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71BD7" w14:textId="77777777" w:rsidR="00DE44C8" w:rsidRDefault="00DE44C8" w:rsidP="00DE44C8">
      <w:pPr>
        <w:pStyle w:val="Heading1"/>
      </w:pPr>
      <w:r>
        <w:t>1AC---Rutgers RR---Round 2</w:t>
      </w:r>
    </w:p>
    <w:p w14:paraId="09441240" w14:textId="77777777" w:rsidR="00DE44C8" w:rsidRDefault="00DE44C8" w:rsidP="00DE44C8">
      <w:pPr>
        <w:pStyle w:val="Heading2"/>
      </w:pPr>
      <w:r>
        <w:lastRenderedPageBreak/>
        <w:t>1AC</w:t>
      </w:r>
    </w:p>
    <w:p w14:paraId="137CE091" w14:textId="77777777" w:rsidR="00DE44C8" w:rsidRDefault="00DE44C8" w:rsidP="00DE44C8">
      <w:pPr>
        <w:pStyle w:val="Heading3"/>
      </w:pPr>
      <w:r>
        <w:lastRenderedPageBreak/>
        <w:t>Meltdowns---1AC</w:t>
      </w:r>
    </w:p>
    <w:p w14:paraId="38BFE0CF" w14:textId="77777777" w:rsidR="00DE44C8" w:rsidRDefault="00DE44C8" w:rsidP="00DE44C8">
      <w:pPr>
        <w:pStyle w:val="Heading4"/>
      </w:pPr>
      <w:r>
        <w:t xml:space="preserve">The advantage is </w:t>
      </w:r>
      <w:r w:rsidRPr="00D82764">
        <w:rPr>
          <w:u w:val="single"/>
        </w:rPr>
        <w:t>MELTDOWNS</w:t>
      </w:r>
      <w:r>
        <w:t>.</w:t>
      </w:r>
    </w:p>
    <w:p w14:paraId="34203FA4" w14:textId="77777777" w:rsidR="00DE44C8" w:rsidRPr="00D82764" w:rsidRDefault="00DE44C8" w:rsidP="00DE44C8"/>
    <w:p w14:paraId="54363345" w14:textId="77777777" w:rsidR="00DE44C8" w:rsidRPr="009E7921" w:rsidRDefault="00DE44C8" w:rsidP="00DE44C8">
      <w:pPr>
        <w:pStyle w:val="Heading4"/>
      </w:pPr>
      <w:r w:rsidRPr="009E7921">
        <w:t xml:space="preserve">Trump’s </w:t>
      </w:r>
      <w:r w:rsidRPr="009E7921">
        <w:rPr>
          <w:u w:val="single"/>
        </w:rPr>
        <w:t>radical dismantlement</w:t>
      </w:r>
      <w:r w:rsidRPr="009E7921">
        <w:t xml:space="preserve"> of the NRC </w:t>
      </w:r>
      <w:r w:rsidRPr="009E7921">
        <w:rPr>
          <w:u w:val="single"/>
        </w:rPr>
        <w:t>haphazardly</w:t>
      </w:r>
      <w:r w:rsidRPr="009E7921">
        <w:t xml:space="preserve"> speeds up domestic </w:t>
      </w:r>
      <w:r w:rsidRPr="009E7921">
        <w:rPr>
          <w:u w:val="single"/>
        </w:rPr>
        <w:t>nuclear production</w:t>
      </w:r>
      <w:r w:rsidRPr="009E7921">
        <w:t xml:space="preserve">, which </w:t>
      </w:r>
      <w:r w:rsidRPr="009E7921">
        <w:rPr>
          <w:u w:val="single"/>
        </w:rPr>
        <w:t>compromises</w:t>
      </w:r>
      <w:r w:rsidRPr="009E7921">
        <w:t xml:space="preserve"> nuclear </w:t>
      </w:r>
      <w:r w:rsidRPr="009E7921">
        <w:rPr>
          <w:u w:val="single"/>
        </w:rPr>
        <w:t>safety</w:t>
      </w:r>
      <w:r w:rsidRPr="009E7921">
        <w:t>.</w:t>
      </w:r>
    </w:p>
    <w:p w14:paraId="3E59BCDA" w14:textId="77777777" w:rsidR="00DE44C8" w:rsidRPr="00D82764" w:rsidRDefault="00DE44C8" w:rsidP="00DE44C8">
      <w:r w:rsidRPr="00D82764">
        <w:rPr>
          <w:rStyle w:val="Style13ptBold"/>
        </w:rPr>
        <w:t>Newhouse 25</w:t>
      </w:r>
      <w:r>
        <w:t xml:space="preserve">, Staff reporter, Government Executive. </w:t>
      </w:r>
      <w:r w:rsidRPr="003A1F7C">
        <w:rPr>
          <w:b/>
          <w:bCs/>
        </w:rPr>
        <w:t>CITING:</w:t>
      </w:r>
      <w:r>
        <w:t xml:space="preserve"> Edward Lyman, 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(Sean Michael Newhouse, 05-30-2025, “DOGE reorganization of nuclear regulators prompts concerns about the agency’s continued focus on safety,” Government Executive, </w:t>
      </w:r>
      <w:r w:rsidRPr="00D82764">
        <w:t>https://www.govexec.com/workforce/2025/05/doge-reorganization-nuclear-regulator-prompts-concerns-about-agencys-continued-focus-safety/405712/</w:t>
      </w:r>
      <w:r>
        <w:t xml:space="preserve">) </w:t>
      </w:r>
      <w:r w:rsidRPr="00D82764">
        <w:rPr>
          <w:strike/>
        </w:rPr>
        <w:t>language</w:t>
      </w:r>
      <w:r>
        <w:t xml:space="preserve"> [edited]</w:t>
      </w:r>
    </w:p>
    <w:p w14:paraId="13AEC86C" w14:textId="77777777" w:rsidR="00DE44C8" w:rsidRPr="00D82764" w:rsidRDefault="00DE44C8" w:rsidP="00DE44C8">
      <w:pPr>
        <w:rPr>
          <w:sz w:val="16"/>
        </w:rPr>
      </w:pPr>
      <w:r w:rsidRPr="00D82764">
        <w:rPr>
          <w:rStyle w:val="StyleUnderline"/>
        </w:rPr>
        <w:t>Amid a</w:t>
      </w:r>
      <w:r w:rsidRPr="00D82764">
        <w:rPr>
          <w:sz w:val="16"/>
        </w:rPr>
        <w:t xml:space="preserve"> </w:t>
      </w:r>
      <w:r w:rsidRPr="00D82764">
        <w:rPr>
          <w:rStyle w:val="Emphasis"/>
        </w:rPr>
        <w:t>flurry</w:t>
      </w:r>
      <w:r w:rsidRPr="00D82764">
        <w:rPr>
          <w:sz w:val="16"/>
        </w:rPr>
        <w:t xml:space="preserve"> </w:t>
      </w:r>
      <w:r w:rsidRPr="00D82764">
        <w:rPr>
          <w:rStyle w:val="StyleUnderline"/>
        </w:rPr>
        <w:t>of</w:t>
      </w:r>
      <w:r w:rsidRPr="00D82764">
        <w:rPr>
          <w:sz w:val="16"/>
        </w:rPr>
        <w:t xml:space="preserve"> </w:t>
      </w:r>
      <w:r w:rsidRPr="00D82764">
        <w:rPr>
          <w:rStyle w:val="Emphasis"/>
          <w:highlight w:val="cyan"/>
        </w:rPr>
        <w:t>e</w:t>
      </w:r>
      <w:r w:rsidRPr="00D82764">
        <w:rPr>
          <w:sz w:val="16"/>
        </w:rPr>
        <w:t xml:space="preserve">xecutive </w:t>
      </w:r>
      <w:r w:rsidRPr="00D82764">
        <w:rPr>
          <w:rStyle w:val="Emphasis"/>
          <w:highlight w:val="cyan"/>
        </w:rPr>
        <w:t>o</w:t>
      </w:r>
      <w:r w:rsidRPr="00D82764">
        <w:rPr>
          <w:sz w:val="16"/>
        </w:rPr>
        <w:t>rder</w:t>
      </w:r>
      <w:r w:rsidRPr="00D82764">
        <w:rPr>
          <w:rStyle w:val="Emphasis"/>
        </w:rPr>
        <w:t>s</w:t>
      </w:r>
      <w:r w:rsidRPr="00D82764">
        <w:rPr>
          <w:sz w:val="16"/>
        </w:rPr>
        <w:t xml:space="preserve"> </w:t>
      </w:r>
      <w:r w:rsidRPr="00D82764">
        <w:rPr>
          <w:rStyle w:val="StyleUnderline"/>
        </w:rPr>
        <w:t>aimed at supercharging domestic</w:t>
      </w:r>
      <w:r w:rsidRPr="00D82764">
        <w:rPr>
          <w:sz w:val="16"/>
        </w:rPr>
        <w:t xml:space="preserve"> </w:t>
      </w:r>
      <w:r w:rsidRPr="00D82764">
        <w:rPr>
          <w:rStyle w:val="Emphasis"/>
        </w:rPr>
        <w:t>nuclear energy production</w:t>
      </w:r>
      <w:r w:rsidRPr="00D82764">
        <w:rPr>
          <w:sz w:val="16"/>
        </w:rPr>
        <w:t xml:space="preserve"> that President Donald Trump signed on May 23, </w:t>
      </w:r>
      <w:r w:rsidRPr="00D82764">
        <w:rPr>
          <w:rStyle w:val="StyleUnderline"/>
        </w:rPr>
        <w:t xml:space="preserve">one </w:t>
      </w:r>
      <w:r w:rsidRPr="00D82764">
        <w:rPr>
          <w:rStyle w:val="StyleUnderline"/>
          <w:highlight w:val="cyan"/>
        </w:rPr>
        <w:t>mandates the</w:t>
      </w:r>
      <w:r w:rsidRPr="00D82764">
        <w:rPr>
          <w:sz w:val="16"/>
          <w:highlight w:val="cyan"/>
        </w:rPr>
        <w:t xml:space="preserve"> </w:t>
      </w:r>
      <w:r w:rsidRPr="00D82764">
        <w:rPr>
          <w:rStyle w:val="Emphasis"/>
          <w:highlight w:val="cyan"/>
        </w:rPr>
        <w:t>reorganization</w:t>
      </w:r>
      <w:r w:rsidRPr="00D82764">
        <w:rPr>
          <w:sz w:val="16"/>
          <w:highlight w:val="cyan"/>
        </w:rPr>
        <w:t xml:space="preserve"> </w:t>
      </w:r>
      <w:r w:rsidRPr="00D82764">
        <w:rPr>
          <w:rStyle w:val="StyleUnderline"/>
          <w:highlight w:val="cyan"/>
        </w:rPr>
        <w:t>of the</w:t>
      </w:r>
      <w:r w:rsidRPr="00D82764">
        <w:rPr>
          <w:sz w:val="16"/>
          <w:highlight w:val="cyan"/>
        </w:rPr>
        <w:t xml:space="preserve"> </w:t>
      </w:r>
      <w:r w:rsidRPr="00D82764">
        <w:rPr>
          <w:rStyle w:val="Emphasis"/>
          <w:highlight w:val="cyan"/>
        </w:rPr>
        <w:t>N</w:t>
      </w:r>
      <w:r w:rsidRPr="00D82764">
        <w:rPr>
          <w:sz w:val="16"/>
        </w:rPr>
        <w:t xml:space="preserve">uclear </w:t>
      </w:r>
      <w:r w:rsidRPr="00D82764">
        <w:rPr>
          <w:rStyle w:val="Emphasis"/>
          <w:highlight w:val="cyan"/>
        </w:rPr>
        <w:t>R</w:t>
      </w:r>
      <w:r w:rsidRPr="00D82764">
        <w:rPr>
          <w:sz w:val="16"/>
        </w:rPr>
        <w:t xml:space="preserve">egulatory </w:t>
      </w:r>
      <w:r w:rsidRPr="00D82764">
        <w:rPr>
          <w:rStyle w:val="Emphasis"/>
          <w:highlight w:val="cyan"/>
        </w:rPr>
        <w:t>C</w:t>
      </w:r>
      <w:r w:rsidRPr="00D82764">
        <w:rPr>
          <w:sz w:val="16"/>
        </w:rPr>
        <w:t xml:space="preserve">ommission, </w:t>
      </w:r>
      <w:r w:rsidRPr="00D82764">
        <w:rPr>
          <w:rStyle w:val="StyleUnderline"/>
        </w:rPr>
        <w:t>which oversees the commercial nuclear industry</w:t>
      </w:r>
      <w:r w:rsidRPr="00D82764">
        <w:rPr>
          <w:sz w:val="16"/>
        </w:rPr>
        <w:t>. </w:t>
      </w:r>
    </w:p>
    <w:p w14:paraId="334B86D1" w14:textId="77777777" w:rsidR="00DE44C8" w:rsidRPr="00D82764" w:rsidRDefault="00DE44C8" w:rsidP="00DE44C8">
      <w:pPr>
        <w:rPr>
          <w:sz w:val="16"/>
        </w:rPr>
      </w:pPr>
      <w:r w:rsidRPr="00D82764">
        <w:rPr>
          <w:rStyle w:val="StyleUnderline"/>
        </w:rPr>
        <w:t xml:space="preserve">The order requires the NRC </w:t>
      </w:r>
      <w:r w:rsidRPr="00D82764">
        <w:rPr>
          <w:rStyle w:val="StyleUnderline"/>
          <w:highlight w:val="cyan"/>
        </w:rPr>
        <w:t>to</w:t>
      </w:r>
      <w:r w:rsidRPr="00D82764">
        <w:rPr>
          <w:sz w:val="16"/>
          <w:highlight w:val="cyan"/>
        </w:rPr>
        <w:t xml:space="preserve"> </w:t>
      </w:r>
      <w:r w:rsidRPr="00D82764">
        <w:rPr>
          <w:rStyle w:val="Emphasis"/>
          <w:highlight w:val="cyan"/>
        </w:rPr>
        <w:t>streamline</w:t>
      </w:r>
      <w:r w:rsidRPr="00D82764">
        <w:rPr>
          <w:sz w:val="16"/>
        </w:rPr>
        <w:t xml:space="preserve"> </w:t>
      </w:r>
      <w:r w:rsidRPr="00D82764">
        <w:rPr>
          <w:rStyle w:val="StyleUnderline"/>
        </w:rPr>
        <w:t xml:space="preserve">its </w:t>
      </w:r>
      <w:r w:rsidRPr="00D82764">
        <w:rPr>
          <w:rStyle w:val="StyleUnderline"/>
          <w:highlight w:val="cyan"/>
        </w:rPr>
        <w:t>operations to promote</w:t>
      </w:r>
      <w:r w:rsidRPr="00D82764">
        <w:rPr>
          <w:sz w:val="16"/>
          <w:highlight w:val="cyan"/>
        </w:rPr>
        <w:t xml:space="preserve"> “</w:t>
      </w:r>
      <w:r w:rsidRPr="00D82764">
        <w:rPr>
          <w:rStyle w:val="Emphasis"/>
          <w:highlight w:val="cyan"/>
        </w:rPr>
        <w:t>expeditious processing</w:t>
      </w:r>
      <w:r w:rsidRPr="00D82764">
        <w:rPr>
          <w:sz w:val="16"/>
          <w:highlight w:val="cyan"/>
        </w:rPr>
        <w:t xml:space="preserve"> </w:t>
      </w:r>
      <w:r w:rsidRPr="00D82764">
        <w:rPr>
          <w:rStyle w:val="StyleUnderline"/>
          <w:highlight w:val="cyan"/>
        </w:rPr>
        <w:t>of license applications</w:t>
      </w:r>
      <w:r w:rsidRPr="00D82764">
        <w:rPr>
          <w:rStyle w:val="StyleUnderline"/>
        </w:rPr>
        <w:t xml:space="preserve"> and the adoption of</w:t>
      </w:r>
      <w:r w:rsidRPr="00D82764">
        <w:rPr>
          <w:sz w:val="16"/>
        </w:rPr>
        <w:t xml:space="preserve"> </w:t>
      </w:r>
      <w:r w:rsidRPr="00D82764">
        <w:rPr>
          <w:rStyle w:val="Emphasis"/>
        </w:rPr>
        <w:t>innovative tech</w:t>
      </w:r>
      <w:r w:rsidRPr="00D82764">
        <w:rPr>
          <w:sz w:val="16"/>
        </w:rPr>
        <w:t xml:space="preserve">nology.” </w:t>
      </w:r>
      <w:r w:rsidRPr="00D82764">
        <w:rPr>
          <w:rStyle w:val="StyleUnderline"/>
        </w:rPr>
        <w:t xml:space="preserve">It also </w:t>
      </w:r>
      <w:r w:rsidRPr="00D82764">
        <w:rPr>
          <w:rStyle w:val="StyleUnderline"/>
          <w:highlight w:val="cyan"/>
        </w:rPr>
        <w:t>mandates</w:t>
      </w:r>
      <w:r w:rsidRPr="00D82764">
        <w:rPr>
          <w:sz w:val="16"/>
        </w:rPr>
        <w:t xml:space="preserve"> </w:t>
      </w:r>
      <w:r w:rsidRPr="00D82764">
        <w:rPr>
          <w:rStyle w:val="Emphasis"/>
          <w:highlight w:val="cyan"/>
        </w:rPr>
        <w:t>workforce reductions</w:t>
      </w:r>
      <w:r w:rsidRPr="00D82764">
        <w:rPr>
          <w:sz w:val="16"/>
        </w:rPr>
        <w:t>, though it allows for staffing increases in areas like new reactor licensing. </w:t>
      </w:r>
    </w:p>
    <w:p w14:paraId="737FC083" w14:textId="77777777" w:rsidR="00DE44C8" w:rsidRPr="00D82764" w:rsidRDefault="00DE44C8" w:rsidP="00DE44C8">
      <w:pPr>
        <w:rPr>
          <w:sz w:val="16"/>
        </w:rPr>
      </w:pPr>
      <w:r w:rsidRPr="00D82764">
        <w:rPr>
          <w:sz w:val="16"/>
        </w:rPr>
        <w:t xml:space="preserve">The executive order has drawn criticism from nuclear safety advocates and congressional Democrats, who warn that </w:t>
      </w:r>
      <w:r w:rsidRPr="00D82764">
        <w:rPr>
          <w:rStyle w:val="StyleUnderline"/>
          <w:highlight w:val="cyan"/>
        </w:rPr>
        <w:t>cutting</w:t>
      </w:r>
      <w:r w:rsidRPr="00D82764">
        <w:rPr>
          <w:rStyle w:val="StyleUnderline"/>
        </w:rPr>
        <w:t xml:space="preserve"> regulatory </w:t>
      </w:r>
      <w:r w:rsidRPr="005F43CE">
        <w:rPr>
          <w:rStyle w:val="StyleUnderline"/>
          <w:highlight w:val="cyan"/>
        </w:rPr>
        <w:t xml:space="preserve">staff </w:t>
      </w:r>
      <w:r w:rsidRPr="00D82764">
        <w:rPr>
          <w:rStyle w:val="StyleUnderline"/>
          <w:highlight w:val="cyan"/>
        </w:rPr>
        <w:t>at an agency</w:t>
      </w:r>
      <w:r w:rsidRPr="00D82764">
        <w:rPr>
          <w:sz w:val="16"/>
          <w:highlight w:val="cyan"/>
        </w:rPr>
        <w:t xml:space="preserve"> </w:t>
      </w:r>
      <w:r w:rsidRPr="00D82764">
        <w:rPr>
          <w:rStyle w:val="Emphasis"/>
          <w:highlight w:val="cyan"/>
        </w:rPr>
        <w:t>already struggling</w:t>
      </w:r>
      <w:r w:rsidRPr="00D82764">
        <w:rPr>
          <w:sz w:val="16"/>
          <w:highlight w:val="cyan"/>
        </w:rPr>
        <w:t xml:space="preserve"> </w:t>
      </w:r>
      <w:r w:rsidRPr="00D82764">
        <w:rPr>
          <w:rStyle w:val="StyleUnderline"/>
          <w:highlight w:val="cyan"/>
        </w:rPr>
        <w:t>to replace an</w:t>
      </w:r>
      <w:r w:rsidRPr="00D82764">
        <w:rPr>
          <w:sz w:val="16"/>
          <w:highlight w:val="cyan"/>
        </w:rPr>
        <w:t xml:space="preserve"> </w:t>
      </w:r>
      <w:r w:rsidRPr="00D82764">
        <w:rPr>
          <w:rStyle w:val="Emphasis"/>
          <w:highlight w:val="cyan"/>
        </w:rPr>
        <w:t>aging workforce</w:t>
      </w:r>
      <w:r w:rsidRPr="00D82764">
        <w:rPr>
          <w:sz w:val="16"/>
          <w:highlight w:val="cyan"/>
        </w:rPr>
        <w:t xml:space="preserve"> </w:t>
      </w:r>
      <w:r w:rsidRPr="00D82764">
        <w:rPr>
          <w:rStyle w:val="StyleUnderline"/>
          <w:highlight w:val="cyan"/>
        </w:rPr>
        <w:t xml:space="preserve">could </w:t>
      </w:r>
      <w:r w:rsidRPr="00D82764">
        <w:rPr>
          <w:rStyle w:val="Emphasis"/>
          <w:highlight w:val="cyan"/>
        </w:rPr>
        <w:t>compromise</w:t>
      </w:r>
      <w:r w:rsidRPr="00D82764">
        <w:rPr>
          <w:sz w:val="16"/>
        </w:rPr>
        <w:t xml:space="preserve"> public health and </w:t>
      </w:r>
      <w:r w:rsidRPr="00D82764">
        <w:rPr>
          <w:rStyle w:val="Emphasis"/>
          <w:highlight w:val="cyan"/>
        </w:rPr>
        <w:t>safety</w:t>
      </w:r>
      <w:r w:rsidRPr="00D82764">
        <w:rPr>
          <w:sz w:val="16"/>
        </w:rPr>
        <w:t>. </w:t>
      </w:r>
    </w:p>
    <w:p w14:paraId="07095176" w14:textId="77777777" w:rsidR="00DE44C8" w:rsidRPr="00D82764" w:rsidRDefault="00DE44C8" w:rsidP="00DE44C8">
      <w:pPr>
        <w:rPr>
          <w:sz w:val="16"/>
        </w:rPr>
      </w:pPr>
      <w:r w:rsidRPr="00D82764">
        <w:rPr>
          <w:sz w:val="16"/>
        </w:rPr>
        <w:t xml:space="preserve">Edwin Lyman, the director of nuclear power safety at the nonprofit Union of Concerned Scientists, said that </w:t>
      </w:r>
      <w:r w:rsidRPr="00D82764">
        <w:rPr>
          <w:rStyle w:val="StyleUnderline"/>
          <w:highlight w:val="cyan"/>
        </w:rPr>
        <w:t>Trump’s EO</w:t>
      </w:r>
      <w:r w:rsidRPr="00D82764">
        <w:rPr>
          <w:rStyle w:val="StyleUnderline"/>
        </w:rPr>
        <w:t xml:space="preserve"> could “</w:t>
      </w:r>
      <w:r w:rsidRPr="00D82764">
        <w:rPr>
          <w:rStyle w:val="StyleUnderline"/>
          <w:highlight w:val="cyan"/>
        </w:rPr>
        <w:t>take</w:t>
      </w:r>
      <w:r w:rsidRPr="00D82764">
        <w:rPr>
          <w:sz w:val="16"/>
          <w:highlight w:val="cyan"/>
        </w:rPr>
        <w:t xml:space="preserve"> </w:t>
      </w:r>
      <w:r w:rsidRPr="00D82764">
        <w:rPr>
          <w:rStyle w:val="Emphasis"/>
          <w:highlight w:val="cyan"/>
        </w:rPr>
        <w:t>talent</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resources</w:t>
      </w:r>
      <w:r w:rsidRPr="00D82764">
        <w:rPr>
          <w:sz w:val="16"/>
          <w:highlight w:val="cyan"/>
        </w:rPr>
        <w:t xml:space="preserve"> </w:t>
      </w:r>
      <w:r w:rsidRPr="00D82764">
        <w:rPr>
          <w:rStyle w:val="StyleUnderline"/>
          <w:highlight w:val="cyan"/>
        </w:rPr>
        <w:t>away from</w:t>
      </w:r>
      <w:r w:rsidRPr="00D82764">
        <w:rPr>
          <w:sz w:val="16"/>
          <w:highlight w:val="cyan"/>
        </w:rPr>
        <w:t xml:space="preserve"> </w:t>
      </w:r>
      <w:r w:rsidRPr="00D82764">
        <w:rPr>
          <w:rStyle w:val="Emphasis"/>
          <w:highlight w:val="cyan"/>
        </w:rPr>
        <w:t>oversight</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inspections</w:t>
      </w:r>
      <w:r w:rsidRPr="00D82764">
        <w:rPr>
          <w:sz w:val="16"/>
        </w:rPr>
        <w:t xml:space="preserve"> and put them into licensing.” And while there may be more employees working on licensing, he </w:t>
      </w:r>
      <w:r w:rsidRPr="00D82764">
        <w:rPr>
          <w:rStyle w:val="Emphasis"/>
          <w:highlight w:val="cyan"/>
        </w:rPr>
        <w:t>doubt</w:t>
      </w:r>
      <w:r w:rsidRPr="00D82764">
        <w:rPr>
          <w:sz w:val="16"/>
        </w:rPr>
        <w:t xml:space="preserve">s that </w:t>
      </w:r>
      <w:r w:rsidRPr="00D82764">
        <w:rPr>
          <w:rStyle w:val="StyleUnderline"/>
        </w:rPr>
        <w:t xml:space="preserve">the number of </w:t>
      </w:r>
      <w:r w:rsidRPr="00D82764">
        <w:rPr>
          <w:rStyle w:val="StyleUnderline"/>
          <w:highlight w:val="cyan"/>
        </w:rPr>
        <w:t>domestic nuclear</w:t>
      </w:r>
      <w:r w:rsidRPr="00D82764">
        <w:rPr>
          <w:rStyle w:val="StyleUnderline"/>
        </w:rPr>
        <w:t xml:space="preserve"> energy facilities </w:t>
      </w:r>
      <w:r w:rsidRPr="00D82764">
        <w:rPr>
          <w:rStyle w:val="StyleUnderline"/>
          <w:highlight w:val="cyan"/>
        </w:rPr>
        <w:t>will</w:t>
      </w:r>
      <w:r w:rsidRPr="00D82764">
        <w:rPr>
          <w:sz w:val="16"/>
        </w:rPr>
        <w:t xml:space="preserve"> actually </w:t>
      </w:r>
      <w:r w:rsidRPr="00D82764">
        <w:rPr>
          <w:rStyle w:val="Emphasis"/>
        </w:rPr>
        <w:t xml:space="preserve">substantially </w:t>
      </w:r>
      <w:r w:rsidRPr="00D82764">
        <w:rPr>
          <w:rStyle w:val="Emphasis"/>
          <w:highlight w:val="cyan"/>
        </w:rPr>
        <w:t>increase</w:t>
      </w:r>
      <w:r w:rsidRPr="00D82764">
        <w:rPr>
          <w:sz w:val="16"/>
          <w:highlight w:val="cyan"/>
        </w:rPr>
        <w:t xml:space="preserve"> </w:t>
      </w:r>
      <w:r w:rsidRPr="00D82764">
        <w:rPr>
          <w:rStyle w:val="StyleUnderline"/>
          <w:highlight w:val="cyan"/>
        </w:rPr>
        <w:t>due to a lack of</w:t>
      </w:r>
      <w:r w:rsidRPr="00D82764">
        <w:rPr>
          <w:sz w:val="16"/>
          <w:highlight w:val="cyan"/>
        </w:rPr>
        <w:t xml:space="preserve"> </w:t>
      </w:r>
      <w:r w:rsidRPr="00D82764">
        <w:rPr>
          <w:rStyle w:val="Emphasis"/>
          <w:highlight w:val="cyan"/>
        </w:rPr>
        <w:t>private investment</w:t>
      </w:r>
      <w:r w:rsidRPr="00D82764">
        <w:rPr>
          <w:sz w:val="16"/>
        </w:rPr>
        <w:t>. </w:t>
      </w:r>
    </w:p>
    <w:p w14:paraId="0B86D6B0" w14:textId="77777777" w:rsidR="00DE44C8" w:rsidRPr="00D82764" w:rsidRDefault="00DE44C8" w:rsidP="00DE44C8">
      <w:pPr>
        <w:rPr>
          <w:sz w:val="16"/>
        </w:rPr>
      </w:pPr>
      <w:r w:rsidRPr="00D82764">
        <w:rPr>
          <w:sz w:val="16"/>
        </w:rPr>
        <w:t xml:space="preserve">“It seems like </w:t>
      </w:r>
      <w:r w:rsidRPr="00D82764">
        <w:rPr>
          <w:rStyle w:val="StyleUnderline"/>
        </w:rPr>
        <w:t xml:space="preserve">they’re </w:t>
      </w:r>
      <w:r w:rsidRPr="00D82764">
        <w:rPr>
          <w:rStyle w:val="StyleUnderline"/>
          <w:highlight w:val="cyan"/>
        </w:rPr>
        <w:t>funneling resources</w:t>
      </w:r>
      <w:r w:rsidRPr="00D82764">
        <w:rPr>
          <w:sz w:val="16"/>
          <w:highlight w:val="cyan"/>
        </w:rPr>
        <w:t xml:space="preserve"> </w:t>
      </w:r>
      <w:r w:rsidRPr="00D82764">
        <w:rPr>
          <w:rStyle w:val="Emphasis"/>
          <w:highlight w:val="cyan"/>
        </w:rPr>
        <w:t>away</w:t>
      </w:r>
      <w:r w:rsidRPr="00D82764">
        <w:rPr>
          <w:sz w:val="16"/>
          <w:highlight w:val="cyan"/>
        </w:rPr>
        <w:t xml:space="preserve"> </w:t>
      </w:r>
      <w:r w:rsidRPr="00D82764">
        <w:rPr>
          <w:rStyle w:val="StyleUnderline"/>
          <w:highlight w:val="cyan"/>
        </w:rPr>
        <w:t>from</w:t>
      </w:r>
      <w:r w:rsidRPr="00D82764">
        <w:rPr>
          <w:rStyle w:val="StyleUnderline"/>
        </w:rPr>
        <w:t xml:space="preserve"> what the NRC really needs to do to protect</w:t>
      </w:r>
      <w:r w:rsidRPr="00D82764">
        <w:rPr>
          <w:sz w:val="16"/>
        </w:rPr>
        <w:t xml:space="preserve"> </w:t>
      </w:r>
      <w:r w:rsidRPr="00D82764">
        <w:rPr>
          <w:rStyle w:val="Emphasis"/>
          <w:highlight w:val="cyan"/>
        </w:rPr>
        <w:t>public health</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safety</w:t>
      </w:r>
      <w:r w:rsidRPr="00D82764">
        <w:rPr>
          <w:sz w:val="16"/>
          <w:highlight w:val="cyan"/>
        </w:rPr>
        <w:t xml:space="preserve"> </w:t>
      </w:r>
      <w:r w:rsidRPr="00D82764">
        <w:rPr>
          <w:rStyle w:val="StyleUnderline"/>
          <w:highlight w:val="cyan"/>
        </w:rPr>
        <w:t>and putting it toward some</w:t>
      </w:r>
      <w:r w:rsidRPr="00D82764">
        <w:rPr>
          <w:sz w:val="16"/>
          <w:highlight w:val="cyan"/>
        </w:rPr>
        <w:t xml:space="preserve"> </w:t>
      </w:r>
      <w:r w:rsidRPr="00D82764">
        <w:rPr>
          <w:rStyle w:val="Emphasis"/>
          <w:highlight w:val="cyan"/>
        </w:rPr>
        <w:t>fantasy</w:t>
      </w:r>
      <w:r w:rsidRPr="00D82764">
        <w:rPr>
          <w:sz w:val="16"/>
        </w:rPr>
        <w:t>, in my view,” he said. “It’s totally misdirected.” </w:t>
      </w:r>
    </w:p>
    <w:p w14:paraId="4EE6E7F7" w14:textId="77777777" w:rsidR="00DE44C8" w:rsidRPr="00D82764" w:rsidRDefault="00DE44C8" w:rsidP="00DE44C8">
      <w:pPr>
        <w:rPr>
          <w:sz w:val="16"/>
        </w:rPr>
      </w:pPr>
      <w:r w:rsidRPr="00D82764">
        <w:rPr>
          <w:sz w:val="16"/>
        </w:rPr>
        <w:t>Rep. Frank Pallone Jr., D-N.J., the ranking member of the House Energy and Commerce Committee, took particular issue with DOGE’s involvement in the mandated reorganization. </w:t>
      </w:r>
    </w:p>
    <w:p w14:paraId="0B5DDA42" w14:textId="77777777" w:rsidR="00DE44C8" w:rsidRPr="00D82764" w:rsidRDefault="00DE44C8" w:rsidP="00DE44C8">
      <w:pPr>
        <w:rPr>
          <w:sz w:val="16"/>
        </w:rPr>
      </w:pPr>
      <w:r w:rsidRPr="00D82764">
        <w:rPr>
          <w:sz w:val="16"/>
        </w:rPr>
        <w:t>“</w:t>
      </w:r>
      <w:r w:rsidRPr="00D82764">
        <w:rPr>
          <w:rStyle w:val="StyleUnderline"/>
          <w:highlight w:val="cyan"/>
        </w:rPr>
        <w:t>Allowing DOGE to</w:t>
      </w:r>
      <w:r w:rsidRPr="00D82764">
        <w:rPr>
          <w:sz w:val="16"/>
        </w:rPr>
        <w:t xml:space="preserve"> </w:t>
      </w:r>
      <w:r w:rsidRPr="00D82764">
        <w:rPr>
          <w:strike/>
          <w:sz w:val="16"/>
        </w:rPr>
        <w:t>blindly</w:t>
      </w:r>
      <w:r w:rsidRPr="00D82764">
        <w:rPr>
          <w:sz w:val="16"/>
        </w:rPr>
        <w:t xml:space="preserve"> [</w:t>
      </w:r>
      <w:r w:rsidRPr="00D82764">
        <w:rPr>
          <w:rStyle w:val="Emphasis"/>
          <w:highlight w:val="cyan"/>
        </w:rPr>
        <w:t>carelessly</w:t>
      </w:r>
      <w:r w:rsidRPr="00D82764">
        <w:rPr>
          <w:sz w:val="16"/>
        </w:rPr>
        <w:t xml:space="preserve">] </w:t>
      </w:r>
      <w:r w:rsidRPr="00D82764">
        <w:rPr>
          <w:rStyle w:val="StyleUnderline"/>
          <w:highlight w:val="cyan"/>
        </w:rPr>
        <w:t>fire staff</w:t>
      </w:r>
      <w:r w:rsidRPr="00D82764">
        <w:rPr>
          <w:rStyle w:val="StyleUnderline"/>
        </w:rPr>
        <w:t xml:space="preserve"> at the NRC </w:t>
      </w:r>
      <w:r w:rsidRPr="00D82764">
        <w:rPr>
          <w:rStyle w:val="StyleUnderline"/>
          <w:highlight w:val="cyan"/>
        </w:rPr>
        <w:t>does</w:t>
      </w:r>
      <w:r w:rsidRPr="00D82764">
        <w:rPr>
          <w:sz w:val="16"/>
          <w:highlight w:val="cyan"/>
        </w:rPr>
        <w:t xml:space="preserve"> </w:t>
      </w:r>
      <w:r w:rsidRPr="00D82764">
        <w:rPr>
          <w:rStyle w:val="Emphasis"/>
          <w:highlight w:val="cyan"/>
        </w:rPr>
        <w:t>nothing</w:t>
      </w:r>
      <w:r w:rsidRPr="00D82764">
        <w:rPr>
          <w:sz w:val="16"/>
          <w:highlight w:val="cyan"/>
        </w:rPr>
        <w:t xml:space="preserve"> </w:t>
      </w:r>
      <w:r w:rsidRPr="00D82764">
        <w:rPr>
          <w:rStyle w:val="StyleUnderline"/>
          <w:highlight w:val="cyan"/>
        </w:rPr>
        <w:t>to</w:t>
      </w:r>
      <w:r w:rsidRPr="00D82764">
        <w:rPr>
          <w:rStyle w:val="StyleUnderline"/>
        </w:rPr>
        <w:t xml:space="preserve"> make it easier to</w:t>
      </w:r>
      <w:r w:rsidRPr="00D82764">
        <w:rPr>
          <w:sz w:val="16"/>
        </w:rPr>
        <w:t xml:space="preserve"> </w:t>
      </w:r>
      <w:r w:rsidRPr="00D82764">
        <w:rPr>
          <w:rStyle w:val="Emphasis"/>
          <w:highlight w:val="cyan"/>
        </w:rPr>
        <w:t>permit</w:t>
      </w:r>
      <w:r w:rsidRPr="00D82764">
        <w:rPr>
          <w:sz w:val="16"/>
          <w:highlight w:val="cyan"/>
        </w:rPr>
        <w:t xml:space="preserve"> </w:t>
      </w:r>
      <w:r w:rsidRPr="00D82764">
        <w:rPr>
          <w:rStyle w:val="StyleUnderline"/>
          <w:highlight w:val="cyan"/>
        </w:rPr>
        <w:t>or</w:t>
      </w:r>
      <w:r w:rsidRPr="00D82764">
        <w:rPr>
          <w:sz w:val="16"/>
          <w:highlight w:val="cyan"/>
        </w:rPr>
        <w:t xml:space="preserve"> </w:t>
      </w:r>
      <w:r w:rsidRPr="00D82764">
        <w:rPr>
          <w:rStyle w:val="Emphasis"/>
          <w:highlight w:val="cyan"/>
        </w:rPr>
        <w:t>regulate</w:t>
      </w:r>
      <w:r w:rsidRPr="00D82764">
        <w:rPr>
          <w:sz w:val="16"/>
        </w:rPr>
        <w:t xml:space="preserve"> </w:t>
      </w:r>
      <w:r w:rsidRPr="00D82764">
        <w:rPr>
          <w:rStyle w:val="StyleUnderline"/>
        </w:rPr>
        <w:t xml:space="preserve">nuclear power plants, </w:t>
      </w:r>
      <w:r w:rsidRPr="00D82764">
        <w:rPr>
          <w:rStyle w:val="StyleUnderline"/>
          <w:highlight w:val="cyan"/>
        </w:rPr>
        <w:t>but it will</w:t>
      </w:r>
      <w:r w:rsidRPr="00D82764">
        <w:rPr>
          <w:sz w:val="16"/>
          <w:highlight w:val="cyan"/>
        </w:rPr>
        <w:t xml:space="preserve"> </w:t>
      </w:r>
      <w:r w:rsidRPr="00D82764">
        <w:rPr>
          <w:rStyle w:val="Emphasis"/>
          <w:highlight w:val="cyan"/>
        </w:rPr>
        <w:t>increase</w:t>
      </w:r>
      <w:r w:rsidRPr="00D82764">
        <w:rPr>
          <w:sz w:val="16"/>
          <w:highlight w:val="cyan"/>
        </w:rPr>
        <w:t xml:space="preserve"> </w:t>
      </w:r>
      <w:r w:rsidRPr="00D82764">
        <w:rPr>
          <w:rStyle w:val="StyleUnderline"/>
          <w:highlight w:val="cyan"/>
        </w:rPr>
        <w:t>the risk of an</w:t>
      </w:r>
      <w:r w:rsidRPr="00D82764">
        <w:rPr>
          <w:sz w:val="16"/>
          <w:highlight w:val="cyan"/>
        </w:rPr>
        <w:t xml:space="preserve"> </w:t>
      </w:r>
      <w:r w:rsidRPr="00D82764">
        <w:rPr>
          <w:rStyle w:val="Emphasis"/>
          <w:highlight w:val="cyan"/>
        </w:rPr>
        <w:t>accident</w:t>
      </w:r>
      <w:r w:rsidRPr="00D82764">
        <w:rPr>
          <w:sz w:val="16"/>
        </w:rPr>
        <w:t>,” he said in a statement. </w:t>
      </w:r>
    </w:p>
    <w:p w14:paraId="2A8ABC31" w14:textId="77777777" w:rsidR="00DE44C8" w:rsidRPr="00D82764" w:rsidRDefault="00DE44C8" w:rsidP="00DE44C8">
      <w:pPr>
        <w:rPr>
          <w:sz w:val="16"/>
        </w:rPr>
      </w:pPr>
      <w:r w:rsidRPr="00D82764">
        <w:rPr>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27626FB4" w14:textId="77777777" w:rsidR="00DE44C8" w:rsidRPr="00D82764" w:rsidRDefault="00DE44C8" w:rsidP="00DE44C8">
      <w:pPr>
        <w:rPr>
          <w:sz w:val="16"/>
        </w:rPr>
      </w:pPr>
      <w:r w:rsidRPr="00D82764">
        <w:rPr>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0664264F" w14:textId="77777777" w:rsidR="00DE44C8" w:rsidRPr="00D82764" w:rsidRDefault="00DE44C8" w:rsidP="00DE44C8">
      <w:pPr>
        <w:rPr>
          <w:sz w:val="16"/>
        </w:rPr>
      </w:pPr>
      <w:r w:rsidRPr="00D82764">
        <w:rPr>
          <w:sz w:val="16"/>
        </w:rPr>
        <w:lastRenderedPageBreak/>
        <w:t>Likewise, a spokesperson for Sen. Shelley Moore Capito, R-W.Va., the chairman of the Senate Environment and Public Works Committee, said that she will ensure the NRC “ambitiously implements” the 2024 law in alignment with Trump’s executive orders. </w:t>
      </w:r>
    </w:p>
    <w:p w14:paraId="4B1E56FA" w14:textId="77777777" w:rsidR="00DE44C8" w:rsidRPr="00D82764" w:rsidRDefault="00DE44C8" w:rsidP="00DE44C8">
      <w:pPr>
        <w:rPr>
          <w:sz w:val="16"/>
        </w:rPr>
      </w:pPr>
      <w:r w:rsidRPr="00D82764">
        <w:rPr>
          <w:sz w:val="16"/>
        </w:rPr>
        <w:t>“Chairman Capito applauds President Trump’s support for the nuclear industry and his goal to quickly deploy new nuclear reactors in pursuit of American energy dominance,” the official said in a statement.</w:t>
      </w:r>
      <w:r w:rsidRPr="00D82764">
        <w:rPr>
          <w:sz w:val="16"/>
        </w:rPr>
        <w:br/>
      </w:r>
      <w:r w:rsidRPr="00D82764">
        <w:rPr>
          <w:sz w:val="16"/>
        </w:rPr>
        <w:br/>
        <w:t>Sen. Sheldon Whitehouse, D-R.I., the ranking member of the Senate EPW Committee, did not respond to a request for comment. </w:t>
      </w:r>
    </w:p>
    <w:p w14:paraId="65FB8A16" w14:textId="77777777" w:rsidR="00DE44C8" w:rsidRPr="009E7921" w:rsidRDefault="00DE44C8" w:rsidP="00DE44C8">
      <w:pPr>
        <w:rPr>
          <w:sz w:val="16"/>
        </w:rPr>
      </w:pPr>
      <w:r w:rsidRPr="00D82764">
        <w:rPr>
          <w:sz w:val="16"/>
        </w:rPr>
        <w:t xml:space="preserve">While </w:t>
      </w:r>
      <w:r w:rsidRPr="00D82764">
        <w:rPr>
          <w:rStyle w:val="StyleUnderline"/>
          <w:highlight w:val="cyan"/>
        </w:rPr>
        <w:t>Trump’s EO</w:t>
      </w:r>
      <w:r w:rsidRPr="00D82764">
        <w:rPr>
          <w:sz w:val="16"/>
          <w:highlight w:val="cyan"/>
        </w:rPr>
        <w:t xml:space="preserve"> </w:t>
      </w:r>
      <w:r w:rsidRPr="00D82764">
        <w:rPr>
          <w:rStyle w:val="Emphasis"/>
          <w:highlight w:val="cyan"/>
        </w:rPr>
        <w:t>requires</w:t>
      </w:r>
      <w:r w:rsidRPr="00D82764">
        <w:rPr>
          <w:sz w:val="16"/>
        </w:rPr>
        <w:t xml:space="preserve"> </w:t>
      </w:r>
      <w:r w:rsidRPr="00D82764">
        <w:rPr>
          <w:rStyle w:val="StyleUnderline"/>
        </w:rPr>
        <w:t xml:space="preserve">NRC to undergo </w:t>
      </w:r>
      <w:r w:rsidRPr="00D82764">
        <w:rPr>
          <w:rStyle w:val="StyleUnderline"/>
          <w:highlight w:val="cyan"/>
        </w:rPr>
        <w:t>a</w:t>
      </w:r>
      <w:r w:rsidRPr="00D82764">
        <w:rPr>
          <w:sz w:val="16"/>
          <w:highlight w:val="cyan"/>
        </w:rPr>
        <w:t xml:space="preserve"> </w:t>
      </w:r>
      <w:r w:rsidRPr="00D82764">
        <w:rPr>
          <w:rStyle w:val="Emphasis"/>
          <w:highlight w:val="cyan"/>
        </w:rPr>
        <w:t>RIF</w:t>
      </w:r>
      <w:r w:rsidRPr="00D82764">
        <w:rPr>
          <w:sz w:val="16"/>
          <w:highlight w:val="cyan"/>
        </w:rPr>
        <w:t xml:space="preserve">, </w:t>
      </w:r>
      <w:r w:rsidRPr="00D82764">
        <w:rPr>
          <w:rStyle w:val="StyleUnderline"/>
          <w:highlight w:val="cyan"/>
        </w:rPr>
        <w:t>just two</w:t>
      </w:r>
      <w:r w:rsidRPr="00D82764">
        <w:rPr>
          <w:rStyle w:val="StyleUnderline"/>
        </w:rPr>
        <w:t xml:space="preserve"> fiscal </w:t>
      </w:r>
      <w:r w:rsidRPr="00D82764">
        <w:rPr>
          <w:rStyle w:val="StyleUnderline"/>
          <w:highlight w:val="cyan"/>
        </w:rPr>
        <w:t>years ago the agency was trying to bring on</w:t>
      </w:r>
      <w:r w:rsidRPr="00D82764">
        <w:rPr>
          <w:sz w:val="16"/>
          <w:highlight w:val="cyan"/>
        </w:rPr>
        <w:t xml:space="preserve"> </w:t>
      </w:r>
      <w:r w:rsidRPr="00D82764">
        <w:rPr>
          <w:rStyle w:val="Emphasis"/>
          <w:highlight w:val="cyan"/>
        </w:rPr>
        <w:t>hundreds</w:t>
      </w:r>
      <w:r w:rsidRPr="00D82764">
        <w:rPr>
          <w:sz w:val="16"/>
        </w:rPr>
        <w:t xml:space="preserve"> </w:t>
      </w:r>
      <w:r w:rsidRPr="00D82764">
        <w:rPr>
          <w:rStyle w:val="StyleUnderline"/>
        </w:rPr>
        <w:t>of new employees</w:t>
      </w:r>
      <w:r w:rsidRPr="00D82764">
        <w:rPr>
          <w:sz w:val="16"/>
        </w:rPr>
        <w:t>. </w:t>
      </w:r>
    </w:p>
    <w:p w14:paraId="7DED62F4" w14:textId="77777777" w:rsidR="00DE44C8" w:rsidRPr="00095CA5" w:rsidRDefault="00DE44C8" w:rsidP="00DE44C8">
      <w:pPr>
        <w:pStyle w:val="Heading4"/>
      </w:pPr>
      <w:r>
        <w:t xml:space="preserve">Deregulation </w:t>
      </w:r>
      <w:r w:rsidRPr="00BE449D">
        <w:rPr>
          <w:u w:val="single"/>
        </w:rPr>
        <w:t>caves</w:t>
      </w:r>
      <w:r>
        <w:t xml:space="preserve"> the NRC. Regulators </w:t>
      </w:r>
      <w:r w:rsidRPr="00BE449D">
        <w:rPr>
          <w:u w:val="single"/>
        </w:rPr>
        <w:t>leave</w:t>
      </w:r>
      <w:r>
        <w:t xml:space="preserve">, guidance </w:t>
      </w:r>
      <w:r w:rsidRPr="00BE449D">
        <w:rPr>
          <w:u w:val="single"/>
        </w:rPr>
        <w:t>collapses</w:t>
      </w:r>
      <w:r>
        <w:t xml:space="preserve">, and meltdowns </w:t>
      </w:r>
      <w:r w:rsidRPr="00BE449D">
        <w:rPr>
          <w:u w:val="single"/>
        </w:rPr>
        <w:t>become inevitable</w:t>
      </w:r>
      <w:r>
        <w:t>.</w:t>
      </w:r>
    </w:p>
    <w:p w14:paraId="16FA193D" w14:textId="77777777" w:rsidR="00DE44C8" w:rsidRPr="001F3623" w:rsidRDefault="00DE44C8" w:rsidP="00DE44C8">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r w:rsidRPr="001845AA">
        <w:rPr>
          <w:strike/>
        </w:rPr>
        <w:t>language</w:t>
      </w:r>
      <w:r>
        <w:t xml:space="preserve"> [edited]</w:t>
      </w:r>
    </w:p>
    <w:p w14:paraId="13A6F089" w14:textId="77777777" w:rsidR="00DE44C8" w:rsidRPr="009810A6" w:rsidRDefault="00DE44C8" w:rsidP="00DE44C8">
      <w:pPr>
        <w:rPr>
          <w:sz w:val="16"/>
        </w:rPr>
      </w:pPr>
      <w:r w:rsidRPr="009810A6">
        <w:rPr>
          <w:sz w:val="16"/>
        </w:rPr>
        <w:t xml:space="preserve">In early May, drafts of </w:t>
      </w:r>
      <w:r w:rsidRPr="009F4C17">
        <w:rPr>
          <w:rStyle w:val="StyleUnderline"/>
        </w:rPr>
        <w:t>presidential</w:t>
      </w:r>
      <w:r w:rsidRPr="009810A6">
        <w:rPr>
          <w:sz w:val="16"/>
        </w:rPr>
        <w:t xml:space="preserve"> </w:t>
      </w:r>
      <w:r w:rsidRPr="009F4C17">
        <w:rPr>
          <w:rStyle w:val="Emphasis"/>
          <w:highlight w:val="cyan"/>
        </w:rPr>
        <w:t>e</w:t>
      </w:r>
      <w:r w:rsidRPr="009810A6">
        <w:rPr>
          <w:sz w:val="16"/>
        </w:rPr>
        <w:t xml:space="preserve">xecutive </w:t>
      </w:r>
      <w:r w:rsidRPr="009F4C17">
        <w:rPr>
          <w:rStyle w:val="Emphasis"/>
          <w:highlight w:val="cyan"/>
        </w:rPr>
        <w:t>o</w:t>
      </w:r>
      <w:r w:rsidRPr="009810A6">
        <w:rPr>
          <w:sz w:val="16"/>
        </w:rPr>
        <w:t>rder</w:t>
      </w:r>
      <w:r w:rsidRPr="009F4C17">
        <w:rPr>
          <w:rStyle w:val="Emphasis"/>
          <w:highlight w:val="cyan"/>
        </w:rPr>
        <w:t>s</w:t>
      </w:r>
      <w:r w:rsidRPr="009810A6">
        <w:rPr>
          <w:sz w:val="16"/>
        </w:rPr>
        <w:t xml:space="preserve"> surfaced that </w:t>
      </w:r>
      <w:r w:rsidRPr="0067387B">
        <w:rPr>
          <w:rStyle w:val="StyleUnderline"/>
          <w:highlight w:val="cyan"/>
        </w:rPr>
        <w:t>would</w:t>
      </w:r>
      <w:r w:rsidRPr="009F4C17">
        <w:rPr>
          <w:rStyle w:val="StyleUnderline"/>
        </w:rPr>
        <w:t xml:space="preserve"> “reform</w:t>
      </w:r>
      <w:r w:rsidRPr="009810A6">
        <w:rPr>
          <w:sz w:val="16"/>
        </w:rPr>
        <w:t xml:space="preserve">” (e.g., </w:t>
      </w:r>
      <w:r w:rsidRPr="009F4C17">
        <w:rPr>
          <w:rStyle w:val="Emphasis"/>
          <w:highlight w:val="cyan"/>
        </w:rPr>
        <w:t>dismantle</w:t>
      </w:r>
      <w:r w:rsidRPr="009810A6">
        <w:rPr>
          <w:sz w:val="16"/>
        </w:rPr>
        <w:t xml:space="preserve">) </w:t>
      </w:r>
      <w:r w:rsidRPr="009F4C17">
        <w:rPr>
          <w:rStyle w:val="StyleUnderline"/>
        </w:rPr>
        <w:t>the long-established independent</w:t>
      </w:r>
      <w:r w:rsidRPr="009810A6">
        <w:rPr>
          <w:sz w:val="16"/>
        </w:rPr>
        <w:t xml:space="preserve"> </w:t>
      </w:r>
      <w:r w:rsidRPr="009F4C17">
        <w:rPr>
          <w:rStyle w:val="Emphasis"/>
          <w:highlight w:val="cyan"/>
        </w:rPr>
        <w:t>safety</w:t>
      </w:r>
      <w:r w:rsidRPr="009810A6">
        <w:rPr>
          <w:sz w:val="16"/>
          <w:highlight w:val="cyan"/>
        </w:rPr>
        <w:t xml:space="preserve"> </w:t>
      </w:r>
      <w:r w:rsidRPr="009F4C17">
        <w:rPr>
          <w:rStyle w:val="StyleUnderline"/>
          <w:highlight w:val="cyan"/>
        </w:rPr>
        <w:t>and</w:t>
      </w:r>
      <w:r w:rsidRPr="009810A6">
        <w:rPr>
          <w:sz w:val="16"/>
          <w:highlight w:val="cyan"/>
        </w:rPr>
        <w:t xml:space="preserve"> </w:t>
      </w:r>
      <w:r w:rsidRPr="009F4C17">
        <w:rPr>
          <w:rStyle w:val="Emphasis"/>
          <w:highlight w:val="cyan"/>
        </w:rPr>
        <w:t>security</w:t>
      </w:r>
      <w:r w:rsidRPr="009810A6">
        <w:rPr>
          <w:sz w:val="16"/>
        </w:rPr>
        <w:t xml:space="preserve"> </w:t>
      </w:r>
      <w:r w:rsidRPr="009F4C17">
        <w:rPr>
          <w:rStyle w:val="StyleUnderline"/>
        </w:rPr>
        <w:t xml:space="preserve">framework </w:t>
      </w:r>
      <w:r w:rsidRPr="0067387B">
        <w:rPr>
          <w:rStyle w:val="StyleUnderline"/>
          <w:highlight w:val="cyan"/>
        </w:rPr>
        <w:t>under</w:t>
      </w:r>
      <w:r w:rsidRPr="009F4C17">
        <w:rPr>
          <w:rStyle w:val="StyleUnderline"/>
        </w:rPr>
        <w:t xml:space="preserve"> which the</w:t>
      </w:r>
      <w:r w:rsidRPr="009810A6">
        <w:rPr>
          <w:sz w:val="16"/>
        </w:rPr>
        <w:t xml:space="preserve"> </w:t>
      </w:r>
      <w:r w:rsidRPr="009F4C17">
        <w:rPr>
          <w:rStyle w:val="Emphasis"/>
        </w:rPr>
        <w:t>U</w:t>
      </w:r>
      <w:r w:rsidRPr="009810A6">
        <w:rPr>
          <w:sz w:val="16"/>
        </w:rPr>
        <w:t xml:space="preserve">nited </w:t>
      </w:r>
      <w:r w:rsidRPr="009F4C17">
        <w:rPr>
          <w:rStyle w:val="Emphasis"/>
        </w:rPr>
        <w:t>S</w:t>
      </w:r>
      <w:r w:rsidRPr="009810A6">
        <w:rPr>
          <w:sz w:val="16"/>
        </w:rPr>
        <w:t xml:space="preserve">tates </w:t>
      </w:r>
      <w:r w:rsidRPr="009F4C17">
        <w:rPr>
          <w:rStyle w:val="StyleUnderline"/>
        </w:rPr>
        <w:t>regulates commercial</w:t>
      </w:r>
      <w:r w:rsidRPr="009810A6">
        <w:rPr>
          <w:sz w:val="16"/>
        </w:rPr>
        <w:t xml:space="preserve"> </w:t>
      </w:r>
      <w:r w:rsidRPr="0067387B">
        <w:rPr>
          <w:rStyle w:val="Emphasis"/>
          <w:highlight w:val="cyan"/>
        </w:rPr>
        <w:t>nuclear power</w:t>
      </w:r>
      <w:r w:rsidRPr="009810A6">
        <w:rPr>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0666742A" w14:textId="77777777" w:rsidR="00DE44C8" w:rsidRPr="009F4C17" w:rsidRDefault="00DE44C8" w:rsidP="00DE44C8">
      <w:pPr>
        <w:rPr>
          <w:rStyle w:val="StyleUnderline"/>
        </w:rPr>
      </w:pPr>
      <w:r w:rsidRPr="009F4C17">
        <w:rPr>
          <w:rStyle w:val="StyleUnderline"/>
        </w:rPr>
        <w:t>One order mandates that the</w:t>
      </w:r>
      <w:r w:rsidRPr="009810A6">
        <w:rPr>
          <w:sz w:val="16"/>
        </w:rPr>
        <w:t xml:space="preserve"> </w:t>
      </w:r>
      <w:r w:rsidRPr="009810A6">
        <w:rPr>
          <w:sz w:val="16"/>
          <w:szCs w:val="16"/>
        </w:rPr>
        <w:t>Nuclear Regulatory Commission</w:t>
      </w:r>
      <w:r w:rsidRPr="009810A6">
        <w:rPr>
          <w:sz w:val="16"/>
        </w:rPr>
        <w:t xml:space="preserve"> (</w:t>
      </w:r>
      <w:r w:rsidRPr="009F4C17">
        <w:rPr>
          <w:rStyle w:val="Emphasis"/>
        </w:rPr>
        <w:t>NRC</w:t>
      </w:r>
      <w:r w:rsidRPr="009810A6">
        <w:rPr>
          <w:sz w:val="16"/>
        </w:rPr>
        <w:t xml:space="preserve">) </w:t>
      </w:r>
      <w:r w:rsidRPr="009F4C17">
        <w:rPr>
          <w:rStyle w:val="StyleUnderline"/>
          <w:highlight w:val="cyan"/>
        </w:rPr>
        <w:t>fundamentally</w:t>
      </w:r>
      <w:r w:rsidRPr="009810A6">
        <w:rPr>
          <w:sz w:val="16"/>
          <w:highlight w:val="cyan"/>
        </w:rPr>
        <w:t xml:space="preserve"> </w:t>
      </w:r>
      <w:r w:rsidRPr="009F4C17">
        <w:rPr>
          <w:rStyle w:val="Emphasis"/>
          <w:highlight w:val="cyan"/>
        </w:rPr>
        <w:t>change</w:t>
      </w:r>
      <w:r w:rsidRPr="009F4C17">
        <w:rPr>
          <w:rStyle w:val="Emphasis"/>
        </w:rPr>
        <w:t xml:space="preserve"> its </w:t>
      </w:r>
      <w:r w:rsidRPr="009F4C17">
        <w:rPr>
          <w:rStyle w:val="Emphasis"/>
          <w:highlight w:val="cyan"/>
        </w:rPr>
        <w:t>mission</w:t>
      </w:r>
      <w:r w:rsidRPr="009810A6">
        <w:rPr>
          <w:sz w:val="16"/>
        </w:rPr>
        <w:t xml:space="preserve"> </w:t>
      </w:r>
      <w:r w:rsidRPr="009F4C17">
        <w:rPr>
          <w:rStyle w:val="StyleUnderline"/>
        </w:rPr>
        <w:t xml:space="preserve">to </w:t>
      </w:r>
      <w:r w:rsidRPr="009F4C17">
        <w:rPr>
          <w:rStyle w:val="StyleUnderline"/>
          <w:highlight w:val="cyan"/>
        </w:rPr>
        <w:t>support</w:t>
      </w:r>
      <w:r w:rsidRPr="009F4C17">
        <w:rPr>
          <w:rStyle w:val="StyleUnderline"/>
        </w:rPr>
        <w:t xml:space="preserve"> the absurd and reckless goal of</w:t>
      </w:r>
      <w:r w:rsidRPr="009810A6">
        <w:rPr>
          <w:sz w:val="16"/>
        </w:rPr>
        <w:t xml:space="preserve"> </w:t>
      </w:r>
      <w:r w:rsidRPr="009F4C17">
        <w:rPr>
          <w:rStyle w:val="Emphasis"/>
          <w:highlight w:val="cyan"/>
        </w:rPr>
        <w:t>quadrupling</w:t>
      </w:r>
      <w:r w:rsidRPr="009810A6">
        <w:rPr>
          <w:sz w:val="16"/>
        </w:rPr>
        <w:t xml:space="preserve"> of </w:t>
      </w:r>
      <w:r w:rsidRPr="009F4C17">
        <w:rPr>
          <w:rStyle w:val="StyleUnderline"/>
        </w:rPr>
        <w:t xml:space="preserve">US </w:t>
      </w:r>
      <w:r w:rsidRPr="009F4C17">
        <w:rPr>
          <w:rStyle w:val="StyleUnderline"/>
          <w:highlight w:val="cyan"/>
        </w:rPr>
        <w:t>nuclear</w:t>
      </w:r>
      <w:r w:rsidRPr="009F4C17">
        <w:rPr>
          <w:rStyle w:val="StyleUnderline"/>
        </w:rPr>
        <w:t xml:space="preserve"> energy capacity</w:t>
      </w:r>
      <w:r w:rsidRPr="009810A6">
        <w:rPr>
          <w:sz w:val="16"/>
        </w:rPr>
        <w:t xml:space="preserve"> to 400 gigawatts by 2050—</w:t>
      </w:r>
      <w:r w:rsidRPr="009F4C17">
        <w:rPr>
          <w:rStyle w:val="StyleUnderline"/>
        </w:rPr>
        <w:t>which would</w:t>
      </w:r>
      <w:r w:rsidRPr="009810A6">
        <w:rPr>
          <w:sz w:val="16"/>
        </w:rPr>
        <w:t xml:space="preserve">, if achieved, </w:t>
      </w:r>
      <w:r w:rsidRPr="009F4C17">
        <w:rPr>
          <w:rStyle w:val="StyleUnderline"/>
          <w:highlight w:val="cyan"/>
        </w:rPr>
        <w:t>add</w:t>
      </w:r>
      <w:r w:rsidRPr="009810A6">
        <w:rPr>
          <w:sz w:val="16"/>
        </w:rPr>
        <w:t xml:space="preserve"> the equivalent of </w:t>
      </w:r>
      <w:r w:rsidRPr="009F4C17">
        <w:rPr>
          <w:rStyle w:val="Emphasis"/>
          <w:highlight w:val="cyan"/>
        </w:rPr>
        <w:t>300</w:t>
      </w:r>
      <w:r w:rsidRPr="009810A6">
        <w:rPr>
          <w:sz w:val="16"/>
        </w:rPr>
        <w:t xml:space="preserve"> </w:t>
      </w:r>
      <w:r w:rsidRPr="009F4C17">
        <w:rPr>
          <w:rStyle w:val="StyleUnderline"/>
        </w:rPr>
        <w:t xml:space="preserve">large nuclear </w:t>
      </w:r>
      <w:r w:rsidRPr="009F4C17">
        <w:rPr>
          <w:rStyle w:val="StyleUnderline"/>
          <w:highlight w:val="cyan"/>
        </w:rPr>
        <w:t>plants</w:t>
      </w:r>
      <w:r w:rsidRPr="009F4C17">
        <w:rPr>
          <w:rStyle w:val="StyleUnderline"/>
        </w:rPr>
        <w:t xml:space="preserve"> to the US fleet</w:t>
      </w:r>
      <w:r w:rsidRPr="009810A6">
        <w:rPr>
          <w:sz w:val="16"/>
        </w:rPr>
        <w:t xml:space="preserve">—by </w:t>
      </w:r>
      <w:r w:rsidRPr="009F4C17">
        <w:rPr>
          <w:rStyle w:val="StyleUnderline"/>
          <w:highlight w:val="cyan"/>
        </w:rPr>
        <w:t>prioritizing</w:t>
      </w:r>
      <w:r w:rsidRPr="009810A6">
        <w:rPr>
          <w:sz w:val="16"/>
          <w:highlight w:val="cyan"/>
        </w:rPr>
        <w:t xml:space="preserve"> </w:t>
      </w:r>
      <w:r w:rsidRPr="009F4C17">
        <w:rPr>
          <w:rStyle w:val="Emphasis"/>
          <w:highlight w:val="cyan"/>
        </w:rPr>
        <w:t>speedy licensing</w:t>
      </w:r>
      <w:r w:rsidRPr="009810A6">
        <w:rPr>
          <w:sz w:val="16"/>
          <w:highlight w:val="cyan"/>
        </w:rPr>
        <w:t xml:space="preserve"> </w:t>
      </w:r>
      <w:r w:rsidRPr="009F4C17">
        <w:rPr>
          <w:rStyle w:val="StyleUnderline"/>
          <w:highlight w:val="cyan"/>
        </w:rPr>
        <w:t>over</w:t>
      </w:r>
      <w:r w:rsidRPr="009F4C17">
        <w:rPr>
          <w:rStyle w:val="StyleUnderline"/>
        </w:rPr>
        <w:t xml:space="preserve"> protecting</w:t>
      </w:r>
      <w:r w:rsidRPr="009810A6">
        <w:rPr>
          <w:sz w:val="16"/>
        </w:rPr>
        <w:t xml:space="preserve"> </w:t>
      </w:r>
      <w:r w:rsidRPr="009F4C17">
        <w:rPr>
          <w:rStyle w:val="Emphasis"/>
        </w:rPr>
        <w:t>public health</w:t>
      </w:r>
      <w:r w:rsidRPr="009810A6">
        <w:rPr>
          <w:sz w:val="16"/>
        </w:rPr>
        <w:t xml:space="preserve"> </w:t>
      </w:r>
      <w:r w:rsidRPr="009F4C17">
        <w:rPr>
          <w:rStyle w:val="StyleUnderline"/>
        </w:rPr>
        <w:t>and</w:t>
      </w:r>
      <w:r w:rsidRPr="009810A6">
        <w:rPr>
          <w:sz w:val="16"/>
        </w:rPr>
        <w:t xml:space="preserve"> </w:t>
      </w:r>
      <w:r w:rsidRPr="009F4C17">
        <w:rPr>
          <w:rStyle w:val="Emphasis"/>
          <w:highlight w:val="cyan"/>
        </w:rPr>
        <w:t>safety</w:t>
      </w:r>
      <w:r w:rsidRPr="009810A6">
        <w:rPr>
          <w:sz w:val="16"/>
        </w:rPr>
        <w:t xml:space="preserve"> </w:t>
      </w:r>
      <w:r w:rsidRPr="009F4C17">
        <w:rPr>
          <w:rStyle w:val="StyleUnderline"/>
        </w:rPr>
        <w:t>from</w:t>
      </w:r>
      <w:r w:rsidRPr="009810A6">
        <w:rPr>
          <w:sz w:val="16"/>
        </w:rPr>
        <w:t xml:space="preserve"> </w:t>
      </w:r>
      <w:r w:rsidRPr="009F4C17">
        <w:rPr>
          <w:rStyle w:val="Emphasis"/>
        </w:rPr>
        <w:t>radiation exposure</w:t>
      </w:r>
      <w:r w:rsidRPr="009810A6">
        <w:rPr>
          <w:sz w:val="16"/>
        </w:rPr>
        <w:t xml:space="preserve">. </w:t>
      </w:r>
      <w:r w:rsidRPr="009F4C17">
        <w:rPr>
          <w:rStyle w:val="StyleUnderline"/>
        </w:rPr>
        <w:t>This would effectively make the NRC a</w:t>
      </w:r>
      <w:r w:rsidRPr="009810A6">
        <w:rPr>
          <w:sz w:val="16"/>
        </w:rPr>
        <w:t xml:space="preserve"> </w:t>
      </w:r>
      <w:r w:rsidRPr="009F4C17">
        <w:rPr>
          <w:rStyle w:val="Emphasis"/>
        </w:rPr>
        <w:t>promotional agency</w:t>
      </w:r>
      <w:r w:rsidRPr="009810A6">
        <w:rPr>
          <w:sz w:val="16"/>
        </w:rPr>
        <w:t xml:space="preserve"> not un</w:t>
      </w:r>
      <w:r w:rsidRPr="009F4C17">
        <w:rPr>
          <w:rStyle w:val="Emphasis"/>
        </w:rPr>
        <w:t>like</w:t>
      </w:r>
      <w:r w:rsidRPr="009810A6">
        <w:rPr>
          <w:sz w:val="16"/>
        </w:rPr>
        <w:t xml:space="preserve"> its predecessor, </w:t>
      </w:r>
      <w:r w:rsidRPr="009F4C17">
        <w:rPr>
          <w:rStyle w:val="StyleUnderline"/>
        </w:rPr>
        <w:t>the</w:t>
      </w:r>
      <w:r w:rsidRPr="009810A6">
        <w:rPr>
          <w:sz w:val="16"/>
        </w:rPr>
        <w:t xml:space="preserve"> </w:t>
      </w:r>
      <w:r w:rsidRPr="009F4C17">
        <w:rPr>
          <w:rStyle w:val="Emphasis"/>
        </w:rPr>
        <w:t>A</w:t>
      </w:r>
      <w:r w:rsidRPr="009810A6">
        <w:rPr>
          <w:sz w:val="16"/>
        </w:rPr>
        <w:t xml:space="preserve">tomic </w:t>
      </w:r>
      <w:r w:rsidRPr="009F4C17">
        <w:rPr>
          <w:rStyle w:val="Emphasis"/>
        </w:rPr>
        <w:t>E</w:t>
      </w:r>
      <w:r w:rsidRPr="009810A6">
        <w:rPr>
          <w:sz w:val="16"/>
        </w:rPr>
        <w:t xml:space="preserve">nergy </w:t>
      </w:r>
      <w:r w:rsidRPr="009F4C17">
        <w:rPr>
          <w:rStyle w:val="Emphasis"/>
        </w:rPr>
        <w:t>C</w:t>
      </w:r>
      <w:r w:rsidRPr="009810A6">
        <w:rPr>
          <w:sz w:val="16"/>
        </w:rPr>
        <w:t xml:space="preserve">ommission, thereby </w:t>
      </w:r>
      <w:r w:rsidRPr="0067387B">
        <w:rPr>
          <w:rStyle w:val="Emphasis"/>
          <w:highlight w:val="cyan"/>
        </w:rPr>
        <w:t>undoing</w:t>
      </w:r>
      <w:r w:rsidRPr="0067387B">
        <w:rPr>
          <w:sz w:val="16"/>
          <w:highlight w:val="cyan"/>
        </w:rPr>
        <w:t xml:space="preserve"> </w:t>
      </w:r>
      <w:r w:rsidRPr="0067387B">
        <w:rPr>
          <w:rStyle w:val="StyleUnderline"/>
          <w:highlight w:val="cyan"/>
        </w:rPr>
        <w:t>the NRC’s</w:t>
      </w:r>
      <w:r w:rsidRPr="009F4C17">
        <w:rPr>
          <w:rStyle w:val="StyleUnderline"/>
        </w:rPr>
        <w:t xml:space="preserve"> 51-year </w:t>
      </w:r>
      <w:r w:rsidRPr="0067387B">
        <w:rPr>
          <w:rStyle w:val="StyleUnderline"/>
          <w:highlight w:val="cyan"/>
        </w:rPr>
        <w:t>history as</w:t>
      </w:r>
      <w:r w:rsidRPr="009F4C17">
        <w:rPr>
          <w:rStyle w:val="StyleUnderline"/>
        </w:rPr>
        <w:t xml:space="preserve"> the</w:t>
      </w:r>
      <w:r w:rsidRPr="009810A6">
        <w:rPr>
          <w:sz w:val="16"/>
        </w:rPr>
        <w:t xml:space="preserve"> </w:t>
      </w:r>
      <w:r w:rsidRPr="009F4C17">
        <w:rPr>
          <w:rStyle w:val="Emphasis"/>
          <w:highlight w:val="cyan"/>
        </w:rPr>
        <w:t>independent</w:t>
      </w:r>
      <w:r w:rsidRPr="009810A6">
        <w:rPr>
          <w:sz w:val="16"/>
        </w:rPr>
        <w:t xml:space="preserve"> </w:t>
      </w:r>
      <w:r w:rsidRPr="009F4C17">
        <w:rPr>
          <w:rStyle w:val="StyleUnderline"/>
        </w:rPr>
        <w:t>safety regulator</w:t>
      </w:r>
      <w:r w:rsidRPr="009810A6">
        <w:rPr>
          <w:sz w:val="16"/>
        </w:rPr>
        <w:t xml:space="preserve"> established by the 1974 Energy Reorganization Act. Congress considered but ultimately watered down a legislative provision to do just that last year. Now President </w:t>
      </w:r>
      <w:r w:rsidRPr="009F4C17">
        <w:rPr>
          <w:rStyle w:val="StyleUnderline"/>
        </w:rPr>
        <w:t xml:space="preserve">Trump wants to </w:t>
      </w:r>
      <w:r w:rsidRPr="009F4C17">
        <w:rPr>
          <w:rStyle w:val="Emphasis"/>
        </w:rPr>
        <w:t>finish the job</w:t>
      </w:r>
      <w:r w:rsidRPr="009810A6">
        <w:rPr>
          <w:sz w:val="16"/>
        </w:rPr>
        <w:t xml:space="preserve"> </w:t>
      </w:r>
      <w:r w:rsidRPr="009F4C17">
        <w:rPr>
          <w:rStyle w:val="StyleUnderline"/>
        </w:rPr>
        <w:t>by requiring the NRC to “facilitate nuclear power” in addition to “ensuring nuclear safety.”</w:t>
      </w:r>
    </w:p>
    <w:p w14:paraId="2383322C" w14:textId="77777777" w:rsidR="00DE44C8" w:rsidRPr="009810A6" w:rsidRDefault="00DE44C8" w:rsidP="00DE44C8">
      <w:pPr>
        <w:rPr>
          <w:sz w:val="16"/>
        </w:rPr>
      </w:pPr>
      <w:r w:rsidRPr="009F4C17">
        <w:rPr>
          <w:rStyle w:val="StyleUnderline"/>
        </w:rPr>
        <w:t xml:space="preserve">The order </w:t>
      </w:r>
      <w:r w:rsidRPr="009F4C17">
        <w:rPr>
          <w:rStyle w:val="StyleUnderline"/>
          <w:highlight w:val="cyan"/>
        </w:rPr>
        <w:t>requires</w:t>
      </w:r>
      <w:r w:rsidRPr="009F4C17">
        <w:rPr>
          <w:rStyle w:val="StyleUnderline"/>
        </w:rPr>
        <w:t xml:space="preserve"> that the agency undertake “a</w:t>
      </w:r>
      <w:r w:rsidRPr="009810A6">
        <w:rPr>
          <w:sz w:val="16"/>
        </w:rPr>
        <w:t xml:space="preserve"> </w:t>
      </w:r>
      <w:r w:rsidRPr="009F4C17">
        <w:rPr>
          <w:rStyle w:val="Emphasis"/>
          <w:highlight w:val="cyan"/>
        </w:rPr>
        <w:t>wholesale revision</w:t>
      </w:r>
      <w:r w:rsidRPr="009810A6">
        <w:rPr>
          <w:sz w:val="16"/>
          <w:highlight w:val="cyan"/>
        </w:rPr>
        <w:t xml:space="preserve"> </w:t>
      </w:r>
      <w:r w:rsidRPr="009F4C17">
        <w:rPr>
          <w:rStyle w:val="StyleUnderline"/>
          <w:highlight w:val="cyan"/>
        </w:rPr>
        <w:t>of</w:t>
      </w:r>
      <w:r w:rsidRPr="009F4C17">
        <w:rPr>
          <w:rStyle w:val="StyleUnderline"/>
        </w:rPr>
        <w:t xml:space="preserve"> its </w:t>
      </w:r>
      <w:r w:rsidRPr="0067387B">
        <w:rPr>
          <w:rStyle w:val="Emphasis"/>
          <w:highlight w:val="cyan"/>
        </w:rPr>
        <w:t>reg</w:t>
      </w:r>
      <w:r w:rsidRPr="0067387B">
        <w:rPr>
          <w:sz w:val="16"/>
          <w:szCs w:val="16"/>
        </w:rPr>
        <w:t>ulation</w:t>
      </w:r>
      <w:r w:rsidRPr="0067387B">
        <w:rPr>
          <w:rStyle w:val="Emphasis"/>
          <w:highlight w:val="cyan"/>
        </w:rPr>
        <w:t>s</w:t>
      </w:r>
      <w:r w:rsidRPr="0067387B">
        <w:rPr>
          <w:highlight w:val="cyan"/>
        </w:rPr>
        <w:t xml:space="preserve"> </w:t>
      </w:r>
      <w:r w:rsidRPr="0067387B">
        <w:rPr>
          <w:rStyle w:val="StyleUnderline"/>
          <w:highlight w:val="cyan"/>
        </w:rPr>
        <w:t>and</w:t>
      </w:r>
      <w:r w:rsidRPr="0067387B">
        <w:rPr>
          <w:sz w:val="16"/>
          <w:highlight w:val="cyan"/>
        </w:rPr>
        <w:t xml:space="preserve"> </w:t>
      </w:r>
      <w:r w:rsidRPr="0067387B">
        <w:rPr>
          <w:rStyle w:val="Emphasis"/>
          <w:highlight w:val="cyan"/>
        </w:rPr>
        <w:t xml:space="preserve">guidance </w:t>
      </w:r>
      <w:r w:rsidRPr="009F4C17">
        <w:rPr>
          <w:rStyle w:val="Emphasis"/>
          <w:highlight w:val="cyan"/>
        </w:rPr>
        <w:t>doc</w:t>
      </w:r>
      <w:r w:rsidRPr="009810A6">
        <w:rPr>
          <w:sz w:val="16"/>
        </w:rPr>
        <w:t>ument</w:t>
      </w:r>
      <w:r w:rsidRPr="009F4C17">
        <w:rPr>
          <w:rStyle w:val="Emphasis"/>
          <w:highlight w:val="cyan"/>
        </w:rPr>
        <w:t>s</w:t>
      </w:r>
      <w:r w:rsidRPr="009810A6">
        <w:rPr>
          <w:sz w:val="16"/>
        </w:rPr>
        <w:t xml:space="preserve">” and produce draft and final versions of the new rules within nine and 18 months, respectively. </w:t>
      </w:r>
      <w:r w:rsidRPr="009F4C17">
        <w:rPr>
          <w:rStyle w:val="StyleUnderline"/>
        </w:rPr>
        <w:t>Anyone who has even a passing familiarity with this massive body of regulatory detail</w:t>
      </w:r>
      <w:r w:rsidRPr="009810A6">
        <w:rPr>
          <w:sz w:val="16"/>
        </w:rPr>
        <w:t>—refined over decades of increasing technical knowledge, facility operating experience (including the 1979 Three Mile Island and 2011 Fukushima Daiichi accidents), and often impassioned debate about “how safe is safe”—</w:t>
      </w:r>
      <w:r w:rsidRPr="009F4C17">
        <w:rPr>
          <w:rStyle w:val="StyleUnderline"/>
        </w:rPr>
        <w:t>surely knows this is a nigh</w:t>
      </w:r>
      <w:r w:rsidRPr="009810A6">
        <w:rPr>
          <w:sz w:val="16"/>
        </w:rPr>
        <w:t xml:space="preserve"> </w:t>
      </w:r>
      <w:r w:rsidRPr="009F4C17">
        <w:rPr>
          <w:rStyle w:val="Emphasis"/>
          <w:highlight w:val="cyan"/>
        </w:rPr>
        <w:t>impossible task</w:t>
      </w:r>
      <w:r w:rsidRPr="009810A6">
        <w:rPr>
          <w:sz w:val="16"/>
        </w:rPr>
        <w:t xml:space="preserve">. </w:t>
      </w:r>
      <w:r w:rsidRPr="009F4C17">
        <w:rPr>
          <w:rStyle w:val="StyleUnderline"/>
        </w:rPr>
        <w:t xml:space="preserve">The challenge is </w:t>
      </w:r>
      <w:r w:rsidRPr="009F4C17">
        <w:rPr>
          <w:rStyle w:val="StyleUnderline"/>
          <w:highlight w:val="cyan"/>
        </w:rPr>
        <w:t>compounded by</w:t>
      </w:r>
      <w:r w:rsidRPr="009F4C17">
        <w:rPr>
          <w:rStyle w:val="StyleUnderline"/>
        </w:rPr>
        <w:t xml:space="preserve"> the</w:t>
      </w:r>
      <w:r w:rsidRPr="009810A6">
        <w:rPr>
          <w:sz w:val="16"/>
        </w:rPr>
        <w:t xml:space="preserve"> </w:t>
      </w:r>
      <w:r w:rsidRPr="009F4C17">
        <w:rPr>
          <w:rStyle w:val="Emphasis"/>
          <w:highlight w:val="cyan"/>
        </w:rPr>
        <w:t>vague criteria</w:t>
      </w:r>
      <w:r w:rsidRPr="009810A6">
        <w:rPr>
          <w:sz w:val="16"/>
        </w:rPr>
        <w:t xml:space="preserve"> </w:t>
      </w:r>
      <w:r w:rsidRPr="009F4C17">
        <w:rPr>
          <w:rStyle w:val="StyleUnderline"/>
        </w:rPr>
        <w:t xml:space="preserve">provided to guide the revision, </w:t>
      </w:r>
      <w:r w:rsidRPr="0067387B">
        <w:rPr>
          <w:rStyle w:val="StyleUnderline"/>
          <w:highlight w:val="cyan"/>
        </w:rPr>
        <w:t>which invoke</w:t>
      </w:r>
      <w:r w:rsidRPr="0067387B">
        <w:rPr>
          <w:sz w:val="16"/>
          <w:highlight w:val="cyan"/>
        </w:rPr>
        <w:t xml:space="preserve"> </w:t>
      </w:r>
      <w:r w:rsidRPr="0067387B">
        <w:rPr>
          <w:rStyle w:val="Emphasis"/>
          <w:highlight w:val="cyan"/>
        </w:rPr>
        <w:t>subjective terms</w:t>
      </w:r>
      <w:r w:rsidRPr="009810A6">
        <w:rPr>
          <w:sz w:val="16"/>
        </w:rPr>
        <w:t xml:space="preserve"> </w:t>
      </w:r>
      <w:r w:rsidRPr="009F4C17">
        <w:rPr>
          <w:rStyle w:val="StyleUnderline"/>
        </w:rPr>
        <w:t xml:space="preserve">that are </w:t>
      </w:r>
      <w:r w:rsidRPr="0067387B">
        <w:rPr>
          <w:rStyle w:val="StyleUnderline"/>
          <w:highlight w:val="cyan"/>
        </w:rPr>
        <w:t>the</w:t>
      </w:r>
      <w:r w:rsidRPr="0067387B">
        <w:rPr>
          <w:sz w:val="16"/>
          <w:highlight w:val="cyan"/>
        </w:rPr>
        <w:t xml:space="preserve"> </w:t>
      </w:r>
      <w:r w:rsidRPr="0067387B">
        <w:rPr>
          <w:rStyle w:val="Emphasis"/>
          <w:highlight w:val="cyan"/>
        </w:rPr>
        <w:t>bane</w:t>
      </w:r>
      <w:r w:rsidRPr="0067387B">
        <w:rPr>
          <w:sz w:val="16"/>
          <w:highlight w:val="cyan"/>
        </w:rPr>
        <w:t xml:space="preserve"> </w:t>
      </w:r>
      <w:r w:rsidRPr="0067387B">
        <w:rPr>
          <w:rStyle w:val="StyleUnderline"/>
          <w:highlight w:val="cyan"/>
        </w:rPr>
        <w:t>of regulators</w:t>
      </w:r>
      <w:r w:rsidRPr="009F4C17">
        <w:rPr>
          <w:rStyle w:val="StyleUnderline"/>
        </w:rPr>
        <w:t>, such as “reduce unnecessary burdens” and “focus on credible, realistic risks.”</w:t>
      </w:r>
    </w:p>
    <w:p w14:paraId="7B287D53" w14:textId="77777777" w:rsidR="00DE44C8" w:rsidRPr="009810A6" w:rsidRDefault="00DE44C8" w:rsidP="00DE44C8">
      <w:pPr>
        <w:rPr>
          <w:sz w:val="16"/>
        </w:rPr>
      </w:pPr>
      <w:r w:rsidRPr="009F4C17">
        <w:rPr>
          <w:rStyle w:val="StyleUnderline"/>
        </w:rPr>
        <w:t>This exercise in busywork on a massive scale will</w:t>
      </w:r>
      <w:r w:rsidRPr="009810A6">
        <w:rPr>
          <w:sz w:val="16"/>
        </w:rPr>
        <w:t xml:space="preserve"> only </w:t>
      </w:r>
      <w:r w:rsidRPr="0067387B">
        <w:rPr>
          <w:rStyle w:val="StyleUnderline"/>
          <w:highlight w:val="cyan"/>
        </w:rPr>
        <w:t>serve as a</w:t>
      </w:r>
      <w:r w:rsidRPr="0067387B">
        <w:rPr>
          <w:sz w:val="16"/>
          <w:highlight w:val="cyan"/>
        </w:rPr>
        <w:t xml:space="preserve"> </w:t>
      </w:r>
      <w:r w:rsidRPr="0067387B">
        <w:rPr>
          <w:rStyle w:val="Emphasis"/>
          <w:highlight w:val="cyan"/>
        </w:rPr>
        <w:t>disruptive distraction</w:t>
      </w:r>
      <w:r w:rsidRPr="0067387B">
        <w:rPr>
          <w:sz w:val="16"/>
          <w:highlight w:val="cyan"/>
        </w:rPr>
        <w:t xml:space="preserve"> </w:t>
      </w:r>
      <w:r w:rsidRPr="0067387B">
        <w:rPr>
          <w:rStyle w:val="StyleUnderline"/>
          <w:highlight w:val="cyan"/>
        </w:rPr>
        <w:t>from</w:t>
      </w:r>
      <w:r w:rsidRPr="009F4C17">
        <w:rPr>
          <w:rStyle w:val="StyleUnderline"/>
        </w:rPr>
        <w:t xml:space="preserve"> the NRC’s important work </w:t>
      </w:r>
      <w:r w:rsidRPr="0067387B">
        <w:rPr>
          <w:rStyle w:val="StyleUnderline"/>
          <w:highlight w:val="cyan"/>
        </w:rPr>
        <w:t>overseeing</w:t>
      </w:r>
      <w:r w:rsidRPr="009F4C17">
        <w:rPr>
          <w:rStyle w:val="StyleUnderline"/>
        </w:rPr>
        <w:t xml:space="preserve"> the operating fleet of US</w:t>
      </w:r>
      <w:r w:rsidRPr="009810A6">
        <w:rPr>
          <w:sz w:val="16"/>
        </w:rPr>
        <w:t xml:space="preserve"> </w:t>
      </w:r>
      <w:r w:rsidRPr="0067387B">
        <w:rPr>
          <w:rStyle w:val="Emphasis"/>
          <w:highlight w:val="cyan"/>
        </w:rPr>
        <w:t>nuclear</w:t>
      </w:r>
      <w:r w:rsidRPr="009F4C17">
        <w:rPr>
          <w:rStyle w:val="Emphasis"/>
        </w:rPr>
        <w:t xml:space="preserve"> reactors</w:t>
      </w:r>
      <w:r w:rsidRPr="009810A6">
        <w:rPr>
          <w:sz w:val="16"/>
        </w:rPr>
        <w:t xml:space="preserve">, </w:t>
      </w:r>
      <w:r w:rsidRPr="009F4C17">
        <w:rPr>
          <w:rStyle w:val="StyleUnderline"/>
        </w:rPr>
        <w:t xml:space="preserve">likely </w:t>
      </w:r>
      <w:r w:rsidRPr="009F4C17">
        <w:rPr>
          <w:rStyle w:val="StyleUnderline"/>
          <w:highlight w:val="cyan"/>
        </w:rPr>
        <w:t>leading to</w:t>
      </w:r>
      <w:r w:rsidRPr="009810A6">
        <w:rPr>
          <w:sz w:val="16"/>
          <w:highlight w:val="cyan"/>
        </w:rPr>
        <w:t xml:space="preserve"> </w:t>
      </w:r>
      <w:r w:rsidRPr="009F4C17">
        <w:rPr>
          <w:rStyle w:val="Emphasis"/>
          <w:highlight w:val="cyan"/>
        </w:rPr>
        <w:t>regulatory</w:t>
      </w:r>
      <w:r w:rsidRPr="009810A6">
        <w:rPr>
          <w:sz w:val="16"/>
        </w:rPr>
        <w:t xml:space="preserve"> </w:t>
      </w:r>
      <w:r w:rsidRPr="009810A6">
        <w:rPr>
          <w:strike/>
          <w:sz w:val="16"/>
        </w:rPr>
        <w:t>paralysis</w:t>
      </w:r>
      <w:r w:rsidRPr="009810A6">
        <w:rPr>
          <w:sz w:val="16"/>
        </w:rPr>
        <w:t xml:space="preserve"> [</w:t>
      </w:r>
      <w:r w:rsidRPr="009F4C17">
        <w:rPr>
          <w:rStyle w:val="Emphasis"/>
          <w:highlight w:val="cyan"/>
        </w:rPr>
        <w:t>stagnation</w:t>
      </w:r>
      <w:r w:rsidRPr="009810A6">
        <w:rPr>
          <w:sz w:val="16"/>
        </w:rPr>
        <w:t xml:space="preserve">] </w:t>
      </w:r>
      <w:r w:rsidRPr="009F4C17">
        <w:rPr>
          <w:rStyle w:val="StyleUnderline"/>
        </w:rPr>
        <w:t>and delays.</w:t>
      </w:r>
    </w:p>
    <w:p w14:paraId="5B5CD3F5" w14:textId="77777777" w:rsidR="00DE44C8" w:rsidRPr="009810A6" w:rsidRDefault="00DE44C8" w:rsidP="00DE44C8">
      <w:pPr>
        <w:rPr>
          <w:sz w:val="16"/>
        </w:rPr>
      </w:pPr>
      <w:r w:rsidRPr="009810A6">
        <w:rPr>
          <w:sz w:val="16"/>
        </w:rPr>
        <w:lastRenderedPageBreak/>
        <w:t xml:space="preserve">Specifically, </w:t>
      </w:r>
      <w:r w:rsidRPr="009F4C17">
        <w:rPr>
          <w:rStyle w:val="StyleUnderline"/>
        </w:rPr>
        <w:t>even though the NRC has</w:t>
      </w:r>
      <w:r w:rsidRPr="009810A6">
        <w:rPr>
          <w:sz w:val="16"/>
        </w:rPr>
        <w:t xml:space="preserve"> already </w:t>
      </w:r>
      <w:r w:rsidRPr="009F4C17">
        <w:rPr>
          <w:rStyle w:val="StyleUnderline"/>
        </w:rPr>
        <w:t>been working to</w:t>
      </w:r>
      <w:r w:rsidRPr="009810A6">
        <w:rPr>
          <w:sz w:val="16"/>
        </w:rPr>
        <w:t xml:space="preserve"> </w:t>
      </w:r>
      <w:r w:rsidRPr="009F4C17">
        <w:rPr>
          <w:rStyle w:val="Emphasis"/>
        </w:rPr>
        <w:t>shorten</w:t>
      </w:r>
      <w:r w:rsidRPr="009810A6">
        <w:rPr>
          <w:sz w:val="16"/>
        </w:rPr>
        <w:t xml:space="preserve"> </w:t>
      </w:r>
      <w:r w:rsidRPr="009F4C17">
        <w:rPr>
          <w:rStyle w:val="StyleUnderline"/>
        </w:rPr>
        <w:t xml:space="preserve">approval timelines under pressure from Congress, </w:t>
      </w:r>
      <w:r w:rsidRPr="0067387B">
        <w:rPr>
          <w:rStyle w:val="StyleUnderline"/>
          <w:highlight w:val="cyan"/>
        </w:rPr>
        <w:t>the order</w:t>
      </w:r>
      <w:r w:rsidRPr="009F4C17">
        <w:rPr>
          <w:rStyle w:val="StyleUnderline"/>
        </w:rPr>
        <w:t xml:space="preserve"> directs the commission to establish fixed, 18-month deadlines for approving applications for new reactors</w:t>
      </w:r>
      <w:r w:rsidRPr="009810A6">
        <w:rPr>
          <w:sz w:val="16"/>
        </w:rPr>
        <w:t xml:space="preserve"> of any type, </w:t>
      </w:r>
      <w:r w:rsidRPr="009F4C17">
        <w:rPr>
          <w:rStyle w:val="Emphasis"/>
          <w:highlight w:val="cyan"/>
        </w:rPr>
        <w:t>provid</w:t>
      </w:r>
      <w:r w:rsidRPr="009810A6">
        <w:rPr>
          <w:sz w:val="16"/>
        </w:rPr>
        <w:t xml:space="preserve">ing </w:t>
      </w:r>
      <w:r w:rsidRPr="009F4C17">
        <w:rPr>
          <w:rStyle w:val="Emphasis"/>
          <w:highlight w:val="cyan"/>
        </w:rPr>
        <w:t>no leeway</w:t>
      </w:r>
      <w:r w:rsidRPr="009810A6">
        <w:rPr>
          <w:sz w:val="16"/>
        </w:rPr>
        <w:t xml:space="preserve"> </w:t>
      </w:r>
      <w:r w:rsidRPr="009F4C17">
        <w:rPr>
          <w:rStyle w:val="StyleUnderline"/>
        </w:rPr>
        <w:t xml:space="preserve">except for “instances of applicant failure.” </w:t>
      </w:r>
      <w:r w:rsidRPr="0067387B">
        <w:rPr>
          <w:rStyle w:val="StyleUnderline"/>
          <w:highlight w:val="cyan"/>
        </w:rPr>
        <w:t>Imposing</w:t>
      </w:r>
      <w:r w:rsidRPr="009F4C17">
        <w:rPr>
          <w:rStyle w:val="StyleUnderline"/>
        </w:rPr>
        <w:t xml:space="preserve"> such </w:t>
      </w:r>
      <w:r w:rsidRPr="0067387B">
        <w:rPr>
          <w:rStyle w:val="StyleUnderline"/>
          <w:highlight w:val="cyan"/>
        </w:rPr>
        <w:t>a rigid schedule</w:t>
      </w:r>
      <w:r w:rsidRPr="009F4C17">
        <w:rPr>
          <w:rStyle w:val="StyleUnderline"/>
        </w:rPr>
        <w:t xml:space="preserve"> may appease arrogant vendors of new nuclear designs who</w:t>
      </w:r>
      <w:r w:rsidRPr="009810A6">
        <w:rPr>
          <w:sz w:val="16"/>
        </w:rPr>
        <w:t xml:space="preserve"> </w:t>
      </w:r>
      <w:r w:rsidRPr="009F4C17">
        <w:rPr>
          <w:rStyle w:val="Emphasis"/>
        </w:rPr>
        <w:t>resent</w:t>
      </w:r>
      <w:r w:rsidRPr="009810A6">
        <w:rPr>
          <w:sz w:val="16"/>
        </w:rPr>
        <w:t xml:space="preserve"> </w:t>
      </w:r>
      <w:r w:rsidRPr="009F4C17">
        <w:rPr>
          <w:rStyle w:val="StyleUnderline"/>
        </w:rPr>
        <w:t xml:space="preserve">the scrutiny of regulators, but such a dictat </w:t>
      </w:r>
      <w:r w:rsidRPr="0067387B">
        <w:rPr>
          <w:rStyle w:val="StyleUnderline"/>
          <w:highlight w:val="cyan"/>
        </w:rPr>
        <w:t>is</w:t>
      </w:r>
      <w:r w:rsidRPr="0067387B">
        <w:rPr>
          <w:sz w:val="16"/>
          <w:highlight w:val="cyan"/>
        </w:rPr>
        <w:t xml:space="preserve"> </w:t>
      </w:r>
      <w:r w:rsidRPr="0067387B">
        <w:rPr>
          <w:rStyle w:val="Emphasis"/>
          <w:highlight w:val="cyan"/>
        </w:rPr>
        <w:t>terrible</w:t>
      </w:r>
      <w:r w:rsidRPr="0067387B">
        <w:rPr>
          <w:sz w:val="16"/>
          <w:highlight w:val="cyan"/>
        </w:rPr>
        <w:t xml:space="preserve"> </w:t>
      </w:r>
      <w:r w:rsidRPr="009F4C17">
        <w:rPr>
          <w:rStyle w:val="StyleUnderline"/>
          <w:highlight w:val="cyan"/>
        </w:rPr>
        <w:t>for</w:t>
      </w:r>
      <w:r w:rsidRPr="009F4C17">
        <w:rPr>
          <w:rStyle w:val="StyleUnderline"/>
        </w:rPr>
        <w:t xml:space="preserve"> </w:t>
      </w:r>
      <w:r w:rsidRPr="009F4C17">
        <w:rPr>
          <w:rStyle w:val="Emphasis"/>
        </w:rPr>
        <w:t xml:space="preserve">nuclear </w:t>
      </w:r>
      <w:r w:rsidRPr="009F4C17">
        <w:rPr>
          <w:rStyle w:val="Emphasis"/>
          <w:highlight w:val="cyan"/>
        </w:rPr>
        <w:t>safety</w:t>
      </w:r>
      <w:r w:rsidRPr="009810A6">
        <w:rPr>
          <w:sz w:val="16"/>
          <w:highlight w:val="cyan"/>
        </w:rPr>
        <w:t xml:space="preserve">. </w:t>
      </w:r>
      <w:r w:rsidRPr="009F4C17">
        <w:rPr>
          <w:rStyle w:val="StyleUnderline"/>
          <w:highlight w:val="cyan"/>
        </w:rPr>
        <w:t>New</w:t>
      </w:r>
      <w:r w:rsidRPr="009F4C17">
        <w:rPr>
          <w:rStyle w:val="StyleUnderline"/>
        </w:rPr>
        <w:t xml:space="preserve"> nuclear </w:t>
      </w:r>
      <w:r w:rsidRPr="009F4C17">
        <w:rPr>
          <w:rStyle w:val="StyleUnderline"/>
          <w:highlight w:val="cyan"/>
        </w:rPr>
        <w:t>reactors</w:t>
      </w:r>
      <w:r w:rsidRPr="009F4C17">
        <w:rPr>
          <w:rStyle w:val="StyleUnderline"/>
        </w:rPr>
        <w:t xml:space="preserve"> in the licensing pipeline are</w:t>
      </w:r>
      <w:r w:rsidRPr="009810A6">
        <w:rPr>
          <w:sz w:val="16"/>
        </w:rPr>
        <w:t xml:space="preserve"> mostly </w:t>
      </w:r>
      <w:r w:rsidRPr="009F4C17">
        <w:rPr>
          <w:rStyle w:val="Emphasis"/>
          <w:highlight w:val="cyan"/>
        </w:rPr>
        <w:t>experimental</w:t>
      </w:r>
      <w:r w:rsidRPr="009810A6">
        <w:rPr>
          <w:sz w:val="16"/>
        </w:rPr>
        <w:t xml:space="preserve"> </w:t>
      </w:r>
      <w:r w:rsidRPr="009F4C17">
        <w:rPr>
          <w:rStyle w:val="StyleUnderline"/>
        </w:rPr>
        <w:t xml:space="preserve">in design; </w:t>
      </w:r>
      <w:r w:rsidRPr="009F4C17">
        <w:rPr>
          <w:rStyle w:val="StyleUnderline"/>
          <w:highlight w:val="cyan"/>
        </w:rPr>
        <w:t>they have</w:t>
      </w:r>
      <w:r w:rsidRPr="009F4C17">
        <w:rPr>
          <w:rStyle w:val="StyleUnderline"/>
        </w:rPr>
        <w:t xml:space="preserve"> had</w:t>
      </w:r>
      <w:r w:rsidRPr="009810A6">
        <w:rPr>
          <w:sz w:val="16"/>
        </w:rPr>
        <w:t xml:space="preserve"> </w:t>
      </w:r>
      <w:r w:rsidRPr="009F4C17">
        <w:rPr>
          <w:rStyle w:val="Emphasis"/>
          <w:highlight w:val="cyan"/>
        </w:rPr>
        <w:t>little</w:t>
      </w:r>
      <w:r w:rsidRPr="009810A6">
        <w:rPr>
          <w:sz w:val="16"/>
          <w:highlight w:val="cyan"/>
        </w:rPr>
        <w:t xml:space="preserve"> </w:t>
      </w:r>
      <w:r w:rsidRPr="009F4C17">
        <w:rPr>
          <w:rStyle w:val="StyleUnderline"/>
          <w:highlight w:val="cyan"/>
        </w:rPr>
        <w:t>to</w:t>
      </w:r>
      <w:r w:rsidRPr="009810A6">
        <w:rPr>
          <w:sz w:val="16"/>
          <w:highlight w:val="cyan"/>
        </w:rPr>
        <w:t xml:space="preserve"> </w:t>
      </w:r>
      <w:r w:rsidRPr="009F4C17">
        <w:rPr>
          <w:rStyle w:val="Emphasis"/>
          <w:highlight w:val="cyan"/>
        </w:rPr>
        <w:t>no</w:t>
      </w:r>
      <w:r w:rsidRPr="009810A6">
        <w:rPr>
          <w:sz w:val="16"/>
        </w:rPr>
        <w:t xml:space="preserve"> </w:t>
      </w:r>
      <w:r w:rsidRPr="009F4C17">
        <w:rPr>
          <w:rStyle w:val="StyleUnderline"/>
        </w:rPr>
        <w:t xml:space="preserve">operating </w:t>
      </w:r>
      <w:r w:rsidRPr="009F4C17">
        <w:rPr>
          <w:rStyle w:val="StyleUnderline"/>
          <w:highlight w:val="cyan"/>
        </w:rPr>
        <w:t>experience</w:t>
      </w:r>
      <w:r w:rsidRPr="009F4C17">
        <w:rPr>
          <w:rStyle w:val="StyleUnderline"/>
        </w:rPr>
        <w:t xml:space="preserve"> and </w:t>
      </w:r>
      <w:r w:rsidRPr="009F4C17">
        <w:rPr>
          <w:rStyle w:val="StyleUnderline"/>
          <w:highlight w:val="cyan"/>
        </w:rPr>
        <w:t>introduce</w:t>
      </w:r>
      <w:r w:rsidRPr="009F4C17">
        <w:rPr>
          <w:rStyle w:val="StyleUnderline"/>
        </w:rPr>
        <w:t xml:space="preserve"> novel</w:t>
      </w:r>
      <w:r w:rsidRPr="009810A6">
        <w:rPr>
          <w:sz w:val="16"/>
        </w:rPr>
        <w:t xml:space="preserve"> </w:t>
      </w:r>
      <w:r w:rsidRPr="009F4C17">
        <w:rPr>
          <w:rStyle w:val="Emphasis"/>
          <w:highlight w:val="cyan"/>
        </w:rPr>
        <w:t xml:space="preserve">safety </w:t>
      </w:r>
      <w:r w:rsidRPr="0067387B">
        <w:rPr>
          <w:rStyle w:val="Emphasis"/>
          <w:highlight w:val="cyan"/>
        </w:rPr>
        <w:t>concerns</w:t>
      </w:r>
      <w:r w:rsidRPr="0067387B">
        <w:rPr>
          <w:sz w:val="16"/>
          <w:highlight w:val="cyan"/>
        </w:rPr>
        <w:t xml:space="preserve"> </w:t>
      </w:r>
      <w:r w:rsidRPr="0067387B">
        <w:rPr>
          <w:rStyle w:val="StyleUnderline"/>
          <w:highlight w:val="cyan"/>
        </w:rPr>
        <w:t>that require</w:t>
      </w:r>
      <w:r w:rsidRPr="0067387B">
        <w:rPr>
          <w:sz w:val="16"/>
          <w:highlight w:val="cyan"/>
        </w:rPr>
        <w:t xml:space="preserve"> </w:t>
      </w:r>
      <w:r w:rsidRPr="009F4C17">
        <w:rPr>
          <w:rStyle w:val="Emphasis"/>
          <w:highlight w:val="cyan"/>
        </w:rPr>
        <w:t>painstaking</w:t>
      </w:r>
      <w:r w:rsidRPr="009810A6">
        <w:rPr>
          <w:sz w:val="16"/>
        </w:rPr>
        <w:t xml:space="preserve"> </w:t>
      </w:r>
      <w:r w:rsidRPr="009F4C17">
        <w:rPr>
          <w:rStyle w:val="StyleUnderline"/>
        </w:rPr>
        <w:t>and</w:t>
      </w:r>
      <w:r w:rsidRPr="009810A6">
        <w:rPr>
          <w:sz w:val="16"/>
        </w:rPr>
        <w:t xml:space="preserve"> </w:t>
      </w:r>
      <w:r w:rsidRPr="009F4C17">
        <w:rPr>
          <w:rStyle w:val="Emphasis"/>
        </w:rPr>
        <w:t xml:space="preserve">time-consuming </w:t>
      </w:r>
      <w:r w:rsidRPr="009F4C17">
        <w:rPr>
          <w:rStyle w:val="Emphasis"/>
          <w:highlight w:val="cyan"/>
        </w:rPr>
        <w:t>experiments</w:t>
      </w:r>
      <w:r w:rsidRPr="009810A6">
        <w:rPr>
          <w:sz w:val="16"/>
        </w:rPr>
        <w:t xml:space="preserve"> </w:t>
      </w:r>
      <w:r w:rsidRPr="009F4C17">
        <w:rPr>
          <w:rStyle w:val="StyleUnderline"/>
        </w:rPr>
        <w:t xml:space="preserve">and analyses to resolve. </w:t>
      </w:r>
      <w:r w:rsidRPr="0067387B">
        <w:rPr>
          <w:rStyle w:val="StyleUnderline"/>
          <w:highlight w:val="cyan"/>
        </w:rPr>
        <w:t>Forcing</w:t>
      </w:r>
      <w:r w:rsidRPr="009F4C17">
        <w:rPr>
          <w:rStyle w:val="StyleUnderline"/>
        </w:rPr>
        <w:t xml:space="preserve"> technical reviewers to paper over such gaps in knowledge to meet</w:t>
      </w:r>
      <w:r w:rsidRPr="009810A6">
        <w:rPr>
          <w:sz w:val="16"/>
        </w:rPr>
        <w:t xml:space="preserve"> </w:t>
      </w:r>
      <w:r w:rsidRPr="009F4C17">
        <w:rPr>
          <w:rStyle w:val="Emphasis"/>
          <w:highlight w:val="cyan"/>
        </w:rPr>
        <w:t>arbitrary deadlines</w:t>
      </w:r>
      <w:r w:rsidRPr="009810A6">
        <w:rPr>
          <w:sz w:val="16"/>
        </w:rPr>
        <w:t xml:space="preserve"> may </w:t>
      </w:r>
      <w:r w:rsidRPr="009F4C17">
        <w:rPr>
          <w:rStyle w:val="StyleUnderline"/>
        </w:rPr>
        <w:t xml:space="preserve">lead to faster approvals, but it is sure to </w:t>
      </w:r>
      <w:r w:rsidRPr="009F4C17">
        <w:rPr>
          <w:rStyle w:val="StyleUnderline"/>
          <w:highlight w:val="cyan"/>
        </w:rPr>
        <w:t>create</w:t>
      </w:r>
      <w:r w:rsidRPr="009810A6">
        <w:rPr>
          <w:sz w:val="16"/>
        </w:rPr>
        <w:t xml:space="preserve"> </w:t>
      </w:r>
      <w:r w:rsidRPr="009F4C17">
        <w:rPr>
          <w:rStyle w:val="Emphasis"/>
        </w:rPr>
        <w:t>implementation headaches</w:t>
      </w:r>
      <w:r w:rsidRPr="009810A6">
        <w:rPr>
          <w:sz w:val="16"/>
        </w:rPr>
        <w:t xml:space="preserve"> </w:t>
      </w:r>
      <w:r w:rsidRPr="009F4C17">
        <w:rPr>
          <w:rStyle w:val="StyleUnderline"/>
        </w:rPr>
        <w:t>and</w:t>
      </w:r>
      <w:r w:rsidRPr="009810A6">
        <w:rPr>
          <w:sz w:val="16"/>
        </w:rPr>
        <w:t xml:space="preserve"> </w:t>
      </w:r>
      <w:r w:rsidRPr="009F4C17">
        <w:rPr>
          <w:rStyle w:val="Emphasis"/>
          <w:highlight w:val="cyan"/>
        </w:rPr>
        <w:t>serious safety problems</w:t>
      </w:r>
      <w:r w:rsidRPr="009810A6">
        <w:rPr>
          <w:sz w:val="16"/>
        </w:rPr>
        <w:t xml:space="preserve"> for anyone who tries to build and operate these first-of-a-kind reactors. And </w:t>
      </w:r>
      <w:r w:rsidRPr="0067387B">
        <w:rPr>
          <w:rStyle w:val="Emphasis"/>
          <w:sz w:val="30"/>
          <w:szCs w:val="30"/>
          <w:highlight w:val="cyan"/>
        </w:rPr>
        <w:t>dedicated safety professionals</w:t>
      </w:r>
      <w:r w:rsidRPr="009810A6">
        <w:rPr>
          <w:sz w:val="16"/>
        </w:rPr>
        <w:t xml:space="preserve"> </w:t>
      </w:r>
      <w:r w:rsidRPr="009F4C17">
        <w:rPr>
          <w:rStyle w:val="StyleUnderline"/>
        </w:rPr>
        <w:t>at the NRC </w:t>
      </w:r>
      <w:r w:rsidRPr="0067387B">
        <w:rPr>
          <w:rStyle w:val="StyleUnderline"/>
          <w:highlight w:val="cyan"/>
        </w:rPr>
        <w:t xml:space="preserve">are </w:t>
      </w:r>
      <w:r w:rsidRPr="0067387B">
        <w:rPr>
          <w:rStyle w:val="Emphasis"/>
          <w:sz w:val="30"/>
          <w:szCs w:val="30"/>
          <w:highlight w:val="cyan"/>
        </w:rPr>
        <w:t>not likely</w:t>
      </w:r>
      <w:r w:rsidRPr="0067387B">
        <w:rPr>
          <w:rStyle w:val="StyleUnderline"/>
          <w:highlight w:val="cyan"/>
        </w:rPr>
        <w:t xml:space="preserve"> to remain in an environment where they are</w:t>
      </w:r>
      <w:r w:rsidRPr="0067387B">
        <w:rPr>
          <w:sz w:val="16"/>
          <w:highlight w:val="cyan"/>
        </w:rPr>
        <w:t xml:space="preserve"> </w:t>
      </w:r>
      <w:r w:rsidRPr="0067387B">
        <w:rPr>
          <w:rStyle w:val="Emphasis"/>
          <w:sz w:val="30"/>
          <w:szCs w:val="30"/>
          <w:highlight w:val="cyan"/>
        </w:rPr>
        <w:t>compelled</w:t>
      </w:r>
      <w:r w:rsidRPr="0067387B">
        <w:rPr>
          <w:sz w:val="16"/>
          <w:highlight w:val="cyan"/>
        </w:rPr>
        <w:t xml:space="preserve"> </w:t>
      </w:r>
      <w:r w:rsidRPr="0067387B">
        <w:rPr>
          <w:rStyle w:val="StyleUnderline"/>
          <w:highlight w:val="cyan"/>
        </w:rPr>
        <w:t>to</w:t>
      </w:r>
      <w:r w:rsidRPr="0067387B">
        <w:rPr>
          <w:sz w:val="16"/>
          <w:highlight w:val="cyan"/>
        </w:rPr>
        <w:t xml:space="preserve"> </w:t>
      </w:r>
      <w:r w:rsidRPr="0067387B">
        <w:rPr>
          <w:rStyle w:val="Emphasis"/>
          <w:sz w:val="30"/>
          <w:szCs w:val="30"/>
          <w:highlight w:val="cyan"/>
        </w:rPr>
        <w:t>compromise their integrity</w:t>
      </w:r>
      <w:r w:rsidRPr="0067387B">
        <w:rPr>
          <w:sz w:val="16"/>
        </w:rPr>
        <w:t xml:space="preserve">, </w:t>
      </w:r>
      <w:r w:rsidRPr="0067387B">
        <w:rPr>
          <w:rStyle w:val="StyleUnderline"/>
        </w:rPr>
        <w:t>depleting the workforce</w:t>
      </w:r>
      <w:r w:rsidRPr="009F4C17">
        <w:rPr>
          <w:rStyle w:val="StyleUnderline"/>
        </w:rPr>
        <w:t xml:space="preserve"> needed to process a growing number of applications</w:t>
      </w:r>
      <w:r w:rsidRPr="009810A6">
        <w:rPr>
          <w:sz w:val="16"/>
        </w:rPr>
        <w:t>.</w:t>
      </w:r>
    </w:p>
    <w:p w14:paraId="133C531F" w14:textId="77777777" w:rsidR="00DE44C8" w:rsidRPr="009810A6" w:rsidRDefault="00DE44C8" w:rsidP="00DE44C8">
      <w:pPr>
        <w:rPr>
          <w:sz w:val="16"/>
        </w:rPr>
      </w:pPr>
      <w:r w:rsidRPr="009F4C17">
        <w:rPr>
          <w:rStyle w:val="StyleUnderline"/>
        </w:rPr>
        <w:t xml:space="preserve">NRC </w:t>
      </w:r>
      <w:r w:rsidRPr="0067387B">
        <w:rPr>
          <w:rStyle w:val="StyleUnderline"/>
          <w:highlight w:val="cyan"/>
        </w:rPr>
        <w:t>reviews</w:t>
      </w:r>
      <w:r w:rsidRPr="009810A6">
        <w:rPr>
          <w:sz w:val="16"/>
        </w:rPr>
        <w:t xml:space="preserve"> often </w:t>
      </w:r>
      <w:r w:rsidRPr="0067387B">
        <w:rPr>
          <w:rStyle w:val="StyleUnderline"/>
          <w:highlight w:val="cyan"/>
        </w:rPr>
        <w:t>uncover</w:t>
      </w:r>
      <w:r w:rsidRPr="0067387B">
        <w:rPr>
          <w:sz w:val="16"/>
          <w:highlight w:val="cyan"/>
        </w:rPr>
        <w:t xml:space="preserve"> </w:t>
      </w:r>
      <w:r w:rsidRPr="0067387B">
        <w:rPr>
          <w:rStyle w:val="Emphasis"/>
          <w:highlight w:val="cyan"/>
        </w:rPr>
        <w:t>safety issues</w:t>
      </w:r>
      <w:r w:rsidRPr="0067387B">
        <w:rPr>
          <w:sz w:val="16"/>
          <w:highlight w:val="cyan"/>
        </w:rPr>
        <w:t xml:space="preserve"> </w:t>
      </w:r>
      <w:r w:rsidRPr="0067387B">
        <w:rPr>
          <w:rStyle w:val="StyleUnderline"/>
          <w:highlight w:val="cyan"/>
        </w:rPr>
        <w:t>that</w:t>
      </w:r>
      <w:r w:rsidRPr="009F4C17">
        <w:rPr>
          <w:rStyle w:val="StyleUnderline"/>
        </w:rPr>
        <w:t xml:space="preserve"> reactor </w:t>
      </w:r>
      <w:r w:rsidRPr="0067387B">
        <w:rPr>
          <w:rStyle w:val="StyleUnderline"/>
          <w:highlight w:val="cyan"/>
        </w:rPr>
        <w:t>applicants</w:t>
      </w:r>
      <w:r w:rsidRPr="0067387B">
        <w:rPr>
          <w:sz w:val="16"/>
          <w:highlight w:val="cyan"/>
        </w:rPr>
        <w:t xml:space="preserve"> </w:t>
      </w:r>
      <w:r w:rsidRPr="0067387B">
        <w:rPr>
          <w:rStyle w:val="Emphasis"/>
          <w:highlight w:val="cyan"/>
        </w:rPr>
        <w:t>miss</w:t>
      </w:r>
      <w:r w:rsidRPr="009810A6">
        <w:rPr>
          <w:sz w:val="16"/>
        </w:rPr>
        <w:t xml:space="preserve">. A case in point is the </w:t>
      </w:r>
      <w:r w:rsidRPr="009F4C17">
        <w:rPr>
          <w:rStyle w:val="StyleUnderline"/>
        </w:rPr>
        <w:t>NuScale</w:t>
      </w:r>
      <w:r w:rsidRPr="009810A6">
        <w:rPr>
          <w:sz w:val="16"/>
        </w:rPr>
        <w:t xml:space="preserve"> </w:t>
      </w:r>
      <w:r w:rsidRPr="009F4C17">
        <w:rPr>
          <w:rStyle w:val="Emphasis"/>
        </w:rPr>
        <w:t>s</w:t>
      </w:r>
      <w:r w:rsidRPr="009810A6">
        <w:rPr>
          <w:sz w:val="16"/>
        </w:rPr>
        <w:t xml:space="preserve">mall </w:t>
      </w:r>
      <w:r w:rsidRPr="009F4C17">
        <w:rPr>
          <w:rStyle w:val="Emphasis"/>
        </w:rPr>
        <w:t>m</w:t>
      </w:r>
      <w:r w:rsidRPr="009810A6">
        <w:rPr>
          <w:sz w:val="16"/>
        </w:rPr>
        <w:t xml:space="preserve">odular </w:t>
      </w:r>
      <w:r w:rsidRPr="009F4C17">
        <w:rPr>
          <w:rStyle w:val="Emphasis"/>
        </w:rPr>
        <w:t>r</w:t>
      </w:r>
      <w:r w:rsidRPr="0067387B">
        <w:rPr>
          <w:sz w:val="16"/>
          <w:szCs w:val="16"/>
        </w:rPr>
        <w:t xml:space="preserve">eactor. </w:t>
      </w:r>
      <w:r w:rsidRPr="009810A6">
        <w:rPr>
          <w:sz w:val="16"/>
        </w:rPr>
        <w:t xml:space="preserve">During the review of the original NuScale design, </w:t>
      </w:r>
      <w:r w:rsidRPr="009F4C17">
        <w:rPr>
          <w:rStyle w:val="StyleUnderline"/>
        </w:rPr>
        <w:t>NRC</w:t>
      </w:r>
      <w:r w:rsidRPr="009810A6">
        <w:rPr>
          <w:sz w:val="16"/>
        </w:rPr>
        <w:t xml:space="preserve"> staff </w:t>
      </w:r>
      <w:r w:rsidRPr="009F4C17">
        <w:rPr>
          <w:rStyle w:val="StyleUnderline"/>
        </w:rPr>
        <w:t xml:space="preserve">identified a </w:t>
      </w:r>
      <w:r w:rsidRPr="0067387B">
        <w:rPr>
          <w:rStyle w:val="StyleUnderline"/>
          <w:highlight w:val="cyan"/>
        </w:rPr>
        <w:t>mechanism</w:t>
      </w:r>
      <w:r w:rsidRPr="009F4C17">
        <w:rPr>
          <w:rStyle w:val="StyleUnderline"/>
        </w:rPr>
        <w:t xml:space="preserve"> that </w:t>
      </w:r>
      <w:r w:rsidRPr="0067387B">
        <w:rPr>
          <w:rStyle w:val="StyleUnderline"/>
          <w:highlight w:val="cyan"/>
        </w:rPr>
        <w:t>could cause</w:t>
      </w:r>
      <w:r w:rsidRPr="009F4C17">
        <w:rPr>
          <w:rStyle w:val="StyleUnderline"/>
        </w:rPr>
        <w:t xml:space="preserve"> the reactor to become</w:t>
      </w:r>
      <w:r w:rsidRPr="009810A6">
        <w:rPr>
          <w:sz w:val="16"/>
        </w:rPr>
        <w:t xml:space="preserve"> </w:t>
      </w:r>
      <w:r w:rsidRPr="009F4C17">
        <w:rPr>
          <w:rStyle w:val="Emphasis"/>
        </w:rPr>
        <w:t>critical</w:t>
      </w:r>
      <w:r w:rsidRPr="009810A6">
        <w:rPr>
          <w:sz w:val="16"/>
        </w:rPr>
        <w:t xml:space="preserve"> </w:t>
      </w:r>
      <w:r w:rsidRPr="009F4C17">
        <w:rPr>
          <w:rStyle w:val="StyleUnderline"/>
        </w:rPr>
        <w:t>and</w:t>
      </w:r>
      <w:r w:rsidRPr="009810A6">
        <w:rPr>
          <w:sz w:val="16"/>
        </w:rPr>
        <w:t xml:space="preserve"> </w:t>
      </w:r>
      <w:r w:rsidRPr="0067387B">
        <w:rPr>
          <w:rStyle w:val="Emphasis"/>
          <w:highlight w:val="cyan"/>
        </w:rPr>
        <w:t>melt down</w:t>
      </w:r>
      <w:r w:rsidRPr="009810A6">
        <w:rPr>
          <w:sz w:val="16"/>
        </w:rPr>
        <w:t xml:space="preserve"> </w:t>
      </w:r>
      <w:r w:rsidRPr="009F4C17">
        <w:rPr>
          <w:rStyle w:val="StyleUnderline"/>
        </w:rPr>
        <w:t>following an emergency shutdown</w:t>
      </w:r>
      <w:r w:rsidRPr="009810A6">
        <w:rPr>
          <w:sz w:val="16"/>
        </w:rPr>
        <w:t>, leading the company to make last-minute design changes.</w:t>
      </w:r>
    </w:p>
    <w:p w14:paraId="0C4D7C12" w14:textId="77777777" w:rsidR="00DE44C8" w:rsidRDefault="00DE44C8" w:rsidP="00DE44C8">
      <w:pPr>
        <w:rPr>
          <w:sz w:val="16"/>
        </w:rPr>
      </w:pPr>
      <w:r w:rsidRPr="009F4C17">
        <w:rPr>
          <w:rStyle w:val="StyleUnderline"/>
        </w:rPr>
        <w:t>In the anti-science push</w:t>
      </w:r>
      <w:r w:rsidRPr="009810A6">
        <w:rPr>
          <w:sz w:val="16"/>
        </w:rPr>
        <w:t xml:space="preserve"> that we have come to expect from the Trump administration, </w:t>
      </w:r>
      <w:r w:rsidRPr="009F4C17">
        <w:rPr>
          <w:rStyle w:val="StyleUnderline"/>
        </w:rPr>
        <w:t>the order</w:t>
      </w:r>
      <w:r w:rsidRPr="009810A6">
        <w:rPr>
          <w:sz w:val="16"/>
        </w:rPr>
        <w:t xml:space="preserve"> also </w:t>
      </w:r>
      <w:r w:rsidRPr="009F4C17">
        <w:rPr>
          <w:rStyle w:val="StyleUnderline"/>
        </w:rPr>
        <w:t>deems</w:t>
      </w:r>
      <w:r w:rsidRPr="009810A6">
        <w:rPr>
          <w:sz w:val="16"/>
        </w:rPr>
        <w:t> </w:t>
      </w:r>
      <w:r w:rsidRPr="009F4C17">
        <w:rPr>
          <w:rStyle w:val="Emphasis"/>
        </w:rPr>
        <w:t>well-established models</w:t>
      </w:r>
      <w:r w:rsidRPr="009810A6">
        <w:rPr>
          <w:sz w:val="16"/>
        </w:rPr>
        <w:t> </w:t>
      </w:r>
      <w:r w:rsidRPr="009F4C17">
        <w:rPr>
          <w:rStyle w:val="StyleUnderline"/>
        </w:rPr>
        <w:t>of the risks of low-level radiation exposure to “lack sound</w:t>
      </w:r>
      <w:r w:rsidRPr="009810A6">
        <w:rPr>
          <w:sz w:val="16"/>
        </w:rPr>
        <w:t xml:space="preserve"> </w:t>
      </w:r>
      <w:r w:rsidRPr="009F4C17">
        <w:rPr>
          <w:rStyle w:val="Emphasis"/>
        </w:rPr>
        <w:t>scientific basis</w:t>
      </w:r>
      <w:r w:rsidRPr="009810A6">
        <w:rPr>
          <w:sz w:val="16"/>
        </w:rPr>
        <w:t xml:space="preserve">.” </w:t>
      </w:r>
      <w:r w:rsidRPr="009F4C17">
        <w:rPr>
          <w:rStyle w:val="StyleUnderline"/>
        </w:rPr>
        <w:t>It directs the agency to “specifically consider adopting determinate radiation limits</w:t>
      </w:r>
      <w:r w:rsidRPr="009810A6">
        <w:rPr>
          <w:sz w:val="16"/>
        </w:rPr>
        <w:t>”—that is, to accept the view of a small minority that there is a “safe” level of radiation and incorporate it into its regulations—</w:t>
      </w:r>
      <w:r w:rsidRPr="009F4C17">
        <w:rPr>
          <w:rStyle w:val="StyleUnderline"/>
        </w:rPr>
        <w:t>despite an</w:t>
      </w:r>
      <w:r w:rsidRPr="009810A6">
        <w:rPr>
          <w:sz w:val="16"/>
        </w:rPr>
        <w:t> </w:t>
      </w:r>
      <w:r w:rsidRPr="009F4C17">
        <w:rPr>
          <w:rStyle w:val="Emphasis"/>
        </w:rPr>
        <w:t>actual lack</w:t>
      </w:r>
      <w:r w:rsidRPr="009810A6">
        <w:rPr>
          <w:sz w:val="16"/>
        </w:rPr>
        <w:t xml:space="preserve"> </w:t>
      </w:r>
      <w:r w:rsidRPr="009F4C17">
        <w:rPr>
          <w:rStyle w:val="StyleUnderline"/>
        </w:rPr>
        <w:t>of sound scientific basis supporting such a claim. The NRC recently affirmed in a unanimous vote that the “linear no-threshold model”</w:t>
      </w:r>
      <w:r w:rsidRPr="009810A6">
        <w:rPr>
          <w:sz w:val="16"/>
        </w:rPr>
        <w:t xml:space="preserve"> (the principle that any level of radiation is harmful, but the cancer risk is proportional to the dose), which is the foundation of international radiation protection standards, </w:t>
      </w:r>
      <w:r w:rsidRPr="009F4C17">
        <w:rPr>
          <w:rStyle w:val="StyleUnderline"/>
        </w:rPr>
        <w:t>remains an</w:t>
      </w:r>
      <w:r w:rsidRPr="009810A6">
        <w:rPr>
          <w:sz w:val="16"/>
        </w:rPr>
        <w:t xml:space="preserve"> </w:t>
      </w:r>
      <w:r w:rsidRPr="009F4C17">
        <w:rPr>
          <w:rStyle w:val="Emphasis"/>
        </w:rPr>
        <w:t>effective basis</w:t>
      </w:r>
      <w:r w:rsidRPr="009810A6">
        <w:rPr>
          <w:sz w:val="16"/>
        </w:rPr>
        <w:t xml:space="preserve"> </w:t>
      </w:r>
      <w:r w:rsidRPr="009F4C17">
        <w:rPr>
          <w:rStyle w:val="StyleUnderline"/>
        </w:rPr>
        <w:t xml:space="preserve">for the NRC’s regulatory framework. </w:t>
      </w:r>
      <w:r w:rsidRPr="0067387B">
        <w:rPr>
          <w:rStyle w:val="StyleUnderline"/>
          <w:highlight w:val="cyan"/>
        </w:rPr>
        <w:t>Compelling the NRC to</w:t>
      </w:r>
      <w:r w:rsidRPr="0067387B">
        <w:rPr>
          <w:sz w:val="16"/>
          <w:highlight w:val="cyan"/>
        </w:rPr>
        <w:t xml:space="preserve"> </w:t>
      </w:r>
      <w:r w:rsidRPr="0067387B">
        <w:rPr>
          <w:rStyle w:val="Emphasis"/>
          <w:highlight w:val="cyan"/>
        </w:rPr>
        <w:t>rewrite</w:t>
      </w:r>
      <w:r w:rsidRPr="0067387B">
        <w:rPr>
          <w:sz w:val="16"/>
          <w:highlight w:val="cyan"/>
        </w:rPr>
        <w:t xml:space="preserve"> </w:t>
      </w:r>
      <w:r w:rsidRPr="0067387B">
        <w:rPr>
          <w:rStyle w:val="StyleUnderline"/>
          <w:highlight w:val="cyan"/>
        </w:rPr>
        <w:t xml:space="preserve">its </w:t>
      </w:r>
      <w:r w:rsidRPr="0067387B">
        <w:rPr>
          <w:rStyle w:val="Emphasis"/>
          <w:highlight w:val="cyan"/>
        </w:rPr>
        <w:t>reg</w:t>
      </w:r>
      <w:r w:rsidRPr="0067387B">
        <w:rPr>
          <w:sz w:val="16"/>
          <w:szCs w:val="16"/>
        </w:rPr>
        <w:t>ulation</w:t>
      </w:r>
      <w:r w:rsidRPr="0067387B">
        <w:rPr>
          <w:rStyle w:val="Emphasis"/>
          <w:highlight w:val="cyan"/>
        </w:rPr>
        <w:t>s</w:t>
      </w:r>
      <w:r w:rsidRPr="009810A6">
        <w:rPr>
          <w:sz w:val="16"/>
        </w:rPr>
        <w:t xml:space="preserve"> based not on the current state of scientific knowledge but </w:t>
      </w:r>
      <w:r w:rsidRPr="0067387B">
        <w:rPr>
          <w:rStyle w:val="StyleUnderline"/>
          <w:highlight w:val="cyan"/>
        </w:rPr>
        <w:t>on</w:t>
      </w:r>
      <w:r w:rsidRPr="0067387B">
        <w:rPr>
          <w:sz w:val="16"/>
          <w:highlight w:val="cyan"/>
        </w:rPr>
        <w:t xml:space="preserve"> </w:t>
      </w:r>
      <w:r w:rsidRPr="0067387B">
        <w:rPr>
          <w:rStyle w:val="Emphasis"/>
          <w:highlight w:val="cyan"/>
        </w:rPr>
        <w:t>pseudoscience</w:t>
      </w:r>
      <w:r w:rsidRPr="0067387B">
        <w:rPr>
          <w:sz w:val="16"/>
          <w:highlight w:val="cyan"/>
        </w:rPr>
        <w:t xml:space="preserve"> </w:t>
      </w:r>
      <w:r w:rsidRPr="0067387B">
        <w:rPr>
          <w:rStyle w:val="StyleUnderline"/>
          <w:highlight w:val="cyan"/>
        </w:rPr>
        <w:t>will</w:t>
      </w:r>
      <w:r w:rsidRPr="009810A6">
        <w:rPr>
          <w:sz w:val="16"/>
        </w:rPr>
        <w:t xml:space="preserve"> only </w:t>
      </w:r>
      <w:r w:rsidRPr="009F4C17">
        <w:rPr>
          <w:rStyle w:val="Emphasis"/>
          <w:highlight w:val="cyan"/>
        </w:rPr>
        <w:t>create chaos</w:t>
      </w:r>
      <w:r w:rsidRPr="009810A6">
        <w:rPr>
          <w:sz w:val="16"/>
        </w:rPr>
        <w:t xml:space="preserve"> </w:t>
      </w:r>
      <w:r w:rsidRPr="009F4C17">
        <w:rPr>
          <w:rStyle w:val="StyleUnderline"/>
        </w:rPr>
        <w:t>and</w:t>
      </w:r>
      <w:r w:rsidRPr="009810A6">
        <w:rPr>
          <w:sz w:val="16"/>
        </w:rPr>
        <w:t xml:space="preserve"> ultimately </w:t>
      </w:r>
      <w:r w:rsidRPr="009F4C17">
        <w:rPr>
          <w:rStyle w:val="StyleUnderline"/>
          <w:highlight w:val="cyan"/>
        </w:rPr>
        <w:t>put the public at</w:t>
      </w:r>
      <w:r w:rsidRPr="009810A6">
        <w:rPr>
          <w:sz w:val="16"/>
        </w:rPr>
        <w:t xml:space="preserve"> </w:t>
      </w:r>
      <w:r w:rsidRPr="009F4C17">
        <w:rPr>
          <w:rStyle w:val="StyleUnderline"/>
        </w:rPr>
        <w:t>unnecessary</w:t>
      </w:r>
      <w:r w:rsidRPr="009810A6">
        <w:rPr>
          <w:sz w:val="16"/>
        </w:rPr>
        <w:t xml:space="preserve"> </w:t>
      </w:r>
      <w:r w:rsidRPr="009F4C17">
        <w:rPr>
          <w:rStyle w:val="Emphasis"/>
          <w:highlight w:val="cyan"/>
        </w:rPr>
        <w:t>risk</w:t>
      </w:r>
      <w:r w:rsidRPr="009810A6">
        <w:rPr>
          <w:sz w:val="16"/>
        </w:rPr>
        <w:t>.</w:t>
      </w:r>
    </w:p>
    <w:p w14:paraId="139D6DAC" w14:textId="77777777" w:rsidR="00DE44C8" w:rsidRDefault="00DE44C8" w:rsidP="00DE44C8">
      <w:pPr>
        <w:pStyle w:val="Heading4"/>
        <w:rPr>
          <w:rFonts w:cs="Times New Roman"/>
        </w:rPr>
      </w:pPr>
      <w:r w:rsidRPr="00CA4A47">
        <w:rPr>
          <w:rFonts w:cs="Times New Roman"/>
        </w:rPr>
        <w:t xml:space="preserve">Meltdowns </w:t>
      </w:r>
      <w:r>
        <w:rPr>
          <w:rFonts w:cs="Times New Roman"/>
        </w:rPr>
        <w:t xml:space="preserve">are </w:t>
      </w:r>
      <w:r w:rsidRPr="00AB54A6">
        <w:rPr>
          <w:rFonts w:cs="Times New Roman"/>
          <w:u w:val="single"/>
        </w:rPr>
        <w:t>existential</w:t>
      </w:r>
      <w:r>
        <w:rPr>
          <w:rFonts w:cs="Times New Roman"/>
        </w:rPr>
        <w:t>.</w:t>
      </w:r>
      <w:r w:rsidRPr="00CA4A47">
        <w:rPr>
          <w:rFonts w:cs="Times New Roman"/>
        </w:rPr>
        <w:t xml:space="preserve"> </w:t>
      </w:r>
    </w:p>
    <w:p w14:paraId="19851CA1" w14:textId="77777777" w:rsidR="00DE44C8" w:rsidRPr="00AB54A6" w:rsidRDefault="00DE44C8" w:rsidP="00DE44C8">
      <w:r w:rsidRPr="00AB54A6">
        <w:rPr>
          <w:rStyle w:val="Style13ptBold"/>
        </w:rPr>
        <w:t>Morris 16</w:t>
      </w:r>
      <w:r w:rsidRPr="00AB54A6">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22A8085C" w14:textId="77777777" w:rsidR="00DE44C8" w:rsidRPr="00070A82" w:rsidRDefault="00DE44C8" w:rsidP="00DE44C8">
      <w:pPr>
        <w:rPr>
          <w:rStyle w:val="StyleUnderline"/>
          <w:rFonts w:ascii="Cambria" w:hAnsi="Cambria" w:cstheme="majorHAnsi"/>
        </w:rPr>
      </w:pPr>
      <w:r w:rsidRPr="00070A82">
        <w:rPr>
          <w:rStyle w:val="StyleUnderline"/>
          <w:rFonts w:ascii="Cambria" w:hAnsi="Cambria" w:cstheme="majorHAnsi"/>
        </w:rPr>
        <w:t xml:space="preserve">Deadly </w:t>
      </w:r>
      <w:r w:rsidRPr="004E051E">
        <w:rPr>
          <w:rStyle w:val="StyleUnderline"/>
          <w:rFonts w:ascii="Cambria" w:hAnsi="Cambria" w:cstheme="majorHAnsi"/>
          <w:highlight w:val="cyan"/>
        </w:rPr>
        <w:t>environmental pollution</w:t>
      </w:r>
      <w:r w:rsidRPr="007E2211">
        <w:rPr>
          <w:rStyle w:val="StyleUnderline"/>
          <w:rFonts w:ascii="Cambria" w:hAnsi="Cambria" w:cstheme="majorHAnsi"/>
        </w:rPr>
        <w:t xml:space="preserve"> </w:t>
      </w:r>
      <w:r w:rsidRPr="000A2C30">
        <w:rPr>
          <w:rStyle w:val="StyleUnderline"/>
          <w:rFonts w:ascii="Cambria" w:hAnsi="Cambria" w:cstheme="majorHAnsi"/>
        </w:rPr>
        <w:t xml:space="preserve">has become an </w:t>
      </w:r>
      <w:r w:rsidRPr="004E051E">
        <w:rPr>
          <w:rStyle w:val="Emphasis"/>
          <w:rFonts w:ascii="Cambria" w:hAnsi="Cambria" w:cstheme="majorHAnsi"/>
          <w:highlight w:val="cyan"/>
        </w:rPr>
        <w:t>existential</w:t>
      </w:r>
      <w:r w:rsidRPr="007E2211">
        <w:rPr>
          <w:rStyle w:val="Emphasis"/>
          <w:rFonts w:ascii="Cambria" w:hAnsi="Cambria" w:cstheme="majorHAnsi"/>
        </w:rPr>
        <w:t xml:space="preserve"> risk</w:t>
      </w:r>
      <w:r w:rsidRPr="007E2211">
        <w:rPr>
          <w:rStyle w:val="StyleUnderline"/>
          <w:rFonts w:ascii="Cambria" w:hAnsi="Cambria" w:cstheme="majorHAnsi"/>
        </w:rPr>
        <w:t xml:space="preserve"> that</w:t>
      </w:r>
      <w:r w:rsidRPr="000A2C30">
        <w:rPr>
          <w:rStyle w:val="StyleUnderline"/>
          <w:rFonts w:ascii="Cambria" w:hAnsi="Cambria" w:cstheme="majorHAnsi"/>
        </w:rPr>
        <w:t xml:space="preserve"> </w:t>
      </w:r>
      <w:r w:rsidRPr="007E2211">
        <w:rPr>
          <w:rStyle w:val="Emphasis"/>
          <w:rFonts w:ascii="Cambria" w:hAnsi="Cambria" w:cstheme="majorHAnsi"/>
        </w:rPr>
        <w:t>threatens the prospect for the long-term survival of our species</w:t>
      </w:r>
      <w:r w:rsidRPr="007E2211">
        <w:rPr>
          <w:rStyle w:val="StyleUnderline"/>
          <w:rFonts w:ascii="Cambria" w:hAnsi="Cambria" w:cstheme="majorHAnsi"/>
        </w:rPr>
        <w:t xml:space="preserve"> and</w:t>
      </w:r>
      <w:r w:rsidRPr="00070A82">
        <w:rPr>
          <w:rStyle w:val="StyleUnderline"/>
          <w:rFonts w:ascii="Cambria" w:hAnsi="Cambria" w:cstheme="majorHAnsi"/>
        </w:rPr>
        <w:t xml:space="preserve"> a great many others. Here we will focus on the </w:t>
      </w:r>
      <w:r w:rsidRPr="004E051E">
        <w:rPr>
          <w:rStyle w:val="Emphasis"/>
          <w:rFonts w:ascii="Cambria" w:hAnsi="Cambria" w:cstheme="majorHAnsi"/>
          <w:highlight w:val="cyan"/>
        </w:rPr>
        <w:t>nuclear waste</w:t>
      </w:r>
      <w:r w:rsidRPr="00070A82">
        <w:rPr>
          <w:rStyle w:val="StyleUnderline"/>
          <w:rFonts w:ascii="Cambria" w:hAnsi="Cambria" w:cstheme="majorHAnsi"/>
        </w:rPr>
        <w:t xml:space="preserve"> aspect of the problem and ways to mitigate it before </w:t>
      </w:r>
      <w:r w:rsidRPr="000A2C30">
        <w:rPr>
          <w:rStyle w:val="StyleUnderline"/>
          <w:rFonts w:ascii="Cambria" w:hAnsi="Cambria" w:cstheme="majorHAnsi"/>
        </w:rPr>
        <w:t xml:space="preserve">there is a </w:t>
      </w:r>
      <w:r w:rsidRPr="004E051E">
        <w:rPr>
          <w:rStyle w:val="Emphasis"/>
          <w:rFonts w:ascii="Cambria" w:hAnsi="Cambria" w:cstheme="majorHAnsi"/>
          <w:highlight w:val="cyan"/>
        </w:rPr>
        <w:t>critical tipping point</w:t>
      </w:r>
      <w:r w:rsidRPr="004E051E">
        <w:rPr>
          <w:rStyle w:val="StyleUnderline"/>
          <w:rFonts w:ascii="Cambria" w:hAnsi="Cambria" w:cstheme="majorHAnsi"/>
          <w:highlight w:val="cyan"/>
        </w:rPr>
        <w:t xml:space="preserve"> in our </w:t>
      </w:r>
      <w:r w:rsidRPr="004E051E">
        <w:rPr>
          <w:rStyle w:val="Emphasis"/>
          <w:rFonts w:ascii="Cambria" w:hAnsi="Cambria" w:cstheme="majorHAnsi"/>
          <w:highlight w:val="cyan"/>
        </w:rPr>
        <w:t>global ecosystem</w:t>
      </w:r>
      <w:r w:rsidRPr="004E051E">
        <w:rPr>
          <w:rStyle w:val="StyleUnderline"/>
          <w:rFonts w:ascii="Cambria" w:hAnsi="Cambria" w:cstheme="majorHAnsi"/>
          <w:highlight w:val="cyan"/>
        </w:rPr>
        <w:t>.</w:t>
      </w:r>
    </w:p>
    <w:p w14:paraId="235569EB" w14:textId="77777777" w:rsidR="00DE44C8" w:rsidRPr="00070A82" w:rsidRDefault="00DE44C8" w:rsidP="00DE44C8">
      <w:pPr>
        <w:rPr>
          <w:rFonts w:ascii="Cambria" w:hAnsi="Cambria" w:cstheme="majorHAnsi"/>
          <w:sz w:val="16"/>
        </w:rPr>
      </w:pPr>
      <w:r w:rsidRPr="00070A82">
        <w:rPr>
          <w:rFonts w:ascii="Cambria" w:hAnsi="Cambria" w:cstheme="majorHAnsi"/>
          <w:sz w:val="16"/>
        </w:rPr>
        <w:t xml:space="preserve">As philosopher Nick Bostrom said in his 2001 paper titled </w:t>
      </w:r>
      <w:r>
        <w:rPr>
          <w:rFonts w:ascii="Cambria" w:hAnsi="Cambria" w:cstheme="majorHAnsi"/>
          <w:sz w:val="16"/>
        </w:rPr>
        <w:t>“</w:t>
      </w:r>
      <w:r w:rsidRPr="00070A82">
        <w:rPr>
          <w:rFonts w:ascii="Cambria" w:hAnsi="Cambria" w:cstheme="majorHAnsi"/>
          <w:sz w:val="16"/>
        </w:rPr>
        <w:t>Existential Risks,</w:t>
      </w:r>
      <w:r>
        <w:rPr>
          <w:rFonts w:ascii="Cambria" w:hAnsi="Cambria" w:cstheme="majorHAnsi"/>
          <w:sz w:val="16"/>
        </w:rPr>
        <w:t>”</w:t>
      </w:r>
      <w:r w:rsidRPr="00070A82">
        <w:rPr>
          <w:rFonts w:ascii="Cambria" w:hAnsi="Cambria" w:cstheme="majorHAnsi"/>
          <w:sz w:val="16"/>
        </w:rPr>
        <w:t xml:space="preserve"> published in the Journal of Evolution and Technology, </w:t>
      </w:r>
      <w:r>
        <w:rPr>
          <w:rFonts w:ascii="Cambria" w:hAnsi="Cambria" w:cstheme="majorHAnsi"/>
          <w:sz w:val="16"/>
        </w:rPr>
        <w:t>“</w:t>
      </w:r>
      <w:r w:rsidRPr="00070A82">
        <w:rPr>
          <w:rFonts w:ascii="Cambria" w:hAnsi="Cambria" w:cstheme="majorHAnsi"/>
          <w:sz w:val="16"/>
        </w:rPr>
        <w:t>Our future, and whether we will have a future at all, may well be determined by how we deal with these challenges.</w:t>
      </w:r>
      <w:r>
        <w:rPr>
          <w:rFonts w:ascii="Cambria" w:hAnsi="Cambria" w:cstheme="majorHAnsi"/>
          <w:sz w:val="16"/>
        </w:rPr>
        <w:t>”</w:t>
      </w:r>
      <w:r w:rsidRPr="00070A82">
        <w:rPr>
          <w:rFonts w:ascii="Cambria" w:hAnsi="Cambria" w:cstheme="majorHAnsi"/>
          <w:sz w:val="16"/>
        </w:rPr>
        <w:t>1</w:t>
      </w:r>
    </w:p>
    <w:p w14:paraId="1ECD3490" w14:textId="77777777" w:rsidR="00DE44C8" w:rsidRPr="00070A82" w:rsidRDefault="00DE44C8" w:rsidP="00DE44C8">
      <w:pPr>
        <w:rPr>
          <w:rFonts w:ascii="Cambria" w:hAnsi="Cambria" w:cstheme="majorHAnsi"/>
          <w:sz w:val="16"/>
        </w:rPr>
      </w:pPr>
      <w:r w:rsidRPr="00070A82">
        <w:rPr>
          <w:rFonts w:ascii="Cambria" w:hAnsi="Cambria" w:cstheme="majorHAnsi"/>
          <w:sz w:val="16"/>
        </w:rPr>
        <w:lastRenderedPageBreak/>
        <w:t>Unlike many radioactive materials that degrade fairly rapidly</w:t>
      </w:r>
      <w:r w:rsidRPr="007E2211">
        <w:rPr>
          <w:rFonts w:ascii="Cambria" w:hAnsi="Cambria" w:cstheme="majorHAnsi"/>
          <w:sz w:val="16"/>
        </w:rPr>
        <w:t xml:space="preserve">, </w:t>
      </w:r>
      <w:r w:rsidRPr="007E2211">
        <w:rPr>
          <w:rStyle w:val="StyleUnderline"/>
          <w:rFonts w:ascii="Cambria" w:hAnsi="Cambria"/>
        </w:rPr>
        <w:t xml:space="preserve">some will </w:t>
      </w:r>
      <w:r w:rsidRPr="004E051E">
        <w:rPr>
          <w:rStyle w:val="StyleUnderline"/>
          <w:rFonts w:ascii="Cambria" w:hAnsi="Cambria"/>
          <w:highlight w:val="cyan"/>
        </w:rPr>
        <w:t xml:space="preserve">remain </w:t>
      </w:r>
      <w:r w:rsidRPr="004E051E">
        <w:rPr>
          <w:rStyle w:val="Emphasis"/>
          <w:rFonts w:ascii="Cambria" w:hAnsi="Cambria"/>
          <w:highlight w:val="cyan"/>
        </w:rPr>
        <w:t>intensely poisonous</w:t>
      </w:r>
      <w:r w:rsidRPr="004E051E">
        <w:rPr>
          <w:rStyle w:val="StyleUnderline"/>
          <w:rFonts w:ascii="Cambria" w:hAnsi="Cambria"/>
          <w:highlight w:val="cyan"/>
        </w:rPr>
        <w:t xml:space="preserve"> for </w:t>
      </w:r>
      <w:r w:rsidRPr="004E051E">
        <w:rPr>
          <w:rStyle w:val="Emphasis"/>
          <w:rFonts w:ascii="Cambria" w:hAnsi="Cambria"/>
          <w:highlight w:val="cyan"/>
        </w:rPr>
        <w:t>incredibly long periods</w:t>
      </w:r>
      <w:r w:rsidRPr="00070A82">
        <w:rPr>
          <w:rStyle w:val="Emphasis"/>
          <w:rFonts w:ascii="Cambria" w:hAnsi="Cambria"/>
        </w:rPr>
        <w:t>.</w:t>
      </w:r>
      <w:r w:rsidRPr="00070A82">
        <w:rPr>
          <w:rFonts w:ascii="Cambria" w:hAnsi="Cambria" w:cstheme="majorHAnsi"/>
          <w:sz w:val="16"/>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an 88-year half-life, and is used for space vehicles despite the frequency of rocket failures. Any exploding rocket including such cargo spreads pollution far and wide. Pu-239 has a half-life of over 24,000 years, and will remain radioactive for about a half a million years. But the situation is more complicated because as Pu-239 decays it transforms to uranium-235 (U- 235), which has a half life of 600 to 700 million years. Iodine-129 has a half-life of 16 million years. Pu-244 has a half-life of 80.8 million years. U-238 has a half- life of 4.5 billion years.2</w:t>
      </w:r>
    </w:p>
    <w:p w14:paraId="41664A22" w14:textId="77777777" w:rsidR="00DE44C8" w:rsidRPr="00070A82" w:rsidRDefault="00DE44C8" w:rsidP="00DE44C8">
      <w:pPr>
        <w:rPr>
          <w:rFonts w:ascii="Cambria" w:hAnsi="Cambria" w:cstheme="majorHAnsi"/>
          <w:sz w:val="16"/>
        </w:rPr>
      </w:pPr>
      <w:r w:rsidRPr="00070A82">
        <w:rPr>
          <w:rFonts w:ascii="Cambria" w:hAnsi="Cambria" w:cstheme="majorHAnsi"/>
          <w:sz w:val="16"/>
        </w:rPr>
        <w:t>Plutonium</w:t>
      </w:r>
    </w:p>
    <w:p w14:paraId="0C36E1AE" w14:textId="77777777" w:rsidR="00DE44C8" w:rsidRPr="00070A82" w:rsidRDefault="00DE44C8" w:rsidP="00DE44C8">
      <w:pPr>
        <w:rPr>
          <w:rFonts w:ascii="Cambria" w:hAnsi="Cambria" w:cstheme="majorHAnsi"/>
          <w:sz w:val="16"/>
        </w:rPr>
      </w:pPr>
      <w:r w:rsidRPr="00070A82">
        <w:rPr>
          <w:rFonts w:ascii="Cambria" w:hAnsi="Cambria" w:cstheme="majorHAnsi"/>
          <w:sz w:val="16"/>
        </w:rPr>
        <w:t xml:space="preserve">When taken into the body, isotopes of radioactive plutonium are not fully eliminated and tend to accumulate. They are deadly when sufficiently accumulated. Pu-239 was described by its co-discoverer, chemist Glenn Seaborg, as </w:t>
      </w:r>
      <w:r>
        <w:rPr>
          <w:rFonts w:ascii="Cambria" w:hAnsi="Cambria" w:cstheme="majorHAnsi"/>
          <w:sz w:val="16"/>
        </w:rPr>
        <w:t>“</w:t>
      </w:r>
      <w:r w:rsidRPr="00070A82">
        <w:rPr>
          <w:rFonts w:ascii="Cambria" w:hAnsi="Cambria" w:cstheme="majorHAnsi"/>
          <w:sz w:val="16"/>
        </w:rPr>
        <w:t>fiendishly toxic.</w:t>
      </w:r>
      <w:r>
        <w:rPr>
          <w:rFonts w:ascii="Cambria" w:hAnsi="Cambria" w:cstheme="majorHAnsi"/>
          <w:sz w:val="16"/>
        </w:rPr>
        <w:t>”</w:t>
      </w:r>
      <w:r w:rsidRPr="00070A82">
        <w:rPr>
          <w:rFonts w:ascii="Cambria" w:hAnsi="Cambria" w:cstheme="majorHAnsi"/>
          <w:sz w:val="16"/>
        </w:rPr>
        <w:t xml:space="preserve">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DNA, but becomes overwhelmed when plutonium concentrates too heavily.</w:t>
      </w:r>
    </w:p>
    <w:p w14:paraId="307C9632" w14:textId="77777777" w:rsidR="00DE44C8" w:rsidRPr="00070A82" w:rsidRDefault="00DE44C8" w:rsidP="00DE44C8">
      <w:pPr>
        <w:rPr>
          <w:rFonts w:ascii="Cambria" w:hAnsi="Cambria" w:cstheme="majorHAnsi"/>
          <w:sz w:val="16"/>
        </w:rPr>
      </w:pPr>
      <w:r w:rsidRPr="00070A82">
        <w:rPr>
          <w:rFonts w:ascii="Cambria" w:hAnsi="Cambria" w:cstheme="majorHAnsi"/>
          <w:sz w:val="16"/>
        </w:rPr>
        <w:t xml:space="preserve">According to a 1975 article in New Scientist Magazine, </w:t>
      </w:r>
      <w:r>
        <w:rPr>
          <w:rFonts w:ascii="Cambria" w:hAnsi="Cambria" w:cstheme="majorHAnsi"/>
          <w:sz w:val="16"/>
        </w:rPr>
        <w:t>“</w:t>
      </w:r>
      <w:r w:rsidRPr="00070A82">
        <w:rPr>
          <w:rStyle w:val="StyleUnderline"/>
          <w:rFonts w:ascii="Cambria" w:hAnsi="Cambria" w:cstheme="majorHAnsi"/>
        </w:rPr>
        <w:t xml:space="preserve">But if it is inhaled, 10 micrograms of </w:t>
      </w:r>
      <w:r w:rsidRPr="004E051E">
        <w:rPr>
          <w:rStyle w:val="StyleUnderline"/>
          <w:rFonts w:ascii="Cambria" w:hAnsi="Cambria" w:cstheme="majorHAnsi"/>
          <w:highlight w:val="cyan"/>
        </w:rPr>
        <w:t>plutonium</w:t>
      </w:r>
      <w:r w:rsidRPr="00070A82">
        <w:rPr>
          <w:rStyle w:val="StyleUnderline"/>
          <w:rFonts w:ascii="Cambria" w:hAnsi="Cambria" w:cstheme="majorHAnsi"/>
        </w:rPr>
        <w:t>-239 is likely to cause fatal lung cancer</w:t>
      </w:r>
      <w:r w:rsidRPr="00070A82">
        <w:rPr>
          <w:rFonts w:ascii="Cambria" w:hAnsi="Cambria" w:cstheme="majorHAnsi"/>
          <w:sz w:val="16"/>
        </w:rPr>
        <w:t>.</w:t>
      </w:r>
      <w:r>
        <w:rPr>
          <w:rFonts w:ascii="Cambria" w:hAnsi="Cambria" w:cstheme="majorHAnsi"/>
          <w:sz w:val="16"/>
        </w:rPr>
        <w:t>”</w:t>
      </w:r>
      <w:r w:rsidRPr="00070A82">
        <w:rPr>
          <w:rFonts w:ascii="Cambria" w:hAnsi="Cambria" w:cstheme="majorHAnsi"/>
          <w:sz w:val="16"/>
        </w:rPr>
        <w:t xml:space="preserve">4 Experts </w:t>
      </w:r>
      <w:r w:rsidRPr="007E2211">
        <w:rPr>
          <w:rFonts w:ascii="Cambria" w:hAnsi="Cambria" w:cstheme="majorHAnsi"/>
          <w:sz w:val="16"/>
        </w:rPr>
        <w:t xml:space="preserve">estimate that Pu-239 </w:t>
      </w:r>
      <w:r w:rsidRPr="007E2211">
        <w:rPr>
          <w:rStyle w:val="StyleUnderline"/>
          <w:rFonts w:ascii="Cambria" w:hAnsi="Cambria"/>
        </w:rPr>
        <w:t>is so noxious</w:t>
      </w:r>
      <w:r w:rsidRPr="007E2211">
        <w:rPr>
          <w:rFonts w:ascii="Cambria" w:hAnsi="Cambria" w:cstheme="majorHAnsi"/>
          <w:sz w:val="16"/>
        </w:rPr>
        <w:t xml:space="preserve"> that</w:t>
      </w:r>
      <w:r w:rsidRPr="00070A82">
        <w:rPr>
          <w:rFonts w:ascii="Cambria" w:hAnsi="Cambria" w:cstheme="majorHAnsi"/>
          <w:sz w:val="16"/>
        </w:rPr>
        <w:t xml:space="preserve"> only </w:t>
      </w:r>
      <w:r w:rsidRPr="004E051E">
        <w:rPr>
          <w:rStyle w:val="Emphasis"/>
          <w:rFonts w:ascii="Cambria" w:hAnsi="Cambria" w:cstheme="majorHAnsi"/>
          <w:highlight w:val="cyan"/>
        </w:rPr>
        <w:t>one pound</w:t>
      </w:r>
      <w:r w:rsidRPr="000A2C30">
        <w:rPr>
          <w:rStyle w:val="StyleUnderline"/>
          <w:rFonts w:ascii="Cambria" w:hAnsi="Cambria" w:cstheme="majorHAnsi"/>
        </w:rPr>
        <w:t xml:space="preserve"> would</w:t>
      </w:r>
      <w:r w:rsidRPr="00070A82">
        <w:rPr>
          <w:rStyle w:val="StyleUnderline"/>
          <w:rFonts w:ascii="Cambria" w:hAnsi="Cambria" w:cstheme="majorHAnsi"/>
        </w:rPr>
        <w:t xml:space="preserve"> be enough to </w:t>
      </w:r>
      <w:r w:rsidRPr="004E051E">
        <w:rPr>
          <w:rStyle w:val="Emphasis"/>
          <w:rFonts w:ascii="Cambria" w:hAnsi="Cambria" w:cstheme="majorHAnsi"/>
          <w:highlight w:val="cyan"/>
        </w:rPr>
        <w:t>kill everyone on our planet</w:t>
      </w:r>
      <w:r w:rsidRPr="00070A82">
        <w:rPr>
          <w:rFonts w:ascii="Cambria" w:hAnsi="Cambria" w:cstheme="majorHAnsi"/>
          <w:sz w:val="16"/>
        </w:rPr>
        <w:t xml:space="preserve"> if it were so evenly dispersed in the air that everyone inhaled it.5</w:t>
      </w:r>
    </w:p>
    <w:p w14:paraId="369AC8AB" w14:textId="77777777" w:rsidR="00DE44C8" w:rsidRPr="00070A82" w:rsidRDefault="00DE44C8" w:rsidP="00DE44C8">
      <w:pPr>
        <w:rPr>
          <w:rStyle w:val="StyleUnderline"/>
          <w:rFonts w:ascii="Cambria" w:hAnsi="Cambria" w:cstheme="majorHAnsi"/>
        </w:rPr>
      </w:pPr>
      <w:r w:rsidRPr="00070A82">
        <w:rPr>
          <w:rFonts w:ascii="Cambria" w:hAnsi="Cambria" w:cstheme="majorHAnsi"/>
          <w:sz w:val="16"/>
        </w:rPr>
        <w:t xml:space="preserve">Although it occurs in nature in exploding stars, </w:t>
      </w:r>
      <w:r w:rsidRPr="00070A82">
        <w:rPr>
          <w:rStyle w:val="StyleUnderline"/>
          <w:rFonts w:ascii="Cambria" w:hAnsi="Cambria" w:cstheme="majorHAnsi"/>
        </w:rPr>
        <w:t xml:space="preserve">almost all </w:t>
      </w:r>
      <w:r w:rsidRPr="000A2C30">
        <w:rPr>
          <w:rStyle w:val="StyleUnderline"/>
          <w:rFonts w:ascii="Cambria" w:hAnsi="Cambria" w:cstheme="majorHAnsi"/>
        </w:rPr>
        <w:t xml:space="preserve">plutonium on Earth is </w:t>
      </w:r>
      <w:r w:rsidRPr="000A2C30">
        <w:rPr>
          <w:rStyle w:val="Emphasis"/>
          <w:rFonts w:ascii="Cambria" w:hAnsi="Cambria" w:cstheme="majorHAnsi"/>
        </w:rPr>
        <w:t>man-made</w:t>
      </w:r>
      <w:r w:rsidRPr="00070A82">
        <w:rPr>
          <w:rFonts w:ascii="Cambria" w:hAnsi="Cambria" w:cstheme="majorHAnsi"/>
          <w:sz w:val="16"/>
        </w:rPr>
        <w:t xml:space="preserve"> – </w:t>
      </w:r>
      <w:r w:rsidRPr="004E051E">
        <w:rPr>
          <w:rStyle w:val="StyleUnderline"/>
          <w:rFonts w:ascii="Cambria" w:hAnsi="Cambria" w:cstheme="majorHAnsi"/>
          <w:highlight w:val="cyan"/>
        </w:rPr>
        <w:t>the product of</w:t>
      </w:r>
      <w:r w:rsidRPr="00070A82">
        <w:rPr>
          <w:rStyle w:val="StyleUnderline"/>
          <w:rFonts w:ascii="Cambria" w:hAnsi="Cambria" w:cstheme="majorHAnsi"/>
        </w:rPr>
        <w:t xml:space="preserve"> </w:t>
      </w:r>
      <w:r w:rsidRPr="00070A82">
        <w:rPr>
          <w:rFonts w:ascii="Cambria" w:hAnsi="Cambria" w:cstheme="majorHAnsi"/>
          <w:sz w:val="16"/>
        </w:rPr>
        <w:t xml:space="preserve">manufacturing nuclear weapons and energy in </w:t>
      </w:r>
      <w:r w:rsidRPr="004E051E">
        <w:rPr>
          <w:rStyle w:val="Emphasis"/>
          <w:rFonts w:ascii="Cambria" w:hAnsi="Cambria" w:cstheme="majorHAnsi"/>
          <w:highlight w:val="cyan"/>
        </w:rPr>
        <w:t>nuclear</w:t>
      </w:r>
      <w:r w:rsidRPr="007E2211">
        <w:rPr>
          <w:rStyle w:val="Emphasis"/>
          <w:rFonts w:ascii="Cambria" w:hAnsi="Cambria" w:cstheme="majorHAnsi"/>
        </w:rPr>
        <w:t xml:space="preserve"> power plants</w:t>
      </w:r>
      <w:r w:rsidRPr="007E2211">
        <w:rPr>
          <w:rFonts w:ascii="Cambria" w:hAnsi="Cambria" w:cstheme="majorHAnsi"/>
          <w:sz w:val="16"/>
        </w:rPr>
        <w:t>. Of the</w:t>
      </w:r>
      <w:r w:rsidRPr="00070A82">
        <w:rPr>
          <w:rFonts w:ascii="Cambria" w:hAnsi="Cambria" w:cstheme="majorHAnsi"/>
          <w:sz w:val="16"/>
        </w:rPr>
        <w:t xml:space="preserv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070A82">
        <w:rPr>
          <w:rStyle w:val="StyleUnderline"/>
          <w:rFonts w:ascii="Cambria" w:hAnsi="Cambria" w:cstheme="majorHAnsi"/>
        </w:rPr>
        <w:t>Over 1,000 contaminated sites at Hanford have been identified. Groundwater aquifers are polluted for over 200 square miles beyond Hanford.</w:t>
      </w:r>
    </w:p>
    <w:p w14:paraId="6B110D0E" w14:textId="77777777" w:rsidR="00DE44C8" w:rsidRPr="00070A82" w:rsidRDefault="00DE44C8" w:rsidP="00DE44C8">
      <w:pPr>
        <w:rPr>
          <w:rFonts w:ascii="Cambria" w:hAnsi="Cambria" w:cstheme="majorHAnsi"/>
          <w:sz w:val="4"/>
        </w:rPr>
      </w:pPr>
      <w:r w:rsidRPr="00070A82">
        <w:rPr>
          <w:rFonts w:ascii="Cambria" w:hAnsi="Cambria" w:cstheme="majorHAnsi"/>
          <w:sz w:val="4"/>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w:t>
      </w:r>
      <w:r>
        <w:rPr>
          <w:rFonts w:ascii="Cambria" w:hAnsi="Cambria" w:cstheme="majorHAnsi"/>
          <w:sz w:val="4"/>
        </w:rPr>
        <w:t>’</w:t>
      </w:r>
      <w:r w:rsidRPr="00070A82">
        <w:rPr>
          <w:rFonts w:ascii="Cambria" w:hAnsi="Cambria" w:cstheme="majorHAnsi"/>
          <w:sz w:val="4"/>
        </w:rPr>
        <w:t xml:space="preserve">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w:t>
      </w:r>
      <w:r>
        <w:rPr>
          <w:rFonts w:ascii="Cambria" w:hAnsi="Cambria" w:cstheme="majorHAnsi"/>
          <w:sz w:val="4"/>
        </w:rPr>
        <w:t>“</w:t>
      </w:r>
      <w:r w:rsidRPr="00070A82">
        <w:rPr>
          <w:rFonts w:ascii="Cambria" w:hAnsi="Cambria" w:cstheme="majorHAnsi"/>
          <w:sz w:val="4"/>
        </w:rPr>
        <w:t>New production of commercial reactor plutonium during the first half of the 1990s was about 70 MT [metric tons] per year.</w:t>
      </w:r>
      <w:r>
        <w:rPr>
          <w:rFonts w:ascii="Cambria" w:hAnsi="Cambria" w:cstheme="majorHAnsi"/>
          <w:sz w:val="4"/>
        </w:rPr>
        <w:t>”</w:t>
      </w:r>
      <w:r w:rsidRPr="00070A82">
        <w:rPr>
          <w:rFonts w:ascii="Cambria" w:hAnsi="Cambria" w:cstheme="majorHAnsi"/>
          <w:sz w:val="4"/>
        </w:rPr>
        <w:t xml:space="preserve">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w:t>
      </w:r>
      <w:r>
        <w:rPr>
          <w:rFonts w:ascii="Cambria" w:hAnsi="Cambria" w:cstheme="majorHAnsi"/>
          <w:sz w:val="4"/>
        </w:rPr>
        <w:t>“</w:t>
      </w:r>
      <w:r w:rsidRPr="00070A82">
        <w:rPr>
          <w:rFonts w:ascii="Cambria" w:hAnsi="Cambria" w:cstheme="majorHAnsi"/>
          <w:sz w:val="4"/>
        </w:rPr>
        <w:t>Residual plutonium from atmospheric nuclear weapons testing is dispersed widely in the environment. As a result, virtually everyone comes into contact with extremely small amounts of plutonium.</w:t>
      </w:r>
      <w:r>
        <w:rPr>
          <w:rFonts w:ascii="Cambria" w:hAnsi="Cambria" w:cstheme="majorHAnsi"/>
          <w:sz w:val="4"/>
        </w:rPr>
        <w:t>”</w:t>
      </w:r>
      <w:r w:rsidRPr="00070A82">
        <w:rPr>
          <w:rFonts w:ascii="Cambria" w:hAnsi="Cambria" w:cstheme="majorHAnsi"/>
          <w:sz w:val="4"/>
        </w:rPr>
        <w:t xml:space="preserve">13 The EPA adds: </w:t>
      </w:r>
      <w:r>
        <w:rPr>
          <w:rFonts w:ascii="Cambria" w:hAnsi="Cambria" w:cstheme="majorHAnsi"/>
          <w:sz w:val="4"/>
        </w:rPr>
        <w:t>“</w:t>
      </w:r>
      <w:r w:rsidRPr="00070A82">
        <w:rPr>
          <w:rFonts w:ascii="Cambria" w:hAnsi="Cambria" w:cstheme="majorHAnsi"/>
          <w:sz w:val="4"/>
        </w:rPr>
        <w:t>People may inhale plutonium as a contaminant in dust. It can also be ingested with food or water. Most people have extremely low ingestion and inhalation of plutonium.</w:t>
      </w:r>
      <w:r>
        <w:rPr>
          <w:rFonts w:ascii="Cambria" w:hAnsi="Cambria" w:cstheme="majorHAnsi"/>
          <w:sz w:val="4"/>
        </w:rPr>
        <w:t>”</w:t>
      </w:r>
      <w:r w:rsidRPr="00070A82">
        <w:rPr>
          <w:rFonts w:ascii="Cambria" w:hAnsi="Cambria" w:cstheme="majorHAnsi"/>
          <w:sz w:val="4"/>
        </w:rPr>
        <w:t xml:space="preserve">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w:t>
      </w:r>
      <w:r>
        <w:rPr>
          <w:rFonts w:ascii="Cambria" w:hAnsi="Cambria" w:cstheme="majorHAnsi"/>
          <w:sz w:val="4"/>
          <w:szCs w:val="12"/>
        </w:rPr>
        <w:t>“</w:t>
      </w:r>
      <w:r w:rsidRPr="00070A82">
        <w:rPr>
          <w:rFonts w:ascii="Cambria" w:hAnsi="Cambria" w:cstheme="majorHAnsi"/>
          <w:sz w:val="4"/>
          <w:szCs w:val="12"/>
        </w:rPr>
        <w:t>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w:t>
      </w:r>
      <w:r>
        <w:rPr>
          <w:rFonts w:ascii="Cambria" w:hAnsi="Cambria" w:cstheme="majorHAnsi"/>
          <w:sz w:val="4"/>
          <w:szCs w:val="12"/>
        </w:rPr>
        <w:t>”</w:t>
      </w:r>
      <w:r w:rsidRPr="00070A82">
        <w:rPr>
          <w:rFonts w:ascii="Cambria" w:hAnsi="Cambria" w:cstheme="majorHAnsi"/>
          <w:sz w:val="4"/>
          <w:szCs w:val="12"/>
        </w:rPr>
        <w:t xml:space="preserve">14 </w:t>
      </w:r>
      <w:r w:rsidRPr="00070A82">
        <w:rPr>
          <w:rFonts w:ascii="Cambria" w:hAnsi="Cambria" w:cstheme="majorHAnsi"/>
          <w:sz w:val="4"/>
        </w:rPr>
        <w:t>Since that report was published, additional plutonium isotopes have been added to our body burden. High levels of Pu-239 were released after the magnitude 9.0 Tōhoku earthquake and tsunami of March 11, 2011 triggered the disaster at Japan</w:t>
      </w:r>
      <w:r>
        <w:rPr>
          <w:rFonts w:ascii="Cambria" w:hAnsi="Cambria" w:cstheme="majorHAnsi"/>
          <w:sz w:val="4"/>
        </w:rPr>
        <w:t>’</w:t>
      </w:r>
      <w:r w:rsidRPr="00070A82">
        <w:rPr>
          <w:rFonts w:ascii="Cambria" w:hAnsi="Cambria" w:cstheme="majorHAnsi"/>
          <w:sz w:val="4"/>
        </w:rPr>
        <w:t>s Fukushima Daiichi power plant. The initial venting from containment vessels into the atmosphere, the meltdown (and melt through) of three of the facility</w:t>
      </w:r>
      <w:r>
        <w:rPr>
          <w:rFonts w:ascii="Cambria" w:hAnsi="Cambria" w:cstheme="majorHAnsi"/>
          <w:sz w:val="4"/>
        </w:rPr>
        <w:t>’</w:t>
      </w:r>
      <w:r w:rsidRPr="00070A82">
        <w:rPr>
          <w:rFonts w:ascii="Cambria" w:hAnsi="Cambria" w:cstheme="majorHAnsi"/>
          <w:sz w:val="4"/>
        </w:rPr>
        <w:t xml:space="preserve">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w:t>
      </w:r>
      <w:r>
        <w:rPr>
          <w:rFonts w:ascii="Cambria" w:hAnsi="Cambria" w:cstheme="majorHAnsi"/>
          <w:sz w:val="4"/>
        </w:rPr>
        <w:t>“</w:t>
      </w:r>
      <w:r w:rsidRPr="00070A82">
        <w:rPr>
          <w:rFonts w:ascii="Cambria" w:hAnsi="Cambria" w:cstheme="majorHAnsi"/>
          <w:sz w:val="4"/>
        </w:rPr>
        <w:t>Report: 76 trillion becquerels of Plutonium-239 released from Fukushima — 23,000 times higher than previously announced.</w:t>
      </w:r>
      <w:r>
        <w:rPr>
          <w:rFonts w:ascii="Cambria" w:hAnsi="Cambria" w:cstheme="majorHAnsi"/>
          <w:sz w:val="4"/>
        </w:rPr>
        <w:t>”</w:t>
      </w:r>
      <w:r w:rsidRPr="00070A82">
        <w:rPr>
          <w:rFonts w:ascii="Cambria" w:hAnsi="Cambria" w:cstheme="majorHAnsi"/>
          <w:sz w:val="4"/>
        </w:rPr>
        <w:t>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082EB020" w14:textId="77777777" w:rsidR="00DE44C8" w:rsidRPr="00070A82" w:rsidRDefault="00DE44C8" w:rsidP="00DE44C8">
      <w:pPr>
        <w:rPr>
          <w:rStyle w:val="StyleUnderline"/>
          <w:rFonts w:ascii="Cambria" w:hAnsi="Cambria" w:cstheme="majorHAnsi"/>
        </w:rPr>
      </w:pPr>
      <w:r w:rsidRPr="00070A82">
        <w:rPr>
          <w:rFonts w:ascii="Cambria" w:hAnsi="Cambria" w:cstheme="majorHAnsi"/>
          <w:sz w:val="16"/>
        </w:rPr>
        <w:t xml:space="preserve">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w:t>
      </w:r>
      <w:r w:rsidRPr="00070A82">
        <w:rPr>
          <w:rStyle w:val="StyleUnderline"/>
          <w:rFonts w:ascii="Cambria" w:hAnsi="Cambria" w:cstheme="majorHAnsi"/>
        </w:rPr>
        <w:t>The myriad of resulting toxic water filters, which deteriorate due to radiation exposure, will require permanent storage.</w:t>
      </w:r>
    </w:p>
    <w:p w14:paraId="02276D9B" w14:textId="77777777" w:rsidR="00DE44C8" w:rsidRPr="00070A82" w:rsidRDefault="00DE44C8" w:rsidP="00DE44C8">
      <w:pPr>
        <w:rPr>
          <w:rFonts w:ascii="Cambria" w:hAnsi="Cambria" w:cstheme="majorHAnsi"/>
          <w:sz w:val="4"/>
        </w:rPr>
      </w:pPr>
      <w:r w:rsidRPr="00070A82">
        <w:rPr>
          <w:rFonts w:ascii="Cambria" w:hAnsi="Cambria" w:cstheme="majorHAnsi"/>
          <w:sz w:val="4"/>
        </w:rPr>
        <w:t xml:space="preserve">The public receives conflicting information about whether plutonium will be brought under control. A 2014 headline reads, </w:t>
      </w:r>
      <w:r>
        <w:rPr>
          <w:rFonts w:ascii="Cambria" w:hAnsi="Cambria" w:cstheme="majorHAnsi"/>
          <w:sz w:val="4"/>
        </w:rPr>
        <w:t>“</w:t>
      </w:r>
      <w:r w:rsidRPr="00070A82">
        <w:rPr>
          <w:rFonts w:ascii="Cambria" w:hAnsi="Cambria" w:cstheme="majorHAnsi"/>
          <w:sz w:val="4"/>
        </w:rPr>
        <w:t>Tepco NOT to analyze Plutonium or Uranium in bypass water before discharging to the Pacific.</w:t>
      </w:r>
      <w:r>
        <w:rPr>
          <w:rFonts w:ascii="Cambria" w:hAnsi="Cambria" w:cstheme="majorHAnsi"/>
          <w:sz w:val="4"/>
        </w:rPr>
        <w:t>”</w:t>
      </w:r>
      <w:r w:rsidRPr="00070A82">
        <w:rPr>
          <w:rFonts w:ascii="Cambria" w:hAnsi="Cambria" w:cstheme="majorHAnsi"/>
          <w:sz w:val="4"/>
        </w:rPr>
        <w:t xml:space="preserve">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w:t>
      </w:r>
      <w:r w:rsidRPr="00070A82">
        <w:rPr>
          <w:rFonts w:ascii="Cambria" w:hAnsi="Cambria" w:cstheme="majorHAnsi"/>
          <w:sz w:val="4"/>
          <w:szCs w:val="12"/>
        </w:rPr>
        <w:t xml:space="preserve">A 2015 report says, </w:t>
      </w:r>
      <w:r>
        <w:rPr>
          <w:rFonts w:ascii="Cambria" w:hAnsi="Cambria" w:cstheme="majorHAnsi"/>
          <w:sz w:val="4"/>
          <w:szCs w:val="12"/>
        </w:rPr>
        <w:t>“</w:t>
      </w:r>
      <w:r w:rsidRPr="00070A82">
        <w:rPr>
          <w:rFonts w:ascii="Cambria" w:hAnsi="Cambria" w:cstheme="majorHAnsi"/>
          <w:sz w:val="4"/>
          <w:szCs w:val="12"/>
        </w:rPr>
        <w:t xml:space="preserve">Expert: </w:t>
      </w:r>
      <w:r>
        <w:rPr>
          <w:rFonts w:ascii="Cambria" w:hAnsi="Cambria" w:cstheme="majorHAnsi"/>
          <w:sz w:val="4"/>
          <w:szCs w:val="12"/>
        </w:rPr>
        <w:t>“</w:t>
      </w:r>
      <w:r w:rsidRPr="00070A82">
        <w:rPr>
          <w:rFonts w:ascii="Cambria" w:hAnsi="Cambria" w:cstheme="majorHAnsi"/>
          <w:sz w:val="4"/>
          <w:szCs w:val="12"/>
        </w:rPr>
        <w:t>It</w:t>
      </w:r>
      <w:r>
        <w:rPr>
          <w:rFonts w:ascii="Cambria" w:hAnsi="Cambria" w:cstheme="majorHAnsi"/>
          <w:sz w:val="4"/>
          <w:szCs w:val="12"/>
        </w:rPr>
        <w:t>’</w:t>
      </w:r>
      <w:r w:rsidRPr="00070A82">
        <w:rPr>
          <w:rFonts w:ascii="Cambria" w:hAnsi="Cambria" w:cstheme="majorHAnsi"/>
          <w:sz w:val="4"/>
          <w:szCs w:val="12"/>
        </w:rPr>
        <w:t>s completely unsafe… impossible to remove 100s of radioactive materials</w:t>
      </w:r>
      <w:r>
        <w:rPr>
          <w:rFonts w:ascii="Cambria" w:hAnsi="Cambria" w:cstheme="majorHAnsi"/>
          <w:sz w:val="4"/>
          <w:szCs w:val="12"/>
        </w:rPr>
        <w:t>”</w:t>
      </w:r>
      <w:r w:rsidRPr="00070A82">
        <w:rPr>
          <w:rFonts w:ascii="Cambria" w:hAnsi="Cambria" w:cstheme="majorHAnsi"/>
          <w:sz w:val="4"/>
          <w:szCs w:val="12"/>
        </w:rPr>
        <w:t xml:space="preserve"> – 1,200 radionuclides, only 62 reduced.</w:t>
      </w:r>
      <w:r>
        <w:rPr>
          <w:rFonts w:ascii="Cambria" w:hAnsi="Cambria" w:cstheme="majorHAnsi"/>
          <w:sz w:val="4"/>
          <w:szCs w:val="12"/>
        </w:rPr>
        <w:t>”</w:t>
      </w:r>
      <w:r w:rsidRPr="00070A82">
        <w:rPr>
          <w:rFonts w:ascii="Cambria" w:hAnsi="Cambria" w:cstheme="majorHAnsi"/>
          <w:sz w:val="4"/>
          <w:szCs w:val="12"/>
        </w:rPr>
        <w:t xml:space="preserve"> </w:t>
      </w:r>
      <w:r>
        <w:rPr>
          <w:rFonts w:ascii="Cambria" w:hAnsi="Cambria" w:cstheme="majorHAnsi"/>
          <w:sz w:val="4"/>
          <w:szCs w:val="12"/>
        </w:rPr>
        <w:t>“</w:t>
      </w:r>
      <w:r w:rsidRPr="00070A82">
        <w:rPr>
          <w:rFonts w:ascii="Cambria" w:hAnsi="Cambria" w:cstheme="majorHAnsi"/>
          <w:sz w:val="4"/>
          <w:szCs w:val="12"/>
        </w:rPr>
        <w:t>It</w:t>
      </w:r>
      <w:r>
        <w:rPr>
          <w:rFonts w:ascii="Cambria" w:hAnsi="Cambria" w:cstheme="majorHAnsi"/>
          <w:sz w:val="4"/>
          <w:szCs w:val="12"/>
        </w:rPr>
        <w:t>’</w:t>
      </w:r>
      <w:r w:rsidRPr="00070A82">
        <w:rPr>
          <w:rFonts w:ascii="Cambria" w:hAnsi="Cambria" w:cstheme="majorHAnsi"/>
          <w:sz w:val="4"/>
          <w:szCs w:val="12"/>
        </w:rPr>
        <w:t>s impossible for them to remove all those hundreds of radioactive materials. They know how to remove about 62 of them, but there</w:t>
      </w:r>
      <w:r>
        <w:rPr>
          <w:rFonts w:ascii="Cambria" w:hAnsi="Cambria" w:cstheme="majorHAnsi"/>
          <w:sz w:val="4"/>
          <w:szCs w:val="12"/>
        </w:rPr>
        <w:t>’</w:t>
      </w:r>
      <w:r w:rsidRPr="00070A82">
        <w:rPr>
          <w:rFonts w:ascii="Cambria" w:hAnsi="Cambria" w:cstheme="majorHAnsi"/>
          <w:sz w:val="4"/>
          <w:szCs w:val="12"/>
        </w:rPr>
        <w:t>s other ones that they cannot.</w:t>
      </w:r>
      <w:r>
        <w:rPr>
          <w:rFonts w:ascii="Cambria" w:hAnsi="Cambria" w:cstheme="majorHAnsi"/>
          <w:sz w:val="4"/>
          <w:szCs w:val="12"/>
        </w:rPr>
        <w:t>”</w:t>
      </w:r>
      <w:r w:rsidRPr="00070A82">
        <w:rPr>
          <w:rFonts w:ascii="Cambria" w:hAnsi="Cambria" w:cstheme="majorHAnsi"/>
          <w:sz w:val="4"/>
          <w:szCs w:val="12"/>
        </w:rPr>
        <w:t xml:space="preserve">21 A headline from 2015 reads: </w:t>
      </w:r>
      <w:r>
        <w:rPr>
          <w:rFonts w:ascii="Cambria" w:hAnsi="Cambria" w:cstheme="majorHAnsi"/>
          <w:sz w:val="4"/>
          <w:szCs w:val="12"/>
        </w:rPr>
        <w:t>“</w:t>
      </w:r>
      <w:r w:rsidRPr="00070A82">
        <w:rPr>
          <w:rFonts w:ascii="Cambria" w:hAnsi="Cambria" w:cstheme="majorHAnsi"/>
          <w:sz w:val="4"/>
          <w:szCs w:val="12"/>
        </w:rPr>
        <w:t xml:space="preserve">Experts: Plutonium levels 10,000,000 times normal in water below Fukushima reactors – Plutonium hit record high off coast in 2014 – </w:t>
      </w:r>
      <w:r>
        <w:rPr>
          <w:rFonts w:ascii="Cambria" w:hAnsi="Cambria" w:cstheme="majorHAnsi"/>
          <w:sz w:val="4"/>
          <w:szCs w:val="12"/>
        </w:rPr>
        <w:t>“</w:t>
      </w:r>
      <w:r w:rsidRPr="00070A82">
        <w:rPr>
          <w:rFonts w:ascii="Cambria" w:hAnsi="Cambria" w:cstheme="majorHAnsi"/>
          <w:sz w:val="4"/>
          <w:szCs w:val="12"/>
        </w:rPr>
        <w:t>Has been transported relatively long distances</w:t>
      </w:r>
      <w:r>
        <w:rPr>
          <w:rFonts w:ascii="Cambria" w:hAnsi="Cambria" w:cstheme="majorHAnsi"/>
          <w:sz w:val="4"/>
          <w:szCs w:val="12"/>
        </w:rPr>
        <w:t>”</w:t>
      </w:r>
      <w:r w:rsidRPr="00070A82">
        <w:rPr>
          <w:rFonts w:ascii="Cambria" w:hAnsi="Cambria" w:cstheme="majorHAnsi"/>
          <w:sz w:val="4"/>
          <w:szCs w:val="12"/>
        </w:rPr>
        <w:t xml:space="preserve"> – Every sample taken from rivers flowing into Pacific had Pu-239, Pu-240, Pu-241,and Pu-242 from plant.</w:t>
      </w:r>
      <w:r>
        <w:rPr>
          <w:rFonts w:ascii="Cambria" w:hAnsi="Cambria" w:cstheme="majorHAnsi"/>
          <w:sz w:val="4"/>
          <w:szCs w:val="12"/>
        </w:rPr>
        <w:t>”</w:t>
      </w:r>
      <w:r w:rsidRPr="00070A82">
        <w:rPr>
          <w:rFonts w:ascii="Cambria" w:hAnsi="Cambria" w:cstheme="majorHAnsi"/>
          <w:sz w:val="4"/>
          <w:szCs w:val="12"/>
        </w:rPr>
        <w:t xml:space="preserve"> </w:t>
      </w:r>
      <w:r>
        <w:rPr>
          <w:rFonts w:ascii="Cambria" w:hAnsi="Cambria" w:cstheme="majorHAnsi"/>
          <w:sz w:val="4"/>
          <w:szCs w:val="12"/>
        </w:rPr>
        <w:t>“</w:t>
      </w:r>
      <w:r w:rsidRPr="00070A82">
        <w:rPr>
          <w:rFonts w:ascii="Cambria" w:hAnsi="Cambria" w:cstheme="majorHAnsi"/>
          <w:sz w:val="4"/>
          <w:szCs w:val="12"/>
        </w:rPr>
        <w:t>...the amount of Pu isotopes directly released into the marine environment remains unknown.</w:t>
      </w:r>
      <w:r>
        <w:rPr>
          <w:rFonts w:ascii="Cambria" w:hAnsi="Cambria" w:cstheme="majorHAnsi"/>
          <w:sz w:val="4"/>
          <w:szCs w:val="12"/>
        </w:rPr>
        <w:t>”</w:t>
      </w:r>
      <w:r w:rsidRPr="00070A82">
        <w:rPr>
          <w:rFonts w:ascii="Cambria" w:hAnsi="Cambria" w:cstheme="majorHAnsi"/>
          <w:sz w:val="4"/>
          <w:szCs w:val="12"/>
        </w:rPr>
        <w:t xml:space="preserve"> The total oceanic burden is difficult to accurately estimate by taking surface or near-surface samples from flowing ocean water.22 </w:t>
      </w:r>
      <w:r w:rsidRPr="00070A82">
        <w:rPr>
          <w:rFonts w:ascii="Cambria" w:hAnsi="Cambria" w:cstheme="majorHAnsi"/>
          <w:sz w:val="4"/>
        </w:rPr>
        <w:t xml:space="preserve">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w:t>
      </w:r>
      <w:r>
        <w:rPr>
          <w:rFonts w:ascii="Cambria" w:hAnsi="Cambria" w:cstheme="majorHAnsi"/>
          <w:sz w:val="4"/>
        </w:rPr>
        <w:t>“</w:t>
      </w:r>
      <w:r w:rsidRPr="00070A82">
        <w:rPr>
          <w:rFonts w:ascii="Cambria" w:hAnsi="Cambria" w:cstheme="majorHAnsi"/>
          <w:sz w:val="4"/>
        </w:rPr>
        <w:t>A ton of plutonium was in each Fukushima reactor.</w:t>
      </w:r>
      <w:r>
        <w:rPr>
          <w:rFonts w:ascii="Cambria" w:hAnsi="Cambria" w:cstheme="majorHAnsi"/>
          <w:sz w:val="4"/>
        </w:rPr>
        <w:t>”</w:t>
      </w:r>
      <w:r w:rsidRPr="00070A82">
        <w:rPr>
          <w:rFonts w:ascii="Cambria" w:hAnsi="Cambria" w:cstheme="majorHAnsi"/>
          <w:sz w:val="4"/>
        </w:rPr>
        <w:t xml:space="preserve">23 Three 100-ton reactor cores melted down, and a fourth is badly damaged. Of the three melted reactors, after they underwent meltdown nuclear fuel penetrated their containment vessels and melted into the ground below (a process termed </w:t>
      </w:r>
      <w:r>
        <w:rPr>
          <w:rFonts w:ascii="Cambria" w:hAnsi="Cambria" w:cstheme="majorHAnsi"/>
          <w:sz w:val="4"/>
        </w:rPr>
        <w:t>‘</w:t>
      </w:r>
      <w:r w:rsidRPr="00070A82">
        <w:rPr>
          <w:rFonts w:ascii="Cambria" w:hAnsi="Cambria" w:cstheme="majorHAnsi"/>
          <w:sz w:val="4"/>
        </w:rPr>
        <w:t>melt through</w:t>
      </w:r>
      <w:r>
        <w:rPr>
          <w:rFonts w:ascii="Cambria" w:hAnsi="Cambria" w:cstheme="majorHAnsi"/>
          <w:sz w:val="4"/>
        </w:rPr>
        <w:t>’</w:t>
      </w:r>
      <w:r w:rsidRPr="00070A82">
        <w:rPr>
          <w:rFonts w:ascii="Cambria" w:hAnsi="Cambria" w:cstheme="majorHAnsi"/>
          <w:sz w:val="4"/>
        </w:rPr>
        <w:t xml:space="preserve">). Then an unprecedented event (called </w:t>
      </w:r>
      <w:r>
        <w:rPr>
          <w:rFonts w:ascii="Cambria" w:hAnsi="Cambria" w:cstheme="majorHAnsi"/>
          <w:sz w:val="4"/>
        </w:rPr>
        <w:t>‘</w:t>
      </w:r>
      <w:r w:rsidRPr="00070A82">
        <w:rPr>
          <w:rFonts w:ascii="Cambria" w:hAnsi="Cambria" w:cstheme="majorHAnsi"/>
          <w:sz w:val="4"/>
        </w:rPr>
        <w:t>melt out</w:t>
      </w:r>
      <w:r>
        <w:rPr>
          <w:rFonts w:ascii="Cambria" w:hAnsi="Cambria" w:cstheme="majorHAnsi"/>
          <w:sz w:val="4"/>
        </w:rPr>
        <w:t>’</w:t>
      </w:r>
      <w:r w:rsidRPr="00070A82">
        <w:rPr>
          <w:rFonts w:ascii="Cambria" w:hAnsi="Cambria" w:cstheme="majorHAnsi"/>
          <w:sz w:val="4"/>
        </w:rPr>
        <w:t xml:space="preserve">) occurred, so that the locations of the reactor cores is unknown. </w:t>
      </w:r>
      <w:r w:rsidRPr="00070A82">
        <w:rPr>
          <w:rFonts w:ascii="Cambria" w:hAnsi="Cambria" w:cstheme="majorHAnsi"/>
          <w:sz w:val="4"/>
          <w:szCs w:val="12"/>
        </w:rPr>
        <w:t>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w:t>
      </w:r>
      <w:r>
        <w:rPr>
          <w:rFonts w:ascii="Cambria" w:hAnsi="Cambria" w:cstheme="majorHAnsi"/>
          <w:sz w:val="4"/>
          <w:szCs w:val="12"/>
        </w:rPr>
        <w:t>’</w:t>
      </w:r>
      <w:r w:rsidRPr="00070A82">
        <w:rPr>
          <w:rFonts w:ascii="Cambria" w:hAnsi="Cambria" w:cstheme="majorHAnsi"/>
          <w:sz w:val="4"/>
          <w:szCs w:val="12"/>
        </w:rPr>
        <w:t xml:space="preserve">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 </w:t>
      </w:r>
      <w:r w:rsidRPr="00070A82">
        <w:rPr>
          <w:rFonts w:ascii="Cambria" w:hAnsi="Cambria" w:cstheme="majorHAnsi"/>
          <w:sz w:val="4"/>
        </w:rPr>
        <w:t>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3DA48CB4" w14:textId="77777777" w:rsidR="00DE44C8" w:rsidRPr="00070A82" w:rsidRDefault="00DE44C8" w:rsidP="00DE44C8">
      <w:pPr>
        <w:rPr>
          <w:rFonts w:ascii="Cambria" w:hAnsi="Cambria" w:cstheme="majorHAnsi"/>
          <w:sz w:val="16"/>
        </w:rPr>
      </w:pPr>
      <w:r w:rsidRPr="00070A82">
        <w:rPr>
          <w:rFonts w:ascii="Cambria" w:hAnsi="Cambria" w:cstheme="majorHAnsi"/>
          <w:sz w:val="16"/>
        </w:rPr>
        <w:t xml:space="preserve">Some physicists assert </w:t>
      </w:r>
      <w:r w:rsidRPr="000A2C30">
        <w:rPr>
          <w:rFonts w:ascii="Cambria" w:hAnsi="Cambria" w:cstheme="majorHAnsi"/>
          <w:sz w:val="16"/>
        </w:rPr>
        <w:t xml:space="preserve">that </w:t>
      </w:r>
      <w:r w:rsidRPr="000A2C30">
        <w:rPr>
          <w:rStyle w:val="StyleUnderline"/>
          <w:rFonts w:ascii="Cambria" w:hAnsi="Cambria" w:cstheme="majorHAnsi"/>
        </w:rPr>
        <w:t xml:space="preserve">humanity will </w:t>
      </w:r>
      <w:r w:rsidRPr="000A2C30">
        <w:rPr>
          <w:rStyle w:val="Emphasis"/>
          <w:rFonts w:ascii="Cambria" w:hAnsi="Cambria" w:cstheme="majorHAnsi"/>
        </w:rPr>
        <w:t>always be plagued</w:t>
      </w:r>
      <w:r w:rsidRPr="000A2C30">
        <w:rPr>
          <w:rStyle w:val="StyleUnderline"/>
          <w:rFonts w:ascii="Cambria" w:hAnsi="Cambria" w:cstheme="majorHAnsi"/>
        </w:rPr>
        <w:t xml:space="preserve"> by the consequences of the </w:t>
      </w:r>
      <w:r w:rsidRPr="000A2C30">
        <w:rPr>
          <w:rStyle w:val="Emphasis"/>
          <w:rFonts w:ascii="Cambria" w:hAnsi="Cambria"/>
        </w:rPr>
        <w:t>Fukushima disaster</w:t>
      </w:r>
      <w:r w:rsidRPr="000A2C30">
        <w:rPr>
          <w:rFonts w:ascii="Cambria" w:hAnsi="Cambria" w:cstheme="majorHAnsi"/>
          <w:sz w:val="16"/>
        </w:rPr>
        <w:t xml:space="preserve">.28 </w:t>
      </w:r>
      <w:r w:rsidRPr="000A2C30">
        <w:rPr>
          <w:rStyle w:val="StyleUnderline"/>
          <w:rFonts w:ascii="Cambria" w:hAnsi="Cambria" w:cstheme="majorHAnsi"/>
        </w:rPr>
        <w:t xml:space="preserve">Scientists who study the ocean floor report a </w:t>
      </w:r>
      <w:r w:rsidRPr="000A2C30">
        <w:rPr>
          <w:rStyle w:val="Emphasis"/>
          <w:rFonts w:ascii="Cambria" w:hAnsi="Cambria" w:cstheme="majorHAnsi"/>
        </w:rPr>
        <w:t>huge spike in unexplained sea life die-offs</w:t>
      </w:r>
      <w:r w:rsidRPr="000A2C30">
        <w:rPr>
          <w:rFonts w:ascii="Cambria" w:hAnsi="Cambria" w:cstheme="majorHAnsi"/>
          <w:sz w:val="16"/>
        </w:rPr>
        <w:t xml:space="preserve">.29 Many </w:t>
      </w:r>
      <w:r w:rsidRPr="000A2C30">
        <w:rPr>
          <w:rStyle w:val="StyleUnderline"/>
          <w:rFonts w:ascii="Cambria" w:hAnsi="Cambria"/>
        </w:rPr>
        <w:t>thousands</w:t>
      </w:r>
      <w:r w:rsidRPr="000A2C30">
        <w:rPr>
          <w:rStyle w:val="StyleUnderline"/>
          <w:rFonts w:ascii="Cambria" w:hAnsi="Cambria" w:cstheme="majorHAnsi"/>
        </w:rPr>
        <w:t xml:space="preserve"> of tons of </w:t>
      </w:r>
      <w:r w:rsidRPr="000A2C30">
        <w:rPr>
          <w:rStyle w:val="Emphasis"/>
          <w:rFonts w:ascii="Cambria" w:hAnsi="Cambria"/>
        </w:rPr>
        <w:t>radioactive materials</w:t>
      </w:r>
      <w:r w:rsidRPr="000A2C30">
        <w:rPr>
          <w:rStyle w:val="StyleUnderline"/>
          <w:rFonts w:ascii="Cambria" w:hAnsi="Cambria" w:cstheme="majorHAnsi"/>
        </w:rPr>
        <w:t xml:space="preserve"> have been </w:t>
      </w:r>
      <w:r w:rsidRPr="000A2C30">
        <w:rPr>
          <w:rStyle w:val="Emphasis"/>
          <w:rFonts w:ascii="Cambria" w:hAnsi="Cambria"/>
        </w:rPr>
        <w:t>dumped into the</w:t>
      </w:r>
      <w:r w:rsidRPr="00070A82">
        <w:rPr>
          <w:rStyle w:val="Emphasis"/>
          <w:rFonts w:ascii="Cambria" w:hAnsi="Cambria"/>
        </w:rPr>
        <w:t xml:space="preserve"> Atlantic</w:t>
      </w:r>
      <w:r w:rsidRPr="00070A82">
        <w:rPr>
          <w:rStyle w:val="StyleUnderline"/>
          <w:rFonts w:ascii="Cambria" w:hAnsi="Cambria" w:cstheme="majorHAnsi"/>
        </w:rPr>
        <w:t xml:space="preserve">, too. </w:t>
      </w:r>
      <w:r w:rsidRPr="004E051E">
        <w:rPr>
          <w:rStyle w:val="StyleUnderline"/>
          <w:rFonts w:ascii="Cambria" w:hAnsi="Cambria" w:cstheme="majorHAnsi"/>
          <w:highlight w:val="cyan"/>
        </w:rPr>
        <w:t xml:space="preserve">The oceans </w:t>
      </w:r>
      <w:r w:rsidRPr="00070A82">
        <w:rPr>
          <w:rStyle w:val="StyleUnderline"/>
          <w:rFonts w:ascii="Cambria" w:hAnsi="Cambria" w:cstheme="majorHAnsi"/>
        </w:rPr>
        <w:t xml:space="preserve">are </w:t>
      </w:r>
      <w:r w:rsidRPr="004E051E">
        <w:rPr>
          <w:rStyle w:val="StyleUnderline"/>
          <w:rFonts w:ascii="Cambria" w:hAnsi="Cambria" w:cstheme="majorHAnsi"/>
          <w:highlight w:val="cyan"/>
        </w:rPr>
        <w:t>get</w:t>
      </w:r>
      <w:r w:rsidRPr="00070A82">
        <w:rPr>
          <w:rStyle w:val="StyleUnderline"/>
          <w:rFonts w:ascii="Cambria" w:hAnsi="Cambria" w:cstheme="majorHAnsi"/>
        </w:rPr>
        <w:t xml:space="preserve">ting </w:t>
      </w:r>
      <w:r w:rsidRPr="004E051E">
        <w:rPr>
          <w:rStyle w:val="Emphasis"/>
          <w:rFonts w:ascii="Cambria" w:hAnsi="Cambria"/>
          <w:highlight w:val="cyan"/>
        </w:rPr>
        <w:t>warmer</w:t>
      </w:r>
      <w:r w:rsidRPr="004E051E">
        <w:rPr>
          <w:rStyle w:val="StyleUnderline"/>
          <w:rFonts w:ascii="Cambria" w:hAnsi="Cambria" w:cstheme="majorHAnsi"/>
          <w:highlight w:val="cyan"/>
        </w:rPr>
        <w:t xml:space="preserve"> and</w:t>
      </w:r>
      <w:r w:rsidRPr="00070A82">
        <w:rPr>
          <w:rStyle w:val="StyleUnderline"/>
          <w:rFonts w:ascii="Cambria" w:hAnsi="Cambria" w:cstheme="majorHAnsi"/>
        </w:rPr>
        <w:t xml:space="preserve"> </w:t>
      </w:r>
      <w:r w:rsidRPr="00070A82">
        <w:rPr>
          <w:rStyle w:val="Emphasis"/>
          <w:rFonts w:ascii="Cambria" w:hAnsi="Cambria"/>
        </w:rPr>
        <w:t xml:space="preserve">steadily </w:t>
      </w:r>
      <w:r w:rsidRPr="004E051E">
        <w:rPr>
          <w:rStyle w:val="Emphasis"/>
          <w:rFonts w:ascii="Cambria" w:hAnsi="Cambria"/>
          <w:highlight w:val="cyan"/>
        </w:rPr>
        <w:t>more acidic</w:t>
      </w:r>
      <w:r w:rsidRPr="007E2211">
        <w:rPr>
          <w:rStyle w:val="StyleUnderline"/>
          <w:rFonts w:ascii="Cambria" w:hAnsi="Cambria" w:cstheme="majorHAnsi"/>
        </w:rPr>
        <w:t xml:space="preserve">, and </w:t>
      </w:r>
      <w:r w:rsidRPr="004E051E">
        <w:rPr>
          <w:rStyle w:val="Emphasis"/>
          <w:rFonts w:ascii="Cambria" w:hAnsi="Cambria" w:cstheme="majorHAnsi"/>
          <w:highlight w:val="cyan"/>
        </w:rPr>
        <w:t>oxygen</w:t>
      </w:r>
      <w:r w:rsidRPr="007E2211">
        <w:rPr>
          <w:rStyle w:val="Emphasis"/>
          <w:rFonts w:ascii="Cambria" w:hAnsi="Cambria" w:cstheme="majorHAnsi"/>
        </w:rPr>
        <w:t xml:space="preserve"> is </w:t>
      </w:r>
      <w:r w:rsidRPr="004E051E">
        <w:rPr>
          <w:rStyle w:val="Emphasis"/>
          <w:rFonts w:ascii="Cambria" w:hAnsi="Cambria" w:cstheme="majorHAnsi"/>
          <w:highlight w:val="cyan"/>
        </w:rPr>
        <w:t>depleting</w:t>
      </w:r>
      <w:r w:rsidRPr="00070A82">
        <w:rPr>
          <w:rStyle w:val="Emphasis"/>
          <w:rFonts w:ascii="Cambria" w:hAnsi="Cambria" w:cstheme="majorHAnsi"/>
        </w:rPr>
        <w:t xml:space="preserve"> at an increased </w:t>
      </w:r>
      <w:r w:rsidRPr="007E2211">
        <w:rPr>
          <w:rStyle w:val="Emphasis"/>
          <w:rFonts w:ascii="Cambria" w:hAnsi="Cambria" w:cstheme="majorHAnsi"/>
        </w:rPr>
        <w:t>pace</w:t>
      </w:r>
      <w:r w:rsidRPr="007E2211">
        <w:rPr>
          <w:rStyle w:val="StyleUnderline"/>
          <w:rFonts w:ascii="Cambria" w:hAnsi="Cambria" w:cstheme="majorHAnsi"/>
        </w:rPr>
        <w:t>.</w:t>
      </w:r>
      <w:r w:rsidRPr="007E2211">
        <w:rPr>
          <w:rFonts w:ascii="Cambria" w:hAnsi="Cambria" w:cstheme="majorHAnsi"/>
          <w:sz w:val="16"/>
        </w:rPr>
        <w:t xml:space="preserve"> </w:t>
      </w:r>
      <w:r w:rsidRPr="007E2211">
        <w:rPr>
          <w:rStyle w:val="StyleUnderline"/>
          <w:rFonts w:ascii="Cambria" w:hAnsi="Cambria" w:cstheme="majorHAnsi"/>
        </w:rPr>
        <w:t xml:space="preserve">The </w:t>
      </w:r>
      <w:r w:rsidRPr="004E051E">
        <w:rPr>
          <w:rStyle w:val="Emphasis"/>
          <w:rFonts w:ascii="Cambria" w:hAnsi="Cambria" w:cstheme="majorHAnsi"/>
          <w:highlight w:val="cyan"/>
        </w:rPr>
        <w:t>entire oceanic ecosystem</w:t>
      </w:r>
      <w:r w:rsidRPr="007E2211">
        <w:rPr>
          <w:rStyle w:val="StyleUnderline"/>
          <w:rFonts w:ascii="Cambria" w:hAnsi="Cambria" w:cstheme="majorHAnsi"/>
        </w:rPr>
        <w:t xml:space="preserve"> is </w:t>
      </w:r>
      <w:r w:rsidRPr="004E051E">
        <w:rPr>
          <w:rStyle w:val="Emphasis"/>
          <w:rFonts w:ascii="Cambria" w:hAnsi="Cambria"/>
          <w:highlight w:val="cyan"/>
        </w:rPr>
        <w:t>threatened</w:t>
      </w:r>
      <w:r w:rsidRPr="00070A82">
        <w:rPr>
          <w:rStyle w:val="StyleUnderline"/>
          <w:rFonts w:ascii="Cambria" w:hAnsi="Cambria" w:cstheme="majorHAnsi"/>
        </w:rPr>
        <w:t xml:space="preserve"> by over 70,000 types of pollution</w:t>
      </w:r>
      <w:r w:rsidRPr="00070A82">
        <w:rPr>
          <w:rFonts w:ascii="Cambria" w:hAnsi="Cambria" w:cstheme="majorHAnsi"/>
          <w:sz w:val="16"/>
        </w:rPr>
        <w:t>, and human CO2 emissions (mostly from fossil fuel combustion, transportation and industrial processes) are usually considered largely to blame.30</w:t>
      </w:r>
    </w:p>
    <w:p w14:paraId="6CB6B479" w14:textId="77777777" w:rsidR="00DE44C8" w:rsidRDefault="00DE44C8" w:rsidP="00DE44C8">
      <w:pPr>
        <w:rPr>
          <w:rStyle w:val="Emphasis"/>
          <w:rFonts w:ascii="Cambria" w:hAnsi="Cambria" w:cstheme="majorHAnsi"/>
        </w:rPr>
      </w:pPr>
      <w:r w:rsidRPr="00070A82">
        <w:rPr>
          <w:rStyle w:val="StyleUnderline"/>
          <w:rFonts w:ascii="Cambria" w:hAnsi="Cambria" w:cstheme="majorHAnsi"/>
        </w:rPr>
        <w:lastRenderedPageBreak/>
        <w:t xml:space="preserve">There are over 500 large oceanic dead zones, areas in which </w:t>
      </w:r>
      <w:r w:rsidRPr="007E2211">
        <w:rPr>
          <w:rStyle w:val="StyleUnderline"/>
          <w:rFonts w:ascii="Cambria" w:hAnsi="Cambria" w:cstheme="majorHAnsi"/>
        </w:rPr>
        <w:t>the oxygen concentration is so low that</w:t>
      </w:r>
      <w:r w:rsidRPr="00070A82">
        <w:rPr>
          <w:rStyle w:val="StyleUnderline"/>
          <w:rFonts w:ascii="Cambria" w:hAnsi="Cambria" w:cstheme="majorHAnsi"/>
        </w:rPr>
        <w:t xml:space="preserve"> </w:t>
      </w:r>
      <w:r w:rsidRPr="004E051E">
        <w:rPr>
          <w:rStyle w:val="Emphasis"/>
          <w:rFonts w:ascii="Cambria" w:hAnsi="Cambria" w:cstheme="majorHAnsi"/>
          <w:highlight w:val="cyan"/>
        </w:rPr>
        <w:t>sea life suffocates</w:t>
      </w:r>
      <w:r w:rsidRPr="00070A82">
        <w:rPr>
          <w:rStyle w:val="StyleUnderline"/>
          <w:rFonts w:ascii="Cambria" w:hAnsi="Cambria" w:cstheme="majorHAnsi"/>
        </w:rPr>
        <w:t xml:space="preserve">. </w:t>
      </w:r>
      <w:r w:rsidRPr="00070A82">
        <w:rPr>
          <w:rFonts w:ascii="Cambria" w:hAnsi="Cambria" w:cstheme="majorHAnsi"/>
          <w:sz w:val="16"/>
        </w:rPr>
        <w:t>Science cannot predict the ultimate consequences of the changes in our oceans, but</w:t>
      </w:r>
      <w:r w:rsidRPr="00070A82">
        <w:rPr>
          <w:rStyle w:val="StyleUnderline"/>
          <w:rFonts w:ascii="Cambria" w:hAnsi="Cambria" w:cstheme="majorHAnsi"/>
        </w:rPr>
        <w:t xml:space="preserve"> </w:t>
      </w:r>
      <w:r w:rsidRPr="00070A82">
        <w:rPr>
          <w:rFonts w:ascii="Cambria" w:hAnsi="Cambria" w:cstheme="majorHAnsi"/>
          <w:sz w:val="16"/>
        </w:rPr>
        <w:t>mass</w:t>
      </w:r>
      <w:r w:rsidRPr="00070A82">
        <w:rPr>
          <w:rStyle w:val="StyleUnderline"/>
          <w:rFonts w:ascii="Cambria" w:hAnsi="Cambria" w:cstheme="majorHAnsi"/>
        </w:rPr>
        <w:t xml:space="preserve"> </w:t>
      </w:r>
      <w:r w:rsidRPr="004E051E">
        <w:rPr>
          <w:rStyle w:val="Emphasis"/>
          <w:rFonts w:ascii="Cambria" w:hAnsi="Cambria" w:cstheme="majorHAnsi"/>
          <w:highlight w:val="cyan"/>
        </w:rPr>
        <w:t>extinction</w:t>
      </w:r>
      <w:r w:rsidRPr="00070A82">
        <w:rPr>
          <w:rStyle w:val="Emphasis"/>
          <w:rFonts w:ascii="Cambria" w:hAnsi="Cambria" w:cstheme="majorHAnsi"/>
        </w:rPr>
        <w:t xml:space="preserve"> of ocean life </w:t>
      </w:r>
      <w:r w:rsidRPr="004E051E">
        <w:rPr>
          <w:rStyle w:val="Emphasis"/>
          <w:rFonts w:ascii="Cambria" w:hAnsi="Cambria" w:cstheme="majorHAnsi"/>
          <w:highlight w:val="cyan"/>
        </w:rPr>
        <w:t>is predicted</w:t>
      </w:r>
      <w:r w:rsidRPr="00070A82">
        <w:rPr>
          <w:rFonts w:ascii="Cambria" w:hAnsi="Cambria" w:cstheme="majorHAnsi"/>
          <w:sz w:val="16"/>
        </w:rPr>
        <w:t>.</w:t>
      </w:r>
      <w:r w:rsidRPr="00070A82">
        <w:rPr>
          <w:rStyle w:val="StyleUnderline"/>
          <w:rFonts w:ascii="Cambria" w:hAnsi="Cambria" w:cstheme="majorHAnsi"/>
        </w:rPr>
        <w:t xml:space="preserve">31 No wonder some news sources are </w:t>
      </w:r>
      <w:r w:rsidRPr="00070A82">
        <w:rPr>
          <w:rStyle w:val="Emphasis"/>
          <w:rFonts w:ascii="Cambria" w:hAnsi="Cambria" w:cstheme="majorHAnsi"/>
        </w:rPr>
        <w:t>sounding alarm bells</w:t>
      </w:r>
      <w:r w:rsidRPr="00070A82">
        <w:rPr>
          <w:rStyle w:val="StyleUnderline"/>
          <w:rFonts w:ascii="Cambria" w:hAnsi="Cambria" w:cstheme="majorHAnsi"/>
        </w:rPr>
        <w:t xml:space="preserve"> about the potential </w:t>
      </w:r>
      <w:r w:rsidRPr="00070A82">
        <w:rPr>
          <w:rStyle w:val="Emphasis"/>
          <w:rFonts w:ascii="Cambria" w:hAnsi="Cambria" w:cstheme="majorHAnsi"/>
        </w:rPr>
        <w:t>death</w:t>
      </w:r>
      <w:r w:rsidRPr="00070A82">
        <w:rPr>
          <w:rStyle w:val="StyleUnderline"/>
          <w:rFonts w:ascii="Cambria" w:hAnsi="Cambria" w:cstheme="majorHAnsi"/>
        </w:rPr>
        <w:t xml:space="preserve"> of the </w:t>
      </w:r>
      <w:r w:rsidRPr="00070A82">
        <w:rPr>
          <w:rStyle w:val="Emphasis"/>
          <w:rFonts w:ascii="Cambria" w:hAnsi="Cambria" w:cstheme="majorHAnsi"/>
        </w:rPr>
        <w:t>Pacific Ocean</w:t>
      </w:r>
      <w:r w:rsidRPr="00070A82">
        <w:rPr>
          <w:rFonts w:ascii="Cambria" w:hAnsi="Cambria" w:cstheme="majorHAnsi"/>
          <w:sz w:val="16"/>
        </w:rPr>
        <w:t xml:space="preserve">.32 </w:t>
      </w:r>
      <w:r w:rsidRPr="004E051E">
        <w:rPr>
          <w:rStyle w:val="StyleUnderline"/>
          <w:rFonts w:ascii="Cambria" w:hAnsi="Cambria" w:cstheme="majorHAnsi"/>
          <w:highlight w:val="cyan"/>
        </w:rPr>
        <w:t xml:space="preserve">Oceans play a </w:t>
      </w:r>
      <w:r w:rsidRPr="004E051E">
        <w:rPr>
          <w:rStyle w:val="Emphasis"/>
          <w:rFonts w:ascii="Cambria" w:hAnsi="Cambria" w:cstheme="majorHAnsi"/>
          <w:highlight w:val="cyan"/>
        </w:rPr>
        <w:t>leading role</w:t>
      </w:r>
      <w:r w:rsidRPr="004E051E">
        <w:rPr>
          <w:rStyle w:val="StyleUnderline"/>
          <w:rFonts w:ascii="Cambria" w:hAnsi="Cambria" w:cstheme="majorHAnsi"/>
          <w:highlight w:val="cyan"/>
        </w:rPr>
        <w:t xml:space="preserve"> in</w:t>
      </w:r>
      <w:r w:rsidRPr="007E2211">
        <w:rPr>
          <w:rStyle w:val="StyleUnderline"/>
          <w:rFonts w:ascii="Cambria" w:hAnsi="Cambria" w:cstheme="majorHAnsi"/>
        </w:rPr>
        <w:t xml:space="preserve"> Earth’s</w:t>
      </w:r>
      <w:r w:rsidRPr="00070A82">
        <w:rPr>
          <w:rStyle w:val="StyleUnderline"/>
          <w:rFonts w:ascii="Cambria" w:hAnsi="Cambria" w:cstheme="majorHAnsi"/>
        </w:rPr>
        <w:t xml:space="preserve"> </w:t>
      </w:r>
      <w:r w:rsidRPr="00070A82">
        <w:rPr>
          <w:rStyle w:val="Emphasis"/>
          <w:rFonts w:ascii="Cambria" w:hAnsi="Cambria" w:cstheme="majorHAnsi"/>
        </w:rPr>
        <w:t xml:space="preserve">overall </w:t>
      </w:r>
      <w:r w:rsidRPr="004E051E">
        <w:rPr>
          <w:rStyle w:val="Emphasis"/>
          <w:rFonts w:ascii="Cambria" w:hAnsi="Cambria" w:cstheme="majorHAnsi"/>
          <w:highlight w:val="cyan"/>
        </w:rPr>
        <w:t>climate</w:t>
      </w:r>
      <w:r w:rsidRPr="00070A82">
        <w:rPr>
          <w:rFonts w:ascii="Cambria" w:hAnsi="Cambria" w:cstheme="majorHAnsi"/>
          <w:sz w:val="16"/>
        </w:rPr>
        <w:t xml:space="preserve">, and they heavily impact the weather patterns on land. </w:t>
      </w:r>
      <w:r w:rsidRPr="004E051E">
        <w:rPr>
          <w:rStyle w:val="Emphasis"/>
          <w:rFonts w:ascii="Cambria" w:hAnsi="Cambria" w:cstheme="majorHAnsi"/>
          <w:highlight w:val="cyan"/>
        </w:rPr>
        <w:t>Humankind</w:t>
      </w:r>
      <w:r w:rsidRPr="007E2211">
        <w:rPr>
          <w:rStyle w:val="Emphasis"/>
          <w:rFonts w:ascii="Cambria" w:hAnsi="Cambria" w:cstheme="majorHAnsi"/>
        </w:rPr>
        <w:t xml:space="preserve"> is </w:t>
      </w:r>
      <w:r w:rsidRPr="004E051E">
        <w:rPr>
          <w:rStyle w:val="Emphasis"/>
          <w:rFonts w:ascii="Cambria" w:hAnsi="Cambria" w:cstheme="majorHAnsi"/>
          <w:highlight w:val="cyan"/>
        </w:rPr>
        <w:t>not</w:t>
      </w:r>
      <w:r w:rsidRPr="00070A82">
        <w:rPr>
          <w:rStyle w:val="Emphasis"/>
          <w:rFonts w:ascii="Cambria" w:hAnsi="Cambria" w:cstheme="majorHAnsi"/>
        </w:rPr>
        <w:t xml:space="preserve"> </w:t>
      </w:r>
      <w:r w:rsidRPr="007E2211">
        <w:rPr>
          <w:rStyle w:val="Emphasis"/>
          <w:rFonts w:ascii="Cambria" w:hAnsi="Cambria" w:cstheme="majorHAnsi"/>
        </w:rPr>
        <w:t xml:space="preserve">presently set up to </w:t>
      </w:r>
      <w:r w:rsidRPr="004E051E">
        <w:rPr>
          <w:rStyle w:val="Emphasis"/>
          <w:rFonts w:ascii="Cambria" w:hAnsi="Cambria" w:cstheme="majorHAnsi"/>
          <w:highlight w:val="cyan"/>
        </w:rPr>
        <w:t>endure drastic changes in climate</w:t>
      </w:r>
      <w:r w:rsidRPr="00070A82">
        <w:rPr>
          <w:rStyle w:val="Emphasis"/>
          <w:rFonts w:ascii="Cambria" w:hAnsi="Cambria" w:cstheme="majorHAnsi"/>
        </w:rPr>
        <w:t xml:space="preserve"> or weather.</w:t>
      </w:r>
    </w:p>
    <w:p w14:paraId="38368A0E" w14:textId="77777777" w:rsidR="00DE44C8" w:rsidRPr="004E051E" w:rsidRDefault="00DE44C8" w:rsidP="00DE44C8">
      <w:pPr>
        <w:pStyle w:val="Heading4"/>
      </w:pPr>
      <w:r>
        <w:t>Also, unregulated reactors</w:t>
      </w:r>
      <w:r w:rsidRPr="004E051E">
        <w:t xml:space="preserve"> unleash </w:t>
      </w:r>
      <w:r w:rsidRPr="004E051E">
        <w:rPr>
          <w:u w:val="single"/>
        </w:rPr>
        <w:t>existential</w:t>
      </w:r>
      <w:r w:rsidRPr="004E051E">
        <w:t xml:space="preserve"> zirconium fires. </w:t>
      </w:r>
    </w:p>
    <w:p w14:paraId="1F5B1DEB" w14:textId="77777777" w:rsidR="00DE44C8" w:rsidRPr="0057425B" w:rsidRDefault="00DE44C8" w:rsidP="00DE44C8">
      <w:r w:rsidRPr="00480DE1">
        <w:rPr>
          <w:rStyle w:val="Style13ptBold"/>
        </w:rPr>
        <w:t>Leyse 24</w:t>
      </w:r>
      <w:r>
        <w:t>, Nuclear Energy Analyst at the Union of Concern Scientists. (</w:t>
      </w:r>
      <w:r w:rsidRPr="00A7485E">
        <w:t xml:space="preserve">Mark, </w:t>
      </w:r>
      <w:r>
        <w:t xml:space="preserve">April 2, </w:t>
      </w:r>
      <w:r w:rsidRPr="00A7485E">
        <w:t>“Spent nuclear fuel mismanagement poses a major threat to the United States. Here’s how”</w:t>
      </w:r>
      <w:r>
        <w:t>,</w:t>
      </w:r>
      <w:r w:rsidRPr="00A7485E">
        <w:t xml:space="preserve"> Union of Concerned Scientists, , https://thebulletin.org/2024/04/spent-nuclear-fuel-mismanagement-poses-a-major-threat-to-the-</w:t>
      </w:r>
      <w:r w:rsidRPr="0057425B">
        <w:t>united-states-heres-how/</w:t>
      </w:r>
      <w:r>
        <w:t>)</w:t>
      </w:r>
    </w:p>
    <w:p w14:paraId="05978A41" w14:textId="77777777" w:rsidR="00DE44C8" w:rsidRPr="00A7485E" w:rsidRDefault="00DE44C8" w:rsidP="00DE44C8">
      <w:pPr>
        <w:rPr>
          <w:sz w:val="16"/>
        </w:rPr>
      </w:pPr>
      <w:r w:rsidRPr="004E051E">
        <w:rPr>
          <w:u w:val="single"/>
        </w:rPr>
        <w:t xml:space="preserve">The </w:t>
      </w:r>
      <w:r w:rsidRPr="004E051E">
        <w:rPr>
          <w:highlight w:val="cyan"/>
          <w:u w:val="single"/>
        </w:rPr>
        <w:t>dangers of</w:t>
      </w:r>
      <w:r w:rsidRPr="004E051E">
        <w:rPr>
          <w:u w:val="single"/>
        </w:rPr>
        <w:t xml:space="preserve"> </w:t>
      </w:r>
      <w:r w:rsidRPr="004E051E">
        <w:rPr>
          <w:rStyle w:val="Emphasis"/>
        </w:rPr>
        <w:t xml:space="preserve">reactor </w:t>
      </w:r>
      <w:r w:rsidRPr="004E051E">
        <w:rPr>
          <w:rStyle w:val="Emphasis"/>
          <w:highlight w:val="cyan"/>
        </w:rPr>
        <w:t>meltdowns</w:t>
      </w:r>
      <w:r w:rsidRPr="004E051E">
        <w:rPr>
          <w:highlight w:val="cyan"/>
          <w:u w:val="single"/>
        </w:rPr>
        <w:t xml:space="preserve"> are </w:t>
      </w:r>
      <w:r w:rsidRPr="004E051E">
        <w:rPr>
          <w:rStyle w:val="Emphasis"/>
          <w:highlight w:val="cyan"/>
        </w:rPr>
        <w:t>well known</w:t>
      </w:r>
      <w:r w:rsidRPr="004E051E">
        <w:rPr>
          <w:u w:val="single"/>
        </w:rPr>
        <w:t>.</w:t>
      </w:r>
      <w:r w:rsidRPr="0057425B">
        <w:rPr>
          <w:sz w:val="16"/>
        </w:rPr>
        <w:t xml:space="preserve"> But </w:t>
      </w:r>
      <w:r w:rsidRPr="004E051E">
        <w:rPr>
          <w:rStyle w:val="StyleUnderline"/>
          <w:highlight w:val="cyan"/>
        </w:rPr>
        <w:t>spent fuel can</w:t>
      </w:r>
      <w:r w:rsidRPr="0057425B">
        <w:rPr>
          <w:sz w:val="16"/>
        </w:rPr>
        <w:t xml:space="preserve"> also </w:t>
      </w:r>
      <w:r w:rsidRPr="004E051E">
        <w:rPr>
          <w:rStyle w:val="Emphasis"/>
          <w:highlight w:val="cyan"/>
        </w:rPr>
        <w:t>overheat</w:t>
      </w:r>
      <w:r w:rsidRPr="004E051E">
        <w:rPr>
          <w:rStyle w:val="StyleUnderline"/>
          <w:highlight w:val="cyan"/>
        </w:rPr>
        <w:t xml:space="preserve"> and </w:t>
      </w:r>
      <w:r w:rsidRPr="004E051E">
        <w:rPr>
          <w:rStyle w:val="Emphasis"/>
          <w:highlight w:val="cyan"/>
        </w:rPr>
        <w:t>burn</w:t>
      </w:r>
      <w:r w:rsidRPr="0057425B">
        <w:rPr>
          <w:sz w:val="16"/>
        </w:rPr>
        <w:t xml:space="preserve"> in a storage pool </w:t>
      </w:r>
      <w:r w:rsidRPr="004E051E">
        <w:rPr>
          <w:rStyle w:val="StyleUnderline"/>
          <w:highlight w:val="cyan"/>
        </w:rPr>
        <w:t>if</w:t>
      </w:r>
      <w:r w:rsidRPr="0057425B">
        <w:rPr>
          <w:rStyle w:val="StyleUnderline"/>
        </w:rPr>
        <w:t xml:space="preserve"> its </w:t>
      </w:r>
      <w:r w:rsidRPr="004E051E">
        <w:rPr>
          <w:rStyle w:val="StyleUnderline"/>
          <w:highlight w:val="cyan"/>
        </w:rPr>
        <w:t>coolant water is lost</w:t>
      </w:r>
      <w:r w:rsidRPr="0057425B">
        <w:rPr>
          <w:sz w:val="16"/>
        </w:rPr>
        <w:t xml:space="preserve">, thereby potentially </w:t>
      </w:r>
      <w:r w:rsidRPr="004E051E">
        <w:rPr>
          <w:rStyle w:val="StyleUnderline"/>
          <w:highlight w:val="cyan"/>
        </w:rPr>
        <w:t>releasing</w:t>
      </w:r>
      <w:r w:rsidRPr="0057425B">
        <w:rPr>
          <w:rStyle w:val="StyleUnderline"/>
        </w:rPr>
        <w:t xml:space="preserve"> large </w:t>
      </w:r>
      <w:r w:rsidRPr="0057425B">
        <w:rPr>
          <w:rStyle w:val="Emphasis"/>
        </w:rPr>
        <w:t xml:space="preserve">amounts of </w:t>
      </w:r>
      <w:r w:rsidRPr="004E051E">
        <w:rPr>
          <w:rStyle w:val="Emphasis"/>
          <w:highlight w:val="cyan"/>
        </w:rPr>
        <w:t>radioactive material</w:t>
      </w:r>
      <w:r w:rsidRPr="004E051E">
        <w:rPr>
          <w:rStyle w:val="StyleUnderline"/>
          <w:highlight w:val="cyan"/>
        </w:rPr>
        <w:t xml:space="preserve"> into the air</w:t>
      </w:r>
      <w:r w:rsidRPr="0057425B">
        <w:rPr>
          <w:sz w:val="16"/>
        </w:rPr>
        <w:t xml:space="preserve">. </w:t>
      </w:r>
      <w:r w:rsidRPr="00DD467E">
        <w:rPr>
          <w:rStyle w:val="StyleUnderline"/>
        </w:rPr>
        <w:t>This</w:t>
      </w:r>
      <w:r w:rsidRPr="00DD467E">
        <w:rPr>
          <w:sz w:val="16"/>
        </w:rPr>
        <w:t xml:space="preserve"> type of accident </w:t>
      </w:r>
      <w:r w:rsidRPr="00DD467E">
        <w:rPr>
          <w:rStyle w:val="StyleUnderline"/>
        </w:rPr>
        <w:t>is known</w:t>
      </w:r>
      <w:r w:rsidRPr="0057425B">
        <w:rPr>
          <w:rStyle w:val="StyleUnderline"/>
        </w:rPr>
        <w:t xml:space="preserve"> as </w:t>
      </w:r>
      <w:r w:rsidRPr="00E22D2B">
        <w:rPr>
          <w:rStyle w:val="StyleUnderline"/>
        </w:rPr>
        <w:t>a</w:t>
      </w:r>
      <w:r w:rsidRPr="00E22D2B">
        <w:rPr>
          <w:sz w:val="16"/>
        </w:rPr>
        <w:t xml:space="preserve"> spent fuel pool fire or </w:t>
      </w:r>
      <w:r w:rsidRPr="00E22D2B">
        <w:rPr>
          <w:rStyle w:val="Emphasis"/>
        </w:rPr>
        <w:t>zirconium fire</w:t>
      </w:r>
      <w:r w:rsidRPr="00E22D2B">
        <w:rPr>
          <w:sz w:val="16"/>
        </w:rPr>
        <w:t xml:space="preserve">, named after the fuel cladding. </w:t>
      </w:r>
      <w:r w:rsidRPr="00E22D2B">
        <w:rPr>
          <w:rStyle w:val="StyleUnderline"/>
        </w:rPr>
        <w:t>All commercial nuclear power plants in the U</w:t>
      </w:r>
      <w:r w:rsidRPr="00E22D2B">
        <w:rPr>
          <w:sz w:val="16"/>
        </w:rPr>
        <w:t xml:space="preserve">nited </w:t>
      </w:r>
      <w:r w:rsidRPr="00E22D2B">
        <w:rPr>
          <w:rStyle w:val="StyleUnderline"/>
        </w:rPr>
        <w:t>S</w:t>
      </w:r>
      <w:r w:rsidRPr="00E22D2B">
        <w:rPr>
          <w:sz w:val="16"/>
        </w:rPr>
        <w:t xml:space="preserve">tates—and nearly all in the world—have at least one spent fuel pool on site. A fire at an overloaded pool (which exist at many US nuclear power plants) </w:t>
      </w:r>
      <w:r w:rsidRPr="00E22D2B">
        <w:rPr>
          <w:rStyle w:val="StyleUnderline"/>
        </w:rPr>
        <w:t xml:space="preserve">could release radiation that </w:t>
      </w:r>
      <w:r w:rsidRPr="00E22D2B">
        <w:rPr>
          <w:rStyle w:val="Emphasis"/>
        </w:rPr>
        <w:t>dwarfs</w:t>
      </w:r>
      <w:r w:rsidRPr="00E22D2B">
        <w:rPr>
          <w:rStyle w:val="StyleUnderline"/>
        </w:rPr>
        <w:t xml:space="preserve"> what the </w:t>
      </w:r>
      <w:r w:rsidRPr="00E22D2B">
        <w:rPr>
          <w:rStyle w:val="Emphasis"/>
        </w:rPr>
        <w:t>Chernobyl</w:t>
      </w:r>
      <w:r w:rsidRPr="00E22D2B">
        <w:rPr>
          <w:rStyle w:val="StyleUnderline"/>
        </w:rPr>
        <w:t xml:space="preserve"> nuclear accident</w:t>
      </w:r>
      <w:r w:rsidRPr="00A7485E">
        <w:rPr>
          <w:rStyle w:val="StyleUnderline"/>
        </w:rPr>
        <w:t xml:space="preserve"> emitted</w:t>
      </w:r>
      <w:r w:rsidRPr="00A7485E">
        <w:rPr>
          <w:sz w:val="16"/>
        </w:rPr>
        <w:t>.</w:t>
      </w:r>
    </w:p>
    <w:p w14:paraId="219F96D6" w14:textId="77777777" w:rsidR="00DE44C8" w:rsidRPr="004E051E" w:rsidRDefault="00DE44C8" w:rsidP="00DE44C8">
      <w:pPr>
        <w:rPr>
          <w:sz w:val="16"/>
          <w:szCs w:val="16"/>
        </w:rPr>
      </w:pPr>
      <w:r w:rsidRPr="004E051E">
        <w:rPr>
          <w:sz w:val="16"/>
          <w:szCs w:val="16"/>
        </w:rPr>
        <w:t>Many analysts see very rare, severe earthquakes as the greatest threat to spent fuel pools; however, another far more likely event could threaten US nuclear sites: a widespread collapse of the power grid system. Such a collapse could be triggered by a variety of events, including solar storms, physical attacks, and cyberattacks—all of which are known, documented possibilities. Safety experts have warned for decades about the dangers of overloading spent fuel pools, but the Nuclear Regulatory Commission and Congress have refused to act.</w:t>
      </w:r>
    </w:p>
    <w:p w14:paraId="026A6491" w14:textId="77777777" w:rsidR="00DE44C8" w:rsidRPr="00A7485E" w:rsidRDefault="00DE44C8" w:rsidP="00DE44C8">
      <w:pPr>
        <w:rPr>
          <w:sz w:val="16"/>
        </w:rPr>
      </w:pPr>
      <w:r w:rsidRPr="00A7485E">
        <w:rPr>
          <w:sz w:val="16"/>
        </w:rPr>
        <w:t xml:space="preserve">The threat of overloaded spent fuel pools. </w:t>
      </w:r>
      <w:r w:rsidRPr="00A7485E">
        <w:rPr>
          <w:rStyle w:val="StyleUnderline"/>
        </w:rPr>
        <w:t xml:space="preserve">Spent fuel pools at </w:t>
      </w:r>
      <w:r w:rsidRPr="00A7485E">
        <w:rPr>
          <w:rStyle w:val="Emphasis"/>
        </w:rPr>
        <w:t>US nuclear plants</w:t>
      </w:r>
      <w:r w:rsidRPr="00A7485E">
        <w:rPr>
          <w:rStyle w:val="StyleUnderline"/>
        </w:rPr>
        <w:t xml:space="preserve"> are</w:t>
      </w:r>
      <w:r w:rsidRPr="00A7485E">
        <w:rPr>
          <w:sz w:val="16"/>
        </w:rPr>
        <w:t xml:space="preserve"> almost as </w:t>
      </w:r>
      <w:r w:rsidRPr="00A7485E">
        <w:rPr>
          <w:rStyle w:val="Emphasis"/>
        </w:rPr>
        <w:t>densely packed</w:t>
      </w:r>
      <w:r w:rsidRPr="00A7485E">
        <w:rPr>
          <w:sz w:val="16"/>
        </w:rPr>
        <w:t xml:space="preserve"> with nuclear fuel as operating reactors—a hazard that has existed for decades and vastly increases the odds of having a major accident.</w:t>
      </w:r>
    </w:p>
    <w:p w14:paraId="46A0B377" w14:textId="77777777" w:rsidR="00DE44C8" w:rsidRPr="00A7485E" w:rsidRDefault="00DE44C8" w:rsidP="00DE44C8">
      <w:pPr>
        <w:rPr>
          <w:sz w:val="16"/>
        </w:rPr>
      </w:pPr>
      <w:r w:rsidRPr="00A7485E">
        <w:rPr>
          <w:rStyle w:val="StyleUnderline"/>
        </w:rPr>
        <w:t xml:space="preserve">Spent fuel assemblies could </w:t>
      </w:r>
      <w:r w:rsidRPr="00A7485E">
        <w:rPr>
          <w:rStyle w:val="Emphasis"/>
        </w:rPr>
        <w:t>ignite</w:t>
      </w:r>
      <w:r w:rsidRPr="00A7485E">
        <w:rPr>
          <w:sz w:val="16"/>
        </w:rPr>
        <w:t>—</w:t>
      </w:r>
      <w:r w:rsidRPr="00A7485E">
        <w:rPr>
          <w:rStyle w:val="Emphasis"/>
        </w:rPr>
        <w:t>starting a zirconium fire</w:t>
      </w:r>
      <w:r w:rsidRPr="00A7485E">
        <w:rPr>
          <w:sz w:val="16"/>
        </w:rPr>
        <w:t>—</w:t>
      </w:r>
      <w:r w:rsidRPr="00A7485E">
        <w:rPr>
          <w:rStyle w:val="StyleUnderline"/>
        </w:rPr>
        <w:t xml:space="preserve">if an overloaded pool were to lose </w:t>
      </w:r>
      <w:r w:rsidRPr="00A7485E">
        <w:rPr>
          <w:sz w:val="16"/>
        </w:rPr>
        <w:t xml:space="preserve">a sizable portion or all of </w:t>
      </w:r>
      <w:r w:rsidRPr="00A7485E">
        <w:rPr>
          <w:rStyle w:val="StyleUnderline"/>
        </w:rPr>
        <w:t>its coolant water</w:t>
      </w:r>
      <w:r w:rsidRPr="00A7485E">
        <w:rPr>
          <w:sz w:val="16"/>
        </w:rPr>
        <w:t xml:space="preserve">. In a scenario in which coolant water boils off, </w:t>
      </w:r>
      <w:r w:rsidRPr="00A7485E">
        <w:rPr>
          <w:rStyle w:val="StyleUnderline"/>
        </w:rPr>
        <w:t xml:space="preserve">uncovered </w:t>
      </w:r>
      <w:r w:rsidRPr="004E051E">
        <w:rPr>
          <w:rStyle w:val="StyleUnderline"/>
          <w:highlight w:val="cyan"/>
        </w:rPr>
        <w:t>zirconium</w:t>
      </w:r>
      <w:r w:rsidRPr="00A7485E">
        <w:rPr>
          <w:sz w:val="16"/>
        </w:rPr>
        <w:t xml:space="preserve"> cladding of fuel assemblies </w:t>
      </w:r>
      <w:r w:rsidRPr="004E051E">
        <w:rPr>
          <w:rStyle w:val="StyleUnderline"/>
          <w:highlight w:val="cyan"/>
        </w:rPr>
        <w:t xml:space="preserve">may </w:t>
      </w:r>
      <w:r w:rsidRPr="004E051E">
        <w:rPr>
          <w:rStyle w:val="Emphasis"/>
          <w:highlight w:val="cyan"/>
        </w:rPr>
        <w:t>overheat</w:t>
      </w:r>
      <w:r w:rsidRPr="004E051E">
        <w:rPr>
          <w:rStyle w:val="StyleUnderline"/>
          <w:highlight w:val="cyan"/>
        </w:rPr>
        <w:t xml:space="preserve"> and</w:t>
      </w:r>
      <w:r w:rsidRPr="00A7485E">
        <w:rPr>
          <w:rStyle w:val="StyleUnderline"/>
        </w:rPr>
        <w:t xml:space="preserve"> </w:t>
      </w:r>
      <w:r w:rsidRPr="00A7485E">
        <w:rPr>
          <w:rStyle w:val="Emphasis"/>
        </w:rPr>
        <w:t xml:space="preserve">chemically </w:t>
      </w:r>
      <w:r w:rsidRPr="004E051E">
        <w:rPr>
          <w:rStyle w:val="Emphasis"/>
          <w:highlight w:val="cyan"/>
        </w:rPr>
        <w:t>react with steam</w:t>
      </w:r>
      <w:r w:rsidRPr="00A7485E">
        <w:rPr>
          <w:sz w:val="16"/>
        </w:rPr>
        <w:t xml:space="preserve">, </w:t>
      </w:r>
      <w:r w:rsidRPr="004E051E">
        <w:rPr>
          <w:rStyle w:val="StyleUnderline"/>
          <w:highlight w:val="cyan"/>
        </w:rPr>
        <w:t xml:space="preserve">generating </w:t>
      </w:r>
      <w:r w:rsidRPr="004E051E">
        <w:rPr>
          <w:rStyle w:val="Emphasis"/>
          <w:highlight w:val="cyan"/>
        </w:rPr>
        <w:t>explosive hydrogen gas</w:t>
      </w:r>
      <w:r w:rsidRPr="00A7485E">
        <w:rPr>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1E11BD31" w14:textId="77777777" w:rsidR="00DE44C8" w:rsidRPr="00A7485E" w:rsidRDefault="00DE44C8" w:rsidP="00DE44C8">
      <w:pPr>
        <w:rPr>
          <w:sz w:val="16"/>
        </w:rPr>
      </w:pPr>
      <w:r w:rsidRPr="004E051E">
        <w:rPr>
          <w:rStyle w:val="StyleUnderline"/>
          <w:highlight w:val="cyan"/>
        </w:rPr>
        <w:t>A zirconium fire</w:t>
      </w:r>
      <w:r w:rsidRPr="00A7485E">
        <w:rPr>
          <w:sz w:val="16"/>
        </w:rPr>
        <w:t xml:space="preserve"> in an exposed spent fuel pool </w:t>
      </w:r>
      <w:r w:rsidRPr="004E051E">
        <w:rPr>
          <w:rStyle w:val="StyleUnderline"/>
          <w:highlight w:val="cyan"/>
        </w:rPr>
        <w:t>would</w:t>
      </w:r>
      <w:r w:rsidRPr="00A7485E">
        <w:rPr>
          <w:rStyle w:val="StyleUnderline"/>
        </w:rPr>
        <w:t xml:space="preserve"> have the potential to </w:t>
      </w:r>
      <w:r w:rsidRPr="004E051E">
        <w:rPr>
          <w:rStyle w:val="StyleUnderline"/>
          <w:highlight w:val="cyan"/>
        </w:rPr>
        <w:t>emit</w:t>
      </w:r>
      <w:r w:rsidRPr="00A7485E">
        <w:rPr>
          <w:rStyle w:val="StyleUnderline"/>
        </w:rPr>
        <w:t xml:space="preserve"> far </w:t>
      </w:r>
      <w:r w:rsidRPr="004E051E">
        <w:rPr>
          <w:rStyle w:val="StyleUnderline"/>
          <w:sz w:val="26"/>
          <w:szCs w:val="26"/>
          <w:highlight w:val="cyan"/>
        </w:rPr>
        <w:t xml:space="preserve">more </w:t>
      </w:r>
      <w:r w:rsidRPr="004E051E">
        <w:rPr>
          <w:rStyle w:val="Emphasis"/>
          <w:sz w:val="26"/>
          <w:szCs w:val="26"/>
          <w:highlight w:val="cyan"/>
        </w:rPr>
        <w:t>radioactive cesium</w:t>
      </w:r>
      <w:r w:rsidRPr="00A7485E">
        <w:rPr>
          <w:sz w:val="16"/>
        </w:rPr>
        <w:t xml:space="preserve"> 137 </w:t>
      </w:r>
      <w:r w:rsidRPr="004E051E">
        <w:rPr>
          <w:rStyle w:val="StyleUnderline"/>
          <w:highlight w:val="cyan"/>
        </w:rPr>
        <w:t>than</w:t>
      </w:r>
      <w:r w:rsidRPr="00A7485E">
        <w:rPr>
          <w:rStyle w:val="StyleUnderline"/>
        </w:rPr>
        <w:t xml:space="preserve"> the </w:t>
      </w:r>
      <w:r w:rsidRPr="004E051E">
        <w:rPr>
          <w:rStyle w:val="Emphasis"/>
          <w:sz w:val="26"/>
          <w:szCs w:val="26"/>
          <w:highlight w:val="cyan"/>
        </w:rPr>
        <w:t>Chernobyl</w:t>
      </w:r>
      <w:r w:rsidRPr="00A7485E">
        <w:rPr>
          <w:rStyle w:val="Emphasis"/>
        </w:rPr>
        <w:t xml:space="preserve"> accident released</w:t>
      </w:r>
      <w:r w:rsidRPr="00A7485E">
        <w:rPr>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A7485E">
        <w:rPr>
          <w:rStyle w:val="StyleUnderline"/>
        </w:rPr>
        <w:t xml:space="preserve">Such a disaster </w:t>
      </w:r>
      <w:r w:rsidRPr="00630A25">
        <w:rPr>
          <w:rStyle w:val="StyleUnderline"/>
        </w:rPr>
        <w:t xml:space="preserve">could </w:t>
      </w:r>
      <w:r w:rsidRPr="004E051E">
        <w:rPr>
          <w:rStyle w:val="StyleUnderline"/>
          <w:highlight w:val="cyan"/>
        </w:rPr>
        <w:t xml:space="preserve">contaminate </w:t>
      </w:r>
      <w:r w:rsidRPr="004E051E">
        <w:rPr>
          <w:rStyle w:val="Emphasis"/>
          <w:highlight w:val="cyan"/>
        </w:rPr>
        <w:t>thousands of square miles</w:t>
      </w:r>
      <w:r w:rsidRPr="00A7485E">
        <w:rPr>
          <w:rStyle w:val="StyleUnderline"/>
        </w:rPr>
        <w:t xml:space="preserve"> of land in urban and rural areas</w:t>
      </w:r>
      <w:r w:rsidRPr="00A7485E">
        <w:rPr>
          <w:sz w:val="16"/>
        </w:rPr>
        <w:t xml:space="preserve">, potentially </w:t>
      </w:r>
      <w:r w:rsidRPr="004E051E">
        <w:rPr>
          <w:rStyle w:val="Emphasis"/>
          <w:highlight w:val="cyan"/>
        </w:rPr>
        <w:t>exposing millions</w:t>
      </w:r>
      <w:r w:rsidRPr="00630A25">
        <w:rPr>
          <w:rStyle w:val="StyleUnderline"/>
        </w:rPr>
        <w:t xml:space="preserve"> of people </w:t>
      </w:r>
      <w:r w:rsidRPr="004E051E">
        <w:rPr>
          <w:rStyle w:val="StyleUnderline"/>
          <w:highlight w:val="cyan"/>
        </w:rPr>
        <w:t>to</w:t>
      </w:r>
      <w:r w:rsidRPr="00630A25">
        <w:rPr>
          <w:rStyle w:val="StyleUnderline"/>
        </w:rPr>
        <w:t xml:space="preserve"> large doses of </w:t>
      </w:r>
      <w:r w:rsidRPr="004E051E">
        <w:rPr>
          <w:rStyle w:val="Emphasis"/>
          <w:highlight w:val="cyan"/>
        </w:rPr>
        <w:t>ionizing radiation</w:t>
      </w:r>
      <w:r w:rsidRPr="00A7485E">
        <w:rPr>
          <w:sz w:val="16"/>
        </w:rPr>
        <w:t>, many of whom could die from early or latent cancer.</w:t>
      </w:r>
    </w:p>
    <w:p w14:paraId="2993CCEE" w14:textId="77777777" w:rsidR="00DE44C8" w:rsidRPr="004E051E" w:rsidRDefault="00DE44C8" w:rsidP="00DE44C8">
      <w:pPr>
        <w:rPr>
          <w:sz w:val="8"/>
          <w:szCs w:val="8"/>
        </w:rPr>
      </w:pPr>
      <w:r w:rsidRPr="006E2D5E">
        <w:rPr>
          <w:sz w:val="6"/>
          <w:szCs w:val="6"/>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w:t>
      </w:r>
      <w:r w:rsidRPr="004E051E">
        <w:rPr>
          <w:sz w:val="16"/>
          <w:szCs w:val="16"/>
        </w:rPr>
        <w:t xml:space="preserve">, </w:t>
      </w:r>
      <w:r w:rsidRPr="004E051E">
        <w:rPr>
          <w:sz w:val="8"/>
          <w:szCs w:val="8"/>
        </w:rPr>
        <w:t>causing global public concern.)</w:t>
      </w:r>
    </w:p>
    <w:p w14:paraId="26298EEB" w14:textId="77777777" w:rsidR="00DE44C8" w:rsidRPr="004E051E" w:rsidRDefault="00DE44C8" w:rsidP="00DE44C8">
      <w:pPr>
        <w:rPr>
          <w:sz w:val="8"/>
          <w:szCs w:val="8"/>
        </w:rPr>
      </w:pPr>
      <w:r w:rsidRPr="004E051E">
        <w:rPr>
          <w:sz w:val="8"/>
          <w:szCs w:val="8"/>
        </w:rPr>
        <w:lastRenderedPageBreak/>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235C99A6" w14:textId="77777777" w:rsidR="00DE44C8" w:rsidRPr="00A7485E" w:rsidRDefault="00DE44C8" w:rsidP="00DE44C8">
      <w:pPr>
        <w:rPr>
          <w:sz w:val="16"/>
        </w:rPr>
      </w:pPr>
      <w:r w:rsidRPr="00A7485E">
        <w:rPr>
          <w:rStyle w:val="Emphasis"/>
        </w:rPr>
        <w:t>Solar storms</w:t>
      </w:r>
      <w:r w:rsidRPr="00A7485E">
        <w:rPr>
          <w:sz w:val="16"/>
        </w:rPr>
        <w:t xml:space="preserve">, </w:t>
      </w:r>
      <w:r w:rsidRPr="00A7485E">
        <w:rPr>
          <w:rStyle w:val="Emphasis"/>
        </w:rPr>
        <w:t>physical attacks</w:t>
      </w:r>
      <w:r w:rsidRPr="00A7485E">
        <w:rPr>
          <w:sz w:val="16"/>
        </w:rPr>
        <w:t xml:space="preserve">, </w:t>
      </w:r>
      <w:r w:rsidRPr="00A7485E">
        <w:rPr>
          <w:rStyle w:val="StyleUnderline"/>
        </w:rPr>
        <w:t xml:space="preserve">and </w:t>
      </w:r>
      <w:r w:rsidRPr="00A7485E">
        <w:rPr>
          <w:rStyle w:val="Emphasis"/>
        </w:rPr>
        <w:t>cyberattacks</w:t>
      </w:r>
      <w:r w:rsidRPr="00A7485E">
        <w:rPr>
          <w:sz w:val="16"/>
        </w:rPr>
        <w:t xml:space="preserve"> </w:t>
      </w:r>
      <w:r w:rsidRPr="00A7485E">
        <w:rPr>
          <w:rStyle w:val="StyleUnderline"/>
        </w:rPr>
        <w:t>have the potential to cause</w:t>
      </w:r>
      <w:r w:rsidRPr="00A7485E">
        <w:rPr>
          <w:sz w:val="16"/>
        </w:rPr>
        <w:t xml:space="preserve"> a </w:t>
      </w:r>
      <w:r w:rsidRPr="004E051E">
        <w:rPr>
          <w:sz w:val="16"/>
          <w:szCs w:val="16"/>
        </w:rPr>
        <w:t xml:space="preserve">nightmare scenario in which the US </w:t>
      </w:r>
      <w:r w:rsidRPr="004E051E">
        <w:rPr>
          <w:rStyle w:val="StyleUnderline"/>
          <w:sz w:val="16"/>
          <w:szCs w:val="16"/>
          <w:u w:val="none"/>
        </w:rPr>
        <w:t>power grid collapses</w:t>
      </w:r>
      <w:r w:rsidRPr="004E051E">
        <w:rPr>
          <w:sz w:val="16"/>
          <w:szCs w:val="16"/>
        </w:rPr>
        <w:t>, along with other vital infrastructures—</w:t>
      </w:r>
      <w:r w:rsidRPr="004E051E">
        <w:rPr>
          <w:rStyle w:val="StyleUnderline"/>
          <w:sz w:val="16"/>
          <w:szCs w:val="16"/>
          <w:u w:val="none"/>
        </w:rPr>
        <w:t>leading to</w:t>
      </w:r>
      <w:r w:rsidRPr="00A7485E">
        <w:rPr>
          <w:rStyle w:val="StyleUnderline"/>
        </w:rPr>
        <w:t xml:space="preserve"> </w:t>
      </w:r>
      <w:r w:rsidRPr="00A7485E">
        <w:rPr>
          <w:rStyle w:val="Emphasis"/>
        </w:rPr>
        <w:t>reactor meltdowns</w:t>
      </w:r>
      <w:r w:rsidRPr="00A7485E">
        <w:rPr>
          <w:rStyle w:val="StyleUnderline"/>
        </w:rPr>
        <w:t xml:space="preserve"> and </w:t>
      </w:r>
      <w:r w:rsidRPr="00A7485E">
        <w:rPr>
          <w:rStyle w:val="Emphasis"/>
        </w:rPr>
        <w:t>spent fuel pool fires</w:t>
      </w:r>
      <w:r w:rsidRPr="00A7485E">
        <w:rPr>
          <w:sz w:val="16"/>
        </w:rPr>
        <w:t>, whose radioactive emissions would aggravate the disaster.</w:t>
      </w:r>
    </w:p>
    <w:p w14:paraId="327F4BB3" w14:textId="77777777" w:rsidR="00DE44C8" w:rsidRPr="004E051E" w:rsidRDefault="00DE44C8" w:rsidP="00DE44C8">
      <w:pPr>
        <w:rPr>
          <w:sz w:val="4"/>
          <w:szCs w:val="4"/>
        </w:rPr>
      </w:pPr>
      <w:r w:rsidRPr="004E051E">
        <w:rPr>
          <w:sz w:val="4"/>
          <w:szCs w:val="4"/>
        </w:rPr>
        <w:t>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5887D610" w14:textId="77777777" w:rsidR="00DE44C8" w:rsidRPr="004E051E" w:rsidRDefault="00DE44C8" w:rsidP="00DE44C8">
      <w:pPr>
        <w:rPr>
          <w:sz w:val="4"/>
          <w:szCs w:val="4"/>
        </w:rPr>
      </w:pPr>
      <w:r w:rsidRPr="004E051E">
        <w:rPr>
          <w:sz w:val="4"/>
          <w:szCs w:val="4"/>
        </w:rPr>
        <w:t>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6E2BFAF4" w14:textId="77777777" w:rsidR="00DE44C8" w:rsidRPr="004E051E" w:rsidRDefault="00DE44C8" w:rsidP="00DE44C8">
      <w:pPr>
        <w:rPr>
          <w:sz w:val="4"/>
          <w:szCs w:val="4"/>
        </w:rPr>
      </w:pPr>
      <w:r w:rsidRPr="004E051E">
        <w:rPr>
          <w:sz w:val="4"/>
          <w:szCs w:val="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284745FF" w14:textId="77777777" w:rsidR="00DE44C8" w:rsidRPr="004E051E" w:rsidRDefault="00DE44C8" w:rsidP="00DE44C8">
      <w:pPr>
        <w:rPr>
          <w:sz w:val="4"/>
          <w:szCs w:val="4"/>
        </w:rPr>
      </w:pPr>
      <w:r w:rsidRPr="004E051E">
        <w:rPr>
          <w:sz w:val="4"/>
          <w:szCs w:val="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51551BEE" w14:textId="77777777" w:rsidR="00DE44C8" w:rsidRPr="004E051E" w:rsidRDefault="00DE44C8" w:rsidP="00DE44C8">
      <w:pPr>
        <w:rPr>
          <w:sz w:val="4"/>
          <w:szCs w:val="4"/>
        </w:rPr>
      </w:pPr>
      <w:r w:rsidRPr="004E051E">
        <w:rPr>
          <w:sz w:val="4"/>
          <w:szCs w:val="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491D6090" w14:textId="77777777" w:rsidR="00DE44C8" w:rsidRPr="004E051E" w:rsidRDefault="00DE44C8" w:rsidP="00DE44C8">
      <w:pPr>
        <w:rPr>
          <w:sz w:val="4"/>
          <w:szCs w:val="4"/>
        </w:rPr>
      </w:pPr>
      <w:r w:rsidRPr="004E051E">
        <w:rPr>
          <w:sz w:val="4"/>
          <w:szCs w:val="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070E4BC2" w14:textId="77777777" w:rsidR="00DE44C8" w:rsidRPr="004E051E" w:rsidRDefault="00DE44C8" w:rsidP="00DE44C8">
      <w:pPr>
        <w:rPr>
          <w:sz w:val="4"/>
          <w:szCs w:val="4"/>
        </w:rPr>
      </w:pPr>
      <w:r w:rsidRPr="004E051E">
        <w:rPr>
          <w:sz w:val="4"/>
          <w:szCs w:val="4"/>
        </w:rPr>
        <w:t>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4A7D03FA" w14:textId="77777777" w:rsidR="00DE44C8" w:rsidRPr="004E051E" w:rsidRDefault="00DE44C8" w:rsidP="00DE44C8">
      <w:pPr>
        <w:rPr>
          <w:sz w:val="4"/>
          <w:szCs w:val="4"/>
        </w:rPr>
      </w:pPr>
      <w:r w:rsidRPr="004E051E">
        <w:rPr>
          <w:sz w:val="4"/>
          <w:szCs w:val="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390E77FF" w14:textId="77777777" w:rsidR="00DE44C8" w:rsidRPr="004E051E" w:rsidRDefault="00DE44C8" w:rsidP="00DE44C8">
      <w:pPr>
        <w:rPr>
          <w:sz w:val="4"/>
          <w:szCs w:val="4"/>
        </w:rPr>
      </w:pPr>
      <w:r w:rsidRPr="004E051E">
        <w:rPr>
          <w:sz w:val="4"/>
          <w:szCs w:val="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7B1E33DF" w14:textId="77777777" w:rsidR="00DE44C8" w:rsidRPr="004E051E" w:rsidRDefault="00DE44C8" w:rsidP="00DE44C8">
      <w:pPr>
        <w:rPr>
          <w:sz w:val="4"/>
          <w:szCs w:val="4"/>
        </w:rPr>
      </w:pPr>
      <w:r w:rsidRPr="004E051E">
        <w:rPr>
          <w:sz w:val="4"/>
          <w:szCs w:val="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50B8E1BB" w14:textId="77777777" w:rsidR="00DE44C8" w:rsidRPr="004E051E" w:rsidRDefault="00DE44C8" w:rsidP="00DE44C8">
      <w:pPr>
        <w:rPr>
          <w:sz w:val="4"/>
          <w:szCs w:val="4"/>
        </w:rPr>
      </w:pPr>
      <w:r w:rsidRPr="004E051E">
        <w:rPr>
          <w:sz w:val="4"/>
          <w:szCs w:val="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5FB8962D" w14:textId="77777777" w:rsidR="00DE44C8" w:rsidRPr="004E051E" w:rsidRDefault="00DE44C8" w:rsidP="00DE44C8">
      <w:pPr>
        <w:rPr>
          <w:sz w:val="4"/>
          <w:szCs w:val="4"/>
        </w:rPr>
      </w:pPr>
      <w:r w:rsidRPr="004E051E">
        <w:rPr>
          <w:sz w:val="4"/>
          <w:szCs w:val="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476634FB" w14:textId="77777777" w:rsidR="00DE44C8" w:rsidRPr="004E051E" w:rsidRDefault="00DE44C8" w:rsidP="00DE44C8">
      <w:pPr>
        <w:rPr>
          <w:sz w:val="4"/>
          <w:szCs w:val="4"/>
        </w:rPr>
      </w:pPr>
      <w:r w:rsidRPr="004E051E">
        <w:rPr>
          <w:sz w:val="4"/>
          <w:szCs w:val="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370B6BF5" w14:textId="77777777" w:rsidR="00DE44C8" w:rsidRPr="00A7485E" w:rsidRDefault="00DE44C8" w:rsidP="00DE44C8">
      <w:pPr>
        <w:rPr>
          <w:sz w:val="16"/>
        </w:rPr>
      </w:pPr>
      <w:r w:rsidRPr="00A7485E">
        <w:rPr>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1A39B5">
        <w:rPr>
          <w:rStyle w:val="StyleUnderline"/>
        </w:rPr>
        <w:t xml:space="preserve">the impact of </w:t>
      </w:r>
      <w:r w:rsidRPr="004E051E">
        <w:rPr>
          <w:rStyle w:val="StyleUnderline"/>
          <w:highlight w:val="cyan"/>
        </w:rPr>
        <w:t xml:space="preserve">a </w:t>
      </w:r>
      <w:r w:rsidRPr="004E051E">
        <w:rPr>
          <w:rStyle w:val="Emphasis"/>
          <w:sz w:val="26"/>
          <w:szCs w:val="26"/>
          <w:highlight w:val="cyan"/>
        </w:rPr>
        <w:t>single accident</w:t>
      </w:r>
      <w:r w:rsidRPr="001A39B5">
        <w:rPr>
          <w:rStyle w:val="StyleUnderline"/>
        </w:rPr>
        <w:t xml:space="preserve"> at an overstocked spent fuel pool </w:t>
      </w:r>
      <w:r w:rsidRPr="004E051E">
        <w:rPr>
          <w:rStyle w:val="StyleUnderline"/>
          <w:highlight w:val="cyan"/>
        </w:rPr>
        <w:t>has</w:t>
      </w:r>
      <w:r w:rsidRPr="001A39B5">
        <w:rPr>
          <w:rStyle w:val="StyleUnderline"/>
        </w:rPr>
        <w:t xml:space="preserve"> the </w:t>
      </w:r>
      <w:r w:rsidRPr="004E051E">
        <w:rPr>
          <w:rStyle w:val="StyleUnderline"/>
          <w:highlight w:val="cyan"/>
        </w:rPr>
        <w:t xml:space="preserve">potential to be </w:t>
      </w:r>
      <w:r w:rsidRPr="004E051E">
        <w:rPr>
          <w:rStyle w:val="Emphasis"/>
          <w:sz w:val="26"/>
          <w:szCs w:val="26"/>
          <w:highlight w:val="cyan"/>
        </w:rPr>
        <w:t>two orders of magnitude more devastating</w:t>
      </w:r>
      <w:r w:rsidRPr="004E051E">
        <w:rPr>
          <w:rStyle w:val="StyleUnderline"/>
          <w:highlight w:val="cyan"/>
        </w:rPr>
        <w:t xml:space="preserve"> in</w:t>
      </w:r>
      <w:r w:rsidRPr="001A39B5">
        <w:rPr>
          <w:rStyle w:val="StyleUnderline"/>
        </w:rPr>
        <w:t xml:space="preserve"> terms of </w:t>
      </w:r>
      <w:r w:rsidRPr="004E051E">
        <w:rPr>
          <w:rStyle w:val="Emphasis"/>
          <w:highlight w:val="cyan"/>
        </w:rPr>
        <w:t>radiological releases</w:t>
      </w:r>
      <w:r w:rsidRPr="004E051E">
        <w:rPr>
          <w:rStyle w:val="StyleUnderline"/>
          <w:highlight w:val="cyan"/>
        </w:rPr>
        <w:t xml:space="preserve"> than</w:t>
      </w:r>
      <w:r w:rsidRPr="001A39B5">
        <w:rPr>
          <w:rStyle w:val="StyleUnderline"/>
        </w:rPr>
        <w:t xml:space="preserve"> the </w:t>
      </w:r>
      <w:r w:rsidRPr="004E051E">
        <w:rPr>
          <w:rStyle w:val="Emphasis"/>
          <w:sz w:val="26"/>
          <w:szCs w:val="26"/>
          <w:highlight w:val="cyan"/>
        </w:rPr>
        <w:t>three Fukushima</w:t>
      </w:r>
      <w:r w:rsidRPr="001A39B5">
        <w:rPr>
          <w:rStyle w:val="Emphasis"/>
          <w:sz w:val="26"/>
          <w:szCs w:val="26"/>
        </w:rPr>
        <w:t xml:space="preserve"> Daiichi </w:t>
      </w:r>
      <w:r w:rsidRPr="004E051E">
        <w:rPr>
          <w:rStyle w:val="Emphasis"/>
          <w:sz w:val="26"/>
          <w:szCs w:val="26"/>
          <w:highlight w:val="cyan"/>
        </w:rPr>
        <w:t>meltdowns combined</w:t>
      </w:r>
      <w:r w:rsidRPr="00A7485E">
        <w:rPr>
          <w:sz w:val="16"/>
        </w:rPr>
        <w:t xml:space="preserve">. </w:t>
      </w:r>
      <w:r w:rsidRPr="00A7485E">
        <w:rPr>
          <w:rStyle w:val="StyleUnderline"/>
        </w:rPr>
        <w:t>If the US grid collapses</w:t>
      </w:r>
      <w:r w:rsidRPr="00A7485E">
        <w:rPr>
          <w:sz w:val="16"/>
        </w:rPr>
        <w:t xml:space="preserve"> for a lengthy period of time, </w:t>
      </w:r>
      <w:r w:rsidRPr="00A7485E">
        <w:rPr>
          <w:rStyle w:val="Emphasis"/>
        </w:rPr>
        <w:t>society would</w:t>
      </w:r>
      <w:r w:rsidRPr="00A7485E">
        <w:rPr>
          <w:sz w:val="16"/>
        </w:rPr>
        <w:t xml:space="preserve"> likely </w:t>
      </w:r>
      <w:r w:rsidRPr="00A7485E">
        <w:rPr>
          <w:rStyle w:val="Emphasis"/>
        </w:rPr>
        <w:t>descend into chaos</w:t>
      </w:r>
      <w:r w:rsidRPr="00A7485E">
        <w:rPr>
          <w:sz w:val="16"/>
        </w:rPr>
        <w:t>, as uncooled nuclear fuel burned at multiple sites and spewed radioactive plumes into the environment.</w:t>
      </w:r>
    </w:p>
    <w:p w14:paraId="4C3969A0" w14:textId="77777777" w:rsidR="00DE44C8" w:rsidRPr="00A7485E" w:rsidRDefault="00DE44C8" w:rsidP="00DE44C8">
      <w:pPr>
        <w:rPr>
          <w:sz w:val="16"/>
        </w:rPr>
      </w:pPr>
      <w:r w:rsidRPr="004E051E">
        <w:rPr>
          <w:rStyle w:val="StyleUnderline"/>
          <w:highlight w:val="cyan"/>
        </w:rPr>
        <w:t>The</w:t>
      </w:r>
      <w:r w:rsidRPr="00A7485E">
        <w:rPr>
          <w:rStyle w:val="StyleUnderline"/>
        </w:rPr>
        <w:t xml:space="preserve"> </w:t>
      </w:r>
      <w:r w:rsidRPr="00834E4F">
        <w:rPr>
          <w:rStyle w:val="StyleUnderline"/>
        </w:rPr>
        <w:t>value of</w:t>
      </w:r>
      <w:r w:rsidRPr="00A7485E">
        <w:rPr>
          <w:rStyle w:val="StyleUnderline"/>
        </w:rPr>
        <w:t xml:space="preserve"> preventing</w:t>
      </w:r>
      <w:r w:rsidRPr="00A7485E">
        <w:rPr>
          <w:sz w:val="16"/>
        </w:rPr>
        <w:t xml:space="preserve"> the </w:t>
      </w:r>
      <w:r w:rsidRPr="004E051E">
        <w:rPr>
          <w:rStyle w:val="Emphasis"/>
          <w:highlight w:val="cyan"/>
        </w:rPr>
        <w:t>destruction of</w:t>
      </w:r>
      <w:r w:rsidRPr="00A7485E">
        <w:rPr>
          <w:sz w:val="16"/>
        </w:rPr>
        <w:t xml:space="preserve"> US </w:t>
      </w:r>
      <w:r w:rsidRPr="004E051E">
        <w:rPr>
          <w:rStyle w:val="Emphasis"/>
          <w:highlight w:val="cyan"/>
        </w:rPr>
        <w:t>society</w:t>
      </w:r>
      <w:r w:rsidRPr="004E051E">
        <w:rPr>
          <w:rStyle w:val="StyleUnderline"/>
          <w:highlight w:val="cyan"/>
        </w:rPr>
        <w:t xml:space="preserve"> and </w:t>
      </w:r>
      <w:r w:rsidRPr="004E051E">
        <w:rPr>
          <w:rStyle w:val="Emphasis"/>
          <w:highlight w:val="cyan"/>
        </w:rPr>
        <w:t>untold human suffering</w:t>
      </w:r>
      <w:r w:rsidRPr="004E051E">
        <w:rPr>
          <w:rStyle w:val="StyleUnderline"/>
          <w:highlight w:val="cyan"/>
        </w:rPr>
        <w:t xml:space="preserve"> is </w:t>
      </w:r>
      <w:r w:rsidRPr="004E051E">
        <w:rPr>
          <w:rStyle w:val="Emphasis"/>
          <w:sz w:val="24"/>
          <w:szCs w:val="24"/>
          <w:highlight w:val="cyan"/>
        </w:rPr>
        <w:t>incalculable</w:t>
      </w:r>
      <w:r w:rsidRPr="00A7485E">
        <w:rPr>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5195EDE0" w14:textId="77777777" w:rsidR="00DE44C8" w:rsidRPr="00A7485E" w:rsidRDefault="00DE44C8" w:rsidP="00DE44C8">
      <w:pPr>
        <w:rPr>
          <w:sz w:val="16"/>
        </w:rPr>
      </w:pPr>
      <w:r w:rsidRPr="00A7485E">
        <w:rPr>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7FD3808A" w14:textId="77777777" w:rsidR="00DE44C8" w:rsidRPr="00DA04C3" w:rsidRDefault="00DE44C8" w:rsidP="00DE44C8">
      <w:pPr>
        <w:rPr>
          <w:sz w:val="16"/>
        </w:rPr>
      </w:pPr>
      <w:r w:rsidRPr="00A7485E">
        <w:rPr>
          <w:sz w:val="16"/>
        </w:rPr>
        <w:t>If the NRC continues to allow the industry’s mismanagement of</w:t>
      </w:r>
      <w:r w:rsidRPr="00A7485E">
        <w:rPr>
          <w:rStyle w:val="StyleUnderline"/>
        </w:rPr>
        <w:t xml:space="preserve"> </w:t>
      </w:r>
      <w:r w:rsidRPr="004E051E">
        <w:rPr>
          <w:rStyle w:val="StyleUnderline"/>
          <w:highlight w:val="cyan"/>
        </w:rPr>
        <w:t>spent fuel</w:t>
      </w:r>
      <w:r w:rsidRPr="00A7485E">
        <w:rPr>
          <w:sz w:val="16"/>
        </w:rPr>
        <w:t xml:space="preserve"> to </w:t>
      </w:r>
      <w:r w:rsidRPr="004E051E">
        <w:rPr>
          <w:highlight w:val="cyan"/>
          <w:u w:val="single"/>
        </w:rPr>
        <w:t xml:space="preserve">pose an </w:t>
      </w:r>
      <w:r w:rsidRPr="004E051E">
        <w:rPr>
          <w:rStyle w:val="Emphasis"/>
          <w:sz w:val="26"/>
          <w:szCs w:val="26"/>
          <w:highlight w:val="cyan"/>
        </w:rPr>
        <w:t>existential threat</w:t>
      </w:r>
      <w:r w:rsidRPr="00A7485E">
        <w:rPr>
          <w:sz w:val="16"/>
        </w:rPr>
        <w:t xml:space="preserve"> to the United States, Congress must be compelled to pass legislation requiring utilities to swiftly thin out spent fuel pools.</w:t>
      </w:r>
    </w:p>
    <w:p w14:paraId="6FF729FD" w14:textId="77777777" w:rsidR="00DE44C8" w:rsidRDefault="00DE44C8" w:rsidP="00DE44C8">
      <w:pPr>
        <w:pStyle w:val="Heading4"/>
      </w:pPr>
      <w:r>
        <w:rPr>
          <w:rFonts w:eastAsia="Calibri" w:cs="Calibri"/>
          <w:bCs/>
          <w:szCs w:val="26"/>
        </w:rPr>
        <w:t>Which</w:t>
      </w:r>
      <w:r w:rsidRPr="4C0B4684">
        <w:rPr>
          <w:rFonts w:eastAsia="Calibri" w:cs="Calibri"/>
          <w:bCs/>
          <w:szCs w:val="26"/>
        </w:rPr>
        <w:t xml:space="preserve"> </w:t>
      </w:r>
      <w:r w:rsidRPr="004F0DC4">
        <w:rPr>
          <w:rFonts w:eastAsia="Calibri" w:cs="Calibri"/>
          <w:bCs/>
          <w:szCs w:val="26"/>
          <w:u w:val="single"/>
        </w:rPr>
        <w:t>blankets</w:t>
      </w:r>
      <w:r w:rsidRPr="4C0B4684">
        <w:rPr>
          <w:rFonts w:eastAsia="Calibri" w:cs="Calibri"/>
          <w:bCs/>
          <w:szCs w:val="26"/>
        </w:rPr>
        <w:t xml:space="preserve"> the </w:t>
      </w:r>
      <w:r w:rsidRPr="004F0DC4">
        <w:rPr>
          <w:rFonts w:eastAsia="Calibri" w:cs="Calibri"/>
          <w:bCs/>
          <w:szCs w:val="26"/>
          <w:u w:val="single"/>
        </w:rPr>
        <w:t>surrounding region</w:t>
      </w:r>
      <w:r w:rsidRPr="4C0B4684">
        <w:rPr>
          <w:rFonts w:eastAsia="Calibri" w:cs="Calibri"/>
          <w:bCs/>
          <w:szCs w:val="26"/>
        </w:rPr>
        <w:t xml:space="preserve"> with atmospheric Cesium. </w:t>
      </w:r>
    </w:p>
    <w:p w14:paraId="7812B27D" w14:textId="77777777" w:rsidR="00DE44C8" w:rsidRDefault="00DE44C8" w:rsidP="00DE44C8">
      <w:r w:rsidRPr="4C0B4684">
        <w:rPr>
          <w:rFonts w:eastAsia="Calibri"/>
          <w:b/>
          <w:bCs/>
          <w:sz w:val="26"/>
          <w:szCs w:val="26"/>
        </w:rPr>
        <w:t>Stone 16</w:t>
      </w:r>
      <w:r>
        <w:rPr>
          <w:rFonts w:eastAsia="Calibri"/>
        </w:rPr>
        <w:t xml:space="preserve">, </w:t>
      </w:r>
      <w:r w:rsidRPr="00026A54">
        <w:rPr>
          <w:rFonts w:eastAsia="Calibri"/>
        </w:rPr>
        <w:t>Science</w:t>
      </w:r>
      <w:r w:rsidRPr="4C0B4684">
        <w:rPr>
          <w:rFonts w:eastAsia="Calibri"/>
        </w:rPr>
        <w:t xml:space="preserve"> senior international correspondent with a focus on Asia. Special adviser, science diplomacy and engagement, for the Human Frontier Science Program organization</w:t>
      </w:r>
      <w:r>
        <w:t xml:space="preserve"> (</w:t>
      </w:r>
      <w:r w:rsidRPr="4C0B4684">
        <w:rPr>
          <w:rFonts w:eastAsia="Calibri"/>
        </w:rPr>
        <w:t>Richard Stone, 05</w:t>
      </w:r>
      <w:r>
        <w:rPr>
          <w:rFonts w:eastAsia="Calibri"/>
        </w:rPr>
        <w:t>-</w:t>
      </w:r>
      <w:r w:rsidRPr="4C0B4684">
        <w:rPr>
          <w:rFonts w:eastAsia="Calibri"/>
        </w:rPr>
        <w:t>24</w:t>
      </w:r>
      <w:r>
        <w:rPr>
          <w:rFonts w:eastAsia="Calibri"/>
        </w:rPr>
        <w:t>-</w:t>
      </w:r>
      <w:r w:rsidRPr="4C0B4684">
        <w:rPr>
          <w:rFonts w:eastAsia="Calibri"/>
        </w:rPr>
        <w:t>2024</w:t>
      </w:r>
      <w:r>
        <w:rPr>
          <w:rFonts w:eastAsia="Calibri"/>
        </w:rPr>
        <w:t>,</w:t>
      </w:r>
      <w:r w:rsidRPr="4C0B4684">
        <w:rPr>
          <w:rFonts w:eastAsia="Calibri"/>
        </w:rPr>
        <w:t xml:space="preserve"> “Spent fuel fire on U.S. soil could dwarf impact of Fukushima,” Science, </w:t>
      </w:r>
      <w:r w:rsidRPr="00753718">
        <w:rPr>
          <w:rFonts w:eastAsia="Calibri"/>
        </w:rPr>
        <w:t>https://www.science.org/content/article/spent-fuel-fire-us-soil-could-dwarf-impact-fukushima</w:t>
      </w:r>
      <w:r>
        <w:t>)</w:t>
      </w:r>
    </w:p>
    <w:p w14:paraId="00564EB0" w14:textId="77777777" w:rsidR="00DE44C8" w:rsidRPr="004E051E" w:rsidRDefault="00DE44C8" w:rsidP="00DE44C8">
      <w:r w:rsidRPr="004E051E">
        <w:rPr>
          <w:rFonts w:eastAsia="Calibri"/>
          <w:sz w:val="16"/>
          <w:szCs w:val="16"/>
        </w:rPr>
        <w:lastRenderedPageBreak/>
        <w:t xml:space="preserve">In their simulations, </w:t>
      </w:r>
      <w:r w:rsidRPr="004E051E">
        <w:rPr>
          <w:rFonts w:eastAsia="Calibri"/>
          <w:u w:val="single"/>
        </w:rPr>
        <w:t>the Princeton duo</w:t>
      </w:r>
      <w:r w:rsidRPr="004E051E">
        <w:rPr>
          <w:rFonts w:eastAsia="Calibri"/>
          <w:sz w:val="16"/>
          <w:szCs w:val="16"/>
        </w:rPr>
        <w:t xml:space="preserve"> focused on Cs-137, a radioisotope with a 30-year half-life that has made large tracts around Chernobyl and Fukushima uninhabitable. They </w:t>
      </w:r>
      <w:r w:rsidRPr="004E051E">
        <w:rPr>
          <w:rFonts w:eastAsia="Calibri"/>
          <w:u w:val="single"/>
        </w:rPr>
        <w:t>assumed a release of 1600 petabecquerels</w:t>
      </w:r>
      <w:r w:rsidRPr="004E051E">
        <w:rPr>
          <w:rFonts w:eastAsia="Calibri"/>
          <w:sz w:val="16"/>
          <w:szCs w:val="16"/>
        </w:rPr>
        <w:t xml:space="preserve">, </w:t>
      </w:r>
      <w:r w:rsidRPr="004E051E">
        <w:rPr>
          <w:rFonts w:eastAsia="Calibri"/>
          <w:u w:val="single"/>
        </w:rPr>
        <w:t>which is the average amount of Cs-137</w:t>
      </w:r>
      <w:r w:rsidRPr="004E051E">
        <w:rPr>
          <w:rFonts w:eastAsia="Calibri"/>
          <w:sz w:val="16"/>
          <w:szCs w:val="16"/>
        </w:rPr>
        <w:t xml:space="preserve"> that </w:t>
      </w:r>
      <w:r w:rsidRPr="004E051E">
        <w:rPr>
          <w:rFonts w:eastAsia="Calibri"/>
          <w:u w:val="single"/>
        </w:rPr>
        <w:t xml:space="preserve">NRC estimates would be released from </w:t>
      </w:r>
      <w:r w:rsidRPr="004E051E">
        <w:rPr>
          <w:rFonts w:eastAsia="Calibri"/>
          <w:highlight w:val="cyan"/>
          <w:u w:val="single"/>
        </w:rPr>
        <w:t xml:space="preserve">a </w:t>
      </w:r>
      <w:r w:rsidRPr="004E051E">
        <w:rPr>
          <w:rStyle w:val="Emphasis"/>
          <w:highlight w:val="cyan"/>
        </w:rPr>
        <w:t>fire</w:t>
      </w:r>
      <w:r w:rsidRPr="004E051E">
        <w:rPr>
          <w:rFonts w:eastAsia="Calibri"/>
          <w:highlight w:val="cyan"/>
          <w:u w:val="single"/>
        </w:rPr>
        <w:t xml:space="preserve"> at a</w:t>
      </w:r>
      <w:r w:rsidRPr="004E051E">
        <w:rPr>
          <w:rFonts w:eastAsia="Calibri"/>
          <w:u w:val="single"/>
        </w:rPr>
        <w:t xml:space="preserve"> densely packed </w:t>
      </w:r>
      <w:r w:rsidRPr="004E051E">
        <w:rPr>
          <w:rStyle w:val="Emphasis"/>
          <w:highlight w:val="cyan"/>
        </w:rPr>
        <w:t>pool</w:t>
      </w:r>
      <w:r w:rsidRPr="004E051E">
        <w:rPr>
          <w:rFonts w:eastAsia="Calibri"/>
          <w:sz w:val="16"/>
          <w:szCs w:val="16"/>
        </w:rPr>
        <w:t xml:space="preserve">. </w:t>
      </w:r>
      <w:r w:rsidRPr="004E051E">
        <w:rPr>
          <w:rFonts w:eastAsia="Calibri"/>
          <w:u w:val="single"/>
        </w:rPr>
        <w:t>It's</w:t>
      </w:r>
      <w:r w:rsidRPr="004E051E">
        <w:rPr>
          <w:rFonts w:eastAsia="Calibri"/>
          <w:sz w:val="16"/>
          <w:szCs w:val="16"/>
        </w:rPr>
        <w:t xml:space="preserve"> also approximately </w:t>
      </w:r>
      <w:r w:rsidRPr="004E051E">
        <w:rPr>
          <w:rFonts w:eastAsia="Calibri"/>
          <w:u w:val="single"/>
        </w:rPr>
        <w:t>100 times the amount of Cs-137 spewed at Fukushima</w:t>
      </w:r>
      <w:r w:rsidRPr="004E051E">
        <w:rPr>
          <w:rFonts w:eastAsia="Calibri"/>
          <w:sz w:val="16"/>
          <w:szCs w:val="16"/>
        </w:rPr>
        <w:t>. They simulated such a release on the first day of each month in 2015.</w:t>
      </w:r>
    </w:p>
    <w:p w14:paraId="0A15715C" w14:textId="77777777" w:rsidR="00DE44C8" w:rsidRDefault="00DE44C8" w:rsidP="00DE44C8">
      <w:r w:rsidRPr="004E051E">
        <w:rPr>
          <w:rFonts w:eastAsia="Calibri"/>
          <w:sz w:val="16"/>
          <w:szCs w:val="16"/>
        </w:rPr>
        <w:t xml:space="preserve">The </w:t>
      </w:r>
      <w:r w:rsidRPr="004E051E">
        <w:rPr>
          <w:rFonts w:eastAsia="Calibri"/>
          <w:u w:val="single"/>
        </w:rPr>
        <w:t>contamination</w:t>
      </w:r>
      <w:r w:rsidRPr="004E051E">
        <w:rPr>
          <w:rFonts w:eastAsia="Calibri"/>
          <w:sz w:val="16"/>
          <w:szCs w:val="16"/>
        </w:rPr>
        <w:t xml:space="preserve"> from such a fire on U.S. soil "</w:t>
      </w:r>
      <w:r w:rsidRPr="004E051E">
        <w:rPr>
          <w:rFonts w:eastAsia="Calibri"/>
          <w:highlight w:val="cyan"/>
          <w:u w:val="single"/>
        </w:rPr>
        <w:t xml:space="preserve">would be an </w:t>
      </w:r>
      <w:r w:rsidRPr="004E051E">
        <w:rPr>
          <w:rStyle w:val="Emphasis"/>
          <w:highlight w:val="cyan"/>
        </w:rPr>
        <w:t>unprecedented</w:t>
      </w:r>
      <w:r w:rsidRPr="004E051E">
        <w:rPr>
          <w:rFonts w:eastAsia="Calibri"/>
          <w:u w:val="single"/>
        </w:rPr>
        <w:t xml:space="preserve"> peacetime </w:t>
      </w:r>
      <w:r w:rsidRPr="004E051E">
        <w:rPr>
          <w:rStyle w:val="Emphasis"/>
          <w:highlight w:val="cyan"/>
        </w:rPr>
        <w:t>catastrophe</w:t>
      </w:r>
      <w:r w:rsidRPr="004E051E">
        <w:rPr>
          <w:rFonts w:eastAsia="Calibri"/>
          <w:sz w:val="16"/>
          <w:szCs w:val="16"/>
        </w:rPr>
        <w:t xml:space="preserve">," the Princeton researchers conclude in a paper to be submitted to the journal Science &amp; Global Security. In a fire on 1 January 2015, </w:t>
      </w:r>
      <w:r w:rsidRPr="004E051E">
        <w:rPr>
          <w:rFonts w:eastAsia="Calibri"/>
          <w:u w:val="single"/>
        </w:rPr>
        <w:t>with the winds blowing due east</w:t>
      </w:r>
      <w:r w:rsidRPr="004E051E">
        <w:rPr>
          <w:rFonts w:eastAsia="Calibri"/>
          <w:sz w:val="16"/>
          <w:szCs w:val="16"/>
        </w:rPr>
        <w:t xml:space="preserve">, </w:t>
      </w:r>
      <w:r w:rsidRPr="004E051E">
        <w:rPr>
          <w:rFonts w:eastAsia="Calibri"/>
          <w:highlight w:val="cyan"/>
          <w:u w:val="single"/>
        </w:rPr>
        <w:t>the</w:t>
      </w:r>
      <w:r w:rsidRPr="004E051E">
        <w:rPr>
          <w:rFonts w:eastAsia="Calibri"/>
          <w:u w:val="single"/>
        </w:rPr>
        <w:t xml:space="preserve"> radioactive </w:t>
      </w:r>
      <w:r w:rsidRPr="004E051E">
        <w:rPr>
          <w:rStyle w:val="Emphasis"/>
          <w:highlight w:val="cyan"/>
        </w:rPr>
        <w:t>plume</w:t>
      </w:r>
      <w:r w:rsidRPr="004E051E">
        <w:rPr>
          <w:rFonts w:eastAsia="Calibri"/>
          <w:highlight w:val="cyan"/>
          <w:u w:val="single"/>
        </w:rPr>
        <w:t xml:space="preserve"> would</w:t>
      </w:r>
      <w:r w:rsidRPr="004E051E">
        <w:rPr>
          <w:rFonts w:eastAsia="Calibri"/>
          <w:u w:val="single"/>
        </w:rPr>
        <w:t xml:space="preserve"> sweep over Philadelphia</w:t>
      </w:r>
      <w:r w:rsidRPr="004E051E">
        <w:rPr>
          <w:rFonts w:eastAsia="Calibri"/>
          <w:sz w:val="16"/>
          <w:szCs w:val="16"/>
        </w:rPr>
        <w:t xml:space="preserve">, Pennsylvania, </w:t>
      </w:r>
      <w:r w:rsidRPr="004E051E">
        <w:rPr>
          <w:rFonts w:eastAsia="Calibri"/>
          <w:u w:val="single"/>
        </w:rPr>
        <w:t>and nearby cities</w:t>
      </w:r>
      <w:r w:rsidRPr="004E051E">
        <w:rPr>
          <w:rFonts w:eastAsia="Calibri"/>
          <w:sz w:val="16"/>
          <w:szCs w:val="16"/>
        </w:rPr>
        <w:t xml:space="preserve">. </w:t>
      </w:r>
      <w:r w:rsidRPr="004E051E">
        <w:rPr>
          <w:rFonts w:eastAsia="Calibri"/>
          <w:u w:val="single"/>
        </w:rPr>
        <w:t>Shifting winds</w:t>
      </w:r>
      <w:r w:rsidRPr="004E051E">
        <w:rPr>
          <w:rFonts w:eastAsia="Calibri"/>
          <w:sz w:val="16"/>
          <w:szCs w:val="16"/>
        </w:rPr>
        <w:t xml:space="preserve"> on 1 July 2015 </w:t>
      </w:r>
      <w:r w:rsidRPr="004E051E">
        <w:rPr>
          <w:rFonts w:eastAsia="Calibri"/>
          <w:u w:val="single"/>
        </w:rPr>
        <w:t xml:space="preserve">would </w:t>
      </w:r>
      <w:r w:rsidRPr="004E051E">
        <w:rPr>
          <w:rFonts w:eastAsia="Calibri"/>
          <w:highlight w:val="cyan"/>
          <w:u w:val="single"/>
        </w:rPr>
        <w:t>disperse</w:t>
      </w:r>
      <w:r w:rsidRPr="004E051E">
        <w:rPr>
          <w:rFonts w:eastAsia="Calibri"/>
          <w:u w:val="single"/>
        </w:rPr>
        <w:t xml:space="preserve"> </w:t>
      </w:r>
      <w:r w:rsidRPr="004E051E">
        <w:rPr>
          <w:rStyle w:val="Emphasis"/>
          <w:highlight w:val="cyan"/>
        </w:rPr>
        <w:t>Cs</w:t>
      </w:r>
      <w:r w:rsidRPr="004E051E">
        <w:rPr>
          <w:rStyle w:val="Emphasis"/>
        </w:rPr>
        <w:t>-137</w:t>
      </w:r>
      <w:r w:rsidRPr="004E051E">
        <w:rPr>
          <w:rFonts w:eastAsia="Calibri"/>
          <w:u w:val="single"/>
        </w:rPr>
        <w:t xml:space="preserve"> </w:t>
      </w:r>
      <w:r w:rsidRPr="004E051E">
        <w:rPr>
          <w:rFonts w:eastAsia="Calibri"/>
          <w:highlight w:val="cyan"/>
          <w:u w:val="single"/>
        </w:rPr>
        <w:t xml:space="preserve">in </w:t>
      </w:r>
      <w:r w:rsidRPr="004E051E">
        <w:rPr>
          <w:rStyle w:val="Emphasis"/>
          <w:highlight w:val="cyan"/>
        </w:rPr>
        <w:t>all directions</w:t>
      </w:r>
      <w:r w:rsidRPr="004E051E">
        <w:rPr>
          <w:rFonts w:eastAsia="Calibri"/>
          <w:sz w:val="16"/>
          <w:szCs w:val="16"/>
        </w:rPr>
        <w:t xml:space="preserve">, </w:t>
      </w:r>
      <w:r w:rsidRPr="004E051E">
        <w:rPr>
          <w:rFonts w:eastAsia="Calibri"/>
          <w:highlight w:val="cyan"/>
          <w:u w:val="single"/>
        </w:rPr>
        <w:t>blanketing</w:t>
      </w:r>
      <w:r w:rsidRPr="004E051E">
        <w:rPr>
          <w:rFonts w:eastAsia="Calibri"/>
          <w:u w:val="single"/>
        </w:rPr>
        <w:t xml:space="preserve"> much of </w:t>
      </w:r>
      <w:r w:rsidRPr="004E051E">
        <w:rPr>
          <w:rFonts w:eastAsia="Calibri"/>
          <w:highlight w:val="cyan"/>
          <w:u w:val="single"/>
        </w:rPr>
        <w:t>the</w:t>
      </w:r>
      <w:r w:rsidRPr="004E051E">
        <w:rPr>
          <w:rFonts w:eastAsia="Calibri"/>
          <w:u w:val="single"/>
        </w:rPr>
        <w:t xml:space="preserve"> heavily populated </w:t>
      </w:r>
      <w:r w:rsidRPr="004E051E">
        <w:rPr>
          <w:rStyle w:val="Emphasis"/>
          <w:highlight w:val="cyan"/>
        </w:rPr>
        <w:t>mid-Atlantic</w:t>
      </w:r>
      <w:r w:rsidRPr="004E051E">
        <w:rPr>
          <w:rFonts w:eastAsia="Calibri"/>
          <w:u w:val="single"/>
        </w:rPr>
        <w:t xml:space="preserve"> region</w:t>
      </w:r>
      <w:r w:rsidRPr="004E051E">
        <w:rPr>
          <w:rFonts w:eastAsia="Calibri"/>
          <w:sz w:val="16"/>
          <w:szCs w:val="16"/>
        </w:rPr>
        <w:t xml:space="preserve">. </w:t>
      </w:r>
      <w:r w:rsidRPr="004E051E">
        <w:rPr>
          <w:rFonts w:eastAsia="Calibri"/>
          <w:u w:val="single"/>
        </w:rPr>
        <w:t>Averaged over 12 monthly calculations</w:t>
      </w:r>
      <w:r w:rsidRPr="004E051E">
        <w:rPr>
          <w:rFonts w:eastAsia="Calibri"/>
          <w:sz w:val="16"/>
          <w:szCs w:val="16"/>
        </w:rPr>
        <w:t xml:space="preserve">, </w:t>
      </w:r>
      <w:r w:rsidRPr="004E051E">
        <w:rPr>
          <w:rFonts w:eastAsia="Calibri"/>
          <w:highlight w:val="cyan"/>
          <w:u w:val="single"/>
        </w:rPr>
        <w:t xml:space="preserve">the </w:t>
      </w:r>
      <w:r w:rsidRPr="004F0DC4">
        <w:rPr>
          <w:rStyle w:val="Emphasis"/>
          <w:highlight w:val="cyan"/>
        </w:rPr>
        <w:t>area</w:t>
      </w:r>
      <w:r w:rsidRPr="004E051E">
        <w:rPr>
          <w:rFonts w:eastAsia="Calibri"/>
          <w:highlight w:val="cyan"/>
          <w:u w:val="single"/>
        </w:rPr>
        <w:t xml:space="preserve"> exposed to</w:t>
      </w:r>
      <w:r w:rsidRPr="004E051E">
        <w:rPr>
          <w:rFonts w:eastAsia="Calibri"/>
          <w:u w:val="single"/>
        </w:rPr>
        <w:t xml:space="preserve"> more than 1 megabecquerel per square meter</w:t>
      </w:r>
      <w:r w:rsidRPr="004E051E">
        <w:rPr>
          <w:rFonts w:eastAsia="Calibri"/>
          <w:sz w:val="16"/>
          <w:szCs w:val="16"/>
        </w:rPr>
        <w:t xml:space="preserve"> -- </w:t>
      </w:r>
      <w:r w:rsidRPr="004E051E">
        <w:rPr>
          <w:rFonts w:eastAsia="Calibri"/>
          <w:u w:val="single"/>
        </w:rPr>
        <w:t xml:space="preserve">a level that would trigger a </w:t>
      </w:r>
      <w:r w:rsidRPr="004F0DC4">
        <w:rPr>
          <w:rStyle w:val="Emphasis"/>
          <w:highlight w:val="cyan"/>
        </w:rPr>
        <w:t>relocation</w:t>
      </w:r>
      <w:r w:rsidRPr="004E051E">
        <w:rPr>
          <w:rFonts w:eastAsia="Calibri"/>
          <w:u w:val="single"/>
        </w:rPr>
        <w:t xml:space="preserve"> order</w:t>
      </w:r>
      <w:r w:rsidRPr="004E051E">
        <w:rPr>
          <w:rFonts w:eastAsia="Calibri"/>
          <w:sz w:val="16"/>
          <w:szCs w:val="16"/>
        </w:rPr>
        <w:t xml:space="preserve"> -- </w:t>
      </w:r>
      <w:r w:rsidRPr="004E051E">
        <w:rPr>
          <w:rFonts w:eastAsia="Calibri"/>
          <w:highlight w:val="cyan"/>
          <w:u w:val="single"/>
        </w:rPr>
        <w:t xml:space="preserve">is </w:t>
      </w:r>
      <w:r w:rsidRPr="004F0DC4">
        <w:rPr>
          <w:rStyle w:val="Emphasis"/>
          <w:highlight w:val="cyan"/>
        </w:rPr>
        <w:t>101,000</w:t>
      </w:r>
      <w:r w:rsidRPr="004E051E">
        <w:rPr>
          <w:rFonts w:eastAsia="Calibri"/>
          <w:highlight w:val="cyan"/>
          <w:u w:val="single"/>
        </w:rPr>
        <w:t xml:space="preserve"> square kilometers</w:t>
      </w:r>
      <w:r w:rsidRPr="004E051E">
        <w:rPr>
          <w:rFonts w:eastAsia="Calibri"/>
          <w:sz w:val="16"/>
          <w:szCs w:val="16"/>
        </w:rPr>
        <w:t xml:space="preserve">. That's more than three times NRC's estimate, and </w:t>
      </w:r>
      <w:r w:rsidRPr="004E051E">
        <w:rPr>
          <w:rFonts w:eastAsia="Calibri"/>
          <w:u w:val="single"/>
        </w:rPr>
        <w:t xml:space="preserve">the relocation of </w:t>
      </w:r>
      <w:r w:rsidRPr="004F0DC4">
        <w:rPr>
          <w:rStyle w:val="Emphasis"/>
          <w:highlight w:val="cyan"/>
        </w:rPr>
        <w:t>18</w:t>
      </w:r>
      <w:r w:rsidRPr="004E051E">
        <w:rPr>
          <w:rFonts w:eastAsia="Calibri"/>
          <w:u w:val="single"/>
        </w:rPr>
        <w:t xml:space="preserve">.1 </w:t>
      </w:r>
      <w:r w:rsidRPr="004F0DC4">
        <w:rPr>
          <w:rStyle w:val="Emphasis"/>
          <w:highlight w:val="cyan"/>
        </w:rPr>
        <w:t>million</w:t>
      </w:r>
      <w:r w:rsidRPr="004E051E">
        <w:rPr>
          <w:rFonts w:eastAsia="Calibri"/>
          <w:highlight w:val="cyan"/>
          <w:u w:val="single"/>
        </w:rPr>
        <w:t xml:space="preserve"> people</w:t>
      </w:r>
      <w:r w:rsidRPr="004E051E">
        <w:rPr>
          <w:rFonts w:eastAsia="Calibri"/>
          <w:sz w:val="16"/>
          <w:szCs w:val="16"/>
        </w:rPr>
        <w:t xml:space="preserve"> is about five times NRC's estimates.</w:t>
      </w:r>
    </w:p>
    <w:p w14:paraId="73AA8B78" w14:textId="77777777" w:rsidR="00DE44C8" w:rsidRDefault="00DE44C8" w:rsidP="00DE44C8">
      <w:pPr>
        <w:pStyle w:val="Heading4"/>
      </w:pPr>
      <w:r w:rsidRPr="4C0B4684">
        <w:rPr>
          <w:rFonts w:eastAsia="Calibri" w:cs="Calibri"/>
          <w:bCs/>
          <w:szCs w:val="26"/>
        </w:rPr>
        <w:t>Extinction.</w:t>
      </w:r>
    </w:p>
    <w:p w14:paraId="70B579E3" w14:textId="77777777" w:rsidR="00DE44C8" w:rsidRPr="00753718" w:rsidRDefault="00DE44C8" w:rsidP="00DE44C8">
      <w:r w:rsidRPr="00753718">
        <w:rPr>
          <w:rFonts w:eastAsia="Calibri"/>
          <w:b/>
          <w:bCs/>
          <w:sz w:val="26"/>
          <w:szCs w:val="26"/>
        </w:rPr>
        <w:t>Slocum 15</w:t>
      </w:r>
      <w:r w:rsidRPr="00753718">
        <w:rPr>
          <w:rFonts w:eastAsia="Calibri"/>
        </w:rPr>
        <w:t xml:space="preserve">, Researcher at Arizona Oil &amp; Gas, J.D. from </w:t>
      </w:r>
      <w:r w:rsidRPr="00753718">
        <w:rPr>
          <w:rFonts w:eastAsia="Calibri"/>
          <w:color w:val="0070C0"/>
        </w:rPr>
        <w:t>U</w:t>
      </w:r>
      <w:r w:rsidRPr="00753718">
        <w:rPr>
          <w:rFonts w:eastAsia="Calibri"/>
        </w:rPr>
        <w:t xml:space="preserve">niversity of </w:t>
      </w:r>
      <w:r w:rsidRPr="00753718">
        <w:rPr>
          <w:rFonts w:eastAsia="Calibri"/>
          <w:color w:val="FFC000" w:themeColor="accent4"/>
        </w:rPr>
        <w:t>M</w:t>
      </w:r>
      <w:r w:rsidRPr="00753718">
        <w:rPr>
          <w:rFonts w:eastAsia="Calibri"/>
        </w:rPr>
        <w:t>issouri-</w:t>
      </w:r>
      <w:r w:rsidRPr="00753718">
        <w:rPr>
          <w:rFonts w:eastAsia="Calibri"/>
          <w:color w:val="0070C0"/>
        </w:rPr>
        <w:t>K</w:t>
      </w:r>
      <w:r w:rsidRPr="00753718">
        <w:rPr>
          <w:rFonts w:eastAsia="Calibri"/>
        </w:rPr>
        <w:t xml:space="preserve">ansas </w:t>
      </w:r>
      <w:r w:rsidRPr="00753718">
        <w:rPr>
          <w:rFonts w:eastAsia="Calibri"/>
          <w:color w:val="FFC000" w:themeColor="accent4"/>
        </w:rPr>
        <w:t>C</w:t>
      </w:r>
      <w:r w:rsidRPr="00753718">
        <w:rPr>
          <w:rFonts w:eastAsia="Calibri"/>
        </w:rPr>
        <w:t>ity School of Law. (</w:t>
      </w:r>
      <w:r>
        <w:rPr>
          <w:rFonts w:eastAsia="Calibri"/>
        </w:rPr>
        <w:t xml:space="preserve">Christopher Slocum, 2015, </w:t>
      </w:r>
      <w:r w:rsidRPr="00753718">
        <w:rPr>
          <w:rFonts w:eastAsia="Calibri"/>
        </w:rPr>
        <w:t>“A Theory for Human Extinction: Mass Coronal Ejection and Hemispherical Nuclear Meltdown,” The Hidden Costs of Alternative Energy Series the Hidden Costs of Alternative Energy Series, July 21</w:t>
      </w:r>
      <w:r w:rsidRPr="00753718">
        <w:rPr>
          <w:rFonts w:eastAsia="Calibri"/>
          <w:vertAlign w:val="superscript"/>
        </w:rPr>
        <w:t>st</w:t>
      </w:r>
      <w:r w:rsidRPr="00753718">
        <w:rPr>
          <w:rFonts w:eastAsia="Calibri"/>
        </w:rPr>
        <w:t>, Available Online at http://azoilgas.com/wp-content/uploads/2018/03/Theory-for-Human-Extinction-Slocum-20151003.pdf)</w:t>
      </w:r>
    </w:p>
    <w:p w14:paraId="7D11DB65" w14:textId="77777777" w:rsidR="00DE44C8" w:rsidRPr="004F0DC4" w:rsidRDefault="00DE44C8" w:rsidP="00DE44C8">
      <w:r w:rsidRPr="004F0DC4">
        <w:rPr>
          <w:rFonts w:eastAsia="Calibri"/>
          <w:sz w:val="16"/>
          <w:szCs w:val="16"/>
        </w:rPr>
        <w:t xml:space="preserve">How can the continued production and maintenance of SNF in pools be anything but a precedent to an unprecedented human cataclysm?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4F0DC4">
        <w:rPr>
          <w:rFonts w:eastAsia="Calibri"/>
          <w:u w:val="single"/>
        </w:rPr>
        <w:t>nuclear fall-out</w:t>
      </w:r>
      <w:r w:rsidRPr="004F0DC4">
        <w:rPr>
          <w:rFonts w:eastAsia="Calibri"/>
          <w:sz w:val="16"/>
          <w:szCs w:val="16"/>
        </w:rPr>
        <w:t xml:space="preserve">, whether </w:t>
      </w:r>
      <w:r w:rsidRPr="004F0DC4">
        <w:rPr>
          <w:rFonts w:eastAsia="Calibri"/>
          <w:u w:val="single"/>
        </w:rPr>
        <w:t>from</w:t>
      </w:r>
      <w:r w:rsidRPr="004F0DC4">
        <w:rPr>
          <w:rFonts w:eastAsia="Calibri"/>
          <w:sz w:val="16"/>
          <w:szCs w:val="16"/>
        </w:rPr>
        <w:t xml:space="preserve"> thermonuclear explosions, </w:t>
      </w:r>
      <w:r w:rsidRPr="004F0DC4">
        <w:rPr>
          <w:rFonts w:eastAsia="Calibri"/>
          <w:highlight w:val="cyan"/>
          <w:u w:val="single"/>
        </w:rPr>
        <w:t xml:space="preserve">spent fuel </w:t>
      </w:r>
      <w:r w:rsidRPr="004F0DC4">
        <w:rPr>
          <w:rStyle w:val="Emphasis"/>
          <w:highlight w:val="cyan"/>
        </w:rPr>
        <w:t>pool fires</w:t>
      </w:r>
      <w:r w:rsidRPr="004F0DC4">
        <w:rPr>
          <w:rFonts w:eastAsia="Calibri"/>
          <w:sz w:val="16"/>
          <w:szCs w:val="16"/>
        </w:rPr>
        <w:t xml:space="preserve">, or reactor core criticality events </w:t>
      </w:r>
      <w:r w:rsidRPr="004F0DC4">
        <w:rPr>
          <w:rFonts w:eastAsia="Calibri"/>
          <w:u w:val="single"/>
        </w:rPr>
        <w:t xml:space="preserve">are </w:t>
      </w:r>
      <w:r w:rsidRPr="004F0DC4">
        <w:rPr>
          <w:rStyle w:val="Emphasis"/>
          <w:highlight w:val="cyan"/>
        </w:rPr>
        <w:t>delete</w:t>
      </w:r>
      <w:r w:rsidRPr="004F0DC4">
        <w:rPr>
          <w:rFonts w:eastAsia="Calibri"/>
          <w:u w:val="single"/>
        </w:rPr>
        <w:t xml:space="preserve">rious to </w:t>
      </w:r>
      <w:r w:rsidRPr="004F0DC4">
        <w:rPr>
          <w:rFonts w:eastAsia="Calibri"/>
          <w:highlight w:val="cyan"/>
          <w:u w:val="single"/>
        </w:rPr>
        <w:t xml:space="preserve">the </w:t>
      </w:r>
      <w:r w:rsidRPr="004F0DC4">
        <w:rPr>
          <w:rStyle w:val="Emphasis"/>
          <w:highlight w:val="cyan"/>
        </w:rPr>
        <w:t>food-chain</w:t>
      </w:r>
      <w:r w:rsidRPr="004F0DC4">
        <w:rPr>
          <w:rFonts w:eastAsia="Calibri"/>
          <w:sz w:val="16"/>
          <w:szCs w:val="16"/>
        </w:rPr>
        <w:t xml:space="preserve">. </w:t>
      </w:r>
      <w:r w:rsidRPr="004F0DC4">
        <w:rPr>
          <w:rFonts w:eastAsia="Calibri"/>
          <w:highlight w:val="cyan"/>
          <w:u w:val="single"/>
        </w:rPr>
        <w:t>Cesium</w:t>
      </w:r>
      <w:r w:rsidRPr="004F0DC4">
        <w:rPr>
          <w:rFonts w:eastAsia="Calibri"/>
          <w:u w:val="single"/>
        </w:rPr>
        <w:t xml:space="preserve"> and strontium </w:t>
      </w:r>
      <w:r w:rsidRPr="004F0DC4">
        <w:rPr>
          <w:rFonts w:eastAsia="Calibri"/>
          <w:highlight w:val="cyan"/>
          <w:u w:val="single"/>
        </w:rPr>
        <w:t xml:space="preserve">are </w:t>
      </w:r>
      <w:r w:rsidRPr="004F0DC4">
        <w:rPr>
          <w:rStyle w:val="Emphasis"/>
          <w:highlight w:val="cyan"/>
        </w:rPr>
        <w:t>taken</w:t>
      </w:r>
      <w:r w:rsidRPr="004F0DC4">
        <w:rPr>
          <w:rFonts w:eastAsia="Calibri"/>
          <w:highlight w:val="cyan"/>
          <w:u w:val="single"/>
        </w:rPr>
        <w:t xml:space="preserve"> into</w:t>
      </w:r>
      <w:r w:rsidRPr="004F0DC4">
        <w:rPr>
          <w:rFonts w:eastAsia="Calibri"/>
          <w:u w:val="single"/>
        </w:rPr>
        <w:t xml:space="preserve"> the roots of plants and food </w:t>
      </w:r>
      <w:r w:rsidRPr="004F0DC4">
        <w:rPr>
          <w:rStyle w:val="Emphasis"/>
          <w:highlight w:val="cyan"/>
        </w:rPr>
        <w:t>crops</w:t>
      </w:r>
      <w:r w:rsidRPr="004F0DC4">
        <w:rPr>
          <w:rFonts w:eastAsia="Calibri"/>
          <w:sz w:val="16"/>
          <w:szCs w:val="16"/>
        </w:rPr>
        <w:t xml:space="preserve">, </w:t>
      </w:r>
      <w:r w:rsidRPr="004F0DC4">
        <w:rPr>
          <w:rFonts w:eastAsia="Calibri"/>
          <w:highlight w:val="cyan"/>
          <w:u w:val="single"/>
        </w:rPr>
        <w:t>causing</w:t>
      </w:r>
      <w:r w:rsidRPr="004F0DC4">
        <w:rPr>
          <w:rFonts w:eastAsia="Calibri"/>
          <w:u w:val="single"/>
        </w:rPr>
        <w:t xml:space="preserve"> direct </w:t>
      </w:r>
      <w:r w:rsidRPr="004F0DC4">
        <w:rPr>
          <w:rStyle w:val="Emphasis"/>
          <w:highlight w:val="cyan"/>
        </w:rPr>
        <w:t>human</w:t>
      </w:r>
      <w:r w:rsidRPr="004F0DC4">
        <w:rPr>
          <w:rFonts w:eastAsia="Calibri"/>
          <w:u w:val="single"/>
        </w:rPr>
        <w:t xml:space="preserve"> and animal contamination</w:t>
      </w:r>
      <w:r w:rsidRPr="004F0DC4">
        <w:rPr>
          <w:rFonts w:eastAsia="Calibri"/>
          <w:sz w:val="16"/>
          <w:szCs w:val="16"/>
        </w:rPr>
        <w:t xml:space="preserve"> from ingestion, causing cancer, teratogenicity, mutagenesis </w:t>
      </w:r>
      <w:r w:rsidRPr="004F0DC4">
        <w:rPr>
          <w:rFonts w:eastAsia="Calibri"/>
          <w:u w:val="single"/>
        </w:rPr>
        <w:t xml:space="preserve">and </w:t>
      </w:r>
      <w:r w:rsidRPr="004F0DC4">
        <w:rPr>
          <w:rStyle w:val="Emphasis"/>
          <w:highlight w:val="cyan"/>
        </w:rPr>
        <w:t>death</w:t>
      </w:r>
      <w:r w:rsidRPr="004F0DC4">
        <w:rPr>
          <w:rFonts w:eastAsia="Calibri"/>
          <w:sz w:val="16"/>
          <w:szCs w:val="16"/>
        </w:rPr>
        <w:t xml:space="preserve">. </w:t>
      </w:r>
      <w:r w:rsidRPr="004F0DC4">
        <w:rPr>
          <w:rStyle w:val="Emphasis"/>
          <w:highlight w:val="cyan"/>
        </w:rPr>
        <w:t>Vegetation</w:t>
      </w:r>
      <w:r w:rsidRPr="004F0DC4">
        <w:rPr>
          <w:rFonts w:eastAsia="Calibri"/>
          <w:u w:val="single"/>
        </w:rPr>
        <w:t xml:space="preserve"> suffers mutagenesis</w:t>
      </w:r>
      <w:r w:rsidRPr="004F0DC4">
        <w:rPr>
          <w:rFonts w:eastAsia="Calibri"/>
          <w:sz w:val="16"/>
          <w:szCs w:val="16"/>
        </w:rPr>
        <w:t xml:space="preserve">, </w:t>
      </w:r>
      <w:r w:rsidRPr="004F0DC4">
        <w:rPr>
          <w:rFonts w:eastAsia="Calibri"/>
          <w:u w:val="single"/>
        </w:rPr>
        <w:t>reproductive loss</w:t>
      </w:r>
      <w:r w:rsidRPr="004F0DC4">
        <w:rPr>
          <w:rFonts w:eastAsia="Calibri"/>
          <w:sz w:val="16"/>
          <w:szCs w:val="16"/>
        </w:rPr>
        <w:t xml:space="preserve">, </w:t>
      </w:r>
      <w:r w:rsidRPr="004F0DC4">
        <w:rPr>
          <w:rFonts w:eastAsia="Calibri"/>
          <w:u w:val="single"/>
        </w:rPr>
        <w:t>and death</w:t>
      </w:r>
      <w:r w:rsidRPr="004F0DC4">
        <w:rPr>
          <w:rFonts w:eastAsia="Calibri"/>
          <w:sz w:val="16"/>
          <w:szCs w:val="16"/>
        </w:rPr>
        <w:t xml:space="preserve">. </w:t>
      </w:r>
      <w:r w:rsidRPr="004F0DC4">
        <w:rPr>
          <w:rFonts w:eastAsia="Calibri"/>
          <w:u w:val="single"/>
        </w:rPr>
        <w:t xml:space="preserve">Radioactive fields and </w:t>
      </w:r>
      <w:r w:rsidRPr="004F0DC4">
        <w:rPr>
          <w:rStyle w:val="Emphasis"/>
          <w:highlight w:val="cyan"/>
        </w:rPr>
        <w:t>forest floors</w:t>
      </w:r>
      <w:r w:rsidRPr="004F0DC4">
        <w:rPr>
          <w:rFonts w:eastAsia="Calibri"/>
          <w:u w:val="single"/>
        </w:rPr>
        <w:t xml:space="preserve"> decimate invertebrate and rodent variability</w:t>
      </w:r>
      <w:r w:rsidRPr="004F0DC4">
        <w:rPr>
          <w:rFonts w:eastAsia="Calibri"/>
          <w:sz w:val="16"/>
          <w:szCs w:val="16"/>
        </w:rPr>
        <w:t xml:space="preserve"> and number </w:t>
      </w:r>
      <w:r w:rsidRPr="004F0DC4">
        <w:rPr>
          <w:rFonts w:eastAsia="Calibri"/>
          <w:u w:val="single"/>
        </w:rPr>
        <w:t>necessary to supply nature’s food-chain and life cycles</w:t>
      </w:r>
      <w:r w:rsidRPr="004F0DC4">
        <w:rPr>
          <w:rFonts w:eastAsia="Calibri"/>
          <w:sz w:val="16"/>
          <w:szCs w:val="16"/>
        </w:rPr>
        <w:t xml:space="preserve">. The </w:t>
      </w:r>
      <w:r w:rsidRPr="004F0DC4">
        <w:rPr>
          <w:rFonts w:eastAsia="Calibri"/>
          <w:u w:val="single"/>
        </w:rPr>
        <w:t xml:space="preserve">flesh </w:t>
      </w:r>
      <w:r w:rsidRPr="004F0DC4">
        <w:rPr>
          <w:rFonts w:eastAsia="Calibri"/>
          <w:highlight w:val="cyan"/>
          <w:u w:val="single"/>
        </w:rPr>
        <w:t>and</w:t>
      </w:r>
      <w:r w:rsidRPr="004F0DC4">
        <w:rPr>
          <w:rFonts w:eastAsia="Calibri"/>
          <w:u w:val="single"/>
        </w:rPr>
        <w:t xml:space="preserve"> bones of </w:t>
      </w:r>
      <w:r w:rsidRPr="004F0DC4">
        <w:rPr>
          <w:rStyle w:val="Emphasis"/>
          <w:highlight w:val="cyan"/>
        </w:rPr>
        <w:t>freshwater</w:t>
      </w:r>
      <w:r w:rsidRPr="004F0DC4">
        <w:rPr>
          <w:rFonts w:eastAsia="Calibri"/>
          <w:u w:val="single"/>
        </w:rPr>
        <w:t xml:space="preserve"> and </w:t>
      </w:r>
      <w:r w:rsidRPr="004F0DC4">
        <w:rPr>
          <w:rStyle w:val="Emphasis"/>
        </w:rPr>
        <w:t xml:space="preserve">oceanic </w:t>
      </w:r>
      <w:r w:rsidRPr="004F0DC4">
        <w:rPr>
          <w:rStyle w:val="Emphasis"/>
          <w:highlight w:val="cyan"/>
        </w:rPr>
        <w:t>biota</w:t>
      </w:r>
      <w:r w:rsidRPr="004F0DC4">
        <w:rPr>
          <w:rFonts w:eastAsia="Calibri"/>
          <w:u w:val="single"/>
        </w:rPr>
        <w:t xml:space="preserve"> contribute significantly to the total </w:t>
      </w:r>
      <w:r w:rsidRPr="004F0DC4">
        <w:rPr>
          <w:rStyle w:val="Emphasis"/>
          <w:highlight w:val="cyan"/>
        </w:rPr>
        <w:t>radiat</w:t>
      </w:r>
      <w:r w:rsidRPr="004F0DC4">
        <w:rPr>
          <w:rFonts w:eastAsia="Calibri"/>
          <w:u w:val="single"/>
        </w:rPr>
        <w:t xml:space="preserve">ion dose in </w:t>
      </w:r>
      <w:r w:rsidRPr="004F0DC4">
        <w:rPr>
          <w:rFonts w:eastAsia="Calibri"/>
          <w:highlight w:val="cyan"/>
          <w:u w:val="single"/>
        </w:rPr>
        <w:t>the f</w:t>
      </w:r>
      <w:r w:rsidRPr="004F0DC4">
        <w:rPr>
          <w:rStyle w:val="Emphasis"/>
          <w:highlight w:val="cyan"/>
        </w:rPr>
        <w:t>ood-chain</w:t>
      </w:r>
      <w:r w:rsidRPr="004F0DC4">
        <w:rPr>
          <w:rFonts w:eastAsia="Calibri"/>
          <w:sz w:val="16"/>
          <w:szCs w:val="16"/>
        </w:rPr>
        <w:t xml:space="preserve">. </w:t>
      </w:r>
      <w:r w:rsidRPr="004F0DC4">
        <w:rPr>
          <w:rStyle w:val="Emphasis"/>
          <w:highlight w:val="cyan"/>
        </w:rPr>
        <w:t>Fresh water</w:t>
      </w:r>
      <w:r w:rsidRPr="004F0DC4">
        <w:rPr>
          <w:rFonts w:eastAsia="Calibri"/>
          <w:u w:val="single"/>
        </w:rPr>
        <w:t xml:space="preserve"> lakes</w:t>
      </w:r>
      <w:r w:rsidRPr="004F0DC4">
        <w:rPr>
          <w:rFonts w:eastAsia="Calibri"/>
          <w:sz w:val="16"/>
          <w:szCs w:val="16"/>
        </w:rPr>
        <w:t xml:space="preserve">, </w:t>
      </w:r>
      <w:r w:rsidRPr="004F0DC4">
        <w:rPr>
          <w:rFonts w:eastAsia="Calibri"/>
          <w:u w:val="single"/>
        </w:rPr>
        <w:t xml:space="preserve">rivers and streams </w:t>
      </w:r>
      <w:r w:rsidRPr="004F0DC4">
        <w:rPr>
          <w:rFonts w:eastAsia="Calibri"/>
          <w:highlight w:val="cyan"/>
          <w:u w:val="single"/>
        </w:rPr>
        <w:t>become</w:t>
      </w:r>
      <w:r w:rsidRPr="004F0DC4">
        <w:rPr>
          <w:rFonts w:eastAsia="Calibri"/>
          <w:u w:val="single"/>
        </w:rPr>
        <w:t xml:space="preserve"> </w:t>
      </w:r>
      <w:r w:rsidRPr="004F0DC4">
        <w:rPr>
          <w:rStyle w:val="Emphasis"/>
          <w:highlight w:val="cyan"/>
        </w:rPr>
        <w:t>radioactive</w:t>
      </w:r>
      <w:r w:rsidRPr="004F0DC4">
        <w:rPr>
          <w:rFonts w:eastAsia="Calibri"/>
          <w:sz w:val="16"/>
          <w:szCs w:val="16"/>
        </w:rPr>
        <w:t xml:space="preserve">. Potable aquafers directly underlying SNFs and FCMs are penetrated by downward migration of radioisotopes. Humans must eat to live. Humans must have water. </w:t>
      </w:r>
      <w:r w:rsidRPr="004F0DC4">
        <w:rPr>
          <w:rStyle w:val="Emphasis"/>
          <w:sz w:val="26"/>
          <w:szCs w:val="26"/>
          <w:highlight w:val="cyan"/>
        </w:rPr>
        <w:t>No human can survive</w:t>
      </w:r>
      <w:r w:rsidRPr="004F0DC4">
        <w:rPr>
          <w:rFonts w:eastAsia="Calibri"/>
          <w:sz w:val="16"/>
          <w:szCs w:val="16"/>
        </w:rPr>
        <w:t xml:space="preserve"> 5 Sv of exposure to ionizing radiation, many cannot survive exposure to 1 Sv.</w:t>
      </w:r>
    </w:p>
    <w:p w14:paraId="311A9B1E" w14:textId="77777777" w:rsidR="00DE44C8" w:rsidRPr="009E7921" w:rsidRDefault="00DE44C8" w:rsidP="00DE44C8">
      <w:pPr>
        <w:rPr>
          <w:rStyle w:val="Emphasis"/>
          <w:b w:val="0"/>
          <w:iCs w:val="0"/>
          <w:u w:val="none"/>
          <w:bdr w:val="none" w:sz="0" w:space="0" w:color="auto"/>
        </w:rPr>
      </w:pPr>
      <w:r w:rsidRPr="004F0DC4">
        <w:rPr>
          <w:rFonts w:eastAsia="Calibri"/>
          <w:sz w:val="16"/>
          <w:szCs w:val="16"/>
        </w:rPr>
        <w:t xml:space="preserve">Realizing the irremediable devastation caused by one thermonuclear warhead, by one Chernobyl, by one Fukushima Daiichi, </w:t>
      </w:r>
      <w:r w:rsidRPr="004F0DC4">
        <w:rPr>
          <w:rFonts w:eastAsia="Calibri"/>
          <w:u w:val="single"/>
        </w:rPr>
        <w:t>it remains to be said</w:t>
      </w:r>
      <w:r w:rsidRPr="004F0DC4">
        <w:rPr>
          <w:rFonts w:eastAsia="Calibri"/>
          <w:sz w:val="16"/>
          <w:szCs w:val="16"/>
        </w:rPr>
        <w:t xml:space="preserve"> that </w:t>
      </w:r>
      <w:r w:rsidRPr="004F0DC4">
        <w:rPr>
          <w:rFonts w:eastAsia="Calibri"/>
          <w:u w:val="single"/>
        </w:rPr>
        <w:t>the earth can handle as many simultaneous loss of coolant failures as nature can create</w:t>
      </w:r>
      <w:r w:rsidRPr="004F0DC4">
        <w:rPr>
          <w:rFonts w:eastAsia="Calibri"/>
          <w:sz w:val="16"/>
          <w:szCs w:val="16"/>
        </w:rPr>
        <w:t xml:space="preserve">. </w:t>
      </w:r>
      <w:r w:rsidRPr="004F0DC4">
        <w:rPr>
          <w:rFonts w:eastAsia="Calibri"/>
          <w:u w:val="single"/>
        </w:rPr>
        <w:t>Humanity cannot</w:t>
      </w:r>
      <w:r w:rsidRPr="004F0DC4">
        <w:rPr>
          <w:rFonts w:eastAsia="Calibri"/>
          <w:sz w:val="16"/>
          <w:szCs w:val="16"/>
        </w:rPr>
        <w:t xml:space="preserve">. It is not good enough to lead by relegating probable human wide extinction phenomena to an appeal to lack of evidence. Policy cannot indefinitely ignore responsibility by requiring further study. Nor can leadership idle into cataclysm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w:t>
      </w:r>
      <w:r w:rsidRPr="004F0DC4">
        <w:rPr>
          <w:rFonts w:eastAsia="Calibri"/>
          <w:sz w:val="16"/>
          <w:szCs w:val="16"/>
        </w:rPr>
        <w:lastRenderedPageBreak/>
        <w:t>measure of what we have seen in the past. The same is true for all natural phenomena. The future of humanity is too precious to operate with such insouciance. The engineering is not good enough. It never will be. Nature is too unpredictable, and nuclear power is too dangerous.</w:t>
      </w:r>
    </w:p>
    <w:p w14:paraId="64BD9740" w14:textId="77777777" w:rsidR="00DE44C8" w:rsidRDefault="00DE44C8" w:rsidP="00DE44C8">
      <w:pPr>
        <w:pStyle w:val="Heading4"/>
      </w:pPr>
      <w:r>
        <w:t xml:space="preserve">Independently, Trump’s </w:t>
      </w:r>
      <w:r w:rsidRPr="000E1BAB">
        <w:rPr>
          <w:u w:val="single"/>
        </w:rPr>
        <w:t>irresponsible expansion</w:t>
      </w:r>
      <w:r>
        <w:t xml:space="preserve"> of nuclear energy </w:t>
      </w:r>
      <w:r w:rsidRPr="00CE55F2">
        <w:rPr>
          <w:u w:val="single"/>
        </w:rPr>
        <w:t>greenlights</w:t>
      </w:r>
      <w:r>
        <w:t xml:space="preserve"> unregulated </w:t>
      </w:r>
      <w:r w:rsidRPr="00CE55F2">
        <w:rPr>
          <w:u w:val="single"/>
        </w:rPr>
        <w:t>AI data centers</w:t>
      </w:r>
      <w:r>
        <w:t>.</w:t>
      </w:r>
    </w:p>
    <w:p w14:paraId="58606BC8" w14:textId="77777777" w:rsidR="00DE44C8" w:rsidRPr="0067387B" w:rsidRDefault="00DE44C8" w:rsidP="00DE44C8">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p>
    <w:p w14:paraId="0613C954" w14:textId="77777777" w:rsidR="00DE44C8" w:rsidRDefault="00DE44C8" w:rsidP="00DE44C8">
      <w:pPr>
        <w:rPr>
          <w:sz w:val="16"/>
        </w:rPr>
      </w:pPr>
      <w:r w:rsidRPr="009810A6">
        <w:rPr>
          <w:sz w:val="16"/>
        </w:rPr>
        <w:t xml:space="preserve">Perhaps </w:t>
      </w:r>
      <w:r w:rsidRPr="009F4C17">
        <w:rPr>
          <w:rStyle w:val="StyleUnderline"/>
        </w:rPr>
        <w:t xml:space="preserve">recognizing that </w:t>
      </w:r>
      <w:r w:rsidRPr="0067387B">
        <w:rPr>
          <w:rStyle w:val="StyleUnderline"/>
          <w:highlight w:val="cyan"/>
        </w:rPr>
        <w:t>this</w:t>
      </w:r>
      <w:r w:rsidRPr="009F4C17">
        <w:rPr>
          <w:rStyle w:val="StyleUnderline"/>
        </w:rPr>
        <w:t xml:space="preserve"> NRC “</w:t>
      </w:r>
      <w:r w:rsidRPr="0067387B">
        <w:rPr>
          <w:rStyle w:val="StyleUnderline"/>
          <w:highlight w:val="cyan"/>
        </w:rPr>
        <w:t>reform” will</w:t>
      </w:r>
      <w:r w:rsidRPr="009F4C17">
        <w:rPr>
          <w:rStyle w:val="StyleUnderline"/>
        </w:rPr>
        <w:t xml:space="preserve"> likely </w:t>
      </w:r>
      <w:r w:rsidRPr="0067387B">
        <w:rPr>
          <w:rStyle w:val="StyleUnderline"/>
          <w:highlight w:val="cyan"/>
        </w:rPr>
        <w:t>render the agency</w:t>
      </w:r>
      <w:r w:rsidRPr="0067387B">
        <w:rPr>
          <w:sz w:val="16"/>
          <w:highlight w:val="cyan"/>
        </w:rPr>
        <w:t xml:space="preserve"> </w:t>
      </w:r>
      <w:r w:rsidRPr="0067387B">
        <w:rPr>
          <w:rStyle w:val="Emphasis"/>
          <w:highlight w:val="cyan"/>
        </w:rPr>
        <w:t>non-functional</w:t>
      </w:r>
      <w:r w:rsidRPr="009810A6">
        <w:rPr>
          <w:sz w:val="16"/>
        </w:rPr>
        <w:t xml:space="preserve"> </w:t>
      </w:r>
      <w:r w:rsidRPr="009F4C17">
        <w:rPr>
          <w:rStyle w:val="StyleUnderline"/>
        </w:rPr>
        <w:t xml:space="preserve">for the foreseeable future, </w:t>
      </w:r>
      <w:r w:rsidRPr="0067387B">
        <w:rPr>
          <w:rStyle w:val="Emphasis"/>
          <w:highlight w:val="cyan"/>
        </w:rPr>
        <w:t>the admin</w:t>
      </w:r>
      <w:r w:rsidRPr="0067387B">
        <w:rPr>
          <w:sz w:val="16"/>
          <w:szCs w:val="16"/>
        </w:rPr>
        <w:t xml:space="preserve">istration </w:t>
      </w:r>
      <w:r w:rsidRPr="009F4C17">
        <w:rPr>
          <w:rStyle w:val="StyleUnderline"/>
        </w:rPr>
        <w:t xml:space="preserve">hedged its bets by issuing two other orders that </w:t>
      </w:r>
      <w:r w:rsidRPr="0067387B">
        <w:rPr>
          <w:rStyle w:val="StyleUnderline"/>
          <w:highlight w:val="cyan"/>
        </w:rPr>
        <w:t xml:space="preserve">would bypass </w:t>
      </w:r>
      <w:r w:rsidRPr="009F4C17">
        <w:rPr>
          <w:rStyle w:val="StyleUnderline"/>
          <w:highlight w:val="cyan"/>
        </w:rPr>
        <w:t>NRC licensing</w:t>
      </w:r>
      <w:r w:rsidRPr="009810A6">
        <w:rPr>
          <w:sz w:val="16"/>
          <w:highlight w:val="cyan"/>
        </w:rPr>
        <w:t xml:space="preserve"> </w:t>
      </w:r>
      <w:r w:rsidRPr="009F4C17">
        <w:rPr>
          <w:rStyle w:val="Emphasis"/>
          <w:highlight w:val="cyan"/>
        </w:rPr>
        <w:t>altogether</w:t>
      </w:r>
      <w:r w:rsidRPr="009810A6">
        <w:rPr>
          <w:sz w:val="16"/>
        </w:rPr>
        <w:t xml:space="preserve">. Those </w:t>
      </w:r>
      <w:r w:rsidRPr="009F4C17">
        <w:rPr>
          <w:rStyle w:val="StyleUnderline"/>
        </w:rPr>
        <w:t>orders encourage approval of reactors within the purview of the Defense Department and the Energy Department.</w:t>
      </w:r>
      <w:r w:rsidRPr="009810A6">
        <w:rPr>
          <w:sz w:val="16"/>
        </w:rPr>
        <w:t xml:space="preserve"> This would </w:t>
      </w:r>
      <w:r w:rsidRPr="0067387B">
        <w:rPr>
          <w:rStyle w:val="StyleUnderline"/>
          <w:highlight w:val="cyan"/>
        </w:rPr>
        <w:t>have a</w:t>
      </w:r>
      <w:r w:rsidRPr="0067387B">
        <w:rPr>
          <w:sz w:val="16"/>
          <w:highlight w:val="cyan"/>
        </w:rPr>
        <w:t xml:space="preserve"> </w:t>
      </w:r>
      <w:r w:rsidRPr="0067387B">
        <w:rPr>
          <w:rStyle w:val="Emphasis"/>
          <w:highlight w:val="cyan"/>
        </w:rPr>
        <w:t>detrimental impact</w:t>
      </w:r>
      <w:r w:rsidRPr="0067387B">
        <w:rPr>
          <w:sz w:val="16"/>
          <w:highlight w:val="cyan"/>
        </w:rPr>
        <w:t xml:space="preserve"> </w:t>
      </w:r>
      <w:r w:rsidRPr="0067387B">
        <w:rPr>
          <w:rStyle w:val="StyleUnderline"/>
          <w:highlight w:val="cyan"/>
        </w:rPr>
        <w:t>on</w:t>
      </w:r>
      <w:r w:rsidRPr="009F4C17">
        <w:rPr>
          <w:rStyle w:val="StyleUnderline"/>
        </w:rPr>
        <w:t xml:space="preserve"> nuclear </w:t>
      </w:r>
      <w:r w:rsidRPr="0067387B">
        <w:rPr>
          <w:rStyle w:val="StyleUnderline"/>
          <w:highlight w:val="cyan"/>
        </w:rPr>
        <w:t>safety</w:t>
      </w:r>
      <w:r w:rsidRPr="009F4C17">
        <w:rPr>
          <w:rStyle w:val="StyleUnderline"/>
        </w:rPr>
        <w:t xml:space="preserve"> in both cases: </w:t>
      </w:r>
      <w:r w:rsidRPr="009F4C17">
        <w:rPr>
          <w:rStyle w:val="StyleUnderline"/>
          <w:highlight w:val="cyan"/>
        </w:rPr>
        <w:t>Defense lacks</w:t>
      </w:r>
      <w:r w:rsidRPr="009F4C17">
        <w:rPr>
          <w:rStyle w:val="StyleUnderline"/>
        </w:rPr>
        <w:t xml:space="preserve"> the</w:t>
      </w:r>
      <w:r w:rsidRPr="009810A6">
        <w:rPr>
          <w:sz w:val="16"/>
        </w:rPr>
        <w:t xml:space="preserve"> </w:t>
      </w:r>
      <w:r w:rsidRPr="009F4C17">
        <w:rPr>
          <w:rStyle w:val="Emphasis"/>
          <w:highlight w:val="cyan"/>
        </w:rPr>
        <w:t>expertise</w:t>
      </w:r>
      <w:r w:rsidRPr="009810A6">
        <w:rPr>
          <w:sz w:val="16"/>
        </w:rPr>
        <w:t xml:space="preserve"> </w:t>
      </w:r>
      <w:r w:rsidRPr="009F4C17">
        <w:rPr>
          <w:rStyle w:val="StyleUnderline"/>
        </w:rPr>
        <w:t>to conduct such reviews</w:t>
      </w:r>
      <w:r w:rsidRPr="009810A6">
        <w:rPr>
          <w:sz w:val="16"/>
        </w:rPr>
        <w:t xml:space="preserve"> (as it hasn’t approved its own nuclear reactors in decades); </w:t>
      </w:r>
      <w:r w:rsidRPr="009F4C17">
        <w:rPr>
          <w:rStyle w:val="StyleUnderline"/>
        </w:rPr>
        <w:t xml:space="preserve">and </w:t>
      </w:r>
      <w:r w:rsidRPr="009F4C17">
        <w:rPr>
          <w:rStyle w:val="StyleUnderline"/>
          <w:highlight w:val="cyan"/>
        </w:rPr>
        <w:t>Energy’s</w:t>
      </w:r>
      <w:r w:rsidRPr="009810A6">
        <w:rPr>
          <w:sz w:val="16"/>
          <w:highlight w:val="cyan"/>
        </w:rPr>
        <w:t xml:space="preserve"> </w:t>
      </w:r>
      <w:r w:rsidRPr="009F4C17">
        <w:rPr>
          <w:rStyle w:val="Emphasis"/>
          <w:highlight w:val="cyan"/>
        </w:rPr>
        <w:t>self-regulation</w:t>
      </w:r>
      <w:r w:rsidRPr="009810A6">
        <w:rPr>
          <w:sz w:val="16"/>
        </w:rPr>
        <w:t xml:space="preserve"> </w:t>
      </w:r>
      <w:r w:rsidRPr="009F4C17">
        <w:rPr>
          <w:rStyle w:val="StyleUnderline"/>
        </w:rPr>
        <w:t xml:space="preserve">of nuclear plants </w:t>
      </w:r>
      <w:r w:rsidRPr="0067387B">
        <w:rPr>
          <w:rStyle w:val="StyleUnderline"/>
          <w:highlight w:val="cyan"/>
        </w:rPr>
        <w:t xml:space="preserve">would be tainted </w:t>
      </w:r>
      <w:r w:rsidRPr="009F4C17">
        <w:rPr>
          <w:rStyle w:val="StyleUnderline"/>
          <w:highlight w:val="cyan"/>
        </w:rPr>
        <w:t>by</w:t>
      </w:r>
      <w:r w:rsidRPr="009810A6">
        <w:rPr>
          <w:sz w:val="16"/>
          <w:highlight w:val="cyan"/>
        </w:rPr>
        <w:t xml:space="preserve"> </w:t>
      </w:r>
      <w:r w:rsidRPr="009F4C17">
        <w:rPr>
          <w:rStyle w:val="Emphasis"/>
          <w:highlight w:val="cyan"/>
        </w:rPr>
        <w:t>conflicts of interest</w:t>
      </w:r>
      <w:r w:rsidRPr="009810A6">
        <w:rPr>
          <w:sz w:val="16"/>
        </w:rPr>
        <w:t xml:space="preserve">, </w:t>
      </w:r>
      <w:r w:rsidRPr="009F4C17">
        <w:rPr>
          <w:rStyle w:val="StyleUnderline"/>
        </w:rPr>
        <w:t>as the agency would</w:t>
      </w:r>
      <w:r w:rsidRPr="009810A6">
        <w:rPr>
          <w:sz w:val="16"/>
        </w:rPr>
        <w:t xml:space="preserve"> </w:t>
      </w:r>
      <w:r w:rsidRPr="009F4C17">
        <w:rPr>
          <w:rStyle w:val="Emphasis"/>
        </w:rPr>
        <w:t>directly benefit</w:t>
      </w:r>
      <w:r w:rsidRPr="009810A6">
        <w:rPr>
          <w:sz w:val="16"/>
        </w:rPr>
        <w:t xml:space="preserve"> </w:t>
      </w:r>
      <w:r w:rsidRPr="009F4C17">
        <w:rPr>
          <w:rStyle w:val="StyleUnderline"/>
        </w:rPr>
        <w:t xml:space="preserve">from approval of these projects. One </w:t>
      </w:r>
      <w:r w:rsidRPr="00393DD4">
        <w:rPr>
          <w:rStyle w:val="StyleUnderline"/>
          <w:highlight w:val="cyan"/>
        </w:rPr>
        <w:t xml:space="preserve">order </w:t>
      </w:r>
      <w:r w:rsidRPr="0067387B">
        <w:rPr>
          <w:rStyle w:val="StyleUnderline"/>
          <w:highlight w:val="cyan"/>
        </w:rPr>
        <w:t>calls for deploying reactors to power</w:t>
      </w:r>
      <w:r w:rsidRPr="0067387B">
        <w:rPr>
          <w:sz w:val="16"/>
          <w:highlight w:val="cyan"/>
        </w:rPr>
        <w:t xml:space="preserve"> </w:t>
      </w:r>
      <w:r w:rsidRPr="0067387B">
        <w:rPr>
          <w:rStyle w:val="Emphasis"/>
          <w:highlight w:val="cyan"/>
        </w:rPr>
        <w:t>a</w:t>
      </w:r>
      <w:r w:rsidRPr="0067387B">
        <w:rPr>
          <w:sz w:val="16"/>
          <w:szCs w:val="16"/>
        </w:rPr>
        <w:t>rtificial</w:t>
      </w:r>
      <w:r w:rsidRPr="009810A6">
        <w:rPr>
          <w:sz w:val="16"/>
        </w:rPr>
        <w:t xml:space="preserve"> </w:t>
      </w:r>
      <w:r w:rsidRPr="0067387B">
        <w:rPr>
          <w:rStyle w:val="Emphasis"/>
          <w:highlight w:val="cyan"/>
        </w:rPr>
        <w:t>i</w:t>
      </w:r>
      <w:r w:rsidRPr="0067387B">
        <w:rPr>
          <w:sz w:val="16"/>
          <w:szCs w:val="16"/>
        </w:rPr>
        <w:t>ntelligence</w:t>
      </w:r>
      <w:r w:rsidRPr="009810A6">
        <w:rPr>
          <w:sz w:val="16"/>
        </w:rPr>
        <w:t xml:space="preserve"> </w:t>
      </w:r>
      <w:r w:rsidRPr="0067387B">
        <w:rPr>
          <w:rStyle w:val="Emphasis"/>
          <w:highlight w:val="cyan"/>
        </w:rPr>
        <w:t>data centers</w:t>
      </w:r>
      <w:r w:rsidRPr="009810A6">
        <w:rPr>
          <w:sz w:val="16"/>
        </w:rPr>
        <w:t xml:space="preserve"> </w:t>
      </w:r>
      <w:r w:rsidRPr="009F4C17">
        <w:rPr>
          <w:rStyle w:val="StyleUnderline"/>
        </w:rPr>
        <w:t>at Energy Department sites</w:t>
      </w:r>
      <w:r w:rsidRPr="009810A6">
        <w:rPr>
          <w:sz w:val="16"/>
        </w:rPr>
        <w:t xml:space="preserve">, even if they are privately owned and operated. </w:t>
      </w:r>
      <w:r w:rsidRPr="009F4C17">
        <w:rPr>
          <w:rStyle w:val="StyleUnderline"/>
        </w:rPr>
        <w:t>Whether this order actually expands Energy Department authority to approve reactors for commercial purposes is a</w:t>
      </w:r>
      <w:r w:rsidRPr="009810A6">
        <w:rPr>
          <w:sz w:val="16"/>
        </w:rPr>
        <w:t xml:space="preserve"> </w:t>
      </w:r>
      <w:r w:rsidRPr="009F4C17">
        <w:rPr>
          <w:rStyle w:val="Emphasis"/>
        </w:rPr>
        <w:t>complicated question</w:t>
      </w:r>
      <w:r w:rsidRPr="009810A6">
        <w:rPr>
          <w:sz w:val="16"/>
        </w:rPr>
        <w:t xml:space="preserve"> best left for the lawyers. But </w:t>
      </w:r>
      <w:r w:rsidRPr="009F4C17">
        <w:rPr>
          <w:rStyle w:val="StyleUnderline"/>
        </w:rPr>
        <w:t>there is</w:t>
      </w:r>
      <w:r w:rsidRPr="009810A6">
        <w:rPr>
          <w:sz w:val="16"/>
        </w:rPr>
        <w:t xml:space="preserve"> </w:t>
      </w:r>
      <w:r w:rsidRPr="0067387B">
        <w:rPr>
          <w:rStyle w:val="Emphasis"/>
          <w:highlight w:val="cyan"/>
        </w:rPr>
        <w:t>clear intent</w:t>
      </w:r>
      <w:r w:rsidRPr="0067387B">
        <w:rPr>
          <w:sz w:val="16"/>
          <w:highlight w:val="cyan"/>
        </w:rPr>
        <w:t xml:space="preserve"> </w:t>
      </w:r>
      <w:r w:rsidRPr="0067387B">
        <w:rPr>
          <w:rStyle w:val="StyleUnderline"/>
          <w:highlight w:val="cyan"/>
        </w:rPr>
        <w:t>to</w:t>
      </w:r>
      <w:r w:rsidRPr="0067387B">
        <w:rPr>
          <w:sz w:val="16"/>
          <w:highlight w:val="cyan"/>
        </w:rPr>
        <w:t xml:space="preserve"> </w:t>
      </w:r>
      <w:r w:rsidRPr="0067387B">
        <w:rPr>
          <w:rStyle w:val="Emphasis"/>
          <w:highlight w:val="cyan"/>
        </w:rPr>
        <w:t>sideline</w:t>
      </w:r>
      <w:r w:rsidRPr="0067387B">
        <w:rPr>
          <w:sz w:val="16"/>
          <w:highlight w:val="cyan"/>
        </w:rPr>
        <w:t xml:space="preserve"> </w:t>
      </w:r>
      <w:r w:rsidRPr="0067387B">
        <w:rPr>
          <w:rStyle w:val="StyleUnderline"/>
          <w:highlight w:val="cyan"/>
        </w:rPr>
        <w:t>the</w:t>
      </w:r>
      <w:r w:rsidRPr="0067387B">
        <w:rPr>
          <w:sz w:val="16"/>
          <w:highlight w:val="cyan"/>
        </w:rPr>
        <w:t xml:space="preserve"> </w:t>
      </w:r>
      <w:r w:rsidRPr="0067387B">
        <w:rPr>
          <w:rStyle w:val="Emphasis"/>
          <w:highlight w:val="cyan"/>
        </w:rPr>
        <w:t>N</w:t>
      </w:r>
      <w:r w:rsidRPr="009810A6">
        <w:rPr>
          <w:sz w:val="16"/>
        </w:rPr>
        <w:t xml:space="preserve">uclear </w:t>
      </w:r>
      <w:r w:rsidRPr="0067387B">
        <w:rPr>
          <w:rStyle w:val="Emphasis"/>
          <w:highlight w:val="cyan"/>
        </w:rPr>
        <w:t>R</w:t>
      </w:r>
      <w:r w:rsidRPr="009810A6">
        <w:rPr>
          <w:sz w:val="16"/>
        </w:rPr>
        <w:t xml:space="preserve">egulatory </w:t>
      </w:r>
      <w:r w:rsidRPr="0067387B">
        <w:rPr>
          <w:rStyle w:val="Emphasis"/>
          <w:highlight w:val="cyan"/>
        </w:rPr>
        <w:t>C</w:t>
      </w:r>
      <w:r w:rsidRPr="009810A6">
        <w:rPr>
          <w:sz w:val="16"/>
        </w:rPr>
        <w:t xml:space="preserve">ommission </w:t>
      </w:r>
      <w:r w:rsidRPr="0067387B">
        <w:rPr>
          <w:rStyle w:val="StyleUnderline"/>
          <w:highlight w:val="cyan"/>
        </w:rPr>
        <w:t>and the</w:t>
      </w:r>
      <w:r w:rsidRPr="009810A6">
        <w:rPr>
          <w:sz w:val="16"/>
        </w:rPr>
        <w:t xml:space="preserve"> relatively </w:t>
      </w:r>
      <w:r w:rsidRPr="009F4C17">
        <w:rPr>
          <w:rStyle w:val="Emphasis"/>
        </w:rPr>
        <w:t>high level</w:t>
      </w:r>
      <w:r w:rsidRPr="009810A6">
        <w:rPr>
          <w:sz w:val="16"/>
        </w:rPr>
        <w:t xml:space="preserve"> </w:t>
      </w:r>
      <w:r w:rsidRPr="009F4C17">
        <w:rPr>
          <w:rStyle w:val="StyleUnderline"/>
        </w:rPr>
        <w:t>of</w:t>
      </w:r>
      <w:r w:rsidRPr="009810A6">
        <w:rPr>
          <w:sz w:val="16"/>
        </w:rPr>
        <w:t xml:space="preserve"> </w:t>
      </w:r>
      <w:r w:rsidRPr="009F4C17">
        <w:rPr>
          <w:rStyle w:val="Emphasis"/>
        </w:rPr>
        <w:t>public engagement</w:t>
      </w:r>
      <w:r w:rsidRPr="009810A6">
        <w:rPr>
          <w:sz w:val="16"/>
        </w:rPr>
        <w:t xml:space="preserve"> </w:t>
      </w:r>
      <w:r w:rsidRPr="009F4C17">
        <w:rPr>
          <w:rStyle w:val="StyleUnderline"/>
        </w:rPr>
        <w:t>and</w:t>
      </w:r>
      <w:r w:rsidRPr="009810A6">
        <w:rPr>
          <w:sz w:val="16"/>
        </w:rPr>
        <w:t xml:space="preserve"> </w:t>
      </w:r>
      <w:r w:rsidRPr="0067387B">
        <w:rPr>
          <w:rStyle w:val="Emphasis"/>
          <w:highlight w:val="cyan"/>
        </w:rPr>
        <w:t>transparency</w:t>
      </w:r>
      <w:r w:rsidRPr="009810A6">
        <w:rPr>
          <w:sz w:val="16"/>
        </w:rPr>
        <w:t xml:space="preserve"> </w:t>
      </w:r>
      <w:r w:rsidRPr="009F4C17">
        <w:rPr>
          <w:rStyle w:val="StyleUnderline"/>
        </w:rPr>
        <w:t xml:space="preserve">that </w:t>
      </w:r>
      <w:r w:rsidRPr="0067387B">
        <w:rPr>
          <w:rStyle w:val="StyleUnderline"/>
          <w:highlight w:val="cyan"/>
        </w:rPr>
        <w:t>the agency offers</w:t>
      </w:r>
      <w:r w:rsidRPr="009810A6">
        <w:rPr>
          <w:sz w:val="16"/>
        </w:rPr>
        <w:t xml:space="preserve"> compared to the Defense and Energy departments.</w:t>
      </w:r>
    </w:p>
    <w:p w14:paraId="401F3DAF" w14:textId="77777777" w:rsidR="00DE44C8" w:rsidRDefault="00DE44C8" w:rsidP="00DE44C8">
      <w:pPr>
        <w:pStyle w:val="Heading4"/>
      </w:pPr>
      <w:r>
        <w:t xml:space="preserve">Data centers </w:t>
      </w:r>
      <w:r w:rsidRPr="001714EF">
        <w:rPr>
          <w:u w:val="single"/>
        </w:rPr>
        <w:t>collapse</w:t>
      </w:r>
      <w:r>
        <w:t xml:space="preserve"> the </w:t>
      </w:r>
      <w:r w:rsidRPr="001714EF">
        <w:rPr>
          <w:u w:val="single"/>
        </w:rPr>
        <w:t>grid</w:t>
      </w:r>
      <w:r>
        <w:t>.</w:t>
      </w:r>
    </w:p>
    <w:p w14:paraId="098E35D3" w14:textId="77777777" w:rsidR="00DE44C8" w:rsidRDefault="00DE44C8" w:rsidP="00DE44C8">
      <w:r w:rsidRPr="00026A54">
        <w:rPr>
          <w:rStyle w:val="Style13ptBold"/>
        </w:rPr>
        <w:t>Hardy 24</w:t>
      </w:r>
      <w:r>
        <w:t>, Reporter, Stateline. (Kevin Hardy, 04-30-2024, “States rethink data centers as ‘electricity hogs’ strain the grid,” Stateline, https://stateline.org/2024/04/30/states-rethink-data-centers-as-electricity-hogs-strain-the-grid/)</w:t>
      </w:r>
    </w:p>
    <w:p w14:paraId="2FB38B90" w14:textId="77777777" w:rsidR="00DE44C8" w:rsidRPr="001714EF" w:rsidRDefault="00DE44C8" w:rsidP="00DE44C8">
      <w:pPr>
        <w:rPr>
          <w:sz w:val="16"/>
        </w:rPr>
      </w:pPr>
      <w:r w:rsidRPr="001714EF">
        <w:rPr>
          <w:sz w:val="16"/>
        </w:rPr>
        <w:t xml:space="preserve">The Democratic lawmaker hoped to better compete with nearby states, bring in </w:t>
      </w:r>
      <w:r w:rsidRPr="00BE449D">
        <w:rPr>
          <w:rStyle w:val="StyleUnderline"/>
          <w:highlight w:val="cyan"/>
        </w:rPr>
        <w:t>a</w:t>
      </w:r>
      <w:r w:rsidRPr="001714EF">
        <w:rPr>
          <w:sz w:val="16"/>
          <w:highlight w:val="cyan"/>
        </w:rPr>
        <w:t xml:space="preserve"> </w:t>
      </w:r>
      <w:r w:rsidRPr="00BE449D">
        <w:rPr>
          <w:rStyle w:val="Emphasis"/>
          <w:highlight w:val="cyan"/>
        </w:rPr>
        <w:t>growing industry</w:t>
      </w:r>
      <w:r w:rsidRPr="001714EF">
        <w:rPr>
          <w:sz w:val="16"/>
        </w:rPr>
        <w:t>, and provide paychecks for workers tasked with building the sprawling server farms.</w:t>
      </w:r>
    </w:p>
    <w:p w14:paraId="15FDD7BA" w14:textId="77777777" w:rsidR="00DE44C8" w:rsidRPr="001714EF" w:rsidRDefault="00DE44C8" w:rsidP="00DE44C8">
      <w:pPr>
        <w:rPr>
          <w:sz w:val="16"/>
        </w:rPr>
      </w:pPr>
      <w:r w:rsidRPr="001714EF">
        <w:rPr>
          <w:sz w:val="16"/>
        </w:rPr>
        <w:t xml:space="preserve">But this legislative session, he’s wondering if those tax breaks are appropriate for all </w:t>
      </w:r>
      <w:r w:rsidRPr="00BE449D">
        <w:rPr>
          <w:rStyle w:val="Emphasis"/>
          <w:highlight w:val="cyan"/>
        </w:rPr>
        <w:t>data centers</w:t>
      </w:r>
      <w:r w:rsidRPr="001714EF">
        <w:rPr>
          <w:sz w:val="16"/>
        </w:rPr>
        <w:t xml:space="preserve">, especially those </w:t>
      </w:r>
      <w:r w:rsidRPr="00BE449D">
        <w:rPr>
          <w:rStyle w:val="StyleUnderline"/>
        </w:rPr>
        <w:t xml:space="preserve">with the </w:t>
      </w:r>
      <w:r w:rsidRPr="001714EF">
        <w:rPr>
          <w:rStyle w:val="StyleUnderline"/>
          <w:highlight w:val="cyan"/>
        </w:rPr>
        <w:t>potential to</w:t>
      </w:r>
      <w:r w:rsidRPr="001714EF">
        <w:rPr>
          <w:sz w:val="16"/>
          <w:highlight w:val="cyan"/>
        </w:rPr>
        <w:t xml:space="preserve"> </w:t>
      </w:r>
      <w:r w:rsidRPr="001714EF">
        <w:rPr>
          <w:rStyle w:val="Emphasis"/>
          <w:highlight w:val="cyan"/>
        </w:rPr>
        <w:t>disrupt</w:t>
      </w:r>
      <w:r w:rsidRPr="001714EF">
        <w:rPr>
          <w:sz w:val="16"/>
        </w:rPr>
        <w:t xml:space="preserve"> the state’s clean </w:t>
      </w:r>
      <w:r w:rsidRPr="00BE449D">
        <w:rPr>
          <w:rStyle w:val="Emphasis"/>
          <w:highlight w:val="cyan"/>
        </w:rPr>
        <w:t>energy supply</w:t>
      </w:r>
      <w:r w:rsidRPr="001714EF">
        <w:rPr>
          <w:sz w:val="16"/>
        </w:rPr>
        <w:t>.</w:t>
      </w:r>
    </w:p>
    <w:p w14:paraId="4649A7D4" w14:textId="77777777" w:rsidR="00DE44C8" w:rsidRPr="001714EF" w:rsidRDefault="00DE44C8" w:rsidP="00DE44C8">
      <w:pPr>
        <w:rPr>
          <w:sz w:val="16"/>
        </w:rPr>
      </w:pPr>
      <w:r w:rsidRPr="001714EF">
        <w:rPr>
          <w:sz w:val="16"/>
        </w:rPr>
        <w:t xml:space="preserve">Particularly concerning to him are plans for </w:t>
      </w:r>
      <w:r w:rsidRPr="00BE449D">
        <w:rPr>
          <w:rStyle w:val="StyleUnderline"/>
        </w:rPr>
        <w:t xml:space="preserve">a mega </w:t>
      </w:r>
      <w:r w:rsidRPr="001714EF">
        <w:rPr>
          <w:rStyle w:val="StyleUnderline"/>
          <w:highlight w:val="cyan"/>
        </w:rPr>
        <w:t>data center on</w:t>
      </w:r>
      <w:r w:rsidRPr="00BE449D">
        <w:rPr>
          <w:rStyle w:val="StyleUnderline"/>
        </w:rPr>
        <w:t xml:space="preserve"> the site of the state’s</w:t>
      </w:r>
      <w:r w:rsidRPr="001714EF">
        <w:rPr>
          <w:sz w:val="16"/>
        </w:rPr>
        <w:t xml:space="preserve"> </w:t>
      </w:r>
      <w:r w:rsidRPr="00BE449D">
        <w:rPr>
          <w:rStyle w:val="Emphasis"/>
        </w:rPr>
        <w:t>only</w:t>
      </w:r>
      <w:r w:rsidRPr="001714EF">
        <w:rPr>
          <w:sz w:val="16"/>
        </w:rPr>
        <w:t xml:space="preserve"> </w:t>
      </w:r>
      <w:r w:rsidRPr="001714EF">
        <w:rPr>
          <w:rStyle w:val="StyleUnderline"/>
          <w:highlight w:val="cyan"/>
        </w:rPr>
        <w:t>nuclear</w:t>
      </w:r>
      <w:r w:rsidRPr="00BE449D">
        <w:rPr>
          <w:rStyle w:val="StyleUnderline"/>
        </w:rPr>
        <w:t xml:space="preserve"> power plant</w:t>
      </w:r>
      <w:r w:rsidRPr="001714EF">
        <w:rPr>
          <w:sz w:val="16"/>
        </w:rPr>
        <w:t>. The developer is proposing an arrangement that would give it priority access to electricity generated at the plant, which would mean less carbon-free power for other users.</w:t>
      </w:r>
    </w:p>
    <w:p w14:paraId="12B83EC5" w14:textId="77777777" w:rsidR="00DE44C8" w:rsidRPr="001714EF" w:rsidRDefault="00DE44C8" w:rsidP="00DE44C8">
      <w:pPr>
        <w:rPr>
          <w:sz w:val="16"/>
        </w:rPr>
      </w:pPr>
      <w:r w:rsidRPr="001714EF">
        <w:rPr>
          <w:sz w:val="16"/>
        </w:rPr>
        <w:t xml:space="preserve">“That </w:t>
      </w:r>
      <w:r w:rsidRPr="001714EF">
        <w:rPr>
          <w:rStyle w:val="StyleUnderline"/>
          <w:highlight w:val="cyan"/>
        </w:rPr>
        <w:t>affects</w:t>
      </w:r>
      <w:r w:rsidRPr="001714EF">
        <w:rPr>
          <w:sz w:val="16"/>
        </w:rPr>
        <w:t xml:space="preserve"> our </w:t>
      </w:r>
      <w:r w:rsidRPr="001714EF">
        <w:rPr>
          <w:rStyle w:val="Emphasis"/>
          <w:highlight w:val="cyan"/>
        </w:rPr>
        <w:t>climate goals</w:t>
      </w:r>
      <w:r w:rsidRPr="001714EF">
        <w:rPr>
          <w:sz w:val="16"/>
        </w:rPr>
        <w:t>,” he said. “</w:t>
      </w:r>
      <w:r w:rsidRPr="00BE449D">
        <w:rPr>
          <w:rStyle w:val="StyleUnderline"/>
        </w:rPr>
        <w:t>It’s</w:t>
      </w:r>
      <w:r w:rsidRPr="001714EF">
        <w:rPr>
          <w:sz w:val="16"/>
        </w:rPr>
        <w:t xml:space="preserve"> </w:t>
      </w:r>
      <w:r w:rsidRPr="001714EF">
        <w:rPr>
          <w:rStyle w:val="Emphasis"/>
          <w:highlight w:val="cyan"/>
        </w:rPr>
        <w:t>additional demand</w:t>
      </w:r>
      <w:r w:rsidRPr="001714EF">
        <w:rPr>
          <w:sz w:val="16"/>
        </w:rPr>
        <w:t xml:space="preserve"> </w:t>
      </w:r>
      <w:r w:rsidRPr="00BE449D">
        <w:rPr>
          <w:rStyle w:val="StyleUnderline"/>
        </w:rPr>
        <w:t>of</w:t>
      </w:r>
      <w:r w:rsidRPr="001714EF">
        <w:rPr>
          <w:sz w:val="16"/>
        </w:rPr>
        <w:t xml:space="preserve"> renewable </w:t>
      </w:r>
      <w:r w:rsidRPr="00BE449D">
        <w:rPr>
          <w:rStyle w:val="StyleUnderline"/>
        </w:rPr>
        <w:t xml:space="preserve">energy that </w:t>
      </w:r>
      <w:r w:rsidRPr="001714EF">
        <w:rPr>
          <w:rStyle w:val="StyleUnderline"/>
          <w:highlight w:val="cyan"/>
        </w:rPr>
        <w:t>we</w:t>
      </w:r>
      <w:r w:rsidRPr="00BE449D">
        <w:rPr>
          <w:rStyle w:val="StyleUnderline"/>
        </w:rPr>
        <w:t xml:space="preserve"> would </w:t>
      </w:r>
      <w:r w:rsidRPr="001714EF">
        <w:rPr>
          <w:rStyle w:val="StyleUnderline"/>
          <w:highlight w:val="cyan"/>
        </w:rPr>
        <w:t>have to</w:t>
      </w:r>
      <w:r w:rsidRPr="001714EF">
        <w:rPr>
          <w:sz w:val="16"/>
          <w:highlight w:val="cyan"/>
        </w:rPr>
        <w:t xml:space="preserve"> </w:t>
      </w:r>
      <w:r w:rsidRPr="001714EF">
        <w:rPr>
          <w:rStyle w:val="Emphasis"/>
          <w:highlight w:val="cyan"/>
        </w:rPr>
        <w:t>replac</w:t>
      </w:r>
      <w:r w:rsidRPr="00BE449D">
        <w:rPr>
          <w:rStyle w:val="Emphasis"/>
        </w:rPr>
        <w:t>e</w:t>
      </w:r>
      <w:r w:rsidRPr="001714EF">
        <w:rPr>
          <w:sz w:val="16"/>
        </w:rPr>
        <w:t>.”</w:t>
      </w:r>
    </w:p>
    <w:p w14:paraId="414CBB5F" w14:textId="77777777" w:rsidR="00DE44C8" w:rsidRPr="001714EF" w:rsidRDefault="00DE44C8" w:rsidP="00DE44C8">
      <w:pPr>
        <w:rPr>
          <w:sz w:val="16"/>
        </w:rPr>
      </w:pPr>
      <w:r w:rsidRPr="001714EF">
        <w:rPr>
          <w:sz w:val="16"/>
        </w:rPr>
        <w:t xml:space="preserve">Needleman, co-chair of the Senate Energy and Technology Committee, is now reconsidering details of the state incentive program as he works on legislation to study the impact of data centers on the state’s electric grid. </w:t>
      </w:r>
      <w:r w:rsidRPr="001714EF">
        <w:rPr>
          <w:rStyle w:val="StyleUnderline"/>
          <w:highlight w:val="cyan"/>
        </w:rPr>
        <w:t>Mistakes</w:t>
      </w:r>
      <w:r w:rsidRPr="001714EF">
        <w:rPr>
          <w:sz w:val="16"/>
        </w:rPr>
        <w:t xml:space="preserve"> now, he said, </w:t>
      </w:r>
      <w:r w:rsidRPr="00BE449D">
        <w:rPr>
          <w:rStyle w:val="StyleUnderline"/>
        </w:rPr>
        <w:t xml:space="preserve">could </w:t>
      </w:r>
      <w:r w:rsidRPr="001714EF">
        <w:rPr>
          <w:rStyle w:val="StyleUnderline"/>
          <w:highlight w:val="cyan"/>
        </w:rPr>
        <w:t>lead to “a</w:t>
      </w:r>
      <w:r w:rsidRPr="001714EF">
        <w:rPr>
          <w:sz w:val="16"/>
          <w:highlight w:val="cyan"/>
        </w:rPr>
        <w:t xml:space="preserve"> </w:t>
      </w:r>
      <w:r w:rsidRPr="001714EF">
        <w:rPr>
          <w:rStyle w:val="Emphasis"/>
          <w:highlight w:val="cyan"/>
        </w:rPr>
        <w:t>real crisis</w:t>
      </w:r>
      <w:r w:rsidRPr="001714EF">
        <w:rPr>
          <w:sz w:val="16"/>
        </w:rPr>
        <w:t>.”</w:t>
      </w:r>
    </w:p>
    <w:p w14:paraId="37BD0101" w14:textId="77777777" w:rsidR="00DE44C8" w:rsidRPr="001714EF" w:rsidRDefault="00DE44C8" w:rsidP="00DE44C8">
      <w:pPr>
        <w:rPr>
          <w:sz w:val="16"/>
        </w:rPr>
      </w:pPr>
      <w:r w:rsidRPr="001714EF">
        <w:rPr>
          <w:sz w:val="16"/>
        </w:rPr>
        <w:lastRenderedPageBreak/>
        <w:t>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data centers proliferate coast to coast, lawmakers in several states are rethinking their posture as they consider how to cope with the growing electricity demand.</w:t>
      </w:r>
    </w:p>
    <w:p w14:paraId="68DC66DE" w14:textId="77777777" w:rsidR="00DE44C8" w:rsidRPr="001714EF" w:rsidRDefault="00DE44C8" w:rsidP="00DE44C8">
      <w:pPr>
        <w:rPr>
          <w:sz w:val="16"/>
        </w:rPr>
      </w:pPr>
      <w:r w:rsidRPr="001714EF">
        <w:rPr>
          <w:sz w:val="16"/>
        </w:rPr>
        <w:t xml:space="preserve">From the outside, </w:t>
      </w:r>
      <w:r w:rsidRPr="001714EF">
        <w:rPr>
          <w:rStyle w:val="StyleUnderline"/>
          <w:highlight w:val="cyan"/>
        </w:rPr>
        <w:t>data centers</w:t>
      </w:r>
      <w:r w:rsidRPr="001714EF">
        <w:rPr>
          <w:sz w:val="16"/>
        </w:rPr>
        <w:t xml:space="preserve"> can resemble ordinary warehouses. But inside, the windowless structures can house acres of computer servers used to power everything from social media to banking. The centers </w:t>
      </w:r>
      <w:r w:rsidRPr="001714EF">
        <w:rPr>
          <w:rStyle w:val="StyleUnderline"/>
          <w:highlight w:val="cyan"/>
        </w:rPr>
        <w:t>suck up</w:t>
      </w:r>
      <w:r w:rsidRPr="001714EF">
        <w:rPr>
          <w:sz w:val="16"/>
          <w:highlight w:val="cyan"/>
        </w:rPr>
        <w:t xml:space="preserve"> </w:t>
      </w:r>
      <w:r w:rsidRPr="001714EF">
        <w:rPr>
          <w:rStyle w:val="Emphasis"/>
          <w:highlight w:val="cyan"/>
        </w:rPr>
        <w:t>massive amounts</w:t>
      </w:r>
      <w:r w:rsidRPr="001714EF">
        <w:rPr>
          <w:sz w:val="16"/>
          <w:highlight w:val="cyan"/>
        </w:rPr>
        <w:t xml:space="preserve"> </w:t>
      </w:r>
      <w:r w:rsidRPr="001714EF">
        <w:rPr>
          <w:rStyle w:val="StyleUnderline"/>
          <w:highlight w:val="cyan"/>
        </w:rPr>
        <w:t>of</w:t>
      </w:r>
      <w:r w:rsidRPr="001714EF">
        <w:rPr>
          <w:sz w:val="16"/>
          <w:highlight w:val="cyan"/>
        </w:rPr>
        <w:t xml:space="preserve"> </w:t>
      </w:r>
      <w:r w:rsidRPr="001714EF">
        <w:rPr>
          <w:rStyle w:val="Emphasis"/>
          <w:highlight w:val="cyan"/>
        </w:rPr>
        <w:t>energy</w:t>
      </w:r>
      <w:r w:rsidRPr="001714EF">
        <w:rPr>
          <w:sz w:val="16"/>
        </w:rPr>
        <w:t xml:space="preserve"> </w:t>
      </w:r>
      <w:r w:rsidRPr="00BE449D">
        <w:rPr>
          <w:rStyle w:val="StyleUnderline"/>
        </w:rPr>
        <w:t xml:space="preserve">to keep data moving </w:t>
      </w:r>
      <w:r w:rsidRPr="001714EF">
        <w:rPr>
          <w:rStyle w:val="StyleUnderline"/>
          <w:highlight w:val="cyan"/>
        </w:rPr>
        <w:t>and</w:t>
      </w:r>
      <w:r w:rsidRPr="001714EF">
        <w:rPr>
          <w:sz w:val="16"/>
          <w:highlight w:val="cyan"/>
        </w:rPr>
        <w:t xml:space="preserve"> </w:t>
      </w:r>
      <w:r w:rsidRPr="001714EF">
        <w:rPr>
          <w:rStyle w:val="Emphasis"/>
          <w:highlight w:val="cyan"/>
        </w:rPr>
        <w:t>water</w:t>
      </w:r>
      <w:r w:rsidRPr="001714EF">
        <w:rPr>
          <w:sz w:val="16"/>
        </w:rPr>
        <w:t xml:space="preserve"> </w:t>
      </w:r>
      <w:r w:rsidRPr="00BE449D">
        <w:rPr>
          <w:rStyle w:val="StyleUnderline"/>
        </w:rPr>
        <w:t>to keep servers from</w:t>
      </w:r>
      <w:r w:rsidRPr="001714EF">
        <w:rPr>
          <w:sz w:val="16"/>
        </w:rPr>
        <w:t xml:space="preserve"> </w:t>
      </w:r>
      <w:r w:rsidRPr="00BE449D">
        <w:rPr>
          <w:rStyle w:val="Emphasis"/>
        </w:rPr>
        <w:t>overheating</w:t>
      </w:r>
      <w:r w:rsidRPr="001714EF">
        <w:rPr>
          <w:sz w:val="16"/>
        </w:rPr>
        <w:t>.</w:t>
      </w:r>
    </w:p>
    <w:p w14:paraId="6A6334E1" w14:textId="77777777" w:rsidR="00DE44C8" w:rsidRPr="001714EF" w:rsidRDefault="00DE44C8" w:rsidP="00DE44C8">
      <w:pPr>
        <w:rPr>
          <w:sz w:val="16"/>
        </w:rPr>
      </w:pPr>
      <w:r w:rsidRPr="001714EF">
        <w:rPr>
          <w:sz w:val="16"/>
        </w:rPr>
        <w:t xml:space="preserve">Data centers are </w:t>
      </w:r>
      <w:r w:rsidRPr="00BE449D">
        <w:rPr>
          <w:rStyle w:val="StyleUnderline"/>
        </w:rPr>
        <w:t>the</w:t>
      </w:r>
      <w:r w:rsidRPr="001714EF">
        <w:rPr>
          <w:sz w:val="16"/>
        </w:rPr>
        <w:t xml:space="preserve"> </w:t>
      </w:r>
      <w:r w:rsidRPr="00BE449D">
        <w:rPr>
          <w:rStyle w:val="Emphasis"/>
        </w:rPr>
        <w:t>backbone</w:t>
      </w:r>
      <w:r w:rsidRPr="001714EF">
        <w:rPr>
          <w:sz w:val="16"/>
        </w:rPr>
        <w:t xml:space="preserve"> </w:t>
      </w:r>
      <w:r w:rsidRPr="00BE449D">
        <w:rPr>
          <w:rStyle w:val="StyleUnderline"/>
        </w:rPr>
        <w:t>of the increasingly digital world</w:t>
      </w:r>
      <w:r w:rsidRPr="001714EF">
        <w:rPr>
          <w:sz w:val="16"/>
        </w:rPr>
        <w:t xml:space="preserve">, and </w:t>
      </w:r>
      <w:r w:rsidRPr="00BE449D">
        <w:rPr>
          <w:rStyle w:val="StyleUnderline"/>
        </w:rPr>
        <w:t>they consume a</w:t>
      </w:r>
      <w:r w:rsidRPr="001714EF">
        <w:rPr>
          <w:sz w:val="16"/>
        </w:rPr>
        <w:t xml:space="preserve"> </w:t>
      </w:r>
      <w:r w:rsidRPr="00BE449D">
        <w:rPr>
          <w:rStyle w:val="Emphasis"/>
        </w:rPr>
        <w:t>growing share</w:t>
      </w:r>
      <w:r w:rsidRPr="001714EF">
        <w:rPr>
          <w:sz w:val="16"/>
        </w:rPr>
        <w:t xml:space="preserve"> </w:t>
      </w:r>
      <w:r w:rsidRPr="00BE449D">
        <w:rPr>
          <w:rStyle w:val="StyleUnderline"/>
        </w:rPr>
        <w:t xml:space="preserve">of the nation’s electricity, </w:t>
      </w:r>
      <w:r w:rsidRPr="00BE449D">
        <w:rPr>
          <w:rStyle w:val="StyleUnderline"/>
          <w:highlight w:val="cyan"/>
        </w:rPr>
        <w:t>with</w:t>
      </w:r>
      <w:r w:rsidRPr="001714EF">
        <w:rPr>
          <w:sz w:val="16"/>
          <w:highlight w:val="cyan"/>
        </w:rPr>
        <w:t xml:space="preserve"> </w:t>
      </w:r>
      <w:r w:rsidRPr="00BE449D">
        <w:rPr>
          <w:rStyle w:val="Emphasis"/>
          <w:highlight w:val="cyan"/>
        </w:rPr>
        <w:t>no signs</w:t>
      </w:r>
      <w:r w:rsidRPr="001714EF">
        <w:rPr>
          <w:sz w:val="16"/>
          <w:highlight w:val="cyan"/>
        </w:rPr>
        <w:t xml:space="preserve"> </w:t>
      </w:r>
      <w:r w:rsidRPr="00BE449D">
        <w:rPr>
          <w:rStyle w:val="StyleUnderline"/>
          <w:highlight w:val="cyan"/>
        </w:rPr>
        <w:t>of</w:t>
      </w:r>
      <w:r w:rsidRPr="001714EF">
        <w:rPr>
          <w:sz w:val="16"/>
          <w:highlight w:val="cyan"/>
        </w:rPr>
        <w:t xml:space="preserve"> </w:t>
      </w:r>
      <w:r w:rsidRPr="00BE449D">
        <w:rPr>
          <w:rStyle w:val="Emphasis"/>
          <w:highlight w:val="cyan"/>
        </w:rPr>
        <w:t>slowing down</w:t>
      </w:r>
      <w:r w:rsidRPr="001714EF">
        <w:rPr>
          <w:sz w:val="16"/>
        </w:rPr>
        <w:t>. The global consultancy McKinsey &amp; Company predicts these operations will double their U.S. electric demands from 17 gigawatts in 2022 to 35 gigawatts by 2030 — enough electricity to power more than 26 million average homes.</w:t>
      </w:r>
    </w:p>
    <w:p w14:paraId="7AF07A98" w14:textId="77777777" w:rsidR="00DE44C8" w:rsidRPr="001714EF" w:rsidRDefault="00DE44C8" w:rsidP="00DE44C8">
      <w:pPr>
        <w:rPr>
          <w:sz w:val="16"/>
        </w:rPr>
      </w:pPr>
      <w:r w:rsidRPr="001714EF">
        <w:rPr>
          <w:sz w:val="16"/>
        </w:rPr>
        <w:t xml:space="preserve">Some states, including Maryland and Mississippi, continue to pursue incentives to land new data centers. But in other states, </w:t>
      </w:r>
      <w:r w:rsidRPr="00BE449D">
        <w:rPr>
          <w:rStyle w:val="StyleUnderline"/>
        </w:rPr>
        <w:t>the</w:t>
      </w:r>
      <w:r w:rsidRPr="001714EF">
        <w:rPr>
          <w:sz w:val="16"/>
        </w:rPr>
        <w:t xml:space="preserve"> </w:t>
      </w:r>
      <w:r w:rsidRPr="00BE449D">
        <w:rPr>
          <w:rStyle w:val="Emphasis"/>
          <w:highlight w:val="cyan"/>
        </w:rPr>
        <w:t>growth</w:t>
      </w:r>
      <w:r w:rsidRPr="001714EF">
        <w:rPr>
          <w:sz w:val="16"/>
        </w:rPr>
        <w:t xml:space="preserve"> </w:t>
      </w:r>
      <w:r w:rsidRPr="00BE449D">
        <w:rPr>
          <w:rStyle w:val="StyleUnderline"/>
        </w:rPr>
        <w:t xml:space="preserve">of the industry </w:t>
      </w:r>
      <w:r w:rsidRPr="001714EF">
        <w:rPr>
          <w:rStyle w:val="StyleUnderline"/>
          <w:highlight w:val="cyan"/>
        </w:rPr>
        <w:t>is</w:t>
      </w:r>
      <w:r w:rsidRPr="001714EF">
        <w:rPr>
          <w:sz w:val="16"/>
          <w:highlight w:val="cyan"/>
        </w:rPr>
        <w:t xml:space="preserve"> </w:t>
      </w:r>
      <w:r w:rsidRPr="001714EF">
        <w:rPr>
          <w:rStyle w:val="Emphasis"/>
          <w:highlight w:val="cyan"/>
        </w:rPr>
        <w:t xml:space="preserve">raising </w:t>
      </w:r>
      <w:r w:rsidRPr="00BE449D">
        <w:rPr>
          <w:rStyle w:val="Emphasis"/>
          <w:highlight w:val="cyan"/>
        </w:rPr>
        <w:t>al</w:t>
      </w:r>
      <w:r w:rsidRPr="001714EF">
        <w:rPr>
          <w:rStyle w:val="Emphasis"/>
          <w:highlight w:val="cyan"/>
        </w:rPr>
        <w:t>arms</w:t>
      </w:r>
      <w:r w:rsidRPr="001714EF">
        <w:rPr>
          <w:sz w:val="16"/>
          <w:highlight w:val="cyan"/>
        </w:rPr>
        <w:t xml:space="preserve"> </w:t>
      </w:r>
      <w:r w:rsidRPr="001714EF">
        <w:rPr>
          <w:rStyle w:val="StyleUnderline"/>
          <w:highlight w:val="cyan"/>
        </w:rPr>
        <w:t>over the</w:t>
      </w:r>
      <w:r w:rsidRPr="001714EF">
        <w:rPr>
          <w:sz w:val="16"/>
          <w:highlight w:val="cyan"/>
        </w:rPr>
        <w:t xml:space="preserve"> </w:t>
      </w:r>
      <w:r w:rsidRPr="001714EF">
        <w:rPr>
          <w:rStyle w:val="Emphasis"/>
          <w:highlight w:val="cyan"/>
        </w:rPr>
        <w:t>reliability</w:t>
      </w:r>
      <w:r w:rsidRPr="001714EF">
        <w:rPr>
          <w:sz w:val="16"/>
          <w:highlight w:val="cyan"/>
        </w:rPr>
        <w:t xml:space="preserve"> </w:t>
      </w:r>
      <w:r w:rsidRPr="001714EF">
        <w:rPr>
          <w:rStyle w:val="StyleUnderline"/>
          <w:highlight w:val="cyan"/>
        </w:rPr>
        <w:t>and</w:t>
      </w:r>
      <w:r w:rsidRPr="001714EF">
        <w:rPr>
          <w:sz w:val="16"/>
          <w:highlight w:val="cyan"/>
        </w:rPr>
        <w:t xml:space="preserve"> </w:t>
      </w:r>
      <w:r w:rsidRPr="001714EF">
        <w:rPr>
          <w:rStyle w:val="Emphasis"/>
          <w:highlight w:val="cyan"/>
        </w:rPr>
        <w:t>affordability</w:t>
      </w:r>
      <w:r w:rsidRPr="001714EF">
        <w:rPr>
          <w:sz w:val="16"/>
          <w:highlight w:val="cyan"/>
        </w:rPr>
        <w:t xml:space="preserve"> </w:t>
      </w:r>
      <w:r w:rsidRPr="001714EF">
        <w:rPr>
          <w:rStyle w:val="StyleUnderline"/>
          <w:highlight w:val="cyan"/>
        </w:rPr>
        <w:t>of</w:t>
      </w:r>
      <w:r w:rsidRPr="00BE449D">
        <w:rPr>
          <w:rStyle w:val="StyleUnderline"/>
        </w:rPr>
        <w:t xml:space="preserve"> local</w:t>
      </w:r>
      <w:r w:rsidRPr="001714EF">
        <w:rPr>
          <w:sz w:val="16"/>
        </w:rPr>
        <w:t xml:space="preserve"> </w:t>
      </w:r>
      <w:r w:rsidRPr="001714EF">
        <w:rPr>
          <w:rStyle w:val="Emphasis"/>
          <w:highlight w:val="cyan"/>
        </w:rPr>
        <w:t>electric grids</w:t>
      </w:r>
      <w:r w:rsidRPr="001714EF">
        <w:rPr>
          <w:sz w:val="16"/>
          <w:highlight w:val="cyan"/>
        </w:rPr>
        <w:t xml:space="preserve">, </w:t>
      </w:r>
      <w:r w:rsidRPr="001714EF">
        <w:rPr>
          <w:rStyle w:val="StyleUnderline"/>
          <w:highlight w:val="cyan"/>
        </w:rPr>
        <w:t>and fears that utilities will</w:t>
      </w:r>
      <w:r w:rsidRPr="001714EF">
        <w:rPr>
          <w:sz w:val="16"/>
          <w:highlight w:val="cyan"/>
        </w:rPr>
        <w:t xml:space="preserve"> </w:t>
      </w:r>
      <w:r w:rsidRPr="001714EF">
        <w:rPr>
          <w:rStyle w:val="Emphasis"/>
          <w:highlight w:val="cyan"/>
        </w:rPr>
        <w:t>meet</w:t>
      </w:r>
      <w:r w:rsidRPr="001714EF">
        <w:rPr>
          <w:sz w:val="16"/>
        </w:rPr>
        <w:t xml:space="preserve"> </w:t>
      </w:r>
      <w:r w:rsidRPr="001714EF">
        <w:rPr>
          <w:sz w:val="16"/>
          <w:szCs w:val="16"/>
        </w:rPr>
        <w:t>the</w:t>
      </w:r>
      <w:r w:rsidRPr="001714EF">
        <w:rPr>
          <w:sz w:val="16"/>
        </w:rPr>
        <w:t xml:space="preserve"> </w:t>
      </w:r>
      <w:r w:rsidRPr="001714EF">
        <w:rPr>
          <w:rStyle w:val="Emphasis"/>
          <w:highlight w:val="cyan"/>
        </w:rPr>
        <w:t>demand</w:t>
      </w:r>
      <w:r w:rsidRPr="001714EF">
        <w:rPr>
          <w:sz w:val="16"/>
        </w:rPr>
        <w:t xml:space="preserve"> </w:t>
      </w:r>
      <w:r w:rsidRPr="00BE449D">
        <w:rPr>
          <w:rStyle w:val="StyleUnderline"/>
        </w:rPr>
        <w:t>by leaning more heavily on fossil fuel generation</w:t>
      </w:r>
      <w:r w:rsidRPr="001714EF">
        <w:rPr>
          <w:sz w:val="16"/>
        </w:rPr>
        <w:t xml:space="preserve"> rather than renewables.</w:t>
      </w:r>
    </w:p>
    <w:p w14:paraId="769C17C5" w14:textId="77777777" w:rsidR="00DE44C8" w:rsidRPr="00BE449D" w:rsidRDefault="00DE44C8" w:rsidP="00DE44C8">
      <w:r w:rsidRPr="00BE449D">
        <w:t>&lt;&lt;&lt;Text condensed, none omitted&gt;&gt;&gt;</w:t>
      </w:r>
    </w:p>
    <w:p w14:paraId="5D48D8D3" w14:textId="77777777" w:rsidR="00DE44C8" w:rsidRPr="00BE449D" w:rsidRDefault="00DE44C8" w:rsidP="00DE44C8">
      <w:pPr>
        <w:rPr>
          <w:sz w:val="4"/>
          <w:szCs w:val="4"/>
        </w:rPr>
      </w:pPr>
      <w:r w:rsidRPr="00BE449D">
        <w:rPr>
          <w:sz w:val="4"/>
          <w:szCs w:val="4"/>
        </w:rPr>
        <w:t>In South Carolina, lawmakers have started to question whether these massive power users should continue to receive tax breaks and preferential electric rates. In Virginia, home to the world’s largest concentration of data centers, a legislative study is underway to learn more about how those operations are affecting electric reliability and affordability. And Georgia lawmakers just passed legislation that would halt the state’s tax incentives for new data centers for two years. Georgia is home to more than 50 data centers, including those supporting AT&amp;T, Google and UPS, according to the state commerce department. Georgia Republican state Sen. John Albers, a sponsor of the Senate bill, said the significant growth of data centers in his state has helped communities and schools by boosting property tax revenues. But, considering factors such as water and electric use, he said the return on the state’s investment “is not there” and that “initial findings do not support credits from the state level.” 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Tarczynska, the organization’s senior research analyst, who authored the report. The Georgia bill now sits on the desk of Republican Gov. Brian Kemp, whose office did not respond to a request for comment. The Data Center Coalition, a trade group representing tech giants including Amazon, Google and Meta, is urging a veto. Josh Levi, president of the organization, said data center companies are investing billions in new Georgia data centers, making metro Atlanta one of the nation’s biggest industry hubs. Levi noted that lawmakers in 2022 extended the state’s tax credit program through 2031. “The abrupt suspension of an incentive that not only has been on the books, but that was extended two years ago, I think signals tremendous uncertainty, not just for the data center industry, but more broadly,” he said. Levi said the data center industry has been at the forefront of pushing clean energy. As of last year, data center providers and customers accounted for two-thirds of American wind and solar contracts, according to an S&amp;P Global Market Intelligence report. “Fundamentally, data is now the lifeblood of our modern economy,” he said. “Everything that we do in our personal and professional lives really points back to data generation, processing and storage.” ‘Electricity hogs’ In fast-growing South Carolina, lawmakers have pointed to data centers as a major factor in rising electricity demand. As part of a broader energy bill, the legislature considered a measure that would prevent data centers from receiving discounted power rates. Republican state Rep. Jay West said inducements such as reduced power rates are appropriate for major, transformational endeavors. He pointed to the BMW factory in Spartanburg, which employs 11,000 people, draws in major suppliers and pumps millions into the state economy. While data centers boost local property taxes receipts, they don’t do much for the state, he said, and shouldn’t receive preferential rates. And they are being built faster than new energy generation can be added. “I do not speak for my caucus or the [legislative] body in saying this,” he said, “but I don’t think South Carolina can handle more data centers.” The House provision on data center utility rates was quickly struck in a Senate committee, the South Carolina Daily Gazette reported. Lynn Teague, vice president of the League of Women Voters of South Carolina, said that change was made with no public discussion. Teague, who lobbies the legislature, said South Carolinians, including more than 700,000 people living in poverty, shouldn’t have to pick up the tab for tax or utility breaks for major data center firms. “We have companies like Google with over $300 billion in revenues a year wanting these folks to subsidize their profit margin at the same time that they’re putting intense pressure on not just our energy, but our water,” she said. 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 But on the Senate floor earlier this month, Senate Majority Leader Shane Massey, a Republican, described data centers as “electricity hogs that aren’t really providing a whole lot of jobs.” ‘Rippling effects’ Virginia has been a hub for data centers for decades, touting its proximity to the nation’s capital, inexpensive energy, a robust fiber network and low risk of natural disasters. Now, Virginia lawmakers are increasingly scrutinizing the industry. That’s in part because data centers have moved into traditionally residential areas, said Republican state Del. Ian Lovejoy, who represents a Northern Virginia district. There’s no way to power the data center inventory that’s being proposed and is likely to be built without substantial increases to the power infrastructure and power generation. – Virginia Republican state Del. Ian Lovejoy He sponsored two pieces of legislation this year affecting data center land use issues. One would have prevented data centers from building too close to parks, schools or neighborhoods; another would have altered land use disclosure rules for developers. “There’s no way to power the data center inventory that’s being proposed and is likely to be built without substantial increases to the power infrastructure and power generation,” he said. “And that’s going to have rippling effects far away from where the data centers are being sited.” Aaron Ruby, spokesperson for Dominion Energy in Virginia, the state’s predominant electric provider, said data centers, like other classes of customers, pay for the costs of their electric generation and transmission. 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 “That’s just not physically possible,” he said. 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4EB30505" w14:textId="77777777" w:rsidR="00DE44C8" w:rsidRPr="00BE449D" w:rsidRDefault="00DE44C8" w:rsidP="00DE44C8">
      <w:r w:rsidRPr="00BE449D">
        <w:t>&lt;&lt;&lt;Paragraph integrity returns&gt;&gt;&gt;</w:t>
      </w:r>
    </w:p>
    <w:p w14:paraId="44D48003" w14:textId="77777777" w:rsidR="00DE44C8" w:rsidRPr="001714EF" w:rsidRDefault="00DE44C8" w:rsidP="00DE44C8">
      <w:pPr>
        <w:rPr>
          <w:sz w:val="16"/>
        </w:rPr>
      </w:pPr>
      <w:r w:rsidRPr="001714EF">
        <w:rPr>
          <w:sz w:val="16"/>
        </w:rPr>
        <w:t xml:space="preserve">“It is heart-stopping — just </w:t>
      </w:r>
      <w:r w:rsidRPr="00BE449D">
        <w:rPr>
          <w:rStyle w:val="StyleUnderline"/>
        </w:rPr>
        <w:t>the</w:t>
      </w:r>
      <w:r w:rsidRPr="001714EF">
        <w:rPr>
          <w:sz w:val="16"/>
        </w:rPr>
        <w:t xml:space="preserve"> </w:t>
      </w:r>
      <w:r w:rsidRPr="00BE449D">
        <w:rPr>
          <w:rStyle w:val="Emphasis"/>
        </w:rPr>
        <w:t>scale</w:t>
      </w:r>
      <w:r w:rsidRPr="001714EF">
        <w:rPr>
          <w:sz w:val="16"/>
        </w:rPr>
        <w:t xml:space="preserve"> </w:t>
      </w:r>
      <w:r w:rsidRPr="00BE449D">
        <w:rPr>
          <w:rStyle w:val="StyleUnderline"/>
        </w:rPr>
        <w:t>at which these things are growing and the</w:t>
      </w:r>
      <w:r w:rsidRPr="001714EF">
        <w:rPr>
          <w:sz w:val="16"/>
        </w:rPr>
        <w:t xml:space="preserve"> </w:t>
      </w:r>
      <w:r w:rsidRPr="00BE449D">
        <w:rPr>
          <w:rStyle w:val="Emphasis"/>
        </w:rPr>
        <w:t>power</w:t>
      </w:r>
      <w:r w:rsidRPr="001714EF">
        <w:rPr>
          <w:sz w:val="16"/>
        </w:rPr>
        <w:t xml:space="preserve"> </w:t>
      </w:r>
      <w:r w:rsidRPr="00BE449D">
        <w:rPr>
          <w:rStyle w:val="StyleUnderline"/>
        </w:rPr>
        <w:t>they’re sucking up</w:t>
      </w:r>
      <w:r w:rsidRPr="001714EF">
        <w:rPr>
          <w:sz w:val="16"/>
        </w:rPr>
        <w:t>,” said Kendl Kobbervig, the advocacy and communications director at Clean Virginia, a well-funded advocacy group pushing for renewable energy, campaign finance reform and greater oversight of utilities.</w:t>
      </w:r>
    </w:p>
    <w:p w14:paraId="273FBBD9" w14:textId="77777777" w:rsidR="00DE44C8" w:rsidRPr="001714EF" w:rsidRDefault="00DE44C8" w:rsidP="00DE44C8">
      <w:pPr>
        <w:rPr>
          <w:sz w:val="16"/>
        </w:rPr>
      </w:pPr>
      <w:r w:rsidRPr="001714EF">
        <w:rPr>
          <w:sz w:val="16"/>
        </w:rPr>
        <w:t xml:space="preserve">She said the state must address how </w:t>
      </w:r>
      <w:r w:rsidRPr="001714EF">
        <w:rPr>
          <w:rStyle w:val="StyleUnderline"/>
        </w:rPr>
        <w:t>data centers</w:t>
      </w:r>
      <w:r w:rsidRPr="001714EF">
        <w:rPr>
          <w:sz w:val="16"/>
        </w:rPr>
        <w:t xml:space="preserve"> could </w:t>
      </w:r>
      <w:r w:rsidRPr="00BE449D">
        <w:rPr>
          <w:rStyle w:val="Emphasis"/>
        </w:rPr>
        <w:t>undercut</w:t>
      </w:r>
      <w:r w:rsidRPr="001714EF">
        <w:rPr>
          <w:sz w:val="16"/>
        </w:rPr>
        <w:t xml:space="preserve"> its </w:t>
      </w:r>
      <w:r w:rsidRPr="00BE449D">
        <w:rPr>
          <w:rStyle w:val="StyleUnderline"/>
        </w:rPr>
        <w:t>clean energy goals</w:t>
      </w:r>
      <w:r w:rsidRPr="001714EF">
        <w:rPr>
          <w:sz w:val="16"/>
        </w:rPr>
        <w:t xml:space="preserve"> and how </w:t>
      </w:r>
      <w:r w:rsidRPr="00BE449D">
        <w:rPr>
          <w:rStyle w:val="StyleUnderline"/>
        </w:rPr>
        <w:t>the industry is affecting the utility bills of</w:t>
      </w:r>
      <w:r w:rsidRPr="001714EF">
        <w:rPr>
          <w:sz w:val="16"/>
        </w:rPr>
        <w:t xml:space="preserve"> </w:t>
      </w:r>
      <w:r w:rsidRPr="00BE449D">
        <w:rPr>
          <w:rStyle w:val="Emphasis"/>
        </w:rPr>
        <w:t>everyday households</w:t>
      </w:r>
      <w:r w:rsidRPr="001714EF">
        <w:rPr>
          <w:sz w:val="16"/>
        </w:rPr>
        <w:t xml:space="preserve"> and small businesses.</w:t>
      </w:r>
    </w:p>
    <w:p w14:paraId="5316359E" w14:textId="77777777" w:rsidR="00DE44C8" w:rsidRPr="001714EF" w:rsidRDefault="00DE44C8" w:rsidP="00DE44C8">
      <w:pPr>
        <w:rPr>
          <w:sz w:val="16"/>
        </w:rPr>
      </w:pPr>
      <w:r w:rsidRPr="001714EF">
        <w:rPr>
          <w:sz w:val="16"/>
        </w:rPr>
        <w:t>Over the past two years, Clean Virginia has tracked more than 40 proposed bills related to data centers.</w:t>
      </w:r>
    </w:p>
    <w:p w14:paraId="1613DAAC" w14:textId="77777777" w:rsidR="00DE44C8" w:rsidRPr="001714EF" w:rsidRDefault="00DE44C8" w:rsidP="00DE44C8">
      <w:pPr>
        <w:rPr>
          <w:sz w:val="16"/>
        </w:rPr>
      </w:pPr>
      <w:r w:rsidRPr="001714EF">
        <w:rPr>
          <w:sz w:val="16"/>
        </w:rPr>
        <w:t>Most of those efforts stalled this session as some lawmakers elected to wait on the results of a study announced in December by the state’s Joint Legislative Audit and Review Commission.</w:t>
      </w:r>
    </w:p>
    <w:p w14:paraId="12B8BE05" w14:textId="77777777" w:rsidR="00DE44C8" w:rsidRPr="001714EF" w:rsidRDefault="00DE44C8" w:rsidP="00DE44C8">
      <w:pPr>
        <w:rPr>
          <w:sz w:val="16"/>
        </w:rPr>
      </w:pPr>
      <w:r w:rsidRPr="001714EF">
        <w:rPr>
          <w:sz w:val="16"/>
        </w:rPr>
        <w:t>The lack of action frustrated many lawmakers and residents.</w:t>
      </w:r>
    </w:p>
    <w:p w14:paraId="545E8EDF" w14:textId="77777777" w:rsidR="00DE44C8" w:rsidRPr="001714EF" w:rsidRDefault="00DE44C8" w:rsidP="00DE44C8">
      <w:pPr>
        <w:rPr>
          <w:sz w:val="16"/>
        </w:rPr>
      </w:pPr>
      <w:r w:rsidRPr="001714EF">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4A9BDEAC" w14:textId="77777777" w:rsidR="00DE44C8" w:rsidRPr="00026A54" w:rsidRDefault="00DE44C8" w:rsidP="00DE44C8">
      <w:pPr>
        <w:rPr>
          <w:sz w:val="16"/>
        </w:rPr>
      </w:pPr>
      <w:r w:rsidRPr="001714EF">
        <w:rPr>
          <w:sz w:val="16"/>
        </w:rPr>
        <w:t xml:space="preserve">“I think we already know that </w:t>
      </w:r>
      <w:r w:rsidRPr="001714EF">
        <w:rPr>
          <w:rStyle w:val="StyleUnderline"/>
          <w:highlight w:val="cyan"/>
        </w:rPr>
        <w:t>data centers</w:t>
      </w:r>
      <w:r w:rsidRPr="00BE449D">
        <w:rPr>
          <w:rStyle w:val="StyleUnderline"/>
        </w:rPr>
        <w:t xml:space="preserve"> take up a</w:t>
      </w:r>
      <w:r w:rsidRPr="001714EF">
        <w:rPr>
          <w:sz w:val="16"/>
        </w:rPr>
        <w:t xml:space="preserve"> </w:t>
      </w:r>
      <w:r w:rsidRPr="00BE449D">
        <w:rPr>
          <w:rStyle w:val="Emphasis"/>
        </w:rPr>
        <w:t>lot</w:t>
      </w:r>
      <w:r w:rsidRPr="001714EF">
        <w:rPr>
          <w:sz w:val="16"/>
        </w:rPr>
        <w:t xml:space="preserve"> </w:t>
      </w:r>
      <w:r w:rsidRPr="00BE449D">
        <w:rPr>
          <w:rStyle w:val="StyleUnderline"/>
        </w:rPr>
        <w:t xml:space="preserve">of power and </w:t>
      </w:r>
      <w:r w:rsidRPr="00BE449D">
        <w:rPr>
          <w:rStyle w:val="StyleUnderline"/>
          <w:highlight w:val="cyan"/>
        </w:rPr>
        <w:t>present</w:t>
      </w:r>
      <w:r w:rsidRPr="00BE449D">
        <w:rPr>
          <w:rStyle w:val="StyleUnderline"/>
        </w:rPr>
        <w:t xml:space="preserve"> a lot of</w:t>
      </w:r>
      <w:r w:rsidRPr="001714EF">
        <w:rPr>
          <w:sz w:val="16"/>
        </w:rPr>
        <w:t xml:space="preserve"> </w:t>
      </w:r>
      <w:r w:rsidRPr="00BE449D">
        <w:rPr>
          <w:rStyle w:val="Emphasis"/>
          <w:highlight w:val="cyan"/>
        </w:rPr>
        <w:t>challenges</w:t>
      </w:r>
      <w:r w:rsidRPr="001714EF">
        <w:rPr>
          <w:sz w:val="16"/>
          <w:highlight w:val="cyan"/>
        </w:rPr>
        <w:t xml:space="preserve"> </w:t>
      </w:r>
      <w:r w:rsidRPr="00BE449D">
        <w:rPr>
          <w:rStyle w:val="StyleUnderline"/>
          <w:highlight w:val="cyan"/>
        </w:rPr>
        <w:t>to our</w:t>
      </w:r>
      <w:r w:rsidRPr="001714EF">
        <w:rPr>
          <w:sz w:val="16"/>
          <w:highlight w:val="cyan"/>
        </w:rPr>
        <w:t xml:space="preserve"> </w:t>
      </w:r>
      <w:r w:rsidRPr="00BE449D">
        <w:rPr>
          <w:rStyle w:val="Emphasis"/>
          <w:highlight w:val="cyan"/>
        </w:rPr>
        <w:t>grid</w:t>
      </w:r>
      <w:r w:rsidRPr="001714EF">
        <w:rPr>
          <w:sz w:val="16"/>
        </w:rPr>
        <w:t>.”</w:t>
      </w:r>
    </w:p>
    <w:p w14:paraId="58BA4845" w14:textId="77777777" w:rsidR="00DE44C8" w:rsidRPr="003B3CAC" w:rsidRDefault="00DE44C8" w:rsidP="00DE44C8">
      <w:pPr>
        <w:pStyle w:val="Heading4"/>
      </w:pPr>
      <w:r>
        <w:t>Extinction.</w:t>
      </w:r>
    </w:p>
    <w:p w14:paraId="7D736C75" w14:textId="77777777" w:rsidR="00DE44C8" w:rsidRPr="001714EF" w:rsidRDefault="00DE44C8" w:rsidP="00DE44C8">
      <w:r w:rsidRPr="001714EF">
        <w:t xml:space="preserve">Weiss &amp; </w:t>
      </w:r>
      <w:r w:rsidRPr="00026A54">
        <w:rPr>
          <w:rStyle w:val="Style13ptBold"/>
        </w:rPr>
        <w:t>Weiss 19</w:t>
      </w:r>
      <w:r w:rsidRPr="001714EF">
        <w:t xml:space="preserve">, </w:t>
      </w:r>
      <w:r>
        <w:t>*</w:t>
      </w:r>
      <w:r w:rsidRPr="00CE2735">
        <w:t>National Sales Director at United Medical Instruments, UMI and Research assistant at the American Jewish University</w:t>
      </w:r>
      <w:r>
        <w:t xml:space="preserve"> **</w:t>
      </w:r>
      <w:r w:rsidRPr="00CE2735">
        <w:t>Neurosurgeon at UCLA-Olive View Medical Center</w:t>
      </w:r>
      <w:r>
        <w:t xml:space="preserve">. (*Matthew Weiss **Martin Weiss, 05-29-2025, </w:t>
      </w:r>
      <w:r w:rsidRPr="00CE2735">
        <w:t>“An assessment of threats to the American power grid,”</w:t>
      </w:r>
      <w:r>
        <w:t xml:space="preserve"> </w:t>
      </w:r>
      <w:r w:rsidRPr="00CE2735">
        <w:t>Energy, Sustainability, and Society</w:t>
      </w:r>
      <w:r>
        <w:t>, vol. 9)</w:t>
      </w:r>
    </w:p>
    <w:p w14:paraId="5014CC33" w14:textId="77777777" w:rsidR="00DE44C8" w:rsidRPr="001714EF" w:rsidRDefault="00DE44C8" w:rsidP="00DE44C8">
      <w:pPr>
        <w:rPr>
          <w:sz w:val="16"/>
        </w:rPr>
      </w:pPr>
      <w:r w:rsidRPr="001714EF">
        <w:rPr>
          <w:sz w:val="16"/>
        </w:rPr>
        <w:t xml:space="preserve">Consequences of a sustained power outage </w:t>
      </w:r>
    </w:p>
    <w:p w14:paraId="48EA9891" w14:textId="77777777" w:rsidR="00DE44C8" w:rsidRPr="001714EF" w:rsidRDefault="00DE44C8" w:rsidP="00DE44C8">
      <w:pPr>
        <w:rPr>
          <w:sz w:val="16"/>
        </w:rPr>
      </w:pPr>
      <w:r w:rsidRPr="001714EF">
        <w:rPr>
          <w:sz w:val="16"/>
        </w:rPr>
        <w:lastRenderedPageBreak/>
        <w:t xml:space="preserve">The EMP Commission states </w:t>
      </w:r>
      <w:r w:rsidRPr="001714EF">
        <w:rPr>
          <w:rStyle w:val="StyleUnderline"/>
          <w:highlight w:val="cyan"/>
        </w:rPr>
        <w:t>“Should</w:t>
      </w:r>
      <w:r w:rsidRPr="001714EF">
        <w:rPr>
          <w:sz w:val="16"/>
        </w:rPr>
        <w:t xml:space="preserve"> </w:t>
      </w:r>
      <w:r w:rsidRPr="001714EF">
        <w:rPr>
          <w:rStyle w:val="Emphasis"/>
        </w:rPr>
        <w:t xml:space="preserve">significant </w:t>
      </w:r>
      <w:r w:rsidRPr="001714EF">
        <w:rPr>
          <w:rStyle w:val="Emphasis"/>
          <w:highlight w:val="cyan"/>
        </w:rPr>
        <w:t>parts</w:t>
      </w:r>
      <w:r w:rsidRPr="001714EF">
        <w:rPr>
          <w:sz w:val="16"/>
          <w:highlight w:val="cyan"/>
        </w:rPr>
        <w:t xml:space="preserve"> </w:t>
      </w:r>
      <w:r w:rsidRPr="001714EF">
        <w:rPr>
          <w:rStyle w:val="StyleUnderline"/>
          <w:highlight w:val="cyan"/>
        </w:rPr>
        <w:t>of</w:t>
      </w:r>
      <w:r w:rsidRPr="001714EF">
        <w:rPr>
          <w:rStyle w:val="StyleUnderline"/>
        </w:rPr>
        <w:t xml:space="preserve"> the electrical power</w:t>
      </w:r>
      <w:r w:rsidRPr="001714EF">
        <w:rPr>
          <w:sz w:val="16"/>
        </w:rPr>
        <w:t xml:space="preserve"> </w:t>
      </w:r>
      <w:r w:rsidRPr="001714EF">
        <w:rPr>
          <w:rStyle w:val="Emphasis"/>
          <w:highlight w:val="cyan"/>
        </w:rPr>
        <w:t>infrastructure</w:t>
      </w:r>
      <w:r w:rsidRPr="001714EF">
        <w:rPr>
          <w:sz w:val="16"/>
          <w:highlight w:val="cyan"/>
        </w:rPr>
        <w:t xml:space="preserve"> </w:t>
      </w:r>
      <w:r w:rsidRPr="001714EF">
        <w:rPr>
          <w:rStyle w:val="StyleUnderline"/>
          <w:highlight w:val="cyan"/>
        </w:rPr>
        <w:t>be lost</w:t>
      </w:r>
      <w:r w:rsidRPr="001714EF">
        <w:rPr>
          <w:rStyle w:val="StyleUnderline"/>
        </w:rPr>
        <w:t xml:space="preserve"> for </w:t>
      </w:r>
      <w:r w:rsidRPr="001714EF">
        <w:rPr>
          <w:rStyle w:val="Emphasis"/>
        </w:rPr>
        <w:t>any</w:t>
      </w:r>
      <w:r w:rsidRPr="001714EF">
        <w:rPr>
          <w:rStyle w:val="StyleUnderline"/>
        </w:rPr>
        <w:t xml:space="preserve"> substantial period</w:t>
      </w:r>
      <w:r w:rsidRPr="001714EF">
        <w:rPr>
          <w:sz w:val="16"/>
        </w:rPr>
        <w:t xml:space="preserve"> of time, the Commission believes that </w:t>
      </w:r>
      <w:r w:rsidRPr="001714EF">
        <w:rPr>
          <w:rStyle w:val="StyleUnderline"/>
        </w:rPr>
        <w:t xml:space="preserve">the </w:t>
      </w:r>
      <w:r w:rsidRPr="001714EF">
        <w:rPr>
          <w:rStyle w:val="StyleUnderline"/>
          <w:highlight w:val="cyan"/>
        </w:rPr>
        <w:t>consequences are</w:t>
      </w:r>
      <w:r w:rsidRPr="001714EF">
        <w:rPr>
          <w:sz w:val="16"/>
        </w:rPr>
        <w:t xml:space="preserve"> likely to be </w:t>
      </w:r>
      <w:r w:rsidRPr="001714EF">
        <w:rPr>
          <w:rStyle w:val="Emphasis"/>
          <w:highlight w:val="cyan"/>
        </w:rPr>
        <w:t>catastrophic</w:t>
      </w:r>
      <w:r w:rsidRPr="001714EF">
        <w:rPr>
          <w:sz w:val="16"/>
        </w:rPr>
        <w:t xml:space="preserve">, and many people will die for the lack of the basic elements necessary to sustain life in dense urban and suburban communities.” [67]. </w:t>
      </w:r>
    </w:p>
    <w:p w14:paraId="6AEBDCEC" w14:textId="77777777" w:rsidR="00DE44C8" w:rsidRPr="001714EF" w:rsidRDefault="00DE44C8" w:rsidP="00DE44C8">
      <w:pPr>
        <w:rPr>
          <w:sz w:val="16"/>
        </w:rPr>
      </w:pPr>
      <w:r w:rsidRPr="001714EF">
        <w:rPr>
          <w:sz w:val="16"/>
        </w:rPr>
        <w:t xml:space="preserve">Space constraints preclude discussion on how the loss of </w:t>
      </w:r>
      <w:r w:rsidRPr="001714EF">
        <w:rPr>
          <w:rStyle w:val="StyleUnderline"/>
        </w:rPr>
        <w:t xml:space="preserve">the grid would render </w:t>
      </w:r>
      <w:r w:rsidRPr="001714EF">
        <w:rPr>
          <w:rStyle w:val="Emphasis"/>
        </w:rPr>
        <w:t>synthesis</w:t>
      </w:r>
      <w:r w:rsidRPr="001714EF">
        <w:rPr>
          <w:sz w:val="16"/>
        </w:rPr>
        <w:t xml:space="preserve"> and distribution </w:t>
      </w:r>
      <w:r w:rsidRPr="001714EF">
        <w:rPr>
          <w:rStyle w:val="StyleUnderline"/>
        </w:rPr>
        <w:t xml:space="preserve">of oil and gas </w:t>
      </w:r>
      <w:r w:rsidRPr="001714EF">
        <w:rPr>
          <w:rStyle w:val="Emphasis"/>
        </w:rPr>
        <w:t>inoperative</w:t>
      </w:r>
      <w:r w:rsidRPr="001714EF">
        <w:rPr>
          <w:sz w:val="16"/>
        </w:rPr>
        <w:t xml:space="preserve">. </w:t>
      </w:r>
      <w:r w:rsidRPr="001714EF">
        <w:rPr>
          <w:rStyle w:val="StyleUnderline"/>
        </w:rPr>
        <w:t xml:space="preserve">Telecommunications would </w:t>
      </w:r>
      <w:r w:rsidRPr="001714EF">
        <w:rPr>
          <w:rStyle w:val="Emphasis"/>
        </w:rPr>
        <w:t>collapse</w:t>
      </w:r>
      <w:r w:rsidRPr="001714EF">
        <w:rPr>
          <w:rStyle w:val="StyleUnderline"/>
        </w:rPr>
        <w:t xml:space="preserve">, as would </w:t>
      </w:r>
      <w:r w:rsidRPr="001714EF">
        <w:rPr>
          <w:rStyle w:val="Emphasis"/>
        </w:rPr>
        <w:t>finance</w:t>
      </w:r>
      <w:r w:rsidRPr="001714EF">
        <w:rPr>
          <w:sz w:val="16"/>
        </w:rPr>
        <w:t xml:space="preserve"> and banking. </w:t>
      </w:r>
      <w:r w:rsidRPr="001714EF">
        <w:rPr>
          <w:rStyle w:val="StyleUnderline"/>
          <w:highlight w:val="cyan"/>
        </w:rPr>
        <w:t>Virtually all</w:t>
      </w:r>
      <w:r w:rsidRPr="001714EF">
        <w:rPr>
          <w:sz w:val="16"/>
          <w:highlight w:val="cyan"/>
        </w:rPr>
        <w:t xml:space="preserve"> </w:t>
      </w:r>
      <w:r w:rsidRPr="001714EF">
        <w:rPr>
          <w:rStyle w:val="Emphasis"/>
          <w:highlight w:val="cyan"/>
        </w:rPr>
        <w:t>tech</w:t>
      </w:r>
      <w:r w:rsidRPr="001714EF">
        <w:rPr>
          <w:sz w:val="16"/>
        </w:rPr>
        <w:t xml:space="preserve">nology, </w:t>
      </w:r>
      <w:r w:rsidRPr="001714EF">
        <w:rPr>
          <w:rStyle w:val="Emphasis"/>
          <w:highlight w:val="cyan"/>
        </w:rPr>
        <w:t>infrastructure</w:t>
      </w:r>
      <w:r w:rsidRPr="001714EF">
        <w:rPr>
          <w:sz w:val="16"/>
          <w:highlight w:val="cyan"/>
        </w:rPr>
        <w:t xml:space="preserve">, </w:t>
      </w:r>
      <w:r w:rsidRPr="001714EF">
        <w:rPr>
          <w:rStyle w:val="StyleUnderline"/>
          <w:highlight w:val="cyan"/>
        </w:rPr>
        <w:t>and</w:t>
      </w:r>
      <w:r w:rsidRPr="001714EF">
        <w:rPr>
          <w:sz w:val="16"/>
          <w:highlight w:val="cyan"/>
        </w:rPr>
        <w:t xml:space="preserve"> </w:t>
      </w:r>
      <w:r w:rsidRPr="001714EF">
        <w:rPr>
          <w:rStyle w:val="Emphasis"/>
          <w:highlight w:val="cyan"/>
        </w:rPr>
        <w:t>services</w:t>
      </w:r>
      <w:r w:rsidRPr="001714EF">
        <w:rPr>
          <w:sz w:val="16"/>
        </w:rPr>
        <w:t xml:space="preserve"> </w:t>
      </w:r>
      <w:r w:rsidRPr="001714EF">
        <w:rPr>
          <w:rStyle w:val="StyleUnderline"/>
        </w:rPr>
        <w:t>require electricity</w:t>
      </w:r>
      <w:r w:rsidRPr="001714EF">
        <w:rPr>
          <w:sz w:val="16"/>
        </w:rPr>
        <w:t xml:space="preserve">. </w:t>
      </w:r>
    </w:p>
    <w:p w14:paraId="7587394D" w14:textId="77777777" w:rsidR="00DE44C8" w:rsidRPr="001714EF" w:rsidRDefault="00DE44C8" w:rsidP="00DE44C8">
      <w:pPr>
        <w:rPr>
          <w:sz w:val="16"/>
        </w:rPr>
      </w:pPr>
      <w:r w:rsidRPr="001714EF">
        <w:rPr>
          <w:rStyle w:val="StyleUnderline"/>
        </w:rPr>
        <w:t>An EMP attack that</w:t>
      </w:r>
      <w:r w:rsidRPr="001714EF">
        <w:rPr>
          <w:sz w:val="16"/>
        </w:rPr>
        <w:t xml:space="preserve"> </w:t>
      </w:r>
      <w:r w:rsidRPr="001714EF">
        <w:rPr>
          <w:rStyle w:val="Emphasis"/>
        </w:rPr>
        <w:t>collapses</w:t>
      </w:r>
      <w:r w:rsidRPr="001714EF">
        <w:rPr>
          <w:sz w:val="16"/>
        </w:rPr>
        <w:t xml:space="preserve"> </w:t>
      </w:r>
      <w:r w:rsidRPr="001714EF">
        <w:rPr>
          <w:rStyle w:val="StyleUnderline"/>
        </w:rPr>
        <w:t>the</w:t>
      </w:r>
      <w:r w:rsidRPr="001714EF">
        <w:rPr>
          <w:sz w:val="16"/>
        </w:rPr>
        <w:t xml:space="preserve"> electric </w:t>
      </w:r>
      <w:r w:rsidRPr="001714EF">
        <w:rPr>
          <w:rStyle w:val="StyleUnderline"/>
        </w:rPr>
        <w:t xml:space="preserve">power grid </w:t>
      </w:r>
      <w:r w:rsidRPr="001714EF">
        <w:rPr>
          <w:rStyle w:val="StyleUnderline"/>
          <w:highlight w:val="cyan"/>
        </w:rPr>
        <w:t>will collapse</w:t>
      </w:r>
      <w:r w:rsidRPr="001714EF">
        <w:rPr>
          <w:rStyle w:val="StyleUnderline"/>
        </w:rPr>
        <w:t xml:space="preserve"> the</w:t>
      </w:r>
      <w:r w:rsidRPr="001714EF">
        <w:rPr>
          <w:sz w:val="16"/>
        </w:rPr>
        <w:t xml:space="preserve"> </w:t>
      </w:r>
      <w:r w:rsidRPr="001714EF">
        <w:rPr>
          <w:rStyle w:val="Emphasis"/>
          <w:highlight w:val="cyan"/>
        </w:rPr>
        <w:t>water</w:t>
      </w:r>
      <w:r w:rsidRPr="001714EF">
        <w:rPr>
          <w:rStyle w:val="Emphasis"/>
        </w:rPr>
        <w:t xml:space="preserve"> infrastructure</w:t>
      </w:r>
      <w:r w:rsidRPr="001714EF">
        <w:rPr>
          <w:sz w:val="16"/>
        </w:rPr>
        <w:t xml:space="preserve">—the delivery and purification of water and the removal and treatment of wastewater and sewage. </w:t>
      </w:r>
      <w:r w:rsidRPr="001714EF">
        <w:rPr>
          <w:rStyle w:val="Emphasis"/>
        </w:rPr>
        <w:t>Outbreaks</w:t>
      </w:r>
      <w:r w:rsidRPr="001714EF">
        <w:rPr>
          <w:sz w:val="16"/>
        </w:rPr>
        <w:t xml:space="preserve"> that would </w:t>
      </w:r>
      <w:r w:rsidRPr="001714EF">
        <w:rPr>
          <w:rStyle w:val="StyleUnderline"/>
        </w:rPr>
        <w:t>result from</w:t>
      </w:r>
      <w:r w:rsidRPr="001714EF">
        <w:rPr>
          <w:sz w:val="16"/>
        </w:rPr>
        <w:t xml:space="preserve"> the </w:t>
      </w:r>
      <w:r w:rsidRPr="001714EF">
        <w:rPr>
          <w:rStyle w:val="StyleUnderline"/>
        </w:rPr>
        <w:t>failure</w:t>
      </w:r>
      <w:r w:rsidRPr="001714EF">
        <w:rPr>
          <w:sz w:val="16"/>
        </w:rPr>
        <w:t xml:space="preserve"> of these systems include cholera. It is problematic if fuel will be available to boil water. </w:t>
      </w:r>
      <w:r w:rsidRPr="001714EF">
        <w:rPr>
          <w:rStyle w:val="StyleUnderline"/>
        </w:rPr>
        <w:t>Lack of water will cause</w:t>
      </w:r>
      <w:r w:rsidRPr="001714EF">
        <w:rPr>
          <w:sz w:val="16"/>
        </w:rPr>
        <w:t xml:space="preserve"> </w:t>
      </w:r>
      <w:r w:rsidRPr="001714EF">
        <w:rPr>
          <w:rStyle w:val="Emphasis"/>
          <w:highlight w:val="cyan"/>
        </w:rPr>
        <w:t>death</w:t>
      </w:r>
      <w:r w:rsidRPr="001714EF">
        <w:rPr>
          <w:sz w:val="16"/>
          <w:highlight w:val="cyan"/>
        </w:rPr>
        <w:t xml:space="preserve"> </w:t>
      </w:r>
      <w:r w:rsidRPr="001714EF">
        <w:rPr>
          <w:rStyle w:val="StyleUnderline"/>
          <w:highlight w:val="cyan"/>
        </w:rPr>
        <w:t>in</w:t>
      </w:r>
      <w:r w:rsidRPr="001714EF">
        <w:rPr>
          <w:sz w:val="16"/>
          <w:highlight w:val="cyan"/>
        </w:rPr>
        <w:t xml:space="preserve"> </w:t>
      </w:r>
      <w:r w:rsidRPr="001714EF">
        <w:rPr>
          <w:rStyle w:val="Emphasis"/>
          <w:highlight w:val="cyan"/>
        </w:rPr>
        <w:t>3</w:t>
      </w:r>
      <w:r w:rsidRPr="001714EF">
        <w:rPr>
          <w:rStyle w:val="Emphasis"/>
        </w:rPr>
        <w:t xml:space="preserve"> to 4</w:t>
      </w:r>
      <w:r w:rsidRPr="001714EF">
        <w:rPr>
          <w:rStyle w:val="Emphasis"/>
          <w:rFonts w:ascii="Times New Roman" w:hAnsi="Times New Roman"/>
        </w:rPr>
        <w:t> </w:t>
      </w:r>
      <w:r w:rsidRPr="001714EF">
        <w:rPr>
          <w:rStyle w:val="Emphasis"/>
          <w:highlight w:val="cyan"/>
        </w:rPr>
        <w:t>days</w:t>
      </w:r>
      <w:r w:rsidRPr="001714EF">
        <w:rPr>
          <w:sz w:val="16"/>
        </w:rPr>
        <w:t xml:space="preserve"> [68]. </w:t>
      </w:r>
    </w:p>
    <w:p w14:paraId="5FAE2AA5" w14:textId="77777777" w:rsidR="00DE44C8" w:rsidRPr="001714EF" w:rsidRDefault="00DE44C8" w:rsidP="00DE44C8">
      <w:pPr>
        <w:rPr>
          <w:sz w:val="16"/>
        </w:rPr>
      </w:pPr>
      <w:r w:rsidRPr="001714EF">
        <w:rPr>
          <w:rStyle w:val="Emphasis"/>
          <w:highlight w:val="cyan"/>
        </w:rPr>
        <w:t>Food</w:t>
      </w:r>
      <w:r w:rsidRPr="001714EF">
        <w:rPr>
          <w:sz w:val="16"/>
        </w:rPr>
        <w:t xml:space="preserve"> </w:t>
      </w:r>
      <w:r w:rsidRPr="001714EF">
        <w:rPr>
          <w:rStyle w:val="StyleUnderline"/>
        </w:rPr>
        <w:t xml:space="preserve">production </w:t>
      </w:r>
      <w:r w:rsidRPr="001714EF">
        <w:rPr>
          <w:rStyle w:val="StyleUnderline"/>
          <w:highlight w:val="cyan"/>
        </w:rPr>
        <w:t>would</w:t>
      </w:r>
      <w:r w:rsidRPr="001714EF">
        <w:rPr>
          <w:sz w:val="16"/>
        </w:rPr>
        <w:t xml:space="preserve"> also </w:t>
      </w:r>
      <w:r w:rsidRPr="001714EF">
        <w:rPr>
          <w:rStyle w:val="Emphasis"/>
          <w:highlight w:val="cyan"/>
        </w:rPr>
        <w:t>collapse</w:t>
      </w:r>
      <w:r w:rsidRPr="001714EF">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1714EF">
        <w:rPr>
          <w:rStyle w:val="StyleUnderline"/>
        </w:rPr>
        <w:t>Food processing</w:t>
      </w:r>
      <w:r w:rsidRPr="001714EF">
        <w:rPr>
          <w:sz w:val="16"/>
        </w:rPr>
        <w:t xml:space="preserve"> </w:t>
      </w:r>
      <w:r w:rsidRPr="001714EF">
        <w:rPr>
          <w:rStyle w:val="Emphasis"/>
        </w:rPr>
        <w:t>requires</w:t>
      </w:r>
      <w:r w:rsidRPr="001714EF">
        <w:rPr>
          <w:sz w:val="16"/>
        </w:rPr>
        <w:t xml:space="preserve"> </w:t>
      </w:r>
      <w:r w:rsidRPr="001714EF">
        <w:rPr>
          <w:rStyle w:val="StyleUnderline"/>
        </w:rPr>
        <w:t>electricity</w:t>
      </w:r>
      <w:r w:rsidRPr="001714EF">
        <w:rPr>
          <w:sz w:val="16"/>
        </w:rPr>
        <w:t xml:space="preserve">. </w:t>
      </w:r>
    </w:p>
    <w:p w14:paraId="37A6D688" w14:textId="77777777" w:rsidR="00DE44C8" w:rsidRPr="001714EF" w:rsidRDefault="00DE44C8" w:rsidP="00DE44C8">
      <w:pPr>
        <w:rPr>
          <w:sz w:val="16"/>
        </w:rPr>
      </w:pPr>
      <w:r w:rsidRPr="001714EF">
        <w:rPr>
          <w:sz w:val="16"/>
        </w:rPr>
        <w:t xml:space="preserve">In 1900, nearly 40% of the population lived on farms. That percentage is now less than 2% [69]. </w:t>
      </w:r>
      <w:r w:rsidRPr="001714EF">
        <w:rPr>
          <w:rStyle w:val="StyleUnderline"/>
        </w:rPr>
        <w:t>It is through</w:t>
      </w:r>
      <w:r w:rsidRPr="001714EF">
        <w:rPr>
          <w:sz w:val="16"/>
        </w:rPr>
        <w:t xml:space="preserve"> </w:t>
      </w:r>
      <w:r w:rsidRPr="001714EF">
        <w:rPr>
          <w:rStyle w:val="Emphasis"/>
        </w:rPr>
        <w:t>technology</w:t>
      </w:r>
      <w:r w:rsidRPr="001714EF">
        <w:rPr>
          <w:sz w:val="16"/>
        </w:rPr>
        <w:t xml:space="preserve"> </w:t>
      </w:r>
      <w:r w:rsidRPr="001714EF">
        <w:rPr>
          <w:rStyle w:val="StyleUnderline"/>
        </w:rPr>
        <w:t>that 2% of the population can</w:t>
      </w:r>
      <w:r w:rsidRPr="001714EF">
        <w:rPr>
          <w:sz w:val="16"/>
        </w:rPr>
        <w:t xml:space="preserve"> </w:t>
      </w:r>
      <w:r w:rsidRPr="001714EF">
        <w:rPr>
          <w:rStyle w:val="Emphasis"/>
        </w:rPr>
        <w:t>feed</w:t>
      </w:r>
      <w:r w:rsidRPr="001714EF">
        <w:rPr>
          <w:sz w:val="16"/>
        </w:rPr>
        <w:t xml:space="preserve"> </w:t>
      </w:r>
      <w:r w:rsidRPr="001714EF">
        <w:rPr>
          <w:rStyle w:val="StyleUnderline"/>
        </w:rPr>
        <w:t>the</w:t>
      </w:r>
      <w:r w:rsidRPr="001714EF">
        <w:rPr>
          <w:sz w:val="16"/>
        </w:rPr>
        <w:t xml:space="preserve"> </w:t>
      </w:r>
      <w:r w:rsidRPr="001714EF">
        <w:rPr>
          <w:rStyle w:val="Emphasis"/>
        </w:rPr>
        <w:t>other 98%</w:t>
      </w:r>
      <w:r w:rsidRPr="001714EF">
        <w:rPr>
          <w:sz w:val="16"/>
        </w:rPr>
        <w:t xml:space="preserve"> [68]. The acreage under cultivation today is only 6% more than in 1900, yet productivity has increased 50 fold [69]. </w:t>
      </w:r>
    </w:p>
    <w:p w14:paraId="1680EA0A" w14:textId="77777777" w:rsidR="00DE44C8" w:rsidRPr="001714EF" w:rsidRDefault="00DE44C8" w:rsidP="00DE44C8">
      <w:pPr>
        <w:rPr>
          <w:sz w:val="16"/>
        </w:rPr>
      </w:pPr>
      <w:r w:rsidRPr="001714EF">
        <w:rPr>
          <w:sz w:val="16"/>
        </w:rPr>
        <w:t xml:space="preserve">As stated by Dr. Lowell L Wood in Congressional testimony: </w:t>
      </w:r>
    </w:p>
    <w:p w14:paraId="6A9F31CF" w14:textId="77777777" w:rsidR="00DE44C8" w:rsidRPr="001714EF" w:rsidRDefault="00DE44C8" w:rsidP="00DE44C8">
      <w:pPr>
        <w:rPr>
          <w:sz w:val="16"/>
        </w:rPr>
      </w:pPr>
      <w:r w:rsidRPr="001714EF">
        <w:rPr>
          <w:rStyle w:val="StyleUnderline"/>
          <w:highlight w:val="cyan"/>
        </w:rPr>
        <w:t>“If we</w:t>
      </w:r>
      <w:r w:rsidRPr="001714EF">
        <w:rPr>
          <w:rStyle w:val="StyleUnderline"/>
        </w:rPr>
        <w:t xml:space="preserve"> were</w:t>
      </w:r>
      <w:r w:rsidRPr="001714EF">
        <w:rPr>
          <w:sz w:val="16"/>
        </w:rPr>
        <w:t xml:space="preserve"> </w:t>
      </w:r>
      <w:r w:rsidRPr="001714EF">
        <w:rPr>
          <w:rStyle w:val="Emphasis"/>
          <w:highlight w:val="cyan"/>
        </w:rPr>
        <w:t>no longer</w:t>
      </w:r>
      <w:r w:rsidRPr="001714EF">
        <w:rPr>
          <w:sz w:val="16"/>
        </w:rPr>
        <w:t xml:space="preserve"> </w:t>
      </w:r>
      <w:r w:rsidRPr="001714EF">
        <w:rPr>
          <w:rStyle w:val="StyleUnderline"/>
        </w:rPr>
        <w:t>able to</w:t>
      </w:r>
      <w:r w:rsidRPr="001714EF">
        <w:rPr>
          <w:sz w:val="16"/>
        </w:rPr>
        <w:t xml:space="preserve"> </w:t>
      </w:r>
      <w:r w:rsidRPr="001714EF">
        <w:rPr>
          <w:rStyle w:val="Emphasis"/>
          <w:highlight w:val="cyan"/>
        </w:rPr>
        <w:t>fuel</w:t>
      </w:r>
      <w:r w:rsidRPr="001714EF">
        <w:rPr>
          <w:sz w:val="16"/>
        </w:rPr>
        <w:t xml:space="preserve"> </w:t>
      </w:r>
      <w:r w:rsidRPr="001714EF">
        <w:rPr>
          <w:rStyle w:val="StyleUnderline"/>
        </w:rPr>
        <w:t>our agricultural machine</w:t>
      </w:r>
      <w:r w:rsidRPr="001714EF">
        <w:rPr>
          <w:sz w:val="16"/>
        </w:rPr>
        <w:t xml:space="preserve"> in the country, </w:t>
      </w:r>
      <w:r w:rsidRPr="001714EF">
        <w:rPr>
          <w:rStyle w:val="StyleUnderline"/>
        </w:rPr>
        <w:t>the</w:t>
      </w:r>
      <w:r w:rsidRPr="001714EF">
        <w:rPr>
          <w:sz w:val="16"/>
        </w:rPr>
        <w:t xml:space="preserve"> </w:t>
      </w:r>
      <w:r w:rsidRPr="001714EF">
        <w:rPr>
          <w:rStyle w:val="Emphasis"/>
          <w:highlight w:val="cyan"/>
        </w:rPr>
        <w:t>food</w:t>
      </w:r>
      <w:r w:rsidRPr="001714EF">
        <w:rPr>
          <w:rStyle w:val="Emphasis"/>
        </w:rPr>
        <w:t xml:space="preserve"> production</w:t>
      </w:r>
      <w:r w:rsidRPr="001714EF">
        <w:rPr>
          <w:sz w:val="16"/>
        </w:rPr>
        <w:t xml:space="preserve"> </w:t>
      </w:r>
      <w:r w:rsidRPr="001714EF">
        <w:rPr>
          <w:rStyle w:val="StyleUnderline"/>
        </w:rPr>
        <w:t>of the country would</w:t>
      </w:r>
      <w:r w:rsidRPr="001714EF">
        <w:rPr>
          <w:sz w:val="16"/>
        </w:rPr>
        <w:t xml:space="preserve"> </w:t>
      </w:r>
      <w:r w:rsidRPr="001714EF">
        <w:rPr>
          <w:rStyle w:val="Emphasis"/>
        </w:rPr>
        <w:t>simply stop</w:t>
      </w:r>
      <w:r w:rsidRPr="001714EF">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1714EF">
        <w:rPr>
          <w:rStyle w:val="StyleUnderline"/>
          <w:highlight w:val="cyan"/>
        </w:rPr>
        <w:t>we</w:t>
      </w:r>
      <w:r w:rsidRPr="001714EF">
        <w:rPr>
          <w:rStyle w:val="StyleUnderline"/>
        </w:rPr>
        <w:t xml:space="preserve"> would miss the harvest, and</w:t>
      </w:r>
      <w:r w:rsidRPr="001714EF">
        <w:rPr>
          <w:sz w:val="16"/>
        </w:rPr>
        <w:t xml:space="preserve"> we would </w:t>
      </w:r>
      <w:r w:rsidRPr="001714EF">
        <w:rPr>
          <w:rStyle w:val="Emphasis"/>
          <w:highlight w:val="cyan"/>
        </w:rPr>
        <w:t>starve</w:t>
      </w:r>
      <w:r w:rsidRPr="001714EF">
        <w:rPr>
          <w:sz w:val="16"/>
        </w:rPr>
        <w:t xml:space="preserve"> </w:t>
      </w:r>
      <w:r w:rsidRPr="001714EF">
        <w:rPr>
          <w:rStyle w:val="StyleUnderline"/>
        </w:rPr>
        <w:t>the</w:t>
      </w:r>
      <w:r w:rsidRPr="001714EF">
        <w:rPr>
          <w:sz w:val="16"/>
        </w:rPr>
        <w:t xml:space="preserve"> </w:t>
      </w:r>
      <w:r w:rsidRPr="001714EF">
        <w:rPr>
          <w:rStyle w:val="Emphasis"/>
        </w:rPr>
        <w:t>following winter</w:t>
      </w:r>
      <w:r w:rsidRPr="001714EF">
        <w:rPr>
          <w:rStyle w:val="StyleUnderline"/>
        </w:rPr>
        <w:t>”</w:t>
      </w:r>
      <w:r w:rsidRPr="001714EF">
        <w:rPr>
          <w:sz w:val="16"/>
        </w:rPr>
        <w:t xml:space="preserve"> [70]. </w:t>
      </w:r>
    </w:p>
    <w:p w14:paraId="7846CA88" w14:textId="77777777" w:rsidR="00DE44C8" w:rsidRPr="001714EF" w:rsidRDefault="00DE44C8" w:rsidP="00DE44C8">
      <w:pPr>
        <w:rPr>
          <w:sz w:val="16"/>
        </w:rPr>
      </w:pPr>
      <w:r w:rsidRPr="001714EF">
        <w:rPr>
          <w:sz w:val="16"/>
        </w:rPr>
        <w:t>People can live for 1–2</w:t>
      </w:r>
      <w:r w:rsidRPr="001714EF">
        <w:rPr>
          <w:rFonts w:ascii="Times New Roman" w:hAnsi="Times New Roman"/>
          <w:sz w:val="16"/>
        </w:rPr>
        <w:t> </w:t>
      </w:r>
      <w:r w:rsidRPr="001714EF">
        <w:rPr>
          <w:sz w:val="16"/>
        </w:rPr>
        <w:t>months without food, but after 5</w:t>
      </w:r>
      <w:r w:rsidRPr="001714EF">
        <w:rPr>
          <w:rFonts w:ascii="Times New Roman" w:hAnsi="Times New Roman"/>
          <w:sz w:val="16"/>
        </w:rPr>
        <w:t> </w:t>
      </w:r>
      <w:r w:rsidRPr="001714EF">
        <w:rPr>
          <w:sz w:val="16"/>
        </w:rPr>
        <w:t>days, they have difficulty thinking and at 2</w:t>
      </w:r>
      <w:r w:rsidRPr="001714EF">
        <w:rPr>
          <w:rFonts w:ascii="Times New Roman" w:hAnsi="Times New Roman"/>
          <w:sz w:val="16"/>
        </w:rPr>
        <w:t> </w:t>
      </w:r>
      <w:r w:rsidRPr="001714EF">
        <w:rPr>
          <w:sz w:val="16"/>
        </w:rPr>
        <w:t xml:space="preserve">weeks they are incapacitated [68]. There is typically a 30-day perishable food supply at regional warehouses but most would be destroyed with the loss of refrigeration [69]. The EMP Commission has suggested food be stockpiled for a possible EMP event. </w:t>
      </w:r>
    </w:p>
    <w:p w14:paraId="4ED4B8AB" w14:textId="77777777" w:rsidR="00DE44C8" w:rsidRPr="001714EF" w:rsidRDefault="00DE44C8" w:rsidP="00DE44C8">
      <w:pPr>
        <w:rPr>
          <w:sz w:val="16"/>
        </w:rPr>
      </w:pPr>
      <w:r w:rsidRPr="001714EF">
        <w:rPr>
          <w:sz w:val="16"/>
        </w:rPr>
        <w:t xml:space="preserve">A prescription for failure </w:t>
      </w:r>
    </w:p>
    <w:p w14:paraId="51BD5C4D" w14:textId="77777777" w:rsidR="00DE44C8" w:rsidRPr="001714EF" w:rsidRDefault="00DE44C8" w:rsidP="00DE44C8">
      <w:pPr>
        <w:rPr>
          <w:sz w:val="16"/>
        </w:rPr>
      </w:pPr>
      <w:r w:rsidRPr="001714EF">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688ACA31" w14:textId="77777777" w:rsidR="00DE44C8" w:rsidRPr="001714EF" w:rsidRDefault="00DE44C8" w:rsidP="00DE44C8">
      <w:pPr>
        <w:rPr>
          <w:sz w:val="16"/>
        </w:rPr>
      </w:pPr>
      <w:r w:rsidRPr="001714EF">
        <w:rPr>
          <w:sz w:val="16"/>
        </w:rPr>
        <w:t xml:space="preserve">There is also another consideration. </w:t>
      </w:r>
      <w:r w:rsidRPr="001714EF">
        <w:rPr>
          <w:rStyle w:val="StyleUnderline"/>
          <w:highlight w:val="cyan"/>
        </w:rPr>
        <w:t>The</w:t>
      </w:r>
      <w:r w:rsidRPr="001714EF">
        <w:rPr>
          <w:sz w:val="16"/>
        </w:rPr>
        <w:t xml:space="preserve"> </w:t>
      </w:r>
      <w:r w:rsidRPr="001714EF">
        <w:rPr>
          <w:rStyle w:val="Emphasis"/>
        </w:rPr>
        <w:t xml:space="preserve">foundational </w:t>
      </w:r>
      <w:r w:rsidRPr="001714EF">
        <w:rPr>
          <w:rStyle w:val="Emphasis"/>
          <w:highlight w:val="cyan"/>
        </w:rPr>
        <w:t>pillars</w:t>
      </w:r>
      <w:r w:rsidRPr="001714EF">
        <w:rPr>
          <w:sz w:val="16"/>
          <w:highlight w:val="cyan"/>
        </w:rPr>
        <w:t xml:space="preserve"> </w:t>
      </w:r>
      <w:r w:rsidRPr="001714EF">
        <w:rPr>
          <w:rStyle w:val="StyleUnderline"/>
          <w:highlight w:val="cyan"/>
        </w:rPr>
        <w:t>of</w:t>
      </w:r>
      <w:r w:rsidRPr="001714EF">
        <w:rPr>
          <w:rStyle w:val="StyleUnderline"/>
        </w:rPr>
        <w:t xml:space="preserve"> prior American</w:t>
      </w:r>
      <w:r w:rsidRPr="001714EF">
        <w:rPr>
          <w:sz w:val="16"/>
        </w:rPr>
        <w:t xml:space="preserve"> </w:t>
      </w:r>
      <w:r w:rsidRPr="001714EF">
        <w:rPr>
          <w:rStyle w:val="Emphasis"/>
          <w:highlight w:val="cyan"/>
        </w:rPr>
        <w:t>nuclear defense</w:t>
      </w:r>
      <w:r w:rsidRPr="001714EF">
        <w:rPr>
          <w:rStyle w:val="StyleUnderline"/>
        </w:rPr>
        <w:t xml:space="preserve"> policy</w:t>
      </w:r>
      <w:r w:rsidRPr="001714EF">
        <w:rPr>
          <w:sz w:val="16"/>
        </w:rPr>
        <w:t xml:space="preserve">, in today’s climate, </w:t>
      </w:r>
      <w:r w:rsidRPr="001714EF">
        <w:rPr>
          <w:rStyle w:val="StyleUnderline"/>
          <w:highlight w:val="cyan"/>
        </w:rPr>
        <w:t>are</w:t>
      </w:r>
      <w:r w:rsidRPr="001714EF">
        <w:rPr>
          <w:rStyle w:val="StyleUnderline"/>
        </w:rPr>
        <w:t xml:space="preserve"> of</w:t>
      </w:r>
      <w:r w:rsidRPr="001714EF">
        <w:rPr>
          <w:sz w:val="16"/>
        </w:rPr>
        <w:t xml:space="preserve"> </w:t>
      </w:r>
      <w:r w:rsidRPr="001714EF">
        <w:rPr>
          <w:rStyle w:val="Emphasis"/>
          <w:highlight w:val="cyan"/>
        </w:rPr>
        <w:t>uncertain</w:t>
      </w:r>
      <w:r w:rsidRPr="001714EF">
        <w:rPr>
          <w:rStyle w:val="StyleUnderline"/>
        </w:rPr>
        <w:t xml:space="preserve"> validity. </w:t>
      </w:r>
      <w:r w:rsidRPr="001714EF">
        <w:rPr>
          <w:rStyle w:val="Emphasis"/>
        </w:rPr>
        <w:t>M</w:t>
      </w:r>
      <w:r w:rsidRPr="001714EF">
        <w:rPr>
          <w:rStyle w:val="StyleUnderline"/>
        </w:rPr>
        <w:t xml:space="preserve">utual </w:t>
      </w:r>
      <w:r w:rsidRPr="001714EF">
        <w:rPr>
          <w:rStyle w:val="Emphasis"/>
        </w:rPr>
        <w:t>a</w:t>
      </w:r>
      <w:r w:rsidRPr="001714EF">
        <w:rPr>
          <w:rStyle w:val="StyleUnderline"/>
        </w:rPr>
        <w:t xml:space="preserve">ssured </w:t>
      </w:r>
      <w:r w:rsidRPr="001714EF">
        <w:rPr>
          <w:rStyle w:val="Emphasis"/>
        </w:rPr>
        <w:t>d</w:t>
      </w:r>
      <w:r w:rsidRPr="001714EF">
        <w:rPr>
          <w:rStyle w:val="StyleUnderline"/>
        </w:rPr>
        <w:t>estruction</w:t>
      </w:r>
      <w:r w:rsidRPr="001714EF">
        <w:rPr>
          <w:sz w:val="16"/>
        </w:rPr>
        <w:t xml:space="preserve"> is the Maginot line of the 21st century. Nonproliferation </w:t>
      </w:r>
      <w:r w:rsidRPr="001714EF">
        <w:rPr>
          <w:rStyle w:val="StyleUnderline"/>
        </w:rPr>
        <w:t>will prove difficult</w:t>
      </w:r>
      <w:r w:rsidRPr="001714EF">
        <w:rPr>
          <w:sz w:val="16"/>
        </w:rPr>
        <w:t xml:space="preserve"> to resurrect. </w:t>
      </w:r>
    </w:p>
    <w:p w14:paraId="2F7B99EF" w14:textId="77777777" w:rsidR="00DE44C8" w:rsidRPr="001714EF" w:rsidRDefault="00DE44C8" w:rsidP="00DE44C8">
      <w:pPr>
        <w:rPr>
          <w:sz w:val="16"/>
        </w:rPr>
      </w:pPr>
      <w:r w:rsidRPr="001714EF">
        <w:rPr>
          <w:rStyle w:val="StyleUnderline"/>
        </w:rPr>
        <w:t>The</w:t>
      </w:r>
      <w:r w:rsidRPr="001714EF">
        <w:rPr>
          <w:sz w:val="16"/>
        </w:rPr>
        <w:t xml:space="preserve"> </w:t>
      </w:r>
      <w:r w:rsidRPr="001714EF">
        <w:rPr>
          <w:rStyle w:val="Emphasis"/>
        </w:rPr>
        <w:t>consequences</w:t>
      </w:r>
      <w:r w:rsidRPr="001714EF">
        <w:rPr>
          <w:sz w:val="16"/>
        </w:rPr>
        <w:t xml:space="preserve"> </w:t>
      </w:r>
      <w:r w:rsidRPr="001714EF">
        <w:rPr>
          <w:rStyle w:val="StyleUnderline"/>
        </w:rPr>
        <w:t>of a widespread</w:t>
      </w:r>
      <w:r w:rsidRPr="001714EF">
        <w:rPr>
          <w:sz w:val="16"/>
        </w:rPr>
        <w:t xml:space="preserve"> </w:t>
      </w:r>
      <w:r w:rsidRPr="001714EF">
        <w:rPr>
          <w:rStyle w:val="Emphasis"/>
        </w:rPr>
        <w:t>nuclear attack</w:t>
      </w:r>
      <w:r w:rsidRPr="001714EF">
        <w:rPr>
          <w:sz w:val="16"/>
        </w:rPr>
        <w:t xml:space="preserve"> </w:t>
      </w:r>
      <w:r w:rsidRPr="001714EF">
        <w:rPr>
          <w:rStyle w:val="StyleUnderline"/>
        </w:rPr>
        <w:t>have been positioned</w:t>
      </w:r>
      <w:r w:rsidRPr="001714EF">
        <w:rPr>
          <w:sz w:val="16"/>
        </w:rPr>
        <w:t xml:space="preserve"> to the public </w:t>
      </w:r>
      <w:r w:rsidRPr="001714EF">
        <w:rPr>
          <w:rStyle w:val="StyleUnderline"/>
        </w:rPr>
        <w:t>as</w:t>
      </w:r>
      <w:r w:rsidRPr="001714EF">
        <w:rPr>
          <w:sz w:val="16"/>
        </w:rPr>
        <w:t xml:space="preserve"> </w:t>
      </w:r>
      <w:r w:rsidRPr="001714EF">
        <w:rPr>
          <w:rStyle w:val="Emphasis"/>
        </w:rPr>
        <w:t>massive deaths</w:t>
      </w:r>
      <w:r w:rsidRPr="001714EF">
        <w:rPr>
          <w:sz w:val="16"/>
        </w:rPr>
        <w:t xml:space="preserve"> </w:t>
      </w:r>
      <w:r w:rsidRPr="001714EF">
        <w:rPr>
          <w:rStyle w:val="StyleUnderline"/>
        </w:rPr>
        <w:t>from blast</w:t>
      </w:r>
      <w:r w:rsidRPr="001714EF">
        <w:rPr>
          <w:sz w:val="16"/>
        </w:rPr>
        <w:t xml:space="preserve"> effects, </w:t>
      </w:r>
      <w:r w:rsidRPr="001714EF">
        <w:rPr>
          <w:rStyle w:val="StyleUnderline"/>
        </w:rPr>
        <w:t>and</w:t>
      </w:r>
      <w:r w:rsidRPr="001714EF">
        <w:rPr>
          <w:sz w:val="16"/>
        </w:rPr>
        <w:t xml:space="preserve"> then further </w:t>
      </w:r>
      <w:r w:rsidRPr="001714EF">
        <w:rPr>
          <w:rStyle w:val="StyleUnderline"/>
        </w:rPr>
        <w:t>lingering</w:t>
      </w:r>
      <w:r w:rsidRPr="001714EF">
        <w:rPr>
          <w:sz w:val="16"/>
        </w:rPr>
        <w:t xml:space="preserve"> deaths from the effects of </w:t>
      </w:r>
      <w:r w:rsidRPr="001714EF">
        <w:rPr>
          <w:rStyle w:val="StyleUnderline"/>
        </w:rPr>
        <w:t>radiation</w:t>
      </w:r>
      <w:r w:rsidRPr="001714EF">
        <w:rPr>
          <w:sz w:val="16"/>
        </w:rPr>
        <w:t xml:space="preserve">. We suspect there will be no electricity, and there will be no electricity for a very long time. </w:t>
      </w:r>
    </w:p>
    <w:p w14:paraId="33CD4163" w14:textId="77777777" w:rsidR="00DE44C8" w:rsidRDefault="00DE44C8" w:rsidP="00DE44C8">
      <w:pPr>
        <w:rPr>
          <w:sz w:val="16"/>
        </w:rPr>
      </w:pPr>
      <w:r w:rsidRPr="001714EF">
        <w:rPr>
          <w:rStyle w:val="StyleUnderline"/>
        </w:rPr>
        <w:t>There should be an</w:t>
      </w:r>
      <w:r w:rsidRPr="001714EF">
        <w:rPr>
          <w:sz w:val="16"/>
        </w:rPr>
        <w:t xml:space="preserve"> </w:t>
      </w:r>
      <w:r w:rsidRPr="001714EF">
        <w:rPr>
          <w:rStyle w:val="Emphasis"/>
        </w:rPr>
        <w:t>actionable plan</w:t>
      </w:r>
      <w:r w:rsidRPr="001714EF">
        <w:rPr>
          <w:sz w:val="16"/>
        </w:rPr>
        <w:t xml:space="preserve"> </w:t>
      </w:r>
      <w:r w:rsidRPr="001714EF">
        <w:rPr>
          <w:rStyle w:val="StyleUnderline"/>
          <w:highlight w:val="cyan"/>
        </w:rPr>
        <w:t>in</w:t>
      </w:r>
      <w:r w:rsidRPr="001714EF">
        <w:rPr>
          <w:rStyle w:val="StyleUnderline"/>
        </w:rPr>
        <w:t xml:space="preserve"> anticipation of a</w:t>
      </w:r>
      <w:r w:rsidRPr="001714EF">
        <w:rPr>
          <w:sz w:val="16"/>
        </w:rPr>
        <w:t xml:space="preserve"> possible prolonged </w:t>
      </w:r>
      <w:r w:rsidRPr="001714EF">
        <w:rPr>
          <w:rStyle w:val="StyleUnderline"/>
          <w:highlight w:val="cyan"/>
        </w:rPr>
        <w:t>collapse of the grid</w:t>
      </w:r>
      <w:r w:rsidRPr="001714EF">
        <w:rPr>
          <w:sz w:val="16"/>
        </w:rPr>
        <w:t xml:space="preserve">—a retro-structure and a skill set </w:t>
      </w:r>
      <w:r w:rsidRPr="001714EF">
        <w:rPr>
          <w:rStyle w:val="StyleUnderline"/>
        </w:rPr>
        <w:t>to provide a framework for</w:t>
      </w:r>
      <w:r w:rsidRPr="001714EF">
        <w:rPr>
          <w:sz w:val="16"/>
        </w:rPr>
        <w:t xml:space="preserve"> </w:t>
      </w:r>
      <w:r w:rsidRPr="001714EF">
        <w:rPr>
          <w:rStyle w:val="Emphasis"/>
        </w:rPr>
        <w:t>survival</w:t>
      </w:r>
      <w:r w:rsidRPr="001714EF">
        <w:rPr>
          <w:sz w:val="16"/>
        </w:rPr>
        <w:t xml:space="preserve">. Our sense is </w:t>
      </w:r>
      <w:r w:rsidRPr="001714EF">
        <w:rPr>
          <w:rStyle w:val="StyleUnderline"/>
          <w:highlight w:val="cyan"/>
        </w:rPr>
        <w:t>there is</w:t>
      </w:r>
      <w:r w:rsidRPr="001714EF">
        <w:rPr>
          <w:sz w:val="16"/>
          <w:highlight w:val="cyan"/>
        </w:rPr>
        <w:t xml:space="preserve"> </w:t>
      </w:r>
      <w:r w:rsidRPr="001714EF">
        <w:rPr>
          <w:rStyle w:val="Emphasis"/>
          <w:highlight w:val="cyan"/>
        </w:rPr>
        <w:t>no plan</w:t>
      </w:r>
      <w:r w:rsidRPr="001714EF">
        <w:rPr>
          <w:sz w:val="16"/>
          <w:highlight w:val="cyan"/>
        </w:rPr>
        <w:t>.</w:t>
      </w:r>
    </w:p>
    <w:p w14:paraId="64524B74" w14:textId="77777777" w:rsidR="00DE44C8" w:rsidRPr="00616A1E" w:rsidRDefault="00DE44C8" w:rsidP="00DE44C8">
      <w:pPr>
        <w:pStyle w:val="Heading4"/>
      </w:pPr>
      <w:r w:rsidRPr="00616A1E">
        <w:lastRenderedPageBreak/>
        <w:t xml:space="preserve">Electricity </w:t>
      </w:r>
      <w:r w:rsidRPr="00616A1E">
        <w:rPr>
          <w:u w:val="single"/>
        </w:rPr>
        <w:t>under-girds</w:t>
      </w:r>
      <w:r w:rsidRPr="00616A1E">
        <w:t xml:space="preserve"> all </w:t>
      </w:r>
      <w:r w:rsidRPr="00616A1E">
        <w:rPr>
          <w:u w:val="single"/>
        </w:rPr>
        <w:t>societal benefits</w:t>
      </w:r>
      <w:r w:rsidRPr="00616A1E">
        <w:t xml:space="preserve"> AND </w:t>
      </w:r>
      <w:r w:rsidRPr="00616A1E">
        <w:rPr>
          <w:u w:val="single"/>
        </w:rPr>
        <w:t>quality of life</w:t>
      </w:r>
      <w:r w:rsidRPr="00616A1E">
        <w:t>.</w:t>
      </w:r>
    </w:p>
    <w:p w14:paraId="44258ED6" w14:textId="77777777" w:rsidR="00DE44C8" w:rsidRPr="00616A1E" w:rsidRDefault="00DE44C8" w:rsidP="00DE44C8">
      <w:r w:rsidRPr="00616A1E">
        <w:rPr>
          <w:rStyle w:val="Style13ptBold"/>
        </w:rPr>
        <w:t>Hughes 18</w:t>
      </w:r>
      <w:r w:rsidRPr="00616A1E">
        <w:t>, head of Schneider Electric’s digital commerce operations globally. (Mike, 12-10-2018, “Why Access To Energy Should Be A Basic Human Right,” Forbes, https://www.forbes.com/sites/mikehughes1/2018/12/10/why-access-to-energy-should-be-a-basic-human-right/?sh=91fc6b545f2e)</w:t>
      </w:r>
    </w:p>
    <w:p w14:paraId="6FE57E95" w14:textId="77777777" w:rsidR="00DE44C8" w:rsidRPr="00616A1E" w:rsidRDefault="00DE44C8" w:rsidP="00DE44C8">
      <w:pPr>
        <w:rPr>
          <w:sz w:val="14"/>
        </w:rPr>
      </w:pPr>
      <w:r w:rsidRPr="00616A1E">
        <w:rPr>
          <w:sz w:val="14"/>
        </w:rPr>
        <w:t xml:space="preserve">According to the World Bank, </w:t>
      </w:r>
      <w:r w:rsidRPr="00616A1E">
        <w:rPr>
          <w:rStyle w:val="StyleUnderline"/>
          <w:highlight w:val="cyan"/>
        </w:rPr>
        <w:t xml:space="preserve">nearly </w:t>
      </w:r>
      <w:r w:rsidRPr="00616A1E">
        <w:rPr>
          <w:rStyle w:val="Emphasis"/>
          <w:highlight w:val="cyan"/>
        </w:rPr>
        <w:t>one billion</w:t>
      </w:r>
      <w:r w:rsidRPr="00616A1E">
        <w:rPr>
          <w:rStyle w:val="StyleUnderline"/>
        </w:rPr>
        <w:t xml:space="preserve"> people, mainly in</w:t>
      </w:r>
      <w:r w:rsidRPr="00616A1E">
        <w:rPr>
          <w:sz w:val="14"/>
        </w:rPr>
        <w:t xml:space="preserve"> Sub-Saharan Africa and Asia, </w:t>
      </w:r>
      <w:r w:rsidRPr="00616A1E">
        <w:rPr>
          <w:rStyle w:val="StyleUnderline"/>
          <w:highlight w:val="cyan"/>
        </w:rPr>
        <w:t xml:space="preserve">do </w:t>
      </w:r>
      <w:r w:rsidRPr="00616A1E">
        <w:rPr>
          <w:rStyle w:val="Emphasis"/>
          <w:highlight w:val="cyan"/>
        </w:rPr>
        <w:t>not</w:t>
      </w:r>
      <w:r w:rsidRPr="00616A1E">
        <w:rPr>
          <w:rStyle w:val="StyleUnderline"/>
          <w:highlight w:val="cyan"/>
        </w:rPr>
        <w:t xml:space="preserve"> have </w:t>
      </w:r>
      <w:r w:rsidRPr="00616A1E">
        <w:rPr>
          <w:rStyle w:val="Emphasis"/>
          <w:highlight w:val="cyan"/>
        </w:rPr>
        <w:t>access</w:t>
      </w:r>
      <w:r w:rsidRPr="00616A1E">
        <w:rPr>
          <w:rStyle w:val="StyleUnderline"/>
        </w:rPr>
        <w:t xml:space="preserve"> to electricity</w:t>
      </w:r>
      <w:r w:rsidRPr="00616A1E">
        <w:rPr>
          <w:sz w:val="14"/>
        </w:rPr>
        <w:t>.</w:t>
      </w:r>
    </w:p>
    <w:p w14:paraId="523607F9" w14:textId="77777777" w:rsidR="00DE44C8" w:rsidRPr="00616A1E" w:rsidRDefault="00DE44C8" w:rsidP="00DE44C8">
      <w:pPr>
        <w:rPr>
          <w:sz w:val="14"/>
        </w:rPr>
      </w:pPr>
      <w:r w:rsidRPr="00616A1E">
        <w:rPr>
          <w:rStyle w:val="StyleUnderline"/>
          <w:highlight w:val="cyan"/>
        </w:rPr>
        <w:t xml:space="preserve">Along with making </w:t>
      </w:r>
      <w:r w:rsidRPr="00616A1E">
        <w:rPr>
          <w:rStyle w:val="Emphasis"/>
          <w:highlight w:val="cyan"/>
        </w:rPr>
        <w:t>daily tasks</w:t>
      </w:r>
      <w:r w:rsidRPr="00616A1E">
        <w:rPr>
          <w:rStyle w:val="StyleUnderline"/>
        </w:rPr>
        <w:t xml:space="preserve"> near </w:t>
      </w:r>
      <w:r w:rsidRPr="00616A1E">
        <w:rPr>
          <w:rStyle w:val="Emphasis"/>
          <w:highlight w:val="cyan"/>
        </w:rPr>
        <w:t>impossible</w:t>
      </w:r>
      <w:r w:rsidRPr="00616A1E">
        <w:rPr>
          <w:sz w:val="14"/>
        </w:rPr>
        <w:t xml:space="preserve"> – </w:t>
      </w:r>
      <w:r w:rsidRPr="00616A1E">
        <w:rPr>
          <w:rStyle w:val="StyleUnderline"/>
          <w:highlight w:val="cyan"/>
        </w:rPr>
        <w:t>such as refrigerating</w:t>
      </w:r>
      <w:r w:rsidRPr="00616A1E">
        <w:rPr>
          <w:rStyle w:val="StyleUnderline"/>
        </w:rPr>
        <w:t xml:space="preserve"> </w:t>
      </w:r>
      <w:r w:rsidRPr="00616A1E">
        <w:rPr>
          <w:rStyle w:val="Emphasis"/>
        </w:rPr>
        <w:t>food</w:t>
      </w:r>
      <w:r w:rsidRPr="00616A1E">
        <w:rPr>
          <w:rStyle w:val="StyleUnderline"/>
        </w:rPr>
        <w:t xml:space="preserve"> or working or </w:t>
      </w:r>
      <w:r w:rsidRPr="00616A1E">
        <w:rPr>
          <w:rStyle w:val="Emphasis"/>
          <w:highlight w:val="cyan"/>
        </w:rPr>
        <w:t>studying</w:t>
      </w:r>
      <w:r w:rsidRPr="00616A1E">
        <w:rPr>
          <w:rStyle w:val="StyleUnderline"/>
        </w:rPr>
        <w:t xml:space="preserve"> after dark</w:t>
      </w:r>
      <w:r w:rsidRPr="00616A1E">
        <w:rPr>
          <w:sz w:val="14"/>
        </w:rPr>
        <w:t xml:space="preserve"> – </w:t>
      </w:r>
      <w:r w:rsidRPr="00616A1E">
        <w:rPr>
          <w:rStyle w:val="StyleUnderline"/>
          <w:highlight w:val="cyan"/>
        </w:rPr>
        <w:t>a lack of energy</w:t>
      </w:r>
      <w:r w:rsidRPr="00616A1E">
        <w:rPr>
          <w:rStyle w:val="StyleUnderline"/>
        </w:rPr>
        <w:t xml:space="preserve"> in the form of electricity </w:t>
      </w:r>
      <w:r w:rsidRPr="00616A1E">
        <w:rPr>
          <w:rStyle w:val="Emphasis"/>
        </w:rPr>
        <w:t xml:space="preserve">fundamentally </w:t>
      </w:r>
      <w:r w:rsidRPr="00616A1E">
        <w:rPr>
          <w:rStyle w:val="Emphasis"/>
          <w:highlight w:val="cyan"/>
        </w:rPr>
        <w:t>restricts</w:t>
      </w:r>
      <w:r w:rsidRPr="00616A1E">
        <w:rPr>
          <w:sz w:val="14"/>
        </w:rPr>
        <w:t xml:space="preserve"> the </w:t>
      </w:r>
      <w:r w:rsidRPr="00616A1E">
        <w:rPr>
          <w:rStyle w:val="Emphasis"/>
          <w:highlight w:val="cyan"/>
        </w:rPr>
        <w:t>development</w:t>
      </w:r>
      <w:r w:rsidRPr="00616A1E">
        <w:rPr>
          <w:sz w:val="14"/>
        </w:rPr>
        <w:t xml:space="preserve"> of many countries. </w:t>
      </w:r>
      <w:r w:rsidRPr="00616A1E">
        <w:rPr>
          <w:rStyle w:val="StyleUnderline"/>
          <w:highlight w:val="cyan"/>
        </w:rPr>
        <w:t>Access</w:t>
      </w:r>
      <w:r w:rsidRPr="00616A1E">
        <w:rPr>
          <w:rStyle w:val="StyleUnderline"/>
        </w:rPr>
        <w:t xml:space="preserve"> to electricity </w:t>
      </w:r>
      <w:r w:rsidRPr="00616A1E">
        <w:rPr>
          <w:rStyle w:val="StyleUnderline"/>
          <w:highlight w:val="cyan"/>
        </w:rPr>
        <w:t xml:space="preserve">reduces </w:t>
      </w:r>
      <w:r w:rsidRPr="00616A1E">
        <w:rPr>
          <w:rStyle w:val="Emphasis"/>
          <w:highlight w:val="cyan"/>
        </w:rPr>
        <w:t>poverty</w:t>
      </w:r>
      <w:r w:rsidRPr="00616A1E">
        <w:rPr>
          <w:rStyle w:val="StyleUnderline"/>
          <w:highlight w:val="cyan"/>
        </w:rPr>
        <w:t xml:space="preserve">, increases </w:t>
      </w:r>
      <w:r w:rsidRPr="00616A1E">
        <w:rPr>
          <w:rStyle w:val="Emphasis"/>
          <w:highlight w:val="cyan"/>
        </w:rPr>
        <w:t>opportunity</w:t>
      </w:r>
      <w:r w:rsidRPr="00616A1E">
        <w:rPr>
          <w:rStyle w:val="StyleUnderline"/>
        </w:rPr>
        <w:t xml:space="preserve">, and </w:t>
      </w:r>
      <w:r w:rsidRPr="00616A1E">
        <w:rPr>
          <w:rStyle w:val="StyleUnderline"/>
          <w:highlight w:val="cyan"/>
        </w:rPr>
        <w:t xml:space="preserve">improves </w:t>
      </w:r>
      <w:r w:rsidRPr="00616A1E">
        <w:rPr>
          <w:rStyle w:val="Emphasis"/>
          <w:highlight w:val="cyan"/>
        </w:rPr>
        <w:t>health</w:t>
      </w:r>
      <w:r w:rsidRPr="00616A1E">
        <w:rPr>
          <w:rStyle w:val="StyleUnderline"/>
        </w:rPr>
        <w:t xml:space="preserve">, productivity </w:t>
      </w:r>
      <w:r w:rsidRPr="00616A1E">
        <w:rPr>
          <w:rStyle w:val="StyleUnderline"/>
          <w:highlight w:val="cyan"/>
        </w:rPr>
        <w:t xml:space="preserve">and </w:t>
      </w:r>
      <w:r w:rsidRPr="00616A1E">
        <w:rPr>
          <w:rStyle w:val="Emphasis"/>
          <w:highlight w:val="cyan"/>
        </w:rPr>
        <w:t>living standards</w:t>
      </w:r>
      <w:r w:rsidRPr="00616A1E">
        <w:rPr>
          <w:rStyle w:val="StyleUnderline"/>
        </w:rPr>
        <w:t xml:space="preserve">. It powers devices that make daily living more </w:t>
      </w:r>
      <w:r w:rsidRPr="00616A1E">
        <w:rPr>
          <w:rStyle w:val="Emphasis"/>
        </w:rPr>
        <w:t>efficient</w:t>
      </w:r>
      <w:r w:rsidRPr="00616A1E">
        <w:rPr>
          <w:rStyle w:val="StyleUnderline"/>
        </w:rPr>
        <w:t>, freeing-up the populations</w:t>
      </w:r>
      <w:r w:rsidRPr="00616A1E">
        <w:rPr>
          <w:sz w:val="14"/>
        </w:rPr>
        <w:t xml:space="preserve"> time to grow the economy in other more creative ways.</w:t>
      </w:r>
    </w:p>
    <w:p w14:paraId="7DDCC03B" w14:textId="77777777" w:rsidR="00DE44C8" w:rsidRPr="00616A1E" w:rsidRDefault="00DE44C8" w:rsidP="00DE44C8">
      <w:pPr>
        <w:rPr>
          <w:sz w:val="14"/>
        </w:rPr>
      </w:pPr>
      <w:r w:rsidRPr="00616A1E">
        <w:rPr>
          <w:rStyle w:val="StyleUnderline"/>
          <w:highlight w:val="cyan"/>
        </w:rPr>
        <w:t>Electricity is</w:t>
      </w:r>
      <w:r w:rsidRPr="00616A1E">
        <w:rPr>
          <w:rStyle w:val="StyleUnderline"/>
        </w:rPr>
        <w:t xml:space="preserve"> an </w:t>
      </w:r>
      <w:r w:rsidRPr="00616A1E">
        <w:rPr>
          <w:rStyle w:val="Emphasis"/>
          <w:highlight w:val="cyan"/>
        </w:rPr>
        <w:t>essential</w:t>
      </w:r>
      <w:r w:rsidRPr="00616A1E">
        <w:rPr>
          <w:rStyle w:val="StyleUnderline"/>
          <w:highlight w:val="cyan"/>
        </w:rPr>
        <w:t xml:space="preserve"> part of </w:t>
      </w:r>
      <w:r w:rsidRPr="00616A1E">
        <w:rPr>
          <w:rStyle w:val="Emphasis"/>
          <w:highlight w:val="cyan"/>
        </w:rPr>
        <w:t>innovation</w:t>
      </w:r>
      <w:r w:rsidRPr="00616A1E">
        <w:rPr>
          <w:rStyle w:val="StyleUnderline"/>
          <w:highlight w:val="cyan"/>
        </w:rPr>
        <w:t xml:space="preserve">, progress and </w:t>
      </w:r>
      <w:r w:rsidRPr="00616A1E">
        <w:rPr>
          <w:rStyle w:val="Emphasis"/>
          <w:highlight w:val="cyan"/>
        </w:rPr>
        <w:t>life</w:t>
      </w:r>
      <w:r w:rsidRPr="00616A1E">
        <w:rPr>
          <w:rStyle w:val="StyleUnderline"/>
          <w:highlight w:val="cyan"/>
        </w:rPr>
        <w:t>. No access</w:t>
      </w:r>
      <w:r w:rsidRPr="00616A1E">
        <w:rPr>
          <w:rStyle w:val="StyleUnderline"/>
        </w:rPr>
        <w:t xml:space="preserve"> </w:t>
      </w:r>
      <w:r w:rsidRPr="00616A1E">
        <w:rPr>
          <w:rStyle w:val="Emphasis"/>
        </w:rPr>
        <w:t>represents</w:t>
      </w:r>
      <w:r w:rsidRPr="00616A1E">
        <w:rPr>
          <w:rStyle w:val="StyleUnderline"/>
        </w:rPr>
        <w:t xml:space="preserve"> more than just a loss of potential. It </w:t>
      </w:r>
      <w:r w:rsidRPr="00616A1E">
        <w:rPr>
          <w:rStyle w:val="StyleUnderline"/>
          <w:highlight w:val="cyan"/>
        </w:rPr>
        <w:t>stands against</w:t>
      </w:r>
      <w:r w:rsidRPr="00616A1E">
        <w:rPr>
          <w:rStyle w:val="StyleUnderline"/>
        </w:rPr>
        <w:t xml:space="preserve"> the </w:t>
      </w:r>
      <w:r w:rsidRPr="00616A1E">
        <w:rPr>
          <w:rStyle w:val="Emphasis"/>
          <w:highlight w:val="cyan"/>
        </w:rPr>
        <w:t>moral principles</w:t>
      </w:r>
      <w:r w:rsidRPr="00616A1E">
        <w:rPr>
          <w:rStyle w:val="StyleUnderline"/>
          <w:highlight w:val="cyan"/>
        </w:rPr>
        <w:t xml:space="preserve"> that govern</w:t>
      </w:r>
      <w:r w:rsidRPr="00616A1E">
        <w:rPr>
          <w:rStyle w:val="StyleUnderline"/>
        </w:rPr>
        <w:t xml:space="preserve"> our </w:t>
      </w:r>
      <w:r w:rsidRPr="00616A1E">
        <w:rPr>
          <w:rStyle w:val="StyleUnderline"/>
          <w:highlight w:val="cyan"/>
        </w:rPr>
        <w:t xml:space="preserve">decisions at </w:t>
      </w:r>
      <w:r w:rsidRPr="00616A1E">
        <w:rPr>
          <w:rStyle w:val="Emphasis"/>
          <w:highlight w:val="cyan"/>
        </w:rPr>
        <w:t>every level</w:t>
      </w:r>
      <w:r w:rsidRPr="00616A1E">
        <w:rPr>
          <w:sz w:val="14"/>
        </w:rPr>
        <w:t>.  And it goes against the basic principles outlined in the Declaration of Human Rights promoting equality and the right to an adequate standard of living to promote health and well-being.</w:t>
      </w:r>
    </w:p>
    <w:p w14:paraId="18C7A367" w14:textId="77777777" w:rsidR="00DE44C8" w:rsidRPr="00616A1E" w:rsidRDefault="00DE44C8" w:rsidP="00DE44C8">
      <w:pPr>
        <w:rPr>
          <w:sz w:val="14"/>
        </w:rPr>
      </w:pPr>
      <w:r w:rsidRPr="00616A1E">
        <w:rPr>
          <w:sz w:val="14"/>
        </w:rPr>
        <w:t>The Business Solution</w:t>
      </w:r>
    </w:p>
    <w:p w14:paraId="3DD46595" w14:textId="77777777" w:rsidR="00DE44C8" w:rsidRPr="00616A1E" w:rsidRDefault="00DE44C8" w:rsidP="00DE44C8">
      <w:pPr>
        <w:rPr>
          <w:sz w:val="14"/>
        </w:rPr>
      </w:pPr>
      <w:r w:rsidRPr="00616A1E">
        <w:rPr>
          <w:sz w:val="14"/>
        </w:rPr>
        <w:t>Many areas of the developing world lack access to electricity because they do not have the infrastructure to support it. This involves the physical infrastructure for the generation, transmission and supply of energy, as well as the human skills and expertise needed to maintain and improve the system. Government spending is often overstretched, sadly leaving many citizens quite literally in the dark.</w:t>
      </w:r>
    </w:p>
    <w:p w14:paraId="1849E3B1" w14:textId="77777777" w:rsidR="00DE44C8" w:rsidRPr="00616A1E" w:rsidRDefault="00DE44C8" w:rsidP="00DE44C8">
      <w:pPr>
        <w:rPr>
          <w:sz w:val="14"/>
        </w:rPr>
      </w:pPr>
      <w:r w:rsidRPr="00616A1E">
        <w:rPr>
          <w:sz w:val="14"/>
        </w:rPr>
        <w:t>With developing nations struggling, businesses must take an active role in electricity initiatives. There are three core areas of development required: the design and creation of electricity distribution systems, investment in small energy businesses and agencies, and training and education in the electricity sector.</w:t>
      </w:r>
    </w:p>
    <w:p w14:paraId="65B0B99E" w14:textId="77777777" w:rsidR="00DE44C8" w:rsidRPr="00616A1E" w:rsidRDefault="00DE44C8" w:rsidP="00DE44C8">
      <w:pPr>
        <w:rPr>
          <w:sz w:val="14"/>
        </w:rPr>
      </w:pPr>
      <w:r w:rsidRPr="00616A1E">
        <w:rPr>
          <w:sz w:val="14"/>
        </w:rPr>
        <w:t>There is a massive opportunity to use renewable technologies, particularly solar to bring electricity to rural communities.  In Kenya for example, the country’s electrification authority is already working with businesses, including Schneider Electric, to implement off-grid solar systems.  Schneider Electric has been involved in a project to power 128 elementary schools. The systems provide electricity to classrooms 24 hours a day. This is a lifeline for some of these communities, given that just over half of Kenya’s population has access to electricity.</w:t>
      </w:r>
    </w:p>
    <w:p w14:paraId="47CDC4B4" w14:textId="77777777" w:rsidR="00DE44C8" w:rsidRPr="00616A1E" w:rsidRDefault="00DE44C8" w:rsidP="00DE44C8">
      <w:pPr>
        <w:rPr>
          <w:sz w:val="14"/>
        </w:rPr>
      </w:pPr>
      <w:r w:rsidRPr="00616A1E">
        <w:rPr>
          <w:sz w:val="14"/>
        </w:rPr>
        <w:t>In terms of investment, Energy for Africa is a foundation being set up by the former French minister of State, Jean-Louis Borloo. In collaboration with African heads of state and governments, they are creating a pan-African energy agency that will focus investment specifically on growing access to energy, focusing largely on renewables.  Businesses can get involved and support the foundation and work it is doing.</w:t>
      </w:r>
    </w:p>
    <w:p w14:paraId="3C001338" w14:textId="77777777" w:rsidR="00DE44C8" w:rsidRPr="00616A1E" w:rsidRDefault="00DE44C8" w:rsidP="00DE44C8">
      <w:pPr>
        <w:rPr>
          <w:sz w:val="14"/>
        </w:rPr>
      </w:pPr>
      <w:r w:rsidRPr="00616A1E">
        <w:rPr>
          <w:sz w:val="14"/>
        </w:rPr>
        <w:t>The regional skills gap is another huge barrier to ubiquitous electricity. In Africa, the AAI (Africa America Institute) report just 2% of university graduates are engineers. In order to grow the talent pool and meet demand, partnerships with educational institutions are vital.</w:t>
      </w:r>
    </w:p>
    <w:p w14:paraId="69EE1F69" w14:textId="77777777" w:rsidR="00DE44C8" w:rsidRPr="00616A1E" w:rsidRDefault="00DE44C8" w:rsidP="00DE44C8">
      <w:pPr>
        <w:rPr>
          <w:sz w:val="14"/>
        </w:rPr>
      </w:pPr>
      <w:r w:rsidRPr="00616A1E">
        <w:rPr>
          <w:sz w:val="14"/>
        </w:rPr>
        <w:t>At Schneider Electric, we have committed to training one million people and 10,000 teachers by 2025 as part of our "Access to Energy" programme. As part of the programme, we recently partnered with Eastlands College of Technology (ECT) to equip their electricity and solar lab in Nairobi.</w:t>
      </w:r>
    </w:p>
    <w:p w14:paraId="6F37F7B4" w14:textId="77777777" w:rsidR="00DE44C8" w:rsidRPr="00616A1E" w:rsidRDefault="00DE44C8" w:rsidP="00DE44C8">
      <w:pPr>
        <w:rPr>
          <w:sz w:val="14"/>
        </w:rPr>
      </w:pPr>
      <w:r w:rsidRPr="00616A1E">
        <w:rPr>
          <w:sz w:val="14"/>
        </w:rPr>
        <w:t>The partnership will see the creation of a three-year qualifying Diploma in Electrical and Electronics Engineering and Solar Installations. In addition, ECT will start a micro-entrepreneurship module, raising awareness around entrepreneurship and equipping the trainees with skills to start their own enterprises.</w:t>
      </w:r>
    </w:p>
    <w:p w14:paraId="51269832" w14:textId="77777777" w:rsidR="00DE44C8" w:rsidRPr="00616A1E" w:rsidRDefault="00DE44C8" w:rsidP="00DE44C8">
      <w:pPr>
        <w:rPr>
          <w:sz w:val="14"/>
        </w:rPr>
      </w:pPr>
      <w:r w:rsidRPr="00616A1E">
        <w:rPr>
          <w:sz w:val="14"/>
        </w:rPr>
        <w:t>The training strategy is in line with the Government of Kenya’s Big 4 Agenda and Kenya Vision 2030. The College now reaches out to unemployed and untrained youth, middle-level labourers as well as micro-entrepreneurs between 18 and 35 years old in the greater Nairobi area.</w:t>
      </w:r>
    </w:p>
    <w:p w14:paraId="50A98DE8" w14:textId="77777777" w:rsidR="00DE44C8" w:rsidRPr="00616A1E" w:rsidRDefault="00DE44C8" w:rsidP="00DE44C8">
      <w:pPr>
        <w:rPr>
          <w:sz w:val="14"/>
        </w:rPr>
      </w:pPr>
      <w:r w:rsidRPr="00616A1E">
        <w:rPr>
          <w:sz w:val="14"/>
        </w:rPr>
        <w:t>There are several other governments and countries where similar schemes are being established or could be established to help bring sustainable energy to communities if businesses step forward to help share technology, knowledge and skills.</w:t>
      </w:r>
    </w:p>
    <w:p w14:paraId="13B5CBA9" w14:textId="77777777" w:rsidR="00DE44C8" w:rsidRPr="00616A1E" w:rsidRDefault="00DE44C8" w:rsidP="00DE44C8">
      <w:pPr>
        <w:rPr>
          <w:sz w:val="14"/>
        </w:rPr>
      </w:pPr>
      <w:r w:rsidRPr="00616A1E">
        <w:rPr>
          <w:sz w:val="14"/>
        </w:rPr>
        <w:t>Policy solutions</w:t>
      </w:r>
    </w:p>
    <w:p w14:paraId="4052C5B9" w14:textId="77777777" w:rsidR="00DE44C8" w:rsidRPr="00616A1E" w:rsidRDefault="00DE44C8" w:rsidP="00DE44C8">
      <w:pPr>
        <w:rPr>
          <w:sz w:val="14"/>
        </w:rPr>
      </w:pPr>
      <w:r w:rsidRPr="00616A1E">
        <w:rPr>
          <w:sz w:val="14"/>
        </w:rPr>
        <w:t>Energy for Africa believes that policymakers have an obligation to drive energy access.</w:t>
      </w:r>
    </w:p>
    <w:p w14:paraId="42780DF1" w14:textId="77777777" w:rsidR="00DE44C8" w:rsidRPr="00616A1E" w:rsidRDefault="00DE44C8" w:rsidP="00DE44C8">
      <w:pPr>
        <w:rPr>
          <w:sz w:val="14"/>
        </w:rPr>
      </w:pPr>
      <w:r w:rsidRPr="00616A1E">
        <w:rPr>
          <w:sz w:val="14"/>
        </w:rPr>
        <w:t>If we look at global and national policies, in Africa and Asia in particular, electricity is discussed but has not received backing at the official level. The region needs more than just pledges. They need concrete projects, urgently. Currently, there are a number of initiatives from a number of different funds, but very few are set up with a dedicated target of bringing energy to every region.</w:t>
      </w:r>
    </w:p>
    <w:p w14:paraId="12BBB82F" w14:textId="77777777" w:rsidR="00DE44C8" w:rsidRPr="00616A1E" w:rsidRDefault="00DE44C8" w:rsidP="00DE44C8">
      <w:pPr>
        <w:rPr>
          <w:sz w:val="14"/>
        </w:rPr>
      </w:pPr>
      <w:r w:rsidRPr="00616A1E">
        <w:rPr>
          <w:sz w:val="14"/>
        </w:rPr>
        <w:lastRenderedPageBreak/>
        <w:t>This year an agency was unanimously approved by both the African Union, representing governments, and the pan-African parliament, representing citizens. The agency will be headed and run by Africans, for Africans. Businesses can help not only with financing but also with implementing the energy projects that will be funded by the agency.</w:t>
      </w:r>
    </w:p>
    <w:p w14:paraId="4695B08D" w14:textId="77777777" w:rsidR="00DE44C8" w:rsidRPr="00616A1E" w:rsidRDefault="00DE44C8" w:rsidP="00DE44C8">
      <w:pPr>
        <w:rPr>
          <w:sz w:val="14"/>
        </w:rPr>
      </w:pPr>
      <w:r w:rsidRPr="00616A1E">
        <w:rPr>
          <w:rStyle w:val="StyleUnderline"/>
          <w:highlight w:val="cyan"/>
        </w:rPr>
        <w:t xml:space="preserve">Energy </w:t>
      </w:r>
      <w:r w:rsidRPr="00616A1E">
        <w:rPr>
          <w:rStyle w:val="Emphasis"/>
          <w:highlight w:val="cyan"/>
        </w:rPr>
        <w:t>serves</w:t>
      </w:r>
      <w:r w:rsidRPr="00616A1E">
        <w:rPr>
          <w:rStyle w:val="StyleUnderline"/>
          <w:highlight w:val="cyan"/>
        </w:rPr>
        <w:t xml:space="preserve"> as a </w:t>
      </w:r>
      <w:r w:rsidRPr="00616A1E">
        <w:rPr>
          <w:rStyle w:val="Emphasis"/>
          <w:highlight w:val="cyan"/>
        </w:rPr>
        <w:t>leveller</w:t>
      </w:r>
      <w:r w:rsidRPr="00616A1E">
        <w:rPr>
          <w:rStyle w:val="StyleUnderline"/>
          <w:highlight w:val="cyan"/>
        </w:rPr>
        <w:t xml:space="preserve"> for societies</w:t>
      </w:r>
      <w:r w:rsidRPr="00616A1E">
        <w:rPr>
          <w:sz w:val="14"/>
        </w:rPr>
        <w:t xml:space="preserve">. While it gives a huge advantage to those who enjoy it, </w:t>
      </w:r>
      <w:r w:rsidRPr="00616A1E">
        <w:rPr>
          <w:rStyle w:val="StyleUnderline"/>
          <w:highlight w:val="cyan"/>
        </w:rPr>
        <w:t>it provides</w:t>
      </w:r>
      <w:r w:rsidRPr="00616A1E">
        <w:rPr>
          <w:rStyle w:val="StyleUnderline"/>
        </w:rPr>
        <w:t xml:space="preserve"> the </w:t>
      </w:r>
      <w:r w:rsidRPr="00616A1E">
        <w:rPr>
          <w:rStyle w:val="StyleUnderline"/>
          <w:highlight w:val="cyan"/>
        </w:rPr>
        <w:t xml:space="preserve">potential for everyone to </w:t>
      </w:r>
      <w:r w:rsidRPr="00616A1E">
        <w:rPr>
          <w:rStyle w:val="Emphasis"/>
          <w:highlight w:val="cyan"/>
        </w:rPr>
        <w:t>exercise power</w:t>
      </w:r>
      <w:r w:rsidRPr="00616A1E">
        <w:rPr>
          <w:rStyle w:val="StyleUnderline"/>
          <w:highlight w:val="cyan"/>
        </w:rPr>
        <w:t xml:space="preserve"> and </w:t>
      </w:r>
      <w:r w:rsidRPr="00616A1E">
        <w:rPr>
          <w:rStyle w:val="Emphasis"/>
          <w:highlight w:val="cyan"/>
        </w:rPr>
        <w:t>improve</w:t>
      </w:r>
      <w:r w:rsidRPr="00616A1E">
        <w:rPr>
          <w:rStyle w:val="StyleUnderline"/>
        </w:rPr>
        <w:t xml:space="preserve"> their </w:t>
      </w:r>
      <w:r w:rsidRPr="00616A1E">
        <w:rPr>
          <w:rStyle w:val="Emphasis"/>
          <w:highlight w:val="cyan"/>
        </w:rPr>
        <w:t>lives</w:t>
      </w:r>
      <w:r w:rsidRPr="00616A1E">
        <w:rPr>
          <w:sz w:val="14"/>
        </w:rPr>
        <w:t xml:space="preserve">. This is why energy should be adopted as the next internationally-recognised human right. Fortunately, </w:t>
      </w:r>
      <w:r w:rsidRPr="00616A1E">
        <w:rPr>
          <w:rStyle w:val="StyleUnderline"/>
          <w:highlight w:val="cyan"/>
        </w:rPr>
        <w:t>with</w:t>
      </w:r>
      <w:r w:rsidRPr="00616A1E">
        <w:rPr>
          <w:rStyle w:val="StyleUnderline"/>
        </w:rPr>
        <w:t xml:space="preserve"> the </w:t>
      </w:r>
      <w:r w:rsidRPr="00616A1E">
        <w:rPr>
          <w:rStyle w:val="Emphasis"/>
          <w:highlight w:val="cyan"/>
        </w:rPr>
        <w:t>right policy</w:t>
      </w:r>
      <w:r w:rsidRPr="00616A1E">
        <w:rPr>
          <w:sz w:val="14"/>
        </w:rPr>
        <w:t xml:space="preserve"> and business </w:t>
      </w:r>
      <w:r w:rsidRPr="00616A1E">
        <w:rPr>
          <w:rStyle w:val="Emphasis"/>
          <w:highlight w:val="cyan"/>
        </w:rPr>
        <w:t>solutions</w:t>
      </w:r>
      <w:r w:rsidRPr="00616A1E">
        <w:rPr>
          <w:rStyle w:val="StyleUnderline"/>
        </w:rPr>
        <w:t xml:space="preserve"> in place, </w:t>
      </w:r>
      <w:r w:rsidRPr="00616A1E">
        <w:rPr>
          <w:rStyle w:val="StyleUnderline"/>
          <w:highlight w:val="cyan"/>
        </w:rPr>
        <w:t xml:space="preserve">we may </w:t>
      </w:r>
      <w:r w:rsidRPr="00616A1E">
        <w:rPr>
          <w:rStyle w:val="Emphasis"/>
          <w:highlight w:val="cyan"/>
        </w:rPr>
        <w:t>not</w:t>
      </w:r>
      <w:r w:rsidRPr="00616A1E">
        <w:rPr>
          <w:rStyle w:val="StyleUnderline"/>
          <w:highlight w:val="cyan"/>
        </w:rPr>
        <w:t xml:space="preserve"> be</w:t>
      </w:r>
      <w:r w:rsidRPr="00616A1E">
        <w:rPr>
          <w:rStyle w:val="StyleUnderline"/>
        </w:rPr>
        <w:t xml:space="preserve"> </w:t>
      </w:r>
      <w:r w:rsidRPr="00616A1E">
        <w:rPr>
          <w:rStyle w:val="Emphasis"/>
        </w:rPr>
        <w:t xml:space="preserve">very </w:t>
      </w:r>
      <w:r w:rsidRPr="00616A1E">
        <w:rPr>
          <w:rStyle w:val="Emphasis"/>
          <w:highlight w:val="cyan"/>
        </w:rPr>
        <w:t>far</w:t>
      </w:r>
      <w:r w:rsidRPr="00616A1E">
        <w:rPr>
          <w:rStyle w:val="StyleUnderline"/>
          <w:highlight w:val="cyan"/>
        </w:rPr>
        <w:t xml:space="preserve"> from</w:t>
      </w:r>
      <w:r w:rsidRPr="00616A1E">
        <w:rPr>
          <w:rStyle w:val="StyleUnderline"/>
        </w:rPr>
        <w:t xml:space="preserve"> a </w:t>
      </w:r>
      <w:r w:rsidRPr="00616A1E">
        <w:rPr>
          <w:rStyle w:val="StyleUnderline"/>
          <w:highlight w:val="cyan"/>
        </w:rPr>
        <w:t>world where electricity becomes</w:t>
      </w:r>
      <w:r w:rsidRPr="00616A1E">
        <w:rPr>
          <w:rStyle w:val="StyleUnderline"/>
        </w:rPr>
        <w:t xml:space="preserve"> a </w:t>
      </w:r>
      <w:r w:rsidRPr="00616A1E">
        <w:rPr>
          <w:rStyle w:val="Emphasis"/>
          <w:highlight w:val="cyan"/>
        </w:rPr>
        <w:t>standard facet</w:t>
      </w:r>
      <w:r w:rsidRPr="00616A1E">
        <w:rPr>
          <w:rStyle w:val="StyleUnderline"/>
          <w:highlight w:val="cyan"/>
        </w:rPr>
        <w:t xml:space="preserve"> of </w:t>
      </w:r>
      <w:r w:rsidRPr="00616A1E">
        <w:rPr>
          <w:rStyle w:val="Emphasis"/>
          <w:highlight w:val="cyan"/>
        </w:rPr>
        <w:t>life across</w:t>
      </w:r>
      <w:r w:rsidRPr="00616A1E">
        <w:rPr>
          <w:rStyle w:val="StyleUnderline"/>
        </w:rPr>
        <w:t xml:space="preserve"> the </w:t>
      </w:r>
      <w:r w:rsidRPr="00616A1E">
        <w:rPr>
          <w:rStyle w:val="Emphasis"/>
          <w:highlight w:val="cyan"/>
        </w:rPr>
        <w:t>globe</w:t>
      </w:r>
      <w:r w:rsidRPr="00616A1E">
        <w:rPr>
          <w:rStyle w:val="StyleUnderline"/>
          <w:highlight w:val="cyan"/>
        </w:rPr>
        <w:t>, not just in</w:t>
      </w:r>
      <w:r w:rsidRPr="00616A1E">
        <w:rPr>
          <w:rStyle w:val="StyleUnderline"/>
        </w:rPr>
        <w:t xml:space="preserve"> the </w:t>
      </w:r>
      <w:r w:rsidRPr="00616A1E">
        <w:rPr>
          <w:rStyle w:val="Emphasis"/>
          <w:highlight w:val="cyan"/>
        </w:rPr>
        <w:t>developed</w:t>
      </w:r>
      <w:r w:rsidRPr="00616A1E">
        <w:rPr>
          <w:rStyle w:val="StyleUnderline"/>
          <w:highlight w:val="cyan"/>
        </w:rPr>
        <w:t xml:space="preserve"> world</w:t>
      </w:r>
      <w:r w:rsidRPr="00616A1E">
        <w:rPr>
          <w:sz w:val="14"/>
        </w:rPr>
        <w:t>.</w:t>
      </w:r>
    </w:p>
    <w:p w14:paraId="77A2E404" w14:textId="77777777" w:rsidR="00DE44C8" w:rsidRDefault="00DE44C8" w:rsidP="00DE44C8">
      <w:pPr>
        <w:rPr>
          <w:sz w:val="16"/>
        </w:rPr>
      </w:pPr>
    </w:p>
    <w:p w14:paraId="3F1262A4" w14:textId="77777777" w:rsidR="00DE44C8" w:rsidRDefault="00DE44C8" w:rsidP="00DE44C8">
      <w:pPr>
        <w:pStyle w:val="Heading4"/>
      </w:pPr>
      <w:r>
        <w:t xml:space="preserve">Use </w:t>
      </w:r>
      <w:r w:rsidRPr="00424E46">
        <w:rPr>
          <w:u w:val="single"/>
        </w:rPr>
        <w:t>consequentialism</w:t>
      </w:r>
      <w:r>
        <w:t>.</w:t>
      </w:r>
    </w:p>
    <w:p w14:paraId="3F5F0AB7" w14:textId="77777777" w:rsidR="00DE44C8" w:rsidRPr="006A0D2E" w:rsidRDefault="00DE44C8" w:rsidP="00DE44C8"/>
    <w:p w14:paraId="3C2ADFDA" w14:textId="77777777" w:rsidR="00DE44C8" w:rsidRPr="00611727" w:rsidRDefault="00DE44C8" w:rsidP="00DE44C8">
      <w:pPr>
        <w:pStyle w:val="Heading4"/>
        <w:rPr>
          <w:rFonts w:cs="Times New Roman"/>
        </w:rPr>
      </w:pPr>
      <w:r>
        <w:t xml:space="preserve">1. </w:t>
      </w:r>
      <w:r w:rsidRPr="0063539D">
        <w:rPr>
          <w:u w:val="single"/>
        </w:rPr>
        <w:t>Generally</w:t>
      </w:r>
      <w:r>
        <w:t xml:space="preserve">. </w:t>
      </w:r>
      <w:r>
        <w:rPr>
          <w:rFonts w:cs="Times New Roman"/>
        </w:rPr>
        <w:t xml:space="preserve">It’s </w:t>
      </w:r>
      <w:r w:rsidRPr="00611727">
        <w:rPr>
          <w:rFonts w:cs="Times New Roman"/>
        </w:rPr>
        <w:t xml:space="preserve">the </w:t>
      </w:r>
      <w:r w:rsidRPr="0063539D">
        <w:rPr>
          <w:rFonts w:cs="Times New Roman"/>
          <w:u w:val="single"/>
        </w:rPr>
        <w:t>best</w:t>
      </w:r>
      <w:r w:rsidRPr="00611727">
        <w:rPr>
          <w:rFonts w:cs="Times New Roman"/>
        </w:rPr>
        <w:t xml:space="preserve"> moral framework to evaluate </w:t>
      </w:r>
      <w:r w:rsidRPr="0063539D">
        <w:rPr>
          <w:rFonts w:cs="Times New Roman"/>
          <w:u w:val="single"/>
        </w:rPr>
        <w:t>deviations</w:t>
      </w:r>
      <w:r w:rsidRPr="00611727">
        <w:rPr>
          <w:rFonts w:cs="Times New Roman"/>
        </w:rPr>
        <w:t xml:space="preserve"> from the </w:t>
      </w:r>
      <w:r w:rsidRPr="0063539D">
        <w:rPr>
          <w:rFonts w:cs="Times New Roman"/>
          <w:u w:val="single"/>
        </w:rPr>
        <w:t>status quo</w:t>
      </w:r>
      <w:r w:rsidRPr="00611727">
        <w:rPr>
          <w:rFonts w:cs="Times New Roman"/>
        </w:rPr>
        <w:t xml:space="preserve">. Alternatives leave the </w:t>
      </w:r>
      <w:r>
        <w:rPr>
          <w:rFonts w:cs="Times New Roman"/>
        </w:rPr>
        <w:t>NEG</w:t>
      </w:r>
      <w:r w:rsidRPr="00611727">
        <w:rPr>
          <w:rFonts w:cs="Times New Roman"/>
        </w:rPr>
        <w:t xml:space="preserve"> </w:t>
      </w:r>
      <w:r w:rsidRPr="0063539D">
        <w:rPr>
          <w:rFonts w:cs="Times New Roman"/>
          <w:u w:val="single"/>
        </w:rPr>
        <w:t>unaccountable</w:t>
      </w:r>
      <w:r w:rsidRPr="00611727">
        <w:rPr>
          <w:rFonts w:cs="Times New Roman"/>
        </w:rPr>
        <w:t xml:space="preserve"> for the </w:t>
      </w:r>
      <w:r>
        <w:rPr>
          <w:rFonts w:cs="Times New Roman"/>
        </w:rPr>
        <w:t>violence</w:t>
      </w:r>
      <w:r w:rsidRPr="00611727">
        <w:rPr>
          <w:rFonts w:cs="Times New Roman"/>
        </w:rPr>
        <w:t xml:space="preserve"> of </w:t>
      </w:r>
      <w:r w:rsidRPr="0063539D">
        <w:rPr>
          <w:rFonts w:cs="Times New Roman"/>
          <w:u w:val="single"/>
        </w:rPr>
        <w:t>inaction</w:t>
      </w:r>
      <w:r w:rsidRPr="00611727">
        <w:rPr>
          <w:rFonts w:cs="Times New Roman"/>
        </w:rPr>
        <w:t xml:space="preserve"> </w:t>
      </w:r>
      <w:r>
        <w:rPr>
          <w:rFonts w:cs="Times New Roman"/>
        </w:rPr>
        <w:t>AND</w:t>
      </w:r>
      <w:r w:rsidRPr="00611727">
        <w:rPr>
          <w:rFonts w:cs="Times New Roman"/>
        </w:rPr>
        <w:t xml:space="preserve"> are </w:t>
      </w:r>
      <w:r w:rsidRPr="0063539D">
        <w:rPr>
          <w:rFonts w:cs="Times New Roman"/>
          <w:u w:val="single"/>
        </w:rPr>
        <w:t>morally arbitrary</w:t>
      </w:r>
      <w:r>
        <w:rPr>
          <w:rFonts w:cs="Times New Roman"/>
        </w:rPr>
        <w:t>.</w:t>
      </w:r>
    </w:p>
    <w:p w14:paraId="53DA9213" w14:textId="77777777" w:rsidR="00DE44C8" w:rsidRPr="00611727" w:rsidRDefault="00DE44C8" w:rsidP="00DE44C8">
      <w:r w:rsidRPr="00611727">
        <w:rPr>
          <w:rStyle w:val="Style13ptBold"/>
        </w:rPr>
        <w:t>Chappell et al. 23</w:t>
      </w:r>
      <w:r w:rsidRPr="00611727">
        <w:t>, *Assistant Professor, University of Miami, Ph.D., Princeton University (*Richard Y. Chappell, with D. Meissner and W. MacAskill, 2023, “Introduction to Utilitarianism,” Utilitarianism Net, https://www.utilitarianism.net/pdf/Introduction_to_Utilitarianism_Utilitarianism_net.pdf)</w:t>
      </w:r>
    </w:p>
    <w:p w14:paraId="0322C19E" w14:textId="77777777" w:rsidR="00DE44C8" w:rsidRPr="00611727" w:rsidRDefault="00DE44C8" w:rsidP="00DE44C8">
      <w:pPr>
        <w:rPr>
          <w:sz w:val="16"/>
        </w:rPr>
      </w:pPr>
      <w:r w:rsidRPr="00611727">
        <w:rPr>
          <w:rStyle w:val="StyleUnderline"/>
          <w:highlight w:val="cyan"/>
        </w:rPr>
        <w:t xml:space="preserve">Historically, </w:t>
      </w:r>
      <w:r w:rsidRPr="00611727">
        <w:rPr>
          <w:rStyle w:val="Emphasis"/>
          <w:highlight w:val="cyan"/>
        </w:rPr>
        <w:t>people</w:t>
      </w:r>
      <w:r w:rsidRPr="00611727">
        <w:rPr>
          <w:rStyle w:val="StyleUnderline"/>
          <w:highlight w:val="cyan"/>
        </w:rPr>
        <w:t xml:space="preserve"> held </w:t>
      </w:r>
      <w:r w:rsidRPr="00611727">
        <w:rPr>
          <w:rStyle w:val="Emphasis"/>
          <w:highlight w:val="cyan"/>
        </w:rPr>
        <w:t>beliefs</w:t>
      </w:r>
      <w:r w:rsidRPr="00611727">
        <w:rPr>
          <w:rStyle w:val="StyleUnderline"/>
          <w:highlight w:val="cyan"/>
        </w:rPr>
        <w:t xml:space="preserve"> we</w:t>
      </w:r>
      <w:r w:rsidRPr="00611727">
        <w:rPr>
          <w:rStyle w:val="StyleUnderline"/>
        </w:rPr>
        <w:t xml:space="preserve"> now </w:t>
      </w:r>
      <w:r w:rsidRPr="00611727">
        <w:rPr>
          <w:rStyle w:val="StyleUnderline"/>
          <w:highlight w:val="cyan"/>
        </w:rPr>
        <w:t>consider</w:t>
      </w:r>
      <w:r w:rsidRPr="00611727">
        <w:rPr>
          <w:rStyle w:val="StyleUnderline"/>
        </w:rPr>
        <w:t xml:space="preserve"> morally </w:t>
      </w:r>
      <w:r w:rsidRPr="00611727">
        <w:rPr>
          <w:rStyle w:val="Emphasis"/>
          <w:highlight w:val="cyan"/>
        </w:rPr>
        <w:t>horrific</w:t>
      </w:r>
      <w:r w:rsidRPr="00611727">
        <w:rPr>
          <w:sz w:val="16"/>
        </w:rPr>
        <w:t xml:space="preserve">. In Western societies, </w:t>
      </w:r>
      <w:r w:rsidRPr="00611727">
        <w:rPr>
          <w:rStyle w:val="StyleUnderline"/>
        </w:rPr>
        <w:t>it was once</w:t>
      </w:r>
      <w:r w:rsidRPr="00611727">
        <w:rPr>
          <w:sz w:val="16"/>
        </w:rPr>
        <w:t xml:space="preserve"> firmly </w:t>
      </w:r>
      <w:r w:rsidRPr="00611727">
        <w:rPr>
          <w:rStyle w:val="StyleUnderline"/>
        </w:rPr>
        <w:t>believed</w:t>
      </w:r>
      <w:r w:rsidRPr="00611727">
        <w:rPr>
          <w:sz w:val="16"/>
        </w:rPr>
        <w:t xml:space="preserve"> to be intuitively obvious </w:t>
      </w:r>
      <w:r w:rsidRPr="00611727">
        <w:rPr>
          <w:rStyle w:val="StyleUnderline"/>
          <w:highlight w:val="cyan"/>
        </w:rPr>
        <w:t xml:space="preserve">that </w:t>
      </w:r>
      <w:r w:rsidRPr="00611727">
        <w:rPr>
          <w:rStyle w:val="Emphasis"/>
          <w:highlight w:val="cyan"/>
        </w:rPr>
        <w:t>people of color</w:t>
      </w:r>
      <w:r w:rsidRPr="00611727">
        <w:rPr>
          <w:rStyle w:val="StyleUnderline"/>
          <w:highlight w:val="cyan"/>
        </w:rPr>
        <w:t xml:space="preserve"> and </w:t>
      </w:r>
      <w:r w:rsidRPr="00611727">
        <w:rPr>
          <w:rStyle w:val="Emphasis"/>
          <w:highlight w:val="cyan"/>
        </w:rPr>
        <w:t>women</w:t>
      </w:r>
      <w:r w:rsidRPr="00611727">
        <w:rPr>
          <w:rStyle w:val="StyleUnderline"/>
          <w:highlight w:val="cyan"/>
        </w:rPr>
        <w:t xml:space="preserve"> have </w:t>
      </w:r>
      <w:r w:rsidRPr="00611727">
        <w:rPr>
          <w:rStyle w:val="Emphasis"/>
          <w:highlight w:val="cyan"/>
        </w:rPr>
        <w:t>fewer rights</w:t>
      </w:r>
      <w:r w:rsidRPr="00611727">
        <w:rPr>
          <w:rStyle w:val="StyleUnderline"/>
          <w:highlight w:val="cyan"/>
        </w:rPr>
        <w:t xml:space="preserve"> than </w:t>
      </w:r>
      <w:r w:rsidRPr="00611727">
        <w:rPr>
          <w:rStyle w:val="Emphasis"/>
          <w:highlight w:val="cyan"/>
        </w:rPr>
        <w:t>white men</w:t>
      </w:r>
      <w:r w:rsidRPr="00611727">
        <w:rPr>
          <w:rStyle w:val="StyleUnderline"/>
          <w:highlight w:val="cyan"/>
        </w:rPr>
        <w:t xml:space="preserve">; that homosexuality is </w:t>
      </w:r>
      <w:r w:rsidRPr="00611727">
        <w:rPr>
          <w:rStyle w:val="Emphasis"/>
          <w:highlight w:val="cyan"/>
        </w:rPr>
        <w:t>wrong</w:t>
      </w:r>
      <w:r w:rsidRPr="00611727">
        <w:rPr>
          <w:rStyle w:val="StyleUnderline"/>
          <w:highlight w:val="cyan"/>
        </w:rPr>
        <w:t>; and</w:t>
      </w:r>
      <w:r w:rsidRPr="00611727">
        <w:rPr>
          <w:rStyle w:val="StyleUnderline"/>
        </w:rPr>
        <w:t xml:space="preserve"> that </w:t>
      </w:r>
      <w:r w:rsidRPr="00611727">
        <w:rPr>
          <w:rStyle w:val="StyleUnderline"/>
          <w:highlight w:val="cyan"/>
        </w:rPr>
        <w:t xml:space="preserve">it was </w:t>
      </w:r>
      <w:r w:rsidRPr="00611727">
        <w:rPr>
          <w:rStyle w:val="Emphasis"/>
          <w:highlight w:val="cyan"/>
        </w:rPr>
        <w:t>permissible</w:t>
      </w:r>
      <w:r w:rsidRPr="00611727">
        <w:rPr>
          <w:rStyle w:val="StyleUnderline"/>
          <w:highlight w:val="cyan"/>
        </w:rPr>
        <w:t xml:space="preserve"> to own </w:t>
      </w:r>
      <w:r w:rsidRPr="00611727">
        <w:rPr>
          <w:rStyle w:val="Emphasis"/>
          <w:highlight w:val="cyan"/>
        </w:rPr>
        <w:t>slaves</w:t>
      </w:r>
      <w:r w:rsidRPr="00611727">
        <w:rPr>
          <w:rStyle w:val="StyleUnderline"/>
          <w:highlight w:val="cyan"/>
        </w:rPr>
        <w:t>. We now see these</w:t>
      </w:r>
      <w:r w:rsidRPr="00611727">
        <w:rPr>
          <w:rStyle w:val="StyleUnderline"/>
        </w:rPr>
        <w:t xml:space="preserve"> moral </w:t>
      </w:r>
      <w:r w:rsidRPr="00611727">
        <w:rPr>
          <w:rStyle w:val="Emphasis"/>
        </w:rPr>
        <w:t>intuitions</w:t>
      </w:r>
      <w:r w:rsidRPr="00611727">
        <w:rPr>
          <w:rStyle w:val="StyleUnderline"/>
        </w:rPr>
        <w:t xml:space="preserve"> </w:t>
      </w:r>
      <w:r w:rsidRPr="00611727">
        <w:rPr>
          <w:rStyle w:val="StyleUnderline"/>
          <w:highlight w:val="cyan"/>
        </w:rPr>
        <w:t xml:space="preserve">as </w:t>
      </w:r>
      <w:r w:rsidRPr="00611727">
        <w:rPr>
          <w:rStyle w:val="Emphasis"/>
          <w:highlight w:val="cyan"/>
        </w:rPr>
        <w:t>badly misguided</w:t>
      </w:r>
      <w:r w:rsidRPr="00611727">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676A6E49" w14:textId="77777777" w:rsidR="00DE44C8" w:rsidRPr="00611727" w:rsidRDefault="00DE44C8" w:rsidP="00DE44C8">
      <w:pPr>
        <w:rPr>
          <w:sz w:val="16"/>
        </w:rPr>
      </w:pPr>
      <w:r w:rsidRPr="00611727">
        <w:rPr>
          <w:rStyle w:val="StyleUnderline"/>
        </w:rPr>
        <w:t xml:space="preserve">Also, </w:t>
      </w:r>
      <w:r w:rsidRPr="00611727">
        <w:rPr>
          <w:rStyle w:val="StyleUnderline"/>
          <w:highlight w:val="cyan"/>
        </w:rPr>
        <w:t xml:space="preserve">people have </w:t>
      </w:r>
      <w:r w:rsidRPr="00611727">
        <w:rPr>
          <w:rStyle w:val="Emphasis"/>
          <w:highlight w:val="cyan"/>
        </w:rPr>
        <w:t>conflicting</w:t>
      </w:r>
      <w:r w:rsidRPr="00611727">
        <w:rPr>
          <w:rStyle w:val="StyleUnderline"/>
        </w:rPr>
        <w:t xml:space="preserve"> moral </w:t>
      </w:r>
      <w:r w:rsidRPr="00611727">
        <w:rPr>
          <w:rStyle w:val="Emphasis"/>
          <w:highlight w:val="cyan"/>
        </w:rPr>
        <w:t>intuitions</w:t>
      </w:r>
      <w:r w:rsidRPr="00611727">
        <w:rPr>
          <w:rStyle w:val="StyleUnderline"/>
        </w:rPr>
        <w:t xml:space="preserve">, and </w:t>
      </w:r>
      <w:r w:rsidRPr="00611727">
        <w:rPr>
          <w:rStyle w:val="StyleUnderline"/>
          <w:highlight w:val="cyan"/>
        </w:rPr>
        <w:t xml:space="preserve">we need a way to </w:t>
      </w:r>
      <w:r w:rsidRPr="00611727">
        <w:rPr>
          <w:rStyle w:val="Emphasis"/>
          <w:highlight w:val="cyan"/>
        </w:rPr>
        <w:t>resolve</w:t>
      </w:r>
      <w:r w:rsidRPr="00611727">
        <w:rPr>
          <w:rStyle w:val="StyleUnderline"/>
          <w:highlight w:val="cyan"/>
        </w:rPr>
        <w:t xml:space="preserve"> these</w:t>
      </w:r>
      <w:r w:rsidRPr="00611727">
        <w:rPr>
          <w:rStyle w:val="StyleUnderline"/>
        </w:rPr>
        <w:t xml:space="preserve"> </w:t>
      </w:r>
      <w:r w:rsidRPr="00611727">
        <w:rPr>
          <w:rStyle w:val="Emphasis"/>
        </w:rPr>
        <w:t>disagreements</w:t>
      </w:r>
      <w:r w:rsidRPr="00611727">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7915E6F2" w14:textId="77777777" w:rsidR="00DE44C8" w:rsidRPr="00611727" w:rsidRDefault="00DE44C8" w:rsidP="00DE44C8">
      <w:pPr>
        <w:rPr>
          <w:sz w:val="16"/>
        </w:rPr>
      </w:pPr>
      <w:r w:rsidRPr="00611727">
        <w:rPr>
          <w:rStyle w:val="StyleUnderline"/>
          <w:highlight w:val="cyan"/>
        </w:rPr>
        <w:t>One</w:t>
      </w:r>
      <w:r w:rsidRPr="00611727">
        <w:rPr>
          <w:rStyle w:val="StyleUnderline"/>
        </w:rPr>
        <w:t xml:space="preserve"> of the </w:t>
      </w:r>
      <w:r w:rsidRPr="00611727">
        <w:rPr>
          <w:rStyle w:val="Emphasis"/>
        </w:rPr>
        <w:t>most prominent</w:t>
      </w:r>
      <w:r w:rsidRPr="00611727">
        <w:rPr>
          <w:rStyle w:val="StyleUnderline"/>
        </w:rPr>
        <w:t xml:space="preserve"> and influential attempts to create such a </w:t>
      </w:r>
      <w:r w:rsidRPr="00611727">
        <w:rPr>
          <w:rStyle w:val="StyleUnderline"/>
          <w:highlight w:val="cyan"/>
        </w:rPr>
        <w:t xml:space="preserve">theory is </w:t>
      </w:r>
      <w:r w:rsidRPr="00611727">
        <w:rPr>
          <w:rStyle w:val="Emphasis"/>
          <w:highlight w:val="cyan"/>
        </w:rPr>
        <w:t>utilit</w:t>
      </w:r>
      <w:r w:rsidRPr="00BE035A">
        <w:rPr>
          <w:rStyle w:val="Emphasis"/>
        </w:rPr>
        <w:t>arianism</w:t>
      </w:r>
      <w:r w:rsidRPr="00BE035A">
        <w:rPr>
          <w:sz w:val="16"/>
        </w:rPr>
        <w:t>. Utilitarianism</w:t>
      </w:r>
      <w:r w:rsidRPr="00611727">
        <w:rPr>
          <w:sz w:val="16"/>
        </w:rPr>
        <w:t xml:space="preserve"> was developed by the philosophers Jeremy Bentham and John Stuart Mill, who drew on ideas going back to the ancient Greeks. Utilitarianism has since been widely discussed, and has had significant influence in economics and public policy.</w:t>
      </w:r>
    </w:p>
    <w:p w14:paraId="5849CF7E" w14:textId="77777777" w:rsidR="00DE44C8" w:rsidRPr="00611727" w:rsidRDefault="00DE44C8" w:rsidP="00DE44C8">
      <w:pPr>
        <w:rPr>
          <w:sz w:val="14"/>
          <w:szCs w:val="14"/>
        </w:rPr>
      </w:pPr>
      <w:r w:rsidRPr="00611727">
        <w:rPr>
          <w:sz w:val="14"/>
          <w:szCs w:val="14"/>
        </w:rPr>
        <w:t>Track Record</w:t>
      </w:r>
    </w:p>
    <w:p w14:paraId="22A9FF19" w14:textId="77777777" w:rsidR="00DE44C8" w:rsidRPr="00611727" w:rsidRDefault="00DE44C8" w:rsidP="00DE44C8">
      <w:pPr>
        <w:rPr>
          <w:sz w:val="16"/>
        </w:rPr>
      </w:pPr>
      <w:r w:rsidRPr="00611727">
        <w:rPr>
          <w:sz w:val="16"/>
        </w:rPr>
        <w:t xml:space="preserve">While history cannot directly tell us which moral theory is correct, </w:t>
      </w:r>
      <w:r w:rsidRPr="00611727">
        <w:rPr>
          <w:rStyle w:val="Emphasis"/>
        </w:rPr>
        <w:t>utilitarian</w:t>
      </w:r>
      <w:r w:rsidRPr="00611727">
        <w:rPr>
          <w:rStyle w:val="StyleUnderline"/>
        </w:rPr>
        <w:t xml:space="preserve"> moral </w:t>
      </w:r>
      <w:r w:rsidRPr="00BE035A">
        <w:rPr>
          <w:rStyle w:val="StyleUnderline"/>
        </w:rPr>
        <w:t xml:space="preserve">reasoning has a </w:t>
      </w:r>
      <w:r w:rsidRPr="00611727">
        <w:rPr>
          <w:rStyle w:val="Emphasis"/>
          <w:highlight w:val="cyan"/>
        </w:rPr>
        <w:t>strong</w:t>
      </w:r>
      <w:r w:rsidRPr="00611727">
        <w:rPr>
          <w:rStyle w:val="StyleUnderline"/>
        </w:rPr>
        <w:t xml:space="preserve"> track </w:t>
      </w:r>
      <w:r w:rsidRPr="00611727">
        <w:rPr>
          <w:rStyle w:val="Emphasis"/>
          <w:highlight w:val="cyan"/>
        </w:rPr>
        <w:t>record</w:t>
      </w:r>
      <w:r w:rsidRPr="00611727">
        <w:rPr>
          <w:sz w:val="16"/>
        </w:rPr>
        <w:t xml:space="preserve"> of contributing to humanity’s collective moral progress—</w:t>
      </w:r>
      <w:r w:rsidRPr="00611727">
        <w:rPr>
          <w:rStyle w:val="StyleUnderline"/>
        </w:rPr>
        <w:t xml:space="preserve">suggesting that there may at least be something </w:t>
      </w:r>
      <w:r w:rsidRPr="00611727">
        <w:rPr>
          <w:rStyle w:val="Emphasis"/>
        </w:rPr>
        <w:t>morally salutary</w:t>
      </w:r>
      <w:r w:rsidRPr="00611727">
        <w:rPr>
          <w:rStyle w:val="StyleUnderline"/>
        </w:rPr>
        <w:t xml:space="preserve"> to these ideas</w:t>
      </w:r>
      <w:r w:rsidRPr="00611727">
        <w:rPr>
          <w:sz w:val="16"/>
        </w:rPr>
        <w:t xml:space="preserve">. The classical utilitarians of the 18th and 19th centuries had social and political attitudes that were far ahead of their time: As a progressive social reformer, Jeremy Bentham defended issues </w:t>
      </w:r>
      <w:r w:rsidRPr="00611727">
        <w:rPr>
          <w:rStyle w:val="StyleUnderline"/>
        </w:rPr>
        <w:t xml:space="preserve">such </w:t>
      </w:r>
      <w:r w:rsidRPr="00611727">
        <w:rPr>
          <w:rStyle w:val="StyleUnderline"/>
          <w:highlight w:val="cyan"/>
        </w:rPr>
        <w:t>as</w:t>
      </w:r>
      <w:r w:rsidRPr="00611727">
        <w:rPr>
          <w:rStyle w:val="StyleUnderline"/>
        </w:rPr>
        <w:t xml:space="preserve"> the </w:t>
      </w:r>
      <w:r w:rsidRPr="00611727">
        <w:rPr>
          <w:rStyle w:val="Emphasis"/>
          <w:highlight w:val="cyan"/>
        </w:rPr>
        <w:t>separation</w:t>
      </w:r>
      <w:r w:rsidRPr="00611727">
        <w:rPr>
          <w:rStyle w:val="StyleUnderline"/>
          <w:highlight w:val="cyan"/>
        </w:rPr>
        <w:t xml:space="preserve"> of </w:t>
      </w:r>
      <w:r w:rsidRPr="00611727">
        <w:rPr>
          <w:rStyle w:val="Emphasis"/>
          <w:highlight w:val="cyan"/>
        </w:rPr>
        <w:t>church and state</w:t>
      </w:r>
      <w:r w:rsidRPr="00611727">
        <w:rPr>
          <w:rStyle w:val="StyleUnderline"/>
        </w:rPr>
        <w:t xml:space="preserve">; the </w:t>
      </w:r>
      <w:r w:rsidRPr="00611727">
        <w:rPr>
          <w:rStyle w:val="Emphasis"/>
          <w:highlight w:val="cyan"/>
        </w:rPr>
        <w:t>abolition</w:t>
      </w:r>
      <w:r w:rsidRPr="00611727">
        <w:rPr>
          <w:rStyle w:val="StyleUnderline"/>
          <w:highlight w:val="cyan"/>
        </w:rPr>
        <w:t xml:space="preserve"> of slavery and</w:t>
      </w:r>
      <w:r w:rsidRPr="00611727">
        <w:rPr>
          <w:rStyle w:val="StyleUnderline"/>
        </w:rPr>
        <w:t xml:space="preserve"> of </w:t>
      </w:r>
      <w:r w:rsidRPr="00611727">
        <w:rPr>
          <w:rStyle w:val="Emphasis"/>
          <w:highlight w:val="cyan"/>
        </w:rPr>
        <w:t>capital punishment</w:t>
      </w:r>
      <w:r w:rsidRPr="00611727">
        <w:rPr>
          <w:rStyle w:val="StyleUnderline"/>
        </w:rPr>
        <w:t xml:space="preserve">; legal </w:t>
      </w:r>
      <w:r w:rsidRPr="00611727">
        <w:rPr>
          <w:rStyle w:val="Emphasis"/>
        </w:rPr>
        <w:t>regulations</w:t>
      </w:r>
      <w:r w:rsidRPr="00611727">
        <w:rPr>
          <w:rStyle w:val="StyleUnderline"/>
        </w:rPr>
        <w:t xml:space="preserve"> to </w:t>
      </w:r>
      <w:r w:rsidRPr="00611727">
        <w:rPr>
          <w:rStyle w:val="StyleUnderline"/>
          <w:highlight w:val="cyan"/>
        </w:rPr>
        <w:t xml:space="preserve">protect </w:t>
      </w:r>
      <w:r w:rsidRPr="00611727">
        <w:rPr>
          <w:rStyle w:val="Emphasis"/>
          <w:highlight w:val="cyan"/>
        </w:rPr>
        <w:t>criminals</w:t>
      </w:r>
      <w:r w:rsidRPr="00611727">
        <w:rPr>
          <w:rStyle w:val="StyleUnderline"/>
          <w:highlight w:val="cyan"/>
        </w:rPr>
        <w:t xml:space="preserve"> and</w:t>
      </w:r>
      <w:r w:rsidRPr="00611727">
        <w:rPr>
          <w:rStyle w:val="StyleUnderline"/>
        </w:rPr>
        <w:t xml:space="preserve"> nonhuman </w:t>
      </w:r>
      <w:r w:rsidRPr="00611727">
        <w:rPr>
          <w:rStyle w:val="Emphasis"/>
          <w:highlight w:val="cyan"/>
        </w:rPr>
        <w:t>animals</w:t>
      </w:r>
      <w:r w:rsidRPr="00611727">
        <w:rPr>
          <w:rStyle w:val="StyleUnderline"/>
          <w:highlight w:val="cyan"/>
        </w:rPr>
        <w:t xml:space="preserve"> from </w:t>
      </w:r>
      <w:r w:rsidRPr="00611727">
        <w:rPr>
          <w:rStyle w:val="Emphasis"/>
          <w:highlight w:val="cyan"/>
        </w:rPr>
        <w:t>cruel treatment</w:t>
      </w:r>
      <w:r w:rsidRPr="00611727">
        <w:rPr>
          <w:sz w:val="16"/>
        </w:rPr>
        <w:t xml:space="preserve">; 3 </w:t>
      </w:r>
      <w:r w:rsidRPr="00611727">
        <w:rPr>
          <w:rStyle w:val="StyleUnderline"/>
          <w:highlight w:val="cyan"/>
        </w:rPr>
        <w:t>and</w:t>
      </w:r>
      <w:r w:rsidRPr="00611727">
        <w:rPr>
          <w:rStyle w:val="StyleUnderline"/>
        </w:rPr>
        <w:t xml:space="preserve"> the </w:t>
      </w:r>
      <w:r w:rsidRPr="00611727">
        <w:rPr>
          <w:rStyle w:val="Emphasis"/>
          <w:highlight w:val="cyan"/>
        </w:rPr>
        <w:t>decriminalization</w:t>
      </w:r>
      <w:r w:rsidRPr="00611727">
        <w:rPr>
          <w:rStyle w:val="StyleUnderline"/>
          <w:highlight w:val="cyan"/>
        </w:rPr>
        <w:t xml:space="preserve"> of homosexuality</w:t>
      </w:r>
      <w:r w:rsidRPr="00611727">
        <w:rPr>
          <w:sz w:val="16"/>
        </w:rPr>
        <w:t>. 4 Indeed, his manuscripts on homosexuality were so liberal that his editor hid them from the public after Bentham’s death. They were only published two centuries later.</w:t>
      </w:r>
    </w:p>
    <w:p w14:paraId="6EAC3241" w14:textId="77777777" w:rsidR="00DE44C8" w:rsidRPr="00611727" w:rsidRDefault="00DE44C8" w:rsidP="00DE44C8">
      <w:pPr>
        <w:rPr>
          <w:sz w:val="16"/>
        </w:rPr>
      </w:pPr>
      <w:r w:rsidRPr="00611727">
        <w:rPr>
          <w:sz w:val="16"/>
        </w:rPr>
        <w:lastRenderedPageBreak/>
        <w:t xml:space="preserve">John Stuart Mill defended the provision of social welfare for the poor and of freedom of speech. He was the second MP in the UK Parliament to call for </w:t>
      </w:r>
      <w:r w:rsidRPr="00611727">
        <w:rPr>
          <w:rStyle w:val="StyleUnderline"/>
        </w:rPr>
        <w:t xml:space="preserve">women’s </w:t>
      </w:r>
      <w:r w:rsidRPr="00611727">
        <w:rPr>
          <w:rStyle w:val="Emphasis"/>
        </w:rPr>
        <w:t>suffrage</w:t>
      </w:r>
      <w:r w:rsidRPr="00611727">
        <w:rPr>
          <w:sz w:val="16"/>
        </w:rPr>
        <w:t xml:space="preserve"> 5 </w:t>
      </w:r>
      <w:r w:rsidRPr="00611727">
        <w:rPr>
          <w:rStyle w:val="StyleUnderline"/>
        </w:rPr>
        <w:t>and</w:t>
      </w:r>
      <w:r w:rsidRPr="00611727">
        <w:rPr>
          <w:sz w:val="16"/>
        </w:rPr>
        <w:t xml:space="preserve"> advocated for </w:t>
      </w:r>
      <w:r w:rsidRPr="00611727">
        <w:rPr>
          <w:rStyle w:val="StyleUnderline"/>
        </w:rPr>
        <w:t xml:space="preserve">gender </w:t>
      </w:r>
      <w:r w:rsidRPr="00611727">
        <w:rPr>
          <w:rStyle w:val="Emphasis"/>
        </w:rPr>
        <w:t>equality</w:t>
      </w:r>
      <w:r w:rsidRPr="00611727">
        <w:rPr>
          <w:sz w:val="16"/>
        </w:rPr>
        <w:t xml:space="preserve"> more generally. In his essay The Subjection of Women, 6 Mill argued that</w:t>
      </w:r>
    </w:p>
    <w:p w14:paraId="5F10CF16" w14:textId="77777777" w:rsidR="00DE44C8" w:rsidRPr="00611727" w:rsidRDefault="00DE44C8" w:rsidP="00DE44C8">
      <w:pPr>
        <w:ind w:left="720"/>
        <w:rPr>
          <w:sz w:val="14"/>
          <w:szCs w:val="14"/>
        </w:rPr>
      </w:pPr>
      <w:r w:rsidRPr="00611727">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22E5795A" w14:textId="77777777" w:rsidR="00DE44C8" w:rsidRPr="00611727" w:rsidRDefault="00DE44C8" w:rsidP="00DE44C8">
      <w:pPr>
        <w:rPr>
          <w:sz w:val="16"/>
        </w:rPr>
      </w:pPr>
      <w:r w:rsidRPr="00611727">
        <w:rPr>
          <w:sz w:val="16"/>
        </w:rPr>
        <w:t xml:space="preserve">In a similar vein, Henry Sidgwick advocated for women’s education and the freedom of education from religious doctrines. Modern utilitarians like Peter Singer are outspoken </w:t>
      </w:r>
      <w:r w:rsidRPr="00611727">
        <w:rPr>
          <w:rStyle w:val="StyleUnderline"/>
        </w:rPr>
        <w:t xml:space="preserve">advocates </w:t>
      </w:r>
      <w:r w:rsidRPr="00611727">
        <w:rPr>
          <w:rStyle w:val="Emphasis"/>
        </w:rPr>
        <w:t>against</w:t>
      </w:r>
      <w:r w:rsidRPr="00611727">
        <w:rPr>
          <w:sz w:val="16"/>
        </w:rPr>
        <w:t xml:space="preserve"> pressing </w:t>
      </w:r>
      <w:r w:rsidRPr="00611727">
        <w:rPr>
          <w:rStyle w:val="StyleUnderline"/>
        </w:rPr>
        <w:t xml:space="preserve">moral problems such as </w:t>
      </w:r>
      <w:r w:rsidRPr="00611727">
        <w:rPr>
          <w:rStyle w:val="Emphasis"/>
        </w:rPr>
        <w:t>extreme poverty</w:t>
      </w:r>
      <w:r w:rsidRPr="00611727">
        <w:rPr>
          <w:rStyle w:val="StyleUnderline"/>
        </w:rPr>
        <w:t xml:space="preserve"> and </w:t>
      </w:r>
      <w:r w:rsidRPr="00611727">
        <w:rPr>
          <w:rStyle w:val="Emphasis"/>
        </w:rPr>
        <w:t>factory farming</w:t>
      </w:r>
      <w:r w:rsidRPr="00611727">
        <w:rPr>
          <w:sz w:val="16"/>
        </w:rPr>
        <w:t>. 8</w:t>
      </w:r>
    </w:p>
    <w:p w14:paraId="586D3CEC" w14:textId="77777777" w:rsidR="00DE44C8" w:rsidRPr="00611727" w:rsidRDefault="00DE44C8" w:rsidP="00DE44C8">
      <w:pPr>
        <w:rPr>
          <w:rStyle w:val="StyleUnderline"/>
        </w:rPr>
      </w:pPr>
      <w:r w:rsidRPr="00611727">
        <w:rPr>
          <w:rStyle w:val="StyleUnderline"/>
          <w:highlight w:val="cyan"/>
        </w:rPr>
        <w:t>While</w:t>
      </w:r>
      <w:r w:rsidRPr="00611727">
        <w:rPr>
          <w:rStyle w:val="StyleUnderline"/>
        </w:rPr>
        <w:t xml:space="preserve"> the </w:t>
      </w:r>
      <w:r w:rsidRPr="00611727">
        <w:rPr>
          <w:rStyle w:val="StyleUnderline"/>
          <w:highlight w:val="cyan"/>
        </w:rPr>
        <w:t>early proponents</w:t>
      </w:r>
      <w:r w:rsidRPr="00611727">
        <w:rPr>
          <w:rStyle w:val="StyleUnderline"/>
        </w:rPr>
        <w:t xml:space="preserve"> of </w:t>
      </w:r>
      <w:r w:rsidRPr="00611727">
        <w:rPr>
          <w:rStyle w:val="Emphasis"/>
        </w:rPr>
        <w:t>utilitarianism</w:t>
      </w:r>
      <w:r w:rsidRPr="00611727">
        <w:rPr>
          <w:rStyle w:val="StyleUnderline"/>
        </w:rPr>
        <w:t xml:space="preserve"> </w:t>
      </w:r>
      <w:r w:rsidRPr="00611727">
        <w:rPr>
          <w:rStyle w:val="StyleUnderline"/>
          <w:highlight w:val="cyan"/>
        </w:rPr>
        <w:t xml:space="preserve">were still </w:t>
      </w:r>
      <w:r w:rsidRPr="00611727">
        <w:rPr>
          <w:rStyle w:val="Emphasis"/>
          <w:highlight w:val="cyan"/>
        </w:rPr>
        <w:t>far from</w:t>
      </w:r>
      <w:r w:rsidRPr="00611727">
        <w:rPr>
          <w:rStyle w:val="StyleUnderline"/>
          <w:highlight w:val="cyan"/>
        </w:rPr>
        <w:t xml:space="preserve"> getting everything </w:t>
      </w:r>
      <w:r w:rsidRPr="00611727">
        <w:rPr>
          <w:rStyle w:val="Emphasis"/>
          <w:highlight w:val="cyan"/>
        </w:rPr>
        <w:t>right</w:t>
      </w:r>
      <w:r w:rsidRPr="00611727">
        <w:rPr>
          <w:rStyle w:val="StyleUnderline"/>
          <w:highlight w:val="cyan"/>
        </w:rPr>
        <w:t>, their</w:t>
      </w:r>
      <w:r w:rsidRPr="00611727">
        <w:rPr>
          <w:rStyle w:val="StyleUnderline"/>
        </w:rPr>
        <w:t xml:space="preserve"> utilitarian </w:t>
      </w:r>
      <w:r w:rsidRPr="00611727">
        <w:rPr>
          <w:rStyle w:val="StyleUnderline"/>
          <w:highlight w:val="cyan"/>
        </w:rPr>
        <w:t xml:space="preserve">reasoning led them to </w:t>
      </w:r>
      <w:r w:rsidRPr="00611727">
        <w:rPr>
          <w:rStyle w:val="Emphasis"/>
          <w:highlight w:val="cyan"/>
        </w:rPr>
        <w:t>escape</w:t>
      </w:r>
      <w:r w:rsidRPr="00611727">
        <w:rPr>
          <w:rStyle w:val="StyleUnderline"/>
        </w:rPr>
        <w:t xml:space="preserve"> many of </w:t>
      </w:r>
      <w:r w:rsidRPr="00611727">
        <w:rPr>
          <w:rStyle w:val="StyleUnderline"/>
          <w:highlight w:val="cyan"/>
        </w:rPr>
        <w:t xml:space="preserve">the moral </w:t>
      </w:r>
      <w:r w:rsidRPr="00611727">
        <w:rPr>
          <w:rStyle w:val="Emphasis"/>
          <w:highlight w:val="cyan"/>
        </w:rPr>
        <w:t>prejudices</w:t>
      </w:r>
      <w:r w:rsidRPr="00611727">
        <w:rPr>
          <w:rStyle w:val="StyleUnderline"/>
          <w:highlight w:val="cyan"/>
        </w:rPr>
        <w:t xml:space="preserve"> of their </w:t>
      </w:r>
      <w:r w:rsidRPr="00611727">
        <w:rPr>
          <w:rStyle w:val="Emphasis"/>
          <w:highlight w:val="cyan"/>
        </w:rPr>
        <w:t>time</w:t>
      </w:r>
      <w:r w:rsidRPr="00611727">
        <w:rPr>
          <w:sz w:val="16"/>
        </w:rPr>
        <w:t xml:space="preserve"> and reach more enlightened moral and political positions. </w:t>
      </w:r>
      <w:r w:rsidRPr="00611727">
        <w:rPr>
          <w:rStyle w:val="StyleUnderline"/>
        </w:rPr>
        <w:t xml:space="preserve">Those of us living </w:t>
      </w:r>
      <w:r w:rsidRPr="00611727">
        <w:rPr>
          <w:rStyle w:val="Emphasis"/>
        </w:rPr>
        <w:t>today</w:t>
      </w:r>
      <w:r w:rsidRPr="00611727">
        <w:rPr>
          <w:rStyle w:val="StyleUnderline"/>
        </w:rPr>
        <w:t xml:space="preserve"> are</w:t>
      </w:r>
      <w:r w:rsidRPr="00611727">
        <w:rPr>
          <w:sz w:val="16"/>
        </w:rPr>
        <w:t xml:space="preserve">, of course, </w:t>
      </w:r>
      <w:r w:rsidRPr="00611727">
        <w:rPr>
          <w:rStyle w:val="Emphasis"/>
        </w:rPr>
        <w:t>no less fallible</w:t>
      </w:r>
      <w:r w:rsidRPr="00611727">
        <w:rPr>
          <w:rStyle w:val="StyleUnderline"/>
        </w:rPr>
        <w:t xml:space="preserve"> than our forebears. </w:t>
      </w:r>
      <w:r w:rsidRPr="00611727">
        <w:rPr>
          <w:rStyle w:val="StyleUnderline"/>
          <w:highlight w:val="cyan"/>
        </w:rPr>
        <w:t xml:space="preserve">To help </w:t>
      </w:r>
      <w:r w:rsidRPr="00611727">
        <w:rPr>
          <w:rStyle w:val="Emphasis"/>
          <w:highlight w:val="cyan"/>
        </w:rPr>
        <w:t>overcome</w:t>
      </w:r>
      <w:r w:rsidRPr="00611727">
        <w:rPr>
          <w:rStyle w:val="StyleUnderline"/>
        </w:rPr>
        <w:t xml:space="preserve"> our own </w:t>
      </w:r>
      <w:r w:rsidRPr="00611727">
        <w:rPr>
          <w:rStyle w:val="Emphasis"/>
          <w:highlight w:val="cyan"/>
        </w:rPr>
        <w:t>biases</w:t>
      </w:r>
      <w:r w:rsidRPr="00611727">
        <w:rPr>
          <w:rStyle w:val="StyleUnderline"/>
          <w:highlight w:val="cyan"/>
        </w:rPr>
        <w:t>, our moral</w:t>
      </w:r>
      <w:r w:rsidRPr="00611727">
        <w:rPr>
          <w:sz w:val="16"/>
        </w:rPr>
        <w:t xml:space="preserve"> and political </w:t>
      </w:r>
      <w:r w:rsidRPr="00611727">
        <w:rPr>
          <w:rStyle w:val="StyleUnderline"/>
          <w:highlight w:val="cyan"/>
        </w:rPr>
        <w:t>views may</w:t>
      </w:r>
      <w:r w:rsidRPr="00611727">
        <w:rPr>
          <w:rStyle w:val="StyleUnderline"/>
        </w:rPr>
        <w:t xml:space="preserve"> similarly </w:t>
      </w:r>
      <w:r w:rsidRPr="00611727">
        <w:rPr>
          <w:rStyle w:val="Emphasis"/>
          <w:highlight w:val="cyan"/>
        </w:rPr>
        <w:t>benefit</w:t>
      </w:r>
      <w:r w:rsidRPr="00611727">
        <w:rPr>
          <w:rStyle w:val="StyleUnderline"/>
          <w:highlight w:val="cyan"/>
        </w:rPr>
        <w:t xml:space="preserve"> from being </w:t>
      </w:r>
      <w:r w:rsidRPr="00611727">
        <w:rPr>
          <w:rStyle w:val="Emphasis"/>
          <w:highlight w:val="cyan"/>
        </w:rPr>
        <w:t>checked</w:t>
      </w:r>
      <w:r w:rsidRPr="00611727">
        <w:rPr>
          <w:rStyle w:val="StyleUnderline"/>
          <w:highlight w:val="cyan"/>
        </w:rPr>
        <w:t xml:space="preserve"> against util</w:t>
      </w:r>
      <w:r w:rsidRPr="00611727">
        <w:rPr>
          <w:rStyle w:val="StyleUnderline"/>
        </w:rPr>
        <w:t>itarian principles.</w:t>
      </w:r>
    </w:p>
    <w:p w14:paraId="71C711A8" w14:textId="77777777" w:rsidR="00DE44C8" w:rsidRPr="00611727" w:rsidRDefault="00DE44C8" w:rsidP="00DE44C8">
      <w:pPr>
        <w:rPr>
          <w:sz w:val="14"/>
          <w:szCs w:val="14"/>
        </w:rPr>
      </w:pPr>
      <w:r w:rsidRPr="00611727">
        <w:rPr>
          <w:sz w:val="14"/>
          <w:szCs w:val="14"/>
        </w:rPr>
        <w:t>What Is Utilitarianism?</w:t>
      </w:r>
    </w:p>
    <w:p w14:paraId="7CFD57C2" w14:textId="77777777" w:rsidR="00DE44C8" w:rsidRPr="00611727" w:rsidRDefault="00DE44C8" w:rsidP="00DE44C8">
      <w:pPr>
        <w:rPr>
          <w:sz w:val="16"/>
        </w:rPr>
      </w:pPr>
      <w:r w:rsidRPr="00611727">
        <w:rPr>
          <w:rStyle w:val="StyleUnderline"/>
          <w:highlight w:val="cyan"/>
        </w:rPr>
        <w:t xml:space="preserve">We can </w:t>
      </w:r>
      <w:r w:rsidRPr="00611727">
        <w:rPr>
          <w:rStyle w:val="Emphasis"/>
          <w:highlight w:val="cyan"/>
        </w:rPr>
        <w:t>define</w:t>
      </w:r>
      <w:r w:rsidRPr="00611727">
        <w:rPr>
          <w:rStyle w:val="StyleUnderline"/>
          <w:highlight w:val="cyan"/>
        </w:rPr>
        <w:t xml:space="preserve"> util</w:t>
      </w:r>
      <w:r w:rsidRPr="00611727">
        <w:rPr>
          <w:rStyle w:val="StyleUnderline"/>
        </w:rPr>
        <w:t xml:space="preserve">itarianism </w:t>
      </w:r>
      <w:r w:rsidRPr="00611727">
        <w:rPr>
          <w:rStyle w:val="StyleUnderline"/>
          <w:highlight w:val="cyan"/>
        </w:rPr>
        <w:t>in</w:t>
      </w:r>
      <w:r w:rsidRPr="00611727">
        <w:rPr>
          <w:sz w:val="16"/>
        </w:rPr>
        <w:t xml:space="preserve"> simple terms:</w:t>
      </w:r>
    </w:p>
    <w:p w14:paraId="1E1CA5BD" w14:textId="77777777" w:rsidR="00DE44C8" w:rsidRPr="00611727" w:rsidRDefault="00DE44C8" w:rsidP="00DE44C8">
      <w:pPr>
        <w:ind w:firstLine="720"/>
        <w:rPr>
          <w:sz w:val="16"/>
        </w:rPr>
      </w:pPr>
      <w:r w:rsidRPr="00611727">
        <w:rPr>
          <w:sz w:val="16"/>
        </w:rPr>
        <w:t xml:space="preserve">Utilitarianism is </w:t>
      </w:r>
      <w:r w:rsidRPr="00611727">
        <w:rPr>
          <w:rStyle w:val="StyleUnderline"/>
          <w:highlight w:val="cyan"/>
        </w:rPr>
        <w:t>the view</w:t>
      </w:r>
      <w:r w:rsidRPr="00611727">
        <w:rPr>
          <w:rStyle w:val="StyleUnderline"/>
        </w:rPr>
        <w:t xml:space="preserve"> that </w:t>
      </w:r>
      <w:r w:rsidRPr="00611727">
        <w:rPr>
          <w:rStyle w:val="StyleUnderline"/>
          <w:highlight w:val="cyan"/>
        </w:rPr>
        <w:t xml:space="preserve">one </w:t>
      </w:r>
      <w:r w:rsidRPr="00611727">
        <w:rPr>
          <w:rStyle w:val="Emphasis"/>
          <w:highlight w:val="cyan"/>
        </w:rPr>
        <w:t>ought always</w:t>
      </w:r>
      <w:r w:rsidRPr="00611727">
        <w:rPr>
          <w:rStyle w:val="StyleUnderline"/>
        </w:rPr>
        <w:t xml:space="preserve"> to </w:t>
      </w:r>
      <w:r w:rsidRPr="00611727">
        <w:rPr>
          <w:rStyle w:val="StyleUnderline"/>
          <w:highlight w:val="cyan"/>
        </w:rPr>
        <w:t xml:space="preserve">promote </w:t>
      </w:r>
      <w:r w:rsidRPr="00611727">
        <w:rPr>
          <w:rStyle w:val="Emphasis"/>
          <w:szCs w:val="26"/>
          <w:highlight w:val="cyan"/>
        </w:rPr>
        <w:t>overall</w:t>
      </w:r>
      <w:r w:rsidRPr="00611727">
        <w:rPr>
          <w:rStyle w:val="StyleUnderline"/>
          <w:highlight w:val="cyan"/>
        </w:rPr>
        <w:t xml:space="preserve"> well-being</w:t>
      </w:r>
      <w:r w:rsidRPr="00611727">
        <w:rPr>
          <w:sz w:val="16"/>
        </w:rPr>
        <w:t>.</w:t>
      </w:r>
    </w:p>
    <w:p w14:paraId="4C0F0BAA" w14:textId="77777777" w:rsidR="00DE44C8" w:rsidRPr="00611727" w:rsidRDefault="00DE44C8" w:rsidP="00DE44C8">
      <w:pPr>
        <w:rPr>
          <w:sz w:val="16"/>
        </w:rPr>
      </w:pPr>
      <w:r w:rsidRPr="00611727">
        <w:rPr>
          <w:sz w:val="16"/>
        </w:rPr>
        <w:t xml:space="preserve">The core idea is that </w:t>
      </w:r>
      <w:r w:rsidRPr="00611727">
        <w:rPr>
          <w:rStyle w:val="StyleUnderline"/>
          <w:highlight w:val="cyan"/>
        </w:rPr>
        <w:t>we</w:t>
      </w:r>
      <w:r w:rsidRPr="00611727">
        <w:rPr>
          <w:rStyle w:val="StyleUnderline"/>
        </w:rPr>
        <w:t xml:space="preserve"> should </w:t>
      </w:r>
      <w:r w:rsidRPr="00611727">
        <w:rPr>
          <w:rStyle w:val="StyleUnderline"/>
          <w:highlight w:val="cyan"/>
        </w:rPr>
        <w:t xml:space="preserve">want </w:t>
      </w:r>
      <w:r w:rsidRPr="00611727">
        <w:rPr>
          <w:rStyle w:val="Emphasis"/>
          <w:highlight w:val="cyan"/>
        </w:rPr>
        <w:t>all lives</w:t>
      </w:r>
      <w:r w:rsidRPr="00611727">
        <w:rPr>
          <w:rStyle w:val="StyleUnderline"/>
          <w:highlight w:val="cyan"/>
        </w:rPr>
        <w:t xml:space="preserve"> to go as </w:t>
      </w:r>
      <w:r w:rsidRPr="00611727">
        <w:rPr>
          <w:rStyle w:val="Emphasis"/>
          <w:highlight w:val="cyan"/>
        </w:rPr>
        <w:t>well</w:t>
      </w:r>
      <w:r w:rsidRPr="00611727">
        <w:rPr>
          <w:rStyle w:val="StyleUnderline"/>
          <w:highlight w:val="cyan"/>
        </w:rPr>
        <w:t xml:space="preserve"> as possible</w:t>
      </w:r>
      <w:r w:rsidRPr="00611727">
        <w:rPr>
          <w:sz w:val="16"/>
        </w:rPr>
        <w:t xml:space="preserve">, 9 </w:t>
      </w:r>
      <w:r w:rsidRPr="00611727">
        <w:rPr>
          <w:rStyle w:val="StyleUnderline"/>
          <w:highlight w:val="cyan"/>
        </w:rPr>
        <w:t>with no</w:t>
      </w:r>
      <w:r w:rsidRPr="00611727">
        <w:rPr>
          <w:rStyle w:val="StyleUnderline"/>
        </w:rPr>
        <w:t xml:space="preserve">-one’s </w:t>
      </w:r>
      <w:r w:rsidRPr="00611727">
        <w:rPr>
          <w:rStyle w:val="Emphasis"/>
          <w:highlight w:val="cyan"/>
        </w:rPr>
        <w:t>well-being</w:t>
      </w:r>
      <w:r w:rsidRPr="00611727">
        <w:rPr>
          <w:rStyle w:val="StyleUnderline"/>
          <w:highlight w:val="cyan"/>
        </w:rPr>
        <w:t xml:space="preserve"> counting</w:t>
      </w:r>
      <w:r w:rsidRPr="00611727">
        <w:rPr>
          <w:rStyle w:val="StyleUnderline"/>
        </w:rPr>
        <w:t xml:space="preserve"> for </w:t>
      </w:r>
      <w:r w:rsidRPr="00611727">
        <w:rPr>
          <w:rStyle w:val="Emphasis"/>
          <w:highlight w:val="cyan"/>
        </w:rPr>
        <w:t>more or less</w:t>
      </w:r>
      <w:r w:rsidRPr="00611727">
        <w:rPr>
          <w:rStyle w:val="StyleUnderline"/>
        </w:rPr>
        <w:t xml:space="preserve"> than anyone else’s</w:t>
      </w:r>
      <w:r w:rsidRPr="00611727">
        <w:rPr>
          <w:sz w:val="16"/>
        </w:rPr>
        <w:t>.</w:t>
      </w:r>
    </w:p>
    <w:p w14:paraId="783F67F3" w14:textId="77777777" w:rsidR="00DE44C8" w:rsidRPr="00C718E0" w:rsidRDefault="00DE44C8" w:rsidP="00DE44C8">
      <w:pPr>
        <w:rPr>
          <w:rStyle w:val="StyleUnderline"/>
        </w:rPr>
      </w:pPr>
      <w:r w:rsidRPr="00C718E0">
        <w:rPr>
          <w:sz w:val="16"/>
        </w:rPr>
        <w:t xml:space="preserve">Sometimes philosophers talk about </w:t>
      </w:r>
      <w:r w:rsidRPr="00C718E0">
        <w:rPr>
          <w:rStyle w:val="StyleUnderline"/>
        </w:rPr>
        <w:t>“</w:t>
      </w:r>
      <w:r w:rsidRPr="00C718E0">
        <w:rPr>
          <w:rStyle w:val="Emphasis"/>
        </w:rPr>
        <w:t>welfare</w:t>
      </w:r>
      <w:r w:rsidRPr="00C718E0">
        <w:rPr>
          <w:rStyle w:val="StyleUnderline"/>
        </w:rPr>
        <w:t>” or “</w:t>
      </w:r>
      <w:r w:rsidRPr="00C718E0">
        <w:rPr>
          <w:rStyle w:val="Emphasis"/>
        </w:rPr>
        <w:t>utility</w:t>
      </w:r>
      <w:r w:rsidRPr="00C718E0">
        <w:rPr>
          <w:rStyle w:val="StyleUnderline"/>
        </w:rPr>
        <w:t>”</w:t>
      </w:r>
      <w:r w:rsidRPr="00C718E0">
        <w:rPr>
          <w:sz w:val="16"/>
        </w:rPr>
        <w:t xml:space="preserve"> rather than </w:t>
      </w:r>
      <w:r w:rsidRPr="00C718E0">
        <w:rPr>
          <w:rStyle w:val="StyleUnderline"/>
        </w:rPr>
        <w:t>“well-being”</w:t>
      </w:r>
      <w:r w:rsidRPr="00C718E0">
        <w:rPr>
          <w:sz w:val="16"/>
        </w:rPr>
        <w:t xml:space="preserve">, but </w:t>
      </w:r>
      <w:r w:rsidRPr="00C718E0">
        <w:rPr>
          <w:rStyle w:val="StyleUnderline"/>
        </w:rPr>
        <w:t>these words</w:t>
      </w:r>
      <w:r w:rsidRPr="00C718E0">
        <w:rPr>
          <w:sz w:val="16"/>
        </w:rPr>
        <w:t xml:space="preserve"> are typically used to </w:t>
      </w:r>
      <w:r w:rsidRPr="00C718E0">
        <w:rPr>
          <w:rStyle w:val="StyleUnderline"/>
        </w:rPr>
        <w:t xml:space="preserve">mean </w:t>
      </w:r>
      <w:r w:rsidRPr="00C718E0">
        <w:rPr>
          <w:rStyle w:val="Emphasis"/>
        </w:rPr>
        <w:t>the same</w:t>
      </w:r>
      <w:r w:rsidRPr="00C718E0">
        <w:rPr>
          <w:rStyle w:val="StyleUnderline"/>
        </w:rPr>
        <w:t xml:space="preserve"> thing</w:t>
      </w:r>
      <w:r w:rsidRPr="00C718E0">
        <w:rPr>
          <w:sz w:val="16"/>
        </w:rPr>
        <w:t xml:space="preserve">. 10 (Others sometimes use “well-being” and “happiness” interchangeably, though we’ll take “happiness” to be a narrower concept.) 11 </w:t>
      </w:r>
      <w:r w:rsidRPr="00C718E0">
        <w:rPr>
          <w:rStyle w:val="StyleUnderline"/>
        </w:rPr>
        <w:t xml:space="preserve">Utilitarianism is most </w:t>
      </w:r>
      <w:r w:rsidRPr="00C718E0">
        <w:rPr>
          <w:rStyle w:val="Emphasis"/>
        </w:rPr>
        <w:t>commonly</w:t>
      </w:r>
      <w:r w:rsidRPr="00C718E0">
        <w:rPr>
          <w:rStyle w:val="StyleUnderline"/>
        </w:rPr>
        <w:t xml:space="preserve"> applied to evaluate the rightness of </w:t>
      </w:r>
      <w:r w:rsidRPr="00C718E0">
        <w:rPr>
          <w:rStyle w:val="Emphasis"/>
        </w:rPr>
        <w:t>actions</w:t>
      </w:r>
      <w:r w:rsidRPr="00C718E0">
        <w:rPr>
          <w:rStyle w:val="StyleUnderline"/>
        </w:rPr>
        <w:t xml:space="preserve">, but the theory </w:t>
      </w:r>
      <w:r w:rsidRPr="00C718E0">
        <w:rPr>
          <w:rStyle w:val="Emphasis"/>
        </w:rPr>
        <w:t>can also</w:t>
      </w:r>
      <w:r w:rsidRPr="00C718E0">
        <w:rPr>
          <w:rStyle w:val="StyleUnderline"/>
        </w:rPr>
        <w:t xml:space="preserve"> evaluate other things, like rules, </w:t>
      </w:r>
      <w:r w:rsidRPr="00C718E0">
        <w:rPr>
          <w:rStyle w:val="Emphasis"/>
        </w:rPr>
        <w:t>policies</w:t>
      </w:r>
      <w:r w:rsidRPr="00C718E0">
        <w:rPr>
          <w:rStyle w:val="StyleUnderline"/>
        </w:rPr>
        <w:t xml:space="preserve">, motives, </w:t>
      </w:r>
      <w:r w:rsidRPr="00C718E0">
        <w:rPr>
          <w:rStyle w:val="Emphasis"/>
        </w:rPr>
        <w:t>virtues</w:t>
      </w:r>
      <w:r w:rsidRPr="00C718E0">
        <w:rPr>
          <w:rStyle w:val="StyleUnderline"/>
        </w:rPr>
        <w:t xml:space="preserve">, and social </w:t>
      </w:r>
      <w:r w:rsidRPr="00C718E0">
        <w:rPr>
          <w:rStyle w:val="Emphasis"/>
        </w:rPr>
        <w:t>institutions</w:t>
      </w:r>
      <w:r w:rsidRPr="00C718E0">
        <w:rPr>
          <w:rStyle w:val="StyleUnderline"/>
        </w:rPr>
        <w:t xml:space="preserve">. It is perhaps </w:t>
      </w:r>
      <w:r w:rsidRPr="00C718E0">
        <w:rPr>
          <w:rStyle w:val="Emphasis"/>
        </w:rPr>
        <w:t>unfortunate</w:t>
      </w:r>
      <w:r w:rsidRPr="00C718E0">
        <w:rPr>
          <w:rStyle w:val="StyleUnderline"/>
        </w:rPr>
        <w:t xml:space="preserve"> that the clinical-sounding term “utilitarianism” </w:t>
      </w:r>
      <w:r w:rsidRPr="00C718E0">
        <w:rPr>
          <w:rStyle w:val="Emphasis"/>
        </w:rPr>
        <w:t>caught on</w:t>
      </w:r>
      <w:r w:rsidRPr="00C718E0">
        <w:rPr>
          <w:rStyle w:val="StyleUnderline"/>
        </w:rPr>
        <w:t xml:space="preserve"> as a name</w:t>
      </w:r>
      <w:r w:rsidRPr="00C718E0">
        <w:rPr>
          <w:sz w:val="16"/>
        </w:rPr>
        <w:t xml:space="preserve">, especially since in common speech the word “utilitarian” </w:t>
      </w:r>
      <w:r w:rsidRPr="00C718E0">
        <w:rPr>
          <w:rStyle w:val="StyleUnderline"/>
        </w:rPr>
        <w:t>is</w:t>
      </w:r>
      <w:r w:rsidRPr="00C718E0">
        <w:rPr>
          <w:sz w:val="16"/>
        </w:rPr>
        <w:t xml:space="preserve"> easily </w:t>
      </w:r>
      <w:r w:rsidRPr="00C718E0">
        <w:rPr>
          <w:rStyle w:val="Emphasis"/>
        </w:rPr>
        <w:t>confused</w:t>
      </w:r>
      <w:r w:rsidRPr="00C718E0">
        <w:rPr>
          <w:rStyle w:val="StyleUnderline"/>
        </w:rPr>
        <w:t xml:space="preserve"> with </w:t>
      </w:r>
      <w:r w:rsidRPr="00C718E0">
        <w:rPr>
          <w:rStyle w:val="Emphasis"/>
          <w:szCs w:val="26"/>
        </w:rPr>
        <w:t>joyless functionality</w:t>
      </w:r>
      <w:r w:rsidRPr="00C718E0">
        <w:rPr>
          <w:rStyle w:val="StyleUnderline"/>
        </w:rPr>
        <w:t xml:space="preserve"> or even outright </w:t>
      </w:r>
      <w:r w:rsidRPr="00C718E0">
        <w:rPr>
          <w:rStyle w:val="Emphasis"/>
        </w:rPr>
        <w:t>selfishness</w:t>
      </w:r>
      <w:r w:rsidRPr="00C718E0">
        <w:rPr>
          <w:rStyle w:val="StyleUnderline"/>
        </w:rPr>
        <w:t>.</w:t>
      </w:r>
    </w:p>
    <w:p w14:paraId="3383C466" w14:textId="77777777" w:rsidR="00DE44C8" w:rsidRPr="00C718E0" w:rsidRDefault="00DE44C8" w:rsidP="00DE44C8">
      <w:pPr>
        <w:rPr>
          <w:sz w:val="16"/>
        </w:rPr>
      </w:pPr>
      <w:r w:rsidRPr="00C718E0">
        <w:rPr>
          <w:rStyle w:val="Emphasis"/>
        </w:rPr>
        <w:t>All</w:t>
      </w:r>
      <w:r w:rsidRPr="00C718E0">
        <w:rPr>
          <w:sz w:val="16"/>
        </w:rPr>
        <w:t xml:space="preserve"> ethical </w:t>
      </w:r>
      <w:r w:rsidRPr="00C718E0">
        <w:rPr>
          <w:rStyle w:val="StyleUnderline"/>
        </w:rPr>
        <w:t xml:space="preserve">theories in the utilitarian family </w:t>
      </w:r>
      <w:r w:rsidRPr="00C718E0">
        <w:rPr>
          <w:rStyle w:val="Emphasis"/>
        </w:rPr>
        <w:t>share</w:t>
      </w:r>
      <w:r w:rsidRPr="00C718E0">
        <w:rPr>
          <w:rStyle w:val="StyleUnderline"/>
        </w:rPr>
        <w:t xml:space="preserve"> four</w:t>
      </w:r>
      <w:r w:rsidRPr="00C718E0">
        <w:rPr>
          <w:sz w:val="16"/>
        </w:rPr>
        <w:t xml:space="preserve"> defining </w:t>
      </w:r>
      <w:r w:rsidRPr="00C718E0">
        <w:rPr>
          <w:rStyle w:val="Emphasis"/>
        </w:rPr>
        <w:t>elements</w:t>
      </w:r>
      <w:r w:rsidRPr="00C718E0">
        <w:rPr>
          <w:rStyle w:val="StyleUnderline"/>
        </w:rPr>
        <w:t>:</w:t>
      </w:r>
      <w:r w:rsidRPr="00C718E0">
        <w:rPr>
          <w:sz w:val="16"/>
        </w:rPr>
        <w:t xml:space="preserve"> consequentialism, welfarism, impartiality, and aggregationism, </w:t>
      </w:r>
      <w:r w:rsidRPr="00C718E0">
        <w:rPr>
          <w:rStyle w:val="StyleUnderline"/>
        </w:rPr>
        <w:t>which we’ll define as follows:</w:t>
      </w:r>
      <w:r w:rsidRPr="00C718E0">
        <w:rPr>
          <w:sz w:val="16"/>
        </w:rPr>
        <w:t xml:space="preserve"> </w:t>
      </w:r>
    </w:p>
    <w:p w14:paraId="61123EEA" w14:textId="77777777" w:rsidR="00DE44C8" w:rsidRPr="00C718E0" w:rsidRDefault="00DE44C8" w:rsidP="00DE44C8">
      <w:pPr>
        <w:ind w:firstLine="720"/>
        <w:rPr>
          <w:sz w:val="16"/>
        </w:rPr>
      </w:pPr>
      <w:r w:rsidRPr="00C718E0">
        <w:rPr>
          <w:rStyle w:val="StyleUnderline"/>
        </w:rPr>
        <w:t>1. Consequentialism:</w:t>
      </w:r>
      <w:r w:rsidRPr="00C718E0">
        <w:rPr>
          <w:sz w:val="16"/>
        </w:rPr>
        <w:t xml:space="preserve"> one ought always to </w:t>
      </w:r>
      <w:r w:rsidRPr="00C718E0">
        <w:rPr>
          <w:rStyle w:val="StyleUnderline"/>
        </w:rPr>
        <w:t xml:space="preserve">promote good </w:t>
      </w:r>
      <w:r w:rsidRPr="00C718E0">
        <w:rPr>
          <w:rStyle w:val="Emphasis"/>
        </w:rPr>
        <w:t>outcomes</w:t>
      </w:r>
      <w:r w:rsidRPr="00C718E0">
        <w:rPr>
          <w:sz w:val="16"/>
        </w:rPr>
        <w:t xml:space="preserve">. </w:t>
      </w:r>
    </w:p>
    <w:p w14:paraId="14048A40" w14:textId="77777777" w:rsidR="00DE44C8" w:rsidRPr="00C718E0" w:rsidRDefault="00DE44C8" w:rsidP="00DE44C8">
      <w:pPr>
        <w:ind w:firstLine="720"/>
        <w:rPr>
          <w:rStyle w:val="StyleUnderline"/>
        </w:rPr>
      </w:pPr>
      <w:r w:rsidRPr="00C718E0">
        <w:rPr>
          <w:rStyle w:val="StyleUnderline"/>
        </w:rPr>
        <w:t xml:space="preserve">2. Welfarism: the </w:t>
      </w:r>
      <w:r w:rsidRPr="00C718E0">
        <w:rPr>
          <w:rStyle w:val="Emphasis"/>
        </w:rPr>
        <w:t>value</w:t>
      </w:r>
      <w:r w:rsidRPr="00C718E0">
        <w:rPr>
          <w:rStyle w:val="StyleUnderline"/>
        </w:rPr>
        <w:t xml:space="preserve"> of an outcome is </w:t>
      </w:r>
      <w:r w:rsidRPr="00C718E0">
        <w:rPr>
          <w:rStyle w:val="Emphasis"/>
          <w:szCs w:val="26"/>
        </w:rPr>
        <w:t>wholly determined</w:t>
      </w:r>
      <w:r w:rsidRPr="00C718E0">
        <w:rPr>
          <w:rStyle w:val="StyleUnderline"/>
        </w:rPr>
        <w:t xml:space="preserve"> by the well-being of the </w:t>
      </w:r>
      <w:r w:rsidRPr="00C718E0">
        <w:rPr>
          <w:rStyle w:val="Emphasis"/>
        </w:rPr>
        <w:t>individuals</w:t>
      </w:r>
      <w:r w:rsidRPr="00C718E0">
        <w:rPr>
          <w:rStyle w:val="StyleUnderline"/>
        </w:rPr>
        <w:t xml:space="preserve"> in it. </w:t>
      </w:r>
    </w:p>
    <w:p w14:paraId="0D387AAA" w14:textId="77777777" w:rsidR="00DE44C8" w:rsidRPr="00C718E0" w:rsidRDefault="00DE44C8" w:rsidP="00DE44C8">
      <w:pPr>
        <w:ind w:firstLine="720"/>
        <w:rPr>
          <w:sz w:val="16"/>
        </w:rPr>
      </w:pPr>
      <w:r w:rsidRPr="00C718E0">
        <w:rPr>
          <w:rStyle w:val="StyleUnderline"/>
        </w:rPr>
        <w:t>3. Impartiality:</w:t>
      </w:r>
      <w:r w:rsidRPr="00C718E0">
        <w:rPr>
          <w:sz w:val="16"/>
        </w:rPr>
        <w:t xml:space="preserve"> a given quantity of </w:t>
      </w:r>
      <w:r w:rsidRPr="00C718E0">
        <w:rPr>
          <w:rStyle w:val="StyleUnderline"/>
        </w:rPr>
        <w:t xml:space="preserve">well-being is </w:t>
      </w:r>
      <w:r w:rsidRPr="00C718E0">
        <w:rPr>
          <w:rStyle w:val="Emphasis"/>
        </w:rPr>
        <w:t>equally valuable</w:t>
      </w:r>
      <w:r w:rsidRPr="00C718E0">
        <w:rPr>
          <w:rStyle w:val="StyleUnderline"/>
        </w:rPr>
        <w:t xml:space="preserve"> no matter </w:t>
      </w:r>
      <w:r w:rsidRPr="00C718E0">
        <w:rPr>
          <w:rStyle w:val="Emphasis"/>
        </w:rPr>
        <w:t>whose</w:t>
      </w:r>
      <w:r w:rsidRPr="00C718E0">
        <w:rPr>
          <w:rStyle w:val="StyleUnderline"/>
        </w:rPr>
        <w:t xml:space="preserve"> well-being it is. </w:t>
      </w:r>
    </w:p>
    <w:p w14:paraId="4AC69530" w14:textId="77777777" w:rsidR="00DE44C8" w:rsidRDefault="00DE44C8" w:rsidP="00DE44C8">
      <w:pPr>
        <w:ind w:firstLine="720"/>
      </w:pPr>
      <w:r w:rsidRPr="00C718E0">
        <w:rPr>
          <w:rStyle w:val="StyleUnderline"/>
        </w:rPr>
        <w:t xml:space="preserve">4. Aggregationism: the value of </w:t>
      </w:r>
      <w:r w:rsidRPr="00C718E0">
        <w:rPr>
          <w:rStyle w:val="Emphasis"/>
        </w:rPr>
        <w:t>an outcome</w:t>
      </w:r>
      <w:r w:rsidRPr="00C718E0">
        <w:rPr>
          <w:rStyle w:val="StyleUnderline"/>
        </w:rPr>
        <w:t xml:space="preserve"> is given by the sum value </w:t>
      </w:r>
      <w:r w:rsidRPr="00C718E0">
        <w:rPr>
          <w:rStyle w:val="Emphasis"/>
          <w:szCs w:val="26"/>
        </w:rPr>
        <w:t>of</w:t>
      </w:r>
      <w:r w:rsidRPr="00C718E0">
        <w:rPr>
          <w:rStyle w:val="StyleUnderline"/>
        </w:rPr>
        <w:t xml:space="preserve"> the </w:t>
      </w:r>
      <w:r w:rsidRPr="00C718E0">
        <w:rPr>
          <w:rStyle w:val="Emphasis"/>
        </w:rPr>
        <w:t>lives</w:t>
      </w:r>
      <w:r w:rsidRPr="00C718E0">
        <w:rPr>
          <w:rStyle w:val="StyleUnderline"/>
        </w:rPr>
        <w:t xml:space="preserve"> it contains</w:t>
      </w:r>
      <w:r w:rsidRPr="00C718E0">
        <w:t>. 12</w:t>
      </w:r>
    </w:p>
    <w:p w14:paraId="3F562C94" w14:textId="77777777" w:rsidR="00DE44C8" w:rsidRDefault="00DE44C8" w:rsidP="00DE44C8">
      <w:pPr>
        <w:pStyle w:val="Heading4"/>
      </w:pPr>
      <w:r>
        <w:lastRenderedPageBreak/>
        <w:t xml:space="preserve">2. </w:t>
      </w:r>
      <w:r w:rsidRPr="0063539D">
        <w:rPr>
          <w:u w:val="single"/>
        </w:rPr>
        <w:t>Environmentally</w:t>
      </w:r>
      <w:r>
        <w:t xml:space="preserve">. Any other frame falls victim to the </w:t>
      </w:r>
      <w:r w:rsidRPr="001C38C2">
        <w:rPr>
          <w:u w:val="single"/>
        </w:rPr>
        <w:t>tragedy</w:t>
      </w:r>
      <w:r>
        <w:t xml:space="preserve"> of the </w:t>
      </w:r>
      <w:r w:rsidRPr="001C38C2">
        <w:rPr>
          <w:u w:val="single"/>
        </w:rPr>
        <w:t>commons</w:t>
      </w:r>
      <w:r>
        <w:t>.</w:t>
      </w:r>
    </w:p>
    <w:p w14:paraId="67F8F0F2" w14:textId="77777777" w:rsidR="00DE44C8" w:rsidRDefault="00DE44C8" w:rsidP="00DE44C8">
      <w:r>
        <w:t xml:space="preserve">Budolfson &amp; </w:t>
      </w:r>
      <w:r w:rsidRPr="0063539D">
        <w:rPr>
          <w:rStyle w:val="Style13ptBold"/>
        </w:rPr>
        <w:t>Spears 20</w:t>
      </w:r>
      <w:r>
        <w:t>, *Gund Affiliate, Associate Professor, The University of Texas at Austin **Visiting researcher at the Economics and Planning Unit of the Indian Statistical Institute in Dehli,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5440632F" w14:textId="77777777" w:rsidR="00DE44C8" w:rsidRPr="00EE39E0" w:rsidRDefault="00DE44C8" w:rsidP="00DE44C8">
      <w:pPr>
        <w:rPr>
          <w:sz w:val="16"/>
        </w:rPr>
      </w:pPr>
      <w:r w:rsidRPr="00687ACA">
        <w:rPr>
          <w:rStyle w:val="Emphasis"/>
          <w:highlight w:val="cyan"/>
        </w:rPr>
        <w:t>Environmental pollution</w:t>
      </w:r>
      <w:r w:rsidRPr="00EE39E0">
        <w:rPr>
          <w:sz w:val="16"/>
        </w:rPr>
        <w:t xml:space="preserve"> has been mentioned already, but </w:t>
      </w:r>
      <w:r w:rsidRPr="0063539D">
        <w:rPr>
          <w:rStyle w:val="StyleUnderline"/>
        </w:rPr>
        <w:t>the</w:t>
      </w:r>
      <w:r w:rsidRPr="00EE39E0">
        <w:rPr>
          <w:sz w:val="16"/>
        </w:rPr>
        <w:t xml:space="preserve"> </w:t>
      </w:r>
      <w:r w:rsidRPr="00687ACA">
        <w:rPr>
          <w:rStyle w:val="Emphasis"/>
          <w:highlight w:val="cyan"/>
        </w:rPr>
        <w:t>valuation</w:t>
      </w:r>
      <w:r w:rsidRPr="00687ACA">
        <w:rPr>
          <w:sz w:val="16"/>
          <w:highlight w:val="cyan"/>
        </w:rPr>
        <w:t xml:space="preserve"> </w:t>
      </w:r>
      <w:r w:rsidRPr="00687ACA">
        <w:rPr>
          <w:rStyle w:val="StyleUnderline"/>
          <w:highlight w:val="cyan"/>
        </w:rPr>
        <w:t>of</w:t>
      </w:r>
      <w:r w:rsidRPr="00687ACA">
        <w:rPr>
          <w:sz w:val="16"/>
          <w:highlight w:val="cyan"/>
        </w:rPr>
        <w:t xml:space="preserve"> </w:t>
      </w:r>
      <w:r w:rsidRPr="00687ACA">
        <w:rPr>
          <w:rStyle w:val="Emphasis"/>
          <w:highlight w:val="cyan"/>
        </w:rPr>
        <w:t>impacts</w:t>
      </w:r>
      <w:r w:rsidRPr="00EE39E0">
        <w:rPr>
          <w:sz w:val="16"/>
        </w:rPr>
        <w:t xml:space="preserve"> </w:t>
      </w:r>
      <w:r w:rsidRPr="0063539D">
        <w:rPr>
          <w:rStyle w:val="StyleUnderline"/>
        </w:rPr>
        <w:t>has not been discussed at the level of detail relevant to understanding</w:t>
      </w:r>
      <w:r w:rsidRPr="00EE39E0">
        <w:rPr>
          <w:sz w:val="16"/>
        </w:rPr>
        <w:t xml:space="preserve"> </w:t>
      </w:r>
      <w:r w:rsidRPr="00687ACA">
        <w:rPr>
          <w:rStyle w:val="Emphasis"/>
          <w:highlight w:val="cyan"/>
        </w:rPr>
        <w:t>best practices</w:t>
      </w:r>
      <w:r w:rsidRPr="00EE39E0">
        <w:rPr>
          <w:sz w:val="16"/>
        </w:rPr>
        <w:t xml:space="preserve"> applications of SPA. </w:t>
      </w:r>
      <w:r w:rsidRPr="0063539D">
        <w:rPr>
          <w:rStyle w:val="StyleUnderline"/>
        </w:rPr>
        <w:t xml:space="preserve">In the case of pollution, </w:t>
      </w:r>
      <w:r w:rsidRPr="00687ACA">
        <w:rPr>
          <w:rStyle w:val="StyleUnderline"/>
          <w:highlight w:val="cyan"/>
        </w:rPr>
        <w:t>applying</w:t>
      </w:r>
      <w:r w:rsidRPr="00687ACA">
        <w:rPr>
          <w:sz w:val="16"/>
          <w:highlight w:val="cyan"/>
        </w:rPr>
        <w:t xml:space="preserve"> </w:t>
      </w:r>
      <w:r w:rsidRPr="00687ACA">
        <w:rPr>
          <w:rStyle w:val="Emphasis"/>
          <w:highlight w:val="cyan"/>
        </w:rPr>
        <w:t>SPA</w:t>
      </w:r>
      <w:r w:rsidRPr="00EE39E0">
        <w:rPr>
          <w:sz w:val="16"/>
        </w:rPr>
        <w:t xml:space="preserve"> </w:t>
      </w:r>
      <w:r w:rsidRPr="0063539D">
        <w:rPr>
          <w:rStyle w:val="StyleUnderline"/>
        </w:rPr>
        <w:t>requires</w:t>
      </w:r>
      <w:r w:rsidRPr="00EE39E0">
        <w:rPr>
          <w:sz w:val="16"/>
        </w:rPr>
        <w:t xml:space="preserve"> </w:t>
      </w:r>
      <w:r w:rsidRPr="00687ACA">
        <w:rPr>
          <w:rStyle w:val="Emphasis"/>
          <w:highlight w:val="cyan"/>
        </w:rPr>
        <w:t>identifying</w:t>
      </w:r>
      <w:r w:rsidRPr="00687ACA">
        <w:rPr>
          <w:sz w:val="16"/>
          <w:highlight w:val="cyan"/>
        </w:rPr>
        <w:t xml:space="preserve"> </w:t>
      </w:r>
      <w:r w:rsidRPr="00687ACA">
        <w:rPr>
          <w:rStyle w:val="StyleUnderline"/>
          <w:highlight w:val="cyan"/>
        </w:rPr>
        <w:t>and</w:t>
      </w:r>
      <w:r w:rsidRPr="00687ACA">
        <w:rPr>
          <w:sz w:val="16"/>
          <w:highlight w:val="cyan"/>
        </w:rPr>
        <w:t xml:space="preserve"> </w:t>
      </w:r>
      <w:r w:rsidRPr="00687ACA">
        <w:rPr>
          <w:rStyle w:val="Emphasis"/>
          <w:highlight w:val="cyan"/>
        </w:rPr>
        <w:t>modeling</w:t>
      </w:r>
      <w:r w:rsidRPr="00EE39E0">
        <w:rPr>
          <w:sz w:val="16"/>
        </w:rPr>
        <w:t xml:space="preserve"> </w:t>
      </w:r>
      <w:r w:rsidRPr="0063539D">
        <w:rPr>
          <w:rStyle w:val="StyleUnderline"/>
        </w:rPr>
        <w:t>the</w:t>
      </w:r>
      <w:r w:rsidRPr="00EE39E0">
        <w:rPr>
          <w:sz w:val="16"/>
        </w:rPr>
        <w:t xml:space="preserve"> </w:t>
      </w:r>
      <w:r w:rsidRPr="0063539D">
        <w:rPr>
          <w:rStyle w:val="Emphasis"/>
        </w:rPr>
        <w:t xml:space="preserve">relevant </w:t>
      </w:r>
      <w:r w:rsidRPr="00687ACA">
        <w:rPr>
          <w:rStyle w:val="Emphasis"/>
          <w:highlight w:val="cyan"/>
        </w:rPr>
        <w:t>impacts</w:t>
      </w:r>
      <w:r w:rsidRPr="00EE39E0">
        <w:rPr>
          <w:sz w:val="16"/>
        </w:rPr>
        <w:t xml:space="preserve"> </w:t>
      </w:r>
      <w:r w:rsidRPr="0063539D">
        <w:rPr>
          <w:rStyle w:val="StyleUnderline"/>
        </w:rPr>
        <w:t xml:space="preserve">of pollution and </w:t>
      </w:r>
      <w:r w:rsidRPr="00687ACA">
        <w:rPr>
          <w:rStyle w:val="StyleUnderline"/>
          <w:highlight w:val="cyan"/>
        </w:rPr>
        <w:t>then</w:t>
      </w:r>
      <w:r w:rsidRPr="00687ACA">
        <w:rPr>
          <w:sz w:val="16"/>
          <w:highlight w:val="cyan"/>
        </w:rPr>
        <w:t xml:space="preserve"> </w:t>
      </w:r>
      <w:r w:rsidRPr="00687ACA">
        <w:rPr>
          <w:rStyle w:val="Emphasis"/>
          <w:highlight w:val="cyan"/>
        </w:rPr>
        <w:t>valuing them</w:t>
      </w:r>
      <w:r w:rsidRPr="00EE39E0">
        <w:rPr>
          <w:sz w:val="16"/>
        </w:rPr>
        <w:t xml:space="preserve">. </w:t>
      </w:r>
      <w:r w:rsidRPr="004C7AC5">
        <w:rPr>
          <w:rStyle w:val="StyleUnderline"/>
        </w:rPr>
        <w:t>Some of the impacts</w:t>
      </w:r>
      <w:r w:rsidRPr="00EE39E0">
        <w:rPr>
          <w:sz w:val="16"/>
        </w:rPr>
        <w:t xml:space="preserve"> typically </w:t>
      </w:r>
      <w:r w:rsidRPr="004C7AC5">
        <w:rPr>
          <w:rStyle w:val="StyleUnderline"/>
        </w:rPr>
        <w:t>modeled are mortality</w:t>
      </w:r>
      <w:r w:rsidRPr="00EE39E0">
        <w:rPr>
          <w:sz w:val="16"/>
        </w:rPr>
        <w:t xml:space="preserve"> (e.g., additional deaths from heart attacks as a function of increased exposure particulates in the air) </w:t>
      </w:r>
      <w:r w:rsidRPr="004C7AC5">
        <w:rPr>
          <w:rStyle w:val="StyleUnderline"/>
        </w:rPr>
        <w:t>and morbidity</w:t>
      </w:r>
      <w:r w:rsidRPr="00EE39E0">
        <w:rPr>
          <w:sz w:val="16"/>
        </w:rPr>
        <w:t xml:space="preserve"> (e.g., additional burden of asthma), </w:t>
      </w:r>
      <w:r w:rsidRPr="004C7AC5">
        <w:rPr>
          <w:rStyle w:val="StyleUnderline"/>
        </w:rPr>
        <w:t>impacts on recreation and</w:t>
      </w:r>
      <w:r w:rsidRPr="00EE39E0">
        <w:rPr>
          <w:sz w:val="16"/>
        </w:rPr>
        <w:t xml:space="preserve"> </w:t>
      </w:r>
      <w:r w:rsidRPr="004C7AC5">
        <w:rPr>
          <w:rStyle w:val="Emphasis"/>
        </w:rPr>
        <w:t>cultural</w:t>
      </w:r>
      <w:r w:rsidRPr="00EE39E0">
        <w:rPr>
          <w:sz w:val="16"/>
        </w:rPr>
        <w:t xml:space="preserve"> and aesthetic </w:t>
      </w:r>
      <w:r w:rsidRPr="004C7AC5">
        <w:rPr>
          <w:rStyle w:val="StyleUnderline"/>
        </w:rPr>
        <w:t>values</w:t>
      </w:r>
      <w:r w:rsidRPr="00EE39E0">
        <w:rPr>
          <w:sz w:val="16"/>
        </w:rPr>
        <w:t xml:space="preserve"> (e.g., preference for clear skies for aesthetic reasons, and a preference for cathedrals not to be defaced by acid rain), </w:t>
      </w:r>
      <w:r w:rsidRPr="004C7AC5">
        <w:rPr>
          <w:rStyle w:val="StyleUnderline"/>
        </w:rPr>
        <w:t xml:space="preserve">and </w:t>
      </w:r>
      <w:r w:rsidRPr="00AF2ED4">
        <w:rPr>
          <w:rStyle w:val="StyleUnderline"/>
          <w:highlight w:val="cyan"/>
        </w:rPr>
        <w:t xml:space="preserve">pollution </w:t>
      </w:r>
      <w:r w:rsidRPr="00687ACA">
        <w:rPr>
          <w:rStyle w:val="StyleUnderline"/>
          <w:highlight w:val="cyan"/>
        </w:rPr>
        <w:t>has impacts on</w:t>
      </w:r>
      <w:r w:rsidRPr="00687ACA">
        <w:rPr>
          <w:sz w:val="16"/>
          <w:highlight w:val="cyan"/>
        </w:rPr>
        <w:t xml:space="preserve"> </w:t>
      </w:r>
      <w:r w:rsidRPr="00687ACA">
        <w:rPr>
          <w:rStyle w:val="Emphasis"/>
          <w:highlight w:val="cyan"/>
        </w:rPr>
        <w:t>many</w:t>
      </w:r>
      <w:r w:rsidRPr="00EE39E0">
        <w:rPr>
          <w:sz w:val="16"/>
        </w:rPr>
        <w:t xml:space="preserve"> </w:t>
      </w:r>
      <w:r w:rsidRPr="004C7AC5">
        <w:rPr>
          <w:rStyle w:val="StyleUnderline"/>
        </w:rPr>
        <w:t>other things such as</w:t>
      </w:r>
      <w:r w:rsidRPr="00EE39E0">
        <w:rPr>
          <w:sz w:val="16"/>
        </w:rPr>
        <w:t xml:space="preserve"> </w:t>
      </w:r>
      <w:r w:rsidRPr="004C7AC5">
        <w:rPr>
          <w:rStyle w:val="Emphasis"/>
        </w:rPr>
        <w:t>crop yields</w:t>
      </w:r>
      <w:r w:rsidRPr="00EE39E0">
        <w:rPr>
          <w:sz w:val="16"/>
        </w:rPr>
        <w:t xml:space="preserve"> and the like. </w:t>
      </w:r>
      <w:r w:rsidRPr="00687ACA">
        <w:rPr>
          <w:rStyle w:val="StyleUnderline"/>
          <w:highlight w:val="cyan"/>
        </w:rPr>
        <w:t>SPA</w:t>
      </w:r>
      <w:r w:rsidRPr="004C7AC5">
        <w:rPr>
          <w:rStyle w:val="StyleUnderline"/>
        </w:rPr>
        <w:t xml:space="preserve"> aims to</w:t>
      </w:r>
      <w:r w:rsidRPr="00EE39E0">
        <w:rPr>
          <w:sz w:val="16"/>
        </w:rPr>
        <w:t xml:space="preserve"> </w:t>
      </w:r>
      <w:r w:rsidRPr="00687ACA">
        <w:rPr>
          <w:rStyle w:val="Emphasis"/>
          <w:highlight w:val="cyan"/>
        </w:rPr>
        <w:t>monetize</w:t>
      </w:r>
      <w:r w:rsidRPr="00EE39E0">
        <w:rPr>
          <w:sz w:val="16"/>
        </w:rPr>
        <w:t xml:space="preserve"> </w:t>
      </w:r>
      <w:r w:rsidRPr="004C7AC5">
        <w:rPr>
          <w:rStyle w:val="StyleUnderline"/>
        </w:rPr>
        <w:t xml:space="preserve">each of these </w:t>
      </w:r>
      <w:r w:rsidRPr="00687ACA">
        <w:rPr>
          <w:rStyle w:val="StyleUnderline"/>
          <w:highlight w:val="cyan"/>
        </w:rPr>
        <w:t>impacts based</w:t>
      </w:r>
      <w:r w:rsidRPr="004C7AC5">
        <w:rPr>
          <w:rStyle w:val="StyleUnderline"/>
        </w:rPr>
        <w:t xml:space="preserve"> on</w:t>
      </w:r>
      <w:r w:rsidRPr="00EE39E0">
        <w:rPr>
          <w:sz w:val="16"/>
        </w:rPr>
        <w:t xml:space="preserve"> </w:t>
      </w:r>
      <w:r w:rsidRPr="004C7AC5">
        <w:rPr>
          <w:rStyle w:val="Emphasis"/>
        </w:rPr>
        <w:t xml:space="preserve">human </w:t>
      </w:r>
      <w:r w:rsidRPr="00687ACA">
        <w:rPr>
          <w:rStyle w:val="Emphasis"/>
          <w:highlight w:val="cyan"/>
        </w:rPr>
        <w:t>willingness</w:t>
      </w:r>
      <w:r w:rsidRPr="00687ACA">
        <w:rPr>
          <w:sz w:val="16"/>
          <w:highlight w:val="cyan"/>
        </w:rPr>
        <w:t xml:space="preserve"> </w:t>
      </w:r>
      <w:r w:rsidRPr="00687ACA">
        <w:rPr>
          <w:rStyle w:val="StyleUnderline"/>
          <w:highlight w:val="cyan"/>
        </w:rPr>
        <w:t>to</w:t>
      </w:r>
      <w:r w:rsidRPr="00687ACA">
        <w:rPr>
          <w:sz w:val="16"/>
          <w:highlight w:val="cyan"/>
        </w:rPr>
        <w:t xml:space="preserve"> </w:t>
      </w:r>
      <w:r w:rsidRPr="00687ACA">
        <w:rPr>
          <w:rStyle w:val="Emphasis"/>
          <w:highlight w:val="cyan"/>
        </w:rPr>
        <w:t>pay</w:t>
      </w:r>
      <w:r w:rsidRPr="00EE39E0">
        <w:rPr>
          <w:sz w:val="16"/>
        </w:rPr>
        <w:t xml:space="preserve">, </w:t>
      </w:r>
      <w:r w:rsidRPr="004C7AC5">
        <w:rPr>
          <w:rStyle w:val="StyleUnderline"/>
        </w:rPr>
        <w:t xml:space="preserve">and thus </w:t>
      </w:r>
      <w:r w:rsidRPr="00687ACA">
        <w:rPr>
          <w:rStyle w:val="StyleUnderline"/>
          <w:highlight w:val="cyan"/>
        </w:rPr>
        <w:t>put them on the</w:t>
      </w:r>
      <w:r w:rsidRPr="00687ACA">
        <w:rPr>
          <w:sz w:val="16"/>
          <w:highlight w:val="cyan"/>
        </w:rPr>
        <w:t xml:space="preserve"> </w:t>
      </w:r>
      <w:r w:rsidRPr="00687ACA">
        <w:rPr>
          <w:rStyle w:val="Emphasis"/>
          <w:highlight w:val="cyan"/>
        </w:rPr>
        <w:t>same scale</w:t>
      </w:r>
      <w:r w:rsidRPr="00687ACA">
        <w:rPr>
          <w:sz w:val="16"/>
          <w:highlight w:val="cyan"/>
        </w:rPr>
        <w:t xml:space="preserve"> </w:t>
      </w:r>
      <w:r w:rsidRPr="00687ACA">
        <w:rPr>
          <w:rStyle w:val="StyleUnderline"/>
          <w:highlight w:val="cyan"/>
        </w:rPr>
        <w:t>as the benefits</w:t>
      </w:r>
      <w:r w:rsidRPr="004C7AC5">
        <w:rPr>
          <w:rStyle w:val="StyleUnderline"/>
        </w:rPr>
        <w:t xml:space="preserve"> from goods produced by the</w:t>
      </w:r>
      <w:r w:rsidRPr="00EE39E0">
        <w:rPr>
          <w:sz w:val="16"/>
        </w:rPr>
        <w:t xml:space="preserve"> </w:t>
      </w:r>
      <w:r w:rsidRPr="004C7AC5">
        <w:rPr>
          <w:rStyle w:val="Emphasis"/>
        </w:rPr>
        <w:t>emissions-generating activities</w:t>
      </w:r>
      <w:r w:rsidRPr="00EE39E0">
        <w:rPr>
          <w:sz w:val="16"/>
        </w:rPr>
        <w:t xml:space="preserve">. </w:t>
      </w:r>
      <w:r w:rsidRPr="004C7AC5">
        <w:rPr>
          <w:rStyle w:val="StyleUnderline"/>
        </w:rPr>
        <w:t xml:space="preserve">The general </w:t>
      </w:r>
      <w:r w:rsidRPr="00687ACA">
        <w:rPr>
          <w:rStyle w:val="StyleUnderline"/>
          <w:highlight w:val="cyan"/>
        </w:rPr>
        <w:t>aim</w:t>
      </w:r>
      <w:r w:rsidRPr="004C7AC5">
        <w:rPr>
          <w:rStyle w:val="StyleUnderline"/>
        </w:rPr>
        <w:t xml:space="preserve"> of policy is</w:t>
      </w:r>
      <w:r w:rsidRPr="00EE39E0">
        <w:rPr>
          <w:sz w:val="16"/>
        </w:rPr>
        <w:t xml:space="preserve"> then </w:t>
      </w:r>
      <w:r w:rsidRPr="00687ACA">
        <w:rPr>
          <w:rStyle w:val="StyleUnderline"/>
          <w:highlight w:val="cyan"/>
        </w:rPr>
        <w:t>to</w:t>
      </w:r>
      <w:r w:rsidRPr="00687ACA">
        <w:rPr>
          <w:sz w:val="16"/>
          <w:highlight w:val="cyan"/>
        </w:rPr>
        <w:t xml:space="preserve"> </w:t>
      </w:r>
      <w:r w:rsidRPr="00687ACA">
        <w:rPr>
          <w:rStyle w:val="Emphasis"/>
          <w:highlight w:val="cyan"/>
        </w:rPr>
        <w:t>reduce emissions</w:t>
      </w:r>
      <w:r w:rsidRPr="00687ACA">
        <w:rPr>
          <w:sz w:val="16"/>
          <w:highlight w:val="cyan"/>
        </w:rPr>
        <w:t xml:space="preserve"> </w:t>
      </w:r>
      <w:r w:rsidRPr="00687ACA">
        <w:rPr>
          <w:rStyle w:val="StyleUnderline"/>
          <w:highlight w:val="cyan"/>
        </w:rPr>
        <w:t>in a way that reflects</w:t>
      </w:r>
      <w:r w:rsidRPr="00687ACA">
        <w:rPr>
          <w:sz w:val="16"/>
          <w:highlight w:val="cyan"/>
        </w:rPr>
        <w:t xml:space="preserve"> </w:t>
      </w:r>
      <w:r w:rsidRPr="00687ACA">
        <w:rPr>
          <w:rStyle w:val="Emphasis"/>
          <w:highlight w:val="cyan"/>
        </w:rPr>
        <w:t>all</w:t>
      </w:r>
      <w:r w:rsidRPr="00EE39E0">
        <w:rPr>
          <w:sz w:val="16"/>
        </w:rPr>
        <w:t xml:space="preserve"> of these </w:t>
      </w:r>
      <w:r w:rsidRPr="00687ACA">
        <w:rPr>
          <w:rStyle w:val="StyleUnderline"/>
          <w:highlight w:val="cyan"/>
        </w:rPr>
        <w:t>preferences</w:t>
      </w:r>
      <w:r w:rsidRPr="004C7AC5">
        <w:rPr>
          <w:rStyle w:val="StyleUnderline"/>
        </w:rPr>
        <w:t xml:space="preserve"> and associated</w:t>
      </w:r>
      <w:r w:rsidRPr="00EE39E0">
        <w:rPr>
          <w:sz w:val="16"/>
        </w:rPr>
        <w:t xml:space="preserve"> </w:t>
      </w:r>
      <w:r w:rsidRPr="004C7AC5">
        <w:rPr>
          <w:rStyle w:val="Emphasis"/>
        </w:rPr>
        <w:t>willingness to pay</w:t>
      </w:r>
      <w:r w:rsidRPr="00EE39E0">
        <w:rPr>
          <w:sz w:val="16"/>
        </w:rPr>
        <w:t>, down to a level at which market failure no longer generates a suboptimal outcome.</w:t>
      </w:r>
    </w:p>
    <w:p w14:paraId="4529D1CC" w14:textId="77777777" w:rsidR="00DE44C8" w:rsidRPr="00EE39E0" w:rsidRDefault="00DE44C8" w:rsidP="00DE44C8">
      <w:pPr>
        <w:rPr>
          <w:sz w:val="16"/>
        </w:rPr>
      </w:pPr>
      <w:r w:rsidRPr="00EE39E0">
        <w:rPr>
          <w:sz w:val="16"/>
        </w:rPr>
        <w:t>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Chilonda 2000; Jarvis and Donoso 2018). In this way, SPA has the resources to argue for substantial animal welfare improvements—namely, to a higher level of animal welfare that best satisfies the preferences of humans.</w:t>
      </w:r>
    </w:p>
    <w:p w14:paraId="70626323" w14:textId="77777777" w:rsidR="00DE44C8" w:rsidRPr="00EE39E0" w:rsidRDefault="00DE44C8" w:rsidP="00DE44C8">
      <w:pPr>
        <w:rPr>
          <w:sz w:val="16"/>
        </w:rPr>
      </w:pPr>
      <w:r w:rsidRPr="00EE39E0">
        <w:rPr>
          <w:sz w:val="16"/>
        </w:rPr>
        <w:t xml:space="preserve">This provides a useful segue into an outline of general SPA methods for estimating willingness to pay for nonmarket impacts that do not correspond to market prices. </w:t>
      </w:r>
      <w:r w:rsidRPr="004C7AC5">
        <w:rPr>
          <w:rStyle w:val="StyleUnderline"/>
        </w:rPr>
        <w:t>Valuing</w:t>
      </w:r>
      <w:r w:rsidRPr="00EE39E0">
        <w:rPr>
          <w:sz w:val="16"/>
        </w:rPr>
        <w:t xml:space="preserve"> these </w:t>
      </w:r>
      <w:r w:rsidRPr="004C7AC5">
        <w:rPr>
          <w:rStyle w:val="StyleUnderline"/>
        </w:rPr>
        <w:t>impacts is a</w:t>
      </w:r>
      <w:r w:rsidRPr="00EE39E0">
        <w:rPr>
          <w:sz w:val="16"/>
        </w:rPr>
        <w:t xml:space="preserve"> </w:t>
      </w:r>
      <w:r w:rsidRPr="004C7AC5">
        <w:rPr>
          <w:rStyle w:val="Emphasis"/>
        </w:rPr>
        <w:t>nontrivial challenge</w:t>
      </w:r>
      <w:r w:rsidRPr="00EE39E0">
        <w:rPr>
          <w:sz w:val="16"/>
        </w:rPr>
        <w:t xml:space="preserve">. </w:t>
      </w:r>
      <w:r w:rsidRPr="004C7AC5">
        <w:rPr>
          <w:rStyle w:val="StyleUnderline"/>
        </w:rPr>
        <w:t>One dimension of this challenge is</w:t>
      </w:r>
      <w:r w:rsidRPr="00EE39E0">
        <w:rPr>
          <w:sz w:val="16"/>
        </w:rPr>
        <w:t xml:space="preserve"> </w:t>
      </w:r>
      <w:r w:rsidRPr="004C7AC5">
        <w:rPr>
          <w:rStyle w:val="Emphasis"/>
        </w:rPr>
        <w:t>estimating</w:t>
      </w:r>
      <w:r w:rsidRPr="00EE39E0">
        <w:rPr>
          <w:sz w:val="16"/>
        </w:rPr>
        <w:t xml:space="preserve"> </w:t>
      </w:r>
      <w:r w:rsidRPr="004C7AC5">
        <w:rPr>
          <w:rStyle w:val="StyleUnderline"/>
        </w:rPr>
        <w:t>the</w:t>
      </w:r>
      <w:r w:rsidRPr="00EE39E0">
        <w:rPr>
          <w:sz w:val="16"/>
        </w:rPr>
        <w:t xml:space="preserve"> </w:t>
      </w:r>
      <w:r w:rsidRPr="004C7AC5">
        <w:rPr>
          <w:rStyle w:val="Emphasis"/>
        </w:rPr>
        <w:t>use value</w:t>
      </w:r>
      <w:r w:rsidRPr="00EE39E0">
        <w:rPr>
          <w:sz w:val="16"/>
        </w:rPr>
        <w:t xml:space="preserve"> </w:t>
      </w:r>
      <w:r w:rsidRPr="004C7AC5">
        <w:rPr>
          <w:rStyle w:val="StyleUnderline"/>
        </w:rPr>
        <w:t>of elements of nature</w:t>
      </w:r>
      <w:r w:rsidRPr="00EE39E0">
        <w:rPr>
          <w:sz w:val="16"/>
        </w:rPr>
        <w:t xml:space="preserve"> (human willingness to pay to use animals, trees, minerals within a mountain), </w:t>
      </w:r>
      <w:r w:rsidRPr="004C7AC5">
        <w:rPr>
          <w:rStyle w:val="StyleUnderline"/>
        </w:rPr>
        <w:t>and another dimension is estimating the</w:t>
      </w:r>
      <w:r w:rsidRPr="00EE39E0">
        <w:rPr>
          <w:sz w:val="16"/>
        </w:rPr>
        <w:t xml:space="preserve"> </w:t>
      </w:r>
      <w:r w:rsidRPr="004C7AC5">
        <w:rPr>
          <w:rStyle w:val="Emphasis"/>
        </w:rPr>
        <w:t>nonuse value</w:t>
      </w:r>
      <w:r w:rsidRPr="00EE39E0">
        <w:rPr>
          <w:sz w:val="16"/>
        </w:rPr>
        <w:t xml:space="preserve"> (willingness to pay for such things to remain unused). </w:t>
      </w:r>
      <w:r w:rsidRPr="004C7AC5">
        <w:rPr>
          <w:rStyle w:val="StyleUnderline"/>
        </w:rPr>
        <w:t>Use value 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direct use</w:t>
      </w:r>
      <w:r w:rsidRPr="00EE39E0">
        <w:rPr>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4C7AC5">
        <w:rPr>
          <w:rStyle w:val="StyleUnderline"/>
        </w:rPr>
        <w:t>Nonuse value</w:t>
      </w:r>
      <w:r w:rsidRPr="00EE39E0">
        <w:rPr>
          <w:sz w:val="16"/>
        </w:rPr>
        <w:t xml:space="preserve"> also </w:t>
      </w:r>
      <w:r w:rsidRPr="004C7AC5">
        <w:rPr>
          <w:rStyle w:val="StyleUnderline"/>
        </w:rPr>
        <w:t>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the</w:t>
      </w:r>
      <w:r w:rsidRPr="00EE39E0">
        <w:rPr>
          <w:sz w:val="16"/>
        </w:rPr>
        <w:t xml:space="preserve"> </w:t>
      </w:r>
      <w:r w:rsidRPr="004C7AC5">
        <w:rPr>
          <w:rStyle w:val="Emphasis"/>
        </w:rPr>
        <w:t>continued</w:t>
      </w:r>
      <w:r w:rsidRPr="00EE39E0">
        <w:rPr>
          <w:sz w:val="16"/>
        </w:rPr>
        <w:t xml:space="preserve"> </w:t>
      </w:r>
      <w:r w:rsidRPr="004C7AC5">
        <w:rPr>
          <w:rStyle w:val="StyleUnderline"/>
        </w:rPr>
        <w:t>mere</w:t>
      </w:r>
      <w:r w:rsidRPr="00EE39E0">
        <w:rPr>
          <w:sz w:val="16"/>
        </w:rPr>
        <w:t xml:space="preserve"> </w:t>
      </w:r>
      <w:r w:rsidRPr="004C7AC5">
        <w:rPr>
          <w:rStyle w:val="Emphasis"/>
        </w:rPr>
        <w:t>existence</w:t>
      </w:r>
      <w:r w:rsidRPr="00EE39E0">
        <w:rPr>
          <w:sz w:val="16"/>
        </w:rPr>
        <w:t xml:space="preserve"> </w:t>
      </w:r>
      <w:r w:rsidRPr="004C7AC5">
        <w:rPr>
          <w:rStyle w:val="StyleUnderline"/>
        </w:rPr>
        <w:t>of elements of nature</w:t>
      </w:r>
      <w:r w:rsidRPr="00EE39E0">
        <w:rPr>
          <w:sz w:val="16"/>
        </w:rPr>
        <w:t xml:space="preserve"> </w:t>
      </w:r>
      <w:r w:rsidRPr="004C7AC5">
        <w:rPr>
          <w:rStyle w:val="Emphasis"/>
        </w:rPr>
        <w:t>without use</w:t>
      </w:r>
      <w:r w:rsidRPr="00EE39E0">
        <w:rPr>
          <w:sz w:val="16"/>
        </w:rPr>
        <w:t xml:space="preserve"> </w:t>
      </w:r>
      <w:r w:rsidRPr="004C7AC5">
        <w:rPr>
          <w:rStyle w:val="StyleUnderline"/>
        </w:rPr>
        <w:t>by humans</w:t>
      </w:r>
      <w:r w:rsidRPr="00EE39E0">
        <w:rPr>
          <w:sz w:val="16"/>
        </w:rPr>
        <w:t xml:space="preserve"> (existence value, which is especially important for preservationist valuation of wildlife, biodiversity, wilderness areas), </w:t>
      </w:r>
      <w:r w:rsidRPr="004C7AC5">
        <w:rPr>
          <w:rStyle w:val="StyleUnderline"/>
        </w:rPr>
        <w:t>as well as the</w:t>
      </w:r>
      <w:r w:rsidRPr="00EE39E0">
        <w:rPr>
          <w:sz w:val="16"/>
        </w:rPr>
        <w:t xml:space="preserve"> </w:t>
      </w:r>
      <w:r w:rsidRPr="004C7AC5">
        <w:rPr>
          <w:rStyle w:val="Emphasis"/>
        </w:rPr>
        <w:t>option value</w:t>
      </w:r>
      <w:r w:rsidRPr="00EE39E0">
        <w:rPr>
          <w:sz w:val="16"/>
        </w:rPr>
        <w:t xml:space="preserve"> </w:t>
      </w:r>
      <w:r w:rsidRPr="004C7AC5">
        <w:rPr>
          <w:rStyle w:val="StyleUnderline"/>
        </w:rPr>
        <w:t>of keeping elements of nature around for</w:t>
      </w:r>
      <w:r w:rsidRPr="00EE39E0">
        <w:rPr>
          <w:sz w:val="16"/>
        </w:rPr>
        <w:t xml:space="preserve"> potential </w:t>
      </w:r>
      <w:r w:rsidRPr="004C7AC5">
        <w:rPr>
          <w:rStyle w:val="StyleUnderline"/>
        </w:rPr>
        <w:t>future</w:t>
      </w:r>
      <w:r w:rsidRPr="00EE39E0">
        <w:rPr>
          <w:sz w:val="16"/>
        </w:rPr>
        <w:t xml:space="preserve"> human </w:t>
      </w:r>
      <w:r w:rsidRPr="004C7AC5">
        <w:rPr>
          <w:rStyle w:val="StyleUnderline"/>
        </w:rPr>
        <w:t>use in ways that will turn out to be valuable</w:t>
      </w:r>
      <w:r w:rsidRPr="00EE39E0">
        <w:rPr>
          <w:sz w:val="16"/>
        </w:rPr>
        <w:t>, but of which we may be currently ignorant (Arrow and Fisher 1974).</w:t>
      </w:r>
    </w:p>
    <w:p w14:paraId="0982225D" w14:textId="77777777" w:rsidR="00DE44C8" w:rsidRPr="00EE39E0" w:rsidRDefault="00DE44C8" w:rsidP="00DE44C8">
      <w:pPr>
        <w:rPr>
          <w:sz w:val="16"/>
        </w:rPr>
      </w:pPr>
      <w:r w:rsidRPr="004C7AC5">
        <w:rPr>
          <w:rStyle w:val="Emphasis"/>
        </w:rPr>
        <w:t>Substantive methods</w:t>
      </w:r>
      <w:r w:rsidRPr="00EE39E0">
        <w:rPr>
          <w:sz w:val="16"/>
        </w:rPr>
        <w:t xml:space="preserve"> </w:t>
      </w:r>
      <w:r w:rsidRPr="004C7AC5">
        <w:rPr>
          <w:rStyle w:val="StyleUnderline"/>
        </w:rPr>
        <w:t>are needed to estimate</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for these things, </w:t>
      </w:r>
      <w:r w:rsidRPr="004C7AC5">
        <w:rPr>
          <w:rStyle w:val="StyleUnderline"/>
        </w:rPr>
        <w:t>as their values are</w:t>
      </w:r>
      <w:r w:rsidRPr="00EE39E0">
        <w:rPr>
          <w:sz w:val="16"/>
        </w:rPr>
        <w:t xml:space="preserve"> often </w:t>
      </w:r>
      <w:r w:rsidRPr="004C7AC5">
        <w:rPr>
          <w:rStyle w:val="StyleUnderline"/>
        </w:rPr>
        <w:t>not</w:t>
      </w:r>
      <w:r w:rsidRPr="00EE39E0">
        <w:rPr>
          <w:sz w:val="16"/>
        </w:rPr>
        <w:t xml:space="preserve"> </w:t>
      </w:r>
      <w:r w:rsidRPr="004C7AC5">
        <w:rPr>
          <w:rStyle w:val="Emphasis"/>
        </w:rPr>
        <w:t>readily reflected</w:t>
      </w:r>
      <w:r w:rsidRPr="00EE39E0">
        <w:rPr>
          <w:sz w:val="16"/>
        </w:rPr>
        <w:t xml:space="preserve"> </w:t>
      </w:r>
      <w:r w:rsidRPr="004C7AC5">
        <w:rPr>
          <w:rStyle w:val="StyleUnderline"/>
        </w:rPr>
        <w:t>in market prices</w:t>
      </w:r>
      <w:r w:rsidRPr="00EE39E0">
        <w:rPr>
          <w:sz w:val="16"/>
        </w:rPr>
        <w:t xml:space="preserve">.2 Contingent valuation methods are generally based on surveys that elicit self-reported willingness to pay to avoid or bring about particular outcomes. However, there are a number of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w:t>
      </w:r>
      <w:r w:rsidRPr="00EE39E0">
        <w:rPr>
          <w:sz w:val="16"/>
        </w:rPr>
        <w:lastRenderedPageBreak/>
        <w:t xml:space="preserve">can be immediately read off from market prices. </w:t>
      </w:r>
      <w:r w:rsidRPr="004C7AC5">
        <w:rPr>
          <w:rStyle w:val="StyleUnderline"/>
        </w:rPr>
        <w:t>Revealed preference studies are especially</w:t>
      </w:r>
      <w:r w:rsidRPr="00EE39E0">
        <w:rPr>
          <w:sz w:val="16"/>
        </w:rPr>
        <w:t xml:space="preserve"> </w:t>
      </w:r>
      <w:r w:rsidRPr="004C7AC5">
        <w:rPr>
          <w:rStyle w:val="Emphasis"/>
        </w:rPr>
        <w:t>foundational</w:t>
      </w:r>
      <w:r w:rsidRPr="00EE39E0">
        <w:rPr>
          <w:sz w:val="16"/>
        </w:rPr>
        <w:t xml:space="preserve"> </w:t>
      </w:r>
      <w:r w:rsidRPr="004C7AC5">
        <w:rPr>
          <w:rStyle w:val="StyleUnderline"/>
        </w:rPr>
        <w:t>in the valuation of</w:t>
      </w:r>
      <w:r w:rsidRPr="00EE39E0">
        <w:rPr>
          <w:sz w:val="16"/>
        </w:rPr>
        <w:t xml:space="preserve"> </w:t>
      </w:r>
      <w:r w:rsidRPr="004C7AC5">
        <w:rPr>
          <w:rStyle w:val="Emphasis"/>
        </w:rPr>
        <w:t>mortality</w:t>
      </w:r>
      <w:r w:rsidRPr="00EE39E0">
        <w:rPr>
          <w:sz w:val="16"/>
        </w:rPr>
        <w:t xml:space="preserve">, </w:t>
      </w:r>
      <w:r w:rsidRPr="004C7AC5">
        <w:rPr>
          <w:rStyle w:val="StyleUnderline"/>
        </w:rPr>
        <w:t>as willingness to pay to avoid increased</w:t>
      </w:r>
      <w:r w:rsidRPr="00EE39E0">
        <w:rPr>
          <w:sz w:val="16"/>
        </w:rPr>
        <w:t xml:space="preserve"> </w:t>
      </w:r>
      <w:r w:rsidRPr="004C7AC5">
        <w:rPr>
          <w:rStyle w:val="Emphasis"/>
        </w:rPr>
        <w:t>occupational risk</w:t>
      </w:r>
      <w:r w:rsidRPr="00EE39E0">
        <w:rPr>
          <w:sz w:val="16"/>
        </w:rPr>
        <w:t xml:space="preserve"> </w:t>
      </w:r>
      <w:r w:rsidRPr="004C7AC5">
        <w:rPr>
          <w:rStyle w:val="StyleUnderline"/>
        </w:rPr>
        <w:t>of</w:t>
      </w:r>
      <w:r w:rsidRPr="00EE39E0">
        <w:rPr>
          <w:sz w:val="16"/>
        </w:rPr>
        <w:t xml:space="preserve"> </w:t>
      </w:r>
      <w:r w:rsidRPr="004C7AC5">
        <w:rPr>
          <w:rStyle w:val="Emphasis"/>
        </w:rPr>
        <w:t>death</w:t>
      </w:r>
      <w:r w:rsidRPr="00EE39E0">
        <w:rPr>
          <w:sz w:val="16"/>
        </w:rPr>
        <w:t xml:space="preserve"> and the like are often used </w:t>
      </w:r>
      <w:r w:rsidRPr="004C7AC5">
        <w:rPr>
          <w:rStyle w:val="StyleUnderline"/>
        </w:rPr>
        <w:t>to</w:t>
      </w:r>
      <w:r w:rsidRPr="00EE39E0">
        <w:rPr>
          <w:sz w:val="16"/>
        </w:rPr>
        <w:t xml:space="preserve"> </w:t>
      </w:r>
      <w:r w:rsidRPr="004C7AC5">
        <w:rPr>
          <w:rStyle w:val="Emphasis"/>
        </w:rPr>
        <w:t>estimate</w:t>
      </w:r>
      <w:r w:rsidRPr="00EE39E0">
        <w:rPr>
          <w:sz w:val="16"/>
        </w:rPr>
        <w:t xml:space="preserve"> </w:t>
      </w:r>
      <w:r w:rsidRPr="004C7AC5">
        <w:rPr>
          <w:rStyle w:val="StyleUnderline"/>
        </w:rPr>
        <w:t xml:space="preserve">the value of </w:t>
      </w:r>
      <w:r w:rsidRPr="004C7AC5">
        <w:rPr>
          <w:rStyle w:val="Emphasis"/>
        </w:rPr>
        <w:t>excess deaths</w:t>
      </w:r>
      <w:r w:rsidRPr="00EE39E0">
        <w:rPr>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4C7AC5">
        <w:rPr>
          <w:rStyle w:val="StyleUnderline"/>
        </w:rPr>
        <w:t>These methods can also be used to infer</w:t>
      </w:r>
      <w:r w:rsidRPr="00EE39E0">
        <w:rPr>
          <w:sz w:val="16"/>
        </w:rPr>
        <w:t xml:space="preserve"> </w:t>
      </w:r>
      <w:r w:rsidRPr="004C7AC5">
        <w:rPr>
          <w:rStyle w:val="Emphasis"/>
        </w:rPr>
        <w:t>willingness</w:t>
      </w:r>
      <w:r w:rsidRPr="00EE39E0">
        <w:rPr>
          <w:sz w:val="16"/>
        </w:rPr>
        <w:t xml:space="preserve"> </w:t>
      </w:r>
      <w:r w:rsidRPr="004C7AC5">
        <w:rPr>
          <w:rStyle w:val="StyleUnderline"/>
        </w:rPr>
        <w:t>to pay fo</w:t>
      </w:r>
      <w:r w:rsidRPr="00EE39E0">
        <w:rPr>
          <w:sz w:val="16"/>
        </w:rPr>
        <w:t xml:space="preserve">r </w:t>
      </w:r>
      <w:r w:rsidRPr="004C7AC5">
        <w:rPr>
          <w:rStyle w:val="Emphasis"/>
        </w:rPr>
        <w:t>amenities</w:t>
      </w:r>
      <w:r w:rsidRPr="00EE39E0">
        <w:rPr>
          <w:sz w:val="16"/>
        </w:rPr>
        <w:t xml:space="preserve"> like open space, parks, and the like when those amenities can be seen as partly determining the price of things like housing that do have clear market prices; in such cases, </w:t>
      </w:r>
      <w:r w:rsidRPr="004C7AC5">
        <w:rPr>
          <w:rStyle w:val="StyleUnderline"/>
        </w:rPr>
        <w:t>inferential methods can be used to extract an</w:t>
      </w:r>
      <w:r w:rsidRPr="00EE39E0">
        <w:rPr>
          <w:sz w:val="16"/>
        </w:rPr>
        <w:t xml:space="preserve"> </w:t>
      </w:r>
      <w:r w:rsidRPr="004C7AC5">
        <w:rPr>
          <w:rStyle w:val="Emphasis"/>
        </w:rPr>
        <w:t>estimate</w:t>
      </w:r>
      <w:r w:rsidRPr="00EE39E0">
        <w:rPr>
          <w:sz w:val="16"/>
        </w:rPr>
        <w:t xml:space="preserve"> </w:t>
      </w:r>
      <w:r w:rsidRPr="004C7AC5">
        <w:rPr>
          <w:rStyle w:val="StyleUnderline"/>
        </w:rPr>
        <w:t>of the</w:t>
      </w:r>
      <w:r w:rsidRPr="00EE39E0">
        <w:rPr>
          <w:sz w:val="16"/>
        </w:rPr>
        <w:t xml:space="preserve"> </w:t>
      </w:r>
      <w:r w:rsidRPr="004C7AC5">
        <w:rPr>
          <w:rStyle w:val="Emphasis"/>
        </w:rPr>
        <w:t>contribution</w:t>
      </w:r>
      <w:r w:rsidRPr="00EE39E0">
        <w:rPr>
          <w:sz w:val="16"/>
        </w:rPr>
        <w:t xml:space="preserve"> </w:t>
      </w:r>
      <w:r w:rsidRPr="004C7AC5">
        <w:rPr>
          <w:rStyle w:val="StyleUnderline"/>
        </w:rPr>
        <w:t>of the amenity to the comparative prices</w:t>
      </w:r>
      <w:r w:rsidRPr="00EE39E0">
        <w:rPr>
          <w:sz w:val="16"/>
        </w:rPr>
        <w:t xml:space="preserve"> of, for example, houses.</w:t>
      </w:r>
    </w:p>
    <w:p w14:paraId="606D0BCC" w14:textId="77777777" w:rsidR="00DE44C8" w:rsidRPr="00EE39E0" w:rsidRDefault="00DE44C8" w:rsidP="00DE44C8">
      <w:pPr>
        <w:rPr>
          <w:sz w:val="16"/>
        </w:rPr>
      </w:pPr>
      <w:r w:rsidRPr="00EE39E0">
        <w:rPr>
          <w:sz w:val="16"/>
        </w:rPr>
        <w:t>These methods are the most widely used methods for estimating the value of nonmarket impacts (Kolstad 2010).</w:t>
      </w:r>
    </w:p>
    <w:p w14:paraId="526A6BEC" w14:textId="77777777" w:rsidR="00DE44C8" w:rsidRPr="00EE39E0" w:rsidRDefault="00DE44C8" w:rsidP="00DE44C8">
      <w:pPr>
        <w:rPr>
          <w:sz w:val="16"/>
        </w:rPr>
      </w:pPr>
      <w:r w:rsidRPr="00687ACA">
        <w:rPr>
          <w:rStyle w:val="Emphasis"/>
          <w:highlight w:val="cyan"/>
        </w:rPr>
        <w:t>Policy analysis</w:t>
      </w:r>
      <w:r w:rsidRPr="00EE39E0">
        <w:rPr>
          <w:sz w:val="16"/>
        </w:rPr>
        <w:t xml:space="preserve"> also often </w:t>
      </w:r>
      <w:r w:rsidRPr="00687ACA">
        <w:rPr>
          <w:rStyle w:val="StyleUnderline"/>
          <w:highlight w:val="cyan"/>
        </w:rPr>
        <w:t>requires methods of</w:t>
      </w:r>
      <w:r w:rsidRPr="00687ACA">
        <w:rPr>
          <w:sz w:val="16"/>
          <w:highlight w:val="cyan"/>
        </w:rPr>
        <w:t xml:space="preserve"> </w:t>
      </w:r>
      <w:r w:rsidRPr="00687ACA">
        <w:rPr>
          <w:rStyle w:val="Emphasis"/>
          <w:highlight w:val="cyan"/>
        </w:rPr>
        <w:t>estimating willingness</w:t>
      </w:r>
      <w:r w:rsidRPr="00687ACA">
        <w:rPr>
          <w:sz w:val="16"/>
          <w:highlight w:val="cyan"/>
        </w:rPr>
        <w:t xml:space="preserve"> </w:t>
      </w:r>
      <w:r w:rsidRPr="00687ACA">
        <w:rPr>
          <w:rStyle w:val="StyleUnderline"/>
          <w:highlight w:val="cyan"/>
        </w:rPr>
        <w:t>to pay</w:t>
      </w:r>
      <w:r w:rsidRPr="004C7AC5">
        <w:rPr>
          <w:rStyle w:val="StyleUnderline"/>
        </w:rPr>
        <w:t xml:space="preserve"> for resources in the</w:t>
      </w:r>
      <w:r w:rsidRPr="00EE39E0">
        <w:rPr>
          <w:sz w:val="16"/>
        </w:rPr>
        <w:t xml:space="preserve"> </w:t>
      </w:r>
      <w:r w:rsidRPr="004C7AC5">
        <w:rPr>
          <w:rStyle w:val="Emphasis"/>
        </w:rPr>
        <w:t>future</w:t>
      </w:r>
      <w:r w:rsidRPr="00EE39E0">
        <w:rPr>
          <w:sz w:val="16"/>
        </w:rPr>
        <w:t xml:space="preserve">, </w:t>
      </w:r>
      <w:r w:rsidRPr="00687ACA">
        <w:rPr>
          <w:rStyle w:val="StyleUnderline"/>
          <w:highlight w:val="cyan"/>
        </w:rPr>
        <w:t>and a</w:t>
      </w:r>
      <w:r w:rsidRPr="00687ACA">
        <w:rPr>
          <w:sz w:val="16"/>
          <w:highlight w:val="cyan"/>
        </w:rPr>
        <w:t xml:space="preserve"> </w:t>
      </w:r>
      <w:r w:rsidRPr="00687ACA">
        <w:rPr>
          <w:rStyle w:val="Emphasis"/>
          <w:highlight w:val="cyan"/>
        </w:rPr>
        <w:t>calculation</w:t>
      </w:r>
      <w:r w:rsidRPr="00687ACA">
        <w:rPr>
          <w:sz w:val="16"/>
          <w:highlight w:val="cyan"/>
        </w:rPr>
        <w:t xml:space="preserve"> </w:t>
      </w:r>
      <w:r w:rsidRPr="00687ACA">
        <w:rPr>
          <w:rStyle w:val="StyleUnderline"/>
          <w:highlight w:val="cyan"/>
        </w:rPr>
        <w:t>of</w:t>
      </w:r>
      <w:r w:rsidRPr="004C7AC5">
        <w:rPr>
          <w:rStyle w:val="StyleUnderline"/>
        </w:rPr>
        <w:t xml:space="preserve"> the</w:t>
      </w:r>
      <w:r w:rsidRPr="00EE39E0">
        <w:rPr>
          <w:sz w:val="16"/>
        </w:rPr>
        <w:t xml:space="preserve"> </w:t>
      </w:r>
      <w:r w:rsidRPr="004C7AC5">
        <w:rPr>
          <w:rStyle w:val="Emphasis"/>
        </w:rPr>
        <w:t xml:space="preserve">present </w:t>
      </w:r>
      <w:r w:rsidRPr="00687ACA">
        <w:rPr>
          <w:rStyle w:val="Emphasis"/>
          <w:highlight w:val="cyan"/>
        </w:rPr>
        <w:t>value</w:t>
      </w:r>
      <w:r w:rsidRPr="00EE39E0">
        <w:rPr>
          <w:sz w:val="16"/>
        </w:rPr>
        <w:t xml:space="preserve"> </w:t>
      </w:r>
      <w:r w:rsidRPr="004C7AC5">
        <w:rPr>
          <w:rStyle w:val="StyleUnderline"/>
        </w:rPr>
        <w:t>of those</w:t>
      </w:r>
      <w:r w:rsidRPr="00EE39E0">
        <w:rPr>
          <w:sz w:val="16"/>
        </w:rPr>
        <w:t xml:space="preserve"> </w:t>
      </w:r>
      <w:r w:rsidRPr="004C7AC5">
        <w:rPr>
          <w:rStyle w:val="Emphasis"/>
        </w:rPr>
        <w:t>future benefits</w:t>
      </w:r>
      <w:r w:rsidRPr="00EE39E0">
        <w:rPr>
          <w:sz w:val="16"/>
        </w:rPr>
        <w:t xml:space="preserve">, as </w:t>
      </w:r>
      <w:r w:rsidRPr="00687ACA">
        <w:rPr>
          <w:rStyle w:val="Emphasis"/>
          <w:sz w:val="30"/>
          <w:szCs w:val="30"/>
          <w:highlight w:val="cyan"/>
        </w:rPr>
        <w:t>ignoring</w:t>
      </w:r>
      <w:r w:rsidRPr="00EE39E0">
        <w:rPr>
          <w:sz w:val="16"/>
        </w:rPr>
        <w:t xml:space="preserve"> these </w:t>
      </w:r>
      <w:r w:rsidRPr="00687ACA">
        <w:rPr>
          <w:rStyle w:val="Emphasis"/>
          <w:sz w:val="30"/>
          <w:szCs w:val="30"/>
          <w:highlight w:val="cyan"/>
        </w:rPr>
        <w:t>long-run benefits</w:t>
      </w:r>
      <w:r w:rsidRPr="00EE39E0">
        <w:rPr>
          <w:sz w:val="16"/>
        </w:rPr>
        <w:t xml:space="preserve"> </w:t>
      </w:r>
      <w:r w:rsidRPr="004C7AC5">
        <w:rPr>
          <w:rStyle w:val="StyleUnderline"/>
        </w:rPr>
        <w:t xml:space="preserve">in an unregulated market could </w:t>
      </w:r>
      <w:r w:rsidRPr="00687ACA">
        <w:rPr>
          <w:rStyle w:val="StyleUnderline"/>
          <w:highlight w:val="cyan"/>
        </w:rPr>
        <w:t>create a</w:t>
      </w:r>
      <w:r w:rsidRPr="00687ACA">
        <w:rPr>
          <w:sz w:val="16"/>
          <w:highlight w:val="cyan"/>
        </w:rPr>
        <w:t xml:space="preserve"> </w:t>
      </w:r>
      <w:r w:rsidRPr="00687ACA">
        <w:rPr>
          <w:rStyle w:val="Emphasis"/>
          <w:sz w:val="30"/>
          <w:szCs w:val="30"/>
          <w:highlight w:val="cyan"/>
        </w:rPr>
        <w:t>tragedy</w:t>
      </w:r>
      <w:r w:rsidRPr="00687ACA">
        <w:rPr>
          <w:sz w:val="16"/>
          <w:highlight w:val="cyan"/>
        </w:rPr>
        <w:t xml:space="preserve"> </w:t>
      </w:r>
      <w:r w:rsidRPr="00687ACA">
        <w:rPr>
          <w:rStyle w:val="StyleUnderline"/>
          <w:highlight w:val="cyan"/>
        </w:rPr>
        <w:t>of the</w:t>
      </w:r>
      <w:r w:rsidRPr="00687ACA">
        <w:rPr>
          <w:sz w:val="16"/>
          <w:highlight w:val="cyan"/>
        </w:rPr>
        <w:t xml:space="preserve"> </w:t>
      </w:r>
      <w:r w:rsidRPr="00687ACA">
        <w:rPr>
          <w:rStyle w:val="Emphasis"/>
          <w:sz w:val="30"/>
          <w:szCs w:val="30"/>
          <w:highlight w:val="cyan"/>
        </w:rPr>
        <w:t>commons</w:t>
      </w:r>
      <w:r w:rsidRPr="00EE39E0">
        <w:rPr>
          <w:sz w:val="16"/>
        </w:rPr>
        <w:t xml:space="preserve"> </w:t>
      </w:r>
      <w:r w:rsidRPr="004C7AC5">
        <w:rPr>
          <w:rStyle w:val="StyleUnderline"/>
        </w:rPr>
        <w:t xml:space="preserve">in which </w:t>
      </w:r>
      <w:r w:rsidRPr="00687ACA">
        <w:rPr>
          <w:rStyle w:val="StyleUnderline"/>
          <w:highlight w:val="cyan"/>
        </w:rPr>
        <w:t>resources are used</w:t>
      </w:r>
      <w:r w:rsidRPr="00687ACA">
        <w:rPr>
          <w:sz w:val="16"/>
          <w:highlight w:val="cyan"/>
        </w:rPr>
        <w:t xml:space="preserve"> </w:t>
      </w:r>
      <w:r w:rsidRPr="00687ACA">
        <w:rPr>
          <w:rStyle w:val="Emphasis"/>
          <w:highlight w:val="cyan"/>
        </w:rPr>
        <w:t>unsustainably</w:t>
      </w:r>
      <w:r w:rsidRPr="00687ACA">
        <w:rPr>
          <w:sz w:val="16"/>
          <w:highlight w:val="cyan"/>
        </w:rPr>
        <w:t xml:space="preserve"> </w:t>
      </w:r>
      <w:r w:rsidRPr="00687ACA">
        <w:rPr>
          <w:rStyle w:val="StyleUnderline"/>
          <w:highlight w:val="cyan"/>
        </w:rPr>
        <w:t>with an eye toward</w:t>
      </w:r>
      <w:r w:rsidRPr="00687ACA">
        <w:rPr>
          <w:sz w:val="16"/>
          <w:highlight w:val="cyan"/>
        </w:rPr>
        <w:t xml:space="preserve"> </w:t>
      </w:r>
      <w:r w:rsidRPr="00687ACA">
        <w:rPr>
          <w:rStyle w:val="Emphasis"/>
          <w:highlight w:val="cyan"/>
        </w:rPr>
        <w:t>only</w:t>
      </w:r>
      <w:r w:rsidRPr="00687ACA">
        <w:rPr>
          <w:sz w:val="16"/>
          <w:highlight w:val="cyan"/>
        </w:rPr>
        <w:t xml:space="preserve"> </w:t>
      </w:r>
      <w:r w:rsidRPr="00687ACA">
        <w:rPr>
          <w:rStyle w:val="StyleUnderline"/>
          <w:highlight w:val="cyan"/>
        </w:rPr>
        <w:t>short-term</w:t>
      </w:r>
      <w:r w:rsidRPr="004C7AC5">
        <w:rPr>
          <w:rStyle w:val="StyleUnderline"/>
        </w:rPr>
        <w:t xml:space="preserve"> profits, </w:t>
      </w:r>
      <w:r w:rsidRPr="00687ACA">
        <w:rPr>
          <w:rStyle w:val="StyleUnderline"/>
          <w:highlight w:val="cyan"/>
        </w:rPr>
        <w:t>leading to a</w:t>
      </w:r>
      <w:r w:rsidRPr="00687ACA">
        <w:rPr>
          <w:sz w:val="16"/>
          <w:highlight w:val="cyan"/>
        </w:rPr>
        <w:t xml:space="preserve"> </w:t>
      </w:r>
      <w:r w:rsidRPr="00687ACA">
        <w:rPr>
          <w:rStyle w:val="Emphasis"/>
          <w:highlight w:val="cyan"/>
        </w:rPr>
        <w:t>worse outcome</w:t>
      </w:r>
      <w:r w:rsidRPr="00687ACA">
        <w:rPr>
          <w:sz w:val="16"/>
          <w:highlight w:val="cyan"/>
        </w:rPr>
        <w:t xml:space="preserve"> </w:t>
      </w:r>
      <w:r w:rsidRPr="00687ACA">
        <w:rPr>
          <w:rStyle w:val="StyleUnderline"/>
          <w:highlight w:val="cyan"/>
        </w:rPr>
        <w:t>for</w:t>
      </w:r>
      <w:r w:rsidRPr="00687ACA">
        <w:rPr>
          <w:sz w:val="16"/>
          <w:highlight w:val="cyan"/>
        </w:rPr>
        <w:t xml:space="preserve"> </w:t>
      </w:r>
      <w:r w:rsidRPr="00687ACA">
        <w:rPr>
          <w:rStyle w:val="Emphasis"/>
          <w:highlight w:val="cyan"/>
        </w:rPr>
        <w:t>society</w:t>
      </w:r>
      <w:r w:rsidRPr="00EE39E0">
        <w:rPr>
          <w:sz w:val="16"/>
        </w:rPr>
        <w:t xml:space="preserve"> </w:t>
      </w:r>
      <w:r w:rsidRPr="004C7AC5">
        <w:rPr>
          <w:rStyle w:val="StyleUnderline"/>
        </w:rPr>
        <w:t>than if they were managed in accord with an analysis that accounted for</w:t>
      </w:r>
      <w:r w:rsidRPr="00EE39E0">
        <w:rPr>
          <w:sz w:val="16"/>
        </w:rPr>
        <w:t xml:space="preserve"> </w:t>
      </w:r>
      <w:r w:rsidRPr="004C7AC5">
        <w:rPr>
          <w:rStyle w:val="Emphasis"/>
        </w:rPr>
        <w:t>long-run value</w:t>
      </w:r>
      <w:r w:rsidRPr="00EE39E0">
        <w:rPr>
          <w:sz w:val="16"/>
        </w:rPr>
        <w:t xml:space="preserve"> (Ostrom 1990; Sandler 2018, 113–124).</w:t>
      </w:r>
    </w:p>
    <w:p w14:paraId="57BB1C44" w14:textId="77777777" w:rsidR="00DE44C8" w:rsidRPr="0022494D" w:rsidRDefault="00DE44C8" w:rsidP="00DE44C8">
      <w:pPr>
        <w:pStyle w:val="Heading4"/>
        <w:rPr>
          <w:color w:val="000000" w:themeColor="text1"/>
        </w:rPr>
      </w:pPr>
      <w:r>
        <w:rPr>
          <w:color w:val="000000" w:themeColor="text1"/>
        </w:rPr>
        <w:t xml:space="preserve">3. </w:t>
      </w:r>
      <w:r>
        <w:rPr>
          <w:color w:val="000000" w:themeColor="text1"/>
          <w:u w:val="single"/>
        </w:rPr>
        <w:t>In labor debates</w:t>
      </w:r>
      <w:r>
        <w:rPr>
          <w:color w:val="000000" w:themeColor="text1"/>
        </w:rPr>
        <w:t>. Adopting the ‘</w:t>
      </w:r>
      <w:r w:rsidRPr="00B76155">
        <w:rPr>
          <w:color w:val="000000" w:themeColor="text1"/>
          <w:u w:val="single"/>
        </w:rPr>
        <w:t>union organizer mentality</w:t>
      </w:r>
      <w:r>
        <w:rPr>
          <w:color w:val="000000" w:themeColor="text1"/>
        </w:rPr>
        <w:t xml:space="preserve">’ is key. </w:t>
      </w:r>
      <w:r w:rsidRPr="00B76155">
        <w:rPr>
          <w:color w:val="000000" w:themeColor="text1"/>
          <w:u w:val="single"/>
        </w:rPr>
        <w:t>Purity politics</w:t>
      </w:r>
      <w:r>
        <w:rPr>
          <w:color w:val="000000" w:themeColor="text1"/>
        </w:rPr>
        <w:t xml:space="preserve"> ensure the </w:t>
      </w:r>
      <w:r w:rsidRPr="00B76155">
        <w:rPr>
          <w:color w:val="000000" w:themeColor="text1"/>
          <w:u w:val="single"/>
        </w:rPr>
        <w:t>right wins</w:t>
      </w:r>
      <w:r>
        <w:rPr>
          <w:color w:val="000000" w:themeColor="text1"/>
        </w:rPr>
        <w:t>.</w:t>
      </w:r>
    </w:p>
    <w:p w14:paraId="40384D3F" w14:textId="77777777" w:rsidR="00DE44C8" w:rsidRPr="0022494D" w:rsidRDefault="00DE44C8" w:rsidP="00DE44C8">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4AF83CFB" w14:textId="77777777" w:rsidR="00DE44C8" w:rsidRPr="0022494D" w:rsidRDefault="00DE44C8" w:rsidP="00DE44C8">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 xml:space="preserve">it’s one thing to know </w:t>
      </w:r>
      <w:r w:rsidRPr="009F0143">
        <w:rPr>
          <w:rStyle w:val="Emphasis"/>
          <w:highlight w:val="cyan"/>
        </w:rPr>
        <w:t>what you want</w:t>
      </w:r>
      <w:r w:rsidRPr="0022494D">
        <w:rPr>
          <w:color w:val="000000" w:themeColor="text1"/>
          <w:highlight w:val="cyan"/>
          <w:u w:val="single"/>
        </w:rPr>
        <w:t xml:space="preserve">; it’s another to know </w:t>
      </w:r>
      <w:r w:rsidRPr="009F0143">
        <w:rPr>
          <w:rStyle w:val="Emphasis"/>
          <w:highlight w:val="cyan"/>
        </w:rPr>
        <w:t>how to get it</w:t>
      </w:r>
      <w:r w:rsidRPr="009F0143">
        <w:rPr>
          <w:color w:val="000000" w:themeColor="text1"/>
          <w:u w:val="single"/>
        </w:rPr>
        <w: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304853E2" w14:textId="77777777" w:rsidR="00DE44C8" w:rsidRPr="0022494D" w:rsidRDefault="00DE44C8" w:rsidP="00DE44C8">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61C6D1C0" w14:textId="77777777" w:rsidR="00DE44C8" w:rsidRPr="0022494D" w:rsidRDefault="00DE44C8" w:rsidP="00DE44C8">
      <w:pPr>
        <w:rPr>
          <w:color w:val="000000" w:themeColor="text1"/>
          <w:u w:val="single"/>
        </w:rPr>
      </w:pPr>
      <w:r w:rsidRPr="0022494D">
        <w:rPr>
          <w:color w:val="000000" w:themeColor="text1"/>
          <w:u w:val="single"/>
        </w:rPr>
        <w:t xml:space="preserve">Nevertheless: </w:t>
      </w:r>
      <w:r w:rsidRPr="00C718E0">
        <w:rPr>
          <w:color w:val="000000" w:themeColor="text1"/>
          <w:u w:val="single"/>
        </w:rPr>
        <w:t xml:space="preserve">we need to be aware of the </w:t>
      </w:r>
      <w:r w:rsidRPr="00C718E0">
        <w:rPr>
          <w:rStyle w:val="Emphasis"/>
        </w:rPr>
        <w:t>dangers</w:t>
      </w:r>
      <w:r w:rsidRPr="00C718E0">
        <w:rPr>
          <w:color w:val="000000" w:themeColor="text1"/>
          <w:u w:val="single"/>
        </w:rPr>
        <w:t xml:space="preserve"> of symbolic or performative politics—that is, taking </w:t>
      </w:r>
      <w:r w:rsidRPr="00C718E0">
        <w:rPr>
          <w:rStyle w:val="Emphasis"/>
        </w:rPr>
        <w:t>political actions</w:t>
      </w:r>
      <w:r w:rsidRPr="00C718E0">
        <w:rPr>
          <w:color w:val="000000" w:themeColor="text1"/>
          <w:u w:val="single"/>
        </w:rPr>
        <w:t xml:space="preserve"> because of what they </w:t>
      </w:r>
      <w:r w:rsidRPr="00C718E0">
        <w:rPr>
          <w:rStyle w:val="Emphasis"/>
        </w:rPr>
        <w:t>mean</w:t>
      </w:r>
      <w:r w:rsidRPr="00C718E0">
        <w:rPr>
          <w:color w:val="000000" w:themeColor="text1"/>
          <w:u w:val="single"/>
        </w:rPr>
        <w:t xml:space="preserve"> or say rather than because of what they </w:t>
      </w:r>
      <w:r w:rsidRPr="00C718E0">
        <w:rPr>
          <w:rStyle w:val="Emphasis"/>
        </w:rPr>
        <w:t>achieve</w:t>
      </w:r>
      <w:r w:rsidRPr="0022494D">
        <w:rPr>
          <w:color w:val="000000" w:themeColor="text1"/>
          <w:highlight w:val="cyan"/>
          <w:u w:val="single"/>
        </w:rPr>
        <w:t xml:space="preser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w:t>
      </w:r>
      <w:r w:rsidRPr="00C718E0">
        <w:rPr>
          <w:color w:val="000000" w:themeColor="text1"/>
          <w:u w:val="single"/>
        </w:rPr>
        <w:t xml:space="preserve">as an effort </w:t>
      </w:r>
      <w:r w:rsidRPr="0022494D">
        <w:rPr>
          <w:color w:val="000000" w:themeColor="text1"/>
          <w:highlight w:val="cyan"/>
          <w:u w:val="single"/>
        </w:rPr>
        <w:t xml:space="preserve">to </w:t>
      </w:r>
      <w:r w:rsidRPr="009F0143">
        <w:rPr>
          <w:rStyle w:val="Emphasis"/>
          <w:highlight w:val="cyan"/>
        </w:rPr>
        <w:t>secure</w:t>
      </w:r>
      <w:r w:rsidRPr="009F0143">
        <w:rPr>
          <w:rStyle w:val="Emphasis"/>
        </w:rPr>
        <w:t xml:space="preserve"> particular</w:t>
      </w:r>
      <w:r w:rsidRPr="009F0143">
        <w:rPr>
          <w:rStyle w:val="Emphasis"/>
          <w:highlight w:val="cyan"/>
        </w:rPr>
        <w:t xml:space="preserve"> outcomes</w:t>
      </w:r>
      <w:r w:rsidRPr="0022494D">
        <w:rPr>
          <w:color w:val="000000" w:themeColor="text1"/>
          <w:highlight w:val="cyan"/>
          <w:u w:val="single"/>
        </w:rPr>
        <w:t>, rather than an arena for the</w:t>
      </w:r>
      <w:r w:rsidRPr="0022494D">
        <w:rPr>
          <w:color w:val="000000" w:themeColor="text1"/>
          <w:u w:val="single"/>
        </w:rPr>
        <w:t xml:space="preserve"> mere </w:t>
      </w:r>
      <w:r w:rsidRPr="009F0143">
        <w:rPr>
          <w:rStyle w:val="Emphasis"/>
          <w:highlight w:val="cyan"/>
        </w:rPr>
        <w:t>expression</w:t>
      </w:r>
      <w:r w:rsidRPr="0022494D">
        <w:rPr>
          <w:color w:val="000000" w:themeColor="text1"/>
          <w:highlight w:val="cyan"/>
          <w:u w:val="single"/>
        </w:rPr>
        <w:t xml:space="preserve"> of our </w:t>
      </w:r>
      <w:r w:rsidRPr="009F0143">
        <w:rPr>
          <w:rStyle w:val="Emphasis"/>
          <w:highlight w:val="cyan"/>
        </w:rPr>
        <w:t>desires</w:t>
      </w:r>
      <w:r w:rsidRPr="0022494D">
        <w:rPr>
          <w:color w:val="000000" w:themeColor="text1"/>
          <w:highlight w:val="cyan"/>
          <w:u w:val="single"/>
        </w:rPr>
        <w:t>.</w:t>
      </w:r>
      <w:r w:rsidRPr="0022494D">
        <w:rPr>
          <w:color w:val="000000" w:themeColor="text1"/>
          <w:u w:val="single"/>
        </w:rPr>
        <w:t xml:space="preserve"> </w:t>
      </w:r>
    </w:p>
    <w:p w14:paraId="2369ABFC" w14:textId="77777777" w:rsidR="00DE44C8" w:rsidRPr="0022494D" w:rsidRDefault="00DE44C8" w:rsidP="00DE44C8">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27F7B857" w14:textId="77777777" w:rsidR="00DE44C8" w:rsidRPr="0022494D" w:rsidRDefault="00DE44C8" w:rsidP="00DE44C8">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6567BA9E" w14:textId="77777777" w:rsidR="00DE44C8" w:rsidRPr="0022494D" w:rsidRDefault="00DE44C8" w:rsidP="00DE44C8">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576F3782" w14:textId="77777777" w:rsidR="00DE44C8" w:rsidRPr="00C718E0" w:rsidRDefault="00DE44C8" w:rsidP="00DE44C8">
      <w:pPr>
        <w:rPr>
          <w:color w:val="000000" w:themeColor="text1"/>
          <w:sz w:val="12"/>
        </w:rPr>
      </w:pPr>
      <w:r w:rsidRPr="0022494D">
        <w:rPr>
          <w:color w:val="000000" w:themeColor="text1"/>
          <w:sz w:val="12"/>
        </w:rPr>
        <w:lastRenderedPageBreak/>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9F0143">
        <w:rPr>
          <w:rStyle w:val="Emphasis"/>
          <w:highlight w:val="cyan"/>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 xml:space="preserve">Chris Smalls is </w:t>
      </w:r>
      <w:r w:rsidRPr="009F0143">
        <w:rPr>
          <w:rStyle w:val="Emphasis"/>
          <w:highlight w:val="cyan"/>
        </w:rPr>
        <w:t>aware</w:t>
      </w:r>
      <w:r w:rsidRPr="0022494D">
        <w:rPr>
          <w:color w:val="000000" w:themeColor="text1"/>
          <w:u w:val="single"/>
        </w:rPr>
        <w:t xml:space="preserve"> that Tucker Carlson and </w:t>
      </w:r>
      <w:r w:rsidRPr="0022494D">
        <w:rPr>
          <w:color w:val="000000" w:themeColor="text1"/>
          <w:highlight w:val="cyan"/>
          <w:u w:val="single"/>
        </w:rPr>
        <w:t xml:space="preserve">Fox News are the </w:t>
      </w:r>
      <w:r w:rsidRPr="009F0143">
        <w:rPr>
          <w:rStyle w:val="Emphasis"/>
          <w:highlight w:val="cyan"/>
        </w:rPr>
        <w:t>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w:t>
      </w:r>
      <w:r w:rsidRPr="00C718E0">
        <w:rPr>
          <w:color w:val="000000" w:themeColor="text1"/>
          <w:u w:val="single"/>
        </w:rPr>
        <w:t xml:space="preserve">Smalls’ choices are </w:t>
      </w:r>
      <w:r w:rsidRPr="00C718E0">
        <w:rPr>
          <w:rStyle w:val="Emphasis"/>
        </w:rPr>
        <w:t>outcome-driven</w:t>
      </w:r>
      <w:r w:rsidRPr="00C718E0">
        <w:rPr>
          <w:color w:val="000000" w:themeColor="text1"/>
          <w:u w:val="single"/>
        </w:rPr>
        <w:t xml:space="preserve"> rather than an expression of moral preferences. </w:t>
      </w:r>
    </w:p>
    <w:p w14:paraId="60B15695" w14:textId="77777777" w:rsidR="00DE44C8" w:rsidRPr="0022494D" w:rsidRDefault="00DE44C8" w:rsidP="00DE44C8">
      <w:pPr>
        <w:rPr>
          <w:color w:val="000000" w:themeColor="text1"/>
          <w:sz w:val="12"/>
        </w:rPr>
      </w:pPr>
      <w:r w:rsidRPr="00C718E0">
        <w:rPr>
          <w:color w:val="000000" w:themeColor="text1"/>
          <w:sz w:val="12"/>
        </w:rPr>
        <w:t>I recently interviewed a member of the ALU’s organizing committee, Justine Medina, and she talked about how one of the union’s most effective organizers, an Italian American known as “Uncle Pat,” is a Trump</w:t>
      </w:r>
      <w:r w:rsidRPr="0022494D">
        <w:rPr>
          <w:color w:val="000000" w:themeColor="text1"/>
          <w:sz w:val="12"/>
        </w:rPr>
        <w:t xml:space="preserve">-supporting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0E53829A" w14:textId="77777777" w:rsidR="00DE44C8" w:rsidRPr="0022494D" w:rsidRDefault="00DE44C8" w:rsidP="00DE44C8">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34C5F3B6" w14:textId="77777777" w:rsidR="00DE44C8" w:rsidRPr="0022494D" w:rsidRDefault="00DE44C8" w:rsidP="00DE44C8">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w:t>
      </w:r>
      <w:r w:rsidRPr="009F0143">
        <w:rPr>
          <w:rStyle w:val="Emphasis"/>
          <w:highlight w:val="cyan"/>
        </w:rPr>
        <w:t>purity</w:t>
      </w:r>
      <w:r w:rsidRPr="009F0143">
        <w:rPr>
          <w:color w:val="000000" w:themeColor="text1"/>
          <w:u w:val="single"/>
        </w:rPr>
        <w:t xml:space="preserve"> </w:t>
      </w:r>
      <w:r w:rsidRPr="0022494D">
        <w:rPr>
          <w:color w:val="000000" w:themeColor="text1"/>
          <w:u w:val="single"/>
        </w:rPr>
        <w:t xml:space="preserve">rather than do what is necessary to win have found that they </w:t>
      </w:r>
      <w:r w:rsidRPr="009F0143">
        <w:rPr>
          <w:rStyle w:val="Emphasis"/>
          <w:highlight w:val="cyan"/>
        </w:rPr>
        <w:t>do not win</w:t>
      </w:r>
      <w:r w:rsidRPr="009F0143">
        <w:rPr>
          <w:color w:val="000000" w:themeColor="text1"/>
          <w:u w:val="single"/>
        </w:rPr>
        <w:t>.</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9F0143">
        <w:rPr>
          <w:rStyle w:val="Emphasis"/>
          <w:highlight w:val="cyan"/>
        </w:rPr>
        <w:t>consequences</w:t>
      </w:r>
      <w:r w:rsidRPr="0022494D">
        <w:rPr>
          <w:color w:val="000000" w:themeColor="text1"/>
          <w:highlight w:val="cyan"/>
          <w:u w:val="single"/>
        </w:rPr>
        <w:t xml:space="preserve"> of this action?</w:t>
      </w:r>
      <w:r w:rsidRPr="0022494D">
        <w:rPr>
          <w:color w:val="000000" w:themeColor="text1"/>
          <w:u w:val="single"/>
        </w:rPr>
        <w:t xml:space="preserve"> How will the other side react? </w:t>
      </w:r>
      <w:r w:rsidRPr="00C718E0">
        <w:rPr>
          <w:color w:val="000000" w:themeColor="text1"/>
          <w:u w:val="single"/>
        </w:rPr>
        <w:t xml:space="preserve">Will it have the ultimate effect of </w:t>
      </w:r>
      <w:r w:rsidRPr="00C718E0">
        <w:rPr>
          <w:rStyle w:val="Emphasis"/>
        </w:rPr>
        <w:t>advanc</w:t>
      </w:r>
      <w:r w:rsidRPr="00C718E0">
        <w:rPr>
          <w:color w:val="000000" w:themeColor="text1"/>
          <w:u w:val="single"/>
        </w:rPr>
        <w:t xml:space="preserve">ing or </w:t>
      </w:r>
      <w:r w:rsidRPr="00C718E0">
        <w:rPr>
          <w:rStyle w:val="Emphasis"/>
        </w:rPr>
        <w:t>inhibiting</w:t>
      </w:r>
      <w:r w:rsidRPr="00C718E0">
        <w:rPr>
          <w:color w:val="000000" w:themeColor="text1"/>
          <w:u w:val="single"/>
        </w:rPr>
        <w:t xml:space="preserve"> our cause?”</w:t>
      </w:r>
      <w:r w:rsidRPr="00C718E0">
        <w:rPr>
          <w:color w:val="000000" w:themeColor="text1"/>
          <w:sz w:val="12"/>
        </w:rPr>
        <w:t xml:space="preserve"> I have</w:t>
      </w:r>
      <w:r w:rsidRPr="0022494D">
        <w:rPr>
          <w:color w:val="000000" w:themeColor="text1"/>
          <w:sz w:val="12"/>
        </w:rPr>
        <w:t xml:space="preser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C718E0">
        <w:rPr>
          <w:color w:val="000000" w:themeColor="text1"/>
          <w:u w:val="single"/>
        </w:rPr>
        <w:t xml:space="preserve">they </w:t>
      </w:r>
      <w:r w:rsidRPr="00C718E0">
        <w:rPr>
          <w:rStyle w:val="Emphasis"/>
        </w:rPr>
        <w:t>know</w:t>
      </w:r>
      <w:r w:rsidRPr="00C718E0">
        <w:rPr>
          <w:color w:val="000000" w:themeColor="text1"/>
          <w:u w:val="single"/>
        </w:rPr>
        <w:t xml:space="preserve"> that they are in a </w:t>
      </w:r>
      <w:r w:rsidRPr="00C718E0">
        <w:rPr>
          <w:rStyle w:val="Emphasis"/>
        </w:rPr>
        <w:t>war</w:t>
      </w:r>
      <w:r w:rsidRPr="0022494D">
        <w:rPr>
          <w:color w:val="000000" w:themeColor="text1"/>
          <w:highlight w:val="cyan"/>
          <w:u w:val="single"/>
        </w:rPr>
        <w:t xml:space="preserve">. The </w:t>
      </w:r>
      <w:r w:rsidRPr="00C718E0">
        <w:rPr>
          <w:rStyle w:val="Emphasis"/>
        </w:rPr>
        <w:t xml:space="preserve">American </w:t>
      </w:r>
      <w:r w:rsidRPr="009F0143">
        <w:rPr>
          <w:rStyle w:val="Emphasis"/>
          <w:highlight w:val="cyan"/>
        </w:rPr>
        <w:t>right</w:t>
      </w:r>
      <w:r w:rsidRPr="0022494D">
        <w:rPr>
          <w:color w:val="000000" w:themeColor="text1"/>
          <w:highlight w:val="cyan"/>
          <w:u w:val="single"/>
        </w:rPr>
        <w:t xml:space="preserve">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are not</w:t>
      </w:r>
      <w:r w:rsidRPr="009F0143">
        <w:rPr>
          <w:color w:val="000000" w:themeColor="text1"/>
          <w:u w:val="single"/>
        </w:rPr>
        <w:t xml:space="preserve"> </w:t>
      </w:r>
      <w:r w:rsidRPr="0022494D">
        <w:rPr>
          <w:color w:val="000000" w:themeColor="text1"/>
          <w:u w:val="single"/>
        </w:rPr>
        <w:t>laser-</w:t>
      </w:r>
      <w:r w:rsidRPr="0022494D">
        <w:rPr>
          <w:color w:val="000000" w:themeColor="text1"/>
          <w:highlight w:val="cyan"/>
          <w:u w:val="single"/>
        </w:rPr>
        <w:t xml:space="preserve">focused on finding the </w:t>
      </w:r>
      <w:r w:rsidRPr="009F0143">
        <w:rPr>
          <w:rStyle w:val="Emphasis"/>
          <w:highlight w:val="cyan"/>
        </w:rPr>
        <w:t>means</w:t>
      </w:r>
      <w:r w:rsidRPr="0022494D">
        <w:rPr>
          <w:color w:val="000000" w:themeColor="text1"/>
          <w:highlight w:val="cyan"/>
          <w:u w:val="single"/>
        </w:rPr>
        <w:t xml:space="preserve"> to get</w:t>
      </w:r>
      <w:r w:rsidRPr="0022494D">
        <w:rPr>
          <w:color w:val="000000" w:themeColor="text1"/>
          <w:u w:val="single"/>
        </w:rPr>
        <w:t xml:space="preserve"> us </w:t>
      </w:r>
      <w:r w:rsidRPr="0022494D">
        <w:rPr>
          <w:color w:val="000000" w:themeColor="text1"/>
          <w:highlight w:val="cyan"/>
          <w:u w:val="single"/>
        </w:rPr>
        <w:t xml:space="preserve">to our </w:t>
      </w:r>
      <w:r w:rsidRPr="009F0143">
        <w:rPr>
          <w:rStyle w:val="Emphasis"/>
          <w:highlight w:val="cyan"/>
        </w:rPr>
        <w:t>ends</w:t>
      </w:r>
      <w:r w:rsidRPr="0022494D">
        <w:rPr>
          <w:color w:val="000000" w:themeColor="text1"/>
          <w:highlight w:val="cyan"/>
          <w:u w:val="single"/>
        </w:rPr>
        <w:t xml:space="preserve">, we will </w:t>
      </w:r>
      <w:r w:rsidRPr="009F0143">
        <w:rPr>
          <w:rStyle w:val="Emphasis"/>
          <w:highlight w:val="cyan"/>
        </w:rPr>
        <w:t>lose</w:t>
      </w:r>
      <w:r w:rsidRPr="009F0143">
        <w:rPr>
          <w:color w:val="000000" w:themeColor="text1"/>
          <w:u w:val="single"/>
        </w:rPr>
        <w:t>.</w:t>
      </w:r>
      <w:r w:rsidRPr="0022494D">
        <w:rPr>
          <w:color w:val="000000" w:themeColor="text1"/>
          <w:u w:val="single"/>
        </w:rPr>
        <w:t xml:space="preserve"> </w:t>
      </w:r>
    </w:p>
    <w:p w14:paraId="29235593" w14:textId="77777777" w:rsidR="00DE44C8" w:rsidRPr="0022494D" w:rsidRDefault="00DE44C8" w:rsidP="00DE44C8">
      <w:pPr>
        <w:rPr>
          <w:color w:val="000000" w:themeColor="text1"/>
          <w:u w:val="single"/>
        </w:rPr>
      </w:pPr>
      <w:r w:rsidRPr="00C718E0">
        <w:rPr>
          <w:color w:val="000000" w:themeColor="text1"/>
          <w:u w:val="single"/>
        </w:rPr>
        <w:t xml:space="preserve">We need to always </w:t>
      </w:r>
      <w:r w:rsidRPr="00C718E0">
        <w:rPr>
          <w:rStyle w:val="Emphasis"/>
        </w:rPr>
        <w:t>check</w:t>
      </w:r>
      <w:r w:rsidRPr="00C718E0">
        <w:rPr>
          <w:color w:val="000000" w:themeColor="text1"/>
          <w:u w:val="single"/>
        </w:rPr>
        <w:t xml:space="preserve"> to make sure we’re asking the “</w:t>
      </w:r>
      <w:r w:rsidRPr="00C718E0">
        <w:rPr>
          <w:rStyle w:val="Emphasis"/>
        </w:rPr>
        <w:t>consequences</w:t>
      </w:r>
      <w:r w:rsidRPr="00C718E0">
        <w:rPr>
          <w:color w:val="000000" w:themeColor="text1"/>
          <w:u w:val="single"/>
        </w:rPr>
        <w:t xml:space="preserve">” questions. Why are we doing this? What will it cause others to do in response? How does it get us closer to or further away from the goal? </w:t>
      </w:r>
      <w:r w:rsidRPr="00C718E0">
        <w:rPr>
          <w:rStyle w:val="Emphasis"/>
        </w:rPr>
        <w:t>Union organizers</w:t>
      </w:r>
      <w:r w:rsidRPr="00C718E0">
        <w:rPr>
          <w:color w:val="000000" w:themeColor="text1"/>
          <w:u w:val="single"/>
        </w:rPr>
        <w:t xml:space="preserve"> already think this way, because they have to: they’ll never win an election unless they take actions that change workers’ minds, so the effect of any action on the relevant desired outcome has to be considered. But elsewhere, the organizing mentality is often </w:t>
      </w:r>
      <w:r w:rsidRPr="00C718E0">
        <w:rPr>
          <w:rStyle w:val="Emphasis"/>
        </w:rPr>
        <w:t>lacking</w:t>
      </w:r>
      <w:r w:rsidRPr="00C718E0">
        <w:rPr>
          <w:color w:val="000000" w:themeColor="text1"/>
          <w:u w:val="single"/>
        </w:rPr>
        <w:t>.</w:t>
      </w:r>
      <w:r w:rsidRPr="0022494D">
        <w:rPr>
          <w:color w:val="000000" w:themeColor="text1"/>
          <w:u w:val="single"/>
        </w:rPr>
        <w:t xml:space="preserve"> </w:t>
      </w:r>
    </w:p>
    <w:p w14:paraId="4B96B4AE" w14:textId="77777777" w:rsidR="00DE44C8" w:rsidRPr="0022494D" w:rsidRDefault="00DE44C8" w:rsidP="00DE44C8">
      <w:pPr>
        <w:rPr>
          <w:color w:val="000000" w:themeColor="text1"/>
          <w:u w:val="single"/>
        </w:rPr>
      </w:pPr>
      <w:r w:rsidRPr="0022494D">
        <w:rPr>
          <w:color w:val="000000" w:themeColor="text1"/>
          <w:highlight w:val="cyan"/>
          <w:u w:val="single"/>
        </w:rPr>
        <w:t xml:space="preserve">Leftists shouldn’t just </w:t>
      </w:r>
      <w:r w:rsidRPr="009F0143">
        <w:rPr>
          <w:rStyle w:val="Emphasis"/>
          <w:highlight w:val="cyan"/>
        </w:rPr>
        <w:t>read</w:t>
      </w:r>
      <w:r w:rsidRPr="0022494D">
        <w:rPr>
          <w:color w:val="000000" w:themeColor="text1"/>
          <w:highlight w:val="cyan"/>
          <w:u w:val="single"/>
        </w:rPr>
        <w:t xml:space="preserve"> about </w:t>
      </w:r>
      <w:r w:rsidRPr="009F0143">
        <w:rPr>
          <w:rStyle w:val="Emphasis"/>
          <w:highlight w:val="cyan"/>
        </w:rPr>
        <w:t>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9F0143">
        <w:rPr>
          <w:rStyle w:val="Emphasis"/>
          <w:highlight w:val="cyan"/>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9F0143">
        <w:rPr>
          <w:rStyle w:val="Emphasis"/>
          <w:highlight w:val="cyan"/>
        </w:rPr>
        <w:t>actually ask</w:t>
      </w:r>
      <w:r w:rsidRPr="0022494D">
        <w:rPr>
          <w:color w:val="000000" w:themeColor="text1"/>
          <w:u w:val="single"/>
        </w:rPr>
        <w:t>ing it.</w:t>
      </w:r>
    </w:p>
    <w:p w14:paraId="6F9E4D9A" w14:textId="77777777" w:rsidR="00DE44C8" w:rsidRDefault="00DE44C8" w:rsidP="00DE44C8"/>
    <w:p w14:paraId="2713F758" w14:textId="77777777" w:rsidR="00DE44C8" w:rsidRDefault="00DE44C8" w:rsidP="00DE44C8">
      <w:pPr>
        <w:pStyle w:val="Heading4"/>
      </w:pPr>
      <w:r>
        <w:t xml:space="preserve">Our </w:t>
      </w:r>
      <w:r w:rsidRPr="00EE2D66">
        <w:rPr>
          <w:u w:val="single"/>
        </w:rPr>
        <w:t>rhetorical invocation</w:t>
      </w:r>
      <w:r>
        <w:t xml:space="preserve"> of the AFF is </w:t>
      </w:r>
      <w:r w:rsidRPr="00EE2D66">
        <w:rPr>
          <w:u w:val="single"/>
        </w:rPr>
        <w:t>good</w:t>
      </w:r>
      <w:r>
        <w:t xml:space="preserve">. </w:t>
      </w:r>
    </w:p>
    <w:p w14:paraId="4404C21C" w14:textId="77777777" w:rsidR="00DE44C8" w:rsidRPr="00D42DA4" w:rsidRDefault="00DE44C8" w:rsidP="00DE44C8"/>
    <w:p w14:paraId="05978F88" w14:textId="77777777" w:rsidR="00DE44C8" w:rsidRPr="00D556D0" w:rsidRDefault="00DE44C8" w:rsidP="00DE44C8">
      <w:pPr>
        <w:pStyle w:val="Heading4"/>
      </w:pPr>
      <w:r>
        <w:lastRenderedPageBreak/>
        <w:t xml:space="preserve">1. Collective action plays </w:t>
      </w:r>
      <w:r>
        <w:rPr>
          <w:u w:val="single"/>
        </w:rPr>
        <w:t>fundamental</w:t>
      </w:r>
      <w:r>
        <w:t xml:space="preserve"> role in contestation and compromise in favor of neoliberal reforms through the state.</w:t>
      </w:r>
    </w:p>
    <w:p w14:paraId="226A0257" w14:textId="77777777" w:rsidR="00DE44C8" w:rsidRPr="00D73561" w:rsidRDefault="00DE44C8" w:rsidP="00DE44C8">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57E88458" w14:textId="77777777" w:rsidR="00DE44C8" w:rsidRPr="00B51692" w:rsidRDefault="00DE44C8" w:rsidP="00DE44C8">
      <w:pPr>
        <w:rPr>
          <w:sz w:val="16"/>
        </w:rPr>
      </w:pPr>
      <w:r w:rsidRPr="008C3215">
        <w:rPr>
          <w:rStyle w:val="StyleUnderline"/>
          <w:highlight w:val="cyan"/>
        </w:rPr>
        <w:t>The 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8C3215">
        <w:rPr>
          <w:rStyle w:val="StyleUnderline"/>
          <w:highlight w:val="cyan"/>
        </w:rPr>
        <w:t>These</w:t>
      </w:r>
      <w:r w:rsidRPr="00B51692">
        <w:rPr>
          <w:sz w:val="16"/>
        </w:rPr>
        <w:t xml:space="preserve"> policies </w:t>
      </w:r>
      <w:r w:rsidRPr="008C3215">
        <w:rPr>
          <w:rStyle w:val="StyleUnderline"/>
          <w:highlight w:val="cyan"/>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8C3215">
        <w:rPr>
          <w:rStyle w:val="StyleUnderline"/>
          <w:highlight w:val="cyan"/>
        </w:rPr>
        <w:t>and</w:t>
      </w:r>
      <w:r w:rsidRPr="008C3215">
        <w:rPr>
          <w:sz w:val="16"/>
          <w:highlight w:val="cyan"/>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416C4B">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8C3215">
        <w:rPr>
          <w:rStyle w:val="Emphasis"/>
          <w:highlight w:val="cyan"/>
        </w:rPr>
        <w:t>explicit</w:t>
      </w:r>
      <w:r w:rsidRPr="008C3215">
        <w:rPr>
          <w:sz w:val="16"/>
          <w:highlight w:val="cyan"/>
        </w:rPr>
        <w:t xml:space="preserve"> </w:t>
      </w:r>
      <w:r w:rsidRPr="00416C4B">
        <w:rPr>
          <w:rStyle w:val="StyleUnderline"/>
        </w:rPr>
        <w:t xml:space="preserve">regulatory </w:t>
      </w:r>
      <w:r w:rsidRPr="008C3215">
        <w:rPr>
          <w:rStyle w:val="StyleUnderline"/>
          <w:highlight w:val="cyan"/>
        </w:rPr>
        <w:t>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0E29FB6A" w14:textId="77777777" w:rsidR="00DE44C8" w:rsidRPr="00B51692" w:rsidRDefault="00DE44C8" w:rsidP="00DE44C8">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7B9EC402" w14:textId="77777777" w:rsidR="00DE44C8" w:rsidRPr="00B51692" w:rsidRDefault="00DE44C8" w:rsidP="00DE44C8">
      <w:pPr>
        <w:rPr>
          <w:sz w:val="16"/>
        </w:rPr>
      </w:pPr>
      <w:r w:rsidRPr="00B51692">
        <w:rPr>
          <w:sz w:val="16"/>
        </w:rPr>
        <w:t xml:space="preserve"> </w:t>
      </w:r>
      <w:r w:rsidRPr="008C3215">
        <w:rPr>
          <w:rStyle w:val="StyleUnderline"/>
          <w:highlight w:val="cyan"/>
        </w:rPr>
        <w:t>Scholars</w:t>
      </w:r>
      <w:r w:rsidRPr="00B51692">
        <w:rPr>
          <w:sz w:val="16"/>
        </w:rPr>
        <w:t xml:space="preserve"> have responded to these changes by </w:t>
      </w:r>
      <w:r w:rsidRPr="008C3215">
        <w:rPr>
          <w:rStyle w:val="Emphasis"/>
          <w:highlight w:val="cyan"/>
        </w:rPr>
        <w:t>deepening</w:t>
      </w:r>
      <w:r w:rsidRPr="00B51692">
        <w:rPr>
          <w:sz w:val="16"/>
        </w:rPr>
        <w:t xml:space="preserve"> their </w:t>
      </w:r>
      <w:r w:rsidRPr="008C3215">
        <w:rPr>
          <w:rStyle w:val="StyleUnderline"/>
          <w:highlight w:val="cyan"/>
        </w:rPr>
        <w:t>analysis</w:t>
      </w:r>
      <w:r w:rsidRPr="00B51692">
        <w:rPr>
          <w:sz w:val="16"/>
        </w:rPr>
        <w:t xml:space="preserve"> </w:t>
      </w:r>
      <w:r w:rsidRPr="00B51692">
        <w:rPr>
          <w:rStyle w:val="StyleUnderline"/>
        </w:rPr>
        <w:t>of</w:t>
      </w:r>
      <w:r w:rsidRPr="00B51692">
        <w:rPr>
          <w:sz w:val="16"/>
        </w:rPr>
        <w:t xml:space="preserve"> the </w:t>
      </w:r>
      <w:r w:rsidRPr="008C3215">
        <w:rPr>
          <w:rStyle w:val="StyleUnderline"/>
          <w:highlight w:val="cyan"/>
        </w:rPr>
        <w:t>role of the state</w:t>
      </w:r>
      <w:r w:rsidRPr="00B51692">
        <w:rPr>
          <w:sz w:val="16"/>
        </w:rPr>
        <w:t xml:space="preserve"> </w:t>
      </w:r>
      <w:r w:rsidRPr="008C3215">
        <w:rPr>
          <w:rStyle w:val="StyleUnderline"/>
          <w:highlight w:val="cyan"/>
        </w:rPr>
        <w:t>in</w:t>
      </w:r>
      <w:r w:rsidRPr="00B51692">
        <w:rPr>
          <w:sz w:val="16"/>
        </w:rPr>
        <w:t xml:space="preserve"> </w:t>
      </w:r>
      <w:r w:rsidRPr="00B51692">
        <w:rPr>
          <w:rStyle w:val="StyleUnderline"/>
        </w:rPr>
        <w:t xml:space="preserve">employment </w:t>
      </w:r>
      <w:r w:rsidRPr="008C3215">
        <w:rPr>
          <w:rStyle w:val="StyleUnderline"/>
          <w:highlight w:val="cyan"/>
        </w:rPr>
        <w:t>relations</w:t>
      </w:r>
      <w:r w:rsidRPr="00B51692">
        <w:rPr>
          <w:sz w:val="16"/>
        </w:rPr>
        <w:t xml:space="preserve">, </w:t>
      </w:r>
      <w:r w:rsidRPr="008C3215">
        <w:rPr>
          <w:rStyle w:val="StyleUnderline"/>
          <w:highlight w:val="cyan"/>
        </w:rPr>
        <w:t>detailing</w:t>
      </w:r>
      <w:r w:rsidRPr="00B51692">
        <w:rPr>
          <w:sz w:val="16"/>
        </w:rPr>
        <w:t xml:space="preserve"> how this </w:t>
      </w:r>
      <w:r w:rsidRPr="00B51692">
        <w:rPr>
          <w:rStyle w:val="StyleUnderline"/>
        </w:rPr>
        <w:t xml:space="preserve">role </w:t>
      </w:r>
      <w:r w:rsidRPr="008C3215">
        <w:rPr>
          <w:rStyle w:val="StyleUnderline"/>
          <w:highlight w:val="cyan"/>
        </w:rPr>
        <w:t>varies</w:t>
      </w:r>
      <w:r w:rsidRPr="00B51692">
        <w:rPr>
          <w:sz w:val="16"/>
        </w:rPr>
        <w:t xml:space="preserve"> both </w:t>
      </w:r>
      <w:r w:rsidRPr="008C3215">
        <w:rPr>
          <w:rStyle w:val="StyleUnderline"/>
          <w:highlight w:val="cyan"/>
        </w:rPr>
        <w:t>across countries</w:t>
      </w:r>
      <w:r w:rsidRPr="00B51692">
        <w:rPr>
          <w:sz w:val="16"/>
        </w:rPr>
        <w:t xml:space="preserve"> and over time. Indeed, as </w:t>
      </w:r>
      <w:r w:rsidRPr="008C3215">
        <w:rPr>
          <w:rStyle w:val="StyleUnderline"/>
          <w:highlight w:val="cyan"/>
        </w:rPr>
        <w:t>neoliberal doctrine</w:t>
      </w:r>
      <w:r w:rsidRPr="00B51692">
        <w:rPr>
          <w:sz w:val="16"/>
        </w:rPr>
        <w:t xml:space="preserve"> seeks to </w:t>
      </w:r>
      <w:r w:rsidRPr="008C3215">
        <w:rPr>
          <w:rStyle w:val="StyleUnderline"/>
          <w:highlight w:val="cyan"/>
        </w:rPr>
        <w:t>downplay</w:t>
      </w:r>
      <w:r w:rsidRPr="00B51692">
        <w:rPr>
          <w:sz w:val="16"/>
        </w:rPr>
        <w:t xml:space="preserve"> the </w:t>
      </w:r>
      <w:r w:rsidRPr="008C3215">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8C3215">
        <w:rPr>
          <w:rStyle w:val="Emphasis"/>
          <w:highlight w:val="cyan"/>
        </w:rPr>
        <w:t>state action</w:t>
      </w:r>
      <w:r w:rsidRPr="00B51692">
        <w:rPr>
          <w:rStyle w:val="Emphasis"/>
        </w:rPr>
        <w:t xml:space="preserve"> </w:t>
      </w:r>
      <w:r w:rsidRPr="00B51692">
        <w:rPr>
          <w:sz w:val="16"/>
        </w:rPr>
        <w:t xml:space="preserve">to liberalize industrial relations </w:t>
      </w:r>
      <w:r w:rsidRPr="008C3215">
        <w:rPr>
          <w:rStyle w:val="Emphasis"/>
          <w:highlight w:val="cya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shape state action.</w:t>
      </w:r>
      <w:r w:rsidRPr="00B51692">
        <w:rPr>
          <w:sz w:val="16"/>
        </w:rPr>
        <w:t xml:space="preserve"> </w:t>
      </w:r>
    </w:p>
    <w:p w14:paraId="14D26AE7" w14:textId="77777777" w:rsidR="00DE44C8" w:rsidRPr="00B51692" w:rsidRDefault="00DE44C8" w:rsidP="00DE44C8">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8C3215">
        <w:rPr>
          <w:rStyle w:val="StyleUnderline"/>
          <w:highlight w:val="cya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8C3215">
        <w:rPr>
          <w:rStyle w:val="Emphasis"/>
          <w:highlight w:val="cyan"/>
        </w:rPr>
        <w:t>in dialogue with</w:t>
      </w:r>
      <w:r w:rsidRPr="008C3215">
        <w:rPr>
          <w:sz w:val="16"/>
          <w:highlight w:val="cyan"/>
        </w:rPr>
        <w:t xml:space="preserve">, </w:t>
      </w:r>
      <w:r w:rsidRPr="008C3215">
        <w:rPr>
          <w:rStyle w:val="Emphasis"/>
          <w:highlight w:val="cyan"/>
        </w:rPr>
        <w:t>the state</w:t>
      </w:r>
      <w:r w:rsidRPr="00B51692">
        <w:rPr>
          <w:sz w:val="16"/>
        </w:rPr>
        <w:t>—</w:t>
      </w:r>
      <w:r w:rsidRPr="008C3215">
        <w:rPr>
          <w:rStyle w:val="StyleUnderline"/>
          <w:highlight w:val="cyan"/>
        </w:rPr>
        <w:t>played</w:t>
      </w:r>
      <w:r w:rsidRPr="00B51692">
        <w:rPr>
          <w:sz w:val="16"/>
        </w:rPr>
        <w:t xml:space="preserve"> an </w:t>
      </w:r>
      <w:r w:rsidRPr="008C3215">
        <w:rPr>
          <w:rStyle w:val="StyleUnderline"/>
          <w:highlight w:val="cya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675BE23A" w14:textId="77777777" w:rsidR="00DE44C8" w:rsidRDefault="00DE44C8" w:rsidP="00DE44C8">
      <w:pPr>
        <w:rPr>
          <w:sz w:val="16"/>
        </w:rPr>
      </w:pPr>
      <w:r w:rsidRPr="00B51692">
        <w:rPr>
          <w:rStyle w:val="StyleUnderline"/>
        </w:rPr>
        <w:t xml:space="preserve">The </w:t>
      </w:r>
      <w:r w:rsidRPr="008C3215">
        <w:rPr>
          <w:rStyle w:val="StyleUnderline"/>
          <w:highlight w:val="cyan"/>
        </w:rPr>
        <w:t>developments</w:t>
      </w:r>
      <w:r w:rsidRPr="008C3215">
        <w:rPr>
          <w:sz w:val="16"/>
          <w:highlight w:val="cyan"/>
        </w:rPr>
        <w:t xml:space="preserve"> </w:t>
      </w:r>
      <w:r w:rsidRPr="008C3215">
        <w:rPr>
          <w:rStyle w:val="StyleUnderline"/>
          <w:highlight w:val="cyan"/>
        </w:rPr>
        <w:t>described</w:t>
      </w:r>
      <w:r w:rsidRPr="00B51692">
        <w:rPr>
          <w:sz w:val="16"/>
        </w:rPr>
        <w:t xml:space="preserve"> above </w:t>
      </w:r>
      <w:r w:rsidRPr="008C3215">
        <w:rPr>
          <w:rStyle w:val="StyleUnderline"/>
          <w:highlight w:val="cyan"/>
        </w:rPr>
        <w:t xml:space="preserve">challenge our </w:t>
      </w:r>
      <w:r w:rsidRPr="008C3215">
        <w:rPr>
          <w:rStyle w:val="StyleUnderline"/>
        </w:rPr>
        <w:t>traditional</w:t>
      </w:r>
      <w:r w:rsidRPr="00B51692">
        <w:rPr>
          <w:rStyle w:val="StyleUnderline"/>
        </w:rPr>
        <w:t xml:space="preserve"> </w:t>
      </w:r>
      <w:r w:rsidRPr="008C3215">
        <w:rPr>
          <w:rStyle w:val="StyleUnderline"/>
          <w:highlight w:val="cyan"/>
        </w:rPr>
        <w:t>frameworks</w:t>
      </w:r>
      <w:r w:rsidRPr="00B51692">
        <w:rPr>
          <w:sz w:val="16"/>
        </w:rPr>
        <w:t xml:space="preserve"> for </w:t>
      </w:r>
      <w:r w:rsidRPr="008C3215">
        <w:rPr>
          <w:rStyle w:val="StyleUnderline"/>
          <w:highlight w:val="cyan"/>
        </w:rPr>
        <w:t>understanding</w:t>
      </w:r>
      <w:r w:rsidRPr="00B51692">
        <w:rPr>
          <w:sz w:val="16"/>
        </w:rPr>
        <w:t xml:space="preserve"> employment </w:t>
      </w:r>
      <w:r w:rsidRPr="008C3215">
        <w:rPr>
          <w:rStyle w:val="StyleUnderline"/>
          <w:highlight w:val="cyan"/>
        </w:rPr>
        <w:t>relations</w:t>
      </w:r>
      <w:r w:rsidRPr="008C3215">
        <w:rPr>
          <w:sz w:val="16"/>
          <w:highlight w:val="cyan"/>
        </w:rPr>
        <w:t>,</w:t>
      </w:r>
      <w:r w:rsidRPr="00B51692">
        <w:rPr>
          <w:sz w:val="16"/>
        </w:rPr>
        <w:t xml:space="preserve"> </w:t>
      </w:r>
      <w:r w:rsidRPr="008C3215">
        <w:rPr>
          <w:rStyle w:val="StyleUnderline"/>
          <w:highlight w:val="cya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w:t>
      </w:r>
      <w:r w:rsidRPr="00B51692">
        <w:rPr>
          <w:sz w:val="16"/>
        </w:rPr>
        <w:lastRenderedPageBreak/>
        <w:t xml:space="preserve">increasingly complex, and </w:t>
      </w:r>
      <w:r w:rsidRPr="00B51692">
        <w:rPr>
          <w:rStyle w:val="StyleUnderline"/>
        </w:rPr>
        <w:t xml:space="preserve">the </w:t>
      </w:r>
      <w:r w:rsidRPr="008C3215">
        <w:rPr>
          <w:rStyle w:val="StyleUnderline"/>
          <w:highlight w:val="cyan"/>
        </w:rPr>
        <w:t>traditional nation-state</w:t>
      </w:r>
      <w:r w:rsidRPr="00B51692">
        <w:rPr>
          <w:sz w:val="16"/>
        </w:rPr>
        <w:t xml:space="preserve"> </w:t>
      </w:r>
      <w:r w:rsidRPr="008C3215">
        <w:rPr>
          <w:rStyle w:val="StyleUnderline"/>
          <w:highlight w:val="cyan"/>
        </w:rPr>
        <w:t>becomes</w:t>
      </w:r>
      <w:r w:rsidRPr="00B51692">
        <w:rPr>
          <w:sz w:val="16"/>
        </w:rPr>
        <w:t xml:space="preserve"> both </w:t>
      </w:r>
      <w:r w:rsidRPr="008C3215">
        <w:rPr>
          <w:rStyle w:val="StyleUnderline"/>
          <w:highlight w:val="cyan"/>
        </w:rPr>
        <w:t>embedded</w:t>
      </w:r>
      <w:r w:rsidRPr="00B51692">
        <w:rPr>
          <w:sz w:val="16"/>
        </w:rPr>
        <w:t xml:space="preserve"> in regional or global networks of regulatory actors </w:t>
      </w:r>
      <w:r w:rsidRPr="008C3215">
        <w:rPr>
          <w:rStyle w:val="Emphasis"/>
          <w:highlight w:val="cyan"/>
        </w:rPr>
        <w:t>and a driver of neoliberal reforms</w:t>
      </w:r>
      <w:r w:rsidRPr="00B51692">
        <w:rPr>
          <w:sz w:val="16"/>
        </w:rPr>
        <w:t xml:space="preserve">. The way in which we understand the interactions between these actors is also changing. In particular, </w:t>
      </w:r>
      <w:r w:rsidRPr="008C3215">
        <w:rPr>
          <w:rStyle w:val="StyleUnderline"/>
          <w:highlight w:val="cyan"/>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8C3215">
        <w:rPr>
          <w:rStyle w:val="StyleUnderline"/>
          <w:highlight w:val="cyan"/>
        </w:rPr>
        <w:t>and compromise 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8C3215">
        <w:rPr>
          <w:rStyle w:val="StyleUnderline"/>
          <w:highlight w:val="cyan"/>
        </w:rPr>
        <w:t>may even</w:t>
      </w:r>
      <w:r w:rsidRPr="00B51692">
        <w:rPr>
          <w:rStyle w:val="StyleUnderline"/>
        </w:rPr>
        <w:t xml:space="preserve"> have </w:t>
      </w:r>
      <w:r w:rsidRPr="008C3215">
        <w:rPr>
          <w:rStyle w:val="StyleUnderline"/>
          <w:highlight w:val="cyan"/>
        </w:rPr>
        <w:t>grown</w:t>
      </w:r>
      <w:r w:rsidRPr="00B51692">
        <w:rPr>
          <w:sz w:val="16"/>
        </w:rPr>
        <w:t xml:space="preserve"> in </w:t>
      </w:r>
      <w:r w:rsidRPr="008C3215">
        <w:rPr>
          <w:rStyle w:val="StyleUnderline"/>
          <w:highlight w:val="cyan"/>
        </w:rPr>
        <w:t>importance</w:t>
      </w:r>
      <w:r w:rsidRPr="00B51692">
        <w:rPr>
          <w:sz w:val="16"/>
        </w:rPr>
        <w:t xml:space="preserve"> as a </w:t>
      </w:r>
      <w:r w:rsidRPr="00B51692">
        <w:rPr>
          <w:rStyle w:val="StyleUnderline"/>
        </w:rPr>
        <w:t>site</w:t>
      </w:r>
      <w:r w:rsidRPr="00B51692">
        <w:rPr>
          <w:sz w:val="16"/>
        </w:rPr>
        <w:t xml:space="preserve"> for </w:t>
      </w:r>
      <w:r w:rsidRPr="008C3215">
        <w:rPr>
          <w:rStyle w:val="StyleUnderline"/>
          <w:highlight w:val="cyan"/>
        </w:rPr>
        <w:t>claims-making</w:t>
      </w:r>
      <w:r w:rsidRPr="00B51692">
        <w:rPr>
          <w:rStyle w:val="StyleUnderline"/>
        </w:rPr>
        <w:t xml:space="preserve"> where </w:t>
      </w:r>
      <w:r w:rsidRPr="008C3215">
        <w:rPr>
          <w:rStyle w:val="StyleUnderline"/>
          <w:highlight w:val="cyan"/>
        </w:rPr>
        <w:t>independent</w:t>
      </w:r>
      <w:r w:rsidRPr="008C3215">
        <w:rPr>
          <w:sz w:val="16"/>
          <w:highlight w:val="cyan"/>
        </w:rPr>
        <w:t xml:space="preserve"> </w:t>
      </w:r>
      <w:r w:rsidRPr="008C3215">
        <w:rPr>
          <w:rStyle w:val="Emphasis"/>
          <w:highlight w:val="cyan"/>
        </w:rPr>
        <w:t>collective bargaining</w:t>
      </w:r>
      <w:r w:rsidRPr="00B51692">
        <w:rPr>
          <w:sz w:val="16"/>
        </w:rPr>
        <w:t xml:space="preserve"> </w:t>
      </w:r>
      <w:r w:rsidRPr="00B51692">
        <w:rPr>
          <w:rStyle w:val="StyleUnderline"/>
        </w:rPr>
        <w:t xml:space="preserve">has </w:t>
      </w:r>
      <w:r w:rsidRPr="008C3215">
        <w:rPr>
          <w:rStyle w:val="StyleUnderline"/>
          <w:highlight w:val="cyan"/>
        </w:rPr>
        <w:t>broken</w:t>
      </w:r>
      <w:r w:rsidRPr="00B51692">
        <w:rPr>
          <w:rStyle w:val="StyleUnderline"/>
        </w:rPr>
        <w:t xml:space="preserve"> </w:t>
      </w:r>
      <w:r w:rsidRPr="008C3215">
        <w:rPr>
          <w:rStyle w:val="StyleUnderline"/>
          <w:highlight w:val="cyan"/>
        </w:rPr>
        <w:t>down</w:t>
      </w:r>
      <w:r w:rsidRPr="00B51692">
        <w:rPr>
          <w:sz w:val="16"/>
        </w:rPr>
        <w:t xml:space="preserve"> or was already weak (Eaton, Schurman, and Chen 2017). At the same time, employers’ and capital’s ability to exit traditional institutions and regulation has increased. </w:t>
      </w:r>
      <w:r w:rsidRPr="008C3215">
        <w:rPr>
          <w:rStyle w:val="StyleUnderline"/>
          <w:highlight w:val="cya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4B02C1C2" w14:textId="77777777" w:rsidR="00DE44C8" w:rsidRDefault="00DE44C8" w:rsidP="00DE44C8">
      <w:pPr>
        <w:rPr>
          <w:sz w:val="16"/>
        </w:rPr>
      </w:pPr>
    </w:p>
    <w:p w14:paraId="43CFFE87" w14:textId="77777777" w:rsidR="00DE44C8" w:rsidRDefault="00DE44C8" w:rsidP="00DE44C8">
      <w:pPr>
        <w:pStyle w:val="Heading4"/>
        <w:rPr>
          <w:rFonts w:cs="Times New Roman"/>
        </w:rPr>
      </w:pPr>
      <w:r>
        <w:rPr>
          <w:rFonts w:cs="Times New Roman"/>
        </w:rPr>
        <w:t xml:space="preserve">2. </w:t>
      </w:r>
      <w:r w:rsidRPr="00611727">
        <w:rPr>
          <w:rFonts w:cs="Times New Roman"/>
        </w:rPr>
        <w:t xml:space="preserve">Fiat is </w:t>
      </w:r>
      <w:r w:rsidRPr="00611727">
        <w:rPr>
          <w:rFonts w:cs="Times New Roman"/>
          <w:u w:val="single"/>
        </w:rPr>
        <w:t>enabling</w:t>
      </w:r>
      <w:r>
        <w:rPr>
          <w:rFonts w:cs="Times New Roman"/>
          <w:u w:val="single"/>
        </w:rPr>
        <w:t xml:space="preserve">, </w:t>
      </w:r>
      <w:r w:rsidRPr="00611727">
        <w:rPr>
          <w:rFonts w:cs="Times New Roman"/>
          <w:u w:val="single"/>
        </w:rPr>
        <w:t>empowering</w:t>
      </w:r>
      <w:r>
        <w:rPr>
          <w:rFonts w:cs="Times New Roman"/>
        </w:rPr>
        <w:t xml:space="preserve">, and </w:t>
      </w:r>
      <w:r w:rsidRPr="009D6D3F">
        <w:rPr>
          <w:rFonts w:cs="Times New Roman"/>
          <w:u w:val="single"/>
        </w:rPr>
        <w:t>SPECIFICALLY key</w:t>
      </w:r>
      <w:r>
        <w:rPr>
          <w:rFonts w:cs="Times New Roman"/>
        </w:rPr>
        <w:t xml:space="preserve"> in the instance of the AFF. </w:t>
      </w:r>
    </w:p>
    <w:p w14:paraId="1D644CB9" w14:textId="77777777" w:rsidR="00DE44C8" w:rsidRDefault="00DE44C8" w:rsidP="00DE44C8"/>
    <w:p w14:paraId="2BE01A38" w14:textId="77777777" w:rsidR="00DE44C8" w:rsidRDefault="00DE44C8" w:rsidP="00DE44C8">
      <w:pPr>
        <w:pStyle w:val="Heading4"/>
      </w:pPr>
      <w:r>
        <w:t xml:space="preserve">The plan already </w:t>
      </w:r>
      <w:r w:rsidRPr="00DF43A4">
        <w:rPr>
          <w:u w:val="single"/>
        </w:rPr>
        <w:t>passed the House</w:t>
      </w:r>
      <w:r>
        <w:t>.</w:t>
      </w:r>
    </w:p>
    <w:p w14:paraId="4F5A94FC" w14:textId="77777777" w:rsidR="00DE44C8" w:rsidRPr="00096A59" w:rsidRDefault="00DE44C8" w:rsidP="00DE44C8">
      <w:r w:rsidRPr="00096A59">
        <w:rPr>
          <w:rStyle w:val="Style13ptBold"/>
        </w:rPr>
        <w:t>Richards 12-11</w:t>
      </w:r>
      <w:r>
        <w:t xml:space="preserve">, Politics reporter, NBC News. (Zoë Richards, 12-11-2025, “Republican-led House votes to overturn Trump executive order on bargaining rights,” NBC News, </w:t>
      </w:r>
      <w:r w:rsidRPr="00096A59">
        <w:t>https://www.nbcnews.com/news/amp/rcna248767</w:t>
      </w:r>
      <w:r>
        <w:t>)</w:t>
      </w:r>
    </w:p>
    <w:p w14:paraId="61125BB1" w14:textId="77777777" w:rsidR="00DE44C8" w:rsidRPr="009136A2" w:rsidRDefault="00DE44C8" w:rsidP="00DE44C8">
      <w:pPr>
        <w:rPr>
          <w:sz w:val="16"/>
        </w:rPr>
      </w:pPr>
      <w:r w:rsidRPr="009136A2">
        <w:rPr>
          <w:rStyle w:val="StyleUnderline"/>
          <w:highlight w:val="cyan"/>
        </w:rPr>
        <w:t>The House approved a measure</w:t>
      </w:r>
      <w:r w:rsidRPr="009136A2">
        <w:rPr>
          <w:sz w:val="16"/>
        </w:rPr>
        <w:t xml:space="preserve"> Thursday </w:t>
      </w:r>
      <w:r w:rsidRPr="009136A2">
        <w:rPr>
          <w:rStyle w:val="StyleUnderline"/>
          <w:highlight w:val="cyan"/>
        </w:rPr>
        <w:t>to</w:t>
      </w:r>
      <w:r w:rsidRPr="009136A2">
        <w:rPr>
          <w:sz w:val="16"/>
          <w:highlight w:val="cyan"/>
        </w:rPr>
        <w:t xml:space="preserve"> </w:t>
      </w:r>
      <w:r w:rsidRPr="009136A2">
        <w:rPr>
          <w:rStyle w:val="Emphasis"/>
          <w:highlight w:val="cyan"/>
        </w:rPr>
        <w:t>reinstate c</w:t>
      </w:r>
      <w:r w:rsidRPr="009136A2">
        <w:rPr>
          <w:sz w:val="16"/>
        </w:rPr>
        <w:t xml:space="preserve">ollective </w:t>
      </w:r>
      <w:r w:rsidRPr="009136A2">
        <w:rPr>
          <w:rStyle w:val="Emphasis"/>
          <w:highlight w:val="cyan"/>
        </w:rPr>
        <w:t>b</w:t>
      </w:r>
      <w:r w:rsidRPr="009136A2">
        <w:rPr>
          <w:sz w:val="16"/>
        </w:rPr>
        <w:t xml:space="preserve">argaining </w:t>
      </w:r>
      <w:r w:rsidRPr="009136A2">
        <w:rPr>
          <w:rStyle w:val="Emphasis"/>
          <w:highlight w:val="cyan"/>
        </w:rPr>
        <w:t>r</w:t>
      </w:r>
      <w:r w:rsidRPr="009136A2">
        <w:rPr>
          <w:sz w:val="16"/>
        </w:rPr>
        <w:t>ight</w:t>
      </w:r>
      <w:r w:rsidRPr="009136A2">
        <w:rPr>
          <w:rStyle w:val="Emphasis"/>
          <w:highlight w:val="cyan"/>
        </w:rPr>
        <w:t>s</w:t>
      </w:r>
      <w:r w:rsidRPr="009136A2">
        <w:rPr>
          <w:sz w:val="16"/>
          <w:highlight w:val="cyan"/>
        </w:rPr>
        <w:t xml:space="preserve"> </w:t>
      </w:r>
      <w:r w:rsidRPr="009136A2">
        <w:rPr>
          <w:rStyle w:val="StyleUnderline"/>
          <w:highlight w:val="cyan"/>
        </w:rPr>
        <w:t>to</w:t>
      </w:r>
      <w:r w:rsidRPr="009136A2">
        <w:rPr>
          <w:sz w:val="16"/>
          <w:highlight w:val="cyan"/>
        </w:rPr>
        <w:t xml:space="preserve"> </w:t>
      </w:r>
      <w:r w:rsidRPr="009136A2">
        <w:rPr>
          <w:rStyle w:val="Emphasis"/>
          <w:highlight w:val="cyan"/>
        </w:rPr>
        <w:t>federal workers</w:t>
      </w:r>
      <w:r w:rsidRPr="009136A2">
        <w:rPr>
          <w:sz w:val="16"/>
        </w:rPr>
        <w:t>, a step toward restoring labor union protections for nearly 1 million federal employees.</w:t>
      </w:r>
    </w:p>
    <w:p w14:paraId="18546E78" w14:textId="77777777" w:rsidR="00DE44C8" w:rsidRPr="009136A2" w:rsidRDefault="00DE44C8" w:rsidP="00DE44C8">
      <w:pPr>
        <w:rPr>
          <w:sz w:val="16"/>
        </w:rPr>
      </w:pPr>
      <w:r w:rsidRPr="00096A59">
        <w:rPr>
          <w:rStyle w:val="StyleUnderline"/>
        </w:rPr>
        <w:t>The</w:t>
      </w:r>
      <w:r w:rsidRPr="009136A2">
        <w:rPr>
          <w:sz w:val="16"/>
        </w:rPr>
        <w:t xml:space="preserve"> rare </w:t>
      </w:r>
      <w:r w:rsidRPr="009136A2">
        <w:rPr>
          <w:rStyle w:val="Emphasis"/>
          <w:highlight w:val="cyan"/>
        </w:rPr>
        <w:t>bipartisan vote</w:t>
      </w:r>
      <w:r w:rsidRPr="009136A2">
        <w:rPr>
          <w:sz w:val="16"/>
        </w:rPr>
        <w:t xml:space="preserve">, 231-195, </w:t>
      </w:r>
      <w:r w:rsidRPr="00096A59">
        <w:rPr>
          <w:rStyle w:val="StyleUnderline"/>
        </w:rPr>
        <w:t xml:space="preserve">marks </w:t>
      </w:r>
      <w:r w:rsidRPr="009136A2">
        <w:rPr>
          <w:rStyle w:val="StyleUnderline"/>
          <w:highlight w:val="cyan"/>
        </w:rPr>
        <w:t>the first time the House</w:t>
      </w:r>
      <w:r w:rsidRPr="00096A59">
        <w:rPr>
          <w:rStyle w:val="StyleUnderline"/>
        </w:rPr>
        <w:t xml:space="preserve"> has voted to</w:t>
      </w:r>
      <w:r w:rsidRPr="009136A2">
        <w:rPr>
          <w:sz w:val="16"/>
        </w:rPr>
        <w:t xml:space="preserve"> </w:t>
      </w:r>
      <w:r w:rsidRPr="009136A2">
        <w:rPr>
          <w:rStyle w:val="Emphasis"/>
          <w:highlight w:val="cyan"/>
        </w:rPr>
        <w:t>nullify</w:t>
      </w:r>
      <w:r w:rsidRPr="009136A2">
        <w:rPr>
          <w:sz w:val="16"/>
          <w:highlight w:val="cyan"/>
        </w:rPr>
        <w:t xml:space="preserve"> </w:t>
      </w:r>
      <w:r w:rsidRPr="009136A2">
        <w:rPr>
          <w:rStyle w:val="StyleUnderline"/>
          <w:highlight w:val="cyan"/>
        </w:rPr>
        <w:t>an</w:t>
      </w:r>
      <w:r w:rsidRPr="009136A2">
        <w:rPr>
          <w:sz w:val="16"/>
          <w:highlight w:val="cyan"/>
        </w:rPr>
        <w:t xml:space="preserve"> </w:t>
      </w:r>
      <w:r w:rsidRPr="009136A2">
        <w:rPr>
          <w:rStyle w:val="Emphasis"/>
          <w:highlight w:val="cyan"/>
        </w:rPr>
        <w:t>e</w:t>
      </w:r>
      <w:r w:rsidRPr="009136A2">
        <w:rPr>
          <w:sz w:val="16"/>
        </w:rPr>
        <w:t xml:space="preserve">xecutive </w:t>
      </w:r>
      <w:r w:rsidRPr="009136A2">
        <w:rPr>
          <w:rStyle w:val="Emphasis"/>
          <w:highlight w:val="cyan"/>
        </w:rPr>
        <w:t>o</w:t>
      </w:r>
      <w:r w:rsidRPr="009136A2">
        <w:rPr>
          <w:sz w:val="16"/>
        </w:rPr>
        <w:t xml:space="preserve">rder </w:t>
      </w:r>
      <w:r w:rsidRPr="009136A2">
        <w:rPr>
          <w:rStyle w:val="StyleUnderline"/>
          <w:highlight w:val="cyan"/>
        </w:rPr>
        <w:t>from</w:t>
      </w:r>
      <w:r w:rsidRPr="00096A59">
        <w:rPr>
          <w:rStyle w:val="StyleUnderline"/>
        </w:rPr>
        <w:t xml:space="preserve"> President Donald</w:t>
      </w:r>
      <w:r w:rsidRPr="009136A2">
        <w:rPr>
          <w:sz w:val="16"/>
        </w:rPr>
        <w:t xml:space="preserve"> </w:t>
      </w:r>
      <w:r w:rsidRPr="009136A2">
        <w:rPr>
          <w:rStyle w:val="Emphasis"/>
          <w:highlight w:val="cyan"/>
        </w:rPr>
        <w:t>Trump</w:t>
      </w:r>
      <w:r w:rsidRPr="009136A2">
        <w:rPr>
          <w:sz w:val="16"/>
        </w:rPr>
        <w:t xml:space="preserve"> this term.</w:t>
      </w:r>
    </w:p>
    <w:p w14:paraId="7A1EAAE9" w14:textId="77777777" w:rsidR="00DE44C8" w:rsidRPr="009136A2" w:rsidRDefault="00DE44C8" w:rsidP="00DE44C8">
      <w:pPr>
        <w:rPr>
          <w:sz w:val="16"/>
        </w:rPr>
      </w:pPr>
      <w:r w:rsidRPr="009136A2">
        <w:rPr>
          <w:rStyle w:val="Emphasis"/>
          <w:highlight w:val="cyan"/>
        </w:rPr>
        <w:t>Twenty Republicans</w:t>
      </w:r>
      <w:r w:rsidRPr="009136A2">
        <w:rPr>
          <w:sz w:val="16"/>
          <w:highlight w:val="cyan"/>
        </w:rPr>
        <w:t xml:space="preserve"> </w:t>
      </w:r>
      <w:r w:rsidRPr="009136A2">
        <w:rPr>
          <w:rStyle w:val="StyleUnderline"/>
          <w:highlight w:val="cyan"/>
        </w:rPr>
        <w:t>voted with</w:t>
      </w:r>
      <w:r w:rsidRPr="009136A2">
        <w:rPr>
          <w:sz w:val="16"/>
          <w:highlight w:val="cyan"/>
        </w:rPr>
        <w:t xml:space="preserve"> </w:t>
      </w:r>
      <w:r w:rsidRPr="009136A2">
        <w:rPr>
          <w:rStyle w:val="Emphasis"/>
          <w:highlight w:val="cyan"/>
        </w:rPr>
        <w:t>Dem</w:t>
      </w:r>
      <w:r w:rsidRPr="009136A2">
        <w:rPr>
          <w:sz w:val="16"/>
        </w:rPr>
        <w:t>ocrat</w:t>
      </w:r>
      <w:r w:rsidRPr="009136A2">
        <w:rPr>
          <w:rStyle w:val="Emphasis"/>
          <w:highlight w:val="cyan"/>
        </w:rPr>
        <w:t>s</w:t>
      </w:r>
      <w:r w:rsidRPr="009136A2">
        <w:rPr>
          <w:sz w:val="16"/>
        </w:rPr>
        <w:t xml:space="preserve"> </w:t>
      </w:r>
      <w:r w:rsidRPr="00096A59">
        <w:rPr>
          <w:rStyle w:val="StyleUnderline"/>
        </w:rPr>
        <w:t>in supporting the bill</w:t>
      </w:r>
      <w:r w:rsidRPr="009136A2">
        <w:rPr>
          <w:sz w:val="16"/>
        </w:rPr>
        <w:t xml:space="preserve">, which was </w:t>
      </w:r>
      <w:r w:rsidRPr="00096A59">
        <w:rPr>
          <w:rStyle w:val="StyleUnderline"/>
        </w:rPr>
        <w:t>introduced by Reps. Jared</w:t>
      </w:r>
      <w:r w:rsidRPr="009136A2">
        <w:rPr>
          <w:sz w:val="16"/>
        </w:rPr>
        <w:t xml:space="preserve"> </w:t>
      </w:r>
      <w:r w:rsidRPr="00096A59">
        <w:rPr>
          <w:rStyle w:val="Emphasis"/>
        </w:rPr>
        <w:t>Golden</w:t>
      </w:r>
      <w:r w:rsidRPr="009136A2">
        <w:rPr>
          <w:sz w:val="16"/>
        </w:rPr>
        <w:t xml:space="preserve"> of Maine, a Democrat, </w:t>
      </w:r>
      <w:r w:rsidRPr="00096A59">
        <w:rPr>
          <w:rStyle w:val="StyleUnderline"/>
        </w:rPr>
        <w:t>and Brian</w:t>
      </w:r>
      <w:r w:rsidRPr="009136A2">
        <w:rPr>
          <w:sz w:val="16"/>
        </w:rPr>
        <w:t xml:space="preserve"> </w:t>
      </w:r>
      <w:r w:rsidRPr="00096A59">
        <w:rPr>
          <w:rStyle w:val="Emphasis"/>
        </w:rPr>
        <w:t>Fitzpatrick</w:t>
      </w:r>
      <w:r w:rsidRPr="009136A2">
        <w:rPr>
          <w:sz w:val="16"/>
        </w:rPr>
        <w:t xml:space="preserve"> </w:t>
      </w:r>
      <w:r w:rsidRPr="00096A59">
        <w:rPr>
          <w:rStyle w:val="StyleUnderline"/>
        </w:rPr>
        <w:t>of Pennsylvania</w:t>
      </w:r>
      <w:r w:rsidRPr="009136A2">
        <w:rPr>
          <w:sz w:val="16"/>
        </w:rPr>
        <w:t xml:space="preserve">, a Republican. </w:t>
      </w:r>
      <w:r w:rsidRPr="00096A59">
        <w:rPr>
          <w:rStyle w:val="StyleUnderline"/>
        </w:rPr>
        <w:t>The bill now heads to the</w:t>
      </w:r>
      <w:r w:rsidRPr="009136A2">
        <w:rPr>
          <w:sz w:val="16"/>
        </w:rPr>
        <w:t xml:space="preserve"> </w:t>
      </w:r>
      <w:r w:rsidRPr="00096A59">
        <w:rPr>
          <w:rStyle w:val="Emphasis"/>
        </w:rPr>
        <w:t>Senate</w:t>
      </w:r>
      <w:r w:rsidRPr="009136A2">
        <w:rPr>
          <w:sz w:val="16"/>
        </w:rPr>
        <w:t>.</w:t>
      </w:r>
    </w:p>
    <w:p w14:paraId="058FAB21" w14:textId="77777777" w:rsidR="00DE44C8" w:rsidRDefault="00DE44C8" w:rsidP="00DE44C8">
      <w:pPr>
        <w:pStyle w:val="Heading4"/>
        <w:rPr>
          <w:rFonts w:cs="Times New Roman"/>
        </w:rPr>
      </w:pPr>
      <w:r>
        <w:rPr>
          <w:rFonts w:cs="Times New Roman"/>
        </w:rPr>
        <w:t xml:space="preserve">Which puts the onus on </w:t>
      </w:r>
      <w:r w:rsidRPr="009D6D3F">
        <w:rPr>
          <w:rFonts w:cs="Times New Roman"/>
          <w:u w:val="single"/>
        </w:rPr>
        <w:t>US</w:t>
      </w:r>
      <w:r>
        <w:rPr>
          <w:rFonts w:cs="Times New Roman"/>
        </w:rPr>
        <w:t xml:space="preserve"> to </w:t>
      </w:r>
      <w:r w:rsidRPr="009D6D3F">
        <w:rPr>
          <w:rFonts w:cs="Times New Roman"/>
          <w:u w:val="single"/>
        </w:rPr>
        <w:t>mobilize out communities</w:t>
      </w:r>
      <w:r>
        <w:rPr>
          <w:rFonts w:cs="Times New Roman"/>
        </w:rPr>
        <w:t xml:space="preserve"> and call on our </w:t>
      </w:r>
      <w:r w:rsidRPr="009D6D3F">
        <w:rPr>
          <w:rFonts w:cs="Times New Roman"/>
          <w:u w:val="single"/>
        </w:rPr>
        <w:t>senators</w:t>
      </w:r>
      <w:r>
        <w:rPr>
          <w:rFonts w:cs="Times New Roman"/>
        </w:rPr>
        <w:t xml:space="preserve"> to pass Rep. Golden and Rep. Fitzpatrick’s </w:t>
      </w:r>
      <w:r w:rsidRPr="009D6D3F">
        <w:rPr>
          <w:rFonts w:cs="Times New Roman"/>
          <w:u w:val="single"/>
        </w:rPr>
        <w:t>discharge petition</w:t>
      </w:r>
      <w:r>
        <w:rPr>
          <w:rFonts w:cs="Times New Roman"/>
        </w:rPr>
        <w:t>.</w:t>
      </w:r>
    </w:p>
    <w:p w14:paraId="73A4B57A" w14:textId="77777777" w:rsidR="00DE44C8" w:rsidRPr="00C5748F" w:rsidRDefault="00DE44C8" w:rsidP="00DE44C8">
      <w:r w:rsidRPr="00C5748F">
        <w:rPr>
          <w:rStyle w:val="Style13ptBold"/>
        </w:rPr>
        <w:t>Wowkanech 25</w:t>
      </w:r>
      <w:r>
        <w:t xml:space="preserve">, President, New Jersey! (Rutgaaas) AFL-CIO. (Charles Wowkanech, 03-28-2025, “Working People Respond to Executive Order Attacking Collective Bargaining Rights,” AFL-CIO, </w:t>
      </w:r>
      <w:r w:rsidRPr="006B339A">
        <w:t>https://aflcio.org/2025/3/28/working-people-respond-executive-order-attacking-federal-worker-collective-bargaining</w:t>
      </w:r>
      <w:r>
        <w:t>)</w:t>
      </w:r>
    </w:p>
    <w:p w14:paraId="10D2F4C5" w14:textId="77777777" w:rsidR="00DE44C8" w:rsidRPr="00C5748F" w:rsidRDefault="00DE44C8" w:rsidP="00DE44C8">
      <w:pPr>
        <w:rPr>
          <w:sz w:val="16"/>
        </w:rPr>
      </w:pPr>
      <w:r w:rsidRPr="00C5748F">
        <w:rPr>
          <w:rStyle w:val="StyleUnderline"/>
        </w:rPr>
        <w:t>By issuing this</w:t>
      </w:r>
      <w:r w:rsidRPr="00C5748F">
        <w:rPr>
          <w:sz w:val="16"/>
        </w:rPr>
        <w:t xml:space="preserve"> </w:t>
      </w:r>
      <w:r w:rsidRPr="00C5748F">
        <w:rPr>
          <w:rStyle w:val="Emphasis"/>
        </w:rPr>
        <w:t>E</w:t>
      </w:r>
      <w:r w:rsidRPr="00C5748F">
        <w:rPr>
          <w:sz w:val="16"/>
        </w:rPr>
        <w:t xml:space="preserve">xecutive </w:t>
      </w:r>
      <w:r w:rsidRPr="00C5748F">
        <w:rPr>
          <w:rStyle w:val="Emphasis"/>
        </w:rPr>
        <w:t>O</w:t>
      </w:r>
      <w:r w:rsidRPr="00C5748F">
        <w:rPr>
          <w:sz w:val="16"/>
        </w:rPr>
        <w:t xml:space="preserve">rder, the </w:t>
      </w:r>
      <w:r w:rsidRPr="004149F6">
        <w:rPr>
          <w:rStyle w:val="StyleUnderline"/>
          <w:highlight w:val="cyan"/>
        </w:rPr>
        <w:t>Trump</w:t>
      </w:r>
      <w:r w:rsidRPr="00C5748F">
        <w:rPr>
          <w:sz w:val="16"/>
        </w:rPr>
        <w:t xml:space="preserve"> administration has </w:t>
      </w:r>
      <w:r w:rsidRPr="004149F6">
        <w:rPr>
          <w:rStyle w:val="Emphasis"/>
          <w:highlight w:val="cyan"/>
        </w:rPr>
        <w:t>openly engaged</w:t>
      </w:r>
      <w:r w:rsidRPr="004149F6">
        <w:rPr>
          <w:sz w:val="16"/>
          <w:highlight w:val="cyan"/>
        </w:rPr>
        <w:t xml:space="preserve"> </w:t>
      </w:r>
      <w:r w:rsidRPr="004149F6">
        <w:rPr>
          <w:rStyle w:val="StyleUnderline"/>
          <w:highlight w:val="cyan"/>
        </w:rPr>
        <w:t>in a</w:t>
      </w:r>
      <w:r w:rsidRPr="004149F6">
        <w:rPr>
          <w:sz w:val="16"/>
          <w:highlight w:val="cyan"/>
        </w:rPr>
        <w:t xml:space="preserve"> </w:t>
      </w:r>
      <w:r w:rsidRPr="004149F6">
        <w:rPr>
          <w:rStyle w:val="Emphasis"/>
          <w:highlight w:val="cyan"/>
        </w:rPr>
        <w:t>retaliatory attack</w:t>
      </w:r>
      <w:r w:rsidRPr="004149F6">
        <w:rPr>
          <w:sz w:val="16"/>
          <w:highlight w:val="cyan"/>
        </w:rPr>
        <w:t xml:space="preserve"> </w:t>
      </w:r>
      <w:r w:rsidRPr="004149F6">
        <w:rPr>
          <w:rStyle w:val="StyleUnderline"/>
          <w:highlight w:val="cyan"/>
        </w:rPr>
        <w:t>on</w:t>
      </w:r>
      <w:r w:rsidRPr="00C5748F">
        <w:rPr>
          <w:rStyle w:val="StyleUnderline"/>
        </w:rPr>
        <w:t xml:space="preserve"> the fundamental rights of</w:t>
      </w:r>
      <w:r w:rsidRPr="00C5748F">
        <w:rPr>
          <w:sz w:val="16"/>
        </w:rPr>
        <w:t xml:space="preserve"> </w:t>
      </w:r>
      <w:r w:rsidRPr="00C5748F">
        <w:rPr>
          <w:rStyle w:val="Emphasis"/>
        </w:rPr>
        <w:t xml:space="preserve">700,000 </w:t>
      </w:r>
      <w:r w:rsidRPr="004149F6">
        <w:rPr>
          <w:rStyle w:val="Emphasis"/>
          <w:highlight w:val="cyan"/>
        </w:rPr>
        <w:t>workers</w:t>
      </w:r>
      <w:r w:rsidRPr="004149F6">
        <w:rPr>
          <w:sz w:val="16"/>
          <w:highlight w:val="cyan"/>
        </w:rPr>
        <w:t xml:space="preserve"> </w:t>
      </w:r>
      <w:r w:rsidRPr="004149F6">
        <w:rPr>
          <w:rStyle w:val="StyleUnderline"/>
          <w:highlight w:val="cyan"/>
        </w:rPr>
        <w:t>across the</w:t>
      </w:r>
      <w:r w:rsidRPr="00C5748F">
        <w:rPr>
          <w:rStyle w:val="StyleUnderline"/>
        </w:rPr>
        <w:t xml:space="preserve"> federal </w:t>
      </w:r>
      <w:r w:rsidRPr="004149F6">
        <w:rPr>
          <w:rStyle w:val="StyleUnderline"/>
        </w:rPr>
        <w:t>government</w:t>
      </w:r>
      <w:r w:rsidRPr="00C5748F">
        <w:rPr>
          <w:sz w:val="16"/>
        </w:rPr>
        <w:t xml:space="preserve"> at more than 30 agencies. </w:t>
      </w:r>
      <w:r w:rsidRPr="00C5748F">
        <w:rPr>
          <w:rStyle w:val="StyleUnderline"/>
        </w:rPr>
        <w:t>This is</w:t>
      </w:r>
      <w:r w:rsidRPr="00C5748F">
        <w:rPr>
          <w:sz w:val="16"/>
        </w:rPr>
        <w:t xml:space="preserve"> not just an attack on federal workers, but </w:t>
      </w:r>
      <w:r w:rsidRPr="00C5748F">
        <w:rPr>
          <w:rStyle w:val="StyleUnderline"/>
        </w:rPr>
        <w:t>an attack on the</w:t>
      </w:r>
      <w:r w:rsidRPr="00C5748F">
        <w:rPr>
          <w:sz w:val="16"/>
        </w:rPr>
        <w:t xml:space="preserve"> </w:t>
      </w:r>
      <w:r w:rsidRPr="004149F6">
        <w:rPr>
          <w:rStyle w:val="Emphasis"/>
          <w:highlight w:val="cyan"/>
        </w:rPr>
        <w:t>entire labor movement</w:t>
      </w:r>
      <w:r w:rsidRPr="00C5748F">
        <w:rPr>
          <w:sz w:val="16"/>
        </w:rPr>
        <w:t>.</w:t>
      </w:r>
    </w:p>
    <w:p w14:paraId="0804EF2E" w14:textId="77777777" w:rsidR="00DE44C8" w:rsidRPr="00C5748F" w:rsidRDefault="00DE44C8" w:rsidP="00DE44C8">
      <w:pPr>
        <w:rPr>
          <w:sz w:val="16"/>
        </w:rPr>
      </w:pPr>
      <w:r w:rsidRPr="00C5748F">
        <w:rPr>
          <w:sz w:val="16"/>
        </w:rPr>
        <w:t xml:space="preserve">While this attack on union members is unprecedented, </w:t>
      </w:r>
      <w:r w:rsidRPr="00C5748F">
        <w:rPr>
          <w:rStyle w:val="StyleUnderline"/>
        </w:rPr>
        <w:t>it is</w:t>
      </w:r>
      <w:r w:rsidRPr="00C5748F">
        <w:rPr>
          <w:sz w:val="16"/>
        </w:rPr>
        <w:t xml:space="preserve"> </w:t>
      </w:r>
      <w:r w:rsidRPr="00C5748F">
        <w:rPr>
          <w:rStyle w:val="Emphasis"/>
        </w:rPr>
        <w:t>unsurprising</w:t>
      </w:r>
      <w:r w:rsidRPr="00C5748F">
        <w:rPr>
          <w:sz w:val="16"/>
        </w:rPr>
        <w:t xml:space="preserve"> </w:t>
      </w:r>
      <w:r w:rsidRPr="00C5748F">
        <w:rPr>
          <w:rStyle w:val="StyleUnderline"/>
        </w:rPr>
        <w:t xml:space="preserve">that President </w:t>
      </w:r>
      <w:r w:rsidRPr="004149F6">
        <w:rPr>
          <w:rStyle w:val="StyleUnderline"/>
          <w:highlight w:val="cyan"/>
        </w:rPr>
        <w:t>Trump</w:t>
      </w:r>
      <w:r w:rsidRPr="00C5748F">
        <w:rPr>
          <w:rStyle w:val="StyleUnderline"/>
        </w:rPr>
        <w:t xml:space="preserve"> has </w:t>
      </w:r>
      <w:r w:rsidRPr="004149F6">
        <w:rPr>
          <w:rStyle w:val="StyleUnderline"/>
          <w:highlight w:val="cyan"/>
        </w:rPr>
        <w:t>resorted to</w:t>
      </w:r>
      <w:r w:rsidRPr="004149F6">
        <w:rPr>
          <w:sz w:val="16"/>
          <w:highlight w:val="cyan"/>
        </w:rPr>
        <w:t xml:space="preserve"> </w:t>
      </w:r>
      <w:r w:rsidRPr="004149F6">
        <w:rPr>
          <w:rStyle w:val="Emphasis"/>
          <w:highlight w:val="cyan"/>
        </w:rPr>
        <w:t>bullying unions</w:t>
      </w:r>
      <w:r w:rsidRPr="004149F6">
        <w:rPr>
          <w:sz w:val="16"/>
          <w:highlight w:val="cyan"/>
        </w:rPr>
        <w:t xml:space="preserve"> </w:t>
      </w:r>
      <w:r w:rsidRPr="004149F6">
        <w:rPr>
          <w:rStyle w:val="StyleUnderline"/>
          <w:highlight w:val="cyan"/>
        </w:rPr>
        <w:t>for</w:t>
      </w:r>
      <w:r w:rsidRPr="00C5748F">
        <w:rPr>
          <w:rStyle w:val="StyleUnderline"/>
        </w:rPr>
        <w:t xml:space="preserve"> their </w:t>
      </w:r>
      <w:r w:rsidRPr="004149F6">
        <w:rPr>
          <w:rStyle w:val="StyleUnderline"/>
          <w:highlight w:val="cyan"/>
        </w:rPr>
        <w:t>refusal to</w:t>
      </w:r>
      <w:r w:rsidRPr="004149F6">
        <w:rPr>
          <w:sz w:val="16"/>
          <w:highlight w:val="cyan"/>
        </w:rPr>
        <w:t xml:space="preserve"> </w:t>
      </w:r>
      <w:r w:rsidRPr="004149F6">
        <w:rPr>
          <w:rStyle w:val="Emphasis"/>
          <w:highlight w:val="cyan"/>
        </w:rPr>
        <w:t>stay silent</w:t>
      </w:r>
      <w:r w:rsidRPr="004149F6">
        <w:rPr>
          <w:sz w:val="16"/>
          <w:highlight w:val="cyan"/>
        </w:rPr>
        <w:t xml:space="preserve"> </w:t>
      </w:r>
      <w:r w:rsidRPr="004149F6">
        <w:rPr>
          <w:rStyle w:val="StyleUnderline"/>
          <w:highlight w:val="cyan"/>
        </w:rPr>
        <w:t>as he</w:t>
      </w:r>
      <w:r w:rsidRPr="00C5748F">
        <w:rPr>
          <w:rStyle w:val="StyleUnderline"/>
        </w:rPr>
        <w:t xml:space="preserve"> continues to</w:t>
      </w:r>
      <w:r w:rsidRPr="00C5748F">
        <w:rPr>
          <w:sz w:val="16"/>
        </w:rPr>
        <w:t xml:space="preserve"> </w:t>
      </w:r>
      <w:r w:rsidRPr="004149F6">
        <w:rPr>
          <w:rStyle w:val="Emphasis"/>
          <w:highlight w:val="cyan"/>
        </w:rPr>
        <w:t>indiscriminately fire</w:t>
      </w:r>
      <w:r w:rsidRPr="00C5748F">
        <w:rPr>
          <w:sz w:val="16"/>
        </w:rPr>
        <w:t xml:space="preserve"> </w:t>
      </w:r>
      <w:r w:rsidRPr="00C5748F">
        <w:rPr>
          <w:rStyle w:val="StyleUnderline"/>
        </w:rPr>
        <w:t xml:space="preserve">tens of thousands of their rank-and file </w:t>
      </w:r>
      <w:r w:rsidRPr="004149F6">
        <w:rPr>
          <w:rStyle w:val="StyleUnderline"/>
          <w:highlight w:val="cyan"/>
        </w:rPr>
        <w:t xml:space="preserve">members. His disdain for </w:t>
      </w:r>
      <w:r w:rsidRPr="004149F6">
        <w:rPr>
          <w:rStyle w:val="Emphasis"/>
          <w:highlight w:val="cyan"/>
        </w:rPr>
        <w:t>union</w:t>
      </w:r>
      <w:r w:rsidRPr="00C5748F">
        <w:rPr>
          <w:rStyle w:val="StyleUnderline"/>
        </w:rPr>
        <w:t xml:space="preserve"> member</w:t>
      </w:r>
      <w:r w:rsidRPr="004149F6">
        <w:rPr>
          <w:rStyle w:val="Emphasis"/>
          <w:highlight w:val="cyan"/>
        </w:rPr>
        <w:t>s</w:t>
      </w:r>
      <w:r w:rsidRPr="004149F6">
        <w:rPr>
          <w:rStyle w:val="StyleUnderline"/>
          <w:highlight w:val="cyan"/>
        </w:rPr>
        <w:t xml:space="preserve"> has been</w:t>
      </w:r>
      <w:r w:rsidRPr="00C5748F">
        <w:rPr>
          <w:rStyle w:val="StyleUnderline"/>
        </w:rPr>
        <w:t xml:space="preserve"> </w:t>
      </w:r>
      <w:r w:rsidRPr="00C5748F">
        <w:rPr>
          <w:rStyle w:val="StyleUnderline"/>
        </w:rPr>
        <w:lastRenderedPageBreak/>
        <w:t xml:space="preserve">made </w:t>
      </w:r>
      <w:r w:rsidRPr="004149F6">
        <w:rPr>
          <w:rStyle w:val="StyleUnderline"/>
          <w:highlight w:val="cyan"/>
        </w:rPr>
        <w:t>clear from</w:t>
      </w:r>
      <w:r w:rsidRPr="004149F6">
        <w:rPr>
          <w:sz w:val="16"/>
          <w:highlight w:val="cyan"/>
        </w:rPr>
        <w:t xml:space="preserve"> </w:t>
      </w:r>
      <w:r w:rsidRPr="004149F6">
        <w:rPr>
          <w:rStyle w:val="Emphasis"/>
          <w:highlight w:val="cyan"/>
        </w:rPr>
        <w:t>day one</w:t>
      </w:r>
      <w:r w:rsidRPr="00C5748F">
        <w:rPr>
          <w:sz w:val="16"/>
        </w:rPr>
        <w:t xml:space="preserve">, </w:t>
      </w:r>
      <w:r w:rsidRPr="00C5748F">
        <w:rPr>
          <w:rStyle w:val="StyleUnderline"/>
        </w:rPr>
        <w:t xml:space="preserve">and </w:t>
      </w:r>
      <w:r w:rsidRPr="004149F6">
        <w:rPr>
          <w:rStyle w:val="StyleUnderline"/>
          <w:highlight w:val="cyan"/>
        </w:rPr>
        <w:t>his intention to strip union</w:t>
      </w:r>
      <w:r w:rsidRPr="00C5748F">
        <w:rPr>
          <w:rStyle w:val="StyleUnderline"/>
        </w:rPr>
        <w:t xml:space="preserve"> members of their </w:t>
      </w:r>
      <w:r w:rsidRPr="004149F6">
        <w:rPr>
          <w:rStyle w:val="StyleUnderline"/>
          <w:highlight w:val="cyan"/>
        </w:rPr>
        <w:t>rights was</w:t>
      </w:r>
      <w:r w:rsidRPr="004149F6">
        <w:rPr>
          <w:sz w:val="16"/>
          <w:highlight w:val="cyan"/>
        </w:rPr>
        <w:t xml:space="preserve"> </w:t>
      </w:r>
      <w:r w:rsidRPr="004149F6">
        <w:rPr>
          <w:rStyle w:val="Emphasis"/>
          <w:highlight w:val="cyan"/>
        </w:rPr>
        <w:t>plainly stated</w:t>
      </w:r>
      <w:r w:rsidRPr="004149F6">
        <w:rPr>
          <w:sz w:val="16"/>
          <w:highlight w:val="cyan"/>
        </w:rPr>
        <w:t xml:space="preserve"> </w:t>
      </w:r>
      <w:r w:rsidRPr="004149F6">
        <w:rPr>
          <w:rStyle w:val="StyleUnderline"/>
          <w:highlight w:val="cyan"/>
        </w:rPr>
        <w:t>in</w:t>
      </w:r>
      <w:r w:rsidRPr="00C5748F">
        <w:rPr>
          <w:rStyle w:val="StyleUnderline"/>
        </w:rPr>
        <w:t xml:space="preserve"> his</w:t>
      </w:r>
      <w:r w:rsidRPr="00C5748F">
        <w:rPr>
          <w:sz w:val="16"/>
        </w:rPr>
        <w:t xml:space="preserve"> </w:t>
      </w:r>
      <w:r w:rsidRPr="004149F6">
        <w:rPr>
          <w:rStyle w:val="Emphasis"/>
          <w:highlight w:val="cyan"/>
        </w:rPr>
        <w:t>Project 2025</w:t>
      </w:r>
      <w:r w:rsidRPr="00C5748F">
        <w:rPr>
          <w:rStyle w:val="Emphasis"/>
        </w:rPr>
        <w:t xml:space="preserve"> Agenda</w:t>
      </w:r>
      <w:r w:rsidRPr="00C5748F">
        <w:rPr>
          <w:sz w:val="16"/>
        </w:rPr>
        <w:t>.</w:t>
      </w:r>
    </w:p>
    <w:p w14:paraId="4058615F" w14:textId="77777777" w:rsidR="00DE44C8" w:rsidRPr="00C5748F" w:rsidRDefault="00DE44C8" w:rsidP="00DE44C8">
      <w:pPr>
        <w:rPr>
          <w:sz w:val="16"/>
        </w:rPr>
      </w:pPr>
      <w:r w:rsidRPr="004149F6">
        <w:rPr>
          <w:rStyle w:val="StyleUnderline"/>
          <w:highlight w:val="cyan"/>
        </w:rPr>
        <w:t>This is</w:t>
      </w:r>
      <w:r w:rsidRPr="00C5748F">
        <w:rPr>
          <w:rStyle w:val="StyleUnderline"/>
        </w:rPr>
        <w:t xml:space="preserve"> a </w:t>
      </w:r>
      <w:r w:rsidRPr="004149F6">
        <w:rPr>
          <w:rStyle w:val="StyleUnderline"/>
          <w:highlight w:val="cyan"/>
        </w:rPr>
        <w:t>clear</w:t>
      </w:r>
      <w:r w:rsidRPr="00C5748F">
        <w:rPr>
          <w:rStyle w:val="StyleUnderline"/>
        </w:rPr>
        <w:t xml:space="preserve"> act of</w:t>
      </w:r>
      <w:r w:rsidRPr="00C5748F">
        <w:rPr>
          <w:sz w:val="16"/>
        </w:rPr>
        <w:t xml:space="preserve"> </w:t>
      </w:r>
      <w:r w:rsidRPr="004149F6">
        <w:rPr>
          <w:rStyle w:val="Emphasis"/>
          <w:highlight w:val="cyan"/>
        </w:rPr>
        <w:t>intimidation</w:t>
      </w:r>
      <w:r w:rsidRPr="00C5748F">
        <w:rPr>
          <w:sz w:val="16"/>
        </w:rPr>
        <w:t xml:space="preserve"> </w:t>
      </w:r>
      <w:r w:rsidRPr="00C5748F">
        <w:rPr>
          <w:rStyle w:val="StyleUnderline"/>
        </w:rPr>
        <w:t xml:space="preserve">that </w:t>
      </w:r>
      <w:r w:rsidRPr="004149F6">
        <w:rPr>
          <w:rStyle w:val="StyleUnderline"/>
          <w:highlight w:val="cyan"/>
        </w:rPr>
        <w:t>we</w:t>
      </w:r>
      <w:r w:rsidRPr="00C5748F">
        <w:rPr>
          <w:rStyle w:val="StyleUnderline"/>
        </w:rPr>
        <w:t xml:space="preserve"> will</w:t>
      </w:r>
      <w:r w:rsidRPr="00C5748F">
        <w:rPr>
          <w:sz w:val="16"/>
        </w:rPr>
        <w:t xml:space="preserve"> </w:t>
      </w:r>
      <w:r w:rsidRPr="004149F6">
        <w:rPr>
          <w:rStyle w:val="Emphasis"/>
          <w:highlight w:val="cyan"/>
        </w:rPr>
        <w:t>refuse</w:t>
      </w:r>
      <w:r w:rsidRPr="004149F6">
        <w:rPr>
          <w:sz w:val="16"/>
          <w:highlight w:val="cyan"/>
        </w:rPr>
        <w:t xml:space="preserve"> </w:t>
      </w:r>
      <w:r w:rsidRPr="004149F6">
        <w:rPr>
          <w:rStyle w:val="StyleUnderline"/>
          <w:highlight w:val="cyan"/>
        </w:rPr>
        <w:t>to</w:t>
      </w:r>
      <w:r w:rsidRPr="004149F6">
        <w:rPr>
          <w:sz w:val="16"/>
          <w:highlight w:val="cyan"/>
        </w:rPr>
        <w:t xml:space="preserve"> </w:t>
      </w:r>
      <w:r w:rsidRPr="004149F6">
        <w:rPr>
          <w:rStyle w:val="Emphasis"/>
          <w:highlight w:val="cyan"/>
        </w:rPr>
        <w:t>accept</w:t>
      </w:r>
      <w:r w:rsidRPr="004149F6">
        <w:rPr>
          <w:sz w:val="16"/>
          <w:highlight w:val="cyan"/>
        </w:rPr>
        <w:t xml:space="preserve">. </w:t>
      </w:r>
      <w:r w:rsidRPr="004149F6">
        <w:rPr>
          <w:rStyle w:val="StyleUnderline"/>
          <w:highlight w:val="cyan"/>
        </w:rPr>
        <w:t>We cannot allow</w:t>
      </w:r>
      <w:r w:rsidRPr="00C5748F">
        <w:rPr>
          <w:rStyle w:val="StyleUnderline"/>
        </w:rPr>
        <w:t xml:space="preserve"> the </w:t>
      </w:r>
      <w:r w:rsidRPr="004149F6">
        <w:rPr>
          <w:rStyle w:val="StyleUnderline"/>
          <w:highlight w:val="cyan"/>
        </w:rPr>
        <w:t>rights that people have</w:t>
      </w:r>
      <w:r w:rsidRPr="004149F6">
        <w:rPr>
          <w:sz w:val="16"/>
          <w:highlight w:val="cyan"/>
        </w:rPr>
        <w:t xml:space="preserve"> </w:t>
      </w:r>
      <w:r w:rsidRPr="004149F6">
        <w:rPr>
          <w:rStyle w:val="Emphasis"/>
          <w:highlight w:val="cyan"/>
        </w:rPr>
        <w:t>fought</w:t>
      </w:r>
      <w:r w:rsidRPr="004149F6">
        <w:rPr>
          <w:sz w:val="16"/>
          <w:highlight w:val="cyan"/>
        </w:rPr>
        <w:t xml:space="preserve"> </w:t>
      </w:r>
      <w:r w:rsidRPr="004149F6">
        <w:rPr>
          <w:rStyle w:val="StyleUnderline"/>
          <w:highlight w:val="cyan"/>
        </w:rPr>
        <w:t>and</w:t>
      </w:r>
      <w:r w:rsidRPr="004149F6">
        <w:rPr>
          <w:sz w:val="16"/>
          <w:highlight w:val="cyan"/>
        </w:rPr>
        <w:t xml:space="preserve"> </w:t>
      </w:r>
      <w:r w:rsidRPr="004149F6">
        <w:rPr>
          <w:rStyle w:val="Emphasis"/>
          <w:highlight w:val="cyan"/>
        </w:rPr>
        <w:t>died</w:t>
      </w:r>
      <w:r w:rsidRPr="004149F6">
        <w:rPr>
          <w:sz w:val="16"/>
          <w:highlight w:val="cyan"/>
        </w:rPr>
        <w:t xml:space="preserve"> </w:t>
      </w:r>
      <w:r w:rsidRPr="004149F6">
        <w:rPr>
          <w:rStyle w:val="StyleUnderline"/>
          <w:highlight w:val="cyan"/>
        </w:rPr>
        <w:t>for be</w:t>
      </w:r>
      <w:r w:rsidRPr="004149F6">
        <w:rPr>
          <w:sz w:val="16"/>
          <w:highlight w:val="cyan"/>
        </w:rPr>
        <w:t xml:space="preserve"> </w:t>
      </w:r>
      <w:r w:rsidRPr="004149F6">
        <w:rPr>
          <w:rStyle w:val="Emphasis"/>
          <w:highlight w:val="cyan"/>
        </w:rPr>
        <w:t>wiped away</w:t>
      </w:r>
      <w:r w:rsidRPr="004149F6">
        <w:rPr>
          <w:sz w:val="16"/>
          <w:highlight w:val="cyan"/>
        </w:rPr>
        <w:t xml:space="preserve"> </w:t>
      </w:r>
      <w:r w:rsidRPr="004149F6">
        <w:rPr>
          <w:rStyle w:val="StyleUnderline"/>
          <w:highlight w:val="cyan"/>
        </w:rPr>
        <w:t>by the</w:t>
      </w:r>
      <w:r w:rsidRPr="004149F6">
        <w:rPr>
          <w:sz w:val="16"/>
          <w:highlight w:val="cyan"/>
        </w:rPr>
        <w:t xml:space="preserve"> </w:t>
      </w:r>
      <w:r w:rsidRPr="004149F6">
        <w:rPr>
          <w:rStyle w:val="Emphasis"/>
          <w:highlight w:val="cyan"/>
        </w:rPr>
        <w:t>stroke of a pen</w:t>
      </w:r>
      <w:r w:rsidRPr="00C5748F">
        <w:rPr>
          <w:sz w:val="16"/>
        </w:rPr>
        <w:t xml:space="preserve">. </w:t>
      </w:r>
      <w:r w:rsidRPr="00C5748F">
        <w:rPr>
          <w:rStyle w:val="StyleUnderline"/>
        </w:rPr>
        <w:t>We will not tolerate attempts to prevent our members from</w:t>
      </w:r>
      <w:r w:rsidRPr="00C5748F">
        <w:rPr>
          <w:sz w:val="16"/>
        </w:rPr>
        <w:t xml:space="preserve"> </w:t>
      </w:r>
      <w:r w:rsidRPr="00C5748F">
        <w:rPr>
          <w:rStyle w:val="Emphasis"/>
        </w:rPr>
        <w:t>exercising</w:t>
      </w:r>
      <w:r w:rsidRPr="00C5748F">
        <w:rPr>
          <w:sz w:val="16"/>
        </w:rPr>
        <w:t xml:space="preserve"> </w:t>
      </w:r>
      <w:r w:rsidRPr="00C5748F">
        <w:rPr>
          <w:rStyle w:val="StyleUnderline"/>
        </w:rPr>
        <w:t>their</w:t>
      </w:r>
      <w:r w:rsidRPr="00C5748F">
        <w:rPr>
          <w:sz w:val="16"/>
        </w:rPr>
        <w:t xml:space="preserve"> </w:t>
      </w:r>
      <w:r w:rsidRPr="004149F6">
        <w:rPr>
          <w:rStyle w:val="Emphasis"/>
          <w:highlight w:val="cyan"/>
        </w:rPr>
        <w:t>rights</w:t>
      </w:r>
      <w:r w:rsidRPr="00C5748F">
        <w:rPr>
          <w:sz w:val="16"/>
        </w:rPr>
        <w:t xml:space="preserve"> </w:t>
      </w:r>
      <w:r w:rsidRPr="00C5748F">
        <w:rPr>
          <w:rStyle w:val="StyleUnderline"/>
        </w:rPr>
        <w:t xml:space="preserve">to </w:t>
      </w:r>
      <w:r w:rsidRPr="004149F6">
        <w:rPr>
          <w:rStyle w:val="StyleUnderline"/>
          <w:highlight w:val="cyan"/>
        </w:rPr>
        <w:t>hold</w:t>
      </w:r>
      <w:r w:rsidRPr="00C5748F">
        <w:rPr>
          <w:rStyle w:val="StyleUnderline"/>
        </w:rPr>
        <w:t xml:space="preserve"> their </w:t>
      </w:r>
      <w:r w:rsidRPr="004149F6">
        <w:rPr>
          <w:rStyle w:val="StyleUnderline"/>
          <w:highlight w:val="cyan"/>
        </w:rPr>
        <w:t>government</w:t>
      </w:r>
      <w:r w:rsidRPr="004149F6">
        <w:rPr>
          <w:sz w:val="16"/>
          <w:highlight w:val="cyan"/>
        </w:rPr>
        <w:t xml:space="preserve"> </w:t>
      </w:r>
      <w:r w:rsidRPr="004149F6">
        <w:rPr>
          <w:rStyle w:val="Emphasis"/>
          <w:highlight w:val="cyan"/>
        </w:rPr>
        <w:t>accountable</w:t>
      </w:r>
      <w:r w:rsidRPr="004149F6">
        <w:rPr>
          <w:sz w:val="16"/>
          <w:highlight w:val="cyan"/>
        </w:rPr>
        <w:t xml:space="preserve">, </w:t>
      </w:r>
      <w:r w:rsidRPr="004149F6">
        <w:rPr>
          <w:rStyle w:val="StyleUnderline"/>
          <w:highlight w:val="cyan"/>
        </w:rPr>
        <w:t>seek redress in</w:t>
      </w:r>
      <w:r w:rsidRPr="00C5748F">
        <w:rPr>
          <w:rStyle w:val="StyleUnderline"/>
        </w:rPr>
        <w:t xml:space="preserve"> the</w:t>
      </w:r>
      <w:r w:rsidRPr="00C5748F">
        <w:rPr>
          <w:sz w:val="16"/>
        </w:rPr>
        <w:t xml:space="preserve"> </w:t>
      </w:r>
      <w:r w:rsidRPr="004149F6">
        <w:rPr>
          <w:rStyle w:val="Emphasis"/>
          <w:highlight w:val="cyan"/>
        </w:rPr>
        <w:t>courts</w:t>
      </w:r>
      <w:r w:rsidRPr="004149F6">
        <w:rPr>
          <w:sz w:val="16"/>
          <w:highlight w:val="cyan"/>
        </w:rPr>
        <w:t xml:space="preserve">, </w:t>
      </w:r>
      <w:r w:rsidRPr="004149F6">
        <w:rPr>
          <w:rStyle w:val="StyleUnderline"/>
          <w:highlight w:val="cyan"/>
        </w:rPr>
        <w:t>and</w:t>
      </w:r>
      <w:r w:rsidRPr="00C5748F">
        <w:rPr>
          <w:rStyle w:val="StyleUnderline"/>
        </w:rPr>
        <w:t xml:space="preserve"> to</w:t>
      </w:r>
      <w:r w:rsidRPr="00C5748F">
        <w:rPr>
          <w:sz w:val="16"/>
        </w:rPr>
        <w:t xml:space="preserve"> </w:t>
      </w:r>
      <w:r w:rsidRPr="004149F6">
        <w:rPr>
          <w:rStyle w:val="Emphasis"/>
          <w:highlight w:val="cyan"/>
        </w:rPr>
        <w:t>enforce contracts</w:t>
      </w:r>
      <w:r w:rsidRPr="004149F6">
        <w:rPr>
          <w:sz w:val="16"/>
          <w:highlight w:val="cyan"/>
        </w:rPr>
        <w:t xml:space="preserve">, </w:t>
      </w:r>
      <w:r w:rsidRPr="004149F6">
        <w:rPr>
          <w:rStyle w:val="StyleUnderline"/>
          <w:highlight w:val="cyan"/>
        </w:rPr>
        <w:t>without</w:t>
      </w:r>
      <w:r w:rsidRPr="00C5748F">
        <w:rPr>
          <w:rStyle w:val="StyleUnderline"/>
        </w:rPr>
        <w:t xml:space="preserve"> fear of</w:t>
      </w:r>
      <w:r w:rsidRPr="00C5748F">
        <w:rPr>
          <w:sz w:val="16"/>
        </w:rPr>
        <w:t xml:space="preserve"> </w:t>
      </w:r>
      <w:r w:rsidRPr="004149F6">
        <w:rPr>
          <w:rStyle w:val="Emphasis"/>
          <w:highlight w:val="cyan"/>
        </w:rPr>
        <w:t>retaliation</w:t>
      </w:r>
      <w:r w:rsidRPr="00C5748F">
        <w:rPr>
          <w:sz w:val="16"/>
        </w:rPr>
        <w:t>.</w:t>
      </w:r>
    </w:p>
    <w:p w14:paraId="199C530E" w14:textId="77777777" w:rsidR="00DE44C8" w:rsidRPr="00C5748F" w:rsidRDefault="00DE44C8" w:rsidP="00DE44C8">
      <w:pPr>
        <w:rPr>
          <w:sz w:val="16"/>
        </w:rPr>
      </w:pPr>
      <w:r w:rsidRPr="004149F6">
        <w:rPr>
          <w:rStyle w:val="StyleUnderline"/>
          <w:highlight w:val="cyan"/>
        </w:rPr>
        <w:t>This</w:t>
      </w:r>
      <w:r w:rsidRPr="00C5748F">
        <w:rPr>
          <w:rStyle w:val="StyleUnderline"/>
        </w:rPr>
        <w:t xml:space="preserve"> recent </w:t>
      </w:r>
      <w:r w:rsidRPr="004149F6">
        <w:rPr>
          <w:rStyle w:val="StyleUnderline"/>
          <w:highlight w:val="cyan"/>
        </w:rPr>
        <w:t>attack provides</w:t>
      </w:r>
      <w:r w:rsidRPr="00C5748F">
        <w:rPr>
          <w:rStyle w:val="StyleUnderline"/>
        </w:rPr>
        <w:t xml:space="preserve"> us with </w:t>
      </w:r>
      <w:r w:rsidRPr="004149F6">
        <w:rPr>
          <w:rStyle w:val="StyleUnderline"/>
          <w:highlight w:val="cyan"/>
        </w:rPr>
        <w:t>a</w:t>
      </w:r>
      <w:r w:rsidRPr="004149F6">
        <w:rPr>
          <w:sz w:val="16"/>
          <w:highlight w:val="cyan"/>
        </w:rPr>
        <w:t xml:space="preserve"> </w:t>
      </w:r>
      <w:r w:rsidRPr="004149F6">
        <w:rPr>
          <w:rStyle w:val="Emphasis"/>
          <w:highlight w:val="cyan"/>
        </w:rPr>
        <w:t>grim forecast</w:t>
      </w:r>
      <w:r w:rsidRPr="004149F6">
        <w:rPr>
          <w:sz w:val="16"/>
          <w:highlight w:val="cyan"/>
        </w:rPr>
        <w:t xml:space="preserve"> </w:t>
      </w:r>
      <w:r w:rsidRPr="004149F6">
        <w:rPr>
          <w:rStyle w:val="StyleUnderline"/>
          <w:highlight w:val="cyan"/>
        </w:rPr>
        <w:t>for</w:t>
      </w:r>
      <w:r w:rsidRPr="00C5748F">
        <w:rPr>
          <w:rStyle w:val="StyleUnderline"/>
        </w:rPr>
        <w:t xml:space="preserve"> the future of the </w:t>
      </w:r>
      <w:r w:rsidRPr="004149F6">
        <w:rPr>
          <w:rStyle w:val="StyleUnderline"/>
          <w:highlight w:val="cyan"/>
        </w:rPr>
        <w:t>labor</w:t>
      </w:r>
      <w:r w:rsidRPr="00C5748F">
        <w:rPr>
          <w:rStyle w:val="StyleUnderline"/>
        </w:rPr>
        <w:t xml:space="preserve"> movement </w:t>
      </w:r>
      <w:r w:rsidRPr="004149F6">
        <w:rPr>
          <w:rStyle w:val="StyleUnderline"/>
          <w:highlight w:val="cyan"/>
        </w:rPr>
        <w:t>if</w:t>
      </w:r>
      <w:r w:rsidRPr="00C5748F">
        <w:rPr>
          <w:rStyle w:val="StyleUnderline"/>
        </w:rPr>
        <w:t xml:space="preserve"> President </w:t>
      </w:r>
      <w:r w:rsidRPr="004149F6">
        <w:rPr>
          <w:rStyle w:val="StyleUnderline"/>
          <w:highlight w:val="cyan"/>
        </w:rPr>
        <w:t>Trump</w:t>
      </w:r>
      <w:r w:rsidRPr="00C5748F">
        <w:rPr>
          <w:rStyle w:val="StyleUnderline"/>
        </w:rPr>
        <w:t xml:space="preserve"> is allowed to</w:t>
      </w:r>
      <w:r w:rsidRPr="00C5748F">
        <w:rPr>
          <w:sz w:val="16"/>
        </w:rPr>
        <w:t xml:space="preserve"> </w:t>
      </w:r>
      <w:r w:rsidRPr="004149F6">
        <w:rPr>
          <w:rStyle w:val="Emphasis"/>
          <w:highlight w:val="cyan"/>
        </w:rPr>
        <w:t>continue</w:t>
      </w:r>
      <w:r w:rsidRPr="00C5748F">
        <w:rPr>
          <w:sz w:val="16"/>
        </w:rPr>
        <w:t xml:space="preserve"> </w:t>
      </w:r>
      <w:r w:rsidRPr="00C5748F">
        <w:rPr>
          <w:rStyle w:val="StyleUnderline"/>
        </w:rPr>
        <w:t xml:space="preserve">on </w:t>
      </w:r>
      <w:r w:rsidRPr="004149F6">
        <w:rPr>
          <w:rStyle w:val="StyleUnderline"/>
          <w:highlight w:val="cyan"/>
        </w:rPr>
        <w:t>his</w:t>
      </w:r>
      <w:r w:rsidRPr="004149F6">
        <w:rPr>
          <w:sz w:val="16"/>
          <w:highlight w:val="cyan"/>
        </w:rPr>
        <w:t xml:space="preserve"> </w:t>
      </w:r>
      <w:r w:rsidRPr="004149F6">
        <w:rPr>
          <w:rStyle w:val="Emphasis"/>
          <w:highlight w:val="cyan"/>
        </w:rPr>
        <w:t>union-busting campaign</w:t>
      </w:r>
      <w:r w:rsidRPr="00C5748F">
        <w:rPr>
          <w:sz w:val="16"/>
        </w:rPr>
        <w:t xml:space="preserve">. </w:t>
      </w:r>
      <w:r w:rsidRPr="00C5748F">
        <w:rPr>
          <w:rStyle w:val="StyleUnderline"/>
        </w:rPr>
        <w:t>The rights of</w:t>
      </w:r>
      <w:r w:rsidRPr="00C5748F">
        <w:rPr>
          <w:sz w:val="16"/>
        </w:rPr>
        <w:t xml:space="preserve"> </w:t>
      </w:r>
      <w:r w:rsidRPr="004149F6">
        <w:rPr>
          <w:rStyle w:val="Emphasis"/>
          <w:highlight w:val="cyan"/>
        </w:rPr>
        <w:t>all union</w:t>
      </w:r>
      <w:r w:rsidRPr="004149F6">
        <w:rPr>
          <w:sz w:val="16"/>
          <w:szCs w:val="16"/>
        </w:rPr>
        <w:t xml:space="preserve"> member</w:t>
      </w:r>
      <w:r w:rsidRPr="004149F6">
        <w:rPr>
          <w:rStyle w:val="Emphasis"/>
          <w:highlight w:val="cyan"/>
        </w:rPr>
        <w:t>s</w:t>
      </w:r>
      <w:r w:rsidRPr="00C5748F">
        <w:rPr>
          <w:sz w:val="16"/>
        </w:rPr>
        <w:t xml:space="preserve"> </w:t>
      </w:r>
      <w:r w:rsidRPr="00C5748F">
        <w:rPr>
          <w:rStyle w:val="StyleUnderline"/>
        </w:rPr>
        <w:t xml:space="preserve">could </w:t>
      </w:r>
      <w:r w:rsidRPr="004149F6">
        <w:rPr>
          <w:rStyle w:val="StyleUnderline"/>
          <w:highlight w:val="cyan"/>
        </w:rPr>
        <w:t>soon</w:t>
      </w:r>
      <w:r w:rsidRPr="00C5748F">
        <w:rPr>
          <w:rStyle w:val="StyleUnderline"/>
        </w:rPr>
        <w:t xml:space="preserve"> be</w:t>
      </w:r>
      <w:r w:rsidRPr="00C5748F">
        <w:rPr>
          <w:sz w:val="16"/>
        </w:rPr>
        <w:t xml:space="preserve"> </w:t>
      </w:r>
      <w:r w:rsidRPr="004149F6">
        <w:rPr>
          <w:rStyle w:val="Emphasis"/>
          <w:highlight w:val="cyan"/>
        </w:rPr>
        <w:t>jeopardized</w:t>
      </w:r>
      <w:r w:rsidRPr="00C5748F">
        <w:rPr>
          <w:sz w:val="16"/>
        </w:rPr>
        <w:t>.</w:t>
      </w:r>
    </w:p>
    <w:p w14:paraId="1D2AF5E3" w14:textId="77777777" w:rsidR="00DE44C8" w:rsidRDefault="00DE44C8" w:rsidP="00DE44C8">
      <w:pPr>
        <w:rPr>
          <w:sz w:val="16"/>
        </w:rPr>
      </w:pPr>
      <w:r w:rsidRPr="004149F6">
        <w:rPr>
          <w:rStyle w:val="StyleUnderline"/>
          <w:highlight w:val="cyan"/>
        </w:rPr>
        <w:t>The right to</w:t>
      </w:r>
      <w:r w:rsidRPr="004149F6">
        <w:rPr>
          <w:highlight w:val="cyan"/>
        </w:rPr>
        <w:t xml:space="preserve"> </w:t>
      </w:r>
      <w:r w:rsidRPr="004149F6">
        <w:rPr>
          <w:rStyle w:val="Emphasis"/>
          <w:highlight w:val="cyan"/>
        </w:rPr>
        <w:t>c</w:t>
      </w:r>
      <w:r w:rsidRPr="004149F6">
        <w:rPr>
          <w:sz w:val="16"/>
          <w:szCs w:val="16"/>
        </w:rPr>
        <w:t>ollectively</w:t>
      </w:r>
      <w:r w:rsidRPr="004149F6">
        <w:t xml:space="preserve"> </w:t>
      </w:r>
      <w:r w:rsidRPr="004149F6">
        <w:rPr>
          <w:rStyle w:val="Emphasis"/>
          <w:highlight w:val="cyan"/>
        </w:rPr>
        <w:t>b</w:t>
      </w:r>
      <w:r w:rsidRPr="004149F6">
        <w:rPr>
          <w:sz w:val="16"/>
          <w:szCs w:val="16"/>
        </w:rPr>
        <w:t xml:space="preserve">argain </w:t>
      </w:r>
      <w:r w:rsidRPr="004149F6">
        <w:rPr>
          <w:rStyle w:val="StyleUnderline"/>
          <w:highlight w:val="cyan"/>
        </w:rPr>
        <w:t>is a</w:t>
      </w:r>
      <w:r w:rsidRPr="00C5748F">
        <w:rPr>
          <w:rStyle w:val="StyleUnderline"/>
        </w:rPr>
        <w:t xml:space="preserve"> defining issue of</w:t>
      </w:r>
      <w:r w:rsidRPr="00C5748F">
        <w:rPr>
          <w:sz w:val="16"/>
        </w:rPr>
        <w:t xml:space="preserve"> </w:t>
      </w:r>
      <w:r w:rsidRPr="004149F6">
        <w:rPr>
          <w:rStyle w:val="Emphasis"/>
          <w:highlight w:val="cyan"/>
        </w:rPr>
        <w:t>basic human right</w:t>
      </w:r>
      <w:r w:rsidRPr="004149F6">
        <w:rPr>
          <w:sz w:val="16"/>
          <w:szCs w:val="16"/>
        </w:rPr>
        <w:t>s</w:t>
      </w:r>
      <w:r w:rsidRPr="00C5748F">
        <w:rPr>
          <w:sz w:val="16"/>
        </w:rPr>
        <w:t xml:space="preserve">. On behalf of all of our rank-and file-members, </w:t>
      </w:r>
      <w:r w:rsidRPr="004149F6">
        <w:rPr>
          <w:rStyle w:val="StyleUnderline"/>
          <w:highlight w:val="cyan"/>
        </w:rPr>
        <w:t>we call upon</w:t>
      </w:r>
      <w:r w:rsidRPr="00C5748F">
        <w:rPr>
          <w:rStyle w:val="StyleUnderline"/>
        </w:rPr>
        <w:t xml:space="preserve"> our</w:t>
      </w:r>
      <w:r w:rsidRPr="00C5748F">
        <w:rPr>
          <w:sz w:val="16"/>
        </w:rPr>
        <w:t xml:space="preserve"> </w:t>
      </w:r>
      <w:r w:rsidRPr="004149F6">
        <w:rPr>
          <w:rStyle w:val="Emphasis"/>
          <w:highlight w:val="cyan"/>
        </w:rPr>
        <w:t>legislators</w:t>
      </w:r>
      <w:r w:rsidRPr="004149F6">
        <w:rPr>
          <w:sz w:val="16"/>
          <w:highlight w:val="cyan"/>
        </w:rPr>
        <w:t xml:space="preserve"> </w:t>
      </w:r>
      <w:r w:rsidRPr="004149F6">
        <w:rPr>
          <w:rStyle w:val="StyleUnderline"/>
          <w:highlight w:val="cyan"/>
        </w:rPr>
        <w:t>to uphold</w:t>
      </w:r>
      <w:r w:rsidRPr="00C5748F">
        <w:rPr>
          <w:rStyle w:val="StyleUnderline"/>
        </w:rPr>
        <w:t xml:space="preserve"> the </w:t>
      </w:r>
      <w:r w:rsidRPr="004149F6">
        <w:rPr>
          <w:rStyle w:val="StyleUnderline"/>
          <w:highlight w:val="cyan"/>
        </w:rPr>
        <w:t>commitments</w:t>
      </w:r>
      <w:r w:rsidRPr="00C5748F">
        <w:rPr>
          <w:rStyle w:val="StyleUnderline"/>
        </w:rPr>
        <w:t xml:space="preserve"> they have made to working families </w:t>
      </w:r>
      <w:r w:rsidRPr="004149F6">
        <w:rPr>
          <w:rStyle w:val="StyleUnderline"/>
          <w:highlight w:val="cyan"/>
        </w:rPr>
        <w:t>in preserving</w:t>
      </w:r>
      <w:r w:rsidRPr="00C5748F">
        <w:rPr>
          <w:rStyle w:val="StyleUnderline"/>
        </w:rPr>
        <w:t xml:space="preserve"> these</w:t>
      </w:r>
      <w:r w:rsidRPr="00C5748F">
        <w:rPr>
          <w:sz w:val="16"/>
        </w:rPr>
        <w:t xml:space="preserve"> </w:t>
      </w:r>
      <w:r w:rsidRPr="00C5748F">
        <w:rPr>
          <w:rStyle w:val="Emphasis"/>
        </w:rPr>
        <w:t xml:space="preserve">fundamental </w:t>
      </w:r>
      <w:r w:rsidRPr="004149F6">
        <w:rPr>
          <w:rStyle w:val="Emphasis"/>
          <w:highlight w:val="cyan"/>
        </w:rPr>
        <w:t>freedoms</w:t>
      </w:r>
      <w:r w:rsidRPr="00C5748F">
        <w:rPr>
          <w:sz w:val="16"/>
        </w:rPr>
        <w:t xml:space="preserve"> </w:t>
      </w:r>
      <w:r w:rsidRPr="00C5748F">
        <w:rPr>
          <w:rStyle w:val="StyleUnderline"/>
        </w:rPr>
        <w:t>and stand in support of</w:t>
      </w:r>
      <w:r w:rsidRPr="00C5748F">
        <w:rPr>
          <w:sz w:val="16"/>
        </w:rPr>
        <w:t xml:space="preserve"> </w:t>
      </w:r>
      <w:r w:rsidRPr="00C5748F">
        <w:rPr>
          <w:rStyle w:val="Emphasis"/>
        </w:rPr>
        <w:t>all union members</w:t>
      </w:r>
      <w:r w:rsidRPr="00C5748F">
        <w:rPr>
          <w:sz w:val="16"/>
        </w:rPr>
        <w:t xml:space="preserve">. </w:t>
      </w:r>
      <w:r w:rsidRPr="004149F6">
        <w:rPr>
          <w:rStyle w:val="StyleUnderline"/>
          <w:highlight w:val="cyan"/>
        </w:rPr>
        <w:t>It’s time to</w:t>
      </w:r>
      <w:r w:rsidRPr="004149F6">
        <w:rPr>
          <w:sz w:val="16"/>
          <w:highlight w:val="cyan"/>
        </w:rPr>
        <w:t xml:space="preserve"> </w:t>
      </w:r>
      <w:r w:rsidRPr="004149F6">
        <w:rPr>
          <w:rStyle w:val="Emphasis"/>
          <w:highlight w:val="cyan"/>
        </w:rPr>
        <w:t>draw a line</w:t>
      </w:r>
      <w:r w:rsidRPr="004149F6">
        <w:rPr>
          <w:sz w:val="16"/>
          <w:highlight w:val="cyan"/>
        </w:rPr>
        <w:t xml:space="preserve"> </w:t>
      </w:r>
      <w:r w:rsidRPr="004149F6">
        <w:rPr>
          <w:rStyle w:val="StyleUnderline"/>
          <w:highlight w:val="cyan"/>
        </w:rPr>
        <w:t>in the</w:t>
      </w:r>
      <w:r w:rsidRPr="004149F6">
        <w:rPr>
          <w:sz w:val="16"/>
          <w:highlight w:val="cyan"/>
        </w:rPr>
        <w:t xml:space="preserve"> </w:t>
      </w:r>
      <w:r w:rsidRPr="004149F6">
        <w:rPr>
          <w:rStyle w:val="Emphasis"/>
          <w:highlight w:val="cyan"/>
        </w:rPr>
        <w:t>sand</w:t>
      </w:r>
      <w:r w:rsidRPr="004149F6">
        <w:rPr>
          <w:sz w:val="16"/>
          <w:highlight w:val="cyan"/>
        </w:rPr>
        <w:t xml:space="preserve"> </w:t>
      </w:r>
      <w:r w:rsidRPr="004149F6">
        <w:rPr>
          <w:rStyle w:val="StyleUnderline"/>
          <w:highlight w:val="cyan"/>
        </w:rPr>
        <w:t>between those who</w:t>
      </w:r>
      <w:r w:rsidRPr="00C5748F">
        <w:rPr>
          <w:rStyle w:val="StyleUnderline"/>
        </w:rPr>
        <w:t xml:space="preserve"> will work to</w:t>
      </w:r>
      <w:r w:rsidRPr="00C5748F">
        <w:rPr>
          <w:sz w:val="16"/>
        </w:rPr>
        <w:t xml:space="preserve"> </w:t>
      </w:r>
      <w:r w:rsidRPr="004149F6">
        <w:rPr>
          <w:rStyle w:val="Emphasis"/>
          <w:highlight w:val="cyan"/>
        </w:rPr>
        <w:t>protect</w:t>
      </w:r>
      <w:r w:rsidRPr="00C5748F">
        <w:rPr>
          <w:sz w:val="16"/>
        </w:rPr>
        <w:t xml:space="preserve"> our </w:t>
      </w:r>
      <w:r w:rsidRPr="004149F6">
        <w:rPr>
          <w:rStyle w:val="Emphasis"/>
          <w:highlight w:val="cyan"/>
        </w:rPr>
        <w:t>democracy</w:t>
      </w:r>
      <w:r w:rsidRPr="004149F6">
        <w:rPr>
          <w:sz w:val="16"/>
          <w:highlight w:val="cyan"/>
        </w:rPr>
        <w:t xml:space="preserve"> </w:t>
      </w:r>
      <w:r w:rsidRPr="004149F6">
        <w:rPr>
          <w:rStyle w:val="StyleUnderline"/>
          <w:highlight w:val="cyan"/>
        </w:rPr>
        <w:t>and those</w:t>
      </w:r>
      <w:r w:rsidRPr="00C5748F">
        <w:rPr>
          <w:rStyle w:val="StyleUnderline"/>
        </w:rPr>
        <w:t xml:space="preserve"> who have </w:t>
      </w:r>
      <w:r w:rsidRPr="004149F6">
        <w:rPr>
          <w:rStyle w:val="StyleUnderline"/>
          <w:highlight w:val="cyan"/>
        </w:rPr>
        <w:t>sided with</w:t>
      </w:r>
      <w:r w:rsidRPr="00C5748F">
        <w:rPr>
          <w:rStyle w:val="StyleUnderline"/>
        </w:rPr>
        <w:t xml:space="preserve"> the</w:t>
      </w:r>
      <w:r w:rsidRPr="00C5748F">
        <w:rPr>
          <w:sz w:val="16"/>
        </w:rPr>
        <w:t xml:space="preserve"> </w:t>
      </w:r>
      <w:r w:rsidRPr="004149F6">
        <w:rPr>
          <w:rStyle w:val="Emphasis"/>
          <w:highlight w:val="cyan"/>
        </w:rPr>
        <w:t>union-busting Trump</w:t>
      </w:r>
      <w:r w:rsidRPr="00C5748F">
        <w:rPr>
          <w:sz w:val="16"/>
        </w:rPr>
        <w:t xml:space="preserve"> administration. </w:t>
      </w:r>
      <w:r w:rsidRPr="004149F6">
        <w:rPr>
          <w:rStyle w:val="StyleUnderline"/>
          <w:highlight w:val="cyan"/>
        </w:rPr>
        <w:t>We can no longer support legislators who remain</w:t>
      </w:r>
      <w:r w:rsidRPr="004149F6">
        <w:rPr>
          <w:sz w:val="16"/>
          <w:highlight w:val="cyan"/>
        </w:rPr>
        <w:t xml:space="preserve"> </w:t>
      </w:r>
      <w:r w:rsidRPr="004149F6">
        <w:rPr>
          <w:rStyle w:val="Emphasis"/>
          <w:highlight w:val="cyan"/>
        </w:rPr>
        <w:t>silent</w:t>
      </w:r>
      <w:r w:rsidRPr="00C5748F">
        <w:rPr>
          <w:sz w:val="16"/>
        </w:rPr>
        <w:t xml:space="preserve"> on these issues, </w:t>
      </w:r>
      <w:r w:rsidRPr="004149F6">
        <w:rPr>
          <w:rStyle w:val="StyleUnderline"/>
          <w:highlight w:val="cyan"/>
        </w:rPr>
        <w:t>or who</w:t>
      </w:r>
      <w:r w:rsidRPr="00C5748F">
        <w:rPr>
          <w:rStyle w:val="StyleUnderline"/>
        </w:rPr>
        <w:t xml:space="preserve"> have chosen to</w:t>
      </w:r>
      <w:r w:rsidRPr="00C5748F">
        <w:rPr>
          <w:sz w:val="16"/>
        </w:rPr>
        <w:t xml:space="preserve"> </w:t>
      </w:r>
      <w:r w:rsidRPr="004149F6">
        <w:rPr>
          <w:rStyle w:val="Emphasis"/>
          <w:highlight w:val="cyan"/>
        </w:rPr>
        <w:t>turn their backs</w:t>
      </w:r>
      <w:r w:rsidRPr="00C5748F">
        <w:rPr>
          <w:sz w:val="16"/>
        </w:rPr>
        <w:t xml:space="preserve"> on working families.</w:t>
      </w:r>
    </w:p>
    <w:p w14:paraId="1427C8FA" w14:textId="77777777" w:rsidR="00DE44C8" w:rsidRDefault="00DE44C8" w:rsidP="00DE44C8">
      <w:pPr>
        <w:pStyle w:val="Heading4"/>
      </w:pPr>
      <w:r>
        <w:t xml:space="preserve">The bill is </w:t>
      </w:r>
      <w:r w:rsidRPr="009D6D3F">
        <w:rPr>
          <w:u w:val="single"/>
        </w:rPr>
        <w:t>overwhelmingly bipartisan</w:t>
      </w:r>
      <w:r>
        <w:t xml:space="preserve"> but lacks </w:t>
      </w:r>
      <w:r w:rsidRPr="009D6D3F">
        <w:rPr>
          <w:u w:val="single"/>
        </w:rPr>
        <w:t>momentum</w:t>
      </w:r>
      <w:r w:rsidRPr="009D6D3F">
        <w:t xml:space="preserve"> in the senate</w:t>
      </w:r>
      <w:r>
        <w:t>. Bottom-up pressure and political imagination solves.</w:t>
      </w:r>
    </w:p>
    <w:p w14:paraId="5555EB8C" w14:textId="77777777" w:rsidR="00DE44C8" w:rsidRPr="009D6D3F" w:rsidRDefault="00DE44C8" w:rsidP="00DE44C8">
      <w:r w:rsidRPr="009D6D3F">
        <w:rPr>
          <w:rStyle w:val="Style13ptBold"/>
        </w:rPr>
        <w:t>Wagner 25</w:t>
      </w:r>
      <w:r w:rsidRPr="009D6D3F">
        <w:t>, Labor and Government Reporte</w:t>
      </w:r>
      <w:r>
        <w:t>r</w:t>
      </w:r>
      <w:r w:rsidRPr="009D6D3F">
        <w:t>, Government Executive. (Erich Wagner, 11-18-2025, “A pair of Republicans were the final signatures needed to on a bipartisan discharge petition in support of legislation that would strike President Trump’s pair of executive orders aimed at stripping two-thirds of the federal workforce of their collective bargaining rights,” Government Executive, https://www.govexec.com/workforce/2025/11/lawmakers-force-house-vote-bill-nullifying-anti-union-eos/409598/</w:t>
      </w:r>
      <w:r>
        <w:t>)</w:t>
      </w:r>
    </w:p>
    <w:p w14:paraId="5C3A33B2" w14:textId="77777777" w:rsidR="00DE44C8" w:rsidRPr="009D6D3F" w:rsidRDefault="00DE44C8" w:rsidP="00DE44C8">
      <w:pPr>
        <w:rPr>
          <w:sz w:val="16"/>
        </w:rPr>
      </w:pPr>
      <w:r w:rsidRPr="009D6D3F">
        <w:rPr>
          <w:rStyle w:val="StyleUnderline"/>
        </w:rPr>
        <w:t>The</w:t>
      </w:r>
      <w:r w:rsidRPr="009D6D3F">
        <w:rPr>
          <w:sz w:val="16"/>
        </w:rPr>
        <w:t xml:space="preserve"> </w:t>
      </w:r>
      <w:r w:rsidRPr="009D6D3F">
        <w:rPr>
          <w:rStyle w:val="Emphasis"/>
          <w:highlight w:val="cyan"/>
        </w:rPr>
        <w:t>bipartisan effort</w:t>
      </w:r>
      <w:r w:rsidRPr="009D6D3F">
        <w:rPr>
          <w:sz w:val="16"/>
          <w:highlight w:val="cyan"/>
        </w:rPr>
        <w:t xml:space="preserve"> </w:t>
      </w:r>
      <w:r w:rsidRPr="009D6D3F">
        <w:rPr>
          <w:rStyle w:val="StyleUnderline"/>
          <w:highlight w:val="cyan"/>
        </w:rPr>
        <w:t>to unwind</w:t>
      </w:r>
      <w:r w:rsidRPr="009D6D3F">
        <w:rPr>
          <w:rStyle w:val="StyleUnderline"/>
        </w:rPr>
        <w:t xml:space="preserve"> a pair of</w:t>
      </w:r>
      <w:r w:rsidRPr="009D6D3F">
        <w:rPr>
          <w:sz w:val="16"/>
        </w:rPr>
        <w:t xml:space="preserve"> </w:t>
      </w:r>
      <w:r w:rsidRPr="009D6D3F">
        <w:rPr>
          <w:rStyle w:val="Emphasis"/>
          <w:highlight w:val="cyan"/>
        </w:rPr>
        <w:t>Trump</w:t>
      </w:r>
      <w:r w:rsidRPr="009D6D3F">
        <w:rPr>
          <w:sz w:val="16"/>
        </w:rPr>
        <w:t xml:space="preserve"> administration </w:t>
      </w:r>
      <w:r w:rsidRPr="009D6D3F">
        <w:rPr>
          <w:rStyle w:val="Emphasis"/>
          <w:highlight w:val="cyan"/>
        </w:rPr>
        <w:t>e</w:t>
      </w:r>
      <w:r w:rsidRPr="009D6D3F">
        <w:rPr>
          <w:sz w:val="16"/>
        </w:rPr>
        <w:t xml:space="preserve">xecutive </w:t>
      </w:r>
      <w:r w:rsidRPr="009D6D3F">
        <w:rPr>
          <w:rStyle w:val="Emphasis"/>
          <w:highlight w:val="cyan"/>
        </w:rPr>
        <w:t>o</w:t>
      </w:r>
      <w:r w:rsidRPr="009D6D3F">
        <w:rPr>
          <w:sz w:val="16"/>
        </w:rPr>
        <w:t>rder</w:t>
      </w:r>
      <w:r w:rsidRPr="009D6D3F">
        <w:rPr>
          <w:rStyle w:val="Emphasis"/>
          <w:highlight w:val="cyan"/>
        </w:rPr>
        <w:t>s</w:t>
      </w:r>
      <w:r w:rsidRPr="009D6D3F">
        <w:rPr>
          <w:sz w:val="16"/>
        </w:rPr>
        <w:t xml:space="preserve"> aimed at </w:t>
      </w:r>
      <w:r w:rsidRPr="009D6D3F">
        <w:rPr>
          <w:rStyle w:val="Emphasis"/>
          <w:highlight w:val="cyan"/>
        </w:rPr>
        <w:t>stripping</w:t>
      </w:r>
      <w:r w:rsidRPr="009D6D3F">
        <w:rPr>
          <w:sz w:val="16"/>
        </w:rPr>
        <w:t xml:space="preserve"> two-thirds of </w:t>
      </w:r>
      <w:r w:rsidRPr="009D6D3F">
        <w:rPr>
          <w:rStyle w:val="StyleUnderline"/>
          <w:highlight w:val="cyan"/>
        </w:rPr>
        <w:t>the federal workforce of</w:t>
      </w:r>
      <w:r w:rsidRPr="009D6D3F">
        <w:rPr>
          <w:rStyle w:val="StyleUnderline"/>
        </w:rPr>
        <w:t xml:space="preserve"> their </w:t>
      </w:r>
      <w:r w:rsidRPr="009D6D3F">
        <w:rPr>
          <w:rStyle w:val="StyleUnderline"/>
          <w:highlight w:val="cyan"/>
        </w:rPr>
        <w:t>union rights</w:t>
      </w:r>
      <w:r w:rsidRPr="009D6D3F">
        <w:rPr>
          <w:sz w:val="16"/>
          <w:highlight w:val="cyan"/>
        </w:rPr>
        <w:t xml:space="preserve"> </w:t>
      </w:r>
      <w:r w:rsidRPr="009D6D3F">
        <w:rPr>
          <w:rStyle w:val="Emphasis"/>
          <w:highlight w:val="cyan"/>
        </w:rPr>
        <w:t>succeeded</w:t>
      </w:r>
      <w:r w:rsidRPr="009D6D3F">
        <w:rPr>
          <w:sz w:val="16"/>
        </w:rPr>
        <w:t xml:space="preserve"> Monday, </w:t>
      </w:r>
      <w:r w:rsidRPr="009D6D3F">
        <w:rPr>
          <w:rStyle w:val="StyleUnderline"/>
          <w:highlight w:val="cyan"/>
        </w:rPr>
        <w:t>after</w:t>
      </w:r>
      <w:r w:rsidRPr="009D6D3F">
        <w:rPr>
          <w:rStyle w:val="StyleUnderline"/>
        </w:rPr>
        <w:t xml:space="preserve"> </w:t>
      </w:r>
      <w:r w:rsidRPr="009D6D3F">
        <w:rPr>
          <w:rStyle w:val="StyleUnderline"/>
          <w:highlight w:val="cyan"/>
        </w:rPr>
        <w:t>Reps</w:t>
      </w:r>
      <w:r w:rsidRPr="009D6D3F">
        <w:rPr>
          <w:rStyle w:val="StyleUnderline"/>
        </w:rPr>
        <w:t>. Mike Lawler and Nike LaLota</w:t>
      </w:r>
      <w:r w:rsidRPr="009D6D3F">
        <w:rPr>
          <w:sz w:val="16"/>
        </w:rPr>
        <w:t xml:space="preserve">, both R-N.Y., </w:t>
      </w:r>
      <w:r w:rsidRPr="009D6D3F">
        <w:rPr>
          <w:rStyle w:val="StyleUnderline"/>
          <w:highlight w:val="cyan"/>
        </w:rPr>
        <w:t>provided</w:t>
      </w:r>
      <w:r w:rsidRPr="009D6D3F">
        <w:rPr>
          <w:rStyle w:val="StyleUnderline"/>
        </w:rPr>
        <w:t xml:space="preserve"> the</w:t>
      </w:r>
      <w:r w:rsidRPr="009D6D3F">
        <w:rPr>
          <w:sz w:val="16"/>
        </w:rPr>
        <w:t xml:space="preserve"> </w:t>
      </w:r>
      <w:r w:rsidRPr="009D6D3F">
        <w:rPr>
          <w:rStyle w:val="Emphasis"/>
          <w:highlight w:val="cyan"/>
        </w:rPr>
        <w:t>final signatures</w:t>
      </w:r>
      <w:r w:rsidRPr="009D6D3F">
        <w:rPr>
          <w:sz w:val="16"/>
        </w:rPr>
        <w:t xml:space="preserve"> needed </w:t>
      </w:r>
      <w:r w:rsidRPr="009D6D3F">
        <w:rPr>
          <w:rStyle w:val="StyleUnderline"/>
          <w:highlight w:val="cyan"/>
        </w:rPr>
        <w:t>to force a vote</w:t>
      </w:r>
      <w:r w:rsidRPr="009D6D3F">
        <w:rPr>
          <w:rStyle w:val="StyleUnderline"/>
        </w:rPr>
        <w:t xml:space="preserve"> on legislation</w:t>
      </w:r>
      <w:r w:rsidRPr="009D6D3F">
        <w:rPr>
          <w:sz w:val="16"/>
        </w:rPr>
        <w:t xml:space="preserve"> </w:t>
      </w:r>
      <w:r w:rsidRPr="009D6D3F">
        <w:rPr>
          <w:rStyle w:val="Emphasis"/>
          <w:highlight w:val="cyan"/>
        </w:rPr>
        <w:t>nullifying</w:t>
      </w:r>
      <w:r w:rsidRPr="009D6D3F">
        <w:rPr>
          <w:sz w:val="16"/>
          <w:highlight w:val="cyan"/>
        </w:rPr>
        <w:t xml:space="preserve"> </w:t>
      </w:r>
      <w:r w:rsidRPr="009D6D3F">
        <w:rPr>
          <w:rStyle w:val="StyleUnderline"/>
          <w:highlight w:val="cyan"/>
        </w:rPr>
        <w:t>the edicts</w:t>
      </w:r>
      <w:r w:rsidRPr="009D6D3F">
        <w:rPr>
          <w:sz w:val="16"/>
        </w:rPr>
        <w:t>.</w:t>
      </w:r>
    </w:p>
    <w:p w14:paraId="3FDE2BB3" w14:textId="77777777" w:rsidR="00DE44C8" w:rsidRPr="009D6D3F" w:rsidRDefault="00DE44C8" w:rsidP="00DE44C8">
      <w:pPr>
        <w:rPr>
          <w:sz w:val="16"/>
        </w:rPr>
      </w:pPr>
      <w:r w:rsidRPr="009D6D3F">
        <w:rPr>
          <w:sz w:val="16"/>
        </w:rPr>
        <w:t>In March, President Trump signed an executive order citing a seldom-used provision of the 1978 Civil Service Reform Act to bar collective bargaining at most federal agencies under the auspices of national security. A second order, signed less than a week before Labor Day, added a half-dozen other agencies, including NASA and federal weather agencies, to the list.</w:t>
      </w:r>
    </w:p>
    <w:p w14:paraId="493F4B6B" w14:textId="77777777" w:rsidR="00DE44C8" w:rsidRPr="009D6D3F" w:rsidRDefault="00DE44C8" w:rsidP="00DE44C8">
      <w:pPr>
        <w:rPr>
          <w:sz w:val="16"/>
        </w:rPr>
      </w:pPr>
      <w:r w:rsidRPr="009D6D3F">
        <w:rPr>
          <w:sz w:val="16"/>
        </w:rPr>
        <w:t>The measures have been tied up in litigation ever since. While court decisions issuing broad-based relief to unions across government were subsequently stayed by federal appellate courts, later legal challenges have spurred a handful of still in-effect rulings restoring collective bargaining rights at several agencies, most recently the U.S. Agency for Global Media last week.</w:t>
      </w:r>
    </w:p>
    <w:p w14:paraId="1C3D1619" w14:textId="77777777" w:rsidR="00DE44C8" w:rsidRDefault="00DE44C8" w:rsidP="00DE44C8">
      <w:pPr>
        <w:rPr>
          <w:sz w:val="16"/>
        </w:rPr>
      </w:pPr>
      <w:r w:rsidRPr="009D6D3F">
        <w:rPr>
          <w:sz w:val="16"/>
        </w:rPr>
        <w:t xml:space="preserve">On Capitol Hill, </w:t>
      </w:r>
      <w:r w:rsidRPr="009D6D3F">
        <w:rPr>
          <w:rStyle w:val="StyleUnderline"/>
          <w:highlight w:val="cyan"/>
        </w:rPr>
        <w:t>a</w:t>
      </w:r>
      <w:r w:rsidRPr="009D6D3F">
        <w:rPr>
          <w:sz w:val="16"/>
          <w:highlight w:val="cyan"/>
        </w:rPr>
        <w:t xml:space="preserve"> </w:t>
      </w:r>
      <w:r w:rsidRPr="009D6D3F">
        <w:rPr>
          <w:rStyle w:val="Emphasis"/>
          <w:highlight w:val="cyan"/>
        </w:rPr>
        <w:t>bipartisan coalition</w:t>
      </w:r>
      <w:r w:rsidRPr="009D6D3F">
        <w:rPr>
          <w:sz w:val="16"/>
        </w:rPr>
        <w:t xml:space="preserve"> </w:t>
      </w:r>
      <w:r w:rsidRPr="009D6D3F">
        <w:rPr>
          <w:rStyle w:val="StyleUnderline"/>
        </w:rPr>
        <w:t xml:space="preserve">of House lawmakers have </w:t>
      </w:r>
      <w:r w:rsidRPr="009D6D3F">
        <w:rPr>
          <w:rStyle w:val="StyleUnderline"/>
          <w:highlight w:val="cyan"/>
        </w:rPr>
        <w:t>engaged in a</w:t>
      </w:r>
      <w:r w:rsidRPr="009D6D3F">
        <w:rPr>
          <w:sz w:val="16"/>
          <w:highlight w:val="cyan"/>
        </w:rPr>
        <w:t> </w:t>
      </w:r>
      <w:r w:rsidRPr="009D6D3F">
        <w:rPr>
          <w:rStyle w:val="Emphasis"/>
          <w:highlight w:val="cyan"/>
        </w:rPr>
        <w:t>months-long campaign</w:t>
      </w:r>
      <w:r w:rsidRPr="009D6D3F">
        <w:rPr>
          <w:sz w:val="16"/>
          <w:highlight w:val="cyan"/>
        </w:rPr>
        <w:t> </w:t>
      </w:r>
      <w:r w:rsidRPr="009D6D3F">
        <w:rPr>
          <w:rStyle w:val="StyleUnderline"/>
          <w:highlight w:val="cyan"/>
        </w:rPr>
        <w:t>to attract signatures</w:t>
      </w:r>
      <w:r w:rsidRPr="009D6D3F">
        <w:rPr>
          <w:rStyle w:val="StyleUnderline"/>
        </w:rPr>
        <w:t xml:space="preserve"> for a discharge petition </w:t>
      </w:r>
      <w:r w:rsidRPr="009D6D3F">
        <w:rPr>
          <w:rStyle w:val="StyleUnderline"/>
          <w:highlight w:val="cyan"/>
        </w:rPr>
        <w:t>to</w:t>
      </w:r>
      <w:r w:rsidRPr="009D6D3F">
        <w:rPr>
          <w:sz w:val="16"/>
          <w:highlight w:val="cyan"/>
        </w:rPr>
        <w:t xml:space="preserve"> </w:t>
      </w:r>
      <w:r w:rsidRPr="009D6D3F">
        <w:rPr>
          <w:rStyle w:val="Emphasis"/>
          <w:highlight w:val="cyan"/>
        </w:rPr>
        <w:t>force</w:t>
      </w:r>
      <w:r w:rsidRPr="009D6D3F">
        <w:rPr>
          <w:sz w:val="16"/>
          <w:highlight w:val="cyan"/>
        </w:rPr>
        <w:t xml:space="preserve"> </w:t>
      </w:r>
      <w:r w:rsidRPr="009D6D3F">
        <w:rPr>
          <w:rStyle w:val="StyleUnderline"/>
          <w:highlight w:val="cyan"/>
        </w:rPr>
        <w:t>House leadership to</w:t>
      </w:r>
      <w:r w:rsidRPr="009D6D3F">
        <w:rPr>
          <w:rStyle w:val="StyleUnderline"/>
        </w:rPr>
        <w:t xml:space="preserve"> schedule a </w:t>
      </w:r>
      <w:r w:rsidRPr="009D6D3F">
        <w:rPr>
          <w:rStyle w:val="StyleUnderline"/>
          <w:highlight w:val="cyan"/>
        </w:rPr>
        <w:t>vote</w:t>
      </w:r>
      <w:r w:rsidRPr="009D6D3F">
        <w:rPr>
          <w:rStyle w:val="StyleUnderline"/>
        </w:rPr>
        <w:t xml:space="preserve"> on the</w:t>
      </w:r>
      <w:r w:rsidRPr="009D6D3F">
        <w:rPr>
          <w:sz w:val="16"/>
        </w:rPr>
        <w:t xml:space="preserve"> </w:t>
      </w:r>
      <w:r w:rsidRPr="009D6D3F">
        <w:rPr>
          <w:rStyle w:val="Emphasis"/>
        </w:rPr>
        <w:t>P</w:t>
      </w:r>
      <w:r w:rsidRPr="009D6D3F">
        <w:rPr>
          <w:sz w:val="16"/>
        </w:rPr>
        <w:t xml:space="preserve">rotect </w:t>
      </w:r>
      <w:r w:rsidRPr="009D6D3F">
        <w:rPr>
          <w:rStyle w:val="Emphasis"/>
        </w:rPr>
        <w:t>A</w:t>
      </w:r>
      <w:r w:rsidRPr="009D6D3F">
        <w:rPr>
          <w:sz w:val="16"/>
        </w:rPr>
        <w:t xml:space="preserve">merica’s </w:t>
      </w:r>
      <w:r w:rsidRPr="009D6D3F">
        <w:rPr>
          <w:rStyle w:val="Emphasis"/>
        </w:rPr>
        <w:t>W</w:t>
      </w:r>
      <w:r w:rsidRPr="009D6D3F">
        <w:rPr>
          <w:sz w:val="16"/>
        </w:rPr>
        <w:t xml:space="preserve">orkforce </w:t>
      </w:r>
      <w:r w:rsidRPr="009D6D3F">
        <w:rPr>
          <w:rStyle w:val="Emphasis"/>
        </w:rPr>
        <w:t>A</w:t>
      </w:r>
      <w:r w:rsidRPr="009D6D3F">
        <w:rPr>
          <w:sz w:val="16"/>
        </w:rPr>
        <w:t xml:space="preserve">ct (H.R. 2550). </w:t>
      </w:r>
      <w:r w:rsidRPr="009D6D3F">
        <w:rPr>
          <w:rStyle w:val="StyleUnderline"/>
          <w:highlight w:val="cyan"/>
        </w:rPr>
        <w:t>The legislation</w:t>
      </w:r>
      <w:r w:rsidRPr="009D6D3F">
        <w:rPr>
          <w:sz w:val="16"/>
        </w:rPr>
        <w:t xml:space="preserve">, introduced by Reps. Jared Golden, D-Maine, and Brian Fitzpatrick, R-Pa., </w:t>
      </w:r>
      <w:r w:rsidRPr="009D6D3F">
        <w:rPr>
          <w:rStyle w:val="StyleUnderline"/>
        </w:rPr>
        <w:t>would</w:t>
      </w:r>
      <w:r w:rsidRPr="009D6D3F">
        <w:rPr>
          <w:sz w:val="16"/>
        </w:rPr>
        <w:t xml:space="preserve"> </w:t>
      </w:r>
      <w:r w:rsidRPr="009D6D3F">
        <w:rPr>
          <w:rStyle w:val="Emphasis"/>
        </w:rPr>
        <w:t>nullify</w:t>
      </w:r>
      <w:r w:rsidRPr="009D6D3F">
        <w:rPr>
          <w:sz w:val="16"/>
        </w:rPr>
        <w:t xml:space="preserve"> </w:t>
      </w:r>
      <w:r w:rsidRPr="009D6D3F">
        <w:rPr>
          <w:rStyle w:val="StyleUnderline"/>
        </w:rPr>
        <w:t>the</w:t>
      </w:r>
      <w:r w:rsidRPr="009D6D3F">
        <w:rPr>
          <w:sz w:val="16"/>
        </w:rPr>
        <w:t xml:space="preserve"> </w:t>
      </w:r>
      <w:r w:rsidRPr="009D6D3F">
        <w:rPr>
          <w:rStyle w:val="Emphasis"/>
        </w:rPr>
        <w:t>e</w:t>
      </w:r>
      <w:r w:rsidRPr="009D6D3F">
        <w:rPr>
          <w:sz w:val="16"/>
        </w:rPr>
        <w:t xml:space="preserve">xecutive </w:t>
      </w:r>
      <w:r w:rsidRPr="009D6D3F">
        <w:rPr>
          <w:rStyle w:val="Emphasis"/>
        </w:rPr>
        <w:t>o</w:t>
      </w:r>
      <w:r w:rsidRPr="009D6D3F">
        <w:rPr>
          <w:sz w:val="16"/>
        </w:rPr>
        <w:t>rder</w:t>
      </w:r>
      <w:r w:rsidRPr="009D6D3F">
        <w:rPr>
          <w:rStyle w:val="Emphasis"/>
        </w:rPr>
        <w:t>s</w:t>
      </w:r>
      <w:r w:rsidRPr="009D6D3F">
        <w:rPr>
          <w:sz w:val="16"/>
        </w:rPr>
        <w:t xml:space="preserve">; </w:t>
      </w:r>
      <w:r w:rsidRPr="009D6D3F">
        <w:rPr>
          <w:rStyle w:val="StyleUnderline"/>
          <w:highlight w:val="cyan"/>
        </w:rPr>
        <w:t>a</w:t>
      </w:r>
      <w:r w:rsidRPr="009D6D3F">
        <w:rPr>
          <w:sz w:val="16"/>
          <w:highlight w:val="cyan"/>
        </w:rPr>
        <w:t xml:space="preserve"> </w:t>
      </w:r>
      <w:r w:rsidRPr="009D6D3F">
        <w:rPr>
          <w:rStyle w:val="Emphasis"/>
          <w:highlight w:val="cyan"/>
        </w:rPr>
        <w:t>companion bill</w:t>
      </w:r>
      <w:r w:rsidRPr="009D6D3F">
        <w:rPr>
          <w:sz w:val="16"/>
          <w:highlight w:val="cyan"/>
        </w:rPr>
        <w:t xml:space="preserve"> </w:t>
      </w:r>
      <w:r w:rsidRPr="009D6D3F">
        <w:rPr>
          <w:rStyle w:val="StyleUnderline"/>
          <w:highlight w:val="cyan"/>
        </w:rPr>
        <w:t>in the Senate</w:t>
      </w:r>
      <w:r w:rsidRPr="009D6D3F">
        <w:rPr>
          <w:sz w:val="16"/>
        </w:rPr>
        <w:t xml:space="preserve">, introduced in September, </w:t>
      </w:r>
      <w:r w:rsidRPr="009D6D3F">
        <w:rPr>
          <w:rStyle w:val="StyleUnderline"/>
          <w:highlight w:val="cyan"/>
        </w:rPr>
        <w:t>has the support of</w:t>
      </w:r>
      <w:r w:rsidRPr="009D6D3F">
        <w:rPr>
          <w:sz w:val="16"/>
          <w:highlight w:val="cyan"/>
        </w:rPr>
        <w:t xml:space="preserve"> </w:t>
      </w:r>
      <w:r w:rsidRPr="009D6D3F">
        <w:rPr>
          <w:rStyle w:val="Emphasis"/>
          <w:highlight w:val="cyan"/>
        </w:rPr>
        <w:t>all Democrats</w:t>
      </w:r>
      <w:r w:rsidRPr="009D6D3F">
        <w:rPr>
          <w:sz w:val="16"/>
          <w:highlight w:val="cyan"/>
        </w:rPr>
        <w:t xml:space="preserve"> </w:t>
      </w:r>
      <w:r w:rsidRPr="009D6D3F">
        <w:rPr>
          <w:rStyle w:val="StyleUnderline"/>
          <w:highlight w:val="cyan"/>
        </w:rPr>
        <w:t>and</w:t>
      </w:r>
      <w:r w:rsidRPr="009D6D3F">
        <w:rPr>
          <w:sz w:val="16"/>
        </w:rPr>
        <w:t xml:space="preserve"> Sen. Lisa </w:t>
      </w:r>
      <w:r w:rsidRPr="009D6D3F">
        <w:rPr>
          <w:rStyle w:val="Emphasis"/>
          <w:highlight w:val="cyan"/>
        </w:rPr>
        <w:t>Murkowski</w:t>
      </w:r>
      <w:r w:rsidRPr="009D6D3F">
        <w:rPr>
          <w:sz w:val="16"/>
        </w:rPr>
        <w:t>, R-Alaska.</w:t>
      </w:r>
    </w:p>
    <w:p w14:paraId="6E8588D5" w14:textId="77777777" w:rsidR="00DE44C8" w:rsidRDefault="00DE44C8" w:rsidP="00DE44C8">
      <w:pPr>
        <w:pStyle w:val="Heading4"/>
      </w:pPr>
      <w:r>
        <w:lastRenderedPageBreak/>
        <w:t xml:space="preserve">CBRs are </w:t>
      </w:r>
      <w:r w:rsidRPr="00656F97">
        <w:rPr>
          <w:u w:val="single"/>
        </w:rPr>
        <w:t>unique</w:t>
      </w:r>
      <w:r>
        <w:t xml:space="preserve"> and </w:t>
      </w:r>
      <w:r w:rsidRPr="00656F97">
        <w:rPr>
          <w:u w:val="single"/>
        </w:rPr>
        <w:t>now</w:t>
      </w:r>
      <w:r>
        <w:t xml:space="preserve"> is </w:t>
      </w:r>
      <w:r w:rsidRPr="00656F97">
        <w:rPr>
          <w:u w:val="single"/>
        </w:rPr>
        <w:t>key</w:t>
      </w:r>
      <w:r>
        <w:t xml:space="preserve">. Senators are </w:t>
      </w:r>
      <w:r w:rsidRPr="00656F97">
        <w:rPr>
          <w:u w:val="single"/>
        </w:rPr>
        <w:t>uniquely likely</w:t>
      </w:r>
      <w:r>
        <w:t xml:space="preserve"> to be </w:t>
      </w:r>
      <w:r w:rsidRPr="00656F97">
        <w:rPr>
          <w:u w:val="single"/>
        </w:rPr>
        <w:t>mobilized</w:t>
      </w:r>
      <w:r>
        <w:t xml:space="preserve"> by </w:t>
      </w:r>
      <w:r w:rsidRPr="00656F97">
        <w:rPr>
          <w:u w:val="single"/>
        </w:rPr>
        <w:t>constituent input</w:t>
      </w:r>
      <w:r>
        <w:t xml:space="preserve"> over the plan.</w:t>
      </w:r>
    </w:p>
    <w:p w14:paraId="13DF45B9" w14:textId="77777777" w:rsidR="00DE44C8" w:rsidRPr="0013722A" w:rsidRDefault="00DE44C8" w:rsidP="00DE44C8">
      <w:r>
        <w:rPr>
          <w:rStyle w:val="Style13ptBold"/>
        </w:rPr>
        <w:t>Sou</w:t>
      </w:r>
      <w:r w:rsidRPr="00945120">
        <w:rPr>
          <w:rStyle w:val="Style13ptBold"/>
        </w:rPr>
        <w:t>thworth 2</w:t>
      </w:r>
      <w:r>
        <w:rPr>
          <w:rStyle w:val="Style13ptBold"/>
        </w:rPr>
        <w:t>5</w:t>
      </w:r>
      <w:r>
        <w:t>, Federal employee litigation attorney with over two decades of legal experience. (Shaun Southworth, 12-12-2025, “</w:t>
      </w:r>
      <w:r w:rsidRPr="0013722A">
        <w:t>Can Congress Restore Federal Union Rights in 2025?</w:t>
      </w:r>
      <w:r>
        <w:t xml:space="preserve">” TMFE, </w:t>
      </w:r>
      <w:r w:rsidRPr="0013722A">
        <w:t>https://www.themindfulfederalemployee.com/blog/can-congress-restore-federal-union-rights-in-2025</w:t>
      </w:r>
      <w:r>
        <w:t>)</w:t>
      </w:r>
    </w:p>
    <w:p w14:paraId="778284B9" w14:textId="77777777" w:rsidR="00DE44C8" w:rsidRPr="0013722A" w:rsidRDefault="00DE44C8" w:rsidP="00DE44C8">
      <w:pPr>
        <w:rPr>
          <w:sz w:val="16"/>
        </w:rPr>
      </w:pPr>
      <w:r w:rsidRPr="0013722A">
        <w:rPr>
          <w:sz w:val="16"/>
        </w:rPr>
        <w:t xml:space="preserve">Why </w:t>
      </w:r>
      <w:r w:rsidRPr="0013722A">
        <w:rPr>
          <w:rStyle w:val="Emphasis"/>
          <w:highlight w:val="cyan"/>
        </w:rPr>
        <w:t>Timing</w:t>
      </w:r>
      <w:r w:rsidRPr="0013722A">
        <w:rPr>
          <w:sz w:val="16"/>
          <w:highlight w:val="cyan"/>
        </w:rPr>
        <w:t>—</w:t>
      </w:r>
      <w:r w:rsidRPr="0013722A">
        <w:rPr>
          <w:rStyle w:val="StyleUnderline"/>
          <w:highlight w:val="cyan"/>
        </w:rPr>
        <w:t>and</w:t>
      </w:r>
      <w:r w:rsidRPr="0013722A">
        <w:rPr>
          <w:sz w:val="16"/>
          <w:highlight w:val="cyan"/>
        </w:rPr>
        <w:t xml:space="preserve"> </w:t>
      </w:r>
      <w:r w:rsidRPr="0013722A">
        <w:rPr>
          <w:rStyle w:val="Emphasis"/>
          <w:highlight w:val="cyan"/>
        </w:rPr>
        <w:t>Action</w:t>
      </w:r>
      <w:r w:rsidRPr="0013722A">
        <w:rPr>
          <w:sz w:val="16"/>
          <w:highlight w:val="cyan"/>
        </w:rPr>
        <w:t>—</w:t>
      </w:r>
      <w:r w:rsidRPr="0013722A">
        <w:rPr>
          <w:rStyle w:val="StyleUnderline"/>
          <w:highlight w:val="cyan"/>
        </w:rPr>
        <w:t>Matters Now</w:t>
      </w:r>
    </w:p>
    <w:p w14:paraId="652AA816" w14:textId="77777777" w:rsidR="00DE44C8" w:rsidRPr="0013722A" w:rsidRDefault="00DE44C8" w:rsidP="00DE44C8">
      <w:pPr>
        <w:rPr>
          <w:sz w:val="16"/>
        </w:rPr>
      </w:pPr>
      <w:r w:rsidRPr="0013722A">
        <w:rPr>
          <w:sz w:val="16"/>
        </w:rPr>
        <w:t xml:space="preserve">Nothing has changed yet. </w:t>
      </w:r>
      <w:r w:rsidRPr="0013722A">
        <w:rPr>
          <w:rStyle w:val="StyleUnderline"/>
          <w:highlight w:val="cyan"/>
        </w:rPr>
        <w:t>Until a bill is</w:t>
      </w:r>
      <w:r w:rsidRPr="0013722A">
        <w:rPr>
          <w:sz w:val="16"/>
          <w:highlight w:val="cyan"/>
        </w:rPr>
        <w:t xml:space="preserve"> </w:t>
      </w:r>
      <w:r w:rsidRPr="0013722A">
        <w:rPr>
          <w:rStyle w:val="Emphasis"/>
          <w:highlight w:val="cyan"/>
        </w:rPr>
        <w:t>signed</w:t>
      </w:r>
      <w:r w:rsidRPr="0013722A">
        <w:rPr>
          <w:sz w:val="16"/>
          <w:highlight w:val="cyan"/>
        </w:rPr>
        <w:t xml:space="preserve"> </w:t>
      </w:r>
      <w:r w:rsidRPr="0013722A">
        <w:rPr>
          <w:rStyle w:val="StyleUnderline"/>
          <w:highlight w:val="cyan"/>
        </w:rPr>
        <w:t>into</w:t>
      </w:r>
      <w:r w:rsidRPr="0013722A">
        <w:rPr>
          <w:sz w:val="16"/>
          <w:highlight w:val="cyan"/>
        </w:rPr>
        <w:t xml:space="preserve"> </w:t>
      </w:r>
      <w:r w:rsidRPr="0013722A">
        <w:rPr>
          <w:rStyle w:val="Emphasis"/>
          <w:highlight w:val="cyan"/>
        </w:rPr>
        <w:t>law</w:t>
      </w:r>
      <w:r w:rsidRPr="0013722A">
        <w:rPr>
          <w:sz w:val="16"/>
          <w:highlight w:val="cyan"/>
        </w:rPr>
        <w:t xml:space="preserve">, </w:t>
      </w:r>
      <w:r w:rsidRPr="0013722A">
        <w:rPr>
          <w:rStyle w:val="StyleUnderline"/>
          <w:highlight w:val="cyan"/>
        </w:rPr>
        <w:t>the</w:t>
      </w:r>
      <w:r w:rsidRPr="0013722A">
        <w:rPr>
          <w:sz w:val="16"/>
          <w:highlight w:val="cyan"/>
        </w:rPr>
        <w:t xml:space="preserve"> </w:t>
      </w:r>
      <w:r w:rsidRPr="0013722A">
        <w:rPr>
          <w:rStyle w:val="Emphasis"/>
          <w:highlight w:val="cyan"/>
        </w:rPr>
        <w:t>e</w:t>
      </w:r>
      <w:r w:rsidRPr="0013722A">
        <w:rPr>
          <w:sz w:val="16"/>
        </w:rPr>
        <w:t xml:space="preserve">xecutive </w:t>
      </w:r>
      <w:r w:rsidRPr="0013722A">
        <w:rPr>
          <w:rStyle w:val="Emphasis"/>
          <w:highlight w:val="cyan"/>
        </w:rPr>
        <w:t>o</w:t>
      </w:r>
      <w:r w:rsidRPr="0013722A">
        <w:rPr>
          <w:sz w:val="16"/>
        </w:rPr>
        <w:t xml:space="preserve">rder </w:t>
      </w:r>
      <w:r w:rsidRPr="0013722A">
        <w:rPr>
          <w:rStyle w:val="StyleUnderline"/>
          <w:highlight w:val="cyan"/>
        </w:rPr>
        <w:t>remains in effect</w:t>
      </w:r>
      <w:r w:rsidRPr="0013722A">
        <w:rPr>
          <w:sz w:val="16"/>
        </w:rPr>
        <w:t xml:space="preserve"> for covered agencies. Employees should assume the current restrictions still apply and continue protecting themselves accordingly—documenting changes, meeting deadlines, and seeking guidance before reacting.</w:t>
      </w:r>
    </w:p>
    <w:p w14:paraId="307F5000" w14:textId="77777777" w:rsidR="00DE44C8" w:rsidRPr="0009206F" w:rsidRDefault="00DE44C8" w:rsidP="00DE44C8">
      <w:pPr>
        <w:rPr>
          <w:sz w:val="16"/>
        </w:rPr>
      </w:pPr>
      <w:r w:rsidRPr="0013722A">
        <w:rPr>
          <w:rStyle w:val="StyleUnderline"/>
        </w:rPr>
        <w:t xml:space="preserve">At the same time, </w:t>
      </w:r>
      <w:r w:rsidRPr="0013722A">
        <w:rPr>
          <w:rStyle w:val="StyleUnderline"/>
          <w:highlight w:val="cyan"/>
        </w:rPr>
        <w:t>moments like this are</w:t>
      </w:r>
      <w:r w:rsidRPr="0013722A">
        <w:rPr>
          <w:sz w:val="16"/>
          <w:highlight w:val="cyan"/>
        </w:rPr>
        <w:t xml:space="preserve"> </w:t>
      </w:r>
      <w:r w:rsidRPr="0013722A">
        <w:rPr>
          <w:rStyle w:val="Emphasis"/>
          <w:highlight w:val="cyan"/>
        </w:rPr>
        <w:t>rare</w:t>
      </w:r>
      <w:r w:rsidRPr="0013722A">
        <w:rPr>
          <w:sz w:val="16"/>
          <w:highlight w:val="cyan"/>
        </w:rPr>
        <w:t xml:space="preserve">. </w:t>
      </w:r>
      <w:r w:rsidRPr="0013722A">
        <w:rPr>
          <w:rStyle w:val="StyleUnderline"/>
          <w:highlight w:val="cyan"/>
        </w:rPr>
        <w:t>Congress does not often move</w:t>
      </w:r>
      <w:r w:rsidRPr="0013722A">
        <w:rPr>
          <w:sz w:val="16"/>
          <w:highlight w:val="cyan"/>
        </w:rPr>
        <w:t xml:space="preserve"> </w:t>
      </w:r>
      <w:r w:rsidRPr="0013722A">
        <w:rPr>
          <w:rStyle w:val="Emphasis"/>
          <w:highlight w:val="cyan"/>
        </w:rPr>
        <w:t>quickly</w:t>
      </w:r>
      <w:r w:rsidRPr="0013722A">
        <w:rPr>
          <w:sz w:val="16"/>
          <w:highlight w:val="cyan"/>
        </w:rPr>
        <w:t xml:space="preserve"> </w:t>
      </w:r>
      <w:r w:rsidRPr="0013722A">
        <w:rPr>
          <w:rStyle w:val="StyleUnderline"/>
          <w:highlight w:val="cyan"/>
        </w:rPr>
        <w:t>to check</w:t>
      </w:r>
      <w:r w:rsidRPr="0013722A">
        <w:rPr>
          <w:sz w:val="16"/>
          <w:highlight w:val="cyan"/>
        </w:rPr>
        <w:t xml:space="preserve"> </w:t>
      </w:r>
      <w:r w:rsidRPr="0013722A">
        <w:rPr>
          <w:rStyle w:val="Emphasis"/>
          <w:highlight w:val="cyan"/>
        </w:rPr>
        <w:t>exec</w:t>
      </w:r>
      <w:r w:rsidRPr="0013722A">
        <w:rPr>
          <w:sz w:val="16"/>
        </w:rPr>
        <w:t xml:space="preserve">utive </w:t>
      </w:r>
      <w:r w:rsidRPr="0013722A">
        <w:rPr>
          <w:rStyle w:val="Emphasis"/>
          <w:highlight w:val="cyan"/>
        </w:rPr>
        <w:t>power</w:t>
      </w:r>
      <w:r w:rsidRPr="0013722A">
        <w:rPr>
          <w:sz w:val="16"/>
        </w:rPr>
        <w:t xml:space="preserve"> </w:t>
      </w:r>
      <w:r w:rsidRPr="0013722A">
        <w:rPr>
          <w:rStyle w:val="StyleUnderline"/>
        </w:rPr>
        <w:t xml:space="preserve">in the federal employment space. </w:t>
      </w:r>
      <w:r w:rsidRPr="0013722A">
        <w:rPr>
          <w:rStyle w:val="StyleUnderline"/>
          <w:highlight w:val="cyan"/>
        </w:rPr>
        <w:t>When it does</w:t>
      </w:r>
      <w:r w:rsidRPr="0013722A">
        <w:rPr>
          <w:sz w:val="16"/>
          <w:highlight w:val="cyan"/>
        </w:rPr>
        <w:t xml:space="preserve">, </w:t>
      </w:r>
      <w:r w:rsidRPr="0013722A">
        <w:rPr>
          <w:rStyle w:val="Emphasis"/>
          <w:sz w:val="30"/>
          <w:szCs w:val="30"/>
          <w:highlight w:val="cyan"/>
        </w:rPr>
        <w:t>constituent input matters</w:t>
      </w:r>
      <w:r w:rsidRPr="0013722A">
        <w:rPr>
          <w:sz w:val="16"/>
          <w:highlight w:val="cyan"/>
        </w:rPr>
        <w:t xml:space="preserve">. </w:t>
      </w:r>
      <w:r w:rsidRPr="0013722A">
        <w:rPr>
          <w:rStyle w:val="StyleUnderline"/>
          <w:highlight w:val="cyan"/>
        </w:rPr>
        <w:t>Lawmakers pay</w:t>
      </w:r>
      <w:r w:rsidRPr="0013722A">
        <w:rPr>
          <w:sz w:val="16"/>
          <w:highlight w:val="cyan"/>
        </w:rPr>
        <w:t xml:space="preserve"> </w:t>
      </w:r>
      <w:r w:rsidRPr="0013722A">
        <w:rPr>
          <w:rStyle w:val="Emphasis"/>
          <w:highlight w:val="cyan"/>
        </w:rPr>
        <w:t>closer attention</w:t>
      </w:r>
      <w:r w:rsidRPr="0013722A">
        <w:rPr>
          <w:sz w:val="16"/>
          <w:highlight w:val="cyan"/>
        </w:rPr>
        <w:t xml:space="preserve"> </w:t>
      </w:r>
      <w:r w:rsidRPr="0013722A">
        <w:rPr>
          <w:rStyle w:val="StyleUnderline"/>
          <w:highlight w:val="cyan"/>
        </w:rPr>
        <w:t>when they hear</w:t>
      </w:r>
      <w:r w:rsidRPr="0013722A">
        <w:rPr>
          <w:sz w:val="16"/>
          <w:highlight w:val="cyan"/>
        </w:rPr>
        <w:t xml:space="preserve"> </w:t>
      </w:r>
      <w:r w:rsidRPr="0013722A">
        <w:rPr>
          <w:rStyle w:val="Emphasis"/>
          <w:highlight w:val="cyan"/>
        </w:rPr>
        <w:t>directly</w:t>
      </w:r>
      <w:r w:rsidRPr="0013722A">
        <w:rPr>
          <w:sz w:val="16"/>
        </w:rPr>
        <w:t xml:space="preserve"> from federal workers </w:t>
      </w:r>
      <w:r w:rsidRPr="0013722A">
        <w:rPr>
          <w:rStyle w:val="StyleUnderline"/>
          <w:highlight w:val="cyan"/>
        </w:rPr>
        <w:t>about how policy</w:t>
      </w:r>
      <w:r w:rsidRPr="0013722A">
        <w:rPr>
          <w:rStyle w:val="StyleUnderline"/>
        </w:rPr>
        <w:t xml:space="preserve"> changes </w:t>
      </w:r>
      <w:r w:rsidRPr="0013722A">
        <w:rPr>
          <w:rStyle w:val="StyleUnderline"/>
          <w:highlight w:val="cyan"/>
        </w:rPr>
        <w:t>affect</w:t>
      </w:r>
      <w:r w:rsidRPr="0013722A">
        <w:rPr>
          <w:sz w:val="16"/>
          <w:highlight w:val="cyan"/>
        </w:rPr>
        <w:t xml:space="preserve"> </w:t>
      </w:r>
      <w:r w:rsidRPr="0013722A">
        <w:rPr>
          <w:rStyle w:val="Emphasis"/>
          <w:highlight w:val="cyan"/>
        </w:rPr>
        <w:t>real offices</w:t>
      </w:r>
      <w:r w:rsidRPr="0013722A">
        <w:rPr>
          <w:sz w:val="16"/>
        </w:rPr>
        <w:t>, real workloads, and real families.</w:t>
      </w:r>
    </w:p>
    <w:p w14:paraId="1F2CDB15" w14:textId="77777777" w:rsidR="00DE44C8" w:rsidRPr="00611727" w:rsidRDefault="00DE44C8" w:rsidP="00DE44C8">
      <w:pPr>
        <w:pStyle w:val="Heading4"/>
        <w:rPr>
          <w:rFonts w:cs="Times New Roman"/>
        </w:rPr>
      </w:pPr>
      <w:r w:rsidRPr="00763FAF">
        <w:rPr>
          <w:rFonts w:cs="Times New Roman"/>
        </w:rPr>
        <w:t xml:space="preserve">The </w:t>
      </w:r>
      <w:r w:rsidRPr="00763FAF">
        <w:rPr>
          <w:rFonts w:cs="Times New Roman"/>
          <w:u w:val="single"/>
        </w:rPr>
        <w:t>alternative</w:t>
      </w:r>
      <w:r w:rsidRPr="00763FAF">
        <w:rPr>
          <w:rFonts w:cs="Times New Roman"/>
        </w:rPr>
        <w:t xml:space="preserve"> to </w:t>
      </w:r>
      <w:r w:rsidRPr="00763FAF">
        <w:rPr>
          <w:rFonts w:cs="Times New Roman"/>
          <w:u w:val="single"/>
        </w:rPr>
        <w:t>plan-based research</w:t>
      </w:r>
      <w:r w:rsidRPr="00611727">
        <w:rPr>
          <w:rFonts w:cs="Times New Roman"/>
        </w:rPr>
        <w:t xml:space="preserve"> creates a “confused, rudderless, and cynical” youth. </w:t>
      </w:r>
    </w:p>
    <w:p w14:paraId="16DD6842" w14:textId="77777777" w:rsidR="00DE44C8" w:rsidRPr="00611727" w:rsidRDefault="00DE44C8" w:rsidP="00DE44C8">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46F56539" w14:textId="77777777" w:rsidR="00DE44C8" w:rsidRPr="00611727" w:rsidRDefault="00DE44C8" w:rsidP="00DE44C8">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4F390CDB" w14:textId="77777777" w:rsidR="00DE44C8" w:rsidRPr="00611727" w:rsidRDefault="00DE44C8" w:rsidP="00DE44C8">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5AAEFC88" w14:textId="77777777" w:rsidR="00DE44C8" w:rsidRPr="00611727" w:rsidRDefault="00DE44C8" w:rsidP="00DE44C8">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061AD87C" w14:textId="77777777" w:rsidR="00DE44C8" w:rsidRPr="00611727" w:rsidRDefault="00DE44C8" w:rsidP="00DE44C8">
      <w:pPr>
        <w:rPr>
          <w:sz w:val="16"/>
        </w:rPr>
      </w:pPr>
      <w:r w:rsidRPr="00611727">
        <w:rPr>
          <w:sz w:val="16"/>
        </w:rPr>
        <w:t>—EE, Interview</w:t>
      </w:r>
    </w:p>
    <w:p w14:paraId="4EEFAFD0" w14:textId="77777777" w:rsidR="00DE44C8" w:rsidRPr="00611727" w:rsidRDefault="00DE44C8" w:rsidP="00DE44C8">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5C38A331" w14:textId="77777777" w:rsidR="00DE44C8" w:rsidRPr="00611727" w:rsidRDefault="00DE44C8" w:rsidP="00DE44C8">
      <w:pPr>
        <w:rPr>
          <w:sz w:val="16"/>
        </w:rPr>
      </w:pPr>
      <w:r w:rsidRPr="00611727">
        <w:rPr>
          <w:sz w:val="16"/>
        </w:rPr>
        <w:t>—PJU, Fieldnote</w:t>
      </w:r>
    </w:p>
    <w:p w14:paraId="03D96679" w14:textId="77777777" w:rsidR="00DE44C8" w:rsidRPr="00611727" w:rsidRDefault="00DE44C8" w:rsidP="00DE44C8">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w:t>
      </w:r>
      <w:r w:rsidRPr="00611727">
        <w:rPr>
          <w:sz w:val="16"/>
        </w:rPr>
        <w:lastRenderedPageBreak/>
        <w:t>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63CD100" w14:textId="77777777" w:rsidR="00DE44C8" w:rsidRPr="00611727" w:rsidRDefault="00DE44C8" w:rsidP="00DE44C8">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62ACAD0" w14:textId="77777777" w:rsidR="00DE44C8" w:rsidRPr="00611727" w:rsidRDefault="00DE44C8" w:rsidP="00DE44C8">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52B350EC" w14:textId="77777777" w:rsidR="00DE44C8" w:rsidRPr="00611727" w:rsidRDefault="00DE44C8" w:rsidP="00DE44C8">
      <w:pPr>
        <w:rPr>
          <w:sz w:val="16"/>
        </w:rPr>
      </w:pPr>
      <w:r w:rsidRPr="00611727">
        <w:rPr>
          <w:sz w:val="16"/>
        </w:rPr>
        <w:t>—Coleman Advocates, Interview</w:t>
      </w:r>
    </w:p>
    <w:p w14:paraId="443452E3" w14:textId="77777777" w:rsidR="00DE44C8" w:rsidRPr="00611727" w:rsidRDefault="00DE44C8" w:rsidP="00DE44C8">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265CB08C" w14:textId="77777777" w:rsidR="00DE44C8" w:rsidRPr="00611727" w:rsidRDefault="00DE44C8" w:rsidP="00DE44C8">
      <w:pPr>
        <w:rPr>
          <w:sz w:val="16"/>
        </w:rPr>
      </w:pPr>
      <w:r w:rsidRPr="00611727">
        <w:rPr>
          <w:sz w:val="16"/>
        </w:rPr>
        <w:t>—Coleman Advocates, Interview</w:t>
      </w:r>
    </w:p>
    <w:p w14:paraId="4CEDBBC8" w14:textId="77777777" w:rsidR="00DE44C8" w:rsidRPr="00611727" w:rsidRDefault="00DE44C8" w:rsidP="00DE44C8">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5749C816" w14:textId="77777777" w:rsidR="00DE44C8" w:rsidRPr="00611727" w:rsidRDefault="00DE44C8" w:rsidP="00DE44C8">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448DEB6E" w14:textId="77777777" w:rsidR="00DE44C8" w:rsidRPr="00611727" w:rsidRDefault="00DE44C8" w:rsidP="00DE44C8">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138DA2F8" w14:textId="77777777" w:rsidR="00DE44C8" w:rsidRPr="00611727" w:rsidRDefault="00DE44C8" w:rsidP="00DE44C8">
      <w:pPr>
        <w:rPr>
          <w:sz w:val="16"/>
        </w:rPr>
      </w:pPr>
      <w:r w:rsidRPr="00611727">
        <w:rPr>
          <w:sz w:val="16"/>
        </w:rPr>
        <w:t>—EE, Interview</w:t>
      </w:r>
    </w:p>
    <w:p w14:paraId="3BB1CCED" w14:textId="77777777" w:rsidR="00DE44C8" w:rsidRPr="00611727" w:rsidRDefault="00DE44C8" w:rsidP="00DE44C8">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2F0F68DB" w14:textId="77777777" w:rsidR="00DE44C8" w:rsidRPr="00611727" w:rsidRDefault="00DE44C8" w:rsidP="00DE44C8">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w:t>
      </w:r>
      <w:r w:rsidRPr="00611727">
        <w:rPr>
          <w:sz w:val="16"/>
        </w:rPr>
        <w:lastRenderedPageBreak/>
        <w:t xml:space="preserve">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7D365B58" w14:textId="77777777" w:rsidR="00DE44C8" w:rsidRPr="00611727" w:rsidRDefault="00DE44C8" w:rsidP="00DE44C8">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95B2B3E" w14:textId="77777777" w:rsidR="00DE44C8" w:rsidRPr="00611727" w:rsidRDefault="00DE44C8" w:rsidP="00DE44C8">
      <w:pPr>
        <w:rPr>
          <w:sz w:val="16"/>
        </w:rPr>
      </w:pPr>
      <w:r w:rsidRPr="00611727">
        <w:rPr>
          <w:sz w:val="16"/>
        </w:rPr>
        <w:t>—EE, Interview</w:t>
      </w:r>
    </w:p>
    <w:p w14:paraId="2996AF22" w14:textId="77777777" w:rsidR="00DE44C8" w:rsidRPr="00611727" w:rsidRDefault="00DE44C8" w:rsidP="00DE44C8">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14C97B61" w14:textId="77777777" w:rsidR="00DE44C8" w:rsidRPr="00611727" w:rsidRDefault="00DE44C8" w:rsidP="00DE44C8">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108EEB6B" w14:textId="77777777" w:rsidR="00DE44C8" w:rsidRPr="00611727" w:rsidRDefault="00DE44C8" w:rsidP="00DE44C8">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5EA1DAB" w14:textId="77777777" w:rsidR="00DE44C8" w:rsidRPr="00611727" w:rsidRDefault="00DE44C8" w:rsidP="00DE44C8">
      <w:pPr>
        <w:rPr>
          <w:sz w:val="16"/>
        </w:rPr>
      </w:pPr>
      <w:r w:rsidRPr="00611727">
        <w:rPr>
          <w:sz w:val="16"/>
        </w:rPr>
        <w:t>—Coleman Advocates, Fieldnote</w:t>
      </w:r>
    </w:p>
    <w:p w14:paraId="118112FF" w14:textId="77777777" w:rsidR="00DE44C8" w:rsidRPr="00611727" w:rsidRDefault="00DE44C8" w:rsidP="00DE44C8">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1FC28D5E" w14:textId="77777777" w:rsidR="00DE44C8" w:rsidRPr="00611727" w:rsidRDefault="00DE44C8" w:rsidP="00DE44C8">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5B602A1" w14:textId="77777777" w:rsidR="00DE44C8" w:rsidRPr="00611727" w:rsidRDefault="00DE44C8" w:rsidP="00DE44C8">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328F85CC" w14:textId="77777777" w:rsidR="00DE44C8" w:rsidRPr="00611727" w:rsidRDefault="00DE44C8" w:rsidP="00DE44C8">
      <w:pPr>
        <w:rPr>
          <w:sz w:val="16"/>
        </w:rPr>
      </w:pPr>
      <w:r w:rsidRPr="00611727">
        <w:rPr>
          <w:sz w:val="16"/>
        </w:rPr>
        <w:lastRenderedPageBreak/>
        <w:t>6. Conclusions</w:t>
      </w:r>
    </w:p>
    <w:p w14:paraId="470CBC80" w14:textId="77777777" w:rsidR="00DE44C8" w:rsidRPr="00611727" w:rsidRDefault="00DE44C8" w:rsidP="00DE44C8">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EA848B9" w14:textId="77777777" w:rsidR="00DE44C8" w:rsidRPr="00611727" w:rsidRDefault="00DE44C8" w:rsidP="00DE44C8">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28FAD353" w14:textId="77777777" w:rsidR="00DE44C8" w:rsidRPr="00611727" w:rsidRDefault="00DE44C8" w:rsidP="00DE44C8">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3989E321" w14:textId="77777777" w:rsidR="00DE44C8" w:rsidRPr="00611727" w:rsidRDefault="00DE44C8" w:rsidP="00DE44C8">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79DB49DE" w14:textId="77777777" w:rsidR="00DE44C8" w:rsidRDefault="00DE44C8" w:rsidP="00DE44C8">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 xml:space="preserve">—or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w:t>
      </w:r>
      <w:r w:rsidRPr="00611727">
        <w:rPr>
          <w:sz w:val="16"/>
        </w:rPr>
        <w:lastRenderedPageBreak/>
        <w:t>how young organizers engage these to support political action. Moreover, these values also help cultivate young organizers’ socioemotional awareness, which is needed for long-term engagement in justice-centered work.</w:t>
      </w:r>
    </w:p>
    <w:p w14:paraId="6CADC487" w14:textId="77777777" w:rsidR="00DE44C8" w:rsidRDefault="00DE44C8" w:rsidP="00DE44C8">
      <w:pPr>
        <w:pStyle w:val="Heading3"/>
      </w:pPr>
      <w:r>
        <w:lastRenderedPageBreak/>
        <w:t>Plan---1AC</w:t>
      </w:r>
    </w:p>
    <w:p w14:paraId="61596B0C" w14:textId="77777777" w:rsidR="00DE44C8" w:rsidRDefault="00DE44C8" w:rsidP="00DE44C8">
      <w:pPr>
        <w:pStyle w:val="Heading4"/>
      </w:pPr>
      <w:r>
        <w:t>The United States federal government should substantially strengthen collective bargaining rights for workers in the Nuclear Regulatory Commission by:</w:t>
      </w:r>
    </w:p>
    <w:p w14:paraId="3E6C9CE0" w14:textId="77777777" w:rsidR="00DE44C8" w:rsidRDefault="00DE44C8" w:rsidP="00DE44C8">
      <w:pPr>
        <w:pStyle w:val="Heading4"/>
      </w:pPr>
      <w:r>
        <w:t>- Reinstating the terms of the 2015 Nuclear Regulatory Commission/National Treasury Employees Association Collective Bargaining Agreement</w:t>
      </w:r>
    </w:p>
    <w:p w14:paraId="67CB1E55" w14:textId="77777777" w:rsidR="00DE44C8" w:rsidRPr="009E7921" w:rsidRDefault="00DE44C8" w:rsidP="00DE44C8">
      <w:pPr>
        <w:pStyle w:val="Heading4"/>
      </w:pPr>
      <w:r>
        <w:t>- Making terms enforceable under mandatory arbitration under the Federal Labor Relations Authority.</w:t>
      </w:r>
    </w:p>
    <w:p w14:paraId="76577E5D" w14:textId="77777777" w:rsidR="00DE44C8" w:rsidRDefault="00DE44C8" w:rsidP="00DE44C8">
      <w:pPr>
        <w:pStyle w:val="Heading3"/>
      </w:pPr>
      <w:r>
        <w:lastRenderedPageBreak/>
        <w:t>Solvency---1AC</w:t>
      </w:r>
    </w:p>
    <w:p w14:paraId="1597ADAC" w14:textId="77777777" w:rsidR="00DE44C8" w:rsidRDefault="00DE44C8" w:rsidP="00DE44C8">
      <w:pPr>
        <w:pStyle w:val="Heading4"/>
      </w:pPr>
      <w:r w:rsidRPr="00D42DA4">
        <w:rPr>
          <w:u w:val="single"/>
        </w:rPr>
        <w:t>Solvency</w:t>
      </w:r>
      <w:r>
        <w:t>.</w:t>
      </w:r>
    </w:p>
    <w:p w14:paraId="76EE6AEF" w14:textId="77777777" w:rsidR="00DE44C8" w:rsidRPr="00097CFC" w:rsidRDefault="00DE44C8" w:rsidP="00DE44C8"/>
    <w:p w14:paraId="33894FA8" w14:textId="77777777" w:rsidR="00DE44C8" w:rsidRDefault="00DE44C8" w:rsidP="00DE44C8">
      <w:pPr>
        <w:pStyle w:val="Heading4"/>
      </w:pPr>
      <w:r>
        <w:t xml:space="preserve">The plan reinstates the NRC’s 2015 </w:t>
      </w:r>
      <w:r>
        <w:rPr>
          <w:u w:val="single"/>
        </w:rPr>
        <w:t>contract</w:t>
      </w:r>
      <w:r>
        <w:t xml:space="preserve"> with the AFGE. Any violation constitutes a </w:t>
      </w:r>
      <w:r w:rsidRPr="004B4CE9">
        <w:rPr>
          <w:u w:val="single"/>
        </w:rPr>
        <w:t>breach of contract</w:t>
      </w:r>
      <w:r>
        <w:t xml:space="preserve">, spurring </w:t>
      </w:r>
      <w:r w:rsidRPr="004B4CE9">
        <w:rPr>
          <w:u w:val="single"/>
        </w:rPr>
        <w:t xml:space="preserve">FLRA </w:t>
      </w:r>
      <w:r>
        <w:rPr>
          <w:u w:val="single"/>
        </w:rPr>
        <w:t>arbitration</w:t>
      </w:r>
      <w:r>
        <w:t xml:space="preserve">. The following are the </w:t>
      </w:r>
      <w:r w:rsidRPr="004B4CE9">
        <w:rPr>
          <w:u w:val="single"/>
        </w:rPr>
        <w:t>NRC’s commitments</w:t>
      </w:r>
      <w:r>
        <w:t>:</w:t>
      </w:r>
    </w:p>
    <w:p w14:paraId="35C1AB09" w14:textId="77777777" w:rsidR="00DE44C8" w:rsidRDefault="00DE44C8" w:rsidP="00DE44C8"/>
    <w:p w14:paraId="61CB4B4A" w14:textId="77777777" w:rsidR="00DE44C8" w:rsidRPr="00EC2868" w:rsidRDefault="00DE44C8" w:rsidP="00DE44C8">
      <w:pPr>
        <w:pStyle w:val="Heading4"/>
      </w:pPr>
      <w:r>
        <w:t xml:space="preserve">1. </w:t>
      </w:r>
      <w:r w:rsidRPr="00EC2868">
        <w:rPr>
          <w:u w:val="single"/>
        </w:rPr>
        <w:t>Merit-based</w:t>
      </w:r>
      <w:r>
        <w:t xml:space="preserve"> employment and extensive </w:t>
      </w:r>
      <w:r w:rsidRPr="00EC2868">
        <w:rPr>
          <w:u w:val="single"/>
        </w:rPr>
        <w:t>worker protections</w:t>
      </w:r>
      <w:r>
        <w:t xml:space="preserve">, including </w:t>
      </w:r>
      <w:r w:rsidRPr="00EC2868">
        <w:rPr>
          <w:u w:val="single"/>
        </w:rPr>
        <w:t>whistleblowing</w:t>
      </w:r>
      <w:r>
        <w:t>.</w:t>
      </w:r>
    </w:p>
    <w:p w14:paraId="4F14399D" w14:textId="77777777" w:rsidR="00DE44C8" w:rsidRDefault="00DE44C8" w:rsidP="00DE44C8">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55F30CCF" w14:textId="77777777" w:rsidR="00DE44C8" w:rsidRPr="004954ED" w:rsidRDefault="00DE44C8" w:rsidP="00DE44C8">
      <w:pPr>
        <w:rPr>
          <w:sz w:val="16"/>
        </w:rPr>
      </w:pPr>
      <w:r w:rsidRPr="004954ED">
        <w:rPr>
          <w:sz w:val="16"/>
        </w:rPr>
        <w:t xml:space="preserve">3.3 Merit System Principles </w:t>
      </w:r>
    </w:p>
    <w:p w14:paraId="683F33B1" w14:textId="77777777" w:rsidR="00DE44C8" w:rsidRPr="004954ED" w:rsidRDefault="00DE44C8" w:rsidP="00DE44C8">
      <w:pPr>
        <w:rPr>
          <w:sz w:val="16"/>
        </w:rPr>
      </w:pPr>
      <w:r w:rsidRPr="004954ED">
        <w:rPr>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5BAF0CFA" w14:textId="77777777" w:rsidR="00DE44C8" w:rsidRPr="004954ED" w:rsidRDefault="00DE44C8" w:rsidP="00DE44C8">
      <w:pPr>
        <w:rPr>
          <w:sz w:val="16"/>
        </w:rPr>
      </w:pPr>
      <w:r w:rsidRPr="004954ED">
        <w:rPr>
          <w:sz w:val="16"/>
        </w:rPr>
        <w:t xml:space="preserve">3.3.1 </w:t>
      </w:r>
      <w:r w:rsidRPr="004954ED">
        <w:rPr>
          <w:rStyle w:val="StyleUnderline"/>
          <w:highlight w:val="cyan"/>
        </w:rPr>
        <w:t>Recruitment should be from</w:t>
      </w:r>
      <w:r w:rsidRPr="004954ED">
        <w:rPr>
          <w:sz w:val="16"/>
          <w:highlight w:val="cyan"/>
        </w:rPr>
        <w:t xml:space="preserve"> </w:t>
      </w:r>
      <w:r w:rsidRPr="004954ED">
        <w:rPr>
          <w:rStyle w:val="Emphasis"/>
          <w:highlight w:val="cyan"/>
        </w:rPr>
        <w:t>qualified individuals</w:t>
      </w:r>
      <w:r w:rsidRPr="004954ED">
        <w:rPr>
          <w:sz w:val="16"/>
        </w:rPr>
        <w:t xml:space="preserve"> </w:t>
      </w:r>
      <w:r w:rsidRPr="00097CFC">
        <w:rPr>
          <w:rStyle w:val="StyleUnderline"/>
        </w:rPr>
        <w:t>from</w:t>
      </w:r>
      <w:r w:rsidRPr="004954ED">
        <w:rPr>
          <w:sz w:val="16"/>
        </w:rPr>
        <w:t xml:space="preserve"> </w:t>
      </w:r>
      <w:r w:rsidRPr="00097CFC">
        <w:rPr>
          <w:rStyle w:val="Emphasis"/>
        </w:rPr>
        <w:t>appropriate sources</w:t>
      </w:r>
      <w:r w:rsidRPr="004954ED">
        <w:rPr>
          <w:sz w:val="16"/>
        </w:rPr>
        <w:t xml:space="preserve"> in an endeavor </w:t>
      </w:r>
      <w:r w:rsidRPr="00097CFC">
        <w:rPr>
          <w:rStyle w:val="StyleUnderline"/>
        </w:rPr>
        <w:t xml:space="preserve">to achieve a work force </w:t>
      </w:r>
      <w:r w:rsidRPr="004954ED">
        <w:rPr>
          <w:rStyle w:val="StyleUnderline"/>
          <w:highlight w:val="cyan"/>
        </w:rPr>
        <w:t>from</w:t>
      </w:r>
      <w:r w:rsidRPr="004954ED">
        <w:rPr>
          <w:sz w:val="16"/>
          <w:highlight w:val="cyan"/>
        </w:rPr>
        <w:t xml:space="preserve"> </w:t>
      </w:r>
      <w:r w:rsidRPr="004954ED">
        <w:rPr>
          <w:rStyle w:val="Emphasis"/>
          <w:highlight w:val="cyan"/>
        </w:rPr>
        <w:t>all segments</w:t>
      </w:r>
      <w:r w:rsidRPr="004954ED">
        <w:rPr>
          <w:sz w:val="16"/>
          <w:highlight w:val="cyan"/>
        </w:rPr>
        <w:t xml:space="preserve"> </w:t>
      </w:r>
      <w:r w:rsidRPr="004954ED">
        <w:rPr>
          <w:rStyle w:val="StyleUnderline"/>
          <w:highlight w:val="cyan"/>
        </w:rPr>
        <w:t>of society</w:t>
      </w:r>
      <w:r w:rsidRPr="00097CFC">
        <w:rPr>
          <w:rStyle w:val="StyleUnderline"/>
        </w:rPr>
        <w:t xml:space="preserve">, and selection and </w:t>
      </w:r>
      <w:r w:rsidRPr="004954ED">
        <w:rPr>
          <w:rStyle w:val="StyleUnderline"/>
          <w:highlight w:val="cyan"/>
        </w:rPr>
        <w:t>advancement</w:t>
      </w:r>
      <w:r w:rsidRPr="00097CFC">
        <w:rPr>
          <w:rStyle w:val="StyleUnderline"/>
        </w:rPr>
        <w:t xml:space="preserve"> should be </w:t>
      </w:r>
      <w:r w:rsidRPr="004954ED">
        <w:rPr>
          <w:rStyle w:val="StyleUnderline"/>
          <w:highlight w:val="cyan"/>
        </w:rPr>
        <w:t>determined</w:t>
      </w:r>
      <w:r w:rsidRPr="004954ED">
        <w:rPr>
          <w:sz w:val="16"/>
          <w:highlight w:val="cyan"/>
        </w:rPr>
        <w:t xml:space="preserve"> </w:t>
      </w:r>
      <w:r w:rsidRPr="004954ED">
        <w:rPr>
          <w:rStyle w:val="Emphasis"/>
          <w:highlight w:val="cyan"/>
        </w:rPr>
        <w:t>solely</w:t>
      </w:r>
      <w:r w:rsidRPr="004954ED">
        <w:rPr>
          <w:sz w:val="16"/>
          <w:highlight w:val="cyan"/>
        </w:rPr>
        <w:t xml:space="preserve"> </w:t>
      </w:r>
      <w:r w:rsidRPr="004954ED">
        <w:rPr>
          <w:rStyle w:val="StyleUnderline"/>
          <w:highlight w:val="cyan"/>
        </w:rPr>
        <w:t>on</w:t>
      </w:r>
      <w:r w:rsidRPr="00097CFC">
        <w:rPr>
          <w:rStyle w:val="StyleUnderline"/>
        </w:rPr>
        <w:t xml:space="preserve"> the basis of</w:t>
      </w:r>
      <w:r w:rsidRPr="004954ED">
        <w:rPr>
          <w:sz w:val="16"/>
        </w:rPr>
        <w:t xml:space="preserve"> relative </w:t>
      </w:r>
      <w:r w:rsidRPr="004954ED">
        <w:rPr>
          <w:rStyle w:val="Emphasis"/>
          <w:highlight w:val="cyan"/>
        </w:rPr>
        <w:t>ability</w:t>
      </w:r>
      <w:r w:rsidRPr="004954ED">
        <w:rPr>
          <w:sz w:val="16"/>
          <w:highlight w:val="cyan"/>
        </w:rPr>
        <w:t xml:space="preserve">, </w:t>
      </w:r>
      <w:r w:rsidRPr="004954ED">
        <w:rPr>
          <w:rStyle w:val="Emphasis"/>
          <w:highlight w:val="cyan"/>
        </w:rPr>
        <w:t>knowledge</w:t>
      </w:r>
      <w:r w:rsidRPr="004954ED">
        <w:rPr>
          <w:sz w:val="16"/>
          <w:highlight w:val="cyan"/>
        </w:rPr>
        <w:t xml:space="preserve">, </w:t>
      </w:r>
      <w:r w:rsidRPr="004954ED">
        <w:rPr>
          <w:rStyle w:val="StyleUnderline"/>
          <w:highlight w:val="cyan"/>
        </w:rPr>
        <w:t>and</w:t>
      </w:r>
      <w:r w:rsidRPr="004954ED">
        <w:rPr>
          <w:sz w:val="16"/>
          <w:highlight w:val="cyan"/>
        </w:rPr>
        <w:t xml:space="preserve"> </w:t>
      </w:r>
      <w:r w:rsidRPr="004954ED">
        <w:rPr>
          <w:rStyle w:val="Emphasis"/>
          <w:highlight w:val="cyan"/>
        </w:rPr>
        <w:t>skills</w:t>
      </w:r>
      <w:r w:rsidRPr="004954ED">
        <w:rPr>
          <w:sz w:val="16"/>
        </w:rPr>
        <w:t xml:space="preserve"> </w:t>
      </w:r>
      <w:r w:rsidRPr="00097CFC">
        <w:rPr>
          <w:rStyle w:val="StyleUnderline"/>
        </w:rPr>
        <w:t>after fair and open competition which assures that all receive</w:t>
      </w:r>
      <w:r w:rsidRPr="004954ED">
        <w:rPr>
          <w:sz w:val="16"/>
        </w:rPr>
        <w:t xml:space="preserve"> </w:t>
      </w:r>
      <w:r w:rsidRPr="00097CFC">
        <w:rPr>
          <w:rStyle w:val="Emphasis"/>
        </w:rPr>
        <w:t>equal opportunity</w:t>
      </w:r>
      <w:r w:rsidRPr="004954ED">
        <w:rPr>
          <w:sz w:val="16"/>
        </w:rPr>
        <w:t xml:space="preserve">. </w:t>
      </w:r>
    </w:p>
    <w:p w14:paraId="6591C070" w14:textId="77777777" w:rsidR="00DE44C8" w:rsidRPr="004954ED" w:rsidRDefault="00DE44C8" w:rsidP="00DE44C8">
      <w:pPr>
        <w:rPr>
          <w:sz w:val="16"/>
        </w:rPr>
      </w:pPr>
      <w:r w:rsidRPr="004954ED">
        <w:rPr>
          <w:sz w:val="16"/>
        </w:rPr>
        <w:t xml:space="preserve">3.3.2 </w:t>
      </w:r>
      <w:r w:rsidRPr="004954ED">
        <w:rPr>
          <w:rStyle w:val="StyleUnderline"/>
          <w:highlight w:val="cyan"/>
        </w:rPr>
        <w:t>All employees</w:t>
      </w:r>
      <w:r w:rsidRPr="004954ED">
        <w:rPr>
          <w:sz w:val="16"/>
        </w:rPr>
        <w:t xml:space="preserve"> and applicants for employment </w:t>
      </w:r>
      <w:r w:rsidRPr="004954ED">
        <w:rPr>
          <w:rStyle w:val="StyleUnderline"/>
          <w:highlight w:val="cyan"/>
        </w:rPr>
        <w:t>should receive</w:t>
      </w:r>
      <w:r w:rsidRPr="004954ED">
        <w:rPr>
          <w:sz w:val="16"/>
        </w:rPr>
        <w:t xml:space="preserve"> </w:t>
      </w:r>
      <w:r w:rsidRPr="00097CFC">
        <w:rPr>
          <w:rStyle w:val="Emphasis"/>
        </w:rPr>
        <w:t>fair</w:t>
      </w:r>
      <w:r w:rsidRPr="004954ED">
        <w:rPr>
          <w:sz w:val="16"/>
        </w:rPr>
        <w:t xml:space="preserve"> </w:t>
      </w:r>
      <w:r w:rsidRPr="00097CFC">
        <w:rPr>
          <w:rStyle w:val="StyleUnderline"/>
        </w:rPr>
        <w:t>and</w:t>
      </w:r>
      <w:r w:rsidRPr="004954ED">
        <w:rPr>
          <w:sz w:val="16"/>
        </w:rPr>
        <w:t xml:space="preserve"> </w:t>
      </w:r>
      <w:r w:rsidRPr="004954ED">
        <w:rPr>
          <w:rStyle w:val="Emphasis"/>
          <w:highlight w:val="cyan"/>
        </w:rPr>
        <w:t>equitable treatment</w:t>
      </w:r>
      <w:r w:rsidRPr="004954ED">
        <w:rPr>
          <w:sz w:val="16"/>
        </w:rPr>
        <w:t xml:space="preserve"> </w:t>
      </w:r>
      <w:r w:rsidRPr="00097CFC">
        <w:rPr>
          <w:rStyle w:val="StyleUnderline"/>
        </w:rPr>
        <w:t>in all aspects of</w:t>
      </w:r>
      <w:r w:rsidRPr="004954ED">
        <w:rPr>
          <w:sz w:val="16"/>
        </w:rPr>
        <w:t xml:space="preserve"> </w:t>
      </w:r>
      <w:r w:rsidRPr="00097CFC">
        <w:rPr>
          <w:rStyle w:val="Emphasis"/>
        </w:rPr>
        <w:t>personnel management</w:t>
      </w:r>
      <w:r w:rsidRPr="004954ED">
        <w:rPr>
          <w:sz w:val="16"/>
        </w:rPr>
        <w:t xml:space="preserve"> </w:t>
      </w:r>
      <w:r w:rsidRPr="004954ED">
        <w:rPr>
          <w:rStyle w:val="StyleUnderline"/>
          <w:highlight w:val="cyan"/>
        </w:rPr>
        <w:t>without regard to</w:t>
      </w:r>
      <w:r w:rsidRPr="004954ED">
        <w:rPr>
          <w:sz w:val="16"/>
          <w:highlight w:val="cyan"/>
        </w:rPr>
        <w:t xml:space="preserve"> </w:t>
      </w:r>
      <w:r w:rsidRPr="004954ED">
        <w:rPr>
          <w:rStyle w:val="Emphasis"/>
          <w:highlight w:val="cyan"/>
        </w:rPr>
        <w:t>political affiliation</w:t>
      </w:r>
      <w:r w:rsidRPr="004954ED">
        <w:rPr>
          <w:sz w:val="16"/>
          <w:highlight w:val="cyan"/>
        </w:rPr>
        <w:t xml:space="preserve">, </w:t>
      </w:r>
      <w:r w:rsidRPr="004954ED">
        <w:rPr>
          <w:rStyle w:val="Emphasis"/>
          <w:highlight w:val="cyan"/>
        </w:rPr>
        <w:t>race</w:t>
      </w:r>
      <w:r w:rsidRPr="004954ED">
        <w:rPr>
          <w:sz w:val="16"/>
        </w:rPr>
        <w:t xml:space="preserve">, </w:t>
      </w:r>
      <w:r w:rsidRPr="00097CFC">
        <w:rPr>
          <w:rStyle w:val="StyleUnderline"/>
        </w:rPr>
        <w:t>color, religion, national origin, sex, marital status, age, or handicapping condition, and with</w:t>
      </w:r>
      <w:r w:rsidRPr="004954ED">
        <w:rPr>
          <w:sz w:val="16"/>
        </w:rPr>
        <w:t xml:space="preserve"> </w:t>
      </w:r>
      <w:r w:rsidRPr="00097CFC">
        <w:rPr>
          <w:rStyle w:val="Emphasis"/>
        </w:rPr>
        <w:t>proper regard</w:t>
      </w:r>
      <w:r w:rsidRPr="004954ED">
        <w:rPr>
          <w:sz w:val="16"/>
        </w:rPr>
        <w:t xml:space="preserve"> </w:t>
      </w:r>
      <w:r w:rsidRPr="00097CFC">
        <w:rPr>
          <w:rStyle w:val="StyleUnderline"/>
        </w:rPr>
        <w:t>for their</w:t>
      </w:r>
      <w:r w:rsidRPr="004954ED">
        <w:rPr>
          <w:sz w:val="16"/>
        </w:rPr>
        <w:t xml:space="preserve"> privacy and </w:t>
      </w:r>
      <w:r w:rsidRPr="00097CFC">
        <w:rPr>
          <w:rStyle w:val="Emphasis"/>
        </w:rPr>
        <w:t>constitutional rights</w:t>
      </w:r>
      <w:r w:rsidRPr="004954ED">
        <w:rPr>
          <w:sz w:val="16"/>
        </w:rPr>
        <w:t xml:space="preserve">. </w:t>
      </w:r>
    </w:p>
    <w:p w14:paraId="23907EED" w14:textId="77777777" w:rsidR="00DE44C8" w:rsidRPr="004954ED" w:rsidRDefault="00DE44C8" w:rsidP="00DE44C8">
      <w:pPr>
        <w:rPr>
          <w:sz w:val="16"/>
        </w:rPr>
      </w:pPr>
      <w:r w:rsidRPr="004954ED">
        <w:rPr>
          <w:sz w:val="16"/>
        </w:rPr>
        <w:t xml:space="preserve">3.3.3 </w:t>
      </w:r>
      <w:r w:rsidRPr="004954ED">
        <w:rPr>
          <w:rStyle w:val="Emphasis"/>
          <w:highlight w:val="cyan"/>
        </w:rPr>
        <w:t>Equal pay</w:t>
      </w:r>
      <w:r w:rsidRPr="004954ED">
        <w:rPr>
          <w:sz w:val="16"/>
          <w:highlight w:val="cyan"/>
        </w:rPr>
        <w:t xml:space="preserve"> </w:t>
      </w:r>
      <w:r w:rsidRPr="004954ED">
        <w:rPr>
          <w:rStyle w:val="StyleUnderline"/>
          <w:highlight w:val="cyan"/>
        </w:rPr>
        <w:t>should be provided</w:t>
      </w:r>
      <w:r w:rsidRPr="00097CFC">
        <w:rPr>
          <w:rStyle w:val="StyleUnderline"/>
        </w:rPr>
        <w:t xml:space="preserve"> for work of</w:t>
      </w:r>
      <w:r w:rsidRPr="004954ED">
        <w:rPr>
          <w:sz w:val="16"/>
        </w:rPr>
        <w:t xml:space="preserve"> </w:t>
      </w:r>
      <w:r w:rsidRPr="00097CFC">
        <w:rPr>
          <w:rStyle w:val="Emphasis"/>
        </w:rPr>
        <w:t>equal value</w:t>
      </w:r>
      <w:r w:rsidRPr="004954ED">
        <w:rPr>
          <w:sz w:val="16"/>
        </w:rPr>
        <w:t xml:space="preserve">, with appropriate consideration of both national and local rates paid by employers in the private sector and appropriate incentives and recognition should be provided for excellence in performance. </w:t>
      </w:r>
    </w:p>
    <w:p w14:paraId="796215B2" w14:textId="77777777" w:rsidR="00DE44C8" w:rsidRPr="004954ED" w:rsidRDefault="00DE44C8" w:rsidP="00DE44C8">
      <w:pPr>
        <w:rPr>
          <w:sz w:val="16"/>
        </w:rPr>
      </w:pPr>
      <w:r w:rsidRPr="004954ED">
        <w:rPr>
          <w:sz w:val="16"/>
        </w:rPr>
        <w:t xml:space="preserve">3.3.4 All employees should maintain high standards of integrity, conduct and concern for the public interest. </w:t>
      </w:r>
    </w:p>
    <w:p w14:paraId="42E7586E" w14:textId="77777777" w:rsidR="00DE44C8" w:rsidRPr="004954ED" w:rsidRDefault="00DE44C8" w:rsidP="00DE44C8">
      <w:pPr>
        <w:rPr>
          <w:sz w:val="16"/>
        </w:rPr>
      </w:pPr>
      <w:r w:rsidRPr="004954ED">
        <w:rPr>
          <w:sz w:val="16"/>
        </w:rPr>
        <w:t xml:space="preserve">3.3.5 The Federal work force should be used efficiently and effectively. </w:t>
      </w:r>
    </w:p>
    <w:p w14:paraId="40385D16" w14:textId="77777777" w:rsidR="00DE44C8" w:rsidRPr="004954ED" w:rsidRDefault="00DE44C8" w:rsidP="00DE44C8">
      <w:pPr>
        <w:rPr>
          <w:sz w:val="16"/>
        </w:rPr>
      </w:pPr>
      <w:r w:rsidRPr="004954ED">
        <w:rPr>
          <w:sz w:val="16"/>
        </w:rPr>
        <w:t xml:space="preserve">3.3.6 </w:t>
      </w:r>
      <w:r w:rsidRPr="004954ED">
        <w:rPr>
          <w:rStyle w:val="StyleUnderline"/>
          <w:highlight w:val="cyan"/>
        </w:rPr>
        <w:t>Employees</w:t>
      </w:r>
      <w:r w:rsidRPr="00097CFC">
        <w:rPr>
          <w:rStyle w:val="StyleUnderline"/>
        </w:rPr>
        <w:t xml:space="preserve"> should be </w:t>
      </w:r>
      <w:r w:rsidRPr="004954ED">
        <w:rPr>
          <w:rStyle w:val="StyleUnderline"/>
          <w:highlight w:val="cyan"/>
        </w:rPr>
        <w:t>retained on</w:t>
      </w:r>
      <w:r w:rsidRPr="00097CFC">
        <w:rPr>
          <w:rStyle w:val="StyleUnderline"/>
        </w:rPr>
        <w:t xml:space="preserve"> the basis of the</w:t>
      </w:r>
      <w:r w:rsidRPr="004954ED">
        <w:rPr>
          <w:sz w:val="16"/>
        </w:rPr>
        <w:t xml:space="preserve"> </w:t>
      </w:r>
      <w:r w:rsidRPr="004954ED">
        <w:rPr>
          <w:rStyle w:val="Emphasis"/>
          <w:highlight w:val="cyan"/>
        </w:rPr>
        <w:t>adequacy</w:t>
      </w:r>
      <w:r w:rsidRPr="004954ED">
        <w:rPr>
          <w:sz w:val="16"/>
          <w:highlight w:val="cyan"/>
        </w:rPr>
        <w:t xml:space="preserve"> </w:t>
      </w:r>
      <w:r w:rsidRPr="004954ED">
        <w:rPr>
          <w:rStyle w:val="StyleUnderline"/>
          <w:highlight w:val="cyan"/>
        </w:rPr>
        <w:t>of</w:t>
      </w:r>
      <w:r w:rsidRPr="00097CFC">
        <w:rPr>
          <w:rStyle w:val="StyleUnderline"/>
        </w:rPr>
        <w:t xml:space="preserve"> their</w:t>
      </w:r>
      <w:r w:rsidRPr="004954ED">
        <w:rPr>
          <w:sz w:val="16"/>
        </w:rPr>
        <w:t xml:space="preserve"> </w:t>
      </w:r>
      <w:r w:rsidRPr="004954ED">
        <w:rPr>
          <w:rStyle w:val="Emphasis"/>
          <w:highlight w:val="cyan"/>
        </w:rPr>
        <w:t>performance</w:t>
      </w:r>
      <w:r w:rsidRPr="004954ED">
        <w:rPr>
          <w:sz w:val="16"/>
        </w:rPr>
        <w:t xml:space="preserve">, inadequate performance should be corrected, and employees should be separated who cannot or will not improve their performance to meet required standards. </w:t>
      </w:r>
    </w:p>
    <w:p w14:paraId="4D57E8C3" w14:textId="77777777" w:rsidR="00DE44C8" w:rsidRPr="004954ED" w:rsidRDefault="00DE44C8" w:rsidP="00DE44C8">
      <w:pPr>
        <w:rPr>
          <w:sz w:val="16"/>
        </w:rPr>
      </w:pPr>
      <w:r w:rsidRPr="004954ED">
        <w:rPr>
          <w:sz w:val="16"/>
        </w:rPr>
        <w:t xml:space="preserve">3.3.7 Employees should be provided effective education and training in cases in which such education and training would result in better organizational and individual performance. </w:t>
      </w:r>
    </w:p>
    <w:p w14:paraId="40895D87" w14:textId="77777777" w:rsidR="00DE44C8" w:rsidRPr="004954ED" w:rsidRDefault="00DE44C8" w:rsidP="00DE44C8">
      <w:pPr>
        <w:rPr>
          <w:sz w:val="16"/>
        </w:rPr>
      </w:pPr>
      <w:r w:rsidRPr="004954ED">
        <w:rPr>
          <w:sz w:val="16"/>
        </w:rPr>
        <w:t xml:space="preserve">3.3.8 </w:t>
      </w:r>
      <w:r w:rsidRPr="004954ED">
        <w:rPr>
          <w:rStyle w:val="StyleUnderline"/>
          <w:highlight w:val="cyan"/>
        </w:rPr>
        <w:t>Employees</w:t>
      </w:r>
      <w:r w:rsidRPr="00097CFC">
        <w:rPr>
          <w:rStyle w:val="StyleUnderline"/>
        </w:rPr>
        <w:t xml:space="preserve"> should be</w:t>
      </w:r>
      <w:r w:rsidRPr="004954ED">
        <w:rPr>
          <w:sz w:val="16"/>
        </w:rPr>
        <w:t>:</w:t>
      </w:r>
    </w:p>
    <w:p w14:paraId="70D5D1F7" w14:textId="77777777" w:rsidR="00DE44C8" w:rsidRPr="004954ED" w:rsidRDefault="00DE44C8" w:rsidP="00DE44C8">
      <w:pPr>
        <w:ind w:left="720"/>
        <w:rPr>
          <w:sz w:val="16"/>
        </w:rPr>
      </w:pPr>
      <w:r w:rsidRPr="004954ED">
        <w:rPr>
          <w:sz w:val="16"/>
        </w:rPr>
        <w:lastRenderedPageBreak/>
        <w:t xml:space="preserve">3.3.8.1 </w:t>
      </w:r>
      <w:r w:rsidRPr="004954ED">
        <w:rPr>
          <w:rStyle w:val="Emphasis"/>
          <w:highlight w:val="cyan"/>
        </w:rPr>
        <w:t>protected</w:t>
      </w:r>
      <w:r w:rsidRPr="004954ED">
        <w:rPr>
          <w:sz w:val="16"/>
          <w:highlight w:val="cyan"/>
        </w:rPr>
        <w:t xml:space="preserve"> </w:t>
      </w:r>
      <w:r w:rsidRPr="004954ED">
        <w:rPr>
          <w:rStyle w:val="StyleUnderline"/>
          <w:highlight w:val="cyan"/>
        </w:rPr>
        <w:t>against</w:t>
      </w:r>
      <w:r w:rsidRPr="004954ED">
        <w:rPr>
          <w:sz w:val="16"/>
          <w:highlight w:val="cyan"/>
        </w:rPr>
        <w:t xml:space="preserve"> </w:t>
      </w:r>
      <w:r w:rsidRPr="004954ED">
        <w:rPr>
          <w:rStyle w:val="Emphasis"/>
          <w:highlight w:val="cyan"/>
        </w:rPr>
        <w:t>arbitrary action</w:t>
      </w:r>
      <w:r w:rsidRPr="004954ED">
        <w:rPr>
          <w:sz w:val="16"/>
        </w:rPr>
        <w:t xml:space="preserve">, personal favoritism, </w:t>
      </w:r>
      <w:r w:rsidRPr="00097CFC">
        <w:rPr>
          <w:rStyle w:val="StyleUnderline"/>
        </w:rPr>
        <w:t>or</w:t>
      </w:r>
      <w:r w:rsidRPr="004954ED">
        <w:rPr>
          <w:sz w:val="16"/>
        </w:rPr>
        <w:t xml:space="preserve"> </w:t>
      </w:r>
      <w:r w:rsidRPr="004954ED">
        <w:rPr>
          <w:rStyle w:val="Emphasis"/>
          <w:highlight w:val="cyan"/>
        </w:rPr>
        <w:t>coercion</w:t>
      </w:r>
      <w:r w:rsidRPr="004954ED">
        <w:rPr>
          <w:sz w:val="16"/>
          <w:highlight w:val="cyan"/>
        </w:rPr>
        <w:t xml:space="preserve"> </w:t>
      </w:r>
      <w:r w:rsidRPr="004954ED">
        <w:rPr>
          <w:rStyle w:val="StyleUnderline"/>
          <w:highlight w:val="cyan"/>
        </w:rPr>
        <w:t>for</w:t>
      </w:r>
      <w:r w:rsidRPr="004954ED">
        <w:rPr>
          <w:sz w:val="16"/>
          <w:highlight w:val="cyan"/>
        </w:rPr>
        <w:t xml:space="preserve"> </w:t>
      </w:r>
      <w:r w:rsidRPr="004954ED">
        <w:rPr>
          <w:rStyle w:val="Emphasis"/>
          <w:highlight w:val="cyan"/>
        </w:rPr>
        <w:t>partisan</w:t>
      </w:r>
      <w:r w:rsidRPr="004954ED">
        <w:rPr>
          <w:sz w:val="16"/>
        </w:rPr>
        <w:t xml:space="preserve"> </w:t>
      </w:r>
      <w:r w:rsidRPr="00097CFC">
        <w:rPr>
          <w:rStyle w:val="StyleUnderline"/>
        </w:rPr>
        <w:t xml:space="preserve">political </w:t>
      </w:r>
      <w:r w:rsidRPr="004954ED">
        <w:rPr>
          <w:rStyle w:val="StyleUnderline"/>
          <w:highlight w:val="cyan"/>
        </w:rPr>
        <w:t>purposes</w:t>
      </w:r>
      <w:r w:rsidRPr="004954ED">
        <w:rPr>
          <w:sz w:val="16"/>
        </w:rPr>
        <w:t xml:space="preserve">, and </w:t>
      </w:r>
    </w:p>
    <w:p w14:paraId="55E4ED56" w14:textId="77777777" w:rsidR="00DE44C8" w:rsidRPr="004954ED" w:rsidRDefault="00DE44C8" w:rsidP="00DE44C8">
      <w:pPr>
        <w:ind w:left="720"/>
        <w:rPr>
          <w:sz w:val="16"/>
        </w:rPr>
      </w:pPr>
      <w:r w:rsidRPr="004954ED">
        <w:rPr>
          <w:sz w:val="16"/>
        </w:rPr>
        <w:t xml:space="preserve">3.3.8.2 prohibited from using their official authority or influence for the purpose of interfering with or affecting the result of an election or a nomination for election. </w:t>
      </w:r>
    </w:p>
    <w:p w14:paraId="4A71D8C7" w14:textId="77777777" w:rsidR="00DE44C8" w:rsidRPr="004954ED" w:rsidRDefault="00DE44C8" w:rsidP="00DE44C8">
      <w:pPr>
        <w:rPr>
          <w:sz w:val="16"/>
        </w:rPr>
      </w:pPr>
      <w:r w:rsidRPr="004954ED">
        <w:rPr>
          <w:sz w:val="16"/>
        </w:rPr>
        <w:t xml:space="preserve">3.3.9 </w:t>
      </w:r>
      <w:r w:rsidRPr="00097CFC">
        <w:rPr>
          <w:rStyle w:val="StyleUnderline"/>
        </w:rPr>
        <w:t xml:space="preserve">Employees should be </w:t>
      </w:r>
      <w:r w:rsidRPr="004954ED">
        <w:rPr>
          <w:rStyle w:val="StyleUnderline"/>
          <w:highlight w:val="cyan"/>
        </w:rPr>
        <w:t>protected against</w:t>
      </w:r>
      <w:r w:rsidRPr="004954ED">
        <w:rPr>
          <w:sz w:val="16"/>
          <w:highlight w:val="cyan"/>
        </w:rPr>
        <w:t xml:space="preserve"> </w:t>
      </w:r>
      <w:r w:rsidRPr="004954ED">
        <w:rPr>
          <w:rStyle w:val="Emphasis"/>
          <w:highlight w:val="cyan"/>
        </w:rPr>
        <w:t>reprisal</w:t>
      </w:r>
      <w:r w:rsidRPr="004954ED">
        <w:rPr>
          <w:sz w:val="16"/>
          <w:highlight w:val="cyan"/>
        </w:rPr>
        <w:t xml:space="preserve"> </w:t>
      </w:r>
      <w:r w:rsidRPr="004954ED">
        <w:rPr>
          <w:rStyle w:val="StyleUnderline"/>
          <w:highlight w:val="cyan"/>
        </w:rPr>
        <w:t>for the</w:t>
      </w:r>
      <w:r w:rsidRPr="004954ED">
        <w:rPr>
          <w:sz w:val="16"/>
          <w:highlight w:val="cyan"/>
        </w:rPr>
        <w:t xml:space="preserve"> </w:t>
      </w:r>
      <w:r w:rsidRPr="004954ED">
        <w:rPr>
          <w:rStyle w:val="Emphasis"/>
          <w:highlight w:val="cyan"/>
        </w:rPr>
        <w:t>lawful disclosure</w:t>
      </w:r>
      <w:r w:rsidRPr="004954ED">
        <w:rPr>
          <w:sz w:val="16"/>
          <w:highlight w:val="cyan"/>
        </w:rPr>
        <w:t xml:space="preserve"> </w:t>
      </w:r>
      <w:r w:rsidRPr="004954ED">
        <w:rPr>
          <w:rStyle w:val="StyleUnderline"/>
          <w:highlight w:val="cyan"/>
        </w:rPr>
        <w:t>of</w:t>
      </w:r>
      <w:r w:rsidRPr="004954ED">
        <w:rPr>
          <w:sz w:val="16"/>
          <w:highlight w:val="cyan"/>
        </w:rPr>
        <w:t xml:space="preserve"> </w:t>
      </w:r>
      <w:r w:rsidRPr="004954ED">
        <w:rPr>
          <w:rStyle w:val="Emphasis"/>
          <w:highlight w:val="cyan"/>
        </w:rPr>
        <w:t>info</w:t>
      </w:r>
      <w:r w:rsidRPr="00EC2868">
        <w:rPr>
          <w:sz w:val="16"/>
          <w:szCs w:val="16"/>
        </w:rPr>
        <w:t xml:space="preserve">rmation </w:t>
      </w:r>
      <w:r w:rsidRPr="00EC2868">
        <w:rPr>
          <w:rStyle w:val="StyleUnderline"/>
          <w:highlight w:val="cyan"/>
        </w:rPr>
        <w:t>which</w:t>
      </w:r>
      <w:r w:rsidRPr="00097CFC">
        <w:rPr>
          <w:rStyle w:val="StyleUnderline"/>
        </w:rPr>
        <w:t xml:space="preserve"> the employees reasonably believe </w:t>
      </w:r>
      <w:r w:rsidRPr="00EC2868">
        <w:rPr>
          <w:rStyle w:val="StyleUnderline"/>
          <w:highlight w:val="cyan"/>
        </w:rPr>
        <w:t>evidences</w:t>
      </w:r>
      <w:r w:rsidRPr="004954ED">
        <w:rPr>
          <w:sz w:val="16"/>
        </w:rPr>
        <w:t xml:space="preserve">: </w:t>
      </w:r>
    </w:p>
    <w:p w14:paraId="0C9630A6" w14:textId="77777777" w:rsidR="00DE44C8" w:rsidRPr="004954ED" w:rsidRDefault="00DE44C8" w:rsidP="00DE44C8">
      <w:pPr>
        <w:ind w:firstLine="720"/>
        <w:rPr>
          <w:sz w:val="16"/>
        </w:rPr>
      </w:pPr>
      <w:r w:rsidRPr="004954ED">
        <w:rPr>
          <w:sz w:val="16"/>
        </w:rPr>
        <w:t xml:space="preserve">3.3.9.1 </w:t>
      </w:r>
      <w:r w:rsidRPr="00EC2868">
        <w:rPr>
          <w:rStyle w:val="StyleUnderline"/>
          <w:highlight w:val="cyan"/>
        </w:rPr>
        <w:t>a</w:t>
      </w:r>
      <w:r w:rsidRPr="00EC2868">
        <w:rPr>
          <w:sz w:val="16"/>
          <w:highlight w:val="cyan"/>
        </w:rPr>
        <w:t xml:space="preserve"> </w:t>
      </w:r>
      <w:r w:rsidRPr="00EC2868">
        <w:rPr>
          <w:rStyle w:val="Emphasis"/>
          <w:highlight w:val="cyan"/>
        </w:rPr>
        <w:t>violation</w:t>
      </w:r>
      <w:r w:rsidRPr="00EC2868">
        <w:rPr>
          <w:sz w:val="16"/>
          <w:highlight w:val="cyan"/>
        </w:rPr>
        <w:t xml:space="preserve"> </w:t>
      </w:r>
      <w:r w:rsidRPr="00EC2868">
        <w:rPr>
          <w:rStyle w:val="StyleUnderline"/>
          <w:highlight w:val="cyan"/>
        </w:rPr>
        <w:t>of</w:t>
      </w:r>
      <w:r w:rsidRPr="00097CFC">
        <w:rPr>
          <w:rStyle w:val="StyleUnderline"/>
        </w:rPr>
        <w:t xml:space="preserve"> any </w:t>
      </w:r>
      <w:r w:rsidRPr="00EC2868">
        <w:rPr>
          <w:rStyle w:val="StyleUnderline"/>
          <w:highlight w:val="cyan"/>
        </w:rPr>
        <w:t>law</w:t>
      </w:r>
      <w:r w:rsidRPr="004954ED">
        <w:rPr>
          <w:sz w:val="16"/>
        </w:rPr>
        <w:t xml:space="preserve">, rule, or regulation, </w:t>
      </w:r>
      <w:r w:rsidRPr="00EC2868">
        <w:rPr>
          <w:rStyle w:val="StyleUnderline"/>
        </w:rPr>
        <w:t>or</w:t>
      </w:r>
      <w:r w:rsidRPr="004954ED">
        <w:rPr>
          <w:sz w:val="16"/>
        </w:rPr>
        <w:t xml:space="preserve"> </w:t>
      </w:r>
    </w:p>
    <w:p w14:paraId="78D5086C" w14:textId="77777777" w:rsidR="00DE44C8" w:rsidRPr="004954ED" w:rsidRDefault="00DE44C8" w:rsidP="00DE44C8">
      <w:pPr>
        <w:ind w:left="720"/>
        <w:rPr>
          <w:sz w:val="16"/>
        </w:rPr>
      </w:pPr>
      <w:r w:rsidRPr="004954ED">
        <w:rPr>
          <w:sz w:val="16"/>
        </w:rPr>
        <w:t xml:space="preserve">3.3.9.2 </w:t>
      </w:r>
      <w:r w:rsidRPr="00EC2868">
        <w:rPr>
          <w:rStyle w:val="Emphasis"/>
          <w:highlight w:val="cyan"/>
        </w:rPr>
        <w:t>mismanagement</w:t>
      </w:r>
      <w:r w:rsidRPr="004954ED">
        <w:rPr>
          <w:sz w:val="16"/>
        </w:rPr>
        <w:t xml:space="preserve">, a gross waste of funds, </w:t>
      </w:r>
      <w:r w:rsidRPr="00097CFC">
        <w:rPr>
          <w:rStyle w:val="StyleUnderline"/>
        </w:rPr>
        <w:t xml:space="preserve">an </w:t>
      </w:r>
      <w:r w:rsidRPr="00EC2868">
        <w:rPr>
          <w:rStyle w:val="StyleUnderline"/>
          <w:highlight w:val="cyan"/>
        </w:rPr>
        <w:t>abuse</w:t>
      </w:r>
      <w:r w:rsidRPr="00097CFC">
        <w:rPr>
          <w:rStyle w:val="StyleUnderline"/>
        </w:rPr>
        <w:t xml:space="preserve"> of authority, </w:t>
      </w:r>
      <w:r w:rsidRPr="00EC2868">
        <w:rPr>
          <w:rStyle w:val="StyleUnderline"/>
          <w:highlight w:val="cyan"/>
        </w:rPr>
        <w:t>or a</w:t>
      </w:r>
      <w:r w:rsidRPr="004954ED">
        <w:rPr>
          <w:sz w:val="16"/>
        </w:rPr>
        <w:t xml:space="preserve"> substantial and </w:t>
      </w:r>
      <w:r w:rsidRPr="00097CFC">
        <w:rPr>
          <w:rStyle w:val="Emphasis"/>
        </w:rPr>
        <w:t xml:space="preserve">specific </w:t>
      </w:r>
      <w:r w:rsidRPr="00EC2868">
        <w:rPr>
          <w:rStyle w:val="Emphasis"/>
          <w:highlight w:val="cyan"/>
        </w:rPr>
        <w:t>danger</w:t>
      </w:r>
      <w:r w:rsidRPr="00EC2868">
        <w:rPr>
          <w:sz w:val="16"/>
          <w:highlight w:val="cyan"/>
        </w:rPr>
        <w:t xml:space="preserve"> </w:t>
      </w:r>
      <w:r w:rsidRPr="00EC2868">
        <w:rPr>
          <w:rStyle w:val="StyleUnderline"/>
          <w:highlight w:val="cyan"/>
        </w:rPr>
        <w:t>to</w:t>
      </w:r>
      <w:r w:rsidRPr="004954ED">
        <w:rPr>
          <w:sz w:val="16"/>
        </w:rPr>
        <w:t xml:space="preserve"> public health and </w:t>
      </w:r>
      <w:r w:rsidRPr="00EC2868">
        <w:rPr>
          <w:rStyle w:val="Emphasis"/>
          <w:highlight w:val="cyan"/>
        </w:rPr>
        <w:t>safety</w:t>
      </w:r>
      <w:r w:rsidRPr="004954ED">
        <w:rPr>
          <w:sz w:val="16"/>
        </w:rPr>
        <w:t>.</w:t>
      </w:r>
    </w:p>
    <w:p w14:paraId="1FB11950" w14:textId="77777777" w:rsidR="00DE44C8" w:rsidRPr="00060B61" w:rsidRDefault="00DE44C8" w:rsidP="00DE44C8">
      <w:pPr>
        <w:pStyle w:val="Heading4"/>
        <w:rPr>
          <w:rFonts w:cs="Calibri"/>
        </w:rPr>
      </w:pPr>
      <w:r w:rsidRPr="0026401B">
        <w:rPr>
          <w:rFonts w:cs="Calibri"/>
          <w:u w:val="single"/>
        </w:rPr>
        <w:t>Blowing</w:t>
      </w:r>
      <w:r>
        <w:rPr>
          <w:rFonts w:cs="Calibri"/>
        </w:rPr>
        <w:t xml:space="preserve"> the </w:t>
      </w:r>
      <w:r w:rsidRPr="0026401B">
        <w:rPr>
          <w:rFonts w:cs="Calibri"/>
          <w:u w:val="single"/>
        </w:rPr>
        <w:t>whistle</w:t>
      </w:r>
      <w:r>
        <w:rPr>
          <w:rFonts w:cs="Calibri"/>
        </w:rPr>
        <w:t xml:space="preserve"> on non-compliant nuclear firms is </w:t>
      </w:r>
      <w:r w:rsidRPr="0026401B">
        <w:rPr>
          <w:rFonts w:cs="Calibri"/>
        </w:rPr>
        <w:t>key</w:t>
      </w:r>
      <w:r>
        <w:rPr>
          <w:rFonts w:cs="Calibri"/>
        </w:rPr>
        <w:t xml:space="preserve">. </w:t>
      </w:r>
      <w:r w:rsidRPr="0026401B">
        <w:rPr>
          <w:rFonts w:cs="Calibri"/>
          <w:u w:val="single"/>
        </w:rPr>
        <w:t>Legal rights</w:t>
      </w:r>
      <w:r>
        <w:rPr>
          <w:rFonts w:cs="Calibri"/>
        </w:rPr>
        <w:t xml:space="preserve"> codify </w:t>
      </w:r>
      <w:r w:rsidRPr="0026401B">
        <w:rPr>
          <w:rFonts w:cs="Calibri"/>
          <w:u w:val="single"/>
        </w:rPr>
        <w:t>regulatory compliance</w:t>
      </w:r>
      <w:r>
        <w:rPr>
          <w:rFonts w:cs="Calibri"/>
        </w:rPr>
        <w:t>.</w:t>
      </w:r>
    </w:p>
    <w:p w14:paraId="6824D220" w14:textId="77777777" w:rsidR="00DE44C8" w:rsidRPr="00060B61" w:rsidRDefault="00DE44C8" w:rsidP="00DE44C8">
      <w:r w:rsidRPr="0026401B">
        <w:rPr>
          <w:rStyle w:val="Style13ptBold"/>
        </w:rPr>
        <w:t>Jordan 21</w:t>
      </w:r>
      <w:r>
        <w:t>, Charles</w:t>
      </w:r>
      <w:r w:rsidRPr="00060B61">
        <w:t xml:space="preserve"> F. C. Ruff Fellow, Civil Enforcement Section, Public Interest Division, Office of the Attorney General for the District of Columbia. Citizen-Member, Alexandria Local Building Code Board of Appeals.</w:t>
      </w:r>
      <w:r>
        <w:t xml:space="preserve"> J.D., George Mason University School of Law. (James P. Jordan, 2021, “</w:t>
      </w:r>
      <w:r w:rsidRPr="00060B61">
        <w:t>Stop, Listen, What's That Sound: Protecting Renewable Energy Infrastructure Whistleblowers,</w:t>
      </w:r>
      <w:r>
        <w:t>”</w:t>
      </w:r>
      <w:r w:rsidRPr="00060B61">
        <w:t xml:space="preserve"> 31 Geo. Mason U. C.R. L.J. 257</w:t>
      </w:r>
      <w:r>
        <w:t>)</w:t>
      </w:r>
    </w:p>
    <w:p w14:paraId="679DFB13" w14:textId="77777777" w:rsidR="00DE44C8" w:rsidRDefault="00DE44C8" w:rsidP="00DE44C8">
      <w:pPr>
        <w:rPr>
          <w:sz w:val="16"/>
        </w:rPr>
      </w:pPr>
      <w:r w:rsidRPr="0026401B">
        <w:rPr>
          <w:rStyle w:val="StyleUnderline"/>
          <w:highlight w:val="cyan"/>
        </w:rPr>
        <w:t>Renewable energy</w:t>
      </w:r>
      <w:r w:rsidRPr="0026401B">
        <w:rPr>
          <w:rStyle w:val="StyleUnderline"/>
        </w:rPr>
        <w:t xml:space="preserve"> infrastructure </w:t>
      </w:r>
      <w:r w:rsidRPr="0026401B">
        <w:rPr>
          <w:rStyle w:val="StyleUnderline"/>
          <w:highlight w:val="cyan"/>
        </w:rPr>
        <w:t>is</w:t>
      </w:r>
      <w:r w:rsidRPr="0026401B">
        <w:rPr>
          <w:rStyle w:val="StyleUnderline"/>
        </w:rPr>
        <w:t xml:space="preserve"> a</w:t>
      </w:r>
      <w:r w:rsidRPr="0026401B">
        <w:rPr>
          <w:sz w:val="16"/>
        </w:rPr>
        <w:t xml:space="preserve"> </w:t>
      </w:r>
      <w:r w:rsidRPr="0026401B">
        <w:rPr>
          <w:rStyle w:val="Emphasis"/>
          <w:highlight w:val="cyan"/>
        </w:rPr>
        <w:t>complex</w:t>
      </w:r>
      <w:r w:rsidRPr="0026401B">
        <w:rPr>
          <w:rStyle w:val="Emphasis"/>
        </w:rPr>
        <w:t xml:space="preserve"> field</w:t>
      </w:r>
      <w:r w:rsidRPr="0026401B">
        <w:rPr>
          <w:sz w:val="16"/>
        </w:rPr>
        <w:t xml:space="preserve"> </w:t>
      </w:r>
      <w:r w:rsidRPr="0026401B">
        <w:rPr>
          <w:rStyle w:val="StyleUnderline"/>
        </w:rPr>
        <w:t xml:space="preserve">that </w:t>
      </w:r>
      <w:r w:rsidRPr="0026401B">
        <w:rPr>
          <w:rStyle w:val="StyleUnderline"/>
          <w:highlight w:val="cyan"/>
        </w:rPr>
        <w:t>relies on</w:t>
      </w:r>
      <w:r w:rsidRPr="0026401B">
        <w:rPr>
          <w:rStyle w:val="StyleUnderline"/>
        </w:rPr>
        <w:t xml:space="preserve"> the</w:t>
      </w:r>
      <w:r w:rsidRPr="0026401B">
        <w:rPr>
          <w:sz w:val="16"/>
        </w:rPr>
        <w:t xml:space="preserve"> </w:t>
      </w:r>
      <w:r w:rsidRPr="0026401B">
        <w:rPr>
          <w:rStyle w:val="Emphasis"/>
          <w:highlight w:val="cyan"/>
        </w:rPr>
        <w:t>oversight</w:t>
      </w:r>
      <w:r w:rsidRPr="0026401B">
        <w:rPr>
          <w:sz w:val="16"/>
          <w:highlight w:val="cyan"/>
        </w:rPr>
        <w:t xml:space="preserve"> </w:t>
      </w:r>
      <w:r w:rsidRPr="0026401B">
        <w:rPr>
          <w:rStyle w:val="StyleUnderline"/>
          <w:highlight w:val="cyan"/>
        </w:rPr>
        <w:t>and</w:t>
      </w:r>
      <w:r w:rsidRPr="0026401B">
        <w:rPr>
          <w:sz w:val="16"/>
          <w:highlight w:val="cyan"/>
        </w:rPr>
        <w:t xml:space="preserve"> </w:t>
      </w:r>
      <w:r w:rsidRPr="0026401B">
        <w:rPr>
          <w:rStyle w:val="Emphasis"/>
          <w:highlight w:val="cyan"/>
        </w:rPr>
        <w:t>planning</w:t>
      </w:r>
      <w:r w:rsidRPr="0026401B">
        <w:rPr>
          <w:sz w:val="16"/>
        </w:rPr>
        <w:t xml:space="preserve"> </w:t>
      </w:r>
      <w:r w:rsidRPr="0026401B">
        <w:rPr>
          <w:rStyle w:val="StyleUnderline"/>
        </w:rPr>
        <w:t>of multiple</w:t>
      </w:r>
      <w:r w:rsidRPr="0026401B">
        <w:rPr>
          <w:sz w:val="16"/>
        </w:rPr>
        <w:t xml:space="preserve"> federal, state, local, and private </w:t>
      </w:r>
      <w:r w:rsidRPr="0026401B">
        <w:rPr>
          <w:rStyle w:val="StyleUnderline"/>
        </w:rPr>
        <w:t>stakeholders</w:t>
      </w:r>
      <w:r w:rsidRPr="0026401B">
        <w:rPr>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26401B">
        <w:rPr>
          <w:rStyle w:val="StyleUnderline"/>
          <w:highlight w:val="cyan"/>
        </w:rPr>
        <w:t>plans</w:t>
      </w:r>
      <w:r w:rsidRPr="0026401B">
        <w:rPr>
          <w:sz w:val="16"/>
          <w:highlight w:val="cyan"/>
        </w:rPr>
        <w:t xml:space="preserve"> </w:t>
      </w:r>
      <w:r w:rsidRPr="0026401B">
        <w:rPr>
          <w:rStyle w:val="Emphasis"/>
          <w:highlight w:val="cyan"/>
        </w:rPr>
        <w:t>fail</w:t>
      </w:r>
      <w:r w:rsidRPr="0026401B">
        <w:rPr>
          <w:sz w:val="16"/>
          <w:highlight w:val="cyan"/>
        </w:rPr>
        <w:t xml:space="preserve"> </w:t>
      </w:r>
      <w:r w:rsidRPr="0026401B">
        <w:rPr>
          <w:rStyle w:val="StyleUnderline"/>
          <w:highlight w:val="cyan"/>
        </w:rPr>
        <w:t>to make</w:t>
      </w:r>
      <w:r w:rsidRPr="0026401B">
        <w:rPr>
          <w:sz w:val="16"/>
          <w:highlight w:val="cyan"/>
        </w:rPr>
        <w:t xml:space="preserve"> </w:t>
      </w:r>
      <w:r w:rsidRPr="0026401B">
        <w:rPr>
          <w:rStyle w:val="Emphasis"/>
          <w:highlight w:val="cyan"/>
        </w:rPr>
        <w:t>effective use</w:t>
      </w:r>
      <w:r w:rsidRPr="0026401B">
        <w:rPr>
          <w:sz w:val="16"/>
        </w:rPr>
        <w:t xml:space="preserve"> </w:t>
      </w:r>
      <w:r w:rsidRPr="0026401B">
        <w:rPr>
          <w:rStyle w:val="StyleUnderline"/>
        </w:rPr>
        <w:t xml:space="preserve">of the private employees who work within the plants. The </w:t>
      </w:r>
      <w:r w:rsidRPr="0026401B">
        <w:rPr>
          <w:rStyle w:val="StyleUnderline"/>
          <w:highlight w:val="cyan"/>
        </w:rPr>
        <w:t>employees</w:t>
      </w:r>
      <w:r w:rsidRPr="0026401B">
        <w:rPr>
          <w:rStyle w:val="StyleUnderline"/>
        </w:rPr>
        <w:t xml:space="preserve"> are</w:t>
      </w:r>
      <w:r w:rsidRPr="0026401B">
        <w:rPr>
          <w:sz w:val="16"/>
        </w:rPr>
        <w:t xml:space="preserve"> </w:t>
      </w:r>
      <w:r w:rsidRPr="0026401B">
        <w:rPr>
          <w:rStyle w:val="Emphasis"/>
          <w:highlight w:val="cyan"/>
        </w:rPr>
        <w:t>best equipped</w:t>
      </w:r>
      <w:r w:rsidRPr="0026401B">
        <w:rPr>
          <w:sz w:val="16"/>
          <w:highlight w:val="cyan"/>
        </w:rPr>
        <w:t xml:space="preserve"> </w:t>
      </w:r>
      <w:r w:rsidRPr="0026401B">
        <w:rPr>
          <w:rStyle w:val="StyleUnderline"/>
          <w:highlight w:val="cyan"/>
        </w:rPr>
        <w:t>to inform oversight</w:t>
      </w:r>
      <w:r w:rsidRPr="0026401B">
        <w:rPr>
          <w:rStyle w:val="StyleUnderline"/>
        </w:rPr>
        <w:t xml:space="preserve"> bodies </w:t>
      </w:r>
      <w:r w:rsidRPr="0026401B">
        <w:rPr>
          <w:rStyle w:val="StyleUnderline"/>
          <w:highlight w:val="cyan"/>
        </w:rPr>
        <w:t>when owners are</w:t>
      </w:r>
      <w:r w:rsidRPr="0026401B">
        <w:rPr>
          <w:rStyle w:val="StyleUnderline"/>
        </w:rPr>
        <w:t xml:space="preserve"> using</w:t>
      </w:r>
      <w:r w:rsidRPr="0026401B">
        <w:rPr>
          <w:sz w:val="16"/>
        </w:rPr>
        <w:t xml:space="preserve"> </w:t>
      </w:r>
      <w:r w:rsidRPr="0026401B">
        <w:rPr>
          <w:rStyle w:val="Emphasis"/>
          <w:highlight w:val="cyan"/>
        </w:rPr>
        <w:t>unsafe</w:t>
      </w:r>
      <w:r w:rsidRPr="0026401B">
        <w:rPr>
          <w:rStyle w:val="Emphasis"/>
        </w:rPr>
        <w:t xml:space="preserve"> practices</w:t>
      </w:r>
      <w:r w:rsidRPr="0026401B">
        <w:rPr>
          <w:sz w:val="16"/>
        </w:rPr>
        <w:t xml:space="preserve"> </w:t>
      </w:r>
      <w:r w:rsidRPr="0026401B">
        <w:rPr>
          <w:rStyle w:val="StyleUnderline"/>
          <w:highlight w:val="cyan"/>
        </w:rPr>
        <w:t>or</w:t>
      </w:r>
      <w:r w:rsidRPr="0026401B">
        <w:rPr>
          <w:rStyle w:val="StyleUnderline"/>
        </w:rPr>
        <w:t xml:space="preserve"> are</w:t>
      </w:r>
      <w:r w:rsidRPr="0026401B">
        <w:rPr>
          <w:sz w:val="16"/>
        </w:rPr>
        <w:t xml:space="preserve"> </w:t>
      </w:r>
      <w:r w:rsidRPr="0026401B">
        <w:rPr>
          <w:rStyle w:val="Emphasis"/>
          <w:highlight w:val="cyan"/>
        </w:rPr>
        <w:t>non-compliant</w:t>
      </w:r>
      <w:r w:rsidRPr="0026401B">
        <w:rPr>
          <w:sz w:val="16"/>
          <w:highlight w:val="cyan"/>
        </w:rPr>
        <w:t xml:space="preserve"> </w:t>
      </w:r>
      <w:r w:rsidRPr="0026401B">
        <w:rPr>
          <w:rStyle w:val="StyleUnderline"/>
          <w:highlight w:val="cyan"/>
        </w:rPr>
        <w:t>with</w:t>
      </w:r>
      <w:r w:rsidRPr="0026401B">
        <w:rPr>
          <w:sz w:val="16"/>
        </w:rPr>
        <w:t xml:space="preserve"> </w:t>
      </w:r>
      <w:r w:rsidRPr="0026401B">
        <w:rPr>
          <w:rStyle w:val="Emphasis"/>
        </w:rPr>
        <w:t xml:space="preserve">safety </w:t>
      </w:r>
      <w:r w:rsidRPr="0026401B">
        <w:rPr>
          <w:rStyle w:val="Emphasis"/>
          <w:highlight w:val="cyan"/>
        </w:rPr>
        <w:t>reg</w:t>
      </w:r>
      <w:r w:rsidRPr="0026401B">
        <w:rPr>
          <w:sz w:val="16"/>
        </w:rPr>
        <w:t>ulation</w:t>
      </w:r>
      <w:r w:rsidRPr="0026401B">
        <w:rPr>
          <w:rStyle w:val="Emphasis"/>
          <w:highlight w:val="cyan"/>
        </w:rPr>
        <w:t>s</w:t>
      </w:r>
      <w:r w:rsidRPr="0026401B">
        <w:rPr>
          <w:sz w:val="16"/>
          <w:highlight w:val="cyan"/>
        </w:rPr>
        <w:t xml:space="preserve">. </w:t>
      </w:r>
      <w:r w:rsidRPr="0026401B">
        <w:rPr>
          <w:rStyle w:val="StyleUnderline"/>
          <w:highlight w:val="cyan"/>
        </w:rPr>
        <w:t>The lack of</w:t>
      </w:r>
      <w:r w:rsidRPr="0026401B">
        <w:rPr>
          <w:sz w:val="16"/>
          <w:highlight w:val="cyan"/>
        </w:rPr>
        <w:t xml:space="preserve"> </w:t>
      </w:r>
      <w:r w:rsidRPr="0026401B">
        <w:rPr>
          <w:rStyle w:val="Emphasis"/>
          <w:highlight w:val="cyan"/>
        </w:rPr>
        <w:t>whistleblower protections</w:t>
      </w:r>
      <w:r w:rsidRPr="0026401B">
        <w:rPr>
          <w:sz w:val="16"/>
        </w:rPr>
        <w:t xml:space="preserve"> </w:t>
      </w:r>
      <w:r w:rsidRPr="0026401B">
        <w:rPr>
          <w:rStyle w:val="StyleUnderline"/>
        </w:rPr>
        <w:t xml:space="preserve">at these plants </w:t>
      </w:r>
      <w:r w:rsidRPr="0026401B">
        <w:rPr>
          <w:rStyle w:val="StyleUnderline"/>
          <w:highlight w:val="cyan"/>
        </w:rPr>
        <w:t>places the</w:t>
      </w:r>
      <w:r w:rsidRPr="0026401B">
        <w:rPr>
          <w:sz w:val="16"/>
          <w:highlight w:val="cyan"/>
        </w:rPr>
        <w:t xml:space="preserve"> </w:t>
      </w:r>
      <w:r w:rsidRPr="0026401B">
        <w:rPr>
          <w:rStyle w:val="Emphasis"/>
          <w:highlight w:val="cyan"/>
        </w:rPr>
        <w:t>long-term security</w:t>
      </w:r>
      <w:r w:rsidRPr="0026401B">
        <w:rPr>
          <w:sz w:val="16"/>
          <w:highlight w:val="cyan"/>
        </w:rPr>
        <w:t xml:space="preserve"> </w:t>
      </w:r>
      <w:r w:rsidRPr="0026401B">
        <w:rPr>
          <w:rStyle w:val="StyleUnderline"/>
          <w:highlight w:val="cyan"/>
        </w:rPr>
        <w:t>of the</w:t>
      </w:r>
      <w:r w:rsidRPr="0026401B">
        <w:rPr>
          <w:sz w:val="16"/>
          <w:highlight w:val="cyan"/>
        </w:rPr>
        <w:t xml:space="preserve"> </w:t>
      </w:r>
      <w:r w:rsidRPr="0026401B">
        <w:rPr>
          <w:rStyle w:val="Emphasis"/>
          <w:highlight w:val="cyan"/>
        </w:rPr>
        <w:t>U</w:t>
      </w:r>
      <w:r w:rsidRPr="0026401B">
        <w:rPr>
          <w:sz w:val="16"/>
        </w:rPr>
        <w:t xml:space="preserve">nited </w:t>
      </w:r>
      <w:r w:rsidRPr="0026401B">
        <w:rPr>
          <w:rStyle w:val="Emphasis"/>
          <w:highlight w:val="cyan"/>
        </w:rPr>
        <w:t>S</w:t>
      </w:r>
      <w:r w:rsidRPr="0026401B">
        <w:rPr>
          <w:sz w:val="16"/>
        </w:rPr>
        <w:t>tate</w:t>
      </w:r>
      <w:r w:rsidRPr="0026401B">
        <w:rPr>
          <w:rStyle w:val="Emphasis"/>
        </w:rPr>
        <w:t>s'</w:t>
      </w:r>
      <w:r w:rsidRPr="0026401B">
        <w:rPr>
          <w:sz w:val="16"/>
        </w:rPr>
        <w:t xml:space="preserve"> </w:t>
      </w:r>
      <w:r w:rsidRPr="0026401B">
        <w:rPr>
          <w:rStyle w:val="StyleUnderline"/>
        </w:rPr>
        <w:t xml:space="preserve">energy generation sector </w:t>
      </w:r>
      <w:r w:rsidRPr="0026401B">
        <w:rPr>
          <w:rStyle w:val="StyleUnderline"/>
          <w:highlight w:val="cyan"/>
        </w:rPr>
        <w:t>at</w:t>
      </w:r>
      <w:r w:rsidRPr="0026401B">
        <w:rPr>
          <w:sz w:val="16"/>
          <w:highlight w:val="cyan"/>
        </w:rPr>
        <w:t xml:space="preserve"> </w:t>
      </w:r>
      <w:r w:rsidRPr="0026401B">
        <w:rPr>
          <w:rStyle w:val="Emphasis"/>
          <w:highlight w:val="cyan"/>
        </w:rPr>
        <w:t>risk</w:t>
      </w:r>
      <w:r w:rsidRPr="0026401B">
        <w:rPr>
          <w:sz w:val="16"/>
        </w:rPr>
        <w:t xml:space="preserve">, as well as the other infrastructure sectors that use their power. </w:t>
      </w:r>
      <w:r w:rsidRPr="0026401B">
        <w:rPr>
          <w:rStyle w:val="StyleUnderline"/>
          <w:highlight w:val="cyan"/>
        </w:rPr>
        <w:t>Current</w:t>
      </w:r>
      <w:r w:rsidRPr="0026401B">
        <w:rPr>
          <w:rStyle w:val="StyleUnderline"/>
        </w:rPr>
        <w:t xml:space="preserve"> whistleblower </w:t>
      </w:r>
      <w:r w:rsidRPr="0026401B">
        <w:rPr>
          <w:rStyle w:val="StyleUnderline"/>
          <w:highlight w:val="cyan"/>
        </w:rPr>
        <w:t>protections do</w:t>
      </w:r>
      <w:r w:rsidRPr="0026401B">
        <w:rPr>
          <w:sz w:val="16"/>
          <w:highlight w:val="cyan"/>
        </w:rPr>
        <w:t xml:space="preserve"> </w:t>
      </w:r>
      <w:r w:rsidRPr="0026401B">
        <w:rPr>
          <w:rStyle w:val="Emphasis"/>
          <w:highlight w:val="cyan"/>
        </w:rPr>
        <w:t>not</w:t>
      </w:r>
      <w:r w:rsidRPr="0026401B">
        <w:rPr>
          <w:sz w:val="16"/>
          <w:highlight w:val="cyan"/>
        </w:rPr>
        <w:t xml:space="preserve"> </w:t>
      </w:r>
      <w:r w:rsidRPr="0026401B">
        <w:rPr>
          <w:rStyle w:val="StyleUnderline"/>
          <w:highlight w:val="cyan"/>
        </w:rPr>
        <w:t>extend</w:t>
      </w:r>
      <w:r w:rsidRPr="0026401B">
        <w:rPr>
          <w:rStyle w:val="StyleUnderline"/>
        </w:rPr>
        <w:t xml:space="preserve"> to individuals who wish to come forward with infrastructure concerns</w:t>
      </w:r>
      <w:r w:rsidRPr="0026401B">
        <w:rPr>
          <w:sz w:val="16"/>
        </w:rPr>
        <w:t xml:space="preserve">. The recommendations in this paper are not the only ways to protect and incentivize whistleblowers, but they merit consideration and provide direction for further discussion and, ultimately, Congressional action. </w:t>
      </w:r>
      <w:r w:rsidRPr="0026401B">
        <w:rPr>
          <w:rStyle w:val="StyleUnderline"/>
          <w:highlight w:val="cyan"/>
        </w:rPr>
        <w:t>Renewable energy is</w:t>
      </w:r>
      <w:r w:rsidRPr="0026401B">
        <w:rPr>
          <w:rStyle w:val="StyleUnderline"/>
        </w:rPr>
        <w:t xml:space="preserve"> a </w:t>
      </w:r>
      <w:r w:rsidRPr="0026401B">
        <w:rPr>
          <w:rStyle w:val="Emphasis"/>
          <w:highlight w:val="cyan"/>
        </w:rPr>
        <w:t>growing</w:t>
      </w:r>
      <w:r w:rsidRPr="0026401B">
        <w:rPr>
          <w:rStyle w:val="Emphasis"/>
        </w:rPr>
        <w:t xml:space="preserve"> field</w:t>
      </w:r>
      <w:r w:rsidRPr="0026401B">
        <w:rPr>
          <w:sz w:val="16"/>
        </w:rPr>
        <w:t xml:space="preserve"> in the United States, </w:t>
      </w:r>
      <w:r w:rsidRPr="0026401B">
        <w:rPr>
          <w:rStyle w:val="StyleUnderline"/>
        </w:rPr>
        <w:t xml:space="preserve">and </w:t>
      </w:r>
      <w:r w:rsidRPr="0026401B">
        <w:rPr>
          <w:rStyle w:val="StyleUnderline"/>
          <w:highlight w:val="cyan"/>
        </w:rPr>
        <w:t>whistleblower protections</w:t>
      </w:r>
      <w:r w:rsidRPr="0026401B">
        <w:rPr>
          <w:rStyle w:val="StyleUnderline"/>
        </w:rPr>
        <w:t xml:space="preserve"> enacted in its development will </w:t>
      </w:r>
      <w:r w:rsidRPr="0026401B">
        <w:rPr>
          <w:rStyle w:val="StyleUnderline"/>
          <w:highlight w:val="cyan"/>
        </w:rPr>
        <w:t>create</w:t>
      </w:r>
      <w:r w:rsidRPr="0026401B">
        <w:rPr>
          <w:sz w:val="16"/>
          <w:highlight w:val="cyan"/>
        </w:rPr>
        <w:t xml:space="preserve"> </w:t>
      </w:r>
      <w:r w:rsidRPr="0026401B">
        <w:rPr>
          <w:rStyle w:val="Emphasis"/>
          <w:highlight w:val="cyan"/>
        </w:rPr>
        <w:t>openness</w:t>
      </w:r>
      <w:r w:rsidRPr="0026401B">
        <w:rPr>
          <w:sz w:val="16"/>
          <w:highlight w:val="cyan"/>
        </w:rPr>
        <w:t xml:space="preserve"> </w:t>
      </w:r>
      <w:r w:rsidRPr="0026401B">
        <w:rPr>
          <w:rStyle w:val="StyleUnderline"/>
          <w:highlight w:val="cyan"/>
        </w:rPr>
        <w:t>and</w:t>
      </w:r>
      <w:r w:rsidRPr="0026401B">
        <w:rPr>
          <w:sz w:val="16"/>
          <w:highlight w:val="cyan"/>
        </w:rPr>
        <w:t xml:space="preserve"> </w:t>
      </w:r>
      <w:r w:rsidRPr="0026401B">
        <w:rPr>
          <w:rStyle w:val="Emphasis"/>
          <w:highlight w:val="cyan"/>
        </w:rPr>
        <w:t>accountability</w:t>
      </w:r>
      <w:r w:rsidRPr="0026401B">
        <w:rPr>
          <w:sz w:val="16"/>
        </w:rPr>
        <w:t xml:space="preserve">. </w:t>
      </w:r>
      <w:r w:rsidRPr="0026401B">
        <w:rPr>
          <w:rStyle w:val="StyleUnderline"/>
        </w:rPr>
        <w:t>Employees that understand their role in effective plant oversight are</w:t>
      </w:r>
      <w:r w:rsidRPr="0026401B">
        <w:rPr>
          <w:sz w:val="16"/>
        </w:rPr>
        <w:t xml:space="preserve"> </w:t>
      </w:r>
      <w:r w:rsidRPr="0026401B">
        <w:rPr>
          <w:rStyle w:val="Emphasis"/>
        </w:rPr>
        <w:t>more likely</w:t>
      </w:r>
      <w:r w:rsidRPr="0026401B">
        <w:rPr>
          <w:sz w:val="16"/>
        </w:rPr>
        <w:t xml:space="preserve"> </w:t>
      </w:r>
      <w:r w:rsidRPr="0026401B">
        <w:rPr>
          <w:rStyle w:val="StyleUnderline"/>
        </w:rPr>
        <w:t>to report potential hazards and</w:t>
      </w:r>
      <w:r w:rsidRPr="0026401B">
        <w:rPr>
          <w:sz w:val="16"/>
        </w:rPr>
        <w:t xml:space="preserve">, with a clear avenue to report those concerns, </w:t>
      </w:r>
      <w:r w:rsidRPr="0026401B">
        <w:rPr>
          <w:rStyle w:val="StyleUnderline"/>
        </w:rPr>
        <w:t>improve infrastructure. This increases the</w:t>
      </w:r>
      <w:r w:rsidRPr="0026401B">
        <w:rPr>
          <w:sz w:val="16"/>
        </w:rPr>
        <w:t xml:space="preserve"> </w:t>
      </w:r>
      <w:r w:rsidRPr="0026401B">
        <w:rPr>
          <w:rStyle w:val="Emphasis"/>
        </w:rPr>
        <w:t>security</w:t>
      </w:r>
      <w:r w:rsidRPr="0026401B">
        <w:rPr>
          <w:sz w:val="16"/>
        </w:rPr>
        <w:t xml:space="preserve"> </w:t>
      </w:r>
      <w:r w:rsidRPr="0026401B">
        <w:rPr>
          <w:rStyle w:val="StyleUnderline"/>
        </w:rPr>
        <w:t>of</w:t>
      </w:r>
      <w:r w:rsidRPr="0026401B">
        <w:rPr>
          <w:sz w:val="16"/>
        </w:rPr>
        <w:t xml:space="preserve"> renewable energy, and future energy self-sufficiency, in </w:t>
      </w:r>
      <w:r w:rsidRPr="0026401B">
        <w:rPr>
          <w:rStyle w:val="StyleUnderline"/>
        </w:rPr>
        <w:t>the</w:t>
      </w:r>
      <w:r w:rsidRPr="0026401B">
        <w:rPr>
          <w:sz w:val="16"/>
        </w:rPr>
        <w:t xml:space="preserve"> </w:t>
      </w:r>
      <w:r w:rsidRPr="0026401B">
        <w:rPr>
          <w:rStyle w:val="Emphasis"/>
        </w:rPr>
        <w:t>U</w:t>
      </w:r>
      <w:r w:rsidRPr="0026401B">
        <w:rPr>
          <w:sz w:val="16"/>
        </w:rPr>
        <w:t xml:space="preserve">nited </w:t>
      </w:r>
      <w:r w:rsidRPr="0026401B">
        <w:rPr>
          <w:rStyle w:val="Emphasis"/>
        </w:rPr>
        <w:t>S</w:t>
      </w:r>
      <w:r w:rsidRPr="0026401B">
        <w:rPr>
          <w:sz w:val="16"/>
        </w:rPr>
        <w:t>tates.</w:t>
      </w:r>
    </w:p>
    <w:p w14:paraId="32B605DC" w14:textId="77777777" w:rsidR="00DE44C8" w:rsidRPr="0026401B" w:rsidRDefault="00DE44C8" w:rsidP="00DE44C8">
      <w:pPr>
        <w:pStyle w:val="Heading4"/>
      </w:pPr>
      <w:r>
        <w:t xml:space="preserve">Worker protections </w:t>
      </w:r>
      <w:r w:rsidRPr="00703F91">
        <w:rPr>
          <w:u w:val="single"/>
        </w:rPr>
        <w:t>freeze</w:t>
      </w:r>
      <w:r>
        <w:t xml:space="preserve"> Trump’s agenda.</w:t>
      </w:r>
    </w:p>
    <w:p w14:paraId="0C0B895D" w14:textId="77777777" w:rsidR="00DE44C8" w:rsidRPr="00912FD8" w:rsidRDefault="00DE44C8" w:rsidP="00DE44C8">
      <w:r w:rsidRPr="00912FD8">
        <w:rPr>
          <w:rStyle w:val="Style13ptBold"/>
        </w:rPr>
        <w:t>Huebert 25</w:t>
      </w:r>
      <w:r>
        <w:t xml:space="preserve">, President of the Liberty Justice Center, Senior Attorney at the Goldwater Institute, JD from the University of Chicago School of Law </w:t>
      </w:r>
      <w:r w:rsidRPr="00912FD8">
        <w:t>(Jacob Huebert, February 16, 2025, “As unions fight reform, Trump should assert executive power,”</w:t>
      </w:r>
      <w:r>
        <w:t xml:space="preserve"> The Washington Times, </w:t>
      </w:r>
      <w:r w:rsidRPr="00912FD8">
        <w:t>https://www.washingtontimes.com/news/2025/feb/16/unions-fight-reform-trump-assert-executive-power/</w:t>
      </w:r>
      <w:r>
        <w:t>)</w:t>
      </w:r>
    </w:p>
    <w:p w14:paraId="31A1705B" w14:textId="77777777" w:rsidR="00DE44C8" w:rsidRPr="00912FD8" w:rsidRDefault="00DE44C8" w:rsidP="00DE44C8">
      <w:pPr>
        <w:rPr>
          <w:sz w:val="16"/>
        </w:rPr>
      </w:pPr>
      <w:r w:rsidRPr="00912FD8">
        <w:rPr>
          <w:sz w:val="16"/>
        </w:rPr>
        <w:t xml:space="preserve">However, </w:t>
      </w:r>
      <w:r w:rsidRPr="00912FD8">
        <w:rPr>
          <w:rStyle w:val="StyleUnderline"/>
        </w:rPr>
        <w:t xml:space="preserve">there’s a </w:t>
      </w:r>
      <w:r w:rsidRPr="00912FD8">
        <w:rPr>
          <w:rStyle w:val="Emphasis"/>
        </w:rPr>
        <w:t>bigger</w:t>
      </w:r>
      <w:r w:rsidRPr="00912FD8">
        <w:rPr>
          <w:sz w:val="16"/>
        </w:rPr>
        <w:t xml:space="preserve">, more important </w:t>
      </w:r>
      <w:r w:rsidRPr="00912FD8">
        <w:rPr>
          <w:rStyle w:val="Emphasis"/>
        </w:rPr>
        <w:t>reason</w:t>
      </w:r>
      <w:r w:rsidRPr="00912FD8">
        <w:rPr>
          <w:rStyle w:val="StyleUnderline"/>
        </w:rPr>
        <w:t xml:space="preserve"> why</w:t>
      </w:r>
      <w:r w:rsidRPr="00912FD8">
        <w:rPr>
          <w:sz w:val="16"/>
        </w:rPr>
        <w:t xml:space="preserve"> Mr. </w:t>
      </w:r>
      <w:r w:rsidRPr="00912FD8">
        <w:rPr>
          <w:rStyle w:val="StyleUnderline"/>
        </w:rPr>
        <w:t>Trump should be able to</w:t>
      </w:r>
      <w:r w:rsidRPr="00912FD8">
        <w:rPr>
          <w:sz w:val="16"/>
        </w:rPr>
        <w:t xml:space="preserve"> take these steps or </w:t>
      </w:r>
      <w:r w:rsidRPr="00912FD8">
        <w:rPr>
          <w:rStyle w:val="StyleUnderline"/>
        </w:rPr>
        <w:t xml:space="preserve">fire </w:t>
      </w:r>
      <w:r w:rsidRPr="00912FD8">
        <w:rPr>
          <w:rStyle w:val="Emphasis"/>
        </w:rPr>
        <w:t>virtually any</w:t>
      </w:r>
      <w:r w:rsidRPr="00912FD8">
        <w:rPr>
          <w:rStyle w:val="StyleUnderline"/>
        </w:rPr>
        <w:t xml:space="preserve"> executive</w:t>
      </w:r>
      <w:r w:rsidRPr="00912FD8">
        <w:rPr>
          <w:sz w:val="16"/>
        </w:rPr>
        <w:t xml:space="preserve">-branch </w:t>
      </w:r>
      <w:r w:rsidRPr="00912FD8">
        <w:rPr>
          <w:rStyle w:val="StyleUnderline"/>
        </w:rPr>
        <w:t>employee</w:t>
      </w:r>
      <w:r w:rsidRPr="00912FD8">
        <w:rPr>
          <w:sz w:val="16"/>
        </w:rPr>
        <w:t xml:space="preserve"> besides the Vice President.</w:t>
      </w:r>
    </w:p>
    <w:p w14:paraId="1960160C" w14:textId="77777777" w:rsidR="00DE44C8" w:rsidRPr="00912FD8" w:rsidRDefault="00DE44C8" w:rsidP="00DE44C8">
      <w:pPr>
        <w:rPr>
          <w:sz w:val="16"/>
        </w:rPr>
      </w:pPr>
      <w:r w:rsidRPr="00912FD8">
        <w:rPr>
          <w:sz w:val="16"/>
        </w:rPr>
        <w:lastRenderedPageBreak/>
        <w:t>Article II of the Constitution says, “The executive Power shall be invested in a President of the United States of America.” That’s it. Nobody else in the federal government gets executive power. The president has all of it.</w:t>
      </w:r>
    </w:p>
    <w:p w14:paraId="163A8CAC" w14:textId="77777777" w:rsidR="00DE44C8" w:rsidRPr="00912FD8" w:rsidRDefault="00DE44C8" w:rsidP="00DE44C8">
      <w:pPr>
        <w:rPr>
          <w:sz w:val="16"/>
        </w:rPr>
      </w:pPr>
      <w:r w:rsidRPr="00912FD8">
        <w:rPr>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5F3372CE" w14:textId="77777777" w:rsidR="00DE44C8" w:rsidRPr="00912FD8" w:rsidRDefault="00DE44C8" w:rsidP="00DE44C8">
      <w:pPr>
        <w:rPr>
          <w:sz w:val="16"/>
        </w:rPr>
      </w:pPr>
      <w:r w:rsidRPr="00912FD8">
        <w:rPr>
          <w:sz w:val="16"/>
        </w:rPr>
        <w:t xml:space="preserve">However, </w:t>
      </w:r>
      <w:r w:rsidRPr="00912FD8">
        <w:rPr>
          <w:rStyle w:val="StyleUnderline"/>
        </w:rPr>
        <w:t xml:space="preserve">when it comes to </w:t>
      </w:r>
      <w:r w:rsidRPr="00912FD8">
        <w:rPr>
          <w:rStyle w:val="StyleUnderline"/>
          <w:highlight w:val="cyan"/>
        </w:rPr>
        <w:t xml:space="preserve">hiring, firing and management of </w:t>
      </w:r>
      <w:r w:rsidRPr="00912FD8">
        <w:rPr>
          <w:rStyle w:val="Emphasis"/>
          <w:highlight w:val="cyan"/>
        </w:rPr>
        <w:t>executive</w:t>
      </w:r>
      <w:r w:rsidRPr="00912FD8">
        <w:rPr>
          <w:sz w:val="16"/>
        </w:rPr>
        <w:t xml:space="preserve">-branch </w:t>
      </w:r>
      <w:r w:rsidRPr="00912FD8">
        <w:rPr>
          <w:rStyle w:val="Emphasis"/>
          <w:highlight w:val="cyan"/>
        </w:rPr>
        <w:t>employees</w:t>
      </w:r>
      <w:r w:rsidRPr="00912FD8">
        <w:rPr>
          <w:rStyle w:val="StyleUnderline"/>
        </w:rPr>
        <w:t xml:space="preserve">, there should be </w:t>
      </w:r>
      <w:r w:rsidRPr="00912FD8">
        <w:rPr>
          <w:rStyle w:val="Emphasis"/>
        </w:rPr>
        <w:t>no question</w:t>
      </w:r>
      <w:r w:rsidRPr="00912FD8">
        <w:rPr>
          <w:sz w:val="16"/>
        </w:rPr>
        <w:t xml:space="preserve"> because </w:t>
      </w:r>
      <w:r w:rsidRPr="00912FD8">
        <w:rPr>
          <w:rStyle w:val="StyleUnderline"/>
        </w:rPr>
        <w:t xml:space="preserve">these matters </w:t>
      </w:r>
      <w:r w:rsidRPr="00912FD8">
        <w:rPr>
          <w:rStyle w:val="StyleUnderline"/>
          <w:highlight w:val="cyan"/>
        </w:rPr>
        <w:t xml:space="preserve">are </w:t>
      </w:r>
      <w:r w:rsidRPr="00912FD8">
        <w:rPr>
          <w:rStyle w:val="Emphasis"/>
          <w:highlight w:val="cyan"/>
        </w:rPr>
        <w:t>essential</w:t>
      </w:r>
      <w:r w:rsidRPr="00912FD8">
        <w:rPr>
          <w:rStyle w:val="StyleUnderline"/>
          <w:highlight w:val="cyan"/>
        </w:rPr>
        <w:t xml:space="preserve"> to</w:t>
      </w:r>
      <w:r w:rsidRPr="00912FD8">
        <w:rPr>
          <w:rStyle w:val="StyleUnderline"/>
        </w:rPr>
        <w:t xml:space="preserve"> the </w:t>
      </w:r>
      <w:r w:rsidRPr="00912FD8">
        <w:rPr>
          <w:rStyle w:val="StyleUnderline"/>
          <w:highlight w:val="cyan"/>
        </w:rPr>
        <w:t>president’s control</w:t>
      </w:r>
      <w:r w:rsidRPr="00912FD8">
        <w:rPr>
          <w:sz w:val="16"/>
        </w:rPr>
        <w:t xml:space="preserve"> over his own branch of government.</w:t>
      </w:r>
    </w:p>
    <w:p w14:paraId="53C83E3F" w14:textId="77777777" w:rsidR="00DE44C8" w:rsidRPr="009E7921" w:rsidRDefault="00DE44C8" w:rsidP="00DE44C8">
      <w:pPr>
        <w:rPr>
          <w:sz w:val="16"/>
        </w:rPr>
      </w:pPr>
      <w:r w:rsidRPr="00912FD8">
        <w:rPr>
          <w:sz w:val="16"/>
        </w:rPr>
        <w:t xml:space="preserve">Unfortunately, </w:t>
      </w:r>
      <w:r w:rsidRPr="00912FD8">
        <w:rPr>
          <w:rStyle w:val="StyleUnderline"/>
        </w:rPr>
        <w:t xml:space="preserve">for decades, </w:t>
      </w:r>
      <w:r w:rsidRPr="00912FD8">
        <w:rPr>
          <w:rStyle w:val="Emphasis"/>
          <w:highlight w:val="cyan"/>
        </w:rPr>
        <w:t>unions</w:t>
      </w:r>
      <w:r w:rsidRPr="00912FD8">
        <w:rPr>
          <w:sz w:val="16"/>
        </w:rPr>
        <w:t xml:space="preserve"> and their collective bargaining agreements </w:t>
      </w:r>
      <w:r w:rsidRPr="00912FD8">
        <w:rPr>
          <w:rStyle w:val="StyleUnderline"/>
          <w:highlight w:val="cyan"/>
        </w:rPr>
        <w:t xml:space="preserve">have </w:t>
      </w:r>
      <w:r w:rsidRPr="00912FD8">
        <w:rPr>
          <w:rStyle w:val="Emphasis"/>
          <w:highlight w:val="cyan"/>
        </w:rPr>
        <w:t>hamstrung</w:t>
      </w:r>
      <w:r w:rsidRPr="00912FD8">
        <w:rPr>
          <w:rStyle w:val="StyleUnderline"/>
          <w:highlight w:val="cyan"/>
        </w:rPr>
        <w:t xml:space="preserve"> presidents</w:t>
      </w:r>
      <w:r w:rsidRPr="00912FD8">
        <w:rPr>
          <w:sz w:val="16"/>
        </w:rPr>
        <w:t xml:space="preserve"> and the people they’ve chosen to run federal departments and agencies </w:t>
      </w:r>
      <w:r w:rsidRPr="00912FD8">
        <w:rPr>
          <w:rStyle w:val="StyleUnderline"/>
        </w:rPr>
        <w:t xml:space="preserve">in all the </w:t>
      </w:r>
      <w:r w:rsidRPr="00912FD8">
        <w:rPr>
          <w:rStyle w:val="Emphasis"/>
        </w:rPr>
        <w:t>wrong ways</w:t>
      </w:r>
      <w:r w:rsidRPr="00912FD8">
        <w:rPr>
          <w:sz w:val="16"/>
        </w:rPr>
        <w:t xml:space="preserve">. Under a bill President Carter signed in 1978, </w:t>
      </w:r>
      <w:r w:rsidRPr="00912FD8">
        <w:rPr>
          <w:rStyle w:val="StyleUnderline"/>
          <w:highlight w:val="cyan"/>
        </w:rPr>
        <w:t xml:space="preserve">the president </w:t>
      </w:r>
      <w:r w:rsidRPr="00912FD8">
        <w:rPr>
          <w:rStyle w:val="Emphasis"/>
          <w:highlight w:val="cyan"/>
        </w:rPr>
        <w:t>cannot</w:t>
      </w:r>
      <w:r w:rsidRPr="00912FD8">
        <w:rPr>
          <w:rStyle w:val="Emphasis"/>
        </w:rPr>
        <w:t xml:space="preserve"> simply</w:t>
      </w:r>
      <w:r w:rsidRPr="00912FD8">
        <w:rPr>
          <w:rStyle w:val="StyleUnderline"/>
        </w:rPr>
        <w:t xml:space="preserve"> </w:t>
      </w:r>
      <w:r w:rsidRPr="00912FD8">
        <w:rPr>
          <w:rStyle w:val="StyleUnderline"/>
          <w:highlight w:val="cyan"/>
        </w:rPr>
        <w:t>reject a proposed</w:t>
      </w:r>
      <w:r w:rsidRPr="00912FD8">
        <w:rPr>
          <w:rStyle w:val="StyleUnderline"/>
        </w:rPr>
        <w:t xml:space="preserve"> union </w:t>
      </w:r>
      <w:r w:rsidRPr="00912FD8">
        <w:rPr>
          <w:rStyle w:val="Emphasis"/>
          <w:highlight w:val="cyan"/>
        </w:rPr>
        <w:t>agreement</w:t>
      </w:r>
      <w:r w:rsidRPr="00912FD8">
        <w:rPr>
          <w:rStyle w:val="StyleUnderline"/>
          <w:highlight w:val="cyan"/>
        </w:rPr>
        <w:t xml:space="preserve"> but must go before the</w:t>
      </w:r>
      <w:r w:rsidRPr="00912FD8">
        <w:rPr>
          <w:sz w:val="16"/>
        </w:rPr>
        <w:t xml:space="preserve"> Federal Service Impasses Panel, or </w:t>
      </w:r>
      <w:r w:rsidRPr="00912FD8">
        <w:rPr>
          <w:rStyle w:val="Emphasis"/>
          <w:highlight w:val="cyan"/>
        </w:rPr>
        <w:t>arbitrator</w:t>
      </w:r>
      <w:r w:rsidRPr="00912FD8">
        <w:rPr>
          <w:sz w:val="16"/>
        </w:rPr>
        <w:t xml:space="preserve"> that can make him accept terms he doesn’t want.</w:t>
      </w:r>
    </w:p>
    <w:p w14:paraId="4408E8ED" w14:textId="77777777" w:rsidR="00DE44C8" w:rsidRPr="00097CFC" w:rsidRDefault="00DE44C8" w:rsidP="00DE44C8">
      <w:pPr>
        <w:pStyle w:val="Heading4"/>
      </w:pPr>
      <w:r>
        <w:t xml:space="preserve">2. </w:t>
      </w:r>
      <w:r w:rsidRPr="00EC2868">
        <w:t>Minimal</w:t>
      </w:r>
      <w:r>
        <w:t xml:space="preserve"> </w:t>
      </w:r>
      <w:r w:rsidRPr="00EC2868">
        <w:rPr>
          <w:u w:val="single"/>
        </w:rPr>
        <w:t>reductions in force</w:t>
      </w:r>
      <w:r>
        <w:t xml:space="preserve"> and guaranteed </w:t>
      </w:r>
      <w:r w:rsidRPr="00EC2868">
        <w:rPr>
          <w:u w:val="single"/>
        </w:rPr>
        <w:t>union arbitration</w:t>
      </w:r>
      <w:r>
        <w:t>.</w:t>
      </w:r>
    </w:p>
    <w:p w14:paraId="24DCB779" w14:textId="77777777" w:rsidR="00DE44C8" w:rsidRDefault="00DE44C8" w:rsidP="00DE44C8">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42775B99" w14:textId="77777777" w:rsidR="00DE44C8" w:rsidRPr="00A710F7" w:rsidRDefault="00DE44C8" w:rsidP="00DE44C8">
      <w:pPr>
        <w:rPr>
          <w:sz w:val="16"/>
        </w:rPr>
      </w:pPr>
      <w:r w:rsidRPr="00A710F7">
        <w:rPr>
          <w:sz w:val="16"/>
        </w:rPr>
        <w:t xml:space="preserve">Article 49 </w:t>
      </w:r>
    </w:p>
    <w:p w14:paraId="7801D0B9" w14:textId="77777777" w:rsidR="00DE44C8" w:rsidRPr="00A710F7" w:rsidRDefault="00DE44C8" w:rsidP="00DE44C8">
      <w:pPr>
        <w:rPr>
          <w:sz w:val="16"/>
        </w:rPr>
      </w:pPr>
      <w:r w:rsidRPr="00A710F7">
        <w:rPr>
          <w:sz w:val="16"/>
        </w:rPr>
        <w:t xml:space="preserve">Reduction In Force (RIF) </w:t>
      </w:r>
    </w:p>
    <w:p w14:paraId="78B148BB" w14:textId="77777777" w:rsidR="00DE44C8" w:rsidRPr="00A710F7" w:rsidRDefault="00DE44C8" w:rsidP="00DE44C8">
      <w:pPr>
        <w:rPr>
          <w:sz w:val="16"/>
        </w:rPr>
      </w:pPr>
      <w:r w:rsidRPr="00A710F7">
        <w:rPr>
          <w:rStyle w:val="StyleUnderline"/>
          <w:highlight w:val="cyan"/>
        </w:rPr>
        <w:t>The Parties recognize</w:t>
      </w:r>
      <w:r w:rsidRPr="00F14193">
        <w:rPr>
          <w:rStyle w:val="StyleUnderline"/>
        </w:rPr>
        <w:t xml:space="preserve"> that a</w:t>
      </w:r>
      <w:r w:rsidRPr="00A710F7">
        <w:rPr>
          <w:sz w:val="16"/>
        </w:rPr>
        <w:t xml:space="preserve"> </w:t>
      </w:r>
      <w:r w:rsidRPr="00A710F7">
        <w:rPr>
          <w:rStyle w:val="Emphasis"/>
          <w:highlight w:val="cyan"/>
        </w:rPr>
        <w:t>R</w:t>
      </w:r>
      <w:r w:rsidRPr="00A710F7">
        <w:rPr>
          <w:sz w:val="16"/>
        </w:rPr>
        <w:t xml:space="preserve">eduction </w:t>
      </w:r>
      <w:r w:rsidRPr="00A710F7">
        <w:rPr>
          <w:rStyle w:val="Emphasis"/>
          <w:highlight w:val="cyan"/>
        </w:rPr>
        <w:t>i</w:t>
      </w:r>
      <w:r w:rsidRPr="00A710F7">
        <w:rPr>
          <w:sz w:val="16"/>
        </w:rPr>
        <w:t xml:space="preserve">n </w:t>
      </w:r>
      <w:r w:rsidRPr="00A710F7">
        <w:rPr>
          <w:rStyle w:val="Emphasis"/>
          <w:highlight w:val="cyan"/>
        </w:rPr>
        <w:t>F</w:t>
      </w:r>
      <w:r w:rsidRPr="00A710F7">
        <w:rPr>
          <w:sz w:val="16"/>
        </w:rPr>
        <w:t xml:space="preserve">orce </w:t>
      </w:r>
      <w:r w:rsidRPr="00A710F7">
        <w:rPr>
          <w:rStyle w:val="StyleUnderline"/>
          <w:highlight w:val="cyan"/>
        </w:rPr>
        <w:t>is</w:t>
      </w:r>
      <w:r w:rsidRPr="00A710F7">
        <w:rPr>
          <w:sz w:val="16"/>
          <w:highlight w:val="cyan"/>
        </w:rPr>
        <w:t xml:space="preserve"> </w:t>
      </w:r>
      <w:r w:rsidRPr="00A710F7">
        <w:rPr>
          <w:rStyle w:val="Emphasis"/>
          <w:highlight w:val="cyan"/>
        </w:rPr>
        <w:t>highly disruptive</w:t>
      </w:r>
      <w:r w:rsidRPr="00A710F7">
        <w:rPr>
          <w:sz w:val="16"/>
        </w:rPr>
        <w:t xml:space="preserve"> to managers and employees alike, </w:t>
      </w:r>
      <w:r w:rsidRPr="00F14193">
        <w:rPr>
          <w:rStyle w:val="StyleUnderline"/>
        </w:rPr>
        <w:t xml:space="preserve">and </w:t>
      </w:r>
      <w:r w:rsidRPr="00A710F7">
        <w:rPr>
          <w:rStyle w:val="StyleUnderline"/>
          <w:highlight w:val="cyan"/>
        </w:rPr>
        <w:t>they are</w:t>
      </w:r>
      <w:r w:rsidRPr="00A710F7">
        <w:rPr>
          <w:sz w:val="16"/>
          <w:highlight w:val="cyan"/>
        </w:rPr>
        <w:t xml:space="preserve"> </w:t>
      </w:r>
      <w:r w:rsidRPr="00A710F7">
        <w:rPr>
          <w:rStyle w:val="Emphasis"/>
          <w:highlight w:val="cyan"/>
        </w:rPr>
        <w:t>committed</w:t>
      </w:r>
      <w:r w:rsidRPr="00A710F7">
        <w:rPr>
          <w:sz w:val="16"/>
          <w:highlight w:val="cyan"/>
        </w:rPr>
        <w:t xml:space="preserve"> </w:t>
      </w:r>
      <w:r w:rsidRPr="00A710F7">
        <w:rPr>
          <w:rStyle w:val="StyleUnderline"/>
          <w:highlight w:val="cyan"/>
        </w:rPr>
        <w:t>to working in</w:t>
      </w:r>
      <w:r w:rsidRPr="00A710F7">
        <w:rPr>
          <w:sz w:val="16"/>
          <w:highlight w:val="cyan"/>
        </w:rPr>
        <w:t xml:space="preserve"> </w:t>
      </w:r>
      <w:r w:rsidRPr="00A710F7">
        <w:rPr>
          <w:rStyle w:val="Emphasis"/>
          <w:highlight w:val="cyan"/>
        </w:rPr>
        <w:t>good faith</w:t>
      </w:r>
      <w:r w:rsidRPr="00A710F7">
        <w:rPr>
          <w:sz w:val="16"/>
        </w:rPr>
        <w:t xml:space="preserve"> </w:t>
      </w:r>
      <w:r w:rsidRPr="00F14193">
        <w:rPr>
          <w:rStyle w:val="StyleUnderline"/>
        </w:rPr>
        <w:t>through collaboration to attempt t</w:t>
      </w:r>
      <w:r w:rsidRPr="00A710F7">
        <w:rPr>
          <w:rStyle w:val="StyleUnderline"/>
          <w:highlight w:val="cyan"/>
        </w:rPr>
        <w:t>o</w:t>
      </w:r>
      <w:r w:rsidRPr="00A710F7">
        <w:rPr>
          <w:sz w:val="16"/>
          <w:highlight w:val="cyan"/>
        </w:rPr>
        <w:t xml:space="preserve"> </w:t>
      </w:r>
      <w:r w:rsidRPr="00A710F7">
        <w:rPr>
          <w:rStyle w:val="Emphasis"/>
          <w:highlight w:val="cyan"/>
        </w:rPr>
        <w:t>mitigate</w:t>
      </w:r>
      <w:r w:rsidRPr="00A710F7">
        <w:rPr>
          <w:sz w:val="16"/>
          <w:highlight w:val="cyan"/>
        </w:rPr>
        <w:t xml:space="preserve"> </w:t>
      </w:r>
      <w:r w:rsidRPr="00A710F7">
        <w:rPr>
          <w:rStyle w:val="StyleUnderline"/>
          <w:highlight w:val="cyan"/>
        </w:rPr>
        <w:t>the need for</w:t>
      </w:r>
      <w:r w:rsidRPr="00F14193">
        <w:rPr>
          <w:rStyle w:val="StyleUnderline"/>
        </w:rPr>
        <w:t xml:space="preserve"> or the severity of </w:t>
      </w:r>
      <w:r w:rsidRPr="00A710F7">
        <w:rPr>
          <w:rStyle w:val="StyleUnderline"/>
          <w:highlight w:val="cyan"/>
        </w:rPr>
        <w:t>a RIF</w:t>
      </w:r>
      <w:r w:rsidRPr="00A710F7">
        <w:rPr>
          <w:sz w:val="16"/>
        </w:rPr>
        <w:t xml:space="preserve">. Consistent with this commitment, </w:t>
      </w:r>
      <w:r w:rsidRPr="00A710F7">
        <w:rPr>
          <w:rStyle w:val="StyleUnderline"/>
          <w:highlight w:val="cyan"/>
        </w:rPr>
        <w:t>a</w:t>
      </w:r>
      <w:r w:rsidRPr="00A710F7">
        <w:rPr>
          <w:sz w:val="16"/>
          <w:highlight w:val="cyan"/>
        </w:rPr>
        <w:t xml:space="preserve"> </w:t>
      </w:r>
      <w:r w:rsidRPr="00A710F7">
        <w:rPr>
          <w:rStyle w:val="Emphasis"/>
          <w:highlight w:val="cyan"/>
        </w:rPr>
        <w:t>union-management committee</w:t>
      </w:r>
      <w:r w:rsidRPr="00A710F7">
        <w:rPr>
          <w:rStyle w:val="StyleUnderline"/>
          <w:highlight w:val="cyan"/>
        </w:rPr>
        <w:t xml:space="preserve"> will</w:t>
      </w:r>
      <w:r w:rsidRPr="00F14193">
        <w:rPr>
          <w:rStyle w:val="StyleUnderline"/>
        </w:rPr>
        <w:t xml:space="preserve"> begin </w:t>
      </w:r>
      <w:r w:rsidRPr="00A710F7">
        <w:rPr>
          <w:rStyle w:val="Emphasis"/>
          <w:highlight w:val="cyan"/>
        </w:rPr>
        <w:t>meet</w:t>
      </w:r>
      <w:r w:rsidRPr="00A710F7">
        <w:rPr>
          <w:sz w:val="16"/>
          <w:szCs w:val="16"/>
        </w:rPr>
        <w:t xml:space="preserve">ing </w:t>
      </w:r>
      <w:r w:rsidRPr="00F14193">
        <w:rPr>
          <w:rStyle w:val="StyleUnderline"/>
        </w:rPr>
        <w:t>when the agency anticipates that there may be a need for a RIF. The</w:t>
      </w:r>
      <w:r w:rsidRPr="00A710F7">
        <w:rPr>
          <w:sz w:val="16"/>
        </w:rPr>
        <w:t xml:space="preserve"> union-management </w:t>
      </w:r>
      <w:r w:rsidRPr="00F14193">
        <w:rPr>
          <w:rStyle w:val="StyleUnderline"/>
        </w:rPr>
        <w:t xml:space="preserve">committee will </w:t>
      </w:r>
      <w:r w:rsidRPr="00A710F7">
        <w:rPr>
          <w:rStyle w:val="StyleUnderline"/>
          <w:highlight w:val="cyan"/>
        </w:rPr>
        <w:t>consider</w:t>
      </w:r>
      <w:r w:rsidRPr="00F14193">
        <w:rPr>
          <w:rStyle w:val="StyleUnderline"/>
        </w:rPr>
        <w:t xml:space="preserve"> the</w:t>
      </w:r>
      <w:r w:rsidRPr="00A710F7">
        <w:rPr>
          <w:sz w:val="16"/>
        </w:rPr>
        <w:t xml:space="preserve"> </w:t>
      </w:r>
      <w:r w:rsidRPr="00A710F7">
        <w:rPr>
          <w:rStyle w:val="Emphasis"/>
          <w:highlight w:val="cyan"/>
        </w:rPr>
        <w:t>missions</w:t>
      </w:r>
      <w:r w:rsidRPr="00A710F7">
        <w:rPr>
          <w:sz w:val="16"/>
        </w:rPr>
        <w:t xml:space="preserve"> </w:t>
      </w:r>
      <w:r w:rsidRPr="00F14193">
        <w:rPr>
          <w:rStyle w:val="StyleUnderline"/>
        </w:rPr>
        <w:t xml:space="preserve">of the organizations </w:t>
      </w:r>
      <w:r w:rsidRPr="00A710F7">
        <w:rPr>
          <w:rStyle w:val="StyleUnderline"/>
        </w:rPr>
        <w:t>and</w:t>
      </w:r>
      <w:r w:rsidRPr="00A710F7">
        <w:rPr>
          <w:sz w:val="16"/>
        </w:rPr>
        <w:t xml:space="preserve"> </w:t>
      </w:r>
      <w:r w:rsidRPr="00A710F7">
        <w:rPr>
          <w:rStyle w:val="Emphasis"/>
          <w:highlight w:val="cyan"/>
        </w:rPr>
        <w:t>functions</w:t>
      </w:r>
      <w:r w:rsidRPr="00A710F7">
        <w:rPr>
          <w:sz w:val="16"/>
        </w:rPr>
        <w:t xml:space="preserve"> </w:t>
      </w:r>
      <w:r w:rsidRPr="00F14193">
        <w:rPr>
          <w:rStyle w:val="StyleUnderline"/>
        </w:rPr>
        <w:t xml:space="preserve">of positions, </w:t>
      </w:r>
      <w:r w:rsidRPr="00A710F7">
        <w:rPr>
          <w:rStyle w:val="StyleUnderline"/>
          <w:highlight w:val="cyan"/>
        </w:rPr>
        <w:t>and</w:t>
      </w:r>
      <w:r w:rsidRPr="00F14193">
        <w:rPr>
          <w:rStyle w:val="StyleUnderline"/>
        </w:rPr>
        <w:t xml:space="preserve"> will consider</w:t>
      </w:r>
      <w:r w:rsidRPr="00A710F7">
        <w:rPr>
          <w:sz w:val="16"/>
        </w:rPr>
        <w:t xml:space="preserve"> </w:t>
      </w:r>
      <w:r w:rsidRPr="00A710F7">
        <w:rPr>
          <w:rStyle w:val="Emphasis"/>
          <w:highlight w:val="cyan"/>
        </w:rPr>
        <w:t>discretionary</w:t>
      </w:r>
      <w:r w:rsidRPr="00A710F7">
        <w:rPr>
          <w:sz w:val="16"/>
        </w:rPr>
        <w:t xml:space="preserve"> managerial and budgetary </w:t>
      </w:r>
      <w:r w:rsidRPr="00A710F7">
        <w:rPr>
          <w:rStyle w:val="StyleUnderline"/>
          <w:highlight w:val="cyan"/>
        </w:rPr>
        <w:t>options</w:t>
      </w:r>
      <w:r w:rsidRPr="00F14193">
        <w:rPr>
          <w:rStyle w:val="StyleUnderline"/>
        </w:rPr>
        <w:t xml:space="preserve"> available </w:t>
      </w:r>
      <w:r w:rsidRPr="00A710F7">
        <w:rPr>
          <w:rStyle w:val="StyleUnderline"/>
          <w:highlight w:val="cyan"/>
        </w:rPr>
        <w:t>to</w:t>
      </w:r>
      <w:r w:rsidRPr="00A710F7">
        <w:rPr>
          <w:sz w:val="16"/>
          <w:highlight w:val="cyan"/>
        </w:rPr>
        <w:t xml:space="preserve"> </w:t>
      </w:r>
      <w:r w:rsidRPr="00A710F7">
        <w:rPr>
          <w:rStyle w:val="Emphasis"/>
          <w:highlight w:val="cyan"/>
        </w:rPr>
        <w:t>relieve</w:t>
      </w:r>
      <w:r w:rsidRPr="00A710F7">
        <w:rPr>
          <w:sz w:val="16"/>
        </w:rPr>
        <w:t xml:space="preserve"> </w:t>
      </w:r>
      <w:r w:rsidRPr="00F14193">
        <w:rPr>
          <w:rStyle w:val="StyleUnderline"/>
        </w:rPr>
        <w:t xml:space="preserve">funding shortfalls and </w:t>
      </w:r>
      <w:r w:rsidRPr="00A710F7">
        <w:rPr>
          <w:rStyle w:val="StyleUnderline"/>
          <w:highlight w:val="cyan"/>
        </w:rPr>
        <w:t>employee reductions. The committee will make</w:t>
      </w:r>
      <w:r w:rsidRPr="00A710F7">
        <w:rPr>
          <w:sz w:val="16"/>
          <w:highlight w:val="cyan"/>
        </w:rPr>
        <w:t xml:space="preserve"> </w:t>
      </w:r>
      <w:r w:rsidRPr="00A710F7">
        <w:rPr>
          <w:rStyle w:val="Emphasis"/>
          <w:highlight w:val="cyan"/>
        </w:rPr>
        <w:t>recommendations</w:t>
      </w:r>
      <w:r w:rsidRPr="00A710F7">
        <w:rPr>
          <w:sz w:val="16"/>
        </w:rPr>
        <w:t xml:space="preserve"> </w:t>
      </w:r>
      <w:r w:rsidRPr="00F14193">
        <w:rPr>
          <w:rStyle w:val="StyleUnderline"/>
        </w:rPr>
        <w:t>to agency officials who have the</w:t>
      </w:r>
      <w:r w:rsidRPr="00A710F7">
        <w:rPr>
          <w:sz w:val="16"/>
        </w:rPr>
        <w:t xml:space="preserve"> </w:t>
      </w:r>
      <w:r w:rsidRPr="00F14193">
        <w:rPr>
          <w:rStyle w:val="Emphasis"/>
        </w:rPr>
        <w:t>authority</w:t>
      </w:r>
      <w:r w:rsidRPr="00A710F7">
        <w:rPr>
          <w:sz w:val="16"/>
        </w:rPr>
        <w:t xml:space="preserve"> </w:t>
      </w:r>
      <w:r w:rsidRPr="00F14193">
        <w:rPr>
          <w:rStyle w:val="StyleUnderline"/>
        </w:rPr>
        <w:t xml:space="preserve">to make decisions </w:t>
      </w:r>
      <w:r w:rsidRPr="00A710F7">
        <w:rPr>
          <w:rStyle w:val="StyleUnderline"/>
          <w:highlight w:val="cyan"/>
        </w:rPr>
        <w:t>that</w:t>
      </w:r>
      <w:r w:rsidRPr="00F14193">
        <w:rPr>
          <w:rStyle w:val="StyleUnderline"/>
        </w:rPr>
        <w:t xml:space="preserve"> could</w:t>
      </w:r>
      <w:r w:rsidRPr="00A710F7">
        <w:rPr>
          <w:sz w:val="16"/>
        </w:rPr>
        <w:t xml:space="preserve"> </w:t>
      </w:r>
      <w:r w:rsidRPr="00A710F7">
        <w:rPr>
          <w:rStyle w:val="Emphasis"/>
          <w:highlight w:val="cyan"/>
        </w:rPr>
        <w:t>mitigate</w:t>
      </w:r>
      <w:r w:rsidRPr="00A710F7">
        <w:rPr>
          <w:sz w:val="16"/>
        </w:rPr>
        <w:t xml:space="preserve"> </w:t>
      </w:r>
      <w:r w:rsidRPr="00F14193">
        <w:rPr>
          <w:rStyle w:val="StyleUnderline"/>
        </w:rPr>
        <w:t>the need for</w:t>
      </w:r>
      <w:r w:rsidRPr="00A710F7">
        <w:rPr>
          <w:sz w:val="16"/>
        </w:rPr>
        <w:t xml:space="preserve"> or the severity of </w:t>
      </w:r>
      <w:r w:rsidRPr="00A710F7">
        <w:rPr>
          <w:rStyle w:val="StyleUnderline"/>
          <w:highlight w:val="cyan"/>
        </w:rPr>
        <w:t>the</w:t>
      </w:r>
      <w:r w:rsidRPr="00A710F7">
        <w:rPr>
          <w:sz w:val="16"/>
        </w:rPr>
        <w:t xml:space="preserve"> </w:t>
      </w:r>
      <w:r w:rsidRPr="00A710F7">
        <w:rPr>
          <w:rStyle w:val="Emphasis"/>
        </w:rPr>
        <w:t>potential</w:t>
      </w:r>
      <w:r w:rsidRPr="00F14193">
        <w:rPr>
          <w:rStyle w:val="Emphasis"/>
        </w:rPr>
        <w:t xml:space="preserve"> </w:t>
      </w:r>
      <w:r w:rsidRPr="00A710F7">
        <w:rPr>
          <w:rStyle w:val="Emphasis"/>
          <w:highlight w:val="cyan"/>
        </w:rPr>
        <w:t>RIF</w:t>
      </w:r>
      <w:r w:rsidRPr="00A710F7">
        <w:rPr>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444033FB" w14:textId="77777777" w:rsidR="00DE44C8" w:rsidRPr="00A710F7" w:rsidRDefault="00DE44C8" w:rsidP="00DE44C8">
      <w:pPr>
        <w:rPr>
          <w:sz w:val="16"/>
        </w:rPr>
      </w:pPr>
      <w:r w:rsidRPr="00A710F7">
        <w:rPr>
          <w:sz w:val="16"/>
        </w:rPr>
        <w:t xml:space="preserve">49.1 Advance Notification of RIF </w:t>
      </w:r>
    </w:p>
    <w:p w14:paraId="6E16FC5F" w14:textId="77777777" w:rsidR="00DE44C8" w:rsidRPr="00A710F7" w:rsidRDefault="00DE44C8" w:rsidP="00DE44C8">
      <w:pPr>
        <w:rPr>
          <w:sz w:val="16"/>
        </w:rPr>
      </w:pPr>
      <w:r w:rsidRPr="00A710F7">
        <w:rPr>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02DCC0B3" w14:textId="77777777" w:rsidR="00DE44C8" w:rsidRPr="00A710F7" w:rsidRDefault="00DE44C8" w:rsidP="00DE44C8">
      <w:pPr>
        <w:rPr>
          <w:sz w:val="16"/>
        </w:rPr>
      </w:pPr>
      <w:r w:rsidRPr="00A710F7">
        <w:rPr>
          <w:sz w:val="16"/>
        </w:rPr>
        <w:t xml:space="preserve">49.2 Impact and Implementation Bargaining </w:t>
      </w:r>
    </w:p>
    <w:p w14:paraId="69D953FD" w14:textId="77777777" w:rsidR="00DE44C8" w:rsidRPr="00A710F7" w:rsidRDefault="00DE44C8" w:rsidP="00DE44C8">
      <w:pPr>
        <w:rPr>
          <w:sz w:val="16"/>
        </w:rPr>
      </w:pPr>
      <w:r w:rsidRPr="00A710F7">
        <w:rPr>
          <w:sz w:val="16"/>
        </w:rPr>
        <w:lastRenderedPageBreak/>
        <w:t xml:space="preserve">Upon receipt of the notice under 49.1, and in accordance with Article 42, </w:t>
      </w:r>
      <w:r w:rsidRPr="00A710F7">
        <w:rPr>
          <w:rStyle w:val="StyleUnderline"/>
          <w:highlight w:val="cyan"/>
        </w:rPr>
        <w:t>NTEU</w:t>
      </w:r>
      <w:r w:rsidRPr="00F14193">
        <w:rPr>
          <w:rStyle w:val="StyleUnderline"/>
        </w:rPr>
        <w:t xml:space="preserve"> may </w:t>
      </w:r>
      <w:r w:rsidRPr="00703F91">
        <w:rPr>
          <w:rStyle w:val="StyleUnderline"/>
          <w:highlight w:val="cyan"/>
        </w:rPr>
        <w:t>submit</w:t>
      </w:r>
      <w:r w:rsidRPr="00703F91">
        <w:rPr>
          <w:sz w:val="16"/>
          <w:highlight w:val="cyan"/>
        </w:rPr>
        <w:t xml:space="preserve"> </w:t>
      </w:r>
      <w:r w:rsidRPr="00A710F7">
        <w:rPr>
          <w:rStyle w:val="Emphasis"/>
          <w:highlight w:val="cyan"/>
        </w:rPr>
        <w:t>proposals</w:t>
      </w:r>
      <w:r w:rsidRPr="00A710F7">
        <w:rPr>
          <w:sz w:val="16"/>
          <w:highlight w:val="cyan"/>
        </w:rPr>
        <w:t xml:space="preserve"> </w:t>
      </w:r>
      <w:r w:rsidRPr="00A710F7">
        <w:rPr>
          <w:rStyle w:val="StyleUnderline"/>
          <w:highlight w:val="cyan"/>
        </w:rPr>
        <w:t>for</w:t>
      </w:r>
      <w:r w:rsidRPr="00A710F7">
        <w:rPr>
          <w:sz w:val="16"/>
          <w:highlight w:val="cyan"/>
        </w:rPr>
        <w:t xml:space="preserve"> </w:t>
      </w:r>
      <w:r w:rsidRPr="00A710F7">
        <w:rPr>
          <w:rStyle w:val="Emphasis"/>
          <w:highlight w:val="cyan"/>
        </w:rPr>
        <w:t>bargaining</w:t>
      </w:r>
      <w:r w:rsidRPr="00A710F7">
        <w:rPr>
          <w:sz w:val="16"/>
          <w:highlight w:val="cyan"/>
        </w:rPr>
        <w:t xml:space="preserve"> </w:t>
      </w:r>
      <w:r w:rsidRPr="00A710F7">
        <w:rPr>
          <w:rStyle w:val="StyleUnderline"/>
          <w:highlight w:val="cyan"/>
        </w:rPr>
        <w:t>over</w:t>
      </w:r>
      <w:r w:rsidRPr="00A710F7">
        <w:rPr>
          <w:rStyle w:val="StyleUnderline"/>
        </w:rPr>
        <w:t xml:space="preserve"> the</w:t>
      </w:r>
      <w:r w:rsidRPr="00A710F7">
        <w:rPr>
          <w:sz w:val="16"/>
        </w:rPr>
        <w:t xml:space="preserve"> </w:t>
      </w:r>
      <w:r w:rsidRPr="00F14193">
        <w:rPr>
          <w:rStyle w:val="Emphasis"/>
        </w:rPr>
        <w:t>impact</w:t>
      </w:r>
      <w:r w:rsidRPr="00A710F7">
        <w:rPr>
          <w:sz w:val="16"/>
        </w:rPr>
        <w:t xml:space="preserve"> </w:t>
      </w:r>
      <w:r w:rsidRPr="00F14193">
        <w:rPr>
          <w:rStyle w:val="StyleUnderline"/>
        </w:rPr>
        <w:t>and</w:t>
      </w:r>
      <w:r w:rsidRPr="00A710F7">
        <w:rPr>
          <w:sz w:val="16"/>
        </w:rPr>
        <w:t xml:space="preserve"> </w:t>
      </w:r>
      <w:r w:rsidRPr="00A710F7">
        <w:rPr>
          <w:rStyle w:val="Emphasis"/>
          <w:highlight w:val="cyan"/>
        </w:rPr>
        <w:t>implementation</w:t>
      </w:r>
      <w:r w:rsidRPr="00A710F7">
        <w:rPr>
          <w:sz w:val="16"/>
        </w:rPr>
        <w:t xml:space="preserve"> </w:t>
      </w:r>
      <w:r w:rsidRPr="00F14193">
        <w:rPr>
          <w:rStyle w:val="StyleUnderline"/>
        </w:rPr>
        <w:t>of the RIF</w:t>
      </w:r>
      <w:r w:rsidRPr="00A710F7">
        <w:rPr>
          <w:sz w:val="16"/>
        </w:rPr>
        <w:t xml:space="preserve">, to the extent permitted by law and consistent with this Article. </w:t>
      </w:r>
    </w:p>
    <w:p w14:paraId="5177FD42" w14:textId="77777777" w:rsidR="00DE44C8" w:rsidRPr="00A710F7" w:rsidRDefault="00DE44C8" w:rsidP="00DE44C8">
      <w:pPr>
        <w:rPr>
          <w:sz w:val="16"/>
        </w:rPr>
      </w:pPr>
      <w:r w:rsidRPr="00A710F7">
        <w:rPr>
          <w:sz w:val="16"/>
        </w:rPr>
        <w:t xml:space="preserve">49.3 Follow-up Notification </w:t>
      </w:r>
    </w:p>
    <w:p w14:paraId="033BB07C" w14:textId="77777777" w:rsidR="00DE44C8" w:rsidRPr="00A710F7" w:rsidRDefault="00DE44C8" w:rsidP="00DE44C8">
      <w:pPr>
        <w:rPr>
          <w:sz w:val="16"/>
        </w:rPr>
      </w:pPr>
      <w:r w:rsidRPr="00A710F7">
        <w:rPr>
          <w:sz w:val="16"/>
        </w:rPr>
        <w:t xml:space="preserve">If the NRC initiates a RIF, the NRC will provide a written notice to the NTEU before notifying affected employees. This notice shall contain the following: the proposed effective date(s), competitive level(s) and area(s) affected, position(s), the names of the affected employee(s), and the reasons for the RIF. </w:t>
      </w:r>
    </w:p>
    <w:p w14:paraId="23EE40EB" w14:textId="77777777" w:rsidR="00DE44C8" w:rsidRPr="00A710F7" w:rsidRDefault="00DE44C8" w:rsidP="00DE44C8">
      <w:pPr>
        <w:rPr>
          <w:sz w:val="16"/>
        </w:rPr>
      </w:pPr>
      <w:r w:rsidRPr="00A710F7">
        <w:rPr>
          <w:sz w:val="16"/>
        </w:rPr>
        <w:t xml:space="preserve">49.4 RIF Procedures </w:t>
      </w:r>
    </w:p>
    <w:p w14:paraId="063D2FE0" w14:textId="77777777" w:rsidR="00DE44C8" w:rsidRPr="00A710F7" w:rsidRDefault="00DE44C8" w:rsidP="00DE44C8">
      <w:pPr>
        <w:rPr>
          <w:sz w:val="16"/>
        </w:rPr>
      </w:pPr>
      <w:r w:rsidRPr="00A710F7">
        <w:rPr>
          <w:rStyle w:val="StyleUnderline"/>
          <w:highlight w:val="cyan"/>
        </w:rPr>
        <w:t>The NRC and NTEU will</w:t>
      </w:r>
      <w:r w:rsidRPr="00A710F7">
        <w:rPr>
          <w:sz w:val="16"/>
          <w:highlight w:val="cyan"/>
        </w:rPr>
        <w:t xml:space="preserve"> </w:t>
      </w:r>
      <w:r w:rsidRPr="00A710F7">
        <w:rPr>
          <w:rStyle w:val="Emphasis"/>
          <w:highlight w:val="cyan"/>
        </w:rPr>
        <w:t>collaborate</w:t>
      </w:r>
      <w:r w:rsidRPr="00A710F7">
        <w:rPr>
          <w:sz w:val="16"/>
          <w:highlight w:val="cyan"/>
        </w:rPr>
        <w:t xml:space="preserve"> </w:t>
      </w:r>
      <w:r w:rsidRPr="00A710F7">
        <w:rPr>
          <w:rStyle w:val="StyleUnderline"/>
          <w:highlight w:val="cyan"/>
        </w:rPr>
        <w:t>to consider</w:t>
      </w:r>
      <w:r w:rsidRPr="00A710F7">
        <w:rPr>
          <w:sz w:val="16"/>
          <w:highlight w:val="cyan"/>
        </w:rPr>
        <w:t xml:space="preserve"> </w:t>
      </w:r>
      <w:r w:rsidRPr="00A710F7">
        <w:rPr>
          <w:rStyle w:val="Emphasis"/>
          <w:highlight w:val="cyan"/>
        </w:rPr>
        <w:t>practicable options</w:t>
      </w:r>
      <w:r w:rsidRPr="00A710F7">
        <w:rPr>
          <w:sz w:val="16"/>
        </w:rPr>
        <w:t xml:space="preserve"> and measures </w:t>
      </w:r>
      <w:r w:rsidRPr="00A710F7">
        <w:rPr>
          <w:rStyle w:val="StyleUnderline"/>
          <w:highlight w:val="cyan"/>
        </w:rPr>
        <w:t>to minimize the</w:t>
      </w:r>
      <w:r w:rsidRPr="00A710F7">
        <w:rPr>
          <w:sz w:val="16"/>
          <w:highlight w:val="cyan"/>
        </w:rPr>
        <w:t xml:space="preserve"> </w:t>
      </w:r>
      <w:r w:rsidRPr="00A710F7">
        <w:rPr>
          <w:rStyle w:val="Emphasis"/>
          <w:highlight w:val="cyan"/>
        </w:rPr>
        <w:t>adverse impact</w:t>
      </w:r>
      <w:r w:rsidRPr="00A710F7">
        <w:rPr>
          <w:sz w:val="16"/>
          <w:highlight w:val="cyan"/>
        </w:rPr>
        <w:t xml:space="preserve"> </w:t>
      </w:r>
      <w:r w:rsidRPr="00A710F7">
        <w:rPr>
          <w:rStyle w:val="StyleUnderline"/>
          <w:highlight w:val="cyan"/>
        </w:rPr>
        <w:t>of any</w:t>
      </w:r>
      <w:r w:rsidRPr="00A710F7">
        <w:rPr>
          <w:sz w:val="16"/>
          <w:highlight w:val="cyan"/>
        </w:rPr>
        <w:t xml:space="preserve"> </w:t>
      </w:r>
      <w:r w:rsidRPr="00A710F7">
        <w:rPr>
          <w:rStyle w:val="Emphasis"/>
          <w:highlight w:val="cyan"/>
        </w:rPr>
        <w:t>r</w:t>
      </w:r>
      <w:r w:rsidRPr="00A710F7">
        <w:rPr>
          <w:sz w:val="16"/>
        </w:rPr>
        <w:t xml:space="preserve">eduction </w:t>
      </w:r>
      <w:r w:rsidRPr="00A710F7">
        <w:rPr>
          <w:rStyle w:val="Emphasis"/>
          <w:highlight w:val="cyan"/>
        </w:rPr>
        <w:t>i</w:t>
      </w:r>
      <w:r w:rsidRPr="00A710F7">
        <w:rPr>
          <w:sz w:val="16"/>
        </w:rPr>
        <w:t xml:space="preserve">n </w:t>
      </w:r>
      <w:r w:rsidRPr="00A710F7">
        <w:rPr>
          <w:rStyle w:val="Emphasis"/>
          <w:highlight w:val="cyan"/>
        </w:rPr>
        <w:t>f</w:t>
      </w:r>
      <w:r w:rsidRPr="00A710F7">
        <w:rPr>
          <w:sz w:val="16"/>
        </w:rPr>
        <w:t>orce as set forth earlier in this Article.</w:t>
      </w:r>
    </w:p>
    <w:p w14:paraId="746246D7" w14:textId="77777777" w:rsidR="00DE44C8" w:rsidRPr="00A710F7" w:rsidRDefault="00DE44C8" w:rsidP="00DE44C8">
      <w:pPr>
        <w:rPr>
          <w:sz w:val="16"/>
        </w:rPr>
      </w:pPr>
      <w:r w:rsidRPr="00A710F7">
        <w:rPr>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79449539" w14:textId="77777777" w:rsidR="00DE44C8" w:rsidRPr="00A710F7" w:rsidRDefault="00DE44C8" w:rsidP="00DE44C8">
      <w:pPr>
        <w:rPr>
          <w:sz w:val="16"/>
        </w:rPr>
      </w:pPr>
      <w:r w:rsidRPr="00F14193">
        <w:rPr>
          <w:rStyle w:val="StyleUnderline"/>
        </w:rPr>
        <w:t>NRC may</w:t>
      </w:r>
      <w:r w:rsidRPr="00A710F7">
        <w:rPr>
          <w:sz w:val="16"/>
        </w:rPr>
        <w:t xml:space="preserve"> </w:t>
      </w:r>
      <w:r w:rsidRPr="00F14193">
        <w:rPr>
          <w:rStyle w:val="Emphasis"/>
        </w:rPr>
        <w:t>not</w:t>
      </w:r>
      <w:r w:rsidRPr="00A710F7">
        <w:rPr>
          <w:sz w:val="16"/>
        </w:rPr>
        <w:t xml:space="preserve"> </w:t>
      </w:r>
      <w:r w:rsidRPr="00F14193">
        <w:rPr>
          <w:rStyle w:val="StyleUnderline"/>
        </w:rPr>
        <w:t>establish a competitive level based solely upon the</w:t>
      </w:r>
      <w:r w:rsidRPr="00A710F7">
        <w:rPr>
          <w:sz w:val="16"/>
        </w:rPr>
        <w:t xml:space="preserve"> </w:t>
      </w:r>
      <w:r w:rsidRPr="00F14193">
        <w:rPr>
          <w:rStyle w:val="Emphasis"/>
        </w:rPr>
        <w:t>grade promotion</w:t>
      </w:r>
      <w:r w:rsidRPr="00A710F7">
        <w:rPr>
          <w:sz w:val="16"/>
        </w:rPr>
        <w:t xml:space="preserve"> </w:t>
      </w:r>
      <w:r w:rsidRPr="00F14193">
        <w:rPr>
          <w:rStyle w:val="StyleUnderline"/>
        </w:rPr>
        <w:t>potential of the position</w:t>
      </w:r>
      <w:r w:rsidRPr="00A710F7">
        <w:rPr>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571D93EE" w14:textId="77777777" w:rsidR="00DE44C8" w:rsidRPr="00A710F7" w:rsidRDefault="00DE44C8" w:rsidP="00DE44C8">
      <w:pPr>
        <w:rPr>
          <w:sz w:val="16"/>
        </w:rPr>
      </w:pPr>
      <w:r w:rsidRPr="00F14193">
        <w:rPr>
          <w:rStyle w:val="StyleUnderline"/>
        </w:rPr>
        <w:t>The NRC will follow the excepted</w:t>
      </w:r>
      <w:r w:rsidRPr="00A710F7">
        <w:rPr>
          <w:sz w:val="16"/>
        </w:rPr>
        <w:t xml:space="preserve"> </w:t>
      </w:r>
      <w:r w:rsidRPr="00F14193">
        <w:rPr>
          <w:rStyle w:val="Emphasis"/>
        </w:rPr>
        <w:t>service order</w:t>
      </w:r>
      <w:r w:rsidRPr="00A710F7">
        <w:rPr>
          <w:sz w:val="16"/>
        </w:rPr>
        <w:t xml:space="preserve"> </w:t>
      </w:r>
      <w:r w:rsidRPr="00F14193">
        <w:rPr>
          <w:rStyle w:val="StyleUnderline"/>
        </w:rPr>
        <w:t>of retention</w:t>
      </w:r>
      <w:r w:rsidRPr="00A710F7">
        <w:rPr>
          <w:sz w:val="16"/>
        </w:rPr>
        <w:t xml:space="preserve">, as set forth in 5 C.F.R. § 351.502. </w:t>
      </w:r>
      <w:r w:rsidRPr="00F14193">
        <w:rPr>
          <w:rStyle w:val="StyleUnderline"/>
        </w:rPr>
        <w:t>Competing employees shall be classified on a retention register in</w:t>
      </w:r>
      <w:r w:rsidRPr="00A710F7">
        <w:rPr>
          <w:sz w:val="16"/>
        </w:rPr>
        <w:t xml:space="preserve"> </w:t>
      </w:r>
      <w:r w:rsidRPr="00F14193">
        <w:rPr>
          <w:rStyle w:val="Emphasis"/>
        </w:rPr>
        <w:t>tenure groups</w:t>
      </w:r>
      <w:r w:rsidRPr="00A710F7">
        <w:rPr>
          <w:sz w:val="16"/>
        </w:rPr>
        <w:t xml:space="preserve"> </w:t>
      </w:r>
      <w:r w:rsidRPr="00F14193">
        <w:rPr>
          <w:rStyle w:val="StyleUnderline"/>
        </w:rPr>
        <w:t>on the basis of their tenure of employment, veteran preference,</w:t>
      </w:r>
      <w:r w:rsidRPr="00A710F7">
        <w:rPr>
          <w:sz w:val="16"/>
        </w:rPr>
        <w:t xml:space="preserve"> </w:t>
      </w:r>
      <w:r w:rsidRPr="00F14193">
        <w:rPr>
          <w:rStyle w:val="Emphasis"/>
        </w:rPr>
        <w:t>length of service</w:t>
      </w:r>
      <w:r w:rsidRPr="00A710F7">
        <w:rPr>
          <w:sz w:val="16"/>
        </w:rPr>
        <w:t xml:space="preserve"> </w:t>
      </w:r>
      <w:r w:rsidRPr="00F14193">
        <w:rPr>
          <w:rStyle w:val="StyleUnderline"/>
        </w:rPr>
        <w:t>and</w:t>
      </w:r>
      <w:r w:rsidRPr="00A710F7">
        <w:rPr>
          <w:sz w:val="16"/>
        </w:rPr>
        <w:t xml:space="preserve"> </w:t>
      </w:r>
      <w:r w:rsidRPr="00F14193">
        <w:rPr>
          <w:rStyle w:val="Emphasis"/>
        </w:rPr>
        <w:t>performance</w:t>
      </w:r>
      <w:r w:rsidRPr="00A710F7">
        <w:rPr>
          <w:sz w:val="16"/>
        </w:rPr>
        <w:t xml:space="preserve"> in descending order, in accordance with 5 C.F.R. § 351.502. Service Credit for performance will be calculated in accordance with 5 C.F.R. § 351.504. </w:t>
      </w:r>
    </w:p>
    <w:p w14:paraId="24C104C7" w14:textId="77777777" w:rsidR="00DE44C8" w:rsidRPr="006B1688" w:rsidRDefault="00DE44C8" w:rsidP="00DE44C8">
      <w:pPr>
        <w:rPr>
          <w:sz w:val="16"/>
        </w:rPr>
      </w:pPr>
      <w:r w:rsidRPr="006B1688">
        <w:rPr>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1BE10EAD" w14:textId="77777777" w:rsidR="00DE44C8" w:rsidRPr="006B1688" w:rsidRDefault="00DE44C8" w:rsidP="00DE44C8">
      <w:pPr>
        <w:ind w:firstLine="720"/>
        <w:rPr>
          <w:sz w:val="16"/>
        </w:rPr>
      </w:pPr>
      <w:r w:rsidRPr="006B1688">
        <w:rPr>
          <w:sz w:val="16"/>
        </w:rPr>
        <w:t xml:space="preserve">1. length of NRC service, and if a tie remains; </w:t>
      </w:r>
    </w:p>
    <w:p w14:paraId="23FCC829" w14:textId="77777777" w:rsidR="00DE44C8" w:rsidRPr="006B1688" w:rsidRDefault="00DE44C8" w:rsidP="00DE44C8">
      <w:pPr>
        <w:ind w:firstLine="720"/>
        <w:rPr>
          <w:sz w:val="16"/>
        </w:rPr>
      </w:pPr>
      <w:r w:rsidRPr="006B1688">
        <w:rPr>
          <w:sz w:val="16"/>
        </w:rPr>
        <w:t xml:space="preserve">2. time within grade, and if a tie remains; </w:t>
      </w:r>
    </w:p>
    <w:p w14:paraId="3397810C" w14:textId="77777777" w:rsidR="00DE44C8" w:rsidRPr="006B1688" w:rsidRDefault="00DE44C8" w:rsidP="00DE44C8">
      <w:pPr>
        <w:ind w:firstLine="720"/>
        <w:rPr>
          <w:sz w:val="16"/>
        </w:rPr>
      </w:pPr>
      <w:r w:rsidRPr="006B1688">
        <w:rPr>
          <w:sz w:val="16"/>
        </w:rPr>
        <w:t xml:space="preserve">3. by lottery. </w:t>
      </w:r>
    </w:p>
    <w:p w14:paraId="563E6D05" w14:textId="77777777" w:rsidR="00DE44C8" w:rsidRDefault="00DE44C8" w:rsidP="00DE44C8">
      <w:pPr>
        <w:rPr>
          <w:sz w:val="16"/>
        </w:rPr>
      </w:pPr>
      <w:r w:rsidRPr="006B1688">
        <w:rPr>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33E9337B" w14:textId="77777777" w:rsidR="00DE44C8" w:rsidRDefault="00DE44C8" w:rsidP="00DE44C8">
      <w:pPr>
        <w:pStyle w:val="Heading4"/>
      </w:pPr>
      <w:r>
        <w:t xml:space="preserve">3. The </w:t>
      </w:r>
      <w:r w:rsidRPr="00097CFC">
        <w:rPr>
          <w:u w:val="single"/>
        </w:rPr>
        <w:t>end</w:t>
      </w:r>
      <w:r>
        <w:t xml:space="preserve"> of </w:t>
      </w:r>
      <w:r w:rsidRPr="00097CFC">
        <w:rPr>
          <w:u w:val="single"/>
        </w:rPr>
        <w:t>discriminatory firings</w:t>
      </w:r>
      <w:r>
        <w:t>.</w:t>
      </w:r>
    </w:p>
    <w:p w14:paraId="1468C749" w14:textId="77777777" w:rsidR="00DE44C8" w:rsidRPr="00097CFC" w:rsidRDefault="00DE44C8" w:rsidP="00DE44C8">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[EEO = Equal Employment Opportunity]</w:t>
      </w:r>
    </w:p>
    <w:p w14:paraId="12B1E795" w14:textId="77777777" w:rsidR="00DE44C8" w:rsidRPr="006B1688" w:rsidRDefault="00DE44C8" w:rsidP="00DE44C8">
      <w:pPr>
        <w:rPr>
          <w:sz w:val="16"/>
        </w:rPr>
      </w:pPr>
      <w:r w:rsidRPr="006B1688">
        <w:rPr>
          <w:sz w:val="16"/>
        </w:rPr>
        <w:t xml:space="preserve">49.5 Information to NTEU </w:t>
      </w:r>
    </w:p>
    <w:p w14:paraId="4E0DEB1C" w14:textId="77777777" w:rsidR="00DE44C8" w:rsidRPr="006B1688" w:rsidRDefault="00DE44C8" w:rsidP="00DE44C8">
      <w:pPr>
        <w:rPr>
          <w:sz w:val="16"/>
        </w:rPr>
      </w:pPr>
      <w:r w:rsidRPr="006B1688">
        <w:rPr>
          <w:sz w:val="16"/>
        </w:rPr>
        <w:lastRenderedPageBreak/>
        <w:t xml:space="preserve">To the extent that this information is available, </w:t>
      </w:r>
      <w:r w:rsidRPr="00A710F7">
        <w:rPr>
          <w:rStyle w:val="StyleUnderline"/>
          <w:highlight w:val="cyan"/>
        </w:rPr>
        <w:t>the NRC shall provide NTEU with</w:t>
      </w:r>
      <w:r w:rsidRPr="00A710F7">
        <w:rPr>
          <w:sz w:val="16"/>
          <w:highlight w:val="cyan"/>
        </w:rPr>
        <w:t xml:space="preserve"> </w:t>
      </w:r>
      <w:r w:rsidRPr="00A710F7">
        <w:rPr>
          <w:rStyle w:val="Emphasis"/>
          <w:highlight w:val="cyan"/>
        </w:rPr>
        <w:t>data</w:t>
      </w:r>
      <w:r w:rsidRPr="00A710F7">
        <w:rPr>
          <w:sz w:val="16"/>
          <w:highlight w:val="cyan"/>
        </w:rPr>
        <w:t xml:space="preserve"> </w:t>
      </w:r>
      <w:r w:rsidRPr="00A710F7">
        <w:rPr>
          <w:rStyle w:val="StyleUnderline"/>
          <w:highlight w:val="cyan"/>
        </w:rPr>
        <w:t>that shows</w:t>
      </w:r>
      <w:r w:rsidRPr="00F14193">
        <w:rPr>
          <w:rStyle w:val="StyleUnderline"/>
        </w:rPr>
        <w:t xml:space="preserve"> the</w:t>
      </w:r>
      <w:r w:rsidRPr="006B1688">
        <w:rPr>
          <w:sz w:val="16"/>
        </w:rPr>
        <w:t xml:space="preserve"> </w:t>
      </w:r>
      <w:r w:rsidRPr="00F14193">
        <w:rPr>
          <w:rStyle w:val="Emphasis"/>
        </w:rPr>
        <w:t>numbers</w:t>
      </w:r>
      <w:r w:rsidRPr="006B1688">
        <w:rPr>
          <w:sz w:val="16"/>
        </w:rPr>
        <w:t xml:space="preserve"> </w:t>
      </w:r>
      <w:r w:rsidRPr="00F14193">
        <w:rPr>
          <w:rStyle w:val="StyleUnderline"/>
        </w:rPr>
        <w:t>of</w:t>
      </w:r>
      <w:r w:rsidRPr="006B1688">
        <w:rPr>
          <w:sz w:val="16"/>
        </w:rPr>
        <w:t xml:space="preserve"> </w:t>
      </w:r>
      <w:r w:rsidRPr="00F14193">
        <w:rPr>
          <w:rStyle w:val="Emphasis"/>
        </w:rPr>
        <w:t>employees</w:t>
      </w:r>
      <w:r w:rsidRPr="006B1688">
        <w:rPr>
          <w:sz w:val="16"/>
        </w:rPr>
        <w:t xml:space="preserve"> </w:t>
      </w:r>
      <w:r w:rsidRPr="00F14193">
        <w:rPr>
          <w:rStyle w:val="StyleUnderline"/>
        </w:rPr>
        <w:t>who are issued certificates of expected separation</w:t>
      </w:r>
      <w:r w:rsidRPr="006B1688">
        <w:rPr>
          <w:sz w:val="16"/>
        </w:rPr>
        <w:t xml:space="preserve"> and specific RIF notices. Specifically, </w:t>
      </w:r>
      <w:r w:rsidRPr="00F14193">
        <w:rPr>
          <w:rStyle w:val="StyleUnderline"/>
        </w:rPr>
        <w:t>this data will show the numbers of employees by</w:t>
      </w:r>
      <w:r w:rsidRPr="006B1688">
        <w:rPr>
          <w:sz w:val="16"/>
        </w:rPr>
        <w:t xml:space="preserve"> </w:t>
      </w:r>
      <w:r w:rsidRPr="00A710F7">
        <w:rPr>
          <w:rStyle w:val="Emphasis"/>
          <w:highlight w:val="cyan"/>
        </w:rPr>
        <w:t>race</w:t>
      </w:r>
      <w:r w:rsidRPr="00A710F7">
        <w:rPr>
          <w:sz w:val="16"/>
          <w:highlight w:val="cyan"/>
        </w:rPr>
        <w:t xml:space="preserve">, </w:t>
      </w:r>
      <w:r w:rsidRPr="00A710F7">
        <w:rPr>
          <w:rStyle w:val="Emphasis"/>
          <w:highlight w:val="cyan"/>
        </w:rPr>
        <w:t>nation</w:t>
      </w:r>
      <w:r w:rsidRPr="00A710F7">
        <w:rPr>
          <w:sz w:val="16"/>
        </w:rPr>
        <w:t>al</w:t>
      </w:r>
      <w:r w:rsidRPr="006B1688">
        <w:rPr>
          <w:sz w:val="16"/>
        </w:rPr>
        <w:t xml:space="preserve"> </w:t>
      </w:r>
      <w:r w:rsidRPr="00F14193">
        <w:rPr>
          <w:rStyle w:val="StyleUnderline"/>
        </w:rPr>
        <w:t>origin</w:t>
      </w:r>
      <w:r w:rsidRPr="006B1688">
        <w:rPr>
          <w:sz w:val="16"/>
        </w:rPr>
        <w:t xml:space="preserve">, </w:t>
      </w:r>
      <w:r w:rsidRPr="00A710F7">
        <w:rPr>
          <w:rStyle w:val="Emphasis"/>
          <w:highlight w:val="cyan"/>
        </w:rPr>
        <w:t>gender</w:t>
      </w:r>
      <w:r w:rsidRPr="006B1688">
        <w:rPr>
          <w:sz w:val="16"/>
        </w:rPr>
        <w:t xml:space="preserve">, </w:t>
      </w:r>
      <w:r w:rsidRPr="00A710F7">
        <w:rPr>
          <w:rStyle w:val="Emphasis"/>
          <w:highlight w:val="cyan"/>
        </w:rPr>
        <w:t>disability</w:t>
      </w:r>
      <w:r w:rsidRPr="006B1688">
        <w:rPr>
          <w:sz w:val="16"/>
        </w:rPr>
        <w:t xml:space="preserve"> status, </w:t>
      </w:r>
      <w:r w:rsidRPr="00A710F7">
        <w:rPr>
          <w:rStyle w:val="StyleUnderline"/>
          <w:highlight w:val="cyan"/>
        </w:rPr>
        <w:t>and</w:t>
      </w:r>
      <w:r w:rsidRPr="00A710F7">
        <w:rPr>
          <w:sz w:val="16"/>
          <w:highlight w:val="cyan"/>
        </w:rPr>
        <w:t xml:space="preserve"> </w:t>
      </w:r>
      <w:r w:rsidRPr="00A710F7">
        <w:rPr>
          <w:rStyle w:val="Emphasis"/>
          <w:highlight w:val="cyan"/>
        </w:rPr>
        <w:t>age</w:t>
      </w:r>
      <w:r w:rsidRPr="006B1688">
        <w:rPr>
          <w:sz w:val="16"/>
        </w:rPr>
        <w:t xml:space="preserve"> (40 and older) who are affected. </w:t>
      </w:r>
    </w:p>
    <w:p w14:paraId="070182EB" w14:textId="77777777" w:rsidR="00DE44C8" w:rsidRPr="006B1688" w:rsidRDefault="00DE44C8" w:rsidP="00DE44C8">
      <w:pPr>
        <w:rPr>
          <w:sz w:val="16"/>
        </w:rPr>
      </w:pPr>
      <w:r w:rsidRPr="00A710F7">
        <w:rPr>
          <w:rStyle w:val="StyleUnderline"/>
          <w:highlight w:val="cyan"/>
        </w:rPr>
        <w:t>NTEU</w:t>
      </w:r>
      <w:r w:rsidRPr="00F14193">
        <w:rPr>
          <w:rStyle w:val="StyleUnderline"/>
        </w:rPr>
        <w:t xml:space="preserve"> will have</w:t>
      </w:r>
      <w:r w:rsidRPr="006B1688">
        <w:rPr>
          <w:sz w:val="16"/>
        </w:rPr>
        <w:t xml:space="preserve"> </w:t>
      </w:r>
      <w:r w:rsidRPr="00F14193">
        <w:rPr>
          <w:rStyle w:val="Emphasis"/>
        </w:rPr>
        <w:t>thirty</w:t>
      </w:r>
      <w:r w:rsidRPr="006B1688">
        <w:rPr>
          <w:sz w:val="16"/>
        </w:rPr>
        <w:t xml:space="preserve"> (30) </w:t>
      </w:r>
      <w:r w:rsidRPr="00F14193">
        <w:rPr>
          <w:rStyle w:val="Emphasis"/>
        </w:rPr>
        <w:t>days</w:t>
      </w:r>
      <w:r w:rsidRPr="006B1688">
        <w:rPr>
          <w:sz w:val="16"/>
        </w:rPr>
        <w:t xml:space="preserve"> after receiving this data </w:t>
      </w:r>
      <w:r w:rsidRPr="00A710F7">
        <w:rPr>
          <w:rStyle w:val="StyleUnderline"/>
        </w:rPr>
        <w:t>to</w:t>
      </w:r>
      <w:r w:rsidRPr="00F14193">
        <w:rPr>
          <w:rStyle w:val="StyleUnderline"/>
        </w:rPr>
        <w:t xml:space="preserve"> </w:t>
      </w:r>
      <w:r w:rsidRPr="00A710F7">
        <w:rPr>
          <w:rStyle w:val="StyleUnderline"/>
          <w:highlight w:val="cyan"/>
        </w:rPr>
        <w:t xml:space="preserve">submit </w:t>
      </w:r>
      <w:r w:rsidRPr="00097CFC">
        <w:rPr>
          <w:rStyle w:val="StyleUnderline"/>
          <w:highlight w:val="cyan"/>
        </w:rPr>
        <w:t>ideas</w:t>
      </w:r>
      <w:r w:rsidRPr="00F14193">
        <w:rPr>
          <w:rStyle w:val="StyleUnderline"/>
        </w:rPr>
        <w:t xml:space="preserve"> to the union management committee </w:t>
      </w:r>
      <w:r w:rsidRPr="00A710F7">
        <w:rPr>
          <w:rStyle w:val="StyleUnderline"/>
          <w:highlight w:val="cyan"/>
        </w:rPr>
        <w:t>on</w:t>
      </w:r>
      <w:r w:rsidRPr="00A710F7">
        <w:rPr>
          <w:sz w:val="16"/>
          <w:highlight w:val="cyan"/>
        </w:rPr>
        <w:t xml:space="preserve"> </w:t>
      </w:r>
      <w:r w:rsidRPr="00A710F7">
        <w:rPr>
          <w:rStyle w:val="Emphasis"/>
          <w:highlight w:val="cyan"/>
        </w:rPr>
        <w:t>minimizing</w:t>
      </w:r>
      <w:r w:rsidRPr="00A710F7">
        <w:rPr>
          <w:sz w:val="16"/>
          <w:highlight w:val="cyan"/>
        </w:rPr>
        <w:t xml:space="preserve"> </w:t>
      </w:r>
      <w:r w:rsidRPr="00A710F7">
        <w:rPr>
          <w:rStyle w:val="StyleUnderline"/>
          <w:highlight w:val="cyan"/>
        </w:rPr>
        <w:t>the</w:t>
      </w:r>
      <w:r w:rsidRPr="00F14193">
        <w:rPr>
          <w:rStyle w:val="StyleUnderline"/>
        </w:rPr>
        <w:t xml:space="preserve"> potential </w:t>
      </w:r>
      <w:r w:rsidRPr="00A710F7">
        <w:rPr>
          <w:rStyle w:val="StyleUnderline"/>
          <w:highlight w:val="cyan"/>
        </w:rPr>
        <w:t>EEO</w:t>
      </w:r>
      <w:r w:rsidRPr="00F14193">
        <w:rPr>
          <w:rStyle w:val="StyleUnderline"/>
        </w:rPr>
        <w:t xml:space="preserve"> impact </w:t>
      </w:r>
      <w:r w:rsidRPr="00097CFC">
        <w:rPr>
          <w:rStyle w:val="StyleUnderline"/>
          <w:highlight w:val="cyan"/>
        </w:rPr>
        <w:t>of a</w:t>
      </w:r>
      <w:r w:rsidRPr="00F14193">
        <w:rPr>
          <w:rStyle w:val="StyleUnderline"/>
        </w:rPr>
        <w:t xml:space="preserve"> proposed </w:t>
      </w:r>
      <w:r w:rsidRPr="00097CFC">
        <w:rPr>
          <w:rStyle w:val="StyleUnderline"/>
          <w:highlight w:val="cyan"/>
        </w:rPr>
        <w:t>RIF on</w:t>
      </w:r>
      <w:r w:rsidRPr="00097CFC">
        <w:rPr>
          <w:sz w:val="16"/>
          <w:highlight w:val="cyan"/>
        </w:rPr>
        <w:t xml:space="preserve"> </w:t>
      </w:r>
      <w:r w:rsidRPr="00097CFC">
        <w:rPr>
          <w:rStyle w:val="Emphasis"/>
          <w:highlight w:val="cyan"/>
        </w:rPr>
        <w:t>protected classes</w:t>
      </w:r>
      <w:r w:rsidRPr="00097CFC">
        <w:rPr>
          <w:sz w:val="16"/>
          <w:highlight w:val="cyan"/>
        </w:rPr>
        <w:t xml:space="preserve"> </w:t>
      </w:r>
      <w:r w:rsidRPr="00097CFC">
        <w:rPr>
          <w:rStyle w:val="StyleUnderline"/>
          <w:highlight w:val="cyan"/>
        </w:rPr>
        <w:t>of</w:t>
      </w:r>
      <w:r w:rsidRPr="00097CFC">
        <w:rPr>
          <w:sz w:val="16"/>
          <w:highlight w:val="cyan"/>
        </w:rPr>
        <w:t xml:space="preserve"> </w:t>
      </w:r>
      <w:r w:rsidRPr="00097CFC">
        <w:rPr>
          <w:rStyle w:val="Emphasis"/>
          <w:highlight w:val="cyan"/>
        </w:rPr>
        <w:t>employees</w:t>
      </w:r>
      <w:r w:rsidRPr="006B1688">
        <w:rPr>
          <w:sz w:val="16"/>
        </w:rPr>
        <w:t xml:space="preserve">. At the completion of a RIF, the NRC will provide NTEU with a report on the numbers of employees by race, national origin, gender, disability status, and age (40 and older) who were affected. </w:t>
      </w:r>
    </w:p>
    <w:p w14:paraId="60081A81" w14:textId="77777777" w:rsidR="00DE44C8" w:rsidRPr="006B1688" w:rsidRDefault="00DE44C8" w:rsidP="00DE44C8">
      <w:pPr>
        <w:rPr>
          <w:sz w:val="16"/>
        </w:rPr>
      </w:pPr>
      <w:r w:rsidRPr="006B1688">
        <w:rPr>
          <w:sz w:val="16"/>
        </w:rPr>
        <w:t xml:space="preserve">The NRC Employer shall make the retention register available for visual inspection by affected employees in a competitive area in which a RIF has been announced. </w:t>
      </w:r>
    </w:p>
    <w:p w14:paraId="31EDBC5A" w14:textId="77777777" w:rsidR="00DE44C8" w:rsidRPr="006B1688" w:rsidRDefault="00DE44C8" w:rsidP="00DE44C8">
      <w:pPr>
        <w:rPr>
          <w:sz w:val="16"/>
        </w:rPr>
      </w:pPr>
      <w:r w:rsidRPr="006B1688">
        <w:rPr>
          <w:sz w:val="16"/>
        </w:rPr>
        <w:t xml:space="preserve">49.6 Notice to Employees </w:t>
      </w:r>
    </w:p>
    <w:p w14:paraId="085F9B58" w14:textId="77777777" w:rsidR="00DE44C8" w:rsidRPr="006B1688" w:rsidRDefault="00DE44C8" w:rsidP="00DE44C8">
      <w:pPr>
        <w:rPr>
          <w:sz w:val="16"/>
        </w:rPr>
      </w:pPr>
      <w:r w:rsidRPr="006B1688">
        <w:rPr>
          <w:sz w:val="16"/>
        </w:rPr>
        <w:t xml:space="preserve">Employees identified as being affected by a reduction in force shall be provided written notice at least sixty (60) calendar days before the effective date of a reduction in force action. Employees affected by reduction in force shall have the opportunity to meet with an Office of the Chief Human Capital Officer (OCHCO) representative to discuss the action and the information related to the employee’s RIF action. NRC will advise employees affected by a RIF that they should avail themselves of the opportunity to review their Official Personnel Folder (OPF) to ensure the accuracy and completeness of the information contained therein. A reasonable amount of official time will be provided for this purpose. </w:t>
      </w:r>
    </w:p>
    <w:p w14:paraId="56D73FDB" w14:textId="77777777" w:rsidR="00DE44C8" w:rsidRPr="006B1688" w:rsidRDefault="00DE44C8" w:rsidP="00DE44C8">
      <w:pPr>
        <w:rPr>
          <w:sz w:val="16"/>
        </w:rPr>
      </w:pPr>
      <w:r w:rsidRPr="00097CFC">
        <w:rPr>
          <w:rStyle w:val="StyleUnderline"/>
          <w:highlight w:val="cyan"/>
        </w:rPr>
        <w:t>Employees</w:t>
      </w:r>
      <w:r w:rsidRPr="00F14193">
        <w:rPr>
          <w:rStyle w:val="StyleUnderline"/>
        </w:rPr>
        <w:t xml:space="preserve"> may</w:t>
      </w:r>
      <w:r w:rsidRPr="006B1688">
        <w:rPr>
          <w:sz w:val="16"/>
        </w:rPr>
        <w:t xml:space="preserve"> also </w:t>
      </w:r>
      <w:r w:rsidRPr="00F14193">
        <w:rPr>
          <w:rStyle w:val="StyleUnderline"/>
        </w:rPr>
        <w:t>have a</w:t>
      </w:r>
      <w:r w:rsidRPr="006B1688">
        <w:rPr>
          <w:sz w:val="16"/>
        </w:rPr>
        <w:t xml:space="preserve"> </w:t>
      </w:r>
      <w:r w:rsidRPr="00F14193">
        <w:rPr>
          <w:rStyle w:val="Emphasis"/>
        </w:rPr>
        <w:t>reasonable</w:t>
      </w:r>
      <w:r w:rsidRPr="006B1688">
        <w:rPr>
          <w:sz w:val="16"/>
        </w:rPr>
        <w:t xml:space="preserve"> </w:t>
      </w:r>
      <w:r w:rsidRPr="00F14193">
        <w:rPr>
          <w:rStyle w:val="StyleUnderline"/>
        </w:rPr>
        <w:t>amount of official time to</w:t>
      </w:r>
      <w:r w:rsidRPr="006B1688">
        <w:rPr>
          <w:sz w:val="16"/>
        </w:rPr>
        <w:t xml:space="preserve"> </w:t>
      </w:r>
      <w:r w:rsidRPr="00F14193">
        <w:rPr>
          <w:rStyle w:val="StyleUnderline"/>
        </w:rPr>
        <w:t>review documents related to their</w:t>
      </w:r>
      <w:r w:rsidRPr="006B1688">
        <w:rPr>
          <w:sz w:val="16"/>
        </w:rPr>
        <w:t xml:space="preserve"> </w:t>
      </w:r>
      <w:r w:rsidRPr="00F14193">
        <w:rPr>
          <w:rStyle w:val="Emphasis"/>
        </w:rPr>
        <w:t>r</w:t>
      </w:r>
      <w:r w:rsidRPr="006B1688">
        <w:rPr>
          <w:sz w:val="16"/>
        </w:rPr>
        <w:t xml:space="preserve">eduction </w:t>
      </w:r>
      <w:r w:rsidRPr="00F14193">
        <w:rPr>
          <w:rStyle w:val="Emphasis"/>
        </w:rPr>
        <w:t>i</w:t>
      </w:r>
      <w:r w:rsidRPr="006B1688">
        <w:rPr>
          <w:sz w:val="16"/>
        </w:rPr>
        <w:t xml:space="preserve">n </w:t>
      </w:r>
      <w:r w:rsidRPr="00F14193">
        <w:rPr>
          <w:rStyle w:val="Emphasis"/>
        </w:rPr>
        <w:t>f</w:t>
      </w:r>
      <w:r w:rsidRPr="006B1688">
        <w:rPr>
          <w:sz w:val="16"/>
        </w:rPr>
        <w:t xml:space="preserve">orce </w:t>
      </w:r>
      <w:r w:rsidRPr="00F14193">
        <w:rPr>
          <w:rStyle w:val="StyleUnderline"/>
        </w:rPr>
        <w:t>action. Employees</w:t>
      </w:r>
      <w:r w:rsidRPr="006B1688">
        <w:rPr>
          <w:sz w:val="16"/>
        </w:rPr>
        <w:t xml:space="preserve"> who have been issued a specific reduction in force notice, and/or the employee’s representative if the representative is acting on behalf of the individual employee, </w:t>
      </w:r>
      <w:r w:rsidRPr="00097CFC">
        <w:rPr>
          <w:rStyle w:val="StyleUnderline"/>
          <w:highlight w:val="cyan"/>
        </w:rPr>
        <w:t>are entitled to</w:t>
      </w:r>
      <w:r w:rsidRPr="00097CFC">
        <w:rPr>
          <w:sz w:val="16"/>
          <w:highlight w:val="cyan"/>
        </w:rPr>
        <w:t xml:space="preserve"> </w:t>
      </w:r>
      <w:r w:rsidRPr="00097CFC">
        <w:rPr>
          <w:rStyle w:val="Emphasis"/>
          <w:highlight w:val="cyan"/>
        </w:rPr>
        <w:t>review</w:t>
      </w:r>
      <w:r w:rsidRPr="006B1688">
        <w:rPr>
          <w:sz w:val="16"/>
        </w:rPr>
        <w:t xml:space="preserve"> </w:t>
      </w:r>
      <w:r w:rsidRPr="00F14193">
        <w:rPr>
          <w:rStyle w:val="StyleUnderline"/>
        </w:rPr>
        <w:t>any completed records</w:t>
      </w:r>
      <w:r w:rsidRPr="006B1688">
        <w:rPr>
          <w:sz w:val="16"/>
        </w:rPr>
        <w:t xml:space="preserve"> used by the agency in a reduction in force action that has been, or will be taken, </w:t>
      </w:r>
      <w:r w:rsidRPr="00F14193">
        <w:rPr>
          <w:rStyle w:val="StyleUnderline"/>
        </w:rPr>
        <w:t>against the employee including</w:t>
      </w:r>
      <w:r w:rsidRPr="006B1688">
        <w:rPr>
          <w:sz w:val="16"/>
        </w:rPr>
        <w:t xml:space="preserve">: </w:t>
      </w:r>
    </w:p>
    <w:p w14:paraId="1AB999F0" w14:textId="77777777" w:rsidR="00DE44C8" w:rsidRPr="006B1688" w:rsidRDefault="00DE44C8" w:rsidP="00DE44C8">
      <w:pPr>
        <w:ind w:left="720"/>
        <w:rPr>
          <w:sz w:val="16"/>
        </w:rPr>
      </w:pPr>
      <w:r w:rsidRPr="006B1688">
        <w:rPr>
          <w:sz w:val="16"/>
        </w:rPr>
        <w:t xml:space="preserve">the complete retention </w:t>
      </w:r>
      <w:r w:rsidRPr="00F14193">
        <w:rPr>
          <w:rStyle w:val="Emphasis"/>
        </w:rPr>
        <w:t>register information</w:t>
      </w:r>
      <w:r w:rsidRPr="006B1688">
        <w:rPr>
          <w:sz w:val="16"/>
        </w:rPr>
        <w:t xml:space="preserve"> with the released employee’s name and other relevant retention information (including the names of all other employees listed on that register, their individual service computation dates and their adjusted service computation dates) so that the employee may consider how the agency constructed the competitive level, and how the agency determined the relative retention standing of the competing employees; and </w:t>
      </w:r>
    </w:p>
    <w:p w14:paraId="5D535CCF" w14:textId="77777777" w:rsidR="00DE44C8" w:rsidRDefault="00DE44C8" w:rsidP="00DE44C8">
      <w:pPr>
        <w:ind w:left="720"/>
        <w:rPr>
          <w:sz w:val="16"/>
        </w:rPr>
      </w:pPr>
      <w:r w:rsidRPr="006B1688">
        <w:rPr>
          <w:sz w:val="16"/>
        </w:rPr>
        <w:t>An employee who has not received a specific reduction in force notice is not entitled to review the NRC’s retention registers and the related records. NRC is responsible for ensuring that each employee’s access to retention records is consistent with both the Freedom of Information Act (5 U.S.C. 552) and the Privacy Act (5 U.S.C. 552(a)).</w:t>
      </w:r>
    </w:p>
    <w:p w14:paraId="621C5C1F" w14:textId="77777777" w:rsidR="00DE44C8" w:rsidRPr="007737B7" w:rsidRDefault="00DE44C8" w:rsidP="00DE44C8">
      <w:pPr>
        <w:pStyle w:val="Heading4"/>
      </w:pPr>
      <w:r>
        <w:t xml:space="preserve">Unions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7506F2D1" w14:textId="77777777" w:rsidR="00DE44C8" w:rsidRPr="00E86EB8" w:rsidRDefault="00DE44C8" w:rsidP="00DE44C8">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269E28CC" w14:textId="77777777" w:rsidR="00DE44C8" w:rsidRPr="004C270D" w:rsidRDefault="00DE44C8" w:rsidP="00DE44C8">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1C8FF11B" w14:textId="77777777" w:rsidR="00DE44C8" w:rsidRPr="004C270D" w:rsidRDefault="00DE44C8" w:rsidP="00DE44C8">
      <w:pPr>
        <w:rPr>
          <w:sz w:val="16"/>
        </w:rPr>
      </w:pPr>
      <w:r w:rsidRPr="004C270D">
        <w:rPr>
          <w:rStyle w:val="StyleUnderline"/>
        </w:rPr>
        <w:lastRenderedPageBreak/>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92147DD" w14:textId="77777777" w:rsidR="00DE44C8" w:rsidRPr="004C270D" w:rsidRDefault="00DE44C8" w:rsidP="00DE44C8">
      <w:pPr>
        <w:rPr>
          <w:sz w:val="16"/>
        </w:rPr>
      </w:pPr>
      <w:r w:rsidRPr="004C270D">
        <w:rPr>
          <w:sz w:val="16"/>
        </w:rPr>
        <w:t>Collaboration at the Bargaining Table</w:t>
      </w:r>
    </w:p>
    <w:p w14:paraId="6CCEC5D2" w14:textId="77777777" w:rsidR="00DE44C8" w:rsidRPr="004C270D" w:rsidRDefault="00DE44C8" w:rsidP="00DE44C8">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387EFA4" w14:textId="77777777" w:rsidR="00DE44C8" w:rsidRPr="00AE1A44" w:rsidRDefault="00DE44C8" w:rsidP="00DE44C8">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21014511" w14:textId="77777777" w:rsidR="00DE44C8" w:rsidRPr="00AE1A44" w:rsidRDefault="00DE44C8" w:rsidP="00DE44C8">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8C35286" w14:textId="77777777" w:rsidR="00DE44C8" w:rsidRPr="00AE1A44" w:rsidRDefault="00DE44C8" w:rsidP="00DE44C8">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841C51C" w14:textId="77777777" w:rsidR="00DE44C8" w:rsidRPr="00AE1A44" w:rsidRDefault="00DE44C8" w:rsidP="00DE44C8">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5E338243" w14:textId="77777777" w:rsidR="00DE44C8" w:rsidRPr="00AE1A44" w:rsidRDefault="00DE44C8" w:rsidP="00DE44C8">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w:t>
      </w:r>
      <w:r w:rsidRPr="00B037C0">
        <w:rPr>
          <w:rStyle w:val="StyleUnderline"/>
        </w:rPr>
        <w:lastRenderedPageBreak/>
        <w:t>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79191BEE" w14:textId="77777777" w:rsidR="00DE44C8" w:rsidRPr="00AE1A44" w:rsidRDefault="00DE44C8" w:rsidP="00DE44C8">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53516043" w14:textId="77777777" w:rsidR="00DE44C8" w:rsidRPr="00AE1A44" w:rsidRDefault="00DE44C8" w:rsidP="00DE44C8">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3E6CC45" w14:textId="77777777" w:rsidR="00DE44C8" w:rsidRPr="00AE1A44" w:rsidRDefault="00DE44C8" w:rsidP="00DE44C8">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78375C6A" w14:textId="77777777" w:rsidR="00DE44C8" w:rsidRPr="009E7921" w:rsidRDefault="00DE44C8" w:rsidP="00DE44C8">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EE1372E" w14:textId="77777777" w:rsidR="00DE44C8" w:rsidRPr="005274EB" w:rsidRDefault="00DE44C8" w:rsidP="00DE44C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210ED679" w14:textId="77777777" w:rsidR="00DE44C8" w:rsidRPr="005274EB" w:rsidRDefault="00DE44C8" w:rsidP="00DE44C8">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146B60D" w14:textId="77777777" w:rsidR="00DE44C8" w:rsidRPr="005274EB" w:rsidRDefault="00DE44C8" w:rsidP="00DE44C8">
      <w:pPr>
        <w:rPr>
          <w:sz w:val="16"/>
        </w:rPr>
      </w:pPr>
      <w:r w:rsidRPr="005274EB">
        <w:rPr>
          <w:u w:val="single"/>
        </w:rPr>
        <w:lastRenderedPageBreak/>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 xml:space="preserve">provisions. </w:t>
      </w:r>
      <w:r w:rsidRPr="00BF181D">
        <w:rPr>
          <w:highlight w:val="cyan"/>
          <w:u w:val="single"/>
        </w:rPr>
        <w:t>Federal</w:t>
      </w:r>
      <w:r w:rsidRPr="005274EB">
        <w:rPr>
          <w:u w:val="single"/>
        </w:rPr>
        <w:t xml:space="preserve"> sector </w:t>
      </w:r>
      <w:r w:rsidRPr="00BF181D">
        <w:rPr>
          <w:highlight w:val="cyan"/>
          <w:u w:val="single"/>
        </w:rPr>
        <w:t>labor rights</w:t>
      </w:r>
      <w:r w:rsidRPr="005274EB">
        <w:rPr>
          <w:u w:val="single"/>
        </w:rPr>
        <w:t xml:space="preserve"> were designed to</w:t>
      </w:r>
      <w:r w:rsidRPr="005274EB">
        <w:rPr>
          <w:sz w:val="16"/>
        </w:rPr>
        <w:t xml:space="preserve"> </w:t>
      </w:r>
      <w:r w:rsidRPr="00BF181D">
        <w:rPr>
          <w:b/>
          <w:iCs/>
          <w:highlight w:val="cyan"/>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BF181D">
        <w:rPr>
          <w:highlight w:val="cyan"/>
          <w:u w:val="single"/>
        </w:rPr>
        <w:t>seeking</w:t>
      </w:r>
      <w:r w:rsidRPr="005274EB">
        <w:rPr>
          <w:u w:val="single"/>
        </w:rPr>
        <w:t xml:space="preserve"> more</w:t>
      </w:r>
      <w:r w:rsidRPr="005274EB">
        <w:rPr>
          <w:sz w:val="16"/>
        </w:rPr>
        <w:t xml:space="preserve"> </w:t>
      </w:r>
      <w:r w:rsidRPr="00BF181D">
        <w:rPr>
          <w:b/>
          <w:iCs/>
          <w:highlight w:val="cyan"/>
          <w:u w:val="single"/>
          <w:bdr w:val="single" w:sz="8" w:space="0" w:color="auto"/>
        </w:rPr>
        <w:t>robust protections</w:t>
      </w:r>
      <w:r w:rsidRPr="00BF181D">
        <w:rPr>
          <w:sz w:val="16"/>
          <w:highlight w:val="cyan"/>
        </w:rPr>
        <w:t xml:space="preserve"> </w:t>
      </w:r>
      <w:r w:rsidRPr="00BF181D">
        <w:rPr>
          <w:highlight w:val="cyan"/>
          <w:u w:val="single"/>
        </w:rPr>
        <w:t>for</w:t>
      </w:r>
      <w:r w:rsidRPr="005274EB">
        <w:rPr>
          <w:u w:val="single"/>
        </w:rPr>
        <w:t xml:space="preserve"> federal </w:t>
      </w:r>
      <w:r w:rsidRPr="00BF181D">
        <w:rPr>
          <w:highlight w:val="cyan"/>
          <w:u w:val="single"/>
        </w:rPr>
        <w:t>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20C2DF40" w14:textId="77777777" w:rsidR="00DE44C8" w:rsidRPr="005274EB" w:rsidRDefault="00DE44C8" w:rsidP="00DE44C8">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6EFB5B83" w14:textId="77777777" w:rsidR="00DE44C8" w:rsidRPr="005274EB" w:rsidRDefault="00DE44C8" w:rsidP="00DE44C8">
      <w:r w:rsidRPr="005274EB">
        <w:t>[[[FIGURE 3 OMITTED]]]</w:t>
      </w:r>
    </w:p>
    <w:p w14:paraId="3BF29272" w14:textId="77777777" w:rsidR="00DE44C8" w:rsidRPr="005274EB" w:rsidRDefault="00DE44C8" w:rsidP="00DE44C8">
      <w:r w:rsidRPr="005274EB">
        <w:t>[[[FIGURE 4 OMITTED]]]</w:t>
      </w:r>
    </w:p>
    <w:p w14:paraId="63E901CB" w14:textId="77777777" w:rsidR="00DE44C8" w:rsidRPr="005274EB" w:rsidRDefault="00DE44C8" w:rsidP="00DE44C8">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w:t>
      </w:r>
      <w:r w:rsidRPr="00BF181D">
        <w:rPr>
          <w:highlight w:val="cyan"/>
          <w:u w:val="single"/>
        </w:rPr>
        <w:t>disputes before the</w:t>
      </w:r>
      <w:r w:rsidRPr="00BF181D">
        <w:rPr>
          <w:sz w:val="16"/>
          <w:highlight w:val="cyan"/>
        </w:rPr>
        <w:t xml:space="preserve"> </w:t>
      </w:r>
      <w:r w:rsidRPr="00BF181D">
        <w:rPr>
          <w:b/>
          <w:iCs/>
          <w:highlight w:val="cyan"/>
          <w:u w:val="single"/>
          <w:bdr w:val="single" w:sz="8" w:space="0" w:color="auto"/>
        </w:rPr>
        <w:t>MSPB</w:t>
      </w:r>
      <w:r w:rsidRPr="00BF181D">
        <w:rPr>
          <w:sz w:val="16"/>
          <w:highlight w:val="cyan"/>
        </w:rPr>
        <w:t xml:space="preserve">, </w:t>
      </w:r>
      <w:r w:rsidRPr="00BF181D">
        <w:rPr>
          <w:highlight w:val="cyan"/>
          <w:u w:val="single"/>
        </w:rPr>
        <w:t>where surveys</w:t>
      </w:r>
      <w:r w:rsidRPr="005274EB">
        <w:rPr>
          <w:u w:val="single"/>
        </w:rPr>
        <w:t xml:space="preserve"> have</w:t>
      </w:r>
      <w:r w:rsidRPr="005274EB">
        <w:rPr>
          <w:sz w:val="16"/>
        </w:rPr>
        <w:t xml:space="preserve"> </w:t>
      </w:r>
      <w:r w:rsidRPr="00BF181D">
        <w:rPr>
          <w:b/>
          <w:iCs/>
          <w:highlight w:val="cyan"/>
          <w:u w:val="single"/>
          <w:bdr w:val="single" w:sz="8" w:space="0" w:color="auto"/>
        </w:rPr>
        <w:t>consistently shown</w:t>
      </w:r>
      <w:r w:rsidRPr="005274EB">
        <w:rPr>
          <w:sz w:val="16"/>
        </w:rPr>
        <w:t xml:space="preserve"> </w:t>
      </w:r>
      <w:r w:rsidRPr="005274EB">
        <w:rPr>
          <w:u w:val="single"/>
        </w:rPr>
        <w:t xml:space="preserve">that </w:t>
      </w:r>
      <w:r w:rsidRPr="00BF181D">
        <w:rPr>
          <w:highlight w:val="cyan"/>
          <w:u w:val="single"/>
        </w:rPr>
        <w:t>agencies win</w:t>
      </w:r>
      <w:r w:rsidRPr="005274EB">
        <w:rPr>
          <w:u w:val="single"/>
        </w:rPr>
        <w:t xml:space="preserve"> over </w:t>
      </w:r>
      <w:r w:rsidRPr="00BF181D">
        <w:rPr>
          <w:rStyle w:val="Emphasis"/>
          <w:highlight w:val="cyan"/>
        </w:rPr>
        <w:t>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BF181D">
        <w:rPr>
          <w:highlight w:val="cyan"/>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7CF6B58A" w14:textId="77777777" w:rsidR="00DE44C8" w:rsidRPr="005274EB" w:rsidRDefault="00DE44C8" w:rsidP="00DE44C8">
      <w:r w:rsidRPr="005274EB">
        <w:t>[[[FIGURE 5 OMITTED]]]</w:t>
      </w:r>
    </w:p>
    <w:p w14:paraId="1F9F6572" w14:textId="77777777" w:rsidR="00DE44C8" w:rsidRPr="005274EB" w:rsidRDefault="00DE44C8" w:rsidP="00DE44C8">
      <w:r w:rsidRPr="005274EB">
        <w:t>[[[FIGURE 6 OMITTED]]]</w:t>
      </w:r>
    </w:p>
    <w:p w14:paraId="4103990F" w14:textId="77777777" w:rsidR="00DE44C8" w:rsidRPr="005274EB" w:rsidRDefault="00DE44C8" w:rsidP="00DE44C8">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F181D">
        <w:rPr>
          <w:highlight w:val="cyan"/>
          <w:u w:val="single"/>
        </w:rPr>
        <w:t>labor</w:t>
      </w:r>
      <w:r w:rsidRPr="005274EB">
        <w:rPr>
          <w:u w:val="single"/>
        </w:rPr>
        <w:t xml:space="preserve">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 xml:space="preserve">in </w:t>
      </w:r>
      <w:r w:rsidRPr="00BF181D">
        <w:rPr>
          <w:highlight w:val="cyan"/>
          <w:u w:val="single"/>
        </w:rPr>
        <w:t>shaping</w:t>
      </w:r>
      <w:r w:rsidRPr="00BF181D">
        <w:rPr>
          <w:sz w:val="16"/>
          <w:highlight w:val="cyan"/>
        </w:rPr>
        <w:t xml:space="preserve"> </w:t>
      </w:r>
      <w:r w:rsidRPr="00BF181D">
        <w:rPr>
          <w:b/>
          <w:iCs/>
          <w:highlight w:val="cyan"/>
          <w:u w:val="single"/>
          <w:bdr w:val="single" w:sz="8" w:space="0" w:color="auto"/>
        </w:rPr>
        <w:t>management policy</w:t>
      </w:r>
      <w:r w:rsidRPr="005274EB">
        <w:rPr>
          <w:sz w:val="16"/>
        </w:rPr>
        <w:t xml:space="preserve">, </w:t>
      </w:r>
      <w:r w:rsidRPr="005274EB">
        <w:rPr>
          <w:u w:val="single"/>
        </w:rPr>
        <w:t xml:space="preserve">and the </w:t>
      </w:r>
      <w:r w:rsidRPr="00BF181D">
        <w:rPr>
          <w:highlight w:val="cyan"/>
          <w:u w:val="single"/>
        </w:rPr>
        <w:t>councils are</w:t>
      </w:r>
      <w:r w:rsidRPr="00BF181D">
        <w:rPr>
          <w:sz w:val="16"/>
          <w:highlight w:val="cyan"/>
        </w:rPr>
        <w:t xml:space="preserve"> </w:t>
      </w:r>
      <w:r w:rsidRPr="00BF181D">
        <w:rPr>
          <w:b/>
          <w:iCs/>
          <w:highlight w:val="cyan"/>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4213BBB3" w14:textId="77777777" w:rsidR="00DE44C8" w:rsidRPr="005274EB" w:rsidRDefault="00DE44C8" w:rsidP="00DE44C8">
      <w:pPr>
        <w:numPr>
          <w:ilvl w:val="0"/>
          <w:numId w:val="45"/>
        </w:numPr>
        <w:contextualSpacing/>
        <w:rPr>
          <w:sz w:val="16"/>
        </w:rPr>
      </w:pPr>
      <w:r w:rsidRPr="005274EB">
        <w:rPr>
          <w:sz w:val="16"/>
        </w:rPr>
        <w:t xml:space="preserve">Controversy </w:t>
      </w:r>
    </w:p>
    <w:p w14:paraId="0A14A769" w14:textId="77777777" w:rsidR="00DE44C8" w:rsidRPr="006B1688" w:rsidRDefault="00DE44C8" w:rsidP="00DE44C8">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BF181D">
        <w:rPr>
          <w:b/>
          <w:iCs/>
          <w:highlight w:val="cyan"/>
          <w:u w:val="single"/>
          <w:bdr w:val="single" w:sz="8" w:space="0" w:color="auto"/>
        </w:rPr>
        <w:t>significant</w:t>
      </w:r>
      <w:r w:rsidRPr="00BF181D">
        <w:rPr>
          <w:sz w:val="16"/>
          <w:highlight w:val="cyan"/>
        </w:rPr>
        <w:t xml:space="preserve">, </w:t>
      </w:r>
      <w:r w:rsidRPr="00BF181D">
        <w:rPr>
          <w:highlight w:val="cyan"/>
          <w:u w:val="single"/>
        </w:rPr>
        <w:t>given</w:t>
      </w:r>
      <w:r w:rsidRPr="005274EB">
        <w:rPr>
          <w:u w:val="single"/>
        </w:rPr>
        <w:t xml:space="preserve"> President Trump’s</w:t>
      </w:r>
      <w:r w:rsidRPr="005274EB">
        <w:rPr>
          <w:sz w:val="16"/>
        </w:rPr>
        <w:t xml:space="preserve"> </w:t>
      </w:r>
      <w:r w:rsidRPr="00BF181D">
        <w:rPr>
          <w:b/>
          <w:iCs/>
          <w:highlight w:val="cyan"/>
          <w:u w:val="single"/>
          <w:bdr w:val="single" w:sz="8" w:space="0" w:color="auto"/>
        </w:rPr>
        <w:t>overt hostility</w:t>
      </w:r>
      <w:r w:rsidRPr="00BF181D">
        <w:rPr>
          <w:sz w:val="16"/>
          <w:highlight w:val="cyan"/>
        </w:rPr>
        <w:t xml:space="preserve"> </w:t>
      </w:r>
      <w:r w:rsidRPr="00BF181D">
        <w:rPr>
          <w:highlight w:val="cyan"/>
          <w:u w:val="single"/>
        </w:rPr>
        <w:t>to labor</w:t>
      </w:r>
      <w:r w:rsidRPr="005274EB">
        <w:rPr>
          <w:u w:val="single"/>
        </w:rPr>
        <w:t xml:space="preserve">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lastRenderedPageBreak/>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BF181D">
        <w:rPr>
          <w:highlight w:val="cyan"/>
          <w:u w:val="single"/>
        </w:rPr>
        <w:t>In terms of</w:t>
      </w:r>
      <w:r w:rsidRPr="00BF181D">
        <w:rPr>
          <w:sz w:val="16"/>
          <w:highlight w:val="cyan"/>
        </w:rPr>
        <w:t xml:space="preserve"> </w:t>
      </w:r>
      <w:r w:rsidRPr="00BF181D">
        <w:rPr>
          <w:b/>
          <w:iCs/>
          <w:highlight w:val="cyan"/>
          <w:u w:val="single"/>
          <w:bdr w:val="single" w:sz="8" w:space="0" w:color="auto"/>
        </w:rPr>
        <w:t>raw numbers</w:t>
      </w:r>
      <w:r w:rsidRPr="005274EB">
        <w:rPr>
          <w:b/>
          <w:iCs/>
          <w:u w:val="single"/>
          <w:bdr w:val="single" w:sz="8" w:space="0" w:color="auto"/>
        </w:rPr>
        <w:t xml:space="preserve"> on wins</w:t>
      </w:r>
      <w:r w:rsidRPr="005274EB">
        <w:rPr>
          <w:sz w:val="16"/>
        </w:rPr>
        <w:t xml:space="preserve"> </w:t>
      </w:r>
      <w:r w:rsidRPr="005274EB">
        <w:rPr>
          <w:u w:val="single"/>
        </w:rPr>
        <w:t xml:space="preserve">and losses, </w:t>
      </w:r>
      <w:r w:rsidRPr="00BF181D">
        <w:rPr>
          <w:highlight w:val="cyan"/>
          <w:u w:val="single"/>
        </w:rPr>
        <w:t>there is</w:t>
      </w:r>
      <w:r w:rsidRPr="00BF181D">
        <w:rPr>
          <w:sz w:val="16"/>
          <w:highlight w:val="cyan"/>
        </w:rPr>
        <w:t xml:space="preserve"> </w:t>
      </w:r>
      <w:r w:rsidRPr="00BF181D">
        <w:rPr>
          <w:b/>
          <w:iCs/>
          <w:highlight w:val="cyan"/>
          <w:u w:val="single"/>
          <w:bdr w:val="single" w:sz="8" w:space="0" w:color="auto"/>
        </w:rPr>
        <w:t xml:space="preserve">no </w:t>
      </w:r>
      <w:r w:rsidRPr="005274EB">
        <w:rPr>
          <w:b/>
          <w:iCs/>
          <w:highlight w:val="cyan"/>
          <w:u w:val="single"/>
          <w:bdr w:val="single" w:sz="8" w:space="0" w:color="auto"/>
        </w:rPr>
        <w:t>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5671167" w14:textId="77777777" w:rsidR="00DE44C8" w:rsidRPr="005D388F" w:rsidRDefault="00DE44C8" w:rsidP="00DE44C8"/>
    <w:p w14:paraId="62AB7FC9" w14:textId="77777777" w:rsidR="00DE44C8" w:rsidRDefault="00DE44C8" w:rsidP="00DE44C8">
      <w:pPr>
        <w:pStyle w:val="Heading1"/>
      </w:pPr>
      <w:r>
        <w:lastRenderedPageBreak/>
        <w:t>2AC---Rutgers RR---Round 2</w:t>
      </w:r>
    </w:p>
    <w:p w14:paraId="6852327C" w14:textId="77777777" w:rsidR="00DE44C8" w:rsidRDefault="00DE44C8" w:rsidP="00DE44C8">
      <w:pPr>
        <w:pStyle w:val="Heading2"/>
      </w:pPr>
      <w:r>
        <w:lastRenderedPageBreak/>
        <w:t>ADV---Meltdowns</w:t>
      </w:r>
    </w:p>
    <w:p w14:paraId="6FC06A52" w14:textId="77777777" w:rsidR="00DE44C8" w:rsidRDefault="00DE44C8" w:rsidP="00DE44C8">
      <w:pPr>
        <w:pStyle w:val="Heading3"/>
      </w:pPr>
      <w:r>
        <w:lastRenderedPageBreak/>
        <w:t>AT: Leong---2AC</w:t>
      </w:r>
    </w:p>
    <w:p w14:paraId="43BBAE6F" w14:textId="77777777" w:rsidR="00DE44C8" w:rsidRDefault="00DE44C8" w:rsidP="00DE44C8">
      <w:pPr>
        <w:pStyle w:val="Heading4"/>
      </w:pPr>
      <w:bookmarkStart w:id="0" w:name="_Hlk194087520"/>
      <w:r>
        <w:t xml:space="preserve">Western metaphysics </w:t>
      </w:r>
      <w:r w:rsidRPr="000F1500">
        <w:rPr>
          <w:u w:val="single"/>
        </w:rPr>
        <w:t>are liberatory</w:t>
      </w:r>
      <w:r>
        <w:t xml:space="preserve"> and not intrinsically </w:t>
      </w:r>
      <w:r w:rsidRPr="000F1500">
        <w:rPr>
          <w:u w:val="single"/>
        </w:rPr>
        <w:t>anti-Black</w:t>
      </w:r>
      <w:r>
        <w:t xml:space="preserve">. </w:t>
      </w:r>
    </w:p>
    <w:p w14:paraId="121FA3EE" w14:textId="77777777" w:rsidR="00DE44C8" w:rsidRDefault="00DE44C8" w:rsidP="00DE44C8">
      <w:r w:rsidRPr="006B0161">
        <w:rPr>
          <w:rStyle w:val="Style13ptBold"/>
        </w:rPr>
        <w:t>Lloyd 16</w:t>
      </w:r>
      <w:r>
        <w:t xml:space="preserve">, PhD, Director of the Black Studies Program, Associate Professor of Theology and Religious Studies at Villanova University (Vincent W. Lloyd, 2016, “Conclusion,” in </w:t>
      </w:r>
      <w:r w:rsidRPr="006B0161">
        <w:rPr>
          <w:i/>
          <w:iCs/>
        </w:rPr>
        <w:t>Black Natural Law</w:t>
      </w:r>
      <w:r>
        <w:t xml:space="preserve">, Oxford Press, pp. 144-148, University of Kansas Libraries, ILL) [Language ed.] </w:t>
      </w:r>
    </w:p>
    <w:p w14:paraId="62E09F80" w14:textId="77777777" w:rsidR="00DE44C8" w:rsidRPr="00173E08" w:rsidRDefault="00DE44C8" w:rsidP="00DE44C8">
      <w:pPr>
        <w:rPr>
          <w:sz w:val="16"/>
        </w:rPr>
      </w:pPr>
      <w:r w:rsidRPr="00173E08">
        <w:rPr>
          <w:sz w:val="16"/>
        </w:rPr>
        <w:t xml:space="preserve">Recently, this last option has gained traction in the scholarly community under the name of Afro-pessimism.3 </w:t>
      </w:r>
      <w:r w:rsidRPr="00173E08">
        <w:rPr>
          <w:rStyle w:val="StyleUnderline"/>
          <w:highlight w:val="cyan"/>
        </w:rPr>
        <w:t>Theorists</w:t>
      </w:r>
      <w:r w:rsidRPr="00173E08">
        <w:rPr>
          <w:sz w:val="16"/>
        </w:rPr>
        <w:t xml:space="preserve"> under this banner have investigated the persistence, through many shifting forms, of antiblack racism throughout the history of the West. They </w:t>
      </w:r>
      <w:r w:rsidRPr="00173E08">
        <w:rPr>
          <w:rStyle w:val="StyleUnderline"/>
          <w:highlight w:val="cyan"/>
        </w:rPr>
        <w:t>claim</w:t>
      </w:r>
      <w:r w:rsidRPr="00173E08">
        <w:rPr>
          <w:rStyle w:val="StyleUnderline"/>
        </w:rPr>
        <w:t xml:space="preserve"> that </w:t>
      </w:r>
      <w:r w:rsidRPr="00173E08">
        <w:rPr>
          <w:rStyle w:val="StyleUnderline"/>
          <w:highlight w:val="cyan"/>
        </w:rPr>
        <w:t xml:space="preserve">Western </w:t>
      </w:r>
      <w:r w:rsidRPr="00173E08">
        <w:rPr>
          <w:rStyle w:val="Emphasis"/>
          <w:highlight w:val="cyan"/>
        </w:rPr>
        <w:t>metaphysics</w:t>
      </w:r>
      <w:r w:rsidRPr="00173E08">
        <w:rPr>
          <w:rStyle w:val="StyleUnderline"/>
        </w:rPr>
        <w:t xml:space="preserve"> or theology </w:t>
      </w:r>
      <w:r w:rsidRPr="00173E08">
        <w:rPr>
          <w:rStyle w:val="StyleUnderline"/>
          <w:highlight w:val="cyan"/>
        </w:rPr>
        <w:t xml:space="preserve">has </w:t>
      </w:r>
      <w:r w:rsidRPr="00173E08">
        <w:rPr>
          <w:rStyle w:val="Emphasis"/>
          <w:highlight w:val="cyan"/>
        </w:rPr>
        <w:t>rooted deep</w:t>
      </w:r>
      <w:r w:rsidRPr="00173E08">
        <w:rPr>
          <w:rStyle w:val="StyleUnderline"/>
          <w:highlight w:val="cyan"/>
        </w:rPr>
        <w:t xml:space="preserve"> within it a commitment to</w:t>
      </w:r>
      <w:r w:rsidRPr="00173E08">
        <w:rPr>
          <w:rStyle w:val="StyleUnderline"/>
        </w:rPr>
        <w:t xml:space="preserve"> the </w:t>
      </w:r>
      <w:r w:rsidRPr="00173E08">
        <w:rPr>
          <w:rStyle w:val="Emphasis"/>
          <w:highlight w:val="cyan"/>
        </w:rPr>
        <w:t>dehumanization</w:t>
      </w:r>
      <w:r w:rsidRPr="00173E08">
        <w:rPr>
          <w:rStyle w:val="StyleUnderline"/>
        </w:rPr>
        <w:t xml:space="preserve"> of black bodies. </w:t>
      </w:r>
      <w:r w:rsidRPr="00173E08">
        <w:rPr>
          <w:rStyle w:val="StyleUnderline"/>
          <w:highlight w:val="cyan"/>
        </w:rPr>
        <w:t xml:space="preserve">The </w:t>
      </w:r>
      <w:r w:rsidRPr="00173E08">
        <w:rPr>
          <w:rStyle w:val="Emphasis"/>
          <w:highlight w:val="cyan"/>
        </w:rPr>
        <w:t>very concept</w:t>
      </w:r>
      <w:r w:rsidRPr="00173E08">
        <w:rPr>
          <w:rStyle w:val="StyleUnderline"/>
          <w:highlight w:val="cyan"/>
        </w:rPr>
        <w:t xml:space="preserve"> of </w:t>
      </w:r>
      <w:r w:rsidRPr="00173E08">
        <w:rPr>
          <w:rStyle w:val="Emphasis"/>
          <w:highlight w:val="cyan"/>
        </w:rPr>
        <w:t>the human</w:t>
      </w:r>
      <w:r w:rsidRPr="00173E08">
        <w:rPr>
          <w:rStyle w:val="StyleUnderline"/>
        </w:rPr>
        <w:t xml:space="preserve"> has been </w:t>
      </w:r>
      <w:r w:rsidRPr="00173E08">
        <w:rPr>
          <w:rStyle w:val="Emphasis"/>
          <w:highlight w:val="cyan"/>
        </w:rPr>
        <w:t>defined</w:t>
      </w:r>
      <w:r w:rsidRPr="00173E08">
        <w:rPr>
          <w:rStyle w:val="StyleUnderline"/>
          <w:highlight w:val="cyan"/>
        </w:rPr>
        <w:t xml:space="preserve"> in</w:t>
      </w:r>
      <w:r w:rsidRPr="00173E08">
        <w:rPr>
          <w:rStyle w:val="StyleUnderline"/>
        </w:rPr>
        <w:t xml:space="preserve"> such </w:t>
      </w:r>
      <w:r w:rsidRPr="00173E08">
        <w:rPr>
          <w:rStyle w:val="StyleUnderline"/>
          <w:highlight w:val="cyan"/>
        </w:rPr>
        <w:t xml:space="preserve">a way as </w:t>
      </w:r>
      <w:r w:rsidRPr="00173E08">
        <w:rPr>
          <w:rStyle w:val="Emphasis"/>
          <w:highlight w:val="cyan"/>
        </w:rPr>
        <w:t>to exclude</w:t>
      </w:r>
      <w:r w:rsidRPr="00173E08">
        <w:rPr>
          <w:rStyle w:val="StyleUnderline"/>
        </w:rPr>
        <w:t xml:space="preserve"> [</w:t>
      </w:r>
      <w:r w:rsidRPr="00173E08">
        <w:rPr>
          <w:rStyle w:val="StyleUnderline"/>
          <w:highlight w:val="cyan"/>
        </w:rPr>
        <w:t>Black people</w:t>
      </w:r>
      <w:r w:rsidRPr="00173E08">
        <w:rPr>
          <w:rStyle w:val="StyleUnderline"/>
        </w:rPr>
        <w:t>]</w:t>
      </w:r>
      <w:r w:rsidRPr="00173E08">
        <w:rPr>
          <w:sz w:val="16"/>
        </w:rPr>
        <w:t xml:space="preserve"> blacks. </w:t>
      </w:r>
      <w:r w:rsidRPr="00173E08">
        <w:rPr>
          <w:rStyle w:val="StyleUnderline"/>
          <w:highlight w:val="cyan"/>
        </w:rPr>
        <w:t>Black life is</w:t>
      </w:r>
      <w:r w:rsidRPr="00173E08">
        <w:rPr>
          <w:rStyle w:val="StyleUnderline"/>
        </w:rPr>
        <w:t xml:space="preserve"> a life </w:t>
      </w:r>
      <w:r w:rsidRPr="00173E08">
        <w:rPr>
          <w:rStyle w:val="Emphasis"/>
          <w:highlight w:val="cyan"/>
        </w:rPr>
        <w:t>foreclosed</w:t>
      </w:r>
      <w:r w:rsidRPr="00173E08">
        <w:rPr>
          <w:rStyle w:val="StyleUnderline"/>
          <w:highlight w:val="cyan"/>
        </w:rPr>
        <w:t xml:space="preserve">, at </w:t>
      </w:r>
      <w:r w:rsidRPr="00173E08">
        <w:rPr>
          <w:rStyle w:val="Emphasis"/>
          <w:highlight w:val="cyan"/>
        </w:rPr>
        <w:t>every moment</w:t>
      </w:r>
      <w:r w:rsidRPr="00173E08">
        <w:rPr>
          <w:rStyle w:val="StyleUnderline"/>
        </w:rPr>
        <w:t xml:space="preserve"> present but </w:t>
      </w:r>
      <w:r w:rsidRPr="00173E08">
        <w:rPr>
          <w:rStyle w:val="Emphasis"/>
        </w:rPr>
        <w:t>ignored</w:t>
      </w:r>
      <w:r w:rsidRPr="00173E08">
        <w:rPr>
          <w:sz w:val="16"/>
        </w:rPr>
        <w:t xml:space="preserve">, counted only to be condemned. Slavery and segregation were, in this view, symptoms of a deeper problem, just as the racism of the legal system is a symptom. </w:t>
      </w:r>
      <w:r w:rsidRPr="00173E08">
        <w:rPr>
          <w:rStyle w:val="StyleUnderline"/>
          <w:highlight w:val="cyan"/>
        </w:rPr>
        <w:t>Within this</w:t>
      </w:r>
      <w:r w:rsidRPr="00173E08">
        <w:rPr>
          <w:rStyle w:val="StyleUnderline"/>
        </w:rPr>
        <w:t xml:space="preserve"> </w:t>
      </w:r>
      <w:r w:rsidRPr="00173E08">
        <w:rPr>
          <w:rStyle w:val="Emphasis"/>
        </w:rPr>
        <w:t>totalizing</w:t>
      </w:r>
      <w:r w:rsidRPr="00173E08">
        <w:rPr>
          <w:rStyle w:val="StyleUnderline"/>
        </w:rPr>
        <w:t xml:space="preserve"> rubric</w:t>
      </w:r>
      <w:r w:rsidRPr="00173E08">
        <w:rPr>
          <w:sz w:val="16"/>
        </w:rPr>
        <w:t xml:space="preserve">, the disease of </w:t>
      </w:r>
      <w:r w:rsidRPr="00173E08">
        <w:rPr>
          <w:rStyle w:val="StyleUnderline"/>
        </w:rPr>
        <w:t xml:space="preserve">anti-blackness is so intransigent that </w:t>
      </w:r>
      <w:r w:rsidRPr="00173E08">
        <w:rPr>
          <w:rStyle w:val="StyleUnderline"/>
          <w:highlight w:val="cyan"/>
        </w:rPr>
        <w:t xml:space="preserve">there is </w:t>
      </w:r>
      <w:r w:rsidRPr="00173E08">
        <w:rPr>
          <w:rStyle w:val="Emphasis"/>
          <w:highlight w:val="cyan"/>
        </w:rPr>
        <w:t>no hope</w:t>
      </w:r>
      <w:r w:rsidRPr="00173E08">
        <w:rPr>
          <w:rStyle w:val="StyleUnderline"/>
        </w:rPr>
        <w:t>.4</w:t>
      </w:r>
      <w:r w:rsidRPr="00173E08">
        <w:rPr>
          <w:sz w:val="16"/>
        </w:rPr>
        <w:t xml:space="preserve"> Or, in a theological register, the only hope is for apocalypse: for a time when all worldly laws will be struck down, when the law of God will be implemented, and when black bodies will be resurrected. Although Afro-pessimist theorists may be committed in principle to resisting racism—given the intense foreclosure of black humanity, black life itself comes to be coterminous with resistance—there is neither a sense that practical wisdom is needed to engage with the social and political world nor a sense that normative conclusions can be drawn from any form of reflection on human nature. Practical wisdom buys into the logic of white supremacy when what is needed is for that logic to be upended. Reflection on human nature is impossible because the foreclosure of black humanity has been so thorough. We are left waiting for the apocalypse.</w:t>
      </w:r>
    </w:p>
    <w:p w14:paraId="5E53DA9F" w14:textId="77777777" w:rsidR="00DE44C8" w:rsidRPr="00173E08" w:rsidRDefault="00DE44C8" w:rsidP="00DE44C8">
      <w:pPr>
        <w:rPr>
          <w:sz w:val="16"/>
        </w:rPr>
      </w:pPr>
      <w:r w:rsidRPr="00173E08">
        <w:rPr>
          <w:sz w:val="16"/>
        </w:rPr>
        <w:t xml:space="preserve">Afro-pessimism </w:t>
      </w:r>
      <w:r w:rsidRPr="00173E08">
        <w:rPr>
          <w:rStyle w:val="StyleUnderline"/>
          <w:highlight w:val="cyan"/>
        </w:rPr>
        <w:t>results in</w:t>
      </w:r>
      <w:r w:rsidRPr="00173E08">
        <w:rPr>
          <w:rStyle w:val="StyleUnderline"/>
        </w:rPr>
        <w:t xml:space="preserve"> a </w:t>
      </w:r>
      <w:r w:rsidRPr="00173E08">
        <w:rPr>
          <w:rStyle w:val="Emphasis"/>
          <w:highlight w:val="cyan"/>
        </w:rPr>
        <w:t>solipsistic retreat</w:t>
      </w:r>
      <w:r w:rsidRPr="00173E08">
        <w:rPr>
          <w:rStyle w:val="StyleUnderline"/>
          <w:highlight w:val="cyan"/>
        </w:rPr>
        <w:t xml:space="preserve"> into the</w:t>
      </w:r>
      <w:r w:rsidRPr="00173E08">
        <w:rPr>
          <w:rStyle w:val="StyleUnderline"/>
        </w:rPr>
        <w:t xml:space="preserve"> supposedly </w:t>
      </w:r>
      <w:r w:rsidRPr="00173E08">
        <w:rPr>
          <w:rStyle w:val="Emphasis"/>
          <w:highlight w:val="cyan"/>
        </w:rPr>
        <w:t>foreclosed self</w:t>
      </w:r>
      <w:r w:rsidRPr="00173E08">
        <w:rPr>
          <w:rStyle w:val="StyleUnderline"/>
        </w:rPr>
        <w:t xml:space="preserve">. White supremacy </w:t>
      </w:r>
      <w:r w:rsidRPr="00173E08">
        <w:rPr>
          <w:rStyle w:val="Emphasis"/>
          <w:highlight w:val="cyan"/>
        </w:rPr>
        <w:t>cuts off</w:t>
      </w:r>
      <w:r w:rsidRPr="00173E08">
        <w:rPr>
          <w:sz w:val="16"/>
        </w:rPr>
        <w:t xml:space="preserve"> or perverts </w:t>
      </w:r>
      <w:r w:rsidRPr="00173E08">
        <w:rPr>
          <w:rStyle w:val="StyleUnderline"/>
          <w:highlight w:val="cyan"/>
        </w:rPr>
        <w:t>all</w:t>
      </w:r>
      <w:r w:rsidRPr="00173E08">
        <w:rPr>
          <w:rStyle w:val="StyleUnderline"/>
        </w:rPr>
        <w:t xml:space="preserve"> possibilities for </w:t>
      </w:r>
      <w:r w:rsidRPr="00173E08">
        <w:rPr>
          <w:rStyle w:val="Emphasis"/>
          <w:highlight w:val="cyan"/>
        </w:rPr>
        <w:t>black sociality</w:t>
      </w:r>
      <w:r w:rsidRPr="00173E08">
        <w:rPr>
          <w:sz w:val="16"/>
        </w:rPr>
        <w:t xml:space="preserve"> on this theory. It similarly cuts off or perverts all possibilities for intergenerational transmission.5 </w:t>
      </w:r>
      <w:r w:rsidRPr="00173E08">
        <w:rPr>
          <w:rStyle w:val="StyleUnderline"/>
          <w:highlight w:val="cyan"/>
        </w:rPr>
        <w:t xml:space="preserve">What is left is the </w:t>
      </w:r>
      <w:r w:rsidRPr="00173E08">
        <w:rPr>
          <w:rStyle w:val="Emphasis"/>
          <w:highlight w:val="cyan"/>
        </w:rPr>
        <w:t>individual</w:t>
      </w:r>
      <w:r w:rsidRPr="00173E08">
        <w:rPr>
          <w:sz w:val="16"/>
        </w:rPr>
        <w:t xml:space="preserve">, black and alone, </w:t>
      </w:r>
      <w:r w:rsidRPr="00173E08">
        <w:rPr>
          <w:rStyle w:val="StyleUnderline"/>
          <w:highlight w:val="cyan"/>
        </w:rPr>
        <w:t>facing</w:t>
      </w:r>
      <w:r w:rsidRPr="00173E08">
        <w:rPr>
          <w:rStyle w:val="StyleUnderline"/>
        </w:rPr>
        <w:t xml:space="preserve"> the </w:t>
      </w:r>
      <w:r w:rsidRPr="00173E08">
        <w:rPr>
          <w:rStyle w:val="Emphasis"/>
          <w:highlight w:val="cyan"/>
        </w:rPr>
        <w:t>indestructible</w:t>
      </w:r>
      <w:r w:rsidRPr="00173E08">
        <w:rPr>
          <w:rStyle w:val="StyleUnderline"/>
        </w:rPr>
        <w:t xml:space="preserve"> behemoth of </w:t>
      </w:r>
      <w:r w:rsidRPr="00173E08">
        <w:rPr>
          <w:rStyle w:val="Emphasis"/>
          <w:highlight w:val="cyan"/>
        </w:rPr>
        <w:t>white supremacy</w:t>
      </w:r>
      <w:r w:rsidRPr="00173E08">
        <w:rPr>
          <w:sz w:val="16"/>
        </w:rPr>
        <w:t>. The individual will try to resist, will try to take up David’s slingshot. But with no criteria by which to know justice, with his or her own sense of self always mangled by the crushing force of white supremacy, there are few pebbles to throw and no one with whom to consult to learn how to fashion a slingshot. All that is left is to pray or retreat into memories—or memoirs.</w:t>
      </w:r>
    </w:p>
    <w:p w14:paraId="51F6FFE5" w14:textId="77777777" w:rsidR="00DE44C8" w:rsidRPr="00173E08" w:rsidRDefault="00DE44C8" w:rsidP="00DE44C8">
      <w:pPr>
        <w:rPr>
          <w:sz w:val="16"/>
        </w:rPr>
      </w:pPr>
      <w:r w:rsidRPr="00173E08">
        <w:rPr>
          <w:sz w:val="16"/>
        </w:rPr>
        <w:t xml:space="preserve">Must the black natural law tradition really collapse when faced with the challenge of a racist legal system? </w:t>
      </w:r>
      <w:r w:rsidRPr="00173E08">
        <w:rPr>
          <w:rStyle w:val="StyleUnderline"/>
          <w:highlight w:val="cyan"/>
        </w:rPr>
        <w:t xml:space="preserve">I see </w:t>
      </w:r>
      <w:r w:rsidRPr="00173E08">
        <w:rPr>
          <w:rStyle w:val="Emphasis"/>
          <w:highlight w:val="cyan"/>
        </w:rPr>
        <w:t>no reason</w:t>
      </w:r>
      <w:r w:rsidRPr="00173E08">
        <w:rPr>
          <w:rStyle w:val="StyleUnderline"/>
        </w:rPr>
        <w:t xml:space="preserve"> why </w:t>
      </w:r>
      <w:r w:rsidRPr="00173E08">
        <w:rPr>
          <w:rStyle w:val="StyleUnderline"/>
          <w:highlight w:val="cyan"/>
        </w:rPr>
        <w:t xml:space="preserve">this </w:t>
      </w:r>
      <w:r w:rsidRPr="00173E08">
        <w:rPr>
          <w:rStyle w:val="Emphasis"/>
          <w:highlight w:val="cyan"/>
        </w:rPr>
        <w:t>must be so</w:t>
      </w:r>
      <w:r w:rsidRPr="00173E08">
        <w:rPr>
          <w:rStyle w:val="StyleUnderline"/>
        </w:rPr>
        <w:t>.</w:t>
      </w:r>
    </w:p>
    <w:p w14:paraId="0BC3D0E2" w14:textId="77777777" w:rsidR="00DE44C8" w:rsidRPr="00173E08" w:rsidRDefault="00DE44C8" w:rsidP="00DE44C8">
      <w:pPr>
        <w:rPr>
          <w:sz w:val="16"/>
        </w:rPr>
      </w:pPr>
      <w:r w:rsidRPr="00173E08">
        <w:rPr>
          <w:sz w:val="16"/>
        </w:rPr>
        <w:t xml:space="preserve">Consider again what black natural law most centrally entails:  </w:t>
      </w:r>
      <w:r w:rsidRPr="00173E08">
        <w:rPr>
          <w:rStyle w:val="Emphasis"/>
          <w:highlight w:val="cyan"/>
        </w:rPr>
        <w:t>ideology</w:t>
      </w:r>
      <w:r w:rsidRPr="00173E08">
        <w:rPr>
          <w:rStyle w:val="StyleUnderline"/>
          <w:highlight w:val="cyan"/>
        </w:rPr>
        <w:t xml:space="preserve"> critique and</w:t>
      </w:r>
      <w:r w:rsidRPr="00173E08">
        <w:rPr>
          <w:rStyle w:val="StyleUnderline"/>
        </w:rPr>
        <w:t xml:space="preserve"> social </w:t>
      </w:r>
      <w:r w:rsidRPr="00173E08">
        <w:rPr>
          <w:rStyle w:val="Emphasis"/>
          <w:highlight w:val="cyan"/>
        </w:rPr>
        <w:t>movement</w:t>
      </w:r>
      <w:r w:rsidRPr="00173E08">
        <w:rPr>
          <w:rStyle w:val="StyleUnderline"/>
          <w:highlight w:val="cyan"/>
        </w:rPr>
        <w:t xml:space="preserve"> organizing</w:t>
      </w:r>
      <w:r w:rsidRPr="00173E08">
        <w:rPr>
          <w:sz w:val="16"/>
        </w:rPr>
        <w:t xml:space="preserve">. These are the responses that necessarily follow from proper reflection on human nature and its distortions. Both of these are called for and </w:t>
      </w:r>
      <w:r w:rsidRPr="00173E08">
        <w:rPr>
          <w:rStyle w:val="StyleUnderline"/>
          <w:highlight w:val="cyan"/>
        </w:rPr>
        <w:t>are</w:t>
      </w:r>
      <w:r w:rsidRPr="00173E08">
        <w:rPr>
          <w:rStyle w:val="StyleUnderline"/>
        </w:rPr>
        <w:t xml:space="preserve"> </w:t>
      </w:r>
      <w:r w:rsidRPr="00173E08">
        <w:rPr>
          <w:rStyle w:val="Emphasis"/>
        </w:rPr>
        <w:t xml:space="preserve">very </w:t>
      </w:r>
      <w:r w:rsidRPr="00173E08">
        <w:rPr>
          <w:rStyle w:val="Emphasis"/>
          <w:highlight w:val="cyan"/>
        </w:rPr>
        <w:t>possible</w:t>
      </w:r>
      <w:r w:rsidRPr="00173E08">
        <w:rPr>
          <w:rStyle w:val="StyleUnderline"/>
          <w:highlight w:val="cyan"/>
        </w:rPr>
        <w:t xml:space="preserve"> responses</w:t>
      </w:r>
      <w:r w:rsidRPr="00173E08">
        <w:rPr>
          <w:rStyle w:val="StyleUnderline"/>
        </w:rPr>
        <w:t xml:space="preserve"> to a </w:t>
      </w:r>
      <w:r w:rsidRPr="00173E08">
        <w:rPr>
          <w:rStyle w:val="Emphasis"/>
        </w:rPr>
        <w:t>racist</w:t>
      </w:r>
      <w:r w:rsidRPr="00173E08">
        <w:rPr>
          <w:rStyle w:val="StyleUnderline"/>
        </w:rPr>
        <w:t xml:space="preserve"> legal </w:t>
      </w:r>
      <w:r w:rsidRPr="00173E08">
        <w:rPr>
          <w:rStyle w:val="Emphasis"/>
        </w:rPr>
        <w:t>system</w:t>
      </w:r>
      <w:r w:rsidRPr="00173E08">
        <w:rPr>
          <w:sz w:val="16"/>
        </w:rPr>
        <w:t xml:space="preserve">. Upon seeing a chain gang outside her train window, </w:t>
      </w:r>
      <w:r w:rsidRPr="00173E08">
        <w:rPr>
          <w:rStyle w:val="StyleUnderline"/>
        </w:rPr>
        <w:t xml:space="preserve">Anna Julia </w:t>
      </w:r>
      <w:r w:rsidRPr="00173E08">
        <w:rPr>
          <w:rStyle w:val="Emphasis"/>
          <w:highlight w:val="cyan"/>
        </w:rPr>
        <w:t>Cooper</w:t>
      </w:r>
      <w:r w:rsidRPr="00173E08">
        <w:rPr>
          <w:rStyle w:val="StyleUnderline"/>
          <w:highlight w:val="cyan"/>
        </w:rPr>
        <w:t xml:space="preserve"> responds by</w:t>
      </w:r>
      <w:r w:rsidRPr="00173E08">
        <w:rPr>
          <w:sz w:val="16"/>
        </w:rPr>
        <w:t xml:space="preserve"> calling for </w:t>
      </w:r>
      <w:r w:rsidRPr="00173E08">
        <w:rPr>
          <w:rStyle w:val="StyleUnderline"/>
        </w:rPr>
        <w:t xml:space="preserve">the </w:t>
      </w:r>
      <w:r w:rsidRPr="00173E08">
        <w:rPr>
          <w:rStyle w:val="StyleUnderline"/>
          <w:highlight w:val="cyan"/>
        </w:rPr>
        <w:t>creation of</w:t>
      </w:r>
      <w:r w:rsidRPr="00173E08">
        <w:rPr>
          <w:rStyle w:val="StyleUnderline"/>
        </w:rPr>
        <w:t xml:space="preserve"> a </w:t>
      </w:r>
      <w:r w:rsidRPr="00173E08">
        <w:rPr>
          <w:rStyle w:val="Emphasis"/>
          <w:highlight w:val="cyan"/>
        </w:rPr>
        <w:t>S</w:t>
      </w:r>
      <w:r w:rsidRPr="00173E08">
        <w:rPr>
          <w:rStyle w:val="StyleUnderline"/>
        </w:rPr>
        <w:t xml:space="preserve">ociety for the </w:t>
      </w:r>
      <w:r w:rsidRPr="00173E08">
        <w:rPr>
          <w:rStyle w:val="Emphasis"/>
          <w:highlight w:val="cyan"/>
        </w:rPr>
        <w:t>P</w:t>
      </w:r>
      <w:r w:rsidRPr="00173E08">
        <w:rPr>
          <w:rStyle w:val="StyleUnderline"/>
        </w:rPr>
        <w:t xml:space="preserve">revention of </w:t>
      </w:r>
      <w:r w:rsidRPr="00173E08">
        <w:rPr>
          <w:rStyle w:val="Emphasis"/>
          <w:highlight w:val="cyan"/>
        </w:rPr>
        <w:t>C</w:t>
      </w:r>
      <w:r w:rsidRPr="00173E08">
        <w:rPr>
          <w:rStyle w:val="StyleUnderline"/>
        </w:rPr>
        <w:t xml:space="preserve">ruelty to </w:t>
      </w:r>
      <w:r w:rsidRPr="00173E08">
        <w:rPr>
          <w:rStyle w:val="Emphasis"/>
          <w:highlight w:val="cyan"/>
        </w:rPr>
        <w:t>H</w:t>
      </w:r>
      <w:r w:rsidRPr="00173E08">
        <w:rPr>
          <w:rStyle w:val="StyleUnderline"/>
        </w:rPr>
        <w:t>umans</w:t>
      </w:r>
      <w:r w:rsidRPr="00173E08">
        <w:rPr>
          <w:sz w:val="16"/>
        </w:rPr>
        <w:t xml:space="preserve">. That is to say, she calls for organizing, and she does it in a text that performs ideology critique, </w:t>
      </w:r>
      <w:r w:rsidRPr="00173E08">
        <w:rPr>
          <w:rStyle w:val="StyleUnderline"/>
          <w:highlight w:val="cyan"/>
        </w:rPr>
        <w:t xml:space="preserve">calling into </w:t>
      </w:r>
      <w:r w:rsidRPr="00173E08">
        <w:rPr>
          <w:rStyle w:val="Emphasis"/>
          <w:highlight w:val="cyan"/>
        </w:rPr>
        <w:t>question</w:t>
      </w:r>
      <w:r w:rsidRPr="00173E08">
        <w:rPr>
          <w:rStyle w:val="StyleUnderline"/>
        </w:rPr>
        <w:t xml:space="preserve"> the </w:t>
      </w:r>
      <w:r w:rsidRPr="00173E08">
        <w:rPr>
          <w:rStyle w:val="StyleUnderline"/>
          <w:highlight w:val="cyan"/>
        </w:rPr>
        <w:t xml:space="preserve">wisdom of </w:t>
      </w:r>
      <w:r w:rsidRPr="00173E08">
        <w:rPr>
          <w:rStyle w:val="Emphasis"/>
          <w:highlight w:val="cyan"/>
        </w:rPr>
        <w:t>the world</w:t>
      </w:r>
      <w:r w:rsidRPr="00173E08">
        <w:rPr>
          <w:sz w:val="16"/>
        </w:rPr>
        <w:t>. The black natural law tradition embraces the need for robust institutions in the black community to cultivate right perception of natural law, and it puts front and center the role of intergenerational transmission in cultivating such right perception.</w:t>
      </w:r>
    </w:p>
    <w:p w14:paraId="723115A9" w14:textId="77777777" w:rsidR="00DE44C8" w:rsidRPr="00173E08" w:rsidRDefault="00DE44C8" w:rsidP="00DE44C8">
      <w:pPr>
        <w:rPr>
          <w:sz w:val="16"/>
          <w:szCs w:val="16"/>
        </w:rPr>
      </w:pPr>
      <w:r w:rsidRPr="00173E08">
        <w:rPr>
          <w:sz w:val="16"/>
          <w:szCs w:val="16"/>
        </w:rPr>
        <w:t>What, then, of the worry that the systemic violence of the American legal system leaves black natural law flummoxed because it presents no point of attack, no single law that can be compared unfavorably with natural law? Such points of attack could serve two purposes. On the one hand, they could motivate calls for justice. The canonical formulations of black natural law do not begin by attacking specific laws, however. They begin by reflecting on how human nature is distorted by institutions, laws, and social norms. The second purpose that an attack on specific laws might serve is to offer a way of implementing natural law. But the black natural law tradition emphasizes the need for practical wisdom and patience in the implementation of natural law. The Montgomery bus boycott initially did not demand integration;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Specific laws may be attacked, but only at the proper moment.</w:t>
      </w:r>
    </w:p>
    <w:p w14:paraId="6018F100" w14:textId="77777777" w:rsidR="00DE44C8" w:rsidRPr="000F1500" w:rsidRDefault="00DE44C8" w:rsidP="00DE44C8">
      <w:pPr>
        <w:rPr>
          <w:sz w:val="16"/>
        </w:rPr>
      </w:pPr>
      <w:r w:rsidRPr="00173E08">
        <w:rPr>
          <w:rStyle w:val="StyleUnderline"/>
          <w:highlight w:val="cyan"/>
        </w:rPr>
        <w:lastRenderedPageBreak/>
        <w:t>The</w:t>
      </w:r>
      <w:r w:rsidRPr="00173E08">
        <w:rPr>
          <w:rStyle w:val="StyleUnderline"/>
        </w:rPr>
        <w:t xml:space="preserve"> </w:t>
      </w:r>
      <w:r w:rsidRPr="00173E08">
        <w:rPr>
          <w:rStyle w:val="Emphasis"/>
        </w:rPr>
        <w:t>challenge</w:t>
      </w:r>
      <w:r w:rsidRPr="00173E08">
        <w:rPr>
          <w:rStyle w:val="StyleUnderline"/>
        </w:rPr>
        <w:t xml:space="preserve"> of America’s </w:t>
      </w:r>
      <w:r w:rsidRPr="00173E08">
        <w:rPr>
          <w:rStyle w:val="Emphasis"/>
          <w:highlight w:val="cyan"/>
        </w:rPr>
        <w:t>racist</w:t>
      </w:r>
      <w:r w:rsidRPr="00173E08">
        <w:rPr>
          <w:rStyle w:val="StyleUnderline"/>
        </w:rPr>
        <w:t xml:space="preserve"> legal </w:t>
      </w:r>
      <w:r w:rsidRPr="00173E08">
        <w:rPr>
          <w:rStyle w:val="Emphasis"/>
          <w:highlight w:val="cyan"/>
        </w:rPr>
        <w:t>system</w:t>
      </w:r>
      <w:r w:rsidRPr="00173E08">
        <w:rPr>
          <w:rStyle w:val="StyleUnderline"/>
          <w:highlight w:val="cyan"/>
        </w:rPr>
        <w:t xml:space="preserve"> offers</w:t>
      </w:r>
      <w:r w:rsidRPr="00173E08">
        <w:rPr>
          <w:rStyle w:val="StyleUnderline"/>
        </w:rPr>
        <w:t xml:space="preserve"> an </w:t>
      </w:r>
      <w:r w:rsidRPr="00173E08">
        <w:rPr>
          <w:rStyle w:val="StyleUnderline"/>
          <w:highlight w:val="cyan"/>
        </w:rPr>
        <w:t>opportunity</w:t>
      </w:r>
      <w:r w:rsidRPr="00173E08">
        <w:rPr>
          <w:sz w:val="16"/>
        </w:rPr>
        <w:t xml:space="preserve"> to confirm and refine the black natural law tradition. Focusing on one or another law to be fixed tempts us to forget what is most basic in that tradition: ideology critique and social movement organizing. Confronting the racist legal system teaches blacks </w:t>
      </w:r>
      <w:r w:rsidRPr="00173E08">
        <w:rPr>
          <w:rStyle w:val="StyleUnderline"/>
          <w:highlight w:val="cyan"/>
        </w:rPr>
        <w:t xml:space="preserve">to look </w:t>
      </w:r>
      <w:r w:rsidRPr="00173E08">
        <w:rPr>
          <w:rStyle w:val="Emphasis"/>
          <w:highlight w:val="cyan"/>
        </w:rPr>
        <w:t>suspiciously</w:t>
      </w:r>
      <w:r w:rsidRPr="00173E08">
        <w:rPr>
          <w:rStyle w:val="StyleUnderline"/>
          <w:highlight w:val="cyan"/>
        </w:rPr>
        <w:t xml:space="preserve"> on</w:t>
      </w:r>
      <w:r w:rsidRPr="00173E08">
        <w:rPr>
          <w:rStyle w:val="StyleUnderline"/>
        </w:rPr>
        <w:t xml:space="preserve"> the wisdom of </w:t>
      </w:r>
      <w:r w:rsidRPr="00173E08">
        <w:rPr>
          <w:rStyle w:val="Emphasis"/>
          <w:highlight w:val="cyan"/>
        </w:rPr>
        <w:t>the world</w:t>
      </w:r>
      <w:r w:rsidRPr="00173E08">
        <w:rPr>
          <w:rStyle w:val="StyleUnderline"/>
          <w:highlight w:val="cyan"/>
        </w:rPr>
        <w:t>,</w:t>
      </w:r>
      <w:r w:rsidRPr="00173E08">
        <w:rPr>
          <w:rStyle w:val="StyleUnderline"/>
        </w:rPr>
        <w:t xml:space="preserve"> to work together to </w:t>
      </w:r>
      <w:r w:rsidRPr="00173E08">
        <w:rPr>
          <w:rStyle w:val="Emphasis"/>
          <w:highlight w:val="cyan"/>
        </w:rPr>
        <w:t>build power</w:t>
      </w:r>
      <w:r w:rsidRPr="00173E08">
        <w:rPr>
          <w:rStyle w:val="StyleUnderline"/>
        </w:rPr>
        <w:t xml:space="preserve">, and to patiently wait until the </w:t>
      </w:r>
      <w:r w:rsidRPr="00173E08">
        <w:rPr>
          <w:rStyle w:val="Emphasis"/>
        </w:rPr>
        <w:t>right moment</w:t>
      </w:r>
      <w:r w:rsidRPr="00173E08">
        <w:rPr>
          <w:rStyle w:val="StyleUnderline"/>
        </w:rPr>
        <w:t xml:space="preserve"> to rise up</w:t>
      </w:r>
      <w:r w:rsidRPr="00173E08">
        <w:rPr>
          <w:sz w:val="16"/>
        </w:rPr>
        <w:t xml:space="preserve"> and destroy the demonic forces that hold more than a million of our black brothers and sisters in cages.</w:t>
      </w:r>
    </w:p>
    <w:bookmarkEnd w:id="0"/>
    <w:p w14:paraId="35F34746" w14:textId="77777777" w:rsidR="00DE44C8" w:rsidRPr="00290E38" w:rsidRDefault="00DE44C8" w:rsidP="00DE44C8">
      <w:pPr>
        <w:pStyle w:val="Heading4"/>
        <w:rPr>
          <w:b w:val="0"/>
          <w:bCs/>
        </w:rPr>
      </w:pPr>
      <w:r>
        <w:t xml:space="preserve">Public sector is the </w:t>
      </w:r>
      <w:r w:rsidRPr="00290E38">
        <w:rPr>
          <w:u w:val="single"/>
        </w:rPr>
        <w:t>locus</w:t>
      </w:r>
      <w:r>
        <w:t xml:space="preserve"> of </w:t>
      </w:r>
      <w:r w:rsidRPr="00290E38">
        <w:rPr>
          <w:u w:val="single"/>
        </w:rPr>
        <w:t>revolutionary change</w:t>
      </w:r>
      <w:r>
        <w:t xml:space="preserve"> for black workers---transparent </w:t>
      </w:r>
      <w:r w:rsidRPr="00290E38">
        <w:rPr>
          <w:u w:val="single"/>
        </w:rPr>
        <w:t>accountability and equity</w:t>
      </w:r>
      <w:r>
        <w:t xml:space="preserve"> movements </w:t>
      </w:r>
      <w:r w:rsidRPr="00290E38">
        <w:rPr>
          <w:u w:val="single"/>
        </w:rPr>
        <w:t>insulate</w:t>
      </w:r>
      <w:r>
        <w:t xml:space="preserve"> workers from </w:t>
      </w:r>
      <w:r w:rsidRPr="00290E38">
        <w:rPr>
          <w:u w:val="single"/>
        </w:rPr>
        <w:t>racial violence</w:t>
      </w:r>
      <w:r>
        <w:t xml:space="preserve">, but </w:t>
      </w:r>
      <w:r w:rsidRPr="00290E38">
        <w:rPr>
          <w:u w:val="single"/>
        </w:rPr>
        <w:t>new governance</w:t>
      </w:r>
      <w:r>
        <w:t xml:space="preserve"> risks </w:t>
      </w:r>
      <w:r w:rsidRPr="00290E38">
        <w:rPr>
          <w:u w:val="single"/>
        </w:rPr>
        <w:t>throwing the system away</w:t>
      </w:r>
      <w:r>
        <w:rPr>
          <w:b w:val="0"/>
          <w:bCs/>
        </w:rPr>
        <w:t xml:space="preserve">---PLUS your links are to the private sector, this is the ONLY comprehensive intersectional study of race and wages in public sector unions. </w:t>
      </w:r>
    </w:p>
    <w:p w14:paraId="51022A5C" w14:textId="77777777" w:rsidR="00DE44C8" w:rsidRPr="00290E38" w:rsidRDefault="00DE44C8" w:rsidP="00DE44C8">
      <w:r w:rsidRPr="00290E38">
        <w:rPr>
          <w:b/>
          <w:bCs/>
          <w:sz w:val="26"/>
          <w:szCs w:val="26"/>
        </w:rPr>
        <w:t>Kerrissey &amp; Meyers</w:t>
      </w:r>
      <w:r>
        <w:rPr>
          <w:b/>
          <w:bCs/>
          <w:sz w:val="26"/>
          <w:szCs w:val="26"/>
        </w:rPr>
        <w:t xml:space="preserve">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(*Jasmine Kerrissey &amp; **Nathan Meyers, October 2022, “Public-Sector Unions as Equalizing Institutions: Race, Gender, and Earnings,” ILR Review, pp. 1215–1239, DOI: 10.1177/00197939211056914) </w:t>
      </w:r>
    </w:p>
    <w:p w14:paraId="5B1FF4C5" w14:textId="77777777" w:rsidR="00DE44C8" w:rsidRPr="00B232E5" w:rsidRDefault="00DE44C8" w:rsidP="00DE44C8">
      <w:pPr>
        <w:rPr>
          <w:sz w:val="16"/>
        </w:rPr>
      </w:pPr>
      <w:r w:rsidRPr="00965304">
        <w:rPr>
          <w:u w:val="single"/>
        </w:rPr>
        <w:t xml:space="preserve">The </w:t>
      </w:r>
      <w:r w:rsidRPr="00243BEB">
        <w:rPr>
          <w:rStyle w:val="Emphasis"/>
          <w:highlight w:val="cyan"/>
        </w:rPr>
        <w:t>public sector</w:t>
      </w:r>
      <w:r w:rsidRPr="00965304">
        <w:rPr>
          <w:u w:val="single"/>
        </w:rPr>
        <w:t xml:space="preserve"> has been </w:t>
      </w:r>
      <w:r w:rsidRPr="00243BEB">
        <w:rPr>
          <w:highlight w:val="cyan"/>
          <w:u w:val="single"/>
        </w:rPr>
        <w:t>important to</w:t>
      </w:r>
      <w:r w:rsidRPr="00965304">
        <w:rPr>
          <w:u w:val="single"/>
        </w:rPr>
        <w:t xml:space="preserve"> the </w:t>
      </w:r>
      <w:r w:rsidRPr="00243BEB">
        <w:rPr>
          <w:rStyle w:val="Emphasis"/>
          <w:highlight w:val="cyan"/>
        </w:rPr>
        <w:t>economic and social mobility</w:t>
      </w:r>
      <w:r w:rsidRPr="00965304">
        <w:rPr>
          <w:u w:val="single"/>
        </w:rPr>
        <w:t xml:space="preserve"> </w:t>
      </w:r>
      <w:r w:rsidRPr="00243BEB">
        <w:rPr>
          <w:highlight w:val="cyan"/>
          <w:u w:val="single"/>
        </w:rPr>
        <w:t>of</w:t>
      </w:r>
      <w:r w:rsidRPr="00965304">
        <w:rPr>
          <w:u w:val="single"/>
        </w:rPr>
        <w:t xml:space="preserve"> </w:t>
      </w:r>
      <w:r w:rsidRPr="00243BEB">
        <w:rPr>
          <w:rStyle w:val="Emphasis"/>
          <w:highlight w:val="cyan"/>
        </w:rPr>
        <w:t>women and Black workers</w:t>
      </w:r>
      <w:r w:rsidRPr="00965304">
        <w:rPr>
          <w:u w:val="single"/>
        </w:rPr>
        <w:t>.</w:t>
      </w:r>
      <w:r w:rsidRPr="00B232E5">
        <w:rPr>
          <w:sz w:val="16"/>
        </w:rPr>
        <w:t xml:space="preserve"> Employing about a fifth of all US workers, </w:t>
      </w:r>
      <w:r w:rsidRPr="00965304">
        <w:rPr>
          <w:u w:val="single"/>
        </w:rPr>
        <w:t xml:space="preserve">the </w:t>
      </w:r>
      <w:r w:rsidRPr="00243BEB">
        <w:rPr>
          <w:highlight w:val="cyan"/>
          <w:u w:val="single"/>
        </w:rPr>
        <w:t>public sector</w:t>
      </w:r>
      <w:r w:rsidRPr="00965304">
        <w:rPr>
          <w:u w:val="single"/>
        </w:rPr>
        <w:t xml:space="preserve"> </w:t>
      </w:r>
      <w:r w:rsidRPr="00243BEB">
        <w:rPr>
          <w:rStyle w:val="Emphasis"/>
          <w:highlight w:val="cyan"/>
        </w:rPr>
        <w:t>disproportionately</w:t>
      </w:r>
      <w:r w:rsidRPr="00965304">
        <w:rPr>
          <w:u w:val="single"/>
        </w:rPr>
        <w:t xml:space="preserve"> </w:t>
      </w:r>
      <w:r w:rsidRPr="00243BEB">
        <w:rPr>
          <w:highlight w:val="cyan"/>
          <w:u w:val="single"/>
        </w:rPr>
        <w:t>employs</w:t>
      </w:r>
      <w:r w:rsidRPr="00965304">
        <w:rPr>
          <w:u w:val="single"/>
        </w:rPr>
        <w:t xml:space="preserve"> women and </w:t>
      </w:r>
      <w:r w:rsidRPr="00243BEB">
        <w:rPr>
          <w:highlight w:val="cyan"/>
          <w:u w:val="single"/>
        </w:rPr>
        <w:t>workers of color, providing</w:t>
      </w:r>
      <w:r w:rsidRPr="00965304">
        <w:rPr>
          <w:u w:val="single"/>
        </w:rPr>
        <w:t xml:space="preserve"> </w:t>
      </w:r>
      <w:r w:rsidRPr="00243BEB">
        <w:rPr>
          <w:rStyle w:val="Emphasis"/>
          <w:highlight w:val="cyan"/>
        </w:rPr>
        <w:t>‘‘good’’</w:t>
      </w:r>
      <w:r w:rsidRPr="00965304">
        <w:rPr>
          <w:u w:val="single"/>
        </w:rPr>
        <w:t xml:space="preserve"> </w:t>
      </w:r>
      <w:r w:rsidRPr="00243BEB">
        <w:rPr>
          <w:highlight w:val="cyan"/>
          <w:u w:val="single"/>
        </w:rPr>
        <w:t>jobs relative to</w:t>
      </w:r>
      <w:r w:rsidRPr="00965304">
        <w:rPr>
          <w:u w:val="single"/>
        </w:rPr>
        <w:t xml:space="preserve"> the </w:t>
      </w:r>
      <w:r w:rsidRPr="00243BEB">
        <w:rPr>
          <w:rStyle w:val="Emphasis"/>
          <w:highlight w:val="cyan"/>
        </w:rPr>
        <w:t>private sector</w:t>
      </w:r>
      <w:r w:rsidRPr="00965304">
        <w:rPr>
          <w:u w:val="single"/>
        </w:rPr>
        <w:t xml:space="preserve">. In doing so, the </w:t>
      </w:r>
      <w:r w:rsidRPr="00243BEB">
        <w:rPr>
          <w:highlight w:val="cyan"/>
          <w:u w:val="single"/>
        </w:rPr>
        <w:t>public sector</w:t>
      </w:r>
      <w:r w:rsidRPr="00965304">
        <w:rPr>
          <w:u w:val="single"/>
        </w:rPr>
        <w:t xml:space="preserve"> </w:t>
      </w:r>
      <w:r w:rsidRPr="00243BEB">
        <w:rPr>
          <w:rStyle w:val="Emphasis"/>
          <w:highlight w:val="cyan"/>
        </w:rPr>
        <w:t>‘‘shelters’’</w:t>
      </w:r>
      <w:r w:rsidRPr="00965304">
        <w:rPr>
          <w:u w:val="single"/>
        </w:rPr>
        <w:t xml:space="preserve"> </w:t>
      </w:r>
      <w:r w:rsidRPr="00243BEB">
        <w:rPr>
          <w:highlight w:val="cyan"/>
          <w:u w:val="single"/>
        </w:rPr>
        <w:t>workers from</w:t>
      </w:r>
      <w:r w:rsidRPr="00965304">
        <w:rPr>
          <w:u w:val="single"/>
        </w:rPr>
        <w:t xml:space="preserve"> </w:t>
      </w:r>
      <w:r w:rsidRPr="00243BEB">
        <w:rPr>
          <w:rStyle w:val="Emphasis"/>
          <w:highlight w:val="cyan"/>
        </w:rPr>
        <w:t>historic patterns</w:t>
      </w:r>
      <w:r w:rsidRPr="00965304">
        <w:rPr>
          <w:u w:val="single"/>
        </w:rPr>
        <w:t xml:space="preserve"> </w:t>
      </w:r>
      <w:r w:rsidRPr="00243BEB">
        <w:rPr>
          <w:highlight w:val="cyan"/>
          <w:u w:val="single"/>
        </w:rPr>
        <w:t>of</w:t>
      </w:r>
      <w:r w:rsidRPr="00965304">
        <w:rPr>
          <w:u w:val="single"/>
        </w:rPr>
        <w:t xml:space="preserve"> </w:t>
      </w:r>
      <w:r w:rsidRPr="00243BEB">
        <w:rPr>
          <w:rStyle w:val="Emphasis"/>
          <w:highlight w:val="cyan"/>
        </w:rPr>
        <w:t>segregation and discrimination</w:t>
      </w:r>
      <w:r w:rsidRPr="00B232E5">
        <w:rPr>
          <w:sz w:val="16"/>
        </w:rPr>
        <w:t xml:space="preserve"> (Waldinger 1996; Wilson 1997; Grodsky and Pager 2001; Pitts 2011; Mandel and Semyonov 2021). </w:t>
      </w:r>
    </w:p>
    <w:p w14:paraId="73FE123D" w14:textId="77777777" w:rsidR="00DE44C8" w:rsidRPr="00B232E5" w:rsidRDefault="00DE44C8" w:rsidP="00DE44C8">
      <w:pPr>
        <w:rPr>
          <w:sz w:val="16"/>
        </w:rPr>
      </w:pPr>
      <w:r w:rsidRPr="00B232E5">
        <w:rPr>
          <w:sz w:val="16"/>
        </w:rPr>
        <w:t xml:space="preserve">Although one in three public-sector workers are union members, </w:t>
      </w:r>
      <w:r w:rsidRPr="00243BEB">
        <w:rPr>
          <w:highlight w:val="cyan"/>
          <w:u w:val="single"/>
        </w:rPr>
        <w:t xml:space="preserve">public </w:t>
      </w:r>
      <w:r w:rsidRPr="00243BEB">
        <w:rPr>
          <w:u w:val="single"/>
        </w:rPr>
        <w:t>sector</w:t>
      </w:r>
      <w:r w:rsidRPr="00965304">
        <w:rPr>
          <w:u w:val="single"/>
        </w:rPr>
        <w:t xml:space="preserve"> </w:t>
      </w:r>
      <w:r w:rsidRPr="00243BEB">
        <w:rPr>
          <w:highlight w:val="cyan"/>
          <w:u w:val="single"/>
        </w:rPr>
        <w:t>unions</w:t>
      </w:r>
      <w:r w:rsidRPr="00965304">
        <w:rPr>
          <w:u w:val="single"/>
        </w:rPr>
        <w:t xml:space="preserve"> have </w:t>
      </w:r>
      <w:r w:rsidRPr="00243BEB">
        <w:rPr>
          <w:highlight w:val="cyan"/>
          <w:u w:val="single"/>
        </w:rPr>
        <w:t>received</w:t>
      </w:r>
      <w:r w:rsidRPr="00965304">
        <w:rPr>
          <w:u w:val="single"/>
        </w:rPr>
        <w:t xml:space="preserve"> relatively </w:t>
      </w:r>
      <w:r w:rsidRPr="00243BEB">
        <w:rPr>
          <w:rStyle w:val="Emphasis"/>
          <w:highlight w:val="cyan"/>
        </w:rPr>
        <w:t>little scholarly attention</w:t>
      </w:r>
      <w:r w:rsidRPr="00B232E5">
        <w:rPr>
          <w:sz w:val="16"/>
        </w:rPr>
        <w:t xml:space="preserve"> (Slater 2004; McCartin 2006; Riccucci 2011). Stratification scholars rarely analyze union dynamics when studying public-sector earnings, partly because census survey data do not include unionization questions (Mandel and Semyonov 2021). </w:t>
      </w:r>
      <w:r w:rsidRPr="00243BEB">
        <w:rPr>
          <w:highlight w:val="cyan"/>
          <w:u w:val="single"/>
        </w:rPr>
        <w:t>Labor</w:t>
      </w:r>
      <w:r w:rsidRPr="00965304">
        <w:rPr>
          <w:u w:val="single"/>
        </w:rPr>
        <w:t xml:space="preserve"> studies </w:t>
      </w:r>
      <w:r w:rsidRPr="00243BEB">
        <w:rPr>
          <w:highlight w:val="cyan"/>
          <w:u w:val="single"/>
        </w:rPr>
        <w:t>scholarship</w:t>
      </w:r>
      <w:r w:rsidRPr="00965304">
        <w:rPr>
          <w:u w:val="single"/>
        </w:rPr>
        <w:t xml:space="preserve"> has mostly </w:t>
      </w:r>
      <w:r w:rsidRPr="00243BEB">
        <w:rPr>
          <w:highlight w:val="cyan"/>
          <w:u w:val="single"/>
        </w:rPr>
        <w:t>focused on</w:t>
      </w:r>
      <w:r w:rsidRPr="00965304">
        <w:rPr>
          <w:u w:val="single"/>
        </w:rPr>
        <w:t xml:space="preserve"> the </w:t>
      </w:r>
      <w:r w:rsidRPr="00243BEB">
        <w:rPr>
          <w:rStyle w:val="Emphasis"/>
          <w:highlight w:val="cyan"/>
        </w:rPr>
        <w:t>interplay</w:t>
      </w:r>
      <w:r w:rsidRPr="00965304">
        <w:rPr>
          <w:u w:val="single"/>
        </w:rPr>
        <w:t xml:space="preserve"> between </w:t>
      </w:r>
      <w:r w:rsidRPr="00965304">
        <w:rPr>
          <w:rStyle w:val="Emphasis"/>
        </w:rPr>
        <w:t>labor and capital</w:t>
      </w:r>
      <w:r w:rsidRPr="00965304">
        <w:rPr>
          <w:u w:val="single"/>
        </w:rPr>
        <w:t xml:space="preserve"> </w:t>
      </w:r>
      <w:r w:rsidRPr="00243BEB">
        <w:rPr>
          <w:highlight w:val="cyan"/>
          <w:u w:val="single"/>
        </w:rPr>
        <w:t>in</w:t>
      </w:r>
      <w:r w:rsidRPr="00965304">
        <w:rPr>
          <w:u w:val="single"/>
        </w:rPr>
        <w:t xml:space="preserve"> the </w:t>
      </w:r>
      <w:r w:rsidRPr="00243BEB">
        <w:rPr>
          <w:rStyle w:val="Emphasis"/>
          <w:highlight w:val="cyan"/>
        </w:rPr>
        <w:t>private sector</w:t>
      </w:r>
      <w:r w:rsidRPr="00B232E5">
        <w:rPr>
          <w:sz w:val="16"/>
        </w:rPr>
        <w:t>, which for most of the 20th century accounted for the vast majority of union members.</w:t>
      </w:r>
      <w:r w:rsidRPr="00965304">
        <w:rPr>
          <w:u w:val="single"/>
        </w:rPr>
        <w:t xml:space="preserve"> </w:t>
      </w:r>
      <w:r w:rsidRPr="00B232E5">
        <w:rPr>
          <w:sz w:val="16"/>
        </w:rPr>
        <w:t xml:space="preserve">By the 21st century, however, the public sector contained nearly half of all union members, making it a critical area for research. </w:t>
      </w:r>
      <w:r w:rsidRPr="00965304">
        <w:rPr>
          <w:u w:val="single"/>
        </w:rPr>
        <w:t xml:space="preserve">The existing studies on public-sector unions and earnings focus on </w:t>
      </w:r>
      <w:r w:rsidRPr="00965304">
        <w:rPr>
          <w:rStyle w:val="Emphasis"/>
        </w:rPr>
        <w:t>class effects</w:t>
      </w:r>
      <w:r w:rsidRPr="00965304">
        <w:rPr>
          <w:u w:val="single"/>
        </w:rPr>
        <w:t xml:space="preserve">, specifically how unions affect </w:t>
      </w:r>
      <w:r w:rsidRPr="00965304">
        <w:rPr>
          <w:rStyle w:val="Emphasis"/>
        </w:rPr>
        <w:t>individual earnings</w:t>
      </w:r>
      <w:r w:rsidRPr="00965304">
        <w:rPr>
          <w:u w:val="single"/>
        </w:rPr>
        <w:t xml:space="preserve"> or the </w:t>
      </w:r>
      <w:r w:rsidRPr="00965304">
        <w:rPr>
          <w:rStyle w:val="Emphasis"/>
        </w:rPr>
        <w:t>union ‘‘premium’’</w:t>
      </w:r>
      <w:r w:rsidRPr="00B232E5">
        <w:rPr>
          <w:sz w:val="16"/>
        </w:rPr>
        <w:t xml:space="preserve"> (e.g., Freeman 1984; Blanchflower and Bryson 2002).</w:t>
      </w:r>
    </w:p>
    <w:p w14:paraId="750EA4D8" w14:textId="77777777" w:rsidR="00DE44C8" w:rsidRPr="00965304" w:rsidRDefault="00DE44C8" w:rsidP="00DE44C8">
      <w:pPr>
        <w:rPr>
          <w:u w:val="single"/>
        </w:rPr>
      </w:pPr>
      <w:r w:rsidRPr="00965304">
        <w:rPr>
          <w:u w:val="single"/>
        </w:rPr>
        <w:t xml:space="preserve">We study the union premium with an </w:t>
      </w:r>
      <w:r w:rsidRPr="00965304">
        <w:rPr>
          <w:rStyle w:val="Emphasis"/>
        </w:rPr>
        <w:t>intersectional approach</w:t>
      </w:r>
      <w:r w:rsidRPr="00965304">
        <w:rPr>
          <w:u w:val="single"/>
        </w:rPr>
        <w:t xml:space="preserve">, analyzing the </w:t>
      </w:r>
      <w:r w:rsidRPr="00965304">
        <w:rPr>
          <w:rStyle w:val="Emphasis"/>
        </w:rPr>
        <w:t>earnings of workers</w:t>
      </w:r>
      <w:r w:rsidRPr="00965304">
        <w:rPr>
          <w:u w:val="single"/>
        </w:rPr>
        <w:t xml:space="preserve"> who have historically experienced labor market </w:t>
      </w:r>
      <w:r w:rsidRPr="00965304">
        <w:rPr>
          <w:rStyle w:val="Emphasis"/>
        </w:rPr>
        <w:t>segregation and discrimination</w:t>
      </w:r>
      <w:r w:rsidRPr="00B232E5">
        <w:rPr>
          <w:sz w:val="16"/>
        </w:rPr>
        <w:t xml:space="preserve">—Black and women workers. By intersectional, we mean that race and gender may produce earnings outcomes that differ from each other when considered simultaneously rather than independently. Like prior studies, we expect to observe a union premium, or higher earnings for public-sector union members as compared to non-members. </w:t>
      </w:r>
      <w:r w:rsidRPr="00965304">
        <w:rPr>
          <w:u w:val="single"/>
        </w:rPr>
        <w:t xml:space="preserve">Additionally, we expect that public-sector unions </w:t>
      </w:r>
      <w:r w:rsidRPr="00965304">
        <w:rPr>
          <w:rStyle w:val="Emphasis"/>
        </w:rPr>
        <w:t>further increase</w:t>
      </w:r>
      <w:r w:rsidRPr="00965304">
        <w:rPr>
          <w:u w:val="single"/>
        </w:rPr>
        <w:t xml:space="preserve"> earnings for </w:t>
      </w:r>
      <w:r w:rsidRPr="00965304">
        <w:rPr>
          <w:rStyle w:val="Emphasis"/>
        </w:rPr>
        <w:t>women</w:t>
      </w:r>
      <w:r w:rsidRPr="00965304">
        <w:rPr>
          <w:u w:val="single"/>
        </w:rPr>
        <w:t xml:space="preserve"> and </w:t>
      </w:r>
      <w:r w:rsidRPr="00965304">
        <w:rPr>
          <w:rStyle w:val="Emphasis"/>
        </w:rPr>
        <w:t>Black workers</w:t>
      </w:r>
      <w:r w:rsidRPr="00965304">
        <w:rPr>
          <w:u w:val="single"/>
        </w:rPr>
        <w:t xml:space="preserve"> compared to </w:t>
      </w:r>
      <w:r w:rsidRPr="00965304">
        <w:rPr>
          <w:rStyle w:val="Emphasis"/>
        </w:rPr>
        <w:t>White men</w:t>
      </w:r>
      <w:r w:rsidRPr="00965304">
        <w:rPr>
          <w:u w:val="single"/>
        </w:rPr>
        <w:t>.</w:t>
      </w:r>
    </w:p>
    <w:p w14:paraId="4DD6E7E2" w14:textId="77777777" w:rsidR="00DE44C8" w:rsidRPr="00B232E5" w:rsidRDefault="00DE44C8" w:rsidP="00DE44C8">
      <w:pPr>
        <w:rPr>
          <w:sz w:val="16"/>
        </w:rPr>
      </w:pPr>
      <w:r w:rsidRPr="00243BEB">
        <w:rPr>
          <w:highlight w:val="cyan"/>
          <w:u w:val="single"/>
        </w:rPr>
        <w:t>Managerial</w:t>
      </w:r>
      <w:r w:rsidRPr="00965304">
        <w:rPr>
          <w:u w:val="single"/>
        </w:rPr>
        <w:t xml:space="preserve"> </w:t>
      </w:r>
      <w:r w:rsidRPr="00243BEB">
        <w:rPr>
          <w:rStyle w:val="Emphasis"/>
          <w:highlight w:val="cyan"/>
        </w:rPr>
        <w:t>principles</w:t>
      </w:r>
      <w:r w:rsidRPr="00965304">
        <w:rPr>
          <w:u w:val="single"/>
        </w:rPr>
        <w:t xml:space="preserve"> </w:t>
      </w:r>
      <w:r w:rsidRPr="00243BEB">
        <w:rPr>
          <w:highlight w:val="cyan"/>
          <w:u w:val="single"/>
        </w:rPr>
        <w:t>and</w:t>
      </w:r>
      <w:r w:rsidRPr="00965304">
        <w:rPr>
          <w:u w:val="single"/>
        </w:rPr>
        <w:t xml:space="preserve"> </w:t>
      </w:r>
      <w:r w:rsidRPr="00243BEB">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 and pay equity</w:t>
      </w:r>
      <w:r w:rsidRPr="00965304">
        <w:rPr>
          <w:u w:val="single"/>
        </w:rPr>
        <w:t xml:space="preserve"> in the public sector, </w:t>
      </w:r>
      <w:r w:rsidRPr="00243BEB">
        <w:rPr>
          <w:highlight w:val="cyan"/>
          <w:u w:val="single"/>
        </w:rPr>
        <w:t>including</w:t>
      </w:r>
      <w:r w:rsidRPr="00965304">
        <w:rPr>
          <w:u w:val="single"/>
        </w:rPr>
        <w:t xml:space="preserve"> </w:t>
      </w:r>
      <w:r w:rsidRPr="00243BEB">
        <w:rPr>
          <w:rStyle w:val="Emphasis"/>
          <w:highlight w:val="cyan"/>
        </w:rPr>
        <w:t>pay transparency</w:t>
      </w:r>
      <w:r w:rsidRPr="00965304">
        <w:rPr>
          <w:u w:val="single"/>
        </w:rPr>
        <w:t xml:space="preserve">, </w:t>
      </w:r>
      <w:r w:rsidRPr="00243BEB">
        <w:rPr>
          <w:rStyle w:val="Emphasis"/>
          <w:highlight w:val="cyan"/>
        </w:rPr>
        <w:t>wage scales</w:t>
      </w:r>
      <w:r w:rsidRPr="00965304">
        <w:rPr>
          <w:u w:val="single"/>
        </w:rPr>
        <w:t xml:space="preserve">, </w:t>
      </w:r>
      <w:r w:rsidRPr="00243BEB">
        <w:rPr>
          <w:rStyle w:val="Emphasis"/>
          <w:highlight w:val="cyan"/>
        </w:rPr>
        <w:t>personnel policies</w:t>
      </w:r>
      <w:r w:rsidRPr="00965304">
        <w:rPr>
          <w:u w:val="single"/>
        </w:rPr>
        <w:t xml:space="preserve">, </w:t>
      </w:r>
      <w:r w:rsidRPr="00243BEB">
        <w:rPr>
          <w:highlight w:val="cyan"/>
          <w:u w:val="single"/>
        </w:rPr>
        <w:t>and</w:t>
      </w:r>
      <w:r w:rsidRPr="00965304">
        <w:rPr>
          <w:u w:val="single"/>
        </w:rPr>
        <w:t xml:space="preserve"> </w:t>
      </w:r>
      <w:r w:rsidRPr="00243BEB">
        <w:rPr>
          <w:rStyle w:val="Emphasis"/>
          <w:highlight w:val="cyan"/>
        </w:rPr>
        <w:t>bureaucratic diffusion of practices</w:t>
      </w:r>
      <w:r w:rsidRPr="00965304">
        <w:rPr>
          <w:u w:val="single"/>
        </w:rPr>
        <w:t xml:space="preserve">. Unions and other </w:t>
      </w:r>
      <w:r w:rsidRPr="00243BEB">
        <w:rPr>
          <w:highlight w:val="cyan"/>
          <w:u w:val="single"/>
        </w:rPr>
        <w:t>activists</w:t>
      </w:r>
      <w:r w:rsidRPr="00965304">
        <w:rPr>
          <w:u w:val="single"/>
        </w:rPr>
        <w:t xml:space="preserve"> have </w:t>
      </w:r>
      <w:r w:rsidRPr="00243BEB">
        <w:rPr>
          <w:highlight w:val="cyan"/>
          <w:u w:val="single"/>
        </w:rPr>
        <w:t>taken advantage</w:t>
      </w:r>
      <w:r w:rsidRPr="00965304">
        <w:rPr>
          <w:u w:val="single"/>
        </w:rPr>
        <w:t xml:space="preserve"> of these features </w:t>
      </w:r>
      <w:r w:rsidRPr="00243BEB">
        <w:rPr>
          <w:highlight w:val="cyan"/>
          <w:u w:val="single"/>
        </w:rPr>
        <w:t>to</w:t>
      </w:r>
      <w:r w:rsidRPr="00965304">
        <w:rPr>
          <w:u w:val="single"/>
        </w:rPr>
        <w:t xml:space="preserve"> </w:t>
      </w:r>
      <w:r w:rsidRPr="00243BEB">
        <w:rPr>
          <w:rStyle w:val="Emphasis"/>
          <w:highlight w:val="cyan"/>
        </w:rPr>
        <w:t>secure and 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243BEB">
        <w:rPr>
          <w:rStyle w:val="Emphasis"/>
          <w:highlight w:val="cyan"/>
        </w:rPr>
        <w:t>contracts</w:t>
      </w:r>
      <w:r w:rsidRPr="00965304">
        <w:rPr>
          <w:u w:val="single"/>
        </w:rPr>
        <w:t xml:space="preserve">, </w:t>
      </w:r>
      <w:r w:rsidRPr="00243BEB">
        <w:rPr>
          <w:rStyle w:val="Emphasis"/>
          <w:highlight w:val="cyan"/>
        </w:rPr>
        <w:t>grievances</w:t>
      </w:r>
      <w:r w:rsidRPr="00965304">
        <w:rPr>
          <w:u w:val="single"/>
        </w:rPr>
        <w:t xml:space="preserve">, </w:t>
      </w:r>
      <w:r w:rsidRPr="00243BEB">
        <w:rPr>
          <w:highlight w:val="cyan"/>
          <w:u w:val="single"/>
        </w:rPr>
        <w:t>and</w:t>
      </w:r>
      <w:r w:rsidRPr="00965304">
        <w:rPr>
          <w:u w:val="single"/>
        </w:rPr>
        <w:t xml:space="preserve"> pay </w:t>
      </w:r>
      <w:r w:rsidRPr="00243BEB">
        <w:rPr>
          <w:highlight w:val="cyan"/>
          <w:u w:val="single"/>
        </w:rPr>
        <w:t>equity</w:t>
      </w:r>
      <w:r w:rsidRPr="00965304">
        <w:rPr>
          <w:u w:val="single"/>
        </w:rPr>
        <w:t xml:space="preserve"> </w:t>
      </w:r>
      <w:r w:rsidRPr="00243BEB">
        <w:rPr>
          <w:u w:val="single"/>
        </w:rPr>
        <w:t>research and</w:t>
      </w:r>
      <w:r w:rsidRPr="00243BEB">
        <w:rPr>
          <w:rStyle w:val="Emphasis"/>
        </w:rPr>
        <w:t xml:space="preserve"> </w:t>
      </w:r>
      <w:r w:rsidRPr="00243BEB">
        <w:rPr>
          <w:rStyle w:val="Emphasis"/>
          <w:highlight w:val="cyan"/>
        </w:rPr>
        <w:t>campaigns</w:t>
      </w:r>
      <w:r w:rsidRPr="00965304">
        <w:rPr>
          <w:u w:val="single"/>
        </w:rPr>
        <w:t xml:space="preserve">. </w:t>
      </w:r>
      <w:r w:rsidRPr="00B232E5">
        <w:rPr>
          <w:sz w:val="16"/>
        </w:rPr>
        <w:t xml:space="preserve">Although no </w:t>
      </w:r>
      <w:r w:rsidRPr="00B232E5">
        <w:rPr>
          <w:sz w:val="16"/>
        </w:rPr>
        <w:lastRenderedPageBreak/>
        <w:t>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488A94DB" w14:textId="77777777" w:rsidR="00DE44C8" w:rsidRPr="00B232E5" w:rsidRDefault="00DE44C8" w:rsidP="00DE44C8">
      <w:pPr>
        <w:rPr>
          <w:sz w:val="16"/>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077D618A" w14:textId="77777777" w:rsidR="00DE44C8" w:rsidRPr="00B232E5" w:rsidRDefault="00DE44C8" w:rsidP="00DE44C8">
      <w:pPr>
        <w:rPr>
          <w:sz w:val="16"/>
        </w:rPr>
      </w:pPr>
      <w:r w:rsidRPr="00B232E5">
        <w:rPr>
          <w:sz w:val="16"/>
        </w:rPr>
        <w:t>*Figure Omitted*</w:t>
      </w:r>
    </w:p>
    <w:p w14:paraId="7013A5A6" w14:textId="77777777" w:rsidR="00DE44C8" w:rsidRPr="00B232E5" w:rsidRDefault="00DE44C8" w:rsidP="00DE44C8">
      <w:pPr>
        <w:rPr>
          <w:sz w:val="16"/>
        </w:rPr>
      </w:pPr>
      <w:r w:rsidRPr="00B232E5">
        <w:rPr>
          <w:sz w:val="16"/>
        </w:rPr>
        <w:t xml:space="preserve">Race and Gender in the Public Sector </w:t>
      </w:r>
    </w:p>
    <w:p w14:paraId="3CC6CC30" w14:textId="77777777" w:rsidR="00DE44C8" w:rsidRPr="00B232E5" w:rsidRDefault="00DE44C8" w:rsidP="00DE44C8">
      <w:pPr>
        <w:rPr>
          <w:sz w:val="16"/>
        </w:rPr>
      </w:pPr>
      <w:r w:rsidRPr="00965304">
        <w:rPr>
          <w:u w:val="single"/>
        </w:rPr>
        <w:t xml:space="preserve">The </w:t>
      </w:r>
      <w:r w:rsidRPr="00243BEB">
        <w:rPr>
          <w:highlight w:val="cyan"/>
          <w:u w:val="single"/>
        </w:rPr>
        <w:t>public sector</w:t>
      </w:r>
      <w:r w:rsidRPr="00965304">
        <w:rPr>
          <w:u w:val="single"/>
        </w:rPr>
        <w:t xml:space="preserve"> has long been a </w:t>
      </w:r>
      <w:r w:rsidRPr="00243BEB">
        <w:rPr>
          <w:highlight w:val="cyan"/>
          <w:u w:val="single"/>
        </w:rPr>
        <w:t>site of</w:t>
      </w:r>
      <w:r w:rsidRPr="00965304">
        <w:rPr>
          <w:u w:val="single"/>
        </w:rPr>
        <w:t xml:space="preserve"> </w:t>
      </w:r>
      <w:r w:rsidRPr="00243BEB">
        <w:rPr>
          <w:rStyle w:val="Emphasis"/>
          <w:highlight w:val="cyan"/>
        </w:rPr>
        <w:t>high levels of employment</w:t>
      </w:r>
      <w:r w:rsidRPr="00965304">
        <w:rPr>
          <w:u w:val="single"/>
        </w:rPr>
        <w:t xml:space="preserve"> </w:t>
      </w:r>
      <w:r w:rsidRPr="00243BEB">
        <w:rPr>
          <w:highlight w:val="cyan"/>
          <w:u w:val="single"/>
        </w:rPr>
        <w:t>and</w:t>
      </w:r>
      <w:r w:rsidRPr="00965304">
        <w:rPr>
          <w:u w:val="single"/>
        </w:rPr>
        <w:t xml:space="preserve"> relatively </w:t>
      </w:r>
      <w:r w:rsidRPr="00243BEB">
        <w:rPr>
          <w:rStyle w:val="Emphasis"/>
          <w:highlight w:val="cyan"/>
        </w:rPr>
        <w:t>high wages</w:t>
      </w:r>
      <w:r w:rsidRPr="00965304">
        <w:rPr>
          <w:u w:val="single"/>
        </w:rPr>
        <w:t xml:space="preserve"> </w:t>
      </w:r>
      <w:r w:rsidRPr="00243BEB">
        <w:rPr>
          <w:u w:val="single"/>
        </w:rPr>
        <w:t>for</w:t>
      </w:r>
      <w:r w:rsidRPr="00965304">
        <w:rPr>
          <w:u w:val="single"/>
        </w:rPr>
        <w:t xml:space="preserve"> women and Black workers</w:t>
      </w:r>
      <w:r w:rsidRPr="00B232E5">
        <w:rPr>
          <w:sz w:val="16"/>
        </w:rPr>
        <w:t xml:space="preserve">. Focusing on the closing decades of the 20th century, </w:t>
      </w:r>
      <w:r w:rsidRPr="00965304">
        <w:rPr>
          <w:u w:val="single"/>
        </w:rPr>
        <w:t xml:space="preserve">scholars identified the </w:t>
      </w:r>
      <w:r w:rsidRPr="00243BEB">
        <w:rPr>
          <w:highlight w:val="cyan"/>
          <w:u w:val="single"/>
        </w:rPr>
        <w:t>sector</w:t>
      </w:r>
      <w:r w:rsidRPr="00965304">
        <w:rPr>
          <w:u w:val="single"/>
        </w:rPr>
        <w:t xml:space="preserve"> as an ‘‘</w:t>
      </w:r>
      <w:r w:rsidRPr="00243BEB">
        <w:rPr>
          <w:rStyle w:val="Emphasis"/>
          <w:highlight w:val="cyan"/>
        </w:rPr>
        <w:t>occupational 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31942315" w14:textId="77777777" w:rsidR="00DE44C8" w:rsidRPr="00B232E5" w:rsidRDefault="00DE44C8" w:rsidP="00DE44C8">
      <w:pPr>
        <w:rPr>
          <w:sz w:val="16"/>
        </w:rPr>
      </w:pPr>
      <w:r w:rsidRPr="00965304">
        <w:rPr>
          <w:u w:val="single"/>
        </w:rPr>
        <w:t xml:space="preserve">The </w:t>
      </w:r>
      <w:r w:rsidRPr="00243BEB">
        <w:rPr>
          <w:rStyle w:val="Emphasis"/>
          <w:highlight w:val="cyan"/>
        </w:rPr>
        <w:t>material benefits</w:t>
      </w:r>
      <w:r w:rsidRPr="00965304">
        <w:rPr>
          <w:u w:val="single"/>
        </w:rPr>
        <w:t xml:space="preserve"> of this employment have </w:t>
      </w:r>
      <w:r w:rsidRPr="00243BEB">
        <w:rPr>
          <w:highlight w:val="cyan"/>
          <w:u w:val="single"/>
        </w:rPr>
        <w:t>made</w:t>
      </w:r>
      <w:r w:rsidRPr="00965304">
        <w:rPr>
          <w:u w:val="single"/>
        </w:rPr>
        <w:t xml:space="preserve"> the public </w:t>
      </w:r>
      <w:r w:rsidRPr="00243BEB">
        <w:rPr>
          <w:highlight w:val="cyan"/>
          <w:u w:val="single"/>
        </w:rPr>
        <w:t>sector</w:t>
      </w:r>
      <w:r w:rsidRPr="00965304">
        <w:rPr>
          <w:u w:val="single"/>
        </w:rPr>
        <w:t xml:space="preserve"> an </w:t>
      </w:r>
      <w:r w:rsidRPr="00243BEB">
        <w:rPr>
          <w:rStyle w:val="Emphasis"/>
          <w:highlight w:val="cyan"/>
        </w:rPr>
        <w:t>important equalizing site</w:t>
      </w:r>
      <w:r w:rsidRPr="00965304">
        <w:rPr>
          <w:u w:val="single"/>
        </w:rPr>
        <w:t xml:space="preserve"> for women and Black workers, </w:t>
      </w:r>
      <w:r w:rsidRPr="00243BEB">
        <w:rPr>
          <w:highlight w:val="cyan"/>
          <w:u w:val="single"/>
        </w:rPr>
        <w:t>fueling</w:t>
      </w:r>
      <w:r w:rsidRPr="00965304">
        <w:rPr>
          <w:u w:val="single"/>
        </w:rPr>
        <w:t xml:space="preserve"> the </w:t>
      </w:r>
      <w:r w:rsidRPr="00243BEB">
        <w:rPr>
          <w:highlight w:val="cyan"/>
          <w:u w:val="single"/>
        </w:rPr>
        <w:t>rise of</w:t>
      </w:r>
      <w:r w:rsidRPr="00965304">
        <w:rPr>
          <w:u w:val="single"/>
        </w:rPr>
        <w:t xml:space="preserve"> the ‘‘</w:t>
      </w:r>
      <w:r w:rsidRPr="000F5167">
        <w:rPr>
          <w:rStyle w:val="Emphasis"/>
          <w:sz w:val="32"/>
          <w:szCs w:val="32"/>
          <w:highlight w:val="cyan"/>
        </w:rPr>
        <w:t>new black middle class</w:t>
      </w:r>
      <w:r w:rsidRPr="00B232E5">
        <w:rPr>
          <w:sz w:val="16"/>
        </w:rPr>
        <w:t>’’ (Landry 1987). Waldinger (1996: 206) described government employment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1B12A7B6" w14:textId="77777777" w:rsidR="00DE44C8" w:rsidRPr="00B232E5" w:rsidRDefault="00DE44C8" w:rsidP="00DE44C8">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White men, </w:t>
      </w:r>
      <w:r w:rsidRPr="00243BEB">
        <w:rPr>
          <w:rStyle w:val="Emphasis"/>
          <w:highlight w:val="cyan"/>
        </w:rPr>
        <w:t>pay compression reduces differentials</w:t>
      </w:r>
      <w:r w:rsidRPr="00B232E5">
        <w:rPr>
          <w:sz w:val="16"/>
        </w:rPr>
        <w:t xml:space="preserve">. Of importance, </w:t>
      </w:r>
      <w:r w:rsidRPr="00243BEB">
        <w:rPr>
          <w:highlight w:val="cyan"/>
          <w:u w:val="single"/>
        </w:rPr>
        <w:t>pay</w:t>
      </w:r>
      <w:r w:rsidRPr="00C13D66">
        <w:rPr>
          <w:u w:val="single"/>
        </w:rPr>
        <w:t xml:space="preserve"> is </w:t>
      </w:r>
      <w:r w:rsidRPr="00243BEB">
        <w:rPr>
          <w:rStyle w:val="Emphasis"/>
          <w:highlight w:val="cyan"/>
        </w:rPr>
        <w:t>more transparent</w:t>
      </w:r>
      <w:r w:rsidRPr="00C13D66">
        <w:rPr>
          <w:u w:val="single"/>
        </w:rPr>
        <w:t xml:space="preserve"> in the public sector, which is </w:t>
      </w:r>
      <w:r w:rsidRPr="00243BEB">
        <w:rPr>
          <w:highlight w:val="cyan"/>
          <w:u w:val="single"/>
        </w:rPr>
        <w:t>helpful for</w:t>
      </w:r>
      <w:r w:rsidRPr="00C13D66">
        <w:rPr>
          <w:u w:val="single"/>
        </w:rPr>
        <w:t xml:space="preserve"> </w:t>
      </w:r>
      <w:r w:rsidRPr="00243BEB">
        <w:rPr>
          <w:rStyle w:val="Emphasis"/>
          <w:highlight w:val="cyan"/>
        </w:rPr>
        <w:t>accountability and equity</w:t>
      </w:r>
      <w:r w:rsidRPr="00B232E5">
        <w:rPr>
          <w:sz w:val="16"/>
        </w:rPr>
        <w:t xml:space="preserve">. In addition, </w:t>
      </w:r>
      <w:r w:rsidRPr="00C13D66">
        <w:rPr>
          <w:u w:val="single"/>
        </w:rPr>
        <w:t xml:space="preserve">government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C13D66">
        <w:rPr>
          <w:u w:val="single"/>
        </w:rPr>
        <w:t xml:space="preserve">, </w:t>
      </w:r>
      <w:r w:rsidRPr="00243BEB">
        <w:rPr>
          <w:highlight w:val="cyan"/>
          <w:u w:val="single"/>
        </w:rPr>
        <w:t>such as</w:t>
      </w:r>
      <w:r w:rsidRPr="00C13D66">
        <w:rPr>
          <w:u w:val="single"/>
        </w:rPr>
        <w:t xml:space="preserve"> </w:t>
      </w:r>
      <w:r w:rsidRPr="00C13D66">
        <w:rPr>
          <w:rStyle w:val="Emphasis"/>
        </w:rPr>
        <w:t>explicit eligibility criteria</w:t>
      </w:r>
      <w:r w:rsidRPr="00C13D66">
        <w:rPr>
          <w:u w:val="single"/>
        </w:rPr>
        <w:t xml:space="preserve"> for hiring and promotion, </w:t>
      </w:r>
      <w:r w:rsidRPr="00243BEB">
        <w:rPr>
          <w:rStyle w:val="Emphasis"/>
          <w:highlight w:val="cyan"/>
        </w:rPr>
        <w:t>transparent policies</w:t>
      </w:r>
      <w:r w:rsidRPr="00C13D66">
        <w:rPr>
          <w:u w:val="single"/>
        </w:rPr>
        <w:t xml:space="preserve"> for personnel actions, and </w:t>
      </w:r>
      <w:r w:rsidRPr="00C13D66">
        <w:rPr>
          <w:rStyle w:val="Emphasis"/>
        </w:rPr>
        <w:t>affirmative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243BEB">
        <w:rPr>
          <w:rStyle w:val="Emphasis"/>
          <w:highlight w:val="cyan"/>
        </w:rPr>
        <w:t>bureaucratic structure</w:t>
      </w:r>
      <w:r w:rsidRPr="00C13D66">
        <w:rPr>
          <w:u w:val="single"/>
        </w:rPr>
        <w:t xml:space="preserve"> of government agencies </w:t>
      </w:r>
      <w:r w:rsidRPr="00243BEB">
        <w:rPr>
          <w:highlight w:val="cyan"/>
          <w:u w:val="single"/>
        </w:rPr>
        <w:t>means</w:t>
      </w:r>
      <w:r w:rsidRPr="00C13D66">
        <w:rPr>
          <w:u w:val="single"/>
        </w:rPr>
        <w:t xml:space="preserve"> that personnel </w:t>
      </w:r>
      <w:r w:rsidRPr="00243BEB">
        <w:rPr>
          <w:highlight w:val="cyan"/>
          <w:u w:val="single"/>
        </w:rPr>
        <w:t>policies and wage</w:t>
      </w:r>
      <w:r w:rsidRPr="00C13D66">
        <w:rPr>
          <w:u w:val="single"/>
        </w:rPr>
        <w:t xml:space="preserve"> structures </w:t>
      </w:r>
      <w:r w:rsidRPr="00243BEB">
        <w:rPr>
          <w:rStyle w:val="Emphasis"/>
          <w:highlight w:val="cyan"/>
        </w:rPr>
        <w:t>diffuse across agencies</w:t>
      </w:r>
      <w:r w:rsidRPr="00B232E5">
        <w:rPr>
          <w:sz w:val="16"/>
        </w:rPr>
        <w:t>. Scholars often use Weberian imageries of rationalized systems of pay to explain the low levels of inequality in government work (Grodsky and Pager 2001: 549; Mandel and Semyonov 2014: 1598).</w:t>
      </w:r>
    </w:p>
    <w:p w14:paraId="35B8A4BE" w14:textId="77777777" w:rsidR="00DE44C8" w:rsidRPr="00C13D66" w:rsidRDefault="00DE44C8" w:rsidP="00DE44C8">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decades (Morgan and Cook 2014). </w:t>
      </w:r>
      <w:r w:rsidRPr="00243BEB">
        <w:rPr>
          <w:highlight w:val="cyan"/>
          <w:u w:val="single"/>
        </w:rPr>
        <w:t>With</w:t>
      </w:r>
      <w:r w:rsidRPr="00C13D66">
        <w:rPr>
          <w:u w:val="single"/>
        </w:rPr>
        <w:t xml:space="preserve"> </w:t>
      </w:r>
      <w:r w:rsidRPr="00243BEB">
        <w:rPr>
          <w:rStyle w:val="Emphasis"/>
          <w:highlight w:val="cyan"/>
        </w:rPr>
        <w:t>new governance</w:t>
      </w:r>
      <w:r w:rsidRPr="00C13D66">
        <w:rPr>
          <w:u w:val="single"/>
        </w:rPr>
        <w:t xml:space="preserve"> approaches, public </w:t>
      </w:r>
      <w:r w:rsidRPr="00243BEB">
        <w:rPr>
          <w:highlight w:val="cyan"/>
          <w:u w:val="single"/>
        </w:rPr>
        <w:t>agencies</w:t>
      </w:r>
      <w:r w:rsidRPr="00C13D66">
        <w:rPr>
          <w:u w:val="single"/>
        </w:rPr>
        <w:t xml:space="preserve"> adopt practices that </w:t>
      </w:r>
      <w:r w:rsidRPr="000F5167">
        <w:rPr>
          <w:rStyle w:val="Emphasis"/>
          <w:highlight w:val="cyan"/>
        </w:rPr>
        <w:t>undermine equitable practices</w:t>
      </w:r>
      <w:r w:rsidRPr="00C13D66">
        <w:rPr>
          <w:u w:val="single"/>
        </w:rPr>
        <w:t xml:space="preserve"> </w:t>
      </w:r>
      <w:r w:rsidRPr="00243BEB">
        <w:rPr>
          <w:highlight w:val="cyan"/>
          <w:u w:val="single"/>
        </w:rPr>
        <w:t>with</w:t>
      </w:r>
      <w:r w:rsidRPr="00C13D66">
        <w:rPr>
          <w:u w:val="single"/>
        </w:rPr>
        <w:t xml:space="preserve">in the public sector, such as at-will employment, </w:t>
      </w:r>
      <w:r w:rsidRPr="00243BEB">
        <w:rPr>
          <w:rStyle w:val="Emphasis"/>
          <w:highlight w:val="cyan"/>
        </w:rPr>
        <w:t>weaker grievance procedures</w:t>
      </w:r>
      <w:r w:rsidRPr="00C13D66">
        <w:rPr>
          <w:u w:val="single"/>
        </w:rPr>
        <w:t>, and privatization</w:t>
      </w:r>
      <w:r w:rsidRPr="00B232E5">
        <w:rPr>
          <w:sz w:val="16"/>
        </w:rPr>
        <w:t xml:space="preserve">. In a series of articles, Wilson and colleagues (2013, 2015) found that </w:t>
      </w:r>
      <w:r w:rsidRPr="00243BEB">
        <w:rPr>
          <w:u w:val="single"/>
        </w:rPr>
        <w:t>new governance</w:t>
      </w:r>
      <w:r w:rsidRPr="00C13D66">
        <w:rPr>
          <w:u w:val="single"/>
        </w:rPr>
        <w:t xml:space="preserve"> practices have </w:t>
      </w:r>
      <w:r w:rsidRPr="00243BEB">
        <w:rPr>
          <w:rStyle w:val="Emphasis"/>
        </w:rPr>
        <w:t>disproportionately harmed</w:t>
      </w:r>
      <w:r w:rsidRPr="00C13D66">
        <w:rPr>
          <w:u w:val="single"/>
        </w:rPr>
        <w:t xml:space="preserve"> the wages and occupational </w:t>
      </w:r>
      <w:r w:rsidRPr="00C13D66">
        <w:rPr>
          <w:rStyle w:val="Emphasis"/>
        </w:rPr>
        <w:t>mobility</w:t>
      </w:r>
      <w:r w:rsidRPr="00C13D66">
        <w:rPr>
          <w:u w:val="single"/>
        </w:rPr>
        <w:t xml:space="preserve"> of </w:t>
      </w:r>
      <w:r w:rsidRPr="00243BEB">
        <w:rPr>
          <w:u w:val="single"/>
        </w:rPr>
        <w:t>Black workers</w:t>
      </w:r>
      <w:r w:rsidRPr="00B232E5">
        <w:rPr>
          <w:sz w:val="16"/>
        </w:rPr>
        <w:t xml:space="preserve">. Briefly, new governance approaches enable discrimination. Managers have more discretion with practices such as at-will employment and </w:t>
      </w:r>
      <w:r w:rsidRPr="00B232E5">
        <w:rPr>
          <w:sz w:val="16"/>
        </w:rPr>
        <w:lastRenderedPageBreak/>
        <w:t xml:space="preserve">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0794ECA3" w14:textId="77777777" w:rsidR="00DE44C8" w:rsidRPr="00B232E5" w:rsidRDefault="00DE44C8" w:rsidP="00DE44C8">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7746D3FF" w14:textId="77777777" w:rsidR="00DE44C8" w:rsidRPr="00B232E5" w:rsidRDefault="00DE44C8" w:rsidP="00DE44C8">
      <w:pPr>
        <w:rPr>
          <w:sz w:val="16"/>
        </w:rPr>
      </w:pPr>
      <w:r w:rsidRPr="00B232E5">
        <w:rPr>
          <w:sz w:val="16"/>
        </w:rPr>
        <w:t>Unions, Earnings, and the Public Sector</w:t>
      </w:r>
    </w:p>
    <w:p w14:paraId="733FD2F9" w14:textId="77777777" w:rsidR="00DE44C8" w:rsidRPr="00B232E5" w:rsidRDefault="00DE44C8" w:rsidP="00DE44C8">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728D8587" w14:textId="77777777" w:rsidR="00DE44C8" w:rsidRPr="00C13D66" w:rsidRDefault="00DE44C8" w:rsidP="00DE44C8">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C13D66">
        <w:rPr>
          <w:u w:val="single"/>
        </w:rPr>
        <w:t xml:space="preserve">This type of </w:t>
      </w:r>
      <w:r w:rsidRPr="000F5167">
        <w:rPr>
          <w:rStyle w:val="Emphasis"/>
          <w:highlight w:val="cyan"/>
        </w:rPr>
        <w:t>intersectional approach</w:t>
      </w:r>
      <w:r w:rsidRPr="00C13D66">
        <w:rPr>
          <w:u w:val="single"/>
        </w:rPr>
        <w:t xml:space="preserve"> has </w:t>
      </w:r>
      <w:r w:rsidRPr="000F5167">
        <w:rPr>
          <w:highlight w:val="cyan"/>
          <w:u w:val="single"/>
        </w:rPr>
        <w:t>not</w:t>
      </w:r>
      <w:r w:rsidRPr="00C13D66">
        <w:rPr>
          <w:u w:val="single"/>
        </w:rPr>
        <w:t xml:space="preserve"> been </w:t>
      </w:r>
      <w:r w:rsidRPr="000F5167">
        <w:rPr>
          <w:rStyle w:val="Emphasis"/>
          <w:highlight w:val="cyan"/>
        </w:rPr>
        <w:t>comprehensively developed</w:t>
      </w:r>
      <w:r w:rsidRPr="00C13D66">
        <w:rPr>
          <w:u w:val="single"/>
        </w:rPr>
        <w:t xml:space="preserve"> </w:t>
      </w:r>
      <w:r w:rsidRPr="000F5167">
        <w:rPr>
          <w:highlight w:val="cyan"/>
          <w:u w:val="single"/>
        </w:rPr>
        <w:t>in</w:t>
      </w:r>
      <w:r w:rsidRPr="00C13D66">
        <w:rPr>
          <w:u w:val="single"/>
        </w:rPr>
        <w:t xml:space="preserve"> the </w:t>
      </w:r>
      <w:r w:rsidRPr="000F5167">
        <w:rPr>
          <w:highlight w:val="cyan"/>
          <w:u w:val="single"/>
        </w:rPr>
        <w:t>public sector</w:t>
      </w:r>
      <w:r w:rsidRPr="00C13D66">
        <w:rPr>
          <w:u w:val="single"/>
        </w:rPr>
        <w:t>.</w:t>
      </w:r>
    </w:p>
    <w:p w14:paraId="3A487B9D" w14:textId="77777777" w:rsidR="00DE44C8" w:rsidRPr="00B232E5" w:rsidRDefault="00DE44C8" w:rsidP="00DE44C8">
      <w:pPr>
        <w:rPr>
          <w:sz w:val="16"/>
        </w:rPr>
      </w:pPr>
      <w:r w:rsidRPr="00B232E5">
        <w:rPr>
          <w:sz w:val="16"/>
        </w:rPr>
        <w:t>Similar to the private sector, union membership in the public sector provides individual workers a union ‘‘bump’’— a wage premium that is above other similar workers. Blanchflower and Bryson (2002) estimated that by the close of the 20th century, the union premium was 14.5% in the public sector.</w:t>
      </w:r>
    </w:p>
    <w:p w14:paraId="09BAFB59" w14:textId="77777777" w:rsidR="00DE44C8" w:rsidRPr="00B232E5" w:rsidRDefault="00DE44C8" w:rsidP="00DE44C8">
      <w:pPr>
        <w:rPr>
          <w:sz w:val="16"/>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6549397B" w14:textId="77777777" w:rsidR="00DE44C8" w:rsidRPr="00B232E5" w:rsidRDefault="00DE44C8" w:rsidP="00DE44C8">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452F0DB5" w14:textId="77777777" w:rsidR="00DE44C8" w:rsidRPr="00B232E5" w:rsidRDefault="00DE44C8" w:rsidP="00DE44C8">
      <w:pPr>
        <w:rPr>
          <w:sz w:val="16"/>
        </w:rPr>
      </w:pPr>
      <w:r w:rsidRPr="00B232E5">
        <w:rPr>
          <w:sz w:val="16"/>
        </w:rPr>
        <w:t>Mechanisms for Greater Equity</w:t>
      </w:r>
    </w:p>
    <w:p w14:paraId="392DB36B" w14:textId="77777777" w:rsidR="00DE44C8" w:rsidRPr="00B232E5" w:rsidRDefault="00DE44C8" w:rsidP="00DE44C8">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0F5167">
        <w:rPr>
          <w:rStyle w:val="Emphasis"/>
          <w:highlight w:val="cyan"/>
        </w:rPr>
        <w:t>collective 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2948E178" w14:textId="77777777" w:rsidR="00DE44C8" w:rsidRPr="00B232E5" w:rsidRDefault="00DE44C8" w:rsidP="00DE44C8">
      <w:pPr>
        <w:rPr>
          <w:sz w:val="16"/>
        </w:rPr>
      </w:pPr>
      <w:r w:rsidRPr="00C13D66">
        <w:rPr>
          <w:u w:val="single"/>
        </w:rPr>
        <w:t xml:space="preserve">Most </w:t>
      </w:r>
      <w:r w:rsidRPr="000F5167">
        <w:rPr>
          <w:highlight w:val="cyan"/>
          <w:u w:val="single"/>
        </w:rPr>
        <w:t>public-sector</w:t>
      </w:r>
      <w:r w:rsidRPr="00C13D66">
        <w:rPr>
          <w:u w:val="single"/>
        </w:rPr>
        <w:t xml:space="preserve"> workplaces are relatively </w:t>
      </w:r>
      <w:r w:rsidRPr="000F5167">
        <w:rPr>
          <w:rStyle w:val="Emphasis"/>
          <w:highlight w:val="cyan"/>
        </w:rPr>
        <w:t>bureaucratized and transparent</w:t>
      </w:r>
      <w:r w:rsidRPr="00C13D66">
        <w:rPr>
          <w:u w:val="single"/>
        </w:rPr>
        <w:t xml:space="preserve">, and they frequently </w:t>
      </w:r>
      <w:r w:rsidRPr="000F5167">
        <w:rPr>
          <w:highlight w:val="cyan"/>
          <w:u w:val="single"/>
        </w:rPr>
        <w:t>include</w:t>
      </w:r>
      <w:r w:rsidRPr="00C13D66">
        <w:rPr>
          <w:u w:val="single"/>
        </w:rPr>
        <w:t xml:space="preserve"> </w:t>
      </w:r>
      <w:r w:rsidRPr="000F5167">
        <w:rPr>
          <w:rStyle w:val="Emphasis"/>
          <w:highlight w:val="cyan"/>
        </w:rPr>
        <w:t>publicly available 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0F5167">
        <w:rPr>
          <w:highlight w:val="cyan"/>
          <w:u w:val="single"/>
        </w:rPr>
        <w:t>provides</w:t>
      </w:r>
      <w:r w:rsidRPr="00C13D66">
        <w:rPr>
          <w:u w:val="single"/>
        </w:rPr>
        <w:t xml:space="preserve"> an </w:t>
      </w:r>
      <w:r w:rsidRPr="000F5167">
        <w:rPr>
          <w:highlight w:val="cyan"/>
          <w:u w:val="single"/>
        </w:rPr>
        <w:t>opportunity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6BFE8B03" w14:textId="77777777" w:rsidR="00DE44C8" w:rsidRPr="00B232E5" w:rsidRDefault="00DE44C8" w:rsidP="00DE44C8">
      <w:pPr>
        <w:rPr>
          <w:sz w:val="16"/>
        </w:rPr>
      </w:pPr>
      <w:r w:rsidRPr="000F5167">
        <w:rPr>
          <w:highlight w:val="cyan"/>
          <w:u w:val="single"/>
        </w:rPr>
        <w:lastRenderedPageBreak/>
        <w:t>Collective bargaining</w:t>
      </w:r>
      <w:r w:rsidRPr="00C13D66">
        <w:rPr>
          <w:u w:val="single"/>
        </w:rPr>
        <w:t xml:space="preserve"> provides unions with the opportunity to </w:t>
      </w:r>
      <w:r w:rsidRPr="000F5167">
        <w:rPr>
          <w:rStyle w:val="Emphasis"/>
          <w:highlight w:val="cyan"/>
        </w:rPr>
        <w:t>uphold workplace protections</w:t>
      </w:r>
      <w:r w:rsidRPr="00C13D66">
        <w:rPr>
          <w:u w:val="single"/>
        </w:rPr>
        <w:t xml:space="preserve"> and to </w:t>
      </w:r>
      <w:r w:rsidRPr="000F5167">
        <w:rPr>
          <w:highlight w:val="cyan"/>
          <w:u w:val="single"/>
        </w:rPr>
        <w:t>reduce</w:t>
      </w:r>
      <w:r w:rsidRPr="00C13D66">
        <w:rPr>
          <w:u w:val="single"/>
        </w:rPr>
        <w:t xml:space="preserve"> the opportunity for </w:t>
      </w:r>
      <w:r w:rsidRPr="000F5167">
        <w:rPr>
          <w:rStyle w:val="Emphasis"/>
          <w:highlight w:val="cyan"/>
        </w:rPr>
        <w:t>discriminatory managerial 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1F27EACD" w14:textId="77777777" w:rsidR="00DE44C8" w:rsidRPr="00B232E5" w:rsidRDefault="00DE44C8" w:rsidP="00DE44C8">
      <w:pPr>
        <w:rPr>
          <w:sz w:val="16"/>
        </w:rPr>
      </w:pPr>
      <w:r w:rsidRPr="00B232E5">
        <w:rPr>
          <w:sz w:val="16"/>
        </w:rPr>
        <w:t xml:space="preserve">Unions have also played a role in how new governance models have spread. </w:t>
      </w:r>
      <w:r w:rsidRPr="00C13D66">
        <w:rPr>
          <w:rStyle w:val="Emphasis"/>
        </w:rPr>
        <w:t>Government agencies</w:t>
      </w:r>
      <w:r w:rsidRPr="00C13D66">
        <w:rPr>
          <w:u w:val="single"/>
        </w:rPr>
        <w:t xml:space="preserve"> have increasingly adopted </w:t>
      </w:r>
      <w:r w:rsidRPr="00C13D66">
        <w:rPr>
          <w:rStyle w:val="Emphasis"/>
        </w:rPr>
        <w:t>new governance</w:t>
      </w:r>
      <w:r w:rsidRPr="00C13D66">
        <w:rPr>
          <w:u w:val="single"/>
        </w:rPr>
        <w:t xml:space="preserve"> models, opening space for </w:t>
      </w:r>
      <w:r w:rsidRPr="00C13D66">
        <w:rPr>
          <w:rStyle w:val="Emphasis"/>
        </w:rPr>
        <w:t>discrimination</w:t>
      </w:r>
      <w:r w:rsidRPr="00C13D66">
        <w:rPr>
          <w:u w:val="single"/>
        </w:rPr>
        <w:t xml:space="preserve"> and </w:t>
      </w:r>
      <w:r w:rsidRPr="00C13D66">
        <w:rPr>
          <w:rStyle w:val="Emphasis"/>
        </w:rPr>
        <w:t>inequitable earnings</w:t>
      </w:r>
      <w:r w:rsidRPr="00C13D66">
        <w:rPr>
          <w:u w:val="single"/>
        </w:rPr>
        <w:t xml:space="preserve"> </w:t>
      </w:r>
      <w:r w:rsidRPr="00B232E5">
        <w:rPr>
          <w:sz w:val="16"/>
        </w:rPr>
        <w:t xml:space="preserve">(Wilson et al. 2013, 2015). </w:t>
      </w:r>
      <w:r w:rsidRPr="00C13D66">
        <w:rPr>
          <w:u w:val="single"/>
        </w:rPr>
        <w:t xml:space="preserve">The </w:t>
      </w:r>
      <w:r w:rsidRPr="00C13D66">
        <w:rPr>
          <w:rStyle w:val="Emphasis"/>
        </w:rPr>
        <w:t>strength of organized labor</w:t>
      </w:r>
      <w:r w:rsidRPr="00C13D66">
        <w:rPr>
          <w:u w:val="single"/>
        </w:rPr>
        <w:t xml:space="preserve">, the </w:t>
      </w:r>
      <w:r w:rsidRPr="00C13D66">
        <w:rPr>
          <w:rStyle w:val="Emphasis"/>
        </w:rPr>
        <w:t>main opposition</w:t>
      </w:r>
      <w:r w:rsidRPr="00C13D66">
        <w:rPr>
          <w:u w:val="single"/>
        </w:rPr>
        <w:t xml:space="preserve"> to these management styles,</w:t>
      </w:r>
      <w:r w:rsidRPr="00B232E5">
        <w:rPr>
          <w:sz w:val="16"/>
        </w:rPr>
        <w:t xml:space="preserve"> helps to account for which states have adopted the new governance approaches (Kellough and Selden 2003; Bowman and West 2006; Hays and Sowa 2007). Even with new governance policies, union contracts still effectively lessen discriminatory practices against women or workers of color. </w:t>
      </w:r>
      <w:r w:rsidRPr="00C13D66">
        <w:rPr>
          <w:u w:val="single"/>
        </w:rPr>
        <w:t xml:space="preserve">Union contracts </w:t>
      </w:r>
      <w:r w:rsidRPr="00C13D66">
        <w:rPr>
          <w:rStyle w:val="Emphasis"/>
        </w:rPr>
        <w:t>equalize</w:t>
      </w:r>
      <w:r w:rsidRPr="00C13D66">
        <w:rPr>
          <w:u w:val="single"/>
        </w:rPr>
        <w:t xml:space="preserve"> personnel systems by making hiring, firing, and promotion decisions </w:t>
      </w:r>
      <w:r w:rsidRPr="00C13D66">
        <w:rPr>
          <w:rStyle w:val="Emphasis"/>
        </w:rPr>
        <w:t>formal and transparent</w:t>
      </w:r>
      <w:r w:rsidRPr="00B232E5">
        <w:rPr>
          <w:sz w:val="16"/>
        </w:rPr>
        <w:t>. They also limit managerial discretion, which can translate into greater opportunities for women and people of color (Leonard 1985). However, some states prohibit collective bargaining. Although unions may still improve equity in other ways, the prohibition of collective bargaining contracts likely erodes the ability of unions to reduce discrimination.</w:t>
      </w:r>
    </w:p>
    <w:p w14:paraId="596785ED" w14:textId="77777777" w:rsidR="00DE44C8" w:rsidRPr="00B232E5" w:rsidRDefault="00DE44C8" w:rsidP="00DE44C8">
      <w:pPr>
        <w:rPr>
          <w:sz w:val="16"/>
        </w:rPr>
      </w:pPr>
      <w:r w:rsidRPr="00B232E5">
        <w:rPr>
          <w:sz w:val="16"/>
        </w:rPr>
        <w:t>The public sector, as compared to private-sector employers, also stands out because government agencies have been less aggressive toward union efforts and more sensitive to political pressures. Juravich and Bronfenbrenner (1998) found that unions were more likely to win organizing elections in the public sector than in the private sector. By the 1980s, private companies were regularly hiring anti-union consultants. By contrast, public agencies did not interfere with union organizing drives as aggressively. Less hostility means unions have more space to pursue their aims, including improved contracts and equity efforts. The bargaining climate, however, has become more hostile since at least the early 2000s (Freeman and Han 2012; Hurd and Lee 2014).</w:t>
      </w:r>
    </w:p>
    <w:p w14:paraId="7389AB90" w14:textId="77777777" w:rsidR="00DE44C8" w:rsidRPr="00B232E5" w:rsidRDefault="00DE44C8" w:rsidP="00DE44C8">
      <w:pPr>
        <w:rPr>
          <w:sz w:val="16"/>
        </w:rPr>
      </w:pPr>
      <w:r w:rsidRPr="00B232E5">
        <w:rPr>
          <w:sz w:val="16"/>
        </w:rPr>
        <w:t>In addition, government agencies tend to be more sensitive to political pressure. They are relatively more accountable to public interest and outside groups than are private employers. This sensitivity to pressure from organized groups has made government officials more susceptible to calls for racial and gender equity (Edelman 1990; Acker 1991; Johnston 1994). While public-sector scholars have long noted that government agencies are more likely to adopt policies of racial and gender equity, we argue that organized workers’ movements have pushed these inclinations.</w:t>
      </w:r>
    </w:p>
    <w:p w14:paraId="0387A4AF" w14:textId="77777777" w:rsidR="00DE44C8" w:rsidRPr="00B232E5" w:rsidRDefault="00DE44C8" w:rsidP="00DE44C8">
      <w:pPr>
        <w:rPr>
          <w:sz w:val="16"/>
        </w:rPr>
      </w:pPr>
      <w:r w:rsidRPr="00B232E5">
        <w:rPr>
          <w:sz w:val="16"/>
        </w:rPr>
        <w:t xml:space="preserve">These pushes for greater race and gender equity can be seen during the 1960s’ surge of public-sector unions. </w:t>
      </w:r>
      <w:r w:rsidRPr="00243BEB">
        <w:rPr>
          <w:u w:val="single"/>
        </w:rPr>
        <w:t xml:space="preserve">This </w:t>
      </w:r>
      <w:r w:rsidRPr="000F5167">
        <w:rPr>
          <w:highlight w:val="cyan"/>
          <w:u w:val="single"/>
        </w:rPr>
        <w:t>activism</w:t>
      </w:r>
      <w:r w:rsidRPr="00243BEB">
        <w:rPr>
          <w:u w:val="single"/>
        </w:rPr>
        <w:t xml:space="preserve"> was </w:t>
      </w:r>
      <w:r w:rsidRPr="000F5167">
        <w:rPr>
          <w:highlight w:val="cyan"/>
          <w:u w:val="single"/>
        </w:rPr>
        <w:t>tied to</w:t>
      </w:r>
      <w:r w:rsidRPr="00243BEB">
        <w:rPr>
          <w:u w:val="single"/>
        </w:rPr>
        <w:t xml:space="preserve"> </w:t>
      </w:r>
      <w:r w:rsidRPr="000F5167">
        <w:rPr>
          <w:rStyle w:val="Emphasis"/>
          <w:highlight w:val="cyan"/>
        </w:rPr>
        <w:t>civil rights</w:t>
      </w:r>
      <w:r w:rsidRPr="00243BEB">
        <w:rPr>
          <w:u w:val="single"/>
        </w:rPr>
        <w:t xml:space="preserve"> and women’s movements, often </w:t>
      </w:r>
      <w:r w:rsidRPr="000F5167">
        <w:rPr>
          <w:highlight w:val="cyan"/>
          <w:u w:val="single"/>
        </w:rPr>
        <w:t>drawing on</w:t>
      </w:r>
      <w:r w:rsidRPr="00243BEB">
        <w:rPr>
          <w:u w:val="single"/>
        </w:rPr>
        <w:t xml:space="preserve"> </w:t>
      </w:r>
      <w:r w:rsidRPr="000F5167">
        <w:rPr>
          <w:u w:val="single"/>
        </w:rPr>
        <w:t>connections</w:t>
      </w:r>
      <w:r w:rsidRPr="00243BEB">
        <w:rPr>
          <w:u w:val="single"/>
        </w:rPr>
        <w:t xml:space="preserve"> between </w:t>
      </w:r>
      <w:r w:rsidRPr="00243BEB">
        <w:rPr>
          <w:rStyle w:val="Emphasis"/>
        </w:rPr>
        <w:t>race</w:t>
      </w:r>
      <w:r w:rsidRPr="00243BEB">
        <w:rPr>
          <w:u w:val="single"/>
        </w:rPr>
        <w:t xml:space="preserve">, </w:t>
      </w:r>
      <w:r w:rsidRPr="00243BEB">
        <w:rPr>
          <w:rStyle w:val="Emphasis"/>
        </w:rPr>
        <w:t>gender</w:t>
      </w:r>
      <w:r w:rsidRPr="00243BEB">
        <w:rPr>
          <w:u w:val="single"/>
        </w:rPr>
        <w:t xml:space="preserve">, and </w:t>
      </w:r>
      <w:r w:rsidRPr="00243BEB">
        <w:rPr>
          <w:rStyle w:val="Emphasis"/>
        </w:rPr>
        <w:t xml:space="preserve">labor </w:t>
      </w:r>
      <w:r w:rsidRPr="000F5167">
        <w:rPr>
          <w:rStyle w:val="Emphasis"/>
          <w:highlight w:val="cyan"/>
        </w:rPr>
        <w:t>exploitation</w:t>
      </w:r>
      <w:r w:rsidRPr="00243BEB">
        <w:rPr>
          <w:u w:val="single"/>
        </w:rPr>
        <w:t xml:space="preserve">. Civil rights and women’s rights </w:t>
      </w:r>
      <w:r w:rsidRPr="000F5167">
        <w:rPr>
          <w:rStyle w:val="Emphasis"/>
          <w:highlight w:val="cyan"/>
        </w:rPr>
        <w:t>activism</w:t>
      </w:r>
      <w:r w:rsidRPr="00243BEB">
        <w:rPr>
          <w:u w:val="single"/>
        </w:rPr>
        <w:t xml:space="preserve"> was </w:t>
      </w:r>
      <w:r w:rsidRPr="000F5167">
        <w:rPr>
          <w:rStyle w:val="Emphasis"/>
          <w:highlight w:val="cyan"/>
        </w:rPr>
        <w:t>most pronounced</w:t>
      </w:r>
      <w:r w:rsidRPr="00243BEB">
        <w:rPr>
          <w:u w:val="single"/>
        </w:rPr>
        <w:t xml:space="preserve"> </w:t>
      </w:r>
      <w:r w:rsidRPr="000F5167">
        <w:rPr>
          <w:highlight w:val="cyan"/>
          <w:u w:val="single"/>
        </w:rPr>
        <w:t>in</w:t>
      </w:r>
      <w:r w:rsidRPr="00243BEB">
        <w:rPr>
          <w:u w:val="single"/>
        </w:rPr>
        <w:t xml:space="preserve"> the </w:t>
      </w:r>
      <w:r w:rsidRPr="000F5167">
        <w:rPr>
          <w:highlight w:val="cyan"/>
          <w:u w:val="single"/>
        </w:rPr>
        <w:t>public sector</w:t>
      </w:r>
      <w:r w:rsidRPr="00243BEB">
        <w:rPr>
          <w:u w:val="single"/>
        </w:rPr>
        <w:t>, moving protest from ‘‘</w:t>
      </w:r>
      <w:r w:rsidRPr="000F5167">
        <w:rPr>
          <w:rStyle w:val="Emphasis"/>
          <w:sz w:val="32"/>
          <w:szCs w:val="32"/>
          <w:highlight w:val="cyan"/>
        </w:rPr>
        <w:t>the streets to the shop floor</w:t>
      </w:r>
      <w:r w:rsidRPr="000F5167">
        <w:rPr>
          <w:u w:val="single"/>
        </w:rPr>
        <w:t>’’</w:t>
      </w:r>
      <w:r w:rsidRPr="00243BEB">
        <w:rPr>
          <w:u w:val="single"/>
        </w:rPr>
        <w:t xml:space="preserve"> in public work</w:t>
      </w:r>
      <w:r w:rsidRPr="00B232E5">
        <w:rPr>
          <w:sz w:val="16"/>
        </w:rPr>
        <w:t xml:space="preserve"> (Isaac and Christiansen 2002: 741). Influenced and informed by these movements, </w:t>
      </w:r>
      <w:r w:rsidRPr="000F5167">
        <w:rPr>
          <w:highlight w:val="cyan"/>
          <w:u w:val="single"/>
        </w:rPr>
        <w:t>public-sector</w:t>
      </w:r>
      <w:r w:rsidRPr="00243BEB">
        <w:rPr>
          <w:u w:val="single"/>
        </w:rPr>
        <w:t xml:space="preserve"> </w:t>
      </w:r>
      <w:r w:rsidRPr="000F5167">
        <w:rPr>
          <w:u w:val="single"/>
        </w:rPr>
        <w:t>unionists</w:t>
      </w:r>
      <w:r w:rsidRPr="00243BEB">
        <w:rPr>
          <w:u w:val="single"/>
        </w:rPr>
        <w:t xml:space="preserve"> </w:t>
      </w:r>
      <w:r w:rsidRPr="000F5167">
        <w:rPr>
          <w:highlight w:val="cyan"/>
          <w:u w:val="single"/>
        </w:rPr>
        <w:t>pushed for</w:t>
      </w:r>
      <w:r w:rsidRPr="00243BEB">
        <w:rPr>
          <w:u w:val="single"/>
        </w:rPr>
        <w:t xml:space="preserve"> </w:t>
      </w:r>
      <w:r w:rsidRPr="00243BEB">
        <w:rPr>
          <w:rStyle w:val="Emphasis"/>
        </w:rPr>
        <w:t>not only market gains</w:t>
      </w:r>
      <w:r w:rsidRPr="00243BEB">
        <w:rPr>
          <w:u w:val="single"/>
        </w:rPr>
        <w:t xml:space="preserve"> but also </w:t>
      </w:r>
      <w:r w:rsidRPr="000F5167">
        <w:rPr>
          <w:rStyle w:val="Emphasis"/>
          <w:highlight w:val="cyan"/>
        </w:rPr>
        <w:t>democratic rights</w:t>
      </w:r>
      <w:r w:rsidRPr="00243BEB">
        <w:rPr>
          <w:u w:val="single"/>
        </w:rPr>
        <w:t xml:space="preserve"> </w:t>
      </w:r>
      <w:r w:rsidRPr="000F5167">
        <w:rPr>
          <w:highlight w:val="cyan"/>
          <w:u w:val="single"/>
        </w:rPr>
        <w:t>linking</w:t>
      </w:r>
      <w:r w:rsidRPr="00243BEB">
        <w:rPr>
          <w:u w:val="single"/>
        </w:rPr>
        <w:t xml:space="preserve"> </w:t>
      </w:r>
      <w:r w:rsidRPr="000F5167">
        <w:rPr>
          <w:rStyle w:val="Emphasis"/>
          <w:highlight w:val="cyan"/>
        </w:rPr>
        <w:t>class</w:t>
      </w:r>
      <w:r w:rsidRPr="00243BEB">
        <w:rPr>
          <w:u w:val="single"/>
        </w:rPr>
        <w:t xml:space="preserve">, </w:t>
      </w:r>
      <w:r w:rsidRPr="000F5167">
        <w:rPr>
          <w:rStyle w:val="Emphasis"/>
          <w:highlight w:val="cyan"/>
        </w:rPr>
        <w:t>race</w:t>
      </w:r>
      <w:r w:rsidRPr="00243BEB">
        <w:rPr>
          <w:u w:val="single"/>
        </w:rPr>
        <w:t xml:space="preserve">, and </w:t>
      </w:r>
      <w:r w:rsidRPr="000F5167">
        <w:rPr>
          <w:rStyle w:val="Emphasis"/>
          <w:highlight w:val="cyan"/>
        </w:rPr>
        <w:t>gender</w:t>
      </w:r>
      <w:r w:rsidRPr="00B232E5">
        <w:rPr>
          <w:sz w:val="16"/>
        </w:rPr>
        <w:t>—though not always successfully and often with some internal resistance (Johnston 1994; Gapasin 1998; Clawson 2003; Isaac, McDonald, and Lukasik 2006; Honey 2007; Taylor 2010; Boris and Klein 2015; Chanin 2021).</w:t>
      </w:r>
    </w:p>
    <w:p w14:paraId="0E573572" w14:textId="584DDB56" w:rsidR="00DE44C8" w:rsidRPr="00FF346B" w:rsidRDefault="00DE44C8" w:rsidP="00DE44C8">
      <w:pPr>
        <w:pStyle w:val="Heading3"/>
      </w:pPr>
      <w:r>
        <w:lastRenderedPageBreak/>
        <w:t>AT: Mohaghegh &amp; Stone---2AC</w:t>
      </w:r>
    </w:p>
    <w:p w14:paraId="42AA16ED" w14:textId="77777777" w:rsidR="00DE44C8" w:rsidRPr="00616A1E" w:rsidRDefault="00DE44C8" w:rsidP="00DE44C8">
      <w:pPr>
        <w:pStyle w:val="Heading4"/>
      </w:pPr>
      <w:r w:rsidRPr="00616A1E">
        <w:t xml:space="preserve">The 1AC was </w:t>
      </w:r>
      <w:r w:rsidRPr="00616A1E">
        <w:rPr>
          <w:u w:val="single"/>
        </w:rPr>
        <w:t>compassion</w:t>
      </w:r>
      <w:r w:rsidRPr="00616A1E">
        <w:t xml:space="preserve"> AND the </w:t>
      </w:r>
      <w:r w:rsidRPr="00616A1E">
        <w:rPr>
          <w:u w:val="single"/>
        </w:rPr>
        <w:t>only ethical option</w:t>
      </w:r>
      <w:r w:rsidRPr="00616A1E">
        <w:t xml:space="preserve"> in the face of the </w:t>
      </w:r>
      <w:r w:rsidRPr="00616A1E">
        <w:rPr>
          <w:u w:val="single"/>
        </w:rPr>
        <w:t>circulation</w:t>
      </w:r>
      <w:r w:rsidRPr="00616A1E">
        <w:t xml:space="preserve"> of </w:t>
      </w:r>
      <w:r w:rsidRPr="00616A1E">
        <w:rPr>
          <w:u w:val="single"/>
        </w:rPr>
        <w:t>suffering</w:t>
      </w:r>
      <w:r w:rsidRPr="00616A1E">
        <w:t>.</w:t>
      </w:r>
    </w:p>
    <w:p w14:paraId="123E6B00" w14:textId="77777777" w:rsidR="00DE44C8" w:rsidRPr="00616A1E" w:rsidRDefault="00DE44C8" w:rsidP="00DE44C8">
      <w:r w:rsidRPr="00616A1E">
        <w:rPr>
          <w:rStyle w:val="Style13ptBold"/>
        </w:rPr>
        <w:t>Wibben 15</w:t>
      </w:r>
      <w:r w:rsidRPr="00616A1E">
        <w:t>, Associate Professor at the University of San Francisco. (Annick T.R., 12-29-2015, “How Stories Matter: Thoughts on Contextuality, Temporality, Reflexivity &amp; Certainty,” The Duck of Minerva, https://www.duckofminerva.com/2015/12/how-stories-matter.html)</w:t>
      </w:r>
    </w:p>
    <w:p w14:paraId="7F9B9DDC" w14:textId="77777777" w:rsidR="00DE44C8" w:rsidRPr="00616A1E" w:rsidRDefault="00DE44C8" w:rsidP="00DE44C8">
      <w:pPr>
        <w:rPr>
          <w:sz w:val="14"/>
        </w:rPr>
      </w:pPr>
      <w:r w:rsidRPr="00616A1E">
        <w:rPr>
          <w:sz w:val="14"/>
        </w:rPr>
        <w:t xml:space="preserve">Their </w:t>
      </w:r>
      <w:r w:rsidRPr="00616A1E">
        <w:rPr>
          <w:rStyle w:val="Emphasis"/>
          <w:highlight w:val="cyan"/>
        </w:rPr>
        <w:t>stories</w:t>
      </w:r>
      <w:r w:rsidRPr="00616A1E">
        <w:rPr>
          <w:rStyle w:val="StyleUnderline"/>
          <w:highlight w:val="cyan"/>
        </w:rPr>
        <w:t xml:space="preserve"> matt</w:t>
      </w:r>
      <w:r w:rsidRPr="00616A1E">
        <w:rPr>
          <w:rStyle w:val="StyleUnderline"/>
        </w:rPr>
        <w:t xml:space="preserve">er, just </w:t>
      </w:r>
      <w:r w:rsidRPr="00616A1E">
        <w:rPr>
          <w:rStyle w:val="StyleUnderline"/>
          <w:highlight w:val="cyan"/>
        </w:rPr>
        <w:t>like</w:t>
      </w:r>
      <w:r w:rsidRPr="00616A1E">
        <w:rPr>
          <w:rStyle w:val="StyleUnderline"/>
        </w:rPr>
        <w:t xml:space="preserve"> the </w:t>
      </w:r>
      <w:r w:rsidRPr="00616A1E">
        <w:rPr>
          <w:rStyle w:val="StyleUnderline"/>
          <w:highlight w:val="cyan"/>
        </w:rPr>
        <w:t>many</w:t>
      </w:r>
      <w:r w:rsidRPr="00616A1E">
        <w:rPr>
          <w:sz w:val="14"/>
        </w:rPr>
        <w:t xml:space="preserve"> others </w:t>
      </w:r>
      <w:r w:rsidRPr="00616A1E">
        <w:rPr>
          <w:rStyle w:val="StyleUnderline"/>
          <w:highlight w:val="cyan"/>
        </w:rPr>
        <w:t xml:space="preserve">who are </w:t>
      </w:r>
      <w:r w:rsidRPr="00616A1E">
        <w:rPr>
          <w:rStyle w:val="Emphasis"/>
          <w:highlight w:val="cyan"/>
        </w:rPr>
        <w:t>waiting</w:t>
      </w:r>
      <w:r w:rsidRPr="00616A1E">
        <w:rPr>
          <w:rStyle w:val="StyleUnderline"/>
        </w:rPr>
        <w:t xml:space="preserve"> to be told. </w:t>
      </w:r>
      <w:r w:rsidRPr="00616A1E">
        <w:rPr>
          <w:rStyle w:val="StyleUnderline"/>
          <w:highlight w:val="cyan"/>
        </w:rPr>
        <w:t xml:space="preserve">They make it </w:t>
      </w:r>
      <w:r w:rsidRPr="00616A1E">
        <w:rPr>
          <w:rStyle w:val="Emphasis"/>
          <w:highlight w:val="cyan"/>
        </w:rPr>
        <w:t>harder</w:t>
      </w:r>
      <w:r w:rsidRPr="00616A1E">
        <w:rPr>
          <w:sz w:val="14"/>
        </w:rPr>
        <w:t xml:space="preserve"> for us </w:t>
      </w:r>
      <w:r w:rsidRPr="00616A1E">
        <w:rPr>
          <w:rStyle w:val="StyleUnderline"/>
          <w:highlight w:val="cyan"/>
        </w:rPr>
        <w:t xml:space="preserve">to </w:t>
      </w:r>
      <w:r w:rsidRPr="00616A1E">
        <w:rPr>
          <w:rStyle w:val="Emphasis"/>
          <w:highlight w:val="cyan"/>
        </w:rPr>
        <w:t>look away</w:t>
      </w:r>
      <w:r w:rsidRPr="00616A1E">
        <w:rPr>
          <w:rStyle w:val="StyleUnderline"/>
          <w:highlight w:val="cyan"/>
        </w:rPr>
        <w:t xml:space="preserve"> and </w:t>
      </w:r>
      <w:r w:rsidRPr="00616A1E">
        <w:rPr>
          <w:rStyle w:val="Emphasis"/>
          <w:highlight w:val="cyan"/>
        </w:rPr>
        <w:t>ignore</w:t>
      </w:r>
      <w:r w:rsidRPr="00616A1E">
        <w:rPr>
          <w:rStyle w:val="StyleUnderline"/>
          <w:highlight w:val="cyan"/>
        </w:rPr>
        <w:t xml:space="preserve"> how</w:t>
      </w:r>
      <w:r w:rsidRPr="00616A1E">
        <w:rPr>
          <w:sz w:val="14"/>
        </w:rPr>
        <w:t xml:space="preserve"> (often </w:t>
      </w:r>
      <w:r w:rsidRPr="00616A1E">
        <w:rPr>
          <w:rStyle w:val="StyleUnderline"/>
        </w:rPr>
        <w:t>our</w:t>
      </w:r>
      <w:r w:rsidRPr="00616A1E">
        <w:rPr>
          <w:sz w:val="14"/>
        </w:rPr>
        <w:t xml:space="preserve"> own </w:t>
      </w:r>
      <w:r w:rsidRPr="00616A1E">
        <w:rPr>
          <w:rStyle w:val="StyleUnderline"/>
          <w:highlight w:val="cyan"/>
        </w:rPr>
        <w:t>governments’</w:t>
      </w:r>
      <w:r w:rsidRPr="00616A1E">
        <w:rPr>
          <w:sz w:val="14"/>
        </w:rPr>
        <w:t xml:space="preserve">) </w:t>
      </w:r>
      <w:r w:rsidRPr="00616A1E">
        <w:rPr>
          <w:rStyle w:val="Emphasis"/>
          <w:highlight w:val="cyan"/>
        </w:rPr>
        <w:t>policies precipitate hardship</w:t>
      </w:r>
      <w:r w:rsidRPr="00616A1E">
        <w:rPr>
          <w:rStyle w:val="StyleUnderline"/>
        </w:rPr>
        <w:t xml:space="preserve"> for others</w:t>
      </w:r>
      <w:r w:rsidRPr="00616A1E">
        <w:rPr>
          <w:sz w:val="14"/>
        </w:rPr>
        <w:t xml:space="preserve">. As I argue in Feminist Security Studies: A Narrative Approach (Wibben 2011), these personal narratives are also security narratives – worthy of being taken just as seriously by scholars as abstract discussions of great power strategy, arms sales, or Turkish and U.S. foreign policy interests in Syria and beyond. When we take these (personal) security narratives seriously, it becomes clear that “there is always more than one story to be told and that the ‘normality’ presented in narrative is always contextual. Narratives shift and slide” (Wibben 2011: 109). </w:t>
      </w:r>
    </w:p>
    <w:p w14:paraId="10041056" w14:textId="77777777" w:rsidR="00DE44C8" w:rsidRPr="00616A1E" w:rsidRDefault="00DE44C8" w:rsidP="00DE44C8">
      <w:pPr>
        <w:rPr>
          <w:sz w:val="14"/>
        </w:rPr>
      </w:pPr>
      <w:r w:rsidRPr="00616A1E">
        <w:rPr>
          <w:sz w:val="14"/>
        </w:rPr>
        <w:t xml:space="preserve">Examining the conditions of possibility for some stories to be told and circulated (and to capture our attention as Alan’s story has) is one way to take these narratives seriously – posts by Megan MacKenzie, Tiina Vaittinen, Swati Parashar, and most recently Federica Caso, all speak to this in some or another manner. While Swati and Megan worry about the dangers of adding to the circulation of some stories and reinforcing particular framings, urging more reflection and even silence, Tiina and Federica point out to that </w:t>
      </w:r>
      <w:r w:rsidRPr="00616A1E">
        <w:rPr>
          <w:rStyle w:val="Emphasis"/>
          <w:highlight w:val="cyan"/>
        </w:rPr>
        <w:t>academics</w:t>
      </w:r>
      <w:r w:rsidRPr="00616A1E">
        <w:rPr>
          <w:rStyle w:val="StyleUnderline"/>
          <w:highlight w:val="cyan"/>
        </w:rPr>
        <w:t xml:space="preserve"> have</w:t>
      </w:r>
      <w:r w:rsidRPr="00616A1E">
        <w:rPr>
          <w:rStyle w:val="StyleUnderline"/>
        </w:rPr>
        <w:t xml:space="preserve"> a </w:t>
      </w:r>
      <w:r w:rsidRPr="00616A1E">
        <w:rPr>
          <w:rStyle w:val="Emphasis"/>
          <w:highlight w:val="cyan"/>
        </w:rPr>
        <w:t>political</w:t>
      </w:r>
      <w:r w:rsidRPr="00616A1E">
        <w:rPr>
          <w:rStyle w:val="StyleUnderline"/>
          <w:highlight w:val="cyan"/>
        </w:rPr>
        <w:t xml:space="preserve"> and </w:t>
      </w:r>
      <w:r w:rsidRPr="00616A1E">
        <w:rPr>
          <w:rStyle w:val="Emphasis"/>
          <w:highlight w:val="cyan"/>
        </w:rPr>
        <w:t>ethical responsibility</w:t>
      </w:r>
      <w:r w:rsidRPr="00616A1E">
        <w:rPr>
          <w:rStyle w:val="StyleUnderline"/>
          <w:highlight w:val="cyan"/>
        </w:rPr>
        <w:t xml:space="preserve"> to </w:t>
      </w:r>
      <w:r w:rsidRPr="00616A1E">
        <w:rPr>
          <w:rStyle w:val="Emphasis"/>
          <w:highlight w:val="cyan"/>
        </w:rPr>
        <w:t>speak out</w:t>
      </w:r>
      <w:r w:rsidRPr="00616A1E">
        <w:rPr>
          <w:rStyle w:val="StyleUnderline"/>
          <w:highlight w:val="cyan"/>
        </w:rPr>
        <w:t xml:space="preserve"> in</w:t>
      </w:r>
      <w:r w:rsidRPr="00616A1E">
        <w:rPr>
          <w:rStyle w:val="StyleUnderline"/>
        </w:rPr>
        <w:t xml:space="preserve"> the </w:t>
      </w:r>
      <w:r w:rsidRPr="00616A1E">
        <w:rPr>
          <w:rStyle w:val="StyleUnderline"/>
          <w:highlight w:val="cyan"/>
        </w:rPr>
        <w:t>face of injustice</w:t>
      </w:r>
      <w:r w:rsidRPr="00616A1E">
        <w:rPr>
          <w:sz w:val="14"/>
        </w:rPr>
        <w:t xml:space="preserve">. Federica suggests that speaking also implies listening: to those we write about, to each other as scholars, and to our inner voice, as Swati urges. </w:t>
      </w:r>
      <w:r w:rsidRPr="00616A1E">
        <w:rPr>
          <w:rStyle w:val="StyleUnderline"/>
          <w:highlight w:val="cyan"/>
        </w:rPr>
        <w:t xml:space="preserve">There is </w:t>
      </w:r>
      <w:r w:rsidRPr="00616A1E">
        <w:rPr>
          <w:rStyle w:val="Emphasis"/>
          <w:highlight w:val="cyan"/>
        </w:rPr>
        <w:t>no neutral position</w:t>
      </w:r>
      <w:r w:rsidRPr="00616A1E">
        <w:rPr>
          <w:rStyle w:val="StyleUnderline"/>
          <w:highlight w:val="cyan"/>
        </w:rPr>
        <w:t xml:space="preserve"> to which one</w:t>
      </w:r>
      <w:r w:rsidRPr="00616A1E">
        <w:rPr>
          <w:rStyle w:val="StyleUnderline"/>
        </w:rPr>
        <w:t xml:space="preserve"> might </w:t>
      </w:r>
      <w:r w:rsidRPr="00616A1E">
        <w:rPr>
          <w:rStyle w:val="Emphasis"/>
          <w:highlight w:val="cyan"/>
        </w:rPr>
        <w:t>retreat</w:t>
      </w:r>
      <w:r w:rsidRPr="00616A1E">
        <w:rPr>
          <w:sz w:val="14"/>
        </w:rPr>
        <w:t xml:space="preserve">: “Politics and international politics is a dirty business… and whether we get involved through political activity or scholarly research, there is no way that we can avoid the problem of dirty hands,” writes Federica. </w:t>
      </w:r>
    </w:p>
    <w:p w14:paraId="06F3800C" w14:textId="77777777" w:rsidR="00DE44C8" w:rsidRPr="00616A1E" w:rsidRDefault="00DE44C8" w:rsidP="00DE44C8">
      <w:pPr>
        <w:rPr>
          <w:sz w:val="14"/>
        </w:rPr>
      </w:pPr>
      <w:r w:rsidRPr="00616A1E">
        <w:rPr>
          <w:sz w:val="14"/>
        </w:rPr>
        <w:t xml:space="preserve">I would like to add just a few short considerations to this conversation. For one, </w:t>
      </w:r>
      <w:r w:rsidRPr="00616A1E">
        <w:rPr>
          <w:rStyle w:val="StyleUnderline"/>
        </w:rPr>
        <w:t xml:space="preserve">the </w:t>
      </w:r>
      <w:r w:rsidRPr="00616A1E">
        <w:rPr>
          <w:rStyle w:val="Emphasis"/>
          <w:highlight w:val="cyan"/>
        </w:rPr>
        <w:t>stories</w:t>
      </w:r>
      <w:r w:rsidRPr="00616A1E">
        <w:rPr>
          <w:sz w:val="14"/>
        </w:rPr>
        <w:t xml:space="preserve"> (</w:t>
      </w:r>
      <w:r w:rsidRPr="00616A1E">
        <w:rPr>
          <w:rStyle w:val="StyleUnderline"/>
        </w:rPr>
        <w:t xml:space="preserve">and </w:t>
      </w:r>
      <w:r w:rsidRPr="00616A1E">
        <w:rPr>
          <w:rStyle w:val="Emphasis"/>
        </w:rPr>
        <w:t>images</w:t>
      </w:r>
      <w:r w:rsidRPr="00616A1E">
        <w:rPr>
          <w:sz w:val="14"/>
        </w:rPr>
        <w:t xml:space="preserve">) we </w:t>
      </w:r>
      <w:r w:rsidRPr="00616A1E">
        <w:rPr>
          <w:rStyle w:val="StyleUnderline"/>
          <w:highlight w:val="cyan"/>
        </w:rPr>
        <w:t xml:space="preserve">scholars </w:t>
      </w:r>
      <w:r w:rsidRPr="00616A1E">
        <w:rPr>
          <w:rStyle w:val="Emphasis"/>
          <w:highlight w:val="cyan"/>
        </w:rPr>
        <w:t>engage</w:t>
      </w:r>
      <w:r w:rsidRPr="00616A1E">
        <w:rPr>
          <w:sz w:val="14"/>
        </w:rPr>
        <w:t xml:space="preserve"> (</w:t>
      </w:r>
      <w:r w:rsidRPr="00616A1E">
        <w:rPr>
          <w:rStyle w:val="StyleUnderline"/>
          <w:highlight w:val="cyan"/>
        </w:rPr>
        <w:t xml:space="preserve">or </w:t>
      </w:r>
      <w:r w:rsidRPr="00616A1E">
        <w:rPr>
          <w:rStyle w:val="Emphasis"/>
          <w:highlight w:val="cyan"/>
        </w:rPr>
        <w:t>not</w:t>
      </w:r>
      <w:r w:rsidRPr="00616A1E">
        <w:rPr>
          <w:sz w:val="14"/>
        </w:rPr>
        <w:t xml:space="preserve">) </w:t>
      </w:r>
      <w:r w:rsidRPr="00616A1E">
        <w:rPr>
          <w:rStyle w:val="StyleUnderline"/>
          <w:highlight w:val="cyan"/>
        </w:rPr>
        <w:t xml:space="preserve">are </w:t>
      </w:r>
      <w:r w:rsidRPr="00616A1E">
        <w:rPr>
          <w:rStyle w:val="Emphasis"/>
          <w:highlight w:val="cyan"/>
        </w:rPr>
        <w:t>already</w:t>
      </w:r>
      <w:r w:rsidRPr="00616A1E">
        <w:rPr>
          <w:rStyle w:val="StyleUnderline"/>
          <w:highlight w:val="cyan"/>
        </w:rPr>
        <w:t xml:space="preserve"> circulating</w:t>
      </w:r>
      <w:r w:rsidRPr="00616A1E">
        <w:rPr>
          <w:sz w:val="14"/>
        </w:rPr>
        <w:t xml:space="preserve"> and they are intelligible through frames that are familiar to us. These frames are shaped by the contexts we find ourselves in: Hearing, seeing, listening, contemplating, and speaking all happen within a particular (temporal, spatial, personal, professional, cultural, linguistic, etc.) context. This context, or horizon (in hermeneutic terms), shapes how we understand a particular situation – how we make it meaningful to us (and, later, to others). It is important to appreciate that these horizons constantly shift as new experiences, encounters, conversations, </w:t>
      </w:r>
      <w:r w:rsidRPr="00616A1E">
        <w:rPr>
          <w:rStyle w:val="Emphasis"/>
        </w:rPr>
        <w:t>contemplative silences</w:t>
      </w:r>
      <w:r w:rsidRPr="00616A1E">
        <w:rPr>
          <w:sz w:val="14"/>
        </w:rPr>
        <w:t xml:space="preserve">, and </w:t>
      </w:r>
      <w:r w:rsidRPr="00616A1E">
        <w:rPr>
          <w:rStyle w:val="StyleUnderline"/>
        </w:rPr>
        <w:t xml:space="preserve">images </w:t>
      </w:r>
      <w:r w:rsidRPr="00616A1E">
        <w:rPr>
          <w:rStyle w:val="Emphasis"/>
        </w:rPr>
        <w:t>expand</w:t>
      </w:r>
      <w:r w:rsidRPr="00616A1E">
        <w:rPr>
          <w:rStyle w:val="StyleUnderline"/>
        </w:rPr>
        <w:t xml:space="preserve"> our horizons</w:t>
      </w:r>
      <w:r w:rsidRPr="00616A1E">
        <w:rPr>
          <w:sz w:val="14"/>
        </w:rPr>
        <w:t xml:space="preserve"> (see also Wibben 2011). What is more, </w:t>
      </w:r>
      <w:r w:rsidRPr="00616A1E">
        <w:rPr>
          <w:rStyle w:val="StyleUnderline"/>
        </w:rPr>
        <w:t xml:space="preserve">we are able to </w:t>
      </w:r>
      <w:r w:rsidRPr="00616A1E">
        <w:rPr>
          <w:rStyle w:val="Emphasis"/>
        </w:rPr>
        <w:t>deliberately seek</w:t>
      </w:r>
      <w:r w:rsidRPr="00616A1E">
        <w:rPr>
          <w:rStyle w:val="StyleUnderline"/>
        </w:rPr>
        <w:t xml:space="preserve"> out new </w:t>
      </w:r>
      <w:r w:rsidRPr="00616A1E">
        <w:rPr>
          <w:rStyle w:val="Emphasis"/>
        </w:rPr>
        <w:t>experiences</w:t>
      </w:r>
      <w:r w:rsidRPr="00616A1E">
        <w:rPr>
          <w:rStyle w:val="StyleUnderline"/>
        </w:rPr>
        <w:t xml:space="preserve"> and attend</w:t>
      </w:r>
      <w:r w:rsidRPr="00616A1E">
        <w:rPr>
          <w:sz w:val="14"/>
        </w:rPr>
        <w:t xml:space="preserve">, as much feminist scholarship continues to do, </w:t>
      </w:r>
      <w:r w:rsidRPr="00616A1E">
        <w:rPr>
          <w:rStyle w:val="StyleUnderline"/>
        </w:rPr>
        <w:t xml:space="preserve">to the stories of those on the </w:t>
      </w:r>
      <w:r w:rsidRPr="00616A1E">
        <w:rPr>
          <w:rStyle w:val="Emphasis"/>
        </w:rPr>
        <w:t>margins</w:t>
      </w:r>
      <w:r w:rsidRPr="00616A1E">
        <w:rPr>
          <w:sz w:val="14"/>
        </w:rPr>
        <w:t xml:space="preserve">. </w:t>
      </w:r>
    </w:p>
    <w:p w14:paraId="468406CE" w14:textId="77777777" w:rsidR="00DE44C8" w:rsidRPr="00616A1E" w:rsidRDefault="00DE44C8" w:rsidP="00DE44C8">
      <w:pPr>
        <w:rPr>
          <w:sz w:val="14"/>
        </w:rPr>
      </w:pPr>
      <w:r w:rsidRPr="00616A1E">
        <w:rPr>
          <w:sz w:val="14"/>
        </w:rPr>
        <w:t xml:space="preserve">Second, the contexts for understanding and meaning-making also have an important element of temporality to them. As Cynthia Enloe has urged repeatedly, a key facet of good (feminist) scholarship is to stay attentive over the long haul – when the cameras have moved on to the next story; when Abdullah Kurdi has buried his children, when his story gets questioned (and he’s accused of being a smuggler – though he wasn’t), and when he is whisked away to meetings with the rich and powerful who did not attend to his family when they were alive. As Barnard’s piece begins to outline, the circulation of Alan’s image, his aunt’s activism, and the reactions of those who (for the first time or not) saw the humanity of the refugee/ migrant attempting impossible journeys through this story, did provoke (or at least hasten) some changes. This, of course, is not the end of the story – nor is there a single story to be told here. However – unlike the media which moves from one story to the next in its frenzy to fill the 24/7/365 media cycle, academics have the luxury to be slower thinkers and writers. </w:t>
      </w:r>
    </w:p>
    <w:p w14:paraId="5205DA63" w14:textId="77777777" w:rsidR="00DE44C8" w:rsidRPr="00616A1E" w:rsidRDefault="00DE44C8" w:rsidP="00DE44C8">
      <w:pPr>
        <w:rPr>
          <w:sz w:val="14"/>
        </w:rPr>
      </w:pPr>
      <w:r w:rsidRPr="00616A1E">
        <w:rPr>
          <w:rStyle w:val="StyleUnderline"/>
        </w:rPr>
        <w:t>Those of us in</w:t>
      </w:r>
      <w:r w:rsidRPr="00616A1E">
        <w:rPr>
          <w:sz w:val="14"/>
        </w:rPr>
        <w:t xml:space="preserve"> (ever dwindling) </w:t>
      </w:r>
      <w:r w:rsidRPr="00616A1E">
        <w:rPr>
          <w:rStyle w:val="Emphasis"/>
          <w:highlight w:val="cyan"/>
        </w:rPr>
        <w:t>privileged</w:t>
      </w:r>
      <w:r w:rsidRPr="00616A1E">
        <w:rPr>
          <w:rStyle w:val="StyleUnderline"/>
        </w:rPr>
        <w:t xml:space="preserve"> academic </w:t>
      </w:r>
      <w:r w:rsidRPr="00616A1E">
        <w:rPr>
          <w:rStyle w:val="Emphasis"/>
          <w:highlight w:val="cyan"/>
        </w:rPr>
        <w:t>positions</w:t>
      </w:r>
      <w:r w:rsidRPr="00616A1E">
        <w:rPr>
          <w:sz w:val="14"/>
        </w:rPr>
        <w:t xml:space="preserve"> (possibly even enjoying tenure) </w:t>
      </w:r>
      <w:r w:rsidRPr="00616A1E">
        <w:rPr>
          <w:rStyle w:val="StyleUnderline"/>
          <w:highlight w:val="cyan"/>
        </w:rPr>
        <w:t xml:space="preserve">are able to stay </w:t>
      </w:r>
      <w:r w:rsidRPr="00616A1E">
        <w:rPr>
          <w:rStyle w:val="Emphasis"/>
          <w:highlight w:val="cyan"/>
        </w:rPr>
        <w:t>attentive</w:t>
      </w:r>
      <w:r w:rsidRPr="00616A1E">
        <w:rPr>
          <w:sz w:val="14"/>
        </w:rPr>
        <w:t xml:space="preserve"> over the long haul, </w:t>
      </w:r>
      <w:r w:rsidRPr="00616A1E">
        <w:rPr>
          <w:rStyle w:val="StyleUnderline"/>
          <w:highlight w:val="cyan"/>
        </w:rPr>
        <w:t>develop</w:t>
      </w:r>
      <w:r w:rsidRPr="00616A1E">
        <w:rPr>
          <w:rStyle w:val="StyleUnderline"/>
        </w:rPr>
        <w:t xml:space="preserve"> </w:t>
      </w:r>
      <w:r w:rsidRPr="00616A1E">
        <w:rPr>
          <w:rStyle w:val="Emphasis"/>
        </w:rPr>
        <w:t xml:space="preserve">deep </w:t>
      </w:r>
      <w:r w:rsidRPr="00616A1E">
        <w:rPr>
          <w:rStyle w:val="Emphasis"/>
          <w:highlight w:val="cyan"/>
        </w:rPr>
        <w:t>knowledge</w:t>
      </w:r>
      <w:r w:rsidRPr="00616A1E">
        <w:rPr>
          <w:rStyle w:val="StyleUnderline"/>
          <w:highlight w:val="cyan"/>
        </w:rPr>
        <w:t xml:space="preserve"> about</w:t>
      </w:r>
      <w:r w:rsidRPr="00616A1E">
        <w:rPr>
          <w:rStyle w:val="StyleUnderline"/>
        </w:rPr>
        <w:t xml:space="preserve"> a</w:t>
      </w:r>
      <w:r w:rsidRPr="00616A1E">
        <w:rPr>
          <w:sz w:val="14"/>
        </w:rPr>
        <w:t xml:space="preserve"> region or </w:t>
      </w:r>
      <w:r w:rsidRPr="00616A1E">
        <w:rPr>
          <w:rStyle w:val="Emphasis"/>
          <w:highlight w:val="cyan"/>
        </w:rPr>
        <w:t>policy</w:t>
      </w:r>
      <w:r w:rsidRPr="00616A1E">
        <w:rPr>
          <w:rStyle w:val="StyleUnderline"/>
        </w:rPr>
        <w:t xml:space="preserve"> issue, </w:t>
      </w:r>
      <w:r w:rsidRPr="00616A1E">
        <w:rPr>
          <w:rStyle w:val="StyleUnderline"/>
          <w:highlight w:val="cyan"/>
        </w:rPr>
        <w:t xml:space="preserve">and delve into </w:t>
      </w:r>
      <w:r w:rsidRPr="00616A1E">
        <w:rPr>
          <w:rStyle w:val="Emphasis"/>
          <w:highlight w:val="cyan"/>
        </w:rPr>
        <w:t>contexts</w:t>
      </w:r>
      <w:r w:rsidRPr="00616A1E">
        <w:rPr>
          <w:rStyle w:val="StyleUnderline"/>
        </w:rPr>
        <w:t xml:space="preserve"> and </w:t>
      </w:r>
      <w:r w:rsidRPr="00616A1E">
        <w:rPr>
          <w:rStyle w:val="Emphasis"/>
        </w:rPr>
        <w:t>connections</w:t>
      </w:r>
      <w:r w:rsidRPr="00616A1E">
        <w:rPr>
          <w:sz w:val="14"/>
        </w:rPr>
        <w:t xml:space="preserve">. With that, in my view, comes a responsibility to do so to the best of our ability – and to do so critically and reflexively. As I previously wrote, “how open a researcher is to engaging in (self-)reflexive research processes interrogating their own positionality and privilege, questioning its impact on what can be perceived, being willing to be surprised, and adopting a stance of curiosity – all of these matter greatly” (Wibben 2011: 110) as we tell others’ stories. Reflexivity, as the scholars featured in Researching War: Feminist Methods, Ethics &amp; Politics (Wibben 2016) also point out, needs to start early and can be an antidote to the same old style that pervades much academic (IR) scholarship. </w:t>
      </w:r>
    </w:p>
    <w:p w14:paraId="4597E1BB" w14:textId="77777777" w:rsidR="00DE44C8" w:rsidRPr="00616A1E" w:rsidRDefault="00DE44C8" w:rsidP="00DE44C8">
      <w:pPr>
        <w:rPr>
          <w:sz w:val="14"/>
        </w:rPr>
      </w:pPr>
      <w:r w:rsidRPr="00616A1E">
        <w:rPr>
          <w:sz w:val="14"/>
        </w:rPr>
        <w:t xml:space="preserve">This style, which requires that academics speak with an authoritative voice, one that conveys certainty in the face of a complex and uncertain world (and which is warranted when those in power refuse to admit certain truths), is at a disadvantage when covering the nuances of, at times seemingly inconsistent, (personal) experiences. In such a framework of certainty it does not “make sense” that Alan’s aunt Hivrun, after several previous failed attempts to cross the Aegean Sea in a dinghy and near death experiences after which she refused to try again despite her family’s pleas, would make the same perilous journey across just weeks after her nephews died there (see Barnard’s piece). Or maybe it makes perfect sense if we were to pay more attention to the challenges that mark the family’s everyday experience in Turkey? </w:t>
      </w:r>
    </w:p>
    <w:p w14:paraId="5A8F535E" w14:textId="7D55701F" w:rsidR="00DE44C8" w:rsidRPr="00DE44C8" w:rsidRDefault="00DE44C8" w:rsidP="00DE44C8">
      <w:pPr>
        <w:rPr>
          <w:sz w:val="14"/>
        </w:rPr>
      </w:pPr>
      <w:r w:rsidRPr="00616A1E">
        <w:rPr>
          <w:rStyle w:val="StyleUnderline"/>
          <w:highlight w:val="cyan"/>
        </w:rPr>
        <w:lastRenderedPageBreak/>
        <w:t>Paying attention</w:t>
      </w:r>
      <w:r w:rsidRPr="00616A1E">
        <w:rPr>
          <w:rStyle w:val="StyleUnderline"/>
        </w:rPr>
        <w:t xml:space="preserve"> to</w:t>
      </w:r>
      <w:r w:rsidRPr="00616A1E">
        <w:rPr>
          <w:sz w:val="14"/>
        </w:rPr>
        <w:t xml:space="preserve"> the personal </w:t>
      </w:r>
      <w:r w:rsidRPr="00616A1E">
        <w:rPr>
          <w:rStyle w:val="StyleUnderline"/>
        </w:rPr>
        <w:t xml:space="preserve">stories, in </w:t>
      </w:r>
      <w:r w:rsidRPr="00616A1E">
        <w:rPr>
          <w:rStyle w:val="Emphasis"/>
        </w:rPr>
        <w:t>all</w:t>
      </w:r>
      <w:r w:rsidRPr="00616A1E">
        <w:rPr>
          <w:rStyle w:val="StyleUnderline"/>
        </w:rPr>
        <w:t xml:space="preserve"> their </w:t>
      </w:r>
      <w:r w:rsidRPr="00616A1E">
        <w:rPr>
          <w:rStyle w:val="Emphasis"/>
        </w:rPr>
        <w:t>complexity</w:t>
      </w:r>
      <w:r w:rsidRPr="00616A1E">
        <w:rPr>
          <w:sz w:val="14"/>
        </w:rPr>
        <w:t xml:space="preserve"> and with varied inconsistencies (which narratives can accommodate, see Wibben 2011), </w:t>
      </w:r>
      <w:r w:rsidRPr="00616A1E">
        <w:rPr>
          <w:rStyle w:val="StyleUnderline"/>
          <w:highlight w:val="cyan"/>
        </w:rPr>
        <w:t>teaches</w:t>
      </w:r>
      <w:r w:rsidRPr="00616A1E">
        <w:rPr>
          <w:rStyle w:val="StyleUnderline"/>
        </w:rPr>
        <w:t xml:space="preserve"> us</w:t>
      </w:r>
      <w:r w:rsidRPr="00616A1E">
        <w:rPr>
          <w:sz w:val="14"/>
        </w:rPr>
        <w:t xml:space="preserve"> much </w:t>
      </w:r>
      <w:r w:rsidRPr="00616A1E">
        <w:rPr>
          <w:rStyle w:val="StyleUnderline"/>
        </w:rPr>
        <w:t xml:space="preserve">about </w:t>
      </w:r>
      <w:r w:rsidRPr="00616A1E">
        <w:rPr>
          <w:rStyle w:val="Emphasis"/>
          <w:highlight w:val="cyan"/>
        </w:rPr>
        <w:t>global politics</w:t>
      </w:r>
      <w:r w:rsidRPr="00616A1E">
        <w:rPr>
          <w:rStyle w:val="StyleUnderline"/>
          <w:highlight w:val="cyan"/>
        </w:rPr>
        <w:t xml:space="preserve"> and </w:t>
      </w:r>
      <w:r w:rsidRPr="00616A1E">
        <w:rPr>
          <w:rStyle w:val="Emphasis"/>
          <w:highlight w:val="cyan"/>
        </w:rPr>
        <w:t>engaging</w:t>
      </w:r>
      <w:r w:rsidRPr="00616A1E">
        <w:rPr>
          <w:rStyle w:val="StyleUnderline"/>
        </w:rPr>
        <w:t xml:space="preserve"> them</w:t>
      </w:r>
      <w:r w:rsidRPr="00616A1E">
        <w:rPr>
          <w:sz w:val="14"/>
        </w:rPr>
        <w:t xml:space="preserve"> also </w:t>
      </w:r>
      <w:r w:rsidRPr="00616A1E">
        <w:rPr>
          <w:rStyle w:val="StyleUnderline"/>
          <w:highlight w:val="cyan"/>
        </w:rPr>
        <w:t>makes</w:t>
      </w:r>
      <w:r w:rsidRPr="00616A1E">
        <w:rPr>
          <w:rStyle w:val="StyleUnderline"/>
        </w:rPr>
        <w:t xml:space="preserve"> our </w:t>
      </w:r>
      <w:r w:rsidRPr="00616A1E">
        <w:rPr>
          <w:rStyle w:val="StyleUnderline"/>
          <w:highlight w:val="cyan"/>
        </w:rPr>
        <w:t xml:space="preserve">work more </w:t>
      </w:r>
      <w:r w:rsidRPr="00616A1E">
        <w:rPr>
          <w:rStyle w:val="Emphasis"/>
          <w:highlight w:val="cyan"/>
        </w:rPr>
        <w:t>relevant</w:t>
      </w:r>
      <w:r w:rsidRPr="00616A1E">
        <w:rPr>
          <w:rStyle w:val="StyleUnderline"/>
          <w:highlight w:val="cyan"/>
        </w:rPr>
        <w:t xml:space="preserve"> to</w:t>
      </w:r>
      <w:r w:rsidRPr="00616A1E">
        <w:rPr>
          <w:rStyle w:val="StyleUnderline"/>
        </w:rPr>
        <w:t xml:space="preserve"> </w:t>
      </w:r>
      <w:r w:rsidRPr="00616A1E">
        <w:rPr>
          <w:rStyle w:val="Emphasis"/>
        </w:rPr>
        <w:t xml:space="preserve">broader </w:t>
      </w:r>
      <w:r w:rsidRPr="00616A1E">
        <w:rPr>
          <w:rStyle w:val="Emphasis"/>
          <w:highlight w:val="cyan"/>
        </w:rPr>
        <w:t>audiences</w:t>
      </w:r>
      <w:r w:rsidRPr="00616A1E">
        <w:rPr>
          <w:sz w:val="14"/>
        </w:rPr>
        <w:t>. Additionally, thinking and writing our scholarship as stories – to be questioned, expanded, made more nuanced – provides room for a variety of others to insert skepticism, share their truths … and to continue the conversation.</w:t>
      </w:r>
    </w:p>
    <w:p w14:paraId="4C784BBE" w14:textId="3DE46076" w:rsidR="00DE44C8" w:rsidRPr="00E771D9" w:rsidRDefault="00DE44C8" w:rsidP="00DE44C8">
      <w:pPr>
        <w:pStyle w:val="Heading3"/>
      </w:pPr>
      <w:r>
        <w:lastRenderedPageBreak/>
        <w:t>AT: Alt---Sexton---2AC</w:t>
      </w:r>
    </w:p>
    <w:p w14:paraId="3DFEA4D2" w14:textId="77777777" w:rsidR="00DE44C8" w:rsidRPr="002A366C" w:rsidRDefault="00DE44C8" w:rsidP="00DE44C8">
      <w:pPr>
        <w:pStyle w:val="Heading4"/>
        <w:rPr>
          <w:rFonts w:asciiTheme="minorHAnsi" w:hAnsiTheme="minorHAnsi" w:cstheme="minorHAnsi"/>
        </w:rPr>
      </w:pPr>
      <w:r>
        <w:rPr>
          <w:rFonts w:asciiTheme="minorHAnsi" w:hAnsiTheme="minorHAnsi" w:cstheme="minorHAnsi"/>
        </w:rPr>
        <w:t xml:space="preserve">6. </w:t>
      </w:r>
      <w:r w:rsidRPr="002A366C">
        <w:rPr>
          <w:rFonts w:asciiTheme="minorHAnsi" w:hAnsiTheme="minorHAnsi" w:cstheme="minorHAnsi"/>
        </w:rPr>
        <w:t xml:space="preserve">Sexton is wrong and links to our indicts of ontology </w:t>
      </w:r>
    </w:p>
    <w:p w14:paraId="6D05DC3C" w14:textId="77777777" w:rsidR="00DE44C8" w:rsidRPr="002A366C" w:rsidRDefault="00DE44C8" w:rsidP="00DE44C8">
      <w:pPr>
        <w:rPr>
          <w:rFonts w:asciiTheme="minorHAnsi" w:hAnsiTheme="minorHAnsi" w:cstheme="minorHAnsi"/>
        </w:rPr>
      </w:pPr>
      <w:r w:rsidRPr="002A366C">
        <w:rPr>
          <w:rStyle w:val="Style13ptBold"/>
          <w:rFonts w:asciiTheme="minorHAnsi" w:hAnsiTheme="minorHAnsi" w:cstheme="minorHAnsi"/>
        </w:rPr>
        <w:t>Spickard 9</w:t>
      </w:r>
      <w:r w:rsidRPr="002A366C">
        <w:rPr>
          <w:rFonts w:asciiTheme="minorHAnsi" w:hAnsiTheme="minorHAnsi" w:cstheme="minorHAnsi"/>
        </w:rPr>
        <w:t>, PhD, Professor at UC Santa Barbara (Paul Spickard, 1-2-2009, “Amalgamation Schemes: Antiblackness and the Critique of Multiracialism (review),” American Studies, 50)</w:t>
      </w:r>
    </w:p>
    <w:p w14:paraId="0AB02FB5" w14:textId="006D5342" w:rsidR="00DE44C8" w:rsidRPr="00DE44C8" w:rsidRDefault="00DE44C8" w:rsidP="00DE44C8">
      <w:pPr>
        <w:rPr>
          <w:rFonts w:asciiTheme="minorHAnsi" w:eastAsia="Calibri" w:hAnsiTheme="minorHAnsi" w:cstheme="minorHAnsi"/>
          <w:sz w:val="16"/>
        </w:rPr>
      </w:pPr>
      <w:r w:rsidRPr="002A366C">
        <w:rPr>
          <w:rFonts w:asciiTheme="minorHAnsi" w:eastAsia="Calibri" w:hAnsiTheme="minorHAnsi" w:cstheme="minorHAnsi"/>
          <w:sz w:val="16"/>
        </w:rPr>
        <w:t xml:space="preserve">One of the major developments in ethnic studies over the past two decades has been the idea (and sometimes the advocacy) of multiraciality. From a theoretical perspective, this has stemmed from a post-structuralist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because their books are not well written, and perhaps because their arguments do not make a great deal of sense. It is not that there is nothing wrong with the literature and the people movement surrounding multiraciality. Some writers and social activists do tend to wax rhapsodic about the glories of intermarriage and multiracial identity as social panacea. A couple of not-very-thoughtful activists (Charles Byrd and Susan Graham) have been coopted by the Gingrichian right (to be fair, one must point out that most multiracialists are on the left). And, most importantly, there is a tension between some Black intellectuals and the multiracial idea over the lingering fear that, for some people, adopting a multiracial identity is a dodge to avoid being Black. If so, that might tend to sap the strength of a monoracially-defined movement for Black community empowerment. With Amalgamation Schemes, Jared </w:t>
      </w:r>
      <w:r w:rsidRPr="00EB3DB4">
        <w:rPr>
          <w:rFonts w:asciiTheme="minorHAnsi" w:eastAsia="Calibri" w:hAnsiTheme="minorHAnsi" w:cstheme="minorHAnsi"/>
          <w:highlight w:val="cyan"/>
          <w:u w:val="single"/>
        </w:rPr>
        <w:t>Sexton</w:t>
      </w:r>
      <w:r w:rsidRPr="002A366C">
        <w:rPr>
          <w:rFonts w:asciiTheme="minorHAnsi" w:eastAsia="Calibri" w:hAnsiTheme="minorHAnsi" w:cstheme="minorHAnsi"/>
          <w:sz w:val="16"/>
        </w:rPr>
        <w:t xml:space="preserve"> is trying to stir up some controversy. He presents a facile, sophisticated, and theoretically informed intelligence, and he picks a fight from the start. His title suggests that the study of multiraciality is some kind of plot, or at the very least an illegitimate enterprise. His tone is angry and accusatory on every page. It is difficult to get to the grounds of his argument, because the cloud of invective is so thick, and because his </w:t>
      </w:r>
      <w:r w:rsidRPr="002A366C">
        <w:rPr>
          <w:rFonts w:asciiTheme="minorHAnsi" w:eastAsia="Calibri" w:hAnsiTheme="minorHAnsi" w:cstheme="minorHAnsi"/>
          <w:u w:val="single"/>
        </w:rPr>
        <w:t xml:space="preserve">writing </w:t>
      </w:r>
      <w:r w:rsidRPr="00EB3DB4">
        <w:rPr>
          <w:rFonts w:asciiTheme="minorHAnsi" w:eastAsia="Calibri" w:hAnsiTheme="minorHAnsi" w:cstheme="minorHAnsi"/>
          <w:highlight w:val="cyan"/>
          <w:u w:val="single"/>
        </w:rPr>
        <w:t>is abstract, referential</w:t>
      </w:r>
      <w:r w:rsidRPr="002A366C">
        <w:rPr>
          <w:rFonts w:asciiTheme="minorHAnsi" w:eastAsia="Calibri" w:hAnsiTheme="minorHAnsi" w:cstheme="minorHAnsi"/>
          <w:u w:val="single"/>
        </w:rPr>
        <w:t xml:space="preserve">, and at key points </w:t>
      </w:r>
      <w:r w:rsidRPr="00EB3DB4">
        <w:rPr>
          <w:rStyle w:val="StyleUnderline"/>
          <w:rFonts w:asciiTheme="minorHAnsi" w:hAnsiTheme="minorHAnsi" w:cstheme="minorHAnsi"/>
          <w:highlight w:val="cyan"/>
        </w:rPr>
        <w:t>vague. For</w:t>
      </w:r>
      <w:r w:rsidRPr="00EB3DB4">
        <w:rPr>
          <w:rFonts w:asciiTheme="minorHAnsi" w:eastAsia="Calibri" w:hAnsiTheme="minorHAnsi" w:cstheme="minorHAnsi"/>
          <w:highlight w:val="cyan"/>
          <w:u w:val="single"/>
        </w:rPr>
        <w:t xml:space="preserve"> Sexton</w:t>
      </w:r>
      <w:r w:rsidRPr="002A366C">
        <w:rPr>
          <w:rFonts w:asciiTheme="minorHAnsi" w:eastAsia="Calibri" w:hAnsiTheme="minorHAnsi" w:cstheme="minorHAnsi"/>
          <w:sz w:val="16"/>
        </w:rPr>
        <w:t xml:space="preserve"> (as for the Spencers and Gordon) </w:t>
      </w:r>
      <w:r w:rsidRPr="00EB3DB4">
        <w:rPr>
          <w:rFonts w:asciiTheme="minorHAnsi" w:eastAsia="Calibri" w:hAnsiTheme="minorHAnsi" w:cstheme="minorHAnsi"/>
          <w:highlight w:val="cyan"/>
          <w:u w:val="single"/>
        </w:rPr>
        <w:t>race is about Blackness</w:t>
      </w:r>
      <w:r w:rsidRPr="002A366C">
        <w:rPr>
          <w:rFonts w:asciiTheme="minorHAnsi" w:eastAsia="Calibri" w:hAnsiTheme="minorHAnsi" w:cstheme="minorHAnsi"/>
          <w:sz w:val="16"/>
        </w:rPr>
        <w:t xml:space="preserve">, in the United States and around the world. That </w:t>
      </w:r>
      <w:r w:rsidRPr="002A366C">
        <w:rPr>
          <w:rFonts w:asciiTheme="minorHAnsi" w:eastAsia="Calibri" w:hAnsiTheme="minorHAnsi" w:cstheme="minorHAnsi"/>
          <w:u w:val="single"/>
        </w:rPr>
        <w:t>is silly, for</w:t>
      </w:r>
      <w:r w:rsidRPr="002A366C">
        <w:rPr>
          <w:rStyle w:val="StyleUnderline"/>
          <w:rFonts w:asciiTheme="minorHAnsi" w:hAnsiTheme="minorHAnsi" w:cstheme="minorHAnsi"/>
        </w:rPr>
        <w:t xml:space="preserve"> </w:t>
      </w:r>
      <w:r w:rsidRPr="00EB3DB4">
        <w:rPr>
          <w:rStyle w:val="Emphasis"/>
          <w:rFonts w:asciiTheme="minorHAnsi" w:hAnsiTheme="minorHAnsi" w:cstheme="minorHAnsi"/>
          <w:highlight w:val="cyan"/>
        </w:rPr>
        <w:t>there are other racialized relationships</w:t>
      </w:r>
      <w:r w:rsidRPr="002A366C">
        <w:rPr>
          <w:rStyle w:val="StyleUnderline"/>
          <w:rFonts w:asciiTheme="minorHAnsi" w:hAnsiTheme="minorHAnsi" w:cstheme="minorHAnsi"/>
        </w:rPr>
        <w:t>. In</w:t>
      </w:r>
      <w:r w:rsidRPr="002A366C">
        <w:rPr>
          <w:rFonts w:asciiTheme="minorHAnsi" w:eastAsia="Calibri" w:hAnsiTheme="minorHAnsi" w:cstheme="minorHAnsi"/>
          <w:u w:val="single"/>
        </w:rPr>
        <w:t xml:space="preserve"> the U.S., </w:t>
      </w:r>
      <w:r w:rsidRPr="00EB3DB4">
        <w:rPr>
          <w:rFonts w:asciiTheme="minorHAnsi" w:eastAsia="Calibri" w:hAnsiTheme="minorHAnsi" w:cstheme="minorHAnsi"/>
          <w:highlight w:val="cyan"/>
          <w:u w:val="single"/>
        </w:rPr>
        <w:t>native peoples were racialized by European intruders</w:t>
      </w:r>
      <w:r w:rsidRPr="002A366C">
        <w:rPr>
          <w:rFonts w:asciiTheme="minorHAnsi" w:eastAsia="Calibri" w:hAnsiTheme="minorHAnsi" w:cstheme="minorHAnsi"/>
          <w:u w:val="single"/>
        </w:rPr>
        <w:t xml:space="preserve"> in all the ways that Africans were</w:t>
      </w:r>
      <w:r w:rsidRPr="002A366C">
        <w:rPr>
          <w:rFonts w:asciiTheme="minorHAnsi" w:eastAsia="Calibri" w:hAnsiTheme="minorHAnsi" w:cstheme="minorHAnsi"/>
          <w:sz w:val="16"/>
        </w:rPr>
        <w:t xml:space="preserve">, and more: </w:t>
      </w:r>
      <w:r w:rsidRPr="002A366C">
        <w:rPr>
          <w:rFonts w:asciiTheme="minorHAnsi" w:eastAsia="Calibri" w:hAnsiTheme="minorHAnsi" w:cstheme="minorHAnsi"/>
          <w:u w:val="single"/>
        </w:rPr>
        <w:t>they were nearly extinguished</w:t>
      </w:r>
      <w:r w:rsidRPr="002A366C">
        <w:rPr>
          <w:rFonts w:asciiTheme="minorHAnsi" w:eastAsia="Calibri" w:hAnsiTheme="minorHAnsi" w:cstheme="minorHAnsi"/>
          <w:sz w:val="16"/>
        </w:rPr>
        <w:t xml:space="preserve">. To take just one example from many around the world, </w:t>
      </w:r>
      <w:r w:rsidRPr="00EB3DB4">
        <w:rPr>
          <w:rFonts w:asciiTheme="minorHAnsi" w:eastAsia="Calibri" w:hAnsiTheme="minorHAnsi" w:cstheme="minorHAnsi"/>
          <w:highlight w:val="cyan"/>
          <w:u w:val="single"/>
        </w:rPr>
        <w:t>Han Chinese have racialized Tibetans</w:t>
      </w:r>
      <w:r w:rsidRPr="002A366C">
        <w:rPr>
          <w:rFonts w:asciiTheme="minorHAnsi" w:eastAsia="Calibri" w:hAnsiTheme="minorHAnsi" w:cstheme="minorHAnsi"/>
          <w:u w:val="single"/>
        </w:rPr>
        <w:t xml:space="preserve"> historically </w:t>
      </w:r>
      <w:r w:rsidRPr="00EB3DB4">
        <w:rPr>
          <w:rFonts w:asciiTheme="minorHAnsi" w:eastAsia="Calibri" w:hAnsiTheme="minorHAnsi" w:cstheme="minorHAnsi"/>
          <w:highlight w:val="cyan"/>
          <w:u w:val="single"/>
        </w:rPr>
        <w:t>in all the ways (including slavery) that Whites have racialized Blacks</w:t>
      </w:r>
      <w:r w:rsidRPr="002A366C">
        <w:rPr>
          <w:rFonts w:asciiTheme="minorHAnsi" w:eastAsia="Calibri" w:hAnsiTheme="minorHAnsi" w:cstheme="minorHAnsi"/>
          <w:u w:val="single"/>
        </w:rPr>
        <w:t xml:space="preserve"> and Indians in the </w:t>
      </w:r>
      <w:r w:rsidRPr="002A366C">
        <w:rPr>
          <w:rStyle w:val="Emphasis"/>
          <w:rFonts w:asciiTheme="minorHAnsi" w:hAnsiTheme="minorHAnsi" w:cstheme="minorHAnsi"/>
        </w:rPr>
        <w:t>U</w:t>
      </w:r>
      <w:r w:rsidRPr="002A366C">
        <w:rPr>
          <w:rFonts w:asciiTheme="minorHAnsi" w:eastAsia="Calibri" w:hAnsiTheme="minorHAnsi" w:cstheme="minorHAnsi"/>
          <w:sz w:val="16"/>
        </w:rPr>
        <w:t xml:space="preserve">nited </w:t>
      </w:r>
      <w:r w:rsidRPr="002A366C">
        <w:rPr>
          <w:rStyle w:val="Emphasis"/>
          <w:rFonts w:asciiTheme="minorHAnsi" w:hAnsiTheme="minorHAnsi" w:cstheme="minorHAnsi"/>
        </w:rPr>
        <w:t>S</w:t>
      </w:r>
      <w:r w:rsidRPr="002A366C">
        <w:rPr>
          <w:rFonts w:asciiTheme="minorHAnsi" w:eastAsia="Calibri" w:hAnsiTheme="minorHAnsi" w:cstheme="minorHAnsi"/>
          <w:sz w:val="16"/>
        </w:rPr>
        <w:t xml:space="preserve">tates. So </w:t>
      </w:r>
      <w:r w:rsidRPr="002A366C">
        <w:rPr>
          <w:rFonts w:asciiTheme="minorHAnsi" w:eastAsia="Calibri" w:hAnsiTheme="minorHAnsi" w:cstheme="minorHAnsi"/>
          <w:u w:val="single"/>
        </w:rPr>
        <w:t xml:space="preserve">there is a problem with Sexton's concept of </w:t>
      </w:r>
      <w:r w:rsidRPr="00EB3DB4">
        <w:rPr>
          <w:rFonts w:asciiTheme="minorHAnsi" w:eastAsia="Calibri" w:hAnsiTheme="minorHAnsi" w:cstheme="minorHAnsi"/>
          <w:highlight w:val="cyan"/>
          <w:u w:val="single"/>
        </w:rPr>
        <w:t>race as Blackness</w:t>
      </w:r>
      <w:r w:rsidRPr="002A366C">
        <w:rPr>
          <w:rFonts w:asciiTheme="minorHAnsi" w:eastAsia="Calibri" w:hAnsiTheme="minorHAnsi" w:cstheme="minorHAnsi"/>
          <w:u w:val="single"/>
        </w:rPr>
        <w:t>.</w:t>
      </w:r>
      <w:r w:rsidRPr="002A366C">
        <w:rPr>
          <w:rFonts w:asciiTheme="minorHAnsi" w:hAnsiTheme="minorHAnsi" w:cstheme="minorHAnsi"/>
        </w:rPr>
        <w:t xml:space="preserve"> </w:t>
      </w:r>
      <w:r w:rsidRPr="002A366C">
        <w:rPr>
          <w:rFonts w:asciiTheme="minorHAnsi" w:eastAsia="Calibri" w:hAnsiTheme="minorHAnsi" w:cstheme="minorHAnsi"/>
          <w:sz w:val="16"/>
        </w:rPr>
        <w:t xml:space="preserve">There is also a problem with his insistence on monoraciality. For Sexton and the others, one cannot be mixed or multiple; one must choose ever and only to be Black. I don't have a problem with that as a political choice, but </w:t>
      </w:r>
      <w:r w:rsidRPr="00EB3DB4">
        <w:rPr>
          <w:rFonts w:asciiTheme="minorHAnsi" w:eastAsia="Calibri" w:hAnsiTheme="minorHAnsi" w:cstheme="minorHAnsi"/>
          <w:highlight w:val="cyan"/>
          <w:u w:val="single"/>
        </w:rPr>
        <w:t xml:space="preserve">to insist that it is the only possibility </w:t>
      </w:r>
      <w:r w:rsidRPr="00EB3DB4">
        <w:rPr>
          <w:rStyle w:val="Emphasis"/>
          <w:rFonts w:asciiTheme="minorHAnsi" w:hAnsiTheme="minorHAnsi" w:cstheme="minorHAnsi"/>
          <w:highlight w:val="cyan"/>
        </w:rPr>
        <w:t>flies in the face of a great deal of human experience, and it ignores</w:t>
      </w:r>
      <w:r w:rsidRPr="002A366C">
        <w:rPr>
          <w:rStyle w:val="Emphasis"/>
          <w:rFonts w:asciiTheme="minorHAnsi" w:hAnsiTheme="minorHAnsi" w:cstheme="minorHAnsi"/>
        </w:rPr>
        <w:t xml:space="preserve"> the history of </w:t>
      </w:r>
      <w:r w:rsidRPr="00EB3DB4">
        <w:rPr>
          <w:rStyle w:val="Emphasis"/>
          <w:rFonts w:asciiTheme="minorHAnsi" w:hAnsiTheme="minorHAnsi" w:cstheme="minorHAnsi"/>
          <w:highlight w:val="cyan"/>
        </w:rPr>
        <w:t xml:space="preserve">how </w:t>
      </w:r>
      <w:r w:rsidRPr="002A366C">
        <w:rPr>
          <w:rStyle w:val="Emphasis"/>
          <w:rFonts w:asciiTheme="minorHAnsi" w:hAnsiTheme="minorHAnsi" w:cstheme="minorHAnsi"/>
        </w:rPr>
        <w:t xml:space="preserve">modern </w:t>
      </w:r>
      <w:r w:rsidRPr="00EB3DB4">
        <w:rPr>
          <w:rStyle w:val="Emphasis"/>
          <w:rFonts w:asciiTheme="minorHAnsi" w:hAnsiTheme="minorHAnsi" w:cstheme="minorHAnsi"/>
          <w:highlight w:val="cyan"/>
        </w:rPr>
        <w:t>racial ideas emerged</w:t>
      </w:r>
      <w:r w:rsidRPr="00EB3DB4">
        <w:rPr>
          <w:rStyle w:val="StyleUnderline"/>
          <w:rFonts w:asciiTheme="minorHAnsi" w:hAnsiTheme="minorHAnsi" w:cstheme="minorHAnsi"/>
          <w:highlight w:val="cyan"/>
        </w:rPr>
        <w:t xml:space="preserve">. </w:t>
      </w:r>
      <w:r w:rsidRPr="00EB3DB4">
        <w:rPr>
          <w:rFonts w:asciiTheme="minorHAnsi" w:eastAsia="Calibri" w:hAnsiTheme="minorHAnsi" w:cstheme="minorHAnsi"/>
          <w:highlight w:val="cyan"/>
          <w:u w:val="single"/>
        </w:rPr>
        <w:t>Sexton does point out</w:t>
      </w:r>
      <w:r w:rsidRPr="002A366C">
        <w:rPr>
          <w:rFonts w:asciiTheme="minorHAnsi" w:eastAsia="Calibri" w:hAnsiTheme="minorHAnsi" w:cstheme="minorHAnsi"/>
          <w:sz w:val="16"/>
        </w:rPr>
        <w:t xml:space="preserve">, as do many writers, the </w:t>
      </w:r>
      <w:r w:rsidRPr="00EB3DB4">
        <w:rPr>
          <w:rStyle w:val="Emphasis"/>
          <w:rFonts w:asciiTheme="minorHAnsi" w:hAnsiTheme="minorHAnsi" w:cstheme="minorHAnsi"/>
          <w:highlight w:val="cyan"/>
        </w:rPr>
        <w:t>flawed tendencies</w:t>
      </w:r>
      <w:r w:rsidRPr="00EB3DB4">
        <w:rPr>
          <w:rFonts w:asciiTheme="minorHAnsi" w:eastAsia="Calibri" w:hAnsiTheme="minorHAnsi" w:cstheme="minorHAnsi"/>
          <w:highlight w:val="cyan"/>
          <w:u w:val="single"/>
        </w:rPr>
        <w:t xml:space="preserve"> in multiracia</w:t>
      </w:r>
      <w:r w:rsidRPr="00EB3DB4">
        <w:rPr>
          <w:rStyle w:val="StyleUnderline"/>
          <w:rFonts w:asciiTheme="minorHAnsi" w:hAnsiTheme="minorHAnsi" w:cstheme="minorHAnsi"/>
          <w:highlight w:val="cyan"/>
        </w:rPr>
        <w:t xml:space="preserve">l </w:t>
      </w:r>
      <w:r w:rsidRPr="00EB3DB4">
        <w:rPr>
          <w:rFonts w:asciiTheme="minorHAnsi" w:eastAsia="Calibri" w:hAnsiTheme="minorHAnsi" w:cstheme="minorHAnsi"/>
          <w:highlight w:val="cyan"/>
          <w:u w:val="single"/>
        </w:rPr>
        <w:t>advocacy</w:t>
      </w:r>
      <w:r w:rsidRPr="002A366C">
        <w:rPr>
          <w:rFonts w:asciiTheme="minorHAnsi" w:eastAsia="Calibri" w:hAnsiTheme="minorHAnsi" w:cstheme="minorHAnsi"/>
          <w:sz w:val="16"/>
        </w:rPr>
        <w:t xml:space="preserve"> mentioned in the second paragraph above. </w:t>
      </w:r>
      <w:r w:rsidRPr="002A366C">
        <w:rPr>
          <w:rStyle w:val="StyleUnderline"/>
          <w:rFonts w:asciiTheme="minorHAnsi" w:hAnsiTheme="minorHAnsi" w:cstheme="minorHAnsi"/>
        </w:rPr>
        <w:t xml:space="preserve">But </w:t>
      </w:r>
      <w:r w:rsidRPr="00EB3DB4">
        <w:rPr>
          <w:rStyle w:val="Emphasis"/>
          <w:rFonts w:asciiTheme="minorHAnsi" w:hAnsiTheme="minorHAnsi" w:cstheme="minorHAnsi"/>
          <w:highlight w:val="cyan"/>
        </w:rPr>
        <w:t>he imputes them to the whole movement</w:t>
      </w:r>
      <w:r w:rsidRPr="002A366C">
        <w:rPr>
          <w:rFonts w:asciiTheme="minorHAnsi" w:eastAsia="Calibri" w:hAnsiTheme="minorHAnsi" w:cstheme="minorHAnsi"/>
          <w:sz w:val="16"/>
        </w:rPr>
        <w:t xml:space="preserve"> and to the subject of study,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that is not a fair assessment</w:t>
      </w:r>
      <w:r w:rsidRPr="002A366C">
        <w:rPr>
          <w:rFonts w:asciiTheme="minorHAnsi" w:eastAsia="Calibri" w:hAnsiTheme="minorHAnsi" w:cstheme="minorHAnsi"/>
          <w:sz w:val="16"/>
        </w:rPr>
        <w:t xml:space="preserve">. The main problem is that </w:t>
      </w:r>
      <w:r w:rsidRPr="00EB3DB4">
        <w:rPr>
          <w:rStyle w:val="Emphasis"/>
          <w:rFonts w:asciiTheme="minorHAnsi" w:hAnsiTheme="minorHAnsi" w:cstheme="minorHAnsi"/>
          <w:highlight w:val="cyan"/>
        </w:rPr>
        <w:t>Sexton argues from conclusion to evidence</w:t>
      </w:r>
      <w:r w:rsidRPr="002A366C">
        <w:rPr>
          <w:rStyle w:val="StyleUnderline"/>
          <w:rFonts w:asciiTheme="minorHAnsi" w:hAnsiTheme="minorHAnsi" w:cstheme="minorHAnsi"/>
        </w:rPr>
        <w:t>, rather than the other way around</w:t>
      </w:r>
      <w:r w:rsidRPr="002A366C">
        <w:rPr>
          <w:rFonts w:asciiTheme="minorHAnsi" w:eastAsia="Calibri" w:hAnsiTheme="minorHAnsi" w:cstheme="minorHAnsi"/>
          <w:sz w:val="16"/>
        </w:rPr>
        <w:t xml:space="preserve">. That is, he begins with the conclusion that the multiracial idea is bad, retrograde, and must be resisted. And then </w:t>
      </w:r>
      <w:r w:rsidRPr="00EB3DB4">
        <w:rPr>
          <w:rFonts w:asciiTheme="minorHAnsi" w:eastAsia="Calibri" w:hAnsiTheme="minorHAnsi" w:cstheme="minorHAnsi"/>
          <w:highlight w:val="cyan"/>
          <w:u w:val="single"/>
        </w:rPr>
        <w:t xml:space="preserve">he </w:t>
      </w:r>
      <w:r w:rsidRPr="00EB3DB4">
        <w:rPr>
          <w:rStyle w:val="Emphasis"/>
          <w:rFonts w:asciiTheme="minorHAnsi" w:hAnsiTheme="minorHAnsi" w:cstheme="minorHAnsi"/>
          <w:highlight w:val="cyan"/>
        </w:rPr>
        <w:t>cherry-picks his evidence</w:t>
      </w:r>
      <w:r w:rsidRPr="00EB3DB4">
        <w:rPr>
          <w:rFonts w:asciiTheme="minorHAnsi" w:eastAsia="Calibri" w:hAnsiTheme="minorHAnsi" w:cstheme="minorHAnsi"/>
          <w:highlight w:val="cyan"/>
          <w:u w:val="single"/>
        </w:rPr>
        <w:t xml:space="preserve"> to fit his conclusion</w:t>
      </w:r>
      <w:r w:rsidRPr="002A366C">
        <w:rPr>
          <w:rFonts w:asciiTheme="minorHAnsi" w:eastAsia="Calibri" w:hAnsiTheme="minorHAnsi" w:cstheme="minorHAnsi"/>
          <w:u w:val="single"/>
        </w:rPr>
        <w:t>.</w:t>
      </w:r>
      <w:r w:rsidRPr="002A366C">
        <w:rPr>
          <w:rFonts w:asciiTheme="minorHAnsi" w:eastAsia="Calibri" w:hAnsiTheme="minorHAnsi" w:cstheme="minorHAnsi"/>
          <w:sz w:val="16"/>
        </w:rPr>
        <w:t xml:space="preserve"> He spends much of his time on weaker writers such as Gregory Stephens and Stephen Talty who have been tangential to the multiracial literature. When he addresses stronger figures like Daniel, Root, Nash, and Kennedy, he carefully selects his quotes to fit his argument, and misrepresents their positions by doing so. Sexton also makes some pretty outrageous claims.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multiraciality somehow advocate mail-order bride services. And </w:t>
      </w:r>
      <w:r w:rsidRPr="002A366C">
        <w:rPr>
          <w:rFonts w:asciiTheme="minorHAnsi" w:eastAsia="Calibri" w:hAnsiTheme="minorHAnsi" w:cstheme="minorHAnsi"/>
          <w:u w:val="single"/>
        </w:rPr>
        <w:t>sometimes Sexton simply resorts to ad hominem attacks on the motives and personal lives of the writers themselves</w:t>
      </w:r>
      <w:r w:rsidRPr="002A366C">
        <w:rPr>
          <w:rFonts w:asciiTheme="minorHAnsi" w:eastAsia="Calibri" w:hAnsiTheme="minorHAnsi" w:cstheme="minorHAnsi"/>
          <w:sz w:val="16"/>
        </w:rPr>
        <w:t xml:space="preserve">. It is a pretty tawdry exercise. That is unfortunate, because Sexton appears bright and might have written a much better book detailing his hesitations about some tendencies in the multiracial movement. He might even have opened up a new direction for productive study of racial commitment amid complexity. Sexton does make several observations that are worth thinking about, and surely this intellectual movement, like any other, needs to think critically about itself. Sadly, this is not that book. </w:t>
      </w:r>
    </w:p>
    <w:p w14:paraId="135092F0" w14:textId="77777777" w:rsidR="00DE44C8" w:rsidRDefault="00DE44C8" w:rsidP="00DE44C8">
      <w:pPr>
        <w:pStyle w:val="Heading1"/>
      </w:pPr>
      <w:r>
        <w:lastRenderedPageBreak/>
        <w:t>1AR---Rutgers RR---Round 2</w:t>
      </w:r>
    </w:p>
    <w:p w14:paraId="1521C29A" w14:textId="77777777" w:rsidR="00DE44C8" w:rsidRDefault="00DE44C8" w:rsidP="00DE44C8">
      <w:pPr>
        <w:pStyle w:val="Heading2"/>
      </w:pPr>
      <w:r>
        <w:lastRenderedPageBreak/>
        <w:t>Case---1AR</w:t>
      </w:r>
    </w:p>
    <w:p w14:paraId="4B335760" w14:textId="77777777" w:rsidR="00DE44C8" w:rsidRDefault="00DE44C8" w:rsidP="00DE44C8">
      <w:pPr>
        <w:pStyle w:val="Heading3"/>
      </w:pPr>
      <w:r>
        <w:lastRenderedPageBreak/>
        <w:t>AT: Farley---1AR</w:t>
      </w:r>
    </w:p>
    <w:p w14:paraId="0BABD804" w14:textId="77777777" w:rsidR="00DE44C8" w:rsidRDefault="00DE44C8" w:rsidP="00DE44C8">
      <w:pPr>
        <w:pStyle w:val="Heading4"/>
      </w:pPr>
      <w:r>
        <w:t xml:space="preserve">Farley is </w:t>
      </w:r>
      <w:r w:rsidRPr="00D47635">
        <w:rPr>
          <w:u w:val="single"/>
        </w:rPr>
        <w:t>warrantless</w:t>
      </w:r>
      <w:r>
        <w:t xml:space="preserve"> and </w:t>
      </w:r>
      <w:r w:rsidRPr="00D47635">
        <w:rPr>
          <w:u w:val="single"/>
        </w:rPr>
        <w:t>dead wrong</w:t>
      </w:r>
      <w:r>
        <w:t>.</w:t>
      </w:r>
    </w:p>
    <w:p w14:paraId="5A8AD8A2" w14:textId="77777777" w:rsidR="00DE44C8" w:rsidRDefault="00DE44C8" w:rsidP="00DE44C8">
      <w:r w:rsidRPr="00D47635">
        <w:rPr>
          <w:rStyle w:val="Style13ptBold"/>
        </w:rPr>
        <w:t>Bridges 21</w:t>
      </w:r>
      <w:r>
        <w:t xml:space="preserve">, Professor of Law at the University of California. (Khiara M. Bridges, 2021, “Chapter 20: Critical Race Theory and the Rule of Law,” in </w:t>
      </w:r>
      <w:r w:rsidRPr="00E14462">
        <w:rPr>
          <w:i/>
          <w:iCs/>
        </w:rPr>
        <w:t>The Cambridge Companion to the Rule of Law</w:t>
      </w:r>
      <w:r>
        <w:t>, eds. Jens Meierhenrich &amp; Martin Loughlin, Cambridge University Press, ISBN: 978-1-316-51213-5)</w:t>
      </w:r>
    </w:p>
    <w:p w14:paraId="1BA5AE1F" w14:textId="77777777" w:rsidR="00DE44C8" w:rsidRPr="0088567D" w:rsidRDefault="00DE44C8" w:rsidP="00DE44C8">
      <w:pPr>
        <w:rPr>
          <w:sz w:val="16"/>
        </w:rPr>
      </w:pPr>
      <w:r w:rsidRPr="0088567D">
        <w:rPr>
          <w:rStyle w:val="StyleUnderline"/>
        </w:rPr>
        <w:t>We should be aware</w:t>
      </w:r>
      <w:r w:rsidRPr="0088567D">
        <w:rPr>
          <w:sz w:val="16"/>
        </w:rPr>
        <w:t xml:space="preserve">, though, </w:t>
      </w:r>
      <w:r w:rsidRPr="0088567D">
        <w:rPr>
          <w:rStyle w:val="StyleUnderline"/>
        </w:rPr>
        <w:t>that</w:t>
      </w:r>
      <w:r w:rsidRPr="0088567D">
        <w:rPr>
          <w:sz w:val="16"/>
        </w:rPr>
        <w:t xml:space="preserve"> some </w:t>
      </w:r>
      <w:r w:rsidRPr="0088567D">
        <w:rPr>
          <w:rStyle w:val="Emphasis"/>
        </w:rPr>
        <w:t>appraisals</w:t>
      </w:r>
      <w:r w:rsidRPr="0088567D">
        <w:rPr>
          <w:sz w:val="16"/>
        </w:rPr>
        <w:t xml:space="preserve"> </w:t>
      </w:r>
      <w:r w:rsidRPr="0088567D">
        <w:rPr>
          <w:rStyle w:val="StyleUnderline"/>
        </w:rPr>
        <w:t>of the rule of law</w:t>
      </w:r>
      <w:r w:rsidRPr="0088567D">
        <w:rPr>
          <w:sz w:val="16"/>
        </w:rPr>
        <w:t xml:space="preserve"> offered by critical race theorists </w:t>
      </w:r>
      <w:r w:rsidRPr="0088567D">
        <w:rPr>
          <w:rStyle w:val="StyleUnderline"/>
        </w:rPr>
        <w:t>have been</w:t>
      </w:r>
      <w:r w:rsidRPr="0088567D">
        <w:rPr>
          <w:sz w:val="16"/>
        </w:rPr>
        <w:t xml:space="preserve"> </w:t>
      </w:r>
      <w:r w:rsidRPr="0088567D">
        <w:rPr>
          <w:rStyle w:val="Emphasis"/>
        </w:rPr>
        <w:t>quite damning</w:t>
      </w:r>
      <w:r w:rsidRPr="0088567D">
        <w:rPr>
          <w:sz w:val="16"/>
        </w:rPr>
        <w:t xml:space="preserve">, </w:t>
      </w:r>
      <w:r w:rsidRPr="0088567D">
        <w:rPr>
          <w:rStyle w:val="StyleUnderline"/>
        </w:rPr>
        <w:t>as when</w:t>
      </w:r>
      <w:r w:rsidRPr="0088567D">
        <w:rPr>
          <w:sz w:val="16"/>
        </w:rPr>
        <w:t xml:space="preserve"> Anthony Paul </w:t>
      </w:r>
      <w:r w:rsidRPr="0088567D">
        <w:rPr>
          <w:rStyle w:val="Emphasis"/>
          <w:highlight w:val="cyan"/>
        </w:rPr>
        <w:t>Farley</w:t>
      </w:r>
      <w:r w:rsidRPr="0088567D">
        <w:rPr>
          <w:sz w:val="16"/>
          <w:highlight w:val="cyan"/>
        </w:rPr>
        <w:t xml:space="preserve"> </w:t>
      </w:r>
      <w:r w:rsidRPr="0088567D">
        <w:rPr>
          <w:rStyle w:val="StyleUnderline"/>
          <w:highlight w:val="cyan"/>
        </w:rPr>
        <w:t>writes</w:t>
      </w:r>
      <w:r w:rsidRPr="0088567D">
        <w:rPr>
          <w:rStyle w:val="StyleUnderline"/>
        </w:rPr>
        <w:t xml:space="preserve"> that “[t]here is no </w:t>
      </w:r>
      <w:r w:rsidRPr="0088567D">
        <w:rPr>
          <w:rStyle w:val="StyleUnderline"/>
          <w:highlight w:val="cyan"/>
        </w:rPr>
        <w:t>rule of law</w:t>
      </w:r>
      <w:r w:rsidRPr="0088567D">
        <w:rPr>
          <w:rStyle w:val="StyleUnderline"/>
        </w:rPr>
        <w:t xml:space="preserve"> save as the </w:t>
      </w:r>
      <w:r w:rsidRPr="0088567D">
        <w:rPr>
          <w:rStyle w:val="StyleUnderline"/>
          <w:highlight w:val="cyan"/>
        </w:rPr>
        <w:t>disguise for the rule</w:t>
      </w:r>
      <w:r w:rsidRPr="0088567D">
        <w:rPr>
          <w:rStyle w:val="StyleUnderline"/>
        </w:rPr>
        <w:t xml:space="preserve"> of one group </w:t>
      </w:r>
      <w:r w:rsidRPr="0088567D">
        <w:rPr>
          <w:rStyle w:val="StyleUnderline"/>
          <w:highlight w:val="cyan"/>
        </w:rPr>
        <w:t>over another</w:t>
      </w:r>
      <w:r w:rsidRPr="0088567D">
        <w:rPr>
          <w:rStyle w:val="StyleUnderline"/>
        </w:rPr>
        <w:t>.”</w:t>
      </w:r>
      <w:r w:rsidRPr="0088567D">
        <w:rPr>
          <w:sz w:val="16"/>
        </w:rPr>
        <w:t xml:space="preserve"> 29 </w:t>
      </w:r>
    </w:p>
    <w:p w14:paraId="3E15AAFC" w14:textId="77777777" w:rsidR="00DE44C8" w:rsidRPr="0088567D" w:rsidRDefault="00DE44C8" w:rsidP="00DE44C8">
      <w:pPr>
        <w:rPr>
          <w:sz w:val="16"/>
        </w:rPr>
      </w:pPr>
      <w:r w:rsidRPr="0088567D">
        <w:rPr>
          <w:sz w:val="16"/>
        </w:rPr>
        <w:t xml:space="preserve">[[[FN 29]]] </w:t>
      </w:r>
    </w:p>
    <w:p w14:paraId="604D6993" w14:textId="77777777" w:rsidR="00DE44C8" w:rsidRPr="0088567D" w:rsidRDefault="00DE44C8" w:rsidP="00DE44C8">
      <w:pPr>
        <w:rPr>
          <w:sz w:val="16"/>
        </w:rPr>
      </w:pPr>
      <w:r w:rsidRPr="0088567D">
        <w:rPr>
          <w:sz w:val="16"/>
        </w:rPr>
        <w:t xml:space="preserve">29 Anthony Paul Farley, “Accumulation,” Michigan Journal of Race and Law, 11 (2005), 72. Farley here reflects on the faith that marginalized people have tended to have in the ability of law to bring about their liberation. He writes that subjugated people conjure up “the idea of the rule of law” – understood as “equality of right and due process” – as the means by which they will be released from their subordinate status. Ibid., 54. However, because </w:t>
      </w:r>
      <w:r w:rsidRPr="0088567D">
        <w:rPr>
          <w:rStyle w:val="StyleUnderline"/>
          <w:highlight w:val="cyan"/>
        </w:rPr>
        <w:t>Farley</w:t>
      </w:r>
      <w:r w:rsidRPr="0088567D">
        <w:rPr>
          <w:rStyle w:val="StyleUnderline"/>
        </w:rPr>
        <w:t xml:space="preserve"> is</w:t>
      </w:r>
      <w:r w:rsidRPr="0088567D">
        <w:rPr>
          <w:sz w:val="16"/>
        </w:rPr>
        <w:t xml:space="preserve"> </w:t>
      </w:r>
      <w:r w:rsidRPr="0088567D">
        <w:rPr>
          <w:rStyle w:val="Emphasis"/>
        </w:rPr>
        <w:t>pessimistic</w:t>
      </w:r>
      <w:r w:rsidRPr="0088567D">
        <w:rPr>
          <w:sz w:val="16"/>
        </w:rPr>
        <w:t xml:space="preserve"> </w:t>
      </w:r>
      <w:r w:rsidRPr="0088567D">
        <w:rPr>
          <w:rStyle w:val="StyleUnderline"/>
        </w:rPr>
        <w:t>about the capacity of law to bring about a</w:t>
      </w:r>
      <w:r w:rsidRPr="0088567D">
        <w:rPr>
          <w:sz w:val="16"/>
        </w:rPr>
        <w:t xml:space="preserve"> </w:t>
      </w:r>
      <w:r w:rsidRPr="0088567D">
        <w:rPr>
          <w:rStyle w:val="Emphasis"/>
        </w:rPr>
        <w:t>full-throated</w:t>
      </w:r>
      <w:r w:rsidRPr="0088567D">
        <w:rPr>
          <w:sz w:val="16"/>
        </w:rPr>
        <w:t xml:space="preserve"> </w:t>
      </w:r>
      <w:r w:rsidRPr="0088567D">
        <w:rPr>
          <w:rStyle w:val="StyleUnderline"/>
        </w:rPr>
        <w:t>racial justice</w:t>
      </w:r>
      <w:r w:rsidRPr="0088567D">
        <w:rPr>
          <w:sz w:val="16"/>
        </w:rPr>
        <w:t xml:space="preserve"> – at least, </w:t>
      </w:r>
      <w:r w:rsidRPr="0088567D">
        <w:rPr>
          <w:rStyle w:val="StyleUnderline"/>
        </w:rPr>
        <w:t>within a</w:t>
      </w:r>
      <w:r w:rsidRPr="0088567D">
        <w:rPr>
          <w:sz w:val="16"/>
        </w:rPr>
        <w:t xml:space="preserve"> </w:t>
      </w:r>
      <w:r w:rsidRPr="0088567D">
        <w:rPr>
          <w:rStyle w:val="Emphasis"/>
        </w:rPr>
        <w:t>capitalist economic system</w:t>
      </w:r>
      <w:r w:rsidRPr="0088567D">
        <w:rPr>
          <w:sz w:val="16"/>
        </w:rPr>
        <w:t xml:space="preserve"> – </w:t>
      </w:r>
      <w:r w:rsidRPr="0088567D">
        <w:rPr>
          <w:rStyle w:val="StyleUnderline"/>
        </w:rPr>
        <w:t xml:space="preserve">he </w:t>
      </w:r>
      <w:r w:rsidRPr="0088567D">
        <w:rPr>
          <w:rStyle w:val="StyleUnderline"/>
          <w:highlight w:val="cyan"/>
        </w:rPr>
        <w:t>believes</w:t>
      </w:r>
      <w:r w:rsidRPr="0088567D">
        <w:rPr>
          <w:rStyle w:val="StyleUnderline"/>
        </w:rPr>
        <w:t xml:space="preserve"> that</w:t>
      </w:r>
      <w:r w:rsidRPr="0088567D">
        <w:rPr>
          <w:sz w:val="16"/>
        </w:rPr>
        <w:t xml:space="preserve"> </w:t>
      </w:r>
      <w:r w:rsidRPr="0088567D">
        <w:rPr>
          <w:rStyle w:val="Emphasis"/>
          <w:highlight w:val="cyan"/>
        </w:rPr>
        <w:t>hope</w:t>
      </w:r>
      <w:r w:rsidRPr="0088567D">
        <w:rPr>
          <w:sz w:val="16"/>
        </w:rPr>
        <w:t xml:space="preserve"> </w:t>
      </w:r>
      <w:r w:rsidRPr="0088567D">
        <w:rPr>
          <w:rStyle w:val="StyleUnderline"/>
        </w:rPr>
        <w:t xml:space="preserve">in the rule of law </w:t>
      </w:r>
      <w:r w:rsidRPr="0088567D">
        <w:rPr>
          <w:rStyle w:val="StyleUnderline"/>
          <w:highlight w:val="cyan"/>
        </w:rPr>
        <w:t>functions to</w:t>
      </w:r>
      <w:r w:rsidRPr="0088567D">
        <w:rPr>
          <w:sz w:val="16"/>
          <w:highlight w:val="cyan"/>
        </w:rPr>
        <w:t xml:space="preserve"> </w:t>
      </w:r>
      <w:r w:rsidRPr="0088567D">
        <w:rPr>
          <w:rStyle w:val="Emphasis"/>
          <w:highlight w:val="cyan"/>
        </w:rPr>
        <w:t>quiet</w:t>
      </w:r>
      <w:r w:rsidRPr="0088567D">
        <w:rPr>
          <w:sz w:val="16"/>
        </w:rPr>
        <w:t xml:space="preserve"> the </w:t>
      </w:r>
      <w:r w:rsidRPr="0088567D">
        <w:rPr>
          <w:rStyle w:val="Emphasis"/>
          <w:highlight w:val="cyan"/>
        </w:rPr>
        <w:t>revolution</w:t>
      </w:r>
      <w:r w:rsidRPr="0088567D">
        <w:rPr>
          <w:sz w:val="16"/>
          <w:szCs w:val="16"/>
        </w:rPr>
        <w:t xml:space="preserve">ary </w:t>
      </w:r>
      <w:r w:rsidRPr="0088567D">
        <w:rPr>
          <w:rStyle w:val="StyleUnderline"/>
        </w:rPr>
        <w:t xml:space="preserve">demands </w:t>
      </w:r>
      <w:r w:rsidRPr="0088567D">
        <w:rPr>
          <w:rStyle w:val="StyleUnderline"/>
          <w:highlight w:val="cyan"/>
        </w:rPr>
        <w:t>of those</w:t>
      </w:r>
      <w:r w:rsidRPr="0088567D">
        <w:rPr>
          <w:rStyle w:val="StyleUnderline"/>
        </w:rPr>
        <w:t xml:space="preserve"> who are</w:t>
      </w:r>
      <w:r w:rsidRPr="0088567D">
        <w:rPr>
          <w:sz w:val="16"/>
        </w:rPr>
        <w:t xml:space="preserve"> </w:t>
      </w:r>
      <w:r w:rsidRPr="0088567D">
        <w:rPr>
          <w:rStyle w:val="Emphasis"/>
          <w:highlight w:val="cyan"/>
        </w:rPr>
        <w:t>dispossessed</w:t>
      </w:r>
      <w:r w:rsidRPr="0088567D">
        <w:rPr>
          <w:sz w:val="16"/>
        </w:rPr>
        <w:t xml:space="preserve">; he believes that it counsels them to delay the “General Strike” that will bring about their true liberation. As he writes, “The rule of law is the slaves’ own creation. It is the sigh and submission of the oppressed creature ... The slave’s fundamentalist faith in the future good will of its master makes unnecessary the General Strike of tomorrow and tomorrow and tomorrow.” Ibid., 67. </w:t>
      </w:r>
    </w:p>
    <w:p w14:paraId="14D8190D" w14:textId="77777777" w:rsidR="00DE44C8" w:rsidRPr="0088567D" w:rsidRDefault="00DE44C8" w:rsidP="00DE44C8">
      <w:pPr>
        <w:rPr>
          <w:sz w:val="16"/>
        </w:rPr>
      </w:pPr>
      <w:r w:rsidRPr="0088567D">
        <w:rPr>
          <w:sz w:val="16"/>
        </w:rPr>
        <w:t>[[[FN 29]]]</w:t>
      </w:r>
    </w:p>
    <w:p w14:paraId="4145C9BC" w14:textId="77777777" w:rsidR="00DE44C8" w:rsidRPr="0088567D" w:rsidRDefault="00DE44C8" w:rsidP="00DE44C8">
      <w:pPr>
        <w:rPr>
          <w:sz w:val="16"/>
        </w:rPr>
      </w:pPr>
      <w:r w:rsidRPr="0088567D">
        <w:rPr>
          <w:sz w:val="16"/>
        </w:rPr>
        <w:t>Or when Francisco Valdes and Sumi Cho write that racial domination exists and persists within the United States because “the self-serving ‘rule of law’ ... cruelly declared formal (racial and social) equality while simultaneously limiting its reach.” 30 Or when Butler, in the article discussed above, writes that “the idea of ‘the rule of law’ is more mythological than real” and that he has “more faith in the average black juror’s idea of justice than [he does] in the idea that is embodied in the ‘rule of law.’”31</w:t>
      </w:r>
    </w:p>
    <w:p w14:paraId="2D590C1D" w14:textId="77777777" w:rsidR="00DE44C8" w:rsidRPr="0088567D" w:rsidRDefault="00DE44C8" w:rsidP="00DE44C8">
      <w:pPr>
        <w:rPr>
          <w:sz w:val="16"/>
        </w:rPr>
      </w:pPr>
      <w:r w:rsidRPr="0088567D">
        <w:rPr>
          <w:sz w:val="16"/>
        </w:rPr>
        <w:t xml:space="preserve">It bears repeating, </w:t>
      </w:r>
      <w:r w:rsidRPr="0088567D">
        <w:rPr>
          <w:rStyle w:val="Emphasis"/>
        </w:rPr>
        <w:t>however</w:t>
      </w:r>
      <w:r w:rsidRPr="0088567D">
        <w:rPr>
          <w:sz w:val="16"/>
        </w:rPr>
        <w:t xml:space="preserve">, that </w:t>
      </w:r>
      <w:r w:rsidRPr="0088567D">
        <w:rPr>
          <w:rStyle w:val="StyleUnderline"/>
          <w:highlight w:val="cyan"/>
        </w:rPr>
        <w:t>the rule of law is</w:t>
      </w:r>
      <w:r w:rsidRPr="0088567D">
        <w:rPr>
          <w:rStyle w:val="StyleUnderline"/>
        </w:rPr>
        <w:t xml:space="preserve"> a</w:t>
      </w:r>
      <w:r w:rsidRPr="0088567D">
        <w:rPr>
          <w:sz w:val="16"/>
        </w:rPr>
        <w:t xml:space="preserve"> </w:t>
      </w:r>
      <w:r w:rsidRPr="0088567D">
        <w:rPr>
          <w:rStyle w:val="Emphasis"/>
          <w:highlight w:val="cyan"/>
        </w:rPr>
        <w:t>highly contested</w:t>
      </w:r>
      <w:r w:rsidRPr="0088567D">
        <w:rPr>
          <w:sz w:val="16"/>
        </w:rPr>
        <w:t xml:space="preserve"> and contestable </w:t>
      </w:r>
      <w:r w:rsidRPr="0088567D">
        <w:rPr>
          <w:rStyle w:val="StyleUnderline"/>
        </w:rPr>
        <w:t xml:space="preserve">idea, </w:t>
      </w:r>
      <w:r w:rsidRPr="0088567D">
        <w:rPr>
          <w:rStyle w:val="StyleUnderline"/>
          <w:highlight w:val="cyan"/>
        </w:rPr>
        <w:t>with</w:t>
      </w:r>
      <w:r w:rsidRPr="0088567D">
        <w:rPr>
          <w:sz w:val="16"/>
          <w:highlight w:val="cyan"/>
        </w:rPr>
        <w:t xml:space="preserve"> </w:t>
      </w:r>
      <w:r w:rsidRPr="0088567D">
        <w:rPr>
          <w:rStyle w:val="Emphasis"/>
          <w:highlight w:val="cyan"/>
        </w:rPr>
        <w:t>no</w:t>
      </w:r>
      <w:r w:rsidRPr="0088567D">
        <w:rPr>
          <w:sz w:val="16"/>
          <w:highlight w:val="cyan"/>
        </w:rPr>
        <w:t xml:space="preserve"> </w:t>
      </w:r>
      <w:r w:rsidRPr="0088567D">
        <w:rPr>
          <w:rStyle w:val="StyleUnderline"/>
          <w:highlight w:val="cyan"/>
        </w:rPr>
        <w:t>general consensus</w:t>
      </w:r>
      <w:r w:rsidRPr="0088567D">
        <w:rPr>
          <w:rStyle w:val="StyleUnderline"/>
        </w:rPr>
        <w:t xml:space="preserve"> having formed </w:t>
      </w:r>
      <w:r w:rsidRPr="0088567D">
        <w:rPr>
          <w:rStyle w:val="StyleUnderline"/>
          <w:highlight w:val="cyan"/>
        </w:rPr>
        <w:t>about</w:t>
      </w:r>
      <w:r w:rsidRPr="0088567D">
        <w:rPr>
          <w:rStyle w:val="StyleUnderline"/>
        </w:rPr>
        <w:t xml:space="preserve"> its</w:t>
      </w:r>
      <w:r w:rsidRPr="0088567D">
        <w:rPr>
          <w:sz w:val="16"/>
        </w:rPr>
        <w:t xml:space="preserve"> </w:t>
      </w:r>
      <w:r w:rsidRPr="0088567D">
        <w:rPr>
          <w:rStyle w:val="Emphasis"/>
          <w:highlight w:val="cyan"/>
        </w:rPr>
        <w:t>precise content</w:t>
      </w:r>
      <w:r w:rsidRPr="0088567D">
        <w:rPr>
          <w:sz w:val="16"/>
        </w:rPr>
        <w:t xml:space="preserve"> </w:t>
      </w:r>
      <w:r w:rsidRPr="0088567D">
        <w:rPr>
          <w:rStyle w:val="StyleUnderline"/>
        </w:rPr>
        <w:t>and</w:t>
      </w:r>
      <w:r w:rsidRPr="0088567D">
        <w:rPr>
          <w:sz w:val="16"/>
        </w:rPr>
        <w:t xml:space="preserve"> </w:t>
      </w:r>
      <w:r w:rsidRPr="0088567D">
        <w:rPr>
          <w:rStyle w:val="Emphasis"/>
        </w:rPr>
        <w:t>contours</w:t>
      </w:r>
      <w:r w:rsidRPr="0088567D">
        <w:rPr>
          <w:sz w:val="16"/>
        </w:rPr>
        <w:t xml:space="preserve">. Accordingly, when, for example, Cho and Valdes write that the rule of law has “cruelly declared formal (racial and social) equality while simultaneously limiting its reach,” they are referring only to one formulation of the rule of law – a formulation that holds that the rule of law requires formal equality. The preceding discussion should make plain that </w:t>
      </w:r>
      <w:r w:rsidRPr="0088567D">
        <w:rPr>
          <w:rStyle w:val="StyleUnderline"/>
        </w:rPr>
        <w:t xml:space="preserve">any </w:t>
      </w:r>
      <w:r w:rsidRPr="0088567D">
        <w:rPr>
          <w:rStyle w:val="StyleUnderline"/>
          <w:highlight w:val="cyan"/>
        </w:rPr>
        <w:t>formulation</w:t>
      </w:r>
      <w:r w:rsidRPr="0088567D">
        <w:rPr>
          <w:rStyle w:val="StyleUnderline"/>
        </w:rPr>
        <w:t xml:space="preserve"> of the rule of law</w:t>
      </w:r>
      <w:r w:rsidRPr="0088567D">
        <w:rPr>
          <w:sz w:val="16"/>
        </w:rPr>
        <w:t xml:space="preserve">, including one that appears to demand formal equality, </w:t>
      </w:r>
      <w:r w:rsidRPr="0088567D">
        <w:rPr>
          <w:rStyle w:val="StyleUnderline"/>
          <w:highlight w:val="cyan"/>
        </w:rPr>
        <w:t>is</w:t>
      </w:r>
      <w:r w:rsidRPr="0088567D">
        <w:rPr>
          <w:rStyle w:val="StyleUnderline"/>
        </w:rPr>
        <w:t xml:space="preserve"> just</w:t>
      </w:r>
      <w:r w:rsidRPr="0088567D">
        <w:rPr>
          <w:sz w:val="16"/>
        </w:rPr>
        <w:t xml:space="preserve"> </w:t>
      </w:r>
      <w:r w:rsidRPr="0088567D">
        <w:rPr>
          <w:rStyle w:val="Emphasis"/>
          <w:highlight w:val="cyan"/>
        </w:rPr>
        <w:t>one</w:t>
      </w:r>
      <w:r w:rsidRPr="0088567D">
        <w:rPr>
          <w:sz w:val="16"/>
          <w:highlight w:val="cyan"/>
        </w:rPr>
        <w:t xml:space="preserve"> </w:t>
      </w:r>
      <w:r w:rsidRPr="0088567D">
        <w:rPr>
          <w:rStyle w:val="StyleUnderline"/>
          <w:highlight w:val="cyan"/>
        </w:rPr>
        <w:t>of</w:t>
      </w:r>
      <w:r w:rsidRPr="0088567D">
        <w:rPr>
          <w:sz w:val="16"/>
          <w:highlight w:val="cyan"/>
        </w:rPr>
        <w:t xml:space="preserve"> </w:t>
      </w:r>
      <w:r w:rsidRPr="0088567D">
        <w:rPr>
          <w:rStyle w:val="Emphasis"/>
          <w:highlight w:val="cyan"/>
        </w:rPr>
        <w:t>many</w:t>
      </w:r>
      <w:r w:rsidRPr="0088567D">
        <w:rPr>
          <w:sz w:val="16"/>
        </w:rPr>
        <w:t xml:space="preserve"> </w:t>
      </w:r>
      <w:r w:rsidRPr="0088567D">
        <w:rPr>
          <w:rStyle w:val="StyleUnderline"/>
        </w:rPr>
        <w:t>possible formulations</w:t>
      </w:r>
      <w:r w:rsidRPr="0088567D">
        <w:rPr>
          <w:sz w:val="16"/>
        </w:rPr>
        <w:t xml:space="preserve">. In other words, </w:t>
      </w:r>
      <w:r w:rsidRPr="0088567D">
        <w:rPr>
          <w:rStyle w:val="StyleUnderline"/>
        </w:rPr>
        <w:t xml:space="preserve">the “rule of law” does </w:t>
      </w:r>
      <w:r w:rsidRPr="0088567D">
        <w:rPr>
          <w:rStyle w:val="Emphasis"/>
        </w:rPr>
        <w:t>not</w:t>
      </w:r>
      <w:r w:rsidRPr="0088567D">
        <w:rPr>
          <w:sz w:val="16"/>
        </w:rPr>
        <w:t xml:space="preserve"> </w:t>
      </w:r>
      <w:r w:rsidRPr="0088567D">
        <w:rPr>
          <w:rStyle w:val="StyleUnderline"/>
        </w:rPr>
        <w:t>demand</w:t>
      </w:r>
      <w:r w:rsidRPr="0088567D">
        <w:rPr>
          <w:sz w:val="16"/>
        </w:rPr>
        <w:t xml:space="preserve"> </w:t>
      </w:r>
      <w:r w:rsidRPr="0088567D">
        <w:rPr>
          <w:rStyle w:val="Emphasis"/>
        </w:rPr>
        <w:t>formal equality</w:t>
      </w:r>
      <w:r w:rsidRPr="0088567D">
        <w:rPr>
          <w:sz w:val="16"/>
        </w:rPr>
        <w:t xml:space="preserve">. </w:t>
      </w:r>
      <w:r w:rsidRPr="0088567D">
        <w:rPr>
          <w:rStyle w:val="StyleUnderline"/>
        </w:rPr>
        <w:t>Instead</w:t>
      </w:r>
      <w:r w:rsidRPr="0088567D">
        <w:rPr>
          <w:sz w:val="16"/>
        </w:rPr>
        <w:t xml:space="preserve">, </w:t>
      </w:r>
      <w:r w:rsidRPr="0088567D">
        <w:rPr>
          <w:rStyle w:val="Emphasis"/>
          <w:highlight w:val="cyan"/>
        </w:rPr>
        <w:t>one</w:t>
      </w:r>
      <w:r w:rsidRPr="0088567D">
        <w:rPr>
          <w:sz w:val="16"/>
        </w:rPr>
        <w:t xml:space="preserve"> contestable </w:t>
      </w:r>
      <w:r w:rsidRPr="0088567D">
        <w:rPr>
          <w:rStyle w:val="Emphasis"/>
          <w:highlight w:val="cyan"/>
        </w:rPr>
        <w:t>formulation</w:t>
      </w:r>
      <w:r w:rsidRPr="0088567D">
        <w:rPr>
          <w:sz w:val="16"/>
        </w:rPr>
        <w:t xml:space="preserve"> </w:t>
      </w:r>
      <w:r w:rsidRPr="0088567D">
        <w:rPr>
          <w:rStyle w:val="StyleUnderline"/>
        </w:rPr>
        <w:t xml:space="preserve">of the rule of law </w:t>
      </w:r>
      <w:r w:rsidRPr="0088567D">
        <w:rPr>
          <w:rStyle w:val="StyleUnderline"/>
          <w:highlight w:val="cyan"/>
        </w:rPr>
        <w:t>demands</w:t>
      </w:r>
      <w:r w:rsidRPr="0088567D">
        <w:rPr>
          <w:rStyle w:val="StyleUnderline"/>
        </w:rPr>
        <w:t xml:space="preserve"> formal </w:t>
      </w:r>
      <w:r w:rsidRPr="0088567D">
        <w:rPr>
          <w:rStyle w:val="StyleUnderline"/>
          <w:highlight w:val="cyan"/>
        </w:rPr>
        <w:t>equality</w:t>
      </w:r>
      <w:r w:rsidRPr="0088567D">
        <w:rPr>
          <w:sz w:val="16"/>
        </w:rPr>
        <w:t>.</w:t>
      </w:r>
    </w:p>
    <w:p w14:paraId="4C326DB4" w14:textId="77777777" w:rsidR="00DE44C8" w:rsidRPr="0088567D" w:rsidRDefault="00DE44C8" w:rsidP="00DE44C8">
      <w:pPr>
        <w:rPr>
          <w:sz w:val="16"/>
        </w:rPr>
      </w:pPr>
      <w:r w:rsidRPr="0088567D">
        <w:rPr>
          <w:sz w:val="16"/>
        </w:rPr>
        <w:t xml:space="preserve">As the preceding discussion should also make plain, it is not outside the bounds of reason for a critical race theorist to fold a substantive commitment to racial justice into her theorization of the rule of law and, consequently, reject formal equality as an element of the rule of law insofar as formal equality frustrates the achievement of racial justice.32 Alternately, a critical race theorist may elect to include formal equality as an element of the rule of law but subordinate it to a substantive commitment to racial justice; pursuant to this iteration of the rule of law, if formal equality precludes the achievement of substantive racial equality then the rule of law would require that it be suspended until such racial equality is achieved. Both these formulations of the rule of law are intelligible and defensible. Thus, </w:t>
      </w:r>
      <w:r w:rsidRPr="0088567D">
        <w:rPr>
          <w:rStyle w:val="StyleUnderline"/>
          <w:highlight w:val="cyan"/>
        </w:rPr>
        <w:t>when</w:t>
      </w:r>
      <w:r w:rsidRPr="0088567D">
        <w:rPr>
          <w:rStyle w:val="StyleUnderline"/>
        </w:rPr>
        <w:t xml:space="preserve"> any</w:t>
      </w:r>
      <w:r w:rsidRPr="0088567D">
        <w:rPr>
          <w:sz w:val="16"/>
        </w:rPr>
        <w:t xml:space="preserve"> critical race </w:t>
      </w:r>
      <w:r w:rsidRPr="0088567D">
        <w:rPr>
          <w:rStyle w:val="StyleUnderline"/>
          <w:highlight w:val="cyan"/>
        </w:rPr>
        <w:t>theorist</w:t>
      </w:r>
      <w:r w:rsidRPr="0088567D">
        <w:rPr>
          <w:sz w:val="16"/>
          <w:highlight w:val="cyan"/>
        </w:rPr>
        <w:t xml:space="preserve"> </w:t>
      </w:r>
      <w:r w:rsidRPr="0088567D">
        <w:rPr>
          <w:rStyle w:val="Emphasis"/>
          <w:highlight w:val="cyan"/>
        </w:rPr>
        <w:t>criticizes</w:t>
      </w:r>
      <w:r w:rsidRPr="0088567D">
        <w:rPr>
          <w:sz w:val="16"/>
        </w:rPr>
        <w:t xml:space="preserve"> </w:t>
      </w:r>
      <w:r w:rsidRPr="0088567D">
        <w:rPr>
          <w:rStyle w:val="StyleUnderline"/>
        </w:rPr>
        <w:t>the rule of law because he believes it to be</w:t>
      </w:r>
      <w:r w:rsidRPr="0088567D">
        <w:rPr>
          <w:sz w:val="16"/>
        </w:rPr>
        <w:t xml:space="preserve"> </w:t>
      </w:r>
      <w:r w:rsidRPr="0088567D">
        <w:rPr>
          <w:rStyle w:val="Emphasis"/>
        </w:rPr>
        <w:t>incompatible</w:t>
      </w:r>
      <w:r w:rsidRPr="0088567D">
        <w:rPr>
          <w:sz w:val="16"/>
        </w:rPr>
        <w:t xml:space="preserve"> </w:t>
      </w:r>
      <w:r w:rsidRPr="0088567D">
        <w:rPr>
          <w:rStyle w:val="StyleUnderline"/>
        </w:rPr>
        <w:t xml:space="preserve">with racial justice, </w:t>
      </w:r>
      <w:r w:rsidRPr="0088567D">
        <w:rPr>
          <w:rStyle w:val="StyleUnderline"/>
          <w:highlight w:val="cyan"/>
        </w:rPr>
        <w:t>the theorist assumes</w:t>
      </w:r>
      <w:r w:rsidRPr="0088567D">
        <w:rPr>
          <w:rStyle w:val="StyleUnderline"/>
        </w:rPr>
        <w:t xml:space="preserve"> a</w:t>
      </w:r>
      <w:r w:rsidRPr="0088567D">
        <w:rPr>
          <w:sz w:val="16"/>
        </w:rPr>
        <w:t xml:space="preserve"> </w:t>
      </w:r>
      <w:r w:rsidRPr="0088567D">
        <w:rPr>
          <w:rStyle w:val="Emphasis"/>
        </w:rPr>
        <w:t>constant</w:t>
      </w:r>
      <w:r w:rsidRPr="0088567D">
        <w:rPr>
          <w:sz w:val="16"/>
        </w:rPr>
        <w:t xml:space="preserve">, </w:t>
      </w:r>
      <w:r w:rsidRPr="0088567D">
        <w:rPr>
          <w:rStyle w:val="StyleUnderline"/>
        </w:rPr>
        <w:t>inherent, and</w:t>
      </w:r>
      <w:r w:rsidRPr="0088567D">
        <w:rPr>
          <w:sz w:val="16"/>
        </w:rPr>
        <w:t xml:space="preserve"> </w:t>
      </w:r>
      <w:r w:rsidRPr="0088567D">
        <w:rPr>
          <w:rStyle w:val="Emphasis"/>
          <w:highlight w:val="cyan"/>
        </w:rPr>
        <w:t>inevitable characteristic</w:t>
      </w:r>
      <w:r w:rsidRPr="0088567D">
        <w:rPr>
          <w:sz w:val="16"/>
        </w:rPr>
        <w:t xml:space="preserve"> </w:t>
      </w:r>
      <w:r w:rsidRPr="0088567D">
        <w:rPr>
          <w:rStyle w:val="StyleUnderline"/>
        </w:rPr>
        <w:t xml:space="preserve">of the rule of law </w:t>
      </w:r>
      <w:r w:rsidRPr="0088567D">
        <w:rPr>
          <w:rStyle w:val="StyleUnderline"/>
          <w:highlight w:val="cyan"/>
        </w:rPr>
        <w:t>that</w:t>
      </w:r>
      <w:r w:rsidRPr="0088567D">
        <w:rPr>
          <w:rStyle w:val="StyleUnderline"/>
        </w:rPr>
        <w:t xml:space="preserve"> simply</w:t>
      </w:r>
      <w:r w:rsidRPr="0088567D">
        <w:rPr>
          <w:sz w:val="16"/>
        </w:rPr>
        <w:t xml:space="preserve"> </w:t>
      </w:r>
      <w:r w:rsidRPr="0088567D">
        <w:rPr>
          <w:rStyle w:val="Emphasis"/>
          <w:highlight w:val="cyan"/>
        </w:rPr>
        <w:t>is not there</w:t>
      </w:r>
      <w:r w:rsidRPr="0088567D">
        <w:rPr>
          <w:sz w:val="16"/>
        </w:rPr>
        <w:t xml:space="preserve">.33 </w:t>
      </w:r>
    </w:p>
    <w:p w14:paraId="45A782EF" w14:textId="77777777" w:rsidR="00DE44C8" w:rsidRPr="0088567D" w:rsidRDefault="00DE44C8" w:rsidP="00DE44C8">
      <w:pPr>
        <w:rPr>
          <w:sz w:val="16"/>
        </w:rPr>
      </w:pPr>
      <w:r w:rsidRPr="0088567D">
        <w:rPr>
          <w:sz w:val="16"/>
        </w:rPr>
        <w:t>[[[FN 33]]]</w:t>
      </w:r>
    </w:p>
    <w:p w14:paraId="4656DDEB" w14:textId="77777777" w:rsidR="00DE44C8" w:rsidRPr="0088567D" w:rsidRDefault="00DE44C8" w:rsidP="00DE44C8">
      <w:pPr>
        <w:rPr>
          <w:sz w:val="16"/>
        </w:rPr>
      </w:pPr>
      <w:r w:rsidRPr="0088567D">
        <w:rPr>
          <w:sz w:val="16"/>
        </w:rPr>
        <w:t xml:space="preserve">33 Thus, when a critical race theorist, in her earnest youth, writes that CRT rejects “even the possibility of a rule of law – that is, a wholly objective and impartial legal system that can be blind to the social and political layers of each decision,” we should understand the young theorist to be overstating the case. Khiara M. Bridges, “On the Commodification of the Black Female Body: </w:t>
      </w:r>
      <w:r w:rsidRPr="0088567D">
        <w:rPr>
          <w:sz w:val="16"/>
        </w:rPr>
        <w:lastRenderedPageBreak/>
        <w:t xml:space="preserve">The Critical Implications of a Market in Fetal Tissue,” Columbia Law Review, 102 (2002), 131. A better presentation of the issue would be to state that critical race theorists, on the whole, reject even the possibility of a rule of law when it is understood to manifest itself as an objective and impartial legal system that purports to be blind [impartial] to the social and political layers of each decision. This is because most critical race theorists embrace postmodernism’s disbelief in the possibility of objectivity and impartiality, and they are convinced that most attempts “to speak of law or render legal decisions from a perspective of impartiality or neutrality [are] actually ... exercise[s] in White supremacy.” Ibid. </w:t>
      </w:r>
    </w:p>
    <w:p w14:paraId="0D8C6B13" w14:textId="77777777" w:rsidR="00DE44C8" w:rsidRPr="0088567D" w:rsidRDefault="00DE44C8" w:rsidP="00DE44C8">
      <w:pPr>
        <w:rPr>
          <w:sz w:val="16"/>
        </w:rPr>
      </w:pPr>
      <w:r w:rsidRPr="0088567D">
        <w:rPr>
          <w:sz w:val="16"/>
        </w:rPr>
        <w:t>[[[END FN 33]]]</w:t>
      </w:r>
    </w:p>
    <w:p w14:paraId="5EF45E30" w14:textId="77777777" w:rsidR="00DE44C8" w:rsidRPr="0088567D" w:rsidRDefault="00DE44C8" w:rsidP="00DE44C8">
      <w:pPr>
        <w:rPr>
          <w:sz w:val="16"/>
        </w:rPr>
      </w:pPr>
      <w:r w:rsidRPr="0088567D">
        <w:rPr>
          <w:sz w:val="16"/>
        </w:rPr>
        <w:t xml:space="preserve">The above critiques of the rule of law levied by critical race theorists are apiece with a phenomenon that Fallon has observed, whereby the rule of law is invoked not to “describe an ideal,” but rather to “condemn particular decisions, practices, rules, or legal systems as unacceptably distant from the ideal.” 34 </w:t>
      </w:r>
      <w:r w:rsidRPr="0088567D">
        <w:rPr>
          <w:rStyle w:val="StyleUnderline"/>
        </w:rPr>
        <w:t xml:space="preserve">None of the </w:t>
      </w:r>
      <w:r w:rsidRPr="0088567D">
        <w:rPr>
          <w:rStyle w:val="StyleUnderline"/>
          <w:highlight w:val="cyan"/>
        </w:rPr>
        <w:t>critiques</w:t>
      </w:r>
      <w:r w:rsidRPr="0088567D">
        <w:rPr>
          <w:sz w:val="16"/>
        </w:rPr>
        <w:t xml:space="preserve"> above </w:t>
      </w:r>
      <w:r w:rsidRPr="0088567D">
        <w:rPr>
          <w:rStyle w:val="StyleUnderline"/>
        </w:rPr>
        <w:t>describe a rule of law that would produce</w:t>
      </w:r>
      <w:r w:rsidRPr="0088567D">
        <w:rPr>
          <w:sz w:val="16"/>
        </w:rPr>
        <w:t xml:space="preserve"> the </w:t>
      </w:r>
      <w:r w:rsidRPr="0088567D">
        <w:rPr>
          <w:rStyle w:val="Emphasis"/>
        </w:rPr>
        <w:t>racial equality</w:t>
      </w:r>
      <w:r w:rsidRPr="0088567D">
        <w:rPr>
          <w:sz w:val="16"/>
        </w:rPr>
        <w:t xml:space="preserve"> that theorists believe justice demands. </w:t>
      </w:r>
      <w:r w:rsidRPr="0088567D">
        <w:rPr>
          <w:rStyle w:val="StyleUnderline"/>
        </w:rPr>
        <w:t>Instead, they</w:t>
      </w:r>
      <w:r w:rsidRPr="0088567D">
        <w:rPr>
          <w:sz w:val="16"/>
        </w:rPr>
        <w:t xml:space="preserve"> appear to </w:t>
      </w:r>
      <w:r w:rsidRPr="0088567D">
        <w:rPr>
          <w:rStyle w:val="StyleUnderline"/>
        </w:rPr>
        <w:t>assume that our current legal system and the</w:t>
      </w:r>
      <w:r w:rsidRPr="0088567D">
        <w:rPr>
          <w:sz w:val="16"/>
        </w:rPr>
        <w:t xml:space="preserve"> mass of </w:t>
      </w:r>
      <w:r w:rsidRPr="0088567D">
        <w:rPr>
          <w:rStyle w:val="StyleUnderline"/>
        </w:rPr>
        <w:t>laws that it has produced</w:t>
      </w:r>
      <w:r w:rsidRPr="0088567D">
        <w:rPr>
          <w:sz w:val="16"/>
        </w:rPr>
        <w:t xml:space="preserve"> – </w:t>
      </w:r>
      <w:r w:rsidRPr="0088567D">
        <w:rPr>
          <w:rStyle w:val="StyleUnderline"/>
        </w:rPr>
        <w:t xml:space="preserve">which they </w:t>
      </w:r>
      <w:r w:rsidRPr="0088567D">
        <w:rPr>
          <w:rStyle w:val="StyleUnderline"/>
          <w:highlight w:val="cyan"/>
        </w:rPr>
        <w:t>find</w:t>
      </w:r>
      <w:r w:rsidRPr="0088567D">
        <w:rPr>
          <w:rStyle w:val="StyleUnderline"/>
        </w:rPr>
        <w:t xml:space="preserve"> to be</w:t>
      </w:r>
      <w:r w:rsidRPr="0088567D">
        <w:rPr>
          <w:sz w:val="16"/>
        </w:rPr>
        <w:t xml:space="preserve"> </w:t>
      </w:r>
      <w:r w:rsidRPr="0088567D">
        <w:rPr>
          <w:rStyle w:val="Emphasis"/>
          <w:highlight w:val="cyan"/>
        </w:rPr>
        <w:t>complicit</w:t>
      </w:r>
      <w:r w:rsidRPr="0088567D">
        <w:rPr>
          <w:sz w:val="16"/>
          <w:highlight w:val="cyan"/>
        </w:rPr>
        <w:t xml:space="preserve"> </w:t>
      </w:r>
      <w:r w:rsidRPr="0088567D">
        <w:rPr>
          <w:rStyle w:val="StyleUnderline"/>
          <w:highlight w:val="cyan"/>
        </w:rPr>
        <w:t>in</w:t>
      </w:r>
      <w:r w:rsidRPr="0088567D">
        <w:rPr>
          <w:sz w:val="16"/>
        </w:rPr>
        <w:t xml:space="preserve"> the production and reproduction of </w:t>
      </w:r>
      <w:r w:rsidRPr="0088567D">
        <w:rPr>
          <w:rStyle w:val="Emphasis"/>
        </w:rPr>
        <w:t xml:space="preserve">racial </w:t>
      </w:r>
      <w:r w:rsidRPr="0088567D">
        <w:rPr>
          <w:rStyle w:val="Emphasis"/>
          <w:highlight w:val="cyan"/>
        </w:rPr>
        <w:t>inequality</w:t>
      </w:r>
      <w:r w:rsidRPr="0088567D">
        <w:rPr>
          <w:sz w:val="16"/>
        </w:rPr>
        <w:t xml:space="preserve"> – </w:t>
      </w:r>
      <w:r w:rsidRPr="0088567D">
        <w:rPr>
          <w:rStyle w:val="StyleUnderline"/>
        </w:rPr>
        <w:t>is a</w:t>
      </w:r>
      <w:r w:rsidRPr="0088567D">
        <w:rPr>
          <w:sz w:val="16"/>
        </w:rPr>
        <w:t xml:space="preserve"> </w:t>
      </w:r>
      <w:r w:rsidRPr="0088567D">
        <w:rPr>
          <w:rStyle w:val="Emphasis"/>
        </w:rPr>
        <w:t>manifestation</w:t>
      </w:r>
      <w:r w:rsidRPr="0088567D">
        <w:rPr>
          <w:sz w:val="16"/>
        </w:rPr>
        <w:t xml:space="preserve"> </w:t>
      </w:r>
      <w:r w:rsidRPr="0088567D">
        <w:rPr>
          <w:rStyle w:val="StyleUnderline"/>
        </w:rPr>
        <w:t>of the</w:t>
      </w:r>
      <w:r w:rsidRPr="0088567D">
        <w:rPr>
          <w:sz w:val="16"/>
        </w:rPr>
        <w:t xml:space="preserve"> </w:t>
      </w:r>
      <w:r w:rsidRPr="0088567D">
        <w:rPr>
          <w:rStyle w:val="Emphasis"/>
        </w:rPr>
        <w:t>rule of law</w:t>
      </w:r>
      <w:r w:rsidRPr="0088567D">
        <w:rPr>
          <w:sz w:val="16"/>
        </w:rPr>
        <w:t xml:space="preserve">. In condemning the current legal system for its role in protecting racial hierarchies, these theorists condemn “the rule of law.” </w:t>
      </w:r>
      <w:r w:rsidRPr="0088567D">
        <w:rPr>
          <w:rStyle w:val="StyleUnderline"/>
          <w:highlight w:val="cyan"/>
        </w:rPr>
        <w:t>This</w:t>
      </w:r>
      <w:r w:rsidRPr="0088567D">
        <w:rPr>
          <w:rStyle w:val="StyleUnderline"/>
        </w:rPr>
        <w:t xml:space="preserve"> wholesale </w:t>
      </w:r>
      <w:r w:rsidRPr="0088567D">
        <w:rPr>
          <w:rStyle w:val="StyleUnderline"/>
          <w:highlight w:val="cyan"/>
        </w:rPr>
        <w:t>condemnation is</w:t>
      </w:r>
      <w:r w:rsidRPr="0088567D">
        <w:rPr>
          <w:sz w:val="16"/>
        </w:rPr>
        <w:t xml:space="preserve">, I believe, </w:t>
      </w:r>
      <w:r w:rsidRPr="0088567D">
        <w:rPr>
          <w:rStyle w:val="Emphasis"/>
          <w:highlight w:val="cyan"/>
        </w:rPr>
        <w:t>unwarranted</w:t>
      </w:r>
      <w:r w:rsidRPr="0088567D">
        <w:rPr>
          <w:sz w:val="16"/>
        </w:rPr>
        <w:t>.</w:t>
      </w:r>
    </w:p>
    <w:p w14:paraId="5FCE50AB" w14:textId="77777777" w:rsidR="00DE44C8" w:rsidRPr="0088567D" w:rsidRDefault="00DE44C8" w:rsidP="00DE44C8">
      <w:pPr>
        <w:rPr>
          <w:sz w:val="16"/>
        </w:rPr>
      </w:pPr>
      <w:r w:rsidRPr="0088567D">
        <w:rPr>
          <w:sz w:val="16"/>
        </w:rPr>
        <w:t xml:space="preserve">It is worth emphasizing again that </w:t>
      </w:r>
      <w:r w:rsidRPr="0088567D">
        <w:rPr>
          <w:rStyle w:val="StyleUnderline"/>
          <w:highlight w:val="cyan"/>
        </w:rPr>
        <w:t>critiques that</w:t>
      </w:r>
      <w:r w:rsidRPr="0088567D">
        <w:rPr>
          <w:rStyle w:val="StyleUnderline"/>
        </w:rPr>
        <w:t xml:space="preserve"> would </w:t>
      </w:r>
      <w:r w:rsidRPr="0088567D">
        <w:rPr>
          <w:rStyle w:val="Emphasis"/>
          <w:highlight w:val="cyan"/>
        </w:rPr>
        <w:t>dismiss</w:t>
      </w:r>
      <w:r w:rsidRPr="0088567D">
        <w:rPr>
          <w:sz w:val="16"/>
          <w:highlight w:val="cyan"/>
        </w:rPr>
        <w:t xml:space="preserve"> </w:t>
      </w:r>
      <w:r w:rsidRPr="0088567D">
        <w:rPr>
          <w:rStyle w:val="StyleUnderline"/>
          <w:highlight w:val="cyan"/>
        </w:rPr>
        <w:t>the rule of law</w:t>
      </w:r>
      <w:r w:rsidRPr="0088567D">
        <w:rPr>
          <w:rStyle w:val="StyleUnderline"/>
        </w:rPr>
        <w:t xml:space="preserve"> as inescapably racist</w:t>
      </w:r>
      <w:r w:rsidRPr="0088567D">
        <w:rPr>
          <w:sz w:val="16"/>
        </w:rPr>
        <w:t xml:space="preserve"> </w:t>
      </w:r>
      <w:r w:rsidRPr="0088567D">
        <w:rPr>
          <w:rStyle w:val="Emphasis"/>
          <w:highlight w:val="cyan"/>
        </w:rPr>
        <w:t>confuse</w:t>
      </w:r>
      <w:r w:rsidRPr="0088567D">
        <w:rPr>
          <w:sz w:val="16"/>
          <w:highlight w:val="cyan"/>
        </w:rPr>
        <w:t xml:space="preserve"> </w:t>
      </w:r>
      <w:r w:rsidRPr="0088567D">
        <w:rPr>
          <w:rStyle w:val="StyleUnderline"/>
          <w:highlight w:val="cyan"/>
        </w:rPr>
        <w:t>what</w:t>
      </w:r>
      <w:r w:rsidRPr="0088567D">
        <w:rPr>
          <w:rStyle w:val="StyleUnderline"/>
        </w:rPr>
        <w:t xml:space="preserve"> the ideal of the rule of law</w:t>
      </w:r>
      <w:r w:rsidRPr="0088567D">
        <w:rPr>
          <w:sz w:val="16"/>
        </w:rPr>
        <w:t xml:space="preserve"> </w:t>
      </w:r>
      <w:r w:rsidRPr="0088567D">
        <w:rPr>
          <w:rStyle w:val="Emphasis"/>
          <w:highlight w:val="cyan"/>
        </w:rPr>
        <w:t>actually requires</w:t>
      </w:r>
      <w:r w:rsidRPr="0088567D">
        <w:rPr>
          <w:sz w:val="16"/>
        </w:rPr>
        <w:t xml:space="preserve"> </w:t>
      </w:r>
      <w:r w:rsidRPr="0088567D">
        <w:rPr>
          <w:rStyle w:val="StyleUnderline"/>
        </w:rPr>
        <w:t>with someone’s</w:t>
      </w:r>
      <w:r w:rsidRPr="0088567D">
        <w:rPr>
          <w:sz w:val="16"/>
        </w:rPr>
        <w:t xml:space="preserve"> </w:t>
      </w:r>
      <w:r w:rsidRPr="0088567D">
        <w:rPr>
          <w:rStyle w:val="Emphasis"/>
        </w:rPr>
        <w:t>debatable notion</w:t>
      </w:r>
      <w:r w:rsidRPr="0088567D">
        <w:rPr>
          <w:sz w:val="16"/>
        </w:rPr>
        <w:t xml:space="preserve"> of what the rule of law requires. If the rule of law actually demands racial justice – a perfectly reasonable demand – then the rule of law is not racist and does not countenance racism. If this is what the rule of law actually commands when it is perfectly realized, then some critical race </w:t>
      </w:r>
      <w:r w:rsidRPr="0088567D">
        <w:rPr>
          <w:rStyle w:val="StyleUnderline"/>
        </w:rPr>
        <w:t>theorists</w:t>
      </w:r>
      <w:r w:rsidRPr="0088567D">
        <w:rPr>
          <w:sz w:val="16"/>
        </w:rPr>
        <w:t xml:space="preserve"> </w:t>
      </w:r>
      <w:r w:rsidRPr="0088567D">
        <w:rPr>
          <w:rStyle w:val="Emphasis"/>
        </w:rPr>
        <w:t>err</w:t>
      </w:r>
      <w:r w:rsidRPr="0088567D">
        <w:rPr>
          <w:sz w:val="16"/>
        </w:rPr>
        <w:t xml:space="preserve"> </w:t>
      </w:r>
      <w:r w:rsidRPr="0088567D">
        <w:rPr>
          <w:rStyle w:val="StyleUnderline"/>
        </w:rPr>
        <w:t>when they decry it as an agent of</w:t>
      </w:r>
      <w:r w:rsidRPr="0088567D">
        <w:rPr>
          <w:sz w:val="16"/>
        </w:rPr>
        <w:t xml:space="preserve"> </w:t>
      </w:r>
      <w:r w:rsidRPr="0088567D">
        <w:rPr>
          <w:rStyle w:val="Emphasis"/>
        </w:rPr>
        <w:t>racial oppression</w:t>
      </w:r>
      <w:r w:rsidRPr="0088567D">
        <w:rPr>
          <w:sz w:val="16"/>
        </w:rPr>
        <w:t>.</w:t>
      </w:r>
    </w:p>
    <w:p w14:paraId="08F9AC48" w14:textId="77777777" w:rsidR="00DE44C8" w:rsidRPr="00F24525" w:rsidRDefault="00DE44C8" w:rsidP="00DE44C8"/>
    <w:p w14:paraId="6D52F8CE" w14:textId="77777777" w:rsidR="00DE44C8" w:rsidRPr="00800341" w:rsidRDefault="00DE44C8" w:rsidP="00DE44C8"/>
    <w:p w14:paraId="231FEEF3" w14:textId="77777777" w:rsidR="00DE44C8" w:rsidRPr="00292070" w:rsidRDefault="00DE44C8" w:rsidP="00DE44C8"/>
    <w:p w14:paraId="2422DAD8" w14:textId="77777777" w:rsidR="00DE44C8" w:rsidRPr="005D388F" w:rsidRDefault="00DE44C8" w:rsidP="00DE44C8"/>
    <w:p w14:paraId="3D78FB6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02EEF" w14:textId="77777777" w:rsidR="00A61949" w:rsidRDefault="00A61949" w:rsidP="00066D2C">
      <w:r>
        <w:separator/>
      </w:r>
    </w:p>
  </w:endnote>
  <w:endnote w:type="continuationSeparator" w:id="0">
    <w:p w14:paraId="6C52D131" w14:textId="77777777" w:rsidR="00A61949" w:rsidRDefault="00A6194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6B604" w14:textId="77777777" w:rsidR="00A61949" w:rsidRDefault="00A61949" w:rsidP="00066D2C">
      <w:r>
        <w:separator/>
      </w:r>
    </w:p>
  </w:footnote>
  <w:footnote w:type="continuationSeparator" w:id="0">
    <w:p w14:paraId="24B4B8D1" w14:textId="77777777" w:rsidR="00A61949" w:rsidRDefault="00A6194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26436619">
    <w:abstractNumId w:val="16"/>
  </w:num>
  <w:num w:numId="46" w16cid:durableId="99302808">
    <w:abstractNumId w:val="14"/>
  </w:num>
  <w:num w:numId="47" w16cid:durableId="19183263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7A43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31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949"/>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4C8"/>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555"/>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81D"/>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88F8B4"/>
  <w15:chartTrackingRefBased/>
  <w15:docId w15:val="{0EA67A92-EEB7-F545-8D5A-A630B159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44C8"/>
    <w:rPr>
      <w:rFonts w:ascii="Georgia" w:hAnsi="Georgia" w:cs="Times New Roman"/>
    </w:rPr>
  </w:style>
  <w:style w:type="paragraph" w:styleId="Heading1">
    <w:name w:val="heading 1"/>
    <w:aliases w:val="Pocket"/>
    <w:basedOn w:val="Normal"/>
    <w:next w:val="Normal"/>
    <w:link w:val="Heading1Char"/>
    <w:qFormat/>
    <w:rsid w:val="007A43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43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7A43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A43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431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43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31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7A4312"/>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A4312"/>
    <w:rPr>
      <w:color w:val="auto"/>
      <w:u w:val="none"/>
    </w:rPr>
  </w:style>
  <w:style w:type="character" w:customStyle="1" w:styleId="Heading1Char">
    <w:name w:val="Heading 1 Char"/>
    <w:aliases w:val="Pocket Char"/>
    <w:basedOn w:val="DefaultParagraphFont"/>
    <w:link w:val="Heading1"/>
    <w:rsid w:val="007A43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A431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7A4312"/>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A431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A431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7A4312"/>
    <w:rPr>
      <w:b w:val="0"/>
      <w:sz w:val="22"/>
      <w:u w:val="single"/>
    </w:rPr>
  </w:style>
  <w:style w:type="character" w:styleId="Strong">
    <w:name w:val="Strong"/>
    <w:basedOn w:val="DefaultParagraphFont"/>
    <w:uiPriority w:val="22"/>
    <w:qFormat/>
    <w:rsid w:val="007A4312"/>
    <w:rPr>
      <w:b/>
      <w:bCs/>
    </w:rPr>
  </w:style>
  <w:style w:type="character" w:styleId="BookTitle">
    <w:name w:val="Book Title"/>
    <w:basedOn w:val="DefaultParagraphFont"/>
    <w:uiPriority w:val="33"/>
    <w:qFormat/>
    <w:rsid w:val="007A4312"/>
    <w:rPr>
      <w:b/>
      <w:bCs/>
      <w:i/>
      <w:iCs/>
      <w:spacing w:val="5"/>
    </w:rPr>
  </w:style>
  <w:style w:type="character" w:customStyle="1" w:styleId="Heading5Char">
    <w:name w:val="Heading 5 Char"/>
    <w:basedOn w:val="DefaultParagraphFont"/>
    <w:link w:val="Heading5"/>
    <w:uiPriority w:val="9"/>
    <w:semiHidden/>
    <w:rsid w:val="007A43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4312"/>
  </w:style>
  <w:style w:type="paragraph" w:styleId="Header">
    <w:name w:val="header"/>
    <w:basedOn w:val="Normal"/>
    <w:link w:val="HeaderChar"/>
    <w:uiPriority w:val="99"/>
    <w:semiHidden/>
    <w:rsid w:val="007A4312"/>
    <w:pPr>
      <w:tabs>
        <w:tab w:val="center" w:pos="4680"/>
        <w:tab w:val="right" w:pos="9360"/>
      </w:tabs>
    </w:pPr>
  </w:style>
  <w:style w:type="character" w:customStyle="1" w:styleId="HeaderChar">
    <w:name w:val="Header Char"/>
    <w:basedOn w:val="DefaultParagraphFont"/>
    <w:link w:val="Header"/>
    <w:uiPriority w:val="99"/>
    <w:semiHidden/>
    <w:rsid w:val="007A4312"/>
    <w:rPr>
      <w:rFonts w:ascii="Georgia" w:hAnsi="Georgia" w:cs="Times New Roman"/>
    </w:rPr>
  </w:style>
  <w:style w:type="paragraph" w:styleId="Footer">
    <w:name w:val="footer"/>
    <w:basedOn w:val="Normal"/>
    <w:link w:val="FooterChar"/>
    <w:uiPriority w:val="99"/>
    <w:semiHidden/>
    <w:rsid w:val="007A4312"/>
    <w:pPr>
      <w:tabs>
        <w:tab w:val="center" w:pos="4680"/>
        <w:tab w:val="right" w:pos="9360"/>
      </w:tabs>
    </w:pPr>
  </w:style>
  <w:style w:type="character" w:customStyle="1" w:styleId="FooterChar">
    <w:name w:val="Footer Char"/>
    <w:basedOn w:val="DefaultParagraphFont"/>
    <w:link w:val="Footer"/>
    <w:uiPriority w:val="99"/>
    <w:semiHidden/>
    <w:rsid w:val="007A4312"/>
    <w:rPr>
      <w:rFonts w:ascii="Georgia" w:hAnsi="Georgia" w:cs="Times New Roman"/>
    </w:rPr>
  </w:style>
  <w:style w:type="paragraph" w:styleId="BodyText">
    <w:name w:val="Body Text"/>
    <w:basedOn w:val="Normal"/>
    <w:link w:val="BodyTextChar"/>
    <w:uiPriority w:val="99"/>
    <w:semiHidden/>
    <w:unhideWhenUsed/>
    <w:rsid w:val="007A4312"/>
    <w:pPr>
      <w:spacing w:after="120"/>
    </w:pPr>
  </w:style>
  <w:style w:type="character" w:customStyle="1" w:styleId="BodyTextChar">
    <w:name w:val="Body Text Char"/>
    <w:basedOn w:val="DefaultParagraphFont"/>
    <w:link w:val="BodyText"/>
    <w:uiPriority w:val="99"/>
    <w:semiHidden/>
    <w:rsid w:val="007A4312"/>
    <w:rPr>
      <w:rFonts w:ascii="Georgia" w:hAnsi="Georgia" w:cs="Times New Roman"/>
    </w:rPr>
  </w:style>
  <w:style w:type="paragraph" w:styleId="NoSpacing">
    <w:name w:val="No Spacing"/>
    <w:link w:val="NoSpacingChar"/>
    <w:uiPriority w:val="99"/>
    <w:unhideWhenUsed/>
    <w:qFormat/>
    <w:rsid w:val="007A431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4312"/>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C"/>
    <w:basedOn w:val="DefaultParagraphFont"/>
    <w:link w:val="Heading411"/>
    <w:uiPriority w:val="99"/>
    <w:unhideWhenUsed/>
    <w:rsid w:val="007A4312"/>
    <w:rPr>
      <w:color w:val="0563C1" w:themeColor="hyperlink"/>
      <w:u w:val="single"/>
    </w:rPr>
  </w:style>
  <w:style w:type="character" w:styleId="UnresolvedMention">
    <w:name w:val="Unresolved Mention"/>
    <w:basedOn w:val="DefaultParagraphFont"/>
    <w:uiPriority w:val="99"/>
    <w:semiHidden/>
    <w:unhideWhenUsed/>
    <w:rsid w:val="007A4312"/>
    <w:rPr>
      <w:color w:val="605E5C"/>
      <w:shd w:val="clear" w:color="auto" w:fill="E1DFDD"/>
    </w:rPr>
  </w:style>
  <w:style w:type="paragraph" w:customStyle="1" w:styleId="Undertag">
    <w:name w:val="Undertag"/>
    <w:link w:val="UndertagChar"/>
    <w:autoRedefine/>
    <w:uiPriority w:val="5"/>
    <w:qFormat/>
    <w:rsid w:val="007A431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431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A4312"/>
    <w:rPr>
      <w:color w:val="1F3864" w:themeColor="accent1" w:themeShade="80"/>
    </w:rPr>
  </w:style>
  <w:style w:type="character" w:customStyle="1" w:styleId="AnalyticChar">
    <w:name w:val="Analytic Char"/>
    <w:basedOn w:val="DefaultParagraphFont"/>
    <w:link w:val="Analytic"/>
    <w:uiPriority w:val="5"/>
    <w:rsid w:val="007A4312"/>
    <w:rPr>
      <w:rFonts w:ascii="Georgia" w:eastAsiaTheme="majorEastAsia" w:hAnsi="Georgia" w:cstheme="majorBidi"/>
      <w:b/>
      <w:iCs/>
      <w:color w:val="1F3864" w:themeColor="accent1" w:themeShade="80"/>
      <w:sz w:val="26"/>
    </w:rPr>
  </w:style>
  <w:style w:type="paragraph" w:customStyle="1" w:styleId="Emphasis1">
    <w:name w:val="Emphasis1"/>
    <w:basedOn w:val="Normal"/>
    <w:link w:val="Emphasis"/>
    <w:autoRedefine/>
    <w:uiPriority w:val="8"/>
    <w:qFormat/>
    <w:rsid w:val="00DE44C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DE44C8"/>
    <w:pPr>
      <w:widowControl w:val="0"/>
      <w:suppressAutoHyphens/>
      <w:spacing w:after="200" w:line="240" w:lineRule="auto"/>
      <w:contextualSpacing/>
    </w:pPr>
    <w:rPr>
      <w:rFonts w:asciiTheme="minorHAnsi" w:hAnsiTheme="minorHAnsi" w:cstheme="minorBidi"/>
      <w:u w:val="single"/>
    </w:rPr>
  </w:style>
  <w:style w:type="paragraph" w:customStyle="1" w:styleId="drop-cap">
    <w:name w:val="drop-cap"/>
    <w:basedOn w:val="Normal"/>
    <w:rsid w:val="00DE44C8"/>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E44C8"/>
    <w:pPr>
      <w:spacing w:before="100" w:beforeAutospacing="1" w:after="100" w:afterAutospacing="1" w:line="240" w:lineRule="auto"/>
    </w:pPr>
    <w:rPr>
      <w:rFonts w:ascii="Times New Roman" w:eastAsia="Times New Roman" w:hAnsi="Times New Roman"/>
      <w:sz w:val="24"/>
      <w:szCs w:val="24"/>
    </w:rPr>
  </w:style>
  <w:style w:type="paragraph" w:customStyle="1" w:styleId="Heading411">
    <w:name w:val="Heading 411"/>
    <w:basedOn w:val="Heading1"/>
    <w:next w:val="NoSpacing"/>
    <w:link w:val="Hyperlink"/>
    <w:autoRedefine/>
    <w:uiPriority w:val="99"/>
    <w:qFormat/>
    <w:rsid w:val="00DE44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DE44C8"/>
    <w:pPr>
      <w:ind w:left="720"/>
      <w:jc w:val="both"/>
    </w:pPr>
    <w:rPr>
      <w:b/>
      <w:iCs/>
      <w:u w:val="single"/>
      <w:bdr w:val="single" w:sz="8" w:space="0" w:color="auto"/>
    </w:rPr>
  </w:style>
  <w:style w:type="paragraph" w:styleId="ListParagraph">
    <w:name w:val="List Paragraph"/>
    <w:basedOn w:val="Normal"/>
    <w:uiPriority w:val="34"/>
    <w:unhideWhenUsed/>
    <w:qFormat/>
    <w:rsid w:val="00DE44C8"/>
    <w:pPr>
      <w:ind w:left="720"/>
      <w:contextualSpacing/>
    </w:pPr>
  </w:style>
  <w:style w:type="paragraph" w:customStyle="1" w:styleId="NoSpacing61">
    <w:name w:val="No Spacing61"/>
    <w:basedOn w:val="Heading1"/>
    <w:next w:val="NoSpacing"/>
    <w:autoRedefine/>
    <w:uiPriority w:val="99"/>
    <w:qFormat/>
    <w:rsid w:val="00DE44C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E44C8"/>
    <w:rPr>
      <w:rFonts w:ascii="Times New Roman" w:eastAsia="Times New Roman" w:hAnsi="Times New Roman" w:cs="Times New Roman"/>
      <w:sz w:val="24"/>
      <w:szCs w:val="24"/>
    </w:rPr>
  </w:style>
  <w:style w:type="table" w:styleId="TableGrid">
    <w:name w:val="Table Grid"/>
    <w:basedOn w:val="TableNormal"/>
    <w:uiPriority w:val="39"/>
    <w:rsid w:val="00DE44C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50</Pages>
  <Words>30598</Words>
  <Characters>174409</Characters>
  <Application>Microsoft Office Word</Application>
  <DocSecurity>0</DocSecurity>
  <Lines>1453</Lines>
  <Paragraphs>409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2026-01-17T19:41:00Z</dcterms:created>
  <dcterms:modified xsi:type="dcterms:W3CDTF">2026-01-17T19:43:00Z</dcterms:modified>
</cp:coreProperties>
</file>