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3C63" w14:textId="77777777" w:rsidR="00A52766" w:rsidRPr="00A52766" w:rsidRDefault="00A52766" w:rsidP="00A527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A52766">
        <w:rPr>
          <w:rFonts w:eastAsia="Times New Roman" w:cs="Times New Roman"/>
          <w:b/>
          <w:sz w:val="52"/>
          <w:szCs w:val="32"/>
        </w:rPr>
        <w:t>1NC---ADA---Round 6</w:t>
      </w:r>
    </w:p>
    <w:p w14:paraId="10198074" w14:textId="77777777" w:rsidR="00A52766" w:rsidRPr="00A52766" w:rsidRDefault="00A52766" w:rsidP="00A52766">
      <w:pPr>
        <w:keepNext/>
        <w:keepLines/>
        <w:pageBreakBefore/>
        <w:spacing w:before="40" w:after="0"/>
        <w:jc w:val="center"/>
        <w:outlineLvl w:val="1"/>
        <w:rPr>
          <w:rFonts w:eastAsia="Times New Roman" w:cs="Times New Roman"/>
          <w:b/>
          <w:sz w:val="44"/>
          <w:szCs w:val="26"/>
          <w:u w:val="double"/>
        </w:rPr>
      </w:pPr>
      <w:r w:rsidRPr="00A52766">
        <w:rPr>
          <w:rFonts w:eastAsia="Times New Roman" w:cs="Times New Roman"/>
          <w:b/>
          <w:sz w:val="44"/>
          <w:szCs w:val="26"/>
          <w:u w:val="double"/>
        </w:rPr>
        <w:t>OFF</w:t>
      </w:r>
    </w:p>
    <w:p w14:paraId="3D61977D"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CP---1NC</w:t>
      </w:r>
    </w:p>
    <w:p w14:paraId="63FD7CD6"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u w:val="single"/>
        </w:rPr>
        <w:t>CP</w:t>
      </w:r>
      <w:r w:rsidRPr="00A52766">
        <w:rPr>
          <w:rFonts w:eastAsia="Times New Roman" w:cs="Times New Roman"/>
          <w:b/>
          <w:iCs/>
          <w:sz w:val="26"/>
        </w:rPr>
        <w:t>:</w:t>
      </w:r>
    </w:p>
    <w:p w14:paraId="0EAB0333" w14:textId="77777777" w:rsidR="00A52766" w:rsidRPr="00A52766" w:rsidRDefault="00A52766" w:rsidP="00A52766">
      <w:pPr>
        <w:rPr>
          <w:rFonts w:eastAsia="Calibri"/>
        </w:rPr>
      </w:pPr>
    </w:p>
    <w:p w14:paraId="51A66CC1"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The United States federal government should </w:t>
      </w:r>
    </w:p>
    <w:p w14:paraId="78A70EE9"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ban collective bargaining rights and labor strikes.</w:t>
      </w:r>
    </w:p>
    <w:p w14:paraId="3BF408F1"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pause regulations on emerging tech</w:t>
      </w:r>
    </w:p>
    <w:p w14:paraId="1C07C89D"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increase public investment in the aviation industry, targeted at improving resilience.</w:t>
      </w:r>
    </w:p>
    <w:p w14:paraId="71A7F850" w14:textId="77777777" w:rsidR="00A52766" w:rsidRPr="00A52766" w:rsidRDefault="00A52766" w:rsidP="00A52766">
      <w:pPr>
        <w:rPr>
          <w:rFonts w:eastAsia="Calibri"/>
        </w:rPr>
      </w:pPr>
    </w:p>
    <w:p w14:paraId="53EE07A1" w14:textId="77777777" w:rsidR="00A52766" w:rsidRPr="00A52766" w:rsidRDefault="00A52766" w:rsidP="00A52766">
      <w:pPr>
        <w:rPr>
          <w:rFonts w:eastAsia="Calibri"/>
        </w:rPr>
      </w:pPr>
    </w:p>
    <w:p w14:paraId="6DA77AFC"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It solves the case better. All 1AC Uniqueness says the problem is unions.</w:t>
      </w:r>
    </w:p>
    <w:p w14:paraId="4D260B09" w14:textId="77777777" w:rsidR="00A52766" w:rsidRPr="00A52766" w:rsidRDefault="00A52766" w:rsidP="00A52766">
      <w:pPr>
        <w:rPr>
          <w:rFonts w:eastAsia="Calibri"/>
        </w:rPr>
      </w:pPr>
    </w:p>
    <w:p w14:paraId="47822AEA" w14:textId="77777777" w:rsidR="00A52766" w:rsidRPr="00A52766" w:rsidRDefault="00A52766" w:rsidP="00A52766">
      <w:pPr>
        <w:rPr>
          <w:rFonts w:eastAsia="Calibri"/>
        </w:rPr>
      </w:pPr>
    </w:p>
    <w:p w14:paraId="67B53A42"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Unions only want to maximize their slice. They will always see negotiations as zero-sum.</w:t>
      </w:r>
    </w:p>
    <w:p w14:paraId="2E88DB5B" w14:textId="77777777" w:rsidR="00A52766" w:rsidRPr="00A52766" w:rsidRDefault="00A52766" w:rsidP="00A52766">
      <w:pPr>
        <w:rPr>
          <w:rFonts w:eastAsia="Calibri"/>
        </w:rPr>
      </w:pPr>
      <w:r w:rsidRPr="00A52766">
        <w:rPr>
          <w:rFonts w:eastAsia="Calibri"/>
          <w:b/>
          <w:bCs/>
          <w:sz w:val="26"/>
        </w:rPr>
        <w:t>Atkinson 24</w:t>
      </w:r>
      <w:r w:rsidRPr="00A52766">
        <w:rPr>
          <w:rFonts w:eastAsia="Calibri"/>
        </w:rPr>
        <w:t xml:space="preserve">, Ph.D. in city and regional planning from the University of North Carolina, previously vice president of the Progressive Policy Institute, founder and president of the Information Technology &amp; Innovation Foundation, the leading think tank for science and tech policy. (Robert, September 9, “Why Unions Should Align Their Demands </w:t>
      </w:r>
      <w:proofErr w:type="gramStart"/>
      <w:r w:rsidRPr="00A52766">
        <w:rPr>
          <w:rFonts w:eastAsia="Calibri"/>
        </w:rPr>
        <w:t>With</w:t>
      </w:r>
      <w:proofErr w:type="gramEnd"/>
      <w:r w:rsidRPr="00A52766">
        <w:rPr>
          <w:rFonts w:eastAsia="Calibri"/>
        </w:rPr>
        <w:t xml:space="preserve"> the National Interest in Spurring Advanced Traded-Sector Competitiveness,” In </w:t>
      </w:r>
      <w:proofErr w:type="gramStart"/>
      <w:r w:rsidRPr="00A52766">
        <w:rPr>
          <w:rFonts w:eastAsia="Calibri"/>
        </w:rPr>
        <w:t>The</w:t>
      </w:r>
      <w:proofErr w:type="gramEnd"/>
      <w:r w:rsidRPr="00A52766">
        <w:rPr>
          <w:rFonts w:eastAsia="Calibri"/>
        </w:rPr>
        <w:t xml:space="preserve"> Arena, https://www.policyarena.org/p/why-unions-should-align-their-demands)</w:t>
      </w:r>
    </w:p>
    <w:p w14:paraId="535402AE" w14:textId="77777777" w:rsidR="00A52766" w:rsidRPr="00A52766" w:rsidRDefault="00A52766" w:rsidP="00A52766">
      <w:pPr>
        <w:rPr>
          <w:rFonts w:eastAsia="Calibri"/>
          <w:sz w:val="16"/>
        </w:rPr>
      </w:pPr>
      <w:r w:rsidRPr="00A52766">
        <w:rPr>
          <w:rFonts w:eastAsia="Calibri"/>
          <w:b/>
          <w:iCs/>
          <w:highlight w:val="cyan"/>
          <w:u w:val="single"/>
          <w:bdr w:val="single" w:sz="8" w:space="0" w:color="auto"/>
        </w:rPr>
        <w:t>Unions</w:t>
      </w:r>
      <w:r w:rsidRPr="00A52766">
        <w:rPr>
          <w:rFonts w:eastAsia="Calibri"/>
          <w:sz w:val="16"/>
        </w:rPr>
        <w:t xml:space="preserve"> (</w:t>
      </w:r>
      <w:r w:rsidRPr="00A52766">
        <w:rPr>
          <w:rFonts w:eastAsia="Calibri"/>
          <w:highlight w:val="cyan"/>
          <w:u w:val="single"/>
        </w:rPr>
        <w:t xml:space="preserve">and </w:t>
      </w:r>
      <w:r w:rsidRPr="00A52766">
        <w:rPr>
          <w:rFonts w:eastAsia="Calibri"/>
          <w:b/>
          <w:iCs/>
          <w:highlight w:val="cyan"/>
          <w:u w:val="single"/>
          <w:bdr w:val="single" w:sz="8" w:space="0" w:color="auto"/>
        </w:rPr>
        <w:t>managers</w:t>
      </w:r>
      <w:r w:rsidRPr="00A52766">
        <w:rPr>
          <w:rFonts w:eastAsia="Calibri"/>
          <w:sz w:val="16"/>
        </w:rPr>
        <w:t xml:space="preserve">) in both nations </w:t>
      </w:r>
      <w:r w:rsidRPr="00A52766">
        <w:rPr>
          <w:rFonts w:eastAsia="Calibri"/>
          <w:u w:val="single"/>
        </w:rPr>
        <w:t xml:space="preserve">have often </w:t>
      </w:r>
      <w:r w:rsidRPr="00A52766">
        <w:rPr>
          <w:rFonts w:eastAsia="Calibri"/>
          <w:highlight w:val="cyan"/>
          <w:u w:val="single"/>
        </w:rPr>
        <w:t>see</w:t>
      </w:r>
      <w:r w:rsidRPr="00A52766">
        <w:rPr>
          <w:rFonts w:eastAsia="Calibri"/>
          <w:u w:val="single"/>
        </w:rPr>
        <w:t xml:space="preserve">n industrial </w:t>
      </w:r>
      <w:r w:rsidRPr="00A52766">
        <w:rPr>
          <w:rFonts w:eastAsia="Calibri"/>
          <w:highlight w:val="cyan"/>
          <w:u w:val="single"/>
        </w:rPr>
        <w:t xml:space="preserve">relations as </w:t>
      </w:r>
      <w:r w:rsidRPr="00A52766">
        <w:rPr>
          <w:rFonts w:eastAsia="Calibri"/>
          <w:b/>
          <w:iCs/>
          <w:highlight w:val="cyan"/>
          <w:u w:val="single"/>
          <w:bdr w:val="single" w:sz="8" w:space="0" w:color="auto"/>
        </w:rPr>
        <w:t>zero-sum</w:t>
      </w:r>
      <w:r w:rsidRPr="00A52766">
        <w:rPr>
          <w:rFonts w:eastAsia="Calibri"/>
          <w:sz w:val="16"/>
        </w:rPr>
        <w:t xml:space="preserve">. </w:t>
      </w:r>
      <w:r w:rsidRPr="00A52766">
        <w:rPr>
          <w:rFonts w:eastAsia="Calibri"/>
          <w:highlight w:val="cyan"/>
          <w:u w:val="single"/>
        </w:rPr>
        <w:t>Unions</w:t>
      </w:r>
      <w:r w:rsidRPr="00A52766">
        <w:rPr>
          <w:rFonts w:eastAsia="Calibri"/>
          <w:u w:val="single"/>
        </w:rPr>
        <w:t xml:space="preserve"> haven’t tried to increase the size of the pie and then ensure that workers get their fair share</w:t>
      </w:r>
      <w:r w:rsidRPr="00A52766">
        <w:rPr>
          <w:rFonts w:eastAsia="Calibri"/>
          <w:sz w:val="16"/>
        </w:rPr>
        <w:t>; instead</w:t>
      </w:r>
      <w:r w:rsidRPr="00A52766">
        <w:rPr>
          <w:rFonts w:eastAsia="Calibri"/>
          <w:u w:val="single"/>
        </w:rPr>
        <w:t xml:space="preserve">, they have </w:t>
      </w:r>
      <w:r w:rsidRPr="00A52766">
        <w:rPr>
          <w:rFonts w:eastAsia="Calibri"/>
          <w:highlight w:val="cyan"/>
          <w:u w:val="single"/>
        </w:rPr>
        <w:t>focus</w:t>
      </w:r>
      <w:r w:rsidRPr="00A52766">
        <w:rPr>
          <w:rFonts w:eastAsia="Calibri"/>
          <w:u w:val="single"/>
        </w:rPr>
        <w:t xml:space="preserve">ed </w:t>
      </w:r>
      <w:r w:rsidRPr="00A52766">
        <w:rPr>
          <w:rFonts w:eastAsia="Calibri"/>
          <w:highlight w:val="cyan"/>
          <w:u w:val="single"/>
        </w:rPr>
        <w:t xml:space="preserve">on getting a </w:t>
      </w:r>
      <w:proofErr w:type="gramStart"/>
      <w:r w:rsidRPr="00A52766">
        <w:rPr>
          <w:rFonts w:eastAsia="Calibri"/>
          <w:b/>
          <w:iCs/>
          <w:highlight w:val="cyan"/>
          <w:u w:val="single"/>
          <w:bdr w:val="single" w:sz="8" w:space="0" w:color="auto"/>
        </w:rPr>
        <w:t xml:space="preserve">bigger shares </w:t>
      </w:r>
      <w:r w:rsidRPr="00A52766">
        <w:rPr>
          <w:rFonts w:eastAsia="Calibri"/>
          <w:highlight w:val="cyan"/>
          <w:u w:val="single"/>
        </w:rPr>
        <w:t>of the</w:t>
      </w:r>
      <w:r w:rsidRPr="00A52766">
        <w:rPr>
          <w:rFonts w:eastAsia="Calibri"/>
          <w:u w:val="single"/>
        </w:rPr>
        <w:t xml:space="preserve"> </w:t>
      </w:r>
      <w:r w:rsidRPr="00A52766">
        <w:rPr>
          <w:rFonts w:eastAsia="Calibri"/>
          <w:b/>
          <w:iCs/>
          <w:u w:val="single"/>
          <w:bdr w:val="single" w:sz="8" w:space="0" w:color="auto"/>
        </w:rPr>
        <w:t xml:space="preserve">existing </w:t>
      </w:r>
      <w:r w:rsidRPr="00A52766">
        <w:rPr>
          <w:rFonts w:eastAsia="Calibri"/>
          <w:b/>
          <w:iCs/>
          <w:highlight w:val="cyan"/>
          <w:u w:val="single"/>
          <w:bdr w:val="single" w:sz="8" w:space="0" w:color="auto"/>
        </w:rPr>
        <w:t>pie</w:t>
      </w:r>
      <w:proofErr w:type="gramEnd"/>
      <w:r w:rsidRPr="00A52766">
        <w:rPr>
          <w:rFonts w:eastAsia="Calibri"/>
          <w:sz w:val="16"/>
        </w:rPr>
        <w:t xml:space="preserve">, regardless of whether it was growing. British observer Peter Jenkins wrote, “[But] </w:t>
      </w:r>
      <w:r w:rsidRPr="00A52766">
        <w:rPr>
          <w:rFonts w:eastAsia="Calibri"/>
          <w:u w:val="single"/>
        </w:rPr>
        <w:t>the approach so successful wherever it has been tried will not be allowed to be tried here.</w:t>
      </w:r>
      <w:r w:rsidRPr="00A52766">
        <w:rPr>
          <w:rFonts w:eastAsia="Calibri"/>
          <w:sz w:val="16"/>
        </w:rPr>
        <w:t xml:space="preserve"> The </w:t>
      </w:r>
      <w:r w:rsidRPr="00A52766">
        <w:rPr>
          <w:rFonts w:eastAsia="Calibri"/>
          <w:u w:val="single"/>
        </w:rPr>
        <w:t>trade unions will see to that</w:t>
      </w:r>
      <w:r w:rsidRPr="00A52766">
        <w:rPr>
          <w:rFonts w:eastAsia="Calibri"/>
          <w:sz w:val="16"/>
        </w:rPr>
        <w:t xml:space="preserve">. … </w:t>
      </w:r>
      <w:r w:rsidRPr="00A52766">
        <w:rPr>
          <w:rFonts w:eastAsia="Calibri"/>
          <w:u w:val="single"/>
        </w:rPr>
        <w:t xml:space="preserve">Their </w:t>
      </w:r>
      <w:r w:rsidRPr="00A52766">
        <w:rPr>
          <w:rFonts w:eastAsia="Calibri"/>
          <w:highlight w:val="cyan"/>
          <w:u w:val="single"/>
        </w:rPr>
        <w:t xml:space="preserve">commitment to </w:t>
      </w:r>
      <w:r w:rsidRPr="00A52766">
        <w:rPr>
          <w:rFonts w:eastAsia="Calibri"/>
          <w:b/>
          <w:iCs/>
          <w:highlight w:val="cyan"/>
          <w:u w:val="single"/>
          <w:bdr w:val="single" w:sz="8" w:space="0" w:color="auto"/>
        </w:rPr>
        <w:t>competitive</w:t>
      </w:r>
      <w:r w:rsidRPr="00A52766">
        <w:rPr>
          <w:rFonts w:eastAsia="Calibri"/>
          <w:b/>
          <w:iCs/>
          <w:u w:val="single"/>
          <w:bdr w:val="single" w:sz="8" w:space="0" w:color="auto"/>
        </w:rPr>
        <w:t xml:space="preserve"> collective </w:t>
      </w:r>
      <w:r w:rsidRPr="00A52766">
        <w:rPr>
          <w:rFonts w:eastAsia="Calibri"/>
          <w:b/>
          <w:iCs/>
          <w:highlight w:val="cyan"/>
          <w:u w:val="single"/>
          <w:bdr w:val="single" w:sz="8" w:space="0" w:color="auto"/>
        </w:rPr>
        <w:t>bargaining</w:t>
      </w:r>
      <w:r w:rsidRPr="00A52766">
        <w:rPr>
          <w:rFonts w:eastAsia="Calibri"/>
          <w:sz w:val="16"/>
        </w:rPr>
        <w:t xml:space="preserve">, </w:t>
      </w:r>
      <w:r w:rsidRPr="00A52766">
        <w:rPr>
          <w:rFonts w:eastAsia="Calibri"/>
          <w:u w:val="single"/>
        </w:rPr>
        <w:t xml:space="preserve">their </w:t>
      </w:r>
      <w:r w:rsidRPr="00A52766">
        <w:rPr>
          <w:rFonts w:eastAsia="Calibri"/>
          <w:highlight w:val="cyan"/>
          <w:u w:val="single"/>
        </w:rPr>
        <w:t>vested interests in declining industries</w:t>
      </w:r>
      <w:r w:rsidRPr="00A52766">
        <w:rPr>
          <w:rFonts w:eastAsia="Calibri"/>
          <w:u w:val="single"/>
        </w:rPr>
        <w:t xml:space="preserve"> and over-manned plant, </w:t>
      </w:r>
      <w:r w:rsidRPr="00A52766">
        <w:rPr>
          <w:rFonts w:eastAsia="Calibri"/>
          <w:highlight w:val="cyan"/>
          <w:u w:val="single"/>
        </w:rPr>
        <w:t>and</w:t>
      </w:r>
      <w:r w:rsidRPr="00A52766">
        <w:rPr>
          <w:rFonts w:eastAsia="Calibri"/>
          <w:u w:val="single"/>
        </w:rPr>
        <w:t xml:space="preserve"> their </w:t>
      </w:r>
      <w:r w:rsidRPr="00A52766">
        <w:rPr>
          <w:rFonts w:eastAsia="Calibri"/>
          <w:highlight w:val="cyan"/>
          <w:u w:val="single"/>
        </w:rPr>
        <w:t>inability to reform</w:t>
      </w:r>
      <w:r w:rsidRPr="00A52766">
        <w:rPr>
          <w:rFonts w:eastAsia="Calibri"/>
          <w:u w:val="single"/>
        </w:rPr>
        <w:t xml:space="preserve"> themselves</w:t>
      </w:r>
      <w:r w:rsidRPr="00A52766">
        <w:rPr>
          <w:rFonts w:eastAsia="Calibri"/>
          <w:sz w:val="16"/>
        </w:rPr>
        <w:t xml:space="preserve"> or effectively lead their </w:t>
      </w:r>
      <w:r w:rsidRPr="00A52766">
        <w:rPr>
          <w:rFonts w:eastAsia="Calibri"/>
          <w:u w:val="single"/>
        </w:rPr>
        <w:t xml:space="preserve">members </w:t>
      </w:r>
      <w:r w:rsidRPr="00A52766">
        <w:rPr>
          <w:rFonts w:eastAsia="Calibri"/>
          <w:highlight w:val="cyan"/>
          <w:u w:val="single"/>
        </w:rPr>
        <w:t>are</w:t>
      </w:r>
      <w:r w:rsidRPr="00A52766">
        <w:rPr>
          <w:rFonts w:eastAsia="Calibri"/>
          <w:u w:val="single"/>
        </w:rPr>
        <w:t xml:space="preserve"> </w:t>
      </w:r>
      <w:r w:rsidRPr="00A52766">
        <w:rPr>
          <w:rFonts w:eastAsia="Calibri"/>
          <w:sz w:val="16"/>
        </w:rPr>
        <w:t>seemingly</w:t>
      </w:r>
      <w:r w:rsidRPr="00A52766">
        <w:rPr>
          <w:rFonts w:eastAsia="Calibri"/>
          <w:u w:val="single"/>
        </w:rPr>
        <w:t xml:space="preserve"> </w:t>
      </w:r>
      <w:r w:rsidRPr="00A52766">
        <w:rPr>
          <w:rFonts w:eastAsia="Calibri"/>
          <w:b/>
          <w:iCs/>
          <w:highlight w:val="cyan"/>
          <w:u w:val="single"/>
          <w:bdr w:val="single" w:sz="8" w:space="0" w:color="auto"/>
        </w:rPr>
        <w:t>insuperable barriers</w:t>
      </w:r>
      <w:r w:rsidRPr="00A52766">
        <w:rPr>
          <w:rFonts w:eastAsia="Calibri"/>
          <w:highlight w:val="cyan"/>
          <w:u w:val="single"/>
        </w:rPr>
        <w:t xml:space="preserve"> to the</w:t>
      </w:r>
      <w:r w:rsidRPr="00A52766">
        <w:rPr>
          <w:rFonts w:eastAsia="Calibri"/>
          <w:u w:val="single"/>
        </w:rPr>
        <w:t xml:space="preserve"> adoption of a </w:t>
      </w:r>
      <w:r w:rsidRPr="00A52766">
        <w:rPr>
          <w:rFonts w:eastAsia="Calibri"/>
          <w:highlight w:val="cyan"/>
          <w:u w:val="single"/>
        </w:rPr>
        <w:t>wealth-creating</w:t>
      </w:r>
      <w:r w:rsidRPr="00A52766">
        <w:rPr>
          <w:rFonts w:eastAsia="Calibri"/>
          <w:u w:val="single"/>
        </w:rPr>
        <w:t xml:space="preserve"> Social Democratic </w:t>
      </w:r>
      <w:r w:rsidRPr="00A52766">
        <w:rPr>
          <w:rFonts w:eastAsia="Calibri"/>
          <w:highlight w:val="cyan"/>
          <w:u w:val="single"/>
        </w:rPr>
        <w:t>approach</w:t>
      </w:r>
      <w:r w:rsidRPr="00A52766">
        <w:rPr>
          <w:rFonts w:eastAsia="Calibri"/>
          <w:sz w:val="16"/>
        </w:rPr>
        <w:t xml:space="preserve">.” In the United States, </w:t>
      </w:r>
      <w:r w:rsidRPr="00A52766">
        <w:rPr>
          <w:rFonts w:eastAsia="Calibri"/>
          <w:u w:val="single"/>
        </w:rPr>
        <w:t xml:space="preserve">industrial </w:t>
      </w:r>
      <w:r w:rsidRPr="00A52766">
        <w:rPr>
          <w:rFonts w:eastAsia="Calibri"/>
          <w:highlight w:val="cyan"/>
          <w:u w:val="single"/>
        </w:rPr>
        <w:t>unions</w:t>
      </w:r>
      <w:r w:rsidRPr="00A52766">
        <w:rPr>
          <w:rFonts w:eastAsia="Calibri"/>
          <w:u w:val="single"/>
        </w:rPr>
        <w:t xml:space="preserve"> all too often have played the same role, </w:t>
      </w:r>
      <w:r w:rsidRPr="00A52766">
        <w:rPr>
          <w:rFonts w:eastAsia="Calibri"/>
          <w:b/>
          <w:iCs/>
          <w:highlight w:val="cyan"/>
          <w:u w:val="single"/>
          <w:bdr w:val="single" w:sz="8" w:space="0" w:color="auto"/>
        </w:rPr>
        <w:t>believ</w:t>
      </w:r>
      <w:r w:rsidRPr="00A52766">
        <w:rPr>
          <w:rFonts w:eastAsia="Calibri"/>
          <w:u w:val="single"/>
        </w:rPr>
        <w:t xml:space="preserve">ing </w:t>
      </w:r>
      <w:r w:rsidRPr="00A52766">
        <w:rPr>
          <w:rFonts w:eastAsia="Calibri"/>
          <w:highlight w:val="cyan"/>
          <w:u w:val="single"/>
        </w:rPr>
        <w:t>it was their job to oppose</w:t>
      </w:r>
      <w:r w:rsidRPr="00A52766">
        <w:rPr>
          <w:rFonts w:eastAsia="Calibri"/>
          <w:u w:val="single"/>
        </w:rPr>
        <w:t xml:space="preserve"> managerial efforts to boost </w:t>
      </w:r>
      <w:r w:rsidRPr="00A52766">
        <w:rPr>
          <w:rFonts w:eastAsia="Calibri"/>
          <w:highlight w:val="cyan"/>
          <w:u w:val="single"/>
        </w:rPr>
        <w:t>productivity</w:t>
      </w:r>
      <w:r w:rsidRPr="00A52766">
        <w:rPr>
          <w:rFonts w:eastAsia="Calibri"/>
          <w:u w:val="single"/>
        </w:rPr>
        <w:t xml:space="preserve"> and to innovate</w:t>
      </w:r>
      <w:r w:rsidRPr="00A52766">
        <w:rPr>
          <w:rFonts w:eastAsia="Calibri"/>
          <w:sz w:val="16"/>
        </w:rPr>
        <w:t>.</w:t>
      </w:r>
    </w:p>
    <w:p w14:paraId="58F7B822"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It’s mutually exclusive. Strengthen require existence.</w:t>
      </w:r>
    </w:p>
    <w:p w14:paraId="325FD1E9" w14:textId="77777777" w:rsidR="00A52766" w:rsidRPr="00A52766" w:rsidRDefault="00A52766" w:rsidP="00A52766">
      <w:pPr>
        <w:rPr>
          <w:rFonts w:eastAsia="Calibri"/>
        </w:rPr>
      </w:pPr>
      <w:r w:rsidRPr="00A52766">
        <w:rPr>
          <w:rFonts w:eastAsia="Calibri"/>
        </w:rPr>
        <w:t xml:space="preserve">Wayne </w:t>
      </w:r>
      <w:r w:rsidRPr="00A52766">
        <w:rPr>
          <w:rFonts w:eastAsia="Calibri"/>
          <w:b/>
          <w:bCs/>
          <w:sz w:val="26"/>
        </w:rPr>
        <w:t>Rimmer 18</w:t>
      </w:r>
      <w:r w:rsidRPr="00A52766">
        <w:rPr>
          <w:rFonts w:eastAsia="Calibri"/>
        </w:rPr>
        <w:t>, Institute of Education, University of Reading, “Exploring the contribution of teaching associations to the professionalism of teachers of English as a foreign language: a UK case study,” October 2018, https://centaur.reading.ac.uk/84076/1/13030646_Rimmer_thesis.pdf</w:t>
      </w:r>
    </w:p>
    <w:p w14:paraId="21049E27" w14:textId="77777777" w:rsidR="00A52766" w:rsidRPr="00A52766" w:rsidRDefault="00A52766" w:rsidP="00A52766">
      <w:pPr>
        <w:rPr>
          <w:rFonts w:eastAsia="Calibri"/>
          <w:sz w:val="16"/>
        </w:rPr>
      </w:pPr>
      <w:r w:rsidRPr="00A52766">
        <w:rPr>
          <w:rFonts w:eastAsia="Calibri"/>
          <w:sz w:val="16"/>
        </w:rPr>
        <w:t>1.2 Identifying the problem</w:t>
      </w:r>
    </w:p>
    <w:p w14:paraId="49341516" w14:textId="77777777" w:rsidR="00A52766" w:rsidRPr="00A52766" w:rsidRDefault="00A52766" w:rsidP="00A52766">
      <w:pPr>
        <w:rPr>
          <w:rFonts w:eastAsia="Calibri"/>
          <w:sz w:val="16"/>
        </w:rPr>
      </w:pPr>
      <w:r w:rsidRPr="00A52766">
        <w:rPr>
          <w:rFonts w:eastAsia="Calibri"/>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A52766">
        <w:rPr>
          <w:rFonts w:eastAsia="Calibri"/>
          <w:u w:val="single"/>
        </w:rPr>
        <w:t>in</w:t>
      </w:r>
      <w:r w:rsidRPr="00A52766">
        <w:rPr>
          <w:rFonts w:eastAsia="Calibri"/>
          <w:sz w:val="16"/>
        </w:rPr>
        <w:t xml:space="preserve"> Szesztay’s (2006) list of </w:t>
      </w:r>
      <w:r w:rsidRPr="00A52766">
        <w:rPr>
          <w:rFonts w:eastAsia="Calibri"/>
          <w:b/>
          <w:iCs/>
          <w:u w:val="single"/>
          <w:bdr w:val="single" w:sz="8" w:space="0" w:color="auto"/>
        </w:rPr>
        <w:t>aims</w:t>
      </w:r>
      <w:r w:rsidRPr="00A52766">
        <w:rPr>
          <w:rFonts w:eastAsia="Calibri"/>
          <w:sz w:val="16"/>
        </w:rPr>
        <w:t xml:space="preserve"> </w:t>
      </w:r>
      <w:r w:rsidRPr="00A52766">
        <w:rPr>
          <w:rFonts w:eastAsia="Calibri"/>
          <w:u w:val="single"/>
        </w:rPr>
        <w:t xml:space="preserve">for prospective TAs, </w:t>
      </w:r>
      <w:r w:rsidRPr="00A52766">
        <w:rPr>
          <w:rFonts w:eastAsia="Calibri"/>
          <w:b/>
          <w:iCs/>
          <w:u w:val="single"/>
          <w:bdr w:val="single" w:sz="8" w:space="0" w:color="auto"/>
        </w:rPr>
        <w:t>first</w:t>
      </w:r>
      <w:r w:rsidRPr="00A52766">
        <w:rPr>
          <w:rFonts w:eastAsia="Calibri"/>
          <w:sz w:val="16"/>
        </w:rPr>
        <w:t xml:space="preserve"> </w:t>
      </w:r>
      <w:r w:rsidRPr="00A52766">
        <w:rPr>
          <w:rFonts w:eastAsia="Calibri"/>
          <w:u w:val="single"/>
        </w:rPr>
        <w:t xml:space="preserve">comes “to </w:t>
      </w:r>
      <w:r w:rsidRPr="00A52766">
        <w:rPr>
          <w:rFonts w:eastAsia="Calibri"/>
          <w:b/>
          <w:iCs/>
          <w:u w:val="single"/>
          <w:bdr w:val="single" w:sz="8" w:space="0" w:color="auto"/>
        </w:rPr>
        <w:t>strengthen</w:t>
      </w:r>
      <w:r w:rsidRPr="00A52766">
        <w:rPr>
          <w:rFonts w:eastAsia="Calibri"/>
          <w:sz w:val="16"/>
        </w:rPr>
        <w:t xml:space="preserve"> language </w:t>
      </w:r>
      <w:r w:rsidRPr="00A52766">
        <w:rPr>
          <w:rFonts w:eastAsia="Calibri"/>
          <w:u w:val="single"/>
        </w:rPr>
        <w:t>teachers’</w:t>
      </w:r>
      <w:r w:rsidRPr="00A52766">
        <w:rPr>
          <w:rFonts w:eastAsia="Calibri"/>
          <w:sz w:val="16"/>
        </w:rPr>
        <w:t xml:space="preserve"> </w:t>
      </w:r>
      <w:r w:rsidRPr="00A52766">
        <w:rPr>
          <w:rFonts w:eastAsia="Calibri"/>
          <w:b/>
          <w:iCs/>
          <w:u w:val="single"/>
          <w:bdr w:val="single" w:sz="8" w:space="0" w:color="auto"/>
        </w:rPr>
        <w:t>sense of identity</w:t>
      </w:r>
      <w:r w:rsidRPr="00A52766">
        <w:rPr>
          <w:rFonts w:eastAsia="Calibri"/>
          <w:sz w:val="16"/>
        </w:rPr>
        <w:t xml:space="preserve"> </w:t>
      </w:r>
      <w:r w:rsidRPr="00A52766">
        <w:rPr>
          <w:rFonts w:eastAsia="Calibri"/>
          <w:u w:val="single"/>
        </w:rPr>
        <w:t>as members of a</w:t>
      </w:r>
      <w:r w:rsidRPr="00A52766">
        <w:rPr>
          <w:rFonts w:eastAsia="Calibri"/>
          <w:sz w:val="16"/>
        </w:rPr>
        <w:t xml:space="preserve"> </w:t>
      </w:r>
      <w:r w:rsidRPr="00A52766">
        <w:rPr>
          <w:rFonts w:eastAsia="Calibri"/>
          <w:b/>
          <w:iCs/>
          <w:u w:val="single"/>
          <w:bdr w:val="single" w:sz="8" w:space="0" w:color="auto"/>
        </w:rPr>
        <w:t>respected profession</w:t>
      </w:r>
      <w:r w:rsidRPr="00A52766">
        <w:rPr>
          <w:rFonts w:eastAsia="Calibri"/>
          <w:sz w:val="16"/>
        </w:rPr>
        <w:t xml:space="preserve">” (p. 17). </w:t>
      </w:r>
      <w:r w:rsidRPr="00A52766">
        <w:rPr>
          <w:rFonts w:eastAsia="Calibri"/>
          <w:u w:val="single"/>
        </w:rPr>
        <w:t>The verb</w:t>
      </w:r>
      <w:r w:rsidRPr="00A52766">
        <w:rPr>
          <w:rFonts w:eastAsia="Calibri"/>
          <w:sz w:val="16"/>
        </w:rPr>
        <w:t xml:space="preserve"> </w:t>
      </w:r>
      <w:r w:rsidRPr="00A52766">
        <w:rPr>
          <w:rFonts w:eastAsia="Calibri"/>
          <w:b/>
          <w:iCs/>
          <w:highlight w:val="cyan"/>
          <w:u w:val="single"/>
          <w:bdr w:val="single" w:sz="8" w:space="0" w:color="auto"/>
        </w:rPr>
        <w:t>“strengthen”</w:t>
      </w:r>
      <w:r w:rsidRPr="00A52766">
        <w:rPr>
          <w:rFonts w:eastAsia="Calibri"/>
          <w:sz w:val="16"/>
          <w:highlight w:val="cyan"/>
        </w:rPr>
        <w:t xml:space="preserve"> </w:t>
      </w:r>
      <w:r w:rsidRPr="00A52766">
        <w:rPr>
          <w:rFonts w:eastAsia="Calibri"/>
          <w:u w:val="single"/>
        </w:rPr>
        <w:t>is</w:t>
      </w:r>
      <w:r w:rsidRPr="00A52766">
        <w:rPr>
          <w:rFonts w:eastAsia="Calibri"/>
          <w:sz w:val="16"/>
        </w:rPr>
        <w:t xml:space="preserve"> </w:t>
      </w:r>
      <w:r w:rsidRPr="00A52766">
        <w:rPr>
          <w:rFonts w:eastAsia="Calibri"/>
          <w:b/>
          <w:iCs/>
          <w:u w:val="single"/>
          <w:bdr w:val="single" w:sz="8" w:space="0" w:color="auto"/>
        </w:rPr>
        <w:t>sanguine</w:t>
      </w:r>
      <w:r w:rsidRPr="00A52766">
        <w:rPr>
          <w:rFonts w:eastAsia="Calibri"/>
          <w:sz w:val="16"/>
        </w:rPr>
        <w:t xml:space="preserve"> </w:t>
      </w:r>
      <w:r w:rsidRPr="00A52766">
        <w:rPr>
          <w:rFonts w:eastAsia="Calibri"/>
          <w:u w:val="single"/>
        </w:rPr>
        <w:t xml:space="preserve">as it </w:t>
      </w:r>
      <w:r w:rsidRPr="00A52766">
        <w:rPr>
          <w:rFonts w:eastAsia="Calibri"/>
          <w:highlight w:val="cyan"/>
          <w:u w:val="single"/>
        </w:rPr>
        <w:t>implies</w:t>
      </w:r>
      <w:r w:rsidRPr="00A52766">
        <w:rPr>
          <w:rFonts w:eastAsia="Calibri"/>
          <w:u w:val="single"/>
        </w:rPr>
        <w:t xml:space="preserve"> that </w:t>
      </w:r>
      <w:r w:rsidRPr="00A52766">
        <w:rPr>
          <w:rFonts w:eastAsia="Calibri"/>
          <w:b/>
          <w:iCs/>
          <w:highlight w:val="cyan"/>
          <w:u w:val="single"/>
          <w:bdr w:val="single" w:sz="8" w:space="0" w:color="auto"/>
        </w:rPr>
        <w:t>some degree</w:t>
      </w:r>
      <w:r w:rsidRPr="00A52766">
        <w:rPr>
          <w:rFonts w:eastAsia="Calibri"/>
          <w:sz w:val="16"/>
        </w:rPr>
        <w:t xml:space="preserve"> </w:t>
      </w:r>
      <w:r w:rsidRPr="00A52766">
        <w:rPr>
          <w:rFonts w:eastAsia="Calibri"/>
          <w:u w:val="single"/>
        </w:rPr>
        <w:t xml:space="preserve">of </w:t>
      </w:r>
      <w:r w:rsidRPr="00A52766">
        <w:rPr>
          <w:rFonts w:eastAsia="Calibri"/>
          <w:b/>
          <w:iCs/>
          <w:u w:val="single"/>
          <w:bdr w:val="single" w:sz="8" w:space="0" w:color="auto"/>
        </w:rPr>
        <w:t>professionalism</w:t>
      </w:r>
      <w:r w:rsidRPr="00A52766">
        <w:rPr>
          <w:rFonts w:eastAsia="Calibri"/>
          <w:sz w:val="16"/>
        </w:rPr>
        <w:t xml:space="preserve"> </w:t>
      </w:r>
      <w:r w:rsidRPr="00A52766">
        <w:rPr>
          <w:rFonts w:eastAsia="Calibri"/>
          <w:b/>
          <w:iCs/>
          <w:highlight w:val="cyan"/>
          <w:u w:val="single"/>
          <w:bdr w:val="single" w:sz="8" w:space="0" w:color="auto"/>
        </w:rPr>
        <w:t>already exists</w:t>
      </w:r>
      <w:r w:rsidRPr="00A52766">
        <w:rPr>
          <w:rFonts w:eastAsia="Calibri"/>
          <w:highlight w:val="cyan"/>
          <w:u w:val="single"/>
        </w:rPr>
        <w:t>, but</w:t>
      </w:r>
      <w:r w:rsidRPr="00A52766">
        <w:rPr>
          <w:rFonts w:eastAsia="Calibri"/>
          <w:sz w:val="16"/>
        </w:rPr>
        <w:t xml:space="preserve"> one that </w:t>
      </w:r>
      <w:r w:rsidRPr="00A52766">
        <w:rPr>
          <w:rFonts w:eastAsia="Calibri"/>
          <w:b/>
          <w:iCs/>
          <w:highlight w:val="cyan"/>
          <w:u w:val="single"/>
          <w:bdr w:val="single" w:sz="8" w:space="0" w:color="auto"/>
        </w:rPr>
        <w:t>needs bolstering</w:t>
      </w:r>
      <w:r w:rsidRPr="00A52766">
        <w:rPr>
          <w:rFonts w:eastAsia="Calibri"/>
          <w:sz w:val="16"/>
        </w:rPr>
        <w:t>. Unfortunately, there is evidence from the public sphere to suggest that EFL is not “respected”, as illustrated in a non-fiction work describing an introduction to the world of teaching EFL:</w:t>
      </w:r>
    </w:p>
    <w:p w14:paraId="6E19BB71" w14:textId="77777777" w:rsidR="00A52766" w:rsidRPr="00A52766" w:rsidRDefault="00A52766" w:rsidP="00A52766">
      <w:pPr>
        <w:ind w:left="720"/>
        <w:rPr>
          <w:rFonts w:eastAsia="Calibri"/>
          <w:sz w:val="16"/>
        </w:rPr>
      </w:pPr>
      <w:r w:rsidRPr="00A52766">
        <w:rPr>
          <w:rFonts w:eastAsia="Calibri"/>
          <w:sz w:val="16"/>
        </w:rPr>
        <w:t xml:space="preserve">I found a job teaching English at a language centre on the outskirts of Chiang Mai. It was a pretty shabby outfit, run by a bunch of cowboys. They didn't even ask me if I had a criminal record. All they saw was the TEFL certificate, the smart pants, the red striped suit and smart tie. The hours were long and the money wasn't </w:t>
      </w:r>
      <w:proofErr w:type="gramStart"/>
      <w:r w:rsidRPr="00A52766">
        <w:rPr>
          <w:rFonts w:eastAsia="Calibri"/>
          <w:sz w:val="16"/>
        </w:rPr>
        <w:t>much</w:t>
      </w:r>
      <w:proofErr w:type="gramEnd"/>
      <w:r w:rsidRPr="00A52766">
        <w:rPr>
          <w:rFonts w:eastAsia="Calibri"/>
          <w:sz w:val="16"/>
        </w:rPr>
        <w:t xml:space="preserve"> but it kept me busy and the language centre was close to where I lived. (Moore, 2014, pp. 54-55)</w:t>
      </w:r>
    </w:p>
    <w:p w14:paraId="6C38BEB5"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Investment solves aviation. </w:t>
      </w:r>
    </w:p>
    <w:p w14:paraId="57F90BE1" w14:textId="77777777" w:rsidR="00A52766" w:rsidRPr="00A52766" w:rsidRDefault="00A52766" w:rsidP="00A52766">
      <w:pPr>
        <w:rPr>
          <w:rFonts w:eastAsia="Calibri"/>
        </w:rPr>
      </w:pPr>
      <w:r w:rsidRPr="00A52766">
        <w:rPr>
          <w:rFonts w:eastAsia="Calibri"/>
          <w:b/>
          <w:bCs/>
          <w:sz w:val="26"/>
          <w:highlight w:val="yellow"/>
        </w:rPr>
        <w:t>Dube ’23</w:t>
      </w:r>
      <w:r w:rsidRPr="00A52766">
        <w:rPr>
          <w:rFonts w:eastAsia="Calibri"/>
        </w:rPr>
        <w:t xml:space="preserve"> [Kaitano; 2023; Associate Professor of Geography at Vaal University of Technology, Ph.D. in Environmental Management from the University of South Africa; Aerospace, “Emerging from the COVID-19 Pandemic: Aviation Recovery, Challenges and Opportunities,” vol. 10]</w:t>
      </w:r>
    </w:p>
    <w:p w14:paraId="0849A6C3" w14:textId="77777777" w:rsidR="00A52766" w:rsidRPr="00A52766" w:rsidRDefault="00A52766" w:rsidP="00A52766">
      <w:pPr>
        <w:rPr>
          <w:rFonts w:eastAsia="Calibri"/>
          <w:sz w:val="16"/>
        </w:rPr>
      </w:pPr>
      <w:r w:rsidRPr="00A52766">
        <w:rPr>
          <w:rFonts w:eastAsia="Calibri"/>
          <w:u w:val="single"/>
        </w:rPr>
        <w:t xml:space="preserve">The </w:t>
      </w:r>
      <w:r w:rsidRPr="00A52766">
        <w:rPr>
          <w:rFonts w:eastAsia="Calibri"/>
          <w:b/>
          <w:iCs/>
          <w:u w:val="single"/>
          <w:bdr w:val="single" w:sz="8" w:space="0" w:color="auto"/>
        </w:rPr>
        <w:t>pandemic</w:t>
      </w:r>
      <w:r w:rsidRPr="00A52766">
        <w:rPr>
          <w:rFonts w:eastAsia="Calibri"/>
          <w:u w:val="single"/>
        </w:rPr>
        <w:t xml:space="preserve"> reshaped </w:t>
      </w:r>
      <w:r w:rsidRPr="00A52766">
        <w:rPr>
          <w:rFonts w:eastAsia="Calibri"/>
          <w:b/>
          <w:iCs/>
          <w:u w:val="single"/>
          <w:bdr w:val="single" w:sz="8" w:space="0" w:color="auto"/>
        </w:rPr>
        <w:t>airlines</w:t>
      </w:r>
      <w:r w:rsidRPr="00A52766">
        <w:rPr>
          <w:rFonts w:eastAsia="Calibri"/>
          <w:u w:val="single"/>
        </w:rPr>
        <w:t>’ route networks and aircraft</w:t>
      </w:r>
      <w:r w:rsidRPr="00A52766">
        <w:rPr>
          <w:rFonts w:eastAsia="Calibri"/>
          <w:sz w:val="16"/>
        </w:rPr>
        <w:t xml:space="preserve"> [13], </w:t>
      </w:r>
      <w:r w:rsidRPr="00A52766">
        <w:rPr>
          <w:rFonts w:eastAsia="Calibri"/>
          <w:u w:val="single"/>
        </w:rPr>
        <w:t xml:space="preserve">which woke up to a </w:t>
      </w:r>
      <w:r w:rsidRPr="00A52766">
        <w:rPr>
          <w:rFonts w:eastAsia="Calibri"/>
          <w:b/>
          <w:iCs/>
          <w:u w:val="single"/>
          <w:bdr w:val="single" w:sz="8" w:space="0" w:color="auto"/>
        </w:rPr>
        <w:t>new reality</w:t>
      </w:r>
      <w:r w:rsidRPr="00A52766">
        <w:rPr>
          <w:rFonts w:eastAsia="Calibri"/>
          <w:sz w:val="16"/>
        </w:rPr>
        <w:t xml:space="preserve"> or the so-called new normal. As feared and postulated in the early days of the pandemic, </w:t>
      </w:r>
      <w:r w:rsidRPr="00A52766">
        <w:rPr>
          <w:rFonts w:eastAsia="Calibri"/>
          <w:u w:val="single"/>
        </w:rPr>
        <w:t>the disruption</w:t>
      </w:r>
      <w:r w:rsidRPr="00A52766">
        <w:rPr>
          <w:rFonts w:eastAsia="Calibri"/>
          <w:sz w:val="16"/>
        </w:rPr>
        <w:t xml:space="preserve"> caused by COVID-19 </w:t>
      </w:r>
      <w:r w:rsidRPr="00A52766">
        <w:rPr>
          <w:rFonts w:eastAsia="Calibri"/>
          <w:u w:val="single"/>
        </w:rPr>
        <w:t xml:space="preserve">brought new </w:t>
      </w:r>
      <w:r w:rsidRPr="00A52766">
        <w:rPr>
          <w:rFonts w:eastAsia="Calibri"/>
          <w:b/>
          <w:iCs/>
          <w:u w:val="single"/>
          <w:bdr w:val="single" w:sz="8" w:space="0" w:color="auto"/>
        </w:rPr>
        <w:t>chaos</w:t>
      </w:r>
      <w:r w:rsidRPr="00A52766">
        <w:rPr>
          <w:rFonts w:eastAsia="Calibri"/>
          <w:u w:val="single"/>
        </w:rPr>
        <w:t xml:space="preserve"> and order</w:t>
      </w:r>
      <w:r w:rsidRPr="00A52766">
        <w:rPr>
          <w:rFonts w:eastAsia="Calibri"/>
          <w:sz w:val="16"/>
        </w:rPr>
        <w:t xml:space="preserve">, which aviation and other tourism companies had to grapple with. This study seeks to examine the impacts, recovery challenges and opportunities faced by the aviation industry as it grapples with coming out victorious from the impact of COVID-19. The study is critical as it traces the journey travelled and offers insights into the future trajectory of this critical economic </w:t>
      </w:r>
      <w:proofErr w:type="gramStart"/>
      <w:r w:rsidRPr="00A52766">
        <w:rPr>
          <w:rFonts w:eastAsia="Calibri"/>
          <w:sz w:val="16"/>
        </w:rPr>
        <w:t>driver</w:t>
      </w:r>
      <w:proofErr w:type="gramEnd"/>
      <w:r w:rsidRPr="00A52766">
        <w:rPr>
          <w:rFonts w:eastAsia="Calibri"/>
          <w:sz w:val="16"/>
        </w:rPr>
        <w:t>.</w:t>
      </w:r>
    </w:p>
    <w:p w14:paraId="0C8F2929" w14:textId="77777777" w:rsidR="00A52766" w:rsidRPr="00A52766" w:rsidRDefault="00A52766" w:rsidP="00A52766">
      <w:pPr>
        <w:rPr>
          <w:rFonts w:eastAsia="Calibri"/>
          <w:sz w:val="16"/>
        </w:rPr>
      </w:pPr>
      <w:r w:rsidRPr="00A52766">
        <w:rPr>
          <w:rFonts w:eastAsia="Calibri"/>
          <w:sz w:val="16"/>
        </w:rPr>
        <w:t>2. Literature Review</w:t>
      </w:r>
    </w:p>
    <w:p w14:paraId="6B2AC4B6" w14:textId="77777777" w:rsidR="00A52766" w:rsidRPr="00A52766" w:rsidRDefault="00A52766" w:rsidP="00A52766">
      <w:pPr>
        <w:rPr>
          <w:rFonts w:eastAsia="Calibri"/>
          <w:sz w:val="16"/>
        </w:rPr>
      </w:pPr>
      <w:r w:rsidRPr="00A52766">
        <w:rPr>
          <w:rFonts w:eastAsia="Calibri"/>
          <w:u w:val="single"/>
        </w:rPr>
        <w:t xml:space="preserve">The </w:t>
      </w:r>
      <w:r w:rsidRPr="00A52766">
        <w:rPr>
          <w:rFonts w:eastAsia="Calibri"/>
          <w:highlight w:val="cyan"/>
          <w:u w:val="single"/>
        </w:rPr>
        <w:t>aviation</w:t>
      </w:r>
      <w:r w:rsidRPr="00A52766">
        <w:rPr>
          <w:rFonts w:eastAsia="Calibri"/>
          <w:u w:val="single"/>
        </w:rPr>
        <w:t xml:space="preserve"> industry </w:t>
      </w:r>
      <w:r w:rsidRPr="00A52766">
        <w:rPr>
          <w:rFonts w:eastAsia="Calibri"/>
          <w:highlight w:val="cyan"/>
          <w:u w:val="single"/>
        </w:rPr>
        <w:t xml:space="preserve">plays a </w:t>
      </w:r>
      <w:r w:rsidRPr="00A52766">
        <w:rPr>
          <w:rFonts w:eastAsia="Calibri"/>
          <w:b/>
          <w:iCs/>
          <w:highlight w:val="cyan"/>
          <w:u w:val="single"/>
          <w:bdr w:val="single" w:sz="8" w:space="0" w:color="auto"/>
        </w:rPr>
        <w:t>central</w:t>
      </w:r>
      <w:r w:rsidRPr="00A52766">
        <w:rPr>
          <w:rFonts w:eastAsia="Calibri"/>
          <w:highlight w:val="cyan"/>
          <w:u w:val="single"/>
        </w:rPr>
        <w:t xml:space="preserve"> role in</w:t>
      </w:r>
      <w:r w:rsidRPr="00A52766">
        <w:rPr>
          <w:rFonts w:eastAsia="Calibri"/>
          <w:u w:val="single"/>
        </w:rPr>
        <w:t xml:space="preserve"> the </w:t>
      </w:r>
      <w:r w:rsidRPr="00A52766">
        <w:rPr>
          <w:rFonts w:eastAsia="Calibri"/>
          <w:b/>
          <w:iCs/>
          <w:highlight w:val="cyan"/>
          <w:u w:val="single"/>
          <w:bdr w:val="single" w:sz="8" w:space="0" w:color="auto"/>
        </w:rPr>
        <w:t>global economy</w:t>
      </w:r>
      <w:r w:rsidRPr="00A52766">
        <w:rPr>
          <w:rFonts w:eastAsia="Calibri"/>
          <w:sz w:val="16"/>
        </w:rPr>
        <w:t xml:space="preserve"> [14,15] as </w:t>
      </w:r>
      <w:r w:rsidRPr="00A52766">
        <w:rPr>
          <w:rFonts w:eastAsia="Calibri"/>
          <w:u w:val="single"/>
        </w:rPr>
        <w:t xml:space="preserve">it acts </w:t>
      </w:r>
      <w:r w:rsidRPr="00A52766">
        <w:rPr>
          <w:rFonts w:eastAsia="Calibri"/>
          <w:highlight w:val="cyan"/>
          <w:u w:val="single"/>
        </w:rPr>
        <w:t xml:space="preserve">as a </w:t>
      </w:r>
      <w:r w:rsidRPr="00A52766">
        <w:rPr>
          <w:rFonts w:eastAsia="Calibri"/>
          <w:b/>
          <w:iCs/>
          <w:highlight w:val="cyan"/>
          <w:u w:val="single"/>
          <w:bdr w:val="single" w:sz="8" w:space="0" w:color="auto"/>
        </w:rPr>
        <w:t>trade</w:t>
      </w:r>
      <w:r w:rsidRPr="00A52766">
        <w:rPr>
          <w:rFonts w:eastAsia="Calibri"/>
          <w:u w:val="single"/>
        </w:rPr>
        <w:t xml:space="preserve">, industry, </w:t>
      </w:r>
      <w:r w:rsidRPr="00A52766">
        <w:rPr>
          <w:rFonts w:eastAsia="Calibri"/>
          <w:highlight w:val="cyan"/>
          <w:u w:val="single"/>
        </w:rPr>
        <w:t xml:space="preserve">and </w:t>
      </w:r>
      <w:r w:rsidRPr="00A52766">
        <w:rPr>
          <w:rFonts w:eastAsia="Calibri"/>
          <w:b/>
          <w:iCs/>
          <w:highlight w:val="cyan"/>
          <w:u w:val="single"/>
          <w:bdr w:val="single" w:sz="8" w:space="0" w:color="auto"/>
        </w:rPr>
        <w:t>collaboration vehicle</w:t>
      </w:r>
      <w:r w:rsidRPr="00A52766">
        <w:rPr>
          <w:rFonts w:eastAsia="Calibri"/>
          <w:sz w:val="16"/>
        </w:rPr>
        <w:t xml:space="preserve">. The pre-COVID-19 tourism growth witnessed before 2020 was largely driven by the growth of the aviation industry and air connectivity [16,17]. The aviation value chain has positive economic spin-offs on other facets of the economy. </w:t>
      </w:r>
      <w:r w:rsidRPr="00A52766">
        <w:rPr>
          <w:rFonts w:eastAsia="Calibri"/>
          <w:u w:val="single"/>
        </w:rPr>
        <w:t xml:space="preserve">As such, robust aviation </w:t>
      </w:r>
      <w:r w:rsidRPr="00A52766">
        <w:rPr>
          <w:rFonts w:eastAsia="Calibri"/>
          <w:b/>
          <w:iCs/>
          <w:u w:val="single"/>
          <w:bdr w:val="single" w:sz="8" w:space="0" w:color="auto"/>
        </w:rPr>
        <w:t>industry</w:t>
      </w:r>
      <w:r w:rsidRPr="00A52766">
        <w:rPr>
          <w:rFonts w:eastAsia="Calibri"/>
          <w:u w:val="single"/>
        </w:rPr>
        <w:t xml:space="preserve"> is beneficial by and large to</w:t>
      </w:r>
      <w:r w:rsidRPr="00A52766">
        <w:rPr>
          <w:rFonts w:eastAsia="Calibri"/>
          <w:sz w:val="16"/>
        </w:rPr>
        <w:t xml:space="preserve"> the </w:t>
      </w:r>
      <w:r w:rsidRPr="00A52766">
        <w:rPr>
          <w:rFonts w:eastAsia="Calibri"/>
          <w:b/>
          <w:iCs/>
          <w:u w:val="single"/>
          <w:bdr w:val="single" w:sz="8" w:space="0" w:color="auto"/>
        </w:rPr>
        <w:t>economic prospects</w:t>
      </w:r>
      <w:r w:rsidRPr="00A52766">
        <w:rPr>
          <w:rFonts w:eastAsia="Calibri"/>
          <w:u w:val="single"/>
        </w:rPr>
        <w:t xml:space="preserve"> of a country</w:t>
      </w:r>
      <w:r w:rsidRPr="00A52766">
        <w:rPr>
          <w:rFonts w:eastAsia="Calibri"/>
          <w:sz w:val="16"/>
        </w:rPr>
        <w:t xml:space="preserve"> or region [18]. This makes the welfare and well-being of the aviation industry a global concern.</w:t>
      </w:r>
    </w:p>
    <w:p w14:paraId="62C96A82" w14:textId="77777777" w:rsidR="00A52766" w:rsidRPr="00A52766" w:rsidRDefault="00A52766" w:rsidP="00A52766">
      <w:pPr>
        <w:rPr>
          <w:rFonts w:eastAsia="Calibri"/>
          <w:sz w:val="16"/>
        </w:rPr>
      </w:pPr>
      <w:r w:rsidRPr="00A52766">
        <w:rPr>
          <w:rFonts w:eastAsia="Calibri"/>
          <w:sz w:val="16"/>
        </w:rPr>
        <w:t xml:space="preserve">The COVID-19 pandemic had a debilitating impact on the global aviation industry in the main. The impact of COVID-19 by far surpassed previous experiences with other aviation shocks, such as the SARS [19]. The pandemic resulted in </w:t>
      </w:r>
      <w:r w:rsidRPr="00A52766">
        <w:rPr>
          <w:rFonts w:eastAsia="Calibri"/>
          <w:b/>
          <w:iCs/>
          <w:highlight w:val="cyan"/>
          <w:u w:val="single"/>
          <w:bdr w:val="single" w:sz="8" w:space="0" w:color="auto"/>
        </w:rPr>
        <w:t>declines</w:t>
      </w:r>
      <w:r w:rsidRPr="00A52766">
        <w:rPr>
          <w:rFonts w:eastAsia="Calibri"/>
          <w:highlight w:val="cyan"/>
          <w:u w:val="single"/>
        </w:rPr>
        <w:t xml:space="preserve"> in air mobility</w:t>
      </w:r>
      <w:r w:rsidRPr="00A52766">
        <w:rPr>
          <w:rFonts w:eastAsia="Calibri"/>
          <w:u w:val="single"/>
        </w:rPr>
        <w:t xml:space="preserve"> in many parts of the world</w:t>
      </w:r>
      <w:r w:rsidRPr="00A52766">
        <w:rPr>
          <w:rFonts w:eastAsia="Calibri"/>
          <w:sz w:val="16"/>
        </w:rPr>
        <w:t xml:space="preserve"> for both civilian and military flights (ibid). According to [20], the COVID-19 pandemic’s impact on aviation has been much more pronounced since it </w:t>
      </w:r>
      <w:r w:rsidRPr="00A52766">
        <w:rPr>
          <w:rFonts w:eastAsia="Calibri"/>
          <w:highlight w:val="cyan"/>
          <w:u w:val="single"/>
        </w:rPr>
        <w:t xml:space="preserve">disrupted the global </w:t>
      </w:r>
      <w:r w:rsidRPr="00A52766">
        <w:rPr>
          <w:rFonts w:eastAsia="Calibri"/>
          <w:b/>
          <w:iCs/>
          <w:highlight w:val="cyan"/>
          <w:u w:val="single"/>
          <w:bdr w:val="single" w:sz="8" w:space="0" w:color="auto"/>
        </w:rPr>
        <w:t>supply chain</w:t>
      </w:r>
      <w:r w:rsidRPr="00A52766">
        <w:rPr>
          <w:rFonts w:eastAsia="Calibri"/>
          <w:u w:val="single"/>
        </w:rPr>
        <w:t xml:space="preserve">. The </w:t>
      </w:r>
      <w:r w:rsidRPr="00A52766">
        <w:rPr>
          <w:rFonts w:eastAsia="Calibri"/>
          <w:b/>
          <w:iCs/>
          <w:u w:val="single"/>
          <w:bdr w:val="single" w:sz="8" w:space="0" w:color="auto"/>
        </w:rPr>
        <w:t>disappearance</w:t>
      </w:r>
      <w:r w:rsidRPr="00A52766">
        <w:rPr>
          <w:rFonts w:eastAsia="Calibri"/>
          <w:u w:val="single"/>
        </w:rPr>
        <w:t xml:space="preserve"> of airlines</w:t>
      </w:r>
      <w:r w:rsidRPr="00A52766">
        <w:rPr>
          <w:rFonts w:eastAsia="Calibri"/>
          <w:sz w:val="16"/>
        </w:rPr>
        <w:t xml:space="preserve"> also </w:t>
      </w:r>
      <w:r w:rsidRPr="00A52766">
        <w:rPr>
          <w:rFonts w:eastAsia="Calibri"/>
          <w:u w:val="single"/>
        </w:rPr>
        <w:t xml:space="preserve">adversely </w:t>
      </w:r>
      <w:proofErr w:type="gramStart"/>
      <w:r w:rsidRPr="00A52766">
        <w:rPr>
          <w:rFonts w:eastAsia="Calibri"/>
          <w:u w:val="single"/>
        </w:rPr>
        <w:t>impacted</w:t>
      </w:r>
      <w:proofErr w:type="gramEnd"/>
      <w:r w:rsidRPr="00A52766">
        <w:rPr>
          <w:rFonts w:eastAsia="Calibri"/>
          <w:u w:val="single"/>
        </w:rPr>
        <w:t xml:space="preserve"> the collection of weather </w:t>
      </w:r>
      <w:r w:rsidRPr="00A52766">
        <w:rPr>
          <w:rFonts w:eastAsia="Calibri"/>
          <w:b/>
          <w:iCs/>
          <w:u w:val="single"/>
          <w:bdr w:val="single" w:sz="8" w:space="0" w:color="auto"/>
        </w:rPr>
        <w:t>data</w:t>
      </w:r>
      <w:r w:rsidRPr="00A52766">
        <w:rPr>
          <w:rFonts w:eastAsia="Calibri"/>
          <w:sz w:val="16"/>
        </w:rPr>
        <w:t xml:space="preserve"> in some regions of the world [21]. This could pose challenges for the aviation industry which depends on weather and climate data in flight path planning </w:t>
      </w:r>
      <w:proofErr w:type="gramStart"/>
      <w:r w:rsidRPr="00A52766">
        <w:rPr>
          <w:rFonts w:eastAsia="Calibri"/>
          <w:sz w:val="16"/>
        </w:rPr>
        <w:t>and also</w:t>
      </w:r>
      <w:proofErr w:type="gramEnd"/>
      <w:r w:rsidRPr="00A52766">
        <w:rPr>
          <w:rFonts w:eastAsia="Calibri"/>
          <w:sz w:val="16"/>
        </w:rPr>
        <w:t xml:space="preserve"> create climate data gaps at a time when there is a need to understand climate patterns to plan for climate change adaptation.</w:t>
      </w:r>
    </w:p>
    <w:p w14:paraId="6407E8BF" w14:textId="77777777" w:rsidR="00A52766" w:rsidRPr="00A52766" w:rsidRDefault="00A52766" w:rsidP="00A52766">
      <w:pPr>
        <w:rPr>
          <w:rFonts w:eastAsia="Calibri"/>
          <w:sz w:val="16"/>
        </w:rPr>
      </w:pPr>
      <w:r w:rsidRPr="00A52766">
        <w:rPr>
          <w:rFonts w:eastAsia="Calibri"/>
          <w:sz w:val="16"/>
        </w:rPr>
        <w:t>&lt;&lt;TEXT CONDENSED, NONE OMITTED&gt;&gt;</w:t>
      </w:r>
    </w:p>
    <w:p w14:paraId="1E78DA54" w14:textId="77777777" w:rsidR="00A52766" w:rsidRPr="00A52766" w:rsidRDefault="00A52766" w:rsidP="00A52766">
      <w:pPr>
        <w:rPr>
          <w:rFonts w:eastAsia="Calibri"/>
          <w:sz w:val="8"/>
        </w:rPr>
      </w:pPr>
      <w:r w:rsidRPr="00A52766">
        <w:rPr>
          <w:rFonts w:eastAsia="Calibri"/>
          <w:sz w:val="8"/>
        </w:rPr>
        <w:t xml:space="preserve">Despite the negatives of the COVID-19 pandemic in some respects, the pandemic resulted in unintended consequences. There is new evidence that suggests that in as much as there are several airlines that went bankrupt </w:t>
      </w:r>
      <w:proofErr w:type="gramStart"/>
      <w:r w:rsidRPr="00A52766">
        <w:rPr>
          <w:rFonts w:eastAsia="Calibri"/>
          <w:sz w:val="8"/>
        </w:rPr>
        <w:t>as a result of</w:t>
      </w:r>
      <w:proofErr w:type="gramEnd"/>
      <w:r w:rsidRPr="00A52766">
        <w:rPr>
          <w:rFonts w:eastAsia="Calibri"/>
          <w:sz w:val="8"/>
        </w:rPr>
        <w:t xml:space="preserve"> the pandemic. The disease outbreak caused the mushrooming of new airlines in some parts of the world. Sun et al. [22] noted that the pandemic ushered in a whole new era of airline start-ups which came largely at the expense of old airlines that had a better risk appetite and were innovative in their operations. Several of the new start-ups seem to have been in Europe and Asia. These present </w:t>
      </w:r>
      <w:proofErr w:type="gramStart"/>
      <w:r w:rsidRPr="00A52766">
        <w:rPr>
          <w:rFonts w:eastAsia="Calibri"/>
          <w:sz w:val="8"/>
        </w:rPr>
        <w:t>policy challenges for</w:t>
      </w:r>
      <w:proofErr w:type="gramEnd"/>
      <w:r w:rsidRPr="00A52766">
        <w:rPr>
          <w:rFonts w:eastAsia="Calibri"/>
          <w:sz w:val="8"/>
        </w:rPr>
        <w:t xml:space="preserve"> the sector in many respects (ibid). There is a need to acknowledge that the pandemic, apart from unleashing terror on the tourist market, also created a whole new business culture and ecosystem. It forced a rethink of the tourism and aviation business model as we know it and resulted in many questioning the sustainability of the aviation business model. At the height of the pandemic, many employees in the tourism and aviation industries were laid off through retrenchments [23,24]. Many of the laid-off staff were skilled and experienced. Indeed, other staff members succumbed to the disease, while others opted for other jobs altogether. Many academics warned that the post-pandemic tourism aviation industry was likely to be transformed [25] and, in many ways, a departure from the old traditional industry. Given that COVID-19 altered many aspects of people’s lives, including those working in aviation tourism, there is a huge demand to understand how aviation companies were fairing during recovery. There is also a need to understand some of the innovations, successes, and challenges of the new normal, which is technology driven. Such learnings are key for policy, practical interventions, and future pandemic lessons. It is against this background that this study is conceptualised. With the new normal after some severe cash burn, new challenges emerged, and so are the new opportunities that this study seeks to explore. The study emerges from the highly touted uncertainties that were highlighted post the emergency of the COVID-19 pandemic [22]. 3. Materials and Methods </w:t>
      </w:r>
      <w:proofErr w:type="gramStart"/>
      <w:r w:rsidRPr="00A52766">
        <w:rPr>
          <w:rFonts w:eastAsia="Calibri"/>
          <w:sz w:val="8"/>
        </w:rPr>
        <w:t>The</w:t>
      </w:r>
      <w:proofErr w:type="gramEnd"/>
      <w:r w:rsidRPr="00A52766">
        <w:rPr>
          <w:rFonts w:eastAsia="Calibri"/>
          <w:sz w:val="8"/>
        </w:rPr>
        <w:t xml:space="preserve"> study makes use of archival data. The aviation industry produces many data on a minute-to-minute basis as data is generated from online search engines, bookings, ticket sales and mobility activities. Therefore, there is ample data that can be analysed and used for policy and practice within tourism and aviation that is instantaneously produced daily. From an aviation perspective, the aircraft’s landing, departure and movement produce adequate data that can be used to make a timely decision based on the availability of this data to the right user. This makes it inexpensive for researchers to utilise this data in the industry and for academic studies. This study utilises data from authoritative sources which collect this information from industry players such as airlines, air navigation companies and airports, amongst other such sources. Therefore, the aviation industry produces a lot of big data available for usage by various stakeholders. A full-blown primary data collection for this research would also be almost impossible, given the sheer size of the study area. It would not necessarily yield any different results than those presented here. This study utilises data from archives and reports from EUROCONTROL and International Air Transport Association (IATA). (ATA), was founded in 1936. On the other hand, EUROCONTROL is an aviation intergovernmental organisation comprising 41 Member States and two states with observer status. It provides air navigation services to military and commercial civilian airlines that operate within the Eurozone. The organisation manages the European ATM Network (with nearly ten million flights annually) in close liaison with air navigation service providers, airspace users, the military and airports [26]. The study also used additional data sources from aviation blogs and international aviation data sources such as IATA, Flightradar24, FlightAware and other key aviation sources such as Notice to Airmen (NOTAM). The International Air Transport Association (IATA) is a trade association of the global airline industry that was set up in 1945. On the other hand, Flightradar24 is a Swedish-based company that tracks global flights. It has the largest ADS-B network and utilises 35,000 connected receivers. Consequently, aircraft manufacturers such as Embraer, Airbus and Boeing utilise their services. It monitors about 200,000 flights daily [27]. FlightAware is an American technology company which provides accurate real-time flight tracking data products to all sorts of aviation role players. It also provides modelled flight and historical data. It utilises 32,000 ADS-B ground stations in 200 countries [28]. These data sources account for a large portion of the global aviation industry and, as such, can </w:t>
      </w:r>
      <w:proofErr w:type="gramStart"/>
      <w:r w:rsidRPr="00A52766">
        <w:rPr>
          <w:rFonts w:eastAsia="Calibri"/>
          <w:sz w:val="8"/>
        </w:rPr>
        <w:t>be considered to be</w:t>
      </w:r>
      <w:proofErr w:type="gramEnd"/>
      <w:r w:rsidRPr="00A52766">
        <w:rPr>
          <w:rFonts w:eastAsia="Calibri"/>
          <w:sz w:val="8"/>
        </w:rPr>
        <w:t xml:space="preserve"> broad enough to offer insight into what is happening within the aviation industry. The bulk of the data that was analysed was from 2019 to August 2022. Content and thematic analysis was the principal analytical tool used to make meaning out of the data. The study used research questions and sub-research questions to acquire relevant data for this study. Additional analysis was done using Microsoft Excel Toolpak. </w:t>
      </w:r>
      <w:proofErr w:type="gramStart"/>
      <w:r w:rsidRPr="00A52766">
        <w:rPr>
          <w:rFonts w:eastAsia="Calibri"/>
          <w:sz w:val="8"/>
        </w:rPr>
        <w:t>Of interest was</w:t>
      </w:r>
      <w:proofErr w:type="gramEnd"/>
      <w:r w:rsidRPr="00A52766">
        <w:rPr>
          <w:rFonts w:eastAsia="Calibri"/>
          <w:sz w:val="8"/>
        </w:rPr>
        <w:t xml:space="preserve"> to explore the data that talks directly to the impacts and challenges remedies adopted by the aviation industry in response to the impacts of the COVID-19 pandemic. 4. Results The study found that the pandemic’s worst impact was felt in 2020, with recovery starting the same year in the second half of the year (Figure 1) and continuing in 2021 and </w:t>
      </w:r>
      <w:proofErr w:type="gramStart"/>
      <w:r w:rsidRPr="00A52766">
        <w:rPr>
          <w:rFonts w:eastAsia="Calibri"/>
          <w:sz w:val="8"/>
        </w:rPr>
        <w:t>peaking up pace</w:t>
      </w:r>
      <w:proofErr w:type="gramEnd"/>
      <w:r w:rsidRPr="00A52766">
        <w:rPr>
          <w:rFonts w:eastAsia="Calibri"/>
          <w:sz w:val="8"/>
        </w:rPr>
        <w:t xml:space="preserve"> in 2022. Evidence shows that significant recovery progress has been witnessed, with the aviation industry edging closer to the levels that were witnessed in 2019, which act as a baseline for the aviation industry on which the impact of COVID-19 is based. The prolonged decline in volumes of traffic recovery teethers means that aircraft were parked and not making as much revenue. This adversely affected the aviation industry’s value chain, adversely posing challenges for recovery. The long period of cash burns resulted in some airlines, airport companies, businesses and employees of various aviation entities facing sustainability challenges. This is confirmed by previous studies, which state that the impact of COVID-19 on aviation was adverse across the value chain [13,29,30]. Aerospace 10 00019 g001 550 Figure 1. Global Traffic evolution impact and recovery from COVID-19 Source: Author Data from Flightradar24. The COVID-19 pandemic reset the aviation and tourism industry in many respects and the impacts varied across global regions, which created various challenges, some unique and some generic to the </w:t>
      </w:r>
      <w:proofErr w:type="gramStart"/>
      <w:r w:rsidRPr="00A52766">
        <w:rPr>
          <w:rFonts w:eastAsia="Calibri"/>
          <w:sz w:val="8"/>
        </w:rPr>
        <w:t>sector as a whole</w:t>
      </w:r>
      <w:proofErr w:type="gramEnd"/>
      <w:r w:rsidRPr="00A52766">
        <w:rPr>
          <w:rFonts w:eastAsia="Calibri"/>
          <w:sz w:val="8"/>
        </w:rPr>
        <w:t xml:space="preserve">. The following sections look at the evolution of air traffic in some of the biggest global aviation markets. Evidence shows that global international travel started recovering after June/July 2020. Significant positive gains were also witnessed around November 2020 (Figure 2). However, there is a slump soon after that due to the impacts of the Delta variant that was 1st detected in India in late 2020. Significant growth was witnessed thereinafter June of 2021, which has been largely sustained in many aviation markets except in the Asian market, which has sustained a rather slow growth reaching—60% with several other markets reaching between −20% and −10% (for Africa, Europe, Middle East, North America and Latin America and the Caribbean). The long recovery period in the Asian market is a factor of China’s Zero COVID-19 policy which proved costly for the travel and tourism industry. Evidence suggests that the passenger volume for domestic travel has been more robust as compared to the international tourism market. Between 21 January and 21 May, Europe’s seat capacity reduction was much lower than the rest of the world (except Asia/Pacific). Domestic travel has thus far recovered to around +/−20%, with other regions surpassing the pre-pandemic levels. Latin America and Europe’s domestic travel seem to have outpaced the pace of travel before 2019. This could be attributed to the fact that most travellers were forced to embark on domestic journeys to evade international travel, which came with several conditions and fears and anxieties. Nonetheless, the recovery has been punctuated by declines, probably mirroring restrictions that various governments imposed to curtail the spread of the pandemic. On the other hand, the market tended to respond adversely to spikes in infections often characterised by discovering new COVID-19 variants, which meant stricter control measures. Aerospace 10 00019 g002 550 Figure 2. Seven-Day Change (%) vs. 2019 in Onboard Passengers Source: ICAO. In Mexico, however, the recovery surpassed the 2019 levels in the main, with </w:t>
      </w:r>
      <w:proofErr w:type="gramStart"/>
      <w:r w:rsidRPr="00A52766">
        <w:rPr>
          <w:rFonts w:eastAsia="Calibri"/>
          <w:sz w:val="8"/>
        </w:rPr>
        <w:t>passengers</w:t>
      </w:r>
      <w:proofErr w:type="gramEnd"/>
      <w:r w:rsidRPr="00A52766">
        <w:rPr>
          <w:rFonts w:eastAsia="Calibri"/>
          <w:sz w:val="8"/>
        </w:rPr>
        <w:t xml:space="preserve"> onboard airlines mainly in the positive territory. The domestic travel market has significantly recovered, with peaks in mid-year 2020, April 2021 and March 2022 after the Omicron variant’s discovery in late 2021 and early 2022. There is evidence that the domestic USA tourism market has edged closer to 2019 levels showing evidence that there is some steady confidence in domestic travel. This market development is not unique to the aviation industry, but other sectors have experienced the same trajectory where domestic tourism is the first to recover. This confirms the earlier anticipation that COVID-19 would trigger a different trajectory regarding tourism recovery. Woyo [31] argued that post-COVID-19, domestic travel offered one of the best options for tourism sustainability. The industry and uncertainty imposed by the pandemic also pushed several people into opting for more localised travel to avoid the complications of international travel amidst the raging pandemic. This kind of tourist behaviour has implications for the type of aircraft that airlines can use. Evidence from Flight Radar and FlightAware indicate that most airlines opted to deploy their much more fuel-efficient and medium-sized aircraft. In the European market, the cargo was not as severely adversely impacted by the pandemic as other segments of the sector; the overall picture shows that the sector benefitted from the pandemic as it witnessed growth in business despite the pandemic (Figure 3). Cargo operations remained largely in </w:t>
      </w:r>
      <w:proofErr w:type="gramStart"/>
      <w:r w:rsidRPr="00A52766">
        <w:rPr>
          <w:rFonts w:eastAsia="Calibri"/>
          <w:sz w:val="8"/>
        </w:rPr>
        <w:t>the positive</w:t>
      </w:r>
      <w:proofErr w:type="gramEnd"/>
      <w:r w:rsidRPr="00A52766">
        <w:rPr>
          <w:rFonts w:eastAsia="Calibri"/>
          <w:sz w:val="8"/>
        </w:rPr>
        <w:t xml:space="preserve"> territory throughout the pandemic. The other segments of aviation experienced the initial shock caused by the pandemic, which resulted in a steep decline in March 2020. Nonetheless, the recovery trajectory has been different across the various segments of the aviation sector. Business aviation recovery started in April, soon after the sharp decline in March 2020. In July 2020, the segment surpassed the 2019 figures, although it declined soon after that, peaking up into positive territories during the Christmas period in December and January in 2020 and 2021. As of June 2021, business aviation has been operating way above the pre-COVID-19 levels. This demonstrates the resilience of that </w:t>
      </w:r>
      <w:proofErr w:type="gramStart"/>
      <w:r w:rsidRPr="00A52766">
        <w:rPr>
          <w:rFonts w:eastAsia="Calibri"/>
          <w:sz w:val="8"/>
        </w:rPr>
        <w:t>particular market</w:t>
      </w:r>
      <w:proofErr w:type="gramEnd"/>
      <w:r w:rsidRPr="00A52766">
        <w:rPr>
          <w:rFonts w:eastAsia="Calibri"/>
          <w:sz w:val="8"/>
        </w:rPr>
        <w:t xml:space="preserve">. Business travel also offers more secure travel as it limits the interaction with the majority, for example, in the conventional airline industry, with the addressing of traveller fears and the demands for crowd avoidance for health safety reasons. Aerospace 10 00019 g003 550 Figure 3. EUROCONTROL Market performance in percentage and COVID-19 recovery Source: EUROCONTROL (2022:6). Charter flights also seem to have witnessed better recovery. However, there are signs that this sector was sensitive to variations of the pandemic, probably because of the consequent travel restrictions, which limited mobility. Between October 2021 and March 2022, the sector was operating better than in the pre-COVID-19 situation. The downward spiral seems to have been triggered by the Russia–Ukraine war, which started on 20 February 2022. The war triggered global economic turmoil, which resulted in global market pressure characterised by high inflation and fuel costs and subsequent interest rate hikes. There has been generally a slow recovery regarding other aviation segments, including low-cost, mainline, and regional airlines. There is evidence of adverse impacts of different variants, including Omicron, which had a pushback effect on the recovery process in late 2021 and early 2022. However, the general picture shows a general recovery pattern in the sector’s trajectory, which points to improvements. As of 8 August 2022, low-cost airlines </w:t>
      </w:r>
      <w:proofErr w:type="gramStart"/>
      <w:r w:rsidRPr="00A52766">
        <w:rPr>
          <w:rFonts w:eastAsia="Calibri"/>
          <w:sz w:val="8"/>
        </w:rPr>
        <w:t>had recovered</w:t>
      </w:r>
      <w:proofErr w:type="gramEnd"/>
      <w:r w:rsidRPr="00A52766">
        <w:rPr>
          <w:rFonts w:eastAsia="Calibri"/>
          <w:sz w:val="8"/>
        </w:rPr>
        <w:t xml:space="preserve"> better and trailed behind the 2019 levels by −9%, while regional was −21% and mainlines trailed at −20%. The uptake in low-cost airlines could be attributed to more people utilising them, given the affordability challenges induced by COVID-19. Given the inflationary pressures associated with the COVID-19 recovery period, consumers were looking for cheaper deals to offset the financial squeeze. Mainline and regional airlines remained challenged by changes in travel behaviour, consumer confidence and restrictions, which hampered wholesale travel by tourists. 4.1. Travel Recovery Challenges Aviation recovery came with many challenges, some of which were not anticipated at the onset and before the pandemic. One of the biggest challenges the aviation industry had to battle was the increased cost of doing business induced by the pandemic and other external factors directly and indirectly attributed to the pandemic. When the pandemic started, several airlines and aviation companies did not have adequate financial resources to fund operations during the international shutdown in March 2020. Airlines had to resort to other mechanisms to fund unavoidable cash </w:t>
      </w:r>
      <w:proofErr w:type="gramStart"/>
      <w:r w:rsidRPr="00A52766">
        <w:rPr>
          <w:rFonts w:eastAsia="Calibri"/>
          <w:sz w:val="8"/>
        </w:rPr>
        <w:t>burn</w:t>
      </w:r>
      <w:proofErr w:type="gramEnd"/>
      <w:r w:rsidRPr="00A52766">
        <w:rPr>
          <w:rFonts w:eastAsia="Calibri"/>
          <w:sz w:val="8"/>
        </w:rPr>
        <w:t xml:space="preserve">. Some airlines were forced into adopting measures such as furloughing and retiring staff and older aircraft to better manage their cash reserves and debt associated with aviation operations at that time [32,33]. COVID-19 related disruptions in the aviation and tourism industry led many to question the sustainability of working in the tourism and aviation sector given the lack of safety nets and job security [34,35]. As consequence </w:t>
      </w:r>
      <w:proofErr w:type="gramStart"/>
      <w:r w:rsidRPr="00A52766">
        <w:rPr>
          <w:rFonts w:eastAsia="Calibri"/>
          <w:sz w:val="8"/>
        </w:rPr>
        <w:t>at</w:t>
      </w:r>
      <w:proofErr w:type="gramEnd"/>
      <w:r w:rsidRPr="00A52766">
        <w:rPr>
          <w:rFonts w:eastAsia="Calibri"/>
          <w:sz w:val="8"/>
        </w:rPr>
        <w:t xml:space="preserve"> the height of the pandemic, many employees were retrenched or furloughed. This led to disgruntlement and many furloughed employees looking for jobs in other economic sectors with better working conditions and job security. </w:t>
      </w:r>
      <w:proofErr w:type="gramStart"/>
      <w:r w:rsidRPr="00A52766">
        <w:rPr>
          <w:rFonts w:eastAsia="Calibri"/>
          <w:sz w:val="8"/>
        </w:rPr>
        <w:t>As a consequence</w:t>
      </w:r>
      <w:proofErr w:type="gramEnd"/>
      <w:r w:rsidRPr="00A52766">
        <w:rPr>
          <w:rFonts w:eastAsia="Calibri"/>
          <w:sz w:val="8"/>
        </w:rPr>
        <w:t xml:space="preserve">, the industry lost many experienced and knowledgeable employees which adversely affected the tourism and aviation recovery process. On the other hand, employees who have been working under difficult conditions in the tourism and aviation industry characterized by poor salaries and poor working conditions </w:t>
      </w:r>
      <w:proofErr w:type="gramStart"/>
      <w:r w:rsidRPr="00A52766">
        <w:rPr>
          <w:rFonts w:eastAsia="Calibri"/>
          <w:sz w:val="8"/>
        </w:rPr>
        <w:t>were demanding</w:t>
      </w:r>
      <w:proofErr w:type="gramEnd"/>
      <w:r w:rsidRPr="00A52766">
        <w:rPr>
          <w:rFonts w:eastAsia="Calibri"/>
          <w:sz w:val="8"/>
        </w:rPr>
        <w:t xml:space="preserve"> better wages and working conditions. This resulted in industrial action in the form of job strikes and protests at several airlines and airports in 2021 and 2022. This resulted in traffic disruptions which inconvenienced many travellers. The shortage of skilled personnel also adversely affected airlines and airports in the USA and Europe. Heathrow Airport International, for example, was forced to put a cap on the number of travellers per day, limited to 100,000 per day [36]. The capacity limitations were put in place from July 2022 and were set to be in place until October 2022. The capacity cap was placed to deal with staffing challenges as the passenger volumes grew faster than anticipated. This resulted in chaos at the airport, which resulted in luggage losses and delays and some luggage not travelling with </w:t>
      </w:r>
      <w:proofErr w:type="gramStart"/>
      <w:r w:rsidRPr="00A52766">
        <w:rPr>
          <w:rFonts w:eastAsia="Calibri"/>
          <w:sz w:val="8"/>
        </w:rPr>
        <w:t>their</w:t>
      </w:r>
      <w:proofErr w:type="gramEnd"/>
      <w:r w:rsidRPr="00A52766">
        <w:rPr>
          <w:rFonts w:eastAsia="Calibri"/>
          <w:sz w:val="8"/>
        </w:rPr>
        <w:t xml:space="preserve"> owners. Other challenges were long queues at check-ins and baggage collection for arriving customers. Other airports that placed capacity caps to deal with a huge influx of people moving to catch up with the backlog imposed by COVID-19 include Gatwick, Frankfurt and Schiphol in Europe (See Figure 4). In mid-August 2022, it was reported that there were about 21,000 flight delays and 1600 cancellations [37]. In the USA, there were 20% flight departure delays at four airports, and the highest flight delay was 36% at Denver International Airport (Ibid). Such disruptions </w:t>
      </w:r>
      <w:proofErr w:type="gramStart"/>
      <w:r w:rsidRPr="00A52766">
        <w:rPr>
          <w:rFonts w:eastAsia="Calibri"/>
          <w:sz w:val="8"/>
        </w:rPr>
        <w:t>placed</w:t>
      </w:r>
      <w:proofErr w:type="gramEnd"/>
      <w:r w:rsidRPr="00A52766">
        <w:rPr>
          <w:rFonts w:eastAsia="Calibri"/>
          <w:sz w:val="8"/>
        </w:rPr>
        <w:t xml:space="preserve"> many inconveniences on the travelling public, with huge financial losses for all the tourism stakeholders. Figure 4 shows that apart from staffing and capacity challenges which accounted for </w:t>
      </w:r>
      <w:proofErr w:type="gramStart"/>
      <w:r w:rsidRPr="00A52766">
        <w:rPr>
          <w:rFonts w:eastAsia="Calibri"/>
          <w:sz w:val="8"/>
        </w:rPr>
        <w:t>the majority of</w:t>
      </w:r>
      <w:proofErr w:type="gramEnd"/>
      <w:r w:rsidRPr="00A52766">
        <w:rPr>
          <w:rFonts w:eastAsia="Calibri"/>
          <w:sz w:val="8"/>
        </w:rPr>
        <w:t xml:space="preserve"> delays accounting for about 47% of the delays and other delays which could be attributed to </w:t>
      </w:r>
      <w:proofErr w:type="gramStart"/>
      <w:r w:rsidRPr="00A52766">
        <w:rPr>
          <w:rFonts w:eastAsia="Calibri"/>
          <w:sz w:val="8"/>
        </w:rPr>
        <w:t>operational related</w:t>
      </w:r>
      <w:proofErr w:type="gramEnd"/>
      <w:r w:rsidRPr="00A52766">
        <w:rPr>
          <w:rFonts w:eastAsia="Calibri"/>
          <w:sz w:val="8"/>
        </w:rPr>
        <w:t xml:space="preserve"> delays such as technical </w:t>
      </w:r>
      <w:proofErr w:type="gramStart"/>
      <w:r w:rsidRPr="00A52766">
        <w:rPr>
          <w:rFonts w:eastAsia="Calibri"/>
          <w:sz w:val="8"/>
        </w:rPr>
        <w:t>issues</w:t>
      </w:r>
      <w:proofErr w:type="gramEnd"/>
      <w:r w:rsidRPr="00A52766">
        <w:rPr>
          <w:rFonts w:eastAsia="Calibri"/>
          <w:sz w:val="8"/>
        </w:rPr>
        <w:t xml:space="preserve"> there seem to be evidence of growing challenges of weather-associated disruptions at airports across Europe. EUROCONTROL blames 23% of the weather-related departures on Cumulonimbus (Cb). The heating of air close to the surface is one of the prerequisites for Cb formation. Europe has witnessed record-breaking temperatures between June and July 2022, with many stations recording record temperatures, some as high as 40 °C. A study by Zachariah et al. [38] observed that climate change made the temperatures in Europe in the year 2022 10 times more likely, and without climate change, temperatures observed in Europe would have been 2 °C less hot. The heat in Europe coincides with increased Cb weather disturbances (Figure 4). Given the relationship between heating and Cb development, it can be argued that climate change is a factor in the observed weather-related disruptions to aviation in Europe during June and July of 2022. Evidence shows that there was an increase in weather-related delays in 2022 in comparison to </w:t>
      </w:r>
      <w:proofErr w:type="gramStart"/>
      <w:r w:rsidRPr="00A52766">
        <w:rPr>
          <w:rFonts w:eastAsia="Calibri"/>
          <w:sz w:val="8"/>
        </w:rPr>
        <w:t>2021</w:t>
      </w:r>
      <w:proofErr w:type="gramEnd"/>
      <w:r w:rsidRPr="00A52766">
        <w:rPr>
          <w:rFonts w:eastAsia="Calibri"/>
          <w:sz w:val="8"/>
        </w:rPr>
        <w:t xml:space="preserve"> which was cooler than 2022 [19,39]. The persistent challenge of Cb is a challenge for aviation as it triggers air turbulence, can cause electrical challenges for aircraft and cause inflight icing. Given the harm caused by the same, pilots often resort to rerouting in an avoidance tact, resulting in increased fuel burn and the associated costs. Aerospace 10 00019 g004 550 Figure 4. Europe Enroute ATFM Delays in minutes 7 days average Source: Reprinted with permission from EUROCONTROL [39]. There is also an increase in flight delays from other reasons such as Air traffic control (ATC) and other disruptions. It is unclear whether these are related to labour or other COVID-19-related challenges. In many respects, the recovery period came amid growing global inflationary pressures and high-interest rates (Figure 5), raising the cost of living. </w:t>
      </w:r>
      <w:proofErr w:type="gramStart"/>
      <w:r w:rsidRPr="00A52766">
        <w:rPr>
          <w:rFonts w:eastAsia="Calibri"/>
          <w:sz w:val="8"/>
        </w:rPr>
        <w:t>In order to</w:t>
      </w:r>
      <w:proofErr w:type="gramEnd"/>
      <w:r w:rsidRPr="00A52766">
        <w:rPr>
          <w:rFonts w:eastAsia="Calibri"/>
          <w:sz w:val="8"/>
        </w:rPr>
        <w:t xml:space="preserve"> attract back employees and new skills, the aviation industry had to push up salaries and wages to make it attractive for personnel to work in the aviation industry. The struggling airlines had to battle high wages bills, which hampered the recovery process Aerospace 10 00019 g005 550 Figure 5. Global average inflation rate: Source: Authors Data from Statista. The hyperinflation environment came with another challenge not seen during the height of the pandemic season. At the height of the pandemic season, global oil prices tanked, providing some relief and allowing many airlines to remain afloat [20]. Due to geopolitical factors, oil prices rose significantly in the first quarter of 2021, which offset the little reprieve that had taken root at the height of the COVID-19 pandemic. The tension and the ultimate outbreak of the Russia–Ukraine war and subsequent efforts to punish Russia by the Western countries and the USA further complicated the fuel prices and led to even more fuel price increases in early 2022 (Figure 6). Generally, the trend of the price of jet fuel shoots up significantly during the time aviation was trying to recover from the adverse impacts of COVID-19. This subsequently increased operational costs for airlines. This threatened the survival and sustainability of airlines, particularly those that did not have access to financing. The sharp increases in fuel came at a time when airlines were making frantic efforts to service debts accrued at the height of the pandemic. Aerospace 10 00019 g006 550 Figure 6. Jet Fuel Price 2020 to August 2022 Source Authors Data from IATA. In a bid to tame inflation, central banks across the world responded by increasing interest rates. This development had adverse impacts on debt repayment by aviation companies as it raised the level of debt by these companies. The increased interest rate is a challenge to consumers whose purchasing power has been equally eroded, which could adversely alter travel intentions. This will worsen the already suffering but recovering aviation sector, which is only expected to return to profitability in 2023 and is led by America, which is set to record profits in 2022. According to IATA [40], North America is set to witness profits of $8.8 billion in 2022. Other regions are expected to witness losses, with Europe expected to record losses of $3.9 billion, Asia-Pacific at $8.9 billion, Latin America at $3.2 billion, the Middle East at $4.7 billion, and Africa expected to witness losses of $0.7 billion. Profits in American aviation are predicated on the robust tourism market serviced by their airlines and the approach the government took in the management of COVID-19. 4.2. Opportunities Presented by COVID-19 in the Aviation Context COVID-19 transformed several industries with many adverse impacts, which will take some time to rectify. Undoubtedly, these challenges came with opportunities that can advance industry aspirations. One of the accusations which have been levelled against the aviation industry is that it is carbon intensive and significantly contributes to climate change, and in many respects, unsustainable in many regards. The decline in aviation traffic came along with significant reductions in carbon emissions. In many respects, there is a need to ensure some areas have significantly lower carbon emissions than in 2019 (Figure 7), which is the base year. IATA estimates that carbon emissions from global aviation will rise to 809 million tonnes, up from its declines in 2020 and 2021, when CO2 fell to 495 and 577 million tonnes, respectively. In 2019 the aviation industry had total carbon emissions of 905 million tonnes [41]. The quest for NetZero is one of the global aspirations that every aviation manager is clamouring for to meet investor and client demands for sustainability within that sector. Aerospace 10 00019 g007 550 Figure 7. CO2 variation from January to June 2022 vs. 2019 departures. Source Reprinted with permission from EUROCONTROL [39]. The industry can leverage some retired old aircraft to purchase and bring on newer, more fuel-efficient airlines. It is therefore encouraging to note that of the aircraft delivered in 2021, the bulk of them </w:t>
      </w:r>
      <w:proofErr w:type="gramStart"/>
      <w:r w:rsidRPr="00A52766">
        <w:rPr>
          <w:rFonts w:eastAsia="Calibri"/>
          <w:sz w:val="8"/>
        </w:rPr>
        <w:t>was</w:t>
      </w:r>
      <w:proofErr w:type="gramEnd"/>
      <w:r w:rsidRPr="00A52766">
        <w:rPr>
          <w:rFonts w:eastAsia="Calibri"/>
          <w:sz w:val="8"/>
        </w:rPr>
        <w:t xml:space="preserve"> in the high fuel efficiency category. Airbus, for example, delivered 459 aircraft from its neo fleet range and 221A321ceo while Boeing delivered 245 of 737 MAX [42], which are considered some of the most fuel-efficient fleets on the market. This will help airlines to move towards NetZero.</w:t>
      </w:r>
    </w:p>
    <w:p w14:paraId="1D5C946C" w14:textId="77777777" w:rsidR="00A52766" w:rsidRPr="00A52766" w:rsidRDefault="00A52766" w:rsidP="00A52766">
      <w:pPr>
        <w:rPr>
          <w:rFonts w:eastAsia="Calibri"/>
          <w:sz w:val="16"/>
        </w:rPr>
      </w:pPr>
      <w:r w:rsidRPr="00A52766">
        <w:rPr>
          <w:rFonts w:eastAsia="Calibri"/>
          <w:sz w:val="16"/>
        </w:rPr>
        <w:t>&lt;&lt;PARAGRAPH BREAKS RESUME&gt;&gt;</w:t>
      </w:r>
    </w:p>
    <w:p w14:paraId="03B6A6CA" w14:textId="77777777" w:rsidR="00A52766" w:rsidRPr="00A52766" w:rsidRDefault="00A52766" w:rsidP="00A52766">
      <w:pPr>
        <w:rPr>
          <w:rFonts w:eastAsia="Calibri"/>
          <w:sz w:val="16"/>
        </w:rPr>
      </w:pPr>
      <w:r w:rsidRPr="00A52766">
        <w:rPr>
          <w:rFonts w:eastAsia="Calibri"/>
          <w:b/>
          <w:iCs/>
          <w:highlight w:val="cyan"/>
          <w:u w:val="single"/>
          <w:bdr w:val="single" w:sz="8" w:space="0" w:color="auto"/>
        </w:rPr>
        <w:t>Riding</w:t>
      </w:r>
      <w:r w:rsidRPr="00A52766">
        <w:rPr>
          <w:rFonts w:eastAsia="Calibri"/>
          <w:highlight w:val="cyan"/>
          <w:u w:val="single"/>
        </w:rPr>
        <w:t xml:space="preserve"> on</w:t>
      </w:r>
      <w:r w:rsidRPr="00A52766">
        <w:rPr>
          <w:rFonts w:eastAsia="Calibri"/>
          <w:u w:val="single"/>
        </w:rPr>
        <w:t xml:space="preserve"> the </w:t>
      </w:r>
      <w:r w:rsidRPr="00A52766">
        <w:rPr>
          <w:rFonts w:eastAsia="Calibri"/>
          <w:highlight w:val="cyan"/>
          <w:u w:val="single"/>
        </w:rPr>
        <w:t xml:space="preserve">demand for </w:t>
      </w:r>
      <w:r w:rsidRPr="00A52766">
        <w:rPr>
          <w:rFonts w:eastAsia="Calibri"/>
          <w:b/>
          <w:iCs/>
          <w:highlight w:val="cyan"/>
          <w:u w:val="single"/>
          <w:bdr w:val="single" w:sz="8" w:space="0" w:color="auto"/>
        </w:rPr>
        <w:t>sustainability</w:t>
      </w:r>
      <w:r w:rsidRPr="00A52766">
        <w:rPr>
          <w:rFonts w:eastAsia="Calibri"/>
          <w:u w:val="single"/>
        </w:rPr>
        <w:t xml:space="preserve"> consciousness</w:t>
      </w:r>
      <w:r w:rsidRPr="00A52766">
        <w:rPr>
          <w:rFonts w:eastAsia="Calibri"/>
          <w:sz w:val="16"/>
        </w:rPr>
        <w:t xml:space="preserve"> that has been reignited by the COVID-19 pandemic [43], </w:t>
      </w:r>
      <w:r w:rsidRPr="00A52766">
        <w:rPr>
          <w:rFonts w:eastAsia="Calibri"/>
          <w:u w:val="single"/>
        </w:rPr>
        <w:t xml:space="preserve">the </w:t>
      </w:r>
      <w:r w:rsidRPr="00A52766">
        <w:rPr>
          <w:rFonts w:eastAsia="Calibri"/>
          <w:b/>
          <w:iCs/>
          <w:highlight w:val="cyan"/>
          <w:u w:val="single"/>
          <w:bdr w:val="single" w:sz="8" w:space="0" w:color="auto"/>
        </w:rPr>
        <w:t>aviation</w:t>
      </w:r>
      <w:r w:rsidRPr="00A52766">
        <w:rPr>
          <w:rFonts w:eastAsia="Calibri"/>
          <w:u w:val="single"/>
        </w:rPr>
        <w:t xml:space="preserve"> industry </w:t>
      </w:r>
      <w:r w:rsidRPr="00A52766">
        <w:rPr>
          <w:rFonts w:eastAsia="Calibri"/>
          <w:highlight w:val="cyan"/>
          <w:u w:val="single"/>
        </w:rPr>
        <w:t>can</w:t>
      </w:r>
      <w:r w:rsidRPr="00A52766">
        <w:rPr>
          <w:rFonts w:eastAsia="Calibri"/>
          <w:u w:val="single"/>
        </w:rPr>
        <w:t xml:space="preserve"> use the momentum to </w:t>
      </w:r>
      <w:r w:rsidRPr="00A52766">
        <w:rPr>
          <w:rFonts w:eastAsia="Calibri"/>
          <w:b/>
          <w:iCs/>
          <w:highlight w:val="cyan"/>
          <w:u w:val="single"/>
          <w:bdr w:val="single" w:sz="8" w:space="0" w:color="auto"/>
        </w:rPr>
        <w:t>lobby</w:t>
      </w:r>
      <w:r w:rsidRPr="00A52766">
        <w:rPr>
          <w:rFonts w:eastAsia="Calibri"/>
          <w:highlight w:val="cyan"/>
          <w:u w:val="single"/>
        </w:rPr>
        <w:t xml:space="preserve"> for</w:t>
      </w:r>
      <w:r w:rsidRPr="00A52766">
        <w:rPr>
          <w:rFonts w:eastAsia="Calibri"/>
          <w:u w:val="single"/>
        </w:rPr>
        <w:t xml:space="preserve"> greater </w:t>
      </w:r>
      <w:r w:rsidRPr="00A52766">
        <w:rPr>
          <w:rFonts w:eastAsia="Calibri"/>
          <w:b/>
          <w:iCs/>
          <w:highlight w:val="cyan"/>
          <w:u w:val="single"/>
          <w:bdr w:val="single" w:sz="8" w:space="0" w:color="auto"/>
        </w:rPr>
        <w:t>environmental actions</w:t>
      </w:r>
      <w:r w:rsidRPr="00A52766">
        <w:rPr>
          <w:rFonts w:eastAsia="Calibri"/>
          <w:sz w:val="16"/>
        </w:rPr>
        <w:t xml:space="preserve"> concerning </w:t>
      </w:r>
      <w:r w:rsidRPr="00A52766">
        <w:rPr>
          <w:rFonts w:eastAsia="Calibri"/>
          <w:u w:val="single"/>
        </w:rPr>
        <w:t xml:space="preserve">cutting </w:t>
      </w:r>
      <w:r w:rsidRPr="00A52766">
        <w:rPr>
          <w:rFonts w:eastAsia="Calibri"/>
          <w:b/>
          <w:iCs/>
          <w:u w:val="single"/>
          <w:bdr w:val="single" w:sz="8" w:space="0" w:color="auto"/>
        </w:rPr>
        <w:t>carbon</w:t>
      </w:r>
      <w:r w:rsidRPr="00A52766">
        <w:rPr>
          <w:rFonts w:eastAsia="Calibri"/>
          <w:u w:val="single"/>
        </w:rPr>
        <w:t xml:space="preserve"> emissions</w:t>
      </w:r>
      <w:r w:rsidRPr="00A52766">
        <w:rPr>
          <w:rFonts w:eastAsia="Calibri"/>
          <w:sz w:val="16"/>
        </w:rPr>
        <w:t xml:space="preserve">. Tourists can be encouraged to take initiatives such as offsetting their carbon emissions, mainly through market-based measures and purchasing carbon credits. Greater efforts can also be made to lobby tourists to as much as possible travel light </w:t>
      </w:r>
      <w:proofErr w:type="gramStart"/>
      <w:r w:rsidRPr="00A52766">
        <w:rPr>
          <w:rFonts w:eastAsia="Calibri"/>
          <w:sz w:val="16"/>
        </w:rPr>
        <w:t>with regard to</w:t>
      </w:r>
      <w:proofErr w:type="gramEnd"/>
      <w:r w:rsidRPr="00A52766">
        <w:rPr>
          <w:rFonts w:eastAsia="Calibri"/>
          <w:sz w:val="16"/>
        </w:rPr>
        <w:t xml:space="preserve"> travelling light as part of the new culture of travel that is environmentally sound. Such efforts can assist in </w:t>
      </w:r>
      <w:r w:rsidRPr="00A52766">
        <w:rPr>
          <w:rFonts w:eastAsia="Calibri"/>
          <w:highlight w:val="cyan"/>
          <w:u w:val="single"/>
        </w:rPr>
        <w:t>reducing the</w:t>
      </w:r>
      <w:r w:rsidRPr="00A52766">
        <w:rPr>
          <w:rFonts w:eastAsia="Calibri"/>
          <w:u w:val="single"/>
        </w:rPr>
        <w:t xml:space="preserve"> environmental </w:t>
      </w:r>
      <w:r w:rsidRPr="00A52766">
        <w:rPr>
          <w:rFonts w:eastAsia="Calibri"/>
          <w:b/>
          <w:iCs/>
          <w:highlight w:val="cyan"/>
          <w:u w:val="single"/>
          <w:bdr w:val="single" w:sz="8" w:space="0" w:color="auto"/>
        </w:rPr>
        <w:t>cost</w:t>
      </w:r>
      <w:r w:rsidRPr="00A52766">
        <w:rPr>
          <w:rFonts w:eastAsia="Calibri"/>
          <w:u w:val="single"/>
        </w:rPr>
        <w:t xml:space="preserve"> of the aviation sector</w:t>
      </w:r>
      <w:r w:rsidRPr="00A52766">
        <w:rPr>
          <w:rFonts w:eastAsia="Calibri"/>
          <w:sz w:val="16"/>
        </w:rPr>
        <w:t xml:space="preserve">. Most importantly such an approach </w:t>
      </w:r>
      <w:r w:rsidRPr="00A52766">
        <w:rPr>
          <w:rFonts w:eastAsia="Calibri"/>
          <w:u w:val="single"/>
        </w:rPr>
        <w:t xml:space="preserve">will also </w:t>
      </w:r>
      <w:r w:rsidRPr="00A52766">
        <w:rPr>
          <w:rFonts w:eastAsia="Calibri"/>
          <w:highlight w:val="cyan"/>
          <w:u w:val="single"/>
        </w:rPr>
        <w:t xml:space="preserve">unlock </w:t>
      </w:r>
      <w:r w:rsidRPr="00A52766">
        <w:rPr>
          <w:rFonts w:eastAsia="Calibri"/>
          <w:b/>
          <w:iCs/>
          <w:highlight w:val="cyan"/>
          <w:u w:val="single"/>
          <w:bdr w:val="single" w:sz="8" w:space="0" w:color="auto"/>
        </w:rPr>
        <w:t>funds</w:t>
      </w:r>
      <w:r w:rsidRPr="00A52766">
        <w:rPr>
          <w:rFonts w:eastAsia="Calibri"/>
          <w:highlight w:val="cyan"/>
          <w:u w:val="single"/>
        </w:rPr>
        <w:t xml:space="preserve"> for</w:t>
      </w:r>
      <w:r w:rsidRPr="00A52766">
        <w:rPr>
          <w:rFonts w:eastAsia="Calibri"/>
          <w:u w:val="single"/>
        </w:rPr>
        <w:t xml:space="preserve"> climate change </w:t>
      </w:r>
      <w:r w:rsidRPr="00A52766">
        <w:rPr>
          <w:rFonts w:eastAsia="Calibri"/>
          <w:b/>
          <w:iCs/>
          <w:highlight w:val="cyan"/>
          <w:u w:val="single"/>
          <w:bdr w:val="single" w:sz="8" w:space="0" w:color="auto"/>
        </w:rPr>
        <w:t>mitigation</w:t>
      </w:r>
      <w:r w:rsidRPr="00A52766">
        <w:rPr>
          <w:rFonts w:eastAsia="Calibri"/>
          <w:sz w:val="16"/>
        </w:rPr>
        <w:t xml:space="preserve">. Such funds can be </w:t>
      </w:r>
      <w:r w:rsidRPr="00A52766">
        <w:rPr>
          <w:rFonts w:eastAsia="Calibri"/>
          <w:u w:val="single"/>
        </w:rPr>
        <w:t xml:space="preserve">crucial in </w:t>
      </w:r>
      <w:r w:rsidRPr="00A52766">
        <w:rPr>
          <w:rFonts w:eastAsia="Calibri"/>
          <w:b/>
          <w:iCs/>
          <w:u w:val="single"/>
          <w:bdr w:val="single" w:sz="8" w:space="0" w:color="auto"/>
        </w:rPr>
        <w:t>developing</w:t>
      </w:r>
      <w:r w:rsidRPr="00A52766">
        <w:rPr>
          <w:rFonts w:eastAsia="Calibri"/>
          <w:u w:val="single"/>
        </w:rPr>
        <w:t xml:space="preserve"> countries in particular which have huge funding gaps for</w:t>
      </w:r>
      <w:r w:rsidRPr="00A52766">
        <w:rPr>
          <w:rFonts w:eastAsia="Calibri"/>
          <w:sz w:val="16"/>
        </w:rPr>
        <w:t xml:space="preserve"> both climate change </w:t>
      </w:r>
      <w:r w:rsidRPr="00A52766">
        <w:rPr>
          <w:rFonts w:eastAsia="Calibri"/>
          <w:u w:val="single"/>
        </w:rPr>
        <w:t xml:space="preserve">mitigation </w:t>
      </w:r>
      <w:r w:rsidRPr="00A52766">
        <w:rPr>
          <w:rFonts w:eastAsia="Calibri"/>
          <w:highlight w:val="cyan"/>
          <w:u w:val="single"/>
        </w:rPr>
        <w:t xml:space="preserve">and </w:t>
      </w:r>
      <w:r w:rsidRPr="00A52766">
        <w:rPr>
          <w:rFonts w:eastAsia="Calibri"/>
          <w:b/>
          <w:iCs/>
          <w:highlight w:val="cyan"/>
          <w:u w:val="single"/>
          <w:bdr w:val="single" w:sz="8" w:space="0" w:color="auto"/>
        </w:rPr>
        <w:t>adaptation</w:t>
      </w:r>
      <w:r w:rsidRPr="00A52766">
        <w:rPr>
          <w:rFonts w:eastAsia="Calibri"/>
          <w:sz w:val="16"/>
        </w:rPr>
        <w:t>.</w:t>
      </w:r>
    </w:p>
    <w:p w14:paraId="112945AA" w14:textId="77777777" w:rsidR="00A52766" w:rsidRPr="00A52766" w:rsidRDefault="00A52766" w:rsidP="00A52766">
      <w:pPr>
        <w:rPr>
          <w:rFonts w:eastAsia="Calibri"/>
          <w:sz w:val="16"/>
        </w:rPr>
      </w:pPr>
      <w:r w:rsidRPr="00A52766">
        <w:rPr>
          <w:rFonts w:eastAsia="Calibri"/>
          <w:sz w:val="16"/>
        </w:rPr>
        <w:t xml:space="preserve">There is a lot more than the aviation industry can do to leverage the current situation. The sector should use the time to invest in efficient route operations in preparation for the full sector’s recovery. This will save airlines money </w:t>
      </w:r>
      <w:proofErr w:type="gramStart"/>
      <w:r w:rsidRPr="00A52766">
        <w:rPr>
          <w:rFonts w:eastAsia="Calibri"/>
          <w:sz w:val="16"/>
        </w:rPr>
        <w:t>and also</w:t>
      </w:r>
      <w:proofErr w:type="gramEnd"/>
      <w:r w:rsidRPr="00A52766">
        <w:rPr>
          <w:rFonts w:eastAsia="Calibri"/>
          <w:sz w:val="16"/>
        </w:rPr>
        <w:t xml:space="preserve"> assist in reducing flying’s carbon footprint. Research and innovations in Sustainable Aviation Fuels can be ramped up with a view </w:t>
      </w:r>
      <w:proofErr w:type="gramStart"/>
      <w:r w:rsidRPr="00A52766">
        <w:rPr>
          <w:rFonts w:eastAsia="Calibri"/>
          <w:sz w:val="16"/>
        </w:rPr>
        <w:t>of</w:t>
      </w:r>
      <w:proofErr w:type="gramEnd"/>
      <w:r w:rsidRPr="00A52766">
        <w:rPr>
          <w:rFonts w:eastAsia="Calibri"/>
          <w:sz w:val="16"/>
        </w:rPr>
        <w:t xml:space="preserve"> ensuring that the costs for the same drastically come down to near prices of jet fuel or avgas as current prices are prohibitive. Rolling out distribution infrastructure for the same will assist a great deal in nudging the sector towards sustainability.</w:t>
      </w:r>
    </w:p>
    <w:p w14:paraId="776239A9" w14:textId="77777777" w:rsidR="00A52766" w:rsidRPr="00A52766" w:rsidRDefault="00A52766" w:rsidP="00A52766">
      <w:pPr>
        <w:rPr>
          <w:rFonts w:eastAsia="Calibri"/>
          <w:sz w:val="16"/>
        </w:rPr>
      </w:pPr>
      <w:r w:rsidRPr="00A52766">
        <w:rPr>
          <w:rFonts w:eastAsia="Calibri"/>
          <w:sz w:val="16"/>
        </w:rPr>
        <w:t xml:space="preserve">The COVID-19 pandemic also ushered in the heavy deployment of technology within the aviation sector [44]. This includes using robots, facial recognition technology and other biometric technology to ensure contactless travel. Other technologies rolled out include retrofits and advances in aircraft engines to improve efficiency and reduce carbon emissions as part of the sector’s sustainable recovery approach. The industry can continue to progress and promote smart travel at an increased pace which can assist in better travel and ensure the industry is well-prepared for future pandemic events. Various advantages also have been witnessed through the COVID-19-induced technology system, which increases security and assists aviation in moving towards a paperless sector. Moving away from paper can also help </w:t>
      </w:r>
      <w:proofErr w:type="gramStart"/>
      <w:r w:rsidRPr="00A52766">
        <w:rPr>
          <w:rFonts w:eastAsia="Calibri"/>
          <w:sz w:val="16"/>
        </w:rPr>
        <w:t>the industry</w:t>
      </w:r>
      <w:proofErr w:type="gramEnd"/>
      <w:r w:rsidRPr="00A52766">
        <w:rPr>
          <w:rFonts w:eastAsia="Calibri"/>
          <w:sz w:val="16"/>
        </w:rPr>
        <w:t xml:space="preserve"> in reducing its carbon footprint.</w:t>
      </w:r>
    </w:p>
    <w:p w14:paraId="0E4AFD5C" w14:textId="77777777" w:rsidR="00A52766" w:rsidRPr="00A52766" w:rsidRDefault="00A52766" w:rsidP="00A52766">
      <w:pPr>
        <w:rPr>
          <w:rFonts w:eastAsia="Calibri"/>
          <w:sz w:val="16"/>
        </w:rPr>
      </w:pPr>
      <w:r w:rsidRPr="00A52766">
        <w:rPr>
          <w:rFonts w:eastAsia="Calibri"/>
          <w:highlight w:val="cyan"/>
          <w:u w:val="single"/>
        </w:rPr>
        <w:t>Aviation can</w:t>
      </w:r>
      <w:r w:rsidRPr="00A52766">
        <w:rPr>
          <w:rFonts w:eastAsia="Calibri"/>
          <w:u w:val="single"/>
        </w:rPr>
        <w:t xml:space="preserve"> also </w:t>
      </w:r>
      <w:r w:rsidRPr="00A52766">
        <w:rPr>
          <w:rFonts w:eastAsia="Calibri"/>
          <w:b/>
          <w:iCs/>
          <w:u w:val="single"/>
          <w:bdr w:val="single" w:sz="8" w:space="0" w:color="auto"/>
        </w:rPr>
        <w:t>leverage</w:t>
      </w:r>
      <w:r w:rsidRPr="00A52766">
        <w:rPr>
          <w:rFonts w:eastAsia="Calibri"/>
          <w:u w:val="single"/>
        </w:rPr>
        <w:t xml:space="preserve"> lessons from the current </w:t>
      </w:r>
      <w:r w:rsidRPr="00A52766">
        <w:rPr>
          <w:rFonts w:eastAsia="Calibri"/>
          <w:b/>
          <w:iCs/>
          <w:u w:val="single"/>
          <w:bdr w:val="single" w:sz="8" w:space="0" w:color="auto"/>
        </w:rPr>
        <w:t>pandemic</w:t>
      </w:r>
      <w:r w:rsidRPr="00A52766">
        <w:rPr>
          <w:rFonts w:eastAsia="Calibri"/>
          <w:u w:val="single"/>
        </w:rPr>
        <w:t xml:space="preserve"> to </w:t>
      </w:r>
      <w:r w:rsidRPr="00A52766">
        <w:rPr>
          <w:rFonts w:eastAsia="Calibri"/>
          <w:highlight w:val="cyan"/>
          <w:u w:val="single"/>
        </w:rPr>
        <w:t>foster</w:t>
      </w:r>
      <w:r w:rsidRPr="00A52766">
        <w:rPr>
          <w:rFonts w:eastAsia="Calibri"/>
          <w:u w:val="single"/>
        </w:rPr>
        <w:t xml:space="preserve"> greater </w:t>
      </w:r>
      <w:r w:rsidRPr="00A52766">
        <w:rPr>
          <w:rFonts w:eastAsia="Calibri"/>
          <w:b/>
          <w:iCs/>
          <w:highlight w:val="cyan"/>
          <w:u w:val="single"/>
          <w:bdr w:val="single" w:sz="8" w:space="0" w:color="auto"/>
        </w:rPr>
        <w:t>flexibility</w:t>
      </w:r>
      <w:r w:rsidRPr="00A52766">
        <w:rPr>
          <w:rFonts w:eastAsia="Calibri"/>
          <w:sz w:val="16"/>
        </w:rPr>
        <w:t xml:space="preserve"> in terms of tickets and booking and provide </w:t>
      </w:r>
      <w:proofErr w:type="gramStart"/>
      <w:r w:rsidRPr="00A52766">
        <w:rPr>
          <w:rFonts w:eastAsia="Calibri"/>
          <w:sz w:val="16"/>
        </w:rPr>
        <w:t>a better</w:t>
      </w:r>
      <w:proofErr w:type="gramEnd"/>
      <w:r w:rsidRPr="00A52766">
        <w:rPr>
          <w:rFonts w:eastAsia="Calibri"/>
          <w:sz w:val="16"/>
        </w:rPr>
        <w:t xml:space="preserve"> customer experience in the manner most airlines </w:t>
      </w:r>
      <w:proofErr w:type="gramStart"/>
      <w:r w:rsidRPr="00A52766">
        <w:rPr>
          <w:rFonts w:eastAsia="Calibri"/>
          <w:sz w:val="16"/>
        </w:rPr>
        <w:t>accommodated</w:t>
      </w:r>
      <w:proofErr w:type="gramEnd"/>
      <w:r w:rsidRPr="00A52766">
        <w:rPr>
          <w:rFonts w:eastAsia="Calibri"/>
          <w:sz w:val="16"/>
        </w:rPr>
        <w:t xml:space="preserve"> passengers at the height of the pandemic. Such a move can be employed by airlines </w:t>
      </w:r>
      <w:r w:rsidRPr="00A52766">
        <w:rPr>
          <w:rFonts w:eastAsia="Calibri"/>
          <w:highlight w:val="cyan"/>
          <w:u w:val="single"/>
        </w:rPr>
        <w:t>to address</w:t>
      </w:r>
      <w:r w:rsidRPr="00A52766">
        <w:rPr>
          <w:rFonts w:eastAsia="Calibri"/>
          <w:u w:val="single"/>
        </w:rPr>
        <w:t xml:space="preserve"> </w:t>
      </w:r>
      <w:r w:rsidRPr="00A52766">
        <w:rPr>
          <w:rFonts w:eastAsia="Calibri"/>
          <w:b/>
          <w:iCs/>
          <w:u w:val="single"/>
          <w:bdr w:val="single" w:sz="8" w:space="0" w:color="auto"/>
        </w:rPr>
        <w:t>challenges</w:t>
      </w:r>
      <w:r w:rsidRPr="00A52766">
        <w:rPr>
          <w:rFonts w:eastAsia="Calibri"/>
          <w:u w:val="single"/>
        </w:rPr>
        <w:t xml:space="preserve"> imposed by </w:t>
      </w:r>
      <w:r w:rsidRPr="00A52766">
        <w:rPr>
          <w:rFonts w:eastAsia="Calibri"/>
          <w:b/>
          <w:iCs/>
          <w:highlight w:val="cyan"/>
          <w:u w:val="single"/>
          <w:bdr w:val="single" w:sz="8" w:space="0" w:color="auto"/>
        </w:rPr>
        <w:t>extreme weather</w:t>
      </w:r>
      <w:r w:rsidRPr="00A52766">
        <w:rPr>
          <w:rFonts w:eastAsia="Calibri"/>
          <w:u w:val="single"/>
        </w:rPr>
        <w:t xml:space="preserve"> events</w:t>
      </w:r>
      <w:r w:rsidRPr="00A52766">
        <w:rPr>
          <w:rFonts w:eastAsia="Calibri"/>
          <w:sz w:val="16"/>
        </w:rPr>
        <w:t xml:space="preserve"> whose impact on the aviation industry has been on the increase in recent years [45,46,47,48]. The current labour challenges for the sector can be used to foster better working and wage conditions for the aviation industry and pace the rate at which the industry addresses the sustainability challenges it faces [49] </w:t>
      </w:r>
      <w:r w:rsidRPr="00A52766">
        <w:rPr>
          <w:rFonts w:eastAsia="Calibri"/>
          <w:highlight w:val="cyan"/>
          <w:u w:val="single"/>
        </w:rPr>
        <w:t>in line with</w:t>
      </w:r>
      <w:r w:rsidRPr="00A52766">
        <w:rPr>
          <w:rFonts w:eastAsia="Calibri"/>
          <w:u w:val="single"/>
        </w:rPr>
        <w:t xml:space="preserve"> the </w:t>
      </w:r>
      <w:r w:rsidRPr="00A52766">
        <w:rPr>
          <w:rFonts w:eastAsia="Calibri"/>
          <w:b/>
          <w:iCs/>
          <w:u w:val="single"/>
          <w:bdr w:val="single" w:sz="8" w:space="0" w:color="auto"/>
        </w:rPr>
        <w:t>dictates</w:t>
      </w:r>
      <w:r w:rsidRPr="00A52766">
        <w:rPr>
          <w:rFonts w:eastAsia="Calibri"/>
          <w:u w:val="single"/>
        </w:rPr>
        <w:t xml:space="preserve"> of </w:t>
      </w:r>
      <w:r w:rsidRPr="00A52766">
        <w:rPr>
          <w:rFonts w:eastAsia="Calibri"/>
          <w:highlight w:val="cyan"/>
          <w:u w:val="single"/>
        </w:rPr>
        <w:t xml:space="preserve">the </w:t>
      </w:r>
      <w:r w:rsidRPr="00A52766">
        <w:rPr>
          <w:rFonts w:eastAsia="Calibri"/>
          <w:b/>
          <w:iCs/>
          <w:highlight w:val="cyan"/>
          <w:u w:val="single"/>
          <w:bdr w:val="single" w:sz="8" w:space="0" w:color="auto"/>
        </w:rPr>
        <w:t>S</w:t>
      </w:r>
      <w:r w:rsidRPr="00A52766">
        <w:rPr>
          <w:rFonts w:eastAsia="Calibri"/>
          <w:sz w:val="16"/>
        </w:rPr>
        <w:t xml:space="preserve">ustainable </w:t>
      </w:r>
      <w:r w:rsidRPr="00A52766">
        <w:rPr>
          <w:rFonts w:eastAsia="Calibri"/>
          <w:b/>
          <w:iCs/>
          <w:highlight w:val="cyan"/>
          <w:u w:val="single"/>
          <w:bdr w:val="single" w:sz="8" w:space="0" w:color="auto"/>
        </w:rPr>
        <w:t>D</w:t>
      </w:r>
      <w:r w:rsidRPr="00A52766">
        <w:rPr>
          <w:rFonts w:eastAsia="Calibri"/>
          <w:sz w:val="16"/>
        </w:rPr>
        <w:t xml:space="preserve">evelopment </w:t>
      </w:r>
      <w:r w:rsidRPr="00A52766">
        <w:rPr>
          <w:rFonts w:eastAsia="Calibri"/>
          <w:b/>
          <w:iCs/>
          <w:highlight w:val="cyan"/>
          <w:u w:val="single"/>
          <w:bdr w:val="single" w:sz="8" w:space="0" w:color="auto"/>
        </w:rPr>
        <w:t>G</w:t>
      </w:r>
      <w:r w:rsidRPr="00A52766">
        <w:rPr>
          <w:rFonts w:eastAsia="Calibri"/>
          <w:sz w:val="16"/>
        </w:rPr>
        <w:t xml:space="preserve">oals </w:t>
      </w:r>
      <w:r w:rsidRPr="00A52766">
        <w:rPr>
          <w:rFonts w:eastAsia="Calibri"/>
          <w:highlight w:val="cyan"/>
          <w:u w:val="single"/>
        </w:rPr>
        <w:t>agenda</w:t>
      </w:r>
      <w:r w:rsidRPr="00A52766">
        <w:rPr>
          <w:rFonts w:eastAsia="Calibri"/>
          <w:sz w:val="16"/>
        </w:rPr>
        <w:t xml:space="preserve">. Part of the challenges that the action faced at the height of the pandemic </w:t>
      </w:r>
      <w:proofErr w:type="gramStart"/>
      <w:r w:rsidRPr="00A52766">
        <w:rPr>
          <w:rFonts w:eastAsia="Calibri"/>
          <w:sz w:val="16"/>
        </w:rPr>
        <w:t>was</w:t>
      </w:r>
      <w:proofErr w:type="gramEnd"/>
      <w:r w:rsidRPr="00A52766">
        <w:rPr>
          <w:rFonts w:eastAsia="Calibri"/>
          <w:sz w:val="16"/>
        </w:rPr>
        <w:t xml:space="preserve"> severe liquidity challenges [50,51]. Airlines, airport companies and other stakeholders can take lessons and better prepare and push for increased cash reserves </w:t>
      </w:r>
      <w:r w:rsidRPr="00A52766">
        <w:rPr>
          <w:rFonts w:eastAsia="Calibri"/>
          <w:highlight w:val="cyan"/>
          <w:u w:val="single"/>
        </w:rPr>
        <w:t>which</w:t>
      </w:r>
      <w:r w:rsidRPr="00A52766">
        <w:rPr>
          <w:rFonts w:eastAsia="Calibri"/>
          <w:u w:val="single"/>
        </w:rPr>
        <w:t xml:space="preserve"> will </w:t>
      </w:r>
      <w:r w:rsidRPr="00A52766">
        <w:rPr>
          <w:rFonts w:eastAsia="Calibri"/>
          <w:highlight w:val="cyan"/>
          <w:u w:val="single"/>
        </w:rPr>
        <w:t>allow</w:t>
      </w:r>
      <w:r w:rsidRPr="00A52766">
        <w:rPr>
          <w:rFonts w:eastAsia="Calibri"/>
          <w:sz w:val="16"/>
        </w:rPr>
        <w:t xml:space="preserve"> the airline to build </w:t>
      </w:r>
      <w:r w:rsidRPr="00A52766">
        <w:rPr>
          <w:rFonts w:eastAsia="Calibri"/>
          <w:u w:val="single"/>
        </w:rPr>
        <w:t xml:space="preserve">better </w:t>
      </w:r>
      <w:r w:rsidRPr="00A52766">
        <w:rPr>
          <w:rFonts w:eastAsia="Calibri"/>
          <w:b/>
          <w:iCs/>
          <w:highlight w:val="cyan"/>
          <w:u w:val="single"/>
          <w:bdr w:val="single" w:sz="8" w:space="0" w:color="auto"/>
        </w:rPr>
        <w:t>resilience</w:t>
      </w:r>
      <w:r w:rsidRPr="00A52766">
        <w:rPr>
          <w:rFonts w:eastAsia="Calibri"/>
          <w:highlight w:val="cyan"/>
          <w:u w:val="single"/>
        </w:rPr>
        <w:t xml:space="preserve"> should there be</w:t>
      </w:r>
      <w:r w:rsidRPr="00A52766">
        <w:rPr>
          <w:rFonts w:eastAsia="Calibri"/>
          <w:u w:val="single"/>
        </w:rPr>
        <w:t xml:space="preserve"> such </w:t>
      </w:r>
      <w:r w:rsidRPr="00A52766">
        <w:rPr>
          <w:rFonts w:eastAsia="Calibri"/>
          <w:b/>
          <w:iCs/>
          <w:highlight w:val="cyan"/>
          <w:u w:val="single"/>
          <w:bdr w:val="single" w:sz="8" w:space="0" w:color="auto"/>
        </w:rPr>
        <w:t>catastrophic events</w:t>
      </w:r>
      <w:r w:rsidRPr="00A52766">
        <w:rPr>
          <w:rFonts w:eastAsia="Calibri"/>
          <w:highlight w:val="cyan"/>
          <w:u w:val="single"/>
        </w:rPr>
        <w:t xml:space="preserve"> in the future</w:t>
      </w:r>
      <w:r w:rsidRPr="00A52766">
        <w:rPr>
          <w:rFonts w:eastAsia="Calibri"/>
          <w:sz w:val="16"/>
        </w:rPr>
        <w:t>.</w:t>
      </w:r>
    </w:p>
    <w:p w14:paraId="6DE67ABA" w14:textId="77777777" w:rsidR="00A52766" w:rsidRPr="00A52766" w:rsidRDefault="00A52766" w:rsidP="00A52766">
      <w:pPr>
        <w:rPr>
          <w:rFonts w:eastAsia="Calibri"/>
          <w:sz w:val="16"/>
        </w:rPr>
      </w:pPr>
      <w:r w:rsidRPr="00A52766">
        <w:rPr>
          <w:rFonts w:eastAsia="Calibri"/>
          <w:sz w:val="16"/>
        </w:rPr>
        <w:t>5. Conclusions</w:t>
      </w:r>
    </w:p>
    <w:p w14:paraId="3DFF1646" w14:textId="77777777" w:rsidR="00A52766" w:rsidRPr="00A52766" w:rsidRDefault="00A52766" w:rsidP="00A52766">
      <w:pPr>
        <w:rPr>
          <w:rFonts w:eastAsia="Calibri"/>
          <w:sz w:val="16"/>
        </w:rPr>
      </w:pPr>
      <w:r w:rsidRPr="00A52766">
        <w:rPr>
          <w:rFonts w:eastAsia="Calibri"/>
          <w:sz w:val="16"/>
        </w:rPr>
        <w:t xml:space="preserve">The study sought to assess the challenges and opportunities faced by the aviation industry to recover from the COVID-19 impacts. The study found that the impact and recovery of COVID-19 have not been uniform across the world. In some destinations, the recovery was slow owing to various factors amongst differentiated control measures aimed at containing the spread of the COVID-19 pandemic. </w:t>
      </w:r>
      <w:r w:rsidRPr="00A52766">
        <w:rPr>
          <w:rFonts w:eastAsia="Calibri"/>
          <w:u w:val="single"/>
        </w:rPr>
        <w:t xml:space="preserve">Global </w:t>
      </w:r>
      <w:r w:rsidRPr="00A52766">
        <w:rPr>
          <w:rFonts w:eastAsia="Calibri"/>
          <w:b/>
          <w:iCs/>
          <w:u w:val="single"/>
          <w:bdr w:val="single" w:sz="8" w:space="0" w:color="auto"/>
        </w:rPr>
        <w:t>challenges</w:t>
      </w:r>
      <w:r w:rsidRPr="00A52766">
        <w:rPr>
          <w:rFonts w:eastAsia="Calibri"/>
          <w:u w:val="single"/>
        </w:rPr>
        <w:t xml:space="preserve"> are facing the aviation industry</w:t>
      </w:r>
      <w:r w:rsidRPr="00A52766">
        <w:rPr>
          <w:rFonts w:eastAsia="Calibri"/>
          <w:sz w:val="16"/>
        </w:rPr>
        <w:t xml:space="preserve"> as it seeks to recover. Chief amongst them is </w:t>
      </w:r>
      <w:r w:rsidRPr="00A52766">
        <w:rPr>
          <w:rFonts w:eastAsia="Calibri"/>
          <w:u w:val="single"/>
        </w:rPr>
        <w:t xml:space="preserve">global </w:t>
      </w:r>
      <w:r w:rsidRPr="00A52766">
        <w:rPr>
          <w:rFonts w:eastAsia="Calibri"/>
          <w:b/>
          <w:iCs/>
          <w:u w:val="single"/>
          <w:bdr w:val="single" w:sz="8" w:space="0" w:color="auto"/>
        </w:rPr>
        <w:t>geopolitical</w:t>
      </w:r>
      <w:r w:rsidRPr="00A52766">
        <w:rPr>
          <w:rFonts w:eastAsia="Calibri"/>
          <w:u w:val="single"/>
        </w:rPr>
        <w:t xml:space="preserve"> and </w:t>
      </w:r>
      <w:r w:rsidRPr="00A52766">
        <w:rPr>
          <w:rFonts w:eastAsia="Calibri"/>
          <w:b/>
          <w:iCs/>
          <w:u w:val="single"/>
          <w:bdr w:val="single" w:sz="8" w:space="0" w:color="auto"/>
        </w:rPr>
        <w:t>economic factors</w:t>
      </w:r>
      <w:r w:rsidRPr="00A52766">
        <w:rPr>
          <w:rFonts w:eastAsia="Calibri"/>
          <w:u w:val="single"/>
        </w:rPr>
        <w:t xml:space="preserve"> such as increased</w:t>
      </w:r>
      <w:r w:rsidRPr="00A52766">
        <w:rPr>
          <w:rFonts w:eastAsia="Calibri"/>
          <w:sz w:val="16"/>
        </w:rPr>
        <w:t xml:space="preserve"> interest </w:t>
      </w:r>
      <w:r w:rsidRPr="00A52766">
        <w:rPr>
          <w:rFonts w:eastAsia="Calibri"/>
          <w:u w:val="single"/>
        </w:rPr>
        <w:t>rates</w:t>
      </w:r>
      <w:r w:rsidRPr="00A52766">
        <w:rPr>
          <w:rFonts w:eastAsia="Calibri"/>
          <w:sz w:val="16"/>
        </w:rPr>
        <w:t xml:space="preserve">, inflation, the rising cost of fuels, </w:t>
      </w:r>
      <w:r w:rsidRPr="00A52766">
        <w:rPr>
          <w:rFonts w:eastAsia="Calibri"/>
          <w:b/>
          <w:iCs/>
          <w:u w:val="single"/>
          <w:bdr w:val="single" w:sz="8" w:space="0" w:color="auto"/>
        </w:rPr>
        <w:t>labour</w:t>
      </w:r>
      <w:r w:rsidRPr="00A52766">
        <w:rPr>
          <w:rFonts w:eastAsia="Calibri"/>
          <w:u w:val="single"/>
        </w:rPr>
        <w:t xml:space="preserve"> challenges and the </w:t>
      </w:r>
      <w:r w:rsidRPr="00A52766">
        <w:rPr>
          <w:rFonts w:eastAsia="Calibri"/>
          <w:b/>
          <w:iCs/>
          <w:u w:val="single"/>
          <w:bdr w:val="single" w:sz="8" w:space="0" w:color="auto"/>
        </w:rPr>
        <w:t>Russia</w:t>
      </w:r>
      <w:r w:rsidRPr="00A52766">
        <w:rPr>
          <w:rFonts w:eastAsia="Calibri"/>
          <w:u w:val="single"/>
        </w:rPr>
        <w:t>–Ukraine war</w:t>
      </w:r>
      <w:r w:rsidRPr="00A52766">
        <w:rPr>
          <w:rFonts w:eastAsia="Calibri"/>
          <w:sz w:val="16"/>
        </w:rPr>
        <w:t xml:space="preserve">, among other factors. These factors, including </w:t>
      </w:r>
      <w:r w:rsidRPr="00A52766">
        <w:rPr>
          <w:rFonts w:eastAsia="Calibri"/>
          <w:u w:val="single"/>
        </w:rPr>
        <w:t>climate change</w:t>
      </w:r>
      <w:r w:rsidRPr="00A52766">
        <w:rPr>
          <w:rFonts w:eastAsia="Calibri"/>
          <w:sz w:val="16"/>
        </w:rPr>
        <w:t>, complicated the recovery process, threatened to slow the recovery process, and could throw some aviation players out of business as continued disruption of the sector threatens its short-term viability in some geographic regions.</w:t>
      </w:r>
    </w:p>
    <w:p w14:paraId="7E065A10" w14:textId="77777777" w:rsidR="00A52766" w:rsidRPr="00A52766" w:rsidRDefault="00A52766" w:rsidP="00A52766">
      <w:pPr>
        <w:rPr>
          <w:rFonts w:eastAsia="Calibri"/>
          <w:sz w:val="16"/>
        </w:rPr>
      </w:pPr>
      <w:r w:rsidRPr="00A52766">
        <w:rPr>
          <w:rFonts w:eastAsia="Calibri"/>
          <w:sz w:val="16"/>
        </w:rPr>
        <w:t>The study identified several areas where the aviation industry could take advantage of the situation of COVID-19 when it disrupted the sector</w:t>
      </w:r>
      <w:r w:rsidRPr="00A52766">
        <w:rPr>
          <w:rFonts w:eastAsia="Calibri"/>
          <w:u w:val="single"/>
        </w:rPr>
        <w:t xml:space="preserve">. Amongst some of these </w:t>
      </w:r>
      <w:proofErr w:type="gramStart"/>
      <w:r w:rsidRPr="00A52766">
        <w:rPr>
          <w:rFonts w:eastAsia="Calibri"/>
          <w:u w:val="single"/>
        </w:rPr>
        <w:t>areas</w:t>
      </w:r>
      <w:proofErr w:type="gramEnd"/>
      <w:r w:rsidRPr="00A52766">
        <w:rPr>
          <w:rFonts w:eastAsia="Calibri"/>
          <w:u w:val="single"/>
        </w:rPr>
        <w:t xml:space="preserve"> is the </w:t>
      </w:r>
      <w:r w:rsidRPr="00A52766">
        <w:rPr>
          <w:rFonts w:eastAsia="Calibri"/>
          <w:highlight w:val="yellow"/>
          <w:u w:val="single"/>
        </w:rPr>
        <w:t>need for</w:t>
      </w:r>
      <w:r w:rsidRPr="00A52766">
        <w:rPr>
          <w:rFonts w:eastAsia="Calibri"/>
          <w:u w:val="single"/>
        </w:rPr>
        <w:t xml:space="preserve"> </w:t>
      </w:r>
      <w:proofErr w:type="gramStart"/>
      <w:r w:rsidRPr="00A52766">
        <w:rPr>
          <w:rFonts w:eastAsia="Calibri"/>
          <w:u w:val="single"/>
        </w:rPr>
        <w:t xml:space="preserve">the </w:t>
      </w:r>
      <w:r w:rsidRPr="00A52766">
        <w:rPr>
          <w:rFonts w:eastAsia="Calibri"/>
          <w:highlight w:val="yellow"/>
          <w:u w:val="single"/>
        </w:rPr>
        <w:t>industry</w:t>
      </w:r>
      <w:proofErr w:type="gramEnd"/>
      <w:r w:rsidRPr="00A52766">
        <w:rPr>
          <w:rFonts w:eastAsia="Calibri"/>
          <w:highlight w:val="yellow"/>
          <w:u w:val="single"/>
        </w:rPr>
        <w:t xml:space="preserve"> to increase the pace of technological innovation</w:t>
      </w:r>
      <w:r w:rsidRPr="00A52766">
        <w:rPr>
          <w:rFonts w:eastAsia="Calibri"/>
          <w:u w:val="single"/>
        </w:rPr>
        <w:t>, and there are opportunities to address climate change and other sustainability issues</w:t>
      </w:r>
      <w:r w:rsidRPr="00A52766">
        <w:rPr>
          <w:rFonts w:eastAsia="Calibri"/>
          <w:sz w:val="16"/>
        </w:rPr>
        <w:t xml:space="preserve">. Given lessons learnt from the pandemic, there is a need to deal with increasing the financial buffer reserves to allow the sector to respond to future disasters and the pandemic. </w:t>
      </w:r>
      <w:r w:rsidRPr="00A52766">
        <w:rPr>
          <w:rFonts w:eastAsia="Calibri"/>
          <w:highlight w:val="yellow"/>
          <w:u w:val="single"/>
        </w:rPr>
        <w:t xml:space="preserve">The aviation </w:t>
      </w:r>
      <w:r w:rsidRPr="00A52766">
        <w:rPr>
          <w:rFonts w:eastAsia="Calibri"/>
          <w:b/>
          <w:iCs/>
          <w:highlight w:val="yellow"/>
          <w:u w:val="single"/>
          <w:bdr w:val="single" w:sz="8" w:space="0" w:color="auto"/>
        </w:rPr>
        <w:t>industry</w:t>
      </w:r>
      <w:r w:rsidRPr="00A52766">
        <w:rPr>
          <w:rFonts w:eastAsia="Calibri"/>
          <w:highlight w:val="yellow"/>
          <w:u w:val="single"/>
        </w:rPr>
        <w:t xml:space="preserve"> needs to</w:t>
      </w:r>
      <w:r w:rsidRPr="00A52766">
        <w:rPr>
          <w:rFonts w:eastAsia="Calibri"/>
          <w:sz w:val="16"/>
        </w:rPr>
        <w:t xml:space="preserve"> think and put better safety nets to </w:t>
      </w:r>
      <w:r w:rsidRPr="00A52766">
        <w:rPr>
          <w:rFonts w:eastAsia="Calibri"/>
          <w:highlight w:val="yellow"/>
          <w:u w:val="single"/>
        </w:rPr>
        <w:t xml:space="preserve">improve resilience </w:t>
      </w:r>
      <w:r w:rsidRPr="00A52766">
        <w:rPr>
          <w:rFonts w:eastAsia="Calibri"/>
          <w:highlight w:val="cyan"/>
          <w:u w:val="single"/>
        </w:rPr>
        <w:t xml:space="preserve">in </w:t>
      </w:r>
      <w:r w:rsidRPr="00A52766">
        <w:rPr>
          <w:rFonts w:eastAsia="Calibri"/>
          <w:b/>
          <w:iCs/>
          <w:highlight w:val="cyan"/>
          <w:u w:val="single"/>
          <w:bdr w:val="single" w:sz="8" w:space="0" w:color="auto"/>
        </w:rPr>
        <w:t>existential threats</w:t>
      </w:r>
      <w:r w:rsidRPr="00A52766">
        <w:rPr>
          <w:rFonts w:eastAsia="Calibri"/>
          <w:highlight w:val="cyan"/>
          <w:u w:val="single"/>
        </w:rPr>
        <w:t xml:space="preserve"> such as </w:t>
      </w:r>
      <w:r w:rsidRPr="00A52766">
        <w:rPr>
          <w:rFonts w:eastAsia="Calibri"/>
          <w:b/>
          <w:iCs/>
          <w:highlight w:val="cyan"/>
          <w:u w:val="single"/>
          <w:bdr w:val="single" w:sz="8" w:space="0" w:color="auto"/>
        </w:rPr>
        <w:t>pandemics</w:t>
      </w:r>
      <w:r w:rsidRPr="00A52766">
        <w:rPr>
          <w:rFonts w:eastAsia="Calibri"/>
          <w:highlight w:val="cyan"/>
          <w:u w:val="single"/>
        </w:rPr>
        <w:t xml:space="preserve"> and</w:t>
      </w:r>
      <w:r w:rsidRPr="00A52766">
        <w:rPr>
          <w:rFonts w:eastAsia="Calibri"/>
          <w:sz w:val="16"/>
        </w:rPr>
        <w:t xml:space="preserve"> other </w:t>
      </w:r>
      <w:r w:rsidRPr="00A52766">
        <w:rPr>
          <w:rFonts w:eastAsia="Calibri"/>
          <w:u w:val="single"/>
        </w:rPr>
        <w:t xml:space="preserve">natural </w:t>
      </w:r>
      <w:r w:rsidRPr="00A52766">
        <w:rPr>
          <w:rFonts w:eastAsia="Calibri"/>
          <w:b/>
          <w:iCs/>
          <w:highlight w:val="cyan"/>
          <w:u w:val="single"/>
          <w:bdr w:val="single" w:sz="8" w:space="0" w:color="auto"/>
        </w:rPr>
        <w:t>disasters</w:t>
      </w:r>
      <w:r w:rsidRPr="00A52766">
        <w:rPr>
          <w:rFonts w:eastAsia="Calibri"/>
          <w:sz w:val="16"/>
        </w:rPr>
        <w:t>.</w:t>
      </w:r>
    </w:p>
    <w:p w14:paraId="54BA0176" w14:textId="77777777" w:rsidR="00A52766" w:rsidRPr="00A52766" w:rsidRDefault="00A52766" w:rsidP="00A52766">
      <w:pPr>
        <w:rPr>
          <w:rFonts w:eastAsia="Calibri"/>
          <w:sz w:val="16"/>
        </w:rPr>
      </w:pPr>
    </w:p>
    <w:p w14:paraId="7ED6EA33" w14:textId="77777777" w:rsidR="00A52766" w:rsidRPr="00A52766" w:rsidRDefault="00A52766" w:rsidP="00A52766">
      <w:pPr>
        <w:rPr>
          <w:rFonts w:eastAsia="Calibri"/>
        </w:rPr>
      </w:pPr>
    </w:p>
    <w:p w14:paraId="15E39AAB" w14:textId="77777777" w:rsidR="00A52766" w:rsidRPr="00A52766" w:rsidRDefault="00A52766" w:rsidP="00A52766">
      <w:pPr>
        <w:keepNext/>
        <w:keepLines/>
        <w:pageBreakBefore/>
        <w:spacing w:before="40" w:after="0"/>
        <w:jc w:val="center"/>
        <w:outlineLvl w:val="2"/>
        <w:rPr>
          <w:rFonts w:eastAsia="Calibri" w:cs="Times New Roman"/>
          <w:b/>
          <w:sz w:val="32"/>
          <w:szCs w:val="24"/>
          <w:u w:val="single"/>
        </w:rPr>
      </w:pPr>
      <w:r w:rsidRPr="00A52766">
        <w:rPr>
          <w:rFonts w:eastAsia="Calibri" w:cs="Times New Roman"/>
          <w:b/>
          <w:sz w:val="32"/>
          <w:szCs w:val="24"/>
          <w:u w:val="single"/>
        </w:rPr>
        <w:t>T---1NC</w:t>
      </w:r>
    </w:p>
    <w:p w14:paraId="57B15A93"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u w:val="single"/>
        </w:rPr>
        <w:t>T-CBR</w:t>
      </w:r>
      <w:r w:rsidRPr="00A52766">
        <w:rPr>
          <w:rFonts w:eastAsia="Times New Roman" w:cs="Times New Roman"/>
          <w:b/>
          <w:iCs/>
          <w:sz w:val="26"/>
        </w:rPr>
        <w:t>:</w:t>
      </w:r>
    </w:p>
    <w:p w14:paraId="49ECAC0B" w14:textId="77777777" w:rsidR="00A52766" w:rsidRPr="00A52766" w:rsidRDefault="00A52766" w:rsidP="00A52766">
      <w:pPr>
        <w:rPr>
          <w:rFonts w:eastAsia="Calibri"/>
        </w:rPr>
      </w:pPr>
    </w:p>
    <w:p w14:paraId="1790F864"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Collective bargaining is just one union per workplace, representing the majority</w:t>
      </w:r>
    </w:p>
    <w:p w14:paraId="2F95D85D" w14:textId="77777777" w:rsidR="00A52766" w:rsidRPr="00A52766" w:rsidRDefault="00A52766" w:rsidP="00A52766">
      <w:pPr>
        <w:rPr>
          <w:rFonts w:eastAsia="Calibri"/>
        </w:rPr>
      </w:pPr>
      <w:r w:rsidRPr="00A52766">
        <w:rPr>
          <w:rFonts w:eastAsia="Calibri"/>
          <w:b/>
          <w:bCs/>
          <w:sz w:val="26"/>
        </w:rPr>
        <w:t>Slater 12</w:t>
      </w:r>
      <w:r w:rsidRPr="00A52766">
        <w:rPr>
          <w:rFonts w:eastAsia="Calibri"/>
        </w:rPr>
        <w:t xml:space="preserve">, Eugene N. Balk Professor of Law and Values, University of Toledo College of Law (Joseph E. Slater, Winter 2012, “Symposium: Labor and Employment Law Under the Obama Administration: A Time for Hope and Change?: Panel Four: Labor Law: Collective Bargaining in the Public Sector Under Obama: Public-Sector Labor in the Age of Obama,” </w:t>
      </w:r>
      <w:r w:rsidRPr="00A52766">
        <w:rPr>
          <w:rFonts w:eastAsia="Calibri"/>
          <w:i/>
          <w:iCs/>
        </w:rPr>
        <w:t>87 Ind. L.J. 189</w:t>
      </w:r>
      <w:r w:rsidRPr="00A52766">
        <w:rPr>
          <w:rFonts w:eastAsia="Calibri"/>
        </w:rPr>
        <w:t xml:space="preserve">, University of Kansas Libraries, Lexis) </w:t>
      </w:r>
    </w:p>
    <w:p w14:paraId="229A3EEE" w14:textId="77777777" w:rsidR="00A52766" w:rsidRPr="00A52766" w:rsidRDefault="00A52766" w:rsidP="00A52766">
      <w:pPr>
        <w:rPr>
          <w:rFonts w:eastAsia="Calibri"/>
          <w:u w:val="single"/>
        </w:rPr>
      </w:pPr>
      <w:r w:rsidRPr="00A52766">
        <w:rPr>
          <w:rFonts w:eastAsia="Calibri"/>
        </w:rPr>
        <w:t xml:space="preserve">This is an especially interesting issue in the public sector, since </w:t>
      </w:r>
      <w:r w:rsidRPr="00A52766">
        <w:rPr>
          <w:rFonts w:eastAsia="Calibri"/>
          <w:b/>
          <w:iCs/>
          <w:highlight w:val="cyan"/>
          <w:u w:val="single"/>
          <w:bdr w:val="single" w:sz="8" w:space="0" w:color="auto"/>
        </w:rPr>
        <w:t>"collective bargaining"</w:t>
      </w:r>
      <w:r w:rsidRPr="00A52766">
        <w:rPr>
          <w:rFonts w:eastAsia="Calibri"/>
          <w:highlight w:val="cyan"/>
          <w:u w:val="single"/>
        </w:rPr>
        <w:t xml:space="preserve"> has</w:t>
      </w:r>
      <w:r w:rsidRPr="00A52766">
        <w:rPr>
          <w:rFonts w:eastAsia="Calibri"/>
          <w:u w:val="single"/>
        </w:rPr>
        <w:t xml:space="preserve"> a </w:t>
      </w:r>
      <w:r w:rsidRPr="00A52766">
        <w:rPr>
          <w:rFonts w:eastAsia="Calibri"/>
          <w:b/>
          <w:iCs/>
          <w:highlight w:val="cyan"/>
          <w:u w:val="single"/>
          <w:bdr w:val="single" w:sz="8" w:space="0" w:color="auto"/>
        </w:rPr>
        <w:t>universal meaning</w:t>
      </w:r>
      <w:r w:rsidRPr="00A52766">
        <w:rPr>
          <w:rFonts w:eastAsia="Calibri"/>
        </w:rPr>
        <w:t xml:space="preserve"> </w:t>
      </w:r>
      <w:proofErr w:type="gramStart"/>
      <w:r w:rsidRPr="00A52766">
        <w:rPr>
          <w:rFonts w:eastAsia="Calibri"/>
        </w:rPr>
        <w:t>on</w:t>
      </w:r>
      <w:proofErr w:type="gramEnd"/>
      <w:r w:rsidRPr="00A52766">
        <w:rPr>
          <w:rFonts w:eastAsia="Calibri"/>
        </w:rPr>
        <w:t xml:space="preserve"> some, but not all, issues. As noted above, state public-sector labor laws vary significantly on how bargaining impasses are resolved and what topics unions may legally bargain about. 321 On the other hand, public-sector </w:t>
      </w:r>
      <w:r w:rsidRPr="00A52766">
        <w:rPr>
          <w:rFonts w:eastAsia="Calibri"/>
          <w:highlight w:val="cyan"/>
          <w:u w:val="single"/>
        </w:rPr>
        <w:t xml:space="preserve">labor laws have </w:t>
      </w:r>
      <w:r w:rsidRPr="00A52766">
        <w:rPr>
          <w:rFonts w:eastAsia="Calibri"/>
          <w:u w:val="single"/>
        </w:rPr>
        <w:t xml:space="preserve">many </w:t>
      </w:r>
      <w:r w:rsidRPr="00A52766">
        <w:rPr>
          <w:rFonts w:eastAsia="Calibri"/>
          <w:b/>
          <w:iCs/>
          <w:highlight w:val="cyan"/>
          <w:u w:val="single"/>
          <w:bdr w:val="single" w:sz="8" w:space="0" w:color="auto"/>
        </w:rPr>
        <w:t>fundamental rules</w:t>
      </w:r>
      <w:r w:rsidRPr="00A52766">
        <w:rPr>
          <w:rFonts w:eastAsia="Calibri"/>
          <w:highlight w:val="cyan"/>
          <w:u w:val="single"/>
        </w:rPr>
        <w:t xml:space="preserve"> in common</w:t>
      </w:r>
      <w:r w:rsidRPr="00A52766">
        <w:rPr>
          <w:rFonts w:eastAsia="Calibri"/>
          <w:u w:val="single"/>
        </w:rPr>
        <w:t xml:space="preserve"> with each other (</w:t>
      </w:r>
      <w:r w:rsidRPr="00A52766">
        <w:rPr>
          <w:rFonts w:eastAsia="Calibri"/>
          <w:highlight w:val="cyan"/>
          <w:u w:val="single"/>
        </w:rPr>
        <w:t>notably, using</w:t>
      </w:r>
      <w:r w:rsidRPr="00A52766">
        <w:rPr>
          <w:rFonts w:eastAsia="Calibri"/>
          <w:u w:val="single"/>
        </w:rPr>
        <w:t xml:space="preserve"> an </w:t>
      </w:r>
      <w:r w:rsidRPr="00A52766">
        <w:rPr>
          <w:rFonts w:eastAsia="Calibri"/>
          <w:b/>
          <w:iCs/>
          <w:highlight w:val="cyan"/>
          <w:u w:val="single"/>
          <w:bdr w:val="single" w:sz="8" w:space="0" w:color="auto"/>
        </w:rPr>
        <w:t>exclusive majority</w:t>
      </w:r>
      <w:r w:rsidRPr="00A52766">
        <w:rPr>
          <w:rFonts w:eastAsia="Calibri"/>
          <w:highlight w:val="cyan"/>
          <w:u w:val="single"/>
        </w:rPr>
        <w:t xml:space="preserve"> representative</w:t>
      </w:r>
      <w:r w:rsidRPr="00A52766">
        <w:rPr>
          <w:rFonts w:eastAsia="Calibri"/>
          <w:u w:val="single"/>
        </w:rPr>
        <w:t xml:space="preserve"> chosen by the employees). </w:t>
      </w:r>
      <w:r w:rsidRPr="00A52766">
        <w:rPr>
          <w:rFonts w:eastAsia="Calibri"/>
          <w:highlight w:val="cyan"/>
          <w:u w:val="single"/>
        </w:rPr>
        <w:t xml:space="preserve">Indeed, </w:t>
      </w:r>
      <w:r w:rsidRPr="00A52766">
        <w:rPr>
          <w:rFonts w:eastAsia="Calibri"/>
          <w:b/>
          <w:iCs/>
          <w:highlight w:val="cyan"/>
          <w:u w:val="single"/>
          <w:bdr w:val="single" w:sz="8" w:space="0" w:color="auto"/>
        </w:rPr>
        <w:t>the term</w:t>
      </w:r>
      <w:r w:rsidRPr="00A52766">
        <w:rPr>
          <w:rFonts w:eastAsia="Calibri"/>
          <w:highlight w:val="cyan"/>
          <w:u w:val="single"/>
        </w:rPr>
        <w:t xml:space="preserve"> "collective bargaining" in </w:t>
      </w:r>
      <w:r w:rsidRPr="00A52766">
        <w:rPr>
          <w:rFonts w:eastAsia="Calibri"/>
          <w:b/>
          <w:iCs/>
          <w:sz w:val="32"/>
          <w:highlight w:val="cyan"/>
          <w:u w:val="single"/>
          <w:bdr w:val="single" w:sz="8" w:space="0" w:color="auto"/>
        </w:rPr>
        <w:t>all U.S. labor laws throughout history always meant</w:t>
      </w:r>
      <w:r w:rsidRPr="00A52766">
        <w:rPr>
          <w:rFonts w:eastAsia="Calibri"/>
        </w:rPr>
        <w:t xml:space="preserve"> some specific things, including </w:t>
      </w:r>
      <w:r w:rsidRPr="00A52766">
        <w:rPr>
          <w:rFonts w:eastAsia="Calibri"/>
          <w:highlight w:val="cyan"/>
          <w:u w:val="single"/>
        </w:rPr>
        <w:t xml:space="preserve">exclusive, </w:t>
      </w:r>
      <w:r w:rsidRPr="00A52766">
        <w:rPr>
          <w:rFonts w:eastAsia="Calibri"/>
          <w:b/>
          <w:iCs/>
          <w:highlight w:val="cyan"/>
          <w:u w:val="single"/>
          <w:bdr w:val="single" w:sz="8" w:space="0" w:color="auto"/>
        </w:rPr>
        <w:t>majority representation</w:t>
      </w:r>
      <w:r w:rsidRPr="00A52766">
        <w:rPr>
          <w:rFonts w:eastAsia="Calibri"/>
          <w:u w:val="single"/>
        </w:rPr>
        <w:t>.</w:t>
      </w:r>
    </w:p>
    <w:p w14:paraId="126CED75"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They violate---company unions break the exclusivity requirement.</w:t>
      </w:r>
    </w:p>
    <w:p w14:paraId="77DE4F6F"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Vote </w:t>
      </w:r>
      <w:proofErr w:type="gramStart"/>
      <w:r w:rsidRPr="00A52766">
        <w:rPr>
          <w:rFonts w:eastAsia="Times New Roman" w:cs="Times New Roman"/>
          <w:b/>
          <w:iCs/>
          <w:sz w:val="26"/>
        </w:rPr>
        <w:t>neg</w:t>
      </w:r>
      <w:proofErr w:type="gramEnd"/>
      <w:r w:rsidRPr="00A52766">
        <w:rPr>
          <w:rFonts w:eastAsia="Times New Roman" w:cs="Times New Roman"/>
          <w:b/>
          <w:iCs/>
          <w:sz w:val="26"/>
        </w:rPr>
        <w:t xml:space="preserve"> – biridirectionality --- they allow affs that break existing unions through diffusion, which is the opposite of strengthening worker rights.</w:t>
      </w:r>
    </w:p>
    <w:p w14:paraId="269A3C6D" w14:textId="77777777" w:rsidR="00A52766" w:rsidRPr="00A52766" w:rsidRDefault="00A52766" w:rsidP="00A52766">
      <w:pPr>
        <w:rPr>
          <w:rFonts w:eastAsia="Calibri"/>
        </w:rPr>
      </w:pPr>
    </w:p>
    <w:p w14:paraId="060CF90B" w14:textId="77777777" w:rsidR="00A52766" w:rsidRPr="00A52766" w:rsidRDefault="00A52766" w:rsidP="00A52766">
      <w:pPr>
        <w:rPr>
          <w:rFonts w:eastAsia="Calibri"/>
        </w:rPr>
      </w:pPr>
    </w:p>
    <w:p w14:paraId="3ABACD80"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CP---1NC</w:t>
      </w:r>
    </w:p>
    <w:p w14:paraId="2B6A6B50"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u w:val="single"/>
        </w:rPr>
        <w:t>Contempt CP</w:t>
      </w:r>
      <w:r w:rsidRPr="00A52766">
        <w:rPr>
          <w:rFonts w:eastAsia="Times New Roman" w:cs="Times New Roman"/>
          <w:b/>
          <w:iCs/>
          <w:sz w:val="26"/>
        </w:rPr>
        <w:t xml:space="preserve">. </w:t>
      </w:r>
    </w:p>
    <w:p w14:paraId="2CA39E4D" w14:textId="77777777" w:rsidR="00A52766" w:rsidRPr="00A52766" w:rsidRDefault="00A52766" w:rsidP="00A52766">
      <w:pPr>
        <w:rPr>
          <w:rFonts w:eastAsia="Calibri"/>
        </w:rPr>
      </w:pPr>
    </w:p>
    <w:p w14:paraId="1BFCB954" w14:textId="77777777" w:rsidR="00A52766" w:rsidRPr="00A52766" w:rsidRDefault="00A52766" w:rsidP="00A52766">
      <w:pPr>
        <w:keepNext/>
        <w:keepLines/>
        <w:spacing w:before="40" w:after="0"/>
        <w:outlineLvl w:val="3"/>
        <w:rPr>
          <w:rFonts w:eastAsia="Times New Roman" w:cs="Times New Roman"/>
          <w:b/>
          <w:iCs/>
          <w:sz w:val="26"/>
          <w:highlight w:val="cyan"/>
        </w:rPr>
      </w:pPr>
      <w:r w:rsidRPr="00A52766">
        <w:rPr>
          <w:rFonts w:eastAsia="Times New Roman" w:cs="Times New Roman"/>
          <w:b/>
          <w:iCs/>
          <w:sz w:val="26"/>
        </w:rPr>
        <w:t xml:space="preserve">The United States federal judiciary ought to issue a court order finding federal failure to substantially strengthen collective bargaining rights for workers represented by employer-affiliated bargaining units as an ultra vires exercise of authority punishable by </w:t>
      </w:r>
      <w:proofErr w:type="gramStart"/>
      <w:r w:rsidRPr="00A52766">
        <w:rPr>
          <w:rFonts w:eastAsia="Times New Roman" w:cs="Times New Roman"/>
          <w:b/>
          <w:iCs/>
          <w:sz w:val="26"/>
        </w:rPr>
        <w:t>exponentially-accruing</w:t>
      </w:r>
      <w:proofErr w:type="gramEnd"/>
      <w:r w:rsidRPr="00A52766">
        <w:rPr>
          <w:rFonts w:eastAsia="Times New Roman" w:cs="Times New Roman"/>
          <w:b/>
          <w:iCs/>
          <w:sz w:val="26"/>
        </w:rPr>
        <w:t xml:space="preserve"> contempt sanctions. </w:t>
      </w:r>
    </w:p>
    <w:p w14:paraId="495E9EB0" w14:textId="77777777" w:rsidR="00A52766" w:rsidRPr="00A52766" w:rsidRDefault="00A52766" w:rsidP="00A52766">
      <w:pPr>
        <w:rPr>
          <w:rFonts w:eastAsia="Calibri"/>
        </w:rPr>
      </w:pPr>
    </w:p>
    <w:p w14:paraId="4DFA913D"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The CP </w:t>
      </w:r>
      <w:r w:rsidRPr="00A52766">
        <w:rPr>
          <w:rFonts w:eastAsia="Times New Roman" w:cs="Times New Roman"/>
          <w:b/>
          <w:iCs/>
          <w:sz w:val="26"/>
          <w:u w:val="single"/>
        </w:rPr>
        <w:t>unlocks</w:t>
      </w:r>
      <w:r w:rsidRPr="00A52766">
        <w:rPr>
          <w:rFonts w:eastAsia="Times New Roman" w:cs="Times New Roman"/>
          <w:b/>
          <w:iCs/>
          <w:sz w:val="26"/>
        </w:rPr>
        <w:t xml:space="preserve"> court contempt power against </w:t>
      </w:r>
      <w:r w:rsidRPr="00A52766">
        <w:rPr>
          <w:rFonts w:eastAsia="Times New Roman" w:cs="Times New Roman"/>
          <w:b/>
          <w:iCs/>
          <w:sz w:val="26"/>
          <w:u w:val="single"/>
        </w:rPr>
        <w:t>sitting officials</w:t>
      </w:r>
      <w:r w:rsidRPr="00A52766">
        <w:rPr>
          <w:rFonts w:eastAsia="Times New Roman" w:cs="Times New Roman"/>
          <w:b/>
          <w:iCs/>
          <w:sz w:val="26"/>
        </w:rPr>
        <w:t xml:space="preserve">, giving judicial orders </w:t>
      </w:r>
      <w:r w:rsidRPr="00A52766">
        <w:rPr>
          <w:rFonts w:eastAsia="Times New Roman" w:cs="Times New Roman"/>
          <w:b/>
          <w:iCs/>
          <w:sz w:val="26"/>
          <w:u w:val="single"/>
        </w:rPr>
        <w:t>“teeth”</w:t>
      </w:r>
      <w:r w:rsidRPr="00A52766">
        <w:rPr>
          <w:rFonts w:eastAsia="Times New Roman" w:cs="Times New Roman"/>
          <w:b/>
          <w:iCs/>
          <w:sz w:val="26"/>
        </w:rPr>
        <w:t xml:space="preserve"> and reviving </w:t>
      </w:r>
      <w:r w:rsidRPr="00A52766">
        <w:rPr>
          <w:rFonts w:eastAsia="Times New Roman" w:cs="Times New Roman"/>
          <w:b/>
          <w:iCs/>
          <w:sz w:val="26"/>
          <w:u w:val="single"/>
        </w:rPr>
        <w:t>checks</w:t>
      </w:r>
      <w:r w:rsidRPr="00A52766">
        <w:rPr>
          <w:rFonts w:eastAsia="Times New Roman" w:cs="Times New Roman"/>
          <w:b/>
          <w:iCs/>
          <w:sz w:val="26"/>
        </w:rPr>
        <w:t xml:space="preserve"> on executive power. </w:t>
      </w:r>
    </w:p>
    <w:p w14:paraId="20A2C00E" w14:textId="77777777" w:rsidR="00A52766" w:rsidRPr="00A52766" w:rsidRDefault="00A52766" w:rsidP="00A52766">
      <w:pPr>
        <w:rPr>
          <w:rFonts w:eastAsia="Calibri"/>
        </w:rPr>
      </w:pPr>
      <w:r w:rsidRPr="00A52766">
        <w:rPr>
          <w:rFonts w:eastAsia="Calibri"/>
          <w:b/>
          <w:bCs/>
          <w:sz w:val="26"/>
        </w:rPr>
        <w:t>Levitt 25</w:t>
      </w:r>
      <w:r w:rsidRPr="00A52766">
        <w:rPr>
          <w:rFonts w:eastAsia="Calibri"/>
        </w:rPr>
        <w:t>, Professor of Law at Loyola School of Law, JD, magna cum laude, from Harvard School of Law (Justin Levitt, May 19, 2025, “Against a defiant White House, the courts should use this powerful tool,” The Washington Post, https://www.washingtonpost.com/opinions/2025/05/19/courts-civil-contempt-trump-administration/)</w:t>
      </w:r>
    </w:p>
    <w:p w14:paraId="1EAEAC55" w14:textId="77777777" w:rsidR="00A52766" w:rsidRPr="00A52766" w:rsidRDefault="00A52766" w:rsidP="00A52766">
      <w:pPr>
        <w:rPr>
          <w:rFonts w:eastAsia="Calibri"/>
          <w:sz w:val="16"/>
        </w:rPr>
      </w:pPr>
      <w:r w:rsidRPr="00A52766">
        <w:rPr>
          <w:rFonts w:eastAsia="Calibri"/>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A52766">
        <w:rPr>
          <w:rFonts w:eastAsia="Calibri"/>
          <w:b/>
          <w:iCs/>
          <w:highlight w:val="cyan"/>
          <w:u w:val="single"/>
          <w:bdr w:val="single" w:sz="8" w:space="0" w:color="auto"/>
        </w:rPr>
        <w:t>Though</w:t>
      </w:r>
      <w:r w:rsidRPr="00A52766">
        <w:rPr>
          <w:rFonts w:eastAsia="Calibri"/>
          <w:sz w:val="16"/>
        </w:rPr>
        <w:t xml:space="preserve"> Alexander </w:t>
      </w:r>
      <w:r w:rsidRPr="00A52766">
        <w:rPr>
          <w:rFonts w:eastAsia="Calibri"/>
          <w:u w:val="single"/>
        </w:rPr>
        <w:t>Hamilton called the judiciary </w:t>
      </w:r>
      <w:r w:rsidRPr="00A52766">
        <w:rPr>
          <w:rFonts w:eastAsia="Calibri"/>
          <w:highlight w:val="cyan"/>
          <w:u w:val="single"/>
        </w:rPr>
        <w:t xml:space="preserve">the </w:t>
      </w:r>
      <w:r w:rsidRPr="00A52766">
        <w:rPr>
          <w:rFonts w:eastAsia="Calibri"/>
          <w:b/>
          <w:iCs/>
          <w:highlight w:val="cyan"/>
          <w:u w:val="single"/>
          <w:bdr w:val="single" w:sz="8" w:space="0" w:color="auto"/>
        </w:rPr>
        <w:t>“least dangerous” branch</w:t>
      </w:r>
      <w:r w:rsidRPr="00A52766">
        <w:rPr>
          <w:rFonts w:eastAsia="Calibri"/>
          <w:highlight w:val="cyan"/>
          <w:u w:val="single"/>
        </w:rPr>
        <w:t>,</w:t>
      </w:r>
      <w:r w:rsidRPr="00A52766">
        <w:rPr>
          <w:rFonts w:eastAsia="Calibri"/>
          <w:u w:val="single"/>
        </w:rPr>
        <w:t xml:space="preserve"> the </w:t>
      </w:r>
      <w:r w:rsidRPr="00A52766">
        <w:rPr>
          <w:rFonts w:eastAsia="Calibri"/>
          <w:b/>
          <w:iCs/>
          <w:highlight w:val="cyan"/>
          <w:u w:val="single"/>
          <w:bdr w:val="single" w:sz="8" w:space="0" w:color="auto"/>
        </w:rPr>
        <w:t>courts’</w:t>
      </w:r>
      <w:r w:rsidRPr="00A52766">
        <w:rPr>
          <w:rFonts w:eastAsia="Calibri"/>
          <w:sz w:val="16"/>
        </w:rPr>
        <w:t xml:space="preserve"> centuries-old civil </w:t>
      </w:r>
      <w:r w:rsidRPr="00A52766">
        <w:rPr>
          <w:rFonts w:eastAsia="Calibri"/>
          <w:b/>
          <w:iCs/>
          <w:highlight w:val="cyan"/>
          <w:u w:val="single"/>
          <w:bdr w:val="single" w:sz="8" w:space="0" w:color="auto"/>
        </w:rPr>
        <w:t>contempt</w:t>
      </w:r>
      <w:r w:rsidRPr="00A52766">
        <w:rPr>
          <w:rFonts w:eastAsia="Calibri"/>
          <w:b/>
          <w:iCs/>
          <w:u w:val="single"/>
          <w:bdr w:val="single" w:sz="8" w:space="0" w:color="auto"/>
        </w:rPr>
        <w:t xml:space="preserve"> authority</w:t>
      </w:r>
      <w:r w:rsidRPr="00A52766">
        <w:rPr>
          <w:rFonts w:eastAsia="Calibri"/>
          <w:u w:val="single"/>
        </w:rPr>
        <w:t xml:space="preserve"> </w:t>
      </w:r>
      <w:r w:rsidRPr="00A52766">
        <w:rPr>
          <w:rFonts w:eastAsia="Calibri"/>
          <w:highlight w:val="cyan"/>
          <w:u w:val="single"/>
        </w:rPr>
        <w:t>makes it</w:t>
      </w:r>
      <w:r w:rsidRPr="00A52766">
        <w:rPr>
          <w:rFonts w:eastAsia="Calibri"/>
          <w:u w:val="single"/>
        </w:rPr>
        <w:t xml:space="preserve"> plenty </w:t>
      </w:r>
      <w:r w:rsidRPr="00A52766">
        <w:rPr>
          <w:rFonts w:eastAsia="Calibri"/>
          <w:highlight w:val="cyan"/>
          <w:u w:val="single"/>
        </w:rPr>
        <w:t xml:space="preserve">mighty </w:t>
      </w:r>
      <w:r w:rsidRPr="00A52766">
        <w:rPr>
          <w:rFonts w:eastAsia="Calibri"/>
          <w:b/>
          <w:iCs/>
          <w:highlight w:val="cyan"/>
          <w:u w:val="single"/>
          <w:bdr w:val="single" w:sz="8" w:space="0" w:color="auto"/>
        </w:rPr>
        <w:t>when it wants</w:t>
      </w:r>
      <w:r w:rsidRPr="00A52766">
        <w:rPr>
          <w:rFonts w:eastAsia="Calibri"/>
          <w:b/>
          <w:iCs/>
          <w:u w:val="single"/>
          <w:bdr w:val="single" w:sz="8" w:space="0" w:color="auto"/>
        </w:rPr>
        <w:t xml:space="preserve"> to be</w:t>
      </w:r>
      <w:r w:rsidRPr="00A52766">
        <w:rPr>
          <w:rFonts w:eastAsia="Calibri"/>
          <w:u w:val="single"/>
        </w:rPr>
        <w:t>.</w:t>
      </w:r>
    </w:p>
    <w:p w14:paraId="2E160B27" w14:textId="77777777" w:rsidR="00A52766" w:rsidRPr="00A52766" w:rsidRDefault="00A52766" w:rsidP="00A52766">
      <w:pPr>
        <w:rPr>
          <w:rFonts w:eastAsia="Calibri"/>
          <w:sz w:val="16"/>
        </w:rPr>
      </w:pPr>
      <w:r w:rsidRPr="00A52766">
        <w:rPr>
          <w:rFonts w:eastAsia="Calibri"/>
          <w:sz w:val="16"/>
        </w:rPr>
        <w:t xml:space="preserve">It’s a measure of how far things have gone that contempt has entered the conversation at all. </w:t>
      </w:r>
      <w:r w:rsidRPr="00A52766">
        <w:rPr>
          <w:rFonts w:eastAsia="Calibri"/>
          <w:u w:val="single"/>
        </w:rPr>
        <w:t xml:space="preserve">The </w:t>
      </w:r>
      <w:r w:rsidRPr="00A52766">
        <w:rPr>
          <w:rFonts w:eastAsia="Calibri"/>
          <w:b/>
          <w:iCs/>
          <w:highlight w:val="cyan"/>
          <w:u w:val="single"/>
          <w:bdr w:val="single" w:sz="8" w:space="0" w:color="auto"/>
        </w:rPr>
        <w:t>second Trump</w:t>
      </w:r>
      <w:r w:rsidRPr="00A52766">
        <w:rPr>
          <w:rFonts w:eastAsia="Calibri"/>
          <w:sz w:val="16"/>
        </w:rPr>
        <w:t xml:space="preserve"> administration </w:t>
      </w:r>
      <w:r w:rsidRPr="00A52766">
        <w:rPr>
          <w:rFonts w:eastAsia="Calibri"/>
          <w:u w:val="single"/>
        </w:rPr>
        <w:t>took office bent on</w:t>
      </w:r>
      <w:r w:rsidRPr="00A52766">
        <w:rPr>
          <w:rFonts w:eastAsia="Calibri"/>
          <w:sz w:val="16"/>
        </w:rPr>
        <w:t xml:space="preserve"> radically </w:t>
      </w:r>
      <w:r w:rsidRPr="00A52766">
        <w:rPr>
          <w:rFonts w:eastAsia="Calibri"/>
          <w:b/>
          <w:iCs/>
          <w:u w:val="single"/>
          <w:bdr w:val="single" w:sz="8" w:space="0" w:color="auto"/>
        </w:rPr>
        <w:t>reordering</w:t>
      </w:r>
      <w:r w:rsidRPr="00A52766">
        <w:rPr>
          <w:rFonts w:eastAsia="Calibri"/>
          <w:u w:val="single"/>
        </w:rPr>
        <w:t xml:space="preserve"> the </w:t>
      </w:r>
      <w:r w:rsidRPr="00A52766">
        <w:rPr>
          <w:rFonts w:eastAsia="Calibri"/>
          <w:b/>
          <w:iCs/>
          <w:u w:val="single"/>
          <w:bdr w:val="single" w:sz="8" w:space="0" w:color="auto"/>
        </w:rPr>
        <w:t>federal government</w:t>
      </w:r>
      <w:r w:rsidRPr="00A52766">
        <w:rPr>
          <w:rFonts w:eastAsia="Calibri"/>
          <w:sz w:val="16"/>
        </w:rPr>
        <w:t xml:space="preserve"> — sometimes with legal authority, more often without. </w:t>
      </w:r>
      <w:r w:rsidRPr="00A52766">
        <w:rPr>
          <w:rFonts w:eastAsia="Calibri"/>
          <w:u w:val="single"/>
        </w:rPr>
        <w:t>Judges</w:t>
      </w:r>
      <w:r w:rsidRPr="00A52766">
        <w:rPr>
          <w:rFonts w:eastAsia="Calibri"/>
          <w:sz w:val="16"/>
        </w:rPr>
        <w:t xml:space="preserve"> appointed by at least eight different presidents, including Donald Trump, </w:t>
      </w:r>
      <w:r w:rsidRPr="00A52766">
        <w:rPr>
          <w:rFonts w:eastAsia="Calibri"/>
          <w:u w:val="single"/>
        </w:rPr>
        <w:t xml:space="preserve">have been </w:t>
      </w:r>
      <w:r w:rsidRPr="00A52766">
        <w:rPr>
          <w:rFonts w:eastAsia="Calibri"/>
          <w:b/>
          <w:iCs/>
          <w:u w:val="single"/>
          <w:bdr w:val="single" w:sz="8" w:space="0" w:color="auto"/>
        </w:rPr>
        <w:t>drawn</w:t>
      </w:r>
      <w:r w:rsidRPr="00A52766">
        <w:rPr>
          <w:rFonts w:eastAsia="Calibri"/>
          <w:u w:val="single"/>
        </w:rPr>
        <w:t xml:space="preserve"> into</w:t>
      </w:r>
      <w:r w:rsidRPr="00A52766">
        <w:rPr>
          <w:rFonts w:eastAsia="Calibri"/>
          <w:sz w:val="16"/>
        </w:rPr>
        <w:t xml:space="preserve"> the </w:t>
      </w:r>
      <w:r w:rsidRPr="00A52766">
        <w:rPr>
          <w:rFonts w:eastAsia="Calibri"/>
          <w:b/>
          <w:iCs/>
          <w:u w:val="single"/>
          <w:bdr w:val="single" w:sz="8" w:space="0" w:color="auto"/>
        </w:rPr>
        <w:t>litigation</w:t>
      </w:r>
      <w:r w:rsidRPr="00A52766">
        <w:rPr>
          <w:rFonts w:eastAsia="Calibri"/>
          <w:sz w:val="16"/>
        </w:rPr>
        <w:t xml:space="preserve"> that has followed. Those courts have acted like courts, restrained and institutionally conservative.</w:t>
      </w:r>
    </w:p>
    <w:p w14:paraId="1EB69B94" w14:textId="77777777" w:rsidR="00A52766" w:rsidRPr="00A52766" w:rsidRDefault="00A52766" w:rsidP="00A52766">
      <w:pPr>
        <w:rPr>
          <w:rFonts w:eastAsia="Calibri"/>
          <w:sz w:val="16"/>
        </w:rPr>
      </w:pPr>
      <w:r w:rsidRPr="00A52766">
        <w:rPr>
          <w:rFonts w:eastAsia="Calibri"/>
          <w:u w:val="single"/>
        </w:rPr>
        <w:t xml:space="preserve">The </w:t>
      </w:r>
      <w:r w:rsidRPr="00A52766">
        <w:rPr>
          <w:rFonts w:eastAsia="Calibri"/>
          <w:b/>
          <w:iCs/>
          <w:u w:val="single"/>
          <w:bdr w:val="single" w:sz="8" w:space="0" w:color="auto"/>
        </w:rPr>
        <w:t>executive</w:t>
      </w:r>
      <w:r w:rsidRPr="00A52766">
        <w:rPr>
          <w:rFonts w:eastAsia="Calibri"/>
          <w:u w:val="single"/>
        </w:rPr>
        <w:t xml:space="preserve"> branch has </w:t>
      </w:r>
      <w:r w:rsidRPr="00A52766">
        <w:rPr>
          <w:rFonts w:eastAsia="Calibri"/>
          <w:b/>
          <w:iCs/>
          <w:u w:val="single"/>
          <w:bdr w:val="single" w:sz="8" w:space="0" w:color="auto"/>
        </w:rPr>
        <w:t>not returned</w:t>
      </w:r>
      <w:r w:rsidRPr="00A52766">
        <w:rPr>
          <w:rFonts w:eastAsia="Calibri"/>
          <w:u w:val="single"/>
        </w:rPr>
        <w:t xml:space="preserve"> the favor</w:t>
      </w:r>
      <w:r w:rsidRPr="00A52766">
        <w:rPr>
          <w:rFonts w:eastAsia="Calibri"/>
          <w:sz w:val="16"/>
        </w:rPr>
        <w:t xml:space="preserve">. Some court orders are legitimately tricky to effectuate, and judges are accustomed to good-faith give-and-take with executive officials. But what’s happening now is different. </w:t>
      </w:r>
      <w:r w:rsidRPr="00A52766">
        <w:rPr>
          <w:rFonts w:eastAsia="Calibri"/>
          <w:b/>
          <w:iCs/>
          <w:u w:val="single"/>
          <w:bdr w:val="single" w:sz="8" w:space="0" w:color="auto"/>
        </w:rPr>
        <w:t>This admin</w:t>
      </w:r>
      <w:r w:rsidRPr="00A52766">
        <w:rPr>
          <w:rFonts w:eastAsia="Calibri"/>
          <w:u w:val="single"/>
        </w:rPr>
        <w:t xml:space="preserve">istration </w:t>
      </w:r>
      <w:r w:rsidRPr="00A52766">
        <w:rPr>
          <w:rFonts w:eastAsia="Calibri"/>
          <w:highlight w:val="cyan"/>
          <w:u w:val="single"/>
        </w:rPr>
        <w:t>has</w:t>
      </w:r>
      <w:r w:rsidRPr="00A52766">
        <w:rPr>
          <w:rFonts w:eastAsia="Calibri"/>
          <w:sz w:val="16"/>
        </w:rPr>
        <w:t xml:space="preserve"> increasingly </w:t>
      </w:r>
      <w:r w:rsidRPr="00A52766">
        <w:rPr>
          <w:rFonts w:eastAsia="Calibri"/>
          <w:b/>
          <w:iCs/>
          <w:highlight w:val="cyan"/>
          <w:u w:val="single"/>
          <w:bdr w:val="single" w:sz="8" w:space="0" w:color="auto"/>
        </w:rPr>
        <w:t>openly defied</w:t>
      </w:r>
      <w:r w:rsidRPr="00A52766">
        <w:rPr>
          <w:rFonts w:eastAsia="Calibri"/>
          <w:sz w:val="16"/>
        </w:rPr>
        <w:t xml:space="preserve"> straightforward </w:t>
      </w:r>
      <w:r w:rsidRPr="00A52766">
        <w:rPr>
          <w:rFonts w:eastAsia="Calibri"/>
          <w:b/>
          <w:iCs/>
          <w:highlight w:val="cyan"/>
          <w:u w:val="single"/>
          <w:bdr w:val="single" w:sz="8" w:space="0" w:color="auto"/>
        </w:rPr>
        <w:t>judicial commands</w:t>
      </w:r>
      <w:r w:rsidRPr="00A52766">
        <w:rPr>
          <w:rFonts w:eastAsia="Calibri"/>
          <w:sz w:val="16"/>
        </w:rPr>
        <w:t>. A leading example: the order that the executive make its best sincere efforts at securing Kilmar Abrego García’s return to the United States for the basic hearing he was due. Efforts to date have been neither best nor sincere.</w:t>
      </w:r>
    </w:p>
    <w:p w14:paraId="5E7B5062" w14:textId="77777777" w:rsidR="00A52766" w:rsidRPr="00A52766" w:rsidRDefault="00A52766" w:rsidP="00A52766">
      <w:pPr>
        <w:rPr>
          <w:rFonts w:eastAsia="Calibri"/>
          <w:sz w:val="16"/>
        </w:rPr>
      </w:pPr>
      <w:r w:rsidRPr="00A52766">
        <w:rPr>
          <w:rFonts w:eastAsia="Calibri"/>
          <w:b/>
          <w:iCs/>
          <w:highlight w:val="cyan"/>
          <w:u w:val="single"/>
          <w:bdr w:val="single" w:sz="8" w:space="0" w:color="auto"/>
        </w:rPr>
        <w:t>Contempt sanctions</w:t>
      </w:r>
      <w:r w:rsidRPr="00A52766">
        <w:rPr>
          <w:rFonts w:eastAsia="Calibri"/>
          <w:highlight w:val="cyan"/>
          <w:u w:val="single"/>
        </w:rPr>
        <w:t xml:space="preserve"> give</w:t>
      </w:r>
      <w:r w:rsidRPr="00A52766">
        <w:rPr>
          <w:rFonts w:eastAsia="Calibri"/>
          <w:u w:val="single"/>
        </w:rPr>
        <w:t xml:space="preserve"> judicial </w:t>
      </w:r>
      <w:r w:rsidRPr="00A52766">
        <w:rPr>
          <w:rFonts w:eastAsia="Calibri"/>
          <w:highlight w:val="cyan"/>
          <w:u w:val="single"/>
        </w:rPr>
        <w:t xml:space="preserve">orders </w:t>
      </w:r>
      <w:r w:rsidRPr="00A52766">
        <w:rPr>
          <w:rFonts w:eastAsia="Calibri"/>
          <w:b/>
          <w:iCs/>
          <w:highlight w:val="cyan"/>
          <w:u w:val="single"/>
          <w:bdr w:val="single" w:sz="8" w:space="0" w:color="auto"/>
        </w:rPr>
        <w:t>teeth</w:t>
      </w:r>
      <w:r w:rsidRPr="00A52766">
        <w:rPr>
          <w:rFonts w:eastAsia="Calibri"/>
          <w:sz w:val="16"/>
        </w:rPr>
        <w:t xml:space="preserve">. Sometimes they’re levied as punishment, </w:t>
      </w:r>
      <w:r w:rsidRPr="00A52766">
        <w:rPr>
          <w:rFonts w:eastAsia="Calibri"/>
          <w:b/>
          <w:iCs/>
          <w:highlight w:val="cyan"/>
          <w:u w:val="single"/>
          <w:bdr w:val="single" w:sz="8" w:space="0" w:color="auto"/>
        </w:rPr>
        <w:t>including prison</w:t>
      </w:r>
      <w:r w:rsidRPr="00A52766">
        <w:rPr>
          <w:rFonts w:eastAsia="Calibri"/>
          <w:u w:val="single"/>
        </w:rPr>
        <w:t xml:space="preserve"> for truly defiant officials</w:t>
      </w:r>
      <w:r w:rsidRPr="00A52766">
        <w:rPr>
          <w:rFonts w:eastAsia="Calibri"/>
          <w:sz w:val="16"/>
        </w:rPr>
        <w:t>. But such orders are executed by U.S. marshals, who sit formally within the Justice Department. And some have fretted that the marshals might in these times be less than eager to do their job.</w:t>
      </w:r>
    </w:p>
    <w:p w14:paraId="3BC7B4B7" w14:textId="77777777" w:rsidR="00A52766" w:rsidRPr="00A52766" w:rsidRDefault="00A52766" w:rsidP="00A52766">
      <w:pPr>
        <w:rPr>
          <w:rFonts w:eastAsia="Calibri"/>
          <w:u w:val="single"/>
        </w:rPr>
      </w:pPr>
      <w:r w:rsidRPr="00A52766">
        <w:rPr>
          <w:rFonts w:eastAsia="Calibri"/>
          <w:sz w:val="16"/>
        </w:rPr>
        <w:t xml:space="preserve">The sort of authority used for punishment, to sanction past wrongdoing, is </w:t>
      </w:r>
      <w:proofErr w:type="gramStart"/>
      <w:r w:rsidRPr="00A52766">
        <w:rPr>
          <w:rFonts w:eastAsia="Calibri"/>
          <w:sz w:val="16"/>
        </w:rPr>
        <w:t>the criminal</w:t>
      </w:r>
      <w:proofErr w:type="gramEnd"/>
      <w:r w:rsidRPr="00A52766">
        <w:rPr>
          <w:rFonts w:eastAsia="Calibri"/>
          <w:sz w:val="16"/>
        </w:rPr>
        <w:t xml:space="preserve"> contempt power. But the </w:t>
      </w:r>
      <w:proofErr w:type="gramStart"/>
      <w:r w:rsidRPr="00A52766">
        <w:rPr>
          <w:rFonts w:eastAsia="Calibri"/>
          <w:sz w:val="16"/>
        </w:rPr>
        <w:t>version more likely</w:t>
      </w:r>
      <w:proofErr w:type="gramEnd"/>
      <w:r w:rsidRPr="00A52766">
        <w:rPr>
          <w:rFonts w:eastAsia="Calibri"/>
          <w:sz w:val="16"/>
        </w:rPr>
        <w:t xml:space="preserve"> to command executive attention is instead part of the </w:t>
      </w:r>
      <w:r w:rsidRPr="00A52766">
        <w:rPr>
          <w:rFonts w:eastAsia="Calibri"/>
          <w:b/>
          <w:iCs/>
          <w:highlight w:val="cyan"/>
          <w:u w:val="single"/>
          <w:bdr w:val="single" w:sz="8" w:space="0" w:color="auto"/>
        </w:rPr>
        <w:t>civil law</w:t>
      </w:r>
      <w:r w:rsidRPr="00A52766">
        <w:rPr>
          <w:rFonts w:eastAsia="Calibri"/>
          <w:sz w:val="16"/>
        </w:rPr>
        <w:t xml:space="preserve">, and more forward-looking. It </w:t>
      </w:r>
      <w:r w:rsidRPr="00A52766">
        <w:rPr>
          <w:rFonts w:eastAsia="Calibri"/>
          <w:highlight w:val="cyan"/>
          <w:u w:val="single"/>
        </w:rPr>
        <w:t xml:space="preserve">is </w:t>
      </w:r>
      <w:r w:rsidRPr="00A52766">
        <w:rPr>
          <w:rFonts w:eastAsia="Calibri"/>
          <w:b/>
          <w:iCs/>
          <w:highlight w:val="cyan"/>
          <w:u w:val="single"/>
          <w:bdr w:val="single" w:sz="8" w:space="0" w:color="auto"/>
        </w:rPr>
        <w:t>immune</w:t>
      </w:r>
      <w:r w:rsidRPr="00A52766">
        <w:rPr>
          <w:rFonts w:eastAsia="Calibri"/>
          <w:highlight w:val="cyan"/>
          <w:u w:val="single"/>
        </w:rPr>
        <w:t xml:space="preserve"> from</w:t>
      </w:r>
      <w:r w:rsidRPr="00A52766">
        <w:rPr>
          <w:rFonts w:eastAsia="Calibri"/>
          <w:u w:val="single"/>
        </w:rPr>
        <w:t xml:space="preserve"> any power to </w:t>
      </w:r>
      <w:r w:rsidRPr="00A52766">
        <w:rPr>
          <w:rFonts w:eastAsia="Calibri"/>
          <w:b/>
          <w:iCs/>
          <w:highlight w:val="cyan"/>
          <w:u w:val="single"/>
          <w:bdr w:val="single" w:sz="8" w:space="0" w:color="auto"/>
        </w:rPr>
        <w:t>pardon</w:t>
      </w:r>
      <w:r w:rsidRPr="00A52766">
        <w:rPr>
          <w:rFonts w:eastAsia="Calibri"/>
          <w:u w:val="single"/>
        </w:rPr>
        <w:t xml:space="preserve">. It </w:t>
      </w:r>
      <w:r w:rsidRPr="00A52766">
        <w:rPr>
          <w:rFonts w:eastAsia="Calibri"/>
          <w:b/>
          <w:iCs/>
          <w:u w:val="single"/>
          <w:bdr w:val="single" w:sz="8" w:space="0" w:color="auto"/>
        </w:rPr>
        <w:t>doesn’t rely</w:t>
      </w:r>
      <w:r w:rsidRPr="00A52766">
        <w:rPr>
          <w:rFonts w:eastAsia="Calibri"/>
          <w:u w:val="single"/>
        </w:rPr>
        <w:t xml:space="preserve"> on another branch to execute. </w:t>
      </w:r>
      <w:r w:rsidRPr="00A52766">
        <w:rPr>
          <w:rFonts w:eastAsia="Calibri"/>
          <w:highlight w:val="cyan"/>
          <w:u w:val="single"/>
        </w:rPr>
        <w:t>And</w:t>
      </w:r>
      <w:r w:rsidRPr="00A52766">
        <w:rPr>
          <w:rFonts w:eastAsia="Calibri"/>
          <w:u w:val="single"/>
        </w:rPr>
        <w:t xml:space="preserve"> it’s </w:t>
      </w:r>
      <w:r w:rsidRPr="00A52766">
        <w:rPr>
          <w:rFonts w:eastAsia="Calibri"/>
          <w:b/>
          <w:iCs/>
          <w:highlight w:val="cyan"/>
          <w:u w:val="single"/>
          <w:bdr w:val="single" w:sz="8" w:space="0" w:color="auto"/>
        </w:rPr>
        <w:t>less likely</w:t>
      </w:r>
      <w:r w:rsidRPr="00A52766">
        <w:rPr>
          <w:rFonts w:eastAsia="Calibri"/>
          <w:highlight w:val="cyan"/>
          <w:u w:val="single"/>
        </w:rPr>
        <w:t xml:space="preserve"> to be</w:t>
      </w:r>
      <w:r w:rsidRPr="00A52766">
        <w:rPr>
          <w:rFonts w:eastAsia="Calibri"/>
          <w:sz w:val="16"/>
        </w:rPr>
        <w:t xml:space="preserve"> repurposed as </w:t>
      </w:r>
      <w:r w:rsidRPr="00A52766">
        <w:rPr>
          <w:rFonts w:eastAsia="Calibri"/>
          <w:u w:val="single"/>
        </w:rPr>
        <w:t xml:space="preserve">a </w:t>
      </w:r>
      <w:r w:rsidRPr="00A52766">
        <w:rPr>
          <w:rFonts w:eastAsia="Calibri"/>
          <w:b/>
          <w:iCs/>
          <w:highlight w:val="cyan"/>
          <w:u w:val="single"/>
          <w:bdr w:val="single" w:sz="8" w:space="0" w:color="auto"/>
        </w:rPr>
        <w:t>martyr’s</w:t>
      </w:r>
      <w:r w:rsidRPr="00A52766">
        <w:rPr>
          <w:rFonts w:eastAsia="Calibri"/>
          <w:b/>
          <w:iCs/>
          <w:u w:val="single"/>
          <w:bdr w:val="single" w:sz="8" w:space="0" w:color="auto"/>
        </w:rPr>
        <w:t xml:space="preserve"> badge</w:t>
      </w:r>
      <w:r w:rsidRPr="00A52766">
        <w:rPr>
          <w:rFonts w:eastAsia="Calibri"/>
          <w:u w:val="single"/>
        </w:rPr>
        <w:t xml:space="preserve"> of </w:t>
      </w:r>
      <w:r w:rsidRPr="00A52766">
        <w:rPr>
          <w:rFonts w:eastAsia="Calibri"/>
          <w:highlight w:val="cyan"/>
          <w:u w:val="single"/>
        </w:rPr>
        <w:t>honor</w:t>
      </w:r>
      <w:r w:rsidRPr="00A52766">
        <w:rPr>
          <w:rFonts w:eastAsia="Calibri"/>
          <w:u w:val="single"/>
        </w:rPr>
        <w:t xml:space="preserve">. All </w:t>
      </w:r>
      <w:r w:rsidRPr="00A52766">
        <w:rPr>
          <w:rFonts w:eastAsia="Calibri"/>
          <w:highlight w:val="cyan"/>
          <w:u w:val="single"/>
        </w:rPr>
        <w:t>this makes</w:t>
      </w:r>
      <w:r w:rsidRPr="00A52766">
        <w:rPr>
          <w:rFonts w:eastAsia="Calibri"/>
          <w:u w:val="single"/>
        </w:rPr>
        <w:t xml:space="preserve"> </w:t>
      </w:r>
      <w:r w:rsidRPr="00A52766">
        <w:rPr>
          <w:rFonts w:eastAsia="Calibri"/>
          <w:b/>
          <w:iCs/>
          <w:u w:val="single"/>
          <w:bdr w:val="single" w:sz="8" w:space="0" w:color="auto"/>
        </w:rPr>
        <w:t xml:space="preserve">civil </w:t>
      </w:r>
      <w:r w:rsidRPr="00A52766">
        <w:rPr>
          <w:rFonts w:eastAsia="Calibri"/>
          <w:b/>
          <w:iCs/>
          <w:highlight w:val="cyan"/>
          <w:u w:val="single"/>
          <w:bdr w:val="single" w:sz="8" w:space="0" w:color="auto"/>
        </w:rPr>
        <w:t>contempt</w:t>
      </w:r>
      <w:r w:rsidRPr="00A52766">
        <w:rPr>
          <w:rFonts w:eastAsia="Calibri"/>
          <w:u w:val="single"/>
        </w:rPr>
        <w:t xml:space="preserve"> a</w:t>
      </w:r>
      <w:r w:rsidRPr="00A52766">
        <w:rPr>
          <w:rFonts w:eastAsia="Calibri"/>
          <w:sz w:val="16"/>
        </w:rPr>
        <w:t xml:space="preserve"> more </w:t>
      </w:r>
      <w:r w:rsidRPr="00A52766">
        <w:rPr>
          <w:rFonts w:eastAsia="Calibri"/>
          <w:b/>
          <w:iCs/>
          <w:highlight w:val="cyan"/>
          <w:u w:val="single"/>
          <w:bdr w:val="single" w:sz="8" w:space="0" w:color="auto"/>
        </w:rPr>
        <w:t>effective</w:t>
      </w:r>
      <w:r w:rsidRPr="00A52766">
        <w:rPr>
          <w:rFonts w:eastAsia="Calibri"/>
          <w:b/>
          <w:iCs/>
          <w:u w:val="single"/>
          <w:bdr w:val="single" w:sz="8" w:space="0" w:color="auto"/>
        </w:rPr>
        <w:t xml:space="preserve"> tool</w:t>
      </w:r>
      <w:r w:rsidRPr="00A52766">
        <w:rPr>
          <w:rFonts w:eastAsia="Calibri"/>
          <w:u w:val="single"/>
        </w:rPr>
        <w:t xml:space="preserve"> </w:t>
      </w:r>
      <w:r w:rsidRPr="00A52766">
        <w:rPr>
          <w:rFonts w:eastAsia="Calibri"/>
          <w:highlight w:val="cyan"/>
          <w:u w:val="single"/>
        </w:rPr>
        <w:t>for extracting</w:t>
      </w:r>
      <w:r w:rsidRPr="00A52766">
        <w:rPr>
          <w:rFonts w:eastAsia="Calibri"/>
          <w:u w:val="single"/>
        </w:rPr>
        <w:t xml:space="preserve"> future </w:t>
      </w:r>
      <w:r w:rsidRPr="00A52766">
        <w:rPr>
          <w:rFonts w:eastAsia="Calibri"/>
          <w:highlight w:val="cyan"/>
          <w:u w:val="single"/>
        </w:rPr>
        <w:t>performance</w:t>
      </w:r>
      <w:r w:rsidRPr="00A52766">
        <w:rPr>
          <w:rFonts w:eastAsia="Calibri"/>
          <w:u w:val="single"/>
        </w:rPr>
        <w:t>.</w:t>
      </w:r>
    </w:p>
    <w:p w14:paraId="776CA6A5" w14:textId="77777777" w:rsidR="00A52766" w:rsidRPr="00A52766" w:rsidRDefault="00A52766" w:rsidP="00A52766">
      <w:pPr>
        <w:rPr>
          <w:rFonts w:eastAsia="Calibri"/>
          <w:sz w:val="16"/>
        </w:rPr>
      </w:pPr>
      <w:r w:rsidRPr="00A52766">
        <w:rPr>
          <w:rFonts w:eastAsia="Calibri"/>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1E4203CD" w14:textId="77777777" w:rsidR="00A52766" w:rsidRPr="00A52766" w:rsidRDefault="00A52766" w:rsidP="00A52766">
      <w:pPr>
        <w:rPr>
          <w:rFonts w:eastAsia="Calibri"/>
          <w:sz w:val="16"/>
        </w:rPr>
      </w:pPr>
      <w:r w:rsidRPr="00A52766">
        <w:rPr>
          <w:rFonts w:eastAsia="Calibri"/>
          <w:sz w:val="16"/>
        </w:rPr>
        <w:t xml:space="preserve">What’s probably next is a specific, unmistakably clear court order aimed at a specific, named official — backed by the power of civil contempt. </w:t>
      </w:r>
      <w:r w:rsidRPr="00A52766">
        <w:rPr>
          <w:rFonts w:eastAsia="Calibri"/>
          <w:highlight w:val="cyan"/>
          <w:u w:val="single"/>
        </w:rPr>
        <w:t>Imagine</w:t>
      </w:r>
      <w:r w:rsidRPr="00A52766">
        <w:rPr>
          <w:rFonts w:eastAsia="Calibri"/>
          <w:u w:val="single"/>
        </w:rPr>
        <w:t xml:space="preserve"> </w:t>
      </w:r>
      <w:r w:rsidRPr="00A52766">
        <w:rPr>
          <w:rFonts w:eastAsia="Calibri"/>
          <w:b/>
          <w:iCs/>
          <w:u w:val="single"/>
          <w:bdr w:val="single" w:sz="8" w:space="0" w:color="auto"/>
        </w:rPr>
        <w:t xml:space="preserve">a </w:t>
      </w:r>
      <w:r w:rsidRPr="00A52766">
        <w:rPr>
          <w:rFonts w:eastAsia="Calibri"/>
          <w:b/>
          <w:iCs/>
          <w:highlight w:val="cyan"/>
          <w:u w:val="single"/>
          <w:bdr w:val="single" w:sz="8" w:space="0" w:color="auto"/>
        </w:rPr>
        <w:t>$1,000</w:t>
      </w:r>
      <w:r w:rsidRPr="00A52766">
        <w:rPr>
          <w:rFonts w:eastAsia="Calibri"/>
          <w:b/>
          <w:iCs/>
          <w:u w:val="single"/>
          <w:bdr w:val="single" w:sz="8" w:space="0" w:color="auto"/>
        </w:rPr>
        <w:t xml:space="preserve"> fine</w:t>
      </w:r>
      <w:r w:rsidRPr="00A52766">
        <w:rPr>
          <w:rFonts w:eastAsia="Calibri"/>
          <w:u w:val="single"/>
        </w:rPr>
        <w:t xml:space="preserve">, to be </w:t>
      </w:r>
      <w:r w:rsidRPr="00A52766">
        <w:rPr>
          <w:rFonts w:eastAsia="Calibri"/>
          <w:b/>
          <w:iCs/>
          <w:highlight w:val="cyan"/>
          <w:u w:val="single"/>
          <w:bdr w:val="single" w:sz="8" w:space="0" w:color="auto"/>
        </w:rPr>
        <w:t>paid personally</w:t>
      </w:r>
      <w:r w:rsidRPr="00A52766">
        <w:rPr>
          <w:rFonts w:eastAsia="Calibri"/>
          <w:sz w:val="16"/>
        </w:rPr>
        <w:t xml:space="preserve"> and without indemnification </w:t>
      </w:r>
      <w:r w:rsidRPr="00A52766">
        <w:rPr>
          <w:rFonts w:eastAsia="Calibri"/>
          <w:highlight w:val="cyan"/>
          <w:u w:val="single"/>
        </w:rPr>
        <w:t xml:space="preserve">by the </w:t>
      </w:r>
      <w:r w:rsidRPr="00A52766">
        <w:rPr>
          <w:rFonts w:eastAsia="Calibri"/>
          <w:b/>
          <w:iCs/>
          <w:highlight w:val="cyan"/>
          <w:u w:val="single"/>
          <w:bdr w:val="single" w:sz="8" w:space="0" w:color="auto"/>
        </w:rPr>
        <w:t>official</w:t>
      </w:r>
      <w:r w:rsidRPr="00A52766">
        <w:rPr>
          <w:rFonts w:eastAsia="Calibri"/>
          <w:u w:val="single"/>
        </w:rPr>
        <w:t xml:space="preserve"> in question, </w:t>
      </w:r>
      <w:r w:rsidRPr="00A52766">
        <w:rPr>
          <w:rFonts w:eastAsia="Calibri"/>
          <w:b/>
          <w:iCs/>
          <w:highlight w:val="cyan"/>
          <w:u w:val="single"/>
          <w:bdr w:val="single" w:sz="8" w:space="0" w:color="auto"/>
        </w:rPr>
        <w:t>doubling each day</w:t>
      </w:r>
      <w:r w:rsidRPr="00A52766">
        <w:rPr>
          <w:rFonts w:eastAsia="Calibri"/>
          <w:sz w:val="16"/>
        </w:rPr>
        <w:t xml:space="preserve"> until the United States issues an official request for Abrego García’s return. </w:t>
      </w:r>
      <w:r w:rsidRPr="00A52766">
        <w:rPr>
          <w:rFonts w:eastAsia="Calibri"/>
          <w:highlight w:val="cyan"/>
          <w:u w:val="single"/>
        </w:rPr>
        <w:t xml:space="preserve">The </w:t>
      </w:r>
      <w:r w:rsidRPr="00A52766">
        <w:rPr>
          <w:rFonts w:eastAsia="Calibri"/>
          <w:b/>
          <w:iCs/>
          <w:highlight w:val="cyan"/>
          <w:u w:val="single"/>
          <w:bdr w:val="single" w:sz="8" w:space="0" w:color="auto"/>
        </w:rPr>
        <w:t>executive</w:t>
      </w:r>
      <w:r w:rsidRPr="00A52766">
        <w:rPr>
          <w:rFonts w:eastAsia="Calibri"/>
          <w:u w:val="single"/>
        </w:rPr>
        <w:t xml:space="preserve"> actor would </w:t>
      </w:r>
      <w:r w:rsidRPr="00A52766">
        <w:rPr>
          <w:rFonts w:eastAsia="Calibri"/>
          <w:highlight w:val="cyan"/>
          <w:u w:val="single"/>
        </w:rPr>
        <w:t xml:space="preserve">have the </w:t>
      </w:r>
      <w:r w:rsidRPr="00A52766">
        <w:rPr>
          <w:rFonts w:eastAsia="Calibri"/>
          <w:b/>
          <w:iCs/>
          <w:highlight w:val="cyan"/>
          <w:u w:val="single"/>
          <w:bdr w:val="single" w:sz="8" w:space="0" w:color="auto"/>
        </w:rPr>
        <w:t>“off” switch</w:t>
      </w:r>
      <w:r w:rsidRPr="00A52766">
        <w:rPr>
          <w:rFonts w:eastAsia="Calibri"/>
          <w:highlight w:val="cyan"/>
          <w:u w:val="single"/>
        </w:rPr>
        <w:t xml:space="preserve"> in their</w:t>
      </w:r>
      <w:r w:rsidRPr="00A52766">
        <w:rPr>
          <w:rFonts w:eastAsia="Calibri"/>
          <w:u w:val="single"/>
        </w:rPr>
        <w:t xml:space="preserve"> </w:t>
      </w:r>
      <w:r w:rsidRPr="00A52766">
        <w:rPr>
          <w:rFonts w:eastAsia="Calibri"/>
          <w:b/>
          <w:iCs/>
          <w:u w:val="single"/>
          <w:bdr w:val="single" w:sz="8" w:space="0" w:color="auto"/>
        </w:rPr>
        <w:t xml:space="preserve">own </w:t>
      </w:r>
      <w:r w:rsidRPr="00A52766">
        <w:rPr>
          <w:rFonts w:eastAsia="Calibri"/>
          <w:b/>
          <w:iCs/>
          <w:highlight w:val="cyan"/>
          <w:u w:val="single"/>
          <w:bdr w:val="single" w:sz="8" w:space="0" w:color="auto"/>
        </w:rPr>
        <w:t>pocket</w:t>
      </w:r>
      <w:r w:rsidRPr="00A52766">
        <w:rPr>
          <w:rFonts w:eastAsia="Calibri"/>
          <w:u w:val="single"/>
        </w:rPr>
        <w:t>.</w:t>
      </w:r>
    </w:p>
    <w:p w14:paraId="65988CB0" w14:textId="77777777" w:rsidR="00A52766" w:rsidRPr="00A52766" w:rsidRDefault="00A52766" w:rsidP="00A52766">
      <w:pPr>
        <w:rPr>
          <w:rFonts w:eastAsia="Calibri"/>
          <w:sz w:val="16"/>
        </w:rPr>
      </w:pPr>
      <w:r w:rsidRPr="00A52766">
        <w:rPr>
          <w:rFonts w:eastAsia="Calibri"/>
          <w:u w:val="single"/>
        </w:rPr>
        <w:t xml:space="preserve">One thousand dollars </w:t>
      </w:r>
      <w:r w:rsidRPr="00A52766">
        <w:rPr>
          <w:rFonts w:eastAsia="Calibri"/>
          <w:b/>
          <w:iCs/>
          <w:u w:val="single"/>
          <w:bdr w:val="single" w:sz="8" w:space="0" w:color="auto"/>
        </w:rPr>
        <w:t>doubling</w:t>
      </w:r>
      <w:r w:rsidRPr="00A52766">
        <w:rPr>
          <w:rFonts w:eastAsia="Calibri"/>
          <w:u w:val="single"/>
        </w:rPr>
        <w:t xml:space="preserve"> every day </w:t>
      </w:r>
      <w:r w:rsidRPr="00A52766">
        <w:rPr>
          <w:rFonts w:eastAsia="Calibri"/>
          <w:b/>
          <w:iCs/>
          <w:highlight w:val="cyan"/>
          <w:u w:val="single"/>
          <w:bdr w:val="single" w:sz="8" w:space="0" w:color="auto"/>
        </w:rPr>
        <w:t>adds up</w:t>
      </w:r>
      <w:r w:rsidRPr="00A52766">
        <w:rPr>
          <w:rFonts w:eastAsia="Calibri"/>
          <w:highlight w:val="cyan"/>
          <w:u w:val="single"/>
        </w:rPr>
        <w:t xml:space="preserve"> to</w:t>
      </w:r>
      <w:r w:rsidRPr="00A52766">
        <w:rPr>
          <w:rFonts w:eastAsia="Calibri"/>
          <w:sz w:val="16"/>
        </w:rPr>
        <w:t xml:space="preserve"> a total of </w:t>
      </w:r>
      <w:r w:rsidRPr="00A52766">
        <w:rPr>
          <w:rFonts w:eastAsia="Calibri"/>
          <w:b/>
          <w:iCs/>
          <w:highlight w:val="cyan"/>
          <w:u w:val="single"/>
          <w:bdr w:val="single" w:sz="8" w:space="0" w:color="auto"/>
        </w:rPr>
        <w:t>$1 million</w:t>
      </w:r>
      <w:r w:rsidRPr="00A52766">
        <w:rPr>
          <w:rFonts w:eastAsia="Calibri"/>
          <w:highlight w:val="cyan"/>
          <w:u w:val="single"/>
        </w:rPr>
        <w:t xml:space="preserve"> in 10</w:t>
      </w:r>
      <w:r w:rsidRPr="00A52766">
        <w:rPr>
          <w:rFonts w:eastAsia="Calibri"/>
          <w:u w:val="single"/>
        </w:rPr>
        <w:t xml:space="preserve"> days, </w:t>
      </w:r>
      <w:r w:rsidRPr="00A52766">
        <w:rPr>
          <w:rFonts w:eastAsia="Calibri"/>
          <w:b/>
          <w:iCs/>
          <w:highlight w:val="cyan"/>
          <w:u w:val="single"/>
          <w:bdr w:val="single" w:sz="8" w:space="0" w:color="auto"/>
        </w:rPr>
        <w:t>$1 billion</w:t>
      </w:r>
      <w:r w:rsidRPr="00A52766">
        <w:rPr>
          <w:rFonts w:eastAsia="Calibri"/>
          <w:highlight w:val="cyan"/>
          <w:u w:val="single"/>
        </w:rPr>
        <w:t xml:space="preserve"> in 20</w:t>
      </w:r>
      <w:r w:rsidRPr="00A52766">
        <w:rPr>
          <w:rFonts w:eastAsia="Calibri"/>
          <w:u w:val="single"/>
        </w:rPr>
        <w:t xml:space="preserve"> days </w:t>
      </w:r>
      <w:r w:rsidRPr="00A52766">
        <w:rPr>
          <w:rFonts w:eastAsia="Calibri"/>
          <w:highlight w:val="cyan"/>
          <w:u w:val="single"/>
        </w:rPr>
        <w:t xml:space="preserve">and </w:t>
      </w:r>
      <w:r w:rsidRPr="00A52766">
        <w:rPr>
          <w:rFonts w:eastAsia="Calibri"/>
          <w:b/>
          <w:iCs/>
          <w:highlight w:val="cyan"/>
          <w:u w:val="single"/>
          <w:bdr w:val="single" w:sz="8" w:space="0" w:color="auto"/>
        </w:rPr>
        <w:t>$1 trillion</w:t>
      </w:r>
      <w:r w:rsidRPr="00A52766">
        <w:rPr>
          <w:rFonts w:eastAsia="Calibri"/>
          <w:highlight w:val="cyan"/>
          <w:u w:val="single"/>
        </w:rPr>
        <w:t xml:space="preserve"> in 30</w:t>
      </w:r>
      <w:r w:rsidRPr="00A52766">
        <w:rPr>
          <w:rFonts w:eastAsia="Calibri"/>
          <w:u w:val="single"/>
        </w:rPr>
        <w:t xml:space="preserve"> days. The structure should be the </w:t>
      </w:r>
      <w:r w:rsidRPr="00A52766">
        <w:rPr>
          <w:rFonts w:eastAsia="Calibri"/>
          <w:b/>
          <w:iCs/>
          <w:u w:val="single"/>
          <w:bdr w:val="single" w:sz="8" w:space="0" w:color="auto"/>
        </w:rPr>
        <w:t>minimum necessary</w:t>
      </w:r>
      <w:r w:rsidRPr="00A52766">
        <w:rPr>
          <w:rFonts w:eastAsia="Calibri"/>
          <w:u w:val="single"/>
        </w:rPr>
        <w:t xml:space="preserve"> </w:t>
      </w:r>
      <w:r w:rsidRPr="00A52766">
        <w:rPr>
          <w:rFonts w:eastAsia="Calibri"/>
          <w:highlight w:val="cyan"/>
          <w:u w:val="single"/>
        </w:rPr>
        <w:t xml:space="preserve">to produce </w:t>
      </w:r>
      <w:r w:rsidRPr="00A52766">
        <w:rPr>
          <w:rFonts w:eastAsia="Calibri"/>
          <w:b/>
          <w:iCs/>
          <w:highlight w:val="cyan"/>
          <w:u w:val="single"/>
          <w:bdr w:val="single" w:sz="8" w:space="0" w:color="auto"/>
        </w:rPr>
        <w:t>compliance</w:t>
      </w:r>
      <w:r w:rsidRPr="00A52766">
        <w:rPr>
          <w:rFonts w:eastAsia="Calibri"/>
          <w:sz w:val="16"/>
        </w:rPr>
        <w:t xml:space="preserve">. But if more vigor is needed, </w:t>
      </w:r>
      <w:r w:rsidRPr="00A52766">
        <w:rPr>
          <w:rFonts w:eastAsia="Calibri"/>
          <w:b/>
          <w:iCs/>
          <w:u w:val="single"/>
          <w:bdr w:val="single" w:sz="8" w:space="0" w:color="auto"/>
        </w:rPr>
        <w:t>nothing requires</w:t>
      </w:r>
      <w:r w:rsidRPr="00A52766">
        <w:rPr>
          <w:rFonts w:eastAsia="Calibri"/>
          <w:u w:val="single"/>
        </w:rPr>
        <w:t xml:space="preserve"> the fee to </w:t>
      </w:r>
      <w:r w:rsidRPr="00A52766">
        <w:rPr>
          <w:rFonts w:eastAsia="Calibri"/>
          <w:b/>
          <w:iCs/>
          <w:u w:val="single"/>
          <w:bdr w:val="single" w:sz="8" w:space="0" w:color="auto"/>
        </w:rPr>
        <w:t>start that low</w:t>
      </w:r>
      <w:r w:rsidRPr="00A52766">
        <w:rPr>
          <w:rFonts w:eastAsia="Calibri"/>
          <w:u w:val="single"/>
        </w:rPr>
        <w:t xml:space="preserve"> or multiply </w:t>
      </w:r>
      <w:r w:rsidRPr="00A52766">
        <w:rPr>
          <w:rFonts w:eastAsia="Calibri"/>
          <w:b/>
          <w:iCs/>
          <w:u w:val="single"/>
          <w:bdr w:val="single" w:sz="8" w:space="0" w:color="auto"/>
        </w:rPr>
        <w:t>that slowly</w:t>
      </w:r>
      <w:r w:rsidRPr="00A52766">
        <w:rPr>
          <w:rFonts w:eastAsia="Calibri"/>
          <w:u w:val="single"/>
        </w:rPr>
        <w:t>.</w:t>
      </w:r>
    </w:p>
    <w:p w14:paraId="285A2523" w14:textId="77777777" w:rsidR="00A52766" w:rsidRPr="00A52766" w:rsidRDefault="00A52766" w:rsidP="00A52766">
      <w:pPr>
        <w:rPr>
          <w:rFonts w:eastAsia="Calibri"/>
          <w:sz w:val="16"/>
        </w:rPr>
      </w:pPr>
      <w:r w:rsidRPr="00A52766">
        <w:rPr>
          <w:rFonts w:eastAsia="Calibri"/>
          <w:highlight w:val="cyan"/>
          <w:u w:val="single"/>
        </w:rPr>
        <w:t>No other branch</w:t>
      </w:r>
      <w:r w:rsidRPr="00A52766">
        <w:rPr>
          <w:rFonts w:eastAsia="Calibri"/>
          <w:sz w:val="16"/>
        </w:rPr>
        <w:t xml:space="preserve"> of government </w:t>
      </w:r>
      <w:r w:rsidRPr="00A52766">
        <w:rPr>
          <w:rFonts w:eastAsia="Calibri"/>
          <w:highlight w:val="cyan"/>
          <w:u w:val="single"/>
        </w:rPr>
        <w:t>is required for</w:t>
      </w:r>
      <w:r w:rsidRPr="00A52766">
        <w:rPr>
          <w:rFonts w:eastAsia="Calibri"/>
          <w:sz w:val="16"/>
        </w:rPr>
        <w:t xml:space="preserve"> a levy like </w:t>
      </w:r>
      <w:r w:rsidRPr="00A52766">
        <w:rPr>
          <w:rFonts w:eastAsia="Calibri"/>
          <w:highlight w:val="cyan"/>
          <w:u w:val="single"/>
        </w:rPr>
        <w:t>this to</w:t>
      </w:r>
      <w:r w:rsidRPr="00A52766">
        <w:rPr>
          <w:rFonts w:eastAsia="Calibri"/>
          <w:u w:val="single"/>
        </w:rPr>
        <w:t xml:space="preserve"> </w:t>
      </w:r>
      <w:r w:rsidRPr="00A52766">
        <w:rPr>
          <w:rFonts w:eastAsia="Calibri"/>
          <w:b/>
          <w:iCs/>
          <w:u w:val="single"/>
          <w:bdr w:val="single" w:sz="8" w:space="0" w:color="auto"/>
        </w:rPr>
        <w:t xml:space="preserve">do its </w:t>
      </w:r>
      <w:r w:rsidRPr="00A52766">
        <w:rPr>
          <w:rFonts w:eastAsia="Calibri"/>
          <w:b/>
          <w:iCs/>
          <w:highlight w:val="cyan"/>
          <w:u w:val="single"/>
          <w:bdr w:val="single" w:sz="8" w:space="0" w:color="auto"/>
        </w:rPr>
        <w:t>work</w:t>
      </w:r>
      <w:r w:rsidRPr="00A52766">
        <w:rPr>
          <w:rFonts w:eastAsia="Calibri"/>
          <w:u w:val="single"/>
        </w:rPr>
        <w:t xml:space="preserve">. A court judgment is a </w:t>
      </w:r>
      <w:r w:rsidRPr="00A52766">
        <w:rPr>
          <w:rFonts w:eastAsia="Calibri"/>
          <w:b/>
          <w:iCs/>
          <w:u w:val="single"/>
          <w:bdr w:val="single" w:sz="8" w:space="0" w:color="auto"/>
        </w:rPr>
        <w:t>legal debt</w:t>
      </w:r>
      <w:r w:rsidRPr="00A52766">
        <w:rPr>
          <w:rFonts w:eastAsia="Calibri"/>
          <w:sz w:val="16"/>
        </w:rPr>
        <w:t xml:space="preserve"> from the moment it is issued, </w:t>
      </w:r>
      <w:r w:rsidRPr="00A52766">
        <w:rPr>
          <w:rFonts w:eastAsia="Calibri"/>
          <w:u w:val="single"/>
        </w:rPr>
        <w:t xml:space="preserve">in which </w:t>
      </w:r>
      <w:r w:rsidRPr="00A52766">
        <w:rPr>
          <w:rFonts w:eastAsia="Calibri"/>
          <w:b/>
          <w:iCs/>
          <w:highlight w:val="cyan"/>
          <w:u w:val="single"/>
          <w:bdr w:val="single" w:sz="8" w:space="0" w:color="auto"/>
        </w:rPr>
        <w:t>exponential compounding</w:t>
      </w:r>
      <w:r w:rsidRPr="00A52766">
        <w:rPr>
          <w:rFonts w:eastAsia="Calibri"/>
          <w:highlight w:val="cyan"/>
          <w:u w:val="single"/>
        </w:rPr>
        <w:t xml:space="preserve"> credibly threatens to </w:t>
      </w:r>
      <w:r w:rsidRPr="00A52766">
        <w:rPr>
          <w:rFonts w:eastAsia="Calibri"/>
          <w:b/>
          <w:iCs/>
          <w:highlight w:val="cyan"/>
          <w:u w:val="single"/>
          <w:bdr w:val="single" w:sz="8" w:space="0" w:color="auto"/>
        </w:rPr>
        <w:t>destroy credit</w:t>
      </w:r>
      <w:r w:rsidRPr="00A52766">
        <w:rPr>
          <w:rFonts w:eastAsia="Calibri"/>
          <w:sz w:val="16"/>
        </w:rPr>
        <w:t xml:space="preserve">worthiness </w:t>
      </w:r>
      <w:r w:rsidRPr="00A52766">
        <w:rPr>
          <w:rFonts w:eastAsia="Calibri"/>
          <w:highlight w:val="cyan"/>
          <w:u w:val="single"/>
        </w:rPr>
        <w:t>and</w:t>
      </w:r>
      <w:r w:rsidRPr="00A52766">
        <w:rPr>
          <w:rFonts w:eastAsia="Calibri"/>
          <w:u w:val="single"/>
        </w:rPr>
        <w:t xml:space="preserve"> supports the </w:t>
      </w:r>
      <w:r w:rsidRPr="00A52766">
        <w:rPr>
          <w:rFonts w:eastAsia="Calibri"/>
          <w:b/>
          <w:iCs/>
          <w:highlight w:val="cyan"/>
          <w:u w:val="single"/>
          <w:bdr w:val="single" w:sz="8" w:space="0" w:color="auto"/>
        </w:rPr>
        <w:t>seizure</w:t>
      </w:r>
      <w:r w:rsidRPr="00A52766">
        <w:rPr>
          <w:rFonts w:eastAsia="Calibri"/>
          <w:u w:val="single"/>
        </w:rPr>
        <w:t xml:space="preserve"> or retitling </w:t>
      </w:r>
      <w:r w:rsidRPr="00A52766">
        <w:rPr>
          <w:rFonts w:eastAsia="Calibri"/>
          <w:b/>
          <w:iCs/>
          <w:highlight w:val="cyan"/>
          <w:u w:val="single"/>
          <w:bdr w:val="single" w:sz="8" w:space="0" w:color="auto"/>
        </w:rPr>
        <w:t>of property</w:t>
      </w:r>
      <w:r w:rsidRPr="00A52766">
        <w:rPr>
          <w:rFonts w:eastAsia="Calibri"/>
          <w:u w:val="single"/>
        </w:rPr>
        <w:t xml:space="preserve"> to be sold in</w:t>
      </w:r>
      <w:r w:rsidRPr="00A52766">
        <w:rPr>
          <w:rFonts w:eastAsia="Calibri"/>
          <w:sz w:val="16"/>
        </w:rPr>
        <w:t xml:space="preserve"> satisfaction of </w:t>
      </w:r>
      <w:r w:rsidRPr="00A52766">
        <w:rPr>
          <w:rFonts w:eastAsia="Calibri"/>
          <w:u w:val="single"/>
        </w:rPr>
        <w:t xml:space="preserve">the judgment. If the </w:t>
      </w:r>
      <w:r w:rsidRPr="00A52766">
        <w:rPr>
          <w:rFonts w:eastAsia="Calibri"/>
          <w:b/>
          <w:iCs/>
          <w:u w:val="single"/>
          <w:bdr w:val="single" w:sz="8" w:space="0" w:color="auto"/>
        </w:rPr>
        <w:t>marshals won’t</w:t>
      </w:r>
      <w:r w:rsidRPr="00A52766">
        <w:rPr>
          <w:rFonts w:eastAsia="Calibri"/>
          <w:u w:val="single"/>
        </w:rPr>
        <w:t xml:space="preserve"> do it, </w:t>
      </w:r>
      <w:r w:rsidRPr="00A52766">
        <w:rPr>
          <w:rFonts w:eastAsia="Calibri"/>
          <w:b/>
          <w:iCs/>
          <w:u w:val="single"/>
          <w:bdr w:val="single" w:sz="8" w:space="0" w:color="auto"/>
        </w:rPr>
        <w:t>courts can</w:t>
      </w:r>
      <w:r w:rsidRPr="00A52766">
        <w:rPr>
          <w:rFonts w:eastAsia="Calibri"/>
          <w:sz w:val="16"/>
        </w:rPr>
        <w:t xml:space="preserve"> appoint an executor who will.</w:t>
      </w:r>
    </w:p>
    <w:p w14:paraId="254F8A74" w14:textId="77777777" w:rsidR="00A52766" w:rsidRPr="00A52766" w:rsidRDefault="00A52766" w:rsidP="00A52766">
      <w:pPr>
        <w:rPr>
          <w:rFonts w:eastAsia="Calibri"/>
        </w:rPr>
      </w:pPr>
    </w:p>
    <w:p w14:paraId="777F5CB4"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An executive free from </w:t>
      </w:r>
      <w:r w:rsidRPr="00A52766">
        <w:rPr>
          <w:rFonts w:eastAsia="Times New Roman" w:cs="Times New Roman"/>
          <w:b/>
          <w:iCs/>
          <w:sz w:val="26"/>
          <w:u w:val="single"/>
        </w:rPr>
        <w:t>judicial checks</w:t>
      </w:r>
      <w:r w:rsidRPr="00A52766">
        <w:rPr>
          <w:rFonts w:eastAsia="Times New Roman" w:cs="Times New Roman"/>
          <w:b/>
          <w:iCs/>
          <w:sz w:val="26"/>
        </w:rPr>
        <w:t xml:space="preserve"> causes </w:t>
      </w:r>
      <w:r w:rsidRPr="00A52766">
        <w:rPr>
          <w:rFonts w:eastAsia="Times New Roman" w:cs="Times New Roman"/>
          <w:b/>
          <w:iCs/>
          <w:sz w:val="26"/>
          <w:u w:val="single"/>
        </w:rPr>
        <w:t>extinction</w:t>
      </w:r>
      <w:r w:rsidRPr="00A52766">
        <w:rPr>
          <w:rFonts w:eastAsia="Times New Roman" w:cs="Times New Roman"/>
          <w:b/>
          <w:iCs/>
          <w:sz w:val="26"/>
        </w:rPr>
        <w:t xml:space="preserve">. </w:t>
      </w:r>
    </w:p>
    <w:p w14:paraId="6C145A0D" w14:textId="77777777" w:rsidR="00A52766" w:rsidRPr="00A52766" w:rsidRDefault="00A52766" w:rsidP="00A52766">
      <w:pPr>
        <w:rPr>
          <w:rFonts w:eastAsia="Calibri"/>
        </w:rPr>
      </w:pPr>
      <w:r w:rsidRPr="00A52766">
        <w:rPr>
          <w:rFonts w:eastAsia="Calibri"/>
          <w:b/>
          <w:bCs/>
          <w:sz w:val="26"/>
        </w:rPr>
        <w:t>Koh 25</w:t>
      </w:r>
      <w:r w:rsidRPr="00A52766">
        <w:rPr>
          <w:rFonts w:eastAsia="Calibri"/>
        </w:rPr>
        <w:t>, Sterling Professor of International Law and former Dean of Yale Law School, former Legal Advisor and Assistant Secretary of State at the US State Department (Harold Hongju Koh, May 2, 2025, “One Hundred Days of Lawlessness,” Project Syndicate, https://www.project-syndicate.org/onpoint/trump-100-days-of-lawlessness-what-to-do-about-it-by-harold-hongju-koh-2025-05)</w:t>
      </w:r>
    </w:p>
    <w:p w14:paraId="63CF9DE1" w14:textId="77777777" w:rsidR="00A52766" w:rsidRPr="00A52766" w:rsidRDefault="00A52766" w:rsidP="00A52766">
      <w:pPr>
        <w:rPr>
          <w:rFonts w:eastAsia="Calibri"/>
          <w:sz w:val="16"/>
        </w:rPr>
      </w:pPr>
      <w:r w:rsidRPr="00A52766">
        <w:rPr>
          <w:rFonts w:eastAsia="Calibri"/>
          <w:sz w:val="16"/>
        </w:rPr>
        <w:t>Unilateralism Breeds Lawlessness</w:t>
      </w:r>
    </w:p>
    <w:p w14:paraId="2EE8B601" w14:textId="77777777" w:rsidR="00A52766" w:rsidRPr="00A52766" w:rsidRDefault="00A52766" w:rsidP="00A52766">
      <w:pPr>
        <w:rPr>
          <w:rFonts w:eastAsia="Calibri"/>
          <w:u w:val="single"/>
        </w:rPr>
      </w:pPr>
      <w:r w:rsidRPr="00A52766">
        <w:rPr>
          <w:rFonts w:eastAsia="Calibri"/>
          <w:sz w:val="16"/>
        </w:rPr>
        <w:t xml:space="preserve">As </w:t>
      </w:r>
      <w:r w:rsidRPr="00A52766">
        <w:rPr>
          <w:rFonts w:eastAsia="Calibri"/>
          <w:b/>
          <w:iCs/>
          <w:highlight w:val="cyan"/>
          <w:u w:val="single"/>
          <w:bdr w:val="single" w:sz="8" w:space="0" w:color="auto"/>
        </w:rPr>
        <w:t>exec</w:t>
      </w:r>
      <w:r w:rsidRPr="00A52766">
        <w:rPr>
          <w:rFonts w:eastAsia="Calibri"/>
          <w:sz w:val="16"/>
          <w:szCs w:val="16"/>
        </w:rPr>
        <w:t xml:space="preserve">utive </w:t>
      </w:r>
      <w:r w:rsidRPr="00A52766">
        <w:rPr>
          <w:rFonts w:eastAsia="Calibri"/>
          <w:b/>
          <w:iCs/>
          <w:highlight w:val="cyan"/>
          <w:u w:val="single"/>
          <w:bdr w:val="single" w:sz="8" w:space="0" w:color="auto"/>
        </w:rPr>
        <w:t>power</w:t>
      </w:r>
      <w:r w:rsidRPr="00A52766">
        <w:rPr>
          <w:rFonts w:eastAsia="Calibri"/>
          <w:u w:val="single"/>
        </w:rPr>
        <w:t xml:space="preserve"> has</w:t>
      </w:r>
      <w:r w:rsidRPr="00A52766">
        <w:rPr>
          <w:rFonts w:eastAsia="Calibri"/>
          <w:sz w:val="16"/>
        </w:rPr>
        <w:t xml:space="preserve"> become more concentrated, it has </w:t>
      </w:r>
      <w:r w:rsidRPr="00A52766">
        <w:rPr>
          <w:rFonts w:eastAsia="Calibri"/>
          <w:u w:val="single"/>
        </w:rPr>
        <w:t xml:space="preserve">inevitably </w:t>
      </w:r>
      <w:r w:rsidRPr="00A52766">
        <w:rPr>
          <w:rFonts w:eastAsia="Calibri"/>
          <w:b/>
          <w:iCs/>
          <w:highlight w:val="cyan"/>
          <w:u w:val="single"/>
          <w:bdr w:val="single" w:sz="8" w:space="0" w:color="auto"/>
        </w:rPr>
        <w:t>pressed the limits</w:t>
      </w:r>
      <w:r w:rsidRPr="00A52766">
        <w:rPr>
          <w:rFonts w:eastAsia="Calibri"/>
          <w:highlight w:val="cyan"/>
          <w:u w:val="single"/>
        </w:rPr>
        <w:t xml:space="preserve"> of law</w:t>
      </w:r>
      <w:r w:rsidRPr="00A52766">
        <w:rPr>
          <w:rFonts w:eastAsia="Calibri"/>
          <w:sz w:val="16"/>
        </w:rPr>
        <w:t xml:space="preserve">. Pressured </w:t>
      </w:r>
      <w:r w:rsidRPr="00A52766">
        <w:rPr>
          <w:rFonts w:eastAsia="Calibri"/>
          <w:u w:val="single"/>
        </w:rPr>
        <w:t>executive</w:t>
      </w:r>
      <w:r w:rsidRPr="00A52766">
        <w:rPr>
          <w:rFonts w:eastAsia="Calibri"/>
          <w:sz w:val="16"/>
        </w:rPr>
        <w:t xml:space="preserve"> branch </w:t>
      </w:r>
      <w:r w:rsidRPr="00A52766">
        <w:rPr>
          <w:rFonts w:eastAsia="Calibri"/>
          <w:u w:val="single"/>
        </w:rPr>
        <w:t xml:space="preserve">officials </w:t>
      </w:r>
      <w:r w:rsidRPr="00A52766">
        <w:rPr>
          <w:rFonts w:eastAsia="Calibri"/>
          <w:b/>
          <w:iCs/>
          <w:u w:val="single"/>
          <w:bdr w:val="single" w:sz="8" w:space="0" w:color="auto"/>
        </w:rPr>
        <w:t>do not think</w:t>
      </w:r>
      <w:r w:rsidRPr="00A52766">
        <w:rPr>
          <w:rFonts w:eastAsia="Calibri"/>
          <w:u w:val="single"/>
        </w:rPr>
        <w:t xml:space="preserve"> of themselves as </w:t>
      </w:r>
      <w:r w:rsidRPr="00A52766">
        <w:rPr>
          <w:rFonts w:eastAsia="Calibri"/>
          <w:b/>
          <w:iCs/>
          <w:u w:val="single"/>
          <w:bdr w:val="single" w:sz="8" w:space="0" w:color="auto"/>
        </w:rPr>
        <w:t>dangerous</w:t>
      </w:r>
      <w:r w:rsidRPr="00A52766">
        <w:rPr>
          <w:rFonts w:eastAsia="Calibri"/>
          <w:u w:val="single"/>
        </w:rPr>
        <w:t>, but</w:t>
      </w:r>
      <w:r w:rsidRPr="00A52766">
        <w:rPr>
          <w:rFonts w:eastAsia="Calibri"/>
          <w:sz w:val="16"/>
        </w:rPr>
        <w:t xml:space="preserve"> rather </w:t>
      </w:r>
      <w:r w:rsidRPr="00A52766">
        <w:rPr>
          <w:rFonts w:eastAsia="Calibri"/>
          <w:u w:val="single"/>
        </w:rPr>
        <w:t>as underappreciated</w:t>
      </w:r>
      <w:r w:rsidRPr="00A52766">
        <w:rPr>
          <w:rFonts w:eastAsia="Calibri"/>
          <w:sz w:val="16"/>
        </w:rPr>
        <w:t xml:space="preserve"> public servants whose worthy motives have been misunderstood. Inside </w:t>
      </w:r>
      <w:r w:rsidRPr="00A52766">
        <w:rPr>
          <w:rFonts w:eastAsia="Calibri"/>
          <w:u w:val="single"/>
        </w:rPr>
        <w:t>their</w:t>
      </w:r>
      <w:r w:rsidRPr="00A52766">
        <w:rPr>
          <w:rFonts w:eastAsia="Calibri"/>
          <w:sz w:val="16"/>
        </w:rPr>
        <w:t xml:space="preserve"> bubble of </w:t>
      </w:r>
      <w:r w:rsidRPr="00A52766">
        <w:rPr>
          <w:rFonts w:eastAsia="Calibri"/>
          <w:u w:val="single"/>
        </w:rPr>
        <w:t>“</w:t>
      </w:r>
      <w:r w:rsidRPr="00A52766">
        <w:rPr>
          <w:rFonts w:eastAsia="Calibri"/>
          <w:b/>
          <w:iCs/>
          <w:highlight w:val="cyan"/>
          <w:u w:val="single"/>
          <w:bdr w:val="single" w:sz="8" w:space="0" w:color="auto"/>
        </w:rPr>
        <w:t>groupthink</w:t>
      </w:r>
      <w:r w:rsidRPr="00A52766">
        <w:rPr>
          <w:rFonts w:eastAsia="Calibri"/>
          <w:u w:val="single"/>
        </w:rPr>
        <w:t>,”</w:t>
      </w:r>
      <w:r w:rsidRPr="00A52766">
        <w:rPr>
          <w:rFonts w:eastAsia="Calibri"/>
          <w:sz w:val="16"/>
        </w:rPr>
        <w:t xml:space="preserve"> executives grow isolated, </w:t>
      </w:r>
      <w:r w:rsidRPr="00A52766">
        <w:rPr>
          <w:rFonts w:eastAsia="Calibri"/>
          <w:highlight w:val="cyan"/>
          <w:u w:val="single"/>
        </w:rPr>
        <w:t>breeding</w:t>
      </w:r>
      <w:r w:rsidRPr="00A52766">
        <w:rPr>
          <w:rFonts w:eastAsia="Calibri"/>
          <w:u w:val="single"/>
        </w:rPr>
        <w:t xml:space="preserve"> </w:t>
      </w:r>
      <w:r w:rsidRPr="00A52766">
        <w:rPr>
          <w:rFonts w:eastAsia="Calibri"/>
          <w:b/>
          <w:iCs/>
          <w:u w:val="single"/>
          <w:bdr w:val="single" w:sz="8" w:space="0" w:color="auto"/>
        </w:rPr>
        <w:t xml:space="preserve">a </w:t>
      </w:r>
      <w:r w:rsidRPr="00A52766">
        <w:rPr>
          <w:rFonts w:eastAsia="Calibri"/>
          <w:b/>
          <w:iCs/>
          <w:highlight w:val="cyan"/>
          <w:u w:val="single"/>
          <w:bdr w:val="single" w:sz="8" w:space="0" w:color="auto"/>
        </w:rPr>
        <w:t>temptation</w:t>
      </w:r>
      <w:r w:rsidRPr="00A52766">
        <w:rPr>
          <w:rFonts w:eastAsia="Calibri"/>
          <w:highlight w:val="cyan"/>
          <w:u w:val="single"/>
        </w:rPr>
        <w:t xml:space="preserve"> to </w:t>
      </w:r>
      <w:r w:rsidRPr="00A52766">
        <w:rPr>
          <w:rFonts w:eastAsia="Calibri"/>
          <w:b/>
          <w:iCs/>
          <w:highlight w:val="cyan"/>
          <w:u w:val="single"/>
          <w:bdr w:val="single" w:sz="8" w:space="0" w:color="auto"/>
        </w:rPr>
        <w:t>act alone</w:t>
      </w:r>
      <w:r w:rsidRPr="00A52766">
        <w:rPr>
          <w:rFonts w:eastAsia="Calibri"/>
          <w:u w:val="single"/>
        </w:rPr>
        <w:t>,</w:t>
      </w:r>
      <w:r w:rsidRPr="00A52766">
        <w:rPr>
          <w:rFonts w:eastAsia="Calibri"/>
          <w:sz w:val="16"/>
        </w:rPr>
        <w:t xml:space="preserve"> often </w:t>
      </w:r>
      <w:r w:rsidRPr="00A52766">
        <w:rPr>
          <w:rFonts w:eastAsia="Calibri"/>
          <w:u w:val="single"/>
        </w:rPr>
        <w:t>in secret.</w:t>
      </w:r>
    </w:p>
    <w:p w14:paraId="309B021B" w14:textId="77777777" w:rsidR="00A52766" w:rsidRPr="00A52766" w:rsidRDefault="00A52766" w:rsidP="00A52766">
      <w:pPr>
        <w:rPr>
          <w:rFonts w:eastAsia="Calibri"/>
          <w:sz w:val="16"/>
        </w:rPr>
      </w:pPr>
      <w:r w:rsidRPr="00A52766">
        <w:rPr>
          <w:rFonts w:eastAsia="Calibri"/>
          <w:sz w:val="16"/>
        </w:rPr>
        <w:t xml:space="preserve">When executives’ power </w:t>
      </w:r>
      <w:proofErr w:type="gramStart"/>
      <w:r w:rsidRPr="00A52766">
        <w:rPr>
          <w:rFonts w:eastAsia="Calibri"/>
          <w:sz w:val="16"/>
        </w:rPr>
        <w:t>combine</w:t>
      </w:r>
      <w:proofErr w:type="gramEnd"/>
      <w:r w:rsidRPr="00A52766">
        <w:rPr>
          <w:rFonts w:eastAsia="Calibri"/>
          <w:sz w:val="16"/>
        </w:rPr>
        <w:t xml:space="preserve"> a capacity to act with a continual duty to react, </w:t>
      </w:r>
      <w:r w:rsidRPr="00A52766">
        <w:rPr>
          <w:rFonts w:eastAsia="Calibri"/>
          <w:u w:val="single"/>
        </w:rPr>
        <w:t xml:space="preserve">it is </w:t>
      </w:r>
      <w:r w:rsidRPr="00A52766">
        <w:rPr>
          <w:rFonts w:eastAsia="Calibri"/>
          <w:b/>
          <w:iCs/>
          <w:u w:val="single"/>
          <w:bdr w:val="single" w:sz="8" w:space="0" w:color="auto"/>
        </w:rPr>
        <w:t>only a matter of time</w:t>
      </w:r>
      <w:r w:rsidRPr="00A52766">
        <w:rPr>
          <w:rFonts w:eastAsia="Calibri"/>
          <w:u w:val="single"/>
        </w:rPr>
        <w:t xml:space="preserve"> before they see</w:t>
      </w:r>
      <w:r w:rsidRPr="00A52766">
        <w:rPr>
          <w:rFonts w:eastAsia="Calibri"/>
          <w:sz w:val="16"/>
        </w:rPr>
        <w:t xml:space="preserve"> the advantages of </w:t>
      </w:r>
      <w:proofErr w:type="gramStart"/>
      <w:r w:rsidRPr="00A52766">
        <w:rPr>
          <w:rFonts w:eastAsia="Calibri"/>
          <w:b/>
          <w:iCs/>
          <w:u w:val="single"/>
          <w:bdr w:val="single" w:sz="8" w:space="0" w:color="auto"/>
        </w:rPr>
        <w:t>going it</w:t>
      </w:r>
      <w:proofErr w:type="gramEnd"/>
      <w:r w:rsidRPr="00A52766">
        <w:rPr>
          <w:rFonts w:eastAsia="Calibri"/>
          <w:b/>
          <w:iCs/>
          <w:u w:val="single"/>
          <w:bdr w:val="single" w:sz="8" w:space="0" w:color="auto"/>
        </w:rPr>
        <w:t xml:space="preserve"> alone</w:t>
      </w:r>
      <w:r w:rsidRPr="00A52766">
        <w:rPr>
          <w:rFonts w:eastAsia="Calibri"/>
          <w:sz w:val="16"/>
        </w:rPr>
        <w:t xml:space="preserve">. They find it </w:t>
      </w:r>
      <w:r w:rsidRPr="00A52766">
        <w:rPr>
          <w:rFonts w:eastAsia="Calibri"/>
          <w:b/>
          <w:iCs/>
          <w:u w:val="single"/>
          <w:bdr w:val="single" w:sz="8" w:space="0" w:color="auto"/>
        </w:rPr>
        <w:t>better to ask</w:t>
      </w:r>
      <w:r w:rsidRPr="00A52766">
        <w:rPr>
          <w:rFonts w:eastAsia="Calibri"/>
          <w:u w:val="single"/>
        </w:rPr>
        <w:t xml:space="preserve"> for </w:t>
      </w:r>
      <w:r w:rsidRPr="00A52766">
        <w:rPr>
          <w:rFonts w:eastAsia="Calibri"/>
          <w:b/>
          <w:iCs/>
          <w:u w:val="single"/>
          <w:bdr w:val="single" w:sz="8" w:space="0" w:color="auto"/>
        </w:rPr>
        <w:t>forgiveness</w:t>
      </w:r>
      <w:r w:rsidRPr="00A52766">
        <w:rPr>
          <w:rFonts w:eastAsia="Calibri"/>
          <w:u w:val="single"/>
        </w:rPr>
        <w:t xml:space="preserve"> than for </w:t>
      </w:r>
      <w:r w:rsidRPr="00A52766">
        <w:rPr>
          <w:rFonts w:eastAsia="Calibri"/>
          <w:b/>
          <w:iCs/>
          <w:u w:val="single"/>
          <w:bdr w:val="single" w:sz="8" w:space="0" w:color="auto"/>
        </w:rPr>
        <w:t>permission</w:t>
      </w:r>
      <w:r w:rsidRPr="00A52766">
        <w:rPr>
          <w:rFonts w:eastAsia="Calibri"/>
          <w:sz w:val="16"/>
        </w:rPr>
        <w:t>. Or as Reagan reportedly said during the Iran-Contra Affair, “The American people will never forgive me if I fail to get these hostages out over this legal question.”</w:t>
      </w:r>
    </w:p>
    <w:p w14:paraId="45AC930F" w14:textId="77777777" w:rsidR="00A52766" w:rsidRPr="00A52766" w:rsidRDefault="00A52766" w:rsidP="00A52766">
      <w:pPr>
        <w:rPr>
          <w:rFonts w:eastAsia="Calibri"/>
          <w:sz w:val="16"/>
        </w:rPr>
      </w:pPr>
      <w:r w:rsidRPr="00A52766">
        <w:rPr>
          <w:rFonts w:eastAsia="Calibri"/>
          <w:sz w:val="16"/>
        </w:rPr>
        <w:t>In time, feeling put-</w:t>
      </w:r>
      <w:r w:rsidRPr="00A52766">
        <w:rPr>
          <w:rFonts w:eastAsia="Calibri"/>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A52766">
        <w:rPr>
          <w:rFonts w:eastAsia="Calibri"/>
          <w:sz w:val="16"/>
        </w:rPr>
        <w:t xml:space="preserve">, they ought to. </w:t>
      </w:r>
      <w:r w:rsidRPr="00A52766">
        <w:rPr>
          <w:rFonts w:eastAsia="Calibri"/>
          <w:u w:val="single"/>
        </w:rPr>
        <w:t xml:space="preserve">From there, </w:t>
      </w:r>
      <w:r w:rsidRPr="00A52766">
        <w:rPr>
          <w:rFonts w:eastAsia="Calibri"/>
          <w:highlight w:val="cyan"/>
          <w:u w:val="single"/>
        </w:rPr>
        <w:t>it is</w:t>
      </w:r>
      <w:r w:rsidRPr="00A52766">
        <w:rPr>
          <w:rFonts w:eastAsia="Calibri"/>
          <w:u w:val="single"/>
        </w:rPr>
        <w:t xml:space="preserve"> </w:t>
      </w:r>
      <w:r w:rsidRPr="00A52766">
        <w:rPr>
          <w:rFonts w:eastAsia="Calibri"/>
          <w:b/>
          <w:iCs/>
          <w:u w:val="single"/>
          <w:bdr w:val="single" w:sz="8" w:space="0" w:color="auto"/>
        </w:rPr>
        <w:t xml:space="preserve">just </w:t>
      </w:r>
      <w:r w:rsidRPr="00A52766">
        <w:rPr>
          <w:rFonts w:eastAsia="Calibri"/>
          <w:b/>
          <w:iCs/>
          <w:highlight w:val="cyan"/>
          <w:u w:val="single"/>
          <w:bdr w:val="single" w:sz="8" w:space="0" w:color="auto"/>
        </w:rPr>
        <w:t>a short step</w:t>
      </w:r>
      <w:r w:rsidRPr="00A52766">
        <w:rPr>
          <w:rFonts w:eastAsia="Calibri"/>
          <w:highlight w:val="cyan"/>
          <w:u w:val="single"/>
        </w:rPr>
        <w:t xml:space="preserve"> to Nixon</w:t>
      </w:r>
      <w:r w:rsidRPr="00A52766">
        <w:rPr>
          <w:rFonts w:eastAsia="Calibri"/>
          <w:sz w:val="16"/>
          <w:szCs w:val="16"/>
        </w:rPr>
        <w:t xml:space="preserve">’s </w:t>
      </w:r>
      <w:r w:rsidRPr="00A52766">
        <w:rPr>
          <w:rFonts w:eastAsia="Calibri"/>
          <w:sz w:val="16"/>
        </w:rPr>
        <w:t>infamous </w:t>
      </w:r>
      <w:r w:rsidRPr="00A52766">
        <w:rPr>
          <w:rFonts w:eastAsia="Calibri"/>
          <w:u w:val="single"/>
        </w:rPr>
        <w:t xml:space="preserve">claim that, “When the President </w:t>
      </w:r>
      <w:r w:rsidRPr="00A52766">
        <w:rPr>
          <w:rFonts w:eastAsia="Calibri"/>
          <w:b/>
          <w:iCs/>
          <w:u w:val="single"/>
          <w:bdr w:val="single" w:sz="8" w:space="0" w:color="auto"/>
        </w:rPr>
        <w:t>does it</w:t>
      </w:r>
      <w:r w:rsidRPr="00A52766">
        <w:rPr>
          <w:rFonts w:eastAsia="Calibri"/>
          <w:u w:val="single"/>
        </w:rPr>
        <w:t xml:space="preserve">, that means that it is </w:t>
      </w:r>
      <w:r w:rsidRPr="00A52766">
        <w:rPr>
          <w:rFonts w:eastAsia="Calibri"/>
          <w:b/>
          <w:iCs/>
          <w:u w:val="single"/>
          <w:bdr w:val="single" w:sz="8" w:space="0" w:color="auto"/>
        </w:rPr>
        <w:t>not illegal</w:t>
      </w:r>
      <w:r w:rsidRPr="00A52766">
        <w:rPr>
          <w:rFonts w:eastAsia="Calibri"/>
          <w:u w:val="single"/>
        </w:rPr>
        <w:t>.”</w:t>
      </w:r>
      <w:r w:rsidRPr="00A52766">
        <w:rPr>
          <w:rFonts w:eastAsia="Calibri"/>
          <w:sz w:val="16"/>
        </w:rPr>
        <w:t xml:space="preserve"> Or as Trump recently put it, “He who saves his Country does not violate any Law.” The repeated exercise of executive power comes to validate itself.</w:t>
      </w:r>
    </w:p>
    <w:p w14:paraId="08928AB5" w14:textId="77777777" w:rsidR="00A52766" w:rsidRPr="00A52766" w:rsidRDefault="00A52766" w:rsidP="00A52766">
      <w:pPr>
        <w:rPr>
          <w:rFonts w:eastAsia="Calibri"/>
          <w:sz w:val="16"/>
        </w:rPr>
      </w:pPr>
      <w:r w:rsidRPr="00A52766">
        <w:rPr>
          <w:rFonts w:eastAsia="Calibri"/>
          <w:u w:val="single"/>
        </w:rPr>
        <w:t>This link</w:t>
      </w:r>
      <w:r w:rsidRPr="00A52766">
        <w:rPr>
          <w:rFonts w:eastAsia="Calibri"/>
          <w:sz w:val="16"/>
        </w:rPr>
        <w:t xml:space="preserve"> between unilateralism and lawlessness </w:t>
      </w:r>
      <w:r w:rsidRPr="00A52766">
        <w:rPr>
          <w:rFonts w:eastAsia="Calibri"/>
          <w:b/>
          <w:iCs/>
          <w:u w:val="single"/>
          <w:bdr w:val="single" w:sz="8" w:space="0" w:color="auto"/>
        </w:rPr>
        <w:t>has tightened</w:t>
      </w:r>
      <w:r w:rsidRPr="00A52766">
        <w:rPr>
          <w:rFonts w:eastAsia="Calibri"/>
          <w:u w:val="single"/>
        </w:rPr>
        <w:t xml:space="preserve"> with</w:t>
      </w:r>
      <w:r w:rsidRPr="00A52766">
        <w:rPr>
          <w:rFonts w:eastAsia="Calibri"/>
          <w:sz w:val="16"/>
        </w:rPr>
        <w:t xml:space="preserve"> the two </w:t>
      </w:r>
      <w:r w:rsidRPr="00A52766">
        <w:rPr>
          <w:rFonts w:eastAsia="Calibri"/>
          <w:b/>
          <w:iCs/>
          <w:u w:val="single"/>
          <w:bdr w:val="single" w:sz="8" w:space="0" w:color="auto"/>
        </w:rPr>
        <w:t>Trump</w:t>
      </w:r>
      <w:r w:rsidRPr="00A52766">
        <w:rPr>
          <w:rFonts w:eastAsia="Calibri"/>
          <w:sz w:val="16"/>
        </w:rPr>
        <w:t xml:space="preserve"> presidencies. During his first administration, </w:t>
      </w:r>
      <w:r w:rsidRPr="00A52766">
        <w:rPr>
          <w:rFonts w:eastAsia="Calibri"/>
          <w:highlight w:val="cyan"/>
          <w:u w:val="single"/>
        </w:rPr>
        <w:t>Trump’s</w:t>
      </w:r>
      <w:r w:rsidRPr="00A52766">
        <w:rPr>
          <w:rFonts w:eastAsia="Calibri"/>
          <w:sz w:val="16"/>
        </w:rPr>
        <w:t xml:space="preserve"> activist </w:t>
      </w:r>
      <w:r w:rsidRPr="00A52766">
        <w:rPr>
          <w:rFonts w:eastAsia="Calibri"/>
          <w:u w:val="single"/>
        </w:rPr>
        <w:t xml:space="preserve">impulses </w:t>
      </w:r>
      <w:r w:rsidRPr="00A52766">
        <w:rPr>
          <w:rFonts w:eastAsia="Calibri"/>
          <w:highlight w:val="cyan"/>
          <w:u w:val="single"/>
        </w:rPr>
        <w:t>disrupted the</w:t>
      </w:r>
      <w:r w:rsidRPr="00A52766">
        <w:rPr>
          <w:rFonts w:eastAsia="Calibri"/>
          <w:u w:val="single"/>
        </w:rPr>
        <w:t xml:space="preserve"> </w:t>
      </w:r>
      <w:r w:rsidRPr="00A52766">
        <w:rPr>
          <w:rFonts w:eastAsia="Calibri"/>
          <w:b/>
          <w:iCs/>
          <w:u w:val="single"/>
          <w:bdr w:val="single" w:sz="8" w:space="0" w:color="auto"/>
        </w:rPr>
        <w:t xml:space="preserve">global </w:t>
      </w:r>
      <w:r w:rsidRPr="00A52766">
        <w:rPr>
          <w:rFonts w:eastAsia="Calibri"/>
          <w:b/>
          <w:iCs/>
          <w:highlight w:val="cyan"/>
          <w:u w:val="single"/>
          <w:bdr w:val="single" w:sz="8" w:space="0" w:color="auto"/>
        </w:rPr>
        <w:t>landscape</w:t>
      </w:r>
      <w:r w:rsidRPr="00A52766">
        <w:rPr>
          <w:rFonts w:eastAsia="Calibri"/>
          <w:highlight w:val="cyan"/>
          <w:u w:val="single"/>
        </w:rPr>
        <w:t xml:space="preserve"> with</w:t>
      </w:r>
      <w:r w:rsidRPr="00A52766">
        <w:rPr>
          <w:rFonts w:eastAsia="Calibri"/>
          <w:sz w:val="16"/>
        </w:rPr>
        <w:t xml:space="preserve"> unprovoked </w:t>
      </w:r>
      <w:r w:rsidRPr="00A52766">
        <w:rPr>
          <w:rFonts w:eastAsia="Calibri"/>
          <w:b/>
          <w:iCs/>
          <w:highlight w:val="cyan"/>
          <w:u w:val="single"/>
          <w:bdr w:val="single" w:sz="8" w:space="0" w:color="auto"/>
        </w:rPr>
        <w:t>trade wars</w:t>
      </w:r>
      <w:r w:rsidRPr="00A52766">
        <w:rPr>
          <w:rFonts w:eastAsia="Calibri"/>
          <w:highlight w:val="cyan"/>
          <w:u w:val="single"/>
        </w:rPr>
        <w:t>,</w:t>
      </w:r>
      <w:r w:rsidRPr="00A52766">
        <w:rPr>
          <w:rFonts w:eastAsia="Calibri"/>
          <w:u w:val="single"/>
        </w:rPr>
        <w:t xml:space="preserve"> threat-based </w:t>
      </w:r>
      <w:r w:rsidRPr="00A52766">
        <w:rPr>
          <w:rFonts w:eastAsia="Calibri"/>
          <w:b/>
          <w:iCs/>
          <w:highlight w:val="cyan"/>
          <w:u w:val="single"/>
          <w:bdr w:val="single" w:sz="8" w:space="0" w:color="auto"/>
        </w:rPr>
        <w:t>diplomacy</w:t>
      </w:r>
      <w:r w:rsidRPr="00A52766">
        <w:rPr>
          <w:rFonts w:eastAsia="Calibri"/>
          <w:sz w:val="16"/>
        </w:rPr>
        <w:t xml:space="preserve">, anti-immigration campaigns, </w:t>
      </w:r>
      <w:r w:rsidRPr="00A52766">
        <w:rPr>
          <w:rFonts w:eastAsia="Calibri"/>
          <w:highlight w:val="cyan"/>
          <w:u w:val="single"/>
        </w:rPr>
        <w:t>and</w:t>
      </w:r>
      <w:r w:rsidRPr="00A52766">
        <w:rPr>
          <w:rFonts w:eastAsia="Calibri"/>
          <w:sz w:val="16"/>
        </w:rPr>
        <w:t xml:space="preserve"> a wholesale </w:t>
      </w:r>
      <w:r w:rsidRPr="00A52766">
        <w:rPr>
          <w:rFonts w:eastAsia="Calibri"/>
          <w:highlight w:val="cyan"/>
          <w:u w:val="single"/>
        </w:rPr>
        <w:t xml:space="preserve">denigration of </w:t>
      </w:r>
      <w:r w:rsidRPr="00A52766">
        <w:rPr>
          <w:rFonts w:eastAsia="Calibri"/>
          <w:b/>
          <w:iCs/>
          <w:highlight w:val="cyan"/>
          <w:u w:val="single"/>
          <w:bdr w:val="single" w:sz="8" w:space="0" w:color="auto"/>
        </w:rPr>
        <w:t>alliances</w:t>
      </w:r>
      <w:r w:rsidRPr="00A52766">
        <w:rPr>
          <w:rFonts w:eastAsia="Calibri"/>
          <w:u w:val="single"/>
        </w:rPr>
        <w:t>. He</w:t>
      </w:r>
      <w:r w:rsidRPr="00A52766">
        <w:rPr>
          <w:rFonts w:eastAsia="Calibri"/>
          <w:sz w:val="16"/>
        </w:rPr>
        <w:t xml:space="preserve"> repeatedly </w:t>
      </w:r>
      <w:r w:rsidRPr="00A52766">
        <w:rPr>
          <w:rFonts w:eastAsia="Calibri"/>
          <w:u w:val="single"/>
        </w:rPr>
        <w:t>relied on</w:t>
      </w:r>
      <w:r w:rsidRPr="00A52766">
        <w:rPr>
          <w:rFonts w:eastAsia="Calibri"/>
          <w:sz w:val="16"/>
        </w:rPr>
        <w:t xml:space="preserve"> far-fetched claims of </w:t>
      </w:r>
      <w:r w:rsidRPr="00A52766">
        <w:rPr>
          <w:rFonts w:eastAsia="Calibri"/>
          <w:u w:val="single"/>
        </w:rPr>
        <w:t>“</w:t>
      </w:r>
      <w:r w:rsidRPr="00A52766">
        <w:rPr>
          <w:rFonts w:eastAsia="Calibri"/>
          <w:b/>
          <w:iCs/>
          <w:u w:val="single"/>
          <w:bdr w:val="single" w:sz="8" w:space="0" w:color="auto"/>
        </w:rPr>
        <w:t>national emergencies</w:t>
      </w:r>
      <w:r w:rsidRPr="00A52766">
        <w:rPr>
          <w:rFonts w:eastAsia="Calibri"/>
          <w:u w:val="single"/>
        </w:rPr>
        <w:t>” to justify</w:t>
      </w:r>
      <w:r w:rsidRPr="00A52766">
        <w:rPr>
          <w:rFonts w:eastAsia="Calibri"/>
          <w:sz w:val="16"/>
        </w:rPr>
        <w:t xml:space="preserve"> unilateral </w:t>
      </w:r>
      <w:r w:rsidRPr="00A52766">
        <w:rPr>
          <w:rFonts w:eastAsia="Calibri"/>
          <w:b/>
          <w:iCs/>
          <w:u w:val="single"/>
          <w:bdr w:val="single" w:sz="8" w:space="0" w:color="auto"/>
        </w:rPr>
        <w:t>exec</w:t>
      </w:r>
      <w:r w:rsidRPr="00A52766">
        <w:rPr>
          <w:rFonts w:eastAsia="Calibri"/>
          <w:u w:val="single"/>
        </w:rPr>
        <w:t xml:space="preserve">utive </w:t>
      </w:r>
      <w:r w:rsidRPr="00A52766">
        <w:rPr>
          <w:rFonts w:eastAsia="Calibri"/>
          <w:b/>
          <w:iCs/>
          <w:u w:val="single"/>
          <w:bdr w:val="single" w:sz="8" w:space="0" w:color="auto"/>
        </w:rPr>
        <w:t>action</w:t>
      </w:r>
      <w:r w:rsidRPr="00A52766">
        <w:rPr>
          <w:rFonts w:eastAsia="Calibri"/>
          <w:sz w:val="16"/>
        </w:rPr>
        <w:t xml:space="preserve"> in areas where the Constitution affords Congress primary authority – from immigration and war to international trade and the regulation of cross-border investments.</w:t>
      </w:r>
    </w:p>
    <w:p w14:paraId="78DFF693" w14:textId="77777777" w:rsidR="00A52766" w:rsidRPr="00A52766" w:rsidRDefault="00A52766" w:rsidP="00A52766">
      <w:pPr>
        <w:rPr>
          <w:rFonts w:eastAsia="Calibri"/>
          <w:sz w:val="16"/>
        </w:rPr>
      </w:pPr>
      <w:r w:rsidRPr="00A52766">
        <w:rPr>
          <w:rFonts w:eastAsia="Calibri"/>
          <w:u w:val="single"/>
        </w:rPr>
        <w:t>Trump</w:t>
      </w:r>
      <w:r w:rsidRPr="00A52766">
        <w:rPr>
          <w:rFonts w:eastAsia="Calibri"/>
          <w:sz w:val="16"/>
        </w:rPr>
        <w:t xml:space="preserve">, moreover, </w:t>
      </w:r>
      <w:r w:rsidRPr="00A52766">
        <w:rPr>
          <w:rFonts w:eastAsia="Calibri"/>
          <w:u w:val="single"/>
        </w:rPr>
        <w:t>claimed</w:t>
      </w:r>
      <w:r w:rsidRPr="00A52766">
        <w:rPr>
          <w:rFonts w:eastAsia="Calibri"/>
          <w:sz w:val="16"/>
        </w:rPr>
        <w:t xml:space="preserve"> legal </w:t>
      </w:r>
      <w:r w:rsidRPr="00A52766">
        <w:rPr>
          <w:rFonts w:eastAsia="Calibri"/>
          <w:u w:val="single"/>
        </w:rPr>
        <w:t xml:space="preserve">power to </w:t>
      </w:r>
      <w:r w:rsidRPr="00A52766">
        <w:rPr>
          <w:rFonts w:eastAsia="Calibri"/>
          <w:b/>
          <w:iCs/>
          <w:u w:val="single"/>
          <w:bdr w:val="single" w:sz="8" w:space="0" w:color="auto"/>
        </w:rPr>
        <w:t>terminate</w:t>
      </w:r>
      <w:r w:rsidRPr="00A52766">
        <w:rPr>
          <w:rFonts w:eastAsia="Calibri"/>
          <w:sz w:val="16"/>
        </w:rPr>
        <w:t xml:space="preserve"> longstanding </w:t>
      </w:r>
      <w:r w:rsidRPr="00A52766">
        <w:rPr>
          <w:rFonts w:eastAsia="Calibri"/>
          <w:b/>
          <w:iCs/>
          <w:u w:val="single"/>
          <w:bdr w:val="single" w:sz="8" w:space="0" w:color="auto"/>
        </w:rPr>
        <w:t>treaties</w:t>
      </w:r>
      <w:r w:rsidRPr="00A52766">
        <w:rPr>
          <w:rFonts w:eastAsia="Calibri"/>
          <w:u w:val="single"/>
        </w:rPr>
        <w:t xml:space="preserve"> at will</w:t>
      </w:r>
      <w:r w:rsidRPr="00A52766">
        <w:rPr>
          <w:rFonts w:eastAsia="Calibri"/>
          <w:sz w:val="16"/>
        </w:rPr>
        <w:t>, without even paying lip service to consultation with legislators. And he usurped Congress’s power of the purse by proceeding to build a border wall with funds that it had expressly withheld.</w:t>
      </w:r>
    </w:p>
    <w:p w14:paraId="430367C7" w14:textId="77777777" w:rsidR="00A52766" w:rsidRPr="00A52766" w:rsidRDefault="00A52766" w:rsidP="00A52766">
      <w:pPr>
        <w:rPr>
          <w:rFonts w:eastAsia="Calibri"/>
          <w:sz w:val="16"/>
        </w:rPr>
      </w:pPr>
      <w:r w:rsidRPr="00A52766">
        <w:rPr>
          <w:rFonts w:eastAsia="Calibri"/>
          <w:sz w:val="16"/>
        </w:rPr>
        <w:t xml:space="preserve">Along the way, Trump 1.0 amalgamated his predecessors’ worst national-security abuses. Like Nixon, </w:t>
      </w:r>
      <w:r w:rsidRPr="00A52766">
        <w:rPr>
          <w:rFonts w:eastAsia="Calibri"/>
          <w:highlight w:val="cyan"/>
          <w:u w:val="single"/>
        </w:rPr>
        <w:t>he</w:t>
      </w:r>
      <w:r w:rsidRPr="00A52766">
        <w:rPr>
          <w:rFonts w:eastAsia="Calibri"/>
          <w:u w:val="single"/>
        </w:rPr>
        <w:t xml:space="preserve"> </w:t>
      </w:r>
      <w:r w:rsidRPr="00A52766">
        <w:rPr>
          <w:rFonts w:eastAsia="Calibri"/>
          <w:b/>
          <w:iCs/>
          <w:u w:val="single"/>
          <w:bdr w:val="single" w:sz="8" w:space="0" w:color="auto"/>
        </w:rPr>
        <w:t xml:space="preserve">illegally </w:t>
      </w:r>
      <w:r w:rsidRPr="00A52766">
        <w:rPr>
          <w:rFonts w:eastAsia="Calibri"/>
          <w:b/>
          <w:iCs/>
          <w:highlight w:val="cyan"/>
          <w:u w:val="single"/>
          <w:bdr w:val="single" w:sz="8" w:space="0" w:color="auto"/>
        </w:rPr>
        <w:t>used</w:t>
      </w:r>
      <w:r w:rsidRPr="00A52766">
        <w:rPr>
          <w:rFonts w:eastAsia="Calibri"/>
          <w:highlight w:val="cyan"/>
          <w:u w:val="single"/>
        </w:rPr>
        <w:t xml:space="preserve"> force</w:t>
      </w:r>
      <w:r w:rsidRPr="00A52766">
        <w:rPr>
          <w:rFonts w:eastAsia="Calibri"/>
          <w:sz w:val="16"/>
        </w:rPr>
        <w:t xml:space="preserve"> abroad </w:t>
      </w:r>
      <w:r w:rsidRPr="00A52766">
        <w:rPr>
          <w:rFonts w:eastAsia="Calibri"/>
          <w:highlight w:val="cyan"/>
          <w:u w:val="single"/>
        </w:rPr>
        <w:t>to</w:t>
      </w:r>
      <w:r w:rsidRPr="00A52766">
        <w:rPr>
          <w:rFonts w:eastAsia="Calibri"/>
          <w:u w:val="single"/>
        </w:rPr>
        <w:t xml:space="preserve"> kill</w:t>
      </w:r>
      <w:r w:rsidRPr="00A52766">
        <w:rPr>
          <w:rFonts w:eastAsia="Calibri"/>
          <w:sz w:val="16"/>
        </w:rPr>
        <w:t xml:space="preserve"> Iranian General Qassem </w:t>
      </w:r>
      <w:r w:rsidRPr="00A52766">
        <w:rPr>
          <w:rFonts w:eastAsia="Calibri"/>
          <w:b/>
          <w:iCs/>
          <w:u w:val="single"/>
          <w:bdr w:val="single" w:sz="8" w:space="0" w:color="auto"/>
        </w:rPr>
        <w:t>Suleimani</w:t>
      </w:r>
      <w:r w:rsidRPr="00A52766">
        <w:rPr>
          <w:rFonts w:eastAsia="Calibri"/>
          <w:sz w:val="16"/>
        </w:rPr>
        <w:t xml:space="preserve"> in </w:t>
      </w:r>
      <w:proofErr w:type="gramStart"/>
      <w:r w:rsidRPr="00A52766">
        <w:rPr>
          <w:rFonts w:eastAsia="Calibri"/>
          <w:sz w:val="16"/>
        </w:rPr>
        <w:t>Iraq, and</w:t>
      </w:r>
      <w:proofErr w:type="gramEnd"/>
      <w:r w:rsidRPr="00A52766">
        <w:rPr>
          <w:rFonts w:eastAsia="Calibri"/>
          <w:sz w:val="16"/>
        </w:rPr>
        <w:t xml:space="preserve"> pressured his attorney general to </w:t>
      </w:r>
      <w:r w:rsidRPr="00A52766">
        <w:rPr>
          <w:rFonts w:eastAsia="Calibri"/>
          <w:b/>
          <w:iCs/>
          <w:u w:val="single"/>
          <w:bdr w:val="single" w:sz="8" w:space="0" w:color="auto"/>
        </w:rPr>
        <w:t>weaponize</w:t>
      </w:r>
      <w:r w:rsidRPr="00A52766">
        <w:rPr>
          <w:rFonts w:eastAsia="Calibri"/>
          <w:u w:val="single"/>
        </w:rPr>
        <w:t xml:space="preserve"> the </w:t>
      </w:r>
      <w:r w:rsidRPr="00A52766">
        <w:rPr>
          <w:rFonts w:eastAsia="Calibri"/>
          <w:b/>
          <w:iCs/>
          <w:u w:val="single"/>
          <w:bdr w:val="single" w:sz="8" w:space="0" w:color="auto"/>
        </w:rPr>
        <w:t>Justice Department</w:t>
      </w:r>
      <w:r w:rsidRPr="00A52766">
        <w:rPr>
          <w:rFonts w:eastAsia="Calibri"/>
          <w:u w:val="single"/>
        </w:rPr>
        <w:t xml:space="preserve"> against his critics</w:t>
      </w:r>
      <w:r w:rsidRPr="00A52766">
        <w:rPr>
          <w:rFonts w:eastAsia="Calibri"/>
          <w:sz w:val="16"/>
        </w:rPr>
        <w:t xml:space="preserve">. Like George W. Bush, he claimed a right to </w:t>
      </w:r>
      <w:r w:rsidRPr="00A52766">
        <w:rPr>
          <w:rFonts w:eastAsia="Calibri"/>
          <w:highlight w:val="cyan"/>
          <w:u w:val="single"/>
        </w:rPr>
        <w:t xml:space="preserve">launch </w:t>
      </w:r>
      <w:r w:rsidRPr="00A52766">
        <w:rPr>
          <w:rFonts w:eastAsia="Calibri"/>
          <w:b/>
          <w:iCs/>
          <w:highlight w:val="cyan"/>
          <w:u w:val="single"/>
          <w:bdr w:val="single" w:sz="8" w:space="0" w:color="auto"/>
        </w:rPr>
        <w:t>preemptive</w:t>
      </w:r>
      <w:r w:rsidRPr="00A52766">
        <w:rPr>
          <w:rFonts w:eastAsia="Calibri"/>
          <w:u w:val="single"/>
        </w:rPr>
        <w:t xml:space="preserve"> military </w:t>
      </w:r>
      <w:r w:rsidRPr="00A52766">
        <w:rPr>
          <w:rFonts w:eastAsia="Calibri"/>
          <w:b/>
          <w:iCs/>
          <w:highlight w:val="cyan"/>
          <w:u w:val="single"/>
          <w:bdr w:val="single" w:sz="8" w:space="0" w:color="auto"/>
        </w:rPr>
        <w:t>strikes</w:t>
      </w:r>
      <w:r w:rsidRPr="00A52766">
        <w:rPr>
          <w:rFonts w:eastAsia="Calibri"/>
          <w:sz w:val="16"/>
        </w:rPr>
        <w:t xml:space="preserve">. And like Reagan, he </w:t>
      </w:r>
      <w:r w:rsidRPr="00A52766">
        <w:rPr>
          <w:rFonts w:eastAsia="Calibri"/>
          <w:u w:val="single"/>
        </w:rPr>
        <w:t xml:space="preserve">condoned the </w:t>
      </w:r>
      <w:r w:rsidRPr="00A52766">
        <w:rPr>
          <w:rFonts w:eastAsia="Calibri"/>
          <w:b/>
          <w:iCs/>
          <w:u w:val="single"/>
          <w:bdr w:val="single" w:sz="8" w:space="0" w:color="auto"/>
        </w:rPr>
        <w:t>privatization</w:t>
      </w:r>
      <w:r w:rsidRPr="00A52766">
        <w:rPr>
          <w:rFonts w:eastAsia="Calibri"/>
          <w:u w:val="single"/>
        </w:rPr>
        <w:t xml:space="preserve"> of </w:t>
      </w:r>
      <w:r w:rsidRPr="00A52766">
        <w:rPr>
          <w:rFonts w:eastAsia="Calibri"/>
          <w:b/>
          <w:iCs/>
          <w:u w:val="single"/>
          <w:bdr w:val="single" w:sz="8" w:space="0" w:color="auto"/>
        </w:rPr>
        <w:t>fo</w:t>
      </w:r>
      <w:r w:rsidRPr="00A52766">
        <w:rPr>
          <w:rFonts w:eastAsia="Calibri"/>
          <w:u w:val="single"/>
        </w:rPr>
        <w:t xml:space="preserve">reign </w:t>
      </w:r>
      <w:r w:rsidRPr="00A52766">
        <w:rPr>
          <w:rFonts w:eastAsia="Calibri"/>
          <w:b/>
          <w:iCs/>
          <w:u w:val="single"/>
          <w:bdr w:val="single" w:sz="8" w:space="0" w:color="auto"/>
        </w:rPr>
        <w:t>po</w:t>
      </w:r>
      <w:r w:rsidRPr="00A52766">
        <w:rPr>
          <w:rFonts w:eastAsia="Calibri"/>
          <w:u w:val="single"/>
        </w:rPr>
        <w:t>licy</w:t>
      </w:r>
      <w:r w:rsidRPr="00A52766">
        <w:rPr>
          <w:rFonts w:eastAsia="Calibri"/>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74B1193A" w14:textId="77777777" w:rsidR="00A52766" w:rsidRPr="00A52766" w:rsidRDefault="00A52766" w:rsidP="00A52766">
      <w:pPr>
        <w:rPr>
          <w:rFonts w:eastAsia="Calibri"/>
          <w:sz w:val="16"/>
        </w:rPr>
      </w:pPr>
      <w:r w:rsidRPr="00A52766">
        <w:rPr>
          <w:rFonts w:eastAsia="Calibri"/>
          <w:highlight w:val="cyan"/>
          <w:u w:val="single"/>
        </w:rPr>
        <w:t>Such</w:t>
      </w:r>
      <w:r w:rsidRPr="00A52766">
        <w:rPr>
          <w:rFonts w:eastAsia="Calibri"/>
          <w:u w:val="single"/>
        </w:rPr>
        <w:t xml:space="preserve"> a </w:t>
      </w:r>
      <w:r w:rsidRPr="00A52766">
        <w:rPr>
          <w:rFonts w:eastAsia="Calibri"/>
          <w:b/>
          <w:iCs/>
          <w:u w:val="single"/>
          <w:bdr w:val="single" w:sz="8" w:space="0" w:color="auto"/>
        </w:rPr>
        <w:t>sustained</w:t>
      </w:r>
      <w:r w:rsidRPr="00A52766">
        <w:rPr>
          <w:rFonts w:eastAsia="Calibri"/>
          <w:sz w:val="16"/>
        </w:rPr>
        <w:t xml:space="preserve"> presidential </w:t>
      </w:r>
      <w:r w:rsidRPr="00A52766">
        <w:rPr>
          <w:rFonts w:eastAsia="Calibri"/>
          <w:b/>
          <w:iCs/>
          <w:highlight w:val="cyan"/>
          <w:u w:val="single"/>
          <w:bdr w:val="single" w:sz="8" w:space="0" w:color="auto"/>
        </w:rPr>
        <w:t>effort</w:t>
      </w:r>
      <w:r w:rsidRPr="00A52766">
        <w:rPr>
          <w:rFonts w:eastAsia="Calibri"/>
          <w:u w:val="single"/>
        </w:rPr>
        <w:t xml:space="preserve"> to dodge the </w:t>
      </w:r>
      <w:r w:rsidRPr="00A52766">
        <w:rPr>
          <w:rFonts w:eastAsia="Calibri"/>
          <w:b/>
          <w:iCs/>
          <w:u w:val="single"/>
          <w:bdr w:val="single" w:sz="8" w:space="0" w:color="auto"/>
        </w:rPr>
        <w:t>rule of law</w:t>
      </w:r>
      <w:r w:rsidRPr="00A52766">
        <w:rPr>
          <w:rFonts w:eastAsia="Calibri"/>
          <w:u w:val="single"/>
        </w:rPr>
        <w:t xml:space="preserve"> </w:t>
      </w:r>
      <w:r w:rsidRPr="00A52766">
        <w:rPr>
          <w:rFonts w:eastAsia="Calibri"/>
          <w:highlight w:val="cyan"/>
          <w:u w:val="single"/>
        </w:rPr>
        <w:t xml:space="preserve">could </w:t>
      </w:r>
      <w:r w:rsidRPr="00A52766">
        <w:rPr>
          <w:rFonts w:eastAsia="Calibri"/>
          <w:b/>
          <w:iCs/>
          <w:highlight w:val="cyan"/>
          <w:u w:val="single"/>
          <w:bdr w:val="single" w:sz="8" w:space="0" w:color="auto"/>
        </w:rPr>
        <w:t>not</w:t>
      </w:r>
      <w:r w:rsidRPr="00A52766">
        <w:rPr>
          <w:rFonts w:eastAsia="Calibri"/>
          <w:highlight w:val="cyan"/>
          <w:u w:val="single"/>
        </w:rPr>
        <w:t xml:space="preserve"> have succeeded had</w:t>
      </w:r>
      <w:r w:rsidRPr="00A52766">
        <w:rPr>
          <w:rFonts w:eastAsia="Calibri"/>
          <w:u w:val="single"/>
        </w:rPr>
        <w:t xml:space="preserve"> constitutional </w:t>
      </w:r>
      <w:r w:rsidRPr="00A52766">
        <w:rPr>
          <w:rFonts w:eastAsia="Calibri"/>
          <w:b/>
          <w:iCs/>
          <w:highlight w:val="cyan"/>
          <w:u w:val="single"/>
          <w:bdr w:val="single" w:sz="8" w:space="0" w:color="auto"/>
        </w:rPr>
        <w:t>checks</w:t>
      </w:r>
      <w:r w:rsidRPr="00A52766">
        <w:rPr>
          <w:rFonts w:eastAsia="Calibri"/>
          <w:u w:val="single"/>
        </w:rPr>
        <w:t xml:space="preserve"> and balances </w:t>
      </w:r>
      <w:r w:rsidRPr="00A52766">
        <w:rPr>
          <w:rFonts w:eastAsia="Calibri"/>
          <w:b/>
          <w:iCs/>
          <w:highlight w:val="cyan"/>
          <w:u w:val="single"/>
          <w:bdr w:val="single" w:sz="8" w:space="0" w:color="auto"/>
        </w:rPr>
        <w:t>functioned</w:t>
      </w:r>
      <w:r w:rsidRPr="00A52766">
        <w:rPr>
          <w:rFonts w:eastAsia="Calibri"/>
          <w:u w:val="single"/>
        </w:rPr>
        <w:t xml:space="preserve"> as intended</w:t>
      </w:r>
      <w:r w:rsidRPr="00A52766">
        <w:rPr>
          <w:rFonts w:eastAsia="Calibri"/>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4921C167" w14:textId="77777777" w:rsidR="00A52766" w:rsidRPr="00A52766" w:rsidRDefault="00A52766" w:rsidP="00A52766">
      <w:pPr>
        <w:rPr>
          <w:rFonts w:eastAsia="Calibri"/>
          <w:sz w:val="12"/>
          <w:szCs w:val="12"/>
        </w:rPr>
      </w:pPr>
      <w:r w:rsidRPr="00A52766">
        <w:rPr>
          <w:rFonts w:eastAsia="Calibri"/>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2F0565A9" w14:textId="77777777" w:rsidR="00A52766" w:rsidRPr="00A52766" w:rsidRDefault="00A52766" w:rsidP="00A52766">
      <w:pPr>
        <w:rPr>
          <w:rFonts w:eastAsia="Calibri"/>
          <w:sz w:val="12"/>
          <w:szCs w:val="12"/>
        </w:rPr>
      </w:pPr>
      <w:r w:rsidRPr="00A52766">
        <w:rPr>
          <w:rFonts w:eastAsia="Calibri"/>
          <w:sz w:val="12"/>
          <w:szCs w:val="12"/>
        </w:rPr>
        <w:t xml:space="preserve">What made Trump’s first-term unilateralism constitutionally distinctive was his claim that “I have an Article II,” which “gives me the right to do whatever I want” as president. Trump and his supporters insisted that </w:t>
      </w:r>
      <w:proofErr w:type="gramStart"/>
      <w:r w:rsidRPr="00A52766">
        <w:rPr>
          <w:rFonts w:eastAsia="Calibri"/>
          <w:sz w:val="12"/>
          <w:szCs w:val="12"/>
        </w:rPr>
        <w:t>all of</w:t>
      </w:r>
      <w:proofErr w:type="gramEnd"/>
      <w:r w:rsidRPr="00A52766">
        <w:rPr>
          <w:rFonts w:eastAsia="Calibri"/>
          <w:sz w:val="12"/>
          <w:szCs w:val="12"/>
        </w:rPr>
        <w:t xml:space="preserve">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7D19C4AE" w14:textId="77777777" w:rsidR="00A52766" w:rsidRPr="00A52766" w:rsidRDefault="00A52766" w:rsidP="00A52766">
      <w:pPr>
        <w:rPr>
          <w:rFonts w:eastAsia="Calibri"/>
          <w:sz w:val="12"/>
          <w:szCs w:val="12"/>
        </w:rPr>
      </w:pPr>
      <w:r w:rsidRPr="00A52766">
        <w:rPr>
          <w:rFonts w:eastAsia="Calibri"/>
          <w:sz w:val="12"/>
          <w:szCs w:val="12"/>
        </w:rPr>
        <w:t xml:space="preserve">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w:t>
      </w:r>
      <w:proofErr w:type="gramStart"/>
      <w:r w:rsidRPr="00A52766">
        <w:rPr>
          <w:rFonts w:eastAsia="Calibri"/>
          <w:sz w:val="12"/>
          <w:szCs w:val="12"/>
        </w:rPr>
        <w:t>labors</w:t>
      </w:r>
      <w:proofErr w:type="gramEnd"/>
      <w:r w:rsidRPr="00A52766">
        <w:rPr>
          <w:rFonts w:eastAsia="Calibri"/>
          <w:sz w:val="12"/>
          <w:szCs w:val="12"/>
        </w:rPr>
        <w:t xml:space="preserve"> to empower the executive in the name of national security </w:t>
      </w:r>
      <w:proofErr w:type="gramStart"/>
      <w:r w:rsidRPr="00A52766">
        <w:rPr>
          <w:rFonts w:eastAsia="Calibri"/>
          <w:sz w:val="12"/>
          <w:szCs w:val="12"/>
        </w:rPr>
        <w:t>have</w:t>
      </w:r>
      <w:proofErr w:type="gramEnd"/>
      <w:r w:rsidRPr="00A52766">
        <w:rPr>
          <w:rFonts w:eastAsia="Calibri"/>
          <w:sz w:val="12"/>
          <w:szCs w:val="12"/>
        </w:rPr>
        <w:t xml:space="preserve"> helped transform the executive himself into a national-security threat.</w:t>
      </w:r>
    </w:p>
    <w:p w14:paraId="609B4191" w14:textId="77777777" w:rsidR="00A52766" w:rsidRPr="00A52766" w:rsidRDefault="00A52766" w:rsidP="00A52766">
      <w:pPr>
        <w:rPr>
          <w:rFonts w:eastAsia="Calibri"/>
          <w:sz w:val="12"/>
          <w:szCs w:val="12"/>
        </w:rPr>
      </w:pPr>
      <w:r w:rsidRPr="00A52766">
        <w:rPr>
          <w:rFonts w:eastAsia="Calibri"/>
          <w:sz w:val="12"/>
          <w:szCs w:val="12"/>
        </w:rPr>
        <w:t>Trump 2.0</w:t>
      </w:r>
    </w:p>
    <w:p w14:paraId="3F2F4958" w14:textId="77777777" w:rsidR="00A52766" w:rsidRPr="00A52766" w:rsidRDefault="00A52766" w:rsidP="00A52766">
      <w:pPr>
        <w:rPr>
          <w:rFonts w:eastAsia="Calibri"/>
          <w:sz w:val="12"/>
          <w:szCs w:val="12"/>
        </w:rPr>
      </w:pPr>
      <w:r w:rsidRPr="00A52766">
        <w:rPr>
          <w:rFonts w:eastAsia="Calibri"/>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141D7D81" w14:textId="77777777" w:rsidR="00A52766" w:rsidRPr="00A52766" w:rsidRDefault="00A52766" w:rsidP="00A52766">
      <w:pPr>
        <w:rPr>
          <w:rFonts w:eastAsia="Calibri"/>
          <w:sz w:val="12"/>
          <w:szCs w:val="12"/>
        </w:rPr>
      </w:pPr>
      <w:r w:rsidRPr="00A52766">
        <w:rPr>
          <w:rFonts w:eastAsia="Calibri"/>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4A646ABF" w14:textId="77777777" w:rsidR="00A52766" w:rsidRPr="00A52766" w:rsidRDefault="00A52766" w:rsidP="00A52766">
      <w:pPr>
        <w:rPr>
          <w:rFonts w:eastAsia="Calibri"/>
          <w:sz w:val="16"/>
        </w:rPr>
      </w:pPr>
      <w:r w:rsidRPr="00A52766">
        <w:rPr>
          <w:rFonts w:eastAsia="Calibri"/>
          <w:sz w:val="16"/>
        </w:rPr>
        <w:t xml:space="preserve">Similarly, in the name of “government efficiency,” </w:t>
      </w:r>
      <w:r w:rsidRPr="00A52766">
        <w:rPr>
          <w:rFonts w:eastAsia="Calibri"/>
          <w:b/>
          <w:iCs/>
          <w:highlight w:val="cyan"/>
          <w:u w:val="single"/>
          <w:bdr w:val="single" w:sz="8" w:space="0" w:color="auto"/>
        </w:rPr>
        <w:t>Trump</w:t>
      </w:r>
      <w:r w:rsidRPr="00A52766">
        <w:rPr>
          <w:rFonts w:eastAsia="Calibri"/>
          <w:u w:val="single"/>
        </w:rPr>
        <w:t xml:space="preserve"> has </w:t>
      </w:r>
      <w:r w:rsidRPr="00A52766">
        <w:rPr>
          <w:rFonts w:eastAsia="Calibri"/>
          <w:highlight w:val="cyan"/>
          <w:u w:val="single"/>
        </w:rPr>
        <w:t>gutted</w:t>
      </w:r>
      <w:r w:rsidRPr="00A52766">
        <w:rPr>
          <w:rFonts w:eastAsia="Calibri"/>
          <w:u w:val="single"/>
        </w:rPr>
        <w:t xml:space="preserve"> the</w:t>
      </w:r>
      <w:r w:rsidRPr="00A52766">
        <w:rPr>
          <w:rFonts w:eastAsia="Calibri"/>
          <w:sz w:val="16"/>
        </w:rPr>
        <w:t xml:space="preserve"> career </w:t>
      </w:r>
      <w:r w:rsidRPr="00A52766">
        <w:rPr>
          <w:rFonts w:eastAsia="Calibri"/>
          <w:b/>
          <w:iCs/>
          <w:highlight w:val="cyan"/>
          <w:u w:val="single"/>
          <w:bdr w:val="single" w:sz="8" w:space="0" w:color="auto"/>
        </w:rPr>
        <w:t>civil service</w:t>
      </w:r>
      <w:r w:rsidRPr="00A52766">
        <w:rPr>
          <w:rFonts w:eastAsia="Calibri"/>
          <w:u w:val="single"/>
        </w:rPr>
        <w:t xml:space="preserve"> and</w:t>
      </w:r>
      <w:r w:rsidRPr="00A52766">
        <w:rPr>
          <w:rFonts w:eastAsia="Calibri"/>
          <w:sz w:val="16"/>
        </w:rPr>
        <w:t xml:space="preserve"> concentrated power </w:t>
      </w:r>
      <w:r w:rsidRPr="00A52766">
        <w:rPr>
          <w:rFonts w:eastAsia="Calibri"/>
          <w:u w:val="single"/>
        </w:rPr>
        <w:t>in</w:t>
      </w:r>
      <w:r w:rsidRPr="00A52766">
        <w:rPr>
          <w:rFonts w:eastAsia="Calibri"/>
          <w:sz w:val="16"/>
        </w:rPr>
        <w:t xml:space="preserve"> the hands of </w:t>
      </w:r>
      <w:r w:rsidRPr="00A52766">
        <w:rPr>
          <w:rFonts w:eastAsia="Calibri"/>
          <w:u w:val="single"/>
        </w:rPr>
        <w:t xml:space="preserve">his most </w:t>
      </w:r>
      <w:r w:rsidRPr="00A52766">
        <w:rPr>
          <w:rFonts w:eastAsia="Calibri"/>
          <w:b/>
          <w:iCs/>
          <w:u w:val="single"/>
          <w:bdr w:val="single" w:sz="8" w:space="0" w:color="auto"/>
        </w:rPr>
        <w:t>loyal cronies</w:t>
      </w:r>
      <w:r w:rsidRPr="00A52766">
        <w:rPr>
          <w:rFonts w:eastAsia="Calibri"/>
          <w:sz w:val="16"/>
        </w:rPr>
        <w:t xml:space="preserve">. He has </w:t>
      </w:r>
      <w:r w:rsidRPr="00A52766">
        <w:rPr>
          <w:rFonts w:eastAsia="Calibri"/>
          <w:u w:val="single"/>
        </w:rPr>
        <w:t xml:space="preserve">sought to </w:t>
      </w:r>
      <w:r w:rsidRPr="00A52766">
        <w:rPr>
          <w:rFonts w:eastAsia="Calibri"/>
          <w:b/>
          <w:iCs/>
          <w:u w:val="single"/>
          <w:bdr w:val="single" w:sz="8" w:space="0" w:color="auto"/>
        </w:rPr>
        <w:t>dismantle</w:t>
      </w:r>
      <w:r w:rsidRPr="00A52766">
        <w:rPr>
          <w:rFonts w:eastAsia="Calibri"/>
          <w:sz w:val="16"/>
        </w:rPr>
        <w:t xml:space="preserve"> congressionally established departments and independent </w:t>
      </w:r>
      <w:r w:rsidRPr="00A52766">
        <w:rPr>
          <w:rFonts w:eastAsia="Calibri"/>
          <w:b/>
          <w:iCs/>
          <w:highlight w:val="cyan"/>
          <w:u w:val="single"/>
          <w:bdr w:val="single" w:sz="8" w:space="0" w:color="auto"/>
        </w:rPr>
        <w:t>agencies</w:t>
      </w:r>
      <w:r w:rsidRPr="00A52766">
        <w:rPr>
          <w:rFonts w:eastAsia="Calibri"/>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095FF3A9" w14:textId="77777777" w:rsidR="00A52766" w:rsidRPr="00A52766" w:rsidRDefault="00A52766" w:rsidP="00A52766">
      <w:pPr>
        <w:rPr>
          <w:rFonts w:eastAsia="Calibri"/>
          <w:sz w:val="16"/>
        </w:rPr>
      </w:pPr>
      <w:r w:rsidRPr="00A52766">
        <w:rPr>
          <w:rFonts w:eastAsia="Calibri"/>
          <w:sz w:val="16"/>
        </w:rPr>
        <w:t xml:space="preserve">As in his first term, Trump has favored impulse over strategy, transactions over relationships, hard power over diplomacy, and “resigning without leaving” over meaningful engagement with international institutions. </w:t>
      </w:r>
      <w:r w:rsidRPr="00A52766">
        <w:rPr>
          <w:rFonts w:eastAsia="Calibri"/>
          <w:u w:val="single"/>
        </w:rPr>
        <w:t>He has continued to </w:t>
      </w:r>
      <w:r w:rsidRPr="00A52766">
        <w:rPr>
          <w:rFonts w:eastAsia="Calibri"/>
          <w:b/>
          <w:iCs/>
          <w:u w:val="single"/>
          <w:bdr w:val="single" w:sz="8" w:space="0" w:color="auto"/>
        </w:rPr>
        <w:t>denigrate</w:t>
      </w:r>
      <w:r w:rsidRPr="00A52766">
        <w:rPr>
          <w:rFonts w:eastAsia="Calibri"/>
          <w:u w:val="single"/>
        </w:rPr>
        <w:t xml:space="preserve"> </w:t>
      </w:r>
      <w:r w:rsidRPr="00A52766">
        <w:rPr>
          <w:rFonts w:eastAsia="Calibri"/>
          <w:highlight w:val="cyan"/>
          <w:u w:val="single"/>
        </w:rPr>
        <w:t xml:space="preserve">the </w:t>
      </w:r>
      <w:r w:rsidRPr="00A52766">
        <w:rPr>
          <w:rFonts w:eastAsia="Calibri"/>
          <w:b/>
          <w:iCs/>
          <w:highlight w:val="cyan"/>
          <w:u w:val="single"/>
          <w:bdr w:val="single" w:sz="8" w:space="0" w:color="auto"/>
        </w:rPr>
        <w:t>truth</w:t>
      </w:r>
      <w:r w:rsidRPr="00A52766">
        <w:rPr>
          <w:rFonts w:eastAsia="Calibri"/>
          <w:highlight w:val="cyan"/>
          <w:u w:val="single"/>
        </w:rPr>
        <w:t xml:space="preserve"> and</w:t>
      </w:r>
      <w:r w:rsidRPr="00A52766">
        <w:rPr>
          <w:rFonts w:eastAsia="Calibri"/>
          <w:u w:val="single"/>
        </w:rPr>
        <w:t xml:space="preserve"> attack </w:t>
      </w:r>
      <w:r w:rsidRPr="00A52766">
        <w:rPr>
          <w:rFonts w:eastAsia="Calibri"/>
          <w:b/>
          <w:iCs/>
          <w:u w:val="single"/>
          <w:bdr w:val="single" w:sz="8" w:space="0" w:color="auto"/>
        </w:rPr>
        <w:t xml:space="preserve">the </w:t>
      </w:r>
      <w:r w:rsidRPr="00A52766">
        <w:rPr>
          <w:rFonts w:eastAsia="Calibri"/>
          <w:b/>
          <w:iCs/>
          <w:highlight w:val="cyan"/>
          <w:u w:val="single"/>
          <w:bdr w:val="single" w:sz="8" w:space="0" w:color="auto"/>
        </w:rPr>
        <w:t>press</w:t>
      </w:r>
      <w:r w:rsidRPr="00A52766">
        <w:rPr>
          <w:rFonts w:eastAsia="Calibri"/>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41135ECE" w14:textId="77777777" w:rsidR="00A52766" w:rsidRPr="00A52766" w:rsidRDefault="00A52766" w:rsidP="00A52766">
      <w:pPr>
        <w:rPr>
          <w:rFonts w:eastAsia="Calibri"/>
          <w:sz w:val="16"/>
        </w:rPr>
      </w:pPr>
      <w:r w:rsidRPr="00A52766">
        <w:rPr>
          <w:rFonts w:eastAsia="Calibri"/>
          <w:sz w:val="16"/>
        </w:rPr>
        <w:t xml:space="preserve">But there are also important differences from the first term. </w:t>
      </w:r>
      <w:r w:rsidRPr="00A52766">
        <w:rPr>
          <w:rFonts w:eastAsia="Calibri"/>
          <w:u w:val="single"/>
        </w:rPr>
        <w:t>Trump’s second</w:t>
      </w:r>
      <w:r w:rsidRPr="00A52766">
        <w:rPr>
          <w:rFonts w:eastAsia="Calibri"/>
          <w:sz w:val="16"/>
        </w:rPr>
        <w:t xml:space="preserve"> administration, now </w:t>
      </w:r>
      <w:r w:rsidRPr="00A52766">
        <w:rPr>
          <w:rFonts w:eastAsia="Calibri"/>
          <w:u w:val="single"/>
        </w:rPr>
        <w:t xml:space="preserve">comprised only of </w:t>
      </w:r>
      <w:r w:rsidRPr="00A52766">
        <w:rPr>
          <w:rFonts w:eastAsia="Calibri"/>
          <w:b/>
          <w:iCs/>
          <w:u w:val="single"/>
          <w:bdr w:val="single" w:sz="8" w:space="0" w:color="auto"/>
        </w:rPr>
        <w:t>staunch loyalists</w:t>
      </w:r>
      <w:r w:rsidRPr="00A52766">
        <w:rPr>
          <w:rFonts w:eastAsia="Calibri"/>
          <w:u w:val="single"/>
        </w:rPr>
        <w:t>, is</w:t>
      </w:r>
      <w:r w:rsidRPr="00A52766">
        <w:rPr>
          <w:rFonts w:eastAsia="Calibri"/>
          <w:sz w:val="16"/>
        </w:rPr>
        <w:t xml:space="preserve"> even </w:t>
      </w:r>
      <w:r w:rsidRPr="00A52766">
        <w:rPr>
          <w:rFonts w:eastAsia="Calibri"/>
          <w:u w:val="single"/>
        </w:rPr>
        <w:t xml:space="preserve">more </w:t>
      </w:r>
      <w:r w:rsidRPr="00A52766">
        <w:rPr>
          <w:rFonts w:eastAsia="Calibri"/>
          <w:b/>
          <w:iCs/>
          <w:u w:val="single"/>
          <w:bdr w:val="single" w:sz="8" w:space="0" w:color="auto"/>
        </w:rPr>
        <w:t>vindictive</w:t>
      </w:r>
      <w:r w:rsidRPr="00A52766">
        <w:rPr>
          <w:rFonts w:eastAsia="Calibri"/>
          <w:u w:val="single"/>
        </w:rPr>
        <w:t>, bellicose, and</w:t>
      </w:r>
      <w:r w:rsidRPr="00A52766">
        <w:rPr>
          <w:rFonts w:eastAsia="Calibri"/>
          <w:sz w:val="16"/>
        </w:rPr>
        <w:t xml:space="preserve"> openly </w:t>
      </w:r>
      <w:r w:rsidRPr="00A52766">
        <w:rPr>
          <w:rFonts w:eastAsia="Calibri"/>
          <w:b/>
          <w:iCs/>
          <w:u w:val="single"/>
          <w:bdr w:val="single" w:sz="8" w:space="0" w:color="auto"/>
        </w:rPr>
        <w:t>contemptuous</w:t>
      </w:r>
      <w:r w:rsidRPr="00A52766">
        <w:rPr>
          <w:rFonts w:eastAsia="Calibri"/>
          <w:u w:val="single"/>
        </w:rPr>
        <w:t xml:space="preserve"> of legal </w:t>
      </w:r>
      <w:r w:rsidRPr="00A52766">
        <w:rPr>
          <w:rFonts w:eastAsia="Calibri"/>
          <w:b/>
          <w:iCs/>
          <w:u w:val="single"/>
          <w:bdr w:val="single" w:sz="8" w:space="0" w:color="auto"/>
        </w:rPr>
        <w:t>constraints</w:t>
      </w:r>
      <w:r w:rsidRPr="00A52766">
        <w:rPr>
          <w:rFonts w:eastAsia="Calibri"/>
          <w:u w:val="single"/>
        </w:rPr>
        <w:t>.</w:t>
      </w:r>
      <w:r w:rsidRPr="00A52766">
        <w:rPr>
          <w:rFonts w:eastAsia="Calibri"/>
          <w:sz w:val="16"/>
        </w:rPr>
        <w:t xml:space="preserve"> Trump has fully instituted government by decree, issuing 142 executive orders during his first hundred days – many advancing policies without any congressional authorization. </w:t>
      </w:r>
      <w:r w:rsidRPr="00A52766">
        <w:rPr>
          <w:rFonts w:eastAsia="Calibri"/>
          <w:u w:val="single"/>
        </w:rPr>
        <w:t>He has</w:t>
      </w:r>
      <w:r w:rsidRPr="00A52766">
        <w:rPr>
          <w:rFonts w:eastAsia="Calibri"/>
          <w:sz w:val="16"/>
        </w:rPr>
        <w:t xml:space="preserve"> also “paused” already appropriated expenditures for foreign aid to Ukraine and elsewhere, </w:t>
      </w:r>
      <w:r w:rsidRPr="00A52766">
        <w:rPr>
          <w:rFonts w:eastAsia="Calibri"/>
          <w:highlight w:val="cyan"/>
          <w:u w:val="single"/>
        </w:rPr>
        <w:t xml:space="preserve">openly </w:t>
      </w:r>
      <w:r w:rsidRPr="00A52766">
        <w:rPr>
          <w:rFonts w:eastAsia="Calibri"/>
          <w:b/>
          <w:iCs/>
          <w:highlight w:val="cyan"/>
          <w:u w:val="single"/>
          <w:bdr w:val="single" w:sz="8" w:space="0" w:color="auto"/>
        </w:rPr>
        <w:t>commandeering</w:t>
      </w:r>
      <w:r w:rsidRPr="00A52766">
        <w:rPr>
          <w:rFonts w:eastAsia="Calibri"/>
          <w:u w:val="single"/>
        </w:rPr>
        <w:t xml:space="preserve"> Congress’s</w:t>
      </w:r>
      <w:r w:rsidRPr="00A52766">
        <w:rPr>
          <w:rFonts w:eastAsia="Calibri"/>
          <w:sz w:val="16"/>
        </w:rPr>
        <w:t xml:space="preserve"> constitutional </w:t>
      </w:r>
      <w:r w:rsidRPr="00A52766">
        <w:rPr>
          <w:rFonts w:eastAsia="Calibri"/>
          <w:b/>
          <w:iCs/>
          <w:highlight w:val="cyan"/>
          <w:u w:val="single"/>
          <w:bdr w:val="single" w:sz="8" w:space="0" w:color="auto"/>
        </w:rPr>
        <w:t>power</w:t>
      </w:r>
      <w:r w:rsidRPr="00A52766">
        <w:rPr>
          <w:rFonts w:eastAsia="Calibri"/>
          <w:highlight w:val="cyan"/>
          <w:u w:val="single"/>
        </w:rPr>
        <w:t xml:space="preserve"> of</w:t>
      </w:r>
      <w:r w:rsidRPr="00A52766">
        <w:rPr>
          <w:rFonts w:eastAsia="Calibri"/>
          <w:u w:val="single"/>
        </w:rPr>
        <w:t xml:space="preserve"> the </w:t>
      </w:r>
      <w:r w:rsidRPr="00A52766">
        <w:rPr>
          <w:rFonts w:eastAsia="Calibri"/>
          <w:b/>
          <w:iCs/>
          <w:highlight w:val="cyan"/>
          <w:u w:val="single"/>
          <w:bdr w:val="single" w:sz="8" w:space="0" w:color="auto"/>
        </w:rPr>
        <w:t>purse</w:t>
      </w:r>
      <w:r w:rsidRPr="00A52766">
        <w:rPr>
          <w:rFonts w:eastAsia="Calibri"/>
          <w:u w:val="single"/>
        </w:rPr>
        <w:t>.</w:t>
      </w:r>
    </w:p>
    <w:p w14:paraId="1F28D875" w14:textId="77777777" w:rsidR="00A52766" w:rsidRPr="00A52766" w:rsidRDefault="00A52766" w:rsidP="00A52766">
      <w:pPr>
        <w:rPr>
          <w:rFonts w:eastAsia="Calibri"/>
          <w:sz w:val="16"/>
          <w:szCs w:val="16"/>
        </w:rPr>
      </w:pPr>
      <w:r w:rsidRPr="00A52766">
        <w:rPr>
          <w:rFonts w:eastAsia="Calibri"/>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7D04CF40" w14:textId="77777777" w:rsidR="00A52766" w:rsidRPr="00A52766" w:rsidRDefault="00A52766" w:rsidP="00A52766">
      <w:pPr>
        <w:rPr>
          <w:rFonts w:eastAsia="Calibri"/>
          <w:sz w:val="16"/>
          <w:szCs w:val="16"/>
        </w:rPr>
      </w:pPr>
      <w:r w:rsidRPr="00A52766">
        <w:rPr>
          <w:rFonts w:eastAsia="Calibri"/>
          <w:sz w:val="16"/>
          <w:szCs w:val="16"/>
        </w:rPr>
        <w:t>Trump 2.0’s early “</w:t>
      </w:r>
      <w:proofErr w:type="gramStart"/>
      <w:r w:rsidRPr="00A52766">
        <w:rPr>
          <w:rFonts w:eastAsia="Calibri"/>
          <w:sz w:val="16"/>
          <w:szCs w:val="16"/>
        </w:rPr>
        <w:t>foreign-policy</w:t>
      </w:r>
      <w:proofErr w:type="gramEnd"/>
      <w:r w:rsidRPr="00A52766">
        <w:rPr>
          <w:rFonts w:eastAsia="Calibri"/>
          <w:sz w:val="16"/>
          <w:szCs w:val="16"/>
        </w:rPr>
        <w:t>”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w:t>
      </w:r>
      <w:proofErr w:type="gramStart"/>
      <w:r w:rsidRPr="00A52766">
        <w:rPr>
          <w:rFonts w:eastAsia="Calibri"/>
          <w:sz w:val="16"/>
          <w:szCs w:val="16"/>
        </w:rPr>
        <w:t>national-emergency</w:t>
      </w:r>
      <w:proofErr w:type="gramEnd"/>
      <w:r w:rsidRPr="00A52766">
        <w:rPr>
          <w:rFonts w:eastAsia="Calibri"/>
          <w:sz w:val="16"/>
          <w:szCs w:val="16"/>
        </w:rPr>
        <w:t>” grounds.</w:t>
      </w:r>
    </w:p>
    <w:p w14:paraId="3C8FC6C8" w14:textId="77777777" w:rsidR="00A52766" w:rsidRPr="00A52766" w:rsidRDefault="00A52766" w:rsidP="00A52766">
      <w:pPr>
        <w:rPr>
          <w:rFonts w:eastAsia="Calibri"/>
          <w:sz w:val="16"/>
        </w:rPr>
      </w:pPr>
      <w:r w:rsidRPr="00A52766">
        <w:rPr>
          <w:rFonts w:eastAsia="Calibri"/>
          <w:sz w:val="16"/>
        </w:rPr>
        <w:t xml:space="preserve">In his first term, </w:t>
      </w:r>
      <w:r w:rsidRPr="00A52766">
        <w:rPr>
          <w:rFonts w:eastAsia="Calibri"/>
          <w:u w:val="single"/>
        </w:rPr>
        <w:t>Trump</w:t>
      </w:r>
      <w:r w:rsidRPr="00A52766">
        <w:rPr>
          <w:rFonts w:eastAsia="Calibri"/>
          <w:sz w:val="16"/>
        </w:rPr>
        <w:t xml:space="preserve"> hesitated to use force; but in his second, he has </w:t>
      </w:r>
      <w:r w:rsidRPr="00A52766">
        <w:rPr>
          <w:rFonts w:eastAsia="Calibri"/>
          <w:u w:val="single"/>
        </w:rPr>
        <w:t xml:space="preserve">already launched </w:t>
      </w:r>
      <w:r w:rsidRPr="00A52766">
        <w:rPr>
          <w:rFonts w:eastAsia="Calibri"/>
          <w:b/>
          <w:iCs/>
          <w:highlight w:val="cyan"/>
          <w:u w:val="single"/>
          <w:bdr w:val="single" w:sz="8" w:space="0" w:color="auto"/>
        </w:rPr>
        <w:t>strikes on</w:t>
      </w:r>
      <w:r w:rsidRPr="00A52766">
        <w:rPr>
          <w:rFonts w:eastAsia="Calibri"/>
          <w:sz w:val="16"/>
        </w:rPr>
        <w:t xml:space="preserve"> the Houthis </w:t>
      </w:r>
      <w:r w:rsidRPr="00A52766">
        <w:rPr>
          <w:rFonts w:eastAsia="Calibri"/>
          <w:u w:val="single"/>
        </w:rPr>
        <w:t xml:space="preserve">in </w:t>
      </w:r>
      <w:r w:rsidRPr="00A52766">
        <w:rPr>
          <w:rFonts w:eastAsia="Calibri"/>
          <w:b/>
          <w:iCs/>
          <w:highlight w:val="cyan"/>
          <w:u w:val="single"/>
          <w:bdr w:val="single" w:sz="8" w:space="0" w:color="auto"/>
        </w:rPr>
        <w:t>Yemen</w:t>
      </w:r>
      <w:r w:rsidRPr="00A52766">
        <w:rPr>
          <w:rFonts w:eastAsia="Calibri"/>
          <w:u w:val="single"/>
        </w:rPr>
        <w:t xml:space="preserve"> and </w:t>
      </w:r>
      <w:r w:rsidRPr="00A52766">
        <w:rPr>
          <w:rFonts w:eastAsia="Calibri"/>
          <w:highlight w:val="cyan"/>
          <w:u w:val="single"/>
        </w:rPr>
        <w:t>advanced</w:t>
      </w:r>
      <w:r w:rsidRPr="00A52766">
        <w:rPr>
          <w:rFonts w:eastAsia="Calibri"/>
          <w:sz w:val="16"/>
        </w:rPr>
        <w:t xml:space="preserve"> absurd territorial claims </w:t>
      </w:r>
      <w:r w:rsidRPr="00A52766">
        <w:rPr>
          <w:rFonts w:eastAsia="Calibri"/>
          <w:highlight w:val="cyan"/>
          <w:u w:val="single"/>
        </w:rPr>
        <w:t xml:space="preserve">against </w:t>
      </w:r>
      <w:r w:rsidRPr="00A52766">
        <w:rPr>
          <w:rFonts w:eastAsia="Calibri"/>
          <w:b/>
          <w:iCs/>
          <w:highlight w:val="cyan"/>
          <w:u w:val="single"/>
          <w:bdr w:val="single" w:sz="8" w:space="0" w:color="auto"/>
        </w:rPr>
        <w:t>Canada</w:t>
      </w:r>
      <w:r w:rsidRPr="00A52766">
        <w:rPr>
          <w:rFonts w:eastAsia="Calibri"/>
          <w:u w:val="single"/>
        </w:rPr>
        <w:t xml:space="preserve">, Gaza, </w:t>
      </w:r>
      <w:r w:rsidRPr="00A52766">
        <w:rPr>
          <w:rFonts w:eastAsia="Calibri"/>
          <w:b/>
          <w:iCs/>
          <w:highlight w:val="cyan"/>
          <w:u w:val="single"/>
          <w:bdr w:val="single" w:sz="8" w:space="0" w:color="auto"/>
        </w:rPr>
        <w:t>Greenland</w:t>
      </w:r>
      <w:r w:rsidRPr="00A52766">
        <w:rPr>
          <w:rFonts w:eastAsia="Calibri"/>
          <w:highlight w:val="cyan"/>
          <w:u w:val="single"/>
        </w:rPr>
        <w:t>, and</w:t>
      </w:r>
      <w:r w:rsidRPr="00A52766">
        <w:rPr>
          <w:rFonts w:eastAsia="Calibri"/>
          <w:sz w:val="16"/>
        </w:rPr>
        <w:t xml:space="preserve"> the </w:t>
      </w:r>
      <w:r w:rsidRPr="00A52766">
        <w:rPr>
          <w:rFonts w:eastAsia="Calibri"/>
          <w:b/>
          <w:iCs/>
          <w:highlight w:val="cyan"/>
          <w:u w:val="single"/>
          <w:bdr w:val="single" w:sz="8" w:space="0" w:color="auto"/>
        </w:rPr>
        <w:t>Panama</w:t>
      </w:r>
      <w:r w:rsidRPr="00A52766">
        <w:rPr>
          <w:rFonts w:eastAsia="Calibri"/>
          <w:b/>
          <w:iCs/>
          <w:u w:val="single"/>
          <w:bdr w:val="single" w:sz="8" w:space="0" w:color="auto"/>
        </w:rPr>
        <w:t xml:space="preserve"> Canal</w:t>
      </w:r>
      <w:r w:rsidRPr="00A52766">
        <w:rPr>
          <w:rFonts w:eastAsia="Calibri"/>
          <w:sz w:val="16"/>
        </w:rPr>
        <w:t xml:space="preserve">. The same </w:t>
      </w:r>
      <w:r w:rsidRPr="00A52766">
        <w:rPr>
          <w:rFonts w:eastAsia="Calibri"/>
          <w:u w:val="single"/>
        </w:rPr>
        <w:t>Trump</w:t>
      </w:r>
      <w:r w:rsidRPr="00A52766">
        <w:rPr>
          <w:rFonts w:eastAsia="Calibri"/>
          <w:sz w:val="16"/>
        </w:rPr>
        <w:t xml:space="preserve"> who previously opposed nation-building now </w:t>
      </w:r>
      <w:r w:rsidRPr="00A52766">
        <w:rPr>
          <w:rFonts w:eastAsia="Calibri"/>
          <w:highlight w:val="cyan"/>
          <w:u w:val="single"/>
        </w:rPr>
        <w:t>proposes</w:t>
      </w:r>
      <w:r w:rsidRPr="00A52766">
        <w:rPr>
          <w:rFonts w:eastAsia="Calibri"/>
          <w:u w:val="single"/>
        </w:rPr>
        <w:t xml:space="preserve"> that </w:t>
      </w:r>
      <w:r w:rsidRPr="00A52766">
        <w:rPr>
          <w:rFonts w:eastAsia="Calibri"/>
          <w:b/>
          <w:iCs/>
          <w:highlight w:val="cyan"/>
          <w:u w:val="single"/>
          <w:bdr w:val="single" w:sz="8" w:space="0" w:color="auto"/>
        </w:rPr>
        <w:t>Gaza</w:t>
      </w:r>
      <w:r w:rsidRPr="00A52766">
        <w:rPr>
          <w:rFonts w:eastAsia="Calibri"/>
          <w:highlight w:val="cyan"/>
          <w:u w:val="single"/>
        </w:rPr>
        <w:t xml:space="preserve"> be</w:t>
      </w:r>
      <w:r w:rsidRPr="00A52766">
        <w:rPr>
          <w:rFonts w:eastAsia="Calibri"/>
          <w:u w:val="single"/>
        </w:rPr>
        <w:t xml:space="preserve"> transformed into </w:t>
      </w:r>
      <w:r w:rsidRPr="00A52766">
        <w:rPr>
          <w:rFonts w:eastAsia="Calibri"/>
          <w:highlight w:val="cyan"/>
          <w:u w:val="single"/>
        </w:rPr>
        <w:t>a</w:t>
      </w:r>
      <w:r w:rsidRPr="00A52766">
        <w:rPr>
          <w:rFonts w:eastAsia="Calibri"/>
          <w:sz w:val="16"/>
        </w:rPr>
        <w:t xml:space="preserve">n Atlantic City-style </w:t>
      </w:r>
      <w:r w:rsidRPr="00A52766">
        <w:rPr>
          <w:rFonts w:eastAsia="Calibri"/>
          <w:b/>
          <w:iCs/>
          <w:highlight w:val="cyan"/>
          <w:u w:val="single"/>
          <w:bdr w:val="single" w:sz="8" w:space="0" w:color="auto"/>
        </w:rPr>
        <w:t>beach resort</w:t>
      </w:r>
      <w:r w:rsidRPr="00A52766">
        <w:rPr>
          <w:rFonts w:eastAsia="Calibri"/>
          <w:sz w:val="16"/>
        </w:rPr>
        <w:t xml:space="preserve"> – though he cannot explain where the people of Gaza would go, or what role </w:t>
      </w:r>
      <w:r w:rsidRPr="00A52766">
        <w:rPr>
          <w:rFonts w:eastAsia="Calibri"/>
          <w:u w:val="single"/>
        </w:rPr>
        <w:t xml:space="preserve">US </w:t>
      </w:r>
      <w:r w:rsidRPr="00A52766">
        <w:rPr>
          <w:rFonts w:eastAsia="Calibri"/>
          <w:b/>
          <w:iCs/>
          <w:u w:val="single"/>
          <w:bdr w:val="single" w:sz="8" w:space="0" w:color="auto"/>
        </w:rPr>
        <w:t>armed forces</w:t>
      </w:r>
      <w:r w:rsidRPr="00A52766">
        <w:rPr>
          <w:rFonts w:eastAsia="Calibri"/>
          <w:sz w:val="16"/>
        </w:rPr>
        <w:t xml:space="preserve"> might play in their </w:t>
      </w:r>
      <w:r w:rsidRPr="00A52766">
        <w:rPr>
          <w:rFonts w:eastAsia="Calibri"/>
          <w:u w:val="single"/>
        </w:rPr>
        <w:t>displacement.</w:t>
      </w:r>
    </w:p>
    <w:p w14:paraId="72C9BC4C" w14:textId="77777777" w:rsidR="00A52766" w:rsidRPr="00A52766" w:rsidRDefault="00A52766" w:rsidP="00A52766">
      <w:pPr>
        <w:rPr>
          <w:rFonts w:eastAsia="Calibri"/>
          <w:sz w:val="16"/>
        </w:rPr>
      </w:pPr>
      <w:r w:rsidRPr="00A52766">
        <w:rPr>
          <w:rFonts w:eastAsia="Calibri"/>
          <w:sz w:val="16"/>
          <w:szCs w:val="16"/>
        </w:rPr>
        <w:t>Meanwhile, Trump’s diplomacy has tipped even more heavily toward Russia. The administration is leveraging foreign aid and military intelligence to bully Ukraine’s government into surrendering territory without</w:t>
      </w:r>
      <w:r w:rsidRPr="00A52766">
        <w:rPr>
          <w:rFonts w:eastAsia="Calibri"/>
          <w:sz w:val="16"/>
        </w:rPr>
        <w:t xml:space="preserve"> receiving any security guarantees. </w:t>
      </w:r>
      <w:r w:rsidRPr="00A52766">
        <w:rPr>
          <w:rFonts w:eastAsia="Calibri"/>
          <w:u w:val="single"/>
        </w:rPr>
        <w:t>Trump has</w:t>
      </w:r>
      <w:r w:rsidRPr="00A52766">
        <w:rPr>
          <w:rFonts w:eastAsia="Calibri"/>
          <w:sz w:val="16"/>
        </w:rPr>
        <w:t xml:space="preserve"> also vacillated between confrontational and conciliatory approaches toward China, as well as </w:t>
      </w:r>
      <w:r w:rsidRPr="00A52766">
        <w:rPr>
          <w:rFonts w:eastAsia="Calibri"/>
          <w:u w:val="single"/>
        </w:rPr>
        <w:t>launching a</w:t>
      </w:r>
      <w:r w:rsidRPr="00A52766">
        <w:rPr>
          <w:rFonts w:eastAsia="Calibri"/>
          <w:sz w:val="16"/>
        </w:rPr>
        <w:t xml:space="preserve"> systematic </w:t>
      </w:r>
      <w:r w:rsidRPr="00A52766">
        <w:rPr>
          <w:rFonts w:eastAsia="Calibri"/>
          <w:b/>
          <w:iCs/>
          <w:highlight w:val="cyan"/>
          <w:u w:val="single"/>
          <w:bdr w:val="single" w:sz="8" w:space="0" w:color="auto"/>
        </w:rPr>
        <w:t>attack</w:t>
      </w:r>
      <w:r w:rsidRPr="00A52766">
        <w:rPr>
          <w:rFonts w:eastAsia="Calibri"/>
          <w:u w:val="single"/>
        </w:rPr>
        <w:t xml:space="preserve"> on</w:t>
      </w:r>
      <w:r w:rsidRPr="00A52766">
        <w:rPr>
          <w:rFonts w:eastAsia="Calibri"/>
          <w:sz w:val="16"/>
        </w:rPr>
        <w:t xml:space="preserve"> America’s </w:t>
      </w:r>
      <w:r w:rsidRPr="00A52766">
        <w:rPr>
          <w:rFonts w:eastAsia="Calibri"/>
          <w:highlight w:val="cyan"/>
          <w:u w:val="single"/>
        </w:rPr>
        <w:t>preparedness against</w:t>
      </w:r>
      <w:r w:rsidRPr="00A52766">
        <w:rPr>
          <w:rFonts w:eastAsia="Calibri"/>
          <w:u w:val="single"/>
        </w:rPr>
        <w:t xml:space="preserve"> </w:t>
      </w:r>
      <w:r w:rsidRPr="00A52766">
        <w:rPr>
          <w:rFonts w:eastAsia="Calibri"/>
          <w:b/>
          <w:iCs/>
          <w:u w:val="single"/>
          <w:bdr w:val="single" w:sz="8" w:space="0" w:color="auto"/>
        </w:rPr>
        <w:t xml:space="preserve">natural </w:t>
      </w:r>
      <w:r w:rsidRPr="00A52766">
        <w:rPr>
          <w:rFonts w:eastAsia="Calibri"/>
          <w:b/>
          <w:iCs/>
          <w:highlight w:val="cyan"/>
          <w:u w:val="single"/>
          <w:bdr w:val="single" w:sz="8" w:space="0" w:color="auto"/>
        </w:rPr>
        <w:t>disasters</w:t>
      </w:r>
      <w:r w:rsidRPr="00A52766">
        <w:rPr>
          <w:rFonts w:eastAsia="Calibri"/>
          <w:highlight w:val="cyan"/>
          <w:u w:val="single"/>
        </w:rPr>
        <w:t>,</w:t>
      </w:r>
      <w:r w:rsidRPr="00A52766">
        <w:rPr>
          <w:rFonts w:eastAsia="Calibri"/>
          <w:u w:val="single"/>
        </w:rPr>
        <w:t xml:space="preserve"> global </w:t>
      </w:r>
      <w:r w:rsidRPr="00A52766">
        <w:rPr>
          <w:rFonts w:eastAsia="Calibri"/>
          <w:b/>
          <w:iCs/>
          <w:highlight w:val="cyan"/>
          <w:u w:val="single"/>
          <w:bdr w:val="single" w:sz="8" w:space="0" w:color="auto"/>
        </w:rPr>
        <w:t>warming</w:t>
      </w:r>
      <w:r w:rsidRPr="00A52766">
        <w:rPr>
          <w:rFonts w:eastAsia="Calibri"/>
          <w:highlight w:val="cyan"/>
          <w:u w:val="single"/>
        </w:rPr>
        <w:t>,</w:t>
      </w:r>
      <w:r w:rsidRPr="00A52766">
        <w:rPr>
          <w:rFonts w:eastAsia="Calibri"/>
          <w:u w:val="single"/>
        </w:rPr>
        <w:t xml:space="preserve"> future </w:t>
      </w:r>
      <w:r w:rsidRPr="00A52766">
        <w:rPr>
          <w:rFonts w:eastAsia="Calibri"/>
          <w:b/>
          <w:iCs/>
          <w:highlight w:val="cyan"/>
          <w:u w:val="single"/>
          <w:bdr w:val="single" w:sz="8" w:space="0" w:color="auto"/>
        </w:rPr>
        <w:t>pandemics</w:t>
      </w:r>
      <w:r w:rsidRPr="00A52766">
        <w:rPr>
          <w:rFonts w:eastAsia="Calibri"/>
          <w:highlight w:val="cyan"/>
          <w:u w:val="single"/>
        </w:rPr>
        <w:t xml:space="preserve">, </w:t>
      </w:r>
      <w:r w:rsidRPr="00A52766">
        <w:rPr>
          <w:rFonts w:eastAsia="Calibri"/>
          <w:b/>
          <w:iCs/>
          <w:highlight w:val="cyan"/>
          <w:u w:val="single"/>
          <w:bdr w:val="single" w:sz="8" w:space="0" w:color="auto"/>
        </w:rPr>
        <w:t>cyberattacks</w:t>
      </w:r>
      <w:r w:rsidRPr="00A52766">
        <w:rPr>
          <w:rFonts w:eastAsia="Calibri"/>
          <w:highlight w:val="cyan"/>
          <w:u w:val="single"/>
        </w:rPr>
        <w:t xml:space="preserve">, and </w:t>
      </w:r>
      <w:r w:rsidRPr="00A52766">
        <w:rPr>
          <w:rFonts w:eastAsia="Calibri"/>
          <w:b/>
          <w:iCs/>
          <w:highlight w:val="cyan"/>
          <w:u w:val="single"/>
          <w:bdr w:val="single" w:sz="8" w:space="0" w:color="auto"/>
        </w:rPr>
        <w:t>crises</w:t>
      </w:r>
      <w:r w:rsidRPr="00A52766">
        <w:rPr>
          <w:rFonts w:eastAsia="Calibri"/>
          <w:u w:val="single"/>
        </w:rPr>
        <w:t xml:space="preserve"> that would demand the </w:t>
      </w:r>
      <w:r w:rsidRPr="00A52766">
        <w:rPr>
          <w:rFonts w:eastAsia="Calibri"/>
          <w:b/>
          <w:iCs/>
          <w:u w:val="single"/>
          <w:bdr w:val="single" w:sz="8" w:space="0" w:color="auto"/>
        </w:rPr>
        <w:t>expertise</w:t>
      </w:r>
      <w:r w:rsidRPr="00A52766">
        <w:rPr>
          <w:rFonts w:eastAsia="Calibri"/>
          <w:sz w:val="16"/>
        </w:rPr>
        <w:t xml:space="preserve"> and support </w:t>
      </w:r>
      <w:r w:rsidRPr="00A52766">
        <w:rPr>
          <w:rFonts w:eastAsia="Calibri"/>
          <w:u w:val="single"/>
        </w:rPr>
        <w:t xml:space="preserve">of career </w:t>
      </w:r>
      <w:r w:rsidRPr="00A52766">
        <w:rPr>
          <w:rFonts w:eastAsia="Calibri"/>
          <w:b/>
          <w:iCs/>
          <w:u w:val="single"/>
          <w:bdr w:val="single" w:sz="8" w:space="0" w:color="auto"/>
        </w:rPr>
        <w:t>bureaucrats</w:t>
      </w:r>
      <w:r w:rsidRPr="00A52766">
        <w:rPr>
          <w:rFonts w:eastAsia="Calibri"/>
          <w:sz w:val="16"/>
        </w:rPr>
        <w:t xml:space="preserve"> and foreign alliances.</w:t>
      </w:r>
    </w:p>
    <w:p w14:paraId="4049A10D" w14:textId="77777777" w:rsidR="00A52766" w:rsidRPr="00A52766" w:rsidRDefault="00A52766" w:rsidP="00A52766">
      <w:pPr>
        <w:rPr>
          <w:rFonts w:eastAsia="Calibri"/>
          <w:sz w:val="16"/>
        </w:rPr>
      </w:pPr>
      <w:r w:rsidRPr="00A52766">
        <w:rPr>
          <w:rFonts w:eastAsia="Calibri"/>
          <w:sz w:val="16"/>
        </w:rPr>
        <w:t xml:space="preserve">Throughout these chaotic 100 days, Congress has remained startlingly compliant, dutifully confirming Trump’s extreme – and often extremely unqualified – cabinet nominees. </w:t>
      </w:r>
      <w:r w:rsidRPr="00A52766">
        <w:rPr>
          <w:rFonts w:eastAsia="Calibri"/>
          <w:b/>
          <w:iCs/>
          <w:highlight w:val="cyan"/>
          <w:u w:val="single"/>
          <w:bdr w:val="single" w:sz="8" w:space="0" w:color="auto"/>
        </w:rPr>
        <w:t>But</w:t>
      </w:r>
      <w:r w:rsidRPr="00A52766">
        <w:rPr>
          <w:rFonts w:eastAsia="Calibri"/>
          <w:u w:val="single"/>
        </w:rPr>
        <w:t xml:space="preserve"> the</w:t>
      </w:r>
      <w:r w:rsidRPr="00A52766">
        <w:rPr>
          <w:rFonts w:eastAsia="Calibri"/>
          <w:sz w:val="16"/>
        </w:rPr>
        <w:t xml:space="preserve"> lower </w:t>
      </w:r>
      <w:r w:rsidRPr="00A52766">
        <w:rPr>
          <w:rFonts w:eastAsia="Calibri"/>
          <w:highlight w:val="cyan"/>
          <w:u w:val="single"/>
        </w:rPr>
        <w:t>courts</w:t>
      </w:r>
      <w:r w:rsidRPr="00A52766">
        <w:rPr>
          <w:rFonts w:eastAsia="Calibri"/>
          <w:u w:val="single"/>
        </w:rPr>
        <w:t xml:space="preserve"> have </w:t>
      </w:r>
      <w:r w:rsidRPr="00A52766">
        <w:rPr>
          <w:rFonts w:eastAsia="Calibri"/>
          <w:b/>
          <w:iCs/>
          <w:highlight w:val="cyan"/>
          <w:u w:val="single"/>
          <w:bdr w:val="single" w:sz="8" w:space="0" w:color="auto"/>
        </w:rPr>
        <w:t>pushed back</w:t>
      </w:r>
      <w:r w:rsidRPr="00A52766">
        <w:rPr>
          <w:rFonts w:eastAsia="Calibri"/>
          <w:u w:val="single"/>
        </w:rPr>
        <w:t>, with</w:t>
      </w:r>
      <w:r w:rsidRPr="00A52766">
        <w:rPr>
          <w:rFonts w:eastAsia="Calibri"/>
          <w:sz w:val="16"/>
        </w:rPr>
        <w:t xml:space="preserve"> more than </w:t>
      </w:r>
      <w:r w:rsidRPr="00A52766">
        <w:rPr>
          <w:rFonts w:eastAsia="Calibri"/>
          <w:b/>
          <w:iCs/>
          <w:u w:val="single"/>
          <w:bdr w:val="single" w:sz="8" w:space="0" w:color="auto"/>
        </w:rPr>
        <w:t>50 of them</w:t>
      </w:r>
      <w:r w:rsidRPr="00A52766">
        <w:rPr>
          <w:rFonts w:eastAsia="Calibri"/>
          <w:u w:val="single"/>
        </w:rPr>
        <w:t xml:space="preserve"> blocking</w:t>
      </w:r>
      <w:r w:rsidRPr="00A52766">
        <w:rPr>
          <w:rFonts w:eastAsia="Calibri"/>
          <w:sz w:val="16"/>
        </w:rPr>
        <w:t xml:space="preserve"> early </w:t>
      </w:r>
      <w:r w:rsidRPr="00A52766">
        <w:rPr>
          <w:rFonts w:eastAsia="Calibri"/>
          <w:u w:val="single"/>
        </w:rPr>
        <w:t>Trump</w:t>
      </w:r>
      <w:r w:rsidRPr="00A52766">
        <w:rPr>
          <w:rFonts w:eastAsia="Calibri"/>
          <w:sz w:val="16"/>
        </w:rPr>
        <w:t xml:space="preserve"> initiatives </w:t>
      </w:r>
      <w:r w:rsidRPr="00A52766">
        <w:rPr>
          <w:rFonts w:eastAsia="Calibri"/>
          <w:u w:val="single"/>
        </w:rPr>
        <w:t xml:space="preserve">across </w:t>
      </w:r>
      <w:r w:rsidRPr="00A52766">
        <w:rPr>
          <w:rFonts w:eastAsia="Calibri"/>
          <w:b/>
          <w:iCs/>
          <w:u w:val="single"/>
          <w:bdr w:val="single" w:sz="8" w:space="0" w:color="auto"/>
        </w:rPr>
        <w:t>seven</w:t>
      </w:r>
      <w:r w:rsidRPr="00A52766">
        <w:rPr>
          <w:rFonts w:eastAsia="Calibri"/>
          <w:sz w:val="16"/>
        </w:rPr>
        <w:t xml:space="preserve"> federal </w:t>
      </w:r>
      <w:r w:rsidRPr="00A52766">
        <w:rPr>
          <w:rFonts w:eastAsia="Calibri"/>
          <w:b/>
          <w:iCs/>
          <w:u w:val="single"/>
          <w:bdr w:val="single" w:sz="8" w:space="0" w:color="auto"/>
        </w:rPr>
        <w:t>circuits</w:t>
      </w:r>
      <w:r w:rsidRPr="00A52766">
        <w:rPr>
          <w:rFonts w:eastAsia="Calibri"/>
          <w:sz w:val="16"/>
        </w:rPr>
        <w:t xml:space="preserve">. These decisions have come </w:t>
      </w:r>
      <w:r w:rsidRPr="00A52766">
        <w:rPr>
          <w:rFonts w:eastAsia="Calibri"/>
          <w:u w:val="single"/>
        </w:rPr>
        <w:t xml:space="preserve">from </w:t>
      </w:r>
      <w:r w:rsidRPr="00A52766">
        <w:rPr>
          <w:rFonts w:eastAsia="Calibri"/>
          <w:highlight w:val="cyan"/>
          <w:u w:val="single"/>
        </w:rPr>
        <w:t>judges</w:t>
      </w:r>
      <w:r w:rsidRPr="00A52766">
        <w:rPr>
          <w:rFonts w:eastAsia="Calibri"/>
          <w:sz w:val="16"/>
        </w:rPr>
        <w:t xml:space="preserve"> appointed </w:t>
      </w:r>
      <w:r w:rsidRPr="00A52766">
        <w:rPr>
          <w:rFonts w:eastAsia="Calibri"/>
          <w:u w:val="single"/>
        </w:rPr>
        <w:t xml:space="preserve">by </w:t>
      </w:r>
      <w:r w:rsidRPr="00A52766">
        <w:rPr>
          <w:rFonts w:eastAsia="Calibri"/>
          <w:b/>
          <w:iCs/>
          <w:u w:val="single"/>
          <w:bdr w:val="single" w:sz="8" w:space="0" w:color="auto"/>
        </w:rPr>
        <w:t>five presidents</w:t>
      </w:r>
      <w:r w:rsidRPr="00A52766">
        <w:rPr>
          <w:rFonts w:eastAsia="Calibri"/>
          <w:u w:val="single"/>
        </w:rPr>
        <w:t xml:space="preserve">, </w:t>
      </w:r>
      <w:r w:rsidRPr="00A52766">
        <w:rPr>
          <w:rFonts w:eastAsia="Calibri"/>
          <w:highlight w:val="cyan"/>
          <w:u w:val="single"/>
        </w:rPr>
        <w:t xml:space="preserve">from </w:t>
      </w:r>
      <w:r w:rsidRPr="00A52766">
        <w:rPr>
          <w:rFonts w:eastAsia="Calibri"/>
          <w:b/>
          <w:iCs/>
          <w:highlight w:val="cyan"/>
          <w:u w:val="single"/>
          <w:bdr w:val="single" w:sz="8" w:space="0" w:color="auto"/>
        </w:rPr>
        <w:t>both</w:t>
      </w:r>
      <w:r w:rsidRPr="00A52766">
        <w:rPr>
          <w:rFonts w:eastAsia="Calibri"/>
          <w:sz w:val="16"/>
        </w:rPr>
        <w:t xml:space="preserve"> political </w:t>
      </w:r>
      <w:r w:rsidRPr="00A52766">
        <w:rPr>
          <w:rFonts w:eastAsia="Calibri"/>
          <w:b/>
          <w:iCs/>
          <w:highlight w:val="cyan"/>
          <w:u w:val="single"/>
          <w:bdr w:val="single" w:sz="8" w:space="0" w:color="auto"/>
        </w:rPr>
        <w:t>parties</w:t>
      </w:r>
      <w:r w:rsidRPr="00A52766">
        <w:rPr>
          <w:rFonts w:eastAsia="Calibri"/>
          <w:u w:val="single"/>
        </w:rPr>
        <w:t>.</w:t>
      </w:r>
    </w:p>
    <w:p w14:paraId="63B449DC" w14:textId="77777777" w:rsidR="00A52766" w:rsidRPr="00A52766" w:rsidRDefault="00A52766" w:rsidP="00A52766">
      <w:pPr>
        <w:rPr>
          <w:rFonts w:eastAsia="Calibri"/>
          <w:u w:val="single"/>
        </w:rPr>
      </w:pPr>
      <w:r w:rsidRPr="00A52766">
        <w:rPr>
          <w:rFonts w:eastAsia="Calibri"/>
          <w:sz w:val="16"/>
        </w:rPr>
        <w:t xml:space="preserve">As the current cases work their way through the appellate process, the burning question has become whether and when </w:t>
      </w:r>
      <w:proofErr w:type="gramStart"/>
      <w:r w:rsidRPr="00A52766">
        <w:rPr>
          <w:rFonts w:eastAsia="Calibri"/>
          <w:sz w:val="16"/>
        </w:rPr>
        <w:t>a majority of</w:t>
      </w:r>
      <w:proofErr w:type="gramEnd"/>
      <w:r w:rsidRPr="00A52766">
        <w:rPr>
          <w:rFonts w:eastAsia="Calibri"/>
          <w:sz w:val="16"/>
        </w:rPr>
        <w:t xml:space="preserve"> the Supreme Court will emerge to rebuff Trump’s unilateralist constitutional theory. Despite clear constitutional barriers, </w:t>
      </w:r>
      <w:r w:rsidRPr="00A52766">
        <w:rPr>
          <w:rFonts w:eastAsia="Calibri"/>
          <w:highlight w:val="cyan"/>
          <w:u w:val="single"/>
        </w:rPr>
        <w:t>Trump</w:t>
      </w:r>
      <w:r w:rsidRPr="00A52766">
        <w:rPr>
          <w:rFonts w:eastAsia="Calibri"/>
          <w:u w:val="single"/>
        </w:rPr>
        <w:t xml:space="preserve"> has</w:t>
      </w:r>
      <w:r w:rsidRPr="00A52766">
        <w:rPr>
          <w:rFonts w:eastAsia="Calibri"/>
          <w:sz w:val="16"/>
        </w:rPr>
        <w:t xml:space="preserve"> repeatedly </w:t>
      </w:r>
      <w:r w:rsidRPr="00A52766">
        <w:rPr>
          <w:rFonts w:eastAsia="Calibri"/>
          <w:highlight w:val="cyan"/>
          <w:u w:val="single"/>
        </w:rPr>
        <w:t xml:space="preserve">raised </w:t>
      </w:r>
      <w:r w:rsidRPr="00A52766">
        <w:rPr>
          <w:rFonts w:eastAsia="Calibri"/>
          <w:b/>
          <w:iCs/>
          <w:highlight w:val="cyan"/>
          <w:u w:val="single"/>
          <w:bdr w:val="single" w:sz="8" w:space="0" w:color="auto"/>
        </w:rPr>
        <w:t>the prospect</w:t>
      </w:r>
      <w:r w:rsidRPr="00A52766">
        <w:rPr>
          <w:rFonts w:eastAsia="Calibri"/>
          <w:highlight w:val="cyan"/>
          <w:u w:val="single"/>
        </w:rPr>
        <w:t xml:space="preserve"> of</w:t>
      </w:r>
      <w:r w:rsidRPr="00A52766">
        <w:rPr>
          <w:rFonts w:eastAsia="Calibri"/>
          <w:u w:val="single"/>
        </w:rPr>
        <w:t xml:space="preserve"> running for </w:t>
      </w:r>
      <w:r w:rsidRPr="00A52766">
        <w:rPr>
          <w:rFonts w:eastAsia="Calibri"/>
          <w:highlight w:val="cyan"/>
          <w:u w:val="single"/>
        </w:rPr>
        <w:t xml:space="preserve">a </w:t>
      </w:r>
      <w:r w:rsidRPr="00A52766">
        <w:rPr>
          <w:rFonts w:eastAsia="Calibri"/>
          <w:b/>
          <w:iCs/>
          <w:highlight w:val="cyan"/>
          <w:u w:val="single"/>
          <w:bdr w:val="single" w:sz="8" w:space="0" w:color="auto"/>
        </w:rPr>
        <w:t>third term</w:t>
      </w:r>
      <w:r w:rsidRPr="00A52766">
        <w:rPr>
          <w:rFonts w:eastAsia="Calibri"/>
          <w:sz w:val="16"/>
        </w:rPr>
        <w:t xml:space="preserve">, which </w:t>
      </w:r>
      <w:r w:rsidRPr="00A52766">
        <w:rPr>
          <w:rFonts w:eastAsia="Calibri"/>
          <w:u w:val="single"/>
        </w:rPr>
        <w:t xml:space="preserve">the </w:t>
      </w:r>
      <w:r w:rsidRPr="00A52766">
        <w:rPr>
          <w:rFonts w:eastAsia="Calibri"/>
          <w:b/>
          <w:iCs/>
          <w:u w:val="single"/>
          <w:bdr w:val="single" w:sz="8" w:space="0" w:color="auto"/>
        </w:rPr>
        <w:t>White House</w:t>
      </w:r>
      <w:r w:rsidRPr="00A52766">
        <w:rPr>
          <w:rFonts w:eastAsia="Calibri"/>
          <w:sz w:val="16"/>
        </w:rPr>
        <w:t xml:space="preserve"> social-media team </w:t>
      </w:r>
      <w:r w:rsidRPr="00A52766">
        <w:rPr>
          <w:rFonts w:eastAsia="Calibri"/>
          <w:u w:val="single"/>
        </w:rPr>
        <w:t>indulges</w:t>
      </w:r>
      <w:r w:rsidRPr="00A52766">
        <w:rPr>
          <w:rFonts w:eastAsia="Calibri"/>
          <w:sz w:val="16"/>
        </w:rPr>
        <w:t xml:space="preserve"> with declarations of </w:t>
      </w:r>
      <w:r w:rsidRPr="00A52766">
        <w:rPr>
          <w:rFonts w:eastAsia="Calibri"/>
          <w:u w:val="single"/>
        </w:rPr>
        <w:t>“</w:t>
      </w:r>
      <w:r w:rsidRPr="00A52766">
        <w:rPr>
          <w:rFonts w:eastAsia="Calibri"/>
          <w:b/>
          <w:iCs/>
          <w:u w:val="single"/>
          <w:bdr w:val="single" w:sz="8" w:space="0" w:color="auto"/>
        </w:rPr>
        <w:t>LONG LIVE THE KING!</w:t>
      </w:r>
      <w:r w:rsidRPr="00A52766">
        <w:rPr>
          <w:rFonts w:eastAsia="Calibri"/>
          <w:u w:val="single"/>
        </w:rPr>
        <w:t>”</w:t>
      </w:r>
    </w:p>
    <w:p w14:paraId="16826A78" w14:textId="77777777" w:rsidR="00A52766" w:rsidRPr="00A52766" w:rsidRDefault="00A52766" w:rsidP="00A52766">
      <w:pPr>
        <w:rPr>
          <w:rFonts w:eastAsia="Calibri"/>
          <w:sz w:val="16"/>
        </w:rPr>
      </w:pPr>
      <w:r w:rsidRPr="00A52766">
        <w:rPr>
          <w:rFonts w:eastAsia="Calibri"/>
          <w:sz w:val="16"/>
        </w:rPr>
        <w:t>What Is to Be Done?</w:t>
      </w:r>
    </w:p>
    <w:p w14:paraId="243B4680" w14:textId="77777777" w:rsidR="00A52766" w:rsidRPr="00A52766" w:rsidRDefault="00A52766" w:rsidP="00A52766">
      <w:pPr>
        <w:rPr>
          <w:rFonts w:eastAsia="Calibri"/>
          <w:sz w:val="16"/>
        </w:rPr>
      </w:pPr>
      <w:r w:rsidRPr="00A52766">
        <w:rPr>
          <w:rFonts w:eastAsia="Calibri"/>
          <w:sz w:val="16"/>
        </w:rPr>
        <w:t xml:space="preserve">For those </w:t>
      </w:r>
      <w:proofErr w:type="gramStart"/>
      <w:r w:rsidRPr="00A52766">
        <w:rPr>
          <w:rFonts w:eastAsia="Calibri"/>
          <w:sz w:val="16"/>
        </w:rPr>
        <w:t>who would</w:t>
      </w:r>
      <w:proofErr w:type="gramEnd"/>
      <w:r w:rsidRPr="00A52766">
        <w:rPr>
          <w:rFonts w:eastAsia="Calibri"/>
          <w:sz w:val="16"/>
        </w:rPr>
        <w:t xml:space="preserve">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110C6C3A" w14:textId="77777777" w:rsidR="00A52766" w:rsidRPr="00A52766" w:rsidRDefault="00A52766" w:rsidP="00A52766">
      <w:pPr>
        <w:rPr>
          <w:rFonts w:eastAsia="Calibri"/>
          <w:sz w:val="16"/>
        </w:rPr>
      </w:pPr>
      <w:r w:rsidRPr="00A52766">
        <w:rPr>
          <w:rFonts w:eastAsia="Calibri"/>
          <w:u w:val="single"/>
        </w:rPr>
        <w:t xml:space="preserve">Most </w:t>
      </w:r>
      <w:r w:rsidRPr="00A52766">
        <w:rPr>
          <w:rFonts w:eastAsia="Calibri"/>
          <w:b/>
          <w:iCs/>
          <w:u w:val="single"/>
          <w:bdr w:val="single" w:sz="8" w:space="0" w:color="auto"/>
        </w:rPr>
        <w:t>immediately</w:t>
      </w:r>
      <w:r w:rsidRPr="00A52766">
        <w:rPr>
          <w:rFonts w:eastAsia="Calibri"/>
          <w:u w:val="single"/>
        </w:rPr>
        <w:t xml:space="preserve">, </w:t>
      </w:r>
      <w:r w:rsidRPr="00A52766">
        <w:rPr>
          <w:rFonts w:eastAsia="Calibri"/>
          <w:highlight w:val="cyan"/>
          <w:u w:val="single"/>
        </w:rPr>
        <w:t xml:space="preserve">we must </w:t>
      </w:r>
      <w:r w:rsidRPr="00A52766">
        <w:rPr>
          <w:rFonts w:eastAsia="Calibri"/>
          <w:b/>
          <w:iCs/>
          <w:highlight w:val="cyan"/>
          <w:u w:val="single"/>
          <w:bdr w:val="single" w:sz="8" w:space="0" w:color="auto"/>
        </w:rPr>
        <w:t>revive</w:t>
      </w:r>
      <w:r w:rsidRPr="00A52766">
        <w:rPr>
          <w:rFonts w:eastAsia="Calibri"/>
          <w:sz w:val="16"/>
        </w:rPr>
        <w:t xml:space="preserve"> traditional constitutional </w:t>
      </w:r>
      <w:r w:rsidRPr="00A52766">
        <w:rPr>
          <w:rFonts w:eastAsia="Calibri"/>
          <w:b/>
          <w:iCs/>
          <w:highlight w:val="cyan"/>
          <w:u w:val="single"/>
          <w:bdr w:val="single" w:sz="8" w:space="0" w:color="auto"/>
        </w:rPr>
        <w:t>restraints</w:t>
      </w:r>
      <w:r w:rsidRPr="00A52766">
        <w:rPr>
          <w:rFonts w:eastAsia="Calibri"/>
          <w:highlight w:val="cyan"/>
          <w:u w:val="single"/>
        </w:rPr>
        <w:t xml:space="preserve"> on executive</w:t>
      </w:r>
      <w:r w:rsidRPr="00A52766">
        <w:rPr>
          <w:rFonts w:eastAsia="Calibri"/>
          <w:u w:val="single"/>
        </w:rPr>
        <w:t xml:space="preserve"> overreach</w:t>
      </w:r>
      <w:r w:rsidRPr="00A52766">
        <w:rPr>
          <w:rFonts w:eastAsia="Calibri"/>
          <w:sz w:val="16"/>
        </w:rPr>
        <w:t xml:space="preserve">, such as the Bill of Attainder Clause and Congress’s authority over the purse, foreign commerce, and immigration. At the same time, global human-rights and humanitarian institutions that </w:t>
      </w:r>
      <w:r w:rsidRPr="00A52766">
        <w:rPr>
          <w:rFonts w:eastAsia="Calibri"/>
          <w:b/>
          <w:iCs/>
          <w:u w:val="single"/>
          <w:bdr w:val="single" w:sz="8" w:space="0" w:color="auto"/>
        </w:rPr>
        <w:t>Trump</w:t>
      </w:r>
      <w:r w:rsidRPr="00A52766">
        <w:rPr>
          <w:rFonts w:eastAsia="Calibri"/>
          <w:u w:val="single"/>
        </w:rPr>
        <w:t xml:space="preserve"> does </w:t>
      </w:r>
      <w:r w:rsidRPr="00A52766">
        <w:rPr>
          <w:rFonts w:eastAsia="Calibri"/>
          <w:b/>
          <w:iCs/>
          <w:u w:val="single"/>
          <w:bdr w:val="single" w:sz="8" w:space="0" w:color="auto"/>
        </w:rPr>
        <w:t>not control</w:t>
      </w:r>
      <w:r w:rsidRPr="00A52766">
        <w:rPr>
          <w:rFonts w:eastAsia="Calibri"/>
          <w:sz w:val="16"/>
        </w:rPr>
        <w:t xml:space="preserve"> can investigate his shipment of US detainees to extraterritorial prisons, his compliance with </w:t>
      </w:r>
      <w:r w:rsidRPr="00A52766">
        <w:rPr>
          <w:rFonts w:eastAsia="Calibri"/>
          <w:u w:val="single"/>
        </w:rPr>
        <w:t xml:space="preserve">the </w:t>
      </w:r>
      <w:r w:rsidRPr="00A52766">
        <w:rPr>
          <w:rFonts w:eastAsia="Calibri"/>
          <w:b/>
          <w:iCs/>
          <w:u w:val="single"/>
          <w:bdr w:val="single" w:sz="8" w:space="0" w:color="auto"/>
        </w:rPr>
        <w:t>laws of war</w:t>
      </w:r>
      <w:r w:rsidRPr="00A52766">
        <w:rPr>
          <w:rFonts w:eastAsia="Calibri"/>
          <w:u w:val="single"/>
        </w:rPr>
        <w:t xml:space="preserve"> in the </w:t>
      </w:r>
      <w:r w:rsidRPr="00A52766">
        <w:rPr>
          <w:rFonts w:eastAsia="Calibri"/>
          <w:b/>
          <w:iCs/>
          <w:u w:val="single"/>
          <w:bdr w:val="single" w:sz="8" w:space="0" w:color="auto"/>
        </w:rPr>
        <w:t>Red Sea</w:t>
      </w:r>
      <w:r w:rsidRPr="00A52766">
        <w:rPr>
          <w:rFonts w:eastAsia="Calibri"/>
          <w:u w:val="single"/>
        </w:rPr>
        <w:t xml:space="preserve">, and </w:t>
      </w:r>
      <w:r w:rsidRPr="00A52766">
        <w:rPr>
          <w:rFonts w:eastAsia="Calibri"/>
          <w:b/>
          <w:iCs/>
          <w:u w:val="single"/>
          <w:bdr w:val="single" w:sz="8" w:space="0" w:color="auto"/>
        </w:rPr>
        <w:t>Russian</w:t>
      </w:r>
      <w:r w:rsidRPr="00A52766">
        <w:rPr>
          <w:rFonts w:eastAsia="Calibri"/>
          <w:u w:val="single"/>
        </w:rPr>
        <w:t xml:space="preserve"> or </w:t>
      </w:r>
      <w:r w:rsidRPr="00A52766">
        <w:rPr>
          <w:rFonts w:eastAsia="Calibri"/>
          <w:b/>
          <w:iCs/>
          <w:u w:val="single"/>
          <w:bdr w:val="single" w:sz="8" w:space="0" w:color="auto"/>
        </w:rPr>
        <w:t>Israeli</w:t>
      </w:r>
      <w:r w:rsidRPr="00A52766">
        <w:rPr>
          <w:rFonts w:eastAsia="Calibri"/>
          <w:u w:val="single"/>
        </w:rPr>
        <w:t xml:space="preserve"> violations</w:t>
      </w:r>
      <w:r w:rsidRPr="00A52766">
        <w:rPr>
          <w:rFonts w:eastAsia="Calibri"/>
          <w:sz w:val="16"/>
        </w:rPr>
        <w:t xml:space="preserve"> of international law </w:t>
      </w:r>
      <w:r w:rsidRPr="00A52766">
        <w:rPr>
          <w:rFonts w:eastAsia="Calibri"/>
          <w:u w:val="single"/>
        </w:rPr>
        <w:t xml:space="preserve">in </w:t>
      </w:r>
      <w:r w:rsidRPr="00A52766">
        <w:rPr>
          <w:rFonts w:eastAsia="Calibri"/>
          <w:b/>
          <w:iCs/>
          <w:u w:val="single"/>
          <w:bdr w:val="single" w:sz="8" w:space="0" w:color="auto"/>
        </w:rPr>
        <w:t>Ukraine</w:t>
      </w:r>
      <w:r w:rsidRPr="00A52766">
        <w:rPr>
          <w:rFonts w:eastAsia="Calibri"/>
          <w:u w:val="single"/>
        </w:rPr>
        <w:t xml:space="preserve"> and </w:t>
      </w:r>
      <w:r w:rsidRPr="00A52766">
        <w:rPr>
          <w:rFonts w:eastAsia="Calibri"/>
          <w:b/>
          <w:iCs/>
          <w:u w:val="single"/>
          <w:bdr w:val="single" w:sz="8" w:space="0" w:color="auto"/>
        </w:rPr>
        <w:t>Gaza</w:t>
      </w:r>
      <w:r w:rsidRPr="00A52766">
        <w:rPr>
          <w:rFonts w:eastAsia="Calibri"/>
          <w:sz w:val="16"/>
        </w:rPr>
        <w:t>, respectively.</w:t>
      </w:r>
    </w:p>
    <w:p w14:paraId="24A0AABD" w14:textId="77777777" w:rsidR="00A52766" w:rsidRPr="00A52766" w:rsidRDefault="00A52766" w:rsidP="00A52766">
      <w:pPr>
        <w:rPr>
          <w:rFonts w:eastAsia="Calibri"/>
          <w:sz w:val="12"/>
          <w:szCs w:val="12"/>
        </w:rPr>
      </w:pPr>
      <w:r w:rsidRPr="00A52766">
        <w:rPr>
          <w:rFonts w:eastAsia="Calibri"/>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42C2DAF1" w14:textId="77777777" w:rsidR="00A52766" w:rsidRPr="00A52766" w:rsidRDefault="00A52766" w:rsidP="00A52766">
      <w:pPr>
        <w:rPr>
          <w:rFonts w:eastAsia="Calibri"/>
          <w:sz w:val="12"/>
          <w:szCs w:val="12"/>
        </w:rPr>
      </w:pPr>
      <w:r w:rsidRPr="00A52766">
        <w:rPr>
          <w:rFonts w:eastAsia="Calibri"/>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485637ED" w14:textId="77777777" w:rsidR="00A52766" w:rsidRPr="00A52766" w:rsidRDefault="00A52766" w:rsidP="00A52766">
      <w:pPr>
        <w:rPr>
          <w:rFonts w:eastAsia="Calibri"/>
          <w:sz w:val="12"/>
          <w:szCs w:val="12"/>
        </w:rPr>
      </w:pPr>
      <w:r w:rsidRPr="00A52766">
        <w:rPr>
          <w:rFonts w:eastAsia="Calibri"/>
          <w:sz w:val="12"/>
          <w:szCs w:val="12"/>
        </w:rPr>
        <w:t xml:space="preserve">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w:t>
      </w:r>
      <w:proofErr w:type="gramStart"/>
      <w:r w:rsidRPr="00A52766">
        <w:rPr>
          <w:rFonts w:eastAsia="Calibri"/>
          <w:sz w:val="12"/>
          <w:szCs w:val="12"/>
        </w:rPr>
        <w:t>on</w:t>
      </w:r>
      <w:proofErr w:type="gramEnd"/>
      <w:r w:rsidRPr="00A52766">
        <w:rPr>
          <w:rFonts w:eastAsia="Calibri"/>
          <w:sz w:val="12"/>
          <w:szCs w:val="12"/>
        </w:rPr>
        <w:t xml:space="preserve"> any complex issue. If faced with sustained opposition, Trump’s focus will shift to easier symbolic targets.</w:t>
      </w:r>
    </w:p>
    <w:p w14:paraId="2EAC59EA" w14:textId="77777777" w:rsidR="00A52766" w:rsidRPr="00A52766" w:rsidRDefault="00A52766" w:rsidP="00A52766">
      <w:pPr>
        <w:rPr>
          <w:rFonts w:eastAsia="Calibri"/>
          <w:sz w:val="12"/>
          <w:szCs w:val="12"/>
        </w:rPr>
      </w:pPr>
      <w:r w:rsidRPr="00A52766">
        <w:rPr>
          <w:rFonts w:eastAsia="Calibri"/>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25021F2E" w14:textId="77777777" w:rsidR="00A52766" w:rsidRPr="00A52766" w:rsidRDefault="00A52766" w:rsidP="00A52766">
      <w:pPr>
        <w:rPr>
          <w:rFonts w:eastAsia="Calibri"/>
          <w:sz w:val="12"/>
          <w:szCs w:val="12"/>
        </w:rPr>
      </w:pPr>
      <w:r w:rsidRPr="00A52766">
        <w:rPr>
          <w:rFonts w:eastAsia="Calibri"/>
          <w:sz w:val="12"/>
          <w:szCs w:val="12"/>
        </w:rPr>
        <w:t>On the international stage, Trump’s policies will face frequent and forceful </w:t>
      </w:r>
      <w:proofErr w:type="gramStart"/>
      <w:r w:rsidRPr="00A52766">
        <w:rPr>
          <w:rFonts w:eastAsia="Calibri"/>
          <w:sz w:val="12"/>
          <w:szCs w:val="12"/>
        </w:rPr>
        <w:t>pushback</w:t>
      </w:r>
      <w:proofErr w:type="gramEnd"/>
      <w:r w:rsidRPr="00A52766">
        <w:rPr>
          <w:rFonts w:eastAsia="Calibri"/>
          <w:sz w:val="12"/>
          <w:szCs w:val="12"/>
        </w:rPr>
        <w:t>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5D72F1E3" w14:textId="77777777" w:rsidR="00A52766" w:rsidRPr="00A52766" w:rsidRDefault="00A52766" w:rsidP="00A52766">
      <w:pPr>
        <w:rPr>
          <w:rFonts w:eastAsia="Calibri"/>
          <w:sz w:val="12"/>
          <w:szCs w:val="12"/>
        </w:rPr>
      </w:pPr>
      <w:r w:rsidRPr="00A52766">
        <w:rPr>
          <w:rFonts w:eastAsia="Calibri"/>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1DB68AED" w14:textId="77777777" w:rsidR="00A52766" w:rsidRPr="00A52766" w:rsidRDefault="00A52766" w:rsidP="00A52766">
      <w:pPr>
        <w:rPr>
          <w:rFonts w:eastAsia="Calibri"/>
          <w:sz w:val="12"/>
          <w:szCs w:val="12"/>
        </w:rPr>
      </w:pPr>
      <w:r w:rsidRPr="00A52766">
        <w:rPr>
          <w:rFonts w:eastAsia="Calibri"/>
          <w:sz w:val="12"/>
          <w:szCs w:val="12"/>
        </w:rPr>
        <w:t xml:space="preserve">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w:t>
      </w:r>
      <w:proofErr w:type="gramStart"/>
      <w:r w:rsidRPr="00A52766">
        <w:rPr>
          <w:rFonts w:eastAsia="Calibri"/>
          <w:sz w:val="12"/>
          <w:szCs w:val="12"/>
        </w:rPr>
        <w:t>protections</w:t>
      </w:r>
      <w:proofErr w:type="gramEnd"/>
      <w:r w:rsidRPr="00A52766">
        <w:rPr>
          <w:rFonts w:eastAsia="Calibri"/>
          <w:sz w:val="12"/>
          <w:szCs w:val="12"/>
        </w:rPr>
        <w:t xml:space="preserve"> for the electoral process.</w:t>
      </w:r>
    </w:p>
    <w:p w14:paraId="7EFC6A6E" w14:textId="77777777" w:rsidR="00A52766" w:rsidRPr="00A52766" w:rsidRDefault="00A52766" w:rsidP="00A52766">
      <w:pPr>
        <w:rPr>
          <w:rFonts w:eastAsia="Calibri"/>
          <w:sz w:val="12"/>
          <w:szCs w:val="12"/>
        </w:rPr>
      </w:pPr>
      <w:r w:rsidRPr="00A52766">
        <w:rPr>
          <w:rFonts w:eastAsia="Calibri"/>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348BF0FA" w14:textId="77777777" w:rsidR="00A52766" w:rsidRPr="00A52766" w:rsidRDefault="00A52766" w:rsidP="00A52766">
      <w:pPr>
        <w:rPr>
          <w:rFonts w:eastAsia="Calibri"/>
          <w:sz w:val="16"/>
        </w:rPr>
      </w:pPr>
      <w:r w:rsidRPr="00A52766">
        <w:rPr>
          <w:rFonts w:eastAsia="Calibri"/>
          <w:u w:val="single"/>
        </w:rPr>
        <w:t xml:space="preserve">The second </w:t>
      </w:r>
      <w:r w:rsidRPr="00A52766">
        <w:rPr>
          <w:rFonts w:eastAsia="Calibri"/>
          <w:highlight w:val="cyan"/>
          <w:u w:val="single"/>
        </w:rPr>
        <w:t>Trump</w:t>
      </w:r>
      <w:r w:rsidRPr="00A52766">
        <w:rPr>
          <w:rFonts w:eastAsia="Calibri"/>
          <w:sz w:val="16"/>
        </w:rPr>
        <w:t xml:space="preserve"> administration’s tumultuous opening </w:t>
      </w:r>
      <w:r w:rsidRPr="00A52766">
        <w:rPr>
          <w:rFonts w:eastAsia="Calibri"/>
          <w:highlight w:val="cyan"/>
          <w:u w:val="single"/>
        </w:rPr>
        <w:t>has</w:t>
      </w:r>
      <w:r w:rsidRPr="00A52766">
        <w:rPr>
          <w:rFonts w:eastAsia="Calibri"/>
          <w:sz w:val="16"/>
        </w:rPr>
        <w:t xml:space="preserve"> finally </w:t>
      </w:r>
      <w:r w:rsidRPr="00A52766">
        <w:rPr>
          <w:rFonts w:eastAsia="Calibri"/>
          <w:b/>
          <w:iCs/>
          <w:highlight w:val="cyan"/>
          <w:u w:val="single"/>
          <w:bdr w:val="single" w:sz="8" w:space="0" w:color="auto"/>
        </w:rPr>
        <w:t>awoken</w:t>
      </w:r>
      <w:r w:rsidRPr="00A52766">
        <w:rPr>
          <w:rFonts w:eastAsia="Calibri"/>
          <w:u w:val="single"/>
        </w:rPr>
        <w:t xml:space="preserve"> the world to the </w:t>
      </w:r>
      <w:r w:rsidRPr="00A52766">
        <w:rPr>
          <w:rFonts w:eastAsia="Calibri"/>
          <w:b/>
          <w:iCs/>
          <w:highlight w:val="cyan"/>
          <w:u w:val="single"/>
          <w:bdr w:val="single" w:sz="8" w:space="0" w:color="auto"/>
        </w:rPr>
        <w:t>existential dangers</w:t>
      </w:r>
      <w:r w:rsidRPr="00A52766">
        <w:rPr>
          <w:rFonts w:eastAsia="Calibri"/>
          <w:highlight w:val="cyan"/>
          <w:u w:val="single"/>
        </w:rPr>
        <w:t xml:space="preserve"> posed by</w:t>
      </w:r>
      <w:r w:rsidRPr="00A52766">
        <w:rPr>
          <w:rFonts w:eastAsia="Calibri"/>
          <w:u w:val="single"/>
        </w:rPr>
        <w:t xml:space="preserve"> America’s </w:t>
      </w:r>
      <w:r w:rsidRPr="00A52766">
        <w:rPr>
          <w:rFonts w:eastAsia="Calibri"/>
          <w:b/>
          <w:iCs/>
          <w:highlight w:val="cyan"/>
          <w:u w:val="single"/>
          <w:bdr w:val="single" w:sz="8" w:space="0" w:color="auto"/>
        </w:rPr>
        <w:t>imperial presidency</w:t>
      </w:r>
      <w:r w:rsidRPr="00A52766">
        <w:rPr>
          <w:rFonts w:eastAsia="Calibri"/>
          <w:sz w:val="16"/>
        </w:rPr>
        <w:t>. US allies have now been thoroughly schooled about the risks of relying too much on responsible bipartisan foreign-policy leadership – something that the US political system may no longer be able to provide.</w:t>
      </w:r>
    </w:p>
    <w:p w14:paraId="77A879C3" w14:textId="77777777" w:rsidR="00A52766" w:rsidRPr="00A52766" w:rsidRDefault="00A52766" w:rsidP="00A52766">
      <w:pPr>
        <w:rPr>
          <w:rFonts w:eastAsia="Calibri"/>
        </w:rPr>
      </w:pPr>
    </w:p>
    <w:p w14:paraId="155430F8" w14:textId="77777777" w:rsidR="00A52766" w:rsidRPr="00A52766" w:rsidRDefault="00A52766" w:rsidP="00A52766">
      <w:pPr>
        <w:keepNext/>
        <w:keepLines/>
        <w:pageBreakBefore/>
        <w:spacing w:before="40" w:after="0"/>
        <w:jc w:val="center"/>
        <w:outlineLvl w:val="2"/>
        <w:rPr>
          <w:rFonts w:eastAsia="Times New Roman"/>
          <w:b/>
          <w:sz w:val="32"/>
          <w:szCs w:val="24"/>
          <w:u w:val="single"/>
        </w:rPr>
      </w:pPr>
      <w:r w:rsidRPr="00A52766">
        <w:rPr>
          <w:rFonts w:eastAsia="Times New Roman"/>
          <w:b/>
          <w:sz w:val="32"/>
          <w:szCs w:val="24"/>
          <w:u w:val="single"/>
        </w:rPr>
        <w:t>DA---1NC</w:t>
      </w:r>
    </w:p>
    <w:p w14:paraId="59E748C6"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u w:val="single"/>
        </w:rPr>
        <w:t>Midterms DA</w:t>
      </w:r>
      <w:r w:rsidRPr="00A52766">
        <w:rPr>
          <w:rFonts w:eastAsia="Times New Roman" w:cs="Times New Roman"/>
          <w:b/>
          <w:iCs/>
          <w:sz w:val="26"/>
        </w:rPr>
        <w:t>:</w:t>
      </w:r>
    </w:p>
    <w:p w14:paraId="18DFB3FE" w14:textId="77777777" w:rsidR="00A52766" w:rsidRPr="00A52766" w:rsidRDefault="00A52766" w:rsidP="00A52766">
      <w:pPr>
        <w:rPr>
          <w:rFonts w:eastAsia="Calibri"/>
        </w:rPr>
      </w:pPr>
    </w:p>
    <w:p w14:paraId="5908C581"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Dems win the House now. </w:t>
      </w:r>
      <w:r w:rsidRPr="00A52766">
        <w:rPr>
          <w:rFonts w:eastAsia="Times New Roman"/>
          <w:b/>
          <w:iCs/>
          <w:sz w:val="26"/>
          <w:u w:val="single"/>
        </w:rPr>
        <w:t>Prediction markets</w:t>
      </w:r>
      <w:r w:rsidRPr="00A52766">
        <w:rPr>
          <w:rFonts w:eastAsia="Times New Roman"/>
          <w:b/>
          <w:iCs/>
          <w:sz w:val="26"/>
        </w:rPr>
        <w:t xml:space="preserve">. </w:t>
      </w:r>
    </w:p>
    <w:p w14:paraId="408DC27A" w14:textId="77777777" w:rsidR="00A52766" w:rsidRPr="00A52766" w:rsidRDefault="00A52766" w:rsidP="00A52766">
      <w:pPr>
        <w:rPr>
          <w:rFonts w:eastAsia="Aptos"/>
        </w:rPr>
      </w:pPr>
      <w:r w:rsidRPr="00A52766">
        <w:rPr>
          <w:rFonts w:eastAsia="Aptos"/>
          <w:b/>
          <w:bCs/>
          <w:sz w:val="26"/>
        </w:rPr>
        <w:t>Lott 3-6</w:t>
      </w:r>
      <w:r w:rsidRPr="00A52766">
        <w:rPr>
          <w:rFonts w:eastAsia="Aptos"/>
        </w:rPr>
        <w:t>-2026, supervising producer at the John Stossel show, founder of ElectionBettingOdds.com. This source cites odds from: Betfair, Smarkets, PredictIt, Polymarket, Kalshi (“Election Betting Odds,” https://electionbettingodds.com/House-Control-2026.html)</w:t>
      </w:r>
    </w:p>
    <w:p w14:paraId="196A8948" w14:textId="77777777" w:rsidR="00A52766" w:rsidRPr="00A52766" w:rsidRDefault="00A52766" w:rsidP="00A52766">
      <w:pPr>
        <w:rPr>
          <w:rFonts w:eastAsia="Aptos"/>
        </w:rPr>
      </w:pPr>
      <w:r w:rsidRPr="00A52766">
        <w:rPr>
          <w:rFonts w:eastAsia="Aptos"/>
          <w:noProof/>
        </w:rPr>
        <w:drawing>
          <wp:inline distT="0" distB="0" distL="0" distR="0" wp14:anchorId="4F797C8F" wp14:editId="02AC55D1">
            <wp:extent cx="4884039" cy="2195300"/>
            <wp:effectExtent l="0" t="0" r="0" b="0"/>
            <wp:docPr id="57529808"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Picture 1" descr="A graph of a price&#10;&#10;AI-generated content may be incorrect."/>
                    <pic:cNvPicPr/>
                  </pic:nvPicPr>
                  <pic:blipFill>
                    <a:blip r:embed="rId5"/>
                    <a:stretch>
                      <a:fillRect/>
                    </a:stretch>
                  </pic:blipFill>
                  <pic:spPr>
                    <a:xfrm>
                      <a:off x="0" y="0"/>
                      <a:ext cx="4895149" cy="2200294"/>
                    </a:xfrm>
                    <a:prstGeom prst="rect">
                      <a:avLst/>
                    </a:prstGeom>
                  </pic:spPr>
                </pic:pic>
              </a:graphicData>
            </a:graphic>
          </wp:inline>
        </w:drawing>
      </w:r>
    </w:p>
    <w:p w14:paraId="27214329"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u w:val="single"/>
        </w:rPr>
        <w:t>GOP support</w:t>
      </w:r>
      <w:r w:rsidRPr="00A52766">
        <w:rPr>
          <w:rFonts w:eastAsia="Times New Roman"/>
          <w:b/>
          <w:iCs/>
          <w:sz w:val="26"/>
        </w:rPr>
        <w:t xml:space="preserve"> for collective bargaining undermines </w:t>
      </w:r>
      <w:r w:rsidRPr="00A52766">
        <w:rPr>
          <w:rFonts w:eastAsia="Times New Roman"/>
          <w:b/>
          <w:iCs/>
          <w:sz w:val="26"/>
          <w:u w:val="single"/>
        </w:rPr>
        <w:t>Dem enthusiasm</w:t>
      </w:r>
      <w:r w:rsidRPr="00A52766">
        <w:rPr>
          <w:rFonts w:eastAsia="Times New Roman"/>
          <w:b/>
          <w:iCs/>
          <w:sz w:val="26"/>
        </w:rPr>
        <w:t xml:space="preserve">. That gives the </w:t>
      </w:r>
      <w:r w:rsidRPr="00A52766">
        <w:rPr>
          <w:rFonts w:eastAsia="Times New Roman"/>
          <w:b/>
          <w:iCs/>
          <w:sz w:val="26"/>
          <w:u w:val="single"/>
        </w:rPr>
        <w:t>GOP the House</w:t>
      </w:r>
      <w:r w:rsidRPr="00A52766">
        <w:rPr>
          <w:rFonts w:eastAsia="Times New Roman"/>
          <w:b/>
          <w:iCs/>
          <w:sz w:val="26"/>
        </w:rPr>
        <w:t xml:space="preserve">.   </w:t>
      </w:r>
    </w:p>
    <w:p w14:paraId="421A319E" w14:textId="77777777" w:rsidR="00A52766" w:rsidRPr="00A52766" w:rsidRDefault="00A52766" w:rsidP="00A52766">
      <w:pPr>
        <w:rPr>
          <w:rFonts w:eastAsia="Calibri"/>
        </w:rPr>
      </w:pPr>
      <w:r w:rsidRPr="00A52766">
        <w:rPr>
          <w:rFonts w:eastAsia="Calibri"/>
          <w:b/>
          <w:bCs/>
          <w:sz w:val="26"/>
        </w:rPr>
        <w:t>Greenhouse 25</w:t>
      </w:r>
      <w:r w:rsidRPr="00A52766">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A52766">
        <w:rPr>
          <w:rFonts w:eastAsia="Calibri"/>
          <w:i/>
          <w:iCs/>
        </w:rPr>
        <w:t>Slate</w:t>
      </w:r>
      <w:r w:rsidRPr="00A52766">
        <w:rPr>
          <w:rFonts w:eastAsia="Calibri"/>
        </w:rPr>
        <w:t>, https://slate.com/news-and-politics/2025/05/unions-donald-trump-2026-election-kilmar-abrego-garcia.html)</w:t>
      </w:r>
    </w:p>
    <w:p w14:paraId="01EE5D4F" w14:textId="77777777" w:rsidR="00A52766" w:rsidRPr="00A52766" w:rsidRDefault="00A52766" w:rsidP="00A52766">
      <w:pPr>
        <w:rPr>
          <w:rFonts w:eastAsia="Calibri"/>
          <w:sz w:val="16"/>
        </w:rPr>
      </w:pPr>
      <w:r w:rsidRPr="00A52766">
        <w:rPr>
          <w:rFonts w:eastAsia="Calibri"/>
          <w:sz w:val="16"/>
        </w:rPr>
        <w:t xml:space="preserve">But now, five weeks later, it’s abundantly clear that most </w:t>
      </w:r>
      <w:r w:rsidRPr="00A52766">
        <w:rPr>
          <w:rFonts w:eastAsia="Calibri"/>
          <w:highlight w:val="cyan"/>
          <w:u w:val="single"/>
        </w:rPr>
        <w:t>unions are angry</w:t>
      </w:r>
      <w:r w:rsidRPr="00A52766">
        <w:rPr>
          <w:rFonts w:eastAsia="Calibri"/>
          <w:u w:val="single"/>
        </w:rPr>
        <w:t xml:space="preserve"> as hell </w:t>
      </w:r>
      <w:r w:rsidRPr="00A52766">
        <w:rPr>
          <w:rFonts w:eastAsia="Calibri"/>
          <w:highlight w:val="cyan"/>
          <w:u w:val="single"/>
        </w:rPr>
        <w:t>about Trump</w:t>
      </w:r>
      <w:r w:rsidRPr="00A52766">
        <w:rPr>
          <w:rFonts w:eastAsia="Calibri"/>
          <w:u w:val="single"/>
        </w:rPr>
        <w:t xml:space="preserve"> 2</w:t>
      </w:r>
      <w:r w:rsidRPr="00A52766">
        <w:rPr>
          <w:rFonts w:eastAsia="Calibri"/>
          <w:sz w:val="16"/>
        </w:rPr>
        <w:t>.0. “</w:t>
      </w:r>
      <w:r w:rsidRPr="00A52766">
        <w:rPr>
          <w:rFonts w:eastAsia="Calibri"/>
          <w:u w:val="single"/>
        </w:rPr>
        <w:t xml:space="preserve">We’ve been </w:t>
      </w:r>
      <w:r w:rsidRPr="00A52766">
        <w:rPr>
          <w:rFonts w:eastAsia="Calibri"/>
          <w:highlight w:val="cyan"/>
          <w:u w:val="single"/>
        </w:rPr>
        <w:t>facing a barrage of attacks</w:t>
      </w:r>
      <w:r w:rsidRPr="00A52766">
        <w:rPr>
          <w:rFonts w:eastAsia="Calibri"/>
          <w:u w:val="single"/>
        </w:rPr>
        <w:t xml:space="preserve"> from the administration</w:t>
      </w:r>
      <w:r w:rsidRPr="00A52766">
        <w:rPr>
          <w:rFonts w:eastAsia="Calibri"/>
          <w:sz w:val="16"/>
        </w:rPr>
        <w:t xml:space="preserve">,” said Liz Shuler, president of the AFL-CIO, the nation’s main union federation, in an interview. “They’re slashing jobs. </w:t>
      </w:r>
      <w:r w:rsidRPr="00A52766">
        <w:rPr>
          <w:rFonts w:eastAsia="Calibri"/>
          <w:u w:val="single"/>
        </w:rPr>
        <w:t xml:space="preserve">They’re </w:t>
      </w:r>
      <w:r w:rsidRPr="00A52766">
        <w:rPr>
          <w:rFonts w:eastAsia="Calibri"/>
          <w:highlight w:val="cyan"/>
          <w:u w:val="single"/>
        </w:rPr>
        <w:t>ripping up</w:t>
      </w:r>
      <w:r w:rsidRPr="00A52766">
        <w:rPr>
          <w:rFonts w:eastAsia="Calibri"/>
          <w:u w:val="single"/>
        </w:rPr>
        <w:t xml:space="preserve"> union </w:t>
      </w:r>
      <w:r w:rsidRPr="00A52766">
        <w:rPr>
          <w:rFonts w:eastAsia="Calibri"/>
          <w:highlight w:val="cyan"/>
          <w:u w:val="single"/>
        </w:rPr>
        <w:t>contracts</w:t>
      </w:r>
      <w:r w:rsidRPr="00A52766">
        <w:rPr>
          <w:rFonts w:eastAsia="Calibri"/>
          <w:sz w:val="16"/>
        </w:rPr>
        <w:t xml:space="preserve">. They’re cutting services. </w:t>
      </w:r>
      <w:proofErr w:type="gramStart"/>
      <w:r w:rsidRPr="00A52766">
        <w:rPr>
          <w:rFonts w:eastAsia="Calibri"/>
          <w:sz w:val="16"/>
        </w:rPr>
        <w:t>Trump’s</w:t>
      </w:r>
      <w:proofErr w:type="gramEnd"/>
      <w:r w:rsidRPr="00A52766">
        <w:rPr>
          <w:rFonts w:eastAsia="Calibri"/>
          <w:sz w:val="16"/>
        </w:rPr>
        <w:t xml:space="preserve"> </w:t>
      </w:r>
      <w:proofErr w:type="gramStart"/>
      <w:r w:rsidRPr="00A52766">
        <w:rPr>
          <w:rFonts w:eastAsia="Calibri"/>
          <w:sz w:val="16"/>
        </w:rPr>
        <w:t>delivered on</w:t>
      </w:r>
      <w:proofErr w:type="gramEnd"/>
      <w:r w:rsidRPr="00A52766">
        <w:rPr>
          <w:rFonts w:eastAsia="Calibri"/>
          <w:sz w:val="16"/>
        </w:rPr>
        <w:t xml:space="preserve"> nothing that he promised. We would say his scorecard is a </w:t>
      </w:r>
      <w:proofErr w:type="gramStart"/>
      <w:r w:rsidRPr="00A52766">
        <w:rPr>
          <w:rFonts w:eastAsia="Calibri"/>
          <w:sz w:val="16"/>
        </w:rPr>
        <w:t>fail</w:t>
      </w:r>
      <w:proofErr w:type="gramEnd"/>
      <w:r w:rsidRPr="00A52766">
        <w:rPr>
          <w:rFonts w:eastAsia="Calibri"/>
          <w:sz w:val="16"/>
        </w:rPr>
        <w:t>.”</w:t>
      </w:r>
    </w:p>
    <w:p w14:paraId="307E4A2F" w14:textId="77777777" w:rsidR="00A52766" w:rsidRPr="00A52766" w:rsidRDefault="00A52766" w:rsidP="00A52766">
      <w:pPr>
        <w:rPr>
          <w:rFonts w:eastAsia="Calibri"/>
          <w:sz w:val="16"/>
        </w:rPr>
      </w:pPr>
      <w:r w:rsidRPr="00A52766">
        <w:rPr>
          <w:rFonts w:eastAsia="Calibri"/>
          <w:highlight w:val="cyan"/>
          <w:u w:val="single"/>
        </w:rPr>
        <w:t>Trump’s anti-union</w:t>
      </w:r>
      <w:r w:rsidRPr="00A52766">
        <w:rPr>
          <w:rFonts w:eastAsia="Calibri"/>
          <w:u w:val="single"/>
        </w:rPr>
        <w:t xml:space="preserve"> moves have come</w:t>
      </w:r>
      <w:r w:rsidRPr="00A52766">
        <w:rPr>
          <w:rFonts w:eastAsia="Calibri"/>
          <w:sz w:val="16"/>
        </w:rPr>
        <w:t xml:space="preserve"> </w:t>
      </w:r>
      <w:r w:rsidRPr="00A52766">
        <w:rPr>
          <w:rFonts w:eastAsia="Calibri"/>
          <w:b/>
          <w:iCs/>
          <w:highlight w:val="cyan"/>
          <w:u w:val="single"/>
          <w:bdr w:val="single" w:sz="8" w:space="0" w:color="auto"/>
        </w:rPr>
        <w:t>fast</w:t>
      </w:r>
      <w:r w:rsidRPr="00A52766">
        <w:rPr>
          <w:rFonts w:eastAsia="Calibri"/>
          <w:sz w:val="16"/>
        </w:rPr>
        <w:t xml:space="preserve">er </w:t>
      </w:r>
      <w:r w:rsidRPr="00A52766">
        <w:rPr>
          <w:rFonts w:eastAsia="Calibri"/>
          <w:highlight w:val="cyan"/>
          <w:u w:val="single"/>
        </w:rPr>
        <w:t>and</w:t>
      </w:r>
      <w:r w:rsidRPr="00A52766">
        <w:rPr>
          <w:rFonts w:eastAsia="Calibri"/>
          <w:sz w:val="16"/>
        </w:rPr>
        <w:t xml:space="preserve"> been </w:t>
      </w:r>
      <w:proofErr w:type="gramStart"/>
      <w:r w:rsidRPr="00A52766">
        <w:rPr>
          <w:rFonts w:eastAsia="Calibri"/>
          <w:b/>
          <w:iCs/>
          <w:highlight w:val="cyan"/>
          <w:u w:val="single"/>
          <w:bdr w:val="single" w:sz="8" w:space="0" w:color="auto"/>
        </w:rPr>
        <w:t>vast</w:t>
      </w:r>
      <w:r w:rsidRPr="00A52766">
        <w:rPr>
          <w:rFonts w:eastAsia="Calibri"/>
          <w:sz w:val="16"/>
        </w:rPr>
        <w:t>er</w:t>
      </w:r>
      <w:proofErr w:type="gramEnd"/>
      <w:r w:rsidRPr="00A52766">
        <w:rPr>
          <w:rFonts w:eastAsia="Calibri"/>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A52766">
        <w:rPr>
          <w:rFonts w:eastAsia="Calibri"/>
          <w:highlight w:val="cyan"/>
          <w:u w:val="single"/>
        </w:rPr>
        <w:t>leaving</w:t>
      </w:r>
      <w:r w:rsidRPr="00A52766">
        <w:rPr>
          <w:rFonts w:eastAsia="Calibri"/>
          <w:u w:val="single"/>
        </w:rPr>
        <w:t xml:space="preserve"> the </w:t>
      </w:r>
      <w:r w:rsidRPr="00A52766">
        <w:rPr>
          <w:rFonts w:eastAsia="Calibri"/>
          <w:highlight w:val="cyan"/>
          <w:u w:val="single"/>
        </w:rPr>
        <w:t>board without a quorum</w:t>
      </w:r>
      <w:r w:rsidRPr="00A52766">
        <w:rPr>
          <w:rFonts w:eastAsia="Calibri"/>
          <w:sz w:val="16"/>
        </w:rPr>
        <w:t xml:space="preserve"> to function. </w:t>
      </w:r>
      <w:r w:rsidRPr="00A52766">
        <w:rPr>
          <w:rFonts w:eastAsia="Calibri"/>
          <w:u w:val="single"/>
        </w:rPr>
        <w:t xml:space="preserve">He issued an executive order to </w:t>
      </w:r>
      <w:r w:rsidRPr="00A52766">
        <w:rPr>
          <w:rFonts w:eastAsia="Calibri"/>
          <w:highlight w:val="cyan"/>
          <w:u w:val="single"/>
        </w:rPr>
        <w:t>destroy</w:t>
      </w:r>
      <w:r w:rsidRPr="00A52766">
        <w:rPr>
          <w:rFonts w:eastAsia="Calibri"/>
          <w:u w:val="single"/>
        </w:rPr>
        <w:t xml:space="preserve"> </w:t>
      </w:r>
      <w:r w:rsidRPr="00A52766">
        <w:rPr>
          <w:rFonts w:eastAsia="Calibri"/>
          <w:b/>
          <w:iCs/>
          <w:highlight w:val="cyan"/>
          <w:u w:val="single"/>
          <w:bdr w:val="single" w:sz="8" w:space="0" w:color="auto"/>
        </w:rPr>
        <w:t>c</w:t>
      </w:r>
      <w:r w:rsidRPr="00A52766">
        <w:rPr>
          <w:rFonts w:eastAsia="Calibri"/>
          <w:u w:val="single"/>
        </w:rPr>
        <w:t xml:space="preserve">ollective </w:t>
      </w:r>
      <w:r w:rsidRPr="00A52766">
        <w:rPr>
          <w:rFonts w:eastAsia="Calibri"/>
          <w:b/>
          <w:iCs/>
          <w:highlight w:val="cyan"/>
          <w:u w:val="single"/>
          <w:bdr w:val="single" w:sz="8" w:space="0" w:color="auto"/>
        </w:rPr>
        <w:t>b</w:t>
      </w:r>
      <w:r w:rsidRPr="00A52766">
        <w:rPr>
          <w:rFonts w:eastAsia="Calibri"/>
          <w:u w:val="single"/>
        </w:rPr>
        <w:t xml:space="preserve">argaining </w:t>
      </w:r>
      <w:r w:rsidRPr="00A52766">
        <w:rPr>
          <w:rFonts w:eastAsia="Calibri"/>
          <w:b/>
          <w:iCs/>
          <w:highlight w:val="cyan"/>
          <w:u w:val="single"/>
          <w:bdr w:val="single" w:sz="8" w:space="0" w:color="auto"/>
        </w:rPr>
        <w:t>r</w:t>
      </w:r>
      <w:r w:rsidRPr="00A52766">
        <w:rPr>
          <w:rFonts w:eastAsia="Calibri"/>
          <w:u w:val="single"/>
        </w:rPr>
        <w:t>ight</w:t>
      </w:r>
      <w:r w:rsidRPr="00A52766">
        <w:rPr>
          <w:rFonts w:eastAsia="Calibri"/>
          <w:highlight w:val="cyan"/>
          <w:u w:val="single"/>
        </w:rPr>
        <w:t>s</w:t>
      </w:r>
      <w:r w:rsidRPr="00A52766">
        <w:rPr>
          <w:rFonts w:eastAsia="Calibri"/>
          <w:u w:val="single"/>
        </w:rPr>
        <w:t xml:space="preserve"> </w:t>
      </w:r>
      <w:r w:rsidRPr="00A52766">
        <w:rPr>
          <w:rFonts w:eastAsia="Calibri"/>
          <w:highlight w:val="cyan"/>
          <w:u w:val="single"/>
        </w:rPr>
        <w:t>for</w:t>
      </w:r>
      <w:r w:rsidRPr="00A52766">
        <w:rPr>
          <w:rFonts w:eastAsia="Calibri"/>
          <w:sz w:val="16"/>
        </w:rPr>
        <w:t xml:space="preserve"> 1 million </w:t>
      </w:r>
      <w:r w:rsidRPr="00A52766">
        <w:rPr>
          <w:rFonts w:eastAsia="Calibri"/>
          <w:highlight w:val="cyan"/>
          <w:u w:val="single"/>
        </w:rPr>
        <w:t>federal employees</w:t>
      </w:r>
      <w:r w:rsidRPr="00A52766">
        <w:rPr>
          <w:rFonts w:eastAsia="Calibri"/>
          <w:sz w:val="16"/>
        </w:rPr>
        <w:t>. “</w:t>
      </w:r>
      <w:r w:rsidRPr="00A52766">
        <w:rPr>
          <w:rFonts w:eastAsia="Calibri"/>
          <w:u w:val="single"/>
        </w:rPr>
        <w:t>That’s the biggest assault against labor in our history</w:t>
      </w:r>
      <w:r w:rsidRPr="00A52766">
        <w:rPr>
          <w:rFonts w:eastAsia="Calibri"/>
          <w:sz w:val="16"/>
        </w:rPr>
        <w:t>,” Shuler said.</w:t>
      </w:r>
    </w:p>
    <w:p w14:paraId="77F0C68A" w14:textId="77777777" w:rsidR="00A52766" w:rsidRPr="00A52766" w:rsidRDefault="00A52766" w:rsidP="00A52766">
      <w:pPr>
        <w:rPr>
          <w:rFonts w:eastAsia="Calibri"/>
          <w:sz w:val="16"/>
        </w:rPr>
      </w:pPr>
      <w:r w:rsidRPr="00A52766">
        <w:rPr>
          <w:rFonts w:eastAsia="Calibri"/>
          <w:u w:val="single"/>
        </w:rPr>
        <w:t xml:space="preserve">America’s </w:t>
      </w:r>
      <w:r w:rsidRPr="00A52766">
        <w:rPr>
          <w:rFonts w:eastAsia="Calibri"/>
          <w:highlight w:val="cyan"/>
          <w:u w:val="single"/>
        </w:rPr>
        <w:t>labor unions</w:t>
      </w:r>
      <w:r w:rsidRPr="00A52766">
        <w:rPr>
          <w:rFonts w:eastAsia="Calibri"/>
          <w:sz w:val="16"/>
        </w:rPr>
        <w:t>—which represent 16 million workers—have responded to Trump’s blitz in several ways. First, they</w:t>
      </w:r>
      <w:r w:rsidRPr="00A52766">
        <w:rPr>
          <w:rFonts w:eastAsia="Calibri"/>
          <w:b/>
          <w:iCs/>
          <w:u w:val="single"/>
          <w:bdr w:val="single" w:sz="8" w:space="0" w:color="auto"/>
        </w:rPr>
        <w:t>’ve</w:t>
      </w:r>
      <w:r w:rsidRPr="00A52766">
        <w:rPr>
          <w:rFonts w:eastAsia="Calibri"/>
          <w:sz w:val="16"/>
        </w:rPr>
        <w:t xml:space="preserve"> </w:t>
      </w:r>
      <w:r w:rsidRPr="00A52766">
        <w:rPr>
          <w:rFonts w:eastAsia="Calibri"/>
          <w:u w:val="single"/>
        </w:rPr>
        <w:t>mounted a huge defensive effort</w:t>
      </w:r>
      <w:r w:rsidRPr="00A52766">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6AFD8854" w14:textId="77777777" w:rsidR="00A52766" w:rsidRPr="00A52766" w:rsidRDefault="00A52766" w:rsidP="00A52766">
      <w:pPr>
        <w:rPr>
          <w:rFonts w:eastAsia="Calibri"/>
          <w:sz w:val="16"/>
        </w:rPr>
      </w:pPr>
      <w:r w:rsidRPr="00A52766">
        <w:rPr>
          <w:rFonts w:eastAsia="Calibri"/>
          <w:sz w:val="16"/>
        </w:rPr>
        <w:t xml:space="preserve">Second, many </w:t>
      </w:r>
      <w:r w:rsidRPr="00A52766">
        <w:rPr>
          <w:rFonts w:eastAsia="Calibri"/>
          <w:b/>
          <w:iCs/>
          <w:highlight w:val="cyan"/>
          <w:u w:val="single"/>
          <w:bdr w:val="single" w:sz="8" w:space="0" w:color="auto"/>
        </w:rPr>
        <w:t>unions</w:t>
      </w:r>
      <w:r w:rsidRPr="00A52766">
        <w:rPr>
          <w:rFonts w:eastAsia="Calibri"/>
          <w:u w:val="single"/>
        </w:rPr>
        <w:t xml:space="preserve"> and their members </w:t>
      </w:r>
      <w:r w:rsidRPr="00A52766">
        <w:rPr>
          <w:rFonts w:eastAsia="Calibri"/>
          <w:highlight w:val="cyan"/>
          <w:u w:val="single"/>
        </w:rPr>
        <w:t xml:space="preserve">have </w:t>
      </w:r>
      <w:r w:rsidRPr="00A52766">
        <w:rPr>
          <w:rFonts w:eastAsia="Calibri"/>
          <w:b/>
          <w:iCs/>
          <w:highlight w:val="cyan"/>
          <w:u w:val="single"/>
          <w:bdr w:val="single" w:sz="8" w:space="0" w:color="auto"/>
        </w:rPr>
        <w:t>joined the resistance</w:t>
      </w:r>
      <w:r w:rsidRPr="00A52766">
        <w:rPr>
          <w:rFonts w:eastAsia="Calibri"/>
          <w:sz w:val="16"/>
        </w:rPr>
        <w:t xml:space="preserve">—they’ve marched in many communities’ “Hands Off” rallies, and they have staged many of their own protests. Third, </w:t>
      </w:r>
      <w:r w:rsidRPr="00A52766">
        <w:rPr>
          <w:rFonts w:eastAsia="Calibri"/>
          <w:u w:val="single"/>
        </w:rPr>
        <w:t xml:space="preserve">unions have </w:t>
      </w:r>
      <w:r w:rsidRPr="00A52766">
        <w:rPr>
          <w:rFonts w:eastAsia="Calibri"/>
          <w:highlight w:val="cyan"/>
          <w:u w:val="single"/>
        </w:rPr>
        <w:t>held</w:t>
      </w:r>
      <w:r w:rsidRPr="00A52766">
        <w:rPr>
          <w:rFonts w:eastAsia="Calibri"/>
          <w:u w:val="single"/>
        </w:rPr>
        <w:t xml:space="preserve"> town hall </w:t>
      </w:r>
      <w:r w:rsidRPr="00A52766">
        <w:rPr>
          <w:rFonts w:eastAsia="Calibri"/>
          <w:highlight w:val="cyan"/>
          <w:u w:val="single"/>
        </w:rPr>
        <w:t>meetings in purple districts</w:t>
      </w:r>
      <w:r w:rsidRPr="00A52766">
        <w:rPr>
          <w:rFonts w:eastAsia="Calibri"/>
          <w:u w:val="single"/>
        </w:rPr>
        <w:t xml:space="preserve"> where </w:t>
      </w:r>
      <w:r w:rsidRPr="00A52766">
        <w:rPr>
          <w:rFonts w:eastAsia="Calibri"/>
          <w:b/>
          <w:iCs/>
          <w:highlight w:val="cyan"/>
          <w:u w:val="single"/>
          <w:bdr w:val="single" w:sz="8" w:space="0" w:color="auto"/>
        </w:rPr>
        <w:t>Republican</w:t>
      </w:r>
      <w:r w:rsidRPr="00A52766">
        <w:rPr>
          <w:rFonts w:eastAsia="Calibri"/>
          <w:u w:val="single"/>
        </w:rPr>
        <w:t xml:space="preserve"> member</w:t>
      </w:r>
      <w:r w:rsidRPr="00A52766">
        <w:rPr>
          <w:rFonts w:eastAsia="Calibri"/>
          <w:b/>
          <w:iCs/>
          <w:highlight w:val="cyan"/>
          <w:u w:val="single"/>
          <w:bdr w:val="single" w:sz="8" w:space="0" w:color="auto"/>
        </w:rPr>
        <w:t>s</w:t>
      </w:r>
      <w:r w:rsidRPr="00A52766">
        <w:rPr>
          <w:rFonts w:eastAsia="Calibri"/>
          <w:u w:val="single"/>
        </w:rPr>
        <w:t xml:space="preserve"> of Congress refused to do so because they </w:t>
      </w:r>
      <w:r w:rsidRPr="00A52766">
        <w:rPr>
          <w:rFonts w:eastAsia="Calibri"/>
          <w:b/>
          <w:iCs/>
          <w:highlight w:val="cyan"/>
          <w:u w:val="single"/>
          <w:bdr w:val="single" w:sz="8" w:space="0" w:color="auto"/>
        </w:rPr>
        <w:t>fear</w:t>
      </w:r>
      <w:r w:rsidRPr="00A52766">
        <w:rPr>
          <w:rFonts w:eastAsia="Calibri"/>
          <w:u w:val="single"/>
        </w:rPr>
        <w:t xml:space="preserve">ed </w:t>
      </w:r>
      <w:r w:rsidRPr="00A52766">
        <w:rPr>
          <w:rFonts w:eastAsia="Calibri"/>
          <w:highlight w:val="cyan"/>
          <w:u w:val="single"/>
        </w:rPr>
        <w:t xml:space="preserve">the </w:t>
      </w:r>
      <w:r w:rsidRPr="00A52766">
        <w:rPr>
          <w:rFonts w:eastAsia="Calibri"/>
          <w:u w:val="single"/>
        </w:rPr>
        <w:t xml:space="preserve">public’s </w:t>
      </w:r>
      <w:r w:rsidRPr="00A52766">
        <w:rPr>
          <w:rFonts w:eastAsia="Calibri"/>
          <w:highlight w:val="cyan"/>
          <w:u w:val="single"/>
        </w:rPr>
        <w:t>wrath</w:t>
      </w:r>
      <w:r w:rsidRPr="00A52766">
        <w:rPr>
          <w:rFonts w:eastAsia="Calibri"/>
          <w:sz w:val="16"/>
        </w:rPr>
        <w:t>.</w:t>
      </w:r>
    </w:p>
    <w:p w14:paraId="1B63E372" w14:textId="77777777" w:rsidR="00A52766" w:rsidRPr="00A52766" w:rsidRDefault="00A52766" w:rsidP="00A52766">
      <w:pPr>
        <w:rPr>
          <w:rFonts w:eastAsia="Calibri"/>
          <w:sz w:val="16"/>
        </w:rPr>
      </w:pPr>
      <w:r w:rsidRPr="00A52766">
        <w:rPr>
          <w:rFonts w:eastAsia="Calibri"/>
          <w:sz w:val="16"/>
        </w:rPr>
        <w:t xml:space="preserve">Shuler said a new AFL-CIO poll found that </w:t>
      </w:r>
      <w:r w:rsidRPr="00A52766">
        <w:rPr>
          <w:rFonts w:eastAsia="Calibri"/>
          <w:u w:val="single"/>
        </w:rPr>
        <w:t xml:space="preserve">a majority of </w:t>
      </w:r>
      <w:r w:rsidRPr="00A52766">
        <w:rPr>
          <w:rFonts w:eastAsia="Calibri"/>
          <w:b/>
          <w:iCs/>
          <w:highlight w:val="cyan"/>
          <w:u w:val="single"/>
          <w:bdr w:val="single" w:sz="8" w:space="0" w:color="auto"/>
        </w:rPr>
        <w:t>union</w:t>
      </w:r>
      <w:r w:rsidRPr="00A52766">
        <w:rPr>
          <w:rFonts w:eastAsia="Calibri"/>
          <w:u w:val="single"/>
        </w:rPr>
        <w:t xml:space="preserve"> member</w:t>
      </w:r>
      <w:r w:rsidRPr="00A52766">
        <w:rPr>
          <w:rFonts w:eastAsia="Calibri"/>
          <w:b/>
          <w:iCs/>
          <w:highlight w:val="cyan"/>
          <w:u w:val="single"/>
          <w:bdr w:val="single" w:sz="8" w:space="0" w:color="auto"/>
        </w:rPr>
        <w:t>s</w:t>
      </w:r>
      <w:r w:rsidRPr="00A52766">
        <w:rPr>
          <w:rFonts w:eastAsia="Calibri"/>
          <w:sz w:val="16"/>
        </w:rPr>
        <w:t xml:space="preserve"> say the country is moving in the wrong direction, with many </w:t>
      </w:r>
      <w:r w:rsidRPr="00A52766">
        <w:rPr>
          <w:rFonts w:eastAsia="Calibri"/>
          <w:b/>
          <w:iCs/>
          <w:highlight w:val="cyan"/>
          <w:u w:val="single"/>
          <w:bdr w:val="single" w:sz="8" w:space="0" w:color="auto"/>
        </w:rPr>
        <w:t>complain</w:t>
      </w:r>
      <w:r w:rsidRPr="00A52766">
        <w:rPr>
          <w:rFonts w:eastAsia="Calibri"/>
          <w:sz w:val="16"/>
        </w:rPr>
        <w:t xml:space="preserve">ing </w:t>
      </w:r>
      <w:r w:rsidRPr="00A52766">
        <w:rPr>
          <w:rFonts w:eastAsia="Calibri"/>
          <w:u w:val="single"/>
        </w:rPr>
        <w:t xml:space="preserve">that </w:t>
      </w:r>
      <w:r w:rsidRPr="00A52766">
        <w:rPr>
          <w:rFonts w:eastAsia="Calibri"/>
          <w:highlight w:val="cyan"/>
          <w:u w:val="single"/>
        </w:rPr>
        <w:t>Trump has done nothing</w:t>
      </w:r>
      <w:r w:rsidRPr="00A52766">
        <w:rPr>
          <w:rFonts w:eastAsia="Calibri"/>
          <w:u w:val="single"/>
        </w:rPr>
        <w:t xml:space="preserve"> </w:t>
      </w:r>
      <w:r w:rsidRPr="00A52766">
        <w:rPr>
          <w:rFonts w:eastAsia="Calibri"/>
          <w:sz w:val="16"/>
        </w:rPr>
        <w:t>to reduce inflation. “</w:t>
      </w:r>
      <w:r w:rsidRPr="00A52766">
        <w:rPr>
          <w:rFonts w:eastAsia="Calibri"/>
          <w:u w:val="single"/>
        </w:rPr>
        <w:t xml:space="preserve">We’re seeing </w:t>
      </w:r>
      <w:r w:rsidRPr="00A52766">
        <w:rPr>
          <w:rFonts w:eastAsia="Calibri"/>
          <w:highlight w:val="cyan"/>
          <w:u w:val="single"/>
        </w:rPr>
        <w:t>the most unified</w:t>
      </w:r>
      <w:r w:rsidRPr="00A52766">
        <w:rPr>
          <w:rFonts w:eastAsia="Calibri"/>
          <w:u w:val="single"/>
        </w:rPr>
        <w:t xml:space="preserve"> labor movement we’ve seen </w:t>
      </w:r>
      <w:r w:rsidRPr="00A52766">
        <w:rPr>
          <w:rFonts w:eastAsia="Calibri"/>
          <w:highlight w:val="cyan"/>
          <w:u w:val="single"/>
        </w:rPr>
        <w:t>in a long time</w:t>
      </w:r>
      <w:r w:rsidRPr="00A52766">
        <w:rPr>
          <w:rFonts w:eastAsia="Calibri"/>
          <w:sz w:val="16"/>
        </w:rPr>
        <w:t>,” Shuler said. “</w:t>
      </w:r>
      <w:r w:rsidRPr="00A52766">
        <w:rPr>
          <w:rFonts w:eastAsia="Calibri"/>
          <w:b/>
          <w:iCs/>
          <w:sz w:val="40"/>
          <w:szCs w:val="40"/>
          <w:u w:val="single"/>
          <w:bdr w:val="single" w:sz="8" w:space="0" w:color="auto"/>
        </w:rPr>
        <w:t xml:space="preserve">The </w:t>
      </w:r>
      <w:r w:rsidRPr="00A52766">
        <w:rPr>
          <w:rFonts w:eastAsia="Calibri"/>
          <w:b/>
          <w:iCs/>
          <w:sz w:val="40"/>
          <w:szCs w:val="40"/>
          <w:highlight w:val="cyan"/>
          <w:u w:val="single"/>
          <w:bdr w:val="single" w:sz="8" w:space="0" w:color="auto"/>
        </w:rPr>
        <w:t>best organizer is a bad boss</w:t>
      </w:r>
      <w:r w:rsidRPr="00A52766">
        <w:rPr>
          <w:rFonts w:eastAsia="Calibri"/>
          <w:sz w:val="16"/>
        </w:rPr>
        <w:t>.”</w:t>
      </w:r>
    </w:p>
    <w:p w14:paraId="621959AA" w14:textId="77777777" w:rsidR="00A52766" w:rsidRPr="00A52766" w:rsidRDefault="00A52766" w:rsidP="00A52766">
      <w:pPr>
        <w:rPr>
          <w:rFonts w:eastAsia="Calibri"/>
          <w:sz w:val="16"/>
        </w:rPr>
      </w:pPr>
      <w:r w:rsidRPr="00A52766">
        <w:rPr>
          <w:rFonts w:eastAsia="Calibri"/>
          <w:highlight w:val="cyan"/>
          <w:u w:val="single"/>
        </w:rPr>
        <w:t>Unions weren’t unified during</w:t>
      </w:r>
      <w:r w:rsidRPr="00A52766">
        <w:rPr>
          <w:rFonts w:eastAsia="Calibri"/>
          <w:u w:val="single"/>
        </w:rPr>
        <w:t xml:space="preserve"> the 20</w:t>
      </w:r>
      <w:r w:rsidRPr="00A52766">
        <w:rPr>
          <w:rFonts w:eastAsia="Calibri"/>
          <w:highlight w:val="cyan"/>
          <w:u w:val="single"/>
        </w:rPr>
        <w:t>24</w:t>
      </w:r>
      <w:r w:rsidRPr="00A52766">
        <w:rPr>
          <w:rFonts w:eastAsia="Calibri"/>
          <w:u w:val="single"/>
        </w:rPr>
        <w:t xml:space="preserve"> campaign</w:t>
      </w:r>
      <w:r w:rsidRPr="00A52766">
        <w:rPr>
          <w:rFonts w:eastAsia="Calibri"/>
          <w:sz w:val="16"/>
        </w:rPr>
        <w:t xml:space="preserve">—indeed voters in union households backed Harris over Trump by just 8 percentage points—53 percent to 45 percent, according to exit polls. While most unions endorsed Harris, two </w:t>
      </w:r>
      <w:r w:rsidRPr="00A52766">
        <w:rPr>
          <w:rFonts w:eastAsia="Calibri"/>
          <w:u w:val="single"/>
        </w:rPr>
        <w:t xml:space="preserve">powerful </w:t>
      </w:r>
      <w:proofErr w:type="gramStart"/>
      <w:r w:rsidRPr="00A52766">
        <w:rPr>
          <w:rFonts w:eastAsia="Calibri"/>
          <w:u w:val="single"/>
        </w:rPr>
        <w:t>unions</w:t>
      </w:r>
      <w:r w:rsidRPr="00A52766">
        <w:rPr>
          <w:rFonts w:eastAsia="Calibri"/>
          <w:sz w:val="16"/>
        </w:rPr>
        <w:t>—</w:t>
      </w:r>
      <w:proofErr w:type="gramEnd"/>
      <w:r w:rsidRPr="00A52766">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191B304" w14:textId="77777777" w:rsidR="00A52766" w:rsidRPr="00A52766" w:rsidRDefault="00A52766" w:rsidP="00A52766">
      <w:pPr>
        <w:rPr>
          <w:rFonts w:eastAsia="Calibri"/>
          <w:sz w:val="16"/>
        </w:rPr>
      </w:pPr>
      <w:r w:rsidRPr="00A52766">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A52766">
        <w:rPr>
          <w:rFonts w:eastAsia="Calibri"/>
          <w:sz w:val="16"/>
        </w:rPr>
        <w:t>’  union</w:t>
      </w:r>
      <w:proofErr w:type="gramEnd"/>
      <w:r w:rsidRPr="00A52766">
        <w:rPr>
          <w:rFonts w:eastAsia="Calibri"/>
          <w:sz w:val="16"/>
        </w:rPr>
        <w:t>. “We demand” that he “be returned to us and his family now,” McGarvey said. “Bring him home.”</w:t>
      </w:r>
    </w:p>
    <w:p w14:paraId="4D8D5547" w14:textId="77777777" w:rsidR="00A52766" w:rsidRPr="00A52766" w:rsidRDefault="00A52766" w:rsidP="00A52766">
      <w:pPr>
        <w:rPr>
          <w:rFonts w:eastAsia="Calibri"/>
          <w:sz w:val="16"/>
        </w:rPr>
      </w:pPr>
      <w:r w:rsidRPr="00A52766">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A52766">
        <w:rPr>
          <w:rFonts w:eastAsia="Calibri"/>
          <w:sz w:val="16"/>
        </w:rPr>
        <w:t>a large number of</w:t>
      </w:r>
      <w:proofErr w:type="gramEnd"/>
      <w:r w:rsidRPr="00A52766">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20D60CE" w14:textId="77777777" w:rsidR="00A52766" w:rsidRPr="00A52766" w:rsidRDefault="00A52766" w:rsidP="00A52766">
      <w:pPr>
        <w:rPr>
          <w:rFonts w:eastAsia="Calibri"/>
          <w:sz w:val="16"/>
        </w:rPr>
      </w:pPr>
      <w:r w:rsidRPr="00A52766">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647A63D" w14:textId="77777777" w:rsidR="00A52766" w:rsidRPr="00A52766" w:rsidRDefault="00A52766" w:rsidP="00A52766">
      <w:pPr>
        <w:rPr>
          <w:rFonts w:eastAsia="Calibri"/>
          <w:sz w:val="16"/>
        </w:rPr>
      </w:pPr>
      <w:r w:rsidRPr="00A52766">
        <w:rPr>
          <w:rFonts w:eastAsia="Calibri"/>
          <w:sz w:val="16"/>
        </w:rPr>
        <w:t xml:space="preserve">He </w:t>
      </w:r>
      <w:r w:rsidRPr="00A52766">
        <w:rPr>
          <w:rFonts w:eastAsia="Calibri"/>
          <w:b/>
          <w:iCs/>
          <w:u w:val="single"/>
          <w:bdr w:val="single" w:sz="8" w:space="0" w:color="auto"/>
        </w:rPr>
        <w:t>slammed Trump</w:t>
      </w:r>
      <w:r w:rsidRPr="00A52766">
        <w:rPr>
          <w:rFonts w:eastAsia="Calibri"/>
          <w:sz w:val="16"/>
        </w:rPr>
        <w:t xml:space="preserve"> </w:t>
      </w:r>
      <w:r w:rsidRPr="00A52766">
        <w:rPr>
          <w:rFonts w:eastAsia="Calibri"/>
          <w:u w:val="single"/>
        </w:rPr>
        <w:t>for seeking to destroy federal workers’ bargaining rights</w:t>
      </w:r>
      <w:r w:rsidRPr="00A52766">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5C13F1C" w14:textId="77777777" w:rsidR="00A52766" w:rsidRPr="00A52766" w:rsidRDefault="00A52766" w:rsidP="00A52766">
      <w:pPr>
        <w:rPr>
          <w:rFonts w:eastAsia="Calibri"/>
          <w:sz w:val="16"/>
        </w:rPr>
      </w:pPr>
      <w:r w:rsidRPr="00A52766">
        <w:rPr>
          <w:rFonts w:eastAsia="Calibri"/>
          <w:sz w:val="16"/>
        </w:rPr>
        <w:t xml:space="preserve">“There is a reason we campaigned aggressively against this vision of America in the last election, and </w:t>
      </w:r>
      <w:r w:rsidRPr="00A52766">
        <w:rPr>
          <w:rFonts w:eastAsia="Calibri"/>
          <w:b/>
          <w:iCs/>
          <w:u w:val="single"/>
          <w:bdr w:val="single" w:sz="8" w:space="0" w:color="auto"/>
        </w:rPr>
        <w:t>we will</w:t>
      </w:r>
      <w:r w:rsidRPr="00A52766">
        <w:rPr>
          <w:rFonts w:eastAsia="Calibri"/>
          <w:sz w:val="16"/>
        </w:rPr>
        <w:t xml:space="preserve"> continue to speak out against it and </w:t>
      </w:r>
      <w:r w:rsidRPr="00A52766">
        <w:rPr>
          <w:rFonts w:eastAsia="Calibri"/>
          <w:b/>
          <w:iCs/>
          <w:u w:val="single"/>
          <w:bdr w:val="single" w:sz="8" w:space="0" w:color="auto"/>
        </w:rPr>
        <w:t>mobilize against it</w:t>
      </w:r>
      <w:r w:rsidRPr="00A52766">
        <w:rPr>
          <w:rFonts w:eastAsia="Calibri"/>
          <w:sz w:val="16"/>
        </w:rPr>
        <w:t>,” Fain said.</w:t>
      </w:r>
    </w:p>
    <w:p w14:paraId="719F03EA" w14:textId="77777777" w:rsidR="00A52766" w:rsidRPr="00A52766" w:rsidRDefault="00A52766" w:rsidP="00A52766">
      <w:pPr>
        <w:rPr>
          <w:rFonts w:eastAsia="Calibri"/>
          <w:sz w:val="16"/>
        </w:rPr>
      </w:pPr>
      <w:r w:rsidRPr="00A52766">
        <w:rPr>
          <w:rFonts w:eastAsia="Calibri"/>
          <w:highlight w:val="cyan"/>
          <w:u w:val="single"/>
        </w:rPr>
        <w:t>Although</w:t>
      </w:r>
      <w:r w:rsidRPr="00A52766">
        <w:rPr>
          <w:rFonts w:eastAsia="Calibri"/>
          <w:u w:val="single"/>
        </w:rPr>
        <w:t xml:space="preserve"> the 20</w:t>
      </w:r>
      <w:r w:rsidRPr="00A52766">
        <w:rPr>
          <w:rFonts w:eastAsia="Calibri"/>
          <w:highlight w:val="cyan"/>
          <w:u w:val="single"/>
        </w:rPr>
        <w:t>26</w:t>
      </w:r>
      <w:r w:rsidRPr="00A52766">
        <w:rPr>
          <w:rFonts w:eastAsia="Calibri"/>
          <w:u w:val="single"/>
        </w:rPr>
        <w:t xml:space="preserve"> elections </w:t>
      </w:r>
      <w:r w:rsidRPr="00A52766">
        <w:rPr>
          <w:rFonts w:eastAsia="Calibri"/>
          <w:highlight w:val="cyan"/>
          <w:u w:val="single"/>
        </w:rPr>
        <w:t>are</w:t>
      </w:r>
      <w:r w:rsidRPr="00A52766">
        <w:rPr>
          <w:rFonts w:eastAsia="Calibri"/>
          <w:sz w:val="16"/>
        </w:rPr>
        <w:t xml:space="preserve"> 18 </w:t>
      </w:r>
      <w:r w:rsidRPr="00A52766">
        <w:rPr>
          <w:rFonts w:eastAsia="Calibri"/>
          <w:highlight w:val="cyan"/>
          <w:u w:val="single"/>
        </w:rPr>
        <w:t>months away, the union movement is</w:t>
      </w:r>
      <w:r w:rsidRPr="00A52766">
        <w:rPr>
          <w:rFonts w:eastAsia="Calibri"/>
          <w:sz w:val="16"/>
        </w:rPr>
        <w:t xml:space="preserve"> already </w:t>
      </w:r>
      <w:r w:rsidRPr="00A52766">
        <w:rPr>
          <w:rFonts w:eastAsia="Calibri"/>
          <w:b/>
          <w:iCs/>
          <w:highlight w:val="cyan"/>
          <w:u w:val="single"/>
          <w:bdr w:val="single" w:sz="8" w:space="0" w:color="auto"/>
        </w:rPr>
        <w:t>planting seeds</w:t>
      </w:r>
      <w:r w:rsidRPr="00A52766">
        <w:rPr>
          <w:rFonts w:eastAsia="Calibri"/>
          <w:u w:val="single"/>
        </w:rPr>
        <w:t xml:space="preserve"> </w:t>
      </w:r>
      <w:r w:rsidRPr="00A52766">
        <w:rPr>
          <w:rFonts w:eastAsia="Calibri"/>
          <w:highlight w:val="cyan"/>
          <w:u w:val="single"/>
        </w:rPr>
        <w:t>to</w:t>
      </w:r>
      <w:r w:rsidRPr="00A52766">
        <w:rPr>
          <w:rFonts w:eastAsia="Calibri"/>
          <w:u w:val="single"/>
        </w:rPr>
        <w:t xml:space="preserve"> help </w:t>
      </w:r>
      <w:r w:rsidRPr="00A52766">
        <w:rPr>
          <w:rFonts w:eastAsia="Calibri"/>
          <w:highlight w:val="cyan"/>
          <w:u w:val="single"/>
        </w:rPr>
        <w:t>ensure</w:t>
      </w:r>
      <w:r w:rsidRPr="00A52766">
        <w:rPr>
          <w:rFonts w:eastAsia="Calibri"/>
          <w:u w:val="single"/>
        </w:rPr>
        <w:t xml:space="preserve"> the </w:t>
      </w:r>
      <w:r w:rsidRPr="00A52766">
        <w:rPr>
          <w:rFonts w:eastAsia="Calibri"/>
          <w:b/>
          <w:iCs/>
          <w:highlight w:val="cyan"/>
          <w:u w:val="single"/>
          <w:bdr w:val="single" w:sz="8" w:space="0" w:color="auto"/>
        </w:rPr>
        <w:t>Dem</w:t>
      </w:r>
      <w:r w:rsidRPr="00A52766">
        <w:rPr>
          <w:rFonts w:eastAsia="Calibri"/>
          <w:u w:val="single"/>
        </w:rPr>
        <w:t>ocrat</w:t>
      </w:r>
      <w:r w:rsidRPr="00A52766">
        <w:rPr>
          <w:rFonts w:eastAsia="Calibri"/>
          <w:b/>
          <w:iCs/>
          <w:highlight w:val="cyan"/>
          <w:u w:val="single"/>
          <w:bdr w:val="single" w:sz="8" w:space="0" w:color="auto"/>
        </w:rPr>
        <w:t>s</w:t>
      </w:r>
      <w:r w:rsidRPr="00A52766">
        <w:rPr>
          <w:rFonts w:eastAsia="Calibri"/>
          <w:u w:val="single"/>
        </w:rPr>
        <w:t xml:space="preserve"> </w:t>
      </w:r>
      <w:r w:rsidRPr="00A52766">
        <w:rPr>
          <w:rFonts w:eastAsia="Calibri"/>
          <w:highlight w:val="cyan"/>
          <w:u w:val="single"/>
        </w:rPr>
        <w:t>win</w:t>
      </w:r>
      <w:r w:rsidRPr="00A52766">
        <w:rPr>
          <w:rFonts w:eastAsia="Calibri"/>
          <w:u w:val="single"/>
        </w:rPr>
        <w:t xml:space="preserve"> back control</w:t>
      </w:r>
      <w:r w:rsidRPr="00A52766">
        <w:rPr>
          <w:rFonts w:eastAsia="Calibri"/>
          <w:sz w:val="16"/>
        </w:rPr>
        <w:t xml:space="preserve"> of </w:t>
      </w:r>
      <w:r w:rsidRPr="00A52766">
        <w:rPr>
          <w:rFonts w:eastAsia="Calibri"/>
          <w:b/>
          <w:iCs/>
          <w:highlight w:val="cyan"/>
          <w:u w:val="single"/>
          <w:bdr w:val="single" w:sz="8" w:space="0" w:color="auto"/>
        </w:rPr>
        <w:t>the House</w:t>
      </w:r>
      <w:r w:rsidRPr="00A52766">
        <w:rPr>
          <w:rFonts w:eastAsia="Calibri"/>
          <w:sz w:val="16"/>
        </w:rPr>
        <w:t xml:space="preserve"> of Representatives. Labor leaders hope that </w:t>
      </w:r>
      <w:r w:rsidRPr="00A52766">
        <w:rPr>
          <w:rFonts w:eastAsia="Calibri"/>
          <w:b/>
          <w:iCs/>
          <w:highlight w:val="cyan"/>
          <w:u w:val="single"/>
          <w:bdr w:val="single" w:sz="8" w:space="0" w:color="auto"/>
        </w:rPr>
        <w:t>union</w:t>
      </w:r>
      <w:r w:rsidRPr="00A52766">
        <w:rPr>
          <w:rFonts w:eastAsia="Calibri"/>
          <w:u w:val="single"/>
        </w:rPr>
        <w:t xml:space="preserve"> member</w:t>
      </w:r>
      <w:r w:rsidRPr="00A52766">
        <w:rPr>
          <w:rFonts w:eastAsia="Calibri"/>
          <w:b/>
          <w:iCs/>
          <w:highlight w:val="cyan"/>
          <w:u w:val="single"/>
          <w:bdr w:val="single" w:sz="8" w:space="0" w:color="auto"/>
        </w:rPr>
        <w:t>s</w:t>
      </w:r>
      <w:r w:rsidRPr="00A52766">
        <w:rPr>
          <w:rFonts w:eastAsia="Calibri"/>
          <w:sz w:val="16"/>
        </w:rPr>
        <w:t xml:space="preserve"> who have marched in protests this spring </w:t>
      </w:r>
      <w:r w:rsidRPr="00A52766">
        <w:rPr>
          <w:rFonts w:eastAsia="Calibri"/>
          <w:highlight w:val="cyan"/>
          <w:u w:val="single"/>
        </w:rPr>
        <w:t>will</w:t>
      </w:r>
      <w:r w:rsidRPr="00A52766">
        <w:rPr>
          <w:rFonts w:eastAsia="Calibri"/>
          <w:sz w:val="16"/>
        </w:rPr>
        <w:t xml:space="preserve"> be willing to </w:t>
      </w:r>
      <w:r w:rsidRPr="00A52766">
        <w:rPr>
          <w:rFonts w:eastAsia="Calibri"/>
          <w:highlight w:val="cyan"/>
          <w:u w:val="single"/>
        </w:rPr>
        <w:t>talk to fellow workers and knock on doors</w:t>
      </w:r>
      <w:r w:rsidRPr="00A52766">
        <w:rPr>
          <w:rFonts w:eastAsia="Calibri"/>
          <w:u w:val="single"/>
        </w:rPr>
        <w:t xml:space="preserve"> next year</w:t>
      </w:r>
      <w:r w:rsidRPr="00A52766">
        <w:rPr>
          <w:rFonts w:eastAsia="Calibri"/>
          <w:sz w:val="16"/>
        </w:rPr>
        <w:t xml:space="preserve"> </w:t>
      </w:r>
      <w:r w:rsidRPr="00A52766">
        <w:rPr>
          <w:rFonts w:eastAsia="Calibri"/>
          <w:highlight w:val="cyan"/>
          <w:u w:val="single"/>
        </w:rPr>
        <w:t>when the</w:t>
      </w:r>
      <w:r w:rsidRPr="00A52766">
        <w:rPr>
          <w:rFonts w:eastAsia="Calibri"/>
          <w:u w:val="single"/>
        </w:rPr>
        <w:t xml:space="preserve"> 2026 </w:t>
      </w:r>
      <w:r w:rsidRPr="00A52766">
        <w:rPr>
          <w:rFonts w:eastAsia="Calibri"/>
          <w:highlight w:val="cyan"/>
          <w:u w:val="single"/>
        </w:rPr>
        <w:t>campaign heats up</w:t>
      </w:r>
      <w:r w:rsidRPr="00A52766">
        <w:rPr>
          <w:rFonts w:eastAsia="Calibri"/>
          <w:sz w:val="16"/>
        </w:rPr>
        <w:t>. “</w:t>
      </w:r>
      <w:r w:rsidRPr="00A52766">
        <w:rPr>
          <w:rFonts w:eastAsia="Calibri"/>
          <w:highlight w:val="cyan"/>
          <w:u w:val="single"/>
        </w:rPr>
        <w:t>This is</w:t>
      </w:r>
      <w:r w:rsidRPr="00A52766">
        <w:rPr>
          <w:rFonts w:eastAsia="Calibri"/>
          <w:u w:val="single"/>
        </w:rPr>
        <w:t xml:space="preserve"> about </w:t>
      </w:r>
      <w:r w:rsidRPr="00A52766">
        <w:rPr>
          <w:rFonts w:eastAsia="Calibri"/>
          <w:highlight w:val="cyan"/>
          <w:u w:val="single"/>
        </w:rPr>
        <w:t>ladders of engagement</w:t>
      </w:r>
      <w:r w:rsidRPr="00A52766">
        <w:rPr>
          <w:rFonts w:eastAsia="Calibri"/>
          <w:sz w:val="16"/>
        </w:rPr>
        <w:t xml:space="preserve">,” Shuler said. “Most of the </w:t>
      </w:r>
      <w:r w:rsidRPr="00A52766">
        <w:rPr>
          <w:rFonts w:eastAsia="Calibri"/>
          <w:highlight w:val="cyan"/>
          <w:u w:val="single"/>
        </w:rPr>
        <w:t>actions</w:t>
      </w:r>
      <w:r w:rsidRPr="00A52766">
        <w:rPr>
          <w:rFonts w:eastAsia="Calibri"/>
          <w:u w:val="single"/>
        </w:rPr>
        <w:t xml:space="preserve"> on the ground </w:t>
      </w:r>
      <w:r w:rsidRPr="00A52766">
        <w:rPr>
          <w:rFonts w:eastAsia="Calibri"/>
          <w:highlight w:val="cyan"/>
          <w:u w:val="single"/>
        </w:rPr>
        <w:t xml:space="preserve">are </w:t>
      </w:r>
      <w:r w:rsidRPr="00A52766">
        <w:rPr>
          <w:rFonts w:eastAsia="Calibri"/>
          <w:b/>
          <w:iCs/>
          <w:highlight w:val="cyan"/>
          <w:u w:val="single"/>
          <w:bdr w:val="single" w:sz="8" w:space="0" w:color="auto"/>
        </w:rPr>
        <w:t xml:space="preserve">pathways </w:t>
      </w:r>
      <w:r w:rsidRPr="00A52766">
        <w:rPr>
          <w:rFonts w:eastAsia="Calibri"/>
          <w:b/>
          <w:iCs/>
          <w:u w:val="single"/>
          <w:bdr w:val="single" w:sz="8" w:space="0" w:color="auto"/>
        </w:rPr>
        <w:t xml:space="preserve">and drumbeats </w:t>
      </w:r>
      <w:r w:rsidRPr="00A52766">
        <w:rPr>
          <w:rFonts w:eastAsia="Calibri"/>
          <w:b/>
          <w:iCs/>
          <w:highlight w:val="cyan"/>
          <w:u w:val="single"/>
          <w:bdr w:val="single" w:sz="8" w:space="0" w:color="auto"/>
        </w:rPr>
        <w:t>that will keep escalating</w:t>
      </w:r>
      <w:r w:rsidRPr="00A52766">
        <w:rPr>
          <w:rFonts w:eastAsia="Calibri"/>
          <w:sz w:val="16"/>
        </w:rPr>
        <w:t xml:space="preserve">. </w:t>
      </w:r>
      <w:r w:rsidRPr="00A52766">
        <w:rPr>
          <w:rFonts w:eastAsia="Calibri"/>
          <w:b/>
          <w:iCs/>
          <w:highlight w:val="cyan"/>
          <w:u w:val="single"/>
          <w:bdr w:val="single" w:sz="8" w:space="0" w:color="auto"/>
        </w:rPr>
        <w:t>People</w:t>
      </w:r>
      <w:r w:rsidRPr="00A52766">
        <w:rPr>
          <w:rFonts w:eastAsia="Calibri"/>
          <w:sz w:val="16"/>
        </w:rPr>
        <w:t xml:space="preserve"> are frustrated, and they </w:t>
      </w:r>
      <w:r w:rsidRPr="00A52766">
        <w:rPr>
          <w:rFonts w:eastAsia="Calibri"/>
          <w:b/>
          <w:iCs/>
          <w:sz w:val="30"/>
          <w:szCs w:val="30"/>
          <w:highlight w:val="cyan"/>
          <w:u w:val="single"/>
          <w:bdr w:val="single" w:sz="8" w:space="0" w:color="auto"/>
        </w:rPr>
        <w:t xml:space="preserve">want </w:t>
      </w:r>
      <w:r w:rsidRPr="00A52766">
        <w:rPr>
          <w:rFonts w:eastAsia="Calibri"/>
          <w:b/>
          <w:iCs/>
          <w:sz w:val="30"/>
          <w:szCs w:val="30"/>
          <w:u w:val="single"/>
          <w:bdr w:val="single" w:sz="8" w:space="0" w:color="auto"/>
        </w:rPr>
        <w:t xml:space="preserve">to channel that into </w:t>
      </w:r>
      <w:r w:rsidRPr="00A52766">
        <w:rPr>
          <w:rFonts w:eastAsia="Calibri"/>
          <w:b/>
          <w:iCs/>
          <w:sz w:val="30"/>
          <w:szCs w:val="30"/>
          <w:highlight w:val="cyan"/>
          <w:u w:val="single"/>
          <w:bdr w:val="single" w:sz="8" w:space="0" w:color="auto"/>
        </w:rPr>
        <w:t>action</w:t>
      </w:r>
      <w:r w:rsidRPr="00A52766">
        <w:rPr>
          <w:rFonts w:eastAsia="Calibri"/>
          <w:sz w:val="16"/>
        </w:rPr>
        <w:t>.”</w:t>
      </w:r>
    </w:p>
    <w:p w14:paraId="7C6613AD" w14:textId="77777777" w:rsidR="00A52766" w:rsidRPr="00A52766" w:rsidRDefault="00A52766" w:rsidP="00A52766">
      <w:pPr>
        <w:rPr>
          <w:rFonts w:eastAsia="Calibri"/>
          <w:sz w:val="16"/>
        </w:rPr>
      </w:pPr>
      <w:r w:rsidRPr="00A52766">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730DD4CC" w14:textId="77777777" w:rsidR="00A52766" w:rsidRPr="00A52766" w:rsidRDefault="00A52766" w:rsidP="00A52766">
      <w:pPr>
        <w:rPr>
          <w:rFonts w:eastAsia="Calibri"/>
          <w:sz w:val="16"/>
        </w:rPr>
      </w:pPr>
      <w:r w:rsidRPr="00A52766">
        <w:rPr>
          <w:rFonts w:eastAsia="Calibri"/>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A52766">
        <w:rPr>
          <w:rFonts w:eastAsia="Calibri"/>
          <w:sz w:val="16"/>
        </w:rPr>
        <w:t>that current raises</w:t>
      </w:r>
      <w:proofErr w:type="gramEnd"/>
      <w:r w:rsidRPr="00A52766">
        <w:rPr>
          <w:rFonts w:eastAsia="Calibri"/>
          <w:sz w:val="16"/>
        </w:rPr>
        <w:t xml:space="preserve"> serious questions.”</w:t>
      </w:r>
    </w:p>
    <w:p w14:paraId="74A9872C" w14:textId="77777777" w:rsidR="00A52766" w:rsidRPr="00A52766" w:rsidRDefault="00A52766" w:rsidP="00A52766">
      <w:pPr>
        <w:rPr>
          <w:rFonts w:eastAsia="Calibri"/>
          <w:sz w:val="16"/>
        </w:rPr>
      </w:pPr>
      <w:r w:rsidRPr="00A52766">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A52766">
        <w:rPr>
          <w:rFonts w:eastAsia="Calibri"/>
          <w:highlight w:val="cyan"/>
          <w:u w:val="single"/>
        </w:rPr>
        <w:t>Trump is</w:t>
      </w:r>
      <w:r w:rsidRPr="00A52766">
        <w:rPr>
          <w:rFonts w:eastAsia="Calibri"/>
          <w:sz w:val="16"/>
        </w:rPr>
        <w:t xml:space="preserve"> forever </w:t>
      </w:r>
      <w:r w:rsidRPr="00A52766">
        <w:rPr>
          <w:rFonts w:eastAsia="Calibri"/>
          <w:highlight w:val="cyan"/>
          <w:u w:val="single"/>
        </w:rPr>
        <w:t>seeking</w:t>
      </w:r>
      <w:r w:rsidRPr="00A52766">
        <w:rPr>
          <w:rFonts w:eastAsia="Calibri"/>
          <w:u w:val="single"/>
        </w:rPr>
        <w:t xml:space="preserve"> to</w:t>
      </w:r>
      <w:r w:rsidRPr="00A52766">
        <w:rPr>
          <w:rFonts w:eastAsia="Calibri"/>
          <w:sz w:val="16"/>
        </w:rPr>
        <w:t xml:space="preserve"> </w:t>
      </w:r>
      <w:r w:rsidRPr="00A52766">
        <w:rPr>
          <w:rFonts w:eastAsia="Calibri"/>
          <w:u w:val="single"/>
        </w:rPr>
        <w:t xml:space="preserve">use his </w:t>
      </w:r>
      <w:r w:rsidRPr="00A52766">
        <w:rPr>
          <w:rFonts w:eastAsia="Calibri"/>
          <w:highlight w:val="cyan"/>
          <w:u w:val="single"/>
        </w:rPr>
        <w:t xml:space="preserve">populist magic to </w:t>
      </w:r>
      <w:r w:rsidRPr="00A52766">
        <w:rPr>
          <w:rFonts w:eastAsia="Calibri"/>
          <w:b/>
          <w:iCs/>
          <w:sz w:val="40"/>
          <w:szCs w:val="40"/>
          <w:highlight w:val="cyan"/>
          <w:u w:val="single"/>
          <w:bdr w:val="single" w:sz="8" w:space="0" w:color="auto"/>
        </w:rPr>
        <w:t>woo blue-collar workers</w:t>
      </w:r>
      <w:r w:rsidRPr="00A52766">
        <w:rPr>
          <w:rFonts w:eastAsia="Calibri"/>
          <w:sz w:val="16"/>
        </w:rPr>
        <w:t>.</w:t>
      </w:r>
    </w:p>
    <w:p w14:paraId="26B3A6EF" w14:textId="77777777" w:rsidR="00A52766" w:rsidRPr="00A52766" w:rsidRDefault="00A52766" w:rsidP="00A52766">
      <w:pPr>
        <w:rPr>
          <w:rFonts w:eastAsia="Calibri"/>
          <w:sz w:val="16"/>
        </w:rPr>
      </w:pPr>
      <w:r w:rsidRPr="00A52766">
        <w:rPr>
          <w:rFonts w:eastAsia="Calibri"/>
          <w:sz w:val="16"/>
        </w:rPr>
        <w:t>But Michael Podhorzer, a former AFL-CIO political director, sees a silver lining. “</w:t>
      </w:r>
      <w:r w:rsidRPr="00A52766">
        <w:rPr>
          <w:rFonts w:eastAsia="Calibri"/>
          <w:u w:val="single"/>
        </w:rPr>
        <w:t xml:space="preserve">I </w:t>
      </w:r>
      <w:r w:rsidRPr="00A52766">
        <w:rPr>
          <w:rFonts w:eastAsia="Calibri"/>
          <w:highlight w:val="cyan"/>
          <w:u w:val="single"/>
        </w:rPr>
        <w:t>don’t see anything</w:t>
      </w:r>
      <w:r w:rsidRPr="00A52766">
        <w:rPr>
          <w:rFonts w:eastAsia="Calibri"/>
          <w:u w:val="single"/>
        </w:rPr>
        <w:t xml:space="preserve"> out there right </w:t>
      </w:r>
      <w:r w:rsidRPr="00A52766">
        <w:rPr>
          <w:rFonts w:eastAsia="Calibri"/>
          <w:highlight w:val="cyan"/>
          <w:u w:val="single"/>
        </w:rPr>
        <w:t>now that will divide unions</w:t>
      </w:r>
      <w:r w:rsidRPr="00A52766">
        <w:rPr>
          <w:rFonts w:eastAsia="Calibri"/>
          <w:sz w:val="16"/>
        </w:rPr>
        <w:t xml:space="preserve">,” he said. “It’s an eternal truth about politics that when you’re running against the party in power, it really takes a lot to divide you. The </w:t>
      </w:r>
      <w:r w:rsidRPr="00A52766">
        <w:rPr>
          <w:rFonts w:eastAsia="Calibri"/>
          <w:u w:val="single"/>
        </w:rPr>
        <w:t>major elements of the labor coalition have come</w:t>
      </w:r>
      <w:r w:rsidRPr="00A52766">
        <w:rPr>
          <w:rFonts w:eastAsia="Calibri"/>
          <w:sz w:val="16"/>
        </w:rPr>
        <w:t xml:space="preserve"> </w:t>
      </w:r>
      <w:r w:rsidRPr="00A52766">
        <w:rPr>
          <w:rFonts w:eastAsia="Calibri"/>
          <w:u w:val="single"/>
        </w:rPr>
        <w:t>together</w:t>
      </w:r>
      <w:r w:rsidRPr="00A52766">
        <w:rPr>
          <w:rFonts w:eastAsia="Calibri"/>
          <w:sz w:val="16"/>
        </w:rPr>
        <w:t xml:space="preserve">, and </w:t>
      </w:r>
      <w:r w:rsidRPr="00A52766">
        <w:rPr>
          <w:rFonts w:eastAsia="Calibri"/>
          <w:b/>
          <w:iCs/>
          <w:highlight w:val="cyan"/>
          <w:u w:val="single"/>
          <w:bdr w:val="single" w:sz="8" w:space="0" w:color="auto"/>
        </w:rPr>
        <w:t>Trump has</w:t>
      </w:r>
      <w:r w:rsidRPr="00A52766">
        <w:rPr>
          <w:rFonts w:eastAsia="Calibri"/>
          <w:b/>
          <w:iCs/>
          <w:u w:val="single"/>
          <w:bdr w:val="single" w:sz="8" w:space="0" w:color="auto"/>
        </w:rPr>
        <w:t xml:space="preserve"> certainly </w:t>
      </w:r>
      <w:r w:rsidRPr="00A52766">
        <w:rPr>
          <w:rFonts w:eastAsia="Calibri"/>
          <w:b/>
          <w:iCs/>
          <w:highlight w:val="cyan"/>
          <w:u w:val="single"/>
          <w:bdr w:val="single" w:sz="8" w:space="0" w:color="auto"/>
        </w:rPr>
        <w:t>reinforced that</w:t>
      </w:r>
      <w:r w:rsidRPr="00A52766">
        <w:rPr>
          <w:rFonts w:eastAsia="Calibri"/>
          <w:sz w:val="16"/>
        </w:rPr>
        <w:t>.”</w:t>
      </w:r>
    </w:p>
    <w:p w14:paraId="5517F3B8" w14:textId="77777777" w:rsidR="00A52766" w:rsidRPr="00A52766" w:rsidRDefault="00A52766" w:rsidP="00A52766">
      <w:pPr>
        <w:rPr>
          <w:rFonts w:eastAsia="Calibri"/>
          <w:sz w:val="16"/>
        </w:rPr>
      </w:pPr>
      <w:r w:rsidRPr="00A52766">
        <w:rPr>
          <w:rFonts w:eastAsia="Calibri"/>
          <w:sz w:val="16"/>
        </w:rPr>
        <w:t xml:space="preserve">In other words, </w:t>
      </w:r>
      <w:r w:rsidRPr="00A52766">
        <w:rPr>
          <w:rFonts w:eastAsia="Calibri"/>
          <w:u w:val="single"/>
        </w:rPr>
        <w:t xml:space="preserve">a </w:t>
      </w:r>
      <w:r w:rsidRPr="00A52766">
        <w:rPr>
          <w:rFonts w:eastAsia="Calibri"/>
          <w:b/>
          <w:iCs/>
          <w:u w:val="single"/>
          <w:bdr w:val="single" w:sz="8" w:space="0" w:color="auto"/>
        </w:rPr>
        <w:t xml:space="preserve">united </w:t>
      </w:r>
      <w:r w:rsidRPr="00A52766">
        <w:rPr>
          <w:rFonts w:eastAsia="Calibri"/>
          <w:b/>
          <w:iCs/>
          <w:highlight w:val="cyan"/>
          <w:u w:val="single"/>
          <w:bdr w:val="single" w:sz="8" w:space="0" w:color="auto"/>
        </w:rPr>
        <w:t>labor</w:t>
      </w:r>
      <w:r w:rsidRPr="00A52766">
        <w:rPr>
          <w:rFonts w:eastAsia="Calibri"/>
          <w:b/>
          <w:iCs/>
          <w:u w:val="single"/>
          <w:bdr w:val="single" w:sz="8" w:space="0" w:color="auto"/>
        </w:rPr>
        <w:t xml:space="preserve"> movement</w:t>
      </w:r>
      <w:r w:rsidRPr="00A52766">
        <w:rPr>
          <w:rFonts w:eastAsia="Calibri"/>
          <w:u w:val="single"/>
        </w:rPr>
        <w:t xml:space="preserve"> </w:t>
      </w:r>
      <w:r w:rsidRPr="00A52766">
        <w:rPr>
          <w:rFonts w:eastAsia="Calibri"/>
          <w:highlight w:val="cyan"/>
          <w:u w:val="single"/>
        </w:rPr>
        <w:t xml:space="preserve">will play a </w:t>
      </w:r>
      <w:r w:rsidRPr="00A52766">
        <w:rPr>
          <w:rFonts w:eastAsia="Calibri"/>
          <w:b/>
          <w:iCs/>
          <w:highlight w:val="cyan"/>
          <w:u w:val="single"/>
          <w:bdr w:val="single" w:sz="8" w:space="0" w:color="auto"/>
        </w:rPr>
        <w:t>big role</w:t>
      </w:r>
      <w:r w:rsidRPr="00A52766">
        <w:rPr>
          <w:rFonts w:eastAsia="Calibri"/>
          <w:highlight w:val="cyan"/>
          <w:u w:val="single"/>
        </w:rPr>
        <w:t xml:space="preserve"> in helping</w:t>
      </w:r>
      <w:r w:rsidRPr="00A52766">
        <w:rPr>
          <w:rFonts w:eastAsia="Calibri"/>
          <w:u w:val="single"/>
        </w:rPr>
        <w:t xml:space="preserve"> the </w:t>
      </w:r>
      <w:r w:rsidRPr="00A52766">
        <w:rPr>
          <w:rFonts w:eastAsia="Calibri"/>
          <w:b/>
          <w:iCs/>
          <w:highlight w:val="cyan"/>
          <w:u w:val="single"/>
          <w:bdr w:val="single" w:sz="8" w:space="0" w:color="auto"/>
        </w:rPr>
        <w:t>Dem</w:t>
      </w:r>
      <w:r w:rsidRPr="00A52766">
        <w:rPr>
          <w:rFonts w:eastAsia="Calibri"/>
          <w:u w:val="single"/>
        </w:rPr>
        <w:t>ocrat</w:t>
      </w:r>
      <w:r w:rsidRPr="00A52766">
        <w:rPr>
          <w:rFonts w:eastAsia="Calibri"/>
          <w:b/>
          <w:iCs/>
          <w:highlight w:val="cyan"/>
          <w:u w:val="single"/>
          <w:bdr w:val="single" w:sz="8" w:space="0" w:color="auto"/>
        </w:rPr>
        <w:t>s</w:t>
      </w:r>
      <w:r w:rsidRPr="00A52766">
        <w:rPr>
          <w:rFonts w:eastAsia="Calibri"/>
          <w:u w:val="single"/>
        </w:rPr>
        <w:t xml:space="preserve"> </w:t>
      </w:r>
      <w:r w:rsidRPr="00A52766">
        <w:rPr>
          <w:rFonts w:eastAsia="Calibri"/>
          <w:highlight w:val="cyan"/>
          <w:u w:val="single"/>
        </w:rPr>
        <w:t>take</w:t>
      </w:r>
      <w:r w:rsidRPr="00A52766">
        <w:rPr>
          <w:rFonts w:eastAsia="Calibri"/>
          <w:u w:val="single"/>
        </w:rPr>
        <w:t xml:space="preserve"> back </w:t>
      </w:r>
      <w:r w:rsidRPr="00A52766">
        <w:rPr>
          <w:rFonts w:eastAsia="Calibri"/>
          <w:highlight w:val="cyan"/>
          <w:u w:val="single"/>
        </w:rPr>
        <w:t>the House in</w:t>
      </w:r>
      <w:r w:rsidRPr="00A52766">
        <w:rPr>
          <w:rFonts w:eastAsia="Calibri"/>
          <w:u w:val="single"/>
        </w:rPr>
        <w:t xml:space="preserve"> 20</w:t>
      </w:r>
      <w:r w:rsidRPr="00A52766">
        <w:rPr>
          <w:rFonts w:eastAsia="Calibri"/>
          <w:b/>
          <w:iCs/>
          <w:highlight w:val="cyan"/>
          <w:u w:val="single"/>
          <w:bdr w:val="single" w:sz="8" w:space="0" w:color="auto"/>
        </w:rPr>
        <w:t>26</w:t>
      </w:r>
      <w:r w:rsidRPr="00A52766">
        <w:rPr>
          <w:rFonts w:eastAsia="Calibri"/>
          <w:sz w:val="16"/>
        </w:rPr>
        <w:t>.</w:t>
      </w:r>
    </w:p>
    <w:p w14:paraId="12EDABF8" w14:textId="77777777" w:rsidR="00A52766" w:rsidRPr="00A52766" w:rsidRDefault="00A52766" w:rsidP="00A52766">
      <w:pPr>
        <w:rPr>
          <w:rFonts w:eastAsia="Calibri"/>
        </w:rPr>
      </w:pPr>
    </w:p>
    <w:p w14:paraId="42EAFF91"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Democratic win </w:t>
      </w:r>
      <w:r w:rsidRPr="00A52766">
        <w:rPr>
          <w:rFonts w:eastAsia="Times New Roman"/>
          <w:b/>
          <w:iCs/>
          <w:sz w:val="26"/>
          <w:u w:val="single"/>
        </w:rPr>
        <w:t>blocks</w:t>
      </w:r>
      <w:r w:rsidRPr="00A52766">
        <w:rPr>
          <w:rFonts w:eastAsia="Times New Roman"/>
          <w:b/>
          <w:iCs/>
          <w:sz w:val="26"/>
        </w:rPr>
        <w:t xml:space="preserve"> the Golden Dome.</w:t>
      </w:r>
    </w:p>
    <w:p w14:paraId="4C5B398A" w14:textId="77777777" w:rsidR="00A52766" w:rsidRPr="00A52766" w:rsidRDefault="00A52766" w:rsidP="00A52766">
      <w:pPr>
        <w:rPr>
          <w:rFonts w:eastAsia="Calibri"/>
        </w:rPr>
      </w:pPr>
      <w:r w:rsidRPr="00A52766">
        <w:rPr>
          <w:rFonts w:eastAsia="Calibri"/>
          <w:b/>
          <w:bCs/>
          <w:sz w:val="26"/>
        </w:rPr>
        <w:t>Cox 25</w:t>
      </w:r>
      <w:r w:rsidRPr="00A52766">
        <w:rPr>
          <w:rFonts w:eastAsia="Calibri"/>
        </w:rPr>
        <w:t>, defense reporter since 1998. (Rachel, May 2</w:t>
      </w:r>
      <w:r w:rsidRPr="00A52766">
        <w:rPr>
          <w:rFonts w:eastAsia="Calibri"/>
          <w:vertAlign w:val="superscript"/>
        </w:rPr>
        <w:t>nd</w:t>
      </w:r>
      <w:r w:rsidRPr="00A52766">
        <w:rPr>
          <w:rFonts w:eastAsia="Calibri"/>
        </w:rPr>
        <w:t>, “General Says Commercial Space Industry is Ready for Golden Dome”, Air &amp; Space Forces Magazine, https://www.airandspaceforces.com/general-says-commercial-space-industry-is-ready-for-golden-dome/)</w:t>
      </w:r>
    </w:p>
    <w:p w14:paraId="62BB3122" w14:textId="77777777" w:rsidR="00A52766" w:rsidRPr="00A52766" w:rsidRDefault="00A52766" w:rsidP="00A52766">
      <w:pPr>
        <w:rPr>
          <w:rFonts w:eastAsia="Calibri"/>
          <w:sz w:val="16"/>
        </w:rPr>
      </w:pPr>
      <w:r w:rsidRPr="00A52766">
        <w:rPr>
          <w:rFonts w:eastAsia="Calibri"/>
          <w:sz w:val="16"/>
        </w:rPr>
        <w:t xml:space="preserve">But </w:t>
      </w:r>
      <w:r w:rsidRPr="00A52766">
        <w:rPr>
          <w:rFonts w:eastAsia="Calibri"/>
          <w:highlight w:val="cyan"/>
          <w:u w:val="single"/>
        </w:rPr>
        <w:t>the Pentagon and</w:t>
      </w:r>
      <w:r w:rsidRPr="00A52766">
        <w:rPr>
          <w:rFonts w:eastAsia="Calibri"/>
          <w:sz w:val="16"/>
        </w:rPr>
        <w:t xml:space="preserve"> the commercial </w:t>
      </w:r>
      <w:r w:rsidRPr="00A52766">
        <w:rPr>
          <w:rFonts w:eastAsia="Calibri"/>
          <w:highlight w:val="cyan"/>
          <w:u w:val="single"/>
        </w:rPr>
        <w:t xml:space="preserve">space industry </w:t>
      </w:r>
      <w:proofErr w:type="gramStart"/>
      <w:r w:rsidRPr="00A52766">
        <w:rPr>
          <w:rFonts w:eastAsia="Calibri"/>
          <w:highlight w:val="cyan"/>
          <w:u w:val="single"/>
        </w:rPr>
        <w:t xml:space="preserve">are </w:t>
      </w:r>
      <w:r w:rsidRPr="00A52766">
        <w:rPr>
          <w:rFonts w:eastAsia="Calibri"/>
          <w:b/>
          <w:iCs/>
          <w:highlight w:val="cyan"/>
          <w:u w:val="single"/>
          <w:bdr w:val="single" w:sz="8" w:space="0" w:color="auto"/>
        </w:rPr>
        <w:t>capable</w:t>
      </w:r>
      <w:r w:rsidRPr="00A52766">
        <w:rPr>
          <w:rFonts w:eastAsia="Calibri"/>
          <w:highlight w:val="cyan"/>
          <w:u w:val="single"/>
        </w:rPr>
        <w:t xml:space="preserve"> of producing</w:t>
      </w:r>
      <w:proofErr w:type="gramEnd"/>
      <w:r w:rsidRPr="00A52766">
        <w:rPr>
          <w:rFonts w:eastAsia="Calibri"/>
          <w:highlight w:val="cyan"/>
          <w:u w:val="single"/>
        </w:rPr>
        <w:t xml:space="preserve"> a</w:t>
      </w:r>
      <w:r w:rsidRPr="00A52766">
        <w:rPr>
          <w:rFonts w:eastAsia="Calibri"/>
          <w:sz w:val="16"/>
        </w:rPr>
        <w:t xml:space="preserve"> successful missile defense </w:t>
      </w:r>
      <w:r w:rsidRPr="00A52766">
        <w:rPr>
          <w:rFonts w:eastAsia="Calibri"/>
          <w:u w:val="single"/>
        </w:rPr>
        <w:t xml:space="preserve">system like </w:t>
      </w:r>
      <w:r w:rsidRPr="00A52766">
        <w:rPr>
          <w:rFonts w:eastAsia="Calibri"/>
          <w:b/>
          <w:iCs/>
          <w:highlight w:val="cyan"/>
          <w:u w:val="single"/>
          <w:bdr w:val="single" w:sz="8" w:space="0" w:color="auto"/>
        </w:rPr>
        <w:t>Golden Dome</w:t>
      </w:r>
      <w:r w:rsidRPr="00A52766">
        <w:rPr>
          <w:rFonts w:eastAsia="Calibri"/>
          <w:sz w:val="16"/>
        </w:rPr>
        <w:t>, he said.</w:t>
      </w:r>
    </w:p>
    <w:p w14:paraId="4258C290" w14:textId="77777777" w:rsidR="00A52766" w:rsidRPr="00A52766" w:rsidRDefault="00A52766" w:rsidP="00A52766">
      <w:pPr>
        <w:rPr>
          <w:rFonts w:eastAsia="Calibri"/>
          <w:sz w:val="16"/>
        </w:rPr>
      </w:pPr>
      <w:r w:rsidRPr="00A52766">
        <w:rPr>
          <w:rFonts w:eastAsia="Calibri"/>
          <w:sz w:val="16"/>
        </w:rPr>
        <w:t>“</w:t>
      </w:r>
      <w:r w:rsidRPr="00A52766">
        <w:rPr>
          <w:rFonts w:eastAsia="Calibri"/>
          <w:highlight w:val="cyan"/>
          <w:u w:val="single"/>
        </w:rPr>
        <w:t>It is</w:t>
      </w:r>
      <w:r w:rsidRPr="00A52766">
        <w:rPr>
          <w:rFonts w:eastAsia="Calibri"/>
          <w:sz w:val="16"/>
        </w:rPr>
        <w:t xml:space="preserve"> technologically </w:t>
      </w:r>
      <w:r w:rsidRPr="00A52766">
        <w:rPr>
          <w:rFonts w:eastAsia="Calibri"/>
          <w:b/>
          <w:iCs/>
          <w:highlight w:val="cyan"/>
          <w:u w:val="single"/>
          <w:bdr w:val="single" w:sz="8" w:space="0" w:color="auto"/>
        </w:rPr>
        <w:t>feasible</w:t>
      </w:r>
      <w:r w:rsidRPr="00A52766">
        <w:rPr>
          <w:rFonts w:eastAsia="Calibri"/>
          <w:sz w:val="16"/>
        </w:rPr>
        <w:t>,” he said. “</w:t>
      </w:r>
      <w:r w:rsidRPr="00A52766">
        <w:rPr>
          <w:rFonts w:eastAsia="Calibri"/>
          <w:u w:val="single"/>
        </w:rPr>
        <w:t xml:space="preserve">It’ll be </w:t>
      </w:r>
      <w:r w:rsidRPr="00A52766">
        <w:rPr>
          <w:rFonts w:eastAsia="Calibri"/>
          <w:b/>
          <w:iCs/>
          <w:highlight w:val="cyan"/>
          <w:u w:val="single"/>
          <w:bdr w:val="single" w:sz="8" w:space="0" w:color="auto"/>
        </w:rPr>
        <w:t>expensive</w:t>
      </w:r>
      <w:r w:rsidRPr="00A52766">
        <w:rPr>
          <w:rFonts w:eastAsia="Calibri"/>
          <w:sz w:val="16"/>
        </w:rPr>
        <w:t xml:space="preserve">, for sure, </w:t>
      </w:r>
      <w:r w:rsidRPr="00A52766">
        <w:rPr>
          <w:rFonts w:eastAsia="Calibri"/>
          <w:highlight w:val="cyan"/>
          <w:u w:val="single"/>
        </w:rPr>
        <w:t>but</w:t>
      </w:r>
      <w:r w:rsidRPr="00A52766">
        <w:rPr>
          <w:rFonts w:eastAsia="Calibri"/>
          <w:u w:val="single"/>
        </w:rPr>
        <w:t xml:space="preserve"> we’re</w:t>
      </w:r>
      <w:r w:rsidRPr="00A52766">
        <w:rPr>
          <w:rFonts w:eastAsia="Calibri"/>
          <w:sz w:val="16"/>
        </w:rPr>
        <w:t xml:space="preserve"> a </w:t>
      </w:r>
      <w:r w:rsidRPr="00A52766">
        <w:rPr>
          <w:rFonts w:eastAsia="Calibri"/>
          <w:u w:val="single"/>
        </w:rPr>
        <w:t>wealthy</w:t>
      </w:r>
      <w:r w:rsidRPr="00A52766">
        <w:rPr>
          <w:rFonts w:eastAsia="Calibri"/>
          <w:sz w:val="16"/>
        </w:rPr>
        <w:t xml:space="preserve"> nation. </w:t>
      </w:r>
      <w:r w:rsidRPr="00A52766">
        <w:rPr>
          <w:rFonts w:eastAsia="Calibri"/>
          <w:highlight w:val="cyan"/>
          <w:u w:val="single"/>
        </w:rPr>
        <w:t>We could</w:t>
      </w:r>
      <w:r w:rsidRPr="00A52766">
        <w:rPr>
          <w:rFonts w:eastAsia="Calibri"/>
          <w:sz w:val="16"/>
        </w:rPr>
        <w:t xml:space="preserve"> make the choice to </w:t>
      </w:r>
      <w:r w:rsidRPr="00A52766">
        <w:rPr>
          <w:rFonts w:eastAsia="Calibri"/>
          <w:b/>
          <w:iCs/>
          <w:highlight w:val="cyan"/>
          <w:u w:val="single"/>
          <w:bdr w:val="single" w:sz="8" w:space="0" w:color="auto"/>
        </w:rPr>
        <w:t>prioritize it</w:t>
      </w:r>
      <w:r w:rsidRPr="00A52766">
        <w:rPr>
          <w:rFonts w:eastAsia="Calibri"/>
          <w:sz w:val="16"/>
        </w:rPr>
        <w:t>.”</w:t>
      </w:r>
    </w:p>
    <w:p w14:paraId="622CE6A7" w14:textId="77777777" w:rsidR="00A52766" w:rsidRPr="00A52766" w:rsidRDefault="00A52766" w:rsidP="00A52766">
      <w:pPr>
        <w:rPr>
          <w:rFonts w:eastAsia="Calibri"/>
          <w:sz w:val="16"/>
        </w:rPr>
      </w:pPr>
      <w:r w:rsidRPr="00A52766">
        <w:rPr>
          <w:rFonts w:eastAsia="Calibri"/>
          <w:sz w:val="16"/>
        </w:rPr>
        <w:t>As much as the space industry has evolved, Whiting cautioned that “there is some fragility in that defense industrial base and in that commercial space sector.”</w:t>
      </w:r>
    </w:p>
    <w:p w14:paraId="6F99746C" w14:textId="77777777" w:rsidR="00A52766" w:rsidRPr="00A52766" w:rsidRDefault="00A52766" w:rsidP="00A52766">
      <w:pPr>
        <w:rPr>
          <w:rFonts w:eastAsia="Calibri"/>
          <w:sz w:val="16"/>
        </w:rPr>
      </w:pPr>
      <w:r w:rsidRPr="00A52766">
        <w:rPr>
          <w:rFonts w:eastAsia="Calibri"/>
          <w:sz w:val="16"/>
        </w:rPr>
        <w:t>In the past, several large companies have relied on a single subcontractor to supply critical components, which creates “a choke point for us,” Whiting said.</w:t>
      </w:r>
    </w:p>
    <w:p w14:paraId="6D1458AE" w14:textId="77777777" w:rsidR="00A52766" w:rsidRPr="00A52766" w:rsidRDefault="00A52766" w:rsidP="00A52766">
      <w:pPr>
        <w:rPr>
          <w:rFonts w:eastAsia="Calibri"/>
          <w:sz w:val="16"/>
        </w:rPr>
      </w:pPr>
      <w:r w:rsidRPr="00A52766">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09AF862" w14:textId="77777777" w:rsidR="00A52766" w:rsidRPr="00A52766" w:rsidRDefault="00A52766" w:rsidP="00A52766">
      <w:pPr>
        <w:rPr>
          <w:rFonts w:eastAsia="Calibri"/>
          <w:sz w:val="16"/>
        </w:rPr>
      </w:pPr>
      <w:r w:rsidRPr="00A52766">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437941B" w14:textId="77777777" w:rsidR="00A52766" w:rsidRPr="00A52766" w:rsidRDefault="00A52766" w:rsidP="00A52766">
      <w:pPr>
        <w:rPr>
          <w:rFonts w:eastAsia="Calibri"/>
          <w:sz w:val="16"/>
        </w:rPr>
      </w:pPr>
      <w:r w:rsidRPr="00A52766">
        <w:rPr>
          <w:rFonts w:eastAsia="Calibri"/>
          <w:sz w:val="16"/>
        </w:rPr>
        <w:t>The program’s first tranche of satellites was supposed to launch this year but is delayed. Tranche two has about 50 satellites under contract and in production.</w:t>
      </w:r>
    </w:p>
    <w:p w14:paraId="333994BE" w14:textId="77777777" w:rsidR="00A52766" w:rsidRPr="00A52766" w:rsidRDefault="00A52766" w:rsidP="00A52766">
      <w:pPr>
        <w:rPr>
          <w:rFonts w:eastAsia="Calibri"/>
          <w:sz w:val="16"/>
        </w:rPr>
      </w:pPr>
      <w:r w:rsidRPr="00A52766">
        <w:rPr>
          <w:rFonts w:eastAsia="Calibri"/>
          <w:highlight w:val="cyan"/>
          <w:u w:val="single"/>
        </w:rPr>
        <w:t>While</w:t>
      </w:r>
      <w:r w:rsidRPr="00A52766">
        <w:rPr>
          <w:rFonts w:eastAsia="Calibri"/>
          <w:u w:val="single"/>
        </w:rPr>
        <w:t xml:space="preserve"> Golden Dome may be </w:t>
      </w:r>
      <w:r w:rsidRPr="00A52766">
        <w:rPr>
          <w:rFonts w:eastAsia="Calibri"/>
          <w:b/>
          <w:iCs/>
          <w:highlight w:val="cyan"/>
          <w:u w:val="single"/>
          <w:bdr w:val="single" w:sz="8" w:space="0" w:color="auto"/>
        </w:rPr>
        <w:t>technologically possible</w:t>
      </w:r>
      <w:r w:rsidRPr="00A52766">
        <w:rPr>
          <w:rFonts w:eastAsia="Calibri"/>
          <w:sz w:val="16"/>
        </w:rPr>
        <w:t xml:space="preserve">, Harrison said, </w:t>
      </w:r>
      <w:r w:rsidRPr="00A52766">
        <w:rPr>
          <w:rFonts w:eastAsia="Calibri"/>
          <w:highlight w:val="cyan"/>
          <w:u w:val="single"/>
        </w:rPr>
        <w:t xml:space="preserve">it might not be </w:t>
      </w:r>
      <w:r w:rsidRPr="00A52766">
        <w:rPr>
          <w:rFonts w:eastAsia="Calibri"/>
          <w:b/>
          <w:iCs/>
          <w:highlight w:val="cyan"/>
          <w:u w:val="single"/>
          <w:bdr w:val="single" w:sz="8" w:space="0" w:color="auto"/>
        </w:rPr>
        <w:t>politically</w:t>
      </w:r>
      <w:r w:rsidRPr="00A52766">
        <w:rPr>
          <w:rFonts w:eastAsia="Calibri"/>
          <w:sz w:val="16"/>
        </w:rPr>
        <w:t xml:space="preserve"> feasible. </w:t>
      </w:r>
      <w:r w:rsidRPr="00A52766">
        <w:rPr>
          <w:rFonts w:eastAsia="Calibri"/>
          <w:highlight w:val="cyan"/>
          <w:u w:val="single"/>
        </w:rPr>
        <w:t>Its fate</w:t>
      </w:r>
      <w:r w:rsidRPr="00A52766">
        <w:rPr>
          <w:rFonts w:eastAsia="Calibri"/>
          <w:sz w:val="16"/>
        </w:rPr>
        <w:t xml:space="preserve"> could be </w:t>
      </w:r>
      <w:r w:rsidRPr="00A52766">
        <w:rPr>
          <w:rFonts w:eastAsia="Calibri"/>
          <w:highlight w:val="cyan"/>
          <w:u w:val="single"/>
        </w:rPr>
        <w:t xml:space="preserve">decided by the </w:t>
      </w:r>
      <w:r w:rsidRPr="00A52766">
        <w:rPr>
          <w:rFonts w:eastAsia="Calibri"/>
          <w:b/>
          <w:iCs/>
          <w:highlight w:val="cyan"/>
          <w:u w:val="single"/>
          <w:bdr w:val="single" w:sz="8" w:space="0" w:color="auto"/>
        </w:rPr>
        <w:t>2026</w:t>
      </w:r>
      <w:r w:rsidRPr="00A52766">
        <w:rPr>
          <w:rFonts w:eastAsia="Calibri"/>
          <w:u w:val="single"/>
        </w:rPr>
        <w:t xml:space="preserve"> congressional </w:t>
      </w:r>
      <w:r w:rsidRPr="00A52766">
        <w:rPr>
          <w:rFonts w:eastAsia="Calibri"/>
          <w:b/>
          <w:iCs/>
          <w:highlight w:val="cyan"/>
          <w:u w:val="single"/>
          <w:bdr w:val="single" w:sz="8" w:space="0" w:color="auto"/>
        </w:rPr>
        <w:t>midterm elections</w:t>
      </w:r>
      <w:r w:rsidRPr="00A52766">
        <w:rPr>
          <w:rFonts w:eastAsia="Calibri"/>
          <w:sz w:val="16"/>
        </w:rPr>
        <w:t>.</w:t>
      </w:r>
    </w:p>
    <w:p w14:paraId="430C1B0F" w14:textId="77777777" w:rsidR="00A52766" w:rsidRPr="00A52766" w:rsidRDefault="00A52766" w:rsidP="00A52766">
      <w:pPr>
        <w:rPr>
          <w:rFonts w:eastAsia="Calibri"/>
          <w:sz w:val="16"/>
        </w:rPr>
      </w:pPr>
      <w:r w:rsidRPr="00A52766">
        <w:rPr>
          <w:rFonts w:eastAsia="Calibri"/>
          <w:sz w:val="16"/>
        </w:rPr>
        <w:t>“</w:t>
      </w:r>
      <w:r w:rsidRPr="00A52766">
        <w:rPr>
          <w:rFonts w:eastAsia="Calibri"/>
          <w:highlight w:val="cyan"/>
          <w:u w:val="single"/>
        </w:rPr>
        <w:t xml:space="preserve">If the House </w:t>
      </w:r>
      <w:r w:rsidRPr="00A52766">
        <w:rPr>
          <w:rFonts w:eastAsia="Calibri"/>
          <w:b/>
          <w:iCs/>
          <w:highlight w:val="cyan"/>
          <w:u w:val="single"/>
          <w:bdr w:val="single" w:sz="8" w:space="0" w:color="auto"/>
        </w:rPr>
        <w:t>flips to the Dem</w:t>
      </w:r>
      <w:r w:rsidRPr="00A52766">
        <w:rPr>
          <w:rFonts w:eastAsia="Calibri"/>
          <w:b/>
          <w:iCs/>
          <w:u w:val="single"/>
          <w:bdr w:val="single" w:sz="8" w:space="0" w:color="auto"/>
        </w:rPr>
        <w:t>ocrat</w:t>
      </w:r>
      <w:r w:rsidRPr="00A52766">
        <w:rPr>
          <w:rFonts w:eastAsia="Calibri"/>
          <w:b/>
          <w:iCs/>
          <w:highlight w:val="cyan"/>
          <w:u w:val="single"/>
          <w:bdr w:val="single" w:sz="8" w:space="0" w:color="auto"/>
        </w:rPr>
        <w:t>s</w:t>
      </w:r>
      <w:r w:rsidRPr="00A52766">
        <w:rPr>
          <w:rFonts w:eastAsia="Calibri"/>
          <w:sz w:val="16"/>
        </w:rPr>
        <w:t xml:space="preserve"> … how enthusiastic </w:t>
      </w:r>
      <w:r w:rsidRPr="00A52766">
        <w:rPr>
          <w:rFonts w:eastAsia="Calibri"/>
          <w:highlight w:val="cyan"/>
          <w:u w:val="single"/>
        </w:rPr>
        <w:t>are they going to</w:t>
      </w:r>
      <w:r w:rsidRPr="00A52766">
        <w:rPr>
          <w:rFonts w:eastAsia="Calibri"/>
          <w:u w:val="single"/>
        </w:rPr>
        <w:t xml:space="preserve"> be to </w:t>
      </w:r>
      <w:r w:rsidRPr="00A52766">
        <w:rPr>
          <w:rFonts w:eastAsia="Calibri"/>
          <w:highlight w:val="cyan"/>
          <w:u w:val="single"/>
        </w:rPr>
        <w:t xml:space="preserve">put </w:t>
      </w:r>
      <w:r w:rsidRPr="00A52766">
        <w:rPr>
          <w:rFonts w:eastAsia="Calibri"/>
          <w:b/>
          <w:iCs/>
          <w:highlight w:val="cyan"/>
          <w:u w:val="single"/>
          <w:bdr w:val="single" w:sz="8" w:space="0" w:color="auto"/>
        </w:rPr>
        <w:t>extra money in</w:t>
      </w:r>
      <w:r w:rsidRPr="00A52766">
        <w:rPr>
          <w:rFonts w:eastAsia="Calibri"/>
          <w:highlight w:val="cyan"/>
          <w:u w:val="single"/>
        </w:rPr>
        <w:t xml:space="preserve"> the budget for </w:t>
      </w:r>
      <w:r w:rsidRPr="00A52766">
        <w:rPr>
          <w:rFonts w:eastAsia="Calibri"/>
          <w:b/>
          <w:iCs/>
          <w:highlight w:val="cyan"/>
          <w:u w:val="single"/>
          <w:bdr w:val="single" w:sz="8" w:space="0" w:color="auto"/>
        </w:rPr>
        <w:t>Golden Dome</w:t>
      </w:r>
      <w:r w:rsidRPr="00A52766">
        <w:rPr>
          <w:rFonts w:eastAsia="Calibri"/>
          <w:highlight w:val="cyan"/>
          <w:u w:val="single"/>
        </w:rPr>
        <w:t xml:space="preserve"> with that name?</w:t>
      </w:r>
      <w:r w:rsidRPr="00A52766">
        <w:rPr>
          <w:rFonts w:eastAsia="Calibri"/>
          <w:sz w:val="16"/>
        </w:rPr>
        <w:t>” he said.</w:t>
      </w:r>
    </w:p>
    <w:p w14:paraId="4276E6B7"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Golden dome </w:t>
      </w:r>
      <w:r w:rsidRPr="00A52766">
        <w:rPr>
          <w:rFonts w:eastAsia="Times New Roman"/>
          <w:b/>
          <w:iCs/>
          <w:sz w:val="26"/>
          <w:u w:val="single"/>
        </w:rPr>
        <w:t>deployment</w:t>
      </w:r>
      <w:r w:rsidRPr="00A52766">
        <w:rPr>
          <w:rFonts w:eastAsia="Times New Roman"/>
          <w:b/>
          <w:iCs/>
          <w:sz w:val="26"/>
        </w:rPr>
        <w:t xml:space="preserve"> leads to nuclear war and extinction from </w:t>
      </w:r>
      <w:r w:rsidRPr="00A52766">
        <w:rPr>
          <w:rFonts w:eastAsia="Times New Roman"/>
          <w:b/>
          <w:iCs/>
          <w:sz w:val="26"/>
          <w:u w:val="single"/>
        </w:rPr>
        <w:t>disease and climate</w:t>
      </w:r>
    </w:p>
    <w:p w14:paraId="667DD345" w14:textId="77777777" w:rsidR="00A52766" w:rsidRPr="00A52766" w:rsidRDefault="00A52766" w:rsidP="00A52766">
      <w:pPr>
        <w:rPr>
          <w:rFonts w:eastAsia="Aptos"/>
        </w:rPr>
      </w:pPr>
      <w:r w:rsidRPr="00A52766">
        <w:rPr>
          <w:rFonts w:eastAsia="Aptos"/>
        </w:rPr>
        <w:t xml:space="preserve">Gate and </w:t>
      </w:r>
      <w:r w:rsidRPr="00A52766">
        <w:rPr>
          <w:rFonts w:eastAsia="Aptos"/>
          <w:b/>
          <w:bCs/>
          <w:sz w:val="26"/>
        </w:rPr>
        <w:t>Hartung 11-27</w:t>
      </w:r>
      <w:r w:rsidRPr="00A52766">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041EE147" w14:textId="77777777" w:rsidR="00A52766" w:rsidRPr="00A52766" w:rsidRDefault="00A52766" w:rsidP="00A52766">
      <w:pPr>
        <w:rPr>
          <w:rFonts w:eastAsia="Aptos"/>
          <w:sz w:val="16"/>
        </w:rPr>
      </w:pPr>
      <w:r w:rsidRPr="00A52766">
        <w:rPr>
          <w:rFonts w:eastAsia="Aptos"/>
          <w:sz w:val="16"/>
        </w:rPr>
        <w:t xml:space="preserve">Laura Grego of the Union of Concerned Scientists has pointed out that the dream of a perfect missile defense — </w:t>
      </w:r>
      <w:r w:rsidRPr="00A52766">
        <w:rPr>
          <w:rFonts w:eastAsia="Aptos"/>
          <w:b/>
          <w:iCs/>
          <w:highlight w:val="cyan"/>
          <w:u w:val="single"/>
          <w:bdr w:val="single" w:sz="8" w:space="0" w:color="auto"/>
        </w:rPr>
        <w:t>the</w:t>
      </w:r>
      <w:r w:rsidRPr="00A52766">
        <w:rPr>
          <w:rFonts w:eastAsia="Aptos"/>
          <w:sz w:val="16"/>
        </w:rPr>
        <w:t xml:space="preserve"> very thing Donald Trump has promised that his cherished new “</w:t>
      </w:r>
      <w:r w:rsidRPr="00A52766">
        <w:rPr>
          <w:rFonts w:eastAsia="Aptos"/>
          <w:b/>
          <w:iCs/>
          <w:highlight w:val="cyan"/>
          <w:u w:val="single"/>
          <w:bdr w:val="single" w:sz="8" w:space="0" w:color="auto"/>
        </w:rPr>
        <w:t>Golden Dome</w:t>
      </w:r>
      <w:r w:rsidRPr="00A52766">
        <w:rPr>
          <w:rFonts w:eastAsia="Aptos"/>
          <w:sz w:val="16"/>
        </w:rPr>
        <w:t xml:space="preserve">” system will be — </w:t>
      </w:r>
      <w:r w:rsidRPr="00A52766">
        <w:rPr>
          <w:rFonts w:eastAsia="Aptos"/>
          <w:u w:val="single"/>
        </w:rPr>
        <w:t>is a “fantasy” of the first order</w:t>
      </w:r>
      <w:r w:rsidRPr="00A52766">
        <w:rPr>
          <w:rFonts w:eastAsia="Aptos"/>
          <w:sz w:val="16"/>
        </w:rPr>
        <w:t>, and that “</w:t>
      </w:r>
      <w:r w:rsidRPr="00A52766">
        <w:rPr>
          <w:rFonts w:eastAsia="Aptos"/>
          <w:u w:val="single"/>
        </w:rPr>
        <w:t xml:space="preserve">missile defenses are </w:t>
      </w:r>
      <w:r w:rsidRPr="00A52766">
        <w:rPr>
          <w:rFonts w:eastAsia="Aptos"/>
          <w:highlight w:val="cyan"/>
          <w:u w:val="single"/>
        </w:rPr>
        <w:t>not</w:t>
      </w:r>
      <w:r w:rsidRPr="00A52766">
        <w:rPr>
          <w:rFonts w:eastAsia="Aptos"/>
          <w:u w:val="single"/>
        </w:rPr>
        <w:t xml:space="preserve"> a </w:t>
      </w:r>
      <w:r w:rsidRPr="00A52766">
        <w:rPr>
          <w:rFonts w:eastAsia="Aptos"/>
          <w:highlight w:val="cyan"/>
          <w:u w:val="single"/>
        </w:rPr>
        <w:t>useful</w:t>
      </w:r>
      <w:r w:rsidRPr="00A52766">
        <w:rPr>
          <w:rFonts w:eastAsia="Aptos"/>
          <w:u w:val="single"/>
        </w:rPr>
        <w:t xml:space="preserve"> or long-term strategy </w:t>
      </w:r>
      <w:r w:rsidRPr="00A52766">
        <w:rPr>
          <w:rFonts w:eastAsia="Aptos"/>
          <w:highlight w:val="cyan"/>
          <w:u w:val="single"/>
        </w:rPr>
        <w:t>for defending</w:t>
      </w:r>
      <w:r w:rsidRPr="00A52766">
        <w:rPr>
          <w:rFonts w:eastAsia="Aptos"/>
          <w:u w:val="single"/>
        </w:rPr>
        <w:t xml:space="preserve"> the United States </w:t>
      </w:r>
      <w:r w:rsidRPr="00A52766">
        <w:rPr>
          <w:rFonts w:eastAsia="Aptos"/>
          <w:highlight w:val="cyan"/>
          <w:u w:val="single"/>
        </w:rPr>
        <w:t>from</w:t>
      </w:r>
      <w:r w:rsidRPr="00A52766">
        <w:rPr>
          <w:rFonts w:eastAsia="Aptos"/>
          <w:u w:val="single"/>
        </w:rPr>
        <w:t xml:space="preserve"> </w:t>
      </w:r>
      <w:r w:rsidRPr="00A52766">
        <w:rPr>
          <w:rFonts w:eastAsia="Aptos"/>
          <w:b/>
          <w:iCs/>
          <w:highlight w:val="cyan"/>
          <w:u w:val="single"/>
          <w:bdr w:val="single" w:sz="8" w:space="0" w:color="auto"/>
        </w:rPr>
        <w:t>nuc</w:t>
      </w:r>
      <w:r w:rsidRPr="00A52766">
        <w:rPr>
          <w:rFonts w:eastAsia="Aptos"/>
          <w:u w:val="single"/>
        </w:rPr>
        <w:t>lear weapon</w:t>
      </w:r>
      <w:r w:rsidRPr="00A52766">
        <w:rPr>
          <w:rFonts w:eastAsia="Aptos"/>
          <w:b/>
          <w:iCs/>
          <w:highlight w:val="cyan"/>
          <w:u w:val="single"/>
          <w:bdr w:val="single" w:sz="8" w:space="0" w:color="auto"/>
        </w:rPr>
        <w:t>s</w:t>
      </w:r>
      <w:r w:rsidRPr="00A52766">
        <w:rPr>
          <w:rFonts w:eastAsia="Aptos"/>
          <w:sz w:val="16"/>
        </w:rPr>
        <w:t>.”</w:t>
      </w:r>
    </w:p>
    <w:p w14:paraId="2FB500CA" w14:textId="77777777" w:rsidR="00A52766" w:rsidRPr="00A52766" w:rsidRDefault="00A52766" w:rsidP="00A52766">
      <w:pPr>
        <w:rPr>
          <w:rFonts w:eastAsia="Aptos"/>
          <w:sz w:val="16"/>
        </w:rPr>
      </w:pPr>
      <w:r w:rsidRPr="00A52766">
        <w:rPr>
          <w:rFonts w:eastAsia="Aptos"/>
          <w:sz w:val="16"/>
        </w:rPr>
        <w:t>Grego is hardly alone in her assessment. A March 2025 report by the American Physical Society found that “</w:t>
      </w:r>
      <w:r w:rsidRPr="00A52766">
        <w:rPr>
          <w:rFonts w:eastAsia="Calibri"/>
          <w:u w:val="single"/>
        </w:rPr>
        <w:t xml:space="preserve">creating a reliable and effective defense against even [a] small number of relatively unsophisticated nuclear-armed ICBMs remains a </w:t>
      </w:r>
      <w:r w:rsidRPr="00A52766">
        <w:rPr>
          <w:rFonts w:eastAsia="Calibri"/>
          <w:b/>
          <w:iCs/>
          <w:u w:val="single"/>
          <w:bdr w:val="single" w:sz="8" w:space="0" w:color="auto"/>
        </w:rPr>
        <w:t>daunting</w:t>
      </w:r>
      <w:r w:rsidRPr="00A52766">
        <w:rPr>
          <w:rFonts w:eastAsia="Calibri"/>
          <w:u w:val="single"/>
        </w:rPr>
        <w:t xml:space="preserve"> challenge</w:t>
      </w:r>
      <w:r w:rsidRPr="00A52766">
        <w:rPr>
          <w:rFonts w:eastAsia="Aptos"/>
          <w:sz w:val="16"/>
        </w:rPr>
        <w:t xml:space="preserve">.” Its report also notes that “few of the main challenges involved in developing and deploying a reliable and effective missile defense have been solved, and… many of </w:t>
      </w:r>
      <w:r w:rsidRPr="00A52766">
        <w:rPr>
          <w:rFonts w:eastAsia="Calibri"/>
          <w:u w:val="single"/>
        </w:rPr>
        <w:t xml:space="preserve">the </w:t>
      </w:r>
      <w:r w:rsidRPr="00A52766">
        <w:rPr>
          <w:rFonts w:eastAsia="Calibri"/>
          <w:b/>
          <w:iCs/>
          <w:highlight w:val="cyan"/>
          <w:u w:val="single"/>
          <w:bdr w:val="single" w:sz="8" w:space="0" w:color="auto"/>
        </w:rPr>
        <w:t>hard problems</w:t>
      </w:r>
      <w:r w:rsidRPr="00A52766">
        <w:rPr>
          <w:rFonts w:eastAsia="Calibri"/>
          <w:u w:val="single"/>
        </w:rPr>
        <w:t xml:space="preserve"> we identified are likely to </w:t>
      </w:r>
      <w:r w:rsidRPr="00A52766">
        <w:rPr>
          <w:rFonts w:eastAsia="Calibri"/>
          <w:b/>
          <w:iCs/>
          <w:highlight w:val="cyan"/>
          <w:u w:val="single"/>
          <w:bdr w:val="single" w:sz="8" w:space="0" w:color="auto"/>
        </w:rPr>
        <w:t>remain</w:t>
      </w:r>
      <w:r w:rsidRPr="00A52766">
        <w:rPr>
          <w:rFonts w:eastAsia="Calibri"/>
          <w:u w:val="single"/>
        </w:rPr>
        <w:t xml:space="preserve"> so during and probably </w:t>
      </w:r>
      <w:r w:rsidRPr="00A52766">
        <w:rPr>
          <w:rFonts w:eastAsia="Calibri"/>
          <w:highlight w:val="cyan"/>
          <w:u w:val="single"/>
        </w:rPr>
        <w:t xml:space="preserve">beyond” the </w:t>
      </w:r>
      <w:r w:rsidRPr="00A52766">
        <w:rPr>
          <w:rFonts w:eastAsia="Calibri"/>
          <w:b/>
          <w:iCs/>
          <w:highlight w:val="cyan"/>
          <w:u w:val="single"/>
          <w:bdr w:val="single" w:sz="8" w:space="0" w:color="auto"/>
        </w:rPr>
        <w:t xml:space="preserve">15-year </w:t>
      </w:r>
      <w:r w:rsidRPr="00A52766">
        <w:rPr>
          <w:rFonts w:eastAsia="Calibri"/>
          <w:b/>
          <w:iCs/>
          <w:u w:val="single"/>
          <w:bdr w:val="single" w:sz="8" w:space="0" w:color="auto"/>
        </w:rPr>
        <w:t xml:space="preserve">time </w:t>
      </w:r>
      <w:r w:rsidRPr="00A52766">
        <w:rPr>
          <w:rFonts w:eastAsia="Calibri"/>
          <w:b/>
          <w:iCs/>
          <w:highlight w:val="cyan"/>
          <w:u w:val="single"/>
          <w:bdr w:val="single" w:sz="8" w:space="0" w:color="auto"/>
        </w:rPr>
        <w:t>horizon</w:t>
      </w:r>
      <w:r w:rsidRPr="00A52766">
        <w:rPr>
          <w:rFonts w:eastAsia="Aptos"/>
          <w:sz w:val="16"/>
        </w:rPr>
        <w:t xml:space="preserve"> envisioned in their study.</w:t>
      </w:r>
    </w:p>
    <w:p w14:paraId="4DEC0E5D" w14:textId="77777777" w:rsidR="00A52766" w:rsidRPr="00A52766" w:rsidRDefault="00A52766" w:rsidP="00A52766">
      <w:pPr>
        <w:rPr>
          <w:rFonts w:eastAsia="Calibri"/>
          <w:u w:val="single"/>
        </w:rPr>
      </w:pPr>
      <w:r w:rsidRPr="00A52766">
        <w:rPr>
          <w:rFonts w:eastAsia="Aptos"/>
          <w:sz w:val="16"/>
        </w:rPr>
        <w:t xml:space="preserve">Despite the evidence that it will do next to nothing to defend us, President Donald Trump remains all in on the Golden Dome project. Perhaps what he really has in mind, however, has little to do with </w:t>
      </w:r>
      <w:proofErr w:type="gramStart"/>
      <w:r w:rsidRPr="00A52766">
        <w:rPr>
          <w:rFonts w:eastAsia="Aptos"/>
          <w:sz w:val="16"/>
        </w:rPr>
        <w:t>actually defending</w:t>
      </w:r>
      <w:proofErr w:type="gramEnd"/>
      <w:r w:rsidRPr="00A52766">
        <w:rPr>
          <w:rFonts w:eastAsia="Aptos"/>
          <w:sz w:val="16"/>
        </w:rPr>
        <w:t xml:space="preserve"> us. So far, </w:t>
      </w:r>
      <w:r w:rsidRPr="00A52766">
        <w:rPr>
          <w:rFonts w:eastAsia="Calibri"/>
          <w:u w:val="single"/>
        </w:rPr>
        <w:t xml:space="preserve">Golden Dome seems like a </w:t>
      </w:r>
      <w:r w:rsidRPr="00A52766">
        <w:rPr>
          <w:rFonts w:eastAsia="Calibri"/>
          <w:b/>
          <w:iCs/>
          <w:u w:val="single"/>
          <w:bdr w:val="single" w:sz="8" w:space="0" w:color="auto"/>
        </w:rPr>
        <w:t>marketing concept</w:t>
      </w:r>
      <w:r w:rsidRPr="00A52766">
        <w:rPr>
          <w:rFonts w:eastAsia="Calibri"/>
          <w:u w:val="single"/>
        </w:rPr>
        <w:t xml:space="preserve"> designed to enrich arms contractors and burnish Trump’s image rather than a carefully thought-out defense program.</w:t>
      </w:r>
    </w:p>
    <w:p w14:paraId="73EFDC79" w14:textId="77777777" w:rsidR="00A52766" w:rsidRPr="00A52766" w:rsidRDefault="00A52766" w:rsidP="00A52766">
      <w:pPr>
        <w:rPr>
          <w:rFonts w:eastAsia="Aptos"/>
          <w:sz w:val="16"/>
        </w:rPr>
      </w:pPr>
      <w:r w:rsidRPr="00A52766">
        <w:rPr>
          <w:rFonts w:eastAsia="Calibri"/>
          <w:u w:val="single"/>
        </w:rPr>
        <w:t>Contrary to both logic and history</w:t>
      </w:r>
      <w:r w:rsidRPr="00A52766">
        <w:rPr>
          <w:rFonts w:eastAsia="Aptos"/>
          <w:sz w:val="16"/>
        </w:rPr>
        <w:t xml:space="preserve">, Trump has claimed that his supposedly leak-proof system can be produced in a mere three years for $175 billion. While that’s a serious chunk of change, </w:t>
      </w:r>
      <w:r w:rsidRPr="00A52766">
        <w:rPr>
          <w:rFonts w:eastAsia="Calibri"/>
          <w:u w:val="single"/>
        </w:rPr>
        <w:t>analysts</w:t>
      </w:r>
      <w:r w:rsidRPr="00A52766">
        <w:rPr>
          <w:rFonts w:eastAsia="Aptos"/>
          <w:sz w:val="16"/>
        </w:rPr>
        <w:t xml:space="preserve"> in the field </w:t>
      </w:r>
      <w:r w:rsidRPr="00A52766">
        <w:rPr>
          <w:rFonts w:eastAsia="Calibri"/>
          <w:u w:val="single"/>
        </w:rPr>
        <w:t xml:space="preserve">suggest that the </w:t>
      </w:r>
      <w:r w:rsidRPr="00A52766">
        <w:rPr>
          <w:rFonts w:eastAsia="Calibri"/>
          <w:b/>
          <w:iCs/>
          <w:u w:val="single"/>
          <w:bdr w:val="single" w:sz="8" w:space="0" w:color="auto"/>
        </w:rPr>
        <w:t>cost</w:t>
      </w:r>
      <w:r w:rsidRPr="00A52766">
        <w:rPr>
          <w:rFonts w:eastAsia="Calibri"/>
          <w:u w:val="single"/>
        </w:rPr>
        <w:t xml:space="preserve"> is likely to be </w:t>
      </w:r>
      <w:r w:rsidRPr="00A52766">
        <w:rPr>
          <w:rFonts w:eastAsia="Calibri"/>
          <w:b/>
          <w:iCs/>
          <w:u w:val="single"/>
          <w:bdr w:val="single" w:sz="8" w:space="0" w:color="auto"/>
        </w:rPr>
        <w:t>astronomically higher</w:t>
      </w:r>
      <w:r w:rsidRPr="00A52766">
        <w:rPr>
          <w:rFonts w:eastAsia="Calibri"/>
          <w:u w:val="single"/>
        </w:rPr>
        <w:t xml:space="preserve"> and that the president’s proposed timeline is, politely put, </w:t>
      </w:r>
      <w:r w:rsidRPr="00A52766">
        <w:rPr>
          <w:rFonts w:eastAsia="Calibri"/>
          <w:b/>
          <w:iCs/>
          <w:u w:val="single"/>
          <w:bdr w:val="single" w:sz="8" w:space="0" w:color="auto"/>
        </w:rPr>
        <w:t>wildly optimistic</w:t>
      </w:r>
      <w:r w:rsidRPr="00A52766">
        <w:rPr>
          <w:rFonts w:eastAsia="Aptos"/>
          <w:sz w:val="16"/>
        </w:rPr>
        <w:t xml:space="preserve">. Todd </w:t>
      </w:r>
      <w:r w:rsidRPr="00A52766">
        <w:rPr>
          <w:rFonts w:eastAsia="Calibri"/>
          <w:u w:val="single"/>
        </w:rPr>
        <w:t>Harrison</w:t>
      </w:r>
      <w:r w:rsidRPr="00A52766">
        <w:rPr>
          <w:rFonts w:eastAsia="Aptos"/>
          <w:sz w:val="16"/>
        </w:rPr>
        <w:t xml:space="preserve">, </w:t>
      </w:r>
      <w:r w:rsidRPr="00A52766">
        <w:rPr>
          <w:rFonts w:eastAsia="Calibri"/>
          <w:u w:val="single"/>
        </w:rPr>
        <w:t>a respected Pentagon budget analyst</w:t>
      </w:r>
      <w:r w:rsidRPr="00A52766">
        <w:rPr>
          <w:rFonts w:eastAsia="Aptos"/>
          <w:sz w:val="16"/>
        </w:rPr>
        <w:t xml:space="preserve"> currently based at the conservative American Enterprise Institute, </w:t>
      </w:r>
      <w:r w:rsidRPr="00A52766">
        <w:rPr>
          <w:rFonts w:eastAsia="Calibri"/>
          <w:u w:val="single"/>
        </w:rPr>
        <w:t xml:space="preserve">estimates that such </w:t>
      </w:r>
      <w:r w:rsidRPr="00A52766">
        <w:rPr>
          <w:rFonts w:eastAsia="Calibri"/>
          <w:highlight w:val="cyan"/>
          <w:u w:val="single"/>
        </w:rPr>
        <w:t>a system would cost</w:t>
      </w:r>
      <w:r w:rsidRPr="00A52766">
        <w:rPr>
          <w:rFonts w:eastAsia="Aptos"/>
          <w:sz w:val="16"/>
        </w:rPr>
        <w:t xml:space="preserve"> somewhere between $252 billion and </w:t>
      </w:r>
      <w:r w:rsidRPr="00A52766">
        <w:rPr>
          <w:rFonts w:eastAsia="Calibri"/>
          <w:b/>
          <w:iCs/>
          <w:highlight w:val="cyan"/>
          <w:u w:val="single"/>
          <w:bdr w:val="single" w:sz="8" w:space="0" w:color="auto"/>
        </w:rPr>
        <w:t>$3.6 trillion</w:t>
      </w:r>
      <w:r w:rsidRPr="00A52766">
        <w:rPr>
          <w:rFonts w:eastAsia="Calibri"/>
          <w:highlight w:val="cyan"/>
          <w:u w:val="single"/>
        </w:rPr>
        <w:t xml:space="preserve"> over </w:t>
      </w:r>
      <w:r w:rsidRPr="00A52766">
        <w:rPr>
          <w:rFonts w:eastAsia="Calibri"/>
          <w:b/>
          <w:iCs/>
          <w:highlight w:val="cyan"/>
          <w:u w:val="single"/>
          <w:bdr w:val="single" w:sz="8" w:space="0" w:color="auto"/>
        </w:rPr>
        <w:t>20 years</w:t>
      </w:r>
      <w:r w:rsidRPr="00A52766">
        <w:rPr>
          <w:rFonts w:eastAsia="Aptos"/>
          <w:sz w:val="16"/>
        </w:rPr>
        <w:t xml:space="preserve">, depending on its design. Harrison’s high-end estimate is </w:t>
      </w:r>
      <w:r w:rsidRPr="00A52766">
        <w:rPr>
          <w:rFonts w:eastAsia="Calibri"/>
          <w:highlight w:val="cyan"/>
          <w:u w:val="single"/>
        </w:rPr>
        <w:t>more than 20 times the</w:t>
      </w:r>
      <w:r w:rsidRPr="00A52766">
        <w:rPr>
          <w:rFonts w:eastAsia="Aptos"/>
          <w:sz w:val="16"/>
        </w:rPr>
        <w:t xml:space="preserve"> off-hand </w:t>
      </w:r>
      <w:r w:rsidRPr="00A52766">
        <w:rPr>
          <w:rFonts w:eastAsia="Calibri"/>
          <w:highlight w:val="cyan"/>
          <w:u w:val="single"/>
        </w:rPr>
        <w:t>price tossed out by</w:t>
      </w:r>
      <w:r w:rsidRPr="00A52766">
        <w:rPr>
          <w:rFonts w:eastAsia="Aptos"/>
          <w:sz w:val="16"/>
        </w:rPr>
        <w:t xml:space="preserve"> President </w:t>
      </w:r>
      <w:r w:rsidRPr="00A52766">
        <w:rPr>
          <w:rFonts w:eastAsia="Calibri"/>
          <w:highlight w:val="cyan"/>
          <w:u w:val="single"/>
        </w:rPr>
        <w:t>Trump</w:t>
      </w:r>
      <w:r w:rsidRPr="00A52766">
        <w:rPr>
          <w:rFonts w:eastAsia="Aptos"/>
          <w:sz w:val="16"/>
        </w:rPr>
        <w:t>.</w:t>
      </w:r>
    </w:p>
    <w:p w14:paraId="53EA143A" w14:textId="77777777" w:rsidR="00A52766" w:rsidRPr="00A52766" w:rsidRDefault="00A52766" w:rsidP="00A52766">
      <w:pPr>
        <w:rPr>
          <w:rFonts w:eastAsia="Calibri"/>
          <w:u w:val="single"/>
        </w:rPr>
      </w:pPr>
      <w:r w:rsidRPr="00A52766">
        <w:rPr>
          <w:rFonts w:eastAsia="Aptos"/>
          <w:sz w:val="16"/>
        </w:rPr>
        <w:t xml:space="preserve">As for the president’s </w:t>
      </w:r>
      <w:r w:rsidRPr="00A52766">
        <w:rPr>
          <w:rFonts w:eastAsia="Calibri"/>
          <w:u w:val="single"/>
        </w:rPr>
        <w:t>proposed timeline of three years</w:t>
      </w:r>
      <w:r w:rsidRPr="00A52766">
        <w:rPr>
          <w:rFonts w:eastAsia="Aptos"/>
          <w:sz w:val="16"/>
        </w:rPr>
        <w:t xml:space="preserve">, it’s </w:t>
      </w:r>
      <w:r w:rsidRPr="00A52766">
        <w:rPr>
          <w:rFonts w:eastAsia="Calibri"/>
          <w:u w:val="single"/>
        </w:rPr>
        <w:t>wildly out of line with the Pentagon’s experience with other major systems it’s developed</w:t>
      </w:r>
      <w:r w:rsidRPr="00A52766">
        <w:rPr>
          <w:rFonts w:eastAsia="Aptos"/>
          <w:sz w:val="16"/>
        </w:rPr>
        <w:t xml:space="preserve">. More than </w:t>
      </w:r>
      <w:r w:rsidRPr="00A52766">
        <w:rPr>
          <w:rFonts w:eastAsia="Calibri"/>
          <w:highlight w:val="cyan"/>
          <w:u w:val="single"/>
        </w:rPr>
        <w:t>three decades after</w:t>
      </w:r>
      <w:r w:rsidRPr="00A52766">
        <w:rPr>
          <w:rFonts w:eastAsia="Calibri"/>
          <w:u w:val="single"/>
        </w:rPr>
        <w:t xml:space="preserve"> it was proposed</w:t>
      </w:r>
      <w:r w:rsidRPr="00A52766">
        <w:rPr>
          <w:rFonts w:eastAsia="Aptos"/>
          <w:sz w:val="16"/>
        </w:rPr>
        <w:t xml:space="preserve"> as a possible next-generation fighter jet (under the moniker Joint Strike Fighter, or JSF), for example, </w:t>
      </w:r>
      <w:r w:rsidRPr="00A52766">
        <w:rPr>
          <w:rFonts w:eastAsia="Calibri"/>
          <w:highlight w:val="cyan"/>
          <w:u w:val="single"/>
        </w:rPr>
        <w:t>the F-35</w:t>
      </w:r>
      <w:r w:rsidRPr="00A52766">
        <w:rPr>
          <w:rFonts w:eastAsia="Aptos"/>
          <w:sz w:val="16"/>
        </w:rPr>
        <w:t xml:space="preserve">, once touted as a “revolution in military procurement,” </w:t>
      </w:r>
      <w:r w:rsidRPr="00A52766">
        <w:rPr>
          <w:rFonts w:eastAsia="Calibri"/>
          <w:highlight w:val="cyan"/>
          <w:u w:val="single"/>
        </w:rPr>
        <w:t>is still plagued by</w:t>
      </w:r>
      <w:r w:rsidRPr="00A52766">
        <w:rPr>
          <w:rFonts w:eastAsia="Calibri"/>
          <w:u w:val="single"/>
        </w:rPr>
        <w:t xml:space="preserve"> hundreds of </w:t>
      </w:r>
      <w:r w:rsidRPr="00A52766">
        <w:rPr>
          <w:rFonts w:eastAsia="Calibri"/>
          <w:highlight w:val="cyan"/>
          <w:u w:val="single"/>
        </w:rPr>
        <w:t>defects</w:t>
      </w:r>
      <w:r w:rsidRPr="00A52766">
        <w:rPr>
          <w:rFonts w:eastAsia="Calibri"/>
          <w:u w:val="single"/>
        </w:rPr>
        <w:t>, and the planes spend almost half their time in hangars for repair and maintenance.</w:t>
      </w:r>
    </w:p>
    <w:p w14:paraId="5616E217" w14:textId="77777777" w:rsidR="00A52766" w:rsidRPr="00A52766" w:rsidRDefault="00A52766" w:rsidP="00A52766">
      <w:pPr>
        <w:rPr>
          <w:rFonts w:eastAsia="Calibri"/>
          <w:u w:val="single"/>
        </w:rPr>
      </w:pPr>
      <w:r w:rsidRPr="00A52766">
        <w:rPr>
          <w:rFonts w:eastAsia="Aptos"/>
          <w:u w:val="single"/>
        </w:rPr>
        <w:t xml:space="preserve">Proponents of the Golden Dome project argue that it’s now feasible because of </w:t>
      </w:r>
      <w:r w:rsidRPr="00A52766">
        <w:rPr>
          <w:rFonts w:eastAsia="Aptos"/>
          <w:highlight w:val="cyan"/>
          <w:u w:val="single"/>
        </w:rPr>
        <w:t>new tech</w:t>
      </w:r>
      <w:r w:rsidRPr="00A52766">
        <w:rPr>
          <w:rFonts w:eastAsia="Aptos"/>
          <w:u w:val="single"/>
        </w:rPr>
        <w:t>nologies</w:t>
      </w:r>
      <w:r w:rsidRPr="00A52766">
        <w:rPr>
          <w:rFonts w:eastAsia="Aptos"/>
          <w:sz w:val="16"/>
        </w:rPr>
        <w:t xml:space="preserve"> being developed in Silicon Valley, </w:t>
      </w:r>
      <w:r w:rsidRPr="00A52766">
        <w:rPr>
          <w:rFonts w:eastAsia="Calibri"/>
          <w:u w:val="single"/>
        </w:rPr>
        <w:t xml:space="preserve">from </w:t>
      </w:r>
      <w:r w:rsidRPr="00A52766">
        <w:rPr>
          <w:rFonts w:eastAsia="Calibri"/>
          <w:b/>
          <w:iCs/>
          <w:u w:val="single"/>
          <w:bdr w:val="single" w:sz="8" w:space="0" w:color="auto"/>
        </w:rPr>
        <w:t>a</w:t>
      </w:r>
      <w:r w:rsidRPr="00A52766">
        <w:rPr>
          <w:rFonts w:eastAsia="Calibri"/>
          <w:u w:val="single"/>
        </w:rPr>
        <w:t xml:space="preserve">rtificial </w:t>
      </w:r>
      <w:r w:rsidRPr="00A52766">
        <w:rPr>
          <w:rFonts w:eastAsia="Calibri"/>
          <w:b/>
          <w:iCs/>
          <w:u w:val="single"/>
          <w:bdr w:val="single" w:sz="8" w:space="0" w:color="auto"/>
        </w:rPr>
        <w:t>i</w:t>
      </w:r>
      <w:r w:rsidRPr="00A52766">
        <w:rPr>
          <w:rFonts w:eastAsia="Calibri"/>
          <w:u w:val="single"/>
        </w:rPr>
        <w:t xml:space="preserve">ntelligence to </w:t>
      </w:r>
      <w:r w:rsidRPr="00A52766">
        <w:rPr>
          <w:rFonts w:eastAsia="Calibri"/>
          <w:b/>
          <w:iCs/>
          <w:u w:val="single"/>
          <w:bdr w:val="single" w:sz="8" w:space="0" w:color="auto"/>
        </w:rPr>
        <w:t>quantum</w:t>
      </w:r>
      <w:r w:rsidRPr="00A52766">
        <w:rPr>
          <w:rFonts w:eastAsia="Calibri"/>
          <w:u w:val="single"/>
        </w:rPr>
        <w:t xml:space="preserve"> computing</w:t>
      </w:r>
      <w:r w:rsidRPr="00A52766">
        <w:rPr>
          <w:rFonts w:eastAsia="Aptos"/>
          <w:sz w:val="16"/>
        </w:rPr>
        <w:t xml:space="preserve">. </w:t>
      </w:r>
      <w:r w:rsidRPr="00A52766">
        <w:rPr>
          <w:rFonts w:eastAsia="Aptos"/>
          <w:u w:val="single"/>
        </w:rPr>
        <w:t xml:space="preserve">Those claims </w:t>
      </w:r>
      <w:r w:rsidRPr="00A52766">
        <w:rPr>
          <w:rFonts w:eastAsia="Aptos"/>
          <w:highlight w:val="cyan"/>
          <w:u w:val="single"/>
        </w:rPr>
        <w:t>are</w:t>
      </w:r>
      <w:r w:rsidRPr="00A52766">
        <w:rPr>
          <w:rFonts w:eastAsia="Aptos"/>
          <w:u w:val="single"/>
        </w:rPr>
        <w:t xml:space="preserve">, of course, </w:t>
      </w:r>
      <w:r w:rsidRPr="00A52766">
        <w:rPr>
          <w:rFonts w:eastAsia="Aptos"/>
          <w:b/>
          <w:iCs/>
          <w:highlight w:val="cyan"/>
          <w:u w:val="single"/>
          <w:bdr w:val="single" w:sz="8" w:space="0" w:color="auto"/>
        </w:rPr>
        <w:t>unproven</w:t>
      </w:r>
      <w:r w:rsidRPr="00A52766">
        <w:rPr>
          <w:rFonts w:eastAsia="Aptos"/>
          <w:highlight w:val="cyan"/>
          <w:u w:val="single"/>
        </w:rPr>
        <w:t xml:space="preserve">, and </w:t>
      </w:r>
      <w:proofErr w:type="gramStart"/>
      <w:r w:rsidRPr="00A52766">
        <w:rPr>
          <w:rFonts w:eastAsia="Aptos"/>
          <w:highlight w:val="cyan"/>
          <w:u w:val="single"/>
        </w:rPr>
        <w:t>past experience</w:t>
      </w:r>
      <w:proofErr w:type="gramEnd"/>
      <w:r w:rsidRPr="00A52766">
        <w:rPr>
          <w:rFonts w:eastAsia="Aptos"/>
          <w:highlight w:val="cyan"/>
          <w:u w:val="single"/>
        </w:rPr>
        <w:t xml:space="preserve"> suggests </w:t>
      </w:r>
      <w:r w:rsidRPr="00A52766">
        <w:rPr>
          <w:rFonts w:eastAsia="Aptos"/>
          <w:u w:val="single"/>
        </w:rPr>
        <w:t xml:space="preserve">that </w:t>
      </w:r>
      <w:r w:rsidRPr="00A52766">
        <w:rPr>
          <w:rFonts w:eastAsia="Aptos"/>
          <w:highlight w:val="cyan"/>
          <w:u w:val="single"/>
        </w:rPr>
        <w:t xml:space="preserve">there is no miracle </w:t>
      </w:r>
      <w:r w:rsidRPr="00A52766">
        <w:rPr>
          <w:rFonts w:eastAsia="Aptos"/>
          <w:u w:val="single"/>
        </w:rPr>
        <w:t xml:space="preserve">technological </w:t>
      </w:r>
      <w:r w:rsidRPr="00A52766">
        <w:rPr>
          <w:rFonts w:eastAsia="Aptos"/>
          <w:highlight w:val="cyan"/>
          <w:u w:val="single"/>
        </w:rPr>
        <w:t>solution</w:t>
      </w:r>
      <w:r w:rsidRPr="00A52766">
        <w:rPr>
          <w:rFonts w:eastAsia="Aptos"/>
          <w:u w:val="single"/>
        </w:rPr>
        <w:t xml:space="preserve"> to complex security threats</w:t>
      </w:r>
      <w:r w:rsidRPr="00A52766">
        <w:rPr>
          <w:rFonts w:eastAsia="Aptos"/>
          <w:sz w:val="16"/>
        </w:rPr>
        <w:t>. AI-driven weapons may be quicker to locate and destroy targets and capable of coordinating complex responses like swarms of drones</w:t>
      </w:r>
      <w:r w:rsidRPr="00A52766">
        <w:rPr>
          <w:rFonts w:eastAsia="Calibri"/>
          <w:u w:val="single"/>
        </w:rPr>
        <w:t>. But there is no evidence that AI can help solve the problem of blocking hundreds of fast-flying warheads embedded in a cloud of decoys</w:t>
      </w:r>
      <w:r w:rsidRPr="00A52766">
        <w:rPr>
          <w:rFonts w:eastAsia="Aptos"/>
          <w:sz w:val="16"/>
        </w:rPr>
        <w:t>. Worse yet</w:t>
      </w:r>
      <w:r w:rsidRPr="00A52766">
        <w:rPr>
          <w:rFonts w:eastAsia="Calibri"/>
          <w:u w:val="single"/>
        </w:rPr>
        <w:t xml:space="preserve">, a missile defense system needs to work perfectly </w:t>
      </w:r>
      <w:proofErr w:type="gramStart"/>
      <w:r w:rsidRPr="00A52766">
        <w:rPr>
          <w:rFonts w:eastAsia="Calibri"/>
          <w:u w:val="single"/>
        </w:rPr>
        <w:t>each and every</w:t>
      </w:r>
      <w:proofErr w:type="gramEnd"/>
      <w:r w:rsidRPr="00A52766">
        <w:rPr>
          <w:rFonts w:eastAsia="Calibri"/>
          <w:u w:val="single"/>
        </w:rPr>
        <w:t xml:space="preserve"> time if it is to provide leak-proof protection against a nuclear catastrophe, an inconceivable standard in the real world of weaponry and defensive systems.</w:t>
      </w:r>
    </w:p>
    <w:p w14:paraId="46EC7135" w14:textId="77777777" w:rsidR="00A52766" w:rsidRPr="00A52766" w:rsidRDefault="00A52766" w:rsidP="00A52766">
      <w:pPr>
        <w:rPr>
          <w:rFonts w:eastAsia="Aptos"/>
          <w:sz w:val="16"/>
        </w:rPr>
      </w:pPr>
      <w:r w:rsidRPr="00A52766">
        <w:rPr>
          <w:rFonts w:eastAsia="Aptos"/>
          <w:sz w:val="16"/>
        </w:rPr>
        <w:t xml:space="preserve">Of course, </w:t>
      </w:r>
      <w:r w:rsidRPr="00A52766">
        <w:rPr>
          <w:rFonts w:eastAsia="Calibri"/>
          <w:u w:val="single"/>
        </w:rPr>
        <w:t xml:space="preserve">the weapons contractors salivating at the prospect of </w:t>
      </w:r>
      <w:proofErr w:type="gramStart"/>
      <w:r w:rsidRPr="00A52766">
        <w:rPr>
          <w:rFonts w:eastAsia="Calibri"/>
          <w:u w:val="single"/>
        </w:rPr>
        <w:t>a monstrous</w:t>
      </w:r>
      <w:proofErr w:type="gramEnd"/>
      <w:r w:rsidRPr="00A52766">
        <w:rPr>
          <w:rFonts w:eastAsia="Calibri"/>
          <w:u w:val="single"/>
        </w:rPr>
        <w:t xml:space="preserve"> payday</w:t>
      </w:r>
      <w:r w:rsidRPr="00A52766">
        <w:rPr>
          <w:rFonts w:eastAsia="Aptos"/>
          <w:sz w:val="16"/>
        </w:rPr>
        <w:t xml:space="preserve"> tied to the development of Golden Dome </w:t>
      </w:r>
      <w:proofErr w:type="gramStart"/>
      <w:r w:rsidRPr="00A52766">
        <w:rPr>
          <w:rFonts w:eastAsia="Calibri"/>
          <w:u w:val="single"/>
        </w:rPr>
        <w:t>are well aware that</w:t>
      </w:r>
      <w:proofErr w:type="gramEnd"/>
      <w:r w:rsidRPr="00A52766">
        <w:rPr>
          <w:rFonts w:eastAsia="Calibri"/>
          <w:u w:val="single"/>
        </w:rPr>
        <w:t xml:space="preserve"> the president’s </w:t>
      </w:r>
      <w:r w:rsidRPr="00A52766">
        <w:rPr>
          <w:rFonts w:eastAsia="Calibri"/>
          <w:b/>
          <w:iCs/>
          <w:highlight w:val="cyan"/>
          <w:u w:val="single"/>
          <w:bdr w:val="single" w:sz="8" w:space="0" w:color="auto"/>
        </w:rPr>
        <w:t>timeline</w:t>
      </w:r>
      <w:r w:rsidRPr="00A52766">
        <w:rPr>
          <w:rFonts w:eastAsia="Calibri"/>
          <w:highlight w:val="cyan"/>
          <w:u w:val="single"/>
        </w:rPr>
        <w:t xml:space="preserve"> will be</w:t>
      </w:r>
      <w:r w:rsidRPr="00A52766">
        <w:rPr>
          <w:rFonts w:eastAsia="Calibri"/>
          <w:u w:val="single"/>
        </w:rPr>
        <w:t xml:space="preserve"> quite </w:t>
      </w:r>
      <w:r w:rsidRPr="00A52766">
        <w:rPr>
          <w:rFonts w:eastAsia="Calibri"/>
          <w:b/>
          <w:iCs/>
          <w:highlight w:val="cyan"/>
          <w:u w:val="single"/>
          <w:bdr w:val="single" w:sz="8" w:space="0" w:color="auto"/>
        </w:rPr>
        <w:t>literally unmeetable</w:t>
      </w:r>
      <w:r w:rsidRPr="00A52766">
        <w:rPr>
          <w:rFonts w:eastAsia="Aptos"/>
          <w:sz w:val="16"/>
        </w:rPr>
        <w:t xml:space="preserve">. </w:t>
      </w:r>
      <w:r w:rsidRPr="00A52766">
        <w:rPr>
          <w:rFonts w:eastAsia="Calibri"/>
          <w:u w:val="single"/>
        </w:rPr>
        <w:t>Lockheed Martin has optimistically suggested that it should be able to perform the first test of a space-based interceptor in 2028</w:t>
      </w:r>
      <w:r w:rsidRPr="00A52766">
        <w:rPr>
          <w:rFonts w:eastAsia="Aptos"/>
          <w:sz w:val="16"/>
        </w:rPr>
        <w:t>,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77BFEAD2" w14:textId="77777777" w:rsidR="00A52766" w:rsidRPr="00A52766" w:rsidRDefault="00A52766" w:rsidP="00A52766">
      <w:pPr>
        <w:rPr>
          <w:rFonts w:eastAsia="Aptos"/>
          <w:sz w:val="16"/>
        </w:rPr>
      </w:pPr>
      <w:r w:rsidRPr="00A52766">
        <w:rPr>
          <w:rFonts w:eastAsia="Aptos"/>
          <w:sz w:val="16"/>
        </w:rPr>
        <w:t>Who will benefit from the Golden Dome?</w:t>
      </w:r>
    </w:p>
    <w:p w14:paraId="18A08210" w14:textId="77777777" w:rsidR="00A52766" w:rsidRPr="00A52766" w:rsidRDefault="00A52766" w:rsidP="00A52766">
      <w:pPr>
        <w:rPr>
          <w:rFonts w:eastAsia="Aptos"/>
          <w:sz w:val="16"/>
        </w:rPr>
      </w:pPr>
      <w:r w:rsidRPr="00A52766">
        <w:rPr>
          <w:rFonts w:eastAsia="Aptos"/>
          <w:sz w:val="16"/>
        </w:rPr>
        <w:t>The major contractors for Golden Dome may not be revealed for a few months, but we already know enough to be able to take an educated guess about which companies are likely to play central roles in the program.</w:t>
      </w:r>
    </w:p>
    <w:p w14:paraId="60AA5862" w14:textId="77777777" w:rsidR="00A52766" w:rsidRPr="00A52766" w:rsidRDefault="00A52766" w:rsidP="00A52766">
      <w:pPr>
        <w:rPr>
          <w:rFonts w:eastAsia="Aptos"/>
          <w:sz w:val="16"/>
        </w:rPr>
      </w:pPr>
      <w:r w:rsidRPr="00A52766">
        <w:rPr>
          <w:rFonts w:eastAsia="Aptos"/>
          <w:sz w:val="16"/>
        </w:rPr>
        <w:t xml:space="preserve">The administration has said that Golden Dome will be built on existing hardware and the biggest current producers of missile defense hardware are Lockheed Martin, Boeing and Raytheon (a major part of RTX Corporation). </w:t>
      </w:r>
      <w:proofErr w:type="gramStart"/>
      <w:r w:rsidRPr="00A52766">
        <w:rPr>
          <w:rFonts w:eastAsia="Aptos"/>
          <w:sz w:val="16"/>
        </w:rPr>
        <w:t>So</w:t>
      </w:r>
      <w:proofErr w:type="gramEnd"/>
      <w:r w:rsidRPr="00A52766">
        <w:rPr>
          <w:rFonts w:eastAsia="Aptos"/>
          <w:sz w:val="16"/>
        </w:rPr>
        <w:t xml:space="preserve">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020D86C4" w14:textId="77777777" w:rsidR="00A52766" w:rsidRPr="00A52766" w:rsidRDefault="00A52766" w:rsidP="00A52766">
      <w:pPr>
        <w:rPr>
          <w:rFonts w:eastAsia="Aptos"/>
          <w:sz w:val="16"/>
        </w:rPr>
      </w:pPr>
      <w:r w:rsidRPr="00A52766">
        <w:rPr>
          <w:rFonts w:eastAsia="Aptos"/>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5BF7B48A" w14:textId="77777777" w:rsidR="00A52766" w:rsidRPr="00A52766" w:rsidRDefault="00A52766" w:rsidP="00A52766">
      <w:pPr>
        <w:rPr>
          <w:rFonts w:eastAsia="Aptos"/>
          <w:sz w:val="16"/>
        </w:rPr>
      </w:pPr>
      <w:r w:rsidRPr="00A52766">
        <w:rPr>
          <w:rFonts w:eastAsia="Aptos"/>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48D5F9D6" w14:textId="77777777" w:rsidR="00A52766" w:rsidRPr="00A52766" w:rsidRDefault="00A52766" w:rsidP="00A52766">
      <w:pPr>
        <w:rPr>
          <w:rFonts w:eastAsia="Aptos"/>
          <w:sz w:val="16"/>
        </w:rPr>
      </w:pPr>
      <w:r w:rsidRPr="00A52766">
        <w:rPr>
          <w:rFonts w:eastAsia="Aptos"/>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53DE6035" w14:textId="77777777" w:rsidR="00A52766" w:rsidRPr="00A52766" w:rsidRDefault="00A52766" w:rsidP="00A52766">
      <w:pPr>
        <w:rPr>
          <w:rFonts w:eastAsia="Aptos"/>
          <w:sz w:val="16"/>
        </w:rPr>
      </w:pPr>
      <w:r w:rsidRPr="00A52766">
        <w:rPr>
          <w:rFonts w:eastAsia="Aptos"/>
          <w:sz w:val="16"/>
        </w:rPr>
        <w:t>The nation’s premier defense firms and missile manufacturers will likely enjoy direct access to Golden Dome, since the project is expected to be headquartered in Huntsville, Alabama, the “Pentagon of the South.”</w:t>
      </w:r>
    </w:p>
    <w:p w14:paraId="151DA673" w14:textId="77777777" w:rsidR="00A52766" w:rsidRPr="00A52766" w:rsidRDefault="00A52766" w:rsidP="00A52766">
      <w:pPr>
        <w:rPr>
          <w:rFonts w:eastAsia="Aptos"/>
          <w:sz w:val="16"/>
        </w:rPr>
      </w:pPr>
      <w:r w:rsidRPr="00A52766">
        <w:rPr>
          <w:rFonts w:eastAsia="Aptos"/>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2D875169" w14:textId="77777777" w:rsidR="00A52766" w:rsidRPr="00A52766" w:rsidRDefault="00A52766" w:rsidP="00A52766">
      <w:pPr>
        <w:rPr>
          <w:rFonts w:eastAsia="Aptos"/>
          <w:sz w:val="16"/>
        </w:rPr>
      </w:pPr>
      <w:r w:rsidRPr="00A52766">
        <w:rPr>
          <w:rFonts w:eastAsia="Aptos"/>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3B4AF57F" w14:textId="77777777" w:rsidR="00A52766" w:rsidRPr="00A52766" w:rsidRDefault="00A52766" w:rsidP="00A52766">
      <w:pPr>
        <w:rPr>
          <w:rFonts w:eastAsia="Aptos"/>
          <w:sz w:val="16"/>
        </w:rPr>
      </w:pPr>
      <w:r w:rsidRPr="00A52766">
        <w:rPr>
          <w:rFonts w:eastAsia="Aptos"/>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45B8E67F" w14:textId="77777777" w:rsidR="00A52766" w:rsidRPr="00A52766" w:rsidRDefault="00A52766" w:rsidP="00A52766">
      <w:pPr>
        <w:rPr>
          <w:rFonts w:eastAsia="Aptos"/>
          <w:sz w:val="16"/>
        </w:rPr>
      </w:pPr>
      <w:r w:rsidRPr="00A52766">
        <w:rPr>
          <w:rFonts w:eastAsia="Aptos"/>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616F7C6A" w14:textId="77777777" w:rsidR="00A52766" w:rsidRPr="00A52766" w:rsidRDefault="00A52766" w:rsidP="00A52766">
      <w:pPr>
        <w:rPr>
          <w:rFonts w:eastAsia="Aptos"/>
          <w:sz w:val="16"/>
        </w:rPr>
      </w:pPr>
      <w:r w:rsidRPr="00A52766">
        <w:rPr>
          <w:rFonts w:eastAsia="Aptos"/>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0D04C607" w14:textId="77777777" w:rsidR="00A52766" w:rsidRPr="00A52766" w:rsidRDefault="00A52766" w:rsidP="00A52766">
      <w:pPr>
        <w:rPr>
          <w:rFonts w:eastAsia="Aptos"/>
          <w:sz w:val="16"/>
        </w:rPr>
      </w:pPr>
      <w:r w:rsidRPr="00A52766">
        <w:rPr>
          <w:rFonts w:eastAsia="Aptos"/>
          <w:sz w:val="16"/>
        </w:rPr>
        <w:t>The gold of the Golden Dome</w:t>
      </w:r>
    </w:p>
    <w:p w14:paraId="0B2DB404" w14:textId="77777777" w:rsidR="00A52766" w:rsidRPr="00A52766" w:rsidRDefault="00A52766" w:rsidP="00A52766">
      <w:pPr>
        <w:rPr>
          <w:rFonts w:eastAsia="Aptos"/>
          <w:sz w:val="16"/>
        </w:rPr>
      </w:pPr>
      <w:r w:rsidRPr="00A52766">
        <w:rPr>
          <w:rFonts w:eastAsia="Aptos"/>
          <w:sz w:val="16"/>
        </w:rPr>
        <w:t>Golden Dome is already slated to receive nearly $40 billion in the next year when funds from Trump’s “</w:t>
      </w:r>
      <w:proofErr w:type="gramStart"/>
      <w:r w:rsidRPr="00A52766">
        <w:rPr>
          <w:rFonts w:eastAsia="Aptos"/>
          <w:sz w:val="16"/>
        </w:rPr>
        <w:t>big beautiful</w:t>
      </w:r>
      <w:proofErr w:type="gramEnd"/>
      <w:r w:rsidRPr="00A52766">
        <w:rPr>
          <w:rFonts w:eastAsia="Aptos"/>
          <w:sz w:val="16"/>
        </w:rPr>
        <w:t xml:space="preserve"> bill” and the administration’s budget request for Fiscal Year 2026 are </w:t>
      </w:r>
      <w:proofErr w:type="gramStart"/>
      <w:r w:rsidRPr="00A52766">
        <w:rPr>
          <w:rFonts w:eastAsia="Aptos"/>
          <w:sz w:val="16"/>
        </w:rPr>
        <w:t>taken into account</w:t>
      </w:r>
      <w:proofErr w:type="gramEnd"/>
      <w:r w:rsidRPr="00A52766">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A52766">
        <w:rPr>
          <w:rFonts w:eastAsia="Aptos"/>
          <w:highlight w:val="cyan"/>
          <w:u w:val="single"/>
        </w:rPr>
        <w:t>Golden Dome will</w:t>
      </w:r>
      <w:r w:rsidRPr="00A52766">
        <w:rPr>
          <w:rFonts w:eastAsia="Aptos"/>
          <w:sz w:val="16"/>
        </w:rPr>
        <w:t xml:space="preserve"> undoubtedly </w:t>
      </w:r>
      <w:r w:rsidRPr="00A52766">
        <w:rPr>
          <w:rFonts w:eastAsia="Aptos"/>
          <w:highlight w:val="cyan"/>
          <w:u w:val="single"/>
        </w:rPr>
        <w:t>siphon into the military</w:t>
      </w:r>
      <w:r w:rsidRPr="00A52766">
        <w:rPr>
          <w:rFonts w:eastAsia="Aptos"/>
          <w:u w:val="single"/>
        </w:rPr>
        <w:t xml:space="preserve"> sector </w:t>
      </w:r>
      <w:r w:rsidRPr="00A52766">
        <w:rPr>
          <w:rFonts w:eastAsia="Aptos"/>
          <w:highlight w:val="cyan"/>
          <w:u w:val="single"/>
        </w:rPr>
        <w:t>significant</w:t>
      </w:r>
      <w:r w:rsidRPr="00A52766">
        <w:rPr>
          <w:rFonts w:eastAsia="Aptos"/>
          <w:u w:val="single"/>
        </w:rPr>
        <w:t xml:space="preserve"> numbers of </w:t>
      </w:r>
      <w:r w:rsidRPr="00A52766">
        <w:rPr>
          <w:rFonts w:eastAsia="Aptos"/>
          <w:highlight w:val="cyan"/>
          <w:u w:val="single"/>
        </w:rPr>
        <w:t>scientists and engineers who</w:t>
      </w:r>
      <w:r w:rsidRPr="00A52766">
        <w:rPr>
          <w:rFonts w:eastAsia="Aptos"/>
          <w:u w:val="single"/>
        </w:rPr>
        <w:t xml:space="preserve"> might </w:t>
      </w:r>
      <w:r w:rsidRPr="00A52766">
        <w:rPr>
          <w:rFonts w:eastAsia="Aptos"/>
          <w:highlight w:val="cyan"/>
          <w:u w:val="single"/>
        </w:rPr>
        <w:t>otherwise</w:t>
      </w:r>
      <w:r w:rsidRPr="00A52766">
        <w:rPr>
          <w:rFonts w:eastAsia="Aptos"/>
          <w:sz w:val="16"/>
        </w:rPr>
        <w:t xml:space="preserve"> be trying to </w:t>
      </w:r>
      <w:r w:rsidRPr="00A52766">
        <w:rPr>
          <w:rFonts w:eastAsia="Aptos"/>
          <w:highlight w:val="cyan"/>
          <w:u w:val="single"/>
        </w:rPr>
        <w:t>solve</w:t>
      </w:r>
      <w:r w:rsidRPr="00A52766">
        <w:rPr>
          <w:rFonts w:eastAsia="Aptos"/>
          <w:sz w:val="16"/>
          <w:highlight w:val="cyan"/>
        </w:rPr>
        <w:t xml:space="preserve"> </w:t>
      </w:r>
      <w:r w:rsidRPr="00A52766">
        <w:rPr>
          <w:rFonts w:eastAsia="Aptos"/>
          <w:highlight w:val="cyan"/>
          <w:u w:val="single"/>
        </w:rPr>
        <w:t>environmental and public health problems</w:t>
      </w:r>
      <w:r w:rsidRPr="00A52766">
        <w:rPr>
          <w:rFonts w:eastAsia="Aptos"/>
          <w:sz w:val="16"/>
        </w:rPr>
        <w:t xml:space="preserve">, </w:t>
      </w:r>
      <w:r w:rsidRPr="00A52766">
        <w:rPr>
          <w:rFonts w:eastAsia="Aptos"/>
          <w:b/>
          <w:iCs/>
          <w:highlight w:val="cyan"/>
          <w:u w:val="single"/>
          <w:bdr w:val="single" w:sz="8" w:space="0" w:color="auto"/>
        </w:rPr>
        <w:t>undermining</w:t>
      </w:r>
      <w:r w:rsidRPr="00A52766">
        <w:rPr>
          <w:rFonts w:eastAsia="Aptos"/>
          <w:sz w:val="16"/>
        </w:rPr>
        <w:t xml:space="preserve"> this country’s </w:t>
      </w:r>
      <w:r w:rsidRPr="00A52766">
        <w:rPr>
          <w:rFonts w:eastAsia="Aptos"/>
          <w:highlight w:val="cyan"/>
          <w:u w:val="single"/>
        </w:rPr>
        <w:t>ability to deal with</w:t>
      </w:r>
      <w:r w:rsidRPr="00A52766">
        <w:rPr>
          <w:rFonts w:eastAsia="Aptos"/>
          <w:sz w:val="16"/>
          <w:highlight w:val="cyan"/>
        </w:rPr>
        <w:t xml:space="preserve"> </w:t>
      </w:r>
      <w:r w:rsidRPr="00A52766">
        <w:rPr>
          <w:rFonts w:eastAsia="Aptos"/>
          <w:b/>
          <w:iCs/>
          <w:highlight w:val="cyan"/>
          <w:u w:val="single"/>
          <w:bdr w:val="single" w:sz="8" w:space="0" w:color="auto"/>
        </w:rPr>
        <w:t xml:space="preserve">the </w:t>
      </w:r>
      <w:r w:rsidRPr="00A52766">
        <w:rPr>
          <w:rFonts w:eastAsia="Aptos"/>
          <w:b/>
          <w:iCs/>
          <w:sz w:val="40"/>
          <w:szCs w:val="40"/>
          <w:highlight w:val="cyan"/>
          <w:u w:val="single"/>
          <w:bdr w:val="single" w:sz="8" w:space="0" w:color="auto"/>
        </w:rPr>
        <w:t>greatest threats to our lives</w:t>
      </w:r>
      <w:r w:rsidRPr="00A52766">
        <w:rPr>
          <w:rFonts w:eastAsia="Aptos"/>
          <w:sz w:val="16"/>
        </w:rPr>
        <w:t xml:space="preserve"> and livelihoods </w:t>
      </w:r>
      <w:r w:rsidRPr="00A52766">
        <w:rPr>
          <w:rFonts w:eastAsia="Aptos"/>
          <w:u w:val="single"/>
        </w:rPr>
        <w:t>to fund a defense system that will never actually be able to defend us</w:t>
      </w:r>
      <w:r w:rsidRPr="00A52766">
        <w:rPr>
          <w:rFonts w:eastAsia="Aptos"/>
          <w:sz w:val="16"/>
        </w:rPr>
        <w:t>.</w:t>
      </w:r>
    </w:p>
    <w:p w14:paraId="735FBD24" w14:textId="77777777" w:rsidR="00A52766" w:rsidRPr="00A52766" w:rsidRDefault="00A52766" w:rsidP="00A52766">
      <w:pPr>
        <w:rPr>
          <w:rFonts w:eastAsia="Aptos"/>
          <w:sz w:val="16"/>
        </w:rPr>
      </w:pPr>
      <w:r w:rsidRPr="00A52766">
        <w:rPr>
          <w:rFonts w:eastAsia="Aptos"/>
          <w:sz w:val="16"/>
        </w:rPr>
        <w:t xml:space="preserve">Worse yet, </w:t>
      </w:r>
      <w:r w:rsidRPr="00A52766">
        <w:rPr>
          <w:rFonts w:eastAsia="Aptos"/>
          <w:b/>
          <w:iCs/>
          <w:highlight w:val="cyan"/>
          <w:u w:val="single"/>
          <w:bdr w:val="single" w:sz="8" w:space="0" w:color="auto"/>
        </w:rPr>
        <w:t>Golden Dome</w:t>
      </w:r>
      <w:r w:rsidRPr="00A52766">
        <w:rPr>
          <w:rFonts w:eastAsia="Aptos"/>
          <w:sz w:val="16"/>
        </w:rPr>
        <w:t xml:space="preserve"> is likely to be more than just a waste of money. It </w:t>
      </w:r>
      <w:r w:rsidRPr="00A52766">
        <w:rPr>
          <w:rFonts w:eastAsia="Aptos"/>
          <w:u w:val="single"/>
        </w:rPr>
        <w:t xml:space="preserve">could also </w:t>
      </w:r>
      <w:r w:rsidRPr="00A52766">
        <w:rPr>
          <w:rFonts w:eastAsia="Aptos"/>
          <w:highlight w:val="cyan"/>
          <w:u w:val="single"/>
        </w:rPr>
        <w:t>accelerate the nuclear arms race</w:t>
      </w:r>
      <w:r w:rsidRPr="00A52766">
        <w:rPr>
          <w:rFonts w:eastAsia="Aptos"/>
          <w:u w:val="single"/>
        </w:rPr>
        <w:t xml:space="preserve"> between the U.S., Russia and China</w:t>
      </w:r>
      <w:r w:rsidRPr="00A52766">
        <w:rPr>
          <w:rFonts w:eastAsia="Aptos"/>
          <w:sz w:val="16"/>
        </w:rPr>
        <w:t xml:space="preserve">. If, as is often the case, </w:t>
      </w:r>
      <w:r w:rsidRPr="00A52766">
        <w:rPr>
          <w:rFonts w:eastAsia="Aptos"/>
          <w:u w:val="single"/>
        </w:rPr>
        <w:t xml:space="preserve">America’s </w:t>
      </w:r>
      <w:r w:rsidRPr="00A52766">
        <w:rPr>
          <w:rFonts w:eastAsia="Aptos"/>
          <w:highlight w:val="cyan"/>
          <w:u w:val="single"/>
        </w:rPr>
        <w:t>adversaries</w:t>
      </w:r>
      <w:r w:rsidRPr="00A52766">
        <w:rPr>
          <w:rFonts w:eastAsia="Aptos"/>
          <w:u w:val="single"/>
        </w:rPr>
        <w:t xml:space="preserve"> prepare for worst-case scenarios</w:t>
      </w:r>
      <w:r w:rsidRPr="00A52766">
        <w:rPr>
          <w:rFonts w:eastAsia="Aptos"/>
          <w:sz w:val="16"/>
        </w:rPr>
        <w:t xml:space="preserve">, </w:t>
      </w:r>
      <w:r w:rsidRPr="00A52766">
        <w:rPr>
          <w:rFonts w:eastAsia="Aptos"/>
          <w:u w:val="single"/>
        </w:rPr>
        <w:t xml:space="preserve">they are likely to </w:t>
      </w:r>
      <w:r w:rsidRPr="00A52766">
        <w:rPr>
          <w:rFonts w:eastAsia="Aptos"/>
          <w:highlight w:val="cyan"/>
          <w:u w:val="single"/>
        </w:rPr>
        <w:t>make their plans based on the idea that Golden Dome just might work, which means they’ll increase</w:t>
      </w:r>
      <w:r w:rsidRPr="00A52766">
        <w:rPr>
          <w:rFonts w:eastAsia="Aptos"/>
          <w:u w:val="single"/>
        </w:rPr>
        <w:t xml:space="preserve"> their </w:t>
      </w:r>
      <w:r w:rsidRPr="00A52766">
        <w:rPr>
          <w:rFonts w:eastAsia="Aptos"/>
          <w:highlight w:val="cyan"/>
          <w:u w:val="single"/>
        </w:rPr>
        <w:t>offensive</w:t>
      </w:r>
      <w:r w:rsidRPr="00A52766">
        <w:rPr>
          <w:rFonts w:eastAsia="Aptos"/>
          <w:u w:val="single"/>
        </w:rPr>
        <w:t xml:space="preserve"> </w:t>
      </w:r>
      <w:r w:rsidRPr="00A52766">
        <w:rPr>
          <w:rFonts w:eastAsia="Aptos"/>
          <w:highlight w:val="cyan"/>
          <w:u w:val="single"/>
        </w:rPr>
        <w:t>forces</w:t>
      </w:r>
      <w:r w:rsidRPr="00A52766">
        <w:rPr>
          <w:rFonts w:eastAsia="Aptos"/>
          <w:u w:val="single"/>
        </w:rPr>
        <w:t xml:space="preserve"> to ensure that, in a nuclear confrontation, they are able to overwhelm any new missile defense network</w:t>
      </w:r>
      <w:r w:rsidRPr="00A52766">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3AE7F70E" w14:textId="77777777" w:rsidR="00A52766" w:rsidRPr="00A52766" w:rsidRDefault="00A52766" w:rsidP="00A52766">
      <w:pPr>
        <w:rPr>
          <w:rFonts w:eastAsia="Aptos"/>
        </w:rPr>
      </w:pPr>
      <w:r w:rsidRPr="00A52766">
        <w:rPr>
          <w:rFonts w:eastAsia="Aptos"/>
          <w:u w:val="single"/>
        </w:rPr>
        <w:t xml:space="preserve">A no less dangerous aspect of any future involving the Golden Dome would be the creation of a new set of </w:t>
      </w:r>
      <w:r w:rsidRPr="00A52766">
        <w:rPr>
          <w:rFonts w:eastAsia="Aptos"/>
          <w:b/>
          <w:iCs/>
          <w:highlight w:val="cyan"/>
          <w:u w:val="single"/>
          <w:bdr w:val="single" w:sz="8" w:space="0" w:color="auto"/>
        </w:rPr>
        <w:t>space</w:t>
      </w:r>
      <w:r w:rsidRPr="00A52766">
        <w:rPr>
          <w:rFonts w:eastAsia="Aptos"/>
          <w:u w:val="single"/>
        </w:rPr>
        <w:t xml:space="preserve">-based </w:t>
      </w:r>
      <w:r w:rsidRPr="00A52766">
        <w:rPr>
          <w:rFonts w:eastAsia="Aptos"/>
          <w:b/>
          <w:iCs/>
          <w:highlight w:val="cyan"/>
          <w:u w:val="single"/>
          <w:bdr w:val="single" w:sz="8" w:space="0" w:color="auto"/>
        </w:rPr>
        <w:t>interceptors</w:t>
      </w:r>
      <w:r w:rsidRPr="00A52766">
        <w:rPr>
          <w:rFonts w:eastAsia="Aptos"/>
          <w:u w:val="single"/>
        </w:rPr>
        <w:t xml:space="preserve"> as an integral part of the </w:t>
      </w:r>
      <w:r w:rsidRPr="00A52766">
        <w:rPr>
          <w:rFonts w:eastAsia="Calibri"/>
          <w:u w:val="single"/>
        </w:rPr>
        <w:t xml:space="preserve">system. An interceptor in space </w:t>
      </w:r>
      <w:r w:rsidRPr="00A52766">
        <w:rPr>
          <w:rFonts w:eastAsia="Calibri"/>
          <w:highlight w:val="cyan"/>
          <w:u w:val="single"/>
        </w:rPr>
        <w:t>may not</w:t>
      </w:r>
      <w:r w:rsidRPr="00A52766">
        <w:rPr>
          <w:rFonts w:eastAsia="Calibri"/>
          <w:u w:val="single"/>
        </w:rPr>
        <w:t xml:space="preserve"> actually </w:t>
      </w:r>
      <w:r w:rsidRPr="00A52766">
        <w:rPr>
          <w:rFonts w:eastAsia="Calibri"/>
          <w:highlight w:val="cyan"/>
          <w:u w:val="single"/>
        </w:rPr>
        <w:t>be able to block</w:t>
      </w:r>
      <w:r w:rsidRPr="00A52766">
        <w:rPr>
          <w:rFonts w:eastAsia="Calibri"/>
          <w:u w:val="single"/>
        </w:rPr>
        <w:t xml:space="preserve"> a barrage of nuclear </w:t>
      </w:r>
      <w:r w:rsidRPr="00A52766">
        <w:rPr>
          <w:rFonts w:eastAsia="Calibri"/>
          <w:highlight w:val="cyan"/>
          <w:u w:val="single"/>
        </w:rPr>
        <w:t>warheads</w:t>
      </w:r>
      <w:r w:rsidRPr="00A52766">
        <w:rPr>
          <w:rFonts w:eastAsia="Calibri"/>
          <w:u w:val="single"/>
        </w:rPr>
        <w:t xml:space="preserve">, </w:t>
      </w:r>
      <w:r w:rsidRPr="00A52766">
        <w:rPr>
          <w:rFonts w:eastAsia="Calibri"/>
          <w:highlight w:val="cyan"/>
          <w:u w:val="single"/>
        </w:rPr>
        <w:t>but</w:t>
      </w:r>
      <w:r w:rsidRPr="00A52766">
        <w:rPr>
          <w:rFonts w:eastAsia="Calibri"/>
          <w:u w:val="single"/>
        </w:rPr>
        <w:t xml:space="preserve"> it </w:t>
      </w:r>
      <w:r w:rsidRPr="00A52766">
        <w:rPr>
          <w:rFonts w:eastAsia="Calibri"/>
          <w:highlight w:val="cyan"/>
          <w:u w:val="single"/>
        </w:rPr>
        <w:t>would</w:t>
      </w:r>
      <w:r w:rsidRPr="00A52766">
        <w:rPr>
          <w:rFonts w:eastAsia="Calibri"/>
          <w:u w:val="single"/>
        </w:rPr>
        <w:t xml:space="preserve"> </w:t>
      </w:r>
      <w:proofErr w:type="gramStart"/>
      <w:r w:rsidRPr="00A52766">
        <w:rPr>
          <w:rFonts w:eastAsia="Calibri"/>
          <w:u w:val="single"/>
        </w:rPr>
        <w:t xml:space="preserve">definitely </w:t>
      </w:r>
      <w:r w:rsidRPr="00A52766">
        <w:rPr>
          <w:rFonts w:eastAsia="Calibri"/>
          <w:highlight w:val="cyan"/>
          <w:u w:val="single"/>
        </w:rPr>
        <w:t>be</w:t>
      </w:r>
      <w:proofErr w:type="gramEnd"/>
      <w:r w:rsidRPr="00A52766">
        <w:rPr>
          <w:rFonts w:eastAsia="Calibri"/>
          <w:highlight w:val="cyan"/>
          <w:u w:val="single"/>
        </w:rPr>
        <w:t xml:space="preserve"> capable of taking out</w:t>
      </w:r>
      <w:r w:rsidRPr="00A52766">
        <w:rPr>
          <w:rFonts w:eastAsia="Calibri"/>
          <w:u w:val="single"/>
        </w:rPr>
        <w:t xml:space="preserve"> civilian and military </w:t>
      </w:r>
      <w:r w:rsidRPr="00A52766">
        <w:rPr>
          <w:rFonts w:eastAsia="Calibri"/>
          <w:highlight w:val="cyan"/>
          <w:u w:val="single"/>
        </w:rPr>
        <w:t>satellites</w:t>
      </w:r>
      <w:r w:rsidRPr="00A52766">
        <w:rPr>
          <w:rFonts w:eastAsia="Aptos"/>
          <w:sz w:val="16"/>
        </w:rPr>
        <w:t xml:space="preserve">, which travel in predictable orbits. If the unspoken agreement not to attack such satellites were ever to be lifted, </w:t>
      </w:r>
      <w:r w:rsidRPr="00A52766">
        <w:rPr>
          <w:rFonts w:eastAsia="Calibri"/>
          <w:u w:val="single"/>
        </w:rPr>
        <w:t>basic functions of the global economy</w:t>
      </w:r>
      <w:r w:rsidRPr="00A52766">
        <w:rPr>
          <w:rFonts w:eastAsia="Aptos"/>
          <w:sz w:val="16"/>
        </w:rPr>
        <w:t xml:space="preserve"> (not to speak of the U.S. military) </w:t>
      </w:r>
      <w:r w:rsidRPr="00A52766">
        <w:rPr>
          <w:rFonts w:eastAsia="Calibri"/>
          <w:u w:val="single"/>
        </w:rPr>
        <w:t>would be at risk</w:t>
      </w:r>
      <w:r w:rsidRPr="00A52766">
        <w:rPr>
          <w:rFonts w:eastAsia="Aptos"/>
          <w:sz w:val="16"/>
        </w:rPr>
        <w:t xml:space="preserve">. </w:t>
      </w:r>
      <w:r w:rsidRPr="00A52766">
        <w:rPr>
          <w:rFonts w:eastAsia="Aptos"/>
          <w:u w:val="single"/>
        </w:rPr>
        <w:t xml:space="preserve">Not only could attacks on satellites bring the global economy to a grinding halt, but </w:t>
      </w:r>
      <w:r w:rsidRPr="00A52766">
        <w:rPr>
          <w:rFonts w:eastAsia="Aptos"/>
          <w:b/>
          <w:iCs/>
          <w:highlight w:val="cyan"/>
          <w:u w:val="single"/>
          <w:bdr w:val="single" w:sz="8" w:space="0" w:color="auto"/>
        </w:rPr>
        <w:t>they</w:t>
      </w:r>
      <w:r w:rsidRPr="00A52766">
        <w:rPr>
          <w:rFonts w:eastAsia="Aptos"/>
          <w:u w:val="single"/>
        </w:rPr>
        <w:t xml:space="preserve"> could also </w:t>
      </w:r>
      <w:r w:rsidRPr="00A52766">
        <w:rPr>
          <w:rFonts w:eastAsia="Aptos"/>
          <w:b/>
          <w:iCs/>
          <w:highlight w:val="cyan"/>
          <w:u w:val="single"/>
          <w:bdr w:val="single" w:sz="8" w:space="0" w:color="auto"/>
        </w:rPr>
        <w:t>spark a spiral of escalation that</w:t>
      </w:r>
      <w:r w:rsidRPr="00A52766">
        <w:rPr>
          <w:rFonts w:eastAsia="Aptos"/>
          <w:u w:val="single"/>
        </w:rPr>
        <w:t xml:space="preserve"> might, in the end, </w:t>
      </w:r>
      <w:r w:rsidRPr="00A52766">
        <w:rPr>
          <w:rFonts w:eastAsia="Aptos"/>
          <w:b/>
          <w:iCs/>
          <w:highlight w:val="cyan"/>
          <w:u w:val="single"/>
          <w:bdr w:val="single" w:sz="8" w:space="0" w:color="auto"/>
        </w:rPr>
        <w:t xml:space="preserve">lead to </w:t>
      </w:r>
      <w:r w:rsidRPr="00A52766">
        <w:rPr>
          <w:rFonts w:eastAsia="Aptos"/>
          <w:b/>
          <w:iCs/>
          <w:u w:val="single"/>
          <w:bdr w:val="single" w:sz="8" w:space="0" w:color="auto"/>
        </w:rPr>
        <w:t xml:space="preserve">the </w:t>
      </w:r>
      <w:r w:rsidRPr="00A52766">
        <w:rPr>
          <w:rFonts w:eastAsia="Aptos"/>
          <w:b/>
          <w:iCs/>
          <w:highlight w:val="cyan"/>
          <w:u w:val="single"/>
          <w:bdr w:val="single" w:sz="8" w:space="0" w:color="auto"/>
        </w:rPr>
        <w:t>use of nuc</w:t>
      </w:r>
      <w:r w:rsidRPr="00A52766">
        <w:rPr>
          <w:rFonts w:eastAsia="Aptos"/>
          <w:b/>
          <w:iCs/>
          <w:u w:val="single"/>
          <w:bdr w:val="single" w:sz="8" w:space="0" w:color="auto"/>
        </w:rPr>
        <w:t>lear weapon</w:t>
      </w:r>
      <w:r w:rsidRPr="00A52766">
        <w:rPr>
          <w:rFonts w:eastAsia="Aptos"/>
          <w:b/>
          <w:iCs/>
          <w:highlight w:val="cyan"/>
          <w:u w:val="single"/>
          <w:bdr w:val="single" w:sz="8" w:space="0" w:color="auto"/>
        </w:rPr>
        <w:t>s</w:t>
      </w:r>
      <w:r w:rsidRPr="00A52766">
        <w:rPr>
          <w:rFonts w:eastAsia="Aptos"/>
        </w:rPr>
        <w:t>.</w:t>
      </w:r>
    </w:p>
    <w:p w14:paraId="6FFD99FE"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Cap K---1NC</w:t>
      </w:r>
    </w:p>
    <w:p w14:paraId="6F09912B"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u w:val="single"/>
        </w:rPr>
        <w:t>Capitalism K</w:t>
      </w:r>
      <w:r w:rsidRPr="00A52766">
        <w:rPr>
          <w:rFonts w:eastAsia="Times New Roman" w:cs="Times New Roman"/>
          <w:b/>
          <w:iCs/>
          <w:sz w:val="26"/>
        </w:rPr>
        <w:t xml:space="preserve">. </w:t>
      </w:r>
    </w:p>
    <w:p w14:paraId="5D130E0A" w14:textId="77777777" w:rsidR="00A52766" w:rsidRPr="00A52766" w:rsidRDefault="00A52766" w:rsidP="00A52766">
      <w:pPr>
        <w:rPr>
          <w:rFonts w:eastAsia="Calibri"/>
        </w:rPr>
      </w:pPr>
    </w:p>
    <w:p w14:paraId="3F0E735E"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CBR is </w:t>
      </w:r>
      <w:r w:rsidRPr="00A52766">
        <w:rPr>
          <w:rFonts w:eastAsia="Times New Roman" w:cs="Times New Roman"/>
          <w:b/>
          <w:iCs/>
          <w:sz w:val="26"/>
          <w:u w:val="single"/>
        </w:rPr>
        <w:t>capitalist</w:t>
      </w:r>
      <w:r w:rsidRPr="00A52766">
        <w:rPr>
          <w:rFonts w:eastAsia="Times New Roman" w:cs="Times New Roman"/>
          <w:b/>
          <w:iCs/>
          <w:sz w:val="26"/>
        </w:rPr>
        <w:t xml:space="preserve">: It reinforces the </w:t>
      </w:r>
      <w:r w:rsidRPr="00A52766">
        <w:rPr>
          <w:rFonts w:eastAsia="Times New Roman" w:cs="Times New Roman"/>
          <w:b/>
          <w:iCs/>
          <w:sz w:val="26"/>
          <w:u w:val="single"/>
        </w:rPr>
        <w:t>liberal order</w:t>
      </w:r>
      <w:r w:rsidRPr="00A52766">
        <w:rPr>
          <w:rFonts w:eastAsia="Times New Roman" w:cs="Times New Roman"/>
          <w:b/>
          <w:iCs/>
          <w:sz w:val="26"/>
        </w:rPr>
        <w:t xml:space="preserve">, cements </w:t>
      </w:r>
      <w:r w:rsidRPr="00A52766">
        <w:rPr>
          <w:rFonts w:eastAsia="Times New Roman" w:cs="Times New Roman"/>
          <w:b/>
          <w:iCs/>
          <w:sz w:val="26"/>
          <w:u w:val="single"/>
        </w:rPr>
        <w:t>worker domination</w:t>
      </w:r>
      <w:r w:rsidRPr="00A52766">
        <w:rPr>
          <w:rFonts w:eastAsia="Times New Roman" w:cs="Times New Roman"/>
          <w:b/>
          <w:iCs/>
          <w:sz w:val="26"/>
        </w:rPr>
        <w:t xml:space="preserve">, and dampens </w:t>
      </w:r>
      <w:r w:rsidRPr="00A52766">
        <w:rPr>
          <w:rFonts w:eastAsia="Times New Roman" w:cs="Times New Roman"/>
          <w:b/>
          <w:iCs/>
          <w:sz w:val="26"/>
          <w:u w:val="single"/>
        </w:rPr>
        <w:t>alternative momentum</w:t>
      </w:r>
      <w:r w:rsidRPr="00A52766">
        <w:rPr>
          <w:rFonts w:eastAsia="Times New Roman" w:cs="Times New Roman"/>
          <w:b/>
          <w:iCs/>
          <w:sz w:val="26"/>
        </w:rPr>
        <w:t>.</w:t>
      </w:r>
    </w:p>
    <w:p w14:paraId="286CBFE8" w14:textId="77777777" w:rsidR="00A52766" w:rsidRPr="00A52766" w:rsidRDefault="00A52766" w:rsidP="00A52766">
      <w:pPr>
        <w:rPr>
          <w:rFonts w:eastAsia="Calibri"/>
        </w:rPr>
      </w:pPr>
      <w:r w:rsidRPr="00A52766">
        <w:rPr>
          <w:rFonts w:eastAsia="Calibri"/>
          <w:b/>
          <w:bCs/>
          <w:sz w:val="26"/>
          <w:szCs w:val="26"/>
        </w:rPr>
        <w:t>Klare 81</w:t>
      </w:r>
      <w:r w:rsidRPr="00A52766">
        <w:rPr>
          <w:rFonts w:eastAsia="Calibri"/>
        </w:rPr>
        <w:t xml:space="preserve">, </w:t>
      </w:r>
      <w:bookmarkStart w:id="0" w:name="_Hlk209004431"/>
      <w:r w:rsidRPr="00A52766">
        <w:rPr>
          <w:rFonts w:eastAsia="Calibri"/>
        </w:rPr>
        <w:t xml:space="preserve">professor of labor and employment law and legal theory at Northeastern University School of Law. </w:t>
      </w:r>
      <w:bookmarkEnd w:id="0"/>
      <w:r w:rsidRPr="00A52766">
        <w:rPr>
          <w:rFonts w:eastAsia="Calibri"/>
        </w:rPr>
        <w:t xml:space="preserve">(Karl, “Labor Law as Ideology: Toward a New Historiography of Collective Bargaining Law,” Industrial Relations Law Journal, Vol. 4, No. 3 (1981), pp. 450-482, https://www.jstor.org/stable/24049604) </w:t>
      </w:r>
    </w:p>
    <w:p w14:paraId="6F0AEA31" w14:textId="77777777" w:rsidR="00A52766" w:rsidRPr="00A52766" w:rsidRDefault="00A52766" w:rsidP="00A52766">
      <w:pPr>
        <w:rPr>
          <w:rFonts w:eastAsia="Calibri"/>
          <w:sz w:val="16"/>
        </w:rPr>
      </w:pPr>
      <w:r w:rsidRPr="00A52766">
        <w:rPr>
          <w:rFonts w:eastAsia="Calibri"/>
          <w:sz w:val="16"/>
        </w:rPr>
        <w:t xml:space="preserve">This article discusses a newly emerging historiography of post New Deal United States collective bargaining law.1 Critical labor law will be depicted primarily by highlighting its main lines of attack on traditional learning. Most contributions to </w:t>
      </w:r>
      <w:r w:rsidRPr="00A52766">
        <w:rPr>
          <w:rFonts w:eastAsia="Calibri"/>
          <w:highlight w:val="cyan"/>
          <w:u w:val="single"/>
        </w:rPr>
        <w:t>the</w:t>
      </w:r>
      <w:r w:rsidRPr="00A52766">
        <w:rPr>
          <w:rFonts w:eastAsia="Calibri"/>
          <w:sz w:val="16"/>
          <w:highlight w:val="cyan"/>
        </w:rPr>
        <w:t xml:space="preserve"> </w:t>
      </w:r>
      <w:r w:rsidRPr="00A52766">
        <w:rPr>
          <w:rFonts w:eastAsia="Calibri"/>
          <w:b/>
          <w:iCs/>
          <w:highlight w:val="cyan"/>
          <w:u w:val="single"/>
          <w:bdr w:val="single" w:sz="8" w:space="0" w:color="auto"/>
        </w:rPr>
        <w:t>lit</w:t>
      </w:r>
      <w:r w:rsidRPr="00A52766">
        <w:rPr>
          <w:rFonts w:eastAsia="Calibri"/>
          <w:sz w:val="16"/>
        </w:rPr>
        <w:t xml:space="preserve">erature </w:t>
      </w:r>
      <w:r w:rsidRPr="00A52766">
        <w:rPr>
          <w:rFonts w:eastAsia="Calibri"/>
          <w:highlight w:val="cyan"/>
          <w:u w:val="single"/>
        </w:rPr>
        <w:t>of</w:t>
      </w:r>
      <w:r w:rsidRPr="00A52766">
        <w:rPr>
          <w:rFonts w:eastAsia="Calibri"/>
          <w:sz w:val="16"/>
          <w:highlight w:val="cyan"/>
        </w:rPr>
        <w:t xml:space="preserve"> </w:t>
      </w:r>
      <w:r w:rsidRPr="00A52766">
        <w:rPr>
          <w:rFonts w:eastAsia="Calibri"/>
          <w:b/>
          <w:iCs/>
          <w:highlight w:val="cyan"/>
          <w:u w:val="single"/>
          <w:bdr w:val="single" w:sz="8" w:space="0" w:color="auto"/>
        </w:rPr>
        <w:t>c</w:t>
      </w:r>
      <w:r w:rsidRPr="00A52766">
        <w:rPr>
          <w:rFonts w:eastAsia="Calibri"/>
          <w:sz w:val="16"/>
        </w:rPr>
        <w:t xml:space="preserve">ollective </w:t>
      </w:r>
      <w:r w:rsidRPr="00A52766">
        <w:rPr>
          <w:rFonts w:eastAsia="Calibri"/>
          <w:b/>
          <w:iCs/>
          <w:highlight w:val="cyan"/>
          <w:u w:val="single"/>
          <w:bdr w:val="single" w:sz="8" w:space="0" w:color="auto"/>
        </w:rPr>
        <w:t>b</w:t>
      </w:r>
      <w:r w:rsidRPr="00A52766">
        <w:rPr>
          <w:rFonts w:eastAsia="Calibri"/>
          <w:sz w:val="16"/>
        </w:rPr>
        <w:t xml:space="preserve">argaining </w:t>
      </w:r>
      <w:r w:rsidRPr="00A52766">
        <w:rPr>
          <w:rFonts w:eastAsia="Calibri"/>
          <w:b/>
          <w:iCs/>
          <w:highlight w:val="cyan"/>
          <w:u w:val="single"/>
          <w:bdr w:val="single" w:sz="8" w:space="0" w:color="auto"/>
        </w:rPr>
        <w:t>law</w:t>
      </w:r>
      <w:r w:rsidRPr="00A52766">
        <w:rPr>
          <w:rFonts w:eastAsia="Calibri"/>
          <w:sz w:val="16"/>
        </w:rPr>
        <w:t xml:space="preserve"> are overwhelmingly doctrinal and rule-focused in emphasis. They are written, explicitly or implicitly, </w:t>
      </w:r>
      <w:r w:rsidRPr="00A52766">
        <w:rPr>
          <w:rFonts w:eastAsia="Calibri"/>
          <w:u w:val="single"/>
        </w:rPr>
        <w:t>from the perspective of</w:t>
      </w:r>
      <w:r w:rsidRPr="00A52766">
        <w:rPr>
          <w:rFonts w:eastAsia="Calibri"/>
          <w:sz w:val="16"/>
        </w:rPr>
        <w:t xml:space="preserve"> </w:t>
      </w:r>
      <w:r w:rsidRPr="00A52766">
        <w:rPr>
          <w:rFonts w:eastAsia="Calibri"/>
          <w:b/>
          <w:iCs/>
          <w:u w:val="single"/>
          <w:bdr w:val="single" w:sz="8" w:space="0" w:color="auto"/>
        </w:rPr>
        <w:t>beliefs</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values</w:t>
      </w:r>
      <w:r w:rsidRPr="00A52766">
        <w:rPr>
          <w:rFonts w:eastAsia="Calibri"/>
          <w:sz w:val="16"/>
        </w:rPr>
        <w:t xml:space="preserve"> </w:t>
      </w:r>
      <w:r w:rsidRPr="00A52766">
        <w:rPr>
          <w:rFonts w:eastAsia="Calibri"/>
          <w:u w:val="single"/>
        </w:rPr>
        <w:t>about the social function of collective bargaining</w:t>
      </w:r>
      <w:r w:rsidRPr="00A52766">
        <w:rPr>
          <w:rFonts w:eastAsia="Calibri"/>
          <w:sz w:val="16"/>
        </w:rPr>
        <w:t xml:space="preserve"> drawn or inferred from the stated purposes, the legislative history of and judicial glosses upon the major federal labor statutes.2 </w:t>
      </w:r>
      <w:r w:rsidRPr="00A52766">
        <w:rPr>
          <w:rFonts w:eastAsia="Calibri"/>
          <w:u w:val="single"/>
        </w:rPr>
        <w:t>This literature</w:t>
      </w:r>
      <w:r w:rsidRPr="00A52766">
        <w:rPr>
          <w:rFonts w:eastAsia="Calibri"/>
          <w:sz w:val="16"/>
        </w:rPr>
        <w:t xml:space="preserve"> </w:t>
      </w:r>
      <w:r w:rsidRPr="00A52766">
        <w:rPr>
          <w:rFonts w:eastAsia="Calibri"/>
          <w:b/>
          <w:iCs/>
          <w:highlight w:val="cyan"/>
          <w:u w:val="single"/>
          <w:bdr w:val="single" w:sz="8" w:space="0" w:color="auto"/>
        </w:rPr>
        <w:t>takes as given</w:t>
      </w:r>
      <w:r w:rsidRPr="00A52766">
        <w:rPr>
          <w:rFonts w:eastAsia="Calibri"/>
          <w:sz w:val="16"/>
        </w:rPr>
        <w:t xml:space="preserve"> </w:t>
      </w:r>
      <w:r w:rsidRPr="00A52766">
        <w:rPr>
          <w:rFonts w:eastAsia="Calibri"/>
          <w:u w:val="single"/>
        </w:rPr>
        <w:t>and unquestioned the</w:t>
      </w:r>
      <w:r w:rsidRPr="00A52766">
        <w:rPr>
          <w:rFonts w:eastAsia="Calibri"/>
          <w:sz w:val="16"/>
        </w:rPr>
        <w:t xml:space="preserve"> </w:t>
      </w:r>
      <w:r w:rsidRPr="00A52766">
        <w:rPr>
          <w:rFonts w:eastAsia="Calibri"/>
          <w:b/>
          <w:iCs/>
          <w:u w:val="single"/>
          <w:bdr w:val="single" w:sz="8" w:space="0" w:color="auto"/>
        </w:rPr>
        <w:t>desirability</w:t>
      </w:r>
      <w:r w:rsidRPr="00A52766">
        <w:rPr>
          <w:rFonts w:eastAsia="Calibri"/>
          <w:sz w:val="16"/>
        </w:rPr>
        <w:t xml:space="preserve"> </w:t>
      </w:r>
      <w:r w:rsidRPr="00A52766">
        <w:rPr>
          <w:rFonts w:eastAsia="Calibri"/>
          <w:u w:val="single"/>
        </w:rPr>
        <w:t>of</w:t>
      </w:r>
      <w:r w:rsidRPr="00A52766">
        <w:rPr>
          <w:rFonts w:eastAsia="Calibri"/>
          <w:sz w:val="16"/>
        </w:rPr>
        <w:t xml:space="preserve"> </w:t>
      </w:r>
      <w:r w:rsidRPr="00A52766">
        <w:rPr>
          <w:rFonts w:eastAsia="Calibri"/>
          <w:b/>
          <w:iCs/>
          <w:highlight w:val="cyan"/>
          <w:u w:val="single"/>
          <w:bdr w:val="single" w:sz="8" w:space="0" w:color="auto"/>
        </w:rPr>
        <w:t>maintaining</w:t>
      </w:r>
      <w:r w:rsidRPr="00A52766">
        <w:rPr>
          <w:rFonts w:eastAsia="Calibri"/>
          <w:sz w:val="16"/>
        </w:rPr>
        <w:t xml:space="preserve"> the basic institutional contours of </w:t>
      </w:r>
      <w:r w:rsidRPr="00A52766">
        <w:rPr>
          <w:rFonts w:eastAsia="Calibri"/>
          <w:highlight w:val="cyan"/>
          <w:u w:val="single"/>
        </w:rPr>
        <w:t>the</w:t>
      </w:r>
      <w:r w:rsidRPr="00A52766">
        <w:rPr>
          <w:rFonts w:eastAsia="Calibri"/>
          <w:sz w:val="16"/>
        </w:rPr>
        <w:t xml:space="preserve"> </w:t>
      </w:r>
      <w:r w:rsidRPr="00A52766">
        <w:rPr>
          <w:rFonts w:eastAsia="Calibri"/>
          <w:b/>
          <w:iCs/>
          <w:u w:val="single"/>
          <w:bdr w:val="single" w:sz="8" w:space="0" w:color="auto"/>
        </w:rPr>
        <w:t xml:space="preserve">liberal </w:t>
      </w:r>
      <w:r w:rsidRPr="00A52766">
        <w:rPr>
          <w:rFonts w:eastAsia="Calibri"/>
          <w:b/>
          <w:iCs/>
          <w:highlight w:val="cyan"/>
          <w:u w:val="single"/>
          <w:bdr w:val="single" w:sz="8" w:space="0" w:color="auto"/>
        </w:rPr>
        <w:t>capitalist</w:t>
      </w:r>
      <w:r w:rsidRPr="00A52766">
        <w:rPr>
          <w:rFonts w:eastAsia="Calibri"/>
          <w:sz w:val="16"/>
        </w:rPr>
        <w:t xml:space="preserve"> </w:t>
      </w:r>
      <w:r w:rsidRPr="00A52766">
        <w:rPr>
          <w:rFonts w:eastAsia="Calibri"/>
          <w:u w:val="single"/>
        </w:rPr>
        <w:t>social</w:t>
      </w:r>
      <w:r w:rsidRPr="00A52766">
        <w:rPr>
          <w:rFonts w:eastAsia="Calibri"/>
          <w:sz w:val="16"/>
        </w:rPr>
        <w:t xml:space="preserve"> </w:t>
      </w:r>
      <w:r w:rsidRPr="00A52766">
        <w:rPr>
          <w:rFonts w:eastAsia="Calibri"/>
          <w:b/>
          <w:iCs/>
          <w:highlight w:val="cyan"/>
          <w:u w:val="single"/>
          <w:bdr w:val="single" w:sz="8" w:space="0" w:color="auto"/>
        </w:rPr>
        <w:t>order</w:t>
      </w:r>
      <w:r w:rsidRPr="00A52766">
        <w:rPr>
          <w:rFonts w:eastAsia="Calibri"/>
          <w:sz w:val="16"/>
        </w:rPr>
        <w:t>.</w:t>
      </w:r>
    </w:p>
    <w:p w14:paraId="10C73B83" w14:textId="77777777" w:rsidR="00A52766" w:rsidRPr="00A52766" w:rsidRDefault="00A52766" w:rsidP="00A52766">
      <w:pPr>
        <w:rPr>
          <w:rFonts w:eastAsia="Calibri"/>
          <w:sz w:val="16"/>
        </w:rPr>
      </w:pPr>
      <w:r w:rsidRPr="00A52766">
        <w:rPr>
          <w:rFonts w:eastAsia="Calibri"/>
          <w:sz w:val="16"/>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 </w:t>
      </w:r>
    </w:p>
    <w:p w14:paraId="4642BEAC" w14:textId="77777777" w:rsidR="00A52766" w:rsidRPr="00A52766" w:rsidRDefault="00A52766" w:rsidP="00A52766">
      <w:pPr>
        <w:rPr>
          <w:rFonts w:eastAsia="Calibri"/>
          <w:sz w:val="16"/>
        </w:rPr>
      </w:pPr>
      <w:r w:rsidRPr="00A52766">
        <w:rPr>
          <w:rFonts w:eastAsia="Calibri"/>
          <w:sz w:val="16"/>
        </w:rPr>
        <w:t xml:space="preserve">Critical labor law has therefore attempted to reconstruct the </w:t>
      </w:r>
      <w:proofErr w:type="gramStart"/>
      <w:r w:rsidRPr="00A52766">
        <w:rPr>
          <w:rFonts w:eastAsia="Calibri"/>
          <w:sz w:val="16"/>
        </w:rPr>
        <w:t>ideo logical</w:t>
      </w:r>
      <w:proofErr w:type="gramEnd"/>
      <w:r w:rsidRPr="00A52766">
        <w:rPr>
          <w:rFonts w:eastAsia="Calibri"/>
          <w:sz w:val="16"/>
        </w:rPr>
        <w:t xml:space="preserve"> content and political and institutional implications of collective bargaining law by "decoding" its doctrinal literature. 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 </w:t>
      </w:r>
      <w:r w:rsidRPr="00A52766">
        <w:rPr>
          <w:rFonts w:eastAsia="Calibri"/>
          <w:highlight w:val="cyan"/>
          <w:u w:val="single"/>
        </w:rPr>
        <w:t>liberal</w:t>
      </w:r>
      <w:r w:rsidRPr="00A52766">
        <w:rPr>
          <w:rFonts w:eastAsia="Calibri"/>
          <w:sz w:val="16"/>
          <w:highlight w:val="cyan"/>
        </w:rPr>
        <w:t xml:space="preserve"> </w:t>
      </w:r>
      <w:r w:rsidRPr="00A52766">
        <w:rPr>
          <w:rFonts w:eastAsia="Calibri"/>
          <w:b/>
          <w:iCs/>
          <w:highlight w:val="cyan"/>
          <w:u w:val="single"/>
          <w:bdr w:val="single" w:sz="8" w:space="0" w:color="auto"/>
        </w:rPr>
        <w:t>c</w:t>
      </w:r>
      <w:r w:rsidRPr="00A52766">
        <w:rPr>
          <w:rFonts w:eastAsia="Calibri"/>
          <w:sz w:val="16"/>
        </w:rPr>
        <w:t xml:space="preserve">ollective </w:t>
      </w:r>
      <w:r w:rsidRPr="00A52766">
        <w:rPr>
          <w:rFonts w:eastAsia="Calibri"/>
          <w:b/>
          <w:iCs/>
          <w:highlight w:val="cyan"/>
          <w:u w:val="single"/>
          <w:bdr w:val="single" w:sz="8" w:space="0" w:color="auto"/>
        </w:rPr>
        <w:t>b</w:t>
      </w:r>
      <w:r w:rsidRPr="00A52766">
        <w:rPr>
          <w:rFonts w:eastAsia="Calibri"/>
          <w:sz w:val="16"/>
        </w:rPr>
        <w:t xml:space="preserve">argaining </w:t>
      </w:r>
      <w:r w:rsidRPr="00A52766">
        <w:rPr>
          <w:rFonts w:eastAsia="Calibri"/>
          <w:b/>
          <w:iCs/>
          <w:u w:val="single"/>
          <w:bdr w:val="single" w:sz="8" w:space="0" w:color="auto"/>
        </w:rPr>
        <w:t>law</w:t>
      </w:r>
      <w:r w:rsidRPr="00A52766">
        <w:rPr>
          <w:rFonts w:eastAsia="Calibri"/>
          <w:sz w:val="16"/>
        </w:rPr>
        <w:t xml:space="preserve"> </w:t>
      </w:r>
      <w:r w:rsidRPr="00A52766">
        <w:rPr>
          <w:rFonts w:eastAsia="Calibri"/>
          <w:highlight w:val="cyan"/>
          <w:u w:val="single"/>
        </w:rPr>
        <w:t>is</w:t>
      </w:r>
      <w:r w:rsidRPr="00A52766">
        <w:rPr>
          <w:rFonts w:eastAsia="Calibri"/>
          <w:sz w:val="16"/>
        </w:rPr>
        <w:t xml:space="preserve"> </w:t>
      </w:r>
      <w:r w:rsidRPr="00A52766">
        <w:rPr>
          <w:rFonts w:eastAsia="Calibri"/>
          <w:b/>
          <w:iCs/>
          <w:u w:val="single"/>
          <w:bdr w:val="single" w:sz="8" w:space="0" w:color="auto"/>
        </w:rPr>
        <w:t>itself</w:t>
      </w:r>
      <w:r w:rsidRPr="00A52766">
        <w:rPr>
          <w:rFonts w:eastAsia="Calibri"/>
          <w:sz w:val="16"/>
        </w:rPr>
        <w:t xml:space="preserve"> </w:t>
      </w:r>
      <w:r w:rsidRPr="00A52766">
        <w:rPr>
          <w:rFonts w:eastAsia="Calibri"/>
          <w:highlight w:val="cyan"/>
          <w:u w:val="single"/>
        </w:rPr>
        <w:t>a form of</w:t>
      </w:r>
      <w:r w:rsidRPr="00A52766">
        <w:rPr>
          <w:rFonts w:eastAsia="Calibri"/>
          <w:sz w:val="16"/>
          <w:highlight w:val="cyan"/>
        </w:rPr>
        <w:t xml:space="preserve"> </w:t>
      </w:r>
      <w:r w:rsidRPr="00A52766">
        <w:rPr>
          <w:rFonts w:eastAsia="Calibri"/>
          <w:b/>
          <w:iCs/>
          <w:highlight w:val="cyan"/>
          <w:u w:val="single"/>
          <w:bdr w:val="single" w:sz="8" w:space="0" w:color="auto"/>
        </w:rPr>
        <w:t>political domination</w:t>
      </w:r>
      <w:r w:rsidRPr="00A52766">
        <w:rPr>
          <w:rFonts w:eastAsia="Calibri"/>
          <w:sz w:val="16"/>
        </w:rPr>
        <w:t>.6</w:t>
      </w:r>
    </w:p>
    <w:p w14:paraId="09999B2A" w14:textId="77777777" w:rsidR="00A52766" w:rsidRPr="00A52766" w:rsidRDefault="00A52766" w:rsidP="00A52766">
      <w:pPr>
        <w:rPr>
          <w:rFonts w:eastAsia="Calibri"/>
          <w:sz w:val="16"/>
        </w:rPr>
      </w:pPr>
      <w:r w:rsidRPr="00A52766">
        <w:rPr>
          <w:rFonts w:eastAsia="Calibri"/>
          <w:sz w:val="16"/>
        </w:rPr>
        <w:t xml:space="preserve">Despite sharp differences </w:t>
      </w:r>
      <w:proofErr w:type="gramStart"/>
      <w:r w:rsidRPr="00A52766">
        <w:rPr>
          <w:rFonts w:eastAsia="Calibri"/>
          <w:sz w:val="16"/>
        </w:rPr>
        <w:t>on</w:t>
      </w:r>
      <w:proofErr w:type="gramEnd"/>
      <w:r w:rsidRPr="00A52766">
        <w:rPr>
          <w:rFonts w:eastAsia="Calibri"/>
          <w:sz w:val="16"/>
        </w:rPr>
        <w:t xml:space="preserve"> other matters, two common themes run </w:t>
      </w:r>
      <w:proofErr w:type="gramStart"/>
      <w:r w:rsidRPr="00A52766">
        <w:rPr>
          <w:rFonts w:eastAsia="Calibri"/>
          <w:sz w:val="16"/>
        </w:rPr>
        <w:t>throughout</w:t>
      </w:r>
      <w:proofErr w:type="gramEnd"/>
      <w:r w:rsidRPr="00A52766">
        <w:rPr>
          <w:rFonts w:eastAsia="Calibri"/>
          <w:sz w:val="16"/>
        </w:rPr>
        <w:t xml:space="preserve"> critical labor jurisprudence. First, we argue that </w:t>
      </w:r>
      <w:r w:rsidRPr="00A52766">
        <w:rPr>
          <w:rFonts w:eastAsia="Calibri"/>
          <w:u w:val="single"/>
        </w:rPr>
        <w:t>collective bargaining law articulates an</w:t>
      </w:r>
      <w:r w:rsidRPr="00A52766">
        <w:rPr>
          <w:rFonts w:eastAsia="Calibri"/>
          <w:sz w:val="16"/>
        </w:rPr>
        <w:t xml:space="preserve"> </w:t>
      </w:r>
      <w:r w:rsidRPr="00A52766">
        <w:rPr>
          <w:rFonts w:eastAsia="Calibri"/>
          <w:b/>
          <w:iCs/>
          <w:u w:val="single"/>
          <w:bdr w:val="single" w:sz="8" w:space="0" w:color="auto"/>
        </w:rPr>
        <w:t>ideology</w:t>
      </w:r>
      <w:r w:rsidRPr="00A52766">
        <w:rPr>
          <w:rFonts w:eastAsia="Calibri"/>
          <w:sz w:val="16"/>
        </w:rPr>
        <w:t xml:space="preserve"> </w:t>
      </w:r>
      <w:r w:rsidRPr="00A52766">
        <w:rPr>
          <w:rFonts w:eastAsia="Calibri"/>
          <w:u w:val="single"/>
        </w:rPr>
        <w:t xml:space="preserve">that </w:t>
      </w:r>
      <w:r w:rsidRPr="00A52766">
        <w:rPr>
          <w:rFonts w:eastAsia="Calibri"/>
          <w:highlight w:val="cyan"/>
          <w:u w:val="single"/>
        </w:rPr>
        <w:t>aims to</w:t>
      </w:r>
      <w:r w:rsidRPr="00A52766">
        <w:rPr>
          <w:rFonts w:eastAsia="Calibri"/>
          <w:sz w:val="16"/>
          <w:highlight w:val="cyan"/>
        </w:rPr>
        <w:t xml:space="preserve"> </w:t>
      </w:r>
      <w:r w:rsidRPr="00A52766">
        <w:rPr>
          <w:rFonts w:eastAsia="Calibri"/>
          <w:b/>
          <w:iCs/>
          <w:highlight w:val="cyan"/>
          <w:u w:val="single"/>
          <w:bdr w:val="single" w:sz="8" w:space="0" w:color="auto"/>
        </w:rPr>
        <w:t>legitimate</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justify</w:t>
      </w:r>
      <w:r w:rsidRPr="00A52766">
        <w:rPr>
          <w:rFonts w:eastAsia="Calibri"/>
          <w:sz w:val="16"/>
        </w:rPr>
        <w:t xml:space="preserve"> </w:t>
      </w:r>
      <w:r w:rsidRPr="00A52766">
        <w:rPr>
          <w:rFonts w:eastAsia="Calibri"/>
          <w:u w:val="single"/>
        </w:rPr>
        <w:t>unnecessary and destructive</w:t>
      </w:r>
      <w:r w:rsidRPr="00A52766">
        <w:rPr>
          <w:rFonts w:eastAsia="Calibri"/>
          <w:sz w:val="16"/>
        </w:rPr>
        <w:t xml:space="preserve"> </w:t>
      </w:r>
      <w:r w:rsidRPr="00A52766">
        <w:rPr>
          <w:rFonts w:eastAsia="Calibri"/>
          <w:b/>
          <w:iCs/>
          <w:highlight w:val="cyan"/>
          <w:u w:val="single"/>
          <w:bdr w:val="single" w:sz="8" w:space="0" w:color="auto"/>
        </w:rPr>
        <w:t>hierarchy</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domination</w:t>
      </w:r>
      <w:r w:rsidRPr="00A52766">
        <w:rPr>
          <w:rFonts w:eastAsia="Calibri"/>
          <w:sz w:val="16"/>
        </w:rPr>
        <w:t xml:space="preserve"> in the workplace. The second theme is that collective bargaining law has evolved an institutional architecture, a set of managerial and legal ar rangements, that reinforces this hierarchy and domination. Viewed as a component of public policy, </w:t>
      </w:r>
      <w:r w:rsidRPr="00A52766">
        <w:rPr>
          <w:rFonts w:eastAsia="Calibri"/>
          <w:u w:val="single"/>
        </w:rPr>
        <w:t>the two</w:t>
      </w:r>
      <w:r w:rsidRPr="00A52766">
        <w:rPr>
          <w:rFonts w:eastAsia="Calibri"/>
          <w:sz w:val="16"/>
        </w:rPr>
        <w:t xml:space="preserve"> </w:t>
      </w:r>
      <w:r w:rsidRPr="00A52766">
        <w:rPr>
          <w:rFonts w:eastAsia="Calibri"/>
          <w:b/>
          <w:iCs/>
          <w:u w:val="single"/>
          <w:bdr w:val="single" w:sz="8" w:space="0" w:color="auto"/>
        </w:rPr>
        <w:t>central goals</w:t>
      </w:r>
      <w:r w:rsidRPr="00A52766">
        <w:rPr>
          <w:rFonts w:eastAsia="Calibri"/>
          <w:sz w:val="16"/>
        </w:rPr>
        <w:t xml:space="preserve"> </w:t>
      </w:r>
      <w:r w:rsidRPr="00A52766">
        <w:rPr>
          <w:rFonts w:eastAsia="Calibri"/>
          <w:u w:val="single"/>
        </w:rPr>
        <w:t>of the collective bargaining laws are to</w:t>
      </w:r>
      <w:r w:rsidRPr="00A52766">
        <w:rPr>
          <w:rFonts w:eastAsia="Calibri"/>
          <w:sz w:val="16"/>
        </w:rPr>
        <w:t xml:space="preserve"> </w:t>
      </w:r>
      <w:r w:rsidRPr="00A52766">
        <w:rPr>
          <w:rFonts w:eastAsia="Calibri"/>
          <w:b/>
          <w:iCs/>
          <w:highlight w:val="cyan"/>
          <w:u w:val="single"/>
          <w:bdr w:val="single" w:sz="8" w:space="0" w:color="auto"/>
        </w:rPr>
        <w:t>integrate</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labor</w:t>
      </w:r>
      <w:r w:rsidRPr="00A52766">
        <w:rPr>
          <w:rFonts w:eastAsia="Calibri"/>
          <w:b/>
          <w:iCs/>
          <w:u w:val="single"/>
          <w:bdr w:val="single" w:sz="8" w:space="0" w:color="auto"/>
        </w:rPr>
        <w:t xml:space="preserve"> movement</w:t>
      </w:r>
      <w:r w:rsidRPr="00A52766">
        <w:rPr>
          <w:rFonts w:eastAsia="Calibri"/>
          <w:sz w:val="16"/>
        </w:rPr>
        <w:t xml:space="preserve"> </w:t>
      </w:r>
      <w:r w:rsidRPr="00A52766">
        <w:rPr>
          <w:rFonts w:eastAsia="Calibri"/>
          <w:highlight w:val="cyan"/>
          <w:u w:val="single"/>
        </w:rPr>
        <w:t>into the</w:t>
      </w:r>
      <w:r w:rsidRPr="00A52766">
        <w:rPr>
          <w:rFonts w:eastAsia="Calibri"/>
          <w:sz w:val="16"/>
          <w:highlight w:val="cyan"/>
        </w:rPr>
        <w:t xml:space="preserve"> </w:t>
      </w:r>
      <w:r w:rsidRPr="00A52766">
        <w:rPr>
          <w:rFonts w:eastAsia="Calibri"/>
          <w:b/>
          <w:iCs/>
          <w:highlight w:val="cyan"/>
          <w:u w:val="single"/>
          <w:bdr w:val="single" w:sz="8" w:space="0" w:color="auto"/>
        </w:rPr>
        <w:t>mainstream</w:t>
      </w:r>
      <w:r w:rsidRPr="00A52766">
        <w:rPr>
          <w:rFonts w:eastAsia="Calibri"/>
          <w:sz w:val="16"/>
        </w:rPr>
        <w:t xml:space="preserve"> contours of pressure-group politics </w:t>
      </w:r>
      <w:r w:rsidRPr="00A52766">
        <w:rPr>
          <w:rFonts w:eastAsia="Calibri"/>
          <w:u w:val="single"/>
        </w:rPr>
        <w:t>and to</w:t>
      </w:r>
      <w:r w:rsidRPr="00A52766">
        <w:rPr>
          <w:rFonts w:eastAsia="Calibri"/>
          <w:sz w:val="16"/>
        </w:rPr>
        <w:t xml:space="preserve"> </w:t>
      </w:r>
      <w:r w:rsidRPr="00A52766">
        <w:rPr>
          <w:rFonts w:eastAsia="Calibri"/>
          <w:b/>
          <w:iCs/>
          <w:highlight w:val="cyan"/>
          <w:u w:val="single"/>
          <w:bdr w:val="single" w:sz="8" w:space="0" w:color="auto"/>
        </w:rPr>
        <w:t>institutionalize</w:t>
      </w:r>
      <w:r w:rsidRPr="00A52766">
        <w:rPr>
          <w:rFonts w:eastAsia="Calibri"/>
          <w:sz w:val="16"/>
        </w:rPr>
        <w:t xml:space="preserve">, </w:t>
      </w:r>
      <w:r w:rsidRPr="00A52766">
        <w:rPr>
          <w:rFonts w:eastAsia="Calibri"/>
          <w:u w:val="single"/>
        </w:rPr>
        <w:t xml:space="preserve">regulate </w:t>
      </w:r>
      <w:r w:rsidRPr="00A52766">
        <w:rPr>
          <w:rFonts w:eastAsia="Calibri"/>
          <w:highlight w:val="cyan"/>
          <w:u w:val="single"/>
        </w:rPr>
        <w:t>and</w:t>
      </w:r>
      <w:r w:rsidRPr="00A52766">
        <w:rPr>
          <w:rFonts w:eastAsia="Calibri"/>
          <w:u w:val="single"/>
        </w:rPr>
        <w:t xml:space="preserve"> thereby</w:t>
      </w:r>
      <w:r w:rsidRPr="00A52766">
        <w:rPr>
          <w:rFonts w:eastAsia="Calibri"/>
          <w:sz w:val="16"/>
        </w:rPr>
        <w:t xml:space="preserve"> </w:t>
      </w:r>
      <w:r w:rsidRPr="00A52766">
        <w:rPr>
          <w:rFonts w:eastAsia="Calibri"/>
          <w:b/>
          <w:iCs/>
          <w:highlight w:val="cyan"/>
          <w:u w:val="single"/>
          <w:bdr w:val="single" w:sz="8" w:space="0" w:color="auto"/>
        </w:rPr>
        <w:t>dampen</w:t>
      </w:r>
      <w:r w:rsidRPr="00A52766">
        <w:rPr>
          <w:rFonts w:eastAsia="Calibri"/>
          <w:b/>
          <w:iCs/>
          <w:u w:val="single"/>
          <w:bdr w:val="single" w:sz="8" w:space="0" w:color="auto"/>
        </w:rPr>
        <w:t xml:space="preserve"> industrial </w:t>
      </w:r>
      <w:r w:rsidRPr="00A52766">
        <w:rPr>
          <w:rFonts w:eastAsia="Calibri"/>
          <w:b/>
          <w:iCs/>
          <w:highlight w:val="cyan"/>
          <w:u w:val="single"/>
          <w:bdr w:val="single" w:sz="8" w:space="0" w:color="auto"/>
        </w:rPr>
        <w:t>conflict</w:t>
      </w:r>
      <w:r w:rsidRPr="00A52766">
        <w:rPr>
          <w:rFonts w:eastAsia="Calibri"/>
          <w:sz w:val="16"/>
        </w:rPr>
        <w:t xml:space="preserve">. Viewed as a component of </w:t>
      </w:r>
      <w:r w:rsidRPr="00A52766">
        <w:rPr>
          <w:rFonts w:eastAsia="Calibri"/>
          <w:u w:val="single"/>
        </w:rPr>
        <w:t>managerial practice</w:t>
      </w:r>
      <w:r w:rsidRPr="00A52766">
        <w:rPr>
          <w:rFonts w:eastAsia="Calibri"/>
          <w:sz w:val="16"/>
        </w:rPr>
        <w:t xml:space="preserve">, the collective bargaining laws </w:t>
      </w:r>
      <w:r w:rsidRPr="00A52766">
        <w:rPr>
          <w:rFonts w:eastAsia="Calibri"/>
          <w:u w:val="single"/>
        </w:rPr>
        <w:t>seek to</w:t>
      </w:r>
      <w:r w:rsidRPr="00A52766">
        <w:rPr>
          <w:rFonts w:eastAsia="Calibri"/>
          <w:sz w:val="16"/>
        </w:rPr>
        <w:t xml:space="preserve"> </w:t>
      </w:r>
      <w:r w:rsidRPr="00A52766">
        <w:rPr>
          <w:rFonts w:eastAsia="Calibri"/>
          <w:b/>
          <w:iCs/>
          <w:highlight w:val="cyan"/>
          <w:u w:val="single"/>
          <w:bdr w:val="single" w:sz="8" w:space="0" w:color="auto"/>
        </w:rPr>
        <w:t>formalize</w:t>
      </w:r>
      <w:r w:rsidRPr="00A52766">
        <w:rPr>
          <w:rFonts w:eastAsia="Calibri"/>
          <w:sz w:val="16"/>
        </w:rPr>
        <w:t xml:space="preserve"> industrial </w:t>
      </w:r>
      <w:r w:rsidRPr="00A52766">
        <w:rPr>
          <w:rFonts w:eastAsia="Calibri"/>
          <w:b/>
          <w:iCs/>
          <w:highlight w:val="cyan"/>
          <w:u w:val="single"/>
          <w:bdr w:val="single" w:sz="8" w:space="0" w:color="auto"/>
        </w:rPr>
        <w:t>dispute-resolution</w:t>
      </w:r>
      <w:r w:rsidRPr="00A52766">
        <w:rPr>
          <w:rFonts w:eastAsia="Calibri"/>
          <w:sz w:val="16"/>
        </w:rPr>
        <w:t xml:space="preserve"> </w:t>
      </w:r>
      <w:r w:rsidRPr="00A52766">
        <w:rPr>
          <w:rFonts w:eastAsia="Calibri"/>
          <w:u w:val="single"/>
        </w:rPr>
        <w:t>and</w:t>
      </w:r>
      <w:r w:rsidRPr="00A52766">
        <w:rPr>
          <w:rFonts w:eastAsia="Calibri"/>
          <w:sz w:val="16"/>
        </w:rPr>
        <w:t xml:space="preserve"> thereby to </w:t>
      </w:r>
      <w:r w:rsidRPr="00A52766">
        <w:rPr>
          <w:rFonts w:eastAsia="Calibri"/>
          <w:b/>
          <w:iCs/>
          <w:highlight w:val="cyan"/>
          <w:u w:val="single"/>
          <w:bdr w:val="single" w:sz="8" w:space="0" w:color="auto"/>
        </w:rPr>
        <w:t>reinforce</w:t>
      </w:r>
      <w:r w:rsidRPr="00A52766">
        <w:rPr>
          <w:rFonts w:eastAsia="Calibri"/>
          <w:sz w:val="16"/>
        </w:rPr>
        <w:t xml:space="preserve"> </w:t>
      </w:r>
      <w:r w:rsidRPr="00A52766">
        <w:rPr>
          <w:rFonts w:eastAsia="Calibri"/>
          <w:highlight w:val="cyan"/>
          <w:u w:val="single"/>
        </w:rPr>
        <w:t>management control</w:t>
      </w:r>
      <w:r w:rsidRPr="00A52766">
        <w:rPr>
          <w:rFonts w:eastAsia="Calibri"/>
          <w:u w:val="single"/>
        </w:rPr>
        <w:t xml:space="preserve"> over</w:t>
      </w:r>
      <w:r w:rsidRPr="00A52766">
        <w:rPr>
          <w:rFonts w:eastAsia="Calibri"/>
          <w:sz w:val="16"/>
        </w:rPr>
        <w:t xml:space="preserve"> enterprise goals and the direction of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work process</w:t>
      </w:r>
      <w:r w:rsidRPr="00A52766">
        <w:rPr>
          <w:rFonts w:eastAsia="Calibri"/>
          <w:sz w:val="16"/>
        </w:rPr>
        <w:t xml:space="preserve">. In fulfilling its public policy and managerial functions, collective </w:t>
      </w:r>
      <w:proofErr w:type="gramStart"/>
      <w:r w:rsidRPr="00A52766">
        <w:rPr>
          <w:rFonts w:eastAsia="Calibri"/>
          <w:sz w:val="16"/>
        </w:rPr>
        <w:t>bargain ing</w:t>
      </w:r>
      <w:proofErr w:type="gramEnd"/>
      <w:r w:rsidRPr="00A52766">
        <w:rPr>
          <w:rFonts w:eastAsia="Calibri"/>
          <w:sz w:val="16"/>
        </w:rPr>
        <w:t xml:space="preserve"> law frequently aims to restrain labor unions from serving as </w:t>
      </w:r>
      <w:proofErr w:type="gramStart"/>
      <w:r w:rsidRPr="00A52766">
        <w:rPr>
          <w:rFonts w:eastAsia="Calibri"/>
          <w:sz w:val="16"/>
        </w:rPr>
        <w:t>vigor ous</w:t>
      </w:r>
      <w:proofErr w:type="gramEnd"/>
      <w:r w:rsidRPr="00A52766">
        <w:rPr>
          <w:rFonts w:eastAsia="Calibri"/>
          <w:sz w:val="16"/>
        </w:rPr>
        <w:t>,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64E24318" w14:textId="77777777" w:rsidR="00A52766" w:rsidRPr="00A52766" w:rsidRDefault="00A52766" w:rsidP="00A52766">
      <w:pPr>
        <w:rPr>
          <w:rFonts w:eastAsia="Calibri"/>
          <w:sz w:val="16"/>
        </w:rPr>
      </w:pPr>
      <w:r w:rsidRPr="00A52766">
        <w:rPr>
          <w:rFonts w:eastAsia="Calibri"/>
          <w:sz w:val="16"/>
        </w:rPr>
        <w:t xml:space="preserve">However, the intellectual history of the field is complicated by the fact that from its outset modern collective bargaining law has endorsed and to some extent has </w:t>
      </w:r>
      <w:proofErr w:type="gramStart"/>
      <w:r w:rsidRPr="00A52766">
        <w:rPr>
          <w:rFonts w:eastAsia="Calibri"/>
          <w:sz w:val="16"/>
        </w:rPr>
        <w:t>actually engendered</w:t>
      </w:r>
      <w:proofErr w:type="gramEnd"/>
      <w:r w:rsidRPr="00A52766">
        <w:rPr>
          <w:rFonts w:eastAsia="Calibri"/>
          <w:sz w:val="16"/>
        </w:rPr>
        <w:t xml:space="preserve"> the democratic </w:t>
      </w:r>
      <w:proofErr w:type="gramStart"/>
      <w:r w:rsidRPr="00A52766">
        <w:rPr>
          <w:rFonts w:eastAsia="Calibri"/>
          <w:sz w:val="16"/>
        </w:rPr>
        <w:t>participa tion</w:t>
      </w:r>
      <w:proofErr w:type="gramEnd"/>
      <w:r w:rsidRPr="00A52766">
        <w:rPr>
          <w:rFonts w:eastAsia="Calibri"/>
          <w:sz w:val="16"/>
        </w:rPr>
        <w:t xml:space="preserve"> of employees in workplace governance. Quite apart from their manifest achievements in improving the working and living conditions and economic security of organized workers, labor unions protect </w:t>
      </w:r>
      <w:proofErr w:type="gramStart"/>
      <w:r w:rsidRPr="00A52766">
        <w:rPr>
          <w:rFonts w:eastAsia="Calibri"/>
          <w:sz w:val="16"/>
        </w:rPr>
        <w:t>em ployees</w:t>
      </w:r>
      <w:proofErr w:type="gramEnd"/>
      <w:r w:rsidRPr="00A52766">
        <w:rPr>
          <w:rFonts w:eastAsia="Calibri"/>
          <w:sz w:val="16"/>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A52766">
        <w:rPr>
          <w:rFonts w:eastAsia="Calibri"/>
          <w:sz w:val="16"/>
        </w:rPr>
        <w:t>gov erning</w:t>
      </w:r>
      <w:proofErr w:type="gramEnd"/>
      <w:r w:rsidRPr="00A52766">
        <w:rPr>
          <w:rFonts w:eastAsia="Calibri"/>
          <w:sz w:val="16"/>
        </w:rPr>
        <w:t xml:space="preserve">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5734C955" w14:textId="77777777" w:rsidR="00A52766" w:rsidRPr="00A52766" w:rsidRDefault="00A52766" w:rsidP="00A52766">
      <w:pPr>
        <w:rPr>
          <w:rFonts w:eastAsia="Calibri"/>
          <w:sz w:val="16"/>
        </w:rPr>
      </w:pPr>
      <w:r w:rsidRPr="00A52766">
        <w:rPr>
          <w:rFonts w:eastAsia="Calibri"/>
          <w:sz w:val="16"/>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A52766">
        <w:rPr>
          <w:rFonts w:eastAsia="Calibri"/>
          <w:sz w:val="16"/>
        </w:rPr>
        <w:t>col</w:t>
      </w:r>
      <w:proofErr w:type="gramEnd"/>
      <w:r w:rsidRPr="00A52766">
        <w:rPr>
          <w:rFonts w:eastAsia="Calibri"/>
          <w:sz w:val="16"/>
        </w:rPr>
        <w:t xml:space="preserve"> lective action. That is, the ultimate impact of collective bargaining law in many settings may well be to impede solidarity and mutual aid and to narrowly channel collective action into limited, institutionalized forms.14</w:t>
      </w:r>
    </w:p>
    <w:p w14:paraId="1F1CA503" w14:textId="77777777" w:rsidR="00A52766" w:rsidRPr="00A52766" w:rsidRDefault="00A52766" w:rsidP="00A52766">
      <w:pPr>
        <w:rPr>
          <w:rFonts w:eastAsia="Calibri"/>
          <w:sz w:val="16"/>
        </w:rPr>
      </w:pPr>
      <w:r w:rsidRPr="00A52766">
        <w:rPr>
          <w:rFonts w:eastAsia="Calibri"/>
          <w:sz w:val="16"/>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A52766">
        <w:rPr>
          <w:rFonts w:eastAsia="Calibri"/>
          <w:sz w:val="16"/>
        </w:rPr>
        <w:t>,15</w:t>
      </w:r>
      <w:proofErr w:type="gramEnd"/>
      <w:r w:rsidRPr="00A52766">
        <w:rPr>
          <w:rFonts w:eastAsia="Calibri"/>
          <w:sz w:val="16"/>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28F3237B" w14:textId="77777777" w:rsidR="00A52766" w:rsidRPr="00A52766" w:rsidRDefault="00A52766" w:rsidP="00A52766">
      <w:pPr>
        <w:rPr>
          <w:rFonts w:eastAsia="Calibri"/>
          <w:sz w:val="16"/>
        </w:rPr>
      </w:pPr>
      <w:r w:rsidRPr="00A52766">
        <w:rPr>
          <w:rFonts w:eastAsia="Calibri"/>
          <w:sz w:val="16"/>
        </w:rPr>
        <w:t xml:space="preserve">In sum, traditional </w:t>
      </w:r>
      <w:r w:rsidRPr="00A52766">
        <w:rPr>
          <w:rFonts w:eastAsia="Calibri"/>
          <w:b/>
          <w:iCs/>
          <w:u w:val="single"/>
          <w:bdr w:val="single" w:sz="8" w:space="0" w:color="auto"/>
        </w:rPr>
        <w:t>liberal labor law</w:t>
      </w:r>
      <w:r w:rsidRPr="00A52766">
        <w:rPr>
          <w:rFonts w:eastAsia="Calibri"/>
          <w:sz w:val="16"/>
        </w:rPr>
        <w:t xml:space="preserve"> thinking has confronted the enormously complex challenge of </w:t>
      </w:r>
      <w:r w:rsidRPr="00A52766">
        <w:rPr>
          <w:rFonts w:eastAsia="Calibri"/>
          <w:b/>
          <w:iCs/>
          <w:highlight w:val="cyan"/>
          <w:u w:val="single"/>
          <w:bdr w:val="single" w:sz="8" w:space="0" w:color="auto"/>
        </w:rPr>
        <w:t>induc</w:t>
      </w:r>
      <w:r w:rsidRPr="00A52766">
        <w:rPr>
          <w:rFonts w:eastAsia="Calibri"/>
          <w:sz w:val="16"/>
        </w:rPr>
        <w:t xml:space="preserve">ing organized </w:t>
      </w:r>
      <w:r w:rsidRPr="00A52766">
        <w:rPr>
          <w:rFonts w:eastAsia="Calibri"/>
          <w:b/>
          <w:iCs/>
          <w:highlight w:val="cyan"/>
          <w:u w:val="single"/>
          <w:bdr w:val="single" w:sz="8" w:space="0" w:color="auto"/>
        </w:rPr>
        <w:t>workers</w:t>
      </w:r>
      <w:r w:rsidRPr="00A52766">
        <w:rPr>
          <w:rFonts w:eastAsia="Calibri"/>
          <w:sz w:val="16"/>
          <w:highlight w:val="cyan"/>
        </w:rPr>
        <w:t xml:space="preserve"> </w:t>
      </w:r>
      <w:r w:rsidRPr="00A52766">
        <w:rPr>
          <w:rFonts w:eastAsia="Calibri"/>
          <w:highlight w:val="cyan"/>
          <w:u w:val="single"/>
        </w:rPr>
        <w:t>to</w:t>
      </w:r>
      <w:r w:rsidRPr="00A52766">
        <w:rPr>
          <w:rFonts w:eastAsia="Calibri"/>
          <w:sz w:val="16"/>
          <w:highlight w:val="cyan"/>
        </w:rPr>
        <w:t xml:space="preserve"> </w:t>
      </w:r>
      <w:r w:rsidRPr="00A52766">
        <w:rPr>
          <w:rFonts w:eastAsia="Calibri"/>
          <w:b/>
          <w:iCs/>
          <w:highlight w:val="cyan"/>
          <w:u w:val="single"/>
          <w:bdr w:val="single" w:sz="8" w:space="0" w:color="auto"/>
        </w:rPr>
        <w:t>consent</w:t>
      </w:r>
      <w:r w:rsidRPr="00A52766">
        <w:rPr>
          <w:rFonts w:eastAsia="Calibri"/>
          <w:sz w:val="16"/>
          <w:highlight w:val="cyan"/>
        </w:rPr>
        <w:t xml:space="preserve"> </w:t>
      </w:r>
      <w:r w:rsidRPr="00A52766">
        <w:rPr>
          <w:rFonts w:eastAsia="Calibri"/>
          <w:highlight w:val="cyan"/>
          <w:u w:val="single"/>
        </w:rPr>
        <w:t>to</w:t>
      </w:r>
      <w:r w:rsidRPr="00A52766">
        <w:rPr>
          <w:rFonts w:eastAsia="Calibri"/>
          <w:u w:val="single"/>
        </w:rPr>
        <w:t xml:space="preserve"> and</w:t>
      </w:r>
      <w:r w:rsidRPr="00A52766">
        <w:rPr>
          <w:rFonts w:eastAsia="Calibri"/>
          <w:sz w:val="16"/>
        </w:rPr>
        <w:t xml:space="preserve"> </w:t>
      </w:r>
      <w:r w:rsidRPr="00A52766">
        <w:rPr>
          <w:rFonts w:eastAsia="Calibri"/>
          <w:b/>
          <w:iCs/>
          <w:u w:val="single"/>
          <w:bdr w:val="single" w:sz="8" w:space="0" w:color="auto"/>
        </w:rPr>
        <w:t>participate</w:t>
      </w:r>
      <w:r w:rsidRPr="00A52766">
        <w:rPr>
          <w:rFonts w:eastAsia="Calibri"/>
          <w:sz w:val="16"/>
        </w:rPr>
        <w:t xml:space="preserve"> </w:t>
      </w:r>
      <w:r w:rsidRPr="00A52766">
        <w:rPr>
          <w:rFonts w:eastAsia="Calibri"/>
          <w:u w:val="single"/>
        </w:rPr>
        <w:t xml:space="preserve">in </w:t>
      </w:r>
      <w:r w:rsidRPr="00A52766">
        <w:rPr>
          <w:rFonts w:eastAsia="Calibri"/>
          <w:highlight w:val="cyan"/>
          <w:u w:val="single"/>
        </w:rPr>
        <w:t>their</w:t>
      </w:r>
      <w:r w:rsidRPr="00A52766">
        <w:rPr>
          <w:rFonts w:eastAsia="Calibri"/>
          <w:sz w:val="16"/>
          <w:highlight w:val="cyan"/>
        </w:rPr>
        <w:t xml:space="preserve"> </w:t>
      </w:r>
      <w:r w:rsidRPr="00A52766">
        <w:rPr>
          <w:rFonts w:eastAsia="Calibri"/>
          <w:b/>
          <w:iCs/>
          <w:highlight w:val="cyan"/>
          <w:u w:val="single"/>
          <w:bdr w:val="single" w:sz="8" w:space="0" w:color="auto"/>
        </w:rPr>
        <w:t>own domination</w:t>
      </w:r>
      <w:r w:rsidRPr="00A52766">
        <w:rPr>
          <w:rFonts w:eastAsia="Calibri"/>
          <w:sz w:val="16"/>
        </w:rPr>
        <w:t xml:space="preserve"> in the workplace.17 In this sense, the development of </w:t>
      </w:r>
      <w:r w:rsidRPr="00A52766">
        <w:rPr>
          <w:rFonts w:eastAsia="Calibri"/>
          <w:u w:val="single"/>
        </w:rPr>
        <w:t>collective bargaining law is</w:t>
      </w:r>
      <w:r w:rsidRPr="00A52766">
        <w:rPr>
          <w:rFonts w:eastAsia="Calibri"/>
          <w:sz w:val="16"/>
        </w:rPr>
        <w:t xml:space="preserve"> paradigmatic of all public policy in liberal capitalism. I believe liberal capitalism is a social order </w:t>
      </w:r>
      <w:r w:rsidRPr="00A52766">
        <w:rPr>
          <w:rFonts w:eastAsia="Calibri"/>
          <w:highlight w:val="cyan"/>
          <w:u w:val="single"/>
        </w:rPr>
        <w:t>founded upon</w:t>
      </w:r>
      <w:r w:rsidRPr="00A52766">
        <w:rPr>
          <w:rFonts w:eastAsia="Calibri"/>
          <w:sz w:val="16"/>
        </w:rPr>
        <w:t xml:space="preserve"> </w:t>
      </w:r>
      <w:r w:rsidRPr="00A52766">
        <w:rPr>
          <w:rFonts w:eastAsia="Calibri"/>
          <w:b/>
          <w:iCs/>
          <w:u w:val="single"/>
          <w:bdr w:val="single" w:sz="8" w:space="0" w:color="auto"/>
        </w:rPr>
        <w:t xml:space="preserve">enormous </w:t>
      </w:r>
      <w:r w:rsidRPr="00A52766">
        <w:rPr>
          <w:rFonts w:eastAsia="Calibri"/>
          <w:b/>
          <w:iCs/>
          <w:highlight w:val="cyan"/>
          <w:u w:val="single"/>
          <w:bdr w:val="single" w:sz="8" w:space="0" w:color="auto"/>
        </w:rPr>
        <w:t>inequality</w:t>
      </w:r>
      <w:r w:rsidRPr="00A52766">
        <w:rPr>
          <w:rFonts w:eastAsia="Calibri"/>
          <w:sz w:val="16"/>
        </w:rPr>
        <w:t xml:space="preserve"> </w:t>
      </w:r>
      <w:r w:rsidRPr="00A52766">
        <w:rPr>
          <w:rFonts w:eastAsia="Calibri"/>
          <w:u w:val="single"/>
        </w:rPr>
        <w:t>and historically unnecessary</w:t>
      </w:r>
      <w:r w:rsidRPr="00A52766">
        <w:rPr>
          <w:rFonts w:eastAsia="Calibri"/>
          <w:sz w:val="16"/>
        </w:rPr>
        <w:t xml:space="preserve"> </w:t>
      </w:r>
      <w:r w:rsidRPr="00A52766">
        <w:rPr>
          <w:rFonts w:eastAsia="Calibri"/>
          <w:b/>
          <w:iCs/>
          <w:u w:val="single"/>
          <w:bdr w:val="single" w:sz="8" w:space="0" w:color="auto"/>
        </w:rPr>
        <w:t>constraints</w:t>
      </w:r>
      <w:r w:rsidRPr="00A52766">
        <w:rPr>
          <w:rFonts w:eastAsia="Calibri"/>
          <w:sz w:val="16"/>
        </w:rPr>
        <w:t xml:space="preserve"> </w:t>
      </w:r>
      <w:r w:rsidRPr="00A52766">
        <w:rPr>
          <w:rFonts w:eastAsia="Calibri"/>
          <w:u w:val="single"/>
        </w:rPr>
        <w:t>upon human freedom</w:t>
      </w:r>
      <w:r w:rsidRPr="00A52766">
        <w:rPr>
          <w:rFonts w:eastAsia="Calibri"/>
          <w:sz w:val="16"/>
        </w:rPr>
        <w:t xml:space="preserve">, coexisting with political insti tutions and a political culture premised on democratic ideals.18 Public regulation of class struggle through collective bargaining law replicates the role assigned to the state in the classics of liberal political theory, namely to manage and contain conflicts said to inhere in the sphere of social and economic activity ("civil society"). </w:t>
      </w:r>
      <w:r w:rsidRPr="00A52766">
        <w:rPr>
          <w:rFonts w:eastAsia="Calibri"/>
          <w:u w:val="single"/>
        </w:rPr>
        <w:t>The philosophy of collective bargaining law</w:t>
      </w:r>
      <w:r w:rsidRPr="00A52766">
        <w:rPr>
          <w:rFonts w:eastAsia="Calibri"/>
          <w:sz w:val="16"/>
        </w:rPr>
        <w:t xml:space="preserve">, elaborated since the 1930's </w:t>
      </w:r>
      <w:r w:rsidRPr="00A52766">
        <w:rPr>
          <w:rFonts w:eastAsia="Calibri"/>
          <w:u w:val="single"/>
        </w:rPr>
        <w:t>in</w:t>
      </w:r>
      <w:r w:rsidRPr="00A52766">
        <w:rPr>
          <w:rFonts w:eastAsia="Calibri"/>
          <w:sz w:val="16"/>
        </w:rPr>
        <w:t xml:space="preserve"> </w:t>
      </w:r>
      <w:r w:rsidRPr="00A52766">
        <w:rPr>
          <w:rFonts w:eastAsia="Calibri"/>
          <w:b/>
          <w:iCs/>
          <w:u w:val="single"/>
          <w:bdr w:val="single" w:sz="8" w:space="0" w:color="auto"/>
        </w:rPr>
        <w:t>doctrine</w:t>
      </w:r>
      <w:r w:rsidRPr="00A52766">
        <w:rPr>
          <w:rFonts w:eastAsia="Calibri"/>
          <w:sz w:val="16"/>
        </w:rPr>
        <w:t xml:space="preserve">, </w:t>
      </w:r>
      <w:r w:rsidRPr="00A52766">
        <w:rPr>
          <w:rFonts w:eastAsia="Calibri"/>
          <w:u w:val="single"/>
        </w:rPr>
        <w:t>law review commentary and management literature, is an important effort to</w:t>
      </w:r>
      <w:r w:rsidRPr="00A52766">
        <w:rPr>
          <w:rFonts w:eastAsia="Calibri"/>
          <w:sz w:val="16"/>
        </w:rPr>
        <w:t xml:space="preserve"> </w:t>
      </w:r>
      <w:r w:rsidRPr="00A52766">
        <w:rPr>
          <w:rFonts w:eastAsia="Calibri"/>
          <w:b/>
          <w:iCs/>
          <w:u w:val="single"/>
          <w:bdr w:val="single" w:sz="8" w:space="0" w:color="auto"/>
        </w:rPr>
        <w:t>conceptualize</w:t>
      </w:r>
      <w:r w:rsidRPr="00A52766">
        <w:rPr>
          <w:rFonts w:eastAsia="Calibri"/>
          <w:sz w:val="16"/>
        </w:rPr>
        <w:t xml:space="preserve">, </w:t>
      </w:r>
      <w:r w:rsidRPr="00A52766">
        <w:rPr>
          <w:rFonts w:eastAsia="Calibri"/>
          <w:u w:val="single"/>
        </w:rPr>
        <w:t>justify and</w:t>
      </w:r>
      <w:r w:rsidRPr="00A52766">
        <w:rPr>
          <w:rFonts w:eastAsia="Calibri"/>
          <w:sz w:val="16"/>
        </w:rPr>
        <w:t xml:space="preserve"> </w:t>
      </w:r>
      <w:r w:rsidRPr="00A52766">
        <w:rPr>
          <w:rFonts w:eastAsia="Calibri"/>
          <w:b/>
          <w:iCs/>
          <w:highlight w:val="cyan"/>
          <w:u w:val="single"/>
          <w:bdr w:val="single" w:sz="8" w:space="0" w:color="auto"/>
        </w:rPr>
        <w:t>legitimate</w:t>
      </w:r>
      <w:r w:rsidRPr="00A52766">
        <w:rPr>
          <w:rFonts w:eastAsia="Calibri"/>
          <w:sz w:val="16"/>
          <w:highlight w:val="cyan"/>
        </w:rPr>
        <w:t xml:space="preserve"> </w:t>
      </w:r>
      <w:r w:rsidRPr="00A52766">
        <w:rPr>
          <w:rFonts w:eastAsia="Calibri"/>
          <w:highlight w:val="cyan"/>
          <w:u w:val="single"/>
        </w:rPr>
        <w:t>the</w:t>
      </w:r>
      <w:r w:rsidRPr="00A52766">
        <w:rPr>
          <w:rFonts w:eastAsia="Calibri"/>
          <w:u w:val="single"/>
        </w:rPr>
        <w:t xml:space="preserve"> modern</w:t>
      </w:r>
      <w:r w:rsidRPr="00A52766">
        <w:rPr>
          <w:rFonts w:eastAsia="Calibri"/>
          <w:sz w:val="16"/>
        </w:rPr>
        <w:t xml:space="preserve">, </w:t>
      </w:r>
      <w:r w:rsidRPr="00A52766">
        <w:rPr>
          <w:rFonts w:eastAsia="Calibri"/>
          <w:b/>
          <w:iCs/>
          <w:highlight w:val="cyan"/>
          <w:u w:val="single"/>
          <w:bdr w:val="single" w:sz="8" w:space="0" w:color="auto"/>
        </w:rPr>
        <w:t>regulatory state</w:t>
      </w:r>
      <w:r w:rsidRPr="00A52766">
        <w:rPr>
          <w:rFonts w:eastAsia="Calibri"/>
          <w:sz w:val="16"/>
        </w:rPr>
        <w:t xml:space="preserve"> </w:t>
      </w:r>
      <w:r w:rsidRPr="00A52766">
        <w:rPr>
          <w:rFonts w:eastAsia="Calibri"/>
          <w:u w:val="single"/>
        </w:rPr>
        <w:t>in the period of advanced</w:t>
      </w:r>
      <w:r w:rsidRPr="00A52766">
        <w:rPr>
          <w:rFonts w:eastAsia="Calibri"/>
          <w:sz w:val="16"/>
        </w:rPr>
        <w:t xml:space="preserve"> </w:t>
      </w:r>
      <w:r w:rsidRPr="00A52766">
        <w:rPr>
          <w:rFonts w:eastAsia="Calibri"/>
          <w:b/>
          <w:iCs/>
          <w:highlight w:val="cyan"/>
          <w:u w:val="single"/>
          <w:bdr w:val="single" w:sz="8" w:space="0" w:color="auto"/>
        </w:rPr>
        <w:t>industrial capitalism</w:t>
      </w:r>
      <w:r w:rsidRPr="00A52766">
        <w:rPr>
          <w:rFonts w:eastAsia="Calibri"/>
          <w:sz w:val="16"/>
        </w:rPr>
        <w:t xml:space="preserve">. </w:t>
      </w:r>
      <w:r w:rsidRPr="00A52766">
        <w:rPr>
          <w:rFonts w:eastAsia="Calibri"/>
          <w:u w:val="single"/>
        </w:rPr>
        <w:t>As such it is a</w:t>
      </w:r>
      <w:r w:rsidRPr="00A52766">
        <w:rPr>
          <w:rFonts w:eastAsia="Calibri"/>
          <w:sz w:val="16"/>
        </w:rPr>
        <w:t xml:space="preserve"> </w:t>
      </w:r>
      <w:r w:rsidRPr="00A52766">
        <w:rPr>
          <w:rFonts w:eastAsia="Calibri"/>
          <w:b/>
          <w:iCs/>
          <w:highlight w:val="cyan"/>
          <w:u w:val="single"/>
          <w:bdr w:val="single" w:sz="8" w:space="0" w:color="auto"/>
        </w:rPr>
        <w:t>premier mode</w:t>
      </w:r>
      <w:r w:rsidRPr="00A52766">
        <w:rPr>
          <w:rFonts w:eastAsia="Calibri"/>
          <w:sz w:val="16"/>
          <w:highlight w:val="cyan"/>
        </w:rPr>
        <w:t xml:space="preserve"> </w:t>
      </w:r>
      <w:r w:rsidRPr="00A52766">
        <w:rPr>
          <w:rFonts w:eastAsia="Calibri"/>
          <w:highlight w:val="cyan"/>
          <w:u w:val="single"/>
        </w:rPr>
        <w:t>of elite</w:t>
      </w:r>
      <w:r w:rsidRPr="00A52766">
        <w:rPr>
          <w:rFonts w:eastAsia="Calibri"/>
          <w:sz w:val="16"/>
          <w:highlight w:val="cyan"/>
        </w:rPr>
        <w:t xml:space="preserve"> </w:t>
      </w:r>
      <w:r w:rsidRPr="00A52766">
        <w:rPr>
          <w:rFonts w:eastAsia="Calibri"/>
          <w:b/>
          <w:iCs/>
          <w:highlight w:val="cyan"/>
          <w:u w:val="single"/>
          <w:bdr w:val="single" w:sz="8" w:space="0" w:color="auto"/>
        </w:rPr>
        <w:t>ideological practice</w:t>
      </w:r>
      <w:r w:rsidRPr="00A52766">
        <w:rPr>
          <w:rFonts w:eastAsia="Calibri"/>
          <w:sz w:val="16"/>
        </w:rPr>
        <w:t xml:space="preserve"> </w:t>
      </w:r>
      <w:r w:rsidRPr="00A52766">
        <w:rPr>
          <w:rFonts w:eastAsia="Calibri"/>
          <w:u w:val="single"/>
        </w:rPr>
        <w:t>and an</w:t>
      </w:r>
      <w:r w:rsidRPr="00A52766">
        <w:rPr>
          <w:rFonts w:eastAsia="Calibri"/>
          <w:sz w:val="16"/>
        </w:rPr>
        <w:t xml:space="preserve"> </w:t>
      </w:r>
      <w:r w:rsidRPr="00A52766">
        <w:rPr>
          <w:rFonts w:eastAsia="Calibri"/>
          <w:b/>
          <w:iCs/>
          <w:u w:val="single"/>
          <w:bdr w:val="single" w:sz="8" w:space="0" w:color="auto"/>
        </w:rPr>
        <w:t>enduring contribution</w:t>
      </w:r>
      <w:r w:rsidRPr="00A52766">
        <w:rPr>
          <w:rFonts w:eastAsia="Calibri"/>
          <w:sz w:val="16"/>
        </w:rPr>
        <w:t xml:space="preserve"> not just to law but </w:t>
      </w:r>
      <w:r w:rsidRPr="00A52766">
        <w:rPr>
          <w:rFonts w:eastAsia="Calibri"/>
          <w:u w:val="single"/>
        </w:rPr>
        <w:t>to liberal political theory</w:t>
      </w:r>
      <w:r w:rsidRPr="00A52766">
        <w:rPr>
          <w:rFonts w:eastAsia="Calibri"/>
          <w:sz w:val="16"/>
        </w:rPr>
        <w:t xml:space="preserve"> </w:t>
      </w:r>
      <w:r w:rsidRPr="00A52766">
        <w:rPr>
          <w:rFonts w:eastAsia="Calibri"/>
          <w:b/>
          <w:iCs/>
          <w:u w:val="single"/>
          <w:bdr w:val="single" w:sz="8" w:space="0" w:color="auto"/>
        </w:rPr>
        <w:t>generally</w:t>
      </w:r>
      <w:r w:rsidRPr="00A52766">
        <w:rPr>
          <w:rFonts w:eastAsia="Calibri"/>
          <w:sz w:val="16"/>
        </w:rPr>
        <w:t xml:space="preserve">.19 It is this fact which opens the greatest promise to critical labor jurisprudence, affording us the opportunity to </w:t>
      </w:r>
      <w:proofErr w:type="gramStart"/>
      <w:r w:rsidRPr="00A52766">
        <w:rPr>
          <w:rFonts w:eastAsia="Calibri"/>
          <w:sz w:val="16"/>
        </w:rPr>
        <w:t>make a contribution</w:t>
      </w:r>
      <w:proofErr w:type="gramEnd"/>
      <w:r w:rsidRPr="00A52766">
        <w:rPr>
          <w:rFonts w:eastAsia="Calibri"/>
          <w:sz w:val="16"/>
        </w:rPr>
        <w:t xml:space="preserve"> to political theory as well as to histori ography and doctrinal analysis.</w:t>
      </w:r>
    </w:p>
    <w:p w14:paraId="12A4F2CA"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Capitalism is </w:t>
      </w:r>
      <w:r w:rsidRPr="00A52766">
        <w:rPr>
          <w:rFonts w:eastAsia="Times New Roman" w:cs="Times New Roman"/>
          <w:b/>
          <w:iCs/>
          <w:sz w:val="26"/>
          <w:u w:val="single"/>
        </w:rPr>
        <w:t>existential</w:t>
      </w:r>
      <w:r w:rsidRPr="00A52766">
        <w:rPr>
          <w:rFonts w:eastAsia="Times New Roman" w:cs="Times New Roman"/>
          <w:b/>
          <w:iCs/>
          <w:sz w:val="26"/>
        </w:rPr>
        <w:t xml:space="preserve">: pandemics, biodiversity, warming, and war. Transition is </w:t>
      </w:r>
      <w:r w:rsidRPr="00A52766">
        <w:rPr>
          <w:rFonts w:eastAsia="Times New Roman" w:cs="Times New Roman"/>
          <w:b/>
          <w:iCs/>
          <w:sz w:val="26"/>
          <w:u w:val="single"/>
        </w:rPr>
        <w:t>essential</w:t>
      </w:r>
      <w:r w:rsidRPr="00A52766">
        <w:rPr>
          <w:rFonts w:eastAsia="Times New Roman" w:cs="Times New Roman"/>
          <w:b/>
          <w:iCs/>
          <w:sz w:val="26"/>
        </w:rPr>
        <w:t>.</w:t>
      </w:r>
    </w:p>
    <w:p w14:paraId="5D02DF56" w14:textId="77777777" w:rsidR="00A52766" w:rsidRPr="00A52766" w:rsidRDefault="00A52766" w:rsidP="00A52766">
      <w:pPr>
        <w:rPr>
          <w:rFonts w:eastAsia="Calibri"/>
        </w:rPr>
      </w:pPr>
      <w:r w:rsidRPr="00A52766">
        <w:rPr>
          <w:rFonts w:eastAsia="Calibri"/>
          <w:b/>
          <w:bCs/>
          <w:sz w:val="26"/>
          <w:szCs w:val="26"/>
        </w:rPr>
        <w:t>Derber 23</w:t>
      </w:r>
      <w:r w:rsidRPr="00A52766">
        <w:rPr>
          <w:rFonts w:eastAsia="Calibri"/>
        </w:rPr>
        <w:t xml:space="preserve">, *Professor of Sociology at Boston College, **Experienced organizer (*Charles, **Suren Moodliar, “Introduction” in Dying for Capitalism: How Big Money Fuels Extinction and What We Can Do About It, Taylor and Francis, pp. 21-27) </w:t>
      </w:r>
    </w:p>
    <w:p w14:paraId="523EC9AC" w14:textId="77777777" w:rsidR="00A52766" w:rsidRPr="00A52766" w:rsidRDefault="00A52766" w:rsidP="00A52766">
      <w:pPr>
        <w:rPr>
          <w:rFonts w:eastAsia="Calibri"/>
          <w:sz w:val="16"/>
        </w:rPr>
      </w:pPr>
      <w:r w:rsidRPr="00A52766">
        <w:rPr>
          <w:rFonts w:eastAsia="Calibri"/>
          <w:u w:val="single"/>
        </w:rPr>
        <w:t>The idea of a global</w:t>
      </w:r>
      <w:r w:rsidRPr="00A52766">
        <w:rPr>
          <w:rFonts w:eastAsia="Calibri"/>
          <w:sz w:val="16"/>
        </w:rPr>
        <w:t xml:space="preserve"> </w:t>
      </w:r>
      <w:r w:rsidRPr="00A52766">
        <w:rPr>
          <w:rFonts w:eastAsia="Calibri"/>
          <w:b/>
          <w:iCs/>
          <w:highlight w:val="cyan"/>
          <w:u w:val="single"/>
          <w:bdr w:val="single" w:sz="8" w:space="0" w:color="auto"/>
        </w:rPr>
        <w:t>extinction triangle link</w:t>
      </w:r>
      <w:r w:rsidRPr="00A52766">
        <w:rPr>
          <w:rFonts w:eastAsia="Calibri"/>
          <w:sz w:val="16"/>
        </w:rPr>
        <w:t xml:space="preserve">ing </w:t>
      </w:r>
      <w:r w:rsidRPr="00A52766">
        <w:rPr>
          <w:rFonts w:eastAsia="Calibri"/>
          <w:b/>
          <w:iCs/>
          <w:highlight w:val="cyan"/>
          <w:u w:val="single"/>
          <w:bdr w:val="single" w:sz="8" w:space="0" w:color="auto"/>
        </w:rPr>
        <w:t>capitalism</w:t>
      </w:r>
      <w:r w:rsidRPr="00A52766">
        <w:rPr>
          <w:rFonts w:eastAsia="Calibri"/>
          <w:sz w:val="16"/>
        </w:rPr>
        <w:t xml:space="preserve">, environmental destruction (including </w:t>
      </w:r>
      <w:r w:rsidRPr="00A52766">
        <w:rPr>
          <w:rFonts w:eastAsia="Calibri"/>
          <w:b/>
          <w:iCs/>
          <w:highlight w:val="cyan"/>
          <w:u w:val="single"/>
          <w:bdr w:val="single" w:sz="8" w:space="0" w:color="auto"/>
        </w:rPr>
        <w:t>climate</w:t>
      </w:r>
      <w:r w:rsidRPr="00A52766">
        <w:rPr>
          <w:rFonts w:eastAsia="Calibri"/>
          <w:sz w:val="16"/>
        </w:rPr>
        <w:t xml:space="preserve"> </w:t>
      </w:r>
      <w:r w:rsidRPr="00A52766">
        <w:rPr>
          <w:rFonts w:eastAsia="Calibri"/>
          <w:u w:val="single"/>
        </w:rPr>
        <w:t>change</w:t>
      </w:r>
      <w:r w:rsidRPr="00A52766">
        <w:rPr>
          <w:rFonts w:eastAsia="Calibri"/>
          <w:sz w:val="16"/>
        </w:rPr>
        <w:t xml:space="preserve">, </w:t>
      </w:r>
      <w:r w:rsidRPr="00A52766">
        <w:rPr>
          <w:rFonts w:eastAsia="Calibri"/>
          <w:b/>
          <w:iCs/>
          <w:highlight w:val="cyan"/>
          <w:u w:val="single"/>
          <w:bdr w:val="single" w:sz="8" w:space="0" w:color="auto"/>
        </w:rPr>
        <w:t>pandemics</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highlight w:val="cyan"/>
          <w:u w:val="single"/>
          <w:bdr w:val="single" w:sz="8" w:space="0" w:color="auto"/>
        </w:rPr>
        <w:t>biod</w:t>
      </w:r>
      <w:r w:rsidRPr="00A52766">
        <w:rPr>
          <w:rFonts w:eastAsia="Calibri"/>
          <w:sz w:val="16"/>
        </w:rPr>
        <w:t xml:space="preserve">iversity collapse), </w:t>
      </w:r>
      <w:r w:rsidRPr="00A52766">
        <w:rPr>
          <w:rFonts w:eastAsia="Calibri"/>
          <w:u w:val="single"/>
        </w:rPr>
        <w:t>and</w:t>
      </w:r>
      <w:r w:rsidRPr="00A52766">
        <w:rPr>
          <w:rFonts w:eastAsia="Calibri"/>
          <w:sz w:val="16"/>
        </w:rPr>
        <w:t xml:space="preserve"> </w:t>
      </w:r>
      <w:r w:rsidRPr="00A52766">
        <w:rPr>
          <w:rFonts w:eastAsia="Calibri"/>
          <w:b/>
          <w:iCs/>
          <w:highlight w:val="cyan"/>
          <w:u w:val="single"/>
          <w:bdr w:val="single" w:sz="8" w:space="0" w:color="auto"/>
        </w:rPr>
        <w:t>militarism</w:t>
      </w:r>
      <w:r w:rsidRPr="00A52766">
        <w:rPr>
          <w:rFonts w:eastAsia="Calibri"/>
          <w:sz w:val="16"/>
        </w:rPr>
        <w:t xml:space="preserve"> (</w:t>
      </w:r>
      <w:r w:rsidRPr="00A52766">
        <w:rPr>
          <w:rFonts w:eastAsia="Calibri"/>
          <w:u w:val="single"/>
        </w:rPr>
        <w:t>especially</w:t>
      </w:r>
      <w:r w:rsidRPr="00A52766">
        <w:rPr>
          <w:rFonts w:eastAsia="Calibri"/>
          <w:sz w:val="16"/>
        </w:rPr>
        <w:t xml:space="preserve"> </w:t>
      </w:r>
      <w:r w:rsidRPr="00A52766">
        <w:rPr>
          <w:rFonts w:eastAsia="Calibri"/>
          <w:b/>
          <w:iCs/>
          <w:highlight w:val="cyan"/>
          <w:u w:val="single"/>
          <w:bdr w:val="single" w:sz="8" w:space="0" w:color="auto"/>
        </w:rPr>
        <w:t>nuc</w:t>
      </w:r>
      <w:r w:rsidRPr="00A52766">
        <w:rPr>
          <w:rFonts w:eastAsia="Calibri"/>
          <w:sz w:val="16"/>
        </w:rPr>
        <w:t xml:space="preserve">lear </w:t>
      </w:r>
      <w:r w:rsidRPr="00A52766">
        <w:rPr>
          <w:rFonts w:eastAsia="Calibri"/>
          <w:b/>
          <w:iCs/>
          <w:highlight w:val="cyan"/>
          <w:u w:val="single"/>
          <w:bdr w:val="single" w:sz="8" w:space="0" w:color="auto"/>
        </w:rPr>
        <w:t>war</w:t>
      </w:r>
      <w:r w:rsidRPr="00A52766">
        <w:rPr>
          <w:rFonts w:eastAsia="Calibri"/>
          <w:sz w:val="16"/>
        </w:rPr>
        <w:t xml:space="preserve">) </w:t>
      </w:r>
      <w:r w:rsidRPr="00A52766">
        <w:rPr>
          <w:rFonts w:eastAsia="Calibri"/>
          <w:u w:val="single"/>
        </w:rPr>
        <w:t>will be viewed in</w:t>
      </w:r>
      <w:r w:rsidRPr="00A52766">
        <w:rPr>
          <w:rFonts w:eastAsia="Calibri"/>
          <w:sz w:val="16"/>
        </w:rPr>
        <w:t xml:space="preserve"> many nations, and especially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DCBA6BF" w14:textId="77777777" w:rsidR="00A52766" w:rsidRPr="00A52766" w:rsidRDefault="00A52766" w:rsidP="00A52766">
      <w:pPr>
        <w:rPr>
          <w:rFonts w:eastAsia="Calibri"/>
          <w:sz w:val="16"/>
        </w:rPr>
      </w:pPr>
      <w:r w:rsidRPr="00A52766">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8C8D05F" w14:textId="77777777" w:rsidR="00A52766" w:rsidRPr="00A52766" w:rsidRDefault="00A52766" w:rsidP="00A52766">
      <w:pPr>
        <w:rPr>
          <w:rFonts w:eastAsia="Calibri"/>
          <w:sz w:val="16"/>
        </w:rPr>
      </w:pPr>
      <w:r w:rsidRPr="00A52766">
        <w:rPr>
          <w:rFonts w:eastAsia="Calibri"/>
          <w:sz w:val="16"/>
        </w:rPr>
        <w:t xml:space="preserve">We have not done the things that are necessary to lower </w:t>
      </w:r>
      <w:proofErr w:type="gramStart"/>
      <w:r w:rsidRPr="00A52766">
        <w:rPr>
          <w:rFonts w:eastAsia="Calibri"/>
          <w:sz w:val="16"/>
        </w:rPr>
        <w:t>emissions be</w:t>
      </w:r>
      <w:proofErr w:type="gramEnd"/>
      <w:r w:rsidRPr="00A52766">
        <w:rPr>
          <w:rFonts w:eastAsia="Calibri"/>
          <w:sz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6AEE7DF6" w14:textId="77777777" w:rsidR="00A52766" w:rsidRPr="00A52766" w:rsidRDefault="00A52766" w:rsidP="00A52766">
      <w:pPr>
        <w:rPr>
          <w:rFonts w:eastAsia="Calibri"/>
          <w:sz w:val="16"/>
        </w:rPr>
      </w:pPr>
      <w:r w:rsidRPr="00A52766">
        <w:rPr>
          <w:rFonts w:eastAsia="Calibri"/>
          <w:sz w:val="16"/>
        </w:rPr>
        <w:t xml:space="preserve">Klein acknowledges that “autocratic industrial socialism” can also cause climate </w:t>
      </w:r>
      <w:proofErr w:type="gramStart"/>
      <w:r w:rsidRPr="00A52766">
        <w:rPr>
          <w:rFonts w:eastAsia="Calibri"/>
          <w:sz w:val="16"/>
        </w:rPr>
        <w:t>change, but</w:t>
      </w:r>
      <w:proofErr w:type="gramEnd"/>
      <w:r w:rsidRPr="00A52766">
        <w:rPr>
          <w:rFonts w:eastAsia="Calibri"/>
          <w:sz w:val="16"/>
        </w:rPr>
        <w:t xml:space="preserve">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w:t>
      </w:r>
      <w:proofErr w:type="gramStart"/>
      <w:r w:rsidRPr="00A52766">
        <w:rPr>
          <w:rFonts w:eastAsia="Calibri"/>
          <w:sz w:val="16"/>
        </w:rPr>
        <w:t>makes</w:t>
      </w:r>
      <w:proofErr w:type="gramEnd"/>
      <w:r w:rsidRPr="00A52766">
        <w:rPr>
          <w:rFonts w:eastAsia="Calibri"/>
          <w:sz w:val="16"/>
        </w:rPr>
        <w:t xml:space="preserve"> any challenge to the model </w:t>
      </w:r>
      <w:proofErr w:type="gramStart"/>
      <w:r w:rsidRPr="00A52766">
        <w:rPr>
          <w:rFonts w:eastAsia="Calibri"/>
          <w:sz w:val="16"/>
        </w:rPr>
        <w:t>al</w:t>
      </w:r>
      <w:proofErr w:type="gramEnd"/>
      <w:r w:rsidRPr="00A52766">
        <w:rPr>
          <w:rFonts w:eastAsia="Calibri"/>
          <w:sz w:val="16"/>
        </w:rPr>
        <w:t xml:space="preserve">- most impossible to contemplate. Even to acknowledge the emergencies it causes, let alone </w:t>
      </w:r>
      <w:proofErr w:type="gramStart"/>
      <w:r w:rsidRPr="00A52766">
        <w:rPr>
          <w:rFonts w:eastAsia="Calibri"/>
          <w:sz w:val="16"/>
        </w:rPr>
        <w:t>to act</w:t>
      </w:r>
      <w:proofErr w:type="gramEnd"/>
      <w:r w:rsidRPr="00A52766">
        <w:rPr>
          <w:rFonts w:eastAsia="Calibri"/>
          <w:sz w:val="16"/>
        </w:rPr>
        <w:t xml:space="preserve"> on them, feels like electoral suicide. As the famous saying goes: “</w:t>
      </w:r>
      <w:r w:rsidRPr="00A52766">
        <w:rPr>
          <w:rFonts w:eastAsia="Calibri"/>
          <w:u w:val="single"/>
        </w:rPr>
        <w:t xml:space="preserve">It is </w:t>
      </w:r>
      <w:r w:rsidRPr="00A52766">
        <w:rPr>
          <w:rFonts w:eastAsia="Calibri"/>
          <w:highlight w:val="cyan"/>
          <w:u w:val="single"/>
        </w:rPr>
        <w:t>easier to imagine</w:t>
      </w:r>
      <w:r w:rsidRPr="00A52766">
        <w:rPr>
          <w:rFonts w:eastAsia="Calibri"/>
          <w:u w:val="single"/>
        </w:rPr>
        <w:t xml:space="preserve"> the</w:t>
      </w:r>
      <w:r w:rsidRPr="00A52766">
        <w:rPr>
          <w:rFonts w:eastAsia="Calibri"/>
          <w:sz w:val="16"/>
        </w:rPr>
        <w:t xml:space="preserve"> </w:t>
      </w:r>
      <w:r w:rsidRPr="00A52766">
        <w:rPr>
          <w:rFonts w:eastAsia="Calibri"/>
          <w:b/>
          <w:iCs/>
          <w:highlight w:val="cyan"/>
          <w:u w:val="single"/>
          <w:bdr w:val="single" w:sz="8" w:space="0" w:color="auto"/>
        </w:rPr>
        <w:t>end</w:t>
      </w:r>
      <w:r w:rsidRPr="00A52766">
        <w:rPr>
          <w:rFonts w:eastAsia="Calibri"/>
          <w:sz w:val="16"/>
          <w:highlight w:val="cyan"/>
        </w:rPr>
        <w:t xml:space="preserve"> </w:t>
      </w:r>
      <w:r w:rsidRPr="00A52766">
        <w:rPr>
          <w:rFonts w:eastAsia="Calibri"/>
          <w:highlight w:val="cyan"/>
          <w:u w:val="single"/>
        </w:rPr>
        <w:t>of the</w:t>
      </w:r>
      <w:r w:rsidRPr="00A52766">
        <w:rPr>
          <w:rFonts w:eastAsia="Calibri"/>
          <w:sz w:val="16"/>
          <w:highlight w:val="cyan"/>
        </w:rPr>
        <w:t xml:space="preserve"> </w:t>
      </w:r>
      <w:r w:rsidRPr="00A52766">
        <w:rPr>
          <w:rFonts w:eastAsia="Calibri"/>
          <w:b/>
          <w:iCs/>
          <w:highlight w:val="cyan"/>
          <w:u w:val="single"/>
          <w:bdr w:val="single" w:sz="8" w:space="0" w:color="auto"/>
        </w:rPr>
        <w:t>world</w:t>
      </w:r>
      <w:r w:rsidRPr="00A52766">
        <w:rPr>
          <w:rFonts w:eastAsia="Calibri"/>
          <w:sz w:val="16"/>
          <w:highlight w:val="cyan"/>
        </w:rPr>
        <w:t xml:space="preserve"> </w:t>
      </w:r>
      <w:r w:rsidRPr="00A52766">
        <w:rPr>
          <w:rFonts w:eastAsia="Calibri"/>
          <w:highlight w:val="cyan"/>
          <w:u w:val="single"/>
        </w:rPr>
        <w:t>than</w:t>
      </w:r>
      <w:r w:rsidRPr="00A52766">
        <w:rPr>
          <w:rFonts w:eastAsia="Calibri"/>
          <w:u w:val="single"/>
        </w:rPr>
        <w:t xml:space="preserve"> to imagine </w:t>
      </w:r>
      <w:r w:rsidRPr="00A52766">
        <w:rPr>
          <w:rFonts w:eastAsia="Calibri"/>
          <w:highlight w:val="cyan"/>
          <w:u w:val="single"/>
        </w:rPr>
        <w:t>the</w:t>
      </w:r>
      <w:r w:rsidRPr="00A52766">
        <w:rPr>
          <w:rFonts w:eastAsia="Calibri"/>
          <w:sz w:val="16"/>
          <w:highlight w:val="cyan"/>
        </w:rPr>
        <w:t xml:space="preserve"> </w:t>
      </w:r>
      <w:r w:rsidRPr="00A52766">
        <w:rPr>
          <w:rFonts w:eastAsia="Calibri"/>
          <w:b/>
          <w:iCs/>
          <w:highlight w:val="cyan"/>
          <w:u w:val="single"/>
          <w:bdr w:val="single" w:sz="8" w:space="0" w:color="auto"/>
        </w:rPr>
        <w:t>end</w:t>
      </w:r>
      <w:r w:rsidRPr="00A52766">
        <w:rPr>
          <w:rFonts w:eastAsia="Calibri"/>
          <w:sz w:val="16"/>
          <w:highlight w:val="cyan"/>
        </w:rPr>
        <w:t xml:space="preserve"> </w:t>
      </w:r>
      <w:r w:rsidRPr="00A52766">
        <w:rPr>
          <w:rFonts w:eastAsia="Calibri"/>
          <w:highlight w:val="cyan"/>
          <w:u w:val="single"/>
        </w:rPr>
        <w:t>of</w:t>
      </w:r>
      <w:r w:rsidRPr="00A52766">
        <w:rPr>
          <w:rFonts w:eastAsia="Calibri"/>
          <w:sz w:val="16"/>
          <w:highlight w:val="cyan"/>
        </w:rPr>
        <w:t xml:space="preserve"> </w:t>
      </w:r>
      <w:r w:rsidRPr="00A52766">
        <w:rPr>
          <w:rFonts w:eastAsia="Calibri"/>
          <w:b/>
          <w:iCs/>
          <w:highlight w:val="cyan"/>
          <w:u w:val="single"/>
          <w:bdr w:val="single" w:sz="8" w:space="0" w:color="auto"/>
        </w:rPr>
        <w:t>capitalism</w:t>
      </w:r>
      <w:r w:rsidRPr="00A52766">
        <w:rPr>
          <w:rFonts w:eastAsia="Calibri"/>
          <w:sz w:val="16"/>
        </w:rPr>
        <w:t xml:space="preserve">.” </w:t>
      </w:r>
      <w:r w:rsidRPr="00A52766">
        <w:rPr>
          <w:rFonts w:eastAsia="Calibri"/>
          <w:u w:val="single"/>
        </w:rPr>
        <w:t xml:space="preserve">Our </w:t>
      </w:r>
      <w:r w:rsidRPr="00A52766">
        <w:rPr>
          <w:rFonts w:eastAsia="Calibri"/>
          <w:highlight w:val="cyan"/>
          <w:u w:val="single"/>
        </w:rPr>
        <w:t>urgent task</w:t>
      </w:r>
      <w:r w:rsidRPr="00A52766">
        <w:rPr>
          <w:rFonts w:eastAsia="Calibri"/>
          <w:u w:val="single"/>
        </w:rPr>
        <w:t xml:space="preserve"> is </w:t>
      </w:r>
      <w:r w:rsidRPr="00A52766">
        <w:rPr>
          <w:rFonts w:eastAsia="Calibri"/>
          <w:highlight w:val="cyan"/>
          <w:u w:val="single"/>
        </w:rPr>
        <w:t>to turn this</w:t>
      </w:r>
      <w:r w:rsidRPr="00A52766">
        <w:rPr>
          <w:rFonts w:eastAsia="Calibri"/>
          <w:u w:val="single"/>
        </w:rPr>
        <w:t xml:space="preserve"> the</w:t>
      </w:r>
      <w:r w:rsidRPr="00A52766">
        <w:rPr>
          <w:rFonts w:eastAsia="Calibri"/>
          <w:sz w:val="16"/>
        </w:rPr>
        <w:t xml:space="preserve"> </w:t>
      </w:r>
      <w:r w:rsidRPr="00A52766">
        <w:rPr>
          <w:rFonts w:eastAsia="Calibri"/>
          <w:sz w:val="16"/>
          <w:szCs w:val="16"/>
        </w:rPr>
        <w:t>other w</w:t>
      </w:r>
      <w:r w:rsidRPr="00A52766">
        <w:rPr>
          <w:rFonts w:eastAsia="Calibri"/>
          <w:b/>
          <w:iCs/>
          <w:highlight w:val="cyan"/>
          <w:u w:val="single"/>
          <w:bdr w:val="single" w:sz="8" w:space="0" w:color="auto"/>
        </w:rPr>
        <w:t>a</w:t>
      </w:r>
      <w:r w:rsidRPr="00A52766">
        <w:rPr>
          <w:rFonts w:eastAsia="Calibri"/>
          <w:sz w:val="16"/>
          <w:szCs w:val="16"/>
        </w:rPr>
        <w:t xml:space="preserve">y </w:t>
      </w:r>
      <w:r w:rsidRPr="00A52766">
        <w:rPr>
          <w:rFonts w:eastAsia="Calibri"/>
          <w:b/>
          <w:iCs/>
          <w:highlight w:val="cyan"/>
          <w:u w:val="single"/>
          <w:bdr w:val="single" w:sz="8" w:space="0" w:color="auto"/>
        </w:rPr>
        <w:t>round</w:t>
      </w:r>
      <w:r w:rsidRPr="00A52766">
        <w:rPr>
          <w:rFonts w:eastAsia="Calibri"/>
          <w:sz w:val="16"/>
        </w:rPr>
        <w:t>.3</w:t>
      </w:r>
    </w:p>
    <w:p w14:paraId="5A634213" w14:textId="77777777" w:rsidR="00A52766" w:rsidRPr="00A52766" w:rsidRDefault="00A52766" w:rsidP="00A52766">
      <w:pPr>
        <w:rPr>
          <w:rFonts w:eastAsia="Calibri"/>
          <w:sz w:val="16"/>
        </w:rPr>
      </w:pPr>
      <w:r w:rsidRPr="00A52766">
        <w:rPr>
          <w:rFonts w:eastAsia="Calibr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A52766">
        <w:rPr>
          <w:rFonts w:eastAsia="Calibri"/>
          <w:highlight w:val="cyan"/>
          <w:u w:val="single"/>
        </w:rPr>
        <w:t>Only</w:t>
      </w:r>
      <w:r w:rsidRPr="00A52766">
        <w:rPr>
          <w:rFonts w:eastAsia="Calibri"/>
          <w:sz w:val="16"/>
          <w:highlight w:val="cyan"/>
        </w:rPr>
        <w:t xml:space="preserve"> </w:t>
      </w:r>
      <w:r w:rsidRPr="00A52766">
        <w:rPr>
          <w:rFonts w:eastAsia="Calibri"/>
          <w:b/>
          <w:iCs/>
          <w:highlight w:val="cyan"/>
          <w:u w:val="single"/>
          <w:bdr w:val="single" w:sz="8" w:space="0" w:color="auto"/>
        </w:rPr>
        <w:t>systemic change</w:t>
      </w:r>
      <w:r w:rsidRPr="00A52766">
        <w:rPr>
          <w:rFonts w:eastAsia="Calibri"/>
          <w:sz w:val="16"/>
        </w:rPr>
        <w:t xml:space="preserve"> </w:t>
      </w:r>
      <w:r w:rsidRPr="00A52766">
        <w:rPr>
          <w:rFonts w:eastAsia="Calibri"/>
          <w:u w:val="single"/>
        </w:rPr>
        <w:t xml:space="preserve">in our political economy </w:t>
      </w:r>
      <w:r w:rsidRPr="00A52766">
        <w:rPr>
          <w:rFonts w:eastAsia="Calibri"/>
          <w:highlight w:val="cyan"/>
          <w:u w:val="single"/>
        </w:rPr>
        <w:t>can</w:t>
      </w:r>
      <w:r w:rsidRPr="00A52766">
        <w:rPr>
          <w:rFonts w:eastAsia="Calibri"/>
          <w:sz w:val="16"/>
          <w:highlight w:val="cyan"/>
        </w:rPr>
        <w:t xml:space="preserve"> </w:t>
      </w:r>
      <w:r w:rsidRPr="00A52766">
        <w:rPr>
          <w:rFonts w:eastAsia="Calibri"/>
          <w:b/>
          <w:iCs/>
          <w:highlight w:val="cyan"/>
          <w:u w:val="single"/>
          <w:bdr w:val="single" w:sz="8" w:space="0" w:color="auto"/>
        </w:rPr>
        <w:t>save us</w:t>
      </w:r>
      <w:r w:rsidRPr="00A52766">
        <w:rPr>
          <w:rFonts w:eastAsia="Calibri"/>
          <w:sz w:val="16"/>
        </w:rPr>
        <w:t>.</w:t>
      </w:r>
    </w:p>
    <w:p w14:paraId="2CEAA88C" w14:textId="77777777" w:rsidR="00A52766" w:rsidRPr="00A52766" w:rsidRDefault="00A52766" w:rsidP="00A52766">
      <w:pPr>
        <w:rPr>
          <w:rFonts w:eastAsia="Calibri"/>
          <w:sz w:val="16"/>
        </w:rPr>
      </w:pPr>
      <w:r w:rsidRPr="00A52766">
        <w:rPr>
          <w:rFonts w:eastAsia="Calibr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4150CDF0" w14:textId="77777777" w:rsidR="00A52766" w:rsidRPr="00A52766" w:rsidRDefault="00A52766" w:rsidP="00A52766">
      <w:pPr>
        <w:rPr>
          <w:rFonts w:eastAsia="Calibri"/>
          <w:sz w:val="16"/>
        </w:rPr>
      </w:pPr>
      <w:r w:rsidRPr="00A52766">
        <w:rPr>
          <w:rFonts w:eastAsia="Calibri"/>
          <w:sz w:val="16"/>
        </w:rPr>
        <w:t xml:space="preserve">In the United States, mainstream socialist political parties do not exist, and “big government” and universal welfare programs are seen as enemies of lib- erty, </w:t>
      </w:r>
      <w:proofErr w:type="gramStart"/>
      <w:r w:rsidRPr="00A52766">
        <w:rPr>
          <w:rFonts w:eastAsia="Calibri"/>
          <w:sz w:val="16"/>
        </w:rPr>
        <w:t>with the exception of</w:t>
      </w:r>
      <w:proofErr w:type="gramEnd"/>
      <w:r w:rsidRPr="00A52766">
        <w:rPr>
          <w:rFonts w:eastAsia="Calibri"/>
          <w:sz w:val="16"/>
        </w:rPr>
        <w:t xml:space="preserve">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A52766">
        <w:rPr>
          <w:rFonts w:eastAsia="Calibri"/>
          <w:u w:val="single"/>
        </w:rPr>
        <w:t xml:space="preserve"> it is not an </w:t>
      </w:r>
      <w:r w:rsidRPr="00A52766">
        <w:rPr>
          <w:rFonts w:eastAsia="Calibri"/>
          <w:b/>
          <w:iCs/>
          <w:u w:val="single"/>
          <w:bdr w:val="single" w:sz="8" w:space="0" w:color="auto"/>
        </w:rPr>
        <w:t>impossible dream</w:t>
      </w:r>
      <w:r w:rsidRPr="00A52766">
        <w:rPr>
          <w:rFonts w:eastAsia="Calibri"/>
          <w:u w:val="single"/>
        </w:rPr>
        <w:t xml:space="preserve">, </w:t>
      </w:r>
      <w:r w:rsidRPr="00A52766">
        <w:rPr>
          <w:rFonts w:eastAsia="Calibri"/>
          <w:sz w:val="16"/>
        </w:rPr>
        <w:t>and that even a President as moderate as Joe Biden, pushed by people of color, young people, and social movements, has begun to break with neoliberalism and shift toward a public goods economy that could help save the planet.</w:t>
      </w:r>
    </w:p>
    <w:p w14:paraId="53F94A2D" w14:textId="77777777" w:rsidR="00A52766" w:rsidRPr="00A52766" w:rsidRDefault="00A52766" w:rsidP="00A52766">
      <w:pPr>
        <w:rPr>
          <w:rFonts w:eastAsia="Calibri"/>
          <w:sz w:val="16"/>
        </w:rPr>
      </w:pPr>
      <w:r w:rsidRPr="00A52766">
        <w:rPr>
          <w:rFonts w:eastAsia="Calibri"/>
          <w:sz w:val="16"/>
        </w:rPr>
        <w:t>Crossing the Threshold: Humanity Confronts Its Final Stage</w:t>
      </w:r>
    </w:p>
    <w:p w14:paraId="1D9F7FF5" w14:textId="77777777" w:rsidR="00A52766" w:rsidRPr="00A52766" w:rsidRDefault="00A52766" w:rsidP="00A52766">
      <w:pPr>
        <w:rPr>
          <w:rFonts w:eastAsia="Calibri"/>
          <w:sz w:val="16"/>
        </w:rPr>
      </w:pPr>
      <w:r w:rsidRPr="00A52766">
        <w:rPr>
          <w:rFonts w:eastAsia="Calibr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AFCAB28" w14:textId="77777777" w:rsidR="00A52766" w:rsidRPr="00A52766" w:rsidRDefault="00A52766" w:rsidP="00A52766">
      <w:pPr>
        <w:rPr>
          <w:rFonts w:eastAsia="Calibri"/>
          <w:sz w:val="16"/>
        </w:rPr>
      </w:pPr>
      <w:r w:rsidRPr="00A52766">
        <w:rPr>
          <w:rFonts w:eastAsia="Calibri"/>
          <w:sz w:val="16"/>
        </w:rPr>
        <w:t xml:space="preserve">On that grim day in August 1945, humanity </w:t>
      </w:r>
      <w:proofErr w:type="gramStart"/>
      <w:r w:rsidRPr="00A52766">
        <w:rPr>
          <w:rFonts w:eastAsia="Calibri"/>
          <w:sz w:val="16"/>
        </w:rPr>
        <w:t>entered into</w:t>
      </w:r>
      <w:proofErr w:type="gramEnd"/>
      <w:r w:rsidRPr="00A52766">
        <w:rPr>
          <w:rFonts w:eastAsia="Calibri"/>
          <w:sz w:val="16"/>
        </w:rPr>
        <w:t xml:space="preserve"> a new era, the nuclear age. It’s one that’s unlikely to last long, either we will bring it to an end or it’s likely to bring us to an end. It was evident at once that any hope of containing the demon would require international corpora- tion ….</w:t>
      </w:r>
    </w:p>
    <w:p w14:paraId="1A3EC625" w14:textId="77777777" w:rsidR="00A52766" w:rsidRPr="00A52766" w:rsidRDefault="00A52766" w:rsidP="00A52766">
      <w:pPr>
        <w:rPr>
          <w:rFonts w:eastAsia="Calibri"/>
          <w:sz w:val="16"/>
        </w:rPr>
      </w:pPr>
      <w:r w:rsidRPr="00A52766">
        <w:rPr>
          <w:rFonts w:eastAsia="Calibri"/>
          <w:sz w:val="16"/>
        </w:rPr>
        <w:t>It was not understood at the time but a second and no less critical new era was beginning at the same time. A new geological epoch, by now, called the Anthropocene–an epoch defined by extreme human impact on the environment.</w:t>
      </w:r>
    </w:p>
    <w:p w14:paraId="75443E26" w14:textId="77777777" w:rsidR="00A52766" w:rsidRPr="00A52766" w:rsidRDefault="00A52766" w:rsidP="00A52766">
      <w:pPr>
        <w:rPr>
          <w:rFonts w:eastAsia="Calibri"/>
          <w:sz w:val="16"/>
        </w:rPr>
      </w:pPr>
      <w:r w:rsidRPr="00A52766">
        <w:rPr>
          <w:rFonts w:eastAsia="Calibri"/>
          <w:sz w:val="16"/>
        </w:rPr>
        <w:t>The Anthropocene and the nuclear age coincide, a dual threat to the perpetuation of organized human life. Both threats are severe and immi- nent. It’s widely recognized that we have entered the period of the sixth mass extinction.4</w:t>
      </w:r>
    </w:p>
    <w:p w14:paraId="5611274C" w14:textId="77777777" w:rsidR="00A52766" w:rsidRPr="00A52766" w:rsidRDefault="00A52766" w:rsidP="00A52766">
      <w:pPr>
        <w:rPr>
          <w:rFonts w:eastAsia="Calibri"/>
          <w:sz w:val="16"/>
        </w:rPr>
      </w:pPr>
      <w:r w:rsidRPr="00A52766">
        <w:rPr>
          <w:rFonts w:eastAsia="Calibri"/>
          <w:u w:val="single"/>
        </w:rPr>
        <w:t>Extinction denialism has limited</w:t>
      </w:r>
      <w:r w:rsidRPr="00A52766">
        <w:rPr>
          <w:rFonts w:eastAsia="Calibri"/>
          <w:sz w:val="16"/>
        </w:rPr>
        <w:t xml:space="preserve"> </w:t>
      </w:r>
      <w:r w:rsidRPr="00A52766">
        <w:rPr>
          <w:rFonts w:eastAsia="Calibri"/>
          <w:b/>
          <w:iCs/>
          <w:u w:val="single"/>
          <w:bdr w:val="single" w:sz="8" w:space="0" w:color="auto"/>
        </w:rPr>
        <w:t>public awareness</w:t>
      </w:r>
      <w:r w:rsidRPr="00A52766">
        <w:rPr>
          <w:rFonts w:eastAsia="Calibri"/>
          <w:sz w:val="16"/>
        </w:rPr>
        <w:t xml:space="preserve"> of the new stage that arose in the late 1940s but is rooted in the foundations of our economic system. Indeed, </w:t>
      </w:r>
      <w:r w:rsidRPr="00A52766">
        <w:rPr>
          <w:rFonts w:eastAsia="Calibri"/>
          <w:b/>
          <w:iCs/>
          <w:highlight w:val="cyan"/>
          <w:u w:val="single"/>
          <w:bdr w:val="single" w:sz="8" w:space="0" w:color="auto"/>
        </w:rPr>
        <w:t>capitalism</w:t>
      </w:r>
      <w:r w:rsidRPr="00A52766">
        <w:rPr>
          <w:rFonts w:eastAsia="Calibri"/>
          <w:sz w:val="16"/>
        </w:rPr>
        <w:t xml:space="preserve">, even as it historically helped build new economic growth and innovation and pulled millions out of poverty, </w:t>
      </w:r>
      <w:r w:rsidRPr="00A52766">
        <w:rPr>
          <w:rFonts w:eastAsia="Calibri"/>
          <w:u w:val="single"/>
        </w:rPr>
        <w:t>has always</w:t>
      </w:r>
      <w:r w:rsidRPr="00A52766">
        <w:rPr>
          <w:rFonts w:eastAsia="Calibri"/>
          <w:sz w:val="16"/>
        </w:rPr>
        <w:t xml:space="preserve"> </w:t>
      </w:r>
      <w:r w:rsidRPr="00A52766">
        <w:rPr>
          <w:rFonts w:eastAsia="Calibri"/>
          <w:b/>
          <w:iCs/>
          <w:highlight w:val="cyan"/>
          <w:u w:val="single"/>
          <w:bdr w:val="single" w:sz="8" w:space="0" w:color="auto"/>
        </w:rPr>
        <w:t>created war</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environmental destruction</w:t>
      </w:r>
      <w:r w:rsidRPr="00A52766">
        <w:rPr>
          <w:rFonts w:eastAsia="Calibri"/>
          <w:sz w:val="16"/>
        </w:rPr>
        <w:t xml:space="preserve">. Its historical progress fueled “development” that catapulted the European and American world toward prosperity and material well-being for two centuries. </w:t>
      </w:r>
      <w:r w:rsidRPr="00A52766">
        <w:rPr>
          <w:rFonts w:eastAsia="Calibri"/>
          <w:u w:val="single"/>
        </w:rPr>
        <w:t>But that huge leap forward also</w:t>
      </w:r>
      <w:r w:rsidRPr="00A52766">
        <w:rPr>
          <w:rFonts w:eastAsia="Calibri"/>
          <w:sz w:val="16"/>
        </w:rPr>
        <w:t xml:space="preserve"> </w:t>
      </w:r>
      <w:r w:rsidRPr="00A52766">
        <w:rPr>
          <w:rFonts w:eastAsia="Calibri"/>
          <w:b/>
          <w:iCs/>
          <w:highlight w:val="cyan"/>
          <w:u w:val="single"/>
          <w:bdr w:val="single" w:sz="8" w:space="0" w:color="auto"/>
        </w:rPr>
        <w:t>froze</w:t>
      </w:r>
      <w:r w:rsidRPr="00A52766">
        <w:rPr>
          <w:rFonts w:eastAsia="Calibri"/>
          <w:sz w:val="16"/>
        </w:rPr>
        <w:t xml:space="preserve"> </w:t>
      </w:r>
      <w:r w:rsidRPr="00A52766">
        <w:rPr>
          <w:rFonts w:eastAsia="Calibri"/>
          <w:u w:val="single"/>
        </w:rPr>
        <w:t xml:space="preserve">into society </w:t>
      </w:r>
      <w:r w:rsidRPr="00A52766">
        <w:rPr>
          <w:rFonts w:eastAsia="Calibri"/>
          <w:highlight w:val="cyan"/>
          <w:u w:val="single"/>
        </w:rPr>
        <w:t>an</w:t>
      </w:r>
      <w:r w:rsidRPr="00A52766">
        <w:rPr>
          <w:rFonts w:eastAsia="Calibri"/>
          <w:sz w:val="16"/>
          <w:highlight w:val="cyan"/>
        </w:rPr>
        <w:t xml:space="preserve"> </w:t>
      </w:r>
      <w:r w:rsidRPr="00A52766">
        <w:rPr>
          <w:rFonts w:eastAsia="Calibri"/>
          <w:b/>
          <w:iCs/>
          <w:highlight w:val="cyan"/>
          <w:u w:val="single"/>
          <w:bdr w:val="single" w:sz="8" w:space="0" w:color="auto"/>
        </w:rPr>
        <w:t>unsustainable quest</w:t>
      </w:r>
      <w:r w:rsidRPr="00A52766">
        <w:rPr>
          <w:rFonts w:eastAsia="Calibri"/>
          <w:sz w:val="16"/>
          <w:highlight w:val="cyan"/>
        </w:rPr>
        <w:t xml:space="preserve"> </w:t>
      </w:r>
      <w:r w:rsidRPr="00A52766">
        <w:rPr>
          <w:rFonts w:eastAsia="Calibri"/>
          <w:highlight w:val="cyan"/>
          <w:u w:val="single"/>
        </w:rPr>
        <w:t>for</w:t>
      </w:r>
      <w:r w:rsidRPr="00A52766">
        <w:rPr>
          <w:rFonts w:eastAsia="Calibri"/>
          <w:sz w:val="16"/>
          <w:highlight w:val="cyan"/>
        </w:rPr>
        <w:t xml:space="preserve"> </w:t>
      </w:r>
      <w:r w:rsidRPr="00A52766">
        <w:rPr>
          <w:rFonts w:eastAsia="Calibri"/>
          <w:b/>
          <w:iCs/>
          <w:highlight w:val="cyan"/>
          <w:u w:val="single"/>
          <w:bdr w:val="single" w:sz="8" w:space="0" w:color="auto"/>
        </w:rPr>
        <w:t>unfettered growth</w:t>
      </w:r>
      <w:r w:rsidRPr="00A52766">
        <w:rPr>
          <w:rFonts w:eastAsia="Calibri"/>
          <w:sz w:val="16"/>
          <w:highlight w:val="cyan"/>
        </w:rPr>
        <w:t xml:space="preserve"> </w:t>
      </w:r>
      <w:r w:rsidRPr="00A52766">
        <w:rPr>
          <w:rFonts w:eastAsia="Calibri"/>
          <w:highlight w:val="cyan"/>
          <w:u w:val="single"/>
        </w:rPr>
        <w:t>threatening</w:t>
      </w:r>
      <w:r w:rsidRPr="00A52766">
        <w:rPr>
          <w:rFonts w:eastAsia="Calibri"/>
          <w:sz w:val="16"/>
          <w:highlight w:val="cyan"/>
        </w:rPr>
        <w:t xml:space="preserve"> </w:t>
      </w:r>
      <w:r w:rsidRPr="00A52766">
        <w:rPr>
          <w:rFonts w:eastAsia="Calibri"/>
          <w:b/>
          <w:iCs/>
          <w:highlight w:val="cyan"/>
          <w:u w:val="single"/>
          <w:bdr w:val="single" w:sz="8" w:space="0" w:color="auto"/>
        </w:rPr>
        <w:t>military</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environmental catastrophe</w:t>
      </w:r>
      <w:r w:rsidRPr="00A52766">
        <w:rPr>
          <w:rFonts w:eastAsia="Calibri"/>
          <w:sz w:val="16"/>
          <w:highlight w:val="cyan"/>
        </w:rPr>
        <w:t xml:space="preserve"> </w:t>
      </w:r>
      <w:r w:rsidRPr="00A52766">
        <w:rPr>
          <w:rFonts w:eastAsia="Calibri"/>
          <w:highlight w:val="cyan"/>
          <w:u w:val="single"/>
        </w:rPr>
        <w:t>and externalized</w:t>
      </w:r>
      <w:r w:rsidRPr="00A52766">
        <w:rPr>
          <w:rFonts w:eastAsia="Calibri"/>
          <w:sz w:val="16"/>
        </w:rPr>
        <w:t xml:space="preserve"> </w:t>
      </w:r>
      <w:r w:rsidRPr="00A52766">
        <w:rPr>
          <w:rFonts w:eastAsia="Calibri"/>
          <w:b/>
          <w:iCs/>
          <w:u w:val="single"/>
          <w:bdr w:val="single" w:sz="8" w:space="0" w:color="auto"/>
        </w:rPr>
        <w:t xml:space="preserve">multiple </w:t>
      </w:r>
      <w:r w:rsidRPr="00A52766">
        <w:rPr>
          <w:rFonts w:eastAsia="Calibri"/>
          <w:b/>
          <w:iCs/>
          <w:highlight w:val="cyan"/>
          <w:u w:val="single"/>
          <w:bdr w:val="single" w:sz="8" w:space="0" w:color="auto"/>
        </w:rPr>
        <w:t>costs</w:t>
      </w:r>
      <w:r w:rsidRPr="00A52766">
        <w:rPr>
          <w:rFonts w:eastAsia="Calibri"/>
          <w:sz w:val="16"/>
        </w:rPr>
        <w:t xml:space="preserve"> </w:t>
      </w:r>
      <w:r w:rsidRPr="00A52766">
        <w:rPr>
          <w:rFonts w:eastAsia="Calibri"/>
          <w:u w:val="single"/>
        </w:rPr>
        <w:t>onto the peoples of the</w:t>
      </w:r>
      <w:r w:rsidRPr="00A52766">
        <w:rPr>
          <w:rFonts w:eastAsia="Calibri"/>
          <w:sz w:val="16"/>
        </w:rPr>
        <w:t xml:space="preserve"> </w:t>
      </w:r>
      <w:r w:rsidRPr="00A52766">
        <w:rPr>
          <w:rFonts w:eastAsia="Calibri"/>
          <w:b/>
          <w:iCs/>
          <w:u w:val="single"/>
          <w:bdr w:val="single" w:sz="8" w:space="0" w:color="auto"/>
        </w:rPr>
        <w:t>Global South</w:t>
      </w:r>
      <w:r w:rsidRPr="00A52766">
        <w:rPr>
          <w:rFonts w:eastAsia="Calibri"/>
          <w:sz w:val="16"/>
        </w:rPr>
        <w:t xml:space="preserve">. The history of capitalist successes disguised latent crises now surfacing in the extinction stage.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historical</w:t>
      </w:r>
      <w:r w:rsidRPr="00A52766">
        <w:rPr>
          <w:rFonts w:eastAsia="Calibri"/>
          <w:b/>
          <w:iCs/>
          <w:u w:val="single"/>
          <w:bdr w:val="single" w:sz="8" w:space="0" w:color="auto"/>
        </w:rPr>
        <w:t xml:space="preserve"> </w:t>
      </w:r>
      <w:r w:rsidRPr="00A52766">
        <w:rPr>
          <w:rFonts w:eastAsia="Calibri"/>
          <w:b/>
          <w:iCs/>
          <w:highlight w:val="cyan"/>
          <w:u w:val="single"/>
          <w:bdr w:val="single" w:sz="8" w:space="0" w:color="auto"/>
        </w:rPr>
        <w:t>benefits</w:t>
      </w:r>
      <w:r w:rsidRPr="00A52766">
        <w:rPr>
          <w:rFonts w:eastAsia="Calibri"/>
          <w:sz w:val="16"/>
        </w:rPr>
        <w:t xml:space="preserve"> of capitalism </w:t>
      </w:r>
      <w:r w:rsidRPr="00A52766">
        <w:rPr>
          <w:rFonts w:eastAsia="Calibri"/>
          <w:u w:val="single"/>
        </w:rPr>
        <w:t>have</w:t>
      </w:r>
      <w:r w:rsidRPr="00A52766">
        <w:rPr>
          <w:rFonts w:eastAsia="Calibri"/>
          <w:sz w:val="16"/>
        </w:rPr>
        <w:t xml:space="preserve"> not disappeared, but their relative value has </w:t>
      </w:r>
      <w:r w:rsidRPr="00A52766">
        <w:rPr>
          <w:rFonts w:eastAsia="Calibri"/>
          <w:b/>
          <w:iCs/>
          <w:highlight w:val="cyan"/>
          <w:u w:val="single"/>
          <w:bdr w:val="single" w:sz="8" w:space="0" w:color="auto"/>
        </w:rPr>
        <w:t>declined</w:t>
      </w:r>
      <w:r w:rsidRPr="00A52766">
        <w:rPr>
          <w:rFonts w:eastAsia="Calibri"/>
          <w:sz w:val="16"/>
          <w:highlight w:val="cyan"/>
        </w:rPr>
        <w:t xml:space="preserve"> </w:t>
      </w:r>
      <w:r w:rsidRPr="00A52766">
        <w:rPr>
          <w:rFonts w:eastAsia="Calibri"/>
          <w:highlight w:val="cyan"/>
          <w:u w:val="single"/>
        </w:rPr>
        <w:t>compared to the</w:t>
      </w:r>
      <w:r w:rsidRPr="00A52766">
        <w:rPr>
          <w:rFonts w:eastAsia="Calibri"/>
          <w:sz w:val="16"/>
        </w:rPr>
        <w:t xml:space="preserve"> </w:t>
      </w:r>
      <w:r w:rsidRPr="00A52766">
        <w:rPr>
          <w:rFonts w:eastAsia="Calibri"/>
          <w:b/>
          <w:iCs/>
          <w:u w:val="single"/>
          <w:bdr w:val="single" w:sz="8" w:space="0" w:color="auto"/>
        </w:rPr>
        <w:t>costs</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highlight w:val="cyan"/>
          <w:u w:val="single"/>
          <w:bdr w:val="single" w:sz="8" w:space="0" w:color="auto"/>
        </w:rPr>
        <w:t>risk</w:t>
      </w:r>
      <w:r w:rsidRPr="00A52766">
        <w:rPr>
          <w:rFonts w:eastAsia="Calibri"/>
          <w:sz w:val="16"/>
          <w:szCs w:val="16"/>
        </w:rPr>
        <w:t>s</w:t>
      </w:r>
      <w:r w:rsidRPr="00A52766">
        <w:rPr>
          <w:rFonts w:eastAsia="Calibri"/>
          <w:sz w:val="16"/>
        </w:rPr>
        <w:t xml:space="preserve"> – ultimately </w:t>
      </w:r>
      <w:r w:rsidRPr="00A52766">
        <w:rPr>
          <w:rFonts w:eastAsia="Calibri"/>
          <w:highlight w:val="cyan"/>
          <w:u w:val="single"/>
        </w:rPr>
        <w:t>of</w:t>
      </w:r>
      <w:r w:rsidRPr="00A52766">
        <w:rPr>
          <w:rFonts w:eastAsia="Calibri"/>
          <w:sz w:val="16"/>
          <w:highlight w:val="cyan"/>
        </w:rPr>
        <w:t xml:space="preserve"> </w:t>
      </w:r>
      <w:r w:rsidRPr="00A52766">
        <w:rPr>
          <w:rFonts w:eastAsia="Calibri"/>
          <w:b/>
          <w:iCs/>
          <w:highlight w:val="cyan"/>
          <w:u w:val="single"/>
          <w:bdr w:val="single" w:sz="8" w:space="0" w:color="auto"/>
        </w:rPr>
        <w:t>extinction</w:t>
      </w:r>
      <w:r w:rsidRPr="00A52766">
        <w:rPr>
          <w:rFonts w:eastAsia="Calibri"/>
          <w:sz w:val="16"/>
        </w:rPr>
        <w:t>.</w:t>
      </w:r>
    </w:p>
    <w:p w14:paraId="6B1D733C" w14:textId="77777777" w:rsidR="00A52766" w:rsidRPr="00A52766" w:rsidRDefault="00A52766" w:rsidP="00A52766">
      <w:pPr>
        <w:rPr>
          <w:rFonts w:eastAsia="Calibri"/>
          <w:sz w:val="16"/>
        </w:rPr>
      </w:pPr>
      <w:r w:rsidRPr="00A52766">
        <w:rPr>
          <w:rFonts w:eastAsia="Calibri"/>
          <w:sz w:val="16"/>
        </w:rPr>
        <w:t>The Triangle of Extinction: Mad Money</w:t>
      </w:r>
    </w:p>
    <w:p w14:paraId="63DAC2D3" w14:textId="77777777" w:rsidR="00A52766" w:rsidRPr="00A52766" w:rsidRDefault="00A52766" w:rsidP="00A52766">
      <w:pPr>
        <w:rPr>
          <w:rFonts w:eastAsia="Calibri"/>
          <w:sz w:val="16"/>
        </w:rPr>
      </w:pPr>
      <w:r w:rsidRPr="00A52766">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A710692" w14:textId="77777777" w:rsidR="00A52766" w:rsidRPr="00A52766" w:rsidRDefault="00A52766" w:rsidP="00A52766">
      <w:pPr>
        <w:rPr>
          <w:rFonts w:eastAsia="Calibri"/>
          <w:sz w:val="16"/>
        </w:rPr>
      </w:pPr>
      <w:r w:rsidRPr="00A52766">
        <w:rPr>
          <w:rFonts w:eastAsia="Calibri"/>
          <w:u w:val="single"/>
        </w:rPr>
        <w:t>Capitalism drives the</w:t>
      </w:r>
      <w:r w:rsidRPr="00A52766">
        <w:rPr>
          <w:rFonts w:eastAsia="Calibri"/>
          <w:sz w:val="16"/>
        </w:rPr>
        <w:t xml:space="preserve"> </w:t>
      </w:r>
      <w:r w:rsidRPr="00A52766">
        <w:rPr>
          <w:rFonts w:eastAsia="Calibri"/>
          <w:b/>
          <w:iCs/>
          <w:u w:val="single"/>
          <w:bdr w:val="single" w:sz="8" w:space="0" w:color="auto"/>
        </w:rPr>
        <w:t>triangle</w:t>
      </w:r>
      <w:r w:rsidRPr="00A52766">
        <w:rPr>
          <w:rFonts w:eastAsia="Calibri"/>
          <w:sz w:val="16"/>
        </w:rPr>
        <w:t xml:space="preserve"> </w:t>
      </w:r>
      <w:r w:rsidRPr="00A52766">
        <w:rPr>
          <w:rFonts w:eastAsia="Calibri"/>
          <w:u w:val="single"/>
        </w:rPr>
        <w:t>of</w:t>
      </w:r>
      <w:r w:rsidRPr="00A52766">
        <w:rPr>
          <w:rFonts w:eastAsia="Calibri"/>
          <w:sz w:val="16"/>
        </w:rPr>
        <w:t xml:space="preserve"> </w:t>
      </w:r>
      <w:r w:rsidRPr="00A52766">
        <w:rPr>
          <w:rFonts w:eastAsia="Calibri"/>
          <w:b/>
          <w:iCs/>
          <w:u w:val="single"/>
          <w:bdr w:val="single" w:sz="8" w:space="0" w:color="auto"/>
        </w:rPr>
        <w:t>extinction</w:t>
      </w:r>
      <w:r w:rsidRPr="00A52766">
        <w:rPr>
          <w:rFonts w:eastAsia="Calibri"/>
          <w:sz w:val="16"/>
        </w:rPr>
        <w:t xml:space="preserve">. </w:t>
      </w:r>
      <w:r w:rsidRPr="00A52766">
        <w:rPr>
          <w:rFonts w:eastAsia="Calibri"/>
          <w:u w:val="single"/>
        </w:rPr>
        <w:t xml:space="preserve">Its </w:t>
      </w:r>
      <w:r w:rsidRPr="00A52766">
        <w:rPr>
          <w:rFonts w:eastAsia="Calibri"/>
          <w:highlight w:val="cyan"/>
          <w:u w:val="single"/>
        </w:rPr>
        <w:t>very nature</w:t>
      </w:r>
      <w:r w:rsidRPr="00A52766">
        <w:rPr>
          <w:rFonts w:eastAsia="Calibri"/>
          <w:sz w:val="16"/>
        </w:rPr>
        <w:t xml:space="preserve">, as a system, </w:t>
      </w:r>
      <w:proofErr w:type="gramStart"/>
      <w:r w:rsidRPr="00A52766">
        <w:rPr>
          <w:rFonts w:eastAsia="Calibri"/>
          <w:highlight w:val="cyan"/>
          <w:u w:val="single"/>
        </w:rPr>
        <w:t>foments</w:t>
      </w:r>
      <w:proofErr w:type="gramEnd"/>
      <w:r w:rsidRPr="00A52766">
        <w:rPr>
          <w:rFonts w:eastAsia="Calibri"/>
          <w:sz w:val="16"/>
          <w:highlight w:val="cyan"/>
        </w:rPr>
        <w:t xml:space="preserve"> </w:t>
      </w:r>
      <w:r w:rsidRPr="00A52766">
        <w:rPr>
          <w:rFonts w:eastAsia="Calibri"/>
          <w:b/>
          <w:iCs/>
          <w:highlight w:val="cyan"/>
          <w:u w:val="single"/>
          <w:bdr w:val="single" w:sz="8" w:space="0" w:color="auto"/>
        </w:rPr>
        <w:t>militarism</w:t>
      </w:r>
      <w:r w:rsidRPr="00A52766">
        <w:rPr>
          <w:rFonts w:eastAsia="Calibri"/>
          <w:sz w:val="16"/>
        </w:rPr>
        <w:t xml:space="preserve"> </w:t>
      </w:r>
      <w:r w:rsidRPr="00A52766">
        <w:rPr>
          <w:rFonts w:eastAsia="Calibri"/>
          <w:u w:val="single"/>
        </w:rPr>
        <w:t>and drives</w:t>
      </w:r>
      <w:r w:rsidRPr="00A52766">
        <w:rPr>
          <w:rFonts w:eastAsia="Calibri"/>
          <w:sz w:val="16"/>
        </w:rPr>
        <w:t xml:space="preserve"> </w:t>
      </w:r>
      <w:r w:rsidRPr="00A52766">
        <w:rPr>
          <w:rFonts w:eastAsia="Calibri"/>
          <w:b/>
          <w:iCs/>
          <w:u w:val="single"/>
          <w:bdr w:val="single" w:sz="8" w:space="0" w:color="auto"/>
        </w:rPr>
        <w:t>environmental destruction</w:t>
      </w:r>
      <w:r w:rsidRPr="00A52766">
        <w:rPr>
          <w:rFonts w:eastAsia="Calibri"/>
          <w:sz w:val="16"/>
        </w:rPr>
        <w:t xml:space="preserve">. In Chapter 2, we argue that </w:t>
      </w:r>
      <w:r w:rsidRPr="00A52766">
        <w:rPr>
          <w:rFonts w:eastAsia="Calibri"/>
          <w:u w:val="single"/>
        </w:rPr>
        <w:t xml:space="preserve">capitalism’s constant </w:t>
      </w:r>
      <w:r w:rsidRPr="00A52766">
        <w:rPr>
          <w:rFonts w:eastAsia="Calibri"/>
          <w:highlight w:val="cyan"/>
          <w:u w:val="single"/>
        </w:rPr>
        <w:t>need to</w:t>
      </w:r>
      <w:r w:rsidRPr="00A52766">
        <w:rPr>
          <w:rFonts w:eastAsia="Calibri"/>
          <w:sz w:val="16"/>
          <w:highlight w:val="cyan"/>
        </w:rPr>
        <w:t xml:space="preserve"> </w:t>
      </w:r>
      <w:r w:rsidRPr="00A52766">
        <w:rPr>
          <w:rFonts w:eastAsia="Calibri"/>
          <w:b/>
          <w:iCs/>
          <w:highlight w:val="cyan"/>
          <w:u w:val="single"/>
          <w:bdr w:val="single" w:sz="8" w:space="0" w:color="auto"/>
        </w:rPr>
        <w:t>expand</w:t>
      </w:r>
      <w:r w:rsidRPr="00A52766">
        <w:rPr>
          <w:rFonts w:eastAsia="Calibri"/>
          <w:sz w:val="16"/>
        </w:rPr>
        <w:t xml:space="preserve"> both </w:t>
      </w:r>
      <w:r w:rsidRPr="00A52766">
        <w:rPr>
          <w:rFonts w:eastAsia="Calibri"/>
          <w:u w:val="single"/>
        </w:rPr>
        <w:t>its</w:t>
      </w:r>
      <w:r w:rsidRPr="00A52766">
        <w:rPr>
          <w:rFonts w:eastAsia="Calibri"/>
          <w:sz w:val="16"/>
        </w:rPr>
        <w:t xml:space="preserve"> </w:t>
      </w:r>
      <w:r w:rsidRPr="00A52766">
        <w:rPr>
          <w:rFonts w:eastAsia="Calibri"/>
          <w:b/>
          <w:iCs/>
          <w:highlight w:val="cyan"/>
          <w:u w:val="single"/>
          <w:bdr w:val="single" w:sz="8" w:space="0" w:color="auto"/>
        </w:rPr>
        <w:t>resource base</w:t>
      </w:r>
      <w:r w:rsidRPr="00A52766">
        <w:rPr>
          <w:rFonts w:eastAsia="Calibri"/>
          <w:sz w:val="16"/>
        </w:rPr>
        <w:t xml:space="preserve"> </w:t>
      </w:r>
      <w:r w:rsidRPr="00A52766">
        <w:rPr>
          <w:rFonts w:eastAsia="Calibri"/>
          <w:u w:val="single"/>
        </w:rPr>
        <w:t>and</w:t>
      </w:r>
      <w:r w:rsidRPr="00A52766">
        <w:rPr>
          <w:rFonts w:eastAsia="Calibri"/>
          <w:sz w:val="16"/>
        </w:rPr>
        <w:t xml:space="preserve"> its </w:t>
      </w:r>
      <w:r w:rsidRPr="00A52766">
        <w:rPr>
          <w:rFonts w:eastAsia="Calibri"/>
          <w:b/>
          <w:iCs/>
          <w:u w:val="single"/>
          <w:bdr w:val="single" w:sz="8" w:space="0" w:color="auto"/>
        </w:rPr>
        <w:t>markets</w:t>
      </w:r>
      <w:r w:rsidRPr="00A52766">
        <w:rPr>
          <w:rFonts w:eastAsia="Calibri"/>
          <w:sz w:val="16"/>
        </w:rPr>
        <w:t xml:space="preserve"> </w:t>
      </w:r>
      <w:r w:rsidRPr="00A52766">
        <w:rPr>
          <w:rFonts w:eastAsia="Calibri"/>
          <w:highlight w:val="cyan"/>
          <w:u w:val="single"/>
        </w:rPr>
        <w:t>fosters</w:t>
      </w:r>
      <w:r w:rsidRPr="00A52766">
        <w:rPr>
          <w:rFonts w:eastAsia="Calibri"/>
          <w:u w:val="single"/>
        </w:rPr>
        <w:t xml:space="preserve"> a</w:t>
      </w:r>
      <w:r w:rsidRPr="00A52766">
        <w:rPr>
          <w:rFonts w:eastAsia="Calibri"/>
          <w:sz w:val="16"/>
        </w:rPr>
        <w:t xml:space="preserve"> </w:t>
      </w:r>
      <w:r w:rsidRPr="00A52766">
        <w:rPr>
          <w:rFonts w:eastAsia="Calibri"/>
          <w:b/>
          <w:iCs/>
          <w:highlight w:val="cyan"/>
          <w:u w:val="single"/>
          <w:bdr w:val="single" w:sz="8" w:space="0" w:color="auto"/>
        </w:rPr>
        <w:t>militarism</w:t>
      </w:r>
      <w:r w:rsidRPr="00A52766">
        <w:rPr>
          <w:rFonts w:eastAsia="Calibri"/>
          <w:sz w:val="16"/>
          <w:highlight w:val="cyan"/>
        </w:rPr>
        <w:t xml:space="preserve"> </w:t>
      </w:r>
      <w:r w:rsidRPr="00A52766">
        <w:rPr>
          <w:rFonts w:eastAsia="Calibri"/>
          <w:highlight w:val="cyan"/>
          <w:u w:val="single"/>
        </w:rPr>
        <w:t>to</w:t>
      </w:r>
      <w:r w:rsidRPr="00A52766">
        <w:rPr>
          <w:rFonts w:eastAsia="Calibri"/>
          <w:sz w:val="16"/>
          <w:highlight w:val="cyan"/>
        </w:rPr>
        <w:t xml:space="preserve"> </w:t>
      </w:r>
      <w:r w:rsidRPr="00A52766">
        <w:rPr>
          <w:rFonts w:eastAsia="Calibri"/>
          <w:b/>
          <w:iCs/>
          <w:highlight w:val="cyan"/>
          <w:u w:val="single"/>
          <w:bdr w:val="single" w:sz="8" w:space="0" w:color="auto"/>
        </w:rPr>
        <w:t>pry open markets</w:t>
      </w:r>
      <w:r w:rsidRPr="00A52766">
        <w:rPr>
          <w:rFonts w:eastAsia="Calibri"/>
          <w:sz w:val="16"/>
        </w:rPr>
        <w:t xml:space="preserve"> </w:t>
      </w:r>
      <w:r w:rsidRPr="00A52766">
        <w:rPr>
          <w:rFonts w:eastAsia="Calibri"/>
          <w:u w:val="single"/>
        </w:rPr>
        <w:t>and “protect” investments</w:t>
      </w:r>
      <w:r w:rsidRPr="00A52766">
        <w:rPr>
          <w:rFonts w:eastAsia="Calibri"/>
          <w:sz w:val="16"/>
        </w:rPr>
        <w:t xml:space="preserve">. Territorial expansion </w:t>
      </w:r>
      <w:r w:rsidRPr="00A52766">
        <w:rPr>
          <w:rFonts w:eastAsia="Calibri"/>
          <w:u w:val="single"/>
        </w:rPr>
        <w:t>across national borders has a</w:t>
      </w:r>
      <w:r w:rsidRPr="00A52766">
        <w:rPr>
          <w:rFonts w:eastAsia="Calibri"/>
          <w:sz w:val="16"/>
        </w:rPr>
        <w:t xml:space="preserve"> </w:t>
      </w:r>
      <w:r w:rsidRPr="00A52766">
        <w:rPr>
          <w:rFonts w:eastAsia="Calibri"/>
          <w:b/>
          <w:iCs/>
          <w:u w:val="single"/>
          <w:bdr w:val="single" w:sz="8" w:space="0" w:color="auto"/>
        </w:rPr>
        <w:t>corollary</w:t>
      </w:r>
      <w:r w:rsidRPr="00A52766">
        <w:rPr>
          <w:rFonts w:eastAsia="Calibri"/>
          <w:sz w:val="16"/>
        </w:rPr>
        <w:t xml:space="preserve"> </w:t>
      </w:r>
      <w:r w:rsidRPr="00A52766">
        <w:rPr>
          <w:rFonts w:eastAsia="Calibri"/>
          <w:u w:val="single"/>
        </w:rPr>
        <w:t>in the</w:t>
      </w:r>
      <w:r w:rsidRPr="00A52766">
        <w:rPr>
          <w:rFonts w:eastAsia="Calibri"/>
          <w:sz w:val="16"/>
        </w:rPr>
        <w:t xml:space="preserve"> </w:t>
      </w:r>
      <w:r w:rsidRPr="00A52766">
        <w:rPr>
          <w:rFonts w:eastAsia="Calibri"/>
          <w:b/>
          <w:iCs/>
          <w:u w:val="single"/>
          <w:bdr w:val="single" w:sz="8" w:space="0" w:color="auto"/>
        </w:rPr>
        <w:t>capitalist dynamic</w:t>
      </w:r>
      <w:r w:rsidRPr="00A52766">
        <w:rPr>
          <w:rFonts w:eastAsia="Calibri"/>
          <w:sz w:val="16"/>
        </w:rPr>
        <w:t xml:space="preserve"> </w:t>
      </w:r>
      <w:r w:rsidRPr="00A52766">
        <w:rPr>
          <w:rFonts w:eastAsia="Calibri"/>
          <w:u w:val="single"/>
        </w:rPr>
        <w:t>to test and</w:t>
      </w:r>
      <w:r w:rsidRPr="00A52766">
        <w:rPr>
          <w:rFonts w:eastAsia="Calibri"/>
          <w:sz w:val="16"/>
        </w:rPr>
        <w:t xml:space="preserve"> </w:t>
      </w:r>
      <w:r w:rsidRPr="00A52766">
        <w:rPr>
          <w:rFonts w:eastAsia="Calibri"/>
          <w:b/>
          <w:iCs/>
          <w:highlight w:val="cyan"/>
          <w:u w:val="single"/>
          <w:bdr w:val="single" w:sz="8" w:space="0" w:color="auto"/>
        </w:rPr>
        <w:t>break ecological thresholds</w:t>
      </w:r>
      <w:r w:rsidRPr="00A52766">
        <w:rPr>
          <w:rFonts w:eastAsia="Calibri"/>
          <w:sz w:val="16"/>
        </w:rPr>
        <w:t xml:space="preserve">, </w:t>
      </w:r>
      <w:r w:rsidRPr="00A52766">
        <w:rPr>
          <w:rFonts w:eastAsia="Calibri"/>
          <w:highlight w:val="cyan"/>
          <w:u w:val="single"/>
        </w:rPr>
        <w:t>producing</w:t>
      </w:r>
      <w:r w:rsidRPr="00A52766">
        <w:rPr>
          <w:rFonts w:eastAsia="Calibri"/>
          <w:sz w:val="16"/>
        </w:rPr>
        <w:t xml:space="preserve"> the third corner of the triangle, </w:t>
      </w:r>
      <w:r w:rsidRPr="00A52766">
        <w:rPr>
          <w:rFonts w:eastAsia="Calibri"/>
          <w:b/>
          <w:iCs/>
          <w:highlight w:val="cyan"/>
          <w:u w:val="single"/>
          <w:bdr w:val="single" w:sz="8" w:space="0" w:color="auto"/>
        </w:rPr>
        <w:t>environmental destruction</w:t>
      </w:r>
      <w:r w:rsidRPr="00A52766">
        <w:rPr>
          <w:rFonts w:eastAsia="Calibri"/>
          <w:sz w:val="16"/>
        </w:rPr>
        <w:t>.</w:t>
      </w:r>
    </w:p>
    <w:p w14:paraId="3D15FAC9" w14:textId="77777777" w:rsidR="00A52766" w:rsidRPr="00A52766" w:rsidRDefault="00A52766" w:rsidP="00A52766">
      <w:pPr>
        <w:rPr>
          <w:rFonts w:eastAsia="Calibri"/>
          <w:sz w:val="16"/>
        </w:rPr>
      </w:pPr>
      <w:r w:rsidRPr="00A52766">
        <w:rPr>
          <w:rFonts w:eastAsia="Calibri"/>
          <w:sz w:val="16"/>
        </w:rPr>
        <w:t xml:space="preserve">However, these two corners – militarism and environmental destruction also feed back into, affect, and reinforce the logic of capitalism. Both create </w:t>
      </w:r>
      <w:proofErr w:type="gramStart"/>
      <w:r w:rsidRPr="00A52766">
        <w:rPr>
          <w:rFonts w:eastAsia="Calibri"/>
          <w:sz w:val="16"/>
        </w:rPr>
        <w:t>the disasters</w:t>
      </w:r>
      <w:proofErr w:type="gramEnd"/>
      <w:r w:rsidRPr="00A52766">
        <w:rPr>
          <w:rFonts w:eastAsia="Calibri"/>
          <w:sz w:val="16"/>
        </w:rPr>
        <w:t xml:space="preserve"> that leave communities and states turning to capitalists for solutions. The soil fertility depletion, for example, that capitalist agriculture produces, leaves us all more dependent on the petrochemical and agro-industrial corpora- tions selling fertilizers and pesticides. Similarly, </w:t>
      </w:r>
      <w:r w:rsidRPr="00A52766">
        <w:rPr>
          <w:rFonts w:eastAsia="Calibri"/>
          <w:u w:val="single"/>
        </w:rPr>
        <w:t>capitalism’s</w:t>
      </w:r>
      <w:r w:rsidRPr="00A52766">
        <w:rPr>
          <w:rFonts w:eastAsia="Calibri"/>
          <w:sz w:val="16"/>
        </w:rPr>
        <w:t xml:space="preserve"> </w:t>
      </w:r>
      <w:r w:rsidRPr="00A52766">
        <w:rPr>
          <w:rFonts w:eastAsia="Calibri"/>
          <w:b/>
          <w:iCs/>
          <w:highlight w:val="cyan"/>
          <w:u w:val="single"/>
          <w:bdr w:val="single" w:sz="8" w:space="0" w:color="auto"/>
        </w:rPr>
        <w:t>inherent instability</w:t>
      </w:r>
      <w:r w:rsidRPr="00A52766">
        <w:rPr>
          <w:rFonts w:eastAsia="Calibri"/>
          <w:sz w:val="16"/>
        </w:rPr>
        <w:t xml:space="preserve">, particularly in the American case, </w:t>
      </w:r>
      <w:r w:rsidRPr="00A52766">
        <w:rPr>
          <w:rFonts w:eastAsia="Calibri"/>
          <w:highlight w:val="cyan"/>
          <w:u w:val="single"/>
        </w:rPr>
        <w:t>produces</w:t>
      </w:r>
      <w:r w:rsidRPr="00A52766">
        <w:rPr>
          <w:rFonts w:eastAsia="Calibri"/>
          <w:u w:val="single"/>
        </w:rPr>
        <w:t xml:space="preserve"> a</w:t>
      </w:r>
      <w:r w:rsidRPr="00A52766">
        <w:rPr>
          <w:rFonts w:eastAsia="Calibri"/>
          <w:sz w:val="16"/>
        </w:rPr>
        <w:t xml:space="preserve"> “</w:t>
      </w:r>
      <w:r w:rsidRPr="00A52766">
        <w:rPr>
          <w:rFonts w:eastAsia="Calibri"/>
          <w:b/>
          <w:iCs/>
          <w:highlight w:val="cyan"/>
          <w:u w:val="single"/>
          <w:bdr w:val="single" w:sz="8" w:space="0" w:color="auto"/>
        </w:rPr>
        <w:t>military Keynesianism</w:t>
      </w:r>
      <w:r w:rsidRPr="00A52766">
        <w:rPr>
          <w:rFonts w:eastAsia="Calibri"/>
          <w:sz w:val="16"/>
        </w:rPr>
        <w:t xml:space="preserve">,” using state spending to increase production and profits of military companies. </w:t>
      </w:r>
      <w:r w:rsidRPr="00A52766">
        <w:rPr>
          <w:rFonts w:eastAsia="Calibri"/>
          <w:u w:val="single"/>
        </w:rPr>
        <w:t>This</w:t>
      </w:r>
      <w:r w:rsidRPr="00A52766">
        <w:rPr>
          <w:rFonts w:eastAsia="Calibri"/>
          <w:sz w:val="16"/>
        </w:rPr>
        <w:t xml:space="preserve">, in turn, </w:t>
      </w:r>
      <w:r w:rsidRPr="00A52766">
        <w:rPr>
          <w:rFonts w:eastAsia="Calibri"/>
          <w:b/>
          <w:iCs/>
          <w:highlight w:val="cyan"/>
          <w:u w:val="single"/>
          <w:bdr w:val="single" w:sz="8" w:space="0" w:color="auto"/>
        </w:rPr>
        <w:t>compromises democracy</w:t>
      </w:r>
      <w:r w:rsidRPr="00A52766">
        <w:rPr>
          <w:rFonts w:eastAsia="Calibri"/>
          <w:sz w:val="16"/>
        </w:rPr>
        <w:t xml:space="preserve">, </w:t>
      </w:r>
      <w:r w:rsidRPr="00A52766">
        <w:rPr>
          <w:rFonts w:eastAsia="Calibri"/>
          <w:u w:val="single"/>
        </w:rPr>
        <w:t>giving</w:t>
      </w:r>
      <w:r w:rsidRPr="00A52766">
        <w:rPr>
          <w:rFonts w:eastAsia="Calibri"/>
          <w:sz w:val="16"/>
        </w:rPr>
        <w:t xml:space="preserve"> </w:t>
      </w:r>
      <w:r w:rsidRPr="00A52766">
        <w:rPr>
          <w:rFonts w:eastAsia="Calibri"/>
          <w:b/>
          <w:iCs/>
          <w:u w:val="single"/>
          <w:bdr w:val="single" w:sz="8" w:space="0" w:color="auto"/>
        </w:rPr>
        <w:t>weapons contractors</w:t>
      </w:r>
      <w:r w:rsidRPr="00A52766">
        <w:rPr>
          <w:rFonts w:eastAsia="Calibri"/>
          <w:sz w:val="16"/>
        </w:rPr>
        <w:t xml:space="preserve"> </w:t>
      </w:r>
      <w:r w:rsidRPr="00A52766">
        <w:rPr>
          <w:rFonts w:eastAsia="Calibri"/>
          <w:u w:val="single"/>
        </w:rPr>
        <w:t>privileged access to the</w:t>
      </w:r>
      <w:r w:rsidRPr="00A52766">
        <w:rPr>
          <w:rFonts w:eastAsia="Calibri"/>
          <w:sz w:val="16"/>
        </w:rPr>
        <w:t xml:space="preserve"> </w:t>
      </w:r>
      <w:r w:rsidRPr="00A52766">
        <w:rPr>
          <w:rFonts w:eastAsia="Calibri"/>
          <w:b/>
          <w:iCs/>
          <w:u w:val="single"/>
          <w:bdr w:val="single" w:sz="8" w:space="0" w:color="auto"/>
        </w:rPr>
        <w:t>state</w:t>
      </w:r>
      <w:r w:rsidRPr="00A52766">
        <w:rPr>
          <w:rFonts w:eastAsia="Calibri"/>
          <w:sz w:val="16"/>
        </w:rPr>
        <w:t xml:space="preserve">, </w:t>
      </w:r>
      <w:r w:rsidRPr="00A52766">
        <w:rPr>
          <w:rFonts w:eastAsia="Calibri"/>
          <w:u w:val="single"/>
        </w:rPr>
        <w:t>rendering the latter dependent on the</w:t>
      </w:r>
      <w:r w:rsidRPr="00A52766">
        <w:rPr>
          <w:rFonts w:eastAsia="Calibri"/>
          <w:sz w:val="16"/>
        </w:rPr>
        <w:t xml:space="preserve"> “</w:t>
      </w:r>
      <w:r w:rsidRPr="00A52766">
        <w:rPr>
          <w:rFonts w:eastAsia="Calibri"/>
          <w:b/>
          <w:iCs/>
          <w:u w:val="single"/>
          <w:bdr w:val="single" w:sz="8" w:space="0" w:color="auto"/>
        </w:rPr>
        <w:t>market</w:t>
      </w:r>
      <w:r w:rsidRPr="00A52766">
        <w:rPr>
          <w:rFonts w:eastAsia="Calibri"/>
          <w:sz w:val="16"/>
        </w:rPr>
        <w:t xml:space="preserve">” fortunes </w:t>
      </w:r>
      <w:r w:rsidRPr="00A52766">
        <w:rPr>
          <w:rFonts w:eastAsia="Calibri"/>
          <w:u w:val="single"/>
        </w:rPr>
        <w:t>of these corporations</w:t>
      </w:r>
      <w:r w:rsidRPr="00A52766">
        <w:rPr>
          <w:rFonts w:eastAsia="Calibri"/>
          <w:sz w:val="16"/>
        </w:rPr>
        <w:t xml:space="preserve"> (Figure 1.1).</w:t>
      </w:r>
    </w:p>
    <w:p w14:paraId="0F42D281" w14:textId="77777777" w:rsidR="00A52766" w:rsidRPr="00A52766" w:rsidRDefault="00A52766" w:rsidP="00A52766">
      <w:pPr>
        <w:rPr>
          <w:rFonts w:eastAsia="Calibri"/>
          <w:sz w:val="16"/>
        </w:rPr>
      </w:pPr>
      <w:r w:rsidRPr="00A52766">
        <w:rPr>
          <w:rFonts w:eastAsia="Calibri"/>
          <w:sz w:val="16"/>
        </w:rPr>
        <w:t xml:space="preserve">[[[Figure 1.1 </w:t>
      </w:r>
      <w:proofErr w:type="gramStart"/>
      <w:r w:rsidRPr="00A52766">
        <w:rPr>
          <w:rFonts w:eastAsia="Calibri"/>
          <w:sz w:val="16"/>
        </w:rPr>
        <w:t>omitted]]</w:t>
      </w:r>
      <w:proofErr w:type="gramEnd"/>
      <w:r w:rsidRPr="00A52766">
        <w:rPr>
          <w:rFonts w:eastAsia="Calibri"/>
          <w:sz w:val="16"/>
        </w:rPr>
        <w:t>]</w:t>
      </w:r>
    </w:p>
    <w:p w14:paraId="11925E68" w14:textId="77777777" w:rsidR="00A52766" w:rsidRPr="00A52766" w:rsidRDefault="00A52766" w:rsidP="00A52766">
      <w:pPr>
        <w:rPr>
          <w:rFonts w:eastAsia="Calibri"/>
          <w:sz w:val="16"/>
        </w:rPr>
      </w:pPr>
      <w:r w:rsidRPr="00A52766">
        <w:rPr>
          <w:rFonts w:eastAsia="Calibri"/>
          <w:sz w:val="16"/>
        </w:rPr>
        <w:t>[[[Figure 1.2 omitted]]]</w:t>
      </w:r>
    </w:p>
    <w:p w14:paraId="373C7075" w14:textId="77777777" w:rsidR="00A52766" w:rsidRPr="00A52766" w:rsidRDefault="00A52766" w:rsidP="00A52766">
      <w:pPr>
        <w:rPr>
          <w:rFonts w:eastAsia="Calibri"/>
          <w:sz w:val="16"/>
        </w:rPr>
      </w:pPr>
      <w:r w:rsidRPr="00A52766">
        <w:rPr>
          <w:rFonts w:eastAsia="Calibr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4B30695" w14:textId="77777777" w:rsidR="00A52766" w:rsidRPr="00A52766" w:rsidRDefault="00A52766" w:rsidP="00A52766">
      <w:pPr>
        <w:rPr>
          <w:rFonts w:eastAsia="Calibri"/>
          <w:sz w:val="16"/>
        </w:rPr>
      </w:pPr>
      <w:r w:rsidRPr="00A52766">
        <w:rPr>
          <w:rFonts w:eastAsia="Calibri"/>
          <w:sz w:val="16"/>
        </w:rPr>
        <w:t xml:space="preserve">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A52766">
        <w:rPr>
          <w:rFonts w:eastAsia="Calibri"/>
          <w:sz w:val="16"/>
        </w:rPr>
        <w:t>All of</w:t>
      </w:r>
      <w:proofErr w:type="gramEnd"/>
      <w:r w:rsidRPr="00A52766">
        <w:rPr>
          <w:rFonts w:eastAsia="Calibri"/>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A52766">
        <w:rPr>
          <w:rFonts w:eastAsia="Calibri"/>
          <w:sz w:val="16"/>
        </w:rPr>
        <w:t>- duce</w:t>
      </w:r>
      <w:proofErr w:type="gramEnd"/>
      <w:r w:rsidRPr="00A52766">
        <w:rPr>
          <w:rFonts w:eastAsia="Calibri"/>
          <w:sz w:val="16"/>
        </w:rPr>
        <w:t xml:space="preserve"> the quality of life and pose civilizational risks.</w:t>
      </w:r>
    </w:p>
    <w:p w14:paraId="03103FF3" w14:textId="77777777" w:rsidR="00A52766" w:rsidRPr="00A52766" w:rsidRDefault="00A52766" w:rsidP="00A52766">
      <w:pPr>
        <w:rPr>
          <w:rFonts w:eastAsia="Calibri"/>
          <w:sz w:val="16"/>
        </w:rPr>
      </w:pPr>
      <w:r w:rsidRPr="00A52766">
        <w:rPr>
          <w:rFonts w:eastAsia="Calibri"/>
          <w:sz w:val="16"/>
        </w:rPr>
        <w:t>In this book, mainly to keep the book shorter, we do not analyze biodiver- sity collapse, cyber war, or biological war, focusing instead on nuclear war, cli</w:t>
      </w:r>
      <w:proofErr w:type="gramStart"/>
      <w:r w:rsidRPr="00A52766">
        <w:rPr>
          <w:rFonts w:eastAsia="Calibri"/>
          <w:sz w:val="16"/>
        </w:rPr>
        <w:t>- mate</w:t>
      </w:r>
      <w:proofErr w:type="gramEnd"/>
      <w:r w:rsidRPr="00A52766">
        <w:rPr>
          <w:rFonts w:eastAsia="Calibri"/>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2171FB23" w14:textId="77777777" w:rsidR="00A52766" w:rsidRPr="00A52766" w:rsidRDefault="00A52766" w:rsidP="00A52766">
      <w:pPr>
        <w:rPr>
          <w:rFonts w:eastAsia="Calibri"/>
          <w:sz w:val="16"/>
        </w:rPr>
      </w:pPr>
      <w:r w:rsidRPr="00A52766">
        <w:rPr>
          <w:rFonts w:eastAsia="Calibri"/>
          <w:sz w:val="16"/>
        </w:rPr>
        <w:t xml:space="preserve">The arrows in the diagrams reflect causation. </w:t>
      </w:r>
      <w:r w:rsidRPr="00A52766">
        <w:rPr>
          <w:rFonts w:eastAsia="Calibri"/>
          <w:u w:val="single"/>
        </w:rPr>
        <w:t>Capitalism itself creates a threat of</w:t>
      </w:r>
      <w:r w:rsidRPr="00A52766">
        <w:rPr>
          <w:rFonts w:eastAsia="Calibri"/>
          <w:sz w:val="16"/>
        </w:rPr>
        <w:t xml:space="preserve"> </w:t>
      </w:r>
      <w:r w:rsidRPr="00A52766">
        <w:rPr>
          <w:rFonts w:eastAsia="Calibri"/>
          <w:b/>
          <w:iCs/>
          <w:u w:val="single"/>
          <w:bdr w:val="single" w:sz="8" w:space="0" w:color="auto"/>
        </w:rPr>
        <w:t>extinction</w:t>
      </w:r>
      <w:r w:rsidRPr="00A52766">
        <w:rPr>
          <w:rFonts w:eastAsia="Calibri"/>
          <w:sz w:val="16"/>
        </w:rPr>
        <w:t xml:space="preserve">, </w:t>
      </w:r>
      <w:r w:rsidRPr="00A52766">
        <w:rPr>
          <w:rFonts w:eastAsia="Calibri"/>
          <w:u w:val="single"/>
        </w:rPr>
        <w:t>independent of</w:t>
      </w:r>
      <w:r w:rsidRPr="00A52766">
        <w:rPr>
          <w:rFonts w:eastAsia="Calibri"/>
          <w:sz w:val="16"/>
        </w:rPr>
        <w:t xml:space="preserve"> environmental death and war. But it also causes and fuels the environmental threats of climate change, pandemics, and loss of biodiversity, which multiply the extinction threat. </w:t>
      </w:r>
      <w:r w:rsidRPr="00A52766">
        <w:rPr>
          <w:rFonts w:eastAsia="Calibri"/>
          <w:u w:val="single"/>
        </w:rPr>
        <w:t xml:space="preserve">And </w:t>
      </w:r>
      <w:r w:rsidRPr="00A52766">
        <w:rPr>
          <w:rFonts w:eastAsia="Calibri"/>
          <w:highlight w:val="cyan"/>
          <w:u w:val="single"/>
        </w:rPr>
        <w:t>capitalism</w:t>
      </w:r>
      <w:r w:rsidRPr="00A52766">
        <w:rPr>
          <w:rFonts w:eastAsia="Calibri"/>
          <w:u w:val="single"/>
        </w:rPr>
        <w:t>, especially the</w:t>
      </w:r>
      <w:r w:rsidRPr="00A52766">
        <w:rPr>
          <w:rFonts w:eastAsia="Calibri"/>
          <w:sz w:val="16"/>
        </w:rPr>
        <w:t xml:space="preserve"> </w:t>
      </w:r>
      <w:r w:rsidRPr="00A52766">
        <w:rPr>
          <w:rFonts w:eastAsia="Calibri"/>
          <w:b/>
          <w:iCs/>
          <w:u w:val="single"/>
          <w:bdr w:val="single" w:sz="8" w:space="0" w:color="auto"/>
        </w:rPr>
        <w:t>militarized</w:t>
      </w:r>
      <w:r w:rsidRPr="00A52766">
        <w:rPr>
          <w:rFonts w:eastAsia="Calibri"/>
          <w:sz w:val="16"/>
        </w:rPr>
        <w:t xml:space="preserve"> </w:t>
      </w:r>
      <w:r w:rsidRPr="00A52766">
        <w:rPr>
          <w:rFonts w:eastAsia="Calibri"/>
          <w:u w:val="single"/>
        </w:rPr>
        <w:t xml:space="preserve">hegemonic form modeled by US neoliberal capitalism, </w:t>
      </w:r>
      <w:r w:rsidRPr="00A52766">
        <w:rPr>
          <w:rFonts w:eastAsia="Calibri"/>
          <w:highlight w:val="cyan"/>
          <w:u w:val="single"/>
        </w:rPr>
        <w:t>causes</w:t>
      </w:r>
      <w:r w:rsidRPr="00A52766">
        <w:rPr>
          <w:rFonts w:eastAsia="Calibri"/>
          <w:sz w:val="16"/>
          <w:highlight w:val="cyan"/>
        </w:rPr>
        <w:t xml:space="preserve"> </w:t>
      </w:r>
      <w:r w:rsidRPr="00A52766">
        <w:rPr>
          <w:rFonts w:eastAsia="Calibri"/>
          <w:b/>
          <w:iCs/>
          <w:highlight w:val="cyan"/>
          <w:u w:val="single"/>
          <w:bdr w:val="single" w:sz="8" w:space="0" w:color="auto"/>
        </w:rPr>
        <w:t>war</w:t>
      </w:r>
      <w:r w:rsidRPr="00A52766">
        <w:rPr>
          <w:rFonts w:eastAsia="Calibri"/>
          <w:sz w:val="16"/>
        </w:rPr>
        <w:t xml:space="preserve">, </w:t>
      </w:r>
      <w:r w:rsidRPr="00A52766">
        <w:rPr>
          <w:rFonts w:eastAsia="Calibri"/>
          <w:u w:val="single"/>
        </w:rPr>
        <w:t xml:space="preserve">which </w:t>
      </w:r>
      <w:r w:rsidRPr="00A52766">
        <w:rPr>
          <w:rFonts w:eastAsia="Calibri"/>
          <w:highlight w:val="cyan"/>
          <w:u w:val="single"/>
        </w:rPr>
        <w:t>further</w:t>
      </w:r>
      <w:r w:rsidRPr="00A52766">
        <w:rPr>
          <w:rFonts w:eastAsia="Calibri"/>
          <w:sz w:val="16"/>
          <w:highlight w:val="cyan"/>
        </w:rPr>
        <w:t xml:space="preserve"> </w:t>
      </w:r>
      <w:r w:rsidRPr="00A52766">
        <w:rPr>
          <w:rFonts w:eastAsia="Calibri"/>
          <w:b/>
          <w:iCs/>
          <w:highlight w:val="cyan"/>
          <w:u w:val="single"/>
          <w:bdr w:val="single" w:sz="8" w:space="0" w:color="auto"/>
        </w:rPr>
        <w:t>multiplies</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extinction threat</w:t>
      </w:r>
      <w:r w:rsidRPr="00A52766">
        <w:rPr>
          <w:rFonts w:eastAsia="Calibri"/>
          <w:sz w:val="16"/>
        </w:rPr>
        <w:t xml:space="preserve"> </w:t>
      </w:r>
      <w:r w:rsidRPr="00A52766">
        <w:rPr>
          <w:rFonts w:eastAsia="Calibri"/>
          <w:u w:val="single"/>
        </w:rPr>
        <w:t>embedded in the possibility of</w:t>
      </w:r>
      <w:r w:rsidRPr="00A52766">
        <w:rPr>
          <w:rFonts w:eastAsia="Calibri"/>
          <w:sz w:val="16"/>
        </w:rPr>
        <w:t xml:space="preserve"> </w:t>
      </w:r>
      <w:r w:rsidRPr="00A52766">
        <w:rPr>
          <w:rFonts w:eastAsia="Calibri"/>
          <w:b/>
          <w:iCs/>
          <w:u w:val="single"/>
          <w:bdr w:val="single" w:sz="8" w:space="0" w:color="auto"/>
        </w:rPr>
        <w:t>nuclear war</w:t>
      </w:r>
      <w:r w:rsidRPr="00A52766">
        <w:rPr>
          <w:rFonts w:eastAsia="Calibri"/>
          <w:sz w:val="16"/>
        </w:rPr>
        <w:t xml:space="preserve">. Climate change, pandemics, and extreme war could arise from other systems than capitalism, but </w:t>
      </w:r>
      <w:r w:rsidRPr="00A52766">
        <w:rPr>
          <w:rFonts w:eastAsia="Calibri"/>
          <w:u w:val="single"/>
        </w:rPr>
        <w:t>capitalism is a</w:t>
      </w:r>
      <w:r w:rsidRPr="00A52766">
        <w:rPr>
          <w:rFonts w:eastAsia="Calibri"/>
          <w:sz w:val="16"/>
        </w:rPr>
        <w:t xml:space="preserve"> </w:t>
      </w:r>
      <w:r w:rsidRPr="00A52766">
        <w:rPr>
          <w:rFonts w:eastAsia="Calibri"/>
          <w:b/>
          <w:iCs/>
          <w:highlight w:val="cyan"/>
          <w:u w:val="single"/>
          <w:bdr w:val="single" w:sz="8" w:space="0" w:color="auto"/>
        </w:rPr>
        <w:t>leading cause</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accelerator</w:t>
      </w:r>
      <w:r w:rsidRPr="00A52766">
        <w:rPr>
          <w:rFonts w:eastAsia="Calibri"/>
          <w:sz w:val="16"/>
        </w:rPr>
        <w:t xml:space="preserve"> </w:t>
      </w:r>
      <w:r w:rsidRPr="00A52766">
        <w:rPr>
          <w:rFonts w:eastAsia="Calibri"/>
          <w:u w:val="single"/>
        </w:rPr>
        <w:t xml:space="preserve">of all these </w:t>
      </w:r>
      <w:r w:rsidRPr="00A52766">
        <w:rPr>
          <w:rFonts w:eastAsia="Calibri"/>
          <w:highlight w:val="cyan"/>
          <w:u w:val="single"/>
        </w:rPr>
        <w:t>threats, which</w:t>
      </w:r>
      <w:r w:rsidRPr="00A52766">
        <w:rPr>
          <w:rFonts w:eastAsia="Calibri"/>
          <w:u w:val="single"/>
        </w:rPr>
        <w:t xml:space="preserve"> in turn</w:t>
      </w:r>
      <w:r w:rsidRPr="00A52766">
        <w:rPr>
          <w:rFonts w:eastAsia="Calibri"/>
          <w:sz w:val="16"/>
        </w:rPr>
        <w:t xml:space="preserve"> </w:t>
      </w:r>
      <w:r w:rsidRPr="00A52766">
        <w:rPr>
          <w:rFonts w:eastAsia="Calibri"/>
          <w:b/>
          <w:iCs/>
          <w:highlight w:val="cyan"/>
          <w:u w:val="single"/>
          <w:bdr w:val="single" w:sz="8" w:space="0" w:color="auto"/>
        </w:rPr>
        <w:t>intensify</w:t>
      </w:r>
      <w:r w:rsidRPr="00A52766">
        <w:rPr>
          <w:rFonts w:eastAsia="Calibri"/>
          <w:sz w:val="16"/>
          <w:highlight w:val="cyan"/>
        </w:rPr>
        <w:t xml:space="preserve"> </w:t>
      </w:r>
      <w:r w:rsidRPr="00A52766">
        <w:rPr>
          <w:rFonts w:eastAsia="Calibri"/>
          <w:highlight w:val="cyan"/>
          <w:u w:val="single"/>
        </w:rPr>
        <w:t>the</w:t>
      </w:r>
      <w:r w:rsidRPr="00A52766">
        <w:rPr>
          <w:rFonts w:eastAsia="Calibri"/>
          <w:sz w:val="16"/>
          <w:highlight w:val="cyan"/>
        </w:rPr>
        <w:t xml:space="preserve"> </w:t>
      </w:r>
      <w:r w:rsidRPr="00A52766">
        <w:rPr>
          <w:rFonts w:eastAsia="Calibri"/>
          <w:b/>
          <w:iCs/>
          <w:highlight w:val="cyan"/>
          <w:u w:val="single"/>
          <w:bdr w:val="single" w:sz="8" w:space="0" w:color="auto"/>
        </w:rPr>
        <w:t>extinction dangers</w:t>
      </w:r>
      <w:r w:rsidRPr="00A52766">
        <w:rPr>
          <w:rFonts w:eastAsia="Calibri"/>
          <w:sz w:val="16"/>
          <w:highlight w:val="cyan"/>
        </w:rPr>
        <w:t xml:space="preserve"> </w:t>
      </w:r>
      <w:r w:rsidRPr="00A52766">
        <w:rPr>
          <w:rFonts w:eastAsia="Calibri"/>
          <w:highlight w:val="cyan"/>
          <w:u w:val="single"/>
        </w:rPr>
        <w:t>o</w:t>
      </w:r>
      <w:r w:rsidRPr="00A52766">
        <w:rPr>
          <w:rFonts w:eastAsia="Calibri"/>
          <w:u w:val="single"/>
        </w:rPr>
        <w:t xml:space="preserve">f each </w:t>
      </w:r>
      <w:r w:rsidRPr="00A52766">
        <w:rPr>
          <w:rFonts w:eastAsia="Calibri"/>
          <w:highlight w:val="cyan"/>
          <w:u w:val="single"/>
        </w:rPr>
        <w:t>other</w:t>
      </w:r>
      <w:r w:rsidRPr="00A52766">
        <w:rPr>
          <w:rFonts w:eastAsia="Calibri"/>
          <w:u w:val="single"/>
        </w:rPr>
        <w:t>. Climate change is a</w:t>
      </w:r>
      <w:r w:rsidRPr="00A52766">
        <w:rPr>
          <w:rFonts w:eastAsia="Calibri"/>
          <w:sz w:val="16"/>
        </w:rPr>
        <w:t xml:space="preserve"> </w:t>
      </w:r>
      <w:r w:rsidRPr="00A52766">
        <w:rPr>
          <w:rFonts w:eastAsia="Calibri"/>
          <w:b/>
          <w:iCs/>
          <w:u w:val="single"/>
          <w:bdr w:val="single" w:sz="8" w:space="0" w:color="auto"/>
        </w:rPr>
        <w:t>major driver</w:t>
      </w:r>
      <w:r w:rsidRPr="00A52766">
        <w:rPr>
          <w:rFonts w:eastAsia="Calibri"/>
          <w:sz w:val="16"/>
        </w:rPr>
        <w:t xml:space="preserve"> </w:t>
      </w:r>
      <w:r w:rsidRPr="00A52766">
        <w:rPr>
          <w:rFonts w:eastAsia="Calibri"/>
          <w:u w:val="single"/>
        </w:rPr>
        <w:t>of</w:t>
      </w:r>
      <w:r w:rsidRPr="00A52766">
        <w:rPr>
          <w:rFonts w:eastAsia="Calibri"/>
          <w:sz w:val="16"/>
        </w:rPr>
        <w:t xml:space="preserve"> </w:t>
      </w:r>
      <w:r w:rsidRPr="00A52766">
        <w:rPr>
          <w:rFonts w:eastAsia="Calibri"/>
          <w:b/>
          <w:iCs/>
          <w:u w:val="single"/>
          <w:bdr w:val="single" w:sz="8" w:space="0" w:color="auto"/>
        </w:rPr>
        <w:t>war</w:t>
      </w:r>
      <w:r w:rsidRPr="00A52766">
        <w:rPr>
          <w:rFonts w:eastAsia="Calibri"/>
          <w:sz w:val="16"/>
        </w:rPr>
        <w:t xml:space="preserve"> </w:t>
      </w:r>
      <w:r w:rsidRPr="00A52766">
        <w:rPr>
          <w:rFonts w:eastAsia="Calibri"/>
          <w:u w:val="single"/>
        </w:rPr>
        <w:t>and war has become a</w:t>
      </w:r>
      <w:r w:rsidRPr="00A52766">
        <w:rPr>
          <w:rFonts w:eastAsia="Calibri"/>
          <w:sz w:val="16"/>
        </w:rPr>
        <w:t xml:space="preserve"> </w:t>
      </w:r>
      <w:r w:rsidRPr="00A52766">
        <w:rPr>
          <w:rFonts w:eastAsia="Calibri"/>
          <w:b/>
          <w:iCs/>
          <w:u w:val="single"/>
          <w:bdr w:val="single" w:sz="8" w:space="0" w:color="auto"/>
        </w:rPr>
        <w:t>leading cause</w:t>
      </w:r>
      <w:r w:rsidRPr="00A52766">
        <w:rPr>
          <w:rFonts w:eastAsia="Calibri"/>
          <w:sz w:val="16"/>
        </w:rPr>
        <w:t xml:space="preserve"> </w:t>
      </w:r>
      <w:r w:rsidRPr="00A52766">
        <w:rPr>
          <w:rFonts w:eastAsia="Calibri"/>
          <w:u w:val="single"/>
        </w:rPr>
        <w:t>of</w:t>
      </w:r>
      <w:r w:rsidRPr="00A52766">
        <w:rPr>
          <w:rFonts w:eastAsia="Calibri"/>
          <w:sz w:val="16"/>
        </w:rPr>
        <w:t xml:space="preserve"> </w:t>
      </w:r>
      <w:r w:rsidRPr="00A52766">
        <w:rPr>
          <w:rFonts w:eastAsia="Calibri"/>
          <w:b/>
          <w:iCs/>
          <w:u w:val="single"/>
          <w:bdr w:val="single" w:sz="8" w:space="0" w:color="auto"/>
        </w:rPr>
        <w:t>climate change</w:t>
      </w:r>
      <w:r w:rsidRPr="00A52766">
        <w:rPr>
          <w:rFonts w:eastAsia="Calibri"/>
          <w:sz w:val="16"/>
        </w:rPr>
        <w:t xml:space="preserve">. </w:t>
      </w:r>
      <w:proofErr w:type="gramStart"/>
      <w:r w:rsidRPr="00A52766">
        <w:rPr>
          <w:rFonts w:eastAsia="Calibri"/>
          <w:highlight w:val="cyan"/>
          <w:u w:val="single"/>
        </w:rPr>
        <w:t>Scholarship</w:t>
      </w:r>
      <w:proofErr w:type="gramEnd"/>
      <w:r w:rsidRPr="00A52766">
        <w:rPr>
          <w:rFonts w:eastAsia="Calibri"/>
          <w:u w:val="single"/>
        </w:rPr>
        <w:t xml:space="preserve"> on climate change and broader environmental matters typically </w:t>
      </w:r>
      <w:r w:rsidRPr="00A52766">
        <w:rPr>
          <w:rFonts w:eastAsia="Calibri"/>
          <w:highlight w:val="cyan"/>
          <w:u w:val="single"/>
        </w:rPr>
        <w:t>recognize</w:t>
      </w:r>
      <w:r w:rsidRPr="00A52766">
        <w:rPr>
          <w:rFonts w:eastAsia="Calibri"/>
          <w:u w:val="single"/>
        </w:rPr>
        <w:t xml:space="preserve"> several</w:t>
      </w:r>
      <w:r w:rsidRPr="00A52766">
        <w:rPr>
          <w:rFonts w:eastAsia="Calibri"/>
          <w:sz w:val="16"/>
        </w:rPr>
        <w:t xml:space="preserve"> </w:t>
      </w:r>
      <w:r w:rsidRPr="00A52766">
        <w:rPr>
          <w:rFonts w:eastAsia="Calibri"/>
          <w:b/>
          <w:iCs/>
          <w:u w:val="single"/>
          <w:bdr w:val="single" w:sz="8" w:space="0" w:color="auto"/>
        </w:rPr>
        <w:t xml:space="preserve">major </w:t>
      </w:r>
      <w:r w:rsidRPr="00A52766">
        <w:rPr>
          <w:rFonts w:eastAsia="Calibri"/>
          <w:b/>
          <w:iCs/>
          <w:highlight w:val="cyan"/>
          <w:u w:val="single"/>
          <w:bdr w:val="single" w:sz="8" w:space="0" w:color="auto"/>
        </w:rPr>
        <w:t>tipping points</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environmental thresholds</w:t>
      </w:r>
      <w:r w:rsidRPr="00A52766">
        <w:rPr>
          <w:rFonts w:eastAsia="Calibri"/>
          <w:sz w:val="16"/>
        </w:rPr>
        <w:t xml:space="preserve"> </w:t>
      </w:r>
      <w:r w:rsidRPr="00A52766">
        <w:rPr>
          <w:rFonts w:eastAsia="Calibri"/>
          <w:u w:val="single"/>
        </w:rPr>
        <w:t>beyond which</w:t>
      </w:r>
      <w:r w:rsidRPr="00A52766">
        <w:rPr>
          <w:rFonts w:eastAsia="Calibri"/>
          <w:sz w:val="16"/>
        </w:rPr>
        <w:t xml:space="preserve"> </w:t>
      </w:r>
      <w:r w:rsidRPr="00A52766">
        <w:rPr>
          <w:rFonts w:eastAsia="Calibri"/>
          <w:b/>
          <w:iCs/>
          <w:highlight w:val="cyan"/>
          <w:u w:val="single"/>
          <w:bdr w:val="single" w:sz="8" w:space="0" w:color="auto"/>
        </w:rPr>
        <w:t>abrupt</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catastrophic outcomes</w:t>
      </w:r>
      <w:r w:rsidRPr="00A52766">
        <w:rPr>
          <w:rFonts w:eastAsia="Calibri"/>
          <w:sz w:val="16"/>
        </w:rPr>
        <w:t xml:space="preserve"> </w:t>
      </w:r>
      <w:r w:rsidRPr="00A52766">
        <w:rPr>
          <w:rFonts w:eastAsia="Calibri"/>
          <w:u w:val="single"/>
        </w:rPr>
        <w:t>are to be</w:t>
      </w:r>
      <w:r w:rsidRPr="00A52766">
        <w:rPr>
          <w:rFonts w:eastAsia="Calibri"/>
          <w:sz w:val="16"/>
        </w:rPr>
        <w:t xml:space="preserve"> </w:t>
      </w:r>
      <w:r w:rsidRPr="00A52766">
        <w:rPr>
          <w:rFonts w:eastAsia="Calibri"/>
          <w:b/>
          <w:iCs/>
          <w:u w:val="single"/>
          <w:bdr w:val="single" w:sz="8" w:space="0" w:color="auto"/>
        </w:rPr>
        <w:t>expected</w:t>
      </w:r>
      <w:r w:rsidRPr="00A52766">
        <w:rPr>
          <w:rFonts w:eastAsia="Calibri"/>
          <w:sz w:val="16"/>
        </w:rPr>
        <w:t>. While we do explore these in depth, we consider these important aspects of the three corners of the triangle of extinction.5</w:t>
      </w:r>
    </w:p>
    <w:p w14:paraId="2CBC277D"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Technology and green growth </w:t>
      </w:r>
      <w:r w:rsidRPr="00A52766">
        <w:rPr>
          <w:rFonts w:eastAsia="Times New Roman" w:cs="Times New Roman"/>
          <w:b/>
          <w:iCs/>
          <w:sz w:val="26"/>
          <w:u w:val="single"/>
        </w:rPr>
        <w:t>fail</w:t>
      </w:r>
      <w:r w:rsidRPr="00A52766">
        <w:rPr>
          <w:rFonts w:eastAsia="Times New Roman" w:cs="Times New Roman"/>
          <w:b/>
          <w:iCs/>
          <w:sz w:val="26"/>
        </w:rPr>
        <w:t>.</w:t>
      </w:r>
    </w:p>
    <w:p w14:paraId="4943B29D" w14:textId="77777777" w:rsidR="00A52766" w:rsidRPr="00A52766" w:rsidRDefault="00A52766" w:rsidP="00A52766">
      <w:pPr>
        <w:rPr>
          <w:rFonts w:eastAsia="Calibri"/>
        </w:rPr>
      </w:pPr>
      <w:r w:rsidRPr="00A52766">
        <w:rPr>
          <w:rFonts w:eastAsia="Calibri"/>
          <w:b/>
          <w:bCs/>
          <w:sz w:val="26"/>
          <w:szCs w:val="26"/>
        </w:rPr>
        <w:t>Derber 23</w:t>
      </w:r>
      <w:r w:rsidRPr="00A52766">
        <w:rPr>
          <w:rFonts w:eastAsia="Calibri"/>
        </w:rPr>
        <w:t xml:space="preserve">, *Professor of Sociology at Boston College, **Experienced organizer (*Charles, **Suren Moodliar, “Introduction” in Dying for Capitalism: How Big Money Fuels Extinction and What We Can Do About It, Taylor and Francis, pp. 21-27) </w:t>
      </w:r>
    </w:p>
    <w:p w14:paraId="45280076" w14:textId="77777777" w:rsidR="00A52766" w:rsidRPr="00A52766" w:rsidRDefault="00A52766" w:rsidP="00A52766">
      <w:pPr>
        <w:rPr>
          <w:rFonts w:eastAsia="Calibri"/>
          <w:sz w:val="16"/>
        </w:rPr>
      </w:pPr>
      <w:r w:rsidRPr="00A52766">
        <w:rPr>
          <w:rFonts w:eastAsia="Calibri"/>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A52766">
        <w:rPr>
          <w:rFonts w:eastAsia="Calibri"/>
          <w:highlight w:val="cyan"/>
          <w:u w:val="single"/>
        </w:rPr>
        <w:t>Elites</w:t>
      </w:r>
      <w:r w:rsidRPr="00A52766">
        <w:rPr>
          <w:rFonts w:eastAsia="Calibri"/>
          <w:u w:val="single"/>
        </w:rPr>
        <w:t xml:space="preserve"> are</w:t>
      </w:r>
      <w:r w:rsidRPr="00A52766">
        <w:rPr>
          <w:rFonts w:eastAsia="Calibri"/>
          <w:sz w:val="16"/>
        </w:rPr>
        <w:t xml:space="preserve"> </w:t>
      </w:r>
      <w:r w:rsidRPr="00A52766">
        <w:rPr>
          <w:rFonts w:eastAsia="Calibri"/>
          <w:b/>
          <w:iCs/>
          <w:u w:val="single"/>
          <w:bdr w:val="single" w:sz="8" w:space="0" w:color="auto"/>
        </w:rPr>
        <w:t>eager</w:t>
      </w:r>
      <w:r w:rsidRPr="00A52766">
        <w:rPr>
          <w:rFonts w:eastAsia="Calibri"/>
          <w:sz w:val="16"/>
        </w:rPr>
        <w:t xml:space="preserve"> </w:t>
      </w:r>
      <w:r w:rsidRPr="00A52766">
        <w:rPr>
          <w:rFonts w:eastAsia="Calibri"/>
          <w:u w:val="single"/>
        </w:rPr>
        <w:t xml:space="preserve">to </w:t>
      </w:r>
      <w:r w:rsidRPr="00A52766">
        <w:rPr>
          <w:rFonts w:eastAsia="Calibri"/>
          <w:highlight w:val="cyan"/>
          <w:u w:val="single"/>
        </w:rPr>
        <w:t>focus on</w:t>
      </w:r>
      <w:r w:rsidRPr="00A52766">
        <w:rPr>
          <w:rFonts w:eastAsia="Calibri"/>
          <w:sz w:val="16"/>
          <w:highlight w:val="cyan"/>
        </w:rPr>
        <w:t xml:space="preserve"> </w:t>
      </w:r>
      <w:r w:rsidRPr="00A52766">
        <w:rPr>
          <w:rFonts w:eastAsia="Calibri"/>
          <w:b/>
          <w:iCs/>
          <w:highlight w:val="cyan"/>
          <w:u w:val="single"/>
          <w:bdr w:val="single" w:sz="8" w:space="0" w:color="auto"/>
        </w:rPr>
        <w:t>tech</w:t>
      </w:r>
      <w:r w:rsidRPr="00A52766">
        <w:rPr>
          <w:rFonts w:eastAsia="Calibri"/>
          <w:sz w:val="16"/>
        </w:rPr>
        <w:t xml:space="preserve">nology </w:t>
      </w:r>
      <w:r w:rsidRPr="00A52766">
        <w:rPr>
          <w:rFonts w:eastAsia="Calibri"/>
          <w:highlight w:val="cyan"/>
          <w:u w:val="single"/>
        </w:rPr>
        <w:t>as</w:t>
      </w:r>
      <w:r w:rsidRPr="00A52766">
        <w:rPr>
          <w:rFonts w:eastAsia="Calibri"/>
          <w:u w:val="single"/>
        </w:rPr>
        <w:t xml:space="preserve"> both </w:t>
      </w:r>
      <w:r w:rsidRPr="00A52766">
        <w:rPr>
          <w:rFonts w:eastAsia="Calibri"/>
          <w:highlight w:val="cyan"/>
          <w:u w:val="single"/>
        </w:rPr>
        <w:t>the</w:t>
      </w:r>
      <w:r w:rsidRPr="00A52766">
        <w:rPr>
          <w:rFonts w:eastAsia="Calibri"/>
          <w:sz w:val="16"/>
          <w:highlight w:val="cyan"/>
        </w:rPr>
        <w:t xml:space="preserve"> </w:t>
      </w:r>
      <w:r w:rsidRPr="00A52766">
        <w:rPr>
          <w:rFonts w:eastAsia="Calibri"/>
          <w:b/>
          <w:iCs/>
          <w:highlight w:val="cyan"/>
          <w:u w:val="single"/>
          <w:bdr w:val="single" w:sz="8" w:space="0" w:color="auto"/>
        </w:rPr>
        <w:t>cause</w:t>
      </w:r>
      <w:r w:rsidRPr="00A52766">
        <w:rPr>
          <w:rFonts w:eastAsia="Calibri"/>
          <w:sz w:val="16"/>
          <w:highlight w:val="cyan"/>
        </w:rPr>
        <w:t xml:space="preserve"> </w:t>
      </w:r>
      <w:r w:rsidRPr="00A52766">
        <w:rPr>
          <w:rFonts w:eastAsia="Calibri"/>
          <w:highlight w:val="cyan"/>
          <w:u w:val="single"/>
        </w:rPr>
        <w:t>and</w:t>
      </w:r>
      <w:r w:rsidRPr="00A52766">
        <w:rPr>
          <w:rFonts w:eastAsia="Calibri"/>
          <w:u w:val="single"/>
        </w:rPr>
        <w:t xml:space="preserve"> the</w:t>
      </w:r>
      <w:r w:rsidRPr="00A52766">
        <w:rPr>
          <w:rFonts w:eastAsia="Calibri"/>
          <w:sz w:val="16"/>
        </w:rPr>
        <w:t xml:space="preserve"> </w:t>
      </w:r>
      <w:r w:rsidRPr="00A52766">
        <w:rPr>
          <w:rFonts w:eastAsia="Calibri"/>
          <w:b/>
          <w:iCs/>
          <w:highlight w:val="cyan"/>
          <w:u w:val="single"/>
          <w:bdr w:val="single" w:sz="8" w:space="0" w:color="auto"/>
        </w:rPr>
        <w:t>solution</w:t>
      </w:r>
      <w:r w:rsidRPr="00A52766">
        <w:rPr>
          <w:rFonts w:eastAsia="Calibri"/>
          <w:sz w:val="16"/>
        </w:rPr>
        <w:t xml:space="preserve"> </w:t>
      </w:r>
      <w:r w:rsidRPr="00A52766">
        <w:rPr>
          <w:rFonts w:eastAsia="Calibri"/>
          <w:u w:val="single"/>
        </w:rPr>
        <w:t>to our current predicaments</w:t>
      </w:r>
      <w:r w:rsidRPr="00A52766">
        <w:rPr>
          <w:rFonts w:eastAsia="Calibri"/>
          <w:sz w:val="16"/>
        </w:rPr>
        <w:t xml:space="preserve">, and many environmental theorists embracing the “environmental moderniza- 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 logical delusion we called earlier “weaponitis.”7 But those looking </w:t>
      </w:r>
      <w:r w:rsidRPr="00A52766">
        <w:rPr>
          <w:rFonts w:eastAsia="Calibri"/>
          <w:highlight w:val="cyan"/>
          <w:u w:val="single"/>
        </w:rPr>
        <w:t>to</w:t>
      </w:r>
      <w:r w:rsidRPr="00A52766">
        <w:rPr>
          <w:rFonts w:eastAsia="Calibri"/>
          <w:sz w:val="16"/>
          <w:highlight w:val="cyan"/>
        </w:rPr>
        <w:t xml:space="preserve"> </w:t>
      </w:r>
      <w:r w:rsidRPr="00A52766">
        <w:rPr>
          <w:rFonts w:eastAsia="Calibri"/>
          <w:b/>
          <w:iCs/>
          <w:highlight w:val="cyan"/>
          <w:u w:val="single"/>
          <w:bdr w:val="single" w:sz="8" w:space="0" w:color="auto"/>
        </w:rPr>
        <w:t>sustain survival</w:t>
      </w:r>
      <w:r w:rsidRPr="00A52766">
        <w:rPr>
          <w:rFonts w:eastAsia="Calibri"/>
          <w:sz w:val="16"/>
          <w:highlight w:val="cyan"/>
        </w:rPr>
        <w:t xml:space="preserve"> </w:t>
      </w:r>
      <w:r w:rsidRPr="00A52766">
        <w:rPr>
          <w:rFonts w:eastAsia="Calibri"/>
          <w:highlight w:val="cyan"/>
          <w:u w:val="single"/>
        </w:rPr>
        <w:t>of</w:t>
      </w:r>
      <w:r w:rsidRPr="00A52766">
        <w:rPr>
          <w:rFonts w:eastAsia="Calibri"/>
          <w:u w:val="single"/>
        </w:rPr>
        <w:t xml:space="preserve"> humans and</w:t>
      </w:r>
      <w:r w:rsidRPr="00A52766">
        <w:rPr>
          <w:rFonts w:eastAsia="Calibri"/>
          <w:sz w:val="16"/>
        </w:rPr>
        <w:t xml:space="preserve"> </w:t>
      </w:r>
      <w:r w:rsidRPr="00A52766">
        <w:rPr>
          <w:rFonts w:eastAsia="Calibri"/>
          <w:b/>
          <w:iCs/>
          <w:u w:val="single"/>
          <w:bdr w:val="single" w:sz="8" w:space="0" w:color="auto"/>
        </w:rPr>
        <w:t xml:space="preserve">all </w:t>
      </w:r>
      <w:r w:rsidRPr="00A52766">
        <w:rPr>
          <w:rFonts w:eastAsia="Calibri"/>
          <w:b/>
          <w:iCs/>
          <w:highlight w:val="cyan"/>
          <w:u w:val="single"/>
          <w:bdr w:val="single" w:sz="8" w:space="0" w:color="auto"/>
        </w:rPr>
        <w:t>life</w:t>
      </w:r>
      <w:r w:rsidRPr="00A52766">
        <w:rPr>
          <w:rFonts w:eastAsia="Calibri"/>
          <w:sz w:val="16"/>
        </w:rPr>
        <w:t xml:space="preserve"> </w:t>
      </w:r>
      <w:r w:rsidRPr="00A52766">
        <w:rPr>
          <w:rFonts w:eastAsia="Calibri"/>
          <w:u w:val="single"/>
        </w:rPr>
        <w:t xml:space="preserve">on the planet </w:t>
      </w:r>
      <w:r w:rsidRPr="00A52766">
        <w:rPr>
          <w:rFonts w:eastAsia="Calibri"/>
          <w:highlight w:val="cyan"/>
          <w:u w:val="single"/>
        </w:rPr>
        <w:t>have to</w:t>
      </w:r>
      <w:r w:rsidRPr="00A52766">
        <w:rPr>
          <w:rFonts w:eastAsia="Calibri"/>
          <w:u w:val="single"/>
        </w:rPr>
        <w:t xml:space="preserve"> take a systemic perspective</w:t>
      </w:r>
      <w:r w:rsidRPr="00A52766">
        <w:rPr>
          <w:rFonts w:eastAsia="Calibri"/>
          <w:sz w:val="16"/>
        </w:rPr>
        <w:t xml:space="preserve">, </w:t>
      </w:r>
      <w:r w:rsidRPr="00A52766">
        <w:rPr>
          <w:rFonts w:eastAsia="Calibri"/>
          <w:b/>
          <w:iCs/>
          <w:highlight w:val="cyan"/>
          <w:u w:val="single"/>
          <w:bdr w:val="single" w:sz="8" w:space="0" w:color="auto"/>
        </w:rPr>
        <w:t>focus</w:t>
      </w:r>
      <w:r w:rsidRPr="00A52766">
        <w:rPr>
          <w:rFonts w:eastAsia="Calibri"/>
          <w:sz w:val="16"/>
        </w:rPr>
        <w:t xml:space="preserve">ing </w:t>
      </w:r>
      <w:r w:rsidRPr="00A52766">
        <w:rPr>
          <w:rFonts w:eastAsia="Calibri"/>
          <w:highlight w:val="cyan"/>
          <w:u w:val="single"/>
        </w:rPr>
        <w:t>on</w:t>
      </w:r>
      <w:r w:rsidRPr="00A52766">
        <w:rPr>
          <w:rFonts w:eastAsia="Calibri"/>
          <w:sz w:val="16"/>
        </w:rPr>
        <w:t xml:space="preserve"> the </w:t>
      </w:r>
      <w:r w:rsidRPr="00A52766">
        <w:rPr>
          <w:rFonts w:eastAsia="Calibri"/>
          <w:b/>
          <w:iCs/>
          <w:highlight w:val="cyan"/>
          <w:u w:val="single"/>
          <w:bdr w:val="single" w:sz="8" w:space="0" w:color="auto"/>
        </w:rPr>
        <w:t>power structures</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elites</w:t>
      </w:r>
      <w:r w:rsidRPr="00A52766">
        <w:rPr>
          <w:rFonts w:eastAsia="Calibri"/>
          <w:sz w:val="16"/>
        </w:rPr>
        <w:t xml:space="preserve"> </w:t>
      </w:r>
      <w:r w:rsidRPr="00A52766">
        <w:rPr>
          <w:rFonts w:eastAsia="Calibri"/>
          <w:u w:val="single"/>
        </w:rPr>
        <w:t>that benefit</w:t>
      </w:r>
      <w:r w:rsidRPr="00A52766">
        <w:rPr>
          <w:rFonts w:eastAsia="Calibri"/>
          <w:sz w:val="16"/>
        </w:rPr>
        <w:t xml:space="preserve"> </w:t>
      </w:r>
      <w:r w:rsidRPr="00A52766">
        <w:rPr>
          <w:rFonts w:eastAsia="Calibri"/>
          <w:b/>
          <w:iCs/>
          <w:u w:val="single"/>
          <w:bdr w:val="single" w:sz="8" w:space="0" w:color="auto"/>
        </w:rPr>
        <w:t>the most</w:t>
      </w:r>
      <w:r w:rsidRPr="00A52766">
        <w:rPr>
          <w:rFonts w:eastAsia="Calibri"/>
          <w:sz w:val="16"/>
        </w:rPr>
        <w:t xml:space="preserve"> </w:t>
      </w:r>
      <w:r w:rsidRPr="00A52766">
        <w:rPr>
          <w:rFonts w:eastAsia="Calibri"/>
          <w:u w:val="single"/>
        </w:rPr>
        <w:t xml:space="preserve">from the current </w:t>
      </w:r>
      <w:r w:rsidRPr="00A52766">
        <w:rPr>
          <w:rFonts w:eastAsia="Calibri"/>
          <w:b/>
          <w:iCs/>
          <w:u w:val="single"/>
          <w:bdr w:val="single" w:sz="8" w:space="0" w:color="auto"/>
        </w:rPr>
        <w:t>extinction stage</w:t>
      </w:r>
      <w:r w:rsidRPr="00A52766">
        <w:rPr>
          <w:rFonts w:eastAsia="Calibri"/>
          <w:sz w:val="16"/>
        </w:rPr>
        <w:t>, even though it will ultimately kill them along with everyone else.</w:t>
      </w:r>
    </w:p>
    <w:p w14:paraId="2AA67706" w14:textId="77777777" w:rsidR="00A52766" w:rsidRPr="00A52766" w:rsidRDefault="00A52766" w:rsidP="00A52766">
      <w:pPr>
        <w:rPr>
          <w:rFonts w:eastAsia="Calibri"/>
          <w:sz w:val="16"/>
        </w:rPr>
      </w:pPr>
      <w:r w:rsidRPr="00A52766">
        <w:rPr>
          <w:rFonts w:eastAsia="Calibri"/>
          <w:sz w:val="16"/>
        </w:rPr>
        <w:t>Caveats on Capitalism and Extinction</w:t>
      </w:r>
    </w:p>
    <w:p w14:paraId="4F30F7F2" w14:textId="77777777" w:rsidR="00A52766" w:rsidRPr="00A52766" w:rsidRDefault="00A52766" w:rsidP="00A52766">
      <w:pPr>
        <w:rPr>
          <w:rFonts w:eastAsia="Calibri"/>
          <w:sz w:val="16"/>
        </w:rPr>
      </w:pPr>
      <w:r w:rsidRPr="00A52766">
        <w:rPr>
          <w:rFonts w:eastAsia="Calibri"/>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4A4E5CB" w14:textId="77777777" w:rsidR="00A52766" w:rsidRPr="00A52766" w:rsidRDefault="00A52766" w:rsidP="00A52766">
      <w:pPr>
        <w:rPr>
          <w:rFonts w:eastAsia="Calibri"/>
          <w:sz w:val="16"/>
        </w:rPr>
      </w:pPr>
      <w:r w:rsidRPr="00A52766">
        <w:rPr>
          <w:rFonts w:eastAsia="Calibri"/>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Capitalist </w:t>
      </w:r>
      <w:r w:rsidRPr="00A52766">
        <w:rPr>
          <w:rFonts w:eastAsia="Calibri"/>
          <w:highlight w:val="cyan"/>
          <w:u w:val="single"/>
        </w:rPr>
        <w:t>proponents argue</w:t>
      </w:r>
      <w:r w:rsidRPr="00A52766">
        <w:rPr>
          <w:rFonts w:eastAsia="Calibri"/>
          <w:u w:val="single"/>
        </w:rPr>
        <w:t xml:space="preserve"> that</w:t>
      </w:r>
      <w:r w:rsidRPr="00A52766">
        <w:rPr>
          <w:rFonts w:eastAsia="Calibri"/>
          <w:sz w:val="16"/>
        </w:rPr>
        <w:t xml:space="preserve"> </w:t>
      </w:r>
      <w:r w:rsidRPr="00A52766">
        <w:rPr>
          <w:rFonts w:eastAsia="Calibri"/>
          <w:b/>
          <w:iCs/>
          <w:highlight w:val="cyan"/>
          <w:u w:val="single"/>
          <w:bdr w:val="single" w:sz="8" w:space="0" w:color="auto"/>
        </w:rPr>
        <w:t>the market</w:t>
      </w:r>
      <w:r w:rsidRPr="00A52766">
        <w:rPr>
          <w:rFonts w:eastAsia="Calibri"/>
          <w:sz w:val="16"/>
        </w:rPr>
        <w:t xml:space="preserve"> itself </w:t>
      </w:r>
      <w:r w:rsidRPr="00A52766">
        <w:rPr>
          <w:rFonts w:eastAsia="Calibri"/>
          <w:highlight w:val="cyan"/>
          <w:u w:val="single"/>
        </w:rPr>
        <w:t>is driving</w:t>
      </w:r>
      <w:r w:rsidRPr="00A52766">
        <w:rPr>
          <w:rFonts w:eastAsia="Calibri"/>
          <w:u w:val="single"/>
        </w:rPr>
        <w:t xml:space="preserve"> Big Oil and Gas toward</w:t>
      </w:r>
      <w:r w:rsidRPr="00A52766">
        <w:rPr>
          <w:rFonts w:eastAsia="Calibri"/>
          <w:sz w:val="16"/>
        </w:rPr>
        <w:t xml:space="preserve"> producing more </w:t>
      </w:r>
      <w:r w:rsidRPr="00A52766">
        <w:rPr>
          <w:rFonts w:eastAsia="Calibri"/>
          <w:b/>
          <w:iCs/>
          <w:highlight w:val="cyan"/>
          <w:u w:val="single"/>
          <w:bdr w:val="single" w:sz="8" w:space="0" w:color="auto"/>
        </w:rPr>
        <w:t>green energy</w:t>
      </w:r>
      <w:r w:rsidRPr="00A52766">
        <w:rPr>
          <w:rFonts w:eastAsia="Calibri"/>
          <w:sz w:val="16"/>
        </w:rPr>
        <w:t xml:space="preserve">, the ultimate solution to climate change. </w:t>
      </w:r>
      <w:r w:rsidRPr="00A52766">
        <w:rPr>
          <w:rFonts w:eastAsia="Calibri"/>
          <w:highlight w:val="cyan"/>
          <w:u w:val="single"/>
        </w:rPr>
        <w:t>But</w:t>
      </w:r>
      <w:r w:rsidRPr="00A52766">
        <w:rPr>
          <w:rFonts w:eastAsia="Calibri"/>
          <w:sz w:val="16"/>
        </w:rPr>
        <w:t xml:space="preserve"> while these market factors are real and should be recognized as highly important, </w:t>
      </w:r>
      <w:r w:rsidRPr="00A52766">
        <w:rPr>
          <w:rFonts w:eastAsia="Calibri"/>
          <w:highlight w:val="cyan"/>
          <w:u w:val="single"/>
        </w:rPr>
        <w:t>they do not create the</w:t>
      </w:r>
      <w:r w:rsidRPr="00A52766">
        <w:rPr>
          <w:rFonts w:eastAsia="Calibri"/>
          <w:sz w:val="16"/>
          <w:highlight w:val="cyan"/>
        </w:rPr>
        <w:t xml:space="preserve"> </w:t>
      </w:r>
      <w:r w:rsidRPr="00A52766">
        <w:rPr>
          <w:rFonts w:eastAsia="Calibri"/>
          <w:b/>
          <w:iCs/>
          <w:highlight w:val="cyan"/>
          <w:u w:val="single"/>
          <w:bdr w:val="single" w:sz="8" w:space="0" w:color="auto"/>
        </w:rPr>
        <w:t>scope</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speed</w:t>
      </w:r>
      <w:r w:rsidRPr="00A52766">
        <w:rPr>
          <w:rFonts w:eastAsia="Calibri"/>
          <w:sz w:val="16"/>
        </w:rPr>
        <w:t xml:space="preserve"> </w:t>
      </w:r>
      <w:r w:rsidRPr="00A52766">
        <w:rPr>
          <w:rFonts w:eastAsia="Calibri"/>
          <w:u w:val="single"/>
        </w:rPr>
        <w:t xml:space="preserve">of change needed </w:t>
      </w:r>
      <w:r w:rsidRPr="00A52766">
        <w:rPr>
          <w:rFonts w:eastAsia="Calibri"/>
          <w:highlight w:val="cyan"/>
          <w:u w:val="single"/>
        </w:rPr>
        <w:t>to</w:t>
      </w:r>
      <w:r w:rsidRPr="00A52766">
        <w:rPr>
          <w:rFonts w:eastAsia="Calibri"/>
          <w:sz w:val="16"/>
          <w:highlight w:val="cyan"/>
        </w:rPr>
        <w:t xml:space="preserve"> </w:t>
      </w:r>
      <w:r w:rsidRPr="00A52766">
        <w:rPr>
          <w:rFonts w:eastAsia="Calibri"/>
          <w:b/>
          <w:iCs/>
          <w:highlight w:val="cyan"/>
          <w:u w:val="single"/>
          <w:bdr w:val="single" w:sz="8" w:space="0" w:color="auto"/>
        </w:rPr>
        <w:t>prevent</w:t>
      </w:r>
      <w:r w:rsidRPr="00A52766">
        <w:rPr>
          <w:rFonts w:eastAsia="Calibri"/>
          <w:sz w:val="16"/>
          <w:highlight w:val="cyan"/>
        </w:rPr>
        <w:t xml:space="preserve"> </w:t>
      </w:r>
      <w:r w:rsidRPr="00A52766">
        <w:rPr>
          <w:rFonts w:eastAsia="Calibri"/>
          <w:highlight w:val="cyan"/>
          <w:u w:val="single"/>
        </w:rPr>
        <w:t>climate catastrophe</w:t>
      </w:r>
      <w:r w:rsidRPr="00A52766">
        <w:rPr>
          <w:rFonts w:eastAsia="Calibri"/>
          <w:sz w:val="16"/>
        </w:rPr>
        <w:t xml:space="preserve">. The </w:t>
      </w:r>
      <w:r w:rsidRPr="00A52766">
        <w:rPr>
          <w:rFonts w:eastAsia="Calibri"/>
          <w:b/>
          <w:iCs/>
          <w:highlight w:val="cyan"/>
          <w:u w:val="single"/>
          <w:bdr w:val="single" w:sz="8" w:space="0" w:color="auto"/>
        </w:rPr>
        <w:t>oil</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gas</w:t>
      </w:r>
      <w:r w:rsidRPr="00A52766">
        <w:rPr>
          <w:rFonts w:eastAsia="Calibri"/>
          <w:sz w:val="16"/>
        </w:rPr>
        <w:t xml:space="preserve"> companies </w:t>
      </w:r>
      <w:r w:rsidRPr="00A52766">
        <w:rPr>
          <w:rFonts w:eastAsia="Calibri"/>
          <w:highlight w:val="cyan"/>
          <w:u w:val="single"/>
        </w:rPr>
        <w:t>have too much</w:t>
      </w:r>
      <w:r w:rsidRPr="00A52766">
        <w:rPr>
          <w:rFonts w:eastAsia="Calibri"/>
          <w:sz w:val="16"/>
          <w:highlight w:val="cyan"/>
        </w:rPr>
        <w:t xml:space="preserve"> </w:t>
      </w:r>
      <w:r w:rsidRPr="00A52766">
        <w:rPr>
          <w:rFonts w:eastAsia="Calibri"/>
          <w:b/>
          <w:iCs/>
          <w:highlight w:val="cyan"/>
          <w:u w:val="single"/>
          <w:bdr w:val="single" w:sz="8" w:space="0" w:color="auto"/>
        </w:rPr>
        <w:t>profit</w:t>
      </w:r>
      <w:r w:rsidRPr="00A52766">
        <w:rPr>
          <w:rFonts w:eastAsia="Calibri"/>
          <w:sz w:val="16"/>
          <w:highlight w:val="cyan"/>
        </w:rPr>
        <w:t xml:space="preserve"> </w:t>
      </w:r>
      <w:r w:rsidRPr="00A52766">
        <w:rPr>
          <w:rFonts w:eastAsia="Calibri"/>
          <w:highlight w:val="cyan"/>
          <w:u w:val="single"/>
        </w:rPr>
        <w:t>“sunk” into</w:t>
      </w:r>
      <w:r w:rsidRPr="00A52766">
        <w:rPr>
          <w:rFonts w:eastAsia="Calibri"/>
          <w:u w:val="single"/>
        </w:rPr>
        <w:t xml:space="preserve"> the</w:t>
      </w:r>
      <w:r w:rsidRPr="00A52766">
        <w:rPr>
          <w:rFonts w:eastAsia="Calibri"/>
          <w:sz w:val="16"/>
        </w:rPr>
        <w:t xml:space="preserve"> </w:t>
      </w:r>
      <w:r w:rsidRPr="00A52766">
        <w:rPr>
          <w:rFonts w:eastAsia="Calibri"/>
          <w:b/>
          <w:iCs/>
          <w:highlight w:val="cyan"/>
          <w:u w:val="single"/>
          <w:bdr w:val="single" w:sz="8" w:space="0" w:color="auto"/>
        </w:rPr>
        <w:t>carbon infrastructure</w:t>
      </w:r>
      <w:r w:rsidRPr="00A52766">
        <w:rPr>
          <w:rFonts w:eastAsia="Calibri"/>
          <w:sz w:val="16"/>
        </w:rPr>
        <w:t xml:space="preserve"> </w:t>
      </w:r>
      <w:r w:rsidRPr="00A52766">
        <w:rPr>
          <w:rFonts w:eastAsia="Calibri"/>
          <w:u w:val="single"/>
        </w:rPr>
        <w:t>and the oil reserves they enjoy</w:t>
      </w:r>
      <w:r w:rsidRPr="00A52766">
        <w:rPr>
          <w:rFonts w:eastAsia="Calibri"/>
          <w:sz w:val="16"/>
        </w:rPr>
        <w:t xml:space="preserve"> </w:t>
      </w:r>
      <w:proofErr w:type="gramStart"/>
      <w:r w:rsidRPr="00A52766">
        <w:rPr>
          <w:rFonts w:eastAsia="Calibri"/>
          <w:b/>
          <w:iCs/>
          <w:highlight w:val="cyan"/>
          <w:u w:val="single"/>
          <w:bdr w:val="single" w:sz="8" w:space="0" w:color="auto"/>
        </w:rPr>
        <w:t>to jettison</w:t>
      </w:r>
      <w:proofErr w:type="gramEnd"/>
      <w:r w:rsidRPr="00A52766">
        <w:rPr>
          <w:rFonts w:eastAsia="Calibri"/>
          <w:sz w:val="16"/>
        </w:rPr>
        <w:t xml:space="preserve"> </w:t>
      </w:r>
      <w:r w:rsidRPr="00A52766">
        <w:rPr>
          <w:rFonts w:eastAsia="Calibri"/>
          <w:u w:val="single"/>
        </w:rPr>
        <w:t>their short-term but vast returns</w:t>
      </w:r>
      <w:r w:rsidRPr="00A52766">
        <w:rPr>
          <w:rFonts w:eastAsia="Calibri"/>
          <w:sz w:val="16"/>
        </w:rPr>
        <w:t xml:space="preserve">; they will advertise themselves as “going green,” even as they commit themselves to getting as much profit out of dirty carbon energy as possible before shifting to a sustainable energy system. In the short to medium term, while </w:t>
      </w:r>
      <w:r w:rsidRPr="00A52766">
        <w:rPr>
          <w:rFonts w:eastAsia="Calibri"/>
          <w:u w:val="single"/>
        </w:rPr>
        <w:t xml:space="preserve">the </w:t>
      </w:r>
      <w:r w:rsidRPr="00A52766">
        <w:rPr>
          <w:rFonts w:eastAsia="Calibri"/>
          <w:highlight w:val="cyan"/>
          <w:u w:val="single"/>
        </w:rPr>
        <w:t>corporations</w:t>
      </w:r>
      <w:r w:rsidRPr="00A52766">
        <w:rPr>
          <w:rFonts w:eastAsia="Calibri"/>
          <w:sz w:val="16"/>
        </w:rPr>
        <w:t xml:space="preserve"> begin to shift toward major new green technologies such as electric cars, they </w:t>
      </w:r>
      <w:r w:rsidRPr="00A52766">
        <w:rPr>
          <w:rFonts w:eastAsia="Calibri"/>
          <w:highlight w:val="cyan"/>
          <w:u w:val="single"/>
        </w:rPr>
        <w:t>will</w:t>
      </w:r>
      <w:r w:rsidRPr="00A52766">
        <w:rPr>
          <w:rFonts w:eastAsia="Calibri"/>
          <w:sz w:val="16"/>
          <w:highlight w:val="cyan"/>
        </w:rPr>
        <w:t xml:space="preserve"> </w:t>
      </w:r>
      <w:r w:rsidRPr="00A52766">
        <w:rPr>
          <w:rFonts w:eastAsia="Calibri"/>
          <w:b/>
          <w:iCs/>
          <w:highlight w:val="cyan"/>
          <w:u w:val="single"/>
          <w:bdr w:val="single" w:sz="8" w:space="0" w:color="auto"/>
        </w:rPr>
        <w:t>block</w:t>
      </w:r>
      <w:r w:rsidRPr="00A52766">
        <w:rPr>
          <w:rFonts w:eastAsia="Calibri"/>
          <w:sz w:val="16"/>
          <w:highlight w:val="cyan"/>
        </w:rPr>
        <w:t xml:space="preserve"> </w:t>
      </w:r>
      <w:r w:rsidRPr="00A52766">
        <w:rPr>
          <w:rFonts w:eastAsia="Calibri"/>
          <w:highlight w:val="cyan"/>
          <w:u w:val="single"/>
        </w:rPr>
        <w:t>the systemic change we need, pushing</w:t>
      </w:r>
      <w:r w:rsidRPr="00A52766">
        <w:rPr>
          <w:rFonts w:eastAsia="Calibri"/>
          <w:u w:val="single"/>
        </w:rPr>
        <w:t xml:space="preserve"> us in the name of</w:t>
      </w:r>
      <w:r w:rsidRPr="00A52766">
        <w:rPr>
          <w:rFonts w:eastAsia="Calibri"/>
          <w:sz w:val="16"/>
        </w:rPr>
        <w:t xml:space="preserve"> </w:t>
      </w:r>
      <w:r w:rsidRPr="00A52766">
        <w:rPr>
          <w:rFonts w:eastAsia="Calibri"/>
          <w:b/>
          <w:iCs/>
          <w:highlight w:val="cyan"/>
          <w:u w:val="single"/>
          <w:bdr w:val="single" w:sz="8" w:space="0" w:color="auto"/>
        </w:rPr>
        <w:t>green capitalism</w:t>
      </w:r>
      <w:r w:rsidRPr="00A52766">
        <w:rPr>
          <w:rFonts w:eastAsia="Calibri"/>
          <w:sz w:val="16"/>
          <w:highlight w:val="cyan"/>
        </w:rPr>
        <w:t xml:space="preserve"> </w:t>
      </w:r>
      <w:r w:rsidRPr="00A52766">
        <w:rPr>
          <w:rFonts w:eastAsia="Calibri"/>
          <w:highlight w:val="cyan"/>
          <w:u w:val="single"/>
        </w:rPr>
        <w:t>toward</w:t>
      </w:r>
      <w:r w:rsidRPr="00A52766">
        <w:rPr>
          <w:rFonts w:eastAsia="Calibri"/>
          <w:sz w:val="16"/>
        </w:rPr>
        <w:t xml:space="preserve"> </w:t>
      </w:r>
      <w:r w:rsidRPr="00A52766">
        <w:rPr>
          <w:rFonts w:eastAsia="Calibri"/>
          <w:b/>
          <w:iCs/>
          <w:u w:val="single"/>
          <w:bdr w:val="single" w:sz="8" w:space="0" w:color="auto"/>
        </w:rPr>
        <w:t xml:space="preserve">climate </w:t>
      </w:r>
      <w:r w:rsidRPr="00A52766">
        <w:rPr>
          <w:rFonts w:eastAsia="Calibri"/>
          <w:b/>
          <w:iCs/>
          <w:highlight w:val="cyan"/>
          <w:u w:val="single"/>
          <w:bdr w:val="single" w:sz="8" w:space="0" w:color="auto"/>
        </w:rPr>
        <w:t>extinction</w:t>
      </w:r>
      <w:r w:rsidRPr="00A52766">
        <w:rPr>
          <w:rFonts w:eastAsia="Calibri"/>
          <w:sz w:val="16"/>
        </w:rPr>
        <w:t>.</w:t>
      </w:r>
    </w:p>
    <w:p w14:paraId="65105F48" w14:textId="77777777" w:rsidR="00A52766" w:rsidRPr="00A52766" w:rsidRDefault="00A52766" w:rsidP="00A52766">
      <w:pPr>
        <w:rPr>
          <w:rFonts w:eastAsia="Calibri"/>
          <w:sz w:val="16"/>
        </w:rPr>
      </w:pPr>
    </w:p>
    <w:p w14:paraId="40243262" w14:textId="77777777" w:rsidR="00A52766" w:rsidRPr="00A52766" w:rsidRDefault="00A52766" w:rsidP="00A52766">
      <w:pPr>
        <w:keepNext/>
        <w:keepLines/>
        <w:spacing w:before="40" w:after="0"/>
        <w:outlineLvl w:val="3"/>
        <w:rPr>
          <w:rFonts w:eastAsia="Times New Roman" w:cs="Times New Roman"/>
          <w:b/>
          <w:iCs/>
          <w:sz w:val="26"/>
        </w:rPr>
      </w:pPr>
      <w:bookmarkStart w:id="1" w:name="_Hlk208836115"/>
      <w:r w:rsidRPr="00A52766">
        <w:rPr>
          <w:rFonts w:eastAsia="Times New Roman" w:cs="Times New Roman"/>
          <w:b/>
          <w:iCs/>
          <w:sz w:val="26"/>
        </w:rPr>
        <w:t xml:space="preserve">The alt: the United States Federal Government should mandate transition to a democratically planned, worker-owned economy. </w:t>
      </w:r>
    </w:p>
    <w:p w14:paraId="47ADC2A7" w14:textId="77777777" w:rsidR="00A52766" w:rsidRPr="00A52766" w:rsidRDefault="00A52766" w:rsidP="00A52766">
      <w:pPr>
        <w:rPr>
          <w:rFonts w:eastAsia="Calibri"/>
        </w:rPr>
      </w:pPr>
    </w:p>
    <w:p w14:paraId="70114D78"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Abolition of private ownership and social management of production </w:t>
      </w:r>
      <w:r w:rsidRPr="00A52766">
        <w:rPr>
          <w:rFonts w:eastAsia="Times New Roman" w:cs="Times New Roman"/>
          <w:b/>
          <w:iCs/>
          <w:sz w:val="26"/>
          <w:u w:val="single"/>
        </w:rPr>
        <w:t xml:space="preserve">frees </w:t>
      </w:r>
      <w:r w:rsidRPr="00A52766">
        <w:rPr>
          <w:rFonts w:eastAsia="Times New Roman" w:cs="Times New Roman"/>
          <w:b/>
          <w:iCs/>
          <w:sz w:val="26"/>
        </w:rPr>
        <w:t xml:space="preserve">the economy from markets and corporate control. </w:t>
      </w:r>
      <w:r w:rsidRPr="00A52766">
        <w:rPr>
          <w:rFonts w:eastAsia="Times New Roman" w:cs="Times New Roman"/>
          <w:b/>
          <w:iCs/>
          <w:sz w:val="26"/>
          <w:u w:val="single"/>
        </w:rPr>
        <w:t xml:space="preserve">Only this </w:t>
      </w:r>
      <w:r w:rsidRPr="00A52766">
        <w:rPr>
          <w:rFonts w:eastAsia="Times New Roman" w:cs="Times New Roman"/>
          <w:b/>
          <w:iCs/>
          <w:sz w:val="26"/>
        </w:rPr>
        <w:t xml:space="preserve">creates genuine worker power and reorients the economy away from profit and towards collective need. </w:t>
      </w:r>
    </w:p>
    <w:p w14:paraId="62D5D566" w14:textId="77777777" w:rsidR="00A52766" w:rsidRPr="00A52766" w:rsidRDefault="00A52766" w:rsidP="00A52766">
      <w:pPr>
        <w:rPr>
          <w:rFonts w:eastAsia="Calibri"/>
        </w:rPr>
      </w:pPr>
      <w:bookmarkStart w:id="2" w:name="_Hlk208905835"/>
      <w:r w:rsidRPr="00A52766">
        <w:rPr>
          <w:rFonts w:eastAsia="Calibri"/>
          <w:b/>
          <w:bCs/>
          <w:sz w:val="26"/>
          <w:szCs w:val="26"/>
        </w:rPr>
        <w:t>Wetzel 22</w:t>
      </w:r>
      <w:r w:rsidRPr="00A52766">
        <w:rPr>
          <w:rFonts w:eastAsia="Calibri"/>
        </w:rPr>
        <w:t xml:space="preserve">, Professor of Philosophy at the University of Wisconsin-Milwaukee, experienced labor organizer. (Tom, “Overcoming Capitalism: Strategy for the Working Class in the 21st Century” AK Press, 2022, p. 299-311) </w:t>
      </w:r>
      <w:bookmarkEnd w:id="1"/>
      <w:bookmarkEnd w:id="2"/>
    </w:p>
    <w:p w14:paraId="40689DF8" w14:textId="77777777" w:rsidR="00A52766" w:rsidRPr="00A52766" w:rsidRDefault="00A52766" w:rsidP="00A52766">
      <w:pPr>
        <w:rPr>
          <w:rFonts w:eastAsia="Calibri"/>
          <w:sz w:val="16"/>
        </w:rPr>
      </w:pPr>
      <w:r w:rsidRPr="00A52766">
        <w:rPr>
          <w:rFonts w:eastAsia="Calibri"/>
          <w:sz w:val="16"/>
        </w:rPr>
        <w:t xml:space="preserve">Moreover, </w:t>
      </w:r>
      <w:r w:rsidRPr="00A52766">
        <w:rPr>
          <w:rFonts w:eastAsia="Calibri"/>
          <w:highlight w:val="cyan"/>
          <w:u w:val="single"/>
        </w:rPr>
        <w:t xml:space="preserve">workers </w:t>
      </w:r>
      <w:r w:rsidRPr="00A52766">
        <w:rPr>
          <w:rFonts w:eastAsia="Calibri"/>
          <w:b/>
          <w:iCs/>
          <w:highlight w:val="cyan"/>
          <w:u w:val="single"/>
          <w:bdr w:val="single" w:sz="8" w:space="0" w:color="auto"/>
        </w:rPr>
        <w:t>taking over</w:t>
      </w:r>
      <w:r w:rsidRPr="00A52766">
        <w:rPr>
          <w:rFonts w:eastAsia="Calibri"/>
          <w:u w:val="single"/>
        </w:rPr>
        <w:t xml:space="preserve"> all </w:t>
      </w:r>
      <w:r w:rsidRPr="00A52766">
        <w:rPr>
          <w:rFonts w:eastAsia="Calibri"/>
          <w:highlight w:val="cyan"/>
          <w:u w:val="single"/>
        </w:rPr>
        <w:t>the</w:t>
      </w:r>
      <w:r w:rsidRPr="00A52766">
        <w:rPr>
          <w:rFonts w:eastAsia="Calibri"/>
          <w:u w:val="single"/>
        </w:rPr>
        <w:t xml:space="preserve"> various </w:t>
      </w:r>
      <w:r w:rsidRPr="00A52766">
        <w:rPr>
          <w:rFonts w:eastAsia="Calibri"/>
          <w:highlight w:val="cyan"/>
          <w:u w:val="single"/>
        </w:rPr>
        <w:t xml:space="preserve">nodes where they </w:t>
      </w:r>
      <w:r w:rsidRPr="00A52766">
        <w:rPr>
          <w:rFonts w:eastAsia="Calibri"/>
          <w:b/>
          <w:iCs/>
          <w:highlight w:val="cyan"/>
          <w:u w:val="single"/>
          <w:bdr w:val="single" w:sz="8" w:space="0" w:color="auto"/>
        </w:rPr>
        <w:t>work</w:t>
      </w:r>
      <w:r w:rsidRPr="00A52766">
        <w:rPr>
          <w:rFonts w:eastAsia="Calibri"/>
          <w:u w:val="single"/>
        </w:rPr>
        <w:t xml:space="preserve"> in the system of </w:t>
      </w:r>
      <w:r w:rsidRPr="00A52766">
        <w:rPr>
          <w:rFonts w:eastAsia="Calibri"/>
          <w:b/>
          <w:iCs/>
          <w:u w:val="single"/>
          <w:bdr w:val="single" w:sz="8" w:space="0" w:color="auto"/>
        </w:rPr>
        <w:t>social production</w:t>
      </w:r>
      <w:r w:rsidRPr="00A52766">
        <w:rPr>
          <w:rFonts w:eastAsia="Calibri"/>
          <w:u w:val="single"/>
        </w:rPr>
        <w:t xml:space="preserve"> </w:t>
      </w:r>
      <w:r w:rsidRPr="00A52766">
        <w:rPr>
          <w:rFonts w:eastAsia="Calibri"/>
          <w:highlight w:val="cyan"/>
          <w:u w:val="single"/>
        </w:rPr>
        <w:t xml:space="preserve">is </w:t>
      </w:r>
      <w:r w:rsidRPr="00A52766">
        <w:rPr>
          <w:rFonts w:eastAsia="Calibri"/>
          <w:b/>
          <w:iCs/>
          <w:highlight w:val="cyan"/>
          <w:u w:val="single"/>
          <w:bdr w:val="single" w:sz="8" w:space="0" w:color="auto"/>
        </w:rPr>
        <w:t>strategically central</w:t>
      </w:r>
      <w:r w:rsidRPr="00A52766">
        <w:rPr>
          <w:rFonts w:eastAsia="Calibri"/>
          <w:highlight w:val="cyan"/>
          <w:u w:val="single"/>
        </w:rPr>
        <w:t xml:space="preserve"> to the </w:t>
      </w:r>
      <w:proofErr w:type="gramStart"/>
      <w:r w:rsidRPr="00A52766">
        <w:rPr>
          <w:rFonts w:eastAsia="Calibri"/>
          <w:highlight w:val="cyan"/>
          <w:u w:val="single"/>
        </w:rPr>
        <w:t>working class</w:t>
      </w:r>
      <w:proofErr w:type="gramEnd"/>
      <w:r w:rsidRPr="00A52766">
        <w:rPr>
          <w:rFonts w:eastAsia="Calibri"/>
          <w:highlight w:val="cyan"/>
          <w:u w:val="single"/>
        </w:rPr>
        <w:t xml:space="preserve"> </w:t>
      </w:r>
      <w:r w:rsidRPr="00A52766">
        <w:rPr>
          <w:rFonts w:eastAsia="Calibri"/>
          <w:b/>
          <w:iCs/>
          <w:highlight w:val="cyan"/>
          <w:u w:val="single"/>
          <w:bdr w:val="single" w:sz="8" w:space="0" w:color="auto"/>
        </w:rPr>
        <w:t>gaining power</w:t>
      </w:r>
      <w:r w:rsidRPr="00A52766">
        <w:rPr>
          <w:rFonts w:eastAsia="Calibri"/>
          <w:u w:val="single"/>
        </w:rPr>
        <w:t xml:space="preserve"> in society.</w:t>
      </w:r>
      <w:r w:rsidRPr="00A52766">
        <w:rPr>
          <w:rFonts w:eastAsia="Calibri"/>
          <w:sz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A52766">
        <w:rPr>
          <w:rFonts w:eastAsia="Calibri"/>
          <w:u w:val="single"/>
        </w:rPr>
        <w:t xml:space="preserve">Here is a basic truth: </w:t>
      </w:r>
      <w:r w:rsidRPr="00A52766">
        <w:rPr>
          <w:rFonts w:eastAsia="Calibri"/>
          <w:highlight w:val="cyan"/>
          <w:u w:val="single"/>
        </w:rPr>
        <w:t xml:space="preserve">If workers do not </w:t>
      </w:r>
      <w:r w:rsidRPr="00A52766">
        <w:rPr>
          <w:rFonts w:eastAsia="Calibri"/>
          <w:b/>
          <w:iCs/>
          <w:highlight w:val="cyan"/>
          <w:u w:val="single"/>
          <w:bdr w:val="single" w:sz="8" w:space="0" w:color="auto"/>
        </w:rPr>
        <w:t>control</w:t>
      </w:r>
      <w:r w:rsidRPr="00A52766">
        <w:rPr>
          <w:rFonts w:eastAsia="Calibri"/>
          <w:highlight w:val="cyan"/>
          <w:u w:val="single"/>
        </w:rPr>
        <w:t xml:space="preserve"> their own </w:t>
      </w:r>
      <w:r w:rsidRPr="00A52766">
        <w:rPr>
          <w:rFonts w:eastAsia="Calibri"/>
          <w:b/>
          <w:iCs/>
          <w:highlight w:val="cyan"/>
          <w:u w:val="single"/>
          <w:bdr w:val="single" w:sz="8" w:space="0" w:color="auto"/>
        </w:rPr>
        <w:t>work</w:t>
      </w:r>
      <w:r w:rsidRPr="00A52766">
        <w:rPr>
          <w:rFonts w:eastAsia="Calibri"/>
          <w:b/>
          <w:iCs/>
          <w:u w:val="single"/>
          <w:bdr w:val="single" w:sz="8" w:space="0" w:color="auto"/>
        </w:rPr>
        <w:t xml:space="preserve"> activity</w:t>
      </w:r>
      <w:r w:rsidRPr="00A52766">
        <w:rPr>
          <w:rFonts w:eastAsia="Calibri"/>
          <w:u w:val="single"/>
        </w:rPr>
        <w:t xml:space="preserve"> and the </w:t>
      </w:r>
      <w:r w:rsidRPr="00A52766">
        <w:rPr>
          <w:rFonts w:eastAsia="Calibri"/>
          <w:b/>
          <w:iCs/>
          <w:u w:val="single"/>
          <w:bdr w:val="single" w:sz="8" w:space="0" w:color="auto"/>
        </w:rPr>
        <w:t>workplaces</w:t>
      </w:r>
      <w:r w:rsidRPr="00A52766">
        <w:rPr>
          <w:rFonts w:eastAsia="Calibri"/>
          <w:u w:val="single"/>
        </w:rPr>
        <w:t xml:space="preserve">, </w:t>
      </w:r>
      <w:r w:rsidRPr="00A52766">
        <w:rPr>
          <w:rFonts w:eastAsia="Calibri"/>
          <w:highlight w:val="cyan"/>
          <w:u w:val="single"/>
        </w:rPr>
        <w:t xml:space="preserve">then some </w:t>
      </w:r>
      <w:r w:rsidRPr="00A52766">
        <w:rPr>
          <w:rFonts w:eastAsia="Calibri"/>
          <w:b/>
          <w:iCs/>
          <w:highlight w:val="cyan"/>
          <w:u w:val="single"/>
          <w:bdr w:val="single" w:sz="8" w:space="0" w:color="auto"/>
        </w:rPr>
        <w:t>other class will</w:t>
      </w:r>
      <w:r w:rsidRPr="00A52766">
        <w:rPr>
          <w:rFonts w:eastAsia="Calibri"/>
          <w:highlight w:val="cyan"/>
          <w:u w:val="single"/>
        </w:rPr>
        <w:t>, and</w:t>
      </w:r>
      <w:r w:rsidRPr="00A52766">
        <w:rPr>
          <w:rFonts w:eastAsia="Calibri"/>
          <w:u w:val="single"/>
        </w:rPr>
        <w:t xml:space="preserve"> thus </w:t>
      </w:r>
      <w:r w:rsidRPr="00A52766">
        <w:rPr>
          <w:rFonts w:eastAsia="Calibri"/>
          <w:highlight w:val="cyan"/>
          <w:u w:val="single"/>
        </w:rPr>
        <w:t xml:space="preserve">the regime of class oppression will </w:t>
      </w:r>
      <w:r w:rsidRPr="00A52766">
        <w:rPr>
          <w:rFonts w:eastAsia="Calibri"/>
          <w:b/>
          <w:iCs/>
          <w:highlight w:val="cyan"/>
          <w:u w:val="single"/>
          <w:bdr w:val="single" w:sz="8" w:space="0" w:color="auto"/>
        </w:rPr>
        <w:t>continue</w:t>
      </w:r>
      <w:r w:rsidRPr="00A52766">
        <w:rPr>
          <w:rFonts w:eastAsia="Calibri"/>
          <w:u w:val="single"/>
        </w:rPr>
        <w:t xml:space="preserve">. </w:t>
      </w:r>
      <w:proofErr w:type="gramStart"/>
      <w:r w:rsidRPr="00A52766">
        <w:rPr>
          <w:rFonts w:eastAsia="Calibri"/>
          <w:sz w:val="16"/>
        </w:rPr>
        <w:t>So</w:t>
      </w:r>
      <w:proofErr w:type="gramEnd"/>
      <w:r w:rsidRPr="00A52766">
        <w:rPr>
          <w:rFonts w:eastAsia="Calibri"/>
          <w:sz w:val="16"/>
        </w:rPr>
        <w:t xml:space="preserve"> an essential task for worker’s liberation is the worker takeover of the various workplaces and industries and the creation of organizations of worker self- management.</w:t>
      </w:r>
      <w:r w:rsidRPr="00A52766">
        <w:rPr>
          <w:rFonts w:eastAsia="Calibri"/>
          <w:u w:val="single"/>
        </w:rPr>
        <w:t xml:space="preserve"> </w:t>
      </w:r>
      <w:r w:rsidRPr="00A52766">
        <w:rPr>
          <w:rFonts w:eastAsia="Calibri"/>
          <w:highlight w:val="cyan"/>
          <w:u w:val="single"/>
        </w:rPr>
        <w:t xml:space="preserve">For workers to </w:t>
      </w:r>
      <w:r w:rsidRPr="00A52766">
        <w:rPr>
          <w:rFonts w:eastAsia="Calibri"/>
          <w:b/>
          <w:iCs/>
          <w:highlight w:val="cyan"/>
          <w:u w:val="single"/>
          <w:bdr w:val="single" w:sz="8" w:space="0" w:color="auto"/>
        </w:rPr>
        <w:t>control</w:t>
      </w:r>
      <w:r w:rsidRPr="00A52766">
        <w:rPr>
          <w:rFonts w:eastAsia="Calibri"/>
          <w:highlight w:val="cyan"/>
          <w:u w:val="single"/>
        </w:rPr>
        <w:t xml:space="preserve"> the </w:t>
      </w:r>
      <w:r w:rsidRPr="00A52766">
        <w:rPr>
          <w:rFonts w:eastAsia="Calibri"/>
          <w:b/>
          <w:iCs/>
          <w:highlight w:val="cyan"/>
          <w:u w:val="single"/>
          <w:bdr w:val="single" w:sz="8" w:space="0" w:color="auto"/>
        </w:rPr>
        <w:t>labor</w:t>
      </w:r>
      <w:r w:rsidRPr="00A52766">
        <w:rPr>
          <w:rFonts w:eastAsia="Calibri"/>
          <w:highlight w:val="cyan"/>
          <w:u w:val="single"/>
        </w:rPr>
        <w:t xml:space="preserve"> process</w:t>
      </w:r>
      <w:r w:rsidRPr="00A52766">
        <w:rPr>
          <w:rFonts w:eastAsia="Calibri"/>
          <w:sz w:val="16"/>
        </w:rPr>
        <w:t xml:space="preserve">, the organization of the work, and the control of the workplace, </w:t>
      </w:r>
      <w:r w:rsidRPr="00A52766">
        <w:rPr>
          <w:rFonts w:eastAsia="Calibri"/>
          <w:highlight w:val="cyan"/>
          <w:u w:val="single"/>
        </w:rPr>
        <w:t xml:space="preserve">there must be </w:t>
      </w:r>
      <w:r w:rsidRPr="00A52766">
        <w:rPr>
          <w:rFonts w:eastAsia="Calibri"/>
          <w:b/>
          <w:iCs/>
          <w:highlight w:val="cyan"/>
          <w:u w:val="single"/>
          <w:bdr w:val="single" w:sz="8" w:space="0" w:color="auto"/>
        </w:rPr>
        <w:t>face-to-face democracy</w:t>
      </w:r>
      <w:r w:rsidRPr="00A52766">
        <w:rPr>
          <w:rFonts w:eastAsia="Calibri"/>
          <w:u w:val="single"/>
        </w:rPr>
        <w:t xml:space="preserve"> of </w:t>
      </w:r>
      <w:r w:rsidRPr="00A52766">
        <w:rPr>
          <w:rFonts w:eastAsia="Calibri"/>
          <w:b/>
          <w:iCs/>
          <w:u w:val="single"/>
          <w:bdr w:val="single" w:sz="8" w:space="0" w:color="auto"/>
        </w:rPr>
        <w:t>periodic assemblies</w:t>
      </w:r>
      <w:r w:rsidRPr="00A52766">
        <w:rPr>
          <w:rFonts w:eastAsia="Calibri"/>
          <w:u w:val="single"/>
        </w:rPr>
        <w:t xml:space="preserve"> of the workers in that facility</w:t>
      </w:r>
      <w:r w:rsidRPr="00A52766">
        <w:rPr>
          <w:rFonts w:eastAsia="Calibri"/>
          <w:sz w:val="16"/>
        </w:rPr>
        <w:t xml:space="preserve">. This is where </w:t>
      </w:r>
      <w:r w:rsidRPr="00A52766">
        <w:rPr>
          <w:rFonts w:eastAsia="Calibri"/>
          <w:u w:val="single"/>
        </w:rPr>
        <w:t xml:space="preserve">the staff can </w:t>
      </w:r>
      <w:r w:rsidRPr="00A52766">
        <w:rPr>
          <w:rFonts w:eastAsia="Calibri"/>
          <w:b/>
          <w:iCs/>
          <w:highlight w:val="cyan"/>
          <w:u w:val="single"/>
          <w:bdr w:val="single" w:sz="8" w:space="0" w:color="auto"/>
        </w:rPr>
        <w:t>deliberate</w:t>
      </w:r>
      <w:r w:rsidRPr="00A52766">
        <w:rPr>
          <w:rFonts w:eastAsia="Calibri"/>
          <w:u w:val="single"/>
        </w:rPr>
        <w:t xml:space="preserve"> and </w:t>
      </w:r>
      <w:r w:rsidRPr="00A52766">
        <w:rPr>
          <w:rFonts w:eastAsia="Calibri"/>
          <w:b/>
          <w:iCs/>
          <w:u w:val="single"/>
          <w:bdr w:val="single" w:sz="8" w:space="0" w:color="auto"/>
        </w:rPr>
        <w:t>make decisions</w:t>
      </w:r>
      <w:r w:rsidRPr="00A52766">
        <w:rPr>
          <w:rFonts w:eastAsia="Calibri"/>
          <w:u w:val="single"/>
        </w:rPr>
        <w:t xml:space="preserve"> </w:t>
      </w:r>
      <w:r w:rsidRPr="00A52766">
        <w:rPr>
          <w:rFonts w:eastAsia="Calibri"/>
          <w:highlight w:val="cyan"/>
          <w:u w:val="single"/>
        </w:rPr>
        <w:t>on</w:t>
      </w:r>
      <w:r w:rsidRPr="00A52766">
        <w:rPr>
          <w:rFonts w:eastAsia="Calibri"/>
          <w:u w:val="single"/>
        </w:rPr>
        <w:t xml:space="preserve"> the </w:t>
      </w:r>
      <w:r w:rsidRPr="00A52766">
        <w:rPr>
          <w:rFonts w:eastAsia="Calibri"/>
          <w:b/>
          <w:iCs/>
          <w:u w:val="single"/>
          <w:bdr w:val="single" w:sz="8" w:space="0" w:color="auto"/>
        </w:rPr>
        <w:t xml:space="preserve">basic </w:t>
      </w:r>
      <w:r w:rsidRPr="00A52766">
        <w:rPr>
          <w:rFonts w:eastAsia="Calibri"/>
          <w:b/>
          <w:iCs/>
          <w:highlight w:val="cyan"/>
          <w:u w:val="single"/>
          <w:bdr w:val="single" w:sz="8" w:space="0" w:color="auto"/>
        </w:rPr>
        <w:t>policies</w:t>
      </w:r>
      <w:r w:rsidRPr="00A52766">
        <w:rPr>
          <w:rFonts w:eastAsia="Calibri"/>
          <w:highlight w:val="cyan"/>
          <w:u w:val="single"/>
        </w:rPr>
        <w:t xml:space="preserve"> and</w:t>
      </w:r>
      <w:r w:rsidRPr="00A52766">
        <w:rPr>
          <w:rFonts w:eastAsia="Calibri"/>
          <w:u w:val="single"/>
        </w:rPr>
        <w:t xml:space="preserve"> the</w:t>
      </w:r>
      <w:r w:rsidRPr="00A52766">
        <w:rPr>
          <w:rFonts w:eastAsia="Calibri"/>
          <w:sz w:val="16"/>
        </w:rPr>
        <w:t xml:space="preserve"> </w:t>
      </w:r>
      <w:proofErr w:type="gramStart"/>
      <w:r w:rsidRPr="00A52766">
        <w:rPr>
          <w:rFonts w:eastAsia="Calibri"/>
          <w:sz w:val="16"/>
        </w:rPr>
        <w:t>over-all</w:t>
      </w:r>
      <w:proofErr w:type="gramEnd"/>
      <w:r w:rsidRPr="00A52766">
        <w:rPr>
          <w:rFonts w:eastAsia="Calibri"/>
          <w:sz w:val="16"/>
        </w:rPr>
        <w:t xml:space="preserve"> </w:t>
      </w:r>
      <w:r w:rsidRPr="00A52766">
        <w:rPr>
          <w:rFonts w:eastAsia="Calibri"/>
          <w:highlight w:val="cyan"/>
          <w:u w:val="single"/>
        </w:rPr>
        <w:t>governance</w:t>
      </w:r>
      <w:r w:rsidRPr="00A52766">
        <w:rPr>
          <w:rFonts w:eastAsia="Calibri"/>
          <w:u w:val="single"/>
        </w:rPr>
        <w:t xml:space="preserve"> of their facility</w:t>
      </w:r>
      <w:r w:rsidRPr="00A52766">
        <w:rPr>
          <w:rFonts w:eastAsia="Calibri"/>
          <w:sz w:val="16"/>
        </w:rPr>
        <w:t xml:space="preserve"> and for their industry. </w:t>
      </w:r>
      <w:r w:rsidRPr="00A52766">
        <w:rPr>
          <w:rFonts w:eastAsia="Calibri"/>
          <w:u w:val="single"/>
        </w:rPr>
        <w:t xml:space="preserve">For ongoing coordination of the labor, the workers can </w:t>
      </w:r>
      <w:r w:rsidRPr="00A52766">
        <w:rPr>
          <w:rFonts w:eastAsia="Calibri"/>
          <w:highlight w:val="cyan"/>
          <w:u w:val="single"/>
        </w:rPr>
        <w:t xml:space="preserve">elect </w:t>
      </w:r>
      <w:r w:rsidRPr="00A52766">
        <w:rPr>
          <w:rFonts w:eastAsia="Calibri"/>
          <w:b/>
          <w:iCs/>
          <w:highlight w:val="cyan"/>
          <w:u w:val="single"/>
          <w:bdr w:val="single" w:sz="8" w:space="0" w:color="auto"/>
        </w:rPr>
        <w:t>colleagues</w:t>
      </w:r>
      <w:r w:rsidRPr="00A52766">
        <w:rPr>
          <w:rFonts w:eastAsia="Calibri"/>
          <w:highlight w:val="cyan"/>
          <w:u w:val="single"/>
        </w:rPr>
        <w:t xml:space="preserve"> to a</w:t>
      </w:r>
      <w:r w:rsidRPr="00A52766">
        <w:rPr>
          <w:rFonts w:eastAsia="Calibri"/>
          <w:u w:val="single"/>
        </w:rPr>
        <w:t xml:space="preserve"> coordinating or </w:t>
      </w:r>
      <w:r w:rsidRPr="00A52766">
        <w:rPr>
          <w:rFonts w:eastAsia="Calibri"/>
          <w:b/>
          <w:iCs/>
          <w:u w:val="single"/>
          <w:bdr w:val="single" w:sz="8" w:space="0" w:color="auto"/>
        </w:rPr>
        <w:t xml:space="preserve">administrative </w:t>
      </w:r>
      <w:r w:rsidRPr="00A52766">
        <w:rPr>
          <w:rFonts w:eastAsia="Calibri"/>
          <w:b/>
          <w:iCs/>
          <w:highlight w:val="cyan"/>
          <w:u w:val="single"/>
          <w:bdr w:val="single" w:sz="8" w:space="0" w:color="auto"/>
        </w:rPr>
        <w:t>council</w:t>
      </w:r>
      <w:r w:rsidRPr="00A52766">
        <w:rPr>
          <w:rFonts w:eastAsia="Calibri"/>
          <w:u w:val="single"/>
        </w:rPr>
        <w:t>.</w:t>
      </w:r>
      <w:r w:rsidRPr="00A52766">
        <w:rPr>
          <w:rFonts w:eastAsia="Calibri"/>
          <w:sz w:val="16"/>
        </w:rPr>
        <w:t xml:space="preserve"> In a typical facility that is </w:t>
      </w:r>
      <w:proofErr w:type="gramStart"/>
      <w:r w:rsidRPr="00A52766">
        <w:rPr>
          <w:rFonts w:eastAsia="Calibri"/>
          <w:sz w:val="16"/>
        </w:rPr>
        <w:t>fairly sizable</w:t>
      </w:r>
      <w:proofErr w:type="gramEnd"/>
      <w:r w:rsidRPr="00A52766">
        <w:rPr>
          <w:rFonts w:eastAsia="Calibri"/>
          <w:sz w:val="16"/>
        </w:rPr>
        <w:t>, there are often departments that have issues that pertain first and foremost to them, which suggests a kind of distributed decision-making structure where departments have their own periodic assemblies to make collective decisions for themselves.</w:t>
      </w:r>
    </w:p>
    <w:p w14:paraId="08810CDD" w14:textId="77777777" w:rsidR="00A52766" w:rsidRPr="00A52766" w:rsidRDefault="00A52766" w:rsidP="00A52766">
      <w:pPr>
        <w:rPr>
          <w:rFonts w:eastAsia="Calibri"/>
          <w:sz w:val="16"/>
          <w:szCs w:val="16"/>
        </w:rPr>
      </w:pPr>
      <w:r w:rsidRPr="00A52766">
        <w:rPr>
          <w:rFonts w:eastAsia="Calibri"/>
          <w:sz w:val="1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59D71EA0" w14:textId="77777777" w:rsidR="00A52766" w:rsidRPr="00A52766" w:rsidRDefault="00A52766" w:rsidP="00A52766">
      <w:pPr>
        <w:rPr>
          <w:rFonts w:eastAsia="Calibri"/>
          <w:sz w:val="16"/>
          <w:szCs w:val="16"/>
        </w:rPr>
      </w:pPr>
      <w:r w:rsidRPr="00A52766">
        <w:rPr>
          <w:rFonts w:eastAsia="Calibri"/>
          <w:sz w:val="1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CBEBDA3" w14:textId="77777777" w:rsidR="00A52766" w:rsidRPr="00A52766" w:rsidRDefault="00A52766" w:rsidP="00A52766">
      <w:pPr>
        <w:rPr>
          <w:rFonts w:eastAsia="Calibri"/>
          <w:sz w:val="16"/>
          <w:szCs w:val="16"/>
        </w:rPr>
      </w:pPr>
      <w:r w:rsidRPr="00A52766">
        <w:rPr>
          <w:rFonts w:eastAsia="Calibri"/>
          <w:sz w:val="1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2C7DE411" w14:textId="77777777" w:rsidR="00A52766" w:rsidRPr="00A52766" w:rsidRDefault="00A52766" w:rsidP="00A52766">
      <w:pPr>
        <w:rPr>
          <w:rFonts w:eastAsia="Calibri"/>
          <w:sz w:val="16"/>
          <w:szCs w:val="16"/>
        </w:rPr>
      </w:pPr>
      <w:r w:rsidRPr="00A52766">
        <w:rPr>
          <w:rFonts w:eastAsia="Calibri"/>
          <w:sz w:val="16"/>
          <w:szCs w:val="16"/>
        </w:rPr>
        <w:t>Neighborhood Assemblies</w:t>
      </w:r>
    </w:p>
    <w:p w14:paraId="74A32F72" w14:textId="77777777" w:rsidR="00A52766" w:rsidRPr="00A52766" w:rsidRDefault="00A52766" w:rsidP="00A52766">
      <w:pPr>
        <w:rPr>
          <w:rFonts w:eastAsia="Calibri"/>
          <w:sz w:val="16"/>
        </w:rPr>
      </w:pPr>
      <w:r w:rsidRPr="00A52766">
        <w:rPr>
          <w:rFonts w:eastAsia="Calibri"/>
          <w:sz w:val="16"/>
        </w:rPr>
        <w:t xml:space="preserve">Various decisions about an industry or workplace will impact people other than the workers in that workplace. </w:t>
      </w:r>
      <w:r w:rsidRPr="00A52766">
        <w:rPr>
          <w:rFonts w:eastAsia="Calibri"/>
          <w:highlight w:val="cyan"/>
          <w:u w:val="single"/>
        </w:rPr>
        <w:t xml:space="preserve">Whether someone is </w:t>
      </w:r>
      <w:r w:rsidRPr="00A52766">
        <w:rPr>
          <w:rFonts w:eastAsia="Calibri"/>
          <w:b/>
          <w:iCs/>
          <w:highlight w:val="cyan"/>
          <w:u w:val="single"/>
          <w:bdr w:val="single" w:sz="8" w:space="0" w:color="auto"/>
        </w:rPr>
        <w:t>working</w:t>
      </w:r>
      <w:r w:rsidRPr="00A52766">
        <w:rPr>
          <w:rFonts w:eastAsia="Calibri"/>
          <w:u w:val="single"/>
        </w:rPr>
        <w:t xml:space="preserve"> in the social economy </w:t>
      </w:r>
      <w:r w:rsidRPr="00A52766">
        <w:rPr>
          <w:rFonts w:eastAsia="Calibri"/>
          <w:highlight w:val="cyan"/>
          <w:u w:val="single"/>
        </w:rPr>
        <w:t>or not</w:t>
      </w:r>
      <w:r w:rsidRPr="00A52766">
        <w:rPr>
          <w:rFonts w:eastAsia="Calibri"/>
          <w:u w:val="single"/>
        </w:rPr>
        <w:t xml:space="preserve">, the </w:t>
      </w:r>
      <w:r w:rsidRPr="00A52766">
        <w:rPr>
          <w:rFonts w:eastAsia="Calibri"/>
          <w:highlight w:val="cyan"/>
          <w:u w:val="single"/>
        </w:rPr>
        <w:t>people</w:t>
      </w:r>
      <w:r w:rsidRPr="00A52766">
        <w:rPr>
          <w:rFonts w:eastAsia="Calibri"/>
          <w:u w:val="single"/>
        </w:rPr>
        <w:t xml:space="preserve"> who live in a city </w:t>
      </w:r>
      <w:r w:rsidRPr="00A52766">
        <w:rPr>
          <w:rFonts w:eastAsia="Calibri"/>
          <w:b/>
          <w:iCs/>
          <w:u w:val="single"/>
          <w:bdr w:val="single" w:sz="8" w:space="0" w:color="auto"/>
        </w:rPr>
        <w:t>neighborhood</w:t>
      </w:r>
      <w:r w:rsidRPr="00A52766">
        <w:rPr>
          <w:rFonts w:eastAsia="Calibri"/>
          <w:u w:val="single"/>
        </w:rPr>
        <w:t xml:space="preserve"> or rural area </w:t>
      </w:r>
      <w:r w:rsidRPr="00A52766">
        <w:rPr>
          <w:rFonts w:eastAsia="Calibri"/>
          <w:highlight w:val="cyan"/>
          <w:u w:val="single"/>
        </w:rPr>
        <w:t xml:space="preserve">will have concerns that are </w:t>
      </w:r>
      <w:r w:rsidRPr="00A52766">
        <w:rPr>
          <w:rFonts w:eastAsia="Calibri"/>
          <w:b/>
          <w:iCs/>
          <w:highlight w:val="cyan"/>
          <w:u w:val="single"/>
          <w:bdr w:val="single" w:sz="8" w:space="0" w:color="auto"/>
        </w:rPr>
        <w:t>common</w:t>
      </w:r>
      <w:r w:rsidRPr="00A52766">
        <w:rPr>
          <w:rFonts w:eastAsia="Calibri"/>
          <w:u w:val="single"/>
        </w:rPr>
        <w:t xml:space="preserve"> to those in their area—such as elimination of </w:t>
      </w:r>
      <w:r w:rsidRPr="00A52766">
        <w:rPr>
          <w:rFonts w:eastAsia="Calibri"/>
          <w:b/>
          <w:iCs/>
          <w:highlight w:val="cyan"/>
          <w:u w:val="single"/>
          <w:bdr w:val="single" w:sz="8" w:space="0" w:color="auto"/>
        </w:rPr>
        <w:t>pollutants</w:t>
      </w:r>
      <w:r w:rsidRPr="00A52766">
        <w:rPr>
          <w:rFonts w:eastAsia="Calibri"/>
          <w:u w:val="single"/>
        </w:rPr>
        <w:t xml:space="preserve">, or the </w:t>
      </w:r>
      <w:r w:rsidRPr="00A52766">
        <w:rPr>
          <w:rFonts w:eastAsia="Calibri"/>
          <w:b/>
          <w:iCs/>
          <w:u w:val="single"/>
          <w:bdr w:val="single" w:sz="8" w:space="0" w:color="auto"/>
        </w:rPr>
        <w:t>character</w:t>
      </w:r>
      <w:r w:rsidRPr="00A52766">
        <w:rPr>
          <w:rFonts w:eastAsia="Calibri"/>
          <w:u w:val="single"/>
        </w:rPr>
        <w:t xml:space="preserve"> of the </w:t>
      </w:r>
      <w:r w:rsidRPr="00A52766">
        <w:rPr>
          <w:rFonts w:eastAsia="Calibri"/>
          <w:b/>
          <w:iCs/>
          <w:highlight w:val="cyan"/>
          <w:u w:val="single"/>
          <w:bdr w:val="single" w:sz="8" w:space="0" w:color="auto"/>
        </w:rPr>
        <w:t>public goods</w:t>
      </w:r>
      <w:r w:rsidRPr="00A52766">
        <w:rPr>
          <w:rFonts w:eastAsia="Calibri"/>
          <w:highlight w:val="cyan"/>
          <w:u w:val="single"/>
        </w:rPr>
        <w:t xml:space="preserve"> and </w:t>
      </w:r>
      <w:r w:rsidRPr="00A52766">
        <w:rPr>
          <w:rFonts w:eastAsia="Calibri"/>
          <w:b/>
          <w:iCs/>
          <w:highlight w:val="cyan"/>
          <w:u w:val="single"/>
          <w:bdr w:val="single" w:sz="8" w:space="0" w:color="auto"/>
        </w:rPr>
        <w:t>services</w:t>
      </w:r>
      <w:r w:rsidRPr="00A52766">
        <w:rPr>
          <w:rFonts w:eastAsia="Calibri"/>
          <w:u w:val="single"/>
        </w:rPr>
        <w:t xml:space="preserve"> available in their area. </w:t>
      </w:r>
      <w:proofErr w:type="gramStart"/>
      <w:r w:rsidRPr="00A52766">
        <w:rPr>
          <w:rFonts w:eastAsia="Calibri"/>
          <w:sz w:val="16"/>
        </w:rPr>
        <w:t>Thus</w:t>
      </w:r>
      <w:proofErr w:type="gramEnd"/>
      <w:r w:rsidRPr="00A52766">
        <w:rPr>
          <w:rFonts w:eastAsia="Calibri"/>
          <w:sz w:val="16"/>
        </w:rPr>
        <w:t xml:space="preserve"> residents of a city, neighborhood, or region need to be able </w:t>
      </w:r>
      <w:proofErr w:type="gramStart"/>
      <w:r w:rsidRPr="00A52766">
        <w:rPr>
          <w:rFonts w:eastAsia="Calibri"/>
          <w:sz w:val="16"/>
        </w:rPr>
        <w:t>to self-</w:t>
      </w:r>
      <w:proofErr w:type="gramEnd"/>
      <w:r w:rsidRPr="00A52766">
        <w:rPr>
          <w:rFonts w:eastAsia="Calibri"/>
          <w:sz w:val="16"/>
        </w:rPr>
        <w:t xml:space="preserve">manage the planning about provision of services or protection from environmental degradation. These are decisions that affect everyone who lives in a </w:t>
      </w:r>
      <w:proofErr w:type="gramStart"/>
      <w:r w:rsidRPr="00A52766">
        <w:rPr>
          <w:rFonts w:eastAsia="Calibri"/>
          <w:sz w:val="16"/>
        </w:rPr>
        <w:t>region, and</w:t>
      </w:r>
      <w:proofErr w:type="gramEnd"/>
      <w:r w:rsidRPr="00A52766">
        <w:rPr>
          <w:rFonts w:eastAsia="Calibri"/>
          <w:sz w:val="16"/>
        </w:rPr>
        <w:t xml:space="preserve"> </w:t>
      </w:r>
      <w:proofErr w:type="gramStart"/>
      <w:r w:rsidRPr="00A52766">
        <w:rPr>
          <w:rFonts w:eastAsia="Calibri"/>
          <w:sz w:val="16"/>
        </w:rPr>
        <w:t>is</w:t>
      </w:r>
      <w:proofErr w:type="gramEnd"/>
      <w:r w:rsidRPr="00A52766">
        <w:rPr>
          <w:rFonts w:eastAsia="Calibri"/>
          <w:sz w:val="16"/>
        </w:rPr>
        <w:t xml:space="preserve"> where neighborhood assemblies come into play</w:t>
      </w:r>
      <w:r w:rsidRPr="00A52766">
        <w:rPr>
          <w:rFonts w:eastAsia="Calibri"/>
          <w:u w:val="single"/>
        </w:rPr>
        <w:t xml:space="preserve">. Just as </w:t>
      </w:r>
      <w:r w:rsidRPr="00A52766">
        <w:rPr>
          <w:rFonts w:eastAsia="Calibri"/>
          <w:highlight w:val="cyan"/>
          <w:u w:val="single"/>
        </w:rPr>
        <w:t>worker assemblies</w:t>
      </w:r>
      <w:r w:rsidRPr="00A52766">
        <w:rPr>
          <w:rFonts w:eastAsia="Calibri"/>
          <w:u w:val="single"/>
        </w:rPr>
        <w:t xml:space="preserve"> provide the base for workers self-management of workplaces, assemblies that </w:t>
      </w:r>
      <w:r w:rsidRPr="00A52766">
        <w:rPr>
          <w:rFonts w:eastAsia="Calibri"/>
          <w:b/>
          <w:iCs/>
          <w:highlight w:val="cyan"/>
          <w:u w:val="single"/>
          <w:bdr w:val="single" w:sz="8" w:space="0" w:color="auto"/>
        </w:rPr>
        <w:t>bring people together</w:t>
      </w:r>
      <w:r w:rsidRPr="00A52766">
        <w:rPr>
          <w:rFonts w:eastAsia="Calibri"/>
          <w:u w:val="single"/>
        </w:rPr>
        <w:t xml:space="preserve"> can </w:t>
      </w:r>
      <w:r w:rsidRPr="00A52766">
        <w:rPr>
          <w:rFonts w:eastAsia="Calibri"/>
          <w:highlight w:val="cyan"/>
          <w:u w:val="single"/>
        </w:rPr>
        <w:t xml:space="preserve">provide a </w:t>
      </w:r>
      <w:r w:rsidRPr="00A52766">
        <w:rPr>
          <w:rFonts w:eastAsia="Calibri"/>
          <w:b/>
          <w:iCs/>
          <w:highlight w:val="cyan"/>
          <w:u w:val="single"/>
          <w:bdr w:val="single" w:sz="8" w:space="0" w:color="auto"/>
        </w:rPr>
        <w:t>social base</w:t>
      </w:r>
      <w:r w:rsidRPr="00A52766">
        <w:rPr>
          <w:rFonts w:eastAsia="Calibri"/>
          <w:highlight w:val="cyan"/>
          <w:u w:val="single"/>
        </w:rPr>
        <w:t xml:space="preserve"> for </w:t>
      </w:r>
      <w:r w:rsidRPr="00A52766">
        <w:rPr>
          <w:rFonts w:eastAsia="Calibri"/>
          <w:b/>
          <w:iCs/>
          <w:highlight w:val="cyan"/>
          <w:u w:val="single"/>
          <w:bdr w:val="single" w:sz="8" w:space="0" w:color="auto"/>
        </w:rPr>
        <w:t>self-management</w:t>
      </w:r>
      <w:r w:rsidRPr="00A52766">
        <w:rPr>
          <w:rFonts w:eastAsia="Calibri"/>
          <w:highlight w:val="cyan"/>
          <w:u w:val="single"/>
        </w:rPr>
        <w:t xml:space="preserve"> of </w:t>
      </w:r>
      <w:r w:rsidRPr="00A52766">
        <w:rPr>
          <w:rFonts w:eastAsia="Calibri"/>
          <w:b/>
          <w:iCs/>
          <w:highlight w:val="cyan"/>
          <w:u w:val="single"/>
          <w:bdr w:val="single" w:sz="8" w:space="0" w:color="auto"/>
        </w:rPr>
        <w:t>public affairs</w:t>
      </w:r>
      <w:r w:rsidRPr="00A52766">
        <w:rPr>
          <w:rFonts w:eastAsia="Calibri"/>
          <w:u w:val="single"/>
        </w:rPr>
        <w:t xml:space="preserve"> and public services by an area’s population.</w:t>
      </w:r>
    </w:p>
    <w:p w14:paraId="33602F5C" w14:textId="77777777" w:rsidR="00A52766" w:rsidRPr="00A52766" w:rsidRDefault="00A52766" w:rsidP="00A52766">
      <w:pPr>
        <w:rPr>
          <w:rFonts w:eastAsia="Calibri"/>
          <w:u w:val="single"/>
        </w:rPr>
      </w:pPr>
      <w:r w:rsidRPr="00A52766">
        <w:rPr>
          <w:rFonts w:eastAsia="Calibri"/>
          <w:sz w:val="16"/>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A52766">
        <w:rPr>
          <w:rFonts w:eastAsia="Calibri"/>
          <w:u w:val="single"/>
        </w:rPr>
        <w:t xml:space="preserve">The </w:t>
      </w:r>
      <w:r w:rsidRPr="00A52766">
        <w:rPr>
          <w:rFonts w:eastAsia="Calibri"/>
          <w:highlight w:val="cyan"/>
          <w:u w:val="single"/>
        </w:rPr>
        <w:t xml:space="preserve">area of </w:t>
      </w:r>
      <w:r w:rsidRPr="00A52766">
        <w:rPr>
          <w:rFonts w:eastAsia="Calibri"/>
          <w:b/>
          <w:iCs/>
          <w:highlight w:val="cyan"/>
          <w:u w:val="single"/>
          <w:bdr w:val="single" w:sz="8" w:space="0" w:color="auto"/>
        </w:rPr>
        <w:t>decision making</w:t>
      </w:r>
      <w:r w:rsidRPr="00A52766">
        <w:rPr>
          <w:rFonts w:eastAsia="Calibri"/>
          <w:u w:val="single"/>
        </w:rPr>
        <w:t xml:space="preserve"> that the neighborhood assemblies and the regional congresses of communities </w:t>
      </w:r>
      <w:r w:rsidRPr="00A52766">
        <w:rPr>
          <w:rFonts w:eastAsia="Calibri"/>
          <w:highlight w:val="cyan"/>
          <w:u w:val="single"/>
        </w:rPr>
        <w:t>would work on</w:t>
      </w:r>
      <w:r w:rsidRPr="00A52766">
        <w:rPr>
          <w:rFonts w:eastAsia="Calibri"/>
          <w:u w:val="single"/>
        </w:rPr>
        <w:t xml:space="preserve"> would be the </w:t>
      </w:r>
      <w:r w:rsidRPr="00A52766">
        <w:rPr>
          <w:rFonts w:eastAsia="Calibri"/>
          <w:b/>
          <w:iCs/>
          <w:highlight w:val="cyan"/>
          <w:u w:val="single"/>
          <w:bdr w:val="single" w:sz="8" w:space="0" w:color="auto"/>
        </w:rPr>
        <w:t>development</w:t>
      </w:r>
      <w:r w:rsidRPr="00A52766">
        <w:rPr>
          <w:rFonts w:eastAsia="Calibri"/>
          <w:highlight w:val="cyan"/>
          <w:u w:val="single"/>
        </w:rPr>
        <w:t xml:space="preserve"> of</w:t>
      </w:r>
      <w:r w:rsidRPr="00A52766">
        <w:rPr>
          <w:rFonts w:eastAsia="Calibri"/>
          <w:u w:val="single"/>
        </w:rPr>
        <w:t xml:space="preserve"> the plans for </w:t>
      </w:r>
      <w:r w:rsidRPr="00A52766">
        <w:rPr>
          <w:rFonts w:eastAsia="Calibri"/>
          <w:b/>
          <w:iCs/>
          <w:u w:val="single"/>
          <w:bdr w:val="single" w:sz="8" w:space="0" w:color="auto"/>
        </w:rPr>
        <w:t>provision</w:t>
      </w:r>
      <w:r w:rsidRPr="00A52766">
        <w:rPr>
          <w:rFonts w:eastAsia="Calibri"/>
          <w:u w:val="single"/>
        </w:rPr>
        <w:t xml:space="preserve"> of </w:t>
      </w:r>
      <w:r w:rsidRPr="00A52766">
        <w:rPr>
          <w:rFonts w:eastAsia="Calibri"/>
          <w:b/>
          <w:iCs/>
          <w:highlight w:val="cyan"/>
          <w:u w:val="single"/>
          <w:bdr w:val="single" w:sz="8" w:space="0" w:color="auto"/>
        </w:rPr>
        <w:t>public goods</w:t>
      </w:r>
      <w:r w:rsidRPr="00A52766">
        <w:rPr>
          <w:rFonts w:eastAsia="Calibri"/>
          <w:u w:val="single"/>
        </w:rPr>
        <w:t xml:space="preserve"> and services, protection of the </w:t>
      </w:r>
      <w:r w:rsidRPr="00A52766">
        <w:rPr>
          <w:rFonts w:eastAsia="Calibri"/>
          <w:b/>
          <w:iCs/>
          <w:highlight w:val="cyan"/>
          <w:u w:val="single"/>
          <w:bdr w:val="single" w:sz="8" w:space="0" w:color="auto"/>
        </w:rPr>
        <w:t>interests of</w:t>
      </w:r>
      <w:r w:rsidRPr="00A52766">
        <w:rPr>
          <w:rFonts w:eastAsia="Calibri"/>
          <w:u w:val="single"/>
        </w:rPr>
        <w:t xml:space="preserve"> people as </w:t>
      </w:r>
      <w:r w:rsidRPr="00A52766">
        <w:rPr>
          <w:rFonts w:eastAsia="Calibri"/>
          <w:b/>
          <w:iCs/>
          <w:highlight w:val="cyan"/>
          <w:u w:val="single"/>
          <w:bdr w:val="single" w:sz="8" w:space="0" w:color="auto"/>
        </w:rPr>
        <w:t>consumers</w:t>
      </w:r>
      <w:r w:rsidRPr="00A52766">
        <w:rPr>
          <w:rFonts w:eastAsia="Calibri"/>
          <w:highlight w:val="cyan"/>
          <w:u w:val="single"/>
        </w:rPr>
        <w:t>, protection of</w:t>
      </w:r>
      <w:r w:rsidRPr="00A52766">
        <w:rPr>
          <w:rFonts w:eastAsia="Calibri"/>
          <w:u w:val="single"/>
        </w:rPr>
        <w:t xml:space="preserve"> the </w:t>
      </w:r>
      <w:r w:rsidRPr="00A52766">
        <w:rPr>
          <w:rFonts w:eastAsia="Calibri"/>
          <w:b/>
          <w:iCs/>
          <w:highlight w:val="cyan"/>
          <w:u w:val="single"/>
          <w:bdr w:val="single" w:sz="8" w:space="0" w:color="auto"/>
        </w:rPr>
        <w:t>ecological commons</w:t>
      </w:r>
      <w:r w:rsidRPr="00A52766">
        <w:rPr>
          <w:rFonts w:eastAsia="Calibri"/>
          <w:u w:val="single"/>
        </w:rPr>
        <w:t xml:space="preserve">, controlling the </w:t>
      </w:r>
      <w:r w:rsidRPr="00A52766">
        <w:rPr>
          <w:rFonts w:eastAsia="Calibri"/>
          <w:b/>
          <w:iCs/>
          <w:highlight w:val="cyan"/>
          <w:u w:val="single"/>
          <w:bdr w:val="single" w:sz="8" w:space="0" w:color="auto"/>
        </w:rPr>
        <w:t>land use</w:t>
      </w:r>
      <w:r w:rsidRPr="00A52766">
        <w:rPr>
          <w:rFonts w:eastAsia="Calibri"/>
          <w:u w:val="single"/>
        </w:rPr>
        <w:t xml:space="preserve">, and issues like </w:t>
      </w:r>
      <w:r w:rsidRPr="00A52766">
        <w:rPr>
          <w:rFonts w:eastAsia="Calibri"/>
          <w:b/>
          <w:iCs/>
          <w:highlight w:val="cyan"/>
          <w:u w:val="single"/>
          <w:bdr w:val="single" w:sz="8" w:space="0" w:color="auto"/>
        </w:rPr>
        <w:t>emissions</w:t>
      </w:r>
      <w:r w:rsidRPr="00A52766">
        <w:rPr>
          <w:rFonts w:eastAsia="Calibri"/>
          <w:u w:val="single"/>
        </w:rPr>
        <w:t xml:space="preserve"> that affect </w:t>
      </w:r>
      <w:r w:rsidRPr="00A52766">
        <w:rPr>
          <w:rFonts w:eastAsia="Calibri"/>
          <w:b/>
          <w:iCs/>
          <w:highlight w:val="cyan"/>
          <w:u w:val="single"/>
          <w:bdr w:val="single" w:sz="8" w:space="0" w:color="auto"/>
        </w:rPr>
        <w:t>air</w:t>
      </w:r>
      <w:r w:rsidRPr="00A52766">
        <w:rPr>
          <w:rFonts w:eastAsia="Calibri"/>
          <w:highlight w:val="cyan"/>
          <w:u w:val="single"/>
        </w:rPr>
        <w:t xml:space="preserve"> and </w:t>
      </w:r>
      <w:r w:rsidRPr="00A52766">
        <w:rPr>
          <w:rFonts w:eastAsia="Calibri"/>
          <w:b/>
          <w:iCs/>
          <w:highlight w:val="cyan"/>
          <w:u w:val="single"/>
          <w:bdr w:val="single" w:sz="8" w:space="0" w:color="auto"/>
        </w:rPr>
        <w:t>water</w:t>
      </w:r>
      <w:r w:rsidRPr="00A52766">
        <w:rPr>
          <w:rFonts w:eastAsia="Calibri"/>
          <w:u w:val="single"/>
        </w:rPr>
        <w:t>.</w:t>
      </w:r>
    </w:p>
    <w:p w14:paraId="0C05BB82" w14:textId="77777777" w:rsidR="00A52766" w:rsidRPr="00A52766" w:rsidRDefault="00A52766" w:rsidP="00A52766">
      <w:pPr>
        <w:rPr>
          <w:rFonts w:eastAsia="Calibri"/>
        </w:rPr>
      </w:pPr>
      <w:r w:rsidRPr="00A52766">
        <w:rPr>
          <w:rFonts w:eastAsia="Calibri"/>
        </w:rPr>
        <w:t>&lt;&lt;&lt;Text condensed, none omitted&gt;&gt;&gt;</w:t>
      </w:r>
    </w:p>
    <w:p w14:paraId="52F730F5" w14:textId="77777777" w:rsidR="00A52766" w:rsidRPr="00A52766" w:rsidRDefault="00A52766" w:rsidP="00A52766">
      <w:pPr>
        <w:rPr>
          <w:rFonts w:eastAsia="Calibri"/>
          <w:sz w:val="4"/>
          <w:szCs w:val="4"/>
        </w:rPr>
      </w:pPr>
      <w:r w:rsidRPr="00A52766">
        <w:rPr>
          <w:rFonts w:eastAsia="Calibri"/>
          <w:sz w:val="4"/>
          <w:szCs w:val="4"/>
        </w:rPr>
        <w:t xml:space="preserve">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 The neighborhood assemblies and </w:t>
      </w:r>
      <w:proofErr w:type="gramStart"/>
      <w:r w:rsidRPr="00A52766">
        <w:rPr>
          <w:rFonts w:eastAsia="Calibri"/>
          <w:sz w:val="4"/>
          <w:szCs w:val="4"/>
        </w:rPr>
        <w:t>wider-scope</w:t>
      </w:r>
      <w:proofErr w:type="gramEnd"/>
      <w:r w:rsidRPr="00A52766">
        <w:rPr>
          <w:rFonts w:eastAsia="Calibri"/>
          <w:sz w:val="4"/>
          <w:szCs w:val="4"/>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 A relevant example in recent times has been some cities’ attempts at </w:t>
      </w:r>
      <w:r w:rsidRPr="00A52766">
        <w:rPr>
          <w:rFonts w:eastAsia="Calibri" w:hint="eastAsia"/>
          <w:sz w:val="4"/>
          <w:szCs w:val="4"/>
        </w:rPr>
        <w:t>“</w:t>
      </w:r>
      <w:r w:rsidRPr="00A52766">
        <w:rPr>
          <w:rFonts w:eastAsia="Calibri"/>
          <w:sz w:val="4"/>
          <w:szCs w:val="4"/>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 No to Market Socialism If we reject the state-organized central planning model, what is the alternative? One option proposed by some socialists is a “market socialist” economy of competing worker-controlled enterprises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A52766">
        <w:rPr>
          <w:rFonts w:eastAsia="Calibri"/>
          <w:sz w:val="4"/>
          <w:szCs w:val="4"/>
        </w:rPr>
        <w:t>on the basis of</w:t>
      </w:r>
      <w:proofErr w:type="gramEnd"/>
      <w:r w:rsidRPr="00A52766">
        <w:rPr>
          <w:rFonts w:eastAsia="Calibri"/>
          <w:sz w:val="4"/>
          <w:szCs w:val="4"/>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Moreover, if the market-governed character of the capitalist set-up is the basis of the ecologically destructive cost-shifting dynamic, market socialism is no solution. Economic Planning through Popular Participation 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A52766">
        <w:rPr>
          <w:rFonts w:eastAsia="Calibri"/>
          <w:sz w:val="4"/>
          <w:szCs w:val="4"/>
        </w:rPr>
        <w:t>industries</w:t>
      </w:r>
      <w:proofErr w:type="gramEnd"/>
      <w:r w:rsidRPr="00A52766">
        <w:rPr>
          <w:rFonts w:eastAsia="Calibri"/>
          <w:sz w:val="4"/>
          <w:szCs w:val="4"/>
        </w:rPr>
        <w:t xml:space="preserve"> but we add self-management rooted in assemblies of the residents in neighborhoods, and election of delegates from these geographic areas to </w:t>
      </w:r>
      <w:proofErr w:type="gramStart"/>
      <w:r w:rsidRPr="00A52766">
        <w:rPr>
          <w:rFonts w:eastAsia="Calibri"/>
          <w:sz w:val="4"/>
          <w:szCs w:val="4"/>
        </w:rPr>
        <w:t>congresses</w:t>
      </w:r>
      <w:proofErr w:type="gramEnd"/>
      <w:r w:rsidRPr="00A52766">
        <w:rPr>
          <w:rFonts w:eastAsia="Calibri"/>
          <w:sz w:val="4"/>
          <w:szCs w:val="4"/>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 We’re familiar with the way that prices enable different companies and households to coordinate or adjust their plans to each other within the present society. As we will see, a non-market price system can be used in a planned </w:t>
      </w:r>
      <w:proofErr w:type="gramStart"/>
      <w:r w:rsidRPr="00A52766">
        <w:rPr>
          <w:rFonts w:eastAsia="Calibri"/>
          <w:sz w:val="4"/>
          <w:szCs w:val="4"/>
        </w:rPr>
        <w:t>economy also</w:t>
      </w:r>
      <w:proofErr w:type="gramEnd"/>
      <w:r w:rsidRPr="00A52766">
        <w:rPr>
          <w:rFonts w:eastAsia="Calibri"/>
          <w:sz w:val="4"/>
          <w:szCs w:val="4"/>
        </w:rPr>
        <w:t xml:space="preserve"> as a means for coordination between the plans of communities for public goods and services,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 Protecting the Ecological Commons 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A52766">
        <w:rPr>
          <w:rFonts w:eastAsia="Calibri"/>
          <w:sz w:val="4"/>
          <w:szCs w:val="4"/>
        </w:rPr>
        <w:t>warming, and</w:t>
      </w:r>
      <w:proofErr w:type="gramEnd"/>
      <w:r w:rsidRPr="00A52766">
        <w:rPr>
          <w:rFonts w:eastAsia="Calibri"/>
          <w:sz w:val="4"/>
          <w:szCs w:val="4"/>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 Protecting the ecological commons means that </w:t>
      </w:r>
      <w:proofErr w:type="gramStart"/>
      <w:r w:rsidRPr="00A52766">
        <w:rPr>
          <w:rFonts w:eastAsia="Calibri"/>
          <w:sz w:val="4"/>
          <w:szCs w:val="4"/>
        </w:rPr>
        <w:t>the society</w:t>
      </w:r>
      <w:proofErr w:type="gramEnd"/>
      <w:r w:rsidRPr="00A52766">
        <w:rPr>
          <w:rFonts w:eastAsia="Calibri"/>
          <w:sz w:val="4"/>
          <w:szCs w:val="4"/>
        </w:rPr>
        <w:t xml:space="preserve"> </w:t>
      </w:r>
      <w:proofErr w:type="gramStart"/>
      <w:r w:rsidRPr="00A52766">
        <w:rPr>
          <w:rFonts w:eastAsia="Calibri"/>
          <w:sz w:val="4"/>
          <w:szCs w:val="4"/>
        </w:rPr>
        <w:t>has to</w:t>
      </w:r>
      <w:proofErr w:type="gramEnd"/>
      <w:r w:rsidRPr="00A52766">
        <w:rPr>
          <w:rFonts w:eastAsia="Calibri"/>
          <w:sz w:val="4"/>
          <w:szCs w:val="4"/>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A52766">
        <w:rPr>
          <w:rFonts w:eastAsia="Calibri"/>
          <w:sz w:val="4"/>
          <w:szCs w:val="4"/>
        </w:rPr>
        <w:t>particular commons</w:t>
      </w:r>
      <w:proofErr w:type="gramEnd"/>
      <w:r w:rsidRPr="00A52766">
        <w:rPr>
          <w:rFonts w:eastAsia="Calibri"/>
          <w:sz w:val="4"/>
          <w:szCs w:val="4"/>
        </w:rPr>
        <w:t xml:space="preserve"> or by possible emissions into the air or </w:t>
      </w:r>
      <w:proofErr w:type="gramStart"/>
      <w:r w:rsidRPr="00A52766">
        <w:rPr>
          <w:rFonts w:eastAsia="Calibri"/>
          <w:sz w:val="4"/>
          <w:szCs w:val="4"/>
        </w:rPr>
        <w:t>water, or</w:t>
      </w:r>
      <w:proofErr w:type="gramEnd"/>
      <w:r w:rsidRPr="00A52766">
        <w:rPr>
          <w:rFonts w:eastAsia="Calibri"/>
          <w:sz w:val="4"/>
          <w:szCs w:val="4"/>
        </w:rPr>
        <w:t xml:space="preserve"> drawing down of a regional aquifer. The population who </w:t>
      </w:r>
      <w:proofErr w:type="gramStart"/>
      <w:r w:rsidRPr="00A52766">
        <w:rPr>
          <w:rFonts w:eastAsia="Calibri"/>
          <w:sz w:val="4"/>
          <w:szCs w:val="4"/>
        </w:rPr>
        <w:t>live</w:t>
      </w:r>
      <w:proofErr w:type="gramEnd"/>
      <w:r w:rsidRPr="00A52766">
        <w:rPr>
          <w:rFonts w:eastAsia="Calibri"/>
          <w:sz w:val="4"/>
          <w:szCs w:val="4"/>
        </w:rPr>
        <w:t xml:space="preserve"> </w:t>
      </w:r>
      <w:proofErr w:type="gramStart"/>
      <w:r w:rsidRPr="00A52766">
        <w:rPr>
          <w:rFonts w:eastAsia="Calibri"/>
          <w:sz w:val="4"/>
          <w:szCs w:val="4"/>
        </w:rPr>
        <w:t>in particular areas</w:t>
      </w:r>
      <w:proofErr w:type="gramEnd"/>
      <w:r w:rsidRPr="00A52766">
        <w:rPr>
          <w:rFonts w:eastAsia="Calibri"/>
          <w:sz w:val="4"/>
          <w:szCs w:val="4"/>
        </w:rPr>
        <w:t xml:space="preserve"> or regions would have the power to protect themselves against being polluted. As we will see below, this approach will allow us to calculate prices for ecological damage. These prices can then figure in costs assigned to the balance sheet of production groups, giving them </w:t>
      </w:r>
      <w:proofErr w:type="gramStart"/>
      <w:r w:rsidRPr="00A52766">
        <w:rPr>
          <w:rFonts w:eastAsia="Calibri"/>
          <w:sz w:val="4"/>
          <w:szCs w:val="4"/>
        </w:rPr>
        <w:t>a positive</w:t>
      </w:r>
      <w:proofErr w:type="gramEnd"/>
      <w:r w:rsidRPr="00A52766">
        <w:rPr>
          <w:rFonts w:eastAsia="Calibri"/>
          <w:sz w:val="4"/>
          <w:szCs w:val="4"/>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 Some radical environmentalists say that the source of the ecological devastation of the capitalist regime is “growth.” But growth </w:t>
      </w:r>
      <w:proofErr w:type="gramStart"/>
      <w:r w:rsidRPr="00A52766">
        <w:rPr>
          <w:rFonts w:eastAsia="Calibri"/>
          <w:sz w:val="4"/>
          <w:szCs w:val="4"/>
        </w:rPr>
        <w:t>in regard to</w:t>
      </w:r>
      <w:proofErr w:type="gramEnd"/>
      <w:r w:rsidRPr="00A52766">
        <w:rPr>
          <w:rFonts w:eastAsia="Calibri"/>
          <w:sz w:val="4"/>
          <w:szCs w:val="4"/>
        </w:rPr>
        <w:t xml:space="preserve"> what? It is true that the non-profit-driven planned economy proposed in this chapter would be lacking the capitalist regime’s obsessive drive for profit. Nonetheless, growth is going to be needed along various dimensions —growth in equipment needed in the shift to a non-fossil </w:t>
      </w:r>
      <w:proofErr w:type="gramStart"/>
      <w:r w:rsidRPr="00A52766">
        <w:rPr>
          <w:rFonts w:eastAsia="Calibri"/>
          <w:sz w:val="4"/>
          <w:szCs w:val="4"/>
        </w:rPr>
        <w:t>fuel based</w:t>
      </w:r>
      <w:proofErr w:type="gramEnd"/>
      <w:r w:rsidRPr="00A52766">
        <w:rPr>
          <w:rFonts w:eastAsia="Calibri"/>
          <w:sz w:val="4"/>
          <w:szCs w:val="4"/>
        </w:rPr>
        <w:t xml:space="preserve"> electricity system, growth in free-to-user health provision, growth in rehab of buildings to make them more ecologically sound, and many other areas. And this also means we need a way to ensure a shift in the production system so that it works at reducing its damaging ecological </w:t>
      </w:r>
      <w:proofErr w:type="gramStart"/>
      <w:r w:rsidRPr="00A52766">
        <w:rPr>
          <w:rFonts w:eastAsia="Calibri"/>
          <w:sz w:val="4"/>
          <w:szCs w:val="4"/>
        </w:rPr>
        <w:t>impacts</w:t>
      </w:r>
      <w:proofErr w:type="gramEnd"/>
      <w:r w:rsidRPr="00A52766">
        <w:rPr>
          <w:rFonts w:eastAsia="Calibri"/>
          <w:sz w:val="4"/>
          <w:szCs w:val="4"/>
        </w:rPr>
        <w:t xml:space="preserve">. Replacing the State 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A52766">
        <w:rPr>
          <w:rFonts w:eastAsia="Calibri"/>
          <w:sz w:val="4"/>
          <w:szCs w:val="4"/>
        </w:rPr>
        <w:t>Thus</w:t>
      </w:r>
      <w:proofErr w:type="gramEnd"/>
      <w:r w:rsidRPr="00A52766">
        <w:rPr>
          <w:rFonts w:eastAsia="Calibri"/>
          <w:sz w:val="4"/>
          <w:szCs w:val="4"/>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A52766">
        <w:rPr>
          <w:rFonts w:eastAsia="Calibri" w:hint="eastAsia"/>
          <w:sz w:val="4"/>
          <w:szCs w:val="4"/>
        </w:rPr>
        <w:t>“</w:t>
      </w:r>
      <w:r w:rsidRPr="00A52766">
        <w:rPr>
          <w:rFonts w:eastAsia="Calibri"/>
          <w:sz w:val="4"/>
          <w:szCs w:val="4"/>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A52766">
        <w:rPr>
          <w:rFonts w:eastAsia="Calibri"/>
          <w:sz w:val="4"/>
          <w:szCs w:val="4"/>
        </w:rPr>
        <w:t>Thus</w:t>
      </w:r>
      <w:proofErr w:type="gramEnd"/>
      <w:r w:rsidRPr="00A52766">
        <w:rPr>
          <w:rFonts w:eastAsia="Calibri"/>
          <w:sz w:val="4"/>
          <w:szCs w:val="4"/>
        </w:rPr>
        <w:t xml:space="preserve"> they set in play a process that created a new class-divided economic arrangement, based on the power of the bureaucratic control class. 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 We are used to thinking of a geographic basis for “democratic government” in which people elect politicians to represent the people in a district, based on universal right to vote. </w:t>
      </w:r>
      <w:proofErr w:type="gramStart"/>
      <w:r w:rsidRPr="00A52766">
        <w:rPr>
          <w:rFonts w:eastAsia="Calibri"/>
          <w:sz w:val="4"/>
          <w:szCs w:val="4"/>
        </w:rPr>
        <w:t>Thus</w:t>
      </w:r>
      <w:proofErr w:type="gramEnd"/>
      <w:r w:rsidRPr="00A52766">
        <w:rPr>
          <w:rFonts w:eastAsia="Calibri"/>
          <w:sz w:val="4"/>
          <w:szCs w:val="4"/>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A52766">
        <w:rPr>
          <w:rFonts w:eastAsia="Calibri"/>
          <w:sz w:val="4"/>
          <w:szCs w:val="4"/>
        </w:rPr>
        <w:t>old owning</w:t>
      </w:r>
      <w:proofErr w:type="gramEnd"/>
      <w:r w:rsidRPr="00A52766">
        <w:rPr>
          <w:rFonts w:eastAsia="Calibri"/>
          <w:sz w:val="4"/>
          <w:szCs w:val="4"/>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A52766">
        <w:rPr>
          <w:rFonts w:eastAsia="Calibri"/>
          <w:sz w:val="4"/>
          <w:szCs w:val="4"/>
        </w:rPr>
        <w:t>organize in</w:t>
      </w:r>
      <w:proofErr w:type="gramEnd"/>
      <w:r w:rsidRPr="00A52766">
        <w:rPr>
          <w:rFonts w:eastAsia="Calibri"/>
          <w:sz w:val="4"/>
          <w:szCs w:val="4"/>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 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A52766">
        <w:rPr>
          <w:rFonts w:eastAsia="Calibri"/>
          <w:sz w:val="4"/>
          <w:szCs w:val="4"/>
        </w:rPr>
        <w:t>congresses as</w:t>
      </w:r>
      <w:proofErr w:type="gramEnd"/>
      <w:r w:rsidRPr="00A52766">
        <w:rPr>
          <w:rFonts w:eastAsia="Calibri"/>
          <w:sz w:val="4"/>
          <w:szCs w:val="4"/>
        </w:rPr>
        <w:t xml:space="preserve"> akin to </w:t>
      </w:r>
      <w:proofErr w:type="gramStart"/>
      <w:r w:rsidRPr="00A52766">
        <w:rPr>
          <w:rFonts w:eastAsia="Calibri"/>
          <w:sz w:val="4"/>
          <w:szCs w:val="4"/>
        </w:rPr>
        <w:t>a legislature</w:t>
      </w:r>
      <w:proofErr w:type="gramEnd"/>
      <w:r w:rsidRPr="00A52766">
        <w:rPr>
          <w:rFonts w:eastAsia="Calibri"/>
          <w:sz w:val="4"/>
          <w:szCs w:val="4"/>
        </w:rPr>
        <w:t xml:space="preserve">, having the power to craft a new charter for society and set out the division of powers of the various organizations. The worker congresses are a key aspect of working-class political power. A part of the governance system is the way that social self-defense is organized. There is the potential of foreign </w:t>
      </w:r>
      <w:proofErr w:type="gramStart"/>
      <w:r w:rsidRPr="00A52766">
        <w:rPr>
          <w:rFonts w:eastAsia="Calibri"/>
          <w:sz w:val="4"/>
          <w:szCs w:val="4"/>
        </w:rPr>
        <w:t>invasion—</w:t>
      </w:r>
      <w:proofErr w:type="gramEnd"/>
      <w:r w:rsidRPr="00A52766">
        <w:rPr>
          <w:rFonts w:eastAsia="Calibri"/>
          <w:sz w:val="4"/>
          <w:szCs w:val="4"/>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A52766">
        <w:rPr>
          <w:rFonts w:eastAsia="Calibri"/>
          <w:sz w:val="4"/>
          <w:szCs w:val="4"/>
        </w:rPr>
        <w:t>guilty—based</w:t>
      </w:r>
      <w:proofErr w:type="gramEnd"/>
      <w:r w:rsidRPr="00A52766">
        <w:rPr>
          <w:rFonts w:eastAsia="Calibri"/>
          <w:sz w:val="4"/>
          <w:szCs w:val="4"/>
        </w:rPr>
        <w:t xml:space="preserve"> on evidence and activities of workers such as those in forensic labs. People want to be free of </w:t>
      </w:r>
      <w:proofErr w:type="gramStart"/>
      <w:r w:rsidRPr="00A52766">
        <w:rPr>
          <w:rFonts w:eastAsia="Calibri"/>
          <w:sz w:val="4"/>
          <w:szCs w:val="4"/>
        </w:rPr>
        <w:t>the insecurity</w:t>
      </w:r>
      <w:proofErr w:type="gramEnd"/>
      <w:r w:rsidRPr="00A52766">
        <w:rPr>
          <w:rFonts w:eastAsia="Calibri"/>
          <w:sz w:val="4"/>
          <w:szCs w:val="4"/>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A52766">
        <w:rPr>
          <w:rFonts w:eastAsia="Calibri"/>
          <w:sz w:val="4"/>
          <w:szCs w:val="4"/>
        </w:rPr>
        <w:t>Thus</w:t>
      </w:r>
      <w:proofErr w:type="gramEnd"/>
      <w:r w:rsidRPr="00A52766">
        <w:rPr>
          <w:rFonts w:eastAsia="Calibri"/>
          <w:sz w:val="4"/>
          <w:szCs w:val="4"/>
        </w:rPr>
        <w:t xml:space="preserve"> enforcement of the basic rules of </w:t>
      </w:r>
      <w:proofErr w:type="gramStart"/>
      <w:r w:rsidRPr="00A52766">
        <w:rPr>
          <w:rFonts w:eastAsia="Calibri"/>
          <w:sz w:val="4"/>
          <w:szCs w:val="4"/>
        </w:rPr>
        <w:t>the society</w:t>
      </w:r>
      <w:proofErr w:type="gramEnd"/>
      <w:r w:rsidRPr="00A52766">
        <w:rPr>
          <w:rFonts w:eastAsia="Calibri"/>
          <w:sz w:val="4"/>
          <w:szCs w:val="4"/>
        </w:rPr>
        <w:t xml:space="preserve"> needs to be rebuilt on a different basis. For syndicalists, a crucial issue is going to be “Who controls the dominant armed power in society?” The idea that the </w:t>
      </w:r>
      <w:proofErr w:type="gramStart"/>
      <w:r w:rsidRPr="00A52766">
        <w:rPr>
          <w:rFonts w:eastAsia="Calibri"/>
          <w:sz w:val="4"/>
          <w:szCs w:val="4"/>
        </w:rPr>
        <w:t>worker mass democratic organizations</w:t>
      </w:r>
      <w:proofErr w:type="gramEnd"/>
      <w:r w:rsidRPr="00A52766">
        <w:rPr>
          <w:rFonts w:eastAsia="Calibri"/>
          <w:sz w:val="4"/>
          <w:szCs w:val="4"/>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w:t>
      </w:r>
      <w:proofErr w:type="gramStart"/>
      <w:r w:rsidRPr="00A52766">
        <w:rPr>
          <w:rFonts w:eastAsia="Calibri"/>
          <w:sz w:val="4"/>
          <w:szCs w:val="4"/>
        </w:rPr>
        <w:t>organizations.”</w:t>
      </w:r>
      <w:proofErr w:type="gramEnd"/>
      <w:r w:rsidRPr="00A52766">
        <w:rPr>
          <w:rFonts w:eastAsia="Calibri"/>
          <w:sz w:val="4"/>
          <w:szCs w:val="4"/>
        </w:rPr>
        <w:t xml:space="preserve"> 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A52766">
        <w:rPr>
          <w:rFonts w:eastAsia="Calibri"/>
          <w:sz w:val="4"/>
          <w:szCs w:val="4"/>
        </w:rPr>
        <w:t>trained, but</w:t>
      </w:r>
      <w:proofErr w:type="gramEnd"/>
      <w:r w:rsidRPr="00A52766">
        <w:rPr>
          <w:rFonts w:eastAsia="Calibri"/>
          <w:sz w:val="4"/>
          <w:szCs w:val="4"/>
        </w:rPr>
        <w:t xml:space="preserve"> do the work part time and have other work </w:t>
      </w:r>
      <w:proofErr w:type="gramStart"/>
      <w:r w:rsidRPr="00A52766">
        <w:rPr>
          <w:rFonts w:eastAsia="Calibri"/>
          <w:sz w:val="4"/>
          <w:szCs w:val="4"/>
        </w:rPr>
        <w:t>activity</w:t>
      </w:r>
      <w:proofErr w:type="gramEnd"/>
      <w:r w:rsidRPr="00A52766">
        <w:rPr>
          <w:rFonts w:eastAsia="Calibri"/>
          <w:sz w:val="4"/>
          <w:szCs w:val="4"/>
        </w:rPr>
        <w:t xml:space="preserve"> they do at other times. People who do policing as a full- time job </w:t>
      </w:r>
      <w:proofErr w:type="gramStart"/>
      <w:r w:rsidRPr="00A52766">
        <w:rPr>
          <w:rFonts w:eastAsia="Calibri"/>
          <w:sz w:val="4"/>
          <w:szCs w:val="4"/>
        </w:rPr>
        <w:t>have a tendency to</w:t>
      </w:r>
      <w:proofErr w:type="gramEnd"/>
      <w:r w:rsidRPr="00A52766">
        <w:rPr>
          <w:rFonts w:eastAsia="Calibri"/>
          <w:sz w:val="4"/>
          <w:szCs w:val="4"/>
        </w:rPr>
        <w:t xml:space="preserve"> develop a view of themselves as a group set against the population. But in a war situation, on the other hand, the military role of the militia would require full-time work. The governance institutions here are a form of government. Although states have been the way government has been carried out for centuries, a form of government need not be a State. Under a libertarian socialist proposal, governance is rebuilt </w:t>
      </w:r>
      <w:proofErr w:type="gramStart"/>
      <w:r w:rsidRPr="00A52766">
        <w:rPr>
          <w:rFonts w:eastAsia="Calibri"/>
          <w:sz w:val="4"/>
          <w:szCs w:val="4"/>
        </w:rPr>
        <w:t>on the basis of</w:t>
      </w:r>
      <w:proofErr w:type="gramEnd"/>
      <w:r w:rsidRPr="00A52766">
        <w:rPr>
          <w:rFonts w:eastAsia="Calibri"/>
          <w:sz w:val="4"/>
          <w:szCs w:val="4"/>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 In what follows I am going to flesh out more of the program for building self-managed socialism. Industry-wide and Society-wide Worker Coordination If workers don’t control their own work activity and the workplaces, then some other class will, and so class oppression will continue. </w:t>
      </w:r>
      <w:proofErr w:type="gramStart"/>
      <w:r w:rsidRPr="00A52766">
        <w:rPr>
          <w:rFonts w:eastAsia="Calibri"/>
          <w:sz w:val="4"/>
          <w:szCs w:val="4"/>
        </w:rPr>
        <w:t>Thus</w:t>
      </w:r>
      <w:proofErr w:type="gramEnd"/>
      <w:r w:rsidRPr="00A52766">
        <w:rPr>
          <w:rFonts w:eastAsia="Calibri"/>
          <w:sz w:val="4"/>
          <w:szCs w:val="4"/>
        </w:rPr>
        <w:t xml:space="preserve"> an essential task for worker’s liberation is the takeover of the various workplaces and industries “from below” and their re-organization under worker self-management. Workers will need to bring the different facilities together into an industrial federation to do planning and coordination for an entire industry—such as healthcare, railways, or agriculture. Without a means to </w:t>
      </w:r>
      <w:proofErr w:type="gramStart"/>
      <w:r w:rsidRPr="00A52766">
        <w:rPr>
          <w:rFonts w:eastAsia="Calibri"/>
          <w:sz w:val="4"/>
          <w:szCs w:val="4"/>
        </w:rPr>
        <w:t>coordinated</w:t>
      </w:r>
      <w:proofErr w:type="gramEnd"/>
      <w:r w:rsidRPr="00A52766">
        <w:rPr>
          <w:rFonts w:eastAsia="Calibri"/>
          <w:sz w:val="4"/>
          <w:szCs w:val="4"/>
        </w:rPr>
        <w:t xml:space="preserve"> control and policy for an industry, worker groups controlling </w:t>
      </w:r>
      <w:proofErr w:type="gramStart"/>
      <w:r w:rsidRPr="00A52766">
        <w:rPr>
          <w:rFonts w:eastAsia="Calibri"/>
          <w:sz w:val="4"/>
          <w:szCs w:val="4"/>
        </w:rPr>
        <w:t>particular facilities</w:t>
      </w:r>
      <w:proofErr w:type="gramEnd"/>
      <w:r w:rsidRPr="00A52766">
        <w:rPr>
          <w:rFonts w:eastAsia="Calibri"/>
          <w:sz w:val="4"/>
          <w:szCs w:val="4"/>
        </w:rPr>
        <w:t xml:space="preserve"> might be pitted against each other in competition. Workers would be atomized and their social power diminished. 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A52766">
        <w:rPr>
          <w:rFonts w:eastAsia="Calibri"/>
          <w:sz w:val="4"/>
          <w:szCs w:val="4"/>
        </w:rPr>
        <w:t>the capitalist</w:t>
      </w:r>
      <w:proofErr w:type="gramEnd"/>
      <w:r w:rsidRPr="00A52766">
        <w:rPr>
          <w:rFonts w:eastAsia="Calibri"/>
          <w:sz w:val="4"/>
          <w:szCs w:val="4"/>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An advantage of coordination of the whole industry through an industrial federation is that it enables workers to achieve better conditions for the worse off. 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 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A52766">
        <w:rPr>
          <w:rFonts w:eastAsia="Calibri"/>
          <w:sz w:val="4"/>
          <w:szCs w:val="4"/>
        </w:rPr>
        <w:t>The CNT’s</w:t>
      </w:r>
      <w:proofErr w:type="gramEnd"/>
      <w:r w:rsidRPr="00A52766">
        <w:rPr>
          <w:rFonts w:eastAsia="Calibri"/>
          <w:sz w:val="4"/>
          <w:szCs w:val="4"/>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A52766">
        <w:rPr>
          <w:rFonts w:eastAsia="Calibri"/>
          <w:sz w:val="4"/>
          <w:szCs w:val="4"/>
        </w:rPr>
        <w:t>in</w:t>
      </w:r>
      <w:proofErr w:type="gramEnd"/>
      <w:r w:rsidRPr="00A52766">
        <w:rPr>
          <w:rFonts w:eastAsia="Calibri"/>
          <w:sz w:val="4"/>
          <w:szCs w:val="4"/>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 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 The CNT’s national industrial federation of telephone workers seized the assets of the Spanish National Telephone Company (the largest subsidiary of ITT). In some </w:t>
      </w:r>
      <w:proofErr w:type="gramStart"/>
      <w:r w:rsidRPr="00A52766">
        <w:rPr>
          <w:rFonts w:eastAsia="Calibri"/>
          <w:sz w:val="4"/>
          <w:szCs w:val="4"/>
        </w:rPr>
        <w:t>cases</w:t>
      </w:r>
      <w:proofErr w:type="gramEnd"/>
      <w:r w:rsidRPr="00A52766">
        <w:rPr>
          <w:rFonts w:eastAsia="Calibri"/>
          <w:sz w:val="4"/>
          <w:szCs w:val="4"/>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A52766">
        <w:rPr>
          <w:rFonts w:eastAsia="Calibri"/>
          <w:sz w:val="4"/>
          <w:szCs w:val="4"/>
        </w:rPr>
        <w:t>reports, and</w:t>
      </w:r>
      <w:proofErr w:type="gramEnd"/>
      <w:r w:rsidRPr="00A52766">
        <w:rPr>
          <w:rFonts w:eastAsia="Calibri"/>
          <w:sz w:val="4"/>
          <w:szCs w:val="4"/>
        </w:rPr>
        <w:t xml:space="preserve"> could be removed by the assemblies.4 During the course of the revolution the forty-thousand- member CNT health-worker </w:t>
      </w:r>
      <w:proofErr w:type="gramStart"/>
      <w:r w:rsidRPr="00A52766">
        <w:rPr>
          <w:rFonts w:eastAsia="Calibri"/>
          <w:sz w:val="4"/>
          <w:szCs w:val="4"/>
        </w:rPr>
        <w:t>federation built</w:t>
      </w:r>
      <w:proofErr w:type="gramEnd"/>
      <w:r w:rsidRPr="00A52766">
        <w:rPr>
          <w:rFonts w:eastAsia="Calibri"/>
          <w:sz w:val="4"/>
          <w:szCs w:val="4"/>
        </w:rPr>
        <w:t xml:space="preserve"> Spain’s first socialized health care system, taking over hospitals and drug factories and setting up health clinics. In </w:t>
      </w:r>
      <w:proofErr w:type="gramStart"/>
      <w:r w:rsidRPr="00A52766">
        <w:rPr>
          <w:rFonts w:eastAsia="Calibri"/>
          <w:sz w:val="4"/>
          <w:szCs w:val="4"/>
        </w:rPr>
        <w:t>a number of</w:t>
      </w:r>
      <w:proofErr w:type="gramEnd"/>
      <w:r w:rsidRPr="00A52766">
        <w:rPr>
          <w:rFonts w:eastAsia="Calibri"/>
          <w:sz w:val="4"/>
          <w:szCs w:val="4"/>
        </w:rPr>
        <w:t xml:space="preserve"> industries, the CNT industrial unions merged the assets of that industry’s businesses (as in the furniture and entertainment industries). The CNT </w:t>
      </w:r>
      <w:proofErr w:type="gramStart"/>
      <w:r w:rsidRPr="00A52766">
        <w:rPr>
          <w:rFonts w:eastAsia="Calibri"/>
          <w:sz w:val="4"/>
          <w:szCs w:val="4"/>
        </w:rPr>
        <w:t>woodworkers</w:t>
      </w:r>
      <w:proofErr w:type="gramEnd"/>
      <w:r w:rsidRPr="00A52766">
        <w:rPr>
          <w:rFonts w:eastAsia="Calibri"/>
          <w:sz w:val="4"/>
          <w:szCs w:val="4"/>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701E12D3" w14:textId="77777777" w:rsidR="00A52766" w:rsidRPr="00A52766" w:rsidRDefault="00A52766" w:rsidP="00A52766">
      <w:pPr>
        <w:rPr>
          <w:rFonts w:eastAsia="Calibri"/>
        </w:rPr>
      </w:pPr>
      <w:r w:rsidRPr="00A52766">
        <w:rPr>
          <w:rFonts w:eastAsia="Calibri"/>
        </w:rPr>
        <w:t>&lt;&lt;&lt;Paragraph integrity returns&gt;&gt;&gt;</w:t>
      </w:r>
    </w:p>
    <w:p w14:paraId="4CC5111A" w14:textId="77777777" w:rsidR="00A52766" w:rsidRPr="00A52766" w:rsidRDefault="00A52766" w:rsidP="00A52766">
      <w:pPr>
        <w:rPr>
          <w:rFonts w:eastAsia="Calibri"/>
          <w:u w:val="single"/>
        </w:rPr>
      </w:pPr>
      <w:r w:rsidRPr="00A52766">
        <w:rPr>
          <w:rFonts w:eastAsia="Calibri"/>
          <w:u w:val="single"/>
        </w:rPr>
        <w:t xml:space="preserve">The goal needs to be the creation of a </w:t>
      </w:r>
      <w:r w:rsidRPr="00A52766">
        <w:rPr>
          <w:rFonts w:eastAsia="Calibri"/>
          <w:b/>
          <w:iCs/>
          <w:highlight w:val="cyan"/>
          <w:u w:val="single"/>
          <w:bdr w:val="single" w:sz="8" w:space="0" w:color="auto"/>
        </w:rPr>
        <w:t>horizontally federated system</w:t>
      </w:r>
      <w:r w:rsidRPr="00A52766">
        <w:rPr>
          <w:rFonts w:eastAsia="Calibri"/>
          <w:u w:val="single"/>
        </w:rPr>
        <w:t xml:space="preserve"> of production that can </w:t>
      </w:r>
      <w:r w:rsidRPr="00A52766">
        <w:rPr>
          <w:rFonts w:eastAsia="Calibri"/>
          <w:highlight w:val="cyan"/>
          <w:u w:val="single"/>
        </w:rPr>
        <w:t xml:space="preserve">implement </w:t>
      </w:r>
      <w:r w:rsidRPr="00A52766">
        <w:rPr>
          <w:rFonts w:eastAsia="Calibri"/>
          <w:b/>
          <w:iCs/>
          <w:highlight w:val="cyan"/>
          <w:u w:val="single"/>
          <w:bdr w:val="single" w:sz="8" w:space="0" w:color="auto"/>
        </w:rPr>
        <w:t>planning</w:t>
      </w:r>
      <w:r w:rsidRPr="00A52766">
        <w:rPr>
          <w:rFonts w:eastAsia="Calibri"/>
          <w:highlight w:val="cyan"/>
          <w:u w:val="single"/>
        </w:rPr>
        <w:t xml:space="preserve"> and </w:t>
      </w:r>
      <w:r w:rsidRPr="00A52766">
        <w:rPr>
          <w:rFonts w:eastAsia="Calibri"/>
          <w:b/>
          <w:iCs/>
          <w:highlight w:val="cyan"/>
          <w:u w:val="single"/>
          <w:bdr w:val="single" w:sz="8" w:space="0" w:color="auto"/>
        </w:rPr>
        <w:t>coordination</w:t>
      </w:r>
      <w:r w:rsidRPr="00A52766">
        <w:rPr>
          <w:rFonts w:eastAsia="Calibri"/>
          <w:u w:val="single"/>
        </w:rPr>
        <w:t xml:space="preserve"> throughout industries and over a </w:t>
      </w:r>
      <w:r w:rsidRPr="00A52766">
        <w:rPr>
          <w:rFonts w:eastAsia="Calibri"/>
          <w:b/>
          <w:iCs/>
          <w:u w:val="single"/>
          <w:bdr w:val="single" w:sz="8" w:space="0" w:color="auto"/>
        </w:rPr>
        <w:t>wide region</w:t>
      </w:r>
      <w:r w:rsidRPr="00A52766">
        <w:rPr>
          <w:rFonts w:eastAsia="Calibri"/>
          <w:u w:val="single"/>
        </w:rPr>
        <w:t xml:space="preserve">. This would enable workers to: </w:t>
      </w:r>
    </w:p>
    <w:p w14:paraId="3F2DF461" w14:textId="77777777" w:rsidR="00A52766" w:rsidRPr="00A52766" w:rsidRDefault="00A52766" w:rsidP="00A52766">
      <w:pPr>
        <w:rPr>
          <w:rFonts w:eastAsia="Calibri"/>
          <w:sz w:val="16"/>
        </w:rPr>
      </w:pPr>
      <w:proofErr w:type="gramStart"/>
      <w:r w:rsidRPr="00A52766">
        <w:rPr>
          <w:rFonts w:eastAsia="Calibri"/>
          <w:sz w:val="16"/>
        </w:rPr>
        <w:t xml:space="preserve">-  </w:t>
      </w:r>
      <w:r w:rsidRPr="00A52766">
        <w:rPr>
          <w:rFonts w:eastAsia="Calibri"/>
          <w:b/>
          <w:iCs/>
          <w:highlight w:val="cyan"/>
          <w:u w:val="single"/>
          <w:bdr w:val="single" w:sz="8" w:space="0" w:color="auto"/>
        </w:rPr>
        <w:t>Gain</w:t>
      </w:r>
      <w:proofErr w:type="gramEnd"/>
      <w:r w:rsidRPr="00A52766">
        <w:rPr>
          <w:rFonts w:eastAsia="Calibri"/>
          <w:b/>
          <w:iCs/>
          <w:highlight w:val="cyan"/>
          <w:u w:val="single"/>
          <w:bdr w:val="single" w:sz="8" w:space="0" w:color="auto"/>
        </w:rPr>
        <w:t xml:space="preserve"> control</w:t>
      </w:r>
      <w:r w:rsidRPr="00A52766">
        <w:rPr>
          <w:rFonts w:eastAsia="Calibri"/>
          <w:highlight w:val="cyan"/>
          <w:u w:val="single"/>
        </w:rPr>
        <w:t xml:space="preserve"> over </w:t>
      </w:r>
      <w:r w:rsidRPr="00A52766">
        <w:rPr>
          <w:rFonts w:eastAsia="Calibri"/>
          <w:b/>
          <w:iCs/>
          <w:highlight w:val="cyan"/>
          <w:u w:val="single"/>
          <w:bdr w:val="single" w:sz="8" w:space="0" w:color="auto"/>
        </w:rPr>
        <w:t>tech</w:t>
      </w:r>
      <w:r w:rsidRPr="00A52766">
        <w:rPr>
          <w:rFonts w:eastAsia="Calibri"/>
          <w:sz w:val="16"/>
        </w:rPr>
        <w:t xml:space="preserve">nological </w:t>
      </w:r>
      <w:r w:rsidRPr="00A52766">
        <w:rPr>
          <w:rFonts w:eastAsia="Calibri"/>
          <w:u w:val="single"/>
        </w:rPr>
        <w:t>development</w:t>
      </w:r>
      <w:r w:rsidRPr="00A52766">
        <w:rPr>
          <w:rFonts w:eastAsia="Calibri"/>
          <w:sz w:val="16"/>
        </w:rPr>
        <w:t xml:space="preserve">. </w:t>
      </w:r>
    </w:p>
    <w:p w14:paraId="6104F039" w14:textId="77777777" w:rsidR="00A52766" w:rsidRPr="00A52766" w:rsidRDefault="00A52766" w:rsidP="00A52766">
      <w:pPr>
        <w:rPr>
          <w:rFonts w:eastAsia="Calibri"/>
          <w:u w:val="single"/>
        </w:rPr>
      </w:pPr>
      <w:proofErr w:type="gramStart"/>
      <w:r w:rsidRPr="00A52766">
        <w:rPr>
          <w:rFonts w:eastAsia="Calibri"/>
          <w:sz w:val="16"/>
        </w:rPr>
        <w:t xml:space="preserve">- </w:t>
      </w:r>
      <w:r w:rsidRPr="00A52766">
        <w:rPr>
          <w:rFonts w:eastAsia="Calibri"/>
          <w:u w:val="single"/>
        </w:rPr>
        <w:t xml:space="preserve"> </w:t>
      </w:r>
      <w:r w:rsidRPr="00A52766">
        <w:rPr>
          <w:rFonts w:eastAsia="Calibri"/>
          <w:highlight w:val="cyan"/>
          <w:u w:val="single"/>
        </w:rPr>
        <w:t>Re</w:t>
      </w:r>
      <w:proofErr w:type="gramEnd"/>
      <w:r w:rsidRPr="00A52766">
        <w:rPr>
          <w:rFonts w:eastAsia="Calibri"/>
          <w:highlight w:val="cyan"/>
          <w:u w:val="single"/>
        </w:rPr>
        <w:t xml:space="preserve">-organize </w:t>
      </w:r>
      <w:r w:rsidRPr="00A52766">
        <w:rPr>
          <w:rFonts w:eastAsia="Calibri"/>
          <w:b/>
          <w:iCs/>
          <w:highlight w:val="cyan"/>
          <w:u w:val="single"/>
          <w:bdr w:val="single" w:sz="8" w:space="0" w:color="auto"/>
        </w:rPr>
        <w:t>jobs</w:t>
      </w:r>
      <w:r w:rsidRPr="00A52766">
        <w:rPr>
          <w:rFonts w:eastAsia="Calibri"/>
          <w:u w:val="single"/>
        </w:rPr>
        <w:t xml:space="preserve"> and </w:t>
      </w:r>
      <w:r w:rsidRPr="00A52766">
        <w:rPr>
          <w:rFonts w:eastAsia="Calibri"/>
          <w:b/>
          <w:iCs/>
          <w:u w:val="single"/>
          <w:bdr w:val="single" w:sz="8" w:space="0" w:color="auto"/>
        </w:rPr>
        <w:t>education</w:t>
      </w:r>
      <w:r w:rsidRPr="00A52766">
        <w:rPr>
          <w:rFonts w:eastAsia="Calibri"/>
          <w:u w:val="single"/>
        </w:rPr>
        <w:t xml:space="preserve"> to </w:t>
      </w:r>
      <w:r w:rsidRPr="00A52766">
        <w:rPr>
          <w:rFonts w:eastAsia="Calibri"/>
          <w:highlight w:val="cyan"/>
          <w:u w:val="single"/>
        </w:rPr>
        <w:t>eliminate the</w:t>
      </w:r>
      <w:r w:rsidRPr="00A52766">
        <w:rPr>
          <w:rFonts w:eastAsia="Calibri"/>
          <w:sz w:val="16"/>
        </w:rPr>
        <w:t xml:space="preserve"> bureaucratic </w:t>
      </w:r>
      <w:r w:rsidRPr="00A52766">
        <w:rPr>
          <w:rFonts w:eastAsia="Calibri"/>
          <w:b/>
          <w:iCs/>
          <w:highlight w:val="cyan"/>
          <w:u w:val="single"/>
          <w:bdr w:val="single" w:sz="8" w:space="0" w:color="auto"/>
        </w:rPr>
        <w:t>concentration of power</w:t>
      </w:r>
      <w:r w:rsidRPr="00A52766">
        <w:rPr>
          <w:rFonts w:eastAsia="Calibri"/>
          <w:highlight w:val="cyan"/>
          <w:u w:val="single"/>
        </w:rPr>
        <w:t xml:space="preserve"> in</w:t>
      </w:r>
      <w:r w:rsidRPr="00A52766">
        <w:rPr>
          <w:rFonts w:eastAsia="Calibri"/>
          <w:u w:val="single"/>
        </w:rPr>
        <w:t xml:space="preserve"> the hands of </w:t>
      </w:r>
      <w:r w:rsidRPr="00A52766">
        <w:rPr>
          <w:rFonts w:eastAsia="Calibri"/>
          <w:b/>
          <w:iCs/>
          <w:highlight w:val="cyan"/>
          <w:u w:val="single"/>
          <w:bdr w:val="single" w:sz="8" w:space="0" w:color="auto"/>
        </w:rPr>
        <w:t>managers</w:t>
      </w:r>
      <w:r w:rsidRPr="00A52766">
        <w:rPr>
          <w:rFonts w:eastAsia="Calibri"/>
          <w:highlight w:val="cyan"/>
          <w:u w:val="single"/>
        </w:rPr>
        <w:t xml:space="preserve"> and</w:t>
      </w:r>
      <w:r w:rsidRPr="00A52766">
        <w:rPr>
          <w:rFonts w:eastAsia="Calibri"/>
          <w:u w:val="single"/>
        </w:rPr>
        <w:t xml:space="preserve"> </w:t>
      </w:r>
      <w:r w:rsidRPr="00A52766">
        <w:rPr>
          <w:rFonts w:eastAsia="Calibri"/>
          <w:b/>
          <w:iCs/>
          <w:u w:val="single"/>
          <w:bdr w:val="single" w:sz="8" w:space="0" w:color="auto"/>
        </w:rPr>
        <w:t xml:space="preserve">high-end </w:t>
      </w:r>
      <w:r w:rsidRPr="00A52766">
        <w:rPr>
          <w:rFonts w:eastAsia="Calibri"/>
          <w:b/>
          <w:iCs/>
          <w:highlight w:val="cyan"/>
          <w:u w:val="single"/>
          <w:bdr w:val="single" w:sz="8" w:space="0" w:color="auto"/>
        </w:rPr>
        <w:t>professionals</w:t>
      </w:r>
      <w:r w:rsidRPr="00A52766">
        <w:rPr>
          <w:rFonts w:eastAsia="Calibri"/>
          <w:highlight w:val="cyan"/>
          <w:u w:val="single"/>
        </w:rPr>
        <w:t xml:space="preserve">, develop </w:t>
      </w:r>
      <w:r w:rsidRPr="00A52766">
        <w:rPr>
          <w:rFonts w:eastAsia="Calibri"/>
          <w:b/>
          <w:iCs/>
          <w:highlight w:val="cyan"/>
          <w:u w:val="single"/>
          <w:bdr w:val="single" w:sz="8" w:space="0" w:color="auto"/>
        </w:rPr>
        <w:t>worker skills</w:t>
      </w:r>
      <w:r w:rsidRPr="00A52766">
        <w:rPr>
          <w:rFonts w:eastAsia="Calibri"/>
          <w:u w:val="single"/>
        </w:rPr>
        <w:t xml:space="preserve">, and work to </w:t>
      </w:r>
      <w:r w:rsidRPr="00A52766">
        <w:rPr>
          <w:rFonts w:eastAsia="Calibri"/>
          <w:b/>
          <w:iCs/>
          <w:highlight w:val="cyan"/>
          <w:u w:val="single"/>
          <w:bdr w:val="single" w:sz="8" w:space="0" w:color="auto"/>
        </w:rPr>
        <w:t>integrate</w:t>
      </w:r>
      <w:r w:rsidRPr="00A52766">
        <w:rPr>
          <w:rFonts w:eastAsia="Calibri"/>
          <w:highlight w:val="cyan"/>
          <w:u w:val="single"/>
        </w:rPr>
        <w:t xml:space="preserve"> decision making</w:t>
      </w:r>
      <w:r w:rsidRPr="00A52766">
        <w:rPr>
          <w:rFonts w:eastAsia="Calibri"/>
          <w:u w:val="single"/>
        </w:rPr>
        <w:t xml:space="preserve"> and conceptualization with the doing of the </w:t>
      </w:r>
      <w:r w:rsidRPr="00A52766">
        <w:rPr>
          <w:rFonts w:eastAsia="Calibri"/>
          <w:b/>
          <w:iCs/>
          <w:u w:val="single"/>
          <w:bdr w:val="single" w:sz="8" w:space="0" w:color="auto"/>
        </w:rPr>
        <w:t>physical work.</w:t>
      </w:r>
      <w:r w:rsidRPr="00A52766">
        <w:rPr>
          <w:rFonts w:eastAsia="Calibri"/>
          <w:u w:val="single"/>
        </w:rPr>
        <w:t xml:space="preserve"> </w:t>
      </w:r>
    </w:p>
    <w:p w14:paraId="1580A363" w14:textId="77777777" w:rsidR="00A52766" w:rsidRPr="00A52766" w:rsidRDefault="00A52766" w:rsidP="00A52766">
      <w:pPr>
        <w:rPr>
          <w:rFonts w:eastAsia="Calibri"/>
          <w:u w:val="single"/>
        </w:rPr>
      </w:pPr>
      <w:r w:rsidRPr="00A52766">
        <w:rPr>
          <w:rFonts w:eastAsia="Calibri"/>
          <w:sz w:val="16"/>
        </w:rPr>
        <w:t xml:space="preserve">- </w:t>
      </w:r>
      <w:r w:rsidRPr="00A52766">
        <w:rPr>
          <w:rFonts w:eastAsia="Calibri"/>
          <w:b/>
          <w:iCs/>
          <w:highlight w:val="cyan"/>
          <w:u w:val="single"/>
          <w:bdr w:val="single" w:sz="8" w:space="0" w:color="auto"/>
        </w:rPr>
        <w:t>Reduce</w:t>
      </w:r>
      <w:r w:rsidRPr="00A52766">
        <w:rPr>
          <w:rFonts w:eastAsia="Calibri"/>
          <w:u w:val="single"/>
        </w:rPr>
        <w:t xml:space="preserve"> the </w:t>
      </w:r>
      <w:r w:rsidRPr="00A52766">
        <w:rPr>
          <w:rFonts w:eastAsia="Calibri"/>
          <w:b/>
          <w:iCs/>
          <w:highlight w:val="cyan"/>
          <w:u w:val="single"/>
          <w:bdr w:val="single" w:sz="8" w:space="0" w:color="auto"/>
        </w:rPr>
        <w:t>workweek</w:t>
      </w:r>
      <w:r w:rsidRPr="00A52766">
        <w:rPr>
          <w:rFonts w:eastAsia="Calibri"/>
          <w:highlight w:val="cyan"/>
          <w:u w:val="single"/>
        </w:rPr>
        <w:t xml:space="preserve"> and share </w:t>
      </w:r>
      <w:r w:rsidRPr="00A52766">
        <w:rPr>
          <w:rFonts w:eastAsia="Calibri"/>
          <w:b/>
          <w:iCs/>
          <w:highlight w:val="cyan"/>
          <w:u w:val="single"/>
          <w:bdr w:val="single" w:sz="8" w:space="0" w:color="auto"/>
        </w:rPr>
        <w:t>work responsibilities</w:t>
      </w:r>
      <w:r w:rsidRPr="00A52766">
        <w:rPr>
          <w:rFonts w:eastAsia="Calibri"/>
          <w:u w:val="single"/>
        </w:rPr>
        <w:t xml:space="preserve"> among all who can work. </w:t>
      </w:r>
    </w:p>
    <w:p w14:paraId="0308B6EE" w14:textId="77777777" w:rsidR="00A52766" w:rsidRPr="00A52766" w:rsidRDefault="00A52766" w:rsidP="00A52766">
      <w:pPr>
        <w:rPr>
          <w:rFonts w:eastAsia="Calibri"/>
          <w:u w:val="single"/>
        </w:rPr>
      </w:pPr>
      <w:r w:rsidRPr="00A52766">
        <w:rPr>
          <w:rFonts w:eastAsia="Calibri"/>
          <w:sz w:val="16"/>
        </w:rPr>
        <w:t xml:space="preserve">- </w:t>
      </w:r>
      <w:r w:rsidRPr="00A52766">
        <w:rPr>
          <w:rFonts w:eastAsia="Calibri"/>
          <w:highlight w:val="cyan"/>
          <w:u w:val="single"/>
        </w:rPr>
        <w:t xml:space="preserve">Create </w:t>
      </w:r>
      <w:proofErr w:type="gramStart"/>
      <w:r w:rsidRPr="00A52766">
        <w:rPr>
          <w:rFonts w:eastAsia="Calibri"/>
          <w:highlight w:val="cyan"/>
          <w:u w:val="single"/>
        </w:rPr>
        <w:t xml:space="preserve">a </w:t>
      </w:r>
      <w:r w:rsidRPr="00A52766">
        <w:rPr>
          <w:rFonts w:eastAsia="Calibri"/>
          <w:b/>
          <w:iCs/>
          <w:highlight w:val="cyan"/>
          <w:u w:val="single"/>
          <w:bdr w:val="single" w:sz="8" w:space="0" w:color="auto"/>
        </w:rPr>
        <w:t>new</w:t>
      </w:r>
      <w:proofErr w:type="gramEnd"/>
      <w:r w:rsidRPr="00A52766">
        <w:rPr>
          <w:rFonts w:eastAsia="Calibri"/>
          <w:b/>
          <w:iCs/>
          <w:highlight w:val="cyan"/>
          <w:u w:val="single"/>
          <w:bdr w:val="single" w:sz="8" w:space="0" w:color="auto"/>
        </w:rPr>
        <w:t xml:space="preserve"> logic</w:t>
      </w:r>
      <w:r w:rsidRPr="00A52766">
        <w:rPr>
          <w:rFonts w:eastAsia="Calibri"/>
          <w:u w:val="single"/>
        </w:rPr>
        <w:t xml:space="preserve"> of development for </w:t>
      </w:r>
      <w:r w:rsidRPr="00A52766">
        <w:rPr>
          <w:rFonts w:eastAsia="Calibri"/>
          <w:b/>
          <w:iCs/>
          <w:highlight w:val="cyan"/>
          <w:u w:val="single"/>
          <w:bdr w:val="single" w:sz="8" w:space="0" w:color="auto"/>
        </w:rPr>
        <w:t>tech</w:t>
      </w:r>
      <w:r w:rsidRPr="00A52766">
        <w:rPr>
          <w:rFonts w:eastAsia="Calibri"/>
          <w:sz w:val="16"/>
        </w:rPr>
        <w:t xml:space="preserve">nology </w:t>
      </w:r>
      <w:r w:rsidRPr="00A52766">
        <w:rPr>
          <w:rFonts w:eastAsia="Calibri"/>
          <w:highlight w:val="cyan"/>
          <w:u w:val="single"/>
        </w:rPr>
        <w:t xml:space="preserve">that is </w:t>
      </w:r>
      <w:r w:rsidRPr="00A52766">
        <w:rPr>
          <w:rFonts w:eastAsia="Calibri"/>
          <w:b/>
          <w:iCs/>
          <w:highlight w:val="cyan"/>
          <w:u w:val="single"/>
          <w:bdr w:val="single" w:sz="8" w:space="0" w:color="auto"/>
        </w:rPr>
        <w:t>friendly</w:t>
      </w:r>
      <w:r w:rsidRPr="00A52766">
        <w:rPr>
          <w:rFonts w:eastAsia="Calibri"/>
          <w:u w:val="single"/>
        </w:rPr>
        <w:t xml:space="preserve"> to workers and the environment.</w:t>
      </w:r>
    </w:p>
    <w:p w14:paraId="005E7127" w14:textId="77777777" w:rsidR="00A52766" w:rsidRPr="00A52766" w:rsidRDefault="00A52766" w:rsidP="00A52766">
      <w:pPr>
        <w:rPr>
          <w:rFonts w:eastAsia="Aptos"/>
        </w:rPr>
      </w:pPr>
    </w:p>
    <w:p w14:paraId="42278A7C"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DA---1NC</w:t>
      </w:r>
    </w:p>
    <w:p w14:paraId="01F8930F"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u w:val="single"/>
        </w:rPr>
        <w:t>NLRB DA</w:t>
      </w:r>
      <w:r w:rsidRPr="00A52766">
        <w:rPr>
          <w:rFonts w:eastAsia="Times New Roman" w:cs="Times New Roman"/>
          <w:b/>
          <w:iCs/>
          <w:sz w:val="26"/>
        </w:rPr>
        <w:t>:</w:t>
      </w:r>
    </w:p>
    <w:p w14:paraId="382E4BC4" w14:textId="77777777" w:rsidR="00A52766" w:rsidRPr="00A52766" w:rsidRDefault="00A52766" w:rsidP="00A52766">
      <w:pPr>
        <w:rPr>
          <w:rFonts w:eastAsia="Calibri"/>
        </w:rPr>
      </w:pPr>
    </w:p>
    <w:p w14:paraId="631D6336"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The United States federal government should appoint and confirm a conservative to the National Labor Relations Board.</w:t>
      </w:r>
    </w:p>
    <w:p w14:paraId="79740A9F" w14:textId="77777777" w:rsidR="00A52766" w:rsidRPr="00A52766" w:rsidRDefault="00A52766" w:rsidP="00A52766">
      <w:pPr>
        <w:rPr>
          <w:rFonts w:eastAsia="Calibri"/>
        </w:rPr>
      </w:pPr>
    </w:p>
    <w:p w14:paraId="73C86733"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NLRB will overrule Cemex now. Resources are key.</w:t>
      </w:r>
    </w:p>
    <w:p w14:paraId="6A2C1007" w14:textId="77777777" w:rsidR="00A52766" w:rsidRPr="00A52766" w:rsidRDefault="00A52766" w:rsidP="00A52766">
      <w:pPr>
        <w:rPr>
          <w:rFonts w:eastAsia="Aptos"/>
        </w:rPr>
      </w:pPr>
      <w:r w:rsidRPr="00A52766">
        <w:rPr>
          <w:rFonts w:eastAsia="Aptos"/>
          <w:b/>
          <w:bCs/>
          <w:sz w:val="26"/>
        </w:rPr>
        <w:t>White 25</w:t>
      </w:r>
      <w:r w:rsidRPr="00A52766">
        <w:rPr>
          <w:rFonts w:eastAsia="Aptos"/>
        </w:rPr>
        <w:t>, *JD, Partner and Counsel at Baker Hostetler; **JD, Counsel; ***JD, Associate. (*Patrick, **Christian White, Gabriel Trujilo-Lederer, December 26, “They’re Back! National Labor Relations Board Regains Quorum and Installs New General Counsel,” The Bargaining Table, https://www.thebargainingtableblog.com/blogs/theyre-back-national-labor-relations-board-regains-quorum-and-installs-new-general-counsel/)</w:t>
      </w:r>
    </w:p>
    <w:p w14:paraId="376FCA2A" w14:textId="77777777" w:rsidR="00A52766" w:rsidRPr="00A52766" w:rsidRDefault="00A52766" w:rsidP="00A52766">
      <w:pPr>
        <w:rPr>
          <w:rFonts w:eastAsia="Aptos"/>
          <w:sz w:val="16"/>
        </w:rPr>
      </w:pPr>
      <w:r w:rsidRPr="00A52766">
        <w:rPr>
          <w:rFonts w:eastAsia="Aptos"/>
          <w:highlight w:val="cyan"/>
          <w:u w:val="single"/>
        </w:rPr>
        <w:t>The</w:t>
      </w:r>
      <w:r w:rsidRPr="00A52766">
        <w:rPr>
          <w:rFonts w:eastAsia="Aptos"/>
          <w:sz w:val="16"/>
        </w:rPr>
        <w:t xml:space="preserve"> National Labor Relations Board (</w:t>
      </w:r>
      <w:r w:rsidRPr="00A52766">
        <w:rPr>
          <w:rFonts w:eastAsia="Aptos"/>
          <w:b/>
          <w:iCs/>
          <w:highlight w:val="cyan"/>
          <w:u w:val="single"/>
          <w:bdr w:val="single" w:sz="8" w:space="0" w:color="auto"/>
        </w:rPr>
        <w:t>NLRB</w:t>
      </w:r>
      <w:r w:rsidRPr="00A52766">
        <w:rPr>
          <w:rFonts w:eastAsia="Aptos"/>
          <w:sz w:val="16"/>
        </w:rPr>
        <w:t xml:space="preserve"> or </w:t>
      </w:r>
      <w:r w:rsidRPr="00A52766">
        <w:rPr>
          <w:rFonts w:eastAsia="Aptos"/>
          <w:u w:val="single"/>
        </w:rPr>
        <w:t>Board</w:t>
      </w:r>
      <w:r w:rsidRPr="00A52766">
        <w:rPr>
          <w:rFonts w:eastAsia="Aptos"/>
          <w:sz w:val="16"/>
        </w:rPr>
        <w:t xml:space="preserve">) </w:t>
      </w:r>
      <w:r w:rsidRPr="00A52766">
        <w:rPr>
          <w:rFonts w:eastAsia="Aptos"/>
          <w:highlight w:val="cyan"/>
          <w:u w:val="single"/>
        </w:rPr>
        <w:t xml:space="preserve">is </w:t>
      </w:r>
      <w:r w:rsidRPr="00A52766">
        <w:rPr>
          <w:rFonts w:eastAsia="Aptos"/>
          <w:u w:val="single"/>
        </w:rPr>
        <w:t>back</w:t>
      </w:r>
      <w:r w:rsidRPr="00A52766">
        <w:rPr>
          <w:rFonts w:eastAsia="Aptos"/>
          <w:sz w:val="16"/>
        </w:rPr>
        <w:t xml:space="preserve">. </w:t>
      </w:r>
      <w:r w:rsidRPr="00A52766">
        <w:rPr>
          <w:rFonts w:eastAsia="Aptos"/>
          <w:u w:val="single"/>
        </w:rPr>
        <w:t>With</w:t>
      </w:r>
      <w:r w:rsidRPr="00A52766">
        <w:rPr>
          <w:rFonts w:eastAsia="Aptos"/>
          <w:sz w:val="16"/>
        </w:rPr>
        <w:t xml:space="preserve"> President Donald Trump’s picks restoring </w:t>
      </w:r>
      <w:r w:rsidRPr="00A52766">
        <w:rPr>
          <w:rFonts w:eastAsia="Aptos"/>
          <w:u w:val="single"/>
        </w:rPr>
        <w:t>a</w:t>
      </w:r>
      <w:r w:rsidRPr="00A52766">
        <w:rPr>
          <w:rFonts w:eastAsia="Aptos"/>
          <w:sz w:val="16"/>
        </w:rPr>
        <w:t xml:space="preserve"> Republican majority and the installation of a seemingly </w:t>
      </w:r>
      <w:r w:rsidRPr="00A52766">
        <w:rPr>
          <w:rFonts w:eastAsia="Aptos"/>
          <w:b/>
          <w:iCs/>
          <w:u w:val="single"/>
          <w:bdr w:val="single" w:sz="8" w:space="0" w:color="auto"/>
        </w:rPr>
        <w:t>management-friendly</w:t>
      </w:r>
      <w:r w:rsidRPr="00A52766">
        <w:rPr>
          <w:rFonts w:eastAsia="Aptos"/>
          <w:sz w:val="16"/>
        </w:rPr>
        <w:t xml:space="preserve"> general counsel (</w:t>
      </w:r>
      <w:r w:rsidRPr="00A52766">
        <w:rPr>
          <w:rFonts w:eastAsia="Aptos"/>
          <w:u w:val="single"/>
        </w:rPr>
        <w:t>GC</w:t>
      </w:r>
      <w:r w:rsidRPr="00A52766">
        <w:rPr>
          <w:rFonts w:eastAsia="Aptos"/>
          <w:sz w:val="16"/>
        </w:rPr>
        <w:t xml:space="preserve">), </w:t>
      </w:r>
      <w:r w:rsidRPr="00A52766">
        <w:rPr>
          <w:rFonts w:eastAsia="Aptos"/>
          <w:u w:val="single"/>
        </w:rPr>
        <w:t xml:space="preserve">the Board is </w:t>
      </w:r>
      <w:r w:rsidRPr="00A52766">
        <w:rPr>
          <w:rFonts w:eastAsia="Aptos"/>
          <w:highlight w:val="cyan"/>
          <w:u w:val="single"/>
        </w:rPr>
        <w:t>poised to review Biden</w:t>
      </w:r>
      <w:r w:rsidRPr="00A52766">
        <w:rPr>
          <w:rFonts w:eastAsia="Aptos"/>
          <w:u w:val="single"/>
        </w:rPr>
        <w:t xml:space="preserve">-era </w:t>
      </w:r>
      <w:r w:rsidRPr="00A52766">
        <w:rPr>
          <w:rFonts w:eastAsia="Aptos"/>
          <w:highlight w:val="cyan"/>
          <w:u w:val="single"/>
        </w:rPr>
        <w:t>precedent</w:t>
      </w:r>
      <w:r w:rsidRPr="00A52766">
        <w:rPr>
          <w:rFonts w:eastAsia="Aptos"/>
          <w:sz w:val="16"/>
        </w:rPr>
        <w:t xml:space="preserve">. Employers should </w:t>
      </w:r>
      <w:r w:rsidRPr="00A52766">
        <w:rPr>
          <w:rFonts w:eastAsia="Aptos"/>
          <w:b/>
          <w:iCs/>
          <w:highlight w:val="cyan"/>
          <w:u w:val="single"/>
          <w:bdr w:val="single" w:sz="8" w:space="0" w:color="auto"/>
        </w:rPr>
        <w:t>expect significant changes</w:t>
      </w:r>
      <w:r w:rsidRPr="00A52766">
        <w:rPr>
          <w:rFonts w:eastAsia="Aptos"/>
          <w:sz w:val="16"/>
        </w:rPr>
        <w:t xml:space="preserve"> coming out of this Board as Trump strengthens his hold over the agency.</w:t>
      </w:r>
    </w:p>
    <w:p w14:paraId="56AB7D21" w14:textId="77777777" w:rsidR="00A52766" w:rsidRPr="00A52766" w:rsidRDefault="00A52766" w:rsidP="00A52766">
      <w:pPr>
        <w:rPr>
          <w:rFonts w:eastAsia="Aptos"/>
          <w:sz w:val="16"/>
        </w:rPr>
      </w:pPr>
      <w:r w:rsidRPr="00A52766">
        <w:rPr>
          <w:rFonts w:eastAsia="Aptos"/>
          <w:sz w:val="16"/>
        </w:rPr>
        <w:t>Background</w:t>
      </w:r>
    </w:p>
    <w:p w14:paraId="0BEC4CF5" w14:textId="77777777" w:rsidR="00A52766" w:rsidRPr="00A52766" w:rsidRDefault="00A52766" w:rsidP="00A52766">
      <w:pPr>
        <w:rPr>
          <w:rFonts w:eastAsia="Aptos"/>
          <w:sz w:val="16"/>
        </w:rPr>
      </w:pPr>
      <w:r w:rsidRPr="00A52766">
        <w:rPr>
          <w:rFonts w:eastAsia="Aptos"/>
          <w:sz w:val="16"/>
        </w:rPr>
        <w:t xml:space="preserve">In January 2025, Trump removed NLRB member Gwynne Wilcox, leaving only two members, Democrat David M. Prouty and Republican Marvin E. Kaplan, whom Trump named chairman. Kaplan’s term came to an end in August </w:t>
      </w:r>
      <w:proofErr w:type="gramStart"/>
      <w:r w:rsidRPr="00A52766">
        <w:rPr>
          <w:rFonts w:eastAsia="Aptos"/>
          <w:sz w:val="16"/>
        </w:rPr>
        <w:t>2025</w:t>
      </w:r>
      <w:proofErr w:type="gramEnd"/>
      <w:r w:rsidRPr="00A52766">
        <w:rPr>
          <w:rFonts w:eastAsia="Aptos"/>
          <w:sz w:val="16"/>
        </w:rPr>
        <w:t xml:space="preserve"> and Wilcox is still challenging her removal in court. With only one member, the five-member Board lacked both a quorum and authority to issue decisions in unfair labor practice (ULP) cases and disputes over union election petitions. </w:t>
      </w:r>
      <w:r w:rsidRPr="00A52766">
        <w:rPr>
          <w:rFonts w:eastAsia="Aptos"/>
          <w:u w:val="single"/>
        </w:rPr>
        <w:t>The absence of a quorum left the NLRB unable to change Biden-era, employee-friendly precedent</w:t>
      </w:r>
      <w:r w:rsidRPr="00A52766">
        <w:rPr>
          <w:rFonts w:eastAsia="Aptos"/>
          <w:sz w:val="16"/>
        </w:rPr>
        <w:t>, but it also delayed rulings on pending cases that could have been unfavorable to employers.</w:t>
      </w:r>
    </w:p>
    <w:p w14:paraId="0351110C" w14:textId="77777777" w:rsidR="00A52766" w:rsidRPr="00A52766" w:rsidRDefault="00A52766" w:rsidP="00A52766">
      <w:pPr>
        <w:rPr>
          <w:rFonts w:eastAsia="Aptos"/>
          <w:sz w:val="16"/>
        </w:rPr>
      </w:pPr>
      <w:r w:rsidRPr="00A52766">
        <w:rPr>
          <w:rFonts w:eastAsia="Aptos"/>
          <w:sz w:val="16"/>
        </w:rPr>
        <w:t>New Board Members</w:t>
      </w:r>
    </w:p>
    <w:p w14:paraId="5807BC1F" w14:textId="77777777" w:rsidR="00A52766" w:rsidRPr="00A52766" w:rsidRDefault="00A52766" w:rsidP="00A52766">
      <w:pPr>
        <w:rPr>
          <w:rFonts w:eastAsia="Aptos"/>
          <w:sz w:val="16"/>
        </w:rPr>
      </w:pPr>
      <w:r w:rsidRPr="00A52766">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3BC8C509" w14:textId="77777777" w:rsidR="00A52766" w:rsidRPr="00A52766" w:rsidRDefault="00A52766" w:rsidP="00A52766">
      <w:pPr>
        <w:rPr>
          <w:rFonts w:eastAsia="Aptos"/>
          <w:sz w:val="16"/>
        </w:rPr>
      </w:pPr>
      <w:r w:rsidRPr="00A52766">
        <w:rPr>
          <w:rFonts w:eastAsia="Aptos"/>
          <w:sz w:val="16"/>
        </w:rPr>
        <w:t>New GC</w:t>
      </w:r>
    </w:p>
    <w:p w14:paraId="203BB799" w14:textId="77777777" w:rsidR="00A52766" w:rsidRPr="00A52766" w:rsidRDefault="00A52766" w:rsidP="00A52766">
      <w:pPr>
        <w:rPr>
          <w:rFonts w:eastAsia="Aptos"/>
          <w:sz w:val="16"/>
        </w:rPr>
      </w:pPr>
      <w:r w:rsidRPr="00A52766">
        <w:rPr>
          <w:rFonts w:eastAsia="Aptos"/>
          <w:sz w:val="16"/>
        </w:rPr>
        <w:t xml:space="preserve">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w:t>
      </w:r>
      <w:proofErr w:type="gramStart"/>
      <w:r w:rsidRPr="00A52766">
        <w:rPr>
          <w:rFonts w:eastAsia="Aptos"/>
          <w:sz w:val="16"/>
        </w:rPr>
        <w:t>the permanent</w:t>
      </w:r>
      <w:proofErr w:type="gramEnd"/>
      <w:r w:rsidRPr="00A52766">
        <w:rPr>
          <w:rFonts w:eastAsia="Aptos"/>
          <w:sz w:val="16"/>
        </w:rPr>
        <w:t xml:space="preserve"> GC and expected to seek reversal of those changes.</w:t>
      </w:r>
    </w:p>
    <w:p w14:paraId="2DFF2D71" w14:textId="77777777" w:rsidR="00A52766" w:rsidRPr="00A52766" w:rsidRDefault="00A52766" w:rsidP="00A52766">
      <w:pPr>
        <w:rPr>
          <w:rFonts w:eastAsia="Aptos"/>
          <w:sz w:val="16"/>
        </w:rPr>
      </w:pPr>
      <w:r w:rsidRPr="00A52766">
        <w:rPr>
          <w:rFonts w:eastAsia="Aptos"/>
          <w:sz w:val="16"/>
        </w:rPr>
        <w:t>Board Member Wilcox’s Firing</w:t>
      </w:r>
    </w:p>
    <w:p w14:paraId="317F1F1E" w14:textId="77777777" w:rsidR="00A52766" w:rsidRPr="00A52766" w:rsidRDefault="00A52766" w:rsidP="00A52766">
      <w:pPr>
        <w:rPr>
          <w:rFonts w:eastAsia="Aptos"/>
          <w:sz w:val="16"/>
        </w:rPr>
      </w:pPr>
      <w:r w:rsidRPr="00A52766">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74D99E48" w14:textId="77777777" w:rsidR="00A52766" w:rsidRPr="00A52766" w:rsidRDefault="00A52766" w:rsidP="00A52766">
      <w:pPr>
        <w:rPr>
          <w:rFonts w:eastAsia="Aptos"/>
          <w:sz w:val="16"/>
        </w:rPr>
      </w:pPr>
      <w:r w:rsidRPr="00A52766">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5B9A2EEF" w14:textId="77777777" w:rsidR="00A52766" w:rsidRPr="00A52766" w:rsidRDefault="00A52766" w:rsidP="00A52766">
      <w:pPr>
        <w:rPr>
          <w:rFonts w:eastAsia="Aptos"/>
          <w:sz w:val="16"/>
        </w:rPr>
      </w:pPr>
      <w:r w:rsidRPr="00A52766">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45076D8D" w14:textId="77777777" w:rsidR="00A52766" w:rsidRPr="00A52766" w:rsidRDefault="00A52766" w:rsidP="00A52766">
      <w:pPr>
        <w:rPr>
          <w:rFonts w:eastAsia="Aptos"/>
          <w:sz w:val="16"/>
        </w:rPr>
      </w:pPr>
      <w:r w:rsidRPr="00A52766">
        <w:rPr>
          <w:rFonts w:eastAsia="Aptos"/>
          <w:sz w:val="16"/>
        </w:rPr>
        <w:t>Implications for Biden-Era Precedent</w:t>
      </w:r>
    </w:p>
    <w:p w14:paraId="4902952F" w14:textId="77777777" w:rsidR="00A52766" w:rsidRPr="00A52766" w:rsidRDefault="00A52766" w:rsidP="00A52766">
      <w:pPr>
        <w:rPr>
          <w:rFonts w:eastAsia="Aptos"/>
          <w:sz w:val="16"/>
        </w:rPr>
      </w:pPr>
      <w:r w:rsidRPr="00A52766">
        <w:rPr>
          <w:rFonts w:eastAsia="Aptos"/>
          <w:u w:val="single"/>
        </w:rPr>
        <w:t xml:space="preserve">Now empowered </w:t>
      </w:r>
      <w:r w:rsidRPr="00A52766">
        <w:rPr>
          <w:rFonts w:eastAsia="Aptos"/>
          <w:highlight w:val="cyan"/>
          <w:u w:val="single"/>
        </w:rPr>
        <w:t>with a quorum</w:t>
      </w:r>
      <w:r w:rsidRPr="00A52766">
        <w:rPr>
          <w:rFonts w:eastAsia="Aptos"/>
          <w:sz w:val="16"/>
        </w:rPr>
        <w:t xml:space="preserve"> and new GC, </w:t>
      </w:r>
      <w:r w:rsidRPr="00A52766">
        <w:rPr>
          <w:rFonts w:eastAsia="Aptos"/>
          <w:highlight w:val="cyan"/>
          <w:u w:val="single"/>
        </w:rPr>
        <w:t>the Board can</w:t>
      </w:r>
      <w:r w:rsidRPr="00A52766">
        <w:rPr>
          <w:rFonts w:eastAsia="Aptos"/>
          <w:sz w:val="16"/>
        </w:rPr>
        <w:t xml:space="preserve"> start </w:t>
      </w:r>
      <w:r w:rsidRPr="00A52766">
        <w:rPr>
          <w:rFonts w:eastAsia="Aptos"/>
          <w:b/>
          <w:iCs/>
          <w:u w:val="single"/>
          <w:bdr w:val="single" w:sz="8" w:space="0" w:color="auto"/>
        </w:rPr>
        <w:t>get</w:t>
      </w:r>
      <w:r w:rsidRPr="00A52766">
        <w:rPr>
          <w:rFonts w:eastAsia="Aptos"/>
          <w:sz w:val="16"/>
        </w:rPr>
        <w:t xml:space="preserve">ting </w:t>
      </w:r>
      <w:r w:rsidRPr="00A52766">
        <w:rPr>
          <w:rFonts w:eastAsia="Aptos"/>
          <w:b/>
          <w:iCs/>
          <w:u w:val="single"/>
          <w:bdr w:val="single" w:sz="8" w:space="0" w:color="auto"/>
        </w:rPr>
        <w:t>back to business</w:t>
      </w:r>
      <w:r w:rsidRPr="00A52766">
        <w:rPr>
          <w:rFonts w:eastAsia="Aptos"/>
          <w:sz w:val="16"/>
        </w:rPr>
        <w:t xml:space="preserve">. Carey can start </w:t>
      </w:r>
      <w:r w:rsidRPr="00A52766">
        <w:rPr>
          <w:rFonts w:eastAsia="Aptos"/>
          <w:u w:val="single"/>
        </w:rPr>
        <w:t>by challenging Biden-era precedent</w:t>
      </w:r>
      <w:r w:rsidRPr="00A52766">
        <w:rPr>
          <w:rFonts w:eastAsia="Aptos"/>
          <w:sz w:val="16"/>
        </w:rPr>
        <w:t xml:space="preserve"> </w:t>
      </w:r>
      <w:r w:rsidRPr="00A52766">
        <w:rPr>
          <w:rFonts w:eastAsia="Aptos"/>
          <w:u w:val="single"/>
        </w:rPr>
        <w:t>such as</w:t>
      </w:r>
      <w:r w:rsidRPr="00A52766">
        <w:rPr>
          <w:rFonts w:eastAsia="Aptos"/>
          <w:sz w:val="16"/>
        </w:rPr>
        <w:t xml:space="preserve"> (1) </w:t>
      </w:r>
      <w:r w:rsidRPr="00A52766">
        <w:rPr>
          <w:rFonts w:eastAsia="Aptos"/>
          <w:b/>
          <w:iCs/>
          <w:highlight w:val="cyan"/>
          <w:u w:val="single"/>
          <w:bdr w:val="single" w:sz="8" w:space="0" w:color="auto"/>
        </w:rPr>
        <w:t>overturn</w:t>
      </w:r>
      <w:r w:rsidRPr="00A52766">
        <w:rPr>
          <w:rFonts w:eastAsia="Aptos"/>
          <w:u w:val="single"/>
        </w:rPr>
        <w:t>ing</w:t>
      </w:r>
      <w:r w:rsidRPr="00A52766">
        <w:rPr>
          <w:rFonts w:eastAsia="Aptos"/>
          <w:sz w:val="16"/>
        </w:rPr>
        <w:t xml:space="preserve"> the </w:t>
      </w:r>
      <w:r w:rsidRPr="00A52766">
        <w:rPr>
          <w:rFonts w:eastAsia="Aptos"/>
          <w:highlight w:val="cyan"/>
          <w:u w:val="single"/>
        </w:rPr>
        <w:t>Cemex</w:t>
      </w:r>
      <w:r w:rsidRPr="00A52766">
        <w:rPr>
          <w:rFonts w:eastAsia="Aptos"/>
          <w:sz w:val="16"/>
        </w:rPr>
        <w:t xml:space="preserve"> election procedure, (2) </w:t>
      </w:r>
      <w:r w:rsidRPr="00A52766">
        <w:rPr>
          <w:rFonts w:eastAsia="Aptos"/>
          <w:u w:val="single"/>
        </w:rPr>
        <w:t>removing the ban on captive audience meetings, and</w:t>
      </w:r>
      <w:r w:rsidRPr="00A52766">
        <w:rPr>
          <w:rFonts w:eastAsia="Aptos"/>
          <w:sz w:val="16"/>
        </w:rPr>
        <w:t xml:space="preserve"> (3) </w:t>
      </w:r>
      <w:r w:rsidRPr="00A52766">
        <w:rPr>
          <w:rFonts w:eastAsia="Aptos"/>
          <w:u w:val="single"/>
        </w:rPr>
        <w:t>reinstating an employer’s ability to make predictions during an election campaign</w:t>
      </w:r>
      <w:r w:rsidRPr="00A52766">
        <w:rPr>
          <w:rFonts w:eastAsia="Aptos"/>
          <w:sz w:val="16"/>
        </w:rPr>
        <w:t>.</w:t>
      </w:r>
    </w:p>
    <w:p w14:paraId="0322198C" w14:textId="77777777" w:rsidR="00A52766" w:rsidRPr="00A52766" w:rsidRDefault="00A52766" w:rsidP="00A52766">
      <w:pPr>
        <w:rPr>
          <w:rFonts w:eastAsia="Aptos"/>
          <w:sz w:val="16"/>
        </w:rPr>
      </w:pPr>
      <w:r w:rsidRPr="00A52766">
        <w:rPr>
          <w:rFonts w:eastAsia="Aptos"/>
          <w:sz w:val="16"/>
        </w:rPr>
        <w:t>Election Procedures</w:t>
      </w:r>
    </w:p>
    <w:p w14:paraId="4E3AD1CC" w14:textId="77777777" w:rsidR="00A52766" w:rsidRPr="00A52766" w:rsidRDefault="00A52766" w:rsidP="00A52766">
      <w:pPr>
        <w:rPr>
          <w:rFonts w:eastAsia="Aptos"/>
          <w:sz w:val="16"/>
        </w:rPr>
      </w:pPr>
      <w:r w:rsidRPr="00A52766">
        <w:rPr>
          <w:rFonts w:eastAsia="Aptos"/>
          <w:sz w:val="16"/>
        </w:rPr>
        <w:t xml:space="preserve">In Cemex Construction Materials Pacific, LLC, 372 N.L.R.B. No. 130 (2023), the Board held that instead of a regular secret ballot election, a union can request voluntary recognition if it shows </w:t>
      </w:r>
      <w:proofErr w:type="gramStart"/>
      <w:r w:rsidRPr="00A52766">
        <w:rPr>
          <w:rFonts w:eastAsia="Aptos"/>
          <w:sz w:val="16"/>
        </w:rPr>
        <w:t>a majority of</w:t>
      </w:r>
      <w:proofErr w:type="gramEnd"/>
      <w:r w:rsidRPr="00A52766">
        <w:rPr>
          <w:rFonts w:eastAsia="Aptos"/>
          <w:sz w:val="16"/>
        </w:rPr>
        <w:t xml:space="preserve">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418F52F5" w14:textId="77777777" w:rsidR="00A52766" w:rsidRPr="00A52766" w:rsidRDefault="00A52766" w:rsidP="00A52766">
      <w:pPr>
        <w:rPr>
          <w:rFonts w:eastAsia="Aptos"/>
          <w:sz w:val="16"/>
        </w:rPr>
      </w:pPr>
      <w:r w:rsidRPr="00A52766">
        <w:rPr>
          <w:rFonts w:eastAsia="Aptos"/>
          <w:sz w:val="16"/>
        </w:rPr>
        <w:t>Captive Audience Meetings</w:t>
      </w:r>
    </w:p>
    <w:p w14:paraId="326E554D" w14:textId="77777777" w:rsidR="00A52766" w:rsidRPr="00A52766" w:rsidRDefault="00A52766" w:rsidP="00A52766">
      <w:pPr>
        <w:rPr>
          <w:rFonts w:eastAsia="Aptos"/>
          <w:sz w:val="16"/>
        </w:rPr>
      </w:pPr>
      <w:r w:rsidRPr="00A52766">
        <w:rPr>
          <w:rFonts w:eastAsia="Aptos"/>
          <w:b/>
          <w:iCs/>
          <w:u w:val="single"/>
          <w:bdr w:val="single" w:sz="8" w:space="0" w:color="auto"/>
        </w:rPr>
        <w:t xml:space="preserve">The </w:t>
      </w:r>
      <w:r w:rsidRPr="00A52766">
        <w:rPr>
          <w:rFonts w:eastAsia="Aptos"/>
          <w:b/>
          <w:iCs/>
          <w:highlight w:val="cyan"/>
          <w:u w:val="single"/>
          <w:bdr w:val="single" w:sz="8" w:space="0" w:color="auto"/>
        </w:rPr>
        <w:t>Cemex</w:t>
      </w:r>
      <w:r w:rsidRPr="00A52766">
        <w:rPr>
          <w:rFonts w:eastAsia="Aptos"/>
          <w:b/>
          <w:iCs/>
          <w:u w:val="single"/>
          <w:bdr w:val="single" w:sz="8" w:space="0" w:color="auto"/>
        </w:rPr>
        <w:t xml:space="preserve"> decision </w:t>
      </w:r>
      <w:r w:rsidRPr="00A52766">
        <w:rPr>
          <w:rFonts w:eastAsia="Aptos"/>
          <w:b/>
          <w:iCs/>
          <w:highlight w:val="cyan"/>
          <w:u w:val="single"/>
          <w:bdr w:val="single" w:sz="8" w:space="0" w:color="auto"/>
        </w:rPr>
        <w:t>is</w:t>
      </w:r>
      <w:r w:rsidRPr="00A52766">
        <w:rPr>
          <w:rFonts w:eastAsia="Aptos"/>
          <w:sz w:val="16"/>
        </w:rPr>
        <w:t xml:space="preserve"> made even more </w:t>
      </w:r>
      <w:r w:rsidRPr="00A52766">
        <w:rPr>
          <w:rFonts w:eastAsia="Aptos"/>
          <w:b/>
          <w:iCs/>
          <w:highlight w:val="cyan"/>
          <w:u w:val="single"/>
          <w:bdr w:val="single" w:sz="8" w:space="0" w:color="auto"/>
        </w:rPr>
        <w:t>burdensome on employers</w:t>
      </w:r>
      <w:r w:rsidRPr="00A52766">
        <w:rPr>
          <w:rFonts w:eastAsia="Aptos"/>
          <w:sz w:val="16"/>
        </w:rPr>
        <w:t xml:space="preserve">, as the NLRB has recently banned captive audience meetings in its decision in Amazon.com Services LLC., 373 N.L.R.B. No. 136 (2024). Mandatory meetings have long been a useful tool by employers in union elections. By banning these meetings, employers could be subject to a bargaining order </w:t>
      </w:r>
      <w:proofErr w:type="gramStart"/>
      <w:r w:rsidRPr="00A52766">
        <w:rPr>
          <w:rFonts w:eastAsia="Aptos"/>
          <w:sz w:val="16"/>
        </w:rPr>
        <w:t>for having</w:t>
      </w:r>
      <w:proofErr w:type="gramEnd"/>
      <w:r w:rsidRPr="00A52766">
        <w:rPr>
          <w:rFonts w:eastAsia="Aptos"/>
          <w:sz w:val="16"/>
        </w:rPr>
        <w:t xml:space="preserve"> one mandatory meeting to discuss unionization.</w:t>
      </w:r>
    </w:p>
    <w:p w14:paraId="4DCB2BB6" w14:textId="77777777" w:rsidR="00A52766" w:rsidRPr="00A52766" w:rsidRDefault="00A52766" w:rsidP="00A52766">
      <w:pPr>
        <w:rPr>
          <w:rFonts w:eastAsia="Aptos"/>
          <w:sz w:val="16"/>
        </w:rPr>
      </w:pPr>
      <w:r w:rsidRPr="00A52766">
        <w:rPr>
          <w:rFonts w:eastAsia="Aptos"/>
          <w:sz w:val="16"/>
        </w:rPr>
        <w:t>Employer Predictions</w:t>
      </w:r>
    </w:p>
    <w:p w14:paraId="0658BC90" w14:textId="77777777" w:rsidR="00A52766" w:rsidRPr="00A52766" w:rsidRDefault="00A52766" w:rsidP="00A52766">
      <w:pPr>
        <w:rPr>
          <w:rFonts w:eastAsia="Aptos"/>
          <w:sz w:val="16"/>
        </w:rPr>
      </w:pPr>
      <w:r w:rsidRPr="00A52766">
        <w:rPr>
          <w:rFonts w:eastAsia="Aptos"/>
          <w:sz w:val="16"/>
        </w:rPr>
        <w:t xml:space="preserve">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t>
      </w:r>
      <w:proofErr w:type="gramStart"/>
      <w:r w:rsidRPr="00A52766">
        <w:rPr>
          <w:rFonts w:eastAsia="Aptos"/>
          <w:sz w:val="16"/>
        </w:rPr>
        <w:t>will be</w:t>
      </w:r>
      <w:proofErr w:type="gramEnd"/>
      <w:r w:rsidRPr="00A52766">
        <w:rPr>
          <w:rFonts w:eastAsia="Aptos"/>
          <w:sz w:val="16"/>
        </w:rPr>
        <w:t xml:space="preserve"> </w:t>
      </w:r>
      <w:proofErr w:type="gramStart"/>
      <w:r w:rsidRPr="00A52766">
        <w:rPr>
          <w:rFonts w:eastAsia="Aptos"/>
          <w:sz w:val="16"/>
        </w:rPr>
        <w:t>consider</w:t>
      </w:r>
      <w:proofErr w:type="gramEnd"/>
      <w:r w:rsidRPr="00A52766">
        <w:rPr>
          <w:rFonts w:eastAsia="Aptos"/>
          <w:sz w:val="16"/>
        </w:rPr>
        <w:t xml:space="preserve"> </w:t>
      </w:r>
      <w:proofErr w:type="gramStart"/>
      <w:r w:rsidRPr="00A52766">
        <w:rPr>
          <w:rFonts w:eastAsia="Aptos"/>
          <w:sz w:val="16"/>
        </w:rPr>
        <w:t>this a</w:t>
      </w:r>
      <w:proofErr w:type="gramEnd"/>
      <w:r w:rsidRPr="00A52766">
        <w:rPr>
          <w:rFonts w:eastAsia="Aptos"/>
          <w:sz w:val="16"/>
        </w:rPr>
        <w:t xml:space="preserve"> ULP during an election, which can result in a bargaining order. Previously, the Board would not police such campaign statements because the relationship between employer and employee would necessarily change once employees chose union representation.</w:t>
      </w:r>
    </w:p>
    <w:p w14:paraId="154692D1" w14:textId="77777777" w:rsidR="00A52766" w:rsidRPr="00A52766" w:rsidRDefault="00A52766" w:rsidP="00A52766">
      <w:pPr>
        <w:rPr>
          <w:rFonts w:eastAsia="Calibri"/>
          <w:u w:val="single"/>
        </w:rPr>
      </w:pPr>
      <w:r w:rsidRPr="00A52766">
        <w:rPr>
          <w:rFonts w:eastAsia="Aptos"/>
          <w:u w:val="single"/>
        </w:rPr>
        <w:t xml:space="preserve">These decisions will </w:t>
      </w:r>
      <w:r w:rsidRPr="00A52766">
        <w:rPr>
          <w:rFonts w:eastAsia="Aptos"/>
          <w:highlight w:val="cyan"/>
          <w:u w:val="single"/>
        </w:rPr>
        <w:t xml:space="preserve">likely </w:t>
      </w:r>
      <w:r w:rsidRPr="00A52766">
        <w:rPr>
          <w:rFonts w:eastAsia="Aptos"/>
          <w:u w:val="single"/>
        </w:rPr>
        <w:t xml:space="preserve">be </w:t>
      </w:r>
      <w:r w:rsidRPr="00A52766">
        <w:rPr>
          <w:rFonts w:eastAsia="Aptos"/>
          <w:highlight w:val="cyan"/>
          <w:u w:val="single"/>
        </w:rPr>
        <w:t xml:space="preserve">overruled by the new </w:t>
      </w:r>
      <w:r w:rsidRPr="00A52766">
        <w:rPr>
          <w:rFonts w:eastAsia="Aptos"/>
          <w:u w:val="single"/>
        </w:rPr>
        <w:t xml:space="preserve">Trump </w:t>
      </w:r>
      <w:r w:rsidRPr="00A52766">
        <w:rPr>
          <w:rFonts w:eastAsia="Aptos"/>
          <w:highlight w:val="cyan"/>
          <w:u w:val="single"/>
        </w:rPr>
        <w:t>NLRB</w:t>
      </w:r>
      <w:r w:rsidRPr="00A52766">
        <w:rPr>
          <w:rFonts w:eastAsia="Aptos"/>
          <w:sz w:val="16"/>
        </w:rPr>
        <w:t xml:space="preserve">. However, Carey will have to bring a complaint accusing a company or union of violating the law to get a Board ruling. Whether an employer wants to test the new Board’s </w:t>
      </w:r>
      <w:r w:rsidRPr="00A52766">
        <w:rPr>
          <w:rFonts w:eastAsia="Calibri"/>
          <w:u w:val="single"/>
        </w:rPr>
        <w:t xml:space="preserve">appetite for </w:t>
      </w:r>
      <w:r w:rsidRPr="00A52766">
        <w:rPr>
          <w:rFonts w:eastAsia="Calibri"/>
          <w:highlight w:val="cyan"/>
          <w:u w:val="single"/>
        </w:rPr>
        <w:t>change will</w:t>
      </w:r>
      <w:r w:rsidRPr="00A52766">
        <w:rPr>
          <w:rFonts w:eastAsia="Calibri"/>
          <w:u w:val="single"/>
        </w:rPr>
        <w:t xml:space="preserve"> </w:t>
      </w:r>
      <w:r w:rsidRPr="00A52766">
        <w:rPr>
          <w:rFonts w:eastAsia="Calibri"/>
          <w:highlight w:val="cyan"/>
          <w:u w:val="single"/>
        </w:rPr>
        <w:t>depend on</w:t>
      </w:r>
      <w:r w:rsidRPr="00A52766">
        <w:rPr>
          <w:rFonts w:eastAsia="Calibri"/>
          <w:u w:val="single"/>
        </w:rPr>
        <w:t xml:space="preserve"> its </w:t>
      </w:r>
      <w:r w:rsidRPr="00A52766">
        <w:rPr>
          <w:rFonts w:eastAsia="Calibri"/>
          <w:b/>
          <w:iCs/>
          <w:highlight w:val="cyan"/>
          <w:u w:val="single"/>
          <w:bdr w:val="single" w:sz="8" w:space="0" w:color="auto"/>
        </w:rPr>
        <w:t>resources</w:t>
      </w:r>
      <w:r w:rsidRPr="00A52766">
        <w:rPr>
          <w:rFonts w:eastAsia="Aptos"/>
          <w:sz w:val="16"/>
        </w:rPr>
        <w:t xml:space="preserve">, risk aversion </w:t>
      </w:r>
      <w:r w:rsidRPr="00A52766">
        <w:rPr>
          <w:rFonts w:eastAsia="Calibri"/>
          <w:u w:val="single"/>
        </w:rPr>
        <w:t>and vulnerability to public backlash.</w:t>
      </w:r>
    </w:p>
    <w:p w14:paraId="4F7B1FBC" w14:textId="77777777" w:rsidR="00A52766" w:rsidRPr="00A52766" w:rsidRDefault="00A52766" w:rsidP="00A52766">
      <w:pPr>
        <w:rPr>
          <w:rFonts w:eastAsia="Calibri"/>
        </w:rPr>
      </w:pPr>
    </w:p>
    <w:p w14:paraId="417D57E6"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The plan </w:t>
      </w:r>
      <w:r w:rsidRPr="00A52766">
        <w:rPr>
          <w:rFonts w:eastAsia="Times New Roman"/>
          <w:b/>
          <w:iCs/>
          <w:sz w:val="26"/>
          <w:u w:val="single"/>
        </w:rPr>
        <w:t>overstretches</w:t>
      </w:r>
      <w:r w:rsidRPr="00A52766">
        <w:rPr>
          <w:rFonts w:eastAsia="Times New Roman"/>
          <w:b/>
          <w:iCs/>
          <w:sz w:val="26"/>
        </w:rPr>
        <w:t xml:space="preserve"> the NLRB, causes their existing priorities to </w:t>
      </w:r>
      <w:r w:rsidRPr="00A52766">
        <w:rPr>
          <w:rFonts w:eastAsia="Times New Roman"/>
          <w:b/>
          <w:iCs/>
          <w:sz w:val="26"/>
          <w:u w:val="single"/>
        </w:rPr>
        <w:t>grind to a halt</w:t>
      </w:r>
      <w:r w:rsidRPr="00A52766">
        <w:rPr>
          <w:rFonts w:eastAsia="Times New Roman"/>
          <w:b/>
          <w:iCs/>
          <w:sz w:val="26"/>
        </w:rPr>
        <w:t>.</w:t>
      </w:r>
    </w:p>
    <w:p w14:paraId="00A1DBEA" w14:textId="77777777" w:rsidR="00A52766" w:rsidRPr="00A52766" w:rsidRDefault="00A52766" w:rsidP="00A52766">
      <w:pPr>
        <w:rPr>
          <w:rFonts w:eastAsia="Aptos"/>
        </w:rPr>
      </w:pPr>
      <w:r w:rsidRPr="00A52766">
        <w:rPr>
          <w:rFonts w:eastAsia="Aptos"/>
        </w:rPr>
        <w:t>***The plan can’t stay in ALJ’s alone, because they have insufficient staffing and resources</w:t>
      </w:r>
    </w:p>
    <w:p w14:paraId="5C7E4CD0" w14:textId="77777777" w:rsidR="00A52766" w:rsidRPr="00A52766" w:rsidRDefault="00A52766" w:rsidP="00A52766">
      <w:pPr>
        <w:rPr>
          <w:rFonts w:eastAsia="Aptos"/>
        </w:rPr>
      </w:pPr>
      <w:r w:rsidRPr="00A52766">
        <w:rPr>
          <w:rFonts w:eastAsia="Aptos"/>
          <w:b/>
          <w:bCs/>
          <w:sz w:val="26"/>
        </w:rPr>
        <w:t>Hayes 21</w:t>
      </w:r>
      <w:r w:rsidRPr="00A52766">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7455B93A" w14:textId="77777777" w:rsidR="00A52766" w:rsidRPr="00A52766" w:rsidRDefault="00A52766" w:rsidP="00A52766">
      <w:pPr>
        <w:rPr>
          <w:rFonts w:eastAsia="Aptos"/>
          <w:sz w:val="16"/>
        </w:rPr>
      </w:pPr>
      <w:r w:rsidRPr="00A52766">
        <w:rPr>
          <w:rFonts w:eastAsia="Aptos"/>
          <w:sz w:val="16"/>
        </w:rPr>
        <w:t xml:space="preserve">LIMITLESS AGENDA </w:t>
      </w:r>
    </w:p>
    <w:p w14:paraId="17AFE06E" w14:textId="77777777" w:rsidR="00A52766" w:rsidRPr="00A52766" w:rsidRDefault="00A52766" w:rsidP="00A52766">
      <w:pPr>
        <w:rPr>
          <w:rFonts w:eastAsia="Aptos"/>
          <w:sz w:val="16"/>
        </w:rPr>
      </w:pPr>
      <w:r w:rsidRPr="00A52766">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A52766">
        <w:rPr>
          <w:rFonts w:eastAsia="Aptos"/>
          <w:highlight w:val="cyan"/>
          <w:u w:val="single"/>
        </w:rPr>
        <w:t>the</w:t>
      </w:r>
      <w:r w:rsidRPr="00A52766">
        <w:rPr>
          <w:rFonts w:eastAsia="Aptos"/>
          <w:sz w:val="16"/>
        </w:rPr>
        <w:t xml:space="preserve"> radical </w:t>
      </w:r>
      <w:r w:rsidRPr="00A52766">
        <w:rPr>
          <w:rFonts w:eastAsia="Aptos"/>
          <w:highlight w:val="cyan"/>
          <w:u w:val="single"/>
        </w:rPr>
        <w:t>pro-labor agenda</w:t>
      </w:r>
      <w:r w:rsidRPr="00A52766">
        <w:rPr>
          <w:rFonts w:eastAsia="Aptos"/>
          <w:sz w:val="16"/>
        </w:rPr>
        <w:t xml:space="preserve"> aside, two facts are inescapable. First, its pursuit </w:t>
      </w:r>
      <w:r w:rsidRPr="00A52766">
        <w:rPr>
          <w:rFonts w:eastAsia="Aptos"/>
          <w:highlight w:val="cyan"/>
          <w:u w:val="single"/>
        </w:rPr>
        <w:t>will strain agency resources</w:t>
      </w:r>
      <w:r w:rsidRPr="00A52766">
        <w:rPr>
          <w:rFonts w:eastAsia="Aptos"/>
          <w:sz w:val="16"/>
        </w:rPr>
        <w:t xml:space="preserve"> at a time </w:t>
      </w:r>
      <w:r w:rsidRPr="00A52766">
        <w:rPr>
          <w:rFonts w:eastAsia="Aptos"/>
          <w:highlight w:val="cyan"/>
          <w:u w:val="single"/>
        </w:rPr>
        <w:t>when the Board is</w:t>
      </w:r>
      <w:r w:rsidRPr="00A52766">
        <w:rPr>
          <w:rFonts w:eastAsia="Aptos"/>
          <w:sz w:val="16"/>
          <w:highlight w:val="cyan"/>
        </w:rPr>
        <w:t xml:space="preserve"> </w:t>
      </w:r>
      <w:r w:rsidRPr="00A52766">
        <w:rPr>
          <w:rFonts w:eastAsia="Aptos"/>
          <w:sz w:val="16"/>
        </w:rPr>
        <w:t xml:space="preserve">singularly </w:t>
      </w:r>
      <w:r w:rsidRPr="00A52766">
        <w:rPr>
          <w:rFonts w:eastAsia="Calibri"/>
          <w:highlight w:val="cyan"/>
          <w:u w:val="single"/>
        </w:rPr>
        <w:t>ill-</w:t>
      </w:r>
      <w:r w:rsidRPr="00A52766">
        <w:rPr>
          <w:rFonts w:eastAsia="Aptos"/>
          <w:highlight w:val="cyan"/>
          <w:u w:val="single"/>
        </w:rPr>
        <w:t>equipped to deal with</w:t>
      </w:r>
      <w:r w:rsidRPr="00A52766">
        <w:rPr>
          <w:rFonts w:eastAsia="Aptos"/>
          <w:u w:val="single"/>
        </w:rPr>
        <w:t xml:space="preserve"> </w:t>
      </w:r>
      <w:r w:rsidRPr="00A52766">
        <w:rPr>
          <w:rFonts w:eastAsia="Aptos"/>
          <w:highlight w:val="cyan"/>
          <w:u w:val="single"/>
        </w:rPr>
        <w:t>such pressures</w:t>
      </w:r>
      <w:r w:rsidRPr="00A52766">
        <w:rPr>
          <w:rFonts w:eastAsia="Aptos"/>
          <w:sz w:val="16"/>
        </w:rPr>
        <w:t xml:space="preserve">. Second, and perhaps more importantly, it runs the very real risk of destroying the agency's credibility both </w:t>
      </w:r>
      <w:proofErr w:type="gramStart"/>
      <w:r w:rsidRPr="00A52766">
        <w:rPr>
          <w:rFonts w:eastAsia="Aptos"/>
          <w:sz w:val="16"/>
        </w:rPr>
        <w:t>with</w:t>
      </w:r>
      <w:proofErr w:type="gramEnd"/>
      <w:r w:rsidRPr="00A52766">
        <w:rPr>
          <w:rFonts w:eastAsia="Aptos"/>
          <w:sz w:val="16"/>
        </w:rPr>
        <w:t xml:space="preserve"> reviewing courts and its stakeholders.</w:t>
      </w:r>
    </w:p>
    <w:p w14:paraId="5141A743" w14:textId="77777777" w:rsidR="00A52766" w:rsidRPr="00A52766" w:rsidRDefault="00A52766" w:rsidP="00A52766">
      <w:pPr>
        <w:rPr>
          <w:rFonts w:eastAsia="Aptos"/>
          <w:sz w:val="16"/>
        </w:rPr>
      </w:pPr>
      <w:r w:rsidRPr="00A52766">
        <w:rPr>
          <w:rFonts w:eastAsia="Aptos"/>
          <w:sz w:val="16"/>
        </w:rPr>
        <w:t>Running the numbers</w:t>
      </w:r>
    </w:p>
    <w:p w14:paraId="5EBAA43B" w14:textId="77777777" w:rsidR="00A52766" w:rsidRPr="00A52766" w:rsidRDefault="00A52766" w:rsidP="00A52766">
      <w:pPr>
        <w:rPr>
          <w:rFonts w:eastAsia="Aptos"/>
          <w:sz w:val="16"/>
        </w:rPr>
      </w:pPr>
      <w:r w:rsidRPr="00A52766">
        <w:rPr>
          <w:rFonts w:eastAsia="Aptos"/>
          <w:sz w:val="16"/>
        </w:rPr>
        <w:t xml:space="preserve">Although it attracts an outsized amount of attention, </w:t>
      </w:r>
      <w:r w:rsidRPr="00A52766">
        <w:rPr>
          <w:rFonts w:eastAsia="Aptos"/>
          <w:highlight w:val="cyan"/>
          <w:u w:val="single"/>
        </w:rPr>
        <w:t>the NLRB is</w:t>
      </w:r>
      <w:r w:rsidRPr="00A52766">
        <w:rPr>
          <w:rFonts w:eastAsia="Aptos"/>
          <w:sz w:val="16"/>
        </w:rPr>
        <w:t xml:space="preserve">, by federal standards, a </w:t>
      </w:r>
      <w:r w:rsidRPr="00A52766">
        <w:rPr>
          <w:rFonts w:eastAsia="Aptos"/>
          <w:highlight w:val="cyan"/>
          <w:u w:val="single"/>
        </w:rPr>
        <w:t>small</w:t>
      </w:r>
      <w:r w:rsidRPr="00A52766">
        <w:rPr>
          <w:rFonts w:eastAsia="Aptos"/>
          <w:sz w:val="16"/>
        </w:rPr>
        <w:t xml:space="preserve"> agency. </w:t>
      </w:r>
      <w:r w:rsidRPr="00A52766">
        <w:rPr>
          <w:rFonts w:eastAsia="Aptos"/>
          <w:highlight w:val="cyan"/>
          <w:u w:val="single"/>
        </w:rPr>
        <w:t>It currently has only</w:t>
      </w:r>
      <w:r w:rsidRPr="00A52766">
        <w:rPr>
          <w:rFonts w:eastAsia="Aptos"/>
          <w:sz w:val="16"/>
        </w:rPr>
        <w:t xml:space="preserve"> a little more than 1,200 employees, including a mere thirty to </w:t>
      </w:r>
      <w:r w:rsidRPr="00A52766">
        <w:rPr>
          <w:rFonts w:eastAsia="Aptos"/>
          <w:highlight w:val="cyan"/>
          <w:u w:val="single"/>
        </w:rPr>
        <w:t>thirty-five</w:t>
      </w:r>
      <w:r w:rsidRPr="00A52766">
        <w:rPr>
          <w:rFonts w:eastAsia="Aptos"/>
          <w:sz w:val="16"/>
        </w:rPr>
        <w:t xml:space="preserve"> administrative law judges (</w:t>
      </w:r>
      <w:r w:rsidRPr="00A52766">
        <w:rPr>
          <w:rFonts w:eastAsia="Aptos"/>
          <w:b/>
          <w:iCs/>
          <w:highlight w:val="cyan"/>
          <w:u w:val="single"/>
          <w:bdr w:val="single" w:sz="8" w:space="0" w:color="auto"/>
        </w:rPr>
        <w:t>ALJs</w:t>
      </w:r>
      <w:r w:rsidRPr="00A52766">
        <w:rPr>
          <w:rFonts w:eastAsia="Aptos"/>
          <w:sz w:val="16"/>
        </w:rPr>
        <w:t>). Those ALJs conduct trials and issue recommended decisions and orders in all contested unfair labor practice (ULP) cases.</w:t>
      </w:r>
    </w:p>
    <w:p w14:paraId="393B650B" w14:textId="77777777" w:rsidR="00A52766" w:rsidRPr="00A52766" w:rsidRDefault="00A52766" w:rsidP="00A52766">
      <w:pPr>
        <w:rPr>
          <w:rFonts w:eastAsia="Aptos"/>
          <w:sz w:val="16"/>
        </w:rPr>
      </w:pPr>
      <w:r w:rsidRPr="00A52766">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w:t>
      </w:r>
      <w:proofErr w:type="gramStart"/>
      <w:r w:rsidRPr="00A52766">
        <w:rPr>
          <w:rFonts w:eastAsia="Aptos"/>
          <w:sz w:val="16"/>
        </w:rPr>
        <w:t>all of</w:t>
      </w:r>
      <w:proofErr w:type="gramEnd"/>
      <w:r w:rsidRPr="00A52766">
        <w:rPr>
          <w:rFonts w:eastAsia="Aptos"/>
          <w:sz w:val="16"/>
        </w:rPr>
        <w:t xml:space="preserve"> these cases are settled short of trial. Absent these settlements, some 5,000 to 6,000 </w:t>
      </w:r>
      <w:r w:rsidRPr="00A52766">
        <w:rPr>
          <w:rFonts w:eastAsia="Aptos"/>
          <w:b/>
          <w:iCs/>
          <w:highlight w:val="cyan"/>
          <w:u w:val="single"/>
          <w:bdr w:val="single" w:sz="8" w:space="0" w:color="auto"/>
        </w:rPr>
        <w:t>cases</w:t>
      </w:r>
      <w:r w:rsidRPr="00A52766">
        <w:rPr>
          <w:rFonts w:eastAsia="Aptos"/>
          <w:sz w:val="16"/>
        </w:rPr>
        <w:t xml:space="preserve"> per year </w:t>
      </w:r>
      <w:proofErr w:type="gramStart"/>
      <w:r w:rsidRPr="00A52766">
        <w:rPr>
          <w:rFonts w:eastAsia="Aptos"/>
          <w:sz w:val="16"/>
        </w:rPr>
        <w:t xml:space="preserve">would </w:t>
      </w:r>
      <w:r w:rsidRPr="00A52766">
        <w:rPr>
          <w:rFonts w:eastAsia="Aptos"/>
          <w:highlight w:val="cyan"/>
          <w:u w:val="single"/>
        </w:rPr>
        <w:t>require</w:t>
      </w:r>
      <w:proofErr w:type="gramEnd"/>
      <w:r w:rsidRPr="00A52766">
        <w:rPr>
          <w:rFonts w:eastAsia="Aptos"/>
          <w:highlight w:val="cyan"/>
          <w:u w:val="single"/>
        </w:rPr>
        <w:t xml:space="preserve"> trial and</w:t>
      </w:r>
      <w:r w:rsidRPr="00A52766">
        <w:rPr>
          <w:rFonts w:eastAsia="Aptos"/>
          <w:u w:val="single"/>
        </w:rPr>
        <w:t xml:space="preserve"> a </w:t>
      </w:r>
      <w:r w:rsidRPr="00A52766">
        <w:rPr>
          <w:rFonts w:eastAsia="Aptos"/>
          <w:highlight w:val="cyan"/>
          <w:u w:val="single"/>
        </w:rPr>
        <w:t>decision</w:t>
      </w:r>
      <w:r w:rsidRPr="00A52766">
        <w:rPr>
          <w:rFonts w:eastAsia="Aptos"/>
          <w:sz w:val="16"/>
        </w:rPr>
        <w:t xml:space="preserve"> from an ALJ corps able to handle only around 200 cases per year. These numbers amply demonstrate that without pre-trial settlement of the vast majority of meritorious ULP filings, </w:t>
      </w:r>
      <w:r w:rsidRPr="00A52766">
        <w:rPr>
          <w:rFonts w:eastAsia="Aptos"/>
          <w:highlight w:val="cyan"/>
          <w:u w:val="single"/>
        </w:rPr>
        <w:t>the NLRB would</w:t>
      </w:r>
      <w:r w:rsidRPr="00A52766">
        <w:rPr>
          <w:rFonts w:eastAsia="Aptos"/>
          <w:u w:val="single"/>
        </w:rPr>
        <w:t xml:space="preserve"> likely </w:t>
      </w:r>
      <w:r w:rsidRPr="00A52766">
        <w:rPr>
          <w:rFonts w:eastAsia="Aptos"/>
          <w:b/>
          <w:iCs/>
          <w:highlight w:val="cyan"/>
          <w:u w:val="single"/>
          <w:bdr w:val="single" w:sz="8" w:space="0" w:color="auto"/>
        </w:rPr>
        <w:t>grind to a halt</w:t>
      </w:r>
      <w:r w:rsidRPr="00A52766">
        <w:rPr>
          <w:rFonts w:eastAsia="Aptos"/>
          <w:sz w:val="16"/>
        </w:rPr>
        <w:t>.</w:t>
      </w:r>
    </w:p>
    <w:p w14:paraId="36A02945" w14:textId="77777777" w:rsidR="00A52766" w:rsidRPr="00A52766" w:rsidRDefault="00A52766" w:rsidP="00A52766">
      <w:pPr>
        <w:rPr>
          <w:rFonts w:eastAsia="Aptos"/>
          <w:sz w:val="16"/>
        </w:rPr>
      </w:pPr>
      <w:r w:rsidRPr="00A52766">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A52766">
        <w:rPr>
          <w:rFonts w:eastAsia="Aptos"/>
          <w:highlight w:val="cyan"/>
          <w:u w:val="single"/>
        </w:rPr>
        <w:t xml:space="preserve">A mere </w:t>
      </w:r>
      <w:proofErr w:type="gramStart"/>
      <w:r w:rsidRPr="00A52766">
        <w:rPr>
          <w:rFonts w:eastAsia="Aptos"/>
          <w:highlight w:val="cyan"/>
          <w:u w:val="single"/>
        </w:rPr>
        <w:t>percentage point</w:t>
      </w:r>
      <w:proofErr w:type="gramEnd"/>
      <w:r w:rsidRPr="00A52766">
        <w:rPr>
          <w:rFonts w:eastAsia="Aptos"/>
          <w:highlight w:val="cyan"/>
          <w:u w:val="single"/>
        </w:rPr>
        <w:t xml:space="preserve"> change</w:t>
      </w:r>
      <w:r w:rsidRPr="00A52766">
        <w:rPr>
          <w:rFonts w:eastAsia="Aptos"/>
          <w:sz w:val="16"/>
        </w:rPr>
        <w:t xml:space="preserve"> in that settlement rate </w:t>
      </w:r>
      <w:r w:rsidRPr="00A52766">
        <w:rPr>
          <w:rFonts w:eastAsia="Aptos"/>
          <w:highlight w:val="cyan"/>
          <w:u w:val="single"/>
        </w:rPr>
        <w:t>would</w:t>
      </w:r>
      <w:r w:rsidRPr="00A52766">
        <w:rPr>
          <w:rFonts w:eastAsia="Aptos"/>
          <w:sz w:val="16"/>
        </w:rPr>
        <w:t xml:space="preserve"> have resulted in fifty to sixty more cases on the ALJ docket, which would </w:t>
      </w:r>
      <w:r w:rsidRPr="00A52766">
        <w:rPr>
          <w:rFonts w:eastAsia="Aptos"/>
          <w:highlight w:val="cyan"/>
          <w:u w:val="single"/>
        </w:rPr>
        <w:t>represent</w:t>
      </w:r>
      <w:r w:rsidRPr="00A52766">
        <w:rPr>
          <w:rFonts w:eastAsia="Aptos"/>
          <w:sz w:val="16"/>
          <w:highlight w:val="cyan"/>
        </w:rPr>
        <w:t xml:space="preserve"> a</w:t>
      </w:r>
      <w:r w:rsidRPr="00A52766">
        <w:rPr>
          <w:rFonts w:eastAsia="Aptos"/>
          <w:sz w:val="16"/>
        </w:rPr>
        <w:t xml:space="preserve"> 25- to </w:t>
      </w:r>
      <w:r w:rsidRPr="00A52766">
        <w:rPr>
          <w:rFonts w:eastAsia="Aptos"/>
          <w:highlight w:val="cyan"/>
          <w:u w:val="single"/>
        </w:rPr>
        <w:t>30-percent</w:t>
      </w:r>
      <w:r w:rsidRPr="00A52766">
        <w:rPr>
          <w:rFonts w:eastAsia="Aptos"/>
          <w:u w:val="single"/>
        </w:rPr>
        <w:t xml:space="preserve"> </w:t>
      </w:r>
      <w:r w:rsidRPr="00A52766">
        <w:rPr>
          <w:rFonts w:eastAsia="Aptos"/>
          <w:highlight w:val="cyan"/>
          <w:u w:val="single"/>
        </w:rPr>
        <w:t>increase to</w:t>
      </w:r>
      <w:r w:rsidRPr="00A52766">
        <w:rPr>
          <w:rFonts w:eastAsia="Aptos"/>
          <w:sz w:val="16"/>
          <w:highlight w:val="cyan"/>
        </w:rPr>
        <w:t xml:space="preserve"> </w:t>
      </w:r>
      <w:r w:rsidRPr="00A52766">
        <w:rPr>
          <w:rFonts w:eastAsia="Aptos"/>
          <w:sz w:val="16"/>
        </w:rPr>
        <w:t xml:space="preserve">the </w:t>
      </w:r>
      <w:r w:rsidRPr="00A52766">
        <w:rPr>
          <w:rFonts w:eastAsia="Aptos"/>
          <w:b/>
          <w:iCs/>
          <w:highlight w:val="cyan"/>
          <w:u w:val="single"/>
          <w:bdr w:val="single" w:sz="8" w:space="0" w:color="auto"/>
        </w:rPr>
        <w:t>ALJ’s</w:t>
      </w:r>
      <w:r w:rsidRPr="00A52766">
        <w:rPr>
          <w:rFonts w:eastAsia="Aptos"/>
          <w:sz w:val="16"/>
        </w:rPr>
        <w:t xml:space="preserve"> current </w:t>
      </w:r>
      <w:r w:rsidRPr="00A52766">
        <w:rPr>
          <w:rFonts w:eastAsia="Aptos"/>
          <w:u w:val="single"/>
        </w:rPr>
        <w:t>average</w:t>
      </w:r>
      <w:r w:rsidRPr="00A52766">
        <w:rPr>
          <w:rFonts w:eastAsia="Aptos"/>
          <w:sz w:val="16"/>
        </w:rPr>
        <w:t xml:space="preserve"> annual </w:t>
      </w:r>
      <w:r w:rsidRPr="00A52766">
        <w:rPr>
          <w:rFonts w:eastAsia="Aptos"/>
          <w:highlight w:val="cyan"/>
          <w:u w:val="single"/>
        </w:rPr>
        <w:t>output</w:t>
      </w:r>
      <w:r w:rsidRPr="00A52766">
        <w:rPr>
          <w:rFonts w:eastAsia="Aptos"/>
          <w:sz w:val="16"/>
        </w:rPr>
        <w:t>.</w:t>
      </w:r>
    </w:p>
    <w:p w14:paraId="395C007A" w14:textId="77777777" w:rsidR="00A52766" w:rsidRPr="00A52766" w:rsidRDefault="00A52766" w:rsidP="00A52766">
      <w:pPr>
        <w:rPr>
          <w:rFonts w:eastAsia="Aptos"/>
          <w:sz w:val="16"/>
        </w:rPr>
      </w:pPr>
      <w:r w:rsidRPr="00A52766">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198B1BF1" w14:textId="77777777" w:rsidR="00A52766" w:rsidRPr="00A52766" w:rsidRDefault="00A52766" w:rsidP="00A52766">
      <w:pPr>
        <w:rPr>
          <w:rFonts w:eastAsia="Aptos"/>
          <w:sz w:val="16"/>
        </w:rPr>
      </w:pPr>
      <w:r w:rsidRPr="00A52766">
        <w:rPr>
          <w:rFonts w:eastAsia="Aptos"/>
          <w:sz w:val="16"/>
        </w:rPr>
        <w:t xml:space="preserve">Again, by federal standards, </w:t>
      </w:r>
      <w:r w:rsidRPr="00A52766">
        <w:rPr>
          <w:rFonts w:eastAsia="Aptos"/>
          <w:highlight w:val="cyan"/>
          <w:u w:val="single"/>
        </w:rPr>
        <w:t>the</w:t>
      </w:r>
      <w:r w:rsidRPr="00A52766">
        <w:rPr>
          <w:rFonts w:eastAsia="Aptos"/>
          <w:u w:val="single"/>
        </w:rPr>
        <w:t xml:space="preserve"> NLRB’s </w:t>
      </w:r>
      <w:r w:rsidRPr="00A52766">
        <w:rPr>
          <w:rFonts w:eastAsia="Aptos"/>
          <w:highlight w:val="cyan"/>
          <w:u w:val="single"/>
        </w:rPr>
        <w:t>budget is</w:t>
      </w:r>
      <w:r w:rsidRPr="00A52766">
        <w:rPr>
          <w:rFonts w:eastAsia="Aptos"/>
          <w:u w:val="single"/>
        </w:rPr>
        <w:t xml:space="preserve"> also </w:t>
      </w:r>
      <w:r w:rsidRPr="00A52766">
        <w:rPr>
          <w:rFonts w:eastAsia="Aptos"/>
          <w:b/>
          <w:iCs/>
          <w:highlight w:val="cyan"/>
          <w:u w:val="single"/>
          <w:bdr w:val="single" w:sz="8" w:space="0" w:color="auto"/>
        </w:rPr>
        <w:t>small</w:t>
      </w:r>
      <w:r w:rsidRPr="00A52766">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w:t>
      </w:r>
      <w:proofErr w:type="gramStart"/>
      <w:r w:rsidRPr="00A52766">
        <w:rPr>
          <w:rFonts w:eastAsia="Aptos"/>
          <w:sz w:val="16"/>
        </w:rPr>
        <w:t>are</w:t>
      </w:r>
      <w:proofErr w:type="gramEnd"/>
      <w:r w:rsidRPr="00A52766">
        <w:rPr>
          <w:rFonts w:eastAsia="Aptos"/>
          <w:sz w:val="16"/>
        </w:rPr>
        <w:t xml:space="preserve"> angling for an increase in the appropriation to $314 million. The current betting, however, is that there will be no such increase in the coming fiscal </w:t>
      </w:r>
      <w:proofErr w:type="gramStart"/>
      <w:r w:rsidRPr="00A52766">
        <w:rPr>
          <w:rFonts w:eastAsia="Aptos"/>
          <w:sz w:val="16"/>
        </w:rPr>
        <w:t>year—a</w:t>
      </w:r>
      <w:proofErr w:type="gramEnd"/>
      <w:r w:rsidRPr="00A52766">
        <w:rPr>
          <w:rFonts w:eastAsia="Aptos"/>
          <w:sz w:val="16"/>
        </w:rPr>
        <w:t xml:space="preserve"> prospect made exceedingly more likely </w:t>
      </w:r>
      <w:r w:rsidRPr="00A52766">
        <w:rPr>
          <w:rFonts w:eastAsia="Aptos"/>
          <w:highlight w:val="cyan"/>
          <w:u w:val="single"/>
        </w:rPr>
        <w:t>if the Board</w:t>
      </w:r>
      <w:r w:rsidRPr="00A52766">
        <w:rPr>
          <w:rFonts w:eastAsia="Aptos"/>
          <w:sz w:val="16"/>
          <w:highlight w:val="cyan"/>
        </w:rPr>
        <w:t xml:space="preserve"> </w:t>
      </w:r>
      <w:r w:rsidRPr="00A52766">
        <w:rPr>
          <w:rFonts w:eastAsia="Aptos"/>
          <w:sz w:val="16"/>
        </w:rPr>
        <w:t xml:space="preserve">continues to </w:t>
      </w:r>
      <w:r w:rsidRPr="00A52766">
        <w:rPr>
          <w:rFonts w:eastAsia="Aptos"/>
          <w:highlight w:val="cyan"/>
          <w:u w:val="single"/>
        </w:rPr>
        <w:t>follow policies that</w:t>
      </w:r>
      <w:r w:rsidRPr="00A52766">
        <w:rPr>
          <w:rFonts w:eastAsia="Aptos"/>
          <w:sz w:val="16"/>
        </w:rPr>
        <w:t xml:space="preserve"> artificially or recklessly </w:t>
      </w:r>
      <w:r w:rsidRPr="00A52766">
        <w:rPr>
          <w:rFonts w:eastAsia="Aptos"/>
          <w:highlight w:val="cyan"/>
          <w:u w:val="single"/>
        </w:rPr>
        <w:t>increase costs</w:t>
      </w:r>
      <w:r w:rsidRPr="00A52766">
        <w:rPr>
          <w:rFonts w:eastAsia="Aptos"/>
          <w:sz w:val="16"/>
          <w:highlight w:val="cyan"/>
        </w:rPr>
        <w:t xml:space="preserve"> </w:t>
      </w:r>
      <w:r w:rsidRPr="00A52766">
        <w:rPr>
          <w:rFonts w:eastAsia="Aptos"/>
          <w:sz w:val="16"/>
        </w:rPr>
        <w:t>and alienate members of Congress.</w:t>
      </w:r>
    </w:p>
    <w:p w14:paraId="08BBBB4E" w14:textId="77777777" w:rsidR="00A52766" w:rsidRPr="00A52766" w:rsidRDefault="00A52766" w:rsidP="00A52766">
      <w:pPr>
        <w:rPr>
          <w:rFonts w:eastAsia="Aptos"/>
          <w:sz w:val="16"/>
        </w:rPr>
      </w:pPr>
      <w:r w:rsidRPr="00A52766">
        <w:rPr>
          <w:rFonts w:eastAsia="Aptos"/>
          <w:sz w:val="16"/>
        </w:rPr>
        <w:t xml:space="preserve">Stubborn realities cannot be ignored Virtually every item on the GC's agenda runs straight into these stubborn realities, yet </w:t>
      </w:r>
      <w:r w:rsidRPr="00A52766">
        <w:rPr>
          <w:rFonts w:eastAsia="Aptos"/>
          <w:highlight w:val="cyan"/>
          <w:u w:val="single"/>
        </w:rPr>
        <w:t>the approach</w:t>
      </w:r>
      <w:r w:rsidRPr="00A52766">
        <w:rPr>
          <w:rFonts w:eastAsia="Aptos"/>
          <w:sz w:val="16"/>
        </w:rPr>
        <w:t xml:space="preserve"> seems to be to ignore them. It is an approach that appears perversely calculated to </w:t>
      </w:r>
      <w:r w:rsidRPr="00A52766">
        <w:rPr>
          <w:rFonts w:eastAsia="Aptos"/>
          <w:highlight w:val="cyan"/>
          <w:u w:val="single"/>
        </w:rPr>
        <w:t>harm the NLRB in the long run</w:t>
      </w:r>
      <w:r w:rsidRPr="00A52766">
        <w:rPr>
          <w:rFonts w:eastAsia="Aptos"/>
          <w:sz w:val="16"/>
        </w:rPr>
        <w:t xml:space="preserve">. For example, </w:t>
      </w:r>
      <w:r w:rsidRPr="00A52766">
        <w:rPr>
          <w:rFonts w:eastAsia="Aptos"/>
          <w:highlight w:val="cyan"/>
          <w:u w:val="single"/>
        </w:rPr>
        <w:t>the</w:t>
      </w:r>
      <w:r w:rsidRPr="00A52766">
        <w:rPr>
          <w:rFonts w:eastAsia="Aptos"/>
          <w:sz w:val="16"/>
        </w:rPr>
        <w:t xml:space="preserve"> GC’s </w:t>
      </w:r>
      <w:r w:rsidRPr="00A52766">
        <w:rPr>
          <w:rFonts w:eastAsia="Aptos"/>
          <w:highlight w:val="cyan"/>
          <w:u w:val="single"/>
        </w:rPr>
        <w:t>push</w:t>
      </w:r>
      <w:r w:rsidRPr="00A52766">
        <w:rPr>
          <w:rFonts w:eastAsia="Aptos"/>
          <w:sz w:val="16"/>
        </w:rPr>
        <w:t xml:space="preserve"> to expand remedies coupled with an insistence on a “full remedy” in all settlements </w:t>
      </w:r>
      <w:r w:rsidRPr="00A52766">
        <w:rPr>
          <w:rFonts w:eastAsia="Aptos"/>
          <w:highlight w:val="cyan"/>
          <w:u w:val="single"/>
        </w:rPr>
        <w:t>will</w:t>
      </w:r>
      <w:r w:rsidRPr="00A52766">
        <w:rPr>
          <w:rFonts w:eastAsia="Aptos"/>
          <w:sz w:val="16"/>
          <w:highlight w:val="cyan"/>
        </w:rPr>
        <w:t xml:space="preserve"> </w:t>
      </w:r>
      <w:r w:rsidRPr="00A52766">
        <w:rPr>
          <w:rFonts w:eastAsia="Aptos"/>
          <w:sz w:val="16"/>
        </w:rPr>
        <w:t>unquestionably reduce the settlement rate and</w:t>
      </w:r>
      <w:r w:rsidRPr="00A52766">
        <w:rPr>
          <w:rFonts w:eastAsia="Aptos"/>
          <w:sz w:val="16"/>
          <w:highlight w:val="cyan"/>
        </w:rPr>
        <w:t xml:space="preserve"> </w:t>
      </w:r>
      <w:r w:rsidRPr="00A52766">
        <w:rPr>
          <w:rFonts w:eastAsia="Aptos"/>
          <w:highlight w:val="cyan"/>
          <w:u w:val="single"/>
        </w:rPr>
        <w:t xml:space="preserve">place </w:t>
      </w:r>
      <w:r w:rsidRPr="00A52766">
        <w:rPr>
          <w:rFonts w:eastAsia="Aptos"/>
          <w:b/>
          <w:iCs/>
          <w:highlight w:val="cyan"/>
          <w:u w:val="single"/>
          <w:bdr w:val="single" w:sz="8" w:space="0" w:color="auto"/>
        </w:rPr>
        <w:t>enormous stress on the agency's limited resources</w:t>
      </w:r>
      <w:r w:rsidRPr="00A52766">
        <w:rPr>
          <w:rFonts w:eastAsia="Aptos"/>
          <w:sz w:val="16"/>
        </w:rPr>
        <w:t>.</w:t>
      </w:r>
    </w:p>
    <w:p w14:paraId="250D4F24"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It’s intrinsic. Unexpected priority shifts </w:t>
      </w:r>
      <w:r w:rsidRPr="00A52766">
        <w:rPr>
          <w:rFonts w:eastAsia="Times New Roman"/>
          <w:b/>
          <w:iCs/>
          <w:sz w:val="26"/>
          <w:u w:val="single"/>
        </w:rPr>
        <w:t>prevent</w:t>
      </w:r>
      <w:r w:rsidRPr="00A52766">
        <w:rPr>
          <w:rFonts w:eastAsia="Times New Roman"/>
          <w:b/>
          <w:iCs/>
          <w:sz w:val="26"/>
        </w:rPr>
        <w:t xml:space="preserve"> Cemex overrule.</w:t>
      </w:r>
    </w:p>
    <w:p w14:paraId="0AA1ED93" w14:textId="77777777" w:rsidR="00A52766" w:rsidRPr="00A52766" w:rsidRDefault="00A52766" w:rsidP="00A52766">
      <w:pPr>
        <w:rPr>
          <w:rFonts w:eastAsia="Aptos"/>
        </w:rPr>
      </w:pPr>
      <w:r w:rsidRPr="00A52766">
        <w:rPr>
          <w:rFonts w:eastAsia="Aptos"/>
        </w:rPr>
        <w:t xml:space="preserve">Robert </w:t>
      </w:r>
      <w:r w:rsidRPr="00A52766">
        <w:rPr>
          <w:rFonts w:eastAsia="Aptos"/>
          <w:b/>
          <w:bCs/>
          <w:sz w:val="26"/>
        </w:rPr>
        <w:t>Iafolla 25</w:t>
      </w:r>
      <w:r w:rsidRPr="00A52766">
        <w:rPr>
          <w:rFonts w:eastAsia="Aptos"/>
        </w:rPr>
        <w:t xml:space="preserve">, Principal Legal Reporter at Bloomberg Law (“Trump 2.0 to Set Off Fresh Round of Labor Board Flip-Flopping,” </w:t>
      </w:r>
      <w:r w:rsidRPr="00A52766">
        <w:rPr>
          <w:rFonts w:eastAsia="Aptos"/>
          <w:i/>
          <w:iCs/>
        </w:rPr>
        <w:t>Bloomberg Law</w:t>
      </w:r>
      <w:r w:rsidRPr="00A52766">
        <w:rPr>
          <w:rFonts w:eastAsia="Aptos"/>
        </w:rPr>
        <w:t>, https://news.bloomberglaw.com/daily-labor-report/trump-2-0-to-set-off-fresh-round-of-labor-board-flip-flopping)</w:t>
      </w:r>
    </w:p>
    <w:p w14:paraId="0123DD8C" w14:textId="77777777" w:rsidR="00A52766" w:rsidRPr="00A52766" w:rsidRDefault="00A52766" w:rsidP="00A52766">
      <w:pPr>
        <w:rPr>
          <w:rFonts w:eastAsia="Aptos"/>
          <w:sz w:val="16"/>
        </w:rPr>
      </w:pPr>
      <w:r w:rsidRPr="00A52766">
        <w:rPr>
          <w:rFonts w:eastAsia="Aptos"/>
          <w:sz w:val="16"/>
        </w:rPr>
        <w:t xml:space="preserve">The start of the second </w:t>
      </w:r>
      <w:r w:rsidRPr="00A52766">
        <w:rPr>
          <w:rFonts w:eastAsia="Aptos"/>
          <w:u w:val="single"/>
        </w:rPr>
        <w:t>Trump</w:t>
      </w:r>
      <w:r w:rsidRPr="00A52766">
        <w:rPr>
          <w:rFonts w:eastAsia="Aptos"/>
          <w:sz w:val="16"/>
        </w:rPr>
        <w:t xml:space="preserve"> administration </w:t>
      </w:r>
      <w:r w:rsidRPr="00A52766">
        <w:rPr>
          <w:rFonts w:eastAsia="Aptos"/>
          <w:u w:val="single"/>
        </w:rPr>
        <w:t>will trigger a partisan shift at the National Labor Relations Board,</w:t>
      </w:r>
      <w:r w:rsidRPr="00A52766">
        <w:rPr>
          <w:rFonts w:eastAsia="Aptos"/>
          <w:sz w:val="16"/>
        </w:rPr>
        <w:t xml:space="preserve"> </w:t>
      </w:r>
      <w:r w:rsidRPr="00A52766">
        <w:rPr>
          <w:rFonts w:eastAsia="Aptos"/>
          <w:u w:val="single"/>
        </w:rPr>
        <w:t>where</w:t>
      </w:r>
      <w:r w:rsidRPr="00A52766">
        <w:rPr>
          <w:rFonts w:eastAsia="Aptos"/>
          <w:sz w:val="16"/>
        </w:rPr>
        <w:t xml:space="preserve"> the accomplishments of </w:t>
      </w:r>
      <w:r w:rsidRPr="00A52766">
        <w:rPr>
          <w:rFonts w:eastAsia="Aptos"/>
          <w:highlight w:val="cyan"/>
          <w:u w:val="single"/>
        </w:rPr>
        <w:t>the past four years will be</w:t>
      </w:r>
      <w:r w:rsidRPr="00A52766">
        <w:rPr>
          <w:rFonts w:eastAsia="Aptos"/>
          <w:u w:val="single"/>
        </w:rPr>
        <w:t xml:space="preserve">come the </w:t>
      </w:r>
      <w:r w:rsidRPr="00A52766">
        <w:rPr>
          <w:rFonts w:eastAsia="Aptos"/>
          <w:highlight w:val="cyan"/>
          <w:u w:val="single"/>
        </w:rPr>
        <w:t>targets of the</w:t>
      </w:r>
      <w:r w:rsidRPr="00A52766">
        <w:rPr>
          <w:rFonts w:eastAsia="Aptos"/>
          <w:u w:val="single"/>
        </w:rPr>
        <w:t xml:space="preserve"> next </w:t>
      </w:r>
      <w:r w:rsidRPr="00A52766">
        <w:rPr>
          <w:rFonts w:eastAsia="Aptos"/>
          <w:highlight w:val="cyan"/>
          <w:u w:val="single"/>
        </w:rPr>
        <w:t>board</w:t>
      </w:r>
      <w:r w:rsidRPr="00A52766">
        <w:rPr>
          <w:rFonts w:eastAsia="Aptos"/>
          <w:u w:val="single"/>
        </w:rPr>
        <w:t xml:space="preserve"> majority</w:t>
      </w:r>
      <w:r w:rsidRPr="00A52766">
        <w:rPr>
          <w:rFonts w:eastAsia="Aptos"/>
          <w:sz w:val="16"/>
        </w:rPr>
        <w:t xml:space="preserve"> and top agency lawyer.</w:t>
      </w:r>
    </w:p>
    <w:p w14:paraId="57F6FFBA" w14:textId="77777777" w:rsidR="00A52766" w:rsidRPr="00A52766" w:rsidRDefault="00A52766" w:rsidP="00A52766">
      <w:pPr>
        <w:rPr>
          <w:rFonts w:eastAsia="Aptos"/>
          <w:sz w:val="16"/>
        </w:rPr>
      </w:pPr>
      <w:r w:rsidRPr="00A52766">
        <w:rPr>
          <w:rFonts w:eastAsia="Aptos"/>
          <w:sz w:val="16"/>
        </w:rPr>
        <w:t xml:space="preserve">Soon after President-elect Donald Trump takes office, he’s expected to fire NLRB General Counsel Jennifer Abruzzo, install a new top lawyer on an acting basis, and name Republican board member Marvin Kaplan chair or acting chair. He’ll then </w:t>
      </w:r>
      <w:proofErr w:type="gramStart"/>
      <w:r w:rsidRPr="00A52766">
        <w:rPr>
          <w:rFonts w:eastAsia="Aptos"/>
          <w:sz w:val="16"/>
        </w:rPr>
        <w:t>fill</w:t>
      </w:r>
      <w:proofErr w:type="gramEnd"/>
      <w:r w:rsidRPr="00A52766">
        <w:rPr>
          <w:rFonts w:eastAsia="Aptos"/>
          <w:sz w:val="16"/>
        </w:rPr>
        <w:t xml:space="preserve"> the two open board seats, which will give GOP members majority control, and name a new general counsel.</w:t>
      </w:r>
    </w:p>
    <w:p w14:paraId="39BD616E" w14:textId="77777777" w:rsidR="00A52766" w:rsidRPr="00A52766" w:rsidRDefault="00A52766" w:rsidP="00A52766">
      <w:pPr>
        <w:rPr>
          <w:rFonts w:eastAsia="Aptos"/>
          <w:sz w:val="16"/>
        </w:rPr>
      </w:pPr>
      <w:r w:rsidRPr="00A52766">
        <w:rPr>
          <w:rFonts w:eastAsia="Aptos"/>
          <w:u w:val="single"/>
        </w:rPr>
        <w:t xml:space="preserve">Once Trump’s choices are approved by the Senate, </w:t>
      </w:r>
      <w:r w:rsidRPr="00A52766">
        <w:rPr>
          <w:rFonts w:eastAsia="Aptos"/>
          <w:highlight w:val="cyan"/>
          <w:u w:val="single"/>
        </w:rPr>
        <w:t xml:space="preserve">the flip-flopping process will begin </w:t>
      </w:r>
      <w:r w:rsidRPr="00A52766">
        <w:rPr>
          <w:rFonts w:eastAsia="Aptos"/>
          <w:b/>
          <w:iCs/>
          <w:highlight w:val="cyan"/>
          <w:u w:val="single"/>
          <w:bdr w:val="single" w:sz="8" w:space="0" w:color="auto"/>
        </w:rPr>
        <w:t>in earnest</w:t>
      </w:r>
      <w:r w:rsidRPr="00A52766">
        <w:rPr>
          <w:rFonts w:eastAsia="Aptos"/>
          <w:sz w:val="16"/>
        </w:rPr>
        <w:t>.</w:t>
      </w:r>
    </w:p>
    <w:p w14:paraId="314F9C9E" w14:textId="77777777" w:rsidR="00A52766" w:rsidRPr="00A52766" w:rsidRDefault="00A52766" w:rsidP="00A52766">
      <w:pPr>
        <w:rPr>
          <w:rFonts w:eastAsia="Aptos"/>
          <w:sz w:val="16"/>
        </w:rPr>
      </w:pPr>
      <w:r w:rsidRPr="00A52766">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56382334" w14:textId="77777777" w:rsidR="00A52766" w:rsidRPr="00A52766" w:rsidRDefault="00A52766" w:rsidP="00A52766">
      <w:pPr>
        <w:rPr>
          <w:rFonts w:eastAsia="Aptos"/>
          <w:sz w:val="16"/>
        </w:rPr>
      </w:pPr>
      <w:r w:rsidRPr="00A52766">
        <w:rPr>
          <w:rFonts w:eastAsia="Aptos"/>
          <w:highlight w:val="cyan"/>
          <w:u w:val="single"/>
        </w:rPr>
        <w:t>The NLRB</w:t>
      </w:r>
      <w:r w:rsidRPr="00A52766">
        <w:rPr>
          <w:rFonts w:eastAsia="Aptos"/>
          <w:u w:val="single"/>
        </w:rPr>
        <w:t xml:space="preserve"> also </w:t>
      </w:r>
      <w:r w:rsidRPr="00A52766">
        <w:rPr>
          <w:rFonts w:eastAsia="Aptos"/>
          <w:highlight w:val="cyan"/>
          <w:u w:val="single"/>
        </w:rPr>
        <w:t>created new law with</w:t>
      </w:r>
      <w:r w:rsidRPr="00A52766">
        <w:rPr>
          <w:rFonts w:eastAsia="Aptos"/>
          <w:sz w:val="16"/>
        </w:rPr>
        <w:t xml:space="preserve"> its heavy-weight decisions in </w:t>
      </w:r>
      <w:r w:rsidRPr="00A52766">
        <w:rPr>
          <w:rFonts w:eastAsia="Aptos"/>
          <w:b/>
          <w:iCs/>
          <w:highlight w:val="cyan"/>
          <w:u w:val="single"/>
          <w:bdr w:val="single" w:sz="8" w:space="0" w:color="auto"/>
        </w:rPr>
        <w:t>Cemex</w:t>
      </w:r>
      <w:r w:rsidRPr="00A52766">
        <w:rPr>
          <w:rFonts w:eastAsia="Aptos"/>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42AB5882" w14:textId="77777777" w:rsidR="00A52766" w:rsidRPr="00A52766" w:rsidRDefault="00A52766" w:rsidP="00A52766">
      <w:pPr>
        <w:rPr>
          <w:rFonts w:eastAsia="Aptos"/>
          <w:sz w:val="16"/>
        </w:rPr>
      </w:pPr>
      <w:r w:rsidRPr="00A52766">
        <w:rPr>
          <w:rFonts w:eastAsia="Aptos"/>
          <w:sz w:val="16"/>
        </w:rPr>
        <w:t>In addition, the Biden-era board reached back to reverse much older precedent in two cases, including its November decision involving Amazon.com Inc. that dumped a 1948 ruling en route to outlawing mandatory anti-union “captive audience meetings.”</w:t>
      </w:r>
    </w:p>
    <w:p w14:paraId="426F4C2B" w14:textId="77777777" w:rsidR="00A52766" w:rsidRPr="00A52766" w:rsidRDefault="00A52766" w:rsidP="00A52766">
      <w:pPr>
        <w:rPr>
          <w:rFonts w:eastAsia="Aptos"/>
          <w:sz w:val="16"/>
        </w:rPr>
      </w:pPr>
      <w:r w:rsidRPr="00A52766">
        <w:rPr>
          <w:rFonts w:eastAsia="Aptos"/>
          <w:sz w:val="16"/>
        </w:rPr>
        <w:t xml:space="preserve">“I expect that </w:t>
      </w:r>
      <w:r w:rsidRPr="00A52766">
        <w:rPr>
          <w:rFonts w:eastAsia="Aptos"/>
          <w:highlight w:val="cyan"/>
          <w:u w:val="single"/>
        </w:rPr>
        <w:t>the</w:t>
      </w:r>
      <w:r w:rsidRPr="00A52766">
        <w:rPr>
          <w:rFonts w:eastAsia="Aptos"/>
          <w:u w:val="single"/>
        </w:rPr>
        <w:t xml:space="preserve"> Trump </w:t>
      </w:r>
      <w:r w:rsidRPr="00A52766">
        <w:rPr>
          <w:rFonts w:eastAsia="Aptos"/>
          <w:highlight w:val="cyan"/>
          <w:u w:val="single"/>
        </w:rPr>
        <w:t>board will reverse anything</w:t>
      </w:r>
      <w:r w:rsidRPr="00A52766">
        <w:rPr>
          <w:rFonts w:eastAsia="Aptos"/>
          <w:u w:val="single"/>
        </w:rPr>
        <w:t xml:space="preserve"> that </w:t>
      </w:r>
      <w:r w:rsidRPr="00A52766">
        <w:rPr>
          <w:rFonts w:eastAsia="Aptos"/>
          <w:highlight w:val="cyan"/>
          <w:u w:val="single"/>
        </w:rPr>
        <w:t>the Biden board did</w:t>
      </w:r>
      <w:r w:rsidRPr="00A52766">
        <w:rPr>
          <w:rFonts w:eastAsia="Aptos"/>
          <w:sz w:val="16"/>
        </w:rPr>
        <w:t>,” said Ryan Funk, a management side attorney at Faegre Drinker Biddle &amp; Reath LLP. “</w:t>
      </w:r>
      <w:r w:rsidRPr="00A52766">
        <w:rPr>
          <w:rFonts w:eastAsia="Aptos"/>
          <w:highlight w:val="cyan"/>
          <w:u w:val="single"/>
        </w:rPr>
        <w:t xml:space="preserve">They </w:t>
      </w:r>
      <w:r w:rsidRPr="00A52766">
        <w:rPr>
          <w:rFonts w:eastAsia="Aptos"/>
          <w:b/>
          <w:iCs/>
          <w:sz w:val="30"/>
          <w:szCs w:val="30"/>
          <w:highlight w:val="cyan"/>
          <w:u w:val="single"/>
          <w:bdr w:val="single" w:sz="8" w:space="0" w:color="auto"/>
        </w:rPr>
        <w:t>may not have time</w:t>
      </w:r>
      <w:r w:rsidRPr="00A52766">
        <w:rPr>
          <w:rFonts w:eastAsia="Aptos"/>
          <w:b/>
          <w:iCs/>
          <w:highlight w:val="cyan"/>
          <w:u w:val="single"/>
          <w:bdr w:val="single" w:sz="8" w:space="0" w:color="auto"/>
        </w:rPr>
        <w:t xml:space="preserve"> to get to</w:t>
      </w:r>
      <w:r w:rsidRPr="00A52766">
        <w:rPr>
          <w:rFonts w:eastAsia="Aptos"/>
          <w:b/>
          <w:iCs/>
          <w:u w:val="single"/>
          <w:bdr w:val="single" w:sz="8" w:space="0" w:color="auto"/>
        </w:rPr>
        <w:t xml:space="preserve"> all of </w:t>
      </w:r>
      <w:r w:rsidRPr="00A52766">
        <w:rPr>
          <w:rFonts w:eastAsia="Aptos"/>
          <w:b/>
          <w:iCs/>
          <w:highlight w:val="cyan"/>
          <w:u w:val="single"/>
          <w:bdr w:val="single" w:sz="8" w:space="0" w:color="auto"/>
        </w:rPr>
        <w:t>it</w:t>
      </w:r>
      <w:r w:rsidRPr="00A52766">
        <w:rPr>
          <w:rFonts w:eastAsia="Aptos"/>
          <w:b/>
          <w:iCs/>
          <w:u w:val="single"/>
          <w:bdr w:val="single" w:sz="8" w:space="0" w:color="auto"/>
        </w:rPr>
        <w:t xml:space="preserve">, </w:t>
      </w:r>
      <w:r w:rsidRPr="00A52766">
        <w:rPr>
          <w:rFonts w:eastAsia="Aptos"/>
          <w:b/>
          <w:iCs/>
          <w:highlight w:val="cyan"/>
          <w:u w:val="single"/>
          <w:bdr w:val="single" w:sz="8" w:space="0" w:color="auto"/>
        </w:rPr>
        <w:t>assuming they</w:t>
      </w:r>
      <w:r w:rsidRPr="00A52766">
        <w:rPr>
          <w:rFonts w:eastAsia="Aptos"/>
          <w:sz w:val="16"/>
        </w:rPr>
        <w:t xml:space="preserve"> also </w:t>
      </w:r>
      <w:r w:rsidRPr="00A52766">
        <w:rPr>
          <w:rFonts w:eastAsia="Aptos"/>
          <w:b/>
          <w:iCs/>
          <w:highlight w:val="cyan"/>
          <w:u w:val="single"/>
          <w:bdr w:val="single" w:sz="8" w:space="0" w:color="auto"/>
        </w:rPr>
        <w:t>have other</w:t>
      </w:r>
      <w:r w:rsidRPr="00A52766">
        <w:rPr>
          <w:rFonts w:eastAsia="Aptos"/>
          <w:b/>
          <w:iCs/>
          <w:sz w:val="30"/>
          <w:szCs w:val="30"/>
          <w:highlight w:val="cyan"/>
          <w:u w:val="single"/>
          <w:bdr w:val="single" w:sz="8" w:space="0" w:color="auto"/>
        </w:rPr>
        <w:t xml:space="preserve"> initiatives</w:t>
      </w:r>
      <w:r w:rsidRPr="00A52766">
        <w:rPr>
          <w:rFonts w:eastAsia="Aptos"/>
          <w:b/>
          <w:iCs/>
          <w:highlight w:val="cyan"/>
          <w:u w:val="single"/>
          <w:bdr w:val="single" w:sz="8" w:space="0" w:color="auto"/>
        </w:rPr>
        <w:t xml:space="preserve"> they want to pursue</w:t>
      </w:r>
      <w:r w:rsidRPr="00A52766">
        <w:rPr>
          <w:rFonts w:eastAsia="Aptos"/>
          <w:sz w:val="16"/>
        </w:rPr>
        <w:t>.”</w:t>
      </w:r>
    </w:p>
    <w:p w14:paraId="42C9D866" w14:textId="77777777" w:rsidR="00A52766" w:rsidRPr="00A52766" w:rsidRDefault="00A52766" w:rsidP="00A52766">
      <w:pPr>
        <w:rPr>
          <w:rFonts w:eastAsia="Aptos"/>
          <w:sz w:val="16"/>
        </w:rPr>
      </w:pPr>
      <w:r w:rsidRPr="00A52766">
        <w:rPr>
          <w:rFonts w:eastAsia="Aptos"/>
          <w:sz w:val="16"/>
        </w:rPr>
        <w:t>Cross Hairs on Top Accomplishments</w:t>
      </w:r>
    </w:p>
    <w:p w14:paraId="547FA588" w14:textId="77777777" w:rsidR="00A52766" w:rsidRPr="00A52766" w:rsidRDefault="00A52766" w:rsidP="00A52766">
      <w:pPr>
        <w:rPr>
          <w:rFonts w:eastAsia="Aptos"/>
          <w:sz w:val="16"/>
        </w:rPr>
      </w:pPr>
      <w:r w:rsidRPr="00A52766">
        <w:rPr>
          <w:rFonts w:eastAsia="Aptos"/>
          <w:sz w:val="16"/>
        </w:rPr>
        <w:t>There’s nothing new about NLRB flip-flopping—known in labor law circles as policy oscillation—after partisan control of the board changes hand.</w:t>
      </w:r>
    </w:p>
    <w:p w14:paraId="3FFE4280" w14:textId="77777777" w:rsidR="00A52766" w:rsidRPr="00A52766" w:rsidRDefault="00A52766" w:rsidP="00A52766">
      <w:pPr>
        <w:rPr>
          <w:rFonts w:eastAsia="Aptos"/>
          <w:sz w:val="16"/>
        </w:rPr>
      </w:pPr>
      <w:r w:rsidRPr="00A52766">
        <w:rPr>
          <w:rFonts w:eastAsia="Aptos"/>
          <w:sz w:val="16"/>
        </w:rPr>
        <w:t xml:space="preserve">The board sets the rules for labor-management relations almost exclusively by interpreting the National Labor Relations Act in individual case decisions. While the NLRB </w:t>
      </w:r>
      <w:proofErr w:type="gramStart"/>
      <w:r w:rsidRPr="00A52766">
        <w:rPr>
          <w:rFonts w:eastAsia="Aptos"/>
          <w:sz w:val="16"/>
        </w:rPr>
        <w:t>sets</w:t>
      </w:r>
      <w:proofErr w:type="gramEnd"/>
      <w:r w:rsidRPr="00A52766">
        <w:rPr>
          <w:rFonts w:eastAsia="Aptos"/>
          <w:sz w:val="16"/>
        </w:rPr>
        <w:t xml:space="preserve"> precedents like a court, future boards aren’t bound by those decisions—provided they have the votes to rule otherwise.</w:t>
      </w:r>
    </w:p>
    <w:p w14:paraId="1849F827" w14:textId="77777777" w:rsidR="00A52766" w:rsidRPr="00A52766" w:rsidRDefault="00A52766" w:rsidP="00A52766">
      <w:pPr>
        <w:rPr>
          <w:rFonts w:eastAsia="Aptos"/>
          <w:sz w:val="16"/>
        </w:rPr>
      </w:pPr>
      <w:r w:rsidRPr="00A52766">
        <w:rPr>
          <w:rFonts w:eastAsia="Aptos"/>
          <w:sz w:val="16"/>
        </w:rPr>
        <w:t>The partisan nature of the NLRB initially ramped up during the Reagan administration, and intensified again in the George W. Bush administration, according to labor law scholars.</w:t>
      </w:r>
    </w:p>
    <w:p w14:paraId="68C1A6DD" w14:textId="77777777" w:rsidR="00A52766" w:rsidRPr="00A52766" w:rsidRDefault="00A52766" w:rsidP="00A52766">
      <w:pPr>
        <w:rPr>
          <w:rFonts w:eastAsia="Aptos"/>
          <w:sz w:val="16"/>
        </w:rPr>
      </w:pPr>
      <w:r w:rsidRPr="00A52766">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682B5D0D" w14:textId="77777777" w:rsidR="00A52766" w:rsidRPr="00A52766" w:rsidRDefault="00A52766" w:rsidP="00A52766">
      <w:pPr>
        <w:rPr>
          <w:rFonts w:eastAsia="Aptos"/>
          <w:sz w:val="16"/>
        </w:rPr>
      </w:pPr>
      <w:r w:rsidRPr="00A52766">
        <w:rPr>
          <w:rFonts w:eastAsia="Aptos"/>
          <w:sz w:val="16"/>
        </w:rPr>
        <w:t xml:space="preserve">The </w:t>
      </w:r>
      <w:r w:rsidRPr="00A52766">
        <w:rPr>
          <w:rFonts w:eastAsia="Aptos"/>
          <w:highlight w:val="cyan"/>
          <w:u w:val="single"/>
        </w:rPr>
        <w:t>Biden</w:t>
      </w:r>
      <w:r w:rsidRPr="00A52766">
        <w:rPr>
          <w:rFonts w:eastAsia="Aptos"/>
          <w:sz w:val="16"/>
        </w:rPr>
        <w:t xml:space="preserve"> administration</w:t>
      </w:r>
      <w:r w:rsidRPr="00A52766">
        <w:rPr>
          <w:rFonts w:eastAsia="Aptos"/>
          <w:b/>
          <w:iCs/>
          <w:highlight w:val="cyan"/>
          <w:u w:val="single"/>
          <w:bdr w:val="single" w:sz="8" w:space="0" w:color="auto"/>
        </w:rPr>
        <w:t>’s</w:t>
      </w:r>
      <w:r w:rsidRPr="00A52766">
        <w:rPr>
          <w:rFonts w:eastAsia="Aptos"/>
          <w:sz w:val="16"/>
        </w:rPr>
        <w:t xml:space="preserve"> more </w:t>
      </w:r>
      <w:r w:rsidRPr="00A52766">
        <w:rPr>
          <w:rFonts w:eastAsia="Aptos"/>
          <w:b/>
          <w:iCs/>
          <w:highlight w:val="cyan"/>
          <w:u w:val="single"/>
          <w:bdr w:val="single" w:sz="8" w:space="0" w:color="auto"/>
        </w:rPr>
        <w:t>expansive decisions</w:t>
      </w:r>
      <w:r w:rsidRPr="00A52766">
        <w:rPr>
          <w:rFonts w:eastAsia="Aptos"/>
          <w:highlight w:val="cyan"/>
          <w:u w:val="single"/>
        </w:rPr>
        <w:t xml:space="preserve"> will</w:t>
      </w:r>
      <w:r w:rsidRPr="00A52766">
        <w:rPr>
          <w:rFonts w:eastAsia="Aptos"/>
          <w:sz w:val="16"/>
        </w:rPr>
        <w:t xml:space="preserve"> likely </w:t>
      </w:r>
      <w:r w:rsidRPr="00A52766">
        <w:rPr>
          <w:rFonts w:eastAsia="Aptos"/>
          <w:b/>
          <w:iCs/>
          <w:highlight w:val="cyan"/>
          <w:u w:val="single"/>
          <w:bdr w:val="single" w:sz="8" w:space="0" w:color="auto"/>
        </w:rPr>
        <w:t>be first on the chopping block</w:t>
      </w:r>
      <w:r w:rsidRPr="00A52766">
        <w:rPr>
          <w:rFonts w:eastAsia="Aptos"/>
          <w:b/>
          <w:iCs/>
          <w:u w:val="single"/>
          <w:bdr w:val="single" w:sz="8" w:space="0" w:color="auto"/>
        </w:rPr>
        <w:t xml:space="preserve"> </w:t>
      </w:r>
      <w:r w:rsidRPr="00A52766">
        <w:rPr>
          <w:rFonts w:eastAsia="Aptos"/>
          <w:u w:val="single"/>
        </w:rPr>
        <w:t>when the second Trump administration has its NLRB majority and general counsel in place</w:t>
      </w:r>
      <w:r w:rsidRPr="00A52766">
        <w:rPr>
          <w:rFonts w:eastAsia="Aptos"/>
          <w:sz w:val="16"/>
        </w:rPr>
        <w:t>, labor law observers said.</w:t>
      </w:r>
    </w:p>
    <w:p w14:paraId="629DA3B9"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Overruling Cemex is key to M and A</w:t>
      </w:r>
    </w:p>
    <w:p w14:paraId="549ECE8A" w14:textId="77777777" w:rsidR="00A52766" w:rsidRPr="00A52766" w:rsidRDefault="00A52766" w:rsidP="00A52766">
      <w:pPr>
        <w:rPr>
          <w:rFonts w:eastAsia="Aptos"/>
        </w:rPr>
      </w:pPr>
      <w:r w:rsidRPr="00A52766">
        <w:rPr>
          <w:rFonts w:eastAsia="Aptos"/>
          <w:b/>
          <w:bCs/>
          <w:sz w:val="26"/>
        </w:rPr>
        <w:t>Mach 24</w:t>
      </w:r>
      <w:r w:rsidRPr="00A52766">
        <w:rPr>
          <w:rFonts w:eastAsia="Aptos"/>
        </w:rPr>
        <w:t>, political columnist at Legal Dive (Jessica, “Emboldened union climate adds to M&amp;A risks,” Legal Dive, https://www.legaldive.com/news/emboldened-union-climate-merger-risks-mcdermott-will-emery/703816/)</w:t>
      </w:r>
    </w:p>
    <w:p w14:paraId="6B667845" w14:textId="77777777" w:rsidR="00A52766" w:rsidRPr="00A52766" w:rsidRDefault="00A52766" w:rsidP="00A52766">
      <w:pPr>
        <w:rPr>
          <w:rFonts w:eastAsia="Aptos"/>
          <w:sz w:val="16"/>
        </w:rPr>
      </w:pPr>
      <w:r w:rsidRPr="00A52766">
        <w:rPr>
          <w:rFonts w:eastAsia="Aptos"/>
          <w:u w:val="single"/>
        </w:rPr>
        <w:t xml:space="preserve">Given the rise in union activity, </w:t>
      </w:r>
      <w:r w:rsidRPr="00A52766">
        <w:rPr>
          <w:rFonts w:eastAsia="Aptos"/>
          <w:highlight w:val="cyan"/>
          <w:u w:val="single"/>
        </w:rPr>
        <w:t>buyers mulling M&amp;A</w:t>
      </w:r>
      <w:r w:rsidRPr="00A52766">
        <w:rPr>
          <w:rFonts w:eastAsia="Aptos"/>
          <w:u w:val="single"/>
        </w:rPr>
        <w:t xml:space="preserve"> transactions</w:t>
      </w:r>
      <w:r w:rsidRPr="00A52766">
        <w:rPr>
          <w:rFonts w:eastAsia="Aptos"/>
          <w:sz w:val="16"/>
        </w:rPr>
        <w:t xml:space="preserve"> have </w:t>
      </w:r>
      <w:r w:rsidRPr="00A52766">
        <w:rPr>
          <w:rFonts w:eastAsia="Aptos"/>
          <w:b/>
          <w:iCs/>
          <w:highlight w:val="cyan"/>
          <w:u w:val="single"/>
          <w:bdr w:val="single" w:sz="8" w:space="0" w:color="auto"/>
        </w:rPr>
        <w:t>become</w:t>
      </w:r>
      <w:r w:rsidRPr="00A52766">
        <w:rPr>
          <w:rFonts w:eastAsia="Aptos"/>
          <w:sz w:val="16"/>
        </w:rPr>
        <w:t xml:space="preserve"> more </w:t>
      </w:r>
      <w:r w:rsidRPr="00A52766">
        <w:rPr>
          <w:rFonts w:eastAsia="Aptos"/>
          <w:b/>
          <w:iCs/>
          <w:highlight w:val="cyan"/>
          <w:u w:val="single"/>
          <w:bdr w:val="single" w:sz="8" w:space="0" w:color="auto"/>
        </w:rPr>
        <w:t>cautious</w:t>
      </w:r>
      <w:r w:rsidRPr="00A52766">
        <w:rPr>
          <w:rFonts w:eastAsia="Aptos"/>
          <w:sz w:val="16"/>
        </w:rPr>
        <w:t xml:space="preserve"> </w:t>
      </w:r>
      <w:r w:rsidRPr="00A52766">
        <w:rPr>
          <w:rFonts w:eastAsia="Aptos"/>
          <w:u w:val="single"/>
        </w:rPr>
        <w:t>about striking deals with companies facing employee organizing</w:t>
      </w:r>
      <w:r w:rsidRPr="00A52766">
        <w:rPr>
          <w:rFonts w:eastAsia="Aptos"/>
          <w:sz w:val="16"/>
        </w:rPr>
        <w:t>, labor experts say.</w:t>
      </w:r>
    </w:p>
    <w:p w14:paraId="5520DDBC" w14:textId="77777777" w:rsidR="00A52766" w:rsidRPr="00A52766" w:rsidRDefault="00A52766" w:rsidP="00A52766">
      <w:pPr>
        <w:rPr>
          <w:rFonts w:eastAsia="Aptos"/>
          <w:sz w:val="16"/>
        </w:rPr>
      </w:pPr>
      <w:r w:rsidRPr="00A52766">
        <w:rPr>
          <w:rFonts w:eastAsia="Aptos"/>
          <w:u w:val="single"/>
        </w:rPr>
        <w:t xml:space="preserve">Recent shifts in labor law have made buyers more vulnerable to </w:t>
      </w:r>
      <w:r w:rsidRPr="00A52766">
        <w:rPr>
          <w:rFonts w:eastAsia="Aptos"/>
          <w:sz w:val="16"/>
        </w:rPr>
        <w:t xml:space="preserve">joint employer claims, </w:t>
      </w:r>
      <w:r w:rsidRPr="00A52766">
        <w:rPr>
          <w:rFonts w:eastAsia="Aptos"/>
          <w:u w:val="single"/>
        </w:rPr>
        <w:t>bargaining obligations</w:t>
      </w:r>
      <w:r w:rsidRPr="00A52766">
        <w:rPr>
          <w:rFonts w:eastAsia="Aptos"/>
          <w:sz w:val="16"/>
        </w:rPr>
        <w:t xml:space="preserve"> and unfair labor practice charges, </w:t>
      </w:r>
      <w:r w:rsidRPr="00A52766">
        <w:rPr>
          <w:rFonts w:eastAsia="Aptos"/>
          <w:u w:val="single"/>
        </w:rPr>
        <w:t>prompting</w:t>
      </w:r>
      <w:r w:rsidRPr="00A52766">
        <w:rPr>
          <w:rFonts w:eastAsia="Aptos"/>
          <w:sz w:val="16"/>
        </w:rPr>
        <w:t xml:space="preserve"> many </w:t>
      </w:r>
      <w:r w:rsidRPr="00A52766">
        <w:rPr>
          <w:rFonts w:eastAsia="Aptos"/>
          <w:u w:val="single"/>
        </w:rPr>
        <w:t>buyers</w:t>
      </w:r>
      <w:r w:rsidRPr="00A52766">
        <w:rPr>
          <w:rFonts w:eastAsia="Aptos"/>
          <w:sz w:val="16"/>
        </w:rPr>
        <w:t xml:space="preserve"> </w:t>
      </w:r>
      <w:r w:rsidRPr="00A52766">
        <w:rPr>
          <w:rFonts w:eastAsia="Aptos"/>
          <w:u w:val="single"/>
        </w:rPr>
        <w:t>to</w:t>
      </w:r>
      <w:r w:rsidRPr="00A52766">
        <w:rPr>
          <w:rFonts w:eastAsia="Aptos"/>
          <w:sz w:val="16"/>
        </w:rPr>
        <w:t xml:space="preserve"> adjust their due diligence processes so that they more </w:t>
      </w:r>
      <w:r w:rsidRPr="00A52766">
        <w:rPr>
          <w:rFonts w:eastAsia="Aptos"/>
          <w:u w:val="single"/>
        </w:rPr>
        <w:t>heavily weigh the risks of acquiring a company with a unionized or organizing workforce</w:t>
      </w:r>
      <w:r w:rsidRPr="00A52766">
        <w:rPr>
          <w:rFonts w:eastAsia="Aptos"/>
          <w:sz w:val="16"/>
        </w:rPr>
        <w:t>.</w:t>
      </w:r>
    </w:p>
    <w:p w14:paraId="68E75A13" w14:textId="77777777" w:rsidR="00A52766" w:rsidRPr="00A52766" w:rsidRDefault="00A52766" w:rsidP="00A52766">
      <w:pPr>
        <w:rPr>
          <w:rFonts w:eastAsia="Aptos"/>
          <w:sz w:val="16"/>
        </w:rPr>
      </w:pPr>
      <w:r w:rsidRPr="00A52766">
        <w:rPr>
          <w:rFonts w:eastAsia="Aptos"/>
          <w:sz w:val="16"/>
        </w:rPr>
        <w:t xml:space="preserve">In some cases, </w:t>
      </w:r>
      <w:r w:rsidRPr="00A52766">
        <w:rPr>
          <w:rFonts w:eastAsia="Aptos"/>
          <w:b/>
          <w:iCs/>
          <w:highlight w:val="cyan"/>
          <w:u w:val="single"/>
          <w:bdr w:val="single" w:sz="8" w:space="0" w:color="auto"/>
        </w:rPr>
        <w:t>concerns about organizing</w:t>
      </w:r>
      <w:r w:rsidRPr="00A52766">
        <w:rPr>
          <w:rFonts w:eastAsia="Aptos"/>
          <w:sz w:val="16"/>
        </w:rPr>
        <w:t xml:space="preserve"> at a target company </w:t>
      </w:r>
      <w:r w:rsidRPr="00A52766">
        <w:rPr>
          <w:rFonts w:eastAsia="Aptos"/>
          <w:b/>
          <w:iCs/>
          <w:u w:val="single"/>
          <w:bdr w:val="single" w:sz="8" w:space="0" w:color="auto"/>
        </w:rPr>
        <w:t>can</w:t>
      </w:r>
      <w:r w:rsidRPr="00A52766">
        <w:rPr>
          <w:rFonts w:eastAsia="Aptos"/>
          <w:sz w:val="16"/>
        </w:rPr>
        <w:t xml:space="preserve"> even </w:t>
      </w:r>
      <w:r w:rsidRPr="00A52766">
        <w:rPr>
          <w:rFonts w:eastAsia="Aptos"/>
          <w:b/>
          <w:iCs/>
          <w:highlight w:val="cyan"/>
          <w:u w:val="single"/>
          <w:bdr w:val="single" w:sz="8" w:space="0" w:color="auto"/>
        </w:rPr>
        <w:t>kill a</w:t>
      </w:r>
      <w:r w:rsidRPr="00A52766">
        <w:rPr>
          <w:rFonts w:eastAsia="Aptos"/>
          <w:b/>
          <w:iCs/>
          <w:u w:val="single"/>
          <w:bdr w:val="single" w:sz="8" w:space="0" w:color="auto"/>
        </w:rPr>
        <w:t xml:space="preserve"> </w:t>
      </w:r>
      <w:r w:rsidRPr="00A52766">
        <w:rPr>
          <w:rFonts w:eastAsia="Aptos"/>
          <w:b/>
          <w:iCs/>
          <w:highlight w:val="cyan"/>
          <w:u w:val="single"/>
          <w:bdr w:val="single" w:sz="8" w:space="0" w:color="auto"/>
        </w:rPr>
        <w:t>transaction</w:t>
      </w:r>
      <w:r w:rsidRPr="00A52766">
        <w:rPr>
          <w:rFonts w:eastAsia="Aptos"/>
          <w:sz w:val="16"/>
        </w:rPr>
        <w:t>, said Chris Foster, a partner at McDermott Will &amp; Emery.</w:t>
      </w:r>
    </w:p>
    <w:p w14:paraId="0E777082" w14:textId="77777777" w:rsidR="00A52766" w:rsidRPr="00A52766" w:rsidRDefault="00A52766" w:rsidP="00A52766">
      <w:pPr>
        <w:rPr>
          <w:rFonts w:eastAsia="Aptos"/>
          <w:sz w:val="16"/>
        </w:rPr>
      </w:pPr>
      <w:r w:rsidRPr="00A52766">
        <w:rPr>
          <w:rFonts w:eastAsia="Aptos"/>
          <w:u w:val="single"/>
        </w:rPr>
        <w:t>“All transactions live and die on the economics</w:t>
      </w:r>
      <w:r w:rsidRPr="00A52766">
        <w:rPr>
          <w:rFonts w:eastAsia="Aptos"/>
          <w:sz w:val="16"/>
        </w:rPr>
        <w:t xml:space="preserve">, and there’s been </w:t>
      </w:r>
      <w:r w:rsidRPr="00A52766">
        <w:rPr>
          <w:rFonts w:eastAsia="Aptos"/>
          <w:b/>
          <w:iCs/>
          <w:highlight w:val="cyan"/>
          <w:u w:val="single"/>
          <w:bdr w:val="single" w:sz="8" w:space="0" w:color="auto"/>
        </w:rPr>
        <w:t>a spike in perceived</w:t>
      </w:r>
      <w:r w:rsidRPr="00A52766">
        <w:rPr>
          <w:rFonts w:eastAsia="Aptos"/>
          <w:b/>
          <w:iCs/>
          <w:u w:val="single"/>
          <w:bdr w:val="single" w:sz="8" w:space="0" w:color="auto"/>
        </w:rPr>
        <w:t xml:space="preserve"> </w:t>
      </w:r>
      <w:r w:rsidRPr="00A52766">
        <w:rPr>
          <w:rFonts w:eastAsia="Aptos"/>
          <w:b/>
          <w:iCs/>
          <w:highlight w:val="cyan"/>
          <w:u w:val="single"/>
          <w:bdr w:val="single" w:sz="8" w:space="0" w:color="auto"/>
        </w:rPr>
        <w:t>cost</w:t>
      </w:r>
      <w:r w:rsidRPr="00A52766">
        <w:rPr>
          <w:rFonts w:eastAsia="Aptos"/>
          <w:sz w:val="16"/>
        </w:rPr>
        <w:t xml:space="preserve"> and uncertainty and operational restraints in deals involving both unionized companies, </w:t>
      </w:r>
      <w:proofErr w:type="gramStart"/>
      <w:r w:rsidRPr="00A52766">
        <w:rPr>
          <w:rFonts w:eastAsia="Aptos"/>
          <w:sz w:val="16"/>
        </w:rPr>
        <w:t>or</w:t>
      </w:r>
      <w:proofErr w:type="gramEnd"/>
      <w:r w:rsidRPr="00A52766">
        <w:rPr>
          <w:rFonts w:eastAsia="Aptos"/>
          <w:sz w:val="16"/>
        </w:rPr>
        <w:t xml:space="preserve"> non-unionized companies that </w:t>
      </w:r>
      <w:r w:rsidRPr="00A52766">
        <w:rPr>
          <w:rFonts w:eastAsia="Aptos"/>
          <w:highlight w:val="cyan"/>
          <w:u w:val="single"/>
        </w:rPr>
        <w:t>may face</w:t>
      </w:r>
      <w:r w:rsidRPr="00A52766">
        <w:rPr>
          <w:rFonts w:eastAsia="Aptos"/>
          <w:sz w:val="16"/>
        </w:rPr>
        <w:t xml:space="preserve"> a union-related </w:t>
      </w:r>
      <w:r w:rsidRPr="00A52766">
        <w:rPr>
          <w:rFonts w:eastAsia="Aptos"/>
          <w:b/>
          <w:iCs/>
          <w:highlight w:val="cyan"/>
          <w:u w:val="single"/>
          <w:bdr w:val="single" w:sz="8" w:space="0" w:color="auto"/>
        </w:rPr>
        <w:t>risk</w:t>
      </w:r>
      <w:r w:rsidRPr="00A52766">
        <w:rPr>
          <w:rFonts w:eastAsia="Aptos"/>
          <w:sz w:val="16"/>
        </w:rPr>
        <w:t>,” Foster said.</w:t>
      </w:r>
    </w:p>
    <w:p w14:paraId="1723EA65" w14:textId="77777777" w:rsidR="00A52766" w:rsidRPr="00A52766" w:rsidRDefault="00A52766" w:rsidP="00A52766">
      <w:pPr>
        <w:rPr>
          <w:rFonts w:eastAsia="Aptos"/>
          <w:sz w:val="16"/>
        </w:rPr>
      </w:pPr>
      <w:r w:rsidRPr="00A52766">
        <w:rPr>
          <w:rFonts w:eastAsia="Aptos"/>
          <w:sz w:val="16"/>
        </w:rPr>
        <w:t>Due diligence</w:t>
      </w:r>
    </w:p>
    <w:p w14:paraId="57E3DCE3" w14:textId="77777777" w:rsidR="00A52766" w:rsidRPr="00A52766" w:rsidRDefault="00A52766" w:rsidP="00A52766">
      <w:pPr>
        <w:rPr>
          <w:rFonts w:eastAsia="Aptos"/>
          <w:sz w:val="16"/>
        </w:rPr>
      </w:pPr>
      <w:r w:rsidRPr="00A52766">
        <w:rPr>
          <w:rFonts w:eastAsia="Aptos"/>
          <w:u w:val="single"/>
        </w:rPr>
        <w:t>Buyers</w:t>
      </w:r>
      <w:r w:rsidRPr="00A52766">
        <w:rPr>
          <w:rFonts w:eastAsia="Aptos"/>
          <w:sz w:val="16"/>
        </w:rPr>
        <w:t xml:space="preserve"> already </w:t>
      </w:r>
      <w:r w:rsidRPr="00A52766">
        <w:rPr>
          <w:rFonts w:eastAsia="Aptos"/>
          <w:u w:val="single"/>
        </w:rPr>
        <w:t xml:space="preserve">look at union issues </w:t>
      </w:r>
      <w:r w:rsidRPr="00A52766">
        <w:rPr>
          <w:rFonts w:eastAsia="Aptos"/>
          <w:highlight w:val="cyan"/>
          <w:u w:val="single"/>
        </w:rPr>
        <w:t>in</w:t>
      </w:r>
      <w:r w:rsidRPr="00A52766">
        <w:rPr>
          <w:rFonts w:eastAsia="Aptos"/>
          <w:u w:val="single"/>
        </w:rPr>
        <w:t xml:space="preserve"> their </w:t>
      </w:r>
      <w:r w:rsidRPr="00A52766">
        <w:rPr>
          <w:rFonts w:eastAsia="Aptos"/>
          <w:highlight w:val="cyan"/>
          <w:u w:val="single"/>
        </w:rPr>
        <w:t>due diligence</w:t>
      </w:r>
      <w:r w:rsidRPr="00A52766">
        <w:rPr>
          <w:rFonts w:eastAsia="Aptos"/>
          <w:u w:val="single"/>
        </w:rPr>
        <w:t xml:space="preserve"> reviews</w:t>
      </w:r>
      <w:r w:rsidRPr="00A52766">
        <w:rPr>
          <w:rFonts w:eastAsia="Aptos"/>
          <w:sz w:val="16"/>
        </w:rPr>
        <w:t xml:space="preserve"> when the target company has a unionized workforce. </w:t>
      </w:r>
    </w:p>
    <w:p w14:paraId="5B9DD325" w14:textId="77777777" w:rsidR="00A52766" w:rsidRPr="00A52766" w:rsidRDefault="00A52766" w:rsidP="00A52766">
      <w:pPr>
        <w:rPr>
          <w:rFonts w:eastAsia="Aptos"/>
          <w:sz w:val="16"/>
        </w:rPr>
      </w:pPr>
      <w:r w:rsidRPr="00A52766">
        <w:rPr>
          <w:rFonts w:eastAsia="Aptos"/>
          <w:highlight w:val="cyan"/>
          <w:u w:val="single"/>
        </w:rPr>
        <w:t>They</w:t>
      </w:r>
      <w:r w:rsidRPr="00A52766">
        <w:rPr>
          <w:rFonts w:eastAsia="Aptos"/>
          <w:u w:val="single"/>
        </w:rPr>
        <w:t xml:space="preserve"> typically </w:t>
      </w:r>
      <w:r w:rsidRPr="00A52766">
        <w:rPr>
          <w:rFonts w:eastAsia="Aptos"/>
          <w:highlight w:val="cyan"/>
          <w:u w:val="single"/>
        </w:rPr>
        <w:t>look at</w:t>
      </w:r>
      <w:r w:rsidRPr="00A52766">
        <w:rPr>
          <w:rFonts w:eastAsia="Aptos"/>
          <w:sz w:val="16"/>
        </w:rPr>
        <w:t xml:space="preserve"> the terms of the </w:t>
      </w:r>
      <w:r w:rsidRPr="00A52766">
        <w:rPr>
          <w:rFonts w:eastAsia="Aptos"/>
          <w:b/>
          <w:iCs/>
          <w:highlight w:val="cyan"/>
          <w:u w:val="single"/>
          <w:bdr w:val="single" w:sz="8" w:space="0" w:color="auto"/>
        </w:rPr>
        <w:t>collective bargaining</w:t>
      </w:r>
      <w:r w:rsidRPr="00A52766">
        <w:rPr>
          <w:rFonts w:eastAsia="Aptos"/>
          <w:sz w:val="16"/>
        </w:rPr>
        <w:t xml:space="preserve"> agreement, whether taking over a company would require them to become successors to the CBA and whether the relationship between the target company and its unionized workforce has been contentious.</w:t>
      </w:r>
    </w:p>
    <w:p w14:paraId="50BA14BF" w14:textId="77777777" w:rsidR="00A52766" w:rsidRPr="00A52766" w:rsidRDefault="00A52766" w:rsidP="00A52766">
      <w:pPr>
        <w:rPr>
          <w:rFonts w:eastAsia="Aptos"/>
          <w:sz w:val="16"/>
        </w:rPr>
      </w:pPr>
      <w:r w:rsidRPr="00A52766">
        <w:rPr>
          <w:rFonts w:eastAsia="Aptos"/>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0DBAC938" w14:textId="77777777" w:rsidR="00A52766" w:rsidRPr="00A52766" w:rsidRDefault="00A52766" w:rsidP="00A52766">
      <w:pPr>
        <w:rPr>
          <w:rFonts w:eastAsia="Aptos"/>
          <w:sz w:val="16"/>
        </w:rPr>
      </w:pPr>
      <w:r w:rsidRPr="00A52766">
        <w:rPr>
          <w:rFonts w:eastAsia="Aptos"/>
          <w:sz w:val="16"/>
        </w:rPr>
        <w:t>But buyers’ concerns have expanded, Foster said, driven in part by news of contentious collective bargaining negotiations or resulting contracts that seem unfavorable to employers.</w:t>
      </w:r>
    </w:p>
    <w:p w14:paraId="51C6170D" w14:textId="77777777" w:rsidR="00A52766" w:rsidRPr="00A52766" w:rsidRDefault="00A52766" w:rsidP="00A52766">
      <w:pPr>
        <w:rPr>
          <w:rFonts w:eastAsia="Aptos"/>
          <w:sz w:val="16"/>
        </w:rPr>
      </w:pPr>
      <w:r w:rsidRPr="00A52766">
        <w:rPr>
          <w:rFonts w:eastAsia="Aptos"/>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376F1FEB" w14:textId="77777777" w:rsidR="00A52766" w:rsidRPr="00A52766" w:rsidRDefault="00A52766" w:rsidP="00A52766">
      <w:pPr>
        <w:rPr>
          <w:rFonts w:eastAsia="Aptos"/>
          <w:sz w:val="16"/>
        </w:rPr>
      </w:pPr>
      <w:r w:rsidRPr="00A52766">
        <w:rPr>
          <w:rFonts w:eastAsia="Aptos"/>
          <w:sz w:val="16"/>
        </w:rPr>
        <w:t xml:space="preserve">Marjorie Soto Garcia, who also represents employers as a partner at McDermott, said contentious contract talks also bring the possibility of litigating unfair labor practice charges — another cost companies </w:t>
      </w:r>
      <w:proofErr w:type="gramStart"/>
      <w:r w:rsidRPr="00A52766">
        <w:rPr>
          <w:rFonts w:eastAsia="Aptos"/>
          <w:sz w:val="16"/>
        </w:rPr>
        <w:t>have to</w:t>
      </w:r>
      <w:proofErr w:type="gramEnd"/>
      <w:r w:rsidRPr="00A52766">
        <w:rPr>
          <w:rFonts w:eastAsia="Aptos"/>
          <w:sz w:val="16"/>
        </w:rPr>
        <w:t xml:space="preserve"> “incorporate into their overall cost analysis and calculus.”</w:t>
      </w:r>
    </w:p>
    <w:p w14:paraId="3D285E2D" w14:textId="77777777" w:rsidR="00A52766" w:rsidRPr="00A52766" w:rsidRDefault="00A52766" w:rsidP="00A52766">
      <w:pPr>
        <w:rPr>
          <w:rFonts w:eastAsia="Aptos"/>
          <w:sz w:val="16"/>
        </w:rPr>
      </w:pPr>
      <w:r w:rsidRPr="00A52766">
        <w:rPr>
          <w:rFonts w:eastAsia="Aptos"/>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50B1BC17" w14:textId="77777777" w:rsidR="00A52766" w:rsidRPr="00A52766" w:rsidRDefault="00A52766" w:rsidP="00A52766">
      <w:pPr>
        <w:rPr>
          <w:rFonts w:eastAsia="Aptos"/>
          <w:sz w:val="16"/>
        </w:rPr>
      </w:pPr>
      <w:r w:rsidRPr="00A52766">
        <w:rPr>
          <w:rFonts w:eastAsia="Aptos"/>
          <w:sz w:val="16"/>
        </w:rPr>
        <w:t>“It’s an assessment of … if this workforce became organized, would that impact what they see as the value of the business?” Fontana said.</w:t>
      </w:r>
    </w:p>
    <w:p w14:paraId="4D898CBB" w14:textId="77777777" w:rsidR="00A52766" w:rsidRPr="00A52766" w:rsidRDefault="00A52766" w:rsidP="00A52766">
      <w:pPr>
        <w:rPr>
          <w:rFonts w:eastAsia="Aptos"/>
          <w:sz w:val="16"/>
        </w:rPr>
      </w:pPr>
      <w:r w:rsidRPr="00A52766">
        <w:rPr>
          <w:rFonts w:eastAsia="Aptos"/>
          <w:u w:val="single"/>
        </w:rPr>
        <w:t>Critical changes in labor law last year have raised the stakes of striking a deal with a company that’s seeing nascent union activity</w:t>
      </w:r>
      <w:r w:rsidRPr="00A52766">
        <w:rPr>
          <w:rFonts w:eastAsia="Aptos"/>
          <w:sz w:val="16"/>
        </w:rPr>
        <w:t>, Fontana said.</w:t>
      </w:r>
    </w:p>
    <w:p w14:paraId="30E8BBA0" w14:textId="77777777" w:rsidR="00A52766" w:rsidRPr="00A52766" w:rsidRDefault="00A52766" w:rsidP="00A52766">
      <w:pPr>
        <w:rPr>
          <w:rFonts w:eastAsia="Aptos"/>
          <w:sz w:val="16"/>
        </w:rPr>
      </w:pPr>
      <w:r w:rsidRPr="00A52766">
        <w:rPr>
          <w:rFonts w:eastAsia="Aptos"/>
          <w:u w:val="single"/>
        </w:rPr>
        <w:t>Chief among these changes is</w:t>
      </w:r>
      <w:r w:rsidRPr="00A52766">
        <w:rPr>
          <w:rFonts w:eastAsia="Aptos"/>
          <w:sz w:val="16"/>
        </w:rPr>
        <w:t xml:space="preserve"> the National Labor Relations Board’s August decision in a case involving </w:t>
      </w:r>
      <w:r w:rsidRPr="00A52766">
        <w:rPr>
          <w:rFonts w:eastAsia="Aptos"/>
          <w:b/>
          <w:iCs/>
          <w:highlight w:val="cyan"/>
          <w:u w:val="single"/>
          <w:bdr w:val="single" w:sz="8" w:space="0" w:color="auto"/>
        </w:rPr>
        <w:t>Cemex</w:t>
      </w:r>
      <w:r w:rsidRPr="00A52766">
        <w:rPr>
          <w:rFonts w:eastAsia="Aptos"/>
          <w:sz w:val="16"/>
        </w:rPr>
        <w:t xml:space="preserve"> Construction Materials Pacific, </w:t>
      </w:r>
      <w:r w:rsidRPr="00A52766">
        <w:rPr>
          <w:rFonts w:eastAsia="Aptos"/>
          <w:u w:val="single"/>
        </w:rPr>
        <w:t xml:space="preserve">which </w:t>
      </w:r>
      <w:r w:rsidRPr="00A52766">
        <w:rPr>
          <w:rFonts w:eastAsia="Aptos"/>
          <w:highlight w:val="cyan"/>
          <w:u w:val="single"/>
        </w:rPr>
        <w:t>made employers</w:t>
      </w:r>
      <w:r w:rsidRPr="00A52766">
        <w:rPr>
          <w:rFonts w:eastAsia="Aptos"/>
          <w:u w:val="single"/>
        </w:rPr>
        <w:t xml:space="preserve"> more </w:t>
      </w:r>
      <w:r w:rsidRPr="00A52766">
        <w:rPr>
          <w:rFonts w:eastAsia="Aptos"/>
          <w:highlight w:val="cyan"/>
          <w:u w:val="single"/>
        </w:rPr>
        <w:t>vulnerable</w:t>
      </w:r>
      <w:r w:rsidRPr="00A52766">
        <w:rPr>
          <w:rFonts w:eastAsia="Aptos"/>
          <w:u w:val="single"/>
        </w:rPr>
        <w:t xml:space="preserve"> to orders to bargain with a union</w:t>
      </w:r>
      <w:r w:rsidRPr="00A52766">
        <w:rPr>
          <w:rFonts w:eastAsia="Aptos"/>
          <w:sz w:val="16"/>
        </w:rPr>
        <w:t xml:space="preserve">. Under the new Cemex standard, when a union asks an employer for recognition on the basis that </w:t>
      </w:r>
      <w:proofErr w:type="gramStart"/>
      <w:r w:rsidRPr="00A52766">
        <w:rPr>
          <w:rFonts w:eastAsia="Aptos"/>
          <w:sz w:val="16"/>
        </w:rPr>
        <w:t>the majority of</w:t>
      </w:r>
      <w:proofErr w:type="gramEnd"/>
      <w:r w:rsidRPr="00A52766">
        <w:rPr>
          <w:rFonts w:eastAsia="Aptos"/>
          <w:sz w:val="16"/>
        </w:rPr>
        <w:t xml:space="preserve"> employees support it, the employer has two weeks to either start bargaining with the union or file a petition with the NLRB to ask for a union representation election.</w:t>
      </w:r>
    </w:p>
    <w:p w14:paraId="6B72ACDC" w14:textId="77777777" w:rsidR="00A52766" w:rsidRPr="00A52766" w:rsidRDefault="00A52766" w:rsidP="00A52766">
      <w:pPr>
        <w:rPr>
          <w:rFonts w:eastAsia="Aptos"/>
          <w:sz w:val="16"/>
        </w:rPr>
      </w:pPr>
      <w:r w:rsidRPr="00A52766">
        <w:rPr>
          <w:rFonts w:eastAsia="Aptos"/>
          <w:sz w:val="16"/>
        </w:rPr>
        <w:t xml:space="preserve">If the employer doesn’t respond and no petition is filed, the NLRB will order the employer to bargain with the union. If the employer requests an election but goes on to violate labor law, the NLRB will no longer re-run the </w:t>
      </w:r>
      <w:proofErr w:type="gramStart"/>
      <w:r w:rsidRPr="00A52766">
        <w:rPr>
          <w:rFonts w:eastAsia="Aptos"/>
          <w:sz w:val="16"/>
        </w:rPr>
        <w:t>election, but</w:t>
      </w:r>
      <w:proofErr w:type="gramEnd"/>
      <w:r w:rsidRPr="00A52766">
        <w:rPr>
          <w:rFonts w:eastAsia="Aptos"/>
          <w:sz w:val="16"/>
        </w:rPr>
        <w:t xml:space="preserve"> will order the employer to recognize and start bargaining with the union instead.</w:t>
      </w:r>
    </w:p>
    <w:p w14:paraId="295E558E" w14:textId="77777777" w:rsidR="00A52766" w:rsidRPr="00A52766" w:rsidRDefault="00A52766" w:rsidP="00A52766">
      <w:pPr>
        <w:rPr>
          <w:rFonts w:eastAsia="Aptos"/>
          <w:sz w:val="16"/>
        </w:rPr>
      </w:pPr>
      <w:r w:rsidRPr="00A52766">
        <w:rPr>
          <w:rFonts w:eastAsia="Aptos"/>
          <w:b/>
          <w:iCs/>
          <w:highlight w:val="cyan"/>
          <w:u w:val="single"/>
          <w:bdr w:val="single" w:sz="8" w:space="0" w:color="auto"/>
        </w:rPr>
        <w:t>Cemex</w:t>
      </w:r>
      <w:r w:rsidRPr="00A52766">
        <w:rPr>
          <w:rFonts w:eastAsia="Aptos"/>
          <w:highlight w:val="cyan"/>
          <w:u w:val="single"/>
        </w:rPr>
        <w:t xml:space="preserve"> is</w:t>
      </w:r>
      <w:r w:rsidRPr="00A52766">
        <w:rPr>
          <w:rFonts w:eastAsia="Aptos"/>
          <w:u w:val="single"/>
        </w:rPr>
        <w:t xml:space="preserve"> “arguably one of </w:t>
      </w:r>
      <w:r w:rsidRPr="00A52766">
        <w:rPr>
          <w:rFonts w:eastAsia="Aptos"/>
          <w:highlight w:val="cyan"/>
          <w:u w:val="single"/>
        </w:rPr>
        <w:t>the biggest change</w:t>
      </w:r>
      <w:r w:rsidRPr="00A52766">
        <w:rPr>
          <w:rFonts w:eastAsia="Aptos"/>
          <w:u w:val="single"/>
        </w:rPr>
        <w:t xml:space="preserve">s to labor law </w:t>
      </w:r>
      <w:r w:rsidRPr="00A52766">
        <w:rPr>
          <w:rFonts w:eastAsia="Aptos"/>
          <w:highlight w:val="cyan"/>
          <w:u w:val="single"/>
        </w:rPr>
        <w:t>in</w:t>
      </w:r>
      <w:r w:rsidRPr="00A52766">
        <w:rPr>
          <w:rFonts w:eastAsia="Aptos"/>
          <w:u w:val="single"/>
        </w:rPr>
        <w:t xml:space="preserve"> the last </w:t>
      </w:r>
      <w:r w:rsidRPr="00A52766">
        <w:rPr>
          <w:rFonts w:eastAsia="Aptos"/>
          <w:highlight w:val="cyan"/>
          <w:u w:val="single"/>
        </w:rPr>
        <w:t>50 years</w:t>
      </w:r>
      <w:r w:rsidRPr="00A52766">
        <w:rPr>
          <w:rFonts w:eastAsia="Aptos"/>
          <w:u w:val="single"/>
        </w:rPr>
        <w:t>,”</w:t>
      </w:r>
      <w:r w:rsidRPr="00A52766">
        <w:rPr>
          <w:rFonts w:eastAsia="Aptos"/>
          <w:sz w:val="16"/>
        </w:rPr>
        <w:t xml:space="preserve"> and has made it critical for buyers to suss out whether a selling company has faced any demands for recognition from </w:t>
      </w:r>
      <w:r w:rsidRPr="00A52766">
        <w:rPr>
          <w:rFonts w:eastAsia="Aptos"/>
          <w:u w:val="single"/>
        </w:rPr>
        <w:t xml:space="preserve">a union </w:t>
      </w:r>
      <w:r w:rsidRPr="00A52766">
        <w:rPr>
          <w:rFonts w:eastAsia="Aptos"/>
          <w:sz w:val="16"/>
        </w:rPr>
        <w:t xml:space="preserve">— and </w:t>
      </w:r>
      <w:r w:rsidRPr="00A52766">
        <w:rPr>
          <w:rFonts w:eastAsia="Aptos"/>
          <w:u w:val="single"/>
        </w:rPr>
        <w:t>could</w:t>
      </w:r>
      <w:r w:rsidRPr="00A52766">
        <w:rPr>
          <w:rFonts w:eastAsia="Aptos"/>
          <w:sz w:val="16"/>
        </w:rPr>
        <w:t xml:space="preserve"> therefore </w:t>
      </w:r>
      <w:r w:rsidRPr="00A52766">
        <w:rPr>
          <w:rFonts w:eastAsia="Aptos"/>
          <w:u w:val="single"/>
        </w:rPr>
        <w:t>pass on bargaining obligations to the buyer</w:t>
      </w:r>
      <w:r w:rsidRPr="00A52766">
        <w:rPr>
          <w:rFonts w:eastAsia="Aptos"/>
          <w:sz w:val="16"/>
        </w:rPr>
        <w:t>, Fontana said.</w:t>
      </w:r>
    </w:p>
    <w:p w14:paraId="2304F624" w14:textId="77777777" w:rsidR="00A52766" w:rsidRPr="00A52766" w:rsidRDefault="00A52766" w:rsidP="00A52766">
      <w:pPr>
        <w:rPr>
          <w:rFonts w:eastAsia="Aptos"/>
          <w:sz w:val="16"/>
        </w:rPr>
      </w:pPr>
      <w:r w:rsidRPr="00A52766">
        <w:rPr>
          <w:rFonts w:eastAsia="Aptos"/>
          <w:sz w:val="16"/>
        </w:rPr>
        <w:t xml:space="preserve">An October rule by </w:t>
      </w:r>
      <w:r w:rsidRPr="00A52766">
        <w:rPr>
          <w:rFonts w:eastAsia="Aptos"/>
          <w:u w:val="single"/>
        </w:rPr>
        <w:t>the NLRB</w:t>
      </w:r>
      <w:r w:rsidRPr="00A52766">
        <w:rPr>
          <w:rFonts w:eastAsia="Aptos"/>
          <w:sz w:val="16"/>
        </w:rPr>
        <w:t xml:space="preserve"> expanding the definition of a “joint employer,” which makes it more likely that two or more companies will be held jointly liable for employee issues, also </w:t>
      </w:r>
      <w:r w:rsidRPr="00A52766">
        <w:rPr>
          <w:rFonts w:eastAsia="Aptos"/>
          <w:b/>
          <w:iCs/>
          <w:u w:val="single"/>
          <w:bdr w:val="single" w:sz="8" w:space="0" w:color="auto"/>
        </w:rPr>
        <w:t>complicates potential deals.</w:t>
      </w:r>
      <w:r w:rsidRPr="00A52766">
        <w:rPr>
          <w:rFonts w:eastAsia="Aptos"/>
          <w:sz w:val="16"/>
        </w:rPr>
        <w:t xml:space="preserve"> </w:t>
      </w:r>
    </w:p>
    <w:p w14:paraId="1063767B"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That is make or break for scaling AI innovation. The next few months are key.</w:t>
      </w:r>
    </w:p>
    <w:p w14:paraId="52C51763" w14:textId="77777777" w:rsidR="00A52766" w:rsidRPr="00A52766" w:rsidRDefault="00A52766" w:rsidP="00A52766">
      <w:pPr>
        <w:rPr>
          <w:rFonts w:eastAsia="Aptos"/>
        </w:rPr>
      </w:pPr>
      <w:r w:rsidRPr="00A52766">
        <w:rPr>
          <w:rFonts w:eastAsia="Aptos"/>
          <w:b/>
          <w:bCs/>
          <w:sz w:val="26"/>
        </w:rPr>
        <w:t>Levy 25</w:t>
      </w:r>
      <w:r w:rsidRPr="00A52766">
        <w:rPr>
          <w:rFonts w:eastAsia="Aptos"/>
        </w:rPr>
        <w:t xml:space="preserve">, Global Deals Industries Leader. (Brian, June 24, “Deals are getting done in today's M&amp;A </w:t>
      </w:r>
      <w:proofErr w:type="gramStart"/>
      <w:r w:rsidRPr="00A52766">
        <w:rPr>
          <w:rFonts w:eastAsia="Aptos"/>
        </w:rPr>
        <w:t>environment, but</w:t>
      </w:r>
      <w:proofErr w:type="gramEnd"/>
      <w:r w:rsidRPr="00A52766">
        <w:rPr>
          <w:rFonts w:eastAsia="Aptos"/>
        </w:rPr>
        <w:t xml:space="preserve"> changing sector dynamics present dealmakers with high stakes and hard choices. Amid such complex and sometimes contradictory market trends, what's the best course of action to </w:t>
      </w:r>
      <w:proofErr w:type="gramStart"/>
      <w:r w:rsidRPr="00A52766">
        <w:rPr>
          <w:rFonts w:eastAsia="Aptos"/>
        </w:rPr>
        <w:t>follow?”</w:t>
      </w:r>
      <w:proofErr w:type="gramEnd"/>
      <w:r w:rsidRPr="00A52766">
        <w:rPr>
          <w:rFonts w:eastAsia="Aptos"/>
        </w:rPr>
        <w:t xml:space="preserve"> PWC, https://www.pwc.com/gx/en/services/deals/trends.html)</w:t>
      </w:r>
    </w:p>
    <w:p w14:paraId="6E1F0E79" w14:textId="77777777" w:rsidR="00A52766" w:rsidRPr="00A52766" w:rsidRDefault="00A52766" w:rsidP="00A52766">
      <w:pPr>
        <w:rPr>
          <w:rFonts w:eastAsia="Aptos"/>
          <w:u w:val="single"/>
        </w:rPr>
      </w:pPr>
      <w:r w:rsidRPr="00A52766">
        <w:rPr>
          <w:rFonts w:eastAsia="Aptos"/>
          <w:u w:val="single"/>
        </w:rPr>
        <w:t xml:space="preserve">The </w:t>
      </w:r>
      <w:r w:rsidRPr="00A52766">
        <w:rPr>
          <w:rFonts w:eastAsia="Aptos"/>
          <w:highlight w:val="cyan"/>
          <w:u w:val="single"/>
        </w:rPr>
        <w:t>rapid advance of</w:t>
      </w:r>
      <w:r w:rsidRPr="00A52766">
        <w:rPr>
          <w:rFonts w:eastAsia="Aptos"/>
          <w:u w:val="single"/>
        </w:rPr>
        <w:t xml:space="preserve"> new </w:t>
      </w:r>
      <w:r w:rsidRPr="00A52766">
        <w:rPr>
          <w:rFonts w:eastAsia="Aptos"/>
          <w:highlight w:val="cyan"/>
          <w:u w:val="single"/>
        </w:rPr>
        <w:t>AI</w:t>
      </w:r>
      <w:r w:rsidRPr="00A52766">
        <w:rPr>
          <w:rFonts w:eastAsia="Aptos"/>
          <w:u w:val="single"/>
        </w:rPr>
        <w:t xml:space="preserve"> technologies </w:t>
      </w:r>
      <w:r w:rsidRPr="00A52766">
        <w:rPr>
          <w:rFonts w:eastAsia="Aptos"/>
          <w:highlight w:val="cyan"/>
          <w:u w:val="single"/>
        </w:rPr>
        <w:t>has jolted</w:t>
      </w:r>
      <w:r w:rsidRPr="00A52766">
        <w:rPr>
          <w:rFonts w:eastAsia="Aptos"/>
          <w:u w:val="single"/>
        </w:rPr>
        <w:t xml:space="preserve"> the corporate world into </w:t>
      </w:r>
      <w:r w:rsidRPr="00A52766">
        <w:rPr>
          <w:rFonts w:eastAsia="Aptos"/>
          <w:highlight w:val="cyan"/>
          <w:u w:val="single"/>
        </w:rPr>
        <w:t xml:space="preserve">a </w:t>
      </w:r>
      <w:r w:rsidRPr="00A52766">
        <w:rPr>
          <w:rFonts w:eastAsia="Aptos"/>
          <w:b/>
          <w:iCs/>
          <w:highlight w:val="cyan"/>
          <w:u w:val="single"/>
          <w:bdr w:val="single" w:sz="8" w:space="0" w:color="auto"/>
        </w:rPr>
        <w:t>new phase</w:t>
      </w:r>
      <w:r w:rsidRPr="00A52766">
        <w:rPr>
          <w:rFonts w:eastAsia="Aptos"/>
          <w:highlight w:val="cyan"/>
          <w:u w:val="single"/>
        </w:rPr>
        <w:t xml:space="preserve"> of high-stakes transformation</w:t>
      </w:r>
      <w:r w:rsidRPr="00A52766">
        <w:rPr>
          <w:rFonts w:eastAsia="Aptos"/>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A52766">
        <w:rPr>
          <w:rFonts w:eastAsia="Aptos"/>
          <w:u w:val="single"/>
        </w:rPr>
        <w:t xml:space="preserve">The </w:t>
      </w:r>
      <w:r w:rsidRPr="00A52766">
        <w:rPr>
          <w:rFonts w:eastAsia="Aptos"/>
          <w:highlight w:val="cyan"/>
          <w:u w:val="single"/>
        </w:rPr>
        <w:t>next</w:t>
      </w:r>
      <w:r w:rsidRPr="00A52766">
        <w:rPr>
          <w:rFonts w:eastAsia="Aptos"/>
          <w:u w:val="single"/>
        </w:rPr>
        <w:t xml:space="preserve"> </w:t>
      </w:r>
      <w:r w:rsidRPr="00A52766">
        <w:rPr>
          <w:rFonts w:eastAsia="Aptos"/>
          <w:sz w:val="16"/>
        </w:rPr>
        <w:t>six to</w:t>
      </w:r>
      <w:r w:rsidRPr="00A52766">
        <w:rPr>
          <w:rFonts w:eastAsia="Aptos"/>
          <w:u w:val="single"/>
        </w:rPr>
        <w:t xml:space="preserve"> </w:t>
      </w:r>
      <w:r w:rsidRPr="00A52766">
        <w:rPr>
          <w:rFonts w:eastAsia="Aptos"/>
          <w:b/>
          <w:iCs/>
          <w:highlight w:val="cyan"/>
          <w:u w:val="single"/>
          <w:bdr w:val="single" w:sz="8" w:space="0" w:color="auto"/>
        </w:rPr>
        <w:t>12</w:t>
      </w:r>
      <w:r w:rsidRPr="00A52766">
        <w:rPr>
          <w:rFonts w:eastAsia="Aptos"/>
          <w:b/>
          <w:iCs/>
          <w:u w:val="single"/>
          <w:bdr w:val="single" w:sz="8" w:space="0" w:color="auto"/>
        </w:rPr>
        <w:t xml:space="preserve"> </w:t>
      </w:r>
      <w:r w:rsidRPr="00A52766">
        <w:rPr>
          <w:rFonts w:eastAsia="Aptos"/>
          <w:b/>
          <w:iCs/>
          <w:highlight w:val="cyan"/>
          <w:u w:val="single"/>
          <w:bdr w:val="single" w:sz="8" w:space="0" w:color="auto"/>
        </w:rPr>
        <w:t>months</w:t>
      </w:r>
      <w:r w:rsidRPr="00A52766">
        <w:rPr>
          <w:rFonts w:eastAsia="Aptos"/>
          <w:highlight w:val="cyan"/>
          <w:u w:val="single"/>
        </w:rPr>
        <w:t xml:space="preserve"> will be </w:t>
      </w:r>
      <w:r w:rsidRPr="00A52766">
        <w:rPr>
          <w:rFonts w:eastAsia="Aptos"/>
          <w:b/>
          <w:iCs/>
          <w:highlight w:val="cyan"/>
          <w:u w:val="single"/>
          <w:bdr w:val="single" w:sz="8" w:space="0" w:color="auto"/>
        </w:rPr>
        <w:t>critical</w:t>
      </w:r>
      <w:r w:rsidRPr="00A52766">
        <w:rPr>
          <w:rFonts w:eastAsia="Aptos"/>
          <w:u w:val="single"/>
        </w:rPr>
        <w:t xml:space="preserve"> for leaders </w:t>
      </w:r>
      <w:r w:rsidRPr="00A52766">
        <w:rPr>
          <w:rFonts w:eastAsia="Aptos"/>
          <w:highlight w:val="cyan"/>
          <w:u w:val="single"/>
        </w:rPr>
        <w:t>to reposition</w:t>
      </w:r>
      <w:r w:rsidRPr="00A52766">
        <w:rPr>
          <w:rFonts w:eastAsia="Aptos"/>
          <w:u w:val="single"/>
        </w:rPr>
        <w:t xml:space="preserve"> their </w:t>
      </w:r>
      <w:r w:rsidRPr="00A52766">
        <w:rPr>
          <w:rFonts w:eastAsia="Aptos"/>
          <w:highlight w:val="cyan"/>
          <w:u w:val="single"/>
        </w:rPr>
        <w:t xml:space="preserve">companies for the </w:t>
      </w:r>
      <w:r w:rsidRPr="00A52766">
        <w:rPr>
          <w:rFonts w:eastAsia="Aptos"/>
          <w:b/>
          <w:iCs/>
          <w:highlight w:val="cyan"/>
          <w:u w:val="single"/>
          <w:bdr w:val="single" w:sz="8" w:space="0" w:color="auto"/>
        </w:rPr>
        <w:t>next wave</w:t>
      </w:r>
      <w:r w:rsidRPr="00A52766">
        <w:rPr>
          <w:rFonts w:eastAsia="Aptos"/>
          <w:highlight w:val="cyan"/>
          <w:u w:val="single"/>
        </w:rPr>
        <w:t xml:space="preserve"> of innovation</w:t>
      </w:r>
      <w:r w:rsidRPr="00A52766">
        <w:rPr>
          <w:rFonts w:eastAsia="Aptos"/>
          <w:sz w:val="16"/>
        </w:rPr>
        <w:t xml:space="preserve">. The </w:t>
      </w:r>
      <w:r w:rsidRPr="00A52766">
        <w:rPr>
          <w:rFonts w:eastAsia="Aptos"/>
          <w:highlight w:val="cyan"/>
          <w:u w:val="single"/>
        </w:rPr>
        <w:t>investment</w:t>
      </w:r>
      <w:r w:rsidRPr="00A52766">
        <w:rPr>
          <w:rFonts w:eastAsia="Aptos"/>
          <w:u w:val="single"/>
        </w:rPr>
        <w:t xml:space="preserve"> in digital infrastructure and energy to support the growth in AI </w:t>
      </w:r>
      <w:r w:rsidRPr="00A52766">
        <w:rPr>
          <w:rFonts w:eastAsia="Aptos"/>
          <w:highlight w:val="cyan"/>
          <w:u w:val="single"/>
        </w:rPr>
        <w:t>has</w:t>
      </w:r>
      <w:r w:rsidRPr="00A52766">
        <w:rPr>
          <w:rFonts w:eastAsia="Aptos"/>
          <w:u w:val="single"/>
        </w:rPr>
        <w:t xml:space="preserve"> already </w:t>
      </w:r>
      <w:r w:rsidRPr="00A52766">
        <w:rPr>
          <w:rFonts w:eastAsia="Aptos"/>
          <w:highlight w:val="cyan"/>
          <w:u w:val="single"/>
        </w:rPr>
        <w:t>started</w:t>
      </w:r>
      <w:r w:rsidRPr="00A52766">
        <w:rPr>
          <w:rFonts w:eastAsia="Aptos"/>
          <w:u w:val="single"/>
        </w:rPr>
        <w:t>, and companies across industries are rapidly developing AI agents</w:t>
      </w:r>
      <w:r w:rsidRPr="00A52766">
        <w:rPr>
          <w:rFonts w:eastAsia="Aptos"/>
          <w:sz w:val="16"/>
        </w:rPr>
        <w:t xml:space="preserve"> to enhance productivity, reduce costs and unlock new revenue opportunities. </w:t>
      </w:r>
      <w:r w:rsidRPr="00A52766">
        <w:rPr>
          <w:rFonts w:eastAsia="Aptos"/>
          <w:highlight w:val="cyan"/>
          <w:u w:val="single"/>
        </w:rPr>
        <w:t xml:space="preserve">Yet </w:t>
      </w:r>
      <w:r w:rsidRPr="00A52766">
        <w:rPr>
          <w:rFonts w:eastAsia="Aptos"/>
          <w:b/>
          <w:iCs/>
          <w:highlight w:val="cyan"/>
          <w:u w:val="single"/>
          <w:bdr w:val="single" w:sz="8" w:space="0" w:color="auto"/>
        </w:rPr>
        <w:t>making the most</w:t>
      </w:r>
      <w:r w:rsidRPr="00A52766">
        <w:rPr>
          <w:rFonts w:eastAsia="Aptos"/>
          <w:u w:val="single"/>
        </w:rPr>
        <w:t xml:space="preserve"> </w:t>
      </w:r>
      <w:r w:rsidRPr="00A52766">
        <w:rPr>
          <w:rFonts w:eastAsia="Aptos"/>
          <w:highlight w:val="cyan"/>
          <w:u w:val="single"/>
        </w:rPr>
        <w:t xml:space="preserve">of this new tech wave is </w:t>
      </w:r>
      <w:r w:rsidRPr="00A52766">
        <w:rPr>
          <w:rFonts w:eastAsia="Aptos"/>
          <w:b/>
          <w:iCs/>
          <w:highlight w:val="cyan"/>
          <w:u w:val="single"/>
          <w:bdr w:val="single" w:sz="8" w:space="0" w:color="auto"/>
        </w:rPr>
        <w:t>difficult</w:t>
      </w:r>
      <w:r w:rsidRPr="00A52766">
        <w:rPr>
          <w:rFonts w:eastAsia="Aptos"/>
          <w:highlight w:val="cyan"/>
          <w:u w:val="single"/>
        </w:rPr>
        <w:t xml:space="preserve"> and </w:t>
      </w:r>
      <w:r w:rsidRPr="00A52766">
        <w:rPr>
          <w:rFonts w:eastAsia="Aptos"/>
          <w:b/>
          <w:iCs/>
          <w:highlight w:val="cyan"/>
          <w:u w:val="single"/>
          <w:bdr w:val="single" w:sz="8" w:space="0" w:color="auto"/>
        </w:rPr>
        <w:t>expensive</w:t>
      </w:r>
      <w:r w:rsidRPr="00A52766">
        <w:rPr>
          <w:rFonts w:eastAsia="Aptos"/>
          <w:sz w:val="16"/>
        </w:rPr>
        <w:t xml:space="preserve">. </w:t>
      </w:r>
      <w:r w:rsidRPr="00A52766">
        <w:rPr>
          <w:rFonts w:eastAsia="Aptos"/>
          <w:u w:val="single"/>
        </w:rPr>
        <w:t>Companies working to embed AI in their business and operating models face challenges</w:t>
      </w:r>
      <w:r w:rsidRPr="00A52766">
        <w:rPr>
          <w:rFonts w:eastAsia="Aptos"/>
          <w:sz w:val="16"/>
        </w:rPr>
        <w:t xml:space="preserve"> ranging from execution risk to cultural resistance. Nonetheless, as our latest CEO Survey revealed, </w:t>
      </w:r>
      <w:r w:rsidRPr="00A52766">
        <w:rPr>
          <w:rFonts w:eastAsia="Aptos"/>
          <w:u w:val="single"/>
        </w:rPr>
        <w:t xml:space="preserve">the </w:t>
      </w:r>
      <w:r w:rsidRPr="00A52766">
        <w:rPr>
          <w:rFonts w:eastAsia="Aptos"/>
          <w:highlight w:val="cyan"/>
          <w:u w:val="single"/>
        </w:rPr>
        <w:t xml:space="preserve">cost of </w:t>
      </w:r>
      <w:r w:rsidRPr="00A52766">
        <w:rPr>
          <w:rFonts w:eastAsia="Aptos"/>
          <w:b/>
          <w:iCs/>
          <w:highlight w:val="cyan"/>
          <w:u w:val="single"/>
          <w:bdr w:val="single" w:sz="8" w:space="0" w:color="auto"/>
        </w:rPr>
        <w:t>inaction</w:t>
      </w:r>
      <w:r w:rsidRPr="00A52766">
        <w:rPr>
          <w:rFonts w:eastAsia="Aptos"/>
          <w:highlight w:val="cyan"/>
          <w:u w:val="single"/>
        </w:rPr>
        <w:t xml:space="preserve"> is </w:t>
      </w:r>
      <w:r w:rsidRPr="00A52766">
        <w:rPr>
          <w:rFonts w:eastAsia="Aptos"/>
          <w:b/>
          <w:iCs/>
          <w:highlight w:val="cyan"/>
          <w:u w:val="single"/>
          <w:bdr w:val="single" w:sz="8" w:space="0" w:color="auto"/>
        </w:rPr>
        <w:t>far greater</w:t>
      </w:r>
      <w:r w:rsidRPr="00A52766">
        <w:rPr>
          <w:rFonts w:eastAsia="Aptos"/>
          <w:sz w:val="16"/>
        </w:rPr>
        <w:t xml:space="preserve">: </w:t>
      </w:r>
      <w:r w:rsidRPr="00A52766">
        <w:rPr>
          <w:rFonts w:eastAsia="Aptos"/>
          <w:u w:val="single"/>
        </w:rPr>
        <w:t xml:space="preserve">40% of CEOs say their </w:t>
      </w:r>
      <w:r w:rsidRPr="00A52766">
        <w:rPr>
          <w:rFonts w:eastAsia="Aptos"/>
          <w:highlight w:val="cyan"/>
          <w:u w:val="single"/>
        </w:rPr>
        <w:t>companies won’t survive</w:t>
      </w:r>
      <w:r w:rsidRPr="00A52766">
        <w:rPr>
          <w:rFonts w:eastAsia="Aptos"/>
          <w:u w:val="single"/>
        </w:rPr>
        <w:t xml:space="preserve"> the next decade </w:t>
      </w:r>
      <w:r w:rsidRPr="00A52766">
        <w:rPr>
          <w:rFonts w:eastAsia="Aptos"/>
          <w:highlight w:val="cyan"/>
          <w:u w:val="single"/>
        </w:rPr>
        <w:t xml:space="preserve">if they don’t </w:t>
      </w:r>
      <w:r w:rsidRPr="00A52766">
        <w:rPr>
          <w:rFonts w:eastAsia="Aptos"/>
          <w:b/>
          <w:iCs/>
          <w:highlight w:val="cyan"/>
          <w:u w:val="single"/>
          <w:bdr w:val="single" w:sz="8" w:space="0" w:color="auto"/>
        </w:rPr>
        <w:t>chart</w:t>
      </w:r>
      <w:r w:rsidRPr="00A52766">
        <w:rPr>
          <w:rFonts w:eastAsia="Aptos"/>
          <w:highlight w:val="cyan"/>
          <w:u w:val="single"/>
        </w:rPr>
        <w:t xml:space="preserve"> a </w:t>
      </w:r>
      <w:r w:rsidRPr="00A52766">
        <w:rPr>
          <w:rFonts w:eastAsia="Aptos"/>
          <w:b/>
          <w:iCs/>
          <w:highlight w:val="cyan"/>
          <w:u w:val="single"/>
          <w:bdr w:val="single" w:sz="8" w:space="0" w:color="auto"/>
        </w:rPr>
        <w:t>new path</w:t>
      </w:r>
      <w:r w:rsidRPr="00A52766">
        <w:rPr>
          <w:rFonts w:eastAsia="Aptos"/>
          <w:b/>
          <w:iCs/>
          <w:u w:val="single"/>
          <w:bdr w:val="single" w:sz="8" w:space="0" w:color="auto"/>
        </w:rPr>
        <w:t>.</w:t>
      </w:r>
      <w:r w:rsidRPr="00A52766">
        <w:rPr>
          <w:rFonts w:eastAsia="Aptos"/>
          <w:u w:val="single"/>
        </w:rPr>
        <w:t xml:space="preserve"> </w:t>
      </w:r>
    </w:p>
    <w:p w14:paraId="387B2C2C" w14:textId="77777777" w:rsidR="00A52766" w:rsidRPr="00A52766" w:rsidRDefault="00A52766" w:rsidP="00A52766">
      <w:pPr>
        <w:rPr>
          <w:rFonts w:eastAsia="Aptos"/>
          <w:sz w:val="16"/>
        </w:rPr>
      </w:pPr>
      <w:r w:rsidRPr="00A52766">
        <w:rPr>
          <w:rFonts w:eastAsia="Aptos"/>
          <w:sz w:val="16"/>
        </w:rPr>
        <w:t xml:space="preserve">The </w:t>
      </w:r>
      <w:r w:rsidRPr="00A52766">
        <w:rPr>
          <w:rFonts w:eastAsia="Aptos"/>
          <w:u w:val="single"/>
        </w:rPr>
        <w:t>data on</w:t>
      </w:r>
      <w:r w:rsidRPr="00A52766">
        <w:rPr>
          <w:rFonts w:eastAsia="Aptos"/>
          <w:sz w:val="16"/>
        </w:rPr>
        <w:t xml:space="preserve"> global </w:t>
      </w:r>
      <w:r w:rsidRPr="00A52766">
        <w:rPr>
          <w:rFonts w:eastAsia="Aptos"/>
          <w:u w:val="single"/>
        </w:rPr>
        <w:t>M&amp;A transactions</w:t>
      </w:r>
      <w:r w:rsidRPr="00A52766">
        <w:rPr>
          <w:rFonts w:eastAsia="Aptos"/>
          <w:sz w:val="16"/>
        </w:rPr>
        <w:t xml:space="preserve"> across all sectors in the first half of 2025 </w:t>
      </w:r>
      <w:r w:rsidRPr="00A52766">
        <w:rPr>
          <w:rFonts w:eastAsia="Aptos"/>
          <w:u w:val="single"/>
        </w:rPr>
        <w:t>reflects this tension between understandable caution in the face of greater uncertainty</w:t>
      </w:r>
      <w:r w:rsidRPr="00A52766">
        <w:rPr>
          <w:rFonts w:eastAsia="Aptos"/>
          <w:sz w:val="16"/>
        </w:rPr>
        <w:t xml:space="preserve"> and, at the same time, urgency about moving forward with transformation plans. </w:t>
      </w:r>
      <w:r w:rsidRPr="00A52766">
        <w:rPr>
          <w:rFonts w:eastAsia="Aptos"/>
          <w:highlight w:val="cyan"/>
          <w:u w:val="single"/>
        </w:rPr>
        <w:t>If</w:t>
      </w:r>
      <w:r w:rsidRPr="00A52766">
        <w:rPr>
          <w:rFonts w:eastAsia="Aptos"/>
          <w:u w:val="single"/>
        </w:rPr>
        <w:t xml:space="preserve"> the </w:t>
      </w:r>
      <w:r w:rsidRPr="00A52766">
        <w:rPr>
          <w:rFonts w:eastAsia="Aptos"/>
          <w:b/>
          <w:iCs/>
          <w:u w:val="single"/>
          <w:bdr w:val="single" w:sz="8" w:space="0" w:color="auto"/>
        </w:rPr>
        <w:t xml:space="preserve">current </w:t>
      </w:r>
      <w:r w:rsidRPr="00A52766">
        <w:rPr>
          <w:rFonts w:eastAsia="Aptos"/>
          <w:b/>
          <w:iCs/>
          <w:highlight w:val="cyan"/>
          <w:u w:val="single"/>
          <w:bdr w:val="single" w:sz="8" w:space="0" w:color="auto"/>
        </w:rPr>
        <w:t>pace</w:t>
      </w:r>
      <w:r w:rsidRPr="00A52766">
        <w:rPr>
          <w:rFonts w:eastAsia="Aptos"/>
          <w:highlight w:val="cyan"/>
          <w:u w:val="single"/>
        </w:rPr>
        <w:t xml:space="preserve"> of dealmaking continues, </w:t>
      </w:r>
      <w:r w:rsidRPr="00A52766">
        <w:rPr>
          <w:rFonts w:eastAsia="Aptos"/>
          <w:b/>
          <w:iCs/>
          <w:highlight w:val="cyan"/>
          <w:u w:val="single"/>
          <w:bdr w:val="single" w:sz="8" w:space="0" w:color="auto"/>
        </w:rPr>
        <w:t>total</w:t>
      </w:r>
      <w:r w:rsidRPr="00A52766">
        <w:rPr>
          <w:rFonts w:eastAsia="Aptos"/>
          <w:u w:val="single"/>
        </w:rPr>
        <w:t xml:space="preserve"> deal </w:t>
      </w:r>
      <w:r w:rsidRPr="00A52766">
        <w:rPr>
          <w:rFonts w:eastAsia="Aptos"/>
          <w:b/>
          <w:iCs/>
          <w:highlight w:val="cyan"/>
          <w:u w:val="single"/>
          <w:bdr w:val="single" w:sz="8" w:space="0" w:color="auto"/>
        </w:rPr>
        <w:t>volume</w:t>
      </w:r>
      <w:r w:rsidRPr="00A52766">
        <w:rPr>
          <w:rFonts w:eastAsia="Aptos"/>
          <w:u w:val="single"/>
        </w:rPr>
        <w:t xml:space="preserve"> for 2025 may </w:t>
      </w:r>
      <w:r w:rsidRPr="00A52766">
        <w:rPr>
          <w:rFonts w:eastAsia="Aptos"/>
          <w:highlight w:val="cyan"/>
          <w:u w:val="single"/>
        </w:rPr>
        <w:t xml:space="preserve">fall below </w:t>
      </w:r>
      <w:proofErr w:type="gramStart"/>
      <w:r w:rsidRPr="00A52766">
        <w:rPr>
          <w:rFonts w:eastAsia="Aptos"/>
          <w:highlight w:val="cyan"/>
          <w:u w:val="single"/>
        </w:rPr>
        <w:t>45,000—</w:t>
      </w:r>
      <w:proofErr w:type="gramEnd"/>
      <w:r w:rsidRPr="00A52766">
        <w:rPr>
          <w:rFonts w:eastAsia="Aptos"/>
          <w:highlight w:val="cyan"/>
          <w:u w:val="single"/>
        </w:rPr>
        <w:t xml:space="preserve">the </w:t>
      </w:r>
      <w:r w:rsidRPr="00A52766">
        <w:rPr>
          <w:rFonts w:eastAsia="Aptos"/>
          <w:b/>
          <w:iCs/>
          <w:highlight w:val="cyan"/>
          <w:u w:val="single"/>
          <w:bdr w:val="single" w:sz="8" w:space="0" w:color="auto"/>
        </w:rPr>
        <w:t>lowest</w:t>
      </w:r>
      <w:r w:rsidRPr="00A52766">
        <w:rPr>
          <w:rFonts w:eastAsia="Aptos"/>
          <w:u w:val="single"/>
        </w:rPr>
        <w:t xml:space="preserve"> level </w:t>
      </w:r>
      <w:r w:rsidRPr="00A52766">
        <w:rPr>
          <w:rFonts w:eastAsia="Aptos"/>
          <w:highlight w:val="cyan"/>
          <w:u w:val="single"/>
        </w:rPr>
        <w:t>in</w:t>
      </w:r>
      <w:r w:rsidRPr="00A52766">
        <w:rPr>
          <w:rFonts w:eastAsia="Aptos"/>
          <w:u w:val="single"/>
        </w:rPr>
        <w:t xml:space="preserve"> more than </w:t>
      </w:r>
      <w:r w:rsidRPr="00A52766">
        <w:rPr>
          <w:rFonts w:eastAsia="Aptos"/>
          <w:highlight w:val="cyan"/>
          <w:u w:val="single"/>
        </w:rPr>
        <w:t xml:space="preserve">a </w:t>
      </w:r>
      <w:r w:rsidRPr="00A52766">
        <w:rPr>
          <w:rFonts w:eastAsia="Aptos"/>
          <w:b/>
          <w:iCs/>
          <w:highlight w:val="cyan"/>
          <w:u w:val="single"/>
          <w:bdr w:val="single" w:sz="8" w:space="0" w:color="auto"/>
        </w:rPr>
        <w:t>decade</w:t>
      </w:r>
      <w:r w:rsidRPr="00A52766">
        <w:rPr>
          <w:rFonts w:eastAsia="Aptos"/>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A52766">
        <w:rPr>
          <w:rFonts w:eastAsia="Aptos"/>
          <w:u w:val="single"/>
        </w:rPr>
        <w:t>overall deal activity remains subdued</w:t>
      </w:r>
      <w:r w:rsidRPr="00A52766">
        <w:rPr>
          <w:rFonts w:eastAsia="Aptos"/>
          <w:sz w:val="16"/>
        </w:rPr>
        <w:t xml:space="preserve"> in most countries, there are exceptions—for instance, India and the Middle East, where deal volumes increased by 18% and 13%, respectively. </w:t>
      </w:r>
    </w:p>
    <w:p w14:paraId="685A6355"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US AI lead prevents </w:t>
      </w:r>
      <w:r w:rsidRPr="00A52766">
        <w:rPr>
          <w:rFonts w:eastAsia="Times New Roman"/>
          <w:b/>
          <w:iCs/>
          <w:sz w:val="26"/>
          <w:u w:val="single"/>
        </w:rPr>
        <w:t>decisive</w:t>
      </w:r>
      <w:r w:rsidRPr="00A52766">
        <w:rPr>
          <w:rFonts w:eastAsia="Times New Roman"/>
          <w:b/>
          <w:iCs/>
          <w:sz w:val="26"/>
        </w:rPr>
        <w:t xml:space="preserve"> Chinese military dominance---extinction. </w:t>
      </w:r>
    </w:p>
    <w:p w14:paraId="6EA19B6D" w14:textId="77777777" w:rsidR="00A52766" w:rsidRPr="00A52766" w:rsidRDefault="00A52766" w:rsidP="00A52766">
      <w:pPr>
        <w:rPr>
          <w:rFonts w:eastAsia="Aptos"/>
        </w:rPr>
      </w:pPr>
      <w:r w:rsidRPr="00A52766">
        <w:rPr>
          <w:rFonts w:eastAsia="Aptos"/>
          <w:b/>
          <w:bCs/>
          <w:sz w:val="26"/>
        </w:rPr>
        <w:t>Aschenbrenner 24</w:t>
      </w:r>
      <w:r w:rsidRPr="00A52766">
        <w:rPr>
          <w:rFonts w:eastAsia="Aptos"/>
        </w:rP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48D4A5D9" w14:textId="77777777" w:rsidR="00A52766" w:rsidRPr="00A52766" w:rsidRDefault="00A52766" w:rsidP="00A52766">
      <w:pPr>
        <w:rPr>
          <w:rFonts w:eastAsia="Aptos"/>
          <w:sz w:val="16"/>
        </w:rPr>
      </w:pPr>
      <w:r w:rsidRPr="00A52766">
        <w:rPr>
          <w:rFonts w:eastAsia="Aptos"/>
          <w:b/>
          <w:iCs/>
          <w:highlight w:val="cyan"/>
          <w:u w:val="single"/>
          <w:bdr w:val="single" w:sz="8" w:space="0" w:color="auto"/>
        </w:rPr>
        <w:t>Superintelligence</w:t>
      </w:r>
      <w:r w:rsidRPr="00A52766">
        <w:rPr>
          <w:rFonts w:eastAsia="Aptos"/>
          <w:sz w:val="16"/>
        </w:rPr>
        <w:t xml:space="preserve"> </w:t>
      </w:r>
      <w:r w:rsidRPr="00A52766">
        <w:rPr>
          <w:rFonts w:eastAsia="Aptos"/>
          <w:u w:val="single"/>
        </w:rPr>
        <w:t>will be the</w:t>
      </w:r>
      <w:r w:rsidRPr="00A52766">
        <w:rPr>
          <w:rFonts w:eastAsia="Aptos"/>
          <w:sz w:val="16"/>
        </w:rPr>
        <w:t xml:space="preserve"> most powerful technology—and </w:t>
      </w:r>
      <w:r w:rsidRPr="00A52766">
        <w:rPr>
          <w:rFonts w:eastAsia="Aptos"/>
          <w:b/>
          <w:iCs/>
          <w:u w:val="single"/>
          <w:bdr w:val="single" w:sz="8" w:space="0" w:color="auto"/>
        </w:rPr>
        <w:t>most powerful weapon</w:t>
      </w:r>
      <w:r w:rsidRPr="00A52766">
        <w:rPr>
          <w:rFonts w:eastAsia="Aptos"/>
          <w:sz w:val="16"/>
        </w:rPr>
        <w:t>—</w:t>
      </w:r>
      <w:r w:rsidRPr="00A52766">
        <w:rPr>
          <w:rFonts w:eastAsia="Aptos"/>
          <w:u w:val="single"/>
        </w:rPr>
        <w:t xml:space="preserve">mankind has ever developed. It will give a decisive military advantage, perhaps </w:t>
      </w:r>
      <w:r w:rsidRPr="00A52766">
        <w:rPr>
          <w:rFonts w:eastAsia="Aptos"/>
          <w:highlight w:val="cyan"/>
          <w:u w:val="single"/>
        </w:rPr>
        <w:t xml:space="preserve">comparable </w:t>
      </w:r>
      <w:r w:rsidRPr="00A52766">
        <w:rPr>
          <w:rFonts w:eastAsia="Aptos"/>
          <w:b/>
          <w:iCs/>
          <w:highlight w:val="cyan"/>
          <w:u w:val="single"/>
          <w:bdr w:val="single" w:sz="8" w:space="0" w:color="auto"/>
        </w:rPr>
        <w:t>only</w:t>
      </w:r>
      <w:r w:rsidRPr="00A52766">
        <w:rPr>
          <w:rFonts w:eastAsia="Aptos"/>
          <w:highlight w:val="cyan"/>
          <w:u w:val="single"/>
        </w:rPr>
        <w:t xml:space="preserve"> with nuc</w:t>
      </w:r>
      <w:r w:rsidRPr="00A52766">
        <w:rPr>
          <w:rFonts w:eastAsia="Aptos"/>
          <w:u w:val="single"/>
        </w:rPr>
        <w:t>lear weapon</w:t>
      </w:r>
      <w:r w:rsidRPr="00A52766">
        <w:rPr>
          <w:rFonts w:eastAsia="Aptos"/>
          <w:highlight w:val="cyan"/>
          <w:u w:val="single"/>
        </w:rPr>
        <w:t>s</w:t>
      </w:r>
      <w:r w:rsidRPr="00A52766">
        <w:rPr>
          <w:rFonts w:eastAsia="Aptos"/>
          <w:u w:val="single"/>
        </w:rPr>
        <w:t xml:space="preserve">. Authoritarians could use superintelligence for </w:t>
      </w:r>
      <w:r w:rsidRPr="00A52766">
        <w:rPr>
          <w:rFonts w:eastAsia="Aptos"/>
          <w:b/>
          <w:iCs/>
          <w:u w:val="single"/>
          <w:bdr w:val="single" w:sz="8" w:space="0" w:color="auto"/>
        </w:rPr>
        <w:t>world conquest</w:t>
      </w:r>
      <w:r w:rsidRPr="00A52766">
        <w:rPr>
          <w:rFonts w:eastAsia="Aptos"/>
          <w:u w:val="single"/>
        </w:rPr>
        <w:t xml:space="preserve">, and to enforce total control internally. Rogue </w:t>
      </w:r>
      <w:proofErr w:type="gramStart"/>
      <w:r w:rsidRPr="00A52766">
        <w:rPr>
          <w:rFonts w:eastAsia="Aptos"/>
          <w:u w:val="single"/>
        </w:rPr>
        <w:t>states</w:t>
      </w:r>
      <w:proofErr w:type="gramEnd"/>
      <w:r w:rsidRPr="00A52766">
        <w:rPr>
          <w:rFonts w:eastAsia="Aptos"/>
          <w:u w:val="single"/>
        </w:rPr>
        <w:t xml:space="preserve"> could use it to </w:t>
      </w:r>
      <w:r w:rsidRPr="00A52766">
        <w:rPr>
          <w:rFonts w:eastAsia="Aptos"/>
          <w:b/>
          <w:iCs/>
          <w:u w:val="single"/>
          <w:bdr w:val="single" w:sz="8" w:space="0" w:color="auto"/>
        </w:rPr>
        <w:t>threaten annihilation</w:t>
      </w:r>
      <w:r w:rsidRPr="00A52766">
        <w:rPr>
          <w:rFonts w:eastAsia="Aptos"/>
          <w:u w:val="single"/>
        </w:rPr>
        <w:t xml:space="preserve">. And though many count them out, once the </w:t>
      </w:r>
      <w:r w:rsidRPr="00A52766">
        <w:rPr>
          <w:rFonts w:eastAsia="Aptos"/>
          <w:b/>
          <w:iCs/>
          <w:u w:val="single"/>
          <w:bdr w:val="single" w:sz="8" w:space="0" w:color="auto"/>
        </w:rPr>
        <w:t>CCP</w:t>
      </w:r>
      <w:r w:rsidRPr="00A52766">
        <w:rPr>
          <w:rFonts w:eastAsia="Aptos"/>
          <w:u w:val="single"/>
        </w:rPr>
        <w:t xml:space="preserve"> wakes up to AGI it has a </w:t>
      </w:r>
      <w:r w:rsidRPr="00A52766">
        <w:rPr>
          <w:rFonts w:eastAsia="Aptos"/>
          <w:b/>
          <w:iCs/>
          <w:u w:val="single"/>
          <w:bdr w:val="single" w:sz="8" w:space="0" w:color="auto"/>
        </w:rPr>
        <w:t>clear path</w:t>
      </w:r>
      <w:r w:rsidRPr="00A52766">
        <w:rPr>
          <w:rFonts w:eastAsia="Aptos"/>
          <w:u w:val="single"/>
        </w:rPr>
        <w:t xml:space="preserve"> to being competitive </w:t>
      </w:r>
      <w:r w:rsidRPr="00A52766">
        <w:rPr>
          <w:rFonts w:eastAsia="Aptos"/>
          <w:sz w:val="16"/>
        </w:rPr>
        <w:t>(at least until and unless we drastically improve US AI lab security).</w:t>
      </w:r>
    </w:p>
    <w:p w14:paraId="20EB5C69" w14:textId="77777777" w:rsidR="00A52766" w:rsidRPr="00A52766" w:rsidRDefault="00A52766" w:rsidP="00A52766">
      <w:pPr>
        <w:rPr>
          <w:rFonts w:eastAsia="Aptos"/>
          <w:sz w:val="16"/>
        </w:rPr>
      </w:pPr>
      <w:r w:rsidRPr="00A52766">
        <w:rPr>
          <w:rFonts w:eastAsia="Aptos"/>
          <w:u w:val="single"/>
        </w:rPr>
        <w:t xml:space="preserve">Every month of lead will matter for safety too. We face the greatest risks if we are </w:t>
      </w:r>
      <w:r w:rsidRPr="00A52766">
        <w:rPr>
          <w:rFonts w:eastAsia="Aptos"/>
          <w:b/>
          <w:iCs/>
          <w:u w:val="single"/>
          <w:bdr w:val="single" w:sz="8" w:space="0" w:color="auto"/>
        </w:rPr>
        <w:t>locked in a tight race</w:t>
      </w:r>
      <w:r w:rsidRPr="00A52766">
        <w:rPr>
          <w:rFonts w:eastAsia="Aptos"/>
          <w:u w:val="single"/>
        </w:rPr>
        <w:t xml:space="preserve">, democratic allies and authoritarian competitors each racing through the </w:t>
      </w:r>
      <w:r w:rsidRPr="00A52766">
        <w:rPr>
          <w:rFonts w:eastAsia="Aptos"/>
          <w:b/>
          <w:iCs/>
          <w:u w:val="single"/>
          <w:bdr w:val="single" w:sz="8" w:space="0" w:color="auto"/>
        </w:rPr>
        <w:t>already-precarious intelligence explosion</w:t>
      </w:r>
      <w:r w:rsidRPr="00A52766">
        <w:rPr>
          <w:rFonts w:eastAsia="Aptos"/>
          <w:u w:val="single"/>
        </w:rPr>
        <w:t xml:space="preserve"> at breakneck pace—forced to throw any caution by the wayside, fearing the other getting superintelligence first.</w:t>
      </w:r>
      <w:r w:rsidRPr="00A52766">
        <w:rPr>
          <w:rFonts w:eastAsia="Aptos"/>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0044F52D" w14:textId="77777777" w:rsidR="00A52766" w:rsidRPr="00A52766" w:rsidRDefault="00A52766" w:rsidP="00A52766">
      <w:pPr>
        <w:rPr>
          <w:rFonts w:eastAsia="Aptos"/>
          <w:sz w:val="16"/>
        </w:rPr>
      </w:pPr>
      <w:r w:rsidRPr="00A52766">
        <w:rPr>
          <w:rFonts w:eastAsia="Aptos"/>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707E6855" w14:textId="77777777" w:rsidR="00A52766" w:rsidRPr="00A52766" w:rsidRDefault="00A52766" w:rsidP="00A52766">
      <w:pPr>
        <w:rPr>
          <w:rFonts w:eastAsia="Aptos"/>
          <w:sz w:val="16"/>
        </w:rPr>
      </w:pPr>
      <w:r w:rsidRPr="00A52766">
        <w:rPr>
          <w:rFonts w:eastAsia="Aptos"/>
          <w:sz w:val="16"/>
        </w:rPr>
        <w:t>Whoever leads on superintelligence will have a decisive military advantage</w:t>
      </w:r>
    </w:p>
    <w:p w14:paraId="3C756C6F" w14:textId="77777777" w:rsidR="00A52766" w:rsidRPr="00A52766" w:rsidRDefault="00A52766" w:rsidP="00A52766">
      <w:pPr>
        <w:rPr>
          <w:rFonts w:eastAsia="Aptos"/>
          <w:u w:val="single"/>
        </w:rPr>
      </w:pPr>
      <w:r w:rsidRPr="00A52766">
        <w:rPr>
          <w:rFonts w:eastAsia="Aptos"/>
          <w:u w:val="single"/>
        </w:rPr>
        <w:t>Superintelligence is not just any other technology—</w:t>
      </w:r>
      <w:r w:rsidRPr="00A52766">
        <w:rPr>
          <w:rFonts w:eastAsia="Aptos"/>
          <w:b/>
          <w:iCs/>
          <w:u w:val="single"/>
          <w:bdr w:val="single" w:sz="8" w:space="0" w:color="auto"/>
        </w:rPr>
        <w:t>hypersonic</w:t>
      </w:r>
      <w:r w:rsidRPr="00A52766">
        <w:rPr>
          <w:rFonts w:eastAsia="Aptos"/>
          <w:u w:val="single"/>
        </w:rPr>
        <w:t xml:space="preserve"> missiles, </w:t>
      </w:r>
      <w:r w:rsidRPr="00A52766">
        <w:rPr>
          <w:rFonts w:eastAsia="Aptos"/>
          <w:b/>
          <w:iCs/>
          <w:u w:val="single"/>
          <w:bdr w:val="single" w:sz="8" w:space="0" w:color="auto"/>
        </w:rPr>
        <w:t>stealth</w:t>
      </w:r>
      <w:r w:rsidRPr="00A52766">
        <w:rPr>
          <w:rFonts w:eastAsia="Aptos"/>
          <w:u w:val="single"/>
        </w:rPr>
        <w:t xml:space="preserve">, and so on—where US and liberal democracies’ leadership is </w:t>
      </w:r>
      <w:r w:rsidRPr="00A52766">
        <w:rPr>
          <w:rFonts w:eastAsia="Aptos"/>
          <w:b/>
          <w:iCs/>
          <w:u w:val="single"/>
          <w:bdr w:val="single" w:sz="8" w:space="0" w:color="auto"/>
        </w:rPr>
        <w:t>highly desirable</w:t>
      </w:r>
      <w:r w:rsidRPr="00A52766">
        <w:rPr>
          <w:rFonts w:eastAsia="Aptos"/>
          <w:u w:val="single"/>
        </w:rPr>
        <w:t xml:space="preserve">, but </w:t>
      </w:r>
      <w:r w:rsidRPr="00A52766">
        <w:rPr>
          <w:rFonts w:eastAsia="Aptos"/>
          <w:b/>
          <w:iCs/>
          <w:u w:val="single"/>
          <w:bdr w:val="single" w:sz="8" w:space="0" w:color="auto"/>
        </w:rPr>
        <w:t>not strictly necessary</w:t>
      </w:r>
      <w:r w:rsidRPr="00A52766">
        <w:rPr>
          <w:rFonts w:eastAsia="Aptos"/>
          <w:u w:val="single"/>
        </w:rPr>
        <w:t xml:space="preserve">. The military balance of power can be kept if the US </w:t>
      </w:r>
      <w:r w:rsidRPr="00A52766">
        <w:rPr>
          <w:rFonts w:eastAsia="Aptos"/>
          <w:b/>
          <w:iCs/>
          <w:u w:val="single"/>
          <w:bdr w:val="single" w:sz="8" w:space="0" w:color="auto"/>
        </w:rPr>
        <w:t>falls behind</w:t>
      </w:r>
      <w:r w:rsidRPr="00A52766">
        <w:rPr>
          <w:rFonts w:eastAsia="Aptos"/>
          <w:u w:val="single"/>
        </w:rPr>
        <w:t xml:space="preserve"> on one or a couple such technologies; these technologies matter a great </w:t>
      </w:r>
      <w:proofErr w:type="gramStart"/>
      <w:r w:rsidRPr="00A52766">
        <w:rPr>
          <w:rFonts w:eastAsia="Aptos"/>
          <w:u w:val="single"/>
        </w:rPr>
        <w:t>deal, but</w:t>
      </w:r>
      <w:proofErr w:type="gramEnd"/>
      <w:r w:rsidRPr="00A52766">
        <w:rPr>
          <w:rFonts w:eastAsia="Aptos"/>
          <w:u w:val="single"/>
        </w:rPr>
        <w:t xml:space="preserve"> can be outweighed by advantages in other areas. </w:t>
      </w:r>
    </w:p>
    <w:p w14:paraId="7FCDA13B" w14:textId="77777777" w:rsidR="00A52766" w:rsidRPr="00A52766" w:rsidRDefault="00A52766" w:rsidP="00A52766">
      <w:pPr>
        <w:rPr>
          <w:rFonts w:eastAsia="Aptos"/>
          <w:u w:val="single"/>
        </w:rPr>
      </w:pPr>
      <w:r w:rsidRPr="00A52766">
        <w:rPr>
          <w:rFonts w:eastAsia="Aptos"/>
          <w:sz w:val="16"/>
        </w:rPr>
        <w:t xml:space="preserve">The advent of </w:t>
      </w:r>
      <w:r w:rsidRPr="00A52766">
        <w:rPr>
          <w:rFonts w:eastAsia="Aptos"/>
          <w:b/>
          <w:iCs/>
          <w:u w:val="single"/>
          <w:bdr w:val="single" w:sz="8" w:space="0" w:color="auto"/>
        </w:rPr>
        <w:t>superintelligence</w:t>
      </w:r>
      <w:r w:rsidRPr="00A52766">
        <w:rPr>
          <w:rFonts w:eastAsia="Aptos"/>
          <w:sz w:val="16"/>
        </w:rPr>
        <w:t xml:space="preserve"> </w:t>
      </w:r>
      <w:r w:rsidRPr="00A52766">
        <w:rPr>
          <w:rFonts w:eastAsia="Aptos"/>
          <w:u w:val="single"/>
        </w:rPr>
        <w:t xml:space="preserve">will put us in a situation unseen since the advent of the </w:t>
      </w:r>
      <w:r w:rsidRPr="00A52766">
        <w:rPr>
          <w:rFonts w:eastAsia="Aptos"/>
          <w:b/>
          <w:iCs/>
          <w:u w:val="single"/>
          <w:bdr w:val="single" w:sz="8" w:space="0" w:color="auto"/>
        </w:rPr>
        <w:t>atomic era</w:t>
      </w:r>
      <w:r w:rsidRPr="00A52766">
        <w:rPr>
          <w:rFonts w:eastAsia="Aptos"/>
          <w:u w:val="single"/>
        </w:rPr>
        <w:t xml:space="preserve">: those who have it will wield </w:t>
      </w:r>
      <w:r w:rsidRPr="00A52766">
        <w:rPr>
          <w:rFonts w:eastAsia="Aptos"/>
          <w:b/>
          <w:iCs/>
          <w:highlight w:val="cyan"/>
          <w:u w:val="single"/>
          <w:bdr w:val="single" w:sz="8" w:space="0" w:color="auto"/>
        </w:rPr>
        <w:t>complete dominance</w:t>
      </w:r>
      <w:r w:rsidRPr="00A52766">
        <w:rPr>
          <w:rFonts w:eastAsia="Aptos"/>
          <w:u w:val="single"/>
        </w:rPr>
        <w:t xml:space="preserve"> over those who don’t.</w:t>
      </w:r>
    </w:p>
    <w:p w14:paraId="0EAF5C82" w14:textId="77777777" w:rsidR="00A52766" w:rsidRPr="00A52766" w:rsidRDefault="00A52766" w:rsidP="00A52766">
      <w:pPr>
        <w:rPr>
          <w:rFonts w:eastAsia="Aptos"/>
          <w:sz w:val="16"/>
        </w:rPr>
      </w:pPr>
      <w:r w:rsidRPr="00A52766">
        <w:rPr>
          <w:rFonts w:eastAsia="Aptos"/>
          <w:sz w:val="16"/>
        </w:rPr>
        <w:t xml:space="preserve">I’ve previously discussed the vast power of superintelligence. </w:t>
      </w:r>
      <w:r w:rsidRPr="00A52766">
        <w:rPr>
          <w:rFonts w:eastAsia="Aptos"/>
          <w:u w:val="single"/>
        </w:rPr>
        <w:t xml:space="preserve">It’ll </w:t>
      </w:r>
      <w:r w:rsidRPr="00A52766">
        <w:rPr>
          <w:rFonts w:eastAsia="Aptos"/>
          <w:highlight w:val="cyan"/>
          <w:u w:val="single"/>
        </w:rPr>
        <w:t>mean</w:t>
      </w:r>
      <w:r w:rsidRPr="00A52766">
        <w:rPr>
          <w:rFonts w:eastAsia="Aptos"/>
          <w:u w:val="single"/>
        </w:rPr>
        <w:t xml:space="preserve"> having </w:t>
      </w:r>
      <w:r w:rsidRPr="00A52766">
        <w:rPr>
          <w:rFonts w:eastAsia="Aptos"/>
          <w:b/>
          <w:iCs/>
          <w:highlight w:val="cyan"/>
          <w:u w:val="single"/>
          <w:bdr w:val="single" w:sz="8" w:space="0" w:color="auto"/>
        </w:rPr>
        <w:t>billions</w:t>
      </w:r>
      <w:r w:rsidRPr="00A52766">
        <w:rPr>
          <w:rFonts w:eastAsia="Aptos"/>
          <w:highlight w:val="cyan"/>
          <w:u w:val="single"/>
        </w:rPr>
        <w:t xml:space="preserve"> of automated scientists</w:t>
      </w:r>
      <w:r w:rsidRPr="00A52766">
        <w:rPr>
          <w:rFonts w:eastAsia="Aptos"/>
          <w:u w:val="single"/>
        </w:rPr>
        <w:t xml:space="preserve"> and engineers and technicians, each </w:t>
      </w:r>
      <w:r w:rsidRPr="00A52766">
        <w:rPr>
          <w:rFonts w:eastAsia="Aptos"/>
          <w:b/>
          <w:iCs/>
          <w:u w:val="single"/>
          <w:bdr w:val="single" w:sz="8" w:space="0" w:color="auto"/>
        </w:rPr>
        <w:t xml:space="preserve">much </w:t>
      </w:r>
      <w:r w:rsidRPr="00A52766">
        <w:rPr>
          <w:rFonts w:eastAsia="Aptos"/>
          <w:b/>
          <w:iCs/>
          <w:highlight w:val="cyan"/>
          <w:u w:val="single"/>
          <w:bdr w:val="single" w:sz="8" w:space="0" w:color="auto"/>
        </w:rPr>
        <w:t>smarter than</w:t>
      </w:r>
      <w:r w:rsidRPr="00A52766">
        <w:rPr>
          <w:rFonts w:eastAsia="Aptos"/>
          <w:b/>
          <w:iCs/>
          <w:u w:val="single"/>
          <w:bdr w:val="single" w:sz="8" w:space="0" w:color="auto"/>
        </w:rPr>
        <w:t xml:space="preserve"> the smartest </w:t>
      </w:r>
      <w:r w:rsidRPr="00A52766">
        <w:rPr>
          <w:rFonts w:eastAsia="Aptos"/>
          <w:b/>
          <w:iCs/>
          <w:highlight w:val="cyan"/>
          <w:u w:val="single"/>
          <w:bdr w:val="single" w:sz="8" w:space="0" w:color="auto"/>
        </w:rPr>
        <w:t>human</w:t>
      </w:r>
      <w:r w:rsidRPr="00A52766">
        <w:rPr>
          <w:rFonts w:eastAsia="Aptos"/>
          <w:b/>
          <w:iCs/>
          <w:u w:val="single"/>
          <w:bdr w:val="single" w:sz="8" w:space="0" w:color="auto"/>
        </w:rPr>
        <w:t xml:space="preserve"> scientist</w:t>
      </w:r>
      <w:r w:rsidRPr="00A52766">
        <w:rPr>
          <w:rFonts w:eastAsia="Aptos"/>
          <w:b/>
          <w:iCs/>
          <w:highlight w:val="cyan"/>
          <w:u w:val="single"/>
          <w:bdr w:val="single" w:sz="8" w:space="0" w:color="auto"/>
        </w:rPr>
        <w:t>s</w:t>
      </w:r>
      <w:r w:rsidRPr="00A52766">
        <w:rPr>
          <w:rFonts w:eastAsia="Aptos"/>
          <w:u w:val="single"/>
        </w:rPr>
        <w:t xml:space="preserve">, furiously </w:t>
      </w:r>
      <w:r w:rsidRPr="00A52766">
        <w:rPr>
          <w:rFonts w:eastAsia="Aptos"/>
          <w:highlight w:val="cyan"/>
          <w:u w:val="single"/>
        </w:rPr>
        <w:t xml:space="preserve">inventing </w:t>
      </w:r>
      <w:r w:rsidRPr="00A52766">
        <w:rPr>
          <w:rFonts w:eastAsia="Aptos"/>
          <w:b/>
          <w:iCs/>
          <w:highlight w:val="cyan"/>
          <w:u w:val="single"/>
          <w:bdr w:val="single" w:sz="8" w:space="0" w:color="auto"/>
        </w:rPr>
        <w:t>new tech</w:t>
      </w:r>
      <w:r w:rsidRPr="00A52766">
        <w:rPr>
          <w:rFonts w:eastAsia="Aptos"/>
          <w:b/>
          <w:iCs/>
          <w:u w:val="single"/>
          <w:bdr w:val="single" w:sz="8" w:space="0" w:color="auto"/>
        </w:rPr>
        <w:t xml:space="preserve">nologies, </w:t>
      </w:r>
      <w:r w:rsidRPr="00A52766">
        <w:rPr>
          <w:rFonts w:eastAsia="Aptos"/>
          <w:b/>
          <w:iCs/>
          <w:highlight w:val="cyan"/>
          <w:u w:val="single"/>
          <w:bdr w:val="single" w:sz="8" w:space="0" w:color="auto"/>
        </w:rPr>
        <w:t>day and night</w:t>
      </w:r>
      <w:r w:rsidRPr="00A52766">
        <w:rPr>
          <w:rFonts w:eastAsia="Aptos"/>
          <w:u w:val="single"/>
        </w:rPr>
        <w:t>.</w:t>
      </w:r>
      <w:r w:rsidRPr="00A52766">
        <w:rPr>
          <w:rFonts w:eastAsia="Aptos"/>
          <w:sz w:val="16"/>
        </w:rPr>
        <w:t xml:space="preserve"> The </w:t>
      </w:r>
      <w:r w:rsidRPr="00A52766">
        <w:rPr>
          <w:rFonts w:eastAsia="Aptos"/>
          <w:u w:val="single"/>
        </w:rPr>
        <w:t>acceleration in scientific and technological development will be extraordinary</w:t>
      </w:r>
      <w:r w:rsidRPr="00A52766">
        <w:rPr>
          <w:rFonts w:eastAsia="Aptos"/>
          <w:sz w:val="16"/>
        </w:rPr>
        <w:t xml:space="preserve">. As superintelligence is applied to R&amp;D in military technology, </w:t>
      </w:r>
      <w:r w:rsidRPr="00A52766">
        <w:rPr>
          <w:rFonts w:eastAsia="Aptos"/>
          <w:u w:val="single"/>
        </w:rPr>
        <w:t>we could quickly go through</w:t>
      </w:r>
      <w:r w:rsidRPr="00A52766">
        <w:rPr>
          <w:rFonts w:eastAsia="Aptos"/>
          <w:highlight w:val="cyan"/>
          <w:u w:val="single"/>
        </w:rPr>
        <w:t xml:space="preserve"> </w:t>
      </w:r>
      <w:r w:rsidRPr="00A52766">
        <w:rPr>
          <w:rFonts w:eastAsia="Aptos"/>
          <w:b/>
          <w:iCs/>
          <w:highlight w:val="cyan"/>
          <w:u w:val="single"/>
          <w:bdr w:val="single" w:sz="8" w:space="0" w:color="auto"/>
        </w:rPr>
        <w:t>decades</w:t>
      </w:r>
      <w:r w:rsidRPr="00A52766">
        <w:rPr>
          <w:rFonts w:eastAsia="Aptos"/>
          <w:highlight w:val="cyan"/>
          <w:u w:val="single"/>
        </w:rPr>
        <w:t xml:space="preserve"> of military tech</w:t>
      </w:r>
      <w:r w:rsidRPr="00A52766">
        <w:rPr>
          <w:rFonts w:eastAsia="Aptos"/>
          <w:u w:val="single"/>
        </w:rPr>
        <w:t>nological progress.</w:t>
      </w:r>
    </w:p>
    <w:p w14:paraId="787C954E" w14:textId="77777777" w:rsidR="00A52766" w:rsidRPr="00A52766" w:rsidRDefault="00A52766" w:rsidP="00A52766">
      <w:pPr>
        <w:ind w:left="720"/>
        <w:rPr>
          <w:rFonts w:eastAsia="Aptos"/>
          <w:sz w:val="16"/>
        </w:rPr>
      </w:pPr>
      <w:r w:rsidRPr="00A52766">
        <w:rPr>
          <w:rFonts w:eastAsia="Aptos"/>
          <w:sz w:val="16"/>
        </w:rPr>
        <w:t xml:space="preserve">The Gulf War, or: What a </w:t>
      </w:r>
      <w:proofErr w:type="gramStart"/>
      <w:r w:rsidRPr="00A52766">
        <w:rPr>
          <w:rFonts w:eastAsia="Aptos"/>
          <w:sz w:val="16"/>
        </w:rPr>
        <w:t>few-decades-worth</w:t>
      </w:r>
      <w:proofErr w:type="gramEnd"/>
      <w:r w:rsidRPr="00A52766">
        <w:rPr>
          <w:rFonts w:eastAsia="Aptos"/>
          <w:sz w:val="16"/>
        </w:rPr>
        <w:t xml:space="preserve"> of technological lead implies for military power</w:t>
      </w:r>
    </w:p>
    <w:p w14:paraId="5E78C65F" w14:textId="77777777" w:rsidR="00A52766" w:rsidRPr="00A52766" w:rsidRDefault="00A52766" w:rsidP="00A52766">
      <w:pPr>
        <w:ind w:left="720"/>
        <w:rPr>
          <w:rFonts w:eastAsia="Aptos"/>
          <w:sz w:val="16"/>
        </w:rPr>
      </w:pPr>
      <w:r w:rsidRPr="00A52766">
        <w:rPr>
          <w:rFonts w:eastAsia="Aptos"/>
          <w:sz w:val="16"/>
        </w:rPr>
        <w:t xml:space="preserve">The Gulf War provides a helpful illustration of how a </w:t>
      </w:r>
      <w:proofErr w:type="gramStart"/>
      <w:r w:rsidRPr="00A52766">
        <w:rPr>
          <w:rFonts w:eastAsia="Aptos"/>
          <w:sz w:val="16"/>
        </w:rPr>
        <w:t>20-30 year</w:t>
      </w:r>
      <w:proofErr w:type="gramEnd"/>
      <w:r w:rsidRPr="00A52766">
        <w:rPr>
          <w:rFonts w:eastAsia="Aptos"/>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5A5F2039" w14:textId="77777777" w:rsidR="00A52766" w:rsidRPr="00A52766" w:rsidRDefault="00A52766" w:rsidP="00A52766">
      <w:pPr>
        <w:ind w:left="720"/>
        <w:rPr>
          <w:rFonts w:eastAsia="Aptos"/>
          <w:sz w:val="16"/>
        </w:rPr>
      </w:pPr>
      <w:r w:rsidRPr="00A52766">
        <w:rPr>
          <w:rFonts w:eastAsia="Aptos"/>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0E641243" w14:textId="77777777" w:rsidR="00A52766" w:rsidRPr="00A52766" w:rsidRDefault="00A52766" w:rsidP="00A52766">
      <w:pPr>
        <w:ind w:left="720"/>
        <w:rPr>
          <w:rFonts w:eastAsia="Aptos"/>
          <w:sz w:val="16"/>
        </w:rPr>
      </w:pPr>
      <w:r w:rsidRPr="00A52766">
        <w:rPr>
          <w:rFonts w:eastAsia="Aptos"/>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01D48DE" w14:textId="77777777" w:rsidR="00A52766" w:rsidRPr="00A52766" w:rsidRDefault="00A52766" w:rsidP="00A52766">
      <w:pPr>
        <w:ind w:left="720"/>
        <w:rPr>
          <w:rFonts w:eastAsia="Aptos"/>
          <w:sz w:val="16"/>
        </w:rPr>
      </w:pPr>
      <w:r w:rsidRPr="00A52766">
        <w:rPr>
          <w:rFonts w:eastAsia="Aptos"/>
          <w:sz w:val="16"/>
        </w:rPr>
        <w:t>(For a more recent example, recall Iran launching a massive attack of 300 missiles at Israel, “99%” of which were intercepted by superior Israel, US, and allied missile defense.)</w:t>
      </w:r>
    </w:p>
    <w:p w14:paraId="6E812CC9" w14:textId="77777777" w:rsidR="00A52766" w:rsidRPr="00A52766" w:rsidRDefault="00A52766" w:rsidP="00A52766">
      <w:pPr>
        <w:rPr>
          <w:rFonts w:eastAsia="Aptos"/>
          <w:sz w:val="16"/>
        </w:rPr>
      </w:pPr>
      <w:r w:rsidRPr="00A52766">
        <w:rPr>
          <w:rFonts w:eastAsia="Aptos"/>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6CA00770" w14:textId="77777777" w:rsidR="00A52766" w:rsidRPr="00A52766" w:rsidRDefault="00A52766" w:rsidP="00A52766">
      <w:pPr>
        <w:rPr>
          <w:rFonts w:eastAsia="Aptos"/>
          <w:sz w:val="16"/>
        </w:rPr>
      </w:pPr>
      <w:r w:rsidRPr="00A52766">
        <w:rPr>
          <w:rFonts w:eastAsia="Aptos"/>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w:t>
      </w:r>
      <w:proofErr w:type="gramStart"/>
      <w:r w:rsidRPr="00A52766">
        <w:rPr>
          <w:rFonts w:eastAsia="Aptos"/>
          <w:sz w:val="16"/>
        </w:rPr>
        <w:t>couple</w:t>
      </w:r>
      <w:proofErr w:type="gramEnd"/>
      <w:r w:rsidRPr="00A52766">
        <w:rPr>
          <w:rFonts w:eastAsia="Aptos"/>
          <w:sz w:val="16"/>
        </w:rPr>
        <w:t xml:space="preserve"> years after that; to stealth and precision that can knock out an enemy before they even know you’re there another couple </w:t>
      </w:r>
      <w:proofErr w:type="gramStart"/>
      <w:r w:rsidRPr="00A52766">
        <w:rPr>
          <w:rFonts w:eastAsia="Aptos"/>
          <w:sz w:val="16"/>
        </w:rPr>
        <w:t>years</w:t>
      </w:r>
      <w:proofErr w:type="gramEnd"/>
      <w:r w:rsidRPr="00A52766">
        <w:rPr>
          <w:rFonts w:eastAsia="Aptos"/>
          <w:sz w:val="16"/>
        </w:rPr>
        <w:t xml:space="preserve"> after that. </w:t>
      </w:r>
    </w:p>
    <w:p w14:paraId="524A4D98" w14:textId="77777777" w:rsidR="00A52766" w:rsidRPr="00A52766" w:rsidRDefault="00A52766" w:rsidP="00A52766">
      <w:pPr>
        <w:rPr>
          <w:rFonts w:eastAsia="Aptos"/>
          <w:sz w:val="16"/>
        </w:rPr>
      </w:pPr>
      <w:r w:rsidRPr="00A52766">
        <w:rPr>
          <w:rFonts w:eastAsia="Aptos"/>
          <w:sz w:val="16"/>
        </w:rPr>
        <w:t xml:space="preserve">That is the situation we will face with the advent of superintelligence: the military technological advances of a century compressed to less than a decade. </w:t>
      </w:r>
      <w:r w:rsidRPr="00A52766">
        <w:rPr>
          <w:rFonts w:eastAsia="Aptos"/>
          <w:u w:val="single"/>
        </w:rPr>
        <w:t xml:space="preserve">We’ll </w:t>
      </w:r>
      <w:r w:rsidRPr="00A52766">
        <w:rPr>
          <w:rFonts w:eastAsia="Aptos"/>
          <w:highlight w:val="cyan"/>
          <w:u w:val="single"/>
        </w:rPr>
        <w:t xml:space="preserve">see </w:t>
      </w:r>
      <w:r w:rsidRPr="00A52766">
        <w:rPr>
          <w:rFonts w:eastAsia="Aptos"/>
          <w:b/>
          <w:iCs/>
          <w:highlight w:val="cyan"/>
          <w:u w:val="single"/>
          <w:bdr w:val="single" w:sz="8" w:space="0" w:color="auto"/>
        </w:rPr>
        <w:t>superhuman hacking</w:t>
      </w:r>
      <w:r w:rsidRPr="00A52766">
        <w:rPr>
          <w:rFonts w:eastAsia="Aptos"/>
          <w:highlight w:val="cyan"/>
          <w:u w:val="single"/>
        </w:rPr>
        <w:t xml:space="preserve"> </w:t>
      </w:r>
      <w:r w:rsidRPr="00A52766">
        <w:rPr>
          <w:rFonts w:eastAsia="Aptos"/>
          <w:u w:val="single"/>
        </w:rPr>
        <w:t xml:space="preserve">that can cripple much of an adversary’s military force, roboarmies and autonomous drone swarms, but more importantly </w:t>
      </w:r>
      <w:r w:rsidRPr="00A52766">
        <w:rPr>
          <w:rFonts w:eastAsia="Aptos"/>
          <w:b/>
          <w:iCs/>
          <w:u w:val="single"/>
          <w:bdr w:val="single" w:sz="8" w:space="0" w:color="auto"/>
        </w:rPr>
        <w:t xml:space="preserve">completely new </w:t>
      </w:r>
      <w:r w:rsidRPr="00A52766">
        <w:rPr>
          <w:rFonts w:eastAsia="Aptos"/>
          <w:b/>
          <w:iCs/>
          <w:highlight w:val="cyan"/>
          <w:u w:val="single"/>
          <w:bdr w:val="single" w:sz="8" w:space="0" w:color="auto"/>
        </w:rPr>
        <w:t>paradigms</w:t>
      </w:r>
      <w:r w:rsidRPr="00A52766">
        <w:rPr>
          <w:rFonts w:eastAsia="Aptos"/>
          <w:u w:val="single"/>
        </w:rPr>
        <w:t xml:space="preserve"> we </w:t>
      </w:r>
      <w:r w:rsidRPr="00A52766">
        <w:rPr>
          <w:rFonts w:eastAsia="Aptos"/>
          <w:highlight w:val="cyan"/>
          <w:u w:val="single"/>
        </w:rPr>
        <w:t>can’t</w:t>
      </w:r>
      <w:r w:rsidRPr="00A52766">
        <w:rPr>
          <w:rFonts w:eastAsia="Aptos"/>
          <w:u w:val="single"/>
        </w:rPr>
        <w:t xml:space="preserve"> yet begin to </w:t>
      </w:r>
      <w:r w:rsidRPr="00A52766">
        <w:rPr>
          <w:rFonts w:eastAsia="Aptos"/>
          <w:highlight w:val="cyan"/>
          <w:u w:val="single"/>
        </w:rPr>
        <w:t>imagine</w:t>
      </w:r>
      <w:r w:rsidRPr="00A52766">
        <w:rPr>
          <w:rFonts w:eastAsia="Aptos"/>
          <w:u w:val="single"/>
        </w:rPr>
        <w:t xml:space="preserve">, and the inventions of new </w:t>
      </w:r>
      <w:r w:rsidRPr="00A52766">
        <w:rPr>
          <w:rFonts w:eastAsia="Aptos"/>
          <w:highlight w:val="cyan"/>
          <w:u w:val="single"/>
        </w:rPr>
        <w:t xml:space="preserve">WMDs with </w:t>
      </w:r>
      <w:r w:rsidRPr="00A52766">
        <w:rPr>
          <w:rFonts w:eastAsia="Aptos"/>
          <w:b/>
          <w:iCs/>
          <w:highlight w:val="cyan"/>
          <w:u w:val="single"/>
          <w:bdr w:val="single" w:sz="8" w:space="0" w:color="auto"/>
        </w:rPr>
        <w:t xml:space="preserve">thousandfold increases </w:t>
      </w:r>
      <w:r w:rsidRPr="00A52766">
        <w:rPr>
          <w:rFonts w:eastAsia="Aptos"/>
          <w:b/>
          <w:iCs/>
          <w:u w:val="single"/>
          <w:bdr w:val="single" w:sz="8" w:space="0" w:color="auto"/>
        </w:rPr>
        <w:t>in destructive power</w:t>
      </w:r>
      <w:r w:rsidRPr="00A52766">
        <w:rPr>
          <w:rFonts w:eastAsia="Aptos"/>
          <w:sz w:val="16"/>
        </w:rPr>
        <w:t xml:space="preserve"> (</w:t>
      </w:r>
      <w:r w:rsidRPr="00A52766">
        <w:rPr>
          <w:rFonts w:eastAsia="Aptos"/>
          <w:u w:val="single"/>
        </w:rPr>
        <w:t>and new WMD defenses too, like impenetrable missile defense, that rapidly and repeatedly upend deterrence equilibria</w:t>
      </w:r>
      <w:r w:rsidRPr="00A52766">
        <w:rPr>
          <w:rFonts w:eastAsia="Aptos"/>
          <w:sz w:val="16"/>
        </w:rPr>
        <w:t xml:space="preserve">). </w:t>
      </w:r>
    </w:p>
    <w:p w14:paraId="078FAE71" w14:textId="77777777" w:rsidR="00A52766" w:rsidRPr="00A52766" w:rsidRDefault="00A52766" w:rsidP="00A52766">
      <w:pPr>
        <w:rPr>
          <w:rFonts w:eastAsia="Aptos"/>
          <w:sz w:val="16"/>
        </w:rPr>
      </w:pPr>
      <w:r w:rsidRPr="00A52766">
        <w:rPr>
          <w:rFonts w:eastAsia="Aptos"/>
          <w:sz w:val="16"/>
        </w:rPr>
        <w:t xml:space="preserve">And it wouldn’t just be technological progress. As we solve robotics, </w:t>
      </w:r>
      <w:r w:rsidRPr="00A52766">
        <w:rPr>
          <w:rFonts w:eastAsia="Aptos"/>
          <w:b/>
          <w:iCs/>
          <w:u w:val="single"/>
          <w:bdr w:val="single" w:sz="8" w:space="0" w:color="auto"/>
        </w:rPr>
        <w:t>labor</w:t>
      </w:r>
      <w:r w:rsidRPr="00A52766">
        <w:rPr>
          <w:rFonts w:eastAsia="Aptos"/>
          <w:u w:val="single"/>
        </w:rPr>
        <w:t xml:space="preserve"> will become fully automated, enabling a broader industrial and </w:t>
      </w:r>
      <w:r w:rsidRPr="00A52766">
        <w:rPr>
          <w:rFonts w:eastAsia="Aptos"/>
          <w:b/>
          <w:iCs/>
          <w:u w:val="single"/>
          <w:bdr w:val="single" w:sz="8" w:space="0" w:color="auto"/>
        </w:rPr>
        <w:t>economic explosion</w:t>
      </w:r>
      <w:r w:rsidRPr="00A52766">
        <w:rPr>
          <w:rFonts w:eastAsia="Aptos"/>
          <w:u w:val="single"/>
        </w:rPr>
        <w:t>, too</w:t>
      </w:r>
      <w:r w:rsidRPr="00A52766">
        <w:rPr>
          <w:rFonts w:eastAsia="Aptos"/>
          <w:sz w:val="16"/>
        </w:rPr>
        <w:t xml:space="preserve">. It is plausible growth rates could go into the 10s of percent a year; within at most a decade, the GDP of those with the lead would trounce those behind. </w:t>
      </w:r>
      <w:r w:rsidRPr="00A52766">
        <w:rPr>
          <w:rFonts w:eastAsia="Aptos"/>
          <w:u w:val="single"/>
        </w:rPr>
        <w:t xml:space="preserve">Rapidly multiplying robot factories would mean not only a drastic technological edge, but also production capacity to dominate in pure materiel. </w:t>
      </w:r>
      <w:proofErr w:type="gramStart"/>
      <w:r w:rsidRPr="00A52766">
        <w:rPr>
          <w:rFonts w:eastAsia="Aptos"/>
          <w:u w:val="single"/>
        </w:rPr>
        <w:t>Think</w:t>
      </w:r>
      <w:proofErr w:type="gramEnd"/>
      <w:r w:rsidRPr="00A52766">
        <w:rPr>
          <w:rFonts w:eastAsia="Aptos"/>
          <w:u w:val="single"/>
        </w:rPr>
        <w:t xml:space="preserve"> </w:t>
      </w:r>
      <w:r w:rsidRPr="00A52766">
        <w:rPr>
          <w:rFonts w:eastAsia="Aptos"/>
          <w:b/>
          <w:iCs/>
          <w:u w:val="single"/>
          <w:bdr w:val="single" w:sz="8" w:space="0" w:color="auto"/>
        </w:rPr>
        <w:t>millions of missile interceptors</w:t>
      </w:r>
      <w:r w:rsidRPr="00A52766">
        <w:rPr>
          <w:rFonts w:eastAsia="Aptos"/>
          <w:u w:val="single"/>
        </w:rPr>
        <w:t xml:space="preserve">; </w:t>
      </w:r>
      <w:r w:rsidRPr="00A52766">
        <w:rPr>
          <w:rFonts w:eastAsia="Aptos"/>
          <w:b/>
          <w:iCs/>
          <w:u w:val="single"/>
          <w:bdr w:val="single" w:sz="8" w:space="0" w:color="auto"/>
        </w:rPr>
        <w:t>billions of drones</w:t>
      </w:r>
      <w:r w:rsidRPr="00A52766">
        <w:rPr>
          <w:rFonts w:eastAsia="Aptos"/>
          <w:u w:val="single"/>
        </w:rPr>
        <w:t>; and so on.</w:t>
      </w:r>
      <w:r w:rsidRPr="00A52766">
        <w:rPr>
          <w:rFonts w:eastAsia="Aptos"/>
          <w:sz w:val="16"/>
        </w:rPr>
        <w:t xml:space="preserve"> </w:t>
      </w:r>
    </w:p>
    <w:p w14:paraId="2E23DFF2" w14:textId="77777777" w:rsidR="00A52766" w:rsidRPr="00A52766" w:rsidRDefault="00A52766" w:rsidP="00A52766">
      <w:pPr>
        <w:rPr>
          <w:rFonts w:eastAsia="Aptos"/>
          <w:sz w:val="16"/>
        </w:rPr>
      </w:pPr>
      <w:r w:rsidRPr="00A52766">
        <w:rPr>
          <w:rFonts w:eastAsia="Aptos"/>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315317EA" w14:textId="77777777" w:rsidR="00A52766" w:rsidRPr="00A52766" w:rsidRDefault="00A52766" w:rsidP="00A52766">
      <w:pPr>
        <w:ind w:left="720"/>
        <w:rPr>
          <w:rFonts w:eastAsia="Aptos"/>
          <w:sz w:val="16"/>
        </w:rPr>
      </w:pPr>
      <w:r w:rsidRPr="00A52766">
        <w:rPr>
          <w:rFonts w:eastAsia="Aptos"/>
          <w:sz w:val="16"/>
        </w:rPr>
        <w:t>The military advantage would be decisive even against nuclear deterrents</w:t>
      </w:r>
    </w:p>
    <w:p w14:paraId="5BC92D0B" w14:textId="77777777" w:rsidR="00A52766" w:rsidRPr="00A52766" w:rsidRDefault="00A52766" w:rsidP="00A52766">
      <w:pPr>
        <w:ind w:left="720"/>
        <w:rPr>
          <w:rFonts w:eastAsia="Aptos"/>
          <w:sz w:val="16"/>
        </w:rPr>
      </w:pPr>
      <w:r w:rsidRPr="00A52766">
        <w:rPr>
          <w:rFonts w:eastAsia="Aptos"/>
          <w:sz w:val="16"/>
        </w:rPr>
        <w:t xml:space="preserve">To be even clearer: it seems likely </w:t>
      </w:r>
      <w:r w:rsidRPr="00A52766">
        <w:rPr>
          <w:rFonts w:eastAsia="Aptos"/>
          <w:highlight w:val="cyan"/>
          <w:u w:val="single"/>
        </w:rPr>
        <w:t>the advantage</w:t>
      </w:r>
      <w:r w:rsidRPr="00A52766">
        <w:rPr>
          <w:rFonts w:eastAsia="Aptos"/>
          <w:u w:val="single"/>
        </w:rPr>
        <w:t xml:space="preserve"> conferred by superintelligence </w:t>
      </w:r>
      <w:r w:rsidRPr="00A52766">
        <w:rPr>
          <w:rFonts w:eastAsia="Aptos"/>
          <w:highlight w:val="cyan"/>
          <w:u w:val="single"/>
        </w:rPr>
        <w:t>would</w:t>
      </w:r>
      <w:r w:rsidRPr="00A52766">
        <w:rPr>
          <w:rFonts w:eastAsia="Aptos"/>
          <w:u w:val="single"/>
        </w:rPr>
        <w:t xml:space="preserve"> be decisive enough even to </w:t>
      </w:r>
      <w:r w:rsidRPr="00A52766">
        <w:rPr>
          <w:rFonts w:eastAsia="Aptos"/>
          <w:highlight w:val="cyan"/>
          <w:u w:val="single"/>
        </w:rPr>
        <w:t>preemptively take out a</w:t>
      </w:r>
      <w:r w:rsidRPr="00A52766">
        <w:rPr>
          <w:rFonts w:eastAsia="Aptos"/>
          <w:u w:val="single"/>
        </w:rPr>
        <w:t xml:space="preserve">n adversary’s </w:t>
      </w:r>
      <w:r w:rsidRPr="00A52766">
        <w:rPr>
          <w:rFonts w:eastAsia="Aptos"/>
          <w:highlight w:val="cyan"/>
          <w:u w:val="single"/>
        </w:rPr>
        <w:t>nuclear deterrent</w:t>
      </w:r>
      <w:r w:rsidRPr="00A52766">
        <w:rPr>
          <w:rFonts w:eastAsia="Aptos"/>
          <w:u w:val="single"/>
        </w:rPr>
        <w:t>.</w:t>
      </w:r>
      <w:r w:rsidRPr="00A52766">
        <w:rPr>
          <w:rFonts w:eastAsia="Aptos"/>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A52766">
        <w:rPr>
          <w:rFonts w:eastAsia="Aptos"/>
          <w:sz w:val="16"/>
        </w:rPr>
        <w:t>similar to</w:t>
      </w:r>
      <w:proofErr w:type="gramEnd"/>
      <w:r w:rsidRPr="00A52766">
        <w:rPr>
          <w:rFonts w:eastAsia="Aptos"/>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4FD1F24F" w14:textId="77777777" w:rsidR="00A52766" w:rsidRPr="00A52766" w:rsidRDefault="00A52766" w:rsidP="00A52766">
      <w:pPr>
        <w:ind w:left="720"/>
        <w:rPr>
          <w:rFonts w:eastAsia="Aptos"/>
          <w:sz w:val="16"/>
        </w:rPr>
      </w:pPr>
      <w:r w:rsidRPr="00A52766">
        <w:rPr>
          <w:rFonts w:eastAsia="Aptos"/>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449AF71" w14:textId="77777777" w:rsidR="00A52766" w:rsidRPr="00A52766" w:rsidRDefault="00A52766" w:rsidP="00A52766">
      <w:pPr>
        <w:rPr>
          <w:rFonts w:eastAsia="Aptos"/>
          <w:sz w:val="16"/>
        </w:rPr>
      </w:pPr>
      <w:r w:rsidRPr="00A52766">
        <w:rPr>
          <w:rFonts w:eastAsia="Aptos"/>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59DC6DB9" w14:textId="77777777" w:rsidR="00A52766" w:rsidRPr="00A52766" w:rsidRDefault="00A52766" w:rsidP="00A52766">
      <w:pPr>
        <w:rPr>
          <w:rFonts w:eastAsia="Aptos"/>
          <w:b/>
          <w:iCs/>
          <w:u w:val="single"/>
          <w:bdr w:val="single" w:sz="8" w:space="0" w:color="auto"/>
        </w:rPr>
      </w:pPr>
      <w:r w:rsidRPr="00A52766">
        <w:rPr>
          <w:rFonts w:eastAsia="Aptos"/>
          <w:b/>
          <w:iCs/>
          <w:u w:val="single"/>
          <w:bdr w:val="single" w:sz="8" w:space="0" w:color="auto"/>
        </w:rPr>
        <w:t>China can be competitive</w:t>
      </w:r>
    </w:p>
    <w:p w14:paraId="786A2CB8" w14:textId="77777777" w:rsidR="00A52766" w:rsidRPr="00A52766" w:rsidRDefault="00A52766" w:rsidP="00A52766">
      <w:pPr>
        <w:rPr>
          <w:rFonts w:eastAsia="Aptos"/>
          <w:sz w:val="16"/>
        </w:rPr>
      </w:pPr>
      <w:r w:rsidRPr="00A52766">
        <w:rPr>
          <w:rFonts w:eastAsia="Aptos"/>
          <w:u w:val="single"/>
        </w:rPr>
        <w:t xml:space="preserve">Many seem complacent about China and AGI. The chip export controls have neutered them, and the leading AI labs are in the US and the UK—so we don’t have much to worry about, right? </w:t>
      </w:r>
      <w:r w:rsidRPr="00A52766">
        <w:rPr>
          <w:rFonts w:eastAsia="Aptos"/>
          <w:sz w:val="16"/>
        </w:rPr>
        <w:t xml:space="preserve">Chinese LLMs are fine—they are </w:t>
      </w:r>
      <w:proofErr w:type="gramStart"/>
      <w:r w:rsidRPr="00A52766">
        <w:rPr>
          <w:rFonts w:eastAsia="Aptos"/>
          <w:sz w:val="16"/>
        </w:rPr>
        <w:t>definitely capable</w:t>
      </w:r>
      <w:proofErr w:type="gramEnd"/>
      <w:r w:rsidRPr="00A52766">
        <w:rPr>
          <w:rFonts w:eastAsia="Aptos"/>
          <w:sz w:val="16"/>
        </w:rPr>
        <w:t xml:space="preserve"> of training large </w:t>
      </w:r>
      <w:proofErr w:type="gramStart"/>
      <w:r w:rsidRPr="00A52766">
        <w:rPr>
          <w:rFonts w:eastAsia="Aptos"/>
          <w:sz w:val="16"/>
        </w:rPr>
        <w:t>models!—</w:t>
      </w:r>
      <w:proofErr w:type="gramEnd"/>
      <w:r w:rsidRPr="00A52766">
        <w:rPr>
          <w:rFonts w:eastAsia="Aptos"/>
          <w:sz w:val="16"/>
        </w:rPr>
        <w:t xml:space="preserve">but they are at best comparable to the second tier of US labs. And even </w:t>
      </w:r>
      <w:r w:rsidRPr="00A52766">
        <w:rPr>
          <w:rFonts w:eastAsia="Aptos"/>
          <w:highlight w:val="cyan"/>
          <w:u w:val="single"/>
        </w:rPr>
        <w:t>Chinese models are</w:t>
      </w:r>
      <w:r w:rsidRPr="00A52766">
        <w:rPr>
          <w:rFonts w:eastAsia="Aptos"/>
          <w:u w:val="single"/>
        </w:rPr>
        <w:t xml:space="preserve"> often mere </w:t>
      </w:r>
      <w:r w:rsidRPr="00A52766">
        <w:rPr>
          <w:rFonts w:eastAsia="Aptos"/>
          <w:b/>
          <w:iCs/>
          <w:highlight w:val="cyan"/>
          <w:u w:val="single"/>
          <w:bdr w:val="single" w:sz="8" w:space="0" w:color="auto"/>
        </w:rPr>
        <w:t>ripoffs</w:t>
      </w:r>
      <w:r w:rsidRPr="00A52766">
        <w:rPr>
          <w:rFonts w:eastAsia="Aptos"/>
          <w:highlight w:val="cyan"/>
          <w:u w:val="single"/>
        </w:rPr>
        <w:t xml:space="preserve"> </w:t>
      </w:r>
      <w:r w:rsidRPr="00A52766">
        <w:rPr>
          <w:rFonts w:eastAsia="Aptos"/>
          <w:u w:val="single"/>
        </w:rPr>
        <w:t xml:space="preserve">of American </w:t>
      </w:r>
      <w:proofErr w:type="gramStart"/>
      <w:r w:rsidRPr="00A52766">
        <w:rPr>
          <w:rFonts w:eastAsia="Aptos"/>
          <w:u w:val="single"/>
        </w:rPr>
        <w:t>open source</w:t>
      </w:r>
      <w:proofErr w:type="gramEnd"/>
      <w:r w:rsidRPr="00A52766">
        <w:rPr>
          <w:rFonts w:eastAsia="Aptos"/>
          <w:u w:val="single"/>
        </w:rPr>
        <w:t xml:space="preserve"> releases</w:t>
      </w:r>
      <w:r w:rsidRPr="00A52766">
        <w:rPr>
          <w:rFonts w:eastAsia="Aptos"/>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1C4278DF" w14:textId="77777777" w:rsidR="00A52766" w:rsidRPr="00A52766" w:rsidRDefault="00A52766" w:rsidP="00A52766">
      <w:pPr>
        <w:rPr>
          <w:rFonts w:eastAsia="Aptos"/>
          <w:u w:val="single"/>
        </w:rPr>
      </w:pPr>
      <w:r w:rsidRPr="00A52766">
        <w:rPr>
          <w:rFonts w:eastAsia="Aptos"/>
          <w:highlight w:val="cyan"/>
          <w:u w:val="single"/>
        </w:rPr>
        <w:t>That’s</w:t>
      </w:r>
      <w:r w:rsidRPr="00A52766">
        <w:rPr>
          <w:rFonts w:eastAsia="Aptos"/>
          <w:sz w:val="16"/>
        </w:rPr>
        <w:t xml:space="preserve"> </w:t>
      </w:r>
      <w:r w:rsidRPr="00A52766">
        <w:rPr>
          <w:rFonts w:eastAsia="Aptos"/>
          <w:u w:val="single"/>
        </w:rPr>
        <w:t>all</w:t>
      </w:r>
      <w:r w:rsidRPr="00A52766">
        <w:rPr>
          <w:rFonts w:eastAsia="Aptos"/>
          <w:sz w:val="16"/>
        </w:rPr>
        <w:t xml:space="preserve"> </w:t>
      </w:r>
      <w:r w:rsidRPr="00A52766">
        <w:rPr>
          <w:rFonts w:eastAsia="Aptos"/>
          <w:b/>
          <w:iCs/>
          <w:u w:val="single"/>
          <w:bdr w:val="single" w:sz="8" w:space="0" w:color="auto"/>
        </w:rPr>
        <w:t xml:space="preserve">merely </w:t>
      </w:r>
      <w:r w:rsidRPr="00A52766">
        <w:rPr>
          <w:rFonts w:eastAsia="Aptos"/>
          <w:b/>
          <w:iCs/>
          <w:highlight w:val="cyan"/>
          <w:u w:val="single"/>
          <w:bdr w:val="single" w:sz="8" w:space="0" w:color="auto"/>
        </w:rPr>
        <w:t>a prelude</w:t>
      </w:r>
      <w:r w:rsidRPr="00A52766">
        <w:rPr>
          <w:rFonts w:eastAsia="Aptos"/>
          <w:u w:val="single"/>
        </w:rPr>
        <w:t xml:space="preserve">, however. </w:t>
      </w:r>
      <w:proofErr w:type="gramStart"/>
      <w:r w:rsidRPr="00A52766">
        <w:rPr>
          <w:rFonts w:eastAsia="Aptos"/>
          <w:u w:val="single"/>
        </w:rPr>
        <w:t xml:space="preserve">If and </w:t>
      </w:r>
      <w:r w:rsidRPr="00A52766">
        <w:rPr>
          <w:rFonts w:eastAsia="Aptos"/>
          <w:highlight w:val="cyan"/>
          <w:u w:val="single"/>
        </w:rPr>
        <w:t>when</w:t>
      </w:r>
      <w:proofErr w:type="gramEnd"/>
      <w:r w:rsidRPr="00A52766">
        <w:rPr>
          <w:rFonts w:eastAsia="Aptos"/>
          <w:highlight w:val="cyan"/>
          <w:u w:val="single"/>
        </w:rPr>
        <w:t xml:space="preserve"> the CCP wakes up</w:t>
      </w:r>
      <w:r w:rsidRPr="00A52766">
        <w:rPr>
          <w:rFonts w:eastAsia="Aptos"/>
          <w:u w:val="single"/>
        </w:rPr>
        <w:t xml:space="preserve"> to </w:t>
      </w:r>
      <w:r w:rsidRPr="00A52766">
        <w:rPr>
          <w:rFonts w:eastAsia="Aptos"/>
          <w:highlight w:val="cyan"/>
          <w:u w:val="single"/>
        </w:rPr>
        <w:t>AGI, we should expect</w:t>
      </w:r>
      <w:r w:rsidRPr="00A52766">
        <w:rPr>
          <w:rFonts w:eastAsia="Aptos"/>
          <w:u w:val="single"/>
        </w:rPr>
        <w:t xml:space="preserve"> extraordinary efforts on the part of </w:t>
      </w:r>
      <w:r w:rsidRPr="00A52766">
        <w:rPr>
          <w:rFonts w:eastAsia="Aptos"/>
          <w:highlight w:val="cyan"/>
          <w:u w:val="single"/>
        </w:rPr>
        <w:t xml:space="preserve">the CCP to </w:t>
      </w:r>
      <w:r w:rsidRPr="00A52766">
        <w:rPr>
          <w:rFonts w:eastAsia="Aptos"/>
          <w:u w:val="single"/>
        </w:rPr>
        <w:t>compete.</w:t>
      </w:r>
      <w:r w:rsidRPr="00A52766">
        <w:rPr>
          <w:rFonts w:eastAsia="Aptos"/>
          <w:sz w:val="16"/>
        </w:rPr>
        <w:t xml:space="preserve"> And I think </w:t>
      </w:r>
      <w:r w:rsidRPr="00A52766">
        <w:rPr>
          <w:rFonts w:eastAsia="Aptos"/>
          <w:u w:val="single"/>
        </w:rPr>
        <w:t xml:space="preserve">there’s a pretty clear path for China to be in the game: </w:t>
      </w:r>
      <w:r w:rsidRPr="00A52766">
        <w:rPr>
          <w:rFonts w:eastAsia="Aptos"/>
          <w:highlight w:val="cyan"/>
          <w:u w:val="single"/>
        </w:rPr>
        <w:t xml:space="preserve">outbuild the US </w:t>
      </w:r>
      <w:r w:rsidRPr="00A52766">
        <w:rPr>
          <w:rFonts w:eastAsia="Aptos"/>
          <w:u w:val="single"/>
        </w:rPr>
        <w:t>and steal the algorithms.</w:t>
      </w:r>
    </w:p>
    <w:p w14:paraId="3D23B763" w14:textId="77777777" w:rsidR="00A52766" w:rsidRPr="00A52766" w:rsidRDefault="00A52766" w:rsidP="00A52766">
      <w:pPr>
        <w:rPr>
          <w:rFonts w:eastAsia="Aptos"/>
          <w:sz w:val="16"/>
        </w:rPr>
      </w:pPr>
      <w:r w:rsidRPr="00A52766">
        <w:rPr>
          <w:rFonts w:eastAsia="Aptos"/>
          <w:sz w:val="16"/>
        </w:rPr>
        <w:t>1. Compute</w:t>
      </w:r>
    </w:p>
    <w:p w14:paraId="1E3F2988" w14:textId="77777777" w:rsidR="00A52766" w:rsidRPr="00A52766" w:rsidRDefault="00A52766" w:rsidP="00A52766">
      <w:pPr>
        <w:rPr>
          <w:rFonts w:eastAsia="Aptos"/>
          <w:sz w:val="16"/>
        </w:rPr>
      </w:pPr>
      <w:r w:rsidRPr="00A52766">
        <w:rPr>
          <w:rFonts w:eastAsia="Aptos"/>
          <w:sz w:val="16"/>
        </w:rPr>
        <w:t xml:space="preserve">1a. Chips: </w:t>
      </w:r>
      <w:r w:rsidRPr="00A52766">
        <w:rPr>
          <w:rFonts w:eastAsia="Aptos"/>
          <w:u w:val="single"/>
        </w:rPr>
        <w:t>China now seems to have demonstrated the ability to manufacture 7nm chips.</w:t>
      </w:r>
      <w:r w:rsidRPr="00A52766">
        <w:rPr>
          <w:rFonts w:eastAsia="Aptos"/>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782914B4" w14:textId="77777777" w:rsidR="00A52766" w:rsidRPr="00A52766" w:rsidRDefault="00A52766" w:rsidP="00A52766">
      <w:pPr>
        <w:rPr>
          <w:rFonts w:eastAsia="Aptos"/>
          <w:sz w:val="16"/>
        </w:rPr>
      </w:pPr>
      <w:r w:rsidRPr="00A52766">
        <w:rPr>
          <w:rFonts w:eastAsia="Aptos"/>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A52766">
        <w:rPr>
          <w:rFonts w:eastAsia="Aptos"/>
          <w:sz w:val="16"/>
        </w:rPr>
        <w:t>this at</w:t>
      </w:r>
      <w:proofErr w:type="gramEnd"/>
      <w:r w:rsidRPr="00A52766">
        <w:rPr>
          <w:rFonts w:eastAsia="Aptos"/>
          <w:sz w:val="16"/>
        </w:rPr>
        <w:t xml:space="preserve"> large scale in a few years. </w:t>
      </w:r>
    </w:p>
    <w:p w14:paraId="5B0C3679" w14:textId="77777777" w:rsidR="00A52766" w:rsidRPr="00A52766" w:rsidRDefault="00A52766" w:rsidP="00A52766">
      <w:pPr>
        <w:rPr>
          <w:rFonts w:eastAsia="Aptos"/>
          <w:sz w:val="16"/>
        </w:rPr>
      </w:pPr>
      <w:r w:rsidRPr="00A52766">
        <w:rPr>
          <w:rFonts w:eastAsia="Aptos"/>
          <w:u w:val="single"/>
        </w:rPr>
        <w:t xml:space="preserve">Most of the gains in AI chips have come from improved chip design </w:t>
      </w:r>
      <w:r w:rsidRPr="00A52766">
        <w:rPr>
          <w:rFonts w:eastAsia="Aptos"/>
          <w:b/>
          <w:iCs/>
          <w:u w:val="single"/>
          <w:bdr w:val="single" w:sz="8" w:space="0" w:color="auto"/>
        </w:rPr>
        <w:t>adapting them for AI use cases</w:t>
      </w:r>
      <w:r w:rsidRPr="00A52766">
        <w:rPr>
          <w:rFonts w:eastAsia="Aptos"/>
          <w:sz w:val="16"/>
        </w:rPr>
        <w:t xml:space="preserve"> </w:t>
      </w:r>
      <w:r w:rsidRPr="00A52766">
        <w:rPr>
          <w:rFonts w:eastAsia="Aptos"/>
          <w:u w:val="single"/>
        </w:rPr>
        <w:t xml:space="preserve">(and China likely already steals Nvidia chip designs from the Taiwan supply chain). </w:t>
      </w:r>
      <w:r w:rsidRPr="00A52766">
        <w:rPr>
          <w:rFonts w:eastAsia="Aptos"/>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A52766">
        <w:rPr>
          <w:rFonts w:eastAsia="Aptos"/>
          <w:sz w:val="16"/>
        </w:rPr>
        <w:t>compute</w:t>
      </w:r>
      <w:proofErr w:type="gramEnd"/>
      <w:r w:rsidRPr="00A52766">
        <w:rPr>
          <w:rFonts w:eastAsia="Aptos"/>
          <w:sz w:val="16"/>
        </w:rPr>
        <w:t xml:space="preserve"> for the $100B+ and trillion-dollar training clusters in a few years.</w:t>
      </w:r>
    </w:p>
    <w:p w14:paraId="7E92AE2C" w14:textId="77777777" w:rsidR="00A52766" w:rsidRPr="00A52766" w:rsidRDefault="00A52766" w:rsidP="00A52766">
      <w:pPr>
        <w:rPr>
          <w:rFonts w:eastAsia="Aptos"/>
          <w:sz w:val="16"/>
        </w:rPr>
      </w:pPr>
      <w:r w:rsidRPr="00A52766">
        <w:rPr>
          <w:rFonts w:eastAsia="Aptos"/>
          <w:sz w:val="16"/>
        </w:rPr>
        <w:t xml:space="preserve">1b. </w:t>
      </w:r>
      <w:r w:rsidRPr="00A52766">
        <w:rPr>
          <w:rFonts w:eastAsia="Aptos"/>
          <w:u w:val="single"/>
        </w:rPr>
        <w:t xml:space="preserve">Outbuilding the US: </w:t>
      </w:r>
      <w:r w:rsidRPr="00A52766">
        <w:rPr>
          <w:rFonts w:eastAsia="Aptos"/>
          <w:highlight w:val="cyan"/>
          <w:u w:val="single"/>
        </w:rPr>
        <w:t>The</w:t>
      </w:r>
      <w:r w:rsidRPr="00A52766">
        <w:rPr>
          <w:rFonts w:eastAsia="Aptos"/>
          <w:u w:val="single"/>
        </w:rPr>
        <w:t xml:space="preserve"> binding </w:t>
      </w:r>
      <w:r w:rsidRPr="00A52766">
        <w:rPr>
          <w:rFonts w:eastAsia="Aptos"/>
          <w:highlight w:val="cyan"/>
          <w:u w:val="single"/>
        </w:rPr>
        <w:t>constraint</w:t>
      </w:r>
      <w:r w:rsidRPr="00A52766">
        <w:rPr>
          <w:rFonts w:eastAsia="Aptos"/>
          <w:u w:val="single"/>
        </w:rPr>
        <w:t xml:space="preserve"> on the largest training clusters won’t be chips, but </w:t>
      </w:r>
      <w:r w:rsidRPr="00A52766">
        <w:rPr>
          <w:rFonts w:eastAsia="Aptos"/>
          <w:b/>
          <w:iCs/>
          <w:highlight w:val="cyan"/>
          <w:u w:val="single"/>
          <w:bdr w:val="single" w:sz="8" w:space="0" w:color="auto"/>
        </w:rPr>
        <w:t>industrial mobilization</w:t>
      </w:r>
      <w:r w:rsidRPr="00A52766">
        <w:rPr>
          <w:rFonts w:eastAsia="Aptos"/>
          <w:u w:val="single"/>
        </w:rPr>
        <w:t xml:space="preserve">—perhaps most of all the 100GW of power for the trillion-dollar cluster. But if there’s one thing China can do better than the US </w:t>
      </w:r>
      <w:r w:rsidRPr="00A52766">
        <w:rPr>
          <w:rFonts w:eastAsia="Aptos"/>
          <w:b/>
          <w:iCs/>
          <w:u w:val="single"/>
          <w:bdr w:val="single" w:sz="8" w:space="0" w:color="auto"/>
        </w:rPr>
        <w:t>it’s building stuff</w:t>
      </w:r>
      <w:r w:rsidRPr="00A52766">
        <w:rPr>
          <w:rFonts w:eastAsia="Aptos"/>
          <w:u w:val="single"/>
        </w:rPr>
        <w:t xml:space="preserve">. </w:t>
      </w:r>
    </w:p>
    <w:p w14:paraId="5C30D59A" w14:textId="77777777" w:rsidR="00A52766" w:rsidRPr="00A52766" w:rsidRDefault="00A52766" w:rsidP="00A52766">
      <w:pPr>
        <w:rPr>
          <w:rFonts w:eastAsia="Aptos"/>
          <w:sz w:val="16"/>
        </w:rPr>
      </w:pPr>
      <w:r w:rsidRPr="00A52766">
        <w:rPr>
          <w:rFonts w:eastAsia="Aptos"/>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587F6C74" w14:textId="77777777" w:rsidR="00A52766" w:rsidRPr="00A52766" w:rsidRDefault="00A52766" w:rsidP="00A52766">
      <w:pPr>
        <w:rPr>
          <w:rFonts w:eastAsia="Aptos"/>
          <w:sz w:val="16"/>
        </w:rPr>
      </w:pPr>
      <w:r w:rsidRPr="00A52766">
        <w:rPr>
          <w:rFonts w:eastAsia="Aptos"/>
          <w:sz w:val="16"/>
        </w:rPr>
        <w:t>2. Algorithms</w:t>
      </w:r>
    </w:p>
    <w:p w14:paraId="2B70937B" w14:textId="77777777" w:rsidR="00A52766" w:rsidRPr="00A52766" w:rsidRDefault="00A52766" w:rsidP="00A52766">
      <w:pPr>
        <w:rPr>
          <w:rFonts w:eastAsia="Aptos"/>
          <w:sz w:val="16"/>
        </w:rPr>
      </w:pPr>
      <w:r w:rsidRPr="00A52766">
        <w:rPr>
          <w:rFonts w:eastAsia="Aptos"/>
          <w:sz w:val="16"/>
        </w:rPr>
        <w:t xml:space="preserve">As discussed extensively in Counting the OOMs, scaling </w:t>
      </w:r>
      <w:proofErr w:type="gramStart"/>
      <w:r w:rsidRPr="00A52766">
        <w:rPr>
          <w:rFonts w:eastAsia="Aptos"/>
          <w:sz w:val="16"/>
        </w:rPr>
        <w:t>compute</w:t>
      </w:r>
      <w:proofErr w:type="gramEnd"/>
      <w:r w:rsidRPr="00A52766">
        <w:rPr>
          <w:rFonts w:eastAsia="Aptos"/>
          <w:sz w:val="16"/>
        </w:rPr>
        <w:t xml:space="preserve"> is only part of the story: algorithmic advances probably </w:t>
      </w:r>
      <w:proofErr w:type="gramStart"/>
      <w:r w:rsidRPr="00A52766">
        <w:rPr>
          <w:rFonts w:eastAsia="Aptos"/>
          <w:sz w:val="16"/>
        </w:rPr>
        <w:t>contribute</w:t>
      </w:r>
      <w:proofErr w:type="gramEnd"/>
      <w:r w:rsidRPr="00A52766">
        <w:rPr>
          <w:rFonts w:eastAsia="Aptos"/>
          <w:sz w:val="16"/>
        </w:rPr>
        <w:t xml:space="preserve"> at least half of AI progress. We’re developing the key algorithmic breakthroughs for AGI right now (essentially the EUV of algorithms because of the data wall). </w:t>
      </w:r>
    </w:p>
    <w:p w14:paraId="18D69A65" w14:textId="77777777" w:rsidR="00A52766" w:rsidRPr="00A52766" w:rsidRDefault="00A52766" w:rsidP="00A52766">
      <w:pPr>
        <w:rPr>
          <w:rFonts w:eastAsia="Aptos"/>
          <w:sz w:val="16"/>
        </w:rPr>
      </w:pPr>
      <w:r w:rsidRPr="00A52766">
        <w:rPr>
          <w:rFonts w:eastAsia="Aptos"/>
          <w:u w:val="single"/>
        </w:rPr>
        <w:t xml:space="preserve">By default, I expect </w:t>
      </w:r>
      <w:r w:rsidRPr="00A52766">
        <w:rPr>
          <w:rFonts w:eastAsia="Aptos"/>
          <w:highlight w:val="cyan"/>
          <w:u w:val="single"/>
        </w:rPr>
        <w:t>Western labs</w:t>
      </w:r>
      <w:r w:rsidRPr="00A52766">
        <w:rPr>
          <w:rFonts w:eastAsia="Aptos"/>
          <w:u w:val="single"/>
        </w:rPr>
        <w:t xml:space="preserve"> to be well ahead; they </w:t>
      </w:r>
      <w:r w:rsidRPr="00A52766">
        <w:rPr>
          <w:rFonts w:eastAsia="Aptos"/>
          <w:highlight w:val="cyan"/>
          <w:u w:val="single"/>
        </w:rPr>
        <w:t>have</w:t>
      </w:r>
      <w:r w:rsidRPr="00A52766">
        <w:rPr>
          <w:rFonts w:eastAsia="Aptos"/>
          <w:u w:val="single"/>
        </w:rPr>
        <w:t xml:space="preserve"> much of </w:t>
      </w:r>
      <w:r w:rsidRPr="00A52766">
        <w:rPr>
          <w:rFonts w:eastAsia="Aptos"/>
          <w:highlight w:val="cyan"/>
          <w:u w:val="single"/>
        </w:rPr>
        <w:t xml:space="preserve">the </w:t>
      </w:r>
      <w:r w:rsidRPr="00A52766">
        <w:rPr>
          <w:rFonts w:eastAsia="Aptos"/>
          <w:b/>
          <w:iCs/>
          <w:highlight w:val="cyan"/>
          <w:u w:val="single"/>
          <w:bdr w:val="single" w:sz="8" w:space="0" w:color="auto"/>
        </w:rPr>
        <w:t>key talent</w:t>
      </w:r>
      <w:r w:rsidRPr="00A52766">
        <w:rPr>
          <w:rFonts w:eastAsia="Aptos"/>
          <w:u w:val="single"/>
        </w:rPr>
        <w:t xml:space="preserve">, and in recent years have developed </w:t>
      </w:r>
      <w:proofErr w:type="gramStart"/>
      <w:r w:rsidRPr="00A52766">
        <w:rPr>
          <w:rFonts w:eastAsia="Aptos"/>
          <w:u w:val="single"/>
        </w:rPr>
        <w:t>all of</w:t>
      </w:r>
      <w:proofErr w:type="gramEnd"/>
      <w:r w:rsidRPr="00A52766">
        <w:rPr>
          <w:rFonts w:eastAsia="Aptos"/>
          <w:u w:val="single"/>
        </w:rPr>
        <w:t xml:space="preserve"> the key breakthroughs. </w:t>
      </w:r>
      <w:r w:rsidRPr="00A52766">
        <w:rPr>
          <w:rFonts w:eastAsia="Aptos"/>
          <w:sz w:val="16"/>
        </w:rPr>
        <w:t xml:space="preserve">The size of the advantage may well be equivalent to a 10x (or even 100x) bigger cluster in a few years; this would provide the United States with a reasonably comfortable lead. </w:t>
      </w:r>
    </w:p>
    <w:p w14:paraId="7BEDDDD1" w14:textId="77777777" w:rsidR="00A52766" w:rsidRPr="00A52766" w:rsidRDefault="00A52766" w:rsidP="00A52766">
      <w:pPr>
        <w:rPr>
          <w:rFonts w:eastAsia="Aptos"/>
          <w:sz w:val="16"/>
        </w:rPr>
      </w:pPr>
      <w:r w:rsidRPr="00A52766">
        <w:rPr>
          <w:rFonts w:eastAsia="Aptos"/>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6F63A5EA" w14:textId="77777777" w:rsidR="00A52766" w:rsidRPr="00A52766" w:rsidRDefault="00A52766" w:rsidP="00A52766">
      <w:pPr>
        <w:rPr>
          <w:rFonts w:eastAsia="Aptos"/>
          <w:sz w:val="16"/>
        </w:rPr>
      </w:pPr>
      <w:r w:rsidRPr="00A52766">
        <w:rPr>
          <w:rFonts w:eastAsia="Aptos"/>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5CE1001C" w14:textId="77777777" w:rsidR="00A52766" w:rsidRPr="00A52766" w:rsidRDefault="00A52766" w:rsidP="00A52766">
      <w:pPr>
        <w:rPr>
          <w:rFonts w:eastAsia="Aptos"/>
          <w:sz w:val="16"/>
        </w:rPr>
      </w:pPr>
      <w:r w:rsidRPr="00A52766">
        <w:rPr>
          <w:rFonts w:eastAsia="Aptos"/>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A52766">
        <w:rPr>
          <w:rFonts w:eastAsia="Aptos"/>
          <w:sz w:val="16"/>
        </w:rPr>
        <w:t>in</w:t>
      </w:r>
      <w:proofErr w:type="gramEnd"/>
      <w:r w:rsidRPr="00A52766">
        <w:rPr>
          <w:rFonts w:eastAsia="Aptos"/>
          <w:sz w:val="16"/>
        </w:rPr>
        <w:t xml:space="preserve"> an intense AI bet, and it looked as though OpenAI was far ahead—but once Google woke up, a year and half later, they </w:t>
      </w:r>
      <w:proofErr w:type="gramStart"/>
      <w:r w:rsidRPr="00A52766">
        <w:rPr>
          <w:rFonts w:eastAsia="Aptos"/>
          <w:sz w:val="16"/>
        </w:rPr>
        <w:t>are</w:t>
      </w:r>
      <w:proofErr w:type="gramEnd"/>
      <w:r w:rsidRPr="00A52766">
        <w:rPr>
          <w:rFonts w:eastAsia="Aptos"/>
          <w:sz w:val="16"/>
        </w:rPr>
        <w:t xml:space="preserve"> putting up a very serious fight. China, too, has a clear path to putting up a very serious fight. </w:t>
      </w:r>
      <w:proofErr w:type="gramStart"/>
      <w:r w:rsidRPr="00A52766">
        <w:rPr>
          <w:rFonts w:eastAsia="Aptos"/>
          <w:sz w:val="16"/>
        </w:rPr>
        <w:t>If and when</w:t>
      </w:r>
      <w:proofErr w:type="gramEnd"/>
      <w:r w:rsidRPr="00A52766">
        <w:rPr>
          <w:rFonts w:eastAsia="Aptos"/>
          <w:sz w:val="16"/>
        </w:rPr>
        <w:t xml:space="preserve"> the CCP mobilizes in the race to AGI, the picture could start looking very different.</w:t>
      </w:r>
    </w:p>
    <w:p w14:paraId="3ECE26FC" w14:textId="77777777" w:rsidR="00A52766" w:rsidRPr="00A52766" w:rsidRDefault="00A52766" w:rsidP="00A52766">
      <w:pPr>
        <w:rPr>
          <w:rFonts w:eastAsia="Aptos"/>
          <w:sz w:val="16"/>
        </w:rPr>
      </w:pPr>
      <w:r w:rsidRPr="00A52766">
        <w:rPr>
          <w:rFonts w:eastAsia="Aptos"/>
          <w:sz w:val="16"/>
        </w:rPr>
        <w:t xml:space="preserve">Perhaps the Chinese government will be incompetent; perhaps they decide AI threatens the CCP and impose stifling regulation. But I wouldn’t count on it. </w:t>
      </w:r>
    </w:p>
    <w:p w14:paraId="05BA7235" w14:textId="77777777" w:rsidR="00A52766" w:rsidRPr="00A52766" w:rsidRDefault="00A52766" w:rsidP="00A52766">
      <w:pPr>
        <w:rPr>
          <w:rFonts w:eastAsia="Aptos"/>
          <w:sz w:val="16"/>
        </w:rPr>
      </w:pPr>
      <w:r w:rsidRPr="00A52766">
        <w:rPr>
          <w:rFonts w:eastAsia="Aptos"/>
          <w:sz w:val="16"/>
        </w:rPr>
        <w:t xml:space="preserve">I, for one, think we need to operate under the assumption that </w:t>
      </w:r>
      <w:r w:rsidRPr="00A52766">
        <w:rPr>
          <w:rFonts w:eastAsia="Aptos"/>
          <w:b/>
          <w:iCs/>
          <w:highlight w:val="cyan"/>
          <w:u w:val="single"/>
          <w:bdr w:val="single" w:sz="8" w:space="0" w:color="auto"/>
        </w:rPr>
        <w:t xml:space="preserve">we will face </w:t>
      </w:r>
      <w:r w:rsidRPr="00A52766">
        <w:rPr>
          <w:rFonts w:eastAsia="Aptos"/>
          <w:b/>
          <w:iCs/>
          <w:u w:val="single"/>
          <w:bdr w:val="single" w:sz="8" w:space="0" w:color="auto"/>
        </w:rPr>
        <w:t xml:space="preserve">a </w:t>
      </w:r>
      <w:r w:rsidRPr="00A52766">
        <w:rPr>
          <w:rFonts w:eastAsia="Aptos"/>
          <w:b/>
          <w:iCs/>
          <w:highlight w:val="cyan"/>
          <w:u w:val="single"/>
          <w:bdr w:val="single" w:sz="8" w:space="0" w:color="auto"/>
        </w:rPr>
        <w:t xml:space="preserve">full-throated Chinese AGI </w:t>
      </w:r>
      <w:r w:rsidRPr="00A52766">
        <w:rPr>
          <w:rFonts w:eastAsia="Aptos"/>
          <w:b/>
          <w:iCs/>
          <w:u w:val="single"/>
          <w:bdr w:val="single" w:sz="8" w:space="0" w:color="auto"/>
        </w:rPr>
        <w:t>effort</w:t>
      </w:r>
      <w:r w:rsidRPr="00A52766">
        <w:rPr>
          <w:rFonts w:eastAsia="Aptos"/>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5CBC1ADE" w14:textId="77777777" w:rsidR="00A52766" w:rsidRPr="00A52766" w:rsidRDefault="00A52766" w:rsidP="00A52766">
      <w:pPr>
        <w:rPr>
          <w:rFonts w:eastAsia="Aptos"/>
          <w:sz w:val="16"/>
        </w:rPr>
      </w:pPr>
      <w:r w:rsidRPr="00A52766">
        <w:rPr>
          <w:rFonts w:eastAsia="Aptos"/>
          <w:b/>
          <w:iCs/>
          <w:u w:val="single"/>
          <w:bdr w:val="single" w:sz="8" w:space="0" w:color="auto"/>
        </w:rPr>
        <w:t>They will be a formidable adversary</w:t>
      </w:r>
      <w:r w:rsidRPr="00A52766">
        <w:rPr>
          <w:rFonts w:eastAsia="Aptos"/>
          <w:sz w:val="16"/>
        </w:rPr>
        <w:t>.</w:t>
      </w:r>
    </w:p>
    <w:p w14:paraId="375F98A8" w14:textId="77777777" w:rsidR="00A52766" w:rsidRPr="00A52766" w:rsidRDefault="00A52766" w:rsidP="00A52766">
      <w:pPr>
        <w:rPr>
          <w:rFonts w:eastAsia="Aptos"/>
          <w:b/>
          <w:iCs/>
          <w:u w:val="single"/>
          <w:bdr w:val="single" w:sz="8" w:space="0" w:color="auto"/>
        </w:rPr>
      </w:pPr>
      <w:r w:rsidRPr="00A52766">
        <w:rPr>
          <w:rFonts w:eastAsia="Aptos"/>
          <w:b/>
          <w:iCs/>
          <w:u w:val="single"/>
          <w:bdr w:val="single" w:sz="8" w:space="0" w:color="auto"/>
        </w:rPr>
        <w:t>The authoritarian peril</w:t>
      </w:r>
    </w:p>
    <w:p w14:paraId="69702EFC" w14:textId="77777777" w:rsidR="00A52766" w:rsidRPr="00A52766" w:rsidRDefault="00A52766" w:rsidP="00A52766">
      <w:pPr>
        <w:rPr>
          <w:rFonts w:eastAsia="Aptos"/>
          <w:sz w:val="16"/>
        </w:rPr>
      </w:pPr>
      <w:r w:rsidRPr="00A52766">
        <w:rPr>
          <w:rFonts w:eastAsia="Aptos"/>
          <w:u w:val="single"/>
        </w:rPr>
        <w:t xml:space="preserve">A </w:t>
      </w:r>
      <w:r w:rsidRPr="00A52766">
        <w:rPr>
          <w:rFonts w:eastAsia="Aptos"/>
          <w:highlight w:val="cyan"/>
          <w:u w:val="single"/>
        </w:rPr>
        <w:t xml:space="preserve">dictator </w:t>
      </w:r>
      <w:r w:rsidRPr="00A52766">
        <w:rPr>
          <w:rFonts w:eastAsia="Aptos"/>
          <w:u w:val="single"/>
        </w:rPr>
        <w:t xml:space="preserve">who </w:t>
      </w:r>
      <w:r w:rsidRPr="00A52766">
        <w:rPr>
          <w:rFonts w:eastAsia="Aptos"/>
          <w:highlight w:val="cyan"/>
          <w:u w:val="single"/>
        </w:rPr>
        <w:t>wields</w:t>
      </w:r>
      <w:r w:rsidRPr="00A52766">
        <w:rPr>
          <w:rFonts w:eastAsia="Aptos"/>
          <w:u w:val="single"/>
        </w:rPr>
        <w:t xml:space="preserve"> the power of </w:t>
      </w:r>
      <w:r w:rsidRPr="00A52766">
        <w:rPr>
          <w:rFonts w:eastAsia="Aptos"/>
          <w:highlight w:val="cyan"/>
          <w:u w:val="single"/>
        </w:rPr>
        <w:t xml:space="preserve">superintelligence </w:t>
      </w:r>
      <w:r w:rsidRPr="00A52766">
        <w:rPr>
          <w:rFonts w:eastAsia="Aptos"/>
          <w:u w:val="single"/>
        </w:rPr>
        <w:t>would command concentrated power unlike any we’ve ever seen.</w:t>
      </w:r>
      <w:r w:rsidRPr="00A52766">
        <w:rPr>
          <w:rFonts w:eastAsia="Aptos"/>
          <w:sz w:val="16"/>
        </w:rPr>
        <w:t xml:space="preserve"> In addition to being able to impose their will on other countries, th</w:t>
      </w:r>
      <w:r w:rsidRPr="00A52766">
        <w:rPr>
          <w:rFonts w:eastAsia="Aptos"/>
          <w:u w:val="single"/>
        </w:rPr>
        <w:t xml:space="preserve">ey could enshrine their </w:t>
      </w:r>
      <w:proofErr w:type="gramStart"/>
      <w:r w:rsidRPr="00A52766">
        <w:rPr>
          <w:rFonts w:eastAsia="Aptos"/>
          <w:u w:val="single"/>
        </w:rPr>
        <w:t>rule</w:t>
      </w:r>
      <w:proofErr w:type="gramEnd"/>
      <w:r w:rsidRPr="00A52766">
        <w:rPr>
          <w:rFonts w:eastAsia="Aptos"/>
          <w:u w:val="single"/>
        </w:rPr>
        <w:t xml:space="preserve"> internally. Millions of </w:t>
      </w:r>
      <w:r w:rsidRPr="00A52766">
        <w:rPr>
          <w:rFonts w:eastAsia="Aptos"/>
          <w:b/>
          <w:iCs/>
          <w:highlight w:val="cyan"/>
          <w:u w:val="single"/>
          <w:bdr w:val="single" w:sz="8" w:space="0" w:color="auto"/>
        </w:rPr>
        <w:t>AI</w:t>
      </w:r>
      <w:r w:rsidRPr="00A52766">
        <w:rPr>
          <w:rFonts w:eastAsia="Aptos"/>
          <w:b/>
          <w:iCs/>
          <w:u w:val="single"/>
          <w:bdr w:val="single" w:sz="8" w:space="0" w:color="auto"/>
        </w:rPr>
        <w:t xml:space="preserve">-controlled robotic </w:t>
      </w:r>
      <w:r w:rsidRPr="00A52766">
        <w:rPr>
          <w:rFonts w:eastAsia="Aptos"/>
          <w:b/>
          <w:iCs/>
          <w:highlight w:val="cyan"/>
          <w:u w:val="single"/>
          <w:bdr w:val="single" w:sz="8" w:space="0" w:color="auto"/>
        </w:rPr>
        <w:t>law enforcement</w:t>
      </w:r>
      <w:r w:rsidRPr="00A52766">
        <w:rPr>
          <w:rFonts w:eastAsia="Aptos"/>
          <w:u w:val="single"/>
        </w:rPr>
        <w:t xml:space="preserve"> agents could police their populace; </w:t>
      </w:r>
      <w:r w:rsidRPr="00A52766">
        <w:rPr>
          <w:rFonts w:eastAsia="Aptos"/>
          <w:b/>
          <w:iCs/>
          <w:u w:val="single"/>
          <w:bdr w:val="single" w:sz="8" w:space="0" w:color="auto"/>
        </w:rPr>
        <w:t xml:space="preserve">mass </w:t>
      </w:r>
      <w:r w:rsidRPr="00A52766">
        <w:rPr>
          <w:rFonts w:eastAsia="Aptos"/>
          <w:b/>
          <w:iCs/>
          <w:highlight w:val="cyan"/>
          <w:u w:val="single"/>
          <w:bdr w:val="single" w:sz="8" w:space="0" w:color="auto"/>
        </w:rPr>
        <w:t>surveillance</w:t>
      </w:r>
      <w:r w:rsidRPr="00A52766">
        <w:rPr>
          <w:rFonts w:eastAsia="Aptos"/>
          <w:u w:val="single"/>
        </w:rPr>
        <w:t xml:space="preserve"> would be hypercharged; dictator-loyal AIs could individually assess every citizen for dissent, </w:t>
      </w:r>
      <w:r w:rsidRPr="00A52766">
        <w:rPr>
          <w:rFonts w:eastAsia="Aptos"/>
          <w:highlight w:val="cyan"/>
          <w:u w:val="single"/>
        </w:rPr>
        <w:t>with</w:t>
      </w:r>
      <w:r w:rsidRPr="00A52766">
        <w:rPr>
          <w:rFonts w:eastAsia="Aptos"/>
          <w:u w:val="single"/>
        </w:rPr>
        <w:t xml:space="preserve"> advanced </w:t>
      </w:r>
      <w:r w:rsidRPr="00A52766">
        <w:rPr>
          <w:rFonts w:eastAsia="Aptos"/>
          <w:b/>
          <w:iCs/>
          <w:u w:val="single"/>
          <w:bdr w:val="single" w:sz="8" w:space="0" w:color="auto"/>
        </w:rPr>
        <w:t xml:space="preserve">near-perfect </w:t>
      </w:r>
      <w:r w:rsidRPr="00A52766">
        <w:rPr>
          <w:rFonts w:eastAsia="Aptos"/>
          <w:b/>
          <w:iCs/>
          <w:highlight w:val="cyan"/>
          <w:u w:val="single"/>
          <w:bdr w:val="single" w:sz="8" w:space="0" w:color="auto"/>
        </w:rPr>
        <w:t>lie detection</w:t>
      </w:r>
      <w:r w:rsidRPr="00A52766">
        <w:rPr>
          <w:rFonts w:eastAsia="Aptos"/>
          <w:u w:val="single"/>
        </w:rPr>
        <w:t xml:space="preserve"> rooting out any disloyalty</w:t>
      </w:r>
      <w:r w:rsidRPr="00A52766">
        <w:rPr>
          <w:rFonts w:eastAsia="Aptos"/>
          <w:sz w:val="16"/>
        </w:rPr>
        <w:t xml:space="preserve">. </w:t>
      </w:r>
    </w:p>
    <w:p w14:paraId="0FC75E1B" w14:textId="77777777" w:rsidR="00A52766" w:rsidRPr="00A52766" w:rsidRDefault="00A52766" w:rsidP="00A52766">
      <w:pPr>
        <w:rPr>
          <w:rFonts w:eastAsia="Aptos"/>
          <w:sz w:val="16"/>
        </w:rPr>
      </w:pPr>
      <w:r w:rsidRPr="00A52766">
        <w:rPr>
          <w:rFonts w:eastAsia="Aptos"/>
          <w:sz w:val="16"/>
        </w:rPr>
        <w:t xml:space="preserve">Most importantly, </w:t>
      </w:r>
      <w:r w:rsidRPr="00A52766">
        <w:rPr>
          <w:rFonts w:eastAsia="Aptos"/>
          <w:u w:val="single"/>
        </w:rPr>
        <w:t xml:space="preserve">the robotic military and police force could be wholly </w:t>
      </w:r>
      <w:r w:rsidRPr="00A52766">
        <w:rPr>
          <w:rFonts w:eastAsia="Aptos"/>
          <w:highlight w:val="cyan"/>
          <w:u w:val="single"/>
        </w:rPr>
        <w:t xml:space="preserve">controlled by a single </w:t>
      </w:r>
      <w:r w:rsidRPr="00A52766">
        <w:rPr>
          <w:rFonts w:eastAsia="Aptos"/>
          <w:u w:val="single"/>
        </w:rPr>
        <w:t xml:space="preserve">political </w:t>
      </w:r>
      <w:proofErr w:type="gramStart"/>
      <w:r w:rsidRPr="00A52766">
        <w:rPr>
          <w:rFonts w:eastAsia="Aptos"/>
          <w:highlight w:val="cyan"/>
          <w:u w:val="single"/>
        </w:rPr>
        <w:t>leader</w:t>
      </w:r>
      <w:r w:rsidRPr="00A52766">
        <w:rPr>
          <w:rFonts w:eastAsia="Aptos"/>
          <w:sz w:val="16"/>
        </w:rPr>
        <w:t>, and</w:t>
      </w:r>
      <w:proofErr w:type="gramEnd"/>
      <w:r w:rsidRPr="00A52766">
        <w:rPr>
          <w:rFonts w:eastAsia="Aptos"/>
          <w:sz w:val="16"/>
        </w:rPr>
        <w:t xml:space="preserve"> programmed to be perfectly obedient—no more risk of coups or popular rebellions. </w:t>
      </w:r>
    </w:p>
    <w:p w14:paraId="6E71DC24" w14:textId="77777777" w:rsidR="00A52766" w:rsidRPr="00A52766" w:rsidRDefault="00A52766" w:rsidP="00A52766">
      <w:pPr>
        <w:rPr>
          <w:rFonts w:eastAsia="Aptos"/>
          <w:sz w:val="16"/>
        </w:rPr>
      </w:pPr>
      <w:r w:rsidRPr="00A52766">
        <w:rPr>
          <w:rFonts w:eastAsia="Aptos"/>
          <w:sz w:val="16"/>
        </w:rPr>
        <w:t xml:space="preserve">Whereas past dictatorships were never permanent, </w:t>
      </w:r>
      <w:r w:rsidRPr="00A52766">
        <w:rPr>
          <w:rFonts w:eastAsia="Aptos"/>
          <w:highlight w:val="cyan"/>
          <w:u w:val="single"/>
        </w:rPr>
        <w:t>superintelligence could</w:t>
      </w:r>
      <w:r w:rsidRPr="00A52766">
        <w:rPr>
          <w:rFonts w:eastAsia="Aptos"/>
          <w:u w:val="single"/>
        </w:rPr>
        <w:t xml:space="preserve"> eliminate basically all historical threats to a dictator’s rule and </w:t>
      </w:r>
      <w:r w:rsidRPr="00A52766">
        <w:rPr>
          <w:rFonts w:eastAsia="Aptos"/>
          <w:b/>
          <w:iCs/>
          <w:highlight w:val="cyan"/>
          <w:u w:val="single"/>
          <w:bdr w:val="single" w:sz="8" w:space="0" w:color="auto"/>
        </w:rPr>
        <w:t xml:space="preserve">lock in </w:t>
      </w:r>
      <w:r w:rsidRPr="00A52766">
        <w:rPr>
          <w:rFonts w:eastAsia="Aptos"/>
          <w:b/>
          <w:iCs/>
          <w:u w:val="single"/>
          <w:bdr w:val="single" w:sz="8" w:space="0" w:color="auto"/>
        </w:rPr>
        <w:t xml:space="preserve">their </w:t>
      </w:r>
      <w:r w:rsidRPr="00A52766">
        <w:rPr>
          <w:rFonts w:eastAsia="Aptos"/>
          <w:b/>
          <w:iCs/>
          <w:highlight w:val="cyan"/>
          <w:u w:val="single"/>
          <w:bdr w:val="single" w:sz="8" w:space="0" w:color="auto"/>
        </w:rPr>
        <w:t>power</w:t>
      </w:r>
      <w:r w:rsidRPr="00A52766">
        <w:rPr>
          <w:rFonts w:eastAsia="Aptos"/>
          <w:sz w:val="16"/>
        </w:rPr>
        <w:t xml:space="preserve"> (cf value lock-in). If the CCP gets this power, </w:t>
      </w:r>
      <w:r w:rsidRPr="00A52766">
        <w:rPr>
          <w:rFonts w:eastAsia="Aptos"/>
          <w:u w:val="single"/>
        </w:rPr>
        <w:t>they could enforce the Party’s conception of “truth” totally and completely.</w:t>
      </w:r>
    </w:p>
    <w:p w14:paraId="211742F9" w14:textId="77777777" w:rsidR="00A52766" w:rsidRPr="00A52766" w:rsidRDefault="00A52766" w:rsidP="00A52766">
      <w:pPr>
        <w:rPr>
          <w:rFonts w:eastAsia="Aptos"/>
          <w:sz w:val="16"/>
        </w:rPr>
      </w:pPr>
      <w:r w:rsidRPr="00A52766">
        <w:rPr>
          <w:rFonts w:eastAsia="Aptos"/>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A52766">
        <w:rPr>
          <w:rFonts w:eastAsia="Aptos"/>
          <w:u w:val="single"/>
        </w:rPr>
        <w:t xml:space="preserve">we should place our faith in mechanisms of </w:t>
      </w:r>
      <w:r w:rsidRPr="00A52766">
        <w:rPr>
          <w:rFonts w:eastAsia="Aptos"/>
          <w:b/>
          <w:iCs/>
          <w:u w:val="single"/>
          <w:bdr w:val="single" w:sz="8" w:space="0" w:color="auto"/>
        </w:rPr>
        <w:t>error correction</w:t>
      </w:r>
      <w:r w:rsidRPr="00A52766">
        <w:rPr>
          <w:rFonts w:eastAsia="Aptos"/>
          <w:u w:val="single"/>
        </w:rPr>
        <w:t xml:space="preserve">, </w:t>
      </w:r>
      <w:r w:rsidRPr="00A52766">
        <w:rPr>
          <w:rFonts w:eastAsia="Aptos"/>
          <w:b/>
          <w:iCs/>
          <w:u w:val="single"/>
          <w:bdr w:val="single" w:sz="8" w:space="0" w:color="auto"/>
        </w:rPr>
        <w:t>experimentation</w:t>
      </w:r>
      <w:r w:rsidRPr="00A52766">
        <w:rPr>
          <w:rFonts w:eastAsia="Aptos"/>
          <w:u w:val="single"/>
        </w:rPr>
        <w:t xml:space="preserve">, </w:t>
      </w:r>
      <w:r w:rsidRPr="00A52766">
        <w:rPr>
          <w:rFonts w:eastAsia="Aptos"/>
          <w:b/>
          <w:iCs/>
          <w:u w:val="single"/>
          <w:bdr w:val="single" w:sz="8" w:space="0" w:color="auto"/>
        </w:rPr>
        <w:t>competition</w:t>
      </w:r>
      <w:r w:rsidRPr="00A52766">
        <w:rPr>
          <w:rFonts w:eastAsia="Aptos"/>
          <w:u w:val="single"/>
        </w:rPr>
        <w:t xml:space="preserve">, and </w:t>
      </w:r>
      <w:proofErr w:type="gramStart"/>
      <w:r w:rsidRPr="00A52766">
        <w:rPr>
          <w:rFonts w:eastAsia="Aptos"/>
          <w:b/>
          <w:iCs/>
          <w:u w:val="single"/>
          <w:bdr w:val="single" w:sz="8" w:space="0" w:color="auto"/>
        </w:rPr>
        <w:t>adaption</w:t>
      </w:r>
      <w:proofErr w:type="gramEnd"/>
      <w:r w:rsidRPr="00A52766">
        <w:rPr>
          <w:rFonts w:eastAsia="Aptos"/>
          <w:sz w:val="16"/>
        </w:rPr>
        <w:t xml:space="preserve">. </w:t>
      </w:r>
    </w:p>
    <w:p w14:paraId="14710188" w14:textId="77777777" w:rsidR="00A52766" w:rsidRPr="00A52766" w:rsidRDefault="00A52766" w:rsidP="00A52766">
      <w:pPr>
        <w:rPr>
          <w:rFonts w:eastAsia="Aptos"/>
          <w:sz w:val="16"/>
        </w:rPr>
      </w:pPr>
      <w:r w:rsidRPr="00A52766">
        <w:rPr>
          <w:rFonts w:eastAsia="Aptos"/>
          <w:u w:val="single"/>
        </w:rPr>
        <w:t xml:space="preserve">Superintelligence will give those who wield it the power to crush </w:t>
      </w:r>
      <w:r w:rsidRPr="00A52766">
        <w:rPr>
          <w:rFonts w:eastAsia="Aptos"/>
          <w:b/>
          <w:iCs/>
          <w:u w:val="single"/>
          <w:bdr w:val="single" w:sz="8" w:space="0" w:color="auto"/>
        </w:rPr>
        <w:t>opposition</w:t>
      </w:r>
      <w:r w:rsidRPr="00A52766">
        <w:rPr>
          <w:rFonts w:eastAsia="Aptos"/>
          <w:u w:val="single"/>
        </w:rPr>
        <w:t xml:space="preserve">, </w:t>
      </w:r>
      <w:r w:rsidRPr="00A52766">
        <w:rPr>
          <w:rFonts w:eastAsia="Aptos"/>
          <w:b/>
          <w:iCs/>
          <w:u w:val="single"/>
          <w:bdr w:val="single" w:sz="8" w:space="0" w:color="auto"/>
        </w:rPr>
        <w:t>dissent</w:t>
      </w:r>
      <w:r w:rsidRPr="00A52766">
        <w:rPr>
          <w:rFonts w:eastAsia="Aptos"/>
          <w:u w:val="single"/>
        </w:rPr>
        <w:t xml:space="preserve">, and </w:t>
      </w:r>
      <w:r w:rsidRPr="00A52766">
        <w:rPr>
          <w:rFonts w:eastAsia="Aptos"/>
          <w:b/>
          <w:iCs/>
          <w:u w:val="single"/>
          <w:bdr w:val="single" w:sz="8" w:space="0" w:color="auto"/>
        </w:rPr>
        <w:t>lock in their grand plan for humanity</w:t>
      </w:r>
      <w:r w:rsidRPr="00A52766">
        <w:rPr>
          <w:rFonts w:eastAsia="Aptos"/>
          <w:u w:val="single"/>
        </w:rPr>
        <w:t>.</w:t>
      </w:r>
      <w:r w:rsidRPr="00A52766">
        <w:rPr>
          <w:rFonts w:eastAsia="Aptos"/>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4E54854A" w14:textId="77777777" w:rsidR="00A52766" w:rsidRPr="00A52766" w:rsidRDefault="00A52766" w:rsidP="00A52766">
      <w:pPr>
        <w:rPr>
          <w:rFonts w:eastAsia="Aptos"/>
          <w:sz w:val="16"/>
        </w:rPr>
      </w:pPr>
      <w:r w:rsidRPr="00A52766">
        <w:rPr>
          <w:rFonts w:eastAsia="Aptos"/>
          <w:highlight w:val="cyan"/>
          <w:u w:val="single"/>
        </w:rPr>
        <w:t>At stake</w:t>
      </w:r>
      <w:r w:rsidRPr="00A52766">
        <w:rPr>
          <w:rFonts w:eastAsia="Aptos"/>
          <w:sz w:val="16"/>
        </w:rPr>
        <w:t xml:space="preserve"> in the AGI race </w:t>
      </w:r>
      <w:r w:rsidRPr="00A52766">
        <w:rPr>
          <w:rFonts w:eastAsia="Aptos"/>
          <w:highlight w:val="cyan"/>
          <w:u w:val="single"/>
        </w:rPr>
        <w:t>will</w:t>
      </w:r>
      <w:r w:rsidRPr="00A52766">
        <w:rPr>
          <w:rFonts w:eastAsia="Aptos"/>
          <w:sz w:val="16"/>
        </w:rPr>
        <w:t xml:space="preserve"> not just </w:t>
      </w:r>
      <w:r w:rsidRPr="00A52766">
        <w:rPr>
          <w:rFonts w:eastAsia="Aptos"/>
          <w:highlight w:val="cyan"/>
          <w:u w:val="single"/>
        </w:rPr>
        <w:t>be</w:t>
      </w:r>
      <w:r w:rsidRPr="00A52766">
        <w:rPr>
          <w:rFonts w:eastAsia="Aptos"/>
          <w:sz w:val="16"/>
        </w:rPr>
        <w:t xml:space="preserve"> the advantage in some far-flung proxy war, but </w:t>
      </w:r>
      <w:r w:rsidRPr="00A52766">
        <w:rPr>
          <w:rFonts w:eastAsia="Aptos"/>
          <w:b/>
          <w:iCs/>
          <w:u w:val="single"/>
          <w:bdr w:val="single" w:sz="8" w:space="0" w:color="auto"/>
        </w:rPr>
        <w:t xml:space="preserve">whether freedom and </w:t>
      </w:r>
      <w:r w:rsidRPr="00A52766">
        <w:rPr>
          <w:rFonts w:eastAsia="Aptos"/>
          <w:b/>
          <w:iCs/>
          <w:highlight w:val="cyan"/>
          <w:u w:val="single"/>
          <w:bdr w:val="single" w:sz="8" w:space="0" w:color="auto"/>
        </w:rPr>
        <w:t xml:space="preserve">democracy </w:t>
      </w:r>
      <w:r w:rsidRPr="00A52766">
        <w:rPr>
          <w:rFonts w:eastAsia="Aptos"/>
          <w:b/>
          <w:iCs/>
          <w:u w:val="single"/>
          <w:bdr w:val="single" w:sz="8" w:space="0" w:color="auto"/>
        </w:rPr>
        <w:t>can survive</w:t>
      </w:r>
      <w:r w:rsidRPr="00A52766">
        <w:rPr>
          <w:rFonts w:eastAsia="Aptos"/>
          <w:sz w:val="16"/>
        </w:rPr>
        <w:t xml:space="preserve"> for the next century and beyond. </w:t>
      </w:r>
      <w:r w:rsidRPr="00A52766">
        <w:rPr>
          <w:rFonts w:eastAsia="Aptos"/>
          <w:u w:val="single"/>
        </w:rPr>
        <w:t xml:space="preserve">The course of human history is as brutal as it is clear. Twice in the 20th century tyranny threatened the globe; we must be under no delusion that this threat is </w:t>
      </w:r>
      <w:r w:rsidRPr="00A52766">
        <w:rPr>
          <w:rFonts w:eastAsia="Aptos"/>
          <w:b/>
          <w:iCs/>
          <w:u w:val="single"/>
          <w:bdr w:val="single" w:sz="8" w:space="0" w:color="auto"/>
        </w:rPr>
        <w:t>banished forever</w:t>
      </w:r>
      <w:r w:rsidRPr="00A52766">
        <w:rPr>
          <w:rFonts w:eastAsia="Aptos"/>
          <w:u w:val="single"/>
        </w:rPr>
        <w:t>.</w:t>
      </w:r>
      <w:r w:rsidRPr="00A52766">
        <w:rPr>
          <w:rFonts w:eastAsia="Aptos"/>
          <w:sz w:val="16"/>
        </w:rPr>
        <w:t xml:space="preserve"> For many of my young friends, freedom and democracy feel like a given—but they are not. By far the most common political system in history is authoritarianism.</w:t>
      </w:r>
    </w:p>
    <w:p w14:paraId="1B8A3B48" w14:textId="77777777" w:rsidR="00A52766" w:rsidRPr="00A52766" w:rsidRDefault="00A52766" w:rsidP="00A52766">
      <w:pPr>
        <w:rPr>
          <w:rFonts w:eastAsia="Aptos"/>
          <w:sz w:val="16"/>
        </w:rPr>
      </w:pPr>
      <w:r w:rsidRPr="00A52766">
        <w:rPr>
          <w:rFonts w:eastAsia="Aptos"/>
          <w:sz w:val="16"/>
        </w:rPr>
        <w:t xml:space="preserve">I genuinely do not know the intentions of the CCP and their authoritarian allies. But, as a reminder: </w:t>
      </w:r>
      <w:r w:rsidRPr="00A52766">
        <w:rPr>
          <w:rFonts w:eastAsia="Aptos"/>
          <w:highlight w:val="cyan"/>
          <w:u w:val="single"/>
        </w:rPr>
        <w:t>the CCP</w:t>
      </w:r>
      <w:r w:rsidRPr="00A52766">
        <w:rPr>
          <w:rFonts w:eastAsia="Aptos"/>
          <w:u w:val="single"/>
        </w:rPr>
        <w:t xml:space="preserve"> is a regime founded on the continued worship of perhaps the greatest totalitarian mass-murderer in human history</w:t>
      </w:r>
      <w:r w:rsidRPr="00A52766">
        <w:rPr>
          <w:rFonts w:eastAsia="Aptos"/>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A52766">
        <w:rPr>
          <w:rFonts w:eastAsia="Aptos"/>
          <w:u w:val="single"/>
        </w:rPr>
        <w:t xml:space="preserve">a regime that touts its aims to militarily crush and “reeducate” a free neighboring nation; a regime that explicitly </w:t>
      </w:r>
      <w:r w:rsidRPr="00A52766">
        <w:rPr>
          <w:rFonts w:eastAsia="Aptos"/>
          <w:highlight w:val="cyan"/>
          <w:u w:val="single"/>
        </w:rPr>
        <w:t xml:space="preserve">seeks a </w:t>
      </w:r>
      <w:r w:rsidRPr="00A52766">
        <w:rPr>
          <w:rFonts w:eastAsia="Aptos"/>
          <w:b/>
          <w:iCs/>
          <w:highlight w:val="cyan"/>
          <w:u w:val="single"/>
          <w:bdr w:val="single" w:sz="8" w:space="0" w:color="auto"/>
        </w:rPr>
        <w:t>China-centric world order</w:t>
      </w:r>
      <w:r w:rsidRPr="00A52766">
        <w:rPr>
          <w:rFonts w:eastAsia="Aptos"/>
          <w:u w:val="single"/>
        </w:rPr>
        <w:t>.</w:t>
      </w:r>
      <w:r w:rsidRPr="00A52766">
        <w:rPr>
          <w:rFonts w:eastAsia="Aptos"/>
          <w:sz w:val="16"/>
        </w:rPr>
        <w:t xml:space="preserve"> </w:t>
      </w:r>
    </w:p>
    <w:p w14:paraId="2110F301" w14:textId="77777777" w:rsidR="00A52766" w:rsidRPr="00A52766" w:rsidRDefault="00A52766" w:rsidP="00A52766">
      <w:pPr>
        <w:rPr>
          <w:rFonts w:eastAsia="Aptos"/>
          <w:sz w:val="16"/>
        </w:rPr>
      </w:pPr>
      <w:r w:rsidRPr="00A52766">
        <w:rPr>
          <w:rFonts w:eastAsia="Aptos"/>
          <w:sz w:val="16"/>
        </w:rPr>
        <w:t>T</w:t>
      </w:r>
      <w:r w:rsidRPr="00A52766">
        <w:rPr>
          <w:rFonts w:eastAsia="Aptos"/>
          <w:u w:val="single"/>
        </w:rPr>
        <w:t xml:space="preserve">he free world must prevail over the authoritarian powers in this race. </w:t>
      </w:r>
      <w:r w:rsidRPr="00A52766">
        <w:rPr>
          <w:rFonts w:eastAsia="Aptos"/>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A52766">
        <w:rPr>
          <w:rFonts w:eastAsia="Aptos"/>
          <w:u w:val="single"/>
        </w:rPr>
        <w:t>If America and her allies fail to win this race, we risk it all</w:t>
      </w:r>
      <w:r w:rsidRPr="00A52766">
        <w:rPr>
          <w:rFonts w:eastAsia="Aptos"/>
          <w:sz w:val="16"/>
        </w:rPr>
        <w:t xml:space="preserve">. </w:t>
      </w:r>
    </w:p>
    <w:p w14:paraId="22472988" w14:textId="77777777" w:rsidR="00A52766" w:rsidRPr="00A52766" w:rsidRDefault="00A52766" w:rsidP="00A52766">
      <w:pPr>
        <w:rPr>
          <w:rFonts w:eastAsia="Aptos"/>
          <w:sz w:val="16"/>
        </w:rPr>
      </w:pPr>
      <w:r w:rsidRPr="00A52766">
        <w:rPr>
          <w:rFonts w:eastAsia="Aptos"/>
          <w:sz w:val="16"/>
        </w:rPr>
        <w:t>Maintaining a healthy lead will be decisive for safety</w:t>
      </w:r>
    </w:p>
    <w:p w14:paraId="1F111AC7" w14:textId="77777777" w:rsidR="00A52766" w:rsidRPr="00A52766" w:rsidRDefault="00A52766" w:rsidP="00A52766">
      <w:pPr>
        <w:rPr>
          <w:rFonts w:eastAsia="Aptos"/>
          <w:sz w:val="16"/>
        </w:rPr>
      </w:pPr>
      <w:r w:rsidRPr="00A52766">
        <w:rPr>
          <w:rFonts w:eastAsia="Aptos"/>
          <w:sz w:val="16"/>
        </w:rPr>
        <w:t xml:space="preserve">It is the cursed history of science and technology that as they have unfolded their wonders, they have also expanded the means of destruction: </w:t>
      </w:r>
      <w:proofErr w:type="gramStart"/>
      <w:r w:rsidRPr="00A52766">
        <w:rPr>
          <w:rFonts w:eastAsia="Aptos"/>
          <w:sz w:val="16"/>
        </w:rPr>
        <w:t>from sticks and stones,</w:t>
      </w:r>
      <w:proofErr w:type="gramEnd"/>
      <w:r w:rsidRPr="00A52766">
        <w:rPr>
          <w:rFonts w:eastAsia="Aptos"/>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6E3D0BFF" w14:textId="77777777" w:rsidR="00A52766" w:rsidRPr="00A52766" w:rsidRDefault="00A52766" w:rsidP="00A52766">
      <w:pPr>
        <w:rPr>
          <w:rFonts w:eastAsia="Aptos"/>
          <w:sz w:val="16"/>
        </w:rPr>
      </w:pPr>
      <w:r w:rsidRPr="00A52766">
        <w:rPr>
          <w:rFonts w:eastAsia="Aptos"/>
          <w:sz w:val="16"/>
        </w:rPr>
        <w:t xml:space="preserve">Perhaps </w:t>
      </w:r>
      <w:r w:rsidRPr="00A52766">
        <w:rPr>
          <w:rFonts w:eastAsia="Aptos"/>
          <w:u w:val="single"/>
        </w:rPr>
        <w:t xml:space="preserve">dramatic </w:t>
      </w:r>
      <w:r w:rsidRPr="00A52766">
        <w:rPr>
          <w:rFonts w:eastAsia="Aptos"/>
          <w:highlight w:val="cyan"/>
          <w:u w:val="single"/>
        </w:rPr>
        <w:t xml:space="preserve">advances </w:t>
      </w:r>
      <w:r w:rsidRPr="00A52766">
        <w:rPr>
          <w:rFonts w:eastAsia="Aptos"/>
          <w:u w:val="single"/>
        </w:rPr>
        <w:t xml:space="preserve">in </w:t>
      </w:r>
      <w:r w:rsidRPr="00A52766">
        <w:rPr>
          <w:rFonts w:eastAsia="Aptos"/>
          <w:b/>
          <w:iCs/>
          <w:u w:val="single"/>
          <w:bdr w:val="single" w:sz="8" w:space="0" w:color="auto"/>
        </w:rPr>
        <w:t>biology</w:t>
      </w:r>
      <w:r w:rsidRPr="00A52766">
        <w:rPr>
          <w:rFonts w:eastAsia="Aptos"/>
          <w:u w:val="single"/>
        </w:rPr>
        <w:t xml:space="preserve"> will </w:t>
      </w:r>
      <w:r w:rsidRPr="00A52766">
        <w:rPr>
          <w:rFonts w:eastAsia="Aptos"/>
          <w:highlight w:val="cyan"/>
          <w:u w:val="single"/>
        </w:rPr>
        <w:t xml:space="preserve">yield </w:t>
      </w:r>
      <w:r w:rsidRPr="00A52766">
        <w:rPr>
          <w:rFonts w:eastAsia="Aptos"/>
          <w:b/>
          <w:iCs/>
          <w:u w:val="single"/>
          <w:bdr w:val="single" w:sz="8" w:space="0" w:color="auto"/>
        </w:rPr>
        <w:t xml:space="preserve">extraordinary new </w:t>
      </w:r>
      <w:r w:rsidRPr="00A52766">
        <w:rPr>
          <w:rFonts w:eastAsia="Aptos"/>
          <w:b/>
          <w:iCs/>
          <w:highlight w:val="cyan"/>
          <w:u w:val="single"/>
          <w:bdr w:val="single" w:sz="8" w:space="0" w:color="auto"/>
        </w:rPr>
        <w:t>bioweapons</w:t>
      </w:r>
      <w:r w:rsidRPr="00A52766">
        <w:rPr>
          <w:rFonts w:eastAsia="Aptos"/>
          <w:u w:val="single"/>
        </w:rPr>
        <w:t xml:space="preserve">, ones that spread silently, swiftly, before killing </w:t>
      </w:r>
      <w:r w:rsidRPr="00A52766">
        <w:rPr>
          <w:rFonts w:eastAsia="Aptos"/>
          <w:highlight w:val="cyan"/>
          <w:u w:val="single"/>
        </w:rPr>
        <w:t xml:space="preserve">with </w:t>
      </w:r>
      <w:r w:rsidRPr="00A52766">
        <w:rPr>
          <w:rFonts w:eastAsia="Aptos"/>
          <w:b/>
          <w:iCs/>
          <w:highlight w:val="cyan"/>
          <w:u w:val="single"/>
          <w:bdr w:val="single" w:sz="8" w:space="0" w:color="auto"/>
        </w:rPr>
        <w:t>perfect lethality</w:t>
      </w:r>
      <w:r w:rsidRPr="00A52766">
        <w:rPr>
          <w:rFonts w:eastAsia="Aptos"/>
          <w:u w:val="single"/>
        </w:rPr>
        <w:t xml:space="preserve"> on command </w:t>
      </w:r>
      <w:r w:rsidRPr="00A52766">
        <w:rPr>
          <w:rFonts w:eastAsia="Aptos"/>
          <w:sz w:val="16"/>
        </w:rPr>
        <w:t xml:space="preserve">(and that can be made extraordinarily cheaply, affordable even for terrorist groups). </w:t>
      </w:r>
      <w:r w:rsidRPr="00A52766">
        <w:rPr>
          <w:rFonts w:eastAsia="Aptos"/>
          <w:u w:val="single"/>
        </w:rPr>
        <w:t xml:space="preserve">Perhaps new kinds of nuclear weapons enable the size of </w:t>
      </w:r>
      <w:r w:rsidRPr="00A52766">
        <w:rPr>
          <w:rFonts w:eastAsia="Aptos"/>
          <w:highlight w:val="cyan"/>
          <w:u w:val="single"/>
        </w:rPr>
        <w:t>nuclear arsenals</w:t>
      </w:r>
      <w:r w:rsidRPr="00A52766">
        <w:rPr>
          <w:rFonts w:eastAsia="Aptos"/>
          <w:u w:val="single"/>
        </w:rPr>
        <w:t xml:space="preserve"> to </w:t>
      </w:r>
      <w:r w:rsidRPr="00A52766">
        <w:rPr>
          <w:rFonts w:eastAsia="Aptos"/>
          <w:b/>
          <w:iCs/>
          <w:highlight w:val="cyan"/>
          <w:u w:val="single"/>
          <w:bdr w:val="single" w:sz="8" w:space="0" w:color="auto"/>
        </w:rPr>
        <w:t>increase by orders of magnitude</w:t>
      </w:r>
      <w:r w:rsidRPr="00A52766">
        <w:rPr>
          <w:rFonts w:eastAsia="Aptos"/>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37022F52" w14:textId="77777777" w:rsidR="00A52766" w:rsidRPr="00A52766" w:rsidRDefault="00A52766" w:rsidP="00A52766">
      <w:pPr>
        <w:rPr>
          <w:rFonts w:eastAsia="Aptos"/>
          <w:sz w:val="16"/>
        </w:rPr>
      </w:pPr>
      <w:r w:rsidRPr="00A52766">
        <w:rPr>
          <w:rFonts w:eastAsia="Aptos"/>
          <w:u w:val="single"/>
        </w:rPr>
        <w:t>Humanity barely evaded self-destruction during the Cold War.</w:t>
      </w:r>
      <w:r w:rsidRPr="00A52766">
        <w:rPr>
          <w:rFonts w:eastAsia="Aptos"/>
          <w:sz w:val="16"/>
        </w:rPr>
        <w:t xml:space="preserve"> On the historical view, </w:t>
      </w:r>
      <w:r w:rsidRPr="00A52766">
        <w:rPr>
          <w:rFonts w:eastAsia="Aptos"/>
          <w:highlight w:val="cyan"/>
          <w:u w:val="single"/>
        </w:rPr>
        <w:t xml:space="preserve">the greatest </w:t>
      </w:r>
      <w:r w:rsidRPr="00A52766">
        <w:rPr>
          <w:rFonts w:eastAsia="Aptos"/>
          <w:b/>
          <w:iCs/>
          <w:highlight w:val="cyan"/>
          <w:u w:val="single"/>
          <w:bdr w:val="single" w:sz="8" w:space="0" w:color="auto"/>
        </w:rPr>
        <w:t>e</w:t>
      </w:r>
      <w:r w:rsidRPr="00A52766">
        <w:rPr>
          <w:rFonts w:eastAsia="Aptos"/>
          <w:b/>
          <w:iCs/>
          <w:u w:val="single"/>
          <w:bdr w:val="single" w:sz="8" w:space="0" w:color="auto"/>
        </w:rPr>
        <w:t xml:space="preserve">xistential </w:t>
      </w:r>
      <w:r w:rsidRPr="00A52766">
        <w:rPr>
          <w:rFonts w:eastAsia="Aptos"/>
          <w:b/>
          <w:iCs/>
          <w:highlight w:val="cyan"/>
          <w:u w:val="single"/>
          <w:bdr w:val="single" w:sz="8" w:space="0" w:color="auto"/>
        </w:rPr>
        <w:t>risk</w:t>
      </w:r>
      <w:r w:rsidRPr="00A52766">
        <w:rPr>
          <w:rFonts w:eastAsia="Aptos"/>
          <w:highlight w:val="cyan"/>
          <w:u w:val="single"/>
        </w:rPr>
        <w:t xml:space="preserve"> </w:t>
      </w:r>
      <w:r w:rsidRPr="00A52766">
        <w:rPr>
          <w:rFonts w:eastAsia="Aptos"/>
          <w:u w:val="single"/>
        </w:rPr>
        <w:t xml:space="preserve">posed by AGI is that it will enable us to develop extraordinary </w:t>
      </w:r>
      <w:r w:rsidRPr="00A52766">
        <w:rPr>
          <w:rFonts w:eastAsia="Aptos"/>
          <w:b/>
          <w:iCs/>
          <w:u w:val="single"/>
          <w:bdr w:val="single" w:sz="8" w:space="0" w:color="auto"/>
        </w:rPr>
        <w:t>new means of mass death</w:t>
      </w:r>
      <w:r w:rsidRPr="00A52766">
        <w:rPr>
          <w:rFonts w:eastAsia="Aptos"/>
          <w:u w:val="single"/>
        </w:rPr>
        <w:t>.</w:t>
      </w:r>
      <w:r w:rsidRPr="00A52766">
        <w:rPr>
          <w:rFonts w:eastAsia="Aptos"/>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69DE3607" w14:textId="77777777" w:rsidR="00A52766" w:rsidRPr="00A52766" w:rsidRDefault="00A52766" w:rsidP="00A52766">
      <w:pPr>
        <w:rPr>
          <w:rFonts w:eastAsia="Aptos"/>
          <w:sz w:val="16"/>
        </w:rPr>
      </w:pPr>
      <w:r w:rsidRPr="00A52766">
        <w:rPr>
          <w:rFonts w:eastAsia="Aptos"/>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A52766">
        <w:rPr>
          <w:rFonts w:eastAsia="Aptos"/>
          <w:sz w:val="16"/>
        </w:rPr>
        <w:t>far</w:t>
      </w:r>
      <w:proofErr w:type="gramEnd"/>
      <w:r w:rsidRPr="00A52766">
        <w:rPr>
          <w:rFonts w:eastAsia="Aptos"/>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0CCB9133" w14:textId="77777777" w:rsidR="00A52766" w:rsidRPr="00A52766" w:rsidRDefault="00A52766" w:rsidP="00A52766">
      <w:pPr>
        <w:rPr>
          <w:rFonts w:eastAsia="Aptos"/>
          <w:sz w:val="16"/>
        </w:rPr>
      </w:pPr>
      <w:r w:rsidRPr="00A52766">
        <w:rPr>
          <w:rFonts w:eastAsia="Aptos"/>
          <w:sz w:val="16"/>
        </w:rPr>
        <w:t xml:space="preserve">Moreover, as discussed in the superalignment section, </w:t>
      </w:r>
      <w:r w:rsidRPr="00A52766">
        <w:rPr>
          <w:rFonts w:eastAsia="Aptos"/>
          <w:u w:val="single"/>
        </w:rPr>
        <w:t xml:space="preserve">there will be </w:t>
      </w:r>
      <w:r w:rsidRPr="00A52766">
        <w:rPr>
          <w:rFonts w:eastAsia="Aptos"/>
          <w:b/>
          <w:iCs/>
          <w:u w:val="single"/>
          <w:bdr w:val="single" w:sz="8" w:space="0" w:color="auto"/>
        </w:rPr>
        <w:t>extreme safety risks</w:t>
      </w:r>
      <w:r w:rsidRPr="00A52766">
        <w:rPr>
          <w:rFonts w:eastAsia="Aptos"/>
          <w:u w:val="single"/>
        </w:rPr>
        <w:t xml:space="preserve"> around and during the intelligence explosion—we will be faced with novel technical challenges to ensure we can reliably trust and control superhuman AI systems. </w:t>
      </w:r>
      <w:r w:rsidRPr="00A52766">
        <w:rPr>
          <w:rFonts w:eastAsia="Aptos"/>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A52766">
        <w:rPr>
          <w:rFonts w:eastAsia="Aptos"/>
          <w:sz w:val="16"/>
        </w:rPr>
        <w:t>compute</w:t>
      </w:r>
      <w:proofErr w:type="gramEnd"/>
      <w:r w:rsidRPr="00A52766">
        <w:rPr>
          <w:rFonts w:eastAsia="Aptos"/>
          <w:sz w:val="16"/>
        </w:rPr>
        <w:t xml:space="preserve"> on alignment research rather than capabilities progress. </w:t>
      </w:r>
    </w:p>
    <w:p w14:paraId="788DFF28" w14:textId="77777777" w:rsidR="00A52766" w:rsidRPr="00A52766" w:rsidRDefault="00A52766" w:rsidP="00A52766">
      <w:pPr>
        <w:rPr>
          <w:rFonts w:eastAsia="Aptos"/>
          <w:sz w:val="16"/>
        </w:rPr>
      </w:pPr>
      <w:r w:rsidRPr="00A52766">
        <w:rPr>
          <w:rFonts w:eastAsia="Aptos"/>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A52766">
        <w:rPr>
          <w:rFonts w:eastAsia="Aptos"/>
          <w:sz w:val="16"/>
        </w:rPr>
        <w:t>, ”breakout</w:t>
      </w:r>
      <w:proofErr w:type="gramEnd"/>
      <w:r w:rsidRPr="00A52766">
        <w:rPr>
          <w:rFonts w:eastAsia="Aptos"/>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7A82931F" w14:textId="77777777" w:rsidR="00A52766" w:rsidRPr="00A52766" w:rsidRDefault="00A52766" w:rsidP="00A52766">
      <w:pPr>
        <w:rPr>
          <w:rFonts w:eastAsia="Aptos"/>
          <w:sz w:val="16"/>
        </w:rPr>
      </w:pPr>
      <w:r w:rsidRPr="00A52766">
        <w:rPr>
          <w:rFonts w:eastAsia="Aptos"/>
          <w:highlight w:val="cyan"/>
          <w:u w:val="single"/>
        </w:rPr>
        <w:t>The</w:t>
      </w:r>
      <w:r w:rsidRPr="00A52766">
        <w:rPr>
          <w:rFonts w:eastAsia="Aptos"/>
          <w:sz w:val="16"/>
        </w:rPr>
        <w:t xml:space="preserve"> main—perhaps the </w:t>
      </w:r>
      <w:r w:rsidRPr="00A52766">
        <w:rPr>
          <w:rFonts w:eastAsia="Aptos"/>
          <w:highlight w:val="cyan"/>
          <w:u w:val="single"/>
        </w:rPr>
        <w:t>only</w:t>
      </w:r>
      <w:r w:rsidRPr="00A52766">
        <w:rPr>
          <w:rFonts w:eastAsia="Aptos"/>
          <w:sz w:val="16"/>
        </w:rPr>
        <w:t>—</w:t>
      </w:r>
      <w:r w:rsidRPr="00A52766">
        <w:rPr>
          <w:rFonts w:eastAsia="Aptos"/>
          <w:highlight w:val="cyan"/>
          <w:u w:val="single"/>
        </w:rPr>
        <w:t>hope</w:t>
      </w:r>
      <w:r w:rsidRPr="00A52766">
        <w:rPr>
          <w:rFonts w:eastAsia="Aptos"/>
          <w:u w:val="single"/>
        </w:rPr>
        <w:t xml:space="preserve"> we have </w:t>
      </w:r>
      <w:r w:rsidRPr="00A52766">
        <w:rPr>
          <w:rFonts w:eastAsia="Aptos"/>
          <w:highlight w:val="cyan"/>
          <w:u w:val="single"/>
        </w:rPr>
        <w:t>is that</w:t>
      </w:r>
      <w:r w:rsidRPr="00A52766">
        <w:rPr>
          <w:rFonts w:eastAsia="Aptos"/>
          <w:u w:val="single"/>
        </w:rPr>
        <w:t xml:space="preserve"> an alliance of democracies has </w:t>
      </w:r>
      <w:r w:rsidRPr="00A52766">
        <w:rPr>
          <w:rFonts w:eastAsia="Aptos"/>
          <w:b/>
          <w:iCs/>
          <w:u w:val="single"/>
          <w:bdr w:val="single" w:sz="8" w:space="0" w:color="auto"/>
        </w:rPr>
        <w:t>a healthy lead over adversarial powers</w:t>
      </w:r>
      <w:r w:rsidRPr="00A52766">
        <w:rPr>
          <w:rFonts w:eastAsia="Aptos"/>
          <w:u w:val="single"/>
        </w:rPr>
        <w:t xml:space="preserve">. </w:t>
      </w:r>
      <w:r w:rsidRPr="00A52766">
        <w:rPr>
          <w:rFonts w:eastAsia="Aptos"/>
          <w:highlight w:val="cyan"/>
          <w:u w:val="single"/>
        </w:rPr>
        <w:t>The</w:t>
      </w:r>
      <w:r w:rsidRPr="00A52766">
        <w:rPr>
          <w:rFonts w:eastAsia="Aptos"/>
          <w:u w:val="single"/>
        </w:rPr>
        <w:t xml:space="preserve"> </w:t>
      </w:r>
      <w:r w:rsidRPr="00A52766">
        <w:rPr>
          <w:rFonts w:eastAsia="Aptos"/>
          <w:b/>
          <w:iCs/>
          <w:highlight w:val="cyan"/>
          <w:u w:val="single"/>
          <w:bdr w:val="single" w:sz="8" w:space="0" w:color="auto"/>
        </w:rPr>
        <w:t>U</w:t>
      </w:r>
      <w:r w:rsidRPr="00A52766">
        <w:rPr>
          <w:rFonts w:eastAsia="Aptos"/>
          <w:u w:val="single"/>
        </w:rPr>
        <w:t xml:space="preserve">nited </w:t>
      </w:r>
      <w:r w:rsidRPr="00A52766">
        <w:rPr>
          <w:rFonts w:eastAsia="Aptos"/>
          <w:b/>
          <w:iCs/>
          <w:highlight w:val="cyan"/>
          <w:u w:val="single"/>
          <w:bdr w:val="single" w:sz="8" w:space="0" w:color="auto"/>
        </w:rPr>
        <w:t>S</w:t>
      </w:r>
      <w:r w:rsidRPr="00A52766">
        <w:rPr>
          <w:rFonts w:eastAsia="Aptos"/>
          <w:u w:val="single"/>
        </w:rPr>
        <w:t xml:space="preserve">tates </w:t>
      </w:r>
      <w:r w:rsidRPr="00A52766">
        <w:rPr>
          <w:rFonts w:eastAsia="Aptos"/>
          <w:highlight w:val="cyan"/>
          <w:u w:val="single"/>
        </w:rPr>
        <w:t xml:space="preserve">must </w:t>
      </w:r>
      <w:proofErr w:type="gramStart"/>
      <w:r w:rsidRPr="00A52766">
        <w:rPr>
          <w:rFonts w:eastAsia="Aptos"/>
          <w:highlight w:val="cyan"/>
          <w:u w:val="single"/>
        </w:rPr>
        <w:t>lead, and</w:t>
      </w:r>
      <w:proofErr w:type="gramEnd"/>
      <w:r w:rsidRPr="00A52766">
        <w:rPr>
          <w:rFonts w:eastAsia="Aptos"/>
          <w:highlight w:val="cyan"/>
          <w:u w:val="single"/>
        </w:rPr>
        <w:t xml:space="preserve"> </w:t>
      </w:r>
      <w:r w:rsidRPr="00A52766">
        <w:rPr>
          <w:rFonts w:eastAsia="Aptos"/>
          <w:b/>
          <w:iCs/>
          <w:u w:val="single"/>
          <w:bdr w:val="single" w:sz="8" w:space="0" w:color="auto"/>
        </w:rPr>
        <w:t xml:space="preserve">use that lead to </w:t>
      </w:r>
      <w:r w:rsidRPr="00A52766">
        <w:rPr>
          <w:rFonts w:eastAsia="Aptos"/>
          <w:b/>
          <w:iCs/>
          <w:highlight w:val="cyan"/>
          <w:u w:val="single"/>
          <w:bdr w:val="single" w:sz="8" w:space="0" w:color="auto"/>
        </w:rPr>
        <w:t xml:space="preserve">enforce </w:t>
      </w:r>
      <w:r w:rsidRPr="00A52766">
        <w:rPr>
          <w:rFonts w:eastAsia="Aptos"/>
          <w:b/>
          <w:iCs/>
          <w:u w:val="single"/>
          <w:bdr w:val="single" w:sz="8" w:space="0" w:color="auto"/>
        </w:rPr>
        <w:t xml:space="preserve">safety </w:t>
      </w:r>
      <w:r w:rsidRPr="00A52766">
        <w:rPr>
          <w:rFonts w:eastAsia="Aptos"/>
          <w:b/>
          <w:iCs/>
          <w:highlight w:val="cyan"/>
          <w:u w:val="single"/>
          <w:bdr w:val="single" w:sz="8" w:space="0" w:color="auto"/>
        </w:rPr>
        <w:t>norms</w:t>
      </w:r>
      <w:r w:rsidRPr="00A52766">
        <w:rPr>
          <w:rFonts w:eastAsia="Aptos"/>
          <w:u w:val="single"/>
        </w:rPr>
        <w:t xml:space="preserve"> on the rest of the world. That’s the path we took with nukes, </w:t>
      </w:r>
      <w:proofErr w:type="gramStart"/>
      <w:r w:rsidRPr="00A52766">
        <w:rPr>
          <w:rFonts w:eastAsia="Aptos"/>
          <w:u w:val="single"/>
        </w:rPr>
        <w:t>offering assistance</w:t>
      </w:r>
      <w:proofErr w:type="gramEnd"/>
      <w:r w:rsidRPr="00A52766">
        <w:rPr>
          <w:rFonts w:eastAsia="Aptos"/>
          <w:u w:val="single"/>
        </w:rPr>
        <w:t xml:space="preserve"> on the peaceful uses of nuclear technology in exchange for an international nonproliferation regime</w:t>
      </w:r>
      <w:r w:rsidRPr="00A52766">
        <w:rPr>
          <w:rFonts w:eastAsia="Aptos"/>
          <w:sz w:val="16"/>
        </w:rPr>
        <w:t xml:space="preserve"> (ultimately underwritten by American military power)—</w:t>
      </w:r>
      <w:r w:rsidRPr="00A52766">
        <w:rPr>
          <w:rFonts w:eastAsia="Aptos"/>
          <w:u w:val="single"/>
        </w:rPr>
        <w:t xml:space="preserve">and </w:t>
      </w:r>
      <w:r w:rsidRPr="00A52766">
        <w:rPr>
          <w:rFonts w:eastAsia="Aptos"/>
          <w:highlight w:val="cyan"/>
          <w:u w:val="single"/>
        </w:rPr>
        <w:t xml:space="preserve">it’s the </w:t>
      </w:r>
      <w:r w:rsidRPr="00A52766">
        <w:rPr>
          <w:rFonts w:eastAsia="Aptos"/>
          <w:b/>
          <w:iCs/>
          <w:highlight w:val="cyan"/>
          <w:u w:val="single"/>
          <w:bdr w:val="single" w:sz="8" w:space="0" w:color="auto"/>
        </w:rPr>
        <w:t xml:space="preserve">only path </w:t>
      </w:r>
      <w:r w:rsidRPr="00A52766">
        <w:rPr>
          <w:rFonts w:eastAsia="Aptos"/>
          <w:b/>
          <w:iCs/>
          <w:u w:val="single"/>
          <w:bdr w:val="single" w:sz="8" w:space="0" w:color="auto"/>
        </w:rPr>
        <w:t>that’s been shown to work</w:t>
      </w:r>
      <w:r w:rsidRPr="00A52766">
        <w:rPr>
          <w:rFonts w:eastAsia="Aptos"/>
          <w:sz w:val="16"/>
        </w:rPr>
        <w:t xml:space="preserve">. </w:t>
      </w:r>
    </w:p>
    <w:p w14:paraId="7E52F42F" w14:textId="77777777" w:rsidR="00A52766" w:rsidRPr="00A52766" w:rsidRDefault="00A52766" w:rsidP="00A52766">
      <w:pPr>
        <w:rPr>
          <w:rFonts w:eastAsia="Aptos"/>
          <w:sz w:val="16"/>
        </w:rPr>
      </w:pPr>
      <w:r w:rsidRPr="00A52766">
        <w:rPr>
          <w:rFonts w:eastAsia="Aptos"/>
          <w:u w:val="single"/>
        </w:rPr>
        <w:t xml:space="preserve">Perhaps most importantly, a healthy lead gives us room to maneuver: the ability to “cash in” parts of the lead, if necessary, to get safety right, for example by </w:t>
      </w:r>
      <w:r w:rsidRPr="00A52766">
        <w:rPr>
          <w:rFonts w:eastAsia="Aptos"/>
          <w:b/>
          <w:iCs/>
          <w:u w:val="single"/>
          <w:bdr w:val="single" w:sz="8" w:space="0" w:color="auto"/>
        </w:rPr>
        <w:t>devoting extra work to alignment during the intelligence explosion</w:t>
      </w:r>
      <w:r w:rsidRPr="00A52766">
        <w:rPr>
          <w:rFonts w:eastAsia="Aptos"/>
          <w:sz w:val="16"/>
        </w:rPr>
        <w:t xml:space="preserve">. </w:t>
      </w:r>
    </w:p>
    <w:p w14:paraId="4F6EACE1" w14:textId="77777777" w:rsidR="00A52766" w:rsidRPr="00A52766" w:rsidRDefault="00A52766" w:rsidP="00A52766">
      <w:pPr>
        <w:rPr>
          <w:rFonts w:eastAsia="Aptos"/>
          <w:sz w:val="16"/>
        </w:rPr>
      </w:pPr>
      <w:r w:rsidRPr="00A52766">
        <w:rPr>
          <w:rFonts w:eastAsia="Aptos"/>
          <w:highlight w:val="cyan"/>
          <w:u w:val="single"/>
        </w:rPr>
        <w:t xml:space="preserve">The safety challenges </w:t>
      </w:r>
      <w:r w:rsidRPr="00A52766">
        <w:rPr>
          <w:rFonts w:eastAsia="Aptos"/>
          <w:u w:val="single"/>
        </w:rPr>
        <w:t xml:space="preserve">of superintelligence would </w:t>
      </w:r>
      <w:r w:rsidRPr="00A52766">
        <w:rPr>
          <w:rFonts w:eastAsia="Aptos"/>
          <w:highlight w:val="cyan"/>
          <w:u w:val="single"/>
        </w:rPr>
        <w:t xml:space="preserve">become </w:t>
      </w:r>
      <w:r w:rsidRPr="00A52766">
        <w:rPr>
          <w:rFonts w:eastAsia="Aptos"/>
          <w:b/>
          <w:iCs/>
          <w:u w:val="single"/>
          <w:bdr w:val="single" w:sz="8" w:space="0" w:color="auto"/>
        </w:rPr>
        <w:t xml:space="preserve">extremely </w:t>
      </w:r>
      <w:r w:rsidRPr="00A52766">
        <w:rPr>
          <w:rFonts w:eastAsia="Aptos"/>
          <w:b/>
          <w:iCs/>
          <w:highlight w:val="cyan"/>
          <w:u w:val="single"/>
          <w:bdr w:val="single" w:sz="8" w:space="0" w:color="auto"/>
        </w:rPr>
        <w:t xml:space="preserve">difficult </w:t>
      </w:r>
      <w:r w:rsidRPr="00A52766">
        <w:rPr>
          <w:rFonts w:eastAsia="Aptos"/>
          <w:b/>
          <w:iCs/>
          <w:u w:val="single"/>
          <w:bdr w:val="single" w:sz="8" w:space="0" w:color="auto"/>
        </w:rPr>
        <w:t>to manage</w:t>
      </w:r>
      <w:r w:rsidRPr="00A52766">
        <w:rPr>
          <w:rFonts w:eastAsia="Aptos"/>
          <w:sz w:val="16"/>
        </w:rPr>
        <w:t xml:space="preserve"> </w:t>
      </w:r>
      <w:r w:rsidRPr="00A52766">
        <w:rPr>
          <w:rFonts w:eastAsia="Aptos"/>
          <w:highlight w:val="cyan"/>
          <w:u w:val="single"/>
        </w:rPr>
        <w:t xml:space="preserve">if </w:t>
      </w:r>
      <w:r w:rsidRPr="00A52766">
        <w:rPr>
          <w:rFonts w:eastAsia="Aptos"/>
          <w:u w:val="single"/>
        </w:rPr>
        <w:t xml:space="preserve">you are in a </w:t>
      </w:r>
      <w:r w:rsidRPr="00A52766">
        <w:rPr>
          <w:rFonts w:eastAsia="Aptos"/>
          <w:highlight w:val="cyan"/>
          <w:u w:val="single"/>
        </w:rPr>
        <w:t xml:space="preserve">neck-and-neck </w:t>
      </w:r>
      <w:r w:rsidRPr="00A52766">
        <w:rPr>
          <w:rFonts w:eastAsia="Aptos"/>
          <w:u w:val="single"/>
        </w:rPr>
        <w:t xml:space="preserve">arms race. A </w:t>
      </w:r>
      <w:r w:rsidRPr="00A52766">
        <w:rPr>
          <w:rFonts w:eastAsia="Aptos"/>
          <w:b/>
          <w:iCs/>
          <w:highlight w:val="cyan"/>
          <w:u w:val="single"/>
          <w:bdr w:val="single" w:sz="8" w:space="0" w:color="auto"/>
        </w:rPr>
        <w:t xml:space="preserve">2 year vs. </w:t>
      </w:r>
      <w:r w:rsidRPr="00A52766">
        <w:rPr>
          <w:rFonts w:eastAsia="Aptos"/>
          <w:b/>
          <w:iCs/>
          <w:u w:val="single"/>
          <w:bdr w:val="single" w:sz="8" w:space="0" w:color="auto"/>
        </w:rPr>
        <w:t xml:space="preserve">a </w:t>
      </w:r>
      <w:proofErr w:type="gramStart"/>
      <w:r w:rsidRPr="00A52766">
        <w:rPr>
          <w:rFonts w:eastAsia="Aptos"/>
          <w:b/>
          <w:iCs/>
          <w:highlight w:val="cyan"/>
          <w:u w:val="single"/>
          <w:bdr w:val="single" w:sz="8" w:space="0" w:color="auto"/>
        </w:rPr>
        <w:t>2 month</w:t>
      </w:r>
      <w:proofErr w:type="gramEnd"/>
      <w:r w:rsidRPr="00A52766">
        <w:rPr>
          <w:rFonts w:eastAsia="Aptos"/>
          <w:b/>
          <w:iCs/>
          <w:highlight w:val="cyan"/>
          <w:u w:val="single"/>
          <w:bdr w:val="single" w:sz="8" w:space="0" w:color="auto"/>
        </w:rPr>
        <w:t xml:space="preserve"> </w:t>
      </w:r>
      <w:r w:rsidRPr="00A52766">
        <w:rPr>
          <w:rFonts w:eastAsia="Aptos"/>
          <w:b/>
          <w:iCs/>
          <w:u w:val="single"/>
          <w:bdr w:val="single" w:sz="8" w:space="0" w:color="auto"/>
        </w:rPr>
        <w:t>lead</w:t>
      </w:r>
      <w:r w:rsidRPr="00A52766">
        <w:rPr>
          <w:rFonts w:eastAsia="Aptos"/>
          <w:sz w:val="16"/>
        </w:rPr>
        <w:t xml:space="preserve"> </w:t>
      </w:r>
      <w:r w:rsidRPr="00A52766">
        <w:rPr>
          <w:rFonts w:eastAsia="Aptos"/>
          <w:u w:val="single"/>
        </w:rPr>
        <w:t xml:space="preserve">could easily </w:t>
      </w:r>
      <w:r w:rsidRPr="00A52766">
        <w:rPr>
          <w:rFonts w:eastAsia="Aptos"/>
          <w:highlight w:val="cyan"/>
          <w:u w:val="single"/>
        </w:rPr>
        <w:t xml:space="preserve">make </w:t>
      </w:r>
      <w:r w:rsidRPr="00A52766">
        <w:rPr>
          <w:rFonts w:eastAsia="Aptos"/>
          <w:u w:val="single"/>
        </w:rPr>
        <w:t xml:space="preserve">all </w:t>
      </w:r>
      <w:r w:rsidRPr="00A52766">
        <w:rPr>
          <w:rFonts w:eastAsia="Aptos"/>
          <w:highlight w:val="cyan"/>
          <w:u w:val="single"/>
        </w:rPr>
        <w:t xml:space="preserve">the difference. </w:t>
      </w:r>
      <w:r w:rsidRPr="00A52766">
        <w:rPr>
          <w:rFonts w:eastAsia="Aptos"/>
          <w:u w:val="single"/>
        </w:rPr>
        <w:t xml:space="preserve">If we have </w:t>
      </w:r>
      <w:r w:rsidRPr="00A52766">
        <w:rPr>
          <w:rFonts w:eastAsia="Aptos"/>
          <w:highlight w:val="cyan"/>
          <w:u w:val="single"/>
        </w:rPr>
        <w:t xml:space="preserve">only a </w:t>
      </w:r>
      <w:proofErr w:type="gramStart"/>
      <w:r w:rsidRPr="00A52766">
        <w:rPr>
          <w:rFonts w:eastAsia="Aptos"/>
          <w:highlight w:val="cyan"/>
          <w:u w:val="single"/>
        </w:rPr>
        <w:t>2 month</w:t>
      </w:r>
      <w:proofErr w:type="gramEnd"/>
      <w:r w:rsidRPr="00A52766">
        <w:rPr>
          <w:rFonts w:eastAsia="Aptos"/>
          <w:highlight w:val="cyan"/>
          <w:u w:val="single"/>
        </w:rPr>
        <w:t xml:space="preserve"> lead, we have</w:t>
      </w:r>
      <w:r w:rsidRPr="00A52766">
        <w:rPr>
          <w:rFonts w:eastAsia="Aptos"/>
          <w:u w:val="single"/>
        </w:rPr>
        <w:t xml:space="preserve"> </w:t>
      </w:r>
      <w:r w:rsidRPr="00A52766">
        <w:rPr>
          <w:rFonts w:eastAsia="Aptos"/>
          <w:b/>
          <w:iCs/>
          <w:highlight w:val="cyan"/>
          <w:u w:val="single"/>
          <w:bdr w:val="single" w:sz="8" w:space="0" w:color="auto"/>
        </w:rPr>
        <w:t>no margin</w:t>
      </w:r>
      <w:r w:rsidRPr="00A52766">
        <w:rPr>
          <w:rFonts w:eastAsia="Aptos"/>
          <w:u w:val="single"/>
        </w:rPr>
        <w:t xml:space="preserve"> at all </w:t>
      </w:r>
      <w:r w:rsidRPr="00A52766">
        <w:rPr>
          <w:rFonts w:eastAsia="Aptos"/>
          <w:highlight w:val="cyan"/>
          <w:u w:val="single"/>
        </w:rPr>
        <w:t>for safety</w:t>
      </w:r>
      <w:r w:rsidRPr="00A52766">
        <w:rPr>
          <w:rFonts w:eastAsia="Aptos"/>
          <w:u w:val="single"/>
        </w:rPr>
        <w:t>. In fear of the CCP’s intelligence we’d almost certainly race, no holds barred, through our own intelligence explosion—barreling towards AI systems vastly smarter than humans in months</w:t>
      </w:r>
      <w:r w:rsidRPr="00A52766">
        <w:rPr>
          <w:rFonts w:eastAsia="Aptos"/>
          <w:sz w:val="16"/>
        </w:rPr>
        <w:t xml:space="preserve"> explosion</w:t>
      </w:r>
      <w:proofErr w:type="gramStart"/>
      <w:r w:rsidRPr="00A52766">
        <w:rPr>
          <w:rFonts w:eastAsia="Aptos"/>
          <w:sz w:val="16"/>
        </w:rPr>
        <w:t>, ,</w:t>
      </w:r>
      <w:proofErr w:type="gramEnd"/>
      <w:r w:rsidRPr="00A52766">
        <w:rPr>
          <w:rFonts w:eastAsia="Aptos"/>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63EB0CAD" w14:textId="77777777" w:rsidR="00A52766" w:rsidRPr="00A52766" w:rsidRDefault="00A52766" w:rsidP="00A52766">
      <w:pPr>
        <w:rPr>
          <w:rFonts w:eastAsia="Aptos"/>
          <w:sz w:val="16"/>
        </w:rPr>
      </w:pPr>
      <w:r w:rsidRPr="00A52766">
        <w:rPr>
          <w:rFonts w:eastAsia="Aptos"/>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4B5239FD" w14:textId="77777777" w:rsidR="00A52766" w:rsidRPr="00A52766" w:rsidRDefault="00A52766" w:rsidP="00A52766">
      <w:pPr>
        <w:rPr>
          <w:rFonts w:eastAsia="Aptos"/>
          <w:sz w:val="16"/>
        </w:rPr>
      </w:pPr>
      <w:proofErr w:type="gramStart"/>
      <w:r w:rsidRPr="00A52766">
        <w:rPr>
          <w:rFonts w:eastAsia="Aptos"/>
          <w:highlight w:val="cyan"/>
          <w:u w:val="single"/>
        </w:rPr>
        <w:t xml:space="preserve">If </w:t>
      </w:r>
      <w:r w:rsidRPr="00A52766">
        <w:rPr>
          <w:rFonts w:eastAsia="Aptos"/>
          <w:u w:val="single"/>
        </w:rPr>
        <w:t>and when</w:t>
      </w:r>
      <w:proofErr w:type="gramEnd"/>
      <w:r w:rsidRPr="00A52766">
        <w:rPr>
          <w:rFonts w:eastAsia="Aptos"/>
          <w:u w:val="single"/>
        </w:rPr>
        <w:t xml:space="preserve"> </w:t>
      </w:r>
      <w:r w:rsidRPr="00A52766">
        <w:rPr>
          <w:rFonts w:eastAsia="Aptos"/>
          <w:highlight w:val="cyan"/>
          <w:u w:val="single"/>
        </w:rPr>
        <w:t>it becomes clear</w:t>
      </w:r>
      <w:r w:rsidRPr="00A52766">
        <w:rPr>
          <w:rFonts w:eastAsia="Aptos"/>
          <w:u w:val="single"/>
        </w:rPr>
        <w:t xml:space="preserve"> that </w:t>
      </w:r>
      <w:r w:rsidRPr="00A52766">
        <w:rPr>
          <w:rFonts w:eastAsia="Aptos"/>
          <w:highlight w:val="cyan"/>
          <w:u w:val="single"/>
        </w:rPr>
        <w:t xml:space="preserve">the US will </w:t>
      </w:r>
      <w:r w:rsidRPr="00A52766">
        <w:rPr>
          <w:rFonts w:eastAsia="Aptos"/>
          <w:u w:val="single"/>
        </w:rPr>
        <w:t xml:space="preserve">decisively </w:t>
      </w:r>
      <w:r w:rsidRPr="00A52766">
        <w:rPr>
          <w:rFonts w:eastAsia="Aptos"/>
          <w:highlight w:val="cyan"/>
          <w:u w:val="single"/>
        </w:rPr>
        <w:t xml:space="preserve">win, </w:t>
      </w:r>
      <w:r w:rsidRPr="00A52766">
        <w:rPr>
          <w:rFonts w:eastAsia="Aptos"/>
          <w:u w:val="single"/>
        </w:rPr>
        <w:t xml:space="preserve">that’s when </w:t>
      </w:r>
      <w:r w:rsidRPr="00A52766">
        <w:rPr>
          <w:rFonts w:eastAsia="Aptos"/>
          <w:highlight w:val="cyan"/>
          <w:u w:val="single"/>
        </w:rPr>
        <w:t xml:space="preserve">we </w:t>
      </w:r>
      <w:r w:rsidRPr="00A52766">
        <w:rPr>
          <w:rFonts w:eastAsia="Aptos"/>
          <w:b/>
          <w:iCs/>
          <w:u w:val="single"/>
          <w:bdr w:val="single" w:sz="8" w:space="0" w:color="auto"/>
        </w:rPr>
        <w:t xml:space="preserve">offer a </w:t>
      </w:r>
      <w:r w:rsidRPr="00A52766">
        <w:rPr>
          <w:rFonts w:eastAsia="Aptos"/>
          <w:b/>
          <w:iCs/>
          <w:highlight w:val="cyan"/>
          <w:u w:val="single"/>
          <w:bdr w:val="single" w:sz="8" w:space="0" w:color="auto"/>
        </w:rPr>
        <w:t xml:space="preserve">deal </w:t>
      </w:r>
      <w:r w:rsidRPr="00A52766">
        <w:rPr>
          <w:rFonts w:eastAsia="Aptos"/>
          <w:b/>
          <w:iCs/>
          <w:u w:val="single"/>
          <w:bdr w:val="single" w:sz="8" w:space="0" w:color="auto"/>
        </w:rPr>
        <w:t xml:space="preserve">to </w:t>
      </w:r>
      <w:r w:rsidRPr="00A52766">
        <w:rPr>
          <w:rFonts w:eastAsia="Aptos"/>
          <w:b/>
          <w:iCs/>
          <w:highlight w:val="cyan"/>
          <w:u w:val="single"/>
          <w:bdr w:val="single" w:sz="8" w:space="0" w:color="auto"/>
        </w:rPr>
        <w:t>China</w:t>
      </w:r>
      <w:r w:rsidRPr="00A52766">
        <w:rPr>
          <w:rFonts w:eastAsia="Aptos"/>
          <w:u w:val="single"/>
        </w:rPr>
        <w:t xml:space="preserve"> and other adversaries. They’ll know they won’t win, and so they’ll know their </w:t>
      </w:r>
      <w:r w:rsidRPr="00A52766">
        <w:rPr>
          <w:rFonts w:eastAsia="Aptos"/>
          <w:b/>
          <w:iCs/>
          <w:u w:val="single"/>
          <w:bdr w:val="single" w:sz="8" w:space="0" w:color="auto"/>
        </w:rPr>
        <w:t>only option</w:t>
      </w:r>
      <w:r w:rsidRPr="00A52766">
        <w:rPr>
          <w:rFonts w:eastAsia="Aptos"/>
          <w:u w:val="single"/>
        </w:rPr>
        <w:t xml:space="preserve"> is </w:t>
      </w:r>
      <w:r w:rsidRPr="00A52766">
        <w:rPr>
          <w:rFonts w:eastAsia="Aptos"/>
          <w:highlight w:val="cyan"/>
          <w:u w:val="single"/>
        </w:rPr>
        <w:t>to come to the table</w:t>
      </w:r>
      <w:r w:rsidRPr="00A52766">
        <w:rPr>
          <w:rFonts w:eastAsia="Aptos"/>
          <w:sz w:val="16"/>
        </w:rPr>
        <w:t xml:space="preserve">; </w:t>
      </w:r>
      <w:r w:rsidRPr="00A52766">
        <w:rPr>
          <w:rFonts w:eastAsia="Aptos"/>
          <w:highlight w:val="cyan"/>
          <w:u w:val="single"/>
        </w:rPr>
        <w:t>and</w:t>
      </w:r>
      <w:r w:rsidRPr="00A52766">
        <w:rPr>
          <w:rFonts w:eastAsia="Aptos"/>
          <w:u w:val="single"/>
        </w:rPr>
        <w:t xml:space="preserve"> we’d rather </w:t>
      </w:r>
      <w:r w:rsidRPr="00A52766">
        <w:rPr>
          <w:rFonts w:eastAsia="Aptos"/>
          <w:highlight w:val="cyan"/>
          <w:u w:val="single"/>
        </w:rPr>
        <w:t>avoid</w:t>
      </w:r>
      <w:r w:rsidRPr="00A52766">
        <w:rPr>
          <w:rFonts w:eastAsia="Aptos"/>
          <w:u w:val="single"/>
        </w:rPr>
        <w:t xml:space="preserve"> a feverish standoff or </w:t>
      </w:r>
      <w:r w:rsidRPr="00A52766">
        <w:rPr>
          <w:rFonts w:eastAsia="Aptos"/>
          <w:b/>
          <w:iCs/>
          <w:highlight w:val="cyan"/>
          <w:u w:val="single"/>
          <w:bdr w:val="single" w:sz="8" w:space="0" w:color="auto"/>
        </w:rPr>
        <w:t>last</w:t>
      </w:r>
      <w:r w:rsidRPr="00A52766">
        <w:rPr>
          <w:rFonts w:eastAsia="Aptos"/>
          <w:b/>
          <w:iCs/>
          <w:u w:val="single"/>
          <w:bdr w:val="single" w:sz="8" w:space="0" w:color="auto"/>
        </w:rPr>
        <w:t>-</w:t>
      </w:r>
      <w:r w:rsidRPr="00A52766">
        <w:rPr>
          <w:rFonts w:eastAsia="Aptos"/>
          <w:b/>
          <w:iCs/>
          <w:highlight w:val="cyan"/>
          <w:u w:val="single"/>
          <w:bdr w:val="single" w:sz="8" w:space="0" w:color="auto"/>
        </w:rPr>
        <w:t xml:space="preserve">ditch military attempts </w:t>
      </w:r>
      <w:r w:rsidRPr="00A52766">
        <w:rPr>
          <w:rFonts w:eastAsia="Aptos"/>
          <w:b/>
          <w:iCs/>
          <w:u w:val="single"/>
          <w:bdr w:val="single" w:sz="8" w:space="0" w:color="auto"/>
        </w:rPr>
        <w:t>on their part to sabotage Western efforts</w:t>
      </w:r>
      <w:r w:rsidRPr="00A52766">
        <w:rPr>
          <w:rFonts w:eastAsia="Aptos"/>
          <w:sz w:val="16"/>
        </w:rPr>
        <w:t xml:space="preserve">. In exchange for guaranteeing </w:t>
      </w:r>
      <w:proofErr w:type="gramStart"/>
      <w:r w:rsidRPr="00A52766">
        <w:rPr>
          <w:rFonts w:eastAsia="Aptos"/>
          <w:sz w:val="16"/>
        </w:rPr>
        <w:t>noninterference</w:t>
      </w:r>
      <w:proofErr w:type="gramEnd"/>
      <w:r w:rsidRPr="00A52766">
        <w:rPr>
          <w:rFonts w:eastAsia="Aptos"/>
          <w:sz w:val="16"/>
        </w:rPr>
        <w:t xml:space="preserve"> in their affairs, and sharing the peaceful benefits of superintelligence, a regime of nonproliferation, safety norms, and </w:t>
      </w:r>
      <w:r w:rsidRPr="00A52766">
        <w:rPr>
          <w:rFonts w:eastAsia="Aptos"/>
          <w:u w:val="single"/>
        </w:rPr>
        <w:t>a semblance of stability post-superintelligence can be born</w:t>
      </w:r>
      <w:r w:rsidRPr="00A52766">
        <w:rPr>
          <w:rFonts w:eastAsia="Aptos"/>
          <w:sz w:val="16"/>
        </w:rPr>
        <w:t xml:space="preserve">. </w:t>
      </w:r>
    </w:p>
    <w:p w14:paraId="2C878364" w14:textId="77777777" w:rsidR="00A52766" w:rsidRPr="00A52766" w:rsidRDefault="00A52766" w:rsidP="00A52766">
      <w:pPr>
        <w:rPr>
          <w:rFonts w:eastAsia="Aptos"/>
          <w:sz w:val="16"/>
        </w:rPr>
      </w:pPr>
      <w:r w:rsidRPr="00A52766">
        <w:rPr>
          <w:rFonts w:eastAsia="Aptos"/>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65C85D0E" w14:textId="77777777" w:rsidR="00A52766" w:rsidRPr="00A52766" w:rsidRDefault="00A52766" w:rsidP="00A52766">
      <w:pPr>
        <w:rPr>
          <w:rFonts w:eastAsia="Aptos"/>
          <w:sz w:val="16"/>
        </w:rPr>
      </w:pPr>
      <w:r w:rsidRPr="00A52766">
        <w:rPr>
          <w:rFonts w:eastAsia="Aptos"/>
          <w:sz w:val="16"/>
        </w:rPr>
        <w:t>Superintelligence is a matter of national security</w:t>
      </w:r>
    </w:p>
    <w:p w14:paraId="52A6D819" w14:textId="77777777" w:rsidR="00A52766" w:rsidRPr="00A52766" w:rsidRDefault="00A52766" w:rsidP="00A52766">
      <w:pPr>
        <w:rPr>
          <w:rFonts w:eastAsia="Times New Roman"/>
        </w:rPr>
      </w:pPr>
      <w:r w:rsidRPr="00A52766">
        <w:rPr>
          <w:rFonts w:eastAsia="Aptos"/>
          <w:b/>
          <w:iCs/>
          <w:u w:val="single"/>
          <w:bdr w:val="single" w:sz="8" w:space="0" w:color="auto"/>
        </w:rPr>
        <w:t>It is clear: AGI is an existential challenge for the national security of the United States. It’s time to start treating it as such</w:t>
      </w:r>
      <w:r w:rsidRPr="00A52766">
        <w:rPr>
          <w:rFonts w:eastAsia="Aptos"/>
          <w:sz w:val="16"/>
        </w:rPr>
        <w:t xml:space="preserve">. </w:t>
      </w:r>
    </w:p>
    <w:p w14:paraId="65BD1424" w14:textId="77777777" w:rsidR="00A52766" w:rsidRPr="00A52766" w:rsidRDefault="00A52766" w:rsidP="00A52766">
      <w:pPr>
        <w:keepNext/>
        <w:keepLines/>
        <w:pageBreakBefore/>
        <w:spacing w:before="40" w:after="0"/>
        <w:jc w:val="center"/>
        <w:outlineLvl w:val="1"/>
        <w:rPr>
          <w:rFonts w:eastAsia="Times New Roman" w:cs="Times New Roman"/>
          <w:b/>
          <w:sz w:val="44"/>
          <w:szCs w:val="26"/>
          <w:u w:val="double"/>
        </w:rPr>
      </w:pPr>
      <w:r w:rsidRPr="00A52766">
        <w:rPr>
          <w:rFonts w:eastAsia="Times New Roman" w:cs="Times New Roman"/>
          <w:b/>
          <w:sz w:val="44"/>
          <w:szCs w:val="26"/>
          <w:u w:val="double"/>
        </w:rPr>
        <w:t>ADV---Adversarialism</w:t>
      </w:r>
    </w:p>
    <w:p w14:paraId="21BA99D9"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AT: Air Power---1NC</w:t>
      </w:r>
    </w:p>
    <w:p w14:paraId="0EACDB79"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Aviation is booming now and market shares are predicted to skyrocket. Chart inserted.</w:t>
      </w:r>
    </w:p>
    <w:p w14:paraId="186C68EE" w14:textId="77777777" w:rsidR="00A52766" w:rsidRPr="00A52766" w:rsidRDefault="00A52766" w:rsidP="00A52766">
      <w:pPr>
        <w:rPr>
          <w:rFonts w:eastAsia="Calibri"/>
        </w:rPr>
      </w:pPr>
      <w:r w:rsidRPr="00A52766">
        <w:rPr>
          <w:rFonts w:eastAsia="Calibri"/>
          <w:b/>
          <w:bCs/>
          <w:sz w:val="26"/>
        </w:rPr>
        <w:t>MI 3-2</w:t>
      </w:r>
      <w:r w:rsidRPr="00A52766">
        <w:rPr>
          <w:rFonts w:eastAsia="Calibri"/>
        </w:rPr>
        <w:t>, The U.S. Aviation Market Report. (Mordor Intelligence, 03-02-2026, “US Aviation Market Share, Size, &amp; Growth Outlook to 2030,” MI, https://www.mordorintelligence.com/industry-reports/us-aviation-market)</w:t>
      </w:r>
    </w:p>
    <w:p w14:paraId="1202403D" w14:textId="77777777" w:rsidR="00A52766" w:rsidRPr="00A52766" w:rsidRDefault="00A52766" w:rsidP="00A52766">
      <w:pPr>
        <w:rPr>
          <w:rFonts w:eastAsia="Calibri"/>
        </w:rPr>
      </w:pPr>
      <w:r w:rsidRPr="00A52766">
        <w:rPr>
          <w:rFonts w:eastAsia="Calibri"/>
          <w:noProof/>
        </w:rPr>
        <w:drawing>
          <wp:inline distT="0" distB="0" distL="0" distR="0" wp14:anchorId="2864DA91" wp14:editId="4021A387">
            <wp:extent cx="4299625" cy="2370426"/>
            <wp:effectExtent l="0" t="0" r="0" b="5080"/>
            <wp:docPr id="187851412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14122" name="Picture 1" descr="A screenshot of a graph&#10;&#10;AI-generated content may be incorrect."/>
                    <pic:cNvPicPr/>
                  </pic:nvPicPr>
                  <pic:blipFill>
                    <a:blip r:embed="rId6"/>
                    <a:stretch>
                      <a:fillRect/>
                    </a:stretch>
                  </pic:blipFill>
                  <pic:spPr>
                    <a:xfrm>
                      <a:off x="0" y="0"/>
                      <a:ext cx="4316299" cy="2379618"/>
                    </a:xfrm>
                    <a:prstGeom prst="rect">
                      <a:avLst/>
                    </a:prstGeom>
                  </pic:spPr>
                </pic:pic>
              </a:graphicData>
            </a:graphic>
          </wp:inline>
        </w:drawing>
      </w:r>
    </w:p>
    <w:p w14:paraId="7B672C76"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u w:val="single"/>
        </w:rPr>
        <w:t>Drones</w:t>
      </w:r>
      <w:r w:rsidRPr="00A52766">
        <w:rPr>
          <w:rFonts w:eastAsia="Times New Roman"/>
          <w:b/>
          <w:iCs/>
          <w:sz w:val="26"/>
        </w:rPr>
        <w:t xml:space="preserve"> make the Air Force </w:t>
      </w:r>
      <w:r w:rsidRPr="00A52766">
        <w:rPr>
          <w:rFonts w:eastAsia="Times New Roman"/>
          <w:b/>
          <w:iCs/>
          <w:sz w:val="26"/>
          <w:u w:val="single"/>
        </w:rPr>
        <w:t>obsolete</w:t>
      </w:r>
    </w:p>
    <w:p w14:paraId="4021B5EF" w14:textId="77777777" w:rsidR="00A52766" w:rsidRPr="00A52766" w:rsidRDefault="00A52766" w:rsidP="00A52766">
      <w:pPr>
        <w:rPr>
          <w:rFonts w:eastAsia="Calibri"/>
        </w:rPr>
      </w:pPr>
      <w:r w:rsidRPr="00A52766">
        <w:rPr>
          <w:rFonts w:eastAsia="Calibri"/>
          <w:b/>
          <w:bCs/>
          <w:sz w:val="26"/>
        </w:rPr>
        <w:t>Barno 24</w:t>
      </w:r>
      <w:r w:rsidRPr="00A52766">
        <w:rPr>
          <w:rFonts w:eastAsia="Calibri"/>
        </w:rPr>
        <w:t>, both are Professors of Practice at the Johns Hopkins School of Advanced International Studies. (*Lt. Gen. David W. Barno and **Dr. Nora Bensahel, 3-7-2024, "Drones, the Air Littoral, and the Looming Irrelevance of the U.S. Air Force," War on the Rocks, https://warontherocks.com/2024/03/drones-the-air-littoral-and-the-looming-irrelevance-of-the-u-s-air-force/)</w:t>
      </w:r>
    </w:p>
    <w:p w14:paraId="684D7075" w14:textId="77777777" w:rsidR="00A52766" w:rsidRPr="00A52766" w:rsidRDefault="00A52766" w:rsidP="00A52766">
      <w:pPr>
        <w:rPr>
          <w:rFonts w:eastAsia="Calibri"/>
          <w:sz w:val="16"/>
        </w:rPr>
      </w:pPr>
      <w:r w:rsidRPr="00A52766">
        <w:rPr>
          <w:rFonts w:eastAsia="Calibri"/>
          <w:sz w:val="16"/>
        </w:rPr>
        <w:t xml:space="preserve">Today, </w:t>
      </w:r>
      <w:r w:rsidRPr="00A52766">
        <w:rPr>
          <w:rFonts w:eastAsia="Calibri"/>
          <w:highlight w:val="cyan"/>
          <w:u w:val="single"/>
        </w:rPr>
        <w:t>the</w:t>
      </w:r>
      <w:r w:rsidRPr="00A52766">
        <w:rPr>
          <w:rFonts w:eastAsia="Calibri"/>
          <w:sz w:val="16"/>
        </w:rPr>
        <w:t xml:space="preserve"> U.S. </w:t>
      </w:r>
      <w:r w:rsidRPr="00A52766">
        <w:rPr>
          <w:rFonts w:eastAsia="Calibri"/>
          <w:b/>
          <w:iCs/>
          <w:highlight w:val="cyan"/>
          <w:u w:val="single"/>
          <w:bdr w:val="single" w:sz="8" w:space="0" w:color="auto"/>
        </w:rPr>
        <w:t>Air Force</w:t>
      </w:r>
      <w:r w:rsidRPr="00A52766">
        <w:rPr>
          <w:rFonts w:eastAsia="Calibri"/>
          <w:sz w:val="16"/>
        </w:rPr>
        <w:t xml:space="preserve"> </w:t>
      </w:r>
      <w:r w:rsidRPr="00A52766">
        <w:rPr>
          <w:rFonts w:eastAsia="Calibri"/>
          <w:highlight w:val="cyan"/>
          <w:u w:val="single"/>
        </w:rPr>
        <w:t>faces an</w:t>
      </w:r>
      <w:r w:rsidRPr="00A52766">
        <w:rPr>
          <w:rFonts w:eastAsia="Calibri"/>
          <w:sz w:val="16"/>
        </w:rPr>
        <w:t xml:space="preserve"> almost-</w:t>
      </w:r>
      <w:r w:rsidRPr="00A52766">
        <w:rPr>
          <w:rFonts w:eastAsia="Calibri"/>
          <w:b/>
          <w:iCs/>
          <w:highlight w:val="cyan"/>
          <w:u w:val="single"/>
          <w:bdr w:val="single" w:sz="8" w:space="0" w:color="auto"/>
        </w:rPr>
        <w:t>existential crisis</w:t>
      </w:r>
      <w:r w:rsidRPr="00A52766">
        <w:rPr>
          <w:rFonts w:eastAsia="Calibri"/>
          <w:sz w:val="16"/>
        </w:rPr>
        <w:t xml:space="preserve">. During the past several years, </w:t>
      </w:r>
      <w:r w:rsidRPr="00A52766">
        <w:rPr>
          <w:rFonts w:eastAsia="Calibri"/>
          <w:u w:val="single"/>
        </w:rPr>
        <w:t>the service has been battered by the loss of its prestigious space mission to the</w:t>
      </w:r>
      <w:r w:rsidRPr="00A52766">
        <w:rPr>
          <w:rFonts w:eastAsia="Calibri"/>
          <w:sz w:val="16"/>
        </w:rPr>
        <w:t xml:space="preserve"> nascent U.S. </w:t>
      </w:r>
      <w:r w:rsidRPr="00A52766">
        <w:rPr>
          <w:rFonts w:eastAsia="Calibri"/>
          <w:b/>
          <w:iCs/>
          <w:u w:val="single"/>
          <w:bdr w:val="single" w:sz="8" w:space="0" w:color="auto"/>
        </w:rPr>
        <w:t>Space Force</w:t>
      </w:r>
      <w:r w:rsidRPr="00A52766">
        <w:rPr>
          <w:rFonts w:eastAsia="Calibri"/>
          <w:sz w:val="16"/>
        </w:rPr>
        <w:t xml:space="preserve">. </w:t>
      </w:r>
      <w:r w:rsidRPr="00A52766">
        <w:rPr>
          <w:rFonts w:eastAsia="Calibri"/>
          <w:u w:val="single"/>
        </w:rPr>
        <w:t>It has also struggled to balance</w:t>
      </w:r>
      <w:r w:rsidRPr="00A52766">
        <w:rPr>
          <w:rFonts w:eastAsia="Calibri"/>
          <w:sz w:val="16"/>
        </w:rPr>
        <w:t xml:space="preserve"> the </w:t>
      </w:r>
      <w:r w:rsidRPr="00A52766">
        <w:rPr>
          <w:rFonts w:eastAsia="Calibri"/>
          <w:u w:val="single"/>
        </w:rPr>
        <w:t xml:space="preserve">continued acquisition of </w:t>
      </w:r>
      <w:r w:rsidRPr="00A52766">
        <w:rPr>
          <w:rFonts w:eastAsia="Calibri"/>
          <w:b/>
          <w:iCs/>
          <w:u w:val="single"/>
          <w:bdr w:val="single" w:sz="8" w:space="0" w:color="auto"/>
        </w:rPr>
        <w:t>stunningly expensive</w:t>
      </w:r>
      <w:r w:rsidRPr="00A52766">
        <w:rPr>
          <w:rFonts w:eastAsia="Calibri"/>
          <w:sz w:val="16"/>
        </w:rPr>
        <w:t xml:space="preserve"> new manned </w:t>
      </w:r>
      <w:r w:rsidRPr="00A52766">
        <w:rPr>
          <w:rFonts w:eastAsia="Calibri"/>
          <w:b/>
          <w:iCs/>
          <w:u w:val="single"/>
          <w:bdr w:val="single" w:sz="8" w:space="0" w:color="auto"/>
        </w:rPr>
        <w:t>aircraft</w:t>
      </w:r>
      <w:r w:rsidRPr="00A52766">
        <w:rPr>
          <w:rFonts w:eastAsia="Calibri"/>
          <w:sz w:val="16"/>
        </w:rPr>
        <w:t xml:space="preserve"> </w:t>
      </w:r>
      <w:r w:rsidRPr="00A52766">
        <w:rPr>
          <w:rFonts w:eastAsia="Calibri"/>
          <w:u w:val="single"/>
        </w:rPr>
        <w:t>with</w:t>
      </w:r>
      <w:r w:rsidRPr="00A52766">
        <w:rPr>
          <w:rFonts w:eastAsia="Calibri"/>
          <w:sz w:val="16"/>
        </w:rPr>
        <w:t xml:space="preserve"> the </w:t>
      </w:r>
      <w:r w:rsidRPr="00A52766">
        <w:rPr>
          <w:rFonts w:eastAsia="Calibri"/>
          <w:u w:val="single"/>
        </w:rPr>
        <w:t xml:space="preserve">rapid developments in </w:t>
      </w:r>
      <w:r w:rsidRPr="00A52766">
        <w:rPr>
          <w:rFonts w:eastAsia="Calibri"/>
          <w:b/>
          <w:iCs/>
          <w:highlight w:val="cyan"/>
          <w:u w:val="single"/>
          <w:bdr w:val="single" w:sz="8" w:space="0" w:color="auto"/>
        </w:rPr>
        <w:t>unmanned tech</w:t>
      </w:r>
      <w:r w:rsidRPr="00A52766">
        <w:rPr>
          <w:rFonts w:eastAsia="Calibri"/>
          <w:sz w:val="16"/>
        </w:rPr>
        <w:t xml:space="preserve">nologies, </w:t>
      </w:r>
      <w:r w:rsidRPr="00A52766">
        <w:rPr>
          <w:rFonts w:eastAsia="Calibri"/>
          <w:u w:val="single"/>
        </w:rPr>
        <w:t xml:space="preserve">which </w:t>
      </w:r>
      <w:r w:rsidRPr="00A52766">
        <w:rPr>
          <w:rFonts w:eastAsia="Calibri"/>
          <w:highlight w:val="cyan"/>
          <w:u w:val="single"/>
        </w:rPr>
        <w:t>are making pilots</w:t>
      </w:r>
      <w:r w:rsidRPr="00A52766">
        <w:rPr>
          <w:rFonts w:eastAsia="Calibri"/>
          <w:u w:val="single"/>
        </w:rPr>
        <w:t xml:space="preserve"> increasingly </w:t>
      </w:r>
      <w:r w:rsidRPr="00A52766">
        <w:rPr>
          <w:rFonts w:eastAsia="Calibri"/>
          <w:b/>
          <w:iCs/>
          <w:highlight w:val="cyan"/>
          <w:u w:val="single"/>
          <w:bdr w:val="single" w:sz="8" w:space="0" w:color="auto"/>
        </w:rPr>
        <w:t>superfluous</w:t>
      </w:r>
      <w:r w:rsidRPr="00A52766">
        <w:rPr>
          <w:rFonts w:eastAsia="Calibri"/>
          <w:sz w:val="16"/>
        </w:rPr>
        <w:t>.</w:t>
      </w:r>
    </w:p>
    <w:p w14:paraId="7DE02226" w14:textId="77777777" w:rsidR="00A52766" w:rsidRPr="00A52766" w:rsidRDefault="00A52766" w:rsidP="00A52766">
      <w:pPr>
        <w:rPr>
          <w:rFonts w:eastAsia="Calibri"/>
          <w:u w:val="single"/>
        </w:rPr>
      </w:pPr>
      <w:r w:rsidRPr="00A52766">
        <w:rPr>
          <w:rFonts w:eastAsia="Calibri"/>
          <w:sz w:val="16"/>
        </w:rPr>
        <w:t xml:space="preserve">What a difference a few years makes. In 2016, we published a column entitled “The Catastrophic Success of the U.S. Air Force,” which argued that the service had completely dominated the air domain for so long that it was not fully prepared to fight a bloody war for control of the skies. But </w:t>
      </w:r>
      <w:r w:rsidRPr="00A52766">
        <w:rPr>
          <w:rFonts w:eastAsia="Calibri"/>
          <w:u w:val="single"/>
        </w:rPr>
        <w:t>those days are long gone, thanks to the drone revolution.</w:t>
      </w:r>
    </w:p>
    <w:p w14:paraId="1A8B105B" w14:textId="77777777" w:rsidR="00A52766" w:rsidRPr="00A52766" w:rsidRDefault="00A52766" w:rsidP="00A52766">
      <w:pPr>
        <w:rPr>
          <w:rFonts w:eastAsia="Calibri"/>
          <w:sz w:val="16"/>
        </w:rPr>
      </w:pPr>
      <w:r w:rsidRPr="00A52766">
        <w:rPr>
          <w:rFonts w:eastAsia="Calibri"/>
          <w:u w:val="single"/>
        </w:rPr>
        <w:t xml:space="preserve">The biggest problem facing the Air Force is that </w:t>
      </w:r>
      <w:r w:rsidRPr="00A52766">
        <w:rPr>
          <w:rFonts w:eastAsia="Calibri"/>
          <w:b/>
          <w:iCs/>
          <w:u w:val="single"/>
          <w:bdr w:val="single" w:sz="8" w:space="0" w:color="auto"/>
        </w:rPr>
        <w:t xml:space="preserve">masses of </w:t>
      </w:r>
      <w:r w:rsidRPr="00A52766">
        <w:rPr>
          <w:rFonts w:eastAsia="Calibri"/>
          <w:b/>
          <w:iCs/>
          <w:highlight w:val="cyan"/>
          <w:u w:val="single"/>
          <w:bdr w:val="single" w:sz="8" w:space="0" w:color="auto"/>
        </w:rPr>
        <w:t>uncrewed drones</w:t>
      </w:r>
      <w:r w:rsidRPr="00A52766">
        <w:rPr>
          <w:rFonts w:eastAsia="Calibri"/>
          <w:highlight w:val="cyan"/>
          <w:u w:val="single"/>
        </w:rPr>
        <w:t xml:space="preserve"> have</w:t>
      </w:r>
      <w:r w:rsidRPr="00A52766">
        <w:rPr>
          <w:rFonts w:eastAsia="Calibri"/>
          <w:u w:val="single"/>
        </w:rPr>
        <w:t xml:space="preserve"> now </w:t>
      </w:r>
      <w:proofErr w:type="gramStart"/>
      <w:r w:rsidRPr="00A52766">
        <w:rPr>
          <w:rFonts w:eastAsia="Calibri"/>
          <w:b/>
          <w:iCs/>
          <w:highlight w:val="cyan"/>
          <w:u w:val="single"/>
          <w:bdr w:val="single" w:sz="8" w:space="0" w:color="auto"/>
        </w:rPr>
        <w:t>wrested</w:t>
      </w:r>
      <w:proofErr w:type="gramEnd"/>
      <w:r w:rsidRPr="00A52766">
        <w:rPr>
          <w:rFonts w:eastAsia="Calibri"/>
          <w:b/>
          <w:iCs/>
          <w:highlight w:val="cyan"/>
          <w:u w:val="single"/>
          <w:bdr w:val="single" w:sz="8" w:space="0" w:color="auto"/>
        </w:rPr>
        <w:t xml:space="preserve"> command</w:t>
      </w:r>
      <w:r w:rsidRPr="00A52766">
        <w:rPr>
          <w:rFonts w:eastAsia="Calibri"/>
          <w:highlight w:val="cyan"/>
          <w:u w:val="single"/>
        </w:rPr>
        <w:t xml:space="preserve"> of the air away</w:t>
      </w:r>
      <w:r w:rsidRPr="00A52766">
        <w:rPr>
          <w:rFonts w:eastAsia="Calibri"/>
          <w:u w:val="single"/>
        </w:rPr>
        <w:t xml:space="preserve"> from manned aircraft in the skies above the modern battlefield. </w:t>
      </w:r>
      <w:r w:rsidRPr="00A52766">
        <w:rPr>
          <w:rFonts w:eastAsia="Calibri"/>
          <w:highlight w:val="cyan"/>
          <w:u w:val="single"/>
        </w:rPr>
        <w:t xml:space="preserve">The </w:t>
      </w:r>
      <w:r w:rsidRPr="00A52766">
        <w:rPr>
          <w:rFonts w:eastAsia="Calibri"/>
          <w:b/>
          <w:iCs/>
          <w:highlight w:val="cyan"/>
          <w:u w:val="single"/>
          <w:bdr w:val="single" w:sz="8" w:space="0" w:color="auto"/>
        </w:rPr>
        <w:t>drone revolution</w:t>
      </w:r>
      <w:r w:rsidRPr="00A52766">
        <w:rPr>
          <w:rFonts w:eastAsia="Calibri"/>
          <w:highlight w:val="cyan"/>
          <w:u w:val="single"/>
        </w:rPr>
        <w:t xml:space="preserve"> means</w:t>
      </w:r>
      <w:r w:rsidRPr="00A52766">
        <w:rPr>
          <w:rFonts w:eastAsia="Calibri"/>
          <w:u w:val="single"/>
        </w:rPr>
        <w:t xml:space="preserve"> that </w:t>
      </w:r>
      <w:r w:rsidRPr="00A52766">
        <w:rPr>
          <w:rFonts w:eastAsia="Calibri"/>
          <w:highlight w:val="cyan"/>
          <w:u w:val="single"/>
        </w:rPr>
        <w:t>it will be</w:t>
      </w:r>
      <w:r w:rsidRPr="00A52766">
        <w:rPr>
          <w:rFonts w:eastAsia="Calibri"/>
          <w:u w:val="single"/>
        </w:rPr>
        <w:t xml:space="preserve"> very difficult, if not </w:t>
      </w:r>
      <w:r w:rsidRPr="00A52766">
        <w:rPr>
          <w:rFonts w:eastAsia="Calibri"/>
          <w:b/>
          <w:iCs/>
          <w:highlight w:val="cyan"/>
          <w:u w:val="single"/>
          <w:bdr w:val="single" w:sz="8" w:space="0" w:color="auto"/>
        </w:rPr>
        <w:t>impossible</w:t>
      </w:r>
      <w:r w:rsidRPr="00A52766">
        <w:rPr>
          <w:rFonts w:eastAsia="Calibri"/>
          <w:sz w:val="16"/>
        </w:rPr>
        <w:t xml:space="preserve">, </w:t>
      </w:r>
      <w:r w:rsidRPr="00A52766">
        <w:rPr>
          <w:rFonts w:eastAsia="Calibri"/>
          <w:highlight w:val="cyan"/>
          <w:u w:val="single"/>
        </w:rPr>
        <w:t xml:space="preserve">for the service to </w:t>
      </w:r>
      <w:r w:rsidRPr="00A52766">
        <w:rPr>
          <w:rFonts w:eastAsia="Calibri"/>
          <w:b/>
          <w:iCs/>
          <w:highlight w:val="cyan"/>
          <w:u w:val="single"/>
          <w:bdr w:val="single" w:sz="8" w:space="0" w:color="auto"/>
        </w:rPr>
        <w:t>achieve air superiority</w:t>
      </w:r>
      <w:r w:rsidRPr="00A52766">
        <w:rPr>
          <w:rFonts w:eastAsia="Calibri"/>
          <w:sz w:val="16"/>
        </w:rPr>
        <w:t xml:space="preserve"> in future conflicts — which has been the centerpiece of its mission for decades. </w:t>
      </w:r>
      <w:r w:rsidRPr="00A52766">
        <w:rPr>
          <w:rFonts w:eastAsia="Calibri"/>
          <w:u w:val="single"/>
        </w:rPr>
        <w:t>Drones, not manned airplanes</w:t>
      </w:r>
      <w:r w:rsidRPr="00A52766">
        <w:rPr>
          <w:rFonts w:eastAsia="Calibri"/>
          <w:sz w:val="16"/>
        </w:rPr>
        <w:t xml:space="preserve">, </w:t>
      </w:r>
      <w:r w:rsidRPr="00A52766">
        <w:rPr>
          <w:rFonts w:eastAsia="Calibri"/>
          <w:u w:val="single"/>
        </w:rPr>
        <w:t xml:space="preserve">now </w:t>
      </w:r>
      <w:r w:rsidRPr="00A52766">
        <w:rPr>
          <w:rFonts w:eastAsia="Calibri"/>
          <w:b/>
          <w:iCs/>
          <w:u w:val="single"/>
          <w:bdr w:val="single" w:sz="8" w:space="0" w:color="auto"/>
        </w:rPr>
        <w:t>dominate the skies</w:t>
      </w:r>
      <w:r w:rsidRPr="00A52766">
        <w:rPr>
          <w:rFonts w:eastAsia="Calibri"/>
          <w:u w:val="single"/>
        </w:rPr>
        <w:t xml:space="preserve"> above</w:t>
      </w:r>
      <w:r w:rsidRPr="00A52766">
        <w:rPr>
          <w:rFonts w:eastAsia="Calibri"/>
          <w:sz w:val="16"/>
        </w:rPr>
        <w:t xml:space="preserve"> ground forces fighting in </w:t>
      </w:r>
      <w:r w:rsidRPr="00A52766">
        <w:rPr>
          <w:rFonts w:eastAsia="Calibri"/>
          <w:u w:val="single"/>
        </w:rPr>
        <w:t>Ukraine</w:t>
      </w:r>
      <w:r w:rsidRPr="00A52766">
        <w:rPr>
          <w:rFonts w:eastAsia="Calibri"/>
          <w:sz w:val="16"/>
        </w:rPr>
        <w:t xml:space="preserve">. The contested air littoral has emerged as a critical new subdomain of warfare. It stretches from the earth’s surface to several thousand feet, below the altitudes where most manned aircraft typically fly, and is now dominated by masses of drones. This is a paradigm shift of epic proportions, which will require the Air Force to fundamentally transform itself in a very short </w:t>
      </w:r>
      <w:proofErr w:type="gramStart"/>
      <w:r w:rsidRPr="00A52766">
        <w:rPr>
          <w:rFonts w:eastAsia="Calibri"/>
          <w:sz w:val="16"/>
        </w:rPr>
        <w:t>period of time</w:t>
      </w:r>
      <w:proofErr w:type="gramEnd"/>
      <w:r w:rsidRPr="00A52766">
        <w:rPr>
          <w:rFonts w:eastAsia="Calibri"/>
          <w:sz w:val="16"/>
        </w:rPr>
        <w:t>.</w:t>
      </w:r>
    </w:p>
    <w:p w14:paraId="63FF32F8" w14:textId="77777777" w:rsidR="00A52766" w:rsidRPr="00A52766" w:rsidRDefault="00A52766" w:rsidP="00A52766">
      <w:pPr>
        <w:rPr>
          <w:rFonts w:eastAsia="Calibri"/>
          <w:sz w:val="16"/>
        </w:rPr>
      </w:pPr>
      <w:r w:rsidRPr="00A52766">
        <w:rPr>
          <w:rFonts w:eastAsia="Calibri"/>
          <w:sz w:val="16"/>
        </w:rPr>
        <w:t>For almost 70 years, the U.S. Air Force maintained unbroken air superiority over every battlefield on which U.S. troops fought. Yet that long streak suddenly ended on Jan. 28, when three U.S. Army soldiers were killed by an air attack — conducted not by an enemy bomber or fighter strike, but by a one-way suicide drone that attacked a U.S. base in Jordan called Tower 22. Although these soldiers undoubtedly thought that U.S. air superiority would protect them from aerial attacks, subsequent reports indicated that the base had only limited defenses against drones.</w:t>
      </w:r>
    </w:p>
    <w:p w14:paraId="505351F9" w14:textId="77777777" w:rsidR="00A52766" w:rsidRPr="00A52766" w:rsidRDefault="00A52766" w:rsidP="00A52766">
      <w:pPr>
        <w:rPr>
          <w:rFonts w:eastAsia="Calibri"/>
          <w:sz w:val="16"/>
        </w:rPr>
      </w:pPr>
      <w:r w:rsidRPr="00A52766">
        <w:rPr>
          <w:rFonts w:eastAsia="Calibri"/>
          <w:sz w:val="16"/>
        </w:rPr>
        <w:t xml:space="preserve">But why now? Drones have been around for decades, of course. Yet the war in </w:t>
      </w:r>
      <w:r w:rsidRPr="00A52766">
        <w:rPr>
          <w:rFonts w:eastAsia="Calibri"/>
          <w:b/>
          <w:iCs/>
          <w:highlight w:val="cyan"/>
          <w:u w:val="single"/>
          <w:bdr w:val="single" w:sz="8" w:space="0" w:color="auto"/>
        </w:rPr>
        <w:t>Ukraine</w:t>
      </w:r>
      <w:r w:rsidRPr="00A52766">
        <w:rPr>
          <w:rFonts w:eastAsia="Calibri"/>
          <w:sz w:val="16"/>
        </w:rPr>
        <w:t xml:space="preserve"> has </w:t>
      </w:r>
      <w:r w:rsidRPr="00A52766">
        <w:rPr>
          <w:rFonts w:eastAsia="Calibri"/>
          <w:b/>
          <w:iCs/>
          <w:highlight w:val="cyan"/>
          <w:u w:val="single"/>
          <w:bdr w:val="single" w:sz="8" w:space="0" w:color="auto"/>
        </w:rPr>
        <w:t>dramatically accelerated</w:t>
      </w:r>
      <w:r w:rsidRPr="00A52766">
        <w:rPr>
          <w:rFonts w:eastAsia="Calibri"/>
          <w:highlight w:val="cyan"/>
          <w:u w:val="single"/>
        </w:rPr>
        <w:t xml:space="preserve"> the military use of drones</w:t>
      </w:r>
      <w:r w:rsidRPr="00A52766">
        <w:rPr>
          <w:rFonts w:eastAsia="Calibri"/>
          <w:u w:val="single"/>
        </w:rPr>
        <w:t xml:space="preserve"> in ways few of us could have predicted. Today, they fill the skies above the battlefields in numbers that were simply unimaginable two years ago,</w:t>
      </w:r>
      <w:r w:rsidRPr="00A52766">
        <w:rPr>
          <w:rFonts w:eastAsia="Calibri"/>
          <w:sz w:val="16"/>
        </w:rPr>
        <w:t xml:space="preserve"> conducting vital missions in surveillance, intelligence gathering, early warning, and precision strike. They are so crucial to Ukrainian operations that President Volodymyr Zelensky has called upon his country to produce one million new drones in 2024, and he hopes to receive another million drones from NATO allies and partners this year. Ukraine flies an incredibly wide variety of drones — as many as 10,000 different types, according to one estimate. And they </w:t>
      </w:r>
      <w:proofErr w:type="gramStart"/>
      <w:r w:rsidRPr="00A52766">
        <w:rPr>
          <w:rFonts w:eastAsia="Calibri"/>
          <w:sz w:val="16"/>
        </w:rPr>
        <w:t>have to</w:t>
      </w:r>
      <w:proofErr w:type="gramEnd"/>
      <w:r w:rsidRPr="00A52766">
        <w:rPr>
          <w:rFonts w:eastAsia="Calibri"/>
          <w:sz w:val="16"/>
        </w:rPr>
        <w:t xml:space="preserve"> be expendable, since Ukraine reportedly loses thousands of drones each month.</w:t>
      </w:r>
    </w:p>
    <w:p w14:paraId="277C9D4B" w14:textId="77777777" w:rsidR="00A52766" w:rsidRPr="00A52766" w:rsidRDefault="00A52766" w:rsidP="00A52766">
      <w:pPr>
        <w:rPr>
          <w:rFonts w:eastAsia="Calibri"/>
          <w:u w:val="single"/>
        </w:rPr>
      </w:pPr>
      <w:r w:rsidRPr="00A52766">
        <w:rPr>
          <w:rFonts w:eastAsia="Calibri"/>
          <w:highlight w:val="cyan"/>
          <w:u w:val="single"/>
        </w:rPr>
        <w:t xml:space="preserve">The U.S. military is woefully </w:t>
      </w:r>
      <w:r w:rsidRPr="00A52766">
        <w:rPr>
          <w:rFonts w:eastAsia="Calibri"/>
          <w:b/>
          <w:iCs/>
          <w:highlight w:val="cyan"/>
          <w:u w:val="single"/>
          <w:bdr w:val="single" w:sz="8" w:space="0" w:color="auto"/>
        </w:rPr>
        <w:t>unprepared</w:t>
      </w:r>
      <w:r w:rsidRPr="00A52766">
        <w:rPr>
          <w:rFonts w:eastAsia="Calibri"/>
          <w:u w:val="single"/>
        </w:rPr>
        <w:t xml:space="preserve"> for warfare in this newly contested subdomain of the air littoral</w:t>
      </w:r>
      <w:r w:rsidRPr="00A52766">
        <w:rPr>
          <w:rFonts w:eastAsia="Calibri"/>
          <w:sz w:val="16"/>
        </w:rPr>
        <w:t xml:space="preserve">. </w:t>
      </w:r>
      <w:proofErr w:type="gramStart"/>
      <w:r w:rsidRPr="00A52766">
        <w:rPr>
          <w:rFonts w:eastAsia="Calibri"/>
          <w:sz w:val="16"/>
        </w:rPr>
        <w:t xml:space="preserve">Needless to say, </w:t>
      </w:r>
      <w:r w:rsidRPr="00A52766">
        <w:rPr>
          <w:rFonts w:eastAsia="Calibri"/>
          <w:u w:val="single"/>
        </w:rPr>
        <w:t>the</w:t>
      </w:r>
      <w:proofErr w:type="gramEnd"/>
      <w:r w:rsidRPr="00A52766">
        <w:rPr>
          <w:rFonts w:eastAsia="Calibri"/>
          <w:u w:val="single"/>
        </w:rPr>
        <w:t xml:space="preserve"> U.S. drone inventory looks nothing at all like Ukraine’s. It is a fraction of its size and scale, focusing on small numbers of highly advanced systems</w:t>
      </w:r>
      <w:r w:rsidRPr="00A52766">
        <w:rPr>
          <w:rFonts w:eastAsia="Calibri"/>
          <w:sz w:val="16"/>
        </w:rPr>
        <w:t xml:space="preserve">. (Even the Pentagon’s highly touted Replicator initiative aims to develop only “thousands” of attritable autonomous systems in the next two years — and right now, it is far from clear that the initiative will ultimately succeed.) But even more importantly, </w:t>
      </w:r>
      <w:r w:rsidRPr="00A52766">
        <w:rPr>
          <w:rFonts w:eastAsia="Calibri"/>
          <w:highlight w:val="cyan"/>
          <w:u w:val="single"/>
        </w:rPr>
        <w:t>the</w:t>
      </w:r>
      <w:r w:rsidRPr="00A52766">
        <w:rPr>
          <w:rFonts w:eastAsia="Calibri"/>
          <w:u w:val="single"/>
        </w:rPr>
        <w:t xml:space="preserve"> U.S. </w:t>
      </w:r>
      <w:r w:rsidRPr="00A52766">
        <w:rPr>
          <w:rFonts w:eastAsia="Calibri"/>
          <w:highlight w:val="cyan"/>
          <w:u w:val="single"/>
        </w:rPr>
        <w:t>military</w:t>
      </w:r>
      <w:r w:rsidRPr="00A52766">
        <w:rPr>
          <w:rFonts w:eastAsia="Calibri"/>
          <w:u w:val="single"/>
        </w:rPr>
        <w:t xml:space="preserve"> today </w:t>
      </w:r>
      <w:r w:rsidRPr="00A52766">
        <w:rPr>
          <w:rFonts w:eastAsia="Calibri"/>
          <w:highlight w:val="cyan"/>
          <w:u w:val="single"/>
        </w:rPr>
        <w:t>does not possess</w:t>
      </w:r>
      <w:r w:rsidRPr="00A52766">
        <w:rPr>
          <w:rFonts w:eastAsia="Calibri"/>
          <w:u w:val="single"/>
        </w:rPr>
        <w:t xml:space="preserve"> reliable </w:t>
      </w:r>
      <w:r w:rsidRPr="00A52766">
        <w:rPr>
          <w:rFonts w:eastAsia="Calibri"/>
          <w:b/>
          <w:iCs/>
          <w:highlight w:val="cyan"/>
          <w:u w:val="single"/>
          <w:bdr w:val="single" w:sz="8" w:space="0" w:color="auto"/>
        </w:rPr>
        <w:t>counter-drone systems</w:t>
      </w:r>
      <w:r w:rsidRPr="00A52766">
        <w:rPr>
          <w:rFonts w:eastAsia="Calibri"/>
          <w:highlight w:val="cyan"/>
          <w:u w:val="single"/>
        </w:rPr>
        <w:t xml:space="preserve"> that can</w:t>
      </w:r>
      <w:r w:rsidRPr="00A52766">
        <w:rPr>
          <w:rFonts w:eastAsia="Calibri"/>
          <w:u w:val="single"/>
        </w:rPr>
        <w:t xml:space="preserve"> effectively </w:t>
      </w:r>
      <w:r w:rsidRPr="00A52766">
        <w:rPr>
          <w:rFonts w:eastAsia="Calibri"/>
          <w:b/>
          <w:iCs/>
          <w:highlight w:val="cyan"/>
          <w:u w:val="single"/>
          <w:bdr w:val="single" w:sz="8" w:space="0" w:color="auto"/>
        </w:rPr>
        <w:t>protect U.S. forces</w:t>
      </w:r>
      <w:r w:rsidRPr="00A52766">
        <w:rPr>
          <w:rFonts w:eastAsia="Calibri"/>
          <w:sz w:val="16"/>
        </w:rPr>
        <w:t xml:space="preserve"> against small drone attacks, </w:t>
      </w:r>
      <w:r w:rsidRPr="00A52766">
        <w:rPr>
          <w:rFonts w:eastAsia="Calibri"/>
          <w:u w:val="single"/>
        </w:rPr>
        <w:t>much less the massed level of strikes seen daily in Ukraine.</w:t>
      </w:r>
      <w:r w:rsidRPr="00A52766">
        <w:rPr>
          <w:rFonts w:eastAsia="Calibri"/>
          <w:sz w:val="16"/>
        </w:rPr>
        <w:t xml:space="preserve"> Technologies that protect against drones have failed to keep pace with the proliferation and rapidly evolving capabilities of offensive drones (reflecting a problem that we once called the U.S. military’s protection deficit disorder). </w:t>
      </w:r>
      <w:r w:rsidRPr="00A52766">
        <w:rPr>
          <w:rFonts w:eastAsia="Calibri"/>
          <w:u w:val="single"/>
        </w:rPr>
        <w:t xml:space="preserve">As a result, </w:t>
      </w:r>
      <w:r w:rsidRPr="00A52766">
        <w:rPr>
          <w:rFonts w:eastAsia="Calibri"/>
          <w:highlight w:val="cyan"/>
          <w:u w:val="single"/>
        </w:rPr>
        <w:t>U.S. ground forces have now</w:t>
      </w:r>
      <w:r w:rsidRPr="00A52766">
        <w:rPr>
          <w:rFonts w:eastAsia="Calibri"/>
          <w:u w:val="single"/>
        </w:rPr>
        <w:t xml:space="preserve"> essentially </w:t>
      </w:r>
      <w:r w:rsidRPr="00A52766">
        <w:rPr>
          <w:rFonts w:eastAsia="Calibri"/>
          <w:b/>
          <w:iCs/>
          <w:highlight w:val="cyan"/>
          <w:u w:val="single"/>
          <w:bdr w:val="single" w:sz="8" w:space="0" w:color="auto"/>
        </w:rPr>
        <w:t>lost</w:t>
      </w:r>
      <w:r w:rsidRPr="00A52766">
        <w:rPr>
          <w:rFonts w:eastAsia="Calibri"/>
          <w:highlight w:val="cyan"/>
          <w:u w:val="single"/>
        </w:rPr>
        <w:t xml:space="preserve"> the </w:t>
      </w:r>
      <w:r w:rsidRPr="00A52766">
        <w:rPr>
          <w:rFonts w:eastAsia="Calibri"/>
          <w:b/>
          <w:iCs/>
          <w:highlight w:val="cyan"/>
          <w:u w:val="single"/>
          <w:bdr w:val="single" w:sz="8" w:space="0" w:color="auto"/>
        </w:rPr>
        <w:t>protective</w:t>
      </w:r>
      <w:r w:rsidRPr="00A52766">
        <w:rPr>
          <w:rFonts w:eastAsia="Calibri"/>
          <w:b/>
          <w:iCs/>
          <w:u w:val="single"/>
          <w:bdr w:val="single" w:sz="8" w:space="0" w:color="auto"/>
        </w:rPr>
        <w:t xml:space="preserve"> top cover</w:t>
      </w:r>
      <w:r w:rsidRPr="00A52766">
        <w:rPr>
          <w:rFonts w:eastAsia="Calibri"/>
          <w:u w:val="single"/>
        </w:rPr>
        <w:t xml:space="preserve"> that </w:t>
      </w:r>
      <w:r w:rsidRPr="00A52766">
        <w:rPr>
          <w:rFonts w:eastAsia="Calibri"/>
          <w:highlight w:val="cyan"/>
          <w:u w:val="single"/>
        </w:rPr>
        <w:t xml:space="preserve">the </w:t>
      </w:r>
      <w:r w:rsidRPr="00A52766">
        <w:rPr>
          <w:rFonts w:eastAsia="Calibri"/>
          <w:b/>
          <w:iCs/>
          <w:highlight w:val="cyan"/>
          <w:u w:val="single"/>
          <w:bdr w:val="single" w:sz="8" w:space="0" w:color="auto"/>
        </w:rPr>
        <w:t>Air Force provided</w:t>
      </w:r>
      <w:r w:rsidRPr="00A52766">
        <w:rPr>
          <w:rFonts w:eastAsia="Calibri"/>
          <w:highlight w:val="cyan"/>
          <w:u w:val="single"/>
        </w:rPr>
        <w:t xml:space="preserve"> through </w:t>
      </w:r>
      <w:r w:rsidRPr="00A52766">
        <w:rPr>
          <w:rFonts w:eastAsia="Calibri"/>
          <w:b/>
          <w:iCs/>
          <w:highlight w:val="cyan"/>
          <w:u w:val="single"/>
          <w:bdr w:val="single" w:sz="8" w:space="0" w:color="auto"/>
        </w:rPr>
        <w:t>air superiority</w:t>
      </w:r>
      <w:r w:rsidRPr="00A52766">
        <w:rPr>
          <w:rFonts w:eastAsia="Calibri"/>
          <w:u w:val="single"/>
        </w:rPr>
        <w:t xml:space="preserve"> for decades.</w:t>
      </w:r>
    </w:p>
    <w:p w14:paraId="72AB05EF" w14:textId="77777777" w:rsidR="00A52766" w:rsidRPr="00A52766" w:rsidRDefault="00A52766" w:rsidP="00A52766">
      <w:pPr>
        <w:rPr>
          <w:rFonts w:eastAsia="Calibri"/>
        </w:rPr>
      </w:pPr>
    </w:p>
    <w:p w14:paraId="260F8ACD"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Inertia, debt, and underfunding thump air power. </w:t>
      </w:r>
    </w:p>
    <w:p w14:paraId="3D4CA062" w14:textId="77777777" w:rsidR="00A52766" w:rsidRPr="00A52766" w:rsidRDefault="00A52766" w:rsidP="00A52766">
      <w:pPr>
        <w:rPr>
          <w:rFonts w:eastAsia="Calibri"/>
        </w:rPr>
      </w:pPr>
      <w:r w:rsidRPr="00A52766">
        <w:rPr>
          <w:rFonts w:eastAsia="Calibri"/>
          <w:b/>
          <w:bCs/>
          <w:sz w:val="26"/>
        </w:rPr>
        <w:t>Zuegel 20</w:t>
      </w:r>
      <w:r w:rsidRPr="00A52766">
        <w:rPr>
          <w:rFonts w:eastAsia="Calibri"/>
        </w:rPr>
        <w:t xml:space="preserve">, Retired U.S. Air Force Col. Keith Zuegel served in combat operations during Desert Storm, during which he received a Silver Star. Most recently, he was the senior director of government relations at the Air Force Association. (Col. Keith Zuegel (Ret.), 8-3-2020, "Washington isn’t listening to the Air Force and Space Force", </w:t>
      </w:r>
      <w:r w:rsidRPr="00A52766">
        <w:rPr>
          <w:rFonts w:eastAsia="Calibri"/>
          <w:i/>
          <w:iCs/>
        </w:rPr>
        <w:t>Defense News</w:t>
      </w:r>
      <w:r w:rsidRPr="00A52766">
        <w:rPr>
          <w:rFonts w:eastAsia="Calibri"/>
        </w:rPr>
        <w:t>, https://www.defensenews.com/opinion/commentary/2020/08/03/washington-isnt-listening-to-the-air-force-and-space-force/)</w:t>
      </w:r>
    </w:p>
    <w:p w14:paraId="3FB19523" w14:textId="77777777" w:rsidR="00A52766" w:rsidRPr="00A52766" w:rsidRDefault="00A52766" w:rsidP="00A52766">
      <w:pPr>
        <w:rPr>
          <w:rFonts w:eastAsia="Calibri"/>
          <w:u w:val="single"/>
        </w:rPr>
      </w:pPr>
      <w:r w:rsidRPr="00A52766">
        <w:rPr>
          <w:rFonts w:eastAsia="Calibri"/>
          <w:sz w:val="16"/>
        </w:rPr>
        <w:t xml:space="preserve">After more than 20 years of advocating for the U.S. Air Force, I continue to be surprised how </w:t>
      </w:r>
      <w:r w:rsidRPr="00A52766">
        <w:rPr>
          <w:rFonts w:eastAsia="Calibri"/>
          <w:u w:val="single"/>
        </w:rPr>
        <w:t xml:space="preserve">the world’s most dominant air force has been </w:t>
      </w:r>
      <w:r w:rsidRPr="00A52766">
        <w:rPr>
          <w:rFonts w:eastAsia="Calibri"/>
          <w:b/>
          <w:iCs/>
          <w:u w:val="single"/>
          <w:bdr w:val="single" w:sz="8" w:space="0" w:color="auto"/>
        </w:rPr>
        <w:t>taken for granted</w:t>
      </w:r>
      <w:r w:rsidRPr="00A52766">
        <w:rPr>
          <w:rFonts w:eastAsia="Calibri"/>
          <w:sz w:val="16"/>
        </w:rPr>
        <w:t xml:space="preserve">, </w:t>
      </w:r>
      <w:r w:rsidRPr="00A52766">
        <w:rPr>
          <w:rFonts w:eastAsia="Calibri"/>
          <w:u w:val="single"/>
        </w:rPr>
        <w:t>and</w:t>
      </w:r>
      <w:r w:rsidRPr="00A52766">
        <w:rPr>
          <w:rFonts w:eastAsia="Calibri"/>
          <w:sz w:val="16"/>
        </w:rPr>
        <w:t xml:space="preserve"> even </w:t>
      </w:r>
      <w:r w:rsidRPr="00A52766">
        <w:rPr>
          <w:rFonts w:eastAsia="Calibri"/>
          <w:b/>
          <w:iCs/>
          <w:u w:val="single"/>
          <w:bdr w:val="single" w:sz="8" w:space="0" w:color="auto"/>
        </w:rPr>
        <w:t>ignored</w:t>
      </w:r>
      <w:r w:rsidRPr="00A52766">
        <w:rPr>
          <w:rFonts w:eastAsia="Calibri"/>
          <w:sz w:val="16"/>
        </w:rPr>
        <w:t xml:space="preserve">, in Washington, D.C. </w:t>
      </w:r>
      <w:r w:rsidRPr="00A52766">
        <w:rPr>
          <w:rFonts w:eastAsia="Calibri"/>
          <w:highlight w:val="cyan"/>
          <w:u w:val="single"/>
        </w:rPr>
        <w:t xml:space="preserve">Congress remains </w:t>
      </w:r>
      <w:r w:rsidRPr="00A52766">
        <w:rPr>
          <w:rFonts w:eastAsia="Calibri"/>
          <w:b/>
          <w:iCs/>
          <w:highlight w:val="cyan"/>
          <w:u w:val="single"/>
          <w:bdr w:val="single" w:sz="8" w:space="0" w:color="auto"/>
        </w:rPr>
        <w:t>fixated on shipbuilding</w:t>
      </w:r>
      <w:r w:rsidRPr="00A52766">
        <w:rPr>
          <w:rFonts w:eastAsia="Calibri"/>
          <w:sz w:val="16"/>
        </w:rPr>
        <w:t xml:space="preserve">, </w:t>
      </w:r>
      <w:r w:rsidRPr="00A52766">
        <w:rPr>
          <w:rFonts w:eastAsia="Calibri"/>
          <w:highlight w:val="cyan"/>
          <w:u w:val="single"/>
        </w:rPr>
        <w:t>and</w:t>
      </w:r>
      <w:r w:rsidRPr="00A52766">
        <w:rPr>
          <w:rFonts w:eastAsia="Calibri"/>
          <w:u w:val="single"/>
        </w:rPr>
        <w:t xml:space="preserve"> the </w:t>
      </w:r>
      <w:r w:rsidRPr="00A52766">
        <w:rPr>
          <w:rFonts w:eastAsia="Calibri"/>
          <w:highlight w:val="cyan"/>
          <w:u w:val="single"/>
        </w:rPr>
        <w:t xml:space="preserve">ground services </w:t>
      </w:r>
      <w:r w:rsidRPr="00A52766">
        <w:rPr>
          <w:rFonts w:eastAsia="Calibri"/>
          <w:b/>
          <w:iCs/>
          <w:highlight w:val="cyan"/>
          <w:u w:val="single"/>
          <w:bdr w:val="single" w:sz="8" w:space="0" w:color="auto"/>
        </w:rPr>
        <w:t>dominate</w:t>
      </w:r>
      <w:r w:rsidRPr="00A52766">
        <w:rPr>
          <w:rFonts w:eastAsia="Calibri"/>
          <w:u w:val="single"/>
        </w:rPr>
        <w:t xml:space="preserve"> the military’s </w:t>
      </w:r>
      <w:r w:rsidRPr="00A52766">
        <w:rPr>
          <w:rFonts w:eastAsia="Calibri"/>
          <w:b/>
          <w:iCs/>
          <w:u w:val="single"/>
          <w:bdr w:val="single" w:sz="8" w:space="0" w:color="auto"/>
        </w:rPr>
        <w:t>senior positions</w:t>
      </w:r>
      <w:r w:rsidRPr="00A52766">
        <w:rPr>
          <w:rFonts w:eastAsia="Calibri"/>
          <w:sz w:val="16"/>
        </w:rPr>
        <w:t xml:space="preserve">, </w:t>
      </w:r>
      <w:r w:rsidRPr="00A52766">
        <w:rPr>
          <w:rFonts w:eastAsia="Calibri"/>
          <w:b/>
          <w:iCs/>
          <w:u w:val="single"/>
          <w:bdr w:val="single" w:sz="8" w:space="0" w:color="auto"/>
        </w:rPr>
        <w:t>policy</w:t>
      </w:r>
      <w:r w:rsidRPr="00A52766">
        <w:rPr>
          <w:rFonts w:eastAsia="Calibri"/>
          <w:sz w:val="16"/>
        </w:rPr>
        <w:t xml:space="preserve"> </w:t>
      </w:r>
      <w:r w:rsidRPr="00A52766">
        <w:rPr>
          <w:rFonts w:eastAsia="Calibri"/>
          <w:u w:val="single"/>
        </w:rPr>
        <w:t xml:space="preserve">and </w:t>
      </w:r>
      <w:r w:rsidRPr="00A52766">
        <w:rPr>
          <w:rFonts w:eastAsia="Calibri"/>
          <w:b/>
          <w:iCs/>
          <w:u w:val="single"/>
          <w:bdr w:val="single" w:sz="8" w:space="0" w:color="auto"/>
        </w:rPr>
        <w:t xml:space="preserve">defense </w:t>
      </w:r>
      <w:r w:rsidRPr="00A52766">
        <w:rPr>
          <w:rFonts w:eastAsia="Calibri"/>
          <w:b/>
          <w:iCs/>
          <w:highlight w:val="cyan"/>
          <w:u w:val="single"/>
          <w:bdr w:val="single" w:sz="8" w:space="0" w:color="auto"/>
        </w:rPr>
        <w:t>budgets</w:t>
      </w:r>
      <w:r w:rsidRPr="00A52766">
        <w:rPr>
          <w:rFonts w:eastAsia="Calibri"/>
          <w:sz w:val="16"/>
        </w:rPr>
        <w:t xml:space="preserve">. </w:t>
      </w:r>
      <w:r w:rsidRPr="00A52766">
        <w:rPr>
          <w:rFonts w:eastAsia="Calibri"/>
          <w:u w:val="single"/>
        </w:rPr>
        <w:t xml:space="preserve">The Department of </w:t>
      </w:r>
      <w:r w:rsidRPr="00A52766">
        <w:rPr>
          <w:rFonts w:eastAsia="Calibri"/>
          <w:highlight w:val="cyan"/>
          <w:u w:val="single"/>
        </w:rPr>
        <w:t>the Air Force</w:t>
      </w:r>
      <w:r w:rsidRPr="00A52766">
        <w:rPr>
          <w:rFonts w:eastAsia="Calibri"/>
          <w:sz w:val="16"/>
        </w:rPr>
        <w:t xml:space="preserve">, responsible for training and equipping two military services — the Air Force and the Space Force — </w:t>
      </w:r>
      <w:r w:rsidRPr="00A52766">
        <w:rPr>
          <w:rFonts w:eastAsia="Calibri"/>
          <w:highlight w:val="cyan"/>
          <w:u w:val="single"/>
        </w:rPr>
        <w:t xml:space="preserve">has been </w:t>
      </w:r>
      <w:r w:rsidRPr="00A52766">
        <w:rPr>
          <w:rFonts w:eastAsia="Calibri"/>
          <w:b/>
          <w:iCs/>
          <w:highlight w:val="cyan"/>
          <w:u w:val="single"/>
          <w:bdr w:val="single" w:sz="8" w:space="0" w:color="auto"/>
        </w:rPr>
        <w:t>underfunded for decades</w:t>
      </w:r>
      <w:r w:rsidRPr="00A52766">
        <w:rPr>
          <w:rFonts w:eastAsia="Calibri"/>
          <w:sz w:val="16"/>
        </w:rPr>
        <w:t xml:space="preserve">, </w:t>
      </w:r>
      <w:r w:rsidRPr="00A52766">
        <w:rPr>
          <w:rFonts w:eastAsia="Calibri"/>
          <w:u w:val="single"/>
        </w:rPr>
        <w:t xml:space="preserve">resulting in significant </w:t>
      </w:r>
      <w:r w:rsidRPr="00A52766">
        <w:rPr>
          <w:rFonts w:eastAsia="Calibri"/>
          <w:b/>
          <w:iCs/>
          <w:u w:val="single"/>
          <w:bdr w:val="single" w:sz="8" w:space="0" w:color="auto"/>
        </w:rPr>
        <w:t>shortfalls in readiness</w:t>
      </w:r>
      <w:r w:rsidRPr="00A52766">
        <w:rPr>
          <w:rFonts w:eastAsia="Calibri"/>
          <w:u w:val="single"/>
        </w:rPr>
        <w:t xml:space="preserve"> and </w:t>
      </w:r>
      <w:r w:rsidRPr="00A52766">
        <w:rPr>
          <w:rFonts w:eastAsia="Calibri"/>
          <w:b/>
          <w:iCs/>
          <w:u w:val="single"/>
          <w:bdr w:val="single" w:sz="8" w:space="0" w:color="auto"/>
        </w:rPr>
        <w:t>modernization</w:t>
      </w:r>
      <w:r w:rsidRPr="00A52766">
        <w:rPr>
          <w:rFonts w:eastAsia="Calibri"/>
          <w:sz w:val="16"/>
        </w:rPr>
        <w:t xml:space="preserve">. While the Air Force forfeited future modernization to pay for current operations, China and Russia made great strides toward parity. Politicians protect airplanes on military installations to prevent closures, so </w:t>
      </w:r>
      <w:r w:rsidRPr="00A52766">
        <w:rPr>
          <w:rFonts w:eastAsia="Calibri"/>
          <w:u w:val="single"/>
        </w:rPr>
        <w:t xml:space="preserve">the U.S. Air Force has been </w:t>
      </w:r>
      <w:r w:rsidRPr="00A52766">
        <w:rPr>
          <w:rFonts w:eastAsia="Calibri"/>
          <w:b/>
          <w:iCs/>
          <w:u w:val="single"/>
          <w:bdr w:val="single" w:sz="8" w:space="0" w:color="auto"/>
        </w:rPr>
        <w:t>unable to right-size its basing</w:t>
      </w:r>
      <w:r w:rsidRPr="00A52766">
        <w:rPr>
          <w:rFonts w:eastAsia="Calibri"/>
          <w:u w:val="single"/>
        </w:rPr>
        <w:t xml:space="preserve"> and has been </w:t>
      </w:r>
      <w:r w:rsidRPr="00A52766">
        <w:rPr>
          <w:rFonts w:eastAsia="Calibri"/>
          <w:b/>
          <w:iCs/>
          <w:u w:val="single"/>
          <w:bdr w:val="single" w:sz="8" w:space="0" w:color="auto"/>
        </w:rPr>
        <w:t>stonewalled</w:t>
      </w:r>
      <w:r w:rsidRPr="00A52766">
        <w:rPr>
          <w:rFonts w:eastAsia="Calibri"/>
          <w:u w:val="single"/>
        </w:rPr>
        <w:t xml:space="preserve"> in managing its force structure.</w:t>
      </w:r>
      <w:r w:rsidRPr="00A52766">
        <w:rPr>
          <w:rFonts w:eastAsia="Calibri"/>
          <w:sz w:val="16"/>
        </w:rPr>
        <w:t xml:space="preserve"> For the past </w:t>
      </w:r>
      <w:proofErr w:type="gramStart"/>
      <w:r w:rsidRPr="00A52766">
        <w:rPr>
          <w:rFonts w:eastAsia="Calibri"/>
          <w:sz w:val="16"/>
        </w:rPr>
        <w:t>couple</w:t>
      </w:r>
      <w:proofErr w:type="gramEnd"/>
      <w:r w:rsidRPr="00A52766">
        <w:rPr>
          <w:rFonts w:eastAsia="Calibri"/>
          <w:sz w:val="16"/>
        </w:rPr>
        <w:t xml:space="preserve"> years, the Air Force requested funding to </w:t>
      </w:r>
      <w:proofErr w:type="gramStart"/>
      <w:r w:rsidRPr="00A52766">
        <w:rPr>
          <w:rFonts w:eastAsia="Calibri"/>
          <w:sz w:val="16"/>
        </w:rPr>
        <w:t>grow</w:t>
      </w:r>
      <w:proofErr w:type="gramEnd"/>
      <w:r w:rsidRPr="00A52766">
        <w:rPr>
          <w:rFonts w:eastAsia="Calibri"/>
          <w:sz w:val="16"/>
        </w:rPr>
        <w:t xml:space="preserve"> its force by 23 percent to 386 squadrons. </w:t>
      </w:r>
      <w:r w:rsidRPr="00A52766">
        <w:rPr>
          <w:rFonts w:eastAsia="Calibri"/>
          <w:u w:val="single"/>
        </w:rPr>
        <w:t>Congress</w:t>
      </w:r>
      <w:r w:rsidRPr="00A52766">
        <w:rPr>
          <w:rFonts w:eastAsia="Calibri"/>
          <w:sz w:val="16"/>
        </w:rPr>
        <w:t xml:space="preserve"> authorized it — but </w:t>
      </w:r>
      <w:proofErr w:type="gramStart"/>
      <w:r w:rsidRPr="00A52766">
        <w:rPr>
          <w:rFonts w:eastAsia="Calibri"/>
          <w:u w:val="single"/>
        </w:rPr>
        <w:t>fails</w:t>
      </w:r>
      <w:proofErr w:type="gramEnd"/>
      <w:r w:rsidRPr="00A52766">
        <w:rPr>
          <w:rFonts w:eastAsia="Calibri"/>
          <w:u w:val="single"/>
        </w:rPr>
        <w:t xml:space="preserve"> to provide </w:t>
      </w:r>
      <w:proofErr w:type="gramStart"/>
      <w:r w:rsidRPr="00A52766">
        <w:rPr>
          <w:rFonts w:eastAsia="Calibri"/>
          <w:u w:val="single"/>
        </w:rPr>
        <w:t>the commensurate</w:t>
      </w:r>
      <w:proofErr w:type="gramEnd"/>
      <w:r w:rsidRPr="00A52766">
        <w:rPr>
          <w:rFonts w:eastAsia="Calibri"/>
          <w:u w:val="single"/>
        </w:rPr>
        <w:t xml:space="preserve"> funding. Air Force leaders have long insisted that the service needs </w:t>
      </w:r>
      <w:r w:rsidRPr="00A52766">
        <w:rPr>
          <w:rFonts w:eastAsia="Calibri"/>
          <w:highlight w:val="cyan"/>
          <w:u w:val="single"/>
        </w:rPr>
        <w:t>investment</w:t>
      </w:r>
      <w:r w:rsidRPr="00A52766">
        <w:rPr>
          <w:rFonts w:eastAsia="Calibri"/>
          <w:u w:val="single"/>
        </w:rPr>
        <w:t xml:space="preserve">; however, their </w:t>
      </w:r>
      <w:r w:rsidRPr="00A52766">
        <w:rPr>
          <w:rFonts w:eastAsia="Calibri"/>
          <w:highlight w:val="cyan"/>
          <w:u w:val="single"/>
        </w:rPr>
        <w:t>requests go</w:t>
      </w:r>
      <w:r w:rsidRPr="00A52766">
        <w:rPr>
          <w:rFonts w:eastAsia="Calibri"/>
          <w:u w:val="single"/>
        </w:rPr>
        <w:t xml:space="preserve"> largely </w:t>
      </w:r>
      <w:r w:rsidRPr="00A52766">
        <w:rPr>
          <w:rFonts w:eastAsia="Calibri"/>
          <w:b/>
          <w:iCs/>
          <w:highlight w:val="cyan"/>
          <w:u w:val="single"/>
          <w:bdr w:val="single" w:sz="8" w:space="0" w:color="auto"/>
        </w:rPr>
        <w:t>ignored</w:t>
      </w:r>
      <w:r w:rsidRPr="00A52766">
        <w:rPr>
          <w:rFonts w:eastAsia="Calibri"/>
          <w:sz w:val="16"/>
        </w:rPr>
        <w:t xml:space="preserve">. </w:t>
      </w:r>
      <w:r w:rsidRPr="00A52766">
        <w:rPr>
          <w:rFonts w:eastAsia="Calibri"/>
          <w:u w:val="single"/>
        </w:rPr>
        <w:t>The force has grown</w:t>
      </w:r>
      <w:r w:rsidRPr="00A52766">
        <w:rPr>
          <w:rFonts w:eastAsia="Calibri"/>
          <w:sz w:val="16"/>
        </w:rPr>
        <w:t xml:space="preserve"> too </w:t>
      </w:r>
      <w:r w:rsidRPr="00A52766">
        <w:rPr>
          <w:rFonts w:eastAsia="Calibri"/>
          <w:b/>
          <w:iCs/>
          <w:u w:val="single"/>
          <w:bdr w:val="single" w:sz="8" w:space="0" w:color="auto"/>
        </w:rPr>
        <w:t>old</w:t>
      </w:r>
      <w:r w:rsidRPr="00A52766">
        <w:rPr>
          <w:rFonts w:eastAsia="Calibri"/>
          <w:sz w:val="16"/>
        </w:rPr>
        <w:t xml:space="preserve">, too </w:t>
      </w:r>
      <w:r w:rsidRPr="00A52766">
        <w:rPr>
          <w:rFonts w:eastAsia="Calibri"/>
          <w:b/>
          <w:iCs/>
          <w:u w:val="single"/>
          <w:bdr w:val="single" w:sz="8" w:space="0" w:color="auto"/>
        </w:rPr>
        <w:t>small</w:t>
      </w:r>
      <w:r w:rsidRPr="00A52766">
        <w:rPr>
          <w:rFonts w:eastAsia="Calibri"/>
          <w:sz w:val="16"/>
        </w:rPr>
        <w:t xml:space="preserve"> </w:t>
      </w:r>
      <w:r w:rsidRPr="00A52766">
        <w:rPr>
          <w:rFonts w:eastAsia="Calibri"/>
          <w:u w:val="single"/>
        </w:rPr>
        <w:t xml:space="preserve">and </w:t>
      </w:r>
      <w:r w:rsidRPr="00A52766">
        <w:rPr>
          <w:rFonts w:eastAsia="Calibri"/>
          <w:b/>
          <w:iCs/>
          <w:u w:val="single"/>
          <w:bdr w:val="single" w:sz="8" w:space="0" w:color="auto"/>
        </w:rPr>
        <w:t xml:space="preserve">not ready </w:t>
      </w:r>
      <w:r w:rsidRPr="00A52766">
        <w:rPr>
          <w:rFonts w:eastAsia="Calibri"/>
          <w:u w:val="single"/>
        </w:rPr>
        <w:t>to meet future global threat</w:t>
      </w:r>
      <w:r w:rsidRPr="00A52766">
        <w:rPr>
          <w:rFonts w:eastAsia="Calibri"/>
          <w:sz w:val="16"/>
        </w:rPr>
        <w:t xml:space="preserve">s. Meanwhile, </w:t>
      </w:r>
      <w:r w:rsidRPr="00A52766">
        <w:rPr>
          <w:rFonts w:eastAsia="Calibri"/>
          <w:highlight w:val="cyan"/>
          <w:u w:val="single"/>
        </w:rPr>
        <w:t>China and Russia</w:t>
      </w:r>
      <w:r w:rsidRPr="00A52766">
        <w:rPr>
          <w:rFonts w:eastAsia="Calibri"/>
          <w:u w:val="single"/>
        </w:rPr>
        <w:t xml:space="preserve"> </w:t>
      </w:r>
      <w:r w:rsidRPr="00A52766">
        <w:rPr>
          <w:rFonts w:eastAsia="Calibri"/>
          <w:b/>
          <w:iCs/>
          <w:u w:val="single"/>
          <w:bdr w:val="single" w:sz="8" w:space="0" w:color="auto"/>
        </w:rPr>
        <w:t>increased investments in technology</w:t>
      </w:r>
      <w:r w:rsidRPr="00A52766">
        <w:rPr>
          <w:rFonts w:eastAsia="Calibri"/>
          <w:u w:val="single"/>
        </w:rPr>
        <w:t xml:space="preserve"> and </w:t>
      </w:r>
      <w:r w:rsidRPr="00A52766">
        <w:rPr>
          <w:rFonts w:eastAsia="Calibri"/>
          <w:highlight w:val="cyan"/>
          <w:u w:val="single"/>
        </w:rPr>
        <w:t xml:space="preserve">are </w:t>
      </w:r>
      <w:r w:rsidRPr="00A52766">
        <w:rPr>
          <w:rFonts w:eastAsia="Calibri"/>
          <w:b/>
          <w:iCs/>
          <w:highlight w:val="cyan"/>
          <w:u w:val="single"/>
          <w:bdr w:val="single" w:sz="8" w:space="0" w:color="auto"/>
        </w:rPr>
        <w:t>leaping ahead</w:t>
      </w:r>
      <w:r w:rsidRPr="00A52766">
        <w:rPr>
          <w:rFonts w:eastAsia="Calibri"/>
          <w:u w:val="single"/>
        </w:rPr>
        <w:t xml:space="preserve"> in capabilities such as </w:t>
      </w:r>
      <w:r w:rsidRPr="00A52766">
        <w:rPr>
          <w:rFonts w:eastAsia="Calibri"/>
          <w:b/>
          <w:iCs/>
          <w:u w:val="single"/>
          <w:bdr w:val="single" w:sz="8" w:space="0" w:color="auto"/>
        </w:rPr>
        <w:t>hypersonics</w:t>
      </w:r>
      <w:r w:rsidRPr="00A52766">
        <w:rPr>
          <w:rFonts w:eastAsia="Calibri"/>
          <w:sz w:val="16"/>
        </w:rPr>
        <w:t xml:space="preserve">. The U.S. Air Force is continually forced to </w:t>
      </w:r>
      <w:proofErr w:type="gramStart"/>
      <w:r w:rsidRPr="00A52766">
        <w:rPr>
          <w:rFonts w:eastAsia="Calibri"/>
          <w:sz w:val="16"/>
        </w:rPr>
        <w:t>choose:</w:t>
      </w:r>
      <w:proofErr w:type="gramEnd"/>
      <w:r w:rsidRPr="00A52766">
        <w:rPr>
          <w:rFonts w:eastAsia="Calibri"/>
          <w:sz w:val="16"/>
        </w:rPr>
        <w:t xml:space="preserve"> Win today’s </w:t>
      </w:r>
      <w:proofErr w:type="gramStart"/>
      <w:r w:rsidRPr="00A52766">
        <w:rPr>
          <w:rFonts w:eastAsia="Calibri"/>
          <w:sz w:val="16"/>
        </w:rPr>
        <w:t>fight, or</w:t>
      </w:r>
      <w:proofErr w:type="gramEnd"/>
      <w:r w:rsidRPr="00A52766">
        <w:rPr>
          <w:rFonts w:eastAsia="Calibri"/>
          <w:sz w:val="16"/>
        </w:rPr>
        <w:t xml:space="preserve"> modernize for tomorrow’s conflict. To fund newer aircraft, it must divest resource-draining legacy aircraft — designed for past conflicts and unable to penetrate modern defenses. </w:t>
      </w:r>
      <w:proofErr w:type="gramStart"/>
      <w:r w:rsidRPr="00A52766">
        <w:rPr>
          <w:rFonts w:eastAsia="Calibri"/>
          <w:sz w:val="16"/>
        </w:rPr>
        <w:t>Yet,</w:t>
      </w:r>
      <w:proofErr w:type="gramEnd"/>
      <w:r w:rsidRPr="00A52766">
        <w:rPr>
          <w:rFonts w:eastAsia="Calibri"/>
          <w:sz w:val="16"/>
        </w:rPr>
        <w:t xml:space="preserve"> </w:t>
      </w:r>
      <w:r w:rsidRPr="00A52766">
        <w:rPr>
          <w:rFonts w:eastAsia="Calibri"/>
          <w:highlight w:val="cyan"/>
          <w:u w:val="single"/>
        </w:rPr>
        <w:t>Congress</w:t>
      </w:r>
      <w:r w:rsidRPr="00A52766">
        <w:rPr>
          <w:rFonts w:eastAsia="Calibri"/>
          <w:u w:val="single"/>
        </w:rPr>
        <w:t xml:space="preserve"> continues to </w:t>
      </w:r>
      <w:r w:rsidRPr="00A52766">
        <w:rPr>
          <w:rFonts w:eastAsia="Calibri"/>
          <w:b/>
          <w:iCs/>
          <w:highlight w:val="cyan"/>
          <w:u w:val="single"/>
          <w:bdr w:val="single" w:sz="8" w:space="0" w:color="auto"/>
        </w:rPr>
        <w:t>force</w:t>
      </w:r>
      <w:r w:rsidRPr="00A52766">
        <w:rPr>
          <w:rFonts w:eastAsia="Calibri"/>
          <w:highlight w:val="cyan"/>
          <w:u w:val="single"/>
        </w:rPr>
        <w:t xml:space="preserve"> the service to keep </w:t>
      </w:r>
      <w:r w:rsidRPr="00A52766">
        <w:rPr>
          <w:rFonts w:eastAsia="Calibri"/>
          <w:b/>
          <w:iCs/>
          <w:highlight w:val="cyan"/>
          <w:u w:val="single"/>
          <w:bdr w:val="single" w:sz="8" w:space="0" w:color="auto"/>
        </w:rPr>
        <w:t xml:space="preserve">dated </w:t>
      </w:r>
      <w:proofErr w:type="gramStart"/>
      <w:r w:rsidRPr="00A52766">
        <w:rPr>
          <w:rFonts w:eastAsia="Calibri"/>
          <w:b/>
          <w:iCs/>
          <w:highlight w:val="cyan"/>
          <w:u w:val="single"/>
          <w:bdr w:val="single" w:sz="8" w:space="0" w:color="auto"/>
        </w:rPr>
        <w:t>aircraft</w:t>
      </w:r>
      <w:r w:rsidRPr="00A52766">
        <w:rPr>
          <w:rFonts w:eastAsia="Calibri"/>
          <w:u w:val="single"/>
        </w:rPr>
        <w:t>, or</w:t>
      </w:r>
      <w:proofErr w:type="gramEnd"/>
      <w:r w:rsidRPr="00A52766">
        <w:rPr>
          <w:rFonts w:eastAsia="Calibri"/>
          <w:u w:val="single"/>
        </w:rPr>
        <w:t xml:space="preserve"> even procure </w:t>
      </w:r>
      <w:r w:rsidRPr="00A52766">
        <w:rPr>
          <w:rFonts w:eastAsia="Calibri"/>
          <w:b/>
          <w:iCs/>
          <w:u w:val="single"/>
          <w:bdr w:val="single" w:sz="8" w:space="0" w:color="auto"/>
        </w:rPr>
        <w:t>more old fighters</w:t>
      </w:r>
      <w:r w:rsidRPr="00A52766">
        <w:rPr>
          <w:rFonts w:eastAsia="Calibri"/>
          <w:u w:val="single"/>
        </w:rPr>
        <w:t xml:space="preserve">. </w:t>
      </w:r>
      <w:r w:rsidRPr="00A52766">
        <w:rPr>
          <w:rFonts w:eastAsia="Calibri"/>
          <w:sz w:val="16"/>
        </w:rPr>
        <w:t xml:space="preserve">After 1991′s Operation Desert Storm, </w:t>
      </w:r>
      <w:r w:rsidRPr="00A52766">
        <w:rPr>
          <w:rFonts w:eastAsia="Calibri"/>
          <w:highlight w:val="cyan"/>
          <w:u w:val="single"/>
        </w:rPr>
        <w:t>the</w:t>
      </w:r>
      <w:r w:rsidRPr="00A52766">
        <w:rPr>
          <w:rFonts w:eastAsia="Calibri"/>
          <w:sz w:val="16"/>
          <w:highlight w:val="cyan"/>
        </w:rPr>
        <w:t xml:space="preserve"> </w:t>
      </w:r>
      <w:r w:rsidRPr="00A52766">
        <w:rPr>
          <w:rFonts w:eastAsia="Calibri"/>
          <w:highlight w:val="cyan"/>
          <w:u w:val="single"/>
        </w:rPr>
        <w:t xml:space="preserve">Air Force was </w:t>
      </w:r>
      <w:r w:rsidRPr="00A52766">
        <w:rPr>
          <w:rFonts w:eastAsia="Calibri"/>
          <w:b/>
          <w:iCs/>
          <w:highlight w:val="cyan"/>
          <w:u w:val="single"/>
          <w:bdr w:val="single" w:sz="8" w:space="0" w:color="auto"/>
        </w:rPr>
        <w:t>downsized by a third</w:t>
      </w:r>
      <w:r w:rsidRPr="00A52766">
        <w:rPr>
          <w:rFonts w:eastAsia="Calibri"/>
          <w:u w:val="single"/>
        </w:rPr>
        <w:t xml:space="preserve">. It is now </w:t>
      </w:r>
      <w:r w:rsidRPr="00A52766">
        <w:rPr>
          <w:rFonts w:eastAsia="Calibri"/>
          <w:b/>
          <w:iCs/>
          <w:u w:val="single"/>
          <w:bdr w:val="single" w:sz="8" w:space="0" w:color="auto"/>
        </w:rPr>
        <w:t>too small</w:t>
      </w:r>
      <w:r w:rsidRPr="00A52766">
        <w:rPr>
          <w:rFonts w:eastAsia="Calibri"/>
          <w:u w:val="single"/>
        </w:rPr>
        <w:t xml:space="preserve"> for our nation’s requirements</w:t>
      </w:r>
      <w:r w:rsidRPr="00A52766">
        <w:rPr>
          <w:rFonts w:eastAsia="Calibri"/>
          <w:sz w:val="16"/>
        </w:rPr>
        <w:t xml:space="preserve">. Of all the services deployed to the Persian Gulf in 1990, however, only the Air Force has yet to return — 30 years of continuous combat operations. </w:t>
      </w:r>
      <w:r w:rsidRPr="00A52766">
        <w:rPr>
          <w:rFonts w:eastAsia="Calibri"/>
          <w:u w:val="single"/>
        </w:rPr>
        <w:t xml:space="preserve">The need for modernization grows </w:t>
      </w:r>
      <w:r w:rsidRPr="00A52766">
        <w:rPr>
          <w:rFonts w:eastAsia="Calibri"/>
          <w:b/>
          <w:iCs/>
          <w:u w:val="single"/>
          <w:bdr w:val="single" w:sz="8" w:space="0" w:color="auto"/>
        </w:rPr>
        <w:t>more dire each year.</w:t>
      </w:r>
      <w:r w:rsidRPr="00A52766">
        <w:rPr>
          <w:rFonts w:eastAsia="Calibri"/>
          <w:u w:val="single"/>
        </w:rPr>
        <w:t xml:space="preserve"> The Minuteman intercontinental ballistic missile force is now </w:t>
      </w:r>
      <w:r w:rsidRPr="00A52766">
        <w:rPr>
          <w:rFonts w:eastAsia="Calibri"/>
          <w:b/>
          <w:iCs/>
          <w:u w:val="single"/>
          <w:bdr w:val="single" w:sz="8" w:space="0" w:color="auto"/>
        </w:rPr>
        <w:t>beyond repair</w:t>
      </w:r>
      <w:r w:rsidRPr="00A52766">
        <w:rPr>
          <w:rFonts w:eastAsia="Calibri"/>
          <w:sz w:val="16"/>
        </w:rPr>
        <w:t xml:space="preserve"> and must be replaced. </w:t>
      </w:r>
      <w:r w:rsidRPr="00A52766">
        <w:rPr>
          <w:rFonts w:eastAsia="Calibri"/>
          <w:b/>
          <w:iCs/>
          <w:highlight w:val="cyan"/>
          <w:u w:val="single"/>
          <w:bdr w:val="single" w:sz="8" w:space="0" w:color="auto"/>
        </w:rPr>
        <w:t>Ninety percent</w:t>
      </w:r>
      <w:r w:rsidRPr="00A52766">
        <w:rPr>
          <w:rFonts w:eastAsia="Calibri"/>
          <w:sz w:val="16"/>
          <w:highlight w:val="cyan"/>
        </w:rPr>
        <w:t xml:space="preserve"> </w:t>
      </w:r>
      <w:r w:rsidRPr="00A52766">
        <w:rPr>
          <w:rFonts w:eastAsia="Calibri"/>
          <w:highlight w:val="cyan"/>
          <w:u w:val="single"/>
        </w:rPr>
        <w:t>of</w:t>
      </w:r>
      <w:r w:rsidRPr="00A52766">
        <w:rPr>
          <w:rFonts w:eastAsia="Calibri"/>
          <w:u w:val="single"/>
        </w:rPr>
        <w:t xml:space="preserve"> Air Force </w:t>
      </w:r>
      <w:r w:rsidRPr="00A52766">
        <w:rPr>
          <w:rFonts w:eastAsia="Calibri"/>
          <w:highlight w:val="cyan"/>
          <w:u w:val="single"/>
        </w:rPr>
        <w:t>bombers</w:t>
      </w:r>
      <w:r w:rsidRPr="00A52766">
        <w:rPr>
          <w:rFonts w:eastAsia="Calibri"/>
          <w:u w:val="single"/>
        </w:rPr>
        <w:t xml:space="preserve"> </w:t>
      </w:r>
      <w:r w:rsidRPr="00A52766">
        <w:rPr>
          <w:rFonts w:eastAsia="Calibri"/>
          <w:b/>
          <w:iCs/>
          <w:highlight w:val="cyan"/>
          <w:u w:val="single"/>
          <w:bdr w:val="single" w:sz="8" w:space="0" w:color="auto"/>
        </w:rPr>
        <w:t>predate</w:t>
      </w:r>
      <w:r w:rsidRPr="00A52766">
        <w:rPr>
          <w:rFonts w:eastAsia="Calibri"/>
          <w:highlight w:val="cyan"/>
          <w:u w:val="single"/>
        </w:rPr>
        <w:t xml:space="preserve"> stealth techn</w:t>
      </w:r>
      <w:r w:rsidRPr="00A52766">
        <w:rPr>
          <w:rFonts w:eastAsia="Calibri"/>
          <w:u w:val="single"/>
        </w:rPr>
        <w:t xml:space="preserve">ology </w:t>
      </w:r>
      <w:r w:rsidRPr="00A52766">
        <w:rPr>
          <w:rFonts w:eastAsia="Calibri"/>
          <w:highlight w:val="cyan"/>
          <w:u w:val="single"/>
        </w:rPr>
        <w:t xml:space="preserve">and are </w:t>
      </w:r>
      <w:r w:rsidRPr="00A52766">
        <w:rPr>
          <w:rFonts w:eastAsia="Calibri"/>
          <w:b/>
          <w:iCs/>
          <w:highlight w:val="cyan"/>
          <w:u w:val="single"/>
          <w:bdr w:val="single" w:sz="8" w:space="0" w:color="auto"/>
        </w:rPr>
        <w:t>unable</w:t>
      </w:r>
      <w:r w:rsidRPr="00A52766">
        <w:rPr>
          <w:rFonts w:eastAsia="Calibri"/>
          <w:highlight w:val="cyan"/>
          <w:u w:val="single"/>
        </w:rPr>
        <w:t xml:space="preserve"> to penetrate</w:t>
      </w:r>
      <w:r w:rsidRPr="00A52766">
        <w:rPr>
          <w:rFonts w:eastAsia="Calibri"/>
          <w:u w:val="single"/>
        </w:rPr>
        <w:t xml:space="preserve"> modern air </w:t>
      </w:r>
      <w:r w:rsidRPr="00A52766">
        <w:rPr>
          <w:rFonts w:eastAsia="Calibri"/>
          <w:highlight w:val="cyan"/>
          <w:u w:val="single"/>
        </w:rPr>
        <w:t>defenses</w:t>
      </w:r>
      <w:r w:rsidRPr="00A52766">
        <w:rPr>
          <w:rFonts w:eastAsia="Calibri"/>
          <w:sz w:val="16"/>
        </w:rPr>
        <w:t xml:space="preserve">. </w:t>
      </w:r>
      <w:r w:rsidRPr="00A52766">
        <w:rPr>
          <w:rFonts w:eastAsia="Calibri"/>
          <w:u w:val="single"/>
        </w:rPr>
        <w:t xml:space="preserve">The Defense Department’s budget is </w:t>
      </w:r>
      <w:r w:rsidRPr="00A52766">
        <w:rPr>
          <w:rFonts w:eastAsia="Calibri"/>
          <w:b/>
          <w:iCs/>
          <w:u w:val="single"/>
          <w:bdr w:val="single" w:sz="8" w:space="0" w:color="auto"/>
        </w:rPr>
        <w:t>confusing</w:t>
      </w:r>
      <w:r w:rsidRPr="00A52766">
        <w:rPr>
          <w:rFonts w:eastAsia="Calibri"/>
          <w:sz w:val="16"/>
        </w:rPr>
        <w:t xml:space="preserve"> — </w:t>
      </w:r>
      <w:r w:rsidRPr="00A52766">
        <w:rPr>
          <w:rFonts w:eastAsia="Calibri"/>
          <w:u w:val="single"/>
        </w:rPr>
        <w:t xml:space="preserve">and </w:t>
      </w:r>
      <w:r w:rsidRPr="00A52766">
        <w:rPr>
          <w:rFonts w:eastAsia="Calibri"/>
          <w:b/>
          <w:iCs/>
          <w:u w:val="single"/>
          <w:bdr w:val="single" w:sz="8" w:space="0" w:color="auto"/>
        </w:rPr>
        <w:t>misleading</w:t>
      </w:r>
      <w:r w:rsidRPr="00A52766">
        <w:rPr>
          <w:rFonts w:eastAsia="Calibri"/>
          <w:sz w:val="16"/>
        </w:rPr>
        <w:t xml:space="preserve">. On the surface, it appears that the departments of the Air Force, Army and Navy receive comparable shares of the budget. That’s false. There is a little-understood provision, referred to as the “pass-through,” which quietly transfers more than 20 percent of the Department of the Air Force’s budget to programs outside its control. Pass-through funds that seemed to go to the Air Force for space were inaccessible for Air Force space investment. Meanwhile, </w:t>
      </w:r>
      <w:r w:rsidRPr="00A52766">
        <w:rPr>
          <w:rFonts w:eastAsia="Calibri"/>
          <w:highlight w:val="cyan"/>
          <w:u w:val="single"/>
        </w:rPr>
        <w:t>COVID</w:t>
      </w:r>
      <w:r w:rsidRPr="00A52766">
        <w:rPr>
          <w:rFonts w:eastAsia="Calibri"/>
          <w:sz w:val="16"/>
        </w:rPr>
        <w:t xml:space="preserve">-19 has </w:t>
      </w:r>
      <w:r w:rsidRPr="00A52766">
        <w:rPr>
          <w:rFonts w:eastAsia="Calibri"/>
          <w:b/>
          <w:iCs/>
          <w:highlight w:val="cyan"/>
          <w:u w:val="single"/>
          <w:bdr w:val="single" w:sz="8" w:space="0" w:color="auto"/>
        </w:rPr>
        <w:t>exacerbated readiness challenges</w:t>
      </w:r>
      <w:r w:rsidRPr="00A52766">
        <w:rPr>
          <w:rFonts w:eastAsia="Calibri"/>
          <w:sz w:val="16"/>
        </w:rPr>
        <w:t xml:space="preserve"> for the military. </w:t>
      </w:r>
      <w:r w:rsidRPr="00A52766">
        <w:rPr>
          <w:rFonts w:eastAsia="Calibri"/>
          <w:b/>
          <w:iCs/>
          <w:u w:val="single"/>
          <w:bdr w:val="single" w:sz="8" w:space="0" w:color="auto"/>
        </w:rPr>
        <w:t xml:space="preserve">Four </w:t>
      </w:r>
      <w:r w:rsidRPr="00A52766">
        <w:rPr>
          <w:rFonts w:eastAsia="Calibri"/>
          <w:b/>
          <w:iCs/>
          <w:highlight w:val="cyan"/>
          <w:u w:val="single"/>
          <w:bdr w:val="single" w:sz="8" w:space="0" w:color="auto"/>
        </w:rPr>
        <w:t>huge stimulus</w:t>
      </w:r>
      <w:r w:rsidRPr="00A52766">
        <w:rPr>
          <w:rFonts w:eastAsia="Calibri"/>
          <w:b/>
          <w:iCs/>
          <w:u w:val="single"/>
          <w:bdr w:val="single" w:sz="8" w:space="0" w:color="auto"/>
        </w:rPr>
        <w:t xml:space="preserve"> funding </w:t>
      </w:r>
      <w:r w:rsidRPr="00A52766">
        <w:rPr>
          <w:rFonts w:eastAsia="Calibri"/>
          <w:b/>
          <w:iCs/>
          <w:highlight w:val="cyan"/>
          <w:u w:val="single"/>
          <w:bdr w:val="single" w:sz="8" w:space="0" w:color="auto"/>
        </w:rPr>
        <w:t>bills</w:t>
      </w:r>
      <w:r w:rsidRPr="00A52766">
        <w:rPr>
          <w:rFonts w:eastAsia="Calibri"/>
          <w:highlight w:val="cyan"/>
          <w:u w:val="single"/>
        </w:rPr>
        <w:t xml:space="preserve"> will </w:t>
      </w:r>
      <w:r w:rsidRPr="00A52766">
        <w:rPr>
          <w:rFonts w:eastAsia="Calibri"/>
          <w:b/>
          <w:iCs/>
          <w:highlight w:val="cyan"/>
          <w:u w:val="single"/>
          <w:bdr w:val="single" w:sz="8" w:space="0" w:color="auto"/>
        </w:rPr>
        <w:t>jeopardize</w:t>
      </w:r>
      <w:r w:rsidRPr="00A52766">
        <w:rPr>
          <w:rFonts w:eastAsia="Calibri"/>
          <w:b/>
          <w:iCs/>
          <w:u w:val="single"/>
          <w:bdr w:val="single" w:sz="8" w:space="0" w:color="auto"/>
        </w:rPr>
        <w:t xml:space="preserve"> </w:t>
      </w:r>
      <w:r w:rsidRPr="00A52766">
        <w:rPr>
          <w:rFonts w:eastAsia="Calibri"/>
          <w:b/>
          <w:iCs/>
          <w:highlight w:val="cyan"/>
          <w:u w:val="single"/>
          <w:bdr w:val="single" w:sz="8" w:space="0" w:color="auto"/>
        </w:rPr>
        <w:t>future</w:t>
      </w:r>
      <w:r w:rsidRPr="00A52766">
        <w:rPr>
          <w:rFonts w:eastAsia="Calibri"/>
          <w:b/>
          <w:iCs/>
          <w:u w:val="single"/>
          <w:bdr w:val="single" w:sz="8" w:space="0" w:color="auto"/>
        </w:rPr>
        <w:t xml:space="preserve"> defense </w:t>
      </w:r>
      <w:r w:rsidRPr="00A52766">
        <w:rPr>
          <w:rFonts w:eastAsia="Calibri"/>
          <w:b/>
          <w:iCs/>
          <w:highlight w:val="cyan"/>
          <w:u w:val="single"/>
          <w:bdr w:val="single" w:sz="8" w:space="0" w:color="auto"/>
        </w:rPr>
        <w:t>budgets</w:t>
      </w:r>
      <w:r w:rsidRPr="00A52766">
        <w:rPr>
          <w:rFonts w:eastAsia="Calibri"/>
          <w:u w:val="single"/>
        </w:rPr>
        <w:t xml:space="preserve">, and the Department of Defense will assuredly be the </w:t>
      </w:r>
      <w:r w:rsidRPr="00A52766">
        <w:rPr>
          <w:rFonts w:eastAsia="Calibri"/>
          <w:b/>
          <w:iCs/>
          <w:u w:val="single"/>
          <w:bdr w:val="single" w:sz="8" w:space="0" w:color="auto"/>
        </w:rPr>
        <w:t>major bill payer</w:t>
      </w:r>
      <w:r w:rsidRPr="00A52766">
        <w:rPr>
          <w:rFonts w:eastAsia="Calibri"/>
          <w:u w:val="single"/>
        </w:rPr>
        <w:t xml:space="preserve"> for </w:t>
      </w:r>
      <w:r w:rsidRPr="00A52766">
        <w:rPr>
          <w:rFonts w:eastAsia="Calibri"/>
          <w:b/>
          <w:iCs/>
          <w:u w:val="single"/>
          <w:bdr w:val="single" w:sz="8" w:space="0" w:color="auto"/>
        </w:rPr>
        <w:t>future federal spending</w:t>
      </w:r>
      <w:r w:rsidRPr="00A52766">
        <w:rPr>
          <w:rFonts w:eastAsia="Calibri"/>
          <w:u w:val="single"/>
        </w:rPr>
        <w:t>.</w:t>
      </w:r>
    </w:p>
    <w:p w14:paraId="1AB328C6"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AT: DIB---1NC</w:t>
      </w:r>
    </w:p>
    <w:p w14:paraId="15E81DF5"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Best data concludes the DIB is strong and competitive.</w:t>
      </w:r>
    </w:p>
    <w:p w14:paraId="04D1FAFA" w14:textId="77777777" w:rsidR="00A52766" w:rsidRPr="00A52766" w:rsidRDefault="00A52766" w:rsidP="00A52766">
      <w:pPr>
        <w:rPr>
          <w:rFonts w:eastAsia="Calibri"/>
        </w:rPr>
      </w:pPr>
      <w:r w:rsidRPr="00A52766">
        <w:rPr>
          <w:rFonts w:eastAsia="Calibri"/>
          <w:b/>
          <w:bCs/>
          <w:sz w:val="26"/>
        </w:rPr>
        <w:t>Miller 25</w:t>
      </w:r>
      <w:r w:rsidRPr="00A52766">
        <w:rPr>
          <w:rFonts w:eastAsia="Calibri"/>
        </w:rPr>
        <w:t>, executive editor of Federal News Network (Jason Miller, 7-9-2025, "Defense companies not ‘exiting’ market at such a fast rate," Federal News Network - Helping feds meet their mission., https://federalnewsnetwork.com/defense-industry/2025/07/defense-companies-not-exiting-market-at-such-a-fast-rate/?readmore=1)</w:t>
      </w:r>
    </w:p>
    <w:p w14:paraId="0695FA6D" w14:textId="77777777" w:rsidR="00A52766" w:rsidRPr="00A52766" w:rsidRDefault="00A52766" w:rsidP="00A52766">
      <w:pPr>
        <w:rPr>
          <w:rFonts w:eastAsia="Calibri"/>
          <w:sz w:val="16"/>
        </w:rPr>
      </w:pPr>
      <w:r w:rsidRPr="00A52766">
        <w:rPr>
          <w:rFonts w:eastAsia="Calibri"/>
          <w:sz w:val="16"/>
        </w:rPr>
        <w:t xml:space="preserve">One key driver of the Trump administration’s overhaul of the Federal Acquisition Regulations is to make it easier for companies to do business with the government. </w:t>
      </w:r>
      <w:r w:rsidRPr="00A52766">
        <w:rPr>
          <w:rFonts w:eastAsia="Calibri"/>
          <w:u w:val="single"/>
        </w:rPr>
        <w:t>One</w:t>
      </w:r>
      <w:r w:rsidRPr="00A52766">
        <w:rPr>
          <w:rFonts w:eastAsia="Calibri"/>
          <w:sz w:val="16"/>
        </w:rPr>
        <w:t xml:space="preserve"> primary, </w:t>
      </w:r>
      <w:r w:rsidRPr="00A52766">
        <w:rPr>
          <w:rFonts w:eastAsia="Calibri"/>
          <w:u w:val="single"/>
        </w:rPr>
        <w:t>long-held belief among federal contracting experts: Companies</w:t>
      </w:r>
      <w:r w:rsidRPr="00A52766">
        <w:rPr>
          <w:rFonts w:eastAsia="Calibri"/>
          <w:sz w:val="16"/>
        </w:rPr>
        <w:t xml:space="preserve"> routinely </w:t>
      </w:r>
      <w:r w:rsidRPr="00A52766">
        <w:rPr>
          <w:rFonts w:eastAsia="Calibri"/>
          <w:u w:val="single"/>
        </w:rPr>
        <w:t>leave the industrial base</w:t>
      </w:r>
      <w:r w:rsidRPr="00A52766">
        <w:rPr>
          <w:rFonts w:eastAsia="Calibri"/>
          <w:sz w:val="16"/>
        </w:rPr>
        <w:t xml:space="preserve">, specifically the Defense Department market, </w:t>
      </w:r>
      <w:r w:rsidRPr="00A52766">
        <w:rPr>
          <w:rFonts w:eastAsia="Calibri"/>
          <w:u w:val="single"/>
        </w:rPr>
        <w:t>because of</w:t>
      </w:r>
      <w:r w:rsidRPr="00A52766">
        <w:rPr>
          <w:rFonts w:eastAsia="Calibri"/>
          <w:sz w:val="16"/>
        </w:rPr>
        <w:t xml:space="preserve"> the </w:t>
      </w:r>
      <w:r w:rsidRPr="00A52766">
        <w:rPr>
          <w:rFonts w:eastAsia="Calibri"/>
          <w:u w:val="single"/>
        </w:rPr>
        <w:t>burdensome regulations</w:t>
      </w:r>
      <w:r w:rsidRPr="00A52766">
        <w:rPr>
          <w:rFonts w:eastAsia="Calibri"/>
          <w:sz w:val="16"/>
        </w:rPr>
        <w:t xml:space="preserve"> required to do business with agencies.</w:t>
      </w:r>
    </w:p>
    <w:p w14:paraId="42B4E484" w14:textId="77777777" w:rsidR="00A52766" w:rsidRPr="00A52766" w:rsidRDefault="00A52766" w:rsidP="00A52766">
      <w:pPr>
        <w:rPr>
          <w:rFonts w:eastAsia="Calibri"/>
          <w:sz w:val="16"/>
        </w:rPr>
      </w:pPr>
      <w:r w:rsidRPr="00A52766">
        <w:rPr>
          <w:rFonts w:eastAsia="Calibri"/>
          <w:sz w:val="16"/>
        </w:rPr>
        <w:t xml:space="preserve">While most would agree reducing these barriers is a good thing, </w:t>
      </w:r>
      <w:r w:rsidRPr="00A52766">
        <w:rPr>
          <w:rFonts w:eastAsia="Calibri"/>
          <w:u w:val="single"/>
        </w:rPr>
        <w:t xml:space="preserve">new information shows </w:t>
      </w:r>
      <w:r w:rsidRPr="00A52766">
        <w:rPr>
          <w:rFonts w:eastAsia="Calibri"/>
          <w:highlight w:val="cyan"/>
          <w:u w:val="single"/>
        </w:rPr>
        <w:t>the</w:t>
      </w:r>
      <w:r w:rsidRPr="00A52766">
        <w:rPr>
          <w:rFonts w:eastAsia="Calibri"/>
          <w:u w:val="single"/>
        </w:rPr>
        <w:t xml:space="preserve"> defense industrial base (</w:t>
      </w:r>
      <w:r w:rsidRPr="00A52766">
        <w:rPr>
          <w:rFonts w:eastAsia="Calibri"/>
          <w:highlight w:val="cyan"/>
          <w:u w:val="single"/>
        </w:rPr>
        <w:t>DIB</w:t>
      </w:r>
      <w:r w:rsidRPr="00A52766">
        <w:rPr>
          <w:rFonts w:eastAsia="Calibri"/>
          <w:u w:val="single"/>
        </w:rPr>
        <w:t xml:space="preserve">) </w:t>
      </w:r>
      <w:r w:rsidRPr="00A52766">
        <w:rPr>
          <w:rFonts w:eastAsia="Calibri"/>
          <w:highlight w:val="cyan"/>
          <w:u w:val="single"/>
        </w:rPr>
        <w:t>is</w:t>
      </w:r>
      <w:r w:rsidRPr="00A52766">
        <w:rPr>
          <w:rFonts w:eastAsia="Calibri"/>
          <w:u w:val="single"/>
        </w:rPr>
        <w:t xml:space="preserve"> healthy. Competition remains </w:t>
      </w:r>
      <w:r w:rsidRPr="00A52766">
        <w:rPr>
          <w:rFonts w:eastAsia="Calibri"/>
          <w:highlight w:val="cyan"/>
          <w:u w:val="single"/>
        </w:rPr>
        <w:t>strong</w:t>
      </w:r>
      <w:r w:rsidRPr="00A52766">
        <w:rPr>
          <w:rFonts w:eastAsia="Calibri"/>
          <w:u w:val="single"/>
        </w:rPr>
        <w:t xml:space="preserve"> and </w:t>
      </w:r>
      <w:r w:rsidRPr="00A52766">
        <w:rPr>
          <w:rFonts w:eastAsia="Calibri"/>
          <w:highlight w:val="cyan"/>
          <w:u w:val="single"/>
        </w:rPr>
        <w:t>companies are</w:t>
      </w:r>
      <w:r w:rsidRPr="00A52766">
        <w:rPr>
          <w:rFonts w:eastAsia="Calibri"/>
          <w:u w:val="single"/>
        </w:rPr>
        <w:t xml:space="preserve"> in fact </w:t>
      </w:r>
      <w:r w:rsidRPr="00A52766">
        <w:rPr>
          <w:rFonts w:eastAsia="Calibri"/>
          <w:highlight w:val="cyan"/>
          <w:u w:val="single"/>
        </w:rPr>
        <w:t xml:space="preserve">not “exiting” the </w:t>
      </w:r>
      <w:proofErr w:type="gramStart"/>
      <w:r w:rsidRPr="00A52766">
        <w:rPr>
          <w:rFonts w:eastAsia="Calibri"/>
          <w:highlight w:val="cyan"/>
          <w:u w:val="single"/>
        </w:rPr>
        <w:t>market</w:t>
      </w:r>
      <w:r w:rsidRPr="00A52766">
        <w:rPr>
          <w:rFonts w:eastAsia="Calibri"/>
          <w:u w:val="single"/>
        </w:rPr>
        <w:t>, but</w:t>
      </w:r>
      <w:proofErr w:type="gramEnd"/>
      <w:r w:rsidRPr="00A52766">
        <w:rPr>
          <w:rFonts w:eastAsia="Calibri"/>
          <w:u w:val="single"/>
        </w:rPr>
        <w:t xml:space="preserve"> shifting their approaches to ensure success.</w:t>
      </w:r>
    </w:p>
    <w:p w14:paraId="30AF6948" w14:textId="77777777" w:rsidR="00A52766" w:rsidRPr="00A52766" w:rsidRDefault="00A52766" w:rsidP="00A52766">
      <w:pPr>
        <w:rPr>
          <w:rFonts w:eastAsia="Calibri"/>
          <w:sz w:val="16"/>
        </w:rPr>
      </w:pPr>
      <w:r w:rsidRPr="00A52766">
        <w:rPr>
          <w:rFonts w:eastAsia="Calibri"/>
          <w:sz w:val="16"/>
        </w:rPr>
        <w:t>“</w:t>
      </w:r>
      <w:r w:rsidRPr="00A52766">
        <w:rPr>
          <w:rFonts w:eastAsia="Calibri"/>
          <w:highlight w:val="cyan"/>
          <w:u w:val="single"/>
        </w:rPr>
        <w:t>A comprehensive survey of 45,000</w:t>
      </w:r>
      <w:r w:rsidRPr="00A52766">
        <w:rPr>
          <w:rFonts w:eastAsia="Calibri"/>
          <w:sz w:val="16"/>
        </w:rPr>
        <w:t xml:space="preserve"> ‘exited’ </w:t>
      </w:r>
      <w:r w:rsidRPr="00A52766">
        <w:rPr>
          <w:rFonts w:eastAsia="Calibri"/>
          <w:highlight w:val="cyan"/>
          <w:u w:val="single"/>
        </w:rPr>
        <w:t>firms found</w:t>
      </w:r>
      <w:r w:rsidRPr="00A52766">
        <w:rPr>
          <w:rFonts w:eastAsia="Calibri"/>
          <w:sz w:val="16"/>
        </w:rPr>
        <w:t xml:space="preserve"> that </w:t>
      </w:r>
      <w:r w:rsidRPr="00A52766">
        <w:rPr>
          <w:rFonts w:eastAsia="Calibri"/>
          <w:u w:val="single"/>
        </w:rPr>
        <w:t xml:space="preserve">the reported </w:t>
      </w:r>
      <w:r w:rsidRPr="00A52766">
        <w:rPr>
          <w:rFonts w:eastAsia="Calibri"/>
          <w:highlight w:val="cyan"/>
          <w:u w:val="single"/>
        </w:rPr>
        <w:t>decline is significantly overstated</w:t>
      </w:r>
      <w:r w:rsidRPr="00A52766">
        <w:rPr>
          <w:rFonts w:eastAsia="Calibri"/>
          <w:sz w:val="16"/>
        </w:rPr>
        <w:t xml:space="preserve"> because </w:t>
      </w:r>
      <w:r w:rsidRPr="00A52766">
        <w:rPr>
          <w:rFonts w:eastAsia="Calibri"/>
          <w:u w:val="single"/>
        </w:rPr>
        <w:t>many</w:t>
      </w:r>
      <w:r w:rsidRPr="00A52766">
        <w:rPr>
          <w:rFonts w:eastAsia="Calibri"/>
          <w:sz w:val="16"/>
        </w:rPr>
        <w:t xml:space="preserve"> of these </w:t>
      </w:r>
      <w:r w:rsidRPr="00A52766">
        <w:rPr>
          <w:rFonts w:eastAsia="Calibri"/>
          <w:highlight w:val="cyan"/>
          <w:u w:val="single"/>
        </w:rPr>
        <w:t>firms</w:t>
      </w:r>
      <w:r w:rsidRPr="00A52766">
        <w:rPr>
          <w:rFonts w:eastAsia="Calibri"/>
          <w:u w:val="single"/>
        </w:rPr>
        <w:t xml:space="preserve"> were </w:t>
      </w:r>
      <w:r w:rsidRPr="00A52766">
        <w:rPr>
          <w:rFonts w:eastAsia="Calibri"/>
          <w:highlight w:val="cyan"/>
          <w:u w:val="single"/>
        </w:rPr>
        <w:t>still pursuing work</w:t>
      </w:r>
      <w:r w:rsidRPr="00A52766">
        <w:rPr>
          <w:rFonts w:eastAsia="Calibri"/>
          <w:u w:val="single"/>
        </w:rPr>
        <w:t xml:space="preserve"> with DoD </w:t>
      </w:r>
      <w:r w:rsidRPr="00A52766">
        <w:rPr>
          <w:rFonts w:eastAsia="Calibri"/>
          <w:highlight w:val="cyan"/>
          <w:u w:val="single"/>
        </w:rPr>
        <w:t>or</w:t>
      </w:r>
      <w:r w:rsidRPr="00A52766">
        <w:rPr>
          <w:rFonts w:eastAsia="Calibri"/>
          <w:u w:val="single"/>
        </w:rPr>
        <w:t xml:space="preserve"> working solely as a </w:t>
      </w:r>
      <w:r w:rsidRPr="00A52766">
        <w:rPr>
          <w:rFonts w:eastAsia="Calibri"/>
          <w:highlight w:val="cyan"/>
          <w:u w:val="single"/>
        </w:rPr>
        <w:t>subcontractor</w:t>
      </w:r>
      <w:r w:rsidRPr="00A52766">
        <w:rPr>
          <w:rFonts w:eastAsia="Calibri"/>
          <w:sz w:val="16"/>
        </w:rPr>
        <w:t xml:space="preserve">,” </w:t>
      </w:r>
      <w:r w:rsidRPr="00A52766">
        <w:rPr>
          <w:rFonts w:eastAsia="Calibri"/>
          <w:u w:val="single"/>
        </w:rPr>
        <w:t>according to a new report</w:t>
      </w:r>
      <w:r w:rsidRPr="00A52766">
        <w:rPr>
          <w:rFonts w:eastAsia="Calibri"/>
          <w:sz w:val="16"/>
        </w:rPr>
        <w:t xml:space="preserve"> released today by researchers at the Greg and Camille Baroni Center for Government Contracting in the Costello College of Business at George Mason University in Fairfax, Va. “</w:t>
      </w:r>
      <w:r w:rsidRPr="00A52766">
        <w:rPr>
          <w:rFonts w:eastAsia="Calibri"/>
          <w:highlight w:val="cyan"/>
          <w:u w:val="single"/>
        </w:rPr>
        <w:t>Despite the popular narrative that</w:t>
      </w:r>
      <w:r w:rsidRPr="00A52766">
        <w:rPr>
          <w:rFonts w:eastAsia="Calibri"/>
          <w:u w:val="single"/>
        </w:rPr>
        <w:t xml:space="preserve"> industry </w:t>
      </w:r>
      <w:r w:rsidRPr="00A52766">
        <w:rPr>
          <w:rFonts w:eastAsia="Calibri"/>
          <w:highlight w:val="cyan"/>
          <w:u w:val="single"/>
        </w:rPr>
        <w:t>consolidation has reduced competition</w:t>
      </w:r>
      <w:r w:rsidRPr="00A52766">
        <w:rPr>
          <w:rFonts w:eastAsia="Calibri"/>
          <w:u w:val="single"/>
        </w:rPr>
        <w:t xml:space="preserve"> in the</w:t>
      </w:r>
      <w:r w:rsidRPr="00A52766">
        <w:rPr>
          <w:rFonts w:eastAsia="Calibri"/>
          <w:sz w:val="16"/>
        </w:rPr>
        <w:t xml:space="preserve"> government contracting </w:t>
      </w:r>
      <w:r w:rsidRPr="00A52766">
        <w:rPr>
          <w:rFonts w:eastAsia="Calibri"/>
          <w:u w:val="single"/>
        </w:rPr>
        <w:t>industrial base</w:t>
      </w:r>
      <w:r w:rsidRPr="00A52766">
        <w:rPr>
          <w:rFonts w:eastAsia="Calibri"/>
          <w:sz w:val="16"/>
        </w:rPr>
        <w:t xml:space="preserve">, </w:t>
      </w:r>
      <w:r w:rsidRPr="00A52766">
        <w:rPr>
          <w:rFonts w:eastAsia="Calibri"/>
          <w:highlight w:val="cyan"/>
          <w:u w:val="single"/>
        </w:rPr>
        <w:t>separate</w:t>
      </w:r>
      <w:r w:rsidRPr="00A52766">
        <w:rPr>
          <w:rFonts w:eastAsia="Calibri"/>
          <w:sz w:val="16"/>
        </w:rPr>
        <w:t xml:space="preserve"> Baroni </w:t>
      </w:r>
      <w:r w:rsidRPr="00A52766">
        <w:rPr>
          <w:rFonts w:eastAsia="Calibri"/>
          <w:highlight w:val="cyan"/>
          <w:u w:val="single"/>
        </w:rPr>
        <w:t>analysis demonstrates</w:t>
      </w:r>
      <w:r w:rsidRPr="00A52766">
        <w:rPr>
          <w:rFonts w:eastAsia="Calibri"/>
          <w:u w:val="single"/>
        </w:rPr>
        <w:t xml:space="preserve"> that there are </w:t>
      </w:r>
      <w:r w:rsidRPr="00A52766">
        <w:rPr>
          <w:rFonts w:eastAsia="Calibri"/>
          <w:highlight w:val="cyan"/>
          <w:u w:val="single"/>
        </w:rPr>
        <w:t>meaningful</w:t>
      </w:r>
      <w:r w:rsidRPr="00A52766">
        <w:rPr>
          <w:rFonts w:eastAsia="Calibri"/>
          <w:u w:val="single"/>
        </w:rPr>
        <w:t xml:space="preserve"> levels of </w:t>
      </w:r>
      <w:r w:rsidRPr="00A52766">
        <w:rPr>
          <w:rFonts w:eastAsia="Calibri"/>
          <w:highlight w:val="cyan"/>
          <w:u w:val="single"/>
        </w:rPr>
        <w:t>competition</w:t>
      </w:r>
      <w:r w:rsidRPr="00A52766">
        <w:rPr>
          <w:rFonts w:eastAsia="Calibri"/>
          <w:u w:val="single"/>
        </w:rPr>
        <w:t xml:space="preserve"> in both DoD and Other Federal markets that have been very </w:t>
      </w:r>
      <w:r w:rsidRPr="00A52766">
        <w:rPr>
          <w:rFonts w:eastAsia="Calibri"/>
          <w:highlight w:val="cyan"/>
          <w:u w:val="single"/>
        </w:rPr>
        <w:t>stable over time</w:t>
      </w:r>
      <w:r w:rsidRPr="00A52766">
        <w:rPr>
          <w:rFonts w:eastAsia="Calibri"/>
          <w:u w:val="single"/>
        </w:rPr>
        <w:t>.”</w:t>
      </w:r>
    </w:p>
    <w:p w14:paraId="5466B404" w14:textId="77777777" w:rsidR="00A52766" w:rsidRPr="00A52766" w:rsidRDefault="00A52766" w:rsidP="00A52766">
      <w:pPr>
        <w:rPr>
          <w:rFonts w:eastAsia="Calibri"/>
          <w:sz w:val="16"/>
        </w:rPr>
      </w:pPr>
      <w:r w:rsidRPr="00A52766">
        <w:rPr>
          <w:rFonts w:eastAsia="Calibri"/>
          <w:sz w:val="16"/>
        </w:rPr>
        <w:t xml:space="preserve">In its inaugural </w:t>
      </w:r>
      <w:r w:rsidRPr="00A52766">
        <w:rPr>
          <w:rFonts w:eastAsia="Calibri"/>
          <w:i/>
          <w:iCs/>
          <w:sz w:val="16"/>
        </w:rPr>
        <w:t>Government Contracting Trends and Performance Index</w:t>
      </w:r>
      <w:r w:rsidRPr="00A52766">
        <w:rPr>
          <w:rFonts w:eastAsia="Calibri"/>
          <w:sz w:val="16"/>
        </w:rPr>
        <w:t xml:space="preserve">, Baroni Center researchers </w:t>
      </w:r>
      <w:proofErr w:type="gramStart"/>
      <w:r w:rsidRPr="00A52766">
        <w:rPr>
          <w:rFonts w:eastAsia="Calibri"/>
          <w:sz w:val="16"/>
        </w:rPr>
        <w:t>found</w:t>
      </w:r>
      <w:proofErr w:type="gramEnd"/>
      <w:r w:rsidRPr="00A52766">
        <w:rPr>
          <w:rFonts w:eastAsia="Calibri"/>
          <w:sz w:val="16"/>
        </w:rPr>
        <w:t xml:space="preserve"> </w:t>
      </w:r>
      <w:r w:rsidRPr="00A52766">
        <w:rPr>
          <w:rFonts w:eastAsia="Calibri"/>
          <w:u w:val="single"/>
        </w:rPr>
        <w:t xml:space="preserve">not only is </w:t>
      </w:r>
      <w:r w:rsidRPr="00A52766">
        <w:rPr>
          <w:rFonts w:eastAsia="Calibri"/>
          <w:highlight w:val="cyan"/>
          <w:u w:val="single"/>
        </w:rPr>
        <w:t>the DIB</w:t>
      </w:r>
      <w:r w:rsidRPr="00A52766">
        <w:rPr>
          <w:rFonts w:eastAsia="Calibri"/>
          <w:u w:val="single"/>
        </w:rPr>
        <w:t xml:space="preserve"> </w:t>
      </w:r>
      <w:r w:rsidRPr="00A52766">
        <w:rPr>
          <w:rFonts w:eastAsia="Calibri"/>
          <w:highlight w:val="cyan"/>
          <w:u w:val="single"/>
        </w:rPr>
        <w:t>healthy and</w:t>
      </w:r>
      <w:r w:rsidRPr="00A52766">
        <w:rPr>
          <w:rFonts w:eastAsia="Calibri"/>
          <w:u w:val="single"/>
        </w:rPr>
        <w:t xml:space="preserve"> </w:t>
      </w:r>
      <w:proofErr w:type="gramStart"/>
      <w:r w:rsidRPr="00A52766">
        <w:rPr>
          <w:rFonts w:eastAsia="Calibri"/>
          <w:u w:val="single"/>
        </w:rPr>
        <w:t>competition</w:t>
      </w:r>
      <w:proofErr w:type="gramEnd"/>
      <w:r w:rsidRPr="00A52766">
        <w:rPr>
          <w:rFonts w:eastAsia="Calibri"/>
          <w:u w:val="single"/>
        </w:rPr>
        <w:t xml:space="preserve"> </w:t>
      </w:r>
      <w:r w:rsidRPr="00A52766">
        <w:rPr>
          <w:rFonts w:eastAsia="Calibri"/>
          <w:highlight w:val="cyan"/>
          <w:u w:val="single"/>
        </w:rPr>
        <w:t>strong</w:t>
      </w:r>
      <w:r w:rsidRPr="00A52766">
        <w:rPr>
          <w:rFonts w:eastAsia="Calibri"/>
          <w:u w:val="single"/>
        </w:rPr>
        <w:t>, the percentage of new entrants</w:t>
      </w:r>
      <w:r w:rsidRPr="00A52766">
        <w:rPr>
          <w:rFonts w:eastAsia="Calibri"/>
          <w:sz w:val="16"/>
        </w:rPr>
        <w:t xml:space="preserve"> in both DoD and other federal industrial bases has </w:t>
      </w:r>
      <w:proofErr w:type="gramStart"/>
      <w:r w:rsidRPr="00A52766">
        <w:rPr>
          <w:rFonts w:eastAsia="Calibri"/>
          <w:u w:val="single"/>
        </w:rPr>
        <w:t>remains</w:t>
      </w:r>
      <w:proofErr w:type="gramEnd"/>
      <w:r w:rsidRPr="00A52766">
        <w:rPr>
          <w:rFonts w:eastAsia="Calibri"/>
          <w:sz w:val="16"/>
        </w:rPr>
        <w:t xml:space="preserve"> relatively </w:t>
      </w:r>
      <w:r w:rsidRPr="00A52766">
        <w:rPr>
          <w:rFonts w:eastAsia="Calibri"/>
          <w:u w:val="single"/>
        </w:rPr>
        <w:t>stable</w:t>
      </w:r>
      <w:r w:rsidRPr="00A52766">
        <w:rPr>
          <w:rFonts w:eastAsia="Calibri"/>
          <w:sz w:val="16"/>
        </w:rPr>
        <w:t xml:space="preserve"> over the past decade.</w:t>
      </w:r>
    </w:p>
    <w:p w14:paraId="0314D486" w14:textId="77777777" w:rsidR="00A52766" w:rsidRPr="00A52766" w:rsidRDefault="00A52766" w:rsidP="00A52766">
      <w:pPr>
        <w:rPr>
          <w:rFonts w:eastAsia="Calibri"/>
          <w:sz w:val="16"/>
        </w:rPr>
      </w:pPr>
      <w:r w:rsidRPr="00A52766">
        <w:rPr>
          <w:rFonts w:eastAsia="Calibri"/>
          <w:sz w:val="16"/>
        </w:rPr>
        <w:t>To be clear, the researchers aren’t saying there hasn’t been consolidation or a significant decrease in the DIB over the last decade-plus, but the so-called mass exodus of contractors needs more context.</w:t>
      </w:r>
    </w:p>
    <w:p w14:paraId="5129CEB4" w14:textId="77777777" w:rsidR="00A52766" w:rsidRPr="00A52766" w:rsidRDefault="00A52766" w:rsidP="00A52766">
      <w:pPr>
        <w:rPr>
          <w:rFonts w:eastAsia="Calibri"/>
          <w:sz w:val="16"/>
        </w:rPr>
      </w:pPr>
      <w:r w:rsidRPr="00A52766">
        <w:rPr>
          <w:rFonts w:eastAsia="Calibri"/>
          <w:sz w:val="16"/>
        </w:rPr>
        <w:t>For example, researchers say the most frequent reason given by compa</w:t>
      </w:r>
      <w:r w:rsidRPr="00A52766">
        <w:rPr>
          <w:rFonts w:eastAsia="Calibri"/>
          <w:sz w:val="16"/>
        </w:rPr>
        <w:softHyphen/>
        <w:t xml:space="preserve">nies for exiting was an unfavorable working condition with DoD. But the second and third most frequent reasons </w:t>
      </w:r>
      <w:proofErr w:type="gramStart"/>
      <w:r w:rsidRPr="00A52766">
        <w:rPr>
          <w:rFonts w:eastAsia="Calibri"/>
          <w:sz w:val="16"/>
        </w:rPr>
        <w:t>were</w:t>
      </w:r>
      <w:proofErr w:type="gramEnd"/>
      <w:r w:rsidRPr="00A52766">
        <w:rPr>
          <w:rFonts w:eastAsia="Calibri"/>
          <w:sz w:val="16"/>
        </w:rPr>
        <w:t xml:space="preserve"> the companies hadn’t won any contracts recently or were performing work as a subcontractor, and therefore only appeared to have </w:t>
      </w:r>
      <w:proofErr w:type="gramStart"/>
      <w:r w:rsidRPr="00A52766">
        <w:rPr>
          <w:rFonts w:eastAsia="Calibri"/>
          <w:sz w:val="16"/>
        </w:rPr>
        <w:t>exited</w:t>
      </w:r>
      <w:proofErr w:type="gramEnd"/>
      <w:r w:rsidRPr="00A52766">
        <w:rPr>
          <w:rFonts w:eastAsia="Calibri"/>
          <w:sz w:val="16"/>
        </w:rPr>
        <w:t>.</w:t>
      </w:r>
    </w:p>
    <w:p w14:paraId="4BEBA7CF" w14:textId="77777777" w:rsidR="00A52766" w:rsidRPr="00A52766" w:rsidRDefault="00A52766" w:rsidP="00A52766">
      <w:pPr>
        <w:rPr>
          <w:rFonts w:eastAsia="Calibri"/>
          <w:sz w:val="16"/>
        </w:rPr>
      </w:pPr>
      <w:r w:rsidRPr="00A52766">
        <w:rPr>
          <w:rFonts w:eastAsia="Calibri"/>
          <w:sz w:val="16"/>
        </w:rPr>
        <w:t xml:space="preserve">At the same time, the push for new entrants ticked up again between 2022 and 2023, but newcomer </w:t>
      </w:r>
      <w:proofErr w:type="gramStart"/>
      <w:r w:rsidRPr="00A52766">
        <w:rPr>
          <w:rFonts w:eastAsia="Calibri"/>
          <w:sz w:val="16"/>
        </w:rPr>
        <w:t>stats</w:t>
      </w:r>
      <w:proofErr w:type="gramEnd"/>
      <w:r w:rsidRPr="00A52766">
        <w:rPr>
          <w:rFonts w:eastAsia="Calibri"/>
          <w:sz w:val="16"/>
        </w:rPr>
        <w:t xml:space="preserve"> are still down from previous years. Center researchers say the average number of new entrants into both the DoD and civilian </w:t>
      </w:r>
      <w:proofErr w:type="gramStart"/>
      <w:r w:rsidRPr="00A52766">
        <w:rPr>
          <w:rFonts w:eastAsia="Calibri"/>
          <w:sz w:val="16"/>
        </w:rPr>
        <w:t>market places</w:t>
      </w:r>
      <w:proofErr w:type="gramEnd"/>
      <w:r w:rsidRPr="00A52766">
        <w:rPr>
          <w:rFonts w:eastAsia="Calibri"/>
          <w:sz w:val="16"/>
        </w:rPr>
        <w:t xml:space="preserve"> ranged from 11% to 12% per year.</w:t>
      </w:r>
    </w:p>
    <w:p w14:paraId="2A918791" w14:textId="77777777" w:rsidR="00A52766" w:rsidRPr="00A52766" w:rsidRDefault="00A52766" w:rsidP="00A52766">
      <w:pPr>
        <w:rPr>
          <w:rFonts w:eastAsia="Calibri"/>
          <w:sz w:val="16"/>
        </w:rPr>
      </w:pPr>
      <w:r w:rsidRPr="00A52766">
        <w:rPr>
          <w:rFonts w:eastAsia="Calibri"/>
          <w:u w:val="single"/>
        </w:rPr>
        <w:t>Concerns over the</w:t>
      </w:r>
      <w:r w:rsidRPr="00A52766">
        <w:rPr>
          <w:rFonts w:eastAsia="Calibri"/>
          <w:sz w:val="16"/>
        </w:rPr>
        <w:t xml:space="preserve"> health of the </w:t>
      </w:r>
      <w:r w:rsidRPr="00A52766">
        <w:rPr>
          <w:rFonts w:eastAsia="Calibri"/>
          <w:u w:val="single"/>
        </w:rPr>
        <w:t xml:space="preserve">industrial base and trying to attract new entrants </w:t>
      </w:r>
      <w:proofErr w:type="gramStart"/>
      <w:r w:rsidRPr="00A52766">
        <w:rPr>
          <w:rFonts w:eastAsia="Calibri"/>
          <w:u w:val="single"/>
        </w:rPr>
        <w:t>has</w:t>
      </w:r>
      <w:proofErr w:type="gramEnd"/>
      <w:r w:rsidRPr="00A52766">
        <w:rPr>
          <w:rFonts w:eastAsia="Calibri"/>
          <w:u w:val="single"/>
        </w:rPr>
        <w:t xml:space="preserve"> been a</w:t>
      </w:r>
      <w:r w:rsidRPr="00A52766">
        <w:rPr>
          <w:rFonts w:eastAsia="Calibri"/>
          <w:sz w:val="16"/>
        </w:rPr>
        <w:t xml:space="preserve"> particular </w:t>
      </w:r>
      <w:r w:rsidRPr="00A52766">
        <w:rPr>
          <w:rFonts w:eastAsia="Calibri"/>
          <w:u w:val="single"/>
        </w:rPr>
        <w:t>focus for DoD leaders</w:t>
      </w:r>
      <w:r w:rsidRPr="00A52766">
        <w:rPr>
          <w:rFonts w:eastAsia="Calibri"/>
          <w:sz w:val="16"/>
        </w:rPr>
        <w:t xml:space="preserve"> for some time. In October, for example, </w:t>
      </w:r>
      <w:r w:rsidRPr="00A52766">
        <w:rPr>
          <w:rFonts w:eastAsia="Calibri"/>
          <w:u w:val="single"/>
        </w:rPr>
        <w:t>the Pentagon</w:t>
      </w:r>
      <w:r w:rsidRPr="00A52766">
        <w:rPr>
          <w:rFonts w:eastAsia="Calibri"/>
          <w:sz w:val="16"/>
        </w:rPr>
        <w:t xml:space="preserve"> detailed how it </w:t>
      </w:r>
      <w:r w:rsidRPr="00A52766">
        <w:rPr>
          <w:rFonts w:eastAsia="Calibri"/>
          <w:u w:val="single"/>
        </w:rPr>
        <w:t>plans to spend tens of billions of dollars each year to shore up its industrial base</w:t>
      </w:r>
      <w:r w:rsidRPr="00A52766">
        <w:rPr>
          <w:rFonts w:eastAsia="Calibri"/>
          <w:sz w:val="16"/>
        </w:rPr>
        <w:t xml:space="preserve"> over the near and long </w:t>
      </w:r>
      <w:proofErr w:type="gramStart"/>
      <w:r w:rsidRPr="00A52766">
        <w:rPr>
          <w:rFonts w:eastAsia="Calibri"/>
          <w:sz w:val="16"/>
        </w:rPr>
        <w:t>terms</w:t>
      </w:r>
      <w:proofErr w:type="gramEnd"/>
      <w:r w:rsidRPr="00A52766">
        <w:rPr>
          <w:rFonts w:eastAsia="Calibri"/>
          <w:sz w:val="16"/>
        </w:rPr>
        <w:t>.</w:t>
      </w:r>
    </w:p>
    <w:p w14:paraId="2C0A9793" w14:textId="77777777" w:rsidR="00A52766" w:rsidRPr="00A52766" w:rsidRDefault="00A52766" w:rsidP="00A52766">
      <w:pPr>
        <w:rPr>
          <w:rFonts w:eastAsia="Calibri"/>
          <w:sz w:val="16"/>
        </w:rPr>
      </w:pPr>
      <w:r w:rsidRPr="00A52766">
        <w:rPr>
          <w:rFonts w:eastAsia="Calibri"/>
          <w:sz w:val="16"/>
        </w:rPr>
        <w:t xml:space="preserve">Earlier in 2024, DoD awarded a defense industrial base consortium agreement that will let industry partners, including small businesses and non-traditional contractors, work with them on defense </w:t>
      </w:r>
      <w:proofErr w:type="gramStart"/>
      <w:r w:rsidRPr="00A52766">
        <w:rPr>
          <w:rFonts w:eastAsia="Calibri"/>
          <w:sz w:val="16"/>
        </w:rPr>
        <w:t>supply chain</w:t>
      </w:r>
      <w:proofErr w:type="gramEnd"/>
      <w:r w:rsidRPr="00A52766">
        <w:rPr>
          <w:rFonts w:eastAsia="Calibri"/>
          <w:sz w:val="16"/>
        </w:rPr>
        <w:t xml:space="preserve"> technologies projects and potential research through prototype development initiatives.</w:t>
      </w:r>
    </w:p>
    <w:p w14:paraId="2D65AA56" w14:textId="77777777" w:rsidR="00A52766" w:rsidRPr="00A52766" w:rsidRDefault="00A52766" w:rsidP="00A52766">
      <w:pPr>
        <w:rPr>
          <w:rFonts w:eastAsia="Calibri"/>
          <w:sz w:val="16"/>
        </w:rPr>
      </w:pPr>
      <w:r w:rsidRPr="00A52766">
        <w:rPr>
          <w:rFonts w:eastAsia="Calibri"/>
          <w:u w:val="single"/>
        </w:rPr>
        <w:t>Beyond new initiatives</w:t>
      </w:r>
      <w:r w:rsidRPr="00A52766">
        <w:rPr>
          <w:rFonts w:eastAsia="Calibri"/>
          <w:sz w:val="16"/>
        </w:rPr>
        <w:t xml:space="preserve"> to attract new companies or keep current vendors engaged, </w:t>
      </w:r>
      <w:r w:rsidRPr="00A52766">
        <w:rPr>
          <w:rFonts w:eastAsia="Calibri"/>
          <w:u w:val="single"/>
        </w:rPr>
        <w:t xml:space="preserve">the </w:t>
      </w:r>
      <w:r w:rsidRPr="00A52766">
        <w:rPr>
          <w:rFonts w:eastAsia="Calibri"/>
          <w:highlight w:val="cyan"/>
          <w:u w:val="single"/>
        </w:rPr>
        <w:t>Trump</w:t>
      </w:r>
      <w:r w:rsidRPr="00A52766">
        <w:rPr>
          <w:rFonts w:eastAsia="Calibri"/>
          <w:u w:val="single"/>
        </w:rPr>
        <w:t xml:space="preserve"> administration is leading an </w:t>
      </w:r>
      <w:r w:rsidRPr="00A52766">
        <w:rPr>
          <w:rFonts w:eastAsia="Calibri"/>
          <w:highlight w:val="cyan"/>
          <w:u w:val="single"/>
        </w:rPr>
        <w:t>overhaul</w:t>
      </w:r>
      <w:r w:rsidRPr="00A52766">
        <w:rPr>
          <w:rFonts w:eastAsia="Calibri"/>
          <w:u w:val="single"/>
        </w:rPr>
        <w:t xml:space="preserve"> of</w:t>
      </w:r>
      <w:r w:rsidRPr="00A52766">
        <w:rPr>
          <w:rFonts w:eastAsia="Calibri"/>
          <w:sz w:val="16"/>
        </w:rPr>
        <w:t xml:space="preserve"> the Federal Acquisition Regulations (</w:t>
      </w:r>
      <w:r w:rsidRPr="00A52766">
        <w:rPr>
          <w:rFonts w:eastAsia="Calibri"/>
          <w:highlight w:val="cyan"/>
          <w:u w:val="single"/>
        </w:rPr>
        <w:t>FAR</w:t>
      </w:r>
      <w:r w:rsidRPr="00A52766">
        <w:rPr>
          <w:rFonts w:eastAsia="Calibri"/>
          <w:sz w:val="16"/>
        </w:rPr>
        <w:t xml:space="preserve">) </w:t>
      </w:r>
      <w:r w:rsidRPr="00A52766">
        <w:rPr>
          <w:rFonts w:eastAsia="Calibri"/>
          <w:highlight w:val="cyan"/>
          <w:u w:val="single"/>
        </w:rPr>
        <w:t>to</w:t>
      </w:r>
      <w:r w:rsidRPr="00A52766">
        <w:rPr>
          <w:rFonts w:eastAsia="Calibri"/>
          <w:u w:val="single"/>
        </w:rPr>
        <w:t xml:space="preserve"> further </w:t>
      </w:r>
      <w:r w:rsidRPr="00A52766">
        <w:rPr>
          <w:rFonts w:eastAsia="Calibri"/>
          <w:highlight w:val="cyan"/>
          <w:u w:val="single"/>
        </w:rPr>
        <w:t>reduce regulatory burdens</w:t>
      </w:r>
      <w:r w:rsidRPr="00A52766">
        <w:rPr>
          <w:rFonts w:eastAsia="Calibri"/>
          <w:sz w:val="16"/>
        </w:rPr>
        <w:t>.</w:t>
      </w:r>
    </w:p>
    <w:p w14:paraId="3044671B" w14:textId="77777777" w:rsidR="00A52766" w:rsidRPr="00A52766" w:rsidRDefault="00A52766" w:rsidP="00A52766">
      <w:pPr>
        <w:rPr>
          <w:rFonts w:eastAsia="Calibri"/>
        </w:rPr>
      </w:pPr>
    </w:p>
    <w:p w14:paraId="4B3443AF"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AT: Heg---1NC</w:t>
      </w:r>
    </w:p>
    <w:p w14:paraId="2F15785A"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Military overmatch stokes </w:t>
      </w:r>
      <w:r w:rsidRPr="00A52766">
        <w:rPr>
          <w:rFonts w:eastAsia="Times New Roman" w:cs="Times New Roman"/>
          <w:b/>
          <w:iCs/>
          <w:sz w:val="26"/>
          <w:u w:val="single"/>
        </w:rPr>
        <w:t>mutual suspicion</w:t>
      </w:r>
      <w:r w:rsidRPr="00A52766">
        <w:rPr>
          <w:rFonts w:eastAsia="Times New Roman" w:cs="Times New Roman"/>
          <w:b/>
          <w:iCs/>
          <w:sz w:val="26"/>
        </w:rPr>
        <w:t xml:space="preserve">, </w:t>
      </w:r>
      <w:r w:rsidRPr="00A52766">
        <w:rPr>
          <w:rFonts w:eastAsia="Times New Roman" w:cs="Times New Roman"/>
          <w:b/>
          <w:iCs/>
          <w:sz w:val="26"/>
          <w:u w:val="single"/>
        </w:rPr>
        <w:t>arms racing</w:t>
      </w:r>
      <w:r w:rsidRPr="00A52766">
        <w:rPr>
          <w:rFonts w:eastAsia="Times New Roman" w:cs="Times New Roman"/>
          <w:b/>
          <w:iCs/>
          <w:sz w:val="26"/>
        </w:rPr>
        <w:t xml:space="preserve">, and </w:t>
      </w:r>
      <w:r w:rsidRPr="00A52766">
        <w:rPr>
          <w:rFonts w:eastAsia="Times New Roman" w:cs="Times New Roman"/>
          <w:b/>
          <w:iCs/>
          <w:sz w:val="26"/>
          <w:u w:val="single"/>
        </w:rPr>
        <w:t>entrapment</w:t>
      </w:r>
      <w:r w:rsidRPr="00A52766">
        <w:rPr>
          <w:rFonts w:eastAsia="Times New Roman" w:cs="Times New Roman"/>
          <w:b/>
          <w:iCs/>
          <w:sz w:val="26"/>
        </w:rPr>
        <w:t>---</w:t>
      </w:r>
      <w:r w:rsidRPr="00A52766">
        <w:rPr>
          <w:rFonts w:eastAsia="Times New Roman" w:cs="Times New Roman"/>
          <w:b/>
          <w:iCs/>
          <w:sz w:val="26"/>
          <w:u w:val="single"/>
        </w:rPr>
        <w:t>nuclear war</w:t>
      </w:r>
      <w:r w:rsidRPr="00A52766">
        <w:rPr>
          <w:rFonts w:eastAsia="Times New Roman" w:cs="Times New Roman"/>
          <w:b/>
          <w:iCs/>
          <w:sz w:val="26"/>
        </w:rPr>
        <w:t xml:space="preserve"> with Russia, China, and Korea. </w:t>
      </w:r>
    </w:p>
    <w:p w14:paraId="65B6DE20" w14:textId="77777777" w:rsidR="00A52766" w:rsidRPr="00A52766" w:rsidRDefault="00A52766" w:rsidP="00A52766">
      <w:pPr>
        <w:rPr>
          <w:rFonts w:eastAsia="Calibri"/>
        </w:rPr>
      </w:pPr>
      <w:r w:rsidRPr="00A52766">
        <w:rPr>
          <w:rFonts w:eastAsia="Calibri"/>
          <w:b/>
          <w:bCs/>
          <w:sz w:val="26"/>
        </w:rPr>
        <w:t>Jackson 24</w:t>
      </w:r>
      <w:r w:rsidRPr="00A52766">
        <w:rPr>
          <w:rFonts w:eastAsia="Calibri"/>
        </w:rPr>
        <w:t xml:space="preserve">, PhD, professor of international </w:t>
      </w:r>
      <w:proofErr w:type="gramStart"/>
      <w:r w:rsidRPr="00A52766">
        <w:rPr>
          <w:rFonts w:eastAsia="Calibri"/>
        </w:rPr>
        <w:t>relations @</w:t>
      </w:r>
      <w:proofErr w:type="gramEnd"/>
      <w:r w:rsidRPr="00A52766">
        <w:rPr>
          <w:rFonts w:eastAsia="Calibri"/>
        </w:rPr>
        <w:t xml:space="preserve"> Victoria University of Wellington. (Van, Grand Strategies of the Left: The Foreign Policy of Progressive Worldmaking, Cambridge University Press, p. 112-119, ebook)</w:t>
      </w:r>
    </w:p>
    <w:p w14:paraId="33744BC4" w14:textId="77777777" w:rsidR="00A52766" w:rsidRPr="00A52766" w:rsidRDefault="00A52766" w:rsidP="00A52766">
      <w:pPr>
        <w:rPr>
          <w:rFonts w:eastAsia="Calibri"/>
          <w:sz w:val="16"/>
        </w:rPr>
      </w:pPr>
      <w:r w:rsidRPr="00A52766">
        <w:rPr>
          <w:rFonts w:eastAsia="Calibri"/>
          <w:sz w:val="16"/>
        </w:rPr>
        <w:t>Militarism Makes Threats Worse</w:t>
      </w:r>
    </w:p>
    <w:p w14:paraId="0F8B6563" w14:textId="77777777" w:rsidR="00A52766" w:rsidRPr="00A52766" w:rsidRDefault="00A52766" w:rsidP="00A52766">
      <w:pPr>
        <w:rPr>
          <w:rFonts w:eastAsia="Calibri"/>
          <w:sz w:val="16"/>
        </w:rPr>
      </w:pPr>
      <w:r w:rsidRPr="00A52766">
        <w:rPr>
          <w:rFonts w:eastAsia="Calibri"/>
          <w:sz w:val="16"/>
        </w:rPr>
        <w:t xml:space="preserve">The third assumption – that </w:t>
      </w:r>
      <w:r w:rsidRPr="00A52766">
        <w:rPr>
          <w:rFonts w:eastAsia="Calibri"/>
          <w:u w:val="single"/>
        </w:rPr>
        <w:t>the deployment, threat, or use of force is counterproductive</w:t>
      </w:r>
      <w:r w:rsidRPr="00A52766">
        <w:rPr>
          <w:rFonts w:eastAsia="Calibri"/>
          <w:sz w:val="16"/>
        </w:rPr>
        <w:t xml:space="preserve"> – presumes that, in the final analysis, </w:t>
      </w:r>
      <w:r w:rsidRPr="00A52766">
        <w:rPr>
          <w:rFonts w:eastAsia="Calibri"/>
          <w:highlight w:val="cyan"/>
          <w:u w:val="single"/>
        </w:rPr>
        <w:t xml:space="preserve">adversaries cannot be </w:t>
      </w:r>
      <w:r w:rsidRPr="00A52766">
        <w:rPr>
          <w:rFonts w:eastAsia="Calibri"/>
          <w:b/>
          <w:iCs/>
          <w:highlight w:val="cyan"/>
          <w:u w:val="single"/>
          <w:bdr w:val="single" w:sz="8" w:space="0" w:color="auto"/>
        </w:rPr>
        <w:t>cowed with violence</w:t>
      </w:r>
      <w:r w:rsidRPr="00A52766">
        <w:rPr>
          <w:rFonts w:eastAsia="Calibri"/>
          <w:u w:val="single"/>
        </w:rPr>
        <w:t xml:space="preserve"> or its shadow</w:t>
      </w:r>
      <w:r w:rsidRPr="00A52766">
        <w:rPr>
          <w:rFonts w:eastAsia="Calibri"/>
          <w:sz w:val="16"/>
        </w:rPr>
        <w:t xml:space="preserve">, </w:t>
      </w:r>
      <w:r w:rsidRPr="00A52766">
        <w:rPr>
          <w:rFonts w:eastAsia="Calibri"/>
          <w:highlight w:val="cyan"/>
          <w:u w:val="single"/>
        </w:rPr>
        <w:t xml:space="preserve">and </w:t>
      </w:r>
      <w:r w:rsidRPr="00A52766">
        <w:rPr>
          <w:rFonts w:eastAsia="Calibri"/>
          <w:b/>
          <w:iCs/>
          <w:highlight w:val="cyan"/>
          <w:u w:val="single"/>
          <w:bdr w:val="single" w:sz="8" w:space="0" w:color="auto"/>
        </w:rPr>
        <w:t>attempts to influence</w:t>
      </w:r>
      <w:r w:rsidRPr="00A52766">
        <w:rPr>
          <w:rFonts w:eastAsia="Calibri"/>
          <w:sz w:val="16"/>
        </w:rPr>
        <w:t xml:space="preserve"> or destroy </w:t>
      </w:r>
      <w:r w:rsidRPr="00A52766">
        <w:rPr>
          <w:rFonts w:eastAsia="Calibri"/>
          <w:b/>
          <w:iCs/>
          <w:highlight w:val="cyan"/>
          <w:u w:val="single"/>
          <w:bdr w:val="single" w:sz="8" w:space="0" w:color="auto"/>
        </w:rPr>
        <w:t>others</w:t>
      </w:r>
      <w:r w:rsidRPr="00A52766">
        <w:rPr>
          <w:rFonts w:eastAsia="Calibri"/>
          <w:u w:val="single"/>
        </w:rPr>
        <w:t xml:space="preserve"> with such methods </w:t>
      </w:r>
      <w:r w:rsidRPr="00A52766">
        <w:rPr>
          <w:rFonts w:eastAsia="Calibri"/>
          <w:highlight w:val="cyan"/>
          <w:u w:val="single"/>
        </w:rPr>
        <w:t xml:space="preserve">risk </w:t>
      </w:r>
      <w:r w:rsidRPr="00A52766">
        <w:rPr>
          <w:rFonts w:eastAsia="Calibri"/>
          <w:b/>
          <w:iCs/>
          <w:highlight w:val="cyan"/>
          <w:u w:val="single"/>
          <w:bdr w:val="single" w:sz="8" w:space="0" w:color="auto"/>
        </w:rPr>
        <w:t>blowback</w:t>
      </w:r>
      <w:r w:rsidRPr="00A52766">
        <w:rPr>
          <w:rFonts w:eastAsia="Calibri"/>
          <w:sz w:val="16"/>
        </w:rPr>
        <w:t xml:space="preserve">.17 </w:t>
      </w:r>
      <w:r w:rsidRPr="00A52766">
        <w:rPr>
          <w:rFonts w:eastAsia="Calibri"/>
          <w:u w:val="single"/>
        </w:rPr>
        <w:t>International actors will inevitably resist US pressure</w:t>
      </w:r>
      <w:r w:rsidRPr="00A52766">
        <w:rPr>
          <w:rFonts w:eastAsia="Calibri"/>
          <w:sz w:val="16"/>
        </w:rPr>
        <w:t xml:space="preserve"> “</w:t>
      </w:r>
      <w:r w:rsidRPr="00A52766">
        <w:rPr>
          <w:rFonts w:eastAsia="Calibri"/>
          <w:u w:val="single"/>
        </w:rPr>
        <w:t xml:space="preserve">so long as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 xml:space="preserve">continues to </w:t>
      </w:r>
      <w:r w:rsidRPr="00A52766">
        <w:rPr>
          <w:rFonts w:eastAsia="Calibri"/>
          <w:b/>
          <w:iCs/>
          <w:u w:val="single"/>
          <w:bdr w:val="single" w:sz="8" w:space="0" w:color="auto"/>
        </w:rPr>
        <w:t>seek military dominance</w:t>
      </w:r>
      <w:r w:rsidRPr="00A52766">
        <w:rPr>
          <w:rFonts w:eastAsia="Calibri"/>
          <w:u w:val="single"/>
        </w:rPr>
        <w:t xml:space="preserve"> across the globe. </w:t>
      </w:r>
      <w:r w:rsidRPr="00A52766">
        <w:rPr>
          <w:rFonts w:eastAsia="Calibri"/>
          <w:b/>
          <w:iCs/>
          <w:highlight w:val="cyan"/>
          <w:u w:val="single"/>
          <w:bdr w:val="single" w:sz="8" w:space="0" w:color="auto"/>
        </w:rPr>
        <w:t>Dominance</w:t>
      </w:r>
      <w:r w:rsidRPr="00A52766">
        <w:rPr>
          <w:rFonts w:eastAsia="Calibri"/>
          <w:u w:val="single"/>
        </w:rPr>
        <w:t xml:space="preserve">, assumed to ensure peace, in fact </w:t>
      </w:r>
      <w:r w:rsidRPr="00A52766">
        <w:rPr>
          <w:rFonts w:eastAsia="Calibri"/>
          <w:b/>
          <w:iCs/>
          <w:sz w:val="32"/>
          <w:highlight w:val="cyan"/>
          <w:u w:val="single"/>
          <w:bdr w:val="single" w:sz="8" w:space="0" w:color="auto"/>
        </w:rPr>
        <w:t>guarantees war</w:t>
      </w:r>
      <w:r w:rsidRPr="00A52766">
        <w:rPr>
          <w:rFonts w:eastAsia="Calibri"/>
          <w:sz w:val="16"/>
        </w:rPr>
        <w:t>.”18 Marcus Raskin, a co-founder of the Institute for Policy Studies, called national security during the Cold War a “dance of death” in which “</w:t>
      </w:r>
      <w:r w:rsidRPr="00A52766">
        <w:rPr>
          <w:rFonts w:eastAsia="Calibri"/>
          <w:highlight w:val="cyan"/>
          <w:u w:val="single"/>
        </w:rPr>
        <w:t>arm</w:t>
      </w:r>
      <w:r w:rsidRPr="00A52766">
        <w:rPr>
          <w:rFonts w:eastAsia="Calibri"/>
          <w:sz w:val="16"/>
          <w:szCs w:val="16"/>
        </w:rPr>
        <w:t>ament</w:t>
      </w:r>
      <w:r w:rsidRPr="00A52766">
        <w:rPr>
          <w:rFonts w:eastAsia="Calibri"/>
          <w:highlight w:val="cyan"/>
          <w:u w:val="single"/>
        </w:rPr>
        <w:t>s</w:t>
      </w:r>
      <w:r w:rsidRPr="00A52766">
        <w:rPr>
          <w:rFonts w:eastAsia="Calibri"/>
          <w:u w:val="single"/>
        </w:rPr>
        <w:t xml:space="preserve"> </w:t>
      </w:r>
      <w:r w:rsidRPr="00A52766">
        <w:rPr>
          <w:rFonts w:eastAsia="Calibri"/>
          <w:b/>
          <w:iCs/>
          <w:highlight w:val="cyan"/>
          <w:u w:val="single"/>
          <w:bdr w:val="single" w:sz="8" w:space="0" w:color="auto"/>
        </w:rPr>
        <w:t>themselves</w:t>
      </w:r>
      <w:r w:rsidRPr="00A52766">
        <w:rPr>
          <w:rFonts w:eastAsia="Calibri"/>
          <w:u w:val="single"/>
        </w:rPr>
        <w:t xml:space="preserve"> </w:t>
      </w:r>
      <w:r w:rsidRPr="00A52766">
        <w:rPr>
          <w:rFonts w:eastAsia="Calibri"/>
          <w:b/>
          <w:iCs/>
          <w:highlight w:val="cyan"/>
          <w:u w:val="single"/>
          <w:bdr w:val="single" w:sz="8" w:space="0" w:color="auto"/>
        </w:rPr>
        <w:t>increase anxiety</w:t>
      </w:r>
      <w:r w:rsidRPr="00A52766">
        <w:rPr>
          <w:rFonts w:eastAsia="Calibri"/>
          <w:sz w:val="16"/>
        </w:rPr>
        <w:t xml:space="preserve">, distort the value and priority structure within the arming nation, </w:t>
      </w:r>
      <w:r w:rsidRPr="00A52766">
        <w:rPr>
          <w:rFonts w:eastAsia="Calibri"/>
          <w:highlight w:val="cyan"/>
          <w:u w:val="single"/>
        </w:rPr>
        <w:t>and</w:t>
      </w:r>
      <w:r w:rsidRPr="00A52766">
        <w:rPr>
          <w:rFonts w:eastAsia="Calibri"/>
          <w:sz w:val="16"/>
        </w:rPr>
        <w:t xml:space="preserve"> ultimately </w:t>
      </w:r>
      <w:r w:rsidRPr="00A52766">
        <w:rPr>
          <w:rFonts w:eastAsia="Calibri"/>
          <w:highlight w:val="cyan"/>
          <w:u w:val="single"/>
        </w:rPr>
        <w:t>cause</w:t>
      </w:r>
      <w:r w:rsidRPr="00A52766">
        <w:rPr>
          <w:rFonts w:eastAsia="Calibri"/>
          <w:u w:val="single"/>
        </w:rPr>
        <w:t xml:space="preserve"> an inter-dependent link between </w:t>
      </w:r>
      <w:r w:rsidRPr="00A52766">
        <w:rPr>
          <w:rFonts w:eastAsia="Calibri"/>
          <w:b/>
          <w:iCs/>
          <w:highlight w:val="cyan"/>
          <w:u w:val="single"/>
          <w:bdr w:val="single" w:sz="8" w:space="0" w:color="auto"/>
        </w:rPr>
        <w:t>military bureaucracies</w:t>
      </w:r>
      <w:r w:rsidRPr="00A52766">
        <w:rPr>
          <w:rFonts w:eastAsia="Calibri"/>
          <w:sz w:val="16"/>
        </w:rPr>
        <w:t xml:space="preserve"> of opposing sides </w:t>
      </w:r>
      <w:r w:rsidRPr="00A52766">
        <w:rPr>
          <w:rFonts w:eastAsia="Calibri"/>
          <w:u w:val="single"/>
        </w:rPr>
        <w:t xml:space="preserve">who use </w:t>
      </w:r>
      <w:r w:rsidRPr="00A52766">
        <w:rPr>
          <w:rFonts w:eastAsia="Calibri"/>
          <w:b/>
          <w:iCs/>
          <w:u w:val="single"/>
          <w:bdr w:val="single" w:sz="8" w:space="0" w:color="auto"/>
        </w:rPr>
        <w:t>each other</w:t>
      </w:r>
      <w:r w:rsidRPr="00A52766">
        <w:rPr>
          <w:rFonts w:eastAsia="Calibri"/>
          <w:u w:val="single"/>
        </w:rPr>
        <w:t xml:space="preserve"> </w:t>
      </w:r>
      <w:r w:rsidRPr="00A52766">
        <w:rPr>
          <w:rFonts w:eastAsia="Calibri"/>
          <w:highlight w:val="cyan"/>
          <w:u w:val="single"/>
        </w:rPr>
        <w:t xml:space="preserve">to </w:t>
      </w:r>
      <w:r w:rsidRPr="00A52766">
        <w:rPr>
          <w:rFonts w:eastAsia="Calibri"/>
          <w:b/>
          <w:iCs/>
          <w:highlight w:val="cyan"/>
          <w:u w:val="single"/>
          <w:bdr w:val="single" w:sz="8" w:space="0" w:color="auto"/>
        </w:rPr>
        <w:t>rationalize</w:t>
      </w:r>
      <w:r w:rsidRPr="00A52766">
        <w:rPr>
          <w:rFonts w:eastAsia="Calibri"/>
          <w:sz w:val="16"/>
        </w:rPr>
        <w:t xml:space="preserve"> their commitment to </w:t>
      </w:r>
      <w:r w:rsidRPr="00A52766">
        <w:rPr>
          <w:rFonts w:eastAsia="Calibri"/>
          <w:b/>
          <w:iCs/>
          <w:highlight w:val="cyan"/>
          <w:u w:val="single"/>
          <w:bdr w:val="single" w:sz="8" w:space="0" w:color="auto"/>
        </w:rPr>
        <w:t>arming</w:t>
      </w:r>
      <w:r w:rsidRPr="00A52766">
        <w:rPr>
          <w:rFonts w:eastAsia="Calibri"/>
          <w:sz w:val="16"/>
        </w:rPr>
        <w:t>.”19</w:t>
      </w:r>
    </w:p>
    <w:p w14:paraId="71BD4FDE" w14:textId="77777777" w:rsidR="00A52766" w:rsidRPr="00A52766" w:rsidRDefault="00A52766" w:rsidP="00A52766">
      <w:pPr>
        <w:rPr>
          <w:rFonts w:eastAsia="Calibri"/>
          <w:sz w:val="16"/>
        </w:rPr>
      </w:pPr>
      <w:r w:rsidRPr="00A52766">
        <w:rPr>
          <w:rFonts w:eastAsia="Calibri"/>
          <w:sz w:val="16"/>
        </w:rPr>
        <w:t xml:space="preserve">Many of today’s progressives make modern versions of this critique. The global war on terror “perpetuates itself by producing new enemies,” which is literally true.20 </w:t>
      </w:r>
      <w:r w:rsidRPr="00A52766">
        <w:rPr>
          <w:rFonts w:eastAsia="Calibri"/>
          <w:u w:val="single"/>
        </w:rPr>
        <w:t>America’s</w:t>
      </w:r>
      <w:r w:rsidRPr="00A52766">
        <w:rPr>
          <w:rFonts w:eastAsia="Calibri"/>
          <w:sz w:val="16"/>
        </w:rPr>
        <w:t xml:space="preserve"> “</w:t>
      </w:r>
      <w:r w:rsidRPr="00A52766">
        <w:rPr>
          <w:rFonts w:eastAsia="Calibri"/>
          <w:u w:val="single"/>
        </w:rPr>
        <w:t>empire of global military bases</w:t>
      </w:r>
      <w:r w:rsidRPr="00A52766">
        <w:rPr>
          <w:rFonts w:eastAsia="Calibri"/>
          <w:sz w:val="16"/>
        </w:rPr>
        <w:t xml:space="preserve"> … </w:t>
      </w:r>
      <w:r w:rsidRPr="00A52766">
        <w:rPr>
          <w:rFonts w:eastAsia="Calibri"/>
          <w:u w:val="single"/>
        </w:rPr>
        <w:t xml:space="preserve">make wars </w:t>
      </w:r>
      <w:r w:rsidRPr="00A52766">
        <w:rPr>
          <w:rFonts w:eastAsia="Calibri"/>
          <w:b/>
          <w:iCs/>
          <w:u w:val="single"/>
          <w:bdr w:val="single" w:sz="8" w:space="0" w:color="auto"/>
        </w:rPr>
        <w:t>more likely</w:t>
      </w:r>
      <w:r w:rsidRPr="00A52766">
        <w:rPr>
          <w:rFonts w:eastAsia="Calibri"/>
          <w:sz w:val="16"/>
        </w:rPr>
        <w:t xml:space="preserve"> … and in many countries they fortify authoritarian governments.”21 Congressman Ro Khanna, a Justice Democrat, has repeatedly argued that US support for the Saudi war against Houthi reb els in Yemen has deepened US rivalry with Iran while strengthening Al Qaeda’s position, all while civilians in Yemen blame the United States for the Saudi war.22 Senator Chris Murphy, a proponent of progressive foreign policy, lamented that the Trump administration’s assassination of Iranian General Qasem Soleimani in January 2020 “didn’t restore deterrence [as expected] because the Iranians launched a [retaliatory] strike against US assets in Iraq … We set in motion a series of events that almost got perhaps 100 Americans killed.”23 </w:t>
      </w:r>
      <w:r w:rsidRPr="00A52766">
        <w:rPr>
          <w:rFonts w:eastAsia="Calibri"/>
          <w:u w:val="single"/>
        </w:rPr>
        <w:t xml:space="preserve">US </w:t>
      </w:r>
      <w:r w:rsidRPr="00A52766">
        <w:rPr>
          <w:rFonts w:eastAsia="Calibri"/>
          <w:highlight w:val="cyan"/>
          <w:u w:val="single"/>
        </w:rPr>
        <w:t xml:space="preserve">nuclear policy </w:t>
      </w:r>
      <w:r w:rsidRPr="00A52766">
        <w:rPr>
          <w:rFonts w:eastAsia="Calibri"/>
          <w:b/>
          <w:iCs/>
          <w:highlight w:val="cyan"/>
          <w:u w:val="single"/>
          <w:bdr w:val="single" w:sz="8" w:space="0" w:color="auto"/>
        </w:rPr>
        <w:t>goads China</w:t>
      </w:r>
      <w:r w:rsidRPr="00A52766">
        <w:rPr>
          <w:rFonts w:eastAsia="Calibri"/>
          <w:highlight w:val="cyan"/>
          <w:u w:val="single"/>
        </w:rPr>
        <w:t xml:space="preserve"> into </w:t>
      </w:r>
      <w:r w:rsidRPr="00A52766">
        <w:rPr>
          <w:rFonts w:eastAsia="Calibri"/>
          <w:b/>
          <w:iCs/>
          <w:highlight w:val="cyan"/>
          <w:u w:val="single"/>
          <w:bdr w:val="single" w:sz="8" w:space="0" w:color="auto"/>
        </w:rPr>
        <w:t>modernizing</w:t>
      </w:r>
      <w:r w:rsidRPr="00A52766">
        <w:rPr>
          <w:rFonts w:eastAsia="Calibri"/>
          <w:sz w:val="16"/>
        </w:rPr>
        <w:t xml:space="preserve"> its nuclear force, </w:t>
      </w:r>
      <w:r w:rsidRPr="00A52766">
        <w:rPr>
          <w:rFonts w:eastAsia="Calibri"/>
          <w:u w:val="single"/>
        </w:rPr>
        <w:t>and the latter’s nuclear expansion has been</w:t>
      </w:r>
      <w:r w:rsidRPr="00A52766">
        <w:rPr>
          <w:rFonts w:eastAsia="Calibri"/>
          <w:sz w:val="16"/>
        </w:rPr>
        <w:t xml:space="preserve"> “</w:t>
      </w:r>
      <w:r w:rsidRPr="00A52766">
        <w:rPr>
          <w:rFonts w:eastAsia="Calibri"/>
          <w:u w:val="single"/>
        </w:rPr>
        <w:t xml:space="preserve">clearly a response to the </w:t>
      </w:r>
      <w:r w:rsidRPr="00A52766">
        <w:rPr>
          <w:rFonts w:eastAsia="Calibri"/>
          <w:b/>
          <w:iCs/>
          <w:u w:val="single"/>
          <w:bdr w:val="single" w:sz="8" w:space="0" w:color="auto"/>
        </w:rPr>
        <w:t>gratuitous</w:t>
      </w:r>
      <w:r w:rsidRPr="00A52766">
        <w:rPr>
          <w:rFonts w:eastAsia="Calibri"/>
          <w:sz w:val="16"/>
        </w:rPr>
        <w:t xml:space="preserve">, unrestrained </w:t>
      </w:r>
      <w:r w:rsidRPr="00A52766">
        <w:rPr>
          <w:rFonts w:eastAsia="Calibri"/>
          <w:u w:val="single"/>
        </w:rPr>
        <w:t>nuclear policies of</w:t>
      </w:r>
      <w:r w:rsidRPr="00A52766">
        <w:rPr>
          <w:rFonts w:eastAsia="Calibri"/>
          <w:sz w:val="16"/>
        </w:rPr>
        <w:t xml:space="preserve"> the </w:t>
      </w:r>
      <w:r w:rsidRPr="00A52766">
        <w:rPr>
          <w:rFonts w:eastAsia="Calibri"/>
          <w:u w:val="single"/>
        </w:rPr>
        <w:t>Trump</w:t>
      </w:r>
      <w:r w:rsidRPr="00A52766">
        <w:rPr>
          <w:rFonts w:eastAsia="Calibri"/>
          <w:sz w:val="16"/>
        </w:rPr>
        <w:t xml:space="preserve"> administration.”24 And ultimately, the most compelling arguments against a Cold War with China have been not geopolitical but politically existential – </w:t>
      </w:r>
      <w:r w:rsidRPr="00A52766">
        <w:rPr>
          <w:rFonts w:eastAsia="Calibri"/>
          <w:highlight w:val="cyan"/>
          <w:u w:val="single"/>
        </w:rPr>
        <w:t>Sino-US rivalry risks</w:t>
      </w:r>
      <w:r w:rsidRPr="00A52766">
        <w:rPr>
          <w:rFonts w:eastAsia="Calibri"/>
          <w:u w:val="single"/>
        </w:rPr>
        <w:t xml:space="preserve"> eroding civil liberties, </w:t>
      </w:r>
      <w:r w:rsidRPr="00A52766">
        <w:rPr>
          <w:rFonts w:eastAsia="Calibri"/>
          <w:b/>
          <w:iCs/>
          <w:highlight w:val="cyan"/>
          <w:u w:val="single"/>
          <w:bdr w:val="single" w:sz="8" w:space="0" w:color="auto"/>
        </w:rPr>
        <w:t>empowering</w:t>
      </w:r>
      <w:r w:rsidRPr="00A52766">
        <w:rPr>
          <w:rFonts w:eastAsia="Calibri"/>
          <w:sz w:val="16"/>
          <w:szCs w:val="16"/>
        </w:rPr>
        <w:t xml:space="preserve"> ethno</w:t>
      </w:r>
      <w:r w:rsidRPr="00A52766">
        <w:rPr>
          <w:rFonts w:eastAsia="Calibri"/>
          <w:b/>
          <w:iCs/>
          <w:highlight w:val="cyan"/>
          <w:u w:val="single"/>
          <w:bdr w:val="single" w:sz="8" w:space="0" w:color="auto"/>
        </w:rPr>
        <w:t>nationalists</w:t>
      </w:r>
      <w:r w:rsidRPr="00A52766">
        <w:rPr>
          <w:rFonts w:eastAsia="Calibri"/>
          <w:u w:val="single"/>
        </w:rPr>
        <w:t xml:space="preserve"> in both countries, </w:t>
      </w:r>
      <w:r w:rsidRPr="00A52766">
        <w:rPr>
          <w:rFonts w:eastAsia="Calibri"/>
          <w:highlight w:val="cyan"/>
          <w:u w:val="single"/>
        </w:rPr>
        <w:t xml:space="preserve">and </w:t>
      </w:r>
      <w:r w:rsidRPr="00A52766">
        <w:rPr>
          <w:rFonts w:eastAsia="Calibri"/>
          <w:b/>
          <w:iCs/>
          <w:highlight w:val="cyan"/>
          <w:u w:val="single"/>
          <w:bdr w:val="single" w:sz="8" w:space="0" w:color="auto"/>
        </w:rPr>
        <w:t>diverting domestic investment</w:t>
      </w:r>
      <w:r w:rsidRPr="00A52766">
        <w:rPr>
          <w:rFonts w:eastAsia="Calibri"/>
          <w:u w:val="single"/>
        </w:rPr>
        <w:t xml:space="preserve"> into arms races</w:t>
      </w:r>
      <w:r w:rsidRPr="00A52766">
        <w:rPr>
          <w:rFonts w:eastAsia="Calibri"/>
          <w:sz w:val="16"/>
        </w:rPr>
        <w:t xml:space="preserve">.25 A core belief in anti-hegemonism is, quite simply, that “The logic of absolute war harms American democracy.”26 </w:t>
      </w:r>
      <w:r w:rsidRPr="00A52766">
        <w:rPr>
          <w:rFonts w:eastAsia="Calibri"/>
          <w:u w:val="single"/>
        </w:rPr>
        <w:t>Believing</w:t>
      </w:r>
      <w:r w:rsidRPr="00A52766">
        <w:rPr>
          <w:rFonts w:eastAsia="Calibri"/>
          <w:sz w:val="16"/>
        </w:rPr>
        <w:t xml:space="preserve"> that </w:t>
      </w:r>
      <w:r w:rsidRPr="00A52766">
        <w:rPr>
          <w:rFonts w:eastAsia="Calibri"/>
          <w:u w:val="single"/>
        </w:rPr>
        <w:t xml:space="preserve">the military can be a remedy to the world’s ills requires believing that war can protect democracy when America’s own history with war suggests it </w:t>
      </w:r>
      <w:r w:rsidRPr="00A52766">
        <w:rPr>
          <w:rFonts w:eastAsia="Calibri"/>
          <w:b/>
          <w:iCs/>
          <w:u w:val="single"/>
          <w:bdr w:val="single" w:sz="8" w:space="0" w:color="auto"/>
        </w:rPr>
        <w:t>often</w:t>
      </w:r>
      <w:r w:rsidRPr="00A52766">
        <w:rPr>
          <w:rFonts w:eastAsia="Calibri"/>
          <w:sz w:val="16"/>
        </w:rPr>
        <w:t xml:space="preserve"> emaciates and </w:t>
      </w:r>
      <w:r w:rsidRPr="00A52766">
        <w:rPr>
          <w:rFonts w:eastAsia="Calibri"/>
          <w:b/>
          <w:iCs/>
          <w:u w:val="single"/>
          <w:bdr w:val="single" w:sz="8" w:space="0" w:color="auto"/>
        </w:rPr>
        <w:t>imperils it</w:t>
      </w:r>
      <w:r w:rsidRPr="00A52766">
        <w:rPr>
          <w:rFonts w:eastAsia="Calibri"/>
          <w:sz w:val="16"/>
        </w:rPr>
        <w:t>.</w:t>
      </w:r>
    </w:p>
    <w:p w14:paraId="06ADEDBD" w14:textId="77777777" w:rsidR="00A52766" w:rsidRPr="00A52766" w:rsidRDefault="00A52766" w:rsidP="00A52766">
      <w:pPr>
        <w:rPr>
          <w:rFonts w:eastAsia="Calibri"/>
          <w:sz w:val="16"/>
        </w:rPr>
      </w:pPr>
      <w:r w:rsidRPr="00A52766">
        <w:rPr>
          <w:rFonts w:eastAsia="Calibri"/>
          <w:sz w:val="16"/>
        </w:rPr>
        <w:t xml:space="preserve">Paradoxically, then, </w:t>
      </w:r>
      <w:r w:rsidRPr="00A52766">
        <w:rPr>
          <w:rFonts w:eastAsia="Calibri"/>
          <w:u w:val="single"/>
        </w:rPr>
        <w:t xml:space="preserve">it is US </w:t>
      </w:r>
      <w:r w:rsidRPr="00A52766">
        <w:rPr>
          <w:rFonts w:eastAsia="Calibri"/>
          <w:b/>
          <w:iCs/>
          <w:u w:val="single"/>
          <w:bdr w:val="single" w:sz="8" w:space="0" w:color="auto"/>
        </w:rPr>
        <w:t>overreliance</w:t>
      </w:r>
      <w:r w:rsidRPr="00A52766">
        <w:rPr>
          <w:rFonts w:eastAsia="Calibri"/>
          <w:u w:val="single"/>
        </w:rPr>
        <w:t xml:space="preserve"> on the tools of national security that </w:t>
      </w:r>
      <w:r w:rsidRPr="00A52766">
        <w:rPr>
          <w:rFonts w:eastAsia="Calibri"/>
          <w:b/>
          <w:iCs/>
          <w:u w:val="single"/>
          <w:bdr w:val="single" w:sz="8" w:space="0" w:color="auto"/>
        </w:rPr>
        <w:t>produce</w:t>
      </w:r>
      <w:r w:rsidRPr="00A52766">
        <w:rPr>
          <w:rFonts w:eastAsia="Calibri"/>
          <w:u w:val="single"/>
        </w:rPr>
        <w:t xml:space="preserve"> US </w:t>
      </w:r>
      <w:r w:rsidRPr="00A52766">
        <w:rPr>
          <w:rFonts w:eastAsia="Calibri"/>
          <w:b/>
          <w:iCs/>
          <w:u w:val="single"/>
          <w:bdr w:val="single" w:sz="8" w:space="0" w:color="auto"/>
        </w:rPr>
        <w:t>insecurity</w:t>
      </w:r>
      <w:r w:rsidRPr="00A52766">
        <w:rPr>
          <w:rFonts w:eastAsia="Calibri"/>
          <w:sz w:val="16"/>
        </w:rPr>
        <w:t>: “</w:t>
      </w:r>
      <w:r w:rsidRPr="00A52766">
        <w:rPr>
          <w:rFonts w:eastAsia="Calibri"/>
          <w:u w:val="single"/>
        </w:rPr>
        <w:t>When America tries to solve the nation’s security problems by exercising</w:t>
      </w:r>
      <w:r w:rsidRPr="00A52766">
        <w:rPr>
          <w:rFonts w:eastAsia="Calibri"/>
          <w:sz w:val="16"/>
        </w:rPr>
        <w:t xml:space="preserve"> its </w:t>
      </w:r>
      <w:r w:rsidRPr="00A52766">
        <w:rPr>
          <w:rFonts w:eastAsia="Calibri"/>
          <w:u w:val="single"/>
        </w:rPr>
        <w:t>power</w:t>
      </w:r>
      <w:r w:rsidRPr="00A52766">
        <w:rPr>
          <w:rFonts w:eastAsia="Calibri"/>
          <w:sz w:val="16"/>
        </w:rPr>
        <w:t xml:space="preserve"> or using force, </w:t>
      </w:r>
      <w:r w:rsidRPr="00A52766">
        <w:rPr>
          <w:rFonts w:eastAsia="Calibri"/>
          <w:u w:val="single"/>
        </w:rPr>
        <w:t xml:space="preserve">it tends to produce </w:t>
      </w:r>
      <w:r w:rsidRPr="00A52766">
        <w:rPr>
          <w:rFonts w:eastAsia="Calibri"/>
          <w:b/>
          <w:iCs/>
          <w:u w:val="single"/>
          <w:bdr w:val="single" w:sz="8" w:space="0" w:color="auto"/>
        </w:rPr>
        <w:t>resistance</w:t>
      </w:r>
      <w:r w:rsidRPr="00A52766">
        <w:rPr>
          <w:rFonts w:eastAsia="Calibri"/>
          <w:u w:val="single"/>
        </w:rPr>
        <w:t xml:space="preserve"> and </w:t>
      </w:r>
      <w:r w:rsidRPr="00A52766">
        <w:rPr>
          <w:rFonts w:eastAsia="Calibri"/>
          <w:b/>
          <w:iCs/>
          <w:u w:val="single"/>
          <w:bdr w:val="single" w:sz="8" w:space="0" w:color="auto"/>
        </w:rPr>
        <w:t>backlash</w:t>
      </w:r>
      <w:r w:rsidRPr="00A52766">
        <w:rPr>
          <w:rFonts w:eastAsia="Calibri"/>
          <w:sz w:val="16"/>
        </w:rPr>
        <w:t xml:space="preserve"> [italics added] </w:t>
      </w:r>
      <w:r w:rsidRPr="00A52766">
        <w:rPr>
          <w:rFonts w:eastAsia="Calibri"/>
          <w:u w:val="single"/>
        </w:rPr>
        <w:t>that leaves the country</w:t>
      </w:r>
      <w:r w:rsidRPr="00A52766">
        <w:rPr>
          <w:rFonts w:eastAsia="Calibri"/>
          <w:sz w:val="16"/>
        </w:rPr>
        <w:t xml:space="preserve"> bereft of authority, </w:t>
      </w:r>
      <w:r w:rsidRPr="00A52766">
        <w:rPr>
          <w:rFonts w:eastAsia="Calibri"/>
          <w:b/>
          <w:iCs/>
          <w:u w:val="single"/>
          <w:bdr w:val="single" w:sz="8" w:space="0" w:color="auto"/>
        </w:rPr>
        <w:t>isolated</w:t>
      </w:r>
      <w:r w:rsidRPr="00A52766">
        <w:rPr>
          <w:rFonts w:eastAsia="Calibri"/>
          <w:sz w:val="16"/>
        </w:rPr>
        <w:t xml:space="preserve">, </w:t>
      </w:r>
      <w:r w:rsidRPr="00A52766">
        <w:rPr>
          <w:rFonts w:eastAsia="Calibri"/>
          <w:u w:val="single"/>
        </w:rPr>
        <w:t>and</w:t>
      </w:r>
      <w:r w:rsidRPr="00A52766">
        <w:rPr>
          <w:rFonts w:eastAsia="Calibri"/>
          <w:sz w:val="16"/>
        </w:rPr>
        <w:t xml:space="preserve"> ultimately </w:t>
      </w:r>
      <w:r w:rsidRPr="00A52766">
        <w:rPr>
          <w:rFonts w:eastAsia="Calibri"/>
          <w:b/>
          <w:iCs/>
          <w:u w:val="single"/>
          <w:bdr w:val="single" w:sz="8" w:space="0" w:color="auto"/>
        </w:rPr>
        <w:t>more insecure</w:t>
      </w:r>
      <w:r w:rsidRPr="00A52766">
        <w:rPr>
          <w:rFonts w:eastAsia="Calibri"/>
          <w:sz w:val="16"/>
        </w:rPr>
        <w:t xml:space="preserve"> than it was before it acted.”27 Even the international norm of the responsibility to protect is inadequate to justify military interventions to disrupt ethnic cleansing and other mass humanitarian disasters because of the expected effect: “in most cases, any form of explicitly militarist intervention would spell disaster.”28</w:t>
      </w:r>
    </w:p>
    <w:p w14:paraId="59862953" w14:textId="77777777" w:rsidR="00A52766" w:rsidRPr="00A52766" w:rsidRDefault="00A52766" w:rsidP="00A52766">
      <w:pPr>
        <w:rPr>
          <w:rFonts w:eastAsia="Calibri"/>
          <w:sz w:val="16"/>
        </w:rPr>
      </w:pPr>
      <w:r w:rsidRPr="00A52766">
        <w:rPr>
          <w:rFonts w:eastAsia="Calibri"/>
          <w:sz w:val="16"/>
        </w:rPr>
        <w:t>Analytical Wagers</w:t>
      </w:r>
    </w:p>
    <w:p w14:paraId="0AEC41CD" w14:textId="77777777" w:rsidR="00A52766" w:rsidRPr="00A52766" w:rsidRDefault="00A52766" w:rsidP="00A52766">
      <w:pPr>
        <w:rPr>
          <w:rFonts w:eastAsia="Calibri"/>
          <w:sz w:val="16"/>
        </w:rPr>
      </w:pPr>
      <w:r w:rsidRPr="00A52766">
        <w:rPr>
          <w:rFonts w:eastAsia="Calibri"/>
          <w:sz w:val="16"/>
        </w:rPr>
        <w:t xml:space="preserve">Given these assumptions, anti-hegemonism wagers that </w:t>
      </w:r>
      <w:r w:rsidRPr="00A52766">
        <w:rPr>
          <w:rFonts w:eastAsia="Calibri"/>
          <w:u w:val="single"/>
        </w:rPr>
        <w:t>US security derives from reducing its</w:t>
      </w:r>
      <w:r w:rsidRPr="00A52766">
        <w:rPr>
          <w:rFonts w:eastAsia="Calibri"/>
          <w:sz w:val="16"/>
        </w:rPr>
        <w:t xml:space="preserve"> coercive (</w:t>
      </w:r>
      <w:r w:rsidRPr="00A52766">
        <w:rPr>
          <w:rFonts w:eastAsia="Calibri"/>
          <w:u w:val="single"/>
        </w:rPr>
        <w:t>military</w:t>
      </w:r>
      <w:r w:rsidRPr="00A52766">
        <w:rPr>
          <w:rFonts w:eastAsia="Calibri"/>
          <w:sz w:val="16"/>
        </w:rPr>
        <w:t xml:space="preserve"> and economic) </w:t>
      </w:r>
      <w:r w:rsidRPr="00A52766">
        <w:rPr>
          <w:rFonts w:eastAsia="Calibri"/>
          <w:u w:val="single"/>
        </w:rPr>
        <w:t>power</w:t>
      </w:r>
      <w:r w:rsidRPr="00A52766">
        <w:rPr>
          <w:rFonts w:eastAsia="Calibri"/>
          <w:sz w:val="16"/>
        </w:rPr>
        <w:t xml:space="preserve">, disentangling the military from international commitments, </w:t>
      </w:r>
      <w:r w:rsidRPr="00A52766">
        <w:rPr>
          <w:rFonts w:eastAsia="Calibri"/>
          <w:u w:val="single"/>
        </w:rPr>
        <w:t xml:space="preserve">and </w:t>
      </w:r>
      <w:r w:rsidRPr="00A52766">
        <w:rPr>
          <w:rFonts w:eastAsia="Calibri"/>
          <w:b/>
          <w:iCs/>
          <w:u w:val="single"/>
          <w:bdr w:val="single" w:sz="8" w:space="0" w:color="auto"/>
        </w:rPr>
        <w:t>accommodating rivals</w:t>
      </w:r>
      <w:r w:rsidRPr="00A52766">
        <w:rPr>
          <w:rFonts w:eastAsia="Calibri"/>
          <w:sz w:val="16"/>
          <w:szCs w:val="16"/>
        </w:rPr>
        <w:t xml:space="preserve">’ </w:t>
      </w:r>
      <w:r w:rsidRPr="00A52766">
        <w:rPr>
          <w:rFonts w:eastAsia="Calibri"/>
          <w:sz w:val="16"/>
        </w:rPr>
        <w:t xml:space="preserve">apparently revisionist ambitions via spheres of influence </w:t>
      </w:r>
      <w:r w:rsidRPr="00A52766">
        <w:rPr>
          <w:rFonts w:eastAsia="Calibri"/>
          <w:u w:val="single"/>
        </w:rPr>
        <w:t>rather than contesting them</w:t>
      </w:r>
      <w:r w:rsidRPr="00A52766">
        <w:rPr>
          <w:rFonts w:eastAsia="Calibri"/>
          <w:sz w:val="16"/>
        </w:rPr>
        <w:t xml:space="preserve"> via geopolitical competition or arms racing.</w:t>
      </w:r>
    </w:p>
    <w:p w14:paraId="24A5177D" w14:textId="77777777" w:rsidR="00A52766" w:rsidRPr="00A52766" w:rsidRDefault="00A52766" w:rsidP="00A52766">
      <w:pPr>
        <w:rPr>
          <w:rFonts w:eastAsia="Calibri"/>
          <w:sz w:val="16"/>
        </w:rPr>
      </w:pPr>
      <w:r w:rsidRPr="00A52766">
        <w:rPr>
          <w:rFonts w:eastAsia="Calibri"/>
          <w:sz w:val="16"/>
        </w:rPr>
        <w:t>Curbing US Coercive Power</w:t>
      </w:r>
    </w:p>
    <w:p w14:paraId="6C82CADC" w14:textId="77777777" w:rsidR="00A52766" w:rsidRPr="00A52766" w:rsidRDefault="00A52766" w:rsidP="00A52766">
      <w:pPr>
        <w:rPr>
          <w:rFonts w:eastAsia="Calibri"/>
          <w:sz w:val="16"/>
        </w:rPr>
      </w:pPr>
      <w:r w:rsidRPr="00A52766">
        <w:rPr>
          <w:rFonts w:eastAsia="Calibri"/>
          <w:sz w:val="16"/>
        </w:rPr>
        <w:t>The imperative to dramatically curb US power may seem counterintuitive as a positive wager, particularly for anyone socialized into seeing the world through the lens of liberal internationalism, but it follows logically from the diagnostic assumptions above.</w:t>
      </w:r>
    </w:p>
    <w:p w14:paraId="70AD3974" w14:textId="77777777" w:rsidR="00A52766" w:rsidRPr="00A52766" w:rsidRDefault="00A52766" w:rsidP="00A52766">
      <w:pPr>
        <w:rPr>
          <w:rFonts w:eastAsia="Calibri"/>
          <w:sz w:val="16"/>
        </w:rPr>
      </w:pPr>
      <w:r w:rsidRPr="00A52766">
        <w:rPr>
          <w:rFonts w:eastAsia="Calibri"/>
          <w:sz w:val="16"/>
        </w:rPr>
        <w:t xml:space="preserve">In </w:t>
      </w:r>
      <w:proofErr w:type="gramStart"/>
      <w:r w:rsidRPr="00A52766">
        <w:rPr>
          <w:rFonts w:eastAsia="Calibri"/>
          <w:sz w:val="16"/>
        </w:rPr>
        <w:t>Defense,</w:t>
      </w:r>
      <w:proofErr w:type="gramEnd"/>
      <w:r w:rsidRPr="00A52766">
        <w:rPr>
          <w:rFonts w:eastAsia="Calibri"/>
          <w:sz w:val="16"/>
        </w:rPr>
        <w:t xml:space="preserve"> of Restraint</w:t>
      </w:r>
    </w:p>
    <w:p w14:paraId="408207C2" w14:textId="77777777" w:rsidR="00A52766" w:rsidRPr="00A52766" w:rsidRDefault="00A52766" w:rsidP="00A52766">
      <w:pPr>
        <w:rPr>
          <w:rFonts w:eastAsia="Calibri"/>
          <w:sz w:val="16"/>
        </w:rPr>
      </w:pPr>
      <w:r w:rsidRPr="00A52766">
        <w:rPr>
          <w:rFonts w:eastAsia="Calibri"/>
          <w:sz w:val="16"/>
        </w:rPr>
        <w:t>Anti-hegemonists would have the United States act on the belief that “</w:t>
      </w:r>
      <w:r w:rsidRPr="00A52766">
        <w:rPr>
          <w:rFonts w:eastAsia="Calibri"/>
          <w:highlight w:val="cyan"/>
          <w:u w:val="single"/>
        </w:rPr>
        <w:t>The</w:t>
      </w:r>
      <w:r w:rsidRPr="00A52766">
        <w:rPr>
          <w:rFonts w:eastAsia="Calibri"/>
          <w:sz w:val="16"/>
        </w:rPr>
        <w:t xml:space="preserve"> immediate </w:t>
      </w:r>
      <w:r w:rsidRPr="00A52766">
        <w:rPr>
          <w:rFonts w:eastAsia="Calibri"/>
          <w:b/>
          <w:iCs/>
          <w:highlight w:val="cyan"/>
          <w:u w:val="single"/>
          <w:bdr w:val="single" w:sz="8" w:space="0" w:color="auto"/>
        </w:rPr>
        <w:t>cause</w:t>
      </w:r>
      <w:r w:rsidRPr="00A52766">
        <w:rPr>
          <w:rFonts w:eastAsia="Calibri"/>
          <w:highlight w:val="cyan"/>
          <w:u w:val="single"/>
        </w:rPr>
        <w:t xml:space="preserve"> of World War III is</w:t>
      </w:r>
      <w:r w:rsidRPr="00A52766">
        <w:rPr>
          <w:rFonts w:eastAsia="Calibri"/>
          <w:sz w:val="16"/>
        </w:rPr>
        <w:t xml:space="preserve"> the </w:t>
      </w:r>
      <w:r w:rsidRPr="00A52766">
        <w:rPr>
          <w:rFonts w:eastAsia="Calibri"/>
          <w:b/>
          <w:iCs/>
          <w:highlight w:val="cyan"/>
          <w:u w:val="single"/>
          <w:bdr w:val="single" w:sz="8" w:space="0" w:color="auto"/>
        </w:rPr>
        <w:t>preparation for it</w:t>
      </w:r>
      <w:r w:rsidRPr="00A52766">
        <w:rPr>
          <w:rFonts w:eastAsia="Calibri"/>
          <w:u w:val="single"/>
        </w:rPr>
        <w:t>.</w:t>
      </w:r>
      <w:r w:rsidRPr="00A52766">
        <w:rPr>
          <w:rFonts w:eastAsia="Calibri"/>
          <w:sz w:val="16"/>
          <w:szCs w:val="16"/>
        </w:rPr>
        <w:t xml:space="preserve">”29 </w:t>
      </w:r>
      <w:r w:rsidRPr="00A52766">
        <w:rPr>
          <w:rFonts w:eastAsia="Calibri"/>
          <w:sz w:val="16"/>
        </w:rPr>
        <w:t xml:space="preserve">Demilitarizing US foreign policy and unwinding the activities and commitments anti-hegemonists deem imperial are the primary means of ending the generations-long cycle of responding to the world in ways that perpetuate threats to the United States. In this, anti-hegemonists find overlapping interests with the “restraint” school of foreign policy – a broad and eclectic movement that believes America’s approach to security would yield better outcomes if it was not so heavily militarized.30 Anti-hegemonists desire to do less militarily because </w:t>
      </w:r>
      <w:r w:rsidRPr="00A52766">
        <w:rPr>
          <w:rFonts w:eastAsia="Calibri"/>
          <w:b/>
          <w:iCs/>
          <w:u w:val="single"/>
          <w:bdr w:val="single" w:sz="8" w:space="0" w:color="auto"/>
        </w:rPr>
        <w:t>military op</w:t>
      </w:r>
      <w:r w:rsidRPr="00A52766">
        <w:rPr>
          <w:rFonts w:eastAsia="Calibri"/>
          <w:sz w:val="16"/>
        </w:rPr>
        <w:t>eration</w:t>
      </w:r>
      <w:r w:rsidRPr="00A52766">
        <w:rPr>
          <w:rFonts w:eastAsia="Calibri"/>
          <w:b/>
          <w:iCs/>
          <w:u w:val="single"/>
          <w:bdr w:val="single" w:sz="8" w:space="0" w:color="auto"/>
        </w:rPr>
        <w:t>s</w:t>
      </w:r>
      <w:r w:rsidRPr="00A52766">
        <w:rPr>
          <w:rFonts w:eastAsia="Calibri"/>
          <w:sz w:val="16"/>
        </w:rPr>
        <w:t xml:space="preserve"> </w:t>
      </w:r>
      <w:r w:rsidRPr="00A52766">
        <w:rPr>
          <w:rFonts w:eastAsia="Calibri"/>
          <w:u w:val="single"/>
        </w:rPr>
        <w:t>abroad</w:t>
      </w:r>
      <w:r w:rsidRPr="00A52766">
        <w:rPr>
          <w:rFonts w:eastAsia="Calibri"/>
          <w:sz w:val="16"/>
        </w:rPr>
        <w:t xml:space="preserve"> tend to </w:t>
      </w:r>
      <w:r w:rsidRPr="00A52766">
        <w:rPr>
          <w:rFonts w:eastAsia="Calibri"/>
          <w:u w:val="single"/>
        </w:rPr>
        <w:t>produce</w:t>
      </w:r>
      <w:r w:rsidRPr="00A52766">
        <w:rPr>
          <w:rFonts w:eastAsia="Calibri"/>
          <w:sz w:val="16"/>
        </w:rPr>
        <w:t xml:space="preserve"> endlessly </w:t>
      </w:r>
      <w:r w:rsidRPr="00A52766">
        <w:rPr>
          <w:rFonts w:eastAsia="Calibri"/>
          <w:b/>
          <w:iCs/>
          <w:u w:val="single"/>
          <w:bdr w:val="single" w:sz="8" w:space="0" w:color="auto"/>
        </w:rPr>
        <w:t>self-generating</w:t>
      </w:r>
      <w:r w:rsidRPr="00A52766">
        <w:rPr>
          <w:rFonts w:eastAsia="Calibri"/>
          <w:sz w:val="16"/>
        </w:rPr>
        <w:t xml:space="preserve"> security </w:t>
      </w:r>
      <w:r w:rsidRPr="00A52766">
        <w:rPr>
          <w:rFonts w:eastAsia="Calibri"/>
          <w:b/>
          <w:iCs/>
          <w:u w:val="single"/>
          <w:bdr w:val="single" w:sz="8" w:space="0" w:color="auto"/>
        </w:rPr>
        <w:t>threats</w:t>
      </w:r>
      <w:r w:rsidRPr="00A52766">
        <w:rPr>
          <w:rFonts w:eastAsia="Calibri"/>
          <w:sz w:val="16"/>
        </w:rPr>
        <w:t xml:space="preserve">, </w:t>
      </w:r>
      <w:r w:rsidRPr="00A52766">
        <w:rPr>
          <w:rFonts w:eastAsia="Calibri"/>
          <w:u w:val="single"/>
        </w:rPr>
        <w:t xml:space="preserve">including the rise of </w:t>
      </w:r>
      <w:r w:rsidRPr="00A52766">
        <w:rPr>
          <w:rFonts w:eastAsia="Calibri"/>
          <w:b/>
          <w:iCs/>
          <w:u w:val="single"/>
          <w:bdr w:val="single" w:sz="8" w:space="0" w:color="auto"/>
        </w:rPr>
        <w:t>right-wing extremism</w:t>
      </w:r>
      <w:r w:rsidRPr="00A52766">
        <w:rPr>
          <w:rFonts w:eastAsia="Calibri"/>
          <w:sz w:val="16"/>
        </w:rPr>
        <w:t>.31 This do-less wager takes multiple forms – shrinking the size of the military and its global presence, disentangling the United States from risky security commitments, and adopting a non-interventionist defense posture in general but toward hot spots like Ukraine and Taiwan in particular.</w:t>
      </w:r>
    </w:p>
    <w:p w14:paraId="5770779D" w14:textId="77777777" w:rsidR="00A52766" w:rsidRPr="00A52766" w:rsidRDefault="00A52766" w:rsidP="00A52766">
      <w:pPr>
        <w:rPr>
          <w:rFonts w:eastAsia="Calibri"/>
          <w:sz w:val="16"/>
        </w:rPr>
      </w:pPr>
      <w:r w:rsidRPr="00A52766">
        <w:rPr>
          <w:rFonts w:eastAsia="Calibri"/>
          <w:sz w:val="16"/>
        </w:rPr>
        <w:t xml:space="preserve">Anti-hegemonist opposition to military superiority means a rejection of both the Pentagon’s prevailing force structure standard that justifies the annual defense budget and the global force posture that puts that capability out in the world for various uses. An anti-hegemonist grand strategy is compatible with either an offshore balancing defense strategy or a garrison defense strategy (i.e., keeping a force that mostly limits itself to US territory and relies primarily on missiles and systems that can deliver nuclear warheads). The United States does not need to be engaged in a Global War on Terror, should not have any military presence in the Middle East or Africa, and does not need a force designed to conduct stabilization operations or counterterrorism missions. This is not an argument that terrorism does not threaten Americans, but rather that </w:t>
      </w:r>
      <w:r w:rsidRPr="00A52766">
        <w:rPr>
          <w:rFonts w:eastAsia="Calibri"/>
          <w:u w:val="single"/>
        </w:rPr>
        <w:t>counterterrorism is no</w:t>
      </w:r>
      <w:r w:rsidRPr="00A52766">
        <w:rPr>
          <w:rFonts w:eastAsia="Calibri"/>
          <w:sz w:val="16"/>
        </w:rPr>
        <w:t xml:space="preserve"> kind of </w:t>
      </w:r>
      <w:r w:rsidRPr="00A52766">
        <w:rPr>
          <w:rFonts w:eastAsia="Calibri"/>
          <w:u w:val="single"/>
        </w:rPr>
        <w:t xml:space="preserve">answer because </w:t>
      </w:r>
      <w:r w:rsidRPr="00A52766">
        <w:rPr>
          <w:rFonts w:eastAsia="Calibri"/>
          <w:b/>
          <w:iCs/>
          <w:u w:val="single"/>
          <w:bdr w:val="single" w:sz="8" w:space="0" w:color="auto"/>
        </w:rPr>
        <w:t>military op</w:t>
      </w:r>
      <w:r w:rsidRPr="00A52766">
        <w:rPr>
          <w:rFonts w:eastAsia="Calibri"/>
          <w:sz w:val="16"/>
        </w:rPr>
        <w:t>eration</w:t>
      </w:r>
      <w:r w:rsidRPr="00A52766">
        <w:rPr>
          <w:rFonts w:eastAsia="Calibri"/>
          <w:b/>
          <w:iCs/>
          <w:u w:val="single"/>
          <w:bdr w:val="single" w:sz="8" w:space="0" w:color="auto"/>
        </w:rPr>
        <w:t>s</w:t>
      </w:r>
      <w:r w:rsidRPr="00A52766">
        <w:rPr>
          <w:rFonts w:eastAsia="Calibri"/>
          <w:sz w:val="16"/>
        </w:rPr>
        <w:t xml:space="preserve"> </w:t>
      </w:r>
      <w:r w:rsidRPr="00A52766">
        <w:rPr>
          <w:rFonts w:eastAsia="Calibri"/>
          <w:b/>
          <w:iCs/>
          <w:u w:val="single"/>
          <w:bdr w:val="single" w:sz="8" w:space="0" w:color="auto"/>
        </w:rPr>
        <w:t>worsen</w:t>
      </w:r>
      <w:r w:rsidRPr="00A52766">
        <w:rPr>
          <w:rFonts w:eastAsia="Calibri"/>
          <w:u w:val="single"/>
        </w:rPr>
        <w:t xml:space="preserve"> the problem</w:t>
      </w:r>
      <w:r w:rsidRPr="00A52766">
        <w:rPr>
          <w:rFonts w:eastAsia="Calibri"/>
          <w:sz w:val="16"/>
        </w:rPr>
        <w:t xml:space="preserve">, as </w:t>
      </w:r>
      <w:r w:rsidRPr="00A52766">
        <w:rPr>
          <w:rFonts w:eastAsia="Calibri"/>
          <w:u w:val="single"/>
        </w:rPr>
        <w:t>evidenced by the fourfold increase in the number of Salafi-Jihadist militants</w:t>
      </w:r>
      <w:r w:rsidRPr="00A52766">
        <w:rPr>
          <w:rFonts w:eastAsia="Calibri"/>
          <w:sz w:val="16"/>
        </w:rPr>
        <w:t xml:space="preserve"> globally </w:t>
      </w:r>
      <w:r w:rsidRPr="00A52766">
        <w:rPr>
          <w:rFonts w:eastAsia="Calibri"/>
          <w:u w:val="single"/>
        </w:rPr>
        <w:t>since 2001</w:t>
      </w:r>
      <w:r w:rsidRPr="00A52766">
        <w:rPr>
          <w:rFonts w:eastAsia="Calibri"/>
          <w:sz w:val="16"/>
        </w:rPr>
        <w:t xml:space="preserve">.32 The United States does not need a large army for a ground war contingency on the Korean Peninsula, and the </w:t>
      </w:r>
      <w:r w:rsidRPr="00A52766">
        <w:rPr>
          <w:rFonts w:eastAsia="Calibri"/>
          <w:b/>
          <w:iCs/>
          <w:highlight w:val="cyan"/>
          <w:u w:val="single"/>
          <w:bdr w:val="single" w:sz="8" w:space="0" w:color="auto"/>
        </w:rPr>
        <w:t>removal of</w:t>
      </w:r>
      <w:r w:rsidRPr="00A52766">
        <w:rPr>
          <w:rFonts w:eastAsia="Calibri"/>
          <w:sz w:val="16"/>
        </w:rPr>
        <w:t xml:space="preserve"> the 28,000 </w:t>
      </w:r>
      <w:r w:rsidRPr="00A52766">
        <w:rPr>
          <w:rFonts w:eastAsia="Calibri"/>
          <w:b/>
          <w:iCs/>
          <w:highlight w:val="cyan"/>
          <w:u w:val="single"/>
          <w:bdr w:val="single" w:sz="8" w:space="0" w:color="auto"/>
        </w:rPr>
        <w:t>troops</w:t>
      </w:r>
      <w:r w:rsidRPr="00A52766">
        <w:rPr>
          <w:rFonts w:eastAsia="Calibri"/>
          <w:sz w:val="16"/>
        </w:rPr>
        <w:t xml:space="preserve"> permanently positioned there </w:t>
      </w:r>
      <w:r w:rsidRPr="00A52766">
        <w:rPr>
          <w:rFonts w:eastAsia="Calibri"/>
          <w:highlight w:val="cyan"/>
          <w:u w:val="single"/>
        </w:rPr>
        <w:t>would</w:t>
      </w:r>
      <w:r w:rsidRPr="00A52766">
        <w:rPr>
          <w:rFonts w:eastAsia="Calibri"/>
          <w:sz w:val="16"/>
        </w:rPr>
        <w:t xml:space="preserve"> actually </w:t>
      </w:r>
      <w:r w:rsidRPr="00A52766">
        <w:rPr>
          <w:rFonts w:eastAsia="Calibri"/>
          <w:b/>
          <w:iCs/>
          <w:highlight w:val="cyan"/>
          <w:u w:val="single"/>
          <w:bdr w:val="single" w:sz="8" w:space="0" w:color="auto"/>
        </w:rPr>
        <w:t>facilitate</w:t>
      </w:r>
      <w:r w:rsidRPr="00A52766">
        <w:rPr>
          <w:rFonts w:eastAsia="Calibri"/>
          <w:sz w:val="16"/>
        </w:rPr>
        <w:t xml:space="preserve"> a </w:t>
      </w:r>
      <w:r w:rsidRPr="00A52766">
        <w:rPr>
          <w:rFonts w:eastAsia="Calibri"/>
          <w:b/>
          <w:iCs/>
          <w:highlight w:val="cyan"/>
          <w:u w:val="single"/>
          <w:bdr w:val="single" w:sz="8" w:space="0" w:color="auto"/>
        </w:rPr>
        <w:t>peace</w:t>
      </w:r>
      <w:r w:rsidRPr="00A52766">
        <w:rPr>
          <w:rFonts w:eastAsia="Calibri"/>
          <w:sz w:val="16"/>
        </w:rPr>
        <w:t xml:space="preserve"> process </w:t>
      </w:r>
      <w:r w:rsidRPr="00A52766">
        <w:rPr>
          <w:rFonts w:eastAsia="Calibri"/>
          <w:highlight w:val="cyan"/>
          <w:u w:val="single"/>
        </w:rPr>
        <w:t xml:space="preserve">between </w:t>
      </w:r>
      <w:r w:rsidRPr="00A52766">
        <w:rPr>
          <w:rFonts w:eastAsia="Calibri"/>
          <w:b/>
          <w:iCs/>
          <w:highlight w:val="cyan"/>
          <w:u w:val="single"/>
          <w:bdr w:val="single" w:sz="8" w:space="0" w:color="auto"/>
        </w:rPr>
        <w:t>No</w:t>
      </w:r>
      <w:r w:rsidRPr="00A52766">
        <w:rPr>
          <w:rFonts w:eastAsia="Calibri"/>
          <w:u w:val="single"/>
        </w:rPr>
        <w:t xml:space="preserve">rth </w:t>
      </w:r>
      <w:r w:rsidRPr="00A52766">
        <w:rPr>
          <w:rFonts w:eastAsia="Calibri"/>
          <w:highlight w:val="cyan"/>
          <w:u w:val="single"/>
        </w:rPr>
        <w:t xml:space="preserve">and </w:t>
      </w:r>
      <w:r w:rsidRPr="00A52766">
        <w:rPr>
          <w:rFonts w:eastAsia="Calibri"/>
          <w:b/>
          <w:iCs/>
          <w:highlight w:val="cyan"/>
          <w:u w:val="single"/>
          <w:bdr w:val="single" w:sz="8" w:space="0" w:color="auto"/>
        </w:rPr>
        <w:t>So</w:t>
      </w:r>
      <w:r w:rsidRPr="00A52766">
        <w:rPr>
          <w:rFonts w:eastAsia="Calibri"/>
          <w:u w:val="single"/>
        </w:rPr>
        <w:t xml:space="preserve">uth </w:t>
      </w:r>
      <w:r w:rsidRPr="00A52766">
        <w:rPr>
          <w:rFonts w:eastAsia="Calibri"/>
          <w:b/>
          <w:iCs/>
          <w:highlight w:val="cyan"/>
          <w:u w:val="single"/>
          <w:bdr w:val="single" w:sz="8" w:space="0" w:color="auto"/>
        </w:rPr>
        <w:t>Ko</w:t>
      </w:r>
      <w:r w:rsidRPr="00A52766">
        <w:rPr>
          <w:rFonts w:eastAsia="Calibri"/>
          <w:u w:val="single"/>
        </w:rPr>
        <w:t>rea</w:t>
      </w:r>
      <w:r w:rsidRPr="00A52766">
        <w:rPr>
          <w:rFonts w:eastAsia="Calibri"/>
          <w:sz w:val="16"/>
        </w:rPr>
        <w:t xml:space="preserve">. </w:t>
      </w:r>
      <w:r w:rsidRPr="00A52766">
        <w:rPr>
          <w:rFonts w:eastAsia="Calibri"/>
          <w:u w:val="single"/>
        </w:rPr>
        <w:t>It should not be arms-racing China and should not be aroused by China’s</w:t>
      </w:r>
      <w:r w:rsidRPr="00A52766">
        <w:rPr>
          <w:rFonts w:eastAsia="Calibri"/>
          <w:sz w:val="16"/>
        </w:rPr>
        <w:t xml:space="preserve"> nuclear and naval </w:t>
      </w:r>
      <w:r w:rsidRPr="00A52766">
        <w:rPr>
          <w:rFonts w:eastAsia="Calibri"/>
          <w:u w:val="single"/>
        </w:rPr>
        <w:t>expansion</w:t>
      </w:r>
      <w:r w:rsidRPr="00A52766">
        <w:rPr>
          <w:rFonts w:eastAsia="Calibri"/>
          <w:sz w:val="16"/>
        </w:rPr>
        <w:t xml:space="preserve"> continuing for some time given America’s massive numerical and qualitative advantage (as of 2022, the United States had some 3,750 warheads while China had at most 350. If China continued building nuclear weapons at a breakneck pace through 2030, it would still only have at most 1,000 warheads).33 And it should not build any forces that presuppose forward military presence, like intermediate-range ground-launched cruise missiles. </w:t>
      </w:r>
    </w:p>
    <w:p w14:paraId="10A9AF95" w14:textId="77777777" w:rsidR="00A52766" w:rsidRPr="00A52766" w:rsidRDefault="00A52766" w:rsidP="00A52766">
      <w:pPr>
        <w:rPr>
          <w:rFonts w:eastAsia="Calibri"/>
          <w:sz w:val="16"/>
        </w:rPr>
      </w:pPr>
      <w:r w:rsidRPr="00A52766">
        <w:rPr>
          <w:rFonts w:eastAsia="Calibri"/>
          <w:sz w:val="16"/>
        </w:rPr>
        <w:t xml:space="preserve">But focusing on what to do with defense policy in a positive sense sells short the larger proposition here – </w:t>
      </w:r>
      <w:r w:rsidRPr="00A52766">
        <w:rPr>
          <w:rFonts w:eastAsia="Calibri"/>
          <w:u w:val="single"/>
        </w:rPr>
        <w:t xml:space="preserve">standing down America’s role as the world’s police and </w:t>
      </w:r>
      <w:r w:rsidRPr="00A52766">
        <w:rPr>
          <w:rFonts w:eastAsia="Calibri"/>
          <w:highlight w:val="cyan"/>
          <w:u w:val="single"/>
        </w:rPr>
        <w:t>reducing the</w:t>
      </w:r>
      <w:r w:rsidRPr="00A52766">
        <w:rPr>
          <w:rFonts w:eastAsia="Calibri"/>
          <w:u w:val="single"/>
        </w:rPr>
        <w:t xml:space="preserve"> US </w:t>
      </w:r>
      <w:r w:rsidRPr="00A52766">
        <w:rPr>
          <w:rFonts w:eastAsia="Calibri"/>
          <w:highlight w:val="cyan"/>
          <w:u w:val="single"/>
        </w:rPr>
        <w:t xml:space="preserve">military’s </w:t>
      </w:r>
      <w:r w:rsidRPr="00A52766">
        <w:rPr>
          <w:rFonts w:eastAsia="Calibri"/>
          <w:b/>
          <w:iCs/>
          <w:highlight w:val="cyan"/>
          <w:u w:val="single"/>
          <w:bdr w:val="single" w:sz="8" w:space="0" w:color="auto"/>
        </w:rPr>
        <w:t>menacing potential</w:t>
      </w:r>
      <w:r w:rsidRPr="00A52766">
        <w:rPr>
          <w:rFonts w:eastAsia="Calibri"/>
          <w:sz w:val="16"/>
        </w:rPr>
        <w:t xml:space="preserve"> (</w:t>
      </w:r>
      <w:r w:rsidRPr="00A52766">
        <w:rPr>
          <w:rFonts w:eastAsia="Calibri"/>
          <w:highlight w:val="cyan"/>
          <w:u w:val="single"/>
        </w:rPr>
        <w:t xml:space="preserve">as well as </w:t>
      </w:r>
      <w:r w:rsidRPr="00A52766">
        <w:rPr>
          <w:rFonts w:eastAsia="Calibri"/>
          <w:b/>
          <w:iCs/>
          <w:highlight w:val="cyan"/>
          <w:u w:val="single"/>
          <w:bdr w:val="single" w:sz="8" w:space="0" w:color="auto"/>
        </w:rPr>
        <w:t>omnipresence</w:t>
      </w:r>
      <w:r w:rsidRPr="00A52766">
        <w:rPr>
          <w:rFonts w:eastAsia="Calibri"/>
          <w:sz w:val="16"/>
        </w:rPr>
        <w:t xml:space="preserve">) </w:t>
      </w:r>
      <w:r w:rsidRPr="00A52766">
        <w:rPr>
          <w:rFonts w:eastAsia="Calibri"/>
          <w:highlight w:val="cyan"/>
          <w:u w:val="single"/>
        </w:rPr>
        <w:t xml:space="preserve">promises to </w:t>
      </w:r>
      <w:r w:rsidRPr="00A52766">
        <w:rPr>
          <w:rFonts w:eastAsia="Calibri"/>
          <w:b/>
          <w:iCs/>
          <w:highlight w:val="cyan"/>
          <w:u w:val="single"/>
          <w:bdr w:val="single" w:sz="8" w:space="0" w:color="auto"/>
        </w:rPr>
        <w:t>alleviate</w:t>
      </w:r>
      <w:r w:rsidRPr="00A52766">
        <w:rPr>
          <w:rFonts w:eastAsia="Calibri"/>
          <w:sz w:val="16"/>
        </w:rPr>
        <w:t xml:space="preserve"> geopolitical </w:t>
      </w:r>
      <w:r w:rsidRPr="00A52766">
        <w:rPr>
          <w:rFonts w:eastAsia="Calibri"/>
          <w:b/>
          <w:iCs/>
          <w:highlight w:val="cyan"/>
          <w:u w:val="single"/>
          <w:bdr w:val="single" w:sz="8" w:space="0" w:color="auto"/>
        </w:rPr>
        <w:t>tension</w:t>
      </w:r>
      <w:r w:rsidRPr="00A52766">
        <w:rPr>
          <w:rFonts w:eastAsia="Calibri"/>
          <w:highlight w:val="cyan"/>
          <w:u w:val="single"/>
        </w:rPr>
        <w:t xml:space="preserve"> and </w:t>
      </w:r>
      <w:r w:rsidRPr="00A52766">
        <w:rPr>
          <w:rFonts w:eastAsia="Calibri"/>
          <w:b/>
          <w:iCs/>
          <w:highlight w:val="cyan"/>
          <w:u w:val="single"/>
          <w:bdr w:val="single" w:sz="8" w:space="0" w:color="auto"/>
        </w:rPr>
        <w:t>arms-racing</w:t>
      </w:r>
      <w:r w:rsidRPr="00A52766">
        <w:rPr>
          <w:rFonts w:eastAsia="Calibri"/>
          <w:b/>
          <w:iCs/>
          <w:u w:val="single"/>
          <w:bdr w:val="single" w:sz="8" w:space="0" w:color="auto"/>
        </w:rPr>
        <w:t xml:space="preserve"> </w:t>
      </w:r>
      <w:proofErr w:type="gramStart"/>
      <w:r w:rsidRPr="00A52766">
        <w:rPr>
          <w:rFonts w:eastAsia="Calibri"/>
          <w:b/>
          <w:iCs/>
          <w:u w:val="single"/>
          <w:bdr w:val="single" w:sz="8" w:space="0" w:color="auto"/>
        </w:rPr>
        <w:t>pressures</w:t>
      </w:r>
      <w:r w:rsidRPr="00A52766">
        <w:rPr>
          <w:rFonts w:eastAsia="Calibri"/>
          <w:u w:val="single"/>
        </w:rPr>
        <w:t>, and</w:t>
      </w:r>
      <w:proofErr w:type="gramEnd"/>
      <w:r w:rsidRPr="00A52766">
        <w:rPr>
          <w:rFonts w:eastAsia="Calibri"/>
          <w:u w:val="single"/>
        </w:rPr>
        <w:t xml:space="preserve"> thereby </w:t>
      </w:r>
      <w:r w:rsidRPr="00A52766">
        <w:rPr>
          <w:rFonts w:eastAsia="Calibri"/>
          <w:b/>
          <w:iCs/>
          <w:u w:val="single"/>
          <w:bdr w:val="single" w:sz="8" w:space="0" w:color="auto"/>
        </w:rPr>
        <w:t>risks of conflict</w:t>
      </w:r>
      <w:r w:rsidRPr="00A52766">
        <w:rPr>
          <w:rFonts w:eastAsia="Calibri"/>
          <w:sz w:val="16"/>
        </w:rPr>
        <w:t>.</w:t>
      </w:r>
    </w:p>
    <w:p w14:paraId="58C1B008" w14:textId="77777777" w:rsidR="00A52766" w:rsidRPr="00A52766" w:rsidRDefault="00A52766" w:rsidP="00A52766">
      <w:pPr>
        <w:rPr>
          <w:rFonts w:eastAsia="Calibri"/>
          <w:sz w:val="16"/>
        </w:rPr>
      </w:pPr>
      <w:r w:rsidRPr="00A52766">
        <w:rPr>
          <w:rFonts w:eastAsia="Calibri"/>
          <w:sz w:val="16"/>
        </w:rPr>
        <w:t xml:space="preserve">A second component of the military-restraint wager is </w:t>
      </w:r>
      <w:proofErr w:type="gramStart"/>
      <w:r w:rsidRPr="00A52766">
        <w:rPr>
          <w:rFonts w:eastAsia="Calibri"/>
          <w:sz w:val="16"/>
        </w:rPr>
        <w:t>disentanglement, or</w:t>
      </w:r>
      <w:proofErr w:type="gramEnd"/>
      <w:r w:rsidRPr="00A52766">
        <w:rPr>
          <w:rFonts w:eastAsia="Calibri"/>
          <w:sz w:val="16"/>
        </w:rPr>
        <w:t xml:space="preserve"> distancing the United States from </w:t>
      </w:r>
      <w:r w:rsidRPr="00A52766">
        <w:rPr>
          <w:rFonts w:eastAsia="Calibri"/>
          <w:highlight w:val="cyan"/>
          <w:u w:val="single"/>
        </w:rPr>
        <w:t>commitments</w:t>
      </w:r>
      <w:r w:rsidRPr="00A52766">
        <w:rPr>
          <w:rFonts w:eastAsia="Calibri"/>
          <w:sz w:val="16"/>
        </w:rPr>
        <w:t xml:space="preserve"> that would </w:t>
      </w:r>
      <w:r w:rsidRPr="00A52766">
        <w:rPr>
          <w:rFonts w:eastAsia="Calibri"/>
          <w:b/>
          <w:iCs/>
          <w:highlight w:val="cyan"/>
          <w:u w:val="single"/>
          <w:bdr w:val="single" w:sz="8" w:space="0" w:color="auto"/>
        </w:rPr>
        <w:t>chain-gang it into conflicts</w:t>
      </w:r>
      <w:r w:rsidRPr="00A52766">
        <w:rPr>
          <w:rFonts w:eastAsia="Calibri"/>
          <w:u w:val="single"/>
        </w:rPr>
        <w:t xml:space="preserve"> that would not otherwise threaten US territory</w:t>
      </w:r>
      <w:r w:rsidRPr="00A52766">
        <w:rPr>
          <w:rFonts w:eastAsia="Calibri"/>
          <w:sz w:val="16"/>
        </w:rPr>
        <w:t>. Channeling a common sentiment among Justice Democrats, Ro Khanna has bemoaned that the US military is “entangled in places we don’t need to be. And I’d like that to be part of a Democratic strategy to bring more restraint for foreign policy.”34 Since “</w:t>
      </w:r>
      <w:r w:rsidRPr="00A52766">
        <w:rPr>
          <w:rFonts w:eastAsia="Calibri"/>
          <w:highlight w:val="cyan"/>
          <w:u w:val="single"/>
        </w:rPr>
        <w:t>Russia and China’s military</w:t>
      </w:r>
      <w:r w:rsidRPr="00A52766">
        <w:rPr>
          <w:rFonts w:eastAsia="Calibri"/>
          <w:sz w:val="16"/>
        </w:rPr>
        <w:t xml:space="preserve"> … do not pose a threat to this country,”35 the United States does not need military alliances to counter them. </w:t>
      </w:r>
      <w:r w:rsidRPr="00A52766">
        <w:rPr>
          <w:rFonts w:eastAsia="Calibri"/>
          <w:u w:val="single"/>
        </w:rPr>
        <w:t xml:space="preserve">To the extent they are </w:t>
      </w:r>
      <w:r w:rsidRPr="00A52766">
        <w:rPr>
          <w:rFonts w:eastAsia="Calibri"/>
          <w:b/>
          <w:iCs/>
          <w:u w:val="single"/>
          <w:bdr w:val="single" w:sz="8" w:space="0" w:color="auto"/>
        </w:rPr>
        <w:t>threats at all</w:t>
      </w:r>
      <w:r w:rsidRPr="00A52766">
        <w:rPr>
          <w:rFonts w:eastAsia="Calibri"/>
          <w:sz w:val="16"/>
        </w:rPr>
        <w:t xml:space="preserve">, </w:t>
      </w:r>
      <w:r w:rsidRPr="00A52766">
        <w:rPr>
          <w:rFonts w:eastAsia="Calibri"/>
          <w:u w:val="single"/>
        </w:rPr>
        <w:t xml:space="preserve">they </w:t>
      </w:r>
      <w:r w:rsidRPr="00A52766">
        <w:rPr>
          <w:rFonts w:eastAsia="Calibri"/>
          <w:highlight w:val="cyan"/>
          <w:u w:val="single"/>
        </w:rPr>
        <w:t>exist</w:t>
      </w:r>
      <w:r w:rsidRPr="00A52766">
        <w:rPr>
          <w:rFonts w:eastAsia="Calibri"/>
          <w:u w:val="single"/>
        </w:rPr>
        <w:t xml:space="preserve"> </w:t>
      </w:r>
      <w:r w:rsidRPr="00A52766">
        <w:rPr>
          <w:rFonts w:eastAsia="Calibri"/>
          <w:b/>
          <w:iCs/>
          <w:highlight w:val="cyan"/>
          <w:u w:val="single"/>
          <w:bdr w:val="single" w:sz="8" w:space="0" w:color="auto"/>
        </w:rPr>
        <w:t>only</w:t>
      </w:r>
      <w:r w:rsidRPr="00A52766">
        <w:rPr>
          <w:rFonts w:eastAsia="Calibri"/>
          <w:highlight w:val="cyan"/>
          <w:u w:val="single"/>
        </w:rPr>
        <w:t xml:space="preserve"> as the </w:t>
      </w:r>
      <w:r w:rsidRPr="00A52766">
        <w:rPr>
          <w:rFonts w:eastAsia="Calibri"/>
          <w:b/>
          <w:iCs/>
          <w:highlight w:val="cyan"/>
          <w:u w:val="single"/>
          <w:bdr w:val="single" w:sz="8" w:space="0" w:color="auto"/>
        </w:rPr>
        <w:t>counterpoint</w:t>
      </w:r>
      <w:r w:rsidRPr="00A52766">
        <w:rPr>
          <w:rFonts w:eastAsia="Calibri"/>
          <w:highlight w:val="cyan"/>
          <w:u w:val="single"/>
        </w:rPr>
        <w:t xml:space="preserve"> to American empire</w:t>
      </w:r>
      <w:r w:rsidRPr="00A52766">
        <w:rPr>
          <w:rFonts w:eastAsia="Calibri"/>
          <w:u w:val="single"/>
        </w:rPr>
        <w:t xml:space="preserve"> in the first place</w:t>
      </w:r>
      <w:r w:rsidRPr="00A52766">
        <w:rPr>
          <w:rFonts w:eastAsia="Calibri"/>
          <w:sz w:val="16"/>
        </w:rPr>
        <w:t xml:space="preserve">. Unilateral demilitarization and </w:t>
      </w:r>
      <w:r w:rsidRPr="00A52766">
        <w:rPr>
          <w:rFonts w:eastAsia="Calibri"/>
          <w:b/>
          <w:iCs/>
          <w:highlight w:val="cyan"/>
          <w:u w:val="single"/>
          <w:bdr w:val="single" w:sz="8" w:space="0" w:color="auto"/>
        </w:rPr>
        <w:t>base closures</w:t>
      </w:r>
      <w:r w:rsidRPr="00A52766">
        <w:rPr>
          <w:rFonts w:eastAsia="Calibri"/>
          <w:sz w:val="16"/>
        </w:rPr>
        <w:t xml:space="preserve"> – especially in the Middle East – </w:t>
      </w:r>
      <w:proofErr w:type="gramStart"/>
      <w:r w:rsidRPr="00A52766">
        <w:rPr>
          <w:rFonts w:eastAsia="Calibri"/>
          <w:b/>
          <w:iCs/>
          <w:highlight w:val="cyan"/>
          <w:u w:val="single"/>
          <w:bdr w:val="single" w:sz="8" w:space="0" w:color="auto"/>
        </w:rPr>
        <w:t>remove</w:t>
      </w:r>
      <w:r w:rsidRPr="00A52766">
        <w:rPr>
          <w:rFonts w:eastAsia="Calibri"/>
          <w:sz w:val="16"/>
        </w:rPr>
        <w:t>s</w:t>
      </w:r>
      <w:proofErr w:type="gramEnd"/>
      <w:r w:rsidRPr="00A52766">
        <w:rPr>
          <w:rFonts w:eastAsia="Calibri"/>
          <w:sz w:val="16"/>
        </w:rPr>
        <w:t xml:space="preserve"> </w:t>
      </w:r>
      <w:r w:rsidRPr="00A52766">
        <w:rPr>
          <w:rFonts w:eastAsia="Calibri"/>
          <w:highlight w:val="cyan"/>
          <w:u w:val="single"/>
        </w:rPr>
        <w:t xml:space="preserve">a catalyst for </w:t>
      </w:r>
      <w:r w:rsidRPr="00A52766">
        <w:rPr>
          <w:rFonts w:eastAsia="Calibri"/>
          <w:b/>
          <w:iCs/>
          <w:highlight w:val="cyan"/>
          <w:u w:val="single"/>
          <w:bdr w:val="single" w:sz="8" w:space="0" w:color="auto"/>
        </w:rPr>
        <w:t>future terrorism</w:t>
      </w:r>
      <w:r w:rsidRPr="00A52766">
        <w:rPr>
          <w:rFonts w:eastAsia="Calibri"/>
          <w:sz w:val="16"/>
        </w:rPr>
        <w:t xml:space="preserve">.36 </w:t>
      </w:r>
      <w:r w:rsidRPr="00A52766">
        <w:rPr>
          <w:rFonts w:eastAsia="Calibri"/>
          <w:highlight w:val="cyan"/>
          <w:u w:val="single"/>
        </w:rPr>
        <w:t>It</w:t>
      </w:r>
      <w:r w:rsidRPr="00A52766">
        <w:rPr>
          <w:rFonts w:eastAsia="Calibri"/>
          <w:sz w:val="16"/>
        </w:rPr>
        <w:t xml:space="preserve"> also </w:t>
      </w:r>
      <w:r w:rsidRPr="00A52766">
        <w:rPr>
          <w:rFonts w:eastAsia="Calibri"/>
          <w:b/>
          <w:iCs/>
          <w:highlight w:val="cyan"/>
          <w:u w:val="single"/>
          <w:bdr w:val="single" w:sz="8" w:space="0" w:color="auto"/>
        </w:rPr>
        <w:t>reduces</w:t>
      </w:r>
      <w:r w:rsidRPr="00A52766">
        <w:rPr>
          <w:rFonts w:eastAsia="Calibri"/>
          <w:sz w:val="16"/>
        </w:rPr>
        <w:t xml:space="preserve"> </w:t>
      </w:r>
      <w:r w:rsidRPr="00A52766">
        <w:rPr>
          <w:rFonts w:eastAsia="Calibri"/>
          <w:highlight w:val="cyan"/>
          <w:u w:val="single"/>
        </w:rPr>
        <w:t>the likelihood</w:t>
      </w:r>
      <w:r w:rsidRPr="00A52766">
        <w:rPr>
          <w:rFonts w:eastAsia="Calibri"/>
          <w:sz w:val="16"/>
        </w:rPr>
        <w:t xml:space="preserve"> that </w:t>
      </w:r>
      <w:r w:rsidRPr="00A52766">
        <w:rPr>
          <w:rFonts w:eastAsia="Calibri"/>
          <w:highlight w:val="cyan"/>
          <w:u w:val="single"/>
        </w:rPr>
        <w:t xml:space="preserve">the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 xml:space="preserve">tates </w:t>
      </w:r>
      <w:r w:rsidRPr="00A52766">
        <w:rPr>
          <w:rFonts w:eastAsia="Calibri"/>
          <w:highlight w:val="cyan"/>
          <w:u w:val="single"/>
        </w:rPr>
        <w:t xml:space="preserve">becomes </w:t>
      </w:r>
      <w:r w:rsidRPr="00A52766">
        <w:rPr>
          <w:rFonts w:eastAsia="Calibri"/>
          <w:b/>
          <w:iCs/>
          <w:highlight w:val="cyan"/>
          <w:u w:val="single"/>
          <w:bdr w:val="single" w:sz="8" w:space="0" w:color="auto"/>
        </w:rPr>
        <w:t>embroiled</w:t>
      </w:r>
      <w:r w:rsidRPr="00A52766">
        <w:rPr>
          <w:rFonts w:eastAsia="Calibri"/>
          <w:highlight w:val="cyan"/>
          <w:u w:val="single"/>
        </w:rPr>
        <w:t xml:space="preserve"> in</w:t>
      </w:r>
      <w:r w:rsidRPr="00A52766">
        <w:rPr>
          <w:rFonts w:eastAsia="Calibri"/>
          <w:sz w:val="16"/>
        </w:rPr>
        <w:t xml:space="preserve"> costly </w:t>
      </w:r>
      <w:r w:rsidRPr="00A52766">
        <w:rPr>
          <w:rFonts w:eastAsia="Calibri"/>
          <w:b/>
          <w:iCs/>
          <w:highlight w:val="cyan"/>
          <w:u w:val="single"/>
          <w:bdr w:val="single" w:sz="8" w:space="0" w:color="auto"/>
        </w:rPr>
        <w:t>peripheral conflicts</w:t>
      </w:r>
      <w:r w:rsidRPr="00A52766">
        <w:rPr>
          <w:rFonts w:eastAsia="Calibri"/>
          <w:sz w:val="16"/>
        </w:rPr>
        <w:t xml:space="preserve"> that do not directly threaten US existence. The United States should therefore logically end the provision of extended nuclear deterrence commitments to allies, given that US </w:t>
      </w:r>
      <w:r w:rsidRPr="00A52766">
        <w:rPr>
          <w:rFonts w:eastAsia="Calibri"/>
          <w:u w:val="single"/>
        </w:rPr>
        <w:t xml:space="preserve">extended </w:t>
      </w:r>
      <w:r w:rsidRPr="00A52766">
        <w:rPr>
          <w:rFonts w:eastAsia="Calibri"/>
          <w:highlight w:val="cyan"/>
          <w:u w:val="single"/>
        </w:rPr>
        <w:t xml:space="preserve">deterrence promises create </w:t>
      </w:r>
      <w:r w:rsidRPr="00A52766">
        <w:rPr>
          <w:rFonts w:eastAsia="Calibri"/>
          <w:b/>
          <w:iCs/>
          <w:highlight w:val="cyan"/>
          <w:u w:val="single"/>
          <w:bdr w:val="single" w:sz="8" w:space="0" w:color="auto"/>
        </w:rPr>
        <w:t>commitment traps</w:t>
      </w:r>
      <w:r w:rsidRPr="00A52766">
        <w:rPr>
          <w:rFonts w:eastAsia="Calibri"/>
          <w:sz w:val="16"/>
        </w:rPr>
        <w:t xml:space="preserve"> </w:t>
      </w:r>
      <w:r w:rsidRPr="00A52766">
        <w:rPr>
          <w:rFonts w:eastAsia="Calibri"/>
          <w:highlight w:val="cyan"/>
          <w:u w:val="single"/>
        </w:rPr>
        <w:t xml:space="preserve">that increase the </w:t>
      </w:r>
      <w:r w:rsidRPr="00A52766">
        <w:rPr>
          <w:rFonts w:eastAsia="Calibri"/>
          <w:b/>
          <w:iCs/>
          <w:highlight w:val="cyan"/>
          <w:u w:val="single"/>
          <w:bdr w:val="single" w:sz="8" w:space="0" w:color="auto"/>
        </w:rPr>
        <w:t>likelihood</w:t>
      </w:r>
      <w:r w:rsidRPr="00A52766">
        <w:rPr>
          <w:rFonts w:eastAsia="Calibri"/>
          <w:sz w:val="16"/>
        </w:rPr>
        <w:t xml:space="preserve"> that </w:t>
      </w:r>
      <w:r w:rsidRPr="00A52766">
        <w:rPr>
          <w:rFonts w:eastAsia="Calibri"/>
          <w:highlight w:val="cyan"/>
          <w:u w:val="single"/>
        </w:rPr>
        <w:t xml:space="preserve">the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 xml:space="preserve">tates </w:t>
      </w:r>
      <w:r w:rsidRPr="00A52766">
        <w:rPr>
          <w:rFonts w:eastAsia="Calibri"/>
          <w:highlight w:val="cyan"/>
          <w:u w:val="single"/>
        </w:rPr>
        <w:t>becomes</w:t>
      </w:r>
      <w:r w:rsidRPr="00A52766">
        <w:rPr>
          <w:rFonts w:eastAsia="Calibri"/>
          <w:u w:val="single"/>
        </w:rPr>
        <w:t xml:space="preserve"> a </w:t>
      </w:r>
      <w:r w:rsidRPr="00A52766">
        <w:rPr>
          <w:rFonts w:eastAsia="Calibri"/>
          <w:highlight w:val="cyan"/>
          <w:u w:val="single"/>
        </w:rPr>
        <w:t>party to a</w:t>
      </w:r>
      <w:r w:rsidRPr="00A52766">
        <w:rPr>
          <w:rFonts w:eastAsia="Calibri"/>
          <w:u w:val="single"/>
        </w:rPr>
        <w:t xml:space="preserve"> future </w:t>
      </w:r>
      <w:r w:rsidRPr="00A52766">
        <w:rPr>
          <w:rFonts w:eastAsia="Calibri"/>
          <w:b/>
          <w:iCs/>
          <w:highlight w:val="cyan"/>
          <w:u w:val="single"/>
          <w:bdr w:val="single" w:sz="8" w:space="0" w:color="auto"/>
        </w:rPr>
        <w:t>nuclear war</w:t>
      </w:r>
      <w:r w:rsidRPr="00A52766">
        <w:rPr>
          <w:rFonts w:eastAsia="Calibri"/>
          <w:sz w:val="16"/>
        </w:rPr>
        <w:t xml:space="preserve">. Additionally, the United States should preemptively foreclose on troop deployments or “tripwire” forces in geopolitical flashpoints like Ukraine and Taiwan. And, most controversially, it should consider ending its entire system of bilateral military alliances globally, but at a minimum gradually withdraw from </w:t>
      </w:r>
      <w:proofErr w:type="gramStart"/>
      <w:r w:rsidRPr="00A52766">
        <w:rPr>
          <w:rFonts w:eastAsia="Calibri"/>
          <w:sz w:val="16"/>
        </w:rPr>
        <w:t>the NATO</w:t>
      </w:r>
      <w:proofErr w:type="gramEnd"/>
      <w:r w:rsidRPr="00A52766">
        <w:rPr>
          <w:rFonts w:eastAsia="Calibri"/>
          <w:sz w:val="16"/>
        </w:rPr>
        <w:t xml:space="preserve">, if </w:t>
      </w:r>
      <w:proofErr w:type="gramStart"/>
      <w:r w:rsidRPr="00A52766">
        <w:rPr>
          <w:rFonts w:eastAsia="Calibri"/>
          <w:sz w:val="16"/>
        </w:rPr>
        <w:t>necessary</w:t>
      </w:r>
      <w:proofErr w:type="gramEnd"/>
      <w:r w:rsidRPr="00A52766">
        <w:rPr>
          <w:rFonts w:eastAsia="Calibri"/>
          <w:sz w:val="16"/>
        </w:rPr>
        <w:t xml:space="preserve"> by facilitating Europe’s transition to a European Union force. Some argue that “An argument for NATO is an argument for empire, pure and simple.”37 But the most generous thing that can be  said analytically, from the anti-hegemonist view, is that “</w:t>
      </w:r>
      <w:r w:rsidRPr="00A52766">
        <w:rPr>
          <w:rFonts w:eastAsia="Calibri"/>
          <w:u w:val="single"/>
        </w:rPr>
        <w:t>NATO now largely exists to manage the risks created by its existence</w:t>
      </w:r>
      <w:r w:rsidRPr="00A52766">
        <w:rPr>
          <w:rFonts w:eastAsia="Calibri"/>
          <w:sz w:val="16"/>
        </w:rPr>
        <w:t>.”38 Winding down its existence, therefore, is the only sustainable security solution.</w:t>
      </w:r>
    </w:p>
    <w:p w14:paraId="198B18FF" w14:textId="77777777" w:rsidR="00A52766" w:rsidRPr="00A52766" w:rsidRDefault="00A52766" w:rsidP="00A52766">
      <w:pPr>
        <w:rPr>
          <w:rFonts w:eastAsia="Calibri"/>
          <w:sz w:val="16"/>
        </w:rPr>
      </w:pPr>
      <w:r w:rsidRPr="00A52766">
        <w:rPr>
          <w:rFonts w:eastAsia="Calibri"/>
          <w:sz w:val="16"/>
        </w:rPr>
        <w:t xml:space="preserve">A third element of the anti-hegemonist’s military restraint wager is non-interventionism, raising the threshold and narrowing the conditions for offering security assistance to foreign actors and deploying forces abroad. Whereas progressive pragmatism would halt weapons sales and military training for dictatorships as well as for societies in turmoil, the anti-hegemonist call would be to end such forms of assistance everywhere except where it facilitates drawing down from an existing commitment or supports a quid pro quo with foreign actors (discussed below). And whereas progressive pragmatism would intervene militarily to support a fellow democracy under direct attack, the anti-hegemonist would not. As such, the United States should end its “qualitative military edge” policy that commits to always ensuring Israel has superior military technology over its Arab neighbors,39 but ought also to wind down security assis tance activities in the Middle East generally. It should not intervene in the affairs of the Korean </w:t>
      </w:r>
      <w:proofErr w:type="gramStart"/>
      <w:r w:rsidRPr="00A52766">
        <w:rPr>
          <w:rFonts w:eastAsia="Calibri"/>
          <w:sz w:val="16"/>
        </w:rPr>
        <w:t>Peninsula, and</w:t>
      </w:r>
      <w:proofErr w:type="gramEnd"/>
      <w:r w:rsidRPr="00A52766">
        <w:rPr>
          <w:rFonts w:eastAsia="Calibri"/>
          <w:sz w:val="16"/>
        </w:rPr>
        <w:t xml:space="preserve"> instead allow South Korea to defend itself. And it should not defend Ukraine from Russia, or Taiwan from China</w:t>
      </w:r>
      <w:r w:rsidRPr="00A52766">
        <w:rPr>
          <w:rFonts w:eastAsia="Calibri"/>
          <w:sz w:val="16"/>
          <w:szCs w:val="16"/>
        </w:rPr>
        <w:t xml:space="preserve">. </w:t>
      </w:r>
      <w:r w:rsidRPr="00A52766">
        <w:rPr>
          <w:rFonts w:eastAsia="Calibri"/>
          <w:highlight w:val="cyan"/>
          <w:u w:val="single"/>
        </w:rPr>
        <w:t xml:space="preserve">The threat Russia poses to </w:t>
      </w:r>
      <w:r w:rsidRPr="00A52766">
        <w:rPr>
          <w:rFonts w:eastAsia="Calibri"/>
          <w:b/>
          <w:iCs/>
          <w:highlight w:val="cyan"/>
          <w:u w:val="single"/>
          <w:bdr w:val="single" w:sz="8" w:space="0" w:color="auto"/>
        </w:rPr>
        <w:t>Ukraine</w:t>
      </w:r>
      <w:r w:rsidRPr="00A52766">
        <w:rPr>
          <w:rFonts w:eastAsia="Calibri"/>
          <w:sz w:val="16"/>
        </w:rPr>
        <w:t xml:space="preserve"> – specifically the prospect of a formal armed invasion – </w:t>
      </w:r>
      <w:r w:rsidRPr="00A52766">
        <w:rPr>
          <w:rFonts w:eastAsia="Calibri"/>
          <w:u w:val="single"/>
        </w:rPr>
        <w:t xml:space="preserve">has </w:t>
      </w:r>
      <w:r w:rsidRPr="00A52766">
        <w:rPr>
          <w:rFonts w:eastAsia="Calibri"/>
          <w:highlight w:val="cyan"/>
          <w:u w:val="single"/>
        </w:rPr>
        <w:t>occurred because</w:t>
      </w:r>
      <w:r w:rsidRPr="00A52766">
        <w:rPr>
          <w:rFonts w:eastAsia="Calibri"/>
          <w:sz w:val="16"/>
        </w:rPr>
        <w:t xml:space="preserve"> “[</w:t>
      </w:r>
      <w:r w:rsidRPr="00A52766">
        <w:rPr>
          <w:rFonts w:eastAsia="Calibri"/>
          <w:highlight w:val="cyan"/>
          <w:u w:val="single"/>
        </w:rPr>
        <w:t>US</w:t>
      </w:r>
      <w:r w:rsidRPr="00A52766">
        <w:rPr>
          <w:rFonts w:eastAsia="Calibri"/>
          <w:sz w:val="16"/>
        </w:rPr>
        <w:t xml:space="preserve">] </w:t>
      </w:r>
      <w:r w:rsidRPr="00A52766">
        <w:rPr>
          <w:rFonts w:eastAsia="Calibri"/>
          <w:b/>
          <w:iCs/>
          <w:highlight w:val="cyan"/>
          <w:u w:val="single"/>
          <w:bdr w:val="single" w:sz="8" w:space="0" w:color="auto"/>
        </w:rPr>
        <w:t>flirting</w:t>
      </w:r>
      <w:r w:rsidRPr="00A52766">
        <w:rPr>
          <w:rFonts w:eastAsia="Calibri"/>
          <w:highlight w:val="cyan"/>
          <w:u w:val="single"/>
        </w:rPr>
        <w:t xml:space="preserve"> with a </w:t>
      </w:r>
      <w:r w:rsidRPr="00A52766">
        <w:rPr>
          <w:rFonts w:eastAsia="Calibri"/>
          <w:b/>
          <w:iCs/>
          <w:highlight w:val="cyan"/>
          <w:u w:val="single"/>
          <w:bdr w:val="single" w:sz="8" w:space="0" w:color="auto"/>
        </w:rPr>
        <w:t>security commitment</w:t>
      </w:r>
      <w:r w:rsidRPr="00A52766">
        <w:rPr>
          <w:rFonts w:eastAsia="Calibri"/>
          <w:sz w:val="16"/>
        </w:rPr>
        <w:t xml:space="preserve"> for Ukraine </w:t>
      </w:r>
      <w:r w:rsidRPr="00A52766">
        <w:rPr>
          <w:rFonts w:eastAsia="Calibri"/>
          <w:highlight w:val="cyan"/>
          <w:u w:val="single"/>
        </w:rPr>
        <w:t>helped bring that country under threat</w:t>
      </w:r>
      <w:r w:rsidRPr="00A52766">
        <w:rPr>
          <w:rFonts w:eastAsia="Calibri"/>
          <w:sz w:val="16"/>
        </w:rPr>
        <w:t xml:space="preserve">.”40 Russian aggression against Ukraine since 2014 arose from a context in which the United States signaled “the possibility of Ukraine’s close alignment with the West,” which in Vladimir Putin’s imagination always posed a geopolitical threat to Moscow.41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surest way</w:t>
      </w:r>
      <w:r w:rsidRPr="00A52766">
        <w:rPr>
          <w:rFonts w:eastAsia="Calibri"/>
          <w:u w:val="single"/>
        </w:rPr>
        <w:t xml:space="preserve"> to prevent war with Russia would thus be for the U</w:t>
      </w:r>
      <w:r w:rsidRPr="00A52766">
        <w:rPr>
          <w:rFonts w:eastAsia="Calibri"/>
          <w:sz w:val="16"/>
        </w:rPr>
        <w:t xml:space="preserve">nited </w:t>
      </w:r>
      <w:r w:rsidRPr="00A52766">
        <w:rPr>
          <w:rFonts w:eastAsia="Calibri"/>
          <w:u w:val="single"/>
        </w:rPr>
        <w:t>S</w:t>
      </w:r>
      <w:r w:rsidRPr="00A52766">
        <w:rPr>
          <w:rFonts w:eastAsia="Calibri"/>
          <w:sz w:val="16"/>
        </w:rPr>
        <w:t xml:space="preserve">tates </w:t>
      </w:r>
      <w:r w:rsidRPr="00A52766">
        <w:rPr>
          <w:rFonts w:eastAsia="Calibri"/>
          <w:u w:val="single"/>
        </w:rPr>
        <w:t>to</w:t>
      </w:r>
      <w:r w:rsidRPr="00A52766">
        <w:rPr>
          <w:rFonts w:eastAsia="Calibri"/>
          <w:sz w:val="16"/>
        </w:rPr>
        <w:t xml:space="preserve"> “</w:t>
      </w:r>
      <w:r w:rsidRPr="00A52766">
        <w:rPr>
          <w:rFonts w:eastAsia="Calibri"/>
          <w:u w:val="single"/>
        </w:rPr>
        <w:t>agree not to place troops in Ukraine</w:t>
      </w:r>
      <w:r w:rsidRPr="00A52766">
        <w:rPr>
          <w:rFonts w:eastAsia="Calibri"/>
          <w:sz w:val="16"/>
        </w:rPr>
        <w:t xml:space="preserve">,” state publicly that Ukraine will not join NATO, </w:t>
      </w:r>
      <w:r w:rsidRPr="00A52766">
        <w:rPr>
          <w:rFonts w:eastAsia="Calibri"/>
          <w:u w:val="single"/>
        </w:rPr>
        <w:t>and limit</w:t>
      </w:r>
      <w:r w:rsidRPr="00A52766">
        <w:rPr>
          <w:rFonts w:eastAsia="Calibri"/>
          <w:sz w:val="16"/>
        </w:rPr>
        <w:t xml:space="preserve"> the kinds of </w:t>
      </w:r>
      <w:r w:rsidRPr="00A52766">
        <w:rPr>
          <w:rFonts w:eastAsia="Calibri"/>
          <w:u w:val="single"/>
        </w:rPr>
        <w:t>security assistance</w:t>
      </w:r>
      <w:r w:rsidRPr="00A52766">
        <w:rPr>
          <w:rFonts w:eastAsia="Calibri"/>
          <w:sz w:val="16"/>
        </w:rPr>
        <w:t xml:space="preserve"> it provides to Ukraine to professionalization training. </w:t>
      </w:r>
      <w:r w:rsidRPr="00A52766">
        <w:rPr>
          <w:rFonts w:eastAsia="Calibri"/>
          <w:u w:val="single"/>
        </w:rPr>
        <w:t xml:space="preserve">Those moves might have </w:t>
      </w:r>
      <w:r w:rsidRPr="00A52766">
        <w:rPr>
          <w:rFonts w:eastAsia="Calibri"/>
          <w:b/>
          <w:iCs/>
          <w:u w:val="single"/>
          <w:bdr w:val="single" w:sz="8" w:space="0" w:color="auto"/>
        </w:rPr>
        <w:t>prevented Putin’s invasion</w:t>
      </w:r>
      <w:r w:rsidRPr="00A52766">
        <w:rPr>
          <w:rFonts w:eastAsia="Calibri"/>
          <w:sz w:val="16"/>
        </w:rPr>
        <w:t xml:space="preserve">, </w:t>
      </w:r>
      <w:r w:rsidRPr="00A52766">
        <w:rPr>
          <w:rFonts w:eastAsia="Calibri"/>
          <w:u w:val="single"/>
        </w:rPr>
        <w:t>and</w:t>
      </w:r>
      <w:r w:rsidRPr="00A52766">
        <w:rPr>
          <w:rFonts w:eastAsia="Calibri"/>
          <w:sz w:val="16"/>
        </w:rPr>
        <w:t xml:space="preserve"> even if Putin had invaded anyway, they “</w:t>
      </w:r>
      <w:r w:rsidRPr="00A52766">
        <w:rPr>
          <w:rFonts w:eastAsia="Calibri"/>
          <w:u w:val="single"/>
        </w:rPr>
        <w:t xml:space="preserve">would nevertheless </w:t>
      </w:r>
      <w:r w:rsidRPr="00A52766">
        <w:rPr>
          <w:rFonts w:eastAsia="Calibri"/>
          <w:b/>
          <w:iCs/>
          <w:u w:val="single"/>
          <w:bdr w:val="single" w:sz="8" w:space="0" w:color="auto"/>
        </w:rPr>
        <w:t>disentangle</w:t>
      </w:r>
      <w:r w:rsidRPr="00A52766">
        <w:rPr>
          <w:rFonts w:eastAsia="Calibri"/>
          <w:u w:val="single"/>
        </w:rPr>
        <w:t xml:space="preserve"> the U</w:t>
      </w:r>
      <w:r w:rsidRPr="00A52766">
        <w:rPr>
          <w:rFonts w:eastAsia="Calibri"/>
          <w:sz w:val="16"/>
        </w:rPr>
        <w:t xml:space="preserve">nited </w:t>
      </w:r>
      <w:r w:rsidRPr="00A52766">
        <w:rPr>
          <w:rFonts w:eastAsia="Calibri"/>
          <w:u w:val="single"/>
        </w:rPr>
        <w:t>S</w:t>
      </w:r>
      <w:r w:rsidRPr="00A52766">
        <w:rPr>
          <w:rFonts w:eastAsia="Calibri"/>
          <w:sz w:val="16"/>
        </w:rPr>
        <w:t xml:space="preserve">tates </w:t>
      </w:r>
      <w:r w:rsidRPr="00A52766">
        <w:rPr>
          <w:rFonts w:eastAsia="Calibri"/>
          <w:u w:val="single"/>
        </w:rPr>
        <w:t>from the conflict and help avoid</w:t>
      </w:r>
      <w:r w:rsidRPr="00A52766">
        <w:rPr>
          <w:rFonts w:eastAsia="Calibri"/>
          <w:sz w:val="16"/>
        </w:rPr>
        <w:t xml:space="preserve"> the outcome truly unacceptable … a </w:t>
      </w:r>
      <w:r w:rsidRPr="00A52766">
        <w:rPr>
          <w:rFonts w:eastAsia="Calibri"/>
          <w:u w:val="single"/>
        </w:rPr>
        <w:t>war with Russia</w:t>
      </w:r>
      <w:r w:rsidRPr="00A52766">
        <w:rPr>
          <w:rFonts w:eastAsia="Calibri"/>
          <w:sz w:val="16"/>
        </w:rPr>
        <w:t xml:space="preserve">.”42 Similarly, anti-hegemonists have argued that defense of Taiwan against Chinese invasion is not acceptable because of the cost war would entail. </w:t>
      </w:r>
      <w:r w:rsidRPr="00A52766">
        <w:rPr>
          <w:rFonts w:eastAsia="Calibri"/>
          <w:u w:val="single"/>
        </w:rPr>
        <w:t xml:space="preserve">US </w:t>
      </w:r>
      <w:r w:rsidRPr="00A52766">
        <w:rPr>
          <w:rFonts w:eastAsia="Calibri"/>
          <w:b/>
          <w:iCs/>
          <w:highlight w:val="cyan"/>
          <w:u w:val="single"/>
          <w:bdr w:val="single" w:sz="8" w:space="0" w:color="auto"/>
        </w:rPr>
        <w:t>force posture in Asia</w:t>
      </w:r>
      <w:r w:rsidRPr="00A52766">
        <w:rPr>
          <w:rFonts w:eastAsia="Calibri"/>
          <w:sz w:val="16"/>
        </w:rPr>
        <w:t xml:space="preserve">, and espe cially US defense cooperation with and arms sales to Taiwan, </w:t>
      </w:r>
      <w:r w:rsidRPr="00A52766">
        <w:rPr>
          <w:rFonts w:eastAsia="Calibri"/>
          <w:highlight w:val="cyan"/>
          <w:u w:val="single"/>
        </w:rPr>
        <w:t>appears to China as</w:t>
      </w:r>
      <w:r w:rsidRPr="00A52766">
        <w:rPr>
          <w:rFonts w:eastAsia="Calibri"/>
          <w:sz w:val="16"/>
        </w:rPr>
        <w:t xml:space="preserve"> military </w:t>
      </w:r>
      <w:r w:rsidRPr="00A52766">
        <w:rPr>
          <w:rFonts w:eastAsia="Calibri"/>
          <w:b/>
          <w:iCs/>
          <w:highlight w:val="cyan"/>
          <w:u w:val="single"/>
          <w:bdr w:val="single" w:sz="8" w:space="0" w:color="auto"/>
        </w:rPr>
        <w:t>encirclement</w:t>
      </w:r>
      <w:r w:rsidRPr="00A52766">
        <w:rPr>
          <w:rFonts w:eastAsia="Calibri"/>
          <w:u w:val="single"/>
        </w:rPr>
        <w:t xml:space="preserve"> on an issue</w:t>
      </w:r>
      <w:r w:rsidRPr="00A52766">
        <w:rPr>
          <w:rFonts w:eastAsia="Calibri"/>
          <w:sz w:val="16"/>
        </w:rPr>
        <w:t xml:space="preserve"> (unification with Taiwan) that </w:t>
      </w:r>
      <w:r w:rsidRPr="00A52766">
        <w:rPr>
          <w:rFonts w:eastAsia="Calibri"/>
          <w:u w:val="single"/>
        </w:rPr>
        <w:t>it views as its</w:t>
      </w:r>
      <w:r w:rsidRPr="00A52766">
        <w:rPr>
          <w:rFonts w:eastAsia="Calibri"/>
          <w:sz w:val="16"/>
        </w:rPr>
        <w:t xml:space="preserve"> “</w:t>
      </w:r>
      <w:r w:rsidRPr="00A52766">
        <w:rPr>
          <w:rFonts w:eastAsia="Calibri"/>
          <w:u w:val="single"/>
        </w:rPr>
        <w:t>core interest</w:t>
      </w:r>
      <w:r w:rsidRPr="00A52766">
        <w:rPr>
          <w:rFonts w:eastAsia="Calibri"/>
          <w:sz w:val="16"/>
        </w:rPr>
        <w:t xml:space="preserve">.”43 US </w:t>
      </w:r>
      <w:r w:rsidRPr="00A52766">
        <w:rPr>
          <w:rFonts w:eastAsia="Calibri"/>
          <w:highlight w:val="cyan"/>
          <w:u w:val="single"/>
        </w:rPr>
        <w:t>military support for Taiwan</w:t>
      </w:r>
      <w:r w:rsidRPr="00A52766">
        <w:rPr>
          <w:rFonts w:eastAsia="Calibri"/>
          <w:sz w:val="16"/>
        </w:rPr>
        <w:t xml:space="preserve">, in this view, </w:t>
      </w:r>
      <w:proofErr w:type="gramStart"/>
      <w:r w:rsidRPr="00A52766">
        <w:rPr>
          <w:rFonts w:eastAsia="Calibri"/>
          <w:sz w:val="16"/>
        </w:rPr>
        <w:t xml:space="preserve">actually </w:t>
      </w:r>
      <w:r w:rsidRPr="00A52766">
        <w:rPr>
          <w:rFonts w:eastAsia="Calibri"/>
          <w:highlight w:val="cyan"/>
          <w:u w:val="single"/>
        </w:rPr>
        <w:t>makes</w:t>
      </w:r>
      <w:proofErr w:type="gramEnd"/>
      <w:r w:rsidRPr="00A52766">
        <w:rPr>
          <w:rFonts w:eastAsia="Calibri"/>
          <w:u w:val="single"/>
        </w:rPr>
        <w:t xml:space="preserve"> its </w:t>
      </w:r>
      <w:r w:rsidRPr="00A52766">
        <w:rPr>
          <w:rFonts w:eastAsia="Calibri"/>
          <w:highlight w:val="cyan"/>
          <w:u w:val="single"/>
        </w:rPr>
        <w:t xml:space="preserve">invasion </w:t>
      </w:r>
      <w:r w:rsidRPr="00A52766">
        <w:rPr>
          <w:rFonts w:eastAsia="Calibri"/>
          <w:b/>
          <w:iCs/>
          <w:highlight w:val="cyan"/>
          <w:u w:val="single"/>
          <w:bdr w:val="single" w:sz="8" w:space="0" w:color="auto"/>
        </w:rPr>
        <w:t>more likely</w:t>
      </w:r>
      <w:r w:rsidRPr="00A52766">
        <w:rPr>
          <w:rFonts w:eastAsia="Calibri"/>
          <w:sz w:val="16"/>
        </w:rPr>
        <w:t xml:space="preserve">. And even </w:t>
      </w:r>
      <w:r w:rsidRPr="00A52766">
        <w:rPr>
          <w:rFonts w:eastAsia="Calibri"/>
          <w:u w:val="single"/>
        </w:rPr>
        <w:t xml:space="preserve">if China invades Taiwan </w:t>
      </w:r>
      <w:r w:rsidRPr="00A52766">
        <w:rPr>
          <w:rFonts w:eastAsia="Calibri"/>
          <w:b/>
          <w:iCs/>
          <w:u w:val="single"/>
          <w:bdr w:val="single" w:sz="8" w:space="0" w:color="auto"/>
        </w:rPr>
        <w:t>despite</w:t>
      </w:r>
      <w:r w:rsidRPr="00A52766">
        <w:rPr>
          <w:rFonts w:eastAsia="Calibri"/>
          <w:u w:val="single"/>
        </w:rPr>
        <w:t xml:space="preserve"> US restraint, the anti-hegemonist position would not be to </w:t>
      </w:r>
      <w:r w:rsidRPr="00A52766">
        <w:rPr>
          <w:rFonts w:eastAsia="Calibri"/>
          <w:b/>
          <w:iCs/>
          <w:u w:val="single"/>
          <w:bdr w:val="single" w:sz="8" w:space="0" w:color="auto"/>
        </w:rPr>
        <w:t>rush in</w:t>
      </w:r>
      <w:r w:rsidRPr="00A52766">
        <w:rPr>
          <w:rFonts w:eastAsia="Calibri"/>
          <w:u w:val="single"/>
        </w:rPr>
        <w:t xml:space="preserve"> with </w:t>
      </w:r>
      <w:proofErr w:type="gramStart"/>
      <w:r w:rsidRPr="00A52766">
        <w:rPr>
          <w:rFonts w:eastAsia="Calibri"/>
          <w:b/>
          <w:iCs/>
          <w:u w:val="single"/>
          <w:bdr w:val="single" w:sz="8" w:space="0" w:color="auto"/>
        </w:rPr>
        <w:t>counter-insurgency</w:t>
      </w:r>
      <w:proofErr w:type="gramEnd"/>
      <w:r w:rsidRPr="00A52766">
        <w:rPr>
          <w:rFonts w:eastAsia="Calibri"/>
          <w:sz w:val="16"/>
        </w:rPr>
        <w:t xml:space="preserve"> or blockade or some third measure of militarized solidarity, but instead only to take in Taiwans as refugees; military involvement is not an option.44</w:t>
      </w:r>
    </w:p>
    <w:p w14:paraId="084AAC4E" w14:textId="77777777" w:rsidR="00A52766" w:rsidRPr="00A52766" w:rsidRDefault="00A52766" w:rsidP="00A52766">
      <w:pPr>
        <w:rPr>
          <w:rFonts w:eastAsia="Calibri"/>
          <w:u w:val="single"/>
        </w:rPr>
      </w:pPr>
      <w:r w:rsidRPr="00A52766">
        <w:rPr>
          <w:rFonts w:eastAsia="Calibri"/>
          <w:sz w:val="16"/>
        </w:rPr>
        <w:t xml:space="preserve">There is also a counter-intuitive linkage logic at play in dealings with Russia and China. If the United States were to respond to Russia’s war against Ukraine with US troop deployments or US combat opera tions, China could be pushed to accelerate its campaign against Taiwan because it would “see Washington pushing to revise geopolitical arrange ments without regard for the vital interests of other powers.”45 American policymakers have a habit of worrying about how adversaries see US resolve, but rarely stop to ponder how US demonstrations of resolve con f irm the worst interpretations about American revisionist intentions.46 Even in a narrow coercive bargaining frame, resolve only matters as part of a relative balance with the other side; </w:t>
      </w:r>
      <w:r w:rsidRPr="00A52766">
        <w:rPr>
          <w:rFonts w:eastAsia="Calibri"/>
          <w:u w:val="single"/>
        </w:rPr>
        <w:t>if US demonstrations of resolve strengthen the resolve of the adversary, they undermine the very purpose of US resolve.</w:t>
      </w:r>
    </w:p>
    <w:p w14:paraId="33C0F29F" w14:textId="77777777" w:rsidR="00A52766" w:rsidRPr="00A52766" w:rsidRDefault="00A52766" w:rsidP="00A52766">
      <w:pPr>
        <w:keepNext/>
        <w:keepLines/>
        <w:spacing w:before="40" w:after="0"/>
        <w:outlineLvl w:val="3"/>
        <w:rPr>
          <w:rFonts w:eastAsia="Times New Roman" w:cs="Times New Roman"/>
          <w:b/>
          <w:iCs/>
          <w:sz w:val="26"/>
          <w:u w:val="single"/>
        </w:rPr>
      </w:pPr>
      <w:bookmarkStart w:id="3" w:name="Level_3_2289"/>
      <w:r w:rsidRPr="00A52766">
        <w:rPr>
          <w:rFonts w:eastAsia="Times New Roman" w:cs="Times New Roman"/>
          <w:b/>
          <w:iCs/>
          <w:sz w:val="26"/>
        </w:rPr>
        <w:t xml:space="preserve">US force projection fails because of </w:t>
      </w:r>
      <w:r w:rsidRPr="00A52766">
        <w:rPr>
          <w:rFonts w:eastAsia="Times New Roman" w:cs="Times New Roman"/>
          <w:b/>
          <w:iCs/>
          <w:sz w:val="26"/>
          <w:u w:val="single"/>
        </w:rPr>
        <w:t>geography</w:t>
      </w:r>
      <w:r w:rsidRPr="00A52766">
        <w:rPr>
          <w:rFonts w:eastAsia="Times New Roman" w:cs="Times New Roman"/>
          <w:b/>
          <w:iCs/>
          <w:sz w:val="26"/>
        </w:rPr>
        <w:t xml:space="preserve"> and </w:t>
      </w:r>
      <w:r w:rsidRPr="00A52766">
        <w:rPr>
          <w:rFonts w:eastAsia="Times New Roman" w:cs="Times New Roman"/>
          <w:b/>
          <w:iCs/>
          <w:sz w:val="26"/>
          <w:u w:val="single"/>
        </w:rPr>
        <w:t>interest asymmetry</w:t>
      </w:r>
      <w:r w:rsidRPr="00A52766">
        <w:rPr>
          <w:rFonts w:eastAsia="Times New Roman" w:cs="Times New Roman"/>
          <w:b/>
          <w:iCs/>
          <w:sz w:val="26"/>
        </w:rPr>
        <w:t xml:space="preserve">---those </w:t>
      </w:r>
      <w:r w:rsidRPr="00A52766">
        <w:rPr>
          <w:rFonts w:eastAsia="Times New Roman" w:cs="Times New Roman"/>
          <w:b/>
          <w:iCs/>
          <w:sz w:val="26"/>
          <w:u w:val="single"/>
        </w:rPr>
        <w:t>same factors</w:t>
      </w:r>
      <w:r w:rsidRPr="00A52766">
        <w:rPr>
          <w:rFonts w:eastAsia="Times New Roman" w:cs="Times New Roman"/>
          <w:b/>
          <w:iCs/>
          <w:sz w:val="26"/>
        </w:rPr>
        <w:t xml:space="preserve"> solve </w:t>
      </w:r>
      <w:r w:rsidRPr="00A52766">
        <w:rPr>
          <w:rFonts w:eastAsia="Times New Roman" w:cs="Times New Roman"/>
          <w:b/>
          <w:iCs/>
          <w:sz w:val="26"/>
          <w:u w:val="single"/>
        </w:rPr>
        <w:t>adversary expansion</w:t>
      </w:r>
    </w:p>
    <w:p w14:paraId="0C287FC7" w14:textId="77777777" w:rsidR="00A52766" w:rsidRPr="00A52766" w:rsidRDefault="00A52766" w:rsidP="00A52766">
      <w:pPr>
        <w:rPr>
          <w:rFonts w:eastAsia="Calibri"/>
        </w:rPr>
      </w:pPr>
      <w:r w:rsidRPr="00A52766">
        <w:rPr>
          <w:rFonts w:eastAsia="Calibri"/>
          <w:b/>
          <w:bCs/>
          <w:sz w:val="26"/>
        </w:rPr>
        <w:t>McCallion 24</w:t>
      </w:r>
      <w:r w:rsidRPr="00A52766">
        <w:rPr>
          <w:rFonts w:eastAsia="Calibri"/>
        </w:rPr>
        <w:t xml:space="preserve">, </w:t>
      </w:r>
      <w:proofErr w:type="gramStart"/>
      <w:r w:rsidRPr="00A52766">
        <w:rPr>
          <w:rFonts w:eastAsia="Calibri"/>
        </w:rPr>
        <w:t>MS @</w:t>
      </w:r>
      <w:proofErr w:type="gramEnd"/>
      <w:r w:rsidRPr="00A52766">
        <w:rPr>
          <w:rFonts w:eastAsia="Calibri"/>
        </w:rPr>
        <w:t xml:space="preserve"> the London School of Economics and Political Science, fellow at Defense Priorities. (Christopher, 5-23-2024, "Grand Strategy: Geography," Defense Priorities, https://www.defensepriorities.org/explainers/grand-strategy-geography/)</w:t>
      </w:r>
    </w:p>
    <w:p w14:paraId="08BAA9BF" w14:textId="77777777" w:rsidR="00A52766" w:rsidRPr="00A52766" w:rsidRDefault="00A52766" w:rsidP="00A52766">
      <w:pPr>
        <w:rPr>
          <w:rFonts w:eastAsia="Calibri"/>
          <w:sz w:val="16"/>
        </w:rPr>
      </w:pPr>
      <w:r w:rsidRPr="00A52766">
        <w:rPr>
          <w:rFonts w:eastAsia="Calibri"/>
          <w:highlight w:val="cyan"/>
          <w:u w:val="single"/>
        </w:rPr>
        <w:t xml:space="preserve">The </w:t>
      </w:r>
      <w:r w:rsidRPr="00A52766">
        <w:rPr>
          <w:rFonts w:eastAsia="Calibri"/>
          <w:b/>
          <w:iCs/>
          <w:highlight w:val="cyan"/>
          <w:u w:val="single"/>
          <w:bdr w:val="single" w:sz="8" w:space="0" w:color="auto"/>
        </w:rPr>
        <w:t>folly of</w:t>
      </w:r>
      <w:r w:rsidRPr="00A52766">
        <w:rPr>
          <w:rFonts w:eastAsia="Calibri"/>
          <w:b/>
          <w:iCs/>
          <w:u w:val="single"/>
          <w:bdr w:val="single" w:sz="8" w:space="0" w:color="auto"/>
        </w:rPr>
        <w:t xml:space="preserve"> pursuing</w:t>
      </w:r>
      <w:r w:rsidRPr="00A52766">
        <w:rPr>
          <w:rFonts w:eastAsia="Calibri"/>
          <w:sz w:val="16"/>
        </w:rPr>
        <w:t xml:space="preserve"> global </w:t>
      </w:r>
      <w:r w:rsidRPr="00A52766">
        <w:rPr>
          <w:rFonts w:eastAsia="Calibri"/>
          <w:b/>
          <w:iCs/>
          <w:highlight w:val="cyan"/>
          <w:u w:val="single"/>
          <w:bdr w:val="single" w:sz="8" w:space="0" w:color="auto"/>
        </w:rPr>
        <w:t>heg</w:t>
      </w:r>
      <w:r w:rsidRPr="00A52766">
        <w:rPr>
          <w:rFonts w:eastAsia="Calibri"/>
          <w:sz w:val="16"/>
        </w:rPr>
        <w:t>emony</w:t>
      </w:r>
    </w:p>
    <w:p w14:paraId="7C0EBD8E" w14:textId="77777777" w:rsidR="00A52766" w:rsidRPr="00A52766" w:rsidRDefault="00A52766" w:rsidP="00A52766">
      <w:pPr>
        <w:rPr>
          <w:rFonts w:eastAsia="Calibri"/>
          <w:sz w:val="16"/>
        </w:rPr>
      </w:pPr>
      <w:r w:rsidRPr="00A52766">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5C8AE120" w14:textId="77777777" w:rsidR="00A52766" w:rsidRPr="00A52766" w:rsidRDefault="00A52766" w:rsidP="00A52766">
      <w:pPr>
        <w:rPr>
          <w:rFonts w:eastAsia="Calibri"/>
          <w:sz w:val="16"/>
        </w:rPr>
      </w:pPr>
      <w:r w:rsidRPr="00A52766">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A52766">
        <w:rPr>
          <w:rFonts w:eastAsia="Calibri"/>
          <w:b/>
          <w:iCs/>
          <w:highlight w:val="cyan"/>
          <w:u w:val="single"/>
          <w:bdr w:val="single" w:sz="8" w:space="0" w:color="auto"/>
        </w:rPr>
        <w:t>post-9/11 wars</w:t>
      </w:r>
      <w:r w:rsidRPr="00A52766">
        <w:rPr>
          <w:rFonts w:eastAsia="Calibri"/>
          <w:u w:val="single"/>
        </w:rPr>
        <w:t xml:space="preserve"> in the </w:t>
      </w:r>
      <w:r w:rsidRPr="00A52766">
        <w:rPr>
          <w:rFonts w:eastAsia="Calibri"/>
          <w:b/>
          <w:iCs/>
          <w:u w:val="single"/>
          <w:bdr w:val="single" w:sz="8" w:space="0" w:color="auto"/>
        </w:rPr>
        <w:t>Mid</w:t>
      </w:r>
      <w:r w:rsidRPr="00A52766">
        <w:rPr>
          <w:rFonts w:eastAsia="Calibri"/>
          <w:sz w:val="16"/>
        </w:rPr>
        <w:t xml:space="preserve">dle </w:t>
      </w:r>
      <w:r w:rsidRPr="00A52766">
        <w:rPr>
          <w:rFonts w:eastAsia="Calibri"/>
          <w:b/>
          <w:iCs/>
          <w:u w:val="single"/>
          <w:bdr w:val="single" w:sz="8" w:space="0" w:color="auto"/>
        </w:rPr>
        <w:t>East</w:t>
      </w:r>
      <w:r w:rsidRPr="00A52766">
        <w:rPr>
          <w:rFonts w:eastAsia="Calibri"/>
          <w:u w:val="single"/>
        </w:rPr>
        <w:t xml:space="preserve"> </w:t>
      </w:r>
      <w:r w:rsidRPr="00A52766">
        <w:rPr>
          <w:rFonts w:eastAsia="Calibri"/>
          <w:highlight w:val="cyan"/>
          <w:u w:val="single"/>
        </w:rPr>
        <w:t>proved</w:t>
      </w:r>
      <w:r w:rsidRPr="00A52766">
        <w:rPr>
          <w:rFonts w:eastAsia="Calibri"/>
          <w:sz w:val="16"/>
        </w:rPr>
        <w:t xml:space="preserve"> to be </w:t>
      </w:r>
      <w:r w:rsidRPr="00A52766">
        <w:rPr>
          <w:rFonts w:eastAsia="Calibri"/>
          <w:highlight w:val="cyan"/>
          <w:u w:val="single"/>
        </w:rPr>
        <w:t xml:space="preserve">not only </w:t>
      </w:r>
      <w:r w:rsidRPr="00A52766">
        <w:rPr>
          <w:rFonts w:eastAsia="Calibri"/>
          <w:b/>
          <w:iCs/>
          <w:highlight w:val="cyan"/>
          <w:u w:val="single"/>
          <w:bdr w:val="single" w:sz="8" w:space="0" w:color="auto"/>
        </w:rPr>
        <w:t>costly</w:t>
      </w:r>
      <w:r w:rsidRPr="00A52766">
        <w:rPr>
          <w:rFonts w:eastAsia="Calibri"/>
          <w:highlight w:val="cyan"/>
          <w:u w:val="single"/>
        </w:rPr>
        <w:t xml:space="preserve"> but </w:t>
      </w:r>
      <w:r w:rsidRPr="00A52766">
        <w:rPr>
          <w:rFonts w:eastAsia="Calibri"/>
          <w:b/>
          <w:iCs/>
          <w:highlight w:val="cyan"/>
          <w:u w:val="single"/>
          <w:bdr w:val="single" w:sz="8" w:space="0" w:color="auto"/>
        </w:rPr>
        <w:t>fruitless</w:t>
      </w:r>
      <w:r w:rsidRPr="00A52766">
        <w:rPr>
          <w:rFonts w:eastAsia="Calibri"/>
          <w:sz w:val="16"/>
        </w:rPr>
        <w:t xml:space="preserve">, </w:t>
      </w:r>
      <w:r w:rsidRPr="00A52766">
        <w:rPr>
          <w:rFonts w:eastAsia="Calibri"/>
          <w:b/>
          <w:iCs/>
          <w:highlight w:val="cyan"/>
          <w:u w:val="single"/>
          <w:bdr w:val="single" w:sz="8" w:space="0" w:color="auto"/>
        </w:rPr>
        <w:t>thwarted</w:t>
      </w:r>
      <w:r w:rsidRPr="00A52766">
        <w:rPr>
          <w:rFonts w:eastAsia="Calibri"/>
          <w:highlight w:val="cyan"/>
          <w:u w:val="single"/>
        </w:rPr>
        <w:t xml:space="preserve"> by</w:t>
      </w:r>
      <w:r w:rsidRPr="00A52766">
        <w:rPr>
          <w:rFonts w:eastAsia="Calibri"/>
          <w:u w:val="single"/>
        </w:rPr>
        <w:t xml:space="preserve"> some of </w:t>
      </w:r>
      <w:r w:rsidRPr="00A52766">
        <w:rPr>
          <w:rFonts w:eastAsia="Calibri"/>
          <w:highlight w:val="cyan"/>
          <w:u w:val="single"/>
        </w:rPr>
        <w:t>the</w:t>
      </w:r>
      <w:r w:rsidRPr="00A52766">
        <w:rPr>
          <w:rFonts w:eastAsia="Calibri"/>
          <w:u w:val="single"/>
        </w:rPr>
        <w:t xml:space="preserve"> </w:t>
      </w:r>
      <w:r w:rsidRPr="00A52766">
        <w:rPr>
          <w:rFonts w:eastAsia="Calibri"/>
          <w:b/>
          <w:iCs/>
          <w:highlight w:val="cyan"/>
          <w:u w:val="single"/>
          <w:bdr w:val="single" w:sz="8" w:space="0" w:color="auto"/>
        </w:rPr>
        <w:t>least wealthy</w:t>
      </w:r>
      <w:r w:rsidRPr="00A52766">
        <w:rPr>
          <w:rFonts w:eastAsia="Calibri"/>
          <w:sz w:val="16"/>
        </w:rPr>
        <w:t xml:space="preserve"> and powerful </w:t>
      </w:r>
      <w:r w:rsidRPr="00A52766">
        <w:rPr>
          <w:rFonts w:eastAsia="Calibri"/>
          <w:b/>
          <w:iCs/>
          <w:highlight w:val="cyan"/>
          <w:u w:val="single"/>
          <w:bdr w:val="single" w:sz="8" w:space="0" w:color="auto"/>
        </w:rPr>
        <w:t>societies</w:t>
      </w:r>
      <w:r w:rsidRPr="00A52766">
        <w:rPr>
          <w:rFonts w:eastAsia="Calibri"/>
          <w:highlight w:val="cyan"/>
          <w:u w:val="single"/>
        </w:rPr>
        <w:t xml:space="preserve"> on the </w:t>
      </w:r>
      <w:r w:rsidRPr="00A52766">
        <w:rPr>
          <w:rFonts w:eastAsia="Calibri"/>
          <w:b/>
          <w:iCs/>
          <w:highlight w:val="cyan"/>
          <w:u w:val="single"/>
          <w:bdr w:val="single" w:sz="8" w:space="0" w:color="auto"/>
        </w:rPr>
        <w:t>planet</w:t>
      </w:r>
      <w:r w:rsidRPr="00A52766">
        <w:rPr>
          <w:rFonts w:eastAsia="Calibri"/>
          <w:sz w:val="16"/>
        </w:rPr>
        <w:t xml:space="preserve">.33 Indeed, </w:t>
      </w:r>
      <w:r w:rsidRPr="00A52766">
        <w:rPr>
          <w:rFonts w:eastAsia="Calibri"/>
          <w:u w:val="single"/>
        </w:rPr>
        <w:t>the</w:t>
      </w:r>
      <w:r w:rsidRPr="00A52766">
        <w:rPr>
          <w:rFonts w:eastAsia="Calibri"/>
          <w:sz w:val="16"/>
        </w:rPr>
        <w:t xml:space="preserve"> relative </w:t>
      </w:r>
      <w:r w:rsidRPr="00A52766">
        <w:rPr>
          <w:rFonts w:eastAsia="Calibri"/>
          <w:b/>
          <w:iCs/>
          <w:u w:val="single"/>
          <w:bdr w:val="single" w:sz="8" w:space="0" w:color="auto"/>
        </w:rPr>
        <w:t>costs of wars</w:t>
      </w:r>
      <w:r w:rsidRPr="00A52766">
        <w:rPr>
          <w:rFonts w:eastAsia="Calibri"/>
          <w:u w:val="single"/>
        </w:rPr>
        <w:t xml:space="preserve"> in the periphery seem to have risen conspicuously</w:t>
      </w:r>
      <w:r w:rsidRPr="00A52766">
        <w:rPr>
          <w:rFonts w:eastAsia="Calibri"/>
          <w:sz w:val="16"/>
        </w:rPr>
        <w:t xml:space="preserve"> in recent decades.34</w:t>
      </w:r>
    </w:p>
    <w:p w14:paraId="56EB823C" w14:textId="77777777" w:rsidR="00A52766" w:rsidRPr="00A52766" w:rsidRDefault="00A52766" w:rsidP="00A52766">
      <w:pPr>
        <w:rPr>
          <w:rFonts w:eastAsia="Calibri"/>
          <w:sz w:val="16"/>
        </w:rPr>
      </w:pPr>
      <w:r w:rsidRPr="00A52766">
        <w:rPr>
          <w:rFonts w:eastAsia="Calibri"/>
          <w:sz w:val="16"/>
        </w:rPr>
        <w:t xml:space="preserve">There are at least two salient reasons why </w:t>
      </w:r>
      <w:r w:rsidRPr="00A52766">
        <w:rPr>
          <w:rFonts w:eastAsia="Calibri"/>
          <w:highlight w:val="cyan"/>
          <w:u w:val="single"/>
        </w:rPr>
        <w:t>U.S.</w:t>
      </w:r>
      <w:r w:rsidRPr="00A52766">
        <w:rPr>
          <w:rFonts w:eastAsia="Calibri"/>
          <w:u w:val="single"/>
        </w:rPr>
        <w:t xml:space="preserve"> </w:t>
      </w:r>
      <w:r w:rsidRPr="00A52766">
        <w:rPr>
          <w:rFonts w:eastAsia="Calibri"/>
          <w:b/>
          <w:iCs/>
          <w:u w:val="single"/>
          <w:bdr w:val="single" w:sz="8" w:space="0" w:color="auto"/>
        </w:rPr>
        <w:t>military</w:t>
      </w:r>
      <w:r w:rsidRPr="00A52766">
        <w:rPr>
          <w:rFonts w:eastAsia="Calibri"/>
          <w:sz w:val="16"/>
        </w:rPr>
        <w:t xml:space="preserve">-technological </w:t>
      </w:r>
      <w:r w:rsidRPr="00A52766">
        <w:rPr>
          <w:rFonts w:eastAsia="Calibri"/>
          <w:b/>
          <w:iCs/>
          <w:highlight w:val="cyan"/>
          <w:u w:val="single"/>
          <w:bdr w:val="single" w:sz="8" w:space="0" w:color="auto"/>
        </w:rPr>
        <w:t>supremacy</w:t>
      </w:r>
      <w:r w:rsidRPr="00A52766">
        <w:rPr>
          <w:rFonts w:eastAsia="Calibri"/>
          <w:highlight w:val="cyan"/>
          <w:u w:val="single"/>
        </w:rPr>
        <w:t xml:space="preserve"> failed to overcome </w:t>
      </w:r>
      <w:r w:rsidRPr="00A52766">
        <w:rPr>
          <w:rFonts w:eastAsia="Calibri"/>
          <w:b/>
          <w:iCs/>
          <w:highlight w:val="cyan"/>
          <w:u w:val="single"/>
          <w:bdr w:val="single" w:sz="8" w:space="0" w:color="auto"/>
        </w:rPr>
        <w:t>geography</w:t>
      </w:r>
      <w:r w:rsidRPr="00A52766">
        <w:rPr>
          <w:rFonts w:eastAsia="Calibri"/>
          <w:sz w:val="16"/>
        </w:rPr>
        <w:t xml:space="preserve">. The first is that </w:t>
      </w:r>
      <w:r w:rsidRPr="00A52766">
        <w:rPr>
          <w:rFonts w:eastAsia="Calibri"/>
          <w:u w:val="single"/>
        </w:rPr>
        <w:t>advances and diffusion of military tech</w:t>
      </w:r>
      <w:r w:rsidRPr="00A52766">
        <w:rPr>
          <w:rFonts w:eastAsia="Calibri"/>
          <w:sz w:val="16"/>
        </w:rPr>
        <w:t xml:space="preserve">nology </w:t>
      </w:r>
      <w:r w:rsidRPr="00A52766">
        <w:rPr>
          <w:rFonts w:eastAsia="Calibri"/>
          <w:u w:val="single"/>
        </w:rPr>
        <w:t xml:space="preserve">benefit </w:t>
      </w:r>
      <w:r w:rsidRPr="00A52766">
        <w:rPr>
          <w:rFonts w:eastAsia="Calibri"/>
          <w:b/>
          <w:iCs/>
          <w:u w:val="single"/>
          <w:bdr w:val="single" w:sz="8" w:space="0" w:color="auto"/>
        </w:rPr>
        <w:t>defense</w:t>
      </w:r>
      <w:r w:rsidRPr="00A52766">
        <w:rPr>
          <w:rFonts w:eastAsia="Calibri"/>
          <w:u w:val="single"/>
        </w:rPr>
        <w:t xml:space="preserve"> as well as </w:t>
      </w:r>
      <w:r w:rsidRPr="00A52766">
        <w:rPr>
          <w:rFonts w:eastAsia="Calibri"/>
          <w:b/>
          <w:iCs/>
          <w:u w:val="single"/>
          <w:bdr w:val="single" w:sz="8" w:space="0" w:color="auto"/>
        </w:rPr>
        <w:t>offense</w:t>
      </w:r>
      <w:r w:rsidRPr="00A52766">
        <w:rPr>
          <w:rFonts w:eastAsia="Calibri"/>
          <w:sz w:val="16"/>
        </w:rPr>
        <w:t xml:space="preserve">, </w:t>
      </w:r>
      <w:r w:rsidRPr="00A52766">
        <w:rPr>
          <w:rFonts w:eastAsia="Calibri"/>
          <w:u w:val="single"/>
        </w:rPr>
        <w:t xml:space="preserve">with the balance favoring the former the </w:t>
      </w:r>
      <w:r w:rsidRPr="00A52766">
        <w:rPr>
          <w:rFonts w:eastAsia="Calibri"/>
          <w:b/>
          <w:iCs/>
          <w:u w:val="single"/>
          <w:bdr w:val="single" w:sz="8" w:space="0" w:color="auto"/>
        </w:rPr>
        <w:t>more</w:t>
      </w:r>
      <w:r w:rsidRPr="00A52766">
        <w:rPr>
          <w:rFonts w:eastAsia="Calibri"/>
          <w:u w:val="single"/>
        </w:rPr>
        <w:t xml:space="preserve"> distance increases</w:t>
      </w:r>
      <w:r w:rsidRPr="00A52766">
        <w:rPr>
          <w:rFonts w:eastAsia="Calibri"/>
          <w:sz w:val="16"/>
        </w:rPr>
        <w:t xml:space="preserve">. </w:t>
      </w:r>
      <w:r w:rsidRPr="00A52766">
        <w:rPr>
          <w:rFonts w:eastAsia="Calibri"/>
          <w:u w:val="single"/>
        </w:rPr>
        <w:t>The second is the durability of</w:t>
      </w:r>
      <w:r w:rsidRPr="00A52766">
        <w:rPr>
          <w:rFonts w:eastAsia="Calibri"/>
          <w:sz w:val="16"/>
        </w:rPr>
        <w:t xml:space="preserve"> local political-cultural identification, which as a shorthand can be called “</w:t>
      </w:r>
      <w:r w:rsidRPr="00A52766">
        <w:rPr>
          <w:rFonts w:eastAsia="Calibri"/>
          <w:b/>
          <w:iCs/>
          <w:u w:val="single"/>
          <w:bdr w:val="single" w:sz="8" w:space="0" w:color="auto"/>
        </w:rPr>
        <w:t>nationalism</w:t>
      </w:r>
      <w:r w:rsidRPr="00A52766">
        <w:rPr>
          <w:rFonts w:eastAsia="Calibri"/>
          <w:sz w:val="16"/>
        </w:rPr>
        <w:t xml:space="preserve">.” </w:t>
      </w:r>
      <w:r w:rsidRPr="00A52766">
        <w:rPr>
          <w:rFonts w:eastAsia="Calibri"/>
          <w:b/>
          <w:iCs/>
          <w:highlight w:val="cyan"/>
          <w:u w:val="single"/>
          <w:bdr w:val="single" w:sz="8" w:space="0" w:color="auto"/>
        </w:rPr>
        <w:t>Nationalism</w:t>
      </w:r>
      <w:r w:rsidRPr="00A52766">
        <w:rPr>
          <w:rFonts w:eastAsia="Calibri"/>
          <w:highlight w:val="cyan"/>
          <w:u w:val="single"/>
        </w:rPr>
        <w:t xml:space="preserve"> creates </w:t>
      </w:r>
      <w:r w:rsidRPr="00A52766">
        <w:rPr>
          <w:rFonts w:eastAsia="Calibri"/>
          <w:b/>
          <w:iCs/>
          <w:highlight w:val="cyan"/>
          <w:u w:val="single"/>
          <w:bdr w:val="single" w:sz="8" w:space="0" w:color="auto"/>
        </w:rPr>
        <w:t>asymmetry</w:t>
      </w:r>
      <w:r w:rsidRPr="00A52766">
        <w:rPr>
          <w:rFonts w:eastAsia="Calibri"/>
          <w:highlight w:val="cyan"/>
          <w:u w:val="single"/>
        </w:rPr>
        <w:t xml:space="preserve"> between</w:t>
      </w:r>
      <w:r w:rsidRPr="00A52766">
        <w:rPr>
          <w:rFonts w:eastAsia="Calibri"/>
          <w:u w:val="single"/>
        </w:rPr>
        <w:t xml:space="preserve"> the </w:t>
      </w:r>
      <w:r w:rsidRPr="00A52766">
        <w:rPr>
          <w:rFonts w:eastAsia="Calibri"/>
          <w:b/>
          <w:iCs/>
          <w:highlight w:val="cyan"/>
          <w:u w:val="single"/>
          <w:bdr w:val="single" w:sz="8" w:space="0" w:color="auto"/>
        </w:rPr>
        <w:t>interests</w:t>
      </w:r>
      <w:r w:rsidRPr="00A52766">
        <w:rPr>
          <w:rFonts w:eastAsia="Calibri"/>
          <w:highlight w:val="cyan"/>
          <w:u w:val="single"/>
        </w:rPr>
        <w:t xml:space="preserve"> of</w:t>
      </w:r>
      <w:r w:rsidRPr="00A52766">
        <w:rPr>
          <w:rFonts w:eastAsia="Calibri"/>
          <w:u w:val="single"/>
        </w:rPr>
        <w:t xml:space="preserve"> local </w:t>
      </w:r>
      <w:r w:rsidRPr="00A52766">
        <w:rPr>
          <w:rFonts w:eastAsia="Calibri"/>
          <w:highlight w:val="cyan"/>
          <w:u w:val="single"/>
        </w:rPr>
        <w:t>populations</w:t>
      </w:r>
      <w:r w:rsidRPr="00A52766">
        <w:rPr>
          <w:rFonts w:eastAsia="Calibri"/>
          <w:u w:val="single"/>
        </w:rPr>
        <w:t>,</w:t>
      </w:r>
      <w:r w:rsidRPr="00A52766">
        <w:rPr>
          <w:rFonts w:eastAsia="Calibri"/>
          <w:sz w:val="16"/>
        </w:rPr>
        <w:t xml:space="preserve"> on the one hand, </w:t>
      </w:r>
      <w:r w:rsidRPr="00A52766">
        <w:rPr>
          <w:rFonts w:eastAsia="Calibri"/>
          <w:highlight w:val="cyan"/>
          <w:u w:val="single"/>
        </w:rPr>
        <w:t>and</w:t>
      </w:r>
      <w:r w:rsidRPr="00A52766">
        <w:rPr>
          <w:rFonts w:eastAsia="Calibri"/>
          <w:u w:val="single"/>
        </w:rPr>
        <w:t xml:space="preserve"> the far more tenuous interests of </w:t>
      </w:r>
      <w:r w:rsidRPr="00A52766">
        <w:rPr>
          <w:rFonts w:eastAsia="Calibri"/>
          <w:highlight w:val="cyan"/>
          <w:u w:val="single"/>
        </w:rPr>
        <w:t>the</w:t>
      </w:r>
      <w:r w:rsidRPr="00A52766">
        <w:rPr>
          <w:rFonts w:eastAsia="Calibri"/>
          <w:u w:val="single"/>
        </w:rPr>
        <w:t xml:space="preserve"> distant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tates in their affairs, on the other.</w:t>
      </w:r>
    </w:p>
    <w:p w14:paraId="23F00A12" w14:textId="77777777" w:rsidR="00A52766" w:rsidRPr="00A52766" w:rsidRDefault="00A52766" w:rsidP="00A52766">
      <w:pPr>
        <w:rPr>
          <w:rFonts w:eastAsia="Calibri"/>
          <w:sz w:val="16"/>
        </w:rPr>
      </w:pP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strategic distance</w:t>
      </w:r>
      <w:r w:rsidRPr="00A52766">
        <w:rPr>
          <w:rFonts w:eastAsia="Calibri"/>
          <w:sz w:val="16"/>
        </w:rPr>
        <w:t xml:space="preserve">” </w:t>
      </w:r>
      <w:r w:rsidRPr="00A52766">
        <w:rPr>
          <w:rFonts w:eastAsia="Calibri"/>
          <w:u w:val="single"/>
        </w:rPr>
        <w:t xml:space="preserve">over which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 xml:space="preserve">must project power has </w:t>
      </w:r>
      <w:r w:rsidRPr="00A52766">
        <w:rPr>
          <w:rFonts w:eastAsia="Calibri"/>
          <w:b/>
          <w:iCs/>
          <w:u w:val="single"/>
          <w:bdr w:val="single" w:sz="8" w:space="0" w:color="auto"/>
        </w:rPr>
        <w:t>grown</w:t>
      </w:r>
      <w:r w:rsidRPr="00A52766">
        <w:rPr>
          <w:rFonts w:eastAsia="Calibri"/>
          <w:sz w:val="16"/>
        </w:rPr>
        <w:t xml:space="preserve">. Far more formidable than the Taliban or Iraqi insurgents, great or </w:t>
      </w:r>
      <w:r w:rsidRPr="00A52766">
        <w:rPr>
          <w:rFonts w:eastAsia="Calibri"/>
          <w:b/>
          <w:iCs/>
          <w:u w:val="single"/>
          <w:bdr w:val="single" w:sz="8" w:space="0" w:color="auto"/>
        </w:rPr>
        <w:t>regional powers</w:t>
      </w:r>
      <w:r w:rsidRPr="00A52766">
        <w:rPr>
          <w:rFonts w:eastAsia="Calibri"/>
          <w:u w:val="single"/>
        </w:rPr>
        <w:t xml:space="preserve"> like China, Russia, and Iran can </w:t>
      </w:r>
      <w:r w:rsidRPr="00A52766">
        <w:rPr>
          <w:rFonts w:eastAsia="Calibri"/>
          <w:b/>
          <w:iCs/>
          <w:u w:val="single"/>
          <w:bdr w:val="single" w:sz="8" w:space="0" w:color="auto"/>
        </w:rPr>
        <w:t>counter</w:t>
      </w:r>
      <w:r w:rsidRPr="00A52766">
        <w:rPr>
          <w:rFonts w:eastAsia="Calibri"/>
          <w:u w:val="single"/>
        </w:rPr>
        <w:t xml:space="preserve">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at</w:t>
      </w:r>
      <w:r w:rsidRPr="00A52766">
        <w:rPr>
          <w:rFonts w:eastAsia="Calibri"/>
          <w:sz w:val="16"/>
        </w:rPr>
        <w:t xml:space="preserve"> a </w:t>
      </w:r>
      <w:r w:rsidRPr="00A52766">
        <w:rPr>
          <w:rFonts w:eastAsia="Calibri"/>
          <w:b/>
          <w:iCs/>
          <w:u w:val="single"/>
          <w:bdr w:val="single" w:sz="8" w:space="0" w:color="auto"/>
        </w:rPr>
        <w:t>low</w:t>
      </w:r>
      <w:r w:rsidRPr="00A52766">
        <w:rPr>
          <w:rFonts w:eastAsia="Calibri"/>
          <w:sz w:val="16"/>
        </w:rPr>
        <w:t xml:space="preserve">er </w:t>
      </w:r>
      <w:r w:rsidRPr="00A52766">
        <w:rPr>
          <w:rFonts w:eastAsia="Calibri"/>
          <w:b/>
          <w:iCs/>
          <w:u w:val="single"/>
          <w:bdr w:val="single" w:sz="8" w:space="0" w:color="auto"/>
        </w:rPr>
        <w:t>cost</w:t>
      </w:r>
      <w:r w:rsidRPr="00A52766">
        <w:rPr>
          <w:rFonts w:eastAsia="Calibri"/>
          <w:u w:val="single"/>
        </w:rPr>
        <w:t xml:space="preserve"> in their own backyards</w:t>
      </w:r>
      <w:r w:rsidRPr="00A52766">
        <w:rPr>
          <w:rFonts w:eastAsia="Calibri"/>
          <w:sz w:val="16"/>
        </w:rPr>
        <w:t xml:space="preserve">, altering the costs and risks ratio for the United States to intervene in a local contingency. This is </w:t>
      </w:r>
      <w:r w:rsidRPr="00A52766">
        <w:rPr>
          <w:rFonts w:eastAsia="Calibri"/>
          <w:u w:val="single"/>
        </w:rPr>
        <w:t>especially</w:t>
      </w:r>
      <w:r w:rsidRPr="00A52766">
        <w:rPr>
          <w:rFonts w:eastAsia="Calibri"/>
          <w:sz w:val="16"/>
        </w:rPr>
        <w:t xml:space="preserve"> true </w:t>
      </w:r>
      <w:r w:rsidRPr="00A52766">
        <w:rPr>
          <w:rFonts w:eastAsia="Calibri"/>
          <w:u w:val="single"/>
        </w:rPr>
        <w:t>if U.S. interests are conditional enough for it to not commit the full weight of its national resources</w:t>
      </w:r>
      <w:r w:rsidRPr="00A52766">
        <w:rPr>
          <w:rFonts w:eastAsia="Calibri"/>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A52766">
        <w:rPr>
          <w:rFonts w:eastAsia="Calibri"/>
          <w:sz w:val="16"/>
        </w:rPr>
        <w:t>by the use of</w:t>
      </w:r>
      <w:proofErr w:type="gramEnd"/>
      <w:r w:rsidRPr="00A52766">
        <w:rPr>
          <w:rFonts w:eastAsia="Calibri"/>
          <w:sz w:val="16"/>
        </w:rPr>
        <w:t xml:space="preserve"> U.S. military power abroad.</w:t>
      </w:r>
    </w:p>
    <w:bookmarkEnd w:id="3"/>
    <w:p w14:paraId="4ABF18F3" w14:textId="77777777" w:rsidR="00A52766" w:rsidRPr="00A52766" w:rsidRDefault="00A52766" w:rsidP="00A52766">
      <w:pPr>
        <w:rPr>
          <w:rFonts w:eastAsia="Calibri"/>
          <w:sz w:val="16"/>
        </w:rPr>
      </w:pPr>
      <w:r w:rsidRPr="00A52766">
        <w:rPr>
          <w:rFonts w:eastAsia="Calibri"/>
          <w:sz w:val="16"/>
        </w:rPr>
        <w:t>Geography and technology favor restraint</w:t>
      </w:r>
    </w:p>
    <w:p w14:paraId="202CF5E6" w14:textId="77777777" w:rsidR="00A52766" w:rsidRPr="00A52766" w:rsidRDefault="00A52766" w:rsidP="00A52766">
      <w:pPr>
        <w:rPr>
          <w:rFonts w:eastAsia="Calibri"/>
          <w:sz w:val="16"/>
        </w:rPr>
      </w:pPr>
      <w:r w:rsidRPr="00A52766">
        <w:rPr>
          <w:rFonts w:eastAsia="Calibri"/>
          <w:u w:val="single"/>
        </w:rPr>
        <w:t xml:space="preserve">The limits to power projection overseas are a </w:t>
      </w:r>
      <w:r w:rsidRPr="00A52766">
        <w:rPr>
          <w:rFonts w:eastAsia="Calibri"/>
          <w:b/>
          <w:iCs/>
          <w:u w:val="single"/>
          <w:bdr w:val="single" w:sz="8" w:space="0" w:color="auto"/>
        </w:rPr>
        <w:t>blessing in disguise</w:t>
      </w:r>
      <w:r w:rsidRPr="00A52766">
        <w:rPr>
          <w:rFonts w:eastAsia="Calibri"/>
          <w:sz w:val="16"/>
        </w:rPr>
        <w:t xml:space="preserve"> for the United States. While </w:t>
      </w:r>
      <w:r w:rsidRPr="00A52766">
        <w:rPr>
          <w:rFonts w:eastAsia="Calibri"/>
          <w:u w:val="single"/>
        </w:rPr>
        <w:t xml:space="preserve">strategic </w:t>
      </w:r>
      <w:r w:rsidRPr="00A52766">
        <w:rPr>
          <w:rFonts w:eastAsia="Calibri"/>
          <w:b/>
          <w:iCs/>
          <w:highlight w:val="cyan"/>
          <w:u w:val="single"/>
          <w:bdr w:val="single" w:sz="8" w:space="0" w:color="auto"/>
        </w:rPr>
        <w:t>distance</w:t>
      </w:r>
      <w:r w:rsidRPr="00A52766">
        <w:rPr>
          <w:rFonts w:eastAsia="Calibri"/>
          <w:highlight w:val="cyan"/>
          <w:u w:val="single"/>
        </w:rPr>
        <w:t xml:space="preserve"> and the </w:t>
      </w:r>
      <w:r w:rsidRPr="00A52766">
        <w:rPr>
          <w:rFonts w:eastAsia="Calibri"/>
          <w:b/>
          <w:iCs/>
          <w:highlight w:val="cyan"/>
          <w:u w:val="single"/>
          <w:bdr w:val="single" w:sz="8" w:space="0" w:color="auto"/>
        </w:rPr>
        <w:t>stopping power of water</w:t>
      </w:r>
      <w:r w:rsidRPr="00A52766">
        <w:rPr>
          <w:rFonts w:eastAsia="Calibri"/>
          <w:sz w:val="16"/>
        </w:rPr>
        <w:t xml:space="preserve"> make it difficult for the United States to intervene across the oceans, they </w:t>
      </w:r>
      <w:r w:rsidRPr="00A52766">
        <w:rPr>
          <w:rFonts w:eastAsia="Calibri"/>
          <w:u w:val="single"/>
        </w:rPr>
        <w:t>make it</w:t>
      </w:r>
      <w:r w:rsidRPr="00A52766">
        <w:rPr>
          <w:rFonts w:eastAsia="Calibri"/>
          <w:sz w:val="16"/>
        </w:rPr>
        <w:t xml:space="preserve"> even more </w:t>
      </w:r>
      <w:r w:rsidRPr="00A52766">
        <w:rPr>
          <w:rFonts w:eastAsia="Calibri"/>
          <w:u w:val="single"/>
        </w:rPr>
        <w:t>difficult for Eurasian great powers</w:t>
      </w:r>
      <w:r w:rsidRPr="00A52766">
        <w:rPr>
          <w:rFonts w:eastAsia="Calibri"/>
          <w:sz w:val="16"/>
        </w:rPr>
        <w:t>—or possibly even a hegemon—</w:t>
      </w:r>
      <w:r w:rsidRPr="00A52766">
        <w:rPr>
          <w:rFonts w:eastAsia="Calibri"/>
          <w:u w:val="single"/>
        </w:rPr>
        <w:t xml:space="preserve">to threaten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This is good news, since the latter condition removes the main security rationale for the United States to project power onto the Eurasian rimland in the first place. Moreover, </w:t>
      </w:r>
      <w:r w:rsidRPr="00A52766">
        <w:rPr>
          <w:rFonts w:eastAsia="Calibri"/>
          <w:u w:val="single"/>
        </w:rPr>
        <w:t>the</w:t>
      </w:r>
      <w:r w:rsidRPr="00A52766">
        <w:rPr>
          <w:rFonts w:eastAsia="Calibri"/>
          <w:sz w:val="16"/>
        </w:rPr>
        <w:t xml:space="preserve"> series of </w:t>
      </w:r>
      <w:r w:rsidRPr="00A52766">
        <w:rPr>
          <w:rFonts w:eastAsia="Calibri"/>
          <w:b/>
          <w:iCs/>
          <w:u w:val="single"/>
          <w:bdr w:val="single" w:sz="8" w:space="0" w:color="auto"/>
        </w:rPr>
        <w:t>island chains</w:t>
      </w:r>
      <w:r w:rsidRPr="00A52766">
        <w:rPr>
          <w:rFonts w:eastAsia="Calibri"/>
          <w:u w:val="single"/>
        </w:rPr>
        <w:t xml:space="preserve"> which characterize</w:t>
      </w:r>
      <w:r w:rsidRPr="00A52766">
        <w:rPr>
          <w:rFonts w:eastAsia="Calibri"/>
          <w:sz w:val="16"/>
        </w:rPr>
        <w:t xml:space="preserve"> East </w:t>
      </w:r>
      <w:r w:rsidRPr="00A52766">
        <w:rPr>
          <w:rFonts w:eastAsia="Calibri"/>
          <w:b/>
          <w:iCs/>
          <w:u w:val="single"/>
          <w:bdr w:val="single" w:sz="8" w:space="0" w:color="auto"/>
        </w:rPr>
        <w:t>Asia</w:t>
      </w:r>
      <w:r w:rsidRPr="00A52766">
        <w:rPr>
          <w:rFonts w:eastAsia="Calibri"/>
          <w:sz w:val="16"/>
        </w:rPr>
        <w:t xml:space="preserve"> and the West Pacific </w:t>
      </w:r>
      <w:r w:rsidRPr="00A52766">
        <w:rPr>
          <w:rFonts w:eastAsia="Calibri"/>
          <w:highlight w:val="cyan"/>
          <w:u w:val="single"/>
        </w:rPr>
        <w:t xml:space="preserve">make it </w:t>
      </w:r>
      <w:r w:rsidRPr="00A52766">
        <w:rPr>
          <w:rFonts w:eastAsia="Calibri"/>
          <w:b/>
          <w:iCs/>
          <w:highlight w:val="cyan"/>
          <w:u w:val="single"/>
          <w:bdr w:val="single" w:sz="8" w:space="0" w:color="auto"/>
        </w:rPr>
        <w:t>difficult</w:t>
      </w:r>
      <w:r w:rsidRPr="00A52766">
        <w:rPr>
          <w:rFonts w:eastAsia="Calibri"/>
          <w:highlight w:val="cyan"/>
          <w:u w:val="single"/>
        </w:rPr>
        <w:t xml:space="preserve"> for</w:t>
      </w:r>
      <w:r w:rsidRPr="00A52766">
        <w:rPr>
          <w:rFonts w:eastAsia="Calibri"/>
          <w:sz w:val="16"/>
        </w:rPr>
        <w:t xml:space="preserve"> the United States’ most formidable competitor, </w:t>
      </w:r>
      <w:r w:rsidRPr="00A52766">
        <w:rPr>
          <w:rFonts w:eastAsia="Calibri"/>
          <w:b/>
          <w:iCs/>
          <w:highlight w:val="cyan"/>
          <w:u w:val="single"/>
          <w:bdr w:val="single" w:sz="8" w:space="0" w:color="auto"/>
        </w:rPr>
        <w:t>China</w:t>
      </w:r>
      <w:r w:rsidRPr="00A52766">
        <w:rPr>
          <w:rFonts w:eastAsia="Calibri"/>
          <w:sz w:val="16"/>
        </w:rPr>
        <w:t xml:space="preserve">, </w:t>
      </w:r>
      <w:r w:rsidRPr="00A52766">
        <w:rPr>
          <w:rFonts w:eastAsia="Calibri"/>
          <w:highlight w:val="cyan"/>
          <w:u w:val="single"/>
        </w:rPr>
        <w:t xml:space="preserve">to </w:t>
      </w:r>
      <w:r w:rsidRPr="00A52766">
        <w:rPr>
          <w:rFonts w:eastAsia="Calibri"/>
          <w:b/>
          <w:iCs/>
          <w:highlight w:val="cyan"/>
          <w:u w:val="single"/>
          <w:bdr w:val="single" w:sz="8" w:space="0" w:color="auto"/>
        </w:rPr>
        <w:t>pursue heg</w:t>
      </w:r>
      <w:r w:rsidRPr="00A52766">
        <w:rPr>
          <w:rFonts w:eastAsia="Calibri"/>
          <w:sz w:val="16"/>
        </w:rPr>
        <w:t xml:space="preserve">emony within its own region, </w:t>
      </w:r>
      <w:r w:rsidRPr="00A52766">
        <w:rPr>
          <w:rFonts w:eastAsia="Calibri"/>
          <w:b/>
          <w:iCs/>
          <w:u w:val="single"/>
          <w:bdr w:val="single" w:sz="8" w:space="0" w:color="auto"/>
        </w:rPr>
        <w:t>diminishing concerns</w:t>
      </w:r>
      <w:r w:rsidRPr="00A52766">
        <w:rPr>
          <w:rFonts w:eastAsia="Calibri"/>
          <w:sz w:val="16"/>
        </w:rPr>
        <w:t xml:space="preserve"> that </w:t>
      </w:r>
      <w:r w:rsidRPr="00A52766">
        <w:rPr>
          <w:rFonts w:eastAsia="Calibri"/>
          <w:u w:val="single"/>
        </w:rPr>
        <w:t>China might accumulate enough power</w:t>
      </w:r>
      <w:r w:rsidRPr="00A52766">
        <w:rPr>
          <w:rFonts w:eastAsia="Calibri"/>
          <w:sz w:val="16"/>
        </w:rPr>
        <w:t xml:space="preserve"> through conquest </w:t>
      </w:r>
      <w:r w:rsidRPr="00A52766">
        <w:rPr>
          <w:rFonts w:eastAsia="Calibri"/>
          <w:u w:val="single"/>
        </w:rPr>
        <w:t xml:space="preserve">to </w:t>
      </w:r>
      <w:r w:rsidRPr="00A52766">
        <w:rPr>
          <w:rFonts w:eastAsia="Calibri"/>
          <w:b/>
          <w:iCs/>
          <w:u w:val="single"/>
          <w:bdr w:val="single" w:sz="8" w:space="0" w:color="auto"/>
        </w:rPr>
        <w:t>project</w:t>
      </w:r>
      <w:r w:rsidRPr="00A52766">
        <w:rPr>
          <w:rFonts w:eastAsia="Calibri"/>
          <w:sz w:val="16"/>
        </w:rPr>
        <w:t xml:space="preserve"> overwhelming </w:t>
      </w:r>
      <w:r w:rsidRPr="00A52766">
        <w:rPr>
          <w:rFonts w:eastAsia="Calibri"/>
          <w:b/>
          <w:iCs/>
          <w:u w:val="single"/>
          <w:bdr w:val="single" w:sz="8" w:space="0" w:color="auto"/>
        </w:rPr>
        <w:t>power</w:t>
      </w:r>
      <w:r w:rsidRPr="00A52766">
        <w:rPr>
          <w:rFonts w:eastAsia="Calibri"/>
          <w:u w:val="single"/>
        </w:rPr>
        <w:t xml:space="preserve"> outside its borders</w:t>
      </w:r>
      <w:r w:rsidRPr="00A52766">
        <w:rPr>
          <w:rFonts w:eastAsia="Calibri"/>
          <w:sz w:val="16"/>
        </w:rPr>
        <w:t>. Were the United States to scale back its forward military presence in Eurasia, it would appear to be less of a threat to others, and consequently others would appear less of a threat to it—a boon for U.S. peace and security.</w:t>
      </w:r>
    </w:p>
    <w:p w14:paraId="77E2474D" w14:textId="77777777" w:rsidR="00A52766" w:rsidRPr="00A52766" w:rsidRDefault="00A52766" w:rsidP="00A52766">
      <w:pPr>
        <w:rPr>
          <w:rFonts w:eastAsia="Calibri"/>
          <w:sz w:val="16"/>
        </w:rPr>
      </w:pPr>
      <w:r w:rsidRPr="00A52766">
        <w:rPr>
          <w:rFonts w:eastAsia="Calibri"/>
          <w:sz w:val="16"/>
        </w:rPr>
        <w:t>Slim chances of a Eurasian hegemon</w:t>
      </w:r>
    </w:p>
    <w:p w14:paraId="3ED65181" w14:textId="77777777" w:rsidR="00A52766" w:rsidRPr="00A52766" w:rsidRDefault="00A52766" w:rsidP="00A52766">
      <w:pPr>
        <w:rPr>
          <w:rFonts w:eastAsia="Calibri"/>
          <w:sz w:val="16"/>
        </w:rPr>
      </w:pPr>
      <w:r w:rsidRPr="00A52766">
        <w:rPr>
          <w:rFonts w:eastAsia="Calibri"/>
          <w:sz w:val="16"/>
        </w:rPr>
        <w:t>Neither China nor Russia is well-positioned to pursue concerted territorial expansion, let alone to achieve regional hegemony and project power into the Western Hemisphere.</w:t>
      </w:r>
    </w:p>
    <w:p w14:paraId="3F019782" w14:textId="77777777" w:rsidR="00A52766" w:rsidRPr="00A52766" w:rsidRDefault="00A52766" w:rsidP="00A52766">
      <w:pPr>
        <w:rPr>
          <w:rFonts w:eastAsia="Calibri"/>
          <w:sz w:val="16"/>
        </w:rPr>
      </w:pPr>
      <w:r w:rsidRPr="00A52766">
        <w:rPr>
          <w:rFonts w:eastAsia="Calibri"/>
          <w:sz w:val="16"/>
        </w:rPr>
        <w:t>In the near term, both face the problem that the current military-technological balance seems to favor defense, a condition that offense-defense theorists call “</w:t>
      </w:r>
      <w:r w:rsidRPr="00A52766">
        <w:rPr>
          <w:rFonts w:eastAsia="Calibri"/>
          <w:b/>
          <w:iCs/>
          <w:highlight w:val="cyan"/>
          <w:u w:val="single"/>
          <w:bdr w:val="single" w:sz="8" w:space="0" w:color="auto"/>
        </w:rPr>
        <w:t>defense dominance</w:t>
      </w:r>
      <w:r w:rsidRPr="00A52766">
        <w:rPr>
          <w:rFonts w:eastAsia="Calibri"/>
          <w:sz w:val="16"/>
        </w:rPr>
        <w:t xml:space="preserve">.”35 This </w:t>
      </w:r>
      <w:r w:rsidRPr="00A52766">
        <w:rPr>
          <w:rFonts w:eastAsia="Calibri"/>
          <w:highlight w:val="cyan"/>
          <w:u w:val="single"/>
        </w:rPr>
        <w:t>has been</w:t>
      </w:r>
      <w:r w:rsidRPr="00A52766">
        <w:rPr>
          <w:rFonts w:eastAsia="Calibri"/>
          <w:u w:val="single"/>
        </w:rPr>
        <w:t xml:space="preserve"> dramatically </w:t>
      </w:r>
      <w:r w:rsidRPr="00A52766">
        <w:rPr>
          <w:rFonts w:eastAsia="Calibri"/>
          <w:highlight w:val="cyan"/>
          <w:u w:val="single"/>
        </w:rPr>
        <w:t>demonstrated by</w:t>
      </w:r>
      <w:r w:rsidRPr="00A52766">
        <w:rPr>
          <w:rFonts w:eastAsia="Calibri"/>
          <w:sz w:val="16"/>
        </w:rPr>
        <w:t xml:space="preserve"> the war in </w:t>
      </w:r>
      <w:r w:rsidRPr="00A52766">
        <w:rPr>
          <w:rFonts w:eastAsia="Calibri"/>
          <w:b/>
          <w:iCs/>
          <w:highlight w:val="cyan"/>
          <w:u w:val="single"/>
          <w:bdr w:val="single" w:sz="8" w:space="0" w:color="auto"/>
        </w:rPr>
        <w:t>Ukraine</w:t>
      </w:r>
      <w:r w:rsidRPr="00A52766">
        <w:rPr>
          <w:rFonts w:eastAsia="Calibri"/>
          <w:sz w:val="16"/>
        </w:rPr>
        <w:t xml:space="preserve">, </w:t>
      </w:r>
      <w:r w:rsidRPr="00A52766">
        <w:rPr>
          <w:rFonts w:eastAsia="Calibri"/>
          <w:highlight w:val="cyan"/>
          <w:u w:val="single"/>
        </w:rPr>
        <w:t>where both sides</w:t>
      </w:r>
      <w:r w:rsidRPr="00A52766">
        <w:rPr>
          <w:rFonts w:eastAsia="Calibri"/>
          <w:u w:val="single"/>
        </w:rPr>
        <w:t xml:space="preserve"> have been able to </w:t>
      </w:r>
      <w:r w:rsidRPr="00A52766">
        <w:rPr>
          <w:rFonts w:eastAsia="Calibri"/>
          <w:b/>
          <w:iCs/>
          <w:highlight w:val="cyan"/>
          <w:u w:val="single"/>
          <w:bdr w:val="single" w:sz="8" w:space="0" w:color="auto"/>
        </w:rPr>
        <w:t>blunt</w:t>
      </w:r>
      <w:r w:rsidRPr="00A52766">
        <w:rPr>
          <w:rFonts w:eastAsia="Calibri"/>
          <w:u w:val="single"/>
        </w:rPr>
        <w:t xml:space="preserve"> the other’s attempts at </w:t>
      </w:r>
      <w:r w:rsidRPr="00A52766">
        <w:rPr>
          <w:rFonts w:eastAsia="Calibri"/>
          <w:highlight w:val="cyan"/>
          <w:u w:val="single"/>
        </w:rPr>
        <w:t>an offensive breakthrough</w:t>
      </w:r>
      <w:r w:rsidRPr="00A52766">
        <w:rPr>
          <w:rFonts w:eastAsia="Calibri"/>
          <w:sz w:val="16"/>
        </w:rPr>
        <w:t xml:space="preserve"> by establishing defenses in depth. While a continued war of attrition may eventually wear down Ukrainian forces to the point that Russia can advance, so </w:t>
      </w:r>
      <w:proofErr w:type="gramStart"/>
      <w:r w:rsidRPr="00A52766">
        <w:rPr>
          <w:rFonts w:eastAsia="Calibri"/>
          <w:sz w:val="16"/>
        </w:rPr>
        <w:t>far</w:t>
      </w:r>
      <w:proofErr w:type="gramEnd"/>
      <w:r w:rsidRPr="00A52766">
        <w:rPr>
          <w:rFonts w:eastAsia="Calibri"/>
          <w:sz w:val="16"/>
        </w:rPr>
        <w:t xml:space="preserve"> the </w:t>
      </w:r>
      <w:r w:rsidRPr="00A52766">
        <w:rPr>
          <w:rFonts w:eastAsia="Calibri"/>
          <w:u w:val="single"/>
        </w:rPr>
        <w:t>battle lines have barely changed</w:t>
      </w:r>
      <w:r w:rsidRPr="00A52766">
        <w:rPr>
          <w:rFonts w:eastAsia="Calibri"/>
          <w:sz w:val="16"/>
        </w:rPr>
        <w:t xml:space="preserve"> since the beginning of the war, </w:t>
      </w:r>
      <w:r w:rsidRPr="00A52766">
        <w:rPr>
          <w:rFonts w:eastAsia="Calibri"/>
          <w:u w:val="single"/>
        </w:rPr>
        <w:t xml:space="preserve">held fast by </w:t>
      </w:r>
      <w:r w:rsidRPr="00A52766">
        <w:rPr>
          <w:rFonts w:eastAsia="Calibri"/>
          <w:b/>
          <w:iCs/>
          <w:u w:val="single"/>
          <w:bdr w:val="single" w:sz="8" w:space="0" w:color="auto"/>
        </w:rPr>
        <w:t>dense belts</w:t>
      </w:r>
      <w:r w:rsidRPr="00A52766">
        <w:rPr>
          <w:rFonts w:eastAsia="Calibri"/>
          <w:u w:val="single"/>
        </w:rPr>
        <w:t xml:space="preserve"> of </w:t>
      </w:r>
      <w:r w:rsidRPr="00A52766">
        <w:rPr>
          <w:rFonts w:eastAsia="Calibri"/>
          <w:b/>
          <w:iCs/>
          <w:u w:val="single"/>
          <w:bdr w:val="single" w:sz="8" w:space="0" w:color="auto"/>
        </w:rPr>
        <w:t>mines</w:t>
      </w:r>
      <w:r w:rsidRPr="00A52766">
        <w:rPr>
          <w:rFonts w:eastAsia="Calibri"/>
          <w:sz w:val="16"/>
        </w:rPr>
        <w:t xml:space="preserve">, </w:t>
      </w:r>
      <w:r w:rsidRPr="00A52766">
        <w:rPr>
          <w:rFonts w:eastAsia="Calibri"/>
          <w:b/>
          <w:iCs/>
          <w:u w:val="single"/>
          <w:bdr w:val="single" w:sz="8" w:space="0" w:color="auto"/>
        </w:rPr>
        <w:t>drones</w:t>
      </w:r>
      <w:r w:rsidRPr="00A52766">
        <w:rPr>
          <w:rFonts w:eastAsia="Calibri"/>
          <w:sz w:val="16"/>
        </w:rPr>
        <w:t xml:space="preserve">, </w:t>
      </w:r>
      <w:r w:rsidRPr="00A52766">
        <w:rPr>
          <w:rFonts w:eastAsia="Calibri"/>
          <w:u w:val="single"/>
        </w:rPr>
        <w:t>and artillery</w:t>
      </w:r>
      <w:r w:rsidRPr="00A52766">
        <w:rPr>
          <w:rFonts w:eastAsia="Calibri"/>
          <w:sz w:val="16"/>
        </w:rPr>
        <w:t>.36</w:t>
      </w:r>
    </w:p>
    <w:p w14:paraId="3B1E214E" w14:textId="77777777" w:rsidR="00A52766" w:rsidRPr="00A52766" w:rsidRDefault="00A52766" w:rsidP="00A52766">
      <w:pPr>
        <w:rPr>
          <w:rFonts w:eastAsia="Calibri"/>
          <w:sz w:val="16"/>
        </w:rPr>
      </w:pPr>
      <w:r w:rsidRPr="00A52766">
        <w:rPr>
          <w:rFonts w:eastAsia="Calibri"/>
          <w:sz w:val="16"/>
        </w:rPr>
        <w:t>China’s security environment</w:t>
      </w:r>
    </w:p>
    <w:p w14:paraId="0DF08754" w14:textId="77777777" w:rsidR="00A52766" w:rsidRPr="00A52766" w:rsidRDefault="00A52766" w:rsidP="00A52766">
      <w:pPr>
        <w:rPr>
          <w:rFonts w:eastAsia="Calibri"/>
          <w:sz w:val="16"/>
        </w:rPr>
      </w:pPr>
      <w:r w:rsidRPr="00A52766">
        <w:rPr>
          <w:rFonts w:eastAsia="Calibri"/>
          <w:u w:val="single"/>
        </w:rPr>
        <w:t xml:space="preserve">Asia’s geography is </w:t>
      </w:r>
      <w:r w:rsidRPr="00A52766">
        <w:rPr>
          <w:rFonts w:eastAsia="Calibri"/>
          <w:b/>
          <w:iCs/>
          <w:u w:val="single"/>
          <w:bdr w:val="single" w:sz="8" w:space="0" w:color="auto"/>
        </w:rPr>
        <w:t>not conducive</w:t>
      </w:r>
      <w:r w:rsidRPr="00A52766">
        <w:rPr>
          <w:rFonts w:eastAsia="Calibri"/>
          <w:u w:val="single"/>
        </w:rPr>
        <w:t xml:space="preserve"> to</w:t>
      </w:r>
      <w:r w:rsidRPr="00A52766">
        <w:rPr>
          <w:rFonts w:eastAsia="Calibri"/>
          <w:sz w:val="16"/>
        </w:rPr>
        <w:t xml:space="preserve"> wars of </w:t>
      </w:r>
      <w:r w:rsidRPr="00A52766">
        <w:rPr>
          <w:rFonts w:eastAsia="Calibri"/>
          <w:b/>
          <w:iCs/>
          <w:u w:val="single"/>
          <w:bdr w:val="single" w:sz="8" w:space="0" w:color="auto"/>
        </w:rPr>
        <w:t>conquest</w:t>
      </w:r>
      <w:r w:rsidRPr="00A52766">
        <w:rPr>
          <w:rFonts w:eastAsia="Calibri"/>
          <w:u w:val="single"/>
        </w:rPr>
        <w:t xml:space="preserve"> and defenders could make the costs of aggression </w:t>
      </w:r>
      <w:r w:rsidRPr="00A52766">
        <w:rPr>
          <w:rFonts w:eastAsia="Calibri"/>
          <w:b/>
          <w:iCs/>
          <w:u w:val="single"/>
          <w:bdr w:val="single" w:sz="8" w:space="0" w:color="auto"/>
        </w:rPr>
        <w:t>high</w:t>
      </w:r>
      <w:r w:rsidRPr="00A52766">
        <w:rPr>
          <w:rFonts w:eastAsia="Calibri"/>
          <w:sz w:val="16"/>
        </w:rPr>
        <w:t>, especially those that are armed with nuclear weapons.</w:t>
      </w:r>
    </w:p>
    <w:p w14:paraId="5F845AC2" w14:textId="77777777" w:rsidR="00A52766" w:rsidRPr="00A52766" w:rsidRDefault="00A52766" w:rsidP="00A52766">
      <w:pPr>
        <w:rPr>
          <w:rFonts w:eastAsia="Calibri"/>
          <w:sz w:val="16"/>
        </w:rPr>
      </w:pPr>
      <w:r w:rsidRPr="00A52766">
        <w:rPr>
          <w:rFonts w:eastAsia="Calibri"/>
          <w:u w:val="single"/>
        </w:rPr>
        <w:t>China</w:t>
      </w:r>
      <w:r w:rsidRPr="00A52766">
        <w:rPr>
          <w:rFonts w:eastAsia="Calibri"/>
          <w:sz w:val="16"/>
        </w:rPr>
        <w:t xml:space="preserve">, which is more powerful than Russia and a more plausible candidate for regional hegemony, also </w:t>
      </w:r>
      <w:r w:rsidRPr="00A52766">
        <w:rPr>
          <w:rFonts w:eastAsia="Calibri"/>
          <w:u w:val="single"/>
        </w:rPr>
        <w:t>faces a more challenging geography</w:t>
      </w:r>
      <w:r w:rsidRPr="00A52766">
        <w:rPr>
          <w:rFonts w:eastAsia="Calibri"/>
          <w:sz w:val="16"/>
        </w:rPr>
        <w:t xml:space="preserve"> with which to contend. Just as defense dominance provides an advantage to China against the United States in the West Pacific, it helps balance the scales between China and its weaker neighbors. </w:t>
      </w:r>
      <w:r w:rsidRPr="00A52766">
        <w:rPr>
          <w:rFonts w:eastAsia="Calibri"/>
          <w:u w:val="single"/>
        </w:rPr>
        <w:t xml:space="preserve">The </w:t>
      </w:r>
      <w:r w:rsidRPr="00A52766">
        <w:rPr>
          <w:rFonts w:eastAsia="Calibri"/>
          <w:b/>
          <w:iCs/>
          <w:u w:val="single"/>
          <w:bdr w:val="single" w:sz="8" w:space="0" w:color="auto"/>
        </w:rPr>
        <w:t>geography</w:t>
      </w:r>
      <w:r w:rsidRPr="00A52766">
        <w:rPr>
          <w:rFonts w:eastAsia="Calibri"/>
          <w:u w:val="single"/>
        </w:rPr>
        <w:t xml:space="preserve"> of</w:t>
      </w:r>
      <w:r w:rsidRPr="00A52766">
        <w:rPr>
          <w:rFonts w:eastAsia="Calibri"/>
          <w:sz w:val="16"/>
        </w:rPr>
        <w:t xml:space="preserve"> East </w:t>
      </w:r>
      <w:r w:rsidRPr="00A52766">
        <w:rPr>
          <w:rFonts w:eastAsia="Calibri"/>
          <w:u w:val="single"/>
        </w:rPr>
        <w:t xml:space="preserve">Asia is </w:t>
      </w:r>
      <w:r w:rsidRPr="00A52766">
        <w:rPr>
          <w:rFonts w:eastAsia="Calibri"/>
          <w:b/>
          <w:iCs/>
          <w:u w:val="single"/>
          <w:bdr w:val="single" w:sz="8" w:space="0" w:color="auto"/>
        </w:rPr>
        <w:t>not conducive</w:t>
      </w:r>
      <w:r w:rsidRPr="00A52766">
        <w:rPr>
          <w:rFonts w:eastAsia="Calibri"/>
          <w:u w:val="single"/>
        </w:rPr>
        <w:t xml:space="preserve"> to </w:t>
      </w:r>
      <w:r w:rsidRPr="00A52766">
        <w:rPr>
          <w:rFonts w:eastAsia="Calibri"/>
          <w:b/>
          <w:iCs/>
          <w:u w:val="single"/>
          <w:bdr w:val="single" w:sz="8" w:space="0" w:color="auto"/>
        </w:rPr>
        <w:t>territorial expansion</w:t>
      </w:r>
      <w:r w:rsidRPr="00A52766">
        <w:rPr>
          <w:rFonts w:eastAsia="Calibri"/>
          <w:sz w:val="16"/>
        </w:rPr>
        <w:t xml:space="preserve">, </w:t>
      </w:r>
      <w:r w:rsidRPr="00A52766">
        <w:rPr>
          <w:rFonts w:eastAsia="Calibri"/>
          <w:u w:val="single"/>
        </w:rPr>
        <w:t>populated</w:t>
      </w:r>
      <w:r w:rsidRPr="00A52766">
        <w:rPr>
          <w:rFonts w:eastAsia="Calibri"/>
          <w:sz w:val="16"/>
        </w:rPr>
        <w:t xml:space="preserve"> as it is </w:t>
      </w:r>
      <w:r w:rsidRPr="00A52766">
        <w:rPr>
          <w:rFonts w:eastAsia="Calibri"/>
          <w:u w:val="single"/>
        </w:rPr>
        <w:t xml:space="preserve">by </w:t>
      </w:r>
      <w:r w:rsidRPr="00A52766">
        <w:rPr>
          <w:rFonts w:eastAsia="Calibri"/>
          <w:b/>
          <w:iCs/>
          <w:highlight w:val="cyan"/>
          <w:u w:val="single"/>
          <w:bdr w:val="single" w:sz="8" w:space="0" w:color="auto"/>
        </w:rPr>
        <w:t>islands</w:t>
      </w:r>
      <w:r w:rsidRPr="00A52766">
        <w:rPr>
          <w:rFonts w:eastAsia="Calibri"/>
          <w:u w:val="single"/>
        </w:rPr>
        <w:t xml:space="preserve"> that </w:t>
      </w:r>
      <w:r w:rsidRPr="00A52766">
        <w:rPr>
          <w:rFonts w:eastAsia="Calibri"/>
          <w:highlight w:val="cyan"/>
          <w:u w:val="single"/>
        </w:rPr>
        <w:t>would have to be taken by</w:t>
      </w:r>
      <w:r w:rsidRPr="00A52766">
        <w:rPr>
          <w:rFonts w:eastAsia="Calibri"/>
          <w:sz w:val="16"/>
        </w:rPr>
        <w:t xml:space="preserve"> the kind </w:t>
      </w:r>
      <w:r w:rsidRPr="00A52766">
        <w:rPr>
          <w:rFonts w:eastAsia="Calibri"/>
          <w:sz w:val="16"/>
          <w:szCs w:val="16"/>
        </w:rPr>
        <w:t xml:space="preserve">of </w:t>
      </w:r>
      <w:r w:rsidRPr="00A52766">
        <w:rPr>
          <w:rFonts w:eastAsia="Calibri"/>
          <w:b/>
          <w:iCs/>
          <w:highlight w:val="cyan"/>
          <w:u w:val="single"/>
          <w:bdr w:val="single" w:sz="8" w:space="0" w:color="auto"/>
        </w:rPr>
        <w:t>difficult amphibious op</w:t>
      </w:r>
      <w:r w:rsidRPr="00A52766">
        <w:rPr>
          <w:rFonts w:eastAsia="Calibri"/>
          <w:sz w:val="16"/>
          <w:szCs w:val="16"/>
        </w:rPr>
        <w:t>eration</w:t>
      </w:r>
      <w:r w:rsidRPr="00A52766">
        <w:rPr>
          <w:rFonts w:eastAsia="Calibri"/>
          <w:b/>
          <w:iCs/>
          <w:highlight w:val="cyan"/>
          <w:u w:val="single"/>
          <w:bdr w:val="single" w:sz="8" w:space="0" w:color="auto"/>
        </w:rPr>
        <w:t>s</w:t>
      </w:r>
      <w:r w:rsidRPr="00A52766">
        <w:rPr>
          <w:rFonts w:eastAsia="Calibri"/>
          <w:sz w:val="16"/>
        </w:rPr>
        <w:t xml:space="preserve"> described above.37 </w:t>
      </w:r>
      <w:r w:rsidRPr="00A52766">
        <w:rPr>
          <w:rFonts w:eastAsia="Calibri"/>
          <w:u w:val="single"/>
        </w:rPr>
        <w:t xml:space="preserve">These </w:t>
      </w:r>
      <w:r w:rsidRPr="00A52766">
        <w:rPr>
          <w:rFonts w:eastAsia="Calibri"/>
          <w:highlight w:val="cyan"/>
          <w:u w:val="single"/>
        </w:rPr>
        <w:t>states can</w:t>
      </w:r>
      <w:r w:rsidRPr="00A52766">
        <w:rPr>
          <w:rFonts w:eastAsia="Calibri"/>
          <w:sz w:val="16"/>
        </w:rPr>
        <w:t xml:space="preserve"> also </w:t>
      </w:r>
      <w:r w:rsidRPr="00A52766">
        <w:rPr>
          <w:rFonts w:eastAsia="Calibri"/>
          <w:b/>
          <w:iCs/>
          <w:highlight w:val="cyan"/>
          <w:u w:val="single"/>
          <w:bdr w:val="single" w:sz="8" w:space="0" w:color="auto"/>
        </w:rPr>
        <w:t>easily</w:t>
      </w:r>
      <w:r w:rsidRPr="00A52766">
        <w:rPr>
          <w:rFonts w:eastAsia="Calibri"/>
          <w:sz w:val="16"/>
          <w:highlight w:val="cyan"/>
        </w:rPr>
        <w:t xml:space="preserve"> </w:t>
      </w:r>
      <w:r w:rsidRPr="00A52766">
        <w:rPr>
          <w:rFonts w:eastAsia="Calibri"/>
          <w:highlight w:val="cyan"/>
          <w:u w:val="single"/>
        </w:rPr>
        <w:t xml:space="preserve">and </w:t>
      </w:r>
      <w:r w:rsidRPr="00A52766">
        <w:rPr>
          <w:rFonts w:eastAsia="Calibri"/>
          <w:b/>
          <w:iCs/>
          <w:highlight w:val="cyan"/>
          <w:u w:val="single"/>
          <w:bdr w:val="single" w:sz="8" w:space="0" w:color="auto"/>
        </w:rPr>
        <w:t>rapidly acquire</w:t>
      </w:r>
      <w:r w:rsidRPr="00A52766">
        <w:rPr>
          <w:rFonts w:eastAsia="Calibri"/>
          <w:u w:val="single"/>
        </w:rPr>
        <w:t xml:space="preserve"> anti-access/</w:t>
      </w:r>
      <w:r w:rsidRPr="00A52766">
        <w:rPr>
          <w:rFonts w:eastAsia="Calibri"/>
          <w:b/>
          <w:iCs/>
          <w:highlight w:val="cyan"/>
          <w:u w:val="single"/>
          <w:bdr w:val="single" w:sz="8" w:space="0" w:color="auto"/>
        </w:rPr>
        <w:t>area denial</w:t>
      </w:r>
      <w:r w:rsidRPr="00A52766">
        <w:rPr>
          <w:rFonts w:eastAsia="Calibri"/>
          <w:u w:val="single"/>
        </w:rPr>
        <w:t xml:space="preserve"> capabilities </w:t>
      </w:r>
      <w:r w:rsidRPr="00A52766">
        <w:rPr>
          <w:rFonts w:eastAsia="Calibri"/>
          <w:sz w:val="16"/>
        </w:rPr>
        <w:t xml:space="preserve">of their own, </w:t>
      </w:r>
      <w:r w:rsidRPr="00A52766">
        <w:rPr>
          <w:rFonts w:eastAsia="Calibri"/>
          <w:u w:val="single"/>
        </w:rPr>
        <w:t>providing a capable defense</w:t>
      </w:r>
      <w:r w:rsidRPr="00A52766">
        <w:rPr>
          <w:rFonts w:eastAsia="Calibri"/>
          <w:sz w:val="16"/>
        </w:rPr>
        <w:t xml:space="preserve"> of their home islands </w:t>
      </w:r>
      <w:r w:rsidRPr="00A52766">
        <w:rPr>
          <w:rFonts w:eastAsia="Calibri"/>
          <w:u w:val="single"/>
        </w:rPr>
        <w:t xml:space="preserve">and </w:t>
      </w:r>
      <w:r w:rsidRPr="00A52766">
        <w:rPr>
          <w:rFonts w:eastAsia="Calibri"/>
          <w:b/>
          <w:iCs/>
          <w:u w:val="single"/>
          <w:bdr w:val="single" w:sz="8" w:space="0" w:color="auto"/>
        </w:rPr>
        <w:t>preventing China</w:t>
      </w:r>
      <w:r w:rsidRPr="00A52766">
        <w:rPr>
          <w:rFonts w:eastAsia="Calibri"/>
          <w:u w:val="single"/>
        </w:rPr>
        <w:t xml:space="preserve"> from </w:t>
      </w:r>
      <w:r w:rsidRPr="00A52766">
        <w:rPr>
          <w:rFonts w:eastAsia="Calibri"/>
          <w:b/>
          <w:iCs/>
          <w:u w:val="single"/>
          <w:bdr w:val="single" w:sz="8" w:space="0" w:color="auto"/>
        </w:rPr>
        <w:t>dominating</w:t>
      </w:r>
      <w:r w:rsidRPr="00A52766">
        <w:rPr>
          <w:rFonts w:eastAsia="Calibri"/>
          <w:u w:val="single"/>
        </w:rPr>
        <w:t xml:space="preserve"> the </w:t>
      </w:r>
      <w:r w:rsidRPr="00A52766">
        <w:rPr>
          <w:rFonts w:eastAsia="Calibri"/>
          <w:b/>
          <w:iCs/>
          <w:u w:val="single"/>
          <w:bdr w:val="single" w:sz="8" w:space="0" w:color="auto"/>
        </w:rPr>
        <w:t>S</w:t>
      </w:r>
      <w:r w:rsidRPr="00A52766">
        <w:rPr>
          <w:rFonts w:eastAsia="Calibri"/>
          <w:sz w:val="16"/>
        </w:rPr>
        <w:t xml:space="preserve">outh </w:t>
      </w:r>
      <w:r w:rsidRPr="00A52766">
        <w:rPr>
          <w:rFonts w:eastAsia="Calibri"/>
          <w:b/>
          <w:iCs/>
          <w:u w:val="single"/>
          <w:bdr w:val="single" w:sz="8" w:space="0" w:color="auto"/>
        </w:rPr>
        <w:t>C</w:t>
      </w:r>
      <w:r w:rsidRPr="00A52766">
        <w:rPr>
          <w:rFonts w:eastAsia="Calibri"/>
          <w:sz w:val="16"/>
        </w:rPr>
        <w:t xml:space="preserve">hina </w:t>
      </w:r>
      <w:r w:rsidRPr="00A52766">
        <w:rPr>
          <w:rFonts w:eastAsia="Calibri"/>
          <w:b/>
          <w:iCs/>
          <w:u w:val="single"/>
          <w:bdr w:val="single" w:sz="8" w:space="0" w:color="auto"/>
        </w:rPr>
        <w:t>S</w:t>
      </w:r>
      <w:r w:rsidRPr="00A52766">
        <w:rPr>
          <w:rFonts w:eastAsia="Calibri"/>
          <w:sz w:val="16"/>
        </w:rPr>
        <w:t xml:space="preserve">ea.38 In order </w:t>
      </w:r>
      <w:r w:rsidRPr="00A52766">
        <w:rPr>
          <w:rFonts w:eastAsia="Calibri"/>
          <w:u w:val="single"/>
        </w:rPr>
        <w:t xml:space="preserve">to secure oil imports from the Gulf, </w:t>
      </w:r>
      <w:r w:rsidRPr="00A52766">
        <w:rPr>
          <w:rFonts w:eastAsia="Calibri"/>
          <w:highlight w:val="cyan"/>
          <w:u w:val="single"/>
        </w:rPr>
        <w:t>China’s ships must cross</w:t>
      </w:r>
      <w:r w:rsidRPr="00A52766">
        <w:rPr>
          <w:rFonts w:eastAsia="Calibri"/>
          <w:u w:val="single"/>
        </w:rPr>
        <w:t xml:space="preserve"> the Indian Ocean and</w:t>
      </w:r>
      <w:r w:rsidRPr="00A52766">
        <w:rPr>
          <w:rFonts w:eastAsia="Calibri"/>
          <w:sz w:val="16"/>
        </w:rPr>
        <w:t xml:space="preserve"> a number of </w:t>
      </w:r>
      <w:r w:rsidRPr="00A52766">
        <w:rPr>
          <w:rFonts w:eastAsia="Calibri"/>
          <w:b/>
          <w:iCs/>
          <w:highlight w:val="cyan"/>
          <w:u w:val="single"/>
          <w:bdr w:val="single" w:sz="8" w:space="0" w:color="auto"/>
        </w:rPr>
        <w:t>maritime chokepoints</w:t>
      </w:r>
      <w:r w:rsidRPr="00A52766">
        <w:rPr>
          <w:rFonts w:eastAsia="Calibri"/>
          <w:u w:val="single"/>
        </w:rPr>
        <w:t>, putting them at risk of interdiction</w:t>
      </w:r>
      <w:r w:rsidRPr="00A52766">
        <w:rPr>
          <w:rFonts w:eastAsia="Calibri"/>
          <w:sz w:val="16"/>
        </w:rPr>
        <w:t xml:space="preserve"> in a major conflict.39 </w:t>
      </w:r>
      <w:r w:rsidRPr="00A52766">
        <w:rPr>
          <w:rFonts w:eastAsia="Calibri"/>
          <w:highlight w:val="cyan"/>
          <w:u w:val="single"/>
        </w:rPr>
        <w:t>China’s size</w:t>
      </w:r>
      <w:r w:rsidRPr="00A52766">
        <w:rPr>
          <w:rFonts w:eastAsia="Calibri"/>
          <w:u w:val="single"/>
        </w:rPr>
        <w:t xml:space="preserve"> </w:t>
      </w:r>
      <w:r w:rsidRPr="00A52766">
        <w:rPr>
          <w:rFonts w:eastAsia="Calibri"/>
          <w:sz w:val="16"/>
        </w:rPr>
        <w:t xml:space="preserve">also </w:t>
      </w:r>
      <w:r w:rsidRPr="00A52766">
        <w:rPr>
          <w:rFonts w:eastAsia="Calibri"/>
          <w:highlight w:val="cyan"/>
          <w:u w:val="single"/>
        </w:rPr>
        <w:t>curses it with</w:t>
      </w:r>
      <w:r w:rsidRPr="00A52766">
        <w:rPr>
          <w:rFonts w:eastAsia="Calibri"/>
          <w:u w:val="single"/>
        </w:rPr>
        <w:t xml:space="preserve"> </w:t>
      </w:r>
      <w:r w:rsidRPr="00A52766">
        <w:rPr>
          <w:rFonts w:eastAsia="Calibri"/>
          <w:b/>
          <w:iCs/>
          <w:u w:val="single"/>
          <w:bdr w:val="single" w:sz="8" w:space="0" w:color="auto"/>
        </w:rPr>
        <w:t xml:space="preserve">extensive </w:t>
      </w:r>
      <w:r w:rsidRPr="00A52766">
        <w:rPr>
          <w:rFonts w:eastAsia="Calibri"/>
          <w:b/>
          <w:iCs/>
          <w:highlight w:val="cyan"/>
          <w:u w:val="single"/>
          <w:bdr w:val="single" w:sz="8" w:space="0" w:color="auto"/>
        </w:rPr>
        <w:t>land borders</w:t>
      </w:r>
      <w:r w:rsidRPr="00A52766">
        <w:rPr>
          <w:rFonts w:eastAsia="Calibri"/>
          <w:sz w:val="16"/>
        </w:rPr>
        <w:t xml:space="preserve"> to worry about, </w:t>
      </w:r>
      <w:r w:rsidRPr="00A52766">
        <w:rPr>
          <w:rFonts w:eastAsia="Calibri"/>
          <w:u w:val="single"/>
        </w:rPr>
        <w:t xml:space="preserve">including </w:t>
      </w:r>
      <w:r w:rsidRPr="00A52766">
        <w:rPr>
          <w:rFonts w:eastAsia="Calibri"/>
          <w:highlight w:val="cyan"/>
          <w:u w:val="single"/>
        </w:rPr>
        <w:t>with</w:t>
      </w:r>
      <w:r w:rsidRPr="00A52766">
        <w:rPr>
          <w:rFonts w:eastAsia="Calibri"/>
          <w:u w:val="single"/>
        </w:rPr>
        <w:t xml:space="preserve"> regional powers like </w:t>
      </w:r>
      <w:r w:rsidRPr="00A52766">
        <w:rPr>
          <w:rFonts w:eastAsia="Calibri"/>
          <w:b/>
          <w:iCs/>
          <w:highlight w:val="cyan"/>
          <w:u w:val="single"/>
          <w:bdr w:val="single" w:sz="8" w:space="0" w:color="auto"/>
        </w:rPr>
        <w:t>Russia</w:t>
      </w:r>
      <w:r w:rsidRPr="00A52766">
        <w:rPr>
          <w:rFonts w:eastAsia="Calibri"/>
          <w:sz w:val="16"/>
        </w:rPr>
        <w:t xml:space="preserve"> to its north </w:t>
      </w:r>
      <w:r w:rsidRPr="00A52766">
        <w:rPr>
          <w:rFonts w:eastAsia="Calibri"/>
          <w:highlight w:val="cyan"/>
          <w:u w:val="single"/>
        </w:rPr>
        <w:t xml:space="preserve">and </w:t>
      </w:r>
      <w:r w:rsidRPr="00A52766">
        <w:rPr>
          <w:rFonts w:eastAsia="Calibri"/>
          <w:b/>
          <w:iCs/>
          <w:highlight w:val="cyan"/>
          <w:u w:val="single"/>
          <w:bdr w:val="single" w:sz="8" w:space="0" w:color="auto"/>
        </w:rPr>
        <w:t>India</w:t>
      </w:r>
      <w:r w:rsidRPr="00A52766">
        <w:rPr>
          <w:rFonts w:eastAsia="Calibri"/>
          <w:sz w:val="16"/>
        </w:rPr>
        <w:t xml:space="preserve"> to its south.</w:t>
      </w:r>
    </w:p>
    <w:p w14:paraId="739ABBFC" w14:textId="77777777" w:rsidR="00A52766" w:rsidRPr="00A52766" w:rsidRDefault="00A52766" w:rsidP="00A52766">
      <w:pPr>
        <w:rPr>
          <w:rFonts w:eastAsia="Calibri"/>
          <w:sz w:val="16"/>
        </w:rPr>
      </w:pPr>
      <w:r w:rsidRPr="00A52766">
        <w:rPr>
          <w:rFonts w:eastAsia="Calibri"/>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122AA7E3" w14:textId="77777777" w:rsidR="00A52766" w:rsidRPr="00A52766" w:rsidRDefault="00A52766" w:rsidP="00A52766">
      <w:pPr>
        <w:rPr>
          <w:rFonts w:eastAsia="Calibri"/>
          <w:sz w:val="16"/>
        </w:rPr>
      </w:pPr>
      <w:r w:rsidRPr="00A52766">
        <w:rPr>
          <w:rFonts w:eastAsia="Calibri"/>
          <w:sz w:val="16"/>
        </w:rPr>
        <w:t xml:space="preserve">Furthermore, it has been plausibly argued that the value of conquest as a source of cumulative power is diminishing, and that </w:t>
      </w:r>
      <w:r w:rsidRPr="00A52766">
        <w:rPr>
          <w:rFonts w:eastAsia="Calibri"/>
          <w:u w:val="single"/>
        </w:rPr>
        <w:t xml:space="preserve">the </w:t>
      </w:r>
      <w:r w:rsidRPr="00A52766">
        <w:rPr>
          <w:rFonts w:eastAsia="Calibri"/>
          <w:b/>
          <w:iCs/>
          <w:u w:val="single"/>
          <w:bdr w:val="single" w:sz="8" w:space="0" w:color="auto"/>
        </w:rPr>
        <w:t>nuclear revolution</w:t>
      </w:r>
      <w:r w:rsidRPr="00A52766">
        <w:rPr>
          <w:rFonts w:eastAsia="Calibri"/>
          <w:u w:val="single"/>
        </w:rPr>
        <w:t xml:space="preserve"> makes the threat from a regional hegemon </w:t>
      </w:r>
      <w:r w:rsidRPr="00A52766">
        <w:rPr>
          <w:rFonts w:eastAsia="Calibri"/>
          <w:b/>
          <w:iCs/>
          <w:u w:val="single"/>
          <w:bdr w:val="single" w:sz="8" w:space="0" w:color="auto"/>
        </w:rPr>
        <w:t>irrelevant</w:t>
      </w:r>
      <w:r w:rsidRPr="00A52766">
        <w:rPr>
          <w:rFonts w:eastAsia="Calibri"/>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09777454" w14:textId="77777777" w:rsidR="00A52766" w:rsidRPr="00A52766" w:rsidRDefault="00A52766" w:rsidP="00A52766">
      <w:pPr>
        <w:keepNext/>
        <w:keepLines/>
        <w:spacing w:before="40" w:after="0"/>
        <w:outlineLvl w:val="3"/>
        <w:rPr>
          <w:rFonts w:eastAsia="Times New Roman" w:cs="Times New Roman"/>
          <w:b/>
          <w:iCs/>
          <w:sz w:val="26"/>
          <w:u w:val="single"/>
        </w:rPr>
      </w:pPr>
      <w:r w:rsidRPr="00A52766">
        <w:rPr>
          <w:rFonts w:eastAsia="Times New Roman" w:cs="Times New Roman"/>
          <w:b/>
          <w:iCs/>
          <w:sz w:val="26"/>
        </w:rPr>
        <w:t xml:space="preserve">Heg is </w:t>
      </w:r>
      <w:r w:rsidRPr="00A52766">
        <w:rPr>
          <w:rFonts w:eastAsia="Times New Roman" w:cs="Times New Roman"/>
          <w:b/>
          <w:iCs/>
          <w:sz w:val="26"/>
          <w:u w:val="single"/>
        </w:rPr>
        <w:t>politically</w:t>
      </w:r>
      <w:r w:rsidRPr="00A52766">
        <w:rPr>
          <w:rFonts w:eastAsia="Times New Roman" w:cs="Times New Roman"/>
          <w:b/>
          <w:iCs/>
          <w:sz w:val="26"/>
        </w:rPr>
        <w:t xml:space="preserve"> and </w:t>
      </w:r>
      <w:r w:rsidRPr="00A52766">
        <w:rPr>
          <w:rFonts w:eastAsia="Times New Roman" w:cs="Times New Roman"/>
          <w:b/>
          <w:iCs/>
          <w:sz w:val="26"/>
          <w:u w:val="single"/>
        </w:rPr>
        <w:t>materially</w:t>
      </w:r>
      <w:r w:rsidRPr="00A52766">
        <w:rPr>
          <w:rFonts w:eastAsia="Times New Roman" w:cs="Times New Roman"/>
          <w:b/>
          <w:iCs/>
          <w:sz w:val="26"/>
        </w:rPr>
        <w:t xml:space="preserve"> unsustainable---doubling down causes </w:t>
      </w:r>
      <w:r w:rsidRPr="00A52766">
        <w:rPr>
          <w:rFonts w:eastAsia="Times New Roman" w:cs="Times New Roman"/>
          <w:b/>
          <w:iCs/>
          <w:sz w:val="26"/>
          <w:u w:val="single"/>
        </w:rPr>
        <w:t>more violent</w:t>
      </w:r>
      <w:r w:rsidRPr="00A52766">
        <w:rPr>
          <w:rFonts w:eastAsia="Times New Roman" w:cs="Times New Roman"/>
          <w:b/>
          <w:iCs/>
          <w:sz w:val="26"/>
        </w:rPr>
        <w:t xml:space="preserve"> collapse </w:t>
      </w:r>
      <w:r w:rsidRPr="00A52766">
        <w:rPr>
          <w:rFonts w:eastAsia="Times New Roman" w:cs="Times New Roman"/>
          <w:b/>
          <w:iCs/>
          <w:sz w:val="26"/>
          <w:u w:val="single"/>
        </w:rPr>
        <w:t>later</w:t>
      </w:r>
    </w:p>
    <w:p w14:paraId="46B66B38" w14:textId="77777777" w:rsidR="00A52766" w:rsidRPr="00A52766" w:rsidRDefault="00A52766" w:rsidP="00A52766">
      <w:pPr>
        <w:rPr>
          <w:rFonts w:eastAsia="Calibri"/>
        </w:rPr>
      </w:pPr>
      <w:r w:rsidRPr="00A52766">
        <w:rPr>
          <w:rFonts w:eastAsia="Calibri"/>
          <w:b/>
          <w:bCs/>
          <w:sz w:val="26"/>
        </w:rPr>
        <w:t>Caldwell 24</w:t>
      </w:r>
      <w:r w:rsidRPr="00A52766">
        <w:rPr>
          <w:rFonts w:eastAsia="Calibri"/>
        </w:rPr>
        <w:t>, *Public Policy Adviser at Defense Priorities and former Vice President of Foreign Policy at Stand Together. **MA, Vice President of Foreign Policy at Stand Together. (*Dan and **Reid Smith, 11-13-2024, "Trump Must Not Betray ‘America First’," Foreign Affairs, https://www.foreignaffairs.com/united-states/trump-must-not-betray-america-first)</w:t>
      </w:r>
    </w:p>
    <w:p w14:paraId="5F3C1FBB" w14:textId="77777777" w:rsidR="00A52766" w:rsidRPr="00A52766" w:rsidRDefault="00A52766" w:rsidP="00A52766">
      <w:pPr>
        <w:rPr>
          <w:rFonts w:eastAsia="Calibri"/>
          <w:sz w:val="16"/>
        </w:rPr>
      </w:pPr>
      <w:r w:rsidRPr="00A52766">
        <w:rPr>
          <w:rFonts w:eastAsia="Calibri"/>
          <w:sz w:val="16"/>
        </w:rPr>
        <w:t>HOMEWARD BOUND</w:t>
      </w:r>
    </w:p>
    <w:p w14:paraId="209A215A" w14:textId="77777777" w:rsidR="00A52766" w:rsidRPr="00A52766" w:rsidRDefault="00A52766" w:rsidP="00A52766">
      <w:pPr>
        <w:rPr>
          <w:rFonts w:eastAsia="Calibri"/>
          <w:sz w:val="16"/>
        </w:rPr>
      </w:pPr>
      <w:r w:rsidRPr="00A52766">
        <w:rPr>
          <w:rFonts w:eastAsia="Calibri"/>
          <w:sz w:val="16"/>
        </w:rPr>
        <w:t xml:space="preserve">For years, </w:t>
      </w:r>
      <w:r w:rsidRPr="00A52766">
        <w:rPr>
          <w:rFonts w:eastAsia="Calibri"/>
          <w:u w:val="single"/>
        </w:rPr>
        <w:t>Washington’s foreign policy establishment</w:t>
      </w:r>
      <w:r w:rsidRPr="00A52766">
        <w:rPr>
          <w:rFonts w:eastAsia="Calibri"/>
          <w:sz w:val="16"/>
        </w:rPr>
        <w:t>—often derisively portrayed as “the Blob”—</w:t>
      </w:r>
      <w:r w:rsidRPr="00A52766">
        <w:rPr>
          <w:rFonts w:eastAsia="Calibri"/>
          <w:u w:val="single"/>
        </w:rPr>
        <w:t>has championed a bipartisan, interventionist strategy aimed at maintaining U.S. primacy abroad</w:t>
      </w:r>
      <w:r w:rsidRPr="00A52766">
        <w:rPr>
          <w:rFonts w:eastAsia="Calibri"/>
          <w:sz w:val="16"/>
        </w:rPr>
        <w:t xml:space="preserve">. When it emerged from the Cold War as the world’s lone superpower, the United States adopted a foreign policy premised on using its influence to promote American values worldwide. Since 9/11, however, </w:t>
      </w:r>
      <w:r w:rsidRPr="00A52766">
        <w:rPr>
          <w:rFonts w:eastAsia="Calibri"/>
          <w:u w:val="single"/>
        </w:rPr>
        <w:t>this</w:t>
      </w:r>
      <w:r w:rsidRPr="00A52766">
        <w:rPr>
          <w:rFonts w:eastAsia="Calibri"/>
          <w:sz w:val="16"/>
        </w:rPr>
        <w:t xml:space="preserve"> approach </w:t>
      </w:r>
      <w:r w:rsidRPr="00A52766">
        <w:rPr>
          <w:rFonts w:eastAsia="Calibri"/>
          <w:u w:val="single"/>
        </w:rPr>
        <w:t xml:space="preserve">has imposed </w:t>
      </w:r>
      <w:r w:rsidRPr="00A52766">
        <w:rPr>
          <w:rFonts w:eastAsia="Calibri"/>
          <w:b/>
          <w:iCs/>
          <w:u w:val="single"/>
          <w:bdr w:val="single" w:sz="8" w:space="0" w:color="auto"/>
        </w:rPr>
        <w:t>enormous costs</w:t>
      </w:r>
      <w:r w:rsidRPr="00A52766">
        <w:rPr>
          <w:rFonts w:eastAsia="Calibri"/>
          <w:u w:val="single"/>
        </w:rPr>
        <w:t xml:space="preserve"> on the U</w:t>
      </w:r>
      <w:r w:rsidRPr="00A52766">
        <w:rPr>
          <w:rFonts w:eastAsia="Calibri"/>
          <w:sz w:val="16"/>
        </w:rPr>
        <w:t xml:space="preserve">nited </w:t>
      </w:r>
      <w:r w:rsidRPr="00A52766">
        <w:rPr>
          <w:rFonts w:eastAsia="Calibri"/>
          <w:u w:val="single"/>
        </w:rPr>
        <w:t>S</w:t>
      </w:r>
      <w:r w:rsidRPr="00A52766">
        <w:rPr>
          <w:rFonts w:eastAsia="Calibri"/>
          <w:sz w:val="16"/>
        </w:rPr>
        <w:t xml:space="preserve">tates without making the country dramatically safer or more prosperous. </w:t>
      </w:r>
      <w:r w:rsidRPr="00A52766">
        <w:rPr>
          <w:rFonts w:eastAsia="Calibri"/>
          <w:u w:val="single"/>
        </w:rPr>
        <w:t xml:space="preserve">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 xml:space="preserve">sacrificed </w:t>
      </w:r>
      <w:r w:rsidRPr="00A52766">
        <w:rPr>
          <w:rFonts w:eastAsia="Calibri"/>
          <w:b/>
          <w:iCs/>
          <w:u w:val="single"/>
          <w:bdr w:val="single" w:sz="8" w:space="0" w:color="auto"/>
        </w:rPr>
        <w:t>thousands of</w:t>
      </w:r>
      <w:r w:rsidRPr="00A52766">
        <w:rPr>
          <w:rFonts w:eastAsia="Calibri"/>
          <w:sz w:val="16"/>
        </w:rPr>
        <w:t xml:space="preserve"> American </w:t>
      </w:r>
      <w:r w:rsidRPr="00A52766">
        <w:rPr>
          <w:rFonts w:eastAsia="Calibri"/>
          <w:b/>
          <w:iCs/>
          <w:u w:val="single"/>
          <w:bdr w:val="single" w:sz="8" w:space="0" w:color="auto"/>
        </w:rPr>
        <w:t>lives</w:t>
      </w:r>
      <w:r w:rsidRPr="00A52766">
        <w:rPr>
          <w:rFonts w:eastAsia="Calibri"/>
          <w:u w:val="single"/>
        </w:rPr>
        <w:t xml:space="preserve"> and </w:t>
      </w:r>
      <w:r w:rsidRPr="00A52766">
        <w:rPr>
          <w:rFonts w:eastAsia="Calibri"/>
          <w:b/>
          <w:iCs/>
          <w:u w:val="single"/>
          <w:bdr w:val="single" w:sz="8" w:space="0" w:color="auto"/>
        </w:rPr>
        <w:t>$8 trillion</w:t>
      </w:r>
      <w:r w:rsidRPr="00A52766">
        <w:rPr>
          <w:rFonts w:eastAsia="Calibri"/>
          <w:sz w:val="16"/>
        </w:rPr>
        <w:t xml:space="preserve"> </w:t>
      </w:r>
      <w:r w:rsidRPr="00A52766">
        <w:rPr>
          <w:rFonts w:eastAsia="Calibri"/>
          <w:u w:val="single"/>
        </w:rPr>
        <w:t>for wars</w:t>
      </w:r>
      <w:r w:rsidRPr="00A52766">
        <w:rPr>
          <w:rFonts w:eastAsia="Calibri"/>
          <w:sz w:val="16"/>
        </w:rPr>
        <w:t xml:space="preserve"> in the greater Middle East </w:t>
      </w:r>
      <w:r w:rsidRPr="00A52766">
        <w:rPr>
          <w:rFonts w:eastAsia="Calibri"/>
          <w:u w:val="single"/>
        </w:rPr>
        <w:t>that were</w:t>
      </w:r>
      <w:r w:rsidRPr="00A52766">
        <w:rPr>
          <w:rFonts w:eastAsia="Calibri"/>
          <w:sz w:val="16"/>
        </w:rPr>
        <w:t xml:space="preserve"> largely </w:t>
      </w:r>
      <w:r w:rsidRPr="00A52766">
        <w:rPr>
          <w:rFonts w:eastAsia="Calibri"/>
          <w:b/>
          <w:iCs/>
          <w:u w:val="single"/>
          <w:bdr w:val="single" w:sz="8" w:space="0" w:color="auto"/>
        </w:rPr>
        <w:t>unrelated to its own safety</w:t>
      </w:r>
      <w:r w:rsidRPr="00A52766">
        <w:rPr>
          <w:rFonts w:eastAsia="Calibri"/>
          <w:sz w:val="16"/>
        </w:rPr>
        <w:t xml:space="preserve"> and core national interests. The </w:t>
      </w:r>
      <w:r w:rsidRPr="00A52766">
        <w:rPr>
          <w:rFonts w:eastAsia="Calibri"/>
          <w:u w:val="single"/>
        </w:rPr>
        <w:t>expansion o</w:t>
      </w:r>
      <w:r w:rsidRPr="00A52766">
        <w:rPr>
          <w:rFonts w:eastAsia="Calibri"/>
          <w:sz w:val="16"/>
        </w:rPr>
        <w:t xml:space="preserve">f the United States’ </w:t>
      </w:r>
      <w:r w:rsidRPr="00A52766">
        <w:rPr>
          <w:rFonts w:eastAsia="Calibri"/>
          <w:b/>
          <w:iCs/>
          <w:u w:val="single"/>
          <w:bdr w:val="single" w:sz="8" w:space="0" w:color="auto"/>
        </w:rPr>
        <w:t>alliance</w:t>
      </w:r>
      <w:r w:rsidRPr="00A52766">
        <w:rPr>
          <w:rFonts w:eastAsia="Calibri"/>
          <w:sz w:val="16"/>
        </w:rPr>
        <w:t xml:space="preserve"> commitment</w:t>
      </w:r>
      <w:r w:rsidRPr="00A52766">
        <w:rPr>
          <w:rFonts w:eastAsia="Calibri"/>
          <w:b/>
          <w:iCs/>
          <w:u w:val="single"/>
          <w:bdr w:val="single" w:sz="8" w:space="0" w:color="auto"/>
        </w:rPr>
        <w:t>s</w:t>
      </w:r>
      <w:r w:rsidRPr="00A52766">
        <w:rPr>
          <w:rFonts w:eastAsia="Calibri"/>
          <w:u w:val="single"/>
        </w:rPr>
        <w:t xml:space="preserve"> in </w:t>
      </w:r>
      <w:r w:rsidRPr="00A52766">
        <w:rPr>
          <w:rFonts w:eastAsia="Calibri"/>
          <w:b/>
          <w:iCs/>
          <w:u w:val="single"/>
          <w:bdr w:val="single" w:sz="8" w:space="0" w:color="auto"/>
        </w:rPr>
        <w:t>Europe</w:t>
      </w:r>
      <w:r w:rsidRPr="00A52766">
        <w:rPr>
          <w:rFonts w:eastAsia="Calibri"/>
          <w:sz w:val="16"/>
        </w:rPr>
        <w:t xml:space="preserve">, meanwhile, </w:t>
      </w:r>
      <w:r w:rsidRPr="00A52766">
        <w:rPr>
          <w:rFonts w:eastAsia="Calibri"/>
          <w:u w:val="single"/>
        </w:rPr>
        <w:t>encouraged</w:t>
      </w:r>
      <w:r w:rsidRPr="00A52766">
        <w:rPr>
          <w:rFonts w:eastAsia="Calibri"/>
          <w:sz w:val="16"/>
        </w:rPr>
        <w:t xml:space="preserve"> its </w:t>
      </w:r>
      <w:r w:rsidRPr="00A52766">
        <w:rPr>
          <w:rFonts w:eastAsia="Calibri"/>
          <w:u w:val="single"/>
        </w:rPr>
        <w:t xml:space="preserve">wealthy NATO allies to rely more heavily on its support and </w:t>
      </w:r>
      <w:r w:rsidRPr="00A52766">
        <w:rPr>
          <w:rFonts w:eastAsia="Calibri"/>
          <w:b/>
          <w:iCs/>
          <w:u w:val="single"/>
          <w:bdr w:val="single" w:sz="8" w:space="0" w:color="auto"/>
        </w:rPr>
        <w:t>exacerbated tensions</w:t>
      </w:r>
      <w:r w:rsidRPr="00A52766">
        <w:rPr>
          <w:rFonts w:eastAsia="Calibri"/>
          <w:u w:val="single"/>
        </w:rPr>
        <w:t xml:space="preserve"> with Russia</w:t>
      </w:r>
      <w:r w:rsidRPr="00A52766">
        <w:rPr>
          <w:rFonts w:eastAsia="Calibri"/>
          <w:sz w:val="16"/>
        </w:rPr>
        <w:t>. As the United States plowed resources into other regions, China emerged as a serious economic and military competitor.</w:t>
      </w:r>
    </w:p>
    <w:p w14:paraId="53FE3A0F" w14:textId="77777777" w:rsidR="00A52766" w:rsidRPr="00A52766" w:rsidRDefault="00A52766" w:rsidP="00A52766">
      <w:pPr>
        <w:rPr>
          <w:rFonts w:eastAsia="Calibri"/>
          <w:sz w:val="16"/>
        </w:rPr>
      </w:pPr>
      <w:r w:rsidRPr="00A52766">
        <w:rPr>
          <w:rFonts w:eastAsia="Calibri"/>
          <w:highlight w:val="cyan"/>
          <w:u w:val="single"/>
        </w:rPr>
        <w:t xml:space="preserve">Trump’s stance </w:t>
      </w:r>
      <w:r w:rsidRPr="00A52766">
        <w:rPr>
          <w:rFonts w:eastAsia="Calibri"/>
          <w:b/>
          <w:iCs/>
          <w:highlight w:val="cyan"/>
          <w:u w:val="single"/>
          <w:bdr w:val="single" w:sz="8" w:space="0" w:color="auto"/>
        </w:rPr>
        <w:t>resonates</w:t>
      </w:r>
      <w:r w:rsidRPr="00A52766">
        <w:rPr>
          <w:rFonts w:eastAsia="Calibri"/>
          <w:highlight w:val="cyan"/>
          <w:u w:val="single"/>
        </w:rPr>
        <w:t xml:space="preserve"> with</w:t>
      </w:r>
      <w:r w:rsidRPr="00A52766">
        <w:rPr>
          <w:rFonts w:eastAsia="Calibri"/>
          <w:u w:val="single"/>
        </w:rPr>
        <w:t xml:space="preserve"> a </w:t>
      </w:r>
      <w:r w:rsidRPr="00A52766">
        <w:rPr>
          <w:rFonts w:eastAsia="Calibri"/>
          <w:b/>
          <w:iCs/>
          <w:u w:val="single"/>
          <w:bdr w:val="single" w:sz="8" w:space="0" w:color="auto"/>
        </w:rPr>
        <w:t xml:space="preserve">broad spectrum of </w:t>
      </w:r>
      <w:proofErr w:type="gramStart"/>
      <w:r w:rsidRPr="00A52766">
        <w:rPr>
          <w:rFonts w:eastAsia="Calibri"/>
          <w:b/>
          <w:iCs/>
          <w:highlight w:val="cyan"/>
          <w:u w:val="single"/>
          <w:bdr w:val="single" w:sz="8" w:space="0" w:color="auto"/>
        </w:rPr>
        <w:t>voters</w:t>
      </w:r>
      <w:r w:rsidRPr="00A52766">
        <w:rPr>
          <w:rFonts w:eastAsia="Calibri"/>
          <w:sz w:val="16"/>
        </w:rPr>
        <w:t>—</w:t>
      </w:r>
      <w:proofErr w:type="gramEnd"/>
      <w:r w:rsidRPr="00A52766">
        <w:rPr>
          <w:rFonts w:eastAsia="Calibri"/>
          <w:sz w:val="16"/>
        </w:rPr>
        <w:t xml:space="preserve">including moderates and </w:t>
      </w:r>
      <w:proofErr w:type="gramStart"/>
      <w:r w:rsidRPr="00A52766">
        <w:rPr>
          <w:rFonts w:eastAsia="Calibri"/>
          <w:sz w:val="16"/>
        </w:rPr>
        <w:t>independents—</w:t>
      </w:r>
      <w:proofErr w:type="gramEnd"/>
      <w:r w:rsidRPr="00A52766">
        <w:rPr>
          <w:rFonts w:eastAsia="Calibri"/>
          <w:highlight w:val="cyan"/>
          <w:u w:val="single"/>
        </w:rPr>
        <w:t>who</w:t>
      </w:r>
      <w:r w:rsidRPr="00A52766">
        <w:rPr>
          <w:rFonts w:eastAsia="Calibri"/>
          <w:sz w:val="16"/>
        </w:rPr>
        <w:t xml:space="preserve"> simply </w:t>
      </w:r>
      <w:r w:rsidRPr="00A52766">
        <w:rPr>
          <w:rFonts w:eastAsia="Calibri"/>
          <w:highlight w:val="cyan"/>
          <w:u w:val="single"/>
        </w:rPr>
        <w:t>perceive</w:t>
      </w:r>
      <w:r w:rsidRPr="00A52766">
        <w:rPr>
          <w:rFonts w:eastAsia="Calibri"/>
          <w:sz w:val="16"/>
        </w:rPr>
        <w:t xml:space="preserve"> </w:t>
      </w:r>
      <w:r w:rsidRPr="00A52766">
        <w:rPr>
          <w:rFonts w:eastAsia="Calibri"/>
          <w:u w:val="single"/>
        </w:rPr>
        <w:t xml:space="preserve">that </w:t>
      </w:r>
      <w:r w:rsidRPr="00A52766">
        <w:rPr>
          <w:rFonts w:eastAsia="Calibri"/>
          <w:highlight w:val="cyan"/>
          <w:u w:val="single"/>
        </w:rPr>
        <w:t xml:space="preserve">a trillion-dollar Pentagon budget has </w:t>
      </w:r>
      <w:r w:rsidRPr="00A52766">
        <w:rPr>
          <w:rFonts w:eastAsia="Calibri"/>
          <w:b/>
          <w:iCs/>
          <w:highlight w:val="cyan"/>
          <w:u w:val="single"/>
          <w:bdr w:val="single" w:sz="8" w:space="0" w:color="auto"/>
        </w:rPr>
        <w:t>not stopped</w:t>
      </w:r>
      <w:r w:rsidRPr="00A52766">
        <w:rPr>
          <w:rFonts w:eastAsia="Calibri"/>
          <w:highlight w:val="cyan"/>
          <w:u w:val="single"/>
        </w:rPr>
        <w:t xml:space="preserve"> the world from </w:t>
      </w:r>
      <w:r w:rsidRPr="00A52766">
        <w:rPr>
          <w:rFonts w:eastAsia="Calibri"/>
          <w:b/>
          <w:iCs/>
          <w:highlight w:val="cyan"/>
          <w:u w:val="single"/>
          <w:bdr w:val="single" w:sz="8" w:space="0" w:color="auto"/>
        </w:rPr>
        <w:t>catching fire</w:t>
      </w:r>
      <w:r w:rsidRPr="00A52766">
        <w:rPr>
          <w:rFonts w:eastAsia="Calibri"/>
          <w:sz w:val="16"/>
        </w:rPr>
        <w:t xml:space="preserve">. </w:t>
      </w:r>
      <w:r w:rsidRPr="00A52766">
        <w:rPr>
          <w:rFonts w:eastAsia="Calibri"/>
          <w:u w:val="single"/>
        </w:rPr>
        <w:t xml:space="preserve">After 20 years of </w:t>
      </w:r>
      <w:r w:rsidRPr="00A52766">
        <w:rPr>
          <w:rFonts w:eastAsia="Calibri"/>
          <w:b/>
          <w:iCs/>
          <w:u w:val="single"/>
          <w:bdr w:val="single" w:sz="8" w:space="0" w:color="auto"/>
        </w:rPr>
        <w:t>failed wars</w:t>
      </w:r>
      <w:r w:rsidRPr="00A52766">
        <w:rPr>
          <w:rFonts w:eastAsia="Calibri"/>
          <w:sz w:val="16"/>
        </w:rPr>
        <w:t xml:space="preserve"> in Afghanistan, Iraq, Libya, and places in between, American </w:t>
      </w:r>
      <w:r w:rsidRPr="00A52766">
        <w:rPr>
          <w:rFonts w:eastAsia="Calibri"/>
          <w:highlight w:val="cyan"/>
          <w:u w:val="single"/>
        </w:rPr>
        <w:t xml:space="preserve">voters are </w:t>
      </w:r>
      <w:r w:rsidRPr="00A52766">
        <w:rPr>
          <w:rFonts w:eastAsia="Calibri"/>
          <w:b/>
          <w:iCs/>
          <w:highlight w:val="cyan"/>
          <w:u w:val="single"/>
          <w:bdr w:val="single" w:sz="8" w:space="0" w:color="auto"/>
        </w:rPr>
        <w:t>keen</w:t>
      </w:r>
      <w:r w:rsidRPr="00A52766">
        <w:rPr>
          <w:rFonts w:eastAsia="Calibri"/>
          <w:highlight w:val="cyan"/>
          <w:u w:val="single"/>
        </w:rPr>
        <w:t xml:space="preserve"> to focus on the home front</w:t>
      </w:r>
      <w:r w:rsidRPr="00A52766">
        <w:rPr>
          <w:rFonts w:eastAsia="Calibri"/>
          <w:sz w:val="16"/>
        </w:rPr>
        <w:t xml:space="preserve">. For months leading up to the 2024 election, polling demonstrated that Americans were sharply divided on the United States’ responsibility to support Ukraine. These polls hinted that many </w:t>
      </w:r>
      <w:r w:rsidRPr="00A52766">
        <w:rPr>
          <w:rFonts w:eastAsia="Calibri"/>
          <w:u w:val="single"/>
        </w:rPr>
        <w:t>voters</w:t>
      </w:r>
      <w:r w:rsidRPr="00A52766">
        <w:rPr>
          <w:rFonts w:eastAsia="Calibri"/>
          <w:sz w:val="16"/>
        </w:rPr>
        <w:t xml:space="preserve"> did not see who controls eastern Ukraine or the fate of the so-called rules-based international order as primary concerns. Instead, they had legitimate reason to </w:t>
      </w:r>
      <w:r w:rsidRPr="00A52766">
        <w:rPr>
          <w:rFonts w:eastAsia="Calibri"/>
          <w:u w:val="single"/>
        </w:rPr>
        <w:t xml:space="preserve">prioritize issues such as </w:t>
      </w:r>
      <w:r w:rsidRPr="00A52766">
        <w:rPr>
          <w:rFonts w:eastAsia="Calibri"/>
          <w:b/>
          <w:iCs/>
          <w:u w:val="single"/>
          <w:bdr w:val="single" w:sz="8" w:space="0" w:color="auto"/>
        </w:rPr>
        <w:t>inflation</w:t>
      </w:r>
      <w:r w:rsidRPr="00A52766">
        <w:rPr>
          <w:rFonts w:eastAsia="Calibri"/>
          <w:u w:val="single"/>
        </w:rPr>
        <w:t>,</w:t>
      </w:r>
      <w:r w:rsidRPr="00A52766">
        <w:rPr>
          <w:rFonts w:eastAsia="Calibri"/>
          <w:sz w:val="16"/>
        </w:rPr>
        <w:t xml:space="preserve"> which did enormous damage to the economic well-being of many Americans, </w:t>
      </w:r>
      <w:r w:rsidRPr="00A52766">
        <w:rPr>
          <w:rFonts w:eastAsia="Calibri"/>
          <w:u w:val="single"/>
        </w:rPr>
        <w:t>and the</w:t>
      </w:r>
      <w:r w:rsidRPr="00A52766">
        <w:rPr>
          <w:rFonts w:eastAsia="Calibri"/>
          <w:sz w:val="16"/>
        </w:rPr>
        <w:t xml:space="preserve"> southern </w:t>
      </w:r>
      <w:r w:rsidRPr="00A52766">
        <w:rPr>
          <w:rFonts w:eastAsia="Calibri"/>
          <w:u w:val="single"/>
        </w:rPr>
        <w:t>border</w:t>
      </w:r>
      <w:r w:rsidRPr="00A52766">
        <w:rPr>
          <w:rFonts w:eastAsia="Calibri"/>
          <w:sz w:val="16"/>
        </w:rPr>
        <w:t>, where in 2023 a record number of migrants crossed into the United States without prior authorization.</w:t>
      </w:r>
    </w:p>
    <w:p w14:paraId="5B062C69" w14:textId="77777777" w:rsidR="00A52766" w:rsidRPr="00A52766" w:rsidRDefault="00A52766" w:rsidP="00A52766">
      <w:pPr>
        <w:rPr>
          <w:rFonts w:eastAsia="Calibri"/>
          <w:sz w:val="16"/>
        </w:rPr>
      </w:pPr>
      <w:r w:rsidRPr="00A52766">
        <w:rPr>
          <w:rFonts w:eastAsia="Calibri"/>
          <w:sz w:val="16"/>
        </w:rPr>
        <w:t xml:space="preserve">These shifts in voters’ priorities are not new. It has been clear for some time that </w:t>
      </w:r>
      <w:r w:rsidRPr="00A52766">
        <w:rPr>
          <w:rFonts w:eastAsia="Calibri"/>
          <w:u w:val="single"/>
        </w:rPr>
        <w:t xml:space="preserve">Americans are becoming </w:t>
      </w:r>
      <w:r w:rsidRPr="00A52766">
        <w:rPr>
          <w:rFonts w:eastAsia="Calibri"/>
          <w:b/>
          <w:iCs/>
          <w:u w:val="single"/>
          <w:bdr w:val="single" w:sz="8" w:space="0" w:color="auto"/>
        </w:rPr>
        <w:t>more focused</w:t>
      </w:r>
      <w:r w:rsidRPr="00A52766">
        <w:rPr>
          <w:rFonts w:eastAsia="Calibri"/>
          <w:u w:val="single"/>
        </w:rPr>
        <w:t xml:space="preserve"> on domestic concerns than on </w:t>
      </w:r>
      <w:r w:rsidRPr="00A52766">
        <w:rPr>
          <w:rFonts w:eastAsia="Calibri"/>
          <w:b/>
          <w:iCs/>
          <w:u w:val="single"/>
          <w:bdr w:val="single" w:sz="8" w:space="0" w:color="auto"/>
        </w:rPr>
        <w:t>bulwarking their country’s</w:t>
      </w:r>
      <w:r w:rsidRPr="00A52766">
        <w:rPr>
          <w:rFonts w:eastAsia="Calibri"/>
          <w:sz w:val="16"/>
        </w:rPr>
        <w:t xml:space="preserve"> global </w:t>
      </w:r>
      <w:r w:rsidRPr="00A52766">
        <w:rPr>
          <w:rFonts w:eastAsia="Calibri"/>
          <w:b/>
          <w:iCs/>
          <w:u w:val="single"/>
          <w:bdr w:val="single" w:sz="8" w:space="0" w:color="auto"/>
        </w:rPr>
        <w:t>primacy</w:t>
      </w:r>
      <w:r w:rsidRPr="00A52766">
        <w:rPr>
          <w:rFonts w:eastAsia="Calibri"/>
          <w:u w:val="single"/>
        </w:rPr>
        <w:t xml:space="preserve"> through </w:t>
      </w:r>
      <w:r w:rsidRPr="00A52766">
        <w:rPr>
          <w:rFonts w:eastAsia="Calibri"/>
          <w:b/>
          <w:iCs/>
          <w:u w:val="single"/>
          <w:bdr w:val="single" w:sz="8" w:space="0" w:color="auto"/>
        </w:rPr>
        <w:t>costly permanent deployments</w:t>
      </w:r>
      <w:r w:rsidRPr="00A52766">
        <w:rPr>
          <w:rFonts w:eastAsia="Calibri"/>
          <w:sz w:val="16"/>
        </w:rPr>
        <w:t xml:space="preserve"> to distant theaters. After Clinton lost the presidential race in 2016, for example, members of the Democratic foreign policy elite—including Sullivan, the current national security adviser—attempted to address this shift by reframing their foreign policy as one designed “for the middle class.” Although both Biden and Harris largely abandoned this rhetoric, many of their key advisers knew eight years ago what has once again been demonstrated in 2024: that a foreign policy more narrowly focused on U.S. interests increasingly appeals to voters.</w:t>
      </w:r>
    </w:p>
    <w:p w14:paraId="16E2A59E" w14:textId="77777777" w:rsidR="00A52766" w:rsidRPr="00A52766" w:rsidRDefault="00A52766" w:rsidP="00A52766">
      <w:pPr>
        <w:rPr>
          <w:rFonts w:eastAsia="Calibri"/>
          <w:u w:val="single"/>
        </w:rPr>
      </w:pPr>
      <w:r w:rsidRPr="00A52766">
        <w:rPr>
          <w:rFonts w:eastAsia="Calibri"/>
          <w:sz w:val="16"/>
        </w:rPr>
        <w:t xml:space="preserve">To be clear, the direction of U.S. foreign policy remains a secondary issue for </w:t>
      </w:r>
      <w:proofErr w:type="gramStart"/>
      <w:r w:rsidRPr="00A52766">
        <w:rPr>
          <w:rFonts w:eastAsia="Calibri"/>
          <w:sz w:val="16"/>
        </w:rPr>
        <w:t>the majority of</w:t>
      </w:r>
      <w:proofErr w:type="gramEnd"/>
      <w:r w:rsidRPr="00A52766">
        <w:rPr>
          <w:rFonts w:eastAsia="Calibri"/>
          <w:sz w:val="16"/>
        </w:rPr>
        <w:t xml:space="preserve"> voters, even if it motivated certain constituencies’ choices in crucial swing states. That means, however, that </w:t>
      </w:r>
      <w:r w:rsidRPr="00A52766">
        <w:rPr>
          <w:rFonts w:eastAsia="Calibri"/>
          <w:u w:val="single"/>
        </w:rPr>
        <w:t xml:space="preserve">a more </w:t>
      </w:r>
      <w:r w:rsidRPr="00A52766">
        <w:rPr>
          <w:rFonts w:eastAsia="Calibri"/>
          <w:b/>
          <w:iCs/>
          <w:u w:val="single"/>
          <w:bdr w:val="single" w:sz="8" w:space="0" w:color="auto"/>
        </w:rPr>
        <w:t>prudent engagement</w:t>
      </w:r>
      <w:r w:rsidRPr="00A52766">
        <w:rPr>
          <w:rFonts w:eastAsia="Calibri"/>
          <w:u w:val="single"/>
        </w:rPr>
        <w:t xml:space="preserve"> with the world is </w:t>
      </w:r>
      <w:r w:rsidRPr="00A52766">
        <w:rPr>
          <w:rFonts w:eastAsia="Calibri"/>
          <w:b/>
          <w:iCs/>
          <w:u w:val="single"/>
          <w:bdr w:val="single" w:sz="8" w:space="0" w:color="auto"/>
        </w:rPr>
        <w:t>more</w:t>
      </w:r>
      <w:r w:rsidRPr="00A52766">
        <w:rPr>
          <w:rFonts w:eastAsia="Calibri"/>
          <w:u w:val="single"/>
        </w:rPr>
        <w:t xml:space="preserve"> broadly </w:t>
      </w:r>
      <w:r w:rsidRPr="00A52766">
        <w:rPr>
          <w:rFonts w:eastAsia="Calibri"/>
          <w:b/>
          <w:iCs/>
          <w:u w:val="single"/>
          <w:bdr w:val="single" w:sz="8" w:space="0" w:color="auto"/>
        </w:rPr>
        <w:t>popular</w:t>
      </w:r>
      <w:r w:rsidRPr="00A52766">
        <w:rPr>
          <w:rFonts w:eastAsia="Calibri"/>
          <w:u w:val="single"/>
        </w:rPr>
        <w:t xml:space="preserve"> and </w:t>
      </w:r>
      <w:r w:rsidRPr="00A52766">
        <w:rPr>
          <w:rFonts w:eastAsia="Calibri"/>
          <w:b/>
          <w:iCs/>
          <w:u w:val="single"/>
          <w:bdr w:val="single" w:sz="8" w:space="0" w:color="auto"/>
        </w:rPr>
        <w:t>politically safe</w:t>
      </w:r>
      <w:r w:rsidRPr="00A52766">
        <w:rPr>
          <w:rFonts w:eastAsia="Calibri"/>
          <w:sz w:val="16"/>
        </w:rPr>
        <w:t xml:space="preserve">, given foreign policy’s lower salience to most voters. </w:t>
      </w:r>
      <w:r w:rsidRPr="00A52766">
        <w:rPr>
          <w:rFonts w:eastAsia="Calibri"/>
          <w:u w:val="single"/>
        </w:rPr>
        <w:t xml:space="preserve">Foreign policy may not have decisively cost Harris this election, but it likely </w:t>
      </w:r>
      <w:r w:rsidRPr="00A52766">
        <w:rPr>
          <w:rFonts w:eastAsia="Calibri"/>
          <w:b/>
          <w:iCs/>
          <w:u w:val="single"/>
          <w:bdr w:val="single" w:sz="8" w:space="0" w:color="auto"/>
        </w:rPr>
        <w:t>contributed</w:t>
      </w:r>
      <w:r w:rsidRPr="00A52766">
        <w:rPr>
          <w:rFonts w:eastAsia="Calibri"/>
          <w:u w:val="single"/>
        </w:rPr>
        <w:t xml:space="preserve"> to her defeat.</w:t>
      </w:r>
    </w:p>
    <w:p w14:paraId="0FF86057" w14:textId="77777777" w:rsidR="00A52766" w:rsidRPr="00A52766" w:rsidRDefault="00A52766" w:rsidP="00A52766">
      <w:pPr>
        <w:rPr>
          <w:rFonts w:eastAsia="Calibri"/>
          <w:sz w:val="16"/>
        </w:rPr>
      </w:pPr>
      <w:r w:rsidRPr="00A52766">
        <w:rPr>
          <w:rFonts w:eastAsia="Calibri"/>
          <w:sz w:val="16"/>
        </w:rPr>
        <w:t>LIMIT SWITCH</w:t>
      </w:r>
    </w:p>
    <w:p w14:paraId="46949716" w14:textId="77777777" w:rsidR="00A52766" w:rsidRPr="00A52766" w:rsidRDefault="00A52766" w:rsidP="00A52766">
      <w:pPr>
        <w:rPr>
          <w:rFonts w:eastAsia="Calibri"/>
          <w:sz w:val="16"/>
        </w:rPr>
      </w:pPr>
      <w:r w:rsidRPr="00A52766">
        <w:rPr>
          <w:rFonts w:eastAsia="Calibri"/>
          <w:u w:val="single"/>
        </w:rPr>
        <w:t>Future</w:t>
      </w:r>
      <w:r w:rsidRPr="00A52766">
        <w:rPr>
          <w:rFonts w:eastAsia="Calibri"/>
          <w:sz w:val="16"/>
        </w:rPr>
        <w:t xml:space="preserve"> American </w:t>
      </w:r>
      <w:r w:rsidRPr="00A52766">
        <w:rPr>
          <w:rFonts w:eastAsia="Calibri"/>
          <w:u w:val="single"/>
        </w:rPr>
        <w:t xml:space="preserve">candidates should take note lest they </w:t>
      </w:r>
      <w:r w:rsidRPr="00A52766">
        <w:rPr>
          <w:rFonts w:eastAsia="Calibri"/>
          <w:b/>
          <w:iCs/>
          <w:u w:val="single"/>
          <w:bdr w:val="single" w:sz="8" w:space="0" w:color="auto"/>
        </w:rPr>
        <w:t>suffer a similar fate</w:t>
      </w:r>
      <w:r w:rsidRPr="00A52766">
        <w:rPr>
          <w:rFonts w:eastAsia="Calibri"/>
          <w:sz w:val="16"/>
        </w:rPr>
        <w:t>—not only Democrats but Republicans, too. Trump’s victory will no doubt accelerate a debate that was already roiling the Republican Party between conventional hawks and proponents of a more restrained, “America first” foreign policy. The preferences that voters expressed on November 5 suggest that the Republicans under Trump and Vance should further emphasize a commitment to realism and restraint—and institute policies that uphold such a vision.</w:t>
      </w:r>
    </w:p>
    <w:p w14:paraId="4D750AA5" w14:textId="77777777" w:rsidR="00A52766" w:rsidRPr="00A52766" w:rsidRDefault="00A52766" w:rsidP="00A52766">
      <w:pPr>
        <w:rPr>
          <w:rFonts w:eastAsia="Calibri"/>
          <w:u w:val="single"/>
        </w:rPr>
      </w:pPr>
      <w:r w:rsidRPr="00A52766">
        <w:rPr>
          <w:rFonts w:eastAsia="Calibri"/>
          <w:sz w:val="16"/>
        </w:rPr>
        <w:t xml:space="preserve">First, it is essential to recognize that </w:t>
      </w:r>
      <w:r w:rsidRPr="00A52766">
        <w:rPr>
          <w:rFonts w:eastAsia="Calibri"/>
          <w:u w:val="single"/>
        </w:rPr>
        <w:t xml:space="preserve">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 xml:space="preserve">operates in a </w:t>
      </w:r>
      <w:r w:rsidRPr="00A52766">
        <w:rPr>
          <w:rFonts w:eastAsia="Calibri"/>
          <w:b/>
          <w:iCs/>
          <w:u w:val="single"/>
          <w:bdr w:val="single" w:sz="8" w:space="0" w:color="auto"/>
        </w:rPr>
        <w:t>world of constraints</w:t>
      </w:r>
      <w:r w:rsidRPr="00A52766">
        <w:rPr>
          <w:rFonts w:eastAsia="Calibri"/>
          <w:sz w:val="16"/>
        </w:rPr>
        <w:t xml:space="preserve">. </w:t>
      </w:r>
      <w:r w:rsidRPr="00A52766">
        <w:rPr>
          <w:rFonts w:eastAsia="Calibri"/>
          <w:highlight w:val="cyan"/>
          <w:u w:val="single"/>
        </w:rPr>
        <w:t>The</w:t>
      </w:r>
      <w:r w:rsidRPr="00A52766">
        <w:rPr>
          <w:rFonts w:eastAsia="Calibri"/>
          <w:u w:val="single"/>
        </w:rPr>
        <w:t xml:space="preserve"> national </w:t>
      </w:r>
      <w:r w:rsidRPr="00A52766">
        <w:rPr>
          <w:rFonts w:eastAsia="Calibri"/>
          <w:b/>
          <w:iCs/>
          <w:highlight w:val="cyan"/>
          <w:u w:val="single"/>
          <w:bdr w:val="single" w:sz="8" w:space="0" w:color="auto"/>
        </w:rPr>
        <w:t>debt</w:t>
      </w:r>
      <w:r w:rsidRPr="00A52766">
        <w:rPr>
          <w:rFonts w:eastAsia="Calibri"/>
          <w:u w:val="single"/>
        </w:rPr>
        <w:t xml:space="preserve"> now </w:t>
      </w:r>
      <w:r w:rsidRPr="00A52766">
        <w:rPr>
          <w:rFonts w:eastAsia="Calibri"/>
          <w:highlight w:val="cyan"/>
          <w:u w:val="single"/>
        </w:rPr>
        <w:t>exceeds</w:t>
      </w:r>
      <w:r w:rsidRPr="00A52766">
        <w:rPr>
          <w:rFonts w:eastAsia="Calibri"/>
          <w:u w:val="single"/>
        </w:rPr>
        <w:t xml:space="preserve"> $</w:t>
      </w:r>
      <w:r w:rsidRPr="00A52766">
        <w:rPr>
          <w:rFonts w:eastAsia="Calibri"/>
          <w:b/>
          <w:iCs/>
          <w:highlight w:val="cyan"/>
          <w:u w:val="single"/>
          <w:bdr w:val="single" w:sz="8" w:space="0" w:color="auto"/>
        </w:rPr>
        <w:t>35 trillion</w:t>
      </w:r>
      <w:r w:rsidRPr="00A52766">
        <w:rPr>
          <w:rFonts w:eastAsia="Calibri"/>
          <w:sz w:val="16"/>
        </w:rPr>
        <w:t xml:space="preserve">; </w:t>
      </w:r>
      <w:r w:rsidRPr="00A52766">
        <w:rPr>
          <w:rFonts w:eastAsia="Calibri"/>
          <w:b/>
          <w:iCs/>
          <w:highlight w:val="cyan"/>
          <w:u w:val="single"/>
          <w:bdr w:val="single" w:sz="8" w:space="0" w:color="auto"/>
        </w:rPr>
        <w:t>interest payments</w:t>
      </w:r>
      <w:r w:rsidRPr="00A52766">
        <w:rPr>
          <w:rFonts w:eastAsia="Calibri"/>
          <w:sz w:val="16"/>
        </w:rPr>
        <w:t xml:space="preserve"> on that debt </w:t>
      </w:r>
      <w:r w:rsidRPr="00A52766">
        <w:rPr>
          <w:rFonts w:eastAsia="Calibri"/>
          <w:b/>
          <w:iCs/>
          <w:highlight w:val="cyan"/>
          <w:u w:val="single"/>
          <w:bdr w:val="single" w:sz="8" w:space="0" w:color="auto"/>
        </w:rPr>
        <w:t>surpass defense</w:t>
      </w:r>
      <w:r w:rsidRPr="00A52766">
        <w:rPr>
          <w:rFonts w:eastAsia="Calibri"/>
          <w:b/>
          <w:iCs/>
          <w:u w:val="single"/>
          <w:bdr w:val="single" w:sz="8" w:space="0" w:color="auto"/>
        </w:rPr>
        <w:t xml:space="preserve"> spending</w:t>
      </w:r>
      <w:r w:rsidRPr="00A52766">
        <w:rPr>
          <w:rFonts w:eastAsia="Calibri"/>
          <w:sz w:val="16"/>
        </w:rPr>
        <w:t xml:space="preserve">. In the post-pandemic era, </w:t>
      </w:r>
      <w:r w:rsidRPr="00A52766">
        <w:rPr>
          <w:rFonts w:eastAsia="Calibri"/>
          <w:highlight w:val="cyan"/>
          <w:u w:val="single"/>
        </w:rPr>
        <w:t>the</w:t>
      </w:r>
      <w:r w:rsidRPr="00A52766">
        <w:rPr>
          <w:rFonts w:eastAsia="Calibri"/>
          <w:u w:val="single"/>
        </w:rPr>
        <w:t xml:space="preserve"> U.S. </w:t>
      </w:r>
      <w:r w:rsidRPr="00A52766">
        <w:rPr>
          <w:rFonts w:eastAsia="Calibri"/>
          <w:b/>
          <w:iCs/>
          <w:highlight w:val="cyan"/>
          <w:u w:val="single"/>
          <w:bdr w:val="single" w:sz="8" w:space="0" w:color="auto"/>
        </w:rPr>
        <w:t>econ</w:t>
      </w:r>
      <w:r w:rsidRPr="00A52766">
        <w:rPr>
          <w:rFonts w:eastAsia="Calibri"/>
          <w:sz w:val="16"/>
        </w:rPr>
        <w:t xml:space="preserve">omy </w:t>
      </w:r>
      <w:r w:rsidRPr="00A52766">
        <w:rPr>
          <w:rFonts w:eastAsia="Calibri"/>
          <w:u w:val="single"/>
        </w:rPr>
        <w:t xml:space="preserve">has </w:t>
      </w:r>
      <w:r w:rsidRPr="00A52766">
        <w:rPr>
          <w:rFonts w:eastAsia="Calibri"/>
          <w:b/>
          <w:iCs/>
          <w:highlight w:val="cyan"/>
          <w:u w:val="single"/>
          <w:bdr w:val="single" w:sz="8" w:space="0" w:color="auto"/>
        </w:rPr>
        <w:t>struggled with inflation</w:t>
      </w:r>
      <w:r w:rsidRPr="00A52766">
        <w:rPr>
          <w:rFonts w:eastAsia="Calibri"/>
          <w:u w:val="single"/>
        </w:rPr>
        <w:t xml:space="preserve">, </w:t>
      </w:r>
      <w:r w:rsidRPr="00A52766">
        <w:rPr>
          <w:rFonts w:eastAsia="Calibri"/>
          <w:b/>
          <w:iCs/>
          <w:highlight w:val="cyan"/>
          <w:u w:val="single"/>
          <w:bdr w:val="single" w:sz="8" w:space="0" w:color="auto"/>
        </w:rPr>
        <w:t>undermining</w:t>
      </w:r>
      <w:r w:rsidRPr="00A52766">
        <w:rPr>
          <w:rFonts w:eastAsia="Calibri"/>
          <w:highlight w:val="cyan"/>
          <w:u w:val="single"/>
        </w:rPr>
        <w:t xml:space="preserve"> voters’ willingness to </w:t>
      </w:r>
      <w:r w:rsidRPr="00A52766">
        <w:rPr>
          <w:rFonts w:eastAsia="Calibri"/>
          <w:b/>
          <w:iCs/>
          <w:highlight w:val="cyan"/>
          <w:u w:val="single"/>
          <w:bdr w:val="single" w:sz="8" w:space="0" w:color="auto"/>
        </w:rPr>
        <w:t>subsidize</w:t>
      </w:r>
      <w:r w:rsidRPr="00A52766">
        <w:rPr>
          <w:rFonts w:eastAsia="Calibri"/>
          <w:b/>
          <w:iCs/>
          <w:u w:val="single"/>
          <w:bdr w:val="single" w:sz="8" w:space="0" w:color="auto"/>
        </w:rPr>
        <w:t xml:space="preserve"> wealthy </w:t>
      </w:r>
      <w:r w:rsidRPr="00A52766">
        <w:rPr>
          <w:rFonts w:eastAsia="Calibri"/>
          <w:b/>
          <w:iCs/>
          <w:highlight w:val="cyan"/>
          <w:u w:val="single"/>
          <w:bdr w:val="single" w:sz="8" w:space="0" w:color="auto"/>
        </w:rPr>
        <w:t>allies</w:t>
      </w:r>
      <w:r w:rsidRPr="00A52766">
        <w:rPr>
          <w:rFonts w:eastAsia="Calibri"/>
          <w:u w:val="single"/>
        </w:rPr>
        <w:t xml:space="preserve"> and </w:t>
      </w:r>
      <w:r w:rsidRPr="00A52766">
        <w:rPr>
          <w:rFonts w:eastAsia="Calibri"/>
          <w:b/>
          <w:iCs/>
          <w:u w:val="single"/>
          <w:bdr w:val="single" w:sz="8" w:space="0" w:color="auto"/>
        </w:rPr>
        <w:t>fund foreign wars</w:t>
      </w:r>
      <w:r w:rsidRPr="00A52766">
        <w:rPr>
          <w:rFonts w:eastAsia="Calibri"/>
          <w:sz w:val="16"/>
        </w:rPr>
        <w:t xml:space="preserve"> in perpetuity. More urgently, </w:t>
      </w:r>
      <w:r w:rsidRPr="00A52766">
        <w:rPr>
          <w:rFonts w:eastAsia="Calibri"/>
          <w:highlight w:val="cyan"/>
          <w:u w:val="single"/>
        </w:rPr>
        <w:t>the</w:t>
      </w:r>
      <w:r w:rsidRPr="00A52766">
        <w:rPr>
          <w:rFonts w:eastAsia="Calibri"/>
          <w:u w:val="single"/>
        </w:rPr>
        <w:t xml:space="preserve"> U.S. </w:t>
      </w:r>
      <w:r w:rsidRPr="00A52766">
        <w:rPr>
          <w:rFonts w:eastAsia="Calibri"/>
          <w:highlight w:val="cyan"/>
          <w:u w:val="single"/>
        </w:rPr>
        <w:t>military</w:t>
      </w:r>
      <w:r w:rsidRPr="00A52766">
        <w:rPr>
          <w:rFonts w:eastAsia="Calibri"/>
          <w:u w:val="single"/>
        </w:rPr>
        <w:t xml:space="preserve"> continues to </w:t>
      </w:r>
      <w:r w:rsidRPr="00A52766">
        <w:rPr>
          <w:rFonts w:eastAsia="Calibri"/>
          <w:highlight w:val="cyan"/>
          <w:u w:val="single"/>
        </w:rPr>
        <w:t xml:space="preserve">face </w:t>
      </w:r>
      <w:r w:rsidRPr="00A52766">
        <w:rPr>
          <w:rFonts w:eastAsia="Calibri"/>
          <w:b/>
          <w:iCs/>
          <w:highlight w:val="cyan"/>
          <w:u w:val="single"/>
          <w:bdr w:val="single" w:sz="8" w:space="0" w:color="auto"/>
        </w:rPr>
        <w:t>recruiting challenges</w:t>
      </w:r>
      <w:r w:rsidRPr="00A52766">
        <w:rPr>
          <w:rFonts w:eastAsia="Calibri"/>
          <w:u w:val="single"/>
        </w:rPr>
        <w:t xml:space="preserve">, and much of its </w:t>
      </w:r>
      <w:r w:rsidRPr="00A52766">
        <w:rPr>
          <w:rFonts w:eastAsia="Calibri"/>
          <w:b/>
          <w:iCs/>
          <w:highlight w:val="cyan"/>
          <w:u w:val="single"/>
          <w:bdr w:val="single" w:sz="8" w:space="0" w:color="auto"/>
        </w:rPr>
        <w:t>essential equipment</w:t>
      </w:r>
      <w:r w:rsidRPr="00A52766">
        <w:rPr>
          <w:rFonts w:eastAsia="Calibri"/>
          <w:highlight w:val="cyan"/>
          <w:u w:val="single"/>
        </w:rPr>
        <w:t xml:space="preserve"> is worn down after</w:t>
      </w:r>
      <w:r w:rsidRPr="00A52766">
        <w:rPr>
          <w:rFonts w:eastAsia="Calibri"/>
          <w:sz w:val="16"/>
        </w:rPr>
        <w:t xml:space="preserve"> nearly </w:t>
      </w:r>
      <w:r w:rsidRPr="00A52766">
        <w:rPr>
          <w:rFonts w:eastAsia="Calibri"/>
          <w:b/>
          <w:iCs/>
          <w:highlight w:val="cyan"/>
          <w:u w:val="single"/>
          <w:bdr w:val="single" w:sz="8" w:space="0" w:color="auto"/>
        </w:rPr>
        <w:t>25 years</w:t>
      </w:r>
      <w:r w:rsidRPr="00A52766">
        <w:rPr>
          <w:rFonts w:eastAsia="Calibri"/>
          <w:highlight w:val="cyan"/>
          <w:u w:val="single"/>
        </w:rPr>
        <w:t xml:space="preserve"> of</w:t>
      </w:r>
      <w:r w:rsidRPr="00A52766">
        <w:rPr>
          <w:rFonts w:eastAsia="Calibri"/>
          <w:u w:val="single"/>
        </w:rPr>
        <w:t xml:space="preserve"> </w:t>
      </w:r>
      <w:r w:rsidRPr="00A52766">
        <w:rPr>
          <w:rFonts w:eastAsia="Calibri"/>
          <w:b/>
          <w:iCs/>
          <w:u w:val="single"/>
          <w:bdr w:val="single" w:sz="8" w:space="0" w:color="auto"/>
        </w:rPr>
        <w:t xml:space="preserve">high-intensity </w:t>
      </w:r>
      <w:r w:rsidRPr="00A52766">
        <w:rPr>
          <w:rFonts w:eastAsia="Calibri"/>
          <w:b/>
          <w:iCs/>
          <w:highlight w:val="cyan"/>
          <w:u w:val="single"/>
          <w:bdr w:val="single" w:sz="8" w:space="0" w:color="auto"/>
        </w:rPr>
        <w:t>operations</w:t>
      </w:r>
      <w:r w:rsidRPr="00A52766">
        <w:rPr>
          <w:rFonts w:eastAsia="Calibri"/>
          <w:sz w:val="16"/>
        </w:rPr>
        <w:t xml:space="preserve">. </w:t>
      </w:r>
      <w:r w:rsidRPr="00A52766">
        <w:rPr>
          <w:rFonts w:eastAsia="Calibri"/>
          <w:highlight w:val="cyan"/>
          <w:u w:val="single"/>
        </w:rPr>
        <w:t>It has</w:t>
      </w:r>
      <w:r w:rsidRPr="00A52766">
        <w:rPr>
          <w:rFonts w:eastAsia="Calibri"/>
          <w:u w:val="single"/>
        </w:rPr>
        <w:t xml:space="preserve"> nearly </w:t>
      </w:r>
      <w:r w:rsidRPr="00A52766">
        <w:rPr>
          <w:rFonts w:eastAsia="Calibri"/>
          <w:b/>
          <w:iCs/>
          <w:highlight w:val="cyan"/>
          <w:u w:val="single"/>
          <w:bdr w:val="single" w:sz="8" w:space="0" w:color="auto"/>
        </w:rPr>
        <w:t>exhausted</w:t>
      </w:r>
      <w:r w:rsidRPr="00A52766">
        <w:rPr>
          <w:rFonts w:eastAsia="Calibri"/>
          <w:u w:val="single"/>
        </w:rPr>
        <w:t xml:space="preserve"> its stockpiles of</w:t>
      </w:r>
      <w:r w:rsidRPr="00A52766">
        <w:rPr>
          <w:rFonts w:eastAsia="Calibri"/>
          <w:sz w:val="16"/>
        </w:rPr>
        <w:t xml:space="preserve"> critical </w:t>
      </w:r>
      <w:r w:rsidRPr="00A52766">
        <w:rPr>
          <w:rFonts w:eastAsia="Calibri"/>
          <w:highlight w:val="cyan"/>
          <w:u w:val="single"/>
        </w:rPr>
        <w:t>munitions</w:t>
      </w:r>
      <w:r w:rsidRPr="00A52766">
        <w:rPr>
          <w:rFonts w:eastAsia="Calibri"/>
          <w:sz w:val="16"/>
        </w:rPr>
        <w:t xml:space="preserve"> and weapons </w:t>
      </w:r>
      <w:r w:rsidRPr="00A52766">
        <w:rPr>
          <w:rFonts w:eastAsia="Calibri"/>
          <w:u w:val="single"/>
        </w:rPr>
        <w:t>in its support of Ukraine and partners in the Mid</w:t>
      </w:r>
      <w:r w:rsidRPr="00A52766">
        <w:rPr>
          <w:rFonts w:eastAsia="Calibri"/>
          <w:sz w:val="16"/>
        </w:rPr>
        <w:t xml:space="preserve">dle </w:t>
      </w:r>
      <w:r w:rsidRPr="00A52766">
        <w:rPr>
          <w:rFonts w:eastAsia="Calibri"/>
          <w:u w:val="single"/>
        </w:rPr>
        <w:t>East</w:t>
      </w:r>
      <w:r w:rsidRPr="00A52766">
        <w:rPr>
          <w:rFonts w:eastAsia="Calibri"/>
          <w:sz w:val="16"/>
        </w:rPr>
        <w:t xml:space="preserve">. The United </w:t>
      </w:r>
      <w:proofErr w:type="gramStart"/>
      <w:r w:rsidRPr="00A52766">
        <w:rPr>
          <w:rFonts w:eastAsia="Calibri"/>
          <w:sz w:val="16"/>
        </w:rPr>
        <w:t>States’</w:t>
      </w:r>
      <w:proofErr w:type="gramEnd"/>
      <w:r w:rsidRPr="00A52766">
        <w:rPr>
          <w:rFonts w:eastAsia="Calibri"/>
          <w:sz w:val="16"/>
        </w:rPr>
        <w:t xml:space="preserve"> </w:t>
      </w:r>
      <w:r w:rsidRPr="00A52766">
        <w:rPr>
          <w:rFonts w:eastAsia="Calibri"/>
          <w:highlight w:val="cyan"/>
          <w:u w:val="single"/>
        </w:rPr>
        <w:t xml:space="preserve">limited </w:t>
      </w:r>
      <w:r w:rsidRPr="00A52766">
        <w:rPr>
          <w:rFonts w:eastAsia="Calibri"/>
          <w:b/>
          <w:iCs/>
          <w:highlight w:val="cyan"/>
          <w:u w:val="single"/>
          <w:bdr w:val="single" w:sz="8" w:space="0" w:color="auto"/>
        </w:rPr>
        <w:t>industrial capacity</w:t>
      </w:r>
      <w:r w:rsidRPr="00A52766">
        <w:rPr>
          <w:rFonts w:eastAsia="Calibri"/>
          <w:highlight w:val="cyan"/>
          <w:u w:val="single"/>
        </w:rPr>
        <w:t xml:space="preserve"> makes</w:t>
      </w:r>
      <w:r w:rsidRPr="00A52766">
        <w:rPr>
          <w:rFonts w:eastAsia="Calibri"/>
          <w:u w:val="single"/>
        </w:rPr>
        <w:t xml:space="preserve"> these </w:t>
      </w:r>
      <w:r w:rsidRPr="00A52766">
        <w:rPr>
          <w:rFonts w:eastAsia="Calibri"/>
          <w:highlight w:val="cyan"/>
          <w:u w:val="single"/>
        </w:rPr>
        <w:t xml:space="preserve">stockpiles </w:t>
      </w:r>
      <w:r w:rsidRPr="00A52766">
        <w:rPr>
          <w:rFonts w:eastAsia="Calibri"/>
          <w:b/>
          <w:iCs/>
          <w:highlight w:val="cyan"/>
          <w:u w:val="single"/>
          <w:bdr w:val="single" w:sz="8" w:space="0" w:color="auto"/>
        </w:rPr>
        <w:t>difficult to replenish</w:t>
      </w:r>
      <w:r w:rsidRPr="00A52766">
        <w:rPr>
          <w:rFonts w:eastAsia="Calibri"/>
          <w:highlight w:val="cyan"/>
          <w:u w:val="single"/>
        </w:rPr>
        <w:t>.</w:t>
      </w:r>
    </w:p>
    <w:p w14:paraId="1E264C1D" w14:textId="77777777" w:rsidR="00A52766" w:rsidRPr="00A52766" w:rsidRDefault="00A52766" w:rsidP="00A52766">
      <w:pPr>
        <w:rPr>
          <w:rFonts w:eastAsia="Calibri"/>
          <w:sz w:val="16"/>
        </w:rPr>
      </w:pPr>
      <w:r w:rsidRPr="00A52766">
        <w:rPr>
          <w:rFonts w:eastAsia="Calibri"/>
          <w:sz w:val="16"/>
        </w:rPr>
        <w:t xml:space="preserve">The </w:t>
      </w:r>
      <w:r w:rsidRPr="00A52766">
        <w:rPr>
          <w:rFonts w:eastAsia="Calibri"/>
          <w:u w:val="single"/>
        </w:rPr>
        <w:t>Biden</w:t>
      </w:r>
      <w:r w:rsidRPr="00A52766">
        <w:rPr>
          <w:rFonts w:eastAsia="Calibri"/>
          <w:sz w:val="16"/>
        </w:rPr>
        <w:t xml:space="preserve"> administration </w:t>
      </w:r>
      <w:r w:rsidRPr="00A52766">
        <w:rPr>
          <w:rFonts w:eastAsia="Calibri"/>
          <w:u w:val="single"/>
        </w:rPr>
        <w:t>acted as if these constraints did not exist</w:t>
      </w:r>
      <w:r w:rsidRPr="00A52766">
        <w:rPr>
          <w:rFonts w:eastAsia="Calibri"/>
          <w:sz w:val="16"/>
        </w:rPr>
        <w:t>. The introduction to the 2022 National Security Strategy pronounced that “there is nothing beyond our capacity.” After Hamas’s October 7 attack, the journalist Scott Pelley pressed Biden on 60 Minutes about whether the United States could afford to assist allies fighting in both Ukraine and Gaza. “We can take care of both of these and still maintain our overall international defense,” Biden replied. Days after the interview, however, his administration was forced to redirect a shipment of artillery shells from Ukraine to Israel, underscoring the reality that U.S. resources are limited.</w:t>
      </w:r>
    </w:p>
    <w:p w14:paraId="3E42A4CA" w14:textId="77777777" w:rsidR="00A52766" w:rsidRPr="00A52766" w:rsidRDefault="00A52766" w:rsidP="00A52766">
      <w:pPr>
        <w:rPr>
          <w:rFonts w:eastAsia="Calibri"/>
          <w:sz w:val="16"/>
        </w:rPr>
      </w:pPr>
      <w:r w:rsidRPr="00A52766">
        <w:rPr>
          <w:rFonts w:eastAsia="Calibri"/>
          <w:sz w:val="16"/>
        </w:rPr>
        <w:t xml:space="preserve">Republicans must be honest about the limits of American power. They may find that the public is more comfortable facing this reality than the policymaking class is. Acknowledging the limits on American power does not mean lowering expectations for the United States’ future or accepting its decline. But </w:t>
      </w:r>
      <w:r w:rsidRPr="00A52766">
        <w:rPr>
          <w:rFonts w:eastAsia="Calibri"/>
          <w:b/>
          <w:iCs/>
          <w:highlight w:val="cyan"/>
          <w:u w:val="single"/>
          <w:bdr w:val="single" w:sz="8" w:space="0" w:color="auto"/>
        </w:rPr>
        <w:t>denying constraints</w:t>
      </w:r>
      <w:r w:rsidRPr="00A52766">
        <w:rPr>
          <w:rFonts w:eastAsia="Calibri"/>
          <w:highlight w:val="cyan"/>
          <w:u w:val="single"/>
        </w:rPr>
        <w:t xml:space="preserve"> </w:t>
      </w:r>
      <w:r w:rsidRPr="00A52766">
        <w:rPr>
          <w:rFonts w:eastAsia="Calibri"/>
          <w:b/>
          <w:iCs/>
          <w:highlight w:val="cyan"/>
          <w:u w:val="single"/>
          <w:bdr w:val="single" w:sz="8" w:space="0" w:color="auto"/>
        </w:rPr>
        <w:t>risks strategic insolvency</w:t>
      </w:r>
      <w:r w:rsidRPr="00A52766">
        <w:rPr>
          <w:rFonts w:eastAsia="Calibri"/>
          <w:sz w:val="16"/>
        </w:rPr>
        <w:t xml:space="preserve">: </w:t>
      </w:r>
      <w:r w:rsidRPr="00A52766">
        <w:rPr>
          <w:rFonts w:eastAsia="Calibri"/>
          <w:u w:val="single"/>
        </w:rPr>
        <w:t xml:space="preserve">if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 xml:space="preserve">becomes unable to meet its expanding global commitments, </w:t>
      </w:r>
      <w:r w:rsidRPr="00A52766">
        <w:rPr>
          <w:rFonts w:eastAsia="Calibri"/>
          <w:highlight w:val="cyan"/>
          <w:u w:val="single"/>
        </w:rPr>
        <w:t>that will</w:t>
      </w:r>
      <w:r w:rsidRPr="00A52766">
        <w:rPr>
          <w:rFonts w:eastAsia="Calibri"/>
          <w:u w:val="single"/>
        </w:rPr>
        <w:t xml:space="preserve"> significantly increase the </w:t>
      </w:r>
      <w:r w:rsidRPr="00A52766">
        <w:rPr>
          <w:rFonts w:eastAsia="Calibri"/>
          <w:highlight w:val="cyan"/>
          <w:u w:val="single"/>
        </w:rPr>
        <w:t>risk</w:t>
      </w:r>
      <w:r w:rsidRPr="00A52766">
        <w:rPr>
          <w:rFonts w:eastAsia="Calibri"/>
          <w:u w:val="single"/>
        </w:rPr>
        <w:t xml:space="preserve"> of a </w:t>
      </w:r>
      <w:r w:rsidRPr="00A52766">
        <w:rPr>
          <w:rFonts w:eastAsia="Calibri"/>
          <w:b/>
          <w:iCs/>
          <w:u w:val="single"/>
          <w:bdr w:val="single" w:sz="8" w:space="0" w:color="auto"/>
        </w:rPr>
        <w:t xml:space="preserve">major </w:t>
      </w:r>
      <w:r w:rsidRPr="00A52766">
        <w:rPr>
          <w:rFonts w:eastAsia="Calibri"/>
          <w:b/>
          <w:iCs/>
          <w:highlight w:val="cyan"/>
          <w:u w:val="single"/>
          <w:bdr w:val="single" w:sz="8" w:space="0" w:color="auto"/>
        </w:rPr>
        <w:t>econ</w:t>
      </w:r>
      <w:r w:rsidRPr="00A52766">
        <w:rPr>
          <w:rFonts w:eastAsia="Calibri"/>
          <w:u w:val="single"/>
        </w:rPr>
        <w:t xml:space="preserve">omic </w:t>
      </w:r>
      <w:r w:rsidRPr="00A52766">
        <w:rPr>
          <w:rFonts w:eastAsia="Calibri"/>
          <w:b/>
          <w:iCs/>
          <w:highlight w:val="cyan"/>
          <w:u w:val="single"/>
          <w:bdr w:val="single" w:sz="8" w:space="0" w:color="auto"/>
        </w:rPr>
        <w:t>collapse</w:t>
      </w:r>
      <w:r w:rsidRPr="00A52766">
        <w:rPr>
          <w:rFonts w:eastAsia="Calibri"/>
          <w:highlight w:val="cyan"/>
          <w:u w:val="single"/>
        </w:rPr>
        <w:t xml:space="preserve"> or </w:t>
      </w:r>
      <w:r w:rsidRPr="00A52766">
        <w:rPr>
          <w:rFonts w:eastAsia="Calibri"/>
          <w:b/>
          <w:iCs/>
          <w:highlight w:val="cyan"/>
          <w:u w:val="single"/>
          <w:bdr w:val="single" w:sz="8" w:space="0" w:color="auto"/>
        </w:rPr>
        <w:t>security failure</w:t>
      </w:r>
      <w:r w:rsidRPr="00A52766">
        <w:rPr>
          <w:rFonts w:eastAsia="Calibri"/>
          <w:b/>
          <w:iCs/>
          <w:u w:val="single"/>
          <w:bdr w:val="single" w:sz="8" w:space="0" w:color="auto"/>
        </w:rPr>
        <w:t>.</w:t>
      </w:r>
    </w:p>
    <w:p w14:paraId="1DB8B253" w14:textId="77777777" w:rsidR="00A52766" w:rsidRPr="00A52766" w:rsidRDefault="00A52766" w:rsidP="00A52766">
      <w:pPr>
        <w:rPr>
          <w:rFonts w:eastAsia="Calibri"/>
          <w:sz w:val="16"/>
        </w:rPr>
      </w:pPr>
      <w:r w:rsidRPr="00A52766">
        <w:rPr>
          <w:rFonts w:eastAsia="Calibri"/>
          <w:sz w:val="16"/>
        </w:rPr>
        <w:t xml:space="preserve">A foreign policy that prioritizes making Americans safe and prosperous while acknowledging the country’s constraints would improve the United States’ fiscal policies and work to rebuild its industrial base. But these measures alone will not be sufficient: </w:t>
      </w:r>
      <w:r w:rsidRPr="00A52766">
        <w:rPr>
          <w:rFonts w:eastAsia="Calibri"/>
          <w:highlight w:val="cyan"/>
          <w:u w:val="single"/>
        </w:rPr>
        <w:t xml:space="preserve">the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 xml:space="preserve">tates </w:t>
      </w:r>
      <w:r w:rsidRPr="00A52766">
        <w:rPr>
          <w:rFonts w:eastAsia="Calibri"/>
          <w:highlight w:val="cyan"/>
          <w:u w:val="single"/>
        </w:rPr>
        <w:t>should</w:t>
      </w:r>
      <w:r w:rsidRPr="00A52766">
        <w:rPr>
          <w:rFonts w:eastAsia="Calibri"/>
          <w:sz w:val="16"/>
        </w:rPr>
        <w:t xml:space="preserve"> militarily </w:t>
      </w:r>
      <w:r w:rsidRPr="00A52766">
        <w:rPr>
          <w:rFonts w:eastAsia="Calibri"/>
          <w:b/>
          <w:iCs/>
          <w:highlight w:val="cyan"/>
          <w:u w:val="single"/>
          <w:bdr w:val="single" w:sz="8" w:space="0" w:color="auto"/>
        </w:rPr>
        <w:t>retrench</w:t>
      </w:r>
      <w:r w:rsidRPr="00A52766">
        <w:rPr>
          <w:rFonts w:eastAsia="Calibri"/>
          <w:u w:val="single"/>
        </w:rPr>
        <w:t xml:space="preserve"> from regions in which American interests are less pronounced, such as Europe and the Mid</w:t>
      </w:r>
      <w:r w:rsidRPr="00A52766">
        <w:rPr>
          <w:rFonts w:eastAsia="Calibri"/>
          <w:sz w:val="16"/>
        </w:rPr>
        <w:t xml:space="preserve">dle </w:t>
      </w:r>
      <w:r w:rsidRPr="00A52766">
        <w:rPr>
          <w:rFonts w:eastAsia="Calibri"/>
          <w:u w:val="single"/>
        </w:rPr>
        <w:t>East</w:t>
      </w:r>
      <w:r w:rsidRPr="00A52766">
        <w:rPr>
          <w:rFonts w:eastAsia="Calibri"/>
          <w:sz w:val="16"/>
        </w:rPr>
        <w:t xml:space="preserve">, especially when the United States’ current responsibilities can be outsourced to relatively wealthy and capable allies in those regions who have more at stake. </w:t>
      </w:r>
      <w:r w:rsidRPr="00A52766">
        <w:rPr>
          <w:rFonts w:eastAsia="Calibri"/>
          <w:u w:val="single"/>
        </w:rPr>
        <w:t xml:space="preserve">Balancing against </w:t>
      </w:r>
      <w:r w:rsidRPr="00A52766">
        <w:rPr>
          <w:rFonts w:eastAsia="Calibri"/>
          <w:b/>
          <w:iCs/>
          <w:u w:val="single"/>
          <w:bdr w:val="single" w:sz="8" w:space="0" w:color="auto"/>
        </w:rPr>
        <w:t>Iran</w:t>
      </w:r>
      <w:r w:rsidRPr="00A52766">
        <w:rPr>
          <w:rFonts w:eastAsia="Calibri"/>
          <w:sz w:val="16"/>
        </w:rPr>
        <w:t xml:space="preserve">, for instance, </w:t>
      </w:r>
      <w:r w:rsidRPr="00A52766">
        <w:rPr>
          <w:rFonts w:eastAsia="Calibri"/>
          <w:u w:val="single"/>
        </w:rPr>
        <w:t>can be achieved</w:t>
      </w:r>
      <w:r w:rsidRPr="00A52766">
        <w:rPr>
          <w:rFonts w:eastAsia="Calibri"/>
          <w:sz w:val="16"/>
        </w:rPr>
        <w:t xml:space="preserve"> largely </w:t>
      </w:r>
      <w:r w:rsidRPr="00A52766">
        <w:rPr>
          <w:rFonts w:eastAsia="Calibri"/>
          <w:u w:val="single"/>
        </w:rPr>
        <w:t>by Israel and by</w:t>
      </w:r>
      <w:r w:rsidRPr="00A52766">
        <w:rPr>
          <w:rFonts w:eastAsia="Calibri"/>
          <w:sz w:val="16"/>
        </w:rPr>
        <w:t xml:space="preserve"> the </w:t>
      </w:r>
      <w:r w:rsidRPr="00A52766">
        <w:rPr>
          <w:rFonts w:eastAsia="Calibri"/>
          <w:u w:val="single"/>
        </w:rPr>
        <w:t>Gulf</w:t>
      </w:r>
      <w:r w:rsidRPr="00A52766">
        <w:rPr>
          <w:rFonts w:eastAsia="Calibri"/>
          <w:sz w:val="16"/>
        </w:rPr>
        <w:t xml:space="preserve"> Arab </w:t>
      </w:r>
      <w:r w:rsidRPr="00A52766">
        <w:rPr>
          <w:rFonts w:eastAsia="Calibri"/>
          <w:u w:val="single"/>
        </w:rPr>
        <w:t>nations</w:t>
      </w:r>
      <w:r w:rsidRPr="00A52766">
        <w:rPr>
          <w:rFonts w:eastAsia="Calibri"/>
          <w:sz w:val="16"/>
        </w:rPr>
        <w:t xml:space="preserve">; the United States should not have to substantially backstop them or bribe them to pursue their own interests. </w:t>
      </w:r>
      <w:r w:rsidRPr="00A52766">
        <w:rPr>
          <w:rFonts w:eastAsia="Calibri"/>
          <w:u w:val="single"/>
        </w:rPr>
        <w:t>The U</w:t>
      </w:r>
      <w:r w:rsidRPr="00A52766">
        <w:rPr>
          <w:rFonts w:eastAsia="Calibri"/>
          <w:sz w:val="16"/>
        </w:rPr>
        <w:t xml:space="preserve">nited </w:t>
      </w:r>
      <w:r w:rsidRPr="00A52766">
        <w:rPr>
          <w:rFonts w:eastAsia="Calibri"/>
          <w:u w:val="single"/>
        </w:rPr>
        <w:t>S</w:t>
      </w:r>
      <w:r w:rsidRPr="00A52766">
        <w:rPr>
          <w:rFonts w:eastAsia="Calibri"/>
          <w:sz w:val="16"/>
        </w:rPr>
        <w:t xml:space="preserve">tates </w:t>
      </w:r>
      <w:r w:rsidRPr="00A52766">
        <w:rPr>
          <w:rFonts w:eastAsia="Calibri"/>
          <w:u w:val="single"/>
        </w:rPr>
        <w:t xml:space="preserve">should </w:t>
      </w:r>
      <w:r w:rsidRPr="00A52766">
        <w:rPr>
          <w:rFonts w:eastAsia="Calibri"/>
          <w:b/>
          <w:iCs/>
          <w:highlight w:val="cyan"/>
          <w:u w:val="single"/>
          <w:bdr w:val="single" w:sz="8" w:space="0" w:color="auto"/>
        </w:rPr>
        <w:t>ask allies</w:t>
      </w:r>
      <w:r w:rsidRPr="00A52766">
        <w:rPr>
          <w:rFonts w:eastAsia="Calibri"/>
          <w:u w:val="single"/>
        </w:rPr>
        <w:t xml:space="preserve"> in</w:t>
      </w:r>
      <w:r w:rsidRPr="00A52766">
        <w:rPr>
          <w:rFonts w:eastAsia="Calibri"/>
          <w:sz w:val="16"/>
        </w:rPr>
        <w:t xml:space="preserve"> East </w:t>
      </w:r>
      <w:r w:rsidRPr="00A52766">
        <w:rPr>
          <w:rFonts w:eastAsia="Calibri"/>
          <w:u w:val="single"/>
        </w:rPr>
        <w:t xml:space="preserve">Asia </w:t>
      </w:r>
      <w:r w:rsidRPr="00A52766">
        <w:rPr>
          <w:rFonts w:eastAsia="Calibri"/>
          <w:highlight w:val="cyan"/>
          <w:u w:val="single"/>
        </w:rPr>
        <w:t>to shoulder</w:t>
      </w:r>
      <w:r w:rsidRPr="00A52766">
        <w:rPr>
          <w:rFonts w:eastAsia="Calibri"/>
          <w:u w:val="single"/>
        </w:rPr>
        <w:t xml:space="preserve"> similarly </w:t>
      </w:r>
      <w:r w:rsidRPr="00A52766">
        <w:rPr>
          <w:rFonts w:eastAsia="Calibri"/>
          <w:b/>
          <w:iCs/>
          <w:highlight w:val="cyan"/>
          <w:u w:val="single"/>
          <w:bdr w:val="single" w:sz="8" w:space="0" w:color="auto"/>
        </w:rPr>
        <w:t>heightened</w:t>
      </w:r>
      <w:r w:rsidRPr="00A52766">
        <w:rPr>
          <w:rFonts w:eastAsia="Calibri"/>
          <w:sz w:val="16"/>
        </w:rPr>
        <w:t xml:space="preserve"> levels of </w:t>
      </w:r>
      <w:r w:rsidRPr="00A52766">
        <w:rPr>
          <w:rFonts w:eastAsia="Calibri"/>
          <w:b/>
          <w:iCs/>
          <w:highlight w:val="cyan"/>
          <w:u w:val="single"/>
          <w:bdr w:val="single" w:sz="8" w:space="0" w:color="auto"/>
        </w:rPr>
        <w:t>responsibility</w:t>
      </w:r>
      <w:r w:rsidRPr="00A52766">
        <w:rPr>
          <w:rFonts w:eastAsia="Calibri"/>
          <w:sz w:val="16"/>
        </w:rPr>
        <w:t xml:space="preserve"> </w:t>
      </w:r>
      <w:proofErr w:type="gramStart"/>
      <w:r w:rsidRPr="00A52766">
        <w:rPr>
          <w:rFonts w:eastAsia="Calibri"/>
          <w:sz w:val="16"/>
        </w:rPr>
        <w:t xml:space="preserve">in order </w:t>
      </w:r>
      <w:r w:rsidRPr="00A52766">
        <w:rPr>
          <w:rFonts w:eastAsia="Calibri"/>
          <w:highlight w:val="cyan"/>
          <w:u w:val="single"/>
        </w:rPr>
        <w:t>to</w:t>
      </w:r>
      <w:proofErr w:type="gramEnd"/>
      <w:r w:rsidRPr="00A52766">
        <w:rPr>
          <w:rFonts w:eastAsia="Calibri"/>
          <w:highlight w:val="cyan"/>
          <w:u w:val="single"/>
        </w:rPr>
        <w:t xml:space="preserve"> manage competition</w:t>
      </w:r>
      <w:r w:rsidRPr="00A52766">
        <w:rPr>
          <w:rFonts w:eastAsia="Calibri"/>
          <w:u w:val="single"/>
        </w:rPr>
        <w:t xml:space="preserve"> with China </w:t>
      </w:r>
      <w:r w:rsidRPr="00A52766">
        <w:rPr>
          <w:rFonts w:eastAsia="Calibri"/>
          <w:highlight w:val="cyan"/>
          <w:u w:val="single"/>
        </w:rPr>
        <w:t>through</w:t>
      </w:r>
      <w:r w:rsidRPr="00A52766">
        <w:rPr>
          <w:rFonts w:eastAsia="Calibri"/>
          <w:sz w:val="16"/>
        </w:rPr>
        <w:t xml:space="preserve"> strategic </w:t>
      </w:r>
      <w:r w:rsidRPr="00A52766">
        <w:rPr>
          <w:rFonts w:eastAsia="Calibri"/>
          <w:b/>
          <w:iCs/>
          <w:highlight w:val="cyan"/>
          <w:u w:val="single"/>
          <w:bdr w:val="single" w:sz="8" w:space="0" w:color="auto"/>
        </w:rPr>
        <w:t>balancing</w:t>
      </w:r>
      <w:r w:rsidRPr="00A52766">
        <w:rPr>
          <w:rFonts w:eastAsia="Calibri"/>
          <w:highlight w:val="cyan"/>
          <w:u w:val="single"/>
        </w:rPr>
        <w:t xml:space="preserve"> rather than a </w:t>
      </w:r>
      <w:r w:rsidRPr="00A52766">
        <w:rPr>
          <w:rFonts w:eastAsia="Calibri"/>
          <w:b/>
          <w:iCs/>
          <w:highlight w:val="cyan"/>
          <w:u w:val="single"/>
          <w:bdr w:val="single" w:sz="8" w:space="0" w:color="auto"/>
        </w:rPr>
        <w:t>security spiral</w:t>
      </w:r>
      <w:r w:rsidRPr="00A52766">
        <w:rPr>
          <w:rFonts w:eastAsia="Calibri"/>
          <w:u w:val="single"/>
        </w:rPr>
        <w:t xml:space="preserve"> that could </w:t>
      </w:r>
      <w:r w:rsidRPr="00A52766">
        <w:rPr>
          <w:rFonts w:eastAsia="Calibri"/>
          <w:b/>
          <w:iCs/>
          <w:u w:val="single"/>
          <w:bdr w:val="single" w:sz="8" w:space="0" w:color="auto"/>
        </w:rPr>
        <w:t>easily end in</w:t>
      </w:r>
      <w:r w:rsidRPr="00A52766">
        <w:rPr>
          <w:rFonts w:eastAsia="Calibri"/>
          <w:sz w:val="16"/>
        </w:rPr>
        <w:t xml:space="preserve"> a full-on </w:t>
      </w:r>
      <w:r w:rsidRPr="00A52766">
        <w:rPr>
          <w:rFonts w:eastAsia="Calibri"/>
          <w:b/>
          <w:iCs/>
          <w:u w:val="single"/>
          <w:bdr w:val="single" w:sz="8" w:space="0" w:color="auto"/>
        </w:rPr>
        <w:t>war</w:t>
      </w:r>
      <w:r w:rsidRPr="00A52766">
        <w:rPr>
          <w:rFonts w:eastAsia="Calibri"/>
          <w:sz w:val="16"/>
        </w:rPr>
        <w:t>.</w:t>
      </w:r>
    </w:p>
    <w:p w14:paraId="519DE4EE" w14:textId="77777777" w:rsidR="00A52766" w:rsidRPr="00A52766" w:rsidRDefault="00A52766" w:rsidP="00A52766">
      <w:pPr>
        <w:rPr>
          <w:rFonts w:eastAsia="Calibri"/>
          <w:sz w:val="16"/>
        </w:rPr>
      </w:pPr>
      <w:r w:rsidRPr="00A52766">
        <w:rPr>
          <w:rFonts w:eastAsia="Calibri"/>
          <w:sz w:val="16"/>
        </w:rPr>
        <w:t xml:space="preserve">But simply redirecting and focusing the resources the United States has positioned abroad from a variety of theaters toward the Indo-Pacific will not be enough, either. The Republican Party should embrace Trump’s “art of the deal” foreign policy approach. </w:t>
      </w:r>
      <w:r w:rsidRPr="00A52766">
        <w:rPr>
          <w:rFonts w:eastAsia="Calibri"/>
          <w:b/>
          <w:iCs/>
          <w:highlight w:val="cyan"/>
          <w:u w:val="single"/>
          <w:bdr w:val="single" w:sz="8" w:space="0" w:color="auto"/>
        </w:rPr>
        <w:t>Trump</w:t>
      </w:r>
      <w:r w:rsidRPr="00A52766">
        <w:rPr>
          <w:rFonts w:eastAsia="Calibri"/>
          <w:highlight w:val="cyan"/>
          <w:u w:val="single"/>
        </w:rPr>
        <w:t xml:space="preserve"> has</w:t>
      </w:r>
      <w:r w:rsidRPr="00A52766">
        <w:rPr>
          <w:rFonts w:eastAsia="Calibri"/>
          <w:u w:val="single"/>
        </w:rPr>
        <w:t xml:space="preserve"> articulated </w:t>
      </w:r>
      <w:r w:rsidRPr="00A52766">
        <w:rPr>
          <w:rFonts w:eastAsia="Calibri"/>
          <w:highlight w:val="cyan"/>
          <w:u w:val="single"/>
        </w:rPr>
        <w:t>a desire to negotiate with</w:t>
      </w:r>
      <w:r w:rsidRPr="00A52766">
        <w:rPr>
          <w:rFonts w:eastAsia="Calibri"/>
          <w:u w:val="single"/>
        </w:rPr>
        <w:t xml:space="preserve"> U.S. </w:t>
      </w:r>
      <w:r w:rsidRPr="00A52766">
        <w:rPr>
          <w:rFonts w:eastAsia="Calibri"/>
          <w:highlight w:val="cyan"/>
          <w:u w:val="single"/>
        </w:rPr>
        <w:t>adversaries</w:t>
      </w:r>
      <w:r w:rsidRPr="00A52766">
        <w:rPr>
          <w:rFonts w:eastAsia="Calibri"/>
          <w:u w:val="single"/>
        </w:rPr>
        <w:t xml:space="preserve"> such as </w:t>
      </w:r>
      <w:r w:rsidRPr="00A52766">
        <w:rPr>
          <w:rFonts w:eastAsia="Calibri"/>
          <w:b/>
          <w:iCs/>
          <w:u w:val="single"/>
          <w:bdr w:val="single" w:sz="8" w:space="0" w:color="auto"/>
        </w:rPr>
        <w:t>China</w:t>
      </w:r>
      <w:r w:rsidRPr="00A52766">
        <w:rPr>
          <w:rFonts w:eastAsia="Calibri"/>
          <w:sz w:val="16"/>
        </w:rPr>
        <w:t xml:space="preserve">, </w:t>
      </w:r>
      <w:r w:rsidRPr="00A52766">
        <w:rPr>
          <w:rFonts w:eastAsia="Calibri"/>
          <w:b/>
          <w:iCs/>
          <w:u w:val="single"/>
          <w:bdr w:val="single" w:sz="8" w:space="0" w:color="auto"/>
        </w:rPr>
        <w:t>Iran</w:t>
      </w:r>
      <w:r w:rsidRPr="00A52766">
        <w:rPr>
          <w:rFonts w:eastAsia="Calibri"/>
          <w:sz w:val="16"/>
        </w:rPr>
        <w:t xml:space="preserve">, </w:t>
      </w:r>
      <w:r w:rsidRPr="00A52766">
        <w:rPr>
          <w:rFonts w:eastAsia="Calibri"/>
          <w:b/>
          <w:iCs/>
          <w:u w:val="single"/>
          <w:bdr w:val="single" w:sz="8" w:space="0" w:color="auto"/>
        </w:rPr>
        <w:t>No</w:t>
      </w:r>
      <w:r w:rsidRPr="00A52766">
        <w:rPr>
          <w:rFonts w:eastAsia="Calibri"/>
          <w:sz w:val="16"/>
        </w:rPr>
        <w:t xml:space="preserve">rth </w:t>
      </w:r>
      <w:r w:rsidRPr="00A52766">
        <w:rPr>
          <w:rFonts w:eastAsia="Calibri"/>
          <w:b/>
          <w:iCs/>
          <w:u w:val="single"/>
          <w:bdr w:val="single" w:sz="8" w:space="0" w:color="auto"/>
        </w:rPr>
        <w:t>Ko</w:t>
      </w:r>
      <w:r w:rsidRPr="00A52766">
        <w:rPr>
          <w:rFonts w:eastAsia="Calibri"/>
          <w:sz w:val="16"/>
        </w:rPr>
        <w:t xml:space="preserve">rea, </w:t>
      </w:r>
      <w:r w:rsidRPr="00A52766">
        <w:rPr>
          <w:rFonts w:eastAsia="Calibri"/>
          <w:u w:val="single"/>
        </w:rPr>
        <w:t xml:space="preserve">and </w:t>
      </w:r>
      <w:r w:rsidRPr="00A52766">
        <w:rPr>
          <w:rFonts w:eastAsia="Calibri"/>
          <w:b/>
          <w:iCs/>
          <w:u w:val="single"/>
          <w:bdr w:val="single" w:sz="8" w:space="0" w:color="auto"/>
        </w:rPr>
        <w:t>Russia</w:t>
      </w:r>
      <w:r w:rsidRPr="00A52766">
        <w:rPr>
          <w:rFonts w:eastAsia="Calibri"/>
          <w:u w:val="single"/>
        </w:rPr>
        <w:t xml:space="preserve"> </w:t>
      </w:r>
      <w:r w:rsidRPr="00A52766">
        <w:rPr>
          <w:rFonts w:eastAsia="Calibri"/>
          <w:highlight w:val="cyan"/>
          <w:u w:val="single"/>
        </w:rPr>
        <w:t xml:space="preserve">to </w:t>
      </w:r>
      <w:r w:rsidRPr="00A52766">
        <w:rPr>
          <w:rFonts w:eastAsia="Calibri"/>
          <w:b/>
          <w:iCs/>
          <w:highlight w:val="cyan"/>
          <w:u w:val="single"/>
          <w:bdr w:val="single" w:sz="8" w:space="0" w:color="auto"/>
        </w:rPr>
        <w:t>de-escalate</w:t>
      </w:r>
      <w:r w:rsidRPr="00A52766">
        <w:rPr>
          <w:rFonts w:eastAsia="Calibri"/>
          <w:sz w:val="16"/>
        </w:rPr>
        <w:t xml:space="preserve"> tensions and avoid fresh conflicts. </w:t>
      </w:r>
      <w:r w:rsidRPr="00A52766">
        <w:rPr>
          <w:rFonts w:eastAsia="Calibri"/>
          <w:u w:val="single"/>
        </w:rPr>
        <w:t>This approach is not new</w:t>
      </w:r>
      <w:r w:rsidRPr="00A52766">
        <w:rPr>
          <w:rFonts w:eastAsia="Calibri"/>
          <w:sz w:val="16"/>
        </w:rPr>
        <w:t xml:space="preserve">; it could also be called tough-minded diplomacy. </w:t>
      </w:r>
      <w:r w:rsidRPr="00A52766">
        <w:rPr>
          <w:rFonts w:eastAsia="Calibri"/>
          <w:u w:val="single"/>
        </w:rPr>
        <w:t>It is how Republican presidents conducted foreign policy through</w:t>
      </w:r>
      <w:r w:rsidRPr="00A52766">
        <w:rPr>
          <w:rFonts w:eastAsia="Calibri"/>
          <w:sz w:val="16"/>
        </w:rPr>
        <w:t xml:space="preserve">out </w:t>
      </w:r>
      <w:r w:rsidRPr="00A52766">
        <w:rPr>
          <w:rFonts w:eastAsia="Calibri"/>
          <w:u w:val="single"/>
        </w:rPr>
        <w:t>most of the Cold War</w:t>
      </w:r>
      <w:r w:rsidRPr="00A52766">
        <w:rPr>
          <w:rFonts w:eastAsia="Calibri"/>
          <w:sz w:val="16"/>
        </w:rPr>
        <w:t>. Richard Nixon, for instance, restored relations with China and achieved détente with the Soviet Union. Ronald Reagan brokered agreements with Moscow to slow the arms race. His successor, George H. W. Bush, managed the breakup of the Soviet Union and the collapse of the Warsaw Pact with deft diplomacy. Only after the Cold War ended did a neoconservative foreign policy consensus come to dominate the American right—and diplomacy became a dirty word for Republicans. If Trump does prioritize diplomatic dealmaking, other Republican officials, particularly those in Congress and the national security bureaucracy, should support his efforts instead of impeding them, as happened during his first term.</w:t>
      </w:r>
    </w:p>
    <w:p w14:paraId="316462F1" w14:textId="77777777" w:rsidR="00A52766" w:rsidRPr="00A52766" w:rsidRDefault="00A52766" w:rsidP="00A52766">
      <w:pPr>
        <w:rPr>
          <w:rFonts w:eastAsia="Calibri"/>
          <w:sz w:val="16"/>
        </w:rPr>
      </w:pPr>
      <w:r w:rsidRPr="00A52766">
        <w:rPr>
          <w:rFonts w:eastAsia="Calibri"/>
          <w:u w:val="single"/>
        </w:rPr>
        <w:t>Republicans in leadership positions</w:t>
      </w:r>
      <w:r w:rsidRPr="00A52766">
        <w:rPr>
          <w:rFonts w:eastAsia="Calibri"/>
          <w:sz w:val="16"/>
        </w:rPr>
        <w:t xml:space="preserve"> on Capitol Hill, however, as well as some influential conservative think tanks and prominent right-of-center media figures, </w:t>
      </w:r>
      <w:r w:rsidRPr="00A52766">
        <w:rPr>
          <w:rFonts w:eastAsia="Calibri"/>
          <w:u w:val="single"/>
        </w:rPr>
        <w:t>still</w:t>
      </w:r>
      <w:r w:rsidRPr="00A52766">
        <w:rPr>
          <w:rFonts w:eastAsia="Calibri"/>
          <w:sz w:val="16"/>
        </w:rPr>
        <w:t xml:space="preserve"> largely </w:t>
      </w:r>
      <w:r w:rsidRPr="00A52766">
        <w:rPr>
          <w:rFonts w:eastAsia="Calibri"/>
          <w:u w:val="single"/>
        </w:rPr>
        <w:t>hew to the pre-2016 Republican orthodoxy</w:t>
      </w:r>
      <w:r w:rsidRPr="00A52766">
        <w:rPr>
          <w:rFonts w:eastAsia="Calibri"/>
          <w:sz w:val="16"/>
        </w:rPr>
        <w:t xml:space="preserve">. This group includes some likely nominees to key positions in the second Trump administration. But </w:t>
      </w:r>
      <w:r w:rsidRPr="00A52766">
        <w:rPr>
          <w:rFonts w:eastAsia="Calibri"/>
          <w:u w:val="single"/>
        </w:rPr>
        <w:t xml:space="preserve">the ground may be </w:t>
      </w:r>
      <w:r w:rsidRPr="00A52766">
        <w:rPr>
          <w:rFonts w:eastAsia="Calibri"/>
          <w:b/>
          <w:iCs/>
          <w:u w:val="single"/>
          <w:bdr w:val="single" w:sz="8" w:space="0" w:color="auto"/>
        </w:rPr>
        <w:t>shifting beneath their feet</w:t>
      </w:r>
      <w:r w:rsidRPr="00A52766">
        <w:rPr>
          <w:rFonts w:eastAsia="Calibri"/>
          <w:sz w:val="16"/>
        </w:rPr>
        <w:t>. Consider the case of Florida Senator Marco Rubio, whose name has been floated as a candidate for Secretary of State. When he campaigned for president in 2016, Rubio ran on a “New American Century” platform that harked back to the now-defunct neoconservative “Project for a New American Century” think tank founded in 1997 by William Kristol and Robert Kagan. Rubio’s worldview, however, has seemingly evolved toward an emphasis on “American renewal,” which, as he has articulated it, suggests he could shift the collective security burden to U.S. allies and trim aid to Ukraine. This trendline may well accelerate over the next four years.</w:t>
      </w:r>
    </w:p>
    <w:p w14:paraId="73348147" w14:textId="77777777" w:rsidR="00A52766" w:rsidRPr="00A52766" w:rsidRDefault="00A52766" w:rsidP="00A52766">
      <w:pPr>
        <w:rPr>
          <w:rFonts w:eastAsia="Calibri"/>
          <w:sz w:val="16"/>
        </w:rPr>
      </w:pPr>
      <w:r w:rsidRPr="00A52766">
        <w:rPr>
          <w:rFonts w:eastAsia="Calibri"/>
          <w:sz w:val="16"/>
        </w:rPr>
        <w:t>As those who favor American restraint continue to fill the ranks of the conservative movement, however, the behavior of many elected officials and conservatives who prioritize career progression over ideology will have to change. The Republican Party’s remaining neoconservatives may simply return to the Democratic Party, from which they sprang. This will create a clear opportunity for the Republicans to seize even more advantageous ground on foreign policy, especially if the Democrats maintain an embrace of liberal interventionism that fails to resonate with the electorate.</w:t>
      </w:r>
    </w:p>
    <w:p w14:paraId="405076CE" w14:textId="77777777" w:rsidR="00A52766" w:rsidRPr="00A52766" w:rsidRDefault="00A52766" w:rsidP="00A52766">
      <w:pPr>
        <w:rPr>
          <w:rFonts w:eastAsia="Calibri"/>
          <w:u w:val="single"/>
        </w:rPr>
      </w:pPr>
      <w:r w:rsidRPr="00A52766">
        <w:rPr>
          <w:rFonts w:eastAsia="Calibri"/>
          <w:sz w:val="16"/>
        </w:rPr>
        <w:t xml:space="preserve">In the long run, a more decisive Republican shift on foreign policy might drive the Democrats to acknowledge the need for more restraint. Conservative and liberal proponents of restraint will not always see eye to eye—their ideological differences render disputes inevitable. But if the U.S. policymaking class could more broadly agree that the United States has overreached in its foreign policy and must correct course, that would help ensure that the country does not repeat the deadly mistakes of the last 20 years. </w:t>
      </w:r>
      <w:r w:rsidRPr="00A52766">
        <w:rPr>
          <w:rFonts w:eastAsia="Calibri"/>
          <w:u w:val="single"/>
        </w:rPr>
        <w:t xml:space="preserve">The most recent election </w:t>
      </w:r>
      <w:r w:rsidRPr="00A52766">
        <w:rPr>
          <w:rFonts w:eastAsia="Calibri"/>
          <w:b/>
          <w:iCs/>
          <w:u w:val="single"/>
          <w:bdr w:val="single" w:sz="8" w:space="0" w:color="auto"/>
        </w:rPr>
        <w:t>strongly suggests</w:t>
      </w:r>
      <w:r w:rsidRPr="00A52766">
        <w:rPr>
          <w:rFonts w:eastAsia="Calibri"/>
          <w:u w:val="single"/>
        </w:rPr>
        <w:t xml:space="preserve"> that this course correction is what American voters </w:t>
      </w:r>
      <w:r w:rsidRPr="00A52766">
        <w:rPr>
          <w:rFonts w:eastAsia="Calibri"/>
          <w:b/>
          <w:iCs/>
          <w:u w:val="single"/>
          <w:bdr w:val="single" w:sz="8" w:space="0" w:color="auto"/>
        </w:rPr>
        <w:t>want</w:t>
      </w:r>
      <w:r w:rsidRPr="00A52766">
        <w:rPr>
          <w:rFonts w:eastAsia="Calibri"/>
          <w:u w:val="single"/>
        </w:rPr>
        <w:t>.</w:t>
      </w:r>
    </w:p>
    <w:p w14:paraId="69EA99F8" w14:textId="77777777" w:rsidR="00A52766" w:rsidRPr="00A52766" w:rsidRDefault="00A52766" w:rsidP="00A52766">
      <w:pPr>
        <w:keepNext/>
        <w:keepLines/>
        <w:pageBreakBefore/>
        <w:spacing w:before="40" w:after="0"/>
        <w:jc w:val="center"/>
        <w:outlineLvl w:val="2"/>
        <w:rPr>
          <w:rFonts w:eastAsia="Times New Roman"/>
          <w:b/>
          <w:sz w:val="32"/>
          <w:szCs w:val="24"/>
          <w:u w:val="single"/>
        </w:rPr>
      </w:pPr>
      <w:proofErr w:type="gramStart"/>
      <w:r w:rsidRPr="00A52766">
        <w:rPr>
          <w:rFonts w:eastAsia="Times New Roman"/>
          <w:b/>
          <w:sz w:val="32"/>
          <w:szCs w:val="24"/>
          <w:u w:val="single"/>
        </w:rPr>
        <w:t>Alliances !D</w:t>
      </w:r>
      <w:proofErr w:type="gramEnd"/>
      <w:r w:rsidRPr="00A52766">
        <w:rPr>
          <w:rFonts w:eastAsia="Times New Roman"/>
          <w:b/>
          <w:sz w:val="32"/>
          <w:szCs w:val="24"/>
          <w:u w:val="single"/>
        </w:rPr>
        <w:t>---1NC</w:t>
      </w:r>
    </w:p>
    <w:p w14:paraId="6821B6D4"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No </w:t>
      </w:r>
      <w:proofErr w:type="gramStart"/>
      <w:r w:rsidRPr="00A52766">
        <w:rPr>
          <w:rFonts w:eastAsia="Times New Roman"/>
          <w:b/>
          <w:iCs/>
          <w:sz w:val="26"/>
        </w:rPr>
        <w:t>alliances impact</w:t>
      </w:r>
      <w:proofErr w:type="gramEnd"/>
      <w:r w:rsidRPr="00A52766">
        <w:rPr>
          <w:rFonts w:eastAsia="Times New Roman"/>
          <w:b/>
          <w:iCs/>
          <w:sz w:val="26"/>
        </w:rPr>
        <w:t xml:space="preserve">. </w:t>
      </w:r>
    </w:p>
    <w:p w14:paraId="706FC6E4" w14:textId="77777777" w:rsidR="00A52766" w:rsidRPr="00A52766" w:rsidRDefault="00A52766" w:rsidP="00A52766">
      <w:pPr>
        <w:rPr>
          <w:rFonts w:eastAsia="Calibri"/>
        </w:rPr>
      </w:pPr>
      <w:r w:rsidRPr="00A52766">
        <w:rPr>
          <w:rFonts w:eastAsia="Calibri"/>
          <w:b/>
          <w:bCs/>
          <w:sz w:val="26"/>
        </w:rPr>
        <w:t>McCallion 24</w:t>
      </w:r>
      <w:r w:rsidRPr="00A52766">
        <w:rPr>
          <w:rFonts w:eastAsia="Calibri"/>
        </w:rPr>
        <w:t xml:space="preserve">, </w:t>
      </w:r>
      <w:proofErr w:type="gramStart"/>
      <w:r w:rsidRPr="00A52766">
        <w:rPr>
          <w:rFonts w:eastAsia="Calibri"/>
        </w:rPr>
        <w:t>MS @</w:t>
      </w:r>
      <w:proofErr w:type="gramEnd"/>
      <w:r w:rsidRPr="00A52766">
        <w:rPr>
          <w:rFonts w:eastAsia="Calibri"/>
        </w:rPr>
        <w:t xml:space="preserve"> the London School of Economics and Political Science, fellow at Defense Priorities. (Christopher, 9-17-2024, "Grand strategy: Alliances," Defense Priorities, https://www.defensepriorities.org/explainers/grand-strategy-alliances/)</w:t>
      </w:r>
    </w:p>
    <w:p w14:paraId="0B2E1DE8" w14:textId="77777777" w:rsidR="00A52766" w:rsidRPr="00A52766" w:rsidRDefault="00A52766" w:rsidP="00A52766">
      <w:pPr>
        <w:rPr>
          <w:rFonts w:eastAsia="Calibri"/>
          <w:sz w:val="16"/>
        </w:rPr>
      </w:pPr>
      <w:r w:rsidRPr="00A52766">
        <w:rPr>
          <w:rFonts w:eastAsia="Calibri"/>
          <w:sz w:val="16"/>
        </w:rPr>
        <w:t>Are the benefits worth the costs?</w:t>
      </w:r>
    </w:p>
    <w:p w14:paraId="033DF12D" w14:textId="77777777" w:rsidR="00A52766" w:rsidRPr="00A52766" w:rsidRDefault="00A52766" w:rsidP="00A52766">
      <w:pPr>
        <w:rPr>
          <w:rFonts w:eastAsia="Calibri"/>
          <w:sz w:val="16"/>
        </w:rPr>
      </w:pPr>
      <w:r w:rsidRPr="00A52766">
        <w:rPr>
          <w:rFonts w:eastAsia="Calibri"/>
          <w:sz w:val="16"/>
        </w:rPr>
        <w:t>Advocates of primacy view the United States’ alliances as the architecture underlying the “rules-based liberal international order” and consider them worth any costs the United States has to bear.54 Common arguments are that the U.S. alliance system benefits U.S. security, global stability, trade, diplomatic influence, the bolstering of democracy, and nuclear non-proliferation.55 Were the United States to retrench, so it is claimed, regional security competition would inevitably draw the United States back into military commitments at greater cost, trade would be undermined, nuclear weapons would proliferate, illiberal political forces would spread, and other great powers would expand their spheres of influence.56</w:t>
      </w:r>
    </w:p>
    <w:p w14:paraId="7A59FF0C" w14:textId="77777777" w:rsidR="00A52766" w:rsidRPr="00A52766" w:rsidRDefault="00A52766" w:rsidP="00A52766">
      <w:pPr>
        <w:rPr>
          <w:rFonts w:eastAsia="Calibri"/>
          <w:u w:val="single"/>
        </w:rPr>
      </w:pPr>
      <w:r w:rsidRPr="00A52766">
        <w:rPr>
          <w:rFonts w:eastAsia="Calibri"/>
          <w:u w:val="single"/>
        </w:rPr>
        <w:t xml:space="preserve">Despite </w:t>
      </w:r>
      <w:r w:rsidRPr="00A52766">
        <w:rPr>
          <w:rFonts w:eastAsia="Calibri"/>
          <w:highlight w:val="cyan"/>
          <w:u w:val="single"/>
        </w:rPr>
        <w:t>the</w:t>
      </w:r>
      <w:r w:rsidRPr="00A52766">
        <w:rPr>
          <w:rFonts w:eastAsia="Calibri"/>
          <w:u w:val="single"/>
        </w:rPr>
        <w:t xml:space="preserve"> impressive</w:t>
      </w:r>
      <w:r w:rsidRPr="00A52766">
        <w:rPr>
          <w:rFonts w:eastAsia="Calibri"/>
          <w:sz w:val="16"/>
        </w:rPr>
        <w:t xml:space="preserve">—indeed, </w:t>
      </w:r>
      <w:r w:rsidRPr="00A52766">
        <w:rPr>
          <w:rFonts w:eastAsia="Calibri"/>
          <w:u w:val="single"/>
        </w:rPr>
        <w:t xml:space="preserve">seemingly </w:t>
      </w:r>
      <w:proofErr w:type="gramStart"/>
      <w:r w:rsidRPr="00A52766">
        <w:rPr>
          <w:rFonts w:eastAsia="Calibri"/>
          <w:b/>
          <w:iCs/>
          <w:u w:val="single"/>
          <w:bdr w:val="single" w:sz="8" w:space="0" w:color="auto"/>
        </w:rPr>
        <w:t>infinite</w:t>
      </w:r>
      <w:r w:rsidRPr="00A52766">
        <w:rPr>
          <w:rFonts w:eastAsia="Calibri"/>
          <w:sz w:val="16"/>
        </w:rPr>
        <w:t>—</w:t>
      </w:r>
      <w:r w:rsidRPr="00A52766">
        <w:rPr>
          <w:rFonts w:eastAsia="Calibri"/>
          <w:u w:val="single"/>
        </w:rPr>
        <w:t xml:space="preserve">list of </w:t>
      </w:r>
      <w:r w:rsidRPr="00A52766">
        <w:rPr>
          <w:rFonts w:eastAsia="Calibri"/>
          <w:b/>
          <w:iCs/>
          <w:highlight w:val="cyan"/>
          <w:u w:val="single"/>
          <w:bdr w:val="single" w:sz="8" w:space="0" w:color="auto"/>
        </w:rPr>
        <w:t>benefits</w:t>
      </w:r>
      <w:proofErr w:type="gramEnd"/>
      <w:r w:rsidRPr="00A52766">
        <w:rPr>
          <w:rFonts w:eastAsia="Calibri"/>
          <w:u w:val="single"/>
        </w:rPr>
        <w:t xml:space="preserve"> claimed to be </w:t>
      </w:r>
      <w:r w:rsidRPr="00A52766">
        <w:rPr>
          <w:rFonts w:eastAsia="Calibri"/>
          <w:highlight w:val="cyan"/>
          <w:u w:val="single"/>
        </w:rPr>
        <w:t>attributable to alliances</w:t>
      </w:r>
      <w:r w:rsidRPr="00A52766">
        <w:rPr>
          <w:rFonts w:eastAsia="Calibri"/>
          <w:u w:val="single"/>
        </w:rPr>
        <w:t xml:space="preserve"> and dangers expected by their attenuation, these claims </w:t>
      </w:r>
      <w:r w:rsidRPr="00A52766">
        <w:rPr>
          <w:rFonts w:eastAsia="Calibri"/>
          <w:highlight w:val="cyan"/>
          <w:u w:val="single"/>
        </w:rPr>
        <w:t xml:space="preserve">are </w:t>
      </w:r>
      <w:r w:rsidRPr="00A52766">
        <w:rPr>
          <w:rFonts w:eastAsia="Calibri"/>
          <w:b/>
          <w:iCs/>
          <w:highlight w:val="cyan"/>
          <w:u w:val="single"/>
          <w:bdr w:val="single" w:sz="8" w:space="0" w:color="auto"/>
        </w:rPr>
        <w:t>all</w:t>
      </w:r>
      <w:r w:rsidRPr="00A52766">
        <w:rPr>
          <w:rFonts w:eastAsia="Calibri"/>
          <w:u w:val="single"/>
        </w:rPr>
        <w:t xml:space="preserve"> highly </w:t>
      </w:r>
      <w:r w:rsidRPr="00A52766">
        <w:rPr>
          <w:rFonts w:eastAsia="Calibri"/>
          <w:b/>
          <w:iCs/>
          <w:highlight w:val="cyan"/>
          <w:u w:val="single"/>
          <w:bdr w:val="single" w:sz="8" w:space="0" w:color="auto"/>
        </w:rPr>
        <w:t>dubious</w:t>
      </w:r>
      <w:r w:rsidRPr="00A52766">
        <w:rPr>
          <w:rFonts w:eastAsia="Calibri"/>
          <w:u w:val="single"/>
        </w:rPr>
        <w:t>.</w:t>
      </w:r>
    </w:p>
    <w:p w14:paraId="699A55F0" w14:textId="77777777" w:rsidR="00A52766" w:rsidRPr="00A52766" w:rsidRDefault="00A52766" w:rsidP="00A52766">
      <w:pPr>
        <w:rPr>
          <w:rFonts w:eastAsia="Calibri"/>
          <w:sz w:val="16"/>
        </w:rPr>
      </w:pPr>
      <w:r w:rsidRPr="00A52766">
        <w:rPr>
          <w:rFonts w:eastAsia="Calibri"/>
          <w:sz w:val="16"/>
        </w:rPr>
        <w:t xml:space="preserve">Alliances can help protect vital U.S. security interests in the face of a major threat, such as a potential Eurasian hegemon, but </w:t>
      </w:r>
      <w:r w:rsidRPr="00A52766">
        <w:rPr>
          <w:rFonts w:eastAsia="Calibri"/>
          <w:highlight w:val="cyan"/>
          <w:u w:val="single"/>
        </w:rPr>
        <w:t>a threat</w:t>
      </w:r>
      <w:r w:rsidRPr="00A52766">
        <w:rPr>
          <w:rFonts w:eastAsia="Calibri"/>
          <w:u w:val="single"/>
        </w:rPr>
        <w:t xml:space="preserve"> of such magnitude </w:t>
      </w:r>
      <w:r w:rsidRPr="00A52766">
        <w:rPr>
          <w:rFonts w:eastAsia="Calibri"/>
          <w:highlight w:val="cyan"/>
          <w:u w:val="single"/>
        </w:rPr>
        <w:t>would require</w:t>
      </w:r>
      <w:r w:rsidRPr="00A52766">
        <w:rPr>
          <w:rFonts w:eastAsia="Calibri"/>
          <w:u w:val="single"/>
        </w:rPr>
        <w:t xml:space="preserve"> the existence of </w:t>
      </w:r>
      <w:r w:rsidRPr="00A52766">
        <w:rPr>
          <w:rFonts w:eastAsia="Calibri"/>
          <w:b/>
          <w:iCs/>
          <w:highlight w:val="cyan"/>
          <w:u w:val="single"/>
          <w:bdr w:val="single" w:sz="8" w:space="0" w:color="auto"/>
        </w:rPr>
        <w:t>capable</w:t>
      </w:r>
      <w:r w:rsidRPr="00A52766">
        <w:rPr>
          <w:rFonts w:eastAsia="Calibri"/>
          <w:u w:val="single"/>
        </w:rPr>
        <w:t xml:space="preserve"> independent </w:t>
      </w:r>
      <w:r w:rsidRPr="00A52766">
        <w:rPr>
          <w:rFonts w:eastAsia="Calibri"/>
          <w:b/>
          <w:iCs/>
          <w:highlight w:val="cyan"/>
          <w:u w:val="single"/>
          <w:bdr w:val="single" w:sz="8" w:space="0" w:color="auto"/>
        </w:rPr>
        <w:t>allies</w:t>
      </w:r>
      <w:r w:rsidRPr="00A52766">
        <w:rPr>
          <w:rFonts w:eastAsia="Calibri"/>
          <w:u w:val="single"/>
        </w:rPr>
        <w:t xml:space="preserve">, </w:t>
      </w:r>
      <w:r w:rsidRPr="00A52766">
        <w:rPr>
          <w:rFonts w:eastAsia="Calibri"/>
          <w:b/>
          <w:iCs/>
          <w:highlight w:val="cyan"/>
          <w:u w:val="single"/>
          <w:bdr w:val="single" w:sz="8" w:space="0" w:color="auto"/>
        </w:rPr>
        <w:t>not dependents</w:t>
      </w:r>
      <w:r w:rsidRPr="00A52766">
        <w:rPr>
          <w:rFonts w:eastAsia="Calibri"/>
          <w:sz w:val="16"/>
        </w:rPr>
        <w:t xml:space="preserve"> or protectorates. </w:t>
      </w:r>
      <w:r w:rsidRPr="00A52766">
        <w:rPr>
          <w:rFonts w:eastAsia="Calibri"/>
          <w:u w:val="single"/>
        </w:rPr>
        <w:t xml:space="preserve">The </w:t>
      </w:r>
      <w:r w:rsidRPr="00A52766">
        <w:rPr>
          <w:rFonts w:eastAsia="Calibri"/>
          <w:highlight w:val="cyan"/>
          <w:u w:val="single"/>
        </w:rPr>
        <w:t>unrealized power</w:t>
      </w:r>
      <w:r w:rsidRPr="00A52766">
        <w:rPr>
          <w:rFonts w:eastAsia="Calibri"/>
          <w:u w:val="single"/>
        </w:rPr>
        <w:t xml:space="preserve"> of capable regional actors </w:t>
      </w:r>
      <w:r w:rsidRPr="00A52766">
        <w:rPr>
          <w:rFonts w:eastAsia="Calibri"/>
          <w:highlight w:val="cyan"/>
          <w:u w:val="single"/>
        </w:rPr>
        <w:t xml:space="preserve">encourages the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 xml:space="preserve">tates </w:t>
      </w:r>
      <w:r w:rsidRPr="00A52766">
        <w:rPr>
          <w:rFonts w:eastAsia="Calibri"/>
          <w:highlight w:val="cyan"/>
          <w:u w:val="single"/>
        </w:rPr>
        <w:t>to</w:t>
      </w:r>
      <w:r w:rsidRPr="00A52766">
        <w:rPr>
          <w:rFonts w:eastAsia="Calibri"/>
          <w:u w:val="single"/>
        </w:rPr>
        <w:t xml:space="preserve"> directly </w:t>
      </w:r>
      <w:r w:rsidRPr="00A52766">
        <w:rPr>
          <w:rFonts w:eastAsia="Calibri"/>
          <w:highlight w:val="cyan"/>
          <w:u w:val="single"/>
        </w:rPr>
        <w:t>stabilize</w:t>
      </w:r>
      <w:r w:rsidRPr="00A52766">
        <w:rPr>
          <w:rFonts w:eastAsia="Calibri"/>
          <w:u w:val="single"/>
        </w:rPr>
        <w:t xml:space="preserve"> these </w:t>
      </w:r>
      <w:r w:rsidRPr="00A52766">
        <w:rPr>
          <w:rFonts w:eastAsia="Calibri"/>
          <w:highlight w:val="cyan"/>
          <w:u w:val="single"/>
        </w:rPr>
        <w:t xml:space="preserve">regions, rather than allow them to </w:t>
      </w:r>
      <w:r w:rsidRPr="00A52766">
        <w:rPr>
          <w:rFonts w:eastAsia="Calibri"/>
          <w:b/>
          <w:iCs/>
          <w:highlight w:val="cyan"/>
          <w:u w:val="single"/>
          <w:bdr w:val="single" w:sz="8" w:space="0" w:color="auto"/>
        </w:rPr>
        <w:t>be stabilized</w:t>
      </w:r>
      <w:r w:rsidRPr="00A52766">
        <w:rPr>
          <w:rFonts w:eastAsia="Calibri"/>
          <w:highlight w:val="cyan"/>
          <w:u w:val="single"/>
        </w:rPr>
        <w:t xml:space="preserve"> by a </w:t>
      </w:r>
      <w:r w:rsidRPr="00A52766">
        <w:rPr>
          <w:rFonts w:eastAsia="Calibri"/>
          <w:b/>
          <w:iCs/>
          <w:highlight w:val="cyan"/>
          <w:u w:val="single"/>
          <w:bdr w:val="single" w:sz="8" w:space="0" w:color="auto"/>
        </w:rPr>
        <w:t>local equilibrium</w:t>
      </w:r>
      <w:r w:rsidRPr="00A52766">
        <w:rPr>
          <w:rFonts w:eastAsia="Calibri"/>
          <w:sz w:val="16"/>
        </w:rPr>
        <w:t xml:space="preserve"> of power.</w:t>
      </w:r>
    </w:p>
    <w:p w14:paraId="60DFBC37" w14:textId="77777777" w:rsidR="00A52766" w:rsidRPr="00A52766" w:rsidRDefault="00A52766" w:rsidP="00A52766">
      <w:pPr>
        <w:rPr>
          <w:rFonts w:eastAsia="Calibri"/>
          <w:sz w:val="16"/>
        </w:rPr>
      </w:pPr>
      <w:r w:rsidRPr="00A52766">
        <w:rPr>
          <w:rFonts w:eastAsia="Calibri"/>
          <w:sz w:val="16"/>
        </w:rPr>
        <w:t>The claim that alliances produce trade and investment benefits to the United States, while commonly assumed, also stands on weak foundations.57 Trade and investment between allies may just as likely be a cause as a consequence of U.S.-backed alliances, and while adversaries indeed appear less likely to trade with one another than allies</w:t>
      </w:r>
      <w:r w:rsidRPr="00A52766">
        <w:rPr>
          <w:rFonts w:eastAsia="Calibri"/>
          <w:u w:val="single"/>
        </w:rPr>
        <w:t xml:space="preserve">, </w:t>
      </w:r>
      <w:r w:rsidRPr="00A52766">
        <w:rPr>
          <w:rFonts w:eastAsia="Calibri"/>
          <w:highlight w:val="cyan"/>
          <w:u w:val="single"/>
        </w:rPr>
        <w:t>it is</w:t>
      </w:r>
      <w:r w:rsidRPr="00A52766">
        <w:rPr>
          <w:rFonts w:eastAsia="Calibri"/>
          <w:u w:val="single"/>
        </w:rPr>
        <w:t xml:space="preserve"> much </w:t>
      </w:r>
      <w:r w:rsidRPr="00A52766">
        <w:rPr>
          <w:rFonts w:eastAsia="Calibri"/>
          <w:b/>
          <w:iCs/>
          <w:highlight w:val="cyan"/>
          <w:u w:val="single"/>
          <w:bdr w:val="single" w:sz="8" w:space="0" w:color="auto"/>
        </w:rPr>
        <w:t>hard</w:t>
      </w:r>
      <w:r w:rsidRPr="00A52766">
        <w:rPr>
          <w:rFonts w:eastAsia="Calibri"/>
          <w:u w:val="single"/>
        </w:rPr>
        <w:t xml:space="preserve">er </w:t>
      </w:r>
      <w:r w:rsidRPr="00A52766">
        <w:rPr>
          <w:rFonts w:eastAsia="Calibri"/>
          <w:b/>
          <w:iCs/>
          <w:highlight w:val="cyan"/>
          <w:u w:val="single"/>
          <w:bdr w:val="single" w:sz="8" w:space="0" w:color="auto"/>
        </w:rPr>
        <w:t>to demonstrate</w:t>
      </w:r>
      <w:r w:rsidRPr="00A52766">
        <w:rPr>
          <w:rFonts w:eastAsia="Calibri"/>
          <w:u w:val="single"/>
        </w:rPr>
        <w:t xml:space="preserve"> that formal military </w:t>
      </w:r>
      <w:r w:rsidRPr="00A52766">
        <w:rPr>
          <w:rFonts w:eastAsia="Calibri"/>
          <w:highlight w:val="cyan"/>
          <w:u w:val="single"/>
        </w:rPr>
        <w:t>allies trade more</w:t>
      </w:r>
      <w:r w:rsidRPr="00A52766">
        <w:rPr>
          <w:rFonts w:eastAsia="Calibri"/>
          <w:u w:val="single"/>
        </w:rPr>
        <w:t xml:space="preserve"> than states with mere good relations </w:t>
      </w:r>
      <w:r w:rsidRPr="00A52766">
        <w:rPr>
          <w:rFonts w:eastAsia="Calibri"/>
          <w:highlight w:val="cyan"/>
          <w:u w:val="single"/>
        </w:rPr>
        <w:t>when</w:t>
      </w:r>
      <w:r w:rsidRPr="00A52766">
        <w:rPr>
          <w:rFonts w:eastAsia="Calibri"/>
          <w:u w:val="single"/>
        </w:rPr>
        <w:t xml:space="preserve"> </w:t>
      </w:r>
      <w:r w:rsidRPr="00A52766">
        <w:rPr>
          <w:rFonts w:eastAsia="Calibri"/>
          <w:b/>
          <w:iCs/>
          <w:u w:val="single"/>
          <w:bdr w:val="single" w:sz="8" w:space="0" w:color="auto"/>
        </w:rPr>
        <w:t>all other variables</w:t>
      </w:r>
      <w:r w:rsidRPr="00A52766">
        <w:rPr>
          <w:rFonts w:eastAsia="Calibri"/>
          <w:u w:val="single"/>
        </w:rPr>
        <w:t xml:space="preserve"> determining trade</w:t>
      </w:r>
      <w:r w:rsidRPr="00A52766">
        <w:rPr>
          <w:rFonts w:eastAsia="Calibri"/>
          <w:sz w:val="16"/>
        </w:rPr>
        <w:t>—</w:t>
      </w:r>
      <w:r w:rsidRPr="00A52766">
        <w:rPr>
          <w:rFonts w:eastAsia="Calibri"/>
          <w:b/>
          <w:iCs/>
          <w:highlight w:val="cyan"/>
          <w:u w:val="single"/>
          <w:bdr w:val="single" w:sz="8" w:space="0" w:color="auto"/>
        </w:rPr>
        <w:t>proximity</w:t>
      </w:r>
      <w:r w:rsidRPr="00A52766">
        <w:rPr>
          <w:rFonts w:eastAsia="Calibri"/>
          <w:sz w:val="16"/>
        </w:rPr>
        <w:t xml:space="preserve">, </w:t>
      </w:r>
      <w:r w:rsidRPr="00A52766">
        <w:rPr>
          <w:rFonts w:eastAsia="Calibri"/>
          <w:b/>
          <w:iCs/>
          <w:highlight w:val="cyan"/>
          <w:u w:val="single"/>
          <w:bdr w:val="single" w:sz="8" w:space="0" w:color="auto"/>
        </w:rPr>
        <w:t>size</w:t>
      </w:r>
      <w:r w:rsidRPr="00A52766">
        <w:rPr>
          <w:rFonts w:eastAsia="Calibri"/>
          <w:sz w:val="16"/>
        </w:rPr>
        <w:t xml:space="preserve"> of economy, factor endowments, </w:t>
      </w:r>
      <w:r w:rsidRPr="00A52766">
        <w:rPr>
          <w:rFonts w:eastAsia="Calibri"/>
          <w:b/>
          <w:iCs/>
          <w:highlight w:val="cyan"/>
          <w:u w:val="single"/>
          <w:bdr w:val="single" w:sz="8" w:space="0" w:color="auto"/>
        </w:rPr>
        <w:t>exchange rates</w:t>
      </w:r>
      <w:r w:rsidRPr="00A52766">
        <w:rPr>
          <w:rFonts w:eastAsia="Calibri"/>
          <w:sz w:val="16"/>
        </w:rPr>
        <w:t>—</w:t>
      </w:r>
      <w:r w:rsidRPr="00A52766">
        <w:rPr>
          <w:rFonts w:eastAsia="Calibri"/>
          <w:highlight w:val="cyan"/>
          <w:u w:val="single"/>
        </w:rPr>
        <w:t xml:space="preserve">are </w:t>
      </w:r>
      <w:r w:rsidRPr="00A52766">
        <w:rPr>
          <w:rFonts w:eastAsia="Calibri"/>
          <w:b/>
          <w:iCs/>
          <w:highlight w:val="cyan"/>
          <w:u w:val="single"/>
          <w:bdr w:val="single" w:sz="8" w:space="0" w:color="auto"/>
        </w:rPr>
        <w:t>held equal</w:t>
      </w:r>
      <w:r w:rsidRPr="00A52766">
        <w:rPr>
          <w:rFonts w:eastAsia="Calibri"/>
          <w:sz w:val="16"/>
        </w:rPr>
        <w:t xml:space="preserve">.58 Over a number of years, </w:t>
      </w:r>
      <w:r w:rsidRPr="00A52766">
        <w:rPr>
          <w:rFonts w:eastAsia="Calibri"/>
          <w:highlight w:val="cyan"/>
          <w:u w:val="single"/>
        </w:rPr>
        <w:t xml:space="preserve">the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tates</w:t>
      </w:r>
      <w:r w:rsidRPr="00A52766">
        <w:rPr>
          <w:rFonts w:eastAsia="Calibri"/>
          <w:highlight w:val="cyan"/>
          <w:u w:val="single"/>
        </w:rPr>
        <w:t>’</w:t>
      </w:r>
      <w:r w:rsidRPr="00A52766">
        <w:rPr>
          <w:rFonts w:eastAsia="Calibri"/>
          <w:sz w:val="16"/>
        </w:rPr>
        <w:t xml:space="preserve"> </w:t>
      </w:r>
      <w:r w:rsidRPr="00A52766">
        <w:rPr>
          <w:rFonts w:eastAsia="Calibri"/>
          <w:highlight w:val="cyan"/>
          <w:u w:val="single"/>
        </w:rPr>
        <w:t>top trading partner was</w:t>
      </w:r>
      <w:r w:rsidRPr="00A52766">
        <w:rPr>
          <w:rFonts w:eastAsia="Calibri"/>
          <w:u w:val="single"/>
        </w:rPr>
        <w:t xml:space="preserve"> also its most likely </w:t>
      </w:r>
      <w:r w:rsidRPr="00A52766">
        <w:rPr>
          <w:rFonts w:eastAsia="Calibri"/>
          <w:b/>
          <w:iCs/>
          <w:u w:val="single"/>
          <w:bdr w:val="single" w:sz="8" w:space="0" w:color="auto"/>
        </w:rPr>
        <w:t>adversary</w:t>
      </w:r>
      <w:r w:rsidRPr="00A52766">
        <w:rPr>
          <w:rFonts w:eastAsia="Calibri"/>
          <w:u w:val="single"/>
        </w:rPr>
        <w:t xml:space="preserve">, </w:t>
      </w:r>
      <w:r w:rsidRPr="00A52766">
        <w:rPr>
          <w:rFonts w:eastAsia="Calibri"/>
          <w:b/>
          <w:iCs/>
          <w:highlight w:val="cyan"/>
          <w:u w:val="single"/>
          <w:bdr w:val="single" w:sz="8" w:space="0" w:color="auto"/>
        </w:rPr>
        <w:t>China</w:t>
      </w:r>
      <w:r w:rsidRPr="00A52766">
        <w:rPr>
          <w:rFonts w:eastAsia="Calibri"/>
          <w:sz w:val="16"/>
        </w:rPr>
        <w:t xml:space="preserve">, while its current and long-term top trading partners are its immediate northern and southern neighbors, only one of whom is a treaty ally.59 Similarly, </w:t>
      </w:r>
      <w:r w:rsidRPr="00A52766">
        <w:rPr>
          <w:rFonts w:eastAsia="Calibri"/>
          <w:u w:val="single"/>
        </w:rPr>
        <w:t>trade among European countries is much more plausibly due to</w:t>
      </w:r>
      <w:r w:rsidRPr="00A52766">
        <w:rPr>
          <w:rFonts w:eastAsia="Calibri"/>
          <w:sz w:val="16"/>
        </w:rPr>
        <w:t xml:space="preserve"> the </w:t>
      </w:r>
      <w:r w:rsidRPr="00A52766">
        <w:rPr>
          <w:rFonts w:eastAsia="Calibri"/>
          <w:u w:val="single"/>
        </w:rPr>
        <w:t>lower transportation costs provided by proximity and common membership in the E</w:t>
      </w:r>
      <w:r w:rsidRPr="00A52766">
        <w:rPr>
          <w:rFonts w:eastAsia="Calibri"/>
          <w:sz w:val="16"/>
        </w:rPr>
        <w:t xml:space="preserve">uropean </w:t>
      </w:r>
      <w:r w:rsidRPr="00A52766">
        <w:rPr>
          <w:rFonts w:eastAsia="Calibri"/>
          <w:u w:val="single"/>
        </w:rPr>
        <w:t>U</w:t>
      </w:r>
      <w:r w:rsidRPr="00A52766">
        <w:rPr>
          <w:rFonts w:eastAsia="Calibri"/>
          <w:sz w:val="16"/>
        </w:rPr>
        <w:t>nion, rather than membership in NATO. Nor does U.S. leadership in alliances seem to provide leverage to extract economic concessions from allies, perhaps in part because the United States does little to threaten to leave.60</w:t>
      </w:r>
    </w:p>
    <w:p w14:paraId="024476A1" w14:textId="77777777" w:rsidR="00A52766" w:rsidRPr="00A52766" w:rsidRDefault="00A52766" w:rsidP="00A52766">
      <w:pPr>
        <w:rPr>
          <w:rFonts w:eastAsia="Calibri"/>
          <w:sz w:val="16"/>
        </w:rPr>
      </w:pPr>
      <w:r w:rsidRPr="00A52766">
        <w:rPr>
          <w:rFonts w:eastAsia="Calibri"/>
          <w:u w:val="single"/>
        </w:rPr>
        <w:t>Nor is there a</w:t>
      </w:r>
      <w:r w:rsidRPr="00A52766">
        <w:rPr>
          <w:rFonts w:eastAsia="Calibri"/>
          <w:sz w:val="16"/>
        </w:rPr>
        <w:t xml:space="preserve"> necessary </w:t>
      </w:r>
      <w:r w:rsidRPr="00A52766">
        <w:rPr>
          <w:rFonts w:eastAsia="Calibri"/>
          <w:u w:val="single"/>
        </w:rPr>
        <w:t>relationship between U.S. alliances and democracy</w:t>
      </w:r>
      <w:r w:rsidRPr="00A52766">
        <w:rPr>
          <w:rFonts w:eastAsia="Calibri"/>
          <w:sz w:val="16"/>
        </w:rPr>
        <w:t xml:space="preserve">, unsurprising given that a military alliance is not, contrary to popular opinion, “a community of values.” </w:t>
      </w:r>
      <w:r w:rsidRPr="00A52766">
        <w:rPr>
          <w:rFonts w:eastAsia="Calibri"/>
          <w:u w:val="single"/>
        </w:rPr>
        <w:t xml:space="preserve">During the Cold War,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supported</w:t>
      </w:r>
      <w:r w:rsidRPr="00A52766">
        <w:rPr>
          <w:rFonts w:eastAsia="Calibri"/>
          <w:sz w:val="16"/>
        </w:rPr>
        <w:t xml:space="preserve"> </w:t>
      </w:r>
      <w:proofErr w:type="gramStart"/>
      <w:r w:rsidRPr="00A52766">
        <w:rPr>
          <w:rFonts w:eastAsia="Calibri"/>
          <w:sz w:val="16"/>
        </w:rPr>
        <w:t>a number of</w:t>
      </w:r>
      <w:proofErr w:type="gramEnd"/>
      <w:r w:rsidRPr="00A52766">
        <w:rPr>
          <w:rFonts w:eastAsia="Calibri"/>
          <w:sz w:val="16"/>
        </w:rPr>
        <w:t xml:space="preserve"> anti-communist </w:t>
      </w:r>
      <w:r w:rsidRPr="00A52766">
        <w:rPr>
          <w:rFonts w:eastAsia="Calibri"/>
          <w:b/>
          <w:iCs/>
          <w:u w:val="single"/>
          <w:bdr w:val="single" w:sz="8" w:space="0" w:color="auto"/>
        </w:rPr>
        <w:t>dictator</w:t>
      </w:r>
      <w:r w:rsidRPr="00A52766">
        <w:rPr>
          <w:rFonts w:eastAsia="Calibri"/>
          <w:sz w:val="16"/>
        </w:rPr>
        <w:t>ship</w:t>
      </w:r>
      <w:r w:rsidRPr="00A52766">
        <w:rPr>
          <w:rFonts w:eastAsia="Calibri"/>
          <w:b/>
          <w:iCs/>
          <w:u w:val="single"/>
          <w:bdr w:val="single" w:sz="8" w:space="0" w:color="auto"/>
        </w:rPr>
        <w:t>s</w:t>
      </w:r>
      <w:r w:rsidRPr="00A52766">
        <w:rPr>
          <w:rFonts w:eastAsia="Calibri"/>
          <w:sz w:val="16"/>
        </w:rPr>
        <w:t xml:space="preserve">. Despite the requirements to gain NATO membership, </w:t>
      </w:r>
      <w:r w:rsidRPr="00A52766">
        <w:rPr>
          <w:rFonts w:eastAsia="Calibri"/>
          <w:u w:val="single"/>
        </w:rPr>
        <w:t xml:space="preserve">there is nothing which requires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to </w:t>
      </w:r>
      <w:r w:rsidRPr="00A52766">
        <w:rPr>
          <w:rFonts w:eastAsia="Calibri"/>
          <w:u w:val="single"/>
        </w:rPr>
        <w:t xml:space="preserve">abrogate its obligations if allies </w:t>
      </w:r>
      <w:r w:rsidRPr="00A52766">
        <w:rPr>
          <w:rFonts w:eastAsia="Calibri"/>
          <w:b/>
          <w:iCs/>
          <w:u w:val="single"/>
          <w:bdr w:val="single" w:sz="8" w:space="0" w:color="auto"/>
        </w:rPr>
        <w:t>cease</w:t>
      </w:r>
      <w:r w:rsidRPr="00A52766">
        <w:rPr>
          <w:rFonts w:eastAsia="Calibri"/>
          <w:u w:val="single"/>
        </w:rPr>
        <w:t xml:space="preserve"> to be</w:t>
      </w:r>
      <w:r w:rsidRPr="00A52766">
        <w:rPr>
          <w:rFonts w:eastAsia="Calibri"/>
          <w:sz w:val="16"/>
        </w:rPr>
        <w:t xml:space="preserve"> liberal </w:t>
      </w:r>
      <w:r w:rsidRPr="00A52766">
        <w:rPr>
          <w:rFonts w:eastAsia="Calibri"/>
          <w:u w:val="single"/>
        </w:rPr>
        <w:t>democracies</w:t>
      </w:r>
      <w:r w:rsidRPr="00A52766">
        <w:rPr>
          <w:rFonts w:eastAsia="Calibri"/>
          <w:sz w:val="16"/>
        </w:rPr>
        <w:t xml:space="preserve">, and the act of doing so would undermine the supposed strategic rationale for including them in the alliance in the first place. </w:t>
      </w:r>
      <w:r w:rsidRPr="00A52766">
        <w:rPr>
          <w:rFonts w:eastAsia="Calibri"/>
          <w:b/>
          <w:iCs/>
          <w:highlight w:val="cyan"/>
          <w:u w:val="single"/>
          <w:bdr w:val="single" w:sz="8" w:space="0" w:color="auto"/>
        </w:rPr>
        <w:t>NATO members</w:t>
      </w:r>
      <w:r w:rsidRPr="00A52766">
        <w:rPr>
          <w:rFonts w:eastAsia="Calibri"/>
          <w:highlight w:val="cyan"/>
          <w:u w:val="single"/>
        </w:rPr>
        <w:t xml:space="preserve"> like</w:t>
      </w:r>
      <w:r w:rsidRPr="00A52766">
        <w:rPr>
          <w:rFonts w:eastAsia="Calibri"/>
          <w:u w:val="single"/>
        </w:rPr>
        <w:t xml:space="preserve"> Hungary, </w:t>
      </w:r>
      <w:r w:rsidRPr="00A52766">
        <w:rPr>
          <w:rFonts w:eastAsia="Calibri"/>
          <w:b/>
          <w:iCs/>
          <w:highlight w:val="cyan"/>
          <w:u w:val="single"/>
          <w:bdr w:val="single" w:sz="8" w:space="0" w:color="auto"/>
        </w:rPr>
        <w:t>Turkey</w:t>
      </w:r>
      <w:r w:rsidRPr="00A52766">
        <w:rPr>
          <w:rFonts w:eastAsia="Calibri"/>
          <w:u w:val="single"/>
        </w:rPr>
        <w:t xml:space="preserve">, and Poland have </w:t>
      </w:r>
      <w:r w:rsidRPr="00A52766">
        <w:rPr>
          <w:rFonts w:eastAsia="Calibri"/>
          <w:highlight w:val="cyan"/>
          <w:u w:val="single"/>
        </w:rPr>
        <w:t xml:space="preserve">undergone </w:t>
      </w:r>
      <w:r w:rsidRPr="00A52766">
        <w:rPr>
          <w:rFonts w:eastAsia="Calibri"/>
          <w:b/>
          <w:iCs/>
          <w:highlight w:val="cyan"/>
          <w:u w:val="single"/>
          <w:bdr w:val="single" w:sz="8" w:space="0" w:color="auto"/>
        </w:rPr>
        <w:t>lurches towards illiberalism</w:t>
      </w:r>
      <w:r w:rsidRPr="00A52766">
        <w:rPr>
          <w:rFonts w:eastAsia="Calibri"/>
          <w:sz w:val="16"/>
        </w:rPr>
        <w:t xml:space="preserve"> in recent years. Some commentators blame this turn on seemingly omnipresent “Russian influence,” but if NATO is a tool for institutionalizing liberal democracy, why should the very same alliance whose purpose is to deter Russia be failing so badly?61</w:t>
      </w:r>
    </w:p>
    <w:p w14:paraId="1787C081" w14:textId="77777777" w:rsidR="00A52766" w:rsidRPr="00A52766" w:rsidRDefault="00A52766" w:rsidP="00A52766">
      <w:pPr>
        <w:rPr>
          <w:rFonts w:eastAsia="Calibri"/>
          <w:sz w:val="16"/>
        </w:rPr>
      </w:pPr>
      <w:r w:rsidRPr="00A52766">
        <w:rPr>
          <w:rFonts w:eastAsia="Calibri"/>
          <w:u w:val="single"/>
        </w:rPr>
        <w:t>As</w:t>
      </w:r>
      <w:r w:rsidRPr="00A52766">
        <w:rPr>
          <w:rFonts w:eastAsia="Calibri"/>
          <w:sz w:val="16"/>
        </w:rPr>
        <w:t xml:space="preserve">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preponderance of relative </w:t>
      </w:r>
      <w:r w:rsidRPr="00A52766">
        <w:rPr>
          <w:rFonts w:eastAsia="Calibri"/>
          <w:b/>
          <w:iCs/>
          <w:u w:val="single"/>
          <w:bdr w:val="single" w:sz="8" w:space="0" w:color="auto"/>
        </w:rPr>
        <w:t>power diminishes</w:t>
      </w:r>
      <w:r w:rsidRPr="00A52766">
        <w:rPr>
          <w:rFonts w:eastAsia="Calibri"/>
          <w:u w:val="single"/>
        </w:rPr>
        <w:t xml:space="preserve"> and the local military balance shifts in favor of</w:t>
      </w:r>
      <w:r w:rsidRPr="00A52766">
        <w:rPr>
          <w:rFonts w:eastAsia="Calibri"/>
          <w:sz w:val="16"/>
        </w:rPr>
        <w:t xml:space="preserve"> powers like </w:t>
      </w:r>
      <w:r w:rsidRPr="00A52766">
        <w:rPr>
          <w:rFonts w:eastAsia="Calibri"/>
          <w:u w:val="single"/>
        </w:rPr>
        <w:t>China</w:t>
      </w:r>
      <w:r w:rsidRPr="00A52766">
        <w:rPr>
          <w:rFonts w:eastAsia="Calibri"/>
          <w:sz w:val="16"/>
        </w:rPr>
        <w:t xml:space="preserve"> in East Asia </w:t>
      </w:r>
      <w:r w:rsidRPr="00A52766">
        <w:rPr>
          <w:rFonts w:eastAsia="Calibri"/>
          <w:u w:val="single"/>
        </w:rPr>
        <w:t>and Russia</w:t>
      </w:r>
      <w:r w:rsidRPr="00A52766">
        <w:rPr>
          <w:rFonts w:eastAsia="Calibri"/>
          <w:sz w:val="16"/>
        </w:rPr>
        <w:t xml:space="preserve"> in Eastern Europe, </w:t>
      </w:r>
      <w:r w:rsidRPr="00A52766">
        <w:rPr>
          <w:rFonts w:eastAsia="Calibri"/>
          <w:u w:val="single"/>
        </w:rPr>
        <w:t xml:space="preserve">the ability of the U.S. to credibly </w:t>
      </w:r>
      <w:r w:rsidRPr="00A52766">
        <w:rPr>
          <w:rFonts w:eastAsia="Calibri"/>
          <w:b/>
          <w:iCs/>
          <w:u w:val="single"/>
          <w:bdr w:val="single" w:sz="8" w:space="0" w:color="auto"/>
        </w:rPr>
        <w:t>deter</w:t>
      </w:r>
      <w:r w:rsidRPr="00A52766">
        <w:rPr>
          <w:rFonts w:eastAsia="Calibri"/>
          <w:u w:val="single"/>
        </w:rPr>
        <w:t xml:space="preserve"> in faraway regions </w:t>
      </w:r>
      <w:r w:rsidRPr="00A52766">
        <w:rPr>
          <w:rFonts w:eastAsia="Calibri"/>
          <w:b/>
          <w:iCs/>
          <w:u w:val="single"/>
          <w:bdr w:val="single" w:sz="8" w:space="0" w:color="auto"/>
        </w:rPr>
        <w:t>further erodes</w:t>
      </w:r>
      <w:r w:rsidRPr="00A52766">
        <w:rPr>
          <w:rFonts w:eastAsia="Calibri"/>
          <w:sz w:val="16"/>
        </w:rPr>
        <w:t xml:space="preserve">. </w:t>
      </w:r>
      <w:r w:rsidRPr="00A52766">
        <w:rPr>
          <w:rFonts w:eastAsia="Calibri"/>
          <w:u w:val="single"/>
        </w:rPr>
        <w:t>This</w:t>
      </w:r>
      <w:r w:rsidRPr="00A52766">
        <w:rPr>
          <w:rFonts w:eastAsia="Calibri"/>
          <w:sz w:val="16"/>
        </w:rPr>
        <w:t xml:space="preserve"> negative tendency </w:t>
      </w:r>
      <w:r w:rsidRPr="00A52766">
        <w:rPr>
          <w:rFonts w:eastAsia="Calibri"/>
          <w:u w:val="single"/>
        </w:rPr>
        <w:t xml:space="preserve">is </w:t>
      </w:r>
      <w:r w:rsidRPr="00A52766">
        <w:rPr>
          <w:rFonts w:eastAsia="Calibri"/>
          <w:b/>
          <w:iCs/>
          <w:u w:val="single"/>
          <w:bdr w:val="single" w:sz="8" w:space="0" w:color="auto"/>
        </w:rPr>
        <w:t>amplified</w:t>
      </w:r>
      <w:r w:rsidRPr="00A52766">
        <w:rPr>
          <w:rFonts w:eastAsia="Calibri"/>
          <w:u w:val="single"/>
        </w:rPr>
        <w:t xml:space="preserve"> by the </w:t>
      </w:r>
      <w:r w:rsidRPr="00A52766">
        <w:rPr>
          <w:rFonts w:eastAsia="Calibri"/>
          <w:b/>
          <w:iCs/>
          <w:u w:val="single"/>
          <w:bdr w:val="single" w:sz="8" w:space="0" w:color="auto"/>
        </w:rPr>
        <w:t>sheer number</w:t>
      </w:r>
      <w:r w:rsidRPr="00A52766">
        <w:rPr>
          <w:rFonts w:eastAsia="Calibri"/>
          <w:u w:val="single"/>
        </w:rPr>
        <w:t xml:space="preserve"> of commitments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b/>
          <w:iCs/>
          <w:u w:val="single"/>
          <w:bdr w:val="single" w:sz="8" w:space="0" w:color="auto"/>
        </w:rPr>
        <w:t>maintains</w:t>
      </w:r>
      <w:r w:rsidRPr="00A52766">
        <w:rPr>
          <w:rFonts w:eastAsia="Calibri"/>
          <w:sz w:val="16"/>
        </w:rPr>
        <w:t xml:space="preserve"> simultaneously in distant regions of the globe.</w:t>
      </w:r>
    </w:p>
    <w:p w14:paraId="4DF0C951" w14:textId="77777777" w:rsidR="00A52766" w:rsidRPr="00A52766" w:rsidRDefault="00A52766" w:rsidP="00A52766">
      <w:pPr>
        <w:rPr>
          <w:rFonts w:eastAsia="Calibri"/>
          <w:u w:val="single"/>
        </w:rPr>
      </w:pPr>
    </w:p>
    <w:p w14:paraId="2967F89A"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AT: Prolif---1NC</w:t>
      </w:r>
    </w:p>
    <w:p w14:paraId="14B8ED10"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Proliferation </w:t>
      </w:r>
      <w:r w:rsidRPr="00A52766">
        <w:rPr>
          <w:rFonts w:eastAsia="Times New Roman" w:cs="Times New Roman"/>
          <w:b/>
          <w:iCs/>
          <w:sz w:val="26"/>
          <w:u w:val="single"/>
        </w:rPr>
        <w:t>deters conflict</w:t>
      </w:r>
      <w:r w:rsidRPr="00A52766">
        <w:rPr>
          <w:rFonts w:eastAsia="Times New Roman" w:cs="Times New Roman"/>
          <w:b/>
          <w:iCs/>
          <w:sz w:val="26"/>
        </w:rPr>
        <w:t xml:space="preserve">, </w:t>
      </w:r>
      <w:r w:rsidRPr="00A52766">
        <w:rPr>
          <w:rFonts w:eastAsia="Times New Roman" w:cs="Times New Roman"/>
          <w:b/>
          <w:iCs/>
          <w:sz w:val="26"/>
          <w:u w:val="single"/>
        </w:rPr>
        <w:t>halts</w:t>
      </w:r>
      <w:r w:rsidRPr="00A52766">
        <w:rPr>
          <w:rFonts w:eastAsia="Times New Roman" w:cs="Times New Roman"/>
          <w:b/>
          <w:iCs/>
          <w:sz w:val="26"/>
        </w:rPr>
        <w:t xml:space="preserve"> rogue </w:t>
      </w:r>
      <w:r w:rsidRPr="00A52766">
        <w:rPr>
          <w:rFonts w:eastAsia="Times New Roman" w:cs="Times New Roman"/>
          <w:b/>
          <w:iCs/>
          <w:sz w:val="26"/>
          <w:u w:val="single"/>
        </w:rPr>
        <w:t>executives</w:t>
      </w:r>
      <w:r w:rsidRPr="00A52766">
        <w:rPr>
          <w:rFonts w:eastAsia="Times New Roman" w:cs="Times New Roman"/>
          <w:b/>
          <w:iCs/>
          <w:sz w:val="26"/>
        </w:rPr>
        <w:t xml:space="preserve">, AND ensures </w:t>
      </w:r>
      <w:r w:rsidRPr="00A52766">
        <w:rPr>
          <w:rFonts w:eastAsia="Times New Roman" w:cs="Times New Roman"/>
          <w:b/>
          <w:iCs/>
          <w:sz w:val="26"/>
          <w:u w:val="single"/>
        </w:rPr>
        <w:t>European defense autonomy</w:t>
      </w:r>
      <w:r w:rsidRPr="00A52766">
        <w:rPr>
          <w:rFonts w:eastAsia="Times New Roman" w:cs="Times New Roman"/>
          <w:b/>
          <w:iCs/>
          <w:sz w:val="26"/>
        </w:rPr>
        <w:t xml:space="preserve">. </w:t>
      </w:r>
    </w:p>
    <w:p w14:paraId="156B2C5F" w14:textId="77777777" w:rsidR="00A52766" w:rsidRPr="00A52766" w:rsidRDefault="00A52766" w:rsidP="00A52766">
      <w:pPr>
        <w:rPr>
          <w:rFonts w:eastAsia="Calibri"/>
        </w:rPr>
      </w:pPr>
      <w:r w:rsidRPr="00A52766">
        <w:rPr>
          <w:rFonts w:eastAsia="Calibri"/>
        </w:rPr>
        <w:t xml:space="preserve">Graefrath &amp; </w:t>
      </w:r>
      <w:r w:rsidRPr="00A52766">
        <w:rPr>
          <w:rFonts w:eastAsia="Calibri"/>
          <w:b/>
          <w:bCs/>
          <w:sz w:val="26"/>
        </w:rPr>
        <w:t>Raymond 25</w:t>
      </w:r>
      <w:r w:rsidRPr="00A52766">
        <w:rPr>
          <w:rFonts w:eastAsia="Calibri"/>
        </w:rPr>
        <w:t>,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(*Moritz S. and **Mark A., November 19, 2025, “America’s Allies Should Go Nuclear: Selective Proliferation Will Strengthen the Global Order, Not End It,” Foreign Affairs, https://www.foreignaffairs.com/canada/americas-allies-should-go-nuclear, Ulven)</w:t>
      </w:r>
    </w:p>
    <w:p w14:paraId="4B91FCC5" w14:textId="77777777" w:rsidR="00A52766" w:rsidRPr="00A52766" w:rsidRDefault="00A52766" w:rsidP="00A52766">
      <w:pPr>
        <w:rPr>
          <w:rFonts w:eastAsia="Calibri"/>
          <w:sz w:val="16"/>
        </w:rPr>
      </w:pPr>
      <w:r w:rsidRPr="00A52766">
        <w:rPr>
          <w:rFonts w:eastAsia="Calibri"/>
          <w:sz w:val="16"/>
        </w:rPr>
        <w:t xml:space="preserve">For decades, the United States invested in a nuclear order built around nonproliferation, even as Cold War disarmament agreements such as the Anti-Ballistic Missile Treaty expired. Opposing proliferation among unreliable states and adversaries makes sense, but a blanket opposition to the further spread of nuclear weapons obscures the significant benefits they can bestow.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 xml:space="preserve">tates </w:t>
      </w:r>
      <w:r w:rsidRPr="00A52766">
        <w:rPr>
          <w:rFonts w:eastAsia="Calibri"/>
          <w:highlight w:val="cyan"/>
          <w:u w:val="single"/>
        </w:rPr>
        <w:t>would</w:t>
      </w:r>
      <w:r w:rsidRPr="00A52766">
        <w:rPr>
          <w:rFonts w:eastAsia="Calibri"/>
          <w:sz w:val="16"/>
          <w:highlight w:val="cyan"/>
        </w:rPr>
        <w:t xml:space="preserve"> </w:t>
      </w:r>
      <w:r w:rsidRPr="00A52766">
        <w:rPr>
          <w:rFonts w:eastAsia="Calibri"/>
          <w:b/>
          <w:iCs/>
          <w:highlight w:val="cyan"/>
          <w:u w:val="single"/>
          <w:bdr w:val="single" w:sz="8" w:space="0" w:color="auto"/>
        </w:rPr>
        <w:t>do well to</w:t>
      </w:r>
      <w:r w:rsidRPr="00A52766">
        <w:rPr>
          <w:rFonts w:eastAsia="Calibri"/>
          <w:b/>
          <w:iCs/>
          <w:u w:val="single"/>
          <w:bdr w:val="single" w:sz="8" w:space="0" w:color="auto"/>
        </w:rPr>
        <w:t xml:space="preserve"> reconsider</w:t>
      </w:r>
      <w:r w:rsidRPr="00A52766">
        <w:rPr>
          <w:rFonts w:eastAsia="Calibri"/>
          <w:sz w:val="16"/>
        </w:rPr>
        <w:t xml:space="preserve"> </w:t>
      </w:r>
      <w:r w:rsidRPr="00A52766">
        <w:rPr>
          <w:rFonts w:eastAsia="Calibri"/>
          <w:u w:val="single"/>
        </w:rPr>
        <w:t>its strict adherence to nonproliferation and</w:t>
      </w:r>
      <w:r w:rsidRPr="00A52766">
        <w:rPr>
          <w:rFonts w:eastAsia="Calibri"/>
          <w:sz w:val="16"/>
        </w:rPr>
        <w:t xml:space="preserve"> </w:t>
      </w:r>
      <w:r w:rsidRPr="00A52766">
        <w:rPr>
          <w:rFonts w:eastAsia="Calibri"/>
          <w:b/>
          <w:iCs/>
          <w:highlight w:val="cyan"/>
          <w:u w:val="single"/>
          <w:bdr w:val="single" w:sz="8" w:space="0" w:color="auto"/>
        </w:rPr>
        <w:t>encourage</w:t>
      </w:r>
      <w:r w:rsidRPr="00A52766">
        <w:rPr>
          <w:rFonts w:eastAsia="Calibri"/>
          <w:sz w:val="16"/>
        </w:rPr>
        <w:t xml:space="preserve"> a small set of </w:t>
      </w:r>
      <w:r w:rsidRPr="00A52766">
        <w:rPr>
          <w:rFonts w:eastAsia="Calibri"/>
          <w:b/>
          <w:iCs/>
          <w:highlight w:val="cyan"/>
          <w:u w:val="single"/>
          <w:bdr w:val="single" w:sz="8" w:space="0" w:color="auto"/>
        </w:rPr>
        <w:t>allies</w:t>
      </w:r>
      <w:r w:rsidRPr="00A52766">
        <w:rPr>
          <w:rFonts w:eastAsia="Calibri"/>
          <w:sz w:val="16"/>
        </w:rPr>
        <w:t>—</w:t>
      </w:r>
      <w:r w:rsidRPr="00A52766">
        <w:rPr>
          <w:rFonts w:eastAsia="Calibri"/>
          <w:u w:val="single"/>
        </w:rPr>
        <w:t>namely Canada</w:t>
      </w:r>
      <w:r w:rsidRPr="00A52766">
        <w:rPr>
          <w:rFonts w:eastAsia="Calibri"/>
          <w:sz w:val="16"/>
        </w:rPr>
        <w:t xml:space="preserve">, </w:t>
      </w:r>
      <w:r w:rsidRPr="00A52766">
        <w:rPr>
          <w:rFonts w:eastAsia="Calibri"/>
          <w:u w:val="single"/>
        </w:rPr>
        <w:t>Germany</w:t>
      </w:r>
      <w:r w:rsidRPr="00A52766">
        <w:rPr>
          <w:rFonts w:eastAsia="Calibri"/>
          <w:sz w:val="16"/>
        </w:rPr>
        <w:t xml:space="preserve">, </w:t>
      </w:r>
      <w:r w:rsidRPr="00A52766">
        <w:rPr>
          <w:rFonts w:eastAsia="Calibri"/>
          <w:u w:val="single"/>
        </w:rPr>
        <w:t>and Japan</w:t>
      </w:r>
      <w:r w:rsidRPr="00A52766">
        <w:rPr>
          <w:rFonts w:eastAsia="Calibri"/>
          <w:sz w:val="16"/>
        </w:rPr>
        <w:t>—</w:t>
      </w:r>
      <w:r w:rsidRPr="00A52766">
        <w:rPr>
          <w:rFonts w:eastAsia="Calibri"/>
          <w:highlight w:val="cyan"/>
          <w:u w:val="single"/>
        </w:rPr>
        <w:t>to</w:t>
      </w:r>
      <w:r w:rsidRPr="00A52766">
        <w:rPr>
          <w:rFonts w:eastAsia="Calibri"/>
          <w:sz w:val="16"/>
          <w:highlight w:val="cyan"/>
        </w:rPr>
        <w:t xml:space="preserve"> </w:t>
      </w:r>
      <w:r w:rsidRPr="00A52766">
        <w:rPr>
          <w:rFonts w:eastAsia="Calibri"/>
          <w:b/>
          <w:iCs/>
          <w:highlight w:val="cyan"/>
          <w:u w:val="single"/>
          <w:bdr w:val="single" w:sz="8" w:space="0" w:color="auto"/>
        </w:rPr>
        <w:t>go nuclear</w:t>
      </w:r>
      <w:r w:rsidRPr="00A52766">
        <w:rPr>
          <w:rFonts w:eastAsia="Calibri"/>
          <w:sz w:val="16"/>
        </w:rPr>
        <w:t xml:space="preserve">. For Washington, </w:t>
      </w:r>
      <w:r w:rsidRPr="00A52766">
        <w:rPr>
          <w:rFonts w:eastAsia="Calibri"/>
          <w:u w:val="single"/>
        </w:rPr>
        <w:t xml:space="preserve">selective nuclear </w:t>
      </w:r>
      <w:r w:rsidRPr="00A52766">
        <w:rPr>
          <w:rFonts w:eastAsia="Calibri"/>
          <w:highlight w:val="cyan"/>
          <w:u w:val="single"/>
        </w:rPr>
        <w:t xml:space="preserve">proliferation would </w:t>
      </w:r>
      <w:r w:rsidRPr="00A52766">
        <w:rPr>
          <w:rFonts w:eastAsia="Calibri"/>
          <w:u w:val="single"/>
        </w:rPr>
        <w:t xml:space="preserve">allow these partners to take on larger roles in regional defense and </w:t>
      </w:r>
      <w:r w:rsidRPr="00A52766">
        <w:rPr>
          <w:rFonts w:eastAsia="Calibri"/>
          <w:b/>
          <w:iCs/>
          <w:highlight w:val="cyan"/>
          <w:u w:val="single"/>
          <w:bdr w:val="single" w:sz="8" w:space="0" w:color="auto"/>
        </w:rPr>
        <w:t>decrease</w:t>
      </w:r>
      <w:r w:rsidRPr="00A52766">
        <w:rPr>
          <w:rFonts w:eastAsia="Calibri"/>
          <w:sz w:val="16"/>
        </w:rPr>
        <w:t xml:space="preserve"> </w:t>
      </w:r>
      <w:r w:rsidRPr="00A52766">
        <w:rPr>
          <w:rFonts w:eastAsia="Calibri"/>
          <w:u w:val="single"/>
        </w:rPr>
        <w:t>their</w:t>
      </w:r>
      <w:r w:rsidRPr="00A52766">
        <w:rPr>
          <w:rFonts w:eastAsia="Calibri"/>
          <w:sz w:val="16"/>
        </w:rPr>
        <w:t xml:space="preserve"> </w:t>
      </w:r>
      <w:r w:rsidRPr="00A52766">
        <w:rPr>
          <w:rFonts w:eastAsia="Calibri"/>
          <w:b/>
          <w:iCs/>
          <w:u w:val="single"/>
          <w:bdr w:val="single" w:sz="8" w:space="0" w:color="auto"/>
        </w:rPr>
        <w:t xml:space="preserve">military </w:t>
      </w:r>
      <w:r w:rsidRPr="00A52766">
        <w:rPr>
          <w:rFonts w:eastAsia="Calibri"/>
          <w:b/>
          <w:iCs/>
          <w:highlight w:val="cyan"/>
          <w:u w:val="single"/>
          <w:bdr w:val="single" w:sz="8" w:space="0" w:color="auto"/>
        </w:rPr>
        <w:t>dependence</w:t>
      </w:r>
      <w:r w:rsidRPr="00A52766">
        <w:rPr>
          <w:rFonts w:eastAsia="Calibri"/>
          <w:sz w:val="16"/>
        </w:rPr>
        <w:t xml:space="preserve"> </w:t>
      </w:r>
      <w:r w:rsidRPr="00A52766">
        <w:rPr>
          <w:rFonts w:eastAsia="Calibri"/>
          <w:u w:val="single"/>
        </w:rPr>
        <w:t>on the</w:t>
      </w:r>
      <w:r w:rsidRPr="00A52766">
        <w:rPr>
          <w:rFonts w:eastAsia="Calibri"/>
          <w:sz w:val="16"/>
        </w:rPr>
        <w:t xml:space="preserv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For</w:t>
      </w:r>
      <w:r w:rsidRPr="00A52766">
        <w:rPr>
          <w:rFonts w:eastAsia="Calibri"/>
          <w:sz w:val="16"/>
        </w:rPr>
        <w:t xml:space="preserve"> these </w:t>
      </w:r>
      <w:r w:rsidRPr="00A52766">
        <w:rPr>
          <w:rFonts w:eastAsia="Calibri"/>
          <w:u w:val="single"/>
        </w:rPr>
        <w:t>allies</w:t>
      </w:r>
      <w:r w:rsidRPr="00A52766">
        <w:rPr>
          <w:rFonts w:eastAsia="Calibri"/>
          <w:sz w:val="16"/>
        </w:rPr>
        <w:t xml:space="preserve">, in turn, </w:t>
      </w:r>
      <w:r w:rsidRPr="00A52766">
        <w:rPr>
          <w:rFonts w:eastAsia="Calibri"/>
          <w:b/>
          <w:iCs/>
          <w:u w:val="single"/>
          <w:bdr w:val="single" w:sz="8" w:space="0" w:color="auto"/>
        </w:rPr>
        <w:t>acquiring nuc</w:t>
      </w:r>
      <w:r w:rsidRPr="00A52766">
        <w:rPr>
          <w:rFonts w:eastAsia="Calibri"/>
          <w:sz w:val="16"/>
        </w:rPr>
        <w:t>lear weapon</w:t>
      </w:r>
      <w:r w:rsidRPr="00A52766">
        <w:rPr>
          <w:rFonts w:eastAsia="Calibri"/>
          <w:b/>
          <w:iCs/>
          <w:u w:val="single"/>
          <w:bdr w:val="single" w:sz="8" w:space="0" w:color="auto"/>
        </w:rPr>
        <w:t>s</w:t>
      </w:r>
      <w:r w:rsidRPr="00A52766">
        <w:rPr>
          <w:rFonts w:eastAsia="Calibri"/>
          <w:sz w:val="16"/>
        </w:rPr>
        <w:t xml:space="preserve"> </w:t>
      </w:r>
      <w:r w:rsidRPr="00A52766">
        <w:rPr>
          <w:rFonts w:eastAsia="Calibri"/>
          <w:highlight w:val="cyan"/>
          <w:u w:val="single"/>
        </w:rPr>
        <w:t>provides</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 xml:space="preserve">most dependable </w:t>
      </w:r>
      <w:r w:rsidRPr="00A52766">
        <w:rPr>
          <w:rFonts w:eastAsia="Calibri"/>
          <w:b/>
          <w:iCs/>
          <w:highlight w:val="cyan"/>
          <w:u w:val="single"/>
          <w:bdr w:val="single" w:sz="8" w:space="0" w:color="auto"/>
        </w:rPr>
        <w:t>protection</w:t>
      </w:r>
      <w:r w:rsidRPr="00A52766">
        <w:rPr>
          <w:rFonts w:eastAsia="Calibri"/>
          <w:sz w:val="16"/>
          <w:highlight w:val="cyan"/>
        </w:rPr>
        <w:t xml:space="preserve"> </w:t>
      </w:r>
      <w:r w:rsidRPr="00A52766">
        <w:rPr>
          <w:rFonts w:eastAsia="Calibri"/>
          <w:highlight w:val="cyan"/>
          <w:u w:val="single"/>
        </w:rPr>
        <w:t>against</w:t>
      </w:r>
      <w:r w:rsidRPr="00A52766">
        <w:rPr>
          <w:rFonts w:eastAsia="Calibri"/>
          <w:sz w:val="16"/>
        </w:rPr>
        <w:t xml:space="preserve"> the threats of </w:t>
      </w:r>
      <w:r w:rsidRPr="00A52766">
        <w:rPr>
          <w:rFonts w:eastAsia="Calibri"/>
          <w:u w:val="single"/>
        </w:rPr>
        <w:t xml:space="preserve">regional </w:t>
      </w:r>
      <w:r w:rsidRPr="00A52766">
        <w:rPr>
          <w:rFonts w:eastAsia="Calibri"/>
          <w:highlight w:val="cyan"/>
          <w:u w:val="single"/>
        </w:rPr>
        <w:t>foes</w:t>
      </w:r>
      <w:r w:rsidRPr="00A52766">
        <w:rPr>
          <w:rFonts w:eastAsia="Calibri"/>
          <w:sz w:val="16"/>
        </w:rPr>
        <w:t xml:space="preserve">, </w:t>
      </w:r>
      <w:r w:rsidRPr="00A52766">
        <w:rPr>
          <w:rFonts w:eastAsia="Calibri"/>
          <w:highlight w:val="cyan"/>
          <w:u w:val="single"/>
        </w:rPr>
        <w:t>such as China and Russia</w:t>
      </w:r>
      <w:r w:rsidRPr="00A52766">
        <w:rPr>
          <w:rFonts w:eastAsia="Calibri"/>
          <w:sz w:val="16"/>
        </w:rPr>
        <w:t xml:space="preserve">, </w:t>
      </w:r>
      <w:r w:rsidRPr="00A52766">
        <w:rPr>
          <w:rFonts w:eastAsia="Calibri"/>
          <w:u w:val="single"/>
        </w:rPr>
        <w:t>as well as a</w:t>
      </w:r>
      <w:r w:rsidRPr="00A52766">
        <w:rPr>
          <w:rFonts w:eastAsia="Calibri"/>
          <w:sz w:val="16"/>
        </w:rPr>
        <w:t xml:space="preserv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b/>
          <w:iCs/>
          <w:u w:val="single"/>
          <w:bdr w:val="single" w:sz="8" w:space="0" w:color="auto"/>
        </w:rPr>
        <w:t>less committed to</w:t>
      </w:r>
      <w:r w:rsidRPr="00A52766">
        <w:rPr>
          <w:rFonts w:eastAsia="Calibri"/>
          <w:sz w:val="16"/>
        </w:rPr>
        <w:t xml:space="preserve"> </w:t>
      </w:r>
      <w:r w:rsidRPr="00A52766">
        <w:rPr>
          <w:rFonts w:eastAsia="Calibri"/>
          <w:u w:val="single"/>
        </w:rPr>
        <w:t>its</w:t>
      </w:r>
      <w:r w:rsidRPr="00A52766">
        <w:rPr>
          <w:rFonts w:eastAsia="Calibri"/>
          <w:sz w:val="16"/>
        </w:rPr>
        <w:t xml:space="preserve"> </w:t>
      </w:r>
      <w:r w:rsidRPr="00A52766">
        <w:rPr>
          <w:rFonts w:eastAsia="Calibri"/>
          <w:b/>
          <w:iCs/>
          <w:u w:val="single"/>
          <w:bdr w:val="single" w:sz="8" w:space="0" w:color="auto"/>
        </w:rPr>
        <w:t>traditional alliances</w:t>
      </w:r>
      <w:r w:rsidRPr="00A52766">
        <w:rPr>
          <w:rFonts w:eastAsia="Calibri"/>
          <w:sz w:val="16"/>
        </w:rPr>
        <w:t>.</w:t>
      </w:r>
    </w:p>
    <w:p w14:paraId="3A9AFD9D" w14:textId="77777777" w:rsidR="00A52766" w:rsidRPr="00A52766" w:rsidRDefault="00A52766" w:rsidP="00A52766">
      <w:pPr>
        <w:rPr>
          <w:rFonts w:eastAsia="Calibri"/>
          <w:sz w:val="16"/>
        </w:rPr>
      </w:pPr>
      <w:r w:rsidRPr="00A52766">
        <w:rPr>
          <w:rFonts w:eastAsia="Calibri"/>
          <w:u w:val="single"/>
        </w:rPr>
        <w:t>Skeptics</w:t>
      </w:r>
      <w:r w:rsidRPr="00A52766">
        <w:rPr>
          <w:rFonts w:eastAsia="Calibri"/>
          <w:sz w:val="16"/>
        </w:rPr>
        <w:t xml:space="preserve"> and nuclear pessimists might </w:t>
      </w:r>
      <w:r w:rsidRPr="00A52766">
        <w:rPr>
          <w:rFonts w:eastAsia="Calibri"/>
          <w:u w:val="single"/>
        </w:rPr>
        <w:t>blanch at the idea of</w:t>
      </w:r>
      <w:r w:rsidRPr="00A52766">
        <w:rPr>
          <w:rFonts w:eastAsia="Calibri"/>
          <w:sz w:val="16"/>
        </w:rPr>
        <w:t xml:space="preserve"> a world with </w:t>
      </w:r>
      <w:r w:rsidRPr="00A52766">
        <w:rPr>
          <w:rFonts w:eastAsia="Calibri"/>
          <w:u w:val="single"/>
        </w:rPr>
        <w:t>more nuclear-armed powers</w:t>
      </w:r>
      <w:r w:rsidRPr="00A52766">
        <w:rPr>
          <w:rFonts w:eastAsia="Calibri"/>
          <w:sz w:val="16"/>
        </w:rPr>
        <w:t xml:space="preserve">, </w:t>
      </w:r>
      <w:r w:rsidRPr="00A52766">
        <w:rPr>
          <w:rFonts w:eastAsia="Calibri"/>
          <w:u w:val="single"/>
        </w:rPr>
        <w:t>but</w:t>
      </w:r>
      <w:r w:rsidRPr="00A52766">
        <w:rPr>
          <w:rFonts w:eastAsia="Calibri"/>
          <w:sz w:val="16"/>
        </w:rPr>
        <w:t xml:space="preserve"> such </w:t>
      </w:r>
      <w:r w:rsidRPr="00A52766">
        <w:rPr>
          <w:rFonts w:eastAsia="Calibri"/>
          <w:b/>
          <w:iCs/>
          <w:highlight w:val="cyan"/>
          <w:u w:val="single"/>
          <w:bdr w:val="single" w:sz="8" w:space="0" w:color="auto"/>
        </w:rPr>
        <w:t>concerns</w:t>
      </w:r>
      <w:r w:rsidRPr="00A52766">
        <w:rPr>
          <w:rFonts w:eastAsia="Calibri"/>
          <w:sz w:val="16"/>
        </w:rPr>
        <w:t xml:space="preserve"> </w:t>
      </w:r>
      <w:r w:rsidRPr="00A52766">
        <w:rPr>
          <w:rFonts w:eastAsia="Calibri"/>
          <w:u w:val="single"/>
        </w:rPr>
        <w:t>are</w:t>
      </w:r>
      <w:r w:rsidRPr="00A52766">
        <w:rPr>
          <w:rFonts w:eastAsia="Calibri"/>
          <w:sz w:val="16"/>
        </w:rPr>
        <w:t xml:space="preserve"> </w:t>
      </w:r>
      <w:r w:rsidRPr="00A52766">
        <w:rPr>
          <w:rFonts w:eastAsia="Calibri"/>
          <w:b/>
          <w:iCs/>
          <w:highlight w:val="cyan"/>
          <w:u w:val="single"/>
          <w:bdr w:val="single" w:sz="8" w:space="0" w:color="auto"/>
        </w:rPr>
        <w:t>less warranted</w:t>
      </w:r>
      <w:r w:rsidRPr="00A52766">
        <w:rPr>
          <w:rFonts w:eastAsia="Calibri"/>
          <w:sz w:val="16"/>
          <w:highlight w:val="cyan"/>
        </w:rPr>
        <w:t xml:space="preserve"> </w:t>
      </w:r>
      <w:r w:rsidRPr="00A52766">
        <w:rPr>
          <w:rFonts w:eastAsia="Calibri"/>
          <w:highlight w:val="cyan"/>
          <w:u w:val="single"/>
        </w:rPr>
        <w:t>when</w:t>
      </w:r>
      <w:r w:rsidRPr="00A52766">
        <w:rPr>
          <w:rFonts w:eastAsia="Calibri"/>
          <w:u w:val="single"/>
        </w:rPr>
        <w:t xml:space="preserve"> proliferation is pursued</w:t>
      </w:r>
      <w:r w:rsidRPr="00A52766">
        <w:rPr>
          <w:rFonts w:eastAsia="Calibri"/>
          <w:sz w:val="16"/>
        </w:rPr>
        <w:t xml:space="preserve"> </w:t>
      </w:r>
      <w:r w:rsidRPr="00A52766">
        <w:rPr>
          <w:rFonts w:eastAsia="Calibri"/>
          <w:b/>
          <w:iCs/>
          <w:highlight w:val="cyan"/>
          <w:u w:val="single"/>
          <w:bdr w:val="single" w:sz="8" w:space="0" w:color="auto"/>
        </w:rPr>
        <w:t>selective</w:t>
      </w:r>
      <w:r w:rsidRPr="00A52766">
        <w:rPr>
          <w:rFonts w:eastAsia="Calibri"/>
          <w:u w:val="single"/>
        </w:rPr>
        <w:t>ly</w:t>
      </w:r>
      <w:r w:rsidRPr="00A52766">
        <w:rPr>
          <w:rFonts w:eastAsia="Calibri"/>
          <w:sz w:val="16"/>
        </w:rPr>
        <w:t xml:space="preserve">. </w:t>
      </w:r>
      <w:r w:rsidRPr="00A52766">
        <w:rPr>
          <w:rFonts w:eastAsia="Calibri"/>
          <w:highlight w:val="cyan"/>
          <w:u w:val="single"/>
        </w:rPr>
        <w:t>Canada</w:t>
      </w:r>
      <w:r w:rsidRPr="00A52766">
        <w:rPr>
          <w:rFonts w:eastAsia="Calibri"/>
          <w:sz w:val="16"/>
        </w:rPr>
        <w:t xml:space="preserve">, </w:t>
      </w:r>
      <w:r w:rsidRPr="00A52766">
        <w:rPr>
          <w:rFonts w:eastAsia="Calibri"/>
          <w:highlight w:val="cyan"/>
          <w:u w:val="single"/>
        </w:rPr>
        <w:t>Germany</w:t>
      </w:r>
      <w:r w:rsidRPr="00A52766">
        <w:rPr>
          <w:rFonts w:eastAsia="Calibri"/>
          <w:sz w:val="16"/>
        </w:rPr>
        <w:t xml:space="preserve">, </w:t>
      </w:r>
      <w:r w:rsidRPr="00A52766">
        <w:rPr>
          <w:rFonts w:eastAsia="Calibri"/>
          <w:u w:val="single"/>
        </w:rPr>
        <w:t xml:space="preserve">and </w:t>
      </w:r>
      <w:r w:rsidRPr="00A52766">
        <w:rPr>
          <w:rFonts w:eastAsia="Calibri"/>
          <w:highlight w:val="cyan"/>
          <w:u w:val="single"/>
        </w:rPr>
        <w:t>Japan</w:t>
      </w:r>
      <w:r w:rsidRPr="00A52766">
        <w:rPr>
          <w:rFonts w:eastAsia="Calibri"/>
          <w:u w:val="single"/>
        </w:rPr>
        <w:t xml:space="preserve"> have</w:t>
      </w:r>
      <w:r w:rsidRPr="00A52766">
        <w:rPr>
          <w:rFonts w:eastAsia="Calibri"/>
          <w:sz w:val="16"/>
        </w:rPr>
        <w:t xml:space="preserve"> </w:t>
      </w:r>
      <w:r w:rsidRPr="00A52766">
        <w:rPr>
          <w:rFonts w:eastAsia="Calibri"/>
          <w:b/>
          <w:iCs/>
          <w:u w:val="single"/>
          <w:bdr w:val="single" w:sz="8" w:space="0" w:color="auto"/>
        </w:rPr>
        <w:t xml:space="preserve">proven </w:t>
      </w:r>
      <w:r w:rsidRPr="00A52766">
        <w:rPr>
          <w:rFonts w:eastAsia="Calibri"/>
          <w:b/>
          <w:iCs/>
          <w:highlight w:val="cyan"/>
          <w:u w:val="single"/>
          <w:bdr w:val="single" w:sz="8" w:space="0" w:color="auto"/>
        </w:rPr>
        <w:t>track records</w:t>
      </w:r>
      <w:r w:rsidRPr="00A52766">
        <w:rPr>
          <w:rFonts w:eastAsia="Calibri"/>
          <w:sz w:val="16"/>
          <w:highlight w:val="cyan"/>
        </w:rPr>
        <w:t xml:space="preserve"> </w:t>
      </w:r>
      <w:r w:rsidRPr="00A52766">
        <w:rPr>
          <w:rFonts w:eastAsia="Calibri"/>
          <w:highlight w:val="cyan"/>
          <w:u w:val="single"/>
        </w:rPr>
        <w:t>of</w:t>
      </w:r>
      <w:r w:rsidRPr="00A52766">
        <w:rPr>
          <w:rFonts w:eastAsia="Calibri"/>
          <w:u w:val="single"/>
        </w:rPr>
        <w:t xml:space="preserve"> rational policymaking and domestic </w:t>
      </w:r>
      <w:r w:rsidRPr="00A52766">
        <w:rPr>
          <w:rFonts w:eastAsia="Calibri"/>
          <w:highlight w:val="cyan"/>
          <w:u w:val="single"/>
        </w:rPr>
        <w:t>stability</w:t>
      </w:r>
      <w:r w:rsidRPr="00A52766">
        <w:rPr>
          <w:rFonts w:eastAsia="Calibri"/>
          <w:u w:val="single"/>
        </w:rPr>
        <w:t xml:space="preserve"> that will </w:t>
      </w:r>
      <w:r w:rsidRPr="00A52766">
        <w:rPr>
          <w:rFonts w:eastAsia="Calibri"/>
          <w:highlight w:val="cyan"/>
          <w:u w:val="single"/>
        </w:rPr>
        <w:t>make</w:t>
      </w:r>
      <w:r w:rsidRPr="00A52766">
        <w:rPr>
          <w:rFonts w:eastAsia="Calibri"/>
          <w:sz w:val="16"/>
        </w:rPr>
        <w:t xml:space="preserve"> both </w:t>
      </w:r>
      <w:r w:rsidRPr="00A52766">
        <w:rPr>
          <w:rFonts w:eastAsia="Calibri"/>
          <w:b/>
          <w:iCs/>
          <w:u w:val="single"/>
          <w:bdr w:val="single" w:sz="8" w:space="0" w:color="auto"/>
        </w:rPr>
        <w:t>nuclear accidents</w:t>
      </w:r>
      <w:r w:rsidRPr="00A52766">
        <w:rPr>
          <w:rFonts w:eastAsia="Calibri"/>
          <w:sz w:val="16"/>
        </w:rPr>
        <w:t xml:space="preserve"> </w:t>
      </w:r>
      <w:r w:rsidRPr="00A52766">
        <w:rPr>
          <w:rFonts w:eastAsia="Calibri"/>
          <w:u w:val="single"/>
        </w:rPr>
        <w:t>and any</w:t>
      </w:r>
      <w:r w:rsidRPr="00A52766">
        <w:rPr>
          <w:rFonts w:eastAsia="Calibri"/>
          <w:sz w:val="16"/>
        </w:rPr>
        <w:t xml:space="preserve"> </w:t>
      </w:r>
      <w:r w:rsidRPr="00A52766">
        <w:rPr>
          <w:rFonts w:eastAsia="Calibri"/>
          <w:b/>
          <w:iCs/>
          <w:highlight w:val="cyan"/>
          <w:u w:val="single"/>
          <w:bdr w:val="single" w:sz="8" w:space="0" w:color="auto"/>
        </w:rPr>
        <w:t>spiral</w:t>
      </w:r>
      <w:r w:rsidRPr="00A52766">
        <w:rPr>
          <w:rFonts w:eastAsia="Calibri"/>
          <w:sz w:val="16"/>
        </w:rPr>
        <w:t xml:space="preserve"> </w:t>
      </w:r>
      <w:r w:rsidRPr="00A52766">
        <w:rPr>
          <w:rFonts w:eastAsia="Calibri"/>
          <w:u w:val="single"/>
        </w:rPr>
        <w:t xml:space="preserve">of uncontrolled escalation </w:t>
      </w:r>
      <w:r w:rsidRPr="00A52766">
        <w:rPr>
          <w:rFonts w:eastAsia="Calibri"/>
          <w:b/>
          <w:iCs/>
          <w:highlight w:val="cyan"/>
          <w:u w:val="single"/>
          <w:bdr w:val="single" w:sz="8" w:space="0" w:color="auto"/>
        </w:rPr>
        <w:t>unlikely</w:t>
      </w:r>
      <w:r w:rsidRPr="00A52766">
        <w:rPr>
          <w:rFonts w:eastAsia="Calibri"/>
          <w:sz w:val="16"/>
        </w:rPr>
        <w:t xml:space="preserve">. And, if carefully managed, </w:t>
      </w:r>
      <w:r w:rsidRPr="00A52766">
        <w:rPr>
          <w:rFonts w:eastAsia="Calibri"/>
          <w:u w:val="single"/>
        </w:rPr>
        <w:t xml:space="preserve">there is ample reason to believe that </w:t>
      </w:r>
      <w:r w:rsidRPr="00A52766">
        <w:rPr>
          <w:rFonts w:eastAsia="Calibri"/>
          <w:b/>
          <w:iCs/>
          <w:u w:val="single"/>
          <w:bdr w:val="single" w:sz="8" w:space="0" w:color="auto"/>
        </w:rPr>
        <w:t>proliferation</w:t>
      </w:r>
      <w:r w:rsidRPr="00A52766">
        <w:rPr>
          <w:rFonts w:eastAsia="Calibri"/>
          <w:u w:val="single"/>
        </w:rPr>
        <w:t xml:space="preserve"> in these </w:t>
      </w:r>
      <w:r w:rsidRPr="00A52766">
        <w:rPr>
          <w:rFonts w:eastAsia="Calibri"/>
          <w:highlight w:val="cyan"/>
          <w:u w:val="single"/>
        </w:rPr>
        <w:t xml:space="preserve">countries </w:t>
      </w:r>
      <w:r w:rsidRPr="00A52766">
        <w:rPr>
          <w:rFonts w:eastAsia="Calibri"/>
          <w:b/>
          <w:iCs/>
          <w:highlight w:val="cyan"/>
          <w:u w:val="single"/>
          <w:bdr w:val="single" w:sz="8" w:space="0" w:color="auto"/>
        </w:rPr>
        <w:t>would not lead</w:t>
      </w:r>
      <w:r w:rsidRPr="00A52766">
        <w:rPr>
          <w:rFonts w:eastAsia="Calibri"/>
          <w:sz w:val="16"/>
        </w:rPr>
        <w:t xml:space="preserve"> </w:t>
      </w:r>
      <w:r w:rsidRPr="00A52766">
        <w:rPr>
          <w:rFonts w:eastAsia="Calibri"/>
          <w:u w:val="single"/>
        </w:rPr>
        <w:t xml:space="preserve">to </w:t>
      </w:r>
      <w:r w:rsidRPr="00A52766">
        <w:rPr>
          <w:rFonts w:eastAsia="Calibri"/>
          <w:highlight w:val="cyan"/>
          <w:u w:val="single"/>
        </w:rPr>
        <w:t>widespread efforts</w:t>
      </w:r>
      <w:r w:rsidRPr="00A52766">
        <w:rPr>
          <w:rFonts w:eastAsia="Calibri"/>
          <w:u w:val="single"/>
        </w:rPr>
        <w:t xml:space="preserve"> by</w:t>
      </w:r>
      <w:r w:rsidRPr="00A52766">
        <w:rPr>
          <w:rFonts w:eastAsia="Calibri"/>
          <w:sz w:val="16"/>
        </w:rPr>
        <w:t xml:space="preserve"> </w:t>
      </w:r>
      <w:r w:rsidRPr="00A52766">
        <w:rPr>
          <w:rFonts w:eastAsia="Calibri"/>
          <w:b/>
          <w:iCs/>
          <w:u w:val="single"/>
          <w:bdr w:val="single" w:sz="8" w:space="0" w:color="auto"/>
        </w:rPr>
        <w:t>others to develop</w:t>
      </w:r>
      <w:r w:rsidRPr="00A52766">
        <w:rPr>
          <w:rFonts w:eastAsia="Calibri"/>
          <w:sz w:val="16"/>
        </w:rPr>
        <w:t xml:space="preserve"> </w:t>
      </w:r>
      <w:r w:rsidRPr="00A52766">
        <w:rPr>
          <w:rFonts w:eastAsia="Calibri"/>
          <w:u w:val="single"/>
        </w:rPr>
        <w:t>their own bombs</w:t>
      </w:r>
      <w:r w:rsidRPr="00A52766">
        <w:rPr>
          <w:rFonts w:eastAsia="Calibri"/>
          <w:sz w:val="16"/>
        </w:rPr>
        <w:t>.</w:t>
      </w:r>
    </w:p>
    <w:p w14:paraId="67004706" w14:textId="77777777" w:rsidR="00A52766" w:rsidRPr="00A52766" w:rsidRDefault="00A52766" w:rsidP="00A52766">
      <w:pPr>
        <w:rPr>
          <w:rFonts w:eastAsia="Calibri"/>
          <w:sz w:val="16"/>
        </w:rPr>
      </w:pPr>
      <w:r w:rsidRPr="00A52766">
        <w:rPr>
          <w:rFonts w:eastAsia="Calibri"/>
          <w:sz w:val="16"/>
        </w:rPr>
        <w:t xml:space="preserve">Far from ushering in a frightening new era of global instability, </w:t>
      </w:r>
      <w:r w:rsidRPr="00A52766">
        <w:rPr>
          <w:rFonts w:eastAsia="Calibri"/>
          <w:u w:val="single"/>
        </w:rPr>
        <w:t>selective proliferation would</w:t>
      </w:r>
      <w:r w:rsidRPr="00A52766">
        <w:rPr>
          <w:rFonts w:eastAsia="Calibri"/>
          <w:sz w:val="16"/>
        </w:rPr>
        <w:t xml:space="preserve"> help </w:t>
      </w:r>
      <w:r w:rsidRPr="00A52766">
        <w:rPr>
          <w:rFonts w:eastAsia="Calibri"/>
          <w:b/>
          <w:iCs/>
          <w:highlight w:val="cyan"/>
          <w:u w:val="single"/>
          <w:bdr w:val="single" w:sz="8" w:space="0" w:color="auto"/>
        </w:rPr>
        <w:t>uphold</w:t>
      </w:r>
      <w:r w:rsidRPr="00A52766">
        <w:rPr>
          <w:rFonts w:eastAsia="Calibri"/>
          <w:sz w:val="16"/>
        </w:rPr>
        <w:t xml:space="preserve"> </w:t>
      </w:r>
      <w:r w:rsidRPr="00A52766">
        <w:rPr>
          <w:rFonts w:eastAsia="Calibri"/>
          <w:highlight w:val="cyan"/>
          <w:u w:val="single"/>
        </w:rPr>
        <w:t>the post–World War II</w:t>
      </w:r>
      <w:r w:rsidRPr="00A52766">
        <w:rPr>
          <w:rFonts w:eastAsia="Calibri"/>
          <w:sz w:val="16"/>
          <w:highlight w:val="cyan"/>
        </w:rPr>
        <w:t xml:space="preserve"> </w:t>
      </w:r>
      <w:r w:rsidRPr="00A52766">
        <w:rPr>
          <w:rFonts w:eastAsia="Calibri"/>
          <w:b/>
          <w:iCs/>
          <w:highlight w:val="cyan"/>
          <w:u w:val="single"/>
          <w:bdr w:val="single" w:sz="8" w:space="0" w:color="auto"/>
        </w:rPr>
        <w:t>order</w:t>
      </w:r>
      <w:r w:rsidRPr="00A52766">
        <w:rPr>
          <w:rFonts w:eastAsia="Calibri"/>
          <w:sz w:val="16"/>
        </w:rPr>
        <w:t xml:space="preserve">. </w:t>
      </w:r>
      <w:r w:rsidRPr="00A52766">
        <w:rPr>
          <w:rFonts w:eastAsia="Calibri"/>
          <w:u w:val="single"/>
        </w:rPr>
        <w:t>Were Canada, Germany, and Japan to acquire nuclear weapons</w:t>
      </w:r>
      <w:r w:rsidRPr="00A52766">
        <w:rPr>
          <w:rFonts w:eastAsia="Calibri"/>
          <w:sz w:val="16"/>
        </w:rPr>
        <w:t xml:space="preserve">, </w:t>
      </w:r>
      <w:r w:rsidRPr="00A52766">
        <w:rPr>
          <w:rFonts w:eastAsia="Calibri"/>
          <w:u w:val="single"/>
        </w:rPr>
        <w:t>they would</w:t>
      </w:r>
      <w:r w:rsidRPr="00A52766">
        <w:rPr>
          <w:rFonts w:eastAsia="Calibri"/>
          <w:sz w:val="16"/>
        </w:rPr>
        <w:t xml:space="preserve"> </w:t>
      </w:r>
      <w:r w:rsidRPr="00A52766">
        <w:rPr>
          <w:rFonts w:eastAsia="Calibri"/>
          <w:b/>
          <w:iCs/>
          <w:highlight w:val="cyan"/>
          <w:u w:val="single"/>
          <w:bdr w:val="single" w:sz="8" w:space="0" w:color="auto"/>
        </w:rPr>
        <w:t>rebalance</w:t>
      </w:r>
      <w:r w:rsidRPr="00A52766">
        <w:rPr>
          <w:rFonts w:eastAsia="Calibri"/>
          <w:sz w:val="16"/>
        </w:rPr>
        <w:t xml:space="preserve"> </w:t>
      </w:r>
      <w:r w:rsidRPr="00A52766">
        <w:rPr>
          <w:rFonts w:eastAsia="Calibri"/>
          <w:u w:val="single"/>
        </w:rPr>
        <w:t>global</w:t>
      </w:r>
      <w:r w:rsidRPr="00A52766">
        <w:rPr>
          <w:rFonts w:eastAsia="Calibri"/>
          <w:sz w:val="16"/>
        </w:rPr>
        <w:t xml:space="preserve"> </w:t>
      </w:r>
      <w:r w:rsidRPr="00A52766">
        <w:rPr>
          <w:rFonts w:eastAsia="Calibri"/>
          <w:b/>
          <w:iCs/>
          <w:u w:val="single"/>
          <w:bdr w:val="single" w:sz="8" w:space="0" w:color="auto"/>
        </w:rPr>
        <w:t xml:space="preserve">military </w:t>
      </w:r>
      <w:r w:rsidRPr="00A52766">
        <w:rPr>
          <w:rFonts w:eastAsia="Calibri"/>
          <w:b/>
          <w:iCs/>
          <w:highlight w:val="cyan"/>
          <w:u w:val="single"/>
          <w:bdr w:val="single" w:sz="8" w:space="0" w:color="auto"/>
        </w:rPr>
        <w:t>capabilities</w:t>
      </w:r>
      <w:r w:rsidRPr="00A52766">
        <w:rPr>
          <w:rFonts w:eastAsia="Calibri"/>
          <w:sz w:val="16"/>
          <w:highlight w:val="cyan"/>
        </w:rPr>
        <w:t xml:space="preserve"> </w:t>
      </w:r>
      <w:r w:rsidRPr="00A52766">
        <w:rPr>
          <w:rFonts w:eastAsia="Calibri"/>
          <w:highlight w:val="cyan"/>
          <w:u w:val="single"/>
        </w:rPr>
        <w:t>in favor of a</w:t>
      </w:r>
      <w:r w:rsidRPr="00A52766">
        <w:rPr>
          <w:rFonts w:eastAsia="Calibri"/>
          <w:sz w:val="16"/>
          <w:highlight w:val="cyan"/>
        </w:rPr>
        <w:t xml:space="preserve"> </w:t>
      </w:r>
      <w:r w:rsidRPr="00A52766">
        <w:rPr>
          <w:rFonts w:eastAsia="Calibri"/>
          <w:b/>
          <w:iCs/>
          <w:highlight w:val="cyan"/>
          <w:u w:val="single"/>
          <w:bdr w:val="single" w:sz="8" w:space="0" w:color="auto"/>
        </w:rPr>
        <w:t>coalition</w:t>
      </w:r>
      <w:r w:rsidRPr="00A52766">
        <w:rPr>
          <w:rFonts w:eastAsia="Calibri"/>
          <w:b/>
          <w:iCs/>
          <w:u w:val="single"/>
          <w:bdr w:val="single" w:sz="8" w:space="0" w:color="auto"/>
        </w:rPr>
        <w:t xml:space="preserve"> of states</w:t>
      </w:r>
      <w:r w:rsidRPr="00A52766">
        <w:rPr>
          <w:rFonts w:eastAsia="Calibri"/>
          <w:sz w:val="16"/>
        </w:rPr>
        <w:t xml:space="preserve"> </w:t>
      </w:r>
      <w:r w:rsidRPr="00A52766">
        <w:rPr>
          <w:rFonts w:eastAsia="Calibri"/>
          <w:highlight w:val="cyan"/>
          <w:u w:val="single"/>
        </w:rPr>
        <w:t>committed to the</w:t>
      </w:r>
      <w:r w:rsidRPr="00A52766">
        <w:rPr>
          <w:rFonts w:eastAsia="Calibri"/>
          <w:sz w:val="16"/>
          <w:highlight w:val="cyan"/>
        </w:rPr>
        <w:t xml:space="preserve"> </w:t>
      </w:r>
      <w:r w:rsidRPr="00A52766">
        <w:rPr>
          <w:rFonts w:eastAsia="Calibri"/>
          <w:b/>
          <w:iCs/>
          <w:highlight w:val="cyan"/>
          <w:u w:val="single"/>
          <w:bdr w:val="single" w:sz="8" w:space="0" w:color="auto"/>
        </w:rPr>
        <w:t>rules-based system</w:t>
      </w:r>
      <w:r w:rsidRPr="00A52766">
        <w:rPr>
          <w:rFonts w:eastAsia="Calibri"/>
          <w:sz w:val="16"/>
        </w:rPr>
        <w:t xml:space="preserve"> </w:t>
      </w:r>
      <w:r w:rsidRPr="00A52766">
        <w:rPr>
          <w:rFonts w:eastAsia="Calibri"/>
          <w:u w:val="single"/>
        </w:rPr>
        <w:t>and to</w:t>
      </w:r>
      <w:r w:rsidRPr="00A52766">
        <w:rPr>
          <w:rFonts w:eastAsia="Calibri"/>
          <w:sz w:val="16"/>
        </w:rPr>
        <w:t xml:space="preserve"> </w:t>
      </w:r>
      <w:r w:rsidRPr="00A52766">
        <w:rPr>
          <w:rFonts w:eastAsia="Calibri"/>
          <w:b/>
          <w:iCs/>
          <w:u w:val="single"/>
          <w:bdr w:val="single" w:sz="8" w:space="0" w:color="auto"/>
        </w:rPr>
        <w:t>stopping</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erosion</w:t>
      </w:r>
      <w:r w:rsidRPr="00A52766">
        <w:rPr>
          <w:rFonts w:eastAsia="Calibri"/>
          <w:sz w:val="16"/>
        </w:rPr>
        <w:t xml:space="preserve"> </w:t>
      </w:r>
      <w:r w:rsidRPr="00A52766">
        <w:rPr>
          <w:rFonts w:eastAsia="Calibri"/>
          <w:u w:val="single"/>
        </w:rPr>
        <w:t>of its key norms</w:t>
      </w:r>
      <w:r w:rsidRPr="00A52766">
        <w:rPr>
          <w:rFonts w:eastAsia="Calibri"/>
          <w:sz w:val="16"/>
        </w:rPr>
        <w:t xml:space="preserve">, </w:t>
      </w:r>
      <w:r w:rsidRPr="00A52766">
        <w:rPr>
          <w:rFonts w:eastAsia="Calibri"/>
          <w:u w:val="single"/>
        </w:rPr>
        <w:t>especially territorial integrity</w:t>
      </w:r>
      <w:r w:rsidRPr="00A52766">
        <w:rPr>
          <w:rFonts w:eastAsia="Calibri"/>
          <w:sz w:val="16"/>
        </w:rPr>
        <w:t xml:space="preserve">. </w:t>
      </w:r>
      <w:r w:rsidRPr="00A52766">
        <w:rPr>
          <w:rFonts w:eastAsia="Calibri"/>
          <w:u w:val="single"/>
        </w:rPr>
        <w:t>Selective proliferation would</w:t>
      </w:r>
      <w:r w:rsidRPr="00A52766">
        <w:rPr>
          <w:rFonts w:eastAsia="Calibri"/>
          <w:sz w:val="16"/>
        </w:rPr>
        <w:t xml:space="preserve"> thus </w:t>
      </w:r>
      <w:r w:rsidRPr="00A52766">
        <w:rPr>
          <w:rFonts w:eastAsia="Calibri"/>
          <w:b/>
          <w:iCs/>
          <w:u w:val="single"/>
          <w:bdr w:val="single" w:sz="8" w:space="0" w:color="auto"/>
        </w:rPr>
        <w:t>revitalize</w:t>
      </w:r>
      <w:r w:rsidRPr="00A52766">
        <w:rPr>
          <w:rFonts w:eastAsia="Calibri"/>
          <w:sz w:val="16"/>
        </w:rPr>
        <w:t xml:space="preserve"> </w:t>
      </w:r>
      <w:r w:rsidRPr="00A52766">
        <w:rPr>
          <w:rFonts w:eastAsia="Calibri"/>
          <w:u w:val="single"/>
        </w:rPr>
        <w:t>the</w:t>
      </w:r>
      <w:r w:rsidRPr="00A52766">
        <w:rPr>
          <w:rFonts w:eastAsia="Calibri"/>
          <w:sz w:val="16"/>
        </w:rPr>
        <w:t xml:space="preserve"> increasingly brittle post-1945 </w:t>
      </w:r>
      <w:r w:rsidRPr="00A52766">
        <w:rPr>
          <w:rFonts w:eastAsia="Calibri"/>
          <w:u w:val="single"/>
        </w:rPr>
        <w:t>order</w:t>
      </w:r>
      <w:r w:rsidRPr="00A52766">
        <w:rPr>
          <w:rFonts w:eastAsia="Calibri"/>
          <w:sz w:val="16"/>
        </w:rPr>
        <w:t xml:space="preserve"> that has so benefited the United States and its allies.</w:t>
      </w:r>
    </w:p>
    <w:p w14:paraId="10B1ACF7" w14:textId="77777777" w:rsidR="00A52766" w:rsidRPr="00A52766" w:rsidRDefault="00A52766" w:rsidP="00A52766">
      <w:pPr>
        <w:rPr>
          <w:rFonts w:eastAsia="Calibri"/>
          <w:sz w:val="16"/>
        </w:rPr>
      </w:pPr>
      <w:r w:rsidRPr="00A52766">
        <w:rPr>
          <w:rFonts w:eastAsia="Calibri"/>
          <w:sz w:val="16"/>
        </w:rPr>
        <w:t>A WIN-WIN</w:t>
      </w:r>
    </w:p>
    <w:p w14:paraId="0B4535E8" w14:textId="77777777" w:rsidR="00A52766" w:rsidRPr="00A52766" w:rsidRDefault="00A52766" w:rsidP="00A52766">
      <w:pPr>
        <w:rPr>
          <w:rFonts w:eastAsia="Calibri"/>
          <w:sz w:val="16"/>
        </w:rPr>
      </w:pPr>
      <w:r w:rsidRPr="00A52766">
        <w:rPr>
          <w:rFonts w:eastAsia="Calibri"/>
          <w:sz w:val="16"/>
        </w:rPr>
        <w:t xml:space="preserve">Senior U.S. </w:t>
      </w:r>
      <w:r w:rsidRPr="00A52766">
        <w:rPr>
          <w:rFonts w:eastAsia="Calibri"/>
          <w:u w:val="single"/>
        </w:rPr>
        <w:t>officials</w:t>
      </w:r>
      <w:r w:rsidRPr="00A52766">
        <w:rPr>
          <w:rFonts w:eastAsia="Calibri"/>
          <w:sz w:val="16"/>
        </w:rPr>
        <w:t xml:space="preserve"> have </w:t>
      </w:r>
      <w:r w:rsidRPr="00A52766">
        <w:rPr>
          <w:rFonts w:eastAsia="Calibri"/>
          <w:u w:val="single"/>
        </w:rPr>
        <w:t>repeatedly emphasized the need to</w:t>
      </w:r>
      <w:r w:rsidRPr="00A52766">
        <w:rPr>
          <w:rFonts w:eastAsia="Calibri"/>
          <w:sz w:val="16"/>
        </w:rPr>
        <w:t xml:space="preserve"> </w:t>
      </w:r>
      <w:r w:rsidRPr="00A52766">
        <w:rPr>
          <w:rFonts w:eastAsia="Calibri"/>
          <w:b/>
          <w:iCs/>
          <w:highlight w:val="cyan"/>
          <w:u w:val="single"/>
          <w:bdr w:val="single" w:sz="8" w:space="0" w:color="auto"/>
        </w:rPr>
        <w:t>shift</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burden of</w:t>
      </w:r>
      <w:r w:rsidRPr="00A52766">
        <w:rPr>
          <w:rFonts w:eastAsia="Calibri"/>
          <w:b/>
          <w:iCs/>
          <w:u w:val="single"/>
          <w:bdr w:val="single" w:sz="8" w:space="0" w:color="auto"/>
        </w:rPr>
        <w:t xml:space="preserve"> continental </w:t>
      </w:r>
      <w:r w:rsidRPr="00A52766">
        <w:rPr>
          <w:rFonts w:eastAsia="Calibri"/>
          <w:b/>
          <w:iCs/>
          <w:highlight w:val="cyan"/>
          <w:u w:val="single"/>
          <w:bdr w:val="single" w:sz="8" w:space="0" w:color="auto"/>
        </w:rPr>
        <w:t>defense</w:t>
      </w:r>
      <w:r w:rsidRPr="00A52766">
        <w:rPr>
          <w:rFonts w:eastAsia="Calibri"/>
          <w:sz w:val="16"/>
          <w:highlight w:val="cyan"/>
        </w:rPr>
        <w:t xml:space="preserve"> </w:t>
      </w:r>
      <w:r w:rsidRPr="00A52766">
        <w:rPr>
          <w:rFonts w:eastAsia="Calibri"/>
          <w:highlight w:val="cyan"/>
          <w:u w:val="single"/>
        </w:rPr>
        <w:t>onto European allies</w:t>
      </w:r>
      <w:r w:rsidRPr="00A52766">
        <w:rPr>
          <w:rFonts w:eastAsia="Calibri"/>
          <w:u w:val="single"/>
        </w:rPr>
        <w:t xml:space="preserve"> and</w:t>
      </w:r>
      <w:r w:rsidRPr="00A52766">
        <w:rPr>
          <w:rFonts w:eastAsia="Calibri"/>
          <w:sz w:val="16"/>
        </w:rPr>
        <w:t xml:space="preserve"> </w:t>
      </w:r>
      <w:r w:rsidRPr="00A52766">
        <w:rPr>
          <w:rFonts w:eastAsia="Calibri"/>
          <w:b/>
          <w:iCs/>
          <w:highlight w:val="cyan"/>
          <w:u w:val="single"/>
          <w:bdr w:val="single" w:sz="8" w:space="0" w:color="auto"/>
        </w:rPr>
        <w:t>decrease</w:t>
      </w:r>
      <w:r w:rsidRPr="00A52766">
        <w:rPr>
          <w:rFonts w:eastAsia="Calibri"/>
          <w:sz w:val="16"/>
        </w:rPr>
        <w:t xml:space="preserve"> </w:t>
      </w:r>
      <w:r w:rsidRPr="00A52766">
        <w:rPr>
          <w:rFonts w:eastAsia="Calibri"/>
          <w:u w:val="single"/>
        </w:rPr>
        <w:t>their</w:t>
      </w:r>
      <w:r w:rsidRPr="00A52766">
        <w:rPr>
          <w:rFonts w:eastAsia="Calibri"/>
          <w:sz w:val="16"/>
        </w:rPr>
        <w:t xml:space="preserve"> </w:t>
      </w:r>
      <w:r w:rsidRPr="00A52766">
        <w:rPr>
          <w:rFonts w:eastAsia="Calibri"/>
          <w:b/>
          <w:iCs/>
          <w:u w:val="single"/>
          <w:bdr w:val="single" w:sz="8" w:space="0" w:color="auto"/>
        </w:rPr>
        <w:t xml:space="preserve">military </w:t>
      </w:r>
      <w:r w:rsidRPr="00A52766">
        <w:rPr>
          <w:rFonts w:eastAsia="Calibri"/>
          <w:b/>
          <w:iCs/>
          <w:highlight w:val="cyan"/>
          <w:u w:val="single"/>
          <w:bdr w:val="single" w:sz="8" w:space="0" w:color="auto"/>
        </w:rPr>
        <w:t>dependence</w:t>
      </w:r>
      <w:r w:rsidRPr="00A52766">
        <w:rPr>
          <w:rFonts w:eastAsia="Calibri"/>
          <w:sz w:val="16"/>
          <w:highlight w:val="cyan"/>
        </w:rPr>
        <w:t xml:space="preserve"> </w:t>
      </w:r>
      <w:r w:rsidRPr="00A52766">
        <w:rPr>
          <w:rFonts w:eastAsia="Calibri"/>
          <w:highlight w:val="cyan"/>
          <w:u w:val="single"/>
        </w:rPr>
        <w:t>on the</w:t>
      </w:r>
      <w:r w:rsidRPr="00A52766">
        <w:rPr>
          <w:rFonts w:eastAsia="Calibri"/>
          <w:sz w:val="16"/>
          <w:highlight w:val="cyan"/>
        </w:rPr>
        <w:t xml:space="preserve">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 xml:space="preserve">tates. </w:t>
      </w:r>
      <w:r w:rsidRPr="00A52766">
        <w:rPr>
          <w:rFonts w:eastAsia="Calibri"/>
          <w:u w:val="single"/>
        </w:rPr>
        <w:t>Confronted by the geopolitical challenge of a rising China</w:t>
      </w:r>
      <w:r w:rsidRPr="00A52766">
        <w:rPr>
          <w:rFonts w:eastAsia="Calibri"/>
          <w:sz w:val="16"/>
        </w:rPr>
        <w:t xml:space="preserve"> in East Asia </w:t>
      </w:r>
      <w:r w:rsidRPr="00A52766">
        <w:rPr>
          <w:rFonts w:eastAsia="Calibri"/>
          <w:u w:val="single"/>
        </w:rPr>
        <w:t>and pressed for resources</w:t>
      </w:r>
      <w:r w:rsidRPr="00A52766">
        <w:rPr>
          <w:rFonts w:eastAsia="Calibri"/>
          <w:sz w:val="16"/>
        </w:rPr>
        <w:t xml:space="preserve"> to address issues </w:t>
      </w:r>
      <w:r w:rsidRPr="00A52766">
        <w:rPr>
          <w:rFonts w:eastAsia="Calibri"/>
          <w:u w:val="single"/>
        </w:rPr>
        <w:t>at home</w:t>
      </w:r>
      <w:r w:rsidRPr="00A52766">
        <w:rPr>
          <w:rFonts w:eastAsia="Calibri"/>
          <w:sz w:val="16"/>
        </w:rPr>
        <w:t xml:space="preserve">, </w:t>
      </w:r>
      <w:r w:rsidRPr="00A52766">
        <w:rPr>
          <w:rFonts w:eastAsia="Calibri"/>
          <w:u w:val="single"/>
        </w:rPr>
        <w:t xml:space="preserve">Washington has come to see ending European </w:t>
      </w:r>
      <w:proofErr w:type="gramStart"/>
      <w:r w:rsidRPr="00A52766">
        <w:rPr>
          <w:rFonts w:eastAsia="Calibri"/>
          <w:u w:val="single"/>
        </w:rPr>
        <w:t>free-riding</w:t>
      </w:r>
      <w:proofErr w:type="gramEnd"/>
      <w:r w:rsidRPr="00A52766">
        <w:rPr>
          <w:rFonts w:eastAsia="Calibri"/>
          <w:u w:val="single"/>
        </w:rPr>
        <w:t xml:space="preserve"> as a top strategic priority</w:t>
      </w:r>
      <w:r w:rsidRPr="00A52766">
        <w:rPr>
          <w:rFonts w:eastAsia="Calibri"/>
          <w:sz w:val="16"/>
        </w:rPr>
        <w:t xml:space="preserve">. </w:t>
      </w:r>
      <w:r w:rsidRPr="00A52766">
        <w:rPr>
          <w:rFonts w:eastAsia="Calibri"/>
          <w:u w:val="single"/>
        </w:rPr>
        <w:t xml:space="preserve">What stands </w:t>
      </w:r>
      <w:r w:rsidRPr="00A52766">
        <w:rPr>
          <w:rFonts w:eastAsia="Calibri"/>
          <w:highlight w:val="cyan"/>
          <w:u w:val="single"/>
        </w:rPr>
        <w:t>in the way of Europe’s ability to provide</w:t>
      </w:r>
      <w:r w:rsidRPr="00A52766">
        <w:rPr>
          <w:rFonts w:eastAsia="Calibri"/>
          <w:u w:val="single"/>
        </w:rPr>
        <w:t xml:space="preserve"> for </w:t>
      </w:r>
      <w:r w:rsidRPr="00A52766">
        <w:rPr>
          <w:rFonts w:eastAsia="Calibri"/>
          <w:highlight w:val="cyan"/>
          <w:u w:val="single"/>
        </w:rPr>
        <w:t>its own security</w:t>
      </w:r>
      <w:r w:rsidRPr="00A52766">
        <w:rPr>
          <w:rFonts w:eastAsia="Calibri"/>
          <w:sz w:val="16"/>
        </w:rPr>
        <w:t xml:space="preserve"> today—and thus blocks a significant U.S. retrenchment—</w:t>
      </w:r>
      <w:r w:rsidRPr="00A52766">
        <w:rPr>
          <w:rFonts w:eastAsia="Calibri"/>
          <w:highlight w:val="cyan"/>
          <w:u w:val="single"/>
        </w:rPr>
        <w:t>is</w:t>
      </w:r>
      <w:r w:rsidRPr="00A52766">
        <w:rPr>
          <w:rFonts w:eastAsia="Calibri"/>
          <w:sz w:val="16"/>
        </w:rPr>
        <w:t xml:space="preserve"> the </w:t>
      </w:r>
      <w:r w:rsidRPr="00A52766">
        <w:rPr>
          <w:rFonts w:eastAsia="Calibri"/>
          <w:b/>
          <w:iCs/>
          <w:highlight w:val="cyan"/>
          <w:u w:val="single"/>
          <w:bdr w:val="single" w:sz="8" w:space="0" w:color="auto"/>
        </w:rPr>
        <w:t>lack of</w:t>
      </w:r>
      <w:r w:rsidRPr="00A52766">
        <w:rPr>
          <w:rFonts w:eastAsia="Calibri"/>
          <w:sz w:val="16"/>
        </w:rPr>
        <w:t xml:space="preserve"> German </w:t>
      </w:r>
      <w:r w:rsidRPr="00A52766">
        <w:rPr>
          <w:rFonts w:eastAsia="Calibri"/>
          <w:b/>
          <w:iCs/>
          <w:highlight w:val="cyan"/>
          <w:u w:val="single"/>
          <w:bdr w:val="single" w:sz="8" w:space="0" w:color="auto"/>
        </w:rPr>
        <w:t>nuc</w:t>
      </w:r>
      <w:r w:rsidRPr="00A52766">
        <w:rPr>
          <w:rFonts w:eastAsia="Calibri"/>
          <w:u w:val="single"/>
        </w:rPr>
        <w:t>lear force</w:t>
      </w:r>
      <w:r w:rsidRPr="00A52766">
        <w:rPr>
          <w:rFonts w:eastAsia="Calibri"/>
          <w:b/>
          <w:iCs/>
          <w:highlight w:val="cyan"/>
          <w:u w:val="single"/>
          <w:bdr w:val="single" w:sz="8" w:space="0" w:color="auto"/>
        </w:rPr>
        <w:t>s</w:t>
      </w:r>
      <w:r w:rsidRPr="00A52766">
        <w:rPr>
          <w:rFonts w:eastAsia="Calibri"/>
          <w:sz w:val="16"/>
        </w:rPr>
        <w:t xml:space="preserve">. Throughout the Cold War, U.S. leaders had hoped to withdraw American forces from Europe but determined that unless Germany acquired a nuclear deterrent, the continent would not be able to guarantee its own security. As the historian Marc Trachtenberg has noted,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b/>
          <w:iCs/>
          <w:u w:val="single"/>
          <w:bdr w:val="single" w:sz="8" w:space="0" w:color="auto"/>
        </w:rPr>
        <w:t>rightly judged</w:t>
      </w:r>
      <w:r w:rsidRPr="00A52766">
        <w:rPr>
          <w:rFonts w:eastAsia="Calibri"/>
          <w:sz w:val="16"/>
        </w:rPr>
        <w:t xml:space="preserve"> </w:t>
      </w:r>
      <w:r w:rsidRPr="00A52766">
        <w:rPr>
          <w:rFonts w:eastAsia="Calibri"/>
          <w:u w:val="single"/>
        </w:rPr>
        <w:t>that</w:t>
      </w:r>
      <w:r w:rsidRPr="00A52766">
        <w:rPr>
          <w:rFonts w:eastAsia="Calibri"/>
          <w:sz w:val="16"/>
        </w:rPr>
        <w:t xml:space="preserve"> </w:t>
      </w:r>
      <w:r w:rsidRPr="00A52766">
        <w:rPr>
          <w:rFonts w:eastAsia="Calibri"/>
          <w:b/>
          <w:iCs/>
          <w:u w:val="single"/>
          <w:bdr w:val="single" w:sz="8" w:space="0" w:color="auto"/>
        </w:rPr>
        <w:t>British and French</w:t>
      </w:r>
      <w:r w:rsidRPr="00A52766">
        <w:rPr>
          <w:rFonts w:eastAsia="Calibri"/>
          <w:sz w:val="16"/>
        </w:rPr>
        <w:t xml:space="preserve"> </w:t>
      </w:r>
      <w:r w:rsidRPr="00A52766">
        <w:rPr>
          <w:rFonts w:eastAsia="Calibri"/>
          <w:u w:val="single"/>
        </w:rPr>
        <w:t>nuclear</w:t>
      </w:r>
      <w:r w:rsidRPr="00A52766">
        <w:rPr>
          <w:rFonts w:eastAsia="Calibri"/>
          <w:sz w:val="16"/>
        </w:rPr>
        <w:t xml:space="preserve"> </w:t>
      </w:r>
      <w:r w:rsidRPr="00A52766">
        <w:rPr>
          <w:rFonts w:eastAsia="Calibri"/>
          <w:b/>
          <w:iCs/>
          <w:u w:val="single"/>
          <w:bdr w:val="single" w:sz="8" w:space="0" w:color="auto"/>
        </w:rPr>
        <w:t>forces “could not provide</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necessary</w:t>
      </w:r>
      <w:r w:rsidRPr="00A52766">
        <w:rPr>
          <w:rFonts w:eastAsia="Calibri"/>
          <w:sz w:val="16"/>
        </w:rPr>
        <w:t xml:space="preserve"> </w:t>
      </w:r>
      <w:r w:rsidRPr="00A52766">
        <w:rPr>
          <w:rFonts w:eastAsia="Calibri"/>
          <w:u w:val="single"/>
        </w:rPr>
        <w:t>degree of</w:t>
      </w:r>
      <w:r w:rsidRPr="00A52766">
        <w:rPr>
          <w:rFonts w:eastAsia="Calibri"/>
          <w:sz w:val="16"/>
        </w:rPr>
        <w:t xml:space="preserve"> </w:t>
      </w:r>
      <w:r w:rsidRPr="00A52766">
        <w:rPr>
          <w:rFonts w:eastAsia="Calibri"/>
          <w:b/>
          <w:iCs/>
          <w:u w:val="single"/>
          <w:bdr w:val="single" w:sz="8" w:space="0" w:color="auto"/>
        </w:rPr>
        <w:t>reassurance</w:t>
      </w:r>
      <w:r w:rsidRPr="00A52766">
        <w:rPr>
          <w:rFonts w:eastAsia="Calibri"/>
          <w:u w:val="single"/>
        </w:rPr>
        <w:t>”</w:t>
      </w:r>
      <w:r w:rsidRPr="00A52766">
        <w:rPr>
          <w:rFonts w:eastAsia="Calibri"/>
          <w:sz w:val="16"/>
        </w:rPr>
        <w:t xml:space="preserve"> </w:t>
      </w:r>
      <w:r w:rsidRPr="00A52766">
        <w:rPr>
          <w:rFonts w:eastAsia="Calibri"/>
          <w:u w:val="single"/>
        </w:rPr>
        <w:t>that Europe would be able to deter</w:t>
      </w:r>
      <w:r w:rsidRPr="00A52766">
        <w:rPr>
          <w:rFonts w:eastAsia="Calibri"/>
          <w:sz w:val="16"/>
        </w:rPr>
        <w:t xml:space="preserve"> the Soviet Union and its vast nuclear arsenal. </w:t>
      </w:r>
      <w:r w:rsidRPr="00A52766">
        <w:rPr>
          <w:rFonts w:eastAsia="Calibri"/>
          <w:u w:val="single"/>
        </w:rPr>
        <w:t>Today</w:t>
      </w:r>
      <w:r w:rsidRPr="00A52766">
        <w:rPr>
          <w:rFonts w:eastAsia="Calibri"/>
          <w:sz w:val="16"/>
        </w:rPr>
        <w:t xml:space="preserve">, </w:t>
      </w:r>
      <w:r w:rsidRPr="00A52766">
        <w:rPr>
          <w:rFonts w:eastAsia="Calibri"/>
          <w:u w:val="single"/>
        </w:rPr>
        <w:t>the same roadblock remains</w:t>
      </w:r>
      <w:r w:rsidRPr="00A52766">
        <w:rPr>
          <w:rFonts w:eastAsia="Calibri"/>
          <w:sz w:val="16"/>
        </w:rPr>
        <w:t xml:space="preserve">. </w:t>
      </w:r>
      <w:r w:rsidRPr="00A52766">
        <w:rPr>
          <w:rFonts w:eastAsia="Calibri"/>
          <w:u w:val="single"/>
        </w:rPr>
        <w:t xml:space="preserve">Encouraging Germany to develop its own </w:t>
      </w:r>
      <w:r w:rsidRPr="00A52766">
        <w:rPr>
          <w:rFonts w:eastAsia="Calibri"/>
          <w:highlight w:val="cyan"/>
          <w:u w:val="single"/>
        </w:rPr>
        <w:t>nuc</w:t>
      </w:r>
      <w:r w:rsidRPr="00A52766">
        <w:rPr>
          <w:rFonts w:eastAsia="Calibri"/>
          <w:u w:val="single"/>
        </w:rPr>
        <w:t>lear weapon</w:t>
      </w:r>
      <w:r w:rsidRPr="00A52766">
        <w:rPr>
          <w:rFonts w:eastAsia="Calibri"/>
          <w:highlight w:val="cyan"/>
          <w:u w:val="single"/>
        </w:rPr>
        <w:t>s would</w:t>
      </w:r>
      <w:r w:rsidRPr="00A52766">
        <w:rPr>
          <w:rFonts w:eastAsia="Calibri"/>
          <w:sz w:val="16"/>
        </w:rPr>
        <w:t xml:space="preserve"> finally </w:t>
      </w:r>
      <w:r w:rsidRPr="00A52766">
        <w:rPr>
          <w:rFonts w:eastAsia="Calibri"/>
          <w:b/>
          <w:iCs/>
          <w:highlight w:val="cyan"/>
          <w:u w:val="single"/>
          <w:bdr w:val="single" w:sz="8" w:space="0" w:color="auto"/>
        </w:rPr>
        <w:t>create</w:t>
      </w:r>
      <w:r w:rsidRPr="00A52766">
        <w:rPr>
          <w:rFonts w:eastAsia="Calibri"/>
          <w:sz w:val="16"/>
        </w:rPr>
        <w:t xml:space="preserve"> </w:t>
      </w:r>
      <w:r w:rsidRPr="00A52766">
        <w:rPr>
          <w:rFonts w:eastAsia="Calibri"/>
          <w:u w:val="single"/>
        </w:rPr>
        <w:t xml:space="preserve">the kind of </w:t>
      </w:r>
      <w:r w:rsidRPr="00A52766">
        <w:rPr>
          <w:rFonts w:eastAsia="Calibri"/>
          <w:b/>
          <w:iCs/>
          <w:highlight w:val="cyan"/>
          <w:u w:val="single"/>
          <w:bdr w:val="single" w:sz="8" w:space="0" w:color="auto"/>
        </w:rPr>
        <w:t>self-sufficient Europe</w:t>
      </w:r>
      <w:r w:rsidRPr="00A52766">
        <w:rPr>
          <w:rFonts w:eastAsia="Calibri"/>
          <w:sz w:val="16"/>
        </w:rPr>
        <w:t xml:space="preserve"> </w:t>
      </w:r>
      <w:r w:rsidRPr="00A52766">
        <w:rPr>
          <w:rFonts w:eastAsia="Calibri"/>
          <w:highlight w:val="cyan"/>
          <w:u w:val="single"/>
        </w:rPr>
        <w:t>that</w:t>
      </w:r>
      <w:r w:rsidRPr="00A52766">
        <w:rPr>
          <w:rFonts w:eastAsia="Calibri"/>
          <w:sz w:val="16"/>
        </w:rPr>
        <w:t xml:space="preserve"> </w:t>
      </w:r>
      <w:r w:rsidRPr="00A52766">
        <w:rPr>
          <w:rFonts w:eastAsia="Calibri"/>
          <w:b/>
          <w:iCs/>
          <w:highlight w:val="cyan"/>
          <w:u w:val="single"/>
          <w:bdr w:val="single" w:sz="8" w:space="0" w:color="auto"/>
        </w:rPr>
        <w:t>enables</w:t>
      </w:r>
      <w:r w:rsidRPr="00A52766">
        <w:rPr>
          <w:rFonts w:eastAsia="Calibri"/>
          <w:sz w:val="16"/>
        </w:rPr>
        <w:t xml:space="preserve"> </w:t>
      </w:r>
      <w:r w:rsidRPr="00A52766">
        <w:rPr>
          <w:rFonts w:eastAsia="Calibri"/>
          <w:u w:val="single"/>
        </w:rPr>
        <w:t>an</w:t>
      </w:r>
      <w:r w:rsidRPr="00A52766">
        <w:rPr>
          <w:rFonts w:eastAsia="Calibri"/>
          <w:sz w:val="16"/>
        </w:rPr>
        <w:t xml:space="preserve"> </w:t>
      </w:r>
      <w:r w:rsidRPr="00A52766">
        <w:rPr>
          <w:rFonts w:eastAsia="Calibri"/>
          <w:b/>
          <w:iCs/>
          <w:highlight w:val="cyan"/>
          <w:u w:val="single"/>
          <w:bdr w:val="single" w:sz="8" w:space="0" w:color="auto"/>
        </w:rPr>
        <w:t>American exit</w:t>
      </w:r>
      <w:r w:rsidRPr="00A52766">
        <w:rPr>
          <w:rFonts w:eastAsia="Calibri"/>
          <w:sz w:val="16"/>
        </w:rPr>
        <w:t>.</w:t>
      </w:r>
    </w:p>
    <w:p w14:paraId="7931C544" w14:textId="77777777" w:rsidR="00A52766" w:rsidRPr="00A52766" w:rsidRDefault="00A52766" w:rsidP="00A52766">
      <w:pPr>
        <w:rPr>
          <w:rFonts w:eastAsia="Calibri"/>
          <w:sz w:val="16"/>
        </w:rPr>
      </w:pPr>
      <w:r w:rsidRPr="00A52766">
        <w:rPr>
          <w:rFonts w:eastAsia="Calibri"/>
          <w:u w:val="single"/>
        </w:rPr>
        <w:t>German leaders</w:t>
      </w:r>
      <w:r w:rsidRPr="00A52766">
        <w:rPr>
          <w:rFonts w:eastAsia="Calibri"/>
          <w:sz w:val="16"/>
        </w:rPr>
        <w:t xml:space="preserve"> and the German public </w:t>
      </w:r>
      <w:r w:rsidRPr="00A52766">
        <w:rPr>
          <w:rFonts w:eastAsia="Calibri"/>
          <w:u w:val="single"/>
        </w:rPr>
        <w:t>recognize</w:t>
      </w:r>
      <w:r w:rsidRPr="00A52766">
        <w:rPr>
          <w:rFonts w:eastAsia="Calibri"/>
          <w:sz w:val="16"/>
        </w:rPr>
        <w:t xml:space="preserve"> that </w:t>
      </w:r>
      <w:r w:rsidRPr="00A52766">
        <w:rPr>
          <w:rFonts w:eastAsia="Calibri"/>
          <w:b/>
          <w:iCs/>
          <w:u w:val="single"/>
          <w:bdr w:val="single" w:sz="8" w:space="0" w:color="auto"/>
        </w:rPr>
        <w:t xml:space="preserve">military </w:t>
      </w:r>
      <w:r w:rsidRPr="00A52766">
        <w:rPr>
          <w:rFonts w:eastAsia="Calibri"/>
          <w:b/>
          <w:iCs/>
          <w:highlight w:val="cyan"/>
          <w:u w:val="single"/>
          <w:bdr w:val="single" w:sz="8" w:space="0" w:color="auto"/>
        </w:rPr>
        <w:t>dependence</w:t>
      </w:r>
      <w:r w:rsidRPr="00A52766">
        <w:rPr>
          <w:rFonts w:eastAsia="Calibri"/>
          <w:sz w:val="16"/>
        </w:rPr>
        <w:t xml:space="preserve"> </w:t>
      </w:r>
      <w:r w:rsidRPr="00A52766">
        <w:rPr>
          <w:rFonts w:eastAsia="Calibri"/>
          <w:highlight w:val="cyan"/>
          <w:u w:val="single"/>
        </w:rPr>
        <w:t>on the</w:t>
      </w:r>
      <w:r w:rsidRPr="00A52766">
        <w:rPr>
          <w:rFonts w:eastAsia="Calibri"/>
          <w:sz w:val="16"/>
          <w:highlight w:val="cyan"/>
        </w:rPr>
        <w:t xml:space="preserve"> </w:t>
      </w:r>
      <w:r w:rsidRPr="00A52766">
        <w:rPr>
          <w:rFonts w:eastAsia="Calibri"/>
          <w:b/>
          <w:iCs/>
          <w:highlight w:val="cyan"/>
          <w:u w:val="single"/>
          <w:bdr w:val="single" w:sz="8" w:space="0" w:color="auto"/>
        </w:rPr>
        <w:t>U</w:t>
      </w:r>
      <w:r w:rsidRPr="00A52766">
        <w:rPr>
          <w:rFonts w:eastAsia="Calibri"/>
          <w:sz w:val="16"/>
        </w:rPr>
        <w:t xml:space="preserve">nited </w:t>
      </w:r>
      <w:r w:rsidRPr="00A52766">
        <w:rPr>
          <w:rFonts w:eastAsia="Calibri"/>
          <w:b/>
          <w:iCs/>
          <w:highlight w:val="cyan"/>
          <w:u w:val="single"/>
          <w:bdr w:val="single" w:sz="8" w:space="0" w:color="auto"/>
        </w:rPr>
        <w:t>S</w:t>
      </w:r>
      <w:r w:rsidRPr="00A52766">
        <w:rPr>
          <w:rFonts w:eastAsia="Calibri"/>
          <w:sz w:val="16"/>
        </w:rPr>
        <w:t xml:space="preserve">tates </w:t>
      </w:r>
      <w:r w:rsidRPr="00A52766">
        <w:rPr>
          <w:rFonts w:eastAsia="Calibri"/>
          <w:highlight w:val="cyan"/>
          <w:u w:val="single"/>
        </w:rPr>
        <w:t>leaves</w:t>
      </w:r>
      <w:r w:rsidRPr="00A52766">
        <w:rPr>
          <w:rFonts w:eastAsia="Calibri"/>
          <w:u w:val="single"/>
        </w:rPr>
        <w:t xml:space="preserve"> their country</w:t>
      </w:r>
      <w:r w:rsidRPr="00A52766">
        <w:rPr>
          <w:rFonts w:eastAsia="Calibri"/>
          <w:sz w:val="16"/>
        </w:rPr>
        <w:t xml:space="preserve"> </w:t>
      </w:r>
      <w:r w:rsidRPr="00A52766">
        <w:rPr>
          <w:rFonts w:eastAsia="Calibri"/>
          <w:b/>
          <w:iCs/>
          <w:highlight w:val="cyan"/>
          <w:u w:val="single"/>
          <w:bdr w:val="single" w:sz="8" w:space="0" w:color="auto"/>
        </w:rPr>
        <w:t>vulnerable</w:t>
      </w:r>
      <w:r w:rsidRPr="00A52766">
        <w:rPr>
          <w:rFonts w:eastAsia="Calibri"/>
          <w:sz w:val="16"/>
          <w:highlight w:val="cyan"/>
        </w:rPr>
        <w:t xml:space="preserve"> </w:t>
      </w:r>
      <w:r w:rsidRPr="00A52766">
        <w:rPr>
          <w:rFonts w:eastAsia="Calibri"/>
          <w:highlight w:val="cyan"/>
          <w:u w:val="single"/>
        </w:rPr>
        <w:t>to</w:t>
      </w:r>
      <w:r w:rsidRPr="00A52766">
        <w:rPr>
          <w:rFonts w:eastAsia="Calibri"/>
          <w:sz w:val="16"/>
          <w:highlight w:val="cyan"/>
        </w:rPr>
        <w:t xml:space="preserve"> </w:t>
      </w:r>
      <w:r w:rsidRPr="00A52766">
        <w:rPr>
          <w:rFonts w:eastAsia="Calibri"/>
          <w:b/>
          <w:iCs/>
          <w:highlight w:val="cyan"/>
          <w:u w:val="single"/>
          <w:bdr w:val="single" w:sz="8" w:space="0" w:color="auto"/>
        </w:rPr>
        <w:t>Washington’s whims</w:t>
      </w:r>
      <w:r w:rsidRPr="00A52766">
        <w:rPr>
          <w:rFonts w:eastAsia="Calibri"/>
          <w:sz w:val="16"/>
        </w:rPr>
        <w:t xml:space="preserve">. Shortly after his election in February 2025, Chancellor Friedrich Merz announced that it was time to “achieve independence” from the United States, and he has since become an outspoken proponent of substantial rearmament. </w:t>
      </w:r>
      <w:r w:rsidRPr="00A52766">
        <w:rPr>
          <w:rFonts w:eastAsia="Calibri"/>
          <w:u w:val="single"/>
        </w:rPr>
        <w:t xml:space="preserve">But </w:t>
      </w:r>
      <w:r w:rsidRPr="00A52766">
        <w:rPr>
          <w:rFonts w:eastAsia="Calibri"/>
          <w:highlight w:val="cyan"/>
          <w:u w:val="single"/>
        </w:rPr>
        <w:t>it will</w:t>
      </w:r>
      <w:r w:rsidRPr="00A52766">
        <w:rPr>
          <w:rFonts w:eastAsia="Calibri"/>
          <w:sz w:val="16"/>
          <w:highlight w:val="cyan"/>
        </w:rPr>
        <w:t xml:space="preserve"> </w:t>
      </w:r>
      <w:r w:rsidRPr="00A52766">
        <w:rPr>
          <w:rFonts w:eastAsia="Calibri"/>
          <w:b/>
          <w:iCs/>
          <w:highlight w:val="cyan"/>
          <w:u w:val="single"/>
          <w:bdr w:val="single" w:sz="8" w:space="0" w:color="auto"/>
        </w:rPr>
        <w:t>take</w:t>
      </w:r>
      <w:r w:rsidRPr="00A52766">
        <w:rPr>
          <w:rFonts w:eastAsia="Calibri"/>
          <w:b/>
          <w:iCs/>
          <w:u w:val="single"/>
          <w:bdr w:val="single" w:sz="8" w:space="0" w:color="auto"/>
        </w:rPr>
        <w:t xml:space="preserve"> a long </w:t>
      </w:r>
      <w:r w:rsidRPr="00A52766">
        <w:rPr>
          <w:rFonts w:eastAsia="Calibri"/>
          <w:b/>
          <w:iCs/>
          <w:highlight w:val="cyan"/>
          <w:u w:val="single"/>
          <w:bdr w:val="single" w:sz="8" w:space="0" w:color="auto"/>
        </w:rPr>
        <w:t>time</w:t>
      </w:r>
      <w:r w:rsidRPr="00A52766">
        <w:rPr>
          <w:rFonts w:eastAsia="Calibri"/>
          <w:sz w:val="16"/>
          <w:highlight w:val="cyan"/>
        </w:rPr>
        <w:t xml:space="preserve"> </w:t>
      </w:r>
      <w:r w:rsidRPr="00A52766">
        <w:rPr>
          <w:rFonts w:eastAsia="Calibri"/>
          <w:highlight w:val="cyan"/>
          <w:u w:val="single"/>
        </w:rPr>
        <w:t>to</w:t>
      </w:r>
      <w:r w:rsidRPr="00A52766">
        <w:rPr>
          <w:rFonts w:eastAsia="Calibri"/>
          <w:sz w:val="16"/>
          <w:highlight w:val="cyan"/>
        </w:rPr>
        <w:t xml:space="preserve"> </w:t>
      </w:r>
      <w:r w:rsidRPr="00A52766">
        <w:rPr>
          <w:rFonts w:eastAsia="Calibri"/>
          <w:b/>
          <w:iCs/>
          <w:highlight w:val="cyan"/>
          <w:u w:val="single"/>
          <w:bdr w:val="single" w:sz="8" w:space="0" w:color="auto"/>
        </w:rPr>
        <w:t>build up</w:t>
      </w:r>
      <w:r w:rsidRPr="00A52766">
        <w:rPr>
          <w:rFonts w:eastAsia="Calibri"/>
          <w:sz w:val="16"/>
        </w:rPr>
        <w:t xml:space="preserve"> </w:t>
      </w:r>
      <w:r w:rsidRPr="00A52766">
        <w:rPr>
          <w:rFonts w:eastAsia="Calibri"/>
          <w:u w:val="single"/>
        </w:rPr>
        <w:t>Germany’s</w:t>
      </w:r>
      <w:r w:rsidRPr="00A52766">
        <w:rPr>
          <w:rFonts w:eastAsia="Calibri"/>
          <w:sz w:val="16"/>
        </w:rPr>
        <w:t xml:space="preserve"> </w:t>
      </w:r>
      <w:r w:rsidRPr="00A52766">
        <w:rPr>
          <w:rFonts w:eastAsia="Calibri"/>
          <w:b/>
          <w:iCs/>
          <w:highlight w:val="cyan"/>
          <w:u w:val="single"/>
          <w:bdr w:val="single" w:sz="8" w:space="0" w:color="auto"/>
        </w:rPr>
        <w:t>conventional capabilities</w:t>
      </w:r>
      <w:r w:rsidRPr="00A52766">
        <w:rPr>
          <w:rFonts w:eastAsia="Calibri"/>
          <w:sz w:val="16"/>
        </w:rPr>
        <w:t xml:space="preserve">, </w:t>
      </w:r>
      <w:r w:rsidRPr="00A52766">
        <w:rPr>
          <w:rFonts w:eastAsia="Calibri"/>
          <w:u w:val="single"/>
        </w:rPr>
        <w:t>and Berlin</w:t>
      </w:r>
      <w:r w:rsidRPr="00A52766">
        <w:rPr>
          <w:rFonts w:eastAsia="Calibri"/>
          <w:sz w:val="16"/>
        </w:rPr>
        <w:t xml:space="preserve"> still </w:t>
      </w:r>
      <w:r w:rsidRPr="00A52766">
        <w:rPr>
          <w:rFonts w:eastAsia="Calibri"/>
          <w:b/>
          <w:iCs/>
          <w:u w:val="single"/>
          <w:bdr w:val="single" w:sz="8" w:space="0" w:color="auto"/>
        </w:rPr>
        <w:t>lacks</w:t>
      </w:r>
      <w:r w:rsidRPr="00A52766">
        <w:rPr>
          <w:rFonts w:eastAsia="Calibri"/>
          <w:u w:val="single"/>
        </w:rPr>
        <w:t xml:space="preserve"> a</w:t>
      </w:r>
      <w:r w:rsidRPr="00A52766">
        <w:rPr>
          <w:rFonts w:eastAsia="Calibri"/>
          <w:sz w:val="16"/>
        </w:rPr>
        <w:t xml:space="preserve"> </w:t>
      </w:r>
      <w:r w:rsidRPr="00A52766">
        <w:rPr>
          <w:rFonts w:eastAsia="Calibri"/>
          <w:b/>
          <w:iCs/>
          <w:u w:val="single"/>
          <w:bdr w:val="single" w:sz="8" w:space="0" w:color="auto"/>
        </w:rPr>
        <w:t>clear vision</w:t>
      </w:r>
      <w:r w:rsidRPr="00A52766">
        <w:rPr>
          <w:rFonts w:eastAsia="Calibri"/>
          <w:sz w:val="16"/>
        </w:rPr>
        <w:t xml:space="preserve"> </w:t>
      </w:r>
      <w:r w:rsidRPr="00A52766">
        <w:rPr>
          <w:rFonts w:eastAsia="Calibri"/>
          <w:u w:val="single"/>
        </w:rPr>
        <w:t xml:space="preserve">for how </w:t>
      </w:r>
      <w:r w:rsidRPr="00A52766">
        <w:rPr>
          <w:rFonts w:eastAsia="Calibri"/>
          <w:highlight w:val="cyan"/>
          <w:u w:val="single"/>
        </w:rPr>
        <w:t>to meet</w:t>
      </w:r>
      <w:r w:rsidRPr="00A52766">
        <w:rPr>
          <w:rFonts w:eastAsia="Calibri"/>
          <w:u w:val="single"/>
        </w:rPr>
        <w:t xml:space="preserve"> the</w:t>
      </w:r>
      <w:r w:rsidRPr="00A52766">
        <w:rPr>
          <w:rFonts w:eastAsia="Calibri"/>
          <w:sz w:val="16"/>
        </w:rPr>
        <w:t xml:space="preserve"> ambitious </w:t>
      </w:r>
      <w:r w:rsidRPr="00A52766">
        <w:rPr>
          <w:rFonts w:eastAsia="Calibri"/>
          <w:highlight w:val="cyan"/>
          <w:u w:val="single"/>
        </w:rPr>
        <w:t>defense</w:t>
      </w:r>
      <w:r w:rsidRPr="00A52766">
        <w:rPr>
          <w:rFonts w:eastAsia="Calibri"/>
          <w:sz w:val="16"/>
          <w:highlight w:val="cyan"/>
        </w:rPr>
        <w:t xml:space="preserve"> </w:t>
      </w:r>
      <w:r w:rsidRPr="00A52766">
        <w:rPr>
          <w:rFonts w:eastAsia="Calibri"/>
          <w:b/>
          <w:iCs/>
          <w:highlight w:val="cyan"/>
          <w:u w:val="single"/>
          <w:bdr w:val="single" w:sz="8" w:space="0" w:color="auto"/>
        </w:rPr>
        <w:t>spending target</w:t>
      </w:r>
      <w:r w:rsidRPr="00A52766">
        <w:rPr>
          <w:rFonts w:eastAsia="Calibri"/>
          <w:sz w:val="16"/>
        </w:rPr>
        <w:t xml:space="preserve"> </w:t>
      </w:r>
      <w:r w:rsidRPr="00A52766">
        <w:rPr>
          <w:rFonts w:eastAsia="Calibri"/>
          <w:u w:val="single"/>
        </w:rPr>
        <w:t>of five percent of GDP</w:t>
      </w:r>
      <w:r w:rsidRPr="00A52766">
        <w:rPr>
          <w:rFonts w:eastAsia="Calibri"/>
          <w:sz w:val="16"/>
        </w:rPr>
        <w:t xml:space="preserve"> that </w:t>
      </w:r>
      <w:r w:rsidRPr="00A52766">
        <w:rPr>
          <w:rFonts w:eastAsia="Calibri"/>
          <w:u w:val="single"/>
        </w:rPr>
        <w:t>Merz and other European leaders agreed to</w:t>
      </w:r>
      <w:r w:rsidRPr="00A52766">
        <w:rPr>
          <w:rFonts w:eastAsia="Calibri"/>
          <w:sz w:val="16"/>
        </w:rPr>
        <w:t xml:space="preserve"> at a NATO summit in June. Germany’s ongoing commitments to provide war materiel to Ukraine and the population’s reluctance to undertake military service hinder a speedy conventional military buildup. </w:t>
      </w:r>
      <w:r w:rsidRPr="00A52766">
        <w:rPr>
          <w:rFonts w:eastAsia="Calibri"/>
          <w:u w:val="single"/>
        </w:rPr>
        <w:t>The development of</w:t>
      </w:r>
      <w:r w:rsidRPr="00A52766">
        <w:rPr>
          <w:rFonts w:eastAsia="Calibri"/>
          <w:sz w:val="16"/>
        </w:rPr>
        <w:t xml:space="preserve"> </w:t>
      </w:r>
      <w:r w:rsidRPr="00A52766">
        <w:rPr>
          <w:rFonts w:eastAsia="Calibri"/>
          <w:b/>
          <w:iCs/>
          <w:highlight w:val="cyan"/>
          <w:u w:val="single"/>
          <w:bdr w:val="single" w:sz="8" w:space="0" w:color="auto"/>
        </w:rPr>
        <w:t>an independent nuclear force</w:t>
      </w:r>
      <w:r w:rsidRPr="00A52766">
        <w:rPr>
          <w:rFonts w:eastAsia="Calibri"/>
          <w:sz w:val="16"/>
          <w:highlight w:val="cyan"/>
        </w:rPr>
        <w:t xml:space="preserve"> </w:t>
      </w:r>
      <w:r w:rsidRPr="00A52766">
        <w:rPr>
          <w:rFonts w:eastAsia="Calibri"/>
          <w:highlight w:val="cyan"/>
          <w:u w:val="single"/>
        </w:rPr>
        <w:t>would</w:t>
      </w:r>
      <w:r w:rsidRPr="00A52766">
        <w:rPr>
          <w:rFonts w:eastAsia="Calibri"/>
          <w:sz w:val="16"/>
          <w:highlight w:val="cyan"/>
        </w:rPr>
        <w:t xml:space="preserve"> </w:t>
      </w:r>
      <w:r w:rsidRPr="00A52766">
        <w:rPr>
          <w:rFonts w:eastAsia="Calibri"/>
          <w:b/>
          <w:iCs/>
          <w:highlight w:val="cyan"/>
          <w:u w:val="single"/>
          <w:bdr w:val="single" w:sz="8" w:space="0" w:color="auto"/>
        </w:rPr>
        <w:t>safeguard</w:t>
      </w:r>
      <w:r w:rsidRPr="00A52766">
        <w:rPr>
          <w:rFonts w:eastAsia="Calibri"/>
          <w:b/>
          <w:iCs/>
          <w:u w:val="single"/>
          <w:bdr w:val="single" w:sz="8" w:space="0" w:color="auto"/>
        </w:rPr>
        <w:t xml:space="preserve"> Germany</w:t>
      </w:r>
      <w:r w:rsidRPr="00A52766">
        <w:rPr>
          <w:rFonts w:eastAsia="Calibri"/>
          <w:sz w:val="16"/>
        </w:rPr>
        <w:t xml:space="preserve"> </w:t>
      </w:r>
      <w:r w:rsidRPr="00A52766">
        <w:rPr>
          <w:rFonts w:eastAsia="Calibri"/>
          <w:highlight w:val="cyan"/>
          <w:u w:val="single"/>
        </w:rPr>
        <w:t>against</w:t>
      </w:r>
      <w:r w:rsidRPr="00A52766">
        <w:rPr>
          <w:rFonts w:eastAsia="Calibri"/>
          <w:u w:val="single"/>
        </w:rPr>
        <w:t xml:space="preserve"> the possibility of a</w:t>
      </w:r>
      <w:r w:rsidRPr="00A52766">
        <w:rPr>
          <w:rFonts w:eastAsia="Calibri"/>
          <w:sz w:val="16"/>
        </w:rPr>
        <w:t xml:space="preserve"> </w:t>
      </w:r>
      <w:r w:rsidRPr="00A52766">
        <w:rPr>
          <w:rFonts w:eastAsia="Calibri"/>
          <w:b/>
          <w:iCs/>
          <w:highlight w:val="cyan"/>
          <w:u w:val="single"/>
          <w:bdr w:val="single" w:sz="8" w:space="0" w:color="auto"/>
        </w:rPr>
        <w:t>sudden U.S. withdrawal</w:t>
      </w:r>
      <w:r w:rsidRPr="00A52766">
        <w:rPr>
          <w:rFonts w:eastAsia="Calibri"/>
          <w:sz w:val="16"/>
        </w:rPr>
        <w:t xml:space="preserve"> </w:t>
      </w:r>
      <w:r w:rsidRPr="00A52766">
        <w:rPr>
          <w:rFonts w:eastAsia="Calibri"/>
          <w:u w:val="single"/>
        </w:rPr>
        <w:t xml:space="preserve">from Europe </w:t>
      </w:r>
      <w:r w:rsidRPr="00A52766">
        <w:rPr>
          <w:rFonts w:eastAsia="Calibri"/>
          <w:highlight w:val="cyan"/>
          <w:u w:val="single"/>
        </w:rPr>
        <w:t>while offering a</w:t>
      </w:r>
      <w:r w:rsidRPr="00A52766">
        <w:rPr>
          <w:rFonts w:eastAsia="Calibri"/>
          <w:sz w:val="16"/>
          <w:highlight w:val="cyan"/>
        </w:rPr>
        <w:t xml:space="preserve"> </w:t>
      </w:r>
      <w:r w:rsidRPr="00A52766">
        <w:rPr>
          <w:rFonts w:eastAsia="Calibri"/>
          <w:b/>
          <w:iCs/>
          <w:highlight w:val="cyan"/>
          <w:u w:val="single"/>
          <w:bdr w:val="single" w:sz="8" w:space="0" w:color="auto"/>
        </w:rPr>
        <w:t>feasible</w:t>
      </w:r>
      <w:r w:rsidRPr="00A52766">
        <w:rPr>
          <w:rFonts w:eastAsia="Calibri"/>
          <w:b/>
          <w:iCs/>
          <w:u w:val="single"/>
          <w:bdr w:val="single" w:sz="8" w:space="0" w:color="auto"/>
        </w:rPr>
        <w:t xml:space="preserve"> and meaningful</w:t>
      </w:r>
      <w:r w:rsidRPr="00A52766">
        <w:rPr>
          <w:rFonts w:eastAsia="Calibri"/>
          <w:sz w:val="16"/>
        </w:rPr>
        <w:t xml:space="preserve"> </w:t>
      </w:r>
      <w:r w:rsidRPr="00A52766">
        <w:rPr>
          <w:rFonts w:eastAsia="Calibri"/>
          <w:highlight w:val="cyan"/>
          <w:u w:val="single"/>
        </w:rPr>
        <w:t>way to</w:t>
      </w:r>
      <w:r w:rsidRPr="00A52766">
        <w:rPr>
          <w:rFonts w:eastAsia="Calibri"/>
          <w:sz w:val="16"/>
          <w:highlight w:val="cyan"/>
        </w:rPr>
        <w:t xml:space="preserve"> </w:t>
      </w:r>
      <w:r w:rsidRPr="00A52766">
        <w:rPr>
          <w:rFonts w:eastAsia="Calibri"/>
          <w:b/>
          <w:iCs/>
          <w:highlight w:val="cyan"/>
          <w:u w:val="single"/>
          <w:bdr w:val="single" w:sz="8" w:space="0" w:color="auto"/>
        </w:rPr>
        <w:t>fulfill</w:t>
      </w:r>
      <w:r w:rsidRPr="00A52766">
        <w:rPr>
          <w:rFonts w:eastAsia="Calibri"/>
          <w:sz w:val="16"/>
          <w:highlight w:val="cyan"/>
        </w:rPr>
        <w:t xml:space="preserve"> </w:t>
      </w:r>
      <w:r w:rsidRPr="00A52766">
        <w:rPr>
          <w:rFonts w:eastAsia="Calibri"/>
          <w:highlight w:val="cyan"/>
          <w:u w:val="single"/>
        </w:rPr>
        <w:t>the five percent pledge</w:t>
      </w:r>
      <w:r w:rsidRPr="00A52766">
        <w:rPr>
          <w:rFonts w:eastAsia="Calibri"/>
          <w:sz w:val="16"/>
        </w:rPr>
        <w:t>.</w:t>
      </w:r>
    </w:p>
    <w:p w14:paraId="0569C68E"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NATO is </w:t>
      </w:r>
      <w:r w:rsidRPr="00A52766">
        <w:rPr>
          <w:rFonts w:eastAsia="Times New Roman" w:cs="Times New Roman"/>
          <w:b/>
          <w:iCs/>
          <w:sz w:val="26"/>
          <w:u w:val="single"/>
        </w:rPr>
        <w:t>hollow</w:t>
      </w:r>
      <w:r w:rsidRPr="00A52766">
        <w:rPr>
          <w:rFonts w:eastAsia="Times New Roman" w:cs="Times New Roman"/>
          <w:b/>
          <w:iCs/>
          <w:sz w:val="26"/>
        </w:rPr>
        <w:t xml:space="preserve">---only effective </w:t>
      </w:r>
      <w:r w:rsidRPr="00A52766">
        <w:rPr>
          <w:rFonts w:eastAsia="Times New Roman" w:cs="Times New Roman"/>
          <w:b/>
          <w:iCs/>
          <w:sz w:val="26"/>
          <w:u w:val="single"/>
        </w:rPr>
        <w:t>European defense</w:t>
      </w:r>
      <w:r w:rsidRPr="00A52766">
        <w:rPr>
          <w:rFonts w:eastAsia="Times New Roman" w:cs="Times New Roman"/>
          <w:b/>
          <w:iCs/>
          <w:sz w:val="26"/>
        </w:rPr>
        <w:t xml:space="preserve"> prevents </w:t>
      </w:r>
      <w:r w:rsidRPr="00A52766">
        <w:rPr>
          <w:rFonts w:eastAsia="Times New Roman" w:cs="Times New Roman"/>
          <w:b/>
          <w:iCs/>
          <w:sz w:val="26"/>
          <w:u w:val="single"/>
        </w:rPr>
        <w:t>Russian leadership</w:t>
      </w:r>
      <w:r w:rsidRPr="00A52766">
        <w:rPr>
          <w:rFonts w:eastAsia="Times New Roman" w:cs="Times New Roman"/>
          <w:b/>
          <w:iCs/>
          <w:sz w:val="26"/>
        </w:rPr>
        <w:t xml:space="preserve">. </w:t>
      </w:r>
    </w:p>
    <w:p w14:paraId="45F2EB03" w14:textId="77777777" w:rsidR="00A52766" w:rsidRPr="00A52766" w:rsidRDefault="00A52766" w:rsidP="00A52766">
      <w:pPr>
        <w:rPr>
          <w:rFonts w:eastAsia="Calibri"/>
        </w:rPr>
      </w:pPr>
      <w:r w:rsidRPr="00A52766">
        <w:rPr>
          <w:rFonts w:eastAsia="Calibri"/>
          <w:b/>
          <w:bCs/>
          <w:sz w:val="26"/>
        </w:rPr>
        <w:t>Lissner 26</w:t>
      </w:r>
      <w:r w:rsidRPr="00A52766">
        <w:rPr>
          <w:rFonts w:eastAsia="Calibri"/>
        </w:rPr>
        <w:t>, senior fellow for U.S. foreign policy at the Council on Foreign Relations, former deputy assistant to the president and principal deputy national security advisor to the vice president in the Biden-Harris administration, Ph.D., Government, Georgetown University. (Rebecca, February 11, 2026, “NATO Has Become a Zombie Alliance,” Foreign Policy, https://foreignpolicy.com/2026/02/11/europe-nato-putin-trump-munich-zombie/, Ulven)</w:t>
      </w:r>
    </w:p>
    <w:p w14:paraId="132E9920" w14:textId="77777777" w:rsidR="00A52766" w:rsidRPr="00A52766" w:rsidRDefault="00A52766" w:rsidP="00A52766">
      <w:pPr>
        <w:rPr>
          <w:rFonts w:eastAsia="Calibri"/>
          <w:sz w:val="16"/>
        </w:rPr>
      </w:pPr>
      <w:r w:rsidRPr="00A52766">
        <w:rPr>
          <w:rFonts w:eastAsia="Calibri"/>
          <w:sz w:val="16"/>
        </w:rPr>
        <w:t xml:space="preserve">With dust barely settled from Davos, global leaders will convene again in Europe this week for the Munich Security Conference. On the conference’s main stage and in countless private meetings, the future of the trans-Atlantic alliance will top the agenda. </w:t>
      </w:r>
      <w:r w:rsidRPr="00A52766">
        <w:rPr>
          <w:rFonts w:eastAsia="Calibri"/>
          <w:u w:val="single"/>
        </w:rPr>
        <w:t>Some</w:t>
      </w:r>
      <w:r w:rsidRPr="00A52766">
        <w:rPr>
          <w:rFonts w:eastAsia="Calibri"/>
          <w:sz w:val="16"/>
        </w:rPr>
        <w:t xml:space="preserve"> leaders, such as NATO Secretary-General Mark Rutte, </w:t>
      </w:r>
      <w:r w:rsidRPr="00A52766">
        <w:rPr>
          <w:rFonts w:eastAsia="Calibri"/>
          <w:u w:val="single"/>
        </w:rPr>
        <w:t>may</w:t>
      </w:r>
      <w:r w:rsidRPr="00A52766">
        <w:rPr>
          <w:rFonts w:eastAsia="Calibri"/>
          <w:sz w:val="16"/>
        </w:rPr>
        <w:t xml:space="preserve"> </w:t>
      </w:r>
      <w:r w:rsidRPr="00A52766">
        <w:rPr>
          <w:rFonts w:eastAsia="Calibri"/>
          <w:b/>
          <w:iCs/>
          <w:u w:val="single"/>
          <w:bdr w:val="single" w:sz="8" w:space="0" w:color="auto"/>
        </w:rPr>
        <w:t>attempt to explain away</w:t>
      </w:r>
      <w:r w:rsidRPr="00A52766">
        <w:rPr>
          <w:rFonts w:eastAsia="Calibri"/>
          <w:sz w:val="16"/>
        </w:rPr>
        <w:t xml:space="preserve"> </w:t>
      </w:r>
      <w:r w:rsidRPr="00A52766">
        <w:rPr>
          <w:rFonts w:eastAsia="Calibri"/>
          <w:u w:val="single"/>
        </w:rPr>
        <w:t>the recent crisis over</w:t>
      </w:r>
      <w:r w:rsidRPr="00A52766">
        <w:rPr>
          <w:rFonts w:eastAsia="Calibri"/>
          <w:sz w:val="16"/>
        </w:rPr>
        <w:t xml:space="preserve"> </w:t>
      </w:r>
      <w:r w:rsidRPr="00A52766">
        <w:rPr>
          <w:rFonts w:eastAsia="Calibri"/>
          <w:b/>
          <w:iCs/>
          <w:u w:val="single"/>
          <w:bdr w:val="single" w:sz="8" w:space="0" w:color="auto"/>
        </w:rPr>
        <w:t>Greenland</w:t>
      </w:r>
      <w:r w:rsidRPr="00A52766">
        <w:rPr>
          <w:rFonts w:eastAsia="Calibri"/>
          <w:sz w:val="16"/>
        </w:rPr>
        <w:t xml:space="preserve">, </w:t>
      </w:r>
      <w:r w:rsidRPr="00A52766">
        <w:rPr>
          <w:rFonts w:eastAsia="Calibri"/>
          <w:u w:val="single"/>
        </w:rPr>
        <w:t>asserting</w:t>
      </w:r>
      <w:r w:rsidRPr="00A52766">
        <w:rPr>
          <w:rFonts w:eastAsia="Calibri"/>
          <w:sz w:val="16"/>
        </w:rPr>
        <w:t xml:space="preserve"> that </w:t>
      </w:r>
      <w:r w:rsidRPr="00A52766">
        <w:rPr>
          <w:rFonts w:eastAsia="Calibri"/>
          <w:u w:val="single"/>
        </w:rPr>
        <w:t>any post-American concept for</w:t>
      </w:r>
      <w:r w:rsidRPr="00A52766">
        <w:rPr>
          <w:rFonts w:eastAsia="Calibri"/>
          <w:sz w:val="16"/>
        </w:rPr>
        <w:t xml:space="preserve"> </w:t>
      </w:r>
      <w:r w:rsidRPr="00A52766">
        <w:rPr>
          <w:rFonts w:eastAsia="Calibri"/>
          <w:b/>
          <w:iCs/>
          <w:u w:val="single"/>
          <w:bdr w:val="single" w:sz="8" w:space="0" w:color="auto"/>
        </w:rPr>
        <w:t>European security is</w:t>
      </w:r>
      <w:r w:rsidRPr="00A52766">
        <w:rPr>
          <w:rFonts w:eastAsia="Calibri"/>
          <w:sz w:val="16"/>
        </w:rPr>
        <w:t xml:space="preserve"> </w:t>
      </w:r>
      <w:r w:rsidRPr="00A52766">
        <w:rPr>
          <w:rFonts w:eastAsia="Calibri"/>
          <w:u w:val="single"/>
        </w:rPr>
        <w:t>nothing short of</w:t>
      </w:r>
      <w:r w:rsidRPr="00A52766">
        <w:rPr>
          <w:rFonts w:eastAsia="Calibri"/>
          <w:sz w:val="16"/>
        </w:rPr>
        <w:t xml:space="preserve"> </w:t>
      </w:r>
      <w:r w:rsidRPr="00A52766">
        <w:rPr>
          <w:rFonts w:eastAsia="Calibri"/>
          <w:b/>
          <w:iCs/>
          <w:u w:val="single"/>
          <w:bdr w:val="single" w:sz="8" w:space="0" w:color="auto"/>
        </w:rPr>
        <w:t>delusional</w:t>
      </w:r>
      <w:r w:rsidRPr="00A52766">
        <w:rPr>
          <w:rFonts w:eastAsia="Calibri"/>
          <w:sz w:val="16"/>
        </w:rPr>
        <w:t xml:space="preserve">. But </w:t>
      </w:r>
      <w:r w:rsidRPr="00A52766">
        <w:rPr>
          <w:rFonts w:eastAsia="Calibri"/>
          <w:u w:val="single"/>
        </w:rPr>
        <w:t>that perspective</w:t>
      </w:r>
      <w:r w:rsidRPr="00A52766">
        <w:rPr>
          <w:rFonts w:eastAsia="Calibri"/>
          <w:sz w:val="16"/>
        </w:rPr>
        <w:t xml:space="preserve">, however hopeful, </w:t>
      </w:r>
      <w:r w:rsidRPr="00A52766">
        <w:rPr>
          <w:rFonts w:eastAsia="Calibri"/>
          <w:u w:val="single"/>
        </w:rPr>
        <w:t>is</w:t>
      </w:r>
      <w:r w:rsidRPr="00A52766">
        <w:rPr>
          <w:rFonts w:eastAsia="Calibri"/>
          <w:sz w:val="16"/>
        </w:rPr>
        <w:t xml:space="preserve"> </w:t>
      </w:r>
      <w:r w:rsidRPr="00A52766">
        <w:rPr>
          <w:rFonts w:eastAsia="Calibri"/>
          <w:b/>
          <w:iCs/>
          <w:u w:val="single"/>
          <w:bdr w:val="single" w:sz="8" w:space="0" w:color="auto"/>
        </w:rPr>
        <w:t>losing credibility</w:t>
      </w:r>
      <w:r w:rsidRPr="00A52766">
        <w:rPr>
          <w:rFonts w:eastAsia="Calibri"/>
          <w:sz w:val="16"/>
        </w:rPr>
        <w:t xml:space="preserve">. Worse, </w:t>
      </w:r>
      <w:r w:rsidRPr="00A52766">
        <w:rPr>
          <w:rFonts w:eastAsia="Calibri"/>
          <w:u w:val="single"/>
        </w:rPr>
        <w:t>it undermines the urgency that this moment of crisis requires</w:t>
      </w:r>
      <w:r w:rsidRPr="00A52766">
        <w:rPr>
          <w:rFonts w:eastAsia="Calibri"/>
          <w:sz w:val="16"/>
        </w:rPr>
        <w:t>.</w:t>
      </w:r>
    </w:p>
    <w:p w14:paraId="7DB51B97" w14:textId="77777777" w:rsidR="00A52766" w:rsidRPr="00A52766" w:rsidRDefault="00A52766" w:rsidP="00A52766">
      <w:pPr>
        <w:rPr>
          <w:rFonts w:eastAsia="Calibri"/>
          <w:sz w:val="16"/>
        </w:rPr>
      </w:pPr>
      <w:r w:rsidRPr="00A52766">
        <w:rPr>
          <w:rFonts w:eastAsia="Calibri"/>
          <w:u w:val="single"/>
        </w:rPr>
        <w:t xml:space="preserve">Rather than lulling themselves into a </w:t>
      </w:r>
      <w:r w:rsidRPr="00A52766">
        <w:rPr>
          <w:rFonts w:eastAsia="Calibri"/>
          <w:b/>
          <w:iCs/>
          <w:u w:val="single"/>
          <w:bdr w:val="single" w:sz="8" w:space="0" w:color="auto"/>
        </w:rPr>
        <w:t>false sense</w:t>
      </w:r>
      <w:r w:rsidRPr="00A52766">
        <w:rPr>
          <w:rFonts w:eastAsia="Calibri"/>
          <w:sz w:val="16"/>
        </w:rPr>
        <w:t xml:space="preserve"> </w:t>
      </w:r>
      <w:r w:rsidRPr="00A52766">
        <w:rPr>
          <w:rFonts w:eastAsia="Calibri"/>
          <w:u w:val="single"/>
        </w:rPr>
        <w:t>of</w:t>
      </w:r>
      <w:r w:rsidRPr="00A52766">
        <w:rPr>
          <w:rFonts w:eastAsia="Calibri"/>
          <w:sz w:val="16"/>
        </w:rPr>
        <w:t xml:space="preserve"> </w:t>
      </w:r>
      <w:r w:rsidRPr="00A52766">
        <w:rPr>
          <w:rFonts w:eastAsia="Calibri"/>
          <w:b/>
          <w:iCs/>
          <w:u w:val="single"/>
          <w:bdr w:val="single" w:sz="8" w:space="0" w:color="auto"/>
        </w:rPr>
        <w:t>security</w:t>
      </w:r>
      <w:r w:rsidRPr="00A52766">
        <w:rPr>
          <w:rFonts w:eastAsia="Calibri"/>
          <w:sz w:val="16"/>
        </w:rPr>
        <w:t xml:space="preserve">, the United States’ </w:t>
      </w:r>
      <w:r w:rsidRPr="00A52766">
        <w:rPr>
          <w:rFonts w:eastAsia="Calibri"/>
          <w:b/>
          <w:iCs/>
          <w:u w:val="single"/>
          <w:bdr w:val="single" w:sz="8" w:space="0" w:color="auto"/>
        </w:rPr>
        <w:t>European allies must accept</w:t>
      </w:r>
      <w:r w:rsidRPr="00A52766">
        <w:rPr>
          <w:rFonts w:eastAsia="Calibri"/>
          <w:sz w:val="16"/>
        </w:rPr>
        <w:t xml:space="preserve"> </w:t>
      </w:r>
      <w:r w:rsidRPr="00A52766">
        <w:rPr>
          <w:rFonts w:eastAsia="Calibri"/>
          <w:u w:val="single"/>
        </w:rPr>
        <w:t>an</w:t>
      </w:r>
      <w:r w:rsidRPr="00A52766">
        <w:rPr>
          <w:rFonts w:eastAsia="Calibri"/>
          <w:sz w:val="16"/>
        </w:rPr>
        <w:t xml:space="preserve"> uncomfortable—and </w:t>
      </w:r>
      <w:r w:rsidRPr="00A52766">
        <w:rPr>
          <w:rFonts w:eastAsia="Calibri"/>
          <w:u w:val="single"/>
        </w:rPr>
        <w:t>unfortunate</w:t>
      </w:r>
      <w:r w:rsidRPr="00A52766">
        <w:rPr>
          <w:rFonts w:eastAsia="Calibri"/>
          <w:sz w:val="16"/>
        </w:rPr>
        <w:t>—</w:t>
      </w:r>
      <w:r w:rsidRPr="00A52766">
        <w:rPr>
          <w:rFonts w:eastAsia="Calibri"/>
          <w:u w:val="single"/>
        </w:rPr>
        <w:t>reality</w:t>
      </w:r>
      <w:r w:rsidRPr="00A52766">
        <w:rPr>
          <w:rFonts w:eastAsia="Calibri"/>
          <w:sz w:val="16"/>
        </w:rPr>
        <w:t xml:space="preserve">: </w:t>
      </w:r>
      <w:r w:rsidRPr="00A52766">
        <w:rPr>
          <w:rFonts w:eastAsia="Calibri"/>
          <w:b/>
          <w:iCs/>
          <w:highlight w:val="cyan"/>
          <w:u w:val="single"/>
          <w:bdr w:val="single" w:sz="8" w:space="0" w:color="auto"/>
        </w:rPr>
        <w:t>NATO</w:t>
      </w:r>
      <w:r w:rsidRPr="00A52766">
        <w:rPr>
          <w:rFonts w:eastAsia="Calibri"/>
          <w:sz w:val="16"/>
          <w:highlight w:val="cyan"/>
        </w:rPr>
        <w:t xml:space="preserve"> </w:t>
      </w:r>
      <w:r w:rsidRPr="00A52766">
        <w:rPr>
          <w:rFonts w:eastAsia="Calibri"/>
          <w:highlight w:val="cyan"/>
          <w:u w:val="single"/>
        </w:rPr>
        <w:t>has become a</w:t>
      </w:r>
      <w:r w:rsidRPr="00A52766">
        <w:rPr>
          <w:rFonts w:eastAsia="Calibri"/>
          <w:sz w:val="16"/>
          <w:highlight w:val="cyan"/>
        </w:rPr>
        <w:t xml:space="preserve"> </w:t>
      </w:r>
      <w:r w:rsidRPr="00A52766">
        <w:rPr>
          <w:rFonts w:eastAsia="Calibri"/>
          <w:b/>
          <w:iCs/>
          <w:highlight w:val="cyan"/>
          <w:u w:val="single"/>
          <w:bdr w:val="single" w:sz="8" w:space="0" w:color="auto"/>
        </w:rPr>
        <w:t>zombie</w:t>
      </w:r>
      <w:r w:rsidRPr="00A52766">
        <w:rPr>
          <w:rFonts w:eastAsia="Calibri"/>
          <w:b/>
          <w:iCs/>
          <w:u w:val="single"/>
          <w:bdr w:val="single" w:sz="8" w:space="0" w:color="auto"/>
        </w:rPr>
        <w:t xml:space="preserve"> alliance</w:t>
      </w:r>
      <w:r w:rsidRPr="00A52766">
        <w:rPr>
          <w:rFonts w:eastAsia="Calibri"/>
          <w:sz w:val="16"/>
        </w:rPr>
        <w:t xml:space="preserve">. </w:t>
      </w:r>
      <w:r w:rsidRPr="00A52766">
        <w:rPr>
          <w:rFonts w:eastAsia="Calibri"/>
          <w:u w:val="single"/>
        </w:rPr>
        <w:t>Formally</w:t>
      </w:r>
      <w:r w:rsidRPr="00A52766">
        <w:rPr>
          <w:rFonts w:eastAsia="Calibri"/>
          <w:sz w:val="16"/>
        </w:rPr>
        <w:t xml:space="preserve">, its </w:t>
      </w:r>
      <w:r w:rsidRPr="00A52766">
        <w:rPr>
          <w:rFonts w:eastAsia="Calibri"/>
          <w:u w:val="single"/>
        </w:rPr>
        <w:t>procedural features remain</w:t>
      </w:r>
      <w:r w:rsidRPr="00A52766">
        <w:rPr>
          <w:rFonts w:eastAsia="Calibri"/>
          <w:sz w:val="16"/>
        </w:rPr>
        <w:t xml:space="preserve"> intact. There is a bustling headquarters in Brussels, an empowered American supreme allied commander, and formidable military capabilities deployed across the continent.</w:t>
      </w:r>
    </w:p>
    <w:p w14:paraId="27F06E30" w14:textId="77777777" w:rsidR="00A52766" w:rsidRPr="00A52766" w:rsidRDefault="00A52766" w:rsidP="00A52766">
      <w:pPr>
        <w:rPr>
          <w:rFonts w:eastAsia="Calibri"/>
          <w:sz w:val="16"/>
        </w:rPr>
      </w:pPr>
      <w:r w:rsidRPr="00A52766">
        <w:rPr>
          <w:rFonts w:eastAsia="Calibri"/>
          <w:u w:val="single"/>
        </w:rPr>
        <w:t>But the alliance’s</w:t>
      </w:r>
      <w:r w:rsidRPr="00A52766">
        <w:rPr>
          <w:rFonts w:eastAsia="Calibri"/>
          <w:sz w:val="16"/>
        </w:rPr>
        <w:t xml:space="preserve"> </w:t>
      </w:r>
      <w:r w:rsidRPr="00A52766">
        <w:rPr>
          <w:rFonts w:eastAsia="Calibri"/>
          <w:b/>
          <w:iCs/>
          <w:u w:val="single"/>
          <w:bdr w:val="single" w:sz="8" w:space="0" w:color="auto"/>
        </w:rPr>
        <w:t>animating spirit</w:t>
      </w:r>
      <w:r w:rsidRPr="00A52766">
        <w:rPr>
          <w:rFonts w:eastAsia="Calibri"/>
          <w:sz w:val="16"/>
        </w:rPr>
        <w:t xml:space="preserve">—the U.S. </w:t>
      </w:r>
      <w:r w:rsidRPr="00A52766">
        <w:rPr>
          <w:rFonts w:eastAsia="Calibri"/>
          <w:u w:val="single"/>
        </w:rPr>
        <w:t xml:space="preserve">commitment to collective defense under </w:t>
      </w:r>
      <w:r w:rsidRPr="00A52766">
        <w:rPr>
          <w:rFonts w:eastAsia="Calibri"/>
          <w:highlight w:val="cyan"/>
          <w:u w:val="single"/>
        </w:rPr>
        <w:t>Article V</w:t>
      </w:r>
      <w:r w:rsidRPr="00A52766">
        <w:rPr>
          <w:rFonts w:eastAsia="Calibri"/>
          <w:sz w:val="16"/>
        </w:rPr>
        <w:t xml:space="preserve"> of the founding charter—</w:t>
      </w:r>
      <w:r w:rsidRPr="00A52766">
        <w:rPr>
          <w:rFonts w:eastAsia="Calibri"/>
          <w:highlight w:val="cyan"/>
          <w:u w:val="single"/>
        </w:rPr>
        <w:t>is</w:t>
      </w:r>
      <w:r w:rsidRPr="00A52766">
        <w:rPr>
          <w:rFonts w:eastAsia="Calibri"/>
          <w:sz w:val="16"/>
          <w:highlight w:val="cyan"/>
        </w:rPr>
        <w:t xml:space="preserve"> </w:t>
      </w:r>
      <w:r w:rsidRPr="00A52766">
        <w:rPr>
          <w:rFonts w:eastAsia="Calibri"/>
          <w:b/>
          <w:iCs/>
          <w:highlight w:val="cyan"/>
          <w:u w:val="single"/>
          <w:bdr w:val="single" w:sz="8" w:space="0" w:color="auto"/>
        </w:rPr>
        <w:t>gone</w:t>
      </w:r>
      <w:r w:rsidRPr="00A52766">
        <w:rPr>
          <w:rFonts w:eastAsia="Calibri"/>
          <w:sz w:val="16"/>
        </w:rPr>
        <w:t xml:space="preserve">. </w:t>
      </w:r>
      <w:r w:rsidRPr="00A52766">
        <w:rPr>
          <w:rFonts w:eastAsia="Calibri"/>
          <w:u w:val="single"/>
        </w:rPr>
        <w:t>Without that</w:t>
      </w:r>
      <w:r w:rsidRPr="00A52766">
        <w:rPr>
          <w:rFonts w:eastAsia="Calibri"/>
          <w:sz w:val="16"/>
        </w:rPr>
        <w:t xml:space="preserve"> life force, </w:t>
      </w:r>
      <w:r w:rsidRPr="00A52766">
        <w:rPr>
          <w:rFonts w:eastAsia="Calibri"/>
          <w:u w:val="single"/>
        </w:rPr>
        <w:t xml:space="preserve">NATO </w:t>
      </w:r>
      <w:r w:rsidRPr="00A52766">
        <w:rPr>
          <w:rFonts w:eastAsia="Calibri"/>
          <w:b/>
          <w:iCs/>
          <w:u w:val="single"/>
          <w:bdr w:val="single" w:sz="8" w:space="0" w:color="auto"/>
        </w:rPr>
        <w:t>lacks</w:t>
      </w:r>
      <w:r w:rsidRPr="00A52766">
        <w:rPr>
          <w:rFonts w:eastAsia="Calibri"/>
          <w:sz w:val="16"/>
        </w:rPr>
        <w:t xml:space="preserve"> the </w:t>
      </w:r>
      <w:r w:rsidRPr="00A52766">
        <w:rPr>
          <w:rFonts w:eastAsia="Calibri"/>
          <w:b/>
          <w:iCs/>
          <w:u w:val="single"/>
          <w:bdr w:val="single" w:sz="8" w:space="0" w:color="auto"/>
        </w:rPr>
        <w:t>credibility and trust</w:t>
      </w:r>
      <w:r w:rsidRPr="00A52766">
        <w:rPr>
          <w:rFonts w:eastAsia="Calibri"/>
          <w:sz w:val="16"/>
        </w:rPr>
        <w:t xml:space="preserve"> </w:t>
      </w:r>
      <w:r w:rsidRPr="00A52766">
        <w:rPr>
          <w:rFonts w:eastAsia="Calibri"/>
          <w:u w:val="single"/>
        </w:rPr>
        <w:t>that</w:t>
      </w:r>
      <w:r w:rsidRPr="00A52766">
        <w:rPr>
          <w:rFonts w:eastAsia="Calibri"/>
          <w:sz w:val="16"/>
        </w:rPr>
        <w:t xml:space="preserve"> </w:t>
      </w:r>
      <w:proofErr w:type="gramStart"/>
      <w:r w:rsidRPr="00A52766">
        <w:rPr>
          <w:rFonts w:eastAsia="Calibri"/>
          <w:sz w:val="16"/>
        </w:rPr>
        <w:t>have</w:t>
      </w:r>
      <w:proofErr w:type="gramEnd"/>
      <w:r w:rsidRPr="00A52766">
        <w:rPr>
          <w:rFonts w:eastAsia="Calibri"/>
          <w:sz w:val="16"/>
        </w:rPr>
        <w:t xml:space="preserve"> </w:t>
      </w:r>
      <w:r w:rsidRPr="00A52766">
        <w:rPr>
          <w:rFonts w:eastAsia="Calibri"/>
          <w:b/>
          <w:iCs/>
          <w:u w:val="single"/>
          <w:bdr w:val="single" w:sz="8" w:space="0" w:color="auto"/>
        </w:rPr>
        <w:t>reassured allies</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deterred adversaries</w:t>
      </w:r>
      <w:r w:rsidRPr="00A52766">
        <w:rPr>
          <w:rFonts w:eastAsia="Calibri"/>
          <w:sz w:val="16"/>
        </w:rPr>
        <w:t xml:space="preserve"> </w:t>
      </w:r>
      <w:r w:rsidRPr="00A52766">
        <w:rPr>
          <w:rFonts w:eastAsia="Calibri"/>
          <w:u w:val="single"/>
        </w:rPr>
        <w:t>for decades</w:t>
      </w:r>
      <w:r w:rsidRPr="00A52766">
        <w:rPr>
          <w:rFonts w:eastAsia="Calibri"/>
          <w:sz w:val="16"/>
        </w:rPr>
        <w:t xml:space="preserve">. </w:t>
      </w:r>
      <w:r w:rsidRPr="00A52766">
        <w:rPr>
          <w:rFonts w:eastAsia="Calibri"/>
          <w:u w:val="single"/>
        </w:rPr>
        <w:t>A</w:t>
      </w:r>
      <w:r w:rsidRPr="00A52766">
        <w:rPr>
          <w:rFonts w:eastAsia="Calibri"/>
          <w:sz w:val="16"/>
        </w:rPr>
        <w:t xml:space="preserve"> </w:t>
      </w:r>
      <w:r w:rsidRPr="00A52766">
        <w:rPr>
          <w:rFonts w:eastAsia="Calibri"/>
          <w:b/>
          <w:iCs/>
          <w:highlight w:val="cyan"/>
          <w:u w:val="single"/>
          <w:bdr w:val="single" w:sz="8" w:space="0" w:color="auto"/>
        </w:rPr>
        <w:t>revival</w:t>
      </w:r>
      <w:r w:rsidRPr="00A52766">
        <w:rPr>
          <w:rFonts w:eastAsia="Calibri"/>
        </w:rPr>
        <w:t xml:space="preserve"> </w:t>
      </w:r>
      <w:r w:rsidRPr="00A52766">
        <w:rPr>
          <w:rFonts w:eastAsia="Calibri"/>
          <w:highlight w:val="cyan"/>
          <w:u w:val="single"/>
        </w:rPr>
        <w:t>is possible, but</w:t>
      </w:r>
      <w:r w:rsidRPr="00A52766">
        <w:rPr>
          <w:rFonts w:eastAsia="Calibri"/>
          <w:u w:val="single"/>
        </w:rPr>
        <w:t xml:space="preserve"> it </w:t>
      </w:r>
      <w:r w:rsidRPr="00A52766">
        <w:rPr>
          <w:rFonts w:eastAsia="Calibri"/>
          <w:highlight w:val="cyan"/>
          <w:u w:val="single"/>
        </w:rPr>
        <w:t>will</w:t>
      </w:r>
      <w:r w:rsidRPr="00A52766">
        <w:rPr>
          <w:rFonts w:eastAsia="Calibri"/>
          <w:sz w:val="16"/>
          <w:highlight w:val="cyan"/>
        </w:rPr>
        <w:t xml:space="preserve"> </w:t>
      </w:r>
      <w:r w:rsidRPr="00A52766">
        <w:rPr>
          <w:rFonts w:eastAsia="Calibri"/>
          <w:b/>
          <w:iCs/>
          <w:highlight w:val="cyan"/>
          <w:u w:val="single"/>
          <w:bdr w:val="single" w:sz="8" w:space="0" w:color="auto"/>
        </w:rPr>
        <w:t>require Europeans</w:t>
      </w:r>
      <w:r w:rsidRPr="00A52766">
        <w:rPr>
          <w:rFonts w:eastAsia="Calibri"/>
          <w:sz w:val="16"/>
        </w:rPr>
        <w:t xml:space="preserve"> </w:t>
      </w:r>
      <w:r w:rsidRPr="00A52766">
        <w:rPr>
          <w:rFonts w:eastAsia="Calibri"/>
          <w:u w:val="single"/>
        </w:rPr>
        <w:t xml:space="preserve">to </w:t>
      </w:r>
      <w:r w:rsidRPr="00A52766">
        <w:rPr>
          <w:rFonts w:eastAsia="Calibri"/>
          <w:b/>
          <w:iCs/>
          <w:highlight w:val="cyan"/>
          <w:u w:val="single"/>
          <w:bdr w:val="single" w:sz="8" w:space="0" w:color="auto"/>
        </w:rPr>
        <w:t>take ownership</w:t>
      </w:r>
      <w:r w:rsidRPr="00A52766">
        <w:rPr>
          <w:rFonts w:eastAsia="Calibri"/>
          <w:sz w:val="16"/>
        </w:rPr>
        <w:t xml:space="preserve"> </w:t>
      </w:r>
      <w:r w:rsidRPr="00A52766">
        <w:rPr>
          <w:rFonts w:eastAsia="Calibri"/>
          <w:u w:val="single"/>
        </w:rPr>
        <w:t>of the alliance</w:t>
      </w:r>
      <w:r w:rsidRPr="00A52766">
        <w:rPr>
          <w:rFonts w:eastAsia="Calibri"/>
          <w:sz w:val="16"/>
        </w:rPr>
        <w:t xml:space="preserve"> before it’s too late.</w:t>
      </w:r>
    </w:p>
    <w:p w14:paraId="4DBFE481" w14:textId="77777777" w:rsidR="00A52766" w:rsidRPr="00A52766" w:rsidRDefault="00A52766" w:rsidP="00A52766">
      <w:pPr>
        <w:rPr>
          <w:rFonts w:eastAsia="Calibri"/>
          <w:sz w:val="16"/>
        </w:rPr>
      </w:pPr>
      <w:r w:rsidRPr="00A52766">
        <w:rPr>
          <w:rFonts w:eastAsia="Calibri"/>
          <w:sz w:val="16"/>
        </w:rPr>
        <w:t>U.S. President Donald Trump’s first term already created a crisis of confidence for NATO. The president repeatedly criticized the alliance, calling it “obsolete” and “very unfair” to the United States while excoriating allies for not paying their share of defense spending.</w:t>
      </w:r>
    </w:p>
    <w:p w14:paraId="55AE0420" w14:textId="77777777" w:rsidR="00A52766" w:rsidRPr="00A52766" w:rsidRDefault="00A52766" w:rsidP="00A52766">
      <w:pPr>
        <w:rPr>
          <w:rFonts w:eastAsia="Calibri"/>
          <w:sz w:val="16"/>
        </w:rPr>
      </w:pPr>
      <w:r w:rsidRPr="00A52766">
        <w:rPr>
          <w:rFonts w:eastAsia="Calibri"/>
          <w:sz w:val="16"/>
        </w:rPr>
        <w:t>More alarming, he portrayed the Article V mutual defense clause as conditional. Trump privately considered withdrawing from the alliance and publicly mused about leaving NATO if allies did not “pay their bills.” Admittedly, these broadsides were interspersed with reassuring messages from Trump and his first-term team, but allies’ anxiety persisted. By 2019, French President Emmanuel Macron had pronounced NATO “brain-dead.”</w:t>
      </w:r>
    </w:p>
    <w:p w14:paraId="0FE1229C" w14:textId="77777777" w:rsidR="00A52766" w:rsidRPr="00A52766" w:rsidRDefault="00A52766" w:rsidP="00A52766">
      <w:pPr>
        <w:rPr>
          <w:rFonts w:eastAsia="Calibri"/>
          <w:sz w:val="16"/>
        </w:rPr>
      </w:pPr>
      <w:r w:rsidRPr="00A52766">
        <w:rPr>
          <w:rFonts w:eastAsia="Calibri"/>
          <w:sz w:val="16"/>
        </w:rPr>
        <w:t xml:space="preserve">Yet Macron’s words were premature. NATO survived and even thrived. The </w:t>
      </w:r>
      <w:r w:rsidRPr="00A52766">
        <w:rPr>
          <w:rFonts w:eastAsia="Calibri"/>
          <w:u w:val="single"/>
        </w:rPr>
        <w:t xml:space="preserve">nadir of the first Trump term was followed by remarkable alliance unity under </w:t>
      </w:r>
      <w:r w:rsidRPr="00A52766">
        <w:rPr>
          <w:rFonts w:eastAsia="Calibri"/>
          <w:sz w:val="16"/>
        </w:rPr>
        <w:t xml:space="preserve">U.S. President Joe </w:t>
      </w:r>
      <w:r w:rsidRPr="00A52766">
        <w:rPr>
          <w:rFonts w:eastAsia="Calibri"/>
          <w:u w:val="single"/>
        </w:rPr>
        <w:t>Biden</w:t>
      </w:r>
      <w:r w:rsidRPr="00A52766">
        <w:rPr>
          <w:rFonts w:eastAsia="Calibri"/>
          <w:sz w:val="16"/>
        </w:rPr>
        <w:t xml:space="preserve">. </w:t>
      </w:r>
      <w:r w:rsidRPr="00A52766">
        <w:rPr>
          <w:rFonts w:eastAsia="Calibri"/>
          <w:u w:val="single"/>
        </w:rPr>
        <w:t>The alliance cooperated on a</w:t>
      </w:r>
      <w:r w:rsidRPr="00A52766">
        <w:rPr>
          <w:rFonts w:eastAsia="Calibri"/>
          <w:sz w:val="16"/>
        </w:rPr>
        <w:t xml:space="preserve"> </w:t>
      </w:r>
      <w:r w:rsidRPr="00A52766">
        <w:rPr>
          <w:rFonts w:eastAsia="Calibri"/>
          <w:b/>
          <w:iCs/>
          <w:u w:val="single"/>
          <w:bdr w:val="single" w:sz="8" w:space="0" w:color="auto"/>
        </w:rPr>
        <w:t>concerted response</w:t>
      </w:r>
      <w:r w:rsidRPr="00A52766">
        <w:rPr>
          <w:rFonts w:eastAsia="Calibri"/>
          <w:sz w:val="16"/>
        </w:rPr>
        <w:t xml:space="preserve"> </w:t>
      </w:r>
      <w:r w:rsidRPr="00A52766">
        <w:rPr>
          <w:rFonts w:eastAsia="Calibri"/>
          <w:u w:val="single"/>
        </w:rPr>
        <w:t>to Russia’s further invasion of</w:t>
      </w:r>
      <w:r w:rsidRPr="00A52766">
        <w:rPr>
          <w:rFonts w:eastAsia="Calibri"/>
          <w:sz w:val="16"/>
        </w:rPr>
        <w:t xml:space="preserve"> </w:t>
      </w:r>
      <w:r w:rsidRPr="00A52766">
        <w:rPr>
          <w:rFonts w:eastAsia="Calibri"/>
          <w:b/>
          <w:iCs/>
          <w:u w:val="single"/>
          <w:bdr w:val="single" w:sz="8" w:space="0" w:color="auto"/>
        </w:rPr>
        <w:t>Ukraine</w:t>
      </w:r>
      <w:r w:rsidRPr="00A52766">
        <w:rPr>
          <w:rFonts w:eastAsia="Calibri"/>
          <w:sz w:val="16"/>
        </w:rPr>
        <w:t xml:space="preserve"> while a growing number of allies met their defense spending commitments and Finland and Sweden joined as new members.</w:t>
      </w:r>
    </w:p>
    <w:p w14:paraId="4AF96C20" w14:textId="77777777" w:rsidR="00A52766" w:rsidRPr="00A52766" w:rsidRDefault="00A52766" w:rsidP="00A52766">
      <w:pPr>
        <w:rPr>
          <w:rFonts w:eastAsia="Calibri"/>
          <w:sz w:val="16"/>
        </w:rPr>
      </w:pPr>
      <w:r w:rsidRPr="00A52766">
        <w:rPr>
          <w:rFonts w:eastAsia="Calibri"/>
          <w:sz w:val="16"/>
        </w:rPr>
        <w:t xml:space="preserve">For much of the past year, it seemed as though NATO could weather the storm of another Trump presidency. The 2025 NATO summit at The Hague avoided controversy and delivered Trump a big win with allies’ commitment to increase defense and defense-adjacent spending to 5 percent of their GDPs. </w:t>
      </w:r>
      <w:r w:rsidRPr="00A52766">
        <w:rPr>
          <w:rFonts w:eastAsia="Calibri"/>
          <w:b/>
          <w:iCs/>
          <w:u w:val="single"/>
          <w:bdr w:val="single" w:sz="8" w:space="0" w:color="auto"/>
        </w:rPr>
        <w:t>Rutte</w:t>
      </w:r>
      <w:r w:rsidRPr="00A52766">
        <w:rPr>
          <w:rFonts w:eastAsia="Calibri"/>
          <w:sz w:val="16"/>
        </w:rPr>
        <w:t xml:space="preserve"> </w:t>
      </w:r>
      <w:r w:rsidRPr="00A52766">
        <w:rPr>
          <w:rFonts w:eastAsia="Calibri"/>
          <w:u w:val="single"/>
        </w:rPr>
        <w:t>developed a</w:t>
      </w:r>
      <w:r w:rsidRPr="00A52766">
        <w:rPr>
          <w:rFonts w:eastAsia="Calibri"/>
          <w:sz w:val="16"/>
        </w:rPr>
        <w:t xml:space="preserve"> </w:t>
      </w:r>
      <w:r w:rsidRPr="00A52766">
        <w:rPr>
          <w:rFonts w:eastAsia="Calibri"/>
          <w:b/>
          <w:iCs/>
          <w:u w:val="single"/>
          <w:bdr w:val="single" w:sz="8" w:space="0" w:color="auto"/>
        </w:rPr>
        <w:t>shamelessly obsequious</w:t>
      </w:r>
      <w:r w:rsidRPr="00A52766">
        <w:rPr>
          <w:rFonts w:eastAsia="Calibri"/>
          <w:sz w:val="16"/>
        </w:rPr>
        <w:t xml:space="preserve"> </w:t>
      </w:r>
      <w:r w:rsidRPr="00A52766">
        <w:rPr>
          <w:rFonts w:eastAsia="Calibri"/>
          <w:u w:val="single"/>
        </w:rPr>
        <w:t>relationship with Trump</w:t>
      </w:r>
      <w:r w:rsidRPr="00A52766">
        <w:rPr>
          <w:rFonts w:eastAsia="Calibri"/>
          <w:sz w:val="16"/>
        </w:rPr>
        <w:t xml:space="preserve">, </w:t>
      </w:r>
      <w:r w:rsidRPr="00A52766">
        <w:rPr>
          <w:rFonts w:eastAsia="Calibri"/>
          <w:u w:val="single"/>
        </w:rPr>
        <w:t>which served to keep lines of communication open</w:t>
      </w:r>
      <w:r w:rsidRPr="00A52766">
        <w:rPr>
          <w:rFonts w:eastAsia="Calibri"/>
          <w:sz w:val="16"/>
        </w:rPr>
        <w:t xml:space="preserve"> between the White House and Brussels. Even some of the most concerning pro-Russia turns in Trump’s Ukraine policy were largely reversed after European pushback.</w:t>
      </w:r>
    </w:p>
    <w:p w14:paraId="5DB5DCF8" w14:textId="77777777" w:rsidR="00A52766" w:rsidRPr="00A52766" w:rsidRDefault="00A52766" w:rsidP="00A52766">
      <w:pPr>
        <w:rPr>
          <w:rFonts w:eastAsia="Calibri"/>
          <w:sz w:val="16"/>
        </w:rPr>
      </w:pPr>
      <w:r w:rsidRPr="00A52766">
        <w:rPr>
          <w:rFonts w:eastAsia="Calibri"/>
          <w:sz w:val="16"/>
        </w:rPr>
        <w:t xml:space="preserve">But </w:t>
      </w:r>
      <w:r w:rsidRPr="00A52766">
        <w:rPr>
          <w:rFonts w:eastAsia="Calibri"/>
          <w:b/>
          <w:iCs/>
          <w:u w:val="single"/>
          <w:bdr w:val="single" w:sz="8" w:space="0" w:color="auto"/>
        </w:rPr>
        <w:t xml:space="preserve">this </w:t>
      </w:r>
      <w:proofErr w:type="gramStart"/>
      <w:r w:rsidRPr="00A52766">
        <w:rPr>
          <w:rFonts w:eastAsia="Calibri"/>
          <w:b/>
          <w:iCs/>
          <w:u w:val="single"/>
          <w:bdr w:val="single" w:sz="8" w:space="0" w:color="auto"/>
        </w:rPr>
        <w:t>time</w:t>
      </w:r>
      <w:proofErr w:type="gramEnd"/>
      <w:r w:rsidRPr="00A52766">
        <w:rPr>
          <w:rFonts w:eastAsia="Calibri"/>
          <w:b/>
          <w:iCs/>
          <w:u w:val="single"/>
          <w:bdr w:val="single" w:sz="8" w:space="0" w:color="auto"/>
        </w:rPr>
        <w:t xml:space="preserve"> is different</w:t>
      </w:r>
      <w:r w:rsidRPr="00A52766">
        <w:rPr>
          <w:rFonts w:eastAsia="Calibri"/>
          <w:sz w:val="16"/>
        </w:rPr>
        <w:t xml:space="preserve">. The crisis over </w:t>
      </w:r>
      <w:r w:rsidRPr="00A52766">
        <w:rPr>
          <w:rFonts w:eastAsia="Calibri"/>
          <w:highlight w:val="cyan"/>
          <w:u w:val="single"/>
        </w:rPr>
        <w:t>Greenland</w:t>
      </w:r>
      <w:r w:rsidRPr="00A52766">
        <w:rPr>
          <w:rFonts w:eastAsia="Calibri"/>
          <w:u w:val="single"/>
        </w:rPr>
        <w:t xml:space="preserve"> is unlike any that has come before</w:t>
      </w:r>
      <w:r w:rsidRPr="00A52766">
        <w:rPr>
          <w:rFonts w:eastAsia="Calibri"/>
          <w:sz w:val="16"/>
        </w:rPr>
        <w:t xml:space="preserve">, and it follows on a series of U.S. moves that have </w:t>
      </w:r>
      <w:r w:rsidRPr="00A52766">
        <w:rPr>
          <w:rFonts w:eastAsia="Calibri"/>
          <w:highlight w:val="cyan"/>
          <w:u w:val="single"/>
        </w:rPr>
        <w:t>exposed</w:t>
      </w:r>
      <w:r w:rsidRPr="00A52766">
        <w:rPr>
          <w:rFonts w:eastAsia="Calibri"/>
          <w:sz w:val="16"/>
        </w:rPr>
        <w:t xml:space="preserve"> the </w:t>
      </w:r>
      <w:r w:rsidRPr="00A52766">
        <w:rPr>
          <w:rFonts w:eastAsia="Calibri"/>
          <w:b/>
          <w:iCs/>
          <w:highlight w:val="cyan"/>
          <w:u w:val="single"/>
          <w:bdr w:val="single" w:sz="8" w:space="0" w:color="auto"/>
        </w:rPr>
        <w:t>hollowness</w:t>
      </w:r>
      <w:r w:rsidRPr="00A52766">
        <w:rPr>
          <w:rFonts w:eastAsia="Calibri"/>
          <w:sz w:val="16"/>
        </w:rPr>
        <w:t xml:space="preserve"> </w:t>
      </w:r>
      <w:r w:rsidRPr="00A52766">
        <w:rPr>
          <w:rFonts w:eastAsia="Calibri"/>
          <w:u w:val="single"/>
        </w:rPr>
        <w:t>at NATO’s core</w:t>
      </w:r>
      <w:r w:rsidRPr="00A52766">
        <w:rPr>
          <w:rFonts w:eastAsia="Calibri"/>
          <w:sz w:val="16"/>
        </w:rPr>
        <w:t xml:space="preserve">. Trump’s </w:t>
      </w:r>
      <w:r w:rsidRPr="00A52766">
        <w:rPr>
          <w:rFonts w:eastAsia="Calibri"/>
          <w:u w:val="single"/>
        </w:rPr>
        <w:t xml:space="preserve">proclaimed </w:t>
      </w:r>
      <w:r w:rsidRPr="00A52766">
        <w:rPr>
          <w:rFonts w:eastAsia="Calibri"/>
          <w:b/>
          <w:iCs/>
          <w:u w:val="single"/>
          <w:bdr w:val="single" w:sz="8" w:space="0" w:color="auto"/>
        </w:rPr>
        <w:t>willingness to</w:t>
      </w:r>
      <w:r w:rsidRPr="00A52766">
        <w:rPr>
          <w:rFonts w:eastAsia="Calibri"/>
          <w:u w:val="single"/>
        </w:rPr>
        <w:t xml:space="preserve"> use military force to </w:t>
      </w:r>
      <w:r w:rsidRPr="00A52766">
        <w:rPr>
          <w:rFonts w:eastAsia="Calibri"/>
          <w:b/>
          <w:iCs/>
          <w:u w:val="single"/>
          <w:bdr w:val="single" w:sz="8" w:space="0" w:color="auto"/>
        </w:rPr>
        <w:t>annex</w:t>
      </w:r>
      <w:r w:rsidRPr="00A52766">
        <w:rPr>
          <w:rFonts w:eastAsia="Calibri"/>
          <w:u w:val="single"/>
        </w:rPr>
        <w:t xml:space="preserve"> Greenland represents a threat to invade</w:t>
      </w:r>
      <w:r w:rsidRPr="00A52766">
        <w:rPr>
          <w:rFonts w:eastAsia="Calibri"/>
          <w:sz w:val="16"/>
        </w:rPr>
        <w:t xml:space="preserve"> one of Washington’s most steadfast </w:t>
      </w:r>
      <w:r w:rsidRPr="00A52766">
        <w:rPr>
          <w:rFonts w:eastAsia="Calibri"/>
          <w:u w:val="single"/>
        </w:rPr>
        <w:t>NATO</w:t>
      </w:r>
      <w:r w:rsidRPr="00A52766">
        <w:rPr>
          <w:rFonts w:eastAsia="Calibri"/>
          <w:sz w:val="16"/>
        </w:rPr>
        <w:t xml:space="preserve"> allies. He then </w:t>
      </w:r>
      <w:r w:rsidRPr="00A52766">
        <w:rPr>
          <w:rFonts w:eastAsia="Calibri"/>
          <w:u w:val="single"/>
        </w:rPr>
        <w:t>threatened</w:t>
      </w:r>
      <w:r w:rsidRPr="00A52766">
        <w:rPr>
          <w:rFonts w:eastAsia="Calibri"/>
          <w:sz w:val="16"/>
        </w:rPr>
        <w:t xml:space="preserve"> </w:t>
      </w:r>
      <w:r w:rsidRPr="00A52766">
        <w:rPr>
          <w:rFonts w:eastAsia="Calibri"/>
          <w:b/>
          <w:iCs/>
          <w:u w:val="single"/>
          <w:bdr w:val="single" w:sz="8" w:space="0" w:color="auto"/>
        </w:rPr>
        <w:t xml:space="preserve">escalating </w:t>
      </w:r>
      <w:r w:rsidRPr="00A52766">
        <w:rPr>
          <w:rFonts w:eastAsia="Calibri"/>
          <w:b/>
          <w:iCs/>
          <w:highlight w:val="cyan"/>
          <w:u w:val="single"/>
          <w:bdr w:val="single" w:sz="8" w:space="0" w:color="auto"/>
        </w:rPr>
        <w:t>tariffs</w:t>
      </w:r>
      <w:r w:rsidRPr="00A52766">
        <w:rPr>
          <w:rFonts w:eastAsia="Calibri"/>
          <w:sz w:val="16"/>
        </w:rPr>
        <w:t xml:space="preserve"> </w:t>
      </w:r>
      <w:r w:rsidRPr="00A52766">
        <w:rPr>
          <w:rFonts w:eastAsia="Calibri"/>
          <w:u w:val="single"/>
        </w:rPr>
        <w:t>against</w:t>
      </w:r>
      <w:r w:rsidRPr="00A52766">
        <w:rPr>
          <w:rFonts w:eastAsia="Calibri"/>
          <w:sz w:val="16"/>
        </w:rPr>
        <w:t xml:space="preserve"> the eight </w:t>
      </w:r>
      <w:r w:rsidRPr="00A52766">
        <w:rPr>
          <w:rFonts w:eastAsia="Calibri"/>
          <w:u w:val="single"/>
        </w:rPr>
        <w:t>allies</w:t>
      </w:r>
      <w:r w:rsidRPr="00A52766">
        <w:rPr>
          <w:rFonts w:eastAsia="Calibri"/>
          <w:sz w:val="16"/>
        </w:rPr>
        <w:t xml:space="preserve"> who opposed Washington’s imperial quest and, for good measure, </w:t>
      </w:r>
      <w:r w:rsidRPr="00A52766">
        <w:rPr>
          <w:rFonts w:eastAsia="Calibri"/>
          <w:u w:val="single"/>
        </w:rPr>
        <w:t>suggested</w:t>
      </w:r>
      <w:r w:rsidRPr="00A52766">
        <w:rPr>
          <w:rFonts w:eastAsia="Calibri"/>
          <w:sz w:val="16"/>
        </w:rPr>
        <w:t xml:space="preserve"> that </w:t>
      </w:r>
      <w:r w:rsidRPr="00A52766">
        <w:rPr>
          <w:rFonts w:eastAsia="Calibri"/>
          <w:u w:val="single"/>
        </w:rPr>
        <w:t>he</w:t>
      </w:r>
      <w:r w:rsidRPr="00A52766">
        <w:rPr>
          <w:rFonts w:eastAsia="Calibri"/>
          <w:sz w:val="16"/>
        </w:rPr>
        <w:t xml:space="preserve"> </w:t>
      </w:r>
      <w:r w:rsidRPr="00A52766">
        <w:rPr>
          <w:rFonts w:eastAsia="Calibri"/>
          <w:b/>
          <w:iCs/>
          <w:u w:val="single"/>
          <w:bdr w:val="single" w:sz="8" w:space="0" w:color="auto"/>
        </w:rPr>
        <w:t>might not defend</w:t>
      </w:r>
      <w:r w:rsidRPr="00A52766">
        <w:rPr>
          <w:rFonts w:eastAsia="Calibri"/>
          <w:sz w:val="16"/>
        </w:rPr>
        <w:t xml:space="preserve"> </w:t>
      </w:r>
      <w:r w:rsidRPr="00A52766">
        <w:rPr>
          <w:rFonts w:eastAsia="Calibri"/>
          <w:u w:val="single"/>
        </w:rPr>
        <w:t>Greenland</w:t>
      </w:r>
      <w:r w:rsidRPr="00A52766">
        <w:rPr>
          <w:rFonts w:eastAsia="Calibri"/>
          <w:sz w:val="16"/>
        </w:rPr>
        <w:t xml:space="preserve"> </w:t>
      </w:r>
      <w:r w:rsidRPr="00A52766">
        <w:rPr>
          <w:rFonts w:eastAsia="Calibri"/>
          <w:b/>
          <w:iCs/>
          <w:u w:val="single"/>
          <w:bdr w:val="single" w:sz="8" w:space="0" w:color="auto"/>
        </w:rPr>
        <w:t>against Russia or China</w:t>
      </w:r>
      <w:r w:rsidRPr="00A52766">
        <w:rPr>
          <w:rFonts w:eastAsia="Calibri"/>
          <w:sz w:val="16"/>
        </w:rPr>
        <w:t>.</w:t>
      </w:r>
    </w:p>
    <w:p w14:paraId="24EAEBAA" w14:textId="77777777" w:rsidR="00A52766" w:rsidRPr="00A52766" w:rsidRDefault="00A52766" w:rsidP="00A52766">
      <w:pPr>
        <w:rPr>
          <w:rFonts w:eastAsia="Calibri"/>
          <w:sz w:val="16"/>
        </w:rPr>
      </w:pPr>
      <w:r w:rsidRPr="00A52766">
        <w:rPr>
          <w:rFonts w:eastAsia="Calibri"/>
          <w:sz w:val="16"/>
        </w:rPr>
        <w:t xml:space="preserve">The Greenland episode </w:t>
      </w:r>
      <w:r w:rsidRPr="00A52766">
        <w:rPr>
          <w:rFonts w:eastAsia="Calibri"/>
          <w:highlight w:val="cyan"/>
          <w:u w:val="single"/>
        </w:rPr>
        <w:t>exposed</w:t>
      </w:r>
      <w:r w:rsidRPr="00A52766">
        <w:rPr>
          <w:rFonts w:eastAsia="Calibri"/>
          <w:u w:val="single"/>
        </w:rPr>
        <w:t xml:space="preserve"> the</w:t>
      </w:r>
      <w:r w:rsidRPr="00A52766">
        <w:rPr>
          <w:rFonts w:eastAsia="Calibri"/>
          <w:sz w:val="16"/>
        </w:rPr>
        <w:t xml:space="preserve"> </w:t>
      </w:r>
      <w:r w:rsidRPr="00A52766">
        <w:rPr>
          <w:rFonts w:eastAsia="Calibri"/>
          <w:b/>
          <w:iCs/>
          <w:u w:val="single"/>
          <w:bdr w:val="single" w:sz="8" w:space="0" w:color="auto"/>
        </w:rPr>
        <w:t>fiction of appeasement</w:t>
      </w:r>
      <w:r w:rsidRPr="00A52766">
        <w:rPr>
          <w:rFonts w:eastAsia="Calibri"/>
          <w:sz w:val="16"/>
        </w:rPr>
        <w:t xml:space="preserve"> </w:t>
      </w:r>
      <w:r w:rsidRPr="00A52766">
        <w:rPr>
          <w:rFonts w:eastAsia="Calibri"/>
          <w:u w:val="single"/>
        </w:rPr>
        <w:t xml:space="preserve">as a sustainable strategy for </w:t>
      </w:r>
      <w:r w:rsidRPr="00A52766">
        <w:rPr>
          <w:rFonts w:eastAsia="Calibri"/>
          <w:highlight w:val="cyan"/>
          <w:u w:val="single"/>
        </w:rPr>
        <w:t>Europe</w:t>
      </w:r>
      <w:r w:rsidRPr="00A52766">
        <w:rPr>
          <w:rFonts w:eastAsia="Calibri"/>
          <w:sz w:val="16"/>
        </w:rPr>
        <w:t xml:space="preserve">. Rutte was able to broker a framework agreement that pacified Trump for the time being. But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deal</w:t>
      </w:r>
      <w:r w:rsidRPr="00A52766">
        <w:rPr>
          <w:rFonts w:eastAsia="Calibri"/>
          <w:sz w:val="16"/>
        </w:rPr>
        <w:t xml:space="preserve"> reached at the World Economic Forum meetings in Davos, Switzerland, </w:t>
      </w:r>
      <w:r w:rsidRPr="00A52766">
        <w:rPr>
          <w:rFonts w:eastAsia="Calibri"/>
          <w:b/>
          <w:iCs/>
          <w:u w:val="single"/>
          <w:bdr w:val="single" w:sz="8" w:space="0" w:color="auto"/>
        </w:rPr>
        <w:t>was</w:t>
      </w:r>
      <w:r w:rsidRPr="00A52766">
        <w:rPr>
          <w:rFonts w:eastAsia="Calibri"/>
          <w:sz w:val="16"/>
        </w:rPr>
        <w:t xml:space="preserve"> essentially </w:t>
      </w:r>
      <w:r w:rsidRPr="00A52766">
        <w:rPr>
          <w:rFonts w:eastAsia="Calibri"/>
          <w:u w:val="single"/>
        </w:rPr>
        <w:t>a</w:t>
      </w:r>
      <w:r w:rsidRPr="00A52766">
        <w:rPr>
          <w:rFonts w:eastAsia="Calibri"/>
          <w:sz w:val="16"/>
        </w:rPr>
        <w:t xml:space="preserve"> </w:t>
      </w:r>
      <w:r w:rsidRPr="00A52766">
        <w:rPr>
          <w:rFonts w:eastAsia="Calibri"/>
          <w:b/>
          <w:iCs/>
          <w:u w:val="single"/>
          <w:bdr w:val="single" w:sz="8" w:space="0" w:color="auto"/>
        </w:rPr>
        <w:t>fig leaf</w:t>
      </w:r>
      <w:r w:rsidRPr="00A52766">
        <w:rPr>
          <w:rFonts w:eastAsia="Calibri"/>
          <w:sz w:val="16"/>
        </w:rPr>
        <w:t xml:space="preserve">, </w:t>
      </w:r>
      <w:r w:rsidRPr="00A52766">
        <w:rPr>
          <w:rFonts w:eastAsia="Calibri"/>
          <w:u w:val="single"/>
        </w:rPr>
        <w:t>more of a detente than a permanent settlement of the Greenland issue</w:t>
      </w:r>
      <w:r w:rsidRPr="00A52766">
        <w:rPr>
          <w:rFonts w:eastAsia="Calibri"/>
          <w:sz w:val="16"/>
        </w:rPr>
        <w:t>.</w:t>
      </w:r>
    </w:p>
    <w:p w14:paraId="635F9CDE" w14:textId="77777777" w:rsidR="00A52766" w:rsidRPr="00A52766" w:rsidRDefault="00A52766" w:rsidP="00A52766">
      <w:pPr>
        <w:rPr>
          <w:rFonts w:eastAsia="Calibri"/>
          <w:sz w:val="16"/>
        </w:rPr>
      </w:pPr>
      <w:r w:rsidRPr="00A52766">
        <w:rPr>
          <w:rFonts w:eastAsia="Calibri"/>
          <w:sz w:val="16"/>
        </w:rPr>
        <w:t xml:space="preserve">What is more, </w:t>
      </w:r>
      <w:r w:rsidRPr="00A52766">
        <w:rPr>
          <w:rFonts w:eastAsia="Calibri"/>
          <w:highlight w:val="cyan"/>
          <w:u w:val="single"/>
        </w:rPr>
        <w:t>Trump</w:t>
      </w:r>
      <w:r w:rsidRPr="00A52766">
        <w:rPr>
          <w:rFonts w:eastAsia="Calibri"/>
          <w:u w:val="single"/>
        </w:rPr>
        <w:t>’s Greenland threats</w:t>
      </w:r>
      <w:r w:rsidRPr="00A52766">
        <w:rPr>
          <w:rFonts w:eastAsia="Calibri"/>
          <w:sz w:val="16"/>
        </w:rPr>
        <w:t xml:space="preserve"> </w:t>
      </w:r>
      <w:r w:rsidRPr="00A52766">
        <w:rPr>
          <w:rFonts w:eastAsia="Calibri"/>
          <w:b/>
          <w:iCs/>
          <w:u w:val="single"/>
          <w:bdr w:val="single" w:sz="8" w:space="0" w:color="auto"/>
        </w:rPr>
        <w:t>built on</w:t>
      </w:r>
      <w:r w:rsidRPr="00A52766">
        <w:rPr>
          <w:rFonts w:eastAsia="Calibri"/>
          <w:sz w:val="16"/>
        </w:rPr>
        <w:t xml:space="preserve"> </w:t>
      </w:r>
      <w:r w:rsidRPr="00A52766">
        <w:rPr>
          <w:rFonts w:eastAsia="Calibri"/>
          <w:u w:val="single"/>
        </w:rPr>
        <w:t>two months of mounting trans-Atlantic</w:t>
      </w:r>
      <w:r w:rsidRPr="00A52766">
        <w:rPr>
          <w:rFonts w:eastAsia="Calibri"/>
          <w:sz w:val="16"/>
        </w:rPr>
        <w:t xml:space="preserve"> </w:t>
      </w:r>
      <w:r w:rsidRPr="00A52766">
        <w:rPr>
          <w:rFonts w:eastAsia="Calibri"/>
          <w:b/>
          <w:iCs/>
          <w:u w:val="single"/>
          <w:bdr w:val="single" w:sz="8" w:space="0" w:color="auto"/>
        </w:rPr>
        <w:t>abuse</w:t>
      </w:r>
      <w:r w:rsidRPr="00A52766">
        <w:rPr>
          <w:rFonts w:eastAsia="Calibri"/>
          <w:sz w:val="16"/>
        </w:rPr>
        <w:t xml:space="preserve">. In December, the White House released a stunning </w:t>
      </w:r>
      <w:r w:rsidRPr="00A52766">
        <w:rPr>
          <w:rFonts w:eastAsia="Calibri"/>
          <w:u w:val="single"/>
        </w:rPr>
        <w:t>National Security Strategy</w:t>
      </w:r>
      <w:r w:rsidRPr="00A52766">
        <w:rPr>
          <w:rFonts w:eastAsia="Calibri"/>
          <w:sz w:val="16"/>
        </w:rPr>
        <w:t xml:space="preserve"> that </w:t>
      </w:r>
      <w:r w:rsidRPr="00A52766">
        <w:rPr>
          <w:rFonts w:eastAsia="Calibri"/>
          <w:b/>
          <w:iCs/>
          <w:highlight w:val="cyan"/>
          <w:u w:val="single"/>
          <w:bdr w:val="single" w:sz="8" w:space="0" w:color="auto"/>
        </w:rPr>
        <w:t>downplayed</w:t>
      </w:r>
      <w:r w:rsidRPr="00A52766">
        <w:rPr>
          <w:rFonts w:eastAsia="Calibri"/>
          <w:sz w:val="16"/>
          <w:highlight w:val="cyan"/>
        </w:rPr>
        <w:t xml:space="preserve"> </w:t>
      </w:r>
      <w:r w:rsidRPr="00A52766">
        <w:rPr>
          <w:rFonts w:eastAsia="Calibri"/>
          <w:highlight w:val="cyan"/>
          <w:u w:val="single"/>
        </w:rPr>
        <w:t>the</w:t>
      </w:r>
      <w:r w:rsidRPr="00A52766">
        <w:rPr>
          <w:rFonts w:eastAsia="Calibri"/>
          <w:sz w:val="16"/>
          <w:highlight w:val="cyan"/>
        </w:rPr>
        <w:t xml:space="preserve"> </w:t>
      </w:r>
      <w:r w:rsidRPr="00A52766">
        <w:rPr>
          <w:rFonts w:eastAsia="Calibri"/>
          <w:b/>
          <w:iCs/>
          <w:highlight w:val="cyan"/>
          <w:u w:val="single"/>
          <w:bdr w:val="single" w:sz="8" w:space="0" w:color="auto"/>
        </w:rPr>
        <w:t>Russian threat</w:t>
      </w:r>
      <w:r w:rsidRPr="00A52766">
        <w:rPr>
          <w:rFonts w:eastAsia="Calibri"/>
          <w:sz w:val="16"/>
        </w:rPr>
        <w:t xml:space="preserve"> </w:t>
      </w:r>
      <w:r w:rsidRPr="00A52766">
        <w:rPr>
          <w:rFonts w:eastAsia="Calibri"/>
          <w:u w:val="single"/>
        </w:rPr>
        <w:t>to Europe</w:t>
      </w:r>
      <w:r w:rsidRPr="00A52766">
        <w:rPr>
          <w:rFonts w:eastAsia="Calibri"/>
          <w:sz w:val="16"/>
        </w:rPr>
        <w:t xml:space="preserve">, warned of the continent’s “civilizational erasure,” and called for political intervention in support of far-right, anti-EU parties. The month prior, </w:t>
      </w:r>
      <w:r w:rsidRPr="00A52766">
        <w:rPr>
          <w:rFonts w:eastAsia="Calibri"/>
          <w:u w:val="single"/>
        </w:rPr>
        <w:t>Trump shocked the world by</w:t>
      </w:r>
      <w:r w:rsidRPr="00A52766">
        <w:rPr>
          <w:rFonts w:eastAsia="Calibri"/>
          <w:sz w:val="16"/>
        </w:rPr>
        <w:t xml:space="preserve"> </w:t>
      </w:r>
      <w:r w:rsidRPr="00A52766">
        <w:rPr>
          <w:rFonts w:eastAsia="Calibri"/>
          <w:b/>
          <w:iCs/>
          <w:highlight w:val="cyan"/>
          <w:u w:val="single"/>
          <w:bdr w:val="single" w:sz="8" w:space="0" w:color="auto"/>
        </w:rPr>
        <w:t>trying to force</w:t>
      </w:r>
      <w:r w:rsidRPr="00A52766">
        <w:rPr>
          <w:rFonts w:eastAsia="Calibri"/>
          <w:sz w:val="16"/>
          <w:highlight w:val="cyan"/>
        </w:rPr>
        <w:t xml:space="preserve"> </w:t>
      </w:r>
      <w:r w:rsidRPr="00A52766">
        <w:rPr>
          <w:rFonts w:eastAsia="Calibri"/>
          <w:highlight w:val="cyan"/>
          <w:u w:val="single"/>
        </w:rPr>
        <w:t>a</w:t>
      </w:r>
      <w:r w:rsidRPr="00A52766">
        <w:rPr>
          <w:rFonts w:eastAsia="Calibri"/>
          <w:u w:val="single"/>
        </w:rPr>
        <w:t xml:space="preserve"> pro-</w:t>
      </w:r>
      <w:r w:rsidRPr="00A52766">
        <w:rPr>
          <w:rFonts w:eastAsia="Calibri"/>
          <w:highlight w:val="cyan"/>
          <w:u w:val="single"/>
        </w:rPr>
        <w:t>Russian</w:t>
      </w:r>
      <w:r w:rsidRPr="00A52766">
        <w:rPr>
          <w:rFonts w:eastAsia="Calibri"/>
          <w:u w:val="single"/>
        </w:rPr>
        <w:t xml:space="preserve"> 28-point peace</w:t>
      </w:r>
      <w:r w:rsidRPr="00A52766">
        <w:rPr>
          <w:rFonts w:eastAsia="Calibri"/>
          <w:sz w:val="16"/>
        </w:rPr>
        <w:t xml:space="preserve"> </w:t>
      </w:r>
      <w:r w:rsidRPr="00A52766">
        <w:rPr>
          <w:rFonts w:eastAsia="Calibri"/>
          <w:b/>
          <w:iCs/>
          <w:highlight w:val="cyan"/>
          <w:u w:val="single"/>
          <w:bdr w:val="single" w:sz="8" w:space="0" w:color="auto"/>
        </w:rPr>
        <w:t>plan upon Ukraine</w:t>
      </w:r>
      <w:r w:rsidRPr="00A52766">
        <w:rPr>
          <w:rFonts w:eastAsia="Calibri"/>
          <w:sz w:val="16"/>
        </w:rPr>
        <w:t xml:space="preserve"> </w:t>
      </w:r>
      <w:r w:rsidRPr="00A52766">
        <w:rPr>
          <w:rFonts w:eastAsia="Calibri"/>
          <w:u w:val="single"/>
        </w:rPr>
        <w:t>and its European supporters</w:t>
      </w:r>
      <w:r w:rsidRPr="00A52766">
        <w:rPr>
          <w:rFonts w:eastAsia="Calibri"/>
          <w:sz w:val="16"/>
        </w:rPr>
        <w:t>. Even though he belatedly walked it back, the damage was done.</w:t>
      </w:r>
    </w:p>
    <w:p w14:paraId="6611CEC2" w14:textId="77777777" w:rsidR="00A52766" w:rsidRPr="00A52766" w:rsidRDefault="00A52766" w:rsidP="00A52766">
      <w:pPr>
        <w:rPr>
          <w:rFonts w:eastAsia="Calibri"/>
          <w:sz w:val="16"/>
        </w:rPr>
      </w:pPr>
      <w:r w:rsidRPr="00A52766">
        <w:rPr>
          <w:rFonts w:eastAsia="Calibri"/>
          <w:sz w:val="16"/>
        </w:rPr>
        <w:t xml:space="preserve">These </w:t>
      </w:r>
      <w:r w:rsidRPr="00A52766">
        <w:rPr>
          <w:rFonts w:eastAsia="Calibri"/>
          <w:u w:val="single"/>
        </w:rPr>
        <w:t>events have exposed</w:t>
      </w:r>
      <w:r w:rsidRPr="00A52766">
        <w:rPr>
          <w:rFonts w:eastAsia="Calibri"/>
          <w:sz w:val="16"/>
        </w:rPr>
        <w:t xml:space="preserve"> </w:t>
      </w:r>
      <w:r w:rsidRPr="00A52766">
        <w:rPr>
          <w:rFonts w:eastAsia="Calibri"/>
          <w:b/>
          <w:iCs/>
          <w:u w:val="single"/>
          <w:bdr w:val="single" w:sz="8" w:space="0" w:color="auto"/>
        </w:rPr>
        <w:t>NATO</w:t>
      </w:r>
      <w:r w:rsidRPr="00A52766">
        <w:rPr>
          <w:rFonts w:eastAsia="Calibri"/>
          <w:sz w:val="16"/>
        </w:rPr>
        <w:t xml:space="preserve"> </w:t>
      </w:r>
      <w:r w:rsidRPr="00A52766">
        <w:rPr>
          <w:rFonts w:eastAsia="Calibri"/>
          <w:u w:val="single"/>
        </w:rPr>
        <w:t>as an essentially</w:t>
      </w:r>
      <w:r w:rsidRPr="00A52766">
        <w:rPr>
          <w:rFonts w:eastAsia="Calibri"/>
          <w:sz w:val="16"/>
        </w:rPr>
        <w:t xml:space="preserve"> </w:t>
      </w:r>
      <w:r w:rsidRPr="00A52766">
        <w:rPr>
          <w:rFonts w:eastAsia="Calibri"/>
          <w:b/>
          <w:iCs/>
          <w:u w:val="single"/>
          <w:bdr w:val="single" w:sz="8" w:space="0" w:color="auto"/>
        </w:rPr>
        <w:t>hollow alliance</w:t>
      </w:r>
      <w:r w:rsidRPr="00A52766">
        <w:rPr>
          <w:rFonts w:eastAsia="Calibri"/>
          <w:sz w:val="16"/>
        </w:rPr>
        <w:t xml:space="preserve">, </w:t>
      </w:r>
      <w:r w:rsidRPr="00A52766">
        <w:rPr>
          <w:rFonts w:eastAsia="Calibri"/>
          <w:u w:val="single"/>
        </w:rPr>
        <w:t>lacking</w:t>
      </w:r>
      <w:r w:rsidRPr="00A52766">
        <w:rPr>
          <w:rFonts w:eastAsia="Calibri"/>
          <w:sz w:val="16"/>
        </w:rPr>
        <w:t xml:space="preserve"> signs of </w:t>
      </w:r>
      <w:r w:rsidRPr="00A52766">
        <w:rPr>
          <w:rFonts w:eastAsia="Calibri"/>
          <w:u w:val="single"/>
        </w:rPr>
        <w:t>life in the areas that matter most</w:t>
      </w:r>
      <w:r w:rsidRPr="00A52766">
        <w:rPr>
          <w:rFonts w:eastAsia="Calibri"/>
          <w:sz w:val="16"/>
        </w:rPr>
        <w:t xml:space="preserve">. </w:t>
      </w:r>
      <w:r w:rsidRPr="00A52766">
        <w:rPr>
          <w:rFonts w:eastAsia="Calibri"/>
          <w:u w:val="single"/>
        </w:rPr>
        <w:t xml:space="preserve">NATO’s </w:t>
      </w:r>
      <w:r w:rsidRPr="00A52766">
        <w:rPr>
          <w:rFonts w:eastAsia="Calibri"/>
          <w:b/>
          <w:iCs/>
          <w:u w:val="single"/>
          <w:bdr w:val="single" w:sz="8" w:space="0" w:color="auto"/>
        </w:rPr>
        <w:t>heart</w:t>
      </w:r>
      <w:r w:rsidRPr="00A52766">
        <w:rPr>
          <w:rFonts w:eastAsia="Calibri"/>
          <w:u w:val="single"/>
        </w:rPr>
        <w:t xml:space="preserve"> has always been</w:t>
      </w:r>
      <w:r w:rsidRPr="00A52766">
        <w:rPr>
          <w:rFonts w:eastAsia="Calibri"/>
          <w:sz w:val="16"/>
        </w:rPr>
        <w:t xml:space="preserve"> </w:t>
      </w:r>
      <w:r w:rsidRPr="00A52766">
        <w:rPr>
          <w:rFonts w:eastAsia="Calibri"/>
          <w:b/>
          <w:iCs/>
          <w:u w:val="single"/>
          <w:bdr w:val="single" w:sz="8" w:space="0" w:color="auto"/>
        </w:rPr>
        <w:t>Article V</w:t>
      </w:r>
      <w:r w:rsidRPr="00A52766">
        <w:rPr>
          <w:rFonts w:eastAsia="Calibri"/>
          <w:sz w:val="16"/>
        </w:rPr>
        <w:t>—</w:t>
      </w:r>
      <w:r w:rsidRPr="00A52766">
        <w:rPr>
          <w:rFonts w:eastAsia="Calibri"/>
          <w:u w:val="single"/>
        </w:rPr>
        <w:t>a commitment</w:t>
      </w:r>
      <w:r w:rsidRPr="00A52766">
        <w:rPr>
          <w:rFonts w:eastAsia="Calibri"/>
          <w:sz w:val="16"/>
        </w:rPr>
        <w:t xml:space="preserve"> by the United States </w:t>
      </w:r>
      <w:r w:rsidRPr="00A52766">
        <w:rPr>
          <w:rFonts w:eastAsia="Calibri"/>
          <w:u w:val="single"/>
        </w:rPr>
        <w:t>to come to allies’ defense if attacked</w:t>
      </w:r>
      <w:r w:rsidRPr="00A52766">
        <w:rPr>
          <w:rFonts w:eastAsia="Calibri"/>
          <w:sz w:val="16"/>
        </w:rPr>
        <w:t xml:space="preserve">. Though Washington’s true willingness to “trade New York for Paris,” as Charles de Gaulle memorably put it, was always a question, the U.S. commitment was credible enough over decades to keep the peace. This </w:t>
      </w:r>
      <w:r w:rsidRPr="00A52766">
        <w:rPr>
          <w:rFonts w:eastAsia="Calibri"/>
          <w:u w:val="single"/>
        </w:rPr>
        <w:t>credibility derived from</w:t>
      </w:r>
      <w:r w:rsidRPr="00A52766">
        <w:rPr>
          <w:rFonts w:eastAsia="Calibri"/>
          <w:sz w:val="16"/>
        </w:rPr>
        <w:t xml:space="preserve"> the </w:t>
      </w:r>
      <w:r w:rsidRPr="00A52766">
        <w:rPr>
          <w:rFonts w:eastAsia="Calibri"/>
          <w:u w:val="single"/>
        </w:rPr>
        <w:t>capabilities</w:t>
      </w:r>
      <w:r w:rsidRPr="00A52766">
        <w:rPr>
          <w:rFonts w:eastAsia="Calibri"/>
          <w:sz w:val="16"/>
        </w:rPr>
        <w:t xml:space="preserve"> that the United States deployed forward in Europe—</w:t>
      </w:r>
      <w:r w:rsidRPr="00A52766">
        <w:rPr>
          <w:rFonts w:eastAsia="Calibri"/>
          <w:u w:val="single"/>
        </w:rPr>
        <w:t>but</w:t>
      </w:r>
      <w:r w:rsidRPr="00A52766">
        <w:rPr>
          <w:rFonts w:eastAsia="Calibri"/>
          <w:sz w:val="16"/>
        </w:rPr>
        <w:t xml:space="preserve"> </w:t>
      </w:r>
      <w:r w:rsidRPr="00A52766">
        <w:rPr>
          <w:rFonts w:eastAsia="Calibri"/>
          <w:b/>
          <w:iCs/>
          <w:u w:val="single"/>
          <w:bdr w:val="single" w:sz="8" w:space="0" w:color="auto"/>
        </w:rPr>
        <w:t>also</w:t>
      </w:r>
      <w:r w:rsidRPr="00A52766">
        <w:rPr>
          <w:rFonts w:eastAsia="Calibri"/>
          <w:sz w:val="16"/>
        </w:rPr>
        <w:t xml:space="preserve"> from the </w:t>
      </w:r>
      <w:r w:rsidRPr="00A52766">
        <w:rPr>
          <w:rFonts w:eastAsia="Calibri"/>
          <w:b/>
          <w:iCs/>
          <w:u w:val="single"/>
          <w:bdr w:val="single" w:sz="8" w:space="0" w:color="auto"/>
        </w:rPr>
        <w:t>attestations of political will</w:t>
      </w:r>
      <w:r w:rsidRPr="00A52766">
        <w:rPr>
          <w:rFonts w:eastAsia="Calibri"/>
          <w:sz w:val="16"/>
        </w:rPr>
        <w:t xml:space="preserve"> </w:t>
      </w:r>
      <w:r w:rsidRPr="00A52766">
        <w:rPr>
          <w:rFonts w:eastAsia="Calibri"/>
          <w:u w:val="single"/>
        </w:rPr>
        <w:t>and the postwar legacy of trust that bound nations across the Atlantic</w:t>
      </w:r>
      <w:r w:rsidRPr="00A52766">
        <w:rPr>
          <w:rFonts w:eastAsia="Calibri"/>
          <w:sz w:val="16"/>
        </w:rPr>
        <w:t>.</w:t>
      </w:r>
    </w:p>
    <w:p w14:paraId="5435C7B6" w14:textId="77777777" w:rsidR="00A52766" w:rsidRPr="00A52766" w:rsidRDefault="00A52766" w:rsidP="00A52766">
      <w:pPr>
        <w:rPr>
          <w:rFonts w:eastAsia="Calibri"/>
          <w:sz w:val="16"/>
        </w:rPr>
      </w:pPr>
      <w:r w:rsidRPr="00A52766">
        <w:rPr>
          <w:rFonts w:eastAsia="Calibri"/>
          <w:sz w:val="16"/>
        </w:rPr>
        <w:t xml:space="preserve">Today, </w:t>
      </w:r>
      <w:r w:rsidRPr="00A52766">
        <w:rPr>
          <w:rFonts w:eastAsia="Calibri"/>
          <w:u w:val="single"/>
        </w:rPr>
        <w:t>it is</w:t>
      </w:r>
      <w:r w:rsidRPr="00A52766">
        <w:rPr>
          <w:rFonts w:eastAsia="Calibri"/>
          <w:sz w:val="16"/>
        </w:rPr>
        <w:t xml:space="preserve"> </w:t>
      </w:r>
      <w:r w:rsidRPr="00A52766">
        <w:rPr>
          <w:rFonts w:eastAsia="Calibri"/>
          <w:b/>
          <w:iCs/>
          <w:u w:val="single"/>
          <w:bdr w:val="single" w:sz="8" w:space="0" w:color="auto"/>
        </w:rPr>
        <w:t>hard to imagine</w:t>
      </w:r>
      <w:r w:rsidRPr="00A52766">
        <w:rPr>
          <w:rFonts w:eastAsia="Calibri"/>
          <w:sz w:val="16"/>
        </w:rPr>
        <w:t xml:space="preserve"> </w:t>
      </w:r>
      <w:r w:rsidRPr="00A52766">
        <w:rPr>
          <w:rFonts w:eastAsia="Calibri"/>
          <w:highlight w:val="cyan"/>
          <w:u w:val="single"/>
        </w:rPr>
        <w:t>Trump</w:t>
      </w:r>
      <w:r w:rsidRPr="00A52766">
        <w:rPr>
          <w:rFonts w:eastAsia="Calibri"/>
          <w:u w:val="single"/>
        </w:rPr>
        <w:t xml:space="preserve"> making the decision to intervene in</w:t>
      </w:r>
      <w:r w:rsidRPr="00A52766">
        <w:rPr>
          <w:rFonts w:eastAsia="Calibri"/>
          <w:sz w:val="16"/>
        </w:rPr>
        <w:t xml:space="preserve"> </w:t>
      </w:r>
      <w:r w:rsidRPr="00A52766">
        <w:rPr>
          <w:rFonts w:eastAsia="Calibri"/>
          <w:b/>
          <w:iCs/>
          <w:u w:val="single"/>
          <w:bdr w:val="single" w:sz="8" w:space="0" w:color="auto"/>
        </w:rPr>
        <w:t>defense of</w:t>
      </w:r>
      <w:r w:rsidRPr="00A52766">
        <w:rPr>
          <w:rFonts w:eastAsia="Calibri"/>
          <w:sz w:val="16"/>
        </w:rPr>
        <w:t xml:space="preserve"> </w:t>
      </w:r>
      <w:r w:rsidRPr="00A52766">
        <w:rPr>
          <w:rFonts w:eastAsia="Calibri"/>
          <w:u w:val="single"/>
        </w:rPr>
        <w:t>a</w:t>
      </w:r>
      <w:r w:rsidRPr="00A52766">
        <w:rPr>
          <w:rFonts w:eastAsia="Calibri"/>
          <w:sz w:val="16"/>
        </w:rPr>
        <w:t xml:space="preserve"> </w:t>
      </w:r>
      <w:r w:rsidRPr="00A52766">
        <w:rPr>
          <w:rFonts w:eastAsia="Calibri"/>
          <w:b/>
          <w:iCs/>
          <w:u w:val="single"/>
          <w:bdr w:val="single" w:sz="8" w:space="0" w:color="auto"/>
        </w:rPr>
        <w:t>NATO ally</w:t>
      </w:r>
      <w:r w:rsidRPr="00A52766">
        <w:rPr>
          <w:rFonts w:eastAsia="Calibri"/>
          <w:sz w:val="16"/>
        </w:rPr>
        <w:t xml:space="preserve">. His </w:t>
      </w:r>
      <w:r w:rsidRPr="00A52766">
        <w:rPr>
          <w:rFonts w:eastAsia="Calibri"/>
          <w:highlight w:val="cyan"/>
          <w:u w:val="single"/>
        </w:rPr>
        <w:t>affinity</w:t>
      </w:r>
      <w:r w:rsidRPr="00A52766">
        <w:rPr>
          <w:rFonts w:eastAsia="Calibri"/>
          <w:u w:val="single"/>
        </w:rPr>
        <w:t xml:space="preserve"> clearly </w:t>
      </w:r>
      <w:r w:rsidRPr="00A52766">
        <w:rPr>
          <w:rFonts w:eastAsia="Calibri"/>
          <w:highlight w:val="cyan"/>
          <w:u w:val="single"/>
        </w:rPr>
        <w:t>lies with</w:t>
      </w:r>
      <w:r w:rsidRPr="00A52766">
        <w:rPr>
          <w:rFonts w:eastAsia="Calibri"/>
          <w:u w:val="single"/>
        </w:rPr>
        <w:t xml:space="preserve"> Russia</w:t>
      </w:r>
      <w:r w:rsidRPr="00A52766">
        <w:rPr>
          <w:rFonts w:eastAsia="Calibri"/>
          <w:sz w:val="16"/>
        </w:rPr>
        <w:t xml:space="preserve">, </w:t>
      </w:r>
      <w:r w:rsidRPr="00A52766">
        <w:rPr>
          <w:rFonts w:eastAsia="Calibri"/>
          <w:u w:val="single"/>
        </w:rPr>
        <w:t>and</w:t>
      </w:r>
      <w:r w:rsidRPr="00A52766">
        <w:rPr>
          <w:rFonts w:eastAsia="Calibri"/>
          <w:sz w:val="16"/>
        </w:rPr>
        <w:t xml:space="preserve"> Russian President Vladimir </w:t>
      </w:r>
      <w:r w:rsidRPr="00A52766">
        <w:rPr>
          <w:rFonts w:eastAsia="Calibri"/>
          <w:b/>
          <w:iCs/>
          <w:highlight w:val="cyan"/>
          <w:u w:val="single"/>
          <w:bdr w:val="single" w:sz="8" w:space="0" w:color="auto"/>
        </w:rPr>
        <w:t>Putin</w:t>
      </w:r>
      <w:r w:rsidRPr="00A52766">
        <w:rPr>
          <w:rFonts w:eastAsia="Calibri"/>
          <w:b/>
          <w:iCs/>
          <w:u w:val="single"/>
          <w:bdr w:val="single" w:sz="8" w:space="0" w:color="auto"/>
        </w:rPr>
        <w:t xml:space="preserve"> knows it</w:t>
      </w:r>
      <w:r w:rsidRPr="00A52766">
        <w:rPr>
          <w:rFonts w:eastAsia="Calibri"/>
          <w:sz w:val="16"/>
        </w:rPr>
        <w:t xml:space="preserve">. There are all </w:t>
      </w:r>
      <w:r w:rsidRPr="00A52766">
        <w:rPr>
          <w:rFonts w:eastAsia="Calibri"/>
          <w:u w:val="single"/>
        </w:rPr>
        <w:t xml:space="preserve">too many ways that </w:t>
      </w:r>
      <w:r w:rsidRPr="00A52766">
        <w:rPr>
          <w:rFonts w:eastAsia="Calibri"/>
          <w:highlight w:val="cyan"/>
          <w:u w:val="single"/>
        </w:rPr>
        <w:t>Moscow might capitalize on this</w:t>
      </w:r>
      <w:r w:rsidRPr="00A52766">
        <w:rPr>
          <w:rFonts w:eastAsia="Calibri"/>
          <w:sz w:val="16"/>
          <w:highlight w:val="cyan"/>
        </w:rPr>
        <w:t>:</w:t>
      </w:r>
      <w:r w:rsidRPr="00A52766">
        <w:rPr>
          <w:rFonts w:eastAsia="Calibri"/>
          <w:sz w:val="16"/>
        </w:rPr>
        <w:t xml:space="preserve"> </w:t>
      </w:r>
      <w:r w:rsidRPr="00A52766">
        <w:rPr>
          <w:rFonts w:eastAsia="Calibri"/>
          <w:u w:val="single"/>
        </w:rPr>
        <w:t>a</w:t>
      </w:r>
      <w:r w:rsidRPr="00A52766">
        <w:rPr>
          <w:rFonts w:eastAsia="Calibri"/>
          <w:sz w:val="16"/>
        </w:rPr>
        <w:t xml:space="preserve"> </w:t>
      </w:r>
      <w:r w:rsidRPr="00A52766">
        <w:rPr>
          <w:rFonts w:eastAsia="Calibri"/>
          <w:b/>
          <w:iCs/>
          <w:u w:val="single"/>
          <w:bdr w:val="single" w:sz="8" w:space="0" w:color="auto"/>
        </w:rPr>
        <w:t>major</w:t>
      </w:r>
      <w:r w:rsidRPr="00A52766">
        <w:rPr>
          <w:rFonts w:eastAsia="Calibri"/>
          <w:sz w:val="16"/>
        </w:rPr>
        <w:t xml:space="preserve"> </w:t>
      </w:r>
      <w:r w:rsidRPr="00A52766">
        <w:rPr>
          <w:rFonts w:eastAsia="Calibri"/>
          <w:highlight w:val="cyan"/>
          <w:u w:val="single"/>
        </w:rPr>
        <w:t>escalation of</w:t>
      </w:r>
      <w:r w:rsidRPr="00A52766">
        <w:rPr>
          <w:rFonts w:eastAsia="Calibri"/>
          <w:u w:val="single"/>
        </w:rPr>
        <w:t xml:space="preserve"> Russia’s ongoing</w:t>
      </w:r>
      <w:r w:rsidRPr="00A52766">
        <w:rPr>
          <w:rFonts w:eastAsia="Calibri"/>
          <w:sz w:val="16"/>
        </w:rPr>
        <w:t xml:space="preserve"> </w:t>
      </w:r>
      <w:r w:rsidRPr="00A52766">
        <w:rPr>
          <w:rFonts w:eastAsia="Calibri"/>
          <w:b/>
          <w:iCs/>
          <w:highlight w:val="cyan"/>
          <w:u w:val="single"/>
          <w:bdr w:val="single" w:sz="8" w:space="0" w:color="auto"/>
        </w:rPr>
        <w:t>sabotage</w:t>
      </w:r>
      <w:r w:rsidRPr="00A52766">
        <w:rPr>
          <w:rFonts w:eastAsia="Calibri"/>
          <w:b/>
          <w:iCs/>
          <w:u w:val="single"/>
          <w:bdr w:val="single" w:sz="8" w:space="0" w:color="auto"/>
        </w:rPr>
        <w:t xml:space="preserve"> campaign</w:t>
      </w:r>
      <w:r w:rsidRPr="00A52766">
        <w:rPr>
          <w:rFonts w:eastAsia="Calibri"/>
          <w:sz w:val="16"/>
        </w:rPr>
        <w:t xml:space="preserve"> </w:t>
      </w:r>
      <w:r w:rsidRPr="00A52766">
        <w:rPr>
          <w:rFonts w:eastAsia="Calibri"/>
          <w:highlight w:val="cyan"/>
          <w:u w:val="single"/>
        </w:rPr>
        <w:t>in NATO</w:t>
      </w:r>
      <w:r w:rsidRPr="00A52766">
        <w:rPr>
          <w:rFonts w:eastAsia="Calibri"/>
          <w:u w:val="single"/>
        </w:rPr>
        <w:t xml:space="preserve"> countries</w:t>
      </w:r>
      <w:r w:rsidRPr="00A52766">
        <w:rPr>
          <w:rFonts w:eastAsia="Calibri"/>
          <w:sz w:val="16"/>
        </w:rPr>
        <w:t xml:space="preserve">, </w:t>
      </w:r>
      <w:r w:rsidRPr="00A52766">
        <w:rPr>
          <w:rFonts w:eastAsia="Calibri"/>
          <w:u w:val="single"/>
        </w:rPr>
        <w:t>an</w:t>
      </w:r>
      <w:r w:rsidRPr="00A52766">
        <w:rPr>
          <w:rFonts w:eastAsia="Calibri"/>
          <w:sz w:val="16"/>
        </w:rPr>
        <w:t xml:space="preserve"> </w:t>
      </w:r>
      <w:r w:rsidRPr="00A52766">
        <w:rPr>
          <w:rFonts w:eastAsia="Calibri"/>
          <w:b/>
          <w:iCs/>
          <w:u w:val="single"/>
          <w:bdr w:val="single" w:sz="8" w:space="0" w:color="auto"/>
        </w:rPr>
        <w:t xml:space="preserve">attempt to </w:t>
      </w:r>
      <w:r w:rsidRPr="00A52766">
        <w:rPr>
          <w:rFonts w:eastAsia="Calibri"/>
          <w:b/>
          <w:iCs/>
          <w:highlight w:val="cyan"/>
          <w:u w:val="single"/>
          <w:bdr w:val="single" w:sz="8" w:space="0" w:color="auto"/>
        </w:rPr>
        <w:t>seize</w:t>
      </w:r>
      <w:r w:rsidRPr="00A52766">
        <w:rPr>
          <w:rFonts w:eastAsia="Calibri"/>
          <w:sz w:val="16"/>
        </w:rPr>
        <w:t xml:space="preserve"> </w:t>
      </w:r>
      <w:r w:rsidRPr="00A52766">
        <w:rPr>
          <w:rFonts w:eastAsia="Calibri"/>
          <w:u w:val="single"/>
        </w:rPr>
        <w:t xml:space="preserve">a </w:t>
      </w:r>
      <w:r w:rsidRPr="00A52766">
        <w:rPr>
          <w:rFonts w:eastAsia="Calibri"/>
          <w:highlight w:val="cyan"/>
          <w:u w:val="single"/>
        </w:rPr>
        <w:t>land</w:t>
      </w:r>
      <w:r w:rsidRPr="00A52766">
        <w:rPr>
          <w:rFonts w:eastAsia="Calibri"/>
          <w:u w:val="single"/>
        </w:rPr>
        <w:t xml:space="preserve"> bridge </w:t>
      </w:r>
      <w:r w:rsidRPr="00A52766">
        <w:rPr>
          <w:rFonts w:eastAsia="Calibri"/>
          <w:highlight w:val="cyan"/>
          <w:u w:val="single"/>
        </w:rPr>
        <w:t>through</w:t>
      </w:r>
      <w:r w:rsidRPr="00A52766">
        <w:rPr>
          <w:rFonts w:eastAsia="Calibri"/>
          <w:sz w:val="16"/>
          <w:highlight w:val="cyan"/>
        </w:rPr>
        <w:t xml:space="preserve"> </w:t>
      </w:r>
      <w:r w:rsidRPr="00A52766">
        <w:rPr>
          <w:rFonts w:eastAsia="Calibri"/>
          <w:b/>
          <w:iCs/>
          <w:highlight w:val="cyan"/>
          <w:u w:val="single"/>
          <w:bdr w:val="single" w:sz="8" w:space="0" w:color="auto"/>
        </w:rPr>
        <w:t>Lithuania</w:t>
      </w:r>
      <w:r w:rsidRPr="00A52766">
        <w:rPr>
          <w:rFonts w:eastAsia="Calibri"/>
          <w:sz w:val="16"/>
        </w:rPr>
        <w:t xml:space="preserve"> </w:t>
      </w:r>
      <w:r w:rsidRPr="00A52766">
        <w:rPr>
          <w:rFonts w:eastAsia="Calibri"/>
          <w:u w:val="single"/>
        </w:rPr>
        <w:t xml:space="preserve">to </w:t>
      </w:r>
      <w:r w:rsidRPr="00A52766">
        <w:rPr>
          <w:rFonts w:eastAsia="Calibri"/>
          <w:highlight w:val="cyan"/>
          <w:u w:val="single"/>
        </w:rPr>
        <w:t>Kaliningrad</w:t>
      </w:r>
      <w:r w:rsidRPr="00A52766">
        <w:rPr>
          <w:rFonts w:eastAsia="Calibri"/>
          <w:sz w:val="16"/>
          <w:highlight w:val="cyan"/>
        </w:rPr>
        <w:t xml:space="preserve">, </w:t>
      </w:r>
      <w:r w:rsidRPr="00A52766">
        <w:rPr>
          <w:rFonts w:eastAsia="Calibri"/>
          <w:highlight w:val="cyan"/>
          <w:u w:val="single"/>
        </w:rPr>
        <w:t>or</w:t>
      </w:r>
      <w:r w:rsidRPr="00A52766">
        <w:rPr>
          <w:rFonts w:eastAsia="Calibri"/>
          <w:u w:val="single"/>
        </w:rPr>
        <w:t xml:space="preserve"> a</w:t>
      </w:r>
      <w:r w:rsidRPr="00A52766">
        <w:rPr>
          <w:rFonts w:eastAsia="Calibri"/>
          <w:sz w:val="16"/>
        </w:rPr>
        <w:t xml:space="preserve"> purportedly </w:t>
      </w:r>
      <w:r w:rsidRPr="00A52766">
        <w:rPr>
          <w:rFonts w:eastAsia="Calibri"/>
          <w:u w:val="single"/>
        </w:rPr>
        <w:t>humanitarian operation</w:t>
      </w:r>
      <w:r w:rsidRPr="00A52766">
        <w:rPr>
          <w:rFonts w:eastAsia="Calibri"/>
          <w:sz w:val="16"/>
        </w:rPr>
        <w:t xml:space="preserve"> to protect Russian speakers </w:t>
      </w:r>
      <w:r w:rsidRPr="00A52766">
        <w:rPr>
          <w:rFonts w:eastAsia="Calibri"/>
          <w:u w:val="single"/>
        </w:rPr>
        <w:t>in</w:t>
      </w:r>
      <w:r w:rsidRPr="00A52766">
        <w:rPr>
          <w:rFonts w:eastAsia="Calibri"/>
          <w:sz w:val="16"/>
        </w:rPr>
        <w:t xml:space="preserve"> </w:t>
      </w:r>
      <w:r w:rsidRPr="00A52766">
        <w:rPr>
          <w:rFonts w:eastAsia="Calibri"/>
          <w:b/>
          <w:iCs/>
          <w:highlight w:val="cyan"/>
          <w:u w:val="single"/>
          <w:bdr w:val="single" w:sz="8" w:space="0" w:color="auto"/>
        </w:rPr>
        <w:t>Estonia</w:t>
      </w:r>
      <w:r w:rsidRPr="00A52766">
        <w:rPr>
          <w:rFonts w:eastAsia="Calibri"/>
          <w:sz w:val="16"/>
        </w:rPr>
        <w:t xml:space="preserve">. </w:t>
      </w:r>
      <w:r w:rsidRPr="00A52766">
        <w:rPr>
          <w:rFonts w:eastAsia="Calibri"/>
          <w:u w:val="single"/>
        </w:rPr>
        <w:t>If</w:t>
      </w:r>
      <w:r w:rsidRPr="00A52766">
        <w:rPr>
          <w:rFonts w:eastAsia="Calibri"/>
          <w:sz w:val="16"/>
        </w:rPr>
        <w:t xml:space="preserve"> </w:t>
      </w:r>
      <w:r w:rsidRPr="00A52766">
        <w:rPr>
          <w:rFonts w:eastAsia="Calibri"/>
          <w:b/>
          <w:iCs/>
          <w:u w:val="single"/>
          <w:bdr w:val="single" w:sz="8" w:space="0" w:color="auto"/>
        </w:rPr>
        <w:t>Putin acted quickly</w:t>
      </w:r>
      <w:r w:rsidRPr="00A52766">
        <w:rPr>
          <w:rFonts w:eastAsia="Calibri"/>
          <w:sz w:val="16"/>
        </w:rPr>
        <w:t xml:space="preserve"> enough and </w:t>
      </w:r>
      <w:r w:rsidRPr="00A52766">
        <w:rPr>
          <w:rFonts w:eastAsia="Calibri"/>
          <w:u w:val="single"/>
        </w:rPr>
        <w:t>with the right cover story</w:t>
      </w:r>
      <w:r w:rsidRPr="00A52766">
        <w:rPr>
          <w:rFonts w:eastAsia="Calibri"/>
          <w:sz w:val="16"/>
        </w:rPr>
        <w:t xml:space="preserve">, </w:t>
      </w:r>
      <w:r w:rsidRPr="00A52766">
        <w:rPr>
          <w:rFonts w:eastAsia="Calibri"/>
          <w:u w:val="single"/>
        </w:rPr>
        <w:t>how would Washington respond</w:t>
      </w:r>
      <w:r w:rsidRPr="00A52766">
        <w:rPr>
          <w:rFonts w:eastAsia="Calibri"/>
          <w:sz w:val="16"/>
        </w:rPr>
        <w:t xml:space="preserve">? Perhaps the political and reputational pressure would prove overwhelming for Trump. But </w:t>
      </w:r>
      <w:r w:rsidRPr="00A52766">
        <w:rPr>
          <w:rFonts w:eastAsia="Calibri"/>
          <w:u w:val="single"/>
        </w:rPr>
        <w:t>who would stake their safety</w:t>
      </w:r>
      <w:r w:rsidRPr="00A52766">
        <w:rPr>
          <w:rFonts w:eastAsia="Calibri"/>
          <w:sz w:val="16"/>
        </w:rPr>
        <w:t xml:space="preserve"> on his willingness to act decisively and risk war with Russia over a sliver of Baltic territory?</w:t>
      </w:r>
    </w:p>
    <w:p w14:paraId="2E3B65CA" w14:textId="77777777" w:rsidR="00A52766" w:rsidRPr="00A52766" w:rsidRDefault="00A52766" w:rsidP="00A52766">
      <w:pPr>
        <w:rPr>
          <w:rFonts w:eastAsia="Calibri"/>
          <w:sz w:val="16"/>
        </w:rPr>
      </w:pPr>
      <w:r w:rsidRPr="00A52766">
        <w:rPr>
          <w:rFonts w:eastAsia="Calibri"/>
          <w:sz w:val="16"/>
        </w:rPr>
        <w:t xml:space="preserve">While elites in NATO capitals have been navigating stages of grief, European publics seem to understand the dire </w:t>
      </w:r>
      <w:proofErr w:type="gramStart"/>
      <w:r w:rsidRPr="00A52766">
        <w:rPr>
          <w:rFonts w:eastAsia="Calibri"/>
          <w:sz w:val="16"/>
        </w:rPr>
        <w:t>state of affairs</w:t>
      </w:r>
      <w:proofErr w:type="gramEnd"/>
      <w:r w:rsidRPr="00A52766">
        <w:rPr>
          <w:rFonts w:eastAsia="Calibri"/>
          <w:sz w:val="16"/>
        </w:rPr>
        <w:t>. Polling conducted by the European Council on Foreign Relations shows that, even before the Greenland crisis reached its recent fever pitch, only 16 percent of EU citizens viewed the United States as an ally, whereas 20 percent saw Washington as a rival or adversary.</w:t>
      </w:r>
    </w:p>
    <w:p w14:paraId="37BCB39A" w14:textId="77777777" w:rsidR="00A52766" w:rsidRPr="00A52766" w:rsidRDefault="00A52766" w:rsidP="00A52766">
      <w:pPr>
        <w:rPr>
          <w:rFonts w:eastAsia="Calibri"/>
          <w:sz w:val="16"/>
        </w:rPr>
      </w:pPr>
      <w:r w:rsidRPr="00A52766">
        <w:rPr>
          <w:rFonts w:eastAsia="Calibri"/>
          <w:sz w:val="16"/>
        </w:rPr>
        <w:t>The question, then, for leaders gathered in Munich’s ornate Hotel Bayerischer Hof this week is: Where does NATO go from here?</w:t>
      </w:r>
    </w:p>
    <w:p w14:paraId="5D42DDC8" w14:textId="77777777" w:rsidR="00A52766" w:rsidRPr="00A52766" w:rsidRDefault="00A52766" w:rsidP="00A52766">
      <w:pPr>
        <w:rPr>
          <w:rFonts w:eastAsia="Calibri"/>
          <w:sz w:val="16"/>
        </w:rPr>
      </w:pPr>
      <w:r w:rsidRPr="00A52766">
        <w:rPr>
          <w:rFonts w:eastAsia="Calibri"/>
          <w:highlight w:val="cyan"/>
          <w:u w:val="single"/>
        </w:rPr>
        <w:t>NATO</w:t>
      </w:r>
      <w:r w:rsidRPr="00A52766">
        <w:rPr>
          <w:rFonts w:eastAsia="Calibri"/>
          <w:u w:val="single"/>
        </w:rPr>
        <w:t xml:space="preserve"> could limp along</w:t>
      </w:r>
      <w:r w:rsidRPr="00A52766">
        <w:rPr>
          <w:rFonts w:eastAsia="Calibri"/>
          <w:sz w:val="16"/>
        </w:rPr>
        <w:t xml:space="preserve"> in a zombie state, avoiding crisis but </w:t>
      </w:r>
      <w:r w:rsidRPr="00A52766">
        <w:rPr>
          <w:rFonts w:eastAsia="Calibri"/>
          <w:u w:val="single"/>
        </w:rPr>
        <w:t>failing to meet the moment</w:t>
      </w:r>
      <w:r w:rsidRPr="00A52766">
        <w:rPr>
          <w:rFonts w:eastAsia="Calibri"/>
          <w:sz w:val="16"/>
        </w:rPr>
        <w:t>. A Trump-pacification strategy, with a steady stream of splashy announcements about defense spending, could be enough to forestall a high-profile rupture.</w:t>
      </w:r>
    </w:p>
    <w:p w14:paraId="69431C64" w14:textId="77777777" w:rsidR="00A52766" w:rsidRPr="00A52766" w:rsidRDefault="00A52766" w:rsidP="00A52766">
      <w:pPr>
        <w:rPr>
          <w:rFonts w:eastAsia="Calibri"/>
          <w:sz w:val="16"/>
        </w:rPr>
      </w:pPr>
      <w:r w:rsidRPr="00A52766">
        <w:rPr>
          <w:rFonts w:eastAsia="Calibri"/>
          <w:sz w:val="16"/>
        </w:rPr>
        <w:t xml:space="preserve">But </w:t>
      </w:r>
      <w:r w:rsidRPr="00A52766">
        <w:rPr>
          <w:rFonts w:eastAsia="Calibri"/>
          <w:u w:val="single"/>
        </w:rPr>
        <w:t xml:space="preserve">this </w:t>
      </w:r>
      <w:r w:rsidRPr="00A52766">
        <w:rPr>
          <w:rFonts w:eastAsia="Calibri"/>
          <w:highlight w:val="cyan"/>
          <w:u w:val="single"/>
        </w:rPr>
        <w:t>will</w:t>
      </w:r>
      <w:r w:rsidRPr="00A52766">
        <w:rPr>
          <w:rFonts w:eastAsia="Calibri"/>
          <w:sz w:val="16"/>
          <w:highlight w:val="cyan"/>
        </w:rPr>
        <w:t xml:space="preserve"> </w:t>
      </w:r>
      <w:r w:rsidRPr="00A52766">
        <w:rPr>
          <w:rFonts w:eastAsia="Calibri"/>
          <w:b/>
          <w:iCs/>
          <w:highlight w:val="cyan"/>
          <w:u w:val="single"/>
          <w:bdr w:val="single" w:sz="8" w:space="0" w:color="auto"/>
        </w:rPr>
        <w:t>mean little if</w:t>
      </w:r>
      <w:r w:rsidRPr="00A52766">
        <w:rPr>
          <w:rFonts w:eastAsia="Calibri"/>
          <w:sz w:val="16"/>
          <w:highlight w:val="cyan"/>
        </w:rPr>
        <w:t xml:space="preserve"> </w:t>
      </w:r>
      <w:r w:rsidRPr="00A52766">
        <w:rPr>
          <w:rFonts w:eastAsia="Calibri"/>
          <w:highlight w:val="cyan"/>
          <w:u w:val="single"/>
        </w:rPr>
        <w:t>Europe</w:t>
      </w:r>
      <w:r w:rsidRPr="00A52766">
        <w:rPr>
          <w:rFonts w:eastAsia="Calibri"/>
          <w:u w:val="single"/>
        </w:rPr>
        <w:t>an leaders</w:t>
      </w:r>
      <w:r w:rsidRPr="00A52766">
        <w:rPr>
          <w:rFonts w:eastAsia="Calibri"/>
          <w:sz w:val="16"/>
        </w:rPr>
        <w:t xml:space="preserve"> </w:t>
      </w:r>
      <w:r w:rsidRPr="00A52766">
        <w:rPr>
          <w:rFonts w:eastAsia="Calibri"/>
          <w:b/>
          <w:iCs/>
          <w:highlight w:val="cyan"/>
          <w:u w:val="single"/>
          <w:bdr w:val="single" w:sz="8" w:space="0" w:color="auto"/>
        </w:rPr>
        <w:t>refuse to translate</w:t>
      </w:r>
      <w:r w:rsidRPr="00A52766">
        <w:rPr>
          <w:rFonts w:eastAsia="Calibri"/>
          <w:sz w:val="16"/>
        </w:rPr>
        <w:t xml:space="preserve"> </w:t>
      </w:r>
      <w:r w:rsidRPr="00A52766">
        <w:rPr>
          <w:rFonts w:eastAsia="Calibri"/>
          <w:u w:val="single"/>
        </w:rPr>
        <w:t xml:space="preserve">those promised </w:t>
      </w:r>
      <w:r w:rsidRPr="00A52766">
        <w:rPr>
          <w:rFonts w:eastAsia="Calibri"/>
          <w:highlight w:val="cyan"/>
          <w:u w:val="single"/>
        </w:rPr>
        <w:t>euros into</w:t>
      </w:r>
      <w:r w:rsidRPr="00A52766">
        <w:rPr>
          <w:rFonts w:eastAsia="Calibri"/>
          <w:sz w:val="16"/>
        </w:rPr>
        <w:t xml:space="preserve"> </w:t>
      </w:r>
      <w:r w:rsidRPr="00A52766">
        <w:rPr>
          <w:rFonts w:eastAsia="Calibri"/>
          <w:b/>
          <w:iCs/>
          <w:u w:val="single"/>
          <w:bdr w:val="single" w:sz="8" w:space="0" w:color="auto"/>
        </w:rPr>
        <w:t xml:space="preserve">real </w:t>
      </w:r>
      <w:r w:rsidRPr="00A52766">
        <w:rPr>
          <w:rFonts w:eastAsia="Calibri"/>
          <w:b/>
          <w:iCs/>
          <w:highlight w:val="cyan"/>
          <w:u w:val="single"/>
          <w:bdr w:val="single" w:sz="8" w:space="0" w:color="auto"/>
        </w:rPr>
        <w:t>capabilities</w:t>
      </w:r>
      <w:r w:rsidRPr="00A52766">
        <w:rPr>
          <w:rFonts w:eastAsia="Calibri"/>
          <w:sz w:val="16"/>
        </w:rPr>
        <w:t xml:space="preserve">. Without politically difficult choices, </w:t>
      </w:r>
      <w:r w:rsidRPr="00A52766">
        <w:rPr>
          <w:rFonts w:eastAsia="Calibri"/>
          <w:u w:val="single"/>
        </w:rPr>
        <w:t>NATO’s European members may well fall short of the estimated $1 trillion in necessary investments to provide for their own defense</w:t>
      </w:r>
      <w:r w:rsidRPr="00A52766">
        <w:rPr>
          <w:rFonts w:eastAsia="Calibri"/>
          <w:sz w:val="16"/>
        </w:rPr>
        <w:t xml:space="preserve">. As a result,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alliance would</w:t>
      </w:r>
      <w:r w:rsidRPr="00A52766">
        <w:rPr>
          <w:rFonts w:eastAsia="Calibri"/>
          <w:sz w:val="16"/>
        </w:rPr>
        <w:t xml:space="preserve"> gain in capability and fill some shortfalls, but it would still </w:t>
      </w:r>
      <w:r w:rsidRPr="00A52766">
        <w:rPr>
          <w:rFonts w:eastAsia="Calibri"/>
          <w:b/>
          <w:iCs/>
          <w:u w:val="single"/>
          <w:bdr w:val="single" w:sz="8" w:space="0" w:color="auto"/>
        </w:rPr>
        <w:t>fail to achieve</w:t>
      </w:r>
      <w:r w:rsidRPr="00A52766">
        <w:rPr>
          <w:rFonts w:eastAsia="Calibri"/>
          <w:sz w:val="16"/>
        </w:rPr>
        <w:t xml:space="preserve"> </w:t>
      </w:r>
      <w:proofErr w:type="gramStart"/>
      <w:r w:rsidRPr="00A52766">
        <w:rPr>
          <w:rFonts w:eastAsia="Calibri"/>
          <w:u w:val="single"/>
        </w:rPr>
        <w:t>real</w:t>
      </w:r>
      <w:r w:rsidRPr="00A52766">
        <w:rPr>
          <w:rFonts w:eastAsia="Calibri"/>
          <w:sz w:val="16"/>
        </w:rPr>
        <w:t xml:space="preserve"> </w:t>
      </w:r>
      <w:r w:rsidRPr="00A52766">
        <w:rPr>
          <w:rFonts w:eastAsia="Calibri"/>
          <w:b/>
          <w:iCs/>
          <w:u w:val="single"/>
          <w:bdr w:val="single" w:sz="8" w:space="0" w:color="auto"/>
        </w:rPr>
        <w:t>security</w:t>
      </w:r>
      <w:proofErr w:type="gramEnd"/>
      <w:r w:rsidRPr="00A52766">
        <w:rPr>
          <w:rFonts w:eastAsia="Calibri"/>
          <w:b/>
          <w:iCs/>
          <w:u w:val="single"/>
          <w:bdr w:val="single" w:sz="8" w:space="0" w:color="auto"/>
        </w:rPr>
        <w:t xml:space="preserve"> autonomy</w:t>
      </w:r>
      <w:r w:rsidRPr="00A52766">
        <w:rPr>
          <w:rFonts w:eastAsia="Calibri"/>
          <w:sz w:val="16"/>
        </w:rPr>
        <w:t xml:space="preserve">. In other words, </w:t>
      </w:r>
      <w:r w:rsidRPr="00A52766">
        <w:rPr>
          <w:rFonts w:eastAsia="Calibri"/>
          <w:u w:val="single"/>
        </w:rPr>
        <w:t>Europe’s future would</w:t>
      </w:r>
      <w:r w:rsidRPr="00A52766">
        <w:rPr>
          <w:rFonts w:eastAsia="Calibri"/>
          <w:sz w:val="16"/>
        </w:rPr>
        <w:t xml:space="preserve"> continue to </w:t>
      </w:r>
      <w:r w:rsidRPr="00A52766">
        <w:rPr>
          <w:rFonts w:eastAsia="Calibri"/>
          <w:u w:val="single"/>
        </w:rPr>
        <w:t>rest on the credibility of</w:t>
      </w:r>
      <w:r w:rsidRPr="00A52766">
        <w:rPr>
          <w:rFonts w:eastAsia="Calibri"/>
          <w:sz w:val="16"/>
        </w:rPr>
        <w:t xml:space="preserve"> Washington’s commitment to </w:t>
      </w:r>
      <w:r w:rsidRPr="00A52766">
        <w:rPr>
          <w:rFonts w:eastAsia="Calibri"/>
          <w:u w:val="single"/>
        </w:rPr>
        <w:t>Article V</w:t>
      </w:r>
      <w:r w:rsidRPr="00A52766">
        <w:rPr>
          <w:rFonts w:eastAsia="Calibri"/>
          <w:sz w:val="16"/>
        </w:rPr>
        <w:t>.</w:t>
      </w:r>
    </w:p>
    <w:p w14:paraId="4EA52742" w14:textId="77777777" w:rsidR="00A52766" w:rsidRPr="00A52766" w:rsidRDefault="00A52766" w:rsidP="00A52766">
      <w:pPr>
        <w:rPr>
          <w:rFonts w:eastAsia="Calibri"/>
          <w:sz w:val="16"/>
        </w:rPr>
      </w:pPr>
      <w:r w:rsidRPr="00A52766">
        <w:rPr>
          <w:rFonts w:eastAsia="Calibri"/>
          <w:sz w:val="16"/>
        </w:rPr>
        <w:t>This might be fine if the alliance is never tested. But</w:t>
      </w:r>
      <w:r w:rsidRPr="00A52766">
        <w:rPr>
          <w:rFonts w:eastAsia="Calibri"/>
          <w:u w:val="single"/>
        </w:rPr>
        <w:t xml:space="preserve"> it would spell the</w:t>
      </w:r>
      <w:r w:rsidRPr="00A52766">
        <w:rPr>
          <w:rFonts w:eastAsia="Calibri"/>
          <w:sz w:val="16"/>
        </w:rPr>
        <w:t xml:space="preserve"> </w:t>
      </w:r>
      <w:r w:rsidRPr="00A52766">
        <w:rPr>
          <w:rFonts w:eastAsia="Calibri"/>
          <w:b/>
          <w:iCs/>
          <w:u w:val="single"/>
          <w:bdr w:val="single" w:sz="8" w:space="0" w:color="auto"/>
        </w:rPr>
        <w:t>death of NATO</w:t>
      </w:r>
      <w:r w:rsidRPr="00A52766">
        <w:rPr>
          <w:rFonts w:eastAsia="Calibri"/>
          <w:sz w:val="16"/>
        </w:rPr>
        <w:t xml:space="preserve"> </w:t>
      </w:r>
      <w:r w:rsidRPr="00A52766">
        <w:rPr>
          <w:rFonts w:eastAsia="Calibri"/>
          <w:u w:val="single"/>
        </w:rPr>
        <w:t>if either Trump or Putin decided to act</w:t>
      </w:r>
      <w:r w:rsidRPr="00A52766">
        <w:rPr>
          <w:rFonts w:eastAsia="Calibri"/>
          <w:sz w:val="16"/>
        </w:rPr>
        <w:t xml:space="preserve">. </w:t>
      </w:r>
      <w:r w:rsidRPr="00A52766">
        <w:rPr>
          <w:rFonts w:eastAsia="Calibri"/>
          <w:u w:val="single"/>
        </w:rPr>
        <w:t>Trump</w:t>
      </w:r>
      <w:r w:rsidRPr="00A52766">
        <w:rPr>
          <w:rFonts w:eastAsia="Calibri"/>
          <w:sz w:val="16"/>
        </w:rPr>
        <w:t xml:space="preserve">, for his part, </w:t>
      </w:r>
      <w:r w:rsidRPr="00A52766">
        <w:rPr>
          <w:rFonts w:eastAsia="Calibri"/>
          <w:u w:val="single"/>
        </w:rPr>
        <w:t>could</w:t>
      </w:r>
      <w:r w:rsidRPr="00A52766">
        <w:rPr>
          <w:rFonts w:eastAsia="Calibri"/>
          <w:sz w:val="16"/>
        </w:rPr>
        <w:t xml:space="preserve"> simply make good on his threats and </w:t>
      </w:r>
      <w:r w:rsidRPr="00A52766">
        <w:rPr>
          <w:rFonts w:eastAsia="Calibri"/>
          <w:u w:val="single"/>
        </w:rPr>
        <w:t>withdraw</w:t>
      </w:r>
      <w:r w:rsidRPr="00A52766">
        <w:rPr>
          <w:rFonts w:eastAsia="Calibri"/>
          <w:sz w:val="16"/>
        </w:rPr>
        <w:t xml:space="preserve">. Even if the United States were still legally bound to the North Atlantic Treaty, an executive order (or even a Truth Social post) announcing the United States’ departure would be enough to kill the alliance. </w:t>
      </w:r>
      <w:r w:rsidRPr="00A52766">
        <w:rPr>
          <w:rFonts w:eastAsia="Calibri"/>
          <w:b/>
          <w:iCs/>
          <w:highlight w:val="cyan"/>
          <w:u w:val="single"/>
          <w:bdr w:val="single" w:sz="8" w:space="0" w:color="auto"/>
        </w:rPr>
        <w:t>Putin</w:t>
      </w:r>
      <w:r w:rsidRPr="00A52766">
        <w:rPr>
          <w:rFonts w:eastAsia="Calibri"/>
          <w:sz w:val="16"/>
        </w:rPr>
        <w:t xml:space="preserve">, for his part, </w:t>
      </w:r>
      <w:r w:rsidRPr="00A52766">
        <w:rPr>
          <w:rFonts w:eastAsia="Calibri"/>
          <w:u w:val="single"/>
        </w:rPr>
        <w:t xml:space="preserve">has long sought the demise of NATO and </w:t>
      </w:r>
      <w:r w:rsidRPr="00A52766">
        <w:rPr>
          <w:rFonts w:eastAsia="Calibri"/>
          <w:highlight w:val="cyan"/>
          <w:u w:val="single"/>
        </w:rPr>
        <w:t xml:space="preserve">may decide to </w:t>
      </w:r>
      <w:r w:rsidRPr="00A52766">
        <w:rPr>
          <w:rFonts w:eastAsia="Calibri"/>
          <w:b/>
          <w:iCs/>
          <w:highlight w:val="cyan"/>
          <w:u w:val="single"/>
          <w:bdr w:val="single" w:sz="8" w:space="0" w:color="auto"/>
        </w:rPr>
        <w:t>force Trump’s hand</w:t>
      </w:r>
      <w:r w:rsidRPr="00A52766">
        <w:rPr>
          <w:rFonts w:eastAsia="Calibri"/>
          <w:highlight w:val="cyan"/>
          <w:u w:val="single"/>
        </w:rPr>
        <w:t xml:space="preserve"> through</w:t>
      </w:r>
      <w:r w:rsidRPr="00A52766">
        <w:rPr>
          <w:rFonts w:eastAsia="Calibri"/>
          <w:sz w:val="16"/>
        </w:rPr>
        <w:t xml:space="preserve"> an act of </w:t>
      </w:r>
      <w:r w:rsidRPr="00A52766">
        <w:rPr>
          <w:rFonts w:eastAsia="Calibri"/>
          <w:b/>
          <w:iCs/>
          <w:highlight w:val="cyan"/>
          <w:u w:val="single"/>
          <w:bdr w:val="single" w:sz="8" w:space="0" w:color="auto"/>
        </w:rPr>
        <w:t>aggression</w:t>
      </w:r>
      <w:r w:rsidRPr="00A52766">
        <w:rPr>
          <w:rFonts w:eastAsia="Calibri"/>
          <w:sz w:val="16"/>
        </w:rPr>
        <w:t xml:space="preserve">. </w:t>
      </w:r>
      <w:r w:rsidRPr="00A52766">
        <w:rPr>
          <w:rFonts w:eastAsia="Calibri"/>
          <w:u w:val="single"/>
        </w:rPr>
        <w:t>Even if the alliance chose to avoid</w:t>
      </w:r>
      <w:r w:rsidRPr="00A52766">
        <w:rPr>
          <w:rFonts w:eastAsia="Calibri"/>
          <w:sz w:val="16"/>
        </w:rPr>
        <w:t xml:space="preserve"> invoking </w:t>
      </w:r>
      <w:r w:rsidRPr="00A52766">
        <w:rPr>
          <w:rFonts w:eastAsia="Calibri"/>
          <w:u w:val="single"/>
        </w:rPr>
        <w:t>Article V</w:t>
      </w:r>
      <w:r w:rsidRPr="00A52766">
        <w:rPr>
          <w:rFonts w:eastAsia="Calibri"/>
          <w:sz w:val="16"/>
        </w:rPr>
        <w:t xml:space="preserve"> as a means of saving face, </w:t>
      </w:r>
      <w:r w:rsidRPr="00A52766">
        <w:rPr>
          <w:rFonts w:eastAsia="Calibri"/>
          <w:u w:val="single"/>
        </w:rPr>
        <w:t xml:space="preserve">this </w:t>
      </w:r>
      <w:proofErr w:type="gramStart"/>
      <w:r w:rsidRPr="00A52766">
        <w:rPr>
          <w:rFonts w:eastAsia="Calibri"/>
          <w:u w:val="single"/>
        </w:rPr>
        <w:t>in itself would</w:t>
      </w:r>
      <w:proofErr w:type="gramEnd"/>
      <w:r w:rsidRPr="00A52766">
        <w:rPr>
          <w:rFonts w:eastAsia="Calibri"/>
          <w:u w:val="single"/>
        </w:rPr>
        <w:t xml:space="preserve"> be fatal</w:t>
      </w:r>
      <w:r w:rsidRPr="00A52766">
        <w:rPr>
          <w:rFonts w:eastAsia="Calibri"/>
          <w:sz w:val="16"/>
        </w:rPr>
        <w:t>.</w:t>
      </w:r>
    </w:p>
    <w:p w14:paraId="30DFDD47" w14:textId="77777777" w:rsidR="00A52766" w:rsidRPr="00A52766" w:rsidRDefault="00A52766" w:rsidP="00A52766">
      <w:pPr>
        <w:rPr>
          <w:rFonts w:eastAsia="Calibri"/>
          <w:sz w:val="16"/>
        </w:rPr>
      </w:pPr>
      <w:r w:rsidRPr="00A52766">
        <w:rPr>
          <w:rFonts w:eastAsia="Calibri"/>
          <w:highlight w:val="cyan"/>
          <w:u w:val="single"/>
        </w:rPr>
        <w:t>The</w:t>
      </w:r>
      <w:r w:rsidRPr="00A52766">
        <w:rPr>
          <w:rFonts w:eastAsia="Calibri"/>
          <w:u w:val="single"/>
        </w:rPr>
        <w:t xml:space="preserve"> better </w:t>
      </w:r>
      <w:r w:rsidRPr="00A52766">
        <w:rPr>
          <w:rFonts w:eastAsia="Calibri"/>
          <w:highlight w:val="cyan"/>
          <w:u w:val="single"/>
        </w:rPr>
        <w:t>alternative is</w:t>
      </w:r>
      <w:r w:rsidRPr="00A52766">
        <w:rPr>
          <w:rFonts w:eastAsia="Calibri"/>
          <w:u w:val="single"/>
        </w:rPr>
        <w:t xml:space="preserve"> for European leaders to act before it’s too late</w:t>
      </w:r>
      <w:r w:rsidRPr="00A52766">
        <w:rPr>
          <w:rFonts w:eastAsia="Calibri"/>
          <w:sz w:val="16"/>
        </w:rPr>
        <w:t xml:space="preserve">. </w:t>
      </w:r>
      <w:r w:rsidRPr="00A52766">
        <w:rPr>
          <w:rFonts w:eastAsia="Calibri"/>
          <w:highlight w:val="cyan"/>
          <w:u w:val="single"/>
        </w:rPr>
        <w:t>NATO</w:t>
      </w:r>
      <w:r w:rsidRPr="00A52766">
        <w:rPr>
          <w:rFonts w:eastAsia="Calibri"/>
          <w:u w:val="single"/>
        </w:rPr>
        <w:t xml:space="preserve"> can</w:t>
      </w:r>
      <w:r w:rsidRPr="00A52766">
        <w:rPr>
          <w:rFonts w:eastAsia="Calibri"/>
          <w:sz w:val="16"/>
        </w:rPr>
        <w:t xml:space="preserve"> </w:t>
      </w:r>
      <w:r w:rsidRPr="00A52766">
        <w:rPr>
          <w:rFonts w:eastAsia="Calibri"/>
          <w:b/>
          <w:iCs/>
          <w:highlight w:val="cyan"/>
          <w:u w:val="single"/>
          <w:bdr w:val="single" w:sz="8" w:space="0" w:color="auto"/>
        </w:rPr>
        <w:t>regenerate itself</w:t>
      </w:r>
      <w:r w:rsidRPr="00A52766">
        <w:rPr>
          <w:rFonts w:eastAsia="Calibri"/>
          <w:sz w:val="16"/>
          <w:highlight w:val="cyan"/>
        </w:rPr>
        <w:t xml:space="preserve"> </w:t>
      </w:r>
      <w:r w:rsidRPr="00A52766">
        <w:rPr>
          <w:rFonts w:eastAsia="Calibri"/>
          <w:highlight w:val="cyan"/>
          <w:u w:val="single"/>
        </w:rPr>
        <w:t>by</w:t>
      </w:r>
      <w:r w:rsidRPr="00A52766">
        <w:rPr>
          <w:rFonts w:eastAsia="Calibri"/>
          <w:sz w:val="16"/>
          <w:highlight w:val="cyan"/>
        </w:rPr>
        <w:t xml:space="preserve"> </w:t>
      </w:r>
      <w:r w:rsidRPr="00A52766">
        <w:rPr>
          <w:rFonts w:eastAsia="Calibri"/>
          <w:b/>
          <w:iCs/>
          <w:highlight w:val="cyan"/>
          <w:u w:val="single"/>
          <w:bdr w:val="single" w:sz="8" w:space="0" w:color="auto"/>
        </w:rPr>
        <w:t>building a European</w:t>
      </w:r>
      <w:r w:rsidRPr="00A52766">
        <w:rPr>
          <w:rFonts w:eastAsia="Calibri"/>
          <w:sz w:val="16"/>
          <w:highlight w:val="cyan"/>
        </w:rPr>
        <w:t xml:space="preserve"> </w:t>
      </w:r>
      <w:r w:rsidRPr="00A52766">
        <w:rPr>
          <w:rFonts w:eastAsia="Calibri"/>
          <w:highlight w:val="cyan"/>
          <w:u w:val="single"/>
        </w:rPr>
        <w:t>pillar</w:t>
      </w:r>
      <w:r w:rsidRPr="00A52766">
        <w:rPr>
          <w:rFonts w:eastAsia="Calibri"/>
          <w:u w:val="single"/>
        </w:rPr>
        <w:t xml:space="preserve"> of the</w:t>
      </w:r>
      <w:r w:rsidRPr="00A52766">
        <w:rPr>
          <w:rFonts w:eastAsia="Calibri"/>
          <w:sz w:val="16"/>
        </w:rPr>
        <w:t xml:space="preserve"> </w:t>
      </w:r>
      <w:r w:rsidRPr="00A52766">
        <w:rPr>
          <w:rFonts w:eastAsia="Calibri"/>
          <w:b/>
          <w:iCs/>
          <w:u w:val="single"/>
          <w:bdr w:val="single" w:sz="8" w:space="0" w:color="auto"/>
        </w:rPr>
        <w:t>alliance</w:t>
      </w:r>
      <w:r w:rsidRPr="00A52766">
        <w:rPr>
          <w:rFonts w:eastAsia="Calibri"/>
          <w:sz w:val="16"/>
        </w:rPr>
        <w:t xml:space="preserve"> </w:t>
      </w:r>
      <w:r w:rsidRPr="00A52766">
        <w:rPr>
          <w:rFonts w:eastAsia="Calibri"/>
          <w:u w:val="single"/>
        </w:rPr>
        <w:t>that stands on its own</w:t>
      </w:r>
      <w:r w:rsidRPr="00A52766">
        <w:rPr>
          <w:rFonts w:eastAsia="Calibri"/>
          <w:sz w:val="16"/>
        </w:rPr>
        <w:t xml:space="preserve">, with or </w:t>
      </w:r>
      <w:r w:rsidRPr="00A52766">
        <w:rPr>
          <w:rFonts w:eastAsia="Calibri"/>
          <w:u w:val="single"/>
        </w:rPr>
        <w:t>without the</w:t>
      </w:r>
      <w:r w:rsidRPr="00A52766">
        <w:rPr>
          <w:rFonts w:eastAsia="Calibri"/>
          <w:sz w:val="16"/>
        </w:rPr>
        <w:t xml:space="preserve"> </w:t>
      </w:r>
      <w:r w:rsidRPr="00A52766">
        <w:rPr>
          <w:rFonts w:eastAsia="Calibri"/>
          <w:u w:val="single"/>
        </w:rPr>
        <w:t>U</w:t>
      </w:r>
      <w:r w:rsidRPr="00A52766">
        <w:rPr>
          <w:rFonts w:eastAsia="Calibri"/>
          <w:sz w:val="16"/>
        </w:rPr>
        <w:t xml:space="preserve">nited </w:t>
      </w:r>
      <w:r w:rsidRPr="00A52766">
        <w:rPr>
          <w:rFonts w:eastAsia="Calibri"/>
          <w:u w:val="single"/>
        </w:rPr>
        <w:t>S</w:t>
      </w:r>
      <w:r w:rsidRPr="00A52766">
        <w:rPr>
          <w:rFonts w:eastAsia="Calibri"/>
          <w:sz w:val="16"/>
        </w:rPr>
        <w:t xml:space="preserve">tates. The EU has unlocked significant resources, and NATO members have ratcheted up defense spending targets. If European allies can </w:t>
      </w:r>
      <w:r w:rsidRPr="00A52766">
        <w:rPr>
          <w:rFonts w:eastAsia="Calibri"/>
          <w:u w:val="single"/>
        </w:rPr>
        <w:t>translate</w:t>
      </w:r>
      <w:r w:rsidRPr="00A52766">
        <w:rPr>
          <w:rFonts w:eastAsia="Calibri"/>
          <w:sz w:val="16"/>
        </w:rPr>
        <w:t xml:space="preserve"> these </w:t>
      </w:r>
      <w:r w:rsidRPr="00A52766">
        <w:rPr>
          <w:rFonts w:eastAsia="Calibri"/>
          <w:u w:val="single"/>
        </w:rPr>
        <w:t>plans</w:t>
      </w:r>
      <w:r w:rsidRPr="00A52766">
        <w:rPr>
          <w:rFonts w:eastAsia="Calibri"/>
          <w:sz w:val="16"/>
        </w:rPr>
        <w:t xml:space="preserve"> and pledges </w:t>
      </w:r>
      <w:r w:rsidRPr="00A52766">
        <w:rPr>
          <w:rFonts w:eastAsia="Calibri"/>
          <w:u w:val="single"/>
        </w:rPr>
        <w:t>into</w:t>
      </w:r>
      <w:r w:rsidRPr="00A52766">
        <w:rPr>
          <w:rFonts w:eastAsia="Calibri"/>
          <w:sz w:val="16"/>
        </w:rPr>
        <w:t xml:space="preserve"> </w:t>
      </w:r>
      <w:r w:rsidRPr="00A52766">
        <w:rPr>
          <w:rFonts w:eastAsia="Calibri"/>
          <w:b/>
          <w:iCs/>
          <w:u w:val="single"/>
          <w:bdr w:val="single" w:sz="8" w:space="0" w:color="auto"/>
        </w:rPr>
        <w:t>focused</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highlight w:val="cyan"/>
          <w:u w:val="single"/>
          <w:bdr w:val="single" w:sz="8" w:space="0" w:color="auto"/>
        </w:rPr>
        <w:t>coordinated investments</w:t>
      </w:r>
      <w:r w:rsidRPr="00A52766">
        <w:rPr>
          <w:rFonts w:eastAsia="Calibri"/>
          <w:sz w:val="16"/>
        </w:rPr>
        <w:t xml:space="preserve">, with time, </w:t>
      </w:r>
      <w:r w:rsidRPr="00A52766">
        <w:rPr>
          <w:rFonts w:eastAsia="Calibri"/>
          <w:u w:val="single"/>
        </w:rPr>
        <w:t xml:space="preserve">they </w:t>
      </w:r>
      <w:r w:rsidRPr="00A52766">
        <w:rPr>
          <w:rFonts w:eastAsia="Calibri"/>
          <w:highlight w:val="cyan"/>
          <w:u w:val="single"/>
        </w:rPr>
        <w:t>will</w:t>
      </w:r>
      <w:r w:rsidRPr="00A52766">
        <w:rPr>
          <w:rFonts w:eastAsia="Calibri"/>
          <w:u w:val="single"/>
        </w:rPr>
        <w:t xml:space="preserve"> be able to</w:t>
      </w:r>
      <w:r w:rsidRPr="00A52766">
        <w:rPr>
          <w:rFonts w:eastAsia="Calibri"/>
          <w:sz w:val="16"/>
        </w:rPr>
        <w:t xml:space="preserve"> grow their defense industrial base and </w:t>
      </w:r>
      <w:r w:rsidRPr="00A52766">
        <w:rPr>
          <w:rFonts w:eastAsia="Calibri"/>
          <w:highlight w:val="cyan"/>
          <w:u w:val="single"/>
        </w:rPr>
        <w:t>generate</w:t>
      </w:r>
      <w:r w:rsidRPr="00A52766">
        <w:rPr>
          <w:rFonts w:eastAsia="Calibri"/>
          <w:sz w:val="16"/>
          <w:highlight w:val="cyan"/>
        </w:rPr>
        <w:t xml:space="preserve"> </w:t>
      </w:r>
      <w:r w:rsidRPr="00A52766">
        <w:rPr>
          <w:rFonts w:eastAsia="Calibri"/>
          <w:b/>
          <w:iCs/>
          <w:highlight w:val="cyan"/>
          <w:u w:val="single"/>
          <w:bdr w:val="single" w:sz="8" w:space="0" w:color="auto"/>
        </w:rPr>
        <w:t>meaningful defense</w:t>
      </w:r>
      <w:r w:rsidRPr="00A52766">
        <w:rPr>
          <w:rFonts w:eastAsia="Calibri"/>
          <w:b/>
          <w:iCs/>
          <w:u w:val="single"/>
          <w:bdr w:val="single" w:sz="8" w:space="0" w:color="auto"/>
        </w:rPr>
        <w:t xml:space="preserve"> capabilities</w:t>
      </w:r>
      <w:r w:rsidRPr="00A52766">
        <w:rPr>
          <w:rFonts w:eastAsia="Calibri"/>
          <w:sz w:val="16"/>
        </w:rPr>
        <w:t>.</w:t>
      </w:r>
    </w:p>
    <w:p w14:paraId="1738BF84"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Otherwise, </w:t>
      </w:r>
      <w:r w:rsidRPr="00A52766">
        <w:rPr>
          <w:rFonts w:eastAsia="Times New Roman" w:cs="Times New Roman"/>
          <w:b/>
          <w:iCs/>
          <w:sz w:val="26"/>
          <w:u w:val="single"/>
        </w:rPr>
        <w:t>extinction</w:t>
      </w:r>
      <w:r w:rsidRPr="00A52766">
        <w:rPr>
          <w:rFonts w:eastAsia="Times New Roman" w:cs="Times New Roman"/>
          <w:b/>
          <w:iCs/>
          <w:sz w:val="26"/>
        </w:rPr>
        <w:t xml:space="preserve"> is likely through </w:t>
      </w:r>
      <w:r w:rsidRPr="00A52766">
        <w:rPr>
          <w:rFonts w:eastAsia="Times New Roman" w:cs="Times New Roman"/>
          <w:b/>
          <w:iCs/>
          <w:sz w:val="26"/>
          <w:u w:val="single"/>
        </w:rPr>
        <w:t>conflict</w:t>
      </w:r>
      <w:r w:rsidRPr="00A52766">
        <w:rPr>
          <w:rFonts w:eastAsia="Times New Roman" w:cs="Times New Roman"/>
          <w:b/>
          <w:iCs/>
          <w:sz w:val="26"/>
        </w:rPr>
        <w:t xml:space="preserve"> and </w:t>
      </w:r>
      <w:r w:rsidRPr="00A52766">
        <w:rPr>
          <w:rFonts w:eastAsia="Times New Roman" w:cs="Times New Roman"/>
          <w:b/>
          <w:iCs/>
          <w:sz w:val="26"/>
          <w:u w:val="single"/>
        </w:rPr>
        <w:t>failed institutions</w:t>
      </w:r>
      <w:r w:rsidRPr="00A52766">
        <w:rPr>
          <w:rFonts w:eastAsia="Times New Roman" w:cs="Times New Roman"/>
          <w:b/>
          <w:iCs/>
          <w:sz w:val="26"/>
        </w:rPr>
        <w:t xml:space="preserve">. </w:t>
      </w:r>
    </w:p>
    <w:p w14:paraId="7717F2CE" w14:textId="77777777" w:rsidR="00A52766" w:rsidRPr="00A52766" w:rsidRDefault="00A52766" w:rsidP="00A52766">
      <w:pPr>
        <w:rPr>
          <w:rFonts w:eastAsia="Calibri"/>
        </w:rPr>
      </w:pPr>
      <w:r w:rsidRPr="00A52766">
        <w:rPr>
          <w:rFonts w:eastAsia="Calibri"/>
          <w:b/>
          <w:bCs/>
          <w:sz w:val="26"/>
        </w:rPr>
        <w:t>Harari 22</w:t>
      </w:r>
      <w:r w:rsidRPr="00A52766">
        <w:rPr>
          <w:rFonts w:eastAsia="Calibri"/>
        </w:rPr>
        <w:t xml:space="preserve">, professor of history at the Hebrew University of Jerusalem, co-founder of the social impact company Sapienship, author of </w:t>
      </w:r>
      <w:r w:rsidRPr="00A52766">
        <w:rPr>
          <w:rFonts w:eastAsia="Calibri"/>
          <w:i/>
          <w:iCs/>
        </w:rPr>
        <w:t>Sapiens: A Brief History of Humankind</w:t>
      </w:r>
      <w:r w:rsidRPr="00A52766">
        <w:rPr>
          <w:rFonts w:eastAsia="Calibri"/>
        </w:rPr>
        <w:t xml:space="preserve"> and </w:t>
      </w:r>
      <w:r w:rsidRPr="00A52766">
        <w:rPr>
          <w:rFonts w:eastAsia="Calibri"/>
          <w:i/>
          <w:iCs/>
        </w:rPr>
        <w:t>Unstoppable Us: How Humans Took Over the World</w:t>
      </w:r>
      <w:r w:rsidRPr="00A52766">
        <w:rPr>
          <w:rFonts w:eastAsia="Calibri"/>
        </w:rPr>
        <w:t>. (Yuval Noah, December 12, 2022, “The End of the New Peace,” The Atlantic, https://www.theatlantic.com/ideas/archive/2022/12/putin-russian-ukraine-war-global-peace/672385/, Ulven)</w:t>
      </w:r>
    </w:p>
    <w:p w14:paraId="6CCAD074" w14:textId="77777777" w:rsidR="00A52766" w:rsidRPr="00A52766" w:rsidRDefault="00A52766" w:rsidP="00A52766">
      <w:pPr>
        <w:rPr>
          <w:rFonts w:eastAsia="Calibri"/>
          <w:sz w:val="16"/>
        </w:rPr>
      </w:pPr>
      <w:r w:rsidRPr="00A52766">
        <w:rPr>
          <w:rFonts w:eastAsia="Calibri"/>
          <w:sz w:val="16"/>
        </w:rPr>
        <w:t xml:space="preserve">Despite these reflections, in February 2022 I was shocked when Vladimir </w:t>
      </w:r>
      <w:r w:rsidRPr="00A52766">
        <w:rPr>
          <w:rFonts w:eastAsia="Calibri"/>
          <w:highlight w:val="cyan"/>
          <w:u w:val="single"/>
        </w:rPr>
        <w:t>Putin</w:t>
      </w:r>
      <w:r w:rsidRPr="00A52766">
        <w:rPr>
          <w:rFonts w:eastAsia="Calibri"/>
          <w:u w:val="single"/>
        </w:rPr>
        <w:t xml:space="preserve"> tried to</w:t>
      </w:r>
      <w:r w:rsidRPr="00A52766">
        <w:rPr>
          <w:rFonts w:eastAsia="Calibri"/>
          <w:sz w:val="16"/>
        </w:rPr>
        <w:t xml:space="preserve"> </w:t>
      </w:r>
      <w:r w:rsidRPr="00A52766">
        <w:rPr>
          <w:rFonts w:eastAsia="Calibri"/>
          <w:b/>
          <w:iCs/>
          <w:u w:val="single"/>
          <w:bdr w:val="single" w:sz="8" w:space="0" w:color="auto"/>
        </w:rPr>
        <w:t>conquer Ukraine</w:t>
      </w:r>
      <w:r w:rsidRPr="00A52766">
        <w:rPr>
          <w:rFonts w:eastAsia="Calibri"/>
          <w:sz w:val="16"/>
        </w:rPr>
        <w:t xml:space="preserve">. The expected repercussions for Russia itself, and for the whole of humanity, were so destructive that it seemed an unlikely move even for a coldhearted megalomaniac. Yet </w:t>
      </w:r>
      <w:r w:rsidRPr="00A52766">
        <w:rPr>
          <w:rFonts w:eastAsia="Calibri"/>
          <w:u w:val="single"/>
        </w:rPr>
        <w:t>the Russian autocrat chose to</w:t>
      </w:r>
      <w:r w:rsidRPr="00A52766">
        <w:rPr>
          <w:rFonts w:eastAsia="Calibri"/>
          <w:sz w:val="16"/>
        </w:rPr>
        <w:t xml:space="preserve"> </w:t>
      </w:r>
      <w:r w:rsidRPr="00A52766">
        <w:rPr>
          <w:rFonts w:eastAsia="Calibri"/>
          <w:b/>
          <w:iCs/>
          <w:u w:val="single"/>
          <w:bdr w:val="single" w:sz="8" w:space="0" w:color="auto"/>
        </w:rPr>
        <w:t>end</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most peaceful era</w:t>
      </w:r>
      <w:r w:rsidRPr="00A52766">
        <w:rPr>
          <w:rFonts w:eastAsia="Calibri"/>
          <w:sz w:val="16"/>
        </w:rPr>
        <w:t xml:space="preserve"> </w:t>
      </w:r>
      <w:r w:rsidRPr="00A52766">
        <w:rPr>
          <w:rFonts w:eastAsia="Calibri"/>
          <w:u w:val="single"/>
        </w:rPr>
        <w:t>in human history</w:t>
      </w:r>
      <w:r w:rsidRPr="00A52766">
        <w:rPr>
          <w:rFonts w:eastAsia="Calibri"/>
          <w:sz w:val="16"/>
        </w:rPr>
        <w:t xml:space="preserve">, </w:t>
      </w:r>
      <w:r w:rsidRPr="00A52766">
        <w:rPr>
          <w:rFonts w:eastAsia="Calibri"/>
          <w:u w:val="single"/>
        </w:rPr>
        <w:t>and</w:t>
      </w:r>
      <w:r w:rsidRPr="00A52766">
        <w:rPr>
          <w:rFonts w:eastAsia="Calibri"/>
          <w:sz w:val="16"/>
        </w:rPr>
        <w:t xml:space="preserve"> to </w:t>
      </w:r>
      <w:r w:rsidRPr="00A52766">
        <w:rPr>
          <w:rFonts w:eastAsia="Calibri"/>
          <w:highlight w:val="cyan"/>
          <w:u w:val="single"/>
        </w:rPr>
        <w:t>push humanity toward a</w:t>
      </w:r>
      <w:r w:rsidRPr="00A52766">
        <w:rPr>
          <w:rFonts w:eastAsia="Calibri"/>
          <w:sz w:val="16"/>
          <w:highlight w:val="cyan"/>
        </w:rPr>
        <w:t xml:space="preserve"> </w:t>
      </w:r>
      <w:r w:rsidRPr="00A52766">
        <w:rPr>
          <w:rFonts w:eastAsia="Calibri"/>
          <w:b/>
          <w:iCs/>
          <w:highlight w:val="cyan"/>
          <w:u w:val="single"/>
          <w:bdr w:val="single" w:sz="8" w:space="0" w:color="auto"/>
        </w:rPr>
        <w:t>new era</w:t>
      </w:r>
      <w:r w:rsidRPr="00A52766">
        <w:rPr>
          <w:rFonts w:eastAsia="Calibri"/>
          <w:b/>
          <w:iCs/>
          <w:u w:val="single"/>
          <w:bdr w:val="single" w:sz="8" w:space="0" w:color="auto"/>
        </w:rPr>
        <w:t xml:space="preserve"> of war</w:t>
      </w:r>
      <w:r w:rsidRPr="00A52766">
        <w:rPr>
          <w:rFonts w:eastAsia="Calibri"/>
          <w:sz w:val="16"/>
        </w:rPr>
        <w:t xml:space="preserve"> </w:t>
      </w:r>
      <w:r w:rsidRPr="00A52766">
        <w:rPr>
          <w:rFonts w:eastAsia="Calibri"/>
          <w:u w:val="single"/>
        </w:rPr>
        <w:t>that might be worse than anything we have seen before</w:t>
      </w:r>
      <w:r w:rsidRPr="00A52766">
        <w:rPr>
          <w:rFonts w:eastAsia="Calibri"/>
          <w:sz w:val="16"/>
        </w:rPr>
        <w:t xml:space="preserve">. Indeed, </w:t>
      </w:r>
      <w:r w:rsidRPr="00A52766">
        <w:rPr>
          <w:rFonts w:eastAsia="Calibri"/>
          <w:u w:val="single"/>
        </w:rPr>
        <w:t xml:space="preserve">it </w:t>
      </w:r>
      <w:r w:rsidRPr="00A52766">
        <w:rPr>
          <w:rFonts w:eastAsia="Calibri"/>
          <w:highlight w:val="cyan"/>
          <w:u w:val="single"/>
        </w:rPr>
        <w:t>might</w:t>
      </w:r>
      <w:r w:rsidRPr="00A52766">
        <w:rPr>
          <w:rFonts w:eastAsia="Calibri"/>
          <w:sz w:val="16"/>
          <w:highlight w:val="cyan"/>
        </w:rPr>
        <w:t xml:space="preserve"> </w:t>
      </w:r>
      <w:r w:rsidRPr="00A52766">
        <w:rPr>
          <w:rFonts w:eastAsia="Calibri"/>
          <w:b/>
          <w:iCs/>
          <w:highlight w:val="cyan"/>
          <w:u w:val="single"/>
          <w:bdr w:val="single" w:sz="8" w:space="0" w:color="auto"/>
        </w:rPr>
        <w:t>threaten</w:t>
      </w:r>
      <w:r w:rsidRPr="00A52766">
        <w:rPr>
          <w:rFonts w:eastAsia="Calibri"/>
          <w:sz w:val="16"/>
          <w:highlight w:val="cyan"/>
        </w:rPr>
        <w:t xml:space="preserve"> </w:t>
      </w:r>
      <w:r w:rsidRPr="00A52766">
        <w:rPr>
          <w:rFonts w:eastAsia="Calibri"/>
          <w:highlight w:val="cyan"/>
          <w:u w:val="single"/>
        </w:rPr>
        <w:t>the</w:t>
      </w:r>
      <w:r w:rsidRPr="00A52766">
        <w:rPr>
          <w:rFonts w:eastAsia="Calibri"/>
          <w:u w:val="single"/>
        </w:rPr>
        <w:t xml:space="preserve"> very</w:t>
      </w:r>
      <w:r w:rsidRPr="00A52766">
        <w:rPr>
          <w:rFonts w:eastAsia="Calibri"/>
          <w:sz w:val="16"/>
        </w:rPr>
        <w:t xml:space="preserve"> </w:t>
      </w:r>
      <w:r w:rsidRPr="00A52766">
        <w:rPr>
          <w:rFonts w:eastAsia="Calibri"/>
          <w:b/>
          <w:iCs/>
          <w:highlight w:val="cyan"/>
          <w:u w:val="single"/>
          <w:bdr w:val="single" w:sz="8" w:space="0" w:color="auto"/>
        </w:rPr>
        <w:t>survival of our species</w:t>
      </w:r>
      <w:r w:rsidRPr="00A52766">
        <w:rPr>
          <w:rFonts w:eastAsia="Calibri"/>
          <w:sz w:val="16"/>
        </w:rPr>
        <w:t>.</w:t>
      </w:r>
    </w:p>
    <w:p w14:paraId="3BABE9A7" w14:textId="77777777" w:rsidR="00A52766" w:rsidRPr="00A52766" w:rsidRDefault="00A52766" w:rsidP="00A52766">
      <w:pPr>
        <w:rPr>
          <w:rFonts w:eastAsia="Calibri"/>
          <w:sz w:val="16"/>
        </w:rPr>
      </w:pPr>
      <w:r w:rsidRPr="00A52766">
        <w:rPr>
          <w:rFonts w:eastAsia="Calibri"/>
          <w:sz w:val="16"/>
        </w:rPr>
        <w:t>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annihilated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anathema.</w:t>
      </w:r>
    </w:p>
    <w:p w14:paraId="4D2F7AB8" w14:textId="77777777" w:rsidR="00A52766" w:rsidRPr="00A52766" w:rsidRDefault="00A52766" w:rsidP="00A52766">
      <w:pPr>
        <w:rPr>
          <w:rFonts w:eastAsia="Calibri"/>
          <w:sz w:val="16"/>
        </w:rPr>
      </w:pPr>
      <w:r w:rsidRPr="00A52766">
        <w:rPr>
          <w:rFonts w:eastAsia="Calibri"/>
          <w:sz w:val="16"/>
        </w:rPr>
        <w:t>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w:t>
      </w:r>
    </w:p>
    <w:p w14:paraId="3183B086" w14:textId="77777777" w:rsidR="00A52766" w:rsidRPr="00A52766" w:rsidRDefault="00A52766" w:rsidP="00A52766">
      <w:pPr>
        <w:rPr>
          <w:rFonts w:eastAsia="Calibri"/>
          <w:sz w:val="16"/>
        </w:rPr>
      </w:pPr>
      <w:r w:rsidRPr="00A52766">
        <w:rPr>
          <w:rFonts w:eastAsia="Calibri"/>
          <w:sz w:val="16"/>
        </w:rPr>
        <w:t>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w:t>
      </w:r>
    </w:p>
    <w:p w14:paraId="2417C9B1" w14:textId="77777777" w:rsidR="00A52766" w:rsidRPr="00A52766" w:rsidRDefault="00A52766" w:rsidP="00A52766">
      <w:pPr>
        <w:rPr>
          <w:rFonts w:eastAsia="Calibri"/>
          <w:sz w:val="16"/>
        </w:rPr>
      </w:pPr>
      <w:r w:rsidRPr="00A52766">
        <w:rPr>
          <w:rFonts w:eastAsia="Calibri"/>
          <w:sz w:val="16"/>
        </w:rPr>
        <w:t xml:space="preserve">During the late 20th century and early 21st century, the meaning of the word peace 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w:t>
      </w:r>
      <w:proofErr w:type="gramStart"/>
      <w:r w:rsidRPr="00A52766">
        <w:rPr>
          <w:rFonts w:eastAsia="Calibri"/>
          <w:sz w:val="16"/>
        </w:rPr>
        <w:t>tell</w:t>
      </w:r>
      <w:proofErr w:type="gramEnd"/>
      <w:r w:rsidRPr="00A52766">
        <w:rPr>
          <w:rFonts w:eastAsia="Calibri"/>
          <w:sz w:val="16"/>
        </w:rPr>
        <w:t xml:space="preserve"> that countries weren’t concerned about these things? By looking at their state budgets.</w:t>
      </w:r>
    </w:p>
    <w:p w14:paraId="3FA149F1" w14:textId="77777777" w:rsidR="00A52766" w:rsidRPr="00A52766" w:rsidRDefault="00A52766" w:rsidP="00A52766">
      <w:pPr>
        <w:rPr>
          <w:rFonts w:eastAsia="Calibri"/>
          <w:sz w:val="16"/>
        </w:rPr>
      </w:pPr>
      <w:r w:rsidRPr="00A52766">
        <w:rPr>
          <w:rFonts w:eastAsia="Calibri"/>
          <w:sz w:val="16"/>
        </w:rPr>
        <w:t>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w:t>
      </w:r>
    </w:p>
    <w:p w14:paraId="299E76B2" w14:textId="77777777" w:rsidR="00A52766" w:rsidRPr="00A52766" w:rsidRDefault="00A52766" w:rsidP="00A52766">
      <w:pPr>
        <w:rPr>
          <w:rFonts w:eastAsia="Calibri"/>
          <w:sz w:val="16"/>
        </w:rPr>
      </w:pPr>
      <w:r w:rsidRPr="00A52766">
        <w:rPr>
          <w:rFonts w:eastAsia="Calibri"/>
          <w:sz w:val="16"/>
        </w:rPr>
        <w:t>State budgets in the era of the New Peace make for far more hopeful reading material than any pacifist tract ever composed. In the early 21st century, the average government expenditure on the military has been only 6.5 percent, and even the United States, the dominant superpower, has spent only about 11 percent 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w:t>
      </w:r>
    </w:p>
    <w:p w14:paraId="3F3C63D4" w14:textId="77777777" w:rsidR="00A52766" w:rsidRPr="00A52766" w:rsidRDefault="00A52766" w:rsidP="00A52766">
      <w:pPr>
        <w:rPr>
          <w:rFonts w:eastAsia="Calibri"/>
          <w:sz w:val="16"/>
        </w:rPr>
      </w:pPr>
      <w:r w:rsidRPr="00A52766">
        <w:rPr>
          <w:rFonts w:eastAsia="Calibri"/>
          <w:sz w:val="16"/>
        </w:rPr>
        <w:t>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w:t>
      </w:r>
    </w:p>
    <w:p w14:paraId="0ACE9BB4" w14:textId="77777777" w:rsidR="00A52766" w:rsidRPr="00A52766" w:rsidRDefault="00A52766" w:rsidP="00A52766">
      <w:pPr>
        <w:rPr>
          <w:rFonts w:eastAsia="Calibri"/>
          <w:sz w:val="16"/>
        </w:rPr>
      </w:pPr>
      <w:r w:rsidRPr="00A52766">
        <w:rPr>
          <w:rFonts w:eastAsia="Calibri"/>
          <w:sz w:val="16"/>
        </w:rPr>
        <w:t>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knowledge have become the most important economic assets in many places. Silicon Valley has no silicon mines. Trillion-dollar businesses such as Microsoft and Google are built on what’s in the minds of engineers and entrepreneurs rather than what’s in the ground under their feet. And whereas seizing silver mines by force is easy, you cannot acquire knowledge that way. This economic reality led to a sharp decline in the profitability of conquest.</w:t>
      </w:r>
    </w:p>
    <w:p w14:paraId="3337FA25" w14:textId="77777777" w:rsidR="00A52766" w:rsidRPr="00A52766" w:rsidRDefault="00A52766" w:rsidP="00A52766">
      <w:pPr>
        <w:rPr>
          <w:rFonts w:eastAsia="Calibri"/>
          <w:sz w:val="16"/>
        </w:rPr>
      </w:pPr>
      <w:r w:rsidRPr="00A52766">
        <w:rPr>
          <w:rFonts w:eastAsia="Calibri"/>
          <w:sz w:val="16"/>
        </w:rPr>
        <w:t xml:space="preserve">Although wars over material resources continue to characterize certain parts of the world—such as the Middle </w:t>
      </w:r>
      <w:proofErr w:type="gramStart"/>
      <w:r w:rsidRPr="00A52766">
        <w:rPr>
          <w:rFonts w:eastAsia="Calibri"/>
          <w:sz w:val="16"/>
        </w:rPr>
        <w:t>East—</w:t>
      </w:r>
      <w:proofErr w:type="gramEnd"/>
      <w:r w:rsidRPr="00A52766">
        <w:rPr>
          <w:rFonts w:eastAsia="Calibri"/>
          <w:sz w:val="16"/>
        </w:rPr>
        <w:t>the big economies of the post-1945 period grew without imperial conquest. Germany, Japan, and Italy saw their armies broken and their territories shrink—but after the war, their economies boomed. The Chinese economic miracle was achieved without engaging in any major war since 1979.</w:t>
      </w:r>
    </w:p>
    <w:p w14:paraId="0584284C" w14:textId="77777777" w:rsidR="00A52766" w:rsidRPr="00A52766" w:rsidRDefault="00A52766" w:rsidP="00A52766">
      <w:pPr>
        <w:rPr>
          <w:rFonts w:eastAsia="Calibri"/>
          <w:sz w:val="16"/>
        </w:rPr>
      </w:pPr>
      <w:r w:rsidRPr="00A52766">
        <w:rPr>
          <w:rFonts w:eastAsia="Calibri"/>
          <w:sz w:val="16"/>
        </w:rPr>
        <w:t xml:space="preserve">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w:t>
      </w:r>
      <w:r w:rsidRPr="00A52766">
        <w:rPr>
          <w:rFonts w:eastAsia="Calibri"/>
          <w:b/>
          <w:iCs/>
          <w:u w:val="single"/>
          <w:bdr w:val="single" w:sz="8" w:space="0" w:color="auto"/>
        </w:rPr>
        <w:t>tech</w:t>
      </w:r>
      <w:r w:rsidRPr="00A52766">
        <w:rPr>
          <w:rFonts w:eastAsia="Calibri"/>
          <w:sz w:val="16"/>
        </w:rPr>
        <w:t xml:space="preserve">nological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economic changes</w:t>
      </w:r>
      <w:r w:rsidRPr="00A52766">
        <w:rPr>
          <w:rFonts w:eastAsia="Calibri"/>
          <w:sz w:val="16"/>
        </w:rPr>
        <w:t xml:space="preserve"> </w:t>
      </w:r>
      <w:r w:rsidRPr="00A52766">
        <w:rPr>
          <w:rFonts w:eastAsia="Calibri"/>
          <w:u w:val="single"/>
        </w:rPr>
        <w:t>by themselves were</w:t>
      </w:r>
      <w:r w:rsidRPr="00A52766">
        <w:rPr>
          <w:rFonts w:eastAsia="Calibri"/>
          <w:sz w:val="16"/>
        </w:rPr>
        <w:t xml:space="preserve"> </w:t>
      </w:r>
      <w:r w:rsidRPr="00A52766">
        <w:rPr>
          <w:rFonts w:eastAsia="Calibri"/>
          <w:b/>
          <w:iCs/>
          <w:u w:val="single"/>
          <w:bdr w:val="single" w:sz="8" w:space="0" w:color="auto"/>
        </w:rPr>
        <w:t>not enough to produce</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New Peace</w:t>
      </w:r>
      <w:r w:rsidRPr="00A52766">
        <w:rPr>
          <w:rFonts w:eastAsia="Calibri"/>
          <w:sz w:val="16"/>
        </w:rPr>
        <w:t xml:space="preserve">. </w:t>
      </w:r>
      <w:r w:rsidRPr="00A52766">
        <w:rPr>
          <w:rFonts w:eastAsia="Calibri"/>
          <w:u w:val="single"/>
        </w:rPr>
        <w:t>Some</w:t>
      </w:r>
      <w:r w:rsidRPr="00A52766">
        <w:rPr>
          <w:rFonts w:eastAsia="Calibri"/>
          <w:sz w:val="16"/>
        </w:rPr>
        <w:t xml:space="preserve"> leaders </w:t>
      </w:r>
      <w:r w:rsidRPr="00A52766">
        <w:rPr>
          <w:rFonts w:eastAsia="Calibri"/>
          <w:u w:val="single"/>
        </w:rPr>
        <w:t>are</w:t>
      </w:r>
      <w:r w:rsidRPr="00A52766">
        <w:rPr>
          <w:rFonts w:eastAsia="Calibri"/>
          <w:sz w:val="16"/>
        </w:rPr>
        <w:t xml:space="preserve"> so </w:t>
      </w:r>
      <w:r w:rsidRPr="00A52766">
        <w:rPr>
          <w:rFonts w:eastAsia="Calibri"/>
          <w:u w:val="single"/>
        </w:rPr>
        <w:t>power-hungry and</w:t>
      </w:r>
      <w:r w:rsidRPr="00A52766">
        <w:rPr>
          <w:rFonts w:eastAsia="Calibri"/>
          <w:sz w:val="16"/>
        </w:rPr>
        <w:t xml:space="preserve"> so </w:t>
      </w:r>
      <w:r w:rsidRPr="00A52766">
        <w:rPr>
          <w:rFonts w:eastAsia="Calibri"/>
          <w:u w:val="single"/>
        </w:rPr>
        <w:t>irresponsible</w:t>
      </w:r>
      <w:r w:rsidRPr="00A52766">
        <w:rPr>
          <w:rFonts w:eastAsia="Calibri"/>
          <w:sz w:val="16"/>
        </w:rPr>
        <w:t xml:space="preserve"> that they might begin a war even if it is economically ruinous to their country and pushes the whole of humanity toward nuclear Armageddon. Accordingly, </w:t>
      </w:r>
      <w:r w:rsidRPr="00A52766">
        <w:rPr>
          <w:rFonts w:eastAsia="Calibri"/>
          <w:highlight w:val="cyan"/>
          <w:u w:val="single"/>
        </w:rPr>
        <w:t>the</w:t>
      </w:r>
      <w:r w:rsidRPr="00A52766">
        <w:rPr>
          <w:rFonts w:eastAsia="Calibri"/>
          <w:u w:val="single"/>
        </w:rPr>
        <w:t xml:space="preserve"> third</w:t>
      </w:r>
      <w:r w:rsidRPr="00A52766">
        <w:rPr>
          <w:rFonts w:eastAsia="Calibri"/>
          <w:sz w:val="16"/>
        </w:rPr>
        <w:t xml:space="preserve"> </w:t>
      </w:r>
      <w:r w:rsidRPr="00A52766">
        <w:rPr>
          <w:rFonts w:eastAsia="Calibri"/>
          <w:b/>
          <w:iCs/>
          <w:highlight w:val="cyan"/>
          <w:u w:val="single"/>
          <w:bdr w:val="single" w:sz="8" w:space="0" w:color="auto"/>
        </w:rPr>
        <w:t>essential pillar</w:t>
      </w:r>
      <w:r w:rsidRPr="00A52766">
        <w:rPr>
          <w:rFonts w:eastAsia="Calibri"/>
          <w:sz w:val="16"/>
          <w:highlight w:val="cyan"/>
        </w:rPr>
        <w:t xml:space="preserve"> </w:t>
      </w:r>
      <w:r w:rsidRPr="00A52766">
        <w:rPr>
          <w:rFonts w:eastAsia="Calibri"/>
          <w:highlight w:val="cyan"/>
          <w:u w:val="single"/>
        </w:rPr>
        <w:t>of the New Peace has been</w:t>
      </w:r>
      <w:r w:rsidRPr="00A52766">
        <w:rPr>
          <w:rFonts w:eastAsia="Calibri"/>
          <w:sz w:val="16"/>
          <w:highlight w:val="cyan"/>
        </w:rPr>
        <w:t xml:space="preserve"> </w:t>
      </w:r>
      <w:r w:rsidRPr="00A52766">
        <w:rPr>
          <w:rFonts w:eastAsia="Calibri"/>
          <w:b/>
          <w:iCs/>
          <w:highlight w:val="cyan"/>
          <w:u w:val="single"/>
          <w:bdr w:val="single" w:sz="8" w:space="0" w:color="auto"/>
        </w:rPr>
        <w:t>cultural</w:t>
      </w:r>
      <w:r w:rsidRPr="00A52766">
        <w:rPr>
          <w:rFonts w:eastAsia="Calibri"/>
          <w:b/>
          <w:iCs/>
          <w:u w:val="single"/>
          <w:bdr w:val="single" w:sz="8" w:space="0" w:color="auto"/>
        </w:rPr>
        <w:t xml:space="preserve"> and institutional</w:t>
      </w:r>
      <w:r w:rsidRPr="00A52766">
        <w:rPr>
          <w:rFonts w:eastAsia="Calibri"/>
          <w:sz w:val="16"/>
        </w:rPr>
        <w:t>.</w:t>
      </w:r>
    </w:p>
    <w:p w14:paraId="3A0AB0B2" w14:textId="77777777" w:rsidR="00A52766" w:rsidRPr="00A52766" w:rsidRDefault="00A52766" w:rsidP="00A52766">
      <w:pPr>
        <w:rPr>
          <w:rFonts w:eastAsia="Calibri"/>
          <w:sz w:val="16"/>
        </w:rPr>
      </w:pPr>
      <w:r w:rsidRPr="00A52766">
        <w:rPr>
          <w:rFonts w:eastAsia="Calibri"/>
          <w:u w:val="single"/>
        </w:rPr>
        <w:t>Human societies</w:t>
      </w:r>
      <w:r w:rsidRPr="00A52766">
        <w:rPr>
          <w:rFonts w:eastAsia="Calibri"/>
          <w:sz w:val="16"/>
        </w:rPr>
        <w:t xml:space="preserve"> were </w:t>
      </w:r>
      <w:r w:rsidRPr="00A52766">
        <w:rPr>
          <w:rFonts w:eastAsia="Calibri"/>
          <w:u w:val="single"/>
        </w:rPr>
        <w:t>long dominated by militaristic cultures that viewed war as inevitable</w:t>
      </w:r>
      <w:r w:rsidRPr="00A52766">
        <w:rPr>
          <w:rFonts w:eastAsia="Calibri"/>
          <w:sz w:val="16"/>
        </w:rPr>
        <w:t xml:space="preserve">, </w:t>
      </w:r>
      <w:r w:rsidRPr="00A52766">
        <w:rPr>
          <w:rFonts w:eastAsia="Calibri"/>
          <w:u w:val="single"/>
        </w:rPr>
        <w:t>and</w:t>
      </w:r>
      <w:r w:rsidRPr="00A52766">
        <w:rPr>
          <w:rFonts w:eastAsia="Calibri"/>
          <w:sz w:val="16"/>
        </w:rPr>
        <w:t xml:space="preserve"> even </w:t>
      </w:r>
      <w:r w:rsidRPr="00A52766">
        <w:rPr>
          <w:rFonts w:eastAsia="Calibri"/>
          <w:u w:val="single"/>
        </w:rPr>
        <w:t>desirable</w:t>
      </w:r>
      <w:r w:rsidRPr="00A52766">
        <w:rPr>
          <w:rFonts w:eastAsia="Calibri"/>
          <w:sz w:val="16"/>
        </w:rPr>
        <w:t xml:space="preserv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During the New Peace era, artists turned their talents to exposing the horrors of war, while politicians sought to leave their mark by initiating health-care reforms rather than by looting foreign cities. </w:t>
      </w:r>
      <w:r w:rsidRPr="00A52766">
        <w:rPr>
          <w:rFonts w:eastAsia="Calibri"/>
          <w:u w:val="single"/>
        </w:rPr>
        <w:t>Leaders throughout the world</w:t>
      </w:r>
      <w:r w:rsidRPr="00A52766">
        <w:rPr>
          <w:rFonts w:eastAsia="Calibri"/>
          <w:sz w:val="16"/>
        </w:rPr>
        <w:t>—</w:t>
      </w:r>
      <w:r w:rsidRPr="00A52766">
        <w:rPr>
          <w:rFonts w:eastAsia="Calibri"/>
          <w:u w:val="single"/>
        </w:rPr>
        <w:t>influenced by</w:t>
      </w:r>
      <w:r w:rsidRPr="00A52766">
        <w:rPr>
          <w:rFonts w:eastAsia="Calibri"/>
          <w:sz w:val="16"/>
        </w:rPr>
        <w:t xml:space="preserve"> the </w:t>
      </w:r>
      <w:r w:rsidRPr="00A52766">
        <w:rPr>
          <w:rFonts w:eastAsia="Calibri"/>
          <w:u w:val="single"/>
        </w:rPr>
        <w:t>fear of nuclear war</w:t>
      </w:r>
      <w:r w:rsidRPr="00A52766">
        <w:rPr>
          <w:rFonts w:eastAsia="Calibri"/>
          <w:sz w:val="16"/>
        </w:rPr>
        <w:t xml:space="preserve">, by the </w:t>
      </w:r>
      <w:r w:rsidRPr="00A52766">
        <w:rPr>
          <w:rFonts w:eastAsia="Calibri"/>
          <w:u w:val="single"/>
        </w:rPr>
        <w:t>changes in the nature of the economy</w:t>
      </w:r>
      <w:r w:rsidRPr="00A52766">
        <w:rPr>
          <w:rFonts w:eastAsia="Calibri"/>
          <w:sz w:val="16"/>
        </w:rPr>
        <w:t xml:space="preserve">, </w:t>
      </w:r>
      <w:r w:rsidRPr="00A52766">
        <w:rPr>
          <w:rFonts w:eastAsia="Calibri"/>
          <w:u w:val="single"/>
        </w:rPr>
        <w:t>and</w:t>
      </w:r>
      <w:r w:rsidRPr="00A52766">
        <w:rPr>
          <w:rFonts w:eastAsia="Calibri"/>
          <w:sz w:val="16"/>
        </w:rPr>
        <w:t xml:space="preserve"> by </w:t>
      </w:r>
      <w:r w:rsidRPr="00A52766">
        <w:rPr>
          <w:rFonts w:eastAsia="Calibri"/>
          <w:u w:val="single"/>
        </w:rPr>
        <w:t>new cultural trends</w:t>
      </w:r>
      <w:r w:rsidRPr="00A52766">
        <w:rPr>
          <w:rFonts w:eastAsia="Calibri"/>
          <w:sz w:val="16"/>
        </w:rPr>
        <w:t>—</w:t>
      </w:r>
      <w:r w:rsidRPr="00A52766">
        <w:rPr>
          <w:rFonts w:eastAsia="Calibri"/>
          <w:u w:val="single"/>
        </w:rPr>
        <w:t>joined forces to build a</w:t>
      </w:r>
      <w:r w:rsidRPr="00A52766">
        <w:rPr>
          <w:rFonts w:eastAsia="Calibri"/>
          <w:sz w:val="16"/>
        </w:rPr>
        <w:t xml:space="preserve"> </w:t>
      </w:r>
      <w:r w:rsidRPr="00A52766">
        <w:rPr>
          <w:rFonts w:eastAsia="Calibri"/>
          <w:b/>
          <w:iCs/>
          <w:u w:val="single"/>
          <w:bdr w:val="single" w:sz="8" w:space="0" w:color="auto"/>
        </w:rPr>
        <w:t xml:space="preserve">functioning </w:t>
      </w:r>
      <w:r w:rsidRPr="00A52766">
        <w:rPr>
          <w:rFonts w:eastAsia="Calibri"/>
          <w:b/>
          <w:iCs/>
          <w:highlight w:val="cyan"/>
          <w:u w:val="single"/>
          <w:bdr w:val="single" w:sz="8" w:space="0" w:color="auto"/>
        </w:rPr>
        <w:t>global order</w:t>
      </w:r>
      <w:r w:rsidRPr="00A52766">
        <w:rPr>
          <w:rFonts w:eastAsia="Calibri"/>
          <w:sz w:val="16"/>
        </w:rPr>
        <w:t xml:space="preserve"> </w:t>
      </w:r>
      <w:r w:rsidRPr="00A52766">
        <w:rPr>
          <w:rFonts w:eastAsia="Calibri"/>
          <w:u w:val="single"/>
        </w:rPr>
        <w:t>that</w:t>
      </w:r>
      <w:r w:rsidRPr="00A52766">
        <w:rPr>
          <w:rFonts w:eastAsia="Calibri"/>
          <w:sz w:val="16"/>
        </w:rPr>
        <w:t xml:space="preserve"> </w:t>
      </w:r>
      <w:r w:rsidRPr="00A52766">
        <w:rPr>
          <w:rFonts w:eastAsia="Calibri"/>
          <w:b/>
          <w:iCs/>
          <w:highlight w:val="cyan"/>
          <w:u w:val="single"/>
          <w:bdr w:val="single" w:sz="8" w:space="0" w:color="auto"/>
        </w:rPr>
        <w:t>allowed</w:t>
      </w:r>
      <w:r w:rsidRPr="00A52766">
        <w:rPr>
          <w:rFonts w:eastAsia="Calibri"/>
          <w:sz w:val="16"/>
        </w:rPr>
        <w:t xml:space="preserve"> </w:t>
      </w:r>
      <w:r w:rsidRPr="00A52766">
        <w:rPr>
          <w:rFonts w:eastAsia="Calibri"/>
          <w:highlight w:val="cyan"/>
          <w:u w:val="single"/>
        </w:rPr>
        <w:t>countries to</w:t>
      </w:r>
      <w:r w:rsidRPr="00A52766">
        <w:rPr>
          <w:rFonts w:eastAsia="Calibri"/>
          <w:sz w:val="16"/>
          <w:highlight w:val="cyan"/>
        </w:rPr>
        <w:t xml:space="preserve"> </w:t>
      </w:r>
      <w:r w:rsidRPr="00A52766">
        <w:rPr>
          <w:rFonts w:eastAsia="Calibri"/>
          <w:b/>
          <w:iCs/>
          <w:highlight w:val="cyan"/>
          <w:u w:val="single"/>
          <w:bdr w:val="single" w:sz="8" w:space="0" w:color="auto"/>
        </w:rPr>
        <w:t>develop peacefully</w:t>
      </w:r>
      <w:r w:rsidRPr="00A52766">
        <w:rPr>
          <w:rFonts w:eastAsia="Calibri"/>
          <w:sz w:val="16"/>
        </w:rPr>
        <w:t xml:space="preserve"> </w:t>
      </w:r>
      <w:r w:rsidRPr="00A52766">
        <w:rPr>
          <w:rFonts w:eastAsia="Calibri"/>
          <w:u w:val="single"/>
        </w:rPr>
        <w:t>while</w:t>
      </w:r>
      <w:r w:rsidRPr="00A52766">
        <w:rPr>
          <w:rFonts w:eastAsia="Calibri"/>
          <w:sz w:val="16"/>
        </w:rPr>
        <w:t xml:space="preserve"> </w:t>
      </w:r>
      <w:r w:rsidRPr="00A52766">
        <w:rPr>
          <w:rFonts w:eastAsia="Calibri"/>
          <w:b/>
          <w:iCs/>
          <w:u w:val="single"/>
          <w:bdr w:val="single" w:sz="8" w:space="0" w:color="auto"/>
        </w:rPr>
        <w:t>restraining</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occasional warmongers</w:t>
      </w:r>
      <w:r w:rsidRPr="00A52766">
        <w:rPr>
          <w:rFonts w:eastAsia="Calibri"/>
          <w:sz w:val="16"/>
        </w:rPr>
        <w:t>.</w:t>
      </w:r>
    </w:p>
    <w:p w14:paraId="47296246" w14:textId="77777777" w:rsidR="00A52766" w:rsidRPr="00A52766" w:rsidRDefault="00A52766" w:rsidP="00A52766">
      <w:pPr>
        <w:rPr>
          <w:rFonts w:eastAsia="Calibri"/>
          <w:sz w:val="16"/>
        </w:rPr>
      </w:pPr>
      <w:r w:rsidRPr="00A52766">
        <w:rPr>
          <w:rFonts w:eastAsia="Calibri"/>
          <w:u w:val="single"/>
        </w:rPr>
        <w:t>This</w:t>
      </w:r>
      <w:r w:rsidRPr="00A52766">
        <w:rPr>
          <w:rFonts w:eastAsia="Calibri"/>
          <w:sz w:val="16"/>
        </w:rPr>
        <w:t xml:space="preserve"> global order </w:t>
      </w:r>
      <w:r w:rsidRPr="00A52766">
        <w:rPr>
          <w:rFonts w:eastAsia="Calibri"/>
          <w:u w:val="single"/>
        </w:rPr>
        <w:t xml:space="preserve">has been </w:t>
      </w:r>
      <w:r w:rsidRPr="00A52766">
        <w:rPr>
          <w:rFonts w:eastAsia="Calibri"/>
          <w:highlight w:val="cyan"/>
          <w:u w:val="single"/>
        </w:rPr>
        <w:t>based on</w:t>
      </w:r>
      <w:r w:rsidRPr="00A52766">
        <w:rPr>
          <w:rFonts w:eastAsia="Calibri"/>
          <w:sz w:val="16"/>
          <w:highlight w:val="cyan"/>
        </w:rPr>
        <w:t xml:space="preserve"> </w:t>
      </w:r>
      <w:r w:rsidRPr="00A52766">
        <w:rPr>
          <w:rFonts w:eastAsia="Calibri"/>
          <w:b/>
          <w:iCs/>
          <w:highlight w:val="cyan"/>
          <w:u w:val="single"/>
          <w:bdr w:val="single" w:sz="8" w:space="0" w:color="auto"/>
        </w:rPr>
        <w:t>liberal ideals</w:t>
      </w:r>
      <w:r w:rsidRPr="00A52766">
        <w:rPr>
          <w:rFonts w:eastAsia="Calibri"/>
          <w:sz w:val="16"/>
        </w:rPr>
        <w:t xml:space="preserve">, namely, that </w:t>
      </w:r>
      <w:r w:rsidRPr="00A52766">
        <w:rPr>
          <w:rFonts w:eastAsia="Calibri"/>
          <w:highlight w:val="cyan"/>
          <w:u w:val="single"/>
        </w:rPr>
        <w:t>all</w:t>
      </w:r>
      <w:r w:rsidRPr="00A52766">
        <w:rPr>
          <w:rFonts w:eastAsia="Calibri"/>
          <w:u w:val="single"/>
        </w:rPr>
        <w:t xml:space="preserve"> humans </w:t>
      </w:r>
      <w:r w:rsidRPr="00A52766">
        <w:rPr>
          <w:rFonts w:eastAsia="Calibri"/>
          <w:highlight w:val="cyan"/>
          <w:u w:val="single"/>
        </w:rPr>
        <w:t>deserve</w:t>
      </w:r>
      <w:r w:rsidRPr="00A52766">
        <w:rPr>
          <w:rFonts w:eastAsia="Calibri"/>
          <w:sz w:val="16"/>
        </w:rPr>
        <w:t xml:space="preserve"> the same </w:t>
      </w:r>
      <w:r w:rsidRPr="00A52766">
        <w:rPr>
          <w:rFonts w:eastAsia="Calibri"/>
          <w:u w:val="single"/>
        </w:rPr>
        <w:t xml:space="preserve">basic </w:t>
      </w:r>
      <w:r w:rsidRPr="00A52766">
        <w:rPr>
          <w:rFonts w:eastAsia="Calibri"/>
          <w:highlight w:val="cyan"/>
          <w:u w:val="single"/>
        </w:rPr>
        <w:t>liberties</w:t>
      </w:r>
      <w:r w:rsidRPr="00A52766">
        <w:rPr>
          <w:rFonts w:eastAsia="Calibri"/>
          <w:sz w:val="16"/>
        </w:rPr>
        <w:t xml:space="preserve">; that </w:t>
      </w:r>
      <w:r w:rsidRPr="00A52766">
        <w:rPr>
          <w:rFonts w:eastAsia="Calibri"/>
          <w:u w:val="single"/>
        </w:rPr>
        <w:t>no</w:t>
      </w:r>
      <w:r w:rsidRPr="00A52766">
        <w:rPr>
          <w:rFonts w:eastAsia="Calibri"/>
          <w:sz w:val="16"/>
        </w:rPr>
        <w:t xml:space="preserve"> human </w:t>
      </w:r>
      <w:r w:rsidRPr="00A52766">
        <w:rPr>
          <w:rFonts w:eastAsia="Calibri"/>
          <w:u w:val="single"/>
        </w:rPr>
        <w:t>group is inherently superior</w:t>
      </w:r>
      <w:r w:rsidRPr="00A52766">
        <w:rPr>
          <w:rFonts w:eastAsia="Calibri"/>
          <w:sz w:val="16"/>
        </w:rPr>
        <w:t xml:space="preserve"> to all others; </w:t>
      </w:r>
      <w:r w:rsidRPr="00A52766">
        <w:rPr>
          <w:rFonts w:eastAsia="Calibri"/>
          <w:u w:val="single"/>
        </w:rPr>
        <w:t>and that all</w:t>
      </w:r>
      <w:r w:rsidRPr="00A52766">
        <w:rPr>
          <w:rFonts w:eastAsia="Calibri"/>
          <w:sz w:val="16"/>
        </w:rPr>
        <w:t xml:space="preserve"> humans </w:t>
      </w:r>
      <w:r w:rsidRPr="00A52766">
        <w:rPr>
          <w:rFonts w:eastAsia="Calibri"/>
          <w:highlight w:val="cyan"/>
          <w:u w:val="single"/>
        </w:rPr>
        <w:t>share</w:t>
      </w:r>
      <w:r w:rsidRPr="00A52766">
        <w:rPr>
          <w:rFonts w:eastAsia="Calibri"/>
          <w:u w:val="single"/>
        </w:rPr>
        <w:t xml:space="preserve"> core</w:t>
      </w:r>
      <w:r w:rsidRPr="00A52766">
        <w:rPr>
          <w:rFonts w:eastAsia="Calibri"/>
          <w:sz w:val="16"/>
        </w:rPr>
        <w:t xml:space="preserve"> experiences, </w:t>
      </w:r>
      <w:r w:rsidRPr="00A52766">
        <w:rPr>
          <w:rFonts w:eastAsia="Calibri"/>
          <w:highlight w:val="cyan"/>
          <w:u w:val="single"/>
        </w:rPr>
        <w:t>values</w:t>
      </w:r>
      <w:r w:rsidRPr="00A52766">
        <w:rPr>
          <w:rFonts w:eastAsia="Calibri"/>
          <w:sz w:val="16"/>
        </w:rPr>
        <w:t>, and interests. These ideals encouraged leaders to avoid war and instead work together to protect our common values and to advance our common interests. The liberal global order linked the belief in universal values to the peaceful functioning of global institutions.</w:t>
      </w:r>
    </w:p>
    <w:p w14:paraId="19ABE775" w14:textId="77777777" w:rsidR="00A52766" w:rsidRPr="00A52766" w:rsidRDefault="00A52766" w:rsidP="00A52766">
      <w:pPr>
        <w:rPr>
          <w:rFonts w:eastAsia="Calibri"/>
          <w:sz w:val="16"/>
        </w:rPr>
      </w:pPr>
      <w:r w:rsidRPr="00A52766">
        <w:rPr>
          <w:rFonts w:eastAsia="Calibri"/>
          <w:u w:val="single"/>
        </w:rPr>
        <w:t>Although</w:t>
      </w:r>
      <w:r w:rsidRPr="00A52766">
        <w:rPr>
          <w:rFonts w:eastAsia="Calibri"/>
          <w:sz w:val="16"/>
        </w:rPr>
        <w:t xml:space="preserve"> this global order was </w:t>
      </w:r>
      <w:r w:rsidRPr="00A52766">
        <w:rPr>
          <w:rFonts w:eastAsia="Calibri"/>
          <w:u w:val="single"/>
        </w:rPr>
        <w:t>far from perfect</w:t>
      </w:r>
      <w:r w:rsidRPr="00A52766">
        <w:rPr>
          <w:rFonts w:eastAsia="Calibri"/>
          <w:sz w:val="16"/>
        </w:rPr>
        <w:t xml:space="preserve">, </w:t>
      </w:r>
      <w:r w:rsidRPr="00A52766">
        <w:rPr>
          <w:rFonts w:eastAsia="Calibri"/>
          <w:u w:val="single"/>
        </w:rPr>
        <w:t>it</w:t>
      </w:r>
      <w:r w:rsidRPr="00A52766">
        <w:rPr>
          <w:rFonts w:eastAsia="Calibri"/>
          <w:sz w:val="16"/>
        </w:rPr>
        <w:t xml:space="preserve"> </w:t>
      </w:r>
      <w:r w:rsidRPr="00A52766">
        <w:rPr>
          <w:rFonts w:eastAsia="Calibri"/>
          <w:b/>
          <w:iCs/>
          <w:highlight w:val="cyan"/>
          <w:u w:val="single"/>
          <w:bdr w:val="single" w:sz="8" w:space="0" w:color="auto"/>
        </w:rPr>
        <w:t>improved</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lives</w:t>
      </w:r>
      <w:r w:rsidRPr="00A52766">
        <w:rPr>
          <w:rFonts w:eastAsia="Calibri"/>
          <w:b/>
          <w:iCs/>
          <w:u w:val="single"/>
          <w:bdr w:val="single" w:sz="8" w:space="0" w:color="auto"/>
        </w:rPr>
        <w:t xml:space="preserve"> of people</w:t>
      </w:r>
      <w:r w:rsidRPr="00A52766">
        <w:rPr>
          <w:rFonts w:eastAsia="Calibri"/>
          <w:sz w:val="16"/>
        </w:rPr>
        <w:t xml:space="preserve"> </w:t>
      </w:r>
      <w:r w:rsidRPr="00A52766">
        <w:rPr>
          <w:rFonts w:eastAsia="Calibri"/>
          <w:u w:val="single"/>
        </w:rPr>
        <w:t>not just in</w:t>
      </w:r>
      <w:r w:rsidRPr="00A52766">
        <w:rPr>
          <w:rFonts w:eastAsia="Calibri"/>
          <w:sz w:val="16"/>
        </w:rPr>
        <w:t xml:space="preserve"> the </w:t>
      </w:r>
      <w:r w:rsidRPr="00A52766">
        <w:rPr>
          <w:rFonts w:eastAsia="Calibri"/>
          <w:u w:val="single"/>
        </w:rPr>
        <w:t>old imperial centers</w:t>
      </w:r>
      <w:r w:rsidRPr="00A52766">
        <w:rPr>
          <w:rFonts w:eastAsia="Calibri"/>
          <w:sz w:val="16"/>
        </w:rPr>
        <w:t xml:space="preserve"> such as Britain and the United States, </w:t>
      </w:r>
      <w:r w:rsidRPr="00A52766">
        <w:rPr>
          <w:rFonts w:eastAsia="Calibri"/>
          <w:u w:val="single"/>
        </w:rPr>
        <w:t>but also in</w:t>
      </w:r>
      <w:r w:rsidRPr="00A52766">
        <w:rPr>
          <w:rFonts w:eastAsia="Calibri"/>
          <w:sz w:val="16"/>
        </w:rPr>
        <w:t xml:space="preserve"> many </w:t>
      </w:r>
      <w:r w:rsidRPr="00A52766">
        <w:rPr>
          <w:rFonts w:eastAsia="Calibri"/>
          <w:u w:val="single"/>
        </w:rPr>
        <w:t>other parts of the world</w:t>
      </w:r>
      <w:r w:rsidRPr="00A52766">
        <w:rPr>
          <w:rFonts w:eastAsia="Calibri"/>
          <w:sz w:val="16"/>
        </w:rPr>
        <w:t xml:space="preserve">, </w:t>
      </w:r>
      <w:r w:rsidRPr="00A52766">
        <w:rPr>
          <w:rFonts w:eastAsia="Calibri"/>
          <w:highlight w:val="cyan"/>
          <w:u w:val="single"/>
        </w:rPr>
        <w:t>from</w:t>
      </w:r>
      <w:r w:rsidRPr="00A52766">
        <w:rPr>
          <w:rFonts w:eastAsia="Calibri"/>
          <w:sz w:val="16"/>
        </w:rPr>
        <w:t xml:space="preserve"> </w:t>
      </w:r>
      <w:r w:rsidRPr="00A52766">
        <w:rPr>
          <w:rFonts w:eastAsia="Calibri"/>
          <w:b/>
          <w:iCs/>
          <w:highlight w:val="cyan"/>
          <w:u w:val="single"/>
          <w:bdr w:val="single" w:sz="8" w:space="0" w:color="auto"/>
        </w:rPr>
        <w:t>India to Brazil</w:t>
      </w:r>
      <w:r w:rsidRPr="00A52766">
        <w:rPr>
          <w:rFonts w:eastAsia="Calibri"/>
          <w:sz w:val="16"/>
          <w:highlight w:val="cyan"/>
        </w:rPr>
        <w:t xml:space="preserve"> </w:t>
      </w:r>
      <w:r w:rsidRPr="00A52766">
        <w:rPr>
          <w:rFonts w:eastAsia="Calibri"/>
          <w:highlight w:val="cyan"/>
          <w:u w:val="single"/>
        </w:rPr>
        <w:t>and</w:t>
      </w:r>
      <w:r w:rsidRPr="00A52766">
        <w:rPr>
          <w:rFonts w:eastAsia="Calibri"/>
          <w:u w:val="single"/>
        </w:rPr>
        <w:t xml:space="preserve"> from</w:t>
      </w:r>
      <w:r w:rsidRPr="00A52766">
        <w:rPr>
          <w:rFonts w:eastAsia="Calibri"/>
          <w:sz w:val="16"/>
        </w:rPr>
        <w:t xml:space="preserve"> </w:t>
      </w:r>
      <w:r w:rsidRPr="00A52766">
        <w:rPr>
          <w:rFonts w:eastAsia="Calibri"/>
          <w:b/>
          <w:iCs/>
          <w:u w:val="single"/>
          <w:bdr w:val="single" w:sz="8" w:space="0" w:color="auto"/>
        </w:rPr>
        <w:t xml:space="preserve">Poland to </w:t>
      </w:r>
      <w:r w:rsidRPr="00A52766">
        <w:rPr>
          <w:rFonts w:eastAsia="Calibri"/>
          <w:b/>
          <w:iCs/>
          <w:highlight w:val="cyan"/>
          <w:u w:val="single"/>
          <w:bdr w:val="single" w:sz="8" w:space="0" w:color="auto"/>
        </w:rPr>
        <w:t>China</w:t>
      </w:r>
      <w:r w:rsidRPr="00A52766">
        <w:rPr>
          <w:rFonts w:eastAsia="Calibri"/>
          <w:sz w:val="16"/>
        </w:rPr>
        <w:t xml:space="preserve">. </w:t>
      </w:r>
      <w:r w:rsidRPr="00A52766">
        <w:rPr>
          <w:rFonts w:eastAsia="Calibri"/>
          <w:u w:val="single"/>
        </w:rPr>
        <w:t xml:space="preserve">Countries in </w:t>
      </w:r>
      <w:r w:rsidRPr="00A52766">
        <w:rPr>
          <w:rFonts w:eastAsia="Calibri"/>
          <w:b/>
          <w:iCs/>
          <w:highlight w:val="cyan"/>
          <w:u w:val="single"/>
          <w:bdr w:val="single" w:sz="8" w:space="0" w:color="auto"/>
        </w:rPr>
        <w:t>all continents benefited</w:t>
      </w:r>
      <w:r w:rsidRPr="00A52766">
        <w:rPr>
          <w:rFonts w:eastAsia="Calibri"/>
          <w:sz w:val="16"/>
        </w:rPr>
        <w:t xml:space="preserve"> </w:t>
      </w:r>
      <w:r w:rsidRPr="00A52766">
        <w:rPr>
          <w:rFonts w:eastAsia="Calibri"/>
          <w:u w:val="single"/>
        </w:rPr>
        <w:t>from the rise in global trade and investments</w:t>
      </w:r>
      <w:r w:rsidRPr="00A52766">
        <w:rPr>
          <w:rFonts w:eastAsia="Calibri"/>
          <w:sz w:val="16"/>
        </w:rPr>
        <w:t xml:space="preserve">, </w:t>
      </w:r>
      <w:r w:rsidRPr="00A52766">
        <w:rPr>
          <w:rFonts w:eastAsia="Calibri"/>
          <w:u w:val="single"/>
        </w:rPr>
        <w:t>and</w:t>
      </w:r>
      <w:r w:rsidRPr="00A52766">
        <w:rPr>
          <w:rFonts w:eastAsia="Calibri"/>
          <w:sz w:val="16"/>
        </w:rPr>
        <w:t xml:space="preserve"> almost </w:t>
      </w:r>
      <w:r w:rsidRPr="00A52766">
        <w:rPr>
          <w:rFonts w:eastAsia="Calibri"/>
          <w:u w:val="single"/>
        </w:rPr>
        <w:t xml:space="preserve">all countries </w:t>
      </w:r>
      <w:r w:rsidRPr="00A52766">
        <w:rPr>
          <w:rFonts w:eastAsia="Calibri"/>
          <w:highlight w:val="cyan"/>
          <w:u w:val="single"/>
        </w:rPr>
        <w:t>enjoyed a</w:t>
      </w:r>
      <w:r w:rsidRPr="00A52766">
        <w:rPr>
          <w:rFonts w:eastAsia="Calibri"/>
          <w:sz w:val="16"/>
          <w:highlight w:val="cyan"/>
        </w:rPr>
        <w:t xml:space="preserve"> </w:t>
      </w:r>
      <w:r w:rsidRPr="00A52766">
        <w:rPr>
          <w:rFonts w:eastAsia="Calibri"/>
          <w:b/>
          <w:iCs/>
          <w:highlight w:val="cyan"/>
          <w:u w:val="single"/>
          <w:bdr w:val="single" w:sz="8" w:space="0" w:color="auto"/>
        </w:rPr>
        <w:t>peace dividend</w:t>
      </w:r>
      <w:r w:rsidRPr="00A52766">
        <w:rPr>
          <w:rFonts w:eastAsia="Calibri"/>
          <w:sz w:val="16"/>
        </w:rPr>
        <w:t xml:space="preserve">. </w:t>
      </w:r>
      <w:r w:rsidRPr="00A52766">
        <w:rPr>
          <w:rFonts w:eastAsia="Calibri"/>
          <w:u w:val="single"/>
        </w:rPr>
        <w:t xml:space="preserve">Not only could Denmark and Canada </w:t>
      </w:r>
      <w:r w:rsidRPr="00A52766">
        <w:rPr>
          <w:rFonts w:eastAsia="Calibri"/>
          <w:highlight w:val="cyan"/>
          <w:u w:val="single"/>
        </w:rPr>
        <w:t>shift resources from tanks to teachers</w:t>
      </w:r>
      <w:r w:rsidRPr="00A52766">
        <w:rPr>
          <w:rFonts w:eastAsia="Calibri"/>
          <w:sz w:val="16"/>
        </w:rPr>
        <w:t>—</w:t>
      </w:r>
      <w:r w:rsidRPr="00A52766">
        <w:rPr>
          <w:rFonts w:eastAsia="Calibri"/>
          <w:u w:val="single"/>
        </w:rPr>
        <w:t>Nigeria and Indonesia did the same</w:t>
      </w:r>
      <w:r w:rsidRPr="00A52766">
        <w:rPr>
          <w:rFonts w:eastAsia="Calibri"/>
          <w:sz w:val="16"/>
        </w:rPr>
        <w:t>.</w:t>
      </w:r>
    </w:p>
    <w:p w14:paraId="72DB26AD" w14:textId="77777777" w:rsidR="00A52766" w:rsidRPr="00A52766" w:rsidRDefault="00A52766" w:rsidP="00A52766">
      <w:pPr>
        <w:rPr>
          <w:rFonts w:eastAsia="Calibri"/>
          <w:sz w:val="16"/>
        </w:rPr>
      </w:pPr>
      <w:r w:rsidRPr="00A52766">
        <w:rPr>
          <w:rFonts w:eastAsia="Calibri"/>
          <w:sz w:val="16"/>
        </w:rPr>
        <w:t>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w:t>
      </w:r>
    </w:p>
    <w:p w14:paraId="5C67BD5F" w14:textId="77777777" w:rsidR="00A52766" w:rsidRPr="00A52766" w:rsidRDefault="00A52766" w:rsidP="00A52766">
      <w:pPr>
        <w:rPr>
          <w:rFonts w:eastAsia="Calibri"/>
          <w:sz w:val="16"/>
        </w:rPr>
      </w:pPr>
      <w:r w:rsidRPr="00A52766">
        <w:rPr>
          <w:rFonts w:eastAsia="Calibri"/>
          <w:sz w:val="16"/>
        </w:rPr>
        <w:t>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w:t>
      </w:r>
    </w:p>
    <w:p w14:paraId="12D8CF8A" w14:textId="77777777" w:rsidR="00A52766" w:rsidRPr="00A52766" w:rsidRDefault="00A52766" w:rsidP="00A52766">
      <w:pPr>
        <w:rPr>
          <w:rFonts w:eastAsia="Calibri"/>
          <w:sz w:val="16"/>
        </w:rPr>
      </w:pPr>
      <w:r w:rsidRPr="00A52766">
        <w:rPr>
          <w:rFonts w:eastAsia="Calibri"/>
          <w:sz w:val="16"/>
        </w:rPr>
        <w:t>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w:t>
      </w:r>
    </w:p>
    <w:p w14:paraId="229E956F" w14:textId="77777777" w:rsidR="00A52766" w:rsidRPr="00A52766" w:rsidRDefault="00A52766" w:rsidP="00A52766">
      <w:pPr>
        <w:rPr>
          <w:rFonts w:eastAsia="Calibri"/>
          <w:sz w:val="16"/>
        </w:rPr>
      </w:pPr>
      <w:r w:rsidRPr="00A52766">
        <w:rPr>
          <w:rFonts w:eastAsia="Calibri"/>
          <w:sz w:val="16"/>
        </w:rPr>
        <w:t xml:space="preserve">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w:t>
      </w:r>
      <w:proofErr w:type="gramStart"/>
      <w:r w:rsidRPr="00A52766">
        <w:rPr>
          <w:rFonts w:eastAsia="Calibri"/>
          <w:sz w:val="16"/>
        </w:rPr>
        <w:t>all of</w:t>
      </w:r>
      <w:proofErr w:type="gramEnd"/>
      <w:r w:rsidRPr="00A52766">
        <w:rPr>
          <w:rFonts w:eastAsia="Calibri"/>
          <w:sz w:val="16"/>
        </w:rPr>
        <w:t xml:space="preserve">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w:t>
      </w:r>
    </w:p>
    <w:p w14:paraId="38D794EC" w14:textId="77777777" w:rsidR="00A52766" w:rsidRPr="00A52766" w:rsidRDefault="00A52766" w:rsidP="00A52766">
      <w:pPr>
        <w:rPr>
          <w:rFonts w:eastAsia="Calibri"/>
          <w:sz w:val="16"/>
        </w:rPr>
      </w:pPr>
      <w:r w:rsidRPr="00A52766">
        <w:rPr>
          <w:rFonts w:eastAsia="Calibri"/>
          <w:sz w:val="16"/>
        </w:rPr>
        <w:t>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w:t>
      </w:r>
    </w:p>
    <w:p w14:paraId="4178F428" w14:textId="77777777" w:rsidR="00A52766" w:rsidRPr="00A52766" w:rsidRDefault="00A52766" w:rsidP="00A52766">
      <w:pPr>
        <w:rPr>
          <w:rFonts w:eastAsia="Calibri"/>
          <w:sz w:val="16"/>
        </w:rPr>
      </w:pPr>
      <w:r w:rsidRPr="00A52766">
        <w:rPr>
          <w:rFonts w:eastAsia="Calibri"/>
          <w:sz w:val="16"/>
        </w:rPr>
        <w:t>And disaster was not long in coming. The pandemic demonstrated that in the absence of effective global cooperation, humanity cannot protect itself against common threats such as viruses. Then, perhaps because he observed how COVID further eroded global solidarity, Putin concluded that he could mete out the coup de grâce by breaking the biggest taboo of the New Peace era. Putin thought that if he conquered Ukraine and absorbed it into Russia, some countries would gasp in disbelief and condemn him—but nobody would take any effective action against him.</w:t>
      </w:r>
    </w:p>
    <w:p w14:paraId="583B74E0" w14:textId="77777777" w:rsidR="00A52766" w:rsidRPr="00A52766" w:rsidRDefault="00A52766" w:rsidP="00A52766">
      <w:pPr>
        <w:rPr>
          <w:rFonts w:eastAsia="Calibri"/>
          <w:sz w:val="16"/>
        </w:rPr>
      </w:pPr>
      <w:r w:rsidRPr="00A52766">
        <w:rPr>
          <w:rFonts w:eastAsia="Calibri"/>
          <w:sz w:val="16"/>
        </w:rPr>
        <w:t xml:space="preserve">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w:t>
      </w:r>
      <w:proofErr w:type="gramStart"/>
      <w:r w:rsidRPr="00A52766">
        <w:rPr>
          <w:rFonts w:eastAsia="Calibri"/>
          <w:sz w:val="16"/>
        </w:rPr>
        <w:t>actually first</w:t>
      </w:r>
      <w:proofErr w:type="gramEnd"/>
      <w:r w:rsidRPr="00A52766">
        <w:rPr>
          <w:rFonts w:eastAsia="Calibri"/>
          <w:sz w:val="16"/>
        </w:rPr>
        <w:t xml:space="preserve"> invaded Ukraine back in 2014—not in 2022.</w:t>
      </w:r>
    </w:p>
    <w:p w14:paraId="7BFFA71D" w14:textId="77777777" w:rsidR="00A52766" w:rsidRPr="00A52766" w:rsidRDefault="00A52766" w:rsidP="00A52766">
      <w:pPr>
        <w:rPr>
          <w:rFonts w:eastAsia="Calibri"/>
          <w:sz w:val="16"/>
        </w:rPr>
      </w:pPr>
      <w:r w:rsidRPr="00A52766">
        <w:rPr>
          <w:rFonts w:eastAsia="Calibri"/>
          <w:sz w:val="16"/>
        </w:rPr>
        <w:t xml:space="preserve">Putin prepared his invasion for a long time. He never accepted the breakup of the Russian Empire, and he never saw Ukraine, Georgia, or any of the other post-Soviet republics as legitimate independent nations. Whereas—as noted earlier—average military expenses have been about 6.5 percent of government budgets around the world and 11 percent in the United States, in Russia they have been far higher. We don’t know exactly how much </w:t>
      </w:r>
      <w:proofErr w:type="gramStart"/>
      <w:r w:rsidRPr="00A52766">
        <w:rPr>
          <w:rFonts w:eastAsia="Calibri"/>
          <w:sz w:val="16"/>
        </w:rPr>
        <w:t>higher, because</w:t>
      </w:r>
      <w:proofErr w:type="gramEnd"/>
      <w:r w:rsidRPr="00A52766">
        <w:rPr>
          <w:rFonts w:eastAsia="Calibri"/>
          <w:sz w:val="16"/>
        </w:rPr>
        <w:t xml:space="preserve"> it is a state secret. But estimates put the figure somewhere in the vicinity of 20 percent, and it may even be more than 30 percent.</w:t>
      </w:r>
    </w:p>
    <w:p w14:paraId="19BAF966" w14:textId="77777777" w:rsidR="00A52766" w:rsidRPr="00A52766" w:rsidRDefault="00A52766" w:rsidP="00A52766">
      <w:pPr>
        <w:rPr>
          <w:rFonts w:eastAsia="Calibri"/>
          <w:sz w:val="16"/>
        </w:rPr>
      </w:pPr>
      <w:r w:rsidRPr="00A52766">
        <w:rPr>
          <w:rFonts w:eastAsia="Calibri"/>
          <w:highlight w:val="cyan"/>
          <w:u w:val="single"/>
        </w:rPr>
        <w:t>If</w:t>
      </w:r>
      <w:r w:rsidRPr="00A52766">
        <w:rPr>
          <w:rFonts w:eastAsia="Calibri"/>
          <w:sz w:val="16"/>
          <w:highlight w:val="cyan"/>
        </w:rPr>
        <w:t xml:space="preserve"> </w:t>
      </w:r>
      <w:r w:rsidRPr="00A52766">
        <w:rPr>
          <w:rFonts w:eastAsia="Calibri"/>
          <w:b/>
          <w:iCs/>
          <w:highlight w:val="cyan"/>
          <w:u w:val="single"/>
          <w:bdr w:val="single" w:sz="8" w:space="0" w:color="auto"/>
        </w:rPr>
        <w:t>Putin</w:t>
      </w:r>
      <w:r w:rsidRPr="00A52766">
        <w:rPr>
          <w:rFonts w:eastAsia="Calibri"/>
          <w:b/>
          <w:iCs/>
          <w:u w:val="single"/>
          <w:bdr w:val="single" w:sz="8" w:space="0" w:color="auto"/>
        </w:rPr>
        <w:t xml:space="preserve">’s </w:t>
      </w:r>
      <w:proofErr w:type="gramStart"/>
      <w:r w:rsidRPr="00A52766">
        <w:rPr>
          <w:rFonts w:eastAsia="Calibri"/>
          <w:b/>
          <w:iCs/>
          <w:u w:val="single"/>
          <w:bdr w:val="single" w:sz="8" w:space="0" w:color="auto"/>
        </w:rPr>
        <w:t>gamble</w:t>
      </w:r>
      <w:proofErr w:type="gramEnd"/>
      <w:r w:rsidRPr="00A52766">
        <w:rPr>
          <w:rFonts w:eastAsia="Calibri"/>
          <w:b/>
          <w:iCs/>
          <w:u w:val="single"/>
          <w:bdr w:val="single" w:sz="8" w:space="0" w:color="auto"/>
        </w:rPr>
        <w:t xml:space="preserve"> </w:t>
      </w:r>
      <w:r w:rsidRPr="00A52766">
        <w:rPr>
          <w:rFonts w:eastAsia="Calibri"/>
          <w:b/>
          <w:iCs/>
          <w:highlight w:val="cyan"/>
          <w:u w:val="single"/>
          <w:bdr w:val="single" w:sz="8" w:space="0" w:color="auto"/>
        </w:rPr>
        <w:t>succeeds</w:t>
      </w:r>
      <w:r w:rsidRPr="00A52766">
        <w:rPr>
          <w:rFonts w:eastAsia="Calibri"/>
          <w:sz w:val="16"/>
        </w:rPr>
        <w:t xml:space="preserve">, </w:t>
      </w:r>
      <w:r w:rsidRPr="00A52766">
        <w:rPr>
          <w:rFonts w:eastAsia="Calibri"/>
          <w:highlight w:val="cyan"/>
          <w:u w:val="single"/>
        </w:rPr>
        <w:t>the result will</w:t>
      </w:r>
      <w:r w:rsidRPr="00A52766">
        <w:rPr>
          <w:rFonts w:eastAsia="Calibri"/>
          <w:u w:val="single"/>
        </w:rPr>
        <w:t xml:space="preserve"> be the</w:t>
      </w:r>
      <w:r w:rsidRPr="00A52766">
        <w:rPr>
          <w:rFonts w:eastAsia="Calibri"/>
          <w:sz w:val="16"/>
        </w:rPr>
        <w:t xml:space="preserve"> </w:t>
      </w:r>
      <w:r w:rsidRPr="00A52766">
        <w:rPr>
          <w:rFonts w:eastAsia="Calibri"/>
          <w:b/>
          <w:iCs/>
          <w:u w:val="single"/>
          <w:bdr w:val="single" w:sz="8" w:space="0" w:color="auto"/>
        </w:rPr>
        <w:t xml:space="preserve">final </w:t>
      </w:r>
      <w:r w:rsidRPr="00A52766">
        <w:rPr>
          <w:rFonts w:eastAsia="Calibri"/>
          <w:b/>
          <w:iCs/>
          <w:highlight w:val="cyan"/>
          <w:u w:val="single"/>
          <w:bdr w:val="single" w:sz="8" w:space="0" w:color="auto"/>
        </w:rPr>
        <w:t>collapse</w:t>
      </w:r>
      <w:r w:rsidRPr="00A52766">
        <w:rPr>
          <w:rFonts w:eastAsia="Calibri"/>
          <w:sz w:val="16"/>
        </w:rPr>
        <w:t xml:space="preserve"> </w:t>
      </w:r>
      <w:r w:rsidRPr="00A52766">
        <w:rPr>
          <w:rFonts w:eastAsia="Calibri"/>
          <w:u w:val="single"/>
        </w:rPr>
        <w:t xml:space="preserve">of </w:t>
      </w:r>
      <w:r w:rsidRPr="00A52766">
        <w:rPr>
          <w:rFonts w:eastAsia="Calibri"/>
          <w:highlight w:val="cyan"/>
          <w:u w:val="single"/>
        </w:rPr>
        <w:t>the</w:t>
      </w:r>
      <w:r w:rsidRPr="00A52766">
        <w:rPr>
          <w:rFonts w:eastAsia="Calibri"/>
          <w:sz w:val="16"/>
        </w:rPr>
        <w:t xml:space="preserve"> </w:t>
      </w:r>
      <w:r w:rsidRPr="00A52766">
        <w:rPr>
          <w:rFonts w:eastAsia="Calibri"/>
          <w:b/>
          <w:iCs/>
          <w:u w:val="single"/>
          <w:bdr w:val="single" w:sz="8" w:space="0" w:color="auto"/>
        </w:rPr>
        <w:t xml:space="preserve">global </w:t>
      </w:r>
      <w:r w:rsidRPr="00A52766">
        <w:rPr>
          <w:rFonts w:eastAsia="Calibri"/>
          <w:b/>
          <w:iCs/>
          <w:highlight w:val="cyan"/>
          <w:u w:val="single"/>
          <w:bdr w:val="single" w:sz="8" w:space="0" w:color="auto"/>
        </w:rPr>
        <w:t>order</w:t>
      </w:r>
      <w:r w:rsidRPr="00A52766">
        <w:rPr>
          <w:rFonts w:eastAsia="Calibri"/>
          <w:sz w:val="16"/>
        </w:rPr>
        <w:t xml:space="preserve"> </w:t>
      </w:r>
      <w:r w:rsidRPr="00A52766">
        <w:rPr>
          <w:rFonts w:eastAsia="Calibri"/>
          <w:u w:val="single"/>
        </w:rPr>
        <w:t>and of the New Peace</w:t>
      </w:r>
      <w:r w:rsidRPr="00A52766">
        <w:rPr>
          <w:rFonts w:eastAsia="Calibri"/>
          <w:sz w:val="16"/>
        </w:rPr>
        <w:t xml:space="preserve">. </w:t>
      </w:r>
      <w:r w:rsidRPr="00A52766">
        <w:rPr>
          <w:rFonts w:eastAsia="Calibri"/>
          <w:b/>
          <w:iCs/>
          <w:highlight w:val="cyan"/>
          <w:u w:val="single"/>
          <w:bdr w:val="single" w:sz="8" w:space="0" w:color="auto"/>
        </w:rPr>
        <w:t>Autocrats</w:t>
      </w:r>
      <w:r w:rsidRPr="00A52766">
        <w:rPr>
          <w:rFonts w:eastAsia="Calibri"/>
          <w:sz w:val="16"/>
        </w:rPr>
        <w:t xml:space="preserve"> </w:t>
      </w:r>
      <w:r w:rsidRPr="00A52766">
        <w:rPr>
          <w:rFonts w:eastAsia="Calibri"/>
          <w:u w:val="single"/>
        </w:rPr>
        <w:t xml:space="preserve">around the world </w:t>
      </w:r>
      <w:r w:rsidRPr="00A52766">
        <w:rPr>
          <w:rFonts w:eastAsia="Calibri"/>
          <w:highlight w:val="cyan"/>
          <w:u w:val="single"/>
        </w:rPr>
        <w:t>will</w:t>
      </w:r>
      <w:r w:rsidRPr="00A52766">
        <w:rPr>
          <w:rFonts w:eastAsia="Calibri"/>
          <w:sz w:val="16"/>
          <w:highlight w:val="cyan"/>
        </w:rPr>
        <w:t xml:space="preserve"> </w:t>
      </w:r>
      <w:r w:rsidRPr="00A52766">
        <w:rPr>
          <w:rFonts w:eastAsia="Calibri"/>
          <w:b/>
          <w:iCs/>
          <w:highlight w:val="cyan"/>
          <w:u w:val="single"/>
          <w:bdr w:val="single" w:sz="8" w:space="0" w:color="auto"/>
        </w:rPr>
        <w:t>learn</w:t>
      </w:r>
      <w:r w:rsidRPr="00A52766">
        <w:rPr>
          <w:rFonts w:eastAsia="Calibri"/>
          <w:sz w:val="16"/>
        </w:rPr>
        <w:t xml:space="preserve"> </w:t>
      </w:r>
      <w:r w:rsidRPr="00A52766">
        <w:rPr>
          <w:rFonts w:eastAsia="Calibri"/>
          <w:u w:val="single"/>
        </w:rPr>
        <w:t>that</w:t>
      </w:r>
      <w:r w:rsidRPr="00A52766">
        <w:rPr>
          <w:rFonts w:eastAsia="Calibri"/>
          <w:sz w:val="16"/>
        </w:rPr>
        <w:t xml:space="preserve"> </w:t>
      </w:r>
      <w:r w:rsidRPr="00A52766">
        <w:rPr>
          <w:rFonts w:eastAsia="Calibri"/>
          <w:b/>
          <w:iCs/>
          <w:highlight w:val="cyan"/>
          <w:u w:val="single"/>
          <w:bdr w:val="single" w:sz="8" w:space="0" w:color="auto"/>
        </w:rPr>
        <w:t>wars of conquest</w:t>
      </w:r>
      <w:r w:rsidRPr="00A52766">
        <w:rPr>
          <w:rFonts w:eastAsia="Calibri"/>
          <w:sz w:val="16"/>
          <w:highlight w:val="cyan"/>
        </w:rPr>
        <w:t xml:space="preserve"> </w:t>
      </w:r>
      <w:r w:rsidRPr="00A52766">
        <w:rPr>
          <w:rFonts w:eastAsia="Calibri"/>
          <w:highlight w:val="cyan"/>
          <w:u w:val="single"/>
        </w:rPr>
        <w:t>are</w:t>
      </w:r>
      <w:r w:rsidRPr="00A52766">
        <w:rPr>
          <w:rFonts w:eastAsia="Calibri"/>
          <w:u w:val="single"/>
        </w:rPr>
        <w:t xml:space="preserve"> again</w:t>
      </w:r>
      <w:r w:rsidRPr="00A52766">
        <w:rPr>
          <w:rFonts w:eastAsia="Calibri"/>
          <w:sz w:val="16"/>
        </w:rPr>
        <w:t xml:space="preserve"> </w:t>
      </w:r>
      <w:r w:rsidRPr="00A52766">
        <w:rPr>
          <w:rFonts w:eastAsia="Calibri"/>
          <w:b/>
          <w:iCs/>
          <w:highlight w:val="cyan"/>
          <w:u w:val="single"/>
          <w:bdr w:val="single" w:sz="8" w:space="0" w:color="auto"/>
        </w:rPr>
        <w:t>possible</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highlight w:val="cyan"/>
          <w:u w:val="single"/>
          <w:bdr w:val="single" w:sz="8" w:space="0" w:color="auto"/>
        </w:rPr>
        <w:t>democracies</w:t>
      </w:r>
      <w:r w:rsidRPr="00A52766">
        <w:rPr>
          <w:rFonts w:eastAsia="Calibri"/>
          <w:sz w:val="16"/>
        </w:rPr>
        <w:t xml:space="preserve">, too, </w:t>
      </w:r>
      <w:r w:rsidRPr="00A52766">
        <w:rPr>
          <w:rFonts w:eastAsia="Calibri"/>
          <w:u w:val="single"/>
        </w:rPr>
        <w:t>will be</w:t>
      </w:r>
      <w:r w:rsidRPr="00A52766">
        <w:rPr>
          <w:rFonts w:eastAsia="Calibri"/>
          <w:sz w:val="16"/>
        </w:rPr>
        <w:t xml:space="preserve"> </w:t>
      </w:r>
      <w:r w:rsidRPr="00A52766">
        <w:rPr>
          <w:rFonts w:eastAsia="Calibri"/>
          <w:b/>
          <w:iCs/>
          <w:highlight w:val="cyan"/>
          <w:u w:val="single"/>
          <w:bdr w:val="single" w:sz="8" w:space="0" w:color="auto"/>
        </w:rPr>
        <w:t>forced to militarize</w:t>
      </w:r>
      <w:r w:rsidRPr="00A52766">
        <w:rPr>
          <w:rFonts w:eastAsia="Calibri"/>
          <w:sz w:val="16"/>
        </w:rPr>
        <w:t xml:space="preserve"> </w:t>
      </w:r>
      <w:r w:rsidRPr="00A52766">
        <w:rPr>
          <w:rFonts w:eastAsia="Calibri"/>
          <w:u w:val="single"/>
        </w:rPr>
        <w:t xml:space="preserve">themselves </w:t>
      </w:r>
      <w:r w:rsidRPr="00A52766">
        <w:rPr>
          <w:rFonts w:eastAsia="Calibri"/>
          <w:highlight w:val="cyan"/>
          <w:u w:val="single"/>
        </w:rPr>
        <w:t>for protection</w:t>
      </w:r>
      <w:r w:rsidRPr="00A52766">
        <w:rPr>
          <w:rFonts w:eastAsia="Calibri"/>
          <w:sz w:val="16"/>
        </w:rPr>
        <w:t xml:space="preserve">. We’ve already seen Russian aggression prompt countries such as Germany to sharply increase their defense budget overnight, and countries such as Sweden to reinstate conscription. The </w:t>
      </w:r>
      <w:r w:rsidRPr="00A52766">
        <w:rPr>
          <w:rFonts w:eastAsia="Calibri"/>
          <w:u w:val="single"/>
        </w:rPr>
        <w:t>money that should go to teachers</w:t>
      </w:r>
      <w:r w:rsidRPr="00A52766">
        <w:rPr>
          <w:rFonts w:eastAsia="Calibri"/>
          <w:sz w:val="16"/>
        </w:rPr>
        <w:t xml:space="preserve">, </w:t>
      </w:r>
      <w:r w:rsidRPr="00A52766">
        <w:rPr>
          <w:rFonts w:eastAsia="Calibri"/>
          <w:u w:val="single"/>
        </w:rPr>
        <w:t>nurses</w:t>
      </w:r>
      <w:r w:rsidRPr="00A52766">
        <w:rPr>
          <w:rFonts w:eastAsia="Calibri"/>
          <w:sz w:val="16"/>
        </w:rPr>
        <w:t xml:space="preserve">, </w:t>
      </w:r>
      <w:r w:rsidRPr="00A52766">
        <w:rPr>
          <w:rFonts w:eastAsia="Calibri"/>
          <w:u w:val="single"/>
        </w:rPr>
        <w:t>and social workers will instead go to tanks</w:t>
      </w:r>
      <w:r w:rsidRPr="00A52766">
        <w:rPr>
          <w:rFonts w:eastAsia="Calibri"/>
          <w:sz w:val="16"/>
        </w:rPr>
        <w:t xml:space="preserve">, </w:t>
      </w:r>
      <w:r w:rsidRPr="00A52766">
        <w:rPr>
          <w:rFonts w:eastAsia="Calibri"/>
          <w:u w:val="single"/>
        </w:rPr>
        <w:t>missiles</w:t>
      </w:r>
      <w:r w:rsidRPr="00A52766">
        <w:rPr>
          <w:rFonts w:eastAsia="Calibri"/>
          <w:sz w:val="16"/>
        </w:rPr>
        <w:t xml:space="preserve">, </w:t>
      </w:r>
      <w:r w:rsidRPr="00A52766">
        <w:rPr>
          <w:rFonts w:eastAsia="Calibri"/>
          <w:u w:val="single"/>
        </w:rPr>
        <w:t>and cyberweapons</w:t>
      </w:r>
      <w:r w:rsidRPr="00A52766">
        <w:rPr>
          <w:rFonts w:eastAsia="Calibri"/>
          <w:sz w:val="16"/>
        </w:rPr>
        <w:t xml:space="preserve">. At 18, young people all over the world will do their mandatory military service. </w:t>
      </w:r>
      <w:r w:rsidRPr="00A52766">
        <w:rPr>
          <w:rFonts w:eastAsia="Calibri"/>
          <w:highlight w:val="cyan"/>
          <w:u w:val="single"/>
        </w:rPr>
        <w:t>The</w:t>
      </w:r>
      <w:r w:rsidRPr="00A52766">
        <w:rPr>
          <w:rFonts w:eastAsia="Calibri"/>
          <w:sz w:val="16"/>
        </w:rPr>
        <w:t xml:space="preserve"> </w:t>
      </w:r>
      <w:r w:rsidRPr="00A52766">
        <w:rPr>
          <w:rFonts w:eastAsia="Calibri"/>
          <w:b/>
          <w:iCs/>
          <w:u w:val="single"/>
          <w:bdr w:val="single" w:sz="8" w:space="0" w:color="auto"/>
        </w:rPr>
        <w:t xml:space="preserve">whole </w:t>
      </w:r>
      <w:r w:rsidRPr="00A52766">
        <w:rPr>
          <w:rFonts w:eastAsia="Calibri"/>
          <w:b/>
          <w:iCs/>
          <w:highlight w:val="cyan"/>
          <w:u w:val="single"/>
          <w:bdr w:val="single" w:sz="8" w:space="0" w:color="auto"/>
        </w:rPr>
        <w:t>world</w:t>
      </w:r>
      <w:r w:rsidRPr="00A52766">
        <w:rPr>
          <w:rFonts w:eastAsia="Calibri"/>
          <w:sz w:val="16"/>
          <w:highlight w:val="cyan"/>
        </w:rPr>
        <w:t xml:space="preserve"> </w:t>
      </w:r>
      <w:r w:rsidRPr="00A52766">
        <w:rPr>
          <w:rFonts w:eastAsia="Calibri"/>
          <w:highlight w:val="cyan"/>
          <w:u w:val="single"/>
        </w:rPr>
        <w:t>will</w:t>
      </w:r>
      <w:r w:rsidRPr="00A52766">
        <w:rPr>
          <w:rFonts w:eastAsia="Calibri"/>
          <w:sz w:val="16"/>
          <w:highlight w:val="cyan"/>
        </w:rPr>
        <w:t xml:space="preserve"> </w:t>
      </w:r>
      <w:r w:rsidRPr="00A52766">
        <w:rPr>
          <w:rFonts w:eastAsia="Calibri"/>
          <w:b/>
          <w:iCs/>
          <w:highlight w:val="cyan"/>
          <w:u w:val="single"/>
          <w:bdr w:val="single" w:sz="8" w:space="0" w:color="auto"/>
        </w:rPr>
        <w:t>look like Russia</w:t>
      </w:r>
      <w:r w:rsidRPr="00A52766">
        <w:rPr>
          <w:rFonts w:eastAsia="Calibri"/>
          <w:sz w:val="16"/>
        </w:rPr>
        <w:t>—</w:t>
      </w:r>
      <w:r w:rsidRPr="00A52766">
        <w:rPr>
          <w:rFonts w:eastAsia="Calibri"/>
          <w:u w:val="single"/>
        </w:rPr>
        <w:t>a country with an</w:t>
      </w:r>
      <w:r w:rsidRPr="00A52766">
        <w:rPr>
          <w:rFonts w:eastAsia="Calibri"/>
          <w:sz w:val="16"/>
        </w:rPr>
        <w:t xml:space="preserve"> </w:t>
      </w:r>
      <w:r w:rsidRPr="00A52766">
        <w:rPr>
          <w:rFonts w:eastAsia="Calibri"/>
          <w:b/>
          <w:iCs/>
          <w:highlight w:val="cyan"/>
          <w:u w:val="single"/>
          <w:bdr w:val="single" w:sz="8" w:space="0" w:color="auto"/>
        </w:rPr>
        <w:t>oversize army</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understaffed hospitals</w:t>
      </w:r>
      <w:r w:rsidRPr="00A52766">
        <w:rPr>
          <w:rFonts w:eastAsia="Calibri"/>
          <w:sz w:val="16"/>
        </w:rPr>
        <w:t xml:space="preserve">. </w:t>
      </w:r>
      <w:r w:rsidRPr="00A52766">
        <w:rPr>
          <w:rFonts w:eastAsia="Calibri"/>
          <w:u w:val="single"/>
        </w:rPr>
        <w:t xml:space="preserve">A </w:t>
      </w:r>
      <w:r w:rsidRPr="00A52766">
        <w:rPr>
          <w:rFonts w:eastAsia="Calibri"/>
          <w:b/>
          <w:iCs/>
          <w:highlight w:val="cyan"/>
          <w:u w:val="single"/>
          <w:bdr w:val="single" w:sz="8" w:space="0" w:color="auto"/>
        </w:rPr>
        <w:t>new era</w:t>
      </w:r>
      <w:r w:rsidRPr="00A52766">
        <w:rPr>
          <w:rFonts w:eastAsia="Calibri"/>
          <w:highlight w:val="cyan"/>
          <w:u w:val="single"/>
        </w:rPr>
        <w:t xml:space="preserve"> of </w:t>
      </w:r>
      <w:r w:rsidRPr="00A52766">
        <w:rPr>
          <w:rFonts w:eastAsia="Calibri"/>
          <w:b/>
          <w:iCs/>
          <w:highlight w:val="cyan"/>
          <w:u w:val="single"/>
          <w:bdr w:val="single" w:sz="8" w:space="0" w:color="auto"/>
        </w:rPr>
        <w:t>war</w:t>
      </w:r>
      <w:r w:rsidRPr="00A52766">
        <w:rPr>
          <w:rFonts w:eastAsia="Calibri"/>
          <w:sz w:val="16"/>
          <w:highlight w:val="cyan"/>
        </w:rPr>
        <w:t xml:space="preserve">, </w:t>
      </w:r>
      <w:r w:rsidRPr="00A52766">
        <w:rPr>
          <w:rFonts w:eastAsia="Calibri"/>
          <w:b/>
          <w:iCs/>
          <w:highlight w:val="cyan"/>
          <w:u w:val="single"/>
          <w:bdr w:val="single" w:sz="8" w:space="0" w:color="auto"/>
        </w:rPr>
        <w:t>poverty</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disease</w:t>
      </w:r>
      <w:r w:rsidRPr="00A52766">
        <w:rPr>
          <w:rFonts w:eastAsia="Calibri"/>
          <w:sz w:val="16"/>
          <w:highlight w:val="cyan"/>
        </w:rPr>
        <w:t xml:space="preserve"> </w:t>
      </w:r>
      <w:r w:rsidRPr="00A52766">
        <w:rPr>
          <w:rFonts w:eastAsia="Calibri"/>
          <w:highlight w:val="cyan"/>
          <w:u w:val="single"/>
        </w:rPr>
        <w:t>will result</w:t>
      </w:r>
      <w:r w:rsidRPr="00A52766">
        <w:rPr>
          <w:rFonts w:eastAsia="Calibri"/>
          <w:sz w:val="16"/>
        </w:rPr>
        <w:t xml:space="preserve">. Alternatively, </w:t>
      </w:r>
      <w:r w:rsidRPr="00A52766">
        <w:rPr>
          <w:rFonts w:eastAsia="Calibri"/>
          <w:b/>
          <w:iCs/>
          <w:highlight w:val="cyan"/>
          <w:u w:val="single"/>
          <w:bdr w:val="single" w:sz="8" w:space="0" w:color="auto"/>
        </w:rPr>
        <w:t>if Putin is stopped</w:t>
      </w:r>
      <w:r w:rsidRPr="00A52766">
        <w:rPr>
          <w:rFonts w:eastAsia="Calibri"/>
          <w:sz w:val="16"/>
        </w:rPr>
        <w:t xml:space="preserve"> </w:t>
      </w:r>
      <w:r w:rsidRPr="00A52766">
        <w:rPr>
          <w:rFonts w:eastAsia="Calibri"/>
          <w:u w:val="single"/>
        </w:rPr>
        <w:t>and punished</w:t>
      </w:r>
      <w:r w:rsidRPr="00A52766">
        <w:rPr>
          <w:rFonts w:eastAsia="Calibri"/>
          <w:sz w:val="16"/>
        </w:rPr>
        <w:t xml:space="preserve">, </w:t>
      </w:r>
      <w:r w:rsidRPr="00A52766">
        <w:rPr>
          <w:rFonts w:eastAsia="Calibri"/>
          <w:highlight w:val="cyan"/>
          <w:u w:val="single"/>
        </w:rPr>
        <w:t>the</w:t>
      </w:r>
      <w:r w:rsidRPr="00A52766">
        <w:rPr>
          <w:rFonts w:eastAsia="Calibri"/>
          <w:sz w:val="16"/>
        </w:rPr>
        <w:t xml:space="preserve"> </w:t>
      </w:r>
      <w:r w:rsidRPr="00A52766">
        <w:rPr>
          <w:rFonts w:eastAsia="Calibri"/>
          <w:b/>
          <w:iCs/>
          <w:u w:val="single"/>
          <w:bdr w:val="single" w:sz="8" w:space="0" w:color="auto"/>
        </w:rPr>
        <w:t xml:space="preserve">global </w:t>
      </w:r>
      <w:r w:rsidRPr="00A52766">
        <w:rPr>
          <w:rFonts w:eastAsia="Calibri"/>
          <w:b/>
          <w:iCs/>
          <w:highlight w:val="cyan"/>
          <w:u w:val="single"/>
          <w:bdr w:val="single" w:sz="8" w:space="0" w:color="auto"/>
        </w:rPr>
        <w:t>order</w:t>
      </w:r>
      <w:r w:rsidRPr="00A52766">
        <w:rPr>
          <w:rFonts w:eastAsia="Calibri"/>
          <w:b/>
          <w:iCs/>
          <w:u w:val="single"/>
          <w:bdr w:val="single" w:sz="8" w:space="0" w:color="auto"/>
        </w:rPr>
        <w:t xml:space="preserve"> won’t be broken</w:t>
      </w:r>
      <w:r w:rsidRPr="00A52766">
        <w:rPr>
          <w:rFonts w:eastAsia="Calibri"/>
          <w:sz w:val="16"/>
        </w:rPr>
        <w:t xml:space="preserve"> </w:t>
      </w:r>
      <w:r w:rsidRPr="00A52766">
        <w:rPr>
          <w:rFonts w:eastAsia="Calibri"/>
          <w:u w:val="single"/>
        </w:rPr>
        <w:t>by what he did</w:t>
      </w:r>
      <w:r w:rsidRPr="00A52766">
        <w:rPr>
          <w:rFonts w:eastAsia="Calibri"/>
          <w:sz w:val="16"/>
        </w:rPr>
        <w:t>—</w:t>
      </w:r>
      <w:r w:rsidRPr="00A52766">
        <w:rPr>
          <w:rFonts w:eastAsia="Calibri"/>
          <w:b/>
          <w:iCs/>
          <w:u w:val="single"/>
          <w:bdr w:val="single" w:sz="8" w:space="0" w:color="auto"/>
        </w:rPr>
        <w:t xml:space="preserve">it </w:t>
      </w:r>
      <w:r w:rsidRPr="00A52766">
        <w:rPr>
          <w:rFonts w:eastAsia="Calibri"/>
          <w:b/>
          <w:iCs/>
          <w:highlight w:val="cyan"/>
          <w:u w:val="single"/>
          <w:bdr w:val="single" w:sz="8" w:space="0" w:color="auto"/>
        </w:rPr>
        <w:t>will be strengthened</w:t>
      </w:r>
      <w:r w:rsidRPr="00A52766">
        <w:rPr>
          <w:rFonts w:eastAsia="Calibri"/>
          <w:sz w:val="16"/>
        </w:rPr>
        <w:t xml:space="preserve">. </w:t>
      </w:r>
      <w:r w:rsidRPr="00A52766">
        <w:rPr>
          <w:rFonts w:eastAsia="Calibri"/>
          <w:u w:val="single"/>
        </w:rPr>
        <w:t>Anyone who needed a reminder would rediscover that you just cannot do these things</w:t>
      </w:r>
      <w:r w:rsidRPr="00A52766">
        <w:rPr>
          <w:rFonts w:eastAsia="Calibri"/>
          <w:sz w:val="16"/>
        </w:rPr>
        <w:t>.</w:t>
      </w:r>
    </w:p>
    <w:p w14:paraId="34FE8D41" w14:textId="77777777" w:rsidR="00A52766" w:rsidRPr="00A52766" w:rsidRDefault="00A52766" w:rsidP="00A52766">
      <w:pPr>
        <w:rPr>
          <w:rFonts w:eastAsia="Calibri"/>
          <w:sz w:val="16"/>
        </w:rPr>
      </w:pPr>
      <w:r w:rsidRPr="00A52766">
        <w:rPr>
          <w:rFonts w:eastAsia="Calibri"/>
          <w:sz w:val="16"/>
        </w:rPr>
        <w:t>Which of these two scenarios will materialize? Luckily for everyone, despite his military preparations, Putin was disastrously unprepared for one crucial thing: the courage of the Ukrainian people. The Ukrainians have pushed back the Russians in a series of stunning victories near Kyiv, Kharkiv, and Kherson. But Putin has so far refused to acknowledge his mistake, and he reacts to defeat with increased brutality. Seeing that his army cannot overcome the Ukrainian soldiers on the front line, Putin is now trying to freeze the Ukrainian civilians to death in their homes. Predicting how the war will end is impossible, as is the fate of the New Peace.</w:t>
      </w:r>
    </w:p>
    <w:p w14:paraId="247DD03B" w14:textId="77777777" w:rsidR="00A52766" w:rsidRPr="00A52766" w:rsidRDefault="00A52766" w:rsidP="00A52766">
      <w:pPr>
        <w:rPr>
          <w:rFonts w:eastAsia="Calibri"/>
          <w:sz w:val="16"/>
        </w:rPr>
      </w:pPr>
      <w:r w:rsidRPr="00A52766">
        <w:rPr>
          <w:rFonts w:eastAsia="Calibri"/>
          <w:sz w:val="16"/>
        </w:rPr>
        <w:t>History is never deterministic. After the end of the Cold War, many people thought that peace was inevitable, and that it would continue even if we neglected the global order. After Russia invaded Ukraine, some swung to the opposite view. They claimed that peace had always been just an illusion, that war was an ungovernable force of nature, and that the only choice humans had was whether they wanted to be prey or predator.</w:t>
      </w:r>
    </w:p>
    <w:p w14:paraId="09AA2434" w14:textId="77777777" w:rsidR="00A52766" w:rsidRPr="00A52766" w:rsidRDefault="00A52766" w:rsidP="00A52766">
      <w:pPr>
        <w:rPr>
          <w:rFonts w:eastAsia="Calibri"/>
          <w:sz w:val="16"/>
        </w:rPr>
      </w:pPr>
      <w:r w:rsidRPr="00A52766">
        <w:rPr>
          <w:rFonts w:eastAsia="Calibri"/>
          <w:sz w:val="16"/>
        </w:rPr>
        <w:t>Both positions are wrong. War and peace are decisions, not inevitabilities. Wars are made by people, not by a law of nature. And just as humans make wars, humans can also make peace. But to make peace is not a one-off decision. It’s a long-term effort to protect universal norms and values, and to build cooperative institutions.</w:t>
      </w:r>
    </w:p>
    <w:p w14:paraId="5F3B9E47" w14:textId="77777777" w:rsidR="00A52766" w:rsidRPr="00A52766" w:rsidRDefault="00A52766" w:rsidP="00A52766">
      <w:pPr>
        <w:rPr>
          <w:rFonts w:eastAsia="Calibri"/>
          <w:sz w:val="16"/>
        </w:rPr>
      </w:pPr>
      <w:r w:rsidRPr="00A52766">
        <w:rPr>
          <w:rFonts w:eastAsia="Calibri"/>
          <w:sz w:val="16"/>
        </w:rPr>
        <w:t xml:space="preserve">Rebuilding the global order doesn’t mean going back to the system that disintegrated in the 2010s. </w:t>
      </w:r>
      <w:r w:rsidRPr="00A52766">
        <w:rPr>
          <w:rFonts w:eastAsia="Calibri"/>
          <w:u w:val="single"/>
        </w:rPr>
        <w:t>A new and better global order should give more important roles to non-Western powers that are willing to be part of it</w:t>
      </w:r>
      <w:r w:rsidRPr="00A52766">
        <w:rPr>
          <w:rFonts w:eastAsia="Calibri"/>
          <w:sz w:val="16"/>
        </w:rPr>
        <w:t xml:space="preserve">. It should also recognize the salience of national </w:t>
      </w:r>
      <w:proofErr w:type="gramStart"/>
      <w:r w:rsidRPr="00A52766">
        <w:rPr>
          <w:rFonts w:eastAsia="Calibri"/>
          <w:sz w:val="16"/>
        </w:rPr>
        <w:t>loyalties</w:t>
      </w:r>
      <w:proofErr w:type="gramEnd"/>
      <w:r w:rsidRPr="00A52766">
        <w:rPr>
          <w:rFonts w:eastAsia="Calibri"/>
          <w:sz w:val="16"/>
        </w:rPr>
        <w:t xml:space="preserve">. The global order disintegrated above all because of the assault of populist forces, which argued that patriotic loyalties contradict global cooperation. Populist politicians preached that if you are a patriot, you must oppose global institutions and global cooperation. But there is no inherent contradiction between patriotism and globalism, because patriotism isn’t about hating foreigners. Patriotism is about loving your compatriots. And in the 21st century, </w:t>
      </w:r>
      <w:r w:rsidRPr="00A52766">
        <w:rPr>
          <w:rFonts w:eastAsia="Calibri"/>
          <w:u w:val="single"/>
        </w:rPr>
        <w:t>if you want</w:t>
      </w:r>
      <w:r w:rsidRPr="00A52766">
        <w:rPr>
          <w:rFonts w:eastAsia="Calibri"/>
          <w:sz w:val="16"/>
        </w:rPr>
        <w:t xml:space="preserve"> </w:t>
      </w:r>
      <w:r w:rsidRPr="00A52766">
        <w:rPr>
          <w:rFonts w:eastAsia="Calibri"/>
          <w:b/>
          <w:iCs/>
          <w:highlight w:val="cyan"/>
          <w:u w:val="single"/>
          <w:bdr w:val="single" w:sz="8" w:space="0" w:color="auto"/>
        </w:rPr>
        <w:t>to</w:t>
      </w:r>
      <w:r w:rsidRPr="00A52766">
        <w:rPr>
          <w:rFonts w:eastAsia="Calibri"/>
          <w:b/>
          <w:iCs/>
          <w:u w:val="single"/>
          <w:bdr w:val="single" w:sz="8" w:space="0" w:color="auto"/>
        </w:rPr>
        <w:t xml:space="preserve"> </w:t>
      </w:r>
      <w:r w:rsidRPr="00A52766">
        <w:rPr>
          <w:rFonts w:eastAsia="Calibri"/>
          <w:b/>
          <w:iCs/>
          <w:highlight w:val="cyan"/>
          <w:u w:val="single"/>
          <w:bdr w:val="single" w:sz="8" w:space="0" w:color="auto"/>
        </w:rPr>
        <w:t>protect</w:t>
      </w:r>
      <w:r w:rsidRPr="00A52766">
        <w:rPr>
          <w:rFonts w:eastAsia="Calibri"/>
          <w:b/>
          <w:iCs/>
          <w:u w:val="single"/>
          <w:bdr w:val="single" w:sz="8" w:space="0" w:color="auto"/>
        </w:rPr>
        <w:t xml:space="preserve"> your </w:t>
      </w:r>
      <w:r w:rsidRPr="00A52766">
        <w:rPr>
          <w:rFonts w:eastAsia="Calibri"/>
          <w:b/>
          <w:iCs/>
          <w:highlight w:val="cyan"/>
          <w:u w:val="single"/>
          <w:bdr w:val="single" w:sz="8" w:space="0" w:color="auto"/>
        </w:rPr>
        <w:t>compatriots</w:t>
      </w:r>
      <w:r w:rsidRPr="00A52766">
        <w:rPr>
          <w:rFonts w:eastAsia="Calibri"/>
          <w:sz w:val="16"/>
          <w:highlight w:val="cyan"/>
        </w:rPr>
        <w:t xml:space="preserve"> </w:t>
      </w:r>
      <w:r w:rsidRPr="00A52766">
        <w:rPr>
          <w:rFonts w:eastAsia="Calibri"/>
          <w:highlight w:val="cyan"/>
          <w:u w:val="single"/>
        </w:rPr>
        <w:t xml:space="preserve">from </w:t>
      </w:r>
      <w:r w:rsidRPr="00A52766">
        <w:rPr>
          <w:rFonts w:eastAsia="Calibri"/>
          <w:b/>
          <w:iCs/>
          <w:highlight w:val="cyan"/>
          <w:u w:val="single"/>
          <w:bdr w:val="single" w:sz="8" w:space="0" w:color="auto"/>
        </w:rPr>
        <w:t>war</w:t>
      </w:r>
      <w:r w:rsidRPr="00A52766">
        <w:rPr>
          <w:rFonts w:eastAsia="Calibri"/>
          <w:sz w:val="16"/>
        </w:rPr>
        <w:t xml:space="preserve">, </w:t>
      </w:r>
      <w:r w:rsidRPr="00A52766">
        <w:rPr>
          <w:rFonts w:eastAsia="Calibri"/>
          <w:b/>
          <w:iCs/>
          <w:highlight w:val="cyan"/>
          <w:u w:val="single"/>
          <w:bdr w:val="single" w:sz="8" w:space="0" w:color="auto"/>
        </w:rPr>
        <w:t>pandemic</w:t>
      </w:r>
      <w:r w:rsidRPr="00A52766">
        <w:rPr>
          <w:rFonts w:eastAsia="Calibri"/>
          <w:sz w:val="16"/>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ecological collapse</w:t>
      </w:r>
      <w:r w:rsidRPr="00A52766">
        <w:rPr>
          <w:rFonts w:eastAsia="Calibri"/>
          <w:sz w:val="16"/>
        </w:rPr>
        <w:t xml:space="preserve">, </w:t>
      </w:r>
      <w:r w:rsidRPr="00A52766">
        <w:rPr>
          <w:rFonts w:eastAsia="Calibri"/>
          <w:highlight w:val="cyan"/>
          <w:u w:val="single"/>
        </w:rPr>
        <w:t>the</w:t>
      </w:r>
      <w:r w:rsidRPr="00A52766">
        <w:rPr>
          <w:rFonts w:eastAsia="Calibri"/>
          <w:sz w:val="16"/>
          <w:highlight w:val="cyan"/>
        </w:rPr>
        <w:t xml:space="preserve"> </w:t>
      </w:r>
      <w:r w:rsidRPr="00A52766">
        <w:rPr>
          <w:rFonts w:eastAsia="Calibri"/>
          <w:b/>
          <w:iCs/>
          <w:highlight w:val="cyan"/>
          <w:u w:val="single"/>
          <w:bdr w:val="single" w:sz="8" w:space="0" w:color="auto"/>
        </w:rPr>
        <w:t>best way</w:t>
      </w:r>
      <w:r w:rsidRPr="00A52766">
        <w:rPr>
          <w:rFonts w:eastAsia="Calibri"/>
          <w:sz w:val="16"/>
        </w:rPr>
        <w:t xml:space="preserve"> </w:t>
      </w:r>
      <w:r w:rsidRPr="00A52766">
        <w:rPr>
          <w:rFonts w:eastAsia="Calibri"/>
          <w:u w:val="single"/>
        </w:rPr>
        <w:t xml:space="preserve">to do that </w:t>
      </w:r>
      <w:r w:rsidRPr="00A52766">
        <w:rPr>
          <w:rFonts w:eastAsia="Calibri"/>
          <w:highlight w:val="cyan"/>
          <w:u w:val="single"/>
        </w:rPr>
        <w:t>is</w:t>
      </w:r>
      <w:r w:rsidRPr="00A52766">
        <w:rPr>
          <w:rFonts w:eastAsia="Calibri"/>
          <w:u w:val="single"/>
        </w:rPr>
        <w:t xml:space="preserve"> by</w:t>
      </w:r>
      <w:r w:rsidRPr="00A52766">
        <w:rPr>
          <w:rFonts w:eastAsia="Calibri"/>
          <w:sz w:val="16"/>
        </w:rPr>
        <w:t xml:space="preserve"> </w:t>
      </w:r>
      <w:r w:rsidRPr="00A52766">
        <w:rPr>
          <w:rFonts w:eastAsia="Calibri"/>
          <w:b/>
          <w:iCs/>
          <w:highlight w:val="cyan"/>
          <w:u w:val="single"/>
          <w:bdr w:val="single" w:sz="8" w:space="0" w:color="auto"/>
        </w:rPr>
        <w:t>cooperating</w:t>
      </w:r>
      <w:r w:rsidRPr="00A52766">
        <w:rPr>
          <w:rFonts w:eastAsia="Calibri"/>
          <w:b/>
          <w:iCs/>
          <w:u w:val="single"/>
          <w:bdr w:val="single" w:sz="8" w:space="0" w:color="auto"/>
        </w:rPr>
        <w:t xml:space="preserve"> with foreigners</w:t>
      </w:r>
      <w:r w:rsidRPr="00A52766">
        <w:rPr>
          <w:rFonts w:eastAsia="Calibri"/>
          <w:sz w:val="16"/>
        </w:rPr>
        <w:t>.</w:t>
      </w:r>
    </w:p>
    <w:p w14:paraId="0D33FD43" w14:textId="77777777" w:rsidR="00A52766" w:rsidRPr="00A52766" w:rsidRDefault="00A52766" w:rsidP="00A52766">
      <w:pPr>
        <w:keepNext/>
        <w:keepLines/>
        <w:pageBreakBefore/>
        <w:spacing w:before="40" w:after="0"/>
        <w:jc w:val="center"/>
        <w:outlineLvl w:val="1"/>
        <w:rPr>
          <w:rFonts w:eastAsia="Times New Roman" w:cs="Times New Roman"/>
          <w:b/>
          <w:sz w:val="44"/>
          <w:szCs w:val="26"/>
          <w:u w:val="double"/>
        </w:rPr>
      </w:pPr>
      <w:r w:rsidRPr="00A52766">
        <w:rPr>
          <w:rFonts w:eastAsia="Times New Roman" w:cs="Times New Roman"/>
          <w:b/>
          <w:sz w:val="44"/>
          <w:szCs w:val="26"/>
          <w:u w:val="double"/>
        </w:rPr>
        <w:t>ADV---Voice</w:t>
      </w:r>
    </w:p>
    <w:p w14:paraId="1E87A34C"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AT: Wages---1NC</w:t>
      </w:r>
    </w:p>
    <w:p w14:paraId="549057AD"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Wage suppression now. The wage-led economy </w:t>
      </w:r>
      <w:r w:rsidRPr="00A52766">
        <w:rPr>
          <w:rFonts w:eastAsia="Times New Roman" w:cs="Times New Roman"/>
          <w:b/>
          <w:iCs/>
          <w:sz w:val="26"/>
          <w:u w:val="single"/>
        </w:rPr>
        <w:t>has returned</w:t>
      </w:r>
      <w:r w:rsidRPr="00A52766">
        <w:rPr>
          <w:rFonts w:eastAsia="Times New Roman" w:cs="Times New Roman"/>
          <w:b/>
          <w:iCs/>
          <w:sz w:val="26"/>
        </w:rPr>
        <w:t xml:space="preserve"> to K-shape and consumer purchasing power </w:t>
      </w:r>
      <w:r w:rsidRPr="00A52766">
        <w:rPr>
          <w:rFonts w:eastAsia="Times New Roman" w:cs="Times New Roman"/>
          <w:b/>
          <w:iCs/>
          <w:sz w:val="26"/>
          <w:u w:val="single"/>
        </w:rPr>
        <w:t>is eroding</w:t>
      </w:r>
      <w:r w:rsidRPr="00A52766">
        <w:rPr>
          <w:rFonts w:eastAsia="Times New Roman" w:cs="Times New Roman"/>
          <w:b/>
          <w:iCs/>
          <w:sz w:val="26"/>
        </w:rPr>
        <w:t xml:space="preserve">. </w:t>
      </w:r>
    </w:p>
    <w:p w14:paraId="4080631C" w14:textId="77777777" w:rsidR="00A52766" w:rsidRPr="00A52766" w:rsidRDefault="00A52766" w:rsidP="00A52766">
      <w:pPr>
        <w:rPr>
          <w:rFonts w:eastAsia="Calibri"/>
        </w:rPr>
      </w:pPr>
      <w:r w:rsidRPr="00A52766">
        <w:rPr>
          <w:rFonts w:eastAsia="Calibri"/>
          <w:b/>
          <w:bCs/>
          <w:sz w:val="26"/>
        </w:rPr>
        <w:t>Rugaber 12-1</w:t>
      </w:r>
      <w:r w:rsidRPr="00A52766">
        <w:rPr>
          <w:rFonts w:eastAsia="Calibri"/>
        </w:rPr>
        <w:t>, AP economics reporter, citing Dario Perkins, Economist at TS Lombard and former Senior Economist at AMRO Bank, the Federal Reserve Bank of Boston and Bank of America (Christopher Rugaber, December 1, 2025, “Here’s why everyone’s talking about a ‘K-shaped’ economy,” CT Mirror via Associated Press, https://ctmirror.org/2025/12/01/what-is-the-k-shaped-economy/)</w:t>
      </w:r>
    </w:p>
    <w:p w14:paraId="18670C28" w14:textId="77777777" w:rsidR="00A52766" w:rsidRPr="00A52766" w:rsidRDefault="00A52766" w:rsidP="00A52766">
      <w:pPr>
        <w:rPr>
          <w:rFonts w:eastAsia="Calibri"/>
          <w:u w:val="single"/>
        </w:rPr>
      </w:pPr>
      <w:r w:rsidRPr="00A52766">
        <w:rPr>
          <w:rFonts w:eastAsia="Calibri"/>
          <w:u w:val="single"/>
        </w:rPr>
        <w:t>Inequality persists</w:t>
      </w:r>
    </w:p>
    <w:p w14:paraId="444A0BFC" w14:textId="77777777" w:rsidR="00A52766" w:rsidRPr="00A52766" w:rsidRDefault="00A52766" w:rsidP="00A52766">
      <w:pPr>
        <w:rPr>
          <w:rFonts w:eastAsia="Calibri"/>
          <w:sz w:val="16"/>
        </w:rPr>
      </w:pPr>
      <w:r w:rsidRPr="00A52766">
        <w:rPr>
          <w:rFonts w:eastAsia="Calibri"/>
          <w:highlight w:val="cyan"/>
          <w:u w:val="single"/>
        </w:rPr>
        <w:t>Inequality</w:t>
      </w:r>
      <w:r w:rsidRPr="00A52766">
        <w:rPr>
          <w:rFonts w:eastAsia="Calibri"/>
          <w:u w:val="single"/>
        </w:rPr>
        <w:t xml:space="preserve"> was </w:t>
      </w:r>
      <w:r w:rsidRPr="00A52766">
        <w:rPr>
          <w:rFonts w:eastAsia="Calibri"/>
          <w:b/>
          <w:iCs/>
          <w:highlight w:val="cyan"/>
          <w:u w:val="single"/>
          <w:bdr w:val="single" w:sz="8" w:space="0" w:color="auto"/>
        </w:rPr>
        <w:t>somewhat reversed</w:t>
      </w:r>
      <w:r w:rsidRPr="00A52766">
        <w:rPr>
          <w:rFonts w:eastAsia="Calibri"/>
          <w:sz w:val="16"/>
          <w:szCs w:val="16"/>
        </w:rPr>
        <w:t xml:space="preserve"> in the </w:t>
      </w:r>
      <w:r w:rsidRPr="00A52766">
        <w:rPr>
          <w:rFonts w:eastAsia="Calibri"/>
          <w:highlight w:val="cyan"/>
          <w:u w:val="single"/>
        </w:rPr>
        <w:t>after</w:t>
      </w:r>
      <w:r w:rsidRPr="00A52766">
        <w:rPr>
          <w:rFonts w:eastAsia="Calibri"/>
          <w:sz w:val="16"/>
          <w:szCs w:val="16"/>
        </w:rPr>
        <w:t xml:space="preserve">math of </w:t>
      </w:r>
      <w:r w:rsidRPr="00A52766">
        <w:rPr>
          <w:rFonts w:eastAsia="Calibri"/>
          <w:highlight w:val="cyan"/>
          <w:u w:val="single"/>
        </w:rPr>
        <w:t>the pandemic, when</w:t>
      </w:r>
      <w:r w:rsidRPr="00A52766">
        <w:rPr>
          <w:rFonts w:eastAsia="Calibri"/>
          <w:u w:val="single"/>
        </w:rPr>
        <w:t xml:space="preserve"> businesses offered </w:t>
      </w:r>
      <w:r w:rsidRPr="00A52766">
        <w:rPr>
          <w:rFonts w:eastAsia="Calibri"/>
          <w:b/>
          <w:iCs/>
          <w:u w:val="single"/>
          <w:bdr w:val="single" w:sz="8" w:space="0" w:color="auto"/>
        </w:rPr>
        <w:t xml:space="preserve">large </w:t>
      </w:r>
      <w:proofErr w:type="gramStart"/>
      <w:r w:rsidRPr="00A52766">
        <w:rPr>
          <w:rFonts w:eastAsia="Calibri"/>
          <w:b/>
          <w:iCs/>
          <w:u w:val="single"/>
          <w:bdr w:val="single" w:sz="8" w:space="0" w:color="auto"/>
        </w:rPr>
        <w:t>raises</w:t>
      </w:r>
      <w:proofErr w:type="gramEnd"/>
      <w:r w:rsidRPr="00A52766">
        <w:rPr>
          <w:rFonts w:eastAsia="Calibri"/>
          <w:sz w:val="16"/>
        </w:rPr>
        <w:t xml:space="preserve"> for blue collar workers </w:t>
      </w:r>
      <w:r w:rsidRPr="00A52766">
        <w:rPr>
          <w:rFonts w:eastAsia="Calibri"/>
          <w:u w:val="single"/>
        </w:rPr>
        <w:t>as</w:t>
      </w:r>
      <w:r w:rsidRPr="00A52766">
        <w:rPr>
          <w:rFonts w:eastAsia="Calibri"/>
          <w:sz w:val="16"/>
        </w:rPr>
        <w:t xml:space="preserve"> the economy reopened and </w:t>
      </w:r>
      <w:r w:rsidRPr="00A52766">
        <w:rPr>
          <w:rFonts w:eastAsia="Calibri"/>
          <w:b/>
          <w:iCs/>
          <w:highlight w:val="cyan"/>
          <w:u w:val="single"/>
          <w:bdr w:val="single" w:sz="8" w:space="0" w:color="auto"/>
        </w:rPr>
        <w:t>demand surged</w:t>
      </w:r>
      <w:r w:rsidRPr="00A52766">
        <w:rPr>
          <w:rFonts w:eastAsia="Calibri"/>
          <w:u w:val="single"/>
        </w:rPr>
        <w:t xml:space="preserve">. Many </w:t>
      </w:r>
      <w:r w:rsidRPr="00A52766">
        <w:rPr>
          <w:rFonts w:eastAsia="Calibri"/>
          <w:highlight w:val="cyan"/>
          <w:u w:val="single"/>
        </w:rPr>
        <w:t>companies</w:t>
      </w:r>
      <w:r w:rsidRPr="00A52766">
        <w:rPr>
          <w:rFonts w:eastAsia="Calibri"/>
          <w:sz w:val="16"/>
        </w:rPr>
        <w:t xml:space="preserve"> — restaurants, hotels</w:t>
      </w:r>
      <w:proofErr w:type="gramStart"/>
      <w:r w:rsidRPr="00A52766">
        <w:rPr>
          <w:rFonts w:eastAsia="Calibri"/>
          <w:sz w:val="16"/>
        </w:rPr>
        <w:t>, entertainment</w:t>
      </w:r>
      <w:proofErr w:type="gramEnd"/>
      <w:r w:rsidRPr="00A52766">
        <w:rPr>
          <w:rFonts w:eastAsia="Calibri"/>
          <w:sz w:val="16"/>
        </w:rPr>
        <w:t xml:space="preserve"> venues — were caught short-staffed and </w:t>
      </w:r>
      <w:r w:rsidRPr="00A52766">
        <w:rPr>
          <w:rFonts w:eastAsia="Calibri"/>
          <w:u w:val="single"/>
        </w:rPr>
        <w:t xml:space="preserve">sought to </w:t>
      </w:r>
      <w:r w:rsidRPr="00A52766">
        <w:rPr>
          <w:rFonts w:eastAsia="Calibri"/>
          <w:b/>
          <w:iCs/>
          <w:highlight w:val="cyan"/>
          <w:u w:val="single"/>
          <w:bdr w:val="single" w:sz="8" w:space="0" w:color="auto"/>
        </w:rPr>
        <w:t>rapidly</w:t>
      </w:r>
      <w:r w:rsidRPr="00A52766">
        <w:rPr>
          <w:rFonts w:eastAsia="Calibri"/>
          <w:b/>
          <w:iCs/>
          <w:u w:val="single"/>
          <w:bdr w:val="single" w:sz="8" w:space="0" w:color="auto"/>
        </w:rPr>
        <w:t xml:space="preserve"> increase </w:t>
      </w:r>
      <w:r w:rsidRPr="00A52766">
        <w:rPr>
          <w:rFonts w:eastAsia="Calibri"/>
          <w:b/>
          <w:iCs/>
          <w:highlight w:val="cyan"/>
          <w:u w:val="single"/>
          <w:bdr w:val="single" w:sz="8" w:space="0" w:color="auto"/>
        </w:rPr>
        <w:t>hiring</w:t>
      </w:r>
      <w:r w:rsidRPr="00A52766">
        <w:rPr>
          <w:rFonts w:eastAsia="Calibri"/>
          <w:sz w:val="16"/>
        </w:rPr>
        <w:t xml:space="preserve">. Lower-income </w:t>
      </w:r>
      <w:r w:rsidRPr="00A52766">
        <w:rPr>
          <w:rFonts w:eastAsia="Calibri"/>
          <w:u w:val="single"/>
        </w:rPr>
        <w:t xml:space="preserve">workers </w:t>
      </w:r>
      <w:r w:rsidRPr="00A52766">
        <w:rPr>
          <w:rFonts w:eastAsia="Calibri"/>
          <w:b/>
          <w:iCs/>
          <w:highlight w:val="cyan"/>
          <w:u w:val="single"/>
          <w:bdr w:val="single" w:sz="8" w:space="0" w:color="auto"/>
        </w:rPr>
        <w:t>saw</w:t>
      </w:r>
      <w:r w:rsidRPr="00A52766">
        <w:rPr>
          <w:rFonts w:eastAsia="Calibri"/>
          <w:b/>
          <w:iCs/>
          <w:u w:val="single"/>
          <w:bdr w:val="single" w:sz="8" w:space="0" w:color="auto"/>
        </w:rPr>
        <w:t xml:space="preserve"> larger </w:t>
      </w:r>
      <w:r w:rsidRPr="00A52766">
        <w:rPr>
          <w:rFonts w:eastAsia="Calibri"/>
          <w:b/>
          <w:iCs/>
          <w:highlight w:val="cyan"/>
          <w:u w:val="single"/>
          <w:bdr w:val="single" w:sz="8" w:space="0" w:color="auto"/>
        </w:rPr>
        <w:t>pay gains</w:t>
      </w:r>
      <w:r w:rsidRPr="00A52766">
        <w:rPr>
          <w:rFonts w:eastAsia="Calibri"/>
          <w:sz w:val="16"/>
        </w:rPr>
        <w:t xml:space="preserve"> than higher-paid ones.</w:t>
      </w:r>
    </w:p>
    <w:p w14:paraId="67BA97E3" w14:textId="77777777" w:rsidR="00A52766" w:rsidRPr="00A52766" w:rsidRDefault="00A52766" w:rsidP="00A52766">
      <w:pPr>
        <w:rPr>
          <w:rFonts w:eastAsia="Calibri"/>
          <w:sz w:val="16"/>
        </w:rPr>
      </w:pPr>
      <w:r w:rsidRPr="00A52766">
        <w:rPr>
          <w:rFonts w:eastAsia="Calibri"/>
          <w:sz w:val="16"/>
        </w:rPr>
        <w:t>In 2023 and 2024, inflation-adjusted wages for the bottom quarter of workers rose at a yearly rate of 3.9%, outpacing the 3.1% gains for the top quarter, according to research by the Federal Reserve Bank of Minneapolis.</w:t>
      </w:r>
    </w:p>
    <w:p w14:paraId="7C61DB65" w14:textId="77777777" w:rsidR="00A52766" w:rsidRPr="00A52766" w:rsidRDefault="00A52766" w:rsidP="00A52766">
      <w:pPr>
        <w:rPr>
          <w:rFonts w:eastAsia="Calibri"/>
          <w:sz w:val="16"/>
        </w:rPr>
      </w:pPr>
      <w:r w:rsidRPr="00A52766">
        <w:rPr>
          <w:rFonts w:eastAsia="Calibri"/>
          <w:u w:val="single"/>
        </w:rPr>
        <w:t>“We had that</w:t>
      </w:r>
      <w:r w:rsidRPr="00A52766">
        <w:rPr>
          <w:rFonts w:eastAsia="Calibri"/>
          <w:sz w:val="16"/>
        </w:rPr>
        <w:t xml:space="preserve"> kind of two-year </w:t>
      </w:r>
      <w:r w:rsidRPr="00A52766">
        <w:rPr>
          <w:rFonts w:eastAsia="Calibri"/>
          <w:u w:val="single"/>
        </w:rPr>
        <w:t xml:space="preserve">period where the bottom was </w:t>
      </w:r>
      <w:r w:rsidRPr="00A52766">
        <w:rPr>
          <w:rFonts w:eastAsia="Calibri"/>
          <w:b/>
          <w:iCs/>
          <w:u w:val="single"/>
          <w:bdr w:val="single" w:sz="8" w:space="0" w:color="auto"/>
        </w:rPr>
        <w:t>catching up</w:t>
      </w:r>
      <w:r w:rsidRPr="00A52766">
        <w:rPr>
          <w:rFonts w:eastAsia="Calibri"/>
          <w:sz w:val="16"/>
        </w:rPr>
        <w:t xml:space="preserve"> and that talk of the K-shape went away,” Dario Perkins, an economist at TSLombard, said. “</w:t>
      </w:r>
      <w:r w:rsidRPr="00A52766">
        <w:rPr>
          <w:rFonts w:eastAsia="Calibri"/>
          <w:u w:val="single"/>
        </w:rPr>
        <w:t xml:space="preserve">And </w:t>
      </w:r>
      <w:r w:rsidRPr="00A52766">
        <w:rPr>
          <w:rFonts w:eastAsia="Calibri"/>
          <w:b/>
          <w:iCs/>
          <w:highlight w:val="cyan"/>
          <w:u w:val="single"/>
          <w:bdr w:val="single" w:sz="8" w:space="0" w:color="auto"/>
        </w:rPr>
        <w:t>since then</w:t>
      </w:r>
      <w:r w:rsidRPr="00A52766">
        <w:rPr>
          <w:rFonts w:eastAsia="Calibri"/>
          <w:u w:val="single"/>
        </w:rPr>
        <w:t xml:space="preserve">, the economy’s </w:t>
      </w:r>
      <w:r w:rsidRPr="00A52766">
        <w:rPr>
          <w:rFonts w:eastAsia="Calibri"/>
          <w:b/>
          <w:iCs/>
          <w:u w:val="single"/>
          <w:bdr w:val="single" w:sz="8" w:space="0" w:color="auto"/>
        </w:rPr>
        <w:t>cooled down again</w:t>
      </w:r>
      <w:r w:rsidRPr="00A52766">
        <w:rPr>
          <w:rFonts w:eastAsia="Calibri"/>
          <w:sz w:val="16"/>
        </w:rPr>
        <w:t xml:space="preserve">,” he added, </w:t>
      </w:r>
      <w:r w:rsidRPr="00A52766">
        <w:rPr>
          <w:rFonts w:eastAsia="Calibri"/>
          <w:u w:val="single"/>
        </w:rPr>
        <w:t xml:space="preserve">bringing back </w:t>
      </w:r>
      <w:r w:rsidRPr="00A52766">
        <w:rPr>
          <w:rFonts w:eastAsia="Calibri"/>
          <w:b/>
          <w:iCs/>
          <w:u w:val="single"/>
          <w:bdr w:val="single" w:sz="8" w:space="0" w:color="auto"/>
        </w:rPr>
        <w:t>K-shape</w:t>
      </w:r>
      <w:r w:rsidRPr="00A52766">
        <w:rPr>
          <w:rFonts w:eastAsia="Calibri"/>
          <w:sz w:val="16"/>
        </w:rPr>
        <w:t xml:space="preserve"> references.</w:t>
      </w:r>
    </w:p>
    <w:p w14:paraId="512A9C2A" w14:textId="77777777" w:rsidR="00A52766" w:rsidRPr="00A52766" w:rsidRDefault="00A52766" w:rsidP="00A52766">
      <w:pPr>
        <w:rPr>
          <w:rFonts w:eastAsia="Calibri"/>
          <w:sz w:val="16"/>
        </w:rPr>
      </w:pPr>
      <w:r w:rsidRPr="00A52766">
        <w:rPr>
          <w:rFonts w:eastAsia="Calibri"/>
          <w:sz w:val="16"/>
        </w:rPr>
        <w:t xml:space="preserve">This year, however, inflation-adjusted wage growth has weakened as hiring has fallen, with the drop more pronounced for lower-income Americans. Their </w:t>
      </w:r>
      <w:r w:rsidRPr="00A52766">
        <w:rPr>
          <w:rFonts w:eastAsia="Calibri"/>
          <w:highlight w:val="cyan"/>
          <w:u w:val="single"/>
        </w:rPr>
        <w:t>wage growth</w:t>
      </w:r>
      <w:r w:rsidRPr="00A52766">
        <w:rPr>
          <w:rFonts w:eastAsia="Calibri"/>
          <w:u w:val="single"/>
        </w:rPr>
        <w:t xml:space="preserve"> </w:t>
      </w:r>
      <w:r w:rsidRPr="00A52766">
        <w:rPr>
          <w:rFonts w:eastAsia="Calibri"/>
          <w:b/>
          <w:iCs/>
          <w:u w:val="single"/>
          <w:bdr w:val="single" w:sz="8" w:space="0" w:color="auto"/>
        </w:rPr>
        <w:t xml:space="preserve">has </w:t>
      </w:r>
      <w:r w:rsidRPr="00A52766">
        <w:rPr>
          <w:rFonts w:eastAsia="Calibri"/>
          <w:b/>
          <w:iCs/>
          <w:highlight w:val="cyan"/>
          <w:u w:val="single"/>
          <w:bdr w:val="single" w:sz="8" w:space="0" w:color="auto"/>
        </w:rPr>
        <w:t>plunged</w:t>
      </w:r>
      <w:r w:rsidRPr="00A52766">
        <w:rPr>
          <w:rFonts w:eastAsia="Calibri"/>
          <w:sz w:val="16"/>
        </w:rPr>
        <w:t xml:space="preserve"> to an annual rate of just 1.5%, the Minneapolis Fed </w:t>
      </w:r>
      <w:proofErr w:type="gramStart"/>
      <w:r w:rsidRPr="00A52766">
        <w:rPr>
          <w:rFonts w:eastAsia="Calibri"/>
          <w:sz w:val="16"/>
        </w:rPr>
        <w:t>found,</w:t>
      </w:r>
      <w:proofErr w:type="gramEnd"/>
      <w:r w:rsidRPr="00A52766">
        <w:rPr>
          <w:rFonts w:eastAsia="Calibri"/>
          <w:sz w:val="16"/>
        </w:rPr>
        <w:t xml:space="preserve"> below that of the highest earning quarter of workers at 2.4%.</w:t>
      </w:r>
    </w:p>
    <w:p w14:paraId="6AB5D571" w14:textId="77777777" w:rsidR="00A52766" w:rsidRPr="00A52766" w:rsidRDefault="00A52766" w:rsidP="00A52766">
      <w:pPr>
        <w:rPr>
          <w:rFonts w:eastAsia="Calibri"/>
          <w:sz w:val="16"/>
        </w:rPr>
      </w:pPr>
      <w:r w:rsidRPr="00A52766">
        <w:rPr>
          <w:rFonts w:eastAsia="Calibri"/>
          <w:u w:val="single"/>
        </w:rPr>
        <w:t>Slower income growth has left many</w:t>
      </w:r>
      <w:r w:rsidRPr="00A52766">
        <w:rPr>
          <w:rFonts w:eastAsia="Calibri"/>
          <w:sz w:val="16"/>
        </w:rPr>
        <w:t xml:space="preserve"> lower-income workers </w:t>
      </w:r>
      <w:r w:rsidRPr="00A52766">
        <w:rPr>
          <w:rFonts w:eastAsia="Calibri"/>
          <w:b/>
          <w:iCs/>
          <w:u w:val="single"/>
          <w:bdr w:val="single" w:sz="8" w:space="0" w:color="auto"/>
        </w:rPr>
        <w:t>less able to spend</w:t>
      </w:r>
      <w:r w:rsidRPr="00A52766">
        <w:rPr>
          <w:rFonts w:eastAsia="Calibri"/>
          <w:u w:val="single"/>
        </w:rPr>
        <w:t xml:space="preserve">. Based on </w:t>
      </w:r>
      <w:r w:rsidRPr="00A52766">
        <w:rPr>
          <w:rFonts w:eastAsia="Calibri"/>
          <w:highlight w:val="cyan"/>
          <w:u w:val="single"/>
        </w:rPr>
        <w:t>data</w:t>
      </w:r>
      <w:r w:rsidRPr="00A52766">
        <w:rPr>
          <w:rFonts w:eastAsia="Calibri"/>
          <w:u w:val="single"/>
        </w:rPr>
        <w:t xml:space="preserve"> from its credit card</w:t>
      </w:r>
      <w:r w:rsidRPr="00A52766">
        <w:rPr>
          <w:rFonts w:eastAsia="Calibri"/>
          <w:sz w:val="16"/>
        </w:rPr>
        <w:t xml:space="preserve"> and debit card </w:t>
      </w:r>
      <w:r w:rsidRPr="00A52766">
        <w:rPr>
          <w:rFonts w:eastAsia="Calibri"/>
          <w:u w:val="single"/>
        </w:rPr>
        <w:t xml:space="preserve">customers, Bank of America </w:t>
      </w:r>
      <w:r w:rsidRPr="00A52766">
        <w:rPr>
          <w:rFonts w:eastAsia="Calibri"/>
          <w:highlight w:val="cyan"/>
          <w:u w:val="single"/>
        </w:rPr>
        <w:t>found</w:t>
      </w:r>
      <w:r w:rsidRPr="00A52766">
        <w:rPr>
          <w:rFonts w:eastAsia="Calibri"/>
          <w:sz w:val="16"/>
        </w:rPr>
        <w:t xml:space="preserve"> that spending among higher-income households rose 2.7% in October compared with a year ago, while </w:t>
      </w:r>
      <w:r w:rsidRPr="00A52766">
        <w:rPr>
          <w:rFonts w:eastAsia="Calibri"/>
          <w:u w:val="single"/>
        </w:rPr>
        <w:t xml:space="preserve">lower-income groups </w:t>
      </w:r>
      <w:r w:rsidRPr="00A52766">
        <w:rPr>
          <w:rFonts w:eastAsia="Calibri"/>
          <w:b/>
          <w:iCs/>
          <w:u w:val="single"/>
          <w:bdr w:val="single" w:sz="8" w:space="0" w:color="auto"/>
        </w:rPr>
        <w:t>lagged</w:t>
      </w:r>
      <w:r w:rsidRPr="00A52766">
        <w:rPr>
          <w:rFonts w:eastAsia="Calibri"/>
          <w:sz w:val="16"/>
        </w:rPr>
        <w:t xml:space="preserve"> at just 0.7%.</w:t>
      </w:r>
    </w:p>
    <w:p w14:paraId="5CCA3640" w14:textId="77777777" w:rsidR="00A52766" w:rsidRPr="00A52766" w:rsidRDefault="00A52766" w:rsidP="00A52766">
      <w:pPr>
        <w:rPr>
          <w:rFonts w:eastAsia="Calibri"/>
          <w:u w:val="single"/>
        </w:rPr>
      </w:pPr>
      <w:r w:rsidRPr="00A52766">
        <w:rPr>
          <w:rFonts w:eastAsia="Calibri"/>
          <w:sz w:val="16"/>
        </w:rPr>
        <w:t xml:space="preserve">And a Federal Reserve Bank of Boston study in August found that consumer spending in recent years has been driven by richer households, while </w:t>
      </w:r>
      <w:r w:rsidRPr="00A52766">
        <w:rPr>
          <w:rFonts w:eastAsia="Calibri"/>
          <w:u w:val="single"/>
        </w:rPr>
        <w:t>lower</w:t>
      </w:r>
      <w:r w:rsidRPr="00A52766">
        <w:rPr>
          <w:rFonts w:eastAsia="Calibri"/>
          <w:sz w:val="16"/>
        </w:rPr>
        <w:t>- and middle-</w:t>
      </w:r>
      <w:r w:rsidRPr="00A52766">
        <w:rPr>
          <w:rFonts w:eastAsia="Calibri"/>
          <w:u w:val="single"/>
        </w:rPr>
        <w:t xml:space="preserve">income </w:t>
      </w:r>
      <w:r w:rsidRPr="00A52766">
        <w:rPr>
          <w:rFonts w:eastAsia="Calibri"/>
          <w:highlight w:val="cyan"/>
          <w:u w:val="single"/>
        </w:rPr>
        <w:t>Americans</w:t>
      </w:r>
      <w:r w:rsidRPr="00A52766">
        <w:rPr>
          <w:rFonts w:eastAsia="Calibri"/>
          <w:u w:val="single"/>
        </w:rPr>
        <w:t xml:space="preserve"> have </w:t>
      </w:r>
      <w:r w:rsidRPr="00A52766">
        <w:rPr>
          <w:rFonts w:eastAsia="Calibri"/>
          <w:b/>
          <w:iCs/>
          <w:highlight w:val="cyan"/>
          <w:u w:val="single"/>
          <w:bdr w:val="single" w:sz="8" w:space="0" w:color="auto"/>
        </w:rPr>
        <w:t>piled up</w:t>
      </w:r>
      <w:r w:rsidRPr="00A52766">
        <w:rPr>
          <w:rFonts w:eastAsia="Calibri"/>
          <w:highlight w:val="cyan"/>
          <w:u w:val="single"/>
        </w:rPr>
        <w:t xml:space="preserve"> more</w:t>
      </w:r>
      <w:r w:rsidRPr="00A52766">
        <w:rPr>
          <w:rFonts w:eastAsia="Calibri"/>
          <w:u w:val="single"/>
        </w:rPr>
        <w:t xml:space="preserve"> </w:t>
      </w:r>
      <w:r w:rsidRPr="00A52766">
        <w:rPr>
          <w:rFonts w:eastAsia="Calibri"/>
          <w:b/>
          <w:iCs/>
          <w:u w:val="single"/>
          <w:bdr w:val="single" w:sz="8" w:space="0" w:color="auto"/>
        </w:rPr>
        <w:t xml:space="preserve">credit card </w:t>
      </w:r>
      <w:r w:rsidRPr="00A52766">
        <w:rPr>
          <w:rFonts w:eastAsia="Calibri"/>
          <w:b/>
          <w:iCs/>
          <w:highlight w:val="cyan"/>
          <w:u w:val="single"/>
          <w:bdr w:val="single" w:sz="8" w:space="0" w:color="auto"/>
        </w:rPr>
        <w:t>debt</w:t>
      </w:r>
      <w:r w:rsidRPr="00A52766">
        <w:rPr>
          <w:rFonts w:eastAsia="Calibri"/>
          <w:u w:val="single"/>
        </w:rPr>
        <w:t xml:space="preserve"> even </w:t>
      </w:r>
      <w:r w:rsidRPr="00A52766">
        <w:rPr>
          <w:rFonts w:eastAsia="Calibri"/>
          <w:highlight w:val="cyan"/>
          <w:u w:val="single"/>
        </w:rPr>
        <w:t xml:space="preserve">as they’ve </w:t>
      </w:r>
      <w:r w:rsidRPr="00A52766">
        <w:rPr>
          <w:rFonts w:eastAsia="Calibri"/>
          <w:b/>
          <w:iCs/>
          <w:highlight w:val="cyan"/>
          <w:u w:val="single"/>
          <w:bdr w:val="single" w:sz="8" w:space="0" w:color="auto"/>
        </w:rPr>
        <w:t>spent less</w:t>
      </w:r>
      <w:r w:rsidRPr="00A52766">
        <w:rPr>
          <w:rFonts w:eastAsia="Calibri"/>
          <w:u w:val="single"/>
        </w:rPr>
        <w:t>.</w:t>
      </w:r>
    </w:p>
    <w:p w14:paraId="54902C29" w14:textId="77777777" w:rsidR="00A52766" w:rsidRPr="00A52766" w:rsidRDefault="00A52766" w:rsidP="00A52766">
      <w:pPr>
        <w:rPr>
          <w:rFonts w:eastAsia="Calibri"/>
          <w:sz w:val="16"/>
        </w:rPr>
      </w:pPr>
      <w:r w:rsidRPr="00A52766">
        <w:rPr>
          <w:rFonts w:eastAsia="Calibri"/>
          <w:sz w:val="16"/>
        </w:rPr>
        <w:t xml:space="preserve">Businesses take </w:t>
      </w:r>
      <w:proofErr w:type="gramStart"/>
      <w:r w:rsidRPr="00A52766">
        <w:rPr>
          <w:rFonts w:eastAsia="Calibri"/>
          <w:sz w:val="16"/>
        </w:rPr>
        <w:t>note</w:t>
      </w:r>
      <w:proofErr w:type="gramEnd"/>
    </w:p>
    <w:p w14:paraId="39FB04D9" w14:textId="77777777" w:rsidR="00A52766" w:rsidRPr="00A52766" w:rsidRDefault="00A52766" w:rsidP="00A52766">
      <w:pPr>
        <w:rPr>
          <w:rFonts w:eastAsia="Calibri"/>
          <w:sz w:val="16"/>
        </w:rPr>
      </w:pPr>
      <w:r w:rsidRPr="00A52766">
        <w:rPr>
          <w:rFonts w:eastAsia="Calibri"/>
          <w:sz w:val="16"/>
        </w:rPr>
        <w:t xml:space="preserve">Corporate executives are paying attention </w:t>
      </w:r>
      <w:proofErr w:type="gramStart"/>
      <w:r w:rsidRPr="00A52766">
        <w:rPr>
          <w:rFonts w:eastAsia="Calibri"/>
          <w:sz w:val="16"/>
        </w:rPr>
        <w:t>and in some cases</w:t>
      </w:r>
      <w:proofErr w:type="gramEnd"/>
      <w:r w:rsidRPr="00A52766">
        <w:rPr>
          <w:rFonts w:eastAsia="Calibri"/>
          <w:sz w:val="16"/>
        </w:rPr>
        <w:t xml:space="preserve"> explicitly adjusting their businesses to account for it. They are seeking ways to sell more high-priced items to the wealthy while also reducing package sizes and taking other steps to target struggling consumers.</w:t>
      </w:r>
    </w:p>
    <w:p w14:paraId="6DF5DE82" w14:textId="77777777" w:rsidR="00A52766" w:rsidRPr="00A52766" w:rsidRDefault="00A52766" w:rsidP="00A52766">
      <w:pPr>
        <w:rPr>
          <w:rFonts w:eastAsia="Calibri"/>
          <w:sz w:val="16"/>
        </w:rPr>
      </w:pPr>
      <w:r w:rsidRPr="00A52766">
        <w:rPr>
          <w:rFonts w:eastAsia="Calibri"/>
          <w:sz w:val="16"/>
        </w:rPr>
        <w:t>Henrique Braun, chief operating officer at Coca-Cola, for example, said in late October that the company is pursuing both “affordability” and “premiumization.” It is generating more of its earnings from higher-end products such as its Smartwater and Fairlife filtered milk brands, while at the same time introducing mini cans for those looking to spend less.</w:t>
      </w:r>
    </w:p>
    <w:p w14:paraId="0C660DBA" w14:textId="77777777" w:rsidR="00A52766" w:rsidRPr="00A52766" w:rsidRDefault="00A52766" w:rsidP="00A52766">
      <w:pPr>
        <w:rPr>
          <w:rFonts w:eastAsia="Calibri"/>
          <w:sz w:val="16"/>
        </w:rPr>
      </w:pPr>
      <w:r w:rsidRPr="00A52766">
        <w:rPr>
          <w:rFonts w:eastAsia="Calibri"/>
          <w:sz w:val="16"/>
        </w:rPr>
        <w:t xml:space="preserve">“We continue to see divergency in spending between the income groups,” Braun said in a conference call with analysts last month. “The pressure on </w:t>
      </w:r>
      <w:proofErr w:type="gramStart"/>
      <w:r w:rsidRPr="00A52766">
        <w:rPr>
          <w:rFonts w:eastAsia="Calibri"/>
          <w:sz w:val="16"/>
        </w:rPr>
        <w:t>middle and low-end income</w:t>
      </w:r>
      <w:proofErr w:type="gramEnd"/>
      <w:r w:rsidRPr="00A52766">
        <w:rPr>
          <w:rFonts w:eastAsia="Calibri"/>
          <w:sz w:val="16"/>
        </w:rPr>
        <w:t xml:space="preserve"> consumers </w:t>
      </w:r>
      <w:proofErr w:type="gramStart"/>
      <w:r w:rsidRPr="00A52766">
        <w:rPr>
          <w:rFonts w:eastAsia="Calibri"/>
          <w:sz w:val="16"/>
        </w:rPr>
        <w:t>is</w:t>
      </w:r>
      <w:proofErr w:type="gramEnd"/>
      <w:r w:rsidRPr="00A52766">
        <w:rPr>
          <w:rFonts w:eastAsia="Calibri"/>
          <w:sz w:val="16"/>
        </w:rPr>
        <w:t xml:space="preserve"> still there.”</w:t>
      </w:r>
    </w:p>
    <w:p w14:paraId="42294CA5" w14:textId="77777777" w:rsidR="00A52766" w:rsidRPr="00A52766" w:rsidRDefault="00A52766" w:rsidP="00A52766">
      <w:pPr>
        <w:rPr>
          <w:rFonts w:eastAsia="Calibri"/>
          <w:sz w:val="16"/>
        </w:rPr>
      </w:pPr>
      <w:r w:rsidRPr="00A52766">
        <w:rPr>
          <w:rFonts w:eastAsia="Calibri"/>
          <w:sz w:val="16"/>
        </w:rPr>
        <w:t>Sales of first- and business-class tickets have been fueling revenue and profit for Delta Air Lines, its CEO Ed Bastian said in October, while lower-end consumers have been “clearly struggling.”</w:t>
      </w:r>
    </w:p>
    <w:p w14:paraId="456E38FF" w14:textId="77777777" w:rsidR="00A52766" w:rsidRPr="00A52766" w:rsidRDefault="00A52766" w:rsidP="00A52766">
      <w:pPr>
        <w:rPr>
          <w:rFonts w:eastAsia="Calibri"/>
          <w:sz w:val="16"/>
        </w:rPr>
      </w:pPr>
      <w:r w:rsidRPr="00A52766">
        <w:rPr>
          <w:rFonts w:eastAsia="Calibri"/>
          <w:sz w:val="16"/>
        </w:rPr>
        <w:t>And Best Buy CEO Corie Barry on Tuesday said that the top 40% of all U.S. consumers are driving two-thirds of all consumption.</w:t>
      </w:r>
    </w:p>
    <w:p w14:paraId="308D6D6C" w14:textId="77777777" w:rsidR="00A52766" w:rsidRPr="00A52766" w:rsidRDefault="00A52766" w:rsidP="00A52766">
      <w:pPr>
        <w:rPr>
          <w:rFonts w:eastAsia="Calibri"/>
          <w:sz w:val="16"/>
        </w:rPr>
      </w:pPr>
      <w:r w:rsidRPr="00A52766">
        <w:rPr>
          <w:rFonts w:eastAsia="Calibri"/>
          <w:sz w:val="16"/>
        </w:rPr>
        <w:t>The remaining 60% are focused on getting the best deals and are more dependent on a healthy job market, she said.</w:t>
      </w:r>
    </w:p>
    <w:p w14:paraId="3CAB9975" w14:textId="77777777" w:rsidR="00A52766" w:rsidRPr="00A52766" w:rsidRDefault="00A52766" w:rsidP="00A52766">
      <w:pPr>
        <w:rPr>
          <w:rFonts w:eastAsia="Calibri"/>
          <w:sz w:val="16"/>
        </w:rPr>
      </w:pPr>
      <w:r w:rsidRPr="00A52766">
        <w:rPr>
          <w:rFonts w:eastAsia="Calibri"/>
          <w:sz w:val="16"/>
        </w:rPr>
        <w:t>“One of the things we’re watching closely is how does employment continue to evolve for particularly that cohort of people who are living more paycheck to paycheck,” she added.</w:t>
      </w:r>
    </w:p>
    <w:p w14:paraId="1E2AF373" w14:textId="77777777" w:rsidR="00A52766" w:rsidRPr="00A52766" w:rsidRDefault="00A52766" w:rsidP="00A52766">
      <w:pPr>
        <w:rPr>
          <w:rFonts w:eastAsia="Calibri"/>
          <w:sz w:val="16"/>
        </w:rPr>
      </w:pPr>
      <w:r w:rsidRPr="00A52766">
        <w:rPr>
          <w:rFonts w:eastAsia="Calibri"/>
          <w:sz w:val="16"/>
        </w:rPr>
        <w:t>AI plays a role</w:t>
      </w:r>
    </w:p>
    <w:p w14:paraId="70CA435D" w14:textId="77777777" w:rsidR="00A52766" w:rsidRPr="00A52766" w:rsidRDefault="00A52766" w:rsidP="00A52766">
      <w:pPr>
        <w:rPr>
          <w:rFonts w:eastAsia="Calibri"/>
          <w:sz w:val="16"/>
        </w:rPr>
      </w:pPr>
      <w:r w:rsidRPr="00A52766">
        <w:rPr>
          <w:rFonts w:eastAsia="Calibri"/>
          <w:u w:val="single"/>
        </w:rPr>
        <w:t xml:space="preserve">The </w:t>
      </w:r>
      <w:r w:rsidRPr="00A52766">
        <w:rPr>
          <w:rFonts w:eastAsia="Calibri"/>
          <w:b/>
          <w:iCs/>
          <w:u w:val="single"/>
          <w:bdr w:val="single" w:sz="8" w:space="0" w:color="auto"/>
        </w:rPr>
        <w:t xml:space="preserve">massive </w:t>
      </w:r>
      <w:r w:rsidRPr="00A52766">
        <w:rPr>
          <w:rFonts w:eastAsia="Calibri"/>
          <w:b/>
          <w:iCs/>
          <w:highlight w:val="cyan"/>
          <w:u w:val="single"/>
          <w:bdr w:val="single" w:sz="8" w:space="0" w:color="auto"/>
        </w:rPr>
        <w:t>investment</w:t>
      </w:r>
      <w:r w:rsidRPr="00A52766">
        <w:rPr>
          <w:rFonts w:eastAsia="Calibri"/>
          <w:u w:val="single"/>
        </w:rPr>
        <w:t xml:space="preserve"> in data centers</w:t>
      </w:r>
      <w:r w:rsidRPr="00A52766">
        <w:rPr>
          <w:rFonts w:eastAsia="Calibri"/>
          <w:sz w:val="16"/>
        </w:rPr>
        <w:t xml:space="preserve"> and computing power </w:t>
      </w:r>
      <w:r w:rsidRPr="00A52766">
        <w:rPr>
          <w:rFonts w:eastAsia="Calibri"/>
          <w:u w:val="single"/>
        </w:rPr>
        <w:t xml:space="preserve">has also </w:t>
      </w:r>
      <w:r w:rsidRPr="00A52766">
        <w:rPr>
          <w:rFonts w:eastAsia="Calibri"/>
          <w:highlight w:val="cyan"/>
          <w:u w:val="single"/>
        </w:rPr>
        <w:t>contributed to</w:t>
      </w:r>
      <w:r w:rsidRPr="00A52766">
        <w:rPr>
          <w:rFonts w:eastAsia="Calibri"/>
          <w:u w:val="single"/>
        </w:rPr>
        <w:t xml:space="preserve"> the </w:t>
      </w:r>
      <w:r w:rsidRPr="00A52766">
        <w:rPr>
          <w:rFonts w:eastAsia="Calibri"/>
          <w:b/>
          <w:iCs/>
          <w:highlight w:val="cyan"/>
          <w:u w:val="single"/>
          <w:bdr w:val="single" w:sz="8" w:space="0" w:color="auto"/>
        </w:rPr>
        <w:t>K-shaped economy</w:t>
      </w:r>
      <w:r w:rsidRPr="00A52766">
        <w:rPr>
          <w:rFonts w:eastAsia="Calibri"/>
          <w:u w:val="single"/>
        </w:rPr>
        <w:t xml:space="preserve">, by lifting </w:t>
      </w:r>
      <w:r w:rsidRPr="00A52766">
        <w:rPr>
          <w:rFonts w:eastAsia="Calibri"/>
          <w:b/>
          <w:iCs/>
          <w:u w:val="single"/>
          <w:bdr w:val="single" w:sz="8" w:space="0" w:color="auto"/>
        </w:rPr>
        <w:t>share prices</w:t>
      </w:r>
      <w:r w:rsidRPr="00A52766">
        <w:rPr>
          <w:rFonts w:eastAsia="Calibri"/>
          <w:sz w:val="16"/>
        </w:rPr>
        <w:t xml:space="preserve"> for the so-called “Magnificent 7” companies competing to build out AI Infrastructure. </w:t>
      </w:r>
      <w:r w:rsidRPr="00A52766">
        <w:rPr>
          <w:rFonts w:eastAsia="Calibri"/>
          <w:highlight w:val="cyan"/>
          <w:u w:val="single"/>
        </w:rPr>
        <w:t>Yet</w:t>
      </w:r>
      <w:r w:rsidRPr="00A52766">
        <w:rPr>
          <w:rFonts w:eastAsia="Calibri"/>
          <w:u w:val="single"/>
        </w:rPr>
        <w:t xml:space="preserve"> so </w:t>
      </w:r>
      <w:proofErr w:type="gramStart"/>
      <w:r w:rsidRPr="00A52766">
        <w:rPr>
          <w:rFonts w:eastAsia="Calibri"/>
          <w:u w:val="single"/>
        </w:rPr>
        <w:t>far</w:t>
      </w:r>
      <w:proofErr w:type="gramEnd"/>
      <w:r w:rsidRPr="00A52766">
        <w:rPr>
          <w:rFonts w:eastAsia="Calibri"/>
          <w:u w:val="single"/>
        </w:rPr>
        <w:t xml:space="preserve"> </w:t>
      </w:r>
      <w:r w:rsidRPr="00A52766">
        <w:rPr>
          <w:rFonts w:eastAsia="Calibri"/>
          <w:highlight w:val="cyan"/>
          <w:u w:val="single"/>
        </w:rPr>
        <w:t xml:space="preserve">it’s </w:t>
      </w:r>
      <w:r w:rsidRPr="00A52766">
        <w:rPr>
          <w:rFonts w:eastAsia="Calibri"/>
          <w:b/>
          <w:iCs/>
          <w:highlight w:val="cyan"/>
          <w:u w:val="single"/>
          <w:bdr w:val="single" w:sz="8" w:space="0" w:color="auto"/>
        </w:rPr>
        <w:t>not creating</w:t>
      </w:r>
      <w:r w:rsidRPr="00A52766">
        <w:rPr>
          <w:rFonts w:eastAsia="Calibri"/>
          <w:u w:val="single"/>
        </w:rPr>
        <w:t xml:space="preserve"> many </w:t>
      </w:r>
      <w:r w:rsidRPr="00A52766">
        <w:rPr>
          <w:rFonts w:eastAsia="Calibri"/>
          <w:highlight w:val="cyan"/>
          <w:u w:val="single"/>
        </w:rPr>
        <w:t>jobs</w:t>
      </w:r>
      <w:r w:rsidRPr="00A52766">
        <w:rPr>
          <w:rFonts w:eastAsia="Calibri"/>
          <w:sz w:val="16"/>
        </w:rPr>
        <w:t xml:space="preserve"> or lifting incomes </w:t>
      </w:r>
      <w:r w:rsidRPr="00A52766">
        <w:rPr>
          <w:rFonts w:eastAsia="Calibri"/>
          <w:u w:val="single"/>
        </w:rPr>
        <w:t xml:space="preserve">for those who </w:t>
      </w:r>
      <w:r w:rsidRPr="00A52766">
        <w:rPr>
          <w:rFonts w:eastAsia="Calibri"/>
          <w:b/>
          <w:iCs/>
          <w:u w:val="single"/>
          <w:bdr w:val="single" w:sz="8" w:space="0" w:color="auto"/>
        </w:rPr>
        <w:t>don’t own stocks</w:t>
      </w:r>
      <w:r w:rsidRPr="00A52766">
        <w:rPr>
          <w:rFonts w:eastAsia="Calibri"/>
          <w:u w:val="single"/>
        </w:rPr>
        <w:t>.</w:t>
      </w:r>
    </w:p>
    <w:p w14:paraId="1A8736A8" w14:textId="77777777" w:rsidR="00A52766" w:rsidRPr="00A52766" w:rsidRDefault="00A52766" w:rsidP="00A52766">
      <w:pPr>
        <w:rPr>
          <w:rFonts w:eastAsia="Calibri"/>
          <w:sz w:val="16"/>
        </w:rPr>
      </w:pPr>
      <w:r w:rsidRPr="00A52766">
        <w:rPr>
          <w:rFonts w:eastAsia="Calibri"/>
          <w:sz w:val="16"/>
        </w:rPr>
        <w:t xml:space="preserve">“What </w:t>
      </w:r>
      <w:r w:rsidRPr="00A52766">
        <w:rPr>
          <w:rFonts w:eastAsia="Calibri"/>
          <w:u w:val="single"/>
        </w:rPr>
        <w:t xml:space="preserve">we see at </w:t>
      </w:r>
      <w:r w:rsidRPr="00A52766">
        <w:rPr>
          <w:rFonts w:eastAsia="Calibri"/>
          <w:highlight w:val="cyan"/>
          <w:u w:val="single"/>
        </w:rPr>
        <w:t>the</w:t>
      </w:r>
      <w:r w:rsidRPr="00A52766">
        <w:rPr>
          <w:rFonts w:eastAsia="Calibri"/>
          <w:u w:val="single"/>
        </w:rPr>
        <w:t xml:space="preserve"> very top is an </w:t>
      </w:r>
      <w:r w:rsidRPr="00A52766">
        <w:rPr>
          <w:rFonts w:eastAsia="Calibri"/>
          <w:b/>
          <w:iCs/>
          <w:highlight w:val="cyan"/>
          <w:u w:val="single"/>
          <w:bdr w:val="single" w:sz="8" w:space="0" w:color="auto"/>
        </w:rPr>
        <w:t>economy</w:t>
      </w:r>
      <w:r w:rsidRPr="00A52766">
        <w:rPr>
          <w:rFonts w:eastAsia="Calibri"/>
          <w:u w:val="single"/>
        </w:rPr>
        <w:t xml:space="preserve"> that </w:t>
      </w:r>
      <w:r w:rsidRPr="00A52766">
        <w:rPr>
          <w:rFonts w:eastAsia="Calibri"/>
          <w:highlight w:val="cyan"/>
          <w:u w:val="single"/>
        </w:rPr>
        <w:t>is</w:t>
      </w:r>
      <w:r w:rsidRPr="00A52766">
        <w:rPr>
          <w:rFonts w:eastAsia="Calibri"/>
          <w:u w:val="single"/>
        </w:rPr>
        <w:t xml:space="preserve"> sort of </w:t>
      </w:r>
      <w:r w:rsidRPr="00A52766">
        <w:rPr>
          <w:rFonts w:eastAsia="Calibri"/>
          <w:b/>
          <w:iCs/>
          <w:highlight w:val="cyan"/>
          <w:u w:val="single"/>
          <w:bdr w:val="single" w:sz="8" w:space="0" w:color="auto"/>
        </w:rPr>
        <w:t>self-contained</w:t>
      </w:r>
      <w:r w:rsidRPr="00A52766">
        <w:rPr>
          <w:rFonts w:eastAsia="Calibri"/>
          <w:sz w:val="16"/>
        </w:rPr>
        <w:t xml:space="preserve"> … between AI, the stock market, the experiences of the wealthy,” Atwater said. “And </w:t>
      </w:r>
      <w:r w:rsidRPr="00A52766">
        <w:rPr>
          <w:rFonts w:eastAsia="Calibri"/>
          <w:u w:val="single"/>
        </w:rPr>
        <w:t xml:space="preserve">it’s largely contained. </w:t>
      </w:r>
      <w:r w:rsidRPr="00A52766">
        <w:rPr>
          <w:rFonts w:eastAsia="Calibri"/>
          <w:highlight w:val="cyan"/>
          <w:u w:val="single"/>
        </w:rPr>
        <w:t xml:space="preserve">It </w:t>
      </w:r>
      <w:r w:rsidRPr="00A52766">
        <w:rPr>
          <w:rFonts w:eastAsia="Calibri"/>
          <w:b/>
          <w:iCs/>
          <w:highlight w:val="cyan"/>
          <w:u w:val="single"/>
          <w:bdr w:val="single" w:sz="8" w:space="0" w:color="auto"/>
        </w:rPr>
        <w:t>doesn’t flow</w:t>
      </w:r>
      <w:r w:rsidRPr="00A52766">
        <w:rPr>
          <w:rFonts w:eastAsia="Calibri"/>
          <w:u w:val="single"/>
        </w:rPr>
        <w:t xml:space="preserve"> through </w:t>
      </w:r>
      <w:r w:rsidRPr="00A52766">
        <w:rPr>
          <w:rFonts w:eastAsia="Calibri"/>
          <w:highlight w:val="cyan"/>
          <w:u w:val="single"/>
        </w:rPr>
        <w:t xml:space="preserve">to the </w:t>
      </w:r>
      <w:r w:rsidRPr="00A52766">
        <w:rPr>
          <w:rFonts w:eastAsia="Calibri"/>
          <w:b/>
          <w:iCs/>
          <w:highlight w:val="cyan"/>
          <w:u w:val="single"/>
          <w:bdr w:val="single" w:sz="8" w:space="0" w:color="auto"/>
        </w:rPr>
        <w:t>bottom</w:t>
      </w:r>
      <w:r w:rsidRPr="00A52766">
        <w:rPr>
          <w:rFonts w:eastAsia="Calibri"/>
          <w:sz w:val="16"/>
        </w:rPr>
        <w:t>.”</w:t>
      </w:r>
    </w:p>
    <w:p w14:paraId="504885D9" w14:textId="77777777" w:rsidR="00A52766" w:rsidRPr="00A52766" w:rsidRDefault="00A52766" w:rsidP="00A52766">
      <w:pPr>
        <w:rPr>
          <w:rFonts w:eastAsia="Calibri"/>
          <w:sz w:val="16"/>
        </w:rPr>
      </w:pPr>
      <w:r w:rsidRPr="00A52766">
        <w:rPr>
          <w:rFonts w:eastAsia="Calibri"/>
          <w:sz w:val="16"/>
        </w:rPr>
        <w:t>Driven by big gains for companies like Google, Amazon, Nvidia, and Microsoft, the stock market has risen nearly 15% this year. But the wealthiest 10% of Americans own roughly 87% of the stock market, according to Federal Reserve data. The poorest 50% own just 1.1%.</w:t>
      </w:r>
    </w:p>
    <w:p w14:paraId="0943C63A" w14:textId="77777777" w:rsidR="00A52766" w:rsidRPr="00A52766" w:rsidRDefault="00A52766" w:rsidP="00A52766">
      <w:pPr>
        <w:rPr>
          <w:rFonts w:eastAsia="Calibri"/>
          <w:sz w:val="16"/>
        </w:rPr>
      </w:pPr>
      <w:r w:rsidRPr="00A52766">
        <w:rPr>
          <w:rFonts w:eastAsia="Calibri"/>
          <w:sz w:val="16"/>
        </w:rPr>
        <w:t>K-shape comes with concerns</w:t>
      </w:r>
    </w:p>
    <w:p w14:paraId="0818643C" w14:textId="77777777" w:rsidR="00A52766" w:rsidRPr="00A52766" w:rsidRDefault="00A52766" w:rsidP="00A52766">
      <w:pPr>
        <w:rPr>
          <w:rFonts w:eastAsia="Calibri"/>
          <w:sz w:val="16"/>
        </w:rPr>
      </w:pPr>
      <w:r w:rsidRPr="00A52766">
        <w:rPr>
          <w:rFonts w:eastAsia="Calibri"/>
          <w:sz w:val="16"/>
        </w:rPr>
        <w:t xml:space="preserve">Many economists worry that </w:t>
      </w:r>
      <w:r w:rsidRPr="00A52766">
        <w:rPr>
          <w:rFonts w:eastAsia="Calibri"/>
          <w:highlight w:val="cyan"/>
          <w:u w:val="single"/>
        </w:rPr>
        <w:t xml:space="preserve">an </w:t>
      </w:r>
      <w:r w:rsidRPr="00A52766">
        <w:rPr>
          <w:rFonts w:eastAsia="Calibri"/>
          <w:b/>
          <w:iCs/>
          <w:highlight w:val="cyan"/>
          <w:u w:val="single"/>
          <w:bdr w:val="single" w:sz="8" w:space="0" w:color="auto"/>
        </w:rPr>
        <w:t>economy propelled</w:t>
      </w:r>
      <w:r w:rsidRPr="00A52766">
        <w:rPr>
          <w:rFonts w:eastAsia="Calibri"/>
          <w:u w:val="single"/>
        </w:rPr>
        <w:t xml:space="preserve"> mostly </w:t>
      </w:r>
      <w:r w:rsidRPr="00A52766">
        <w:rPr>
          <w:rFonts w:eastAsia="Calibri"/>
          <w:highlight w:val="cyan"/>
          <w:u w:val="single"/>
        </w:rPr>
        <w:t xml:space="preserve">by the wealthiest </w:t>
      </w:r>
      <w:r w:rsidRPr="00A52766">
        <w:rPr>
          <w:rFonts w:eastAsia="Calibri"/>
          <w:b/>
          <w:iCs/>
          <w:sz w:val="40"/>
          <w:szCs w:val="40"/>
          <w:highlight w:val="cyan"/>
          <w:u w:val="single"/>
          <w:bdr w:val="single" w:sz="8" w:space="0" w:color="auto"/>
        </w:rPr>
        <w:t>isn’t sustainable</w:t>
      </w:r>
      <w:r w:rsidRPr="00A52766">
        <w:rPr>
          <w:rFonts w:eastAsia="Calibri"/>
          <w:sz w:val="16"/>
        </w:rPr>
        <w:t xml:space="preserve">. Perkins notes that </w:t>
      </w:r>
      <w:r w:rsidRPr="00A52766">
        <w:rPr>
          <w:rFonts w:eastAsia="Calibri"/>
          <w:highlight w:val="cyan"/>
          <w:u w:val="single"/>
        </w:rPr>
        <w:t>should</w:t>
      </w:r>
      <w:r w:rsidRPr="00A52766">
        <w:rPr>
          <w:rFonts w:eastAsia="Calibri"/>
          <w:u w:val="single"/>
        </w:rPr>
        <w:t xml:space="preserve"> </w:t>
      </w:r>
      <w:r w:rsidRPr="00A52766">
        <w:rPr>
          <w:rFonts w:eastAsia="Calibri"/>
          <w:b/>
          <w:iCs/>
          <w:u w:val="single"/>
          <w:bdr w:val="single" w:sz="8" w:space="0" w:color="auto"/>
        </w:rPr>
        <w:t>layoffs worsen</w:t>
      </w:r>
      <w:r w:rsidRPr="00A52766">
        <w:rPr>
          <w:rFonts w:eastAsia="Calibri"/>
          <w:u w:val="single"/>
        </w:rPr>
        <w:t xml:space="preserve"> and </w:t>
      </w:r>
      <w:r w:rsidRPr="00A52766">
        <w:rPr>
          <w:rFonts w:eastAsia="Calibri"/>
          <w:b/>
          <w:iCs/>
          <w:highlight w:val="cyan"/>
          <w:u w:val="single"/>
          <w:bdr w:val="single" w:sz="8" w:space="0" w:color="auto"/>
        </w:rPr>
        <w:t>unemployment rise</w:t>
      </w:r>
      <w:r w:rsidRPr="00A52766">
        <w:rPr>
          <w:rFonts w:eastAsia="Calibri"/>
          <w:sz w:val="16"/>
        </w:rPr>
        <w:t xml:space="preserve">, middle- and lower-income </w:t>
      </w:r>
      <w:r w:rsidRPr="00A52766">
        <w:rPr>
          <w:rFonts w:eastAsia="Calibri"/>
          <w:highlight w:val="cyan"/>
          <w:u w:val="single"/>
        </w:rPr>
        <w:t xml:space="preserve">Americans could </w:t>
      </w:r>
      <w:r w:rsidRPr="00A52766">
        <w:rPr>
          <w:rFonts w:eastAsia="Calibri"/>
          <w:b/>
          <w:iCs/>
          <w:highlight w:val="cyan"/>
          <w:u w:val="single"/>
          <w:bdr w:val="single" w:sz="8" w:space="0" w:color="auto"/>
        </w:rPr>
        <w:t>pull back sharply</w:t>
      </w:r>
      <w:r w:rsidRPr="00A52766">
        <w:rPr>
          <w:rFonts w:eastAsia="Calibri"/>
          <w:highlight w:val="cyan"/>
          <w:u w:val="single"/>
        </w:rPr>
        <w:t xml:space="preserve"> on spending. Revenue</w:t>
      </w:r>
      <w:r w:rsidRPr="00A52766">
        <w:rPr>
          <w:rFonts w:eastAsia="Calibri"/>
          <w:u w:val="single"/>
        </w:rPr>
        <w:t xml:space="preserve"> for companies</w:t>
      </w:r>
      <w:r w:rsidRPr="00A52766">
        <w:rPr>
          <w:rFonts w:eastAsia="Calibri"/>
          <w:sz w:val="16"/>
        </w:rPr>
        <w:t xml:space="preserve"> like Apple and Amazon </w:t>
      </w:r>
      <w:r w:rsidRPr="00A52766">
        <w:rPr>
          <w:rFonts w:eastAsia="Calibri"/>
          <w:b/>
          <w:iCs/>
          <w:highlight w:val="cyan"/>
          <w:u w:val="single"/>
          <w:bdr w:val="single" w:sz="8" w:space="0" w:color="auto"/>
        </w:rPr>
        <w:t>would fall</w:t>
      </w:r>
      <w:r w:rsidRPr="00A52766">
        <w:rPr>
          <w:rFonts w:eastAsia="Calibri"/>
          <w:sz w:val="16"/>
        </w:rPr>
        <w:t>. Advertising revenue, which is fueling companies such as Google and Facebook parent Meta, typically plunges in downturns.</w:t>
      </w:r>
    </w:p>
    <w:p w14:paraId="2AC9F803" w14:textId="77777777" w:rsidR="00A52766" w:rsidRPr="00A52766" w:rsidRDefault="00A52766" w:rsidP="00A52766">
      <w:pPr>
        <w:rPr>
          <w:rFonts w:eastAsia="Calibri"/>
          <w:sz w:val="16"/>
        </w:rPr>
      </w:pPr>
      <w:r w:rsidRPr="00A52766">
        <w:rPr>
          <w:rFonts w:eastAsia="Calibri"/>
          <w:highlight w:val="cyan"/>
          <w:u w:val="single"/>
        </w:rPr>
        <w:t>Such</w:t>
      </w:r>
      <w:r w:rsidRPr="00A52766">
        <w:rPr>
          <w:rFonts w:eastAsia="Calibri"/>
          <w:u w:val="single"/>
        </w:rPr>
        <w:t xml:space="preserve"> a cycle </w:t>
      </w:r>
      <w:r w:rsidRPr="00A52766">
        <w:rPr>
          <w:rFonts w:eastAsia="Calibri"/>
          <w:highlight w:val="cyan"/>
          <w:u w:val="single"/>
        </w:rPr>
        <w:t>could</w:t>
      </w:r>
      <w:r w:rsidRPr="00A52766">
        <w:rPr>
          <w:rFonts w:eastAsia="Calibri"/>
          <w:u w:val="single"/>
        </w:rPr>
        <w:t xml:space="preserve"> even </w:t>
      </w:r>
      <w:r w:rsidRPr="00A52766">
        <w:rPr>
          <w:rFonts w:eastAsia="Calibri"/>
          <w:highlight w:val="cyan"/>
          <w:u w:val="single"/>
        </w:rPr>
        <w:t>force</w:t>
      </w:r>
      <w:r w:rsidRPr="00A52766">
        <w:rPr>
          <w:rFonts w:eastAsia="Calibri"/>
          <w:sz w:val="16"/>
        </w:rPr>
        <w:t xml:space="preserve"> the “Mag 7” </w:t>
      </w:r>
      <w:r w:rsidRPr="00A52766">
        <w:rPr>
          <w:rFonts w:eastAsia="Calibri"/>
          <w:u w:val="single"/>
        </w:rPr>
        <w:t xml:space="preserve">to </w:t>
      </w:r>
      <w:r w:rsidRPr="00A52766">
        <w:rPr>
          <w:rFonts w:eastAsia="Calibri"/>
          <w:b/>
          <w:iCs/>
          <w:highlight w:val="cyan"/>
          <w:u w:val="single"/>
          <w:bdr w:val="single" w:sz="8" w:space="0" w:color="auto"/>
        </w:rPr>
        <w:t>pull back</w:t>
      </w:r>
      <w:r w:rsidRPr="00A52766">
        <w:rPr>
          <w:rFonts w:eastAsia="Calibri"/>
          <w:highlight w:val="cyan"/>
          <w:u w:val="single"/>
        </w:rPr>
        <w:t xml:space="preserve"> on</w:t>
      </w:r>
      <w:r w:rsidRPr="00A52766">
        <w:rPr>
          <w:rFonts w:eastAsia="Calibri"/>
          <w:u w:val="single"/>
        </w:rPr>
        <w:t xml:space="preserve"> their </w:t>
      </w:r>
      <w:r w:rsidRPr="00A52766">
        <w:rPr>
          <w:rFonts w:eastAsia="Calibri"/>
          <w:b/>
          <w:iCs/>
          <w:u w:val="single"/>
          <w:bdr w:val="single" w:sz="8" w:space="0" w:color="auto"/>
        </w:rPr>
        <w:t xml:space="preserve">AI </w:t>
      </w:r>
      <w:r w:rsidRPr="00A52766">
        <w:rPr>
          <w:rFonts w:eastAsia="Calibri"/>
          <w:b/>
          <w:iCs/>
          <w:highlight w:val="cyan"/>
          <w:u w:val="single"/>
          <w:bdr w:val="single" w:sz="8" w:space="0" w:color="auto"/>
        </w:rPr>
        <w:t>investments</w:t>
      </w:r>
      <w:r w:rsidRPr="00A52766">
        <w:rPr>
          <w:rFonts w:eastAsia="Calibri"/>
          <w:highlight w:val="cyan"/>
          <w:u w:val="single"/>
        </w:rPr>
        <w:t xml:space="preserve"> and send the economy </w:t>
      </w:r>
      <w:r w:rsidRPr="00A52766">
        <w:rPr>
          <w:rFonts w:eastAsia="Calibri"/>
          <w:b/>
          <w:iCs/>
          <w:highlight w:val="cyan"/>
          <w:u w:val="single"/>
          <w:bdr w:val="single" w:sz="8" w:space="0" w:color="auto"/>
        </w:rPr>
        <w:t>into recession</w:t>
      </w:r>
      <w:r w:rsidRPr="00A52766">
        <w:rPr>
          <w:rFonts w:eastAsia="Calibri"/>
          <w:sz w:val="16"/>
        </w:rPr>
        <w:t>, he said.</w:t>
      </w:r>
    </w:p>
    <w:p w14:paraId="213C56FF" w14:textId="77777777" w:rsidR="00A52766" w:rsidRPr="00A52766" w:rsidRDefault="00A52766" w:rsidP="00A52766">
      <w:pPr>
        <w:rPr>
          <w:rFonts w:eastAsia="Calibri"/>
          <w:sz w:val="16"/>
        </w:rPr>
      </w:pPr>
      <w:r w:rsidRPr="00A52766">
        <w:rPr>
          <w:rFonts w:eastAsia="Calibri"/>
          <w:sz w:val="16"/>
        </w:rPr>
        <w:t xml:space="preserve">“Then </w:t>
      </w:r>
      <w:r w:rsidRPr="00A52766">
        <w:rPr>
          <w:rFonts w:eastAsia="Calibri"/>
          <w:u w:val="single"/>
        </w:rPr>
        <w:t xml:space="preserve">you’re talking about </w:t>
      </w:r>
      <w:r w:rsidRPr="00A52766">
        <w:rPr>
          <w:rFonts w:eastAsia="Calibri"/>
          <w:highlight w:val="cyan"/>
          <w:u w:val="single"/>
        </w:rPr>
        <w:t xml:space="preserve">the </w:t>
      </w:r>
      <w:r w:rsidRPr="00A52766">
        <w:rPr>
          <w:rFonts w:eastAsia="Calibri"/>
          <w:b/>
          <w:iCs/>
          <w:highlight w:val="cyan"/>
          <w:u w:val="single"/>
          <w:bdr w:val="single" w:sz="8" w:space="0" w:color="auto"/>
        </w:rPr>
        <w:t>bottom</w:t>
      </w:r>
      <w:r w:rsidRPr="00A52766">
        <w:rPr>
          <w:rFonts w:eastAsia="Calibri"/>
          <w:b/>
          <w:iCs/>
          <w:u w:val="single"/>
          <w:bdr w:val="single" w:sz="8" w:space="0" w:color="auto"/>
        </w:rPr>
        <w:t xml:space="preserve"> of the K</w:t>
      </w:r>
      <w:r w:rsidRPr="00A52766">
        <w:rPr>
          <w:rFonts w:eastAsia="Calibri"/>
          <w:u w:val="single"/>
        </w:rPr>
        <w:t xml:space="preserve"> essentially </w:t>
      </w:r>
      <w:r w:rsidRPr="00A52766">
        <w:rPr>
          <w:rFonts w:eastAsia="Calibri"/>
          <w:b/>
          <w:iCs/>
          <w:highlight w:val="cyan"/>
          <w:u w:val="single"/>
          <w:bdr w:val="single" w:sz="8" w:space="0" w:color="auto"/>
        </w:rPr>
        <w:t>pulling down</w:t>
      </w:r>
      <w:r w:rsidRPr="00A52766">
        <w:rPr>
          <w:rFonts w:eastAsia="Calibri"/>
          <w:highlight w:val="cyan"/>
          <w:u w:val="single"/>
        </w:rPr>
        <w:t xml:space="preserve"> the top</w:t>
      </w:r>
      <w:r w:rsidRPr="00A52766">
        <w:rPr>
          <w:rFonts w:eastAsia="Calibri"/>
          <w:sz w:val="16"/>
        </w:rPr>
        <w:t>,” he added.</w:t>
      </w:r>
    </w:p>
    <w:p w14:paraId="22E22831" w14:textId="77777777" w:rsidR="00A52766" w:rsidRPr="00A52766" w:rsidRDefault="00A52766" w:rsidP="00A52766">
      <w:pPr>
        <w:rPr>
          <w:rFonts w:eastAsia="Calibri"/>
        </w:rPr>
      </w:pPr>
    </w:p>
    <w:p w14:paraId="592C9214"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AT: Growth---1NC</w:t>
      </w:r>
    </w:p>
    <w:p w14:paraId="1DECDE89" w14:textId="77777777" w:rsidR="00A52766" w:rsidRPr="00A52766" w:rsidRDefault="00A52766" w:rsidP="00A52766">
      <w:pPr>
        <w:keepNext/>
        <w:keepLines/>
        <w:spacing w:before="40" w:after="0"/>
        <w:outlineLvl w:val="3"/>
        <w:rPr>
          <w:rFonts w:eastAsia="Times New Roman" w:cs="Times New Roman"/>
          <w:b/>
          <w:iCs/>
          <w:sz w:val="26"/>
          <w:u w:val="single"/>
        </w:rPr>
      </w:pPr>
      <w:r w:rsidRPr="00A52766">
        <w:rPr>
          <w:rFonts w:eastAsia="Times New Roman" w:cs="Times New Roman"/>
          <w:b/>
          <w:iCs/>
          <w:sz w:val="26"/>
        </w:rPr>
        <w:t xml:space="preserve">Growth is </w:t>
      </w:r>
      <w:r w:rsidRPr="00A52766">
        <w:rPr>
          <w:rFonts w:eastAsia="Times New Roman" w:cs="Times New Roman"/>
          <w:b/>
          <w:iCs/>
          <w:sz w:val="26"/>
          <w:u w:val="single"/>
        </w:rPr>
        <w:t>strong now</w:t>
      </w:r>
      <w:r w:rsidRPr="00A52766">
        <w:rPr>
          <w:rFonts w:eastAsia="Times New Roman" w:cs="Times New Roman"/>
          <w:b/>
          <w:iCs/>
          <w:sz w:val="26"/>
        </w:rPr>
        <w:t xml:space="preserve">, backed by </w:t>
      </w:r>
      <w:r w:rsidRPr="00A52766">
        <w:rPr>
          <w:rFonts w:eastAsia="Times New Roman" w:cs="Times New Roman"/>
          <w:b/>
          <w:iCs/>
          <w:sz w:val="26"/>
          <w:u w:val="single"/>
        </w:rPr>
        <w:t>fundamentals</w:t>
      </w:r>
      <w:r w:rsidRPr="00A52766">
        <w:rPr>
          <w:rFonts w:eastAsia="Times New Roman" w:cs="Times New Roman"/>
          <w:b/>
          <w:iCs/>
          <w:sz w:val="26"/>
        </w:rPr>
        <w:t xml:space="preserve"> and tariff </w:t>
      </w:r>
      <w:r w:rsidRPr="00A52766">
        <w:rPr>
          <w:rFonts w:eastAsia="Times New Roman" w:cs="Times New Roman"/>
          <w:b/>
          <w:iCs/>
          <w:sz w:val="26"/>
          <w:u w:val="single"/>
        </w:rPr>
        <w:t>strike down</w:t>
      </w:r>
      <w:r w:rsidRPr="00A52766">
        <w:rPr>
          <w:rFonts w:eastAsia="Times New Roman" w:cs="Times New Roman"/>
          <w:b/>
          <w:iCs/>
          <w:sz w:val="26"/>
        </w:rPr>
        <w:t>.</w:t>
      </w:r>
    </w:p>
    <w:p w14:paraId="2321FC5F" w14:textId="77777777" w:rsidR="00A52766" w:rsidRPr="00A52766" w:rsidRDefault="00A52766" w:rsidP="00A52766">
      <w:pPr>
        <w:rPr>
          <w:rFonts w:eastAsia="Calibri"/>
        </w:rPr>
      </w:pPr>
      <w:r w:rsidRPr="00A52766">
        <w:rPr>
          <w:rFonts w:eastAsia="Times New Roman" w:cs="Times New Roman"/>
          <w:b/>
          <w:iCs/>
          <w:sz w:val="26"/>
        </w:rPr>
        <w:t>Johnson 3-4</w:t>
      </w:r>
      <w:r w:rsidRPr="00A52766">
        <w:rPr>
          <w:rFonts w:eastAsia="Calibri"/>
        </w:rPr>
        <w:t>, Senior Editorial Director at Staffing Industry Analysts, (Craig, March 4, 2026, “US economy set to accelerate again this year,” Staffing Industry Analysts, https://www.staffingindustry.com/news/global-daily-news/us-economy-set-to-accelerate-again-this-year)</w:t>
      </w:r>
    </w:p>
    <w:p w14:paraId="69DB90BE" w14:textId="77777777" w:rsidR="00A52766" w:rsidRPr="00A52766" w:rsidRDefault="00A52766" w:rsidP="00A52766">
      <w:pPr>
        <w:rPr>
          <w:rFonts w:eastAsia="Calibri"/>
          <w:sz w:val="16"/>
        </w:rPr>
      </w:pPr>
      <w:r w:rsidRPr="00A52766">
        <w:rPr>
          <w:rFonts w:eastAsia="Calibri"/>
          <w:u w:val="single"/>
        </w:rPr>
        <w:t>20</w:t>
      </w:r>
      <w:r w:rsidRPr="00A52766">
        <w:rPr>
          <w:rFonts w:eastAsia="Calibri"/>
          <w:highlight w:val="cyan"/>
          <w:u w:val="single"/>
        </w:rPr>
        <w:t xml:space="preserve">26 will bring </w:t>
      </w:r>
      <w:r w:rsidRPr="00A52766">
        <w:rPr>
          <w:rFonts w:eastAsia="Calibri"/>
          <w:b/>
          <w:iCs/>
          <w:highlight w:val="cyan"/>
          <w:u w:val="single"/>
          <w:bdr w:val="single" w:sz="8" w:space="0" w:color="auto"/>
        </w:rPr>
        <w:t>strong</w:t>
      </w:r>
      <w:r w:rsidRPr="00A52766">
        <w:rPr>
          <w:rFonts w:eastAsia="Calibri"/>
          <w:b/>
          <w:iCs/>
          <w:u w:val="single"/>
          <w:bdr w:val="single" w:sz="8" w:space="0" w:color="auto"/>
        </w:rPr>
        <w:t>er</w:t>
      </w:r>
      <w:r w:rsidRPr="00A52766">
        <w:rPr>
          <w:rFonts w:eastAsia="Calibri"/>
          <w:u w:val="single"/>
        </w:rPr>
        <w:t xml:space="preserve"> economic </w:t>
      </w:r>
      <w:r w:rsidRPr="00A52766">
        <w:rPr>
          <w:rFonts w:eastAsia="Calibri"/>
          <w:highlight w:val="cyan"/>
          <w:u w:val="single"/>
        </w:rPr>
        <w:t>growth</w:t>
      </w:r>
      <w:r w:rsidRPr="00A52766">
        <w:rPr>
          <w:rFonts w:eastAsia="Calibri"/>
          <w:sz w:val="16"/>
        </w:rPr>
        <w:t xml:space="preserve"> to the US </w:t>
      </w:r>
      <w:r w:rsidRPr="00A52766">
        <w:rPr>
          <w:rFonts w:eastAsia="Calibri"/>
          <w:u w:val="single"/>
        </w:rPr>
        <w:t>with</w:t>
      </w:r>
      <w:r w:rsidRPr="00A52766">
        <w:rPr>
          <w:rFonts w:eastAsia="Calibri"/>
          <w:sz w:val="16"/>
        </w:rPr>
        <w:t xml:space="preserve"> previously approved </w:t>
      </w:r>
      <w:r w:rsidRPr="00A52766">
        <w:rPr>
          <w:rFonts w:eastAsia="Calibri"/>
          <w:u w:val="single"/>
        </w:rPr>
        <w:t xml:space="preserve">tax cuts, AI investment and a labor market </w:t>
      </w:r>
      <w:r w:rsidRPr="00A52766">
        <w:rPr>
          <w:rFonts w:eastAsia="Calibri"/>
          <w:sz w:val="16"/>
        </w:rPr>
        <w:t xml:space="preserve">that is </w:t>
      </w:r>
      <w:r w:rsidRPr="00A52766">
        <w:rPr>
          <w:rFonts w:eastAsia="Calibri"/>
          <w:u w:val="single"/>
        </w:rPr>
        <w:t xml:space="preserve">showing signs of </w:t>
      </w:r>
      <w:r w:rsidRPr="00A52766">
        <w:rPr>
          <w:rFonts w:eastAsia="Calibri"/>
          <w:b/>
          <w:iCs/>
          <w:u w:val="single"/>
          <w:bdr w:val="single" w:sz="8" w:space="0" w:color="auto"/>
        </w:rPr>
        <w:t>improvement</w:t>
      </w:r>
      <w:r w:rsidRPr="00A52766">
        <w:rPr>
          <w:rFonts w:eastAsia="Calibri"/>
          <w:sz w:val="16"/>
        </w:rPr>
        <w:t>, according to the University of California at Los Angeles Anderson Forecast.</w:t>
      </w:r>
    </w:p>
    <w:p w14:paraId="274CA6C3" w14:textId="77777777" w:rsidR="00A52766" w:rsidRPr="00A52766" w:rsidRDefault="00A52766" w:rsidP="00A52766">
      <w:pPr>
        <w:rPr>
          <w:rFonts w:eastAsia="Calibri"/>
          <w:sz w:val="16"/>
        </w:rPr>
      </w:pPr>
      <w:r w:rsidRPr="00A52766">
        <w:rPr>
          <w:rFonts w:eastAsia="Calibri"/>
          <w:sz w:val="16"/>
        </w:rPr>
        <w:t>“</w:t>
      </w:r>
      <w:r w:rsidRPr="00A52766">
        <w:rPr>
          <w:rFonts w:eastAsia="Calibri"/>
          <w:u w:val="single"/>
        </w:rPr>
        <w:t>With</w:t>
      </w:r>
      <w:r w:rsidRPr="00A52766">
        <w:rPr>
          <w:rFonts w:eastAsia="Calibri"/>
          <w:sz w:val="16"/>
        </w:rPr>
        <w:t xml:space="preserve"> the immediate </w:t>
      </w:r>
      <w:r w:rsidRPr="00A52766">
        <w:rPr>
          <w:rFonts w:eastAsia="Calibri"/>
          <w:highlight w:val="cyan"/>
          <w:u w:val="single"/>
        </w:rPr>
        <w:t>impact of tariff</w:t>
      </w:r>
      <w:r w:rsidRPr="00A52766">
        <w:rPr>
          <w:rFonts w:eastAsia="Calibri"/>
          <w:u w:val="single"/>
        </w:rPr>
        <w:t xml:space="preserve"> hike</w:t>
      </w:r>
      <w:r w:rsidRPr="00A52766">
        <w:rPr>
          <w:rFonts w:eastAsia="Calibri"/>
          <w:highlight w:val="cyan"/>
          <w:u w:val="single"/>
        </w:rPr>
        <w:t xml:space="preserve">s </w:t>
      </w:r>
      <w:r w:rsidRPr="00A52766">
        <w:rPr>
          <w:rFonts w:eastAsia="Calibri"/>
          <w:b/>
          <w:iCs/>
          <w:highlight w:val="cyan"/>
          <w:u w:val="single"/>
          <w:bdr w:val="single" w:sz="8" w:space="0" w:color="auto"/>
        </w:rPr>
        <w:t>largely realized</w:t>
      </w:r>
      <w:r w:rsidRPr="00A52766">
        <w:rPr>
          <w:rFonts w:eastAsia="Calibri"/>
          <w:sz w:val="16"/>
        </w:rPr>
        <w:t xml:space="preserve">, the </w:t>
      </w:r>
      <w:r w:rsidRPr="00A52766">
        <w:rPr>
          <w:rFonts w:eastAsia="Calibri"/>
          <w:highlight w:val="cyan"/>
          <w:u w:val="single"/>
        </w:rPr>
        <w:t>stage</w:t>
      </w:r>
      <w:r w:rsidRPr="00A52766">
        <w:rPr>
          <w:rFonts w:eastAsia="Calibri"/>
          <w:u w:val="single"/>
        </w:rPr>
        <w:t xml:space="preserve"> is </w:t>
      </w:r>
      <w:r w:rsidRPr="00A52766">
        <w:rPr>
          <w:rFonts w:eastAsia="Calibri"/>
          <w:highlight w:val="cyan"/>
          <w:u w:val="single"/>
        </w:rPr>
        <w:t>set for</w:t>
      </w:r>
      <w:r w:rsidRPr="00A52766">
        <w:rPr>
          <w:rFonts w:eastAsia="Calibri"/>
          <w:u w:val="single"/>
        </w:rPr>
        <w:t xml:space="preserve"> </w:t>
      </w:r>
      <w:r w:rsidRPr="00A52766">
        <w:rPr>
          <w:rFonts w:eastAsia="Calibri"/>
          <w:b/>
          <w:iCs/>
          <w:u w:val="single"/>
          <w:bdr w:val="single" w:sz="8" w:space="0" w:color="auto"/>
        </w:rPr>
        <w:t>substantial</w:t>
      </w:r>
      <w:r w:rsidRPr="00A52766">
        <w:rPr>
          <w:rFonts w:eastAsia="Calibri"/>
          <w:u w:val="single"/>
        </w:rPr>
        <w:t xml:space="preserve"> income </w:t>
      </w:r>
      <w:r w:rsidRPr="00A52766">
        <w:rPr>
          <w:rFonts w:eastAsia="Calibri"/>
          <w:highlight w:val="cyan"/>
          <w:u w:val="single"/>
        </w:rPr>
        <w:t>tax cuts to</w:t>
      </w:r>
      <w:r w:rsidRPr="00A52766">
        <w:rPr>
          <w:rFonts w:eastAsia="Calibri"/>
          <w:u w:val="single"/>
        </w:rPr>
        <w:t xml:space="preserve"> </w:t>
      </w:r>
      <w:r w:rsidRPr="00A52766">
        <w:rPr>
          <w:rFonts w:eastAsia="Calibri"/>
          <w:b/>
          <w:iCs/>
          <w:highlight w:val="cyan"/>
          <w:u w:val="single"/>
          <w:bdr w:val="single" w:sz="8" w:space="0" w:color="auto"/>
        </w:rPr>
        <w:t>stimulate</w:t>
      </w:r>
      <w:r w:rsidRPr="00A52766">
        <w:rPr>
          <w:rFonts w:eastAsia="Calibri"/>
          <w:u w:val="single"/>
        </w:rPr>
        <w:t xml:space="preserve"> an </w:t>
      </w:r>
      <w:r w:rsidRPr="00A52766">
        <w:rPr>
          <w:rFonts w:eastAsia="Calibri"/>
          <w:highlight w:val="cyan"/>
          <w:u w:val="single"/>
        </w:rPr>
        <w:t>econ</w:t>
      </w:r>
      <w:r w:rsidRPr="00A52766">
        <w:rPr>
          <w:rFonts w:eastAsia="Calibri"/>
          <w:u w:val="single"/>
        </w:rPr>
        <w:t xml:space="preserve">omy </w:t>
      </w:r>
      <w:r w:rsidRPr="00A52766">
        <w:rPr>
          <w:rFonts w:eastAsia="Calibri"/>
          <w:highlight w:val="cyan"/>
          <w:u w:val="single"/>
        </w:rPr>
        <w:t xml:space="preserve">already </w:t>
      </w:r>
      <w:r w:rsidRPr="00A52766">
        <w:rPr>
          <w:rFonts w:eastAsia="Calibri"/>
          <w:b/>
          <w:iCs/>
          <w:highlight w:val="cyan"/>
          <w:u w:val="single"/>
          <w:bdr w:val="single" w:sz="8" w:space="0" w:color="auto"/>
        </w:rPr>
        <w:t>buoyed</w:t>
      </w:r>
      <w:r w:rsidRPr="00A52766">
        <w:rPr>
          <w:rFonts w:eastAsia="Calibri"/>
          <w:highlight w:val="cyan"/>
          <w:u w:val="single"/>
        </w:rPr>
        <w:t xml:space="preserve"> by low</w:t>
      </w:r>
      <w:r w:rsidRPr="00A52766">
        <w:rPr>
          <w:rFonts w:eastAsia="Calibri"/>
          <w:u w:val="single"/>
        </w:rPr>
        <w:t xml:space="preserve">er </w:t>
      </w:r>
      <w:r w:rsidRPr="00A52766">
        <w:rPr>
          <w:rFonts w:eastAsia="Calibri"/>
          <w:highlight w:val="cyan"/>
          <w:u w:val="single"/>
        </w:rPr>
        <w:t xml:space="preserve">interest rates and </w:t>
      </w:r>
      <w:r w:rsidRPr="00A52766">
        <w:rPr>
          <w:rFonts w:eastAsia="Calibri"/>
          <w:b/>
          <w:iCs/>
          <w:highlight w:val="cyan"/>
          <w:u w:val="single"/>
          <w:bdr w:val="single" w:sz="8" w:space="0" w:color="auto"/>
        </w:rPr>
        <w:t>massive</w:t>
      </w:r>
      <w:r w:rsidRPr="00A52766">
        <w:rPr>
          <w:rFonts w:eastAsia="Calibri"/>
          <w:highlight w:val="cyan"/>
          <w:u w:val="single"/>
        </w:rPr>
        <w:t xml:space="preserve"> capital expenditures</w:t>
      </w:r>
      <w:r w:rsidRPr="00A52766">
        <w:rPr>
          <w:rFonts w:eastAsia="Calibri"/>
          <w:sz w:val="16"/>
        </w:rPr>
        <w:t xml:space="preserve"> in AI,” the report states.</w:t>
      </w:r>
    </w:p>
    <w:p w14:paraId="42A6433B" w14:textId="77777777" w:rsidR="00A52766" w:rsidRPr="00A52766" w:rsidRDefault="00A52766" w:rsidP="00A52766">
      <w:pPr>
        <w:rPr>
          <w:rFonts w:eastAsia="Calibri"/>
          <w:sz w:val="16"/>
        </w:rPr>
      </w:pPr>
      <w:r w:rsidRPr="00A52766">
        <w:rPr>
          <w:rFonts w:eastAsia="Calibri"/>
          <w:highlight w:val="cyan"/>
          <w:u w:val="single"/>
        </w:rPr>
        <w:t>GDP</w:t>
      </w:r>
      <w:r w:rsidRPr="00A52766">
        <w:rPr>
          <w:rFonts w:eastAsia="Calibri"/>
          <w:u w:val="single"/>
        </w:rPr>
        <w:t xml:space="preserve"> is </w:t>
      </w:r>
      <w:r w:rsidRPr="00A52766">
        <w:rPr>
          <w:rFonts w:eastAsia="Calibri"/>
          <w:highlight w:val="cyan"/>
          <w:u w:val="single"/>
        </w:rPr>
        <w:t xml:space="preserve">projected to </w:t>
      </w:r>
      <w:r w:rsidRPr="00A52766">
        <w:rPr>
          <w:rFonts w:eastAsia="Calibri"/>
          <w:b/>
          <w:iCs/>
          <w:highlight w:val="cyan"/>
          <w:u w:val="single"/>
          <w:bdr w:val="single" w:sz="8" w:space="0" w:color="auto"/>
        </w:rPr>
        <w:t>grow 3%</w:t>
      </w:r>
      <w:r w:rsidRPr="00A52766">
        <w:rPr>
          <w:rFonts w:eastAsia="Calibri"/>
          <w:u w:val="single"/>
        </w:rPr>
        <w:t xml:space="preserve"> this year</w:t>
      </w:r>
      <w:r w:rsidRPr="00A52766">
        <w:rPr>
          <w:rFonts w:eastAsia="Calibri"/>
          <w:sz w:val="16"/>
        </w:rPr>
        <w:t>, supported by tax-cut-driven consumption and continued investment in AI.</w:t>
      </w:r>
    </w:p>
    <w:p w14:paraId="7F6E17B4" w14:textId="77777777" w:rsidR="00A52766" w:rsidRPr="00A52766" w:rsidRDefault="00A52766" w:rsidP="00A52766">
      <w:pPr>
        <w:rPr>
          <w:rFonts w:eastAsia="Calibri"/>
          <w:sz w:val="16"/>
        </w:rPr>
      </w:pPr>
      <w:r w:rsidRPr="00A52766">
        <w:rPr>
          <w:rFonts w:eastAsia="Calibri"/>
          <w:sz w:val="16"/>
        </w:rPr>
        <w:t>Capital expenditures on AI infrastructure are projected to reach $660 billion this year, or approximately 2% of gross domestic product, according to the report.</w:t>
      </w:r>
    </w:p>
    <w:p w14:paraId="3D905C76" w14:textId="77777777" w:rsidR="00A52766" w:rsidRPr="00A52766" w:rsidRDefault="00A52766" w:rsidP="00A52766">
      <w:pPr>
        <w:rPr>
          <w:rFonts w:eastAsia="Calibri"/>
          <w:sz w:val="16"/>
        </w:rPr>
      </w:pPr>
      <w:r w:rsidRPr="00A52766">
        <w:rPr>
          <w:rFonts w:eastAsia="Calibri"/>
          <w:sz w:val="16"/>
        </w:rPr>
        <w:t xml:space="preserve">And the </w:t>
      </w:r>
      <w:r w:rsidRPr="00A52766">
        <w:rPr>
          <w:rFonts w:eastAsia="Calibri"/>
          <w:u w:val="single"/>
        </w:rPr>
        <w:t>One Big Beautiful Bill</w:t>
      </w:r>
      <w:r w:rsidRPr="00A52766">
        <w:rPr>
          <w:rFonts w:eastAsia="Calibri"/>
          <w:sz w:val="16"/>
        </w:rPr>
        <w:t xml:space="preserve"> Act approved by Congress in 2025 is the most significant policy shift entering this year, the report said. Retroactive income tax provisions are expected to increase refunds and boost disposable income while new incentives such as bonus depreciation are projected to stimulate private investment. The combined </w:t>
      </w:r>
      <w:r w:rsidRPr="00A52766">
        <w:rPr>
          <w:rFonts w:eastAsia="Calibri"/>
          <w:u w:val="single"/>
        </w:rPr>
        <w:t>fiscal effects</w:t>
      </w:r>
      <w:r w:rsidRPr="00A52766">
        <w:rPr>
          <w:rFonts w:eastAsia="Calibri"/>
          <w:sz w:val="16"/>
        </w:rPr>
        <w:t xml:space="preserve"> are </w:t>
      </w:r>
      <w:r w:rsidRPr="00A52766">
        <w:rPr>
          <w:rFonts w:eastAsia="Calibri"/>
          <w:u w:val="single"/>
        </w:rPr>
        <w:t xml:space="preserve">estimated to </w:t>
      </w:r>
      <w:r w:rsidRPr="00A52766">
        <w:rPr>
          <w:rFonts w:eastAsia="Calibri"/>
          <w:b/>
          <w:iCs/>
          <w:u w:val="single"/>
          <w:bdr w:val="single" w:sz="8" w:space="0" w:color="auto"/>
        </w:rPr>
        <w:t>add</w:t>
      </w:r>
      <w:r w:rsidRPr="00A52766">
        <w:rPr>
          <w:rFonts w:eastAsia="Calibri"/>
          <w:sz w:val="16"/>
        </w:rPr>
        <w:t xml:space="preserve"> between 0.5% and </w:t>
      </w:r>
      <w:r w:rsidRPr="00A52766">
        <w:rPr>
          <w:rFonts w:eastAsia="Calibri"/>
          <w:b/>
          <w:iCs/>
          <w:u w:val="single"/>
          <w:bdr w:val="single" w:sz="8" w:space="0" w:color="auto"/>
        </w:rPr>
        <w:t>1%</w:t>
      </w:r>
      <w:r w:rsidRPr="00A52766">
        <w:rPr>
          <w:rFonts w:eastAsia="Calibri"/>
          <w:u w:val="single"/>
        </w:rPr>
        <w:t xml:space="preserve"> to GDP</w:t>
      </w:r>
      <w:r w:rsidRPr="00A52766">
        <w:rPr>
          <w:rFonts w:eastAsia="Calibri"/>
          <w:sz w:val="16"/>
        </w:rPr>
        <w:t xml:space="preserve">, </w:t>
      </w:r>
      <w:r w:rsidRPr="00A52766">
        <w:rPr>
          <w:rFonts w:eastAsia="Calibri"/>
          <w:u w:val="single"/>
        </w:rPr>
        <w:t>with</w:t>
      </w:r>
      <w:r w:rsidRPr="00A52766">
        <w:rPr>
          <w:rFonts w:eastAsia="Calibri"/>
          <w:sz w:val="16"/>
        </w:rPr>
        <w:t xml:space="preserve"> additional </w:t>
      </w:r>
      <w:r w:rsidRPr="00A52766">
        <w:rPr>
          <w:rFonts w:eastAsia="Calibri"/>
          <w:b/>
          <w:iCs/>
          <w:u w:val="single"/>
          <w:bdr w:val="single" w:sz="8" w:space="0" w:color="auto"/>
        </w:rPr>
        <w:t>stimulus</w:t>
      </w:r>
      <w:r w:rsidRPr="00A52766">
        <w:rPr>
          <w:rFonts w:eastAsia="Calibri"/>
          <w:sz w:val="16"/>
        </w:rPr>
        <w:t xml:space="preserve"> possible </w:t>
      </w:r>
      <w:r w:rsidRPr="00A52766">
        <w:rPr>
          <w:rFonts w:eastAsia="Calibri"/>
          <w:u w:val="single"/>
        </w:rPr>
        <w:t xml:space="preserve">from </w:t>
      </w:r>
      <w:r w:rsidRPr="00A52766">
        <w:rPr>
          <w:rFonts w:eastAsia="Calibri"/>
          <w:b/>
          <w:iCs/>
          <w:u w:val="single"/>
          <w:bdr w:val="single" w:sz="8" w:space="0" w:color="auto"/>
        </w:rPr>
        <w:t>refunded</w:t>
      </w:r>
      <w:r w:rsidRPr="00A52766">
        <w:rPr>
          <w:rFonts w:eastAsia="Calibri"/>
          <w:u w:val="single"/>
        </w:rPr>
        <w:t xml:space="preserve"> tariff revenue</w:t>
      </w:r>
      <w:r w:rsidRPr="00A52766">
        <w:rPr>
          <w:rFonts w:eastAsia="Calibri"/>
          <w:sz w:val="16"/>
        </w:rPr>
        <w:t>.</w:t>
      </w:r>
    </w:p>
    <w:p w14:paraId="6637EF4F" w14:textId="77777777" w:rsidR="00A52766" w:rsidRPr="00A52766" w:rsidRDefault="00A52766" w:rsidP="00A52766">
      <w:pPr>
        <w:rPr>
          <w:rFonts w:eastAsia="Calibri"/>
          <w:sz w:val="16"/>
        </w:rPr>
      </w:pPr>
      <w:r w:rsidRPr="00A52766">
        <w:rPr>
          <w:rFonts w:eastAsia="Calibri"/>
          <w:sz w:val="16"/>
        </w:rPr>
        <w:t xml:space="preserve">The US </w:t>
      </w:r>
      <w:r w:rsidRPr="00A52766">
        <w:rPr>
          <w:rFonts w:eastAsia="Calibri"/>
          <w:highlight w:val="cyan"/>
          <w:u w:val="single"/>
        </w:rPr>
        <w:t xml:space="preserve">Supreme Court </w:t>
      </w:r>
      <w:r w:rsidRPr="00A52766">
        <w:rPr>
          <w:rFonts w:eastAsia="Calibri"/>
          <w:b/>
          <w:iCs/>
          <w:highlight w:val="cyan"/>
          <w:u w:val="single"/>
          <w:bdr w:val="single" w:sz="8" w:space="0" w:color="auto"/>
        </w:rPr>
        <w:t>ruled</w:t>
      </w:r>
      <w:r w:rsidRPr="00A52766">
        <w:rPr>
          <w:rFonts w:eastAsia="Calibri"/>
          <w:sz w:val="16"/>
        </w:rPr>
        <w:t xml:space="preserve"> in February </w:t>
      </w:r>
      <w:r w:rsidRPr="00A52766">
        <w:rPr>
          <w:rFonts w:eastAsia="Calibri"/>
          <w:b/>
          <w:iCs/>
          <w:highlight w:val="cyan"/>
          <w:u w:val="single"/>
          <w:bdr w:val="single" w:sz="8" w:space="0" w:color="auto"/>
        </w:rPr>
        <w:t>against</w:t>
      </w:r>
      <w:r w:rsidRPr="00A52766">
        <w:rPr>
          <w:rFonts w:eastAsia="Calibri"/>
          <w:highlight w:val="cyan"/>
          <w:u w:val="single"/>
        </w:rPr>
        <w:t xml:space="preserve"> tariffs</w:t>
      </w:r>
      <w:r w:rsidRPr="00A52766">
        <w:rPr>
          <w:rFonts w:eastAsia="Calibri"/>
          <w:sz w:val="16"/>
        </w:rPr>
        <w:t xml:space="preserve"> imposed under the International Emergency Economic Powers Act, </w:t>
      </w:r>
      <w:r w:rsidRPr="00A52766">
        <w:rPr>
          <w:rFonts w:eastAsia="Calibri"/>
          <w:b/>
          <w:iCs/>
          <w:highlight w:val="cyan"/>
          <w:u w:val="single"/>
          <w:bdr w:val="single" w:sz="8" w:space="0" w:color="auto"/>
        </w:rPr>
        <w:t>reducing</w:t>
      </w:r>
      <w:r w:rsidRPr="00A52766">
        <w:rPr>
          <w:rFonts w:eastAsia="Calibri"/>
          <w:sz w:val="16"/>
        </w:rPr>
        <w:t xml:space="preserve"> the </w:t>
      </w:r>
      <w:r w:rsidRPr="00A52766">
        <w:rPr>
          <w:rFonts w:eastAsia="Calibri"/>
          <w:u w:val="single"/>
        </w:rPr>
        <w:t xml:space="preserve">tariff </w:t>
      </w:r>
      <w:r w:rsidRPr="00A52766">
        <w:rPr>
          <w:rFonts w:eastAsia="Calibri"/>
          <w:b/>
          <w:iCs/>
          <w:highlight w:val="cyan"/>
          <w:u w:val="single"/>
          <w:bdr w:val="single" w:sz="8" w:space="0" w:color="auto"/>
        </w:rPr>
        <w:t>burden</w:t>
      </w:r>
      <w:r w:rsidRPr="00A52766">
        <w:rPr>
          <w:rFonts w:eastAsia="Calibri"/>
          <w:sz w:val="16"/>
        </w:rPr>
        <w:t>, though the report noted substantial tariffs remain in place.</w:t>
      </w:r>
    </w:p>
    <w:p w14:paraId="0AE49EBE" w14:textId="77777777" w:rsidR="00A52766" w:rsidRPr="00A52766" w:rsidRDefault="00A52766" w:rsidP="00A52766">
      <w:pPr>
        <w:rPr>
          <w:rFonts w:eastAsia="Calibri"/>
          <w:sz w:val="16"/>
        </w:rPr>
      </w:pPr>
      <w:r w:rsidRPr="00A52766">
        <w:rPr>
          <w:rFonts w:eastAsia="Calibri"/>
          <w:sz w:val="16"/>
        </w:rPr>
        <w:t xml:space="preserve">And while the </w:t>
      </w:r>
      <w:r w:rsidRPr="00A52766">
        <w:rPr>
          <w:rFonts w:eastAsia="Calibri"/>
          <w:highlight w:val="cyan"/>
          <w:u w:val="single"/>
        </w:rPr>
        <w:t>labor market</w:t>
      </w:r>
      <w:r w:rsidRPr="00A52766">
        <w:rPr>
          <w:rFonts w:eastAsia="Calibri"/>
          <w:u w:val="single"/>
        </w:rPr>
        <w:t xml:space="preserve"> </w:t>
      </w:r>
      <w:r w:rsidRPr="00A52766">
        <w:rPr>
          <w:rFonts w:eastAsia="Calibri"/>
          <w:sz w:val="16"/>
        </w:rPr>
        <w:t xml:space="preserve">stalled in 2025, this year has </w:t>
      </w:r>
      <w:r w:rsidRPr="00A52766">
        <w:rPr>
          <w:rFonts w:eastAsia="Calibri"/>
          <w:highlight w:val="cyan"/>
          <w:u w:val="single"/>
        </w:rPr>
        <w:t>seen</w:t>
      </w:r>
      <w:r w:rsidRPr="00A52766">
        <w:rPr>
          <w:rFonts w:eastAsia="Calibri"/>
          <w:u w:val="single"/>
        </w:rPr>
        <w:t xml:space="preserve"> some </w:t>
      </w:r>
      <w:r w:rsidRPr="00A52766">
        <w:rPr>
          <w:rFonts w:eastAsia="Calibri"/>
          <w:b/>
          <w:iCs/>
          <w:highlight w:val="cyan"/>
          <w:u w:val="single"/>
          <w:bdr w:val="single" w:sz="8" w:space="0" w:color="auto"/>
        </w:rPr>
        <w:t>improvement</w:t>
      </w:r>
      <w:r w:rsidRPr="00A52766">
        <w:rPr>
          <w:rFonts w:eastAsia="Calibri"/>
          <w:sz w:val="16"/>
          <w:highlight w:val="cyan"/>
        </w:rPr>
        <w:t xml:space="preserve"> </w:t>
      </w:r>
      <w:r w:rsidRPr="00A52766">
        <w:rPr>
          <w:rFonts w:eastAsia="Calibri"/>
          <w:highlight w:val="cyan"/>
          <w:u w:val="single"/>
        </w:rPr>
        <w:t>with</w:t>
      </w:r>
      <w:r w:rsidRPr="00A52766">
        <w:rPr>
          <w:rFonts w:eastAsia="Calibri"/>
          <w:sz w:val="16"/>
        </w:rPr>
        <w:t xml:space="preserve"> the </w:t>
      </w:r>
      <w:r w:rsidRPr="00A52766">
        <w:rPr>
          <w:rFonts w:eastAsia="Calibri"/>
          <w:highlight w:val="cyan"/>
          <w:u w:val="single"/>
        </w:rPr>
        <w:t>unemployment</w:t>
      </w:r>
      <w:r w:rsidRPr="00A52766">
        <w:rPr>
          <w:rFonts w:eastAsia="Calibri"/>
          <w:u w:val="single"/>
        </w:rPr>
        <w:t xml:space="preserve"> rate </w:t>
      </w:r>
      <w:r w:rsidRPr="00A52766">
        <w:rPr>
          <w:rFonts w:eastAsia="Calibri"/>
          <w:b/>
          <w:iCs/>
          <w:highlight w:val="cyan"/>
          <w:u w:val="single"/>
          <w:bdr w:val="single" w:sz="8" w:space="0" w:color="auto"/>
        </w:rPr>
        <w:t>falling</w:t>
      </w:r>
      <w:r w:rsidRPr="00A52766">
        <w:rPr>
          <w:rFonts w:eastAsia="Calibri"/>
          <w:u w:val="single"/>
        </w:rPr>
        <w:t xml:space="preserve"> to </w:t>
      </w:r>
      <w:r w:rsidRPr="00A52766">
        <w:rPr>
          <w:rFonts w:eastAsia="Calibri"/>
          <w:b/>
          <w:iCs/>
          <w:u w:val="single"/>
          <w:bdr w:val="single" w:sz="8" w:space="0" w:color="auto"/>
        </w:rPr>
        <w:t>4.3%</w:t>
      </w:r>
      <w:r w:rsidRPr="00A52766">
        <w:rPr>
          <w:rFonts w:eastAsia="Calibri"/>
          <w:sz w:val="16"/>
        </w:rPr>
        <w:t xml:space="preserve"> in January from its late 2025 high of 4.5%.</w:t>
      </w:r>
    </w:p>
    <w:p w14:paraId="7FAA87DB" w14:textId="77777777" w:rsidR="00A52766" w:rsidRPr="00A52766" w:rsidRDefault="00A52766" w:rsidP="00A52766">
      <w:pPr>
        <w:rPr>
          <w:rFonts w:eastAsia="Calibri"/>
          <w:sz w:val="16"/>
        </w:rPr>
      </w:pPr>
      <w:r w:rsidRPr="00A52766">
        <w:rPr>
          <w:rFonts w:eastAsia="Calibri"/>
          <w:sz w:val="16"/>
        </w:rPr>
        <w:t>Inflation remains above the Federal Reserve’s 2% target; however, the Anderson report estimates a final spurt of tariff-driven inflation this year before inflation settles into the mid-to-low two-percent range in 2027 and 2028.</w:t>
      </w:r>
    </w:p>
    <w:p w14:paraId="4C2ADC89" w14:textId="77777777" w:rsidR="00A52766" w:rsidRPr="00A52766" w:rsidRDefault="00A52766" w:rsidP="00A52766">
      <w:pPr>
        <w:rPr>
          <w:rFonts w:eastAsia="Calibri"/>
          <w:sz w:val="16"/>
        </w:rPr>
      </w:pPr>
      <w:r w:rsidRPr="00A52766">
        <w:rPr>
          <w:rFonts w:eastAsia="Calibri"/>
          <w:sz w:val="16"/>
        </w:rPr>
        <w:t>After improving GDP this year, growth is expected to moderate in 2027 and 2028 as fiscal stimulus fades and AI infrastructure expansion stabilizes.</w:t>
      </w:r>
    </w:p>
    <w:p w14:paraId="235B56E7" w14:textId="77777777" w:rsidR="00A52766" w:rsidRPr="00A52766" w:rsidRDefault="00A52766" w:rsidP="00A52766">
      <w:pPr>
        <w:keepNext/>
        <w:keepLines/>
        <w:pageBreakBefore/>
        <w:spacing w:before="40" w:after="0"/>
        <w:jc w:val="center"/>
        <w:outlineLvl w:val="2"/>
        <w:rPr>
          <w:rFonts w:eastAsia="Times New Roman"/>
          <w:b/>
          <w:sz w:val="32"/>
          <w:szCs w:val="24"/>
          <w:u w:val="single"/>
        </w:rPr>
      </w:pPr>
      <w:bookmarkStart w:id="4" w:name="_Hlk209873202"/>
      <w:r w:rsidRPr="00A52766">
        <w:rPr>
          <w:rFonts w:eastAsia="Times New Roman"/>
          <w:b/>
          <w:sz w:val="32"/>
          <w:szCs w:val="24"/>
          <w:u w:val="single"/>
        </w:rPr>
        <w:t>AT: Economy---1NC</w:t>
      </w:r>
    </w:p>
    <w:p w14:paraId="5E4FF2CD" w14:textId="77777777" w:rsidR="00A52766" w:rsidRPr="00A52766" w:rsidRDefault="00A52766" w:rsidP="00A52766">
      <w:pPr>
        <w:rPr>
          <w:rFonts w:eastAsia="Aptos"/>
        </w:rPr>
      </w:pPr>
      <w:bookmarkStart w:id="5" w:name="_Hlk209875315"/>
    </w:p>
    <w:p w14:paraId="3C2278CB"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No correlation between the economy and war. </w:t>
      </w:r>
    </w:p>
    <w:p w14:paraId="1180D7D2" w14:textId="77777777" w:rsidR="00A52766" w:rsidRPr="00A52766" w:rsidRDefault="00A52766" w:rsidP="00A52766">
      <w:pPr>
        <w:rPr>
          <w:rFonts w:eastAsia="Calibri"/>
        </w:rPr>
      </w:pPr>
      <w:r w:rsidRPr="00A52766">
        <w:rPr>
          <w:rFonts w:eastAsia="Calibri"/>
          <w:b/>
          <w:bCs/>
          <w:sz w:val="26"/>
        </w:rPr>
        <w:t>Walt 20</w:t>
      </w:r>
      <w:r w:rsidRPr="00A52766">
        <w:rPr>
          <w:rFonts w:eastAsia="Calibri"/>
        </w:rPr>
        <w:t xml:space="preserve">, PhD, Robert and Renée Belfer professor of international relations at Harvard University. (Stephen M., 5-13-2020, “Will a Global Depression Trigger Another World War?”, </w:t>
      </w:r>
      <w:r w:rsidRPr="00A52766">
        <w:rPr>
          <w:rFonts w:eastAsia="Calibri"/>
          <w:i/>
          <w:iCs/>
        </w:rPr>
        <w:t>Foreign Policy</w:t>
      </w:r>
      <w:r w:rsidRPr="00A52766">
        <w:rPr>
          <w:rFonts w:eastAsia="Calibri"/>
        </w:rPr>
        <w:t>, https://foreignpolicy.com/2020/05/13/coronavirus-pandemic-depression-economy-world-war/)</w:t>
      </w:r>
    </w:p>
    <w:p w14:paraId="16E43F20" w14:textId="77777777" w:rsidR="00A52766" w:rsidRPr="00A52766" w:rsidRDefault="00A52766" w:rsidP="00A52766">
      <w:pPr>
        <w:rPr>
          <w:rFonts w:eastAsia="Calibri"/>
          <w:u w:val="single"/>
        </w:rPr>
      </w:pPr>
      <w:r w:rsidRPr="00A52766">
        <w:rPr>
          <w:rFonts w:eastAsia="Calibri"/>
          <w:sz w:val="16"/>
        </w:rPr>
        <w:t xml:space="preserve">On balance, however, </w:t>
      </w:r>
      <w:r w:rsidRPr="00A52766">
        <w:rPr>
          <w:rFonts w:eastAsia="Calibri"/>
          <w:highlight w:val="cyan"/>
          <w:u w:val="single"/>
        </w:rPr>
        <w:t>I do not think</w:t>
      </w:r>
      <w:r w:rsidRPr="00A52766">
        <w:rPr>
          <w:rFonts w:eastAsia="Calibri"/>
          <w:u w:val="single"/>
        </w:rPr>
        <w:t xml:space="preserve"> that </w:t>
      </w:r>
      <w:r w:rsidRPr="00A52766">
        <w:rPr>
          <w:rFonts w:eastAsia="Calibri"/>
          <w:highlight w:val="cyan"/>
          <w:u w:val="single"/>
        </w:rPr>
        <w:t>even</w:t>
      </w:r>
      <w:r w:rsidRPr="00A52766">
        <w:rPr>
          <w:rFonts w:eastAsia="Calibri"/>
          <w:sz w:val="16"/>
        </w:rPr>
        <w:t xml:space="preserve"> the </w:t>
      </w:r>
      <w:r w:rsidRPr="00A52766">
        <w:rPr>
          <w:rFonts w:eastAsia="Calibri"/>
          <w:b/>
          <w:iCs/>
          <w:highlight w:val="cyan"/>
          <w:u w:val="single"/>
          <w:bdr w:val="single" w:sz="8" w:space="0" w:color="auto"/>
        </w:rPr>
        <w:t>extraordinary economic conditions</w:t>
      </w:r>
      <w:r w:rsidRPr="00A52766">
        <w:rPr>
          <w:rFonts w:eastAsia="Calibri"/>
          <w:sz w:val="16"/>
        </w:rPr>
        <w:t xml:space="preserve"> we are witnessing today are going to </w:t>
      </w:r>
      <w:r w:rsidRPr="00A52766">
        <w:rPr>
          <w:rFonts w:eastAsia="Calibri"/>
          <w:highlight w:val="cyan"/>
          <w:u w:val="single"/>
        </w:rPr>
        <w:t xml:space="preserve">have </w:t>
      </w:r>
      <w:r w:rsidRPr="00A52766">
        <w:rPr>
          <w:rFonts w:eastAsia="Calibri"/>
          <w:b/>
          <w:iCs/>
          <w:highlight w:val="cyan"/>
          <w:u w:val="single"/>
          <w:bdr w:val="single" w:sz="8" w:space="0" w:color="auto"/>
        </w:rPr>
        <w:t>much impact</w:t>
      </w:r>
      <w:r w:rsidRPr="00A52766">
        <w:rPr>
          <w:rFonts w:eastAsia="Calibri"/>
          <w:highlight w:val="cyan"/>
          <w:u w:val="single"/>
        </w:rPr>
        <w:t xml:space="preserve"> on</w:t>
      </w:r>
      <w:r w:rsidRPr="00A52766">
        <w:rPr>
          <w:rFonts w:eastAsia="Calibri"/>
          <w:u w:val="single"/>
        </w:rPr>
        <w:t xml:space="preserve"> the </w:t>
      </w:r>
      <w:r w:rsidRPr="00A52766">
        <w:rPr>
          <w:rFonts w:eastAsia="Calibri"/>
          <w:b/>
          <w:iCs/>
          <w:u w:val="single"/>
          <w:bdr w:val="single" w:sz="8" w:space="0" w:color="auto"/>
        </w:rPr>
        <w:t xml:space="preserve">likelihood of </w:t>
      </w:r>
      <w:r w:rsidRPr="00A52766">
        <w:rPr>
          <w:rFonts w:eastAsia="Calibri"/>
          <w:b/>
          <w:iCs/>
          <w:highlight w:val="cyan"/>
          <w:u w:val="single"/>
          <w:bdr w:val="single" w:sz="8" w:space="0" w:color="auto"/>
        </w:rPr>
        <w:t>war</w:t>
      </w:r>
      <w:r w:rsidRPr="00A52766">
        <w:rPr>
          <w:rFonts w:eastAsia="Calibri"/>
          <w:sz w:val="16"/>
        </w:rPr>
        <w:t xml:space="preserve">. Why? </w:t>
      </w:r>
      <w:proofErr w:type="gramStart"/>
      <w:r w:rsidRPr="00A52766">
        <w:rPr>
          <w:rFonts w:eastAsia="Calibri"/>
          <w:sz w:val="16"/>
        </w:rPr>
        <w:t>First of all</w:t>
      </w:r>
      <w:proofErr w:type="gramEnd"/>
      <w:r w:rsidRPr="00A52766">
        <w:rPr>
          <w:rFonts w:eastAsia="Calibri"/>
          <w:sz w:val="16"/>
        </w:rPr>
        <w:t xml:space="preserve">, </w:t>
      </w:r>
      <w:r w:rsidRPr="00A52766">
        <w:rPr>
          <w:rFonts w:eastAsia="Calibri"/>
          <w:u w:val="single"/>
        </w:rPr>
        <w:t xml:space="preserve">if depressions were a powerful cause of war, there would be a lot more of the latter. </w:t>
      </w:r>
      <w:r w:rsidRPr="00A52766">
        <w:rPr>
          <w:rFonts w:eastAsia="Calibri"/>
          <w:sz w:val="16"/>
        </w:rPr>
        <w:t xml:space="preserve">To take one example, </w:t>
      </w:r>
      <w:r w:rsidRPr="00A52766">
        <w:rPr>
          <w:rFonts w:eastAsia="Calibri"/>
          <w:highlight w:val="cyan"/>
          <w:u w:val="single"/>
        </w:rPr>
        <w:t>the U</w:t>
      </w:r>
      <w:r w:rsidRPr="00A52766">
        <w:rPr>
          <w:rFonts w:eastAsia="Calibri"/>
          <w:sz w:val="16"/>
        </w:rPr>
        <w:t xml:space="preserve">nited </w:t>
      </w:r>
      <w:r w:rsidRPr="00A52766">
        <w:rPr>
          <w:rFonts w:eastAsia="Calibri"/>
          <w:highlight w:val="cyan"/>
          <w:u w:val="single"/>
        </w:rPr>
        <w:t>S</w:t>
      </w:r>
      <w:r w:rsidRPr="00A52766">
        <w:rPr>
          <w:rFonts w:eastAsia="Calibri"/>
          <w:sz w:val="16"/>
        </w:rPr>
        <w:t xml:space="preserve">tates </w:t>
      </w:r>
      <w:r w:rsidRPr="00A52766">
        <w:rPr>
          <w:rFonts w:eastAsia="Calibri"/>
          <w:highlight w:val="cyan"/>
          <w:u w:val="single"/>
        </w:rPr>
        <w:t xml:space="preserve">has suffered </w:t>
      </w:r>
      <w:r w:rsidRPr="00A52766">
        <w:rPr>
          <w:rFonts w:eastAsia="Calibri"/>
          <w:b/>
          <w:iCs/>
          <w:highlight w:val="cyan"/>
          <w:u w:val="single"/>
          <w:bdr w:val="single" w:sz="8" w:space="0" w:color="auto"/>
        </w:rPr>
        <w:t>40</w:t>
      </w:r>
      <w:r w:rsidRPr="00A52766">
        <w:rPr>
          <w:rFonts w:eastAsia="Calibri"/>
          <w:sz w:val="16"/>
        </w:rPr>
        <w:t xml:space="preserve"> or more </w:t>
      </w:r>
      <w:r w:rsidRPr="00A52766">
        <w:rPr>
          <w:rFonts w:eastAsia="Calibri"/>
          <w:b/>
          <w:iCs/>
          <w:highlight w:val="cyan"/>
          <w:u w:val="single"/>
          <w:bdr w:val="single" w:sz="8" w:space="0" w:color="auto"/>
        </w:rPr>
        <w:t>recessions</w:t>
      </w:r>
      <w:r w:rsidRPr="00A52766">
        <w:rPr>
          <w:rFonts w:eastAsia="Calibri"/>
          <w:u w:val="single"/>
        </w:rPr>
        <w:t xml:space="preserve"> </w:t>
      </w:r>
      <w:r w:rsidRPr="00A52766">
        <w:rPr>
          <w:rFonts w:eastAsia="Calibri"/>
          <w:sz w:val="16"/>
        </w:rPr>
        <w:t xml:space="preserve">since the country was founded, </w:t>
      </w:r>
      <w:r w:rsidRPr="00A52766">
        <w:rPr>
          <w:rFonts w:eastAsia="Calibri"/>
          <w:highlight w:val="cyan"/>
          <w:u w:val="single"/>
        </w:rPr>
        <w:t>yet</w:t>
      </w:r>
      <w:r w:rsidRPr="00A52766">
        <w:rPr>
          <w:rFonts w:eastAsia="Calibri"/>
          <w:u w:val="single"/>
        </w:rPr>
        <w:t xml:space="preserve"> it has </w:t>
      </w:r>
      <w:r w:rsidRPr="00A52766">
        <w:rPr>
          <w:rFonts w:eastAsia="Calibri"/>
          <w:highlight w:val="cyan"/>
          <w:u w:val="single"/>
        </w:rPr>
        <w:t>fought</w:t>
      </w:r>
      <w:r w:rsidRPr="00A52766">
        <w:rPr>
          <w:rFonts w:eastAsia="Calibri"/>
          <w:u w:val="single"/>
        </w:rPr>
        <w:t xml:space="preserve"> perhaps </w:t>
      </w:r>
      <w:r w:rsidRPr="00A52766">
        <w:rPr>
          <w:rFonts w:eastAsia="Calibri"/>
          <w:b/>
          <w:iCs/>
          <w:highlight w:val="cyan"/>
          <w:u w:val="single"/>
          <w:bdr w:val="single" w:sz="8" w:space="0" w:color="auto"/>
        </w:rPr>
        <w:t>20</w:t>
      </w:r>
      <w:r w:rsidRPr="00A52766">
        <w:rPr>
          <w:rFonts w:eastAsia="Calibri"/>
          <w:u w:val="single"/>
        </w:rPr>
        <w:t xml:space="preserve"> interstate </w:t>
      </w:r>
      <w:r w:rsidRPr="00A52766">
        <w:rPr>
          <w:rFonts w:eastAsia="Calibri"/>
          <w:highlight w:val="cyan"/>
          <w:u w:val="single"/>
        </w:rPr>
        <w:t>wars</w:t>
      </w:r>
      <w:r w:rsidRPr="00A52766">
        <w:rPr>
          <w:rFonts w:eastAsia="Calibri"/>
          <w:u w:val="single"/>
        </w:rPr>
        <w:t xml:space="preserve">, most of them </w:t>
      </w:r>
      <w:r w:rsidRPr="00A52766">
        <w:rPr>
          <w:rFonts w:eastAsia="Calibri"/>
          <w:b/>
          <w:iCs/>
          <w:highlight w:val="cyan"/>
          <w:u w:val="single"/>
          <w:bdr w:val="single" w:sz="8" w:space="0" w:color="auto"/>
        </w:rPr>
        <w:t>unrelated to</w:t>
      </w:r>
      <w:r w:rsidRPr="00A52766">
        <w:rPr>
          <w:rFonts w:eastAsia="Calibri"/>
          <w:b/>
          <w:iCs/>
          <w:u w:val="single"/>
          <w:bdr w:val="single" w:sz="8" w:space="0" w:color="auto"/>
        </w:rPr>
        <w:t xml:space="preserve"> the state of </w:t>
      </w:r>
      <w:r w:rsidRPr="00A52766">
        <w:rPr>
          <w:rFonts w:eastAsia="Calibri"/>
          <w:b/>
          <w:iCs/>
          <w:highlight w:val="cyan"/>
          <w:u w:val="single"/>
          <w:bdr w:val="single" w:sz="8" w:space="0" w:color="auto"/>
        </w:rPr>
        <w:t>the econ</w:t>
      </w:r>
      <w:r w:rsidRPr="00A52766">
        <w:rPr>
          <w:rFonts w:eastAsia="Calibri"/>
          <w:sz w:val="16"/>
        </w:rPr>
        <w:t>omy</w:t>
      </w:r>
      <w:r w:rsidRPr="00A52766">
        <w:rPr>
          <w:rFonts w:eastAsia="Calibri"/>
          <w:u w:val="single"/>
        </w:rPr>
        <w:t>.</w:t>
      </w:r>
      <w:r w:rsidRPr="00A52766">
        <w:rPr>
          <w:rFonts w:eastAsia="Calibri"/>
          <w:sz w:val="16"/>
        </w:rPr>
        <w:t xml:space="preserve"> To paraphrase the economist Paul Samuelson’s famous quip about the stock market, </w:t>
      </w:r>
      <w:r w:rsidRPr="00A52766">
        <w:rPr>
          <w:rFonts w:eastAsia="Calibri"/>
          <w:highlight w:val="cyan"/>
          <w:u w:val="single"/>
        </w:rPr>
        <w:t>if recessions</w:t>
      </w:r>
      <w:r w:rsidRPr="00A52766">
        <w:rPr>
          <w:rFonts w:eastAsia="Calibri"/>
          <w:u w:val="single"/>
        </w:rPr>
        <w:t xml:space="preserve"> were a </w:t>
      </w:r>
      <w:r w:rsidRPr="00A52766">
        <w:rPr>
          <w:rFonts w:eastAsia="Calibri"/>
          <w:b/>
          <w:iCs/>
          <w:u w:val="single"/>
          <w:bdr w:val="single" w:sz="8" w:space="0" w:color="auto"/>
        </w:rPr>
        <w:t xml:space="preserve">powerful </w:t>
      </w:r>
      <w:r w:rsidRPr="00A52766">
        <w:rPr>
          <w:rFonts w:eastAsia="Calibri"/>
          <w:b/>
          <w:iCs/>
          <w:highlight w:val="cyan"/>
          <w:u w:val="single"/>
          <w:bdr w:val="single" w:sz="8" w:space="0" w:color="auto"/>
        </w:rPr>
        <w:t>cause</w:t>
      </w:r>
      <w:r w:rsidRPr="00A52766">
        <w:rPr>
          <w:rFonts w:eastAsia="Calibri"/>
          <w:b/>
          <w:iCs/>
          <w:u w:val="single"/>
          <w:bdr w:val="single" w:sz="8" w:space="0" w:color="auto"/>
        </w:rPr>
        <w:t xml:space="preserve"> of </w:t>
      </w:r>
      <w:r w:rsidRPr="00A52766">
        <w:rPr>
          <w:rFonts w:eastAsia="Calibri"/>
          <w:b/>
          <w:iCs/>
          <w:highlight w:val="cyan"/>
          <w:u w:val="single"/>
          <w:bdr w:val="single" w:sz="8" w:space="0" w:color="auto"/>
        </w:rPr>
        <w:t>war</w:t>
      </w:r>
      <w:r w:rsidRPr="00A52766">
        <w:rPr>
          <w:rFonts w:eastAsia="Calibri"/>
          <w:u w:val="single"/>
        </w:rPr>
        <w:t xml:space="preserve">, </w:t>
      </w:r>
      <w:r w:rsidRPr="00A52766">
        <w:rPr>
          <w:rFonts w:eastAsia="Calibri"/>
          <w:highlight w:val="cyan"/>
          <w:u w:val="single"/>
        </w:rPr>
        <w:t>they would have predicted</w:t>
      </w:r>
      <w:r w:rsidRPr="00A52766">
        <w:rPr>
          <w:rFonts w:eastAsia="Calibri"/>
          <w:u w:val="single"/>
        </w:rPr>
        <w:t xml:space="preserve"> “</w:t>
      </w:r>
      <w:r w:rsidRPr="00A52766">
        <w:rPr>
          <w:rFonts w:eastAsia="Calibri"/>
          <w:b/>
          <w:iCs/>
          <w:highlight w:val="cyan"/>
          <w:u w:val="single"/>
          <w:bdr w:val="single" w:sz="8" w:space="0" w:color="auto"/>
        </w:rPr>
        <w:t>nine</w:t>
      </w:r>
      <w:r w:rsidRPr="00A52766">
        <w:rPr>
          <w:rFonts w:eastAsia="Calibri"/>
          <w:sz w:val="16"/>
        </w:rPr>
        <w:t xml:space="preserve"> out </w:t>
      </w:r>
      <w:r w:rsidRPr="00A52766">
        <w:rPr>
          <w:rFonts w:eastAsia="Calibri"/>
          <w:b/>
          <w:iCs/>
          <w:highlight w:val="cyan"/>
          <w:u w:val="single"/>
          <w:bdr w:val="single" w:sz="8" w:space="0" w:color="auto"/>
        </w:rPr>
        <w:t>of the last five</w:t>
      </w:r>
      <w:r w:rsidRPr="00A52766">
        <w:rPr>
          <w:rFonts w:eastAsia="Calibri"/>
          <w:u w:val="single"/>
        </w:rPr>
        <w:t xml:space="preserve"> (or fewer).”</w:t>
      </w:r>
      <w:r w:rsidRPr="00A52766">
        <w:rPr>
          <w:rFonts w:eastAsia="Calibri"/>
          <w:sz w:val="16"/>
        </w:rPr>
        <w:t xml:space="preserve"> </w:t>
      </w:r>
      <w:r w:rsidRPr="00A52766">
        <w:rPr>
          <w:rFonts w:eastAsia="Calibri"/>
          <w:sz w:val="16"/>
        </w:rPr>
        <w:br/>
        <w:t xml:space="preserve">Second, </w:t>
      </w:r>
      <w:r w:rsidRPr="00A52766">
        <w:rPr>
          <w:rFonts w:eastAsia="Calibri"/>
          <w:highlight w:val="cyan"/>
          <w:u w:val="single"/>
        </w:rPr>
        <w:t xml:space="preserve">states </w:t>
      </w:r>
      <w:r w:rsidRPr="00A52766">
        <w:rPr>
          <w:rFonts w:eastAsia="Calibri"/>
          <w:b/>
          <w:iCs/>
          <w:highlight w:val="cyan"/>
          <w:u w:val="single"/>
          <w:bdr w:val="single" w:sz="8" w:space="0" w:color="auto"/>
        </w:rPr>
        <w:t>do not start wars</w:t>
      </w:r>
      <w:r w:rsidRPr="00A52766">
        <w:rPr>
          <w:rFonts w:eastAsia="Calibri"/>
          <w:highlight w:val="cyan"/>
          <w:u w:val="single"/>
        </w:rPr>
        <w:t xml:space="preserve"> unless they believe they will win a </w:t>
      </w:r>
      <w:r w:rsidRPr="00A52766">
        <w:rPr>
          <w:rFonts w:eastAsia="Calibri"/>
          <w:b/>
          <w:iCs/>
          <w:highlight w:val="cyan"/>
          <w:u w:val="single"/>
          <w:bdr w:val="single" w:sz="8" w:space="0" w:color="auto"/>
        </w:rPr>
        <w:t>quick</w:t>
      </w:r>
      <w:r w:rsidRPr="00A52766">
        <w:rPr>
          <w:rFonts w:eastAsia="Calibri"/>
          <w:highlight w:val="cyan"/>
          <w:u w:val="single"/>
        </w:rPr>
        <w:t xml:space="preserve"> and</w:t>
      </w:r>
      <w:r w:rsidRPr="00A52766">
        <w:rPr>
          <w:rFonts w:eastAsia="Calibri"/>
          <w:sz w:val="16"/>
        </w:rPr>
        <w:t xml:space="preserve"> relatively </w:t>
      </w:r>
      <w:r w:rsidRPr="00A52766">
        <w:rPr>
          <w:rFonts w:eastAsia="Calibri"/>
          <w:b/>
          <w:iCs/>
          <w:highlight w:val="cyan"/>
          <w:u w:val="single"/>
          <w:bdr w:val="single" w:sz="8" w:space="0" w:color="auto"/>
        </w:rPr>
        <w:t>cheap victory</w:t>
      </w:r>
      <w:r w:rsidRPr="00A52766">
        <w:rPr>
          <w:rFonts w:eastAsia="Calibri"/>
          <w:sz w:val="16"/>
        </w:rPr>
        <w:t xml:space="preserve">. As John Mearsheimer showed in his classic book Conventional Deterrence, </w:t>
      </w:r>
      <w:r w:rsidRPr="00A52766">
        <w:rPr>
          <w:rFonts w:eastAsia="Calibri"/>
          <w:u w:val="single"/>
        </w:rPr>
        <w:t xml:space="preserve">national leaders </w:t>
      </w:r>
      <w:r w:rsidRPr="00A52766">
        <w:rPr>
          <w:rFonts w:eastAsia="Calibri"/>
          <w:b/>
          <w:iCs/>
          <w:u w:val="single"/>
          <w:bdr w:val="single" w:sz="8" w:space="0" w:color="auto"/>
        </w:rPr>
        <w:t>avoid</w:t>
      </w:r>
      <w:r w:rsidRPr="00A52766">
        <w:rPr>
          <w:rFonts w:eastAsia="Calibri"/>
          <w:u w:val="single"/>
        </w:rPr>
        <w:t xml:space="preserve"> war when they are convinced it will be long, bloody, costly, and uncertain</w:t>
      </w:r>
      <w:r w:rsidRPr="00A52766">
        <w:rPr>
          <w:rFonts w:eastAsia="Calibri"/>
          <w:sz w:val="16"/>
        </w:rPr>
        <w:t xml:space="preserve">. To choose war, political leaders </w:t>
      </w:r>
      <w:proofErr w:type="gramStart"/>
      <w:r w:rsidRPr="00A52766">
        <w:rPr>
          <w:rFonts w:eastAsia="Calibri"/>
          <w:sz w:val="16"/>
        </w:rPr>
        <w:t>have to</w:t>
      </w:r>
      <w:proofErr w:type="gramEnd"/>
      <w:r w:rsidRPr="00A52766">
        <w:rPr>
          <w:rFonts w:eastAsia="Calibri"/>
          <w:sz w:val="16"/>
        </w:rPr>
        <w:t xml:space="preserve"> convince themselves they can either win a quick, cheap, and decisive victory or achieve some limited objective at low cost. </w:t>
      </w:r>
      <w:r w:rsidRPr="00A52766">
        <w:rPr>
          <w:rFonts w:eastAsia="Calibri"/>
          <w:u w:val="single"/>
        </w:rPr>
        <w:t>Europe went to war in 1914 with each side believing it would win a rapid and easy victory</w:t>
      </w:r>
      <w:r w:rsidRPr="00A52766">
        <w:rPr>
          <w:rFonts w:eastAsia="Calibri"/>
          <w:sz w:val="16"/>
        </w:rPr>
        <w:t xml:space="preserve">, and Nazi Germany developed the strategy of blitzkrieg </w:t>
      </w:r>
      <w:proofErr w:type="gramStart"/>
      <w:r w:rsidRPr="00A52766">
        <w:rPr>
          <w:rFonts w:eastAsia="Calibri"/>
          <w:sz w:val="16"/>
        </w:rPr>
        <w:t>in order to</w:t>
      </w:r>
      <w:proofErr w:type="gramEnd"/>
      <w:r w:rsidRPr="00A52766">
        <w:rPr>
          <w:rFonts w:eastAsia="Calibri"/>
          <w:sz w:val="16"/>
        </w:rPr>
        <w:t xml:space="preserve"> subdue its foes as quickly and cheaply as possible. </w:t>
      </w:r>
      <w:r w:rsidRPr="00A52766">
        <w:rPr>
          <w:rFonts w:eastAsia="Calibri"/>
          <w:u w:val="single"/>
        </w:rPr>
        <w:t>Iraq attacked Iran in 1980 because Saddam believed the Islamic Republic was in disarray and would be easy to defeat</w:t>
      </w:r>
      <w:r w:rsidRPr="00A52766">
        <w:rPr>
          <w:rFonts w:eastAsia="Calibri"/>
          <w:sz w:val="16"/>
        </w:rPr>
        <w:t xml:space="preserve">, and George W. </w:t>
      </w:r>
      <w:r w:rsidRPr="00A52766">
        <w:rPr>
          <w:rFonts w:eastAsia="Calibri"/>
          <w:u w:val="single"/>
        </w:rPr>
        <w:t xml:space="preserve">Bush invaded Iraq in 2003 convinced the war would be short, successful, and pay for itself. </w:t>
      </w:r>
    </w:p>
    <w:p w14:paraId="4D566C11" w14:textId="77777777" w:rsidR="00A52766" w:rsidRPr="00A52766" w:rsidRDefault="00A52766" w:rsidP="00A52766">
      <w:pPr>
        <w:rPr>
          <w:rFonts w:eastAsia="Calibri"/>
          <w:sz w:val="16"/>
        </w:rPr>
      </w:pPr>
      <w:r w:rsidRPr="00A52766">
        <w:rPr>
          <w:rFonts w:eastAsia="Calibri"/>
          <w:u w:val="single"/>
        </w:rPr>
        <w:t xml:space="preserve">The fact that each of these leaders miscalculated badly does not alter the main point: </w:t>
      </w:r>
      <w:r w:rsidRPr="00A52766">
        <w:rPr>
          <w:rFonts w:eastAsia="Calibri"/>
          <w:b/>
          <w:iCs/>
          <w:u w:val="single"/>
          <w:bdr w:val="single" w:sz="8" w:space="0" w:color="auto"/>
        </w:rPr>
        <w:t>No matter</w:t>
      </w:r>
      <w:r w:rsidRPr="00A52766">
        <w:rPr>
          <w:rFonts w:eastAsia="Calibri"/>
          <w:u w:val="single"/>
        </w:rPr>
        <w:t xml:space="preserve"> what a country’s </w:t>
      </w:r>
      <w:r w:rsidRPr="00A52766">
        <w:rPr>
          <w:rFonts w:eastAsia="Calibri"/>
          <w:b/>
          <w:iCs/>
          <w:u w:val="single"/>
          <w:bdr w:val="single" w:sz="8" w:space="0" w:color="auto"/>
        </w:rPr>
        <w:t>economic condition</w:t>
      </w:r>
      <w:r w:rsidRPr="00A52766">
        <w:rPr>
          <w:rFonts w:eastAsia="Calibri"/>
          <w:u w:val="single"/>
        </w:rPr>
        <w:t xml:space="preserve"> might be, its leaders </w:t>
      </w:r>
      <w:r w:rsidRPr="00A52766">
        <w:rPr>
          <w:rFonts w:eastAsia="Calibri"/>
          <w:b/>
          <w:iCs/>
          <w:u w:val="single"/>
          <w:bdr w:val="single" w:sz="8" w:space="0" w:color="auto"/>
        </w:rPr>
        <w:t>will not go to war</w:t>
      </w:r>
      <w:r w:rsidRPr="00A52766">
        <w:rPr>
          <w:rFonts w:eastAsia="Calibri"/>
          <w:u w:val="single"/>
        </w:rPr>
        <w:t xml:space="preserve"> unless they think they can do so </w:t>
      </w:r>
      <w:r w:rsidRPr="00A52766">
        <w:rPr>
          <w:rFonts w:eastAsia="Calibri"/>
          <w:b/>
          <w:iCs/>
          <w:u w:val="single"/>
          <w:bdr w:val="single" w:sz="8" w:space="0" w:color="auto"/>
        </w:rPr>
        <w:t>quickly, cheaply</w:t>
      </w:r>
      <w:r w:rsidRPr="00A52766">
        <w:rPr>
          <w:rFonts w:eastAsia="Calibri"/>
          <w:u w:val="single"/>
        </w:rPr>
        <w:t xml:space="preserve">, and with a </w:t>
      </w:r>
      <w:r w:rsidRPr="00A52766">
        <w:rPr>
          <w:rFonts w:eastAsia="Calibri"/>
          <w:b/>
          <w:iCs/>
          <w:u w:val="single"/>
          <w:bdr w:val="single" w:sz="8" w:space="0" w:color="auto"/>
        </w:rPr>
        <w:t>reasonable probability of success</w:t>
      </w:r>
      <w:r w:rsidRPr="00A52766">
        <w:rPr>
          <w:rFonts w:eastAsia="Calibri"/>
          <w:sz w:val="16"/>
        </w:rPr>
        <w:t xml:space="preserve">. </w:t>
      </w:r>
    </w:p>
    <w:p w14:paraId="077C9FEC" w14:textId="77777777" w:rsidR="00A52766" w:rsidRPr="00A52766" w:rsidRDefault="00A52766" w:rsidP="00A52766">
      <w:pPr>
        <w:rPr>
          <w:rFonts w:eastAsia="Calibri"/>
          <w:sz w:val="16"/>
        </w:rPr>
      </w:pPr>
      <w:r w:rsidRPr="00A52766">
        <w:rPr>
          <w:rFonts w:eastAsia="Calibri"/>
          <w:sz w:val="16"/>
        </w:rPr>
        <w:t xml:space="preserve">Third, and most important, </w:t>
      </w:r>
      <w:r w:rsidRPr="00A52766">
        <w:rPr>
          <w:rFonts w:eastAsia="Calibri"/>
          <w:highlight w:val="cyan"/>
          <w:u w:val="single"/>
        </w:rPr>
        <w:t>the</w:t>
      </w:r>
      <w:r w:rsidRPr="00A52766">
        <w:rPr>
          <w:rFonts w:eastAsia="Calibri"/>
          <w:u w:val="single"/>
        </w:rPr>
        <w:t xml:space="preserve"> primary </w:t>
      </w:r>
      <w:r w:rsidRPr="00A52766">
        <w:rPr>
          <w:rFonts w:eastAsia="Calibri"/>
          <w:b/>
          <w:iCs/>
          <w:highlight w:val="cyan"/>
          <w:u w:val="single"/>
          <w:bdr w:val="single" w:sz="8" w:space="0" w:color="auto"/>
        </w:rPr>
        <w:t>motivation</w:t>
      </w:r>
      <w:r w:rsidRPr="00A52766">
        <w:rPr>
          <w:rFonts w:eastAsia="Calibri"/>
          <w:highlight w:val="cyan"/>
          <w:u w:val="single"/>
        </w:rPr>
        <w:t xml:space="preserve"> for</w:t>
      </w:r>
      <w:r w:rsidRPr="00A52766">
        <w:rPr>
          <w:rFonts w:eastAsia="Calibri"/>
          <w:u w:val="single"/>
        </w:rPr>
        <w:t xml:space="preserve"> most </w:t>
      </w:r>
      <w:r w:rsidRPr="00A52766">
        <w:rPr>
          <w:rFonts w:eastAsia="Calibri"/>
          <w:highlight w:val="cyan"/>
          <w:u w:val="single"/>
        </w:rPr>
        <w:t>wars is</w:t>
      </w:r>
      <w:r w:rsidRPr="00A52766">
        <w:rPr>
          <w:rFonts w:eastAsia="Calibri"/>
          <w:u w:val="single"/>
        </w:rPr>
        <w:t xml:space="preserve"> the desire for </w:t>
      </w:r>
      <w:r w:rsidRPr="00A52766">
        <w:rPr>
          <w:rFonts w:eastAsia="Calibri"/>
          <w:b/>
          <w:iCs/>
          <w:highlight w:val="cyan"/>
          <w:u w:val="single"/>
          <w:bdr w:val="single" w:sz="8" w:space="0" w:color="auto"/>
        </w:rPr>
        <w:t>security</w:t>
      </w:r>
      <w:r w:rsidRPr="00A52766">
        <w:rPr>
          <w:rFonts w:eastAsia="Calibri"/>
          <w:u w:val="single"/>
        </w:rPr>
        <w:t xml:space="preserve">, </w:t>
      </w:r>
      <w:r w:rsidRPr="00A52766">
        <w:rPr>
          <w:rFonts w:eastAsia="Calibri"/>
          <w:highlight w:val="cyan"/>
          <w:u w:val="single"/>
        </w:rPr>
        <w:t xml:space="preserve">not </w:t>
      </w:r>
      <w:r w:rsidRPr="00A52766">
        <w:rPr>
          <w:rFonts w:eastAsia="Calibri"/>
          <w:b/>
          <w:iCs/>
          <w:highlight w:val="cyan"/>
          <w:u w:val="single"/>
          <w:bdr w:val="single" w:sz="8" w:space="0" w:color="auto"/>
        </w:rPr>
        <w:t>economic gain</w:t>
      </w:r>
      <w:r w:rsidRPr="00A52766">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A52766">
        <w:rPr>
          <w:rFonts w:eastAsia="Calibri"/>
          <w:sz w:val="16"/>
        </w:rPr>
        <w:t>confident</w:t>
      </w:r>
      <w:proofErr w:type="gramEnd"/>
      <w:r w:rsidRPr="00A52766">
        <w:rPr>
          <w:rFonts w:eastAsia="Calibri"/>
          <w:sz w:val="16"/>
        </w:rPr>
        <w:t xml:space="preserve"> they can reverse the unfavorable trends and establish a secure position if they act now. The historian A.J.P. Taylor once observed that “</w:t>
      </w:r>
      <w:r w:rsidRPr="00A52766">
        <w:rPr>
          <w:rFonts w:eastAsia="Calibri"/>
          <w:u w:val="single"/>
        </w:rPr>
        <w:t>every war between Great Powers</w:t>
      </w:r>
      <w:r w:rsidRPr="00A52766">
        <w:rPr>
          <w:rFonts w:eastAsia="Calibri"/>
          <w:sz w:val="16"/>
        </w:rPr>
        <w:t xml:space="preserve"> [between 1848 and 1918] … </w:t>
      </w:r>
      <w:r w:rsidRPr="00A52766">
        <w:rPr>
          <w:rFonts w:eastAsia="Calibri"/>
          <w:u w:val="single"/>
        </w:rPr>
        <w:t>started as a preventive war, not as a war of conquest</w:t>
      </w:r>
      <w:r w:rsidRPr="00A52766">
        <w:rPr>
          <w:rFonts w:eastAsia="Calibri"/>
          <w:sz w:val="16"/>
        </w:rPr>
        <w:t xml:space="preserve">,” and </w:t>
      </w:r>
      <w:r w:rsidRPr="00A52766">
        <w:rPr>
          <w:rFonts w:eastAsia="Calibri"/>
          <w:u w:val="single"/>
        </w:rPr>
        <w:t>that remains true</w:t>
      </w:r>
      <w:r w:rsidRPr="00A52766">
        <w:rPr>
          <w:rFonts w:eastAsia="Calibri"/>
          <w:sz w:val="16"/>
        </w:rPr>
        <w:t xml:space="preserve"> of most wars fought since then. </w:t>
      </w:r>
    </w:p>
    <w:p w14:paraId="530FC8BF" w14:textId="77777777" w:rsidR="00A52766" w:rsidRPr="00A52766" w:rsidRDefault="00A52766" w:rsidP="00A52766">
      <w:pPr>
        <w:rPr>
          <w:rFonts w:eastAsia="Calibri"/>
          <w:sz w:val="16"/>
        </w:rPr>
      </w:pPr>
      <w:r w:rsidRPr="00A52766">
        <w:rPr>
          <w:rFonts w:eastAsia="Calibri"/>
          <w:sz w:val="16"/>
        </w:rPr>
        <w:t xml:space="preserve">The bottom line: </w:t>
      </w:r>
      <w:r w:rsidRPr="00A52766">
        <w:rPr>
          <w:rFonts w:eastAsia="Calibri"/>
          <w:b/>
          <w:iCs/>
          <w:highlight w:val="cyan"/>
          <w:u w:val="single"/>
          <w:bdr w:val="single" w:sz="8" w:space="0" w:color="auto"/>
        </w:rPr>
        <w:t>Economic conditions</w:t>
      </w:r>
      <w:r w:rsidRPr="00A52766">
        <w:rPr>
          <w:rFonts w:eastAsia="Calibri"/>
          <w:sz w:val="16"/>
        </w:rPr>
        <w:t xml:space="preserve"> (i.e., a depression) may affect the broader political environment in which decisions for war or peace are made, but they </w:t>
      </w:r>
      <w:r w:rsidRPr="00A52766">
        <w:rPr>
          <w:rFonts w:eastAsia="Calibri"/>
          <w:highlight w:val="cyan"/>
          <w:u w:val="single"/>
        </w:rPr>
        <w:t>are</w:t>
      </w:r>
      <w:r w:rsidRPr="00A52766">
        <w:rPr>
          <w:rFonts w:eastAsia="Calibri"/>
          <w:u w:val="single"/>
        </w:rPr>
        <w:t xml:space="preserve"> only </w:t>
      </w:r>
      <w:r w:rsidRPr="00A52766">
        <w:rPr>
          <w:rFonts w:eastAsia="Calibri"/>
          <w:b/>
          <w:iCs/>
          <w:highlight w:val="cyan"/>
          <w:u w:val="single"/>
          <w:bdr w:val="single" w:sz="8" w:space="0" w:color="auto"/>
        </w:rPr>
        <w:t>one factor among many</w:t>
      </w:r>
      <w:r w:rsidRPr="00A52766">
        <w:rPr>
          <w:rFonts w:eastAsia="Calibri"/>
          <w:highlight w:val="cyan"/>
          <w:u w:val="single"/>
        </w:rPr>
        <w:t xml:space="preserve"> and </w:t>
      </w:r>
      <w:r w:rsidRPr="00A52766">
        <w:rPr>
          <w:rFonts w:eastAsia="Calibri"/>
          <w:b/>
          <w:iCs/>
          <w:highlight w:val="cyan"/>
          <w:u w:val="single"/>
          <w:bdr w:val="single" w:sz="8" w:space="0" w:color="auto"/>
        </w:rPr>
        <w:t>rarely</w:t>
      </w:r>
      <w:r w:rsidRPr="00A52766">
        <w:rPr>
          <w:rFonts w:eastAsia="Calibri"/>
          <w:highlight w:val="cyan"/>
          <w:u w:val="single"/>
        </w:rPr>
        <w:t xml:space="preserve"> the most significant</w:t>
      </w:r>
      <w:r w:rsidRPr="00A52766">
        <w:rPr>
          <w:rFonts w:eastAsia="Calibri"/>
          <w:sz w:val="16"/>
        </w:rPr>
        <w:t xml:space="preserve">. Even if the COVID-19 pandemic has large, lasting, and negative effects on the world economy—as seems quite likely—it is not likely to affect the probability of war very much, especially in the short term. </w:t>
      </w:r>
    </w:p>
    <w:bookmarkEnd w:id="5"/>
    <w:p w14:paraId="1F952114" w14:textId="77777777" w:rsidR="00A52766" w:rsidRPr="00A52766" w:rsidRDefault="00A52766" w:rsidP="00A52766">
      <w:pPr>
        <w:rPr>
          <w:rFonts w:eastAsia="Calibri"/>
        </w:rPr>
      </w:pPr>
    </w:p>
    <w:bookmarkEnd w:id="4"/>
    <w:p w14:paraId="3722C000" w14:textId="77777777" w:rsidR="00A52766" w:rsidRPr="00A52766" w:rsidRDefault="00A52766" w:rsidP="00A52766">
      <w:pPr>
        <w:rPr>
          <w:rFonts w:eastAsia="Calibri"/>
        </w:rPr>
      </w:pPr>
    </w:p>
    <w:p w14:paraId="4B2CA1A2" w14:textId="77777777" w:rsidR="00A52766" w:rsidRPr="00A52766" w:rsidRDefault="00A52766" w:rsidP="00A52766">
      <w:pPr>
        <w:rPr>
          <w:rFonts w:eastAsia="Calibri"/>
          <w:sz w:val="16"/>
        </w:rPr>
      </w:pPr>
    </w:p>
    <w:p w14:paraId="0A419155"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AT: Productivity---1NC</w:t>
      </w:r>
    </w:p>
    <w:p w14:paraId="715AE699"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Productivity is booming. </w:t>
      </w:r>
    </w:p>
    <w:p w14:paraId="474D7351" w14:textId="77777777" w:rsidR="00A52766" w:rsidRPr="00A52766" w:rsidRDefault="00A52766" w:rsidP="00A52766">
      <w:pPr>
        <w:rPr>
          <w:rFonts w:eastAsia="Calibri"/>
        </w:rPr>
      </w:pPr>
      <w:r w:rsidRPr="00A52766">
        <w:rPr>
          <w:rFonts w:eastAsia="Calibri"/>
          <w:b/>
          <w:bCs/>
          <w:sz w:val="26"/>
        </w:rPr>
        <w:t>Mutikani 9-4</w:t>
      </w:r>
      <w:r w:rsidRPr="00A52766">
        <w:rPr>
          <w:rFonts w:eastAsia="Calibri"/>
        </w:rPr>
        <w:t xml:space="preserve">, correspondent covering macroeconomics at Thomson Reuters. (Lucia Mutikani, September 4, 2025, “US second-quarter worker productivity revised sharply higher,” Thomson Reuters, </w:t>
      </w:r>
      <w:hyperlink r:id="rId7" w:history="1">
        <w:r w:rsidRPr="00A52766">
          <w:rPr>
            <w:rFonts w:eastAsia="Calibri"/>
          </w:rPr>
          <w:t>https://www.reuters.com/business/us-second-quarter-worker-productivity-revised-sharply-higher-2025-09-04/</w:t>
        </w:r>
      </w:hyperlink>
      <w:r w:rsidRPr="00A52766">
        <w:rPr>
          <w:rFonts w:eastAsia="Calibri"/>
        </w:rPr>
        <w:t>)</w:t>
      </w:r>
    </w:p>
    <w:p w14:paraId="014DCE76" w14:textId="77777777" w:rsidR="00A52766" w:rsidRPr="00A52766" w:rsidRDefault="00A52766" w:rsidP="00A52766">
      <w:pPr>
        <w:rPr>
          <w:rFonts w:eastAsia="Calibri"/>
          <w:sz w:val="16"/>
        </w:rPr>
      </w:pPr>
      <w:r w:rsidRPr="00A52766">
        <w:rPr>
          <w:rFonts w:eastAsia="Calibri"/>
          <w:sz w:val="16"/>
        </w:rPr>
        <w:t xml:space="preserve">WASHINGTON, Sept 4 (Reuters) - </w:t>
      </w:r>
      <w:r w:rsidRPr="00A52766">
        <w:rPr>
          <w:rFonts w:eastAsia="Calibri"/>
          <w:highlight w:val="cyan"/>
          <w:u w:val="single"/>
        </w:rPr>
        <w:t>U.S.</w:t>
      </w:r>
      <w:r w:rsidRPr="00A52766">
        <w:rPr>
          <w:rFonts w:eastAsia="Calibri"/>
          <w:sz w:val="16"/>
          <w:highlight w:val="cyan"/>
        </w:rPr>
        <w:t xml:space="preserve"> </w:t>
      </w:r>
      <w:r w:rsidRPr="00A52766">
        <w:rPr>
          <w:rFonts w:eastAsia="Calibri"/>
          <w:b/>
          <w:iCs/>
          <w:highlight w:val="cyan"/>
          <w:u w:val="single"/>
          <w:bdr w:val="single" w:sz="8" w:space="0" w:color="auto"/>
        </w:rPr>
        <w:t>worker productivity grew</w:t>
      </w:r>
      <w:r w:rsidRPr="00A52766">
        <w:rPr>
          <w:rFonts w:eastAsia="Calibri"/>
          <w:sz w:val="16"/>
          <w:highlight w:val="cyan"/>
        </w:rPr>
        <w:t xml:space="preserve"> </w:t>
      </w:r>
      <w:r w:rsidRPr="00A52766">
        <w:rPr>
          <w:rFonts w:eastAsia="Calibri"/>
          <w:highlight w:val="cyan"/>
          <w:u w:val="single"/>
        </w:rPr>
        <w:t>faster than initially thought</w:t>
      </w:r>
      <w:r w:rsidRPr="00A52766">
        <w:rPr>
          <w:rFonts w:eastAsia="Calibri"/>
          <w:u w:val="single"/>
        </w:rPr>
        <w:t xml:space="preserve"> in the second quarter</w:t>
      </w:r>
      <w:r w:rsidRPr="00A52766">
        <w:rPr>
          <w:rFonts w:eastAsia="Calibri"/>
          <w:sz w:val="16"/>
        </w:rPr>
        <w:t xml:space="preserve">, </w:t>
      </w:r>
      <w:r w:rsidRPr="00A52766">
        <w:rPr>
          <w:rFonts w:eastAsia="Calibri"/>
          <w:b/>
          <w:iCs/>
          <w:highlight w:val="cyan"/>
          <w:u w:val="single"/>
          <w:bdr w:val="single" w:sz="8" w:space="0" w:color="auto"/>
        </w:rPr>
        <w:t>curbing</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rise in labor costs</w:t>
      </w:r>
      <w:r w:rsidRPr="00A52766">
        <w:rPr>
          <w:rFonts w:eastAsia="Calibri"/>
          <w:sz w:val="16"/>
        </w:rPr>
        <w:t>.</w:t>
      </w:r>
    </w:p>
    <w:p w14:paraId="20F624CA" w14:textId="77777777" w:rsidR="00A52766" w:rsidRPr="00A52766" w:rsidRDefault="00A52766" w:rsidP="00A52766">
      <w:pPr>
        <w:rPr>
          <w:rFonts w:eastAsia="Calibri"/>
          <w:sz w:val="16"/>
        </w:rPr>
      </w:pPr>
      <w:r w:rsidRPr="00A52766">
        <w:rPr>
          <w:rFonts w:eastAsia="Calibri"/>
          <w:sz w:val="16"/>
        </w:rPr>
        <w:t xml:space="preserve">Nonfarm </w:t>
      </w:r>
      <w:r w:rsidRPr="00A52766">
        <w:rPr>
          <w:rFonts w:eastAsia="Calibri"/>
          <w:u w:val="single"/>
        </w:rPr>
        <w:t>productivity</w:t>
      </w:r>
      <w:r w:rsidRPr="00A52766">
        <w:rPr>
          <w:rFonts w:eastAsia="Calibri"/>
          <w:sz w:val="16"/>
        </w:rPr>
        <w:t xml:space="preserve">, </w:t>
      </w:r>
      <w:r w:rsidRPr="00A52766">
        <w:rPr>
          <w:rFonts w:eastAsia="Calibri"/>
          <w:u w:val="single"/>
        </w:rPr>
        <w:t>which measures</w:t>
      </w:r>
      <w:r w:rsidRPr="00A52766">
        <w:rPr>
          <w:rFonts w:eastAsia="Calibri"/>
          <w:sz w:val="16"/>
        </w:rPr>
        <w:t xml:space="preserve"> </w:t>
      </w:r>
      <w:r w:rsidRPr="00A52766">
        <w:rPr>
          <w:rFonts w:eastAsia="Calibri"/>
          <w:b/>
          <w:iCs/>
          <w:u w:val="single"/>
          <w:bdr w:val="single" w:sz="8" w:space="0" w:color="auto"/>
        </w:rPr>
        <w:t>hourly output per worker</w:t>
      </w:r>
      <w:r w:rsidRPr="00A52766">
        <w:rPr>
          <w:rFonts w:eastAsia="Calibri"/>
          <w:sz w:val="16"/>
        </w:rPr>
        <w:t xml:space="preserve">, </w:t>
      </w:r>
      <w:r w:rsidRPr="00A52766">
        <w:rPr>
          <w:rFonts w:eastAsia="Calibri"/>
          <w:highlight w:val="cyan"/>
          <w:u w:val="single"/>
        </w:rPr>
        <w:t>increased at a</w:t>
      </w:r>
      <w:r w:rsidRPr="00A52766">
        <w:rPr>
          <w:rFonts w:eastAsia="Calibri"/>
          <w:sz w:val="16"/>
        </w:rPr>
        <w:t xml:space="preserve"> </w:t>
      </w:r>
      <w:r w:rsidRPr="00A52766">
        <w:rPr>
          <w:rFonts w:eastAsia="Calibri"/>
          <w:b/>
          <w:iCs/>
          <w:highlight w:val="cyan"/>
          <w:u w:val="single"/>
          <w:bdr w:val="single" w:sz="8" w:space="0" w:color="auto"/>
        </w:rPr>
        <w:t>3.3% annualized rate</w:t>
      </w:r>
      <w:r w:rsidRPr="00A52766">
        <w:rPr>
          <w:rFonts w:eastAsia="Calibri"/>
          <w:sz w:val="16"/>
        </w:rPr>
        <w:t xml:space="preserve"> </w:t>
      </w:r>
      <w:r w:rsidRPr="00A52766">
        <w:rPr>
          <w:rFonts w:eastAsia="Calibri"/>
          <w:u w:val="single"/>
        </w:rPr>
        <w:t>last quarter</w:t>
      </w:r>
      <w:r w:rsidRPr="00A52766">
        <w:rPr>
          <w:rFonts w:eastAsia="Calibri"/>
          <w:sz w:val="16"/>
        </w:rPr>
        <w:t xml:space="preserve">, </w:t>
      </w:r>
      <w:r w:rsidRPr="00A52766">
        <w:rPr>
          <w:rFonts w:eastAsia="Calibri"/>
          <w:highlight w:val="cyan"/>
          <w:u w:val="single"/>
        </w:rPr>
        <w:t>the</w:t>
      </w:r>
      <w:r w:rsidRPr="00A52766">
        <w:rPr>
          <w:rFonts w:eastAsia="Calibri"/>
          <w:sz w:val="16"/>
        </w:rPr>
        <w:t xml:space="preserve"> Labor Department's </w:t>
      </w:r>
      <w:r w:rsidRPr="00A52766">
        <w:rPr>
          <w:rFonts w:eastAsia="Calibri"/>
          <w:highlight w:val="cyan"/>
          <w:u w:val="single"/>
        </w:rPr>
        <w:t>B</w:t>
      </w:r>
      <w:r w:rsidRPr="00A52766">
        <w:rPr>
          <w:rFonts w:eastAsia="Calibri"/>
          <w:u w:val="single"/>
        </w:rPr>
        <w:t xml:space="preserve">ureau of </w:t>
      </w:r>
      <w:r w:rsidRPr="00A52766">
        <w:rPr>
          <w:rFonts w:eastAsia="Calibri"/>
          <w:highlight w:val="cyan"/>
          <w:u w:val="single"/>
        </w:rPr>
        <w:t>L</w:t>
      </w:r>
      <w:r w:rsidRPr="00A52766">
        <w:rPr>
          <w:rFonts w:eastAsia="Calibri"/>
          <w:u w:val="single"/>
        </w:rPr>
        <w:t xml:space="preserve">abor </w:t>
      </w:r>
      <w:r w:rsidRPr="00A52766">
        <w:rPr>
          <w:rFonts w:eastAsia="Calibri"/>
          <w:highlight w:val="cyan"/>
          <w:u w:val="single"/>
        </w:rPr>
        <w:t>S</w:t>
      </w:r>
      <w:r w:rsidRPr="00A52766">
        <w:rPr>
          <w:rFonts w:eastAsia="Calibri"/>
          <w:u w:val="single"/>
        </w:rPr>
        <w:t xml:space="preserve">tatistics </w:t>
      </w:r>
      <w:r w:rsidRPr="00A52766">
        <w:rPr>
          <w:rFonts w:eastAsia="Calibri"/>
          <w:highlight w:val="cyan"/>
          <w:u w:val="single"/>
        </w:rPr>
        <w:t>said</w:t>
      </w:r>
      <w:r w:rsidRPr="00A52766">
        <w:rPr>
          <w:rFonts w:eastAsia="Calibri"/>
          <w:sz w:val="16"/>
        </w:rPr>
        <w:t xml:space="preserve"> on Thursday.</w:t>
      </w:r>
    </w:p>
    <w:p w14:paraId="1DEE1B66" w14:textId="77777777" w:rsidR="00A52766" w:rsidRPr="00A52766" w:rsidRDefault="00A52766" w:rsidP="00A52766">
      <w:pPr>
        <w:rPr>
          <w:rFonts w:eastAsia="Calibri"/>
          <w:sz w:val="16"/>
        </w:rPr>
      </w:pPr>
      <w:r w:rsidRPr="00A52766">
        <w:rPr>
          <w:rFonts w:eastAsia="Calibri"/>
          <w:sz w:val="16"/>
        </w:rPr>
        <w:t xml:space="preserve">That </w:t>
      </w:r>
      <w:r w:rsidRPr="00A52766">
        <w:rPr>
          <w:rFonts w:eastAsia="Calibri"/>
          <w:u w:val="single"/>
        </w:rPr>
        <w:t>figure was</w:t>
      </w:r>
      <w:r w:rsidRPr="00A52766">
        <w:rPr>
          <w:rFonts w:eastAsia="Calibri"/>
          <w:sz w:val="16"/>
        </w:rPr>
        <w:t xml:space="preserve"> </w:t>
      </w:r>
      <w:proofErr w:type="gramStart"/>
      <w:r w:rsidRPr="00A52766">
        <w:rPr>
          <w:rFonts w:eastAsia="Calibri"/>
          <w:b/>
          <w:iCs/>
          <w:highlight w:val="cyan"/>
          <w:u w:val="single"/>
          <w:bdr w:val="single" w:sz="8" w:space="0" w:color="auto"/>
        </w:rPr>
        <w:t>revised up</w:t>
      </w:r>
      <w:proofErr w:type="gramEnd"/>
      <w:r w:rsidRPr="00A52766">
        <w:rPr>
          <w:rFonts w:eastAsia="Calibri"/>
          <w:sz w:val="16"/>
          <w:highlight w:val="cyan"/>
        </w:rPr>
        <w:t xml:space="preserve"> </w:t>
      </w:r>
      <w:r w:rsidRPr="00A52766">
        <w:rPr>
          <w:rFonts w:eastAsia="Calibri"/>
          <w:highlight w:val="cyan"/>
          <w:u w:val="single"/>
        </w:rPr>
        <w:t>from</w:t>
      </w:r>
      <w:r w:rsidRPr="00A52766">
        <w:rPr>
          <w:rFonts w:eastAsia="Calibri"/>
          <w:u w:val="single"/>
        </w:rPr>
        <w:t xml:space="preserve"> the </w:t>
      </w:r>
      <w:r w:rsidRPr="00A52766">
        <w:rPr>
          <w:rFonts w:eastAsia="Calibri"/>
          <w:highlight w:val="cyan"/>
          <w:u w:val="single"/>
        </w:rPr>
        <w:t>previously reported</w:t>
      </w:r>
      <w:r w:rsidRPr="00A52766">
        <w:rPr>
          <w:rFonts w:eastAsia="Calibri"/>
          <w:u w:val="single"/>
        </w:rPr>
        <w:t xml:space="preserve"> 2.4% </w:t>
      </w:r>
      <w:proofErr w:type="gramStart"/>
      <w:r w:rsidRPr="00A52766">
        <w:rPr>
          <w:rFonts w:eastAsia="Calibri"/>
          <w:highlight w:val="cyan"/>
          <w:u w:val="single"/>
        </w:rPr>
        <w:t>pace</w:t>
      </w:r>
      <w:proofErr w:type="gramEnd"/>
      <w:r w:rsidRPr="00A52766">
        <w:rPr>
          <w:rFonts w:eastAsia="Calibri"/>
          <w:u w:val="single"/>
        </w:rPr>
        <w:t xml:space="preserve"> of increase</w:t>
      </w:r>
      <w:r w:rsidRPr="00A52766">
        <w:rPr>
          <w:rFonts w:eastAsia="Calibri"/>
          <w:sz w:val="16"/>
        </w:rPr>
        <w:t xml:space="preserve">. </w:t>
      </w:r>
      <w:r w:rsidRPr="00A52766">
        <w:rPr>
          <w:rFonts w:eastAsia="Calibri"/>
          <w:u w:val="single"/>
        </w:rPr>
        <w:t>Economists</w:t>
      </w:r>
      <w:r w:rsidRPr="00A52766">
        <w:rPr>
          <w:rFonts w:eastAsia="Calibri"/>
          <w:sz w:val="16"/>
        </w:rPr>
        <w:t xml:space="preserve"> polled by Reuters </w:t>
      </w:r>
      <w:r w:rsidRPr="00A52766">
        <w:rPr>
          <w:rFonts w:eastAsia="Calibri"/>
          <w:u w:val="single"/>
        </w:rPr>
        <w:t xml:space="preserve">had </w:t>
      </w:r>
      <w:proofErr w:type="gramStart"/>
      <w:r w:rsidRPr="00A52766">
        <w:rPr>
          <w:rFonts w:eastAsia="Calibri"/>
          <w:u w:val="single"/>
        </w:rPr>
        <w:t>forecast</w:t>
      </w:r>
      <w:proofErr w:type="gramEnd"/>
      <w:r w:rsidRPr="00A52766">
        <w:rPr>
          <w:rFonts w:eastAsia="Calibri"/>
          <w:u w:val="single"/>
        </w:rPr>
        <w:t xml:space="preserve"> productivity growth would be upgraded to a 2.7% rate</w:t>
      </w:r>
      <w:r w:rsidRPr="00A52766">
        <w:rPr>
          <w:rFonts w:eastAsia="Calibri"/>
          <w:sz w:val="16"/>
        </w:rPr>
        <w:t>.</w:t>
      </w:r>
    </w:p>
    <w:p w14:paraId="529DD801" w14:textId="77777777" w:rsidR="00A52766" w:rsidRPr="00A52766" w:rsidRDefault="00A52766" w:rsidP="00A52766">
      <w:pPr>
        <w:rPr>
          <w:rFonts w:eastAsia="Calibri"/>
          <w:sz w:val="16"/>
        </w:rPr>
      </w:pPr>
      <w:r w:rsidRPr="00A52766">
        <w:rPr>
          <w:rFonts w:eastAsia="Calibri"/>
          <w:sz w:val="16"/>
        </w:rPr>
        <w:t xml:space="preserve">Productivity decreased </w:t>
      </w:r>
      <w:proofErr w:type="gramStart"/>
      <w:r w:rsidRPr="00A52766">
        <w:rPr>
          <w:rFonts w:eastAsia="Calibri"/>
          <w:sz w:val="16"/>
        </w:rPr>
        <w:t>at</w:t>
      </w:r>
      <w:proofErr w:type="gramEnd"/>
      <w:r w:rsidRPr="00A52766">
        <w:rPr>
          <w:rFonts w:eastAsia="Calibri"/>
          <w:sz w:val="16"/>
        </w:rPr>
        <w:t xml:space="preserve"> a 1.8% rate in the first quarter. It grew at a 1.5% rate from a year ago, revised up from the 1.3% pace estimated last month. Productivity </w:t>
      </w:r>
      <w:r w:rsidRPr="00A52766">
        <w:rPr>
          <w:rFonts w:eastAsia="Calibri"/>
          <w:u w:val="single"/>
        </w:rPr>
        <w:t>could get a</w:t>
      </w:r>
      <w:r w:rsidRPr="00A52766">
        <w:rPr>
          <w:rFonts w:eastAsia="Calibri"/>
          <w:sz w:val="16"/>
        </w:rPr>
        <w:t xml:space="preserve"> </w:t>
      </w:r>
      <w:r w:rsidRPr="00A52766">
        <w:rPr>
          <w:rFonts w:eastAsia="Calibri"/>
          <w:b/>
          <w:iCs/>
          <w:highlight w:val="cyan"/>
          <w:u w:val="single"/>
          <w:bdr w:val="single" w:sz="8" w:space="0" w:color="auto"/>
        </w:rPr>
        <w:t>boost from</w:t>
      </w:r>
      <w:r w:rsidRPr="00A52766">
        <w:rPr>
          <w:rFonts w:eastAsia="Calibri"/>
          <w:sz w:val="16"/>
        </w:rPr>
        <w:t xml:space="preserve"> </w:t>
      </w:r>
      <w:r w:rsidRPr="00A52766">
        <w:rPr>
          <w:rFonts w:eastAsia="Calibri"/>
          <w:u w:val="single"/>
        </w:rPr>
        <w:t xml:space="preserve">a </w:t>
      </w:r>
      <w:r w:rsidRPr="00A52766">
        <w:rPr>
          <w:rFonts w:eastAsia="Calibri"/>
          <w:highlight w:val="cyan"/>
          <w:u w:val="single"/>
        </w:rPr>
        <w:t>boom in</w:t>
      </w:r>
      <w:r w:rsidRPr="00A52766">
        <w:rPr>
          <w:rFonts w:eastAsia="Calibri"/>
          <w:sz w:val="16"/>
        </w:rPr>
        <w:t xml:space="preserve"> </w:t>
      </w:r>
      <w:r w:rsidRPr="00A52766">
        <w:rPr>
          <w:rFonts w:eastAsia="Calibri"/>
          <w:b/>
          <w:iCs/>
          <w:highlight w:val="cyan"/>
          <w:u w:val="single"/>
          <w:bdr w:val="single" w:sz="8" w:space="0" w:color="auto"/>
        </w:rPr>
        <w:t>a</w:t>
      </w:r>
      <w:r w:rsidRPr="00A52766">
        <w:rPr>
          <w:rFonts w:eastAsia="Calibri"/>
          <w:u w:val="single"/>
        </w:rPr>
        <w:t>rtificial</w:t>
      </w:r>
      <w:r w:rsidRPr="00A52766">
        <w:rPr>
          <w:rFonts w:eastAsia="Calibri"/>
          <w:sz w:val="16"/>
        </w:rPr>
        <w:t xml:space="preserve"> </w:t>
      </w:r>
      <w:r w:rsidRPr="00A52766">
        <w:rPr>
          <w:rFonts w:eastAsia="Calibri"/>
          <w:b/>
          <w:iCs/>
          <w:highlight w:val="cyan"/>
          <w:u w:val="single"/>
          <w:bdr w:val="single" w:sz="8" w:space="0" w:color="auto"/>
        </w:rPr>
        <w:t>i</w:t>
      </w:r>
      <w:r w:rsidRPr="00A52766">
        <w:rPr>
          <w:rFonts w:eastAsia="Calibri"/>
          <w:u w:val="single"/>
        </w:rPr>
        <w:t>ntelligence</w:t>
      </w:r>
      <w:r w:rsidRPr="00A52766">
        <w:rPr>
          <w:rFonts w:eastAsia="Calibri"/>
          <w:sz w:val="16"/>
        </w:rPr>
        <w:t xml:space="preserve"> </w:t>
      </w:r>
      <w:r w:rsidRPr="00A52766">
        <w:rPr>
          <w:rFonts w:eastAsia="Calibri"/>
          <w:b/>
          <w:iCs/>
          <w:highlight w:val="cyan"/>
          <w:u w:val="single"/>
          <w:bdr w:val="single" w:sz="8" w:space="0" w:color="auto"/>
        </w:rPr>
        <w:t>investment</w:t>
      </w:r>
      <w:r w:rsidRPr="00A52766">
        <w:rPr>
          <w:rFonts w:eastAsia="Calibri"/>
          <w:sz w:val="16"/>
        </w:rPr>
        <w:t>.</w:t>
      </w:r>
    </w:p>
    <w:p w14:paraId="0C748C8C" w14:textId="77777777" w:rsidR="00A52766" w:rsidRPr="00A52766" w:rsidRDefault="00A52766" w:rsidP="00A52766">
      <w:pPr>
        <w:rPr>
          <w:rFonts w:eastAsia="Calibri"/>
          <w:sz w:val="16"/>
        </w:rPr>
      </w:pPr>
      <w:r w:rsidRPr="00A52766">
        <w:rPr>
          <w:rFonts w:eastAsia="Calibri"/>
          <w:b/>
          <w:iCs/>
          <w:highlight w:val="cyan"/>
          <w:u w:val="single"/>
          <w:bdr w:val="single" w:sz="8" w:space="0" w:color="auto"/>
        </w:rPr>
        <w:t>Unit labor costs</w:t>
      </w:r>
      <w:r w:rsidRPr="00A52766">
        <w:rPr>
          <w:rFonts w:eastAsia="Calibri"/>
          <w:sz w:val="16"/>
        </w:rPr>
        <w:t xml:space="preserve"> - </w:t>
      </w:r>
      <w:r w:rsidRPr="00A52766">
        <w:rPr>
          <w:rFonts w:eastAsia="Calibri"/>
          <w:u w:val="single"/>
        </w:rPr>
        <w:t>the price of labor per single unit of output</w:t>
      </w:r>
      <w:r w:rsidRPr="00A52766">
        <w:rPr>
          <w:rFonts w:eastAsia="Calibri"/>
          <w:sz w:val="16"/>
        </w:rPr>
        <w:t xml:space="preserve"> - </w:t>
      </w:r>
      <w:r w:rsidRPr="00A52766">
        <w:rPr>
          <w:rFonts w:eastAsia="Calibri"/>
          <w:b/>
          <w:iCs/>
          <w:highlight w:val="cyan"/>
          <w:u w:val="single"/>
          <w:bdr w:val="single" w:sz="8" w:space="0" w:color="auto"/>
        </w:rPr>
        <w:t>increased</w:t>
      </w:r>
      <w:r w:rsidRPr="00A52766">
        <w:rPr>
          <w:rFonts w:eastAsia="Calibri"/>
          <w:sz w:val="16"/>
        </w:rPr>
        <w:t xml:space="preserve"> </w:t>
      </w:r>
      <w:r w:rsidRPr="00A52766">
        <w:rPr>
          <w:rFonts w:eastAsia="Calibri"/>
          <w:highlight w:val="cyan"/>
          <w:u w:val="single"/>
        </w:rPr>
        <w:t>at a 1.0% rate</w:t>
      </w:r>
      <w:r w:rsidRPr="00A52766">
        <w:rPr>
          <w:rFonts w:eastAsia="Calibri"/>
          <w:u w:val="single"/>
        </w:rPr>
        <w:t xml:space="preserve"> last quarter</w:t>
      </w:r>
      <w:r w:rsidRPr="00A52766">
        <w:rPr>
          <w:rFonts w:eastAsia="Calibri"/>
          <w:sz w:val="16"/>
        </w:rPr>
        <w:t xml:space="preserve">. </w:t>
      </w:r>
      <w:r w:rsidRPr="00A52766">
        <w:rPr>
          <w:rFonts w:eastAsia="Calibri"/>
          <w:u w:val="single"/>
        </w:rPr>
        <w:t>They were</w:t>
      </w:r>
      <w:r w:rsidRPr="00A52766">
        <w:rPr>
          <w:rFonts w:eastAsia="Calibri"/>
          <w:sz w:val="16"/>
        </w:rPr>
        <w:t xml:space="preserve"> </w:t>
      </w:r>
      <w:r w:rsidRPr="00A52766">
        <w:rPr>
          <w:rFonts w:eastAsia="Calibri"/>
          <w:b/>
          <w:iCs/>
          <w:highlight w:val="cyan"/>
          <w:u w:val="single"/>
          <w:bdr w:val="single" w:sz="8" w:space="0" w:color="auto"/>
        </w:rPr>
        <w:t>revised down from</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previously reported</w:t>
      </w:r>
      <w:r w:rsidRPr="00A52766">
        <w:rPr>
          <w:rFonts w:eastAsia="Calibri"/>
          <w:sz w:val="16"/>
          <w:highlight w:val="cyan"/>
        </w:rPr>
        <w:t xml:space="preserve"> </w:t>
      </w:r>
      <w:r w:rsidRPr="00A52766">
        <w:rPr>
          <w:rFonts w:eastAsia="Calibri"/>
          <w:highlight w:val="cyan"/>
          <w:u w:val="single"/>
        </w:rPr>
        <w:t>1.6%</w:t>
      </w:r>
      <w:r w:rsidRPr="00A52766">
        <w:rPr>
          <w:rFonts w:eastAsia="Calibri"/>
          <w:u w:val="single"/>
        </w:rPr>
        <w:t xml:space="preserve"> growth </w:t>
      </w:r>
      <w:r w:rsidRPr="00A52766">
        <w:rPr>
          <w:rFonts w:eastAsia="Calibri"/>
          <w:b/>
          <w:iCs/>
          <w:highlight w:val="cyan"/>
          <w:u w:val="single"/>
          <w:bdr w:val="single" w:sz="8" w:space="0" w:color="auto"/>
        </w:rPr>
        <w:t>pace</w:t>
      </w:r>
      <w:r w:rsidRPr="00A52766">
        <w:rPr>
          <w:rFonts w:eastAsia="Calibri"/>
          <w:sz w:val="16"/>
        </w:rPr>
        <w:t xml:space="preserve">. </w:t>
      </w:r>
      <w:r w:rsidRPr="00A52766">
        <w:rPr>
          <w:rFonts w:eastAsia="Calibri"/>
          <w:u w:val="single"/>
        </w:rPr>
        <w:t>Labor costs increased at a 2.5% rate from a year ago, down from the previously reported 2.6% pace</w:t>
      </w:r>
      <w:r w:rsidRPr="00A52766">
        <w:rPr>
          <w:rFonts w:eastAsia="Calibri"/>
          <w:sz w:val="16"/>
        </w:rPr>
        <w:t>.</w:t>
      </w:r>
    </w:p>
    <w:p w14:paraId="6E40A17C"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Unions don’t increase wages---their author. </w:t>
      </w:r>
    </w:p>
    <w:p w14:paraId="40800EF4" w14:textId="77777777" w:rsidR="00A52766" w:rsidRPr="00A52766" w:rsidRDefault="00A52766" w:rsidP="00A52766">
      <w:pPr>
        <w:rPr>
          <w:rFonts w:eastAsia="Aptos"/>
        </w:rPr>
      </w:pPr>
      <w:r w:rsidRPr="00A52766">
        <w:rPr>
          <w:rFonts w:eastAsia="Aptos"/>
          <w:b/>
          <w:bCs/>
          <w:sz w:val="26"/>
        </w:rPr>
        <w:t>Palagasvili 25</w:t>
      </w:r>
      <w:r w:rsidRPr="00A52766">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0BCA78B1" w14:textId="77777777" w:rsidR="00A52766" w:rsidRPr="00A52766" w:rsidRDefault="00A52766" w:rsidP="00A52766">
      <w:pPr>
        <w:rPr>
          <w:rFonts w:eastAsia="Aptos"/>
          <w:sz w:val="16"/>
        </w:rPr>
      </w:pPr>
      <w:r w:rsidRPr="00A52766">
        <w:rPr>
          <w:rFonts w:eastAsia="Aptos"/>
          <w:sz w:val="16"/>
        </w:rPr>
        <w:t xml:space="preserve">An </w:t>
      </w:r>
      <w:r w:rsidRPr="00A52766">
        <w:rPr>
          <w:rFonts w:eastAsia="Aptos"/>
          <w:u w:val="single"/>
        </w:rPr>
        <w:t xml:space="preserve">added complexity to </w:t>
      </w:r>
      <w:r w:rsidRPr="00A52766">
        <w:rPr>
          <w:rFonts w:eastAsia="Aptos"/>
          <w:highlight w:val="cyan"/>
          <w:u w:val="single"/>
        </w:rPr>
        <w:t>assessing the impact</w:t>
      </w:r>
      <w:r w:rsidRPr="00A52766">
        <w:rPr>
          <w:rFonts w:eastAsia="Aptos"/>
          <w:u w:val="single"/>
        </w:rPr>
        <w:t xml:space="preserve"> that labor </w:t>
      </w:r>
      <w:r w:rsidRPr="00A52766">
        <w:rPr>
          <w:rFonts w:eastAsia="Aptos"/>
          <w:highlight w:val="cyan"/>
          <w:u w:val="single"/>
        </w:rPr>
        <w:t>unions have on wages</w:t>
      </w:r>
      <w:r w:rsidRPr="00A52766">
        <w:rPr>
          <w:rFonts w:eastAsia="Aptos"/>
          <w:u w:val="single"/>
        </w:rPr>
        <w:t xml:space="preserve"> is the variability in reported labor union wage premiums based on the type of data used. </w:t>
      </w:r>
      <w:r w:rsidRPr="00A52766">
        <w:rPr>
          <w:rFonts w:eastAsia="Aptos"/>
          <w:sz w:val="16"/>
        </w:rPr>
        <w:t xml:space="preserve">The </w:t>
      </w:r>
      <w:r w:rsidRPr="00A52766">
        <w:rPr>
          <w:rFonts w:eastAsia="Aptos"/>
          <w:b/>
          <w:iCs/>
          <w:highlight w:val="cyan"/>
          <w:u w:val="single"/>
          <w:bdr w:val="single" w:sz="8" w:space="0" w:color="auto"/>
        </w:rPr>
        <w:t>lit</w:t>
      </w:r>
      <w:r w:rsidRPr="00A52766">
        <w:rPr>
          <w:rFonts w:eastAsia="Aptos"/>
          <w:b/>
          <w:iCs/>
          <w:u w:val="single"/>
          <w:bdr w:val="single" w:sz="8" w:space="0" w:color="auto"/>
        </w:rPr>
        <w:t>erature</w:t>
      </w:r>
      <w:r w:rsidRPr="00A52766">
        <w:rPr>
          <w:rFonts w:eastAsia="Aptos"/>
          <w:sz w:val="16"/>
        </w:rPr>
        <w:t xml:space="preserve"> </w:t>
      </w:r>
      <w:r w:rsidRPr="00A52766">
        <w:rPr>
          <w:rFonts w:eastAsia="Aptos"/>
          <w:highlight w:val="cyan"/>
          <w:u w:val="single"/>
        </w:rPr>
        <w:t>is</w:t>
      </w:r>
      <w:r w:rsidRPr="00A52766">
        <w:rPr>
          <w:rFonts w:eastAsia="Aptos"/>
          <w:sz w:val="16"/>
          <w:highlight w:val="cyan"/>
        </w:rPr>
        <w:t xml:space="preserve"> </w:t>
      </w:r>
      <w:r w:rsidRPr="00A52766">
        <w:rPr>
          <w:rFonts w:eastAsia="Aptos"/>
          <w:highlight w:val="cyan"/>
          <w:u w:val="single"/>
        </w:rPr>
        <w:t xml:space="preserve">replete with </w:t>
      </w:r>
      <w:r w:rsidRPr="00A52766">
        <w:rPr>
          <w:rFonts w:eastAsia="Aptos"/>
          <w:b/>
          <w:iCs/>
          <w:highlight w:val="cyan"/>
          <w:u w:val="single"/>
          <w:bdr w:val="single" w:sz="8" w:space="0" w:color="auto"/>
        </w:rPr>
        <w:t>inconsistencies</w:t>
      </w:r>
      <w:r w:rsidRPr="00A52766">
        <w:rPr>
          <w:rFonts w:eastAsia="Aptos"/>
          <w:sz w:val="16"/>
        </w:rPr>
        <w:t xml:space="preserve">;[26] </w:t>
      </w:r>
      <w:r w:rsidRPr="00A52766">
        <w:rPr>
          <w:rFonts w:eastAsia="Aptos"/>
          <w:highlight w:val="cyan"/>
          <w:u w:val="single"/>
        </w:rPr>
        <w:t>some analyses</w:t>
      </w:r>
      <w:r w:rsidRPr="00A52766">
        <w:rPr>
          <w:rFonts w:eastAsia="Aptos"/>
          <w:sz w:val="16"/>
        </w:rPr>
        <w:t xml:space="preserve">, particularly those </w:t>
      </w:r>
      <w:r w:rsidRPr="00A52766">
        <w:rPr>
          <w:rFonts w:eastAsia="Aptos"/>
          <w:u w:val="single"/>
        </w:rPr>
        <w:t xml:space="preserve">using establishment-level data, </w:t>
      </w:r>
      <w:r w:rsidRPr="00A52766">
        <w:rPr>
          <w:rFonts w:eastAsia="Aptos"/>
          <w:highlight w:val="cyan"/>
          <w:u w:val="single"/>
        </w:rPr>
        <w:t xml:space="preserve">suggest a </w:t>
      </w:r>
      <w:r w:rsidRPr="00A52766">
        <w:rPr>
          <w:rFonts w:eastAsia="Aptos"/>
          <w:b/>
          <w:iCs/>
          <w:highlight w:val="cyan"/>
          <w:u w:val="single"/>
          <w:bdr w:val="single" w:sz="8" w:space="0" w:color="auto"/>
        </w:rPr>
        <w:t>near-zero</w:t>
      </w:r>
      <w:r w:rsidRPr="00A52766">
        <w:rPr>
          <w:rFonts w:eastAsia="Aptos"/>
          <w:u w:val="single"/>
        </w:rPr>
        <w:t xml:space="preserve"> or negligible </w:t>
      </w:r>
      <w:r w:rsidRPr="00A52766">
        <w:rPr>
          <w:rFonts w:eastAsia="Aptos"/>
          <w:b/>
          <w:iCs/>
          <w:highlight w:val="cyan"/>
          <w:u w:val="single"/>
          <w:bdr w:val="single" w:sz="8" w:space="0" w:color="auto"/>
        </w:rPr>
        <w:t>effect</w:t>
      </w:r>
      <w:r w:rsidRPr="00A52766">
        <w:rPr>
          <w:rFonts w:eastAsia="Aptos"/>
          <w:sz w:val="16"/>
        </w:rPr>
        <w:t>,[27] whereas older studies report some wage advantages.</w:t>
      </w:r>
    </w:p>
    <w:p w14:paraId="7184CDCD" w14:textId="77777777" w:rsidR="00A52766" w:rsidRPr="00A52766" w:rsidRDefault="00A52766" w:rsidP="00A52766">
      <w:pPr>
        <w:rPr>
          <w:rFonts w:eastAsia="Calibri"/>
        </w:rPr>
      </w:pPr>
    </w:p>
    <w:p w14:paraId="0ED837D3"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Empirical evidence shows CBAs, </w:t>
      </w:r>
      <w:r w:rsidRPr="00A52766">
        <w:rPr>
          <w:rFonts w:eastAsia="Times New Roman" w:cs="Times New Roman"/>
          <w:b/>
          <w:iCs/>
          <w:sz w:val="26"/>
          <w:u w:val="single"/>
        </w:rPr>
        <w:t>even if</w:t>
      </w:r>
      <w:r w:rsidRPr="00A52766">
        <w:rPr>
          <w:rFonts w:eastAsia="Times New Roman" w:cs="Times New Roman"/>
          <w:b/>
          <w:iCs/>
          <w:sz w:val="26"/>
        </w:rPr>
        <w:t xml:space="preserve"> they remove </w:t>
      </w:r>
      <w:r w:rsidRPr="00A52766">
        <w:rPr>
          <w:rFonts w:eastAsia="Times New Roman" w:cs="Times New Roman"/>
          <w:b/>
          <w:iCs/>
          <w:sz w:val="26"/>
          <w:u w:val="single"/>
        </w:rPr>
        <w:t>performance incentives</w:t>
      </w:r>
      <w:r w:rsidRPr="00A52766">
        <w:rPr>
          <w:rFonts w:eastAsia="Times New Roman" w:cs="Times New Roman"/>
          <w:b/>
          <w:iCs/>
          <w:sz w:val="26"/>
        </w:rPr>
        <w:t xml:space="preserve">, still </w:t>
      </w:r>
      <w:r w:rsidRPr="00A52766">
        <w:rPr>
          <w:rFonts w:eastAsia="Times New Roman" w:cs="Times New Roman"/>
          <w:b/>
          <w:iCs/>
          <w:sz w:val="26"/>
          <w:u w:val="single"/>
        </w:rPr>
        <w:t>boost productivity</w:t>
      </w:r>
      <w:r w:rsidRPr="00A52766">
        <w:rPr>
          <w:rFonts w:eastAsia="Times New Roman" w:cs="Times New Roman"/>
          <w:b/>
          <w:iCs/>
          <w:sz w:val="26"/>
        </w:rPr>
        <w:t xml:space="preserve">. </w:t>
      </w:r>
    </w:p>
    <w:p w14:paraId="17E240FE" w14:textId="77777777" w:rsidR="00A52766" w:rsidRPr="00A52766" w:rsidRDefault="00A52766" w:rsidP="00A52766">
      <w:pPr>
        <w:rPr>
          <w:rFonts w:eastAsia="Calibri"/>
        </w:rPr>
      </w:pPr>
      <w:r w:rsidRPr="00A52766">
        <w:rPr>
          <w:rFonts w:eastAsia="Calibri"/>
          <w:b/>
          <w:bCs/>
          <w:sz w:val="26"/>
        </w:rPr>
        <w:t>Biso 23</w:t>
      </w:r>
      <w:r w:rsidRPr="00A52766">
        <w:rPr>
          <w:rFonts w:eastAsia="Calibri"/>
        </w:rPr>
        <w:t>, Senior Researcher at the Italian National Institute of Statistics (Laura Bisio, 2023, “Complementary collective bargaining and firm performance: new evidence for Italian firms,” International Journal of Manpower, Vol. 44, No. 4, pp. 728-754, University of Kansas Libraries, Emerald)</w:t>
      </w:r>
    </w:p>
    <w:p w14:paraId="5DE4119C" w14:textId="77777777" w:rsidR="00A52766" w:rsidRPr="00A52766" w:rsidRDefault="00A52766" w:rsidP="00A52766">
      <w:pPr>
        <w:rPr>
          <w:rFonts w:eastAsia="Calibri"/>
          <w:sz w:val="16"/>
        </w:rPr>
      </w:pPr>
      <w:r w:rsidRPr="00A52766">
        <w:rPr>
          <w:rFonts w:eastAsia="Calibri"/>
          <w:u w:val="single"/>
        </w:rPr>
        <w:t>Our</w:t>
      </w:r>
      <w:r w:rsidRPr="00A52766">
        <w:rPr>
          <w:rFonts w:eastAsia="Calibri"/>
          <w:sz w:val="16"/>
        </w:rPr>
        <w:t xml:space="preserve"> empirical </w:t>
      </w:r>
      <w:r w:rsidRPr="00A52766">
        <w:rPr>
          <w:rFonts w:eastAsia="Calibri"/>
          <w:u w:val="single"/>
        </w:rPr>
        <w:t xml:space="preserve">estimates are based on an </w:t>
      </w:r>
      <w:r w:rsidRPr="00A52766">
        <w:rPr>
          <w:rFonts w:eastAsia="Calibri"/>
          <w:b/>
          <w:iCs/>
          <w:u w:val="single"/>
          <w:bdr w:val="single" w:sz="8" w:space="0" w:color="auto"/>
        </w:rPr>
        <w:t>innovative dataset</w:t>
      </w:r>
      <w:r w:rsidRPr="00A52766">
        <w:rPr>
          <w:rFonts w:eastAsia="Calibri"/>
          <w:u w:val="single"/>
        </w:rPr>
        <w:t xml:space="preserve"> integrating </w:t>
      </w:r>
      <w:r w:rsidRPr="00A52766">
        <w:rPr>
          <w:rFonts w:eastAsia="Calibri"/>
          <w:b/>
          <w:iCs/>
          <w:u w:val="single"/>
          <w:bdr w:val="single" w:sz="8" w:space="0" w:color="auto"/>
        </w:rPr>
        <w:t>multiple</w:t>
      </w:r>
      <w:r w:rsidRPr="00A52766">
        <w:rPr>
          <w:rFonts w:eastAsia="Calibri"/>
          <w:u w:val="single"/>
        </w:rPr>
        <w:t xml:space="preserve"> data sources for</w:t>
      </w:r>
      <w:r w:rsidRPr="00A52766">
        <w:rPr>
          <w:rFonts w:eastAsia="Calibri"/>
          <w:sz w:val="16"/>
        </w:rPr>
        <w:t xml:space="preserve"> (non-agricultural) Italian </w:t>
      </w:r>
      <w:r w:rsidRPr="00A52766">
        <w:rPr>
          <w:rFonts w:eastAsia="Calibri"/>
          <w:u w:val="single"/>
        </w:rPr>
        <w:t xml:space="preserve">firms with </w:t>
      </w:r>
      <w:r w:rsidRPr="00A52766">
        <w:rPr>
          <w:rFonts w:eastAsia="Calibri"/>
          <w:b/>
          <w:iCs/>
          <w:u w:val="single"/>
          <w:bdr w:val="single" w:sz="8" w:space="0" w:color="auto"/>
        </w:rPr>
        <w:t>at least 10 employees</w:t>
      </w:r>
      <w:r w:rsidRPr="00A52766">
        <w:rPr>
          <w:rFonts w:eastAsia="Calibri"/>
          <w:sz w:val="16"/>
        </w:rPr>
        <w:t xml:space="preserve"> in the private sector. Data on the bargaining practices derive from the 2012 edition of the Labor Cost Survey (LCS), whilst information on firm structure, economic performance and the labor force derive from merging other sources, namely the 2011 edition of the Census of Industry and Services of the Italian National Institute of Statistics (ISTAT), firm balance sheet data from the Chambers of Commerce and the UniEmens declarations from the Italian National Social Security Institute (INPS).</w:t>
      </w:r>
    </w:p>
    <w:p w14:paraId="11847680" w14:textId="77777777" w:rsidR="00A52766" w:rsidRPr="00A52766" w:rsidRDefault="00A52766" w:rsidP="00A52766">
      <w:pPr>
        <w:rPr>
          <w:rFonts w:eastAsia="Calibri"/>
          <w:sz w:val="16"/>
        </w:rPr>
      </w:pPr>
      <w:r w:rsidRPr="00A52766">
        <w:rPr>
          <w:rFonts w:eastAsia="Calibri"/>
          <w:sz w:val="16"/>
        </w:rPr>
        <w:t>The richness of this innovative dataset allows improving the current state of the art in more than one aspect by scanning the “black-box” of firm-level bargaining. However, the cross-sectional structure of our data on bargaining practices prevents us from detecting causal relationships due to either potential common driver(s) of both the target variables and bargaining practices (simultaneity bias) and unobservable time-invariant firm-level characteristics (heterogeneity bias). To partially address simultaneity, we estimate an endogenous treatment-regression model (Heckman, 1978) that allows for a first-stage probit estimation in which the potential endogenous variable (CCA) is instrumented. The instrument is derived – in the spirit of Lucifora and Origo (2015) – from the information on the last year in which the CCA was signed or updated and computing the time that elapsed since then. Concerning unobservable heterogeneity, we adopt the propensity score-based approach suggested by Card and de la Rica (2006) – and subsequent studies in a similar framework – to capture the influence of firm-specific factors in the estimated relationship.</w:t>
      </w:r>
    </w:p>
    <w:p w14:paraId="21C2C466" w14:textId="77777777" w:rsidR="00A52766" w:rsidRPr="00A52766" w:rsidRDefault="00A52766" w:rsidP="00A52766">
      <w:pPr>
        <w:rPr>
          <w:rFonts w:eastAsia="Calibri"/>
          <w:sz w:val="16"/>
        </w:rPr>
      </w:pPr>
      <w:r w:rsidRPr="00A52766">
        <w:rPr>
          <w:rFonts w:eastAsia="Calibri"/>
          <w:sz w:val="16"/>
        </w:rPr>
        <w:t xml:space="preserve">The role of firm-level bargaining is evaluated </w:t>
      </w:r>
      <w:proofErr w:type="gramStart"/>
      <w:r w:rsidRPr="00A52766">
        <w:rPr>
          <w:rFonts w:eastAsia="Calibri"/>
          <w:sz w:val="16"/>
        </w:rPr>
        <w:t>with regard to</w:t>
      </w:r>
      <w:proofErr w:type="gramEnd"/>
      <w:r w:rsidRPr="00A52766">
        <w:rPr>
          <w:rFonts w:eastAsia="Calibri"/>
          <w:sz w:val="16"/>
        </w:rPr>
        <w:t xml:space="preserve"> two well-established – though not exempt from criticalities – performance indicators, i.e. labor productivity and total factor productivity (TFP), for the sake of robustness and comparability with similar studies.</w:t>
      </w:r>
    </w:p>
    <w:p w14:paraId="47F543DD" w14:textId="77777777" w:rsidR="00A52766" w:rsidRPr="00A52766" w:rsidRDefault="00A52766" w:rsidP="00A52766">
      <w:pPr>
        <w:rPr>
          <w:rFonts w:eastAsia="Calibri"/>
          <w:sz w:val="16"/>
        </w:rPr>
      </w:pPr>
      <w:r w:rsidRPr="00A52766">
        <w:rPr>
          <w:rFonts w:eastAsia="Calibri"/>
          <w:u w:val="single"/>
        </w:rPr>
        <w:t xml:space="preserve">The main </w:t>
      </w:r>
      <w:r w:rsidRPr="00A52766">
        <w:rPr>
          <w:rFonts w:eastAsia="Calibri"/>
          <w:highlight w:val="cyan"/>
          <w:u w:val="single"/>
        </w:rPr>
        <w:t>results</w:t>
      </w:r>
      <w:r w:rsidRPr="00A52766">
        <w:rPr>
          <w:rFonts w:eastAsia="Calibri"/>
          <w:sz w:val="16"/>
        </w:rPr>
        <w:t xml:space="preserve"> concerning the probability of signing a CCA </w:t>
      </w:r>
      <w:r w:rsidRPr="00A52766">
        <w:rPr>
          <w:rFonts w:eastAsia="Calibri"/>
          <w:highlight w:val="cyan"/>
          <w:u w:val="single"/>
        </w:rPr>
        <w:t>show</w:t>
      </w:r>
      <w:r w:rsidRPr="00A52766">
        <w:rPr>
          <w:rFonts w:eastAsia="Calibri"/>
          <w:u w:val="single"/>
        </w:rPr>
        <w:t xml:space="preserve"> </w:t>
      </w:r>
      <w:r w:rsidRPr="00A52766">
        <w:rPr>
          <w:rFonts w:eastAsia="Calibri"/>
          <w:b/>
          <w:iCs/>
          <w:u w:val="single"/>
          <w:bdr w:val="single" w:sz="8" w:space="0" w:color="auto"/>
        </w:rPr>
        <w:t>a positive role</w:t>
      </w:r>
      <w:r w:rsidRPr="00A52766">
        <w:rPr>
          <w:rFonts w:eastAsia="Calibri"/>
          <w:u w:val="single"/>
        </w:rPr>
        <w:t xml:space="preserve"> of</w:t>
      </w:r>
      <w:r w:rsidRPr="00A52766">
        <w:rPr>
          <w:rFonts w:eastAsia="Calibri"/>
          <w:sz w:val="16"/>
        </w:rPr>
        <w:t xml:space="preserve"> the degree of </w:t>
      </w:r>
      <w:r w:rsidRPr="00A52766">
        <w:rPr>
          <w:rFonts w:eastAsia="Calibri"/>
          <w:u w:val="single"/>
        </w:rPr>
        <w:t>capitalization</w:t>
      </w:r>
      <w:r w:rsidRPr="00A52766">
        <w:rPr>
          <w:rFonts w:eastAsia="Calibri"/>
          <w:sz w:val="16"/>
        </w:rPr>
        <w:t xml:space="preserve"> and affiliation with an employers’ association and a negative role of family firms on the </w:t>
      </w:r>
      <w:proofErr w:type="gramStart"/>
      <w:r w:rsidRPr="00A52766">
        <w:rPr>
          <w:rFonts w:eastAsia="Calibri"/>
          <w:sz w:val="16"/>
        </w:rPr>
        <w:t>firms’</w:t>
      </w:r>
      <w:proofErr w:type="gramEnd"/>
      <w:r w:rsidRPr="00A52766">
        <w:rPr>
          <w:rFonts w:eastAsia="Calibri"/>
          <w:sz w:val="16"/>
        </w:rPr>
        <w:t xml:space="preserve"> side. On the workers’ side, </w:t>
      </w:r>
      <w:r w:rsidRPr="00A52766">
        <w:rPr>
          <w:rFonts w:eastAsia="Calibri"/>
          <w:u w:val="single"/>
        </w:rPr>
        <w:t xml:space="preserve">we find </w:t>
      </w:r>
      <w:r w:rsidRPr="00A52766">
        <w:rPr>
          <w:rFonts w:eastAsia="Calibri"/>
          <w:b/>
          <w:iCs/>
          <w:highlight w:val="cyan"/>
          <w:u w:val="single"/>
          <w:bdr w:val="single" w:sz="8" w:space="0" w:color="auto"/>
        </w:rPr>
        <w:t>a positive role</w:t>
      </w:r>
      <w:r w:rsidRPr="00A52766">
        <w:rPr>
          <w:rFonts w:eastAsia="Calibri"/>
          <w:highlight w:val="cyan"/>
          <w:u w:val="single"/>
        </w:rPr>
        <w:t xml:space="preserve"> </w:t>
      </w:r>
      <w:proofErr w:type="gramStart"/>
      <w:r w:rsidRPr="00A52766">
        <w:rPr>
          <w:rFonts w:eastAsia="Calibri"/>
          <w:highlight w:val="cyan"/>
          <w:u w:val="single"/>
        </w:rPr>
        <w:t>of</w:t>
      </w:r>
      <w:proofErr w:type="gramEnd"/>
      <w:r w:rsidRPr="00A52766">
        <w:rPr>
          <w:rFonts w:eastAsia="Calibri"/>
          <w:sz w:val="16"/>
        </w:rPr>
        <w:t xml:space="preserve"> both the </w:t>
      </w:r>
      <w:r w:rsidRPr="00A52766">
        <w:rPr>
          <w:rFonts w:eastAsia="Calibri"/>
          <w:b/>
          <w:iCs/>
          <w:u w:val="single"/>
          <w:bdr w:val="single" w:sz="8" w:space="0" w:color="auto"/>
        </w:rPr>
        <w:t xml:space="preserve">workers’ </w:t>
      </w:r>
      <w:r w:rsidRPr="00A52766">
        <w:rPr>
          <w:rFonts w:eastAsia="Calibri"/>
          <w:b/>
          <w:iCs/>
          <w:highlight w:val="cyan"/>
          <w:u w:val="single"/>
          <w:bdr w:val="single" w:sz="8" w:space="0" w:color="auto"/>
        </w:rPr>
        <w:t>unionization</w:t>
      </w:r>
      <w:r w:rsidRPr="00A52766">
        <w:rPr>
          <w:rFonts w:eastAsia="Calibri"/>
          <w:u w:val="single"/>
        </w:rPr>
        <w:t xml:space="preserve"> rate</w:t>
      </w:r>
      <w:r w:rsidRPr="00A52766">
        <w:rPr>
          <w:rFonts w:eastAsia="Calibri"/>
          <w:sz w:val="16"/>
        </w:rPr>
        <w:t xml:space="preserve"> and industrial conflicts associated with the varying weight of employees’ union representation. </w:t>
      </w:r>
      <w:r w:rsidRPr="00A52766">
        <w:rPr>
          <w:rFonts w:eastAsia="Calibri"/>
          <w:u w:val="single"/>
        </w:rPr>
        <w:t xml:space="preserve">Regarding </w:t>
      </w:r>
      <w:r w:rsidRPr="00A52766">
        <w:rPr>
          <w:rFonts w:eastAsia="Calibri"/>
          <w:b/>
          <w:iCs/>
          <w:u w:val="single"/>
          <w:bdr w:val="single" w:sz="8" w:space="0" w:color="auto"/>
        </w:rPr>
        <w:t>firm performance</w:t>
      </w:r>
      <w:r w:rsidRPr="00A52766">
        <w:rPr>
          <w:rFonts w:eastAsia="Calibri"/>
          <w:u w:val="single"/>
        </w:rPr>
        <w:t xml:space="preserve">, our estimates suggest that a CCA is associated </w:t>
      </w:r>
      <w:r w:rsidRPr="00A52766">
        <w:rPr>
          <w:rFonts w:eastAsia="Calibri"/>
          <w:highlight w:val="cyan"/>
          <w:u w:val="single"/>
        </w:rPr>
        <w:t>with</w:t>
      </w:r>
      <w:r w:rsidRPr="00A52766">
        <w:rPr>
          <w:rFonts w:eastAsia="Calibri"/>
          <w:u w:val="single"/>
        </w:rPr>
        <w:t xml:space="preserve"> a</w:t>
      </w:r>
      <w:r w:rsidRPr="00A52766">
        <w:rPr>
          <w:rFonts w:eastAsia="Calibri"/>
          <w:sz w:val="16"/>
        </w:rPr>
        <w:t xml:space="preserve"> (lagged) </w:t>
      </w:r>
      <w:r w:rsidRPr="00A52766">
        <w:rPr>
          <w:rFonts w:eastAsia="Calibri"/>
          <w:u w:val="single"/>
        </w:rPr>
        <w:t xml:space="preserve">average </w:t>
      </w:r>
      <w:r w:rsidRPr="00A52766">
        <w:rPr>
          <w:rFonts w:eastAsia="Calibri"/>
          <w:b/>
          <w:iCs/>
          <w:highlight w:val="cyan"/>
          <w:u w:val="single"/>
          <w:bdr w:val="single" w:sz="8" w:space="0" w:color="auto"/>
        </w:rPr>
        <w:t>increase</w:t>
      </w:r>
      <w:r w:rsidRPr="00A52766">
        <w:rPr>
          <w:rFonts w:eastAsia="Calibri"/>
          <w:highlight w:val="cyan"/>
          <w:u w:val="single"/>
        </w:rPr>
        <w:t xml:space="preserve"> of</w:t>
      </w:r>
      <w:r w:rsidRPr="00A52766">
        <w:rPr>
          <w:rFonts w:eastAsia="Calibri"/>
          <w:sz w:val="16"/>
        </w:rPr>
        <w:t xml:space="preserve"> 3% in TFP and </w:t>
      </w:r>
      <w:r w:rsidRPr="00A52766">
        <w:rPr>
          <w:rFonts w:eastAsia="Calibri"/>
          <w:highlight w:val="cyan"/>
          <w:u w:val="single"/>
        </w:rPr>
        <w:t>7.8% in</w:t>
      </w:r>
      <w:r w:rsidRPr="00A52766">
        <w:rPr>
          <w:rFonts w:eastAsia="Calibri"/>
          <w:u w:val="single"/>
        </w:rPr>
        <w:t xml:space="preserve"> </w:t>
      </w:r>
      <w:r w:rsidRPr="00A52766">
        <w:rPr>
          <w:rFonts w:eastAsia="Calibri"/>
          <w:b/>
          <w:iCs/>
          <w:u w:val="single"/>
          <w:bdr w:val="single" w:sz="8" w:space="0" w:color="auto"/>
        </w:rPr>
        <w:t xml:space="preserve">labor </w:t>
      </w:r>
      <w:r w:rsidRPr="00A52766">
        <w:rPr>
          <w:rFonts w:eastAsia="Calibri"/>
          <w:b/>
          <w:iCs/>
          <w:highlight w:val="cyan"/>
          <w:u w:val="single"/>
          <w:bdr w:val="single" w:sz="8" w:space="0" w:color="auto"/>
        </w:rPr>
        <w:t>productivity</w:t>
      </w:r>
      <w:r w:rsidRPr="00A52766">
        <w:rPr>
          <w:rFonts w:eastAsia="Calibri"/>
          <w:highlight w:val="cyan"/>
          <w:u w:val="single"/>
        </w:rPr>
        <w:t xml:space="preserve"> and</w:t>
      </w:r>
      <w:r w:rsidRPr="00A52766">
        <w:rPr>
          <w:rFonts w:eastAsia="Calibri"/>
          <w:u w:val="single"/>
        </w:rPr>
        <w:t xml:space="preserve"> that relatively more </w:t>
      </w:r>
      <w:r w:rsidRPr="00A52766">
        <w:rPr>
          <w:rFonts w:eastAsia="Calibri"/>
          <w:b/>
          <w:iCs/>
          <w:u w:val="single"/>
          <w:bdr w:val="single" w:sz="8" w:space="0" w:color="auto"/>
        </w:rPr>
        <w:t xml:space="preserve">efficient </w:t>
      </w:r>
      <w:r w:rsidRPr="00A52766">
        <w:rPr>
          <w:rFonts w:eastAsia="Calibri"/>
          <w:b/>
          <w:iCs/>
          <w:highlight w:val="cyan"/>
          <w:u w:val="single"/>
          <w:bdr w:val="single" w:sz="8" w:space="0" w:color="auto"/>
        </w:rPr>
        <w:t>firms</w:t>
      </w:r>
      <w:r w:rsidRPr="00A52766">
        <w:rPr>
          <w:rFonts w:eastAsia="Calibri"/>
          <w:highlight w:val="cyan"/>
          <w:u w:val="single"/>
        </w:rPr>
        <w:t xml:space="preserve"> gain</w:t>
      </w:r>
      <w:r w:rsidRPr="00A52766">
        <w:rPr>
          <w:rFonts w:eastAsia="Calibri"/>
          <w:u w:val="single"/>
        </w:rPr>
        <w:t xml:space="preserve"> greater </w:t>
      </w:r>
      <w:r w:rsidRPr="00A52766">
        <w:rPr>
          <w:rFonts w:eastAsia="Calibri"/>
          <w:highlight w:val="cyan"/>
          <w:u w:val="single"/>
        </w:rPr>
        <w:t>benefits from a CCA</w:t>
      </w:r>
      <w:r w:rsidRPr="00A52766">
        <w:rPr>
          <w:rFonts w:eastAsia="Calibri"/>
          <w:u w:val="single"/>
        </w:rPr>
        <w:t>.</w:t>
      </w:r>
      <w:r w:rsidRPr="00A52766">
        <w:rPr>
          <w:rFonts w:eastAsia="Calibri"/>
          <w:sz w:val="16"/>
        </w:rPr>
        <w:t xml:space="preserve"> Concerning the CCA contents, we find that </w:t>
      </w:r>
      <w:r w:rsidRPr="00A52766">
        <w:rPr>
          <w:rFonts w:eastAsia="Calibri"/>
          <w:b/>
          <w:iCs/>
          <w:u w:val="single"/>
          <w:bdr w:val="single" w:sz="8" w:space="0" w:color="auto"/>
        </w:rPr>
        <w:t>bargaining</w:t>
      </w:r>
      <w:r w:rsidRPr="00A52766">
        <w:rPr>
          <w:rFonts w:eastAsia="Calibri"/>
          <w:u w:val="single"/>
        </w:rPr>
        <w:t xml:space="preserve"> on a wider </w:t>
      </w:r>
      <w:r w:rsidRPr="00A52766">
        <w:rPr>
          <w:rFonts w:eastAsia="Calibri"/>
          <w:b/>
          <w:iCs/>
          <w:u w:val="single"/>
          <w:bdr w:val="single" w:sz="8" w:space="0" w:color="auto"/>
        </w:rPr>
        <w:t>range of topics</w:t>
      </w:r>
      <w:r w:rsidRPr="00A52766">
        <w:rPr>
          <w:rFonts w:eastAsia="Calibri"/>
          <w:u w:val="single"/>
        </w:rPr>
        <w:t xml:space="preserve"> is associated with</w:t>
      </w:r>
      <w:r w:rsidRPr="00A52766">
        <w:rPr>
          <w:rFonts w:eastAsia="Calibri"/>
          <w:sz w:val="16"/>
        </w:rPr>
        <w:t xml:space="preserve"> TFP </w:t>
      </w:r>
      <w:r w:rsidRPr="00A52766">
        <w:rPr>
          <w:rFonts w:eastAsia="Calibri"/>
          <w:u w:val="single"/>
        </w:rPr>
        <w:t>advantages</w:t>
      </w:r>
      <w:r w:rsidRPr="00A52766">
        <w:rPr>
          <w:rFonts w:eastAsia="Calibri"/>
          <w:sz w:val="16"/>
        </w:rPr>
        <w:t xml:space="preserve">, especially </w:t>
      </w:r>
      <w:r w:rsidRPr="00A52766">
        <w:rPr>
          <w:rFonts w:eastAsia="Calibri"/>
          <w:u w:val="single"/>
        </w:rPr>
        <w:t>for</w:t>
      </w:r>
      <w:r w:rsidRPr="00A52766">
        <w:rPr>
          <w:rFonts w:eastAsia="Calibri"/>
          <w:sz w:val="16"/>
        </w:rPr>
        <w:t xml:space="preserve"> relatively </w:t>
      </w:r>
      <w:r w:rsidRPr="00A52766">
        <w:rPr>
          <w:rFonts w:eastAsia="Calibri"/>
          <w:u w:val="single"/>
        </w:rPr>
        <w:t>more efficient firms</w:t>
      </w:r>
      <w:r w:rsidRPr="00A52766">
        <w:rPr>
          <w:rFonts w:eastAsia="Calibri"/>
          <w:sz w:val="16"/>
        </w:rPr>
        <w:t>, whilst the combination of only a subset of negotiated topics (economic incentives, organizational reengineering and employment) gives rise to a TFP advantage, in line with the view of CCA as a tool for adjusting and/or developing organizational capital.</w:t>
      </w:r>
    </w:p>
    <w:p w14:paraId="273941B7" w14:textId="77777777" w:rsidR="00A52766" w:rsidRPr="00A52766" w:rsidRDefault="00A52766" w:rsidP="00A52766">
      <w:pPr>
        <w:rPr>
          <w:rFonts w:eastAsia="Calibri"/>
          <w:sz w:val="16"/>
          <w:szCs w:val="16"/>
        </w:rPr>
      </w:pPr>
      <w:r w:rsidRPr="00A52766">
        <w:rPr>
          <w:rFonts w:eastAsia="Calibri"/>
          <w:sz w:val="16"/>
          <w:szCs w:val="16"/>
        </w:rPr>
        <w:t>The remainder of the paper is structured as follows: Section 2 describes the complementary bargaining framework in Italy, Section 3 offers a brief critical review of the empirical literature on the adoption of complementary firm-level bargaining and the impact of industrial relations on firm productivity, Section 4 describes the dataset, Section 5 defines the equations to be estimated and the empirical methodology, Section 6 presents and discusses the empirical results and Section 7 offers some concluding remarks.</w:t>
      </w:r>
    </w:p>
    <w:p w14:paraId="5A9AC772" w14:textId="77777777" w:rsidR="00A52766" w:rsidRPr="00A52766" w:rsidRDefault="00A52766" w:rsidP="00A52766">
      <w:pPr>
        <w:rPr>
          <w:rFonts w:eastAsia="Calibri"/>
          <w:sz w:val="16"/>
          <w:szCs w:val="16"/>
        </w:rPr>
      </w:pPr>
      <w:r w:rsidRPr="00A52766">
        <w:rPr>
          <w:rFonts w:eastAsia="Calibri"/>
          <w:sz w:val="16"/>
          <w:szCs w:val="16"/>
        </w:rPr>
        <w:t>2. Institutional setting and the diffusion of the phenomenon</w:t>
      </w:r>
    </w:p>
    <w:p w14:paraId="7EE24291" w14:textId="77777777" w:rsidR="00A52766" w:rsidRPr="00A52766" w:rsidRDefault="00A52766" w:rsidP="00A52766">
      <w:pPr>
        <w:rPr>
          <w:rFonts w:eastAsia="Calibri"/>
          <w:sz w:val="16"/>
          <w:szCs w:val="16"/>
        </w:rPr>
      </w:pPr>
      <w:r w:rsidRPr="00A52766">
        <w:rPr>
          <w:rFonts w:eastAsia="Calibri"/>
          <w:sz w:val="16"/>
          <w:szCs w:val="16"/>
        </w:rPr>
        <w:t xml:space="preserve">Two-tier collective bargaining, introduced in Italy with the Protocol signed between the Government and the social parties (representing the interests of firms and workers) on July 1993, was a turning point in industrial relations, as the three main trade unions accepted the principle of firm performance as the point of convergence of the interests of both the firm and the workers, allowing the former to optionally resort to complementary bargaining to develop productivity and the latter to see their involvement in the workplace appreciated through “agreed programs”. The representation of workers is regulated by the Workers’ Statute Act of 1970 through two organisms: the Rappresenza Sindacale Aziendale (RSA, i.e. union representation) – elected by the members of a particular trade union with the aim of protecting its members under the condition that the union is a signatory of the IWA applied in the firm – and Rappresentanza Sindacale Unitaria (RSU, i.e. workers’representation) – elected through the mechanism of competitive union lists by all employees, regardless of whether or not they are registered with a trade union, with the function of exerting general employee representation. If the internal trade union organizations formally agree to renounce RSAs, the RSU is the only entity entitled to present a list of claims to the firm in view of a CCA. However, in some cases, trade union associations choose not to participate in RSU elections whilst keeping their RSAs. As </w:t>
      </w:r>
      <w:proofErr w:type="gramStart"/>
      <w:r w:rsidRPr="00A52766">
        <w:rPr>
          <w:rFonts w:eastAsia="Calibri"/>
          <w:sz w:val="16"/>
          <w:szCs w:val="16"/>
        </w:rPr>
        <w:t>noted</w:t>
      </w:r>
      <w:proofErr w:type="gramEnd"/>
      <w:r w:rsidRPr="00A52766">
        <w:rPr>
          <w:rFonts w:eastAsia="Calibri"/>
          <w:sz w:val="16"/>
          <w:szCs w:val="16"/>
        </w:rPr>
        <w:t xml:space="preserve"> (e.g. Addison and Teixeira, 2019), the existence of these contrapositions weakens the bargaining power of workers, even if proselytism might push union density upwards.</w:t>
      </w:r>
    </w:p>
    <w:p w14:paraId="4920B2EE" w14:textId="77777777" w:rsidR="00A52766" w:rsidRPr="00A52766" w:rsidRDefault="00A52766" w:rsidP="00A52766">
      <w:pPr>
        <w:rPr>
          <w:rFonts w:eastAsia="Calibri"/>
          <w:sz w:val="16"/>
          <w:szCs w:val="16"/>
        </w:rPr>
      </w:pPr>
      <w:r w:rsidRPr="00A52766">
        <w:rPr>
          <w:rFonts w:eastAsia="Calibri"/>
          <w:sz w:val="16"/>
          <w:szCs w:val="16"/>
        </w:rPr>
        <w:t>As for the two levels of bargaining, the first leads to IWA – in Italy covering 93.6% of employees (ISTAT-CNEL, 2015: 106) – but it is not the focus of the present study [3]. The second level leads to CCAs that are optional and concern the organic participation of workers in the life of the firm, with the aim of improving productivity without resorting to any pejorative clauses with respect to IWA [4].</w:t>
      </w:r>
    </w:p>
    <w:p w14:paraId="067D30DA" w14:textId="77777777" w:rsidR="00A52766" w:rsidRPr="00A52766" w:rsidRDefault="00A52766" w:rsidP="00A52766">
      <w:pPr>
        <w:rPr>
          <w:rFonts w:eastAsia="Calibri"/>
          <w:sz w:val="16"/>
          <w:szCs w:val="16"/>
        </w:rPr>
      </w:pPr>
      <w:r w:rsidRPr="00A52766">
        <w:rPr>
          <w:rFonts w:eastAsia="Calibri"/>
          <w:sz w:val="16"/>
          <w:szCs w:val="16"/>
        </w:rPr>
        <w:t>The most up-to-date information on the complementary bargaining practice in Italy derives from the Sistema Informativo sulla Contrattazione Collettiva Aziendale (SICA) questionnaire attached to the 2012 LCS with reference to the period 2012–2013 (Cardinaleschi, 2015). According to LCS, complementary firm-level bargaining takes various forms (collective, individual and territorial). Table 1 (Column 2) shows that 47.5% of firms surveyed have a complementary agreement, of which 76.5% in an exclusive form (Column 1), specifically firm-level (44.6%), individual (20.7%) and territorial (11.2%). To note first is that firms with only a CCA account for 21.2% of the sample, despite being the most common form of second-level bargaining, and second, a non-negligible number of firms (14.2%) have multiple types of bargaining.</w:t>
      </w:r>
    </w:p>
    <w:p w14:paraId="0BC7CD40" w14:textId="77777777" w:rsidR="00A52766" w:rsidRPr="00A52766" w:rsidRDefault="00A52766" w:rsidP="00A52766">
      <w:pPr>
        <w:rPr>
          <w:rFonts w:eastAsia="Calibri"/>
          <w:sz w:val="16"/>
        </w:rPr>
      </w:pPr>
      <w:r w:rsidRPr="00A52766">
        <w:rPr>
          <w:rFonts w:eastAsia="Calibri"/>
          <w:u w:val="single"/>
        </w:rPr>
        <w:t>Table 2 shows</w:t>
      </w:r>
      <w:r w:rsidRPr="00A52766">
        <w:rPr>
          <w:rFonts w:eastAsia="Calibri"/>
          <w:sz w:val="16"/>
        </w:rPr>
        <w:t xml:space="preserve"> that amongst </w:t>
      </w:r>
      <w:r w:rsidRPr="00A52766">
        <w:rPr>
          <w:rFonts w:eastAsia="Calibri"/>
          <w:u w:val="single"/>
        </w:rPr>
        <w:t xml:space="preserve">the </w:t>
      </w:r>
      <w:r w:rsidRPr="00A52766">
        <w:rPr>
          <w:rFonts w:eastAsia="Calibri"/>
          <w:b/>
          <w:iCs/>
          <w:highlight w:val="cyan"/>
          <w:u w:val="single"/>
          <w:bdr w:val="single" w:sz="8" w:space="0" w:color="auto"/>
        </w:rPr>
        <w:t>contents</w:t>
      </w:r>
      <w:r w:rsidRPr="00A52766">
        <w:rPr>
          <w:rFonts w:eastAsia="Calibri"/>
          <w:b/>
          <w:iCs/>
          <w:u w:val="single"/>
          <w:bdr w:val="single" w:sz="8" w:space="0" w:color="auto"/>
        </w:rPr>
        <w:t xml:space="preserve"> negotiated</w:t>
      </w:r>
      <w:r w:rsidRPr="00A52766">
        <w:rPr>
          <w:rFonts w:eastAsia="Calibri"/>
          <w:u w:val="single"/>
        </w:rPr>
        <w:t xml:space="preserve"> </w:t>
      </w:r>
      <w:r w:rsidRPr="00A52766">
        <w:rPr>
          <w:rFonts w:eastAsia="Calibri"/>
          <w:highlight w:val="cyan"/>
          <w:u w:val="single"/>
        </w:rPr>
        <w:t>in CCAs</w:t>
      </w:r>
      <w:r w:rsidRPr="00A52766">
        <w:rPr>
          <w:rFonts w:eastAsia="Calibri"/>
          <w:sz w:val="16"/>
        </w:rPr>
        <w:t xml:space="preserve">, besides the economic-related issues that are quite widespread (items #1, #2), </w:t>
      </w:r>
      <w:r w:rsidRPr="00A52766">
        <w:rPr>
          <w:rFonts w:eastAsia="Calibri"/>
          <w:u w:val="single"/>
        </w:rPr>
        <w:t xml:space="preserve">there are </w:t>
      </w:r>
      <w:r w:rsidRPr="00A52766">
        <w:rPr>
          <w:rFonts w:eastAsia="Calibri"/>
          <w:b/>
          <w:iCs/>
          <w:u w:val="single"/>
          <w:bdr w:val="single" w:sz="8" w:space="0" w:color="auto"/>
        </w:rPr>
        <w:t>many other</w:t>
      </w:r>
      <w:r w:rsidRPr="00A52766">
        <w:rPr>
          <w:rFonts w:eastAsia="Calibri"/>
          <w:u w:val="single"/>
        </w:rPr>
        <w:t xml:space="preserve"> non-wage bargained matters</w:t>
      </w:r>
      <w:r w:rsidRPr="00A52766">
        <w:rPr>
          <w:rFonts w:eastAsia="Calibri"/>
          <w:sz w:val="16"/>
        </w:rPr>
        <w:t xml:space="preserve"> related to organizational capital, </w:t>
      </w:r>
      <w:r w:rsidRPr="00A52766">
        <w:rPr>
          <w:rFonts w:eastAsia="Calibri"/>
          <w:highlight w:val="cyan"/>
          <w:u w:val="single"/>
        </w:rPr>
        <w:t>such as</w:t>
      </w:r>
      <w:r w:rsidRPr="00A52766">
        <w:rPr>
          <w:rFonts w:eastAsia="Calibri"/>
          <w:sz w:val="16"/>
        </w:rPr>
        <w:t xml:space="preserve"> working hours, work organization, vocational training, welfare, types of employment contracts and professional status [5]. To also note is that the various items tend to be combined. The contents listed in Table 2 can be aggregated into six main topics: economic, welfare, organization, human resources development, employment and union rights. Table 3 presents the CCA distribution according to the number of negotiated topics, showing that most agreements are characterized by a plurality of contents (70.9% multi-topic vs 24.5% singletopic agreements), and that agreements focused on two (19.9%) or three (15.7%) topics outnumber those consisting of a larger number of topics.</w:t>
      </w:r>
    </w:p>
    <w:p w14:paraId="0B19D09E" w14:textId="77777777" w:rsidR="00A52766" w:rsidRPr="00A52766" w:rsidRDefault="00A52766" w:rsidP="00A52766">
      <w:pPr>
        <w:rPr>
          <w:rFonts w:eastAsia="Calibri"/>
          <w:sz w:val="16"/>
        </w:rPr>
      </w:pPr>
      <w:r w:rsidRPr="00A52766">
        <w:rPr>
          <w:rFonts w:eastAsia="Calibri"/>
          <w:sz w:val="16"/>
        </w:rPr>
        <w:t>However, the different topics are not equally widespread across the agreements. Table 4 reports the frequencies related to the presence of each topic in CCAs characterized by different degrees of complexity, i.e. covering from a minimum of one to a maximum of six topics.</w:t>
      </w:r>
    </w:p>
    <w:p w14:paraId="7864F1FF" w14:textId="77777777" w:rsidR="00A52766" w:rsidRPr="00A52766" w:rsidRDefault="00A52766" w:rsidP="00A52766">
      <w:pPr>
        <w:rPr>
          <w:rFonts w:eastAsia="Calibri"/>
          <w:sz w:val="16"/>
        </w:rPr>
      </w:pPr>
      <w:r w:rsidRPr="00A52766">
        <w:rPr>
          <w:rFonts w:eastAsia="Calibri"/>
          <w:sz w:val="16"/>
        </w:rPr>
        <w:t>We note that economic-related content is not only negotiated in almost the totality of cases within #1-topic agreements (97.9%</w:t>
      </w:r>
      <w:proofErr w:type="gramStart"/>
      <w:r w:rsidRPr="00A52766">
        <w:rPr>
          <w:rFonts w:eastAsia="Calibri"/>
          <w:sz w:val="16"/>
        </w:rPr>
        <w:t>), but</w:t>
      </w:r>
      <w:proofErr w:type="gramEnd"/>
      <w:r w:rsidRPr="00A52766">
        <w:rPr>
          <w:rFonts w:eastAsia="Calibri"/>
          <w:sz w:val="16"/>
        </w:rPr>
        <w:t xml:space="preserve"> is also the most widespread topic in general (and in various combinations), with an average 96.3% occurrence in multi-topic agreements, ranging from #2-topic to #5-topic CCAs [6]. Organizational matters are the second </w:t>
      </w:r>
      <w:proofErr w:type="gramStart"/>
      <w:r w:rsidRPr="00A52766">
        <w:rPr>
          <w:rFonts w:eastAsia="Calibri"/>
          <w:sz w:val="16"/>
        </w:rPr>
        <w:t>most commonly negotiated</w:t>
      </w:r>
      <w:proofErr w:type="gramEnd"/>
      <w:r w:rsidRPr="00A52766">
        <w:rPr>
          <w:rFonts w:eastAsia="Calibri"/>
          <w:sz w:val="16"/>
        </w:rPr>
        <w:t xml:space="preserve"> (73.6% on average across different CCAs), followed by welfare (60%) and human resource development (43.4%).</w:t>
      </w:r>
    </w:p>
    <w:p w14:paraId="53A4B11B" w14:textId="77777777" w:rsidR="00A52766" w:rsidRPr="00A52766" w:rsidRDefault="00A52766" w:rsidP="00A52766">
      <w:pPr>
        <w:rPr>
          <w:rFonts w:eastAsia="Calibri"/>
          <w:sz w:val="16"/>
        </w:rPr>
      </w:pPr>
      <w:r w:rsidRPr="00A52766">
        <w:rPr>
          <w:rFonts w:eastAsia="Calibri"/>
          <w:u w:val="single"/>
        </w:rPr>
        <w:t>Table 2. Contents of firm-level CCAs</w:t>
      </w:r>
      <w:r w:rsidRPr="00A52766">
        <w:rPr>
          <w:rFonts w:eastAsia="Calibri"/>
          <w:sz w:val="16"/>
        </w:rPr>
        <w:t xml:space="preserve"> (percentage share of firms with a CCA over total firms surveyed, multiple answers allowed)</w:t>
      </w:r>
    </w:p>
    <w:p w14:paraId="702B412E" w14:textId="77777777" w:rsidR="00A52766" w:rsidRPr="00A52766" w:rsidRDefault="00A52766" w:rsidP="00A52766">
      <w:pPr>
        <w:rPr>
          <w:rFonts w:eastAsia="Calibri"/>
          <w:sz w:val="16"/>
        </w:rPr>
      </w:pPr>
      <w:r w:rsidRPr="00A52766">
        <w:rPr>
          <w:rFonts w:eastAsia="Calibri"/>
          <w:u w:val="single"/>
        </w:rPr>
        <w:t xml:space="preserve">1 Fixed </w:t>
      </w:r>
      <w:proofErr w:type="gramStart"/>
      <w:r w:rsidRPr="00A52766">
        <w:rPr>
          <w:rFonts w:eastAsia="Calibri"/>
          <w:u w:val="single"/>
        </w:rPr>
        <w:t>elements</w:t>
      </w:r>
      <w:proofErr w:type="gramEnd"/>
      <w:r w:rsidRPr="00A52766">
        <w:rPr>
          <w:rFonts w:eastAsia="Calibri"/>
          <w:u w:val="single"/>
        </w:rPr>
        <w:t xml:space="preserve"> of</w:t>
      </w:r>
      <w:r w:rsidRPr="00A52766">
        <w:rPr>
          <w:rFonts w:eastAsia="Calibri"/>
          <w:sz w:val="16"/>
        </w:rPr>
        <w:t xml:space="preserve"> complementary remuneration (</w:t>
      </w:r>
      <w:r w:rsidRPr="00A52766">
        <w:rPr>
          <w:rFonts w:eastAsia="Calibri"/>
          <w:b/>
          <w:iCs/>
          <w:highlight w:val="cyan"/>
          <w:u w:val="single"/>
          <w:bdr w:val="single" w:sz="8" w:space="0" w:color="auto"/>
        </w:rPr>
        <w:t>productivity bonus</w:t>
      </w:r>
      <w:r w:rsidRPr="00A52766">
        <w:rPr>
          <w:rFonts w:eastAsia="Calibri"/>
          <w:u w:val="single"/>
        </w:rPr>
        <w:t>, attendance bonus</w:t>
      </w:r>
      <w:r w:rsidRPr="00A52766">
        <w:rPr>
          <w:rFonts w:eastAsia="Calibri"/>
          <w:sz w:val="16"/>
        </w:rPr>
        <w:t xml:space="preserve">, extra month’s pay, allowances, </w:t>
      </w:r>
      <w:r w:rsidRPr="00A52766">
        <w:rPr>
          <w:rFonts w:eastAsia="Calibri"/>
          <w:u w:val="single"/>
        </w:rPr>
        <w:t>etc.</w:t>
      </w:r>
      <w:r w:rsidRPr="00A52766">
        <w:rPr>
          <w:rFonts w:eastAsia="Calibri"/>
          <w:sz w:val="16"/>
        </w:rPr>
        <w:t>) 61.2</w:t>
      </w:r>
    </w:p>
    <w:p w14:paraId="467082E3" w14:textId="77777777" w:rsidR="00A52766" w:rsidRPr="00A52766" w:rsidRDefault="00A52766" w:rsidP="00A52766">
      <w:pPr>
        <w:rPr>
          <w:rFonts w:eastAsia="Calibri"/>
          <w:sz w:val="16"/>
        </w:rPr>
      </w:pPr>
      <w:r w:rsidRPr="00A52766">
        <w:rPr>
          <w:rFonts w:eastAsia="Calibri"/>
          <w:u w:val="single"/>
        </w:rPr>
        <w:t xml:space="preserve">2 </w:t>
      </w:r>
      <w:r w:rsidRPr="00A52766">
        <w:rPr>
          <w:rFonts w:eastAsia="Calibri"/>
          <w:b/>
          <w:iCs/>
          <w:highlight w:val="cyan"/>
          <w:u w:val="single"/>
          <w:bdr w:val="single" w:sz="8" w:space="0" w:color="auto"/>
        </w:rPr>
        <w:t>Performance</w:t>
      </w:r>
      <w:r w:rsidRPr="00A52766">
        <w:rPr>
          <w:rFonts w:eastAsia="Calibri"/>
          <w:b/>
          <w:iCs/>
          <w:u w:val="single"/>
          <w:bdr w:val="single" w:sz="8" w:space="0" w:color="auto"/>
        </w:rPr>
        <w:t>-related</w:t>
      </w:r>
      <w:r w:rsidRPr="00A52766">
        <w:rPr>
          <w:rFonts w:eastAsia="Calibri"/>
          <w:u w:val="single"/>
        </w:rPr>
        <w:t xml:space="preserve"> </w:t>
      </w:r>
      <w:r w:rsidRPr="00A52766">
        <w:rPr>
          <w:rFonts w:eastAsia="Calibri"/>
          <w:highlight w:val="cyan"/>
          <w:u w:val="single"/>
        </w:rPr>
        <w:t>pay</w:t>
      </w:r>
      <w:r w:rsidRPr="00A52766">
        <w:rPr>
          <w:rFonts w:eastAsia="Calibri"/>
          <w:u w:val="single"/>
        </w:rPr>
        <w:t xml:space="preserve"> (PRP)</w:t>
      </w:r>
      <w:r w:rsidRPr="00A52766">
        <w:rPr>
          <w:rFonts w:eastAsia="Calibri"/>
          <w:sz w:val="16"/>
        </w:rPr>
        <w:t xml:space="preserve"> 59.5</w:t>
      </w:r>
    </w:p>
    <w:p w14:paraId="655A1DFF" w14:textId="77777777" w:rsidR="00A52766" w:rsidRPr="00A52766" w:rsidRDefault="00A52766" w:rsidP="00A52766">
      <w:pPr>
        <w:rPr>
          <w:rFonts w:eastAsia="Calibri"/>
          <w:sz w:val="16"/>
        </w:rPr>
      </w:pPr>
      <w:r w:rsidRPr="00A52766">
        <w:rPr>
          <w:rFonts w:eastAsia="Calibri"/>
          <w:sz w:val="16"/>
        </w:rPr>
        <w:t>3 Welfare 38.4</w:t>
      </w:r>
    </w:p>
    <w:p w14:paraId="4D3DB02E" w14:textId="77777777" w:rsidR="00A52766" w:rsidRPr="00A52766" w:rsidRDefault="00A52766" w:rsidP="00A52766">
      <w:pPr>
        <w:rPr>
          <w:rFonts w:eastAsia="Calibri"/>
          <w:sz w:val="16"/>
        </w:rPr>
      </w:pPr>
      <w:r w:rsidRPr="00A52766">
        <w:rPr>
          <w:rFonts w:eastAsia="Calibri"/>
          <w:sz w:val="16"/>
        </w:rPr>
        <w:t>4 Working hours and work organization 50.5</w:t>
      </w:r>
    </w:p>
    <w:p w14:paraId="529CA7CE" w14:textId="77777777" w:rsidR="00A52766" w:rsidRPr="00A52766" w:rsidRDefault="00A52766" w:rsidP="00A52766">
      <w:pPr>
        <w:rPr>
          <w:rFonts w:eastAsia="Calibri"/>
          <w:sz w:val="16"/>
        </w:rPr>
      </w:pPr>
      <w:r w:rsidRPr="00A52766">
        <w:rPr>
          <w:rFonts w:eastAsia="Calibri"/>
          <w:sz w:val="16"/>
        </w:rPr>
        <w:t xml:space="preserve">5 Job classification levels 22.8 </w:t>
      </w:r>
    </w:p>
    <w:p w14:paraId="5EDE7488" w14:textId="77777777" w:rsidR="00A52766" w:rsidRPr="00A52766" w:rsidRDefault="00A52766" w:rsidP="00A52766">
      <w:pPr>
        <w:rPr>
          <w:rFonts w:eastAsia="Calibri"/>
          <w:sz w:val="16"/>
        </w:rPr>
      </w:pPr>
      <w:r w:rsidRPr="00A52766">
        <w:rPr>
          <w:rFonts w:eastAsia="Calibri"/>
          <w:sz w:val="16"/>
        </w:rPr>
        <w:t xml:space="preserve">6 Crisis management 31.6 </w:t>
      </w:r>
    </w:p>
    <w:p w14:paraId="1729786D" w14:textId="77777777" w:rsidR="00A52766" w:rsidRPr="00A52766" w:rsidRDefault="00A52766" w:rsidP="00A52766">
      <w:pPr>
        <w:rPr>
          <w:rFonts w:eastAsia="Calibri"/>
          <w:sz w:val="16"/>
        </w:rPr>
      </w:pPr>
      <w:r w:rsidRPr="00A52766">
        <w:rPr>
          <w:rFonts w:eastAsia="Calibri"/>
          <w:sz w:val="16"/>
        </w:rPr>
        <w:t xml:space="preserve">7 Types of employment contracts 25.1 </w:t>
      </w:r>
    </w:p>
    <w:p w14:paraId="2CFD9A1B" w14:textId="77777777" w:rsidR="00A52766" w:rsidRPr="00A52766" w:rsidRDefault="00A52766" w:rsidP="00A52766">
      <w:pPr>
        <w:rPr>
          <w:rFonts w:eastAsia="Calibri"/>
          <w:sz w:val="16"/>
        </w:rPr>
      </w:pPr>
      <w:r w:rsidRPr="00A52766">
        <w:rPr>
          <w:rFonts w:eastAsia="Calibri"/>
          <w:sz w:val="16"/>
        </w:rPr>
        <w:t xml:space="preserve">8 Training 44.8 </w:t>
      </w:r>
    </w:p>
    <w:p w14:paraId="180DD39B" w14:textId="77777777" w:rsidR="00A52766" w:rsidRPr="00A52766" w:rsidRDefault="00A52766" w:rsidP="00A52766">
      <w:pPr>
        <w:rPr>
          <w:rFonts w:eastAsia="Calibri"/>
          <w:sz w:val="16"/>
        </w:rPr>
      </w:pPr>
      <w:r w:rsidRPr="00A52766">
        <w:rPr>
          <w:rFonts w:eastAsia="Calibri"/>
          <w:sz w:val="16"/>
        </w:rPr>
        <w:t xml:space="preserve">9 Gender-equal opportunities 15.6 </w:t>
      </w:r>
    </w:p>
    <w:p w14:paraId="657B93F5" w14:textId="77777777" w:rsidR="00A52766" w:rsidRPr="00A52766" w:rsidRDefault="00A52766" w:rsidP="00A52766">
      <w:pPr>
        <w:rPr>
          <w:rFonts w:eastAsia="Calibri"/>
          <w:sz w:val="16"/>
        </w:rPr>
      </w:pPr>
      <w:r w:rsidRPr="00A52766">
        <w:rPr>
          <w:rFonts w:eastAsia="Calibri"/>
          <w:u w:val="single"/>
        </w:rPr>
        <w:t>10 Trade union relations and rights</w:t>
      </w:r>
      <w:r w:rsidRPr="00A52766">
        <w:rPr>
          <w:rFonts w:eastAsia="Calibri"/>
          <w:sz w:val="16"/>
        </w:rPr>
        <w:t xml:space="preserve"> 24.7</w:t>
      </w:r>
    </w:p>
    <w:p w14:paraId="50E8161D" w14:textId="77777777" w:rsidR="00A52766" w:rsidRPr="00A52766" w:rsidRDefault="00A52766" w:rsidP="00A52766">
      <w:pPr>
        <w:rPr>
          <w:rFonts w:eastAsia="Calibri"/>
          <w:sz w:val="8"/>
          <w:szCs w:val="8"/>
        </w:rPr>
      </w:pPr>
      <w:r w:rsidRPr="00A52766">
        <w:rPr>
          <w:rFonts w:eastAsia="Calibri"/>
          <w:sz w:val="8"/>
          <w:szCs w:val="8"/>
        </w:rPr>
        <w:t xml:space="preserve">3. A review of </w:t>
      </w:r>
      <w:proofErr w:type="gramStart"/>
      <w:r w:rsidRPr="00A52766">
        <w:rPr>
          <w:rFonts w:eastAsia="Calibri"/>
          <w:sz w:val="8"/>
          <w:szCs w:val="8"/>
        </w:rPr>
        <w:t>the empirical</w:t>
      </w:r>
      <w:proofErr w:type="gramEnd"/>
      <w:r w:rsidRPr="00A52766">
        <w:rPr>
          <w:rFonts w:eastAsia="Calibri"/>
          <w:sz w:val="8"/>
          <w:szCs w:val="8"/>
        </w:rPr>
        <w:t xml:space="preserve"> literature</w:t>
      </w:r>
    </w:p>
    <w:p w14:paraId="72A536E4" w14:textId="77777777" w:rsidR="00A52766" w:rsidRPr="00A52766" w:rsidRDefault="00A52766" w:rsidP="00A52766">
      <w:pPr>
        <w:rPr>
          <w:rFonts w:eastAsia="Calibri"/>
          <w:sz w:val="8"/>
          <w:szCs w:val="8"/>
        </w:rPr>
      </w:pPr>
      <w:r w:rsidRPr="00A52766">
        <w:rPr>
          <w:rFonts w:eastAsia="Calibri"/>
          <w:sz w:val="8"/>
          <w:szCs w:val="8"/>
        </w:rPr>
        <w:t>At the empirical level, the international literature on collective bargaining at the decentralized level is vast (see, for example, Bennett and Kaufman, 2007; Doucouliagos et al., 2017) but not exhaustive. In the following sections, we briefly review the main studies concerning the adoption of complementary collective bargaining and the nexus between firm-level bargaining and firm productivity.</w:t>
      </w:r>
    </w:p>
    <w:p w14:paraId="4737B94C" w14:textId="77777777" w:rsidR="00A52766" w:rsidRPr="00A52766" w:rsidRDefault="00A52766" w:rsidP="00A52766">
      <w:pPr>
        <w:rPr>
          <w:rFonts w:eastAsia="Calibri"/>
          <w:sz w:val="8"/>
          <w:szCs w:val="8"/>
        </w:rPr>
      </w:pPr>
      <w:r w:rsidRPr="00A52766">
        <w:rPr>
          <w:rFonts w:eastAsia="Calibri"/>
          <w:sz w:val="8"/>
          <w:szCs w:val="8"/>
        </w:rPr>
        <w:t>3.1 The determinants of complementary collective bargaining</w:t>
      </w:r>
    </w:p>
    <w:p w14:paraId="3FCC64D0" w14:textId="77777777" w:rsidR="00A52766" w:rsidRPr="00A52766" w:rsidRDefault="00A52766" w:rsidP="00A52766">
      <w:pPr>
        <w:rPr>
          <w:rFonts w:eastAsia="Calibri"/>
          <w:sz w:val="8"/>
          <w:szCs w:val="8"/>
        </w:rPr>
      </w:pPr>
      <w:r w:rsidRPr="00A52766">
        <w:rPr>
          <w:rFonts w:eastAsia="Calibri"/>
          <w:sz w:val="8"/>
          <w:szCs w:val="8"/>
        </w:rPr>
        <w:t>The determinants of complementary collective bargaining have been investigated with regard to: a works council (WC) as a trade union proxy (for Germany, Addison et al., 2006; Jirjahn and Mueller, 2014; for France, Fairris and Askenazy, 2010); a CCA (for Belgium, Rusinek and Rycx, 2013; Garnero et al., 2020; for Italy, Devicienti et al., 2017); and collectively bargained performance-related pay (PRP) [7] (Origo, 2009; Damiani and Ricci, 2014; Lucifora and Origo, 2015; Antonietti et al., 2017).</w:t>
      </w:r>
    </w:p>
    <w:p w14:paraId="1F444EFD" w14:textId="77777777" w:rsidR="00A52766" w:rsidRPr="00A52766" w:rsidRDefault="00A52766" w:rsidP="00A52766">
      <w:pPr>
        <w:rPr>
          <w:rFonts w:eastAsia="Calibri"/>
          <w:sz w:val="8"/>
          <w:szCs w:val="8"/>
        </w:rPr>
      </w:pPr>
      <w:r w:rsidRPr="00A52766">
        <w:rPr>
          <w:rFonts w:eastAsia="Calibri"/>
          <w:sz w:val="8"/>
          <w:szCs w:val="8"/>
        </w:rPr>
        <w:t xml:space="preserve">In these studies, the explanatory variables related to workers’ power include either the simple presence of trade union representation (Damiani and Ricci, 2014), or the workers’ unionization rate (Origo, 2009; Lucifora and Origo, 2015), and on the firms’ side, past profitability (Devicienti et al., 2017), past productivity (Origo, 2009) and organizational changes in progress (Antonietti et al., 2017). However, aspects related to the organizations’ institutional setting and the political power of workers and employers are neglected. On the workers’ side, union density is only one (amongst several) </w:t>
      </w:r>
      <w:proofErr w:type="gramStart"/>
      <w:r w:rsidRPr="00A52766">
        <w:rPr>
          <w:rFonts w:eastAsia="Calibri"/>
          <w:sz w:val="8"/>
          <w:szCs w:val="8"/>
        </w:rPr>
        <w:t>dimensions</w:t>
      </w:r>
      <w:proofErr w:type="gramEnd"/>
      <w:r w:rsidRPr="00A52766">
        <w:rPr>
          <w:rFonts w:eastAsia="Calibri"/>
          <w:sz w:val="8"/>
          <w:szCs w:val="8"/>
        </w:rPr>
        <w:t xml:space="preserve"> of workers’ power; for instance, the role of the specific workers’representation entity, above all the degree of conflict, is also relevant. Furthermore, the employer’s side is scarcely characterized in existing studies, with type of management or degree of involvement in industrial relations never considered.</w:t>
      </w:r>
    </w:p>
    <w:p w14:paraId="1A970812" w14:textId="77777777" w:rsidR="00A52766" w:rsidRPr="00A52766" w:rsidRDefault="00A52766" w:rsidP="00A52766">
      <w:pPr>
        <w:rPr>
          <w:rFonts w:eastAsia="Calibri"/>
          <w:sz w:val="8"/>
          <w:szCs w:val="8"/>
        </w:rPr>
      </w:pPr>
      <w:r w:rsidRPr="00A52766">
        <w:rPr>
          <w:rFonts w:eastAsia="Calibri"/>
          <w:sz w:val="8"/>
          <w:szCs w:val="8"/>
        </w:rPr>
        <w:t xml:space="preserve">Indeed, disregarding the role of the </w:t>
      </w:r>
      <w:proofErr w:type="gramStart"/>
      <w:r w:rsidRPr="00A52766">
        <w:rPr>
          <w:rFonts w:eastAsia="Calibri"/>
          <w:sz w:val="8"/>
          <w:szCs w:val="8"/>
        </w:rPr>
        <w:t>aforementioned aspects</w:t>
      </w:r>
      <w:proofErr w:type="gramEnd"/>
      <w:r w:rsidRPr="00A52766">
        <w:rPr>
          <w:rFonts w:eastAsia="Calibri"/>
          <w:sz w:val="8"/>
          <w:szCs w:val="8"/>
        </w:rPr>
        <w:t xml:space="preserve"> in modelling the outcome of collective bargaining might cause omitted variables biases of unknown magnitude. With reference to the CCA adoption determinants, our study makes the following four contributions. First, our data </w:t>
      </w:r>
      <w:proofErr w:type="gramStart"/>
      <w:r w:rsidRPr="00A52766">
        <w:rPr>
          <w:rFonts w:eastAsia="Calibri"/>
          <w:sz w:val="8"/>
          <w:szCs w:val="8"/>
        </w:rPr>
        <w:t>allow</w:t>
      </w:r>
      <w:proofErr w:type="gramEnd"/>
      <w:r w:rsidRPr="00A52766">
        <w:rPr>
          <w:rFonts w:eastAsia="Calibri"/>
          <w:sz w:val="8"/>
          <w:szCs w:val="8"/>
        </w:rPr>
        <w:t xml:space="preserve"> identifying a counterfactual situation (CCA 5 0) where no other </w:t>
      </w:r>
      <w:proofErr w:type="gramStart"/>
      <w:r w:rsidRPr="00A52766">
        <w:rPr>
          <w:rFonts w:eastAsia="Calibri"/>
          <w:sz w:val="8"/>
          <w:szCs w:val="8"/>
        </w:rPr>
        <w:t>secondlevel</w:t>
      </w:r>
      <w:proofErr w:type="gramEnd"/>
      <w:r w:rsidRPr="00A52766">
        <w:rPr>
          <w:rFonts w:eastAsia="Calibri"/>
          <w:sz w:val="8"/>
          <w:szCs w:val="8"/>
        </w:rPr>
        <w:t xml:space="preserve"> type of bargaining (e.g. individual-level, territorial-level and mixed forms of decentralized bargaining) is in place in the control group, thus minimising </w:t>
      </w:r>
      <w:proofErr w:type="gramStart"/>
      <w:r w:rsidRPr="00A52766">
        <w:rPr>
          <w:rFonts w:eastAsia="Calibri"/>
          <w:sz w:val="8"/>
          <w:szCs w:val="8"/>
        </w:rPr>
        <w:t>measurement-error</w:t>
      </w:r>
      <w:proofErr w:type="gramEnd"/>
      <w:r w:rsidRPr="00A52766">
        <w:rPr>
          <w:rFonts w:eastAsia="Calibri"/>
          <w:sz w:val="8"/>
          <w:szCs w:val="8"/>
        </w:rPr>
        <w:t xml:space="preserve"> distortion. Second, according to the view of CCA as a form of (intangible) organizational capital (Black and Lynch, 2005; Bloom et al., 2016), for which it is difficult to obtain external financing (Fazzariet al., 1988), we consider internal financing capacity as a key predictor of CCA. Third, we add to the characterization of the workers’ side by considering both the role of employee representation (RSA, RSU and their compresence) and strikes as behavioural elements of workers toward CCA. Fourth, we enrich the characterization of the employers’ side by </w:t>
      </w:r>
      <w:proofErr w:type="gramStart"/>
      <w:r w:rsidRPr="00A52766">
        <w:rPr>
          <w:rFonts w:eastAsia="Calibri"/>
          <w:sz w:val="8"/>
          <w:szCs w:val="8"/>
        </w:rPr>
        <w:t>taking into account</w:t>
      </w:r>
      <w:proofErr w:type="gramEnd"/>
      <w:r w:rsidRPr="00A52766">
        <w:rPr>
          <w:rFonts w:eastAsia="Calibri"/>
          <w:sz w:val="8"/>
          <w:szCs w:val="8"/>
        </w:rPr>
        <w:t xml:space="preserve"> both family management and affiliation with an employer’s syndicate.</w:t>
      </w:r>
    </w:p>
    <w:p w14:paraId="2F1D4AF2" w14:textId="77777777" w:rsidR="00A52766" w:rsidRPr="00A52766" w:rsidRDefault="00A52766" w:rsidP="00A52766">
      <w:pPr>
        <w:rPr>
          <w:rFonts w:eastAsia="Calibri"/>
          <w:sz w:val="8"/>
          <w:szCs w:val="8"/>
        </w:rPr>
      </w:pPr>
      <w:r w:rsidRPr="00A52766">
        <w:rPr>
          <w:rFonts w:eastAsia="Calibri"/>
          <w:sz w:val="8"/>
          <w:szCs w:val="8"/>
        </w:rPr>
        <w:t>3.2 Complementary firm-level bargaining and firm productivity</w:t>
      </w:r>
    </w:p>
    <w:p w14:paraId="11D0E66E" w14:textId="77777777" w:rsidR="00A52766" w:rsidRPr="00A52766" w:rsidRDefault="00A52766" w:rsidP="00A52766">
      <w:pPr>
        <w:rPr>
          <w:rFonts w:eastAsia="Calibri"/>
          <w:sz w:val="8"/>
          <w:szCs w:val="8"/>
        </w:rPr>
      </w:pPr>
      <w:r w:rsidRPr="00A52766">
        <w:rPr>
          <w:rFonts w:eastAsia="Calibri"/>
          <w:sz w:val="8"/>
          <w:szCs w:val="8"/>
        </w:rPr>
        <w:t>For continental European countries, the empirical evidence of firm-level collective bargaining on firm performance is rather limited, focussing on the role of union membership, WCs, flexible pay systems, managerial work practices and, finally, PRP. Moreover, the main findings of these studies, especially those concerning the role of WCs are not unanimous, going from a very positive (Frick and M€oller, 2003) to a non-positive (Fairris and Askenazy, 2010) to a neutral effect (Addison et al., 2006). Jirjahn and Mueller (2014) find a positive effect for domestic-owned firms and a negative effect for foreign-owned firms, whilst Muller and Stegmaier (2017) find a positive effect after a lag of about five years.</w:t>
      </w:r>
    </w:p>
    <w:p w14:paraId="1624CC80" w14:textId="77777777" w:rsidR="00A52766" w:rsidRPr="00A52766" w:rsidRDefault="00A52766" w:rsidP="00A52766">
      <w:pPr>
        <w:rPr>
          <w:rFonts w:eastAsia="Calibri"/>
          <w:sz w:val="8"/>
          <w:szCs w:val="8"/>
        </w:rPr>
      </w:pPr>
      <w:r w:rsidRPr="00A52766">
        <w:rPr>
          <w:rFonts w:eastAsia="Calibri"/>
          <w:sz w:val="8"/>
          <w:szCs w:val="8"/>
        </w:rPr>
        <w:t>Whilst there is broad consensus regarding PRP (Origo, 2009; Lucifora and Origo, 2015; Damianiet al., 2016a, 2016b; Cardinaleschiet al., 2020) and work practices (Antoniettiet al., 2017), we find few contributions on the nexus between CCA and firm productivity (either as TFP or value added per worker). Hibbs and Locking (2000) show that collective bargaining decentralization hampers aggregate productivity growth by slowing down the exit of inefficient firms. OECD (2018) reports that bargaining-centralization is negatively associated with productivity growth (either as TFP or labor productivity), whilst Andreasson (2014) provides evidence of a productivity-enhancing role of firm-level agreements. More recently, based on a panel dataset, Barth et al. (2020) show that increasing union density at the firm level leads to a substantial increase in both productivity and wages, whilst Garnero et al. (2020) find that firm agreements increase both productivity and wages with a stronger impact on the latter.</w:t>
      </w:r>
    </w:p>
    <w:p w14:paraId="1CC6095E" w14:textId="77777777" w:rsidR="00A52766" w:rsidRPr="00A52766" w:rsidRDefault="00A52766" w:rsidP="00A52766">
      <w:pPr>
        <w:rPr>
          <w:rFonts w:eastAsia="Calibri"/>
          <w:sz w:val="8"/>
          <w:szCs w:val="8"/>
        </w:rPr>
      </w:pPr>
      <w:r w:rsidRPr="00A52766">
        <w:rPr>
          <w:rFonts w:eastAsia="Calibri"/>
          <w:sz w:val="8"/>
          <w:szCs w:val="8"/>
        </w:rPr>
        <w:t>These contrasting findings make further research efforts worthwhile. In this respect, we contribute first by investigating the link between firm-level agreements and performance, measuring firm efficiency with both labor productivity and TFP. Second, by digging into the “</w:t>
      </w:r>
      <w:proofErr w:type="gramStart"/>
      <w:r w:rsidRPr="00A52766">
        <w:rPr>
          <w:rFonts w:eastAsia="Calibri"/>
          <w:sz w:val="8"/>
          <w:szCs w:val="8"/>
        </w:rPr>
        <w:t>black-box</w:t>
      </w:r>
      <w:proofErr w:type="gramEnd"/>
      <w:r w:rsidRPr="00A52766">
        <w:rPr>
          <w:rFonts w:eastAsia="Calibri"/>
          <w:sz w:val="8"/>
          <w:szCs w:val="8"/>
        </w:rPr>
        <w:t>” of CCA contents (to our best knowledge for the first time), we detect potential heterogeneous efficiency implications due to different degrees of CCA complexity, namely different number of negotiated topics, different type of negotiated topics and different combinations thereof. However, as the cross-sectional dimension of our data prevents us from fully grasping the underlying causal link, we exploit the richness of our dataset to address multiple sources of bias (i.e. unobserved heterogeneity, simultaneity and measurement error) to ensure a fair degree of robustness in our estimates.</w:t>
      </w:r>
    </w:p>
    <w:p w14:paraId="74621DD5" w14:textId="77777777" w:rsidR="00A52766" w:rsidRPr="00A52766" w:rsidRDefault="00A52766" w:rsidP="00A52766">
      <w:pPr>
        <w:rPr>
          <w:rFonts w:eastAsia="Calibri"/>
          <w:sz w:val="16"/>
        </w:rPr>
      </w:pPr>
      <w:r w:rsidRPr="00A52766">
        <w:rPr>
          <w:rFonts w:eastAsia="Calibri"/>
          <w:sz w:val="16"/>
        </w:rPr>
        <w:t>4. Data and descriptive evidence</w:t>
      </w:r>
    </w:p>
    <w:p w14:paraId="731F678A" w14:textId="77777777" w:rsidR="00A52766" w:rsidRPr="00A52766" w:rsidRDefault="00A52766" w:rsidP="00A52766">
      <w:pPr>
        <w:rPr>
          <w:rFonts w:eastAsia="Calibri"/>
          <w:sz w:val="16"/>
        </w:rPr>
      </w:pPr>
      <w:r w:rsidRPr="00A52766">
        <w:rPr>
          <w:rFonts w:eastAsia="Calibri"/>
          <w:u w:val="single"/>
        </w:rPr>
        <w:t>Our</w:t>
      </w:r>
      <w:r w:rsidRPr="00A52766">
        <w:rPr>
          <w:rFonts w:eastAsia="Calibri"/>
          <w:sz w:val="16"/>
        </w:rPr>
        <w:t xml:space="preserve"> empirical </w:t>
      </w:r>
      <w:r w:rsidRPr="00A52766">
        <w:rPr>
          <w:rFonts w:eastAsia="Calibri"/>
          <w:u w:val="single"/>
        </w:rPr>
        <w:t xml:space="preserve">analysis is </w:t>
      </w:r>
      <w:r w:rsidRPr="00A52766">
        <w:rPr>
          <w:rFonts w:eastAsia="Calibri"/>
          <w:highlight w:val="cyan"/>
          <w:u w:val="single"/>
        </w:rPr>
        <w:t xml:space="preserve">based on </w:t>
      </w:r>
      <w:r w:rsidRPr="00A52766">
        <w:rPr>
          <w:rFonts w:eastAsia="Calibri"/>
          <w:b/>
          <w:iCs/>
          <w:highlight w:val="cyan"/>
          <w:u w:val="single"/>
          <w:bdr w:val="single" w:sz="8" w:space="0" w:color="auto"/>
        </w:rPr>
        <w:t>a dataset</w:t>
      </w:r>
      <w:r w:rsidRPr="00A52766">
        <w:rPr>
          <w:rFonts w:eastAsia="Calibri"/>
          <w:sz w:val="16"/>
        </w:rPr>
        <w:t xml:space="preserve"> resulting from the integration of four sources: the SICA questionnaire attached to the 2012 edition of the LCS, [8] the archive of financial accounts covering the period 2007–2014 collected by the Chambers of Commerce and ISTAT, the 2011 edition of the Census of Industry and Services carried out by ISTAT and the 2012 UniEmens [9] statements from INPS.</w:t>
      </w:r>
    </w:p>
    <w:p w14:paraId="16D42062" w14:textId="77777777" w:rsidR="00A52766" w:rsidRPr="00A52766" w:rsidRDefault="00A52766" w:rsidP="00A52766">
      <w:pPr>
        <w:rPr>
          <w:rFonts w:eastAsia="Calibri"/>
          <w:sz w:val="16"/>
        </w:rPr>
      </w:pPr>
      <w:r w:rsidRPr="00A52766">
        <w:rPr>
          <w:rFonts w:eastAsia="Calibri"/>
          <w:sz w:val="16"/>
        </w:rPr>
        <w:t xml:space="preserve">The LCS universe </w:t>
      </w:r>
      <w:r w:rsidRPr="00A52766">
        <w:rPr>
          <w:rFonts w:eastAsia="Calibri"/>
          <w:u w:val="single"/>
        </w:rPr>
        <w:t xml:space="preserve">consists </w:t>
      </w:r>
      <w:r w:rsidRPr="00A52766">
        <w:rPr>
          <w:rFonts w:eastAsia="Calibri"/>
          <w:highlight w:val="cyan"/>
          <w:u w:val="single"/>
        </w:rPr>
        <w:t xml:space="preserve">of </w:t>
      </w:r>
      <w:r w:rsidRPr="00A52766">
        <w:rPr>
          <w:rFonts w:eastAsia="Calibri"/>
          <w:b/>
          <w:iCs/>
          <w:highlight w:val="cyan"/>
          <w:u w:val="single"/>
          <w:bdr w:val="single" w:sz="8" w:space="0" w:color="auto"/>
        </w:rPr>
        <w:t>180,000</w:t>
      </w:r>
      <w:r w:rsidRPr="00A52766">
        <w:rPr>
          <w:rFonts w:eastAsia="Calibri"/>
          <w:b/>
          <w:iCs/>
          <w:u w:val="single"/>
          <w:bdr w:val="single" w:sz="8" w:space="0" w:color="auto"/>
        </w:rPr>
        <w:t xml:space="preserve"> private </w:t>
      </w:r>
      <w:r w:rsidRPr="00A52766">
        <w:rPr>
          <w:rFonts w:eastAsia="Calibri"/>
          <w:b/>
          <w:iCs/>
          <w:highlight w:val="cyan"/>
          <w:u w:val="single"/>
          <w:bdr w:val="single" w:sz="8" w:space="0" w:color="auto"/>
        </w:rPr>
        <w:t>firms</w:t>
      </w:r>
      <w:r w:rsidRPr="00A52766">
        <w:rPr>
          <w:rFonts w:eastAsia="Calibri"/>
          <w:sz w:val="16"/>
        </w:rPr>
        <w:t xml:space="preserve"> and institutions from the ISTAT Register of Active Enterprises (ASIAs). The SICA questionnaire covers the entire population of firms with at least 250 employees plus a sample of firms with at least 10 employees.</w:t>
      </w:r>
    </w:p>
    <w:p w14:paraId="62EAFDD5" w14:textId="77777777" w:rsidR="00A52766" w:rsidRPr="00A52766" w:rsidRDefault="00A52766" w:rsidP="00A52766">
      <w:pPr>
        <w:rPr>
          <w:rFonts w:eastAsia="Calibri"/>
          <w:sz w:val="4"/>
          <w:szCs w:val="4"/>
        </w:rPr>
      </w:pPr>
      <w:r w:rsidRPr="00A52766">
        <w:rPr>
          <w:rFonts w:eastAsia="Calibri"/>
          <w:sz w:val="4"/>
          <w:szCs w:val="4"/>
        </w:rPr>
        <w:t>All the variables related to complementary bargaining derive from the SICA questionnaire. From the statutory financial statements, we obtained the variables entering the production function (value added, value of fixed assets) for the 2007–2014 period and the indicator of the degree of capitalization (defined as the ratio of share capital and total debt, averaged over the period 2008–2011). Real value added and real capital are obtained by deflating the nominal values using value added and gross fixed capital formation deflators from the annual national accounts. The firms’ innovation strategy and exporting status, in the form of dichotomous variables, derive from the 2011 ISTAT Industry and Services Census, whilst the variables referring to the composition of the labor force in 2012 (i.e. professional qualifications, share of female workers, part-time workers and fixed-term workers) were derived from the UniEmens statements. A full description of the variables included in the analysis is available in Table A1</w:t>
      </w:r>
    </w:p>
    <w:p w14:paraId="6C18B0FD" w14:textId="77777777" w:rsidR="00A52766" w:rsidRPr="00A52766" w:rsidRDefault="00A52766" w:rsidP="00A52766">
      <w:pPr>
        <w:rPr>
          <w:rFonts w:eastAsia="Calibri"/>
          <w:sz w:val="4"/>
          <w:szCs w:val="4"/>
        </w:rPr>
      </w:pPr>
      <w:r w:rsidRPr="00A52766">
        <w:rPr>
          <w:rFonts w:eastAsia="Calibri"/>
          <w:sz w:val="4"/>
          <w:szCs w:val="4"/>
        </w:rPr>
        <w:t>As the scope of our analysis is the evaluation of firm-level bargaining, given the sample obtained from the integration of the above-cited sources (5,546 observations), we restrict our analysis to the subsample of firms adopting only a firm-level CCA and the subsample of firms covered only by an IWA, which is our control group. Moreover, to ensure robustness, we impose some restrictions to this sample, thus excluding (1) firms below the threshold of 15 employees [10], (2) firms with average (log) TFP in the two-year period 2013–2014 below the 1st percentile or above the 99th percentile of the related distribution and (3) firms having signed a CCA before 2013 to avoid a time overlap with the objective variables of our analysis (average TFP/labor productivity in 2013–2014). The resulting sample is composed of 3,536 observations. Table 5 reports the mean values for a subset of the main variables entering our analysis for, respectively, the whole sample, the subsample of CCA-firms and the counterpart of non-CCA firms, along with the t-statistics and significance levels of the mean differences in the two subsamples. In our sample of non-agricultural private firms, the share of firms with a CCA is 16.6%. Worth noting is that CCA-firms are, on one side, relatively more unionized than non-CCA firms and, on the other side, significantly more often affiliated with an employers’ representative organization and less likely to be a family enterprise. We also observe that the presence of workers’ representation covers a very high share (75%) of CCA-adopters, whereas union representatives involve CCA-firms to a smaller extent (37%). CCA-firms exhibit higher internal financing capacity (signalled by a higher ratio of shareholder equity to debt), a relatively higher orientation towards exporting (reasonably due to the larger presence of CCA-adopting firms in the manufacturing sector) and innovation.</w:t>
      </w:r>
    </w:p>
    <w:p w14:paraId="0A4AC73C" w14:textId="77777777" w:rsidR="00A52766" w:rsidRPr="00A52766" w:rsidRDefault="00A52766" w:rsidP="00A52766">
      <w:pPr>
        <w:rPr>
          <w:rFonts w:eastAsia="Calibri"/>
          <w:sz w:val="4"/>
          <w:szCs w:val="4"/>
        </w:rPr>
      </w:pPr>
      <w:r w:rsidRPr="00A52766">
        <w:rPr>
          <w:rFonts w:eastAsia="Calibri"/>
          <w:sz w:val="4"/>
          <w:szCs w:val="4"/>
        </w:rPr>
        <w:t>The t-test (Table 5) confirms that the difference of the average values of both the variables in 2013–2014 in the two subgroups of firms are statistically significant, suggesting a correlation between the presence of a CCA and firm performance.</w:t>
      </w:r>
    </w:p>
    <w:p w14:paraId="71C9FCDF" w14:textId="77777777" w:rsidR="00A52766" w:rsidRPr="00A52766" w:rsidRDefault="00A52766" w:rsidP="00A52766">
      <w:pPr>
        <w:rPr>
          <w:rFonts w:eastAsia="Calibri"/>
          <w:sz w:val="4"/>
          <w:szCs w:val="4"/>
        </w:rPr>
      </w:pPr>
      <w:r w:rsidRPr="00A52766">
        <w:rPr>
          <w:rFonts w:eastAsia="Calibri"/>
          <w:sz w:val="4"/>
          <w:szCs w:val="4"/>
        </w:rPr>
        <w:t>5. Empirical strategy</w:t>
      </w:r>
    </w:p>
    <w:p w14:paraId="6CF6DA11" w14:textId="77777777" w:rsidR="00A52766" w:rsidRPr="00A52766" w:rsidRDefault="00A52766" w:rsidP="00A52766">
      <w:pPr>
        <w:rPr>
          <w:rFonts w:eastAsia="Calibri"/>
          <w:sz w:val="4"/>
          <w:szCs w:val="4"/>
        </w:rPr>
      </w:pPr>
      <w:r w:rsidRPr="00A52766">
        <w:rPr>
          <w:rFonts w:eastAsia="Calibri"/>
          <w:sz w:val="4"/>
          <w:szCs w:val="4"/>
        </w:rPr>
        <w:t>Given the characteristics of the Italian institutional setting, the following subsections detail the equations validated empirically along with our assumptions and econometric strategy.</w:t>
      </w:r>
    </w:p>
    <w:p w14:paraId="55189D1C" w14:textId="77777777" w:rsidR="00A52766" w:rsidRPr="00A52766" w:rsidRDefault="00A52766" w:rsidP="00A52766">
      <w:pPr>
        <w:rPr>
          <w:rFonts w:eastAsia="Calibri"/>
          <w:sz w:val="4"/>
          <w:szCs w:val="4"/>
        </w:rPr>
      </w:pPr>
      <w:r w:rsidRPr="00A52766">
        <w:rPr>
          <w:rFonts w:eastAsia="Calibri"/>
          <w:sz w:val="4"/>
          <w:szCs w:val="4"/>
        </w:rPr>
        <w:t>5.1 CCA determinants</w:t>
      </w:r>
    </w:p>
    <w:p w14:paraId="2C501A68" w14:textId="77777777" w:rsidR="00A52766" w:rsidRPr="00A52766" w:rsidRDefault="00A52766" w:rsidP="00A52766">
      <w:pPr>
        <w:rPr>
          <w:rFonts w:eastAsia="Calibri"/>
          <w:sz w:val="4"/>
          <w:szCs w:val="4"/>
        </w:rPr>
      </w:pPr>
      <w:r w:rsidRPr="00A52766">
        <w:rPr>
          <w:rFonts w:eastAsia="Calibri"/>
          <w:sz w:val="4"/>
          <w:szCs w:val="4"/>
        </w:rPr>
        <w:t xml:space="preserve">A firm’s adoption of a CCA can be modelled as a latent variable problem as follows: CCAi ¼ 8 &lt; : 1 if CCA* i &gt; 0 0 otherwise (1) where CCAi refers to the complementary agreement that can be observed in firm i if CCA*, i.e. the unobserved latent variable relative to firm i is positive and absent otherwise. Since a CCA results from both the entrepreneur/chief executive officer’s (CEO’s) and the workers’ willingness to reshape the firm’s organizational capital, we assume that the likelihood of observing CCAi ¼ 1 depends on a set of factors reflecting the prerogatives of both bargaining sides and influences the latent variable CCA* </w:t>
      </w:r>
      <w:proofErr w:type="gramStart"/>
      <w:r w:rsidRPr="00A52766">
        <w:rPr>
          <w:rFonts w:eastAsia="Calibri"/>
          <w:sz w:val="4"/>
          <w:szCs w:val="4"/>
        </w:rPr>
        <w:t>i .</w:t>
      </w:r>
      <w:proofErr w:type="gramEnd"/>
      <w:r w:rsidRPr="00A52766">
        <w:rPr>
          <w:rFonts w:eastAsia="Calibri"/>
          <w:sz w:val="4"/>
          <w:szCs w:val="4"/>
        </w:rPr>
        <w:t xml:space="preserve"> To estimate the determinants of the probability of firm i signing a CCA, we consider the equation as follows: CCA* i ¼ π0 þ π1EDi þ π2FMi þ π3EOi; þ π4UDi þ π5;jERi;j þ π6BSi; þ π7LFi þ π8Zi þ ei (2) where CCA* i is the latent unobserved variable influencing the probability of signing a CCA in 2012 at the latest. On the employer’s side, we consider the average level of the ratio of equity over total debt of firm i between 2008 and 2011 (EDi), whether the firm is managed by a member of the owning family (FMiÞ and whether the firm is affiliated with an employers’ association (EOi). On the workers’ side, we consider the union density rate ðUDi), a vector of the forms of employee representation (ERiÞ(precisely RSA, RSU and RSA&amp;RSU), bargaining strikes (BSiÞ and a vector of the labor force characteristics (LFi), i.e. share of highprofessional workers, share of part-time employees, share of fixed-term contracts and share of female workers. Finally, </w:t>
      </w:r>
      <w:proofErr w:type="gramStart"/>
      <w:r w:rsidRPr="00A52766">
        <w:rPr>
          <w:rFonts w:eastAsia="Calibri"/>
          <w:sz w:val="4"/>
          <w:szCs w:val="4"/>
        </w:rPr>
        <w:t>Zi;t</w:t>
      </w:r>
      <w:proofErr w:type="gramEnd"/>
      <w:r w:rsidRPr="00A52766">
        <w:rPr>
          <w:rFonts w:eastAsia="Calibri"/>
          <w:sz w:val="4"/>
          <w:szCs w:val="4"/>
        </w:rPr>
        <w:t xml:space="preserve"> refers to firm-related structural characteristics, namely industry sector, firm size and geographic location to </w:t>
      </w:r>
      <w:proofErr w:type="gramStart"/>
      <w:r w:rsidRPr="00A52766">
        <w:rPr>
          <w:rFonts w:eastAsia="Calibri"/>
          <w:sz w:val="4"/>
          <w:szCs w:val="4"/>
        </w:rPr>
        <w:t>take into account</w:t>
      </w:r>
      <w:proofErr w:type="gramEnd"/>
      <w:r w:rsidRPr="00A52766">
        <w:rPr>
          <w:rFonts w:eastAsia="Calibri"/>
          <w:sz w:val="4"/>
          <w:szCs w:val="4"/>
        </w:rPr>
        <w:t xml:space="preserve"> the political, institutional and cultural factors that may influence the probability of the negotiation process taking place. We estimate the problem illustrated in (1)-(2) by probit.</w:t>
      </w:r>
    </w:p>
    <w:p w14:paraId="1811DC74" w14:textId="77777777" w:rsidR="00A52766" w:rsidRPr="00A52766" w:rsidRDefault="00A52766" w:rsidP="00A52766">
      <w:pPr>
        <w:rPr>
          <w:rFonts w:eastAsia="Calibri"/>
          <w:sz w:val="4"/>
          <w:szCs w:val="4"/>
        </w:rPr>
      </w:pPr>
      <w:r w:rsidRPr="00A52766">
        <w:rPr>
          <w:rFonts w:eastAsia="Calibri"/>
          <w:sz w:val="4"/>
          <w:szCs w:val="4"/>
        </w:rPr>
        <w:t>The expected sign of the estimated coefficient π1 is positive on the assumption that a CCA is an intangible investment (in organizational capital) sustained mainly with internal resources. The expected sign of π2 is negative, in line with the growing literature (see Mullis and Schoar, 2016) finding that family firms run by the founder or CEO as member of the owning family are characterized by a greater sense of employer prerogatives (Holten and Crouch, 2014) and a lower propensity to adopt fewer managerial best practices (Bloom et al., 2008). The expected sign of π3 is positive based on the firm’s expectation of receiving better support (in terms of industrial relations and performance) from the employers’ associations compared to internal firm services or external consultancies.</w:t>
      </w:r>
    </w:p>
    <w:p w14:paraId="00430B5C" w14:textId="77777777" w:rsidR="00A52766" w:rsidRPr="00A52766" w:rsidRDefault="00A52766" w:rsidP="00A52766">
      <w:pPr>
        <w:rPr>
          <w:rFonts w:eastAsia="Calibri"/>
          <w:sz w:val="4"/>
          <w:szCs w:val="4"/>
        </w:rPr>
      </w:pPr>
      <w:r w:rsidRPr="00A52766">
        <w:rPr>
          <w:rFonts w:eastAsia="Calibri"/>
          <w:sz w:val="4"/>
          <w:szCs w:val="4"/>
        </w:rPr>
        <w:t>On the workers’ side, the signs of the estimated π4 and π6 are expected to be positive, since workers’ representatives pursue the goal of “agreed programs”, leveraging the workers’ unionization rate and industrial actions (strikes, ban on overtime, etc.) (Kelly, 2011). As for π</w:t>
      </w:r>
      <w:proofErr w:type="gramStart"/>
      <w:r w:rsidRPr="00A52766">
        <w:rPr>
          <w:rFonts w:eastAsia="Calibri"/>
          <w:sz w:val="4"/>
          <w:szCs w:val="4"/>
        </w:rPr>
        <w:t>5;j</w:t>
      </w:r>
      <w:proofErr w:type="gramEnd"/>
      <w:r w:rsidRPr="00A52766">
        <w:rPr>
          <w:rFonts w:eastAsia="Calibri"/>
          <w:sz w:val="4"/>
          <w:szCs w:val="4"/>
        </w:rPr>
        <w:t>, the arguments developed in Section 3.1 suggest π5;1RSA &lt; π5;2RSU and π5;3RSA&amp;RSU ≤0.</w:t>
      </w:r>
    </w:p>
    <w:p w14:paraId="27178B42" w14:textId="77777777" w:rsidR="00A52766" w:rsidRPr="00A52766" w:rsidRDefault="00A52766" w:rsidP="00A52766">
      <w:pPr>
        <w:rPr>
          <w:rFonts w:eastAsia="Calibri"/>
          <w:sz w:val="4"/>
          <w:szCs w:val="4"/>
        </w:rPr>
      </w:pPr>
      <w:r w:rsidRPr="00A52766">
        <w:rPr>
          <w:rFonts w:eastAsia="Calibri"/>
          <w:sz w:val="4"/>
          <w:szCs w:val="4"/>
        </w:rPr>
        <w:t>Concerning the labor force characteristics, the share of high-professional qualifications, part-time, temporary and female workers represent, respectively, the professional strengths – notably high-professionals that would particularly benefit from an improvement in organizational capital through firm-level bargaining – and weaknesses of different categories of employees; gender was included in this, as women are more risk-averse, accommodating and open to collaboration (Niederle and Vesterlund, 2007). The expected signs are, respectively, π6.1&gt;0, π6.2≤0, π6.3 ≤0 and π6.4 ≤0.</w:t>
      </w:r>
    </w:p>
    <w:p w14:paraId="4D463DB7" w14:textId="77777777" w:rsidR="00A52766" w:rsidRPr="00A52766" w:rsidRDefault="00A52766" w:rsidP="00A52766">
      <w:pPr>
        <w:rPr>
          <w:rFonts w:eastAsia="Calibri"/>
          <w:sz w:val="4"/>
          <w:szCs w:val="4"/>
        </w:rPr>
      </w:pPr>
      <w:r w:rsidRPr="00A52766">
        <w:rPr>
          <w:rFonts w:eastAsia="Calibri"/>
          <w:sz w:val="4"/>
          <w:szCs w:val="4"/>
        </w:rPr>
        <w:t>5.2 The productivity and CCA nexus</w:t>
      </w:r>
    </w:p>
    <w:p w14:paraId="1ABA7C6F" w14:textId="77777777" w:rsidR="00A52766" w:rsidRPr="00A52766" w:rsidRDefault="00A52766" w:rsidP="00A52766">
      <w:pPr>
        <w:rPr>
          <w:rFonts w:eastAsia="Calibri"/>
          <w:sz w:val="4"/>
          <w:szCs w:val="4"/>
        </w:rPr>
      </w:pPr>
      <w:r w:rsidRPr="00A52766">
        <w:rPr>
          <w:rFonts w:eastAsia="Calibri"/>
          <w:sz w:val="4"/>
          <w:szCs w:val="4"/>
        </w:rPr>
        <w:t xml:space="preserve">Labor productivity measured as value added per worker is a widely recognized proxy of firm performance even if suffering from two main criticalities: first, omitted variable estimation bias, since the contribution of capital as input factor is disregarded; second, even when the target equation is augmented with the capital-to-labor variable, a simultaneity bias arises, since the two input factors (labor and capital) are not independently determined. These drawbacks do not affect TFP whose computation rests on the estimation of a production function that is, however, not exempt from criticalities and technical progress, returns to scale, with single-product firms not always properly </w:t>
      </w:r>
      <w:proofErr w:type="gramStart"/>
      <w:r w:rsidRPr="00A52766">
        <w:rPr>
          <w:rFonts w:eastAsia="Calibri"/>
          <w:sz w:val="4"/>
          <w:szCs w:val="4"/>
        </w:rPr>
        <w:t>taken into account</w:t>
      </w:r>
      <w:proofErr w:type="gramEnd"/>
      <w:r w:rsidRPr="00A52766">
        <w:rPr>
          <w:rFonts w:eastAsia="Calibri"/>
          <w:sz w:val="4"/>
          <w:szCs w:val="4"/>
        </w:rPr>
        <w:t>. Given these premises, we show the main results with respect to both the indicators to give our results robustness and allow greater comparability between our results and those of other studies. However, we consider TFP as the reference efficiency indicator in this analysis, and the results will be mainly discussed and deepened with respect thereto.</w:t>
      </w:r>
    </w:p>
    <w:p w14:paraId="7F4477D3" w14:textId="77777777" w:rsidR="00A52766" w:rsidRPr="00A52766" w:rsidRDefault="00A52766" w:rsidP="00A52766">
      <w:pPr>
        <w:rPr>
          <w:rFonts w:eastAsia="Calibri"/>
          <w:sz w:val="4"/>
          <w:szCs w:val="4"/>
        </w:rPr>
      </w:pPr>
      <w:r w:rsidRPr="00A52766">
        <w:rPr>
          <w:rFonts w:eastAsia="Calibri"/>
          <w:sz w:val="4"/>
          <w:szCs w:val="4"/>
        </w:rPr>
        <w:t>In the empirical specifications, both the measures are averaged in the 2013–2014 period, i.e. a minimum 1-year lag with respect to the interest variable, i.e. CCA adoption. When (log) labor productivity ðVA=LiÞ is considered, we estimate the following target equation: log VA L i ¼ log VA L i;12 þ α logK L i;12 þ βCCAi þ δLFi þ θFSi þ γDi þ εi (3) where a lagged term of the dependent variable (in 2012) is included to control for the potential state dependence of labor productivity, whilst the lagged ratio of (log) capital per worker in 2012 log ðK=LÞi;12 is included to partially control for the contribution of capital stock that does not occur instantaneously. CCAi is the variable of interest, i.e. a dichotomous variable signalling a CCA in force in 2012 and signed at the latest in 2012. Then, we include three vectors of the control variables, where LFi is the vector of the characteristics of the labor force employed in firm i (including the share of high-professional staff, part-time workers, fixed-term workers and females) in 2011 and FSi is the vector of the variables controlling for the firm’s business strategy, including a dummy for a non-bargained performance bonus given to workers in firms without CCA, a dummy for vocational training unilaterally offered by the firm, share of intangible assets to total fixed assets, exporting firm status and degree of innovation vocation (a dummy if the firm engages in both product and process innovation). Finally, the performance equation includes the vector of dummies Di to control for the firm’s structural characteristics related to size, geographic location and the sector in which it operates (1-digit, NACE Rev. 2). All the control variables are dated as of 2011, hence predetermined with respect to the dependent variable.</w:t>
      </w:r>
    </w:p>
    <w:p w14:paraId="00B5E120" w14:textId="77777777" w:rsidR="00A52766" w:rsidRPr="00A52766" w:rsidRDefault="00A52766" w:rsidP="00A52766">
      <w:pPr>
        <w:rPr>
          <w:rFonts w:eastAsia="Calibri"/>
          <w:sz w:val="4"/>
          <w:szCs w:val="4"/>
        </w:rPr>
      </w:pPr>
      <w:r w:rsidRPr="00A52766">
        <w:rPr>
          <w:rFonts w:eastAsia="Calibri"/>
          <w:sz w:val="4"/>
          <w:szCs w:val="4"/>
        </w:rPr>
        <w:t xml:space="preserve">When TFP is considered as a measure of firm efficiency, we adopt a two-step procedure in the same vein as Black and Lynch (2001). We first estimate a logarithmic production function on longitudinal data in which the output is expressed by the real value added [11] per worker and regressed against the ratio of capital to labor (K/L) plus an indicator of the state of the production techniques (A). In formula logVA L it ¼ α0 logAit þ α1 logK L it þ ηi þuit (4) where VAit is the real value added of firm i in year t, Kit is the sum of (real) tangible and intangible fixed assets of firm i in yeart, Lit denotes the average number of workers of firm i in year t, ηi represents a fixed effect of firm i (to take account of CCA and other aspects that do not change over time), whilst the term uit is an i.i.d. error with respect to firm i and time t. Empirically, we approximate log(A)it with a series of dummy variables, i.e. annual (Yt), ndustry (NACE Rev.2 classification 2-digit) (INi), regional ðRiÞ and size ðSi) to capture, respectively, the possible effects of non-constant returns to scale in the economic cycle, industry specificities, advantages due to the firm’s geographic location and size. The production equation is defined over the 2007–2014 period and estimated with the system-GMM estimator (see Section 5.3 for more details). Given the estimated coefficients of (3), the firm-specific TFP measure is derived with: log VA L it  " XT t¼t bγyYt þX IN in¼2 bγindINi þXR r¼2 bγrRi þX S s¼2 bγsSi þ bα1 logK L it# </w:t>
      </w:r>
      <w:r w:rsidRPr="00A52766">
        <w:rPr>
          <w:rFonts w:ascii="Cambria Math" w:eastAsia="Calibri" w:hAnsi="Cambria Math" w:cs="Cambria Math"/>
          <w:sz w:val="4"/>
          <w:szCs w:val="4"/>
        </w:rPr>
        <w:t>≡</w:t>
      </w:r>
      <w:r w:rsidRPr="00A52766">
        <w:rPr>
          <w:rFonts w:eastAsia="Calibri"/>
          <w:sz w:val="4"/>
          <w:szCs w:val="4"/>
        </w:rPr>
        <w:t xml:space="preserve"> </w:t>
      </w:r>
      <w:r w:rsidRPr="00A52766">
        <w:rPr>
          <w:rFonts w:ascii="Cambria Math" w:eastAsia="Calibri" w:hAnsi="Cambria Math" w:cs="Cambria Math"/>
          <w:sz w:val="4"/>
          <w:szCs w:val="4"/>
        </w:rPr>
        <w:t>≡</w:t>
      </w:r>
      <w:r w:rsidRPr="00A52766">
        <w:rPr>
          <w:rFonts w:eastAsia="Calibri"/>
          <w:sz w:val="4"/>
          <w:szCs w:val="4"/>
        </w:rPr>
        <w:t xml:space="preserve"> þ ηi þuit </w:t>
      </w:r>
      <w:r w:rsidRPr="00A52766">
        <w:rPr>
          <w:rFonts w:ascii="Cambria Math" w:eastAsia="Calibri" w:hAnsi="Cambria Math" w:cs="Cambria Math"/>
          <w:sz w:val="4"/>
          <w:szCs w:val="4"/>
        </w:rPr>
        <w:t>≡</w:t>
      </w:r>
      <w:r w:rsidRPr="00A52766">
        <w:rPr>
          <w:rFonts w:eastAsia="Calibri"/>
          <w:sz w:val="4"/>
          <w:szCs w:val="4"/>
        </w:rPr>
        <w:t>TFPit (5) The average firm-level efficiency (TFPi Þ is obtained by considering the average TFPit resulting from (4) between 2013 and 2014. The relationship between CCA and TFP is estimated by means of the following efficiency function: TFPi ¼ βCCAi þ δLFi þ θFSi þ γDi þ εi (6) whereTFPirefers to the average 2013–2014 TFP of firm i and the remaining control variables are the same as in (3).</w:t>
      </w:r>
    </w:p>
    <w:p w14:paraId="5C8A4BAF" w14:textId="77777777" w:rsidR="00A52766" w:rsidRPr="00A52766" w:rsidRDefault="00A52766" w:rsidP="00A52766">
      <w:pPr>
        <w:rPr>
          <w:rFonts w:eastAsia="Calibri"/>
          <w:sz w:val="4"/>
          <w:szCs w:val="4"/>
        </w:rPr>
      </w:pPr>
      <w:r w:rsidRPr="00A52766">
        <w:rPr>
          <w:rFonts w:eastAsia="Calibri"/>
          <w:sz w:val="4"/>
          <w:szCs w:val="4"/>
        </w:rPr>
        <w:t>On the role of CCA in relation to firm efficiency, the literature presents two antithetic theses. According to the first, any dimension of trade union power in the firm exerts a negative influence on the investment and productivity dynamics due to the hold-up problem that limits the power of managers (Grout, 1984). Accordingly, to the extent that trade union power prevails in CCA, the coefficient β in (6) should take a negative value, hence H1: β &lt; 0 and H0: β 5 0.</w:t>
      </w:r>
    </w:p>
    <w:p w14:paraId="40866838" w14:textId="77777777" w:rsidR="00A52766" w:rsidRPr="00A52766" w:rsidRDefault="00A52766" w:rsidP="00A52766">
      <w:pPr>
        <w:rPr>
          <w:rFonts w:eastAsia="Calibri"/>
          <w:sz w:val="4"/>
          <w:szCs w:val="4"/>
        </w:rPr>
      </w:pPr>
      <w:r w:rsidRPr="00A52766">
        <w:rPr>
          <w:rFonts w:eastAsia="Calibri"/>
          <w:sz w:val="4"/>
          <w:szCs w:val="4"/>
        </w:rPr>
        <w:t>According to the second view, firm-level complementary programs allow workers to overcome the contingent interest dimension (Freeman and Medoff, 1984) and their representatives to play a supervisory role with respect to both managerial discretion and their potential free-riding behaviour with the aim of safeguarding the jobs, wages and working conditions of the workers they represent (Zwick, 2004). According to this view, the expected value of the coefficient β in (5) is positive, hence H1: β &gt; 0 and H0: β 5 0.</w:t>
      </w:r>
    </w:p>
    <w:p w14:paraId="7F590402" w14:textId="77777777" w:rsidR="00A52766" w:rsidRPr="00A52766" w:rsidRDefault="00A52766" w:rsidP="00A52766">
      <w:pPr>
        <w:rPr>
          <w:rFonts w:eastAsia="Calibri"/>
          <w:sz w:val="4"/>
          <w:szCs w:val="4"/>
        </w:rPr>
      </w:pPr>
      <w:r w:rsidRPr="00A52766">
        <w:rPr>
          <w:rFonts w:eastAsia="Calibri"/>
          <w:sz w:val="4"/>
          <w:szCs w:val="4"/>
        </w:rPr>
        <w:t>To shed light on the heterogeneity of the effects of the presence of firm-level agreements according to their different degrees of complexity and quality in terms of negotiated items, we estimate the following modified versions of Equation (6): TFPi ¼ βjNNT CCAi þ δLFi þ θFSi þ γDi þ εi (7.1) TFPi ¼ βjNT CCAi þ δLFi þ θFSi þ γDi þ εi (7.2) TFPi ¼ βj CNT CCAi þ δLFi þ θFSi þ γDi þ εi (7.3) where the variable of interest is, in turn, NNT CCAi, a discrete variable capturing the presence of CCAs according to the different number of negotiated topics (see Table 4) defined over the discrete values [1,6] and equal to 0 if CCA 5 0; NT CCAi, a dummy variable equal to 1 if CCA 5 1 and if a specific topic is negotiated and equal to 0 if CCA 5 0; CNT CCAi, a dummy variable capturing specific combinations of a couple of negotiated topics equal to 1 if CCA 5 1 and if a given combination of topics is negotiated in the agreement and equal to 0 if CCA 5 0. Worth stressing is that we limit the investigation to the combination of the economic topic with each of the other five topics, since the sparseness of the distribution of other topic combinations gives rise to statistically inconsistent results. The remaining control variables and their timing are the same as in Equation (6).</w:t>
      </w:r>
    </w:p>
    <w:p w14:paraId="14FBAE80" w14:textId="77777777" w:rsidR="00A52766" w:rsidRPr="00A52766" w:rsidRDefault="00A52766" w:rsidP="00A52766">
      <w:pPr>
        <w:rPr>
          <w:rFonts w:eastAsia="Calibri"/>
          <w:sz w:val="4"/>
          <w:szCs w:val="4"/>
        </w:rPr>
      </w:pPr>
      <w:r w:rsidRPr="00A52766">
        <w:rPr>
          <w:rFonts w:eastAsia="Calibri"/>
          <w:sz w:val="4"/>
          <w:szCs w:val="4"/>
        </w:rPr>
        <w:t>Given the above evidence (Table 3), we know that single-topic agreements strictly focus on economic-related contents, whilst CCAs covering a bundle of topics (besides rewards-related aspects that are the most widespread) imply negotiating a wider range of aspects (work organization, employment, welfare, training, etc.) that are assumed to contribute to building organizational capital. Our expectation is that negotiating a combination (i.e. a bundle) of contents is more effective than single-topic CCAs.</w:t>
      </w:r>
    </w:p>
    <w:p w14:paraId="16621C06" w14:textId="77777777" w:rsidR="00A52766" w:rsidRPr="00A52766" w:rsidRDefault="00A52766" w:rsidP="00A52766">
      <w:pPr>
        <w:rPr>
          <w:rFonts w:eastAsia="Calibri"/>
          <w:sz w:val="4"/>
          <w:szCs w:val="4"/>
        </w:rPr>
      </w:pPr>
      <w:r w:rsidRPr="00A52766">
        <w:rPr>
          <w:rFonts w:eastAsia="Calibri"/>
          <w:sz w:val="4"/>
          <w:szCs w:val="4"/>
        </w:rPr>
        <w:t>5.3 Econometric issues</w:t>
      </w:r>
    </w:p>
    <w:p w14:paraId="4CD9DC82" w14:textId="77777777" w:rsidR="00A52766" w:rsidRPr="00A52766" w:rsidRDefault="00A52766" w:rsidP="00A52766">
      <w:pPr>
        <w:rPr>
          <w:rFonts w:eastAsia="Calibri"/>
          <w:sz w:val="4"/>
          <w:szCs w:val="4"/>
        </w:rPr>
      </w:pPr>
      <w:r w:rsidRPr="00A52766">
        <w:rPr>
          <w:rFonts w:eastAsia="Calibri"/>
          <w:sz w:val="4"/>
          <w:szCs w:val="4"/>
        </w:rPr>
        <w:t>The econometric estimation of the production function [3-4] is plagued by simultaneity bias arising from the fact that the choice of inputs is not independent of the choice of output (Van Beveren, 2012). We address this issue by resorting to the system-GMM estimator (Blundell and Bond, 1998). In particular, we estimate an equation system that combines the equation in levels and the equation in first-differences: the potential endogenous variable (K/L term) is instrumented with its own lagged levels (starting from lag t-2 to t-7) in the differential equation and by its lagged differences (starting from t-1 to t-2) in the level equation. This approach is in line with studies in a similar context, for e.g. Black and Lynch (2001).</w:t>
      </w:r>
    </w:p>
    <w:p w14:paraId="5CED4842" w14:textId="77777777" w:rsidR="00A52766" w:rsidRPr="00A52766" w:rsidRDefault="00A52766" w:rsidP="00A52766">
      <w:pPr>
        <w:rPr>
          <w:rFonts w:eastAsia="Calibri"/>
          <w:sz w:val="4"/>
          <w:szCs w:val="4"/>
        </w:rPr>
      </w:pPr>
      <w:r w:rsidRPr="00A52766">
        <w:rPr>
          <w:rFonts w:eastAsia="Calibri"/>
          <w:sz w:val="4"/>
          <w:szCs w:val="4"/>
        </w:rPr>
        <w:t>The estimation of the efficiency equation (6), which is based on cross-sectional data, suffers from two potential sources of bias: first, unobserved firm-level heterogeneity bias where the presence of a CCA may be related to firm characteristics that are invariant over time and unobservable (e.g. the ability of managers or the economic and non-economic contents of the complementary contract), and second, simultaneity bias, since CAA adoption and firm performance might have a common driver.</w:t>
      </w:r>
    </w:p>
    <w:p w14:paraId="15F9EE6F" w14:textId="77777777" w:rsidR="00A52766" w:rsidRPr="00A52766" w:rsidRDefault="00A52766" w:rsidP="00A52766">
      <w:pPr>
        <w:rPr>
          <w:rFonts w:eastAsia="Calibri"/>
          <w:sz w:val="4"/>
          <w:szCs w:val="4"/>
        </w:rPr>
      </w:pPr>
      <w:r w:rsidRPr="00A52766">
        <w:rPr>
          <w:rFonts w:eastAsia="Calibri"/>
          <w:sz w:val="4"/>
          <w:szCs w:val="4"/>
        </w:rPr>
        <w:t xml:space="preserve">Within the limits of an estimation based on cross-sectional data, we address both the above issues by combining the following econometric strategies. As for potential heterogeneity bias, we adopt the propensity score-based approach formerly introduced in Card and de la Rica (2006) based on Imbens (2004). The unobserved heterogeneity bias is </w:t>
      </w:r>
      <w:proofErr w:type="gramStart"/>
      <w:r w:rsidRPr="00A52766">
        <w:rPr>
          <w:rFonts w:eastAsia="Calibri"/>
          <w:sz w:val="4"/>
          <w:szCs w:val="4"/>
        </w:rPr>
        <w:t>taken into account</w:t>
      </w:r>
      <w:proofErr w:type="gramEnd"/>
      <w:r w:rsidRPr="00A52766">
        <w:rPr>
          <w:rFonts w:eastAsia="Calibri"/>
          <w:sz w:val="4"/>
          <w:szCs w:val="4"/>
        </w:rPr>
        <w:t xml:space="preserve"> by augmenting the efficiency equation by a third-order polynomial function of the estimated probability of CCA adoption by firm i. This probability results from fitting the probit model with Equation (2). The rationale is that </w:t>
      </w:r>
      <w:proofErr w:type="gramStart"/>
      <w:r w:rsidRPr="00A52766">
        <w:rPr>
          <w:rFonts w:eastAsia="Calibri"/>
          <w:sz w:val="4"/>
          <w:szCs w:val="4"/>
        </w:rPr>
        <w:t>as long as</w:t>
      </w:r>
      <w:proofErr w:type="gramEnd"/>
      <w:r w:rsidRPr="00A52766">
        <w:rPr>
          <w:rFonts w:eastAsia="Calibri"/>
          <w:sz w:val="4"/>
          <w:szCs w:val="4"/>
        </w:rPr>
        <w:t xml:space="preserve"> the CCA is a random variable conditional on the observed characteristics, the inclusion of the propensity score terms should capture any possible bias due to unobserved firm heterogeneity so that the CCA coefficient estimated by Ordinary Least Squares (OLS) should be unbiased [12].</w:t>
      </w:r>
    </w:p>
    <w:p w14:paraId="303CE5BA" w14:textId="77777777" w:rsidR="00A52766" w:rsidRPr="00A52766" w:rsidRDefault="00A52766" w:rsidP="00A52766">
      <w:pPr>
        <w:rPr>
          <w:rFonts w:eastAsia="Calibri"/>
          <w:sz w:val="4"/>
          <w:szCs w:val="4"/>
        </w:rPr>
      </w:pPr>
      <w:r w:rsidRPr="00A52766">
        <w:rPr>
          <w:rFonts w:eastAsia="Calibri"/>
          <w:sz w:val="4"/>
          <w:szCs w:val="4"/>
        </w:rPr>
        <w:t>Concerning the endogeneity issue, there is much evidence (Rycx, 2003; Plasman et al., 2007; Daouli et al., 2016) of the difficulty of finding a proper instrumental independent variable to control for the endogeneity of the bargaining regime in cross-sectional studies. However, we proceed by estimating an endogenous treatment-regression model (Heckman, 1978) that properly deals with the potentially endogenous dichotomous variable (CCA) by allowing for a first-stage probit estimation in which exclusion restrictions must be defined by choosing valid instrumental-variables (IV). In the spirit of Lucifora and Origo (2015), we compute the IV (XIV) as the distance (i.e. the elapsed time) measured in years between the year 2013 and year Y in which the CCA in force was signed (i.e. XIV 5 2013-Y). The underlying rationale is that the probability of an imminent renegotiation or renewal of an agreement is directly related to the time that elapsed since its last signing: the longer the time, the higher the probability of a new agreement and vice versa. At the same time, this variable is unlikely to be related to the dependent variable (labor productivity in 2013–2014 or average TFP in 2013–2014) so that it satisfies both the relevance and the independence requirements for consistent IV estimation. We also include the square of this variable as a supplementary IV.</w:t>
      </w:r>
    </w:p>
    <w:p w14:paraId="2B45DC66" w14:textId="77777777" w:rsidR="00A52766" w:rsidRPr="00A52766" w:rsidRDefault="00A52766" w:rsidP="00A52766">
      <w:pPr>
        <w:rPr>
          <w:rFonts w:eastAsia="Calibri"/>
          <w:sz w:val="4"/>
          <w:szCs w:val="4"/>
        </w:rPr>
      </w:pPr>
      <w:r w:rsidRPr="00A52766">
        <w:rPr>
          <w:rFonts w:eastAsia="Calibri"/>
          <w:sz w:val="4"/>
          <w:szCs w:val="4"/>
        </w:rPr>
        <w:t xml:space="preserve">Our analysis falls outside the impact-evaluation empirical framework – in fact, our data do not allow detecting the time in which the CCA was introduced – and we are hence unable to formally verify a “parallel trend” hypothesis of our target variables with respect to the realization of the phenomenon of interest (CCA introduction). Instead, we can check the dynamics of both target variables for CCA-adopting firms and their counterparts throughout the 2007–2014 timespan and </w:t>
      </w:r>
      <w:proofErr w:type="gramStart"/>
      <w:r w:rsidRPr="00A52766">
        <w:rPr>
          <w:rFonts w:eastAsia="Calibri"/>
          <w:sz w:val="4"/>
          <w:szCs w:val="4"/>
        </w:rPr>
        <w:t>in particular before</w:t>
      </w:r>
      <w:proofErr w:type="gramEnd"/>
      <w:r w:rsidRPr="00A52766">
        <w:rPr>
          <w:rFonts w:eastAsia="Calibri"/>
          <w:sz w:val="4"/>
          <w:szCs w:val="4"/>
        </w:rPr>
        <w:t xml:space="preserve"> and after the year 2012, i.e. the last year of CCA signing for firms in our analysis. Figure A1 in Appendix shows that the two subgroups of firms have similar paths for both (median) TFP and labor productivity not only across the period 2007–2012, but also afterwards. This evidence reassures that the estimated relationships between the outcome variables and CCA adoption are not driven by prior heterogeneity in the dynamics of the outcome variables.</w:t>
      </w:r>
    </w:p>
    <w:p w14:paraId="32250800" w14:textId="77777777" w:rsidR="00A52766" w:rsidRPr="00A52766" w:rsidRDefault="00A52766" w:rsidP="00A52766">
      <w:pPr>
        <w:rPr>
          <w:rFonts w:eastAsia="Calibri"/>
          <w:sz w:val="4"/>
          <w:szCs w:val="4"/>
        </w:rPr>
      </w:pPr>
      <w:r w:rsidRPr="00A52766">
        <w:rPr>
          <w:rFonts w:eastAsia="Calibri"/>
          <w:sz w:val="4"/>
          <w:szCs w:val="4"/>
        </w:rPr>
        <w:t xml:space="preserve">6. Main results </w:t>
      </w:r>
    </w:p>
    <w:p w14:paraId="51B0C4C3" w14:textId="77777777" w:rsidR="00A52766" w:rsidRPr="00A52766" w:rsidRDefault="00A52766" w:rsidP="00A52766">
      <w:pPr>
        <w:rPr>
          <w:rFonts w:eastAsia="Calibri"/>
          <w:sz w:val="4"/>
          <w:szCs w:val="4"/>
        </w:rPr>
      </w:pPr>
      <w:r w:rsidRPr="00A52766">
        <w:rPr>
          <w:rFonts w:eastAsia="Calibri"/>
          <w:sz w:val="4"/>
          <w:szCs w:val="4"/>
        </w:rPr>
        <w:t>6.1 The probability of having a CCA</w:t>
      </w:r>
    </w:p>
    <w:p w14:paraId="057941BD" w14:textId="77777777" w:rsidR="00A52766" w:rsidRPr="00A52766" w:rsidRDefault="00A52766" w:rsidP="00A52766">
      <w:pPr>
        <w:rPr>
          <w:rFonts w:eastAsia="Calibri"/>
          <w:sz w:val="4"/>
          <w:szCs w:val="4"/>
        </w:rPr>
      </w:pPr>
      <w:r w:rsidRPr="00A52766">
        <w:rPr>
          <w:rFonts w:eastAsia="Calibri"/>
          <w:sz w:val="4"/>
          <w:szCs w:val="4"/>
        </w:rPr>
        <w:t xml:space="preserve">Table 6 shows the outcome of the estimation of Equation (2). The signs of the estimated coefficients concerning the probability of signing a CCA confirm all our hypotheses. Specifically, on the firm side, both the degree of past capitalization and the firm’s affiliation with an employers’ association play a positive role, whereas being a family firm managed by the founder or family member as CEO plays a negative role. The latter finding corroborates the idea put forward by Bloom et al. (2008, p. 15) that “Italian firms show a significant managerial gap vis-a-vis the US, particularly among Italian firms that are owned and run by families”. In other words, the scarce diffusion of </w:t>
      </w:r>
      <w:proofErr w:type="gramStart"/>
      <w:r w:rsidRPr="00A52766">
        <w:rPr>
          <w:rFonts w:eastAsia="Calibri"/>
          <w:sz w:val="4"/>
          <w:szCs w:val="4"/>
        </w:rPr>
        <w:t>high performance</w:t>
      </w:r>
      <w:proofErr w:type="gramEnd"/>
      <w:r w:rsidRPr="00A52766">
        <w:rPr>
          <w:rFonts w:eastAsia="Calibri"/>
          <w:sz w:val="4"/>
          <w:szCs w:val="4"/>
        </w:rPr>
        <w:t xml:space="preserve"> managerial practices in Italian firms may partially originate from the lower propensity of family firms to sign a CCA whose contents very often deal with changes in organizational-managerial practices.</w:t>
      </w:r>
    </w:p>
    <w:p w14:paraId="17DB9B6C" w14:textId="77777777" w:rsidR="00A52766" w:rsidRPr="00A52766" w:rsidRDefault="00A52766" w:rsidP="00A52766">
      <w:pPr>
        <w:rPr>
          <w:rFonts w:eastAsia="Calibri"/>
          <w:sz w:val="4"/>
          <w:szCs w:val="4"/>
        </w:rPr>
      </w:pPr>
      <w:r w:rsidRPr="00A52766">
        <w:rPr>
          <w:rFonts w:eastAsia="Calibri"/>
          <w:sz w:val="4"/>
          <w:szCs w:val="4"/>
        </w:rPr>
        <w:t xml:space="preserve">To obtain a sense of the magnitude of the marginal effects, a computation at the point of sample mean is presented in Table 6, Column 2. The results show that a firm managed by a family member has a 2.9% lower probability of signing a CCA, whereas being affiliated with an employers’ association increases the probability by 5.6%. A marginal change (single unit increase) in the </w:t>
      </w:r>
      <w:proofErr w:type="gramStart"/>
      <w:r w:rsidRPr="00A52766">
        <w:rPr>
          <w:rFonts w:eastAsia="Calibri"/>
          <w:sz w:val="4"/>
          <w:szCs w:val="4"/>
        </w:rPr>
        <w:t>capitalization degree</w:t>
      </w:r>
      <w:proofErr w:type="gramEnd"/>
      <w:r w:rsidRPr="00A52766">
        <w:rPr>
          <w:rFonts w:eastAsia="Calibri"/>
          <w:sz w:val="4"/>
          <w:szCs w:val="4"/>
        </w:rPr>
        <w:t xml:space="preserve"> from the average point of 0.17 is associated with a 2.7% increase in probability.</w:t>
      </w:r>
    </w:p>
    <w:p w14:paraId="5EE634B5" w14:textId="77777777" w:rsidR="00A52766" w:rsidRPr="00A52766" w:rsidRDefault="00A52766" w:rsidP="00A52766">
      <w:pPr>
        <w:rPr>
          <w:rFonts w:eastAsia="Calibri"/>
          <w:sz w:val="4"/>
          <w:szCs w:val="4"/>
        </w:rPr>
      </w:pPr>
      <w:r w:rsidRPr="00A52766">
        <w:rPr>
          <w:rFonts w:eastAsia="Calibri"/>
          <w:sz w:val="4"/>
          <w:szCs w:val="4"/>
        </w:rPr>
        <w:t xml:space="preserve">On the workers’ side, the unionization rate proves to be a successful tool for persuading the entrepreneur/CEO to sign a CCA, corresponding to a win–win management philosophy and the degree of trust in the firm’s management to enforce the agreements (Traxler, 2003). A marginal change in union density from the average point of 18.1 is associated with a 0.4% increase in probability, whilst bargaining strikes </w:t>
      </w:r>
      <w:proofErr w:type="gramStart"/>
      <w:r w:rsidRPr="00A52766">
        <w:rPr>
          <w:rFonts w:eastAsia="Calibri"/>
          <w:sz w:val="4"/>
          <w:szCs w:val="4"/>
        </w:rPr>
        <w:t>increases</w:t>
      </w:r>
      <w:proofErr w:type="gramEnd"/>
      <w:r w:rsidRPr="00A52766">
        <w:rPr>
          <w:rFonts w:eastAsia="Calibri"/>
          <w:sz w:val="4"/>
          <w:szCs w:val="4"/>
        </w:rPr>
        <w:t xml:space="preserve"> the probability by 7.6%.</w:t>
      </w:r>
    </w:p>
    <w:p w14:paraId="4080DF9E" w14:textId="77777777" w:rsidR="00A52766" w:rsidRPr="00A52766" w:rsidRDefault="00A52766" w:rsidP="00A52766">
      <w:pPr>
        <w:rPr>
          <w:rFonts w:eastAsia="Calibri"/>
          <w:sz w:val="4"/>
          <w:szCs w:val="4"/>
        </w:rPr>
      </w:pPr>
      <w:r w:rsidRPr="00A52766">
        <w:rPr>
          <w:rFonts w:eastAsia="Calibri"/>
          <w:sz w:val="4"/>
          <w:szCs w:val="4"/>
        </w:rPr>
        <w:t>Employee representation matters in the sense that union representation (RSA) exerts a lower marginal effect compared to workers’ representation (RSU) – whilst a conflictual representation (RSA&amp;RSU) has a detrimental effect on obtaining a CCA. Amongst the control variables, the hypothesis of a positive role of high-professional managers in complementary collective bargaining is confirmed, whereas the share of women tends to exert a downward pressure, albeit not statistically significant in the full model specification, as well as temporary labor contracts.</w:t>
      </w:r>
    </w:p>
    <w:p w14:paraId="2B0F7E67" w14:textId="77777777" w:rsidR="00A52766" w:rsidRPr="00A52766" w:rsidRDefault="00A52766" w:rsidP="00A52766">
      <w:pPr>
        <w:rPr>
          <w:rFonts w:eastAsia="Calibri"/>
          <w:sz w:val="4"/>
          <w:szCs w:val="4"/>
        </w:rPr>
      </w:pPr>
      <w:r w:rsidRPr="00A52766">
        <w:rPr>
          <w:rFonts w:eastAsia="Calibri"/>
          <w:sz w:val="4"/>
          <w:szCs w:val="4"/>
        </w:rPr>
        <w:t>6.2 Estimating average factor productivity</w:t>
      </w:r>
    </w:p>
    <w:p w14:paraId="0C70EC45" w14:textId="77777777" w:rsidR="00A52766" w:rsidRPr="00A52766" w:rsidRDefault="00A52766" w:rsidP="00A52766">
      <w:pPr>
        <w:rPr>
          <w:rFonts w:eastAsia="Calibri"/>
          <w:sz w:val="4"/>
          <w:szCs w:val="4"/>
        </w:rPr>
      </w:pPr>
      <w:r w:rsidRPr="00A52766">
        <w:rPr>
          <w:rFonts w:eastAsia="Calibri"/>
          <w:sz w:val="4"/>
          <w:szCs w:val="4"/>
        </w:rPr>
        <w:t>The results of the production function (4) estimation are presented in Table A2 in Appendix. The Arellano–Bond (AB) diagnostic test on the serial correlation of residuals to differences confirms the validity of the implemented IV strategy since we cannot reject the null hypothesis of the absence of autocorrelation of residuals to differences from the second lag onwards with a sufficiently high confidence level (p-value 5 0.235). With reference to the overall validity of the instruments, the Hansen J-statistic – which jointly verifies the non-correlation hypothesis of the instruments with the error term and the correct exclusion of the instruments not included – suggests the non-rejection of the null hypothesis (p-value 5 0.126). Once the production function is estimated, we recoup the estimated TFP as described in Section 5.2.</w:t>
      </w:r>
    </w:p>
    <w:p w14:paraId="6324C50B" w14:textId="77777777" w:rsidR="00A52766" w:rsidRPr="00A52766" w:rsidRDefault="00A52766" w:rsidP="00A52766">
      <w:pPr>
        <w:rPr>
          <w:rFonts w:eastAsia="Calibri"/>
          <w:sz w:val="4"/>
          <w:szCs w:val="4"/>
        </w:rPr>
      </w:pPr>
      <w:r w:rsidRPr="00A52766">
        <w:rPr>
          <w:rFonts w:eastAsia="Calibri"/>
          <w:sz w:val="4"/>
          <w:szCs w:val="4"/>
        </w:rPr>
        <w:t>6.3 CCA and firm performance</w:t>
      </w:r>
    </w:p>
    <w:p w14:paraId="14A816C2" w14:textId="77777777" w:rsidR="00A52766" w:rsidRPr="00A52766" w:rsidRDefault="00A52766" w:rsidP="00A52766">
      <w:pPr>
        <w:rPr>
          <w:rFonts w:eastAsia="Calibri"/>
          <w:sz w:val="4"/>
          <w:szCs w:val="4"/>
        </w:rPr>
      </w:pPr>
      <w:r w:rsidRPr="00A52766">
        <w:rPr>
          <w:rFonts w:eastAsia="Calibri"/>
          <w:sz w:val="4"/>
          <w:szCs w:val="4"/>
        </w:rPr>
        <w:t xml:space="preserve">Table 7 presents the estimated relationship between firm performance and the presence of a CCA. The estimated CCA coefficient is always positive for both target variables, in line with Freeman and Medoff (1984). 6.3.1 Heterogeneity. Since the OLS estimates (Table 7, Columns 1 and 3) are potentially subject to unobserved heterogeneity bias, respectively, for labor productivity and TFP, we presents the results of the OLS estimation augmented with the third-degree polynomial of the fitted probability of signing a CCA (Table 7, Columns 2 and 4), in line with Card and de la Rica’s (2006) prescriptions. Concerning the result for labor productivity, we note that none of the polynomial terms of the fitted probability for CCA are statistically significant. Moreover, the estimated coefficient of CCA (0.093) is not very different to the estimates in Column 1 (0.080), which may hint at a residual bias that the polynomial is not able to capture. The remaining control variable estimates are substantially unchanged in the augmented estimation. Concerning TFP, we note that only the first term of the polynomial is highly statistically significant, and its introduction leads to the elasticity of the CCA coefficient falling from 8.8% to 3%, hinting at an (upward) bias that has been captured. Concerning the controls, the estimated coefficients are slightly lower than those estimated by the plain OLS. The role of high-professional workers and the export orientation of firms as well as the share of fixed-term workers are positive and statistically significant, whereas the role of part-time workers appears to be negative. The positive coefficient attached to temporary contracts is reasonable due to firms being able to count on greater efforts and flexibility in working hours, compared to a standard contract. The negative estimated contribution of part-time workers can be partially ascribed to the fact that the dependent variable is ultimately based on the value added per worker (vs hours worked). The negative role of the female share is likely due to the </w:t>
      </w:r>
      <w:proofErr w:type="gramStart"/>
      <w:r w:rsidRPr="00A52766">
        <w:rPr>
          <w:rFonts w:eastAsia="Calibri"/>
          <w:sz w:val="4"/>
          <w:szCs w:val="4"/>
        </w:rPr>
        <w:t>less-challenging</w:t>
      </w:r>
      <w:proofErr w:type="gramEnd"/>
      <w:r w:rsidRPr="00A52766">
        <w:rPr>
          <w:rFonts w:eastAsia="Calibri"/>
          <w:sz w:val="4"/>
          <w:szCs w:val="4"/>
        </w:rPr>
        <w:t xml:space="preserve"> and responsible goals this workforce category is usually assigned and to the lesser flexibility in working hours and mobility (e.g. business trips), compared to their male colleagues.</w:t>
      </w:r>
    </w:p>
    <w:p w14:paraId="0F7DC933" w14:textId="77777777" w:rsidR="00A52766" w:rsidRPr="00A52766" w:rsidRDefault="00A52766" w:rsidP="00A52766">
      <w:pPr>
        <w:rPr>
          <w:rFonts w:eastAsia="Calibri"/>
          <w:sz w:val="4"/>
          <w:szCs w:val="4"/>
        </w:rPr>
      </w:pPr>
      <w:r w:rsidRPr="00A52766">
        <w:rPr>
          <w:rFonts w:eastAsia="Calibri"/>
          <w:sz w:val="4"/>
          <w:szCs w:val="4"/>
        </w:rPr>
        <w:t xml:space="preserve">6.3.2 Simultaneity. Prior to estimating the endogenous treatment regression model for Equations (3) and (5), we test the validity of the instrumenting variables by resorting to a two-stage least squares (2SLS) regression and focusing on the first-stage regression results [13] that provide information in this regard. Table A3 in Appendix shows the results of the 2SLS estimation along with a set of diagnostic statistics ensuring the validity of the chosen instruments. First, as the Kleibergen–Paap rk Lagrange multiplier statistic (LM) is highly significant, we reject the null hypothesis of under-identification of the first-stage equation. Second, as the Cragg–Donald Wald F statistic for weak identification is well above the value of 10, we conclude that our IVs are not weak [14]. The Hansen J statistics, which </w:t>
      </w:r>
      <w:proofErr w:type="gramStart"/>
      <w:r w:rsidRPr="00A52766">
        <w:rPr>
          <w:rFonts w:eastAsia="Calibri"/>
          <w:sz w:val="4"/>
          <w:szCs w:val="4"/>
        </w:rPr>
        <w:t>is</w:t>
      </w:r>
      <w:proofErr w:type="gramEnd"/>
      <w:r w:rsidRPr="00A52766">
        <w:rPr>
          <w:rFonts w:eastAsia="Calibri"/>
          <w:sz w:val="4"/>
          <w:szCs w:val="4"/>
        </w:rPr>
        <w:t xml:space="preserve"> not statistically significant, allows for the overall validity of the instruments [15].</w:t>
      </w:r>
    </w:p>
    <w:p w14:paraId="679C7042" w14:textId="77777777" w:rsidR="00A52766" w:rsidRPr="00A52766" w:rsidRDefault="00A52766" w:rsidP="00A52766">
      <w:pPr>
        <w:rPr>
          <w:rFonts w:eastAsia="Calibri"/>
          <w:sz w:val="4"/>
          <w:szCs w:val="4"/>
        </w:rPr>
      </w:pPr>
      <w:r w:rsidRPr="00A52766">
        <w:rPr>
          <w:rFonts w:eastAsia="Calibri"/>
          <w:sz w:val="4"/>
          <w:szCs w:val="4"/>
        </w:rPr>
        <w:t xml:space="preserve">Given the validity of the IVs, we estimate the endogenous treatment model, respectively, for labor productivity and TFP. In terms of labor productivity (Table 8, Columns 1–2), we learn from the Wald test (see Table 8, Column 1) that the null hypothesis of the non-correlation between the errors of the first and second step cannot be accepted at the 10% level of significance. Hence, the CCA variable should be considered (slightly) endogenous with respect </w:t>
      </w:r>
      <w:proofErr w:type="gramStart"/>
      <w:r w:rsidRPr="00A52766">
        <w:rPr>
          <w:rFonts w:eastAsia="Calibri"/>
          <w:sz w:val="4"/>
          <w:szCs w:val="4"/>
        </w:rPr>
        <w:t>labor</w:t>
      </w:r>
      <w:proofErr w:type="gramEnd"/>
      <w:r w:rsidRPr="00A52766">
        <w:rPr>
          <w:rFonts w:eastAsia="Calibri"/>
          <w:sz w:val="4"/>
          <w:szCs w:val="4"/>
        </w:rPr>
        <w:t xml:space="preserve"> productivity. When we consider the specification including the third-order polynomial of the fitted probit (Table 8, Column 2), none of the polynomial terms are statistically significant, which ultimately allows us to rely on the non-augmented specification, suggesting that the presence of a CCA is associated with an average labor productivity increase of around 7.8%. Concerning TFP, the results of both the endogenous treatment models (Table 8, Columns 3–4) assess the non-endogeneity of the CCA variable that can be treated as exogenous. Hence, the OLS estimates (Table 7, Column 4) can be considered valid and unbiased.</w:t>
      </w:r>
    </w:p>
    <w:p w14:paraId="778B7FCC" w14:textId="77777777" w:rsidR="00A52766" w:rsidRPr="00A52766" w:rsidRDefault="00A52766" w:rsidP="00A52766">
      <w:pPr>
        <w:rPr>
          <w:rFonts w:eastAsia="Calibri"/>
          <w:sz w:val="4"/>
          <w:szCs w:val="4"/>
        </w:rPr>
      </w:pPr>
      <w:r w:rsidRPr="00A52766">
        <w:rPr>
          <w:rFonts w:eastAsia="Calibri"/>
          <w:sz w:val="4"/>
          <w:szCs w:val="4"/>
        </w:rPr>
        <w:t>6.3.3 Quantile regression. To evaluate the potential heterogeneity of the CCA–TFP relation across relatively less/more efficient firms, we present a quantile regression analysis at five different points of the conditional distribution of TFP (0.10, 0.25, 0.50, 0.75 and 0.90). The results are shown in Table 9. We note that even if the conditional mean estimates of the CCA coefficient does not greatly differ from the conditional median estimates – assessing the robustness of the analysis illustrated thus far – it increases in the second half of the TFP distribution, peaking in the upper decile (0.035). This evidence highlights that, ceteris paribus, relatively more-efficient firms gain greater benefits from two-tier bargaining than less-efficient firms.</w:t>
      </w:r>
    </w:p>
    <w:p w14:paraId="3DB29D8F" w14:textId="77777777" w:rsidR="00A52766" w:rsidRPr="00A52766" w:rsidRDefault="00A52766" w:rsidP="00A52766">
      <w:pPr>
        <w:rPr>
          <w:rFonts w:eastAsia="Calibri"/>
          <w:sz w:val="4"/>
          <w:szCs w:val="4"/>
        </w:rPr>
      </w:pPr>
      <w:r w:rsidRPr="00A52766">
        <w:rPr>
          <w:rFonts w:eastAsia="Calibri"/>
          <w:sz w:val="4"/>
          <w:szCs w:val="4"/>
        </w:rPr>
        <w:t>6.4 The role of negotiated topics</w:t>
      </w:r>
    </w:p>
    <w:p w14:paraId="085358E2" w14:textId="77777777" w:rsidR="00A52766" w:rsidRPr="00A52766" w:rsidRDefault="00A52766" w:rsidP="00A52766">
      <w:pPr>
        <w:rPr>
          <w:rFonts w:eastAsia="Calibri"/>
          <w:sz w:val="4"/>
          <w:szCs w:val="4"/>
        </w:rPr>
      </w:pPr>
      <w:r w:rsidRPr="00A52766">
        <w:rPr>
          <w:rFonts w:eastAsia="Calibri"/>
          <w:sz w:val="4"/>
          <w:szCs w:val="4"/>
        </w:rPr>
        <w:t>In the attempt to better qualify the elements of complementary bargaining associated with higher firm performance, we deepen the investigation of the CCA contents. Table 10 shows the results of the estimates of equation [7.1] where the variable NNT CCA captures the heterogeneity of the relation between CCA and TFP according to different complexities of the bargained content that we proxy with a discrete variable ranging over [1,6] according to the number of negotiated topics (see Table 3).</w:t>
      </w:r>
    </w:p>
    <w:p w14:paraId="00859917" w14:textId="77777777" w:rsidR="00A52766" w:rsidRPr="00A52766" w:rsidRDefault="00A52766" w:rsidP="00A52766">
      <w:pPr>
        <w:rPr>
          <w:rFonts w:eastAsia="Calibri"/>
          <w:sz w:val="4"/>
          <w:szCs w:val="4"/>
        </w:rPr>
      </w:pPr>
      <w:r w:rsidRPr="00A52766">
        <w:rPr>
          <w:rFonts w:eastAsia="Calibri"/>
          <w:sz w:val="4"/>
          <w:szCs w:val="4"/>
        </w:rPr>
        <w:t xml:space="preserve">According to the OLS estimates (Table 10, Column 1), the statistical significance is limited to single-topic CCAs that, based on previous evidence (see Table 2), generally refer to economic matters. However, the quantile analysis (Table 10, Columns 2–6) reveals that starting from the median onwards higher degrees of firm efficiency are associated with positive outcome in the presence of relatively more complex CCAs, even if at this stage the regressor only </w:t>
      </w:r>
      <w:proofErr w:type="gramStart"/>
      <w:r w:rsidRPr="00A52766">
        <w:rPr>
          <w:rFonts w:eastAsia="Calibri"/>
          <w:sz w:val="4"/>
          <w:szCs w:val="4"/>
        </w:rPr>
        <w:t>takes into account</w:t>
      </w:r>
      <w:proofErr w:type="gramEnd"/>
      <w:r w:rsidRPr="00A52766">
        <w:rPr>
          <w:rFonts w:eastAsia="Calibri"/>
          <w:sz w:val="4"/>
          <w:szCs w:val="4"/>
        </w:rPr>
        <w:t xml:space="preserve"> the number of “ingredients” of the combinations and not their quality.</w:t>
      </w:r>
    </w:p>
    <w:p w14:paraId="204EC9AB" w14:textId="77777777" w:rsidR="00A52766" w:rsidRPr="00A52766" w:rsidRDefault="00A52766" w:rsidP="00A52766">
      <w:pPr>
        <w:rPr>
          <w:rFonts w:eastAsia="Calibri"/>
          <w:sz w:val="4"/>
          <w:szCs w:val="4"/>
        </w:rPr>
      </w:pPr>
      <w:r w:rsidRPr="00A52766">
        <w:rPr>
          <w:rFonts w:eastAsia="Calibri"/>
          <w:sz w:val="4"/>
          <w:szCs w:val="4"/>
        </w:rPr>
        <w:t>Turning to the role of the individual qualitative characteristics of negotiated topics (Table 11, section a), we find statistical significance for three matters typically relevant in industrial relations: economic incentives, organization and employment, with an increasing estimated relevance. This evidence is reinforced when we evaluate the effectiveness of possible combinations of negotiated topics (Table 11, Section b): not only is their positive role confirmed, but their coefficients also appear slightly strengthened in magnitude. Concerning the non-significance of the remaining topics/combinations, this is likely in line with some international evidence according to which the performance effect of some innovative workplace practices requires a longer period of time to emerge (Brynjolfsson et al., 2002; Kato and Morishima, 2002; Bauer, 2003; Basu et al., 2004 or for WCs see Muller and Stegmaier, 2017).</w:t>
      </w:r>
    </w:p>
    <w:p w14:paraId="099B7573" w14:textId="77777777" w:rsidR="00A52766" w:rsidRPr="00A52766" w:rsidRDefault="00A52766" w:rsidP="00A52766">
      <w:pPr>
        <w:rPr>
          <w:rFonts w:eastAsia="Calibri"/>
          <w:u w:val="single"/>
        </w:rPr>
      </w:pPr>
      <w:r w:rsidRPr="00A52766">
        <w:rPr>
          <w:rFonts w:eastAsia="Calibri"/>
          <w:u w:val="single"/>
        </w:rPr>
        <w:t>7. Final remarks and policy implications</w:t>
      </w:r>
    </w:p>
    <w:p w14:paraId="2BF570F7" w14:textId="77777777" w:rsidR="00A52766" w:rsidRPr="00A52766" w:rsidRDefault="00A52766" w:rsidP="00A52766">
      <w:pPr>
        <w:rPr>
          <w:rFonts w:eastAsia="Calibri"/>
          <w:sz w:val="16"/>
        </w:rPr>
      </w:pPr>
      <w:r w:rsidRPr="00A52766">
        <w:rPr>
          <w:rFonts w:eastAsia="Calibri"/>
          <w:sz w:val="16"/>
        </w:rPr>
        <w:t xml:space="preserve">The increasingly widespread use of complementary firm-level bargaining in several EU countries calls for further economic analyses and a greater focus on policy implications. On the first point, long panel datasets that include repeated data (new, ending and renewal of CCAs and their contents) would allow using a GMM estimation procedure, as in our case for capital and labor, to adjust for both endogeneity and omitted fixed-effect biases. However, pending this, the use of the two-step method allows highlighting the more relevant factors (at least in the short term) that promote the diffusion of CCAs, their impact on firm performance, the negotiated topics and their synergistic combination. </w:t>
      </w:r>
      <w:proofErr w:type="gramStart"/>
      <w:r w:rsidRPr="00A52766">
        <w:rPr>
          <w:rFonts w:eastAsia="Calibri"/>
          <w:sz w:val="16"/>
        </w:rPr>
        <w:t>With regard to</w:t>
      </w:r>
      <w:proofErr w:type="gramEnd"/>
      <w:r w:rsidRPr="00A52766">
        <w:rPr>
          <w:rFonts w:eastAsia="Calibri"/>
          <w:sz w:val="16"/>
        </w:rPr>
        <w:t xml:space="preserve"> our first question, we find that variables related to both the employers’ and the workers’ side are associated with subscribing to a CCA. </w:t>
      </w:r>
      <w:proofErr w:type="gramStart"/>
      <w:r w:rsidRPr="00A52766">
        <w:rPr>
          <w:rFonts w:eastAsia="Calibri"/>
          <w:sz w:val="16"/>
        </w:rPr>
        <w:t>With regard to</w:t>
      </w:r>
      <w:proofErr w:type="gramEnd"/>
      <w:r w:rsidRPr="00A52766">
        <w:rPr>
          <w:rFonts w:eastAsia="Calibri"/>
          <w:sz w:val="16"/>
        </w:rPr>
        <w:t xml:space="preserve"> the former, the favoring elements are degree of capitalization, being a non-family firm and affiliation with national employers’ associations. </w:t>
      </w:r>
      <w:proofErr w:type="gramStart"/>
      <w:r w:rsidRPr="00A52766">
        <w:rPr>
          <w:rFonts w:eastAsia="Calibri"/>
          <w:sz w:val="16"/>
        </w:rPr>
        <w:t>With regard to</w:t>
      </w:r>
      <w:proofErr w:type="gramEnd"/>
      <w:r w:rsidRPr="00A52766">
        <w:rPr>
          <w:rFonts w:eastAsia="Calibri"/>
          <w:sz w:val="16"/>
        </w:rPr>
        <w:t xml:space="preserve"> the latter, both union density and the intensity of workers’ industrial actions play a positive role in overcoming management resistance and the enforceability of the agreements signed. Indeed, employee representation matters, as a non-unitary structure or conflicts between trade union bodies in workplaces (RSA, RSU and RSA&amp;RSU) lower the probability of signing a CCA.</w:t>
      </w:r>
    </w:p>
    <w:p w14:paraId="01FB8E10" w14:textId="77777777" w:rsidR="00A52766" w:rsidRPr="00A52766" w:rsidRDefault="00A52766" w:rsidP="00A52766">
      <w:pPr>
        <w:rPr>
          <w:rFonts w:eastAsia="Calibri"/>
          <w:sz w:val="16"/>
        </w:rPr>
      </w:pPr>
      <w:r w:rsidRPr="00A52766">
        <w:rPr>
          <w:rFonts w:eastAsia="Calibri"/>
          <w:sz w:val="16"/>
        </w:rPr>
        <w:t xml:space="preserve">On the second question, </w:t>
      </w:r>
      <w:r w:rsidRPr="00A52766">
        <w:rPr>
          <w:rFonts w:eastAsia="Calibri"/>
          <w:u w:val="single"/>
        </w:rPr>
        <w:t xml:space="preserve">our estimates </w:t>
      </w:r>
      <w:r w:rsidRPr="00A52766">
        <w:rPr>
          <w:rFonts w:eastAsia="Calibri"/>
          <w:highlight w:val="cyan"/>
          <w:u w:val="single"/>
        </w:rPr>
        <w:t xml:space="preserve">provide </w:t>
      </w:r>
      <w:r w:rsidRPr="00A52766">
        <w:rPr>
          <w:rFonts w:eastAsia="Calibri"/>
          <w:b/>
          <w:iCs/>
          <w:highlight w:val="cyan"/>
          <w:u w:val="single"/>
          <w:bdr w:val="single" w:sz="8" w:space="0" w:color="auto"/>
        </w:rPr>
        <w:t>evidence</w:t>
      </w:r>
      <w:r w:rsidRPr="00A52766">
        <w:rPr>
          <w:rFonts w:eastAsia="Calibri"/>
          <w:sz w:val="16"/>
        </w:rPr>
        <w:t xml:space="preserve"> for the thesis according to which </w:t>
      </w:r>
      <w:r w:rsidRPr="00A52766">
        <w:rPr>
          <w:rFonts w:eastAsia="Calibri"/>
          <w:highlight w:val="cyan"/>
          <w:u w:val="single"/>
        </w:rPr>
        <w:t>CCAs</w:t>
      </w:r>
      <w:r w:rsidRPr="00A52766">
        <w:rPr>
          <w:rFonts w:eastAsia="Calibri"/>
          <w:u w:val="single"/>
        </w:rPr>
        <w:t xml:space="preserve"> are </w:t>
      </w:r>
      <w:r w:rsidRPr="00A52766">
        <w:rPr>
          <w:rFonts w:eastAsia="Calibri"/>
          <w:b/>
          <w:iCs/>
          <w:u w:val="single"/>
          <w:bdr w:val="single" w:sz="8" w:space="0" w:color="auto"/>
        </w:rPr>
        <w:t>associated</w:t>
      </w:r>
      <w:r w:rsidRPr="00A52766">
        <w:rPr>
          <w:rFonts w:eastAsia="Calibri"/>
          <w:u w:val="single"/>
        </w:rPr>
        <w:t xml:space="preserve"> with an </w:t>
      </w:r>
      <w:r w:rsidRPr="00A52766">
        <w:rPr>
          <w:rFonts w:eastAsia="Calibri"/>
          <w:highlight w:val="cyan"/>
          <w:u w:val="single"/>
        </w:rPr>
        <w:t>increase</w:t>
      </w:r>
      <w:r w:rsidRPr="00A52766">
        <w:rPr>
          <w:rFonts w:eastAsia="Calibri"/>
          <w:u w:val="single"/>
        </w:rPr>
        <w:t xml:space="preserve"> in </w:t>
      </w:r>
      <w:r w:rsidRPr="00A52766">
        <w:rPr>
          <w:rFonts w:eastAsia="Calibri"/>
          <w:b/>
          <w:iCs/>
          <w:u w:val="single"/>
          <w:bdr w:val="single" w:sz="8" w:space="0" w:color="auto"/>
        </w:rPr>
        <w:t>firm efficiency</w:t>
      </w:r>
      <w:r w:rsidRPr="00A52766">
        <w:rPr>
          <w:rFonts w:eastAsia="Calibri"/>
          <w:sz w:val="16"/>
        </w:rPr>
        <w:t xml:space="preserve">, precisely around 3% in TFP </w:t>
      </w:r>
      <w:r w:rsidRPr="00A52766">
        <w:rPr>
          <w:rFonts w:eastAsia="Calibri"/>
          <w:u w:val="single"/>
        </w:rPr>
        <w:t>and</w:t>
      </w:r>
      <w:r w:rsidRPr="00A52766">
        <w:rPr>
          <w:rFonts w:eastAsia="Calibri"/>
          <w:sz w:val="16"/>
        </w:rPr>
        <w:t xml:space="preserve"> 7.8% in </w:t>
      </w:r>
      <w:r w:rsidRPr="00A52766">
        <w:rPr>
          <w:rFonts w:eastAsia="Calibri"/>
          <w:highlight w:val="cyan"/>
          <w:u w:val="single"/>
        </w:rPr>
        <w:t xml:space="preserve">labor </w:t>
      </w:r>
      <w:r w:rsidRPr="00A52766">
        <w:rPr>
          <w:rFonts w:eastAsia="Calibri"/>
          <w:b/>
          <w:iCs/>
          <w:highlight w:val="cyan"/>
          <w:u w:val="single"/>
          <w:bdr w:val="single" w:sz="8" w:space="0" w:color="auto"/>
        </w:rPr>
        <w:t>productivity</w:t>
      </w:r>
      <w:r w:rsidRPr="00A52766">
        <w:rPr>
          <w:rFonts w:eastAsia="Calibri"/>
          <w:u w:val="single"/>
        </w:rPr>
        <w:t>.</w:t>
      </w:r>
    </w:p>
    <w:p w14:paraId="2A859ADF" w14:textId="77777777" w:rsidR="00A52766" w:rsidRPr="00A52766" w:rsidRDefault="00A52766" w:rsidP="00A52766">
      <w:pPr>
        <w:rPr>
          <w:rFonts w:eastAsia="Calibri"/>
        </w:rPr>
      </w:pPr>
    </w:p>
    <w:p w14:paraId="62932ECC" w14:textId="77777777" w:rsidR="00A52766" w:rsidRPr="00A52766" w:rsidRDefault="00A52766" w:rsidP="00A52766">
      <w:pPr>
        <w:rPr>
          <w:rFonts w:eastAsia="Calibri"/>
        </w:rPr>
      </w:pPr>
    </w:p>
    <w:p w14:paraId="6E6966C4" w14:textId="77777777" w:rsidR="00A52766" w:rsidRPr="00A52766" w:rsidRDefault="00A52766" w:rsidP="00A527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A52766">
        <w:rPr>
          <w:rFonts w:eastAsia="Times New Roman" w:cs="Times New Roman"/>
          <w:b/>
          <w:sz w:val="52"/>
          <w:szCs w:val="32"/>
        </w:rPr>
        <w:t>2NC</w:t>
      </w:r>
    </w:p>
    <w:p w14:paraId="5C986277" w14:textId="77777777" w:rsidR="00A52766" w:rsidRPr="00A52766" w:rsidRDefault="00A52766" w:rsidP="00A52766">
      <w:pPr>
        <w:keepNext/>
        <w:keepLines/>
        <w:pageBreakBefore/>
        <w:spacing w:before="40" w:after="0"/>
        <w:jc w:val="center"/>
        <w:outlineLvl w:val="1"/>
        <w:rPr>
          <w:rFonts w:eastAsia="Times New Roman" w:cs="Times New Roman"/>
          <w:b/>
          <w:sz w:val="44"/>
          <w:szCs w:val="26"/>
          <w:u w:val="double"/>
        </w:rPr>
      </w:pPr>
      <w:r w:rsidRPr="00A52766">
        <w:rPr>
          <w:rFonts w:eastAsia="Times New Roman" w:cs="Times New Roman"/>
          <w:b/>
          <w:sz w:val="44"/>
          <w:szCs w:val="26"/>
          <w:u w:val="double"/>
        </w:rPr>
        <w:t>CP</w:t>
      </w:r>
    </w:p>
    <w:p w14:paraId="5D065368"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Solvency---2NC</w:t>
      </w:r>
    </w:p>
    <w:p w14:paraId="4D73F145"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Union leaders must focus on short-term gains or they’ll get voted out.</w:t>
      </w:r>
    </w:p>
    <w:p w14:paraId="73FBC8D8" w14:textId="77777777" w:rsidR="00A52766" w:rsidRPr="00A52766" w:rsidRDefault="00A52766" w:rsidP="00A52766">
      <w:pPr>
        <w:rPr>
          <w:rFonts w:eastAsia="Calibri"/>
        </w:rPr>
      </w:pPr>
      <w:r w:rsidRPr="00A52766">
        <w:rPr>
          <w:rFonts w:eastAsia="Calibri"/>
          <w:b/>
          <w:bCs/>
          <w:sz w:val="26"/>
        </w:rPr>
        <w:t>Atkinson 24</w:t>
      </w:r>
      <w:r w:rsidRPr="00A52766">
        <w:rPr>
          <w:rFonts w:eastAsia="Calibri"/>
        </w:rPr>
        <w:t xml:space="preserve">, Ph.D. in city and regional planning from the University of North Carolina, previously vice president of the Progressive Policy Institute, founder and president of the Information Technology &amp; Innovation Foundation, the leading think tank for science and tech policy. (Robert, September 9, “Why Unions Should Align Their Demands </w:t>
      </w:r>
      <w:proofErr w:type="gramStart"/>
      <w:r w:rsidRPr="00A52766">
        <w:rPr>
          <w:rFonts w:eastAsia="Calibri"/>
        </w:rPr>
        <w:t>With</w:t>
      </w:r>
      <w:proofErr w:type="gramEnd"/>
      <w:r w:rsidRPr="00A52766">
        <w:rPr>
          <w:rFonts w:eastAsia="Calibri"/>
        </w:rPr>
        <w:t xml:space="preserve"> the National Interest in Spurring Advanced Traded-Sector Competitiveness,” In </w:t>
      </w:r>
      <w:proofErr w:type="gramStart"/>
      <w:r w:rsidRPr="00A52766">
        <w:rPr>
          <w:rFonts w:eastAsia="Calibri"/>
        </w:rPr>
        <w:t>The</w:t>
      </w:r>
      <w:proofErr w:type="gramEnd"/>
      <w:r w:rsidRPr="00A52766">
        <w:rPr>
          <w:rFonts w:eastAsia="Calibri"/>
        </w:rPr>
        <w:t xml:space="preserve"> Arena, https://www.policyarena.org/p/why-unions-should-align-their-demands)</w:t>
      </w:r>
    </w:p>
    <w:p w14:paraId="1D54EC13" w14:textId="77777777" w:rsidR="00A52766" w:rsidRPr="00A52766" w:rsidRDefault="00A52766" w:rsidP="00A52766">
      <w:pPr>
        <w:rPr>
          <w:rFonts w:eastAsia="Calibri"/>
          <w:sz w:val="16"/>
        </w:rPr>
      </w:pPr>
      <w:r w:rsidRPr="00A52766">
        <w:rPr>
          <w:rFonts w:eastAsia="Calibri"/>
          <w:sz w:val="16"/>
        </w:rPr>
        <w:t xml:space="preserve">Finally, </w:t>
      </w:r>
      <w:r w:rsidRPr="00A52766">
        <w:rPr>
          <w:rFonts w:eastAsia="Calibri"/>
          <w:u w:val="single"/>
        </w:rPr>
        <w:t xml:space="preserve">industrial </w:t>
      </w:r>
      <w:r w:rsidRPr="00A52766">
        <w:rPr>
          <w:rFonts w:eastAsia="Calibri"/>
          <w:highlight w:val="cyan"/>
          <w:u w:val="single"/>
        </w:rPr>
        <w:t>unions</w:t>
      </w:r>
      <w:r w:rsidRPr="00A52766">
        <w:rPr>
          <w:rFonts w:eastAsia="Calibri"/>
          <w:sz w:val="16"/>
        </w:rPr>
        <w:t xml:space="preserve"> in both nations </w:t>
      </w:r>
      <w:r w:rsidRPr="00A52766">
        <w:rPr>
          <w:rFonts w:eastAsia="Calibri"/>
          <w:u w:val="single"/>
        </w:rPr>
        <w:t xml:space="preserve">have acted in ways that have </w:t>
      </w:r>
      <w:r w:rsidRPr="00A52766">
        <w:rPr>
          <w:rFonts w:eastAsia="Calibri"/>
          <w:b/>
          <w:iCs/>
          <w:highlight w:val="cyan"/>
          <w:u w:val="single"/>
          <w:bdr w:val="single" w:sz="8" w:space="0" w:color="auto"/>
        </w:rPr>
        <w:t>jeopardize</w:t>
      </w:r>
      <w:r w:rsidRPr="00A52766">
        <w:rPr>
          <w:rFonts w:eastAsia="Calibri"/>
          <w:b/>
          <w:iCs/>
          <w:u w:val="single"/>
          <w:bdr w:val="single" w:sz="8" w:space="0" w:color="auto"/>
        </w:rPr>
        <w:t>d</w:t>
      </w:r>
      <w:r w:rsidRPr="00A52766">
        <w:rPr>
          <w:rFonts w:eastAsia="Calibri"/>
          <w:u w:val="single"/>
        </w:rPr>
        <w:t xml:space="preserve"> their own </w:t>
      </w:r>
      <w:r w:rsidRPr="00A52766">
        <w:rPr>
          <w:rFonts w:eastAsia="Calibri"/>
          <w:b/>
          <w:iCs/>
          <w:highlight w:val="cyan"/>
          <w:u w:val="single"/>
          <w:bdr w:val="single" w:sz="8" w:space="0" w:color="auto"/>
        </w:rPr>
        <w:t>long-term interests</w:t>
      </w:r>
      <w:r w:rsidRPr="00A52766">
        <w:rPr>
          <w:rFonts w:eastAsia="Calibri"/>
          <w:sz w:val="16"/>
        </w:rPr>
        <w:t xml:space="preserve"> for the same reasons corporate managers have: </w:t>
      </w:r>
      <w:r w:rsidRPr="00A52766">
        <w:rPr>
          <w:rFonts w:eastAsia="Calibri"/>
          <w:u w:val="single"/>
        </w:rPr>
        <w:t xml:space="preserve">All their incentives have been </w:t>
      </w:r>
      <w:r w:rsidRPr="00A52766">
        <w:rPr>
          <w:rFonts w:eastAsia="Calibri"/>
          <w:highlight w:val="cyan"/>
          <w:u w:val="single"/>
        </w:rPr>
        <w:t xml:space="preserve">to maximize </w:t>
      </w:r>
      <w:r w:rsidRPr="00A52766">
        <w:rPr>
          <w:rFonts w:eastAsia="Calibri"/>
          <w:b/>
          <w:iCs/>
          <w:highlight w:val="cyan"/>
          <w:u w:val="single"/>
          <w:bdr w:val="single" w:sz="8" w:space="0" w:color="auto"/>
        </w:rPr>
        <w:t>short-term gains</w:t>
      </w:r>
      <w:r w:rsidRPr="00A52766">
        <w:rPr>
          <w:rFonts w:eastAsia="Calibri"/>
          <w:highlight w:val="cyan"/>
          <w:u w:val="single"/>
        </w:rPr>
        <w:t xml:space="preserve"> </w:t>
      </w:r>
      <w:r w:rsidRPr="00A52766">
        <w:rPr>
          <w:rFonts w:eastAsia="Calibri"/>
          <w:u w:val="single"/>
        </w:rPr>
        <w:t>at the expense of long-term stability</w:t>
      </w:r>
      <w:r w:rsidRPr="00A52766">
        <w:rPr>
          <w:rFonts w:eastAsia="Calibri"/>
          <w:sz w:val="16"/>
        </w:rPr>
        <w:t>. Even if unions realized the harm they were doing to their firms, all too often they haven’t been able to stop themselves. As Pollard wrote:</w:t>
      </w:r>
    </w:p>
    <w:p w14:paraId="5DF15411" w14:textId="77777777" w:rsidR="00A52766" w:rsidRPr="00A52766" w:rsidRDefault="00A52766" w:rsidP="00A52766">
      <w:pPr>
        <w:rPr>
          <w:rFonts w:eastAsia="Calibri"/>
          <w:sz w:val="16"/>
        </w:rPr>
      </w:pPr>
      <w:r w:rsidRPr="00A52766">
        <w:rPr>
          <w:rFonts w:eastAsia="Calibri"/>
          <w:sz w:val="16"/>
        </w:rPr>
        <w:t xml:space="preserve">What occurred in industry after industry in the U.K. was a Greek tragedy. … Somehow </w:t>
      </w:r>
      <w:r w:rsidRPr="00A52766">
        <w:rPr>
          <w:rFonts w:eastAsia="Calibri"/>
          <w:highlight w:val="cyan"/>
          <w:u w:val="single"/>
        </w:rPr>
        <w:t>workers</w:t>
      </w:r>
      <w:r w:rsidRPr="00A52766">
        <w:rPr>
          <w:rFonts w:eastAsia="Calibri"/>
          <w:u w:val="single"/>
        </w:rPr>
        <w:t xml:space="preserve"> in some sectors have found themselves </w:t>
      </w:r>
      <w:r w:rsidRPr="00A52766">
        <w:rPr>
          <w:rFonts w:eastAsia="Calibri"/>
          <w:highlight w:val="cyan"/>
          <w:u w:val="single"/>
        </w:rPr>
        <w:t>destroy</w:t>
      </w:r>
      <w:r w:rsidRPr="00A52766">
        <w:rPr>
          <w:rFonts w:eastAsia="Calibri"/>
          <w:u w:val="single"/>
        </w:rPr>
        <w:t xml:space="preserve">ing </w:t>
      </w:r>
      <w:r w:rsidRPr="00A52766">
        <w:rPr>
          <w:rFonts w:eastAsia="Calibri"/>
          <w:highlight w:val="cyan"/>
          <w:u w:val="single"/>
        </w:rPr>
        <w:t>their firm</w:t>
      </w:r>
      <w:r w:rsidRPr="00A52766">
        <w:rPr>
          <w:rFonts w:eastAsia="Calibri"/>
          <w:u w:val="single"/>
        </w:rPr>
        <w:t xml:space="preserve">, </w:t>
      </w:r>
      <w:r w:rsidRPr="00A52766">
        <w:rPr>
          <w:rFonts w:eastAsia="Calibri"/>
          <w:highlight w:val="cyan"/>
          <w:u w:val="single"/>
        </w:rPr>
        <w:t>fully aware of what they were doing</w:t>
      </w:r>
      <w:r w:rsidRPr="00A52766">
        <w:rPr>
          <w:rFonts w:eastAsia="Calibri"/>
          <w:u w:val="single"/>
        </w:rPr>
        <w:t xml:space="preserve">, </w:t>
      </w:r>
      <w:r w:rsidRPr="00A52766">
        <w:rPr>
          <w:rFonts w:eastAsia="Calibri"/>
          <w:highlight w:val="cyan"/>
          <w:u w:val="single"/>
        </w:rPr>
        <w:t>yet unable to stop</w:t>
      </w:r>
      <w:r w:rsidRPr="00A52766">
        <w:rPr>
          <w:rFonts w:eastAsia="Calibri"/>
          <w:sz w:val="16"/>
        </w:rPr>
        <w:t>. They found themselves answering strike calls … in the full awareness that … the result could only be ruin for all concerned.”</w:t>
      </w:r>
    </w:p>
    <w:p w14:paraId="0E32EEBD" w14:textId="77777777" w:rsidR="00A52766" w:rsidRPr="00A52766" w:rsidRDefault="00A52766" w:rsidP="00A52766">
      <w:pPr>
        <w:rPr>
          <w:rFonts w:eastAsia="Calibri"/>
          <w:u w:val="single"/>
        </w:rPr>
      </w:pPr>
      <w:r w:rsidRPr="00A52766">
        <w:rPr>
          <w:rFonts w:eastAsia="Calibri"/>
          <w:sz w:val="16"/>
        </w:rPr>
        <w:t xml:space="preserve">That description bears a striking resemblance to what has also occurred in many unionized U.S. industries. I asked a former UAW leader whether, </w:t>
      </w:r>
      <w:r w:rsidRPr="00A52766">
        <w:rPr>
          <w:rFonts w:eastAsia="Calibri"/>
          <w:u w:val="single"/>
        </w:rPr>
        <w:t xml:space="preserve">if </w:t>
      </w:r>
      <w:proofErr w:type="gramStart"/>
      <w:r w:rsidRPr="00A52766">
        <w:rPr>
          <w:rFonts w:eastAsia="Calibri"/>
          <w:u w:val="single"/>
        </w:rPr>
        <w:t>the UAW</w:t>
      </w:r>
      <w:proofErr w:type="gramEnd"/>
      <w:r w:rsidRPr="00A52766">
        <w:rPr>
          <w:rFonts w:eastAsia="Calibri"/>
          <w:u w:val="single"/>
        </w:rPr>
        <w:t xml:space="preserve"> had known in the 1970s and 80s what it knows now about the decline of the Big Three, would it have done things differently? His response was “no.”</w:t>
      </w:r>
      <w:r w:rsidRPr="00A52766">
        <w:rPr>
          <w:rFonts w:eastAsia="Calibri"/>
          <w:sz w:val="16"/>
        </w:rPr>
        <w:t xml:space="preserve"> While he acknowledged that UAW actions hurt Big Three’s global market share, he believed that </w:t>
      </w:r>
      <w:r w:rsidRPr="00A52766">
        <w:rPr>
          <w:rFonts w:eastAsia="Calibri"/>
          <w:u w:val="single"/>
        </w:rPr>
        <w:t>union leadership could have acted no differently</w:t>
      </w:r>
      <w:r w:rsidRPr="00A52766">
        <w:rPr>
          <w:rFonts w:eastAsia="Calibri"/>
          <w:sz w:val="16"/>
        </w:rPr>
        <w:t xml:space="preserve">. If it did, he said, </w:t>
      </w:r>
      <w:r w:rsidRPr="00A52766">
        <w:rPr>
          <w:rFonts w:eastAsia="Calibri"/>
          <w:b/>
          <w:iCs/>
          <w:highlight w:val="cyan"/>
          <w:u w:val="single"/>
          <w:bdr w:val="single" w:sz="8" w:space="0" w:color="auto"/>
        </w:rPr>
        <w:t>workers would have voted</w:t>
      </w:r>
      <w:r w:rsidRPr="00A52766">
        <w:rPr>
          <w:rFonts w:eastAsia="Calibri"/>
          <w:u w:val="single"/>
        </w:rPr>
        <w:t xml:space="preserve"> UAW </w:t>
      </w:r>
      <w:r w:rsidRPr="00A52766">
        <w:rPr>
          <w:rFonts w:eastAsia="Calibri"/>
          <w:b/>
          <w:iCs/>
          <w:highlight w:val="cyan"/>
          <w:u w:val="single"/>
          <w:bdr w:val="single" w:sz="8" w:space="0" w:color="auto"/>
        </w:rPr>
        <w:t>leadership out</w:t>
      </w:r>
      <w:r w:rsidRPr="00A52766">
        <w:rPr>
          <w:rFonts w:eastAsia="Calibri"/>
          <w:highlight w:val="cyan"/>
          <w:u w:val="single"/>
        </w:rPr>
        <w:t xml:space="preserve"> and installed leaders who would “stand up for the </w:t>
      </w:r>
      <w:r w:rsidRPr="00A52766">
        <w:rPr>
          <w:rFonts w:eastAsia="Calibri"/>
          <w:b/>
          <w:iCs/>
          <w:highlight w:val="cyan"/>
          <w:u w:val="single"/>
          <w:bdr w:val="single" w:sz="8" w:space="0" w:color="auto"/>
        </w:rPr>
        <w:t>interests</w:t>
      </w:r>
      <w:r w:rsidRPr="00A52766">
        <w:rPr>
          <w:rFonts w:eastAsia="Calibri"/>
          <w:highlight w:val="cyan"/>
          <w:u w:val="single"/>
        </w:rPr>
        <w:t xml:space="preserve"> of </w:t>
      </w:r>
      <w:r w:rsidRPr="00A52766">
        <w:rPr>
          <w:rFonts w:eastAsia="Calibri"/>
          <w:b/>
          <w:iCs/>
          <w:highlight w:val="cyan"/>
          <w:u w:val="single"/>
          <w:bdr w:val="single" w:sz="8" w:space="0" w:color="auto"/>
        </w:rPr>
        <w:t>workers now</w:t>
      </w:r>
      <w:r w:rsidRPr="00A52766">
        <w:rPr>
          <w:rFonts w:eastAsia="Calibri"/>
          <w:highlight w:val="cyan"/>
          <w:u w:val="single"/>
        </w:rPr>
        <w:t>.”</w:t>
      </w:r>
    </w:p>
    <w:p w14:paraId="52FD84FA" w14:textId="77777777" w:rsidR="00A52766" w:rsidRPr="00A52766" w:rsidRDefault="00A52766" w:rsidP="00A52766">
      <w:pPr>
        <w:rPr>
          <w:rFonts w:eastAsia="Calibri"/>
        </w:rPr>
      </w:pPr>
    </w:p>
    <w:p w14:paraId="33AB2996" w14:textId="37B13D64" w:rsidR="00A52766" w:rsidRPr="00A52766" w:rsidRDefault="00A52766" w:rsidP="00A52766">
      <w:pPr>
        <w:keepNext/>
        <w:keepLines/>
        <w:pageBreakBefore/>
        <w:spacing w:before="40" w:after="0"/>
        <w:jc w:val="center"/>
        <w:outlineLvl w:val="2"/>
        <w:rPr>
          <w:rFonts w:eastAsia="Calibri"/>
        </w:rPr>
      </w:pPr>
      <w:r w:rsidRPr="00A52766">
        <w:rPr>
          <w:rFonts w:eastAsia="Times New Roman" w:cs="Times New Roman"/>
          <w:b/>
          <w:sz w:val="32"/>
          <w:szCs w:val="24"/>
          <w:u w:val="single"/>
        </w:rPr>
        <w:t xml:space="preserve">AT: </w:t>
      </w:r>
      <w:r w:rsidRPr="00A52766">
        <w:rPr>
          <w:rFonts w:eastAsia="Times New Roman" w:cs="Times New Roman"/>
          <w:b/>
          <w:sz w:val="32"/>
          <w:szCs w:val="24"/>
          <w:u w:val="single"/>
        </w:rPr>
        <w:t>Adversarial</w:t>
      </w:r>
      <w:r w:rsidRPr="00A52766">
        <w:rPr>
          <w:rFonts w:eastAsia="Times New Roman" w:cs="Times New Roman"/>
          <w:b/>
          <w:sz w:val="32"/>
          <w:szCs w:val="24"/>
          <w:u w:val="single"/>
        </w:rPr>
        <w:t>---2NC</w:t>
      </w:r>
    </w:p>
    <w:p w14:paraId="48672B52"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Union leaders must focus on short-term gains or they’ll get voted out.</w:t>
      </w:r>
    </w:p>
    <w:p w14:paraId="38F5BBBC" w14:textId="77777777" w:rsidR="00A52766" w:rsidRPr="00A52766" w:rsidRDefault="00A52766" w:rsidP="00A52766">
      <w:pPr>
        <w:rPr>
          <w:rFonts w:eastAsia="Calibri"/>
        </w:rPr>
      </w:pPr>
      <w:r w:rsidRPr="00A52766">
        <w:rPr>
          <w:rFonts w:eastAsia="Calibri"/>
          <w:b/>
          <w:bCs/>
          <w:sz w:val="26"/>
        </w:rPr>
        <w:t>Atkinson 24</w:t>
      </w:r>
      <w:r w:rsidRPr="00A52766">
        <w:rPr>
          <w:rFonts w:eastAsia="Calibri"/>
        </w:rPr>
        <w:t xml:space="preserve">, Ph.D. in city and regional planning from the University of North Carolina, previously vice president of the Progressive Policy Institute, founder and president of the Information Technology &amp; Innovation Foundation, the leading think tank for science and tech policy. (Robert, September 9, “Why Unions Should Align Their Demands </w:t>
      </w:r>
      <w:proofErr w:type="gramStart"/>
      <w:r w:rsidRPr="00A52766">
        <w:rPr>
          <w:rFonts w:eastAsia="Calibri"/>
        </w:rPr>
        <w:t>With</w:t>
      </w:r>
      <w:proofErr w:type="gramEnd"/>
      <w:r w:rsidRPr="00A52766">
        <w:rPr>
          <w:rFonts w:eastAsia="Calibri"/>
        </w:rPr>
        <w:t xml:space="preserve"> the National Interest in Spurring Advanced Traded-Sector Competitiveness,” In </w:t>
      </w:r>
      <w:proofErr w:type="gramStart"/>
      <w:r w:rsidRPr="00A52766">
        <w:rPr>
          <w:rFonts w:eastAsia="Calibri"/>
        </w:rPr>
        <w:t>The</w:t>
      </w:r>
      <w:proofErr w:type="gramEnd"/>
      <w:r w:rsidRPr="00A52766">
        <w:rPr>
          <w:rFonts w:eastAsia="Calibri"/>
        </w:rPr>
        <w:t xml:space="preserve"> Arena, https://www.policyarena.org/p/why-unions-should-align-their-demands)</w:t>
      </w:r>
    </w:p>
    <w:p w14:paraId="462FF80F" w14:textId="77777777" w:rsidR="00A52766" w:rsidRPr="00A52766" w:rsidRDefault="00A52766" w:rsidP="00A52766">
      <w:pPr>
        <w:rPr>
          <w:rFonts w:eastAsia="Calibri"/>
          <w:sz w:val="16"/>
        </w:rPr>
      </w:pPr>
      <w:r w:rsidRPr="00A52766">
        <w:rPr>
          <w:rFonts w:eastAsia="Calibri"/>
          <w:sz w:val="16"/>
        </w:rPr>
        <w:t xml:space="preserve">Finally, </w:t>
      </w:r>
      <w:r w:rsidRPr="00A52766">
        <w:rPr>
          <w:rFonts w:eastAsia="Calibri"/>
          <w:u w:val="single"/>
        </w:rPr>
        <w:t xml:space="preserve">industrial </w:t>
      </w:r>
      <w:r w:rsidRPr="00A52766">
        <w:rPr>
          <w:rFonts w:eastAsia="Calibri"/>
          <w:highlight w:val="cyan"/>
          <w:u w:val="single"/>
        </w:rPr>
        <w:t>unions</w:t>
      </w:r>
      <w:r w:rsidRPr="00A52766">
        <w:rPr>
          <w:rFonts w:eastAsia="Calibri"/>
          <w:sz w:val="16"/>
        </w:rPr>
        <w:t xml:space="preserve"> in both nations </w:t>
      </w:r>
      <w:r w:rsidRPr="00A52766">
        <w:rPr>
          <w:rFonts w:eastAsia="Calibri"/>
          <w:u w:val="single"/>
        </w:rPr>
        <w:t xml:space="preserve">have acted in ways that have </w:t>
      </w:r>
      <w:r w:rsidRPr="00A52766">
        <w:rPr>
          <w:rFonts w:eastAsia="Calibri"/>
          <w:b/>
          <w:iCs/>
          <w:highlight w:val="cyan"/>
          <w:u w:val="single"/>
          <w:bdr w:val="single" w:sz="8" w:space="0" w:color="auto"/>
        </w:rPr>
        <w:t>jeopardize</w:t>
      </w:r>
      <w:r w:rsidRPr="00A52766">
        <w:rPr>
          <w:rFonts w:eastAsia="Calibri"/>
          <w:b/>
          <w:iCs/>
          <w:u w:val="single"/>
          <w:bdr w:val="single" w:sz="8" w:space="0" w:color="auto"/>
        </w:rPr>
        <w:t>d</w:t>
      </w:r>
      <w:r w:rsidRPr="00A52766">
        <w:rPr>
          <w:rFonts w:eastAsia="Calibri"/>
          <w:u w:val="single"/>
        </w:rPr>
        <w:t xml:space="preserve"> their own </w:t>
      </w:r>
      <w:r w:rsidRPr="00A52766">
        <w:rPr>
          <w:rFonts w:eastAsia="Calibri"/>
          <w:b/>
          <w:iCs/>
          <w:highlight w:val="cyan"/>
          <w:u w:val="single"/>
          <w:bdr w:val="single" w:sz="8" w:space="0" w:color="auto"/>
        </w:rPr>
        <w:t>long-term interests</w:t>
      </w:r>
      <w:r w:rsidRPr="00A52766">
        <w:rPr>
          <w:rFonts w:eastAsia="Calibri"/>
          <w:sz w:val="16"/>
        </w:rPr>
        <w:t xml:space="preserve"> for the same reasons corporate managers have: </w:t>
      </w:r>
      <w:r w:rsidRPr="00A52766">
        <w:rPr>
          <w:rFonts w:eastAsia="Calibri"/>
          <w:u w:val="single"/>
        </w:rPr>
        <w:t xml:space="preserve">All their incentives have been </w:t>
      </w:r>
      <w:r w:rsidRPr="00A52766">
        <w:rPr>
          <w:rFonts w:eastAsia="Calibri"/>
          <w:highlight w:val="cyan"/>
          <w:u w:val="single"/>
        </w:rPr>
        <w:t xml:space="preserve">to maximize </w:t>
      </w:r>
      <w:r w:rsidRPr="00A52766">
        <w:rPr>
          <w:rFonts w:eastAsia="Calibri"/>
          <w:b/>
          <w:iCs/>
          <w:highlight w:val="cyan"/>
          <w:u w:val="single"/>
          <w:bdr w:val="single" w:sz="8" w:space="0" w:color="auto"/>
        </w:rPr>
        <w:t>short-term gains</w:t>
      </w:r>
      <w:r w:rsidRPr="00A52766">
        <w:rPr>
          <w:rFonts w:eastAsia="Calibri"/>
          <w:highlight w:val="cyan"/>
          <w:u w:val="single"/>
        </w:rPr>
        <w:t xml:space="preserve"> </w:t>
      </w:r>
      <w:r w:rsidRPr="00A52766">
        <w:rPr>
          <w:rFonts w:eastAsia="Calibri"/>
          <w:u w:val="single"/>
        </w:rPr>
        <w:t>at the expense of long-term stability</w:t>
      </w:r>
      <w:r w:rsidRPr="00A52766">
        <w:rPr>
          <w:rFonts w:eastAsia="Calibri"/>
          <w:sz w:val="16"/>
        </w:rPr>
        <w:t>. Even if unions realized the harm they were doing to their firms, all too often they haven’t been able to stop themselves. As Pollard wrote:</w:t>
      </w:r>
    </w:p>
    <w:p w14:paraId="394C2C58" w14:textId="77777777" w:rsidR="00A52766" w:rsidRPr="00A52766" w:rsidRDefault="00A52766" w:rsidP="00A52766">
      <w:pPr>
        <w:rPr>
          <w:rFonts w:eastAsia="Calibri"/>
          <w:sz w:val="16"/>
        </w:rPr>
      </w:pPr>
      <w:r w:rsidRPr="00A52766">
        <w:rPr>
          <w:rFonts w:eastAsia="Calibri"/>
          <w:sz w:val="16"/>
        </w:rPr>
        <w:t xml:space="preserve">What occurred in industry after industry in the U.K. was a Greek tragedy. … Somehow </w:t>
      </w:r>
      <w:r w:rsidRPr="00A52766">
        <w:rPr>
          <w:rFonts w:eastAsia="Calibri"/>
          <w:highlight w:val="cyan"/>
          <w:u w:val="single"/>
        </w:rPr>
        <w:t>workers</w:t>
      </w:r>
      <w:r w:rsidRPr="00A52766">
        <w:rPr>
          <w:rFonts w:eastAsia="Calibri"/>
          <w:u w:val="single"/>
        </w:rPr>
        <w:t xml:space="preserve"> in some sectors have found themselves </w:t>
      </w:r>
      <w:r w:rsidRPr="00A52766">
        <w:rPr>
          <w:rFonts w:eastAsia="Calibri"/>
          <w:highlight w:val="cyan"/>
          <w:u w:val="single"/>
        </w:rPr>
        <w:t>destroy</w:t>
      </w:r>
      <w:r w:rsidRPr="00A52766">
        <w:rPr>
          <w:rFonts w:eastAsia="Calibri"/>
          <w:u w:val="single"/>
        </w:rPr>
        <w:t xml:space="preserve">ing </w:t>
      </w:r>
      <w:r w:rsidRPr="00A52766">
        <w:rPr>
          <w:rFonts w:eastAsia="Calibri"/>
          <w:highlight w:val="cyan"/>
          <w:u w:val="single"/>
        </w:rPr>
        <w:t>their firm</w:t>
      </w:r>
      <w:r w:rsidRPr="00A52766">
        <w:rPr>
          <w:rFonts w:eastAsia="Calibri"/>
          <w:u w:val="single"/>
        </w:rPr>
        <w:t xml:space="preserve">, </w:t>
      </w:r>
      <w:r w:rsidRPr="00A52766">
        <w:rPr>
          <w:rFonts w:eastAsia="Calibri"/>
          <w:highlight w:val="cyan"/>
          <w:u w:val="single"/>
        </w:rPr>
        <w:t>fully aware of what they were doing</w:t>
      </w:r>
      <w:r w:rsidRPr="00A52766">
        <w:rPr>
          <w:rFonts w:eastAsia="Calibri"/>
          <w:u w:val="single"/>
        </w:rPr>
        <w:t xml:space="preserve">, </w:t>
      </w:r>
      <w:r w:rsidRPr="00A52766">
        <w:rPr>
          <w:rFonts w:eastAsia="Calibri"/>
          <w:highlight w:val="cyan"/>
          <w:u w:val="single"/>
        </w:rPr>
        <w:t>yet unable to stop</w:t>
      </w:r>
      <w:r w:rsidRPr="00A52766">
        <w:rPr>
          <w:rFonts w:eastAsia="Calibri"/>
          <w:sz w:val="16"/>
        </w:rPr>
        <w:t>. They found themselves answering strike calls … in the full awareness that … the result could only be ruin for all concerned.”</w:t>
      </w:r>
    </w:p>
    <w:p w14:paraId="3A4DFE17" w14:textId="77777777" w:rsidR="00A52766" w:rsidRPr="00A52766" w:rsidRDefault="00A52766" w:rsidP="00A52766">
      <w:pPr>
        <w:rPr>
          <w:rFonts w:eastAsia="Calibri"/>
          <w:u w:val="single"/>
        </w:rPr>
      </w:pPr>
      <w:r w:rsidRPr="00A52766">
        <w:rPr>
          <w:rFonts w:eastAsia="Calibri"/>
          <w:sz w:val="16"/>
        </w:rPr>
        <w:t xml:space="preserve">That description bears a striking resemblance to what has also occurred in many unionized U.S. industries. I asked a former UAW leader whether, </w:t>
      </w:r>
      <w:r w:rsidRPr="00A52766">
        <w:rPr>
          <w:rFonts w:eastAsia="Calibri"/>
          <w:u w:val="single"/>
        </w:rPr>
        <w:t xml:space="preserve">if </w:t>
      </w:r>
      <w:proofErr w:type="gramStart"/>
      <w:r w:rsidRPr="00A52766">
        <w:rPr>
          <w:rFonts w:eastAsia="Calibri"/>
          <w:u w:val="single"/>
        </w:rPr>
        <w:t>the UAW</w:t>
      </w:r>
      <w:proofErr w:type="gramEnd"/>
      <w:r w:rsidRPr="00A52766">
        <w:rPr>
          <w:rFonts w:eastAsia="Calibri"/>
          <w:u w:val="single"/>
        </w:rPr>
        <w:t xml:space="preserve"> had known in the 1970s and 80s what it knows now about the decline of the Big Three, would it have done things differently? His response was “no.”</w:t>
      </w:r>
      <w:r w:rsidRPr="00A52766">
        <w:rPr>
          <w:rFonts w:eastAsia="Calibri"/>
          <w:sz w:val="16"/>
        </w:rPr>
        <w:t xml:space="preserve"> While he acknowledged that UAW actions hurt Big Three’s global market share, he believed that </w:t>
      </w:r>
      <w:r w:rsidRPr="00A52766">
        <w:rPr>
          <w:rFonts w:eastAsia="Calibri"/>
          <w:u w:val="single"/>
        </w:rPr>
        <w:t>union leadership could have acted no differently</w:t>
      </w:r>
      <w:r w:rsidRPr="00A52766">
        <w:rPr>
          <w:rFonts w:eastAsia="Calibri"/>
          <w:sz w:val="16"/>
        </w:rPr>
        <w:t xml:space="preserve">. If it did, he said, </w:t>
      </w:r>
      <w:r w:rsidRPr="00A52766">
        <w:rPr>
          <w:rFonts w:eastAsia="Calibri"/>
          <w:b/>
          <w:iCs/>
          <w:highlight w:val="cyan"/>
          <w:u w:val="single"/>
          <w:bdr w:val="single" w:sz="8" w:space="0" w:color="auto"/>
        </w:rPr>
        <w:t>workers would have voted</w:t>
      </w:r>
      <w:r w:rsidRPr="00A52766">
        <w:rPr>
          <w:rFonts w:eastAsia="Calibri"/>
          <w:u w:val="single"/>
        </w:rPr>
        <w:t xml:space="preserve"> UAW </w:t>
      </w:r>
      <w:r w:rsidRPr="00A52766">
        <w:rPr>
          <w:rFonts w:eastAsia="Calibri"/>
          <w:b/>
          <w:iCs/>
          <w:highlight w:val="cyan"/>
          <w:u w:val="single"/>
          <w:bdr w:val="single" w:sz="8" w:space="0" w:color="auto"/>
        </w:rPr>
        <w:t>leadership out</w:t>
      </w:r>
      <w:r w:rsidRPr="00A52766">
        <w:rPr>
          <w:rFonts w:eastAsia="Calibri"/>
          <w:highlight w:val="cyan"/>
          <w:u w:val="single"/>
        </w:rPr>
        <w:t xml:space="preserve"> and installed leaders who would “stand up for the </w:t>
      </w:r>
      <w:r w:rsidRPr="00A52766">
        <w:rPr>
          <w:rFonts w:eastAsia="Calibri"/>
          <w:b/>
          <w:iCs/>
          <w:highlight w:val="cyan"/>
          <w:u w:val="single"/>
          <w:bdr w:val="single" w:sz="8" w:space="0" w:color="auto"/>
        </w:rPr>
        <w:t>interests</w:t>
      </w:r>
      <w:r w:rsidRPr="00A52766">
        <w:rPr>
          <w:rFonts w:eastAsia="Calibri"/>
          <w:highlight w:val="cyan"/>
          <w:u w:val="single"/>
        </w:rPr>
        <w:t xml:space="preserve"> of </w:t>
      </w:r>
      <w:r w:rsidRPr="00A52766">
        <w:rPr>
          <w:rFonts w:eastAsia="Calibri"/>
          <w:b/>
          <w:iCs/>
          <w:highlight w:val="cyan"/>
          <w:u w:val="single"/>
          <w:bdr w:val="single" w:sz="8" w:space="0" w:color="auto"/>
        </w:rPr>
        <w:t>workers now</w:t>
      </w:r>
      <w:r w:rsidRPr="00A52766">
        <w:rPr>
          <w:rFonts w:eastAsia="Calibri"/>
          <w:highlight w:val="cyan"/>
          <w:u w:val="single"/>
        </w:rPr>
        <w:t>.”</w:t>
      </w:r>
    </w:p>
    <w:p w14:paraId="5D199531" w14:textId="77777777" w:rsidR="00A52766" w:rsidRPr="00A52766" w:rsidRDefault="00A52766" w:rsidP="00A52766">
      <w:pPr>
        <w:rPr>
          <w:rFonts w:eastAsia="Calibri"/>
        </w:rPr>
      </w:pPr>
    </w:p>
    <w:p w14:paraId="397D54AA"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Solves A2---2NC</w:t>
      </w:r>
    </w:p>
    <w:p w14:paraId="1825CBC3"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Banning unions makes workers more responsive to union voice.</w:t>
      </w:r>
    </w:p>
    <w:p w14:paraId="7D06AEAF" w14:textId="77777777" w:rsidR="00A52766" w:rsidRPr="00A52766" w:rsidRDefault="00A52766" w:rsidP="00A52766">
      <w:pPr>
        <w:rPr>
          <w:rFonts w:eastAsia="Calibri"/>
        </w:rPr>
      </w:pPr>
      <w:r w:rsidRPr="00A52766">
        <w:rPr>
          <w:rFonts w:eastAsia="Calibri"/>
          <w:b/>
          <w:bCs/>
          <w:sz w:val="26"/>
        </w:rPr>
        <w:t>Bryson 4</w:t>
      </w:r>
      <w:r w:rsidRPr="00A52766">
        <w:rPr>
          <w:rFonts w:eastAsia="Calibri"/>
        </w:rPr>
        <w:t>, Professor of Quantitative Social Science at UCL's Social Research Institute, also a Research Fellow at the National Institute of Economic and Social Research (London), Rockwool Foundation (Berlin), the Economic Statistics Centre of Excellence (ESCOE) (London) and a Rutgers Research Faculty Fellow. (Alex, “Managerial Responsiveness to Union and Nonunion Worker Voice in Britain,” Industrial Relations: A Journal of Economy and SocietyVolume 43, Issue 1 pp. 213-241)</w:t>
      </w:r>
    </w:p>
    <w:p w14:paraId="04686E48" w14:textId="77777777" w:rsidR="00A52766" w:rsidRPr="00A52766" w:rsidRDefault="00A52766" w:rsidP="00A52766">
      <w:pPr>
        <w:rPr>
          <w:rFonts w:eastAsia="Calibri"/>
          <w:sz w:val="16"/>
        </w:rPr>
      </w:pPr>
      <w:r w:rsidRPr="00A52766">
        <w:rPr>
          <w:rFonts w:eastAsia="Calibri"/>
          <w:sz w:val="16"/>
        </w:rPr>
        <w:t xml:space="preserve">In general, </w:t>
      </w:r>
      <w:r w:rsidRPr="00A52766">
        <w:rPr>
          <w:rFonts w:eastAsia="Calibri"/>
          <w:b/>
          <w:iCs/>
          <w:highlight w:val="cyan"/>
          <w:u w:val="single"/>
          <w:bdr w:val="single" w:sz="8" w:space="0" w:color="auto"/>
        </w:rPr>
        <w:t>nonunion voice</w:t>
      </w:r>
      <w:r w:rsidRPr="00A52766">
        <w:rPr>
          <w:rFonts w:eastAsia="Calibri"/>
          <w:highlight w:val="cyan"/>
          <w:u w:val="single"/>
        </w:rPr>
        <w:t xml:space="preserve"> is more </w:t>
      </w:r>
      <w:r w:rsidRPr="00A52766">
        <w:rPr>
          <w:rFonts w:eastAsia="Calibri"/>
          <w:b/>
          <w:iCs/>
          <w:highlight w:val="cyan"/>
          <w:u w:val="single"/>
          <w:bdr w:val="single" w:sz="8" w:space="0" w:color="auto"/>
        </w:rPr>
        <w:t>effective</w:t>
      </w:r>
      <w:r w:rsidRPr="00A52766">
        <w:rPr>
          <w:rFonts w:eastAsia="Calibri"/>
          <w:u w:val="single"/>
        </w:rPr>
        <w:t xml:space="preserve"> than union voice </w:t>
      </w:r>
      <w:r w:rsidRPr="00A52766">
        <w:rPr>
          <w:rFonts w:eastAsia="Calibri"/>
          <w:highlight w:val="cyan"/>
          <w:u w:val="single"/>
        </w:rPr>
        <w:t xml:space="preserve">in </w:t>
      </w:r>
      <w:r w:rsidRPr="00A52766">
        <w:rPr>
          <w:rFonts w:eastAsia="Calibri"/>
          <w:b/>
          <w:iCs/>
          <w:highlight w:val="cyan"/>
          <w:u w:val="single"/>
          <w:bdr w:val="single" w:sz="8" w:space="0" w:color="auto"/>
        </w:rPr>
        <w:t>eliciting managerial responsiveness</w:t>
      </w:r>
      <w:r w:rsidRPr="00A52766">
        <w:rPr>
          <w:rFonts w:eastAsia="Calibri"/>
          <w:sz w:val="16"/>
        </w:rPr>
        <w:t xml:space="preserve"> in British workplaces, </w:t>
      </w:r>
      <w:r w:rsidRPr="00A52766">
        <w:rPr>
          <w:rFonts w:eastAsia="Calibri"/>
          <w:u w:val="single"/>
        </w:rPr>
        <w:t>and direct voice is more effective than representative voice</w:t>
      </w:r>
      <w:r w:rsidRPr="00A52766">
        <w:rPr>
          <w:rFonts w:eastAsia="Calibri"/>
          <w:sz w:val="16"/>
        </w:rPr>
        <w:t xml:space="preserve"> (whether union or nonunion). These findings therefore refute my first proposition that </w:t>
      </w:r>
      <w:proofErr w:type="gramStart"/>
      <w:r w:rsidRPr="00A52766">
        <w:rPr>
          <w:rFonts w:eastAsia="Calibri"/>
          <w:sz w:val="16"/>
        </w:rPr>
        <w:t>in order to</w:t>
      </w:r>
      <w:proofErr w:type="gramEnd"/>
      <w:r w:rsidRPr="00A52766">
        <w:rPr>
          <w:rFonts w:eastAsia="Calibri"/>
          <w:sz w:val="16"/>
        </w:rPr>
        <w:t xml:space="preserve"> be effective, voice needs to be union voice in favor of my second proposition that direct voice is more effective </w:t>
      </w:r>
      <w:r w:rsidRPr="00A52766">
        <w:rPr>
          <w:rFonts w:eastAsia="Calibri"/>
          <w:u w:val="single"/>
        </w:rPr>
        <w:t xml:space="preserve">in eliciting managerial responsiveness </w:t>
      </w:r>
      <w:proofErr w:type="gramStart"/>
      <w:r w:rsidRPr="00A52766">
        <w:rPr>
          <w:rFonts w:eastAsia="Calibri"/>
          <w:u w:val="single"/>
        </w:rPr>
        <w:t>that</w:t>
      </w:r>
      <w:proofErr w:type="gramEnd"/>
      <w:r w:rsidRPr="00A52766">
        <w:rPr>
          <w:rFonts w:eastAsia="Calibri"/>
          <w:u w:val="single"/>
        </w:rPr>
        <w:t xml:space="preserve"> representative voice. Worker voice does not need to be collective or independent of management to be effective</w:t>
      </w:r>
      <w:r w:rsidRPr="00A52766">
        <w:rPr>
          <w:rFonts w:eastAsia="Calibri"/>
          <w:sz w:val="16"/>
        </w:rPr>
        <w:t xml:space="preserve">, and as HRM theorists suggest, direct voice can be an effective means of communication between management and employees. </w:t>
      </w:r>
    </w:p>
    <w:p w14:paraId="355B79A1" w14:textId="77777777" w:rsidR="00A52766" w:rsidRPr="00A52766" w:rsidRDefault="00A52766" w:rsidP="00A52766">
      <w:pPr>
        <w:rPr>
          <w:rFonts w:eastAsia="Calibri"/>
          <w:sz w:val="16"/>
        </w:rPr>
      </w:pPr>
      <w:r w:rsidRPr="00A52766">
        <w:rPr>
          <w:rFonts w:eastAsia="Calibri"/>
          <w:sz w:val="16"/>
        </w:rPr>
        <w:t xml:space="preserve">The only voice regime that proves more effective than having no voice is the combination of direct voice and </w:t>
      </w:r>
      <w:proofErr w:type="gramStart"/>
      <w:r w:rsidRPr="00A52766">
        <w:rPr>
          <w:rFonts w:eastAsia="Calibri"/>
          <w:sz w:val="16"/>
        </w:rPr>
        <w:t>non union</w:t>
      </w:r>
      <w:proofErr w:type="gramEnd"/>
      <w:r w:rsidRPr="00A52766">
        <w:rPr>
          <w:rFonts w:eastAsia="Calibri"/>
          <w:sz w:val="16"/>
        </w:rPr>
        <w:t xml:space="preserve">-representative voice, and this only proved effective for nonmembers. Nevertheless, it outperforms all other voice regimes and is associated with significantly better perceptions of employee involvement and fair treatment. This refutes Proposition 4, which suggested that union voice may have a comparative advantage in tackling grievance-related issues and encouraging fair treatment. </w:t>
      </w:r>
    </w:p>
    <w:p w14:paraId="1155D52E" w14:textId="77777777" w:rsidR="00A52766" w:rsidRPr="00A52766" w:rsidRDefault="00A52766" w:rsidP="00A52766">
      <w:pPr>
        <w:rPr>
          <w:rFonts w:eastAsia="Calibri"/>
          <w:sz w:val="16"/>
        </w:rPr>
      </w:pPr>
      <w:r w:rsidRPr="00A52766">
        <w:rPr>
          <w:rFonts w:eastAsia="Calibri"/>
          <w:sz w:val="16"/>
        </w:rPr>
        <w:t xml:space="preserve">In support of my third proposition, the effects of union voice and direct voice in combination differ from their effects in isolation, with the combination going some way to ameliorate the negative (though statistically nonsignificant) effects of unionism. </w:t>
      </w:r>
    </w:p>
    <w:p w14:paraId="24E00853" w14:textId="77777777" w:rsidR="00A52766" w:rsidRPr="00A52766" w:rsidRDefault="00A52766" w:rsidP="00A52766">
      <w:pPr>
        <w:rPr>
          <w:rFonts w:eastAsia="Calibri"/>
          <w:sz w:val="16"/>
        </w:rPr>
      </w:pPr>
      <w:r w:rsidRPr="00A52766">
        <w:rPr>
          <w:rFonts w:eastAsia="Calibri"/>
          <w:sz w:val="16"/>
        </w:rPr>
        <w:t xml:space="preserve">The results raise three issues worthy of further research. First, why is it that some configurations of nonunion voice are effective and others are not? Although direct voice is generally effective, not all direct-voice mechanisms improve perceptions of managerial responsiveness. </w:t>
      </w:r>
      <w:r w:rsidRPr="00A52766">
        <w:rPr>
          <w:rFonts w:eastAsia="Calibri"/>
          <w:b/>
          <w:iCs/>
          <w:highlight w:val="cyan"/>
          <w:u w:val="single"/>
          <w:bdr w:val="single" w:sz="8" w:space="0" w:color="auto"/>
        </w:rPr>
        <w:t>Regular meetings</w:t>
      </w:r>
      <w:r w:rsidRPr="00A52766">
        <w:rPr>
          <w:rFonts w:eastAsia="Calibri"/>
          <w:highlight w:val="cyan"/>
          <w:u w:val="single"/>
        </w:rPr>
        <w:t xml:space="preserve"> with </w:t>
      </w:r>
      <w:r w:rsidRPr="00A52766">
        <w:rPr>
          <w:rFonts w:eastAsia="Calibri"/>
          <w:b/>
          <w:iCs/>
          <w:highlight w:val="cyan"/>
          <w:u w:val="single"/>
          <w:bdr w:val="single" w:sz="8" w:space="0" w:color="auto"/>
        </w:rPr>
        <w:t>senior management</w:t>
      </w:r>
      <w:r w:rsidRPr="00A52766">
        <w:rPr>
          <w:rFonts w:eastAsia="Calibri"/>
          <w:highlight w:val="cyan"/>
          <w:u w:val="single"/>
        </w:rPr>
        <w:t xml:space="preserve"> and problem-solving groups are associated with greater</w:t>
      </w:r>
      <w:r w:rsidRPr="00A52766">
        <w:rPr>
          <w:rFonts w:eastAsia="Calibri"/>
          <w:u w:val="single"/>
        </w:rPr>
        <w:t xml:space="preserve"> managerial </w:t>
      </w:r>
      <w:r w:rsidRPr="00A52766">
        <w:rPr>
          <w:rFonts w:eastAsia="Calibri"/>
          <w:highlight w:val="cyan"/>
          <w:u w:val="single"/>
        </w:rPr>
        <w:t>responsiveness</w:t>
      </w:r>
      <w:r w:rsidRPr="00A52766">
        <w:rPr>
          <w:rFonts w:eastAsia="Calibri"/>
          <w:sz w:val="16"/>
        </w:rPr>
        <w:t xml:space="preserve">, whereas briefing groups are not, perhaps because briefing groups, by definition, are </w:t>
      </w:r>
      <w:proofErr w:type="gramStart"/>
      <w:r w:rsidRPr="00A52766">
        <w:rPr>
          <w:rFonts w:eastAsia="Calibri"/>
          <w:sz w:val="16"/>
        </w:rPr>
        <w:t>less</w:t>
      </w:r>
      <w:proofErr w:type="gramEnd"/>
      <w:r w:rsidRPr="00A52766">
        <w:rPr>
          <w:rFonts w:eastAsia="Calibri"/>
          <w:sz w:val="16"/>
        </w:rPr>
        <w:t xml:space="preserve"> intensive interventions. Direct-voice effectiveness also depends on how extensively it is used because its effectiveness increases with the number of direct-voice mechanisms used. </w:t>
      </w:r>
      <w:proofErr w:type="gramStart"/>
      <w:r w:rsidRPr="00A52766">
        <w:rPr>
          <w:rFonts w:eastAsia="Calibri"/>
          <w:sz w:val="16"/>
        </w:rPr>
        <w:t>Non union</w:t>
      </w:r>
      <w:proofErr w:type="gramEnd"/>
      <w:r w:rsidRPr="00A52766">
        <w:rPr>
          <w:rFonts w:eastAsia="Calibri"/>
          <w:sz w:val="16"/>
        </w:rPr>
        <w:t xml:space="preserve">-representative voice is generally ineffective, except when combined with direct voice, whereupon it becomes more effective than any other voice regime. This suggests possible complementarities between these two forms of nonunion voice, akin to those envisioned for the combination of union and direct voice discussed under Proposition 3. A more thorough investigation aimed at distinguishing between effective and ineffective nonunion voice configurations would involve developing and testing theories about qualitative variations in voice. </w:t>
      </w:r>
    </w:p>
    <w:p w14:paraId="41AC1DFC" w14:textId="77777777" w:rsidR="00A52766" w:rsidRPr="00A52766" w:rsidRDefault="00A52766" w:rsidP="00A52766">
      <w:pPr>
        <w:rPr>
          <w:rFonts w:eastAsia="Calibri"/>
          <w:sz w:val="16"/>
        </w:rPr>
      </w:pPr>
      <w:r w:rsidRPr="00A52766">
        <w:rPr>
          <w:rFonts w:eastAsia="Calibri"/>
          <w:sz w:val="16"/>
        </w:rPr>
        <w:t xml:space="preserve">Second, </w:t>
      </w:r>
      <w:r w:rsidRPr="00A52766">
        <w:rPr>
          <w:rFonts w:eastAsia="Calibri"/>
          <w:u w:val="single"/>
        </w:rPr>
        <w:t>what lies behind unions’ apparent inability to improve managerial responsiveness</w:t>
      </w:r>
      <w:r w:rsidRPr="00A52766">
        <w:rPr>
          <w:rFonts w:eastAsia="Calibri"/>
          <w:sz w:val="16"/>
        </w:rPr>
        <w:t xml:space="preserve">? Perhaps surprisingly, </w:t>
      </w:r>
      <w:r w:rsidRPr="00A52766">
        <w:rPr>
          <w:rFonts w:eastAsia="Calibri"/>
          <w:u w:val="single"/>
        </w:rPr>
        <w:t xml:space="preserve">even on issues such as grievance resolution and the promotion of fair treatment, </w:t>
      </w:r>
      <w:r w:rsidRPr="00A52766">
        <w:rPr>
          <w:rFonts w:eastAsia="Calibri"/>
          <w:b/>
          <w:iCs/>
          <w:highlight w:val="cyan"/>
          <w:u w:val="single"/>
          <w:bdr w:val="single" w:sz="8" w:space="0" w:color="auto"/>
        </w:rPr>
        <w:t>union voice</w:t>
      </w:r>
      <w:r w:rsidRPr="00A52766">
        <w:rPr>
          <w:rFonts w:eastAsia="Calibri"/>
          <w:highlight w:val="cyan"/>
          <w:u w:val="single"/>
        </w:rPr>
        <w:t xml:space="preserve"> is </w:t>
      </w:r>
      <w:r w:rsidRPr="00A52766">
        <w:rPr>
          <w:rFonts w:eastAsia="Calibri"/>
          <w:b/>
          <w:iCs/>
          <w:u w:val="single"/>
          <w:bdr w:val="single" w:sz="8" w:space="0" w:color="auto"/>
        </w:rPr>
        <w:t xml:space="preserve">often </w:t>
      </w:r>
      <w:r w:rsidRPr="00A52766">
        <w:rPr>
          <w:rFonts w:eastAsia="Calibri"/>
          <w:b/>
          <w:iCs/>
          <w:highlight w:val="cyan"/>
          <w:u w:val="single"/>
          <w:bdr w:val="single" w:sz="8" w:space="0" w:color="auto"/>
        </w:rPr>
        <w:t>less effective</w:t>
      </w:r>
      <w:r w:rsidRPr="00A52766">
        <w:rPr>
          <w:rFonts w:eastAsia="Calibri"/>
          <w:u w:val="single"/>
        </w:rPr>
        <w:t xml:space="preserve"> than some nonunion voice mechanisms</w:t>
      </w:r>
      <w:r w:rsidRPr="00A52766">
        <w:rPr>
          <w:rFonts w:eastAsia="Calibri"/>
          <w:sz w:val="16"/>
        </w:rPr>
        <w:t xml:space="preserve">. These findings are unaffected by the inclusion of workplace tenure, suggesting that they are not due to the union effect in raising the stock of dissatisfied workers. They are also net of any effect on wages because wage levels are included among my control variables. They are confined to union members, so I cannot discount the possibility that they are associated with voice-induced complaining, a heightened critical awareness of management that comes from the information flow to members through the union, or the presence of unions in response to greater preexisting dissatisfactions with management responsiveness. However, the negative </w:t>
      </w:r>
      <w:proofErr w:type="gramStart"/>
      <w:r w:rsidRPr="00A52766">
        <w:rPr>
          <w:rFonts w:eastAsia="Calibri"/>
          <w:sz w:val="16"/>
        </w:rPr>
        <w:t>union effect</w:t>
      </w:r>
      <w:proofErr w:type="gramEnd"/>
      <w:r w:rsidRPr="00A52766">
        <w:rPr>
          <w:rFonts w:eastAsia="Calibri"/>
          <w:sz w:val="16"/>
        </w:rPr>
        <w:t xml:space="preserve"> is only found when unions have a part-time lay representative on site. This scenario covers 37 percent of all employees in WERS98 and 63 percent of those in unionized workplaces. It seems likely that on-site union representation engenders greater critical awareness on the part of workers and perhaps increases voice-induced complaining. In the presence of a full-time union representative, these factors—which will be associated with poorer perceptions of managerial responsiveness—may be offset by the higher quality of worker representation that this entails. The part-time union representative, on the other hand, may heighten worker awareness of managerial deficiencies but may not have the resources or time to devote to rectifying them (see Appendix 1 for further details). </w:t>
      </w:r>
      <w:r w:rsidRPr="00A52766">
        <w:rPr>
          <w:rFonts w:eastAsia="Calibri"/>
          <w:u w:val="single"/>
        </w:rPr>
        <w:t xml:space="preserve">This may create an </w:t>
      </w:r>
      <w:r w:rsidRPr="00A52766">
        <w:rPr>
          <w:rFonts w:eastAsia="Calibri"/>
          <w:b/>
          <w:iCs/>
          <w:highlight w:val="cyan"/>
          <w:u w:val="single"/>
          <w:bdr w:val="single" w:sz="8" w:space="0" w:color="auto"/>
        </w:rPr>
        <w:t>expectation gap</w:t>
      </w:r>
      <w:r w:rsidRPr="00A52766">
        <w:rPr>
          <w:rFonts w:eastAsia="Calibri"/>
          <w:u w:val="single"/>
        </w:rPr>
        <w:t xml:space="preserve"> that may </w:t>
      </w:r>
      <w:r w:rsidRPr="00A52766">
        <w:rPr>
          <w:rFonts w:eastAsia="Calibri"/>
          <w:highlight w:val="cyan"/>
          <w:u w:val="single"/>
        </w:rPr>
        <w:t xml:space="preserve">account for </w:t>
      </w:r>
      <w:r w:rsidRPr="00A52766">
        <w:rPr>
          <w:rFonts w:eastAsia="Calibri"/>
          <w:b/>
          <w:iCs/>
          <w:highlight w:val="cyan"/>
          <w:u w:val="single"/>
          <w:bdr w:val="single" w:sz="8" w:space="0" w:color="auto"/>
        </w:rPr>
        <w:t>poorer perceptions</w:t>
      </w:r>
      <w:r w:rsidRPr="00A52766">
        <w:rPr>
          <w:rFonts w:eastAsia="Calibri"/>
          <w:highlight w:val="cyan"/>
          <w:u w:val="single"/>
        </w:rPr>
        <w:t xml:space="preserve"> of</w:t>
      </w:r>
      <w:r w:rsidRPr="00A52766">
        <w:rPr>
          <w:rFonts w:eastAsia="Calibri"/>
          <w:u w:val="single"/>
        </w:rPr>
        <w:t xml:space="preserve"> </w:t>
      </w:r>
      <w:r w:rsidRPr="00A52766">
        <w:rPr>
          <w:rFonts w:eastAsia="Calibri"/>
          <w:b/>
          <w:iCs/>
          <w:u w:val="single"/>
          <w:bdr w:val="single" w:sz="8" w:space="0" w:color="auto"/>
        </w:rPr>
        <w:t xml:space="preserve">managerial </w:t>
      </w:r>
      <w:r w:rsidRPr="00A52766">
        <w:rPr>
          <w:rFonts w:eastAsia="Calibri"/>
          <w:b/>
          <w:iCs/>
          <w:highlight w:val="cyan"/>
          <w:u w:val="single"/>
          <w:bdr w:val="single" w:sz="8" w:space="0" w:color="auto"/>
        </w:rPr>
        <w:t>responsiveness</w:t>
      </w:r>
      <w:r w:rsidRPr="00A52766">
        <w:rPr>
          <w:rFonts w:eastAsia="Calibri"/>
          <w:u w:val="single"/>
        </w:rPr>
        <w:t xml:space="preserve"> in the presence of part-time union representatives</w:t>
      </w:r>
      <w:r w:rsidRPr="00A52766">
        <w:rPr>
          <w:rFonts w:eastAsia="Calibri"/>
          <w:sz w:val="16"/>
        </w:rPr>
        <w:t>. Further research is needed to consider what makes a union (in)effective in the eyes of employees. The positive effect of managerial support for consultation with unions indicates that management orientations toward the union may play an important role, as they do in employee perceptions of the climate of employee relations (Bryson and Wilkinson 2002).</w:t>
      </w:r>
    </w:p>
    <w:p w14:paraId="0307317B" w14:textId="77777777" w:rsidR="00A52766" w:rsidRPr="00A52766" w:rsidRDefault="00A52766" w:rsidP="00A52766">
      <w:pPr>
        <w:rPr>
          <w:rFonts w:eastAsia="Calibri"/>
          <w:sz w:val="16"/>
        </w:rPr>
      </w:pPr>
    </w:p>
    <w:p w14:paraId="4601E27F" w14:textId="77777777" w:rsidR="00A52766" w:rsidRPr="00A52766" w:rsidRDefault="00A52766" w:rsidP="00A52766">
      <w:pPr>
        <w:rPr>
          <w:rFonts w:eastAsia="Calibri"/>
        </w:rPr>
      </w:pPr>
    </w:p>
    <w:p w14:paraId="17EB756F" w14:textId="258CF6C7" w:rsidR="00A52766" w:rsidRPr="00A52766" w:rsidRDefault="00A52766" w:rsidP="00A52766">
      <w:pPr>
        <w:keepNext/>
        <w:keepLines/>
        <w:pageBreakBefore/>
        <w:spacing w:before="40" w:after="0"/>
        <w:jc w:val="center"/>
        <w:outlineLvl w:val="2"/>
        <w:rPr>
          <w:rFonts w:eastAsia="Calibri"/>
        </w:rPr>
      </w:pPr>
      <w:r w:rsidRPr="00A52766">
        <w:rPr>
          <w:rFonts w:eastAsia="Times New Roman" w:cs="Times New Roman"/>
          <w:b/>
          <w:sz w:val="32"/>
          <w:szCs w:val="24"/>
          <w:u w:val="single"/>
        </w:rPr>
        <w:t>AT: Strikes---2NC</w:t>
      </w:r>
    </w:p>
    <w:p w14:paraId="32D11F6E" w14:textId="2BE3F4C7" w:rsidR="00A52766" w:rsidRPr="00A52766" w:rsidRDefault="00A52766" w:rsidP="00A52766">
      <w:pPr>
        <w:keepNext/>
        <w:keepLines/>
        <w:pageBreakBefore/>
        <w:spacing w:before="40" w:after="0"/>
        <w:jc w:val="center"/>
        <w:outlineLvl w:val="2"/>
        <w:rPr>
          <w:rFonts w:eastAsia="Calibri"/>
        </w:rPr>
      </w:pPr>
      <w:r w:rsidRPr="00A52766">
        <w:rPr>
          <w:rFonts w:eastAsia="Times New Roman" w:cs="Times New Roman"/>
          <w:b/>
          <w:sz w:val="32"/>
          <w:szCs w:val="24"/>
          <w:u w:val="single"/>
        </w:rPr>
        <w:t>AT: democracy---2NC</w:t>
      </w:r>
    </w:p>
    <w:p w14:paraId="1BAF870B"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democracy will </w:t>
      </w:r>
      <w:r w:rsidRPr="00A52766">
        <w:rPr>
          <w:rFonts w:eastAsia="Times New Roman" w:cs="Times New Roman"/>
          <w:b/>
          <w:iCs/>
          <w:sz w:val="26"/>
          <w:u w:val="single"/>
        </w:rPr>
        <w:t>survive</w:t>
      </w:r>
      <w:r w:rsidRPr="00A52766">
        <w:rPr>
          <w:rFonts w:eastAsia="Times New Roman" w:cs="Times New Roman"/>
          <w:b/>
          <w:iCs/>
          <w:sz w:val="26"/>
        </w:rPr>
        <w:t>.</w:t>
      </w:r>
    </w:p>
    <w:p w14:paraId="37DC80CC" w14:textId="77777777" w:rsidR="00A52766" w:rsidRPr="00A52766" w:rsidRDefault="00A52766" w:rsidP="00A52766">
      <w:pPr>
        <w:rPr>
          <w:rFonts w:eastAsia="Calibri"/>
        </w:rPr>
      </w:pPr>
      <w:r w:rsidRPr="00A52766">
        <w:rPr>
          <w:rFonts w:eastAsia="Calibri"/>
        </w:rPr>
        <w:t xml:space="preserve">Levitsky, Way, &amp; </w:t>
      </w:r>
      <w:r w:rsidRPr="00A52766">
        <w:rPr>
          <w:rFonts w:eastAsia="Calibri"/>
          <w:b/>
          <w:bCs/>
          <w:sz w:val="28"/>
        </w:rPr>
        <w:t>Ziblatt 25</w:t>
      </w:r>
      <w:r w:rsidRPr="00A52766">
        <w:rPr>
          <w:rFonts w:eastAsia="Calibri"/>
        </w:rPr>
        <w:t>, *David Rockefeller Professor of Latin American Studies and Professor of Government at Harvard University and a Senior Fellow for Democracy at the Council on Foreign Relations, **Distinguished Professor of Democracy at the University of Toronto and a Fellow at the Royal Society of Canada, ***Eaton Professor of Government and Director of the Minda de Gunzburg Center for European Studies at Harvard University. (*Steven, **Lucan A., and ***Daniel, December 11, 2025, “The Price of American Authoritarianism,” Foreign Affairs, January/February 2026 Edition, https://www.foreignaffairs.com/united-states/american-authoritarianism-levitsky-way-ziblatt, Ulven)</w:t>
      </w:r>
    </w:p>
    <w:p w14:paraId="2145D6BF" w14:textId="77777777" w:rsidR="00A52766" w:rsidRPr="00A52766" w:rsidRDefault="00A52766" w:rsidP="00A52766">
      <w:pPr>
        <w:rPr>
          <w:rFonts w:eastAsia="Calibri"/>
          <w:sz w:val="16"/>
        </w:rPr>
      </w:pP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U.S.</w:t>
      </w:r>
      <w:r w:rsidRPr="00A52766">
        <w:rPr>
          <w:rFonts w:eastAsia="Calibri"/>
          <w:b/>
          <w:iCs/>
          <w:u w:val="single"/>
          <w:bdr w:val="single" w:sz="8" w:space="0" w:color="auto"/>
        </w:rPr>
        <w:t xml:space="preserve"> opposition</w:t>
      </w:r>
      <w:r w:rsidRPr="00A52766">
        <w:rPr>
          <w:rFonts w:eastAsia="Calibri"/>
          <w:sz w:val="16"/>
        </w:rPr>
        <w:t xml:space="preserve">, moreover, </w:t>
      </w:r>
      <w:r w:rsidRPr="00A52766">
        <w:rPr>
          <w:rFonts w:eastAsia="Calibri"/>
          <w:highlight w:val="cyan"/>
          <w:u w:val="single"/>
        </w:rPr>
        <w:t>enjoys</w:t>
      </w:r>
      <w:r w:rsidRPr="00A52766">
        <w:rPr>
          <w:rFonts w:eastAsia="Calibri"/>
          <w:sz w:val="16"/>
        </w:rPr>
        <w:t xml:space="preserve"> several </w:t>
      </w:r>
      <w:r w:rsidRPr="00A52766">
        <w:rPr>
          <w:rFonts w:eastAsia="Calibri"/>
          <w:b/>
          <w:iCs/>
          <w:highlight w:val="cyan"/>
          <w:u w:val="single"/>
          <w:bdr w:val="single" w:sz="8" w:space="0" w:color="auto"/>
        </w:rPr>
        <w:t>advantages</w:t>
      </w:r>
      <w:r w:rsidRPr="00A52766">
        <w:rPr>
          <w:rFonts w:eastAsia="Calibri"/>
          <w:sz w:val="16"/>
        </w:rPr>
        <w:t xml:space="preserve"> </w:t>
      </w:r>
      <w:r w:rsidRPr="00A52766">
        <w:rPr>
          <w:rFonts w:eastAsia="Calibri"/>
          <w:u w:val="single"/>
        </w:rPr>
        <w:t>over its counterparts in other competitive authoritarian regimes</w:t>
      </w:r>
      <w:r w:rsidRPr="00A52766">
        <w:rPr>
          <w:rFonts w:eastAsia="Calibri"/>
          <w:sz w:val="16"/>
        </w:rPr>
        <w:t xml:space="preserve">. First, </w:t>
      </w:r>
      <w:r w:rsidRPr="00A52766">
        <w:rPr>
          <w:rFonts w:eastAsia="Calibri"/>
          <w:u w:val="single"/>
        </w:rPr>
        <w:t>although</w:t>
      </w:r>
      <w:r w:rsidRPr="00A52766">
        <w:rPr>
          <w:rFonts w:eastAsia="Calibri"/>
          <w:sz w:val="16"/>
        </w:rPr>
        <w:t xml:space="preserve"> </w:t>
      </w:r>
      <w:r w:rsidRPr="00A52766">
        <w:rPr>
          <w:rFonts w:eastAsia="Calibri"/>
          <w:b/>
          <w:iCs/>
          <w:u w:val="single"/>
          <w:bdr w:val="single" w:sz="8" w:space="0" w:color="auto"/>
        </w:rPr>
        <w:t>American institutions</w:t>
      </w:r>
      <w:r w:rsidRPr="00A52766">
        <w:rPr>
          <w:rFonts w:eastAsia="Calibri"/>
          <w:sz w:val="16"/>
        </w:rPr>
        <w:t xml:space="preserve"> </w:t>
      </w:r>
      <w:r w:rsidRPr="00A52766">
        <w:rPr>
          <w:rFonts w:eastAsia="Calibri"/>
          <w:u w:val="single"/>
        </w:rPr>
        <w:t>have</w:t>
      </w:r>
      <w:r w:rsidRPr="00A52766">
        <w:rPr>
          <w:rFonts w:eastAsia="Calibri"/>
          <w:sz w:val="16"/>
        </w:rPr>
        <w:t xml:space="preserve"> </w:t>
      </w:r>
      <w:r w:rsidRPr="00A52766">
        <w:rPr>
          <w:rFonts w:eastAsia="Calibri"/>
          <w:b/>
          <w:iCs/>
          <w:u w:val="single"/>
          <w:bdr w:val="single" w:sz="8" w:space="0" w:color="auto"/>
        </w:rPr>
        <w:t>weakened</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retains</w:t>
      </w:r>
      <w:r w:rsidRPr="00A52766">
        <w:rPr>
          <w:rFonts w:eastAsia="Calibri"/>
          <w:sz w:val="16"/>
        </w:rPr>
        <w:t xml:space="preserve"> </w:t>
      </w:r>
      <w:r w:rsidRPr="00A52766">
        <w:rPr>
          <w:rFonts w:eastAsia="Calibri"/>
          <w:b/>
          <w:iCs/>
          <w:u w:val="single"/>
          <w:bdr w:val="single" w:sz="8" w:space="0" w:color="auto"/>
        </w:rPr>
        <w:t>powerful institutional bulwarks</w:t>
      </w:r>
      <w:r w:rsidRPr="00A52766">
        <w:rPr>
          <w:rFonts w:eastAsia="Calibri"/>
          <w:sz w:val="16"/>
        </w:rPr>
        <w:t xml:space="preserve"> </w:t>
      </w:r>
      <w:r w:rsidRPr="00A52766">
        <w:rPr>
          <w:rFonts w:eastAsia="Calibri"/>
          <w:u w:val="single"/>
        </w:rPr>
        <w:t>against authoritarian consolidation</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highlight w:val="cyan"/>
          <w:u w:val="single"/>
          <w:bdr w:val="single" w:sz="8" w:space="0" w:color="auto"/>
        </w:rPr>
        <w:t>judiciary is</w:t>
      </w:r>
      <w:r w:rsidRPr="00A52766">
        <w:rPr>
          <w:rFonts w:eastAsia="Calibri"/>
          <w:sz w:val="16"/>
        </w:rPr>
        <w:t xml:space="preserve"> more </w:t>
      </w:r>
      <w:r w:rsidRPr="00A52766">
        <w:rPr>
          <w:rFonts w:eastAsia="Calibri"/>
          <w:b/>
          <w:iCs/>
          <w:highlight w:val="cyan"/>
          <w:u w:val="single"/>
          <w:bdr w:val="single" w:sz="8" w:space="0" w:color="auto"/>
        </w:rPr>
        <w:t>independent</w:t>
      </w:r>
      <w:r w:rsidRPr="00A52766">
        <w:rPr>
          <w:rFonts w:eastAsia="Calibri"/>
          <w:sz w:val="16"/>
        </w:rPr>
        <w:t>—</w:t>
      </w:r>
      <w:r w:rsidRPr="00A52766">
        <w:rPr>
          <w:rFonts w:eastAsia="Calibri"/>
          <w:u w:val="single"/>
        </w:rPr>
        <w:t>and</w:t>
      </w:r>
      <w:r w:rsidRPr="00A52766">
        <w:rPr>
          <w:rFonts w:eastAsia="Calibri"/>
          <w:sz w:val="16"/>
        </w:rPr>
        <w:t xml:space="preserve"> the </w:t>
      </w:r>
      <w:r w:rsidRPr="00A52766">
        <w:rPr>
          <w:rFonts w:eastAsia="Calibri"/>
          <w:u w:val="single"/>
        </w:rPr>
        <w:t>rule of law generally stronger</w:t>
      </w:r>
      <w:r w:rsidRPr="00A52766">
        <w:rPr>
          <w:rFonts w:eastAsia="Calibri"/>
          <w:sz w:val="16"/>
        </w:rPr>
        <w:t>—</w:t>
      </w:r>
      <w:r w:rsidRPr="00A52766">
        <w:rPr>
          <w:rFonts w:eastAsia="Calibri"/>
          <w:u w:val="single"/>
        </w:rPr>
        <w:t>than in any other competitive authoritarian regime</w:t>
      </w:r>
      <w:r w:rsidRPr="00A52766">
        <w:rPr>
          <w:rFonts w:eastAsia="Calibri"/>
          <w:sz w:val="16"/>
        </w:rPr>
        <w:t xml:space="preserve">. Likewise, notwithstanding the Trump administration’s efforts to politicize the military, </w:t>
      </w:r>
      <w:r w:rsidRPr="00A52766">
        <w:rPr>
          <w:rFonts w:eastAsia="Calibri"/>
          <w:u w:val="single"/>
        </w:rPr>
        <w:t>the</w:t>
      </w:r>
      <w:r w:rsidRPr="00A52766">
        <w:rPr>
          <w:rFonts w:eastAsia="Calibri"/>
          <w:sz w:val="16"/>
        </w:rPr>
        <w:t xml:space="preserve"> U.S. </w:t>
      </w:r>
      <w:r w:rsidRPr="00A52766">
        <w:rPr>
          <w:rFonts w:eastAsia="Calibri"/>
          <w:b/>
          <w:iCs/>
          <w:highlight w:val="cyan"/>
          <w:u w:val="single"/>
          <w:bdr w:val="single" w:sz="8" w:space="0" w:color="auto"/>
        </w:rPr>
        <w:t>armed forces</w:t>
      </w:r>
      <w:r w:rsidRPr="00A52766">
        <w:rPr>
          <w:rFonts w:eastAsia="Calibri"/>
          <w:sz w:val="16"/>
          <w:highlight w:val="cyan"/>
        </w:rPr>
        <w:t xml:space="preserve"> </w:t>
      </w:r>
      <w:r w:rsidRPr="00A52766">
        <w:rPr>
          <w:rFonts w:eastAsia="Calibri"/>
          <w:highlight w:val="cyan"/>
          <w:u w:val="single"/>
        </w:rPr>
        <w:t>remain</w:t>
      </w:r>
      <w:r w:rsidRPr="00A52766">
        <w:rPr>
          <w:rFonts w:eastAsia="Calibri"/>
          <w:u w:val="single"/>
        </w:rPr>
        <w:t xml:space="preserve"> highly</w:t>
      </w:r>
      <w:r w:rsidRPr="00A52766">
        <w:rPr>
          <w:rFonts w:eastAsia="Calibri"/>
          <w:sz w:val="16"/>
        </w:rPr>
        <w:t xml:space="preserve"> </w:t>
      </w:r>
      <w:r w:rsidRPr="00A52766">
        <w:rPr>
          <w:rFonts w:eastAsia="Calibri"/>
          <w:b/>
          <w:iCs/>
          <w:highlight w:val="cyan"/>
          <w:u w:val="single"/>
          <w:bdr w:val="single" w:sz="8" w:space="0" w:color="auto"/>
        </w:rPr>
        <w:t>professionalized</w:t>
      </w:r>
      <w:r w:rsidRPr="00A52766">
        <w:rPr>
          <w:rFonts w:eastAsia="Calibri"/>
          <w:sz w:val="16"/>
        </w:rPr>
        <w:t xml:space="preserve"> </w:t>
      </w:r>
      <w:r w:rsidRPr="00A52766">
        <w:rPr>
          <w:rFonts w:eastAsia="Calibri"/>
          <w:u w:val="single"/>
        </w:rPr>
        <w:t>and</w:t>
      </w:r>
      <w:r w:rsidRPr="00A52766">
        <w:rPr>
          <w:rFonts w:eastAsia="Calibri"/>
          <w:sz w:val="16"/>
        </w:rPr>
        <w:t xml:space="preserve"> thus </w:t>
      </w:r>
      <w:r w:rsidRPr="00A52766">
        <w:rPr>
          <w:rFonts w:eastAsia="Calibri"/>
          <w:b/>
          <w:iCs/>
          <w:u w:val="single"/>
          <w:bdr w:val="single" w:sz="8" w:space="0" w:color="auto"/>
        </w:rPr>
        <w:t>difficult to weaponize</w:t>
      </w:r>
      <w:r w:rsidRPr="00A52766">
        <w:rPr>
          <w:rFonts w:eastAsia="Calibri"/>
          <w:sz w:val="16"/>
        </w:rPr>
        <w:t xml:space="preserve">. </w:t>
      </w:r>
      <w:r w:rsidRPr="00A52766">
        <w:rPr>
          <w:rFonts w:eastAsia="Calibri"/>
          <w:b/>
          <w:iCs/>
          <w:highlight w:val="cyan"/>
          <w:u w:val="single"/>
          <w:bdr w:val="single" w:sz="8" w:space="0" w:color="auto"/>
        </w:rPr>
        <w:t>Federalism</w:t>
      </w:r>
      <w:r w:rsidRPr="00A52766">
        <w:rPr>
          <w:rFonts w:eastAsia="Calibri"/>
          <w:sz w:val="16"/>
        </w:rPr>
        <w:t xml:space="preserve"> </w:t>
      </w:r>
      <w:r w:rsidRPr="00A52766">
        <w:rPr>
          <w:rFonts w:eastAsia="Calibri"/>
          <w:u w:val="single"/>
        </w:rPr>
        <w:t>in the</w:t>
      </w:r>
      <w:r w:rsidRPr="00A52766">
        <w:rPr>
          <w:rFonts w:eastAsia="Calibri"/>
          <w:sz w:val="16"/>
        </w:rPr>
        <w:t xml:space="preserve"> </w:t>
      </w:r>
      <w:r w:rsidRPr="00A52766">
        <w:rPr>
          <w:rFonts w:eastAsia="Calibri"/>
          <w:u w:val="single"/>
        </w:rPr>
        <w:t>U</w:t>
      </w:r>
      <w:r w:rsidRPr="00A52766">
        <w:rPr>
          <w:rFonts w:eastAsia="Calibri"/>
          <w:sz w:val="16"/>
        </w:rPr>
        <w:t xml:space="preserve">nited </w:t>
      </w:r>
      <w:r w:rsidRPr="00A52766">
        <w:rPr>
          <w:rFonts w:eastAsia="Calibri"/>
          <w:u w:val="single"/>
        </w:rPr>
        <w:t>S</w:t>
      </w:r>
      <w:r w:rsidRPr="00A52766">
        <w:rPr>
          <w:rFonts w:eastAsia="Calibri"/>
          <w:sz w:val="16"/>
        </w:rPr>
        <w:t xml:space="preserve">tates </w:t>
      </w:r>
      <w:r w:rsidRPr="00A52766">
        <w:rPr>
          <w:rFonts w:eastAsia="Calibri"/>
          <w:highlight w:val="cyan"/>
          <w:u w:val="single"/>
        </w:rPr>
        <w:t>remains</w:t>
      </w:r>
      <w:r w:rsidRPr="00A52766">
        <w:rPr>
          <w:rFonts w:eastAsia="Calibri"/>
          <w:sz w:val="16"/>
          <w:highlight w:val="cyan"/>
        </w:rPr>
        <w:t xml:space="preserve"> </w:t>
      </w:r>
      <w:r w:rsidRPr="00A52766">
        <w:rPr>
          <w:rFonts w:eastAsia="Calibri"/>
          <w:b/>
          <w:iCs/>
          <w:highlight w:val="cyan"/>
          <w:u w:val="single"/>
          <w:bdr w:val="single" w:sz="8" w:space="0" w:color="auto"/>
        </w:rPr>
        <w:t>robust</w:t>
      </w:r>
      <w:r w:rsidRPr="00A52766">
        <w:rPr>
          <w:rFonts w:eastAsia="Calibri"/>
          <w:sz w:val="16"/>
        </w:rPr>
        <w:t xml:space="preserve"> </w:t>
      </w:r>
      <w:r w:rsidRPr="00A52766">
        <w:rPr>
          <w:rFonts w:eastAsia="Calibri"/>
          <w:u w:val="single"/>
        </w:rPr>
        <w:t>and continues to generate and protect alternative centers of authority</w:t>
      </w:r>
      <w:r w:rsidRPr="00A52766">
        <w:rPr>
          <w:rFonts w:eastAsia="Calibri"/>
          <w:sz w:val="16"/>
        </w:rPr>
        <w:t xml:space="preserve">; ambitious and powerful governors are already pushing back against Trump’s efforts. Finally, </w:t>
      </w:r>
      <w:r w:rsidRPr="00A52766">
        <w:rPr>
          <w:rFonts w:eastAsia="Calibri"/>
          <w:u w:val="single"/>
        </w:rPr>
        <w:t>despite worrisome signs of media self-censorship, the</w:t>
      </w:r>
      <w:r w:rsidRPr="00A52766">
        <w:rPr>
          <w:rFonts w:eastAsia="Calibri"/>
          <w:sz w:val="16"/>
        </w:rPr>
        <w:t xml:space="preserve"> </w:t>
      </w:r>
      <w:r w:rsidRPr="00A52766">
        <w:rPr>
          <w:rFonts w:eastAsia="Calibri"/>
          <w:u w:val="single"/>
        </w:rPr>
        <w:t>U</w:t>
      </w:r>
      <w:r w:rsidRPr="00A52766">
        <w:rPr>
          <w:rFonts w:eastAsia="Calibri"/>
          <w:sz w:val="16"/>
        </w:rPr>
        <w:t xml:space="preserve">nited </w:t>
      </w:r>
      <w:r w:rsidRPr="00A52766">
        <w:rPr>
          <w:rFonts w:eastAsia="Calibri"/>
          <w:u w:val="single"/>
        </w:rPr>
        <w:t>S</w:t>
      </w:r>
      <w:r w:rsidRPr="00A52766">
        <w:rPr>
          <w:rFonts w:eastAsia="Calibri"/>
          <w:sz w:val="16"/>
        </w:rPr>
        <w:t xml:space="preserve">tates </w:t>
      </w:r>
      <w:r w:rsidRPr="00A52766">
        <w:rPr>
          <w:rFonts w:eastAsia="Calibri"/>
          <w:highlight w:val="cyan"/>
          <w:u w:val="single"/>
        </w:rPr>
        <w:t>retains a</w:t>
      </w:r>
      <w:r w:rsidRPr="00A52766">
        <w:rPr>
          <w:rFonts w:eastAsia="Calibri"/>
          <w:sz w:val="16"/>
          <w:highlight w:val="cyan"/>
        </w:rPr>
        <w:t xml:space="preserve"> </w:t>
      </w:r>
      <w:r w:rsidRPr="00A52766">
        <w:rPr>
          <w:rFonts w:eastAsia="Calibri"/>
          <w:b/>
          <w:iCs/>
          <w:highlight w:val="cyan"/>
          <w:u w:val="single"/>
          <w:bdr w:val="single" w:sz="8" w:space="0" w:color="auto"/>
        </w:rPr>
        <w:t>more vibrant media landscape</w:t>
      </w:r>
      <w:r w:rsidRPr="00A52766">
        <w:rPr>
          <w:rFonts w:eastAsia="Calibri"/>
          <w:sz w:val="16"/>
          <w:highlight w:val="cyan"/>
        </w:rPr>
        <w:t xml:space="preserve"> </w:t>
      </w:r>
      <w:r w:rsidRPr="00A52766">
        <w:rPr>
          <w:rFonts w:eastAsia="Calibri"/>
          <w:highlight w:val="cyan"/>
          <w:u w:val="single"/>
        </w:rPr>
        <w:t>than</w:t>
      </w:r>
      <w:r w:rsidRPr="00A52766">
        <w:rPr>
          <w:rFonts w:eastAsia="Calibri"/>
          <w:u w:val="single"/>
        </w:rPr>
        <w:t xml:space="preserve"> Hungary</w:t>
      </w:r>
      <w:r w:rsidRPr="00A52766">
        <w:rPr>
          <w:rFonts w:eastAsia="Calibri"/>
          <w:sz w:val="16"/>
        </w:rPr>
        <w:t xml:space="preserve">, </w:t>
      </w:r>
      <w:r w:rsidRPr="00A52766">
        <w:rPr>
          <w:rFonts w:eastAsia="Calibri"/>
          <w:u w:val="single"/>
        </w:rPr>
        <w:t>Turkey</w:t>
      </w:r>
      <w:r w:rsidRPr="00A52766">
        <w:rPr>
          <w:rFonts w:eastAsia="Calibri"/>
          <w:sz w:val="16"/>
        </w:rPr>
        <w:t xml:space="preserve">, </w:t>
      </w:r>
      <w:r w:rsidRPr="00A52766">
        <w:rPr>
          <w:rFonts w:eastAsia="Calibri"/>
          <w:u w:val="single"/>
        </w:rPr>
        <w:t xml:space="preserve">and </w:t>
      </w:r>
      <w:r w:rsidRPr="00A52766">
        <w:rPr>
          <w:rFonts w:eastAsia="Calibri"/>
          <w:highlight w:val="cyan"/>
          <w:u w:val="single"/>
        </w:rPr>
        <w:t>other similar regimes</w:t>
      </w:r>
      <w:r w:rsidRPr="00A52766">
        <w:rPr>
          <w:rFonts w:eastAsia="Calibri"/>
          <w:sz w:val="16"/>
        </w:rPr>
        <w:t xml:space="preserve"> do. Even though the Trump administration has tilted the playing field, the persistence of </w:t>
      </w:r>
      <w:r w:rsidRPr="00A52766">
        <w:rPr>
          <w:rFonts w:eastAsia="Calibri"/>
          <w:u w:val="single"/>
        </w:rPr>
        <w:t>these</w:t>
      </w:r>
      <w:r w:rsidRPr="00A52766">
        <w:rPr>
          <w:rFonts w:eastAsia="Calibri"/>
          <w:sz w:val="16"/>
        </w:rPr>
        <w:t xml:space="preserve"> </w:t>
      </w:r>
      <w:r w:rsidRPr="00A52766">
        <w:rPr>
          <w:rFonts w:eastAsia="Calibri"/>
          <w:b/>
          <w:iCs/>
          <w:u w:val="single"/>
          <w:bdr w:val="single" w:sz="8" w:space="0" w:color="auto"/>
        </w:rPr>
        <w:t>institutional constraints</w:t>
      </w:r>
      <w:r w:rsidRPr="00A52766">
        <w:rPr>
          <w:rFonts w:eastAsia="Calibri"/>
          <w:sz w:val="16"/>
        </w:rPr>
        <w:t xml:space="preserve"> </w:t>
      </w:r>
      <w:r w:rsidRPr="00A52766">
        <w:rPr>
          <w:rFonts w:eastAsia="Calibri"/>
          <w:u w:val="single"/>
        </w:rPr>
        <w:t>will</w:t>
      </w:r>
      <w:r w:rsidRPr="00A52766">
        <w:rPr>
          <w:rFonts w:eastAsia="Calibri"/>
          <w:sz w:val="16"/>
        </w:rPr>
        <w:t xml:space="preserve"> likely </w:t>
      </w:r>
      <w:r w:rsidRPr="00A52766">
        <w:rPr>
          <w:rFonts w:eastAsia="Calibri"/>
          <w:b/>
          <w:iCs/>
          <w:u w:val="single"/>
          <w:bdr w:val="single" w:sz="8" w:space="0" w:color="auto"/>
        </w:rPr>
        <w:t>enable the opposition to continue</w:t>
      </w:r>
      <w:r w:rsidRPr="00A52766">
        <w:rPr>
          <w:rFonts w:eastAsia="Calibri"/>
          <w:sz w:val="16"/>
        </w:rPr>
        <w:t xml:space="preserve"> </w:t>
      </w:r>
      <w:r w:rsidRPr="00A52766">
        <w:rPr>
          <w:rFonts w:eastAsia="Calibri"/>
          <w:u w:val="single"/>
        </w:rPr>
        <w:t>to contest seriously for power</w:t>
      </w:r>
      <w:r w:rsidRPr="00A52766">
        <w:rPr>
          <w:rFonts w:eastAsia="Calibri"/>
          <w:sz w:val="16"/>
        </w:rPr>
        <w:t>. The Democratic Party’s big victories in the 2025 off-year elections showed that U.S. elections remain highly competitive.</w:t>
      </w:r>
    </w:p>
    <w:p w14:paraId="0F4C1F8D" w14:textId="77777777" w:rsidR="00A52766" w:rsidRPr="00A52766" w:rsidRDefault="00A52766" w:rsidP="00A52766">
      <w:pPr>
        <w:rPr>
          <w:rFonts w:eastAsia="Calibri"/>
          <w:sz w:val="16"/>
        </w:rPr>
      </w:pPr>
      <w:r w:rsidRPr="00A52766">
        <w:rPr>
          <w:rFonts w:eastAsia="Calibri"/>
          <w:sz w:val="16"/>
        </w:rPr>
        <w:t>The United States also possesses a well-organized and resource-rich civil society. The country’s enormous private sector has hundreds of billionaires, millions of millionaires, and dozens of law firms that generate at least $1 billion a year in revenue. The United States is home to more than 1,700 private universities and colleges and a vast infrastructure of churches, labor unions, private foundations, and nonprofit organizations. This endows U.S. citizens with vast financial and organizational resources for pushing back against authoritarian governments. Such countervailing power greatly exceeds anything available to oppositions in Hungary, India, or Turkey, let alone in El Salvador, Venezuela, Russia, and other autocracies.</w:t>
      </w:r>
    </w:p>
    <w:p w14:paraId="7663269B" w14:textId="77777777" w:rsidR="00A52766" w:rsidRPr="00A52766" w:rsidRDefault="00A52766" w:rsidP="00A52766">
      <w:pPr>
        <w:rPr>
          <w:rFonts w:eastAsia="Calibri"/>
          <w:sz w:val="16"/>
        </w:rPr>
      </w:pPr>
      <w:r w:rsidRPr="00A52766">
        <w:rPr>
          <w:rFonts w:eastAsia="Calibri"/>
          <w:sz w:val="16"/>
        </w:rPr>
        <w:t>The U.S. pro-democracy movement also benefits from a strong and unified opposition party. Most oppositions in competitive authoritarian regimes are fragmented and disorganized: in Hungary, for example, the opposition to Orban was split between the weak and discredited Socialist Party and the far-right Jobbik, which allowed Orban’s Fidesz party to coast to victories in 2014 and 2018. In Venezuela, the main opposition parties were so discredited and weakened that they could not even field their own presidential candidates when Hugo Chávez ran for reelection in 2000 and 2006. By contrast, the U.S. opposition is united behind the Democratic Party, which—for all its flaws—remains well organized, well financed, and electorally viable.</w:t>
      </w:r>
    </w:p>
    <w:p w14:paraId="54CD05F6" w14:textId="77777777" w:rsidR="00A52766" w:rsidRPr="00A52766" w:rsidRDefault="00A52766" w:rsidP="00A52766">
      <w:pPr>
        <w:rPr>
          <w:rFonts w:eastAsia="Calibri"/>
          <w:sz w:val="16"/>
        </w:rPr>
      </w:pPr>
      <w:r w:rsidRPr="00A52766">
        <w:rPr>
          <w:rFonts w:eastAsia="Calibri"/>
          <w:sz w:val="16"/>
        </w:rPr>
        <w:t xml:space="preserve">Finally, </w:t>
      </w:r>
      <w:r w:rsidRPr="00A52766">
        <w:rPr>
          <w:rFonts w:eastAsia="Calibri"/>
          <w:highlight w:val="cyan"/>
          <w:u w:val="single"/>
        </w:rPr>
        <w:t>Trump’s</w:t>
      </w:r>
      <w:r w:rsidRPr="00A52766">
        <w:rPr>
          <w:rFonts w:eastAsia="Calibri"/>
          <w:sz w:val="16"/>
          <w:highlight w:val="cyan"/>
        </w:rPr>
        <w:t xml:space="preserve"> </w:t>
      </w:r>
      <w:r w:rsidRPr="00A52766">
        <w:rPr>
          <w:rFonts w:eastAsia="Calibri"/>
          <w:b/>
          <w:iCs/>
          <w:highlight w:val="cyan"/>
          <w:u w:val="single"/>
          <w:bdr w:val="single" w:sz="8" w:space="0" w:color="auto"/>
        </w:rPr>
        <w:t>limited popularity</w:t>
      </w:r>
      <w:r w:rsidRPr="00A52766">
        <w:rPr>
          <w:rFonts w:eastAsia="Calibri"/>
          <w:sz w:val="16"/>
          <w:highlight w:val="cyan"/>
        </w:rPr>
        <w:t xml:space="preserve"> </w:t>
      </w:r>
      <w:r w:rsidRPr="00A52766">
        <w:rPr>
          <w:rFonts w:eastAsia="Calibri"/>
          <w:highlight w:val="cyan"/>
          <w:u w:val="single"/>
        </w:rPr>
        <w:t xml:space="preserve">may </w:t>
      </w:r>
      <w:r w:rsidRPr="00A52766">
        <w:rPr>
          <w:rFonts w:eastAsia="Calibri"/>
          <w:b/>
          <w:iCs/>
          <w:highlight w:val="cyan"/>
          <w:u w:val="single"/>
          <w:bdr w:val="single" w:sz="8" w:space="0" w:color="auto"/>
        </w:rPr>
        <w:t>hinder</w:t>
      </w:r>
      <w:r w:rsidRPr="00A52766">
        <w:rPr>
          <w:rFonts w:eastAsia="Calibri"/>
          <w:b/>
          <w:iCs/>
          <w:u w:val="single"/>
          <w:bdr w:val="single" w:sz="8" w:space="0" w:color="auto"/>
        </w:rPr>
        <w:t xml:space="preserve"> his </w:t>
      </w:r>
      <w:r w:rsidRPr="00A52766">
        <w:rPr>
          <w:rFonts w:eastAsia="Calibri"/>
          <w:b/>
          <w:iCs/>
          <w:highlight w:val="cyan"/>
          <w:u w:val="single"/>
          <w:bdr w:val="single" w:sz="8" w:space="0" w:color="auto"/>
        </w:rPr>
        <w:t>efforts</w:t>
      </w:r>
      <w:r w:rsidRPr="00A52766">
        <w:rPr>
          <w:rFonts w:eastAsia="Calibri"/>
          <w:sz w:val="16"/>
        </w:rPr>
        <w:t xml:space="preserve"> </w:t>
      </w:r>
      <w:r w:rsidRPr="00A52766">
        <w:rPr>
          <w:rFonts w:eastAsia="Calibri"/>
          <w:u w:val="single"/>
        </w:rPr>
        <w:t>to entrench authoritarian rule</w:t>
      </w:r>
      <w:r w:rsidRPr="00A52766">
        <w:rPr>
          <w:rFonts w:eastAsia="Calibri"/>
          <w:sz w:val="16"/>
        </w:rPr>
        <w:t xml:space="preserve">. </w:t>
      </w:r>
      <w:r w:rsidRPr="00A52766">
        <w:rPr>
          <w:rFonts w:eastAsia="Calibri"/>
          <w:u w:val="single"/>
        </w:rPr>
        <w:t xml:space="preserve">Elected </w:t>
      </w:r>
      <w:r w:rsidRPr="00A52766">
        <w:rPr>
          <w:rFonts w:eastAsia="Calibri"/>
          <w:highlight w:val="cyan"/>
          <w:u w:val="single"/>
        </w:rPr>
        <w:t>autocrats are</w:t>
      </w:r>
      <w:r w:rsidRPr="00A52766">
        <w:rPr>
          <w:rFonts w:eastAsia="Calibri"/>
          <w:sz w:val="16"/>
        </w:rPr>
        <w:t xml:space="preserve"> far </w:t>
      </w:r>
      <w:r w:rsidRPr="00A52766">
        <w:rPr>
          <w:rFonts w:eastAsia="Calibri"/>
          <w:b/>
          <w:iCs/>
          <w:u w:val="single"/>
          <w:bdr w:val="single" w:sz="8" w:space="0" w:color="auto"/>
        </w:rPr>
        <w:t xml:space="preserve">more </w:t>
      </w:r>
      <w:r w:rsidRPr="00A52766">
        <w:rPr>
          <w:rFonts w:eastAsia="Calibri"/>
          <w:b/>
          <w:iCs/>
          <w:highlight w:val="cyan"/>
          <w:u w:val="single"/>
          <w:bdr w:val="single" w:sz="8" w:space="0" w:color="auto"/>
        </w:rPr>
        <w:t>successful</w:t>
      </w:r>
      <w:r w:rsidRPr="00A52766">
        <w:rPr>
          <w:rFonts w:eastAsia="Calibri"/>
          <w:sz w:val="16"/>
          <w:highlight w:val="cyan"/>
        </w:rPr>
        <w:t xml:space="preserve"> </w:t>
      </w:r>
      <w:r w:rsidRPr="00A52766">
        <w:rPr>
          <w:rFonts w:eastAsia="Calibri"/>
          <w:highlight w:val="cyan"/>
          <w:u w:val="single"/>
        </w:rPr>
        <w:t>in</w:t>
      </w:r>
      <w:r w:rsidRPr="00A52766">
        <w:rPr>
          <w:rFonts w:eastAsia="Calibri"/>
          <w:sz w:val="16"/>
          <w:highlight w:val="cyan"/>
        </w:rPr>
        <w:t xml:space="preserve"> </w:t>
      </w:r>
      <w:r w:rsidRPr="00A52766">
        <w:rPr>
          <w:rFonts w:eastAsia="Calibri"/>
          <w:b/>
          <w:iCs/>
          <w:highlight w:val="cyan"/>
          <w:u w:val="single"/>
          <w:bdr w:val="single" w:sz="8" w:space="0" w:color="auto"/>
        </w:rPr>
        <w:t>consolidating</w:t>
      </w:r>
      <w:r w:rsidRPr="00A52766">
        <w:rPr>
          <w:rFonts w:eastAsia="Calibri"/>
          <w:b/>
          <w:iCs/>
          <w:u w:val="single"/>
          <w:bdr w:val="single" w:sz="8" w:space="0" w:color="auto"/>
        </w:rPr>
        <w:t xml:space="preserve"> power</w:t>
      </w:r>
      <w:r w:rsidRPr="00A52766">
        <w:rPr>
          <w:rFonts w:eastAsia="Calibri"/>
          <w:sz w:val="16"/>
        </w:rPr>
        <w:t xml:space="preserve"> </w:t>
      </w:r>
      <w:r w:rsidRPr="00A52766">
        <w:rPr>
          <w:rFonts w:eastAsia="Calibri"/>
          <w:highlight w:val="cyan"/>
          <w:u w:val="single"/>
        </w:rPr>
        <w:t>when they enjoy</w:t>
      </w:r>
      <w:r w:rsidRPr="00A52766">
        <w:rPr>
          <w:rFonts w:eastAsia="Calibri"/>
          <w:u w:val="single"/>
        </w:rPr>
        <w:t xml:space="preserve"> broad public </w:t>
      </w:r>
      <w:r w:rsidRPr="00A52766">
        <w:rPr>
          <w:rFonts w:eastAsia="Calibri"/>
          <w:highlight w:val="cyan"/>
          <w:u w:val="single"/>
        </w:rPr>
        <w:t>support</w:t>
      </w:r>
      <w:r w:rsidRPr="00A52766">
        <w:rPr>
          <w:rFonts w:eastAsia="Calibri"/>
          <w:sz w:val="16"/>
        </w:rPr>
        <w:t xml:space="preserve">: Nayib </w:t>
      </w:r>
      <w:r w:rsidRPr="00A52766">
        <w:rPr>
          <w:rFonts w:eastAsia="Calibri"/>
          <w:highlight w:val="cyan"/>
          <w:u w:val="single"/>
        </w:rPr>
        <w:t>Bukele</w:t>
      </w:r>
      <w:r w:rsidRPr="00A52766">
        <w:rPr>
          <w:rFonts w:eastAsia="Calibri"/>
          <w:u w:val="single"/>
        </w:rPr>
        <w:t xml:space="preserve"> in El Salvador</w:t>
      </w:r>
      <w:r w:rsidRPr="00A52766">
        <w:rPr>
          <w:rFonts w:eastAsia="Calibri"/>
          <w:sz w:val="16"/>
        </w:rPr>
        <w:t xml:space="preserve">, </w:t>
      </w:r>
      <w:r w:rsidRPr="00A52766">
        <w:rPr>
          <w:rFonts w:eastAsia="Calibri"/>
          <w:highlight w:val="cyan"/>
          <w:u w:val="single"/>
        </w:rPr>
        <w:t>Chávez</w:t>
      </w:r>
      <w:r w:rsidRPr="00A52766">
        <w:rPr>
          <w:rFonts w:eastAsia="Calibri"/>
          <w:u w:val="single"/>
        </w:rPr>
        <w:t xml:space="preserve"> in Venezuela</w:t>
      </w:r>
      <w:r w:rsidRPr="00A52766">
        <w:rPr>
          <w:rFonts w:eastAsia="Calibri"/>
          <w:sz w:val="16"/>
        </w:rPr>
        <w:t xml:space="preserve">, Alberto </w:t>
      </w:r>
      <w:r w:rsidRPr="00A52766">
        <w:rPr>
          <w:rFonts w:eastAsia="Calibri"/>
          <w:u w:val="single"/>
        </w:rPr>
        <w:t>Fujimori in Peru</w:t>
      </w:r>
      <w:r w:rsidRPr="00A52766">
        <w:rPr>
          <w:rFonts w:eastAsia="Calibri"/>
          <w:sz w:val="16"/>
        </w:rPr>
        <w:t xml:space="preserve">, </w:t>
      </w:r>
      <w:r w:rsidRPr="00A52766">
        <w:rPr>
          <w:rFonts w:eastAsia="Calibri"/>
          <w:highlight w:val="cyan"/>
          <w:u w:val="single"/>
        </w:rPr>
        <w:t>and</w:t>
      </w:r>
      <w:r w:rsidRPr="00A52766">
        <w:rPr>
          <w:rFonts w:eastAsia="Calibri"/>
          <w:sz w:val="16"/>
        </w:rPr>
        <w:t xml:space="preserve"> Vladimir </w:t>
      </w:r>
      <w:r w:rsidRPr="00A52766">
        <w:rPr>
          <w:rFonts w:eastAsia="Calibri"/>
          <w:highlight w:val="cyan"/>
          <w:u w:val="single"/>
        </w:rPr>
        <w:t>Putin</w:t>
      </w:r>
      <w:r w:rsidRPr="00A52766">
        <w:rPr>
          <w:rFonts w:eastAsia="Calibri"/>
          <w:u w:val="single"/>
        </w:rPr>
        <w:t xml:space="preserve"> in Russia</w:t>
      </w:r>
      <w:r w:rsidRPr="00A52766">
        <w:rPr>
          <w:rFonts w:eastAsia="Calibri"/>
          <w:sz w:val="16"/>
        </w:rPr>
        <w:t xml:space="preserve"> all </w:t>
      </w:r>
      <w:r w:rsidRPr="00A52766">
        <w:rPr>
          <w:rFonts w:eastAsia="Calibri"/>
          <w:u w:val="single"/>
        </w:rPr>
        <w:t>had approval ratings above 80 percent when they imposed authoritarian rule</w:t>
      </w:r>
      <w:r w:rsidRPr="00A52766">
        <w:rPr>
          <w:rFonts w:eastAsia="Calibri"/>
          <w:sz w:val="16"/>
        </w:rPr>
        <w:t>. Trump’s approval rating is stuck in the low 40s. Less popular authoritarian leaders, such as Yoon Suk-yeol in South Korea, Jair Bolsonaro in Brazil, and Pedro Castillo in Peru, often fail.</w:t>
      </w:r>
    </w:p>
    <w:p w14:paraId="586A9FBC" w14:textId="77777777" w:rsidR="00A52766" w:rsidRPr="00A52766" w:rsidRDefault="00A52766" w:rsidP="00A52766">
      <w:pPr>
        <w:rPr>
          <w:rFonts w:eastAsia="Calibri"/>
          <w:sz w:val="16"/>
        </w:rPr>
      </w:pPr>
      <w:r w:rsidRPr="00A52766">
        <w:rPr>
          <w:rFonts w:eastAsia="Calibri"/>
          <w:sz w:val="16"/>
        </w:rPr>
        <w:t>It remains unclear how far Trump will go to manipulate future elections. Given that he attempted to overturn the 2020 election and his allies have sought to distort the 2026 midterms by openly pushing for mid-decade gerrymandering in Republican-controlled states, some manipulation seems likely—for example, measures to restrict ballot access, voter intimidation, or a refusal to accept results in some districts. Because the last few U.S. presidential elections have been so close and the margins of control in Congress are so tight, even relatively modest manipulation could be decisive in 2026 or 2028. But that is a risk, not a certainty.</w:t>
      </w:r>
    </w:p>
    <w:p w14:paraId="0D7EC252" w14:textId="77777777" w:rsidR="00A52766" w:rsidRPr="00A52766" w:rsidRDefault="00A52766" w:rsidP="00A52766">
      <w:pPr>
        <w:rPr>
          <w:rFonts w:eastAsia="Calibri"/>
          <w:sz w:val="16"/>
        </w:rPr>
      </w:pPr>
      <w:r w:rsidRPr="00A52766">
        <w:rPr>
          <w:rFonts w:eastAsia="Calibri"/>
          <w:u w:val="single"/>
        </w:rPr>
        <w:t xml:space="preserve">In the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then, </w:t>
      </w:r>
      <w:r w:rsidRPr="00A52766">
        <w:rPr>
          <w:rFonts w:eastAsia="Calibri"/>
          <w:b/>
          <w:iCs/>
          <w:highlight w:val="cyan"/>
          <w:u w:val="single"/>
          <w:bdr w:val="single" w:sz="8" w:space="0" w:color="auto"/>
        </w:rPr>
        <w:t>opposition forces</w:t>
      </w:r>
      <w:r w:rsidRPr="00A52766">
        <w:rPr>
          <w:rFonts w:eastAsia="Calibri"/>
          <w:sz w:val="16"/>
          <w:highlight w:val="cyan"/>
        </w:rPr>
        <w:t xml:space="preserve"> </w:t>
      </w:r>
      <w:r w:rsidRPr="00A52766">
        <w:rPr>
          <w:rFonts w:eastAsia="Calibri"/>
          <w:highlight w:val="cyan"/>
          <w:u w:val="single"/>
        </w:rPr>
        <w:t>can</w:t>
      </w:r>
      <w:r w:rsidRPr="00A52766">
        <w:rPr>
          <w:rFonts w:eastAsia="Calibri"/>
          <w:u w:val="single"/>
        </w:rPr>
        <w:t xml:space="preserve"> seriously</w:t>
      </w:r>
      <w:r w:rsidRPr="00A52766">
        <w:rPr>
          <w:rFonts w:eastAsia="Calibri"/>
          <w:sz w:val="16"/>
        </w:rPr>
        <w:t xml:space="preserve"> </w:t>
      </w:r>
      <w:r w:rsidRPr="00A52766">
        <w:rPr>
          <w:rFonts w:eastAsia="Calibri"/>
          <w:b/>
          <w:iCs/>
          <w:highlight w:val="cyan"/>
          <w:u w:val="single"/>
          <w:bdr w:val="single" w:sz="8" w:space="0" w:color="auto"/>
        </w:rPr>
        <w:t>contest power</w:t>
      </w:r>
      <w:r w:rsidRPr="00A52766">
        <w:rPr>
          <w:rFonts w:eastAsia="Calibri"/>
          <w:sz w:val="16"/>
        </w:rPr>
        <w:t xml:space="preserve"> </w:t>
      </w:r>
      <w:r w:rsidRPr="00A52766">
        <w:rPr>
          <w:rFonts w:eastAsia="Calibri"/>
          <w:u w:val="single"/>
        </w:rPr>
        <w:t>at the</w:t>
      </w:r>
      <w:r w:rsidRPr="00A52766">
        <w:rPr>
          <w:rFonts w:eastAsia="Calibri"/>
          <w:sz w:val="16"/>
        </w:rPr>
        <w:t xml:space="preserve"> </w:t>
      </w:r>
      <w:r w:rsidRPr="00A52766">
        <w:rPr>
          <w:rFonts w:eastAsia="Calibri"/>
          <w:b/>
          <w:iCs/>
          <w:u w:val="single"/>
          <w:bdr w:val="single" w:sz="8" w:space="0" w:color="auto"/>
        </w:rPr>
        <w:t>ballot box</w:t>
      </w:r>
      <w:r w:rsidRPr="00A52766">
        <w:rPr>
          <w:rFonts w:eastAsia="Calibri"/>
          <w:sz w:val="16"/>
        </w:rPr>
        <w:t xml:space="preserve">, </w:t>
      </w:r>
      <w:r w:rsidRPr="00A52766">
        <w:rPr>
          <w:rFonts w:eastAsia="Calibri"/>
          <w:u w:val="single"/>
        </w:rPr>
        <w:t>in the</w:t>
      </w:r>
      <w:r w:rsidRPr="00A52766">
        <w:rPr>
          <w:rFonts w:eastAsia="Calibri"/>
          <w:sz w:val="16"/>
        </w:rPr>
        <w:t xml:space="preserve"> </w:t>
      </w:r>
      <w:r w:rsidRPr="00A52766">
        <w:rPr>
          <w:rFonts w:eastAsia="Calibri"/>
          <w:b/>
          <w:iCs/>
          <w:u w:val="single"/>
          <w:bdr w:val="single" w:sz="8" w:space="0" w:color="auto"/>
        </w:rPr>
        <w:t>courts</w:t>
      </w:r>
      <w:r w:rsidRPr="00A52766">
        <w:rPr>
          <w:rFonts w:eastAsia="Calibri"/>
          <w:sz w:val="16"/>
        </w:rPr>
        <w:t xml:space="preserve">, </w:t>
      </w:r>
      <w:r w:rsidRPr="00A52766">
        <w:rPr>
          <w:rFonts w:eastAsia="Calibri"/>
          <w:u w:val="single"/>
        </w:rPr>
        <w:t>and on the</w:t>
      </w:r>
      <w:r w:rsidRPr="00A52766">
        <w:rPr>
          <w:rFonts w:eastAsia="Calibri"/>
          <w:sz w:val="16"/>
        </w:rPr>
        <w:t xml:space="preserve"> </w:t>
      </w:r>
      <w:r w:rsidRPr="00A52766">
        <w:rPr>
          <w:rFonts w:eastAsia="Calibri"/>
          <w:b/>
          <w:iCs/>
          <w:u w:val="single"/>
          <w:bdr w:val="single" w:sz="8" w:space="0" w:color="auto"/>
        </w:rPr>
        <w:t>street</w:t>
      </w:r>
      <w:r w:rsidRPr="00A52766">
        <w:rPr>
          <w:rFonts w:eastAsia="Calibri"/>
          <w:sz w:val="16"/>
        </w:rPr>
        <w:t xml:space="preserve">. No single arena will suffice. Pro-democratic forces cannot afford to wait for the 2026 and 2028 elections; they cannot simply rely on the courts to defend democracy; and by themselves, No Kings rallies will not restore democracy. Citizens must therefore work through all three channels. </w:t>
      </w:r>
      <w:r w:rsidRPr="00A52766">
        <w:rPr>
          <w:rFonts w:eastAsia="Calibri"/>
          <w:u w:val="single"/>
        </w:rPr>
        <w:t>Although it is impossible to know how</w:t>
      </w:r>
      <w:r w:rsidRPr="00A52766">
        <w:rPr>
          <w:rFonts w:eastAsia="Calibri"/>
          <w:sz w:val="16"/>
        </w:rPr>
        <w:t xml:space="preserve">, </w:t>
      </w:r>
      <w:r w:rsidRPr="00A52766">
        <w:rPr>
          <w:rFonts w:eastAsia="Calibri"/>
          <w:u w:val="single"/>
        </w:rPr>
        <w:t>when</w:t>
      </w:r>
      <w:r w:rsidRPr="00A52766">
        <w:rPr>
          <w:rFonts w:eastAsia="Calibri"/>
          <w:sz w:val="16"/>
        </w:rPr>
        <w:t xml:space="preserve">, </w:t>
      </w:r>
      <w:r w:rsidRPr="00A52766">
        <w:rPr>
          <w:rFonts w:eastAsia="Calibri"/>
          <w:u w:val="single"/>
        </w:rPr>
        <w:t>or even if these strategies will succeed</w:t>
      </w:r>
      <w:r w:rsidRPr="00A52766">
        <w:rPr>
          <w:rFonts w:eastAsia="Calibri"/>
          <w:sz w:val="16"/>
        </w:rPr>
        <w:t xml:space="preserve">, </w:t>
      </w:r>
      <w:r w:rsidRPr="00A52766">
        <w:rPr>
          <w:rFonts w:eastAsia="Calibri"/>
          <w:u w:val="single"/>
        </w:rPr>
        <w:t>the</w:t>
      </w:r>
      <w:r w:rsidRPr="00A52766">
        <w:rPr>
          <w:rFonts w:eastAsia="Calibri"/>
          <w:sz w:val="16"/>
        </w:rPr>
        <w:t xml:space="preserve"> </w:t>
      </w:r>
      <w:r w:rsidRPr="00A52766">
        <w:rPr>
          <w:rFonts w:eastAsia="Calibri"/>
          <w:b/>
          <w:iCs/>
          <w:u w:val="single"/>
          <w:bdr w:val="single" w:sz="8" w:space="0" w:color="auto"/>
        </w:rPr>
        <w:t>U</w:t>
      </w:r>
      <w:r w:rsidRPr="00A52766">
        <w:rPr>
          <w:rFonts w:eastAsia="Calibri"/>
          <w:sz w:val="16"/>
        </w:rPr>
        <w:t xml:space="preserve">nited </w:t>
      </w:r>
      <w:r w:rsidRPr="00A52766">
        <w:rPr>
          <w:rFonts w:eastAsia="Calibri"/>
          <w:b/>
          <w:iCs/>
          <w:u w:val="single"/>
          <w:bdr w:val="single" w:sz="8" w:space="0" w:color="auto"/>
        </w:rPr>
        <w:t>S</w:t>
      </w:r>
      <w:r w:rsidRPr="00A52766">
        <w:rPr>
          <w:rFonts w:eastAsia="Calibri"/>
          <w:sz w:val="16"/>
        </w:rPr>
        <w:t xml:space="preserve">tates’ </w:t>
      </w:r>
      <w:r w:rsidRPr="00A52766">
        <w:rPr>
          <w:rFonts w:eastAsia="Calibri"/>
          <w:u w:val="single"/>
        </w:rPr>
        <w:t>prospects for</w:t>
      </w:r>
      <w:r w:rsidRPr="00A52766">
        <w:rPr>
          <w:rFonts w:eastAsia="Calibri"/>
          <w:sz w:val="16"/>
        </w:rPr>
        <w:t xml:space="preserve"> </w:t>
      </w:r>
      <w:r w:rsidRPr="00A52766">
        <w:rPr>
          <w:rFonts w:eastAsia="Calibri"/>
          <w:b/>
          <w:iCs/>
          <w:u w:val="single"/>
          <w:bdr w:val="single" w:sz="8" w:space="0" w:color="auto"/>
        </w:rPr>
        <w:t>returning to democratic rule</w:t>
      </w:r>
      <w:r w:rsidRPr="00A52766">
        <w:rPr>
          <w:rFonts w:eastAsia="Calibri"/>
          <w:sz w:val="16"/>
        </w:rPr>
        <w:t xml:space="preserve"> </w:t>
      </w:r>
      <w:r w:rsidRPr="00A52766">
        <w:rPr>
          <w:rFonts w:eastAsia="Calibri"/>
          <w:u w:val="single"/>
        </w:rPr>
        <w:t>remain</w:t>
      </w:r>
      <w:r w:rsidRPr="00A52766">
        <w:rPr>
          <w:rFonts w:eastAsia="Calibri"/>
          <w:sz w:val="16"/>
        </w:rPr>
        <w:t xml:space="preserve"> </w:t>
      </w:r>
      <w:r w:rsidRPr="00A52766">
        <w:rPr>
          <w:rFonts w:eastAsia="Calibri"/>
          <w:b/>
          <w:iCs/>
          <w:u w:val="single"/>
          <w:bdr w:val="single" w:sz="8" w:space="0" w:color="auto"/>
        </w:rPr>
        <w:t>good</w:t>
      </w:r>
      <w:r w:rsidRPr="00A52766">
        <w:rPr>
          <w:rFonts w:eastAsia="Calibri"/>
          <w:sz w:val="16"/>
        </w:rPr>
        <w:t>.</w:t>
      </w:r>
    </w:p>
    <w:p w14:paraId="52F18128" w14:textId="77777777" w:rsidR="00A52766" w:rsidRPr="00A52766" w:rsidRDefault="00A52766" w:rsidP="00A52766">
      <w:pPr>
        <w:keepNext/>
        <w:keepLines/>
        <w:spacing w:before="40" w:after="0"/>
        <w:outlineLvl w:val="3"/>
        <w:rPr>
          <w:rFonts w:eastAsia="Times New Roman" w:cs="Times New Roman"/>
          <w:b/>
          <w:iCs/>
          <w:sz w:val="26"/>
          <w14:ligatures w14:val="standardContextual"/>
        </w:rPr>
      </w:pPr>
      <w:r w:rsidRPr="00A52766">
        <w:rPr>
          <w:rFonts w:eastAsia="Times New Roman" w:cs="Times New Roman"/>
          <w:b/>
          <w:iCs/>
          <w:sz w:val="26"/>
          <w14:ligatures w14:val="standardContextual"/>
        </w:rPr>
        <w:t xml:space="preserve">Democracies are worse for solving existential risks. </w:t>
      </w:r>
    </w:p>
    <w:p w14:paraId="15F4AC4F" w14:textId="77777777" w:rsidR="00A52766" w:rsidRPr="00A52766" w:rsidRDefault="00A52766" w:rsidP="00A52766">
      <w:pPr>
        <w:rPr>
          <w:rFonts w:eastAsia="Calibri"/>
          <w14:ligatures w14:val="standardContextual"/>
        </w:rPr>
      </w:pPr>
      <w:r w:rsidRPr="00A52766">
        <w:rPr>
          <w:rFonts w:eastAsia="Calibri"/>
          <w:b/>
          <w:bCs/>
          <w:sz w:val="26"/>
          <w14:ligatures w14:val="standardContextual"/>
        </w:rPr>
        <w:t>Porter &amp; Gibbons 24</w:t>
      </w:r>
      <w:r w:rsidRPr="00A52766">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A52766">
        <w:rPr>
          <w:rFonts w:eastAsia="Calibri"/>
          <w:color w:val="0563C1"/>
          <w:u w:val="single"/>
          <w14:ligatures w14:val="standardContextual"/>
        </w:rPr>
        <w:t>https://link.springer.com/article/10.1007/s44204-024-00177-4</w:t>
      </w:r>
      <w:r w:rsidRPr="00A52766">
        <w:rPr>
          <w:rFonts w:eastAsia="Calibri"/>
          <w14:ligatures w14:val="standardContextual"/>
        </w:rPr>
        <w:t>, Ulven)</w:t>
      </w:r>
    </w:p>
    <w:p w14:paraId="6682FED4" w14:textId="77777777" w:rsidR="00A52766" w:rsidRPr="00A52766" w:rsidRDefault="00A52766" w:rsidP="00A52766">
      <w:pPr>
        <w:rPr>
          <w:rFonts w:eastAsia="Calibri"/>
          <w:sz w:val="16"/>
          <w14:ligatures w14:val="standardContextual"/>
        </w:rPr>
      </w:pPr>
      <w:r w:rsidRPr="00A52766">
        <w:rPr>
          <w:rFonts w:eastAsia="Calibri"/>
          <w:sz w:val="16"/>
          <w14:ligatures w14:val="standardContextual"/>
        </w:rPr>
        <w:t>2.2 Three pathologies of democracy</w:t>
      </w:r>
    </w:p>
    <w:p w14:paraId="4A770AB1" w14:textId="77777777" w:rsidR="00A52766" w:rsidRPr="00A52766" w:rsidRDefault="00A52766" w:rsidP="00A52766">
      <w:pPr>
        <w:rPr>
          <w:rFonts w:eastAsia="Calibri"/>
          <w:sz w:val="16"/>
          <w14:ligatures w14:val="standardContextual"/>
        </w:rPr>
      </w:pPr>
      <w:r w:rsidRPr="00A52766">
        <w:rPr>
          <w:rFonts w:eastAsia="Calibri"/>
          <w:u w:val="single"/>
          <w14:ligatures w14:val="standardContextual"/>
        </w:rPr>
        <w:t>Is democracy</w:t>
      </w:r>
      <w:r w:rsidRPr="00A52766">
        <w:rPr>
          <w:rFonts w:eastAsia="Calibri"/>
          <w:sz w:val="16"/>
          <w14:ligatures w14:val="standardContextual"/>
        </w:rPr>
        <w:t xml:space="preserve"> always </w:t>
      </w:r>
      <w:r w:rsidRPr="00A52766">
        <w:rPr>
          <w:rFonts w:eastAsia="Calibri"/>
          <w:u w:val="single"/>
          <w14:ligatures w14:val="standardContextual"/>
        </w:rPr>
        <w:t>best</w:t>
      </w:r>
      <w:r w:rsidRPr="00A52766">
        <w:rPr>
          <w:rFonts w:eastAsia="Calibri"/>
          <w:sz w:val="16"/>
          <w14:ligatures w14:val="standardContextual"/>
        </w:rPr>
        <w:t xml:space="preserve"> </w:t>
      </w:r>
      <w:r w:rsidRPr="00A52766">
        <w:rPr>
          <w:rFonts w:eastAsia="Calibri"/>
          <w:u w:val="single"/>
          <w14:ligatures w14:val="standardContextual"/>
        </w:rPr>
        <w:t>suited to deal with</w:t>
      </w:r>
      <w:r w:rsidRPr="00A52766">
        <w:rPr>
          <w:rFonts w:eastAsia="Calibri"/>
          <w:sz w:val="16"/>
          <w14:ligatures w14:val="standardContextual"/>
        </w:rPr>
        <w:t xml:space="preserve"> problems like </w:t>
      </w:r>
      <w:proofErr w:type="gramStart"/>
      <w:r w:rsidRPr="00A52766">
        <w:rPr>
          <w:rFonts w:eastAsia="Calibri"/>
          <w:b/>
          <w:iCs/>
          <w:u w:val="single"/>
          <w:bdr w:val="single" w:sz="8" w:space="0" w:color="auto"/>
          <w14:ligatures w14:val="standardContextual"/>
        </w:rPr>
        <w:t>x-</w:t>
      </w:r>
      <w:proofErr w:type="gramEnd"/>
      <w:r w:rsidRPr="00A52766">
        <w:rPr>
          <w:rFonts w:eastAsia="Calibri"/>
          <w:b/>
          <w:iCs/>
          <w:u w:val="single"/>
          <w:bdr w:val="single" w:sz="8" w:space="0" w:color="auto"/>
          <w14:ligatures w14:val="standardContextual"/>
        </w:rPr>
        <w:t>risk</w:t>
      </w:r>
      <w:r w:rsidRPr="00A52766">
        <w:rPr>
          <w:rFonts w:eastAsia="Calibri"/>
          <w:sz w:val="16"/>
          <w14:ligatures w14:val="standardContextual"/>
        </w:rPr>
        <w:t xml:space="preserve"> </w:t>
      </w:r>
      <w:r w:rsidRPr="00A52766">
        <w:rPr>
          <w:rFonts w:eastAsia="Calibri"/>
          <w:u w:val="single"/>
          <w14:ligatures w14:val="standardContextual"/>
        </w:rPr>
        <w:t>involving far-</w:t>
      </w:r>
      <w:proofErr w:type="gramStart"/>
      <w:r w:rsidRPr="00A52766">
        <w:rPr>
          <w:rFonts w:eastAsia="Calibri"/>
          <w:u w:val="single"/>
          <w14:ligatures w14:val="standardContextual"/>
        </w:rPr>
        <w:t>of</w:t>
      </w:r>
      <w:proofErr w:type="gramEnd"/>
      <w:r w:rsidRPr="00A52766">
        <w:rPr>
          <w:rFonts w:eastAsia="Calibri"/>
          <w:u w:val="single"/>
          <w14:ligatures w14:val="standardContextual"/>
        </w:rPr>
        <w:t>, low-probability</w:t>
      </w:r>
      <w:r w:rsidRPr="00A52766">
        <w:rPr>
          <w:rFonts w:eastAsia="Calibri"/>
          <w:sz w:val="16"/>
          <w14:ligatures w14:val="standardContextual"/>
        </w:rPr>
        <w:t xml:space="preserve">, or complex </w:t>
      </w:r>
      <w:r w:rsidRPr="00A52766">
        <w:rPr>
          <w:rFonts w:eastAsia="Calibri"/>
          <w:u w:val="single"/>
          <w14:ligatures w14:val="standardContextual"/>
        </w:rPr>
        <w:t>events</w:t>
      </w:r>
      <w:r w:rsidRPr="00A52766">
        <w:rPr>
          <w:rFonts w:eastAsia="Calibri"/>
          <w:sz w:val="16"/>
          <w14:ligatures w14:val="standardContextual"/>
        </w:rPr>
        <w:t xml:space="preserve">? </w:t>
      </w:r>
      <w:r w:rsidRPr="00A52766">
        <w:rPr>
          <w:rFonts w:eastAsia="Calibri"/>
          <w:u w:val="single"/>
          <w14:ligatures w14:val="standardContextual"/>
        </w:rPr>
        <w:t>We</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doubt so</w:t>
      </w:r>
      <w:r w:rsidRPr="00A52766">
        <w:rPr>
          <w:rFonts w:eastAsia="Calibri"/>
          <w:sz w:val="16"/>
          <w14:ligatures w14:val="standardContextual"/>
        </w:rPr>
        <w:t xml:space="preserve">, </w:t>
      </w:r>
      <w:r w:rsidRPr="00A52766">
        <w:rPr>
          <w:rFonts w:eastAsia="Calibri"/>
          <w:u w:val="single"/>
          <w14:ligatures w14:val="standardContextual"/>
        </w:rPr>
        <w:t>because democratic</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decision-making is compromised</w:t>
      </w:r>
      <w:r w:rsidRPr="00A52766">
        <w:rPr>
          <w:rFonts w:eastAsia="Calibri"/>
          <w:sz w:val="16"/>
          <w14:ligatures w14:val="standardContextual"/>
        </w:rPr>
        <w:t xml:space="preserve"> </w:t>
      </w:r>
      <w:r w:rsidRPr="00A52766">
        <w:rPr>
          <w:rFonts w:eastAsia="Calibri"/>
          <w:u w:val="single"/>
          <w14:ligatures w14:val="standardContextual"/>
        </w:rPr>
        <w:t>by at least</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three pathologies</w:t>
      </w:r>
      <w:r w:rsidRPr="00A52766">
        <w:rPr>
          <w:rFonts w:eastAsia="Calibri"/>
          <w:sz w:val="16"/>
          <w14:ligatures w14:val="standardContextual"/>
        </w:rPr>
        <w:t xml:space="preserve">: voter </w:t>
      </w:r>
      <w:r w:rsidRPr="00A52766">
        <w:rPr>
          <w:rFonts w:eastAsia="Calibri"/>
          <w:u w:val="single"/>
          <w14:ligatures w14:val="standardContextual"/>
        </w:rPr>
        <w:t>ignorance, voter irrationality, and democratic short-termism</w:t>
      </w:r>
      <w:r w:rsidRPr="00A52766">
        <w:rPr>
          <w:rFonts w:eastAsia="Calibri"/>
          <w:sz w:val="16"/>
          <w14:ligatures w14:val="standardContextual"/>
        </w:rPr>
        <w:t>.8</w:t>
      </w:r>
    </w:p>
    <w:p w14:paraId="53E215EC" w14:textId="77777777" w:rsidR="00A52766" w:rsidRPr="00A52766" w:rsidRDefault="00A52766" w:rsidP="00A52766">
      <w:pPr>
        <w:rPr>
          <w:rFonts w:eastAsia="Calibri"/>
          <w:sz w:val="16"/>
          <w14:ligatures w14:val="standardContextual"/>
        </w:rPr>
      </w:pPr>
      <w:r w:rsidRPr="00A52766">
        <w:rPr>
          <w:rFonts w:eastAsia="Calibri"/>
          <w:sz w:val="16"/>
          <w14:ligatures w14:val="standardContextual"/>
        </w:rPr>
        <w:t xml:space="preserve">First, democratic decision-making is compromised by voter ignorance. Since </w:t>
      </w:r>
      <w:r w:rsidRPr="00A52766">
        <w:rPr>
          <w:rFonts w:eastAsia="Calibri"/>
          <w:highlight w:val="cyan"/>
          <w:u w:val="single"/>
          <w14:ligatures w14:val="standardContextual"/>
        </w:rPr>
        <w:t>becoming</w:t>
      </w:r>
      <w:r w:rsidRPr="00A52766">
        <w:rPr>
          <w:rFonts w:eastAsia="Calibri"/>
          <w:u w:val="single"/>
          <w14:ligatures w14:val="standardContextual"/>
        </w:rPr>
        <w:t xml:space="preserve"> politically </w:t>
      </w:r>
      <w:r w:rsidRPr="00A52766">
        <w:rPr>
          <w:rFonts w:eastAsia="Calibri"/>
          <w:highlight w:val="cyan"/>
          <w:u w:val="single"/>
          <w14:ligatures w14:val="standardContextual"/>
        </w:rPr>
        <w:t>well-informed is</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highly costly</w:t>
      </w:r>
      <w:r w:rsidRPr="00A52766">
        <w:rPr>
          <w:rFonts w:eastAsia="Calibri"/>
          <w:sz w:val="16"/>
          <w14:ligatures w14:val="standardContextual"/>
        </w:rPr>
        <w:t xml:space="preserve"> </w:t>
      </w:r>
      <w:r w:rsidRPr="00A52766">
        <w:rPr>
          <w:rFonts w:eastAsia="Calibri"/>
          <w:highlight w:val="cyan"/>
          <w:u w:val="single"/>
          <w14:ligatures w14:val="standardContextual"/>
        </w:rPr>
        <w:t>and only</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minimally beneficial</w:t>
      </w:r>
      <w:r w:rsidRPr="00A52766">
        <w:rPr>
          <w:rFonts w:eastAsia="Calibri"/>
          <w:sz w:val="16"/>
          <w14:ligatures w14:val="standardContextual"/>
        </w:rPr>
        <w:t xml:space="preserve"> </w:t>
      </w:r>
      <w:r w:rsidRPr="00A52766">
        <w:rPr>
          <w:rFonts w:eastAsia="Calibri"/>
          <w:u w:val="single"/>
          <w14:ligatures w14:val="standardContextual"/>
        </w:rPr>
        <w:t>to individual voters</w:t>
      </w:r>
      <w:r w:rsidRPr="00A52766">
        <w:rPr>
          <w:rFonts w:eastAsia="Calibri"/>
          <w:sz w:val="16"/>
          <w14:ligatures w14:val="standardContextual"/>
        </w:rPr>
        <w:t xml:space="preserve">, </w:t>
      </w:r>
      <w:r w:rsidRPr="00A52766">
        <w:rPr>
          <w:rFonts w:eastAsia="Calibri"/>
          <w:u w:val="single"/>
          <w14:ligatures w14:val="standardContextual"/>
        </w:rPr>
        <w:t>most</w:t>
      </w:r>
      <w:r w:rsidRPr="00A52766">
        <w:rPr>
          <w:rFonts w:eastAsia="Calibri"/>
          <w:sz w:val="16"/>
          <w14:ligatures w14:val="standardContextual"/>
        </w:rPr>
        <w:t xml:space="preserve"> democratic voters </w:t>
      </w:r>
      <w:r w:rsidRPr="00A52766">
        <w:rPr>
          <w:rFonts w:eastAsia="Calibri"/>
          <w:u w:val="single"/>
          <w14:ligatures w14:val="standardContextual"/>
        </w:rPr>
        <w:t>are</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rationally ignorant</w:t>
      </w:r>
      <w:r w:rsidRPr="00A52766">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A52766">
        <w:rPr>
          <w:rFonts w:eastAsia="Calibri"/>
          <w:b/>
          <w:iCs/>
          <w:u w:val="single"/>
          <w:bdr w:val="single" w:sz="8" w:space="0" w:color="auto"/>
          <w14:ligatures w14:val="standardContextual"/>
        </w:rPr>
        <w:t xml:space="preserve">most </w:t>
      </w:r>
      <w:r w:rsidRPr="00A52766">
        <w:rPr>
          <w:rFonts w:eastAsia="Calibri"/>
          <w:b/>
          <w:iCs/>
          <w:highlight w:val="cyan"/>
          <w:u w:val="single"/>
          <w:bdr w:val="single" w:sz="8" w:space="0" w:color="auto"/>
          <w14:ligatures w14:val="standardContextual"/>
        </w:rPr>
        <w:t>voters</w:t>
      </w:r>
      <w:r w:rsidRPr="00A52766">
        <w:rPr>
          <w:rFonts w:eastAsia="Calibri"/>
          <w:sz w:val="16"/>
          <w14:ligatures w14:val="standardContextual"/>
        </w:rPr>
        <w:t xml:space="preserve"> </w:t>
      </w:r>
      <w:r w:rsidRPr="00A52766">
        <w:rPr>
          <w:rFonts w:eastAsia="Calibri"/>
          <w:highlight w:val="cyan"/>
          <w:u w:val="single"/>
          <w14:ligatures w14:val="standardContextual"/>
        </w:rPr>
        <w:t>are</w:t>
      </w:r>
      <w:r w:rsidRPr="00A52766">
        <w:rPr>
          <w:rFonts w:eastAsia="Calibri"/>
          <w:sz w:val="16"/>
          <w14:ligatures w14:val="standardContextual"/>
        </w:rPr>
        <w:t xml:space="preserve"> also </w:t>
      </w:r>
      <w:r w:rsidRPr="00A52766">
        <w:rPr>
          <w:rFonts w:eastAsia="Calibri"/>
          <w:highlight w:val="cyan"/>
          <w:u w:val="single"/>
          <w14:ligatures w14:val="standardContextual"/>
        </w:rPr>
        <w:t>ignorant of</w:t>
      </w:r>
      <w:r w:rsidRPr="00A52766">
        <w:rPr>
          <w:rFonts w:eastAsia="Calibri"/>
          <w:u w:val="single"/>
          <w14:ligatures w14:val="standardContextual"/>
        </w:rPr>
        <w:t xml:space="preserve"> important social-scientific subjects relevant to democratic politics</w:t>
      </w:r>
      <w:r w:rsidRPr="00A52766">
        <w:rPr>
          <w:rFonts w:eastAsia="Calibri"/>
          <w:sz w:val="16"/>
          <w14:ligatures w14:val="standardContextual"/>
        </w:rPr>
        <w:t xml:space="preserve">—not to mention the many other </w:t>
      </w:r>
      <w:r w:rsidRPr="00A52766">
        <w:rPr>
          <w:rFonts w:eastAsia="Calibri"/>
          <w:u w:val="single"/>
          <w14:ligatures w14:val="standardContextual"/>
        </w:rPr>
        <w:t>complex subjects relevant to</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x-risk mitigation</w:t>
      </w:r>
      <w:r w:rsidRPr="00A52766">
        <w:rPr>
          <w:rFonts w:eastAsia="Calibri"/>
          <w:sz w:val="16"/>
          <w14:ligatures w14:val="standardContextual"/>
        </w:rPr>
        <w:t>.</w:t>
      </w:r>
    </w:p>
    <w:p w14:paraId="236FCE9C" w14:textId="77777777" w:rsidR="00A52766" w:rsidRPr="00A52766" w:rsidRDefault="00A52766" w:rsidP="00A52766">
      <w:pPr>
        <w:rPr>
          <w:rFonts w:eastAsia="Calibri"/>
          <w:sz w:val="16"/>
          <w14:ligatures w14:val="standardContextual"/>
        </w:rPr>
      </w:pPr>
      <w:r w:rsidRPr="00A52766">
        <w:rPr>
          <w:rFonts w:eastAsia="Calibri"/>
          <w:sz w:val="16"/>
          <w14:ligatures w14:val="standardContextual"/>
        </w:rPr>
        <w:t xml:space="preserve">Voters’ widespread ignorance has two mutually reinforcing consequences. On the one hand, </w:t>
      </w:r>
      <w:r w:rsidRPr="00A52766">
        <w:rPr>
          <w:rFonts w:eastAsia="Calibri"/>
          <w:u w:val="single"/>
          <w14:ligatures w14:val="standardContextual"/>
        </w:rPr>
        <w:t xml:space="preserve">ignorant </w:t>
      </w:r>
      <w:r w:rsidRPr="00A52766">
        <w:rPr>
          <w:rFonts w:eastAsia="Calibri"/>
          <w:highlight w:val="cyan"/>
          <w:u w:val="single"/>
          <w14:ligatures w14:val="standardContextual"/>
        </w:rPr>
        <w:t>voters</w:t>
      </w:r>
      <w:r w:rsidRPr="00A52766">
        <w:rPr>
          <w:rFonts w:eastAsia="Calibri"/>
          <w:sz w:val="16"/>
          <w14:ligatures w14:val="standardContextual"/>
        </w:rPr>
        <w:t xml:space="preserve"> often </w:t>
      </w:r>
      <w:r w:rsidRPr="00A52766">
        <w:rPr>
          <w:rFonts w:eastAsia="Calibri"/>
          <w:highlight w:val="cyan"/>
          <w:u w:val="single"/>
          <w14:ligatures w14:val="standardContextual"/>
        </w:rPr>
        <w:t>support</w:t>
      </w:r>
      <w:r w:rsidRPr="00A52766">
        <w:rPr>
          <w:rFonts w:eastAsia="Calibri"/>
          <w:u w:val="single"/>
          <w14:ligatures w14:val="standardContextual"/>
        </w:rPr>
        <w:t xml:space="preserve"> candidates endorsing</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harmful policies</w:t>
      </w:r>
      <w:r w:rsidRPr="00A52766">
        <w:rPr>
          <w:rFonts w:eastAsia="Calibri"/>
          <w:sz w:val="16"/>
          <w14:ligatures w14:val="standardContextual"/>
        </w:rPr>
        <w:t xml:space="preserve">. On the other hand, </w:t>
      </w:r>
      <w:r w:rsidRPr="00A52766">
        <w:rPr>
          <w:rFonts w:eastAsia="Calibri"/>
          <w:u w:val="single"/>
          <w14:ligatures w14:val="standardContextual"/>
        </w:rPr>
        <w:t>both prospective and current legislators are incentivized to respond to ignorant voters’ preferences</w:t>
      </w:r>
      <w:r w:rsidRPr="00A52766">
        <w:rPr>
          <w:rFonts w:eastAsia="Calibri"/>
          <w:sz w:val="16"/>
          <w14:ligatures w14:val="standardContextual"/>
        </w:rPr>
        <w:t xml:space="preserve">.10 </w:t>
      </w:r>
      <w:r w:rsidRPr="00A52766">
        <w:rPr>
          <w:rFonts w:eastAsia="Calibri"/>
          <w:u w:val="single"/>
          <w14:ligatures w14:val="standardContextual"/>
        </w:rPr>
        <w:t>The</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joint effect</w:t>
      </w:r>
      <w:r w:rsidRPr="00A52766">
        <w:rPr>
          <w:rFonts w:eastAsia="Calibri"/>
          <w:sz w:val="16"/>
          <w14:ligatures w14:val="standardContextual"/>
        </w:rPr>
        <w:t xml:space="preserve"> </w:t>
      </w:r>
      <w:r w:rsidRPr="00A52766">
        <w:rPr>
          <w:rFonts w:eastAsia="Calibri"/>
          <w:u w:val="single"/>
          <w14:ligatures w14:val="standardContextual"/>
        </w:rPr>
        <w:t>of these two consequences</w:t>
      </w:r>
      <w:r w:rsidRPr="00A52766">
        <w:rPr>
          <w:rFonts w:eastAsia="Calibri"/>
          <w:sz w:val="16"/>
          <w14:ligatures w14:val="standardContextual"/>
        </w:rPr>
        <w:t xml:space="preserve"> </w:t>
      </w:r>
      <w:r w:rsidRPr="00A52766">
        <w:rPr>
          <w:rFonts w:eastAsia="Calibri"/>
          <w:highlight w:val="cyan"/>
          <w:u w:val="single"/>
          <w14:ligatures w14:val="standardContextual"/>
        </w:rPr>
        <w:t>is</w:t>
      </w:r>
      <w:r w:rsidRPr="00A52766">
        <w:rPr>
          <w:rFonts w:eastAsia="Calibri"/>
          <w:sz w:val="16"/>
          <w14:ligatures w14:val="standardContextual"/>
        </w:rPr>
        <w:t xml:space="preserve"> the </w:t>
      </w:r>
      <w:r w:rsidRPr="00A52766">
        <w:rPr>
          <w:rFonts w:eastAsia="Calibri"/>
          <w:u w:val="single"/>
          <w14:ligatures w14:val="standardContextual"/>
        </w:rPr>
        <w:t>frequent implementation of</w:t>
      </w:r>
      <w:r w:rsidRPr="00A52766">
        <w:rPr>
          <w:rFonts w:eastAsia="Calibri"/>
          <w:sz w:val="16"/>
          <w14:ligatures w14:val="standardContextual"/>
        </w:rPr>
        <w:t xml:space="preserve"> laws and </w:t>
      </w:r>
      <w:r w:rsidRPr="00A52766">
        <w:rPr>
          <w:rFonts w:eastAsia="Calibri"/>
          <w:u w:val="single"/>
          <w14:ligatures w14:val="standardContextual"/>
        </w:rPr>
        <w:t>policies which go</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against</w:t>
      </w:r>
      <w:r w:rsidRPr="00A52766">
        <w:rPr>
          <w:rFonts w:eastAsia="Calibri"/>
          <w:sz w:val="16"/>
          <w14:ligatures w14:val="standardContextual"/>
        </w:rPr>
        <w:t xml:space="preserve"> </w:t>
      </w:r>
      <w:r w:rsidRPr="00A52766">
        <w:rPr>
          <w:rFonts w:eastAsia="Calibri"/>
          <w:u w:val="single"/>
          <w14:ligatures w14:val="standardContextual"/>
        </w:rPr>
        <w:t>citizens’ interests</w:t>
      </w:r>
      <w:r w:rsidRPr="00A52766">
        <w:rPr>
          <w:rFonts w:eastAsia="Calibri"/>
          <w:sz w:val="16"/>
          <w14:ligatures w14:val="standardContextual"/>
        </w:rPr>
        <w:t xml:space="preserve">— including their interest in </w:t>
      </w:r>
      <w:r w:rsidRPr="00A52766">
        <w:rPr>
          <w:rFonts w:eastAsia="Calibri"/>
          <w:b/>
          <w:iCs/>
          <w:highlight w:val="cyan"/>
          <w:u w:val="single"/>
          <w:bdr w:val="single" w:sz="8" w:space="0" w:color="auto"/>
          <w14:ligatures w14:val="standardContextual"/>
        </w:rPr>
        <w:t>x-risk mitigation</w:t>
      </w:r>
      <w:r w:rsidRPr="00A52766">
        <w:rPr>
          <w:rFonts w:eastAsia="Calibri"/>
          <w:sz w:val="16"/>
          <w14:ligatures w14:val="standardContextual"/>
        </w:rPr>
        <w:t xml:space="preserve">. </w:t>
      </w:r>
      <w:r w:rsidRPr="00A52766">
        <w:rPr>
          <w:rFonts w:eastAsia="Calibri"/>
          <w:u w:val="single"/>
          <w14:ligatures w14:val="standardContextual"/>
        </w:rPr>
        <w:t xml:space="preserve">A salient recent </w:t>
      </w:r>
      <w:r w:rsidRPr="00A52766">
        <w:rPr>
          <w:rFonts w:eastAsia="Calibri"/>
          <w:highlight w:val="cyan"/>
          <w:u w:val="single"/>
          <w14:ligatures w14:val="standardContextual"/>
        </w:rPr>
        <w:t>example is</w:t>
      </w:r>
      <w:r w:rsidRPr="00A52766">
        <w:rPr>
          <w:rFonts w:eastAsia="Calibri"/>
          <w:sz w:val="16"/>
          <w14:ligatures w14:val="standardContextual"/>
        </w:rPr>
        <w:t xml:space="preserve"> </w:t>
      </w:r>
      <w:r w:rsidRPr="00A52766">
        <w:rPr>
          <w:rFonts w:eastAsia="Calibri"/>
          <w:u w:val="single"/>
          <w14:ligatures w14:val="standardContextual"/>
        </w:rPr>
        <w:t xml:space="preserve">contemporary </w:t>
      </w:r>
      <w:r w:rsidRPr="00A52766">
        <w:rPr>
          <w:rFonts w:eastAsia="Calibri"/>
          <w:b/>
          <w:iCs/>
          <w:u w:val="single"/>
          <w:bdr w:val="single" w:sz="8" w:space="0" w:color="auto"/>
          <w14:ligatures w14:val="standardContextual"/>
        </w:rPr>
        <w:t xml:space="preserve">democracies’ </w:t>
      </w:r>
      <w:r w:rsidRPr="00A52766">
        <w:rPr>
          <w:rFonts w:eastAsia="Calibri"/>
          <w:b/>
          <w:iCs/>
          <w:highlight w:val="cyan"/>
          <w:u w:val="single"/>
          <w:bdr w:val="single" w:sz="8" w:space="0" w:color="auto"/>
          <w14:ligatures w14:val="standardContextual"/>
        </w:rPr>
        <w:t>ineffective response to</w:t>
      </w:r>
      <w:r w:rsidRPr="00A52766">
        <w:rPr>
          <w:rFonts w:eastAsia="Calibri"/>
          <w:sz w:val="16"/>
          <w14:ligatures w14:val="standardContextual"/>
        </w:rPr>
        <w:t xml:space="preserve"> </w:t>
      </w:r>
      <w:r w:rsidRPr="00A52766">
        <w:rPr>
          <w:rFonts w:eastAsia="Calibri"/>
          <w:u w:val="single"/>
          <w14:ligatures w14:val="standardContextual"/>
        </w:rPr>
        <w:t>the</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COVID</w:t>
      </w:r>
      <w:r w:rsidRPr="00A52766">
        <w:rPr>
          <w:rFonts w:eastAsia="Calibri"/>
          <w:sz w:val="16"/>
          <w14:ligatures w14:val="standardContextual"/>
        </w:rPr>
        <w:t xml:space="preserve">-19 pandemic (Winsberg et al., 2020). If COVID-19 had been much deadlier, the </w:t>
      </w:r>
      <w:r w:rsidRPr="00A52766">
        <w:rPr>
          <w:rFonts w:eastAsia="Calibri"/>
          <w:u w:val="single"/>
          <w14:ligatures w14:val="standardContextual"/>
        </w:rPr>
        <w:t>ensuing pandemic could have become a genuine existential catastrophe for which most democracies</w:t>
      </w:r>
      <w:r w:rsidRPr="00A52766">
        <w:rPr>
          <w:rFonts w:eastAsia="Calibri"/>
          <w:sz w:val="16"/>
          <w14:ligatures w14:val="standardContextual"/>
        </w:rPr>
        <w:t>—and most extant non-democracies—</w:t>
      </w:r>
      <w:r w:rsidRPr="00A52766">
        <w:rPr>
          <w:rFonts w:eastAsia="Calibri"/>
          <w:u w:val="single"/>
          <w14:ligatures w14:val="standardContextual"/>
        </w:rPr>
        <w:t>would have been terribly underprepared</w:t>
      </w:r>
      <w:r w:rsidRPr="00A52766">
        <w:rPr>
          <w:rFonts w:eastAsia="Calibri"/>
          <w:sz w:val="16"/>
          <w14:ligatures w14:val="standardContextual"/>
        </w:rPr>
        <w:t>.</w:t>
      </w:r>
    </w:p>
    <w:p w14:paraId="13560247" w14:textId="77777777" w:rsidR="00A52766" w:rsidRPr="00A52766" w:rsidRDefault="00A52766" w:rsidP="00A52766">
      <w:pPr>
        <w:rPr>
          <w:rFonts w:eastAsia="Calibri"/>
          <w:sz w:val="16"/>
          <w14:ligatures w14:val="standardContextual"/>
        </w:rPr>
      </w:pPr>
      <w:r w:rsidRPr="00A52766">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A52766">
        <w:rPr>
          <w:rFonts w:eastAsia="Calibri"/>
          <w:u w:val="single"/>
          <w14:ligatures w14:val="standardContextual"/>
        </w:rPr>
        <w:t>in many partisan environments</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epistemic rationality</w:t>
      </w:r>
      <w:r w:rsidRPr="00A52766">
        <w:rPr>
          <w:rFonts w:eastAsia="Calibri"/>
          <w:sz w:val="16"/>
          <w14:ligatures w14:val="standardContextual"/>
        </w:rPr>
        <w:t xml:space="preserve"> </w:t>
      </w:r>
      <w:r w:rsidRPr="00A52766">
        <w:rPr>
          <w:rFonts w:eastAsia="Calibri"/>
          <w:u w:val="single"/>
          <w14:ligatures w14:val="standardContextual"/>
        </w:rPr>
        <w:t>can even be</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penalized</w:t>
      </w:r>
      <w:r w:rsidRPr="00A52766">
        <w:rPr>
          <w:rFonts w:eastAsia="Calibri"/>
          <w:sz w:val="16"/>
          <w14:ligatures w14:val="standardContextual"/>
        </w:rPr>
        <w:t xml:space="preserve">. </w:t>
      </w:r>
      <w:r w:rsidRPr="00A52766">
        <w:rPr>
          <w:rFonts w:eastAsia="Calibri"/>
          <w:u w:val="single"/>
          <w14:ligatures w14:val="standardContextual"/>
        </w:rPr>
        <w:t>Within</w:t>
      </w:r>
      <w:r w:rsidRPr="00A52766">
        <w:rPr>
          <w:rFonts w:eastAsia="Calibri"/>
          <w:sz w:val="16"/>
          <w14:ligatures w14:val="standardContextual"/>
        </w:rPr>
        <w:t xml:space="preserve"> some </w:t>
      </w:r>
      <w:r w:rsidRPr="00A52766">
        <w:rPr>
          <w:rFonts w:eastAsia="Calibri"/>
          <w:u w:val="single"/>
          <w14:ligatures w14:val="standardContextual"/>
        </w:rPr>
        <w:t>ingroups</w:t>
      </w:r>
      <w:r w:rsidRPr="00A52766">
        <w:rPr>
          <w:rFonts w:eastAsia="Calibri"/>
          <w:sz w:val="16"/>
          <w14:ligatures w14:val="standardContextual"/>
        </w:rPr>
        <w:t xml:space="preserve">, for instance, </w:t>
      </w:r>
      <w:r w:rsidRPr="00A52766">
        <w:rPr>
          <w:rFonts w:eastAsia="Calibri"/>
          <w:u w:val="single"/>
          <w14:ligatures w14:val="standardContextual"/>
        </w:rPr>
        <w:t>rationally moderating one’s beliefs may result in ostracization and other social costs</w:t>
      </w:r>
      <w:r w:rsidRPr="00A52766">
        <w:rPr>
          <w:rFonts w:eastAsia="Calibri"/>
          <w:sz w:val="16"/>
          <w14:ligatures w14:val="standardContextual"/>
        </w:rPr>
        <w:t xml:space="preserve">. Hence, </w:t>
      </w:r>
      <w:r w:rsidRPr="00A52766">
        <w:rPr>
          <w:rFonts w:eastAsia="Calibri"/>
          <w:u w:val="single"/>
          <w14:ligatures w14:val="standardContextual"/>
        </w:rPr>
        <w:t>most</w:t>
      </w:r>
      <w:r w:rsidRPr="00A52766">
        <w:rPr>
          <w:rFonts w:eastAsia="Calibri"/>
          <w:sz w:val="16"/>
          <w14:ligatures w14:val="standardContextual"/>
        </w:rPr>
        <w:t xml:space="preserve"> democratic </w:t>
      </w:r>
      <w:r w:rsidRPr="00A52766">
        <w:rPr>
          <w:rFonts w:eastAsia="Calibri"/>
          <w:highlight w:val="cyan"/>
          <w:u w:val="single"/>
          <w14:ligatures w14:val="standardContextual"/>
        </w:rPr>
        <w:t>voters behave in</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 xml:space="preserve">paradigmatically </w:t>
      </w:r>
      <w:r w:rsidRPr="00A52766">
        <w:rPr>
          <w:rFonts w:eastAsia="Calibri"/>
          <w:b/>
          <w:iCs/>
          <w:highlight w:val="cyan"/>
          <w:u w:val="single"/>
          <w:bdr w:val="single" w:sz="8" w:space="0" w:color="auto"/>
          <w14:ligatures w14:val="standardContextual"/>
        </w:rPr>
        <w:t>epistemically irrational</w:t>
      </w:r>
      <w:r w:rsidRPr="00A52766">
        <w:rPr>
          <w:rFonts w:eastAsia="Calibri"/>
          <w:sz w:val="16"/>
          <w14:ligatures w14:val="standardContextual"/>
        </w:rPr>
        <w:t xml:space="preserve"> </w:t>
      </w:r>
      <w:r w:rsidRPr="00A52766">
        <w:rPr>
          <w:rFonts w:eastAsia="Calibri"/>
          <w:highlight w:val="cyan"/>
          <w:u w:val="single"/>
          <w14:ligatures w14:val="standardContextual"/>
        </w:rPr>
        <w:t>ways</w:t>
      </w:r>
      <w:r w:rsidRPr="00A52766">
        <w:rPr>
          <w:rFonts w:eastAsia="Calibri"/>
          <w:u w:val="single"/>
          <w14:ligatures w14:val="standardContextual"/>
        </w:rPr>
        <w:t xml:space="preserve"> in the political domain</w:t>
      </w:r>
      <w:r w:rsidRPr="00A52766">
        <w:rPr>
          <w:rFonts w:eastAsia="Calibri"/>
          <w:sz w:val="16"/>
          <w14:ligatures w14:val="standardContextual"/>
        </w:rPr>
        <w:t xml:space="preserve">. Indeed, most </w:t>
      </w:r>
      <w:r w:rsidRPr="00A52766">
        <w:rPr>
          <w:rFonts w:eastAsia="Calibri"/>
          <w:u w:val="single"/>
          <w14:ligatures w14:val="standardContextual"/>
        </w:rPr>
        <w:t>voters are rationally irrational</w:t>
      </w:r>
      <w:r w:rsidRPr="00A52766">
        <w:rPr>
          <w:rFonts w:eastAsia="Calibri"/>
          <w:sz w:val="16"/>
          <w14:ligatures w14:val="standardContextual"/>
        </w:rPr>
        <w:t xml:space="preserve">: (practically) rational in their (epistemic) irrationality (Caplan, 2007). Naturally, </w:t>
      </w:r>
      <w:r w:rsidRPr="00A52766">
        <w:rPr>
          <w:rFonts w:eastAsia="Calibri"/>
          <w:u w:val="single"/>
          <w14:ligatures w14:val="standardContextual"/>
        </w:rPr>
        <w:t>rationally irrational voters incentivized to</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form irrational political beliefs</w:t>
      </w:r>
      <w:r w:rsidRPr="00A52766">
        <w:rPr>
          <w:rFonts w:eastAsia="Calibri"/>
          <w:sz w:val="16"/>
          <w14:ligatures w14:val="standardContextual"/>
        </w:rPr>
        <w:t xml:space="preserve"> </w:t>
      </w:r>
      <w:r w:rsidRPr="00A52766">
        <w:rPr>
          <w:rFonts w:eastAsia="Calibri"/>
          <w:u w:val="single"/>
          <w14:ligatures w14:val="standardContextual"/>
        </w:rPr>
        <w:t xml:space="preserve">are </w:t>
      </w:r>
      <w:r w:rsidRPr="00A52766">
        <w:rPr>
          <w:rFonts w:eastAsia="Calibri"/>
          <w:highlight w:val="cyan"/>
          <w:u w:val="single"/>
          <w14:ligatures w14:val="standardContextual"/>
        </w:rPr>
        <w:t>not</w:t>
      </w:r>
      <w:r w:rsidRPr="00A52766">
        <w:rPr>
          <w:rFonts w:eastAsia="Calibri"/>
          <w:sz w:val="16"/>
          <w14:ligatures w14:val="standardContextual"/>
        </w:rPr>
        <w:t xml:space="preserve"> especially </w:t>
      </w:r>
      <w:r w:rsidRPr="00A52766">
        <w:rPr>
          <w:rFonts w:eastAsia="Calibri"/>
          <w:highlight w:val="cyan"/>
          <w:u w:val="single"/>
          <w14:ligatures w14:val="standardContextual"/>
        </w:rPr>
        <w:t>well suited to deal with</w:t>
      </w:r>
      <w:r w:rsidRPr="00A52766">
        <w:rPr>
          <w:rFonts w:eastAsia="Calibri"/>
          <w:u w:val="single"/>
          <w14:ligatures w14:val="standardContextual"/>
        </w:rPr>
        <w:t xml:space="preserve"> political problems of any kind</w:t>
      </w:r>
      <w:r w:rsidRPr="00A52766">
        <w:rPr>
          <w:rFonts w:eastAsia="Calibri"/>
          <w:sz w:val="16"/>
          <w14:ligatures w14:val="standardContextual"/>
        </w:rPr>
        <w:t xml:space="preserve">. </w:t>
      </w:r>
      <w:r w:rsidRPr="00A52766">
        <w:rPr>
          <w:rFonts w:eastAsia="Calibri"/>
          <w:highlight w:val="cyan"/>
          <w:u w:val="single"/>
          <w14:ligatures w14:val="standardContextual"/>
        </w:rPr>
        <w:t>X-risk</w:t>
      </w:r>
      <w:r w:rsidRPr="00A52766">
        <w:rPr>
          <w:rFonts w:eastAsia="Calibri"/>
          <w:u w:val="single"/>
          <w14:ligatures w14:val="standardContextual"/>
        </w:rPr>
        <w:t xml:space="preserve"> is</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no exception</w:t>
      </w:r>
      <w:r w:rsidRPr="00A52766">
        <w:rPr>
          <w:rFonts w:eastAsia="Calibri"/>
          <w:sz w:val="16"/>
          <w14:ligatures w14:val="standardContextual"/>
        </w:rPr>
        <w:t>.</w:t>
      </w:r>
    </w:p>
    <w:p w14:paraId="65A21BD5" w14:textId="77777777" w:rsidR="00A52766" w:rsidRPr="00A52766" w:rsidRDefault="00A52766" w:rsidP="00A52766">
      <w:pPr>
        <w:rPr>
          <w:rFonts w:eastAsia="Calibri"/>
          <w:sz w:val="16"/>
          <w14:ligatures w14:val="standardContextual"/>
        </w:rPr>
      </w:pPr>
      <w:r w:rsidRPr="00A52766">
        <w:rPr>
          <w:rFonts w:eastAsia="Calibri"/>
          <w:sz w:val="16"/>
          <w14:ligatures w14:val="standardContextual"/>
        </w:rPr>
        <w:t xml:space="preserve">Third, and maybe most importantly, </w:t>
      </w:r>
      <w:r w:rsidRPr="00A52766">
        <w:rPr>
          <w:rFonts w:eastAsia="Calibri"/>
          <w:u w:val="single"/>
          <w14:ligatures w14:val="standardContextual"/>
        </w:rPr>
        <w:t>democratic decision-making is compromised by short-termism</w:t>
      </w:r>
      <w:r w:rsidRPr="00A52766">
        <w:rPr>
          <w:rFonts w:eastAsia="Calibri"/>
          <w:sz w:val="16"/>
          <w14:ligatures w14:val="standardContextual"/>
        </w:rPr>
        <w:t xml:space="preserve">. A large body of work in political science suggests that </w:t>
      </w:r>
      <w:r w:rsidRPr="00A52766">
        <w:rPr>
          <w:rFonts w:eastAsia="Calibri"/>
          <w:highlight w:val="cyan"/>
          <w:u w:val="single"/>
          <w14:ligatures w14:val="standardContextual"/>
        </w:rPr>
        <w:t>democracies</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focus unduly</w:t>
      </w:r>
      <w:r w:rsidRPr="00A52766">
        <w:rPr>
          <w:rFonts w:eastAsia="Calibri"/>
          <w:sz w:val="16"/>
          <w14:ligatures w14:val="standardContextual"/>
        </w:rPr>
        <w:t xml:space="preserve"> </w:t>
      </w:r>
      <w:r w:rsidRPr="00A52766">
        <w:rPr>
          <w:rFonts w:eastAsia="Calibri"/>
          <w:highlight w:val="cyan"/>
          <w:u w:val="single"/>
          <w14:ligatures w14:val="standardContextual"/>
        </w:rPr>
        <w:t>on short-term problems</w:t>
      </w:r>
      <w:r w:rsidRPr="00A52766">
        <w:rPr>
          <w:rFonts w:eastAsia="Calibri"/>
          <w:u w:val="single"/>
          <w14:ligatures w14:val="standardContextual"/>
        </w:rPr>
        <w:t xml:space="preserve"> at the expense of long-term ones</w:t>
      </w:r>
      <w:r w:rsidRPr="00A52766">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A52766">
        <w:rPr>
          <w:rFonts w:eastAsia="Calibri"/>
          <w:u w:val="single"/>
          <w14:ligatures w14:val="standardContextual"/>
        </w:rPr>
        <w:t>many</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cognitive biases</w:t>
      </w:r>
      <w:r w:rsidRPr="00A52766">
        <w:rPr>
          <w:rFonts w:eastAsia="Calibri"/>
          <w:sz w:val="16"/>
          <w14:ligatures w14:val="standardContextual"/>
        </w:rPr>
        <w:t xml:space="preserve"> </w:t>
      </w:r>
      <w:r w:rsidRPr="00A52766">
        <w:rPr>
          <w:rFonts w:eastAsia="Calibri"/>
          <w:u w:val="single"/>
          <w14:ligatures w14:val="standardContextual"/>
        </w:rPr>
        <w:t>can lead us to</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neglect</w:t>
      </w:r>
      <w:r w:rsidRPr="00A52766">
        <w:rPr>
          <w:rFonts w:eastAsia="Calibri"/>
          <w:sz w:val="16"/>
          <w14:ligatures w14:val="standardContextual"/>
        </w:rPr>
        <w:t xml:space="preserve"> </w:t>
      </w:r>
      <w:r w:rsidRPr="00A52766">
        <w:rPr>
          <w:rFonts w:eastAsia="Calibri"/>
          <w:u w:val="single"/>
          <w14:ligatures w14:val="standardContextual"/>
        </w:rPr>
        <w:t>long-term issues</w:t>
      </w:r>
      <w:r w:rsidRPr="00A52766">
        <w:rPr>
          <w:rFonts w:eastAsia="Calibri"/>
          <w:sz w:val="16"/>
          <w14:ligatures w14:val="standardContextual"/>
        </w:rPr>
        <w:t xml:space="preserve">.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w:t>
      </w:r>
      <w:proofErr w:type="gramStart"/>
      <w:r w:rsidRPr="00A52766">
        <w:rPr>
          <w:rFonts w:eastAsia="Calibri"/>
          <w:sz w:val="16"/>
          <w14:ligatures w14:val="standardContextual"/>
        </w:rPr>
        <w:t>refection</w:t>
      </w:r>
      <w:proofErr w:type="gramEnd"/>
      <w:r w:rsidRPr="00A52766">
        <w:rPr>
          <w:rFonts w:eastAsia="Calibri"/>
          <w:sz w:val="16"/>
          <w14:ligatures w14:val="standardContextual"/>
        </w:rPr>
        <w:t xml:space="preserve">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1712A382" w14:textId="77777777" w:rsidR="00A52766" w:rsidRPr="00A52766" w:rsidRDefault="00A52766" w:rsidP="00A52766">
      <w:pPr>
        <w:rPr>
          <w:rFonts w:eastAsia="Calibri"/>
          <w:sz w:val="16"/>
          <w14:ligatures w14:val="standardContextual"/>
        </w:rPr>
      </w:pPr>
      <w:r w:rsidRPr="00A52766">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A52766">
        <w:rPr>
          <w:rFonts w:eastAsia="Calibri"/>
          <w:highlight w:val="cyan"/>
          <w:u w:val="single"/>
          <w14:ligatures w14:val="standardContextual"/>
        </w:rPr>
        <w:t>democracy will</w:t>
      </w:r>
      <w:r w:rsidRPr="00A52766">
        <w:rPr>
          <w:rFonts w:eastAsia="Calibri"/>
          <w:sz w:val="16"/>
          <w14:ligatures w14:val="standardContextual"/>
        </w:rPr>
        <w:t xml:space="preserve"> arguably </w:t>
      </w:r>
      <w:r w:rsidRPr="00A52766">
        <w:rPr>
          <w:rFonts w:eastAsia="Calibri"/>
          <w:highlight w:val="cyan"/>
          <w:u w:val="single"/>
          <w14:ligatures w14:val="standardContextual"/>
        </w:rPr>
        <w:t>mitigate x-risk</w:t>
      </w:r>
      <w:r w:rsidRPr="00A52766">
        <w:rPr>
          <w:rFonts w:eastAsia="Calibri"/>
          <w:sz w:val="16"/>
          <w14:ligatures w14:val="standardContextual"/>
        </w:rPr>
        <w:t xml:space="preserve"> </w:t>
      </w:r>
      <w:r w:rsidRPr="00A52766">
        <w:rPr>
          <w:rFonts w:eastAsia="Calibri"/>
          <w:b/>
          <w:iCs/>
          <w:highlight w:val="cyan"/>
          <w:u w:val="single"/>
          <w:bdr w:val="single" w:sz="8" w:space="0" w:color="auto"/>
          <w14:ligatures w14:val="standardContextual"/>
        </w:rPr>
        <w:t>less effectively</w:t>
      </w:r>
      <w:r w:rsidRPr="00A52766">
        <w:rPr>
          <w:rFonts w:eastAsia="Calibri"/>
          <w:sz w:val="16"/>
          <w14:ligatures w14:val="standardContextual"/>
        </w:rPr>
        <w:t xml:space="preserve"> </w:t>
      </w:r>
      <w:r w:rsidRPr="00A52766">
        <w:rPr>
          <w:rFonts w:eastAsia="Calibri"/>
          <w:highlight w:val="cyan"/>
          <w:u w:val="single"/>
          <w14:ligatures w14:val="standardContextual"/>
        </w:rPr>
        <w:t>than</w:t>
      </w:r>
      <w:r w:rsidRPr="00A52766">
        <w:rPr>
          <w:rFonts w:eastAsia="Calibri"/>
          <w:u w:val="single"/>
          <w14:ligatures w14:val="standardContextual"/>
        </w:rPr>
        <w:t xml:space="preserve"> </w:t>
      </w:r>
      <w:r w:rsidRPr="00A52766">
        <w:rPr>
          <w:rFonts w:eastAsia="Calibri"/>
          <w:b/>
          <w:iCs/>
          <w:highlight w:val="cyan"/>
          <w:u w:val="single"/>
          <w:bdr w:val="single" w:sz="8" w:space="0" w:color="auto"/>
          <w14:ligatures w14:val="standardContextual"/>
        </w:rPr>
        <w:t>other</w:t>
      </w:r>
      <w:r w:rsidRPr="00A52766">
        <w:rPr>
          <w:rFonts w:eastAsia="Calibri"/>
          <w:sz w:val="16"/>
          <w14:ligatures w14:val="standardContextual"/>
        </w:rPr>
        <w:t xml:space="preserve"> (more long-termist) </w:t>
      </w:r>
      <w:r w:rsidRPr="00A52766">
        <w:rPr>
          <w:rFonts w:eastAsia="Calibri"/>
          <w:b/>
          <w:iCs/>
          <w:highlight w:val="cyan"/>
          <w:u w:val="single"/>
          <w:bdr w:val="single" w:sz="8" w:space="0" w:color="auto"/>
          <w14:ligatures w14:val="standardContextual"/>
        </w:rPr>
        <w:t>political systems</w:t>
      </w:r>
      <w:r w:rsidRPr="00A52766">
        <w:rPr>
          <w:rFonts w:eastAsia="Calibri"/>
          <w:sz w:val="16"/>
          <w14:ligatures w14:val="standardContextual"/>
        </w:rPr>
        <w:t>.</w:t>
      </w:r>
    </w:p>
    <w:p w14:paraId="41175FA2" w14:textId="77777777" w:rsidR="00A52766" w:rsidRPr="00A52766" w:rsidRDefault="00A52766" w:rsidP="00A52766">
      <w:pPr>
        <w:rPr>
          <w:rFonts w:eastAsia="Calibri"/>
          <w:sz w:val="16"/>
          <w14:ligatures w14:val="standardContextual"/>
        </w:rPr>
      </w:pPr>
      <w:r w:rsidRPr="00A52766">
        <w:rPr>
          <w:rFonts w:eastAsia="Calibri"/>
          <w:sz w:val="16"/>
          <w14:ligatures w14:val="standardContextual"/>
        </w:rPr>
        <w:t xml:space="preserve">Foremost among institutional determinants of short-termism in democracies are electoral incentives. </w:t>
      </w:r>
      <w:r w:rsidRPr="00A52766">
        <w:rPr>
          <w:rFonts w:eastAsia="Calibri"/>
          <w:u w:val="single"/>
          <w14:ligatures w14:val="standardContextual"/>
        </w:rPr>
        <w:t>Because</w:t>
      </w:r>
      <w:r w:rsidRPr="00A52766">
        <w:rPr>
          <w:rFonts w:eastAsia="Calibri"/>
          <w:sz w:val="16"/>
          <w14:ligatures w14:val="standardContextual"/>
        </w:rPr>
        <w:t xml:space="preserve"> </w:t>
      </w:r>
      <w:r w:rsidRPr="00A52766">
        <w:rPr>
          <w:rFonts w:eastAsia="Calibri"/>
          <w:highlight w:val="cyan"/>
          <w:u w:val="single"/>
          <w14:ligatures w14:val="standardContextual"/>
        </w:rPr>
        <w:t>politicians</w:t>
      </w:r>
      <w:r w:rsidRPr="00A52766">
        <w:rPr>
          <w:rFonts w:eastAsia="Calibri"/>
          <w:u w:val="single"/>
          <w14:ligatures w14:val="standardContextual"/>
        </w:rPr>
        <w:t xml:space="preserve"> want to be</w:t>
      </w:r>
      <w:r w:rsidRPr="00A52766">
        <w:rPr>
          <w:rFonts w:eastAsia="Calibri"/>
          <w:sz w:val="16"/>
          <w14:ligatures w14:val="standardContextual"/>
        </w:rPr>
        <w:t xml:space="preserve"> (re-)</w:t>
      </w:r>
      <w:r w:rsidRPr="00A52766">
        <w:rPr>
          <w:rFonts w:eastAsia="Calibri"/>
          <w:u w:val="single"/>
          <w14:ligatures w14:val="standardContextual"/>
        </w:rPr>
        <w:t>elected</w:t>
      </w:r>
      <w:r w:rsidRPr="00A52766">
        <w:rPr>
          <w:rFonts w:eastAsia="Calibri"/>
          <w:sz w:val="16"/>
          <w14:ligatures w14:val="standardContextual"/>
        </w:rPr>
        <w:t xml:space="preserve">, </w:t>
      </w:r>
      <w:r w:rsidRPr="00A52766">
        <w:rPr>
          <w:rFonts w:eastAsia="Calibri"/>
          <w:u w:val="single"/>
          <w14:ligatures w14:val="standardContextual"/>
        </w:rPr>
        <w:t>they</w:t>
      </w:r>
      <w:r w:rsidRPr="00A52766">
        <w:rPr>
          <w:rFonts w:eastAsia="Calibri"/>
          <w:sz w:val="16"/>
          <w14:ligatures w14:val="standardContextual"/>
        </w:rPr>
        <w:t xml:space="preserve"> tend to </w:t>
      </w:r>
      <w:r w:rsidRPr="00A52766">
        <w:rPr>
          <w:rFonts w:eastAsia="Calibri"/>
          <w:highlight w:val="cyan"/>
          <w:u w:val="single"/>
          <w14:ligatures w14:val="standardContextual"/>
        </w:rPr>
        <w:t>prioritize policies which offer</w:t>
      </w:r>
      <w:r w:rsidRPr="00A52766">
        <w:rPr>
          <w:rFonts w:eastAsia="Calibri"/>
          <w:u w:val="single"/>
          <w14:ligatures w14:val="standardContextual"/>
        </w:rPr>
        <w:t xml:space="preserve"> constituents </w:t>
      </w:r>
      <w:r w:rsidRPr="00A52766">
        <w:rPr>
          <w:rFonts w:eastAsia="Calibri"/>
          <w:b/>
          <w:iCs/>
          <w:highlight w:val="cyan"/>
          <w:u w:val="single"/>
          <w:bdr w:val="single" w:sz="8" w:space="0" w:color="auto"/>
          <w14:ligatures w14:val="standardContextual"/>
        </w:rPr>
        <w:t>visible short-term benefits</w:t>
      </w:r>
      <w:r w:rsidRPr="00A52766">
        <w:rPr>
          <w:rFonts w:eastAsia="Calibri"/>
          <w:sz w:val="16"/>
          <w14:ligatures w14:val="standardContextual"/>
        </w:rPr>
        <w:t xml:space="preserve">, </w:t>
      </w:r>
      <w:r w:rsidRPr="00A52766">
        <w:rPr>
          <w:rFonts w:eastAsia="Calibri"/>
          <w:u w:val="single"/>
          <w14:ligatures w14:val="standardContextual"/>
        </w:rPr>
        <w:t>since they can benefit politically from implementing such policies while imposing their costs on later generations who cannot sanction them for doing so</w:t>
      </w:r>
      <w:r w:rsidRPr="00A52766">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38BCA68A" w14:textId="77777777" w:rsidR="00A52766" w:rsidRPr="00A52766" w:rsidRDefault="00A52766" w:rsidP="00A52766">
      <w:pPr>
        <w:rPr>
          <w:rFonts w:eastAsia="Calibri"/>
          <w:sz w:val="16"/>
          <w14:ligatures w14:val="standardContextual"/>
        </w:rPr>
      </w:pPr>
      <w:r w:rsidRPr="00A52766">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384DCA0F" w14:textId="77777777" w:rsidR="00A52766" w:rsidRPr="00A52766" w:rsidRDefault="00A52766" w:rsidP="00A52766">
      <w:pPr>
        <w:rPr>
          <w:rFonts w:eastAsia="Times New Roman" w:cs="Times New Roman"/>
          <w:b/>
          <w:sz w:val="32"/>
          <w:szCs w:val="24"/>
          <w:u w:val="single"/>
        </w:rPr>
      </w:pPr>
      <w:r w:rsidRPr="00A52766">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w:t>
      </w:r>
      <w:proofErr w:type="gramStart"/>
      <w:r w:rsidRPr="00A52766">
        <w:rPr>
          <w:rFonts w:eastAsia="Calibri"/>
          <w:sz w:val="16"/>
          <w14:ligatures w14:val="standardContextual"/>
        </w:rPr>
        <w:t>Section  5.1</w:t>
      </w:r>
      <w:proofErr w:type="gramEnd"/>
      <w:r w:rsidRPr="00A52766">
        <w:rPr>
          <w:rFonts w:eastAsia="Calibri"/>
          <w:sz w:val="16"/>
          <w14:ligatures w14:val="standardContextual"/>
        </w:rPr>
        <w:t xml:space="preserve">, </w:t>
      </w:r>
      <w:r w:rsidRPr="00A52766">
        <w:rPr>
          <w:rFonts w:eastAsia="Calibri"/>
          <w:u w:val="single"/>
          <w14:ligatures w14:val="standardContextual"/>
        </w:rPr>
        <w:t>we doubt whether contemporary</w:t>
      </w:r>
      <w:r w:rsidRPr="00A52766">
        <w:rPr>
          <w:rFonts w:eastAsia="Calibri"/>
          <w:sz w:val="16"/>
          <w14:ligatures w14:val="standardContextual"/>
        </w:rPr>
        <w:t xml:space="preserve"> </w:t>
      </w:r>
      <w:r w:rsidRPr="00A52766">
        <w:rPr>
          <w:rFonts w:eastAsia="Calibri"/>
          <w:b/>
          <w:iCs/>
          <w:u w:val="single"/>
          <w:bdr w:val="single" w:sz="8" w:space="0" w:color="auto"/>
          <w14:ligatures w14:val="standardContextual"/>
        </w:rPr>
        <w:t>democracies’ superior performance</w:t>
      </w:r>
      <w:r w:rsidRPr="00A52766">
        <w:rPr>
          <w:rFonts w:eastAsia="Calibri"/>
          <w:sz w:val="16"/>
          <w14:ligatures w14:val="standardContextual"/>
        </w:rPr>
        <w:t xml:space="preserve"> </w:t>
      </w:r>
      <w:r w:rsidRPr="00A52766">
        <w:rPr>
          <w:rFonts w:eastAsia="Calibri"/>
          <w:u w:val="single"/>
          <w14:ligatures w14:val="standardContextual"/>
        </w:rPr>
        <w:t xml:space="preserve">to contemporary non-democracies is </w:t>
      </w:r>
      <w:r w:rsidRPr="00A52766">
        <w:rPr>
          <w:rFonts w:eastAsia="Calibri"/>
          <w:sz w:val="16"/>
          <w14:ligatures w14:val="standardContextual"/>
        </w:rPr>
        <w:t xml:space="preserve">best </w:t>
      </w:r>
      <w:r w:rsidRPr="00A52766">
        <w:rPr>
          <w:rFonts w:eastAsia="Calibri"/>
          <w:u w:val="single"/>
          <w14:ligatures w14:val="standardContextual"/>
        </w:rPr>
        <w:t>explained by</w:t>
      </w:r>
      <w:r w:rsidRPr="00A52766">
        <w:rPr>
          <w:rFonts w:eastAsia="Calibri"/>
          <w:sz w:val="16"/>
          <w14:ligatures w14:val="standardContextual"/>
        </w:rPr>
        <w:t xml:space="preserve"> their </w:t>
      </w:r>
      <w:r w:rsidRPr="00A52766">
        <w:rPr>
          <w:rFonts w:eastAsia="Calibri"/>
          <w:b/>
          <w:iCs/>
          <w:u w:val="single"/>
          <w:bdr w:val="single" w:sz="8" w:space="0" w:color="auto"/>
          <w14:ligatures w14:val="standardContextual"/>
        </w:rPr>
        <w:t>democratic institutions themselves</w:t>
      </w:r>
      <w:r w:rsidRPr="00A52766">
        <w:rPr>
          <w:rFonts w:eastAsia="Calibri"/>
          <w:sz w:val="16"/>
          <w14:ligatures w14:val="standardContextual"/>
        </w:rPr>
        <w:t xml:space="preserve">. But even if it is, the possibility </w:t>
      </w:r>
      <w:proofErr w:type="gramStart"/>
      <w:r w:rsidRPr="00A52766">
        <w:rPr>
          <w:rFonts w:eastAsia="Calibri"/>
          <w:sz w:val="16"/>
          <w14:ligatures w14:val="standardContextual"/>
        </w:rPr>
        <w:t>still remains</w:t>
      </w:r>
      <w:proofErr w:type="gramEnd"/>
      <w:r w:rsidRPr="00A52766">
        <w:rPr>
          <w:rFonts w:eastAsia="Calibri"/>
          <w:sz w:val="16"/>
          <w14:ligatures w14:val="standardContextual"/>
        </w:rPr>
        <w:t xml:space="preserve"> that some (non-extant) non-democratic systems would perform even better. Since we cannot discount this possibility, and since democracy exhibits unique pathologies of its own, we doubt whether democracy is best suited to deal with problems like x-risk.</w:t>
      </w:r>
    </w:p>
    <w:p w14:paraId="1B4D77B2" w14:textId="77777777" w:rsidR="00A52766" w:rsidRPr="00A52766" w:rsidRDefault="00A52766" w:rsidP="00A52766">
      <w:pPr>
        <w:rPr>
          <w:rFonts w:eastAsia="Calibri"/>
        </w:rPr>
      </w:pPr>
    </w:p>
    <w:p w14:paraId="3C1E2B0F"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AI---2NC</w:t>
      </w:r>
    </w:p>
    <w:p w14:paraId="6C66B42A"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Unions crush AI. CP key to outcompete China.</w:t>
      </w:r>
    </w:p>
    <w:p w14:paraId="3B1AA7AB" w14:textId="77777777" w:rsidR="00A52766" w:rsidRPr="00A52766" w:rsidRDefault="00A52766" w:rsidP="00A52766">
      <w:pPr>
        <w:rPr>
          <w:rFonts w:eastAsia="Calibri"/>
        </w:rPr>
      </w:pPr>
      <w:r w:rsidRPr="00A52766">
        <w:rPr>
          <w:rFonts w:eastAsia="Aptos"/>
          <w:b/>
          <w:bCs/>
          <w:sz w:val="26"/>
        </w:rPr>
        <w:t>Verma 23</w:t>
      </w:r>
      <w:r w:rsidRPr="00A52766">
        <w:rPr>
          <w:rFonts w:eastAsia="Calibri"/>
        </w:rPr>
        <w:t>, *Technology reporter at The Washington Post, BS in finance from University of Delaware, MS in journalism from Columbia University; **Tech reporter at The Washington Post, BA in Journalism and Global Politics from Carleton University. (*Pranshu, **Gerrit De Vynck, June 8, "From airlines to Hollywood, workers are fighting to keep AI at bay," The Washington Post, https://www.washingtonpost.com/technology/2023/06/08/labor-unions-fight-ai/)</w:t>
      </w:r>
    </w:p>
    <w:p w14:paraId="089F2111" w14:textId="77777777" w:rsidR="00A52766" w:rsidRPr="00A52766" w:rsidRDefault="00A52766" w:rsidP="00A52766">
      <w:pPr>
        <w:rPr>
          <w:rFonts w:eastAsia="Calibri"/>
          <w:sz w:val="16"/>
        </w:rPr>
      </w:pPr>
      <w:r w:rsidRPr="00A52766">
        <w:rPr>
          <w:rFonts w:eastAsia="Calibri"/>
          <w:u w:val="single"/>
        </w:rPr>
        <w:t>Hollywood writers say</w:t>
      </w:r>
      <w:r w:rsidRPr="00A52766">
        <w:rPr>
          <w:rFonts w:eastAsia="Calibri"/>
          <w:sz w:val="16"/>
        </w:rPr>
        <w:t xml:space="preserve"> </w:t>
      </w:r>
      <w:r w:rsidRPr="00A52766">
        <w:rPr>
          <w:rFonts w:eastAsia="Calibri"/>
          <w:b/>
          <w:iCs/>
          <w:u w:val="single"/>
          <w:bdr w:val="single" w:sz="8" w:space="0" w:color="auto"/>
        </w:rPr>
        <w:t>ChatGPT</w:t>
      </w:r>
      <w:r w:rsidRPr="00A52766">
        <w:rPr>
          <w:rFonts w:eastAsia="Calibri"/>
          <w:sz w:val="16"/>
        </w:rPr>
        <w:t xml:space="preserve"> </w:t>
      </w:r>
      <w:r w:rsidRPr="00A52766">
        <w:rPr>
          <w:rFonts w:eastAsia="Calibri"/>
          <w:b/>
          <w:iCs/>
          <w:u w:val="single"/>
          <w:bdr w:val="single" w:sz="8" w:space="0" w:color="auto"/>
        </w:rPr>
        <w:t>can’t</w:t>
      </w:r>
      <w:r w:rsidRPr="00A52766">
        <w:rPr>
          <w:rFonts w:eastAsia="Calibri"/>
          <w:sz w:val="16"/>
        </w:rPr>
        <w:t xml:space="preserve"> </w:t>
      </w:r>
      <w:r w:rsidRPr="00A52766">
        <w:rPr>
          <w:rFonts w:eastAsia="Calibri"/>
          <w:u w:val="single"/>
        </w:rPr>
        <w:t>create</w:t>
      </w:r>
      <w:r w:rsidRPr="00A52766">
        <w:rPr>
          <w:rFonts w:eastAsia="Calibri"/>
          <w:sz w:val="16"/>
        </w:rPr>
        <w:t xml:space="preserve"> </w:t>
      </w:r>
      <w:r w:rsidRPr="00A52766">
        <w:rPr>
          <w:rFonts w:eastAsia="Calibri"/>
          <w:b/>
          <w:iCs/>
          <w:u w:val="single"/>
          <w:bdr w:val="single" w:sz="8" w:space="0" w:color="auto"/>
        </w:rPr>
        <w:t>better television</w:t>
      </w:r>
      <w:r w:rsidRPr="00A52766">
        <w:rPr>
          <w:rFonts w:eastAsia="Calibri"/>
          <w:sz w:val="16"/>
        </w:rPr>
        <w:t xml:space="preserve"> than humans. </w:t>
      </w:r>
      <w:r w:rsidRPr="00A52766">
        <w:rPr>
          <w:rFonts w:eastAsia="Calibri"/>
          <w:b/>
          <w:iCs/>
          <w:u w:val="single"/>
          <w:bdr w:val="single" w:sz="8" w:space="0" w:color="auto"/>
        </w:rPr>
        <w:t>Radiologists</w:t>
      </w:r>
      <w:r w:rsidRPr="00A52766">
        <w:rPr>
          <w:rFonts w:eastAsia="Calibri"/>
          <w:sz w:val="16"/>
        </w:rPr>
        <w:t xml:space="preserve"> </w:t>
      </w:r>
      <w:r w:rsidRPr="00A52766">
        <w:rPr>
          <w:rFonts w:eastAsia="Calibri"/>
          <w:u w:val="single"/>
        </w:rPr>
        <w:t>are confident humans will want</w:t>
      </w:r>
      <w:r w:rsidRPr="00A52766">
        <w:rPr>
          <w:rFonts w:eastAsia="Calibri"/>
          <w:sz w:val="16"/>
        </w:rPr>
        <w:t xml:space="preserve"> </w:t>
      </w:r>
      <w:r w:rsidRPr="00A52766">
        <w:rPr>
          <w:rFonts w:eastAsia="Calibri"/>
          <w:b/>
          <w:iCs/>
          <w:u w:val="single"/>
          <w:bdr w:val="single" w:sz="8" w:space="0" w:color="auto"/>
        </w:rPr>
        <w:t>them</w:t>
      </w:r>
      <w:r w:rsidRPr="00A52766">
        <w:rPr>
          <w:rFonts w:eastAsia="Calibri"/>
          <w:u w:val="single"/>
        </w:rPr>
        <w:t>, not</w:t>
      </w:r>
      <w:r w:rsidRPr="00A52766">
        <w:rPr>
          <w:rFonts w:eastAsia="Calibri"/>
          <w:sz w:val="16"/>
        </w:rPr>
        <w:t xml:space="preserve"> </w:t>
      </w:r>
      <w:r w:rsidRPr="00A52766">
        <w:rPr>
          <w:rFonts w:eastAsia="Calibri"/>
          <w:b/>
          <w:iCs/>
          <w:u w:val="single"/>
          <w:bdr w:val="single" w:sz="8" w:space="0" w:color="auto"/>
        </w:rPr>
        <w:t>a</w:t>
      </w:r>
      <w:r w:rsidRPr="00A52766">
        <w:rPr>
          <w:rFonts w:eastAsia="Calibri"/>
          <w:sz w:val="16"/>
        </w:rPr>
        <w:t xml:space="preserve">rtificial </w:t>
      </w:r>
      <w:r w:rsidRPr="00A52766">
        <w:rPr>
          <w:rFonts w:eastAsia="Calibri"/>
          <w:b/>
          <w:iCs/>
          <w:u w:val="single"/>
          <w:bdr w:val="single" w:sz="8" w:space="0" w:color="auto"/>
        </w:rPr>
        <w:t>i</w:t>
      </w:r>
      <w:r w:rsidRPr="00A52766">
        <w:rPr>
          <w:rFonts w:eastAsia="Calibri"/>
          <w:sz w:val="16"/>
        </w:rPr>
        <w:t xml:space="preserve">ntelligence </w:t>
      </w:r>
      <w:r w:rsidRPr="00A52766">
        <w:rPr>
          <w:rFonts w:eastAsia="Calibri"/>
          <w:b/>
          <w:iCs/>
          <w:u w:val="single"/>
          <w:bdr w:val="single" w:sz="8" w:space="0" w:color="auto"/>
        </w:rPr>
        <w:t>alone</w:t>
      </w:r>
      <w:r w:rsidRPr="00A52766">
        <w:rPr>
          <w:rFonts w:eastAsia="Calibri"/>
          <w:u w:val="single"/>
        </w:rPr>
        <w:t>, to review patients’ medical images. Pilots</w:t>
      </w:r>
      <w:r w:rsidRPr="00A52766">
        <w:rPr>
          <w:rFonts w:eastAsia="Calibri"/>
          <w:sz w:val="16"/>
        </w:rPr>
        <w:t xml:space="preserve"> </w:t>
      </w:r>
      <w:r w:rsidRPr="00A52766">
        <w:rPr>
          <w:rFonts w:eastAsia="Calibri"/>
          <w:b/>
          <w:iCs/>
          <w:u w:val="single"/>
          <w:bdr w:val="single" w:sz="8" w:space="0" w:color="auto"/>
        </w:rPr>
        <w:t>doubt</w:t>
      </w:r>
      <w:r w:rsidRPr="00A52766">
        <w:rPr>
          <w:rFonts w:eastAsia="Calibri"/>
          <w:sz w:val="16"/>
        </w:rPr>
        <w:t xml:space="preserve"> </w:t>
      </w:r>
      <w:r w:rsidRPr="00A52766">
        <w:rPr>
          <w:rFonts w:eastAsia="Calibri"/>
          <w:u w:val="single"/>
        </w:rPr>
        <w:t>people will</w:t>
      </w:r>
      <w:r w:rsidRPr="00A52766">
        <w:rPr>
          <w:rFonts w:eastAsia="Calibri"/>
          <w:sz w:val="16"/>
        </w:rPr>
        <w:t xml:space="preserve"> ever </w:t>
      </w:r>
      <w:r w:rsidRPr="00A52766">
        <w:rPr>
          <w:rFonts w:eastAsia="Calibri"/>
          <w:u w:val="single"/>
        </w:rPr>
        <w:t>feel comfortable with an</w:t>
      </w:r>
      <w:r w:rsidRPr="00A52766">
        <w:rPr>
          <w:rFonts w:eastAsia="Calibri"/>
          <w:sz w:val="16"/>
        </w:rPr>
        <w:t xml:space="preserve"> </w:t>
      </w:r>
      <w:r w:rsidRPr="00A52766">
        <w:rPr>
          <w:rFonts w:eastAsia="Calibri"/>
          <w:b/>
          <w:iCs/>
          <w:u w:val="single"/>
          <w:bdr w:val="single" w:sz="8" w:space="0" w:color="auto"/>
        </w:rPr>
        <w:t>algorithm</w:t>
      </w:r>
      <w:r w:rsidRPr="00A52766">
        <w:rPr>
          <w:rFonts w:eastAsia="Calibri"/>
          <w:sz w:val="16"/>
        </w:rPr>
        <w:t xml:space="preserve"> </w:t>
      </w:r>
      <w:r w:rsidRPr="00A52766">
        <w:rPr>
          <w:rFonts w:eastAsia="Calibri"/>
          <w:u w:val="single"/>
        </w:rPr>
        <w:t>flying a plane</w:t>
      </w:r>
      <w:r w:rsidRPr="00A52766">
        <w:rPr>
          <w:rFonts w:eastAsia="Calibri"/>
          <w:sz w:val="16"/>
        </w:rPr>
        <w:t>.</w:t>
      </w:r>
    </w:p>
    <w:p w14:paraId="5BC449C3" w14:textId="77777777" w:rsidR="00A52766" w:rsidRPr="00A52766" w:rsidRDefault="00A52766" w:rsidP="00A52766">
      <w:pPr>
        <w:rPr>
          <w:rFonts w:eastAsia="Calibri"/>
          <w:sz w:val="16"/>
        </w:rPr>
      </w:pPr>
      <w:r w:rsidRPr="00A52766">
        <w:rPr>
          <w:rFonts w:eastAsia="Calibri"/>
          <w:sz w:val="16"/>
        </w:rPr>
        <w:t xml:space="preserve">While artificial intelligence is rapidly improving and some economists predict </w:t>
      </w:r>
      <w:proofErr w:type="gramStart"/>
      <w:r w:rsidRPr="00A52766">
        <w:rPr>
          <w:rFonts w:eastAsia="Calibri"/>
          <w:sz w:val="16"/>
        </w:rPr>
        <w:t>the technology</w:t>
      </w:r>
      <w:proofErr w:type="gramEnd"/>
      <w:r w:rsidRPr="00A52766">
        <w:rPr>
          <w:rFonts w:eastAsia="Calibri"/>
          <w:sz w:val="16"/>
        </w:rPr>
        <w:t xml:space="preserve"> will put millions of workers out of jobs, </w:t>
      </w:r>
      <w:r w:rsidRPr="00A52766">
        <w:rPr>
          <w:rFonts w:eastAsia="Calibri"/>
          <w:b/>
          <w:iCs/>
          <w:u w:val="single"/>
          <w:bdr w:val="single" w:sz="8" w:space="0" w:color="auto"/>
        </w:rPr>
        <w:t>labor unions</w:t>
      </w:r>
      <w:r w:rsidRPr="00A52766">
        <w:rPr>
          <w:rFonts w:eastAsia="Calibri"/>
          <w:sz w:val="16"/>
        </w:rPr>
        <w:t xml:space="preserve"> </w:t>
      </w:r>
      <w:r w:rsidRPr="00A52766">
        <w:rPr>
          <w:rFonts w:eastAsia="Calibri"/>
          <w:u w:val="single"/>
        </w:rPr>
        <w:t>are</w:t>
      </w:r>
      <w:r w:rsidRPr="00A52766">
        <w:rPr>
          <w:rFonts w:eastAsia="Calibri"/>
          <w:sz w:val="16"/>
        </w:rPr>
        <w:t xml:space="preserve"> </w:t>
      </w:r>
      <w:r w:rsidRPr="00A52766">
        <w:rPr>
          <w:rFonts w:eastAsia="Calibri"/>
          <w:b/>
          <w:iCs/>
          <w:u w:val="single"/>
          <w:bdr w:val="single" w:sz="8" w:space="0" w:color="auto"/>
        </w:rPr>
        <w:t>fighting against</w:t>
      </w:r>
      <w:r w:rsidRPr="00A52766">
        <w:rPr>
          <w:rFonts w:eastAsia="Calibri"/>
          <w:sz w:val="16"/>
        </w:rPr>
        <w:t xml:space="preserve"> it</w:t>
      </w:r>
      <w:r w:rsidRPr="00A52766">
        <w:rPr>
          <w:rFonts w:eastAsia="Calibri"/>
          <w:sz w:val="16"/>
          <w:highlight w:val="cyan"/>
        </w:rPr>
        <w:t xml:space="preserve">. </w:t>
      </w:r>
      <w:r w:rsidRPr="00A52766">
        <w:rPr>
          <w:rFonts w:eastAsia="Calibri"/>
          <w:highlight w:val="cyan"/>
          <w:u w:val="single"/>
        </w:rPr>
        <w:t>In</w:t>
      </w:r>
      <w:r w:rsidRPr="00A52766">
        <w:rPr>
          <w:rFonts w:eastAsia="Calibri"/>
          <w:sz w:val="16"/>
          <w:highlight w:val="cyan"/>
        </w:rPr>
        <w:t xml:space="preserve"> </w:t>
      </w:r>
      <w:r w:rsidRPr="00A52766">
        <w:rPr>
          <w:rFonts w:eastAsia="Calibri"/>
          <w:b/>
          <w:iCs/>
          <w:highlight w:val="cyan"/>
          <w:u w:val="single"/>
          <w:bdr w:val="single" w:sz="8" w:space="0" w:color="auto"/>
        </w:rPr>
        <w:t>bargaining</w:t>
      </w:r>
      <w:r w:rsidRPr="00A52766">
        <w:rPr>
          <w:rFonts w:eastAsia="Calibri"/>
          <w:sz w:val="16"/>
        </w:rPr>
        <w:t xml:space="preserve"> sessions, </w:t>
      </w:r>
      <w:r w:rsidRPr="00A52766">
        <w:rPr>
          <w:rFonts w:eastAsia="Calibri"/>
          <w:highlight w:val="cyan"/>
          <w:u w:val="single"/>
        </w:rPr>
        <w:t>AI is</w:t>
      </w:r>
      <w:r w:rsidRPr="00A52766">
        <w:rPr>
          <w:rFonts w:eastAsia="Calibri"/>
          <w:u w:val="single"/>
        </w:rPr>
        <w:t xml:space="preserve"> increasingly becoming </w:t>
      </w:r>
      <w:r w:rsidRPr="00A52766">
        <w:rPr>
          <w:rFonts w:eastAsia="Calibri"/>
          <w:highlight w:val="cyan"/>
          <w:u w:val="single"/>
        </w:rPr>
        <w:t>a</w:t>
      </w:r>
      <w:r w:rsidRPr="00A52766">
        <w:rPr>
          <w:rFonts w:eastAsia="Calibri"/>
          <w:sz w:val="16"/>
          <w:highlight w:val="cyan"/>
        </w:rPr>
        <w:t xml:space="preserve"> </w:t>
      </w:r>
      <w:r w:rsidRPr="00A52766">
        <w:rPr>
          <w:rFonts w:eastAsia="Calibri"/>
          <w:b/>
          <w:iCs/>
          <w:highlight w:val="cyan"/>
          <w:u w:val="single"/>
          <w:bdr w:val="single" w:sz="8" w:space="0" w:color="auto"/>
        </w:rPr>
        <w:t>central sticking</w:t>
      </w:r>
      <w:r w:rsidRPr="00A52766">
        <w:rPr>
          <w:rFonts w:eastAsia="Calibri"/>
          <w:b/>
          <w:iCs/>
          <w:u w:val="single"/>
          <w:bdr w:val="single" w:sz="8" w:space="0" w:color="auto"/>
        </w:rPr>
        <w:t xml:space="preserve"> </w:t>
      </w:r>
      <w:r w:rsidRPr="00A52766">
        <w:rPr>
          <w:rFonts w:eastAsia="Calibri"/>
          <w:b/>
          <w:iCs/>
          <w:highlight w:val="cyan"/>
          <w:u w:val="single"/>
          <w:bdr w:val="single" w:sz="8" w:space="0" w:color="auto"/>
        </w:rPr>
        <w:t>point</w:t>
      </w:r>
      <w:r w:rsidRPr="00A52766">
        <w:rPr>
          <w:rFonts w:eastAsia="Calibri"/>
          <w:u w:val="single"/>
        </w:rPr>
        <w:t xml:space="preserve">, with organizers making the case that companies are shortsighted to </w:t>
      </w:r>
      <w:r w:rsidRPr="00A52766">
        <w:rPr>
          <w:rFonts w:eastAsia="Calibri"/>
          <w:b/>
          <w:iCs/>
          <w:u w:val="single"/>
          <w:bdr w:val="single" w:sz="8" w:space="0" w:color="auto"/>
        </w:rPr>
        <w:t>replace knowledge workers</w:t>
      </w:r>
      <w:r w:rsidRPr="00A52766">
        <w:rPr>
          <w:rFonts w:eastAsia="Calibri"/>
          <w:sz w:val="16"/>
        </w:rPr>
        <w:t xml:space="preserve"> with technology that can’t match human creativity and is riddled with errors and bias.</w:t>
      </w:r>
    </w:p>
    <w:p w14:paraId="144EADB6" w14:textId="77777777" w:rsidR="00A52766" w:rsidRPr="00A52766" w:rsidRDefault="00A52766" w:rsidP="00A52766">
      <w:pPr>
        <w:rPr>
          <w:rFonts w:eastAsia="Calibri"/>
          <w:sz w:val="16"/>
        </w:rPr>
      </w:pPr>
      <w:r w:rsidRPr="00A52766">
        <w:rPr>
          <w:rFonts w:eastAsia="Calibri"/>
          <w:b/>
          <w:iCs/>
          <w:highlight w:val="cyan"/>
          <w:u w:val="single"/>
          <w:bdr w:val="single" w:sz="8" w:space="0" w:color="auto"/>
        </w:rPr>
        <w:t>Some</w:t>
      </w:r>
      <w:r w:rsidRPr="00A52766">
        <w:rPr>
          <w:rFonts w:eastAsia="Calibri"/>
          <w:sz w:val="16"/>
          <w:highlight w:val="cyan"/>
        </w:rPr>
        <w:t xml:space="preserve"> </w:t>
      </w:r>
      <w:r w:rsidRPr="00A52766">
        <w:rPr>
          <w:rFonts w:eastAsia="Calibri"/>
          <w:highlight w:val="cyan"/>
          <w:u w:val="single"/>
        </w:rPr>
        <w:t>unions have</w:t>
      </w:r>
      <w:r w:rsidRPr="00A52766">
        <w:rPr>
          <w:rFonts w:eastAsia="Calibri"/>
          <w:sz w:val="16"/>
        </w:rPr>
        <w:t xml:space="preserve"> recently </w:t>
      </w:r>
      <w:r w:rsidRPr="00A52766">
        <w:rPr>
          <w:rFonts w:eastAsia="Calibri"/>
          <w:b/>
          <w:iCs/>
          <w:highlight w:val="cyan"/>
          <w:u w:val="single"/>
          <w:bdr w:val="single" w:sz="8" w:space="0" w:color="auto"/>
        </w:rPr>
        <w:t>made strides</w:t>
      </w:r>
      <w:r w:rsidRPr="00A52766">
        <w:rPr>
          <w:rFonts w:eastAsia="Calibri"/>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296AD9DD" w14:textId="77777777" w:rsidR="00A52766" w:rsidRPr="00A52766" w:rsidRDefault="00A52766" w:rsidP="00A52766">
      <w:pPr>
        <w:rPr>
          <w:rFonts w:eastAsia="Calibri"/>
          <w:sz w:val="16"/>
        </w:rPr>
      </w:pPr>
      <w:r w:rsidRPr="00A52766">
        <w:rPr>
          <w:rFonts w:eastAsia="Calibri"/>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0334B65A" w14:textId="77777777" w:rsidR="00A52766" w:rsidRPr="00A52766" w:rsidRDefault="00A52766" w:rsidP="00A52766">
      <w:pPr>
        <w:rPr>
          <w:rFonts w:eastAsia="Calibri"/>
          <w:sz w:val="16"/>
        </w:rPr>
      </w:pPr>
      <w:r w:rsidRPr="00A52766">
        <w:rPr>
          <w:rFonts w:eastAsia="Calibri"/>
          <w:highlight w:val="cyan"/>
          <w:u w:val="single"/>
        </w:rPr>
        <w:t>But it will be a</w:t>
      </w:r>
      <w:r w:rsidRPr="00A52766">
        <w:rPr>
          <w:rFonts w:eastAsia="Calibri"/>
          <w:sz w:val="16"/>
        </w:rPr>
        <w:t xml:space="preserve"> far </w:t>
      </w:r>
      <w:r w:rsidRPr="00A52766">
        <w:rPr>
          <w:rFonts w:eastAsia="Calibri"/>
          <w:b/>
          <w:iCs/>
          <w:highlight w:val="cyan"/>
          <w:u w:val="single"/>
          <w:bdr w:val="single" w:sz="8" w:space="0" w:color="auto"/>
        </w:rPr>
        <w:t>messier</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longer fight</w:t>
      </w:r>
      <w:r w:rsidRPr="00A52766">
        <w:rPr>
          <w:rFonts w:eastAsia="Calibri"/>
          <w:sz w:val="16"/>
        </w:rPr>
        <w:t xml:space="preserve"> for other industries, according to economists. </w:t>
      </w:r>
      <w:r w:rsidRPr="00A52766">
        <w:rPr>
          <w:rFonts w:eastAsia="Calibri"/>
          <w:u w:val="single"/>
        </w:rPr>
        <w:t xml:space="preserve">Union </w:t>
      </w:r>
      <w:r w:rsidRPr="00A52766">
        <w:rPr>
          <w:rFonts w:eastAsia="Calibri"/>
          <w:highlight w:val="cyan"/>
          <w:u w:val="single"/>
        </w:rPr>
        <w:t>membership is</w:t>
      </w:r>
      <w:r w:rsidRPr="00A52766">
        <w:rPr>
          <w:rFonts w:eastAsia="Calibri"/>
          <w:sz w:val="16"/>
          <w:highlight w:val="cyan"/>
        </w:rPr>
        <w:t xml:space="preserve"> </w:t>
      </w:r>
      <w:r w:rsidRPr="00A52766">
        <w:rPr>
          <w:rFonts w:eastAsia="Calibri"/>
          <w:b/>
          <w:iCs/>
          <w:highlight w:val="cyan"/>
          <w:u w:val="single"/>
          <w:bdr w:val="single" w:sz="8" w:space="0" w:color="auto"/>
        </w:rPr>
        <w:t>in decline</w:t>
      </w:r>
      <w:r w:rsidRPr="00A52766">
        <w:rPr>
          <w:rFonts w:eastAsia="Calibri"/>
          <w:highlight w:val="cyan"/>
          <w:u w:val="single"/>
        </w:rPr>
        <w:t>, corporations hold</w:t>
      </w:r>
      <w:r w:rsidRPr="00A52766">
        <w:rPr>
          <w:rFonts w:eastAsia="Calibri"/>
          <w:sz w:val="16"/>
          <w:highlight w:val="cyan"/>
        </w:rPr>
        <w:t xml:space="preserve"> </w:t>
      </w:r>
      <w:r w:rsidRPr="00A52766">
        <w:rPr>
          <w:rFonts w:eastAsia="Calibri"/>
          <w:b/>
          <w:iCs/>
          <w:highlight w:val="cyan"/>
          <w:u w:val="single"/>
          <w:bdr w:val="single" w:sz="8" w:space="0" w:color="auto"/>
        </w:rPr>
        <w:t>more sway</w:t>
      </w:r>
      <w:r w:rsidRPr="00A52766">
        <w:rPr>
          <w:rFonts w:eastAsia="Calibri"/>
          <w:sz w:val="16"/>
        </w:rPr>
        <w:t xml:space="preserve"> </w:t>
      </w:r>
      <w:r w:rsidRPr="00A52766">
        <w:rPr>
          <w:rFonts w:eastAsia="Calibri"/>
          <w:u w:val="single"/>
        </w:rPr>
        <w:t>in</w:t>
      </w:r>
      <w:r w:rsidRPr="00A52766">
        <w:rPr>
          <w:rFonts w:eastAsia="Calibri"/>
          <w:sz w:val="16"/>
        </w:rPr>
        <w:t xml:space="preserve"> </w:t>
      </w:r>
      <w:r w:rsidRPr="00A52766">
        <w:rPr>
          <w:rFonts w:eastAsia="Calibri"/>
          <w:b/>
          <w:iCs/>
          <w:u w:val="single"/>
          <w:bdr w:val="single" w:sz="8" w:space="0" w:color="auto"/>
        </w:rPr>
        <w:t>bargaining fights</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labor unions</w:t>
      </w:r>
      <w:r w:rsidRPr="00A52766">
        <w:rPr>
          <w:rFonts w:eastAsia="Calibri"/>
          <w:sz w:val="16"/>
        </w:rPr>
        <w:t xml:space="preserve"> </w:t>
      </w:r>
      <w:r w:rsidRPr="00A52766">
        <w:rPr>
          <w:rFonts w:eastAsia="Calibri"/>
          <w:u w:val="single"/>
        </w:rPr>
        <w:t xml:space="preserve">must find </w:t>
      </w:r>
      <w:r w:rsidRPr="00A52766">
        <w:rPr>
          <w:rFonts w:eastAsia="Calibri"/>
          <w:b/>
          <w:iCs/>
          <w:u w:val="single"/>
          <w:bdr w:val="single" w:sz="8" w:space="0" w:color="auto"/>
        </w:rPr>
        <w:t>messaging</w:t>
      </w:r>
      <w:r w:rsidRPr="00A52766">
        <w:rPr>
          <w:rFonts w:eastAsia="Calibri"/>
          <w:sz w:val="16"/>
        </w:rPr>
        <w:t xml:space="preserve"> </w:t>
      </w:r>
      <w:r w:rsidRPr="00A52766">
        <w:rPr>
          <w:rFonts w:eastAsia="Calibri"/>
          <w:u w:val="single"/>
        </w:rPr>
        <w:t>that</w:t>
      </w:r>
      <w:r w:rsidRPr="00A52766">
        <w:rPr>
          <w:rFonts w:eastAsia="Calibri"/>
          <w:sz w:val="16"/>
        </w:rPr>
        <w:t xml:space="preserve"> </w:t>
      </w:r>
      <w:r w:rsidRPr="00A52766">
        <w:rPr>
          <w:rFonts w:eastAsia="Calibri"/>
          <w:b/>
          <w:iCs/>
          <w:u w:val="single"/>
          <w:bdr w:val="single" w:sz="8" w:space="0" w:color="auto"/>
        </w:rPr>
        <w:t>appeals</w:t>
      </w:r>
      <w:r w:rsidRPr="00A52766">
        <w:rPr>
          <w:rFonts w:eastAsia="Calibri"/>
          <w:sz w:val="16"/>
        </w:rPr>
        <w:t xml:space="preserve"> to cost-cutting leaders, these experts added. </w:t>
      </w:r>
      <w:r w:rsidRPr="00A52766">
        <w:rPr>
          <w:rFonts w:eastAsia="Calibri"/>
          <w:u w:val="single"/>
        </w:rPr>
        <w:t xml:space="preserve">These tugs of war over </w:t>
      </w:r>
      <w:proofErr w:type="gramStart"/>
      <w:r w:rsidRPr="00A52766">
        <w:rPr>
          <w:rFonts w:eastAsia="Calibri"/>
          <w:u w:val="single"/>
        </w:rPr>
        <w:t>the technology</w:t>
      </w:r>
      <w:proofErr w:type="gramEnd"/>
      <w:r w:rsidRPr="00A52766">
        <w:rPr>
          <w:rFonts w:eastAsia="Calibri"/>
          <w:u w:val="single"/>
        </w:rPr>
        <w:t xml:space="preserve"> offer an early glimpse into how </w:t>
      </w:r>
      <w:r w:rsidRPr="00A52766">
        <w:rPr>
          <w:rFonts w:eastAsia="Calibri"/>
          <w:b/>
          <w:iCs/>
          <w:u w:val="single"/>
          <w:bdr w:val="single" w:sz="8" w:space="0" w:color="auto"/>
        </w:rPr>
        <w:t>effective</w:t>
      </w:r>
      <w:r w:rsidRPr="00A52766">
        <w:rPr>
          <w:rFonts w:eastAsia="Calibri"/>
          <w:u w:val="single"/>
        </w:rPr>
        <w:t xml:space="preserve"> organized labor will </w:t>
      </w:r>
      <w:r w:rsidRPr="00A52766">
        <w:rPr>
          <w:rFonts w:eastAsia="Calibri"/>
          <w:b/>
          <w:iCs/>
          <w:u w:val="single"/>
          <w:bdr w:val="single" w:sz="8" w:space="0" w:color="auto"/>
        </w:rPr>
        <w:t>be</w:t>
      </w:r>
      <w:r w:rsidRPr="00A52766">
        <w:rPr>
          <w:rFonts w:eastAsia="Calibri"/>
          <w:sz w:val="16"/>
        </w:rPr>
        <w:t xml:space="preserve"> in protecting workers.</w:t>
      </w:r>
    </w:p>
    <w:p w14:paraId="18443D9D" w14:textId="77777777" w:rsidR="00A52766" w:rsidRPr="00A52766" w:rsidRDefault="00A52766" w:rsidP="00A52766">
      <w:pPr>
        <w:rPr>
          <w:rFonts w:eastAsia="Calibri"/>
          <w:sz w:val="16"/>
        </w:rPr>
      </w:pPr>
      <w:r w:rsidRPr="00A52766">
        <w:rPr>
          <w:rFonts w:eastAsia="Calibri"/>
          <w:sz w:val="16"/>
        </w:rPr>
        <w:t>Daron Acemoglu, an economics professor at the Massachusetts Institute of Technology, said there’s no reason to trust that executives alone will make the right decisions regarding how AI might be used. “You need workers’ voices,” he said.</w:t>
      </w:r>
    </w:p>
    <w:p w14:paraId="0CFC7C3E" w14:textId="77777777" w:rsidR="00A52766" w:rsidRPr="00A52766" w:rsidRDefault="00A52766" w:rsidP="00A52766">
      <w:pPr>
        <w:rPr>
          <w:rFonts w:eastAsia="Calibri"/>
          <w:sz w:val="16"/>
        </w:rPr>
      </w:pPr>
      <w:r w:rsidRPr="00A52766">
        <w:rPr>
          <w:rFonts w:eastAsia="Calibri"/>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4D371696" w14:textId="77777777" w:rsidR="00A52766" w:rsidRPr="00A52766" w:rsidRDefault="00A52766" w:rsidP="00A52766">
      <w:pPr>
        <w:rPr>
          <w:rFonts w:eastAsia="Calibri"/>
          <w:sz w:val="16"/>
        </w:rPr>
      </w:pPr>
      <w:r w:rsidRPr="00A52766">
        <w:rPr>
          <w:rFonts w:eastAsia="Calibri"/>
          <w:sz w:val="16"/>
        </w:rPr>
        <w:t>Five or six weeks later, the narrative had changed. News stories, public speeches and protest signs were all about AI. Talking about the labor struggle in terms of automation made it more accessible to the public, the member said.</w:t>
      </w:r>
    </w:p>
    <w:p w14:paraId="556A5DF2" w14:textId="77777777" w:rsidR="00A52766" w:rsidRPr="00A52766" w:rsidRDefault="00A52766" w:rsidP="00A52766">
      <w:pPr>
        <w:rPr>
          <w:rFonts w:eastAsia="Calibri"/>
          <w:sz w:val="16"/>
        </w:rPr>
      </w:pPr>
      <w:r w:rsidRPr="00A52766">
        <w:rPr>
          <w:rFonts w:eastAsia="Calibri"/>
          <w:sz w:val="16"/>
        </w:rPr>
        <w:t xml:space="preserve">Months later, Writers Guild of America representatives said the studios would not even engage </w:t>
      </w:r>
      <w:proofErr w:type="gramStart"/>
      <w:r w:rsidRPr="00A52766">
        <w:rPr>
          <w:rFonts w:eastAsia="Calibri"/>
          <w:sz w:val="16"/>
        </w:rPr>
        <w:t>on</w:t>
      </w:r>
      <w:proofErr w:type="gramEnd"/>
      <w:r w:rsidRPr="00A52766">
        <w:rPr>
          <w:rFonts w:eastAsia="Calibri"/>
          <w:sz w:val="16"/>
        </w:rPr>
        <w:t xml:space="preserve">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6CA2E481" w14:textId="77777777" w:rsidR="00A52766" w:rsidRPr="00A52766" w:rsidRDefault="00A52766" w:rsidP="00A52766">
      <w:pPr>
        <w:rPr>
          <w:rFonts w:eastAsia="Calibri"/>
          <w:sz w:val="16"/>
        </w:rPr>
      </w:pPr>
      <w:r w:rsidRPr="00A52766">
        <w:rPr>
          <w:rFonts w:eastAsia="Calibri"/>
          <w:sz w:val="16"/>
        </w:rPr>
        <w:t>The WGA pointed to a tweet saying it proposed to regulate AI and acknowledged it had meetings to discuss the bargaining agreement.</w:t>
      </w:r>
    </w:p>
    <w:p w14:paraId="40250FAA" w14:textId="77777777" w:rsidR="00A52766" w:rsidRPr="00A52766" w:rsidRDefault="00A52766" w:rsidP="00A52766">
      <w:pPr>
        <w:rPr>
          <w:rFonts w:eastAsia="Calibri"/>
          <w:sz w:val="16"/>
        </w:rPr>
      </w:pPr>
      <w:r w:rsidRPr="00A52766">
        <w:rPr>
          <w:rFonts w:eastAsia="Calibri"/>
          <w:highlight w:val="cyan"/>
          <w:u w:val="single"/>
        </w:rPr>
        <w:t>Labor unions are</w:t>
      </w:r>
      <w:r w:rsidRPr="00A52766">
        <w:rPr>
          <w:rFonts w:eastAsia="Calibri"/>
          <w:sz w:val="16"/>
          <w:highlight w:val="cyan"/>
        </w:rPr>
        <w:t xml:space="preserve"> </w:t>
      </w:r>
      <w:r w:rsidRPr="00A52766">
        <w:rPr>
          <w:rFonts w:eastAsia="Calibri"/>
          <w:b/>
          <w:iCs/>
          <w:highlight w:val="cyan"/>
          <w:u w:val="single"/>
          <w:bdr w:val="single" w:sz="8" w:space="0" w:color="auto"/>
        </w:rPr>
        <w:t>no strangers</w:t>
      </w:r>
      <w:r w:rsidRPr="00A52766">
        <w:rPr>
          <w:rFonts w:eastAsia="Calibri"/>
          <w:sz w:val="16"/>
          <w:highlight w:val="cyan"/>
        </w:rPr>
        <w:t xml:space="preserve"> </w:t>
      </w:r>
      <w:r w:rsidRPr="00A52766">
        <w:rPr>
          <w:rFonts w:eastAsia="Calibri"/>
          <w:highlight w:val="cyan"/>
          <w:u w:val="single"/>
        </w:rPr>
        <w:t>to combating tech</w:t>
      </w:r>
      <w:r w:rsidRPr="00A52766">
        <w:rPr>
          <w:rFonts w:eastAsia="Calibri"/>
          <w:u w:val="single"/>
        </w:rPr>
        <w:t xml:space="preserve">nological </w:t>
      </w:r>
      <w:r w:rsidRPr="00A52766">
        <w:rPr>
          <w:rFonts w:eastAsia="Calibri"/>
          <w:highlight w:val="cyan"/>
          <w:u w:val="single"/>
        </w:rPr>
        <w:t>advances</w:t>
      </w:r>
      <w:r w:rsidRPr="00A52766">
        <w:rPr>
          <w:rFonts w:eastAsia="Calibri"/>
          <w:u w:val="single"/>
        </w:rPr>
        <w:t>. In the 1950s, autoworker unions fought to incorporate numerical computing machines into carmaking</w:t>
      </w:r>
      <w:r w:rsidRPr="00A52766">
        <w:rPr>
          <w:rFonts w:eastAsia="Calibri"/>
          <w:sz w:val="16"/>
        </w:rPr>
        <w:t xml:space="preserve"> </w:t>
      </w:r>
      <w:r w:rsidRPr="00A52766">
        <w:rPr>
          <w:rFonts w:eastAsia="Calibri"/>
          <w:b/>
          <w:iCs/>
          <w:u w:val="single"/>
          <w:bdr w:val="single" w:sz="8" w:space="0" w:color="auto"/>
        </w:rPr>
        <w:t>without replacing people</w:t>
      </w:r>
      <w:r w:rsidRPr="00A52766">
        <w:rPr>
          <w:rFonts w:eastAsia="Calibri"/>
          <w:sz w:val="16"/>
        </w:rPr>
        <w:t xml:space="preserve"> on the assembly line. </w:t>
      </w:r>
      <w:r w:rsidRPr="00A52766">
        <w:rPr>
          <w:rFonts w:eastAsia="Calibri"/>
          <w:b/>
          <w:iCs/>
          <w:highlight w:val="cyan"/>
          <w:u w:val="single"/>
          <w:bdr w:val="single" w:sz="8" w:space="0" w:color="auto"/>
        </w:rPr>
        <w:t>Warehouse workers</w:t>
      </w:r>
      <w:r w:rsidRPr="00A52766">
        <w:rPr>
          <w:rFonts w:eastAsia="Calibri"/>
          <w:sz w:val="16"/>
        </w:rPr>
        <w:t xml:space="preserve"> </w:t>
      </w:r>
      <w:r w:rsidRPr="00A52766">
        <w:rPr>
          <w:rFonts w:eastAsia="Calibri"/>
          <w:u w:val="single"/>
        </w:rPr>
        <w:t>have pushed to</w:t>
      </w:r>
      <w:r w:rsidRPr="00A52766">
        <w:rPr>
          <w:rFonts w:eastAsia="Calibri"/>
          <w:sz w:val="16"/>
        </w:rPr>
        <w:t xml:space="preserve"> </w:t>
      </w:r>
      <w:r w:rsidRPr="00A52766">
        <w:rPr>
          <w:rFonts w:eastAsia="Calibri"/>
          <w:b/>
          <w:iCs/>
          <w:u w:val="single"/>
          <w:bdr w:val="single" w:sz="8" w:space="0" w:color="auto"/>
        </w:rPr>
        <w:t xml:space="preserve">not </w:t>
      </w:r>
      <w:proofErr w:type="gramStart"/>
      <w:r w:rsidRPr="00A52766">
        <w:rPr>
          <w:rFonts w:eastAsia="Calibri"/>
          <w:b/>
          <w:iCs/>
          <w:u w:val="single"/>
          <w:bdr w:val="single" w:sz="8" w:space="0" w:color="auto"/>
        </w:rPr>
        <w:t>be</w:t>
      </w:r>
      <w:proofErr w:type="gramEnd"/>
      <w:r w:rsidRPr="00A52766">
        <w:rPr>
          <w:rFonts w:eastAsia="Calibri"/>
          <w:b/>
          <w:iCs/>
          <w:u w:val="single"/>
          <w:bdr w:val="single" w:sz="8" w:space="0" w:color="auto"/>
        </w:rPr>
        <w:t xml:space="preserve"> replaced</w:t>
      </w:r>
      <w:r w:rsidRPr="00A52766">
        <w:rPr>
          <w:rFonts w:eastAsia="Calibri"/>
          <w:sz w:val="16"/>
        </w:rPr>
        <w:t xml:space="preserve"> by robots. </w:t>
      </w:r>
      <w:r w:rsidRPr="00A52766">
        <w:rPr>
          <w:rFonts w:eastAsia="Calibri"/>
          <w:b/>
          <w:iCs/>
          <w:highlight w:val="cyan"/>
          <w:u w:val="single"/>
          <w:bdr w:val="single" w:sz="8" w:space="0" w:color="auto"/>
        </w:rPr>
        <w:t>Office workers</w:t>
      </w:r>
      <w:r w:rsidRPr="00A52766">
        <w:rPr>
          <w:rFonts w:eastAsia="Calibri"/>
          <w:sz w:val="16"/>
        </w:rPr>
        <w:t xml:space="preserve"> </w:t>
      </w:r>
      <w:r w:rsidRPr="00A52766">
        <w:rPr>
          <w:rFonts w:eastAsia="Calibri"/>
          <w:u w:val="single"/>
        </w:rPr>
        <w:t>sought</w:t>
      </w:r>
      <w:r w:rsidRPr="00A52766">
        <w:rPr>
          <w:rFonts w:eastAsia="Calibri"/>
          <w:sz w:val="16"/>
        </w:rPr>
        <w:t xml:space="preserve"> </w:t>
      </w:r>
      <w:proofErr w:type="gramStart"/>
      <w:r w:rsidRPr="00A52766">
        <w:rPr>
          <w:rFonts w:eastAsia="Calibri"/>
          <w:b/>
          <w:iCs/>
          <w:u w:val="single"/>
          <w:bdr w:val="single" w:sz="8" w:space="0" w:color="auto"/>
        </w:rPr>
        <w:t>protections</w:t>
      </w:r>
      <w:proofErr w:type="gramEnd"/>
      <w:r w:rsidRPr="00A52766">
        <w:rPr>
          <w:rFonts w:eastAsia="Calibri"/>
          <w:sz w:val="16"/>
        </w:rPr>
        <w:t xml:space="preserve"> after the rise of the internet and tools such as spreadsheets.</w:t>
      </w:r>
    </w:p>
    <w:p w14:paraId="68D6CEB0" w14:textId="77777777" w:rsidR="00A52766" w:rsidRPr="00A52766" w:rsidRDefault="00A52766" w:rsidP="00A52766">
      <w:pPr>
        <w:rPr>
          <w:rFonts w:eastAsia="Calibri"/>
          <w:sz w:val="16"/>
        </w:rPr>
      </w:pPr>
      <w:r w:rsidRPr="00A52766">
        <w:rPr>
          <w:rFonts w:eastAsia="Calibri"/>
          <w:u w:val="single"/>
        </w:rPr>
        <w:t>But</w:t>
      </w:r>
      <w:r w:rsidRPr="00A52766">
        <w:rPr>
          <w:rFonts w:eastAsia="Calibri"/>
          <w:sz w:val="16"/>
        </w:rPr>
        <w:t xml:space="preserve"> </w:t>
      </w:r>
      <w:r w:rsidRPr="00A52766">
        <w:rPr>
          <w:rFonts w:eastAsia="Calibri"/>
          <w:b/>
          <w:iCs/>
          <w:u w:val="single"/>
          <w:bdr w:val="single" w:sz="8" w:space="0" w:color="auto"/>
        </w:rPr>
        <w:t>gen</w:t>
      </w:r>
      <w:r w:rsidRPr="00A52766">
        <w:rPr>
          <w:rFonts w:eastAsia="Calibri"/>
          <w:sz w:val="16"/>
        </w:rPr>
        <w:t xml:space="preserve">erative </w:t>
      </w:r>
      <w:r w:rsidRPr="00A52766">
        <w:rPr>
          <w:rFonts w:eastAsia="Calibri"/>
          <w:b/>
          <w:iCs/>
          <w:u w:val="single"/>
          <w:bdr w:val="single" w:sz="8" w:space="0" w:color="auto"/>
        </w:rPr>
        <w:t>a</w:t>
      </w:r>
      <w:r w:rsidRPr="00A52766">
        <w:rPr>
          <w:rFonts w:eastAsia="Calibri"/>
          <w:sz w:val="16"/>
        </w:rPr>
        <w:t xml:space="preserve">rtificial </w:t>
      </w:r>
      <w:r w:rsidRPr="00A52766">
        <w:rPr>
          <w:rFonts w:eastAsia="Calibri"/>
          <w:b/>
          <w:iCs/>
          <w:u w:val="single"/>
          <w:bdr w:val="single" w:sz="8" w:space="0" w:color="auto"/>
        </w:rPr>
        <w:t>i</w:t>
      </w:r>
      <w:r w:rsidRPr="00A52766">
        <w:rPr>
          <w:rFonts w:eastAsia="Calibri"/>
          <w:sz w:val="16"/>
        </w:rPr>
        <w:t xml:space="preserve">ntelligence, </w:t>
      </w:r>
      <w:r w:rsidRPr="00A52766">
        <w:rPr>
          <w:rFonts w:eastAsia="Calibri"/>
          <w:u w:val="single"/>
        </w:rPr>
        <w:t>which underlies products that create text, video and audio, will prove</w:t>
      </w:r>
      <w:r w:rsidRPr="00A52766">
        <w:rPr>
          <w:rFonts w:eastAsia="Calibri"/>
          <w:sz w:val="16"/>
        </w:rPr>
        <w:t xml:space="preserve"> </w:t>
      </w:r>
      <w:r w:rsidRPr="00A52766">
        <w:rPr>
          <w:rFonts w:eastAsia="Calibri"/>
          <w:b/>
          <w:iCs/>
          <w:u w:val="single"/>
          <w:bdr w:val="single" w:sz="8" w:space="0" w:color="auto"/>
        </w:rPr>
        <w:t>challenging</w:t>
      </w:r>
      <w:r w:rsidRPr="00A52766">
        <w:rPr>
          <w:rFonts w:eastAsia="Calibri"/>
          <w:sz w:val="16"/>
        </w:rPr>
        <w:t xml:space="preserve">, industry experts said. AI can produce content that’s plausible enough to replace some kinds of work, namely entry-level writing, translation and paralegal duties. </w:t>
      </w:r>
      <w:r w:rsidRPr="00A52766">
        <w:rPr>
          <w:rFonts w:eastAsia="Calibri"/>
          <w:u w:val="single"/>
        </w:rPr>
        <w:t>Some companies are</w:t>
      </w:r>
      <w:r w:rsidRPr="00A52766">
        <w:rPr>
          <w:rFonts w:eastAsia="Calibri"/>
          <w:sz w:val="16"/>
        </w:rPr>
        <w:t xml:space="preserve"> </w:t>
      </w:r>
      <w:r w:rsidRPr="00A52766">
        <w:rPr>
          <w:rFonts w:eastAsia="Calibri"/>
          <w:b/>
          <w:iCs/>
          <w:u w:val="single"/>
          <w:bdr w:val="single" w:sz="8" w:space="0" w:color="auto"/>
        </w:rPr>
        <w:t>willing to replace humans</w:t>
      </w:r>
      <w:r w:rsidRPr="00A52766">
        <w:rPr>
          <w:rFonts w:eastAsia="Calibri"/>
          <w:u w:val="single"/>
        </w:rPr>
        <w:t>, even though it may provide lower-quality work</w:t>
      </w:r>
      <w:r w:rsidRPr="00A52766">
        <w:rPr>
          <w:rFonts w:eastAsia="Calibri"/>
          <w:sz w:val="16"/>
        </w:rPr>
        <w:t>, the experts added.</w:t>
      </w:r>
    </w:p>
    <w:p w14:paraId="13C41F4A" w14:textId="77777777" w:rsidR="00A52766" w:rsidRPr="00A52766" w:rsidRDefault="00A52766" w:rsidP="00A52766">
      <w:pPr>
        <w:rPr>
          <w:rFonts w:eastAsia="Calibri"/>
          <w:sz w:val="16"/>
        </w:rPr>
      </w:pPr>
      <w:r w:rsidRPr="00A52766">
        <w:rPr>
          <w:rFonts w:eastAsia="Calibri"/>
          <w:sz w:val="16"/>
        </w:rPr>
        <w:t xml:space="preserve">This dynamic will require unions to adapt their messaging, Acemoglu said. They must not enter discussions saying they are against artificial intelligence completely. Rather, he said, they must </w:t>
      </w:r>
      <w:proofErr w:type="gramStart"/>
      <w:r w:rsidRPr="00A52766">
        <w:rPr>
          <w:rFonts w:eastAsia="Calibri"/>
          <w:sz w:val="16"/>
        </w:rPr>
        <w:t>stress to</w:t>
      </w:r>
      <w:proofErr w:type="gramEnd"/>
      <w:r w:rsidRPr="00A52766">
        <w:rPr>
          <w:rFonts w:eastAsia="Calibri"/>
          <w:sz w:val="16"/>
        </w:rPr>
        <w:t xml:space="preserve"> management that AI without human involvement can cost more in errors and result in second-rate work that will tarnish their brand.</w:t>
      </w:r>
    </w:p>
    <w:p w14:paraId="65F11C31" w14:textId="77777777" w:rsidR="00A52766" w:rsidRPr="00A52766" w:rsidRDefault="00A52766" w:rsidP="00A52766">
      <w:pPr>
        <w:rPr>
          <w:rFonts w:eastAsia="Calibri"/>
          <w:sz w:val="16"/>
        </w:rPr>
      </w:pPr>
      <w:r w:rsidRPr="00A52766">
        <w:rPr>
          <w:rFonts w:eastAsia="Calibri"/>
          <w:sz w:val="16"/>
        </w:rPr>
        <w:t>Moreover, labor unions should come to the bargaining table asking for a role in deciding how the technology is used alongside workers, he said, and market it as a tool that’s used to augment creative work rather than replace it.</w:t>
      </w:r>
    </w:p>
    <w:p w14:paraId="6DD37A7C" w14:textId="77777777" w:rsidR="00A52766" w:rsidRPr="00A52766" w:rsidRDefault="00A52766" w:rsidP="00A52766">
      <w:pPr>
        <w:rPr>
          <w:rFonts w:eastAsia="Calibri"/>
          <w:sz w:val="16"/>
        </w:rPr>
      </w:pPr>
      <w:r w:rsidRPr="00A52766">
        <w:rPr>
          <w:rFonts w:eastAsia="Calibri"/>
          <w:sz w:val="16"/>
        </w:rPr>
        <w:t>Hollywood can learn from other industries that have battled against artificial intelligence.</w:t>
      </w:r>
    </w:p>
    <w:p w14:paraId="650EDC75" w14:textId="77777777" w:rsidR="00A52766" w:rsidRPr="00A52766" w:rsidRDefault="00A52766" w:rsidP="00A52766">
      <w:pPr>
        <w:rPr>
          <w:rFonts w:eastAsia="Calibri"/>
          <w:sz w:val="16"/>
        </w:rPr>
      </w:pPr>
      <w:r w:rsidRPr="00A52766">
        <w:rPr>
          <w:rFonts w:eastAsia="Calibri"/>
          <w:sz w:val="16"/>
        </w:rPr>
        <w:t xml:space="preserve">In the mid-2010s, AI researchers made breakthroughs in using neural networks to recognize and categorize images. By feeding the </w:t>
      </w:r>
      <w:proofErr w:type="gramStart"/>
      <w:r w:rsidRPr="00A52766">
        <w:rPr>
          <w:rFonts w:eastAsia="Calibri"/>
          <w:sz w:val="16"/>
        </w:rPr>
        <w:t>algorithms millions</w:t>
      </w:r>
      <w:proofErr w:type="gramEnd"/>
      <w:r w:rsidRPr="00A52766">
        <w:rPr>
          <w:rFonts w:eastAsia="Calibri"/>
          <w:sz w:val="16"/>
        </w:rPr>
        <w:t xml:space="preserve"> of images, the software developed its own way of recognizing patterns. As it improved, AI technology became popular for facial recognition and a host of other applications.</w:t>
      </w:r>
    </w:p>
    <w:p w14:paraId="062C66A0" w14:textId="77777777" w:rsidR="00A52766" w:rsidRPr="00A52766" w:rsidRDefault="00A52766" w:rsidP="00A52766">
      <w:pPr>
        <w:rPr>
          <w:rFonts w:eastAsia="Calibri"/>
          <w:sz w:val="16"/>
        </w:rPr>
      </w:pPr>
      <w:r w:rsidRPr="00A52766">
        <w:rPr>
          <w:rFonts w:eastAsia="Calibri"/>
          <w:u w:val="single"/>
        </w:rPr>
        <w:t>Tech leaders</w:t>
      </w:r>
      <w:r w:rsidRPr="00A52766">
        <w:rPr>
          <w:rFonts w:eastAsia="Calibri"/>
          <w:sz w:val="16"/>
        </w:rPr>
        <w:t xml:space="preserve"> </w:t>
      </w:r>
      <w:r w:rsidRPr="00A52766">
        <w:rPr>
          <w:rFonts w:eastAsia="Calibri"/>
          <w:b/>
          <w:iCs/>
          <w:u w:val="single"/>
          <w:bdr w:val="single" w:sz="8" w:space="0" w:color="auto"/>
        </w:rPr>
        <w:t>immediately predicted</w:t>
      </w:r>
      <w:r w:rsidRPr="00A52766">
        <w:rPr>
          <w:rFonts w:eastAsia="Calibri"/>
          <w:sz w:val="16"/>
        </w:rPr>
        <w:t xml:space="preserve"> </w:t>
      </w:r>
      <w:r w:rsidRPr="00A52766">
        <w:rPr>
          <w:rFonts w:eastAsia="Calibri"/>
          <w:u w:val="single"/>
        </w:rPr>
        <w:t>that</w:t>
      </w:r>
      <w:r w:rsidRPr="00A52766">
        <w:rPr>
          <w:rFonts w:eastAsia="Calibri"/>
          <w:sz w:val="16"/>
        </w:rPr>
        <w:t xml:space="preserve"> </w:t>
      </w:r>
      <w:r w:rsidRPr="00A52766">
        <w:rPr>
          <w:rFonts w:eastAsia="Calibri"/>
          <w:b/>
          <w:iCs/>
          <w:highlight w:val="cyan"/>
          <w:u w:val="single"/>
          <w:bdr w:val="single" w:sz="8" w:space="0" w:color="auto"/>
        </w:rPr>
        <w:t>medical fields</w:t>
      </w:r>
      <w:r w:rsidRPr="00A52766">
        <w:rPr>
          <w:rFonts w:eastAsia="Calibri"/>
          <w:sz w:val="16"/>
        </w:rPr>
        <w:t xml:space="preserve"> </w:t>
      </w:r>
      <w:r w:rsidRPr="00A52766">
        <w:rPr>
          <w:rFonts w:eastAsia="Calibri"/>
          <w:u w:val="single"/>
        </w:rPr>
        <w:t>such as</w:t>
      </w:r>
      <w:r w:rsidRPr="00A52766">
        <w:rPr>
          <w:rFonts w:eastAsia="Calibri"/>
          <w:sz w:val="16"/>
        </w:rPr>
        <w:t xml:space="preserve"> </w:t>
      </w:r>
      <w:r w:rsidRPr="00A52766">
        <w:rPr>
          <w:rFonts w:eastAsia="Calibri"/>
          <w:b/>
          <w:iCs/>
          <w:u w:val="single"/>
          <w:bdr w:val="single" w:sz="8" w:space="0" w:color="auto"/>
        </w:rPr>
        <w:t>radiology</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dermatology</w:t>
      </w:r>
      <w:r w:rsidRPr="00A52766">
        <w:rPr>
          <w:rFonts w:eastAsia="Calibri"/>
          <w:sz w:val="16"/>
        </w:rPr>
        <w:t xml:space="preserve">, which require doctors to learn subtle differences in X-ray images and blotches on their patients’ skin, </w:t>
      </w:r>
      <w:r w:rsidRPr="00A52766">
        <w:rPr>
          <w:rFonts w:eastAsia="Calibri"/>
          <w:u w:val="single"/>
        </w:rPr>
        <w:t>would be</w:t>
      </w:r>
      <w:r w:rsidRPr="00A52766">
        <w:rPr>
          <w:rFonts w:eastAsia="Calibri"/>
          <w:sz w:val="16"/>
        </w:rPr>
        <w:t xml:space="preserve"> </w:t>
      </w:r>
      <w:r w:rsidRPr="00A52766">
        <w:rPr>
          <w:rFonts w:eastAsia="Calibri"/>
          <w:b/>
          <w:iCs/>
          <w:u w:val="single"/>
          <w:bdr w:val="single" w:sz="8" w:space="0" w:color="auto"/>
        </w:rPr>
        <w:t>totally disrupted</w:t>
      </w:r>
      <w:r w:rsidRPr="00A52766">
        <w:rPr>
          <w:rFonts w:eastAsia="Calibri"/>
          <w:sz w:val="16"/>
        </w:rPr>
        <w:t xml:space="preserve"> by AI.</w:t>
      </w:r>
    </w:p>
    <w:p w14:paraId="7069ADBD" w14:textId="77777777" w:rsidR="00A52766" w:rsidRPr="00A52766" w:rsidRDefault="00A52766" w:rsidP="00A52766">
      <w:pPr>
        <w:rPr>
          <w:rFonts w:eastAsia="Calibri"/>
          <w:sz w:val="16"/>
        </w:rPr>
      </w:pPr>
      <w:r w:rsidRPr="00A52766">
        <w:rPr>
          <w:rFonts w:eastAsia="Calibri"/>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213B0C8B" w14:textId="77777777" w:rsidR="00A52766" w:rsidRPr="00A52766" w:rsidRDefault="00A52766" w:rsidP="00A52766">
      <w:pPr>
        <w:rPr>
          <w:rFonts w:eastAsia="Calibri"/>
          <w:sz w:val="16"/>
        </w:rPr>
      </w:pPr>
      <w:r w:rsidRPr="00A52766">
        <w:rPr>
          <w:rFonts w:eastAsia="Calibri"/>
          <w:sz w:val="16"/>
        </w:rPr>
        <w:t xml:space="preserve">Even though tech </w:t>
      </w:r>
      <w:proofErr w:type="gramStart"/>
      <w:r w:rsidRPr="00A52766">
        <w:rPr>
          <w:rFonts w:eastAsia="Calibri"/>
          <w:sz w:val="16"/>
        </w:rPr>
        <w:t>execs</w:t>
      </w:r>
      <w:proofErr w:type="gramEnd"/>
      <w:r w:rsidRPr="00A52766">
        <w:rPr>
          <w:rFonts w:eastAsia="Calibri"/>
          <w:sz w:val="16"/>
        </w:rPr>
        <w:t xml:space="preserve"> still cite radiology as a field that will be upended by AI, </w:t>
      </w:r>
      <w:proofErr w:type="gramStart"/>
      <w:r w:rsidRPr="00A52766">
        <w:rPr>
          <w:rFonts w:eastAsia="Calibri"/>
          <w:sz w:val="16"/>
        </w:rPr>
        <w:t>the majority of</w:t>
      </w:r>
      <w:proofErr w:type="gramEnd"/>
      <w:r w:rsidRPr="00A52766">
        <w:rPr>
          <w:rFonts w:eastAsia="Calibri"/>
          <w:sz w:val="16"/>
        </w:rPr>
        <w:t xml:space="preserve"> radiologists don’t use it, despite multiple tools being available, according to a 2021 study by the ACR’s institute.</w:t>
      </w:r>
    </w:p>
    <w:p w14:paraId="715D0516" w14:textId="77777777" w:rsidR="00A52766" w:rsidRPr="00A52766" w:rsidRDefault="00A52766" w:rsidP="00A52766">
      <w:pPr>
        <w:rPr>
          <w:rFonts w:eastAsia="Calibri"/>
          <w:sz w:val="16"/>
        </w:rPr>
      </w:pPr>
      <w:r w:rsidRPr="00A52766">
        <w:rPr>
          <w:rFonts w:eastAsia="Calibri"/>
          <w:sz w:val="16"/>
        </w:rPr>
        <w:t>“Despite the tremendous hype around AI over the past five years, our survey found that less than 30% of ACR members are using AI in their clinical workflows,” the group wrote in a blog post announcing the study.</w:t>
      </w:r>
    </w:p>
    <w:p w14:paraId="18991FF8" w14:textId="77777777" w:rsidR="00A52766" w:rsidRPr="00A52766" w:rsidRDefault="00A52766" w:rsidP="00A52766">
      <w:pPr>
        <w:rPr>
          <w:rFonts w:eastAsia="Calibri"/>
          <w:sz w:val="16"/>
        </w:rPr>
      </w:pPr>
      <w:r w:rsidRPr="00A52766">
        <w:rPr>
          <w:rFonts w:eastAsia="Calibri"/>
          <w:sz w:val="16"/>
        </w:rPr>
        <w:t xml:space="preserve">For years, </w:t>
      </w:r>
      <w:r w:rsidRPr="00A52766">
        <w:rPr>
          <w:rFonts w:eastAsia="Calibri"/>
          <w:b/>
          <w:iCs/>
          <w:highlight w:val="cyan"/>
          <w:u w:val="single"/>
          <w:bdr w:val="single" w:sz="8" w:space="0" w:color="auto"/>
        </w:rPr>
        <w:t>pilots</w:t>
      </w:r>
      <w:r w:rsidRPr="00A52766">
        <w:rPr>
          <w:rFonts w:eastAsia="Calibri"/>
          <w:sz w:val="16"/>
        </w:rPr>
        <w:t xml:space="preserve"> </w:t>
      </w:r>
      <w:r w:rsidRPr="00A52766">
        <w:rPr>
          <w:rFonts w:eastAsia="Calibri"/>
          <w:u w:val="single"/>
        </w:rPr>
        <w:t>have</w:t>
      </w:r>
      <w:r w:rsidRPr="00A52766">
        <w:rPr>
          <w:rFonts w:eastAsia="Calibri"/>
          <w:sz w:val="16"/>
        </w:rPr>
        <w:t xml:space="preserve"> </w:t>
      </w:r>
      <w:r w:rsidRPr="00A52766">
        <w:rPr>
          <w:rFonts w:eastAsia="Calibri"/>
          <w:b/>
          <w:iCs/>
          <w:u w:val="single"/>
          <w:bdr w:val="single" w:sz="8" w:space="0" w:color="auto"/>
        </w:rPr>
        <w:t>also</w:t>
      </w:r>
      <w:r w:rsidRPr="00A52766">
        <w:rPr>
          <w:rFonts w:eastAsia="Calibri"/>
          <w:sz w:val="16"/>
        </w:rPr>
        <w:t xml:space="preserve"> </w:t>
      </w:r>
      <w:r w:rsidRPr="00A52766">
        <w:rPr>
          <w:rFonts w:eastAsia="Calibri"/>
          <w:u w:val="single"/>
        </w:rPr>
        <w:t>lobbied</w:t>
      </w:r>
      <w:r w:rsidRPr="00A52766">
        <w:rPr>
          <w:rFonts w:eastAsia="Calibri"/>
          <w:sz w:val="16"/>
        </w:rPr>
        <w:t xml:space="preserve"> </w:t>
      </w:r>
      <w:r w:rsidRPr="00A52766">
        <w:rPr>
          <w:rFonts w:eastAsia="Calibri"/>
          <w:b/>
          <w:iCs/>
          <w:u w:val="single"/>
          <w:bdr w:val="single" w:sz="8" w:space="0" w:color="auto"/>
        </w:rPr>
        <w:t>against</w:t>
      </w:r>
      <w:r w:rsidRPr="00A52766">
        <w:rPr>
          <w:rFonts w:eastAsia="Calibri"/>
          <w:sz w:val="16"/>
        </w:rPr>
        <w:t xml:space="preserve"> </w:t>
      </w:r>
      <w:r w:rsidRPr="00A52766">
        <w:rPr>
          <w:rFonts w:eastAsia="Calibri"/>
          <w:u w:val="single"/>
        </w:rPr>
        <w:t>airlines that have tried to replace them with automation</w:t>
      </w:r>
      <w:r w:rsidRPr="00A52766">
        <w:rPr>
          <w:rFonts w:eastAsia="Calibri"/>
          <w:sz w:val="16"/>
        </w:rPr>
        <w:t>.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456C340D" w14:textId="77777777" w:rsidR="00A52766" w:rsidRPr="00A52766" w:rsidRDefault="00A52766" w:rsidP="00A52766">
      <w:pPr>
        <w:rPr>
          <w:rFonts w:eastAsia="Calibri"/>
          <w:sz w:val="16"/>
        </w:rPr>
      </w:pPr>
      <w:r w:rsidRPr="00A52766">
        <w:rPr>
          <w:rFonts w:eastAsia="Calibri"/>
          <w:sz w:val="16"/>
        </w:rPr>
        <w:t>But even as autopilot tech advances, human pilots have steadfastly resisted attempts to cut flight crews to one.</w:t>
      </w:r>
    </w:p>
    <w:p w14:paraId="6315B116" w14:textId="77777777" w:rsidR="00A52766" w:rsidRPr="00A52766" w:rsidRDefault="00A52766" w:rsidP="00A52766">
      <w:pPr>
        <w:rPr>
          <w:rFonts w:eastAsia="Calibri"/>
          <w:sz w:val="16"/>
        </w:rPr>
      </w:pPr>
      <w:r w:rsidRPr="00A52766">
        <w:rPr>
          <w:rFonts w:eastAsia="Calibri"/>
          <w:sz w:val="16"/>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52377514" w14:textId="77777777" w:rsidR="00A52766" w:rsidRPr="00A52766" w:rsidRDefault="00A52766" w:rsidP="00A52766">
      <w:pPr>
        <w:rPr>
          <w:rFonts w:eastAsia="Calibri"/>
          <w:sz w:val="16"/>
        </w:rPr>
      </w:pPr>
      <w:r w:rsidRPr="00A52766">
        <w:rPr>
          <w:rFonts w:eastAsia="Calibri"/>
          <w:sz w:val="16"/>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3493632C" w14:textId="77777777" w:rsidR="00A52766" w:rsidRPr="00A52766" w:rsidRDefault="00A52766" w:rsidP="00A52766">
      <w:pPr>
        <w:rPr>
          <w:rFonts w:eastAsia="Calibri"/>
          <w:sz w:val="16"/>
        </w:rPr>
      </w:pPr>
      <w:r w:rsidRPr="00A52766">
        <w:rPr>
          <w:rFonts w:eastAsia="Calibri"/>
          <w:sz w:val="16"/>
        </w:rPr>
        <w:t xml:space="preserve">“The most insidious aspect of automation is its propensity to breed complacency </w:t>
      </w:r>
      <w:r w:rsidRPr="00A52766">
        <w:rPr>
          <w:rFonts w:eastAsia="Calibri"/>
          <w:b/>
          <w:iCs/>
          <w:highlight w:val="cyan"/>
          <w:u w:val="single"/>
          <w:bdr w:val="single" w:sz="8" w:space="0" w:color="auto"/>
        </w:rPr>
        <w:t>and</w:t>
      </w:r>
      <w:r w:rsidRPr="00A52766">
        <w:rPr>
          <w:rFonts w:eastAsia="Calibri"/>
          <w:sz w:val="16"/>
        </w:rPr>
        <w:t xml:space="preserve"> erode pilot confidence,” the FAA wrote in the memo. “The more time we spend on autopilot, the less time is available to maintain our hands-on skills.”</w:t>
      </w:r>
    </w:p>
    <w:p w14:paraId="15505FD6" w14:textId="77777777" w:rsidR="00A52766" w:rsidRPr="00A52766" w:rsidRDefault="00A52766" w:rsidP="00A52766">
      <w:pPr>
        <w:rPr>
          <w:rFonts w:eastAsia="Calibri"/>
          <w:sz w:val="16"/>
        </w:rPr>
      </w:pPr>
      <w:r w:rsidRPr="00A52766">
        <w:rPr>
          <w:rFonts w:eastAsia="Calibri"/>
          <w:u w:val="single"/>
        </w:rPr>
        <w:t>The strikes in</w:t>
      </w:r>
      <w:r w:rsidRPr="00A52766">
        <w:rPr>
          <w:rFonts w:eastAsia="Calibri"/>
          <w:sz w:val="16"/>
        </w:rPr>
        <w:t xml:space="preserve"> </w:t>
      </w:r>
      <w:r w:rsidRPr="00A52766">
        <w:rPr>
          <w:rFonts w:eastAsia="Calibri"/>
          <w:b/>
          <w:iCs/>
          <w:highlight w:val="cyan"/>
          <w:u w:val="single"/>
          <w:bdr w:val="single" w:sz="8" w:space="0" w:color="auto"/>
        </w:rPr>
        <w:t>Hollywood</w:t>
      </w:r>
      <w:r w:rsidRPr="00A52766">
        <w:rPr>
          <w:rFonts w:eastAsia="Calibri"/>
          <w:sz w:val="16"/>
        </w:rPr>
        <w:t xml:space="preserve"> </w:t>
      </w:r>
      <w:r w:rsidRPr="00A52766">
        <w:rPr>
          <w:rFonts w:eastAsia="Calibri"/>
          <w:u w:val="single"/>
        </w:rPr>
        <w:t>are</w:t>
      </w:r>
      <w:r w:rsidRPr="00A52766">
        <w:rPr>
          <w:rFonts w:eastAsia="Calibri"/>
          <w:sz w:val="16"/>
        </w:rPr>
        <w:t xml:space="preserve"> </w:t>
      </w:r>
      <w:r w:rsidRPr="00A52766">
        <w:rPr>
          <w:rFonts w:eastAsia="Calibri"/>
          <w:b/>
          <w:iCs/>
          <w:u w:val="single"/>
          <w:bdr w:val="single" w:sz="8" w:space="0" w:color="auto"/>
        </w:rPr>
        <w:t>instructive</w:t>
      </w:r>
      <w:r w:rsidRPr="00A52766">
        <w:rPr>
          <w:rFonts w:eastAsia="Calibri"/>
          <w:sz w:val="16"/>
        </w:rPr>
        <w:t xml:space="preserve">, Acemoglu added. The </w:t>
      </w:r>
      <w:proofErr w:type="gramStart"/>
      <w:r w:rsidRPr="00A52766">
        <w:rPr>
          <w:rFonts w:eastAsia="Calibri"/>
          <w:sz w:val="16"/>
        </w:rPr>
        <w:t>writers</w:t>
      </w:r>
      <w:proofErr w:type="gramEnd"/>
      <w:r w:rsidRPr="00A52766">
        <w:rPr>
          <w:rFonts w:eastAsia="Calibri"/>
          <w:sz w:val="16"/>
        </w:rPr>
        <w:t xml:space="preserve"> guild proposed regulations around how AI can be used to create source material or rewrite literary works, but motion picture executives have countered with establishing annual meetings to discuss the technology.</w:t>
      </w:r>
    </w:p>
    <w:p w14:paraId="477947D8" w14:textId="77777777" w:rsidR="00A52766" w:rsidRPr="00A52766" w:rsidRDefault="00A52766" w:rsidP="00A52766">
      <w:pPr>
        <w:rPr>
          <w:rFonts w:eastAsia="Calibri"/>
          <w:sz w:val="16"/>
        </w:rPr>
      </w:pPr>
      <w:r w:rsidRPr="00A52766">
        <w:rPr>
          <w:rFonts w:eastAsia="Calibri"/>
          <w:u w:val="single"/>
        </w:rPr>
        <w:t xml:space="preserve">The </w:t>
      </w:r>
      <w:proofErr w:type="gramStart"/>
      <w:r w:rsidRPr="00A52766">
        <w:rPr>
          <w:rFonts w:eastAsia="Calibri"/>
          <w:u w:val="single"/>
        </w:rPr>
        <w:t>directors</w:t>
      </w:r>
      <w:proofErr w:type="gramEnd"/>
      <w:r w:rsidRPr="00A52766">
        <w:rPr>
          <w:rFonts w:eastAsia="Calibri"/>
          <w:u w:val="single"/>
        </w:rPr>
        <w:t xml:space="preserve"> guild has struck a</w:t>
      </w:r>
      <w:r w:rsidRPr="00A52766">
        <w:rPr>
          <w:rFonts w:eastAsia="Calibri"/>
          <w:sz w:val="16"/>
        </w:rPr>
        <w:t xml:space="preserve"> </w:t>
      </w:r>
      <w:r w:rsidRPr="00A52766">
        <w:rPr>
          <w:rFonts w:eastAsia="Calibri"/>
          <w:b/>
          <w:iCs/>
          <w:u w:val="single"/>
          <w:bdr w:val="single" w:sz="8" w:space="0" w:color="auto"/>
        </w:rPr>
        <w:t>tentative agreement</w:t>
      </w:r>
      <w:r w:rsidRPr="00A52766">
        <w:rPr>
          <w:rFonts w:eastAsia="Calibri"/>
          <w:sz w:val="16"/>
        </w:rPr>
        <w:t xml:space="preserve"> with provisions confirming that “AI is not a person and that generative AI cannot replace the duties performed by members.”</w:t>
      </w:r>
    </w:p>
    <w:p w14:paraId="12C5FEAA" w14:textId="77777777" w:rsidR="00A52766" w:rsidRPr="00A52766" w:rsidRDefault="00A52766" w:rsidP="00A52766">
      <w:pPr>
        <w:rPr>
          <w:rFonts w:eastAsia="Calibri"/>
          <w:sz w:val="16"/>
        </w:rPr>
      </w:pPr>
      <w:r w:rsidRPr="00A52766">
        <w:rPr>
          <w:rFonts w:eastAsia="Calibri"/>
          <w:sz w:val="16"/>
        </w:rPr>
        <w:t>While it’s encouraging that directors gained concessions from movie studios, Acemoglu said, it is more important to see how the studios will negotiate with writers, who have been on the picket lines for six weeks.</w:t>
      </w:r>
    </w:p>
    <w:p w14:paraId="50C78763" w14:textId="77777777" w:rsidR="00A52766" w:rsidRPr="00A52766" w:rsidRDefault="00A52766" w:rsidP="00A52766">
      <w:pPr>
        <w:rPr>
          <w:rFonts w:eastAsia="Calibri"/>
          <w:sz w:val="16"/>
        </w:rPr>
      </w:pPr>
      <w:r w:rsidRPr="00A52766">
        <w:rPr>
          <w:rFonts w:eastAsia="Calibri"/>
          <w:sz w:val="16"/>
        </w:rPr>
        <w:t>“There’s so many fewer directors, so they have more power,” he added. “There’s so many screenwriters … so they may not be powerful enough.”</w:t>
      </w:r>
    </w:p>
    <w:p w14:paraId="11A1D3AF" w14:textId="77777777" w:rsidR="00A52766" w:rsidRPr="00A52766" w:rsidRDefault="00A52766" w:rsidP="00A52766">
      <w:pPr>
        <w:rPr>
          <w:rFonts w:eastAsia="Calibri"/>
          <w:sz w:val="16"/>
        </w:rPr>
      </w:pPr>
      <w:r w:rsidRPr="00A52766">
        <w:rPr>
          <w:rFonts w:eastAsia="Calibri"/>
          <w:sz w:val="16"/>
        </w:rPr>
        <w:t xml:space="preserve">As a seven-year member of the </w:t>
      </w:r>
      <w:proofErr w:type="gramStart"/>
      <w:r w:rsidRPr="00A52766">
        <w:rPr>
          <w:rFonts w:eastAsia="Calibri"/>
          <w:sz w:val="16"/>
        </w:rPr>
        <w:t>writers</w:t>
      </w:r>
      <w:proofErr w:type="gramEnd"/>
      <w:r w:rsidRPr="00A52766">
        <w:rPr>
          <w:rFonts w:eastAsia="Calibri"/>
          <w:sz w:val="16"/>
        </w:rPr>
        <w:t xml:space="preserve"> guild, Dylan Brody appreciates the union’s focus on artificial intelligence in its negotiations with motion picture executives.</w:t>
      </w:r>
    </w:p>
    <w:p w14:paraId="08429793" w14:textId="77777777" w:rsidR="00A52766" w:rsidRPr="00A52766" w:rsidRDefault="00A52766" w:rsidP="00A52766">
      <w:pPr>
        <w:rPr>
          <w:rFonts w:eastAsia="Calibri"/>
          <w:sz w:val="16"/>
        </w:rPr>
      </w:pPr>
      <w:r w:rsidRPr="00A52766">
        <w:rPr>
          <w:rFonts w:eastAsia="Calibri"/>
          <w:sz w:val="16"/>
        </w:rPr>
        <w:t>Brody, 59, tested ChatGPT’s ability to create television episodes, recently asking it to create a family sitcom in which “a working mother is surprised to find she must support her husband when he loses his job and takes over the household duties.”</w:t>
      </w:r>
    </w:p>
    <w:p w14:paraId="7DBDA250" w14:textId="77777777" w:rsidR="00A52766" w:rsidRPr="00A52766" w:rsidRDefault="00A52766" w:rsidP="00A52766">
      <w:pPr>
        <w:rPr>
          <w:rFonts w:eastAsia="Calibri"/>
          <w:sz w:val="16"/>
        </w:rPr>
      </w:pPr>
      <w:r w:rsidRPr="00A52766">
        <w:rPr>
          <w:rFonts w:eastAsia="Calibri"/>
          <w:sz w:val="16"/>
        </w:rPr>
        <w:t>The results were lackluster. “There was not an actual laugh anywhere in it,” he said.</w:t>
      </w:r>
    </w:p>
    <w:p w14:paraId="6F08D4F1" w14:textId="77777777" w:rsidR="00A52766" w:rsidRPr="00A52766" w:rsidRDefault="00A52766" w:rsidP="00A52766">
      <w:pPr>
        <w:rPr>
          <w:rFonts w:eastAsia="Calibri"/>
          <w:sz w:val="16"/>
        </w:rPr>
      </w:pPr>
      <w:r w:rsidRPr="00A52766">
        <w:rPr>
          <w:rFonts w:eastAsia="Calibri"/>
          <w:sz w:val="16"/>
        </w:rPr>
        <w:t xml:space="preserve">The </w:t>
      </w:r>
      <w:proofErr w:type="gramStart"/>
      <w:r w:rsidRPr="00A52766">
        <w:rPr>
          <w:rFonts w:eastAsia="Calibri"/>
          <w:sz w:val="16"/>
        </w:rPr>
        <w:t>writers</w:t>
      </w:r>
      <w:proofErr w:type="gramEnd"/>
      <w:r w:rsidRPr="00A52766">
        <w:rPr>
          <w:rFonts w:eastAsia="Calibri"/>
          <w:sz w:val="16"/>
        </w:rPr>
        <w:t xml:space="preserve"> guild must ensure that studios don’t replace </w:t>
      </w:r>
      <w:proofErr w:type="gramStart"/>
      <w:r w:rsidRPr="00A52766">
        <w:rPr>
          <w:rFonts w:eastAsia="Calibri"/>
          <w:sz w:val="16"/>
        </w:rPr>
        <w:t>its</w:t>
      </w:r>
      <w:proofErr w:type="gramEnd"/>
      <w:r w:rsidRPr="00A52766">
        <w:rPr>
          <w:rFonts w:eastAsia="Calibri"/>
          <w:sz w:val="16"/>
        </w:rPr>
        <w:t xml:space="preserve"> members with artificial intelligence because the technology cannot create work that’s similar in creativity and quality, he said. Brody also said </w:t>
      </w:r>
      <w:r w:rsidRPr="00A52766">
        <w:rPr>
          <w:rFonts w:eastAsia="Calibri"/>
          <w:u w:val="single"/>
        </w:rPr>
        <w:t>the</w:t>
      </w:r>
      <w:r w:rsidRPr="00A52766">
        <w:rPr>
          <w:rFonts w:eastAsia="Calibri"/>
          <w:sz w:val="16"/>
        </w:rPr>
        <w:t xml:space="preserve"> writers’ </w:t>
      </w:r>
      <w:r w:rsidRPr="00A52766">
        <w:rPr>
          <w:rFonts w:eastAsia="Calibri"/>
          <w:highlight w:val="cyan"/>
          <w:u w:val="single"/>
        </w:rPr>
        <w:t>fight against</w:t>
      </w:r>
      <w:r w:rsidRPr="00A52766">
        <w:rPr>
          <w:rFonts w:eastAsia="Calibri"/>
          <w:sz w:val="16"/>
          <w:highlight w:val="cyan"/>
        </w:rPr>
        <w:t xml:space="preserve"> </w:t>
      </w:r>
      <w:r w:rsidRPr="00A52766">
        <w:rPr>
          <w:rFonts w:eastAsia="Calibri"/>
          <w:b/>
          <w:iCs/>
          <w:highlight w:val="cyan"/>
          <w:u w:val="single"/>
          <w:bdr w:val="single" w:sz="8" w:space="0" w:color="auto"/>
        </w:rPr>
        <w:t>AI</w:t>
      </w:r>
      <w:r w:rsidRPr="00A52766">
        <w:rPr>
          <w:rFonts w:eastAsia="Calibri"/>
          <w:sz w:val="16"/>
          <w:highlight w:val="cyan"/>
        </w:rPr>
        <w:t xml:space="preserve"> </w:t>
      </w:r>
      <w:r w:rsidRPr="00A52766">
        <w:rPr>
          <w:rFonts w:eastAsia="Calibri"/>
          <w:u w:val="single"/>
        </w:rPr>
        <w:t>has</w:t>
      </w:r>
      <w:r w:rsidRPr="00A52766">
        <w:rPr>
          <w:rFonts w:eastAsia="Calibri"/>
          <w:sz w:val="16"/>
        </w:rPr>
        <w:t xml:space="preserve"> </w:t>
      </w:r>
      <w:r w:rsidRPr="00A52766">
        <w:rPr>
          <w:rFonts w:eastAsia="Calibri"/>
          <w:b/>
          <w:iCs/>
          <w:u w:val="single"/>
          <w:bdr w:val="single" w:sz="8" w:space="0" w:color="auto"/>
        </w:rPr>
        <w:t>struck a chord with members on the picket line</w:t>
      </w:r>
      <w:r w:rsidRPr="00A52766">
        <w:rPr>
          <w:rFonts w:eastAsia="Calibri"/>
          <w:sz w:val="16"/>
        </w:rPr>
        <w:t xml:space="preserve"> </w:t>
      </w:r>
      <w:r w:rsidRPr="00A52766">
        <w:rPr>
          <w:rFonts w:eastAsia="Calibri"/>
          <w:u w:val="single"/>
        </w:rPr>
        <w:t>and is helping</w:t>
      </w:r>
      <w:r w:rsidRPr="00A52766">
        <w:rPr>
          <w:rFonts w:eastAsia="Calibri"/>
          <w:sz w:val="16"/>
        </w:rPr>
        <w:t xml:space="preserve"> </w:t>
      </w:r>
      <w:r w:rsidRPr="00A52766">
        <w:rPr>
          <w:rFonts w:eastAsia="Calibri"/>
          <w:b/>
          <w:iCs/>
          <w:u w:val="single"/>
          <w:bdr w:val="single" w:sz="8" w:space="0" w:color="auto"/>
        </w:rPr>
        <w:t>galvanize support</w:t>
      </w:r>
      <w:r w:rsidRPr="00A52766">
        <w:rPr>
          <w:rFonts w:eastAsia="Calibri"/>
          <w:sz w:val="16"/>
        </w:rPr>
        <w:t>.</w:t>
      </w:r>
    </w:p>
    <w:p w14:paraId="40DE0162" w14:textId="77777777" w:rsidR="00A52766" w:rsidRPr="00A52766" w:rsidRDefault="00A52766" w:rsidP="00A52766">
      <w:pPr>
        <w:rPr>
          <w:rFonts w:eastAsia="Calibri"/>
          <w:u w:val="single"/>
        </w:rPr>
      </w:pPr>
      <w:r w:rsidRPr="00A52766">
        <w:rPr>
          <w:rFonts w:eastAsia="Calibri"/>
          <w:u w:val="single"/>
        </w:rPr>
        <w:t>“</w:t>
      </w:r>
      <w:r w:rsidRPr="00A52766">
        <w:rPr>
          <w:rFonts w:eastAsia="Calibri"/>
          <w:b/>
          <w:iCs/>
          <w:highlight w:val="cyan"/>
          <w:u w:val="single"/>
          <w:bdr w:val="single" w:sz="8" w:space="0" w:color="auto"/>
        </w:rPr>
        <w:t>War against the robots</w:t>
      </w:r>
      <w:r w:rsidRPr="00A52766">
        <w:rPr>
          <w:rFonts w:eastAsia="Calibri"/>
          <w:u w:val="single"/>
        </w:rPr>
        <w:t xml:space="preserve"> — are you kidding me?”</w:t>
      </w:r>
      <w:r w:rsidRPr="00A52766">
        <w:rPr>
          <w:rFonts w:eastAsia="Calibri"/>
          <w:sz w:val="16"/>
        </w:rPr>
        <w:t xml:space="preserve"> he said. </w:t>
      </w:r>
      <w:r w:rsidRPr="00A52766">
        <w:rPr>
          <w:rFonts w:eastAsia="Calibri"/>
          <w:u w:val="single"/>
        </w:rPr>
        <w:t xml:space="preserve">“That’s something that sparks the imagination. </w:t>
      </w:r>
      <w:r w:rsidRPr="00A52766">
        <w:rPr>
          <w:rFonts w:eastAsia="Calibri"/>
          <w:b/>
          <w:iCs/>
          <w:highlight w:val="cyan"/>
          <w:u w:val="single"/>
          <w:bdr w:val="single" w:sz="8" w:space="0" w:color="auto"/>
        </w:rPr>
        <w:t>That’s a rallying cry</w:t>
      </w:r>
      <w:r w:rsidRPr="00A52766">
        <w:rPr>
          <w:rFonts w:eastAsia="Calibri"/>
          <w:u w:val="single"/>
        </w:rPr>
        <w:t>.”</w:t>
      </w:r>
    </w:p>
    <w:p w14:paraId="1FE7F2BB" w14:textId="77777777" w:rsidR="00A52766" w:rsidRPr="00A52766" w:rsidRDefault="00A52766" w:rsidP="00A52766">
      <w:pPr>
        <w:rPr>
          <w:rFonts w:eastAsia="Calibri"/>
        </w:rPr>
      </w:pPr>
    </w:p>
    <w:p w14:paraId="2057B984"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Labor power is tech-phobic</w:t>
      </w:r>
    </w:p>
    <w:p w14:paraId="6074BEAA" w14:textId="77777777" w:rsidR="00A52766" w:rsidRPr="00A52766" w:rsidRDefault="00A52766" w:rsidP="00A52766">
      <w:pPr>
        <w:rPr>
          <w:rFonts w:eastAsia="Calibri"/>
        </w:rPr>
      </w:pPr>
      <w:r w:rsidRPr="00A52766">
        <w:rPr>
          <w:rFonts w:eastAsia="Aptos"/>
          <w:b/>
          <w:bCs/>
          <w:sz w:val="26"/>
        </w:rPr>
        <w:t>Johnson 25</w:t>
      </w:r>
      <w:r w:rsidRPr="00A52766">
        <w:rPr>
          <w:rFonts w:eastAsia="Calibri"/>
        </w:rPr>
        <w:t>, Technology Reporter at CalMatters, Practitioner Fellow at Karsh Institute's Digital Technology and Democracy Lab, Guest Speaker at Pulitzer Center, Society of Professional Journalists Board of Directors Member. (Khari, January 16, "Fearing AI will take their jobs, California workers plan a long battle against tech," CalMatters</w:t>
      </w:r>
      <w:proofErr w:type="gramStart"/>
      <w:r w:rsidRPr="00A52766">
        <w:rPr>
          <w:rFonts w:eastAsia="Calibri"/>
        </w:rPr>
        <w:t>, ,</w:t>
      </w:r>
      <w:proofErr w:type="gramEnd"/>
      <w:r w:rsidRPr="00A52766">
        <w:rPr>
          <w:rFonts w:eastAsia="Calibri"/>
        </w:rPr>
        <w:t xml:space="preserve"> https://calmatters.org/economy/technology/2025/01/unions-plot-ai-strategy/)</w:t>
      </w:r>
    </w:p>
    <w:p w14:paraId="79C3650F" w14:textId="77777777" w:rsidR="00A52766" w:rsidRPr="00A52766" w:rsidRDefault="00A52766" w:rsidP="00A52766">
      <w:pPr>
        <w:rPr>
          <w:rFonts w:eastAsia="Calibri"/>
          <w:sz w:val="16"/>
        </w:rPr>
      </w:pPr>
      <w:r w:rsidRPr="00A52766">
        <w:rPr>
          <w:rFonts w:eastAsia="Calibri"/>
          <w:u w:val="single"/>
        </w:rPr>
        <w:t xml:space="preserve">The current </w:t>
      </w:r>
      <w:r w:rsidRPr="00A52766">
        <w:rPr>
          <w:rFonts w:eastAsia="Calibri"/>
          <w:b/>
          <w:iCs/>
          <w:u w:val="single"/>
          <w:bdr w:val="single" w:sz="8" w:space="0" w:color="auto"/>
        </w:rPr>
        <w:t>frenzy</w:t>
      </w:r>
      <w:r w:rsidRPr="00A52766">
        <w:rPr>
          <w:rFonts w:eastAsia="Calibri"/>
          <w:u w:val="single"/>
        </w:rPr>
        <w:t xml:space="preserve"> around</w:t>
      </w:r>
      <w:r w:rsidRPr="00A52766">
        <w:rPr>
          <w:rFonts w:eastAsia="Calibri"/>
          <w:sz w:val="16"/>
        </w:rPr>
        <w:t xml:space="preserve"> </w:t>
      </w:r>
      <w:r w:rsidRPr="00A52766">
        <w:rPr>
          <w:rFonts w:eastAsia="Calibri"/>
          <w:b/>
          <w:iCs/>
          <w:u w:val="single"/>
          <w:bdr w:val="single" w:sz="8" w:space="0" w:color="auto"/>
        </w:rPr>
        <w:t>a</w:t>
      </w:r>
      <w:r w:rsidRPr="00A52766">
        <w:rPr>
          <w:rFonts w:eastAsia="Calibri"/>
          <w:sz w:val="16"/>
        </w:rPr>
        <w:t xml:space="preserve">rtificial </w:t>
      </w:r>
      <w:r w:rsidRPr="00A52766">
        <w:rPr>
          <w:rFonts w:eastAsia="Calibri"/>
          <w:b/>
          <w:iCs/>
          <w:u w:val="single"/>
          <w:bdr w:val="single" w:sz="8" w:space="0" w:color="auto"/>
        </w:rPr>
        <w:t>i</w:t>
      </w:r>
      <w:r w:rsidRPr="00A52766">
        <w:rPr>
          <w:rFonts w:eastAsia="Calibri"/>
          <w:sz w:val="16"/>
        </w:rPr>
        <w:t xml:space="preserve">ntelligence </w:t>
      </w:r>
      <w:r w:rsidRPr="00A52766">
        <w:rPr>
          <w:rFonts w:eastAsia="Calibri"/>
          <w:u w:val="single"/>
        </w:rPr>
        <w:t>has</w:t>
      </w:r>
      <w:r w:rsidRPr="00A52766">
        <w:rPr>
          <w:rFonts w:eastAsia="Calibri"/>
          <w:sz w:val="16"/>
        </w:rPr>
        <w:t xml:space="preserve"> </w:t>
      </w:r>
      <w:r w:rsidRPr="00A52766">
        <w:rPr>
          <w:rFonts w:eastAsia="Calibri"/>
          <w:b/>
          <w:iCs/>
          <w:u w:val="single"/>
          <w:bdr w:val="single" w:sz="8" w:space="0" w:color="auto"/>
        </w:rPr>
        <w:t>spread</w:t>
      </w:r>
      <w:r w:rsidRPr="00A52766">
        <w:rPr>
          <w:rFonts w:eastAsia="Calibri"/>
          <w:sz w:val="16"/>
        </w:rPr>
        <w:t xml:space="preserve"> </w:t>
      </w:r>
      <w:r w:rsidRPr="00A52766">
        <w:rPr>
          <w:rFonts w:eastAsia="Calibri"/>
          <w:u w:val="single"/>
        </w:rPr>
        <w:t>like a</w:t>
      </w:r>
      <w:r w:rsidRPr="00A52766">
        <w:rPr>
          <w:rFonts w:eastAsia="Calibri"/>
          <w:sz w:val="16"/>
        </w:rPr>
        <w:t xml:space="preserve"> </w:t>
      </w:r>
      <w:r w:rsidRPr="00A52766">
        <w:rPr>
          <w:rFonts w:eastAsia="Calibri"/>
          <w:b/>
          <w:iCs/>
          <w:u w:val="single"/>
          <w:bdr w:val="single" w:sz="8" w:space="0" w:color="auto"/>
        </w:rPr>
        <w:t>shockwave</w:t>
      </w:r>
      <w:r w:rsidRPr="00A52766">
        <w:rPr>
          <w:rFonts w:eastAsia="Calibri"/>
          <w:sz w:val="16"/>
        </w:rPr>
        <w:t xml:space="preserve">. </w:t>
      </w:r>
    </w:p>
    <w:p w14:paraId="5808E077" w14:textId="77777777" w:rsidR="00A52766" w:rsidRPr="00A52766" w:rsidRDefault="00A52766" w:rsidP="00A52766">
      <w:pPr>
        <w:rPr>
          <w:rFonts w:eastAsia="Calibri"/>
          <w:sz w:val="16"/>
        </w:rPr>
      </w:pPr>
      <w:r w:rsidRPr="00A52766">
        <w:rPr>
          <w:rFonts w:eastAsia="Calibri"/>
          <w:sz w:val="16"/>
        </w:rPr>
        <w:t>It started among engineers inspired by a 2017 research paper. Next came venture capitalists eager to profit from a new boom. They were followed by government officials racing to impose regulations.</w:t>
      </w:r>
    </w:p>
    <w:p w14:paraId="67982459" w14:textId="77777777" w:rsidR="00A52766" w:rsidRPr="00A52766" w:rsidRDefault="00A52766" w:rsidP="00A52766">
      <w:pPr>
        <w:rPr>
          <w:rFonts w:eastAsia="Calibri"/>
          <w:sz w:val="16"/>
        </w:rPr>
      </w:pPr>
      <w:r w:rsidRPr="00A52766">
        <w:rPr>
          <w:rFonts w:eastAsia="Calibri"/>
          <w:u w:val="single"/>
        </w:rPr>
        <w:t>Now it’s</w:t>
      </w:r>
      <w:r w:rsidRPr="00A52766">
        <w:rPr>
          <w:rFonts w:eastAsia="Calibri"/>
          <w:sz w:val="16"/>
        </w:rPr>
        <w:t xml:space="preserve"> </w:t>
      </w:r>
      <w:r w:rsidRPr="00A52766">
        <w:rPr>
          <w:rFonts w:eastAsia="Calibri"/>
          <w:b/>
          <w:iCs/>
          <w:u w:val="single"/>
          <w:bdr w:val="single" w:sz="8" w:space="0" w:color="auto"/>
        </w:rPr>
        <w:t>labor’s turn</w:t>
      </w:r>
      <w:r w:rsidRPr="00A52766">
        <w:rPr>
          <w:rFonts w:eastAsia="Calibri"/>
          <w:sz w:val="16"/>
        </w:rPr>
        <w:t>.</w:t>
      </w:r>
    </w:p>
    <w:p w14:paraId="52B7527B" w14:textId="77777777" w:rsidR="00A52766" w:rsidRPr="00A52766" w:rsidRDefault="00A52766" w:rsidP="00A52766">
      <w:pPr>
        <w:rPr>
          <w:rFonts w:eastAsia="Calibri"/>
          <w:sz w:val="16"/>
        </w:rPr>
      </w:pPr>
      <w:r w:rsidRPr="00A52766">
        <w:rPr>
          <w:rFonts w:eastAsia="Calibri"/>
          <w:sz w:val="16"/>
        </w:rPr>
        <w:t xml:space="preserve">More than 200 trade </w:t>
      </w:r>
      <w:r w:rsidRPr="00A52766">
        <w:rPr>
          <w:rFonts w:eastAsia="Calibri"/>
          <w:highlight w:val="cyan"/>
          <w:u w:val="single"/>
        </w:rPr>
        <w:t xml:space="preserve">union </w:t>
      </w:r>
      <w:r w:rsidRPr="00A52766">
        <w:rPr>
          <w:rFonts w:eastAsia="Calibri"/>
          <w:u w:val="single"/>
        </w:rPr>
        <w:t>member</w:t>
      </w:r>
      <w:r w:rsidRPr="00A52766">
        <w:rPr>
          <w:rFonts w:eastAsia="Calibri"/>
          <w:highlight w:val="cyan"/>
          <w:u w:val="single"/>
        </w:rPr>
        <w:t>s</w:t>
      </w:r>
      <w:r w:rsidRPr="00A52766">
        <w:rPr>
          <w:rFonts w:eastAsia="Calibri"/>
          <w:u w:val="single"/>
        </w:rPr>
        <w:t xml:space="preserve"> and technologists</w:t>
      </w:r>
      <w:r w:rsidRPr="00A52766">
        <w:rPr>
          <w:rFonts w:eastAsia="Calibri"/>
          <w:sz w:val="16"/>
        </w:rPr>
        <w:t xml:space="preserve"> gathered in Sacramento this week at a first-of-its-kind conference to discuss how AI and other tech threatens workers and to </w:t>
      </w:r>
      <w:r w:rsidRPr="00A52766">
        <w:rPr>
          <w:rFonts w:eastAsia="Calibri"/>
          <w:b/>
          <w:iCs/>
          <w:highlight w:val="cyan"/>
          <w:u w:val="single"/>
          <w:bdr w:val="single" w:sz="8" w:space="0" w:color="auto"/>
        </w:rPr>
        <w:t>strategize</w:t>
      </w:r>
      <w:r w:rsidRPr="00A52766">
        <w:rPr>
          <w:rFonts w:eastAsia="Calibri"/>
          <w:sz w:val="16"/>
          <w:highlight w:val="cyan"/>
        </w:rPr>
        <w:t xml:space="preserve"> </w:t>
      </w:r>
      <w:r w:rsidRPr="00A52766">
        <w:rPr>
          <w:rFonts w:eastAsia="Calibri"/>
          <w:highlight w:val="cyan"/>
          <w:u w:val="single"/>
        </w:rPr>
        <w:t>for</w:t>
      </w:r>
      <w:r w:rsidRPr="00A52766">
        <w:rPr>
          <w:rFonts w:eastAsia="Calibri"/>
          <w:sz w:val="16"/>
          <w:highlight w:val="cyan"/>
        </w:rPr>
        <w:t xml:space="preserve"> </w:t>
      </w:r>
      <w:r w:rsidRPr="00A52766">
        <w:rPr>
          <w:rFonts w:eastAsia="Calibri"/>
          <w:b/>
          <w:iCs/>
          <w:highlight w:val="cyan"/>
          <w:u w:val="single"/>
          <w:bdr w:val="single" w:sz="8" w:space="0" w:color="auto"/>
        </w:rPr>
        <w:t>upcoming</w:t>
      </w:r>
      <w:r w:rsidRPr="00A52766">
        <w:rPr>
          <w:rFonts w:eastAsia="Calibri"/>
          <w:b/>
          <w:iCs/>
          <w:u w:val="single"/>
          <w:bdr w:val="single" w:sz="8" w:space="0" w:color="auto"/>
        </w:rPr>
        <w:t xml:space="preserve"> fights</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 xml:space="preserve">possible </w:t>
      </w:r>
      <w:r w:rsidRPr="00A52766">
        <w:rPr>
          <w:rFonts w:eastAsia="Calibri"/>
          <w:b/>
          <w:iCs/>
          <w:highlight w:val="cyan"/>
          <w:u w:val="single"/>
          <w:bdr w:val="single" w:sz="8" w:space="0" w:color="auto"/>
        </w:rPr>
        <w:t>strikes</w:t>
      </w:r>
      <w:r w:rsidRPr="00A52766">
        <w:rPr>
          <w:rFonts w:eastAsia="Calibri"/>
          <w:sz w:val="16"/>
        </w:rPr>
        <w:t>.</w:t>
      </w:r>
    </w:p>
    <w:p w14:paraId="5DE424F4" w14:textId="77777777" w:rsidR="00A52766" w:rsidRPr="00A52766" w:rsidRDefault="00A52766" w:rsidP="00A52766">
      <w:pPr>
        <w:rPr>
          <w:rFonts w:eastAsia="Calibri"/>
          <w:sz w:val="16"/>
        </w:rPr>
      </w:pPr>
      <w:r w:rsidRPr="00A52766">
        <w:rPr>
          <w:rFonts w:eastAsia="Calibri"/>
          <w:sz w:val="16"/>
        </w:rPr>
        <w:t xml:space="preserve">The Making Tech Work for Workers event was convened by University of California labor centers, unions, and worker advocates and attracted people </w:t>
      </w:r>
      <w:r w:rsidRPr="00A52766">
        <w:rPr>
          <w:rFonts w:eastAsia="Calibri"/>
          <w:u w:val="single"/>
        </w:rPr>
        <w:t>representing</w:t>
      </w:r>
      <w:r w:rsidRPr="00A52766">
        <w:rPr>
          <w:rFonts w:eastAsia="Calibri"/>
          <w:sz w:val="16"/>
        </w:rPr>
        <w:t xml:space="preserve"> </w:t>
      </w:r>
      <w:r w:rsidRPr="00A52766">
        <w:rPr>
          <w:rFonts w:eastAsia="Calibri"/>
          <w:b/>
          <w:iCs/>
          <w:u w:val="single"/>
          <w:bdr w:val="single" w:sz="8" w:space="0" w:color="auto"/>
        </w:rPr>
        <w:t>dock</w:t>
      </w:r>
      <w:r w:rsidRPr="00A52766">
        <w:rPr>
          <w:rFonts w:eastAsia="Calibri"/>
          <w:sz w:val="16"/>
        </w:rPr>
        <w:t xml:space="preserve"> </w:t>
      </w:r>
      <w:r w:rsidRPr="00A52766">
        <w:rPr>
          <w:rFonts w:eastAsia="Calibri"/>
          <w:u w:val="single"/>
        </w:rPr>
        <w:t>workers,</w:t>
      </w:r>
      <w:r w:rsidRPr="00A52766">
        <w:rPr>
          <w:rFonts w:eastAsia="Calibri"/>
          <w:sz w:val="16"/>
        </w:rPr>
        <w:t xml:space="preserve"> </w:t>
      </w:r>
      <w:r w:rsidRPr="00A52766">
        <w:rPr>
          <w:rFonts w:eastAsia="Calibri"/>
          <w:b/>
          <w:iCs/>
          <w:u w:val="single"/>
          <w:bdr w:val="single" w:sz="8" w:space="0" w:color="auto"/>
        </w:rPr>
        <w:t>home care</w:t>
      </w:r>
      <w:r w:rsidRPr="00A52766">
        <w:rPr>
          <w:rFonts w:eastAsia="Calibri"/>
          <w:sz w:val="16"/>
        </w:rPr>
        <w:t xml:space="preserve"> </w:t>
      </w:r>
      <w:r w:rsidRPr="00A52766">
        <w:rPr>
          <w:rFonts w:eastAsia="Calibri"/>
          <w:u w:val="single"/>
        </w:rPr>
        <w:t>workers</w:t>
      </w:r>
      <w:r w:rsidRPr="00A52766">
        <w:rPr>
          <w:rFonts w:eastAsia="Calibri"/>
          <w:sz w:val="16"/>
        </w:rPr>
        <w:t xml:space="preserve">, </w:t>
      </w:r>
      <w:r w:rsidRPr="00A52766">
        <w:rPr>
          <w:rFonts w:eastAsia="Calibri"/>
          <w:b/>
          <w:iCs/>
          <w:u w:val="single"/>
          <w:bdr w:val="single" w:sz="8" w:space="0" w:color="auto"/>
        </w:rPr>
        <w:t>teachers</w:t>
      </w:r>
      <w:r w:rsidRPr="00A52766">
        <w:rPr>
          <w:rFonts w:eastAsia="Calibri"/>
          <w:u w:val="single"/>
        </w:rPr>
        <w:t xml:space="preserve">, </w:t>
      </w:r>
      <w:r w:rsidRPr="00A52766">
        <w:rPr>
          <w:rFonts w:eastAsia="Calibri"/>
          <w:b/>
          <w:iCs/>
          <w:u w:val="single"/>
          <w:bdr w:val="single" w:sz="8" w:space="0" w:color="auto"/>
        </w:rPr>
        <w:t>nurses</w:t>
      </w:r>
      <w:r w:rsidRPr="00A52766">
        <w:rPr>
          <w:rFonts w:eastAsia="Calibri"/>
          <w:u w:val="single"/>
        </w:rPr>
        <w:t xml:space="preserve">, </w:t>
      </w:r>
      <w:r w:rsidRPr="00A52766">
        <w:rPr>
          <w:rFonts w:eastAsia="Calibri"/>
          <w:b/>
          <w:iCs/>
          <w:u w:val="single"/>
          <w:bdr w:val="single" w:sz="8" w:space="0" w:color="auto"/>
        </w:rPr>
        <w:t>actors</w:t>
      </w:r>
      <w:r w:rsidRPr="00A52766">
        <w:rPr>
          <w:rFonts w:eastAsia="Calibri"/>
          <w:sz w:val="16"/>
        </w:rPr>
        <w:t xml:space="preserve">, state </w:t>
      </w:r>
      <w:r w:rsidRPr="00A52766">
        <w:rPr>
          <w:rFonts w:eastAsia="Calibri"/>
          <w:b/>
          <w:iCs/>
          <w:u w:val="single"/>
          <w:bdr w:val="single" w:sz="8" w:space="0" w:color="auto"/>
        </w:rPr>
        <w:t>office</w:t>
      </w:r>
      <w:r w:rsidRPr="00A52766">
        <w:rPr>
          <w:rFonts w:eastAsia="Calibri"/>
          <w:sz w:val="16"/>
        </w:rPr>
        <w:t xml:space="preserve"> </w:t>
      </w:r>
      <w:r w:rsidRPr="00A52766">
        <w:rPr>
          <w:rFonts w:eastAsia="Calibri"/>
          <w:u w:val="single"/>
        </w:rPr>
        <w:t>workers, and</w:t>
      </w:r>
      <w:r w:rsidRPr="00A52766">
        <w:rPr>
          <w:rFonts w:eastAsia="Calibri"/>
          <w:sz w:val="16"/>
        </w:rPr>
        <w:t xml:space="preserve"> </w:t>
      </w:r>
      <w:r w:rsidRPr="00A52766">
        <w:rPr>
          <w:rFonts w:eastAsia="Calibri"/>
          <w:b/>
          <w:iCs/>
          <w:u w:val="single"/>
          <w:bdr w:val="single" w:sz="8" w:space="0" w:color="auto"/>
        </w:rPr>
        <w:t>many other occupations</w:t>
      </w:r>
      <w:r w:rsidRPr="00A52766">
        <w:rPr>
          <w:rFonts w:eastAsia="Calibri"/>
          <w:sz w:val="16"/>
        </w:rPr>
        <w:t xml:space="preserve">. </w:t>
      </w:r>
    </w:p>
    <w:p w14:paraId="146A908A" w14:textId="77777777" w:rsidR="00A52766" w:rsidRPr="00A52766" w:rsidRDefault="00A52766" w:rsidP="00A52766">
      <w:pPr>
        <w:rPr>
          <w:rFonts w:eastAsia="Calibri"/>
          <w:sz w:val="16"/>
        </w:rPr>
      </w:pPr>
      <w:r w:rsidRPr="00A52766">
        <w:rPr>
          <w:rFonts w:eastAsia="Calibri"/>
          <w:sz w:val="16"/>
        </w:rPr>
        <w:t xml:space="preserve">A key takeaway from the proceedings: </w:t>
      </w:r>
      <w:r w:rsidRPr="00A52766">
        <w:rPr>
          <w:rFonts w:eastAsia="Calibri"/>
          <w:highlight w:val="cyan"/>
          <w:u w:val="single"/>
        </w:rPr>
        <w:t>Workers</w:t>
      </w:r>
      <w:r w:rsidRPr="00A52766">
        <w:rPr>
          <w:rFonts w:eastAsia="Calibri"/>
          <w:u w:val="single"/>
        </w:rPr>
        <w:t xml:space="preserve"> </w:t>
      </w:r>
      <w:r w:rsidRPr="00A52766">
        <w:rPr>
          <w:rFonts w:eastAsia="Calibri"/>
          <w:highlight w:val="cyan"/>
          <w:u w:val="single"/>
        </w:rPr>
        <w:t>of</w:t>
      </w:r>
      <w:r w:rsidRPr="00A52766">
        <w:rPr>
          <w:rFonts w:eastAsia="Calibri"/>
          <w:sz w:val="16"/>
          <w:highlight w:val="cyan"/>
        </w:rPr>
        <w:t xml:space="preserve"> </w:t>
      </w:r>
      <w:r w:rsidRPr="00A52766">
        <w:rPr>
          <w:rFonts w:eastAsia="Calibri"/>
          <w:b/>
          <w:iCs/>
          <w:highlight w:val="cyan"/>
          <w:u w:val="single"/>
          <w:bdr w:val="single" w:sz="8" w:space="0" w:color="auto"/>
        </w:rPr>
        <w:t>all stripes</w:t>
      </w:r>
      <w:r w:rsidRPr="00A52766">
        <w:rPr>
          <w:rFonts w:eastAsia="Calibri"/>
          <w:sz w:val="16"/>
          <w:highlight w:val="cyan"/>
        </w:rPr>
        <w:t xml:space="preserve"> </w:t>
      </w:r>
      <w:r w:rsidRPr="00A52766">
        <w:rPr>
          <w:rFonts w:eastAsia="Calibri"/>
          <w:highlight w:val="cyan"/>
          <w:u w:val="single"/>
        </w:rPr>
        <w:t>are</w:t>
      </w:r>
      <w:r w:rsidRPr="00A52766">
        <w:rPr>
          <w:rFonts w:eastAsia="Calibri"/>
          <w:sz w:val="16"/>
          <w:highlight w:val="cyan"/>
        </w:rPr>
        <w:t xml:space="preserve"> </w:t>
      </w:r>
      <w:r w:rsidRPr="00A52766">
        <w:rPr>
          <w:rFonts w:eastAsia="Calibri"/>
          <w:b/>
          <w:iCs/>
          <w:highlight w:val="cyan"/>
          <w:u w:val="single"/>
          <w:bdr w:val="single" w:sz="8" w:space="0" w:color="auto"/>
        </w:rPr>
        <w:t>determined to fight</w:t>
      </w:r>
      <w:r w:rsidRPr="00A52766">
        <w:rPr>
          <w:rFonts w:eastAsia="Calibri"/>
          <w:sz w:val="16"/>
        </w:rPr>
        <w:t xml:space="preserve"> — </w:t>
      </w:r>
      <w:r w:rsidRPr="00A52766">
        <w:rPr>
          <w:rFonts w:eastAsia="Calibri"/>
          <w:u w:val="single"/>
        </w:rPr>
        <w:t>during</w:t>
      </w:r>
      <w:r w:rsidRPr="00A52766">
        <w:rPr>
          <w:rFonts w:eastAsia="Calibri"/>
          <w:sz w:val="16"/>
        </w:rPr>
        <w:t xml:space="preserve"> </w:t>
      </w:r>
      <w:r w:rsidRPr="00A52766">
        <w:rPr>
          <w:rFonts w:eastAsia="Calibri"/>
          <w:b/>
          <w:iCs/>
          <w:u w:val="single"/>
          <w:bdr w:val="single" w:sz="8" w:space="0" w:color="auto"/>
        </w:rPr>
        <w:t>contract negotiations</w:t>
      </w:r>
      <w:r w:rsidRPr="00A52766">
        <w:rPr>
          <w:rFonts w:eastAsia="Calibri"/>
          <w:sz w:val="16"/>
        </w:rPr>
        <w:t xml:space="preserve"> </w:t>
      </w:r>
      <w:r w:rsidRPr="00A52766">
        <w:rPr>
          <w:rFonts w:eastAsia="Calibri"/>
          <w:u w:val="single"/>
        </w:rPr>
        <w:t>and amid</w:t>
      </w:r>
      <w:r w:rsidRPr="00A52766">
        <w:rPr>
          <w:rFonts w:eastAsia="Calibri"/>
          <w:sz w:val="16"/>
        </w:rPr>
        <w:t xml:space="preserve"> </w:t>
      </w:r>
      <w:proofErr w:type="gramStart"/>
      <w:r w:rsidRPr="00A52766">
        <w:rPr>
          <w:rFonts w:eastAsia="Calibri"/>
          <w:b/>
          <w:iCs/>
          <w:u w:val="single"/>
          <w:bdr w:val="single" w:sz="8" w:space="0" w:color="auto"/>
        </w:rPr>
        <w:t>day to day</w:t>
      </w:r>
      <w:proofErr w:type="gramEnd"/>
      <w:r w:rsidRPr="00A52766">
        <w:rPr>
          <w:rFonts w:eastAsia="Calibri"/>
          <w:b/>
          <w:iCs/>
          <w:u w:val="single"/>
          <w:bdr w:val="single" w:sz="8" w:space="0" w:color="auto"/>
        </w:rPr>
        <w:t xml:space="preserve"> operations</w:t>
      </w:r>
      <w:r w:rsidRPr="00A52766">
        <w:rPr>
          <w:rFonts w:eastAsia="Calibri"/>
          <w:sz w:val="16"/>
        </w:rPr>
        <w:t xml:space="preserve"> — </w:t>
      </w:r>
      <w:r w:rsidRPr="00A52766">
        <w:rPr>
          <w:rFonts w:eastAsia="Calibri"/>
          <w:u w:val="single"/>
        </w:rPr>
        <w:t xml:space="preserve">for the right </w:t>
      </w:r>
      <w:r w:rsidRPr="00A52766">
        <w:rPr>
          <w:rFonts w:eastAsia="Calibri"/>
          <w:highlight w:val="cyan"/>
          <w:u w:val="single"/>
        </w:rPr>
        <w:t>to</w:t>
      </w:r>
      <w:r w:rsidRPr="00A52766">
        <w:rPr>
          <w:rFonts w:eastAsia="Calibri"/>
          <w:sz w:val="16"/>
        </w:rPr>
        <w:t xml:space="preserve"> negotiate more </w:t>
      </w:r>
      <w:r w:rsidRPr="00A52766">
        <w:rPr>
          <w:rFonts w:eastAsia="Calibri"/>
          <w:b/>
          <w:iCs/>
          <w:highlight w:val="cyan"/>
          <w:u w:val="single"/>
          <w:bdr w:val="single" w:sz="8" w:space="0" w:color="auto"/>
        </w:rPr>
        <w:t>control</w:t>
      </w:r>
      <w:r w:rsidRPr="00A52766">
        <w:rPr>
          <w:rFonts w:eastAsia="Calibri"/>
          <w:sz w:val="16"/>
        </w:rPr>
        <w:t xml:space="preserve"> over how </w:t>
      </w:r>
      <w:r w:rsidRPr="00A52766">
        <w:rPr>
          <w:rFonts w:eastAsia="Calibri"/>
          <w:b/>
          <w:iCs/>
          <w:highlight w:val="cyan"/>
          <w:u w:val="single"/>
          <w:bdr w:val="single" w:sz="8" w:space="0" w:color="auto"/>
        </w:rPr>
        <w:t>AI</w:t>
      </w:r>
      <w:r w:rsidRPr="00A52766">
        <w:rPr>
          <w:rFonts w:eastAsia="Calibri"/>
          <w:sz w:val="16"/>
        </w:rPr>
        <w:t xml:space="preserve"> is deployed within companies. Union representatives detailed ways AI threatens jobs, from screenwriting to driving taxis to ringing people up as a cashier. </w:t>
      </w:r>
    </w:p>
    <w:p w14:paraId="5737C730" w14:textId="77777777" w:rsidR="00A52766" w:rsidRPr="00A52766" w:rsidRDefault="00A52766" w:rsidP="00A52766">
      <w:pPr>
        <w:rPr>
          <w:rFonts w:eastAsia="Calibri"/>
          <w:sz w:val="16"/>
        </w:rPr>
      </w:pPr>
      <w:r w:rsidRPr="00A52766">
        <w:rPr>
          <w:rFonts w:eastAsia="Calibri"/>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11E15A1A" w14:textId="77777777" w:rsidR="00A52766" w:rsidRPr="00A52766" w:rsidRDefault="00A52766" w:rsidP="00A52766">
      <w:pPr>
        <w:rPr>
          <w:rFonts w:eastAsia="Calibri"/>
          <w:sz w:val="16"/>
        </w:rPr>
      </w:pPr>
      <w:r w:rsidRPr="00A52766">
        <w:rPr>
          <w:rFonts w:eastAsia="Calibri"/>
          <w:sz w:val="16"/>
        </w:rPr>
        <w:t>“I just couldn’t deal with being a robot,” he said, describing why he quit. Later he returned to the job because he had no other opportunities.</w:t>
      </w:r>
    </w:p>
    <w:p w14:paraId="0D4A4CDF" w14:textId="77777777" w:rsidR="00A52766" w:rsidRPr="00A52766" w:rsidRDefault="00A52766" w:rsidP="00A52766">
      <w:pPr>
        <w:rPr>
          <w:rFonts w:eastAsia="Calibri"/>
          <w:sz w:val="16"/>
        </w:rPr>
      </w:pPr>
      <w:r w:rsidRPr="00A52766">
        <w:rPr>
          <w:rFonts w:eastAsia="Calibri"/>
          <w:sz w:val="16"/>
        </w:rPr>
        <w:t xml:space="preserve">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w:t>
      </w:r>
      <w:proofErr w:type="gramStart"/>
      <w:r w:rsidRPr="00A52766">
        <w:rPr>
          <w:rFonts w:eastAsia="Calibri"/>
          <w:sz w:val="16"/>
        </w:rPr>
        <w:t>against theft—</w:t>
      </w:r>
      <w:proofErr w:type="gramEnd"/>
      <w:r w:rsidRPr="00A52766">
        <w:rPr>
          <w:rFonts w:eastAsia="Calibri"/>
          <w:sz w:val="16"/>
        </w:rPr>
        <w: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7673CE0A" w14:textId="77777777" w:rsidR="00A52766" w:rsidRPr="00A52766" w:rsidRDefault="00A52766" w:rsidP="00A52766">
      <w:pPr>
        <w:rPr>
          <w:rFonts w:eastAsia="Calibri"/>
          <w:sz w:val="16"/>
        </w:rPr>
      </w:pPr>
      <w:r w:rsidRPr="00A52766">
        <w:rPr>
          <w:rFonts w:eastAsia="Calibri"/>
          <w:sz w:val="16"/>
        </w:rPr>
        <w:t xml:space="preserve">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p>
    <w:p w14:paraId="53B45D54" w14:textId="77777777" w:rsidR="00A52766" w:rsidRPr="00A52766" w:rsidRDefault="00A52766" w:rsidP="00A52766">
      <w:pPr>
        <w:rPr>
          <w:rFonts w:eastAsia="Calibri"/>
          <w:sz w:val="16"/>
        </w:rPr>
      </w:pPr>
      <w:r w:rsidRPr="00A52766">
        <w:rPr>
          <w:rFonts w:eastAsia="Calibri"/>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496D378E" w14:textId="77777777" w:rsidR="00A52766" w:rsidRPr="00A52766" w:rsidRDefault="00A52766" w:rsidP="00A52766">
      <w:pPr>
        <w:rPr>
          <w:rFonts w:eastAsia="Calibri"/>
          <w:sz w:val="16"/>
        </w:rPr>
      </w:pPr>
      <w:r w:rsidRPr="00A52766">
        <w:rPr>
          <w:rFonts w:eastAsia="Calibri"/>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7DF92CD5" w14:textId="77777777" w:rsidR="00A52766" w:rsidRPr="00A52766" w:rsidRDefault="00A52766" w:rsidP="00A52766">
      <w:pPr>
        <w:rPr>
          <w:rFonts w:eastAsia="Calibri"/>
          <w:sz w:val="16"/>
        </w:rPr>
      </w:pPr>
      <w:r w:rsidRPr="00A52766">
        <w:rPr>
          <w:rFonts w:eastAsia="Calibri"/>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p>
    <w:p w14:paraId="5B39D6F2" w14:textId="77777777" w:rsidR="00A52766" w:rsidRPr="00A52766" w:rsidRDefault="00A52766" w:rsidP="00A52766">
      <w:pPr>
        <w:rPr>
          <w:rFonts w:eastAsia="Calibri"/>
          <w:sz w:val="16"/>
        </w:rPr>
      </w:pPr>
      <w:r w:rsidRPr="00A52766">
        <w:rPr>
          <w:rFonts w:eastAsia="Calibri"/>
          <w:sz w:val="16"/>
        </w:rPr>
        <w:t xml:space="preserve">Corporations have long marketed AI to consumers and investors as a technology that will transform the world for the better. But gatherings like the conference in Sacramento show that unions are also using AI </w:t>
      </w:r>
      <w:proofErr w:type="gramStart"/>
      <w:r w:rsidRPr="00A52766">
        <w:rPr>
          <w:rFonts w:eastAsia="Calibri"/>
          <w:sz w:val="16"/>
        </w:rPr>
        <w:t>as a way to</w:t>
      </w:r>
      <w:proofErr w:type="gramEnd"/>
      <w:r w:rsidRPr="00A52766">
        <w:rPr>
          <w:rFonts w:eastAsia="Calibri"/>
          <w:sz w:val="16"/>
        </w:rPr>
        <w:t xml:space="preserve"> galvanize workers to organize their workplace.</w:t>
      </w:r>
    </w:p>
    <w:p w14:paraId="54F7ED96" w14:textId="77777777" w:rsidR="00A52766" w:rsidRPr="00A52766" w:rsidRDefault="00A52766" w:rsidP="00A52766">
      <w:pPr>
        <w:rPr>
          <w:rFonts w:eastAsia="Calibri"/>
          <w:sz w:val="16"/>
        </w:rPr>
      </w:pPr>
      <w:r w:rsidRPr="00A52766">
        <w:rPr>
          <w:rFonts w:eastAsia="Calibri"/>
          <w:highlight w:val="cyan"/>
          <w:u w:val="single"/>
        </w:rPr>
        <w:t>Unions have a steep hill to climb to</w:t>
      </w:r>
      <w:r w:rsidRPr="00A52766">
        <w:rPr>
          <w:rFonts w:eastAsia="Calibri"/>
          <w:sz w:val="16"/>
          <w:highlight w:val="cyan"/>
        </w:rPr>
        <w:t xml:space="preserve"> </w:t>
      </w:r>
      <w:r w:rsidRPr="00A52766">
        <w:rPr>
          <w:rFonts w:eastAsia="Calibri"/>
          <w:b/>
          <w:iCs/>
          <w:highlight w:val="cyan"/>
          <w:u w:val="single"/>
          <w:bdr w:val="single" w:sz="8" w:space="0" w:color="auto"/>
        </w:rPr>
        <w:t>grow membership</w:t>
      </w:r>
      <w:r w:rsidRPr="00A52766">
        <w:rPr>
          <w:rFonts w:eastAsia="Calibri"/>
          <w:sz w:val="16"/>
          <w:highlight w:val="cyan"/>
        </w:rPr>
        <w:t xml:space="preserve"> </w:t>
      </w:r>
      <w:r w:rsidRPr="00A52766">
        <w:rPr>
          <w:rFonts w:eastAsia="Calibri"/>
          <w:highlight w:val="cyan"/>
          <w:u w:val="single"/>
        </w:rPr>
        <w:t>and</w:t>
      </w:r>
      <w:r w:rsidRPr="00A52766">
        <w:rPr>
          <w:rFonts w:eastAsia="Calibri"/>
          <w:sz w:val="16"/>
          <w:highlight w:val="cyan"/>
        </w:rPr>
        <w:t xml:space="preserve"> </w:t>
      </w:r>
      <w:r w:rsidRPr="00A52766">
        <w:rPr>
          <w:rFonts w:eastAsia="Calibri"/>
          <w:b/>
          <w:iCs/>
          <w:highlight w:val="cyan"/>
          <w:u w:val="single"/>
          <w:bdr w:val="single" w:sz="8" w:space="0" w:color="auto"/>
        </w:rPr>
        <w:t>worker power</w:t>
      </w:r>
      <w:r w:rsidRPr="00A52766">
        <w:rPr>
          <w:rFonts w:eastAsia="Calibri"/>
          <w:sz w:val="16"/>
        </w:rPr>
        <w:t xml:space="preserve">, said AFL-CIO Tech Institute executive director Amanda Ballantyne, </w:t>
      </w:r>
      <w:r w:rsidRPr="00A52766">
        <w:rPr>
          <w:rFonts w:eastAsia="Calibri"/>
          <w:u w:val="single"/>
        </w:rPr>
        <w:t>but</w:t>
      </w:r>
      <w:r w:rsidRPr="00A52766">
        <w:rPr>
          <w:rFonts w:eastAsia="Calibri"/>
          <w:sz w:val="16"/>
        </w:rPr>
        <w:t xml:space="preserve"> </w:t>
      </w:r>
      <w:r w:rsidRPr="00A52766">
        <w:rPr>
          <w:rFonts w:eastAsia="Calibri"/>
          <w:b/>
          <w:iCs/>
          <w:highlight w:val="cyan"/>
          <w:u w:val="single"/>
          <w:bdr w:val="single" w:sz="8" w:space="0" w:color="auto"/>
        </w:rPr>
        <w:t>including AI</w:t>
      </w:r>
      <w:r w:rsidRPr="00A52766">
        <w:rPr>
          <w:rFonts w:eastAsia="Calibri"/>
          <w:sz w:val="16"/>
          <w:highlight w:val="cyan"/>
        </w:rPr>
        <w:t xml:space="preserve"> </w:t>
      </w:r>
      <w:r w:rsidRPr="00A52766">
        <w:rPr>
          <w:rFonts w:eastAsia="Calibri"/>
          <w:highlight w:val="cyan"/>
          <w:u w:val="single"/>
        </w:rPr>
        <w:t>in collective bargaining negotiations is</w:t>
      </w:r>
      <w:r w:rsidRPr="00A52766">
        <w:rPr>
          <w:rFonts w:eastAsia="Calibri"/>
          <w:sz w:val="16"/>
          <w:highlight w:val="cyan"/>
        </w:rPr>
        <w:t xml:space="preserve"> </w:t>
      </w:r>
      <w:r w:rsidRPr="00A52766">
        <w:rPr>
          <w:rFonts w:eastAsia="Calibri"/>
          <w:b/>
          <w:iCs/>
          <w:highlight w:val="cyan"/>
          <w:u w:val="single"/>
          <w:bdr w:val="single" w:sz="8" w:space="0" w:color="auto"/>
        </w:rPr>
        <w:t>key</w:t>
      </w:r>
      <w:r w:rsidRPr="00A52766">
        <w:rPr>
          <w:rFonts w:eastAsia="Calibri"/>
          <w:sz w:val="16"/>
        </w:rPr>
        <w:t>, because there are so many use cases for AI in the workplace and workers tend to have strong opinions about them since they are experts in their own jobs and know best the safety implications of a new tool.</w:t>
      </w:r>
    </w:p>
    <w:p w14:paraId="46626E01" w14:textId="77777777" w:rsidR="00A52766" w:rsidRPr="00A52766" w:rsidRDefault="00A52766" w:rsidP="00A52766">
      <w:pPr>
        <w:rPr>
          <w:rFonts w:eastAsia="Calibri"/>
          <w:sz w:val="16"/>
        </w:rPr>
      </w:pPr>
      <w:proofErr w:type="gramStart"/>
      <w:r w:rsidRPr="00A52766">
        <w:rPr>
          <w:rFonts w:eastAsia="Calibri"/>
          <w:u w:val="single"/>
        </w:rPr>
        <w:t>A number of</w:t>
      </w:r>
      <w:proofErr w:type="gramEnd"/>
      <w:r w:rsidRPr="00A52766">
        <w:rPr>
          <w:rFonts w:eastAsia="Calibri"/>
          <w:u w:val="single"/>
        </w:rPr>
        <w:t xml:space="preserve"> union representatives argued at the conference that workers need to</w:t>
      </w:r>
      <w:r w:rsidRPr="00A52766">
        <w:rPr>
          <w:rFonts w:eastAsia="Calibri"/>
          <w:sz w:val="16"/>
        </w:rPr>
        <w:t xml:space="preserve"> </w:t>
      </w:r>
      <w:r w:rsidRPr="00A52766">
        <w:rPr>
          <w:rFonts w:eastAsia="Calibri"/>
          <w:b/>
          <w:iCs/>
          <w:u w:val="single"/>
          <w:bdr w:val="single" w:sz="8" w:space="0" w:color="auto"/>
        </w:rPr>
        <w:t>gain</w:t>
      </w:r>
      <w:r w:rsidRPr="00A52766">
        <w:rPr>
          <w:rFonts w:eastAsia="Calibri"/>
          <w:sz w:val="16"/>
        </w:rPr>
        <w:t xml:space="preserve"> and exercise </w:t>
      </w:r>
      <w:r w:rsidRPr="00A52766">
        <w:rPr>
          <w:rFonts w:eastAsia="Calibri"/>
          <w:b/>
          <w:iCs/>
          <w:u w:val="single"/>
          <w:bdr w:val="single" w:sz="8" w:space="0" w:color="auto"/>
        </w:rPr>
        <w:t>power</w:t>
      </w:r>
      <w:r w:rsidRPr="00A52766">
        <w:rPr>
          <w:rFonts w:eastAsia="Calibri"/>
          <w:sz w:val="16"/>
        </w:rPr>
        <w:t xml:space="preserve"> </w:t>
      </w:r>
      <w:r w:rsidRPr="00A52766">
        <w:rPr>
          <w:rFonts w:eastAsia="Calibri"/>
          <w:u w:val="single"/>
        </w:rPr>
        <w:t>to push</w:t>
      </w:r>
      <w:r w:rsidRPr="00A52766">
        <w:rPr>
          <w:rFonts w:eastAsia="Calibri"/>
          <w:sz w:val="16"/>
        </w:rPr>
        <w:t xml:space="preserve"> </w:t>
      </w:r>
      <w:r w:rsidRPr="00A52766">
        <w:rPr>
          <w:rFonts w:eastAsia="Calibri"/>
          <w:b/>
          <w:iCs/>
          <w:u w:val="single"/>
          <w:bdr w:val="single" w:sz="8" w:space="0" w:color="auto"/>
        </w:rPr>
        <w:t>back</w:t>
      </w:r>
      <w:r w:rsidRPr="00A52766">
        <w:rPr>
          <w:rFonts w:eastAsia="Calibri"/>
          <w:sz w:val="16"/>
        </w:rPr>
        <w:t xml:space="preserve"> </w:t>
      </w:r>
      <w:r w:rsidRPr="00A52766">
        <w:rPr>
          <w:rFonts w:eastAsia="Calibri"/>
          <w:u w:val="single"/>
        </w:rPr>
        <w:t>against the</w:t>
      </w:r>
      <w:r w:rsidRPr="00A52766">
        <w:rPr>
          <w:rFonts w:eastAsia="Calibri"/>
          <w:sz w:val="16"/>
        </w:rPr>
        <w:t xml:space="preserve"> rollout of </w:t>
      </w:r>
      <w:r w:rsidRPr="00A52766">
        <w:rPr>
          <w:rFonts w:eastAsia="Calibri"/>
          <w:b/>
          <w:iCs/>
          <w:u w:val="single"/>
          <w:bdr w:val="single" w:sz="8" w:space="0" w:color="auto"/>
        </w:rPr>
        <w:t>technology</w:t>
      </w:r>
      <w:r w:rsidRPr="00A52766">
        <w:rPr>
          <w:rFonts w:eastAsia="Calibri"/>
          <w:sz w:val="16"/>
        </w:rPr>
        <w:t xml:space="preserve"> with the potential to exploit them, visit indignity upon them, or take their jobs.</w:t>
      </w:r>
    </w:p>
    <w:p w14:paraId="49230663" w14:textId="77777777" w:rsidR="00A52766" w:rsidRPr="00A52766" w:rsidRDefault="00A52766" w:rsidP="00A52766">
      <w:pPr>
        <w:rPr>
          <w:rFonts w:eastAsia="Calibri"/>
          <w:sz w:val="16"/>
        </w:rPr>
      </w:pPr>
      <w:r w:rsidRPr="00A52766">
        <w:rPr>
          <w:rFonts w:eastAsia="Calibri"/>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5FB8DEA0" w14:textId="77777777" w:rsidR="00A52766" w:rsidRPr="00A52766" w:rsidRDefault="00A52766" w:rsidP="00A52766">
      <w:pPr>
        <w:rPr>
          <w:rFonts w:eastAsia="Calibri"/>
          <w:sz w:val="16"/>
        </w:rPr>
      </w:pPr>
      <w:r w:rsidRPr="00A52766">
        <w:rPr>
          <w:rFonts w:eastAsia="Calibri"/>
          <w:sz w:val="16"/>
        </w:rPr>
        <w:t xml:space="preserve">AI has the potential to reduce discrimination and improve worker health and </w:t>
      </w:r>
      <w:proofErr w:type="gramStart"/>
      <w:r w:rsidRPr="00A52766">
        <w:rPr>
          <w:rFonts w:eastAsia="Calibri"/>
          <w:sz w:val="16"/>
        </w:rPr>
        <w:t>safety</w:t>
      </w:r>
      <w:proofErr w:type="gramEnd"/>
      <w:r w:rsidRPr="00A52766">
        <w:rPr>
          <w:rFonts w:eastAsia="Calibri"/>
          <w:sz w:val="16"/>
        </w:rPr>
        <w:t xml:space="preserve"> but it also has the potential to drive job losses, help suppress worker organizing efforts, and intensify demands placed on workers, a phenomenon that led to higher injury rates at Amazon warehouses. </w:t>
      </w:r>
    </w:p>
    <w:p w14:paraId="52419816" w14:textId="77777777" w:rsidR="00A52766" w:rsidRPr="00A52766" w:rsidRDefault="00A52766" w:rsidP="00A52766">
      <w:pPr>
        <w:rPr>
          <w:rFonts w:eastAsia="Calibri"/>
          <w:sz w:val="16"/>
        </w:rPr>
      </w:pPr>
      <w:r w:rsidRPr="00A52766">
        <w:rPr>
          <w:rFonts w:eastAsia="Calibri"/>
          <w:sz w:val="16"/>
        </w:rPr>
        <w:t xml:space="preserve">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w:t>
      </w:r>
      <w:proofErr w:type="gramStart"/>
      <w:r w:rsidRPr="00A52766">
        <w:rPr>
          <w:rFonts w:eastAsia="Calibri"/>
          <w:sz w:val="16"/>
        </w:rPr>
        <w:t>by</w:t>
      </w:r>
      <w:proofErr w:type="gramEnd"/>
      <w:r w:rsidRPr="00A52766">
        <w:rPr>
          <w:rFonts w:eastAsia="Calibri"/>
          <w:sz w:val="16"/>
        </w:rPr>
        <w:t xml:space="preserve"> union leaders, who must craft a message that can resonate with workers and the public.</w:t>
      </w:r>
    </w:p>
    <w:p w14:paraId="3974566A" w14:textId="77777777" w:rsidR="00A52766" w:rsidRPr="00A52766" w:rsidRDefault="00A52766" w:rsidP="00A52766">
      <w:pPr>
        <w:rPr>
          <w:rFonts w:eastAsia="Calibri"/>
          <w:sz w:val="16"/>
        </w:rPr>
      </w:pPr>
      <w:r w:rsidRPr="00A52766">
        <w:rPr>
          <w:rFonts w:eastAsia="Calibri"/>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p>
    <w:p w14:paraId="3F23F2DB" w14:textId="77777777" w:rsidR="00A52766" w:rsidRPr="00A52766" w:rsidRDefault="00A52766" w:rsidP="00A52766">
      <w:pPr>
        <w:rPr>
          <w:rFonts w:eastAsia="Calibri"/>
          <w:sz w:val="16"/>
        </w:rPr>
      </w:pPr>
      <w:r w:rsidRPr="00A52766">
        <w:rPr>
          <w:rFonts w:eastAsia="Calibri"/>
          <w:sz w:val="16"/>
        </w:rPr>
        <w:t xml:space="preserve">A lot of </w:t>
      </w:r>
      <w:proofErr w:type="gramStart"/>
      <w:r w:rsidRPr="00A52766">
        <w:rPr>
          <w:rFonts w:eastAsia="Calibri"/>
          <w:sz w:val="16"/>
        </w:rPr>
        <w:t>tech</w:t>
      </w:r>
      <w:proofErr w:type="gramEnd"/>
      <w:r w:rsidRPr="00A52766">
        <w:rPr>
          <w:rFonts w:eastAsia="Calibri"/>
          <w:sz w:val="16"/>
        </w:rPr>
        <w:t xml:space="preserve">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p>
    <w:p w14:paraId="612886EF" w14:textId="77777777" w:rsidR="00A52766" w:rsidRPr="00A52766" w:rsidRDefault="00A52766" w:rsidP="00A52766">
      <w:pPr>
        <w:rPr>
          <w:rFonts w:eastAsia="Calibri"/>
          <w:sz w:val="16"/>
        </w:rPr>
      </w:pPr>
      <w:r w:rsidRPr="00A52766">
        <w:rPr>
          <w:rFonts w:eastAsia="Calibri"/>
          <w:sz w:val="16"/>
        </w:rPr>
        <w:t>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p>
    <w:p w14:paraId="6ACD74AF" w14:textId="77777777" w:rsidR="00A52766" w:rsidRPr="00A52766" w:rsidRDefault="00A52766" w:rsidP="00A52766">
      <w:pPr>
        <w:rPr>
          <w:rFonts w:eastAsia="Calibri"/>
          <w:sz w:val="16"/>
        </w:rPr>
      </w:pPr>
      <w:r w:rsidRPr="00A52766">
        <w:rPr>
          <w:rFonts w:eastAsia="Calibri"/>
          <w:sz w:val="16"/>
        </w:rPr>
        <w:t xml:space="preserve">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w:t>
      </w:r>
      <w:proofErr w:type="gramStart"/>
      <w:r w:rsidRPr="00A52766">
        <w:rPr>
          <w:rFonts w:eastAsia="Calibri"/>
          <w:sz w:val="16"/>
        </w:rPr>
        <w:t>rules</w:t>
      </w:r>
      <w:proofErr w:type="gramEnd"/>
      <w:r w:rsidRPr="00A52766">
        <w:rPr>
          <w:rFonts w:eastAsia="Calibri"/>
          <w:sz w:val="16"/>
        </w:rPr>
        <w:t xml:space="preserve"> but that regulation is still under negotiation. The California Civil Rights Department is also drafting rules to protect workers from AI that can automate discrimination.</w:t>
      </w:r>
    </w:p>
    <w:p w14:paraId="6702530F" w14:textId="77777777" w:rsidR="00A52766" w:rsidRPr="00A52766" w:rsidRDefault="00A52766" w:rsidP="00A52766">
      <w:pPr>
        <w:rPr>
          <w:rFonts w:eastAsia="Calibri"/>
          <w:sz w:val="16"/>
        </w:rPr>
      </w:pPr>
      <w:r w:rsidRPr="00A52766">
        <w:rPr>
          <w:rFonts w:eastAsia="Calibri"/>
          <w:sz w:val="16"/>
        </w:rPr>
        <w:t xml:space="preserve">Gonzalez said she doesn’t like to rely on such rules because they can take a long time to finalize and enforce, pointing to the fight to keep workers safe from hot workplaces, a battle that’s gone on for the better part of </w:t>
      </w:r>
      <w:proofErr w:type="gramStart"/>
      <w:r w:rsidRPr="00A52766">
        <w:rPr>
          <w:rFonts w:eastAsia="Calibri"/>
          <w:sz w:val="16"/>
        </w:rPr>
        <w:t>a decade</w:t>
      </w:r>
      <w:proofErr w:type="gramEnd"/>
      <w:r w:rsidRPr="00A52766">
        <w:rPr>
          <w:rFonts w:eastAsia="Calibri"/>
          <w:sz w:val="16"/>
        </w:rPr>
        <w:t>.</w:t>
      </w:r>
    </w:p>
    <w:p w14:paraId="5F395F75" w14:textId="77777777" w:rsidR="00A52766" w:rsidRPr="00A52766" w:rsidRDefault="00A52766" w:rsidP="00A52766">
      <w:pPr>
        <w:rPr>
          <w:rFonts w:eastAsia="Calibri"/>
          <w:sz w:val="16"/>
        </w:rPr>
      </w:pPr>
      <w:r w:rsidRPr="00A52766">
        <w:rPr>
          <w:rFonts w:eastAsia="Calibri"/>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w:t>
      </w:r>
      <w:proofErr w:type="gramStart"/>
      <w:r w:rsidRPr="00A52766">
        <w:rPr>
          <w:rFonts w:eastAsia="Calibri"/>
          <w:sz w:val="16"/>
        </w:rPr>
        <w:t>the technology</w:t>
      </w:r>
      <w:proofErr w:type="gramEnd"/>
      <w:r w:rsidRPr="00A52766">
        <w:rPr>
          <w:rFonts w:eastAsia="Calibri"/>
          <w:sz w:val="16"/>
        </w:rPr>
        <w:t xml:space="preserve">. </w:t>
      </w:r>
    </w:p>
    <w:p w14:paraId="370FF2C2" w14:textId="77777777" w:rsidR="00A52766" w:rsidRPr="00A52766" w:rsidRDefault="00A52766" w:rsidP="00A52766">
      <w:pPr>
        <w:rPr>
          <w:rFonts w:eastAsia="Calibri"/>
          <w:sz w:val="16"/>
        </w:rPr>
      </w:pPr>
      <w:r w:rsidRPr="00A52766">
        <w:rPr>
          <w:rFonts w:eastAsia="Calibri"/>
          <w:sz w:val="16"/>
        </w:rPr>
        <w:t xml:space="preserve">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p>
    <w:p w14:paraId="79E0BB7D" w14:textId="77777777" w:rsidR="00A52766" w:rsidRPr="00A52766" w:rsidRDefault="00A52766" w:rsidP="00A52766">
      <w:pPr>
        <w:rPr>
          <w:rFonts w:eastAsia="Calibri"/>
          <w:sz w:val="16"/>
        </w:rPr>
      </w:pPr>
      <w:r w:rsidRPr="00A52766">
        <w:rPr>
          <w:rFonts w:eastAsia="Calibri"/>
          <w:sz w:val="16"/>
        </w:rPr>
        <w:t xml:space="preserve">Kak told CalMatters she plans to pay more attention to activity in state legislatures in places like California and New York, where lawmakers are already considering a bill that protects people from AI in a manner </w:t>
      </w:r>
      <w:proofErr w:type="gramStart"/>
      <w:r w:rsidRPr="00A52766">
        <w:rPr>
          <w:rFonts w:eastAsia="Calibri"/>
          <w:sz w:val="16"/>
        </w:rPr>
        <w:t>similar to</w:t>
      </w:r>
      <w:proofErr w:type="gramEnd"/>
      <w:r w:rsidRPr="00A52766">
        <w:rPr>
          <w:rFonts w:eastAsia="Calibri"/>
          <w:sz w:val="16"/>
        </w:rPr>
        <w:t xml:space="preserve"> California’s to Senate Bill 1047, a controversial bill requiring AI safeguards that Newsom vetoed last year.</w:t>
      </w:r>
    </w:p>
    <w:p w14:paraId="3D85A166" w14:textId="77777777" w:rsidR="00A52766" w:rsidRPr="00A52766" w:rsidRDefault="00A52766" w:rsidP="00A52766">
      <w:pPr>
        <w:rPr>
          <w:rFonts w:eastAsia="Calibri"/>
          <w:sz w:val="16"/>
        </w:rPr>
      </w:pPr>
      <w:r w:rsidRPr="00A52766">
        <w:rPr>
          <w:rFonts w:eastAsia="Calibri"/>
          <w:sz w:val="16"/>
        </w:rPr>
        <w:t>“</w:t>
      </w:r>
      <w:r w:rsidRPr="00A52766">
        <w:rPr>
          <w:rFonts w:eastAsia="Calibri"/>
          <w:highlight w:val="cyan"/>
          <w:u w:val="single"/>
        </w:rPr>
        <w:t>Labor has been at the</w:t>
      </w:r>
      <w:r w:rsidRPr="00A52766">
        <w:rPr>
          <w:rFonts w:eastAsia="Calibri"/>
          <w:sz w:val="16"/>
          <w:highlight w:val="cyan"/>
        </w:rPr>
        <w:t xml:space="preserve"> </w:t>
      </w:r>
      <w:r w:rsidRPr="00A52766">
        <w:rPr>
          <w:rFonts w:eastAsia="Calibri"/>
          <w:b/>
          <w:iCs/>
          <w:highlight w:val="cyan"/>
          <w:u w:val="single"/>
          <w:bdr w:val="single" w:sz="8" w:space="0" w:color="auto"/>
        </w:rPr>
        <w:t>forefront</w:t>
      </w:r>
      <w:r w:rsidRPr="00A52766">
        <w:rPr>
          <w:rFonts w:eastAsia="Calibri"/>
          <w:sz w:val="16"/>
          <w:highlight w:val="cyan"/>
        </w:rPr>
        <w:t xml:space="preserve"> </w:t>
      </w:r>
      <w:r w:rsidRPr="00A52766">
        <w:rPr>
          <w:rFonts w:eastAsia="Calibri"/>
          <w:highlight w:val="cyan"/>
          <w:u w:val="single"/>
        </w:rPr>
        <w:t>of</w:t>
      </w:r>
      <w:r w:rsidRPr="00A52766">
        <w:rPr>
          <w:rFonts w:eastAsia="Calibri"/>
          <w:sz w:val="16"/>
          <w:highlight w:val="cyan"/>
        </w:rPr>
        <w:t xml:space="preserve"> </w:t>
      </w:r>
      <w:r w:rsidRPr="00A52766">
        <w:rPr>
          <w:rFonts w:eastAsia="Calibri"/>
          <w:b/>
          <w:iCs/>
          <w:highlight w:val="cyan"/>
          <w:u w:val="single"/>
          <w:bdr w:val="single" w:sz="8" w:space="0" w:color="auto"/>
        </w:rPr>
        <w:t>rebalancing</w:t>
      </w:r>
      <w:r w:rsidRPr="00A52766">
        <w:rPr>
          <w:rFonts w:eastAsia="Calibri"/>
          <w:sz w:val="16"/>
          <w:highlight w:val="cyan"/>
        </w:rPr>
        <w:t xml:space="preserve"> of </w:t>
      </w:r>
      <w:r w:rsidRPr="00A52766">
        <w:rPr>
          <w:rFonts w:eastAsia="Calibri"/>
          <w:b/>
          <w:iCs/>
          <w:highlight w:val="cyan"/>
          <w:u w:val="single"/>
          <w:bdr w:val="single" w:sz="8" w:space="0" w:color="auto"/>
        </w:rPr>
        <w:t>power</w:t>
      </w:r>
      <w:r w:rsidRPr="00A52766">
        <w:rPr>
          <w:rFonts w:eastAsia="Calibri"/>
          <w:sz w:val="16"/>
          <w:highlight w:val="cyan"/>
        </w:rPr>
        <w:t xml:space="preserve"> </w:t>
      </w:r>
      <w:r w:rsidRPr="00A52766">
        <w:rPr>
          <w:rFonts w:eastAsia="Calibri"/>
          <w:highlight w:val="cyan"/>
          <w:u w:val="single"/>
        </w:rPr>
        <w:t>and asserting</w:t>
      </w:r>
      <w:r w:rsidRPr="00A52766">
        <w:rPr>
          <w:rFonts w:eastAsia="Calibri"/>
          <w:u w:val="single"/>
        </w:rPr>
        <w:t xml:space="preserve"> that the</w:t>
      </w:r>
      <w:r w:rsidRPr="00A52766">
        <w:rPr>
          <w:rFonts w:eastAsia="Calibri"/>
          <w:sz w:val="16"/>
        </w:rPr>
        <w:t xml:space="preserve"> </w:t>
      </w:r>
      <w:r w:rsidRPr="00A52766">
        <w:rPr>
          <w:rFonts w:eastAsia="Calibri"/>
          <w:b/>
          <w:iCs/>
          <w:u w:val="single"/>
          <w:bdr w:val="single" w:sz="8" w:space="0" w:color="auto"/>
        </w:rPr>
        <w:t>public</w:t>
      </w:r>
      <w:r w:rsidRPr="00A52766">
        <w:rPr>
          <w:rFonts w:eastAsia="Calibri"/>
          <w:sz w:val="16"/>
        </w:rPr>
        <w:t xml:space="preserve"> </w:t>
      </w:r>
      <w:r w:rsidRPr="00A52766">
        <w:rPr>
          <w:rFonts w:eastAsia="Calibri"/>
          <w:u w:val="single"/>
        </w:rPr>
        <w:t>has a</w:t>
      </w:r>
      <w:r w:rsidRPr="00A52766">
        <w:rPr>
          <w:rFonts w:eastAsia="Calibri"/>
          <w:sz w:val="16"/>
        </w:rPr>
        <w:t xml:space="preserve"> </w:t>
      </w:r>
      <w:r w:rsidRPr="00A52766">
        <w:rPr>
          <w:rFonts w:eastAsia="Calibri"/>
          <w:b/>
          <w:iCs/>
          <w:u w:val="single"/>
          <w:bdr w:val="single" w:sz="8" w:space="0" w:color="auto"/>
        </w:rPr>
        <w:t>say</w:t>
      </w:r>
      <w:r w:rsidRPr="00A52766">
        <w:rPr>
          <w:rFonts w:eastAsia="Calibri"/>
          <w:sz w:val="16"/>
        </w:rPr>
        <w:t xml:space="preserve"> </w:t>
      </w:r>
      <w:r w:rsidRPr="00A52766">
        <w:rPr>
          <w:rFonts w:eastAsia="Calibri"/>
          <w:u w:val="single"/>
        </w:rPr>
        <w:t xml:space="preserve">in </w:t>
      </w:r>
      <w:r w:rsidRPr="00A52766">
        <w:rPr>
          <w:rFonts w:eastAsia="Calibri"/>
          <w:b/>
          <w:iCs/>
          <w:u w:val="single"/>
          <w:bdr w:val="single" w:sz="8" w:space="0" w:color="auto"/>
        </w:rPr>
        <w:t>determining</w:t>
      </w:r>
      <w:r w:rsidRPr="00A52766">
        <w:rPr>
          <w:rFonts w:eastAsia="Calibri"/>
          <w:sz w:val="16"/>
        </w:rPr>
        <w:t xml:space="preserve"> how and </w:t>
      </w:r>
      <w:r w:rsidRPr="00A52766">
        <w:rPr>
          <w:rFonts w:eastAsia="Calibri"/>
          <w:highlight w:val="cyan"/>
          <w:u w:val="single"/>
        </w:rPr>
        <w:t>under what conditions this</w:t>
      </w:r>
      <w:r w:rsidRPr="00A52766">
        <w:rPr>
          <w:rFonts w:eastAsia="Calibri"/>
          <w:sz w:val="16"/>
          <w:highlight w:val="cyan"/>
        </w:rPr>
        <w:t xml:space="preserve"> </w:t>
      </w:r>
      <w:r w:rsidRPr="00A52766">
        <w:rPr>
          <w:rFonts w:eastAsia="Calibri"/>
          <w:b/>
          <w:iCs/>
          <w:highlight w:val="cyan"/>
          <w:u w:val="single"/>
          <w:bdr w:val="single" w:sz="8" w:space="0" w:color="auto"/>
        </w:rPr>
        <w:t>tech</w:t>
      </w:r>
      <w:r w:rsidRPr="00A52766">
        <w:rPr>
          <w:rFonts w:eastAsia="Calibri"/>
          <w:sz w:val="16"/>
          <w:highlight w:val="cyan"/>
        </w:rPr>
        <w:t xml:space="preserve"> </w:t>
      </w:r>
      <w:r w:rsidRPr="00A52766">
        <w:rPr>
          <w:rFonts w:eastAsia="Calibri"/>
          <w:highlight w:val="cyan"/>
          <w:u w:val="single"/>
        </w:rPr>
        <w:t>is</w:t>
      </w:r>
      <w:r w:rsidRPr="00A52766">
        <w:rPr>
          <w:rFonts w:eastAsia="Calibri"/>
          <w:sz w:val="16"/>
          <w:highlight w:val="cyan"/>
        </w:rPr>
        <w:t xml:space="preserve"> </w:t>
      </w:r>
      <w:r w:rsidRPr="00A52766">
        <w:rPr>
          <w:rFonts w:eastAsia="Calibri"/>
          <w:b/>
          <w:iCs/>
          <w:highlight w:val="cyan"/>
          <w:u w:val="single"/>
          <w:bdr w:val="single" w:sz="8" w:space="0" w:color="auto"/>
        </w:rPr>
        <w:t>used</w:t>
      </w:r>
      <w:r w:rsidRPr="00A52766">
        <w:rPr>
          <w:rFonts w:eastAsia="Calibri"/>
          <w:sz w:val="16"/>
        </w:rPr>
        <w:t>,” she said.</w:t>
      </w:r>
    </w:p>
    <w:p w14:paraId="4A8D8A9D"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Unions push for legislative restrictions on automation. </w:t>
      </w:r>
    </w:p>
    <w:p w14:paraId="330B8A98" w14:textId="77777777" w:rsidR="00A52766" w:rsidRPr="00A52766" w:rsidRDefault="00A52766" w:rsidP="00A52766">
      <w:pPr>
        <w:rPr>
          <w:rFonts w:eastAsia="Calibri"/>
        </w:rPr>
      </w:pPr>
      <w:r w:rsidRPr="00A52766">
        <w:rPr>
          <w:rFonts w:eastAsia="Aptos"/>
          <w:b/>
          <w:bCs/>
          <w:sz w:val="26"/>
        </w:rPr>
        <w:t>Kelley 24</w:t>
      </w:r>
      <w:r w:rsidRPr="00A52766">
        <w:rPr>
          <w:rFonts w:eastAsia="Calibri"/>
        </w:rPr>
        <w:t>, Shareholder, Littler Mendelson P.C. (Bradford J., June 15, "Belaboring the Algorithm: Artificial Intelligence and Labor Unions," Yale Journal on Regulation Bulletin, vol. 41, p. 88)</w:t>
      </w:r>
    </w:p>
    <w:p w14:paraId="5CD0AFBA" w14:textId="77777777" w:rsidR="00A52766" w:rsidRPr="00A52766" w:rsidRDefault="00A52766" w:rsidP="00A52766">
      <w:pPr>
        <w:rPr>
          <w:rFonts w:eastAsia="Calibri"/>
          <w:sz w:val="16"/>
        </w:rPr>
      </w:pPr>
      <w:r w:rsidRPr="00A52766">
        <w:rPr>
          <w:rFonts w:eastAsia="Calibri"/>
          <w:u w:val="single"/>
        </w:rPr>
        <w:t>Fears over massive worker displacement caused by emerging technologies and concerns with AI being used to target or otherwise minimize the influence of unions have led to</w:t>
      </w:r>
      <w:r w:rsidRPr="00A52766">
        <w:rPr>
          <w:rFonts w:eastAsia="Calibri"/>
          <w:sz w:val="16"/>
        </w:rPr>
        <w:t xml:space="preserve"> </w:t>
      </w:r>
      <w:r w:rsidRPr="00A52766">
        <w:rPr>
          <w:rFonts w:eastAsia="Calibri"/>
          <w:b/>
          <w:iCs/>
          <w:u w:val="single"/>
          <w:bdr w:val="single" w:sz="8" w:space="0" w:color="auto"/>
        </w:rPr>
        <w:t>widespread legislative proposals</w:t>
      </w:r>
      <w:r w:rsidRPr="00A52766">
        <w:rPr>
          <w:rFonts w:eastAsia="Calibri"/>
          <w:sz w:val="16"/>
        </w:rPr>
        <w:t xml:space="preserve"> </w:t>
      </w:r>
      <w:r w:rsidRPr="00A52766">
        <w:rPr>
          <w:rFonts w:eastAsia="Calibri"/>
          <w:u w:val="single"/>
        </w:rPr>
        <w:t>at the</w:t>
      </w:r>
      <w:r w:rsidRPr="00A52766">
        <w:rPr>
          <w:rFonts w:eastAsia="Calibri"/>
          <w:sz w:val="16"/>
        </w:rPr>
        <w:t xml:space="preserve"> </w:t>
      </w:r>
      <w:r w:rsidRPr="00A52766">
        <w:rPr>
          <w:rFonts w:eastAsia="Calibri"/>
          <w:b/>
          <w:iCs/>
          <w:u w:val="single"/>
          <w:bdr w:val="single" w:sz="8" w:space="0" w:color="auto"/>
        </w:rPr>
        <w:t>federal</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state levels</w:t>
      </w:r>
      <w:r w:rsidRPr="00A52766">
        <w:rPr>
          <w:rFonts w:eastAsia="Calibri"/>
          <w:sz w:val="16"/>
        </w:rPr>
        <w:t xml:space="preserve">.16 </w:t>
      </w:r>
      <w:r w:rsidRPr="00A52766">
        <w:rPr>
          <w:rFonts w:eastAsia="Calibri"/>
          <w:u w:val="single"/>
        </w:rPr>
        <w:t xml:space="preserve">In recent years, </w:t>
      </w:r>
      <w:r w:rsidRPr="00A52766">
        <w:rPr>
          <w:rFonts w:eastAsia="Calibri"/>
          <w:highlight w:val="cyan"/>
          <w:u w:val="single"/>
        </w:rPr>
        <w:t>unions</w:t>
      </w:r>
      <w:r w:rsidRPr="00A52766">
        <w:rPr>
          <w:rFonts w:eastAsia="Calibri"/>
          <w:u w:val="single"/>
        </w:rPr>
        <w:t xml:space="preserve"> have </w:t>
      </w:r>
      <w:r w:rsidRPr="00A52766">
        <w:rPr>
          <w:rFonts w:eastAsia="Calibri"/>
          <w:b/>
          <w:iCs/>
          <w:highlight w:val="cyan"/>
          <w:u w:val="single"/>
          <w:bdr w:val="single" w:sz="8" w:space="0" w:color="auto"/>
        </w:rPr>
        <w:t>supported legislative actions</w:t>
      </w:r>
      <w:r w:rsidRPr="00A52766">
        <w:rPr>
          <w:rFonts w:eastAsia="Calibri"/>
          <w:sz w:val="16"/>
        </w:rPr>
        <w:t xml:space="preserve"> </w:t>
      </w:r>
      <w:r w:rsidRPr="00A52766">
        <w:rPr>
          <w:rFonts w:eastAsia="Calibri"/>
          <w:u w:val="single"/>
        </w:rPr>
        <w:t>in</w:t>
      </w:r>
      <w:r w:rsidRPr="00A52766">
        <w:rPr>
          <w:rFonts w:eastAsia="Calibri"/>
          <w:sz w:val="16"/>
        </w:rPr>
        <w:t xml:space="preserve"> </w:t>
      </w:r>
      <w:r w:rsidRPr="00A52766">
        <w:rPr>
          <w:rFonts w:eastAsia="Calibri"/>
          <w:b/>
          <w:iCs/>
          <w:u w:val="single"/>
          <w:bdr w:val="single" w:sz="8" w:space="0" w:color="auto"/>
        </w:rPr>
        <w:t>Congress</w:t>
      </w:r>
      <w:r w:rsidRPr="00A52766">
        <w:rPr>
          <w:rFonts w:eastAsia="Calibri"/>
          <w:sz w:val="16"/>
        </w:rPr>
        <w:t xml:space="preserve"> </w:t>
      </w:r>
      <w:r w:rsidRPr="00A52766">
        <w:rPr>
          <w:rFonts w:eastAsia="Calibri"/>
          <w:u w:val="single"/>
        </w:rPr>
        <w:t>and at the</w:t>
      </w:r>
      <w:r w:rsidRPr="00A52766">
        <w:rPr>
          <w:rFonts w:eastAsia="Calibri"/>
          <w:sz w:val="16"/>
        </w:rPr>
        <w:t xml:space="preserve"> </w:t>
      </w:r>
      <w:r w:rsidRPr="00A52766">
        <w:rPr>
          <w:rFonts w:eastAsia="Calibri"/>
          <w:b/>
          <w:iCs/>
          <w:u w:val="single"/>
          <w:bdr w:val="single" w:sz="8" w:space="0" w:color="auto"/>
        </w:rPr>
        <w:t>state level</w:t>
      </w:r>
      <w:r w:rsidRPr="00A52766">
        <w:rPr>
          <w:rFonts w:eastAsia="Calibri"/>
          <w:sz w:val="16"/>
        </w:rPr>
        <w:t xml:space="preserve"> </w:t>
      </w:r>
      <w:r w:rsidRPr="00A52766">
        <w:rPr>
          <w:rFonts w:eastAsia="Calibri"/>
          <w:highlight w:val="cyan"/>
          <w:u w:val="single"/>
        </w:rPr>
        <w:t>to</w:t>
      </w:r>
      <w:r w:rsidRPr="00A52766">
        <w:rPr>
          <w:rFonts w:eastAsia="Calibri"/>
          <w:sz w:val="16"/>
          <w:highlight w:val="cyan"/>
        </w:rPr>
        <w:t xml:space="preserve"> </w:t>
      </w:r>
      <w:r w:rsidRPr="00A52766">
        <w:rPr>
          <w:rFonts w:eastAsia="Calibri"/>
          <w:b/>
          <w:iCs/>
          <w:highlight w:val="cyan"/>
          <w:u w:val="single"/>
          <w:bdr w:val="single" w:sz="8" w:space="0" w:color="auto"/>
        </w:rPr>
        <w:t>limit</w:t>
      </w:r>
      <w:r w:rsidRPr="00A52766">
        <w:rPr>
          <w:rFonts w:eastAsia="Calibri"/>
          <w:sz w:val="16"/>
          <w:highlight w:val="cyan"/>
        </w:rPr>
        <w:t xml:space="preserve"> </w:t>
      </w:r>
      <w:r w:rsidRPr="00A52766">
        <w:rPr>
          <w:rFonts w:eastAsia="Calibri"/>
          <w:highlight w:val="cyan"/>
          <w:u w:val="single"/>
        </w:rPr>
        <w:t>how</w:t>
      </w:r>
      <w:r w:rsidRPr="00A52766">
        <w:rPr>
          <w:rFonts w:eastAsia="Calibri"/>
          <w:sz w:val="16"/>
          <w:highlight w:val="cyan"/>
        </w:rPr>
        <w:t xml:space="preserve"> </w:t>
      </w:r>
      <w:r w:rsidRPr="00A52766">
        <w:rPr>
          <w:rFonts w:eastAsia="Calibri"/>
          <w:b/>
          <w:iCs/>
          <w:highlight w:val="cyan"/>
          <w:u w:val="single"/>
          <w:bdr w:val="single" w:sz="8" w:space="0" w:color="auto"/>
        </w:rPr>
        <w:t>employers use AI</w:t>
      </w:r>
      <w:r w:rsidRPr="00A52766">
        <w:rPr>
          <w:rFonts w:eastAsia="Calibri"/>
          <w:sz w:val="16"/>
        </w:rPr>
        <w:t xml:space="preserve">, especially tools that monitor and discipline employees. Legislators and </w:t>
      </w:r>
      <w:r w:rsidRPr="00A52766">
        <w:rPr>
          <w:rFonts w:eastAsia="Calibri"/>
          <w:u w:val="single"/>
        </w:rPr>
        <w:t>unions have</w:t>
      </w:r>
      <w:r w:rsidRPr="00A52766">
        <w:rPr>
          <w:rFonts w:eastAsia="Calibri"/>
          <w:sz w:val="16"/>
        </w:rPr>
        <w:t xml:space="preserve"> </w:t>
      </w:r>
      <w:r w:rsidRPr="00A52766">
        <w:rPr>
          <w:rFonts w:eastAsia="Calibri"/>
          <w:b/>
          <w:iCs/>
          <w:u w:val="single"/>
          <w:bdr w:val="single" w:sz="8" w:space="0" w:color="auto"/>
        </w:rPr>
        <w:t>focused</w:t>
      </w:r>
      <w:r w:rsidRPr="00A52766">
        <w:rPr>
          <w:rFonts w:eastAsia="Calibri"/>
          <w:sz w:val="16"/>
        </w:rPr>
        <w:t xml:space="preserve"> some of </w:t>
      </w:r>
      <w:r w:rsidRPr="00A52766">
        <w:rPr>
          <w:rFonts w:eastAsia="Calibri"/>
          <w:u w:val="single"/>
        </w:rPr>
        <w:t>their</w:t>
      </w:r>
      <w:r w:rsidRPr="00A52766">
        <w:rPr>
          <w:rFonts w:eastAsia="Calibri"/>
          <w:sz w:val="16"/>
        </w:rPr>
        <w:t xml:space="preserve"> </w:t>
      </w:r>
      <w:r w:rsidRPr="00A52766">
        <w:rPr>
          <w:rFonts w:eastAsia="Calibri"/>
          <w:b/>
          <w:iCs/>
          <w:u w:val="single"/>
          <w:bdr w:val="single" w:sz="8" w:space="0" w:color="auto"/>
        </w:rPr>
        <w:t>legislative efforts</w:t>
      </w:r>
      <w:r w:rsidRPr="00A52766">
        <w:rPr>
          <w:rFonts w:eastAsia="Calibri"/>
          <w:sz w:val="16"/>
        </w:rPr>
        <w:t xml:space="preserve"> </w:t>
      </w:r>
      <w:r w:rsidRPr="00A52766">
        <w:rPr>
          <w:rFonts w:eastAsia="Calibri"/>
          <w:u w:val="single"/>
        </w:rPr>
        <w:t>on</w:t>
      </w:r>
      <w:r w:rsidRPr="00A52766">
        <w:rPr>
          <w:rFonts w:eastAsia="Calibri"/>
          <w:sz w:val="16"/>
        </w:rPr>
        <w:t xml:space="preserve"> </w:t>
      </w:r>
      <w:r w:rsidRPr="00A52766">
        <w:rPr>
          <w:rFonts w:eastAsia="Calibri"/>
          <w:b/>
          <w:iCs/>
          <w:u w:val="single"/>
          <w:bdr w:val="single" w:sz="8" w:space="0" w:color="auto"/>
        </w:rPr>
        <w:t>specific industries</w:t>
      </w:r>
      <w:r w:rsidRPr="00A52766">
        <w:rPr>
          <w:rFonts w:eastAsia="Calibri"/>
          <w:sz w:val="16"/>
        </w:rPr>
        <w:t>, such as the entertainment industry.17</w:t>
      </w:r>
    </w:p>
    <w:p w14:paraId="4CF2497D" w14:textId="77777777" w:rsidR="00A52766" w:rsidRPr="00A52766" w:rsidRDefault="00A52766" w:rsidP="00A52766">
      <w:pPr>
        <w:rPr>
          <w:rFonts w:eastAsia="Calibri"/>
          <w:sz w:val="8"/>
        </w:rPr>
      </w:pPr>
      <w:r w:rsidRPr="00A52766">
        <w:rPr>
          <w:rFonts w:eastAsia="Calibri"/>
          <w:sz w:val="8"/>
        </w:rPr>
        <w:t xml:space="preserve">Even without national or state-level regulation, AI’s increasing ubiquity and expanding commercial potential has led some unions to turn to self-regulation and collective bargaining to address risks associated with AI. Some unions have attempted to add entirely new protections into their labor contracts, while other unions have focused on updating existing language to account for AI and other emerging technologies. Two of the most high-profile examples have come out of Hollywood where both the Writers Guild of America and SAG-AFTRA, which represents actors and writers, went on monthslong strikes after their labor contracts expired. Both unions </w:t>
      </w:r>
      <w:proofErr w:type="gramStart"/>
      <w:r w:rsidRPr="00A52766">
        <w:rPr>
          <w:rFonts w:eastAsia="Calibri"/>
          <w:sz w:val="8"/>
        </w:rPr>
        <w:t>made</w:t>
      </w:r>
      <w:proofErr w:type="gramEnd"/>
      <w:r w:rsidRPr="00A52766">
        <w:rPr>
          <w:rFonts w:eastAsia="Calibri"/>
          <w:sz w:val="8"/>
        </w:rPr>
        <w:t xml:space="preserve"> growing concerns about the use of </w:t>
      </w:r>
      <w:proofErr w:type="gramStart"/>
      <w:r w:rsidRPr="00A52766">
        <w:rPr>
          <w:rFonts w:eastAsia="Calibri"/>
          <w:sz w:val="8"/>
        </w:rPr>
        <w:t>AI</w:t>
      </w:r>
      <w:proofErr w:type="gramEnd"/>
      <w:r w:rsidRPr="00A52766">
        <w:rPr>
          <w:rFonts w:eastAsia="Calibri"/>
          <w:sz w:val="8"/>
        </w:rPr>
        <w:t xml:space="preserve"> one of their top priorities. Unions have also embraced self-regulation. In recent years, it has become a standard practice for major unions to create AI commissions and institutes as well as establish and publish their own AI principles or guidelines.18</w:t>
      </w:r>
    </w:p>
    <w:p w14:paraId="05FA0EDD" w14:textId="77777777" w:rsidR="00A52766" w:rsidRPr="00A52766" w:rsidRDefault="00A52766" w:rsidP="00A52766">
      <w:pPr>
        <w:rPr>
          <w:rFonts w:eastAsia="Calibri"/>
          <w:sz w:val="8"/>
        </w:rPr>
      </w:pPr>
      <w:r w:rsidRPr="00A52766">
        <w:rPr>
          <w:rFonts w:eastAsia="Calibri"/>
          <w:sz w:val="8"/>
        </w:rPr>
        <w:t>This Article proceeds as follows: Part I examines the various ways the federal government has prioritized combatting AI if it is used for anti-union purposes or to displace workers, including executive orders and actions, interagency agreements, and specific agency actions. Next, Part II examines the legislative proposals that are being considered and the role unions have played in advancing these efforts at both the federal and state levels. Part III then turns to the new collective bargaining strategies and self-regulation efforts that unions are pursuing in response to the risks associated with AI. Finally, this Article concludes by providing some recommendations to help protect workers, employees, unions, and others without stifling innovation.</w:t>
      </w:r>
    </w:p>
    <w:p w14:paraId="6518EE94" w14:textId="77777777" w:rsidR="00A52766" w:rsidRPr="00A52766" w:rsidRDefault="00A52766" w:rsidP="00A52766">
      <w:pPr>
        <w:rPr>
          <w:rFonts w:eastAsia="Calibri"/>
          <w:sz w:val="8"/>
        </w:rPr>
      </w:pPr>
      <w:r w:rsidRPr="00A52766">
        <w:rPr>
          <w:rFonts w:eastAsia="Calibri"/>
          <w:sz w:val="8"/>
        </w:rPr>
        <w:t>I. Federal Responses</w:t>
      </w:r>
    </w:p>
    <w:p w14:paraId="088589BF" w14:textId="77777777" w:rsidR="00A52766" w:rsidRPr="00A52766" w:rsidRDefault="00A52766" w:rsidP="00A52766">
      <w:pPr>
        <w:rPr>
          <w:rFonts w:eastAsia="Calibri"/>
          <w:sz w:val="8"/>
        </w:rPr>
      </w:pPr>
      <w:r w:rsidRPr="00A52766">
        <w:rPr>
          <w:rFonts w:eastAsia="Calibri"/>
          <w:sz w:val="8"/>
        </w:rPr>
        <w:t>A. Executive Orders and Actions</w:t>
      </w:r>
    </w:p>
    <w:p w14:paraId="06022009" w14:textId="77777777" w:rsidR="00A52766" w:rsidRPr="00A52766" w:rsidRDefault="00A52766" w:rsidP="00A52766">
      <w:pPr>
        <w:rPr>
          <w:rFonts w:eastAsia="Calibri"/>
          <w:sz w:val="8"/>
        </w:rPr>
      </w:pPr>
      <w:r w:rsidRPr="00A52766">
        <w:rPr>
          <w:rFonts w:eastAsia="Calibri"/>
          <w:sz w:val="8"/>
        </w:rPr>
        <w:t>The Biden administration has used executive orders as a central part of its approach to employers using AI and emerging technologies for anti-union purposes. Most notably, on October 30, 2023, President Biden issued an “Executive Order on the Safe, Secure, and Trustworthy Development and Use of Artificial Intelligence” to address the growing concerns surrounding the use of AI.19 The document directly addresses the risks of employers using AI for anti-union purposes. The fact sheet that accompanies the executive order identifies the risks involving workplace surveillance, bias, and job displacement, and it then explained that mitigating these risks must involve supporting “workers’ ability to bargain collectively.”20 Furthermore, one of the eight “guiding principles and priorities” of the executive order is explicitly pro-union: “The responsible development and use of AI require a commitment to supporting American workers. As AI creates new jobs and industries, all workers need a seat at the table, including through collective bargaining, to ensure that they benefit from these opportunities.”21 Pro-union commentators praised the executive order for its efforts to signal that the government was promoting workers and unions, which, in their view, was more important than the actual content of the document.22</w:t>
      </w:r>
    </w:p>
    <w:p w14:paraId="1A939CDD" w14:textId="77777777" w:rsidR="00A52766" w:rsidRPr="00A52766" w:rsidRDefault="00A52766" w:rsidP="00A52766">
      <w:pPr>
        <w:rPr>
          <w:rFonts w:eastAsia="Calibri"/>
          <w:sz w:val="8"/>
        </w:rPr>
      </w:pPr>
      <w:r w:rsidRPr="00A52766">
        <w:rPr>
          <w:rFonts w:eastAsia="Calibri"/>
          <w:sz w:val="8"/>
        </w:rPr>
        <w:t>The executive order also requires federal agencies to take certain actions designed to address the risks of AI in the workplace. The executive order requires the U.S. Department of Labor (DOL) to issue a report on the impact of AI on job displacement. The order also requires DOL to “develop and publish principles and best practices for employers that could be used to mitigate AI’s potential harms to employees’ well-being and maximize its potential benefits.”23 Notably, to develop any standards or guidance related to AI, the order directs DOL to consult with “other agencies and with outside entities, including labor unions and workers, as the Secretary of Labor deems appropriate.”24 Tellingly absent from this list is a direction that DOL consult with anyone from the employer community.</w:t>
      </w:r>
    </w:p>
    <w:p w14:paraId="2BF5887A" w14:textId="77777777" w:rsidR="00A52766" w:rsidRPr="00A52766" w:rsidRDefault="00A52766" w:rsidP="00A52766">
      <w:pPr>
        <w:rPr>
          <w:rFonts w:eastAsia="Calibri"/>
          <w:sz w:val="8"/>
        </w:rPr>
      </w:pPr>
      <w:r w:rsidRPr="00A52766">
        <w:rPr>
          <w:rFonts w:eastAsia="Calibri"/>
          <w:sz w:val="8"/>
        </w:rPr>
        <w:t>Specialized offices within the White House have also played a key role. The real or perceived proximity to the president provides these offices with significant influence and equips them with an inventory of both formal and informal tools of persuasion. In 2022, the White House’s Office of Science and Technology Policy (OSTP) issued its “Blueprint for an AI Bill of Rights.” The blueprint addresses contexts in which automation could lead to bias and discrimination, including at the workplace.25 It cites instances where employers had reportedly used “surveillance software to track employee discussions about union activity and use the resulting data to surveil individual employees and surreptitiously intervene in discussions.”26 Critics of the “AI Bill of Rights” blueprint argue that it would likely necessitate the government to take aggressive steps to regulate AI to ensure adequate enforcement and thus hamper innovation and lead to increased regulatory adventurism.27</w:t>
      </w:r>
    </w:p>
    <w:p w14:paraId="05818106" w14:textId="77777777" w:rsidR="00A52766" w:rsidRPr="00A52766" w:rsidRDefault="00A52766" w:rsidP="00A52766">
      <w:pPr>
        <w:rPr>
          <w:rFonts w:eastAsia="Calibri"/>
          <w:sz w:val="8"/>
        </w:rPr>
      </w:pPr>
      <w:r w:rsidRPr="00A52766">
        <w:rPr>
          <w:rFonts w:eastAsia="Calibri"/>
          <w:sz w:val="8"/>
        </w:rPr>
        <w:t>To further implement and advance the Biden administration’s approach to addressing unions’ concerns with AI, the White House has also turned to requests for information and listening sessions. In 2023, OSTP issued a request for information for public comments on the impacts of automated surveillance and management technologies on workers.28 The request alleges, without any citation, that “[e]merging research suggests that certain applications of these systems may undermine . . . workers’ ability to organize and work collectively with their coworkers to improve working conditions, including through labor unions.”29</w:t>
      </w:r>
    </w:p>
    <w:p w14:paraId="543F6858" w14:textId="77777777" w:rsidR="00A52766" w:rsidRPr="00A52766" w:rsidRDefault="00A52766" w:rsidP="00A52766">
      <w:pPr>
        <w:rPr>
          <w:rFonts w:eastAsia="Calibri"/>
          <w:sz w:val="8"/>
        </w:rPr>
      </w:pPr>
      <w:r w:rsidRPr="00A52766">
        <w:rPr>
          <w:rFonts w:eastAsia="Calibri"/>
          <w:sz w:val="8"/>
        </w:rPr>
        <w:t>The White House has also used meetings and listening sessions to advance its approach to addressing unions’ concerns with AI. For instance, the White House hosted a listening session in June of 2023 with several high-profile union leaders to discuss the impact of AI on workers, job quality, and civil rights.30 The listening session included officials from the White House National Economic Council, OSTP, and Office of the Vice President.31 Overall, the White House’s actions—including the Blueprint for an “AI Bill of Rights,” requests for information, and listening sessions—demonstrate an attempt to seize the narrative and shape the national discussion about AI’s impacts in order to place the focus on protecting jobs, workers, and unions.</w:t>
      </w:r>
    </w:p>
    <w:p w14:paraId="1F92D568" w14:textId="77777777" w:rsidR="00A52766" w:rsidRPr="00A52766" w:rsidRDefault="00A52766" w:rsidP="00A52766">
      <w:pPr>
        <w:rPr>
          <w:rFonts w:eastAsia="Calibri"/>
          <w:sz w:val="8"/>
        </w:rPr>
      </w:pPr>
      <w:r w:rsidRPr="00A52766">
        <w:rPr>
          <w:rFonts w:eastAsia="Calibri"/>
          <w:sz w:val="8"/>
        </w:rPr>
        <w:t>B. Memoranda of Understanding</w:t>
      </w:r>
    </w:p>
    <w:p w14:paraId="5F11BDA9" w14:textId="77777777" w:rsidR="00A52766" w:rsidRPr="00A52766" w:rsidRDefault="00A52766" w:rsidP="00A52766">
      <w:pPr>
        <w:rPr>
          <w:rFonts w:eastAsia="Calibri"/>
          <w:sz w:val="8"/>
        </w:rPr>
      </w:pPr>
      <w:r w:rsidRPr="00A52766">
        <w:rPr>
          <w:rFonts w:eastAsia="Calibri"/>
          <w:sz w:val="8"/>
        </w:rPr>
        <w:t xml:space="preserve">The federal government has also relied on interagency agreements, known as Memoranda of Understanding (MOUs). MOUs are generally unenforceable, non-binding agreements signed between various agencies that clarify agencies’ respective jurisdictions, assign regulatory tasks, and establish ground rules for information-sharing, investigation, training, enforcement, and other informal arrangements.32 MOUs function as the network of contracts that aim to bring together interagency coordination within the administrative state and help streamline the process for investigating and penalizing businesses for a wide range of employer practices. MOUs impact states and local jurisdictions as well. Notably, DOL’s Wage and Hour Division (WHD) stresses that the agency uses MOUs to “build and </w:t>
      </w:r>
      <w:proofErr w:type="gramStart"/>
      <w:r w:rsidRPr="00A52766">
        <w:rPr>
          <w:rFonts w:eastAsia="Calibri"/>
          <w:sz w:val="8"/>
        </w:rPr>
        <w:t>maintain[</w:t>
      </w:r>
      <w:proofErr w:type="gramEnd"/>
      <w:r w:rsidRPr="00A52766">
        <w:rPr>
          <w:rFonts w:eastAsia="Calibri"/>
          <w:sz w:val="8"/>
        </w:rPr>
        <w:t xml:space="preserve">] strong relationships with state and federal agencies to foster communication.”33 These MOUs are not limited to comparable state-level agencies. For example, WHD has MOUs with state attorney generals’ offices, counties, and district attorneys’ offices, and even non-governmental entities. Additionally, MOUs provide the federal government’s labor and employment agencies with a global reach because these agencies regularly </w:t>
      </w:r>
      <w:proofErr w:type="gramStart"/>
      <w:r w:rsidRPr="00A52766">
        <w:rPr>
          <w:rFonts w:eastAsia="Calibri"/>
          <w:sz w:val="8"/>
        </w:rPr>
        <w:t>enter into</w:t>
      </w:r>
      <w:proofErr w:type="gramEnd"/>
      <w:r w:rsidRPr="00A52766">
        <w:rPr>
          <w:rFonts w:eastAsia="Calibri"/>
          <w:sz w:val="8"/>
        </w:rPr>
        <w:t xml:space="preserve"> MOUs with foreign embassies and consulates. In 2022 alone, the U.S. Equal Opportunity Commission (EEOC), the Occupational Safety and Health Administration, WHD, the International Labor Affairs Bureau, and the NLRB signed MOUs with El Salvador, Guatemala, and Honduras.34</w:t>
      </w:r>
    </w:p>
    <w:p w14:paraId="46A5F627" w14:textId="77777777" w:rsidR="00A52766" w:rsidRPr="00A52766" w:rsidRDefault="00A52766" w:rsidP="00A52766">
      <w:pPr>
        <w:rPr>
          <w:rFonts w:eastAsia="Calibri"/>
          <w:sz w:val="8"/>
        </w:rPr>
      </w:pPr>
      <w:r w:rsidRPr="00A52766">
        <w:rPr>
          <w:rFonts w:eastAsia="Calibri"/>
          <w:sz w:val="8"/>
        </w:rPr>
        <w:t xml:space="preserve">MOUs have been a critical tool for the federal government to address AI being used for anti-union purposes. In 2022, the NLRB and the Federal Trade Commission (FTC) signed an MOU which included a focus on “the impact of algorithmic decision-making on workers.”35 A year later, the NLRB and Consumer Financial Protection Bureau (CFPB) </w:t>
      </w:r>
      <w:proofErr w:type="gramStart"/>
      <w:r w:rsidRPr="00A52766">
        <w:rPr>
          <w:rFonts w:eastAsia="Calibri"/>
          <w:sz w:val="8"/>
        </w:rPr>
        <w:t>entered into</w:t>
      </w:r>
      <w:proofErr w:type="gramEnd"/>
      <w:r w:rsidRPr="00A52766">
        <w:rPr>
          <w:rFonts w:eastAsia="Calibri"/>
          <w:sz w:val="8"/>
        </w:rPr>
        <w:t xml:space="preserve"> an MOU stressing the need for the two agencies to address alleged harm underlying the gig economy. In a press release accompanying the MOU, the NLRB general counsel emphasized her belief that employers’ practices and use of AI-driven tools could chill workers from exercising their labor rights.36 The general counsel stressed that the NLRB was “excited to work with the CFPB to strengthen our whole-of-government approach and ensure that employers obey the law and workers are able to fully and freely exercise their rights without interference or adverse consequences.”37</w:t>
      </w:r>
    </w:p>
    <w:p w14:paraId="67E11660" w14:textId="77777777" w:rsidR="00A52766" w:rsidRPr="00A52766" w:rsidRDefault="00A52766" w:rsidP="00A52766">
      <w:pPr>
        <w:rPr>
          <w:rFonts w:eastAsia="Calibri"/>
          <w:sz w:val="8"/>
        </w:rPr>
      </w:pPr>
      <w:r w:rsidRPr="00A52766">
        <w:rPr>
          <w:rFonts w:eastAsia="Calibri"/>
          <w:sz w:val="8"/>
        </w:rPr>
        <w:t xml:space="preserve">The NLRB has been the most active agency in pursuing MOUs to address anti-union AI risks. Most notably, in October 2022, the NLRB general counsel issued a memorandum emphasizing that the agency will use MOUs with several other federal agencies, including DOL, FTC, and the U.S. Department of Justice (DOJ), to facilitate coordinated enforcement against employers for their use of monitoring technologies.38 The memorandum was released shortly after the White House released its “AI Bill of Rights” blueprint which briefly addressed the possibility of employers using this technology for anti-union purposes. This timing signaled that this was a White House priority </w:t>
      </w:r>
      <w:proofErr w:type="gramStart"/>
      <w:r w:rsidRPr="00A52766">
        <w:rPr>
          <w:rFonts w:eastAsia="Calibri"/>
          <w:sz w:val="8"/>
        </w:rPr>
        <w:t>and also</w:t>
      </w:r>
      <w:proofErr w:type="gramEnd"/>
      <w:r w:rsidRPr="00A52766">
        <w:rPr>
          <w:rFonts w:eastAsia="Calibri"/>
          <w:sz w:val="8"/>
        </w:rPr>
        <w:t xml:space="preserve"> underlined the close coordination between the White House and federal agencies.</w:t>
      </w:r>
    </w:p>
    <w:p w14:paraId="41244368" w14:textId="77777777" w:rsidR="00A52766" w:rsidRPr="00A52766" w:rsidRDefault="00A52766" w:rsidP="00A52766">
      <w:pPr>
        <w:rPr>
          <w:rFonts w:eastAsia="Calibri"/>
          <w:sz w:val="8"/>
        </w:rPr>
      </w:pPr>
      <w:r w:rsidRPr="00A52766">
        <w:rPr>
          <w:rFonts w:eastAsia="Calibri"/>
          <w:sz w:val="8"/>
        </w:rPr>
        <w:t>The government’s strong focus on using MOUs raises several concerns. Connecting separate agencies that Congress established with responsibility for enforcing different laws outside of their specialized area generates noteworthy problems. For example, giving an agency a role in enforcing a law that is outside the scope of its specialty triggers confidentiality concerns.39 When data is shared or complaints are referred between agencies, the receiving agency does not have the same familiarity with the confidentiality provisions. Critics of the government’s focus on interagency agreements contend that the agreements are self-serving for the government.40 Critics argue that agencies should instead prioritize providing compliance assistance to the public so the regulated community can better understand how to comply with the law.41</w:t>
      </w:r>
    </w:p>
    <w:p w14:paraId="273AC127" w14:textId="77777777" w:rsidR="00A52766" w:rsidRPr="00A52766" w:rsidRDefault="00A52766" w:rsidP="00A52766">
      <w:pPr>
        <w:rPr>
          <w:rFonts w:eastAsia="Calibri"/>
          <w:sz w:val="8"/>
        </w:rPr>
      </w:pPr>
      <w:r w:rsidRPr="00A52766">
        <w:rPr>
          <w:rFonts w:eastAsia="Calibri"/>
          <w:sz w:val="8"/>
        </w:rPr>
        <w:t>C. Specific Agency Actions</w:t>
      </w:r>
    </w:p>
    <w:p w14:paraId="1410BCE1" w14:textId="77777777" w:rsidR="00A52766" w:rsidRPr="00A52766" w:rsidRDefault="00A52766" w:rsidP="00A52766">
      <w:pPr>
        <w:rPr>
          <w:rFonts w:eastAsia="Calibri"/>
          <w:sz w:val="8"/>
        </w:rPr>
      </w:pPr>
      <w:r w:rsidRPr="00A52766">
        <w:rPr>
          <w:rFonts w:eastAsia="Calibri"/>
          <w:sz w:val="8"/>
        </w:rPr>
        <w:t xml:space="preserve">The federal government has directed federal agencies to carry out specific acts to address the use of AI being used by employers for anti-union purposes. In many ways, the 2023 AI executive order established the mission and framework, the MOUs formed the necessary communication channels, and the </w:t>
      </w:r>
      <w:proofErr w:type="gramStart"/>
      <w:r w:rsidRPr="00A52766">
        <w:rPr>
          <w:rFonts w:eastAsia="Calibri"/>
          <w:sz w:val="8"/>
        </w:rPr>
        <w:t>agencies are implementing</w:t>
      </w:r>
      <w:proofErr w:type="gramEnd"/>
      <w:r w:rsidRPr="00A52766">
        <w:rPr>
          <w:rFonts w:eastAsia="Calibri"/>
          <w:sz w:val="8"/>
        </w:rPr>
        <w:t xml:space="preserve"> the tactical components of the larger AI strategy. Unsurprisingly, the NLRB is the most active agency attempting to address AI allegedly being used by employers for anti-union purposes. On October 31, 2022, the general counsel of the NLRB issued a memorandum that outlined a prosecutorial initiative aimed at employers that utilize technology to monitor and manage employees in the workplace.42 The GC’s Memo warns of “the potential for omnipresent surveillance and other algorithmic management tools to interfere with the exercise of Section 7 rights [to form or join unions] by significantly impairing or negating employees’ ability to engage in protected activity and keep that activity confidential from their employer.”43 The GC’s Memo proposed a burden-shifting framework whereby an employer will be found to have presumptively violated the NLRA where its “surveillance and management practices, viewed as a whole, would tend to interfere with or prevent a reasonable employee from engaging in activity protected by the Act.”44</w:t>
      </w:r>
    </w:p>
    <w:p w14:paraId="612AB0B2" w14:textId="77777777" w:rsidR="00A52766" w:rsidRPr="00A52766" w:rsidRDefault="00A52766" w:rsidP="00A52766">
      <w:pPr>
        <w:rPr>
          <w:rFonts w:eastAsia="Calibri"/>
          <w:sz w:val="8"/>
        </w:rPr>
      </w:pPr>
      <w:r w:rsidRPr="00A52766">
        <w:rPr>
          <w:rFonts w:eastAsia="Calibri"/>
          <w:sz w:val="8"/>
        </w:rPr>
        <w:t>However, the proposed framework outlined in the GC’s Memo suffers from several flaws that undermine the approach that the general counsel proposes. First, the GC’s Memo does not distinguish lawful from unlawful monitoring and leaves critical terms undefined, thereby proposing a standard that is almost impossible to meet.45 Second, the GC’s Memo fails to account for the wide diversity of AI tools and the many legitimate business purposes for employee monitoring, including detecting and mitigating cybersecurity threats, ensuring compliance with workplace guidelines, preventing discrimination, harassment, and workplace violence, and enhancing workplace health and safety.46 For example, AI-powered agricultural equipment has been shown to improve safety by reducing how many workers are needed for labor-intensive tasks during hot weather and by removing operators from hazardous tasks such as moving a pesticide sprayer.47 Third, the position outlined in the GC’s Memo also fails to recognize that many AI practices at issue are driven by compliance with several employment laws and regulations, particularly in the areas of anti-discrimination, anti-harassment, and occupational health and safety. For instance, AI-driven tools can be used to mitigate work-related violence and harassment risks by detecting patterns and identifying or predicting risks to find the best way to minimize such risks.48 Fourth, because many employers have increased their use of technological tools to effectively manage their increasingly off-site workforces, the GC’s Memo will also impair remote work and therefore hurt employee morale, retention, and productivity.49 Ultimately, the regulatory framework outlined in the GC’s Memo, which was issued without notice-and-comment, will likely harm the workers the general counsel purportedly seeks to protect.</w:t>
      </w:r>
    </w:p>
    <w:p w14:paraId="3DC975E7" w14:textId="77777777" w:rsidR="00A52766" w:rsidRPr="00A52766" w:rsidRDefault="00A52766" w:rsidP="00A52766">
      <w:pPr>
        <w:rPr>
          <w:rFonts w:eastAsia="Calibri"/>
          <w:sz w:val="8"/>
        </w:rPr>
      </w:pPr>
      <w:r w:rsidRPr="00A52766">
        <w:rPr>
          <w:rFonts w:eastAsia="Calibri"/>
          <w:sz w:val="8"/>
        </w:rPr>
        <w:t>Other federal agencies have sought to address the use of AI for anti-union purposes. In March of 2022, the CFPB released a blog post detailing a recent meeting in which CFPB invited worker organizations and labor unions representing workers to share their members’ experiences and challenges.50 CFPB’s blog post stated that organizations reported concerns about the rise of new surveillance technology tools that are enabling the collection of unprecedented amounts of information about workers. The blog post further stated that participants at the meeting raised concerns regarding how the information is compiled and used for decision-making that may impact workers’ financial well-being in the long run.51</w:t>
      </w:r>
    </w:p>
    <w:p w14:paraId="74BD0591" w14:textId="77777777" w:rsidR="00A52766" w:rsidRPr="00A52766" w:rsidRDefault="00A52766" w:rsidP="00A52766">
      <w:pPr>
        <w:rPr>
          <w:rFonts w:eastAsia="Calibri"/>
          <w:sz w:val="8"/>
        </w:rPr>
      </w:pPr>
      <w:r w:rsidRPr="00A52766">
        <w:rPr>
          <w:rFonts w:eastAsia="Calibri"/>
          <w:sz w:val="8"/>
        </w:rPr>
        <w:t>II. Legislative Efforts</w:t>
      </w:r>
    </w:p>
    <w:p w14:paraId="128B8609" w14:textId="77777777" w:rsidR="00A52766" w:rsidRPr="00A52766" w:rsidRDefault="00A52766" w:rsidP="00A52766">
      <w:pPr>
        <w:rPr>
          <w:rFonts w:eastAsia="Calibri"/>
          <w:sz w:val="16"/>
        </w:rPr>
      </w:pPr>
      <w:r w:rsidRPr="00A52766">
        <w:rPr>
          <w:rFonts w:eastAsia="Calibri"/>
          <w:sz w:val="16"/>
        </w:rPr>
        <w:t xml:space="preserve">Federal </w:t>
      </w:r>
      <w:r w:rsidRPr="00A52766">
        <w:rPr>
          <w:rFonts w:eastAsia="Calibri"/>
          <w:b/>
          <w:iCs/>
          <w:u w:val="single"/>
          <w:bdr w:val="single" w:sz="8" w:space="0" w:color="auto"/>
        </w:rPr>
        <w:t>legislative proposals</w:t>
      </w:r>
      <w:r w:rsidRPr="00A52766">
        <w:rPr>
          <w:rFonts w:eastAsia="Calibri"/>
          <w:sz w:val="16"/>
        </w:rPr>
        <w:t xml:space="preserve"> </w:t>
      </w:r>
      <w:r w:rsidRPr="00A52766">
        <w:rPr>
          <w:rFonts w:eastAsia="Calibri"/>
          <w:u w:val="single"/>
        </w:rPr>
        <w:t>have sought to address the</w:t>
      </w:r>
      <w:r w:rsidRPr="00A52766">
        <w:rPr>
          <w:rFonts w:eastAsia="Calibri"/>
          <w:sz w:val="16"/>
        </w:rPr>
        <w:t xml:space="preserve"> </w:t>
      </w:r>
      <w:r w:rsidRPr="00A52766">
        <w:rPr>
          <w:rFonts w:eastAsia="Calibri"/>
          <w:b/>
          <w:iCs/>
          <w:u w:val="single"/>
          <w:bdr w:val="single" w:sz="8" w:space="0" w:color="auto"/>
        </w:rPr>
        <w:t>accelerated deployment</w:t>
      </w:r>
      <w:r w:rsidRPr="00A52766">
        <w:rPr>
          <w:rFonts w:eastAsia="Calibri"/>
          <w:sz w:val="16"/>
        </w:rPr>
        <w:t xml:space="preserve"> </w:t>
      </w:r>
      <w:r w:rsidRPr="00A52766">
        <w:rPr>
          <w:rFonts w:eastAsia="Calibri"/>
          <w:u w:val="single"/>
        </w:rPr>
        <w:t xml:space="preserve">of </w:t>
      </w:r>
      <w:r w:rsidRPr="00A52766">
        <w:rPr>
          <w:rFonts w:eastAsia="Calibri"/>
          <w:b/>
          <w:iCs/>
          <w:u w:val="single"/>
          <w:bdr w:val="single" w:sz="8" w:space="0" w:color="auto"/>
        </w:rPr>
        <w:t>AI</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other emerging tech</w:t>
      </w:r>
      <w:r w:rsidRPr="00A52766">
        <w:rPr>
          <w:rFonts w:eastAsia="Calibri"/>
          <w:sz w:val="16"/>
        </w:rPr>
        <w:t xml:space="preserve">nologies </w:t>
      </w:r>
      <w:r w:rsidRPr="00A52766">
        <w:rPr>
          <w:rFonts w:eastAsia="Calibri"/>
          <w:u w:val="single"/>
        </w:rPr>
        <w:t>by</w:t>
      </w:r>
      <w:r w:rsidRPr="00A52766">
        <w:rPr>
          <w:rFonts w:eastAsia="Calibri"/>
          <w:sz w:val="16"/>
        </w:rPr>
        <w:t xml:space="preserve"> </w:t>
      </w:r>
      <w:r w:rsidRPr="00A52766">
        <w:rPr>
          <w:rFonts w:eastAsia="Calibri"/>
          <w:b/>
          <w:iCs/>
          <w:u w:val="single"/>
          <w:bdr w:val="single" w:sz="8" w:space="0" w:color="auto"/>
        </w:rPr>
        <w:t>employers</w:t>
      </w:r>
      <w:r w:rsidRPr="00A52766">
        <w:rPr>
          <w:rFonts w:eastAsia="Calibri"/>
          <w:sz w:val="16"/>
        </w:rPr>
        <w:t>. Several union-supported proposals are being considered. One of the most far-reaching proposals is the Stop Spying Bosses Act which would require disclosures and prohibit employers from engaging in surveillance of workers.52 More specifically, the bill would expressly prohibit employers from surveilling workers engaged in union or protected labor activity, and it would require companies to disclose key aspects of their surveillance and data collection practices. The bill has been endorsed by several leading unions, including the AFL-CIO, the Communications Workers of America, and Service Employees International Union.53 Although no legislation has been passed yet at the federal level, these attempts to implement AI laws reveal Congress’s desire to regulate this technology in the future.</w:t>
      </w:r>
    </w:p>
    <w:p w14:paraId="0DA1D293" w14:textId="77777777" w:rsidR="00A52766" w:rsidRPr="00A52766" w:rsidRDefault="00A52766" w:rsidP="00A52766">
      <w:pPr>
        <w:rPr>
          <w:rFonts w:eastAsia="Calibri"/>
          <w:sz w:val="16"/>
        </w:rPr>
      </w:pPr>
      <w:r w:rsidRPr="00A52766">
        <w:rPr>
          <w:rFonts w:eastAsia="Calibri"/>
          <w:u w:val="single"/>
        </w:rPr>
        <w:t>Like the legislation being considered at the federal level, union-friendly legislators and unions themselves are promoting</w:t>
      </w:r>
      <w:r w:rsidRPr="00A52766">
        <w:rPr>
          <w:rFonts w:eastAsia="Calibri"/>
          <w:sz w:val="16"/>
        </w:rPr>
        <w:t xml:space="preserve"> </w:t>
      </w:r>
      <w:r w:rsidRPr="00A52766">
        <w:rPr>
          <w:rFonts w:eastAsia="Calibri"/>
          <w:b/>
          <w:iCs/>
          <w:u w:val="single"/>
          <w:bdr w:val="single" w:sz="8" w:space="0" w:color="auto"/>
        </w:rPr>
        <w:t>state-level strategies</w:t>
      </w:r>
      <w:r w:rsidRPr="00A52766">
        <w:rPr>
          <w:rFonts w:eastAsia="Calibri"/>
          <w:sz w:val="16"/>
        </w:rPr>
        <w:t xml:space="preserve"> </w:t>
      </w:r>
      <w:r w:rsidRPr="00A52766">
        <w:rPr>
          <w:rFonts w:eastAsia="Calibri"/>
          <w:u w:val="single"/>
        </w:rPr>
        <w:t>as</w:t>
      </w:r>
      <w:r w:rsidRPr="00A52766">
        <w:rPr>
          <w:rFonts w:eastAsia="Calibri"/>
          <w:sz w:val="16"/>
        </w:rPr>
        <w:t xml:space="preserve"> </w:t>
      </w:r>
      <w:r w:rsidRPr="00A52766">
        <w:rPr>
          <w:rFonts w:eastAsia="Calibri"/>
          <w:b/>
          <w:iCs/>
          <w:u w:val="single"/>
          <w:bdr w:val="single" w:sz="8" w:space="0" w:color="auto"/>
        </w:rPr>
        <w:t>states</w:t>
      </w:r>
      <w:r w:rsidRPr="00A52766">
        <w:rPr>
          <w:rFonts w:eastAsia="Calibri"/>
          <w:sz w:val="16"/>
        </w:rPr>
        <w:t xml:space="preserve"> </w:t>
      </w:r>
      <w:r w:rsidRPr="00A52766">
        <w:rPr>
          <w:rFonts w:eastAsia="Calibri"/>
          <w:u w:val="single"/>
        </w:rPr>
        <w:t>and</w:t>
      </w:r>
      <w:r w:rsidRPr="00A52766">
        <w:rPr>
          <w:rFonts w:eastAsia="Calibri"/>
          <w:sz w:val="16"/>
        </w:rPr>
        <w:t xml:space="preserve"> </w:t>
      </w:r>
      <w:r w:rsidRPr="00A52766">
        <w:rPr>
          <w:rFonts w:eastAsia="Calibri"/>
          <w:b/>
          <w:iCs/>
          <w:u w:val="single"/>
          <w:bdr w:val="single" w:sz="8" w:space="0" w:color="auto"/>
        </w:rPr>
        <w:t>local jurisdictions</w:t>
      </w:r>
      <w:r w:rsidRPr="00A52766">
        <w:rPr>
          <w:rFonts w:eastAsia="Calibri"/>
          <w:sz w:val="16"/>
        </w:rPr>
        <w:t xml:space="preserve"> </w:t>
      </w:r>
      <w:r w:rsidRPr="00A52766">
        <w:rPr>
          <w:rFonts w:eastAsia="Calibri"/>
          <w:u w:val="single"/>
        </w:rPr>
        <w:t>have increasingly sought to</w:t>
      </w:r>
      <w:r w:rsidRPr="00A52766">
        <w:rPr>
          <w:rFonts w:eastAsia="Calibri"/>
          <w:sz w:val="16"/>
        </w:rPr>
        <w:t xml:space="preserve"> fill the federal void by </w:t>
      </w:r>
      <w:r w:rsidRPr="00A52766">
        <w:rPr>
          <w:rFonts w:eastAsia="Calibri"/>
          <w:b/>
          <w:iCs/>
          <w:u w:val="single"/>
          <w:bdr w:val="single" w:sz="8" w:space="0" w:color="auto"/>
        </w:rPr>
        <w:t>enact</w:t>
      </w:r>
      <w:r w:rsidRPr="00A52766">
        <w:rPr>
          <w:rFonts w:eastAsia="Calibri"/>
          <w:sz w:val="16"/>
        </w:rPr>
        <w:t xml:space="preserve">ing their own </w:t>
      </w:r>
      <w:r w:rsidRPr="00A52766">
        <w:rPr>
          <w:rFonts w:eastAsia="Calibri"/>
          <w:b/>
          <w:iCs/>
          <w:u w:val="single"/>
          <w:bdr w:val="single" w:sz="8" w:space="0" w:color="auto"/>
        </w:rPr>
        <w:t>AI legislation</w:t>
      </w:r>
      <w:r w:rsidRPr="00A52766">
        <w:rPr>
          <w:rFonts w:eastAsia="Calibri"/>
          <w:sz w:val="16"/>
        </w:rPr>
        <w:t>.54 For example, the International Brotherhood of Teamsters has advocated for a bill in California which would require a human operator in autonomous vehicles.55 Although the California bill was vetoed by the governor, attempts to implement these types of laws reveal the unions’ strong desire to regulate AI technology to benefit their members.</w:t>
      </w:r>
    </w:p>
    <w:p w14:paraId="141819F0" w14:textId="77777777" w:rsidR="00A52766" w:rsidRPr="00A52766" w:rsidRDefault="00A52766" w:rsidP="00A52766">
      <w:pPr>
        <w:rPr>
          <w:rFonts w:eastAsia="Calibri"/>
          <w:sz w:val="16"/>
        </w:rPr>
      </w:pPr>
      <w:r w:rsidRPr="00A52766">
        <w:rPr>
          <w:rFonts w:eastAsia="Calibri"/>
          <w:u w:val="single"/>
        </w:rPr>
        <w:t xml:space="preserve">Most of the </w:t>
      </w:r>
      <w:r w:rsidRPr="00A52766">
        <w:rPr>
          <w:rFonts w:eastAsia="Calibri"/>
          <w:highlight w:val="cyan"/>
          <w:u w:val="single"/>
        </w:rPr>
        <w:t>state proposals focus on</w:t>
      </w:r>
      <w:r w:rsidRPr="00A52766">
        <w:rPr>
          <w:rFonts w:eastAsia="Calibri"/>
          <w:sz w:val="16"/>
          <w:highlight w:val="cyan"/>
        </w:rPr>
        <w:t xml:space="preserve"> </w:t>
      </w:r>
      <w:r w:rsidRPr="00A52766">
        <w:rPr>
          <w:rFonts w:eastAsia="Calibri"/>
          <w:b/>
          <w:iCs/>
          <w:highlight w:val="cyan"/>
          <w:u w:val="single"/>
          <w:bdr w:val="single" w:sz="8" w:space="0" w:color="auto"/>
        </w:rPr>
        <w:t>worker displacement</w:t>
      </w:r>
      <w:r w:rsidRPr="00A52766">
        <w:rPr>
          <w:rFonts w:eastAsia="Calibri"/>
          <w:sz w:val="16"/>
        </w:rPr>
        <w:t>. For instance, New Jersey is considering a proposal that would require the state’s Department of Labor and Workforce Development to track and maintain information on job loss due to automation.56 The bill would also require the state’s Department of Labor and Workforce Development to identify industries and positions that are vulnerable to job loss and to provide resources for individuals at risk for job loss and who may be qualified for alternative positions with or without training, education, or other experience.57</w:t>
      </w:r>
    </w:p>
    <w:p w14:paraId="7BA7B911" w14:textId="77777777" w:rsidR="00A52766" w:rsidRPr="00A52766" w:rsidRDefault="00A52766" w:rsidP="00A52766">
      <w:pPr>
        <w:rPr>
          <w:rFonts w:eastAsia="Calibri"/>
          <w:sz w:val="16"/>
        </w:rPr>
      </w:pPr>
      <w:r w:rsidRPr="00A52766">
        <w:rPr>
          <w:rFonts w:eastAsia="Calibri"/>
          <w:sz w:val="16"/>
        </w:rPr>
        <w:t>To date, some states have successfully passed laws addressing the impact of emerging technologies on the workforce. For example, in 2023, Colorado passed a law requiring the state’s Office of Future of Work to contract with a third party to study workforce transitions in the state’s economy, including the skill transferability of workers in occupations facing the most disruption due to automation.58 The Colorado law is focused on workers in the oil and gas industry, but the law affects other workers as well. The law also requires the contractor to provide recommendations for programs and policies that may be required to prepare employers and workers for any transitions.</w:t>
      </w:r>
    </w:p>
    <w:p w14:paraId="6C73B9CF" w14:textId="77777777" w:rsidR="00A52766" w:rsidRPr="00A52766" w:rsidRDefault="00A52766" w:rsidP="00A52766">
      <w:pPr>
        <w:rPr>
          <w:rFonts w:eastAsia="Calibri"/>
          <w:sz w:val="16"/>
        </w:rPr>
      </w:pPr>
      <w:r w:rsidRPr="00A52766">
        <w:rPr>
          <w:rFonts w:eastAsia="Calibri"/>
          <w:highlight w:val="cyan"/>
          <w:u w:val="single"/>
        </w:rPr>
        <w:t>Legislators and unions have</w:t>
      </w:r>
      <w:r w:rsidRPr="00A52766">
        <w:rPr>
          <w:rFonts w:eastAsia="Calibri"/>
          <w:u w:val="single"/>
        </w:rPr>
        <w:t xml:space="preserve"> also </w:t>
      </w:r>
      <w:r w:rsidRPr="00A52766">
        <w:rPr>
          <w:rFonts w:eastAsia="Calibri"/>
          <w:highlight w:val="cyan"/>
          <w:u w:val="single"/>
        </w:rPr>
        <w:t>focused on</w:t>
      </w:r>
      <w:r w:rsidRPr="00A52766">
        <w:rPr>
          <w:rFonts w:eastAsia="Calibri"/>
          <w:sz w:val="16"/>
          <w:highlight w:val="cyan"/>
        </w:rPr>
        <w:t xml:space="preserve"> </w:t>
      </w:r>
      <w:r w:rsidRPr="00A52766">
        <w:rPr>
          <w:rFonts w:eastAsia="Calibri"/>
          <w:b/>
          <w:iCs/>
          <w:highlight w:val="cyan"/>
          <w:u w:val="single"/>
          <w:bdr w:val="single" w:sz="8" w:space="0" w:color="auto"/>
        </w:rPr>
        <w:t>specific industries</w:t>
      </w:r>
      <w:r w:rsidRPr="00A52766">
        <w:rPr>
          <w:rFonts w:eastAsia="Calibri"/>
          <w:sz w:val="16"/>
        </w:rPr>
        <w:t>,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workers.59 In addition, SAG-AFTRA and the California Labor Federation, which represents 1,300 unions and over two million union members, are supporting a bill in California that would bar employers from negotiating to use a worker’s voice or likeness to create a digital replica or train AI unless the worker is represented by an attorney or union representative.60</w:t>
      </w:r>
    </w:p>
    <w:p w14:paraId="2EAC2520" w14:textId="77777777" w:rsidR="00A52766" w:rsidRPr="00A52766" w:rsidRDefault="00A52766" w:rsidP="00A52766">
      <w:pPr>
        <w:keepNext/>
        <w:keepLines/>
        <w:pageBreakBefore/>
        <w:spacing w:before="40" w:after="0"/>
        <w:jc w:val="center"/>
        <w:outlineLvl w:val="1"/>
        <w:rPr>
          <w:rFonts w:eastAsia="Times New Roman" w:cs="Times New Roman"/>
          <w:b/>
          <w:sz w:val="44"/>
          <w:szCs w:val="26"/>
          <w:u w:val="double"/>
        </w:rPr>
      </w:pPr>
      <w:r w:rsidRPr="00A52766">
        <w:rPr>
          <w:rFonts w:eastAsia="Times New Roman" w:cs="Times New Roman"/>
          <w:b/>
          <w:sz w:val="44"/>
          <w:szCs w:val="26"/>
          <w:u w:val="double"/>
        </w:rPr>
        <w:t>T</w:t>
      </w:r>
    </w:p>
    <w:p w14:paraId="25B7E15E" w14:textId="77777777" w:rsidR="00A52766" w:rsidRPr="00A52766" w:rsidRDefault="00A52766" w:rsidP="00A52766">
      <w:pPr>
        <w:keepNext/>
        <w:keepLines/>
        <w:pageBreakBefore/>
        <w:spacing w:before="40" w:after="0"/>
        <w:jc w:val="center"/>
        <w:outlineLvl w:val="1"/>
        <w:rPr>
          <w:rFonts w:eastAsia="Times New Roman" w:cs="Times New Roman"/>
          <w:b/>
          <w:sz w:val="44"/>
          <w:szCs w:val="26"/>
          <w:u w:val="double"/>
        </w:rPr>
      </w:pPr>
      <w:r w:rsidRPr="00A52766">
        <w:rPr>
          <w:rFonts w:eastAsia="Times New Roman" w:cs="Times New Roman"/>
          <w:b/>
          <w:sz w:val="44"/>
          <w:szCs w:val="26"/>
          <w:u w:val="double"/>
        </w:rPr>
        <w:t>A1</w:t>
      </w:r>
    </w:p>
    <w:p w14:paraId="1A4DAA38"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AT: DIB---2NC</w:t>
      </w:r>
    </w:p>
    <w:p w14:paraId="04DE255D"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It’s a shift in strategy NOT decline---they’re looking at the wrong numbers.</w:t>
      </w:r>
    </w:p>
    <w:p w14:paraId="594C19A8" w14:textId="77777777" w:rsidR="00A52766" w:rsidRPr="00A52766" w:rsidRDefault="00A52766" w:rsidP="00A52766">
      <w:pPr>
        <w:rPr>
          <w:rFonts w:eastAsia="Calibri"/>
        </w:rPr>
      </w:pPr>
      <w:r w:rsidRPr="00A52766">
        <w:rPr>
          <w:rFonts w:eastAsia="Calibri"/>
          <w:b/>
          <w:bCs/>
          <w:sz w:val="26"/>
        </w:rPr>
        <w:t>Brown 25</w:t>
      </w:r>
      <w:r w:rsidRPr="00A52766">
        <w:rPr>
          <w:rFonts w:eastAsia="Calibri"/>
        </w:rPr>
        <w:t xml:space="preserve">, (Michael Brown, 3-11-2025, "Thriving Amid Chaos: Defense Tech Poised </w:t>
      </w:r>
      <w:proofErr w:type="gramStart"/>
      <w:r w:rsidRPr="00A52766">
        <w:rPr>
          <w:rFonts w:eastAsia="Calibri"/>
        </w:rPr>
        <w:t>To</w:t>
      </w:r>
      <w:proofErr w:type="gramEnd"/>
      <w:r w:rsidRPr="00A52766">
        <w:rPr>
          <w:rFonts w:eastAsia="Calibri"/>
        </w:rPr>
        <w:t xml:space="preserve"> Scale," Forbes, https://www.forbes.com/sites/mikebrown/2025/03/11/thriving-amid-chaos-----------defense-tech-poised-to-scale/)</w:t>
      </w:r>
    </w:p>
    <w:p w14:paraId="578116B3" w14:textId="77777777" w:rsidR="00A52766" w:rsidRPr="00A52766" w:rsidRDefault="00A52766" w:rsidP="00A52766">
      <w:pPr>
        <w:rPr>
          <w:rFonts w:eastAsia="Calibri"/>
          <w:sz w:val="16"/>
        </w:rPr>
      </w:pPr>
      <w:r w:rsidRPr="00A52766">
        <w:rPr>
          <w:rFonts w:eastAsia="Calibri"/>
          <w:sz w:val="16"/>
        </w:rPr>
        <w:t xml:space="preserve">In this new era, </w:t>
      </w:r>
      <w:r w:rsidRPr="00A52766">
        <w:rPr>
          <w:rFonts w:eastAsia="Calibri"/>
          <w:highlight w:val="cyan"/>
          <w:u w:val="single"/>
        </w:rPr>
        <w:t>traditional</w:t>
      </w:r>
      <w:r w:rsidRPr="00A52766">
        <w:rPr>
          <w:rFonts w:eastAsia="Calibri"/>
          <w:sz w:val="16"/>
        </w:rPr>
        <w:t xml:space="preserve"> aerospace and </w:t>
      </w:r>
      <w:r w:rsidRPr="00A52766">
        <w:rPr>
          <w:rFonts w:eastAsia="Calibri"/>
          <w:highlight w:val="cyan"/>
          <w:u w:val="single"/>
        </w:rPr>
        <w:t>defense stocks have not performed well</w:t>
      </w:r>
      <w:r w:rsidRPr="00A52766">
        <w:rPr>
          <w:rFonts w:eastAsia="Calibri"/>
          <w:sz w:val="16"/>
        </w:rPr>
        <w:t xml:space="preserve">. Over the past three months, stocks like </w:t>
      </w:r>
      <w:r w:rsidRPr="00A52766">
        <w:rPr>
          <w:rFonts w:eastAsia="Calibri"/>
          <w:highlight w:val="cyan"/>
          <w:u w:val="single"/>
        </w:rPr>
        <w:t>Lockheed</w:t>
      </w:r>
      <w:r w:rsidRPr="00A52766">
        <w:rPr>
          <w:rFonts w:eastAsia="Calibri"/>
          <w:u w:val="single"/>
        </w:rPr>
        <w:t xml:space="preserve"> </w:t>
      </w:r>
      <w:r w:rsidRPr="00A52766">
        <w:rPr>
          <w:rFonts w:eastAsia="Calibri"/>
          <w:highlight w:val="cyan"/>
          <w:u w:val="single"/>
        </w:rPr>
        <w:t>Martin</w:t>
      </w:r>
      <w:r w:rsidRPr="00A52766">
        <w:rPr>
          <w:rFonts w:eastAsia="Calibri"/>
          <w:sz w:val="16"/>
        </w:rPr>
        <w:t xml:space="preserve"> and </w:t>
      </w:r>
      <w:r w:rsidRPr="00A52766">
        <w:rPr>
          <w:rFonts w:eastAsia="Calibri"/>
          <w:highlight w:val="cyan"/>
          <w:u w:val="single"/>
        </w:rPr>
        <w:t>General Dynamics</w:t>
      </w:r>
      <w:r w:rsidRPr="00A52766">
        <w:rPr>
          <w:rFonts w:eastAsia="Calibri"/>
          <w:sz w:val="16"/>
        </w:rPr>
        <w:t xml:space="preserve"> have performed poorly, declining by 19% and 13%, respectively, due to concerns over reduced military budgets and shifting U.S. foreign policy priorities. Similarly, the stock of the nation’s largest shipbuilder, </w:t>
      </w:r>
      <w:r w:rsidRPr="00A52766">
        <w:rPr>
          <w:rFonts w:eastAsia="Calibri"/>
          <w:highlight w:val="cyan"/>
          <w:u w:val="single"/>
        </w:rPr>
        <w:t>Huntington Ingalls</w:t>
      </w:r>
      <w:r w:rsidRPr="00A52766">
        <w:rPr>
          <w:rFonts w:eastAsia="Calibri"/>
          <w:sz w:val="16"/>
        </w:rPr>
        <w:t xml:space="preserve">, is down 34% in the last 12 months, reinforcing the need for White House focus on this industry. But these </w:t>
      </w:r>
      <w:r w:rsidRPr="00A52766">
        <w:rPr>
          <w:rFonts w:eastAsia="Calibri"/>
          <w:u w:val="single"/>
        </w:rPr>
        <w:t xml:space="preserve">stock </w:t>
      </w:r>
      <w:r w:rsidRPr="00A52766">
        <w:rPr>
          <w:rFonts w:eastAsia="Calibri"/>
          <w:highlight w:val="cyan"/>
          <w:u w:val="single"/>
        </w:rPr>
        <w:t>declines are evidence of</w:t>
      </w:r>
      <w:r w:rsidRPr="00A52766">
        <w:rPr>
          <w:rFonts w:eastAsia="Calibri"/>
          <w:sz w:val="16"/>
        </w:rPr>
        <w:t xml:space="preserve"> the coming trend </w:t>
      </w:r>
      <w:r w:rsidRPr="00A52766">
        <w:rPr>
          <w:rFonts w:eastAsia="Calibri"/>
          <w:highlight w:val="cyan"/>
          <w:u w:val="single"/>
        </w:rPr>
        <w:t>shifting</w:t>
      </w:r>
      <w:r w:rsidRPr="00A52766">
        <w:rPr>
          <w:rFonts w:eastAsia="Calibri"/>
          <w:sz w:val="16"/>
        </w:rPr>
        <w:t xml:space="preserve"> relative </w:t>
      </w:r>
      <w:r w:rsidRPr="00A52766">
        <w:rPr>
          <w:rFonts w:eastAsia="Calibri"/>
          <w:u w:val="single"/>
        </w:rPr>
        <w:t xml:space="preserve">spending </w:t>
      </w:r>
      <w:r w:rsidRPr="00A52766">
        <w:rPr>
          <w:rFonts w:eastAsia="Calibri"/>
          <w:highlight w:val="cyan"/>
          <w:u w:val="single"/>
        </w:rPr>
        <w:t>away from</w:t>
      </w:r>
      <w:r w:rsidRPr="00A52766">
        <w:rPr>
          <w:rFonts w:eastAsia="Calibri"/>
          <w:u w:val="single"/>
        </w:rPr>
        <w:t xml:space="preserve"> large defense </w:t>
      </w:r>
      <w:r w:rsidRPr="00A52766">
        <w:rPr>
          <w:rFonts w:eastAsia="Calibri"/>
          <w:highlight w:val="cyan"/>
          <w:u w:val="single"/>
        </w:rPr>
        <w:t>platforms</w:t>
      </w:r>
      <w:r w:rsidRPr="00A52766">
        <w:rPr>
          <w:rFonts w:eastAsia="Calibri"/>
          <w:u w:val="single"/>
        </w:rPr>
        <w:t xml:space="preserve">—like fighter jets and tanks—and </w:t>
      </w:r>
      <w:r w:rsidRPr="00A52766">
        <w:rPr>
          <w:rFonts w:eastAsia="Calibri"/>
          <w:highlight w:val="cyan"/>
          <w:u w:val="single"/>
        </w:rPr>
        <w:t>towards software</w:t>
      </w:r>
      <w:r w:rsidRPr="00A52766">
        <w:rPr>
          <w:rFonts w:eastAsia="Calibri"/>
          <w:u w:val="single"/>
        </w:rPr>
        <w:t xml:space="preserve">-enabled </w:t>
      </w:r>
      <w:r w:rsidRPr="00A52766">
        <w:rPr>
          <w:rFonts w:eastAsia="Calibri"/>
          <w:highlight w:val="cyan"/>
          <w:u w:val="single"/>
        </w:rPr>
        <w:t>capabilities, unmanned systems, and space</w:t>
      </w:r>
      <w:r w:rsidRPr="00A52766">
        <w:rPr>
          <w:rFonts w:eastAsia="Calibri"/>
          <w:u w:val="single"/>
        </w:rPr>
        <w:t xml:space="preserve"> assets.</w:t>
      </w:r>
      <w:r w:rsidRPr="00A52766">
        <w:rPr>
          <w:rFonts w:eastAsia="Calibri"/>
          <w:sz w:val="16"/>
        </w:rPr>
        <w:t xml:space="preserve"> The </w:t>
      </w:r>
      <w:r w:rsidRPr="00A52766">
        <w:rPr>
          <w:rFonts w:eastAsia="Calibri"/>
          <w:highlight w:val="cyan"/>
          <w:u w:val="single"/>
        </w:rPr>
        <w:t>companies developing</w:t>
      </w:r>
      <w:r w:rsidRPr="00A52766">
        <w:rPr>
          <w:rFonts w:eastAsia="Calibri"/>
          <w:sz w:val="16"/>
        </w:rPr>
        <w:t xml:space="preserve"> these </w:t>
      </w:r>
      <w:r w:rsidRPr="00A52766">
        <w:rPr>
          <w:rFonts w:eastAsia="Calibri"/>
          <w:highlight w:val="cyan"/>
          <w:u w:val="single"/>
        </w:rPr>
        <w:t>new</w:t>
      </w:r>
      <w:r w:rsidRPr="00A52766">
        <w:rPr>
          <w:rFonts w:eastAsia="Calibri"/>
          <w:u w:val="single"/>
        </w:rPr>
        <w:t xml:space="preserve"> </w:t>
      </w:r>
      <w:r w:rsidRPr="00A52766">
        <w:rPr>
          <w:rFonts w:eastAsia="Calibri"/>
          <w:highlight w:val="cyan"/>
          <w:u w:val="single"/>
        </w:rPr>
        <w:t>tech</w:t>
      </w:r>
      <w:r w:rsidRPr="00A52766">
        <w:rPr>
          <w:rFonts w:eastAsia="Calibri"/>
          <w:u w:val="single"/>
        </w:rPr>
        <w:t xml:space="preserve">nologies are </w:t>
      </w:r>
      <w:r w:rsidRPr="00A52766">
        <w:rPr>
          <w:rFonts w:eastAsia="Calibri"/>
          <w:highlight w:val="cyan"/>
          <w:u w:val="single"/>
        </w:rPr>
        <w:t>experiencing record valuations</w:t>
      </w:r>
      <w:r w:rsidRPr="00A52766">
        <w:rPr>
          <w:rFonts w:eastAsia="Calibri"/>
          <w:sz w:val="16"/>
        </w:rPr>
        <w:t xml:space="preserve"> including </w:t>
      </w:r>
      <w:r w:rsidRPr="00A52766">
        <w:rPr>
          <w:rFonts w:eastAsia="Calibri"/>
          <w:highlight w:val="cyan"/>
          <w:u w:val="single"/>
        </w:rPr>
        <w:t>SpaceX</w:t>
      </w:r>
      <w:r w:rsidRPr="00A52766">
        <w:rPr>
          <w:rFonts w:eastAsia="Calibri"/>
          <w:sz w:val="16"/>
        </w:rPr>
        <w:t xml:space="preserve"> at $350 billion (</w:t>
      </w:r>
      <w:r w:rsidRPr="00A52766">
        <w:rPr>
          <w:rFonts w:eastAsia="Calibri"/>
          <w:u w:val="single"/>
        </w:rPr>
        <w:t>up 67%</w:t>
      </w:r>
      <w:r w:rsidRPr="00A52766">
        <w:rPr>
          <w:rFonts w:eastAsia="Calibri"/>
          <w:sz w:val="16"/>
        </w:rPr>
        <w:t xml:space="preserve"> in 2024), </w:t>
      </w:r>
      <w:r w:rsidRPr="00A52766">
        <w:rPr>
          <w:rFonts w:eastAsia="Calibri"/>
          <w:highlight w:val="cyan"/>
          <w:u w:val="single"/>
        </w:rPr>
        <w:t>Anduril</w:t>
      </w:r>
      <w:r w:rsidRPr="00A52766">
        <w:rPr>
          <w:rFonts w:eastAsia="Calibri"/>
          <w:sz w:val="16"/>
        </w:rPr>
        <w:t xml:space="preserve"> at $28 billion (</w:t>
      </w:r>
      <w:r w:rsidRPr="00A52766">
        <w:rPr>
          <w:rFonts w:eastAsia="Calibri"/>
          <w:u w:val="single"/>
        </w:rPr>
        <w:t>up 100%</w:t>
      </w:r>
      <w:r w:rsidRPr="00A52766">
        <w:rPr>
          <w:rFonts w:eastAsia="Calibri"/>
          <w:sz w:val="16"/>
        </w:rPr>
        <w:t xml:space="preserve"> last year) and </w:t>
      </w:r>
      <w:r w:rsidRPr="00A52766">
        <w:rPr>
          <w:rFonts w:eastAsia="Calibri"/>
          <w:highlight w:val="cyan"/>
          <w:u w:val="single"/>
        </w:rPr>
        <w:t>Palantir</w:t>
      </w:r>
      <w:r w:rsidRPr="00A52766">
        <w:rPr>
          <w:rFonts w:eastAsia="Calibri"/>
          <w:sz w:val="16"/>
        </w:rPr>
        <w:t xml:space="preserve"> at $179 billion (</w:t>
      </w:r>
      <w:r w:rsidRPr="00A52766">
        <w:rPr>
          <w:rFonts w:eastAsia="Calibri"/>
          <w:u w:val="single"/>
        </w:rPr>
        <w:t>up</w:t>
      </w:r>
      <w:r w:rsidRPr="00A52766">
        <w:rPr>
          <w:rFonts w:eastAsia="Calibri"/>
          <w:sz w:val="16"/>
        </w:rPr>
        <w:t xml:space="preserve"> almost </w:t>
      </w:r>
      <w:r w:rsidRPr="00A52766">
        <w:rPr>
          <w:rFonts w:eastAsia="Calibri"/>
          <w:u w:val="single"/>
        </w:rPr>
        <w:t>5X</w:t>
      </w:r>
      <w:r w:rsidRPr="00A52766">
        <w:rPr>
          <w:rFonts w:eastAsia="Calibri"/>
          <w:sz w:val="16"/>
        </w:rPr>
        <w:t xml:space="preserve"> in the last year). In fact, </w:t>
      </w:r>
      <w:r w:rsidRPr="00A52766">
        <w:rPr>
          <w:rFonts w:eastAsia="Calibri"/>
          <w:u w:val="single"/>
        </w:rPr>
        <w:t xml:space="preserve">the market cap of these three companies </w:t>
      </w:r>
      <w:r w:rsidRPr="00A52766">
        <w:rPr>
          <w:rFonts w:eastAsia="Calibri"/>
          <w:highlight w:val="cyan"/>
          <w:u w:val="single"/>
        </w:rPr>
        <w:t xml:space="preserve">alone </w:t>
      </w:r>
      <w:proofErr w:type="gramStart"/>
      <w:r w:rsidRPr="00A52766">
        <w:rPr>
          <w:rFonts w:eastAsia="Calibri"/>
          <w:highlight w:val="cyan"/>
          <w:u w:val="single"/>
        </w:rPr>
        <w:t>are</w:t>
      </w:r>
      <w:proofErr w:type="gramEnd"/>
      <w:r w:rsidRPr="00A52766">
        <w:rPr>
          <w:rFonts w:eastAsia="Calibri"/>
          <w:u w:val="single"/>
        </w:rPr>
        <w:t xml:space="preserve"> 10% </w:t>
      </w:r>
      <w:r w:rsidRPr="00A52766">
        <w:rPr>
          <w:rFonts w:eastAsia="Calibri"/>
          <w:highlight w:val="cyan"/>
          <w:u w:val="single"/>
        </w:rPr>
        <w:t>more than the combined</w:t>
      </w:r>
      <w:r w:rsidRPr="00A52766">
        <w:rPr>
          <w:rFonts w:eastAsia="Calibri"/>
          <w:sz w:val="16"/>
        </w:rPr>
        <w:t xml:space="preserve"> market cap of the </w:t>
      </w:r>
      <w:r w:rsidRPr="00A52766">
        <w:rPr>
          <w:rFonts w:eastAsia="Calibri"/>
          <w:highlight w:val="cyan"/>
          <w:u w:val="single"/>
        </w:rPr>
        <w:t>five largest</w:t>
      </w:r>
      <w:r w:rsidRPr="00A52766">
        <w:rPr>
          <w:rFonts w:eastAsia="Calibri"/>
          <w:u w:val="single"/>
        </w:rPr>
        <w:t xml:space="preserve"> U.S. </w:t>
      </w:r>
      <w:r w:rsidRPr="00A52766">
        <w:rPr>
          <w:rFonts w:eastAsia="Calibri"/>
          <w:highlight w:val="cyan"/>
          <w:u w:val="single"/>
        </w:rPr>
        <w:t>defense primes</w:t>
      </w:r>
      <w:r w:rsidRPr="00A52766">
        <w:rPr>
          <w:rFonts w:eastAsia="Calibri"/>
          <w:sz w:val="16"/>
        </w:rPr>
        <w:t>: Boeing ($135 billion), RTX Corporation ($118 billion), Lockheed Martin ($104 billion), Northrop Grumman ($78 billion) and General Dynamics ($67 billion).</w:t>
      </w:r>
    </w:p>
    <w:p w14:paraId="0E50B49C"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 xml:space="preserve">Air </w:t>
      </w:r>
      <w:proofErr w:type="gramStart"/>
      <w:r w:rsidRPr="00A52766">
        <w:rPr>
          <w:rFonts w:eastAsia="Times New Roman" w:cs="Times New Roman"/>
          <w:b/>
          <w:sz w:val="32"/>
          <w:szCs w:val="24"/>
          <w:u w:val="single"/>
        </w:rPr>
        <w:t>Force !D</w:t>
      </w:r>
      <w:proofErr w:type="gramEnd"/>
      <w:r w:rsidRPr="00A52766">
        <w:rPr>
          <w:rFonts w:eastAsia="Times New Roman" w:cs="Times New Roman"/>
          <w:b/>
          <w:sz w:val="32"/>
          <w:szCs w:val="24"/>
          <w:u w:val="single"/>
        </w:rPr>
        <w:t>---2NC</w:t>
      </w:r>
    </w:p>
    <w:p w14:paraId="3D5C7E0F"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Drones have </w:t>
      </w:r>
      <w:r w:rsidRPr="00A52766">
        <w:rPr>
          <w:rFonts w:eastAsia="Times New Roman" w:cs="Times New Roman"/>
          <w:b/>
          <w:iCs/>
          <w:sz w:val="26"/>
          <w:u w:val="single"/>
        </w:rPr>
        <w:t>revolutionized</w:t>
      </w:r>
      <w:r w:rsidRPr="00A52766">
        <w:rPr>
          <w:rFonts w:eastAsia="Times New Roman" w:cs="Times New Roman"/>
          <w:b/>
          <w:iCs/>
          <w:sz w:val="26"/>
        </w:rPr>
        <w:t xml:space="preserve"> air superiority, but the Force is </w:t>
      </w:r>
      <w:r w:rsidRPr="00A52766">
        <w:rPr>
          <w:rFonts w:eastAsia="Times New Roman" w:cs="Times New Roman"/>
          <w:b/>
          <w:iCs/>
          <w:sz w:val="26"/>
          <w:u w:val="single"/>
        </w:rPr>
        <w:t>asleep at the wheel</w:t>
      </w:r>
    </w:p>
    <w:p w14:paraId="205CE61C" w14:textId="77777777" w:rsidR="00A52766" w:rsidRPr="00A52766" w:rsidRDefault="00A52766" w:rsidP="00A52766">
      <w:pPr>
        <w:rPr>
          <w:rFonts w:eastAsia="Calibri"/>
        </w:rPr>
      </w:pPr>
      <w:r w:rsidRPr="00A52766">
        <w:rPr>
          <w:rFonts w:eastAsia="Calibri"/>
          <w:b/>
          <w:bCs/>
          <w:sz w:val="26"/>
        </w:rPr>
        <w:t>Barno 24</w:t>
      </w:r>
      <w:r w:rsidRPr="00A52766">
        <w:rPr>
          <w:rFonts w:eastAsia="Calibri"/>
        </w:rPr>
        <w:t>, both are Professors of Practice at the Johns Hopkins School of Advanced International Studies (*Lt. Gen. David W. Barno and **Dr. Nora Bensahel, 3-7-2024, "Drones, the Air Littoral, and the Looming Irrelevance of the U.S. Air Force," War on the Rocks, https://warontherocks.com/2024/03/drones-the-air-littoral-and-the-looming-irrelevance-of-the-u-s-air-force/)</w:t>
      </w:r>
    </w:p>
    <w:p w14:paraId="26F47FCA" w14:textId="77777777" w:rsidR="00A52766" w:rsidRPr="00A52766" w:rsidRDefault="00A52766" w:rsidP="00A52766">
      <w:pPr>
        <w:rPr>
          <w:rFonts w:eastAsia="Calibri"/>
          <w:sz w:val="16"/>
        </w:rPr>
      </w:pPr>
      <w:r w:rsidRPr="00A52766">
        <w:rPr>
          <w:rFonts w:eastAsia="Calibri"/>
          <w:u w:val="single"/>
        </w:rPr>
        <w:t>Countering drones in the air littoral is therefore one of the most pressing tasks facing the U.S. military</w:t>
      </w:r>
      <w:r w:rsidRPr="00A52766">
        <w:rPr>
          <w:rFonts w:eastAsia="Calibri"/>
          <w:sz w:val="16"/>
        </w:rPr>
        <w:t xml:space="preserve">, and </w:t>
      </w:r>
      <w:proofErr w:type="gramStart"/>
      <w:r w:rsidRPr="00A52766">
        <w:rPr>
          <w:rFonts w:eastAsia="Calibri"/>
          <w:sz w:val="16"/>
        </w:rPr>
        <w:t>all of</w:t>
      </w:r>
      <w:proofErr w:type="gramEnd"/>
      <w:r w:rsidRPr="00A52766">
        <w:rPr>
          <w:rFonts w:eastAsia="Calibri"/>
          <w:sz w:val="16"/>
        </w:rPr>
        <w:t xml:space="preserve"> the services will need to be part of the solution. </w:t>
      </w:r>
      <w:r w:rsidRPr="00A52766">
        <w:rPr>
          <w:rFonts w:eastAsia="Calibri"/>
          <w:u w:val="single"/>
        </w:rPr>
        <w:t>Yet</w:t>
      </w:r>
      <w:r w:rsidRPr="00A52766">
        <w:rPr>
          <w:rFonts w:eastAsia="Calibri"/>
          <w:sz w:val="16"/>
        </w:rPr>
        <w:t xml:space="preserve">, as the principal service responsible for the air domain, </w:t>
      </w:r>
      <w:r w:rsidRPr="00A52766">
        <w:rPr>
          <w:rFonts w:eastAsia="Calibri"/>
          <w:highlight w:val="cyan"/>
          <w:u w:val="single"/>
        </w:rPr>
        <w:t>the Air Force is</w:t>
      </w:r>
      <w:r w:rsidRPr="00A52766">
        <w:rPr>
          <w:rFonts w:eastAsia="Calibri"/>
          <w:sz w:val="16"/>
        </w:rPr>
        <w:t xml:space="preserve"> arguably </w:t>
      </w:r>
      <w:r w:rsidRPr="00A52766">
        <w:rPr>
          <w:rFonts w:eastAsia="Calibri"/>
          <w:highlight w:val="cyan"/>
          <w:u w:val="single"/>
        </w:rPr>
        <w:t xml:space="preserve">doing the </w:t>
      </w:r>
      <w:r w:rsidRPr="00A52766">
        <w:rPr>
          <w:rFonts w:eastAsia="Calibri"/>
          <w:b/>
          <w:iCs/>
          <w:highlight w:val="cyan"/>
          <w:u w:val="single"/>
          <w:bdr w:val="single" w:sz="8" w:space="0" w:color="auto"/>
        </w:rPr>
        <w:t>least</w:t>
      </w:r>
      <w:r w:rsidRPr="00A52766">
        <w:rPr>
          <w:rFonts w:eastAsia="Calibri"/>
          <w:sz w:val="16"/>
        </w:rPr>
        <w:t xml:space="preserve"> </w:t>
      </w:r>
      <w:r w:rsidRPr="00A52766">
        <w:rPr>
          <w:rFonts w:eastAsia="Calibri"/>
          <w:u w:val="single"/>
        </w:rPr>
        <w:t xml:space="preserve">to address this burgeoning threat. Why? </w:t>
      </w:r>
      <w:r w:rsidRPr="00A52766">
        <w:rPr>
          <w:rFonts w:eastAsia="Calibri"/>
          <w:highlight w:val="cyan"/>
          <w:u w:val="single"/>
        </w:rPr>
        <w:t>Countering</w:t>
      </w:r>
      <w:r w:rsidRPr="00A52766">
        <w:rPr>
          <w:rFonts w:eastAsia="Calibri"/>
          <w:u w:val="single"/>
        </w:rPr>
        <w:t xml:space="preserve"> inexpensive </w:t>
      </w:r>
      <w:r w:rsidRPr="00A52766">
        <w:rPr>
          <w:rFonts w:eastAsia="Calibri"/>
          <w:highlight w:val="cyan"/>
          <w:u w:val="single"/>
        </w:rPr>
        <w:t>drones</w:t>
      </w:r>
      <w:r w:rsidRPr="00A52766">
        <w:rPr>
          <w:rFonts w:eastAsia="Calibri"/>
          <w:u w:val="single"/>
        </w:rPr>
        <w:t xml:space="preserve"> that can pummel U.S. forces from the air</w:t>
      </w:r>
      <w:r w:rsidRPr="00A52766">
        <w:rPr>
          <w:rFonts w:eastAsia="Calibri"/>
          <w:sz w:val="16"/>
        </w:rPr>
        <w:t xml:space="preserve"> at will simply </w:t>
      </w:r>
      <w:r w:rsidRPr="00A52766">
        <w:rPr>
          <w:rFonts w:eastAsia="Calibri"/>
          <w:b/>
          <w:iCs/>
          <w:highlight w:val="cyan"/>
          <w:u w:val="single"/>
          <w:bdr w:val="single" w:sz="8" w:space="0" w:color="auto"/>
        </w:rPr>
        <w:t>does not fit</w:t>
      </w:r>
      <w:r w:rsidRPr="00A52766">
        <w:rPr>
          <w:rFonts w:eastAsia="Calibri"/>
          <w:highlight w:val="cyan"/>
          <w:u w:val="single"/>
        </w:rPr>
        <w:t xml:space="preserve"> into the service’s</w:t>
      </w:r>
      <w:r w:rsidRPr="00A52766">
        <w:rPr>
          <w:rFonts w:eastAsia="Calibri"/>
          <w:u w:val="single"/>
        </w:rPr>
        <w:t xml:space="preserve"> future </w:t>
      </w:r>
      <w:r w:rsidRPr="00A52766">
        <w:rPr>
          <w:rFonts w:eastAsia="Calibri"/>
          <w:highlight w:val="cyan"/>
          <w:u w:val="single"/>
        </w:rPr>
        <w:t>vision</w:t>
      </w:r>
      <w:r w:rsidRPr="00A52766">
        <w:rPr>
          <w:rFonts w:eastAsia="Calibri"/>
          <w:sz w:val="16"/>
        </w:rPr>
        <w:t xml:space="preserve">. Moreover, </w:t>
      </w:r>
      <w:r w:rsidRPr="00A52766">
        <w:rPr>
          <w:rFonts w:eastAsia="Calibri"/>
          <w:u w:val="single"/>
        </w:rPr>
        <w:t xml:space="preserve">defeating this new aerial threat would require the service to </w:t>
      </w:r>
      <w:r w:rsidRPr="00A52766">
        <w:rPr>
          <w:rFonts w:eastAsia="Calibri"/>
          <w:b/>
          <w:iCs/>
          <w:u w:val="single"/>
          <w:bdr w:val="single" w:sz="8" w:space="0" w:color="auto"/>
        </w:rPr>
        <w:t>transform</w:t>
      </w:r>
      <w:r w:rsidRPr="00A52766">
        <w:rPr>
          <w:rFonts w:eastAsia="Calibri"/>
          <w:sz w:val="16"/>
        </w:rPr>
        <w:t xml:space="preserve"> much of </w:t>
      </w:r>
      <w:r w:rsidRPr="00A52766">
        <w:rPr>
          <w:rFonts w:eastAsia="Calibri"/>
          <w:u w:val="single"/>
        </w:rPr>
        <w:t xml:space="preserve">its </w:t>
      </w:r>
      <w:r w:rsidRPr="00A52766">
        <w:rPr>
          <w:rFonts w:eastAsia="Calibri"/>
          <w:b/>
          <w:iCs/>
          <w:u w:val="single"/>
          <w:bdr w:val="single" w:sz="8" w:space="0" w:color="auto"/>
        </w:rPr>
        <w:t>doctrine</w:t>
      </w:r>
      <w:r w:rsidRPr="00A52766">
        <w:rPr>
          <w:rFonts w:eastAsia="Calibri"/>
          <w:u w:val="single"/>
        </w:rPr>
        <w:t xml:space="preserve"> and </w:t>
      </w:r>
      <w:r w:rsidRPr="00A52766">
        <w:rPr>
          <w:rFonts w:eastAsia="Calibri"/>
          <w:b/>
          <w:iCs/>
          <w:u w:val="single"/>
          <w:bdr w:val="single" w:sz="8" w:space="0" w:color="auto"/>
        </w:rPr>
        <w:t>platforms</w:t>
      </w:r>
      <w:r w:rsidRPr="00A52766">
        <w:rPr>
          <w:rFonts w:eastAsia="Calibri"/>
          <w:u w:val="single"/>
        </w:rPr>
        <w:t xml:space="preserve">. Yet </w:t>
      </w:r>
      <w:r w:rsidRPr="00A52766">
        <w:rPr>
          <w:rFonts w:eastAsia="Calibri"/>
          <w:highlight w:val="cyan"/>
          <w:u w:val="single"/>
        </w:rPr>
        <w:t>the</w:t>
      </w:r>
      <w:r w:rsidRPr="00A52766">
        <w:rPr>
          <w:rFonts w:eastAsia="Calibri"/>
          <w:u w:val="single"/>
        </w:rPr>
        <w:t xml:space="preserve"> Air </w:t>
      </w:r>
      <w:r w:rsidRPr="00A52766">
        <w:rPr>
          <w:rFonts w:eastAsia="Calibri"/>
          <w:highlight w:val="cyan"/>
          <w:u w:val="single"/>
        </w:rPr>
        <w:t>Force remains</w:t>
      </w:r>
      <w:r w:rsidRPr="00A52766">
        <w:rPr>
          <w:rFonts w:eastAsia="Calibri"/>
          <w:u w:val="single"/>
        </w:rPr>
        <w:t xml:space="preserve"> </w:t>
      </w:r>
      <w:r w:rsidRPr="00A52766">
        <w:rPr>
          <w:rFonts w:eastAsia="Calibri"/>
          <w:b/>
          <w:iCs/>
          <w:u w:val="single"/>
          <w:bdr w:val="single" w:sz="8" w:space="0" w:color="auto"/>
        </w:rPr>
        <w:t xml:space="preserve">firmly </w:t>
      </w:r>
      <w:r w:rsidRPr="00A52766">
        <w:rPr>
          <w:rFonts w:eastAsia="Calibri"/>
          <w:b/>
          <w:iCs/>
          <w:highlight w:val="cyan"/>
          <w:u w:val="single"/>
          <w:bdr w:val="single" w:sz="8" w:space="0" w:color="auto"/>
        </w:rPr>
        <w:t>wedded</w:t>
      </w:r>
      <w:r w:rsidRPr="00A52766">
        <w:rPr>
          <w:rFonts w:eastAsia="Calibri"/>
          <w:sz w:val="16"/>
          <w:highlight w:val="cyan"/>
        </w:rPr>
        <w:t xml:space="preserve"> </w:t>
      </w:r>
      <w:r w:rsidRPr="00A52766">
        <w:rPr>
          <w:rFonts w:eastAsia="Calibri"/>
          <w:highlight w:val="cyan"/>
          <w:u w:val="single"/>
        </w:rPr>
        <w:t>to</w:t>
      </w:r>
      <w:r w:rsidRPr="00A52766">
        <w:rPr>
          <w:rFonts w:eastAsia="Calibri"/>
          <w:u w:val="single"/>
        </w:rPr>
        <w:t xml:space="preserve"> </w:t>
      </w:r>
      <w:r w:rsidRPr="00A52766">
        <w:rPr>
          <w:rFonts w:eastAsia="Calibri"/>
          <w:b/>
          <w:iCs/>
          <w:u w:val="single"/>
          <w:bdr w:val="single" w:sz="8" w:space="0" w:color="auto"/>
        </w:rPr>
        <w:t xml:space="preserve">exorbitantly </w:t>
      </w:r>
      <w:r w:rsidRPr="00A52766">
        <w:rPr>
          <w:rFonts w:eastAsia="Calibri"/>
          <w:b/>
          <w:iCs/>
          <w:highlight w:val="cyan"/>
          <w:u w:val="single"/>
          <w:bdr w:val="single" w:sz="8" w:space="0" w:color="auto"/>
        </w:rPr>
        <w:t>expensive crewed platforms</w:t>
      </w:r>
      <w:r w:rsidRPr="00A52766">
        <w:rPr>
          <w:rFonts w:eastAsia="Calibri"/>
          <w:sz w:val="16"/>
        </w:rPr>
        <w:t xml:space="preserve"> that reflect </w:t>
      </w:r>
      <w:proofErr w:type="gramStart"/>
      <w:r w:rsidRPr="00A52766">
        <w:rPr>
          <w:rFonts w:eastAsia="Calibri"/>
          <w:sz w:val="16"/>
        </w:rPr>
        <w:t>its</w:t>
      </w:r>
      <w:proofErr w:type="gramEnd"/>
      <w:r w:rsidRPr="00A52766">
        <w:rPr>
          <w:rFonts w:eastAsia="Calibri"/>
          <w:sz w:val="16"/>
        </w:rPr>
        <w:t xml:space="preserve"> 20th-century roots and legacy — </w:t>
      </w:r>
      <w:r w:rsidRPr="00A52766">
        <w:rPr>
          <w:rFonts w:eastAsia="Calibri"/>
          <w:u w:val="single"/>
        </w:rPr>
        <w:t xml:space="preserve">especially </w:t>
      </w:r>
      <w:r w:rsidRPr="00A52766">
        <w:rPr>
          <w:rFonts w:eastAsia="Calibri"/>
          <w:highlight w:val="cyan"/>
          <w:u w:val="single"/>
        </w:rPr>
        <w:t>the F-35</w:t>
      </w:r>
      <w:r w:rsidRPr="00A52766">
        <w:rPr>
          <w:rFonts w:eastAsia="Calibri"/>
          <w:sz w:val="16"/>
        </w:rPr>
        <w:t>A fighter.</w:t>
      </w:r>
    </w:p>
    <w:p w14:paraId="0CD72407" w14:textId="77777777" w:rsidR="00A52766" w:rsidRPr="00A52766" w:rsidRDefault="00A52766" w:rsidP="00A52766">
      <w:pPr>
        <w:rPr>
          <w:rFonts w:eastAsia="Calibri"/>
          <w:sz w:val="16"/>
        </w:rPr>
      </w:pPr>
      <w:r w:rsidRPr="00A52766">
        <w:rPr>
          <w:rFonts w:eastAsia="Calibri"/>
          <w:sz w:val="16"/>
        </w:rPr>
        <w:t xml:space="preserve">The F-35A certainly remains an important platform for high-intensity conventional warfare. But </w:t>
      </w:r>
      <w:r w:rsidRPr="00A52766">
        <w:rPr>
          <w:rFonts w:eastAsia="Calibri"/>
          <w:u w:val="single"/>
        </w:rPr>
        <w:t>the Air Force is planning to buy 1,763 of the aircraft</w:t>
      </w:r>
      <w:r w:rsidRPr="00A52766">
        <w:rPr>
          <w:rFonts w:eastAsia="Calibri"/>
          <w:sz w:val="16"/>
        </w:rPr>
        <w:t xml:space="preserve">, which will remain in service through the year 2070. </w:t>
      </w:r>
      <w:r w:rsidRPr="00A52766">
        <w:rPr>
          <w:rFonts w:eastAsia="Calibri"/>
          <w:u w:val="single"/>
        </w:rPr>
        <w:t xml:space="preserve">These jets, </w:t>
      </w:r>
      <w:r w:rsidRPr="00A52766">
        <w:rPr>
          <w:rFonts w:eastAsia="Calibri"/>
          <w:highlight w:val="cyan"/>
          <w:u w:val="single"/>
        </w:rPr>
        <w:t xml:space="preserve">which are </w:t>
      </w:r>
      <w:r w:rsidRPr="00A52766">
        <w:rPr>
          <w:rFonts w:eastAsia="Calibri"/>
          <w:b/>
          <w:iCs/>
          <w:highlight w:val="cyan"/>
          <w:u w:val="single"/>
          <w:bdr w:val="single" w:sz="8" w:space="0" w:color="auto"/>
        </w:rPr>
        <w:t>wholly unsuited</w:t>
      </w:r>
      <w:r w:rsidRPr="00A52766">
        <w:rPr>
          <w:rFonts w:eastAsia="Calibri"/>
          <w:sz w:val="16"/>
          <w:highlight w:val="cyan"/>
        </w:rPr>
        <w:t xml:space="preserve"> </w:t>
      </w:r>
      <w:r w:rsidRPr="00A52766">
        <w:rPr>
          <w:rFonts w:eastAsia="Calibri"/>
          <w:highlight w:val="cyan"/>
          <w:u w:val="single"/>
        </w:rPr>
        <w:t>for countering</w:t>
      </w:r>
      <w:r w:rsidRPr="00A52766">
        <w:rPr>
          <w:rFonts w:eastAsia="Calibri"/>
          <w:u w:val="single"/>
        </w:rPr>
        <w:t xml:space="preserve"> proliferated low-cost</w:t>
      </w:r>
      <w:r w:rsidRPr="00A52766">
        <w:rPr>
          <w:rFonts w:eastAsia="Calibri"/>
          <w:sz w:val="16"/>
        </w:rPr>
        <w:t xml:space="preserve"> enemy </w:t>
      </w:r>
      <w:r w:rsidRPr="00A52766">
        <w:rPr>
          <w:rFonts w:eastAsia="Calibri"/>
          <w:highlight w:val="cyan"/>
          <w:u w:val="single"/>
        </w:rPr>
        <w:t>drones</w:t>
      </w:r>
      <w:r w:rsidRPr="00A52766">
        <w:rPr>
          <w:rFonts w:eastAsia="Calibri"/>
          <w:sz w:val="16"/>
        </w:rPr>
        <w:t xml:space="preserve"> in the air littoral, </w:t>
      </w:r>
      <w:r w:rsidRPr="00A52766">
        <w:rPr>
          <w:rFonts w:eastAsia="Calibri"/>
          <w:highlight w:val="cyan"/>
          <w:u w:val="single"/>
        </w:rPr>
        <w:t xml:space="preserve">present </w:t>
      </w:r>
      <w:r w:rsidRPr="00A52766">
        <w:rPr>
          <w:rFonts w:eastAsia="Calibri"/>
          <w:b/>
          <w:iCs/>
          <w:highlight w:val="cyan"/>
          <w:u w:val="single"/>
          <w:bdr w:val="single" w:sz="8" w:space="0" w:color="auto"/>
        </w:rPr>
        <w:t>enormous opportunity costs</w:t>
      </w:r>
      <w:r w:rsidRPr="00A52766">
        <w:rPr>
          <w:rFonts w:eastAsia="Calibri"/>
          <w:sz w:val="16"/>
        </w:rPr>
        <w:t xml:space="preserve"> for the </w:t>
      </w:r>
      <w:proofErr w:type="gramStart"/>
      <w:r w:rsidRPr="00A52766">
        <w:rPr>
          <w:rFonts w:eastAsia="Calibri"/>
          <w:sz w:val="16"/>
        </w:rPr>
        <w:t>service as a whole</w:t>
      </w:r>
      <w:proofErr w:type="gramEnd"/>
      <w:r w:rsidRPr="00A52766">
        <w:rPr>
          <w:rFonts w:eastAsia="Calibri"/>
          <w:sz w:val="16"/>
        </w:rPr>
        <w:t xml:space="preserve">. In a set of comments posted on LinkedIn last month, defense analyst T.X. Hammes estimated the following. </w:t>
      </w:r>
      <w:r w:rsidRPr="00A52766">
        <w:rPr>
          <w:rFonts w:eastAsia="Calibri"/>
          <w:u w:val="single"/>
        </w:rPr>
        <w:t>The</w:t>
      </w:r>
      <w:r w:rsidRPr="00A52766">
        <w:rPr>
          <w:rFonts w:eastAsia="Calibri"/>
          <w:sz w:val="16"/>
        </w:rPr>
        <w:t xml:space="preserve"> </w:t>
      </w:r>
      <w:proofErr w:type="gramStart"/>
      <w:r w:rsidRPr="00A52766">
        <w:rPr>
          <w:rFonts w:eastAsia="Calibri"/>
          <w:sz w:val="16"/>
        </w:rPr>
        <w:t>delivered</w:t>
      </w:r>
      <w:proofErr w:type="gramEnd"/>
      <w:r w:rsidRPr="00A52766">
        <w:rPr>
          <w:rFonts w:eastAsia="Calibri"/>
          <w:sz w:val="16"/>
        </w:rPr>
        <w:t xml:space="preserve"> </w:t>
      </w:r>
      <w:r w:rsidRPr="00A52766">
        <w:rPr>
          <w:rFonts w:eastAsia="Calibri"/>
          <w:u w:val="single"/>
        </w:rPr>
        <w:t>cost of a single F-35A is</w:t>
      </w:r>
      <w:r w:rsidRPr="00A52766">
        <w:rPr>
          <w:rFonts w:eastAsia="Calibri"/>
          <w:sz w:val="16"/>
        </w:rPr>
        <w:t xml:space="preserve"> around $130 million, but buying and operating that plane throughout its lifecycle will cost at least $</w:t>
      </w:r>
      <w:r w:rsidRPr="00A52766">
        <w:rPr>
          <w:rFonts w:eastAsia="Calibri"/>
          <w:b/>
          <w:iCs/>
          <w:highlight w:val="cyan"/>
          <w:u w:val="single"/>
          <w:bdr w:val="single" w:sz="8" w:space="0" w:color="auto"/>
        </w:rPr>
        <w:t>460 million</w:t>
      </w:r>
      <w:r w:rsidRPr="00A52766">
        <w:rPr>
          <w:rFonts w:eastAsia="Calibri"/>
          <w:sz w:val="16"/>
        </w:rPr>
        <w:t xml:space="preserve">. He estimated that a single Chinese Sunflower suicide drone costs about $30,000 — so </w:t>
      </w:r>
      <w:r w:rsidRPr="00A52766">
        <w:rPr>
          <w:rFonts w:eastAsia="Calibri"/>
          <w:u w:val="single"/>
        </w:rPr>
        <w:t>you could purchase 16,000 Sunflowers for the cost of one F-35A.</w:t>
      </w:r>
      <w:r w:rsidRPr="00A52766">
        <w:rPr>
          <w:rFonts w:eastAsia="Calibri"/>
          <w:sz w:val="16"/>
        </w:rPr>
        <w:t xml:space="preserve"> And since the full mission capable rate of the F-35A has hovered around 50 percent in recent years, you need two to ensure that all missions can be completed — for an opportunity cost of 32,000 Sunflowers. As Hammes concluded, “Which do you think creates more problems for air defense?”</w:t>
      </w:r>
    </w:p>
    <w:p w14:paraId="348DEA80" w14:textId="77777777" w:rsidR="00A52766" w:rsidRPr="00A52766" w:rsidRDefault="00A52766" w:rsidP="00A52766">
      <w:pPr>
        <w:rPr>
          <w:rFonts w:eastAsia="Calibri"/>
          <w:sz w:val="16"/>
        </w:rPr>
      </w:pPr>
      <w:r w:rsidRPr="00A52766">
        <w:rPr>
          <w:rFonts w:eastAsia="Calibri"/>
          <w:sz w:val="16"/>
        </w:rPr>
        <w:t xml:space="preserve">Ironically, </w:t>
      </w:r>
      <w:r w:rsidRPr="00A52766">
        <w:rPr>
          <w:rFonts w:eastAsia="Calibri"/>
          <w:u w:val="single"/>
        </w:rPr>
        <w:t>the first service to respond decisively to the new contestation of the air littoral has been the U.S. Army</w:t>
      </w:r>
      <w:r w:rsidRPr="00A52766">
        <w:rPr>
          <w:rFonts w:eastAsia="Calibri"/>
          <w:sz w:val="16"/>
        </w:rPr>
        <w:t xml:space="preserve">. Its soldiers are directly threatened by lethal drones, as the Tower 22 attack demonstrated all too clearly. Quite unexpectedly, last month the Army cancelled its future reconnaissance helicopter — which has already cost the service $2 billion – because fielding a costly manned reconnaissance aircraft no longer makes sense. Today, the same mission can be performed by far less expensive drones — without putting any pilots at risk. The Army also decided to retire its aging Shadow and Raven legacy drones, whose declining survivability and capabilities have rendered them obsolete, and announced a new rapid buy of 600 Coyote counter-drone drones </w:t>
      </w:r>
      <w:proofErr w:type="gramStart"/>
      <w:r w:rsidRPr="00A52766">
        <w:rPr>
          <w:rFonts w:eastAsia="Calibri"/>
          <w:sz w:val="16"/>
        </w:rPr>
        <w:t>in order to</w:t>
      </w:r>
      <w:proofErr w:type="gramEnd"/>
      <w:r w:rsidRPr="00A52766">
        <w:rPr>
          <w:rFonts w:eastAsia="Calibri"/>
          <w:sz w:val="16"/>
        </w:rPr>
        <w:t xml:space="preserve"> help protect its troops. As Army Chief of Staff Gen. Randy George noted, “We are learning from the battlefield — especially Ukraine — that aerial reconnaissance has fundamentally changed. … Sensors and weapons mounted on a variety of unmanned systems and in space are more ubiquitous, further reaching, and more inexpensive than ever before.”</w:t>
      </w:r>
    </w:p>
    <w:p w14:paraId="4369EEB1" w14:textId="77777777" w:rsidR="00A52766" w:rsidRPr="00A52766" w:rsidRDefault="00A52766" w:rsidP="00A52766">
      <w:pPr>
        <w:rPr>
          <w:rFonts w:eastAsia="Calibri"/>
          <w:sz w:val="16"/>
        </w:rPr>
      </w:pPr>
      <w:r w:rsidRPr="00A52766">
        <w:rPr>
          <w:rFonts w:eastAsia="Calibri"/>
          <w:u w:val="single"/>
        </w:rPr>
        <w:t>The Air Force needs to learn that air superiority has fundamentally changed as well</w:t>
      </w:r>
      <w:r w:rsidRPr="00A52766">
        <w:rPr>
          <w:rFonts w:eastAsia="Calibri"/>
          <w:sz w:val="16"/>
        </w:rPr>
        <w:t xml:space="preserve">. Secretary of the Air Force Frank Kendall recently announced a major reorganization effort to reoptimize the force for great power </w:t>
      </w:r>
      <w:proofErr w:type="gramStart"/>
      <w:r w:rsidRPr="00A52766">
        <w:rPr>
          <w:rFonts w:eastAsia="Calibri"/>
          <w:sz w:val="16"/>
        </w:rPr>
        <w:t>competition, and</w:t>
      </w:r>
      <w:proofErr w:type="gramEnd"/>
      <w:r w:rsidRPr="00A52766">
        <w:rPr>
          <w:rFonts w:eastAsia="Calibri"/>
          <w:sz w:val="16"/>
        </w:rPr>
        <w:t xml:space="preserve"> has repeatedly warned that </w:t>
      </w:r>
      <w:r w:rsidRPr="00A52766">
        <w:rPr>
          <w:rFonts w:eastAsia="Calibri"/>
          <w:highlight w:val="cyan"/>
          <w:u w:val="single"/>
        </w:rPr>
        <w:t>the Air Force is</w:t>
      </w:r>
      <w:r w:rsidRPr="00A52766">
        <w:rPr>
          <w:rFonts w:eastAsia="Calibri"/>
          <w:u w:val="single"/>
        </w:rPr>
        <w:t xml:space="preserve"> “out of time” to prepare for the growing threat from China. But that is simply not enough. It has</w:t>
      </w:r>
      <w:r w:rsidRPr="00A52766">
        <w:rPr>
          <w:rFonts w:eastAsia="Calibri"/>
          <w:sz w:val="16"/>
        </w:rPr>
        <w:t xml:space="preserve"> also </w:t>
      </w:r>
      <w:r w:rsidRPr="00A52766">
        <w:rPr>
          <w:rFonts w:eastAsia="Calibri"/>
          <w:u w:val="single"/>
        </w:rPr>
        <w:t xml:space="preserve">run </w:t>
      </w:r>
      <w:r w:rsidRPr="00A52766">
        <w:rPr>
          <w:rFonts w:eastAsia="Calibri"/>
          <w:b/>
          <w:iCs/>
          <w:highlight w:val="cyan"/>
          <w:u w:val="single"/>
          <w:bdr w:val="single" w:sz="8" w:space="0" w:color="auto"/>
        </w:rPr>
        <w:t>out of time</w:t>
      </w:r>
      <w:r w:rsidRPr="00A52766">
        <w:rPr>
          <w:rFonts w:eastAsia="Calibri"/>
          <w:highlight w:val="cyan"/>
          <w:u w:val="single"/>
        </w:rPr>
        <w:t xml:space="preserve"> in the air littoral, where it can </w:t>
      </w:r>
      <w:r w:rsidRPr="00A52766">
        <w:rPr>
          <w:rFonts w:eastAsia="Calibri"/>
          <w:b/>
          <w:iCs/>
          <w:highlight w:val="cyan"/>
          <w:u w:val="single"/>
          <w:bdr w:val="single" w:sz="8" w:space="0" w:color="auto"/>
        </w:rPr>
        <w:t>no longer provide</w:t>
      </w:r>
      <w:r w:rsidRPr="00A52766">
        <w:rPr>
          <w:rFonts w:eastAsia="Calibri"/>
          <w:sz w:val="16"/>
        </w:rPr>
        <w:t xml:space="preserve"> effective air </w:t>
      </w:r>
      <w:r w:rsidRPr="00A52766">
        <w:rPr>
          <w:rFonts w:eastAsia="Calibri"/>
          <w:b/>
          <w:iCs/>
          <w:highlight w:val="cyan"/>
          <w:u w:val="single"/>
          <w:bdr w:val="single" w:sz="8" w:space="0" w:color="auto"/>
        </w:rPr>
        <w:t>superiority</w:t>
      </w:r>
      <w:r w:rsidRPr="00A52766">
        <w:rPr>
          <w:rFonts w:eastAsia="Calibri"/>
          <w:sz w:val="16"/>
        </w:rPr>
        <w:t xml:space="preserve"> to protect American troops on the ground.</w:t>
      </w:r>
    </w:p>
    <w:p w14:paraId="51F6CCFF" w14:textId="77777777" w:rsidR="00A52766" w:rsidRPr="00A52766" w:rsidRDefault="00A52766" w:rsidP="00A52766">
      <w:pPr>
        <w:rPr>
          <w:rFonts w:eastAsia="Calibri"/>
        </w:rPr>
      </w:pPr>
    </w:p>
    <w:p w14:paraId="04234488" w14:textId="77777777" w:rsidR="00A52766" w:rsidRPr="00A52766" w:rsidRDefault="00A52766" w:rsidP="00A52766">
      <w:pPr>
        <w:rPr>
          <w:rFonts w:eastAsia="Calibri"/>
        </w:rPr>
      </w:pPr>
    </w:p>
    <w:p w14:paraId="5808CC7A" w14:textId="77777777" w:rsidR="00A52766" w:rsidRPr="00A52766" w:rsidRDefault="00A52766" w:rsidP="00A52766">
      <w:pPr>
        <w:rPr>
          <w:rFonts w:eastAsia="Calibri"/>
        </w:rPr>
      </w:pPr>
    </w:p>
    <w:p w14:paraId="1C46A3A0" w14:textId="633250E1" w:rsidR="00A52766" w:rsidRPr="00A52766" w:rsidRDefault="00A52766" w:rsidP="00A52766">
      <w:pPr>
        <w:keepNext/>
        <w:keepLines/>
        <w:spacing w:before="40" w:after="0"/>
        <w:outlineLvl w:val="3"/>
        <w:rPr>
          <w:rFonts w:eastAsia="Times New Roman" w:cs="Times New Roman"/>
          <w:b/>
          <w:iCs/>
          <w:color w:val="C00000"/>
          <w:sz w:val="26"/>
        </w:rPr>
      </w:pPr>
      <w:r w:rsidRPr="00A52766">
        <w:rPr>
          <w:rFonts w:eastAsia="Times New Roman" w:cs="Times New Roman"/>
          <w:b/>
          <w:iCs/>
          <w:color w:val="C00000"/>
          <w:sz w:val="26"/>
        </w:rPr>
        <w:t>.</w:t>
      </w:r>
    </w:p>
    <w:p w14:paraId="5D00002C" w14:textId="77777777" w:rsidR="00A52766" w:rsidRPr="00A52766" w:rsidRDefault="00A52766" w:rsidP="00A52766">
      <w:pPr>
        <w:keepNext/>
        <w:keepLines/>
        <w:pageBreakBefore/>
        <w:spacing w:before="40" w:after="0"/>
        <w:jc w:val="center"/>
        <w:outlineLvl w:val="1"/>
        <w:rPr>
          <w:rFonts w:eastAsia="Times New Roman" w:cs="Times New Roman"/>
          <w:b/>
          <w:sz w:val="44"/>
          <w:szCs w:val="26"/>
          <w:u w:val="double"/>
        </w:rPr>
      </w:pPr>
      <w:r w:rsidRPr="00A52766">
        <w:rPr>
          <w:rFonts w:eastAsia="Times New Roman" w:cs="Times New Roman"/>
          <w:b/>
          <w:sz w:val="44"/>
          <w:szCs w:val="26"/>
          <w:u w:val="double"/>
        </w:rPr>
        <w:t>A2</w:t>
      </w:r>
    </w:p>
    <w:p w14:paraId="72664D39" w14:textId="1C55B8BC" w:rsidR="00A52766" w:rsidRPr="00A52766" w:rsidRDefault="00A52766" w:rsidP="00A52766">
      <w:pPr>
        <w:keepNext/>
        <w:keepLines/>
        <w:pageBreakBefore/>
        <w:spacing w:before="40" w:after="0"/>
        <w:jc w:val="center"/>
        <w:outlineLvl w:val="2"/>
        <w:rPr>
          <w:rFonts w:eastAsia="Times New Roman" w:cs="Times New Roman"/>
          <w:b/>
          <w:iCs/>
          <w:sz w:val="26"/>
        </w:rPr>
      </w:pPr>
      <w:r w:rsidRPr="00A52766">
        <w:rPr>
          <w:rFonts w:eastAsia="Times New Roman" w:cs="Times New Roman"/>
          <w:b/>
          <w:sz w:val="32"/>
          <w:szCs w:val="24"/>
          <w:u w:val="single"/>
        </w:rPr>
        <w:t>UQ---2NC</w:t>
      </w:r>
    </w:p>
    <w:p w14:paraId="59AD7E37" w14:textId="77777777" w:rsidR="00A52766" w:rsidRPr="00A52766" w:rsidRDefault="00A52766" w:rsidP="00A52766">
      <w:pPr>
        <w:rPr>
          <w:rFonts w:eastAsia="Calibri"/>
        </w:rPr>
      </w:pPr>
    </w:p>
    <w:p w14:paraId="6FCFDD38"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Every </w:t>
      </w:r>
      <w:r w:rsidRPr="00A52766">
        <w:rPr>
          <w:rFonts w:eastAsia="Times New Roman" w:cs="Times New Roman"/>
          <w:b/>
          <w:iCs/>
          <w:sz w:val="26"/>
          <w:u w:val="single"/>
        </w:rPr>
        <w:t>fundamental</w:t>
      </w:r>
      <w:r w:rsidRPr="00A52766">
        <w:rPr>
          <w:rFonts w:eastAsia="Times New Roman" w:cs="Times New Roman"/>
          <w:b/>
          <w:iCs/>
          <w:sz w:val="26"/>
        </w:rPr>
        <w:t xml:space="preserve"> is NEG, Fed </w:t>
      </w:r>
      <w:r w:rsidRPr="00A52766">
        <w:rPr>
          <w:rFonts w:eastAsia="Times New Roman" w:cs="Times New Roman"/>
          <w:b/>
          <w:iCs/>
          <w:sz w:val="26"/>
          <w:u w:val="single"/>
        </w:rPr>
        <w:t>statistics</w:t>
      </w:r>
      <w:r w:rsidRPr="00A52766">
        <w:rPr>
          <w:rFonts w:eastAsia="Times New Roman" w:cs="Times New Roman"/>
          <w:b/>
          <w:iCs/>
          <w:sz w:val="26"/>
        </w:rPr>
        <w:t>.</w:t>
      </w:r>
    </w:p>
    <w:p w14:paraId="14669400" w14:textId="77777777" w:rsidR="00A52766" w:rsidRPr="00A52766" w:rsidRDefault="00A52766" w:rsidP="00A52766">
      <w:pPr>
        <w:rPr>
          <w:rFonts w:eastAsia="Calibri"/>
        </w:rPr>
      </w:pPr>
      <w:r w:rsidRPr="00A52766">
        <w:rPr>
          <w:rFonts w:eastAsia="Times New Roman" w:cs="Times New Roman"/>
          <w:b/>
          <w:iCs/>
          <w:sz w:val="26"/>
        </w:rPr>
        <w:t>Schmid 3-3</w:t>
      </w:r>
      <w:r w:rsidRPr="00A52766">
        <w:rPr>
          <w:rFonts w:eastAsia="Calibri"/>
        </w:rPr>
        <w:t>, President and Chief Executive Officer of the Federal Reserve Bank of Kansas City, (Jeff, March 03, 2026, “The Economic Outlook and Monetary Policy,” Federal Reserve Bank of Kansas City, https://www.kansascityfed.org/speeches/the-economic-outlook-and-monetary-policy-march-2026/)</w:t>
      </w:r>
    </w:p>
    <w:p w14:paraId="3E4871C8" w14:textId="77777777" w:rsidR="00A52766" w:rsidRPr="00A52766" w:rsidRDefault="00A52766" w:rsidP="00A52766">
      <w:pPr>
        <w:rPr>
          <w:rFonts w:eastAsia="Calibri"/>
          <w:u w:val="single"/>
        </w:rPr>
      </w:pPr>
      <w:r w:rsidRPr="00A52766">
        <w:rPr>
          <w:rFonts w:eastAsia="Calibri"/>
          <w:sz w:val="16"/>
        </w:rPr>
        <w:t xml:space="preserve">Turning to the outlook for the economy and monetary policy, the word I hear most frequently when discussing the economy with contacts throughout the district is “uncertainty.” However, </w:t>
      </w:r>
      <w:r w:rsidRPr="00A52766">
        <w:rPr>
          <w:rFonts w:eastAsia="Calibri"/>
          <w:b/>
          <w:iCs/>
          <w:u w:val="single"/>
          <w:bdr w:val="single" w:sz="8" w:space="0" w:color="auto"/>
        </w:rPr>
        <w:t>despite</w:t>
      </w:r>
      <w:r w:rsidRPr="00A52766">
        <w:rPr>
          <w:rFonts w:eastAsia="Calibri"/>
          <w:sz w:val="16"/>
        </w:rPr>
        <w:t xml:space="preserve"> elevated </w:t>
      </w:r>
      <w:r w:rsidRPr="00A52766">
        <w:rPr>
          <w:rFonts w:eastAsia="Calibri"/>
          <w:b/>
          <w:iCs/>
          <w:u w:val="single"/>
          <w:bdr w:val="single" w:sz="8" w:space="0" w:color="auto"/>
        </w:rPr>
        <w:t>uncertainty</w:t>
      </w:r>
      <w:r w:rsidRPr="00A52766">
        <w:rPr>
          <w:rFonts w:eastAsia="Calibri"/>
          <w:sz w:val="16"/>
        </w:rPr>
        <w:t xml:space="preserve">, the </w:t>
      </w:r>
      <w:r w:rsidRPr="00A52766">
        <w:rPr>
          <w:rFonts w:eastAsia="Calibri"/>
          <w:highlight w:val="cyan"/>
          <w:u w:val="single"/>
        </w:rPr>
        <w:t xml:space="preserve">economy performed </w:t>
      </w:r>
      <w:r w:rsidRPr="00A52766">
        <w:rPr>
          <w:rFonts w:eastAsia="Calibri"/>
          <w:b/>
          <w:iCs/>
          <w:highlight w:val="cyan"/>
          <w:u w:val="single"/>
          <w:bdr w:val="single" w:sz="8" w:space="0" w:color="auto"/>
        </w:rPr>
        <w:t>well</w:t>
      </w:r>
      <w:r w:rsidRPr="00A52766">
        <w:rPr>
          <w:rFonts w:eastAsia="Calibri"/>
          <w:sz w:val="16"/>
        </w:rPr>
        <w:t xml:space="preserve"> last year. Real </w:t>
      </w:r>
      <w:r w:rsidRPr="00A52766">
        <w:rPr>
          <w:rFonts w:eastAsia="Calibri"/>
          <w:highlight w:val="cyan"/>
          <w:u w:val="single"/>
        </w:rPr>
        <w:t xml:space="preserve">GDP grew </w:t>
      </w:r>
      <w:r w:rsidRPr="00A52766">
        <w:rPr>
          <w:rFonts w:eastAsia="Calibri"/>
          <w:b/>
          <w:iCs/>
          <w:highlight w:val="cyan"/>
          <w:u w:val="single"/>
          <w:bdr w:val="single" w:sz="8" w:space="0" w:color="auto"/>
        </w:rPr>
        <w:t>2¼ percent</w:t>
      </w:r>
      <w:r w:rsidRPr="00A52766">
        <w:rPr>
          <w:rFonts w:eastAsia="Calibri"/>
          <w:sz w:val="16"/>
        </w:rPr>
        <w:t xml:space="preserve"> in 2025, about </w:t>
      </w:r>
      <w:r w:rsidRPr="00A52766">
        <w:rPr>
          <w:rFonts w:eastAsia="Calibri"/>
          <w:u w:val="single"/>
        </w:rPr>
        <w:t xml:space="preserve">the </w:t>
      </w:r>
      <w:r w:rsidRPr="00A52766">
        <w:rPr>
          <w:rFonts w:eastAsia="Calibri"/>
          <w:highlight w:val="cyan"/>
          <w:u w:val="single"/>
        </w:rPr>
        <w:t>same pace as</w:t>
      </w:r>
      <w:r w:rsidRPr="00A52766">
        <w:rPr>
          <w:rFonts w:eastAsia="Calibri"/>
          <w:u w:val="single"/>
        </w:rPr>
        <w:t xml:space="preserve"> in 2024</w:t>
      </w:r>
      <w:r w:rsidRPr="00A52766">
        <w:rPr>
          <w:rFonts w:eastAsia="Calibri"/>
          <w:sz w:val="16"/>
        </w:rPr>
        <w:t xml:space="preserve"> and </w:t>
      </w:r>
      <w:r w:rsidRPr="00A52766">
        <w:rPr>
          <w:rFonts w:eastAsia="Calibri"/>
          <w:u w:val="single"/>
        </w:rPr>
        <w:t xml:space="preserve">not that different than the average growth rate over the </w:t>
      </w:r>
      <w:r w:rsidRPr="00A52766">
        <w:rPr>
          <w:rFonts w:eastAsia="Calibri"/>
          <w:highlight w:val="cyan"/>
          <w:u w:val="single"/>
        </w:rPr>
        <w:t xml:space="preserve">past </w:t>
      </w:r>
      <w:r w:rsidRPr="00A52766">
        <w:rPr>
          <w:rFonts w:eastAsia="Calibri"/>
          <w:b/>
          <w:iCs/>
          <w:highlight w:val="cyan"/>
          <w:u w:val="single"/>
          <w:bdr w:val="single" w:sz="8" w:space="0" w:color="auto"/>
        </w:rPr>
        <w:t>15 years</w:t>
      </w:r>
      <w:r w:rsidRPr="00A52766">
        <w:rPr>
          <w:rFonts w:eastAsia="Calibri"/>
          <w:sz w:val="16"/>
        </w:rPr>
        <w:t xml:space="preserve">. Growth would have been a bit stronger had the government not shut down towards the end of the year. For the most part, </w:t>
      </w:r>
      <w:r w:rsidRPr="00A52766">
        <w:rPr>
          <w:rFonts w:eastAsia="Calibri"/>
          <w:u w:val="single"/>
        </w:rPr>
        <w:t xml:space="preserve">I am </w:t>
      </w:r>
      <w:r w:rsidRPr="00A52766">
        <w:rPr>
          <w:rFonts w:eastAsia="Calibri"/>
          <w:highlight w:val="cyan"/>
          <w:u w:val="single"/>
        </w:rPr>
        <w:t xml:space="preserve">hearing </w:t>
      </w:r>
      <w:r w:rsidRPr="00A52766">
        <w:rPr>
          <w:rFonts w:eastAsia="Calibri"/>
          <w:b/>
          <w:iCs/>
          <w:highlight w:val="cyan"/>
          <w:u w:val="single"/>
          <w:bdr w:val="single" w:sz="8" w:space="0" w:color="auto"/>
        </w:rPr>
        <w:t>optimism</w:t>
      </w:r>
      <w:r w:rsidRPr="00A52766">
        <w:rPr>
          <w:rFonts w:eastAsia="Calibri"/>
          <w:u w:val="single"/>
        </w:rPr>
        <w:t xml:space="preserve"> </w:t>
      </w:r>
      <w:r w:rsidRPr="00A52766">
        <w:rPr>
          <w:rFonts w:eastAsia="Calibri"/>
          <w:sz w:val="16"/>
        </w:rPr>
        <w:t xml:space="preserve">from contacts </w:t>
      </w:r>
      <w:r w:rsidRPr="00A52766">
        <w:rPr>
          <w:rFonts w:eastAsia="Calibri"/>
          <w:highlight w:val="cyan"/>
          <w:u w:val="single"/>
        </w:rPr>
        <w:t>about</w:t>
      </w:r>
      <w:r w:rsidRPr="00A52766">
        <w:rPr>
          <w:rFonts w:eastAsia="Calibri"/>
          <w:u w:val="single"/>
        </w:rPr>
        <w:t xml:space="preserve"> the </w:t>
      </w:r>
      <w:r w:rsidRPr="00A52766">
        <w:rPr>
          <w:rFonts w:eastAsia="Calibri"/>
          <w:highlight w:val="cyan"/>
          <w:u w:val="single"/>
        </w:rPr>
        <w:t>year ahead</w:t>
      </w:r>
      <w:r w:rsidRPr="00A52766">
        <w:rPr>
          <w:rFonts w:eastAsia="Calibri"/>
          <w:sz w:val="16"/>
        </w:rPr>
        <w:t xml:space="preserve">, an optimism that I share. I believe </w:t>
      </w:r>
      <w:r w:rsidRPr="00A52766">
        <w:rPr>
          <w:rFonts w:eastAsia="Calibri"/>
          <w:u w:val="single"/>
        </w:rPr>
        <w:t xml:space="preserve">our growth </w:t>
      </w:r>
      <w:r w:rsidRPr="00A52766">
        <w:rPr>
          <w:rFonts w:eastAsia="Calibri"/>
          <w:b/>
          <w:iCs/>
          <w:u w:val="single"/>
          <w:bdr w:val="single" w:sz="8" w:space="0" w:color="auto"/>
        </w:rPr>
        <w:t>trajectory</w:t>
      </w:r>
      <w:r w:rsidRPr="00A52766">
        <w:rPr>
          <w:rFonts w:eastAsia="Calibri"/>
          <w:u w:val="single"/>
        </w:rPr>
        <w:t xml:space="preserve"> remains </w:t>
      </w:r>
      <w:r w:rsidRPr="00A52766">
        <w:rPr>
          <w:rFonts w:eastAsia="Calibri"/>
          <w:b/>
          <w:iCs/>
          <w:u w:val="single"/>
          <w:bdr w:val="single" w:sz="8" w:space="0" w:color="auto"/>
        </w:rPr>
        <w:t>strong</w:t>
      </w:r>
      <w:r w:rsidRPr="00A52766">
        <w:rPr>
          <w:rFonts w:eastAsia="Calibri"/>
          <w:sz w:val="16"/>
        </w:rPr>
        <w:t xml:space="preserve">, in part as expansionary fiscal policy supports demand, with </w:t>
      </w:r>
      <w:r w:rsidRPr="00A52766">
        <w:rPr>
          <w:rFonts w:eastAsia="Calibri"/>
          <w:highlight w:val="cyan"/>
          <w:u w:val="single"/>
        </w:rPr>
        <w:t>consumers</w:t>
      </w:r>
      <w:r w:rsidRPr="00A52766">
        <w:rPr>
          <w:rFonts w:eastAsia="Calibri"/>
          <w:u w:val="single"/>
        </w:rPr>
        <w:t xml:space="preserve"> </w:t>
      </w:r>
      <w:r w:rsidRPr="00A52766">
        <w:rPr>
          <w:rFonts w:eastAsia="Calibri"/>
          <w:b/>
          <w:iCs/>
          <w:highlight w:val="cyan"/>
          <w:u w:val="single"/>
          <w:bdr w:val="single" w:sz="8" w:space="0" w:color="auto"/>
        </w:rPr>
        <w:t>benefiting</w:t>
      </w:r>
      <w:r w:rsidRPr="00A52766">
        <w:rPr>
          <w:rFonts w:eastAsia="Calibri"/>
          <w:highlight w:val="cyan"/>
          <w:u w:val="single"/>
        </w:rPr>
        <w:t xml:space="preserve"> from</w:t>
      </w:r>
      <w:r w:rsidRPr="00A52766">
        <w:rPr>
          <w:rFonts w:eastAsia="Calibri"/>
          <w:u w:val="single"/>
        </w:rPr>
        <w:t xml:space="preserve"> larger </w:t>
      </w:r>
      <w:r w:rsidRPr="00A52766">
        <w:rPr>
          <w:rFonts w:eastAsia="Calibri"/>
          <w:b/>
          <w:iCs/>
          <w:highlight w:val="cyan"/>
          <w:u w:val="single"/>
          <w:bdr w:val="single" w:sz="8" w:space="0" w:color="auto"/>
        </w:rPr>
        <w:t>tax refunds</w:t>
      </w:r>
      <w:r w:rsidRPr="00A52766">
        <w:rPr>
          <w:rFonts w:eastAsia="Calibri"/>
          <w:highlight w:val="cyan"/>
          <w:u w:val="single"/>
        </w:rPr>
        <w:t xml:space="preserve"> and</w:t>
      </w:r>
      <w:r w:rsidRPr="00A52766">
        <w:rPr>
          <w:rFonts w:eastAsia="Calibri"/>
          <w:u w:val="single"/>
        </w:rPr>
        <w:t xml:space="preserve"> businesses taking advantage of </w:t>
      </w:r>
      <w:r w:rsidRPr="00A52766">
        <w:rPr>
          <w:rFonts w:eastAsia="Calibri"/>
          <w:b/>
          <w:iCs/>
          <w:highlight w:val="cyan"/>
          <w:u w:val="single"/>
          <w:bdr w:val="single" w:sz="8" w:space="0" w:color="auto"/>
        </w:rPr>
        <w:t>investment</w:t>
      </w:r>
      <w:r w:rsidRPr="00A52766">
        <w:rPr>
          <w:rFonts w:eastAsia="Calibri"/>
          <w:highlight w:val="cyan"/>
          <w:u w:val="single"/>
        </w:rPr>
        <w:t xml:space="preserve"> </w:t>
      </w:r>
      <w:r w:rsidRPr="00A52766">
        <w:rPr>
          <w:rFonts w:eastAsia="Calibri"/>
          <w:b/>
          <w:iCs/>
          <w:highlight w:val="cyan"/>
          <w:u w:val="single"/>
          <w:bdr w:val="single" w:sz="8" w:space="0" w:color="auto"/>
        </w:rPr>
        <w:t>tax incentives</w:t>
      </w:r>
      <w:r w:rsidRPr="00A52766">
        <w:rPr>
          <w:rFonts w:eastAsia="Calibri"/>
          <w:u w:val="single"/>
        </w:rPr>
        <w:t>.</w:t>
      </w:r>
    </w:p>
    <w:p w14:paraId="7C41DED1" w14:textId="77777777" w:rsidR="00A52766" w:rsidRPr="00A52766" w:rsidRDefault="00A52766" w:rsidP="00A52766">
      <w:pPr>
        <w:rPr>
          <w:rFonts w:eastAsia="Calibri"/>
          <w:sz w:val="16"/>
        </w:rPr>
      </w:pPr>
      <w:r w:rsidRPr="00A52766">
        <w:rPr>
          <w:rFonts w:eastAsia="Calibri"/>
          <w:sz w:val="16"/>
        </w:rPr>
        <w:t>In setting the stance of monetary policy, Congress has directed the Fed to support stable prices and full employment, a combination often referred to as the Fed’s dual mandate. Although growth remains solid, both sides of the dual mandate—labor and inflation—present some challenges.</w:t>
      </w:r>
    </w:p>
    <w:p w14:paraId="060DFDFA" w14:textId="77777777" w:rsidR="00A52766" w:rsidRPr="00A52766" w:rsidRDefault="00A52766" w:rsidP="00A52766">
      <w:pPr>
        <w:rPr>
          <w:rFonts w:eastAsia="Calibri"/>
          <w:sz w:val="16"/>
        </w:rPr>
      </w:pPr>
      <w:r w:rsidRPr="00A52766">
        <w:rPr>
          <w:rFonts w:eastAsia="Calibri"/>
          <w:sz w:val="16"/>
        </w:rPr>
        <w:t xml:space="preserve">On the labor side, </w:t>
      </w:r>
      <w:r w:rsidRPr="00A52766">
        <w:rPr>
          <w:rFonts w:eastAsia="Calibri"/>
          <w:highlight w:val="cyan"/>
          <w:u w:val="single"/>
        </w:rPr>
        <w:t>employment</w:t>
      </w:r>
      <w:r w:rsidRPr="00A52766">
        <w:rPr>
          <w:rFonts w:eastAsia="Calibri"/>
          <w:u w:val="single"/>
        </w:rPr>
        <w:t xml:space="preserve"> growth</w:t>
      </w:r>
      <w:r w:rsidRPr="00A52766">
        <w:rPr>
          <w:rFonts w:eastAsia="Calibri"/>
          <w:sz w:val="16"/>
        </w:rPr>
        <w:t xml:space="preserve"> in 2025 </w:t>
      </w:r>
      <w:r w:rsidRPr="00A52766">
        <w:rPr>
          <w:rFonts w:eastAsia="Calibri"/>
          <w:highlight w:val="cyan"/>
          <w:u w:val="single"/>
        </w:rPr>
        <w:t xml:space="preserve">was </w:t>
      </w:r>
      <w:r w:rsidRPr="00A52766">
        <w:rPr>
          <w:rFonts w:eastAsia="Calibri"/>
          <w:b/>
          <w:iCs/>
          <w:highlight w:val="cyan"/>
          <w:u w:val="single"/>
          <w:bdr w:val="single" w:sz="8" w:space="0" w:color="auto"/>
        </w:rPr>
        <w:t>weak</w:t>
      </w:r>
      <w:r w:rsidRPr="00A52766">
        <w:rPr>
          <w:rFonts w:eastAsia="Calibri"/>
          <w:sz w:val="16"/>
        </w:rPr>
        <w:t xml:space="preserve">. The economy reportedly added only 181,000 new jobs over the entire year, the slowest pace of job growth outside of a recession on record. </w:t>
      </w:r>
      <w:r w:rsidRPr="00A52766">
        <w:rPr>
          <w:rFonts w:eastAsia="Calibri"/>
          <w:u w:val="single"/>
        </w:rPr>
        <w:t xml:space="preserve">However, even as hiring has </w:t>
      </w:r>
      <w:r w:rsidRPr="00A52766">
        <w:rPr>
          <w:rFonts w:eastAsia="Calibri"/>
          <w:b/>
          <w:iCs/>
          <w:u w:val="single"/>
          <w:bdr w:val="single" w:sz="8" w:space="0" w:color="auto"/>
        </w:rPr>
        <w:t>slowed</w:t>
      </w:r>
      <w:r w:rsidRPr="00A52766">
        <w:rPr>
          <w:rFonts w:eastAsia="Calibri"/>
          <w:u w:val="single"/>
        </w:rPr>
        <w:t xml:space="preserve">, there have been </w:t>
      </w:r>
      <w:r w:rsidRPr="00A52766">
        <w:rPr>
          <w:rFonts w:eastAsia="Calibri"/>
          <w:b/>
          <w:iCs/>
          <w:highlight w:val="cyan"/>
          <w:u w:val="single"/>
          <w:bdr w:val="single" w:sz="8" w:space="0" w:color="auto"/>
        </w:rPr>
        <w:t>few signs</w:t>
      </w:r>
      <w:r w:rsidRPr="00A52766">
        <w:rPr>
          <w:rFonts w:eastAsia="Calibri"/>
          <w:u w:val="single"/>
        </w:rPr>
        <w:t xml:space="preserve"> that </w:t>
      </w:r>
      <w:r w:rsidRPr="00A52766">
        <w:rPr>
          <w:rFonts w:eastAsia="Calibri"/>
          <w:highlight w:val="cyan"/>
          <w:u w:val="single"/>
        </w:rPr>
        <w:t xml:space="preserve">firing has </w:t>
      </w:r>
      <w:r w:rsidRPr="00A52766">
        <w:rPr>
          <w:rFonts w:eastAsia="Calibri"/>
          <w:b/>
          <w:iCs/>
          <w:highlight w:val="cyan"/>
          <w:u w:val="single"/>
          <w:bdr w:val="single" w:sz="8" w:space="0" w:color="auto"/>
        </w:rPr>
        <w:t>risen</w:t>
      </w:r>
      <w:r w:rsidRPr="00A52766">
        <w:rPr>
          <w:rFonts w:eastAsia="Calibri"/>
          <w:highlight w:val="cyan"/>
          <w:u w:val="single"/>
        </w:rPr>
        <w:t>, leading to</w:t>
      </w:r>
      <w:r w:rsidRPr="00A52766">
        <w:rPr>
          <w:rFonts w:eastAsia="Calibri"/>
          <w:sz w:val="16"/>
        </w:rPr>
        <w:t xml:space="preserve"> what many have called </w:t>
      </w:r>
      <w:r w:rsidRPr="00A52766">
        <w:rPr>
          <w:rFonts w:eastAsia="Calibri"/>
          <w:u w:val="single"/>
        </w:rPr>
        <w:t xml:space="preserve">a </w:t>
      </w:r>
      <w:r w:rsidRPr="00A52766">
        <w:rPr>
          <w:rFonts w:eastAsia="Calibri"/>
          <w:highlight w:val="cyan"/>
          <w:u w:val="single"/>
        </w:rPr>
        <w:t>low-hire/low-fire</w:t>
      </w:r>
      <w:r w:rsidRPr="00A52766">
        <w:rPr>
          <w:rFonts w:eastAsia="Calibri"/>
          <w:u w:val="single"/>
        </w:rPr>
        <w:t xml:space="preserve"> job </w:t>
      </w:r>
      <w:r w:rsidRPr="00A52766">
        <w:rPr>
          <w:rFonts w:eastAsia="Calibri"/>
          <w:highlight w:val="cyan"/>
          <w:u w:val="single"/>
        </w:rPr>
        <w:t>market</w:t>
      </w:r>
      <w:r w:rsidRPr="00A52766">
        <w:rPr>
          <w:rFonts w:eastAsia="Calibri"/>
          <w:sz w:val="16"/>
        </w:rPr>
        <w:t xml:space="preserve">. </w:t>
      </w:r>
      <w:r w:rsidRPr="00A52766">
        <w:rPr>
          <w:rFonts w:eastAsia="Calibri"/>
          <w:u w:val="single"/>
        </w:rPr>
        <w:t>The unemployment rate</w:t>
      </w:r>
      <w:r w:rsidRPr="00A52766">
        <w:rPr>
          <w:rFonts w:eastAsia="Calibri"/>
          <w:sz w:val="16"/>
        </w:rPr>
        <w:t xml:space="preserve">, at 4.3 percent, </w:t>
      </w:r>
      <w:r w:rsidRPr="00A52766">
        <w:rPr>
          <w:rFonts w:eastAsia="Calibri"/>
          <w:highlight w:val="cyan"/>
          <w:u w:val="single"/>
        </w:rPr>
        <w:t xml:space="preserve">remains </w:t>
      </w:r>
      <w:r w:rsidRPr="00A52766">
        <w:rPr>
          <w:rFonts w:eastAsia="Calibri"/>
          <w:b/>
          <w:iCs/>
          <w:highlight w:val="cyan"/>
          <w:u w:val="single"/>
          <w:bdr w:val="single" w:sz="8" w:space="0" w:color="auto"/>
        </w:rPr>
        <w:t>low</w:t>
      </w:r>
      <w:r w:rsidRPr="00A52766">
        <w:rPr>
          <w:rFonts w:eastAsia="Calibri"/>
          <w:highlight w:val="cyan"/>
          <w:u w:val="single"/>
        </w:rPr>
        <w:t xml:space="preserve"> by </w:t>
      </w:r>
      <w:r w:rsidRPr="00A52766">
        <w:rPr>
          <w:rFonts w:eastAsia="Calibri"/>
          <w:b/>
          <w:iCs/>
          <w:highlight w:val="cyan"/>
          <w:u w:val="single"/>
          <w:bdr w:val="single" w:sz="8" w:space="0" w:color="auto"/>
        </w:rPr>
        <w:t>historical standards</w:t>
      </w:r>
      <w:r w:rsidRPr="00A52766">
        <w:rPr>
          <w:rFonts w:eastAsia="Calibri"/>
          <w:sz w:val="16"/>
        </w:rPr>
        <w:t xml:space="preserve">. Much of the slowdown in </w:t>
      </w:r>
      <w:proofErr w:type="gramStart"/>
      <w:r w:rsidRPr="00A52766">
        <w:rPr>
          <w:rFonts w:eastAsia="Calibri"/>
          <w:sz w:val="16"/>
        </w:rPr>
        <w:t>hiring</w:t>
      </w:r>
      <w:proofErr w:type="gramEnd"/>
      <w:r w:rsidRPr="00A52766">
        <w:rPr>
          <w:rFonts w:eastAsia="Calibri"/>
          <w:sz w:val="16"/>
        </w:rPr>
        <w:t xml:space="preserve"> has been </w:t>
      </w:r>
      <w:r w:rsidRPr="00A52766">
        <w:rPr>
          <w:rFonts w:eastAsia="Calibri"/>
          <w:b/>
          <w:iCs/>
          <w:highlight w:val="cyan"/>
          <w:u w:val="single"/>
          <w:bdr w:val="single" w:sz="8" w:space="0" w:color="auto"/>
        </w:rPr>
        <w:t>balanced</w:t>
      </w:r>
      <w:r w:rsidRPr="00A52766">
        <w:rPr>
          <w:rFonts w:eastAsia="Calibri"/>
          <w:highlight w:val="cyan"/>
          <w:u w:val="single"/>
        </w:rPr>
        <w:t xml:space="preserve"> by</w:t>
      </w:r>
      <w:r w:rsidRPr="00A52766">
        <w:rPr>
          <w:rFonts w:eastAsia="Calibri"/>
          <w:u w:val="single"/>
        </w:rPr>
        <w:t xml:space="preserve"> </w:t>
      </w:r>
      <w:r w:rsidRPr="00A52766">
        <w:rPr>
          <w:rFonts w:eastAsia="Calibri"/>
          <w:b/>
          <w:iCs/>
          <w:u w:val="single"/>
          <w:bdr w:val="single" w:sz="8" w:space="0" w:color="auto"/>
        </w:rPr>
        <w:t>structural features</w:t>
      </w:r>
      <w:r w:rsidRPr="00A52766">
        <w:rPr>
          <w:rFonts w:eastAsia="Calibri"/>
          <w:u w:val="single"/>
        </w:rPr>
        <w:t xml:space="preserve"> that have led to a </w:t>
      </w:r>
      <w:r w:rsidRPr="00A52766">
        <w:rPr>
          <w:rFonts w:eastAsia="Calibri"/>
          <w:b/>
          <w:iCs/>
          <w:highlight w:val="cyan"/>
          <w:u w:val="single"/>
          <w:bdr w:val="single" w:sz="8" w:space="0" w:color="auto"/>
        </w:rPr>
        <w:t>sharp falloff</w:t>
      </w:r>
      <w:r w:rsidRPr="00A52766">
        <w:rPr>
          <w:rFonts w:eastAsia="Calibri"/>
          <w:highlight w:val="cyan"/>
          <w:u w:val="single"/>
        </w:rPr>
        <w:t xml:space="preserve"> in the supply of new workers</w:t>
      </w:r>
      <w:r w:rsidRPr="00A52766">
        <w:rPr>
          <w:rFonts w:eastAsia="Calibri"/>
          <w:u w:val="single"/>
        </w:rPr>
        <w:t xml:space="preserve"> looking for jobs</w:t>
      </w:r>
      <w:r w:rsidRPr="00A52766">
        <w:rPr>
          <w:rFonts w:eastAsia="Calibri"/>
          <w:sz w:val="16"/>
        </w:rPr>
        <w:t xml:space="preserve">. This includes a steep decline in immigration as well as an aging workforce and an increase in retirements--a topic I will return to later. All in all, given these developments, </w:t>
      </w:r>
      <w:r w:rsidRPr="00A52766">
        <w:rPr>
          <w:rFonts w:eastAsia="Calibri"/>
          <w:u w:val="single"/>
        </w:rPr>
        <w:t xml:space="preserve">the economy needs to produce </w:t>
      </w:r>
      <w:r w:rsidRPr="00A52766">
        <w:rPr>
          <w:rFonts w:eastAsia="Calibri"/>
          <w:b/>
          <w:iCs/>
          <w:u w:val="single"/>
          <w:bdr w:val="single" w:sz="8" w:space="0" w:color="auto"/>
        </w:rPr>
        <w:t>fewer</w:t>
      </w:r>
      <w:r w:rsidRPr="00A52766">
        <w:rPr>
          <w:rFonts w:eastAsia="Calibri"/>
          <w:u w:val="single"/>
        </w:rPr>
        <w:t xml:space="preserve"> new jobs to keep the unemployment rate from </w:t>
      </w:r>
      <w:r w:rsidRPr="00A52766">
        <w:rPr>
          <w:rFonts w:eastAsia="Calibri"/>
          <w:b/>
          <w:iCs/>
          <w:u w:val="single"/>
          <w:bdr w:val="single" w:sz="8" w:space="0" w:color="auto"/>
        </w:rPr>
        <w:t>rising</w:t>
      </w:r>
      <w:r w:rsidRPr="00A52766">
        <w:rPr>
          <w:rFonts w:eastAsia="Calibri"/>
          <w:u w:val="single"/>
        </w:rPr>
        <w:t xml:space="preserve"> and the labor market </w:t>
      </w:r>
      <w:r w:rsidRPr="00A52766">
        <w:rPr>
          <w:rFonts w:eastAsia="Calibri"/>
          <w:b/>
          <w:iCs/>
          <w:u w:val="single"/>
          <w:bdr w:val="single" w:sz="8" w:space="0" w:color="auto"/>
        </w:rPr>
        <w:t>in balance</w:t>
      </w:r>
      <w:r w:rsidRPr="00A52766">
        <w:rPr>
          <w:rFonts w:eastAsia="Calibri"/>
          <w:sz w:val="16"/>
        </w:rPr>
        <w:t>.</w:t>
      </w:r>
    </w:p>
    <w:p w14:paraId="61D511A5" w14:textId="77777777" w:rsidR="00A52766" w:rsidRPr="00A52766" w:rsidRDefault="00A52766" w:rsidP="00A52766">
      <w:pPr>
        <w:rPr>
          <w:rFonts w:eastAsia="Calibri"/>
          <w:sz w:val="16"/>
        </w:rPr>
      </w:pPr>
      <w:r w:rsidRPr="00A52766">
        <w:rPr>
          <w:rFonts w:eastAsia="Calibri"/>
          <w:sz w:val="16"/>
        </w:rPr>
        <w:t xml:space="preserve">With many different indicators of labor market health, not to mention frequent large revisions to the data, it can sometimes be confusing to determine the ultimate signal that should be taken from the data. A useful summary of the </w:t>
      </w:r>
      <w:proofErr w:type="gramStart"/>
      <w:r w:rsidRPr="00A52766">
        <w:rPr>
          <w:rFonts w:eastAsia="Calibri"/>
          <w:sz w:val="16"/>
        </w:rPr>
        <w:t>sometimes conflicting</w:t>
      </w:r>
      <w:proofErr w:type="gramEnd"/>
      <w:r w:rsidRPr="00A52766">
        <w:rPr>
          <w:rFonts w:eastAsia="Calibri"/>
          <w:sz w:val="16"/>
        </w:rPr>
        <w:t xml:space="preserve"> data is the </w:t>
      </w:r>
      <w:r w:rsidRPr="00A52766">
        <w:rPr>
          <w:rFonts w:eastAsia="Calibri"/>
          <w:highlight w:val="cyan"/>
          <w:u w:val="single"/>
        </w:rPr>
        <w:t>Kansas City Fed’s</w:t>
      </w:r>
      <w:r w:rsidRPr="00A52766">
        <w:rPr>
          <w:rFonts w:eastAsia="Calibri"/>
          <w:u w:val="single"/>
        </w:rPr>
        <w:t xml:space="preserve"> Labor Market Conditions </w:t>
      </w:r>
      <w:r w:rsidRPr="00A52766">
        <w:rPr>
          <w:rFonts w:eastAsia="Calibri"/>
          <w:highlight w:val="cyan"/>
          <w:u w:val="single"/>
        </w:rPr>
        <w:t>Indicators</w:t>
      </w:r>
      <w:r w:rsidRPr="00A52766">
        <w:rPr>
          <w:rFonts w:eastAsia="Calibri"/>
          <w:sz w:val="16"/>
        </w:rPr>
        <w:t xml:space="preserve">, released monthly and accessible on the Bank’s website. This measure, </w:t>
      </w:r>
      <w:r w:rsidRPr="00A52766">
        <w:rPr>
          <w:rFonts w:eastAsia="Calibri"/>
          <w:u w:val="single"/>
        </w:rPr>
        <w:t xml:space="preserve">which </w:t>
      </w:r>
      <w:r w:rsidRPr="00A52766">
        <w:rPr>
          <w:rFonts w:eastAsia="Calibri"/>
          <w:b/>
          <w:iCs/>
          <w:u w:val="single"/>
          <w:bdr w:val="single" w:sz="8" w:space="0" w:color="auto"/>
        </w:rPr>
        <w:t>combines</w:t>
      </w:r>
      <w:r w:rsidRPr="00A52766">
        <w:rPr>
          <w:rFonts w:eastAsia="Calibri"/>
          <w:u w:val="single"/>
        </w:rPr>
        <w:t xml:space="preserve"> 24 different data series to measure labor market </w:t>
      </w:r>
      <w:r w:rsidRPr="00A52766">
        <w:rPr>
          <w:rFonts w:eastAsia="Calibri"/>
          <w:b/>
          <w:iCs/>
          <w:u w:val="single"/>
          <w:bdr w:val="single" w:sz="8" w:space="0" w:color="auto"/>
        </w:rPr>
        <w:t>health</w:t>
      </w:r>
      <w:r w:rsidRPr="00A52766">
        <w:rPr>
          <w:rFonts w:eastAsia="Calibri"/>
          <w:sz w:val="16"/>
        </w:rPr>
        <w:t xml:space="preserve">, has been cooling but remains a touch above historical averages and largely appears to </w:t>
      </w:r>
      <w:r w:rsidRPr="00A52766">
        <w:rPr>
          <w:rFonts w:eastAsia="Calibri"/>
          <w:highlight w:val="cyan"/>
          <w:u w:val="single"/>
        </w:rPr>
        <w:t>suggest</w:t>
      </w:r>
      <w:r w:rsidRPr="00A52766">
        <w:rPr>
          <w:rFonts w:eastAsia="Calibri"/>
          <w:u w:val="single"/>
        </w:rPr>
        <w:t xml:space="preserve"> the labor </w:t>
      </w:r>
      <w:r w:rsidRPr="00A52766">
        <w:rPr>
          <w:rFonts w:eastAsia="Calibri"/>
          <w:highlight w:val="cyan"/>
          <w:u w:val="single"/>
        </w:rPr>
        <w:t xml:space="preserve">market is </w:t>
      </w:r>
      <w:r w:rsidRPr="00A52766">
        <w:rPr>
          <w:rFonts w:eastAsia="Calibri"/>
          <w:b/>
          <w:iCs/>
          <w:highlight w:val="cyan"/>
          <w:u w:val="single"/>
          <w:bdr w:val="single" w:sz="8" w:space="0" w:color="auto"/>
        </w:rPr>
        <w:t>in balance</w:t>
      </w:r>
      <w:r w:rsidRPr="00A52766">
        <w:rPr>
          <w:rFonts w:eastAsia="Calibri"/>
          <w:sz w:val="16"/>
        </w:rPr>
        <w:t>.</w:t>
      </w:r>
    </w:p>
    <w:p w14:paraId="1AFE4E55" w14:textId="77777777" w:rsidR="00A52766" w:rsidRPr="00A52766" w:rsidRDefault="00A52766" w:rsidP="00A52766">
      <w:pPr>
        <w:rPr>
          <w:rFonts w:eastAsia="Calibri" w:cs="Times New Roman"/>
        </w:rPr>
      </w:pPr>
    </w:p>
    <w:p w14:paraId="64C7434D" w14:textId="77777777" w:rsidR="00A52766" w:rsidRPr="00A52766" w:rsidRDefault="00A52766" w:rsidP="00A52766">
      <w:pPr>
        <w:keepNext/>
        <w:keepLines/>
        <w:pageBreakBefore/>
        <w:spacing w:before="40" w:after="0"/>
        <w:jc w:val="center"/>
        <w:outlineLvl w:val="2"/>
        <w:rPr>
          <w:rFonts w:eastAsia="Times New Roman"/>
          <w:b/>
          <w:sz w:val="32"/>
          <w:szCs w:val="24"/>
          <w:u w:val="single"/>
        </w:rPr>
      </w:pPr>
      <w:bookmarkStart w:id="6" w:name="Level_1_2976"/>
      <w:proofErr w:type="gramStart"/>
      <w:r w:rsidRPr="00A52766">
        <w:rPr>
          <w:rFonts w:eastAsia="Times New Roman"/>
          <w:b/>
          <w:sz w:val="32"/>
          <w:szCs w:val="24"/>
          <w:u w:val="single"/>
        </w:rPr>
        <w:t>Economy !D</w:t>
      </w:r>
      <w:proofErr w:type="gramEnd"/>
      <w:r w:rsidRPr="00A52766">
        <w:rPr>
          <w:rFonts w:eastAsia="Times New Roman"/>
          <w:b/>
          <w:sz w:val="32"/>
          <w:szCs w:val="24"/>
          <w:u w:val="single"/>
        </w:rPr>
        <w:t>---2NC</w:t>
      </w:r>
    </w:p>
    <w:bookmarkEnd w:id="6"/>
    <w:p w14:paraId="2DC60627" w14:textId="77777777" w:rsidR="00A52766" w:rsidRPr="00A52766" w:rsidRDefault="00A52766" w:rsidP="00A52766">
      <w:pPr>
        <w:rPr>
          <w:rFonts w:eastAsia="Calibri"/>
          <w:sz w:val="16"/>
        </w:rPr>
      </w:pPr>
    </w:p>
    <w:p w14:paraId="20E6CCFA" w14:textId="77777777" w:rsidR="00A52766" w:rsidRPr="00A52766" w:rsidRDefault="00A52766" w:rsidP="00A52766">
      <w:pPr>
        <w:keepNext/>
        <w:keepLines/>
        <w:pageBreakBefore/>
        <w:spacing w:before="40" w:after="0"/>
        <w:jc w:val="center"/>
        <w:outlineLvl w:val="2"/>
        <w:rPr>
          <w:rFonts w:eastAsia="Times New Roman" w:cs="Times New Roman"/>
          <w:b/>
          <w:sz w:val="32"/>
          <w:szCs w:val="24"/>
          <w:u w:val="single"/>
        </w:rPr>
      </w:pPr>
      <w:r w:rsidRPr="00A52766">
        <w:rPr>
          <w:rFonts w:eastAsia="Times New Roman" w:cs="Times New Roman"/>
          <w:b/>
          <w:sz w:val="32"/>
          <w:szCs w:val="24"/>
          <w:u w:val="single"/>
        </w:rPr>
        <w:t>Manufacturing---2NC</w:t>
      </w:r>
    </w:p>
    <w:p w14:paraId="51525F3F"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 xml:space="preserve">Manufacturing growth is </w:t>
      </w:r>
      <w:r w:rsidRPr="00A52766">
        <w:rPr>
          <w:rFonts w:eastAsia="Times New Roman" w:cs="Times New Roman"/>
          <w:b/>
          <w:iCs/>
          <w:sz w:val="26"/>
          <w:u w:val="single"/>
        </w:rPr>
        <w:t>historic</w:t>
      </w:r>
      <w:r w:rsidRPr="00A52766">
        <w:rPr>
          <w:rFonts w:eastAsia="Times New Roman" w:cs="Times New Roman"/>
          <w:b/>
          <w:iCs/>
          <w:sz w:val="26"/>
        </w:rPr>
        <w:t>.</w:t>
      </w:r>
    </w:p>
    <w:p w14:paraId="601CD837" w14:textId="77777777" w:rsidR="00A52766" w:rsidRPr="00A52766" w:rsidRDefault="00A52766" w:rsidP="00A52766">
      <w:pPr>
        <w:rPr>
          <w:rFonts w:eastAsia="Calibri"/>
        </w:rPr>
      </w:pPr>
      <w:r w:rsidRPr="00A52766">
        <w:rPr>
          <w:rFonts w:eastAsia="Times New Roman" w:cs="Times New Roman"/>
          <w:b/>
          <w:iCs/>
          <w:sz w:val="26"/>
        </w:rPr>
        <w:t>Bartash 3-2</w:t>
      </w:r>
      <w:r w:rsidRPr="00A52766">
        <w:rPr>
          <w:rFonts w:eastAsia="Calibri"/>
        </w:rPr>
        <w:t>, Economics Reporter at MarketWatch Dow Jones, (Jeffry, March 2, 2026, “U.S. manufacturers grow for second straight month, but ‘tariff instability still exists’,” MarketWatch, https://www.marketwatch.com/story/u-s-manufacturers-grow-for-second-straight-month-but-tariff-instability-still-exists-44ff359f?gaa_at=eafs&amp;gaa_n=AWEtsqcm1ujFCv3NCOpWTKoCkgpXKQN1cpSNNelvIF9oPvb6Te2X6e2fNdIVVxpZNfE%3D&amp;gaa_ts=69ab49fe&amp;gaa_sig=s1T2jNFTORzWUDbMKph-U_4a_RX7EBuWN85hCgCijuWXbYR56l8w8127aOqN8ok1q8UHSL-HmECPHA-2nnQjLw%3D%3D)</w:t>
      </w:r>
    </w:p>
    <w:p w14:paraId="4D9F9823" w14:textId="77777777" w:rsidR="00A52766" w:rsidRPr="00A52766" w:rsidRDefault="00A52766" w:rsidP="00A52766">
      <w:pPr>
        <w:rPr>
          <w:rFonts w:eastAsia="Calibri"/>
          <w:sz w:val="16"/>
        </w:rPr>
      </w:pPr>
      <w:r w:rsidRPr="00A52766">
        <w:rPr>
          <w:rFonts w:eastAsia="Calibri"/>
          <w:highlight w:val="cyan"/>
          <w:u w:val="single"/>
        </w:rPr>
        <w:t xml:space="preserve">American manufacturers </w:t>
      </w:r>
      <w:r w:rsidRPr="00A52766">
        <w:rPr>
          <w:rFonts w:eastAsia="Calibri"/>
          <w:b/>
          <w:iCs/>
          <w:highlight w:val="cyan"/>
          <w:u w:val="single"/>
          <w:bdr w:val="single" w:sz="8" w:space="0" w:color="auto"/>
        </w:rPr>
        <w:t>grew</w:t>
      </w:r>
      <w:r w:rsidRPr="00A52766">
        <w:rPr>
          <w:rFonts w:eastAsia="Calibri"/>
          <w:highlight w:val="cyan"/>
          <w:u w:val="single"/>
        </w:rPr>
        <w:t xml:space="preserve"> in February for</w:t>
      </w:r>
      <w:r w:rsidRPr="00A52766">
        <w:rPr>
          <w:rFonts w:eastAsia="Calibri"/>
          <w:u w:val="single"/>
        </w:rPr>
        <w:t xml:space="preserve"> the </w:t>
      </w:r>
      <w:r w:rsidRPr="00A52766">
        <w:rPr>
          <w:rFonts w:eastAsia="Calibri"/>
          <w:highlight w:val="cyan"/>
          <w:u w:val="single"/>
        </w:rPr>
        <w:t xml:space="preserve">second month </w:t>
      </w:r>
      <w:r w:rsidRPr="00A52766">
        <w:rPr>
          <w:rFonts w:eastAsia="Calibri"/>
          <w:b/>
          <w:iCs/>
          <w:highlight w:val="cyan"/>
          <w:u w:val="single"/>
          <w:bdr w:val="single" w:sz="8" w:space="0" w:color="auto"/>
        </w:rPr>
        <w:t>in a row</w:t>
      </w:r>
      <w:r w:rsidRPr="00A52766">
        <w:rPr>
          <w:rFonts w:eastAsia="Calibri"/>
          <w:highlight w:val="cyan"/>
          <w:u w:val="single"/>
        </w:rPr>
        <w:t xml:space="preserve"> for the </w:t>
      </w:r>
      <w:r w:rsidRPr="00A52766">
        <w:rPr>
          <w:rFonts w:eastAsia="Calibri"/>
          <w:b/>
          <w:iCs/>
          <w:highlight w:val="cyan"/>
          <w:u w:val="single"/>
          <w:bdr w:val="single" w:sz="8" w:space="0" w:color="auto"/>
        </w:rPr>
        <w:t>first time</w:t>
      </w:r>
      <w:r w:rsidRPr="00A52766">
        <w:rPr>
          <w:rFonts w:eastAsia="Calibri"/>
          <w:highlight w:val="cyan"/>
          <w:u w:val="single"/>
        </w:rPr>
        <w:t xml:space="preserve"> in a year</w:t>
      </w:r>
      <w:r w:rsidRPr="00A52766">
        <w:rPr>
          <w:rFonts w:eastAsia="Calibri"/>
          <w:u w:val="single"/>
        </w:rPr>
        <w:t>,</w:t>
      </w:r>
      <w:r w:rsidRPr="00A52766">
        <w:rPr>
          <w:rFonts w:eastAsia="Calibri"/>
          <w:sz w:val="16"/>
        </w:rPr>
        <w:t xml:space="preserve"> but rising metal prices tied to U.S. tariffs are weighing on business and sapping customer demand.</w:t>
      </w:r>
    </w:p>
    <w:p w14:paraId="7E9C4E9A" w14:textId="77777777" w:rsidR="00A52766" w:rsidRPr="00A52766" w:rsidRDefault="00A52766" w:rsidP="00A52766">
      <w:pPr>
        <w:rPr>
          <w:rFonts w:eastAsia="Calibri"/>
          <w:sz w:val="16"/>
        </w:rPr>
      </w:pPr>
      <w:r w:rsidRPr="00A52766">
        <w:rPr>
          <w:rFonts w:eastAsia="Calibri"/>
          <w:sz w:val="16"/>
        </w:rPr>
        <w:t xml:space="preserve">The Institute for Supply Management’s survey of manufacturers was basically unchanged at 52.4% in February from 52.6% in the prior month. </w:t>
      </w:r>
      <w:r w:rsidRPr="00A52766">
        <w:rPr>
          <w:rFonts w:eastAsia="Calibri"/>
          <w:u w:val="single"/>
        </w:rPr>
        <w:t xml:space="preserve">The </w:t>
      </w:r>
      <w:r w:rsidRPr="00A52766">
        <w:rPr>
          <w:rFonts w:eastAsia="Calibri"/>
          <w:highlight w:val="cyan"/>
          <w:u w:val="single"/>
        </w:rPr>
        <w:t xml:space="preserve">January reading was the </w:t>
      </w:r>
      <w:r w:rsidRPr="00A52766">
        <w:rPr>
          <w:rFonts w:eastAsia="Calibri"/>
          <w:b/>
          <w:iCs/>
          <w:highlight w:val="cyan"/>
          <w:u w:val="single"/>
          <w:bdr w:val="single" w:sz="8" w:space="0" w:color="auto"/>
        </w:rPr>
        <w:t>highest</w:t>
      </w:r>
      <w:r w:rsidRPr="00A52766">
        <w:rPr>
          <w:rFonts w:eastAsia="Calibri"/>
          <w:highlight w:val="cyan"/>
          <w:u w:val="single"/>
        </w:rPr>
        <w:t xml:space="preserve"> since June 2022</w:t>
      </w:r>
      <w:r w:rsidRPr="00A52766">
        <w:rPr>
          <w:rFonts w:eastAsia="Calibri"/>
          <w:sz w:val="16"/>
        </w:rPr>
        <w:t>.</w:t>
      </w:r>
    </w:p>
    <w:p w14:paraId="4D806C9F" w14:textId="77777777" w:rsidR="00A52766" w:rsidRPr="00A52766" w:rsidRDefault="00A52766" w:rsidP="00A52766">
      <w:pPr>
        <w:rPr>
          <w:rFonts w:eastAsia="Calibri"/>
          <w:sz w:val="16"/>
        </w:rPr>
      </w:pPr>
      <w:r w:rsidRPr="00A52766">
        <w:rPr>
          <w:rFonts w:eastAsia="Calibri"/>
          <w:sz w:val="16"/>
        </w:rPr>
        <w:t xml:space="preserve">Any number above 50% </w:t>
      </w:r>
      <w:r w:rsidRPr="00A52766">
        <w:rPr>
          <w:rFonts w:eastAsia="Calibri"/>
          <w:highlight w:val="cyan"/>
          <w:u w:val="single"/>
        </w:rPr>
        <w:t xml:space="preserve">indicates business is </w:t>
      </w:r>
      <w:r w:rsidRPr="00A52766">
        <w:rPr>
          <w:rFonts w:eastAsia="Calibri"/>
          <w:b/>
          <w:iCs/>
          <w:highlight w:val="cyan"/>
          <w:u w:val="single"/>
          <w:bdr w:val="single" w:sz="8" w:space="0" w:color="auto"/>
        </w:rPr>
        <w:t>growing</w:t>
      </w:r>
      <w:r w:rsidRPr="00A52766">
        <w:rPr>
          <w:rFonts w:eastAsia="Calibri"/>
          <w:sz w:val="16"/>
        </w:rPr>
        <w:t>.</w:t>
      </w:r>
    </w:p>
    <w:p w14:paraId="52D3E135" w14:textId="77777777" w:rsidR="00A52766" w:rsidRPr="00A52766" w:rsidRDefault="00A52766" w:rsidP="00A52766">
      <w:pPr>
        <w:rPr>
          <w:rFonts w:eastAsia="Calibri"/>
          <w:sz w:val="16"/>
        </w:rPr>
      </w:pPr>
      <w:r w:rsidRPr="00A52766">
        <w:rPr>
          <w:rFonts w:eastAsia="Calibri"/>
          <w:sz w:val="16"/>
        </w:rPr>
        <w:t xml:space="preserve">The ISM surveys executives every month about how their businesses are doing. </w:t>
      </w:r>
      <w:r w:rsidRPr="00A52766">
        <w:rPr>
          <w:rFonts w:eastAsia="Calibri"/>
          <w:u w:val="single"/>
        </w:rPr>
        <w:t>Manufacturers</w:t>
      </w:r>
      <w:r w:rsidRPr="00A52766">
        <w:rPr>
          <w:rFonts w:eastAsia="Calibri"/>
          <w:sz w:val="16"/>
        </w:rPr>
        <w:t xml:space="preserve"> no longer play an outsize role in the U.S. economy, but they still </w:t>
      </w:r>
      <w:r w:rsidRPr="00A52766">
        <w:rPr>
          <w:rFonts w:eastAsia="Calibri"/>
          <w:u w:val="single"/>
        </w:rPr>
        <w:t xml:space="preserve">employ about </w:t>
      </w:r>
      <w:r w:rsidRPr="00A52766">
        <w:rPr>
          <w:rFonts w:eastAsia="Calibri"/>
          <w:b/>
          <w:iCs/>
          <w:u w:val="single"/>
          <w:bdr w:val="single" w:sz="8" w:space="0" w:color="auto"/>
        </w:rPr>
        <w:t>13 million</w:t>
      </w:r>
      <w:r w:rsidRPr="00A52766">
        <w:rPr>
          <w:rFonts w:eastAsia="Calibri"/>
          <w:u w:val="single"/>
        </w:rPr>
        <w:t xml:space="preserve"> people</w:t>
      </w:r>
      <w:r w:rsidRPr="00A52766">
        <w:rPr>
          <w:rFonts w:eastAsia="Calibri"/>
          <w:sz w:val="16"/>
        </w:rPr>
        <w:t>.</w:t>
      </w:r>
    </w:p>
    <w:p w14:paraId="2573991B" w14:textId="77777777" w:rsidR="00A52766" w:rsidRPr="00A52766" w:rsidRDefault="00A52766" w:rsidP="00A52766">
      <w:pPr>
        <w:rPr>
          <w:rFonts w:eastAsia="Calibri"/>
          <w:sz w:val="16"/>
        </w:rPr>
      </w:pPr>
      <w:r w:rsidRPr="00A52766">
        <w:rPr>
          <w:rFonts w:eastAsia="Calibri"/>
          <w:sz w:val="16"/>
        </w:rPr>
        <w:t xml:space="preserve">Key details: </w:t>
      </w:r>
      <w:r w:rsidRPr="00A52766">
        <w:rPr>
          <w:rFonts w:eastAsia="Calibri"/>
          <w:highlight w:val="cyan"/>
          <w:u w:val="single"/>
        </w:rPr>
        <w:t>New orders</w:t>
      </w:r>
      <w:r w:rsidRPr="00A52766">
        <w:rPr>
          <w:rFonts w:eastAsia="Calibri"/>
          <w:sz w:val="16"/>
        </w:rPr>
        <w:t xml:space="preserve"> — a sign of future sales — </w:t>
      </w:r>
      <w:r w:rsidRPr="00A52766">
        <w:rPr>
          <w:rFonts w:eastAsia="Calibri"/>
          <w:b/>
          <w:iCs/>
          <w:highlight w:val="cyan"/>
          <w:u w:val="single"/>
          <w:bdr w:val="single" w:sz="8" w:space="0" w:color="auto"/>
        </w:rPr>
        <w:t>rose</w:t>
      </w:r>
      <w:r w:rsidRPr="00A52766">
        <w:rPr>
          <w:rFonts w:eastAsia="Calibri"/>
          <w:highlight w:val="cyan"/>
          <w:u w:val="single"/>
        </w:rPr>
        <w:t xml:space="preserve"> for the second month </w:t>
      </w:r>
      <w:r w:rsidRPr="00A52766">
        <w:rPr>
          <w:rFonts w:eastAsia="Calibri"/>
          <w:b/>
          <w:iCs/>
          <w:highlight w:val="cyan"/>
          <w:u w:val="single"/>
          <w:bdr w:val="single" w:sz="8" w:space="0" w:color="auto"/>
        </w:rPr>
        <w:t>in a row</w:t>
      </w:r>
      <w:r w:rsidRPr="00A52766">
        <w:rPr>
          <w:rFonts w:eastAsia="Calibri"/>
          <w:sz w:val="16"/>
        </w:rPr>
        <w:t xml:space="preserve">. </w:t>
      </w:r>
      <w:r w:rsidRPr="00A52766">
        <w:rPr>
          <w:rFonts w:eastAsia="Calibri"/>
          <w:highlight w:val="cyan"/>
          <w:u w:val="single"/>
        </w:rPr>
        <w:t>Production</w:t>
      </w:r>
      <w:r w:rsidRPr="00A52766">
        <w:rPr>
          <w:rFonts w:eastAsia="Calibri"/>
          <w:sz w:val="16"/>
        </w:rPr>
        <w:t xml:space="preserve"> also </w:t>
      </w:r>
      <w:r w:rsidRPr="00A52766">
        <w:rPr>
          <w:rFonts w:eastAsia="Calibri"/>
          <w:b/>
          <w:iCs/>
          <w:highlight w:val="cyan"/>
          <w:u w:val="single"/>
          <w:bdr w:val="single" w:sz="8" w:space="0" w:color="auto"/>
        </w:rPr>
        <w:t>increased</w:t>
      </w:r>
      <w:r w:rsidRPr="00A52766">
        <w:rPr>
          <w:rFonts w:eastAsia="Calibri"/>
          <w:sz w:val="16"/>
        </w:rPr>
        <w:t>, although that was partly because companies had to rebuild very low inventories.</w:t>
      </w:r>
    </w:p>
    <w:p w14:paraId="5EC55508" w14:textId="77777777" w:rsidR="00A52766" w:rsidRPr="00A52766" w:rsidRDefault="00A52766" w:rsidP="00A52766">
      <w:pPr>
        <w:rPr>
          <w:rFonts w:eastAsia="Calibri" w:cs="Times New Roman"/>
        </w:rPr>
      </w:pPr>
    </w:p>
    <w:p w14:paraId="535C04E6" w14:textId="77777777" w:rsidR="00A52766" w:rsidRPr="00A52766" w:rsidRDefault="00A52766" w:rsidP="00A52766">
      <w:pPr>
        <w:keepNext/>
        <w:keepLines/>
        <w:pageBreakBefore/>
        <w:spacing w:before="40" w:after="0"/>
        <w:jc w:val="center"/>
        <w:outlineLvl w:val="2"/>
        <w:rPr>
          <w:rFonts w:eastAsia="Times New Roman"/>
          <w:b/>
          <w:sz w:val="32"/>
          <w:u w:val="single"/>
        </w:rPr>
      </w:pPr>
      <w:r w:rsidRPr="00A52766">
        <w:rPr>
          <w:rFonts w:eastAsia="Times New Roman"/>
          <w:b/>
          <w:sz w:val="32"/>
          <w:u w:val="single"/>
        </w:rPr>
        <w:t>Long-Term Models---2NC</w:t>
      </w:r>
    </w:p>
    <w:p w14:paraId="0C34C21A"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High productivity growth has returned to the U.S. for good.</w:t>
      </w:r>
    </w:p>
    <w:p w14:paraId="5F070B0D" w14:textId="77777777" w:rsidR="00A52766" w:rsidRPr="00A52766" w:rsidRDefault="00A52766" w:rsidP="00A52766">
      <w:pPr>
        <w:rPr>
          <w:rFonts w:eastAsia="Aptos"/>
        </w:rPr>
      </w:pPr>
      <w:r w:rsidRPr="00A52766">
        <w:rPr>
          <w:rFonts w:eastAsia="Aptos"/>
          <w:b/>
          <w:bCs/>
          <w:sz w:val="26"/>
        </w:rPr>
        <w:t>Cline et al. 25</w:t>
      </w:r>
      <w:r w:rsidRPr="00A52766">
        <w:rPr>
          <w:rFonts w:eastAsia="Aptos"/>
        </w:rPr>
        <w:t>, *Research Analyst at the Federal Reserve Bank of Cleveland, **Senior Economic and Policy Advisor at the Federal Reserve Bank of Cleveland. (Alexander*, Robert W.**, James A., January 15, 2025, “Is High Productivity Growth Returning?” Federal Reserve Bank of Cleveland, DOI 10.26509/frbc-ec-202501, Ulven)</w:t>
      </w:r>
    </w:p>
    <w:p w14:paraId="2C3FE6FD" w14:textId="77777777" w:rsidR="00A52766" w:rsidRPr="00A52766" w:rsidRDefault="00A52766" w:rsidP="00A52766">
      <w:pPr>
        <w:rPr>
          <w:rFonts w:eastAsia="Aptos"/>
          <w:sz w:val="16"/>
        </w:rPr>
      </w:pPr>
      <w:r w:rsidRPr="00A52766">
        <w:rPr>
          <w:rFonts w:eastAsia="Aptos"/>
          <w:b/>
          <w:iCs/>
          <w:highlight w:val="cyan"/>
          <w:u w:val="single"/>
          <w:bdr w:val="single" w:sz="8" w:space="0" w:color="auto"/>
        </w:rPr>
        <w:t>Productivity</w:t>
      </w:r>
      <w:r w:rsidRPr="00A52766">
        <w:rPr>
          <w:rFonts w:eastAsia="Aptos"/>
          <w:b/>
          <w:iCs/>
          <w:u w:val="single"/>
          <w:bdr w:val="single" w:sz="8" w:space="0" w:color="auto"/>
        </w:rPr>
        <w:t xml:space="preserve"> growth </w:t>
      </w:r>
      <w:r w:rsidRPr="00A52766">
        <w:rPr>
          <w:rFonts w:eastAsia="Aptos"/>
          <w:b/>
          <w:iCs/>
          <w:highlight w:val="cyan"/>
          <w:u w:val="single"/>
          <w:bdr w:val="single" w:sz="8" w:space="0" w:color="auto"/>
        </w:rPr>
        <w:t>surged</w:t>
      </w:r>
      <w:r w:rsidRPr="00A52766">
        <w:rPr>
          <w:rFonts w:eastAsia="Aptos"/>
          <w:sz w:val="16"/>
          <w:highlight w:val="cyan"/>
        </w:rPr>
        <w:t xml:space="preserve"> </w:t>
      </w:r>
      <w:r w:rsidRPr="00A52766">
        <w:rPr>
          <w:rFonts w:eastAsia="Aptos"/>
          <w:highlight w:val="cyan"/>
          <w:u w:val="single"/>
        </w:rPr>
        <w:t>in</w:t>
      </w:r>
      <w:r w:rsidRPr="00A52766">
        <w:rPr>
          <w:rFonts w:eastAsia="Aptos"/>
          <w:u w:val="single"/>
        </w:rPr>
        <w:t xml:space="preserve"> the </w:t>
      </w:r>
      <w:r w:rsidRPr="00A52766">
        <w:rPr>
          <w:rFonts w:eastAsia="Aptos"/>
          <w:highlight w:val="cyan"/>
          <w:u w:val="single"/>
        </w:rPr>
        <w:t>last</w:t>
      </w:r>
      <w:r w:rsidRPr="00A52766">
        <w:rPr>
          <w:rFonts w:eastAsia="Aptos"/>
          <w:u w:val="single"/>
        </w:rPr>
        <w:t xml:space="preserve"> three </w:t>
      </w:r>
      <w:r w:rsidRPr="00A52766">
        <w:rPr>
          <w:rFonts w:eastAsia="Aptos"/>
          <w:highlight w:val="cyan"/>
          <w:u w:val="single"/>
        </w:rPr>
        <w:t>quarters of 2023</w:t>
      </w:r>
      <w:r w:rsidRPr="00A52766">
        <w:rPr>
          <w:rFonts w:eastAsia="Aptos"/>
          <w:sz w:val="16"/>
        </w:rPr>
        <w:t xml:space="preserve">, </w:t>
      </w:r>
      <w:r w:rsidRPr="00A52766">
        <w:rPr>
          <w:rFonts w:eastAsia="Aptos"/>
          <w:b/>
          <w:iCs/>
          <w:u w:val="single"/>
          <w:bdr w:val="single" w:sz="8" w:space="0" w:color="auto"/>
        </w:rPr>
        <w:t>averaging 3.6 percent</w:t>
      </w:r>
      <w:r w:rsidRPr="00A52766">
        <w:rPr>
          <w:rFonts w:eastAsia="Aptos"/>
          <w:sz w:val="16"/>
        </w:rPr>
        <w:t xml:space="preserve"> </w:t>
      </w:r>
      <w:r w:rsidRPr="00A52766">
        <w:rPr>
          <w:rFonts w:eastAsia="Aptos"/>
          <w:u w:val="single"/>
        </w:rPr>
        <w:t xml:space="preserve">on an annual basis in the </w:t>
      </w:r>
      <w:proofErr w:type="gramStart"/>
      <w:r w:rsidRPr="00A52766">
        <w:rPr>
          <w:rFonts w:eastAsia="Aptos"/>
          <w:u w:val="single"/>
        </w:rPr>
        <w:t>nonfarm</w:t>
      </w:r>
      <w:proofErr w:type="gramEnd"/>
      <w:r w:rsidRPr="00A52766">
        <w:rPr>
          <w:rFonts w:eastAsia="Aptos"/>
          <w:u w:val="single"/>
        </w:rPr>
        <w:t xml:space="preserve"> business sector, and has triggered speculation that perhaps the</w:t>
      </w:r>
      <w:r w:rsidRPr="00A52766">
        <w:rPr>
          <w:rFonts w:eastAsia="Aptos"/>
          <w:sz w:val="16"/>
        </w:rPr>
        <w:t xml:space="preserve"> </w:t>
      </w:r>
      <w:r w:rsidRPr="00A52766">
        <w:rPr>
          <w:rFonts w:eastAsia="Aptos"/>
          <w:b/>
          <w:iCs/>
          <w:u w:val="single"/>
          <w:bdr w:val="single" w:sz="8" w:space="0" w:color="auto"/>
        </w:rPr>
        <w:t xml:space="preserve">US </w:t>
      </w:r>
      <w:r w:rsidRPr="00A52766">
        <w:rPr>
          <w:rFonts w:eastAsia="Aptos"/>
          <w:b/>
          <w:iCs/>
          <w:highlight w:val="cyan"/>
          <w:u w:val="single"/>
          <w:bdr w:val="single" w:sz="8" w:space="0" w:color="auto"/>
        </w:rPr>
        <w:t>economy</w:t>
      </w:r>
      <w:r w:rsidRPr="00A52766">
        <w:rPr>
          <w:rFonts w:eastAsia="Aptos"/>
          <w:sz w:val="16"/>
        </w:rPr>
        <w:t xml:space="preserve"> was </w:t>
      </w:r>
      <w:r w:rsidRPr="00A52766">
        <w:rPr>
          <w:rFonts w:eastAsia="Aptos"/>
          <w:b/>
          <w:iCs/>
          <w:highlight w:val="cyan"/>
          <w:u w:val="single"/>
          <w:bdr w:val="single" w:sz="8" w:space="0" w:color="auto"/>
        </w:rPr>
        <w:t>entering a new high-growth phase</w:t>
      </w:r>
      <w:r w:rsidRPr="00A52766">
        <w:rPr>
          <w:rFonts w:eastAsia="Aptos"/>
          <w:sz w:val="16"/>
        </w:rPr>
        <w:t xml:space="preserve">. Some analysts </w:t>
      </w:r>
      <w:r w:rsidRPr="00A52766">
        <w:rPr>
          <w:rFonts w:eastAsia="Aptos"/>
          <w:u w:val="single"/>
        </w:rPr>
        <w:t>expressed optimism that</w:t>
      </w:r>
      <w:r w:rsidRPr="00A52766">
        <w:rPr>
          <w:rFonts w:eastAsia="Aptos"/>
          <w:sz w:val="16"/>
        </w:rPr>
        <w:t xml:space="preserve"> </w:t>
      </w:r>
      <w:r w:rsidRPr="00A52766">
        <w:rPr>
          <w:rFonts w:eastAsia="Aptos"/>
          <w:b/>
          <w:iCs/>
          <w:highlight w:val="cyan"/>
          <w:u w:val="single"/>
          <w:bdr w:val="single" w:sz="8" w:space="0" w:color="auto"/>
        </w:rPr>
        <w:t>rapid advances</w:t>
      </w:r>
      <w:r w:rsidRPr="00A52766">
        <w:rPr>
          <w:rFonts w:eastAsia="Aptos"/>
          <w:sz w:val="16"/>
        </w:rPr>
        <w:t xml:space="preserve"> </w:t>
      </w:r>
      <w:r w:rsidRPr="00A52766">
        <w:rPr>
          <w:rFonts w:eastAsia="Aptos"/>
          <w:highlight w:val="cyan"/>
          <w:u w:val="single"/>
        </w:rPr>
        <w:t>in</w:t>
      </w:r>
      <w:r w:rsidRPr="00A52766">
        <w:rPr>
          <w:rFonts w:eastAsia="Aptos"/>
          <w:sz w:val="16"/>
        </w:rPr>
        <w:t xml:space="preserve"> artificial intelligence (</w:t>
      </w:r>
      <w:r w:rsidRPr="00A52766">
        <w:rPr>
          <w:rFonts w:eastAsia="Aptos"/>
          <w:b/>
          <w:iCs/>
          <w:highlight w:val="cyan"/>
          <w:u w:val="single"/>
          <w:bdr w:val="single" w:sz="8" w:space="0" w:color="auto"/>
        </w:rPr>
        <w:t>AI</w:t>
      </w:r>
      <w:r w:rsidRPr="00A52766">
        <w:rPr>
          <w:rFonts w:eastAsia="Aptos"/>
          <w:sz w:val="16"/>
        </w:rPr>
        <w:t xml:space="preserve">) </w:t>
      </w:r>
      <w:r w:rsidRPr="00A52766">
        <w:rPr>
          <w:rFonts w:eastAsia="Aptos"/>
          <w:highlight w:val="cyan"/>
          <w:u w:val="single"/>
        </w:rPr>
        <w:t>could</w:t>
      </w:r>
      <w:r w:rsidRPr="00A52766">
        <w:rPr>
          <w:rFonts w:eastAsia="Aptos"/>
          <w:u w:val="single"/>
        </w:rPr>
        <w:t xml:space="preserve"> </w:t>
      </w:r>
      <w:r w:rsidRPr="00A52766">
        <w:rPr>
          <w:rFonts w:eastAsia="Aptos"/>
          <w:highlight w:val="cyan"/>
          <w:u w:val="single"/>
        </w:rPr>
        <w:t>be a</w:t>
      </w:r>
      <w:r w:rsidRPr="00A52766">
        <w:rPr>
          <w:rFonts w:eastAsia="Aptos"/>
          <w:u w:val="single"/>
        </w:rPr>
        <w:t xml:space="preserve"> potential</w:t>
      </w:r>
      <w:r w:rsidRPr="00A52766">
        <w:rPr>
          <w:rFonts w:eastAsia="Aptos"/>
          <w:sz w:val="16"/>
        </w:rPr>
        <w:t xml:space="preserve"> </w:t>
      </w:r>
      <w:r w:rsidRPr="00A52766">
        <w:rPr>
          <w:rFonts w:eastAsia="Aptos"/>
          <w:b/>
          <w:iCs/>
          <w:highlight w:val="cyan"/>
          <w:u w:val="single"/>
          <w:bdr w:val="single" w:sz="8" w:space="0" w:color="auto"/>
        </w:rPr>
        <w:t>engine of growth</w:t>
      </w:r>
      <w:r w:rsidRPr="00A52766">
        <w:rPr>
          <w:rFonts w:eastAsia="Aptos"/>
          <w:sz w:val="16"/>
        </w:rPr>
        <w:t xml:space="preserve"> </w:t>
      </w:r>
      <w:r w:rsidRPr="00A52766">
        <w:rPr>
          <w:rFonts w:eastAsia="Aptos"/>
          <w:u w:val="single"/>
        </w:rPr>
        <w:t>in the coming decade</w:t>
      </w:r>
      <w:r w:rsidRPr="00A52766">
        <w:rPr>
          <w:rFonts w:eastAsia="Aptos"/>
          <w:sz w:val="16"/>
        </w:rPr>
        <w:t>.</w:t>
      </w:r>
    </w:p>
    <w:p w14:paraId="2A8D35A7" w14:textId="77777777" w:rsidR="00A52766" w:rsidRPr="00A52766" w:rsidRDefault="00A52766" w:rsidP="00A52766">
      <w:pPr>
        <w:rPr>
          <w:rFonts w:eastAsia="Aptos"/>
          <w:sz w:val="16"/>
        </w:rPr>
      </w:pPr>
      <w:r w:rsidRPr="00A52766">
        <w:rPr>
          <w:rFonts w:eastAsia="Aptos"/>
          <w:sz w:val="16"/>
        </w:rPr>
        <w:t xml:space="preserve">These </w:t>
      </w:r>
      <w:r w:rsidRPr="00A52766">
        <w:rPr>
          <w:rFonts w:eastAsia="Aptos"/>
          <w:u w:val="single"/>
        </w:rPr>
        <w:t>swings in productivity trends</w:t>
      </w:r>
      <w:r w:rsidRPr="00A52766">
        <w:rPr>
          <w:rFonts w:eastAsia="Aptos"/>
          <w:sz w:val="16"/>
        </w:rPr>
        <w:t xml:space="preserve"> </w:t>
      </w:r>
      <w:r w:rsidRPr="00A52766">
        <w:rPr>
          <w:rFonts w:eastAsia="Aptos"/>
          <w:b/>
          <w:iCs/>
          <w:highlight w:val="cyan"/>
          <w:u w:val="single"/>
          <w:bdr w:val="single" w:sz="8" w:space="0" w:color="auto"/>
        </w:rPr>
        <w:t>present a challenge in forecasting</w:t>
      </w:r>
      <w:r w:rsidRPr="00A52766">
        <w:rPr>
          <w:rFonts w:eastAsia="Aptos"/>
          <w:sz w:val="16"/>
        </w:rPr>
        <w:t xml:space="preserve"> </w:t>
      </w:r>
      <w:r w:rsidRPr="00A52766">
        <w:rPr>
          <w:rFonts w:eastAsia="Aptos"/>
          <w:u w:val="single"/>
        </w:rPr>
        <w:t>productivity growth</w:t>
      </w:r>
      <w:r w:rsidRPr="00A52766">
        <w:rPr>
          <w:rFonts w:eastAsia="Aptos"/>
          <w:sz w:val="16"/>
        </w:rPr>
        <w:t xml:space="preserve">, particularly </w:t>
      </w:r>
      <w:proofErr w:type="gramStart"/>
      <w:r w:rsidRPr="00A52766">
        <w:rPr>
          <w:rFonts w:eastAsia="Aptos"/>
          <w:u w:val="single"/>
        </w:rPr>
        <w:t>in light of</w:t>
      </w:r>
      <w:proofErr w:type="gramEnd"/>
      <w:r w:rsidRPr="00A52766">
        <w:rPr>
          <w:rFonts w:eastAsia="Aptos"/>
          <w:u w:val="single"/>
        </w:rPr>
        <w:t xml:space="preserve"> shorter-term cyclical fluctuations</w:t>
      </w:r>
      <w:r w:rsidRPr="00A52766">
        <w:rPr>
          <w:rFonts w:eastAsia="Aptos"/>
          <w:sz w:val="16"/>
        </w:rPr>
        <w:t xml:space="preserve">. The </w:t>
      </w:r>
      <w:r w:rsidRPr="00A52766">
        <w:rPr>
          <w:rFonts w:eastAsia="Aptos"/>
          <w:u w:val="single"/>
        </w:rPr>
        <w:t>COVID</w:t>
      </w:r>
      <w:r w:rsidRPr="00A52766">
        <w:rPr>
          <w:rFonts w:eastAsia="Aptos"/>
          <w:sz w:val="16"/>
        </w:rPr>
        <w:t xml:space="preserve">-19 pandemic in 2020 </w:t>
      </w:r>
      <w:r w:rsidRPr="00A52766">
        <w:rPr>
          <w:rFonts w:eastAsia="Aptos"/>
          <w:u w:val="single"/>
        </w:rPr>
        <w:t>added further complexity, with unprecedented fluctuations in productivity</w:t>
      </w:r>
      <w:r w:rsidRPr="00A52766">
        <w:rPr>
          <w:rFonts w:eastAsia="Aptos"/>
          <w:sz w:val="16"/>
        </w:rPr>
        <w:t xml:space="preserve">, first when the labor force experienced massive reductions early in 2020 and then again later in 2020 and in 2021 as workers returned to the labor force. Thus, </w:t>
      </w:r>
      <w:r w:rsidRPr="00A52766">
        <w:rPr>
          <w:rFonts w:eastAsia="Aptos"/>
          <w:u w:val="single"/>
        </w:rPr>
        <w:t>it is</w:t>
      </w:r>
      <w:r w:rsidRPr="00A52766">
        <w:rPr>
          <w:rFonts w:eastAsia="Aptos"/>
          <w:sz w:val="16"/>
        </w:rPr>
        <w:t xml:space="preserve"> </w:t>
      </w:r>
      <w:r w:rsidRPr="00A52766">
        <w:rPr>
          <w:rFonts w:eastAsia="Aptos"/>
          <w:b/>
          <w:iCs/>
          <w:u w:val="single"/>
          <w:bdr w:val="single" w:sz="8" w:space="0" w:color="auto"/>
        </w:rPr>
        <w:t>difficult to assess</w:t>
      </w:r>
      <w:r w:rsidRPr="00A52766">
        <w:rPr>
          <w:rFonts w:eastAsia="Aptos"/>
          <w:sz w:val="16"/>
        </w:rPr>
        <w:t xml:space="preserve"> </w:t>
      </w:r>
      <w:r w:rsidRPr="00A52766">
        <w:rPr>
          <w:rFonts w:eastAsia="Aptos"/>
          <w:u w:val="single"/>
        </w:rPr>
        <w:t>whether an acceleration such as occurred in 2023 represents a new trend or merely a transitory blip</w:t>
      </w:r>
      <w:r w:rsidRPr="00A52766">
        <w:rPr>
          <w:rFonts w:eastAsia="Aptos"/>
          <w:sz w:val="16"/>
        </w:rPr>
        <w:t>.</w:t>
      </w:r>
    </w:p>
    <w:p w14:paraId="065014EC" w14:textId="77777777" w:rsidR="00A52766" w:rsidRPr="00A52766" w:rsidRDefault="00A52766" w:rsidP="00A52766">
      <w:pPr>
        <w:rPr>
          <w:rFonts w:eastAsia="Aptos"/>
          <w:sz w:val="16"/>
        </w:rPr>
      </w:pPr>
      <w:r w:rsidRPr="00A52766">
        <w:rPr>
          <w:rFonts w:eastAsia="Aptos"/>
          <w:sz w:val="16"/>
        </w:rPr>
        <w:t xml:space="preserve">Changes in trend productivity growth also present challenges to policymakers. The </w:t>
      </w:r>
      <w:r w:rsidRPr="00A52766">
        <w:rPr>
          <w:rFonts w:eastAsia="Aptos"/>
          <w:u w:val="single"/>
        </w:rPr>
        <w:t xml:space="preserve">slowdown </w:t>
      </w:r>
      <w:proofErr w:type="gramStart"/>
      <w:r w:rsidRPr="00A52766">
        <w:rPr>
          <w:rFonts w:eastAsia="Aptos"/>
          <w:u w:val="single"/>
        </w:rPr>
        <w:t>in trend</w:t>
      </w:r>
      <w:proofErr w:type="gramEnd"/>
      <w:r w:rsidRPr="00A52766">
        <w:rPr>
          <w:rFonts w:eastAsia="Aptos"/>
          <w:u w:val="single"/>
        </w:rPr>
        <w:t xml:space="preserve"> productivity growth in the early 1970s is widely believed to have contributed to inflationary pressures during that decade</w:t>
      </w:r>
      <w:r w:rsidRPr="00A52766">
        <w:rPr>
          <w:rFonts w:eastAsia="Aptos"/>
          <w:sz w:val="16"/>
        </w:rPr>
        <w:t xml:space="preserve">, as policymakers were perceived to be slow to recognize the change and believed the economy could grow more rapidly without generating inflation than was </w:t>
      </w:r>
      <w:proofErr w:type="gramStart"/>
      <w:r w:rsidRPr="00A52766">
        <w:rPr>
          <w:rFonts w:eastAsia="Aptos"/>
          <w:sz w:val="16"/>
        </w:rPr>
        <w:t>actually the</w:t>
      </w:r>
      <w:proofErr w:type="gramEnd"/>
      <w:r w:rsidRPr="00A52766">
        <w:rPr>
          <w:rFonts w:eastAsia="Aptos"/>
          <w:sz w:val="16"/>
        </w:rPr>
        <w:t xml:space="preserve"> case. </w:t>
      </w:r>
      <w:r w:rsidRPr="00A52766">
        <w:rPr>
          <w:rFonts w:eastAsia="Aptos"/>
          <w:u w:val="single"/>
        </w:rPr>
        <w:t>By contrast</w:t>
      </w:r>
      <w:r w:rsidRPr="00A52766">
        <w:rPr>
          <w:rFonts w:eastAsia="Aptos"/>
          <w:sz w:val="16"/>
        </w:rPr>
        <w:t xml:space="preserve">, the </w:t>
      </w:r>
      <w:r w:rsidRPr="00A52766">
        <w:rPr>
          <w:rFonts w:eastAsia="Aptos"/>
          <w:u w:val="single"/>
        </w:rPr>
        <w:t>recognition of technology advances in the 1990s prompted policymakers on the Federal Open Market Committee</w:t>
      </w:r>
      <w:r w:rsidRPr="00A52766">
        <w:rPr>
          <w:rFonts w:eastAsia="Aptos"/>
          <w:sz w:val="16"/>
        </w:rPr>
        <w:t xml:space="preserve"> (FOMC) </w:t>
      </w:r>
      <w:r w:rsidRPr="00A52766">
        <w:rPr>
          <w:rFonts w:eastAsia="Aptos"/>
          <w:u w:val="single"/>
        </w:rPr>
        <w:t>to hold off tightening policy even with strong GDP growth</w:t>
      </w:r>
      <w:r w:rsidRPr="00A52766">
        <w:rPr>
          <w:rFonts w:eastAsia="Aptos"/>
          <w:sz w:val="16"/>
        </w:rPr>
        <w:t>, a condition that would typically prompt a response.</w:t>
      </w:r>
    </w:p>
    <w:p w14:paraId="493F5FA0" w14:textId="77777777" w:rsidR="00A52766" w:rsidRPr="00A52766" w:rsidRDefault="00A52766" w:rsidP="00A52766">
      <w:pPr>
        <w:rPr>
          <w:rFonts w:eastAsia="Aptos"/>
          <w:sz w:val="16"/>
        </w:rPr>
      </w:pPr>
      <w:r w:rsidRPr="00A52766">
        <w:rPr>
          <w:rFonts w:eastAsia="Aptos"/>
          <w:u w:val="single"/>
        </w:rPr>
        <w:t xml:space="preserve">As </w:t>
      </w:r>
      <w:r w:rsidRPr="00A52766">
        <w:rPr>
          <w:rFonts w:eastAsia="Aptos"/>
          <w:highlight w:val="cyan"/>
          <w:u w:val="single"/>
        </w:rPr>
        <w:t>a tool for</w:t>
      </w:r>
      <w:r w:rsidRPr="00A52766">
        <w:rPr>
          <w:rFonts w:eastAsia="Aptos"/>
          <w:sz w:val="16"/>
          <w:highlight w:val="cyan"/>
        </w:rPr>
        <w:t xml:space="preserve"> </w:t>
      </w:r>
      <w:r w:rsidRPr="00A52766">
        <w:rPr>
          <w:rFonts w:eastAsia="Aptos"/>
          <w:b/>
          <w:iCs/>
          <w:highlight w:val="cyan"/>
          <w:u w:val="single"/>
          <w:bdr w:val="single" w:sz="8" w:space="0" w:color="auto"/>
        </w:rPr>
        <w:t>separating</w:t>
      </w:r>
      <w:r w:rsidRPr="00A52766">
        <w:rPr>
          <w:rFonts w:eastAsia="Aptos"/>
          <w:sz w:val="16"/>
        </w:rPr>
        <w:t xml:space="preserve"> </w:t>
      </w:r>
      <w:r w:rsidRPr="00A52766">
        <w:rPr>
          <w:rFonts w:eastAsia="Aptos"/>
          <w:u w:val="single"/>
        </w:rPr>
        <w:t>the</w:t>
      </w:r>
      <w:r w:rsidRPr="00A52766">
        <w:rPr>
          <w:rFonts w:eastAsia="Aptos"/>
          <w:sz w:val="16"/>
        </w:rPr>
        <w:t xml:space="preserve"> </w:t>
      </w:r>
      <w:r w:rsidRPr="00A52766">
        <w:rPr>
          <w:rFonts w:eastAsia="Aptos"/>
          <w:b/>
          <w:iCs/>
          <w:highlight w:val="cyan"/>
          <w:u w:val="single"/>
          <w:bdr w:val="single" w:sz="8" w:space="0" w:color="auto"/>
        </w:rPr>
        <w:t>“signal”</w:t>
      </w:r>
      <w:r w:rsidRPr="00A52766">
        <w:rPr>
          <w:rFonts w:eastAsia="Aptos"/>
          <w:sz w:val="16"/>
        </w:rPr>
        <w:t xml:space="preserve"> (</w:t>
      </w:r>
      <w:r w:rsidRPr="00A52766">
        <w:rPr>
          <w:rFonts w:eastAsia="Aptos"/>
          <w:u w:val="single"/>
        </w:rPr>
        <w:t>the longer-term trend in productivity</w:t>
      </w:r>
      <w:r w:rsidRPr="00A52766">
        <w:rPr>
          <w:rFonts w:eastAsia="Aptos"/>
          <w:sz w:val="16"/>
        </w:rPr>
        <w:t xml:space="preserve">) </w:t>
      </w:r>
      <w:r w:rsidRPr="00A52766">
        <w:rPr>
          <w:rFonts w:eastAsia="Aptos"/>
          <w:b/>
          <w:iCs/>
          <w:highlight w:val="cyan"/>
          <w:u w:val="single"/>
          <w:bdr w:val="single" w:sz="8" w:space="0" w:color="auto"/>
        </w:rPr>
        <w:t>from</w:t>
      </w:r>
      <w:r w:rsidRPr="00A52766">
        <w:rPr>
          <w:rFonts w:eastAsia="Aptos"/>
          <w:b/>
          <w:iCs/>
          <w:u w:val="single"/>
          <w:bdr w:val="single" w:sz="8" w:space="0" w:color="auto"/>
        </w:rPr>
        <w:t xml:space="preserve"> the </w:t>
      </w:r>
      <w:r w:rsidRPr="00A52766">
        <w:rPr>
          <w:rFonts w:eastAsia="Aptos"/>
          <w:b/>
          <w:iCs/>
          <w:highlight w:val="cyan"/>
          <w:u w:val="single"/>
          <w:bdr w:val="single" w:sz="8" w:space="0" w:color="auto"/>
        </w:rPr>
        <w:t>“noise”</w:t>
      </w:r>
      <w:r w:rsidRPr="00A52766">
        <w:rPr>
          <w:rFonts w:eastAsia="Aptos"/>
          <w:sz w:val="16"/>
        </w:rPr>
        <w:t xml:space="preserve"> (</w:t>
      </w:r>
      <w:r w:rsidRPr="00A52766">
        <w:rPr>
          <w:rFonts w:eastAsia="Aptos"/>
          <w:u w:val="single"/>
        </w:rPr>
        <w:t>shorter-term fluctuations</w:t>
      </w:r>
      <w:r w:rsidRPr="00A52766">
        <w:rPr>
          <w:rFonts w:eastAsia="Aptos"/>
          <w:sz w:val="16"/>
        </w:rPr>
        <w:t xml:space="preserve">), Kahn and Rich (2007) developed </w:t>
      </w:r>
      <w:r w:rsidRPr="00A52766">
        <w:rPr>
          <w:rFonts w:eastAsia="Aptos"/>
          <w:u w:val="single"/>
        </w:rPr>
        <w:t xml:space="preserve">a </w:t>
      </w:r>
      <w:r w:rsidRPr="00A52766">
        <w:rPr>
          <w:rFonts w:eastAsia="Aptos"/>
          <w:highlight w:val="cyan"/>
          <w:u w:val="single"/>
        </w:rPr>
        <w:t>model</w:t>
      </w:r>
      <w:r w:rsidRPr="00A52766">
        <w:rPr>
          <w:rFonts w:eastAsia="Aptos"/>
          <w:u w:val="single"/>
        </w:rPr>
        <w:t xml:space="preserve"> to describe and </w:t>
      </w:r>
      <w:r w:rsidRPr="00A52766">
        <w:rPr>
          <w:rFonts w:eastAsia="Aptos"/>
          <w:highlight w:val="cyan"/>
          <w:u w:val="single"/>
        </w:rPr>
        <w:t>forecast</w:t>
      </w:r>
      <w:r w:rsidRPr="00A52766">
        <w:rPr>
          <w:rFonts w:eastAsia="Aptos"/>
          <w:u w:val="single"/>
        </w:rPr>
        <w:t xml:space="preserve"> movements in productivity </w:t>
      </w:r>
      <w:r w:rsidRPr="00A52766">
        <w:rPr>
          <w:rFonts w:eastAsia="Aptos"/>
          <w:highlight w:val="cyan"/>
          <w:u w:val="single"/>
        </w:rPr>
        <w:t>growth</w:t>
      </w:r>
      <w:r w:rsidRPr="00A52766">
        <w:rPr>
          <w:rFonts w:eastAsia="Aptos"/>
          <w:u w:val="single"/>
        </w:rPr>
        <w:t>.</w:t>
      </w:r>
      <w:r w:rsidRPr="00A52766">
        <w:rPr>
          <w:rFonts w:eastAsia="Aptos"/>
          <w:sz w:val="16"/>
        </w:rPr>
        <w:t xml:space="preserve"> The model </w:t>
      </w:r>
      <w:r w:rsidRPr="00A52766">
        <w:rPr>
          <w:rFonts w:eastAsia="Aptos"/>
          <w:u w:val="single"/>
        </w:rPr>
        <w:t>focuses on detecting possible changes in productivity growth “regimes”</w:t>
      </w:r>
      <w:r w:rsidRPr="00A52766">
        <w:rPr>
          <w:rFonts w:eastAsia="Aptos"/>
          <w:sz w:val="16"/>
        </w:rPr>
        <w:t xml:space="preserve"> (extended periods of higher- or lower-than-average growth) in real time as new data are released. The model </w:t>
      </w:r>
      <w:r w:rsidRPr="00A52766">
        <w:rPr>
          <w:rFonts w:eastAsia="Aptos"/>
          <w:u w:val="single"/>
        </w:rPr>
        <w:t>proved adept at detecting, within about two years, the changes in trends that, with hindsight, we can say occurred</w:t>
      </w:r>
      <w:r w:rsidRPr="00A52766">
        <w:rPr>
          <w:rFonts w:eastAsia="Aptos"/>
          <w:sz w:val="16"/>
        </w:rPr>
        <w:t xml:space="preserve"> in 1997 and 2005 (see Kahn and Rich, 2011).</w:t>
      </w:r>
    </w:p>
    <w:p w14:paraId="1F445851" w14:textId="77777777" w:rsidR="00A52766" w:rsidRPr="00A52766" w:rsidRDefault="00A52766" w:rsidP="00A52766">
      <w:pPr>
        <w:rPr>
          <w:rFonts w:eastAsia="Aptos"/>
          <w:sz w:val="16"/>
        </w:rPr>
      </w:pPr>
      <w:r w:rsidRPr="00A52766">
        <w:rPr>
          <w:rFonts w:eastAsia="Aptos"/>
          <w:sz w:val="16"/>
        </w:rPr>
        <w:t xml:space="preserve">In this Economic Commentary, </w:t>
      </w:r>
      <w:r w:rsidRPr="00A52766">
        <w:rPr>
          <w:rFonts w:eastAsia="Aptos"/>
          <w:u w:val="single"/>
        </w:rPr>
        <w:t xml:space="preserve">we apply our </w:t>
      </w:r>
      <w:r w:rsidRPr="00A52766">
        <w:rPr>
          <w:rFonts w:eastAsia="Aptos"/>
          <w:highlight w:val="cyan"/>
          <w:u w:val="single"/>
        </w:rPr>
        <w:t>model</w:t>
      </w:r>
      <w:r w:rsidRPr="00A52766">
        <w:rPr>
          <w:rFonts w:eastAsia="Aptos"/>
          <w:u w:val="single"/>
        </w:rPr>
        <w:t xml:space="preserve"> to </w:t>
      </w:r>
      <w:r w:rsidRPr="00A52766">
        <w:rPr>
          <w:rFonts w:eastAsia="Aptos"/>
          <w:highlight w:val="cyan"/>
          <w:u w:val="single"/>
        </w:rPr>
        <w:t>show that</w:t>
      </w:r>
      <w:r w:rsidRPr="00A52766">
        <w:rPr>
          <w:rFonts w:eastAsia="Aptos"/>
          <w:u w:val="single"/>
        </w:rPr>
        <w:t xml:space="preserve"> the</w:t>
      </w:r>
      <w:r w:rsidRPr="00A52766">
        <w:rPr>
          <w:rFonts w:eastAsia="Aptos"/>
          <w:sz w:val="16"/>
        </w:rPr>
        <w:t xml:space="preserve"> </w:t>
      </w:r>
      <w:r w:rsidRPr="00A52766">
        <w:rPr>
          <w:rFonts w:eastAsia="Aptos"/>
          <w:b/>
          <w:iCs/>
          <w:u w:val="single"/>
          <w:bdr w:val="single" w:sz="8" w:space="0" w:color="auto"/>
        </w:rPr>
        <w:t xml:space="preserve">recent </w:t>
      </w:r>
      <w:r w:rsidRPr="00A52766">
        <w:rPr>
          <w:rFonts w:eastAsia="Aptos"/>
          <w:b/>
          <w:iCs/>
          <w:highlight w:val="cyan"/>
          <w:u w:val="single"/>
          <w:bdr w:val="single" w:sz="8" w:space="0" w:color="auto"/>
        </w:rPr>
        <w:t>data provide</w:t>
      </w:r>
      <w:r w:rsidRPr="00A52766">
        <w:rPr>
          <w:rFonts w:eastAsia="Aptos"/>
          <w:sz w:val="16"/>
        </w:rPr>
        <w:t xml:space="preserve"> some </w:t>
      </w:r>
      <w:r w:rsidRPr="00A52766">
        <w:rPr>
          <w:rFonts w:eastAsia="Aptos"/>
          <w:b/>
          <w:iCs/>
          <w:highlight w:val="cyan"/>
          <w:u w:val="single"/>
          <w:bdr w:val="single" w:sz="8" w:space="0" w:color="auto"/>
        </w:rPr>
        <w:t>support</w:t>
      </w:r>
      <w:r w:rsidRPr="00A52766">
        <w:rPr>
          <w:rFonts w:eastAsia="Aptos"/>
          <w:sz w:val="16"/>
        </w:rPr>
        <w:t xml:space="preserve">, albeit limited and preliminary, </w:t>
      </w:r>
      <w:r w:rsidRPr="00A52766">
        <w:rPr>
          <w:rFonts w:eastAsia="Aptos"/>
          <w:highlight w:val="cyan"/>
          <w:u w:val="single"/>
        </w:rPr>
        <w:t>for</w:t>
      </w:r>
      <w:r w:rsidRPr="00A52766">
        <w:rPr>
          <w:rFonts w:eastAsia="Aptos"/>
          <w:u w:val="single"/>
        </w:rPr>
        <w:t xml:space="preserve"> the </w:t>
      </w:r>
      <w:r w:rsidRPr="00A52766">
        <w:rPr>
          <w:rFonts w:eastAsia="Aptos"/>
          <w:highlight w:val="cyan"/>
          <w:u w:val="single"/>
        </w:rPr>
        <w:t>view that</w:t>
      </w:r>
      <w:r w:rsidRPr="00A52766">
        <w:rPr>
          <w:rFonts w:eastAsia="Aptos"/>
          <w:sz w:val="16"/>
        </w:rPr>
        <w:t xml:space="preserve"> </w:t>
      </w:r>
      <w:r w:rsidRPr="00A52766">
        <w:rPr>
          <w:rFonts w:eastAsia="Aptos"/>
          <w:b/>
          <w:iCs/>
          <w:highlight w:val="cyan"/>
          <w:u w:val="single"/>
          <w:bdr w:val="single" w:sz="8" w:space="0" w:color="auto"/>
        </w:rPr>
        <w:t>productivity growth</w:t>
      </w:r>
      <w:r w:rsidRPr="00A52766">
        <w:rPr>
          <w:rFonts w:eastAsia="Aptos"/>
          <w:sz w:val="16"/>
        </w:rPr>
        <w:t xml:space="preserve"> </w:t>
      </w:r>
      <w:r w:rsidRPr="00A52766">
        <w:rPr>
          <w:rFonts w:eastAsia="Aptos"/>
          <w:u w:val="single"/>
        </w:rPr>
        <w:t>may have</w:t>
      </w:r>
      <w:r w:rsidRPr="00A52766">
        <w:rPr>
          <w:rFonts w:eastAsia="Aptos"/>
          <w:sz w:val="16"/>
        </w:rPr>
        <w:t xml:space="preserve"> </w:t>
      </w:r>
      <w:r w:rsidRPr="00A52766">
        <w:rPr>
          <w:rFonts w:eastAsia="Aptos"/>
          <w:b/>
          <w:iCs/>
          <w:highlight w:val="cyan"/>
          <w:u w:val="single"/>
          <w:bdr w:val="single" w:sz="8" w:space="0" w:color="auto"/>
        </w:rPr>
        <w:t>shifted to a higher</w:t>
      </w:r>
      <w:r w:rsidRPr="00A52766">
        <w:rPr>
          <w:rFonts w:eastAsia="Aptos"/>
          <w:b/>
          <w:iCs/>
          <w:u w:val="single"/>
          <w:bdr w:val="single" w:sz="8" w:space="0" w:color="auto"/>
        </w:rPr>
        <w:t xml:space="preserve"> trend</w:t>
      </w:r>
      <w:r w:rsidRPr="00A52766">
        <w:rPr>
          <w:rFonts w:eastAsia="Aptos"/>
          <w:sz w:val="16"/>
        </w:rPr>
        <w:t xml:space="preserve"> </w:t>
      </w:r>
      <w:r w:rsidRPr="00A52766">
        <w:rPr>
          <w:rFonts w:eastAsia="Aptos"/>
          <w:u w:val="single"/>
        </w:rPr>
        <w:t xml:space="preserve">growth </w:t>
      </w:r>
      <w:r w:rsidRPr="00A52766">
        <w:rPr>
          <w:rFonts w:eastAsia="Aptos"/>
          <w:highlight w:val="cyan"/>
          <w:u w:val="single"/>
        </w:rPr>
        <w:t>rate</w:t>
      </w:r>
      <w:r w:rsidRPr="00A52766">
        <w:rPr>
          <w:rFonts w:eastAsia="Aptos"/>
          <w:sz w:val="16"/>
        </w:rPr>
        <w:t xml:space="preserve">. The model currently </w:t>
      </w:r>
      <w:r w:rsidRPr="00A52766">
        <w:rPr>
          <w:rFonts w:eastAsia="Aptos"/>
          <w:u w:val="single"/>
        </w:rPr>
        <w:t>estimates a 41 percent probability that productivity is now in a high-growth regime. We will also address arguments for and against the idea that the recent pickup in productivity growth could be sustained</w:t>
      </w:r>
      <w:r w:rsidRPr="00A52766">
        <w:rPr>
          <w:rFonts w:eastAsia="Aptos"/>
          <w:sz w:val="16"/>
        </w:rPr>
        <w:t>.</w:t>
      </w:r>
    </w:p>
    <w:p w14:paraId="1BFCD114" w14:textId="77777777" w:rsidR="00A52766" w:rsidRPr="00A52766" w:rsidRDefault="00A52766" w:rsidP="00A52766">
      <w:pPr>
        <w:rPr>
          <w:rFonts w:eastAsia="Aptos"/>
          <w:sz w:val="10"/>
        </w:rPr>
      </w:pPr>
      <w:r w:rsidRPr="00A52766">
        <w:rPr>
          <w:rFonts w:eastAsia="Aptos"/>
          <w:sz w:val="10"/>
        </w:rPr>
        <w:t>A Regime-Switching Model of Productivity Growth</w:t>
      </w:r>
    </w:p>
    <w:p w14:paraId="4CEDA1D7" w14:textId="77777777" w:rsidR="00A52766" w:rsidRPr="00A52766" w:rsidRDefault="00A52766" w:rsidP="00A52766">
      <w:pPr>
        <w:rPr>
          <w:rFonts w:eastAsia="Aptos"/>
          <w:sz w:val="10"/>
        </w:rPr>
      </w:pPr>
      <w:r w:rsidRPr="00A52766">
        <w:rPr>
          <w:rFonts w:eastAsia="Aptos"/>
          <w:sz w:val="10"/>
        </w:rPr>
        <w:t xml:space="preserve">We follow the approach in Kahn and Rich (2006, 2007) and use a regime-switching model to describe the behavior of productivity growth in the United States over the post-World War II period.1 The regime-switching model differs from traditional time series models by allowing the behavior of a variable to shift between recurring states. The periodic shifts in behavior can relate to the mean, variance, persistence, or some other property of the variable. The evolution of the states is governed by transition probabilities that give the likelihood, conditional on being </w:t>
      </w:r>
      <w:proofErr w:type="gramStart"/>
      <w:r w:rsidRPr="00A52766">
        <w:rPr>
          <w:rFonts w:eastAsia="Aptos"/>
          <w:sz w:val="10"/>
        </w:rPr>
        <w:t>in one state,</w:t>
      </w:r>
      <w:proofErr w:type="gramEnd"/>
      <w:r w:rsidRPr="00A52766">
        <w:rPr>
          <w:rFonts w:eastAsia="Aptos"/>
          <w:sz w:val="10"/>
        </w:rPr>
        <w:t xml:space="preserve"> of remaining in the same state or switching to another state in the next period.2 Lagged values of the variable are also typically assumed to influence its movements over time.</w:t>
      </w:r>
    </w:p>
    <w:p w14:paraId="53668A13" w14:textId="77777777" w:rsidR="00A52766" w:rsidRPr="00A52766" w:rsidRDefault="00A52766" w:rsidP="00A52766">
      <w:pPr>
        <w:rPr>
          <w:rFonts w:eastAsia="Aptos"/>
          <w:sz w:val="10"/>
        </w:rPr>
      </w:pPr>
      <w:r w:rsidRPr="00A52766">
        <w:rPr>
          <w:rFonts w:eastAsia="Aptos"/>
          <w:sz w:val="10"/>
        </w:rPr>
        <w:t>In our current application, the regime-switching model allows productivity to shift between low- and high-growth states. To aid in detecting the current state, the model also includes data on real wages and real consumption (relative to labor hours), because both theory and observation suggest that these variables display similar movements to productivity over the long-run and thereby help to identify changes in the trend.3 Figure 2 plots the three series and shows their parallel movements.</w:t>
      </w:r>
    </w:p>
    <w:p w14:paraId="1FCBD3FF" w14:textId="77777777" w:rsidR="00A52766" w:rsidRPr="00A52766" w:rsidRDefault="00A52766" w:rsidP="00A52766">
      <w:pPr>
        <w:rPr>
          <w:rFonts w:eastAsia="Aptos"/>
          <w:sz w:val="10"/>
        </w:rPr>
      </w:pPr>
      <w:r w:rsidRPr="00A52766">
        <w:rPr>
          <w:rFonts w:eastAsia="Aptos"/>
          <w:sz w:val="10"/>
        </w:rPr>
        <w:t>[FIGURE OMITTED]</w:t>
      </w:r>
    </w:p>
    <w:p w14:paraId="69908FFC" w14:textId="77777777" w:rsidR="00A52766" w:rsidRPr="00A52766" w:rsidRDefault="00A52766" w:rsidP="00A52766">
      <w:pPr>
        <w:rPr>
          <w:rFonts w:eastAsia="Aptos"/>
          <w:sz w:val="10"/>
        </w:rPr>
      </w:pPr>
      <w:r w:rsidRPr="00A52766">
        <w:rPr>
          <w:rFonts w:eastAsia="Aptos"/>
          <w:sz w:val="10"/>
        </w:rPr>
        <w:t xml:space="preserve">Note that there are periodic changes in the trends that appear to coincide. Specifically, the slopes </w:t>
      </w:r>
      <w:proofErr w:type="gramStart"/>
      <w:r w:rsidRPr="00A52766">
        <w:rPr>
          <w:rFonts w:eastAsia="Aptos"/>
          <w:sz w:val="10"/>
        </w:rPr>
        <w:t>flatten beginning</w:t>
      </w:r>
      <w:proofErr w:type="gramEnd"/>
      <w:r w:rsidRPr="00A52766">
        <w:rPr>
          <w:rFonts w:eastAsia="Aptos"/>
          <w:sz w:val="10"/>
        </w:rPr>
        <w:t xml:space="preserve"> around </w:t>
      </w:r>
      <w:proofErr w:type="gramStart"/>
      <w:r w:rsidRPr="00A52766">
        <w:rPr>
          <w:rFonts w:eastAsia="Aptos"/>
          <w:sz w:val="10"/>
        </w:rPr>
        <w:t>1973:Q</w:t>
      </w:r>
      <w:proofErr w:type="gramEnd"/>
      <w:r w:rsidRPr="00A52766">
        <w:rPr>
          <w:rFonts w:eastAsia="Aptos"/>
          <w:sz w:val="10"/>
        </w:rPr>
        <w:t xml:space="preserve">1, steepen at around </w:t>
      </w:r>
      <w:proofErr w:type="gramStart"/>
      <w:r w:rsidRPr="00A52766">
        <w:rPr>
          <w:rFonts w:eastAsia="Aptos"/>
          <w:sz w:val="10"/>
        </w:rPr>
        <w:t>1997:Q</w:t>
      </w:r>
      <w:proofErr w:type="gramEnd"/>
      <w:r w:rsidRPr="00A52766">
        <w:rPr>
          <w:rFonts w:eastAsia="Aptos"/>
          <w:sz w:val="10"/>
        </w:rPr>
        <w:t xml:space="preserve">1, and then flatten again after </w:t>
      </w:r>
      <w:proofErr w:type="gramStart"/>
      <w:r w:rsidRPr="00A52766">
        <w:rPr>
          <w:rFonts w:eastAsia="Aptos"/>
          <w:sz w:val="10"/>
        </w:rPr>
        <w:t>2005:Q</w:t>
      </w:r>
      <w:proofErr w:type="gramEnd"/>
      <w:r w:rsidRPr="00A52766">
        <w:rPr>
          <w:rFonts w:eastAsia="Aptos"/>
          <w:sz w:val="10"/>
        </w:rPr>
        <w:t xml:space="preserve">1. Moreover, the slopes of the steeper segments look similar to each other, as do the slopes of the flatter segments. Because the slope of a line plotted on a logarithmic scale measures a growth rate, the data </w:t>
      </w:r>
      <w:proofErr w:type="gramStart"/>
      <w:r w:rsidRPr="00A52766">
        <w:rPr>
          <w:rFonts w:eastAsia="Aptos"/>
          <w:sz w:val="10"/>
        </w:rPr>
        <w:t>support</w:t>
      </w:r>
      <w:proofErr w:type="gramEnd"/>
      <w:r w:rsidRPr="00A52766">
        <w:rPr>
          <w:rFonts w:eastAsia="Aptos"/>
          <w:sz w:val="10"/>
        </w:rPr>
        <w:t xml:space="preserve"> the choice of the regime-switching model with two growth states.</w:t>
      </w:r>
    </w:p>
    <w:p w14:paraId="69F0B925" w14:textId="77777777" w:rsidR="00A52766" w:rsidRPr="00A52766" w:rsidRDefault="00A52766" w:rsidP="00A52766">
      <w:pPr>
        <w:rPr>
          <w:rFonts w:eastAsia="Aptos"/>
          <w:sz w:val="10"/>
        </w:rPr>
      </w:pPr>
      <w:r w:rsidRPr="00A52766">
        <w:rPr>
          <w:rFonts w:eastAsia="Aptos"/>
          <w:sz w:val="10"/>
        </w:rPr>
        <w:t xml:space="preserve">Another key feature of the model is that the mean growth rates and the incidence of the two growth-regimes are not specified in advance but, instead, are determined through estimation. Specifically, judgement about the realization of the regimes is made from estimated probabilities for productivity being in the low- or high-growth state at any time. One type of </w:t>
      </w:r>
      <w:proofErr w:type="gramStart"/>
      <w:r w:rsidRPr="00A52766">
        <w:rPr>
          <w:rFonts w:eastAsia="Aptos"/>
          <w:sz w:val="10"/>
        </w:rPr>
        <w:t>assessment—</w:t>
      </w:r>
      <w:proofErr w:type="gramEnd"/>
      <w:r w:rsidRPr="00A52766">
        <w:rPr>
          <w:rFonts w:eastAsia="Aptos"/>
          <w:sz w:val="10"/>
        </w:rPr>
        <w:t xml:space="preserve">the real-time </w:t>
      </w:r>
      <w:proofErr w:type="gramStart"/>
      <w:r w:rsidRPr="00A52766">
        <w:rPr>
          <w:rFonts w:eastAsia="Aptos"/>
          <w:sz w:val="10"/>
        </w:rPr>
        <w:t>estimate—gauges</w:t>
      </w:r>
      <w:proofErr w:type="gramEnd"/>
      <w:r w:rsidRPr="00A52766">
        <w:rPr>
          <w:rFonts w:eastAsia="Aptos"/>
          <w:sz w:val="10"/>
        </w:rPr>
        <w:t xml:space="preserve"> the probabilities of the growth states using only the information that was available at the time. A second type of assessment—the retrospective estimate—gauges the probabilities of the growth states using all data through the present. While the real-time estimates assess what could have been known at each point in time, the retrospective estimates make use of subsequent data to provide the most informed assessment of the probabilities with hindsight. A more detailed description of the model and estimation is provided in Kahn and Rich (2006, 2007).4</w:t>
      </w:r>
    </w:p>
    <w:p w14:paraId="52FBB148" w14:textId="77777777" w:rsidR="00A52766" w:rsidRPr="00A52766" w:rsidRDefault="00A52766" w:rsidP="00A52766">
      <w:pPr>
        <w:rPr>
          <w:rFonts w:eastAsia="Aptos"/>
          <w:sz w:val="10"/>
        </w:rPr>
      </w:pPr>
      <w:r w:rsidRPr="00A52766">
        <w:rPr>
          <w:rFonts w:eastAsia="Aptos"/>
          <w:sz w:val="10"/>
        </w:rPr>
        <w:t>Trend Productivity Growth in the Postwar Period</w:t>
      </w:r>
    </w:p>
    <w:p w14:paraId="1CCD0621" w14:textId="77777777" w:rsidR="00A52766" w:rsidRPr="00A52766" w:rsidRDefault="00A52766" w:rsidP="00A52766">
      <w:pPr>
        <w:rPr>
          <w:rFonts w:eastAsia="Aptos"/>
          <w:sz w:val="10"/>
        </w:rPr>
      </w:pPr>
      <w:r w:rsidRPr="00A52766">
        <w:rPr>
          <w:rFonts w:eastAsia="Aptos"/>
          <w:sz w:val="10"/>
        </w:rPr>
        <w:t xml:space="preserve">The data are expressed as quarterly annualized growth rates and cover the period </w:t>
      </w:r>
      <w:proofErr w:type="gramStart"/>
      <w:r w:rsidRPr="00A52766">
        <w:rPr>
          <w:rFonts w:eastAsia="Aptos"/>
          <w:sz w:val="10"/>
        </w:rPr>
        <w:t>1947:Q</w:t>
      </w:r>
      <w:proofErr w:type="gramEnd"/>
      <w:r w:rsidRPr="00A52766">
        <w:rPr>
          <w:rFonts w:eastAsia="Aptos"/>
          <w:sz w:val="10"/>
        </w:rPr>
        <w:t xml:space="preserve">2 through </w:t>
      </w:r>
      <w:proofErr w:type="gramStart"/>
      <w:r w:rsidRPr="00A52766">
        <w:rPr>
          <w:rFonts w:eastAsia="Aptos"/>
          <w:sz w:val="10"/>
        </w:rPr>
        <w:t>2024:Q</w:t>
      </w:r>
      <w:proofErr w:type="gramEnd"/>
      <w:r w:rsidRPr="00A52766">
        <w:rPr>
          <w:rFonts w:eastAsia="Aptos"/>
          <w:sz w:val="10"/>
        </w:rPr>
        <w:t xml:space="preserve">3. Because of the pandemic and the extreme outliers in the data, we use data only through </w:t>
      </w:r>
      <w:proofErr w:type="gramStart"/>
      <w:r w:rsidRPr="00A52766">
        <w:rPr>
          <w:rFonts w:eastAsia="Aptos"/>
          <w:sz w:val="10"/>
        </w:rPr>
        <w:t>2019:Q</w:t>
      </w:r>
      <w:proofErr w:type="gramEnd"/>
      <w:r w:rsidRPr="00A52766">
        <w:rPr>
          <w:rFonts w:eastAsia="Aptos"/>
          <w:sz w:val="10"/>
        </w:rPr>
        <w:t xml:space="preserve">4 for estimation.5 However, the model still allows us to estimate probabilities over the full sample period. Figure 3 plots the model’s retrospective assessments of trend productivity growth through </w:t>
      </w:r>
      <w:proofErr w:type="gramStart"/>
      <w:r w:rsidRPr="00A52766">
        <w:rPr>
          <w:rFonts w:eastAsia="Aptos"/>
          <w:sz w:val="10"/>
        </w:rPr>
        <w:t>2024:Q</w:t>
      </w:r>
      <w:proofErr w:type="gramEnd"/>
      <w:r w:rsidRPr="00A52766">
        <w:rPr>
          <w:rFonts w:eastAsia="Aptos"/>
          <w:sz w:val="10"/>
        </w:rPr>
        <w:t>3.</w:t>
      </w:r>
    </w:p>
    <w:p w14:paraId="0070D3D8" w14:textId="77777777" w:rsidR="00A52766" w:rsidRPr="00A52766" w:rsidRDefault="00A52766" w:rsidP="00A52766">
      <w:pPr>
        <w:rPr>
          <w:rFonts w:eastAsia="Aptos"/>
          <w:sz w:val="10"/>
        </w:rPr>
      </w:pPr>
      <w:r w:rsidRPr="00A52766">
        <w:rPr>
          <w:rFonts w:eastAsia="Aptos"/>
          <w:sz w:val="10"/>
        </w:rPr>
        <w:t>[FIGURE OMITTED]</w:t>
      </w:r>
    </w:p>
    <w:p w14:paraId="037BAD42" w14:textId="77777777" w:rsidR="00A52766" w:rsidRPr="00A52766" w:rsidRDefault="00A52766" w:rsidP="00A52766">
      <w:pPr>
        <w:rPr>
          <w:rFonts w:eastAsia="Aptos"/>
          <w:sz w:val="10"/>
        </w:rPr>
      </w:pPr>
      <w:r w:rsidRPr="00A52766">
        <w:rPr>
          <w:rFonts w:eastAsia="Aptos"/>
          <w:sz w:val="10"/>
        </w:rPr>
        <w:t xml:space="preserve">As shown, the model indicates that productivity growth has displayed occasional shifts between two growth states associated with estimated trends of 1.3 percent and 3.0 percent. The pattern of the estimated probabilities generally points to a clear conclusion about the incidence of the growth states. There is a marked transition to the low-growth regime in 1973 that corresponds closely to the well-documented dating of a growth slowdown in the early 1970s. There was then a </w:t>
      </w:r>
      <w:proofErr w:type="gramStart"/>
      <w:r w:rsidRPr="00A52766">
        <w:rPr>
          <w:rFonts w:eastAsia="Aptos"/>
          <w:sz w:val="10"/>
        </w:rPr>
        <w:t>reacceleration</w:t>
      </w:r>
      <w:proofErr w:type="gramEnd"/>
      <w:r w:rsidRPr="00A52766">
        <w:rPr>
          <w:rFonts w:eastAsia="Aptos"/>
          <w:sz w:val="10"/>
        </w:rPr>
        <w:t xml:space="preserve"> from 1997 through 2004, coinciding with the information technology (IT) revolution, and this was followed by a second slowdown starting around 2005. The model detects another, albeit relatively short-lived, rebound in productivity growth that we attribute to the unprecedented employment fluctuations during the pandemic.6 More recently, because of data revisions going back to 2018 and preliminary data for 2024:Q3, the model has produced a notable increase in the probability that productivity has shifted to higher trend growth, with the most recent reading coming in at 41 percent.</w:t>
      </w:r>
    </w:p>
    <w:p w14:paraId="3AB281C3" w14:textId="77777777" w:rsidR="00A52766" w:rsidRPr="00A52766" w:rsidRDefault="00A52766" w:rsidP="00A52766">
      <w:pPr>
        <w:rPr>
          <w:rFonts w:eastAsia="Aptos"/>
          <w:sz w:val="10"/>
        </w:rPr>
      </w:pPr>
      <w:r w:rsidRPr="00A52766">
        <w:rPr>
          <w:rFonts w:eastAsia="Aptos"/>
          <w:sz w:val="10"/>
        </w:rPr>
        <w:t>Real-Time Assessments and the Detection of Shifts in Growth Regimes</w:t>
      </w:r>
    </w:p>
    <w:p w14:paraId="6D28F16F" w14:textId="77777777" w:rsidR="00A52766" w:rsidRPr="00A52766" w:rsidRDefault="00A52766" w:rsidP="00A52766">
      <w:pPr>
        <w:rPr>
          <w:rFonts w:eastAsia="Aptos"/>
          <w:sz w:val="10"/>
        </w:rPr>
      </w:pPr>
      <w:r w:rsidRPr="00A52766">
        <w:rPr>
          <w:rFonts w:eastAsia="Aptos"/>
          <w:sz w:val="10"/>
        </w:rPr>
        <w:t>The recent uptick in the model’s assessment that the economy is in a high-growth productivity regime should be treated with caution. The model will always display a recognition lag because it requires an accumulation of evidence drawn across the series and over time before concluding that a transition between growth states has taken place. In addition, an uptick in estimated probabilities does not always foreshadow a sustained rise, as evidenced by the mid-1980s and early 1990s during which the model’s characterization of these episodes remains ambiguous.</w:t>
      </w:r>
    </w:p>
    <w:p w14:paraId="56C316E0" w14:textId="77777777" w:rsidR="00A52766" w:rsidRPr="00A52766" w:rsidRDefault="00A52766" w:rsidP="00A52766">
      <w:pPr>
        <w:rPr>
          <w:rFonts w:eastAsia="Aptos"/>
          <w:sz w:val="10"/>
        </w:rPr>
      </w:pPr>
      <w:r w:rsidRPr="00A52766">
        <w:rPr>
          <w:rFonts w:eastAsia="Aptos"/>
          <w:sz w:val="10"/>
        </w:rPr>
        <w:t>Because of the considerations discussed above, it is natural and important to ask how the model has responded to previous regime shifts. This issue sheds light on the model’s usefulness to monitor these events, but it cannot be answered solely from inspection of Figure 3 because (except for the most recent numbers) the probabilities are based on retrospective estimates that have the benefit of hindsight. To interpret the most recent findings, it is more instructive to examine real-time estimates that are based only on the information that was available at the time. The extent to which the real-time estimates and retrospective estimates align can then inform us whether our model yields reliable estimates in real time. If the model were to detect trend changes only with several years of hindsight, then we would have little confidence in the accuracy of its current assessments.</w:t>
      </w:r>
    </w:p>
    <w:p w14:paraId="15516A6A" w14:textId="77777777" w:rsidR="00A52766" w:rsidRPr="00A52766" w:rsidRDefault="00A52766" w:rsidP="00A52766">
      <w:pPr>
        <w:rPr>
          <w:rFonts w:eastAsia="Aptos"/>
          <w:sz w:val="10"/>
        </w:rPr>
      </w:pPr>
      <w:r w:rsidRPr="00A52766">
        <w:rPr>
          <w:rFonts w:eastAsia="Aptos"/>
          <w:sz w:val="10"/>
        </w:rPr>
        <w:t xml:space="preserve">Figure 4 and Figure 5 focus on the shifts in trend productivity growth in the late 1990s and middle 2000s, respectively. The real-time estimates of the high-growth regime are based on the vintage data sets as they would have appeared in August of each calendar year. Because of publication lags, there is a one-quarter differential between the data vintage and the last observation available. Thus, the August vintage will have data </w:t>
      </w:r>
      <w:proofErr w:type="gramStart"/>
      <w:r w:rsidRPr="00A52766">
        <w:rPr>
          <w:rFonts w:eastAsia="Aptos"/>
          <w:sz w:val="10"/>
        </w:rPr>
        <w:t>through</w:t>
      </w:r>
      <w:proofErr w:type="gramEnd"/>
      <w:r w:rsidRPr="00A52766">
        <w:rPr>
          <w:rFonts w:eastAsia="Aptos"/>
          <w:sz w:val="10"/>
        </w:rPr>
        <w:t xml:space="preserve"> the second quarter of that year. Figure 4 plots the estimated regime probabilities using data from vintages 1997, 1998, 1999, and 2000. Figure 5 undertakes the same exercise using data from vintages 2005, 2006, 2007, and 2008.</w:t>
      </w:r>
    </w:p>
    <w:p w14:paraId="6F6C3295" w14:textId="77777777" w:rsidR="00A52766" w:rsidRPr="00A52766" w:rsidRDefault="00A52766" w:rsidP="00A52766">
      <w:pPr>
        <w:rPr>
          <w:rFonts w:eastAsia="Aptos"/>
          <w:sz w:val="10"/>
        </w:rPr>
      </w:pPr>
      <w:r w:rsidRPr="00A52766">
        <w:rPr>
          <w:rFonts w:eastAsia="Aptos"/>
          <w:sz w:val="10"/>
        </w:rPr>
        <w:t>[FIGURE OMITTED]</w:t>
      </w:r>
    </w:p>
    <w:p w14:paraId="24DD624F" w14:textId="77777777" w:rsidR="00A52766" w:rsidRPr="00A52766" w:rsidRDefault="00A52766" w:rsidP="00A52766">
      <w:pPr>
        <w:rPr>
          <w:rFonts w:eastAsia="Aptos"/>
          <w:sz w:val="10"/>
        </w:rPr>
      </w:pPr>
      <w:r w:rsidRPr="00A52766">
        <w:rPr>
          <w:rFonts w:eastAsia="Aptos"/>
          <w:sz w:val="10"/>
        </w:rPr>
        <w:t>[FIGURE OMITTED]</w:t>
      </w:r>
    </w:p>
    <w:p w14:paraId="5C1144FE" w14:textId="77777777" w:rsidR="00A52766" w:rsidRPr="00A52766" w:rsidRDefault="00A52766" w:rsidP="00A52766">
      <w:pPr>
        <w:rPr>
          <w:rFonts w:eastAsia="Aptos"/>
          <w:sz w:val="10"/>
        </w:rPr>
      </w:pPr>
      <w:r w:rsidRPr="00A52766">
        <w:rPr>
          <w:rFonts w:eastAsia="Aptos"/>
          <w:sz w:val="10"/>
        </w:rPr>
        <w:t xml:space="preserve">As shown, the timelines for both episodes are quite similar and indicate that the model would have picked up the changes in trend within two years of when they are now known to have occurred. Regarding the late-1990s episode, by 1998 the estimates show a distinct rise in the high-growth regime probability, and by 1999 the probabilities are almost indistinguishable from those estimated retrospectively using data through the present. In the case of the middle-2000s episode, the estimates in 2006 show a distinct decline in the high-growth regime probability, and by 2007 the probabilities are again almost indistinguishable from those estimated retrospectively using data through the present. It is also worth noting that the dating of both regime shifts tends to move back in time during each relevant episode. This movement is likely </w:t>
      </w:r>
      <w:proofErr w:type="gramStart"/>
      <w:r w:rsidRPr="00A52766">
        <w:rPr>
          <w:rFonts w:eastAsia="Aptos"/>
          <w:sz w:val="10"/>
        </w:rPr>
        <w:t>due</w:t>
      </w:r>
      <w:proofErr w:type="gramEnd"/>
      <w:r w:rsidRPr="00A52766">
        <w:rPr>
          <w:rFonts w:eastAsia="Aptos"/>
          <w:sz w:val="10"/>
        </w:rPr>
        <w:t xml:space="preserve"> a combination of the availability of additional observations and subsequent data revisions.</w:t>
      </w:r>
    </w:p>
    <w:p w14:paraId="1D90AB61" w14:textId="77777777" w:rsidR="00A52766" w:rsidRPr="00A52766" w:rsidRDefault="00A52766" w:rsidP="00A52766">
      <w:pPr>
        <w:rPr>
          <w:rFonts w:eastAsia="Aptos"/>
          <w:sz w:val="10"/>
        </w:rPr>
      </w:pPr>
      <w:r w:rsidRPr="00A52766">
        <w:rPr>
          <w:rFonts w:eastAsia="Aptos"/>
          <w:sz w:val="10"/>
        </w:rPr>
        <w:t>Figure 6 depicts real-time estimates of the probability of the high-growth regime during the pandemic and its aftermath. Our examination not only provides insights into the behavior of the model in response to the extreme volatility in the data during this episode, but also to the September release of the 2024 comprehensive update of the National Income and Product Accounts (NIPA).</w:t>
      </w:r>
    </w:p>
    <w:p w14:paraId="520B5951" w14:textId="77777777" w:rsidR="00A52766" w:rsidRPr="00A52766" w:rsidRDefault="00A52766" w:rsidP="00A52766">
      <w:pPr>
        <w:rPr>
          <w:rFonts w:eastAsia="Aptos"/>
          <w:sz w:val="10"/>
        </w:rPr>
      </w:pPr>
      <w:r w:rsidRPr="00A52766">
        <w:rPr>
          <w:rFonts w:eastAsia="Aptos"/>
          <w:sz w:val="10"/>
        </w:rPr>
        <w:t>[FIGURE OMITTED]</w:t>
      </w:r>
    </w:p>
    <w:p w14:paraId="186E514B" w14:textId="77777777" w:rsidR="00A52766" w:rsidRPr="00A52766" w:rsidRDefault="00A52766" w:rsidP="00A52766">
      <w:pPr>
        <w:rPr>
          <w:rFonts w:eastAsia="Aptos"/>
          <w:sz w:val="10"/>
        </w:rPr>
      </w:pPr>
      <w:r w:rsidRPr="00A52766">
        <w:rPr>
          <w:rFonts w:eastAsia="Aptos"/>
          <w:sz w:val="10"/>
        </w:rPr>
        <w:t>The 2021 data vintage gives some indication of an upward shift in trend productivity growth, but this indication is based on large outliers in the 2020–2021 data from the pandemic. Even as early as 2022 the model was signaling that the productivity surge during the 2020–2021 period was short-lived. As with the previous episodes from the late 1990s and mid-2000s, in which the initial readings of the model were confirmed by subsequent data, the results through August 2024 continued to indicate that productivity had returned to a low-trend growth path, despite the strong headline productivity numbers in 2023.</w:t>
      </w:r>
    </w:p>
    <w:p w14:paraId="5B316E0E" w14:textId="77777777" w:rsidR="00A52766" w:rsidRPr="00A52766" w:rsidRDefault="00A52766" w:rsidP="00A52766">
      <w:pPr>
        <w:rPr>
          <w:rFonts w:eastAsia="Aptos"/>
          <w:sz w:val="10"/>
        </w:rPr>
      </w:pPr>
      <w:r w:rsidRPr="00A52766">
        <w:rPr>
          <w:rFonts w:eastAsia="Aptos"/>
          <w:sz w:val="10"/>
        </w:rPr>
        <w:t xml:space="preserve">There is, however, a notable change when we use data from </w:t>
      </w:r>
      <w:proofErr w:type="gramStart"/>
      <w:r w:rsidRPr="00A52766">
        <w:rPr>
          <w:rFonts w:eastAsia="Aptos"/>
          <w:sz w:val="10"/>
        </w:rPr>
        <w:t>the November</w:t>
      </w:r>
      <w:proofErr w:type="gramEnd"/>
      <w:r w:rsidRPr="00A52766">
        <w:rPr>
          <w:rFonts w:eastAsia="Aptos"/>
          <w:sz w:val="10"/>
        </w:rPr>
        <w:t xml:space="preserve"> 2024 vintage. This vintage includes the aforementioned NIPA revisions going back to 2018 and preliminary data for 2024:Q3.7 While the probability profile from the November 2024 vintage largely tracks that from the (August) 2024 vintage through 2022, the model now finds a higher likelihood, beginning in early 2023, of a shift in the productivity trend; the probability of the high-growth productivity regime is currently estimated at 0.41.</w:t>
      </w:r>
    </w:p>
    <w:p w14:paraId="1257F7B0" w14:textId="77777777" w:rsidR="00A52766" w:rsidRPr="00A52766" w:rsidRDefault="00A52766" w:rsidP="00A52766">
      <w:pPr>
        <w:rPr>
          <w:rFonts w:eastAsia="Aptos"/>
          <w:sz w:val="10"/>
        </w:rPr>
      </w:pPr>
      <w:r w:rsidRPr="00A52766">
        <w:rPr>
          <w:rFonts w:eastAsia="Aptos"/>
          <w:sz w:val="10"/>
        </w:rPr>
        <w:t xml:space="preserve">It is evident that the NIPA revision, which resulted in an upward revision of average labor productivity growth by 0.21 percentage points (annualized) since </w:t>
      </w:r>
      <w:proofErr w:type="gramStart"/>
      <w:r w:rsidRPr="00A52766">
        <w:rPr>
          <w:rFonts w:eastAsia="Aptos"/>
          <w:sz w:val="10"/>
        </w:rPr>
        <w:t>2019:Q</w:t>
      </w:r>
      <w:proofErr w:type="gramEnd"/>
      <w:r w:rsidRPr="00A52766">
        <w:rPr>
          <w:rFonts w:eastAsia="Aptos"/>
          <w:sz w:val="10"/>
        </w:rPr>
        <w:t xml:space="preserve">3, underlies the changed assessment of the high-growth regime probabilities over the last two years. However, it is important to note that revisions to the other model inputs were even larger. Growth in real consumption relative to labor hours and growth in real hourly labor compensation were revised up by 0.28 percentage points and 0.35 percentage points, respectively, over the same period. While the upward revisions to productivity growth have received considerable attention and are consistent with a possible shift to a higher trend growth rate, the upward revisions to consumption growth and real compensation growth may </w:t>
      </w:r>
      <w:proofErr w:type="gramStart"/>
      <w:r w:rsidRPr="00A52766">
        <w:rPr>
          <w:rFonts w:eastAsia="Aptos"/>
          <w:sz w:val="10"/>
        </w:rPr>
        <w:t>be playing</w:t>
      </w:r>
      <w:proofErr w:type="gramEnd"/>
      <w:r w:rsidRPr="00A52766">
        <w:rPr>
          <w:rFonts w:eastAsia="Aptos"/>
          <w:sz w:val="10"/>
        </w:rPr>
        <w:t xml:space="preserve"> an even greater role in the change in our model’s assessment of trend productivity growth.</w:t>
      </w:r>
    </w:p>
    <w:p w14:paraId="53C5E44B" w14:textId="77777777" w:rsidR="00A52766" w:rsidRPr="00A52766" w:rsidRDefault="00A52766" w:rsidP="00A52766">
      <w:pPr>
        <w:rPr>
          <w:rFonts w:eastAsia="Aptos"/>
          <w:sz w:val="10"/>
        </w:rPr>
      </w:pPr>
      <w:r w:rsidRPr="00A52766">
        <w:rPr>
          <w:rFonts w:eastAsia="Aptos"/>
          <w:sz w:val="10"/>
        </w:rPr>
        <w:t>Also notable is that while the initial changes in the high-growth regime probability for the episodes depicted in Figures 4 and 5 were subsequently confirmed with more data, there have also been several instances for which early signs of a change in trend proved illusory. While these supposed false-positive episodes have mainly occurred around major economic turning points such as the 2007–2009 recession, they nonetheless provide additional grounds for refraining from any strong conclusions until more data come in.</w:t>
      </w:r>
    </w:p>
    <w:p w14:paraId="69D3E46A" w14:textId="77777777" w:rsidR="00A52766" w:rsidRPr="00A52766" w:rsidRDefault="00A52766" w:rsidP="00A52766">
      <w:pPr>
        <w:rPr>
          <w:rFonts w:eastAsia="Aptos"/>
          <w:sz w:val="10"/>
        </w:rPr>
      </w:pPr>
      <w:r w:rsidRPr="00A52766">
        <w:rPr>
          <w:rFonts w:eastAsia="Aptos"/>
          <w:sz w:val="10"/>
        </w:rPr>
        <w:t>The Current Debate about an Imminent Resurgence in Trend Productivity Growth</w:t>
      </w:r>
    </w:p>
    <w:p w14:paraId="00EEA82E" w14:textId="77777777" w:rsidR="00A52766" w:rsidRPr="00A52766" w:rsidRDefault="00A52766" w:rsidP="00A52766">
      <w:pPr>
        <w:rPr>
          <w:rFonts w:eastAsia="Aptos"/>
          <w:sz w:val="16"/>
        </w:rPr>
      </w:pPr>
      <w:r w:rsidRPr="00A52766">
        <w:rPr>
          <w:rFonts w:eastAsia="Aptos"/>
          <w:u w:val="single"/>
        </w:rPr>
        <w:t>The</w:t>
      </w:r>
      <w:r w:rsidRPr="00A52766">
        <w:rPr>
          <w:rFonts w:eastAsia="Aptos"/>
          <w:sz w:val="16"/>
        </w:rPr>
        <w:t xml:space="preserve"> </w:t>
      </w:r>
      <w:r w:rsidRPr="00A52766">
        <w:rPr>
          <w:rFonts w:eastAsia="Aptos"/>
          <w:b/>
          <w:iCs/>
          <w:highlight w:val="cyan"/>
          <w:u w:val="single"/>
          <w:bdr w:val="single" w:sz="8" w:space="0" w:color="auto"/>
        </w:rPr>
        <w:t>resurgence</w:t>
      </w:r>
      <w:r w:rsidRPr="00A52766">
        <w:rPr>
          <w:rFonts w:eastAsia="Aptos"/>
          <w:b/>
          <w:iCs/>
          <w:u w:val="single"/>
          <w:bdr w:val="single" w:sz="8" w:space="0" w:color="auto"/>
        </w:rPr>
        <w:t xml:space="preserve"> of productivity growth</w:t>
      </w:r>
      <w:r w:rsidRPr="00A52766">
        <w:rPr>
          <w:rFonts w:eastAsia="Aptos"/>
          <w:sz w:val="16"/>
        </w:rPr>
        <w:t xml:space="preserve"> </w:t>
      </w:r>
      <w:r w:rsidRPr="00A52766">
        <w:rPr>
          <w:rFonts w:eastAsia="Aptos"/>
          <w:u w:val="single"/>
        </w:rPr>
        <w:t>in 2023</w:t>
      </w:r>
      <w:r w:rsidRPr="00A52766">
        <w:rPr>
          <w:rFonts w:eastAsia="Aptos"/>
          <w:sz w:val="16"/>
        </w:rPr>
        <w:t xml:space="preserve">, together </w:t>
      </w:r>
      <w:r w:rsidRPr="00A52766">
        <w:rPr>
          <w:rFonts w:eastAsia="Aptos"/>
          <w:highlight w:val="cyan"/>
          <w:u w:val="single"/>
        </w:rPr>
        <w:t>with</w:t>
      </w:r>
      <w:r w:rsidRPr="00A52766">
        <w:rPr>
          <w:rFonts w:eastAsia="Aptos"/>
          <w:u w:val="single"/>
        </w:rPr>
        <w:t xml:space="preserve"> the </w:t>
      </w:r>
      <w:r w:rsidRPr="00A52766">
        <w:rPr>
          <w:rFonts w:eastAsia="Aptos"/>
          <w:highlight w:val="cyan"/>
          <w:u w:val="single"/>
        </w:rPr>
        <w:t>strong</w:t>
      </w:r>
      <w:r w:rsidRPr="00A52766">
        <w:rPr>
          <w:rFonts w:eastAsia="Aptos"/>
          <w:u w:val="single"/>
        </w:rPr>
        <w:t xml:space="preserve"> performance of the</w:t>
      </w:r>
      <w:r w:rsidRPr="00A52766">
        <w:rPr>
          <w:rFonts w:eastAsia="Aptos"/>
          <w:sz w:val="16"/>
        </w:rPr>
        <w:t xml:space="preserve"> </w:t>
      </w:r>
      <w:r w:rsidRPr="00A52766">
        <w:rPr>
          <w:rFonts w:eastAsia="Aptos"/>
          <w:b/>
          <w:iCs/>
          <w:highlight w:val="cyan"/>
          <w:u w:val="single"/>
          <w:bdr w:val="single" w:sz="8" w:space="0" w:color="auto"/>
        </w:rPr>
        <w:t>stock market and</w:t>
      </w:r>
      <w:r w:rsidRPr="00A52766">
        <w:rPr>
          <w:rFonts w:eastAsia="Aptos"/>
          <w:sz w:val="16"/>
        </w:rPr>
        <w:t xml:space="preserve"> </w:t>
      </w:r>
      <w:r w:rsidRPr="00A52766">
        <w:rPr>
          <w:rFonts w:eastAsia="Aptos"/>
          <w:u w:val="single"/>
        </w:rPr>
        <w:t>the emergence of</w:t>
      </w:r>
      <w:r w:rsidRPr="00A52766">
        <w:rPr>
          <w:rFonts w:eastAsia="Aptos"/>
          <w:sz w:val="16"/>
        </w:rPr>
        <w:t xml:space="preserve"> </w:t>
      </w:r>
      <w:r w:rsidRPr="00A52766">
        <w:rPr>
          <w:rFonts w:eastAsia="Aptos"/>
          <w:b/>
          <w:iCs/>
          <w:highlight w:val="cyan"/>
          <w:u w:val="single"/>
          <w:bdr w:val="single" w:sz="8" w:space="0" w:color="auto"/>
        </w:rPr>
        <w:t>gen</w:t>
      </w:r>
      <w:r w:rsidRPr="00A52766">
        <w:rPr>
          <w:rFonts w:eastAsia="Aptos"/>
          <w:u w:val="single"/>
        </w:rPr>
        <w:t>erative</w:t>
      </w:r>
      <w:r w:rsidRPr="00A52766">
        <w:rPr>
          <w:rFonts w:eastAsia="Aptos"/>
          <w:sz w:val="16"/>
        </w:rPr>
        <w:t xml:space="preserve"> </w:t>
      </w:r>
      <w:r w:rsidRPr="00A52766">
        <w:rPr>
          <w:rFonts w:eastAsia="Aptos"/>
          <w:b/>
          <w:iCs/>
          <w:highlight w:val="cyan"/>
          <w:u w:val="single"/>
          <w:bdr w:val="single" w:sz="8" w:space="0" w:color="auto"/>
        </w:rPr>
        <w:t>AI</w:t>
      </w:r>
      <w:r w:rsidRPr="00A52766">
        <w:rPr>
          <w:rFonts w:eastAsia="Aptos"/>
          <w:sz w:val="16"/>
        </w:rPr>
        <w:t xml:space="preserve">, </w:t>
      </w:r>
      <w:r w:rsidRPr="00A52766">
        <w:rPr>
          <w:rFonts w:eastAsia="Aptos"/>
          <w:u w:val="single"/>
        </w:rPr>
        <w:t>has</w:t>
      </w:r>
      <w:r w:rsidRPr="00A52766">
        <w:rPr>
          <w:rFonts w:eastAsia="Aptos"/>
          <w:sz w:val="16"/>
        </w:rPr>
        <w:t xml:space="preserve"> </w:t>
      </w:r>
      <w:r w:rsidRPr="00A52766">
        <w:rPr>
          <w:rFonts w:eastAsia="Aptos"/>
          <w:u w:val="single"/>
        </w:rPr>
        <w:t>led some observers to suggest that</w:t>
      </w:r>
      <w:r w:rsidRPr="00A52766">
        <w:rPr>
          <w:rFonts w:eastAsia="Aptos"/>
          <w:sz w:val="16"/>
        </w:rPr>
        <w:t xml:space="preserve"> </w:t>
      </w:r>
      <w:r w:rsidRPr="00A52766">
        <w:rPr>
          <w:rFonts w:eastAsia="Aptos"/>
          <w:u w:val="single"/>
        </w:rPr>
        <w:t>the</w:t>
      </w:r>
      <w:r w:rsidRPr="00A52766">
        <w:rPr>
          <w:rFonts w:eastAsia="Aptos"/>
          <w:sz w:val="16"/>
        </w:rPr>
        <w:t xml:space="preserve"> </w:t>
      </w:r>
      <w:r w:rsidRPr="00A52766">
        <w:rPr>
          <w:rFonts w:eastAsia="Aptos"/>
          <w:b/>
          <w:iCs/>
          <w:u w:val="single"/>
          <w:bdr w:val="single" w:sz="8" w:space="0" w:color="auto"/>
        </w:rPr>
        <w:t>U</w:t>
      </w:r>
      <w:r w:rsidRPr="00A52766">
        <w:rPr>
          <w:rFonts w:eastAsia="Aptos"/>
          <w:u w:val="single"/>
        </w:rPr>
        <w:t>nited</w:t>
      </w:r>
      <w:r w:rsidRPr="00A52766">
        <w:rPr>
          <w:rFonts w:eastAsia="Aptos"/>
          <w:sz w:val="16"/>
        </w:rPr>
        <w:t xml:space="preserve"> </w:t>
      </w:r>
      <w:r w:rsidRPr="00A52766">
        <w:rPr>
          <w:rFonts w:eastAsia="Aptos"/>
          <w:b/>
          <w:iCs/>
          <w:u w:val="single"/>
          <w:bdr w:val="single" w:sz="8" w:space="0" w:color="auto"/>
        </w:rPr>
        <w:t>S</w:t>
      </w:r>
      <w:r w:rsidRPr="00A52766">
        <w:rPr>
          <w:rFonts w:eastAsia="Aptos"/>
          <w:u w:val="single"/>
        </w:rPr>
        <w:t>tates</w:t>
      </w:r>
      <w:r w:rsidRPr="00A52766">
        <w:rPr>
          <w:rFonts w:eastAsia="Aptos"/>
          <w:sz w:val="16"/>
        </w:rPr>
        <w:t xml:space="preserve"> </w:t>
      </w:r>
      <w:r w:rsidRPr="00A52766">
        <w:rPr>
          <w:rFonts w:eastAsia="Aptos"/>
          <w:u w:val="single"/>
        </w:rPr>
        <w:t>has</w:t>
      </w:r>
      <w:r w:rsidRPr="00A52766">
        <w:rPr>
          <w:rFonts w:eastAsia="Aptos"/>
          <w:sz w:val="16"/>
        </w:rPr>
        <w:t xml:space="preserve"> </w:t>
      </w:r>
      <w:r w:rsidRPr="00A52766">
        <w:rPr>
          <w:rFonts w:eastAsia="Aptos"/>
          <w:b/>
          <w:iCs/>
          <w:u w:val="single"/>
          <w:bdr w:val="single" w:sz="8" w:space="0" w:color="auto"/>
        </w:rPr>
        <w:t>entered a sustained phase</w:t>
      </w:r>
      <w:r w:rsidRPr="00A52766">
        <w:rPr>
          <w:rFonts w:eastAsia="Aptos"/>
          <w:sz w:val="16"/>
        </w:rPr>
        <w:t xml:space="preserve"> </w:t>
      </w:r>
      <w:r w:rsidRPr="00A52766">
        <w:rPr>
          <w:rFonts w:eastAsia="Aptos"/>
          <w:u w:val="single"/>
        </w:rPr>
        <w:t>of rapid technological advancement similar to that of the late 1990s</w:t>
      </w:r>
      <w:r w:rsidRPr="00A52766">
        <w:rPr>
          <w:rFonts w:eastAsia="Aptos"/>
          <w:sz w:val="16"/>
        </w:rPr>
        <w:t xml:space="preserve">.8 In addition to the potential of generative AI to boost productivity growth, </w:t>
      </w:r>
      <w:r w:rsidRPr="00A52766">
        <w:rPr>
          <w:rFonts w:eastAsia="Aptos"/>
          <w:u w:val="single"/>
        </w:rPr>
        <w:t>others have pointed to productivity gains from working remotely</w:t>
      </w:r>
      <w:r w:rsidRPr="00A52766">
        <w:rPr>
          <w:rFonts w:eastAsia="Aptos"/>
          <w:sz w:val="16"/>
        </w:rPr>
        <w:t xml:space="preserve">.9 In addition, </w:t>
      </w:r>
      <w:r w:rsidRPr="00A52766">
        <w:rPr>
          <w:rFonts w:eastAsia="Aptos"/>
          <w:u w:val="single"/>
        </w:rPr>
        <w:t xml:space="preserve">there is </w:t>
      </w:r>
      <w:r w:rsidRPr="00A52766">
        <w:rPr>
          <w:rFonts w:eastAsia="Aptos"/>
          <w:highlight w:val="cyan"/>
          <w:u w:val="single"/>
        </w:rPr>
        <w:t>ev</w:t>
      </w:r>
      <w:r w:rsidRPr="00A52766">
        <w:rPr>
          <w:rFonts w:eastAsia="Aptos"/>
          <w:u w:val="single"/>
        </w:rPr>
        <w:t xml:space="preserve">idence </w:t>
      </w:r>
      <w:r w:rsidRPr="00A52766">
        <w:rPr>
          <w:rFonts w:eastAsia="Aptos"/>
          <w:highlight w:val="cyan"/>
          <w:u w:val="single"/>
        </w:rPr>
        <w:t>of</w:t>
      </w:r>
      <w:r w:rsidRPr="00A52766">
        <w:rPr>
          <w:rFonts w:eastAsia="Aptos"/>
          <w:u w:val="single"/>
        </w:rPr>
        <w:t xml:space="preserve"> increased </w:t>
      </w:r>
      <w:r w:rsidRPr="00A52766">
        <w:rPr>
          <w:rFonts w:eastAsia="Aptos"/>
          <w:highlight w:val="cyan"/>
          <w:u w:val="single"/>
        </w:rPr>
        <w:t>new-business formation</w:t>
      </w:r>
      <w:r w:rsidRPr="00A52766">
        <w:rPr>
          <w:rFonts w:eastAsia="Aptos"/>
          <w:u w:val="single"/>
        </w:rPr>
        <w:t xml:space="preserve"> </w:t>
      </w:r>
      <w:r w:rsidRPr="00A52766">
        <w:rPr>
          <w:rFonts w:eastAsia="Aptos"/>
          <w:highlight w:val="cyan"/>
          <w:u w:val="single"/>
        </w:rPr>
        <w:t>and worker reallocation</w:t>
      </w:r>
      <w:r w:rsidRPr="00A52766">
        <w:rPr>
          <w:rFonts w:eastAsia="Aptos"/>
          <w:sz w:val="16"/>
        </w:rPr>
        <w:t xml:space="preserve">, </w:t>
      </w:r>
      <w:r w:rsidRPr="00A52766">
        <w:rPr>
          <w:rFonts w:eastAsia="Aptos"/>
          <w:u w:val="single"/>
        </w:rPr>
        <w:t>a</w:t>
      </w:r>
      <w:r w:rsidRPr="00A52766">
        <w:rPr>
          <w:rFonts w:eastAsia="Aptos"/>
          <w:sz w:val="16"/>
        </w:rPr>
        <w:t xml:space="preserve"> </w:t>
      </w:r>
      <w:r w:rsidRPr="00A52766">
        <w:rPr>
          <w:rFonts w:eastAsia="Aptos"/>
          <w:b/>
          <w:iCs/>
          <w:highlight w:val="cyan"/>
          <w:u w:val="single"/>
          <w:bdr w:val="single" w:sz="8" w:space="0" w:color="auto"/>
        </w:rPr>
        <w:t>reversal of a decline</w:t>
      </w:r>
      <w:r w:rsidRPr="00A52766">
        <w:rPr>
          <w:rFonts w:eastAsia="Aptos"/>
          <w:sz w:val="16"/>
        </w:rPr>
        <w:t xml:space="preserve"> </w:t>
      </w:r>
      <w:r w:rsidRPr="00A52766">
        <w:rPr>
          <w:rFonts w:eastAsia="Aptos"/>
          <w:u w:val="single"/>
        </w:rPr>
        <w:t xml:space="preserve">that has been cited as a factor in the productivity slowdown </w:t>
      </w:r>
      <w:r w:rsidRPr="00A52766">
        <w:rPr>
          <w:rFonts w:eastAsia="Aptos"/>
          <w:highlight w:val="cyan"/>
          <w:u w:val="single"/>
        </w:rPr>
        <w:t>since 2005</w:t>
      </w:r>
      <w:r w:rsidRPr="00A52766">
        <w:rPr>
          <w:rFonts w:eastAsia="Aptos"/>
          <w:sz w:val="16"/>
        </w:rPr>
        <w:t>.10 Stronger productivity growth has occurred in conjunction with the recovery of prime-age labor force participation and growth in the labor force from immigration. Increased labor supply would normally slow wage and productivity growth, a circumstance that makes the strong productivity numbers over the past 18 months even more impressive.</w:t>
      </w:r>
    </w:p>
    <w:p w14:paraId="5EB68EE0" w14:textId="77777777" w:rsidR="00A52766" w:rsidRPr="00A52766" w:rsidRDefault="00A52766" w:rsidP="00A52766">
      <w:pPr>
        <w:rPr>
          <w:rFonts w:eastAsia="Aptos"/>
          <w:sz w:val="16"/>
        </w:rPr>
      </w:pPr>
      <w:r w:rsidRPr="00A52766">
        <w:rPr>
          <w:rFonts w:eastAsia="Aptos"/>
          <w:sz w:val="16"/>
        </w:rPr>
        <w:t xml:space="preserve">An important additional argument favoring stronger productivity growth is that </w:t>
      </w:r>
      <w:r w:rsidRPr="00A52766">
        <w:rPr>
          <w:rFonts w:eastAsia="Aptos"/>
          <w:b/>
          <w:iCs/>
          <w:u w:val="single"/>
          <w:bdr w:val="single" w:sz="8" w:space="0" w:color="auto"/>
        </w:rPr>
        <w:t>tech</w:t>
      </w:r>
      <w:r w:rsidRPr="00A52766">
        <w:rPr>
          <w:rFonts w:eastAsia="Aptos"/>
          <w:u w:val="single"/>
        </w:rPr>
        <w:t>nological</w:t>
      </w:r>
      <w:r w:rsidRPr="00A52766">
        <w:rPr>
          <w:rFonts w:eastAsia="Aptos"/>
          <w:sz w:val="16"/>
        </w:rPr>
        <w:t xml:space="preserve"> </w:t>
      </w:r>
      <w:r w:rsidRPr="00A52766">
        <w:rPr>
          <w:rFonts w:eastAsia="Aptos"/>
          <w:b/>
          <w:iCs/>
          <w:highlight w:val="cyan"/>
          <w:u w:val="single"/>
          <w:bdr w:val="single" w:sz="8" w:space="0" w:color="auto"/>
        </w:rPr>
        <w:t>progress creates measurement problems because of</w:t>
      </w:r>
      <w:r w:rsidRPr="00A52766">
        <w:rPr>
          <w:rFonts w:eastAsia="Aptos"/>
          <w:b/>
          <w:iCs/>
          <w:u w:val="single"/>
          <w:bdr w:val="single" w:sz="8" w:space="0" w:color="auto"/>
        </w:rPr>
        <w:t xml:space="preserve"> the introduction of new products and</w:t>
      </w:r>
      <w:r w:rsidRPr="00A52766">
        <w:rPr>
          <w:rFonts w:eastAsia="Aptos"/>
          <w:sz w:val="16"/>
        </w:rPr>
        <w:t xml:space="preserve"> </w:t>
      </w:r>
      <w:r w:rsidRPr="00A52766">
        <w:rPr>
          <w:rFonts w:eastAsia="Aptos"/>
          <w:u w:val="single"/>
        </w:rPr>
        <w:t>the inherent</w:t>
      </w:r>
      <w:r w:rsidRPr="00A52766">
        <w:rPr>
          <w:rFonts w:eastAsia="Aptos"/>
          <w:sz w:val="16"/>
        </w:rPr>
        <w:t xml:space="preserve"> </w:t>
      </w:r>
      <w:r w:rsidRPr="00A52766">
        <w:rPr>
          <w:rFonts w:eastAsia="Aptos"/>
          <w:b/>
          <w:iCs/>
          <w:highlight w:val="cyan"/>
          <w:u w:val="single"/>
          <w:bdr w:val="single" w:sz="8" w:space="0" w:color="auto"/>
        </w:rPr>
        <w:t>difficulty of measuring</w:t>
      </w:r>
      <w:r w:rsidRPr="00A52766">
        <w:rPr>
          <w:rFonts w:eastAsia="Aptos"/>
          <w:sz w:val="16"/>
        </w:rPr>
        <w:t xml:space="preserve"> </w:t>
      </w:r>
      <w:r w:rsidRPr="00A52766">
        <w:rPr>
          <w:rFonts w:eastAsia="Aptos"/>
          <w:highlight w:val="cyan"/>
          <w:u w:val="single"/>
        </w:rPr>
        <w:t>quality</w:t>
      </w:r>
      <w:r w:rsidRPr="00A52766">
        <w:rPr>
          <w:rFonts w:eastAsia="Aptos"/>
          <w:u w:val="single"/>
        </w:rPr>
        <w:t xml:space="preserve"> change in these products</w:t>
      </w:r>
      <w:r w:rsidRPr="00A52766">
        <w:rPr>
          <w:rFonts w:eastAsia="Aptos"/>
          <w:sz w:val="16"/>
        </w:rPr>
        <w:t xml:space="preserve">. As noted by Hornstein and Krusell (1996), this problem is likely to be especially severe in IT-intensive service industries such as banking and finance. Brynjolfsson et al. (2021) argue that </w:t>
      </w:r>
      <w:r w:rsidRPr="00A52766">
        <w:rPr>
          <w:rFonts w:eastAsia="Aptos"/>
          <w:highlight w:val="cyan"/>
          <w:u w:val="single"/>
        </w:rPr>
        <w:t>productivity gains</w:t>
      </w:r>
      <w:r w:rsidRPr="00A52766">
        <w:rPr>
          <w:rFonts w:eastAsia="Aptos"/>
          <w:u w:val="single"/>
        </w:rPr>
        <w:t xml:space="preserve"> from IT have been substantially </w:t>
      </w:r>
      <w:r w:rsidRPr="00A52766">
        <w:rPr>
          <w:rFonts w:eastAsia="Aptos"/>
          <w:highlight w:val="cyan"/>
          <w:u w:val="single"/>
        </w:rPr>
        <w:t>underestimated since</w:t>
      </w:r>
      <w:r w:rsidRPr="00A52766">
        <w:rPr>
          <w:rFonts w:eastAsia="Aptos"/>
          <w:u w:val="single"/>
        </w:rPr>
        <w:t xml:space="preserve"> </w:t>
      </w:r>
      <w:r w:rsidRPr="00A52766">
        <w:rPr>
          <w:rFonts w:eastAsia="Aptos"/>
          <w:highlight w:val="cyan"/>
          <w:u w:val="single"/>
        </w:rPr>
        <w:t>the</w:t>
      </w:r>
      <w:r w:rsidRPr="00A52766">
        <w:rPr>
          <w:rFonts w:eastAsia="Aptos"/>
          <w:u w:val="single"/>
        </w:rPr>
        <w:t xml:space="preserve"> 19</w:t>
      </w:r>
      <w:r w:rsidRPr="00A52766">
        <w:rPr>
          <w:rFonts w:eastAsia="Aptos"/>
          <w:highlight w:val="cyan"/>
          <w:u w:val="single"/>
        </w:rPr>
        <w:t>90s</w:t>
      </w:r>
      <w:r w:rsidRPr="00A52766">
        <w:rPr>
          <w:rFonts w:eastAsia="Aptos"/>
          <w:u w:val="single"/>
        </w:rPr>
        <w:t xml:space="preserve"> because of an understatement of software and complementary intangible capital</w:t>
      </w:r>
      <w:r w:rsidRPr="00A52766">
        <w:rPr>
          <w:rFonts w:eastAsia="Aptos"/>
          <w:sz w:val="16"/>
        </w:rPr>
        <w:t xml:space="preserve">.11 Their data run through only 2017, so it is likely this undercounting of gains could be even larger in recent years. According to this view, some of the </w:t>
      </w:r>
      <w:r w:rsidRPr="00A52766">
        <w:rPr>
          <w:rFonts w:eastAsia="Aptos"/>
          <w:b/>
          <w:iCs/>
          <w:highlight w:val="cyan"/>
          <w:u w:val="single"/>
          <w:bdr w:val="single" w:sz="8" w:space="0" w:color="auto"/>
        </w:rPr>
        <w:t>lackluster productivity growth</w:t>
      </w:r>
      <w:r w:rsidRPr="00A52766">
        <w:rPr>
          <w:rFonts w:eastAsia="Aptos"/>
          <w:sz w:val="16"/>
        </w:rPr>
        <w:t xml:space="preserve"> </w:t>
      </w:r>
      <w:r w:rsidRPr="00A52766">
        <w:rPr>
          <w:rFonts w:eastAsia="Aptos"/>
          <w:u w:val="single"/>
        </w:rPr>
        <w:t>of this era may be</w:t>
      </w:r>
      <w:r w:rsidRPr="00A52766">
        <w:rPr>
          <w:rFonts w:eastAsia="Aptos"/>
          <w:sz w:val="16"/>
        </w:rPr>
        <w:t xml:space="preserve"> </w:t>
      </w:r>
      <w:r w:rsidRPr="00A52766">
        <w:rPr>
          <w:rFonts w:eastAsia="Aptos"/>
          <w:b/>
          <w:iCs/>
          <w:highlight w:val="cyan"/>
          <w:u w:val="single"/>
          <w:bdr w:val="single" w:sz="8" w:space="0" w:color="auto"/>
        </w:rPr>
        <w:t>attributable</w:t>
      </w:r>
      <w:r w:rsidRPr="00A52766">
        <w:rPr>
          <w:rFonts w:eastAsia="Aptos"/>
          <w:b/>
          <w:iCs/>
          <w:u w:val="single"/>
          <w:bdr w:val="single" w:sz="8" w:space="0" w:color="auto"/>
        </w:rPr>
        <w:t xml:space="preserve"> to these factors</w:t>
      </w:r>
      <w:r w:rsidRPr="00A52766">
        <w:rPr>
          <w:rFonts w:eastAsia="Aptos"/>
          <w:sz w:val="16"/>
        </w:rPr>
        <w:t xml:space="preserve">, </w:t>
      </w:r>
      <w:r w:rsidRPr="00A52766">
        <w:rPr>
          <w:rFonts w:eastAsia="Aptos"/>
          <w:u w:val="single"/>
        </w:rPr>
        <w:t>as</w:t>
      </w:r>
      <w:r w:rsidRPr="00A52766">
        <w:rPr>
          <w:rFonts w:eastAsia="Aptos"/>
          <w:sz w:val="16"/>
        </w:rPr>
        <w:t xml:space="preserve"> </w:t>
      </w:r>
      <w:r w:rsidRPr="00A52766">
        <w:rPr>
          <w:rFonts w:eastAsia="Aptos"/>
          <w:b/>
          <w:iCs/>
          <w:highlight w:val="cyan"/>
          <w:u w:val="single"/>
          <w:bdr w:val="single" w:sz="8" w:space="0" w:color="auto"/>
        </w:rPr>
        <w:t>actual efficiency gains are missed</w:t>
      </w:r>
      <w:r w:rsidRPr="00A52766">
        <w:rPr>
          <w:rFonts w:eastAsia="Aptos"/>
          <w:sz w:val="16"/>
        </w:rPr>
        <w:t xml:space="preserve"> </w:t>
      </w:r>
      <w:r w:rsidRPr="00A52766">
        <w:rPr>
          <w:rFonts w:eastAsia="Aptos"/>
          <w:u w:val="single"/>
        </w:rPr>
        <w:t>because quality improvements and intangible capital are underestimated</w:t>
      </w:r>
      <w:r w:rsidRPr="00A52766">
        <w:rPr>
          <w:rFonts w:eastAsia="Aptos"/>
          <w:sz w:val="16"/>
        </w:rPr>
        <w:t>. This would imply that the lack of evidence of a productivity resurgence—and indeed, much of the apparent slowdown of the last 20 years—could simply be that the official output measures are too low.</w:t>
      </w:r>
    </w:p>
    <w:p w14:paraId="1C9420FD" w14:textId="77777777" w:rsidR="00A52766" w:rsidRPr="00A52766" w:rsidRDefault="00A52766" w:rsidP="00A52766">
      <w:pPr>
        <w:rPr>
          <w:rFonts w:eastAsia="Calibri" w:cs="Times New Roman"/>
        </w:rPr>
      </w:pPr>
    </w:p>
    <w:p w14:paraId="79C24147" w14:textId="77777777" w:rsidR="00A52766" w:rsidRPr="00A52766" w:rsidRDefault="00A52766" w:rsidP="00A52766">
      <w:pPr>
        <w:keepNext/>
        <w:keepLines/>
        <w:pageBreakBefore/>
        <w:spacing w:before="40" w:after="0"/>
        <w:jc w:val="center"/>
        <w:outlineLvl w:val="2"/>
        <w:rPr>
          <w:rFonts w:eastAsia="Times New Roman"/>
          <w:b/>
          <w:sz w:val="32"/>
          <w:u w:val="single"/>
        </w:rPr>
      </w:pPr>
      <w:r w:rsidRPr="00A52766">
        <w:rPr>
          <w:rFonts w:eastAsia="Times New Roman"/>
          <w:b/>
          <w:sz w:val="32"/>
          <w:u w:val="single"/>
        </w:rPr>
        <w:t>Data---2NC</w:t>
      </w:r>
    </w:p>
    <w:p w14:paraId="2C4F49EA"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Data is overwhelmingly negative. </w:t>
      </w:r>
    </w:p>
    <w:p w14:paraId="78D35911" w14:textId="77777777" w:rsidR="00A52766" w:rsidRPr="00A52766" w:rsidRDefault="00A52766" w:rsidP="00A52766">
      <w:pPr>
        <w:rPr>
          <w:rFonts w:eastAsia="Aptos"/>
        </w:rPr>
      </w:pPr>
      <w:r w:rsidRPr="00A52766">
        <w:rPr>
          <w:rFonts w:eastAsia="Aptos"/>
          <w:b/>
          <w:bCs/>
          <w:sz w:val="26"/>
        </w:rPr>
        <w:t>Burns 25</w:t>
      </w:r>
      <w:r w:rsidRPr="00A52766">
        <w:rPr>
          <w:rFonts w:eastAsia="Aptos"/>
        </w:rPr>
        <w:t xml:space="preserve">, Editor at Thomson Reuters. (Dan, August 7, 2025, “US jobless claims edge up, but 'no-hire, no-fire' trend remains intact ,” Reuters, </w:t>
      </w:r>
      <w:hyperlink r:id="rId8" w:anchor=":~:text=PRODUCTIVITY%2520REBOUNDS&amp;text=Economists%2520polled%2520by%2520Reuters%2520had%2520expected%2520productivity%2520to%2520rise%2520by,6.9%25%2520in%2520the%2520first%2520quarter" w:history="1">
        <w:r w:rsidRPr="00A52766">
          <w:rPr>
            <w:rFonts w:eastAsia="Aptos"/>
            <w:color w:val="467886"/>
            <w:u w:val="single"/>
          </w:rPr>
          <w:t>https://www.reuters.com/world/us/us-jobless-claims-edge-up-no-hire-no-fire-trend-remains-intact-2025-08-07/#:~:text=PRODUCTIVITY%2520REBOUNDS&amp;text=Economists%2520polled%2520by%2520Reuters%2520had%2520expected%2520productivity%2520to%2520rise%2520by,6.9%25%2520in%2520the%2520first%2520quarter</w:t>
        </w:r>
      </w:hyperlink>
      <w:r w:rsidRPr="00A52766">
        <w:rPr>
          <w:rFonts w:eastAsia="Aptos"/>
        </w:rPr>
        <w:t>, Ulven)</w:t>
      </w:r>
    </w:p>
    <w:p w14:paraId="5F0CD0D1" w14:textId="77777777" w:rsidR="00A52766" w:rsidRPr="00A52766" w:rsidRDefault="00A52766" w:rsidP="00A52766">
      <w:pPr>
        <w:rPr>
          <w:rFonts w:eastAsia="Aptos"/>
          <w:b/>
          <w:iCs/>
          <w:u w:val="single"/>
          <w:bdr w:val="single" w:sz="8" w:space="0" w:color="auto"/>
        </w:rPr>
      </w:pPr>
      <w:r w:rsidRPr="00A52766">
        <w:rPr>
          <w:rFonts w:eastAsia="Aptos"/>
          <w:b/>
          <w:iCs/>
          <w:u w:val="single"/>
          <w:bdr w:val="single" w:sz="8" w:space="0" w:color="auto"/>
        </w:rPr>
        <w:t>PRODUCTIVITY REBOUNDS</w:t>
      </w:r>
    </w:p>
    <w:p w14:paraId="09B3D4A5" w14:textId="77777777" w:rsidR="00A52766" w:rsidRPr="00A52766" w:rsidRDefault="00A52766" w:rsidP="00A52766">
      <w:pPr>
        <w:rPr>
          <w:rFonts w:eastAsia="Aptos"/>
        </w:rPr>
      </w:pPr>
      <w:r w:rsidRPr="00A52766">
        <w:rPr>
          <w:rFonts w:eastAsia="Aptos"/>
          <w:u w:val="single"/>
        </w:rPr>
        <w:t>Meanwhile,</w:t>
      </w:r>
      <w:r w:rsidRPr="00A52766">
        <w:rPr>
          <w:rFonts w:eastAsia="Aptos"/>
        </w:rPr>
        <w:t xml:space="preserve"> the </w:t>
      </w:r>
      <w:r w:rsidRPr="00A52766">
        <w:rPr>
          <w:rFonts w:eastAsia="Aptos"/>
          <w:b/>
          <w:iCs/>
          <w:u w:val="single"/>
          <w:bdr w:val="single" w:sz="8" w:space="0" w:color="auto"/>
        </w:rPr>
        <w:t>Labor Department</w:t>
      </w:r>
      <w:r w:rsidRPr="00A52766">
        <w:rPr>
          <w:rFonts w:eastAsia="Aptos"/>
        </w:rPr>
        <w:t xml:space="preserve"> </w:t>
      </w:r>
      <w:r w:rsidRPr="00A52766">
        <w:rPr>
          <w:rFonts w:eastAsia="Aptos"/>
          <w:u w:val="single"/>
        </w:rPr>
        <w:t>also said</w:t>
      </w:r>
      <w:r w:rsidRPr="00A52766">
        <w:rPr>
          <w:rFonts w:eastAsia="Aptos"/>
        </w:rPr>
        <w:t xml:space="preserve"> </w:t>
      </w:r>
      <w:r w:rsidRPr="00A52766">
        <w:rPr>
          <w:rFonts w:eastAsia="Aptos"/>
          <w:b/>
          <w:iCs/>
          <w:highlight w:val="cyan"/>
          <w:u w:val="single"/>
          <w:bdr w:val="single" w:sz="8" w:space="0" w:color="auto"/>
        </w:rPr>
        <w:t>worker productivity rebounded</w:t>
      </w:r>
      <w:r w:rsidRPr="00A52766">
        <w:rPr>
          <w:rFonts w:eastAsia="Aptos"/>
        </w:rPr>
        <w:t xml:space="preserve"> </w:t>
      </w:r>
      <w:r w:rsidRPr="00A52766">
        <w:rPr>
          <w:rFonts w:eastAsia="Aptos"/>
          <w:highlight w:val="cyan"/>
          <w:u w:val="single"/>
        </w:rPr>
        <w:t>more than expected</w:t>
      </w:r>
      <w:r w:rsidRPr="00A52766">
        <w:rPr>
          <w:rFonts w:eastAsia="Aptos"/>
          <w:u w:val="single"/>
        </w:rPr>
        <w:t xml:space="preserve"> in the second quarter</w:t>
      </w:r>
      <w:r w:rsidRPr="00A52766">
        <w:rPr>
          <w:rFonts w:eastAsia="Aptos"/>
        </w:rPr>
        <w:t xml:space="preserve">, </w:t>
      </w:r>
      <w:r w:rsidRPr="00A52766">
        <w:rPr>
          <w:rFonts w:eastAsia="Aptos"/>
          <w:highlight w:val="cyan"/>
          <w:u w:val="single"/>
        </w:rPr>
        <w:t>easing</w:t>
      </w:r>
      <w:r w:rsidRPr="00A52766">
        <w:rPr>
          <w:rFonts w:eastAsia="Aptos"/>
          <w:u w:val="single"/>
        </w:rPr>
        <w:t xml:space="preserve"> a </w:t>
      </w:r>
      <w:r w:rsidRPr="00A52766">
        <w:rPr>
          <w:rFonts w:eastAsia="Aptos"/>
          <w:highlight w:val="cyan"/>
          <w:u w:val="single"/>
        </w:rPr>
        <w:t>surge in labor costs</w:t>
      </w:r>
      <w:r w:rsidRPr="00A52766">
        <w:rPr>
          <w:rFonts w:eastAsia="Aptos"/>
          <w:u w:val="single"/>
        </w:rPr>
        <w:t xml:space="preserve"> at the start of the year</w:t>
      </w:r>
      <w:r w:rsidRPr="00A52766">
        <w:rPr>
          <w:rFonts w:eastAsia="Aptos"/>
        </w:rPr>
        <w:t>.</w:t>
      </w:r>
    </w:p>
    <w:p w14:paraId="52F174F0" w14:textId="77777777" w:rsidR="00A52766" w:rsidRPr="00A52766" w:rsidRDefault="00A52766" w:rsidP="00A52766">
      <w:pPr>
        <w:rPr>
          <w:rFonts w:eastAsia="Aptos"/>
        </w:rPr>
      </w:pPr>
      <w:r w:rsidRPr="00A52766">
        <w:rPr>
          <w:rFonts w:eastAsia="Aptos"/>
          <w:u w:val="single"/>
        </w:rPr>
        <w:t xml:space="preserve">Nonfarm business sector productivity </w:t>
      </w:r>
      <w:r w:rsidRPr="00A52766">
        <w:rPr>
          <w:rFonts w:eastAsia="Aptos"/>
          <w:highlight w:val="cyan"/>
          <w:u w:val="single"/>
        </w:rPr>
        <w:t>increased 2.4% in the April-June period</w:t>
      </w:r>
      <w:r w:rsidRPr="00A52766">
        <w:rPr>
          <w:rFonts w:eastAsia="Aptos"/>
        </w:rPr>
        <w:t xml:space="preserve"> after declining by 1.8% in the first three months of the year, BLS reported. Economists polled by Reuters had expected productivity to rise by 2.0%.</w:t>
      </w:r>
    </w:p>
    <w:p w14:paraId="14200178" w14:textId="77777777" w:rsidR="00A52766" w:rsidRPr="00A52766" w:rsidRDefault="00A52766" w:rsidP="00A52766">
      <w:pPr>
        <w:rPr>
          <w:rFonts w:eastAsia="Aptos"/>
        </w:rPr>
      </w:pPr>
      <w:r w:rsidRPr="00A52766">
        <w:rPr>
          <w:rFonts w:eastAsia="Aptos"/>
          <w:u w:val="single"/>
        </w:rPr>
        <w:t xml:space="preserve">Worker </w:t>
      </w:r>
      <w:r w:rsidRPr="00A52766">
        <w:rPr>
          <w:rFonts w:eastAsia="Aptos"/>
          <w:highlight w:val="cyan"/>
          <w:u w:val="single"/>
        </w:rPr>
        <w:t>output increased by 3.7%, the</w:t>
      </w:r>
      <w:r w:rsidRPr="00A52766">
        <w:rPr>
          <w:rFonts w:eastAsia="Aptos"/>
          <w:highlight w:val="cyan"/>
        </w:rPr>
        <w:t xml:space="preserve"> </w:t>
      </w:r>
      <w:r w:rsidRPr="00A52766">
        <w:rPr>
          <w:rFonts w:eastAsia="Aptos"/>
          <w:b/>
          <w:iCs/>
          <w:highlight w:val="cyan"/>
          <w:u w:val="single"/>
          <w:bdr w:val="single" w:sz="8" w:space="0" w:color="auto"/>
        </w:rPr>
        <w:t xml:space="preserve">largest </w:t>
      </w:r>
      <w:r w:rsidRPr="00A52766">
        <w:rPr>
          <w:rFonts w:eastAsia="Aptos"/>
          <w:b/>
          <w:iCs/>
          <w:u w:val="single"/>
          <w:bdr w:val="single" w:sz="8" w:space="0" w:color="auto"/>
        </w:rPr>
        <w:t xml:space="preserve">improvement </w:t>
      </w:r>
      <w:r w:rsidRPr="00A52766">
        <w:rPr>
          <w:rFonts w:eastAsia="Aptos"/>
          <w:b/>
          <w:iCs/>
          <w:highlight w:val="cyan"/>
          <w:u w:val="single"/>
          <w:bdr w:val="single" w:sz="8" w:space="0" w:color="auto"/>
        </w:rPr>
        <w:t>since</w:t>
      </w:r>
      <w:r w:rsidRPr="00A52766">
        <w:rPr>
          <w:rFonts w:eastAsia="Aptos"/>
        </w:rPr>
        <w:t xml:space="preserve"> </w:t>
      </w:r>
      <w:r w:rsidRPr="00A52766">
        <w:rPr>
          <w:rFonts w:eastAsia="Aptos"/>
          <w:u w:val="single"/>
        </w:rPr>
        <w:t>the third quarter of</w:t>
      </w:r>
      <w:r w:rsidRPr="00A52766">
        <w:rPr>
          <w:rFonts w:eastAsia="Aptos"/>
        </w:rPr>
        <w:t xml:space="preserve"> </w:t>
      </w:r>
      <w:r w:rsidRPr="00A52766">
        <w:rPr>
          <w:rFonts w:eastAsia="Aptos"/>
          <w:b/>
          <w:iCs/>
          <w:highlight w:val="cyan"/>
          <w:u w:val="single"/>
          <w:bdr w:val="single" w:sz="8" w:space="0" w:color="auto"/>
        </w:rPr>
        <w:t>2023</w:t>
      </w:r>
      <w:r w:rsidRPr="00A52766">
        <w:rPr>
          <w:rFonts w:eastAsia="Aptos"/>
        </w:rPr>
        <w:t xml:space="preserve">, </w:t>
      </w:r>
      <w:r w:rsidRPr="00A52766">
        <w:rPr>
          <w:rFonts w:eastAsia="Aptos"/>
          <w:u w:val="single"/>
        </w:rPr>
        <w:t>while unit labor cost growth moderated to 1.6% from an upwardly revised 6.9% in the first quarter</w:t>
      </w:r>
      <w:r w:rsidRPr="00A52766">
        <w:rPr>
          <w:rFonts w:eastAsia="Aptos"/>
        </w:rPr>
        <w:t xml:space="preserve">. </w:t>
      </w:r>
      <w:r w:rsidRPr="00A52766">
        <w:rPr>
          <w:rFonts w:eastAsia="Aptos"/>
          <w:u w:val="single"/>
        </w:rPr>
        <w:t>The</w:t>
      </w:r>
      <w:r w:rsidRPr="00A52766">
        <w:rPr>
          <w:rFonts w:eastAsia="Aptos"/>
        </w:rPr>
        <w:t xml:space="preserve"> </w:t>
      </w:r>
      <w:r w:rsidRPr="00A52766">
        <w:rPr>
          <w:rFonts w:eastAsia="Aptos"/>
          <w:u w:val="single"/>
        </w:rPr>
        <w:t>data may be</w:t>
      </w:r>
      <w:r w:rsidRPr="00A52766">
        <w:rPr>
          <w:rFonts w:eastAsia="Aptos"/>
        </w:rPr>
        <w:t xml:space="preserve"> </w:t>
      </w:r>
      <w:r w:rsidRPr="00A52766">
        <w:rPr>
          <w:rFonts w:eastAsia="Aptos"/>
          <w:b/>
          <w:iCs/>
          <w:highlight w:val="cyan"/>
          <w:u w:val="single"/>
          <w:bdr w:val="single" w:sz="8" w:space="0" w:color="auto"/>
        </w:rPr>
        <w:t>indicative of</w:t>
      </w:r>
      <w:r w:rsidRPr="00A52766">
        <w:rPr>
          <w:rFonts w:eastAsia="Aptos"/>
          <w:b/>
          <w:iCs/>
          <w:u w:val="single"/>
          <w:bdr w:val="single" w:sz="8" w:space="0" w:color="auto"/>
        </w:rPr>
        <w:t xml:space="preserve"> ongoing </w:t>
      </w:r>
      <w:r w:rsidRPr="00A52766">
        <w:rPr>
          <w:rFonts w:eastAsia="Aptos"/>
          <w:b/>
          <w:iCs/>
          <w:highlight w:val="cyan"/>
          <w:u w:val="single"/>
          <w:bdr w:val="single" w:sz="8" w:space="0" w:color="auto"/>
        </w:rPr>
        <w:t>investments</w:t>
      </w:r>
      <w:r w:rsidRPr="00A52766">
        <w:rPr>
          <w:rFonts w:eastAsia="Aptos"/>
        </w:rPr>
        <w:t xml:space="preserve"> </w:t>
      </w:r>
      <w:r w:rsidRPr="00A52766">
        <w:rPr>
          <w:rFonts w:eastAsia="Aptos"/>
          <w:u w:val="single"/>
        </w:rPr>
        <w:t xml:space="preserve">by businesses </w:t>
      </w:r>
      <w:r w:rsidRPr="00A52766">
        <w:rPr>
          <w:rFonts w:eastAsia="Aptos"/>
          <w:highlight w:val="cyan"/>
          <w:u w:val="single"/>
        </w:rPr>
        <w:t>in</w:t>
      </w:r>
      <w:r w:rsidRPr="00A52766">
        <w:rPr>
          <w:rFonts w:eastAsia="Aptos"/>
          <w:highlight w:val="cyan"/>
        </w:rPr>
        <w:t xml:space="preserve"> </w:t>
      </w:r>
      <w:r w:rsidRPr="00A52766">
        <w:rPr>
          <w:rFonts w:eastAsia="Aptos"/>
          <w:b/>
          <w:iCs/>
          <w:highlight w:val="cyan"/>
          <w:u w:val="single"/>
          <w:bdr w:val="single" w:sz="8" w:space="0" w:color="auto"/>
        </w:rPr>
        <w:t>labor-saving tech</w:t>
      </w:r>
      <w:r w:rsidRPr="00A52766">
        <w:rPr>
          <w:rFonts w:eastAsia="Aptos"/>
          <w:u w:val="single"/>
        </w:rPr>
        <w:t>nologies</w:t>
      </w:r>
      <w:r w:rsidRPr="00A52766">
        <w:rPr>
          <w:rFonts w:eastAsia="Aptos"/>
        </w:rPr>
        <w:t xml:space="preserve"> </w:t>
      </w:r>
      <w:r w:rsidRPr="00A52766">
        <w:rPr>
          <w:rFonts w:eastAsia="Aptos"/>
          <w:highlight w:val="cyan"/>
          <w:u w:val="single"/>
        </w:rPr>
        <w:t>like</w:t>
      </w:r>
      <w:r w:rsidRPr="00A52766">
        <w:rPr>
          <w:rFonts w:eastAsia="Aptos"/>
        </w:rPr>
        <w:t xml:space="preserve"> </w:t>
      </w:r>
      <w:r w:rsidRPr="00A52766">
        <w:rPr>
          <w:rFonts w:eastAsia="Aptos"/>
          <w:b/>
          <w:iCs/>
          <w:highlight w:val="cyan"/>
          <w:u w:val="single"/>
          <w:bdr w:val="single" w:sz="8" w:space="0" w:color="auto"/>
        </w:rPr>
        <w:t>a</w:t>
      </w:r>
      <w:r w:rsidRPr="00A52766">
        <w:rPr>
          <w:rFonts w:eastAsia="Aptos"/>
          <w:u w:val="single"/>
        </w:rPr>
        <w:t>rtificial</w:t>
      </w:r>
      <w:r w:rsidRPr="00A52766">
        <w:rPr>
          <w:rFonts w:eastAsia="Aptos"/>
        </w:rPr>
        <w:t xml:space="preserve"> </w:t>
      </w:r>
      <w:r w:rsidRPr="00A52766">
        <w:rPr>
          <w:rFonts w:eastAsia="Aptos"/>
          <w:b/>
          <w:iCs/>
          <w:highlight w:val="cyan"/>
          <w:u w:val="single"/>
          <w:bdr w:val="single" w:sz="8" w:space="0" w:color="auto"/>
        </w:rPr>
        <w:t>i</w:t>
      </w:r>
      <w:r w:rsidRPr="00A52766">
        <w:rPr>
          <w:rFonts w:eastAsia="Aptos"/>
          <w:u w:val="single"/>
        </w:rPr>
        <w:t>ntelligence</w:t>
      </w:r>
      <w:r w:rsidRPr="00A52766">
        <w:rPr>
          <w:rFonts w:eastAsia="Aptos"/>
        </w:rPr>
        <w:t xml:space="preserve">, </w:t>
      </w:r>
      <w:r w:rsidRPr="00A52766">
        <w:rPr>
          <w:rFonts w:eastAsia="Aptos"/>
          <w:u w:val="single"/>
        </w:rPr>
        <w:t>economists said</w:t>
      </w:r>
      <w:r w:rsidRPr="00A52766">
        <w:rPr>
          <w:rFonts w:eastAsia="Aptos"/>
        </w:rPr>
        <w:t>.</w:t>
      </w:r>
    </w:p>
    <w:p w14:paraId="2AE509C0" w14:textId="77777777" w:rsidR="00A52766" w:rsidRPr="00A52766" w:rsidRDefault="00A52766" w:rsidP="00A52766">
      <w:pPr>
        <w:rPr>
          <w:rFonts w:eastAsia="Aptos"/>
        </w:rPr>
      </w:pPr>
      <w:r w:rsidRPr="00A52766">
        <w:rPr>
          <w:rFonts w:eastAsia="Aptos"/>
        </w:rPr>
        <w:t>"</w:t>
      </w:r>
      <w:r w:rsidRPr="00A52766">
        <w:rPr>
          <w:rFonts w:eastAsia="Aptos"/>
          <w:highlight w:val="cyan"/>
          <w:u w:val="single"/>
        </w:rPr>
        <w:t>Productivity</w:t>
      </w:r>
      <w:r w:rsidRPr="00A52766">
        <w:rPr>
          <w:rFonts w:eastAsia="Aptos"/>
          <w:u w:val="single"/>
        </w:rPr>
        <w:t xml:space="preserve"> growth is</w:t>
      </w:r>
      <w:r w:rsidRPr="00A52766">
        <w:rPr>
          <w:rFonts w:eastAsia="Aptos"/>
        </w:rPr>
        <w:t xml:space="preserve"> </w:t>
      </w:r>
      <w:r w:rsidRPr="00A52766">
        <w:rPr>
          <w:rFonts w:eastAsia="Aptos"/>
          <w:b/>
          <w:iCs/>
          <w:highlight w:val="cyan"/>
          <w:u w:val="single"/>
          <w:bdr w:val="single" w:sz="8" w:space="0" w:color="auto"/>
        </w:rPr>
        <w:t xml:space="preserve">settling back into </w:t>
      </w:r>
      <w:r w:rsidRPr="00A52766">
        <w:rPr>
          <w:rFonts w:eastAsia="Aptos"/>
          <w:b/>
          <w:iCs/>
          <w:u w:val="single"/>
          <w:bdr w:val="single" w:sz="8" w:space="0" w:color="auto"/>
        </w:rPr>
        <w:t xml:space="preserve">its </w:t>
      </w:r>
      <w:r w:rsidRPr="00A52766">
        <w:rPr>
          <w:rFonts w:eastAsia="Aptos"/>
          <w:b/>
          <w:iCs/>
          <w:highlight w:val="cyan"/>
          <w:u w:val="single"/>
          <w:bdr w:val="single" w:sz="8" w:space="0" w:color="auto"/>
        </w:rPr>
        <w:t>historical trend</w:t>
      </w:r>
      <w:r w:rsidRPr="00A52766">
        <w:rPr>
          <w:rFonts w:eastAsia="Aptos"/>
        </w:rPr>
        <w:t xml:space="preserve"> </w:t>
      </w:r>
      <w:r w:rsidRPr="00A52766">
        <w:rPr>
          <w:rFonts w:eastAsia="Aptos"/>
          <w:u w:val="single"/>
        </w:rPr>
        <w:t>after bouncing around because of the</w:t>
      </w:r>
      <w:r w:rsidRPr="00A52766">
        <w:rPr>
          <w:rFonts w:eastAsia="Aptos"/>
        </w:rPr>
        <w:t xml:space="preserve"> </w:t>
      </w:r>
      <w:r w:rsidRPr="00A52766">
        <w:rPr>
          <w:rFonts w:eastAsia="Aptos"/>
          <w:u w:val="single"/>
        </w:rPr>
        <w:t>pandemic</w:t>
      </w:r>
      <w:r w:rsidRPr="00A52766">
        <w:rPr>
          <w:rFonts w:eastAsia="Aptos"/>
        </w:rPr>
        <w:t xml:space="preserve">," said Oren Klachkin, financial market economist at Nationwide. "Looking ahead, </w:t>
      </w:r>
      <w:r w:rsidRPr="00A52766">
        <w:rPr>
          <w:rFonts w:eastAsia="Aptos"/>
          <w:u w:val="single"/>
        </w:rPr>
        <w:t>businesses will likely invest in labor-saving technologies to cap their wage bills, which should</w:t>
      </w:r>
      <w:r w:rsidRPr="00A52766">
        <w:rPr>
          <w:rFonts w:eastAsia="Aptos"/>
        </w:rPr>
        <w:t xml:space="preserve"> </w:t>
      </w:r>
      <w:r w:rsidRPr="00A52766">
        <w:rPr>
          <w:rFonts w:eastAsia="Aptos"/>
          <w:b/>
          <w:iCs/>
          <w:highlight w:val="cyan"/>
          <w:u w:val="single"/>
          <w:bdr w:val="single" w:sz="8" w:space="0" w:color="auto"/>
        </w:rPr>
        <w:t>exert downward pressure on inflation</w:t>
      </w:r>
      <w:r w:rsidRPr="00A52766">
        <w:rPr>
          <w:rFonts w:eastAsia="Aptos"/>
        </w:rPr>
        <w:t xml:space="preserve">. </w:t>
      </w:r>
      <w:r w:rsidRPr="00A52766">
        <w:rPr>
          <w:rFonts w:eastAsia="Aptos"/>
          <w:u w:val="single"/>
        </w:rPr>
        <w:t>Companies facing the greatest labor constraints will likely be the most incentivized to invest</w:t>
      </w:r>
      <w:r w:rsidRPr="00A52766">
        <w:rPr>
          <w:rFonts w:eastAsia="Aptos"/>
        </w:rPr>
        <w:t>."</w:t>
      </w:r>
    </w:p>
    <w:p w14:paraId="2FB3C439" w14:textId="77777777" w:rsidR="00A52766" w:rsidRPr="00A52766" w:rsidRDefault="00A52766" w:rsidP="00A52766">
      <w:pPr>
        <w:rPr>
          <w:rFonts w:eastAsia="Calibri" w:cs="Times New Roman"/>
        </w:rPr>
      </w:pPr>
    </w:p>
    <w:p w14:paraId="43772FC6" w14:textId="77777777" w:rsidR="00A52766" w:rsidRPr="00A52766" w:rsidRDefault="00A52766" w:rsidP="00A52766">
      <w:pPr>
        <w:rPr>
          <w:rFonts w:eastAsia="Calibri"/>
        </w:rPr>
      </w:pPr>
    </w:p>
    <w:p w14:paraId="745419E8" w14:textId="77777777" w:rsidR="00A52766" w:rsidRPr="00A52766" w:rsidRDefault="00A52766" w:rsidP="00A527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lang w:val="es-MX"/>
        </w:rPr>
      </w:pPr>
      <w:r w:rsidRPr="00A52766">
        <w:rPr>
          <w:rFonts w:eastAsia="Times New Roman" w:cs="Times New Roman"/>
          <w:b/>
          <w:sz w:val="52"/>
          <w:szCs w:val="32"/>
          <w:lang w:val="es-MX"/>
        </w:rPr>
        <w:t>1NR---ADA---</w:t>
      </w:r>
      <w:proofErr w:type="gramStart"/>
      <w:r w:rsidRPr="00A52766">
        <w:rPr>
          <w:rFonts w:eastAsia="Times New Roman" w:cs="Times New Roman"/>
          <w:b/>
          <w:sz w:val="52"/>
          <w:szCs w:val="32"/>
          <w:lang w:val="es-MX"/>
        </w:rPr>
        <w:t>Round</w:t>
      </w:r>
      <w:proofErr w:type="gramEnd"/>
      <w:r w:rsidRPr="00A52766">
        <w:rPr>
          <w:rFonts w:eastAsia="Times New Roman" w:cs="Times New Roman"/>
          <w:b/>
          <w:sz w:val="52"/>
          <w:szCs w:val="32"/>
          <w:lang w:val="es-MX"/>
        </w:rPr>
        <w:t xml:space="preserve"> 6</w:t>
      </w:r>
    </w:p>
    <w:p w14:paraId="5972D4D6" w14:textId="77777777" w:rsidR="00A52766" w:rsidRPr="00A52766" w:rsidRDefault="00A52766" w:rsidP="00A52766">
      <w:pPr>
        <w:keepNext/>
        <w:keepLines/>
        <w:pageBreakBefore/>
        <w:spacing w:before="40" w:after="0"/>
        <w:jc w:val="center"/>
        <w:outlineLvl w:val="1"/>
        <w:rPr>
          <w:rFonts w:eastAsia="Times New Roman" w:cs="Times New Roman"/>
          <w:b/>
          <w:sz w:val="44"/>
          <w:szCs w:val="26"/>
          <w:u w:val="double"/>
          <w:lang w:val="es-MX"/>
        </w:rPr>
      </w:pPr>
      <w:r w:rsidRPr="00A52766">
        <w:rPr>
          <w:rFonts w:eastAsia="Times New Roman" w:cs="Times New Roman"/>
          <w:b/>
          <w:sz w:val="44"/>
          <w:szCs w:val="26"/>
          <w:u w:val="double"/>
          <w:lang w:val="es-MX"/>
        </w:rPr>
        <w:t>DA---NLRB</w:t>
      </w:r>
    </w:p>
    <w:p w14:paraId="255C03D0" w14:textId="77777777" w:rsidR="00A52766" w:rsidRPr="00A52766" w:rsidRDefault="00A52766" w:rsidP="00A52766">
      <w:pPr>
        <w:keepNext/>
        <w:keepLines/>
        <w:pageBreakBefore/>
        <w:spacing w:before="40" w:after="0"/>
        <w:jc w:val="center"/>
        <w:outlineLvl w:val="2"/>
        <w:rPr>
          <w:rFonts w:eastAsia="Times New Roman"/>
          <w:b/>
          <w:sz w:val="32"/>
          <w:szCs w:val="24"/>
          <w:u w:val="single"/>
          <w:lang w:val="es-MX"/>
        </w:rPr>
      </w:pPr>
      <w:r w:rsidRPr="00A52766">
        <w:rPr>
          <w:rFonts w:eastAsia="Times New Roman"/>
          <w:b/>
          <w:sz w:val="32"/>
          <w:szCs w:val="24"/>
          <w:u w:val="single"/>
          <w:lang w:val="es-MX"/>
        </w:rPr>
        <w:t>O/V---2NC</w:t>
      </w:r>
    </w:p>
    <w:p w14:paraId="579FA9C1"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AI is the largest internal link to hegemony.</w:t>
      </w:r>
    </w:p>
    <w:p w14:paraId="23403872" w14:textId="77777777" w:rsidR="00A52766" w:rsidRPr="00A52766" w:rsidRDefault="00A52766" w:rsidP="00A52766">
      <w:pPr>
        <w:rPr>
          <w:rFonts w:eastAsia="Aptos"/>
        </w:rPr>
      </w:pPr>
      <w:r w:rsidRPr="00A52766">
        <w:rPr>
          <w:rFonts w:eastAsia="Aptos"/>
          <w:b/>
          <w:bCs/>
          <w:sz w:val="26"/>
        </w:rPr>
        <w:t>Ding 23</w:t>
      </w:r>
      <w:r w:rsidRPr="00A52766">
        <w:rPr>
          <w:rFonts w:eastAsia="Aptos"/>
        </w:rPr>
        <w:t>, Assistant Professor of Political Science at George Washington University, former postdoctoral fellow at Stanford’s Center for International Security and Cooperation, sponsored by Stanford’s Institute for Human-Centered Artificial Intelligence. (Jeffrey, July 28, “The U.S.-China AI Race: Where do both countries stand?” National Committee on U.S. China Relations, https://www.ncuscr.org/podcast/us-china-ai-race/)</w:t>
      </w:r>
    </w:p>
    <w:p w14:paraId="71C22409" w14:textId="77777777" w:rsidR="00A52766" w:rsidRPr="00A52766" w:rsidRDefault="00A52766" w:rsidP="00A52766">
      <w:pPr>
        <w:rPr>
          <w:rFonts w:eastAsia="Aptos"/>
          <w:u w:val="single"/>
        </w:rPr>
      </w:pPr>
      <w:r w:rsidRPr="00A52766">
        <w:rPr>
          <w:rFonts w:eastAsia="Aptos"/>
          <w:sz w:val="16"/>
        </w:rPr>
        <w:t xml:space="preserve">I think there are two main points to highlight here. One of the main public perceptions is that </w:t>
      </w:r>
      <w:r w:rsidRPr="00A52766">
        <w:rPr>
          <w:rFonts w:eastAsia="Aptos"/>
          <w:highlight w:val="cyan"/>
          <w:u w:val="single"/>
        </w:rPr>
        <w:t xml:space="preserve">AI has become a central front of </w:t>
      </w:r>
      <w:r w:rsidRPr="00A52766">
        <w:rPr>
          <w:rFonts w:eastAsia="Aptos"/>
          <w:b/>
          <w:iCs/>
          <w:highlight w:val="cyan"/>
          <w:u w:val="single"/>
          <w:bdr w:val="single" w:sz="8" w:space="0" w:color="auto"/>
        </w:rPr>
        <w:t>great power competition</w:t>
      </w:r>
      <w:r w:rsidRPr="00A52766">
        <w:rPr>
          <w:rFonts w:eastAsia="Aptos"/>
          <w:u w:val="single"/>
        </w:rPr>
        <w:t xml:space="preserve"> between the US and China</w:t>
      </w:r>
      <w:r w:rsidRPr="00A52766">
        <w:rPr>
          <w:rFonts w:eastAsia="Aptos"/>
          <w:sz w:val="16"/>
        </w:rPr>
        <w:t xml:space="preserve">. And I do think there’s a lot of historical </w:t>
      </w:r>
      <w:proofErr w:type="gramStart"/>
      <w:r w:rsidRPr="00A52766">
        <w:rPr>
          <w:rFonts w:eastAsia="Aptos"/>
          <w:sz w:val="16"/>
        </w:rPr>
        <w:t>precedent</w:t>
      </w:r>
      <w:proofErr w:type="gramEnd"/>
      <w:r w:rsidRPr="00A52766">
        <w:rPr>
          <w:rFonts w:eastAsia="Aptos"/>
          <w:sz w:val="16"/>
        </w:rPr>
        <w:t xml:space="preserve"> for this. </w:t>
      </w:r>
      <w:r w:rsidRPr="00A52766">
        <w:rPr>
          <w:rFonts w:eastAsia="Aptos"/>
          <w:u w:val="single"/>
        </w:rPr>
        <w:t xml:space="preserve">Historically, </w:t>
      </w:r>
      <w:r w:rsidRPr="00A52766">
        <w:rPr>
          <w:rFonts w:eastAsia="Aptos"/>
          <w:highlight w:val="cyan"/>
          <w:u w:val="single"/>
        </w:rPr>
        <w:t xml:space="preserve">the </w:t>
      </w:r>
      <w:r w:rsidRPr="00A52766">
        <w:rPr>
          <w:rFonts w:eastAsia="Aptos"/>
          <w:b/>
          <w:iCs/>
          <w:highlight w:val="cyan"/>
          <w:u w:val="single"/>
          <w:bdr w:val="single" w:sz="8" w:space="0" w:color="auto"/>
        </w:rPr>
        <w:t>rise</w:t>
      </w:r>
      <w:r w:rsidRPr="00A52766">
        <w:rPr>
          <w:rFonts w:eastAsia="Aptos"/>
          <w:highlight w:val="cyan"/>
          <w:u w:val="single"/>
        </w:rPr>
        <w:t xml:space="preserve"> and </w:t>
      </w:r>
      <w:r w:rsidRPr="00A52766">
        <w:rPr>
          <w:rFonts w:eastAsia="Aptos"/>
          <w:b/>
          <w:iCs/>
          <w:highlight w:val="cyan"/>
          <w:u w:val="single"/>
          <w:bdr w:val="single" w:sz="8" w:space="0" w:color="auto"/>
        </w:rPr>
        <w:t>fall</w:t>
      </w:r>
      <w:r w:rsidRPr="00A52766">
        <w:rPr>
          <w:rFonts w:eastAsia="Aptos"/>
          <w:highlight w:val="cyan"/>
          <w:u w:val="single"/>
        </w:rPr>
        <w:t xml:space="preserve"> of great powers</w:t>
      </w:r>
      <w:r w:rsidRPr="00A52766">
        <w:rPr>
          <w:rFonts w:eastAsia="Aptos"/>
          <w:u w:val="single"/>
        </w:rPr>
        <w:t xml:space="preserve"> </w:t>
      </w:r>
      <w:r w:rsidRPr="00A52766">
        <w:rPr>
          <w:rFonts w:eastAsia="Aptos"/>
          <w:highlight w:val="cyan"/>
          <w:u w:val="single"/>
        </w:rPr>
        <w:t>has</w:t>
      </w:r>
      <w:r w:rsidRPr="00A52766">
        <w:rPr>
          <w:rFonts w:eastAsia="Aptos"/>
          <w:u w:val="single"/>
        </w:rPr>
        <w:t xml:space="preserve"> generally </w:t>
      </w:r>
      <w:r w:rsidRPr="00A52766">
        <w:rPr>
          <w:rFonts w:eastAsia="Aptos"/>
          <w:highlight w:val="cyan"/>
          <w:u w:val="single"/>
        </w:rPr>
        <w:t>proceeded from</w:t>
      </w:r>
      <w:r w:rsidRPr="00A52766">
        <w:rPr>
          <w:rFonts w:eastAsia="Aptos"/>
          <w:u w:val="single"/>
        </w:rPr>
        <w:t xml:space="preserve"> a period of </w:t>
      </w:r>
      <w:r w:rsidRPr="00A52766">
        <w:rPr>
          <w:rFonts w:eastAsia="Aptos"/>
          <w:b/>
          <w:iCs/>
          <w:u w:val="single"/>
          <w:bdr w:val="single" w:sz="8" w:space="0" w:color="auto"/>
        </w:rPr>
        <w:t xml:space="preserve">significant </w:t>
      </w:r>
      <w:r w:rsidRPr="00A52766">
        <w:rPr>
          <w:rFonts w:eastAsia="Aptos"/>
          <w:b/>
          <w:iCs/>
          <w:highlight w:val="cyan"/>
          <w:u w:val="single"/>
          <w:bdr w:val="single" w:sz="8" w:space="0" w:color="auto"/>
        </w:rPr>
        <w:t>tech</w:t>
      </w:r>
      <w:r w:rsidRPr="00A52766">
        <w:rPr>
          <w:rFonts w:eastAsia="Aptos"/>
          <w:b/>
          <w:iCs/>
          <w:u w:val="single"/>
          <w:bdr w:val="single" w:sz="8" w:space="0" w:color="auto"/>
        </w:rPr>
        <w:t>nological change</w:t>
      </w:r>
      <w:r w:rsidRPr="00A52766">
        <w:rPr>
          <w:rFonts w:eastAsia="Aptos"/>
          <w:sz w:val="16"/>
        </w:rPr>
        <w:t xml:space="preserve">, which then creates an opportunity for </w:t>
      </w:r>
      <w:r w:rsidRPr="00A52766">
        <w:rPr>
          <w:rFonts w:eastAsia="Aptos"/>
          <w:u w:val="single"/>
        </w:rPr>
        <w:t>one great power</w:t>
      </w:r>
      <w:r w:rsidRPr="00A52766">
        <w:rPr>
          <w:rFonts w:eastAsia="Aptos"/>
          <w:sz w:val="16"/>
        </w:rPr>
        <w:t xml:space="preserve"> to </w:t>
      </w:r>
      <w:r w:rsidRPr="00A52766">
        <w:rPr>
          <w:rFonts w:eastAsia="Aptos"/>
          <w:u w:val="single"/>
        </w:rPr>
        <w:t>sustain economic growth at higher levels than its rivals</w:t>
      </w:r>
      <w:r w:rsidRPr="00A52766">
        <w:rPr>
          <w:rFonts w:eastAsia="Aptos"/>
          <w:sz w:val="16"/>
        </w:rPr>
        <w:t xml:space="preserve">. And then eventually, </w:t>
      </w:r>
      <w:r w:rsidRPr="00A52766">
        <w:rPr>
          <w:rFonts w:eastAsia="Aptos"/>
          <w:u w:val="single"/>
        </w:rPr>
        <w:t xml:space="preserve">that </w:t>
      </w:r>
      <w:r w:rsidRPr="00A52766">
        <w:rPr>
          <w:rFonts w:eastAsia="Aptos"/>
          <w:highlight w:val="cyan"/>
          <w:u w:val="single"/>
        </w:rPr>
        <w:t>great power converts</w:t>
      </w:r>
      <w:r w:rsidRPr="00A52766">
        <w:rPr>
          <w:rFonts w:eastAsia="Aptos"/>
          <w:u w:val="single"/>
        </w:rPr>
        <w:t xml:space="preserve"> </w:t>
      </w:r>
      <w:r w:rsidRPr="00A52766">
        <w:rPr>
          <w:rFonts w:eastAsia="Aptos"/>
          <w:highlight w:val="cyan"/>
          <w:u w:val="single"/>
        </w:rPr>
        <w:t>a</w:t>
      </w:r>
      <w:r w:rsidRPr="00A52766">
        <w:rPr>
          <w:rFonts w:eastAsia="Aptos"/>
          <w:u w:val="single"/>
        </w:rPr>
        <w:t xml:space="preserve"> sustained </w:t>
      </w:r>
      <w:r w:rsidRPr="00A52766">
        <w:rPr>
          <w:rFonts w:eastAsia="Aptos"/>
          <w:highlight w:val="cyan"/>
          <w:u w:val="single"/>
        </w:rPr>
        <w:t xml:space="preserve">growth advantage into </w:t>
      </w:r>
      <w:r w:rsidRPr="00A52766">
        <w:rPr>
          <w:rFonts w:eastAsia="Aptos"/>
          <w:b/>
          <w:iCs/>
          <w:highlight w:val="cyan"/>
          <w:u w:val="single"/>
          <w:bdr w:val="single" w:sz="8" w:space="0" w:color="auto"/>
        </w:rPr>
        <w:t>geopolitical</w:t>
      </w:r>
      <w:r w:rsidRPr="00A52766">
        <w:rPr>
          <w:rFonts w:eastAsia="Aptos"/>
          <w:highlight w:val="cyan"/>
          <w:u w:val="single"/>
        </w:rPr>
        <w:t xml:space="preserve"> and </w:t>
      </w:r>
      <w:r w:rsidRPr="00A52766">
        <w:rPr>
          <w:rFonts w:eastAsia="Aptos"/>
          <w:b/>
          <w:iCs/>
          <w:highlight w:val="cyan"/>
          <w:u w:val="single"/>
          <w:bdr w:val="single" w:sz="8" w:space="0" w:color="auto"/>
        </w:rPr>
        <w:t>military influence</w:t>
      </w:r>
      <w:r w:rsidRPr="00A52766">
        <w:rPr>
          <w:rFonts w:eastAsia="Aptos"/>
          <w:sz w:val="16"/>
        </w:rPr>
        <w:t xml:space="preserve">. And </w:t>
      </w:r>
      <w:r w:rsidRPr="00A52766">
        <w:rPr>
          <w:rFonts w:eastAsia="Aptos"/>
          <w:highlight w:val="cyan"/>
          <w:u w:val="single"/>
        </w:rPr>
        <w:t>we’ve seen that play</w:t>
      </w:r>
      <w:r w:rsidRPr="00A52766">
        <w:rPr>
          <w:rFonts w:eastAsia="Aptos"/>
          <w:sz w:val="16"/>
          <w:highlight w:val="cyan"/>
        </w:rPr>
        <w:t xml:space="preserve"> </w:t>
      </w:r>
      <w:r w:rsidRPr="00A52766">
        <w:rPr>
          <w:rFonts w:eastAsia="Aptos"/>
          <w:highlight w:val="cyan"/>
          <w:u w:val="single"/>
        </w:rPr>
        <w:t>out</w:t>
      </w:r>
      <w:r w:rsidRPr="00A52766">
        <w:rPr>
          <w:rFonts w:eastAsia="Aptos"/>
          <w:sz w:val="16"/>
        </w:rPr>
        <w:t xml:space="preserve"> throughout the centuries, </w:t>
      </w:r>
      <w:r w:rsidRPr="00A52766">
        <w:rPr>
          <w:rFonts w:eastAsia="Aptos"/>
          <w:highlight w:val="cyan"/>
          <w:u w:val="single"/>
        </w:rPr>
        <w:t>with</w:t>
      </w:r>
      <w:r w:rsidRPr="00A52766">
        <w:rPr>
          <w:rFonts w:eastAsia="Aptos"/>
          <w:u w:val="single"/>
        </w:rPr>
        <w:t xml:space="preserve"> the first industrial revolution, and inventions like </w:t>
      </w:r>
      <w:r w:rsidRPr="00A52766">
        <w:rPr>
          <w:rFonts w:eastAsia="Aptos"/>
          <w:highlight w:val="cyan"/>
          <w:u w:val="single"/>
        </w:rPr>
        <w:t>the steam</w:t>
      </w:r>
      <w:r w:rsidRPr="00A52766">
        <w:rPr>
          <w:rFonts w:eastAsia="Aptos"/>
          <w:u w:val="single"/>
        </w:rPr>
        <w:t xml:space="preserve"> engine, and innovations in cotton textiles that propelled Britain to global leadership, followed by the US as rise in the late 19th century</w:t>
      </w:r>
      <w:r w:rsidRPr="00A52766">
        <w:rPr>
          <w:rFonts w:eastAsia="Aptos"/>
          <w:sz w:val="16"/>
        </w:rPr>
        <w:t xml:space="preserve">, off the back of innovations in </w:t>
      </w:r>
      <w:r w:rsidRPr="00A52766">
        <w:rPr>
          <w:rFonts w:eastAsia="Aptos"/>
          <w:highlight w:val="cyan"/>
          <w:u w:val="single"/>
        </w:rPr>
        <w:t>electricity</w:t>
      </w:r>
      <w:r w:rsidRPr="00A52766">
        <w:rPr>
          <w:rFonts w:eastAsia="Aptos"/>
          <w:sz w:val="16"/>
        </w:rPr>
        <w:t xml:space="preserve">, </w:t>
      </w:r>
      <w:r w:rsidRPr="00A52766">
        <w:rPr>
          <w:rFonts w:eastAsia="Aptos"/>
          <w:u w:val="single"/>
        </w:rPr>
        <w:t>chemicals</w:t>
      </w:r>
      <w:r w:rsidRPr="00A52766">
        <w:rPr>
          <w:rFonts w:eastAsia="Aptos"/>
          <w:sz w:val="16"/>
        </w:rPr>
        <w:t xml:space="preserve"> </w:t>
      </w:r>
      <w:r w:rsidRPr="00A52766">
        <w:rPr>
          <w:rFonts w:eastAsia="Aptos"/>
          <w:highlight w:val="cyan"/>
          <w:u w:val="single"/>
        </w:rPr>
        <w:t>and machine tools</w:t>
      </w:r>
      <w:r w:rsidRPr="00A52766">
        <w:rPr>
          <w:rFonts w:eastAsia="Aptos"/>
          <w:sz w:val="16"/>
        </w:rPr>
        <w:t xml:space="preserve">. And even in the competition between the US and Japan in the 1980s, when many predicted that Japan’s dominance of new innovations in semiconductors and consumer electronics would lead to Japan becoming the number one power on the global stage. </w:t>
      </w:r>
      <w:proofErr w:type="gramStart"/>
      <w:r w:rsidRPr="00A52766">
        <w:rPr>
          <w:rFonts w:eastAsia="Aptos"/>
          <w:sz w:val="16"/>
        </w:rPr>
        <w:t>So</w:t>
      </w:r>
      <w:proofErr w:type="gramEnd"/>
      <w:r w:rsidRPr="00A52766">
        <w:rPr>
          <w:rFonts w:eastAsia="Aptos"/>
          <w:sz w:val="16"/>
        </w:rPr>
        <w:t xml:space="preserve"> I think that public perception is right on. Another key perception and key assumption about US China rivalry and AI is that </w:t>
      </w:r>
      <w:r w:rsidRPr="00A52766">
        <w:rPr>
          <w:rFonts w:eastAsia="Aptos"/>
          <w:u w:val="single"/>
        </w:rPr>
        <w:t>China is</w:t>
      </w:r>
      <w:r w:rsidRPr="00A52766">
        <w:rPr>
          <w:rFonts w:eastAsia="Aptos"/>
          <w:sz w:val="16"/>
        </w:rPr>
        <w:t xml:space="preserve"> either ahead or </w:t>
      </w:r>
      <w:r w:rsidRPr="00A52766">
        <w:rPr>
          <w:rFonts w:eastAsia="Aptos"/>
          <w:u w:val="single"/>
        </w:rPr>
        <w:t xml:space="preserve">very close to overtaking the US in terms of leadership in this cutting-edge technological domain. </w:t>
      </w:r>
    </w:p>
    <w:p w14:paraId="3FED5712" w14:textId="77777777" w:rsidR="00A52766" w:rsidRPr="00A52766" w:rsidRDefault="00A52766" w:rsidP="00A52766">
      <w:pPr>
        <w:keepNext/>
        <w:keepLines/>
        <w:pageBreakBefore/>
        <w:spacing w:before="40" w:after="0"/>
        <w:jc w:val="center"/>
        <w:outlineLvl w:val="2"/>
        <w:rPr>
          <w:rFonts w:eastAsia="Aptos" w:cs="Times New Roman"/>
          <w:b/>
          <w:sz w:val="32"/>
          <w:szCs w:val="24"/>
          <w:u w:val="single"/>
        </w:rPr>
      </w:pPr>
      <w:r w:rsidRPr="00A52766">
        <w:rPr>
          <w:rFonts w:eastAsia="Aptos" w:cs="Times New Roman"/>
          <w:b/>
          <w:sz w:val="32"/>
          <w:szCs w:val="24"/>
          <w:u w:val="single"/>
        </w:rPr>
        <w:t>UQ---AT: Overburden Now---1NR</w:t>
      </w:r>
    </w:p>
    <w:p w14:paraId="1FF03A57"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Cemex will be the first major overturn.</w:t>
      </w:r>
    </w:p>
    <w:p w14:paraId="5DFAD227" w14:textId="77777777" w:rsidR="00A52766" w:rsidRPr="00A52766" w:rsidRDefault="00A52766" w:rsidP="00A52766">
      <w:pPr>
        <w:rPr>
          <w:rFonts w:eastAsia="Calibri"/>
        </w:rPr>
      </w:pPr>
      <w:r w:rsidRPr="00A52766">
        <w:rPr>
          <w:rFonts w:eastAsia="Calibri"/>
          <w:b/>
          <w:bCs/>
          <w:sz w:val="26"/>
        </w:rPr>
        <w:t>Brody 26</w:t>
      </w:r>
      <w:r w:rsidRPr="00A52766">
        <w:rPr>
          <w:rFonts w:eastAsia="Calibri"/>
        </w:rPr>
        <w:t>, managing partner at Brody and Associates, LLC, which he founded in 1997. Before that Brody was a managing partner for Jackson Lewis, one of the largest management labor and employment law firms in the U.S. Matthew Chiota is a law clerk at Brody and Associates, awaiting admission to the Connecticut and New York Bar Associations. (Robert, February 25, “NLRB Forecast for 2026,” Brody and Associates LLC, https://www.cbia.com/news/hr-safety/nlrb-forecast-2026)</w:t>
      </w:r>
    </w:p>
    <w:p w14:paraId="7A5D04FF" w14:textId="77777777" w:rsidR="00A52766" w:rsidRPr="00A52766" w:rsidRDefault="00A52766" w:rsidP="00A52766">
      <w:pPr>
        <w:rPr>
          <w:rFonts w:eastAsia="Calibri"/>
          <w:u w:val="single"/>
        </w:rPr>
      </w:pPr>
      <w:r w:rsidRPr="00A52766">
        <w:rPr>
          <w:rFonts w:eastAsia="Calibri"/>
          <w:u w:val="single"/>
        </w:rPr>
        <w:t xml:space="preserve">So </w:t>
      </w:r>
      <w:r w:rsidRPr="00A52766">
        <w:rPr>
          <w:rFonts w:eastAsia="Calibri"/>
          <w:highlight w:val="cyan"/>
          <w:u w:val="single"/>
        </w:rPr>
        <w:t>what</w:t>
      </w:r>
      <w:r w:rsidRPr="00A52766">
        <w:rPr>
          <w:rFonts w:eastAsia="Calibri"/>
          <w:u w:val="single"/>
        </w:rPr>
        <w:t xml:space="preserve"> cases </w:t>
      </w:r>
      <w:r w:rsidRPr="00A52766">
        <w:rPr>
          <w:rFonts w:eastAsia="Calibri"/>
          <w:highlight w:val="cyan"/>
          <w:u w:val="single"/>
        </w:rPr>
        <w:t xml:space="preserve">are </w:t>
      </w:r>
      <w:r w:rsidRPr="00A52766">
        <w:rPr>
          <w:rFonts w:eastAsia="Calibri"/>
          <w:b/>
          <w:iCs/>
          <w:highlight w:val="cyan"/>
          <w:u w:val="single"/>
          <w:bdr w:val="single" w:sz="8" w:space="0" w:color="auto"/>
        </w:rPr>
        <w:t>most likely</w:t>
      </w:r>
      <w:r w:rsidRPr="00A52766">
        <w:rPr>
          <w:rFonts w:eastAsia="Calibri"/>
          <w:highlight w:val="cyan"/>
          <w:u w:val="single"/>
        </w:rPr>
        <w:t xml:space="preserve"> to fall</w:t>
      </w:r>
      <w:r w:rsidRPr="00A52766">
        <w:rPr>
          <w:rFonts w:eastAsia="Calibri"/>
          <w:u w:val="single"/>
        </w:rPr>
        <w:t>?</w:t>
      </w:r>
    </w:p>
    <w:p w14:paraId="5D959AE1" w14:textId="77777777" w:rsidR="00A52766" w:rsidRPr="00A52766" w:rsidRDefault="00A52766" w:rsidP="00A52766">
      <w:pPr>
        <w:rPr>
          <w:rFonts w:eastAsia="Calibri"/>
          <w:sz w:val="16"/>
        </w:rPr>
      </w:pPr>
      <w:r w:rsidRPr="00A52766">
        <w:rPr>
          <w:rFonts w:eastAsia="Calibri"/>
          <w:sz w:val="16"/>
        </w:rPr>
        <w:t>Cases to Watch</w:t>
      </w:r>
    </w:p>
    <w:p w14:paraId="4F638779" w14:textId="77777777" w:rsidR="00A52766" w:rsidRPr="00A52766" w:rsidRDefault="00A52766" w:rsidP="00A52766">
      <w:pPr>
        <w:rPr>
          <w:rFonts w:eastAsia="Calibri"/>
          <w:sz w:val="16"/>
        </w:rPr>
      </w:pPr>
      <w:r w:rsidRPr="00A52766">
        <w:rPr>
          <w:rFonts w:eastAsia="Calibri"/>
          <w:highlight w:val="cyan"/>
          <w:u w:val="single"/>
        </w:rPr>
        <w:t>The first</w:t>
      </w:r>
      <w:r w:rsidRPr="00A52766">
        <w:rPr>
          <w:rFonts w:eastAsia="Calibri"/>
          <w:u w:val="single"/>
        </w:rPr>
        <w:t xml:space="preserve"> one </w:t>
      </w:r>
      <w:r w:rsidRPr="00A52766">
        <w:rPr>
          <w:rFonts w:eastAsia="Calibri"/>
          <w:highlight w:val="cyan"/>
          <w:u w:val="single"/>
        </w:rPr>
        <w:t xml:space="preserve">is </w:t>
      </w:r>
      <w:r w:rsidRPr="00A52766">
        <w:rPr>
          <w:rFonts w:eastAsia="Calibri"/>
          <w:b/>
          <w:iCs/>
          <w:highlight w:val="cyan"/>
          <w:u w:val="single"/>
          <w:bdr w:val="single" w:sz="8" w:space="0" w:color="auto"/>
        </w:rPr>
        <w:t>Cemex</w:t>
      </w:r>
      <w:r w:rsidRPr="00A52766">
        <w:rPr>
          <w:rFonts w:eastAsia="Calibri"/>
          <w:sz w:val="16"/>
        </w:rPr>
        <w:t xml:space="preserve"> Construction Materials. In Cemex, the NLRB announced a new framework for determining when employers are required to bargain with unions without a representation election.</w:t>
      </w:r>
    </w:p>
    <w:p w14:paraId="38510FB7"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It’s on the chopping block.</w:t>
      </w:r>
    </w:p>
    <w:p w14:paraId="18D4A265" w14:textId="77777777" w:rsidR="00A52766" w:rsidRPr="00A52766" w:rsidRDefault="00A52766" w:rsidP="00A52766">
      <w:pPr>
        <w:rPr>
          <w:rFonts w:eastAsia="Calibri"/>
        </w:rPr>
      </w:pPr>
      <w:r w:rsidRPr="00A52766">
        <w:rPr>
          <w:rFonts w:eastAsia="Calibri"/>
          <w:b/>
          <w:bCs/>
          <w:sz w:val="26"/>
        </w:rPr>
        <w:t>Kaplan 3-10</w:t>
      </w:r>
      <w:r w:rsidRPr="00A52766">
        <w:rPr>
          <w:rFonts w:eastAsia="Calibri"/>
        </w:rPr>
        <w:t>, *partner and litigation attorney who counsels employers in all aspects of the employer-employee relationship; **Senior Counsel; ***provides A to Z representation of management in all areas of employment law; ****good lawyers. (*Daniel, **Felicia S. O'Connor, ***Mark J. Neuberger, ****Victoria Stockton Breese, ****Pauline R. Wizig, 2026, “Labor Law Alert: The Trump NLRB &amp; New EEOC Frontiers,” Foley &amp; Lardner LLP, https://www.foley.com/insights/events/2026/03/labor-law-alert-the-trump-nlrb-new-eeoc-frontiers/)</w:t>
      </w:r>
    </w:p>
    <w:p w14:paraId="3066B809" w14:textId="77777777" w:rsidR="00A52766" w:rsidRPr="00A52766" w:rsidRDefault="00A52766" w:rsidP="00A52766">
      <w:pPr>
        <w:rPr>
          <w:rFonts w:eastAsia="Calibri"/>
          <w:u w:val="single"/>
        </w:rPr>
      </w:pPr>
      <w:r w:rsidRPr="00A52766">
        <w:rPr>
          <w:rFonts w:eastAsia="Calibri"/>
          <w:highlight w:val="cyan"/>
          <w:u w:val="single"/>
        </w:rPr>
        <w:t xml:space="preserve">The </w:t>
      </w:r>
      <w:r w:rsidRPr="00A52766">
        <w:rPr>
          <w:rFonts w:eastAsia="Calibri"/>
          <w:b/>
          <w:iCs/>
          <w:highlight w:val="cyan"/>
          <w:u w:val="single"/>
          <w:bdr w:val="single" w:sz="8" w:space="0" w:color="auto"/>
        </w:rPr>
        <w:t>NLRB Reset</w:t>
      </w:r>
      <w:r w:rsidRPr="00A52766">
        <w:rPr>
          <w:rFonts w:eastAsia="Calibri"/>
          <w:u w:val="single"/>
        </w:rPr>
        <w:t xml:space="preserve"> </w:t>
      </w:r>
    </w:p>
    <w:p w14:paraId="6FAF05B6" w14:textId="77777777" w:rsidR="00A52766" w:rsidRPr="00A52766" w:rsidRDefault="00A52766" w:rsidP="00A52766">
      <w:pPr>
        <w:rPr>
          <w:rFonts w:eastAsia="Calibri"/>
          <w:sz w:val="14"/>
        </w:rPr>
      </w:pPr>
      <w:r w:rsidRPr="00A52766">
        <w:rPr>
          <w:rFonts w:eastAsia="Calibri"/>
          <w:sz w:val="14"/>
        </w:rPr>
        <w:t xml:space="preserve">Regional Power Shift: Analyzing the Board’s first decision regarding Regional Director authority. </w:t>
      </w:r>
    </w:p>
    <w:p w14:paraId="287B0C28" w14:textId="77777777" w:rsidR="00A52766" w:rsidRPr="00A52766" w:rsidRDefault="00A52766" w:rsidP="00A52766">
      <w:pPr>
        <w:rPr>
          <w:rFonts w:eastAsia="Calibri"/>
          <w:sz w:val="14"/>
        </w:rPr>
      </w:pPr>
      <w:r w:rsidRPr="00A52766">
        <w:rPr>
          <w:rFonts w:eastAsia="Calibri"/>
          <w:b/>
          <w:iCs/>
          <w:highlight w:val="cyan"/>
          <w:u w:val="single"/>
          <w:bdr w:val="single" w:sz="8" w:space="0" w:color="auto"/>
        </w:rPr>
        <w:t>Precedent</w:t>
      </w:r>
      <w:r w:rsidRPr="00A52766">
        <w:rPr>
          <w:rFonts w:eastAsia="Calibri"/>
          <w:sz w:val="14"/>
          <w:highlight w:val="cyan"/>
        </w:rPr>
        <w:t xml:space="preserve"> </w:t>
      </w:r>
      <w:r w:rsidRPr="00A52766">
        <w:rPr>
          <w:rFonts w:eastAsia="Calibri"/>
          <w:highlight w:val="cyan"/>
          <w:u w:val="single"/>
        </w:rPr>
        <w:t xml:space="preserve">on the </w:t>
      </w:r>
      <w:r w:rsidRPr="00A52766">
        <w:rPr>
          <w:rFonts w:eastAsia="Calibri"/>
          <w:b/>
          <w:iCs/>
          <w:highlight w:val="cyan"/>
          <w:u w:val="single"/>
          <w:bdr w:val="single" w:sz="8" w:space="0" w:color="auto"/>
        </w:rPr>
        <w:t>Chopping Block</w:t>
      </w:r>
      <w:r w:rsidRPr="00A52766">
        <w:rPr>
          <w:rFonts w:eastAsia="Calibri"/>
          <w:sz w:val="14"/>
        </w:rPr>
        <w:t>: A look at the “</w:t>
      </w:r>
      <w:r w:rsidRPr="00A52766">
        <w:rPr>
          <w:rFonts w:eastAsia="Calibri"/>
          <w:b/>
          <w:iCs/>
          <w:highlight w:val="cyan"/>
          <w:u w:val="single"/>
          <w:bdr w:val="single" w:sz="8" w:space="0" w:color="auto"/>
        </w:rPr>
        <w:t>Cemex</w:t>
      </w:r>
      <w:r w:rsidRPr="00A52766">
        <w:rPr>
          <w:rFonts w:eastAsia="Calibri"/>
          <w:sz w:val="14"/>
        </w:rPr>
        <w:t xml:space="preserve">” ruling and the future of mandatory union recognition. </w:t>
      </w:r>
    </w:p>
    <w:p w14:paraId="138E29E2" w14:textId="77777777" w:rsidR="00A52766" w:rsidRPr="00A52766" w:rsidRDefault="00A52766" w:rsidP="00A52766">
      <w:pPr>
        <w:rPr>
          <w:rFonts w:eastAsia="Calibri"/>
          <w:sz w:val="14"/>
        </w:rPr>
      </w:pPr>
      <w:r w:rsidRPr="00A52766">
        <w:rPr>
          <w:rFonts w:eastAsia="Calibri"/>
          <w:sz w:val="14"/>
        </w:rPr>
        <w:t>The Carey Era: Insights into new General Counsel Crystal Carey’s stance on “captive audience” meetings and the potential reinstatement of Babcock &amp; Wilcox Co.</w:t>
      </w:r>
    </w:p>
    <w:p w14:paraId="4FE9844A" w14:textId="77777777" w:rsidR="00A52766" w:rsidRPr="00A52766" w:rsidRDefault="00A52766" w:rsidP="00A52766">
      <w:pPr>
        <w:rPr>
          <w:rFonts w:eastAsia="Calibri"/>
          <w:sz w:val="16"/>
        </w:rPr>
      </w:pPr>
    </w:p>
    <w:p w14:paraId="4C84E5C5"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Experts are neg.</w:t>
      </w:r>
    </w:p>
    <w:p w14:paraId="216F9D12" w14:textId="77777777" w:rsidR="00A52766" w:rsidRPr="00A52766" w:rsidRDefault="00A52766" w:rsidP="00A52766">
      <w:pPr>
        <w:rPr>
          <w:rFonts w:eastAsia="Calibri"/>
        </w:rPr>
      </w:pPr>
      <w:r w:rsidRPr="00A52766">
        <w:rPr>
          <w:rFonts w:eastAsia="Calibri"/>
          <w:b/>
          <w:bCs/>
          <w:sz w:val="26"/>
        </w:rPr>
        <w:t>Kingston 26</w:t>
      </w:r>
      <w:r w:rsidRPr="00A52766">
        <w:rPr>
          <w:rFonts w:eastAsia="Calibri"/>
        </w:rPr>
        <w:t>, 40-year career covering commodities, most of the time at S&amp;P Global Platts. He created the Dated Brent benchmark, now the world’s most important crude oil marker. He was Director of Oil, Director of News, the editor in chief of Platts Oilgram News and the “talking head” for Platts on numerous media outlets, including CNBC, Fox Business and Canada’s BNN. He covered metals before joining Platts and then spent a year running Platts’ metals business as well. He was awarded the International Association of Energy Economics Award for Excellence in Written Journalism in 2015. In 2010, he won two Corporate Achievement Awards from McGraw-Hill, an extremely rare accomplishment, one for steering coverage of the BP Deepwater Horizon disaster and the other for the launch of a public affairs television show, Platts Energy Week. (John, February 20, “Court says small trucking company must negotiate with union defeated in a vote,” Freight Waves, https://www.freightwaves.com/news/court-says-small-trucking-company-must-negotiate-with-union-defeated-in-a-vote)</w:t>
      </w:r>
    </w:p>
    <w:p w14:paraId="51E98199" w14:textId="77777777" w:rsidR="00A52766" w:rsidRPr="00A52766" w:rsidRDefault="00A52766" w:rsidP="00A52766">
      <w:pPr>
        <w:rPr>
          <w:rFonts w:eastAsia="Calibri"/>
          <w:sz w:val="16"/>
        </w:rPr>
      </w:pPr>
      <w:r w:rsidRPr="00A52766">
        <w:rPr>
          <w:rFonts w:eastAsia="Calibri"/>
          <w:u w:val="single"/>
        </w:rPr>
        <w:t xml:space="preserve">The </w:t>
      </w:r>
      <w:r w:rsidRPr="00A52766">
        <w:rPr>
          <w:rFonts w:eastAsia="Calibri"/>
          <w:b/>
          <w:iCs/>
          <w:highlight w:val="cyan"/>
          <w:u w:val="single"/>
          <w:bdr w:val="single" w:sz="8" w:space="0" w:color="auto"/>
        </w:rPr>
        <w:t>expectation</w:t>
      </w:r>
      <w:r w:rsidRPr="00A52766">
        <w:rPr>
          <w:rFonts w:eastAsia="Calibri"/>
          <w:highlight w:val="cyan"/>
          <w:u w:val="single"/>
        </w:rPr>
        <w:t xml:space="preserve"> among lawyers that specialize in labor</w:t>
      </w:r>
      <w:r w:rsidRPr="00A52766">
        <w:rPr>
          <w:rFonts w:eastAsia="Calibri"/>
          <w:u w:val="single"/>
        </w:rPr>
        <w:t xml:space="preserve"> relations </w:t>
      </w:r>
      <w:r w:rsidRPr="00A52766">
        <w:rPr>
          <w:rFonts w:eastAsia="Calibri"/>
          <w:highlight w:val="cyan"/>
          <w:u w:val="single"/>
        </w:rPr>
        <w:t>is that the</w:t>
      </w:r>
      <w:r w:rsidRPr="00A52766">
        <w:rPr>
          <w:rFonts w:eastAsia="Calibri"/>
          <w:u w:val="single"/>
        </w:rPr>
        <w:t xml:space="preserve"> current </w:t>
      </w:r>
      <w:r w:rsidRPr="00A52766">
        <w:rPr>
          <w:rFonts w:eastAsia="Calibri"/>
          <w:highlight w:val="cyan"/>
          <w:u w:val="single"/>
        </w:rPr>
        <w:t>NLRB</w:t>
      </w:r>
      <w:r w:rsidRPr="00A52766">
        <w:rPr>
          <w:rFonts w:eastAsia="Calibri"/>
          <w:sz w:val="16"/>
        </w:rPr>
        <w:t xml:space="preserve">, which only reached </w:t>
      </w:r>
      <w:proofErr w:type="gramStart"/>
      <w:r w:rsidRPr="00A52766">
        <w:rPr>
          <w:rFonts w:eastAsia="Calibri"/>
          <w:sz w:val="16"/>
        </w:rPr>
        <w:t>a level of a</w:t>
      </w:r>
      <w:proofErr w:type="gramEnd"/>
      <w:r w:rsidRPr="00A52766">
        <w:rPr>
          <w:rFonts w:eastAsia="Calibri"/>
          <w:sz w:val="16"/>
        </w:rPr>
        <w:t xml:space="preserve"> full three-person quota in December, </w:t>
      </w:r>
      <w:r w:rsidRPr="00A52766">
        <w:rPr>
          <w:rFonts w:eastAsia="Calibri"/>
          <w:highlight w:val="cyan"/>
          <w:u w:val="single"/>
        </w:rPr>
        <w:t>will</w:t>
      </w:r>
      <w:r w:rsidRPr="00A52766">
        <w:rPr>
          <w:rFonts w:eastAsia="Calibri"/>
          <w:u w:val="single"/>
        </w:rPr>
        <w:t xml:space="preserve"> look to </w:t>
      </w:r>
      <w:r w:rsidRPr="00A52766">
        <w:rPr>
          <w:rFonts w:eastAsia="Calibri"/>
          <w:b/>
          <w:iCs/>
          <w:highlight w:val="cyan"/>
          <w:u w:val="single"/>
          <w:bdr w:val="single" w:sz="8" w:space="0" w:color="auto"/>
        </w:rPr>
        <w:t>overturn Cemex</w:t>
      </w:r>
      <w:r w:rsidRPr="00A52766">
        <w:rPr>
          <w:rFonts w:eastAsia="Calibri"/>
          <w:u w:val="single"/>
        </w:rPr>
        <w:t xml:space="preserve"> when it gets the opportunity</w:t>
      </w:r>
      <w:r w:rsidRPr="00A52766">
        <w:rPr>
          <w:rFonts w:eastAsia="Calibri"/>
          <w:sz w:val="16"/>
        </w:rPr>
        <w:t>.</w:t>
      </w:r>
    </w:p>
    <w:p w14:paraId="061D9E0E" w14:textId="77777777" w:rsidR="00A52766" w:rsidRPr="00A52766" w:rsidRDefault="00A52766" w:rsidP="00A52766">
      <w:pPr>
        <w:rPr>
          <w:rFonts w:eastAsia="Calibri"/>
        </w:rPr>
      </w:pPr>
    </w:p>
    <w:p w14:paraId="39453FE6" w14:textId="77777777" w:rsidR="00A52766" w:rsidRPr="00A52766" w:rsidRDefault="00A52766" w:rsidP="00A52766">
      <w:pPr>
        <w:keepNext/>
        <w:keepLines/>
        <w:pageBreakBefore/>
        <w:spacing w:before="40" w:after="0"/>
        <w:jc w:val="center"/>
        <w:outlineLvl w:val="2"/>
        <w:rPr>
          <w:rFonts w:eastAsia="Aptos" w:cs="Times New Roman"/>
          <w:b/>
          <w:sz w:val="32"/>
          <w:szCs w:val="24"/>
          <w:u w:val="single"/>
        </w:rPr>
      </w:pPr>
      <w:r w:rsidRPr="00A52766">
        <w:rPr>
          <w:rFonts w:eastAsia="Aptos" w:cs="Times New Roman"/>
          <w:b/>
          <w:sz w:val="32"/>
          <w:szCs w:val="24"/>
          <w:u w:val="single"/>
        </w:rPr>
        <w:t>Link---AT: Plan Removes a Reg---1NR</w:t>
      </w:r>
    </w:p>
    <w:p w14:paraId="788809A9"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SECOND---Enforcement. The NLRB is </w:t>
      </w:r>
      <w:r w:rsidRPr="00A52766">
        <w:rPr>
          <w:rFonts w:eastAsia="Times New Roman"/>
          <w:b/>
          <w:iCs/>
          <w:sz w:val="26"/>
          <w:u w:val="single"/>
        </w:rPr>
        <w:t>limiting it now</w:t>
      </w:r>
      <w:r w:rsidRPr="00A52766">
        <w:rPr>
          <w:rFonts w:eastAsia="Times New Roman"/>
          <w:b/>
          <w:iCs/>
          <w:sz w:val="26"/>
        </w:rPr>
        <w:t xml:space="preserve"> to preserve resources for other priorities. </w:t>
      </w:r>
    </w:p>
    <w:p w14:paraId="15E793CE" w14:textId="77777777" w:rsidR="00A52766" w:rsidRPr="00A52766" w:rsidRDefault="00A52766" w:rsidP="00A52766">
      <w:pPr>
        <w:rPr>
          <w:rFonts w:eastAsia="Aptos"/>
        </w:rPr>
      </w:pPr>
      <w:r w:rsidRPr="00A52766">
        <w:rPr>
          <w:rFonts w:eastAsia="Aptos"/>
        </w:rPr>
        <w:t xml:space="preserve">Eugene </w:t>
      </w:r>
      <w:r w:rsidRPr="00A52766">
        <w:rPr>
          <w:rFonts w:eastAsia="Aptos"/>
          <w:b/>
          <w:bCs/>
          <w:sz w:val="26"/>
        </w:rPr>
        <w:t>Boyle et al. 25</w:t>
      </w:r>
      <w:r w:rsidRPr="00A52766">
        <w:rPr>
          <w:rFonts w:eastAsia="Aptos"/>
        </w:rPr>
        <w:t>, Labor &amp; Employment Shareholder at Vedder Price, former Partner at Neal, Gerber &amp; Eisenberg LLP, J.D. from Washington University in St. Louis School of Law, “Acting NLRB General Counsel Pulls Back Memoranda”, JD Supra, UNC Libraries</w:t>
      </w:r>
    </w:p>
    <w:p w14:paraId="701DFF9A" w14:textId="77777777" w:rsidR="00A52766" w:rsidRPr="00A52766" w:rsidRDefault="00A52766" w:rsidP="00A52766">
      <w:pPr>
        <w:rPr>
          <w:rFonts w:eastAsia="Aptos"/>
          <w:b/>
          <w:iCs/>
          <w:u w:val="single"/>
          <w:bdr w:val="single" w:sz="8" w:space="0" w:color="auto"/>
        </w:rPr>
      </w:pPr>
      <w:r w:rsidRPr="00A52766">
        <w:rPr>
          <w:rFonts w:eastAsia="Aptos"/>
          <w:sz w:val="16"/>
        </w:rPr>
        <w:t xml:space="preserve">NLRB General Counsel Memoranda </w:t>
      </w:r>
      <w:proofErr w:type="gramStart"/>
      <w:r w:rsidRPr="00A52766">
        <w:rPr>
          <w:rFonts w:eastAsia="Aptos"/>
          <w:sz w:val="16"/>
        </w:rPr>
        <w:t>do</w:t>
      </w:r>
      <w:proofErr w:type="gramEnd"/>
      <w:r w:rsidRPr="00A52766">
        <w:rPr>
          <w:rFonts w:eastAsia="Aptos"/>
          <w:sz w:val="16"/>
        </w:rPr>
        <w:t xml:space="preserve"> not have the effect of law, and rescinding memoranda of the prior administration does not change existing NLRB precedent. </w:t>
      </w:r>
      <w:r w:rsidRPr="00A52766">
        <w:rPr>
          <w:rFonts w:eastAsia="Aptos"/>
          <w:u w:val="single"/>
        </w:rPr>
        <w:t>The General Counsel</w:t>
      </w:r>
      <w:r w:rsidRPr="00A52766">
        <w:rPr>
          <w:rFonts w:eastAsia="Aptos"/>
          <w:sz w:val="16"/>
        </w:rPr>
        <w:t xml:space="preserve"> uses memoranda to </w:t>
      </w:r>
      <w:r w:rsidRPr="00A52766">
        <w:rPr>
          <w:rFonts w:eastAsia="Aptos"/>
          <w:u w:val="single"/>
        </w:rPr>
        <w:t>set priorities and give opinions about legal issues</w:t>
      </w:r>
      <w:r w:rsidRPr="00A52766">
        <w:rPr>
          <w:rFonts w:eastAsia="Aptos"/>
          <w:sz w:val="16"/>
        </w:rPr>
        <w:t xml:space="preserve">. </w:t>
      </w:r>
      <w:r w:rsidRPr="00A52766">
        <w:rPr>
          <w:rFonts w:eastAsia="Aptos"/>
          <w:b/>
          <w:iCs/>
          <w:u w:val="single"/>
          <w:bdr w:val="single" w:sz="8" w:space="0" w:color="auto"/>
        </w:rPr>
        <w:t xml:space="preserve">It is </w:t>
      </w:r>
      <w:r w:rsidRPr="00A52766">
        <w:rPr>
          <w:rFonts w:eastAsia="Aptos"/>
          <w:b/>
          <w:iCs/>
          <w:highlight w:val="cyan"/>
          <w:u w:val="single"/>
          <w:bdr w:val="single" w:sz="8" w:space="0" w:color="auto"/>
        </w:rPr>
        <w:t>the NLRB</w:t>
      </w:r>
      <w:r w:rsidRPr="00A52766">
        <w:rPr>
          <w:rFonts w:eastAsia="Aptos"/>
          <w:sz w:val="16"/>
        </w:rPr>
        <w:t xml:space="preserve">, itself, </w:t>
      </w:r>
      <w:r w:rsidRPr="00A52766">
        <w:rPr>
          <w:rFonts w:eastAsia="Aptos"/>
          <w:u w:val="single"/>
        </w:rPr>
        <w:t xml:space="preserve">that </w:t>
      </w:r>
      <w:r w:rsidRPr="00A52766">
        <w:rPr>
          <w:rFonts w:eastAsia="Aptos"/>
          <w:highlight w:val="cyan"/>
          <w:u w:val="single"/>
        </w:rPr>
        <w:t>creates</w:t>
      </w:r>
      <w:r w:rsidRPr="00A52766">
        <w:rPr>
          <w:rFonts w:eastAsia="Aptos"/>
          <w:u w:val="single"/>
        </w:rPr>
        <w:t xml:space="preserve"> the </w:t>
      </w:r>
      <w:r w:rsidRPr="00A52766">
        <w:rPr>
          <w:rFonts w:eastAsia="Aptos"/>
          <w:b/>
          <w:iCs/>
          <w:highlight w:val="cyan"/>
          <w:u w:val="single"/>
          <w:bdr w:val="single" w:sz="8" w:space="0" w:color="auto"/>
        </w:rPr>
        <w:t>legal standards</w:t>
      </w:r>
      <w:r w:rsidRPr="00A52766">
        <w:rPr>
          <w:rFonts w:eastAsia="Aptos"/>
          <w:u w:val="single"/>
        </w:rPr>
        <w:t xml:space="preserve"> applicable to employers and employees </w:t>
      </w:r>
      <w:r w:rsidRPr="00A52766">
        <w:rPr>
          <w:rFonts w:eastAsia="Aptos"/>
          <w:highlight w:val="cyan"/>
          <w:u w:val="single"/>
        </w:rPr>
        <w:t xml:space="preserve">by </w:t>
      </w:r>
      <w:r w:rsidRPr="00A52766">
        <w:rPr>
          <w:rFonts w:eastAsia="Aptos"/>
          <w:b/>
          <w:iCs/>
          <w:highlight w:val="cyan"/>
          <w:u w:val="single"/>
          <w:bdr w:val="single" w:sz="8" w:space="0" w:color="auto"/>
        </w:rPr>
        <w:t>issuing binding decisions.</w:t>
      </w:r>
    </w:p>
    <w:p w14:paraId="49E3B8DF" w14:textId="77777777" w:rsidR="00A52766" w:rsidRPr="00A52766" w:rsidRDefault="00A52766" w:rsidP="00A52766">
      <w:pPr>
        <w:rPr>
          <w:rFonts w:eastAsia="Aptos"/>
        </w:rPr>
      </w:pPr>
      <w:r w:rsidRPr="00A52766">
        <w:rPr>
          <w:rFonts w:eastAsia="Aptos"/>
          <w:sz w:val="16"/>
        </w:rPr>
        <w:t xml:space="preserve">But </w:t>
      </w:r>
      <w:r w:rsidRPr="00A52766">
        <w:rPr>
          <w:rFonts w:eastAsia="Aptos"/>
          <w:u w:val="single"/>
        </w:rPr>
        <w:t>with this guidance</w:t>
      </w:r>
      <w:r w:rsidRPr="00A52766">
        <w:rPr>
          <w:rFonts w:eastAsia="Aptos"/>
          <w:sz w:val="16"/>
        </w:rPr>
        <w:t xml:space="preserve">, </w:t>
      </w:r>
      <w:r w:rsidRPr="00A52766">
        <w:rPr>
          <w:rFonts w:eastAsia="Aptos"/>
          <w:b/>
          <w:iCs/>
          <w:highlight w:val="cyan"/>
          <w:u w:val="single"/>
          <w:bdr w:val="single" w:sz="8" w:space="0" w:color="auto"/>
        </w:rPr>
        <w:t>Cowan</w:t>
      </w:r>
      <w:r w:rsidRPr="00A52766">
        <w:rPr>
          <w:rFonts w:eastAsia="Aptos"/>
          <w:b/>
          <w:iCs/>
          <w:u w:val="single"/>
          <w:bdr w:val="single" w:sz="8" w:space="0" w:color="auto"/>
        </w:rPr>
        <w:t xml:space="preserve"> has </w:t>
      </w:r>
      <w:r w:rsidRPr="00A52766">
        <w:rPr>
          <w:rFonts w:eastAsia="Aptos"/>
          <w:b/>
          <w:iCs/>
          <w:highlight w:val="cyan"/>
          <w:u w:val="single"/>
          <w:bdr w:val="single" w:sz="8" w:space="0" w:color="auto"/>
        </w:rPr>
        <w:t>signaled</w:t>
      </w:r>
      <w:r w:rsidRPr="00A52766">
        <w:rPr>
          <w:rFonts w:eastAsia="Aptos"/>
          <w:sz w:val="16"/>
          <w:highlight w:val="cyan"/>
        </w:rPr>
        <w:t xml:space="preserve"> </w:t>
      </w:r>
      <w:r w:rsidRPr="00A52766">
        <w:rPr>
          <w:rFonts w:eastAsia="Aptos"/>
          <w:highlight w:val="cyan"/>
          <w:u w:val="single"/>
        </w:rPr>
        <w:t>that the</w:t>
      </w:r>
      <w:r w:rsidRPr="00A52766">
        <w:rPr>
          <w:rFonts w:eastAsia="Aptos"/>
          <w:u w:val="single"/>
        </w:rPr>
        <w:t xml:space="preserve"> General Counsel’s </w:t>
      </w:r>
      <w:r w:rsidRPr="00A52766">
        <w:rPr>
          <w:rFonts w:eastAsia="Aptos"/>
          <w:highlight w:val="cyan"/>
          <w:u w:val="single"/>
        </w:rPr>
        <w:t>office is</w:t>
      </w:r>
      <w:r w:rsidRPr="00A52766">
        <w:rPr>
          <w:rFonts w:eastAsia="Aptos"/>
          <w:u w:val="single"/>
        </w:rPr>
        <w:t xml:space="preserve"> </w:t>
      </w:r>
      <w:r w:rsidRPr="00A52766">
        <w:rPr>
          <w:rFonts w:eastAsia="Aptos"/>
          <w:b/>
          <w:iCs/>
          <w:sz w:val="24"/>
          <w:szCs w:val="24"/>
          <w:u w:val="single"/>
          <w:bdr w:val="single" w:sz="8" w:space="0" w:color="auto"/>
        </w:rPr>
        <w:t xml:space="preserve">quickly </w:t>
      </w:r>
      <w:r w:rsidRPr="00A52766">
        <w:rPr>
          <w:rFonts w:eastAsia="Aptos"/>
          <w:b/>
          <w:iCs/>
          <w:sz w:val="24"/>
          <w:szCs w:val="24"/>
          <w:highlight w:val="cyan"/>
          <w:u w:val="single"/>
          <w:bdr w:val="single" w:sz="8" w:space="0" w:color="auto"/>
        </w:rPr>
        <w:t>moving away from</w:t>
      </w:r>
      <w:r w:rsidRPr="00A52766">
        <w:rPr>
          <w:rFonts w:eastAsia="Aptos"/>
          <w:b/>
          <w:iCs/>
          <w:sz w:val="24"/>
          <w:szCs w:val="24"/>
          <w:u w:val="single"/>
          <w:bdr w:val="single" w:sz="8" w:space="0" w:color="auto"/>
        </w:rPr>
        <w:t xml:space="preserve"> the </w:t>
      </w:r>
      <w:r w:rsidRPr="00A52766">
        <w:rPr>
          <w:rFonts w:eastAsia="Aptos"/>
          <w:b/>
          <w:iCs/>
          <w:sz w:val="24"/>
          <w:szCs w:val="24"/>
          <w:highlight w:val="cyan"/>
          <w:u w:val="single"/>
          <w:bdr w:val="single" w:sz="8" w:space="0" w:color="auto"/>
        </w:rPr>
        <w:t>aggressive enforcement</w:t>
      </w:r>
      <w:r w:rsidRPr="00A52766">
        <w:rPr>
          <w:rFonts w:eastAsia="Aptos"/>
          <w:b/>
          <w:iCs/>
          <w:sz w:val="24"/>
          <w:szCs w:val="24"/>
          <w:u w:val="single"/>
          <w:bdr w:val="single" w:sz="8" w:space="0" w:color="auto"/>
        </w:rPr>
        <w:t xml:space="preserve"> stances</w:t>
      </w:r>
      <w:r w:rsidRPr="00A52766">
        <w:rPr>
          <w:rFonts w:eastAsia="Aptos"/>
          <w:sz w:val="16"/>
          <w:szCs w:val="24"/>
        </w:rPr>
        <w:t xml:space="preserve"> </w:t>
      </w:r>
      <w:r w:rsidRPr="00A52766">
        <w:rPr>
          <w:rFonts w:eastAsia="Aptos"/>
          <w:u w:val="single"/>
        </w:rPr>
        <w:t xml:space="preserve">of his </w:t>
      </w:r>
      <w:r w:rsidRPr="00A52766">
        <w:rPr>
          <w:rFonts w:eastAsia="Aptos"/>
          <w:b/>
          <w:iCs/>
          <w:u w:val="single"/>
          <w:bdr w:val="single" w:sz="8" w:space="0" w:color="auto"/>
        </w:rPr>
        <w:t>predecessors</w:t>
      </w:r>
      <w:r w:rsidRPr="00A52766">
        <w:rPr>
          <w:rFonts w:eastAsia="Aptos"/>
          <w:sz w:val="16"/>
        </w:rPr>
        <w:t xml:space="preserve"> </w:t>
      </w:r>
      <w:proofErr w:type="gramStart"/>
      <w:r w:rsidRPr="00A52766">
        <w:rPr>
          <w:rFonts w:eastAsia="Aptos"/>
          <w:highlight w:val="cyan"/>
          <w:u w:val="single"/>
        </w:rPr>
        <w:t>and</w:t>
      </w:r>
      <w:r w:rsidRPr="00A52766">
        <w:rPr>
          <w:rFonts w:eastAsia="Aptos"/>
          <w:u w:val="single"/>
        </w:rPr>
        <w:t xml:space="preserve"> also</w:t>
      </w:r>
      <w:proofErr w:type="gramEnd"/>
      <w:r w:rsidRPr="00A52766">
        <w:rPr>
          <w:rFonts w:eastAsia="Aptos"/>
          <w:u w:val="single"/>
        </w:rPr>
        <w:t xml:space="preserve"> </w:t>
      </w:r>
      <w:r w:rsidRPr="00A52766">
        <w:rPr>
          <w:rFonts w:eastAsia="Aptos"/>
          <w:highlight w:val="cyan"/>
          <w:u w:val="single"/>
        </w:rPr>
        <w:t xml:space="preserve">looking to </w:t>
      </w:r>
      <w:r w:rsidRPr="00A52766">
        <w:rPr>
          <w:rFonts w:eastAsia="Aptos"/>
          <w:b/>
          <w:iCs/>
          <w:sz w:val="24"/>
          <w:szCs w:val="24"/>
          <w:highlight w:val="cyan"/>
          <w:u w:val="single"/>
          <w:bdr w:val="single" w:sz="8" w:space="0" w:color="auto"/>
        </w:rPr>
        <w:t>conserve the NLRB’s limited resources</w:t>
      </w:r>
      <w:r w:rsidRPr="00A52766">
        <w:rPr>
          <w:rFonts w:eastAsia="Aptos"/>
          <w:sz w:val="16"/>
        </w:rPr>
        <w:t xml:space="preserve">, </w:t>
      </w:r>
      <w:r w:rsidRPr="00A52766">
        <w:rPr>
          <w:rFonts w:eastAsia="Aptos"/>
          <w:u w:val="single"/>
        </w:rPr>
        <w:t xml:space="preserve">which have been </w:t>
      </w:r>
      <w:r w:rsidRPr="00A52766">
        <w:rPr>
          <w:rFonts w:eastAsia="Aptos"/>
          <w:b/>
          <w:iCs/>
          <w:highlight w:val="cyan"/>
          <w:u w:val="single"/>
          <w:bdr w:val="single" w:sz="8" w:space="0" w:color="auto"/>
        </w:rPr>
        <w:t>stretched</w:t>
      </w:r>
      <w:r w:rsidRPr="00A52766">
        <w:rPr>
          <w:rFonts w:eastAsia="Aptos"/>
          <w:u w:val="single"/>
        </w:rPr>
        <w:t xml:space="preserve"> at least in part </w:t>
      </w:r>
      <w:r w:rsidRPr="00A52766">
        <w:rPr>
          <w:rFonts w:eastAsia="Aptos"/>
          <w:highlight w:val="cyan"/>
          <w:u w:val="single"/>
        </w:rPr>
        <w:t>by</w:t>
      </w:r>
      <w:r w:rsidRPr="00A52766">
        <w:rPr>
          <w:rFonts w:eastAsia="Aptos"/>
          <w:u w:val="single"/>
        </w:rPr>
        <w:t xml:space="preserve"> some of the </w:t>
      </w:r>
      <w:r w:rsidRPr="00A52766">
        <w:rPr>
          <w:rFonts w:eastAsia="Aptos"/>
          <w:b/>
          <w:iCs/>
          <w:highlight w:val="cyan"/>
          <w:u w:val="single"/>
          <w:bdr w:val="single" w:sz="8" w:space="0" w:color="auto"/>
        </w:rPr>
        <w:t>expansive legal interpretations</w:t>
      </w:r>
      <w:r w:rsidRPr="00A52766">
        <w:rPr>
          <w:rFonts w:eastAsia="Aptos"/>
          <w:b/>
          <w:iCs/>
          <w:u w:val="single"/>
          <w:bdr w:val="single" w:sz="8" w:space="0" w:color="auto"/>
        </w:rPr>
        <w:t xml:space="preserve"> of the prior administration</w:t>
      </w:r>
      <w:r w:rsidRPr="00A52766">
        <w:rPr>
          <w:rFonts w:eastAsia="Aptos"/>
        </w:rPr>
        <w:t>.</w:t>
      </w:r>
    </w:p>
    <w:p w14:paraId="40381BA7"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THIRD---fiat. Cemex overrule </w:t>
      </w:r>
      <w:proofErr w:type="gramStart"/>
      <w:r w:rsidRPr="00A52766">
        <w:rPr>
          <w:rFonts w:eastAsia="Times New Roman"/>
          <w:b/>
          <w:iCs/>
          <w:sz w:val="26"/>
        </w:rPr>
        <w:t>coming</w:t>
      </w:r>
      <w:proofErr w:type="gramEnd"/>
      <w:r w:rsidRPr="00A52766">
        <w:rPr>
          <w:rFonts w:eastAsia="Times New Roman"/>
          <w:b/>
          <w:iCs/>
          <w:sz w:val="26"/>
        </w:rPr>
        <w:t xml:space="preserve"> now. That </w:t>
      </w:r>
      <w:r w:rsidRPr="00A52766">
        <w:rPr>
          <w:rFonts w:eastAsia="Times New Roman"/>
          <w:b/>
          <w:iCs/>
          <w:sz w:val="26"/>
          <w:u w:val="single"/>
        </w:rPr>
        <w:t>weakens</w:t>
      </w:r>
      <w:r w:rsidRPr="00A52766">
        <w:rPr>
          <w:rFonts w:eastAsia="Times New Roman"/>
          <w:b/>
          <w:iCs/>
          <w:sz w:val="26"/>
        </w:rPr>
        <w:t xml:space="preserve"> CBRs.</w:t>
      </w:r>
    </w:p>
    <w:p w14:paraId="4389AAF0" w14:textId="77777777" w:rsidR="00A52766" w:rsidRPr="00A52766" w:rsidRDefault="00A52766" w:rsidP="00A52766">
      <w:pPr>
        <w:rPr>
          <w:rFonts w:eastAsia="Aptos"/>
        </w:rPr>
      </w:pPr>
      <w:r w:rsidRPr="00A52766">
        <w:rPr>
          <w:rFonts w:eastAsia="Aptos"/>
          <w:b/>
          <w:bCs/>
          <w:sz w:val="26"/>
        </w:rPr>
        <w:t>Arria 12-27</w:t>
      </w:r>
      <w:r w:rsidRPr="00A52766">
        <w:rPr>
          <w:rFonts w:eastAsia="Aptos"/>
        </w:rPr>
        <w:t>-2025, U.S. correspondent for Mondoweiss (Michael, “Despite Trump’s War on Workers, Labor Movement Notched Crucial Wins in 2025,” Truthout, https://truthout.org/articles/despite-trumps-war-on-workers-labor-movement-notched-crucial-wins-in-2025/)</w:t>
      </w:r>
    </w:p>
    <w:p w14:paraId="136F87CA" w14:textId="77777777" w:rsidR="00A52766" w:rsidRPr="00A52766" w:rsidRDefault="00A52766" w:rsidP="00A52766">
      <w:pPr>
        <w:rPr>
          <w:rFonts w:eastAsia="Aptos"/>
          <w:sz w:val="16"/>
        </w:rPr>
      </w:pPr>
      <w:r w:rsidRPr="00A52766">
        <w:rPr>
          <w:rFonts w:eastAsia="Aptos"/>
          <w:sz w:val="16"/>
        </w:rPr>
        <w:t xml:space="preserve">Additionally, </w:t>
      </w:r>
      <w:r w:rsidRPr="00A52766">
        <w:rPr>
          <w:rFonts w:eastAsia="Aptos"/>
          <w:b/>
          <w:iCs/>
          <w:highlight w:val="cyan"/>
          <w:u w:val="single"/>
          <w:bdr w:val="single" w:sz="8" w:space="0" w:color="auto"/>
        </w:rPr>
        <w:t>Trump’s</w:t>
      </w:r>
      <w:r w:rsidRPr="00A52766">
        <w:rPr>
          <w:rFonts w:eastAsia="Aptos"/>
          <w:sz w:val="16"/>
        </w:rPr>
        <w:t xml:space="preserve"> National Labor Relations Board (</w:t>
      </w:r>
      <w:r w:rsidRPr="00A52766">
        <w:rPr>
          <w:rFonts w:eastAsia="Aptos"/>
          <w:b/>
          <w:iCs/>
          <w:highlight w:val="cyan"/>
          <w:u w:val="single"/>
          <w:bdr w:val="single" w:sz="8" w:space="0" w:color="auto"/>
        </w:rPr>
        <w:t>NLRB</w:t>
      </w:r>
      <w:r w:rsidRPr="00A52766">
        <w:rPr>
          <w:rFonts w:eastAsia="Aptos"/>
          <w:sz w:val="16"/>
          <w:highlight w:val="cyan"/>
        </w:rPr>
        <w:t xml:space="preserve">) </w:t>
      </w:r>
      <w:r w:rsidRPr="00A52766">
        <w:rPr>
          <w:rFonts w:eastAsia="Aptos"/>
          <w:highlight w:val="cyan"/>
          <w:u w:val="single"/>
        </w:rPr>
        <w:t>may soon</w:t>
      </w:r>
      <w:r w:rsidRPr="00A52766">
        <w:rPr>
          <w:rFonts w:eastAsia="Aptos"/>
          <w:u w:val="single"/>
        </w:rPr>
        <w:t xml:space="preserve"> begin deciding cases</w:t>
      </w:r>
      <w:r w:rsidRPr="00A52766">
        <w:rPr>
          <w:rFonts w:eastAsia="Aptos"/>
          <w:sz w:val="16"/>
        </w:rPr>
        <w:t>.</w:t>
      </w:r>
    </w:p>
    <w:p w14:paraId="38B9189D" w14:textId="77777777" w:rsidR="00A52766" w:rsidRPr="00A52766" w:rsidRDefault="00A52766" w:rsidP="00A52766">
      <w:pPr>
        <w:rPr>
          <w:rFonts w:eastAsia="Aptos"/>
          <w:sz w:val="16"/>
        </w:rPr>
      </w:pPr>
      <w:r w:rsidRPr="00A52766">
        <w:rPr>
          <w:rFonts w:eastAsia="Aptos"/>
          <w:sz w:val="16"/>
        </w:rPr>
        <w:t>Upon arriving in the White House, Trump illegally fired board member Gwynne Wilcox, depriving the agency of the necessary quorum of at least three members. The board also paused all active investigations, including two dozen inquiries into companies owned by Trump megadonor Elon Musk.</w:t>
      </w:r>
    </w:p>
    <w:p w14:paraId="2FF21CC6" w14:textId="77777777" w:rsidR="00A52766" w:rsidRPr="00A52766" w:rsidRDefault="00A52766" w:rsidP="00A52766">
      <w:pPr>
        <w:rPr>
          <w:rFonts w:eastAsia="Aptos"/>
          <w:sz w:val="16"/>
        </w:rPr>
      </w:pPr>
      <w:r w:rsidRPr="00A52766">
        <w:rPr>
          <w:rFonts w:eastAsia="Aptos"/>
          <w:sz w:val="16"/>
        </w:rPr>
        <w:t>In July, Trump finally selected two new members: James Murphy, who has spent many years as counsel to Republican NLRB members, and Scott Mayer, who currently serves as the chief labor counsel for Boeing and formerly worked for the anti-union law firm Morgan, Lewis &amp; Bockius. In February, NLRB Acting General Counsel William Cowen rescinded more than two dozen Biden-era General Counsel memos addressing issues such as the electronic monitoring of workers and the employment status of college athletes.</w:t>
      </w:r>
    </w:p>
    <w:p w14:paraId="76469452" w14:textId="77777777" w:rsidR="00A52766" w:rsidRPr="00A52766" w:rsidRDefault="00A52766" w:rsidP="00A52766">
      <w:pPr>
        <w:rPr>
          <w:rFonts w:eastAsia="Aptos"/>
          <w:sz w:val="16"/>
        </w:rPr>
      </w:pPr>
      <w:r w:rsidRPr="00A52766">
        <w:rPr>
          <w:rFonts w:eastAsia="Aptos"/>
          <w:sz w:val="16"/>
        </w:rPr>
        <w:t xml:space="preserve">If its quorum is reestablished, </w:t>
      </w:r>
      <w:r w:rsidRPr="00A52766">
        <w:rPr>
          <w:rFonts w:eastAsia="Aptos"/>
          <w:u w:val="single"/>
        </w:rPr>
        <w:t xml:space="preserve">the board is expected to take these efforts a step further and </w:t>
      </w:r>
      <w:r w:rsidRPr="00A52766">
        <w:rPr>
          <w:rFonts w:eastAsia="Aptos"/>
          <w:b/>
          <w:iCs/>
          <w:highlight w:val="cyan"/>
          <w:u w:val="single"/>
          <w:bdr w:val="single" w:sz="8" w:space="0" w:color="auto"/>
        </w:rPr>
        <w:t>overturn Biden-era rulings</w:t>
      </w:r>
      <w:r w:rsidRPr="00A52766">
        <w:rPr>
          <w:rFonts w:eastAsia="Aptos"/>
          <w:sz w:val="16"/>
        </w:rPr>
        <w:t xml:space="preserve">. </w:t>
      </w:r>
      <w:r w:rsidRPr="00A52766">
        <w:rPr>
          <w:rFonts w:eastAsia="Aptos"/>
          <w:highlight w:val="cyan"/>
          <w:u w:val="single"/>
        </w:rPr>
        <w:t>These include</w:t>
      </w:r>
      <w:r w:rsidRPr="00A52766">
        <w:rPr>
          <w:rFonts w:eastAsia="Aptos"/>
          <w:sz w:val="16"/>
        </w:rPr>
        <w:t xml:space="preserve"> the ban on “captive audience” meetings, in which employers effectively force workers to sit through anti-union propaganda and </w:t>
      </w:r>
      <w:r w:rsidRPr="00A52766">
        <w:rPr>
          <w:rFonts w:eastAsia="Aptos"/>
          <w:b/>
          <w:iCs/>
          <w:u w:val="single"/>
          <w:bdr w:val="single" w:sz="8" w:space="0" w:color="auto"/>
        </w:rPr>
        <w:t xml:space="preserve">the 2023 </w:t>
      </w:r>
      <w:r w:rsidRPr="00A52766">
        <w:rPr>
          <w:rFonts w:eastAsia="Aptos"/>
          <w:b/>
          <w:iCs/>
          <w:highlight w:val="cyan"/>
          <w:u w:val="single"/>
          <w:bdr w:val="single" w:sz="8" w:space="0" w:color="auto"/>
        </w:rPr>
        <w:t>Cemex</w:t>
      </w:r>
      <w:r w:rsidRPr="00A52766">
        <w:rPr>
          <w:rFonts w:eastAsia="Aptos"/>
          <w:b/>
          <w:iCs/>
          <w:u w:val="single"/>
          <w:bdr w:val="single" w:sz="8" w:space="0" w:color="auto"/>
        </w:rPr>
        <w:t xml:space="preserve"> case decision</w:t>
      </w:r>
      <w:r w:rsidRPr="00A52766">
        <w:rPr>
          <w:rFonts w:eastAsia="Aptos"/>
          <w:sz w:val="16"/>
        </w:rPr>
        <w:t xml:space="preserve">, which determined that, if </w:t>
      </w:r>
      <w:proofErr w:type="gramStart"/>
      <w:r w:rsidRPr="00A52766">
        <w:rPr>
          <w:rFonts w:eastAsia="Aptos"/>
          <w:sz w:val="16"/>
        </w:rPr>
        <w:t>a majority of</w:t>
      </w:r>
      <w:proofErr w:type="gramEnd"/>
      <w:r w:rsidRPr="00A52766">
        <w:rPr>
          <w:rFonts w:eastAsia="Aptos"/>
          <w:sz w:val="16"/>
        </w:rPr>
        <w:t xml:space="preserve"> workers sign union affiliation cards, employers </w:t>
      </w:r>
      <w:proofErr w:type="gramStart"/>
      <w:r w:rsidRPr="00A52766">
        <w:rPr>
          <w:rFonts w:eastAsia="Aptos"/>
          <w:sz w:val="16"/>
        </w:rPr>
        <w:t>have to</w:t>
      </w:r>
      <w:proofErr w:type="gramEnd"/>
      <w:r w:rsidRPr="00A52766">
        <w:rPr>
          <w:rFonts w:eastAsia="Aptos"/>
          <w:sz w:val="16"/>
        </w:rPr>
        <w:t xml:space="preserve"> either recognize the union or hold an election within two weeks.</w:t>
      </w:r>
    </w:p>
    <w:p w14:paraId="0CB4F711" w14:textId="77777777" w:rsidR="00A52766" w:rsidRPr="00A52766" w:rsidRDefault="00A52766" w:rsidP="00A52766">
      <w:pPr>
        <w:rPr>
          <w:rFonts w:eastAsia="Aptos"/>
          <w:sz w:val="16"/>
        </w:rPr>
      </w:pPr>
      <w:r w:rsidRPr="00A52766">
        <w:rPr>
          <w:rFonts w:eastAsia="Aptos"/>
          <w:sz w:val="16"/>
        </w:rPr>
        <w:t>“</w:t>
      </w:r>
      <w:r w:rsidRPr="00A52766">
        <w:rPr>
          <w:rFonts w:eastAsia="Aptos"/>
          <w:highlight w:val="cyan"/>
          <w:u w:val="single"/>
        </w:rPr>
        <w:t>There is a very strong likelihood that the NLRB will</w:t>
      </w:r>
      <w:r w:rsidRPr="00A52766">
        <w:rPr>
          <w:rFonts w:eastAsia="Aptos"/>
          <w:sz w:val="16"/>
        </w:rPr>
        <w:t xml:space="preserve"> achieve quorum in the new year and </w:t>
      </w:r>
      <w:r w:rsidRPr="00A52766">
        <w:rPr>
          <w:rFonts w:eastAsia="Aptos"/>
          <w:u w:val="single"/>
        </w:rPr>
        <w:t xml:space="preserve">begin </w:t>
      </w:r>
      <w:r w:rsidRPr="00A52766">
        <w:rPr>
          <w:rFonts w:eastAsia="Aptos"/>
          <w:highlight w:val="cyan"/>
          <w:u w:val="single"/>
        </w:rPr>
        <w:t>a</w:t>
      </w:r>
      <w:r w:rsidRPr="00A52766">
        <w:rPr>
          <w:rFonts w:eastAsia="Aptos"/>
          <w:sz w:val="16"/>
        </w:rPr>
        <w:t xml:space="preserve"> more </w:t>
      </w:r>
      <w:r w:rsidRPr="00A52766">
        <w:rPr>
          <w:rFonts w:eastAsia="Aptos"/>
          <w:u w:val="single"/>
        </w:rPr>
        <w:t xml:space="preserve">aggressive </w:t>
      </w:r>
      <w:r w:rsidRPr="00A52766">
        <w:rPr>
          <w:rFonts w:eastAsia="Aptos"/>
          <w:highlight w:val="cyan"/>
          <w:u w:val="single"/>
        </w:rPr>
        <w:t>attack</w:t>
      </w:r>
      <w:r w:rsidRPr="00A52766">
        <w:rPr>
          <w:rFonts w:eastAsia="Aptos"/>
          <w:u w:val="single"/>
        </w:rPr>
        <w:t xml:space="preserve"> on </w:t>
      </w:r>
      <w:r w:rsidRPr="00A52766">
        <w:rPr>
          <w:rFonts w:eastAsia="Aptos"/>
          <w:highlight w:val="cyan"/>
          <w:u w:val="single"/>
        </w:rPr>
        <w:t>workers’ right to</w:t>
      </w:r>
      <w:r w:rsidRPr="00A52766">
        <w:rPr>
          <w:rFonts w:eastAsia="Aptos"/>
          <w:sz w:val="16"/>
        </w:rPr>
        <w:t xml:space="preserve"> organize and </w:t>
      </w:r>
      <w:r w:rsidRPr="00A52766">
        <w:rPr>
          <w:rFonts w:eastAsia="Aptos"/>
          <w:b/>
          <w:iCs/>
          <w:sz w:val="40"/>
          <w:szCs w:val="40"/>
          <w:highlight w:val="cyan"/>
          <w:u w:val="single"/>
          <w:bdr w:val="single" w:sz="8" w:space="0" w:color="auto"/>
        </w:rPr>
        <w:t>collectively bargain</w:t>
      </w:r>
      <w:r w:rsidRPr="00A52766">
        <w:rPr>
          <w:rFonts w:eastAsia="Aptos"/>
          <w:sz w:val="16"/>
        </w:rPr>
        <w:t>,” Margaret Poydock, a senior policy analyst at EPI, told Truthout. “President Trump is the largest union buster in U.S. history, and his interference with the independence of the NLRB will result in the further weakening of our nation’s labor laws.”</w:t>
      </w:r>
    </w:p>
    <w:p w14:paraId="15770299"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If the plan DOESN’T uphold Cemex, vote neg on presumption, </w:t>
      </w:r>
      <w:r w:rsidRPr="00A52766">
        <w:rPr>
          <w:rFonts w:eastAsia="Times New Roman"/>
          <w:bCs/>
          <w:iCs/>
          <w:sz w:val="26"/>
        </w:rPr>
        <w:t>employers will just ignore the plan with no consequence.</w:t>
      </w:r>
    </w:p>
    <w:p w14:paraId="11AB5CA2" w14:textId="77777777" w:rsidR="00A52766" w:rsidRPr="00A52766" w:rsidRDefault="00A52766" w:rsidP="00A52766">
      <w:pPr>
        <w:rPr>
          <w:rFonts w:eastAsia="Aptos"/>
        </w:rPr>
      </w:pPr>
      <w:r w:rsidRPr="00A52766">
        <w:rPr>
          <w:rFonts w:eastAsia="Aptos"/>
          <w:b/>
          <w:bCs/>
          <w:sz w:val="26"/>
        </w:rPr>
        <w:t>Arria 24</w:t>
      </w:r>
      <w:r w:rsidRPr="00A52766">
        <w:rPr>
          <w:rFonts w:eastAsia="Aptos"/>
        </w:rPr>
        <w:t>, U.S. correspondent for Mondoweiss and the author of “Medium Blue: The Politics of MSNBC.”  Reprinted from Truthout. (Michael, “OPINION: Unions brace themselves as Trump prepares to defang Labor board,” Labor Tribune, https://labortribune.com/opinion-unions-brace-themselves-as-trump-prepares-to-defang-labor-board/)</w:t>
      </w:r>
    </w:p>
    <w:p w14:paraId="760D7D67" w14:textId="77777777" w:rsidR="00A52766" w:rsidRPr="00A52766" w:rsidRDefault="00A52766" w:rsidP="00A52766">
      <w:pPr>
        <w:rPr>
          <w:rFonts w:eastAsia="Aptos"/>
          <w:sz w:val="16"/>
        </w:rPr>
      </w:pPr>
      <w:r w:rsidRPr="00A52766">
        <w:rPr>
          <w:rFonts w:eastAsia="Aptos"/>
          <w:sz w:val="16"/>
        </w:rPr>
        <w:t>UNION ELECTIONS</w:t>
      </w:r>
    </w:p>
    <w:p w14:paraId="7E90CE5A" w14:textId="77777777" w:rsidR="00A52766" w:rsidRPr="00A52766" w:rsidRDefault="00A52766" w:rsidP="00A52766">
      <w:pPr>
        <w:rPr>
          <w:rFonts w:eastAsia="Aptos"/>
          <w:sz w:val="16"/>
        </w:rPr>
      </w:pPr>
      <w:r w:rsidRPr="00A52766">
        <w:rPr>
          <w:rFonts w:eastAsia="Aptos"/>
          <w:sz w:val="16"/>
        </w:rPr>
        <w:t>Union elections doubled during the Biden years. “We are seeing underserved, vulnerable populations actually feeling empowered to elevate their voices and be heard (and) to demand a seat at the bargaining table, whether that’s through established Labor organizations or homegrown ones,” Abruzzo recently told a panel.</w:t>
      </w:r>
    </w:p>
    <w:p w14:paraId="14494F4E" w14:textId="77777777" w:rsidR="00A52766" w:rsidRPr="00A52766" w:rsidRDefault="00A52766" w:rsidP="00A52766">
      <w:pPr>
        <w:rPr>
          <w:rFonts w:eastAsia="Aptos"/>
          <w:sz w:val="16"/>
        </w:rPr>
      </w:pPr>
      <w:r w:rsidRPr="00A52766">
        <w:rPr>
          <w:rFonts w:eastAsia="Aptos"/>
          <w:highlight w:val="cyan"/>
          <w:u w:val="single"/>
        </w:rPr>
        <w:t>Trump’s NLRB will</w:t>
      </w:r>
      <w:r w:rsidRPr="00A52766">
        <w:rPr>
          <w:rFonts w:eastAsia="Aptos"/>
          <w:sz w:val="16"/>
        </w:rPr>
        <w:t xml:space="preserve"> undoubtedly be filled with lawyers from the union-busting world hell-bent on stifling this momentum. We can anticipate the new board to </w:t>
      </w:r>
      <w:r w:rsidRPr="00A52766">
        <w:rPr>
          <w:rFonts w:eastAsia="Aptos"/>
          <w:highlight w:val="cyan"/>
          <w:u w:val="single"/>
        </w:rPr>
        <w:t>overturn</w:t>
      </w:r>
      <w:r w:rsidRPr="00A52766">
        <w:rPr>
          <w:rFonts w:eastAsia="Aptos"/>
          <w:u w:val="single"/>
        </w:rPr>
        <w:t xml:space="preserve"> the decision on </w:t>
      </w:r>
      <w:r w:rsidRPr="00A52766">
        <w:rPr>
          <w:rFonts w:eastAsia="Aptos"/>
          <w:highlight w:val="cyan"/>
          <w:u w:val="single"/>
        </w:rPr>
        <w:t>Cemex</w:t>
      </w:r>
      <w:r w:rsidRPr="00A52766">
        <w:rPr>
          <w:rFonts w:eastAsia="Aptos"/>
          <w:sz w:val="16"/>
        </w:rPr>
        <w:t xml:space="preserve"> Construction Materials Pacific, </w:t>
      </w:r>
      <w:r w:rsidRPr="00A52766">
        <w:rPr>
          <w:rFonts w:eastAsia="Aptos"/>
          <w:highlight w:val="cyan"/>
          <w:u w:val="single"/>
        </w:rPr>
        <w:t>which established a</w:t>
      </w:r>
      <w:r w:rsidRPr="00A52766">
        <w:rPr>
          <w:rFonts w:eastAsia="Aptos"/>
          <w:u w:val="single"/>
        </w:rPr>
        <w:t xml:space="preserve"> new </w:t>
      </w:r>
      <w:r w:rsidRPr="00A52766">
        <w:rPr>
          <w:rFonts w:eastAsia="Aptos"/>
          <w:highlight w:val="cyan"/>
          <w:u w:val="single"/>
        </w:rPr>
        <w:t xml:space="preserve">framework for employers </w:t>
      </w:r>
      <w:r w:rsidRPr="00A52766">
        <w:rPr>
          <w:rFonts w:eastAsia="Aptos"/>
          <w:b/>
          <w:iCs/>
          <w:highlight w:val="cyan"/>
          <w:u w:val="single"/>
          <w:bdr w:val="single" w:sz="8" w:space="0" w:color="auto"/>
        </w:rPr>
        <w:t>bargaining</w:t>
      </w:r>
      <w:r w:rsidRPr="00A52766">
        <w:rPr>
          <w:rFonts w:eastAsia="Aptos"/>
          <w:highlight w:val="cyan"/>
          <w:u w:val="single"/>
        </w:rPr>
        <w:t xml:space="preserve"> with workers</w:t>
      </w:r>
      <w:r w:rsidRPr="00A52766">
        <w:rPr>
          <w:rFonts w:eastAsia="Aptos"/>
          <w:sz w:val="16"/>
        </w:rPr>
        <w:t>.</w:t>
      </w:r>
    </w:p>
    <w:p w14:paraId="5B741982" w14:textId="77777777" w:rsidR="00A52766" w:rsidRPr="00A52766" w:rsidRDefault="00A52766" w:rsidP="00A52766">
      <w:pPr>
        <w:rPr>
          <w:rFonts w:eastAsia="Aptos"/>
          <w:sz w:val="16"/>
        </w:rPr>
      </w:pPr>
      <w:r w:rsidRPr="00A52766">
        <w:rPr>
          <w:rFonts w:eastAsia="Aptos"/>
          <w:highlight w:val="cyan"/>
          <w:u w:val="single"/>
        </w:rPr>
        <w:t>For</w:t>
      </w:r>
      <w:r w:rsidRPr="00A52766">
        <w:rPr>
          <w:rFonts w:eastAsia="Aptos"/>
          <w:u w:val="single"/>
        </w:rPr>
        <w:t xml:space="preserve"> nearly 50 </w:t>
      </w:r>
      <w:r w:rsidRPr="00A52766">
        <w:rPr>
          <w:rFonts w:eastAsia="Aptos"/>
          <w:highlight w:val="cyan"/>
          <w:u w:val="single"/>
        </w:rPr>
        <w:t>years employers could</w:t>
      </w:r>
      <w:r w:rsidRPr="00A52766">
        <w:rPr>
          <w:rFonts w:eastAsia="Aptos"/>
          <w:sz w:val="16"/>
        </w:rPr>
        <w:t xml:space="preserve"> either voluntarily recognize a union or </w:t>
      </w:r>
      <w:r w:rsidRPr="00A52766">
        <w:rPr>
          <w:rFonts w:eastAsia="Aptos"/>
          <w:u w:val="single"/>
        </w:rPr>
        <w:t>require a secret-ballot election</w:t>
      </w:r>
      <w:r w:rsidRPr="00A52766">
        <w:rPr>
          <w:rFonts w:eastAsia="Aptos"/>
          <w:sz w:val="16"/>
        </w:rPr>
        <w:t xml:space="preserve">. This </w:t>
      </w:r>
      <w:r w:rsidRPr="00A52766">
        <w:rPr>
          <w:rFonts w:eastAsia="Aptos"/>
          <w:u w:val="single"/>
        </w:rPr>
        <w:t xml:space="preserve">created massive problems for workers, as </w:t>
      </w:r>
      <w:r w:rsidRPr="00A52766">
        <w:rPr>
          <w:rFonts w:eastAsia="Aptos"/>
          <w:b/>
          <w:iCs/>
          <w:u w:val="single"/>
          <w:bdr w:val="single" w:sz="8" w:space="0" w:color="auto"/>
        </w:rPr>
        <w:t xml:space="preserve">employers could </w:t>
      </w:r>
      <w:r w:rsidRPr="00A52766">
        <w:rPr>
          <w:rFonts w:eastAsia="Aptos"/>
          <w:b/>
          <w:iCs/>
          <w:highlight w:val="cyan"/>
          <w:u w:val="single"/>
          <w:bdr w:val="single" w:sz="8" w:space="0" w:color="auto"/>
        </w:rPr>
        <w:t xml:space="preserve">repeatedly break the law </w:t>
      </w:r>
      <w:proofErr w:type="gramStart"/>
      <w:r w:rsidRPr="00A52766">
        <w:rPr>
          <w:rFonts w:eastAsia="Aptos"/>
          <w:b/>
          <w:iCs/>
          <w:highlight w:val="cyan"/>
          <w:u w:val="single"/>
          <w:bdr w:val="single" w:sz="8" w:space="0" w:color="auto"/>
        </w:rPr>
        <w:t>in order to</w:t>
      </w:r>
      <w:proofErr w:type="gramEnd"/>
      <w:r w:rsidRPr="00A52766">
        <w:rPr>
          <w:rFonts w:eastAsia="Aptos"/>
          <w:b/>
          <w:iCs/>
          <w:highlight w:val="cyan"/>
          <w:u w:val="single"/>
          <w:bdr w:val="single" w:sz="8" w:space="0" w:color="auto"/>
        </w:rPr>
        <w:t xml:space="preserve"> diminish support</w:t>
      </w:r>
      <w:r w:rsidRPr="00A52766">
        <w:rPr>
          <w:rFonts w:eastAsia="Aptos"/>
          <w:highlight w:val="cyan"/>
          <w:u w:val="single"/>
        </w:rPr>
        <w:t xml:space="preserve"> for</w:t>
      </w:r>
      <w:r w:rsidRPr="00A52766">
        <w:rPr>
          <w:rFonts w:eastAsia="Aptos"/>
          <w:u w:val="single"/>
        </w:rPr>
        <w:t xml:space="preserve"> the </w:t>
      </w:r>
      <w:r w:rsidRPr="00A52766">
        <w:rPr>
          <w:rFonts w:eastAsia="Aptos"/>
          <w:highlight w:val="cyan"/>
          <w:u w:val="single"/>
        </w:rPr>
        <w:t>organizing</w:t>
      </w:r>
      <w:r w:rsidRPr="00A52766">
        <w:rPr>
          <w:rFonts w:eastAsia="Aptos"/>
          <w:u w:val="single"/>
        </w:rPr>
        <w:t xml:space="preserve"> effort</w:t>
      </w:r>
      <w:r w:rsidRPr="00A52766">
        <w:rPr>
          <w:rFonts w:eastAsia="Aptos"/>
          <w:sz w:val="16"/>
        </w:rPr>
        <w:t xml:space="preserve">. </w:t>
      </w:r>
      <w:r w:rsidRPr="00A52766">
        <w:rPr>
          <w:rFonts w:eastAsia="Aptos"/>
          <w:highlight w:val="cyan"/>
          <w:u w:val="single"/>
        </w:rPr>
        <w:t xml:space="preserve">There </w:t>
      </w:r>
      <w:r w:rsidRPr="00A52766">
        <w:rPr>
          <w:rFonts w:eastAsia="Aptos"/>
          <w:b/>
          <w:iCs/>
          <w:sz w:val="30"/>
          <w:szCs w:val="30"/>
          <w:highlight w:val="cyan"/>
          <w:u w:val="single"/>
          <w:bdr w:val="single" w:sz="8" w:space="0" w:color="auto"/>
        </w:rPr>
        <w:t>wasn’t a</w:t>
      </w:r>
      <w:r w:rsidRPr="00A52766">
        <w:rPr>
          <w:rFonts w:eastAsia="Aptos"/>
          <w:b/>
          <w:iCs/>
          <w:sz w:val="30"/>
          <w:szCs w:val="30"/>
          <w:u w:val="single"/>
          <w:bdr w:val="single" w:sz="8" w:space="0" w:color="auto"/>
        </w:rPr>
        <w:t xml:space="preserve"> huge </w:t>
      </w:r>
      <w:r w:rsidRPr="00A52766">
        <w:rPr>
          <w:rFonts w:eastAsia="Aptos"/>
          <w:b/>
          <w:iCs/>
          <w:sz w:val="30"/>
          <w:szCs w:val="30"/>
          <w:highlight w:val="cyan"/>
          <w:u w:val="single"/>
          <w:bdr w:val="single" w:sz="8" w:space="0" w:color="auto"/>
        </w:rPr>
        <w:t xml:space="preserve">downside </w:t>
      </w:r>
      <w:proofErr w:type="gramStart"/>
      <w:r w:rsidRPr="00A52766">
        <w:rPr>
          <w:rFonts w:eastAsia="Aptos"/>
          <w:b/>
          <w:iCs/>
          <w:sz w:val="30"/>
          <w:szCs w:val="30"/>
          <w:highlight w:val="cyan"/>
          <w:u w:val="single"/>
          <w:bdr w:val="single" w:sz="8" w:space="0" w:color="auto"/>
        </w:rPr>
        <w:t>of</w:t>
      </w:r>
      <w:proofErr w:type="gramEnd"/>
      <w:r w:rsidRPr="00A52766">
        <w:rPr>
          <w:rFonts w:eastAsia="Aptos"/>
          <w:b/>
          <w:iCs/>
          <w:sz w:val="30"/>
          <w:szCs w:val="30"/>
          <w:highlight w:val="cyan"/>
          <w:u w:val="single"/>
          <w:bdr w:val="single" w:sz="8" w:space="0" w:color="auto"/>
        </w:rPr>
        <w:t xml:space="preserve"> being found violating Labor law</w:t>
      </w:r>
      <w:r w:rsidRPr="00A52766">
        <w:rPr>
          <w:rFonts w:eastAsia="Aptos"/>
          <w:highlight w:val="cyan"/>
          <w:u w:val="single"/>
        </w:rPr>
        <w:t>, as it simply initiated another election</w:t>
      </w:r>
      <w:r w:rsidRPr="00A52766">
        <w:rPr>
          <w:rFonts w:eastAsia="Aptos"/>
          <w:sz w:val="16"/>
        </w:rPr>
        <w:t>.</w:t>
      </w:r>
    </w:p>
    <w:p w14:paraId="73B48DB2" w14:textId="77777777" w:rsidR="00A52766" w:rsidRPr="00A52766" w:rsidRDefault="00A52766" w:rsidP="00A52766">
      <w:pPr>
        <w:rPr>
          <w:rFonts w:eastAsia="Calibri"/>
        </w:rPr>
      </w:pPr>
    </w:p>
    <w:p w14:paraId="70ACEDF5" w14:textId="77777777" w:rsidR="00A52766" w:rsidRPr="00A52766" w:rsidRDefault="00A52766" w:rsidP="00A52766">
      <w:pPr>
        <w:keepNext/>
        <w:keepLines/>
        <w:pageBreakBefore/>
        <w:spacing w:before="40" w:after="0"/>
        <w:jc w:val="center"/>
        <w:outlineLvl w:val="2"/>
        <w:rPr>
          <w:rFonts w:eastAsia="Aptos" w:cs="Times New Roman"/>
          <w:b/>
          <w:sz w:val="32"/>
          <w:szCs w:val="24"/>
          <w:u w:val="single"/>
        </w:rPr>
      </w:pPr>
      <w:r w:rsidRPr="00A52766">
        <w:rPr>
          <w:rFonts w:eastAsia="Aptos" w:cs="Times New Roman"/>
          <w:b/>
          <w:sz w:val="32"/>
          <w:szCs w:val="24"/>
          <w:u w:val="single"/>
        </w:rPr>
        <w:t>Link---AT: Fiat---1NR</w:t>
      </w:r>
    </w:p>
    <w:p w14:paraId="3531B96E"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Hold them to CX. This is just “plan is on the books and can’t be rolled back. That’s NOT our DA turns case arg, which was explained above.</w:t>
      </w:r>
    </w:p>
    <w:p w14:paraId="4FA37A51"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u w:val="single"/>
        </w:rPr>
        <w:t>It doesn’t</w:t>
      </w:r>
      <w:r w:rsidRPr="00A52766">
        <w:rPr>
          <w:rFonts w:eastAsia="Times New Roman"/>
          <w:b/>
          <w:iCs/>
          <w:sz w:val="26"/>
        </w:rPr>
        <w:t xml:space="preserve">. It’s not in the </w:t>
      </w:r>
      <w:proofErr w:type="gramStart"/>
      <w:r w:rsidRPr="00A52766">
        <w:rPr>
          <w:rFonts w:eastAsia="Times New Roman"/>
          <w:b/>
          <w:iCs/>
          <w:sz w:val="26"/>
        </w:rPr>
        <w:t>plan,</w:t>
      </w:r>
      <w:proofErr w:type="gramEnd"/>
      <w:r w:rsidRPr="00A52766">
        <w:rPr>
          <w:rFonts w:eastAsia="Times New Roman"/>
          <w:b/>
          <w:iCs/>
          <w:sz w:val="26"/>
        </w:rPr>
        <w:t xml:space="preserve"> that’s the </w:t>
      </w:r>
      <w:r w:rsidRPr="00A52766">
        <w:rPr>
          <w:rFonts w:eastAsia="Times New Roman"/>
          <w:b/>
          <w:iCs/>
          <w:sz w:val="26"/>
          <w:u w:val="single"/>
        </w:rPr>
        <w:t>complete scope</w:t>
      </w:r>
      <w:r w:rsidRPr="00A52766">
        <w:rPr>
          <w:rFonts w:eastAsia="Times New Roman"/>
          <w:b/>
          <w:iCs/>
          <w:sz w:val="26"/>
        </w:rPr>
        <w:t xml:space="preserve"> of aff fiat.</w:t>
      </w:r>
    </w:p>
    <w:p w14:paraId="4D984898"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Prefer our interp:</w:t>
      </w:r>
    </w:p>
    <w:p w14:paraId="6625E0E2"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A---</w:t>
      </w:r>
      <w:r w:rsidRPr="00A52766">
        <w:rPr>
          <w:rFonts w:eastAsia="Times New Roman"/>
          <w:b/>
          <w:iCs/>
          <w:sz w:val="26"/>
          <w:u w:val="single"/>
        </w:rPr>
        <w:t>Ground</w:t>
      </w:r>
      <w:r w:rsidRPr="00A52766">
        <w:rPr>
          <w:rFonts w:eastAsia="Times New Roman"/>
          <w:b/>
          <w:iCs/>
          <w:sz w:val="26"/>
        </w:rPr>
        <w:t xml:space="preserve">. Reactive 2ac re-plans solve every DA. Versus politics, they could have everyone vote for it. Versus court clog, they could </w:t>
      </w:r>
      <w:proofErr w:type="gramStart"/>
      <w:r w:rsidRPr="00A52766">
        <w:rPr>
          <w:rFonts w:eastAsia="Times New Roman"/>
          <w:b/>
          <w:iCs/>
          <w:sz w:val="26"/>
        </w:rPr>
        <w:t>fiat</w:t>
      </w:r>
      <w:proofErr w:type="gramEnd"/>
      <w:r w:rsidRPr="00A52766">
        <w:rPr>
          <w:rFonts w:eastAsia="Times New Roman"/>
          <w:b/>
          <w:iCs/>
          <w:sz w:val="26"/>
        </w:rPr>
        <w:t xml:space="preserve"> enhanced judicial funding. No neg ground remains.</w:t>
      </w:r>
    </w:p>
    <w:p w14:paraId="56312CFF"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B---</w:t>
      </w:r>
      <w:r w:rsidRPr="00A52766">
        <w:rPr>
          <w:rFonts w:eastAsia="Times New Roman"/>
          <w:b/>
          <w:iCs/>
          <w:sz w:val="26"/>
          <w:u w:val="single"/>
        </w:rPr>
        <w:t>Education</w:t>
      </w:r>
      <w:r w:rsidRPr="00A52766">
        <w:rPr>
          <w:rFonts w:eastAsia="Times New Roman"/>
          <w:b/>
          <w:iCs/>
          <w:sz w:val="26"/>
        </w:rPr>
        <w:t xml:space="preserve">. They obviate </w:t>
      </w:r>
      <w:r w:rsidRPr="00A52766">
        <w:rPr>
          <w:rFonts w:eastAsia="Times New Roman"/>
          <w:b/>
          <w:iCs/>
          <w:sz w:val="26"/>
          <w:u w:val="single"/>
        </w:rPr>
        <w:t>enforcement debates</w:t>
      </w:r>
      <w:r w:rsidRPr="00A52766">
        <w:rPr>
          <w:rFonts w:eastAsia="Times New Roman"/>
          <w:b/>
          <w:iCs/>
          <w:sz w:val="26"/>
        </w:rPr>
        <w:t xml:space="preserve">. That nukes labor education. </w:t>
      </w:r>
    </w:p>
    <w:p w14:paraId="379805E2" w14:textId="77777777" w:rsidR="00A52766" w:rsidRPr="00A52766" w:rsidRDefault="00A52766" w:rsidP="00A52766">
      <w:pPr>
        <w:rPr>
          <w:rFonts w:eastAsia="Calibri"/>
        </w:rPr>
      </w:pPr>
    </w:p>
    <w:p w14:paraId="5E26815F" w14:textId="77777777" w:rsidR="00A52766" w:rsidRPr="00A52766" w:rsidRDefault="00A52766" w:rsidP="00A52766">
      <w:pPr>
        <w:keepNext/>
        <w:keepLines/>
        <w:pageBreakBefore/>
        <w:spacing w:before="40" w:after="0"/>
        <w:jc w:val="center"/>
        <w:outlineLvl w:val="2"/>
        <w:rPr>
          <w:rFonts w:eastAsia="Aptos" w:cs="Times New Roman"/>
          <w:b/>
          <w:sz w:val="32"/>
          <w:szCs w:val="24"/>
          <w:u w:val="single"/>
        </w:rPr>
      </w:pPr>
      <w:r w:rsidRPr="00A52766">
        <w:rPr>
          <w:rFonts w:eastAsia="Aptos" w:cs="Times New Roman"/>
          <w:b/>
          <w:sz w:val="32"/>
          <w:szCs w:val="24"/>
          <w:u w:val="single"/>
        </w:rPr>
        <w:t>Link---AT: Firms Comply---1NR</w:t>
      </w:r>
    </w:p>
    <w:p w14:paraId="25718BD4"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Certifying new unions would clog the NLRB. Triggers the link and zeroes solvency. </w:t>
      </w:r>
    </w:p>
    <w:p w14:paraId="100E1A30" w14:textId="77777777" w:rsidR="00A52766" w:rsidRPr="00A52766" w:rsidRDefault="00A52766" w:rsidP="00A52766">
      <w:pPr>
        <w:rPr>
          <w:rFonts w:eastAsia="Calibri"/>
        </w:rPr>
      </w:pPr>
      <w:r w:rsidRPr="00A52766">
        <w:rPr>
          <w:rFonts w:eastAsia="Calibri"/>
          <w:b/>
          <w:bCs/>
          <w:sz w:val="26"/>
        </w:rPr>
        <w:t>Bruenig 25</w:t>
      </w:r>
      <w:r w:rsidRPr="00A52766">
        <w:rPr>
          <w:rFonts w:eastAsia="Calibri"/>
        </w:rPr>
        <w:t>, J.D. from Boston University School of Law, former Counsel at the NLRB, founder of the People's Policy Project (Matt, “The Futility of the NLRB”, https://www.nlrbedge.com/p/the-futility-of-the-nlrb, *language edited)</w:t>
      </w:r>
    </w:p>
    <w:p w14:paraId="080F5292" w14:textId="77777777" w:rsidR="00A52766" w:rsidRPr="00A52766" w:rsidRDefault="00A52766" w:rsidP="00A52766">
      <w:pPr>
        <w:rPr>
          <w:rFonts w:eastAsia="Calibri"/>
          <w:b/>
          <w:iCs/>
          <w:sz w:val="24"/>
          <w:szCs w:val="24"/>
          <w:u w:val="single"/>
          <w:bdr w:val="single" w:sz="8" w:space="0" w:color="auto"/>
        </w:rPr>
      </w:pPr>
      <w:r w:rsidRPr="00A52766">
        <w:rPr>
          <w:rFonts w:eastAsia="Calibri"/>
          <w:sz w:val="16"/>
        </w:rPr>
        <w:t xml:space="preserve">In August of last year, I wrote a piece for the New York Times in which I argued that </w:t>
      </w:r>
      <w:r w:rsidRPr="00A52766">
        <w:rPr>
          <w:rFonts w:eastAsia="Calibri"/>
          <w:u w:val="single"/>
        </w:rPr>
        <w:t xml:space="preserve">the Starbucks unionization campaign illustrates the </w:t>
      </w:r>
      <w:r w:rsidRPr="00A52766">
        <w:rPr>
          <w:rFonts w:eastAsia="Calibri"/>
          <w:b/>
          <w:iCs/>
          <w:u w:val="single"/>
          <w:bdr w:val="single" w:sz="8" w:space="0" w:color="auto"/>
        </w:rPr>
        <w:t>inherent limitations</w:t>
      </w:r>
      <w:r w:rsidRPr="00A52766">
        <w:rPr>
          <w:rFonts w:eastAsia="Calibri"/>
          <w:sz w:val="16"/>
        </w:rPr>
        <w:t xml:space="preserve"> </w:t>
      </w:r>
      <w:r w:rsidRPr="00A52766">
        <w:rPr>
          <w:rFonts w:eastAsia="Calibri"/>
          <w:u w:val="single"/>
        </w:rPr>
        <w:t xml:space="preserve">of the National Labor Relations Board in </w:t>
      </w:r>
      <w:r w:rsidRPr="00A52766">
        <w:rPr>
          <w:rFonts w:eastAsia="Calibri"/>
          <w:b/>
          <w:iCs/>
          <w:u w:val="single"/>
          <w:bdr w:val="single" w:sz="8" w:space="0" w:color="auto"/>
        </w:rPr>
        <w:t>facilitating mass unionization in America</w:t>
      </w:r>
      <w:r w:rsidRPr="00A52766">
        <w:rPr>
          <w:rFonts w:eastAsia="Calibri"/>
          <w:sz w:val="16"/>
        </w:rPr>
        <w:t xml:space="preserve">. </w:t>
      </w:r>
      <w:r w:rsidRPr="00A52766">
        <w:rPr>
          <w:rFonts w:eastAsia="Calibri"/>
          <w:u w:val="single"/>
        </w:rPr>
        <w:t xml:space="preserve">The piece analyzes </w:t>
      </w:r>
      <w:r w:rsidRPr="00A52766">
        <w:rPr>
          <w:rFonts w:eastAsia="Calibri"/>
          <w:b/>
          <w:iCs/>
          <w:sz w:val="24"/>
          <w:szCs w:val="24"/>
          <w:u w:val="single"/>
          <w:bdr w:val="single" w:sz="8" w:space="0" w:color="auto"/>
        </w:rPr>
        <w:t>how much NLRB effort</w:t>
      </w:r>
      <w:r w:rsidRPr="00A52766">
        <w:rPr>
          <w:rFonts w:eastAsia="Calibri"/>
          <w:sz w:val="16"/>
          <w:szCs w:val="24"/>
        </w:rPr>
        <w:t xml:space="preserve"> </w:t>
      </w:r>
      <w:r w:rsidRPr="00A52766">
        <w:rPr>
          <w:rFonts w:eastAsia="Calibri"/>
          <w:u w:val="single"/>
        </w:rPr>
        <w:t xml:space="preserve">was required to produce </w:t>
      </w:r>
      <w:r w:rsidRPr="00A52766">
        <w:rPr>
          <w:rFonts w:eastAsia="Calibri"/>
          <w:b/>
          <w:iCs/>
          <w:u w:val="single"/>
          <w:bdr w:val="single" w:sz="8" w:space="0" w:color="auto"/>
        </w:rPr>
        <w:t>11,000 new union members</w:t>
      </w:r>
      <w:r w:rsidRPr="00A52766">
        <w:rPr>
          <w:rFonts w:eastAsia="Calibri"/>
          <w:u w:val="single"/>
        </w:rPr>
        <w:t xml:space="preserve"> at </w:t>
      </w:r>
      <w:r w:rsidRPr="00A52766">
        <w:rPr>
          <w:rFonts w:eastAsia="Calibri"/>
          <w:b/>
          <w:iCs/>
          <w:u w:val="single"/>
          <w:bdr w:val="single" w:sz="8" w:space="0" w:color="auto"/>
        </w:rPr>
        <w:t>Starbucks</w:t>
      </w:r>
      <w:r w:rsidRPr="00A52766">
        <w:rPr>
          <w:rFonts w:eastAsia="Calibri"/>
          <w:u w:val="single"/>
        </w:rPr>
        <w:t xml:space="preserve"> and then concludes that </w:t>
      </w:r>
      <w:r w:rsidRPr="00A52766">
        <w:rPr>
          <w:rFonts w:eastAsia="Calibri"/>
          <w:highlight w:val="cyan"/>
          <w:u w:val="single"/>
        </w:rPr>
        <w:t xml:space="preserve">the NLRB does not have </w:t>
      </w:r>
      <w:r w:rsidRPr="00A52766">
        <w:rPr>
          <w:rFonts w:eastAsia="Calibri"/>
          <w:b/>
          <w:iCs/>
          <w:sz w:val="24"/>
          <w:szCs w:val="24"/>
          <w:highlight w:val="cyan"/>
          <w:u w:val="single"/>
          <w:bdr w:val="single" w:sz="8" w:space="0" w:color="auto"/>
        </w:rPr>
        <w:t>even a tiny fraction</w:t>
      </w:r>
      <w:r w:rsidRPr="00A52766">
        <w:rPr>
          <w:rFonts w:eastAsia="Calibri"/>
          <w:sz w:val="24"/>
          <w:szCs w:val="24"/>
          <w:highlight w:val="cyan"/>
          <w:u w:val="single"/>
        </w:rPr>
        <w:t xml:space="preserve"> </w:t>
      </w:r>
      <w:r w:rsidRPr="00A52766">
        <w:rPr>
          <w:rFonts w:eastAsia="Calibri"/>
          <w:highlight w:val="cyan"/>
          <w:u w:val="single"/>
        </w:rPr>
        <w:t xml:space="preserve">of the </w:t>
      </w:r>
      <w:r w:rsidRPr="00A52766">
        <w:rPr>
          <w:rFonts w:eastAsia="Calibri"/>
          <w:b/>
          <w:iCs/>
          <w:highlight w:val="cyan"/>
          <w:u w:val="single"/>
          <w:bdr w:val="single" w:sz="8" w:space="0" w:color="auto"/>
        </w:rPr>
        <w:t>budget</w:t>
      </w:r>
      <w:r w:rsidRPr="00A52766">
        <w:rPr>
          <w:rFonts w:eastAsia="Calibri"/>
          <w:u w:val="single"/>
        </w:rPr>
        <w:t xml:space="preserve"> that would be </w:t>
      </w:r>
      <w:r w:rsidRPr="00A52766">
        <w:rPr>
          <w:rFonts w:eastAsia="Calibri"/>
          <w:highlight w:val="cyan"/>
          <w:u w:val="single"/>
        </w:rPr>
        <w:t xml:space="preserve">required to </w:t>
      </w:r>
      <w:r w:rsidRPr="00A52766">
        <w:rPr>
          <w:rFonts w:eastAsia="Calibri"/>
          <w:b/>
          <w:iCs/>
          <w:sz w:val="24"/>
          <w:szCs w:val="24"/>
          <w:highlight w:val="cyan"/>
          <w:u w:val="single"/>
          <w:bdr w:val="single" w:sz="8" w:space="0" w:color="auto"/>
        </w:rPr>
        <w:t>certify millions of new union members</w:t>
      </w:r>
      <w:r w:rsidRPr="00A52766">
        <w:rPr>
          <w:rFonts w:eastAsia="Calibri"/>
          <w:b/>
          <w:iCs/>
          <w:sz w:val="24"/>
          <w:szCs w:val="24"/>
          <w:u w:val="single"/>
          <w:bdr w:val="single" w:sz="8" w:space="0" w:color="auto"/>
        </w:rPr>
        <w:t xml:space="preserve"> in a short period of time.</w:t>
      </w:r>
    </w:p>
    <w:p w14:paraId="4EDF682E" w14:textId="77777777" w:rsidR="00A52766" w:rsidRPr="00A52766" w:rsidRDefault="00A52766" w:rsidP="00A52766">
      <w:pPr>
        <w:ind w:left="720"/>
        <w:rPr>
          <w:rFonts w:eastAsia="Calibri"/>
          <w:sz w:val="16"/>
        </w:rPr>
      </w:pPr>
      <w:r w:rsidRPr="00A52766">
        <w:rPr>
          <w:rFonts w:eastAsia="Calibri"/>
          <w:sz w:val="16"/>
        </w:rPr>
        <w:t xml:space="preserve">If this is how many government resources are required to certify just over 11,000 new union members, then </w:t>
      </w:r>
      <w:r w:rsidRPr="00A52766">
        <w:rPr>
          <w:rFonts w:eastAsia="Calibri"/>
          <w:highlight w:val="cyan"/>
          <w:u w:val="single"/>
        </w:rPr>
        <w:t xml:space="preserve">it would </w:t>
      </w:r>
      <w:r w:rsidRPr="00A52766">
        <w:rPr>
          <w:rFonts w:eastAsia="Calibri"/>
          <w:b/>
          <w:iCs/>
          <w:highlight w:val="cyan"/>
          <w:u w:val="single"/>
          <w:bdr w:val="single" w:sz="8" w:space="0" w:color="auto"/>
        </w:rPr>
        <w:t>clearly</w:t>
      </w:r>
      <w:r w:rsidRPr="00A52766">
        <w:rPr>
          <w:rFonts w:eastAsia="Calibri"/>
          <w:highlight w:val="cyan"/>
          <w:u w:val="single"/>
        </w:rPr>
        <w:t xml:space="preserve"> be</w:t>
      </w:r>
      <w:r w:rsidRPr="00A52766">
        <w:rPr>
          <w:rFonts w:eastAsia="Calibri"/>
          <w:u w:val="single"/>
        </w:rPr>
        <w:t xml:space="preserve"> </w:t>
      </w:r>
      <w:r w:rsidRPr="00A52766">
        <w:rPr>
          <w:rFonts w:eastAsia="Calibri"/>
          <w:b/>
          <w:iCs/>
          <w:highlight w:val="cyan"/>
          <w:u w:val="single"/>
          <w:bdr w:val="single" w:sz="8" w:space="0" w:color="auto"/>
        </w:rPr>
        <w:t>unsustainable</w:t>
      </w:r>
      <w:r w:rsidRPr="00A52766">
        <w:rPr>
          <w:rFonts w:eastAsia="Calibri"/>
          <w:u w:val="single"/>
        </w:rPr>
        <w:t xml:space="preserve"> for the government </w:t>
      </w:r>
      <w:r w:rsidRPr="00A52766">
        <w:rPr>
          <w:rFonts w:eastAsia="Calibri"/>
          <w:highlight w:val="cyan"/>
          <w:u w:val="single"/>
        </w:rPr>
        <w:t>if</w:t>
      </w:r>
      <w:r w:rsidRPr="00A52766">
        <w:rPr>
          <w:rFonts w:eastAsia="Calibri"/>
          <w:u w:val="single"/>
        </w:rPr>
        <w:t xml:space="preserve"> the </w:t>
      </w:r>
      <w:proofErr w:type="gramStart"/>
      <w:r w:rsidRPr="00A52766">
        <w:rPr>
          <w:rFonts w:eastAsia="Calibri"/>
          <w:highlight w:val="cyan"/>
          <w:u w:val="single"/>
        </w:rPr>
        <w:t>enthusiasm</w:t>
      </w:r>
      <w:proofErr w:type="gramEnd"/>
      <w:r w:rsidRPr="00A52766">
        <w:rPr>
          <w:rFonts w:eastAsia="Calibri"/>
          <w:u w:val="single"/>
        </w:rPr>
        <w:t xml:space="preserve"> we’ve seen at Starbucks </w:t>
      </w:r>
      <w:r w:rsidRPr="00A52766">
        <w:rPr>
          <w:rFonts w:eastAsia="Calibri"/>
          <w:highlight w:val="cyan"/>
          <w:u w:val="single"/>
        </w:rPr>
        <w:t xml:space="preserve">were to </w:t>
      </w:r>
      <w:r w:rsidRPr="00A52766">
        <w:rPr>
          <w:rFonts w:eastAsia="Calibri"/>
          <w:b/>
          <w:iCs/>
          <w:sz w:val="24"/>
          <w:szCs w:val="24"/>
          <w:highlight w:val="cyan"/>
          <w:u w:val="single"/>
          <w:bdr w:val="single" w:sz="8" w:space="0" w:color="auto"/>
        </w:rPr>
        <w:t>spread to other companies and</w:t>
      </w:r>
      <w:r w:rsidRPr="00A52766">
        <w:rPr>
          <w:rFonts w:eastAsia="Calibri"/>
          <w:b/>
          <w:iCs/>
          <w:sz w:val="24"/>
          <w:szCs w:val="24"/>
          <w:u w:val="single"/>
          <w:bdr w:val="single" w:sz="8" w:space="0" w:color="auto"/>
        </w:rPr>
        <w:t xml:space="preserve"> other </w:t>
      </w:r>
      <w:r w:rsidRPr="00A52766">
        <w:rPr>
          <w:rFonts w:eastAsia="Calibri"/>
          <w:b/>
          <w:iCs/>
          <w:sz w:val="24"/>
          <w:szCs w:val="24"/>
          <w:highlight w:val="cyan"/>
          <w:u w:val="single"/>
          <w:bdr w:val="single" w:sz="8" w:space="0" w:color="auto"/>
        </w:rPr>
        <w:t>unions</w:t>
      </w:r>
      <w:r w:rsidRPr="00A52766">
        <w:rPr>
          <w:rFonts w:eastAsia="Calibri"/>
          <w:b/>
          <w:iCs/>
          <w:sz w:val="24"/>
          <w:szCs w:val="24"/>
          <w:u w:val="single"/>
          <w:bdr w:val="single" w:sz="8" w:space="0" w:color="auto"/>
        </w:rPr>
        <w:t>.</w:t>
      </w:r>
      <w:r w:rsidRPr="00A52766">
        <w:rPr>
          <w:rFonts w:eastAsia="Calibri"/>
          <w:sz w:val="16"/>
          <w:szCs w:val="24"/>
        </w:rPr>
        <w:t xml:space="preserve"> </w:t>
      </w:r>
      <w:r w:rsidRPr="00A52766">
        <w:rPr>
          <w:rFonts w:eastAsia="Calibri"/>
          <w:sz w:val="16"/>
        </w:rPr>
        <w:t xml:space="preserve">Without reforms, </w:t>
      </w:r>
      <w:r w:rsidRPr="00A52766">
        <w:rPr>
          <w:rFonts w:eastAsia="Calibri"/>
          <w:highlight w:val="cyan"/>
          <w:u w:val="single"/>
        </w:rPr>
        <w:t xml:space="preserve">a </w:t>
      </w:r>
      <w:r w:rsidRPr="00A52766">
        <w:rPr>
          <w:rFonts w:eastAsia="Calibri"/>
          <w:b/>
          <w:iCs/>
          <w:highlight w:val="cyan"/>
          <w:u w:val="single"/>
          <w:bdr w:val="single" w:sz="8" w:space="0" w:color="auto"/>
        </w:rPr>
        <w:t>huge wave of unionization</w:t>
      </w:r>
      <w:r w:rsidRPr="00A52766">
        <w:rPr>
          <w:rFonts w:eastAsia="Calibri"/>
          <w:sz w:val="16"/>
          <w:highlight w:val="cyan"/>
        </w:rPr>
        <w:t xml:space="preserve"> </w:t>
      </w:r>
      <w:r w:rsidRPr="00A52766">
        <w:rPr>
          <w:rFonts w:eastAsia="Calibri"/>
          <w:highlight w:val="cyan"/>
          <w:u w:val="single"/>
        </w:rPr>
        <w:t>would</w:t>
      </w:r>
      <w:r w:rsidRPr="00A52766">
        <w:rPr>
          <w:rFonts w:eastAsia="Calibri"/>
          <w:u w:val="single"/>
        </w:rPr>
        <w:t xml:space="preserve"> </w:t>
      </w:r>
      <w:r w:rsidRPr="00A52766">
        <w:rPr>
          <w:rFonts w:eastAsia="Calibri"/>
          <w:highlight w:val="cyan"/>
          <w:u w:val="single"/>
        </w:rPr>
        <w:t>find itself</w:t>
      </w:r>
      <w:r w:rsidRPr="00A52766">
        <w:rPr>
          <w:rFonts w:eastAsia="Calibri"/>
          <w:sz w:val="16"/>
        </w:rPr>
        <w:t xml:space="preserve"> </w:t>
      </w:r>
      <w:r w:rsidRPr="00A52766">
        <w:rPr>
          <w:rFonts w:eastAsia="Calibri"/>
          <w:strike/>
          <w:sz w:val="16"/>
        </w:rPr>
        <w:t>paralyzed</w:t>
      </w:r>
      <w:r w:rsidRPr="00A52766">
        <w:rPr>
          <w:rFonts w:eastAsia="Calibri"/>
          <w:sz w:val="16"/>
        </w:rPr>
        <w:t xml:space="preserve"> </w:t>
      </w:r>
      <w:r w:rsidRPr="00A52766">
        <w:rPr>
          <w:rFonts w:eastAsia="Calibri"/>
          <w:u w:val="single"/>
        </w:rPr>
        <w:t>[</w:t>
      </w:r>
      <w:r w:rsidRPr="00A52766">
        <w:rPr>
          <w:rFonts w:eastAsia="Calibri"/>
          <w:highlight w:val="cyan"/>
          <w:u w:val="single"/>
        </w:rPr>
        <w:t>completely</w:t>
      </w:r>
      <w:r w:rsidRPr="00A52766">
        <w:rPr>
          <w:rFonts w:eastAsia="Calibri"/>
          <w:sz w:val="16"/>
        </w:rPr>
        <w:t xml:space="preserve"> </w:t>
      </w:r>
      <w:r w:rsidRPr="00A52766">
        <w:rPr>
          <w:rFonts w:eastAsia="Calibri"/>
          <w:b/>
          <w:iCs/>
          <w:highlight w:val="cyan"/>
          <w:u w:val="single"/>
          <w:bdr w:val="single" w:sz="8" w:space="0" w:color="auto"/>
        </w:rPr>
        <w:t>stop</w:t>
      </w:r>
      <w:r w:rsidRPr="00A52766">
        <w:rPr>
          <w:rFonts w:eastAsia="Calibri"/>
          <w:b/>
          <w:iCs/>
          <w:u w:val="single"/>
          <w:bdr w:val="single" w:sz="8" w:space="0" w:color="auto"/>
        </w:rPr>
        <w:t>ped</w:t>
      </w:r>
      <w:r w:rsidRPr="00A52766">
        <w:rPr>
          <w:rFonts w:eastAsia="Calibri"/>
          <w:u w:val="single"/>
        </w:rPr>
        <w:t>]</w:t>
      </w:r>
      <w:r w:rsidRPr="00A52766">
        <w:rPr>
          <w:rFonts w:eastAsia="Calibri"/>
          <w:sz w:val="16"/>
        </w:rPr>
        <w:t xml:space="preserve"> </w:t>
      </w:r>
      <w:r w:rsidRPr="00A52766">
        <w:rPr>
          <w:rFonts w:eastAsia="Calibri"/>
          <w:u w:val="single"/>
        </w:rPr>
        <w:t xml:space="preserve">in </w:t>
      </w:r>
      <w:r w:rsidRPr="00A52766">
        <w:rPr>
          <w:rFonts w:eastAsia="Calibri"/>
          <w:highlight w:val="cyan"/>
          <w:u w:val="single"/>
        </w:rPr>
        <w:t xml:space="preserve">the </w:t>
      </w:r>
      <w:r w:rsidRPr="00A52766">
        <w:rPr>
          <w:rFonts w:eastAsia="Calibri"/>
          <w:b/>
          <w:iCs/>
          <w:highlight w:val="cyan"/>
          <w:u w:val="single"/>
          <w:bdr w:val="single" w:sz="8" w:space="0" w:color="auto"/>
        </w:rPr>
        <w:t>bottleneck</w:t>
      </w:r>
      <w:r w:rsidRPr="00A52766">
        <w:rPr>
          <w:rFonts w:eastAsia="Calibri"/>
          <w:highlight w:val="cyan"/>
          <w:u w:val="single"/>
        </w:rPr>
        <w:t xml:space="preserve"> of the</w:t>
      </w:r>
      <w:r w:rsidRPr="00A52766">
        <w:rPr>
          <w:rFonts w:eastAsia="Calibri"/>
          <w:u w:val="single"/>
        </w:rPr>
        <w:t xml:space="preserve"> </w:t>
      </w:r>
      <w:r w:rsidRPr="00A52766">
        <w:rPr>
          <w:rFonts w:eastAsia="Calibri"/>
          <w:b/>
          <w:iCs/>
          <w:u w:val="single"/>
          <w:bdr w:val="single" w:sz="8" w:space="0" w:color="auto"/>
        </w:rPr>
        <w:t xml:space="preserve">N.L.R.B. </w:t>
      </w:r>
      <w:r w:rsidRPr="00A52766">
        <w:rPr>
          <w:rFonts w:eastAsia="Calibri"/>
          <w:b/>
          <w:iCs/>
          <w:highlight w:val="cyan"/>
          <w:u w:val="single"/>
          <w:bdr w:val="single" w:sz="8" w:space="0" w:color="auto"/>
        </w:rPr>
        <w:t>process</w:t>
      </w:r>
      <w:r w:rsidRPr="00A52766">
        <w:rPr>
          <w:rFonts w:eastAsia="Calibri"/>
          <w:sz w:val="16"/>
        </w:rPr>
        <w:t>.</w:t>
      </w:r>
    </w:p>
    <w:p w14:paraId="6BAC8EF1" w14:textId="77777777" w:rsidR="00A52766" w:rsidRPr="00A52766" w:rsidRDefault="00A52766" w:rsidP="00A52766">
      <w:pPr>
        <w:rPr>
          <w:rFonts w:eastAsia="Calibri"/>
          <w:sz w:val="16"/>
        </w:rPr>
      </w:pPr>
      <w:r w:rsidRPr="00A52766">
        <w:rPr>
          <w:rFonts w:eastAsia="Calibri"/>
          <w:u w:val="single"/>
        </w:rPr>
        <w:t>I was reminded of this while reading the first General Counsel memorandum</w:t>
      </w:r>
      <w:r w:rsidRPr="00A52766">
        <w:rPr>
          <w:rFonts w:eastAsia="Calibri"/>
          <w:sz w:val="16"/>
        </w:rPr>
        <w:t xml:space="preserve"> (“GC memo”) </w:t>
      </w:r>
      <w:r w:rsidRPr="00A52766">
        <w:rPr>
          <w:rFonts w:eastAsia="Calibri"/>
          <w:u w:val="single"/>
        </w:rPr>
        <w:t>of the Trump administration</w:t>
      </w:r>
      <w:r w:rsidRPr="00A52766">
        <w:rPr>
          <w:rFonts w:eastAsia="Calibri"/>
          <w:sz w:val="16"/>
        </w:rPr>
        <w:t xml:space="preserve">, which I summarized at NLRB Edge yesterday. </w:t>
      </w:r>
      <w:r w:rsidRPr="00A52766">
        <w:rPr>
          <w:rFonts w:eastAsia="Calibri"/>
          <w:u w:val="single"/>
        </w:rPr>
        <w:t>The memo,</w:t>
      </w:r>
      <w:r w:rsidRPr="00A52766">
        <w:rPr>
          <w:rFonts w:eastAsia="Calibri"/>
          <w:sz w:val="16"/>
        </w:rPr>
        <w:t xml:space="preserve"> GC 25-05, </w:t>
      </w:r>
      <w:r w:rsidRPr="00A52766">
        <w:rPr>
          <w:rFonts w:eastAsia="Calibri"/>
          <w:u w:val="single"/>
        </w:rPr>
        <w:t>rescinds a long list of Biden-era guidance and signals that the new GC is going to try to roll back various worker protections</w:t>
      </w:r>
      <w:r w:rsidRPr="00A52766">
        <w:rPr>
          <w:rFonts w:eastAsia="Calibri"/>
          <w:sz w:val="16"/>
        </w:rPr>
        <w:t xml:space="preserve">. This is </w:t>
      </w:r>
      <w:proofErr w:type="gramStart"/>
      <w:r w:rsidRPr="00A52766">
        <w:rPr>
          <w:rFonts w:eastAsia="Calibri"/>
          <w:sz w:val="16"/>
        </w:rPr>
        <w:t>fairly standard</w:t>
      </w:r>
      <w:proofErr w:type="gramEnd"/>
      <w:r w:rsidRPr="00A52766">
        <w:rPr>
          <w:rFonts w:eastAsia="Calibri"/>
          <w:sz w:val="16"/>
        </w:rPr>
        <w:t xml:space="preserve"> when Republicans control the NLRB.</w:t>
      </w:r>
    </w:p>
    <w:p w14:paraId="55F49269" w14:textId="77777777" w:rsidR="00A52766" w:rsidRPr="00A52766" w:rsidRDefault="00A52766" w:rsidP="00A52766">
      <w:pPr>
        <w:rPr>
          <w:rFonts w:eastAsia="Calibri"/>
          <w:sz w:val="16"/>
        </w:rPr>
      </w:pPr>
      <w:r w:rsidRPr="00A52766">
        <w:rPr>
          <w:rFonts w:eastAsia="Calibri"/>
          <w:sz w:val="16"/>
        </w:rPr>
        <w:t xml:space="preserve">Interestingly, </w:t>
      </w:r>
      <w:r w:rsidRPr="00A52766">
        <w:rPr>
          <w:rFonts w:eastAsia="Calibri"/>
          <w:u w:val="single"/>
        </w:rPr>
        <w:t>Acting GC</w:t>
      </w:r>
      <w:r w:rsidRPr="00A52766">
        <w:rPr>
          <w:rFonts w:eastAsia="Calibri"/>
          <w:sz w:val="16"/>
        </w:rPr>
        <w:t xml:space="preserve"> William </w:t>
      </w:r>
      <w:r w:rsidRPr="00A52766">
        <w:rPr>
          <w:rFonts w:eastAsia="Calibri"/>
          <w:u w:val="single"/>
        </w:rPr>
        <w:t>Cowen begins</w:t>
      </w:r>
      <w:r w:rsidRPr="00A52766">
        <w:rPr>
          <w:rFonts w:eastAsia="Calibri"/>
          <w:sz w:val="16"/>
        </w:rPr>
        <w:t xml:space="preserve"> the memo by </w:t>
      </w:r>
      <w:r w:rsidRPr="00A52766">
        <w:rPr>
          <w:rFonts w:eastAsia="Calibri"/>
          <w:b/>
          <w:iCs/>
          <w:u w:val="single"/>
          <w:bdr w:val="single" w:sz="8" w:space="0" w:color="auto"/>
        </w:rPr>
        <w:t>referencing the resource limitation problem</w:t>
      </w:r>
      <w:r w:rsidRPr="00A52766">
        <w:rPr>
          <w:rFonts w:eastAsia="Calibri"/>
          <w:sz w:val="16"/>
        </w:rPr>
        <w:t xml:space="preserve"> </w:t>
      </w:r>
      <w:r w:rsidRPr="00A52766">
        <w:rPr>
          <w:rFonts w:eastAsia="Calibri"/>
          <w:u w:val="single"/>
        </w:rPr>
        <w:t>I discussed</w:t>
      </w:r>
      <w:r w:rsidRPr="00A52766">
        <w:rPr>
          <w:rFonts w:eastAsia="Calibri"/>
          <w:sz w:val="16"/>
        </w:rPr>
        <w:t xml:space="preserve"> in my NYT Starbucks piece.</w:t>
      </w:r>
    </w:p>
    <w:p w14:paraId="22A19E7D" w14:textId="77777777" w:rsidR="00A52766" w:rsidRPr="00A52766" w:rsidRDefault="00A52766" w:rsidP="00A52766">
      <w:pPr>
        <w:ind w:left="720"/>
        <w:rPr>
          <w:rFonts w:eastAsia="Calibri"/>
          <w:sz w:val="16"/>
        </w:rPr>
      </w:pPr>
      <w:r w:rsidRPr="00A52766">
        <w:rPr>
          <w:rFonts w:eastAsia="Calibri"/>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A52766">
        <w:rPr>
          <w:rFonts w:eastAsia="Calibri"/>
          <w:u w:val="single"/>
        </w:rPr>
        <w:t xml:space="preserve">The </w:t>
      </w:r>
      <w:r w:rsidRPr="00A52766">
        <w:rPr>
          <w:rFonts w:eastAsia="Calibri"/>
          <w:b/>
          <w:iCs/>
          <w:u w:val="single"/>
          <w:bdr w:val="single" w:sz="8" w:space="0" w:color="auto"/>
        </w:rPr>
        <w:t>unfortunate truth</w:t>
      </w:r>
      <w:r w:rsidRPr="00A52766">
        <w:rPr>
          <w:rFonts w:eastAsia="Calibri"/>
          <w:u w:val="single"/>
        </w:rPr>
        <w:t xml:space="preserve"> is that </w:t>
      </w:r>
      <w:r w:rsidRPr="00A52766">
        <w:rPr>
          <w:rFonts w:eastAsia="Calibri"/>
          <w:b/>
          <w:iCs/>
          <w:szCs w:val="28"/>
          <w:highlight w:val="cyan"/>
          <w:u w:val="single"/>
          <w:bdr w:val="single" w:sz="8" w:space="0" w:color="auto"/>
        </w:rPr>
        <w:t>if we attempt to accomplish everything, we risk accomplishing nothing</w:t>
      </w:r>
      <w:r w:rsidRPr="00A52766">
        <w:rPr>
          <w:rFonts w:eastAsia="Calibri"/>
          <w:sz w:val="16"/>
        </w:rPr>
        <w:t>.</w:t>
      </w:r>
    </w:p>
    <w:p w14:paraId="2D49DACF"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Expanding the scope of bargaining drains NLRB resources</w:t>
      </w:r>
    </w:p>
    <w:p w14:paraId="055BEFED" w14:textId="77777777" w:rsidR="00A52766" w:rsidRPr="00A52766" w:rsidRDefault="00A52766" w:rsidP="00A52766">
      <w:pPr>
        <w:rPr>
          <w:rFonts w:eastAsia="Calibri"/>
        </w:rPr>
      </w:pPr>
      <w:r w:rsidRPr="00A52766">
        <w:rPr>
          <w:rFonts w:eastAsia="Calibri"/>
          <w:b/>
          <w:bCs/>
          <w:sz w:val="26"/>
        </w:rPr>
        <w:t>Hayes 21</w:t>
      </w:r>
      <w:r w:rsidRPr="00A52766">
        <w:rPr>
          <w:rFonts w:eastAsia="Calibri"/>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330FF778" w14:textId="77777777" w:rsidR="00A52766" w:rsidRPr="00A52766" w:rsidRDefault="00A52766" w:rsidP="00A52766">
      <w:pPr>
        <w:rPr>
          <w:rFonts w:eastAsia="Calibri"/>
          <w:b/>
          <w:iCs/>
          <w:u w:val="single"/>
          <w:bdr w:val="single" w:sz="8" w:space="0" w:color="auto"/>
        </w:rPr>
      </w:pPr>
      <w:r w:rsidRPr="00A52766">
        <w:rPr>
          <w:rFonts w:eastAsia="Calibri"/>
          <w:sz w:val="16"/>
        </w:rPr>
        <w:t xml:space="preserve">Similarly, </w:t>
      </w:r>
      <w:r w:rsidRPr="00A52766">
        <w:rPr>
          <w:rFonts w:eastAsia="Calibri"/>
          <w:highlight w:val="cyan"/>
          <w:u w:val="single"/>
        </w:rPr>
        <w:t xml:space="preserve">the attempt to </w:t>
      </w:r>
      <w:r w:rsidRPr="00A52766">
        <w:rPr>
          <w:rFonts w:eastAsia="Calibri"/>
          <w:b/>
          <w:iCs/>
          <w:highlight w:val="cyan"/>
          <w:u w:val="single"/>
          <w:bdr w:val="single" w:sz="8" w:space="0" w:color="auto"/>
        </w:rPr>
        <w:t>overturn</w:t>
      </w:r>
      <w:r w:rsidRPr="00A52766">
        <w:rPr>
          <w:rFonts w:eastAsia="Calibri"/>
          <w:b/>
          <w:iCs/>
          <w:u w:val="single"/>
          <w:bdr w:val="single" w:sz="8" w:space="0" w:color="auto"/>
        </w:rPr>
        <w:t xml:space="preserve"> extant </w:t>
      </w:r>
      <w:r w:rsidRPr="00A52766">
        <w:rPr>
          <w:rFonts w:eastAsia="Calibri"/>
          <w:b/>
          <w:iCs/>
          <w:highlight w:val="cyan"/>
          <w:u w:val="single"/>
          <w:bdr w:val="single" w:sz="8" w:space="0" w:color="auto"/>
        </w:rPr>
        <w:t>precedent</w:t>
      </w:r>
      <w:r w:rsidRPr="00A52766">
        <w:rPr>
          <w:rFonts w:eastAsia="Calibri"/>
          <w:sz w:val="16"/>
          <w:highlight w:val="cyan"/>
        </w:rPr>
        <w:t xml:space="preserve"> </w:t>
      </w:r>
      <w:r w:rsidRPr="00A52766">
        <w:rPr>
          <w:rFonts w:eastAsia="Calibri"/>
          <w:highlight w:val="cyan"/>
          <w:u w:val="single"/>
        </w:rPr>
        <w:t>regarding</w:t>
      </w:r>
      <w:r w:rsidRPr="00A52766">
        <w:rPr>
          <w:rFonts w:eastAsia="Calibri"/>
          <w:u w:val="single"/>
        </w:rPr>
        <w:t xml:space="preserve"> such </w:t>
      </w:r>
      <w:r w:rsidRPr="00A52766">
        <w:rPr>
          <w:rFonts w:eastAsia="Calibri"/>
          <w:highlight w:val="cyan"/>
          <w:u w:val="single"/>
        </w:rPr>
        <w:t xml:space="preserve">issues as </w:t>
      </w:r>
      <w:r w:rsidRPr="00A52766">
        <w:rPr>
          <w:rFonts w:eastAsia="Calibri"/>
          <w:b/>
          <w:iCs/>
          <w:highlight w:val="cyan"/>
          <w:u w:val="single"/>
          <w:bdr w:val="single" w:sz="8" w:space="0" w:color="auto"/>
        </w:rPr>
        <w:t>joint employer</w:t>
      </w:r>
      <w:r w:rsidRPr="00A52766">
        <w:rPr>
          <w:rFonts w:eastAsia="Calibri"/>
          <w:highlight w:val="cyan"/>
          <w:u w:val="single"/>
        </w:rPr>
        <w:t xml:space="preserve"> and</w:t>
      </w:r>
      <w:r w:rsidRPr="00A52766">
        <w:rPr>
          <w:rFonts w:eastAsia="Calibri"/>
          <w:u w:val="single"/>
        </w:rPr>
        <w:t xml:space="preserve"> </w:t>
      </w:r>
      <w:r w:rsidRPr="00A52766">
        <w:rPr>
          <w:rFonts w:eastAsia="Calibri"/>
          <w:b/>
          <w:iCs/>
          <w:u w:val="single"/>
          <w:bdr w:val="single" w:sz="8" w:space="0" w:color="auto"/>
        </w:rPr>
        <w:t xml:space="preserve">independent </w:t>
      </w:r>
      <w:r w:rsidRPr="00A52766">
        <w:rPr>
          <w:rFonts w:eastAsia="Calibri"/>
          <w:b/>
          <w:iCs/>
          <w:highlight w:val="cyan"/>
          <w:u w:val="single"/>
          <w:bdr w:val="single" w:sz="8" w:space="0" w:color="auto"/>
        </w:rPr>
        <w:t>contractor status</w:t>
      </w:r>
      <w:r w:rsidRPr="00A52766">
        <w:rPr>
          <w:rFonts w:eastAsia="Calibri"/>
          <w:sz w:val="16"/>
          <w:highlight w:val="cyan"/>
        </w:rPr>
        <w:t xml:space="preserve">, </w:t>
      </w:r>
      <w:r w:rsidRPr="00A52766">
        <w:rPr>
          <w:rFonts w:eastAsia="Calibri"/>
          <w:highlight w:val="cyan"/>
          <w:u w:val="single"/>
        </w:rPr>
        <w:t xml:space="preserve">the </w:t>
      </w:r>
      <w:r w:rsidRPr="00A52766">
        <w:rPr>
          <w:rFonts w:eastAsia="Calibri"/>
          <w:b/>
          <w:iCs/>
          <w:sz w:val="24"/>
          <w:szCs w:val="24"/>
          <w:highlight w:val="cyan"/>
          <w:u w:val="single"/>
          <w:bdr w:val="single" w:sz="8" w:space="0" w:color="auto"/>
        </w:rPr>
        <w:t>extent of the bargaining obligation</w:t>
      </w:r>
      <w:r w:rsidRPr="00A52766">
        <w:rPr>
          <w:rFonts w:eastAsia="Calibri"/>
          <w:sz w:val="16"/>
        </w:rPr>
        <w:t xml:space="preserve">, </w:t>
      </w:r>
      <w:r w:rsidRPr="00A52766">
        <w:rPr>
          <w:rFonts w:eastAsia="Calibri"/>
          <w:u w:val="single"/>
        </w:rPr>
        <w:t xml:space="preserve">the right of </w:t>
      </w:r>
      <w:r w:rsidRPr="00A52766">
        <w:rPr>
          <w:rFonts w:eastAsia="Calibri"/>
          <w:b/>
          <w:iCs/>
          <w:highlight w:val="cyan"/>
          <w:u w:val="single"/>
          <w:bdr w:val="single" w:sz="8" w:space="0" w:color="auto"/>
        </w:rPr>
        <w:t>union access</w:t>
      </w:r>
      <w:r w:rsidRPr="00A52766">
        <w:rPr>
          <w:rFonts w:eastAsia="Calibri"/>
          <w:highlight w:val="cyan"/>
          <w:u w:val="single"/>
        </w:rPr>
        <w:t>,</w:t>
      </w:r>
      <w:r w:rsidRPr="00A52766">
        <w:rPr>
          <w:rFonts w:eastAsia="Calibri"/>
          <w:sz w:val="16"/>
          <w:highlight w:val="cyan"/>
        </w:rPr>
        <w:t xml:space="preserve"> </w:t>
      </w:r>
      <w:r w:rsidRPr="00A52766">
        <w:rPr>
          <w:rFonts w:eastAsia="Calibri"/>
          <w:highlight w:val="cyan"/>
          <w:u w:val="single"/>
        </w:rPr>
        <w:t>and</w:t>
      </w:r>
      <w:r w:rsidRPr="00A52766">
        <w:rPr>
          <w:rFonts w:eastAsia="Calibri"/>
          <w:u w:val="single"/>
        </w:rPr>
        <w:t xml:space="preserve"> the nature of </w:t>
      </w:r>
      <w:r w:rsidRPr="00A52766">
        <w:rPr>
          <w:rFonts w:eastAsia="Calibri"/>
          <w:b/>
          <w:iCs/>
          <w:highlight w:val="cyan"/>
          <w:u w:val="single"/>
          <w:bdr w:val="single" w:sz="8" w:space="0" w:color="auto"/>
        </w:rPr>
        <w:t>protected activity</w:t>
      </w:r>
      <w:r w:rsidRPr="00A52766">
        <w:rPr>
          <w:rFonts w:eastAsia="Calibri"/>
          <w:sz w:val="16"/>
        </w:rPr>
        <w:t xml:space="preserve">, to name just a few, </w:t>
      </w:r>
      <w:r w:rsidRPr="00A52766">
        <w:rPr>
          <w:rFonts w:eastAsia="Calibri"/>
          <w:highlight w:val="cyan"/>
          <w:u w:val="single"/>
        </w:rPr>
        <w:t>will</w:t>
      </w:r>
      <w:r w:rsidRPr="00A52766">
        <w:rPr>
          <w:rFonts w:eastAsia="Calibri"/>
          <w:sz w:val="16"/>
          <w:highlight w:val="cyan"/>
        </w:rPr>
        <w:t xml:space="preserve"> </w:t>
      </w:r>
      <w:r w:rsidRPr="00A52766">
        <w:rPr>
          <w:rFonts w:eastAsia="Calibri"/>
          <w:highlight w:val="cyan"/>
          <w:u w:val="single"/>
        </w:rPr>
        <w:t xml:space="preserve">result in an </w:t>
      </w:r>
      <w:r w:rsidRPr="00A52766">
        <w:rPr>
          <w:rFonts w:eastAsia="Calibri"/>
          <w:b/>
          <w:iCs/>
          <w:sz w:val="24"/>
          <w:szCs w:val="24"/>
          <w:highlight w:val="cyan"/>
          <w:u w:val="single"/>
          <w:bdr w:val="single" w:sz="8" w:space="0" w:color="auto"/>
        </w:rPr>
        <w:t>enormously increased caseload</w:t>
      </w:r>
      <w:r w:rsidRPr="00A52766">
        <w:rPr>
          <w:rFonts w:eastAsia="Calibri"/>
          <w:sz w:val="16"/>
        </w:rPr>
        <w:t xml:space="preserve">. </w:t>
      </w:r>
      <w:r w:rsidRPr="00A52766">
        <w:rPr>
          <w:rFonts w:eastAsia="Calibri"/>
          <w:u w:val="single"/>
        </w:rPr>
        <w:t xml:space="preserve">At the Board level, and similarly in the number of court appeals, these </w:t>
      </w:r>
      <w:r w:rsidRPr="00A52766">
        <w:rPr>
          <w:rFonts w:eastAsia="Calibri"/>
          <w:b/>
          <w:iCs/>
          <w:highlight w:val="cyan"/>
          <w:u w:val="single"/>
          <w:bdr w:val="single" w:sz="8" w:space="0" w:color="auto"/>
        </w:rPr>
        <w:t>administrative</w:t>
      </w:r>
      <w:r w:rsidRPr="00A52766">
        <w:rPr>
          <w:rFonts w:eastAsia="Calibri"/>
          <w:highlight w:val="cyan"/>
          <w:u w:val="single"/>
        </w:rPr>
        <w:t xml:space="preserve"> and </w:t>
      </w:r>
      <w:r w:rsidRPr="00A52766">
        <w:rPr>
          <w:rFonts w:eastAsia="Calibri"/>
          <w:b/>
          <w:iCs/>
          <w:highlight w:val="cyan"/>
          <w:u w:val="single"/>
          <w:bdr w:val="single" w:sz="8" w:space="0" w:color="auto"/>
        </w:rPr>
        <w:t>judicial resources</w:t>
      </w:r>
      <w:r w:rsidRPr="00A52766">
        <w:rPr>
          <w:rFonts w:eastAsia="Calibri"/>
          <w:highlight w:val="cyan"/>
          <w:u w:val="single"/>
        </w:rPr>
        <w:t xml:space="preserve"> will be</w:t>
      </w:r>
      <w:r w:rsidRPr="00A52766">
        <w:rPr>
          <w:rFonts w:eastAsia="Calibri"/>
          <w:u w:val="single"/>
        </w:rPr>
        <w:t xml:space="preserve"> similarly </w:t>
      </w:r>
      <w:r w:rsidRPr="00A52766">
        <w:rPr>
          <w:rFonts w:eastAsia="Calibri"/>
          <w:b/>
          <w:iCs/>
          <w:highlight w:val="cyan"/>
          <w:u w:val="single"/>
          <w:bdr w:val="single" w:sz="8" w:space="0" w:color="auto"/>
        </w:rPr>
        <w:t>stressed</w:t>
      </w:r>
      <w:r w:rsidRPr="00A52766">
        <w:rPr>
          <w:rFonts w:eastAsia="Calibri"/>
          <w:sz w:val="16"/>
          <w:highlight w:val="cyan"/>
        </w:rPr>
        <w:t xml:space="preserve"> </w:t>
      </w:r>
      <w:r w:rsidRPr="00A52766">
        <w:rPr>
          <w:rFonts w:eastAsia="Calibri"/>
          <w:highlight w:val="cyan"/>
          <w:u w:val="single"/>
        </w:rPr>
        <w:t>by</w:t>
      </w:r>
      <w:r w:rsidRPr="00A52766">
        <w:rPr>
          <w:rFonts w:eastAsia="Calibri"/>
          <w:u w:val="single"/>
        </w:rPr>
        <w:t xml:space="preserve"> the</w:t>
      </w:r>
      <w:r w:rsidRPr="00A52766">
        <w:rPr>
          <w:rFonts w:eastAsia="Calibri"/>
          <w:sz w:val="16"/>
        </w:rPr>
        <w:t xml:space="preserve"> GC's intended </w:t>
      </w:r>
      <w:r w:rsidRPr="00A52766">
        <w:rPr>
          <w:rFonts w:eastAsia="Calibri"/>
          <w:highlight w:val="cyan"/>
          <w:u w:val="single"/>
        </w:rPr>
        <w:t xml:space="preserve">efforts to resuscitate </w:t>
      </w:r>
      <w:r w:rsidRPr="00A52766">
        <w:rPr>
          <w:rFonts w:eastAsia="Calibri"/>
          <w:b/>
          <w:iCs/>
          <w:highlight w:val="cyan"/>
          <w:u w:val="single"/>
          <w:bdr w:val="single" w:sz="8" w:space="0" w:color="auto"/>
        </w:rPr>
        <w:t>questionable</w:t>
      </w:r>
      <w:r w:rsidRPr="00A52766">
        <w:rPr>
          <w:rFonts w:eastAsia="Calibri"/>
          <w:b/>
          <w:iCs/>
          <w:u w:val="single"/>
          <w:bdr w:val="single" w:sz="8" w:space="0" w:color="auto"/>
        </w:rPr>
        <w:t xml:space="preserve"> and long-dead </w:t>
      </w:r>
      <w:r w:rsidRPr="00A52766">
        <w:rPr>
          <w:rFonts w:eastAsia="Calibri"/>
          <w:b/>
          <w:iCs/>
          <w:highlight w:val="cyan"/>
          <w:u w:val="single"/>
          <w:bdr w:val="single" w:sz="8" w:space="0" w:color="auto"/>
        </w:rPr>
        <w:t>legal theories</w:t>
      </w:r>
      <w:r w:rsidRPr="00A52766">
        <w:rPr>
          <w:rFonts w:eastAsia="Calibri"/>
          <w:sz w:val="16"/>
        </w:rPr>
        <w:t xml:space="preserve">, </w:t>
      </w:r>
      <w:r w:rsidRPr="00A52766">
        <w:rPr>
          <w:rFonts w:eastAsia="Calibri"/>
          <w:u w:val="single"/>
        </w:rPr>
        <w:t>such as</w:t>
      </w:r>
      <w:r w:rsidRPr="00A52766">
        <w:rPr>
          <w:rFonts w:eastAsia="Calibri"/>
          <w:sz w:val="16"/>
        </w:rPr>
        <w:t xml:space="preserve"> </w:t>
      </w:r>
      <w:r w:rsidRPr="00A52766">
        <w:rPr>
          <w:rFonts w:eastAsia="Calibri"/>
          <w:i/>
          <w:iCs/>
          <w:sz w:val="16"/>
        </w:rPr>
        <w:t>Joy Silk’s</w:t>
      </w:r>
      <w:r w:rsidRPr="00A52766">
        <w:rPr>
          <w:rFonts w:eastAsia="Calibri"/>
          <w:sz w:val="16"/>
        </w:rPr>
        <w:t xml:space="preserve"> </w:t>
      </w:r>
      <w:r w:rsidRPr="00A52766">
        <w:rPr>
          <w:rFonts w:eastAsia="Calibri"/>
          <w:u w:val="single"/>
        </w:rPr>
        <w:t xml:space="preserve">backdoor card check and </w:t>
      </w:r>
      <w:r w:rsidRPr="00A52766">
        <w:rPr>
          <w:rFonts w:eastAsia="Calibri"/>
          <w:i/>
          <w:iCs/>
          <w:sz w:val="16"/>
        </w:rPr>
        <w:t>Ex-Cell-O Corp.</w:t>
      </w:r>
      <w:r w:rsidRPr="00A52766">
        <w:rPr>
          <w:rFonts w:eastAsia="Calibri"/>
          <w:sz w:val="16"/>
        </w:rPr>
        <w:t xml:space="preserve">’s </w:t>
      </w:r>
      <w:r w:rsidRPr="00A52766">
        <w:rPr>
          <w:rFonts w:eastAsia="Calibri"/>
          <w:u w:val="single"/>
        </w:rPr>
        <w:t xml:space="preserve">“make-whole” bargaining remedy, </w:t>
      </w:r>
      <w:r w:rsidRPr="00A52766">
        <w:rPr>
          <w:rFonts w:eastAsia="Calibri"/>
          <w:highlight w:val="cyan"/>
          <w:u w:val="single"/>
        </w:rPr>
        <w:t>as well as</w:t>
      </w:r>
      <w:r w:rsidRPr="00A52766">
        <w:rPr>
          <w:rFonts w:eastAsia="Calibri"/>
          <w:sz w:val="16"/>
        </w:rPr>
        <w:t xml:space="preserve"> her </w:t>
      </w:r>
      <w:r w:rsidRPr="00A52766">
        <w:rPr>
          <w:rFonts w:eastAsia="Calibri"/>
          <w:highlight w:val="cyan"/>
          <w:u w:val="single"/>
        </w:rPr>
        <w:t xml:space="preserve">desire to </w:t>
      </w:r>
      <w:r w:rsidRPr="00A52766">
        <w:rPr>
          <w:rFonts w:eastAsia="Calibri"/>
          <w:b/>
          <w:iCs/>
          <w:highlight w:val="cyan"/>
          <w:u w:val="single"/>
          <w:bdr w:val="single" w:sz="8" w:space="0" w:color="auto"/>
        </w:rPr>
        <w:t>“re-visit” matters</w:t>
      </w:r>
      <w:r w:rsidRPr="00A52766">
        <w:rPr>
          <w:rFonts w:eastAsia="Calibri"/>
          <w:sz w:val="16"/>
        </w:rPr>
        <w:t xml:space="preserve"> </w:t>
      </w:r>
      <w:r w:rsidRPr="00A52766">
        <w:rPr>
          <w:rFonts w:eastAsia="Calibri"/>
          <w:u w:val="single"/>
        </w:rPr>
        <w:t xml:space="preserve">that have been largely </w:t>
      </w:r>
      <w:r w:rsidRPr="00A52766">
        <w:rPr>
          <w:rFonts w:eastAsia="Calibri"/>
          <w:b/>
          <w:iCs/>
          <w:highlight w:val="cyan"/>
          <w:u w:val="single"/>
          <w:bdr w:val="single" w:sz="8" w:space="0" w:color="auto"/>
        </w:rPr>
        <w:t>settled</w:t>
      </w:r>
      <w:r w:rsidRPr="00A52766">
        <w:rPr>
          <w:rFonts w:eastAsia="Calibri"/>
          <w:sz w:val="16"/>
          <w:highlight w:val="cyan"/>
        </w:rPr>
        <w:t xml:space="preserve"> </w:t>
      </w:r>
      <w:r w:rsidRPr="00A52766">
        <w:rPr>
          <w:rFonts w:eastAsia="Calibri"/>
          <w:highlight w:val="cyan"/>
          <w:u w:val="single"/>
        </w:rPr>
        <w:t>in the</w:t>
      </w:r>
      <w:r w:rsidRPr="00A52766">
        <w:rPr>
          <w:rFonts w:eastAsia="Calibri"/>
          <w:u w:val="single"/>
        </w:rPr>
        <w:t xml:space="preserve"> federal </w:t>
      </w:r>
      <w:r w:rsidRPr="00A52766">
        <w:rPr>
          <w:rFonts w:eastAsia="Calibri"/>
          <w:highlight w:val="cyan"/>
          <w:u w:val="single"/>
        </w:rPr>
        <w:t>courts</w:t>
      </w:r>
      <w:r w:rsidRPr="00A52766">
        <w:rPr>
          <w:rFonts w:eastAsia="Calibri"/>
          <w:sz w:val="16"/>
          <w:highlight w:val="cyan"/>
        </w:rPr>
        <w:t xml:space="preserve">, </w:t>
      </w:r>
      <w:r w:rsidRPr="00A52766">
        <w:rPr>
          <w:rFonts w:eastAsia="Calibri"/>
          <w:b/>
          <w:iCs/>
          <w:highlight w:val="cyan"/>
          <w:u w:val="single"/>
          <w:bdr w:val="single" w:sz="8" w:space="0" w:color="auto"/>
        </w:rPr>
        <w:t>including</w:t>
      </w:r>
      <w:r w:rsidRPr="00A52766">
        <w:rPr>
          <w:rFonts w:eastAsia="Calibri"/>
          <w:sz w:val="16"/>
        </w:rPr>
        <w:t xml:space="preserve">, for example, </w:t>
      </w:r>
      <w:r w:rsidRPr="00A52766">
        <w:rPr>
          <w:rFonts w:eastAsia="Calibri"/>
          <w:u w:val="single"/>
        </w:rPr>
        <w:t>the Board's jurisdiction over</w:t>
      </w:r>
      <w:r w:rsidRPr="00A52766">
        <w:rPr>
          <w:rFonts w:eastAsia="Calibri"/>
          <w:sz w:val="16"/>
        </w:rPr>
        <w:t xml:space="preserve"> religious institutions and </w:t>
      </w:r>
      <w:r w:rsidRPr="00A52766">
        <w:rPr>
          <w:rFonts w:eastAsia="Calibri"/>
          <w:b/>
          <w:iCs/>
          <w:highlight w:val="cyan"/>
          <w:u w:val="single"/>
          <w:bdr w:val="single" w:sz="8" w:space="0" w:color="auto"/>
        </w:rPr>
        <w:t>the scope of</w:t>
      </w:r>
      <w:r w:rsidRPr="00A52766">
        <w:rPr>
          <w:rFonts w:eastAsia="Calibri"/>
          <w:b/>
          <w:iCs/>
          <w:u w:val="single"/>
          <w:bdr w:val="single" w:sz="8" w:space="0" w:color="auto"/>
        </w:rPr>
        <w:t xml:space="preserve"> the </w:t>
      </w:r>
      <w:r w:rsidRPr="00A52766">
        <w:rPr>
          <w:rFonts w:eastAsia="Calibri"/>
          <w:b/>
          <w:iCs/>
          <w:highlight w:val="cyan"/>
          <w:u w:val="single"/>
          <w:bdr w:val="single" w:sz="8" w:space="0" w:color="auto"/>
        </w:rPr>
        <w:t>bargaining</w:t>
      </w:r>
      <w:r w:rsidRPr="00A52766">
        <w:rPr>
          <w:rFonts w:eastAsia="Calibri"/>
          <w:b/>
          <w:iCs/>
          <w:u w:val="single"/>
          <w:bdr w:val="single" w:sz="8" w:space="0" w:color="auto"/>
        </w:rPr>
        <w:t xml:space="preserve"> obligation</w:t>
      </w:r>
      <w:r w:rsidRPr="00A52766">
        <w:rPr>
          <w:rFonts w:eastAsia="Calibri"/>
        </w:rPr>
        <w:t>.</w:t>
      </w:r>
    </w:p>
    <w:p w14:paraId="06957C0E" w14:textId="77777777" w:rsidR="00A52766" w:rsidRPr="00A52766" w:rsidRDefault="00A52766" w:rsidP="00A52766">
      <w:pPr>
        <w:rPr>
          <w:rFonts w:eastAsia="Calibri"/>
        </w:rPr>
      </w:pPr>
    </w:p>
    <w:p w14:paraId="2FC4E72D" w14:textId="77777777" w:rsidR="00A52766" w:rsidRPr="00A52766" w:rsidRDefault="00A52766" w:rsidP="00A52766">
      <w:pPr>
        <w:keepNext/>
        <w:keepLines/>
        <w:pageBreakBefore/>
        <w:spacing w:before="40" w:after="0"/>
        <w:jc w:val="center"/>
        <w:outlineLvl w:val="2"/>
        <w:rPr>
          <w:rFonts w:eastAsia="Aptos" w:cs="Times New Roman"/>
          <w:b/>
          <w:sz w:val="32"/>
          <w:szCs w:val="24"/>
          <w:u w:val="single"/>
        </w:rPr>
      </w:pPr>
      <w:r w:rsidRPr="00A52766">
        <w:rPr>
          <w:rFonts w:eastAsia="Aptos" w:cs="Times New Roman"/>
          <w:b/>
          <w:sz w:val="32"/>
          <w:szCs w:val="24"/>
          <w:u w:val="single"/>
        </w:rPr>
        <w:t>Link---AT: A/C To AI M&amp;A---1NR</w:t>
      </w:r>
    </w:p>
    <w:p w14:paraId="39AF1937"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Cemex drastically lowers the threshold for bargaining orders. That chills growth.</w:t>
      </w:r>
    </w:p>
    <w:p w14:paraId="0D672914" w14:textId="77777777" w:rsidR="00A52766" w:rsidRPr="00A52766" w:rsidRDefault="00A52766" w:rsidP="00A52766">
      <w:pPr>
        <w:rPr>
          <w:rFonts w:eastAsia="Calibri"/>
        </w:rPr>
      </w:pPr>
      <w:r w:rsidRPr="00A52766">
        <w:rPr>
          <w:rFonts w:eastAsia="Calibri"/>
          <w:b/>
          <w:bCs/>
          <w:sz w:val="26"/>
        </w:rPr>
        <w:t>Lightfoot 26</w:t>
      </w:r>
      <w:r w:rsidRPr="00A52766">
        <w:rPr>
          <w:rFonts w:eastAsia="Calibri"/>
        </w:rPr>
        <w:t>, *North Carolina State Bar Board Certified Specialist in Employment Law; **J.D., with honors, University of North Carolina School of Law; ***North Carolina State Bar Board Certified Specialist in Employment Law. (*X, **Avery Locklear, ***Will Oden, February 6, “Hands Up: Thrills and Chills of Labor Relations with the NLRB,” Ward and Smith, PA, https://www.wardandsmith.com/article/hands-up-thrills-and-chills-of-labor-relations-with-the-nlrb)</w:t>
      </w:r>
    </w:p>
    <w:p w14:paraId="499F8C6D" w14:textId="77777777" w:rsidR="00A52766" w:rsidRPr="00A52766" w:rsidRDefault="00A52766" w:rsidP="00A52766">
      <w:pPr>
        <w:rPr>
          <w:rFonts w:eastAsia="Calibri"/>
          <w:sz w:val="16"/>
        </w:rPr>
      </w:pPr>
      <w:r w:rsidRPr="00A52766">
        <w:rPr>
          <w:rFonts w:eastAsia="Calibri"/>
          <w:sz w:val="16"/>
        </w:rPr>
        <w:t xml:space="preserve">Under certain circumstances, </w:t>
      </w:r>
      <w:r w:rsidRPr="00A52766">
        <w:rPr>
          <w:rFonts w:eastAsia="Calibri"/>
          <w:u w:val="single"/>
        </w:rPr>
        <w:t xml:space="preserve">the NLRB could issue an </w:t>
      </w:r>
      <w:r w:rsidRPr="00A52766">
        <w:rPr>
          <w:rFonts w:eastAsia="Calibri"/>
          <w:b/>
          <w:iCs/>
          <w:highlight w:val="cyan"/>
          <w:u w:val="single"/>
          <w:bdr w:val="single" w:sz="8" w:space="0" w:color="auto"/>
        </w:rPr>
        <w:t>order</w:t>
      </w:r>
      <w:r w:rsidRPr="00A52766">
        <w:rPr>
          <w:rFonts w:eastAsia="Calibri"/>
          <w:u w:val="single"/>
        </w:rPr>
        <w:t xml:space="preserve"> requiring the employer to bargain with the union</w:t>
      </w:r>
      <w:r w:rsidRPr="00A52766">
        <w:rPr>
          <w:rFonts w:eastAsia="Calibri"/>
          <w:sz w:val="16"/>
        </w:rPr>
        <w:t>, even if an election never took place or the union lost the election.</w:t>
      </w:r>
    </w:p>
    <w:p w14:paraId="08DB193A" w14:textId="77777777" w:rsidR="00A52766" w:rsidRPr="00A52766" w:rsidRDefault="00A52766" w:rsidP="00A52766">
      <w:pPr>
        <w:rPr>
          <w:rFonts w:eastAsia="Calibri"/>
          <w:sz w:val="16"/>
        </w:rPr>
      </w:pPr>
      <w:r w:rsidRPr="00A52766">
        <w:rPr>
          <w:rFonts w:eastAsia="Calibri"/>
          <w:sz w:val="16"/>
        </w:rPr>
        <w:t>“</w:t>
      </w:r>
      <w:r w:rsidRPr="00A52766">
        <w:rPr>
          <w:rFonts w:eastAsia="Calibri"/>
          <w:u w:val="single"/>
        </w:rPr>
        <w:t xml:space="preserve">This </w:t>
      </w:r>
      <w:r w:rsidRPr="00A52766">
        <w:rPr>
          <w:rFonts w:eastAsia="Calibri"/>
          <w:highlight w:val="cyan"/>
          <w:u w:val="single"/>
        </w:rPr>
        <w:t xml:space="preserve">is one of the </w:t>
      </w:r>
      <w:r w:rsidRPr="00A52766">
        <w:rPr>
          <w:rFonts w:eastAsia="Calibri"/>
          <w:b/>
          <w:iCs/>
          <w:highlight w:val="cyan"/>
          <w:u w:val="single"/>
          <w:bdr w:val="single" w:sz="8" w:space="0" w:color="auto"/>
        </w:rPr>
        <w:t>most feared remedies</w:t>
      </w:r>
      <w:r w:rsidRPr="00A52766">
        <w:rPr>
          <w:rFonts w:eastAsia="Calibri"/>
          <w:u w:val="single"/>
        </w:rPr>
        <w:t xml:space="preserve"> of the </w:t>
      </w:r>
      <w:r w:rsidRPr="00A52766">
        <w:rPr>
          <w:rFonts w:eastAsia="Calibri"/>
          <w:b/>
          <w:iCs/>
          <w:u w:val="single"/>
          <w:bdr w:val="single" w:sz="8" w:space="0" w:color="auto"/>
        </w:rPr>
        <w:t>NLRB</w:t>
      </w:r>
      <w:r w:rsidRPr="00A52766">
        <w:rPr>
          <w:rFonts w:eastAsia="Calibri"/>
          <w:sz w:val="16"/>
        </w:rPr>
        <w:t>,” noted Mearns, “</w:t>
      </w:r>
      <w:r w:rsidRPr="00A52766">
        <w:rPr>
          <w:rFonts w:eastAsia="Calibri"/>
          <w:u w:val="single"/>
        </w:rPr>
        <w:t xml:space="preserve">because </w:t>
      </w:r>
      <w:r w:rsidRPr="00A52766">
        <w:rPr>
          <w:rFonts w:eastAsia="Calibri"/>
          <w:highlight w:val="cyan"/>
          <w:u w:val="single"/>
        </w:rPr>
        <w:t xml:space="preserve">it could result in </w:t>
      </w:r>
      <w:r w:rsidRPr="00A52766">
        <w:rPr>
          <w:rFonts w:eastAsia="Calibri"/>
          <w:b/>
          <w:iCs/>
          <w:highlight w:val="cyan"/>
          <w:u w:val="single"/>
          <w:bdr w:val="single" w:sz="8" w:space="0" w:color="auto"/>
        </w:rPr>
        <w:t>years</w:t>
      </w:r>
      <w:r w:rsidRPr="00A52766">
        <w:rPr>
          <w:rFonts w:eastAsia="Calibri"/>
          <w:highlight w:val="cyan"/>
          <w:u w:val="single"/>
        </w:rPr>
        <w:t xml:space="preserve"> of</w:t>
      </w:r>
      <w:r w:rsidRPr="00A52766">
        <w:rPr>
          <w:rFonts w:eastAsia="Calibri"/>
          <w:u w:val="single"/>
        </w:rPr>
        <w:t xml:space="preserve"> bargaining and dealing with </w:t>
      </w:r>
      <w:r w:rsidRPr="00A52766">
        <w:rPr>
          <w:rFonts w:eastAsia="Calibri"/>
          <w:highlight w:val="cyan"/>
          <w:u w:val="single"/>
        </w:rPr>
        <w:t>grievances</w:t>
      </w:r>
      <w:r w:rsidRPr="00A52766">
        <w:rPr>
          <w:rFonts w:eastAsia="Calibri"/>
          <w:sz w:val="16"/>
        </w:rPr>
        <w:t>.”</w:t>
      </w:r>
    </w:p>
    <w:p w14:paraId="58638190" w14:textId="77777777" w:rsidR="00A52766" w:rsidRPr="00A52766" w:rsidRDefault="00A52766" w:rsidP="00A52766">
      <w:pPr>
        <w:rPr>
          <w:rFonts w:eastAsia="Calibri"/>
          <w:sz w:val="16"/>
        </w:rPr>
      </w:pPr>
      <w:r w:rsidRPr="00A52766">
        <w:rPr>
          <w:rFonts w:eastAsia="Calibri"/>
          <w:sz w:val="16"/>
        </w:rPr>
        <w:t>In the past, a bargaining order typically only resulted from pervasive, widely disseminated, egregious unfair labor practices. The NLRB would issue a bargaining order if it determined that the unfair labor practices that occurred would prevent a fair election from taking place.</w:t>
      </w:r>
    </w:p>
    <w:p w14:paraId="7C6E53B1" w14:textId="77777777" w:rsidR="00A52766" w:rsidRPr="00A52766" w:rsidRDefault="00A52766" w:rsidP="00A52766">
      <w:pPr>
        <w:rPr>
          <w:rFonts w:eastAsia="Calibri"/>
          <w:u w:val="single"/>
        </w:rPr>
      </w:pPr>
      <w:r w:rsidRPr="00A52766">
        <w:rPr>
          <w:rFonts w:eastAsia="Calibri"/>
          <w:sz w:val="16"/>
        </w:rPr>
        <w:t xml:space="preserve">Mearns advised that </w:t>
      </w:r>
      <w:r w:rsidRPr="00A52766">
        <w:rPr>
          <w:rFonts w:eastAsia="Calibri"/>
          <w:u w:val="single"/>
        </w:rPr>
        <w:t xml:space="preserve">the 2023 </w:t>
      </w:r>
      <w:r w:rsidRPr="00A52766">
        <w:rPr>
          <w:rFonts w:eastAsia="Calibri"/>
          <w:highlight w:val="cyan"/>
          <w:u w:val="single"/>
        </w:rPr>
        <w:t>Cemex</w:t>
      </w:r>
      <w:r w:rsidRPr="00A52766">
        <w:rPr>
          <w:rFonts w:eastAsia="Calibri"/>
          <w:u w:val="single"/>
        </w:rPr>
        <w:t xml:space="preserve"> decision </w:t>
      </w:r>
      <w:r w:rsidRPr="00A52766">
        <w:rPr>
          <w:rFonts w:eastAsia="Calibri"/>
          <w:highlight w:val="cyan"/>
          <w:u w:val="single"/>
        </w:rPr>
        <w:t>changed the standard</w:t>
      </w:r>
      <w:r w:rsidRPr="00A52766">
        <w:rPr>
          <w:rFonts w:eastAsia="Calibri"/>
          <w:sz w:val="16"/>
        </w:rPr>
        <w:t xml:space="preserve"> for a bargaining order “Now, </w:t>
      </w:r>
      <w:r w:rsidRPr="00A52766">
        <w:rPr>
          <w:rFonts w:eastAsia="Calibri"/>
          <w:highlight w:val="cyan"/>
          <w:u w:val="single"/>
        </w:rPr>
        <w:t>when the union files</w:t>
      </w:r>
      <w:r w:rsidRPr="00A52766">
        <w:rPr>
          <w:rFonts w:eastAsia="Calibri"/>
          <w:u w:val="single"/>
        </w:rPr>
        <w:t xml:space="preserve"> </w:t>
      </w:r>
      <w:r w:rsidRPr="00A52766">
        <w:rPr>
          <w:rFonts w:eastAsia="Calibri"/>
          <w:highlight w:val="cyan"/>
          <w:u w:val="single"/>
        </w:rPr>
        <w:t>a petition</w:t>
      </w:r>
      <w:r w:rsidRPr="00A52766">
        <w:rPr>
          <w:rFonts w:eastAsia="Calibri"/>
          <w:sz w:val="16"/>
        </w:rPr>
        <w:t xml:space="preserve"> or an individual files a petition for an election, </w:t>
      </w:r>
      <w:r w:rsidRPr="00A52766">
        <w:rPr>
          <w:rFonts w:eastAsia="Calibri"/>
          <w:u w:val="single"/>
        </w:rPr>
        <w:t>the employer can’t just ignore it</w:t>
      </w:r>
      <w:r w:rsidRPr="00A52766">
        <w:rPr>
          <w:rFonts w:eastAsia="Calibri"/>
          <w:sz w:val="16"/>
        </w:rPr>
        <w:t xml:space="preserve">. </w:t>
      </w:r>
      <w:r w:rsidRPr="00A52766">
        <w:rPr>
          <w:rFonts w:eastAsia="Calibri"/>
          <w:highlight w:val="cyan"/>
          <w:u w:val="single"/>
        </w:rPr>
        <w:t>If</w:t>
      </w:r>
      <w:r w:rsidRPr="00A52766">
        <w:rPr>
          <w:rFonts w:eastAsia="Calibri"/>
          <w:sz w:val="16"/>
          <w:highlight w:val="cyan"/>
        </w:rPr>
        <w:t xml:space="preserve"> </w:t>
      </w:r>
      <w:r w:rsidRPr="00A52766">
        <w:rPr>
          <w:rFonts w:eastAsia="Calibri"/>
          <w:highlight w:val="cyan"/>
          <w:u w:val="single"/>
        </w:rPr>
        <w:t>the employer doesn’t respond</w:t>
      </w:r>
      <w:r w:rsidRPr="00A52766">
        <w:rPr>
          <w:rFonts w:eastAsia="Calibri"/>
          <w:sz w:val="16"/>
        </w:rPr>
        <w:t xml:space="preserve"> and the union shows majority support from employees, </w:t>
      </w:r>
      <w:r w:rsidRPr="00A52766">
        <w:rPr>
          <w:rFonts w:eastAsia="Calibri"/>
          <w:u w:val="single"/>
        </w:rPr>
        <w:t xml:space="preserve">the </w:t>
      </w:r>
      <w:r w:rsidRPr="00A52766">
        <w:rPr>
          <w:rFonts w:eastAsia="Calibri"/>
          <w:highlight w:val="cyan"/>
          <w:u w:val="single"/>
        </w:rPr>
        <w:t>NLRB</w:t>
      </w:r>
      <w:r w:rsidRPr="00A52766">
        <w:rPr>
          <w:rFonts w:eastAsia="Calibri"/>
          <w:u w:val="single"/>
        </w:rPr>
        <w:t xml:space="preserve"> could </w:t>
      </w:r>
      <w:r w:rsidRPr="00A52766">
        <w:rPr>
          <w:rFonts w:eastAsia="Calibri"/>
          <w:highlight w:val="cyan"/>
          <w:u w:val="single"/>
        </w:rPr>
        <w:t>issue a bargaining order</w:t>
      </w:r>
      <w:r w:rsidRPr="00A52766">
        <w:rPr>
          <w:rFonts w:eastAsia="Calibri"/>
          <w:u w:val="single"/>
        </w:rPr>
        <w:t>.”</w:t>
      </w:r>
    </w:p>
    <w:p w14:paraId="2F8D9A19" w14:textId="77777777" w:rsidR="00A52766" w:rsidRPr="00A52766" w:rsidRDefault="00A52766" w:rsidP="00A52766">
      <w:pPr>
        <w:rPr>
          <w:rFonts w:eastAsia="Calibri"/>
          <w:sz w:val="16"/>
        </w:rPr>
      </w:pPr>
      <w:r w:rsidRPr="00A52766">
        <w:rPr>
          <w:rFonts w:eastAsia="Calibri"/>
          <w:sz w:val="16"/>
        </w:rPr>
        <w:t xml:space="preserve">If there was no question of majority status, a simple lack of response from the employer could result in a bargaining order. The idea is that the employer did not </w:t>
      </w:r>
      <w:proofErr w:type="gramStart"/>
      <w:r w:rsidRPr="00A52766">
        <w:rPr>
          <w:rFonts w:eastAsia="Calibri"/>
          <w:sz w:val="16"/>
        </w:rPr>
        <w:t>make an effort</w:t>
      </w:r>
      <w:proofErr w:type="gramEnd"/>
      <w:r w:rsidRPr="00A52766">
        <w:rPr>
          <w:rFonts w:eastAsia="Calibri"/>
          <w:sz w:val="16"/>
        </w:rPr>
        <w:t xml:space="preserve"> to bargain in good faith.</w:t>
      </w:r>
    </w:p>
    <w:p w14:paraId="665D8107" w14:textId="77777777" w:rsidR="00A52766" w:rsidRPr="00A52766" w:rsidRDefault="00A52766" w:rsidP="00A52766">
      <w:pPr>
        <w:rPr>
          <w:rFonts w:eastAsia="Calibri"/>
          <w:sz w:val="16"/>
        </w:rPr>
      </w:pPr>
      <w:r w:rsidRPr="00A52766">
        <w:rPr>
          <w:rFonts w:eastAsia="Calibri"/>
          <w:sz w:val="16"/>
        </w:rPr>
        <w:t xml:space="preserve">“Another big change from the Cemex case is that the employer or the union could file for an election in response to a claim of majority status,” said Mearns. “And </w:t>
      </w:r>
      <w:r w:rsidRPr="00A52766">
        <w:rPr>
          <w:rFonts w:eastAsia="Calibri"/>
          <w:b/>
          <w:iCs/>
          <w:highlight w:val="cyan"/>
          <w:u w:val="single"/>
          <w:bdr w:val="single" w:sz="8" w:space="0" w:color="auto"/>
        </w:rPr>
        <w:t>significantly</w:t>
      </w:r>
      <w:r w:rsidRPr="00A52766">
        <w:rPr>
          <w:rFonts w:eastAsia="Calibri"/>
          <w:sz w:val="16"/>
          <w:highlight w:val="cyan"/>
        </w:rPr>
        <w:t xml:space="preserve">, </w:t>
      </w:r>
      <w:r w:rsidRPr="00A52766">
        <w:rPr>
          <w:rFonts w:eastAsia="Calibri"/>
          <w:highlight w:val="cyan"/>
          <w:u w:val="single"/>
        </w:rPr>
        <w:t xml:space="preserve">any </w:t>
      </w:r>
      <w:r w:rsidRPr="00A52766">
        <w:rPr>
          <w:rFonts w:eastAsia="Calibri"/>
          <w:b/>
          <w:iCs/>
          <w:highlight w:val="cyan"/>
          <w:u w:val="single"/>
          <w:bdr w:val="single" w:sz="8" w:space="0" w:color="auto"/>
        </w:rPr>
        <w:t>u</w:t>
      </w:r>
      <w:r w:rsidRPr="00A52766">
        <w:rPr>
          <w:rFonts w:eastAsia="Calibri"/>
          <w:u w:val="single"/>
        </w:rPr>
        <w:t xml:space="preserve">nfair </w:t>
      </w:r>
      <w:r w:rsidRPr="00A52766">
        <w:rPr>
          <w:rFonts w:eastAsia="Calibri"/>
          <w:b/>
          <w:iCs/>
          <w:highlight w:val="cyan"/>
          <w:u w:val="single"/>
          <w:bdr w:val="single" w:sz="8" w:space="0" w:color="auto"/>
        </w:rPr>
        <w:t>l</w:t>
      </w:r>
      <w:r w:rsidRPr="00A52766">
        <w:rPr>
          <w:rFonts w:eastAsia="Calibri"/>
          <w:u w:val="single"/>
        </w:rPr>
        <w:t xml:space="preserve">abor </w:t>
      </w:r>
      <w:r w:rsidRPr="00A52766">
        <w:rPr>
          <w:rFonts w:eastAsia="Calibri"/>
          <w:b/>
          <w:iCs/>
          <w:highlight w:val="cyan"/>
          <w:u w:val="single"/>
          <w:bdr w:val="single" w:sz="8" w:space="0" w:color="auto"/>
        </w:rPr>
        <w:t>p</w:t>
      </w:r>
      <w:r w:rsidRPr="00A52766">
        <w:rPr>
          <w:rFonts w:eastAsia="Calibri"/>
          <w:u w:val="single"/>
        </w:rPr>
        <w:t xml:space="preserve">ractice that occurs during the period between when the petition is filed and the election takes place </w:t>
      </w:r>
      <w:r w:rsidRPr="00A52766">
        <w:rPr>
          <w:rFonts w:eastAsia="Calibri"/>
          <w:highlight w:val="cyan"/>
          <w:u w:val="single"/>
        </w:rPr>
        <w:t>could trigger a bargaining order</w:t>
      </w:r>
      <w:r w:rsidRPr="00A52766">
        <w:rPr>
          <w:rFonts w:eastAsia="Calibri"/>
          <w:u w:val="single"/>
        </w:rPr>
        <w:t xml:space="preserve">. It no longer </w:t>
      </w:r>
      <w:proofErr w:type="gramStart"/>
      <w:r w:rsidRPr="00A52766">
        <w:rPr>
          <w:rFonts w:eastAsia="Calibri"/>
          <w:u w:val="single"/>
        </w:rPr>
        <w:t>has to</w:t>
      </w:r>
      <w:proofErr w:type="gramEnd"/>
      <w:r w:rsidRPr="00A52766">
        <w:rPr>
          <w:rFonts w:eastAsia="Calibri"/>
          <w:u w:val="single"/>
        </w:rPr>
        <w:t xml:space="preserve"> be pervasive, egregious or widely disseminated.”</w:t>
      </w:r>
    </w:p>
    <w:p w14:paraId="2C2BE27B" w14:textId="77777777" w:rsidR="00A52766" w:rsidRPr="00A52766" w:rsidRDefault="00A52766" w:rsidP="00A52766">
      <w:pPr>
        <w:rPr>
          <w:rFonts w:eastAsia="Calibri"/>
          <w:sz w:val="16"/>
        </w:rPr>
      </w:pPr>
      <w:r w:rsidRPr="00A52766">
        <w:rPr>
          <w:rFonts w:eastAsia="Calibri"/>
          <w:sz w:val="16"/>
        </w:rPr>
        <w:t xml:space="preserve">Mearns added that NLRB standards can quickly shift in correlation with the political environment. “You definitely want training for your workforce, especially when it comes to navigating the period between the filing and the election,” noted Mearns. “Seeking legal counsel is advisable because you don’t want </w:t>
      </w:r>
      <w:r w:rsidRPr="00A52766">
        <w:rPr>
          <w:rFonts w:eastAsia="Calibri"/>
          <w:highlight w:val="cyan"/>
          <w:u w:val="single"/>
        </w:rPr>
        <w:t>a rogue supervisor</w:t>
      </w:r>
      <w:r w:rsidRPr="00A52766">
        <w:rPr>
          <w:rFonts w:eastAsia="Calibri"/>
          <w:u w:val="single"/>
        </w:rPr>
        <w:t xml:space="preserve"> making a few statements that </w:t>
      </w:r>
      <w:r w:rsidRPr="00A52766">
        <w:rPr>
          <w:rFonts w:eastAsia="Calibri"/>
          <w:highlight w:val="cyan"/>
          <w:u w:val="single"/>
        </w:rPr>
        <w:t>result in</w:t>
      </w:r>
      <w:r w:rsidRPr="00A52766">
        <w:rPr>
          <w:rFonts w:eastAsia="Calibri"/>
          <w:u w:val="single"/>
        </w:rPr>
        <w:t xml:space="preserve"> a </w:t>
      </w:r>
      <w:r w:rsidRPr="00A52766">
        <w:rPr>
          <w:rFonts w:eastAsia="Calibri"/>
          <w:highlight w:val="cyan"/>
          <w:u w:val="single"/>
        </w:rPr>
        <w:t>bargaining</w:t>
      </w:r>
      <w:r w:rsidRPr="00A52766">
        <w:rPr>
          <w:rFonts w:eastAsia="Calibri"/>
          <w:u w:val="single"/>
        </w:rPr>
        <w:t xml:space="preserve"> obligation </w:t>
      </w:r>
      <w:r w:rsidRPr="00A52766">
        <w:rPr>
          <w:rFonts w:eastAsia="Calibri"/>
          <w:highlight w:val="cyan"/>
          <w:u w:val="single"/>
        </w:rPr>
        <w:t>when</w:t>
      </w:r>
      <w:r w:rsidRPr="00A52766">
        <w:rPr>
          <w:rFonts w:eastAsia="Calibri"/>
          <w:u w:val="single"/>
        </w:rPr>
        <w:t xml:space="preserve"> your </w:t>
      </w:r>
      <w:r w:rsidRPr="00A52766">
        <w:rPr>
          <w:rFonts w:eastAsia="Calibri"/>
          <w:highlight w:val="cyan"/>
          <w:u w:val="single"/>
        </w:rPr>
        <w:t>employees</w:t>
      </w:r>
      <w:r w:rsidRPr="00A52766">
        <w:rPr>
          <w:rFonts w:eastAsia="Calibri"/>
          <w:u w:val="single"/>
        </w:rPr>
        <w:t xml:space="preserve"> maybe </w:t>
      </w:r>
      <w:r w:rsidRPr="00A52766">
        <w:rPr>
          <w:rFonts w:eastAsia="Calibri"/>
          <w:highlight w:val="cyan"/>
          <w:u w:val="single"/>
        </w:rPr>
        <w:t>weren’t even going to</w:t>
      </w:r>
      <w:r w:rsidRPr="00A52766">
        <w:rPr>
          <w:rFonts w:eastAsia="Calibri"/>
          <w:u w:val="single"/>
        </w:rPr>
        <w:t xml:space="preserve"> ultimately </w:t>
      </w:r>
      <w:r w:rsidRPr="00A52766">
        <w:rPr>
          <w:rFonts w:eastAsia="Calibri"/>
          <w:highlight w:val="cyan"/>
          <w:u w:val="single"/>
        </w:rPr>
        <w:t>vote</w:t>
      </w:r>
      <w:r w:rsidRPr="00A52766">
        <w:rPr>
          <w:rFonts w:eastAsia="Calibri"/>
          <w:u w:val="single"/>
        </w:rPr>
        <w:t xml:space="preserve"> for union representation</w:t>
      </w:r>
      <w:r w:rsidRPr="00A52766">
        <w:rPr>
          <w:rFonts w:eastAsia="Calibri"/>
          <w:sz w:val="16"/>
        </w:rPr>
        <w:t>.”</w:t>
      </w:r>
    </w:p>
    <w:p w14:paraId="2A9C429B" w14:textId="77777777" w:rsidR="00A52766" w:rsidRPr="00A52766" w:rsidRDefault="00A52766" w:rsidP="00A52766">
      <w:pPr>
        <w:rPr>
          <w:rFonts w:eastAsia="Calibri"/>
          <w:sz w:val="16"/>
        </w:rPr>
      </w:pPr>
      <w:r w:rsidRPr="00A52766">
        <w:rPr>
          <w:rFonts w:eastAsia="Calibri"/>
          <w:u w:val="single"/>
        </w:rPr>
        <w:t>When a petition for election is filed, it triggers a series of deadlines and obligations with the NLRB</w:t>
      </w:r>
      <w:r w:rsidRPr="00A52766">
        <w:rPr>
          <w:rFonts w:eastAsia="Calibri"/>
          <w:sz w:val="16"/>
        </w:rPr>
        <w:t>. For that reason, as well as the fact that unfair labor practices occurring during this period could potentially change the trajectory of the process, Mearns recommends seeking counsel after the petition is filed.</w:t>
      </w:r>
    </w:p>
    <w:p w14:paraId="47B3F772"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Unknowing managers will force companies into unionization.</w:t>
      </w:r>
    </w:p>
    <w:p w14:paraId="5E28A0A9" w14:textId="77777777" w:rsidR="00A52766" w:rsidRPr="00A52766" w:rsidRDefault="00A52766" w:rsidP="00A52766">
      <w:pPr>
        <w:rPr>
          <w:rFonts w:eastAsia="Calibri"/>
        </w:rPr>
      </w:pPr>
      <w:r w:rsidRPr="00A52766">
        <w:rPr>
          <w:rFonts w:eastAsia="Calibri"/>
          <w:b/>
          <w:bCs/>
          <w:sz w:val="26"/>
        </w:rPr>
        <w:t>Wiseman 2-25</w:t>
      </w:r>
      <w:r w:rsidRPr="00A52766">
        <w:rPr>
          <w:rFonts w:eastAsia="Calibri"/>
        </w:rPr>
        <w:t xml:space="preserve">, </w:t>
      </w:r>
      <w:proofErr w:type="gramStart"/>
      <w:r w:rsidRPr="00A52766">
        <w:rPr>
          <w:rFonts w:eastAsia="Calibri"/>
        </w:rPr>
        <w:t>JD @</w:t>
      </w:r>
      <w:proofErr w:type="gramEnd"/>
      <w:r w:rsidRPr="00A52766">
        <w:rPr>
          <w:rFonts w:eastAsia="Calibri"/>
        </w:rPr>
        <w:t xml:space="preserve"> Northwestern, Best Lawyers in America© 2026 in Commercial Litigation, Employment Law, seasoned labor and employment attorney with extensive experience advising both private and public employers on a broad spectrum of labor and employment matters. (Zachary, 2026, “NLRB’s Cemex and Thryv Decisions: Ongoing Risks for Employers in 2026,” Ray Quinney &amp; Nebeker, https://rqn.com/nlrbs-cemex-and-thryv-decisions-ongoing-risks-for-employers-in-2026/)</w:t>
      </w:r>
    </w:p>
    <w:p w14:paraId="57A861D6" w14:textId="77777777" w:rsidR="00A52766" w:rsidRPr="00A52766" w:rsidRDefault="00A52766" w:rsidP="00A52766">
      <w:pPr>
        <w:rPr>
          <w:rFonts w:eastAsia="Calibri"/>
          <w:sz w:val="16"/>
        </w:rPr>
      </w:pPr>
      <w:r w:rsidRPr="00A52766">
        <w:rPr>
          <w:rFonts w:eastAsia="Calibri"/>
          <w:b/>
          <w:iCs/>
          <w:highlight w:val="cyan"/>
          <w:u w:val="single"/>
          <w:bdr w:val="single" w:sz="8" w:space="0" w:color="auto"/>
        </w:rPr>
        <w:t>Cemex</w:t>
      </w:r>
      <w:r w:rsidRPr="00A52766">
        <w:rPr>
          <w:rFonts w:eastAsia="Calibri"/>
          <w:u w:val="single"/>
        </w:rPr>
        <w:t xml:space="preserve"> also </w:t>
      </w:r>
      <w:r w:rsidRPr="00A52766">
        <w:rPr>
          <w:rFonts w:eastAsia="Calibri"/>
          <w:b/>
          <w:iCs/>
          <w:highlight w:val="cyan"/>
          <w:u w:val="single"/>
          <w:bdr w:val="single" w:sz="8" w:space="0" w:color="auto"/>
        </w:rPr>
        <w:t>changed</w:t>
      </w:r>
      <w:r w:rsidRPr="00A52766">
        <w:rPr>
          <w:rFonts w:eastAsia="Calibri"/>
          <w:highlight w:val="cyan"/>
          <w:u w:val="single"/>
        </w:rPr>
        <w:t xml:space="preserve"> the </w:t>
      </w:r>
      <w:r w:rsidRPr="00A52766">
        <w:rPr>
          <w:rFonts w:eastAsia="Calibri"/>
          <w:b/>
          <w:iCs/>
          <w:highlight w:val="cyan"/>
          <w:u w:val="single"/>
          <w:bdr w:val="single" w:sz="8" w:space="0" w:color="auto"/>
        </w:rPr>
        <w:t>rules</w:t>
      </w:r>
      <w:r w:rsidRPr="00A52766">
        <w:rPr>
          <w:rFonts w:eastAsia="Calibri"/>
          <w:highlight w:val="cyan"/>
          <w:u w:val="single"/>
        </w:rPr>
        <w:t xml:space="preserve"> for recognition</w:t>
      </w:r>
      <w:r w:rsidRPr="00A52766">
        <w:rPr>
          <w:rFonts w:eastAsia="Calibri"/>
          <w:sz w:val="16"/>
        </w:rPr>
        <w:t xml:space="preserve">.  Before Cemex, Unions that were able to secure authorization cards from </w:t>
      </w:r>
      <w:proofErr w:type="gramStart"/>
      <w:r w:rsidRPr="00A52766">
        <w:rPr>
          <w:rFonts w:eastAsia="Calibri"/>
          <w:sz w:val="16"/>
        </w:rPr>
        <w:t>a majority of</w:t>
      </w:r>
      <w:proofErr w:type="gramEnd"/>
      <w:r w:rsidRPr="00A52766">
        <w:rPr>
          <w:rFonts w:eastAsia="Calibri"/>
          <w:sz w:val="16"/>
        </w:rPr>
        <w:t xml:space="preserve"> employees could request voluntary recognition from the employer.  However, if the employer refused (which was almost always the case) the union was required to file a petition for election with the appropriate NLRB regional office.  The Cemex Board ruled that upon receipt by an agent of the employer of a demand for recognition from a union representative, the employer has fourteen days to file its own petition for election with the NLRB or face an order to recognize and bargain with the union – even in the absence of a secret ballot election.  Unions typically have much more success gathering authorization cards than winning elections (for the obvious reason that they have more control over obtaining an authorization card in a face-to-face meeting than ensuring an employee’s support in a secret ballot election).  </w:t>
      </w:r>
      <w:r w:rsidRPr="00A52766">
        <w:rPr>
          <w:rFonts w:eastAsia="Calibri"/>
          <w:u w:val="single"/>
        </w:rPr>
        <w:t xml:space="preserve">In elections lost by unions, it is almost always the case that the union had authorization cards from </w:t>
      </w:r>
      <w:proofErr w:type="gramStart"/>
      <w:r w:rsidRPr="00A52766">
        <w:rPr>
          <w:rFonts w:eastAsia="Calibri"/>
          <w:u w:val="single"/>
        </w:rPr>
        <w:t>a majority of</w:t>
      </w:r>
      <w:proofErr w:type="gramEnd"/>
      <w:r w:rsidRPr="00A52766">
        <w:rPr>
          <w:rFonts w:eastAsia="Calibri"/>
          <w:u w:val="single"/>
        </w:rPr>
        <w:t xml:space="preserve"> employees prior to the election as no union wants to conduct an election without some idea that they can win.</w:t>
      </w:r>
      <w:r w:rsidRPr="00A52766">
        <w:rPr>
          <w:rFonts w:eastAsia="Calibri"/>
          <w:sz w:val="16"/>
        </w:rPr>
        <w:t xml:space="preserve">  </w:t>
      </w:r>
      <w:r w:rsidRPr="00A52766">
        <w:rPr>
          <w:rFonts w:eastAsia="Calibri"/>
          <w:u w:val="single"/>
        </w:rPr>
        <w:t xml:space="preserve">The Cemex case allows for the possibility that a union rep will provide notice of majority support to a </w:t>
      </w:r>
      <w:r w:rsidRPr="00A52766">
        <w:rPr>
          <w:rFonts w:eastAsia="Calibri"/>
          <w:b/>
          <w:iCs/>
          <w:highlight w:val="cyan"/>
          <w:u w:val="single"/>
          <w:bdr w:val="single" w:sz="8" w:space="0" w:color="auto"/>
        </w:rPr>
        <w:t>low-level manager</w:t>
      </w:r>
      <w:r w:rsidRPr="00A52766">
        <w:rPr>
          <w:rFonts w:eastAsia="Calibri"/>
          <w:u w:val="single"/>
        </w:rPr>
        <w:t xml:space="preserve"> who </w:t>
      </w:r>
      <w:r w:rsidRPr="00A52766">
        <w:rPr>
          <w:rFonts w:eastAsia="Calibri"/>
          <w:highlight w:val="cyan"/>
          <w:u w:val="single"/>
        </w:rPr>
        <w:t xml:space="preserve">may have </w:t>
      </w:r>
      <w:r w:rsidRPr="00A52766">
        <w:rPr>
          <w:rFonts w:eastAsia="Calibri"/>
          <w:b/>
          <w:iCs/>
          <w:highlight w:val="cyan"/>
          <w:u w:val="single"/>
          <w:bdr w:val="single" w:sz="8" w:space="0" w:color="auto"/>
        </w:rPr>
        <w:t>no familiarity</w:t>
      </w:r>
      <w:r w:rsidRPr="00A52766">
        <w:rPr>
          <w:rFonts w:eastAsia="Calibri"/>
          <w:highlight w:val="cyan"/>
          <w:u w:val="single"/>
        </w:rPr>
        <w:t xml:space="preserve"> with the</w:t>
      </w:r>
      <w:r w:rsidRPr="00A52766">
        <w:rPr>
          <w:rFonts w:eastAsia="Calibri"/>
          <w:u w:val="single"/>
        </w:rPr>
        <w:t xml:space="preserve"> </w:t>
      </w:r>
      <w:r w:rsidRPr="00A52766">
        <w:rPr>
          <w:rFonts w:eastAsia="Calibri"/>
          <w:b/>
          <w:iCs/>
          <w:u w:val="single"/>
          <w:bdr w:val="single" w:sz="8" w:space="0" w:color="auto"/>
        </w:rPr>
        <w:t>N</w:t>
      </w:r>
      <w:r w:rsidRPr="00A52766">
        <w:rPr>
          <w:rFonts w:eastAsia="Calibri"/>
          <w:u w:val="single"/>
        </w:rPr>
        <w:t xml:space="preserve">ational </w:t>
      </w:r>
      <w:r w:rsidRPr="00A52766">
        <w:rPr>
          <w:rFonts w:eastAsia="Calibri"/>
          <w:b/>
          <w:iCs/>
          <w:u w:val="single"/>
          <w:bdr w:val="single" w:sz="8" w:space="0" w:color="auto"/>
        </w:rPr>
        <w:t>L</w:t>
      </w:r>
      <w:r w:rsidRPr="00A52766">
        <w:rPr>
          <w:rFonts w:eastAsia="Calibri"/>
          <w:u w:val="single"/>
        </w:rPr>
        <w:t xml:space="preserve">abor </w:t>
      </w:r>
      <w:r w:rsidRPr="00A52766">
        <w:rPr>
          <w:rFonts w:eastAsia="Calibri"/>
          <w:b/>
          <w:iCs/>
          <w:u w:val="single"/>
          <w:bdr w:val="single" w:sz="8" w:space="0" w:color="auto"/>
        </w:rPr>
        <w:t>R</w:t>
      </w:r>
      <w:r w:rsidRPr="00A52766">
        <w:rPr>
          <w:rFonts w:eastAsia="Calibri"/>
          <w:u w:val="single"/>
        </w:rPr>
        <w:t xml:space="preserve">elations </w:t>
      </w:r>
      <w:r w:rsidRPr="00A52766">
        <w:rPr>
          <w:rFonts w:eastAsia="Calibri"/>
          <w:b/>
          <w:iCs/>
          <w:u w:val="single"/>
          <w:bdr w:val="single" w:sz="8" w:space="0" w:color="auto"/>
        </w:rPr>
        <w:t>A</w:t>
      </w:r>
      <w:r w:rsidRPr="00A52766">
        <w:rPr>
          <w:rFonts w:eastAsia="Calibri"/>
          <w:u w:val="single"/>
        </w:rPr>
        <w:t>ct (the “</w:t>
      </w:r>
      <w:r w:rsidRPr="00A52766">
        <w:rPr>
          <w:rFonts w:eastAsia="Calibri"/>
          <w:highlight w:val="cyan"/>
          <w:u w:val="single"/>
        </w:rPr>
        <w:t>Act</w:t>
      </w:r>
      <w:r w:rsidRPr="00A52766">
        <w:rPr>
          <w:rFonts w:eastAsia="Calibri"/>
          <w:u w:val="single"/>
        </w:rPr>
        <w:t>”) or labor law generally</w:t>
      </w:r>
      <w:r w:rsidRPr="00A52766">
        <w:rPr>
          <w:rFonts w:eastAsia="Calibri"/>
          <w:sz w:val="16"/>
        </w:rPr>
        <w:t xml:space="preserve">.  </w:t>
      </w:r>
      <w:r w:rsidRPr="00A52766">
        <w:rPr>
          <w:rFonts w:eastAsia="Calibri"/>
          <w:highlight w:val="cyan"/>
          <w:u w:val="single"/>
        </w:rPr>
        <w:t>When that manager fails to notify the company</w:t>
      </w:r>
      <w:r w:rsidRPr="00A52766">
        <w:rPr>
          <w:rFonts w:eastAsia="Calibri"/>
          <w:u w:val="single"/>
        </w:rPr>
        <w:t xml:space="preserve"> or petition for election</w:t>
      </w:r>
      <w:r w:rsidRPr="00A52766">
        <w:rPr>
          <w:rFonts w:eastAsia="Calibri"/>
          <w:sz w:val="16"/>
        </w:rPr>
        <w:t xml:space="preserve">, </w:t>
      </w:r>
      <w:r w:rsidRPr="00A52766">
        <w:rPr>
          <w:rFonts w:eastAsia="Calibri"/>
          <w:highlight w:val="cyan"/>
          <w:u w:val="single"/>
        </w:rPr>
        <w:t>the employer could find itself unionized without ever knowing of a</w:t>
      </w:r>
      <w:r w:rsidRPr="00A52766">
        <w:rPr>
          <w:rFonts w:eastAsia="Calibri"/>
          <w:u w:val="single"/>
        </w:rPr>
        <w:t xml:space="preserve"> union organizing </w:t>
      </w:r>
      <w:r w:rsidRPr="00A52766">
        <w:rPr>
          <w:rFonts w:eastAsia="Calibri"/>
          <w:highlight w:val="cyan"/>
          <w:u w:val="single"/>
        </w:rPr>
        <w:t>campaign</w:t>
      </w:r>
      <w:r w:rsidRPr="00A52766">
        <w:rPr>
          <w:rFonts w:eastAsia="Calibri"/>
          <w:u w:val="single"/>
        </w:rPr>
        <w:t xml:space="preserve">, </w:t>
      </w:r>
      <w:r w:rsidRPr="00A52766">
        <w:rPr>
          <w:rFonts w:eastAsia="Calibri"/>
          <w:highlight w:val="cyan"/>
          <w:u w:val="single"/>
        </w:rPr>
        <w:t>and without any opportunity to oppose unionization</w:t>
      </w:r>
      <w:r w:rsidRPr="00A52766">
        <w:rPr>
          <w:rFonts w:eastAsia="Calibri"/>
          <w:u w:val="single"/>
        </w:rPr>
        <w:t xml:space="preserve"> in a secret ballot election</w:t>
      </w:r>
      <w:r w:rsidRPr="00A52766">
        <w:rPr>
          <w:rFonts w:eastAsia="Calibri"/>
          <w:sz w:val="16"/>
        </w:rPr>
        <w:t>.</w:t>
      </w:r>
    </w:p>
    <w:p w14:paraId="71BE44E7" w14:textId="77777777" w:rsidR="00A52766" w:rsidRPr="00A52766" w:rsidRDefault="00A52766" w:rsidP="00A52766">
      <w:pPr>
        <w:rPr>
          <w:rFonts w:eastAsia="Calibri"/>
          <w:sz w:val="16"/>
        </w:rPr>
      </w:pPr>
      <w:r w:rsidRPr="00A52766">
        <w:rPr>
          <w:rFonts w:eastAsia="Calibri"/>
          <w:sz w:val="16"/>
        </w:rPr>
        <w:t xml:space="preserve">The Thryv case was equally problematic.  The NLRA sets forth “make whole relief” as the remedy for ULPs.  </w:t>
      </w:r>
      <w:proofErr w:type="gramStart"/>
      <w:r w:rsidRPr="00A52766">
        <w:rPr>
          <w:rFonts w:eastAsia="Calibri"/>
          <w:sz w:val="16"/>
        </w:rPr>
        <w:t>Make</w:t>
      </w:r>
      <w:proofErr w:type="gramEnd"/>
      <w:r w:rsidRPr="00A52766">
        <w:rPr>
          <w:rFonts w:eastAsia="Calibri"/>
          <w:sz w:val="16"/>
        </w:rPr>
        <w:t xml:space="preserve"> whole remedies have traditionally included only back wages and restoration of employment and benefits.  Accordingly, it has traditionally been relatively easy for employers to evaluate the risk of, for example, the decision to terminate an employee when the employer expected the union to respond with a ULP.  Thryv expanded the make whole standard exponentially by allowing for any other damages that were “reasonably foreseeable.”  According to the Thryv Board, reasonably foreseeable damages could </w:t>
      </w:r>
      <w:proofErr w:type="gramStart"/>
      <w:r w:rsidRPr="00A52766">
        <w:rPr>
          <w:rFonts w:eastAsia="Calibri"/>
          <w:sz w:val="16"/>
        </w:rPr>
        <w:t>include:</w:t>
      </w:r>
      <w:proofErr w:type="gramEnd"/>
      <w:r w:rsidRPr="00A52766">
        <w:rPr>
          <w:rFonts w:eastAsia="Calibri"/>
          <w:sz w:val="16"/>
        </w:rPr>
        <w:t xml:space="preserve"> search for work and interim employment expenses, out of pocket medical costs, lost reimbursements, and any other “measurable financial harms caused by the unlawful conduct.”   The ability to expand this list is limitless.  Consider, for example, late fees and interest on unpaid credit cards or costs associated with the foreclosure of a home.  Whether such damages were directly caused by the employer’s decision or a product of a collection of problems including poor financial management or other life events outside the control of the employer, is anyone’s guess.  The bottom line is Thryv created a mechanism for creative employees, unions, and lawyers to expand damages well beyond any conceivable make whole remedy.  The result is a much more difficult analysis for employers to consider before making discipline and termination decisions with a hostile employee or union. </w:t>
      </w:r>
    </w:p>
    <w:p w14:paraId="2B663CEB" w14:textId="77777777" w:rsidR="00A52766" w:rsidRPr="00A52766" w:rsidRDefault="00A52766" w:rsidP="00A52766">
      <w:pPr>
        <w:rPr>
          <w:rFonts w:eastAsia="Calibri"/>
          <w:sz w:val="16"/>
        </w:rPr>
      </w:pPr>
      <w:r w:rsidRPr="00A52766">
        <w:rPr>
          <w:rFonts w:eastAsia="Calibri"/>
          <w:sz w:val="16"/>
        </w:rPr>
        <w:t xml:space="preserve">The </w:t>
      </w:r>
      <w:r w:rsidRPr="00A52766">
        <w:rPr>
          <w:rFonts w:eastAsia="Calibri"/>
          <w:u w:val="single"/>
        </w:rPr>
        <w:t>Cemex</w:t>
      </w:r>
      <w:r w:rsidRPr="00A52766">
        <w:rPr>
          <w:rFonts w:eastAsia="Calibri"/>
          <w:sz w:val="16"/>
        </w:rPr>
        <w:t xml:space="preserve"> and Thryv decisions have </w:t>
      </w:r>
      <w:r w:rsidRPr="00A52766">
        <w:rPr>
          <w:rFonts w:eastAsia="Calibri"/>
          <w:u w:val="single"/>
        </w:rPr>
        <w:t>received much criticism.</w:t>
      </w:r>
      <w:r w:rsidRPr="00A52766">
        <w:rPr>
          <w:rFonts w:eastAsia="Calibri"/>
          <w:sz w:val="16"/>
        </w:rPr>
        <w:t xml:space="preserve">  Moreover, </w:t>
      </w:r>
      <w:r w:rsidRPr="00A52766">
        <w:rPr>
          <w:rFonts w:eastAsia="Calibri"/>
          <w:u w:val="single"/>
        </w:rPr>
        <w:t xml:space="preserve">their </w:t>
      </w:r>
      <w:r w:rsidRPr="00A52766">
        <w:rPr>
          <w:rFonts w:eastAsia="Calibri"/>
          <w:highlight w:val="cyan"/>
          <w:u w:val="single"/>
        </w:rPr>
        <w:t>departure from</w:t>
      </w:r>
      <w:r w:rsidRPr="00A52766">
        <w:rPr>
          <w:rFonts w:eastAsia="Calibri"/>
          <w:u w:val="single"/>
        </w:rPr>
        <w:t xml:space="preserve"> such long-standing </w:t>
      </w:r>
      <w:r w:rsidRPr="00A52766">
        <w:rPr>
          <w:rFonts w:eastAsia="Calibri"/>
          <w:highlight w:val="cyan"/>
          <w:u w:val="single"/>
        </w:rPr>
        <w:t>precedent left many to opine</w:t>
      </w:r>
      <w:r w:rsidRPr="00A52766">
        <w:rPr>
          <w:rFonts w:eastAsia="Calibri"/>
          <w:u w:val="single"/>
        </w:rPr>
        <w:t xml:space="preserve"> that a more employer-friendly </w:t>
      </w:r>
      <w:r w:rsidRPr="00A52766">
        <w:rPr>
          <w:rFonts w:eastAsia="Calibri"/>
          <w:highlight w:val="cyan"/>
          <w:u w:val="single"/>
        </w:rPr>
        <w:t>NLRB would</w:t>
      </w:r>
      <w:r w:rsidRPr="00A52766">
        <w:rPr>
          <w:rFonts w:eastAsia="Calibri"/>
          <w:sz w:val="16"/>
        </w:rPr>
        <w:t xml:space="preserve"> certainly narrow or </w:t>
      </w:r>
      <w:r w:rsidRPr="00A52766">
        <w:rPr>
          <w:rFonts w:eastAsia="Calibri"/>
          <w:highlight w:val="cyan"/>
          <w:u w:val="single"/>
        </w:rPr>
        <w:t>overturn</w:t>
      </w:r>
      <w:r w:rsidRPr="00A52766">
        <w:rPr>
          <w:rFonts w:eastAsia="Calibri"/>
          <w:u w:val="single"/>
        </w:rPr>
        <w:t xml:space="preserve"> the decisions</w:t>
      </w:r>
      <w:r w:rsidRPr="00A52766">
        <w:rPr>
          <w:rFonts w:eastAsia="Calibri"/>
          <w:sz w:val="16"/>
        </w:rPr>
        <w:t xml:space="preserve">.  This opinion seemed further justified by the fact that three of the four federal circuit courts of appeals to have considered the question have refused to follow Thryv, and the Ninth Circuit is currently considering whether to follow or disapprove Cemex.  The future of these decisions, however, depends on the makeup of the five-person Board.  After President Trump was sworn in, he took the unprecedented step of firing one of the Biden-era appointees, Gwynne Wilcox.  This, together with the completion of the five-year term of Marvin Kaplan in August 2025, led to a one-person Board.  Cases can’t even be considered without a three-person quorum. However, the Trump administration </w:t>
      </w:r>
      <w:proofErr w:type="gramStart"/>
      <w:r w:rsidRPr="00A52766">
        <w:rPr>
          <w:rFonts w:eastAsia="Calibri"/>
          <w:sz w:val="16"/>
        </w:rPr>
        <w:t>was not able to</w:t>
      </w:r>
      <w:proofErr w:type="gramEnd"/>
      <w:r w:rsidRPr="00A52766">
        <w:rPr>
          <w:rFonts w:eastAsia="Calibri"/>
          <w:sz w:val="16"/>
        </w:rPr>
        <w:t xml:space="preserve"> appoint new members (James Murphy and Scott Mayer) until January 7, 2026. </w:t>
      </w:r>
    </w:p>
    <w:p w14:paraId="09B313BC" w14:textId="77777777" w:rsidR="00A52766" w:rsidRPr="00A52766" w:rsidRDefault="00A52766" w:rsidP="00A52766">
      <w:pPr>
        <w:keepNext/>
        <w:keepLines/>
        <w:pageBreakBefore/>
        <w:spacing w:before="40" w:after="0"/>
        <w:jc w:val="center"/>
        <w:outlineLvl w:val="2"/>
        <w:rPr>
          <w:rFonts w:eastAsia="Aptos" w:cs="Times New Roman"/>
          <w:b/>
          <w:sz w:val="32"/>
          <w:szCs w:val="24"/>
          <w:u w:val="single"/>
        </w:rPr>
      </w:pPr>
      <w:r w:rsidRPr="00A52766">
        <w:rPr>
          <w:rFonts w:eastAsia="Aptos" w:cs="Times New Roman"/>
          <w:b/>
          <w:sz w:val="32"/>
          <w:szCs w:val="24"/>
          <w:u w:val="single"/>
        </w:rPr>
        <w:t>Link---AT: Memo Solves---1NR</w:t>
      </w:r>
    </w:p>
    <w:p w14:paraId="3608C2A7"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GC memo does </w:t>
      </w:r>
      <w:r w:rsidRPr="00A52766">
        <w:rPr>
          <w:rFonts w:eastAsia="Times New Roman"/>
          <w:b/>
          <w:iCs/>
          <w:sz w:val="26"/>
          <w:u w:val="single"/>
        </w:rPr>
        <w:t>not</w:t>
      </w:r>
      <w:r w:rsidRPr="00A52766">
        <w:rPr>
          <w:rFonts w:eastAsia="Times New Roman"/>
          <w:b/>
          <w:iCs/>
          <w:sz w:val="26"/>
        </w:rPr>
        <w:t xml:space="preserve"> reverse Cemex</w:t>
      </w:r>
    </w:p>
    <w:p w14:paraId="092052B8" w14:textId="77777777" w:rsidR="00A52766" w:rsidRPr="00A52766" w:rsidRDefault="00A52766" w:rsidP="00A52766">
      <w:pPr>
        <w:rPr>
          <w:rFonts w:eastAsia="Aptos"/>
        </w:rPr>
      </w:pPr>
      <w:r w:rsidRPr="00A52766">
        <w:rPr>
          <w:rFonts w:eastAsia="Aptos"/>
          <w:b/>
          <w:bCs/>
          <w:sz w:val="26"/>
        </w:rPr>
        <w:t>Balonick 25</w:t>
      </w:r>
      <w:r w:rsidRPr="00A52766">
        <w:rPr>
          <w:rFonts w:eastAsia="Aptos"/>
        </w:rPr>
        <w:t>, JD, Regional Managing Partner @ Fisher Phillips (Brian, “Acting NLRB Counsel Rolls Back Many Biden-Era Labor Memos and Begins Process of Changing U.S. Labor Laws: What Employers Need to Know,” Fisher Phillips, https://www.fisherphillips.com/en/news-insights/acting-nlrb-counsel-rolls-back-many-biden-era-labor-memos-begins-process-of-changing-us-labor-laws.html)</w:t>
      </w:r>
    </w:p>
    <w:p w14:paraId="38120C59" w14:textId="77777777" w:rsidR="00A52766" w:rsidRPr="00A52766" w:rsidRDefault="00A52766" w:rsidP="00A52766">
      <w:pPr>
        <w:rPr>
          <w:rFonts w:eastAsia="Aptos"/>
          <w:sz w:val="16"/>
        </w:rPr>
      </w:pPr>
      <w:r w:rsidRPr="00A52766">
        <w:rPr>
          <w:rFonts w:eastAsia="Aptos"/>
          <w:sz w:val="16"/>
        </w:rPr>
        <w:t>The Acting General Counsel of the National Labor Relations Board just signaled a new policy direction for labor law under the Trump administration by rescinding more than a dozen policies endorsed by previous leadership. William Cowen’s February 14 General Counsel Memorandum 25-05 rolled back multiple policies issued by the previous NLRB General Counsel, including positions on the legality of non-competition agreements and stay-or-pay provisions, whether college athletes should be considered employees, and more. What do you need to know about this development and what should you do about this change?</w:t>
      </w:r>
    </w:p>
    <w:p w14:paraId="27709251" w14:textId="77777777" w:rsidR="00A52766" w:rsidRPr="00A52766" w:rsidRDefault="00A52766" w:rsidP="00A52766">
      <w:pPr>
        <w:rPr>
          <w:rFonts w:eastAsia="Aptos"/>
          <w:sz w:val="16"/>
        </w:rPr>
      </w:pPr>
      <w:r w:rsidRPr="00A52766">
        <w:rPr>
          <w:rFonts w:eastAsia="Aptos"/>
          <w:sz w:val="16"/>
        </w:rPr>
        <w:t>What are General Counsel Memos?</w:t>
      </w:r>
    </w:p>
    <w:p w14:paraId="24A9FB0E" w14:textId="77777777" w:rsidR="00A52766" w:rsidRPr="00A52766" w:rsidRDefault="00A52766" w:rsidP="00A52766">
      <w:pPr>
        <w:rPr>
          <w:rFonts w:eastAsia="Aptos"/>
          <w:sz w:val="16"/>
        </w:rPr>
      </w:pPr>
      <w:r w:rsidRPr="00A52766">
        <w:rPr>
          <w:rFonts w:eastAsia="Aptos"/>
          <w:sz w:val="16"/>
        </w:rPr>
        <w:t xml:space="preserve">While GC memos are not binding law, they act to inform </w:t>
      </w:r>
      <w:proofErr w:type="gramStart"/>
      <w:r w:rsidRPr="00A52766">
        <w:rPr>
          <w:rFonts w:eastAsia="Aptos"/>
          <w:sz w:val="16"/>
        </w:rPr>
        <w:t>Regional</w:t>
      </w:r>
      <w:proofErr w:type="gramEnd"/>
      <w:r w:rsidRPr="00A52766">
        <w:rPr>
          <w:rFonts w:eastAsia="Aptos"/>
          <w:sz w:val="16"/>
        </w:rPr>
        <w:t xml:space="preserve"> offices of the GC’s priorities in enforcing the National Labor Relations Act. The memos are valuable resources for employers, unions, and employees to understand the current policies of the NLRB and how particular issues will be enforced.</w:t>
      </w:r>
    </w:p>
    <w:p w14:paraId="28110275" w14:textId="77777777" w:rsidR="00A52766" w:rsidRPr="00A52766" w:rsidRDefault="00A52766" w:rsidP="00A52766">
      <w:pPr>
        <w:rPr>
          <w:rFonts w:eastAsia="Aptos"/>
          <w:sz w:val="16"/>
        </w:rPr>
      </w:pPr>
      <w:r w:rsidRPr="00A52766">
        <w:rPr>
          <w:rFonts w:eastAsia="Aptos"/>
          <w:sz w:val="16"/>
        </w:rPr>
        <w:t>The previous NLRB GC, Jennifer Abruzzo, issued multiple memos that shifted Board policy towards increasing union membership, limiting employer free speech rights to lawfully communicate with employees, a more aggressive view of enforcement of the Act, and a more expansive view of protected, concerted activity. Many of General Counsel Abruzzo’s memos resulted in Board decisions that modified or reversed previous Board law.</w:t>
      </w:r>
    </w:p>
    <w:p w14:paraId="2F980916" w14:textId="77777777" w:rsidR="00A52766" w:rsidRPr="00A52766" w:rsidRDefault="00A52766" w:rsidP="00A52766">
      <w:pPr>
        <w:rPr>
          <w:rFonts w:eastAsia="Aptos"/>
          <w:sz w:val="16"/>
        </w:rPr>
      </w:pPr>
      <w:r w:rsidRPr="00A52766">
        <w:rPr>
          <w:rFonts w:eastAsia="Aptos"/>
          <w:sz w:val="16"/>
        </w:rPr>
        <w:t xml:space="preserve">What Did Acting </w:t>
      </w:r>
      <w:proofErr w:type="gramStart"/>
      <w:r w:rsidRPr="00A52766">
        <w:rPr>
          <w:rFonts w:eastAsia="Aptos"/>
          <w:sz w:val="16"/>
        </w:rPr>
        <w:t>General Counsel</w:t>
      </w:r>
      <w:proofErr w:type="gramEnd"/>
      <w:r w:rsidRPr="00A52766">
        <w:rPr>
          <w:rFonts w:eastAsia="Aptos"/>
          <w:sz w:val="16"/>
        </w:rPr>
        <w:t xml:space="preserve"> Cowen’s Memo Do?</w:t>
      </w:r>
    </w:p>
    <w:p w14:paraId="76A16EE0" w14:textId="77777777" w:rsidR="00A52766" w:rsidRPr="00A52766" w:rsidRDefault="00A52766" w:rsidP="00A52766">
      <w:pPr>
        <w:rPr>
          <w:rFonts w:eastAsia="Aptos"/>
          <w:sz w:val="16"/>
        </w:rPr>
      </w:pPr>
      <w:r w:rsidRPr="00A52766">
        <w:rPr>
          <w:rFonts w:eastAsia="Aptos"/>
          <w:sz w:val="16"/>
        </w:rPr>
        <w:t xml:space="preserve">In his first action as Acting General Counsel, Cowen made it clear the new administration will not actively pursue </w:t>
      </w:r>
      <w:proofErr w:type="gramStart"/>
      <w:r w:rsidRPr="00A52766">
        <w:rPr>
          <w:rFonts w:eastAsia="Aptos"/>
          <w:sz w:val="16"/>
        </w:rPr>
        <w:t>a number of</w:t>
      </w:r>
      <w:proofErr w:type="gramEnd"/>
      <w:r w:rsidRPr="00A52766">
        <w:rPr>
          <w:rFonts w:eastAsia="Aptos"/>
          <w:sz w:val="16"/>
        </w:rPr>
        <w:t xml:space="preserve"> the expansive and novel interpretations of federal labor law espoused by the previous GC. You can read GC 25-05 here.</w:t>
      </w:r>
    </w:p>
    <w:p w14:paraId="2A277812" w14:textId="77777777" w:rsidR="00A52766" w:rsidRPr="00A52766" w:rsidRDefault="00A52766" w:rsidP="00A52766">
      <w:pPr>
        <w:rPr>
          <w:rFonts w:eastAsia="Aptos"/>
          <w:sz w:val="16"/>
        </w:rPr>
      </w:pPr>
      <w:r w:rsidRPr="00A52766">
        <w:rPr>
          <w:rFonts w:eastAsia="Aptos"/>
          <w:sz w:val="16"/>
        </w:rPr>
        <w:t>Overall, GC Cowen’s memo impacted 31 prior GC memos issued between 2021 and 2025 (yes, some of these were hurriedly issued in January prior to the presidential inauguration). Some of the most impactful memos that are no longer in effect include:</w:t>
      </w:r>
    </w:p>
    <w:p w14:paraId="47360535" w14:textId="77777777" w:rsidR="00A52766" w:rsidRPr="00A52766" w:rsidRDefault="00A52766" w:rsidP="00A52766">
      <w:pPr>
        <w:rPr>
          <w:rFonts w:eastAsia="Aptos"/>
          <w:sz w:val="16"/>
        </w:rPr>
      </w:pPr>
      <w:r w:rsidRPr="00A52766">
        <w:rPr>
          <w:rFonts w:eastAsia="Aptos"/>
          <w:sz w:val="16"/>
        </w:rPr>
        <w:t>Contending that most non-competition agreements violate federal labor law</w:t>
      </w:r>
    </w:p>
    <w:p w14:paraId="7E72A4B5" w14:textId="77777777" w:rsidR="00A52766" w:rsidRPr="00A52766" w:rsidRDefault="00A52766" w:rsidP="00A52766">
      <w:pPr>
        <w:rPr>
          <w:rFonts w:eastAsia="Aptos"/>
          <w:sz w:val="16"/>
        </w:rPr>
      </w:pPr>
      <w:r w:rsidRPr="00A52766">
        <w:rPr>
          <w:rFonts w:eastAsia="Aptos"/>
          <w:sz w:val="16"/>
        </w:rPr>
        <w:t>Prohibiting “stay or pay” provisions</w:t>
      </w:r>
    </w:p>
    <w:p w14:paraId="0F25A785" w14:textId="77777777" w:rsidR="00A52766" w:rsidRPr="00A52766" w:rsidRDefault="00A52766" w:rsidP="00A52766">
      <w:pPr>
        <w:rPr>
          <w:rFonts w:eastAsia="Aptos"/>
          <w:sz w:val="16"/>
        </w:rPr>
      </w:pPr>
      <w:r w:rsidRPr="00A52766">
        <w:rPr>
          <w:rFonts w:eastAsia="Aptos"/>
          <w:sz w:val="16"/>
        </w:rPr>
        <w:t xml:space="preserve">Characterizing </w:t>
      </w:r>
      <w:proofErr w:type="gramStart"/>
      <w:r w:rsidRPr="00A52766">
        <w:rPr>
          <w:rFonts w:eastAsia="Aptos"/>
          <w:sz w:val="16"/>
        </w:rPr>
        <w:t>student-athletes</w:t>
      </w:r>
      <w:proofErr w:type="gramEnd"/>
      <w:r w:rsidRPr="00A52766">
        <w:rPr>
          <w:rFonts w:eastAsia="Aptos"/>
          <w:sz w:val="16"/>
        </w:rPr>
        <w:t xml:space="preserve"> as employees</w:t>
      </w:r>
    </w:p>
    <w:p w14:paraId="32986538" w14:textId="77777777" w:rsidR="00A52766" w:rsidRPr="00A52766" w:rsidRDefault="00A52766" w:rsidP="00A52766">
      <w:pPr>
        <w:rPr>
          <w:rFonts w:eastAsia="Aptos"/>
          <w:sz w:val="16"/>
        </w:rPr>
      </w:pPr>
      <w:r w:rsidRPr="00A52766">
        <w:rPr>
          <w:rFonts w:eastAsia="Aptos"/>
          <w:sz w:val="16"/>
        </w:rPr>
        <w:t>How Does This Memo Impact Recent NLRB Decisions?</w:t>
      </w:r>
    </w:p>
    <w:p w14:paraId="1B6FEF43" w14:textId="77777777" w:rsidR="00A52766" w:rsidRPr="00A52766" w:rsidRDefault="00A52766" w:rsidP="00A52766">
      <w:pPr>
        <w:rPr>
          <w:rFonts w:eastAsia="Aptos"/>
          <w:sz w:val="16"/>
        </w:rPr>
      </w:pPr>
      <w:r w:rsidRPr="00A52766">
        <w:rPr>
          <w:rFonts w:eastAsia="Aptos"/>
          <w:sz w:val="16"/>
        </w:rPr>
        <w:t xml:space="preserve">By rescinding previous GC guidance, </w:t>
      </w:r>
      <w:r w:rsidRPr="00A52766">
        <w:rPr>
          <w:rFonts w:eastAsia="Aptos"/>
          <w:highlight w:val="cyan"/>
          <w:u w:val="single"/>
        </w:rPr>
        <w:t>the new GC is</w:t>
      </w:r>
      <w:r w:rsidRPr="00A52766">
        <w:rPr>
          <w:rFonts w:eastAsia="Aptos"/>
          <w:u w:val="single"/>
        </w:rPr>
        <w:t xml:space="preserve"> also </w:t>
      </w:r>
      <w:r w:rsidRPr="00A52766">
        <w:rPr>
          <w:rFonts w:eastAsia="Aptos"/>
          <w:highlight w:val="cyan"/>
          <w:u w:val="single"/>
        </w:rPr>
        <w:t>signaling</w:t>
      </w:r>
      <w:r w:rsidRPr="00A52766">
        <w:rPr>
          <w:rFonts w:eastAsia="Aptos"/>
          <w:u w:val="single"/>
        </w:rPr>
        <w:t xml:space="preserve"> what is expected to be </w:t>
      </w:r>
      <w:r w:rsidRPr="00A52766">
        <w:rPr>
          <w:rFonts w:eastAsia="Aptos"/>
          <w:highlight w:val="cyan"/>
          <w:u w:val="single"/>
        </w:rPr>
        <w:t>a different approach</w:t>
      </w:r>
      <w:r w:rsidRPr="00A52766">
        <w:rPr>
          <w:rFonts w:eastAsia="Aptos"/>
          <w:sz w:val="16"/>
        </w:rPr>
        <w:t xml:space="preserve"> by the Board </w:t>
      </w:r>
      <w:r w:rsidRPr="00A52766">
        <w:rPr>
          <w:rFonts w:eastAsia="Aptos"/>
          <w:u w:val="single"/>
        </w:rPr>
        <w:t>regarding significant legal issues</w:t>
      </w:r>
      <w:r w:rsidRPr="00A52766">
        <w:rPr>
          <w:rFonts w:eastAsia="Aptos"/>
          <w:sz w:val="16"/>
        </w:rPr>
        <w:t>. For example, the memo rescinds prior GC guidance related to more recent NLRB decisions that changed long-standing labor law including:</w:t>
      </w:r>
    </w:p>
    <w:p w14:paraId="303A8F9E" w14:textId="77777777" w:rsidR="00A52766" w:rsidRPr="00A52766" w:rsidRDefault="00A52766" w:rsidP="00A52766">
      <w:pPr>
        <w:rPr>
          <w:rFonts w:eastAsia="Aptos"/>
          <w:sz w:val="16"/>
        </w:rPr>
      </w:pPr>
      <w:r w:rsidRPr="00A52766">
        <w:rPr>
          <w:rFonts w:eastAsia="Aptos"/>
          <w:sz w:val="16"/>
        </w:rPr>
        <w:t>Whether offering overly broad severance agreements violates the NLRA (McLaren Macomb, 372 NLRB No. 58)</w:t>
      </w:r>
    </w:p>
    <w:p w14:paraId="51A475AB" w14:textId="77777777" w:rsidR="00A52766" w:rsidRPr="00A52766" w:rsidRDefault="00A52766" w:rsidP="00A52766">
      <w:pPr>
        <w:rPr>
          <w:rFonts w:eastAsia="Aptos"/>
          <w:sz w:val="16"/>
        </w:rPr>
      </w:pPr>
      <w:r w:rsidRPr="00A52766">
        <w:rPr>
          <w:rFonts w:eastAsia="Aptos"/>
          <w:sz w:val="16"/>
        </w:rPr>
        <w:t>Whether employers can hold “captive audience” speeches (com Services LLC, 373 NLRB N0. 136)</w:t>
      </w:r>
    </w:p>
    <w:p w14:paraId="2D42EFB9" w14:textId="77777777" w:rsidR="00A52766" w:rsidRPr="00A52766" w:rsidRDefault="00A52766" w:rsidP="00A52766">
      <w:pPr>
        <w:rPr>
          <w:rFonts w:eastAsia="Aptos"/>
          <w:sz w:val="16"/>
        </w:rPr>
      </w:pPr>
      <w:r w:rsidRPr="00A52766">
        <w:rPr>
          <w:rFonts w:eastAsia="Aptos"/>
          <w:sz w:val="16"/>
        </w:rPr>
        <w:t>Expanded scope of demands for recognition and issuing of bargaining order remedies (</w:t>
      </w:r>
      <w:r w:rsidRPr="00A52766">
        <w:rPr>
          <w:rFonts w:eastAsia="Aptos"/>
          <w:b/>
          <w:iCs/>
          <w:highlight w:val="cyan"/>
          <w:u w:val="single"/>
          <w:bdr w:val="single" w:sz="8" w:space="0" w:color="auto"/>
        </w:rPr>
        <w:t>Cemex</w:t>
      </w:r>
      <w:r w:rsidRPr="00A52766">
        <w:rPr>
          <w:rFonts w:eastAsia="Aptos"/>
          <w:sz w:val="16"/>
        </w:rPr>
        <w:t xml:space="preserve"> Construction Materials Pacific, LLC, 372 NLRB No. 130)</w:t>
      </w:r>
    </w:p>
    <w:p w14:paraId="7BF3546F" w14:textId="77777777" w:rsidR="00A52766" w:rsidRPr="00A52766" w:rsidRDefault="00A52766" w:rsidP="00A52766">
      <w:pPr>
        <w:rPr>
          <w:rFonts w:eastAsia="Aptos"/>
          <w:sz w:val="16"/>
        </w:rPr>
      </w:pPr>
      <w:r w:rsidRPr="00A52766">
        <w:rPr>
          <w:rFonts w:eastAsia="Aptos"/>
          <w:sz w:val="16"/>
        </w:rPr>
        <w:t xml:space="preserve">Significantly, </w:t>
      </w:r>
      <w:r w:rsidRPr="00A52766">
        <w:rPr>
          <w:rFonts w:eastAsia="Aptos"/>
          <w:highlight w:val="cyan"/>
          <w:u w:val="single"/>
        </w:rPr>
        <w:t xml:space="preserve">the GC Cowen’s memo </w:t>
      </w:r>
      <w:r w:rsidRPr="00A52766">
        <w:rPr>
          <w:rFonts w:eastAsia="Aptos"/>
          <w:b/>
          <w:iCs/>
          <w:sz w:val="30"/>
          <w:szCs w:val="30"/>
          <w:highlight w:val="cyan"/>
          <w:u w:val="single"/>
          <w:bdr w:val="single" w:sz="8" w:space="0" w:color="auto"/>
        </w:rPr>
        <w:t>does not reverse</w:t>
      </w:r>
      <w:r w:rsidRPr="00A52766">
        <w:rPr>
          <w:rFonts w:eastAsia="Aptos"/>
          <w:highlight w:val="cyan"/>
          <w:u w:val="single"/>
        </w:rPr>
        <w:t xml:space="preserve"> the current application of these recent decisions</w:t>
      </w:r>
      <w:r w:rsidRPr="00A52766">
        <w:rPr>
          <w:rFonts w:eastAsia="Aptos"/>
          <w:sz w:val="16"/>
        </w:rPr>
        <w:t>, but it does indicate the new NLRB may view the rule of labor law differently.</w:t>
      </w:r>
    </w:p>
    <w:p w14:paraId="40FB2A6C"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Absent an overrule, companies will be forced to adhere to Cemex.</w:t>
      </w:r>
    </w:p>
    <w:p w14:paraId="7E975410" w14:textId="77777777" w:rsidR="00A52766" w:rsidRPr="00A52766" w:rsidRDefault="00A52766" w:rsidP="00A52766">
      <w:pPr>
        <w:rPr>
          <w:rFonts w:eastAsia="Calibri"/>
        </w:rPr>
      </w:pPr>
      <w:r w:rsidRPr="00A52766">
        <w:rPr>
          <w:rFonts w:eastAsia="Calibri"/>
          <w:b/>
          <w:bCs/>
          <w:sz w:val="26"/>
        </w:rPr>
        <w:t>McManus 25</w:t>
      </w:r>
      <w:r w:rsidRPr="00A52766">
        <w:rPr>
          <w:rFonts w:eastAsia="Calibri"/>
        </w:rPr>
        <w:t xml:space="preserve">, JD, full-service traditional labor attorney with extensive experience in collective bargaining, grievance management, labor arbitration, and union-related litigation, including matters before the National Labor Relations Board (NLRB), as well as public sector litigation (Megann, December 19, “NLRB Quorum Restored and General Counsel Confirmed,” </w:t>
      </w:r>
      <w:r w:rsidRPr="00A52766">
        <w:rPr>
          <w:rFonts w:eastAsia="Calibri"/>
          <w:i/>
          <w:iCs/>
        </w:rPr>
        <w:t>Labor Relations Law Insider</w:t>
      </w:r>
      <w:r w:rsidRPr="00A52766">
        <w:rPr>
          <w:rFonts w:eastAsia="Calibri"/>
        </w:rPr>
        <w:t>, https://www.laborrelationslawinsider.com/2025/12/nlrb-quorum-restored-and-general-counsel-confirmed/)</w:t>
      </w:r>
    </w:p>
    <w:p w14:paraId="0E80DA0F" w14:textId="77777777" w:rsidR="00A52766" w:rsidRPr="00A52766" w:rsidRDefault="00A52766" w:rsidP="00A52766">
      <w:pPr>
        <w:rPr>
          <w:rFonts w:eastAsia="Calibri"/>
          <w:sz w:val="16"/>
        </w:rPr>
      </w:pPr>
      <w:r w:rsidRPr="00A52766">
        <w:rPr>
          <w:rFonts w:eastAsia="Calibri"/>
          <w:sz w:val="16"/>
        </w:rPr>
        <w:t xml:space="preserve">However, overturning Biden-era precedents will not come so fast. Traditionally, three members are required to overrule </w:t>
      </w:r>
      <w:proofErr w:type="gramStart"/>
      <w:r w:rsidRPr="00A52766">
        <w:rPr>
          <w:rFonts w:eastAsia="Calibri"/>
          <w:sz w:val="16"/>
        </w:rPr>
        <w:t>precedent</w:t>
      </w:r>
      <w:proofErr w:type="gramEnd"/>
      <w:r w:rsidRPr="00A52766">
        <w:rPr>
          <w:rFonts w:eastAsia="Calibri"/>
          <w:sz w:val="16"/>
        </w:rPr>
        <w:t xml:space="preserve">. Murphy and Mayer are Republican appointees, while Prouty is a Democratic appointee, making it highly unlikely the three would issue unanimous decisions on controversial cases, particularly those decided by Prouty during the last administration. </w:t>
      </w:r>
      <w:r w:rsidRPr="00A52766">
        <w:rPr>
          <w:rFonts w:eastAsia="Calibri"/>
          <w:u w:val="single"/>
        </w:rPr>
        <w:t xml:space="preserve">Some of the </w:t>
      </w:r>
      <w:r w:rsidRPr="00A52766">
        <w:rPr>
          <w:rFonts w:eastAsia="Calibri"/>
          <w:highlight w:val="cyan"/>
          <w:u w:val="single"/>
        </w:rPr>
        <w:t>most significant</w:t>
      </w:r>
      <w:r w:rsidRPr="00A52766">
        <w:rPr>
          <w:rFonts w:eastAsia="Calibri"/>
          <w:u w:val="single"/>
        </w:rPr>
        <w:t xml:space="preserve"> issues in these cases </w:t>
      </w:r>
      <w:r w:rsidRPr="00A52766">
        <w:rPr>
          <w:rFonts w:eastAsia="Calibri"/>
          <w:highlight w:val="cyan"/>
          <w:u w:val="single"/>
        </w:rPr>
        <w:t>include</w:t>
      </w:r>
      <w:r w:rsidRPr="00A52766">
        <w:rPr>
          <w:rFonts w:eastAsia="Calibri"/>
          <w:sz w:val="16"/>
        </w:rPr>
        <w:t>:</w:t>
      </w:r>
    </w:p>
    <w:p w14:paraId="003A28D3" w14:textId="77777777" w:rsidR="00A52766" w:rsidRPr="00A52766" w:rsidRDefault="00A52766" w:rsidP="00A52766">
      <w:pPr>
        <w:rPr>
          <w:rFonts w:eastAsia="Calibri"/>
        </w:rPr>
      </w:pPr>
      <w:r w:rsidRPr="00A52766">
        <w:rPr>
          <w:rFonts w:eastAsia="Calibri"/>
          <w:b/>
          <w:iCs/>
          <w:highlight w:val="cyan"/>
          <w:u w:val="single"/>
          <w:bdr w:val="single" w:sz="8" w:space="0" w:color="auto"/>
        </w:rPr>
        <w:t>Cemex</w:t>
      </w:r>
      <w:r w:rsidRPr="00A52766">
        <w:rPr>
          <w:rFonts w:eastAsia="Calibri"/>
        </w:rPr>
        <w:t xml:space="preserve"> </w:t>
      </w:r>
      <w:r w:rsidRPr="00A52766">
        <w:rPr>
          <w:rFonts w:eastAsia="Calibri"/>
          <w:u w:val="single"/>
        </w:rPr>
        <w:t>bargaining orders</w:t>
      </w:r>
    </w:p>
    <w:p w14:paraId="523CE30B" w14:textId="77777777" w:rsidR="00A52766" w:rsidRPr="00A52766" w:rsidRDefault="00A52766" w:rsidP="00A52766">
      <w:pPr>
        <w:rPr>
          <w:rFonts w:eastAsia="Calibri"/>
          <w:sz w:val="16"/>
        </w:rPr>
      </w:pPr>
      <w:r w:rsidRPr="00A52766">
        <w:rPr>
          <w:rFonts w:eastAsia="Calibri"/>
          <w:sz w:val="16"/>
        </w:rPr>
        <w:t>Strict scrutiny of workplace rules, employment and separation agreements</w:t>
      </w:r>
    </w:p>
    <w:p w14:paraId="04DF0647" w14:textId="77777777" w:rsidR="00A52766" w:rsidRPr="00A52766" w:rsidRDefault="00A52766" w:rsidP="00A52766">
      <w:pPr>
        <w:rPr>
          <w:rFonts w:eastAsia="Calibri"/>
          <w:sz w:val="16"/>
        </w:rPr>
      </w:pPr>
      <w:r w:rsidRPr="00A52766">
        <w:rPr>
          <w:rFonts w:eastAsia="Calibri"/>
          <w:b/>
          <w:iCs/>
          <w:u w:val="single"/>
          <w:bdr w:val="single" w:sz="8" w:space="0" w:color="auto"/>
        </w:rPr>
        <w:t>Restrictions on</w:t>
      </w:r>
      <w:r w:rsidRPr="00A52766">
        <w:rPr>
          <w:rFonts w:eastAsia="Calibri"/>
          <w:sz w:val="16"/>
        </w:rPr>
        <w:t xml:space="preserve"> workplace investigations and </w:t>
      </w:r>
      <w:r w:rsidRPr="00A52766">
        <w:rPr>
          <w:rFonts w:eastAsia="Calibri"/>
          <w:b/>
          <w:iCs/>
          <w:u w:val="single"/>
          <w:bdr w:val="single" w:sz="8" w:space="0" w:color="auto"/>
        </w:rPr>
        <w:t>confidentiality instructions</w:t>
      </w:r>
    </w:p>
    <w:p w14:paraId="7B007528" w14:textId="77777777" w:rsidR="00A52766" w:rsidRPr="00A52766" w:rsidRDefault="00A52766" w:rsidP="00A52766">
      <w:pPr>
        <w:rPr>
          <w:rFonts w:eastAsia="Calibri"/>
          <w:sz w:val="16"/>
        </w:rPr>
      </w:pPr>
      <w:r w:rsidRPr="00A52766">
        <w:rPr>
          <w:rFonts w:eastAsia="Calibri"/>
          <w:sz w:val="16"/>
        </w:rPr>
        <w:t>Bans on “captive audience” meetings</w:t>
      </w:r>
    </w:p>
    <w:p w14:paraId="5B9B758B" w14:textId="77777777" w:rsidR="00A52766" w:rsidRPr="00A52766" w:rsidRDefault="00A52766" w:rsidP="00A52766">
      <w:pPr>
        <w:rPr>
          <w:rFonts w:eastAsia="Calibri"/>
          <w:sz w:val="16"/>
        </w:rPr>
      </w:pPr>
      <w:r w:rsidRPr="00A52766">
        <w:rPr>
          <w:rFonts w:eastAsia="Calibri"/>
          <w:sz w:val="16"/>
        </w:rPr>
        <w:t>Weakening contractual management’s rights clauses</w:t>
      </w:r>
    </w:p>
    <w:p w14:paraId="75F932A1" w14:textId="77777777" w:rsidR="00A52766" w:rsidRPr="00A52766" w:rsidRDefault="00A52766" w:rsidP="00A52766">
      <w:pPr>
        <w:rPr>
          <w:rFonts w:eastAsia="Calibri"/>
          <w:sz w:val="16"/>
        </w:rPr>
      </w:pPr>
      <w:r w:rsidRPr="00A52766">
        <w:rPr>
          <w:rFonts w:eastAsia="Calibri"/>
          <w:sz w:val="16"/>
        </w:rPr>
        <w:t>Restrictions on employee discipline for abusive or offensive conduct during protected activity</w:t>
      </w:r>
    </w:p>
    <w:p w14:paraId="74184239" w14:textId="77777777" w:rsidR="00A52766" w:rsidRPr="00A52766" w:rsidRDefault="00A52766" w:rsidP="00A52766">
      <w:pPr>
        <w:rPr>
          <w:rFonts w:eastAsia="Calibri"/>
          <w:sz w:val="16"/>
        </w:rPr>
      </w:pPr>
      <w:r w:rsidRPr="00A52766">
        <w:rPr>
          <w:rFonts w:eastAsia="Calibri"/>
          <w:highlight w:val="cyan"/>
          <w:u w:val="single"/>
        </w:rPr>
        <w:t>Until</w:t>
      </w:r>
      <w:r w:rsidRPr="00A52766">
        <w:rPr>
          <w:rFonts w:eastAsia="Calibri"/>
          <w:u w:val="single"/>
        </w:rPr>
        <w:t xml:space="preserve"> the </w:t>
      </w:r>
      <w:r w:rsidRPr="00A52766">
        <w:rPr>
          <w:rFonts w:eastAsia="Calibri"/>
          <w:highlight w:val="cyan"/>
          <w:u w:val="single"/>
        </w:rPr>
        <w:t xml:space="preserve">Biden-era precedent is overturned, </w:t>
      </w:r>
      <w:r w:rsidRPr="00A52766">
        <w:rPr>
          <w:rFonts w:eastAsia="Calibri"/>
          <w:b/>
          <w:iCs/>
          <w:sz w:val="30"/>
          <w:szCs w:val="30"/>
          <w:highlight w:val="cyan"/>
          <w:u w:val="single"/>
          <w:bdr w:val="single" w:sz="8" w:space="0" w:color="auto"/>
        </w:rPr>
        <w:t>employers will continue to be held to its standards</w:t>
      </w:r>
      <w:r w:rsidRPr="00A52766">
        <w:rPr>
          <w:rFonts w:eastAsia="Calibri"/>
          <w:sz w:val="16"/>
        </w:rPr>
        <w:t xml:space="preserve">. Husch Blackwell’s Traditional Labor Relations Practice Group </w:t>
      </w:r>
      <w:proofErr w:type="gramStart"/>
      <w:r w:rsidRPr="00A52766">
        <w:rPr>
          <w:rFonts w:eastAsia="Calibri"/>
          <w:sz w:val="16"/>
        </w:rPr>
        <w:t>is monitoring</w:t>
      </w:r>
      <w:proofErr w:type="gramEnd"/>
      <w:r w:rsidRPr="00A52766">
        <w:rPr>
          <w:rFonts w:eastAsia="Calibri"/>
          <w:sz w:val="16"/>
        </w:rPr>
        <w:t xml:space="preserve"> all developments and will provide updates as additional information becomes available.</w:t>
      </w:r>
    </w:p>
    <w:p w14:paraId="61B168BC" w14:textId="77777777" w:rsidR="00A52766" w:rsidRPr="00A52766" w:rsidRDefault="00A52766" w:rsidP="00A52766">
      <w:pPr>
        <w:rPr>
          <w:rFonts w:eastAsia="Calibri"/>
          <w:sz w:val="16"/>
        </w:rPr>
      </w:pPr>
    </w:p>
    <w:p w14:paraId="6E0BE104" w14:textId="77777777" w:rsidR="00A52766" w:rsidRPr="00A52766" w:rsidRDefault="00A52766" w:rsidP="00A52766">
      <w:pPr>
        <w:keepNext/>
        <w:keepLines/>
        <w:spacing w:before="40" w:after="0"/>
        <w:outlineLvl w:val="3"/>
        <w:rPr>
          <w:rFonts w:eastAsia="Times New Roman" w:cs="Times New Roman"/>
          <w:b/>
          <w:iCs/>
          <w:sz w:val="26"/>
        </w:rPr>
      </w:pPr>
      <w:r w:rsidRPr="00A52766">
        <w:rPr>
          <w:rFonts w:eastAsia="Times New Roman" w:cs="Times New Roman"/>
          <w:b/>
          <w:iCs/>
          <w:sz w:val="26"/>
        </w:rPr>
        <w:t>A major decision using Cemex was made last month.</w:t>
      </w:r>
    </w:p>
    <w:p w14:paraId="58C445CC" w14:textId="77777777" w:rsidR="00A52766" w:rsidRPr="00A52766" w:rsidRDefault="00A52766" w:rsidP="00A52766">
      <w:pPr>
        <w:rPr>
          <w:rFonts w:eastAsia="Calibri"/>
        </w:rPr>
      </w:pPr>
      <w:r w:rsidRPr="00A52766">
        <w:rPr>
          <w:rFonts w:eastAsia="Calibri"/>
          <w:b/>
          <w:bCs/>
          <w:sz w:val="26"/>
        </w:rPr>
        <w:t>Kingston 26</w:t>
      </w:r>
      <w:r w:rsidRPr="00A52766">
        <w:rPr>
          <w:rFonts w:eastAsia="Calibri"/>
        </w:rPr>
        <w:t>, 40-year career covering commodities, most of the time at S&amp;P Global Platts. He created the Dated Brent benchmark, now the world’s most important crude oil marker. He was Director of Oil, Director of News, the editor in chief of Platts Oilgram News and the “talking head” for Platts on numerous media outlets, including CNBC, Fox Business and Canada’s BNN. He covered metals before joining Platts and then spent a year running Platts’ metals business as well. He was awarded the International Association of Energy Economics Award for Excellence in Written Journalism in 2015. In 2010, he won two Corporate Achievement Awards from McGraw-Hill, an extremely rare accomplishment, one for steering coverage of the BP Deepwater Horizon disaster and the other for the launch of a public affairs television show, Platts Energy Week. (John, February 20, “Court says small trucking company must negotiate with union defeated in a vote,” Freight Waves, https://www.freightwaves.com/news/court-says-small-trucking-company-must-negotiate-with-union-defeated-in-a-vote)</w:t>
      </w:r>
    </w:p>
    <w:p w14:paraId="7CB679F3" w14:textId="77777777" w:rsidR="00A52766" w:rsidRPr="00A52766" w:rsidRDefault="00A52766" w:rsidP="00A52766">
      <w:pPr>
        <w:rPr>
          <w:rFonts w:eastAsia="Calibri"/>
          <w:sz w:val="16"/>
        </w:rPr>
      </w:pPr>
      <w:r w:rsidRPr="00A52766">
        <w:rPr>
          <w:rFonts w:eastAsia="Calibri"/>
          <w:sz w:val="16"/>
        </w:rPr>
        <w:t xml:space="preserve">However, it was what happened prior to the vote that ultimately led to the NLRB decision and affirmation in federal court. </w:t>
      </w:r>
      <w:r w:rsidRPr="00A52766">
        <w:rPr>
          <w:rFonts w:eastAsia="Calibri"/>
          <w:u w:val="single"/>
        </w:rPr>
        <w:t>The agency</w:t>
      </w:r>
      <w:r w:rsidRPr="00A52766">
        <w:rPr>
          <w:rFonts w:eastAsia="Calibri"/>
          <w:sz w:val="16"/>
        </w:rPr>
        <w:t xml:space="preserve">, now </w:t>
      </w:r>
      <w:r w:rsidRPr="00A52766">
        <w:rPr>
          <w:rFonts w:eastAsia="Calibri"/>
          <w:u w:val="single"/>
        </w:rPr>
        <w:t>backed by a federal court of appeals</w:t>
      </w:r>
      <w:r w:rsidRPr="00A52766">
        <w:rPr>
          <w:rFonts w:eastAsia="Calibri"/>
          <w:sz w:val="16"/>
        </w:rPr>
        <w:t xml:space="preserve">, </w:t>
      </w:r>
      <w:r w:rsidRPr="00A52766">
        <w:rPr>
          <w:rFonts w:eastAsia="Calibri"/>
          <w:u w:val="single"/>
        </w:rPr>
        <w:t>is that</w:t>
      </w:r>
      <w:r w:rsidRPr="00A52766">
        <w:rPr>
          <w:rFonts w:eastAsia="Calibri"/>
          <w:sz w:val="16"/>
        </w:rPr>
        <w:t xml:space="preserve"> the behavior of </w:t>
      </w:r>
      <w:r w:rsidRPr="00A52766">
        <w:rPr>
          <w:rFonts w:eastAsia="Calibri"/>
          <w:b/>
          <w:iCs/>
          <w:highlight w:val="cyan"/>
          <w:u w:val="single"/>
          <w:bdr w:val="single" w:sz="8" w:space="0" w:color="auto"/>
        </w:rPr>
        <w:t>Garten</w:t>
      </w:r>
      <w:r w:rsidRPr="00A52766">
        <w:rPr>
          <w:rFonts w:eastAsia="Calibri"/>
          <w:sz w:val="16"/>
        </w:rPr>
        <w:t xml:space="preserve"> management during the card authorization drive and up to the election </w:t>
      </w:r>
      <w:r w:rsidRPr="00A52766">
        <w:rPr>
          <w:rFonts w:eastAsia="Calibri"/>
          <w:highlight w:val="cyan"/>
          <w:u w:val="single"/>
        </w:rPr>
        <w:t>violated federal laws</w:t>
      </w:r>
      <w:r w:rsidRPr="00A52766">
        <w:rPr>
          <w:rFonts w:eastAsia="Calibri"/>
          <w:u w:val="single"/>
        </w:rPr>
        <w:t xml:space="preserve"> regarding meddling with the process</w:t>
      </w:r>
      <w:r w:rsidRPr="00A52766">
        <w:rPr>
          <w:rFonts w:eastAsia="Calibri"/>
          <w:sz w:val="16"/>
        </w:rPr>
        <w:t xml:space="preserve">. </w:t>
      </w:r>
    </w:p>
    <w:p w14:paraId="7F714D1E" w14:textId="77777777" w:rsidR="00A52766" w:rsidRPr="00A52766" w:rsidRDefault="00A52766" w:rsidP="00A52766">
      <w:pPr>
        <w:rPr>
          <w:rFonts w:eastAsia="Calibri"/>
          <w:sz w:val="16"/>
        </w:rPr>
      </w:pPr>
      <w:r w:rsidRPr="00A52766">
        <w:rPr>
          <w:rFonts w:eastAsia="Calibri"/>
          <w:sz w:val="16"/>
        </w:rPr>
        <w:t xml:space="preserve">As a result, </w:t>
      </w:r>
      <w:r w:rsidRPr="00A52766">
        <w:rPr>
          <w:rFonts w:eastAsia="Calibri"/>
          <w:highlight w:val="cyan"/>
          <w:u w:val="single"/>
        </w:rPr>
        <w:t>the NLRB handed down a</w:t>
      </w:r>
      <w:r w:rsidRPr="00A52766">
        <w:rPr>
          <w:rFonts w:eastAsia="Calibri"/>
          <w:u w:val="single"/>
        </w:rPr>
        <w:t xml:space="preserve"> “Gissel” </w:t>
      </w:r>
      <w:r w:rsidRPr="00A52766">
        <w:rPr>
          <w:rFonts w:eastAsia="Calibri"/>
          <w:highlight w:val="cyan"/>
          <w:u w:val="single"/>
        </w:rPr>
        <w:t>order</w:t>
      </w:r>
      <w:r w:rsidRPr="00A52766">
        <w:rPr>
          <w:rFonts w:eastAsia="Calibri"/>
          <w:u w:val="single"/>
        </w:rPr>
        <w:t xml:space="preserve">, which was </w:t>
      </w:r>
      <w:r w:rsidRPr="00A52766">
        <w:rPr>
          <w:rFonts w:eastAsia="Calibri"/>
          <w:highlight w:val="cyan"/>
          <w:u w:val="single"/>
        </w:rPr>
        <w:t>affirmed by the appellate court</w:t>
      </w:r>
      <w:r w:rsidRPr="00A52766">
        <w:rPr>
          <w:rFonts w:eastAsia="Calibri"/>
          <w:u w:val="single"/>
        </w:rPr>
        <w:t>.</w:t>
      </w:r>
      <w:r w:rsidRPr="00A52766">
        <w:rPr>
          <w:rFonts w:eastAsia="Calibri"/>
          <w:sz w:val="16"/>
        </w:rPr>
        <w:t xml:space="preserve"> The term comes out of an NLRB action from 1969 in a case against Gissel Packing Co.</w:t>
      </w:r>
    </w:p>
    <w:p w14:paraId="38A88331" w14:textId="77777777" w:rsidR="00A52766" w:rsidRPr="00A52766" w:rsidRDefault="00A52766" w:rsidP="00A52766">
      <w:pPr>
        <w:rPr>
          <w:rFonts w:eastAsia="Calibri"/>
          <w:sz w:val="16"/>
        </w:rPr>
      </w:pPr>
      <w:r w:rsidRPr="00A52766">
        <w:rPr>
          <w:rFonts w:eastAsia="Calibri"/>
          <w:sz w:val="16"/>
        </w:rPr>
        <w:t>In summing up what the NLRB did, the appellate court said the federal agency had “determined that the effects of Garten’s coercive conduct were so pervasive that employees would be best protected by a Gissel bargaining order, requiring Garten to bargain with the union.”</w:t>
      </w:r>
    </w:p>
    <w:p w14:paraId="33BDBC0E" w14:textId="77777777" w:rsidR="00A52766" w:rsidRPr="00A52766" w:rsidRDefault="00A52766" w:rsidP="00A52766">
      <w:pPr>
        <w:rPr>
          <w:rFonts w:eastAsia="Calibri"/>
          <w:sz w:val="16"/>
        </w:rPr>
      </w:pPr>
      <w:r w:rsidRPr="00A52766">
        <w:rPr>
          <w:rFonts w:eastAsia="Calibri"/>
          <w:sz w:val="16"/>
        </w:rPr>
        <w:t xml:space="preserve">The appellate court summed up several of the actions taken by Garten management that it said had constituted “coercive conduct.” </w:t>
      </w:r>
    </w:p>
    <w:p w14:paraId="10E422FB" w14:textId="77777777" w:rsidR="00A52766" w:rsidRPr="00A52766" w:rsidRDefault="00A52766" w:rsidP="00A52766">
      <w:pPr>
        <w:rPr>
          <w:rFonts w:eastAsia="Calibri"/>
          <w:sz w:val="16"/>
        </w:rPr>
      </w:pPr>
      <w:r w:rsidRPr="00A52766">
        <w:rPr>
          <w:rFonts w:eastAsia="Calibri"/>
          <w:sz w:val="16"/>
        </w:rPr>
        <w:t>The actions included a supervisor bringing an employee into an office to ask who among the employees was leading the push for unionization; a veiled threat by Tommy Garten, a member of the family that owns the company, that a contract with the paper mill would likely not be renewed if a union was in place; and a disciplining of two employees for allegations of improper union activity on the job.</w:t>
      </w:r>
    </w:p>
    <w:p w14:paraId="1B1EAC03" w14:textId="77777777" w:rsidR="00A52766" w:rsidRPr="00A52766" w:rsidRDefault="00A52766" w:rsidP="00A52766">
      <w:pPr>
        <w:rPr>
          <w:rFonts w:eastAsia="Calibri"/>
          <w:sz w:val="16"/>
        </w:rPr>
      </w:pPr>
      <w:r w:rsidRPr="00A52766">
        <w:rPr>
          <w:rFonts w:eastAsia="Calibri"/>
          <w:sz w:val="16"/>
        </w:rPr>
        <w:t xml:space="preserve">An email to the attorney who represented Garten in the legal action had not been responded to by publication time. </w:t>
      </w:r>
    </w:p>
    <w:p w14:paraId="02B9A4BE" w14:textId="77777777" w:rsidR="00A52766" w:rsidRPr="00A52766" w:rsidRDefault="00A52766" w:rsidP="00A52766">
      <w:pPr>
        <w:rPr>
          <w:rFonts w:eastAsia="Calibri"/>
          <w:sz w:val="16"/>
        </w:rPr>
      </w:pPr>
      <w:r w:rsidRPr="00A52766">
        <w:rPr>
          <w:rFonts w:eastAsia="Calibri"/>
          <w:sz w:val="16"/>
        </w:rPr>
        <w:t>What Gissel says</w:t>
      </w:r>
    </w:p>
    <w:p w14:paraId="26F1C299" w14:textId="77777777" w:rsidR="00A52766" w:rsidRPr="00A52766" w:rsidRDefault="00A52766" w:rsidP="00A52766">
      <w:pPr>
        <w:rPr>
          <w:rFonts w:eastAsia="Calibri"/>
          <w:sz w:val="16"/>
        </w:rPr>
      </w:pPr>
      <w:r w:rsidRPr="00A52766">
        <w:rPr>
          <w:rFonts w:eastAsia="Calibri"/>
          <w:sz w:val="16"/>
        </w:rPr>
        <w:t>Citing the wording in the Gissel case, the 4th Circuit said the NLRB can “order an employer to bargain with a union in one of two circumstances: exceptional cases marked by outrageous and pervasive unfair labor practices; and in less extraordinary cases marked by less pervasive practices which nonetheless still have the tendency to undermine majority strength and impede the election processes.”</w:t>
      </w:r>
    </w:p>
    <w:p w14:paraId="23C33C8E" w14:textId="77777777" w:rsidR="00A52766" w:rsidRPr="00A52766" w:rsidRDefault="00A52766" w:rsidP="00A52766">
      <w:pPr>
        <w:rPr>
          <w:rFonts w:eastAsia="Calibri"/>
          <w:sz w:val="16"/>
        </w:rPr>
      </w:pPr>
      <w:r w:rsidRPr="00A52766">
        <w:rPr>
          <w:rFonts w:eastAsia="Calibri"/>
          <w:sz w:val="16"/>
        </w:rPr>
        <w:t xml:space="preserve">Card </w:t>
      </w:r>
      <w:proofErr w:type="gramStart"/>
      <w:r w:rsidRPr="00A52766">
        <w:rPr>
          <w:rFonts w:eastAsia="Calibri"/>
          <w:sz w:val="16"/>
        </w:rPr>
        <w:t>check</w:t>
      </w:r>
      <w:proofErr w:type="gramEnd"/>
      <w:r w:rsidRPr="00A52766">
        <w:rPr>
          <w:rFonts w:eastAsia="Calibri"/>
          <w:sz w:val="16"/>
        </w:rPr>
        <w:t xml:space="preserve"> a side issue</w:t>
      </w:r>
    </w:p>
    <w:p w14:paraId="13F6DD52" w14:textId="77777777" w:rsidR="00A52766" w:rsidRPr="00A52766" w:rsidRDefault="00A52766" w:rsidP="00A52766">
      <w:pPr>
        <w:rPr>
          <w:rFonts w:eastAsia="Calibri"/>
          <w:sz w:val="16"/>
        </w:rPr>
      </w:pPr>
      <w:r w:rsidRPr="00A52766">
        <w:rPr>
          <w:rFonts w:eastAsia="Calibri"/>
          <w:sz w:val="16"/>
        </w:rPr>
        <w:t xml:space="preserve">The </w:t>
      </w:r>
      <w:r w:rsidRPr="00A52766">
        <w:rPr>
          <w:rFonts w:eastAsia="Calibri"/>
          <w:highlight w:val="cyan"/>
          <w:u w:val="single"/>
        </w:rPr>
        <w:t>Garten</w:t>
      </w:r>
      <w:r w:rsidRPr="00A52766">
        <w:rPr>
          <w:rFonts w:eastAsia="Calibri"/>
          <w:u w:val="single"/>
        </w:rPr>
        <w:t xml:space="preserve"> case</w:t>
      </w:r>
      <w:r w:rsidRPr="00A52766">
        <w:rPr>
          <w:rFonts w:eastAsia="Calibri"/>
          <w:sz w:val="16"/>
        </w:rPr>
        <w:t xml:space="preserve"> might </w:t>
      </w:r>
      <w:r w:rsidRPr="00A52766">
        <w:rPr>
          <w:rFonts w:eastAsia="Calibri"/>
          <w:highlight w:val="cyan"/>
          <w:u w:val="single"/>
        </w:rPr>
        <w:t xml:space="preserve">have become a </w:t>
      </w:r>
      <w:r w:rsidRPr="00A52766">
        <w:rPr>
          <w:rFonts w:eastAsia="Calibri"/>
          <w:b/>
          <w:iCs/>
          <w:highlight w:val="cyan"/>
          <w:u w:val="single"/>
          <w:bdr w:val="single" w:sz="8" w:space="0" w:color="auto"/>
        </w:rPr>
        <w:t>test case</w:t>
      </w:r>
      <w:r w:rsidRPr="00A52766">
        <w:rPr>
          <w:rFonts w:eastAsia="Calibri"/>
          <w:highlight w:val="cyan"/>
          <w:u w:val="single"/>
        </w:rPr>
        <w:t xml:space="preserve"> for</w:t>
      </w:r>
      <w:r w:rsidRPr="00A52766">
        <w:rPr>
          <w:rFonts w:eastAsia="Calibri"/>
          <w:u w:val="single"/>
        </w:rPr>
        <w:t xml:space="preserve"> the </w:t>
      </w:r>
      <w:r w:rsidRPr="00A52766">
        <w:rPr>
          <w:rFonts w:eastAsia="Calibri"/>
          <w:b/>
          <w:iCs/>
          <w:highlight w:val="cyan"/>
          <w:u w:val="single"/>
          <w:bdr w:val="single" w:sz="8" w:space="0" w:color="auto"/>
        </w:rPr>
        <w:t>Cemex</w:t>
      </w:r>
      <w:r w:rsidRPr="00A52766">
        <w:rPr>
          <w:rFonts w:eastAsia="Calibri"/>
          <w:u w:val="single"/>
        </w:rPr>
        <w:t xml:space="preserve"> decision</w:t>
      </w:r>
      <w:r w:rsidRPr="00A52766">
        <w:rPr>
          <w:rFonts w:eastAsia="Calibri"/>
          <w:sz w:val="16"/>
        </w:rPr>
        <w:t xml:space="preserve">. In 2023, as this summary of the Cemex case from the Fisher Phillips law firms spells out, the NLRB in a case involving more than 350 drivers at Cemex Construction Materials Pacific set new standards for when a company would be required to recognize a union. </w:t>
      </w:r>
    </w:p>
    <w:p w14:paraId="00953C14" w14:textId="77777777" w:rsidR="00A52766" w:rsidRPr="00A52766" w:rsidRDefault="00A52766" w:rsidP="00A52766">
      <w:pPr>
        <w:rPr>
          <w:rFonts w:eastAsia="Calibri"/>
          <w:sz w:val="16"/>
        </w:rPr>
      </w:pPr>
      <w:r w:rsidRPr="00A52766">
        <w:rPr>
          <w:rFonts w:eastAsia="Calibri"/>
          <w:sz w:val="16"/>
        </w:rPr>
        <w:t xml:space="preserve">One possible avenue for a union to receive that recognition: </w:t>
      </w:r>
      <w:proofErr w:type="gramStart"/>
      <w:r w:rsidRPr="00A52766">
        <w:rPr>
          <w:rFonts w:eastAsia="Calibri"/>
          <w:sz w:val="16"/>
        </w:rPr>
        <w:t>a majority of</w:t>
      </w:r>
      <w:proofErr w:type="gramEnd"/>
      <w:r w:rsidRPr="00A52766">
        <w:rPr>
          <w:rFonts w:eastAsia="Calibri"/>
          <w:sz w:val="16"/>
        </w:rPr>
        <w:t xml:space="preserve"> card authorizations, as was presented to Garten management before the actual representation </w:t>
      </w:r>
      <w:proofErr w:type="gramStart"/>
      <w:r w:rsidRPr="00A52766">
        <w:rPr>
          <w:rFonts w:eastAsia="Calibri"/>
          <w:sz w:val="16"/>
        </w:rPr>
        <w:t>vote</w:t>
      </w:r>
      <w:proofErr w:type="gramEnd"/>
      <w:r w:rsidRPr="00A52766">
        <w:rPr>
          <w:rFonts w:eastAsia="Calibri"/>
          <w:sz w:val="16"/>
        </w:rPr>
        <w:t xml:space="preserve"> fell short. </w:t>
      </w:r>
    </w:p>
    <w:p w14:paraId="782E81F6" w14:textId="77777777" w:rsidR="00A52766" w:rsidRPr="00A52766" w:rsidRDefault="00A52766" w:rsidP="00A52766">
      <w:pPr>
        <w:rPr>
          <w:rFonts w:eastAsia="Calibri"/>
          <w:sz w:val="16"/>
        </w:rPr>
      </w:pPr>
      <w:r w:rsidRPr="00A52766">
        <w:rPr>
          <w:rFonts w:eastAsia="Calibri"/>
          <w:sz w:val="16"/>
        </w:rPr>
        <w:t>Or as the NLRB described it in a prepared statement released in conjunction with the Cemex decision, “</w:t>
      </w:r>
      <w:r w:rsidRPr="00A52766">
        <w:rPr>
          <w:rFonts w:eastAsia="Calibri"/>
          <w:u w:val="single"/>
        </w:rPr>
        <w:t>under the new framework</w:t>
      </w:r>
      <w:r w:rsidRPr="00A52766">
        <w:rPr>
          <w:rFonts w:eastAsia="Calibri"/>
          <w:sz w:val="16"/>
        </w:rPr>
        <w:t xml:space="preserve">, </w:t>
      </w:r>
      <w:r w:rsidRPr="00A52766">
        <w:rPr>
          <w:rFonts w:eastAsia="Calibri"/>
          <w:u w:val="single"/>
        </w:rPr>
        <w:t>when a union requests recognition on the basis that a majority of employees in an appropriate bargaining unit have designated the union as their representative</w:t>
      </w:r>
      <w:r w:rsidRPr="00A52766">
        <w:rPr>
          <w:rFonts w:eastAsia="Calibri"/>
          <w:sz w:val="16"/>
        </w:rPr>
        <w:t xml:space="preserve">, </w:t>
      </w:r>
      <w:r w:rsidRPr="00A52766">
        <w:rPr>
          <w:rFonts w:eastAsia="Calibri"/>
          <w:u w:val="single"/>
        </w:rPr>
        <w:t>an employer must either recognize and bargain</w:t>
      </w:r>
      <w:r w:rsidRPr="00A52766">
        <w:rPr>
          <w:rFonts w:eastAsia="Calibri"/>
          <w:sz w:val="16"/>
        </w:rPr>
        <w:t xml:space="preserve"> with the union or promptly file a…petition seeking an election.”</w:t>
      </w:r>
    </w:p>
    <w:p w14:paraId="2B3CAB23" w14:textId="77777777" w:rsidR="00A52766" w:rsidRPr="00A52766" w:rsidRDefault="00A52766" w:rsidP="00A52766">
      <w:pPr>
        <w:rPr>
          <w:rFonts w:eastAsia="Calibri"/>
        </w:rPr>
      </w:pPr>
    </w:p>
    <w:p w14:paraId="517E2AF7" w14:textId="77777777" w:rsidR="00A52766" w:rsidRPr="00A52766" w:rsidRDefault="00A52766" w:rsidP="00A52766">
      <w:pPr>
        <w:keepNext/>
        <w:keepLines/>
        <w:pageBreakBefore/>
        <w:spacing w:before="40" w:after="0"/>
        <w:jc w:val="center"/>
        <w:outlineLvl w:val="2"/>
        <w:rPr>
          <w:rFonts w:eastAsia="Aptos" w:cs="Times New Roman"/>
          <w:b/>
          <w:sz w:val="32"/>
          <w:szCs w:val="24"/>
          <w:u w:val="single"/>
        </w:rPr>
      </w:pPr>
      <w:r w:rsidRPr="00A52766">
        <w:rPr>
          <w:rFonts w:eastAsia="Aptos" w:cs="Times New Roman"/>
          <w:b/>
          <w:sz w:val="32"/>
          <w:szCs w:val="24"/>
          <w:u w:val="single"/>
        </w:rPr>
        <w:t>Link UQ---AT: Tech M&amp;A Up Now---1NR</w:t>
      </w:r>
    </w:p>
    <w:p w14:paraId="3BB02D13"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2025 M&amp;A numbers were down.</w:t>
      </w:r>
    </w:p>
    <w:p w14:paraId="70BE0B5D" w14:textId="77777777" w:rsidR="00A52766" w:rsidRPr="00A52766" w:rsidRDefault="00A52766" w:rsidP="00A52766">
      <w:pPr>
        <w:rPr>
          <w:rFonts w:eastAsia="Aptos"/>
        </w:rPr>
      </w:pPr>
      <w:r w:rsidRPr="00A52766">
        <w:rPr>
          <w:rFonts w:eastAsia="Aptos"/>
          <w:b/>
          <w:bCs/>
          <w:sz w:val="26"/>
        </w:rPr>
        <w:t>Mercurio 25</w:t>
      </w:r>
      <w:r w:rsidRPr="00A52766">
        <w:rPr>
          <w:rFonts w:eastAsia="Aptos"/>
        </w:rPr>
        <w:t>, Principal and Chair of the Firm's Business Law and Transactions' Practice Group, strategic advisor and partner to entrepreneurs. (Michael, August 4, “Deal Flow Thawing: Is the M&amp;A Market Finally Finding Its Footing?” Offit Kurman, https://www.offitkurman.com/offit-kurman-blogs/ma-market-outlook-valuations-due-diligence-2025)</w:t>
      </w:r>
    </w:p>
    <w:p w14:paraId="45C6EA58" w14:textId="77777777" w:rsidR="00A52766" w:rsidRPr="00A52766" w:rsidRDefault="00A52766" w:rsidP="00A52766">
      <w:pPr>
        <w:rPr>
          <w:rFonts w:eastAsia="Aptos"/>
          <w:sz w:val="16"/>
        </w:rPr>
      </w:pPr>
      <w:r w:rsidRPr="00A52766">
        <w:rPr>
          <w:rFonts w:eastAsia="Aptos"/>
          <w:sz w:val="16"/>
        </w:rPr>
        <w:t xml:space="preserve">Banks are still lending, but </w:t>
      </w:r>
      <w:r w:rsidRPr="00A52766">
        <w:rPr>
          <w:rFonts w:eastAsia="Aptos"/>
          <w:highlight w:val="cyan"/>
          <w:u w:val="single"/>
        </w:rPr>
        <w:t xml:space="preserve">there </w:t>
      </w:r>
      <w:proofErr w:type="gramStart"/>
      <w:r w:rsidRPr="00A52766">
        <w:rPr>
          <w:rFonts w:eastAsia="Aptos"/>
          <w:highlight w:val="cyan"/>
          <w:u w:val="single"/>
        </w:rPr>
        <w:t>is</w:t>
      </w:r>
      <w:proofErr w:type="gramEnd"/>
      <w:r w:rsidRPr="00A52766">
        <w:rPr>
          <w:rFonts w:eastAsia="Aptos"/>
          <w:highlight w:val="cyan"/>
          <w:u w:val="single"/>
        </w:rPr>
        <w:t xml:space="preserve"> an </w:t>
      </w:r>
      <w:r w:rsidRPr="00A52766">
        <w:rPr>
          <w:rFonts w:eastAsia="Aptos"/>
          <w:b/>
          <w:iCs/>
          <w:highlight w:val="cyan"/>
          <w:u w:val="single"/>
          <w:bdr w:val="single" w:sz="8" w:space="0" w:color="auto"/>
        </w:rPr>
        <w:t>increased</w:t>
      </w:r>
      <w:r w:rsidRPr="00A52766">
        <w:rPr>
          <w:rFonts w:eastAsia="Aptos"/>
          <w:u w:val="single"/>
        </w:rPr>
        <w:t xml:space="preserve"> level of </w:t>
      </w:r>
      <w:r w:rsidRPr="00A52766">
        <w:rPr>
          <w:rFonts w:eastAsia="Aptos"/>
          <w:b/>
          <w:iCs/>
          <w:highlight w:val="cyan"/>
          <w:u w:val="single"/>
          <w:bdr w:val="single" w:sz="8" w:space="0" w:color="auto"/>
        </w:rPr>
        <w:t>caution</w:t>
      </w:r>
      <w:r w:rsidRPr="00A52766">
        <w:rPr>
          <w:rFonts w:eastAsia="Aptos"/>
          <w:highlight w:val="cyan"/>
          <w:u w:val="single"/>
        </w:rPr>
        <w:t xml:space="preserve"> and a </w:t>
      </w:r>
      <w:r w:rsidRPr="00A52766">
        <w:rPr>
          <w:rFonts w:eastAsia="Aptos"/>
          <w:b/>
          <w:iCs/>
          <w:highlight w:val="cyan"/>
          <w:u w:val="single"/>
          <w:bdr w:val="single" w:sz="8" w:space="0" w:color="auto"/>
        </w:rPr>
        <w:t>decreased appetite</w:t>
      </w:r>
      <w:r w:rsidRPr="00A52766">
        <w:rPr>
          <w:rFonts w:eastAsia="Aptos"/>
          <w:highlight w:val="cyan"/>
          <w:u w:val="single"/>
        </w:rPr>
        <w:t xml:space="preserve"> for risk</w:t>
      </w:r>
      <w:r w:rsidRPr="00A52766">
        <w:rPr>
          <w:rFonts w:eastAsia="Aptos"/>
          <w:sz w:val="16"/>
        </w:rPr>
        <w:t>. We’ve seen situations where buyers get a term sheet for, say, $8 million in debt financing, only to find that after diligence or revised financials, the deal no longer pencils out, or the loan size is cut. That kind of late-stage shift can derail even the most promising transaction.</w:t>
      </w:r>
    </w:p>
    <w:p w14:paraId="7B18F9AC" w14:textId="77777777" w:rsidR="00A52766" w:rsidRPr="00A52766" w:rsidRDefault="00A52766" w:rsidP="00A52766">
      <w:pPr>
        <w:rPr>
          <w:rFonts w:eastAsia="Aptos"/>
          <w:sz w:val="16"/>
        </w:rPr>
      </w:pPr>
      <w:r w:rsidRPr="00A52766">
        <w:rPr>
          <w:rFonts w:eastAsia="Aptos"/>
          <w:sz w:val="16"/>
        </w:rPr>
        <w:t>That’s why it’s more important than ever to stress-test the deal early. Build in buffers, anticipate lender concerns, and don’t underestimate the importance of aligning everyone (seller, buyer, and lender) on realistic numbers from the start.</w:t>
      </w:r>
    </w:p>
    <w:p w14:paraId="082F352C" w14:textId="77777777" w:rsidR="00A52766" w:rsidRPr="00A52766" w:rsidRDefault="00A52766" w:rsidP="00A52766">
      <w:pPr>
        <w:rPr>
          <w:rFonts w:eastAsia="Aptos"/>
          <w:sz w:val="16"/>
        </w:rPr>
      </w:pPr>
      <w:r w:rsidRPr="00A52766">
        <w:rPr>
          <w:rFonts w:eastAsia="Aptos"/>
          <w:u w:val="single"/>
        </w:rPr>
        <w:t xml:space="preserve">The </w:t>
      </w:r>
      <w:r w:rsidRPr="00A52766">
        <w:rPr>
          <w:rFonts w:eastAsia="Aptos"/>
          <w:highlight w:val="cyan"/>
          <w:u w:val="single"/>
        </w:rPr>
        <w:t>M&amp;A market may</w:t>
      </w:r>
      <w:r w:rsidRPr="00A52766">
        <w:rPr>
          <w:rFonts w:eastAsia="Aptos"/>
          <w:u w:val="single"/>
        </w:rPr>
        <w:t xml:space="preserve"> </w:t>
      </w:r>
      <w:r w:rsidRPr="00A52766">
        <w:rPr>
          <w:rFonts w:eastAsia="Aptos"/>
          <w:b/>
          <w:iCs/>
          <w:highlight w:val="cyan"/>
          <w:u w:val="single"/>
          <w:bdr w:val="single" w:sz="8" w:space="0" w:color="auto"/>
        </w:rPr>
        <w:t>not</w:t>
      </w:r>
      <w:r w:rsidRPr="00A52766">
        <w:rPr>
          <w:rFonts w:eastAsia="Aptos"/>
          <w:u w:val="single"/>
        </w:rPr>
        <w:t xml:space="preserve"> be </w:t>
      </w:r>
      <w:r w:rsidRPr="00A52766">
        <w:rPr>
          <w:rFonts w:eastAsia="Aptos"/>
          <w:b/>
          <w:iCs/>
          <w:highlight w:val="cyan"/>
          <w:u w:val="single"/>
          <w:bdr w:val="single" w:sz="8" w:space="0" w:color="auto"/>
        </w:rPr>
        <w:t>booming</w:t>
      </w:r>
      <w:r w:rsidRPr="00A52766">
        <w:rPr>
          <w:rFonts w:eastAsia="Aptos"/>
          <w:sz w:val="16"/>
        </w:rPr>
        <w:t xml:space="preserve">, but the </w:t>
      </w:r>
      <w:r w:rsidRPr="00A52766">
        <w:rPr>
          <w:rFonts w:eastAsia="Aptos"/>
          <w:u w:val="single"/>
        </w:rPr>
        <w:t>ice is cracking as valuations find firmer footing</w:t>
      </w:r>
      <w:r w:rsidRPr="00A52766">
        <w:rPr>
          <w:rFonts w:eastAsia="Aptos"/>
          <w:sz w:val="16"/>
        </w:rPr>
        <w:t>, buyers adapt to longer timelines, and sellers are more prepared. If you're contemplating a transaction on either side, now is the time to get your house in order. Quality of earnings, capital access, transparency, and flexibility will be the make-or-break factors in the deals that get done in the second half of 2025.</w:t>
      </w:r>
    </w:p>
    <w:p w14:paraId="16178BDD"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“Mergers high” doesn’t assume AI.</w:t>
      </w:r>
    </w:p>
    <w:p w14:paraId="205D5D93" w14:textId="77777777" w:rsidR="00A52766" w:rsidRPr="00A52766" w:rsidRDefault="00A52766" w:rsidP="00A52766">
      <w:pPr>
        <w:rPr>
          <w:rFonts w:eastAsia="Aptos"/>
        </w:rPr>
      </w:pPr>
      <w:r w:rsidRPr="00A52766">
        <w:rPr>
          <w:rFonts w:eastAsia="Aptos"/>
          <w:b/>
          <w:bCs/>
          <w:sz w:val="26"/>
        </w:rPr>
        <w:t>Goldfield 25</w:t>
      </w:r>
      <w:r w:rsidRPr="00A52766">
        <w:rPr>
          <w:rFonts w:eastAsia="Aptos"/>
        </w:rPr>
        <w:t>, *corporate partner at Wachtell, Lipton, Rosen &amp; Katz, focusing on domestic and cross-border mergers and acquisitions, divestitures, spin-offs, joint ventures, private equity transactions and other complex corporate and securities law matters. (*Victor, **Mark Stagliano, ***Mark Andriola, January 22, “Mergers and Acquisitions—What Awaits in 2025?” Harvard Law School Forum on Corporate Governance, https://corpgov.law.harvard.edu/2025/01/22/mergers-and-acquisitions-what-awaits-in-2025/)</w:t>
      </w:r>
    </w:p>
    <w:p w14:paraId="38DBA466" w14:textId="77777777" w:rsidR="00A52766" w:rsidRPr="00A52766" w:rsidRDefault="00A52766" w:rsidP="00A52766">
      <w:pPr>
        <w:rPr>
          <w:rFonts w:eastAsia="Aptos"/>
          <w:sz w:val="16"/>
        </w:rPr>
      </w:pPr>
      <w:r w:rsidRPr="00A52766">
        <w:rPr>
          <w:rFonts w:eastAsia="Aptos"/>
          <w:sz w:val="16"/>
        </w:rPr>
        <w:t xml:space="preserve">Some of </w:t>
      </w:r>
      <w:proofErr w:type="gramStart"/>
      <w:r w:rsidRPr="00A52766">
        <w:rPr>
          <w:rFonts w:eastAsia="Aptos"/>
          <w:highlight w:val="cyan"/>
          <w:u w:val="single"/>
        </w:rPr>
        <w:t>this</w:t>
      </w:r>
      <w:r w:rsidRPr="00A52766">
        <w:rPr>
          <w:rFonts w:eastAsia="Aptos"/>
          <w:u w:val="single"/>
        </w:rPr>
        <w:t xml:space="preserve"> conclusion </w:t>
      </w:r>
      <w:r w:rsidRPr="00A52766">
        <w:rPr>
          <w:rFonts w:eastAsia="Aptos"/>
          <w:highlight w:val="cyan"/>
          <w:u w:val="single"/>
        </w:rPr>
        <w:t>is</w:t>
      </w:r>
      <w:proofErr w:type="gramEnd"/>
      <w:r w:rsidRPr="00A52766">
        <w:rPr>
          <w:rFonts w:eastAsia="Aptos"/>
          <w:sz w:val="16"/>
        </w:rPr>
        <w:t xml:space="preserve">, however, </w:t>
      </w:r>
      <w:proofErr w:type="gramStart"/>
      <w:r w:rsidRPr="00A52766">
        <w:rPr>
          <w:rFonts w:eastAsia="Aptos"/>
          <w:b/>
          <w:iCs/>
          <w:highlight w:val="cyan"/>
          <w:u w:val="single"/>
          <w:bdr w:val="single" w:sz="8" w:space="0" w:color="auto"/>
        </w:rPr>
        <w:t>sector-specific</w:t>
      </w:r>
      <w:proofErr w:type="gramEnd"/>
      <w:r w:rsidRPr="00A52766">
        <w:rPr>
          <w:rFonts w:eastAsia="Aptos"/>
          <w:sz w:val="16"/>
        </w:rPr>
        <w:t xml:space="preserve">. After several years of a challenging regulatory environment for bank M&amp;A, the </w:t>
      </w:r>
      <w:r w:rsidRPr="00A52766">
        <w:rPr>
          <w:rFonts w:eastAsia="Aptos"/>
          <w:highlight w:val="cyan"/>
          <w:u w:val="single"/>
        </w:rPr>
        <w:t>bank</w:t>
      </w:r>
      <w:r w:rsidRPr="00A52766">
        <w:rPr>
          <w:rFonts w:eastAsia="Aptos"/>
          <w:u w:val="single"/>
        </w:rPr>
        <w:t xml:space="preserve"> regulatory agencie</w:t>
      </w:r>
      <w:r w:rsidRPr="00A52766">
        <w:rPr>
          <w:rFonts w:eastAsia="Aptos"/>
          <w:highlight w:val="cyan"/>
          <w:u w:val="single"/>
        </w:rPr>
        <w:t>s</w:t>
      </w:r>
      <w:r w:rsidRPr="00A52766">
        <w:rPr>
          <w:rFonts w:eastAsia="Aptos"/>
          <w:u w:val="single"/>
        </w:rPr>
        <w:t xml:space="preserve"> </w:t>
      </w:r>
      <w:r w:rsidRPr="00A52766">
        <w:rPr>
          <w:rFonts w:eastAsia="Aptos"/>
          <w:highlight w:val="cyan"/>
          <w:u w:val="single"/>
        </w:rPr>
        <w:t>are</w:t>
      </w:r>
      <w:r w:rsidRPr="00A52766">
        <w:rPr>
          <w:rFonts w:eastAsia="Aptos"/>
          <w:u w:val="single"/>
        </w:rPr>
        <w:t xml:space="preserve"> widely expected to be </w:t>
      </w:r>
      <w:r w:rsidRPr="00A52766">
        <w:rPr>
          <w:rFonts w:eastAsia="Aptos"/>
          <w:highlight w:val="cyan"/>
          <w:u w:val="single"/>
        </w:rPr>
        <w:t>more receptive</w:t>
      </w:r>
      <w:r w:rsidRPr="00A52766">
        <w:rPr>
          <w:rFonts w:eastAsia="Aptos"/>
          <w:u w:val="single"/>
        </w:rPr>
        <w:t xml:space="preserve"> </w:t>
      </w:r>
      <w:r w:rsidRPr="00A52766">
        <w:rPr>
          <w:rFonts w:eastAsia="Aptos"/>
          <w:highlight w:val="cyan"/>
          <w:u w:val="single"/>
        </w:rPr>
        <w:t>to</w:t>
      </w:r>
      <w:r w:rsidRPr="00A52766">
        <w:rPr>
          <w:rFonts w:eastAsia="Aptos"/>
          <w:u w:val="single"/>
        </w:rPr>
        <w:t xml:space="preserve"> bank </w:t>
      </w:r>
      <w:r w:rsidRPr="00A52766">
        <w:rPr>
          <w:rFonts w:eastAsia="Aptos"/>
          <w:highlight w:val="cyan"/>
          <w:u w:val="single"/>
        </w:rPr>
        <w:t>mergers</w:t>
      </w:r>
      <w:r w:rsidRPr="00A52766">
        <w:rPr>
          <w:rFonts w:eastAsia="Aptos"/>
          <w:u w:val="single"/>
        </w:rPr>
        <w:t xml:space="preserve"> </w:t>
      </w:r>
      <w:r w:rsidRPr="00A52766">
        <w:rPr>
          <w:rFonts w:eastAsia="Aptos"/>
          <w:sz w:val="16"/>
        </w:rPr>
        <w:t xml:space="preserve">that meet the required statutory factors and to reducing the burdens for new </w:t>
      </w:r>
      <w:proofErr w:type="gramStart"/>
      <w:r w:rsidRPr="00A52766">
        <w:rPr>
          <w:rFonts w:eastAsia="Aptos"/>
          <w:sz w:val="16"/>
        </w:rPr>
        <w:t>entrants</w:t>
      </w:r>
      <w:proofErr w:type="gramEnd"/>
      <w:r w:rsidRPr="00A52766">
        <w:rPr>
          <w:rFonts w:eastAsia="Aptos"/>
          <w:sz w:val="16"/>
        </w:rPr>
        <w:t xml:space="preserve">. </w:t>
      </w:r>
      <w:r w:rsidRPr="00A52766">
        <w:rPr>
          <w:rFonts w:eastAsia="Aptos"/>
          <w:u w:val="single"/>
        </w:rPr>
        <w:t xml:space="preserve">There may also be areas, such as </w:t>
      </w:r>
      <w:r w:rsidRPr="00A52766">
        <w:rPr>
          <w:rFonts w:eastAsia="Aptos"/>
          <w:b/>
          <w:iCs/>
          <w:highlight w:val="cyan"/>
          <w:u w:val="single"/>
          <w:bdr w:val="single" w:sz="8" w:space="0" w:color="auto"/>
        </w:rPr>
        <w:t>tech</w:t>
      </w:r>
      <w:r w:rsidRPr="00A52766">
        <w:rPr>
          <w:rFonts w:eastAsia="Aptos"/>
          <w:b/>
          <w:iCs/>
          <w:u w:val="single"/>
          <w:bdr w:val="single" w:sz="8" w:space="0" w:color="auto"/>
        </w:rPr>
        <w:t xml:space="preserve">nology </w:t>
      </w:r>
      <w:r w:rsidRPr="00A52766">
        <w:rPr>
          <w:rFonts w:eastAsia="Aptos"/>
          <w:b/>
          <w:iCs/>
          <w:highlight w:val="cyan"/>
          <w:u w:val="single"/>
          <w:bdr w:val="single" w:sz="8" w:space="0" w:color="auto"/>
        </w:rPr>
        <w:t>transactions</w:t>
      </w:r>
      <w:r w:rsidRPr="00A52766">
        <w:rPr>
          <w:rFonts w:eastAsia="Aptos"/>
          <w:highlight w:val="cyan"/>
          <w:u w:val="single"/>
        </w:rPr>
        <w:t>, where</w:t>
      </w:r>
      <w:r w:rsidRPr="00A52766">
        <w:rPr>
          <w:rFonts w:eastAsia="Aptos"/>
          <w:u w:val="single"/>
        </w:rPr>
        <w:t xml:space="preserve"> </w:t>
      </w:r>
      <w:r w:rsidRPr="00A52766">
        <w:rPr>
          <w:rFonts w:eastAsia="Aptos"/>
          <w:b/>
          <w:iCs/>
          <w:highlight w:val="cyan"/>
          <w:u w:val="single"/>
          <w:bdr w:val="single" w:sz="8" w:space="0" w:color="auto"/>
        </w:rPr>
        <w:t>enforcement</w:t>
      </w:r>
      <w:r w:rsidRPr="00A52766">
        <w:rPr>
          <w:rFonts w:eastAsia="Aptos"/>
          <w:u w:val="single"/>
        </w:rPr>
        <w:t xml:space="preserve"> policy </w:t>
      </w:r>
      <w:r w:rsidRPr="00A52766">
        <w:rPr>
          <w:rFonts w:eastAsia="Aptos"/>
          <w:highlight w:val="cyan"/>
          <w:u w:val="single"/>
        </w:rPr>
        <w:t xml:space="preserve">continues to be </w:t>
      </w:r>
      <w:r w:rsidRPr="00A52766">
        <w:rPr>
          <w:rFonts w:eastAsia="Aptos"/>
          <w:b/>
          <w:iCs/>
          <w:highlight w:val="cyan"/>
          <w:u w:val="single"/>
          <w:bdr w:val="single" w:sz="8" w:space="0" w:color="auto"/>
        </w:rPr>
        <w:t>more assertive</w:t>
      </w:r>
      <w:r w:rsidRPr="00A52766">
        <w:rPr>
          <w:rFonts w:eastAsia="Aptos"/>
          <w:u w:val="single"/>
        </w:rPr>
        <w:t xml:space="preserve"> </w:t>
      </w:r>
      <w:r w:rsidRPr="00A52766">
        <w:rPr>
          <w:rFonts w:eastAsia="Aptos"/>
          <w:highlight w:val="cyan"/>
          <w:u w:val="single"/>
        </w:rPr>
        <w:t>than</w:t>
      </w:r>
      <w:r w:rsidRPr="00A52766">
        <w:rPr>
          <w:rFonts w:eastAsia="Aptos"/>
          <w:u w:val="single"/>
        </w:rPr>
        <w:t xml:space="preserve"> potential </w:t>
      </w:r>
      <w:r w:rsidRPr="00A52766">
        <w:rPr>
          <w:rFonts w:eastAsia="Aptos"/>
          <w:highlight w:val="cyan"/>
          <w:u w:val="single"/>
        </w:rPr>
        <w:t>M&amp;A participants would hope</w:t>
      </w:r>
      <w:r w:rsidRPr="00A52766">
        <w:rPr>
          <w:rFonts w:eastAsia="Aptos"/>
          <w:sz w:val="16"/>
        </w:rPr>
        <w:t>. So too, we expect CFIUS transaction review to be active, and industries regarded as being strategic to U.S. national interests may find themselves with fewer, domestic-only options for transaction partners.</w:t>
      </w:r>
    </w:p>
    <w:p w14:paraId="5D3EA848" w14:textId="77777777" w:rsidR="00A52766" w:rsidRPr="00A52766" w:rsidRDefault="00A52766" w:rsidP="00A52766">
      <w:pPr>
        <w:rPr>
          <w:rFonts w:eastAsia="Calibri"/>
        </w:rPr>
      </w:pPr>
    </w:p>
    <w:p w14:paraId="47518EFF" w14:textId="481F8F63" w:rsidR="00A52766" w:rsidRPr="00A52766" w:rsidRDefault="00A52766" w:rsidP="00A52766">
      <w:pPr>
        <w:keepNext/>
        <w:keepLines/>
        <w:pageBreakBefore/>
        <w:spacing w:before="40" w:after="0"/>
        <w:jc w:val="center"/>
        <w:outlineLvl w:val="2"/>
        <w:rPr>
          <w:rFonts w:eastAsia="Times New Roman" w:cs="Times New Roman"/>
          <w:b/>
          <w:iCs/>
          <w:sz w:val="26"/>
        </w:rPr>
      </w:pPr>
      <w:r w:rsidRPr="00A52766">
        <w:rPr>
          <w:rFonts w:eastAsia="Aptos" w:cs="Times New Roman"/>
          <w:b/>
          <w:sz w:val="32"/>
          <w:szCs w:val="24"/>
          <w:u w:val="single"/>
        </w:rPr>
        <w:t>Link---AT: No Precedent Change---1NR</w:t>
      </w:r>
    </w:p>
    <w:p w14:paraId="1EE79E89"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Overruling Cemex </w:t>
      </w:r>
      <w:r w:rsidRPr="00A52766">
        <w:rPr>
          <w:rFonts w:eastAsia="Times New Roman"/>
          <w:b/>
          <w:iCs/>
          <w:sz w:val="26"/>
          <w:u w:val="single"/>
        </w:rPr>
        <w:t>significant resources</w:t>
      </w:r>
      <w:r w:rsidRPr="00A52766">
        <w:rPr>
          <w:rFonts w:eastAsia="Times New Roman"/>
          <w:b/>
          <w:iCs/>
          <w:sz w:val="26"/>
        </w:rPr>
        <w:t xml:space="preserve"> and effort, because </w:t>
      </w:r>
      <w:r w:rsidRPr="00A52766">
        <w:rPr>
          <w:rFonts w:eastAsia="Times New Roman"/>
          <w:b/>
          <w:iCs/>
          <w:sz w:val="26"/>
          <w:u w:val="single"/>
        </w:rPr>
        <w:t>full rulemaking</w:t>
      </w:r>
      <w:r w:rsidRPr="00A52766">
        <w:rPr>
          <w:rFonts w:eastAsia="Times New Roman"/>
          <w:b/>
          <w:iCs/>
          <w:sz w:val="26"/>
        </w:rPr>
        <w:t xml:space="preserve"> is required. </w:t>
      </w:r>
    </w:p>
    <w:p w14:paraId="36B9B5B4" w14:textId="77777777" w:rsidR="00A52766" w:rsidRPr="00A52766" w:rsidRDefault="00A52766" w:rsidP="00A52766">
      <w:pPr>
        <w:rPr>
          <w:rFonts w:eastAsia="Aptos"/>
        </w:rPr>
      </w:pPr>
      <w:r w:rsidRPr="00A52766">
        <w:rPr>
          <w:rFonts w:eastAsia="Aptos"/>
          <w:b/>
          <w:bCs/>
          <w:sz w:val="26"/>
        </w:rPr>
        <w:t>Weber 24</w:t>
      </w:r>
      <w:r w:rsidRPr="00A52766">
        <w:rPr>
          <w:rFonts w:eastAsia="Aptos"/>
        </w:rPr>
        <w:t>, analyst @ The Bargaining Table (William, “Return of the (Pro-Employer) Jedi: The NLRB Under a Second Trump Administration,” The Bargaining Table, https://www.thebargainingtableblog.com/blogs/return-of-the-pro-employer-jedi-the-nlrb-under-a-second-trump-administration/)</w:t>
      </w:r>
    </w:p>
    <w:p w14:paraId="0D7C7C42" w14:textId="77777777" w:rsidR="00A52766" w:rsidRPr="00A52766" w:rsidRDefault="00A52766" w:rsidP="00A52766">
      <w:pPr>
        <w:rPr>
          <w:rFonts w:eastAsia="Aptos"/>
          <w:b/>
          <w:iCs/>
          <w:u w:val="single"/>
          <w:bdr w:val="single" w:sz="8" w:space="0" w:color="auto"/>
        </w:rPr>
      </w:pPr>
      <w:r w:rsidRPr="00A52766">
        <w:rPr>
          <w:rFonts w:eastAsia="Aptos"/>
          <w:b/>
          <w:iCs/>
          <w:highlight w:val="cyan"/>
          <w:u w:val="single"/>
          <w:bdr w:val="single" w:sz="8" w:space="0" w:color="auto"/>
        </w:rPr>
        <w:t xml:space="preserve">The Board will slowly </w:t>
      </w:r>
      <w:proofErr w:type="gramStart"/>
      <w:r w:rsidRPr="00A52766">
        <w:rPr>
          <w:rFonts w:eastAsia="Aptos"/>
          <w:b/>
          <w:iCs/>
          <w:highlight w:val="cyan"/>
          <w:u w:val="single"/>
          <w:bdr w:val="single" w:sz="8" w:space="0" w:color="auto"/>
        </w:rPr>
        <w:t>course-correct</w:t>
      </w:r>
      <w:proofErr w:type="gramEnd"/>
    </w:p>
    <w:p w14:paraId="7BB7967D" w14:textId="77777777" w:rsidR="00A52766" w:rsidRPr="00A52766" w:rsidRDefault="00A52766" w:rsidP="00A52766">
      <w:pPr>
        <w:rPr>
          <w:rFonts w:eastAsia="Aptos"/>
          <w:sz w:val="16"/>
        </w:rPr>
      </w:pPr>
      <w:r w:rsidRPr="00A52766">
        <w:rPr>
          <w:rFonts w:eastAsia="Aptos"/>
          <w:sz w:val="16"/>
        </w:rPr>
        <w:t xml:space="preserve">General Counsel Abruzzo issued a memorandum early in her tenure setting forth her enforcement strategy and identifying precedent she hoped to challenge. Abruzzo accomplished many of her goals, guiding the NLRB’s enforcement strategy in a union-friendly direction that resulted in the Board overturning many Trump-era precedents. </w:t>
      </w:r>
      <w:r w:rsidRPr="00A52766">
        <w:rPr>
          <w:rFonts w:eastAsia="Aptos"/>
          <w:highlight w:val="cyan"/>
          <w:u w:val="single"/>
        </w:rPr>
        <w:t>We expect</w:t>
      </w:r>
      <w:r w:rsidRPr="00A52766">
        <w:rPr>
          <w:rFonts w:eastAsia="Aptos"/>
          <w:sz w:val="16"/>
        </w:rPr>
        <w:t xml:space="preserve"> Trump’s general counsel to </w:t>
      </w:r>
      <w:r w:rsidRPr="00A52766">
        <w:rPr>
          <w:rFonts w:eastAsia="Aptos"/>
          <w:highlight w:val="cyan"/>
          <w:u w:val="single"/>
        </w:rPr>
        <w:t>focus on reversing Abruzzo’s</w:t>
      </w:r>
      <w:r w:rsidRPr="00A52766">
        <w:rPr>
          <w:rFonts w:eastAsia="Aptos"/>
          <w:u w:val="single"/>
        </w:rPr>
        <w:t xml:space="preserve"> </w:t>
      </w:r>
      <w:r w:rsidRPr="00A52766">
        <w:rPr>
          <w:rFonts w:eastAsia="Aptos"/>
          <w:highlight w:val="cyan"/>
          <w:u w:val="single"/>
        </w:rPr>
        <w:t>efforts</w:t>
      </w:r>
      <w:r w:rsidRPr="00A52766">
        <w:rPr>
          <w:rFonts w:eastAsia="Aptos"/>
          <w:u w:val="single"/>
        </w:rPr>
        <w:t xml:space="preserve"> and restoring precedents</w:t>
      </w:r>
      <w:r w:rsidRPr="00A52766">
        <w:rPr>
          <w:rFonts w:eastAsia="Aptos"/>
          <w:sz w:val="16"/>
        </w:rPr>
        <w:t>. Here are a few issues that are ripe for reversal under Trump’s Board.</w:t>
      </w:r>
    </w:p>
    <w:p w14:paraId="4D15212F" w14:textId="77777777" w:rsidR="00A52766" w:rsidRPr="00A52766" w:rsidRDefault="00A52766" w:rsidP="00A52766">
      <w:pPr>
        <w:rPr>
          <w:rFonts w:eastAsia="Aptos"/>
          <w:sz w:val="16"/>
        </w:rPr>
      </w:pPr>
      <w:r w:rsidRPr="00A52766">
        <w:rPr>
          <w:rFonts w:eastAsia="Aptos"/>
          <w:sz w:val="16"/>
        </w:rPr>
        <w:t>Workplace Rules: Trump’s NLRB will likely restore precedent for assessing whether neutral employment rules violate the NLRA. In Stericycle, Biden’s NLRB rejected a Trump-era test for assessing neutral employment rules, holding them unlawful if they “could” be interpreted to limit an employee’s Section 7 rights, when viewed from the perspective of an economically dependent employee, unless the rule was narrowly tailored to advance a legitimate and substantial business interest. We expect Trump’s NLRB to reverse this employee-friendly standard and restore the Trump-era test, which used a stricter reasonable person standard and paid more respect to an employer’s legitimate justifications.</w:t>
      </w:r>
    </w:p>
    <w:p w14:paraId="3EA6F7F1" w14:textId="77777777" w:rsidR="00A52766" w:rsidRPr="00A52766" w:rsidRDefault="00A52766" w:rsidP="00A52766">
      <w:pPr>
        <w:rPr>
          <w:rFonts w:eastAsia="Aptos"/>
          <w:sz w:val="16"/>
        </w:rPr>
      </w:pPr>
      <w:r w:rsidRPr="00A52766">
        <w:rPr>
          <w:rFonts w:eastAsia="Aptos"/>
          <w:sz w:val="16"/>
        </w:rPr>
        <w:t>Confidentiality and Nondisparagement Provisions: In McLaren Macomb, Biden’s NLRB held that an employer violates the NLRA merely by proffering a severance agreement with a confidentiality or nondisparagement provision, finding that such provisions would chill an employee’s ability to exercise his or her Section 7 rights. That decision reversed Trump-era precedent permitting broad confidentiality and nondisparagement provisions. Trump’s NLRB will likely return to the pre-McLaren Macomb standard.</w:t>
      </w:r>
    </w:p>
    <w:p w14:paraId="2682B9A9" w14:textId="77777777" w:rsidR="00A52766" w:rsidRPr="00A52766" w:rsidRDefault="00A52766" w:rsidP="00A52766">
      <w:pPr>
        <w:rPr>
          <w:rFonts w:eastAsia="Aptos"/>
          <w:sz w:val="16"/>
        </w:rPr>
      </w:pPr>
      <w:r w:rsidRPr="00A52766">
        <w:rPr>
          <w:rFonts w:eastAsia="Aptos"/>
          <w:sz w:val="16"/>
        </w:rPr>
        <w:t>Solo Protests and Concerted Activity: In 2019, Trump’s NLRB held that solo protests are only protected “concerted activity” when accompanied by evidence group activities – e.g., prior or contemporaneous discussion of the concern between or among members of the workforce. Biden’s NLRB rejected that holding in Miller Plastic Products, Inc., reasoning that solo protests are protected if they could be viewed as intending to induce mass actions based on elements from a wide range of possible evidence. Trump’s NLRB will likely restore the Trump-era precedent, which took a narrower view of concerted activity.</w:t>
      </w:r>
    </w:p>
    <w:p w14:paraId="00194B76" w14:textId="77777777" w:rsidR="00A52766" w:rsidRPr="00A52766" w:rsidRDefault="00A52766" w:rsidP="00A52766">
      <w:pPr>
        <w:rPr>
          <w:rFonts w:eastAsia="Aptos"/>
          <w:sz w:val="16"/>
        </w:rPr>
      </w:pPr>
      <w:r w:rsidRPr="00A52766">
        <w:rPr>
          <w:rFonts w:eastAsia="Aptos"/>
          <w:sz w:val="16"/>
        </w:rPr>
        <w:t>Derogatory Language: Trump’s NLRB will likely reverse Lion Elastomers LLC II, which made it more difficult to discipline employees for abusive behavior, by requiring a series of tests that use context- or setting-specific factors. Biden’s NLRB rejected Trump-era precedent that focused on the employer’s motive for the adverse action and asked whether the employer would have reprimanded the employee absent the alleged union activity. Trump’s NLRB will likely restore that precedent.</w:t>
      </w:r>
    </w:p>
    <w:p w14:paraId="657090C8" w14:textId="77777777" w:rsidR="00A52766" w:rsidRPr="00A52766" w:rsidRDefault="00A52766" w:rsidP="00A52766">
      <w:pPr>
        <w:rPr>
          <w:rFonts w:eastAsia="Aptos"/>
          <w:sz w:val="16"/>
        </w:rPr>
      </w:pPr>
      <w:r w:rsidRPr="00A52766">
        <w:rPr>
          <w:rFonts w:eastAsia="Aptos"/>
          <w:sz w:val="16"/>
        </w:rPr>
        <w:t xml:space="preserve">Union Elections: For decades, when employees requested voluntary union recognition, employers had the choice to either (1) voluntarily recognize the union based on employee support or (2) require the union to seek a secret-ballot election overseen by the NLRB. In Cemex, the NLRB rejected this precedent, holding that employers faced with a request for voluntary recognition by a union with alleged support of over 50 percent of the proposed bargaining unit must recognize and negotiate with the union or submit a representation-management petition to the NLRB that tests the union’s majority support or challenges the appropriateness of the unit. Moreover, the Board suggested that even minor unfair labor practices permit the NLRB to bypass a vote altogether and order the company to begin negotiations. </w:t>
      </w:r>
      <w:r w:rsidRPr="00A52766">
        <w:rPr>
          <w:rFonts w:eastAsia="Aptos"/>
          <w:highlight w:val="cyan"/>
          <w:u w:val="single"/>
        </w:rPr>
        <w:t>Trump’s NLRB will likely overrule Cemex and restore the former standard</w:t>
      </w:r>
      <w:r w:rsidRPr="00A52766">
        <w:rPr>
          <w:rFonts w:eastAsia="Aptos"/>
          <w:sz w:val="16"/>
          <w:highlight w:val="cyan"/>
        </w:rPr>
        <w:t>.</w:t>
      </w:r>
    </w:p>
    <w:p w14:paraId="2A6F3B3A" w14:textId="77777777" w:rsidR="00A52766" w:rsidRPr="00A52766" w:rsidRDefault="00A52766" w:rsidP="00A52766">
      <w:pPr>
        <w:rPr>
          <w:rFonts w:eastAsia="Aptos"/>
          <w:sz w:val="16"/>
        </w:rPr>
      </w:pPr>
      <w:r w:rsidRPr="00A52766">
        <w:rPr>
          <w:rFonts w:eastAsia="Aptos"/>
          <w:sz w:val="16"/>
        </w:rPr>
        <w:t>“Quickie” Election Rule: In 2014, a Democrat-led NLRB implemented rules that hastened the union-election process. Trump’s NLRB issued a rule that relaxed the timeline, but in 2023, Biden’s NLRB reimplemented many aspects of the 2014 rule. Under the new administration, the NLRB will likely return to the 2019 Trump-era rules.</w:t>
      </w:r>
    </w:p>
    <w:p w14:paraId="083FD6C6" w14:textId="77777777" w:rsidR="00A52766" w:rsidRPr="00A52766" w:rsidRDefault="00A52766" w:rsidP="00A52766">
      <w:pPr>
        <w:rPr>
          <w:rFonts w:eastAsia="Aptos"/>
          <w:sz w:val="16"/>
        </w:rPr>
      </w:pPr>
      <w:r w:rsidRPr="00A52766">
        <w:rPr>
          <w:rFonts w:eastAsia="Aptos"/>
          <w:sz w:val="16"/>
        </w:rPr>
        <w:t>Captive Audience Rule: For decades, the NLRB has permitted employers to hold mandatory meetings during union organizing campaigns to express the employer’s view on unionization. On November 13, 2024, the NLRB overturned that long-standing precedent and held that captive audience meetings violate the NLRA. Trump’s NLRB will likely reject this controversial decision and restore the status quo, permitting captive audience meetings.</w:t>
      </w:r>
    </w:p>
    <w:p w14:paraId="141F0DF9" w14:textId="77777777" w:rsidR="00A52766" w:rsidRPr="00A52766" w:rsidRDefault="00A52766" w:rsidP="00A52766">
      <w:pPr>
        <w:rPr>
          <w:rFonts w:eastAsia="Aptos"/>
          <w:sz w:val="16"/>
        </w:rPr>
      </w:pPr>
      <w:r w:rsidRPr="00A52766">
        <w:rPr>
          <w:rFonts w:eastAsia="Aptos"/>
          <w:b/>
          <w:iCs/>
          <w:highlight w:val="cyan"/>
          <w:u w:val="single"/>
          <w:bdr w:val="single" w:sz="8" w:space="0" w:color="auto"/>
        </w:rPr>
        <w:t>The speed</w:t>
      </w:r>
      <w:r w:rsidRPr="00A52766">
        <w:rPr>
          <w:rFonts w:eastAsia="Aptos"/>
          <w:highlight w:val="cyan"/>
          <w:u w:val="single"/>
        </w:rPr>
        <w:t xml:space="preserve"> with which the Board might reverse</w:t>
      </w:r>
      <w:r w:rsidRPr="00A52766">
        <w:rPr>
          <w:rFonts w:eastAsia="Aptos"/>
          <w:u w:val="single"/>
        </w:rPr>
        <w:t xml:space="preserve"> these and/or other </w:t>
      </w:r>
      <w:r w:rsidRPr="00A52766">
        <w:rPr>
          <w:rFonts w:eastAsia="Aptos"/>
          <w:b/>
          <w:iCs/>
          <w:highlight w:val="cyan"/>
          <w:u w:val="single"/>
          <w:bdr w:val="single" w:sz="8" w:space="0" w:color="auto"/>
        </w:rPr>
        <w:t>Biden-era precedents</w:t>
      </w:r>
      <w:r w:rsidRPr="00A52766">
        <w:rPr>
          <w:rFonts w:eastAsia="Aptos"/>
          <w:highlight w:val="cyan"/>
          <w:u w:val="single"/>
        </w:rPr>
        <w:t xml:space="preserve"> will depend on</w:t>
      </w:r>
      <w:r w:rsidRPr="00A52766">
        <w:rPr>
          <w:rFonts w:eastAsia="Aptos"/>
          <w:sz w:val="16"/>
        </w:rPr>
        <w:t xml:space="preserve"> (1) how soon the Board converts to a Republican majority, (2) when a suitable case would make its way to the Board to reverse a particular Biden Board decision, and (3) with respect to changing existing rules, </w:t>
      </w:r>
      <w:r w:rsidRPr="00A52766">
        <w:rPr>
          <w:rFonts w:eastAsia="Aptos"/>
          <w:b/>
          <w:iCs/>
          <w:highlight w:val="cyan"/>
          <w:u w:val="single"/>
          <w:bdr w:val="single" w:sz="8" w:space="0" w:color="auto"/>
        </w:rPr>
        <w:t>how long it would take to go through</w:t>
      </w:r>
      <w:r w:rsidRPr="00A52766">
        <w:rPr>
          <w:rFonts w:eastAsia="Aptos"/>
          <w:sz w:val="16"/>
        </w:rPr>
        <w:t xml:space="preserve"> the </w:t>
      </w:r>
      <w:r w:rsidRPr="00A52766">
        <w:rPr>
          <w:rFonts w:eastAsia="Aptos"/>
          <w:b/>
          <w:iCs/>
          <w:highlight w:val="cyan"/>
          <w:u w:val="single"/>
          <w:bdr w:val="single" w:sz="8" w:space="0" w:color="auto"/>
        </w:rPr>
        <w:t>rulemaking</w:t>
      </w:r>
      <w:r w:rsidRPr="00A52766">
        <w:rPr>
          <w:rFonts w:eastAsia="Aptos"/>
          <w:sz w:val="16"/>
        </w:rPr>
        <w:t xml:space="preserve"> process.</w:t>
      </w:r>
    </w:p>
    <w:p w14:paraId="0667CB19"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That rulemaking process will suck up </w:t>
      </w:r>
      <w:r w:rsidRPr="00A52766">
        <w:rPr>
          <w:rFonts w:eastAsia="Times New Roman"/>
          <w:b/>
          <w:iCs/>
          <w:sz w:val="26"/>
          <w:u w:val="single"/>
        </w:rPr>
        <w:t>all available resources</w:t>
      </w:r>
      <w:r w:rsidRPr="00A52766">
        <w:rPr>
          <w:rFonts w:eastAsia="Times New Roman"/>
          <w:b/>
          <w:iCs/>
          <w:sz w:val="26"/>
        </w:rPr>
        <w:t>!</w:t>
      </w:r>
    </w:p>
    <w:p w14:paraId="56E7360D" w14:textId="77777777" w:rsidR="00A52766" w:rsidRPr="00A52766" w:rsidRDefault="00A52766" w:rsidP="00A52766">
      <w:pPr>
        <w:rPr>
          <w:rFonts w:eastAsia="Aptos"/>
        </w:rPr>
      </w:pPr>
      <w:r w:rsidRPr="00A52766">
        <w:rPr>
          <w:rFonts w:eastAsia="Aptos"/>
          <w:b/>
          <w:bCs/>
          <w:sz w:val="26"/>
        </w:rPr>
        <w:t>Rothschild 18</w:t>
      </w:r>
      <w:r w:rsidRPr="00A52766">
        <w:rPr>
          <w:rFonts w:eastAsia="Aptos"/>
        </w:rPr>
        <w:t>, Associate Executive Secretary at the National Labor Relations Board, J.D. from the University of Minnesota’s School of Law, former in-house counsel in 3M’s Office of General Counsel providing legal advice and training regarding employment law to internal company clients, (Roxanne, “The Standard for Determining Joint-Employer Status”, https://www.federalregister.gov/documents/2018/09/14/2018-19930/the-standard-for-determining-joint-employer-status)</w:t>
      </w:r>
    </w:p>
    <w:p w14:paraId="7F1184DC" w14:textId="77777777" w:rsidR="00A52766" w:rsidRPr="00A52766" w:rsidRDefault="00A52766" w:rsidP="00A52766">
      <w:pPr>
        <w:rPr>
          <w:rFonts w:eastAsia="Aptos"/>
          <w:sz w:val="16"/>
        </w:rPr>
      </w:pPr>
      <w:r w:rsidRPr="00A52766">
        <w:rPr>
          <w:rFonts w:eastAsia="Aptos"/>
          <w:u w:val="single"/>
        </w:rPr>
        <w:t>The Board has recently</w:t>
      </w:r>
      <w:r w:rsidRPr="00A52766">
        <w:rPr>
          <w:rFonts w:eastAsia="Aptos"/>
          <w:sz w:val="16"/>
        </w:rPr>
        <w:t xml:space="preserve"> made or </w:t>
      </w:r>
      <w:r w:rsidRPr="00A52766">
        <w:rPr>
          <w:rFonts w:eastAsia="Aptos"/>
          <w:u w:val="single"/>
        </w:rPr>
        <w:t xml:space="preserve">proposed </w:t>
      </w:r>
      <w:r w:rsidRPr="00A52766">
        <w:rPr>
          <w:rFonts w:eastAsia="Aptos"/>
          <w:b/>
          <w:iCs/>
          <w:u w:val="single"/>
          <w:bdr w:val="single" w:sz="8" w:space="0" w:color="auto"/>
        </w:rPr>
        <w:t>sweeping changes to labor law</w:t>
      </w:r>
      <w:r w:rsidRPr="00A52766">
        <w:rPr>
          <w:rFonts w:eastAsia="Aptos"/>
          <w:sz w:val="16"/>
        </w:rPr>
        <w:t xml:space="preserve"> in adjudications going well beyond the facts of the cases at hand and addressing issues that might arguably have been better suited to consideration via rulemaking.[11] Here, in contrast, </w:t>
      </w:r>
      <w:r w:rsidRPr="00A52766">
        <w:rPr>
          <w:rFonts w:eastAsia="Aptos"/>
          <w:u w:val="single"/>
        </w:rPr>
        <w:t xml:space="preserve">the majority has chosen to proceed by </w:t>
      </w:r>
      <w:r w:rsidRPr="00A52766">
        <w:rPr>
          <w:rFonts w:eastAsia="Aptos"/>
          <w:b/>
          <w:iCs/>
          <w:u w:val="single"/>
          <w:bdr w:val="single" w:sz="8" w:space="0" w:color="auto"/>
        </w:rPr>
        <w:t>rulemaking</w:t>
      </w:r>
      <w:r w:rsidRPr="00A52766">
        <w:rPr>
          <w:rFonts w:eastAsia="Aptos"/>
          <w:sz w:val="16"/>
        </w:rPr>
        <w:t xml:space="preserve">, if belatedly.[12] </w:t>
      </w:r>
      <w:r w:rsidRPr="00A52766">
        <w:rPr>
          <w:rFonts w:eastAsia="Aptos"/>
          <w:u w:val="single"/>
        </w:rPr>
        <w:t xml:space="preserve">Reasonable minds might </w:t>
      </w:r>
      <w:r w:rsidRPr="00A52766">
        <w:rPr>
          <w:rFonts w:eastAsia="Aptos"/>
          <w:b/>
          <w:iCs/>
          <w:u w:val="single"/>
          <w:bdr w:val="single" w:sz="8" w:space="0" w:color="auto"/>
        </w:rPr>
        <w:t>question</w:t>
      </w:r>
      <w:r w:rsidRPr="00A52766">
        <w:rPr>
          <w:rFonts w:eastAsia="Aptos"/>
          <w:u w:val="single"/>
        </w:rPr>
        <w:t xml:space="preserve"> why the majority is </w:t>
      </w:r>
      <w:r w:rsidRPr="00A52766">
        <w:rPr>
          <w:rFonts w:eastAsia="Aptos"/>
          <w:b/>
          <w:iCs/>
          <w:u w:val="single"/>
          <w:bdr w:val="single" w:sz="8" w:space="0" w:color="auto"/>
        </w:rPr>
        <w:t>pursuing rulemaking</w:t>
      </w:r>
      <w:r w:rsidRPr="00A52766">
        <w:rPr>
          <w:rFonts w:eastAsia="Aptos"/>
          <w:sz w:val="16"/>
        </w:rPr>
        <w:t xml:space="preserve"> </w:t>
      </w:r>
      <w:r w:rsidRPr="00A52766">
        <w:rPr>
          <w:rFonts w:eastAsia="Aptos"/>
          <w:u w:val="single"/>
        </w:rPr>
        <w:t>here and now</w:t>
      </w:r>
      <w:r w:rsidRPr="00A52766">
        <w:rPr>
          <w:rFonts w:eastAsia="Aptos"/>
          <w:sz w:val="16"/>
        </w:rPr>
        <w:t xml:space="preserve">. [13] </w:t>
      </w:r>
      <w:r w:rsidRPr="00A52766">
        <w:rPr>
          <w:rFonts w:eastAsia="Aptos"/>
          <w:highlight w:val="cyan"/>
          <w:u w:val="single"/>
        </w:rPr>
        <w:t xml:space="preserve">It is </w:t>
      </w:r>
      <w:r w:rsidRPr="00A52766">
        <w:rPr>
          <w:rFonts w:eastAsia="Aptos"/>
          <w:b/>
          <w:iCs/>
          <w:highlight w:val="cyan"/>
          <w:u w:val="single"/>
          <w:bdr w:val="single" w:sz="8" w:space="0" w:color="auto"/>
        </w:rPr>
        <w:t>common knowledge</w:t>
      </w:r>
      <w:r w:rsidRPr="00A52766">
        <w:rPr>
          <w:rFonts w:eastAsia="Aptos"/>
          <w:sz w:val="16"/>
          <w:highlight w:val="cyan"/>
        </w:rPr>
        <w:t xml:space="preserve"> </w:t>
      </w:r>
      <w:r w:rsidRPr="00A52766">
        <w:rPr>
          <w:rFonts w:eastAsia="Aptos"/>
          <w:highlight w:val="cyan"/>
          <w:u w:val="single"/>
        </w:rPr>
        <w:t xml:space="preserve">that the Board's </w:t>
      </w:r>
      <w:r w:rsidRPr="00A52766">
        <w:rPr>
          <w:rFonts w:eastAsia="Aptos"/>
          <w:b/>
          <w:iCs/>
          <w:sz w:val="24"/>
          <w:szCs w:val="24"/>
          <w:highlight w:val="cyan"/>
          <w:u w:val="single"/>
          <w:bdr w:val="single" w:sz="8" w:space="0" w:color="auto"/>
        </w:rPr>
        <w:t>limited resources are severely taxed</w:t>
      </w:r>
      <w:r w:rsidRPr="00A52766">
        <w:rPr>
          <w:rFonts w:eastAsia="Aptos"/>
          <w:sz w:val="16"/>
          <w:szCs w:val="24"/>
          <w:highlight w:val="cyan"/>
        </w:rPr>
        <w:t xml:space="preserve"> </w:t>
      </w:r>
      <w:r w:rsidRPr="00A52766">
        <w:rPr>
          <w:rFonts w:eastAsia="Aptos"/>
          <w:highlight w:val="cyan"/>
          <w:u w:val="single"/>
        </w:rPr>
        <w:t>by</w:t>
      </w:r>
      <w:r w:rsidRPr="00A52766">
        <w:rPr>
          <w:rFonts w:eastAsia="Aptos"/>
          <w:u w:val="single"/>
        </w:rPr>
        <w:t xml:space="preserve"> undertaking a </w:t>
      </w:r>
      <w:r w:rsidRPr="00A52766">
        <w:rPr>
          <w:rFonts w:eastAsia="Aptos"/>
          <w:b/>
          <w:iCs/>
          <w:highlight w:val="cyan"/>
          <w:u w:val="single"/>
          <w:bdr w:val="single" w:sz="8" w:space="0" w:color="auto"/>
        </w:rPr>
        <w:t>rulemaking</w:t>
      </w:r>
      <w:r w:rsidRPr="00A52766">
        <w:rPr>
          <w:rFonts w:eastAsia="Aptos"/>
          <w:b/>
          <w:iCs/>
          <w:u w:val="single"/>
          <w:bdr w:val="single" w:sz="8" w:space="0" w:color="auto"/>
        </w:rPr>
        <w:t xml:space="preserve"> process</w:t>
      </w:r>
      <w:r w:rsidRPr="00A52766">
        <w:rPr>
          <w:rFonts w:eastAsia="Aptos"/>
          <w:sz w:val="16"/>
        </w:rPr>
        <w:t xml:space="preserve">.[14] [begin footnote 14] 14. </w:t>
      </w:r>
      <w:r w:rsidRPr="00A52766">
        <w:rPr>
          <w:rFonts w:ascii="Times New Roman" w:eastAsia="Aptos" w:hAnsi="Times New Roman"/>
          <w:sz w:val="16"/>
        </w:rPr>
        <w:t> </w:t>
      </w:r>
      <w:r w:rsidRPr="00A52766">
        <w:rPr>
          <w:rFonts w:eastAsia="Aptos"/>
          <w:sz w:val="16"/>
        </w:rPr>
        <w:t xml:space="preserve">See Jeffrey M. Hirsch, </w:t>
      </w:r>
      <w:r w:rsidRPr="00A52766">
        <w:rPr>
          <w:rFonts w:eastAsia="Aptos"/>
          <w:i/>
          <w:iCs/>
          <w:sz w:val="16"/>
        </w:rPr>
        <w:t>Defending the NLRB: Improving the Agency's Success in the Federal Courts of Appeals,</w:t>
      </w:r>
      <w:r w:rsidRPr="00A52766">
        <w:rPr>
          <w:rFonts w:eastAsia="Aptos"/>
          <w:sz w:val="16"/>
        </w:rPr>
        <w:t xml:space="preserve"> 5 FIU L. Rev. 437, 457 (2010) (explaining that </w:t>
      </w:r>
      <w:r w:rsidRPr="00A52766">
        <w:rPr>
          <w:rFonts w:eastAsia="Aptos"/>
          <w:b/>
          <w:iCs/>
          <w:highlight w:val="cyan"/>
          <w:u w:val="single"/>
          <w:bdr w:val="single" w:sz="8" w:space="0" w:color="auto"/>
        </w:rPr>
        <w:t>rulemaking</w:t>
      </w:r>
      <w:r w:rsidRPr="00A52766">
        <w:rPr>
          <w:rFonts w:eastAsia="Aptos"/>
          <w:u w:val="single"/>
        </w:rPr>
        <w:t xml:space="preserve"> at the Board </w:t>
      </w:r>
      <w:r w:rsidRPr="00A52766">
        <w:rPr>
          <w:rFonts w:eastAsia="Aptos"/>
          <w:highlight w:val="cyan"/>
          <w:u w:val="single"/>
        </w:rPr>
        <w:t xml:space="preserve">would </w:t>
      </w:r>
      <w:r w:rsidRPr="00A52766">
        <w:rPr>
          <w:rFonts w:eastAsia="Aptos"/>
          <w:b/>
          <w:iCs/>
          <w:sz w:val="24"/>
          <w:szCs w:val="24"/>
          <w:highlight w:val="cyan"/>
          <w:u w:val="single"/>
          <w:bdr w:val="single" w:sz="8" w:space="0" w:color="auto"/>
        </w:rPr>
        <w:t>consume significant resources</w:t>
      </w:r>
      <w:r w:rsidRPr="00A52766">
        <w:rPr>
          <w:rFonts w:eastAsia="Aptos"/>
          <w:sz w:val="16"/>
        </w:rPr>
        <w:t xml:space="preserve">, </w:t>
      </w:r>
      <w:r w:rsidRPr="00A52766">
        <w:rPr>
          <w:rFonts w:eastAsia="Aptos"/>
          <w:highlight w:val="cyan"/>
          <w:u w:val="single"/>
        </w:rPr>
        <w:t>especially</w:t>
      </w:r>
      <w:r w:rsidRPr="00A52766">
        <w:rPr>
          <w:rFonts w:eastAsia="Aptos"/>
          <w:sz w:val="16"/>
          <w:highlight w:val="cyan"/>
        </w:rPr>
        <w:t xml:space="preserve"> “</w:t>
      </w:r>
      <w:r w:rsidRPr="00A52766">
        <w:rPr>
          <w:rFonts w:eastAsia="Aptos"/>
          <w:highlight w:val="cyan"/>
          <w:u w:val="single"/>
        </w:rPr>
        <w:t xml:space="preserve">given that the NLRB is </w:t>
      </w:r>
      <w:r w:rsidRPr="00A52766">
        <w:rPr>
          <w:rFonts w:eastAsia="Aptos"/>
          <w:b/>
          <w:iCs/>
          <w:highlight w:val="cyan"/>
          <w:u w:val="single"/>
          <w:bdr w:val="single" w:sz="8" w:space="0" w:color="auto"/>
        </w:rPr>
        <w:t>banned</w:t>
      </w:r>
      <w:r w:rsidRPr="00A52766">
        <w:rPr>
          <w:rFonts w:eastAsia="Aptos"/>
          <w:highlight w:val="cyan"/>
          <w:u w:val="single"/>
        </w:rPr>
        <w:t xml:space="preserve"> from </w:t>
      </w:r>
      <w:r w:rsidRPr="00A52766">
        <w:rPr>
          <w:rFonts w:eastAsia="Aptos"/>
          <w:b/>
          <w:iCs/>
          <w:sz w:val="24"/>
          <w:szCs w:val="24"/>
          <w:highlight w:val="cyan"/>
          <w:u w:val="single"/>
          <w:bdr w:val="single" w:sz="8" w:space="0" w:color="auto"/>
        </w:rPr>
        <w:t>hiring economic analysts</w:t>
      </w:r>
      <w:r w:rsidRPr="00A52766">
        <w:rPr>
          <w:rFonts w:eastAsia="Aptos"/>
          <w:sz w:val="16"/>
        </w:rPr>
        <w:t xml:space="preserve">”). </w:t>
      </w:r>
      <w:r w:rsidRPr="00A52766">
        <w:rPr>
          <w:rFonts w:eastAsia="Aptos"/>
          <w:u w:val="single"/>
        </w:rPr>
        <w:t xml:space="preserve">What is striking here is that </w:t>
      </w:r>
      <w:r w:rsidRPr="00A52766">
        <w:rPr>
          <w:rFonts w:eastAsia="Aptos"/>
          <w:highlight w:val="cyan"/>
          <w:u w:val="single"/>
        </w:rPr>
        <w:t xml:space="preserve">the Board majority has opted to use this </w:t>
      </w:r>
      <w:r w:rsidRPr="00A52766">
        <w:rPr>
          <w:rFonts w:eastAsia="Aptos"/>
          <w:b/>
          <w:iCs/>
          <w:highlight w:val="cyan"/>
          <w:u w:val="single"/>
          <w:bdr w:val="single" w:sz="8" w:space="0" w:color="auto"/>
        </w:rPr>
        <w:t>resource-intensive</w:t>
      </w:r>
      <w:r w:rsidRPr="00A52766">
        <w:rPr>
          <w:rFonts w:eastAsia="Aptos"/>
          <w:sz w:val="16"/>
        </w:rPr>
        <w:t xml:space="preserve"> process to address an issue that has never been addressed through </w:t>
      </w:r>
      <w:r w:rsidRPr="00A52766">
        <w:rPr>
          <w:rFonts w:eastAsia="Aptos"/>
          <w:b/>
          <w:iCs/>
          <w:u w:val="single"/>
          <w:bdr w:val="single" w:sz="8" w:space="0" w:color="auto"/>
        </w:rPr>
        <w:t>rulemaking</w:t>
      </w:r>
      <w:r w:rsidRPr="00A52766">
        <w:rPr>
          <w:rFonts w:eastAsia="Aptos"/>
          <w:sz w:val="16"/>
        </w:rPr>
        <w:t xml:space="preserve"> before, and that the majority observes is implicated in </w:t>
      </w:r>
      <w:r w:rsidRPr="00A52766">
        <w:rPr>
          <w:rFonts w:eastAsia="Aptos"/>
          <w:i/>
          <w:iCs/>
          <w:sz w:val="16"/>
        </w:rPr>
        <w:t>fewer than one percent</w:t>
      </w:r>
      <w:r w:rsidRPr="00A52766">
        <w:rPr>
          <w:rFonts w:eastAsia="Aptos"/>
          <w:sz w:val="16"/>
        </w:rPr>
        <w:t xml:space="preserve"> of Board filings and (by the majority's own analysis) directly affects only “.028% of all 5.9 million business firms.” The majority observes that the number of employers affected is “very small.” In contrast for example, consider the standards governing employer rules and handbooks at issue in </w:t>
      </w:r>
      <w:r w:rsidRPr="00A52766">
        <w:rPr>
          <w:rFonts w:eastAsia="Aptos"/>
          <w:i/>
          <w:iCs/>
          <w:sz w:val="16"/>
        </w:rPr>
        <w:t>Boeing, supra,</w:t>
      </w:r>
      <w:r w:rsidRPr="00A52766">
        <w:rPr>
          <w:rFonts w:eastAsia="Aptos"/>
          <w:sz w:val="16"/>
        </w:rPr>
        <w:t xml:space="preserve"> which presumably affect the overwhelming number of private-sector employers in the country, but which the Board majority chose to establish by adjudication and without public participation. [end footnote 14] But whatever the rationale, and whatever process the Board may use, </w:t>
      </w:r>
      <w:r w:rsidRPr="00A52766">
        <w:rPr>
          <w:rFonts w:eastAsia="Aptos"/>
          <w:u w:val="single"/>
        </w:rPr>
        <w:t xml:space="preserve">the fact remains that there is </w:t>
      </w:r>
      <w:r w:rsidRPr="00A52766">
        <w:rPr>
          <w:rFonts w:eastAsia="Aptos"/>
          <w:b/>
          <w:iCs/>
          <w:u w:val="single"/>
          <w:bdr w:val="single" w:sz="8" w:space="0" w:color="auto"/>
        </w:rPr>
        <w:t>no good reason</w:t>
      </w:r>
      <w:r w:rsidRPr="00A52766">
        <w:rPr>
          <w:rFonts w:eastAsia="Aptos"/>
          <w:u w:val="single"/>
        </w:rPr>
        <w:t xml:space="preserve"> to </w:t>
      </w:r>
      <w:r w:rsidRPr="00A52766">
        <w:rPr>
          <w:rFonts w:eastAsia="Aptos"/>
          <w:b/>
          <w:iCs/>
          <w:u w:val="single"/>
          <w:bdr w:val="single" w:sz="8" w:space="0" w:color="auto"/>
        </w:rPr>
        <w:t>revisit</w:t>
      </w:r>
      <w:r w:rsidRPr="00A52766">
        <w:rPr>
          <w:rFonts w:eastAsia="Aptos"/>
          <w:sz w:val="16"/>
        </w:rPr>
        <w:t xml:space="preserve"> Browning-Ferris, much less to propose replacing its joint-employer standard with a test that fails the threshold test of consistency with the common law and that defies the stated goal of the National Labor Relations Act: “encouraging </w:t>
      </w:r>
      <w:r w:rsidRPr="00A52766">
        <w:rPr>
          <w:rFonts w:eastAsia="Aptos"/>
          <w:u w:val="single"/>
        </w:rPr>
        <w:t xml:space="preserve">the </w:t>
      </w:r>
      <w:r w:rsidRPr="00A52766">
        <w:rPr>
          <w:rFonts w:eastAsia="Aptos"/>
          <w:b/>
          <w:iCs/>
          <w:u w:val="single"/>
          <w:bdr w:val="single" w:sz="8" w:space="0" w:color="auto"/>
        </w:rPr>
        <w:t>practice</w:t>
      </w:r>
      <w:r w:rsidRPr="00A52766">
        <w:rPr>
          <w:rFonts w:eastAsia="Aptos"/>
          <w:u w:val="single"/>
        </w:rPr>
        <w:t xml:space="preserve"> and </w:t>
      </w:r>
      <w:r w:rsidRPr="00A52766">
        <w:rPr>
          <w:rFonts w:eastAsia="Aptos"/>
          <w:b/>
          <w:iCs/>
          <w:u w:val="single"/>
          <w:bdr w:val="single" w:sz="8" w:space="0" w:color="auto"/>
        </w:rPr>
        <w:t>procedure</w:t>
      </w:r>
      <w:r w:rsidRPr="00A52766">
        <w:rPr>
          <w:rFonts w:eastAsia="Aptos"/>
          <w:u w:val="single"/>
        </w:rPr>
        <w:t xml:space="preserve"> of </w:t>
      </w:r>
      <w:r w:rsidRPr="00A52766">
        <w:rPr>
          <w:rFonts w:eastAsia="Aptos"/>
          <w:b/>
          <w:iCs/>
          <w:u w:val="single"/>
          <w:bdr w:val="single" w:sz="8" w:space="0" w:color="auto"/>
        </w:rPr>
        <w:t>collective bargaining</w:t>
      </w:r>
      <w:r w:rsidRPr="00A52766">
        <w:rPr>
          <w:rFonts w:eastAsia="Aptos"/>
          <w:sz w:val="16"/>
        </w:rPr>
        <w:t>.”</w:t>
      </w:r>
      <w:r w:rsidRPr="00A52766">
        <w:rPr>
          <w:rFonts w:ascii="Times New Roman" w:eastAsia="Aptos" w:hAnsi="Times New Roman"/>
          <w:sz w:val="16"/>
        </w:rPr>
        <w:t> </w:t>
      </w:r>
      <w:r w:rsidRPr="00A52766">
        <w:rPr>
          <w:rFonts w:eastAsia="Aptos"/>
          <w:sz w:val="16"/>
        </w:rPr>
        <w:t>[15]</w:t>
      </w:r>
    </w:p>
    <w:p w14:paraId="5E22DA97" w14:textId="77777777" w:rsidR="00A52766" w:rsidRPr="00A52766" w:rsidRDefault="00A52766" w:rsidP="00A52766">
      <w:pPr>
        <w:rPr>
          <w:rFonts w:eastAsia="Calibri"/>
        </w:rPr>
      </w:pPr>
    </w:p>
    <w:p w14:paraId="7A28B7A1" w14:textId="77777777" w:rsidR="00A52766" w:rsidRPr="00A52766" w:rsidRDefault="00A52766" w:rsidP="00A52766">
      <w:pPr>
        <w:keepNext/>
        <w:keepLines/>
        <w:pageBreakBefore/>
        <w:spacing w:before="40" w:after="0"/>
        <w:jc w:val="center"/>
        <w:outlineLvl w:val="2"/>
        <w:rPr>
          <w:rFonts w:eastAsia="Aptos" w:cs="Times New Roman"/>
          <w:b/>
          <w:sz w:val="32"/>
          <w:szCs w:val="24"/>
          <w:u w:val="single"/>
        </w:rPr>
      </w:pPr>
      <w:r w:rsidRPr="00A52766">
        <w:rPr>
          <w:rFonts w:eastAsia="Aptos" w:cs="Times New Roman"/>
          <w:b/>
          <w:sz w:val="32"/>
          <w:szCs w:val="24"/>
          <w:u w:val="single"/>
        </w:rPr>
        <w:t>Impact---AT: China Win Inevitable---1NR</w:t>
      </w:r>
    </w:p>
    <w:p w14:paraId="0719A775" w14:textId="77777777" w:rsidR="00A52766" w:rsidRPr="00A52766" w:rsidRDefault="00A52766" w:rsidP="00A52766">
      <w:pPr>
        <w:rPr>
          <w:rFonts w:eastAsia="Calibri"/>
        </w:rPr>
      </w:pPr>
    </w:p>
    <w:p w14:paraId="7E39F2AA"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US wins now but it’s not </w:t>
      </w:r>
      <w:r w:rsidRPr="00A52766">
        <w:rPr>
          <w:rFonts w:eastAsia="Times New Roman"/>
          <w:b/>
          <w:iCs/>
          <w:sz w:val="26"/>
          <w:u w:val="single"/>
        </w:rPr>
        <w:t>guaranteed</w:t>
      </w:r>
      <w:r w:rsidRPr="00A52766">
        <w:rPr>
          <w:rFonts w:eastAsia="Times New Roman"/>
          <w:b/>
          <w:iCs/>
          <w:sz w:val="26"/>
        </w:rPr>
        <w:t>---</w:t>
      </w:r>
      <w:r w:rsidRPr="00A52766">
        <w:rPr>
          <w:rFonts w:eastAsia="Times New Roman"/>
          <w:b/>
          <w:iCs/>
          <w:sz w:val="26"/>
          <w:u w:val="single"/>
        </w:rPr>
        <w:t>info asymmetry</w:t>
      </w:r>
      <w:r w:rsidRPr="00A52766">
        <w:rPr>
          <w:rFonts w:eastAsia="Times New Roman"/>
          <w:b/>
          <w:iCs/>
          <w:sz w:val="26"/>
        </w:rPr>
        <w:t xml:space="preserve"> means maintaining a wide gap is key to nullify Chinese </w:t>
      </w:r>
      <w:r w:rsidRPr="00A52766">
        <w:rPr>
          <w:rFonts w:eastAsia="Times New Roman"/>
          <w:b/>
          <w:iCs/>
          <w:sz w:val="26"/>
          <w:u w:val="single"/>
        </w:rPr>
        <w:t>surprises</w:t>
      </w:r>
      <w:r w:rsidRPr="00A52766">
        <w:rPr>
          <w:rFonts w:eastAsia="Times New Roman"/>
          <w:b/>
          <w:iCs/>
          <w:sz w:val="26"/>
        </w:rPr>
        <w:t xml:space="preserve">. </w:t>
      </w:r>
    </w:p>
    <w:p w14:paraId="101F68AF" w14:textId="77777777" w:rsidR="00A52766" w:rsidRPr="00A52766" w:rsidRDefault="00A52766" w:rsidP="00A52766">
      <w:pPr>
        <w:rPr>
          <w:rFonts w:eastAsia="Aptos"/>
        </w:rPr>
      </w:pPr>
      <w:r w:rsidRPr="00A52766">
        <w:rPr>
          <w:rFonts w:eastAsia="Aptos"/>
          <w:b/>
          <w:bCs/>
          <w:sz w:val="26"/>
        </w:rPr>
        <w:t>Villasmil 25</w:t>
      </w:r>
      <w:r w:rsidRPr="00A52766">
        <w:rPr>
          <w:rFonts w:eastAsia="Aptos"/>
        </w:rPr>
        <w:t>, Research Fellow at the Center for a Secure Free Society, Associate Editor at the Georgetown Security Studies, Review Pursuing an MA in Security Studies at Georgetown University. (Juan Villasmil and Atticus Vernacchio, October 16, “</w:t>
      </w:r>
      <w:r w:rsidRPr="00A52766">
        <w:rPr>
          <w:rFonts w:eastAsia="Aptos"/>
          <w:b/>
          <w:iCs/>
          <w:u w:val="single"/>
          <w:bdr w:val="single" w:sz="8" w:space="0" w:color="auto"/>
        </w:rPr>
        <w:t>America Is Winning the AI Race—But We Can’t Afford to Act Like It</w:t>
      </w:r>
      <w:r w:rsidRPr="00A52766">
        <w:rPr>
          <w:rFonts w:eastAsia="Aptos"/>
        </w:rPr>
        <w:t>”, The American Mind, https://americanmind.org/salvo/america-is-winning-the-ai-race-but-we-cant-afford-to-act-like-it)</w:t>
      </w:r>
    </w:p>
    <w:p w14:paraId="1FFFBE0B" w14:textId="77777777" w:rsidR="00A52766" w:rsidRPr="00A52766" w:rsidRDefault="00A52766" w:rsidP="00A52766">
      <w:pPr>
        <w:rPr>
          <w:rFonts w:eastAsia="Aptos"/>
          <w:sz w:val="16"/>
        </w:rPr>
      </w:pPr>
      <w:r w:rsidRPr="00A52766">
        <w:rPr>
          <w:rFonts w:eastAsia="Aptos"/>
          <w:u w:val="single"/>
        </w:rPr>
        <w:t xml:space="preserve">Here’s the thing you need to understand about the </w:t>
      </w:r>
      <w:r w:rsidRPr="00A52766">
        <w:rPr>
          <w:rFonts w:eastAsia="Aptos"/>
          <w:b/>
          <w:iCs/>
          <w:u w:val="single"/>
          <w:bdr w:val="single" w:sz="8" w:space="0" w:color="auto"/>
        </w:rPr>
        <w:t>a</w:t>
      </w:r>
      <w:r w:rsidRPr="00A52766">
        <w:rPr>
          <w:rFonts w:eastAsia="Aptos"/>
          <w:u w:val="single"/>
        </w:rPr>
        <w:t xml:space="preserve">rtificial </w:t>
      </w:r>
      <w:r w:rsidRPr="00A52766">
        <w:rPr>
          <w:rFonts w:eastAsia="Aptos"/>
          <w:b/>
          <w:iCs/>
          <w:u w:val="single"/>
          <w:bdr w:val="single" w:sz="8" w:space="0" w:color="auto"/>
        </w:rPr>
        <w:t>i</w:t>
      </w:r>
      <w:r w:rsidRPr="00A52766">
        <w:rPr>
          <w:rFonts w:eastAsia="Aptos"/>
          <w:u w:val="single"/>
        </w:rPr>
        <w:t>ntelligence race</w:t>
      </w:r>
      <w:r w:rsidRPr="00A52766">
        <w:rPr>
          <w:rFonts w:eastAsia="Aptos"/>
          <w:sz w:val="16"/>
        </w:rPr>
        <w:t xml:space="preserve">: </w:t>
      </w:r>
      <w:r w:rsidRPr="00A52766">
        <w:rPr>
          <w:rFonts w:eastAsia="Aptos"/>
          <w:highlight w:val="cyan"/>
          <w:u w:val="single"/>
        </w:rPr>
        <w:t>it’s exponential, not linear.</w:t>
      </w:r>
      <w:r w:rsidRPr="00A52766">
        <w:rPr>
          <w:rFonts w:eastAsia="Aptos"/>
          <w:sz w:val="16"/>
        </w:rPr>
        <w:t xml:space="preserve"> </w:t>
      </w:r>
      <w:r w:rsidRPr="00A52766">
        <w:rPr>
          <w:rFonts w:eastAsia="Aptos"/>
          <w:u w:val="single"/>
        </w:rPr>
        <w:t xml:space="preserve">In a traditional race, the track underneath you </w:t>
      </w:r>
      <w:proofErr w:type="gramStart"/>
      <w:r w:rsidRPr="00A52766">
        <w:rPr>
          <w:rFonts w:eastAsia="Aptos"/>
          <w:u w:val="single"/>
        </w:rPr>
        <w:t>doesn’t</w:t>
      </w:r>
      <w:proofErr w:type="gramEnd"/>
      <w:r w:rsidRPr="00A52766">
        <w:rPr>
          <w:rFonts w:eastAsia="Aptos"/>
          <w:u w:val="single"/>
        </w:rPr>
        <w:t xml:space="preserve"> change in real time.</w:t>
      </w:r>
      <w:r w:rsidRPr="00A52766">
        <w:rPr>
          <w:rFonts w:eastAsia="Aptos"/>
          <w:sz w:val="16"/>
        </w:rPr>
        <w:t xml:space="preserve"> But </w:t>
      </w:r>
      <w:r w:rsidRPr="00A52766">
        <w:rPr>
          <w:rFonts w:eastAsia="Aptos"/>
          <w:u w:val="single"/>
        </w:rPr>
        <w:t xml:space="preserve">when it comes to AI, </w:t>
      </w:r>
      <w:r w:rsidRPr="00A52766">
        <w:rPr>
          <w:rFonts w:eastAsia="Aptos"/>
          <w:highlight w:val="cyan"/>
          <w:u w:val="single"/>
        </w:rPr>
        <w:t>a single innovation can</w:t>
      </w:r>
      <w:r w:rsidRPr="00A52766">
        <w:rPr>
          <w:rFonts w:eastAsia="Aptos"/>
          <w:u w:val="single"/>
        </w:rPr>
        <w:t xml:space="preserve"> </w:t>
      </w:r>
      <w:r w:rsidRPr="00A52766">
        <w:rPr>
          <w:rFonts w:eastAsia="Aptos"/>
          <w:b/>
          <w:iCs/>
          <w:highlight w:val="cyan"/>
          <w:u w:val="single"/>
          <w:bdr w:val="single" w:sz="8" w:space="0" w:color="auto"/>
        </w:rPr>
        <w:t>radically transform the field</w:t>
      </w:r>
      <w:r w:rsidRPr="00A52766">
        <w:rPr>
          <w:rFonts w:eastAsia="Aptos"/>
          <w:u w:val="single"/>
        </w:rPr>
        <w:t xml:space="preserve">. </w:t>
      </w:r>
      <w:r w:rsidRPr="00A52766">
        <w:rPr>
          <w:rFonts w:eastAsia="Aptos"/>
          <w:sz w:val="16"/>
        </w:rPr>
        <w:t xml:space="preserve">Think of a poker table, where the deck reshuffles mid-hand. </w:t>
      </w:r>
    </w:p>
    <w:p w14:paraId="312A75E0" w14:textId="77777777" w:rsidR="00A52766" w:rsidRPr="00A52766" w:rsidRDefault="00A52766" w:rsidP="00A52766">
      <w:pPr>
        <w:rPr>
          <w:rFonts w:eastAsia="Aptos"/>
          <w:sz w:val="16"/>
        </w:rPr>
      </w:pPr>
      <w:r w:rsidRPr="00A52766">
        <w:rPr>
          <w:rFonts w:eastAsia="Aptos"/>
          <w:u w:val="single"/>
        </w:rPr>
        <w:t xml:space="preserve">In January, </w:t>
      </w:r>
      <w:r w:rsidRPr="00A52766">
        <w:rPr>
          <w:rFonts w:eastAsia="Aptos"/>
          <w:highlight w:val="cyan"/>
          <w:u w:val="single"/>
        </w:rPr>
        <w:t>a</w:t>
      </w:r>
      <w:r w:rsidRPr="00A52766">
        <w:rPr>
          <w:rFonts w:eastAsia="Aptos"/>
          <w:u w:val="single"/>
        </w:rPr>
        <w:t xml:space="preserve"> little-known </w:t>
      </w:r>
      <w:r w:rsidRPr="00A52766">
        <w:rPr>
          <w:rFonts w:eastAsia="Aptos"/>
          <w:highlight w:val="cyan"/>
          <w:u w:val="single"/>
        </w:rPr>
        <w:t>Chinese startup</w:t>
      </w:r>
      <w:r w:rsidRPr="00A52766">
        <w:rPr>
          <w:rFonts w:eastAsia="Aptos"/>
          <w:u w:val="single"/>
        </w:rPr>
        <w:t xml:space="preserve"> called </w:t>
      </w:r>
      <w:r w:rsidRPr="00A52766">
        <w:rPr>
          <w:rFonts w:eastAsia="Aptos"/>
          <w:b/>
          <w:iCs/>
          <w:u w:val="single"/>
          <w:bdr w:val="single" w:sz="8" w:space="0" w:color="auto"/>
        </w:rPr>
        <w:t>DeepSeek</w:t>
      </w:r>
      <w:r w:rsidRPr="00A52766">
        <w:rPr>
          <w:rFonts w:eastAsia="Aptos"/>
          <w:u w:val="single"/>
        </w:rPr>
        <w:t xml:space="preserve"> </w:t>
      </w:r>
      <w:r w:rsidRPr="00A52766">
        <w:rPr>
          <w:rFonts w:eastAsia="Aptos"/>
          <w:highlight w:val="cyan"/>
          <w:u w:val="single"/>
        </w:rPr>
        <w:t xml:space="preserve">jolted the </w:t>
      </w:r>
      <w:r w:rsidRPr="00A52766">
        <w:rPr>
          <w:rFonts w:eastAsia="Aptos"/>
          <w:u w:val="single"/>
        </w:rPr>
        <w:t xml:space="preserve">stock </w:t>
      </w:r>
      <w:r w:rsidRPr="00A52766">
        <w:rPr>
          <w:rFonts w:eastAsia="Aptos"/>
          <w:highlight w:val="cyan"/>
          <w:u w:val="single"/>
        </w:rPr>
        <w:t xml:space="preserve">market with a </w:t>
      </w:r>
      <w:r w:rsidRPr="00A52766">
        <w:rPr>
          <w:rFonts w:eastAsia="Aptos"/>
          <w:b/>
          <w:iCs/>
          <w:highlight w:val="cyan"/>
          <w:u w:val="single"/>
          <w:bdr w:val="single" w:sz="8" w:space="0" w:color="auto"/>
        </w:rPr>
        <w:t xml:space="preserve">cheaper </w:t>
      </w:r>
      <w:r w:rsidRPr="00A52766">
        <w:rPr>
          <w:rFonts w:eastAsia="Aptos"/>
          <w:b/>
          <w:iCs/>
          <w:u w:val="single"/>
          <w:bdr w:val="single" w:sz="8" w:space="0" w:color="auto"/>
        </w:rPr>
        <w:t xml:space="preserve">reasoning </w:t>
      </w:r>
      <w:r w:rsidRPr="00A52766">
        <w:rPr>
          <w:rFonts w:eastAsia="Aptos"/>
          <w:b/>
          <w:iCs/>
          <w:highlight w:val="cyan"/>
          <w:u w:val="single"/>
          <w:bdr w:val="single" w:sz="8" w:space="0" w:color="auto"/>
        </w:rPr>
        <w:t>model</w:t>
      </w:r>
      <w:r w:rsidRPr="00A52766">
        <w:rPr>
          <w:rFonts w:eastAsia="Aptos"/>
          <w:u w:val="single"/>
        </w:rPr>
        <w:t xml:space="preserve"> than anyone thought possible. Immediately, </w:t>
      </w:r>
      <w:r w:rsidRPr="00A52766">
        <w:rPr>
          <w:rFonts w:eastAsia="Aptos"/>
          <w:b/>
          <w:iCs/>
          <w:u w:val="single"/>
          <w:bdr w:val="single" w:sz="8" w:space="0" w:color="auto"/>
        </w:rPr>
        <w:t xml:space="preserve">AI </w:t>
      </w:r>
      <w:proofErr w:type="gramStart"/>
      <w:r w:rsidRPr="00A52766">
        <w:rPr>
          <w:rFonts w:eastAsia="Aptos"/>
          <w:b/>
          <w:iCs/>
          <w:u w:val="single"/>
          <w:bdr w:val="single" w:sz="8" w:space="0" w:color="auto"/>
        </w:rPr>
        <w:t>chip</w:t>
      </w:r>
      <w:proofErr w:type="gramEnd"/>
      <w:r w:rsidRPr="00A52766">
        <w:rPr>
          <w:rFonts w:eastAsia="Aptos"/>
          <w:b/>
          <w:iCs/>
          <w:u w:val="single"/>
          <w:bdr w:val="single" w:sz="8" w:space="0" w:color="auto"/>
        </w:rPr>
        <w:t xml:space="preserve"> and Big Tech stocks plummeted</w:t>
      </w:r>
      <w:r w:rsidRPr="00A52766">
        <w:rPr>
          <w:rFonts w:eastAsia="Aptos"/>
          <w:sz w:val="16"/>
        </w:rPr>
        <w:t xml:space="preserve">, the Nasdaq slid about 3%, and Nvidia shed roughly $590 billion in market </w:t>
      </w:r>
      <w:proofErr w:type="gramStart"/>
      <w:r w:rsidRPr="00A52766">
        <w:rPr>
          <w:rFonts w:eastAsia="Aptos"/>
          <w:sz w:val="16"/>
        </w:rPr>
        <w:t>value—</w:t>
      </w:r>
      <w:proofErr w:type="gramEnd"/>
      <w:r w:rsidRPr="00A52766">
        <w:rPr>
          <w:rFonts w:eastAsia="Aptos"/>
          <w:sz w:val="16"/>
        </w:rPr>
        <w:t>the largest one-day wipeout on record.</w:t>
      </w:r>
    </w:p>
    <w:p w14:paraId="44F8EFF6" w14:textId="77777777" w:rsidR="00A52766" w:rsidRPr="00A52766" w:rsidRDefault="00A52766" w:rsidP="00A52766">
      <w:pPr>
        <w:rPr>
          <w:rFonts w:eastAsia="Aptos"/>
          <w:sz w:val="16"/>
        </w:rPr>
      </w:pPr>
      <w:r w:rsidRPr="00A52766">
        <w:rPr>
          <w:rFonts w:eastAsia="Aptos"/>
          <w:sz w:val="16"/>
        </w:rPr>
        <w:t xml:space="preserve">Last month, </w:t>
      </w:r>
      <w:r w:rsidRPr="00A52766">
        <w:rPr>
          <w:rFonts w:eastAsia="Aptos"/>
          <w:u w:val="single"/>
        </w:rPr>
        <w:t xml:space="preserve">Nvidia published a Nature paper, claiming it trained its flagship “R1” for about </w:t>
      </w:r>
      <w:r w:rsidRPr="00A52766">
        <w:rPr>
          <w:rFonts w:eastAsia="Aptos"/>
          <w:b/>
          <w:iCs/>
          <w:u w:val="single"/>
          <w:bdr w:val="single" w:sz="8" w:space="0" w:color="auto"/>
        </w:rPr>
        <w:t>$294,000</w:t>
      </w:r>
      <w:r w:rsidRPr="00A52766">
        <w:rPr>
          <w:rFonts w:eastAsia="Aptos"/>
          <w:u w:val="single"/>
        </w:rPr>
        <w:t xml:space="preserve"> on export-restricted H800 chips. That’s a </w:t>
      </w:r>
      <w:r w:rsidRPr="00A52766">
        <w:rPr>
          <w:rFonts w:eastAsia="Aptos"/>
          <w:b/>
          <w:iCs/>
          <w:u w:val="single"/>
          <w:bdr w:val="single" w:sz="8" w:space="0" w:color="auto"/>
        </w:rPr>
        <w:t>suspiciously low number</w:t>
      </w:r>
      <w:r w:rsidRPr="00A52766">
        <w:rPr>
          <w:rFonts w:eastAsia="Aptos"/>
          <w:u w:val="single"/>
        </w:rPr>
        <w:t>, to say the least.</w:t>
      </w:r>
      <w:r w:rsidRPr="00A52766">
        <w:rPr>
          <w:rFonts w:eastAsia="Aptos"/>
          <w:sz w:val="16"/>
        </w:rPr>
        <w:t xml:space="preserve"> For context, the H800 is a purposely less capable chip </w:t>
      </w:r>
      <w:proofErr w:type="gramStart"/>
      <w:r w:rsidRPr="00A52766">
        <w:rPr>
          <w:rFonts w:eastAsia="Aptos"/>
          <w:sz w:val="16"/>
        </w:rPr>
        <w:t>in order to</w:t>
      </w:r>
      <w:proofErr w:type="gramEnd"/>
      <w:r w:rsidRPr="00A52766">
        <w:rPr>
          <w:rFonts w:eastAsia="Aptos"/>
          <w:sz w:val="16"/>
        </w:rPr>
        <w:t xml:space="preserve"> get around export controls. Most in the field are quick to dismiss this problem, claiming the U.S. is still well ahead of China. But it’s still prudent to </w:t>
      </w:r>
      <w:proofErr w:type="gramStart"/>
      <w:r w:rsidRPr="00A52766">
        <w:rPr>
          <w:rFonts w:eastAsia="Aptos"/>
          <w:sz w:val="16"/>
        </w:rPr>
        <w:t>take into account</w:t>
      </w:r>
      <w:proofErr w:type="gramEnd"/>
      <w:r w:rsidRPr="00A52766">
        <w:rPr>
          <w:rFonts w:eastAsia="Aptos"/>
          <w:sz w:val="16"/>
        </w:rPr>
        <w:t xml:space="preserve"> the existence of a competitive, cheap, Chinese model.</w:t>
      </w:r>
    </w:p>
    <w:p w14:paraId="1D1A8530" w14:textId="77777777" w:rsidR="00A52766" w:rsidRPr="00A52766" w:rsidRDefault="00A52766" w:rsidP="00A52766">
      <w:pPr>
        <w:rPr>
          <w:rFonts w:eastAsia="Aptos"/>
          <w:u w:val="single"/>
        </w:rPr>
      </w:pPr>
      <w:r w:rsidRPr="00A52766">
        <w:rPr>
          <w:rFonts w:eastAsia="Aptos"/>
          <w:u w:val="single"/>
        </w:rPr>
        <w:t xml:space="preserve">With that said, </w:t>
      </w:r>
      <w:r w:rsidRPr="00A52766">
        <w:rPr>
          <w:rFonts w:eastAsia="Aptos"/>
          <w:highlight w:val="cyan"/>
          <w:u w:val="single"/>
        </w:rPr>
        <w:t>are we winning</w:t>
      </w:r>
      <w:r w:rsidRPr="00A52766">
        <w:rPr>
          <w:rFonts w:eastAsia="Aptos"/>
          <w:u w:val="single"/>
        </w:rPr>
        <w:t xml:space="preserve"> the AI race</w:t>
      </w:r>
      <w:r w:rsidRPr="00A52766">
        <w:rPr>
          <w:rFonts w:eastAsia="Aptos"/>
          <w:highlight w:val="cyan"/>
          <w:u w:val="single"/>
        </w:rPr>
        <w:t>?</w:t>
      </w:r>
      <w:r w:rsidRPr="00A52766">
        <w:rPr>
          <w:rFonts w:eastAsia="Aptos"/>
          <w:sz w:val="16"/>
          <w:highlight w:val="cyan"/>
        </w:rPr>
        <w:t xml:space="preserve"> </w:t>
      </w:r>
      <w:r w:rsidRPr="00A52766">
        <w:rPr>
          <w:rFonts w:eastAsia="Aptos"/>
          <w:b/>
          <w:iCs/>
          <w:highlight w:val="cyan"/>
          <w:u w:val="single"/>
          <w:bdr w:val="single" w:sz="8" w:space="0" w:color="auto"/>
        </w:rPr>
        <w:t>Absolutely</w:t>
      </w:r>
      <w:r w:rsidRPr="00A52766">
        <w:rPr>
          <w:rFonts w:eastAsia="Aptos"/>
          <w:sz w:val="16"/>
        </w:rPr>
        <w:t xml:space="preserve">, </w:t>
      </w:r>
      <w:r w:rsidRPr="00A52766">
        <w:rPr>
          <w:rFonts w:eastAsia="Aptos"/>
          <w:u w:val="single"/>
        </w:rPr>
        <w:t xml:space="preserve">and it’s not particularly close. </w:t>
      </w:r>
      <w:r w:rsidRPr="00A52766">
        <w:rPr>
          <w:rFonts w:eastAsia="Aptos"/>
          <w:highlight w:val="cyan"/>
          <w:u w:val="single"/>
        </w:rPr>
        <w:t xml:space="preserve">U.S. </w:t>
      </w:r>
      <w:r w:rsidRPr="00A52766">
        <w:rPr>
          <w:rFonts w:eastAsia="Aptos"/>
          <w:u w:val="single"/>
        </w:rPr>
        <w:t xml:space="preserve">institutions </w:t>
      </w:r>
      <w:r w:rsidRPr="00A52766">
        <w:rPr>
          <w:rFonts w:eastAsia="Aptos"/>
          <w:highlight w:val="cyan"/>
          <w:u w:val="single"/>
        </w:rPr>
        <w:t xml:space="preserve">produced </w:t>
      </w:r>
      <w:r w:rsidRPr="00A52766">
        <w:rPr>
          <w:rFonts w:eastAsia="Aptos"/>
          <w:b/>
          <w:iCs/>
          <w:highlight w:val="cyan"/>
          <w:u w:val="single"/>
          <w:bdr w:val="single" w:sz="8" w:space="0" w:color="auto"/>
        </w:rPr>
        <w:t xml:space="preserve">40 </w:t>
      </w:r>
      <w:r w:rsidRPr="00A52766">
        <w:rPr>
          <w:rFonts w:eastAsia="Aptos"/>
          <w:b/>
          <w:iCs/>
          <w:u w:val="single"/>
          <w:bdr w:val="single" w:sz="8" w:space="0" w:color="auto"/>
        </w:rPr>
        <w:t xml:space="preserve">notable AI </w:t>
      </w:r>
      <w:r w:rsidRPr="00A52766">
        <w:rPr>
          <w:rFonts w:eastAsia="Aptos"/>
          <w:b/>
          <w:iCs/>
          <w:highlight w:val="cyan"/>
          <w:u w:val="single"/>
          <w:bdr w:val="single" w:sz="8" w:space="0" w:color="auto"/>
        </w:rPr>
        <w:t>models</w:t>
      </w:r>
      <w:r w:rsidRPr="00A52766">
        <w:rPr>
          <w:rFonts w:eastAsia="Aptos"/>
          <w:highlight w:val="cyan"/>
          <w:u w:val="single"/>
        </w:rPr>
        <w:t xml:space="preserve"> in </w:t>
      </w:r>
      <w:r w:rsidRPr="00A52766">
        <w:rPr>
          <w:rFonts w:eastAsia="Aptos"/>
          <w:u w:val="single"/>
        </w:rPr>
        <w:t>20</w:t>
      </w:r>
      <w:r w:rsidRPr="00A52766">
        <w:rPr>
          <w:rFonts w:eastAsia="Aptos"/>
          <w:highlight w:val="cyan"/>
          <w:u w:val="single"/>
        </w:rPr>
        <w:t>24, compared to China’s 15. Private</w:t>
      </w:r>
      <w:r w:rsidRPr="00A52766">
        <w:rPr>
          <w:rFonts w:eastAsia="Aptos"/>
          <w:u w:val="single"/>
        </w:rPr>
        <w:t xml:space="preserve"> U.S. AI </w:t>
      </w:r>
      <w:r w:rsidRPr="00A52766">
        <w:rPr>
          <w:rFonts w:eastAsia="Aptos"/>
          <w:highlight w:val="cyan"/>
          <w:u w:val="single"/>
        </w:rPr>
        <w:t>investment hit</w:t>
      </w:r>
      <w:r w:rsidRPr="00A52766">
        <w:rPr>
          <w:rFonts w:eastAsia="Aptos"/>
          <w:u w:val="single"/>
        </w:rPr>
        <w:t xml:space="preserve"> roughly </w:t>
      </w:r>
      <w:r w:rsidRPr="00A52766">
        <w:rPr>
          <w:rFonts w:eastAsia="Aptos"/>
          <w:highlight w:val="cyan"/>
          <w:u w:val="single"/>
        </w:rPr>
        <w:t>$109 billion</w:t>
      </w:r>
      <w:r w:rsidRPr="00A52766">
        <w:rPr>
          <w:rFonts w:eastAsia="Aptos"/>
          <w:u w:val="single"/>
        </w:rPr>
        <w:t xml:space="preserve"> last year, </w:t>
      </w:r>
      <w:r w:rsidRPr="00A52766">
        <w:rPr>
          <w:rFonts w:eastAsia="Aptos"/>
          <w:highlight w:val="cyan"/>
          <w:u w:val="single"/>
        </w:rPr>
        <w:t xml:space="preserve">nearly </w:t>
      </w:r>
      <w:r w:rsidRPr="00A52766">
        <w:rPr>
          <w:rFonts w:eastAsia="Aptos"/>
          <w:b/>
          <w:iCs/>
          <w:highlight w:val="cyan"/>
          <w:u w:val="single"/>
          <w:bdr w:val="single" w:sz="8" w:space="0" w:color="auto"/>
        </w:rPr>
        <w:t>12 times</w:t>
      </w:r>
      <w:r w:rsidRPr="00A52766">
        <w:rPr>
          <w:rFonts w:eastAsia="Aptos"/>
          <w:highlight w:val="cyan"/>
          <w:u w:val="single"/>
        </w:rPr>
        <w:t xml:space="preserve"> China’s</w:t>
      </w:r>
      <w:r w:rsidRPr="00A52766">
        <w:rPr>
          <w:rFonts w:eastAsia="Aptos"/>
          <w:u w:val="single"/>
        </w:rPr>
        <w:t xml:space="preserve"> $9.3 billion. </w:t>
      </w:r>
      <w:r w:rsidRPr="00A52766">
        <w:rPr>
          <w:rFonts w:eastAsia="Aptos"/>
          <w:highlight w:val="cyan"/>
          <w:u w:val="single"/>
        </w:rPr>
        <w:t>The U.S.</w:t>
      </w:r>
      <w:r w:rsidRPr="00A52766">
        <w:rPr>
          <w:rFonts w:eastAsia="Aptos"/>
          <w:u w:val="single"/>
        </w:rPr>
        <w:t xml:space="preserve"> currently </w:t>
      </w:r>
      <w:r w:rsidRPr="00A52766">
        <w:rPr>
          <w:rFonts w:eastAsia="Aptos"/>
          <w:highlight w:val="cyan"/>
          <w:u w:val="single"/>
        </w:rPr>
        <w:t xml:space="preserve">holds </w:t>
      </w:r>
      <w:r w:rsidRPr="00A52766">
        <w:rPr>
          <w:rFonts w:eastAsia="Aptos"/>
          <w:b/>
          <w:iCs/>
          <w:highlight w:val="cyan"/>
          <w:u w:val="single"/>
          <w:bdr w:val="single" w:sz="8" w:space="0" w:color="auto"/>
        </w:rPr>
        <w:t>75%</w:t>
      </w:r>
      <w:r w:rsidRPr="00A52766">
        <w:rPr>
          <w:rFonts w:eastAsia="Aptos"/>
          <w:highlight w:val="cyan"/>
          <w:u w:val="single"/>
        </w:rPr>
        <w:t xml:space="preserve"> of</w:t>
      </w:r>
      <w:r w:rsidRPr="00A52766">
        <w:rPr>
          <w:rFonts w:eastAsia="Aptos"/>
          <w:u w:val="single"/>
        </w:rPr>
        <w:t xml:space="preserve"> global </w:t>
      </w:r>
      <w:r w:rsidRPr="00A52766">
        <w:rPr>
          <w:rFonts w:eastAsia="Aptos"/>
          <w:highlight w:val="cyan"/>
          <w:u w:val="single"/>
        </w:rPr>
        <w:t>compute capacity, compared to China’s 15</w:t>
      </w:r>
      <w:r w:rsidRPr="00A52766">
        <w:rPr>
          <w:rFonts w:eastAsia="Aptos"/>
          <w:u w:val="single"/>
        </w:rPr>
        <w:t>%</w:t>
      </w:r>
      <w:r w:rsidRPr="00A52766">
        <w:rPr>
          <w:rFonts w:eastAsia="Aptos"/>
          <w:highlight w:val="cyan"/>
          <w:u w:val="single"/>
        </w:rPr>
        <w:t xml:space="preserve">. </w:t>
      </w:r>
      <w:r w:rsidRPr="00A52766">
        <w:rPr>
          <w:rFonts w:eastAsia="Aptos"/>
          <w:u w:val="single"/>
        </w:rPr>
        <w:t xml:space="preserve">Capital and compute power have </w:t>
      </w:r>
      <w:r w:rsidRPr="00A52766">
        <w:rPr>
          <w:rFonts w:eastAsia="Aptos"/>
          <w:b/>
          <w:iCs/>
          <w:u w:val="single"/>
          <w:bdr w:val="single" w:sz="8" w:space="0" w:color="auto"/>
        </w:rPr>
        <w:t>converged in one place</w:t>
      </w:r>
      <w:r w:rsidRPr="00A52766">
        <w:rPr>
          <w:rFonts w:eastAsia="Aptos"/>
          <w:u w:val="single"/>
        </w:rPr>
        <w:t xml:space="preserve">: the </w:t>
      </w:r>
      <w:r w:rsidRPr="00A52766">
        <w:rPr>
          <w:rFonts w:eastAsia="Aptos"/>
          <w:b/>
          <w:iCs/>
          <w:u w:val="single"/>
          <w:bdr w:val="single" w:sz="8" w:space="0" w:color="auto"/>
        </w:rPr>
        <w:t>U</w:t>
      </w:r>
      <w:r w:rsidRPr="00A52766">
        <w:rPr>
          <w:rFonts w:eastAsia="Aptos"/>
          <w:u w:val="single"/>
        </w:rPr>
        <w:t xml:space="preserve">nited </w:t>
      </w:r>
      <w:r w:rsidRPr="00A52766">
        <w:rPr>
          <w:rFonts w:eastAsia="Aptos"/>
          <w:b/>
          <w:iCs/>
          <w:u w:val="single"/>
          <w:bdr w:val="single" w:sz="8" w:space="0" w:color="auto"/>
        </w:rPr>
        <w:t>S</w:t>
      </w:r>
      <w:r w:rsidRPr="00A52766">
        <w:rPr>
          <w:rFonts w:eastAsia="Aptos"/>
          <w:u w:val="single"/>
        </w:rPr>
        <w:t>tates. We ought to keep it that way.</w:t>
      </w:r>
    </w:p>
    <w:p w14:paraId="1D744D98" w14:textId="77777777" w:rsidR="00A52766" w:rsidRPr="00A52766" w:rsidRDefault="00A52766" w:rsidP="00A52766">
      <w:pPr>
        <w:rPr>
          <w:rFonts w:eastAsia="Aptos"/>
          <w:b/>
          <w:iCs/>
          <w:u w:val="single"/>
          <w:bdr w:val="single" w:sz="8" w:space="0" w:color="auto"/>
        </w:rPr>
      </w:pPr>
      <w:r w:rsidRPr="00A52766">
        <w:rPr>
          <w:rFonts w:eastAsia="Aptos"/>
          <w:highlight w:val="cyan"/>
          <w:u w:val="single"/>
        </w:rPr>
        <w:t>Even as the U.S. leads</w:t>
      </w:r>
      <w:r w:rsidRPr="00A52766">
        <w:rPr>
          <w:rFonts w:eastAsia="Aptos"/>
          <w:u w:val="single"/>
        </w:rPr>
        <w:t xml:space="preserve"> on most headline metrics, there’s an important trend we can’t ignore. Since DeepSeek’s release, </w:t>
      </w:r>
      <w:r w:rsidRPr="00A52766">
        <w:rPr>
          <w:rFonts w:eastAsia="Aptos"/>
          <w:highlight w:val="cyan"/>
          <w:u w:val="single"/>
        </w:rPr>
        <w:t>Chinese teams have been producing</w:t>
      </w:r>
      <w:r w:rsidRPr="00A52766">
        <w:rPr>
          <w:rFonts w:eastAsia="Aptos"/>
          <w:u w:val="single"/>
        </w:rPr>
        <w:t xml:space="preserve"> AI </w:t>
      </w:r>
      <w:r w:rsidRPr="00A52766">
        <w:rPr>
          <w:rFonts w:eastAsia="Aptos"/>
          <w:highlight w:val="cyan"/>
          <w:u w:val="single"/>
        </w:rPr>
        <w:t>models</w:t>
      </w:r>
      <w:r w:rsidRPr="00A52766">
        <w:rPr>
          <w:rFonts w:eastAsia="Aptos"/>
          <w:u w:val="single"/>
        </w:rPr>
        <w:t xml:space="preserve"> that are </w:t>
      </w:r>
      <w:r w:rsidRPr="00A52766">
        <w:rPr>
          <w:rFonts w:eastAsia="Aptos"/>
          <w:b/>
          <w:iCs/>
          <w:highlight w:val="cyan"/>
          <w:u w:val="single"/>
          <w:bdr w:val="single" w:sz="8" w:space="0" w:color="auto"/>
        </w:rPr>
        <w:t xml:space="preserve">competitive with </w:t>
      </w:r>
      <w:r w:rsidRPr="00A52766">
        <w:rPr>
          <w:rFonts w:eastAsia="Aptos"/>
          <w:b/>
          <w:iCs/>
          <w:u w:val="single"/>
          <w:bdr w:val="single" w:sz="8" w:space="0" w:color="auto"/>
        </w:rPr>
        <w:t xml:space="preserve">some of </w:t>
      </w:r>
      <w:r w:rsidRPr="00A52766">
        <w:rPr>
          <w:rFonts w:eastAsia="Aptos"/>
          <w:b/>
          <w:iCs/>
          <w:highlight w:val="cyan"/>
          <w:u w:val="single"/>
          <w:bdr w:val="single" w:sz="8" w:space="0" w:color="auto"/>
        </w:rPr>
        <w:t>America’s</w:t>
      </w:r>
      <w:r w:rsidRPr="00A52766">
        <w:rPr>
          <w:rFonts w:eastAsia="Aptos"/>
          <w:u w:val="single"/>
        </w:rPr>
        <w:t xml:space="preserve">—even when relying on lower-end chips. </w:t>
      </w:r>
      <w:r w:rsidRPr="00A52766">
        <w:rPr>
          <w:rFonts w:eastAsia="Aptos"/>
          <w:sz w:val="16"/>
        </w:rPr>
        <w:t xml:space="preserve">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 compute, capital, and scale—but that dominance should not lull us into complacency. </w:t>
      </w:r>
    </w:p>
    <w:p w14:paraId="11D17AD1" w14:textId="77777777" w:rsidR="00A52766" w:rsidRPr="00A52766" w:rsidRDefault="00A52766" w:rsidP="00A52766">
      <w:pPr>
        <w:rPr>
          <w:rFonts w:eastAsia="Aptos"/>
          <w:sz w:val="16"/>
        </w:rPr>
      </w:pPr>
      <w:r w:rsidRPr="00A52766">
        <w:rPr>
          <w:rFonts w:eastAsia="Aptos"/>
          <w:u w:val="single"/>
        </w:rPr>
        <w:t>Some of China’s models are highly competitive in domains like coding and image generation.</w:t>
      </w:r>
      <w:r w:rsidRPr="00A52766">
        <w:rPr>
          <w:rFonts w:eastAsia="Aptos"/>
          <w:sz w:val="16"/>
        </w:rPr>
        <w:t xml:space="preserve"> U.S. firms may still hold the edge in quality, but China’s ability to deliver comparable performance at far lower cost is an advantage in its own right—one that accelerates adoption and subtly erodes the certainty of U.S. leadership.</w:t>
      </w:r>
    </w:p>
    <w:p w14:paraId="2C61590D" w14:textId="77777777" w:rsidR="00A52766" w:rsidRPr="00A52766" w:rsidRDefault="00A52766" w:rsidP="00A52766">
      <w:pPr>
        <w:rPr>
          <w:rFonts w:eastAsia="Aptos"/>
          <w:u w:val="single"/>
        </w:rPr>
      </w:pPr>
      <w:r w:rsidRPr="00A52766">
        <w:rPr>
          <w:rFonts w:eastAsia="Aptos"/>
          <w:sz w:val="16"/>
        </w:rPr>
        <w:t xml:space="preserve">Cut off from top-shelf chips by U.S. export controls, </w:t>
      </w:r>
      <w:r w:rsidRPr="00A52766">
        <w:rPr>
          <w:rFonts w:eastAsia="Aptos"/>
          <w:u w:val="single"/>
        </w:rPr>
        <w:t xml:space="preserve">Chinese teams have learned to squeeze more out of what they have. In that way, constraints can be catalysts for innovation. America’s most </w:t>
      </w:r>
      <w:r w:rsidRPr="00A52766">
        <w:rPr>
          <w:rFonts w:eastAsia="Aptos"/>
          <w:b/>
          <w:iCs/>
          <w:u w:val="single"/>
          <w:bdr w:val="single" w:sz="8" w:space="0" w:color="auto"/>
        </w:rPr>
        <w:t>concrete advantage</w:t>
      </w:r>
      <w:r w:rsidRPr="00A52766">
        <w:rPr>
          <w:rFonts w:eastAsia="Aptos"/>
          <w:u w:val="single"/>
        </w:rPr>
        <w:t xml:space="preserve"> is still </w:t>
      </w:r>
      <w:proofErr w:type="gramStart"/>
      <w:r w:rsidRPr="00A52766">
        <w:rPr>
          <w:rFonts w:eastAsia="Aptos"/>
          <w:u w:val="single"/>
        </w:rPr>
        <w:t>compute</w:t>
      </w:r>
      <w:proofErr w:type="gramEnd"/>
      <w:r w:rsidRPr="00A52766">
        <w:rPr>
          <w:rFonts w:eastAsia="Aptos"/>
          <w:u w:val="single"/>
        </w:rPr>
        <w:t>, but if abundance dulls our drive to innovate on efficiency, or if overregulation slows deployment as it has in Europe, that edge could narrow.</w:t>
      </w:r>
    </w:p>
    <w:p w14:paraId="2DA2193F" w14:textId="77777777" w:rsidR="00A52766" w:rsidRPr="00A52766" w:rsidRDefault="00A52766" w:rsidP="00A52766">
      <w:pPr>
        <w:rPr>
          <w:rFonts w:eastAsia="Aptos"/>
          <w:sz w:val="16"/>
        </w:rPr>
      </w:pPr>
      <w:r w:rsidRPr="00A52766">
        <w:rPr>
          <w:rFonts w:eastAsia="Aptos"/>
          <w:sz w:val="16"/>
        </w:rPr>
        <w:t>If the goal is not just to win but to dominate, we must beat China at its own game, not only the one they are barred from playing.</w:t>
      </w:r>
    </w:p>
    <w:p w14:paraId="3EAF5157" w14:textId="77777777" w:rsidR="00A52766" w:rsidRPr="00A52766" w:rsidRDefault="00A52766" w:rsidP="00A52766">
      <w:pPr>
        <w:rPr>
          <w:rFonts w:eastAsia="Aptos"/>
          <w:sz w:val="16"/>
        </w:rPr>
      </w:pPr>
      <w:r w:rsidRPr="00A52766">
        <w:rPr>
          <w:rFonts w:eastAsia="Aptos"/>
          <w:sz w:val="16"/>
        </w:rPr>
        <w:t xml:space="preserve">What makes the AI race with China even more unpredictable is the Chinese Communist Party’s stringent approach to information control. Over the last five years, Beijing has expanded its reach into nearly every sector, including technology and finance. This typifies the environment in which Chinese capabilities </w:t>
      </w:r>
      <w:proofErr w:type="gramStart"/>
      <w:r w:rsidRPr="00A52766">
        <w:rPr>
          <w:rFonts w:eastAsia="Aptos"/>
          <w:sz w:val="16"/>
        </w:rPr>
        <w:t>develop:</w:t>
      </w:r>
      <w:proofErr w:type="gramEnd"/>
      <w:r w:rsidRPr="00A52766">
        <w:rPr>
          <w:rFonts w:eastAsia="Aptos"/>
          <w:sz w:val="16"/>
        </w:rPr>
        <w:t xml:space="preserve"> opaque, highly centralized, and meticulously shielded from outside scrutiny. The revised State Secrets Law, along with the Cybersecurity Law, broadens the definition of sensitive information to include any data, documents, or activities Xi Jinping considers “national security,” effectively criminalizing much of what foreign analysts might try to measure.</w:t>
      </w:r>
    </w:p>
    <w:p w14:paraId="66D04D12" w14:textId="77777777" w:rsidR="00A52766" w:rsidRPr="00A52766" w:rsidRDefault="00A52766" w:rsidP="00A52766">
      <w:pPr>
        <w:rPr>
          <w:rFonts w:eastAsia="Aptos"/>
          <w:sz w:val="16"/>
        </w:rPr>
      </w:pPr>
      <w:r w:rsidRPr="00A52766">
        <w:rPr>
          <w:rFonts w:eastAsia="Aptos"/>
          <w:sz w:val="16"/>
        </w:rPr>
        <w:t xml:space="preserve">As a result, </w:t>
      </w:r>
      <w:r w:rsidRPr="00A52766">
        <w:rPr>
          <w:rFonts w:eastAsia="Aptos"/>
          <w:u w:val="single"/>
        </w:rPr>
        <w:t xml:space="preserve">intelligence asymmetry is built in: China knows </w:t>
      </w:r>
      <w:r w:rsidRPr="00A52766">
        <w:rPr>
          <w:rFonts w:eastAsia="Aptos"/>
          <w:b/>
          <w:iCs/>
          <w:u w:val="single"/>
          <w:bdr w:val="single" w:sz="8" w:space="0" w:color="auto"/>
        </w:rPr>
        <w:t>more about us than we know about them</w:t>
      </w:r>
      <w:r w:rsidRPr="00A52766">
        <w:rPr>
          <w:rFonts w:eastAsia="Aptos"/>
          <w:u w:val="single"/>
        </w:rPr>
        <w:t xml:space="preserve">. That means they have the capacity to </w:t>
      </w:r>
      <w:r w:rsidRPr="00A52766">
        <w:rPr>
          <w:rFonts w:eastAsia="Aptos"/>
          <w:b/>
          <w:iCs/>
          <w:u w:val="single"/>
          <w:bdr w:val="single" w:sz="8" w:space="0" w:color="auto"/>
        </w:rPr>
        <w:t>surprise us</w:t>
      </w:r>
      <w:r w:rsidRPr="00A52766">
        <w:rPr>
          <w:rFonts w:eastAsia="Aptos"/>
          <w:u w:val="single"/>
        </w:rPr>
        <w:t xml:space="preserve">. </w:t>
      </w:r>
      <w:r w:rsidRPr="00A52766">
        <w:rPr>
          <w:rFonts w:eastAsia="Aptos"/>
          <w:sz w:val="16"/>
        </w:rPr>
        <w:t>The CCP’s warning shots against firms like Mintz, whose Beijing office was raided, and Bain &amp; Company, whose staff were questioned by authorities, illustrate just how determined Beijing is to ensure that the U.S. maintains only a limited grasp of Chinese developments. It is only reasonable to conclude that China wants us overconfident. Indeed, their self-perception as a rising yet quiet giant makes this expectation central to their strategy.</w:t>
      </w:r>
    </w:p>
    <w:p w14:paraId="60299CE7" w14:textId="77777777" w:rsidR="00A52766" w:rsidRPr="00A52766" w:rsidRDefault="00A52766" w:rsidP="00A52766">
      <w:pPr>
        <w:rPr>
          <w:rFonts w:eastAsia="Aptos"/>
          <w:sz w:val="16"/>
        </w:rPr>
      </w:pPr>
      <w:proofErr w:type="gramStart"/>
      <w:r w:rsidRPr="00A52766">
        <w:rPr>
          <w:rFonts w:eastAsia="Aptos"/>
          <w:highlight w:val="cyan"/>
          <w:u w:val="single"/>
        </w:rPr>
        <w:t>In light of</w:t>
      </w:r>
      <w:proofErr w:type="gramEnd"/>
      <w:r w:rsidRPr="00A52766">
        <w:rPr>
          <w:rFonts w:eastAsia="Aptos"/>
          <w:highlight w:val="cyan"/>
          <w:u w:val="single"/>
        </w:rPr>
        <w:t xml:space="preserve"> China’s </w:t>
      </w:r>
      <w:r w:rsidRPr="00A52766">
        <w:rPr>
          <w:rFonts w:eastAsia="Aptos"/>
          <w:b/>
          <w:iCs/>
          <w:highlight w:val="cyan"/>
          <w:u w:val="single"/>
          <w:bdr w:val="single" w:sz="8" w:space="0" w:color="auto"/>
        </w:rPr>
        <w:t>proven ability</w:t>
      </w:r>
      <w:r w:rsidRPr="00A52766">
        <w:rPr>
          <w:rFonts w:eastAsia="Aptos"/>
          <w:u w:val="single"/>
        </w:rPr>
        <w:t xml:space="preserve"> to innovate and have tight controls on information, </w:t>
      </w:r>
      <w:r w:rsidRPr="00A52766">
        <w:rPr>
          <w:rFonts w:eastAsia="Aptos"/>
          <w:highlight w:val="cyan"/>
          <w:u w:val="single"/>
        </w:rPr>
        <w:t xml:space="preserve">the only safe margin is a </w:t>
      </w:r>
      <w:r w:rsidRPr="00A52766">
        <w:rPr>
          <w:rFonts w:eastAsia="Aptos"/>
          <w:b/>
          <w:iCs/>
          <w:highlight w:val="cyan"/>
          <w:u w:val="single"/>
          <w:bdr w:val="single" w:sz="8" w:space="0" w:color="auto"/>
        </w:rPr>
        <w:t>widening one</w:t>
      </w:r>
      <w:r w:rsidRPr="00A52766">
        <w:rPr>
          <w:rFonts w:eastAsia="Aptos"/>
          <w:highlight w:val="cyan"/>
          <w:u w:val="single"/>
        </w:rPr>
        <w:t>.</w:t>
      </w:r>
      <w:r w:rsidRPr="00A52766">
        <w:rPr>
          <w:rFonts w:eastAsia="Aptos"/>
          <w:sz w:val="16"/>
        </w:rPr>
        <w:t xml:space="preserve"> DeepSeek reminded markets how quickly the deck can reshuffle. </w:t>
      </w:r>
      <w:r w:rsidRPr="00A52766">
        <w:rPr>
          <w:rFonts w:eastAsia="Aptos"/>
          <w:u w:val="single"/>
        </w:rPr>
        <w:t xml:space="preserve">Our job is to ensure we have </w:t>
      </w:r>
      <w:r w:rsidRPr="00A52766">
        <w:rPr>
          <w:rFonts w:eastAsia="Aptos"/>
          <w:b/>
          <w:iCs/>
          <w:highlight w:val="cyan"/>
          <w:u w:val="single"/>
          <w:bdr w:val="single" w:sz="8" w:space="0" w:color="auto"/>
        </w:rPr>
        <w:t>enough of a lead</w:t>
      </w:r>
      <w:r w:rsidRPr="00A52766">
        <w:rPr>
          <w:rFonts w:eastAsia="Aptos"/>
          <w:highlight w:val="cyan"/>
          <w:u w:val="single"/>
        </w:rPr>
        <w:t xml:space="preserve"> </w:t>
      </w:r>
      <w:r w:rsidRPr="00A52766">
        <w:rPr>
          <w:rFonts w:eastAsia="Aptos"/>
          <w:u w:val="single"/>
        </w:rPr>
        <w:t xml:space="preserve">to </w:t>
      </w:r>
      <w:r w:rsidRPr="00A52766">
        <w:rPr>
          <w:rFonts w:eastAsia="Aptos"/>
          <w:highlight w:val="cyan"/>
          <w:u w:val="single"/>
        </w:rPr>
        <w:t xml:space="preserve">offset any </w:t>
      </w:r>
      <w:r w:rsidRPr="00A52766">
        <w:rPr>
          <w:rFonts w:eastAsia="Aptos"/>
          <w:b/>
          <w:iCs/>
          <w:highlight w:val="cyan"/>
          <w:u w:val="single"/>
          <w:bdr w:val="single" w:sz="8" w:space="0" w:color="auto"/>
        </w:rPr>
        <w:t>surprise cards</w:t>
      </w:r>
      <w:r w:rsidRPr="00A52766">
        <w:rPr>
          <w:rFonts w:eastAsia="Aptos"/>
          <w:highlight w:val="cyan"/>
          <w:u w:val="single"/>
        </w:rPr>
        <w:t xml:space="preserve"> Xi may be hiding</w:t>
      </w:r>
      <w:r w:rsidRPr="00A52766">
        <w:rPr>
          <w:rFonts w:eastAsia="Aptos"/>
          <w:u w:val="single"/>
        </w:rPr>
        <w:t xml:space="preserve"> up his sleeve</w:t>
      </w:r>
      <w:r w:rsidRPr="00A52766">
        <w:rPr>
          <w:rFonts w:eastAsia="Aptos"/>
          <w:highlight w:val="cyan"/>
          <w:u w:val="single"/>
        </w:rPr>
        <w:t xml:space="preserve">. </w:t>
      </w:r>
      <w:r w:rsidRPr="00A52766">
        <w:rPr>
          <w:rFonts w:eastAsia="Aptos"/>
          <w:u w:val="single"/>
        </w:rPr>
        <w:t xml:space="preserve">We will not achieve that by </w:t>
      </w:r>
      <w:r w:rsidRPr="00A52766">
        <w:rPr>
          <w:rFonts w:eastAsia="Aptos"/>
          <w:b/>
          <w:iCs/>
          <w:u w:val="single"/>
          <w:bdr w:val="single" w:sz="8" w:space="0" w:color="auto"/>
        </w:rPr>
        <w:t>resting on our laurels</w:t>
      </w:r>
      <w:r w:rsidRPr="00A52766">
        <w:rPr>
          <w:rFonts w:eastAsia="Aptos"/>
          <w:u w:val="single"/>
        </w:rPr>
        <w:t>, but by continuing to push the boundaries.</w:t>
      </w:r>
      <w:r w:rsidRPr="00A52766">
        <w:rPr>
          <w:rFonts w:eastAsia="Aptos"/>
          <w:sz w:val="16"/>
        </w:rPr>
        <w:t xml:space="preserve"> </w:t>
      </w:r>
      <w:r w:rsidRPr="00A52766">
        <w:rPr>
          <w:rFonts w:eastAsia="Aptos"/>
          <w:u w:val="single"/>
        </w:rPr>
        <w:t xml:space="preserve">In this race, </w:t>
      </w:r>
      <w:r w:rsidRPr="00A52766">
        <w:rPr>
          <w:rFonts w:eastAsia="Aptos"/>
          <w:b/>
          <w:iCs/>
          <w:highlight w:val="cyan"/>
          <w:u w:val="single"/>
          <w:bdr w:val="single" w:sz="8" w:space="0" w:color="auto"/>
        </w:rPr>
        <w:t>anything short of dominance is defeat</w:t>
      </w:r>
      <w:r w:rsidRPr="00A52766">
        <w:rPr>
          <w:rFonts w:eastAsia="Aptos"/>
          <w:u w:val="single"/>
        </w:rPr>
        <w:t>—for it is more than an arms race. It is a civilizational contest</w:t>
      </w:r>
      <w:r w:rsidRPr="00A52766">
        <w:rPr>
          <w:rFonts w:eastAsia="Aptos"/>
          <w:sz w:val="16"/>
        </w:rPr>
        <w:t>.</w:t>
      </w:r>
    </w:p>
    <w:p w14:paraId="3775434D" w14:textId="77777777" w:rsidR="00A52766" w:rsidRPr="00A52766" w:rsidRDefault="00A52766" w:rsidP="00A52766">
      <w:pPr>
        <w:keepNext/>
        <w:keepLines/>
        <w:spacing w:before="40" w:after="0"/>
        <w:outlineLvl w:val="3"/>
        <w:rPr>
          <w:rFonts w:eastAsia="Times New Roman"/>
          <w:b/>
          <w:iCs/>
          <w:sz w:val="26"/>
        </w:rPr>
      </w:pPr>
      <w:r w:rsidRPr="00A52766">
        <w:rPr>
          <w:rFonts w:eastAsia="Times New Roman"/>
          <w:b/>
          <w:iCs/>
          <w:sz w:val="26"/>
        </w:rPr>
        <w:t xml:space="preserve">Private </w:t>
      </w:r>
      <w:r w:rsidRPr="00A52766">
        <w:rPr>
          <w:rFonts w:eastAsia="Times New Roman"/>
          <w:b/>
          <w:iCs/>
          <w:sz w:val="26"/>
          <w:u w:val="single"/>
        </w:rPr>
        <w:t>investment</w:t>
      </w:r>
      <w:r w:rsidRPr="00A52766">
        <w:rPr>
          <w:rFonts w:eastAsia="Times New Roman"/>
          <w:b/>
          <w:iCs/>
          <w:sz w:val="26"/>
        </w:rPr>
        <w:t xml:space="preserve"> and </w:t>
      </w:r>
      <w:r w:rsidRPr="00A52766">
        <w:rPr>
          <w:rFonts w:eastAsia="Times New Roman"/>
          <w:b/>
          <w:iCs/>
          <w:sz w:val="26"/>
          <w:u w:val="single"/>
        </w:rPr>
        <w:t>startups</w:t>
      </w:r>
      <w:r w:rsidRPr="00A52766">
        <w:rPr>
          <w:rFonts w:eastAsia="Times New Roman"/>
          <w:b/>
          <w:iCs/>
          <w:sz w:val="26"/>
        </w:rPr>
        <w:t xml:space="preserve"> give the US the edge. </w:t>
      </w:r>
    </w:p>
    <w:p w14:paraId="28A3C4B4" w14:textId="77777777" w:rsidR="00A52766" w:rsidRPr="00A52766" w:rsidRDefault="00A52766" w:rsidP="00A52766">
      <w:pPr>
        <w:rPr>
          <w:rFonts w:eastAsia="Aptos"/>
        </w:rPr>
      </w:pPr>
      <w:r w:rsidRPr="00A52766">
        <w:rPr>
          <w:rFonts w:eastAsia="Aptos"/>
          <w:b/>
          <w:bCs/>
          <w:sz w:val="26"/>
        </w:rPr>
        <w:t>Maslej 25</w:t>
      </w:r>
      <w:r w:rsidRPr="00A52766">
        <w:rPr>
          <w:rFonts w:eastAsia="Aptos"/>
        </w:rPr>
        <w:t xml:space="preserve">, Research Manager at Stanford Institute for Human-Centered Artificial Intelligence, MPhil in Political Science from the University of Oxford. </w:t>
      </w:r>
      <w:r w:rsidRPr="00A52766">
        <w:rPr>
          <w:rFonts w:eastAsia="Aptos"/>
        </w:rPr>
        <w:br/>
        <w:t>Nestor Maslej, Loredana Fattorini, Raymond Perrault, Yolanda Gil, Vanessa Parli, Njenga Kariuki, Emily Capstick, Anka Reuel, Erik Brynjolfsson, John Etchemendy, Katrina Ligett, Terah Lyons, James Manyika, Juan Carlos Niebles, Yoav Shoham, Russell Wald, Tobi Walsh, Armin Hamrah, Lapo Santarlasci, Julia Betts Lotufo, Alexandra Rome, Andrew Shi, Sukrut Oak, April, “The AI Index 2025 Annual Report,” AI Index Steering Committee, Institute for Human-Centered AI, Stanford University, Stanford, CA, https://hai.stanford.edu/assets/files/hai_ai_index_report_2025.pdf)</w:t>
      </w:r>
    </w:p>
    <w:p w14:paraId="2DBDFE2A" w14:textId="77777777" w:rsidR="00A52766" w:rsidRPr="00A52766" w:rsidRDefault="00A52766" w:rsidP="00A52766">
      <w:pPr>
        <w:rPr>
          <w:rFonts w:eastAsia="Aptos"/>
          <w:b/>
          <w:iCs/>
          <w:u w:val="single"/>
          <w:bdr w:val="single" w:sz="8" w:space="0" w:color="auto"/>
        </w:rPr>
      </w:pPr>
      <w:r w:rsidRPr="00A52766">
        <w:rPr>
          <w:rFonts w:eastAsia="Aptos"/>
          <w:b/>
          <w:iCs/>
          <w:u w:val="single"/>
          <w:bdr w:val="single" w:sz="8" w:space="0" w:color="auto"/>
        </w:rPr>
        <w:t>Regional Comparison by Funding Amount</w:t>
      </w:r>
    </w:p>
    <w:p w14:paraId="6CCC63C0" w14:textId="77777777" w:rsidR="00A52766" w:rsidRPr="00A52766" w:rsidRDefault="00A52766" w:rsidP="00A52766">
      <w:pPr>
        <w:rPr>
          <w:rFonts w:eastAsia="Aptos"/>
          <w:sz w:val="16"/>
        </w:rPr>
      </w:pPr>
      <w:r w:rsidRPr="00A52766">
        <w:rPr>
          <w:rFonts w:eastAsia="Aptos"/>
          <w:highlight w:val="cyan"/>
          <w:u w:val="single"/>
        </w:rPr>
        <w:t xml:space="preserve">The </w:t>
      </w:r>
      <w:r w:rsidRPr="00A52766">
        <w:rPr>
          <w:rFonts w:eastAsia="Aptos"/>
          <w:b/>
          <w:iCs/>
          <w:highlight w:val="cyan"/>
          <w:u w:val="single"/>
          <w:bdr w:val="single" w:sz="8" w:space="0" w:color="auto"/>
        </w:rPr>
        <w:t>U</w:t>
      </w:r>
      <w:r w:rsidRPr="00A52766">
        <w:rPr>
          <w:rFonts w:eastAsia="Aptos"/>
          <w:u w:val="single"/>
        </w:rPr>
        <w:t xml:space="preserve">nited </w:t>
      </w:r>
      <w:r w:rsidRPr="00A52766">
        <w:rPr>
          <w:rFonts w:eastAsia="Aptos"/>
          <w:b/>
          <w:iCs/>
          <w:highlight w:val="cyan"/>
          <w:u w:val="single"/>
          <w:bdr w:val="single" w:sz="8" w:space="0" w:color="auto"/>
        </w:rPr>
        <w:t>S</w:t>
      </w:r>
      <w:r w:rsidRPr="00A52766">
        <w:rPr>
          <w:rFonts w:eastAsia="Aptos"/>
          <w:u w:val="single"/>
        </w:rPr>
        <w:t xml:space="preserve">tates </w:t>
      </w:r>
      <w:r w:rsidRPr="00A52766">
        <w:rPr>
          <w:rFonts w:eastAsia="Aptos"/>
          <w:b/>
          <w:iCs/>
          <w:highlight w:val="cyan"/>
          <w:u w:val="single"/>
          <w:bdr w:val="single" w:sz="8" w:space="0" w:color="auto"/>
        </w:rPr>
        <w:t>once again</w:t>
      </w:r>
      <w:r w:rsidRPr="00A52766">
        <w:rPr>
          <w:rFonts w:eastAsia="Aptos"/>
          <w:highlight w:val="cyan"/>
          <w:u w:val="single"/>
        </w:rPr>
        <w:t xml:space="preserve"> led</w:t>
      </w:r>
      <w:r w:rsidRPr="00A52766">
        <w:rPr>
          <w:rFonts w:eastAsia="Aptos"/>
          <w:u w:val="single"/>
        </w:rPr>
        <w:t xml:space="preserve"> the world </w:t>
      </w:r>
      <w:r w:rsidRPr="00A52766">
        <w:rPr>
          <w:rFonts w:eastAsia="Aptos"/>
          <w:highlight w:val="cyan"/>
          <w:u w:val="single"/>
        </w:rPr>
        <w:t>in terms of total</w:t>
      </w:r>
      <w:r w:rsidRPr="00A52766">
        <w:rPr>
          <w:rFonts w:eastAsia="Aptos"/>
          <w:u w:val="single"/>
        </w:rPr>
        <w:t xml:space="preserve"> AI </w:t>
      </w:r>
      <w:r w:rsidRPr="00A52766">
        <w:rPr>
          <w:rFonts w:eastAsia="Aptos"/>
          <w:highlight w:val="cyan"/>
          <w:u w:val="single"/>
        </w:rPr>
        <w:t xml:space="preserve">private investment. In </w:t>
      </w:r>
      <w:r w:rsidRPr="00A52766">
        <w:rPr>
          <w:rFonts w:eastAsia="Aptos"/>
          <w:u w:val="single"/>
        </w:rPr>
        <w:t>20</w:t>
      </w:r>
      <w:r w:rsidRPr="00A52766">
        <w:rPr>
          <w:rFonts w:eastAsia="Aptos"/>
          <w:highlight w:val="cyan"/>
          <w:u w:val="single"/>
        </w:rPr>
        <w:t xml:space="preserve">24, the </w:t>
      </w:r>
      <w:r w:rsidRPr="00A52766">
        <w:rPr>
          <w:rFonts w:eastAsia="Aptos"/>
          <w:b/>
          <w:iCs/>
          <w:highlight w:val="cyan"/>
          <w:u w:val="single"/>
          <w:bdr w:val="single" w:sz="8" w:space="0" w:color="auto"/>
        </w:rPr>
        <w:t>$109</w:t>
      </w:r>
      <w:r w:rsidRPr="00A52766">
        <w:rPr>
          <w:rFonts w:eastAsia="Aptos"/>
          <w:u w:val="single"/>
        </w:rPr>
        <w:t xml:space="preserve">.1 </w:t>
      </w:r>
      <w:r w:rsidRPr="00A52766">
        <w:rPr>
          <w:rFonts w:eastAsia="Aptos"/>
          <w:highlight w:val="cyan"/>
          <w:u w:val="single"/>
        </w:rPr>
        <w:t>billion invested in the</w:t>
      </w:r>
      <w:r w:rsidRPr="00A52766">
        <w:rPr>
          <w:rFonts w:eastAsia="Aptos"/>
          <w:u w:val="single"/>
        </w:rPr>
        <w:t xml:space="preserve"> </w:t>
      </w:r>
      <w:r w:rsidRPr="00A52766">
        <w:rPr>
          <w:rFonts w:eastAsia="Aptos"/>
          <w:b/>
          <w:iCs/>
          <w:highlight w:val="cyan"/>
          <w:u w:val="single"/>
          <w:bdr w:val="single" w:sz="8" w:space="0" w:color="auto"/>
        </w:rPr>
        <w:t>U</w:t>
      </w:r>
      <w:r w:rsidRPr="00A52766">
        <w:rPr>
          <w:rFonts w:eastAsia="Aptos"/>
          <w:u w:val="single"/>
        </w:rPr>
        <w:t xml:space="preserve">nited </w:t>
      </w:r>
      <w:r w:rsidRPr="00A52766">
        <w:rPr>
          <w:rFonts w:eastAsia="Aptos"/>
          <w:b/>
          <w:iCs/>
          <w:highlight w:val="cyan"/>
          <w:u w:val="single"/>
          <w:bdr w:val="single" w:sz="8" w:space="0" w:color="auto"/>
        </w:rPr>
        <w:t>S</w:t>
      </w:r>
      <w:r w:rsidRPr="00A52766">
        <w:rPr>
          <w:rFonts w:eastAsia="Aptos"/>
          <w:u w:val="single"/>
        </w:rPr>
        <w:t xml:space="preserve">tates </w:t>
      </w:r>
      <w:r w:rsidRPr="00A52766">
        <w:rPr>
          <w:rFonts w:eastAsia="Aptos"/>
          <w:highlight w:val="cyan"/>
          <w:u w:val="single"/>
        </w:rPr>
        <w:t>was 11.7 times greater than</w:t>
      </w:r>
      <w:r w:rsidRPr="00A52766">
        <w:rPr>
          <w:rFonts w:eastAsia="Aptos"/>
          <w:u w:val="single"/>
        </w:rPr>
        <w:t xml:space="preserve"> the amount invested in the next highest country, </w:t>
      </w:r>
      <w:r w:rsidRPr="00A52766">
        <w:rPr>
          <w:rFonts w:eastAsia="Aptos"/>
          <w:b/>
          <w:iCs/>
          <w:highlight w:val="cyan"/>
          <w:u w:val="single"/>
          <w:bdr w:val="single" w:sz="8" w:space="0" w:color="auto"/>
        </w:rPr>
        <w:t>China</w:t>
      </w:r>
      <w:r w:rsidRPr="00A52766">
        <w:rPr>
          <w:rFonts w:eastAsia="Aptos"/>
          <w:u w:val="single"/>
        </w:rPr>
        <w:t xml:space="preserve"> ($9.3 billion),</w:t>
      </w:r>
      <w:r w:rsidRPr="00A52766">
        <w:rPr>
          <w:rFonts w:eastAsia="Aptos"/>
          <w:sz w:val="16"/>
        </w:rPr>
        <w:t xml:space="preserve"> and 24.1 times the amount invested in the United Kingdom ($4.5 billion) (Figure 4.3.8). Other notable countries that rounded out the top 15 in 2024 include Sweden ($4.3 billion), Austria ($1.5 billion), the Netherlands ($1.1 billion), and Italy ($0.9 billion). </w:t>
      </w:r>
    </w:p>
    <w:p w14:paraId="781BBC6D" w14:textId="77777777" w:rsidR="00A52766" w:rsidRPr="00A52766" w:rsidRDefault="00A52766" w:rsidP="00A52766">
      <w:pPr>
        <w:rPr>
          <w:rFonts w:eastAsia="Aptos"/>
          <w:sz w:val="16"/>
        </w:rPr>
      </w:pPr>
      <w:r w:rsidRPr="00A52766">
        <w:rPr>
          <w:rFonts w:eastAsia="Aptos"/>
          <w:highlight w:val="cyan"/>
          <w:u w:val="single"/>
        </w:rPr>
        <w:t>When aggregating</w:t>
      </w:r>
      <w:r w:rsidRPr="00A52766">
        <w:rPr>
          <w:rFonts w:eastAsia="Aptos"/>
          <w:u w:val="single"/>
        </w:rPr>
        <w:t xml:space="preserve"> private AI </w:t>
      </w:r>
      <w:r w:rsidRPr="00A52766">
        <w:rPr>
          <w:rFonts w:eastAsia="Aptos"/>
          <w:highlight w:val="cyan"/>
          <w:u w:val="single"/>
        </w:rPr>
        <w:t xml:space="preserve">investments since </w:t>
      </w:r>
      <w:r w:rsidRPr="00A52766">
        <w:rPr>
          <w:rFonts w:eastAsia="Aptos"/>
          <w:u w:val="single"/>
        </w:rPr>
        <w:t>20</w:t>
      </w:r>
      <w:r w:rsidRPr="00A52766">
        <w:rPr>
          <w:rFonts w:eastAsia="Aptos"/>
          <w:highlight w:val="cyan"/>
          <w:u w:val="single"/>
        </w:rPr>
        <w:t xml:space="preserve">13, </w:t>
      </w:r>
      <w:r w:rsidRPr="00A52766">
        <w:rPr>
          <w:rFonts w:eastAsia="Aptos"/>
          <w:u w:val="single"/>
        </w:rPr>
        <w:t xml:space="preserve">the country </w:t>
      </w:r>
      <w:r w:rsidRPr="00A52766">
        <w:rPr>
          <w:rFonts w:eastAsia="Aptos"/>
          <w:highlight w:val="cyan"/>
          <w:u w:val="single"/>
        </w:rPr>
        <w:t>rankings remain the same</w:t>
      </w:r>
      <w:r w:rsidRPr="00A52766">
        <w:rPr>
          <w:rFonts w:eastAsia="Aptos"/>
          <w:u w:val="single"/>
        </w:rPr>
        <w:t>: The United States leads with $470.9 billion invested, followed by China</w:t>
      </w:r>
      <w:r w:rsidRPr="00A52766">
        <w:rPr>
          <w:rFonts w:eastAsia="Aptos"/>
          <w:sz w:val="16"/>
        </w:rPr>
        <w:t xml:space="preserve"> with $119.3 billion, and the United Kingdom with $28.2 billion (Figure 4.3.9). Other countries that have attracted significant AI investment over the past decade include Israel ($15.0 billion), Singapore ($7.3 billion), and Sweden ($7.3 billion).</w:t>
      </w:r>
    </w:p>
    <w:p w14:paraId="5B188F37" w14:textId="77777777" w:rsidR="00A52766" w:rsidRPr="00A52766" w:rsidRDefault="00A52766" w:rsidP="00A52766">
      <w:pPr>
        <w:rPr>
          <w:rFonts w:eastAsia="Aptos"/>
          <w:sz w:val="16"/>
        </w:rPr>
      </w:pPr>
      <w:r w:rsidRPr="00A52766">
        <w:rPr>
          <w:rFonts w:eastAsia="Aptos"/>
          <w:u w:val="single"/>
        </w:rPr>
        <w:t xml:space="preserve">Figure 4.3.10, which looks at AI private investment over time by geographic area, suggests that </w:t>
      </w:r>
      <w:r w:rsidRPr="00A52766">
        <w:rPr>
          <w:rFonts w:eastAsia="Aptos"/>
          <w:b/>
          <w:iCs/>
          <w:highlight w:val="cyan"/>
          <w:u w:val="single"/>
          <w:bdr w:val="single" w:sz="8" w:space="0" w:color="auto"/>
        </w:rPr>
        <w:t xml:space="preserve">the gap in </w:t>
      </w:r>
      <w:r w:rsidRPr="00A52766">
        <w:rPr>
          <w:rFonts w:eastAsia="Aptos"/>
          <w:b/>
          <w:iCs/>
          <w:u w:val="single"/>
          <w:bdr w:val="single" w:sz="8" w:space="0" w:color="auto"/>
        </w:rPr>
        <w:t xml:space="preserve">private </w:t>
      </w:r>
      <w:r w:rsidRPr="00A52766">
        <w:rPr>
          <w:rFonts w:eastAsia="Aptos"/>
          <w:b/>
          <w:iCs/>
          <w:highlight w:val="cyan"/>
          <w:u w:val="single"/>
          <w:bdr w:val="single" w:sz="8" w:space="0" w:color="auto"/>
        </w:rPr>
        <w:t>investments between the U</w:t>
      </w:r>
      <w:r w:rsidRPr="00A52766">
        <w:rPr>
          <w:rFonts w:eastAsia="Aptos"/>
          <w:b/>
          <w:iCs/>
          <w:u w:val="single"/>
          <w:bdr w:val="single" w:sz="8" w:space="0" w:color="auto"/>
        </w:rPr>
        <w:t xml:space="preserve">nited </w:t>
      </w:r>
      <w:r w:rsidRPr="00A52766">
        <w:rPr>
          <w:rFonts w:eastAsia="Aptos"/>
          <w:b/>
          <w:iCs/>
          <w:highlight w:val="cyan"/>
          <w:u w:val="single"/>
          <w:bdr w:val="single" w:sz="8" w:space="0" w:color="auto"/>
        </w:rPr>
        <w:t>S</w:t>
      </w:r>
      <w:r w:rsidRPr="00A52766">
        <w:rPr>
          <w:rFonts w:eastAsia="Aptos"/>
          <w:b/>
          <w:iCs/>
          <w:u w:val="single"/>
          <w:bdr w:val="single" w:sz="8" w:space="0" w:color="auto"/>
        </w:rPr>
        <w:t>tates</w:t>
      </w:r>
      <w:r w:rsidRPr="00A52766">
        <w:rPr>
          <w:rFonts w:eastAsia="Aptos"/>
          <w:b/>
          <w:iCs/>
          <w:highlight w:val="cyan"/>
          <w:u w:val="single"/>
          <w:bdr w:val="single" w:sz="8" w:space="0" w:color="auto"/>
        </w:rPr>
        <w:t xml:space="preserve"> and other regions is widening</w:t>
      </w:r>
      <w:r w:rsidRPr="00A52766">
        <w:rPr>
          <w:rFonts w:eastAsia="Aptos"/>
          <w:u w:val="single"/>
        </w:rPr>
        <w:t xml:space="preserve">. </w:t>
      </w:r>
      <w:r w:rsidRPr="00A52766">
        <w:rPr>
          <w:rFonts w:eastAsia="Aptos"/>
          <w:highlight w:val="cyan"/>
          <w:u w:val="single"/>
        </w:rPr>
        <w:t>While</w:t>
      </w:r>
      <w:r w:rsidRPr="00A52766">
        <w:rPr>
          <w:rFonts w:eastAsia="Aptos"/>
          <w:u w:val="single"/>
        </w:rPr>
        <w:t xml:space="preserve"> AI private </w:t>
      </w:r>
      <w:r w:rsidRPr="00A52766">
        <w:rPr>
          <w:rFonts w:eastAsia="Aptos"/>
          <w:highlight w:val="cyan"/>
          <w:u w:val="single"/>
        </w:rPr>
        <w:t xml:space="preserve">investments have </w:t>
      </w:r>
      <w:r w:rsidRPr="00A52766">
        <w:rPr>
          <w:rFonts w:eastAsia="Aptos"/>
          <w:b/>
          <w:iCs/>
          <w:highlight w:val="cyan"/>
          <w:u w:val="single"/>
          <w:bdr w:val="single" w:sz="8" w:space="0" w:color="auto"/>
        </w:rPr>
        <w:t>decreased in China</w:t>
      </w:r>
      <w:r w:rsidRPr="00A52766">
        <w:rPr>
          <w:rFonts w:eastAsia="Aptos"/>
          <w:sz w:val="16"/>
        </w:rPr>
        <w:t xml:space="preserve"> (-1.9%) and increased in Europe (+60%) since 2023, </w:t>
      </w:r>
      <w:r w:rsidRPr="00A52766">
        <w:rPr>
          <w:rFonts w:eastAsia="Aptos"/>
          <w:highlight w:val="cyan"/>
          <w:u w:val="single"/>
        </w:rPr>
        <w:t>the</w:t>
      </w:r>
      <w:r w:rsidRPr="00A52766">
        <w:rPr>
          <w:rFonts w:eastAsia="Aptos"/>
          <w:u w:val="single"/>
        </w:rPr>
        <w:t xml:space="preserve"> </w:t>
      </w:r>
      <w:r w:rsidRPr="00A52766">
        <w:rPr>
          <w:rFonts w:eastAsia="Aptos"/>
          <w:b/>
          <w:iCs/>
          <w:highlight w:val="cyan"/>
          <w:u w:val="single"/>
          <w:bdr w:val="single" w:sz="8" w:space="0" w:color="auto"/>
        </w:rPr>
        <w:t>U</w:t>
      </w:r>
      <w:r w:rsidRPr="00A52766">
        <w:rPr>
          <w:rFonts w:eastAsia="Aptos"/>
          <w:u w:val="single"/>
        </w:rPr>
        <w:t xml:space="preserve">nited </w:t>
      </w:r>
      <w:r w:rsidRPr="00A52766">
        <w:rPr>
          <w:rFonts w:eastAsia="Aptos"/>
          <w:b/>
          <w:iCs/>
          <w:highlight w:val="cyan"/>
          <w:u w:val="single"/>
          <w:bdr w:val="single" w:sz="8" w:space="0" w:color="auto"/>
        </w:rPr>
        <w:t>S</w:t>
      </w:r>
      <w:r w:rsidRPr="00A52766">
        <w:rPr>
          <w:rFonts w:eastAsia="Aptos"/>
          <w:u w:val="single"/>
        </w:rPr>
        <w:t xml:space="preserve">tates </w:t>
      </w:r>
      <w:r w:rsidRPr="00A52766">
        <w:rPr>
          <w:rFonts w:eastAsia="Aptos"/>
          <w:highlight w:val="cyan"/>
          <w:u w:val="single"/>
        </w:rPr>
        <w:t xml:space="preserve">has seen a </w:t>
      </w:r>
      <w:r w:rsidRPr="00A52766">
        <w:rPr>
          <w:rFonts w:eastAsia="Aptos"/>
          <w:b/>
          <w:iCs/>
          <w:highlight w:val="cyan"/>
          <w:u w:val="single"/>
          <w:bdr w:val="single" w:sz="8" w:space="0" w:color="auto"/>
        </w:rPr>
        <w:t>significant increase</w:t>
      </w:r>
      <w:r w:rsidRPr="00A52766">
        <w:rPr>
          <w:rFonts w:eastAsia="Aptos"/>
          <w:u w:val="single"/>
        </w:rPr>
        <w:t xml:space="preserve"> (+50.7%) </w:t>
      </w:r>
      <w:r w:rsidRPr="00A52766">
        <w:rPr>
          <w:rFonts w:eastAsia="Aptos"/>
          <w:highlight w:val="cyan"/>
          <w:u w:val="single"/>
        </w:rPr>
        <w:t>during the same period</w:t>
      </w:r>
      <w:r w:rsidRPr="00A52766">
        <w:rPr>
          <w:rFonts w:eastAsia="Aptos"/>
          <w:sz w:val="16"/>
        </w:rPr>
        <w:t>—and a +78.3% increase since 2022.</w:t>
      </w:r>
    </w:p>
    <w:p w14:paraId="583B274B" w14:textId="77777777" w:rsidR="00A52766" w:rsidRPr="00A52766" w:rsidRDefault="00A52766" w:rsidP="00A52766">
      <w:pPr>
        <w:rPr>
          <w:rFonts w:eastAsia="Aptos"/>
          <w:sz w:val="16"/>
        </w:rPr>
      </w:pPr>
      <w:r w:rsidRPr="00A52766">
        <w:rPr>
          <w:rFonts w:eastAsia="Aptos"/>
          <w:highlight w:val="cyan"/>
          <w:u w:val="single"/>
        </w:rPr>
        <w:t>The disparity</w:t>
      </w:r>
      <w:r w:rsidRPr="00A52766">
        <w:rPr>
          <w:rFonts w:eastAsia="Aptos"/>
          <w:u w:val="single"/>
        </w:rPr>
        <w:t xml:space="preserve"> in regional AI private investment </w:t>
      </w:r>
      <w:r w:rsidRPr="00A52766">
        <w:rPr>
          <w:rFonts w:eastAsia="Aptos"/>
          <w:highlight w:val="cyan"/>
          <w:u w:val="single"/>
        </w:rPr>
        <w:t>becomes</w:t>
      </w:r>
      <w:r w:rsidRPr="00A52766">
        <w:rPr>
          <w:rFonts w:eastAsia="Aptos"/>
          <w:u w:val="single"/>
        </w:rPr>
        <w:t xml:space="preserve"> particularly </w:t>
      </w:r>
      <w:r w:rsidRPr="00A52766">
        <w:rPr>
          <w:rFonts w:eastAsia="Aptos"/>
          <w:b/>
          <w:iCs/>
          <w:highlight w:val="cyan"/>
          <w:u w:val="single"/>
          <w:bdr w:val="single" w:sz="8" w:space="0" w:color="auto"/>
        </w:rPr>
        <w:t>pronounced</w:t>
      </w:r>
      <w:r w:rsidRPr="00A52766">
        <w:rPr>
          <w:rFonts w:eastAsia="Aptos"/>
          <w:highlight w:val="cyan"/>
          <w:u w:val="single"/>
        </w:rPr>
        <w:t xml:space="preserve"> when examining</w:t>
      </w:r>
      <w:r w:rsidRPr="00A52766">
        <w:rPr>
          <w:rFonts w:eastAsia="Aptos"/>
          <w:u w:val="single"/>
        </w:rPr>
        <w:t xml:space="preserve"> </w:t>
      </w:r>
      <w:r w:rsidRPr="00A52766">
        <w:rPr>
          <w:rFonts w:eastAsia="Aptos"/>
          <w:b/>
          <w:iCs/>
          <w:highlight w:val="cyan"/>
          <w:u w:val="single"/>
          <w:bdr w:val="single" w:sz="8" w:space="0" w:color="auto"/>
        </w:rPr>
        <w:t>gen</w:t>
      </w:r>
      <w:r w:rsidRPr="00A52766">
        <w:rPr>
          <w:rFonts w:eastAsia="Aptos"/>
          <w:u w:val="single"/>
        </w:rPr>
        <w:t xml:space="preserve">erative </w:t>
      </w:r>
      <w:r w:rsidRPr="00A52766">
        <w:rPr>
          <w:rFonts w:eastAsia="Aptos"/>
          <w:b/>
          <w:iCs/>
          <w:highlight w:val="cyan"/>
          <w:u w:val="single"/>
          <w:bdr w:val="single" w:sz="8" w:space="0" w:color="auto"/>
        </w:rPr>
        <w:t>AI</w:t>
      </w:r>
      <w:r w:rsidRPr="00A52766">
        <w:rPr>
          <w:rFonts w:eastAsia="Aptos"/>
          <w:u w:val="single"/>
        </w:rPr>
        <w:t xml:space="preserve"> related investments.</w:t>
      </w:r>
      <w:r w:rsidRPr="00A52766">
        <w:rPr>
          <w:rFonts w:eastAsia="Aptos"/>
          <w:sz w:val="16"/>
        </w:rPr>
        <w:t xml:space="preserve"> For instance, in 2023, the United States outpaced the combined investments of China and Europe in generative AI by approximately $21.8 billion (Figure 4.3.11). By 2024, this gap widened to $25.4 billion.</w:t>
      </w:r>
    </w:p>
    <w:p w14:paraId="705F3AD0" w14:textId="77777777" w:rsidR="00A52766" w:rsidRPr="00A52766" w:rsidRDefault="00A52766" w:rsidP="00A52766">
      <w:pPr>
        <w:rPr>
          <w:rFonts w:eastAsia="Aptos"/>
          <w:b/>
          <w:iCs/>
          <w:u w:val="single"/>
          <w:bdr w:val="single" w:sz="8" w:space="0" w:color="auto"/>
        </w:rPr>
      </w:pPr>
      <w:r w:rsidRPr="00A52766">
        <w:rPr>
          <w:rFonts w:eastAsia="Aptos"/>
          <w:b/>
          <w:iCs/>
          <w:u w:val="single"/>
          <w:bdr w:val="single" w:sz="8" w:space="0" w:color="auto"/>
        </w:rPr>
        <w:t xml:space="preserve">Regional Comparison by Newly Funded AI Companies </w:t>
      </w:r>
    </w:p>
    <w:p w14:paraId="10604436" w14:textId="77777777" w:rsidR="00A52766" w:rsidRPr="00A52766" w:rsidRDefault="00A52766" w:rsidP="00A52766">
      <w:pPr>
        <w:rPr>
          <w:rFonts w:eastAsia="Aptos"/>
          <w:sz w:val="16"/>
        </w:rPr>
      </w:pPr>
      <w:r w:rsidRPr="00A52766">
        <w:rPr>
          <w:rFonts w:eastAsia="Aptos"/>
          <w:sz w:val="16"/>
        </w:rPr>
        <w:t xml:space="preserve">This section examines the number of newly funded AI companies across different geographic regions. </w:t>
      </w:r>
      <w:r w:rsidRPr="00A52766">
        <w:rPr>
          <w:rFonts w:eastAsia="Aptos"/>
          <w:u w:val="single"/>
        </w:rPr>
        <w:t xml:space="preserve">Consistent with trends in private investment, </w:t>
      </w:r>
      <w:r w:rsidRPr="00A52766">
        <w:rPr>
          <w:rFonts w:eastAsia="Aptos"/>
          <w:highlight w:val="cyan"/>
          <w:u w:val="single"/>
        </w:rPr>
        <w:t xml:space="preserve">the </w:t>
      </w:r>
      <w:r w:rsidRPr="00A52766">
        <w:rPr>
          <w:rFonts w:eastAsia="Aptos"/>
          <w:b/>
          <w:iCs/>
          <w:highlight w:val="cyan"/>
          <w:u w:val="single"/>
          <w:bdr w:val="single" w:sz="8" w:space="0" w:color="auto"/>
        </w:rPr>
        <w:t>U</w:t>
      </w:r>
      <w:r w:rsidRPr="00A52766">
        <w:rPr>
          <w:rFonts w:eastAsia="Aptos"/>
          <w:u w:val="single"/>
        </w:rPr>
        <w:t xml:space="preserve">nited </w:t>
      </w:r>
      <w:r w:rsidRPr="00A52766">
        <w:rPr>
          <w:rFonts w:eastAsia="Aptos"/>
          <w:b/>
          <w:iCs/>
          <w:highlight w:val="cyan"/>
          <w:u w:val="single"/>
          <w:bdr w:val="single" w:sz="8" w:space="0" w:color="auto"/>
        </w:rPr>
        <w:t>S</w:t>
      </w:r>
      <w:r w:rsidRPr="00A52766">
        <w:rPr>
          <w:rFonts w:eastAsia="Aptos"/>
          <w:u w:val="single"/>
        </w:rPr>
        <w:t xml:space="preserve">tates </w:t>
      </w:r>
      <w:r w:rsidRPr="00A52766">
        <w:rPr>
          <w:rFonts w:eastAsia="Aptos"/>
          <w:highlight w:val="cyan"/>
          <w:u w:val="single"/>
        </w:rPr>
        <w:t>leads</w:t>
      </w:r>
      <w:r w:rsidRPr="00A52766">
        <w:rPr>
          <w:rFonts w:eastAsia="Aptos"/>
          <w:u w:val="single"/>
        </w:rPr>
        <w:t xml:space="preserve"> all regions </w:t>
      </w:r>
      <w:r w:rsidRPr="00A52766">
        <w:rPr>
          <w:rFonts w:eastAsia="Aptos"/>
          <w:highlight w:val="cyan"/>
          <w:u w:val="single"/>
        </w:rPr>
        <w:t xml:space="preserve">with </w:t>
      </w:r>
      <w:r w:rsidRPr="00A52766">
        <w:rPr>
          <w:rFonts w:eastAsia="Aptos"/>
          <w:b/>
          <w:iCs/>
          <w:highlight w:val="cyan"/>
          <w:u w:val="single"/>
          <w:bdr w:val="single" w:sz="8" w:space="0" w:color="auto"/>
        </w:rPr>
        <w:t>1,073 new AI companies</w:t>
      </w:r>
      <w:r w:rsidRPr="00A52766">
        <w:rPr>
          <w:rFonts w:eastAsia="Aptos"/>
          <w:sz w:val="16"/>
        </w:rPr>
        <w:t xml:space="preserve">, </w:t>
      </w:r>
      <w:r w:rsidRPr="00A52766">
        <w:rPr>
          <w:rFonts w:eastAsia="Aptos"/>
          <w:highlight w:val="cyan"/>
          <w:u w:val="single"/>
        </w:rPr>
        <w:t>followed by</w:t>
      </w:r>
      <w:r w:rsidRPr="00A52766">
        <w:rPr>
          <w:rFonts w:eastAsia="Aptos"/>
          <w:u w:val="single"/>
        </w:rPr>
        <w:t xml:space="preserve"> the United Kingdom with 116, and </w:t>
      </w:r>
      <w:r w:rsidRPr="00A52766">
        <w:rPr>
          <w:rFonts w:eastAsia="Aptos"/>
          <w:b/>
          <w:iCs/>
          <w:highlight w:val="cyan"/>
          <w:u w:val="single"/>
          <w:bdr w:val="single" w:sz="8" w:space="0" w:color="auto"/>
        </w:rPr>
        <w:t>China with 98</w:t>
      </w:r>
      <w:r w:rsidRPr="00A52766">
        <w:rPr>
          <w:rFonts w:eastAsia="Aptos"/>
          <w:sz w:val="16"/>
        </w:rPr>
        <w:t xml:space="preserve"> (Figure 4.3.12). </w:t>
      </w:r>
    </w:p>
    <w:p w14:paraId="58258ED4" w14:textId="77777777" w:rsidR="00A52766" w:rsidRPr="00A52766" w:rsidRDefault="00A52766" w:rsidP="00A52766">
      <w:pPr>
        <w:rPr>
          <w:rFonts w:eastAsia="Aptos"/>
          <w:sz w:val="16"/>
        </w:rPr>
      </w:pPr>
      <w:r w:rsidRPr="00A52766">
        <w:rPr>
          <w:rFonts w:eastAsia="Aptos"/>
          <w:sz w:val="16"/>
        </w:rPr>
        <w:t>A similar trend is evident in the aggregate data since 2013. In the last decade, the number of newly funded AI companies in the United States is around 4.3 times the amount in China, and 7.9 times the amount in the United Kingdom (Figure 4.3.13).</w:t>
      </w:r>
    </w:p>
    <w:p w14:paraId="4E70910D" w14:textId="77777777" w:rsidR="00A52766" w:rsidRPr="00A52766" w:rsidRDefault="00A52766" w:rsidP="00A52766">
      <w:pPr>
        <w:rPr>
          <w:rFonts w:eastAsia="Calibri"/>
        </w:rPr>
      </w:pPr>
    </w:p>
    <w:p w14:paraId="25FEDD5C" w14:textId="77777777" w:rsidR="00A52766" w:rsidRDefault="00A52766"/>
    <w:sectPr w:rsidR="00A52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766"/>
    <w:rsid w:val="0030470D"/>
    <w:rsid w:val="00A52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D964"/>
  <w15:chartTrackingRefBased/>
  <w15:docId w15:val="{61D3B4A3-CE42-4701-A2FB-530816610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276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527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27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527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527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276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52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27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766"/>
  </w:style>
  <w:style w:type="character" w:customStyle="1" w:styleId="Heading1Char">
    <w:name w:val="Heading 1 Char"/>
    <w:aliases w:val="Pocket Char"/>
    <w:basedOn w:val="DefaultParagraphFont"/>
    <w:link w:val="Heading1"/>
    <w:rsid w:val="00A5276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5276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5276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5276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527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52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766"/>
    <w:rPr>
      <w:rFonts w:eastAsiaTheme="majorEastAsia" w:cstheme="majorBidi"/>
      <w:color w:val="272727" w:themeColor="text1" w:themeTint="D8"/>
    </w:rPr>
  </w:style>
  <w:style w:type="paragraph" w:styleId="Title">
    <w:name w:val="Title"/>
    <w:basedOn w:val="Normal"/>
    <w:next w:val="Normal"/>
    <w:link w:val="TitleChar"/>
    <w:uiPriority w:val="10"/>
    <w:qFormat/>
    <w:rsid w:val="00A52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766"/>
    <w:pPr>
      <w:spacing w:before="160"/>
      <w:jc w:val="center"/>
    </w:pPr>
    <w:rPr>
      <w:i/>
      <w:iCs/>
      <w:color w:val="404040" w:themeColor="text1" w:themeTint="BF"/>
    </w:rPr>
  </w:style>
  <w:style w:type="character" w:customStyle="1" w:styleId="QuoteChar">
    <w:name w:val="Quote Char"/>
    <w:basedOn w:val="DefaultParagraphFont"/>
    <w:link w:val="Quote"/>
    <w:uiPriority w:val="29"/>
    <w:rsid w:val="00A52766"/>
    <w:rPr>
      <w:i/>
      <w:iCs/>
      <w:color w:val="404040" w:themeColor="text1" w:themeTint="BF"/>
    </w:rPr>
  </w:style>
  <w:style w:type="paragraph" w:styleId="ListParagraph">
    <w:name w:val="List Paragraph"/>
    <w:basedOn w:val="Normal"/>
    <w:uiPriority w:val="34"/>
    <w:qFormat/>
    <w:rsid w:val="00A52766"/>
    <w:pPr>
      <w:ind w:left="720"/>
      <w:contextualSpacing/>
    </w:pPr>
  </w:style>
  <w:style w:type="character" w:styleId="IntenseEmphasis">
    <w:name w:val="Intense Emphasis"/>
    <w:basedOn w:val="DefaultParagraphFont"/>
    <w:uiPriority w:val="21"/>
    <w:qFormat/>
    <w:rsid w:val="00A52766"/>
    <w:rPr>
      <w:i/>
      <w:iCs/>
      <w:color w:val="0F4761" w:themeColor="accent1" w:themeShade="BF"/>
    </w:rPr>
  </w:style>
  <w:style w:type="paragraph" w:styleId="IntenseQuote">
    <w:name w:val="Intense Quote"/>
    <w:basedOn w:val="Normal"/>
    <w:next w:val="Normal"/>
    <w:link w:val="IntenseQuoteChar"/>
    <w:uiPriority w:val="30"/>
    <w:qFormat/>
    <w:rsid w:val="00A52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766"/>
    <w:rPr>
      <w:i/>
      <w:iCs/>
      <w:color w:val="0F4761" w:themeColor="accent1" w:themeShade="BF"/>
    </w:rPr>
  </w:style>
  <w:style w:type="character" w:styleId="IntenseReference">
    <w:name w:val="Intense Reference"/>
    <w:basedOn w:val="DefaultParagraphFont"/>
    <w:uiPriority w:val="32"/>
    <w:qFormat/>
    <w:rsid w:val="00A5276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A5276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5276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5276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A52766"/>
    <w:rPr>
      <w:b w:val="0"/>
      <w:sz w:val="22"/>
      <w:u w:val="single"/>
    </w:rPr>
  </w:style>
  <w:style w:type="character" w:styleId="Strong">
    <w:name w:val="Strong"/>
    <w:basedOn w:val="DefaultParagraphFont"/>
    <w:uiPriority w:val="22"/>
    <w:qFormat/>
    <w:rsid w:val="00A52766"/>
    <w:rPr>
      <w:b/>
      <w:bCs/>
    </w:rPr>
  </w:style>
  <w:style w:type="character" w:styleId="BookTitle">
    <w:name w:val="Book Title"/>
    <w:basedOn w:val="DefaultParagraphFont"/>
    <w:uiPriority w:val="33"/>
    <w:qFormat/>
    <w:rsid w:val="00A52766"/>
    <w:rPr>
      <w:b/>
      <w:bCs/>
      <w:i/>
      <w:iCs/>
      <w:spacing w:val="5"/>
    </w:rPr>
  </w:style>
  <w:style w:type="numbering" w:styleId="111111">
    <w:name w:val="Outline List 2"/>
    <w:basedOn w:val="NoList"/>
    <w:uiPriority w:val="99"/>
    <w:semiHidden/>
    <w:unhideWhenUsed/>
    <w:rsid w:val="00A52766"/>
  </w:style>
  <w:style w:type="paragraph" w:styleId="Header">
    <w:name w:val="header"/>
    <w:basedOn w:val="Normal"/>
    <w:link w:val="HeaderChar"/>
    <w:uiPriority w:val="99"/>
    <w:semiHidden/>
    <w:rsid w:val="00A527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2766"/>
    <w:rPr>
      <w:rFonts w:ascii="Calibri" w:hAnsi="Calibri" w:cs="Calibri"/>
      <w:kern w:val="0"/>
      <w:sz w:val="22"/>
      <w:szCs w:val="22"/>
      <w14:ligatures w14:val="none"/>
    </w:rPr>
  </w:style>
  <w:style w:type="paragraph" w:styleId="Footer">
    <w:name w:val="footer"/>
    <w:basedOn w:val="Normal"/>
    <w:link w:val="FooterChar"/>
    <w:uiPriority w:val="99"/>
    <w:semiHidden/>
    <w:rsid w:val="00A527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276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52766"/>
    <w:pPr>
      <w:spacing w:after="120"/>
    </w:pPr>
  </w:style>
  <w:style w:type="character" w:customStyle="1" w:styleId="BodyTextChar">
    <w:name w:val="Body Text Char"/>
    <w:basedOn w:val="DefaultParagraphFont"/>
    <w:link w:val="BodyText"/>
    <w:uiPriority w:val="99"/>
    <w:semiHidden/>
    <w:rsid w:val="00A52766"/>
    <w:rPr>
      <w:rFonts w:ascii="Calibri" w:hAnsi="Calibri" w:cs="Calibri"/>
      <w:kern w:val="0"/>
      <w:sz w:val="22"/>
      <w:szCs w:val="22"/>
      <w14:ligatures w14:val="none"/>
    </w:rPr>
  </w:style>
  <w:style w:type="paragraph" w:styleId="NoSpacing">
    <w:name w:val="No Spacing"/>
    <w:link w:val="NoSpacingChar"/>
    <w:uiPriority w:val="99"/>
    <w:unhideWhenUsed/>
    <w:qFormat/>
    <w:rsid w:val="00A5276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52766"/>
    <w:rPr>
      <w:rFonts w:ascii="Calibri" w:hAnsi="Calibri" w:cs="Calibri"/>
      <w:kern w:val="0"/>
      <w:sz w:val="22"/>
      <w:szCs w:val="22"/>
      <w14:ligatures w14:val="none"/>
    </w:rPr>
  </w:style>
  <w:style w:type="character" w:styleId="Hyperlink">
    <w:name w:val="Hyperlink"/>
    <w:basedOn w:val="DefaultParagraphFont"/>
    <w:uiPriority w:val="99"/>
    <w:unhideWhenUsed/>
    <w:rsid w:val="00A52766"/>
    <w:rPr>
      <w:color w:val="467886" w:themeColor="hyperlink"/>
      <w:u w:val="single"/>
    </w:rPr>
  </w:style>
  <w:style w:type="character" w:styleId="UnresolvedMention">
    <w:name w:val="Unresolved Mention"/>
    <w:basedOn w:val="DefaultParagraphFont"/>
    <w:uiPriority w:val="99"/>
    <w:semiHidden/>
    <w:unhideWhenUsed/>
    <w:rsid w:val="00A52766"/>
    <w:rPr>
      <w:color w:val="605E5C"/>
      <w:shd w:val="clear" w:color="auto" w:fill="E1DFDD"/>
    </w:rPr>
  </w:style>
  <w:style w:type="paragraph" w:customStyle="1" w:styleId="Undertag">
    <w:name w:val="Undertag"/>
    <w:link w:val="UndertagChar"/>
    <w:autoRedefine/>
    <w:uiPriority w:val="5"/>
    <w:qFormat/>
    <w:rsid w:val="00A52766"/>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A52766"/>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A52766"/>
    <w:rPr>
      <w:color w:val="1F3864"/>
    </w:rPr>
  </w:style>
  <w:style w:type="character" w:customStyle="1" w:styleId="AnalyticChar">
    <w:name w:val="Analytic Char"/>
    <w:basedOn w:val="DefaultParagraphFont"/>
    <w:link w:val="Analytic"/>
    <w:uiPriority w:val="5"/>
    <w:rsid w:val="00A52766"/>
    <w:rPr>
      <w:rFonts w:ascii="Calibri" w:eastAsiaTheme="majorEastAsia" w:hAnsi="Calibri" w:cstheme="majorBidi"/>
      <w:b/>
      <w:iCs/>
      <w:color w:val="1F3864"/>
      <w:kern w:val="0"/>
      <w:sz w:val="26"/>
      <w:szCs w:val="22"/>
      <w14:ligatures w14:val="none"/>
    </w:rPr>
  </w:style>
  <w:style w:type="paragraph" w:customStyle="1" w:styleId="textbold">
    <w:name w:val="text bold"/>
    <w:basedOn w:val="Normal"/>
    <w:link w:val="Emphasis"/>
    <w:uiPriority w:val="8"/>
    <w:qFormat/>
    <w:rsid w:val="00A52766"/>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A52766"/>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A52766"/>
    <w:pPr>
      <w:widowControl w:val="0"/>
      <w:suppressAutoHyphens/>
      <w:spacing w:after="200"/>
      <w:contextualSpacing/>
    </w:pPr>
    <w:rPr>
      <w:rFonts w:cs="Times New Roman"/>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world/us/us-jobless-claims-edge-up-no-hire-no-fire-trend-remains-intact-2025-08-07/" TargetMode="External"/><Relationship Id="rId3" Type="http://schemas.openxmlformats.org/officeDocument/2006/relationships/settings" Target="settings.xml"/><Relationship Id="rId7" Type="http://schemas.openxmlformats.org/officeDocument/2006/relationships/hyperlink" Target="https://www.reuters.com/business/us-second-quarter-worker-productivity-revised-sharply-higher-2025-09-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73352</Words>
  <Characters>382166</Characters>
  <Application>Microsoft Office Word</Application>
  <DocSecurity>0</DocSecurity>
  <Lines>5538</Lines>
  <Paragraphs>1955</Paragraphs>
  <ScaleCrop>false</ScaleCrop>
  <Company/>
  <LinksUpToDate>false</LinksUpToDate>
  <CharactersWithSpaces>453563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2026-03-08T19:57:00Z</dcterms:created>
  <dcterms:modified xsi:type="dcterms:W3CDTF">2026-03-08T20:01:00Z</dcterms:modified>
</cp:coreProperties>
</file>