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0657" w14:textId="77F49DEB" w:rsidR="005D388F" w:rsidRDefault="006E7D6E" w:rsidP="006E7D6E">
      <w:pPr>
        <w:pStyle w:val="Heading1"/>
      </w:pPr>
      <w:r>
        <w:t>Opensource Doc---Navy---Round Quarters</w:t>
      </w:r>
    </w:p>
    <w:p w14:paraId="0D8F9BBD" w14:textId="3C14155D" w:rsidR="006E7D6E" w:rsidRDefault="006E7D6E" w:rsidP="006E7D6E">
      <w:pPr>
        <w:pStyle w:val="Heading1"/>
      </w:pPr>
      <w:r>
        <w:t>1NC---Navy---Round Quarters</w:t>
      </w:r>
    </w:p>
    <w:p w14:paraId="5CB00111" w14:textId="77777777" w:rsidR="006E7D6E" w:rsidRDefault="006E7D6E" w:rsidP="006E7D6E">
      <w:pPr>
        <w:pStyle w:val="Heading3"/>
      </w:pPr>
      <w:r>
        <w:t>1NC</w:t>
      </w:r>
    </w:p>
    <w:p w14:paraId="6725D299" w14:textId="77777777" w:rsidR="006E7D6E" w:rsidRDefault="006E7D6E" w:rsidP="006E7D6E">
      <w:r>
        <w:t>Disability K</w:t>
      </w:r>
    </w:p>
    <w:p w14:paraId="310D273A" w14:textId="77777777" w:rsidR="006E7D6E" w:rsidRPr="00856180" w:rsidRDefault="006E7D6E" w:rsidP="006E7D6E">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60A6A845" w14:textId="77777777" w:rsidR="006E7D6E" w:rsidRPr="00856180" w:rsidRDefault="006E7D6E" w:rsidP="006E7D6E">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749254DA" w14:textId="77777777" w:rsidR="006E7D6E" w:rsidRPr="00856180" w:rsidRDefault="006E7D6E" w:rsidP="006E7D6E">
      <w:pPr>
        <w:rPr>
          <w:rStyle w:val="StyleUnderline"/>
        </w:rPr>
      </w:pPr>
      <w:r w:rsidRPr="00856180">
        <w:rPr>
          <w:rStyle w:val="StyleUnderline"/>
        </w:rPr>
        <w:t>The arguments of Hartman and Tuck should give us pause to reflect on</w:t>
      </w:r>
      <w:r w:rsidRPr="00856180">
        <w:rPr>
          <w:sz w:val="16"/>
        </w:rPr>
        <w:t xml:space="preserve"> this </w:t>
      </w:r>
      <w:r w:rsidRPr="00856180">
        <w:rPr>
          <w:rStyle w:val="StyleUnderline"/>
        </w:rPr>
        <w:t>commitment to suspend damage in order to not reproduce the very violence we are ironically seeking to terminate</w:t>
      </w:r>
      <w:r w:rsidRPr="00856180">
        <w:rPr>
          <w:sz w:val="16"/>
        </w:rPr>
        <w:t xml:space="preserve">. But then, I argue, in our turning away from damage-centered research, from what exactly are we turning away? The words that pepper the landscape of damage-centered research – </w:t>
      </w:r>
      <w:r w:rsidRPr="00CC1F5A">
        <w:rPr>
          <w:rStyle w:val="StyleUnderline"/>
          <w:highlight w:val="cyan"/>
        </w:rPr>
        <w:t>words like “deficit”, “underachievement</w:t>
      </w:r>
      <w:r w:rsidRPr="00856180">
        <w:rPr>
          <w:rStyle w:val="StyleUnderline"/>
        </w:rPr>
        <w:t>”, “</w:t>
      </w:r>
      <w:r w:rsidRPr="00CC1F5A">
        <w:rPr>
          <w:rStyle w:val="StyleUnderline"/>
          <w:highlight w:val="cyan"/>
        </w:rPr>
        <w:t>failure”, “brokenness,” “pathology</w:t>
      </w:r>
      <w:r w:rsidRPr="00856180">
        <w:rPr>
          <w:rStyle w:val="StyleUnderline"/>
        </w:rPr>
        <w:t xml:space="preserve">”, are words </w:t>
      </w:r>
      <w:r w:rsidRPr="00CC1F5A">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CC1F5A">
        <w:rPr>
          <w:rStyle w:val="StyleUnderline"/>
          <w:highlight w:val="cyan"/>
        </w:rPr>
        <w:t>the spectral presence of disability</w:t>
      </w:r>
      <w:r w:rsidRPr="00856180">
        <w:rPr>
          <w:rStyle w:val="StyleUnderline"/>
        </w:rPr>
        <w:t xml:space="preserve"> only </w:t>
      </w:r>
      <w:r w:rsidRPr="00CC1F5A">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CC1F5A">
        <w:rPr>
          <w:rStyle w:val="Emphasis"/>
          <w:highlight w:val="cyan"/>
        </w:rPr>
        <w:t>disability is put to work to liberate</w:t>
      </w:r>
      <w:r w:rsidRPr="00856180">
        <w:rPr>
          <w:rStyle w:val="Emphasis"/>
        </w:rPr>
        <w:t xml:space="preserve"> critical/transformative </w:t>
      </w:r>
      <w:r w:rsidRPr="00CC1F5A">
        <w:rPr>
          <w:rStyle w:val="Emphasis"/>
          <w:highlight w:val="cyan"/>
        </w:rPr>
        <w:t>methodologies from a damage-centered focus</w:t>
      </w:r>
      <w:r w:rsidRPr="00856180">
        <w:rPr>
          <w:rStyle w:val="Emphasis"/>
        </w:rPr>
        <w:t xml:space="preserve"> at multiple scenes of subjection </w:t>
      </w:r>
      <w:r w:rsidRPr="00CC1F5A">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CC1F5A">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CC1F5A">
        <w:rPr>
          <w:rStyle w:val="Emphasis"/>
          <w:highlight w:val="cyan"/>
        </w:rPr>
        <w:t>appears synonymous with</w:t>
      </w:r>
      <w:r w:rsidRPr="00856180">
        <w:rPr>
          <w:rStyle w:val="Emphasis"/>
        </w:rPr>
        <w:t xml:space="preserve"> an </w:t>
      </w:r>
      <w:r w:rsidRPr="00CC1F5A">
        <w:rPr>
          <w:rStyle w:val="Emphasis"/>
          <w:highlight w:val="cyan"/>
        </w:rPr>
        <w:t xml:space="preserve">abject vulnerability becoming </w:t>
      </w:r>
      <w:r w:rsidRPr="00856180">
        <w:rPr>
          <w:rStyle w:val="Emphasis"/>
        </w:rPr>
        <w:t>simultaneously (hyper)</w:t>
      </w:r>
      <w:r w:rsidRPr="00CC1F5A">
        <w:rPr>
          <w:rStyle w:val="Emphasis"/>
          <w:highlight w:val="cyan"/>
        </w:rPr>
        <w:t>visible in</w:t>
      </w:r>
      <w:r w:rsidRPr="00856180">
        <w:rPr>
          <w:rStyle w:val="Emphasis"/>
        </w:rPr>
        <w:t xml:space="preserve"> its </w:t>
      </w:r>
      <w:r w:rsidRPr="00CC1F5A">
        <w:rPr>
          <w:rStyle w:val="Emphasis"/>
          <w:highlight w:val="cyan"/>
        </w:rPr>
        <w:t>ability to trigger</w:t>
      </w:r>
      <w:r w:rsidRPr="00856180">
        <w:rPr>
          <w:rStyle w:val="Emphasis"/>
        </w:rPr>
        <w:t xml:space="preserve"> an </w:t>
      </w:r>
      <w:r w:rsidRPr="00CC1F5A">
        <w:rPr>
          <w:rStyle w:val="Emphasis"/>
          <w:highlight w:val="cyan"/>
        </w:rPr>
        <w:t>affective response but</w:t>
      </w:r>
      <w:r w:rsidRPr="00856180">
        <w:rPr>
          <w:rStyle w:val="Emphasis"/>
        </w:rPr>
        <w:t xml:space="preserve"> (hyper)</w:t>
      </w:r>
      <w:r w:rsidRPr="00CC1F5A">
        <w:rPr>
          <w:rStyle w:val="Emphasis"/>
          <w:highlight w:val="cyan"/>
        </w:rPr>
        <w:t>invisible when social policy is called</w:t>
      </w:r>
      <w:r w:rsidRPr="00856180">
        <w:rPr>
          <w:rStyle w:val="Emphasis"/>
        </w:rPr>
        <w:t xml:space="preserve"> upon </w:t>
      </w:r>
      <w:r w:rsidRPr="00CC1F5A">
        <w:rPr>
          <w:rStyle w:val="Emphasis"/>
          <w:highlight w:val="cyan"/>
        </w:rPr>
        <w:t>to respond to the</w:t>
      </w:r>
      <w:r w:rsidRPr="00856180">
        <w:rPr>
          <w:rStyle w:val="Emphasis"/>
        </w:rPr>
        <w:t xml:space="preserve"> real material </w:t>
      </w:r>
      <w:r w:rsidRPr="00CC1F5A">
        <w:rPr>
          <w:rStyle w:val="Emphasis"/>
          <w:highlight w:val="cyan"/>
        </w:rPr>
        <w:t>consequences of</w:t>
      </w:r>
      <w:r w:rsidRPr="00856180">
        <w:rPr>
          <w:rStyle w:val="Emphasis"/>
        </w:rPr>
        <w:t xml:space="preserve"> actually </w:t>
      </w:r>
      <w:r w:rsidRPr="00CC1F5A">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earlier, </w:t>
      </w:r>
      <w:r w:rsidRPr="00CC1F5A">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CC1F5A">
        <w:rPr>
          <w:rStyle w:val="StyleUnderline"/>
          <w:highlight w:val="cyan"/>
        </w:rPr>
        <w:t>refusing damage-centered research inevitably results in refusing disability</w:t>
      </w:r>
      <w:r w:rsidRPr="00856180">
        <w:rPr>
          <w:sz w:val="16"/>
        </w:rPr>
        <w:t xml:space="preserve">. Moreover, we know that </w:t>
      </w:r>
      <w:r w:rsidRPr="00CC1F5A">
        <w:rPr>
          <w:rStyle w:val="StyleUnderline"/>
          <w:highlight w:val="cyan"/>
        </w:rPr>
        <w:t>refusals</w:t>
      </w:r>
      <w:r w:rsidRPr="00856180">
        <w:rPr>
          <w:rStyle w:val="StyleUnderline"/>
        </w:rPr>
        <w:t>,</w:t>
      </w:r>
      <w:r w:rsidRPr="00856180">
        <w:rPr>
          <w:sz w:val="16"/>
        </w:rPr>
        <w:t xml:space="preserve"> by themselves, </w:t>
      </w:r>
      <w:r w:rsidRPr="00CC1F5A">
        <w:rPr>
          <w:rStyle w:val="StyleUnderline"/>
          <w:highlight w:val="cyan"/>
        </w:rPr>
        <w:t>are not substantive actions</w:t>
      </w:r>
      <w:r w:rsidRPr="00CC1F5A">
        <w:rPr>
          <w:sz w:val="16"/>
          <w:highlight w:val="cyan"/>
        </w:rPr>
        <w:t xml:space="preserve">. </w:t>
      </w:r>
      <w:r w:rsidRPr="00CC1F5A">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CC1F5A">
        <w:rPr>
          <w:rStyle w:val="StyleUnderline"/>
          <w:highlight w:val="cyan"/>
        </w:rPr>
        <w:t>the utility</w:t>
      </w:r>
      <w:r w:rsidRPr="00856180">
        <w:rPr>
          <w:rStyle w:val="StyleUnderline"/>
        </w:rPr>
        <w:t xml:space="preserve"> of disability </w:t>
      </w:r>
      <w:r w:rsidRPr="00CC1F5A">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CC1F5A">
        <w:rPr>
          <w:rStyle w:val="StyleUnderline"/>
          <w:highlight w:val="cyan"/>
        </w:rPr>
        <w:t>disability</w:t>
      </w:r>
      <w:r w:rsidRPr="00856180">
        <w:rPr>
          <w:rStyle w:val="StyleUnderline"/>
        </w:rPr>
        <w:t xml:space="preserve"> once again </w:t>
      </w:r>
      <w:r w:rsidRPr="00CC1F5A">
        <w:rPr>
          <w:rStyle w:val="StyleUnderline"/>
          <w:highlight w:val="cyan"/>
        </w:rPr>
        <w:t>remains a ghostly figure</w:t>
      </w:r>
      <w:r w:rsidRPr="00856180">
        <w:rPr>
          <w:rStyle w:val="StyleUnderline"/>
        </w:rPr>
        <w:t xml:space="preserve"> doing work </w:t>
      </w:r>
      <w:r w:rsidRPr="00CC1F5A">
        <w:rPr>
          <w:rStyle w:val="StyleUnderline"/>
          <w:highlight w:val="cyan"/>
        </w:rPr>
        <w:t>at the</w:t>
      </w:r>
      <w:r w:rsidRPr="00856180">
        <w:rPr>
          <w:rStyle w:val="StyleUnderline"/>
        </w:rPr>
        <w:t xml:space="preserve"> obscure </w:t>
      </w:r>
      <w:r w:rsidRPr="00CC1F5A">
        <w:rPr>
          <w:rStyle w:val="StyleUnderline"/>
          <w:highlight w:val="cyan"/>
        </w:rPr>
        <w:t>edges of our</w:t>
      </w:r>
      <w:r w:rsidRPr="00856180">
        <w:rPr>
          <w:rStyle w:val="StyleUnderline"/>
        </w:rPr>
        <w:t xml:space="preserve"> critical </w:t>
      </w:r>
      <w:r w:rsidRPr="00CC1F5A">
        <w:rPr>
          <w:rStyle w:val="StyleUnderline"/>
          <w:highlight w:val="cyan"/>
        </w:rPr>
        <w:t>consciousness</w:t>
      </w:r>
      <w:r w:rsidRPr="00856180">
        <w:rPr>
          <w:rStyle w:val="StyleUnderline"/>
        </w:rPr>
        <w:t>(es).</w:t>
      </w:r>
      <w:r w:rsidRPr="00856180">
        <w:rPr>
          <w:sz w:val="16"/>
        </w:rPr>
        <w:t xml:space="preserve"> Disability studies scholars, David Mitchell and Sharon Snyder (2000) have described </w:t>
      </w:r>
      <w:r w:rsidRPr="00CC1F5A">
        <w:rPr>
          <w:rStyle w:val="StyleUnderline"/>
          <w:highlight w:val="cyan"/>
        </w:rPr>
        <w:t>this utilization of disability</w:t>
      </w:r>
      <w:r w:rsidRPr="00856180">
        <w:rPr>
          <w:rStyle w:val="StyleUnderline"/>
        </w:rPr>
        <w:t xml:space="preserve"> whose sole purpose is </w:t>
      </w:r>
      <w:r w:rsidRPr="00CC1F5A">
        <w:rPr>
          <w:rStyle w:val="StyleUnderline"/>
          <w:highlight w:val="cyan"/>
        </w:rPr>
        <w:t>to advance</w:t>
      </w:r>
      <w:r w:rsidRPr="00856180">
        <w:rPr>
          <w:sz w:val="16"/>
        </w:rPr>
        <w:t xml:space="preserve"> the narrative’s plot </w:t>
      </w:r>
      <w:r w:rsidRPr="00CC1F5A">
        <w:rPr>
          <w:rStyle w:val="StyleUnderline"/>
          <w:highlight w:val="cyan"/>
        </w:rPr>
        <w:t>and</w:t>
      </w:r>
      <w:r w:rsidRPr="00856180">
        <w:rPr>
          <w:rStyle w:val="StyleUnderline"/>
        </w:rPr>
        <w:t xml:space="preserve"> </w:t>
      </w:r>
      <w:r w:rsidRPr="00856180">
        <w:rPr>
          <w:sz w:val="16"/>
        </w:rPr>
        <w:t xml:space="preserve">yet </w:t>
      </w:r>
      <w:r w:rsidRPr="00CC1F5A">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CC1F5A">
        <w:rPr>
          <w:rStyle w:val="Emphasis"/>
          <w:highlight w:val="cyan"/>
        </w:rPr>
        <w:t>though disability is prominently visible</w:t>
      </w:r>
      <w:r w:rsidRPr="00856180">
        <w:rPr>
          <w:rStyle w:val="Emphasis"/>
        </w:rPr>
        <w:t xml:space="preserve"> in the narrative, </w:t>
      </w:r>
      <w:r w:rsidRPr="00CC1F5A">
        <w:rPr>
          <w:rStyle w:val="Emphasis"/>
          <w:highlight w:val="cyan"/>
        </w:rPr>
        <w:t>the disability attached</w:t>
      </w:r>
      <w:r w:rsidRPr="00856180">
        <w:rPr>
          <w:rStyle w:val="Emphasis"/>
        </w:rPr>
        <w:t xml:space="preserve"> to the narrative’s characters is one-dimensional and </w:t>
      </w:r>
      <w:r w:rsidRPr="00CC1F5A">
        <w:rPr>
          <w:rStyle w:val="Emphasis"/>
          <w:highlight w:val="cyan"/>
        </w:rPr>
        <w:t>serves</w:t>
      </w:r>
      <w:r w:rsidRPr="00856180">
        <w:rPr>
          <w:rStyle w:val="Emphasis"/>
        </w:rPr>
        <w:t xml:space="preserve"> only </w:t>
      </w:r>
      <w:r w:rsidRPr="00CC1F5A">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CC1F5A">
        <w:rPr>
          <w:rStyle w:val="StyleUnderline"/>
          <w:highlight w:val="cyan"/>
        </w:rPr>
        <w:t>disability is not accorded similar treatment, because it is generally accepted that disability</w:t>
      </w:r>
      <w:r w:rsidRPr="00856180">
        <w:rPr>
          <w:rStyle w:val="StyleUnderline"/>
        </w:rPr>
        <w:t xml:space="preserve"> in and of itself </w:t>
      </w:r>
      <w:r w:rsidRPr="00CC1F5A">
        <w:rPr>
          <w:rStyle w:val="StyleUnderline"/>
          <w:highlight w:val="cyan"/>
        </w:rPr>
        <w:t>is direct ev</w:t>
      </w:r>
      <w:r w:rsidRPr="00856180">
        <w:rPr>
          <w:rStyle w:val="StyleUnderline"/>
        </w:rPr>
        <w:t xml:space="preserve">idence </w:t>
      </w:r>
      <w:r w:rsidRPr="00CC1F5A">
        <w:rPr>
          <w:rStyle w:val="StyleUnderline"/>
          <w:highlight w:val="cyan"/>
        </w:rPr>
        <w:t>of tragic harm</w:t>
      </w:r>
      <w:r w:rsidRPr="00856180">
        <w:rPr>
          <w:rStyle w:val="StyleUnderline"/>
        </w:rPr>
        <w:t>,</w:t>
      </w:r>
      <w:r w:rsidRPr="00856180">
        <w:rPr>
          <w:sz w:val="16"/>
        </w:rPr>
        <w:t xml:space="preserve"> injustice, and deprivation” (Kim, 2016b, p. 140), a</w:t>
      </w:r>
      <w:r w:rsidRPr="00856180">
        <w:rPr>
          <w:rStyle w:val="StyleUnderline"/>
        </w:rPr>
        <w:t xml:space="preserve">nd is “attached to certain medical and legal categories of identity” </w:t>
      </w:r>
      <w:r w:rsidRPr="00856180">
        <w:rPr>
          <w:sz w:val="16"/>
        </w:rPr>
        <w:t xml:space="preserve">(p.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CC1F5A">
        <w:rPr>
          <w:rStyle w:val="Emphasis"/>
          <w:highlight w:val="cyan"/>
        </w:rPr>
        <w:t>discursive interventions</w:t>
      </w:r>
      <w:r w:rsidRPr="00856180">
        <w:rPr>
          <w:sz w:val="16"/>
        </w:rPr>
        <w:t xml:space="preserve"> while conceptually powerful </w:t>
      </w:r>
      <w:r w:rsidRPr="00CC1F5A">
        <w:rPr>
          <w:rStyle w:val="Emphasis"/>
          <w:highlight w:val="cyan"/>
        </w:rPr>
        <w:t>are not effective in transforming</w:t>
      </w:r>
      <w:r w:rsidRPr="00856180">
        <w:rPr>
          <w:rStyle w:val="Emphasis"/>
        </w:rPr>
        <w:t xml:space="preserve"> the real </w:t>
      </w:r>
      <w:r w:rsidRPr="00CC1F5A">
        <w:rPr>
          <w:rStyle w:val="Emphasis"/>
          <w:highlight w:val="cyan"/>
        </w:rPr>
        <w:t>material conditions of those</w:t>
      </w:r>
      <w:r w:rsidRPr="00856180">
        <w:rPr>
          <w:rStyle w:val="Emphasis"/>
        </w:rPr>
        <w:t xml:space="preserve"> who live </w:t>
      </w:r>
      <w:r w:rsidRPr="00CC1F5A">
        <w:rPr>
          <w:rStyle w:val="Emphasis"/>
          <w:highlight w:val="cyan"/>
        </w:rPr>
        <w:t>under oppressive</w:t>
      </w:r>
      <w:r w:rsidRPr="00856180">
        <w:rPr>
          <w:sz w:val="16"/>
        </w:rPr>
        <w:t xml:space="preserve"> social, political, and economic </w:t>
      </w:r>
      <w:r w:rsidRPr="00CC1F5A">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CC1F5A">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CC1F5A">
        <w:rPr>
          <w:rStyle w:val="Emphasis"/>
          <w:highlight w:val="cyan"/>
        </w:rPr>
        <w:t>these same markings on the flesh</w:t>
      </w:r>
      <w:r w:rsidRPr="00856180">
        <w:rPr>
          <w:rStyle w:val="Emphasis"/>
        </w:rPr>
        <w:t xml:space="preserve">, quite simply, also </w:t>
      </w:r>
      <w:r w:rsidRPr="00CC1F5A">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CC1F5A">
        <w:rPr>
          <w:rStyle w:val="StyleUnderline"/>
          <w:highlight w:val="cyan"/>
        </w:rPr>
        <w:t>colonialist</w:t>
      </w:r>
      <w:r w:rsidRPr="00856180">
        <w:rPr>
          <w:rStyle w:val="StyleUnderline"/>
        </w:rPr>
        <w:t xml:space="preserve"> transnational </w:t>
      </w:r>
      <w:r w:rsidRPr="00CC1F5A">
        <w:rPr>
          <w:rStyle w:val="StyleUnderline"/>
          <w:highlight w:val="cyan"/>
        </w:rPr>
        <w:t>expansion of capitalism are responsible for the</w:t>
      </w:r>
      <w:r w:rsidRPr="00856180">
        <w:rPr>
          <w:rStyle w:val="StyleUnderline"/>
        </w:rPr>
        <w:t xml:space="preserve"> violent </w:t>
      </w:r>
      <w:r w:rsidRPr="00CC1F5A">
        <w:rPr>
          <w:rStyle w:val="StyleUnderline"/>
          <w:highlight w:val="cyan"/>
        </w:rPr>
        <w:t>reconfiguration of the flesh</w:t>
      </w:r>
      <w:r w:rsidRPr="00856180">
        <w:rPr>
          <w:sz w:val="16"/>
        </w:rPr>
        <w:t xml:space="preserve"> such </w:t>
      </w:r>
      <w:r w:rsidRPr="00856180">
        <w:rPr>
          <w:rStyle w:val="StyleUnderline"/>
        </w:rPr>
        <w:t xml:space="preserve">that it becomes almost </w:t>
      </w:r>
      <w:r w:rsidRPr="00CC1F5A">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CC1F5A">
        <w:rPr>
          <w:rStyle w:val="StyleUnderline"/>
          <w:highlight w:val="cyan"/>
        </w:rPr>
        <w:t>mutually constituted via</w:t>
      </w:r>
      <w:r w:rsidRPr="00856180">
        <w:rPr>
          <w:rStyle w:val="StyleUnderline"/>
        </w:rPr>
        <w:t xml:space="preserve"> race, disability, and gender as </w:t>
      </w:r>
      <w:r w:rsidRPr="00CC1F5A">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CC1F5A">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CC1F5A">
        <w:rPr>
          <w:rStyle w:val="StyleUnderline"/>
          <w:highlight w:val="cyan"/>
        </w:rPr>
        <w:t>any kind of critical</w:t>
      </w:r>
      <w:r w:rsidRPr="00856180">
        <w:rPr>
          <w:sz w:val="16"/>
        </w:rPr>
        <w:t xml:space="preserve">/transformation </w:t>
      </w:r>
      <w:r w:rsidRPr="00CC1F5A">
        <w:rPr>
          <w:rStyle w:val="StyleUnderline"/>
          <w:highlight w:val="cyan"/>
        </w:rPr>
        <w:t>methodology</w:t>
      </w:r>
      <w:r w:rsidRPr="00856180">
        <w:rPr>
          <w:sz w:val="16"/>
        </w:rPr>
        <w:t xml:space="preserve">/pedagogy would </w:t>
      </w:r>
      <w:r w:rsidRPr="00CC1F5A">
        <w:rPr>
          <w:rStyle w:val="StyleUnderline"/>
          <w:highlight w:val="cyan"/>
        </w:rPr>
        <w:t>need</w:t>
      </w:r>
      <w:r w:rsidRPr="00856180">
        <w:rPr>
          <w:rStyle w:val="StyleUnderline"/>
        </w:rPr>
        <w:t xml:space="preserve"> to </w:t>
      </w:r>
      <w:r w:rsidRPr="00CC1F5A">
        <w:rPr>
          <w:rStyle w:val="StyleUnderline"/>
          <w:highlight w:val="cyan"/>
        </w:rPr>
        <w:t>address the intimate intersectional space in order</w:t>
      </w:r>
      <w:r w:rsidRPr="00856180">
        <w:rPr>
          <w:rStyle w:val="StyleUnderline"/>
        </w:rPr>
        <w:t xml:space="preserve"> </w:t>
      </w:r>
      <w:r w:rsidRPr="00CC1F5A">
        <w:rPr>
          <w:rStyle w:val="StyleUnderline"/>
          <w:highlight w:val="cyan"/>
        </w:rPr>
        <w:t>to disrupt</w:t>
      </w:r>
      <w:r w:rsidRPr="00856180">
        <w:rPr>
          <w:rStyle w:val="StyleUnderline"/>
        </w:rPr>
        <w:t xml:space="preserve"> the </w:t>
      </w:r>
      <w:r w:rsidRPr="00CC1F5A">
        <w:rPr>
          <w:rStyle w:val="StyleUnderline"/>
          <w:highlight w:val="cyan"/>
        </w:rPr>
        <w:t>hegemonic violence</w:t>
      </w:r>
      <w:r w:rsidRPr="00856180">
        <w:rPr>
          <w:rStyle w:val="StyleUnderline"/>
        </w:rPr>
        <w:t xml:space="preserve"> of heteronormative white supremacy within society, at large, and educational contexts, in particular.</w:t>
      </w:r>
    </w:p>
    <w:p w14:paraId="2CCE1DB7" w14:textId="77777777" w:rsidR="006E7D6E" w:rsidRPr="00AB1B95" w:rsidRDefault="006E7D6E" w:rsidP="006E7D6E">
      <w:pPr>
        <w:pStyle w:val="Heading4"/>
        <w:rPr>
          <w:rFonts w:cs="Times New Roman"/>
        </w:rPr>
      </w:pPr>
      <w:r w:rsidRPr="00856180">
        <w:rPr>
          <w:rFonts w:cs="Times New Roman"/>
        </w:rPr>
        <w:t xml:space="preserve">Vote </w:t>
      </w:r>
      <w:r w:rsidRPr="00856180">
        <w:rPr>
          <w:rFonts w:cs="Times New Roman"/>
          <w:u w:val="single"/>
        </w:rPr>
        <w:t>NEG</w:t>
      </w:r>
      <w:r w:rsidRPr="00856180">
        <w:rPr>
          <w:rFonts w:cs="Times New Roman"/>
        </w:rPr>
        <w:t xml:space="preserve"> to endorse </w:t>
      </w:r>
      <w:r w:rsidRPr="00856180">
        <w:rPr>
          <w:rFonts w:cs="Times New Roman"/>
          <w:u w:val="single"/>
        </w:rPr>
        <w:t>critical phenomenology</w:t>
      </w:r>
      <w:r>
        <w:rPr>
          <w:rFonts w:cs="Times New Roman"/>
        </w:rPr>
        <w:t xml:space="preserve"> through crip analysis.  </w:t>
      </w:r>
    </w:p>
    <w:p w14:paraId="7A56CC52" w14:textId="77777777" w:rsidR="006E7D6E" w:rsidRDefault="006E7D6E" w:rsidP="006E7D6E">
      <w:r>
        <w:t xml:space="preserve">Emily </w:t>
      </w:r>
      <w:r w:rsidRPr="00CF6F3F">
        <w:rPr>
          <w:rStyle w:val="Style13ptBold"/>
        </w:rPr>
        <w:t>Abrams et al ’24</w:t>
      </w:r>
      <w:r>
        <w:t xml:space="preserve">, Phd at Michigan State University, Colleen Floyd, Resource Center for Persons w/ Disabilities at Michigan State University, </w:t>
      </w:r>
      <w:r w:rsidRPr="00CF6F3F">
        <w:t>Her primary role is working with neurodivergent students and employees at MSU</w:t>
      </w:r>
      <w:r>
        <w:t xml:space="preserve"> and Elisas S Abes, </w:t>
      </w:r>
      <w:r w:rsidRPr="00CF6F3F">
        <w:t>associate professor at Miami University (Ohio) in the student affairs in higher educaiton program in the Department of Educational Leadership</w:t>
      </w:r>
      <w:r>
        <w:t>, “</w:t>
      </w:r>
      <w:r w:rsidRPr="00CF6F3F">
        <w:t>Prioritizing Crip Futures: Applying Crip Theory to Create Accessible Academic Experiences in Higher Education</w:t>
      </w:r>
      <w:r>
        <w:t xml:space="preserve">”, Disability Studies Quarterly, </w:t>
      </w:r>
      <w:r w:rsidRPr="00CF6F3F">
        <w:t>Vol. 43 No. 4 (2024): Summer 2024</w:t>
      </w:r>
      <w:r>
        <w:t xml:space="preserve">, </w:t>
      </w:r>
      <w:hyperlink r:id="rId8" w:history="1">
        <w:r w:rsidRPr="00DF3355">
          <w:rPr>
            <w:rStyle w:val="Hyperlink"/>
          </w:rPr>
          <w:t>https://dsq-sds.org/index.php/dsq/article/view/8270/8185</w:t>
        </w:r>
      </w:hyperlink>
      <w:r>
        <w:t>, DA: 10/12/24, DMurph</w:t>
      </w:r>
    </w:p>
    <w:p w14:paraId="6EE953A2" w14:textId="77777777" w:rsidR="006E7D6E" w:rsidRPr="002D7A2E" w:rsidRDefault="006E7D6E" w:rsidP="006E7D6E">
      <w:pPr>
        <w:rPr>
          <w:rStyle w:val="StyleUnderline"/>
        </w:rPr>
      </w:pPr>
      <w:r w:rsidRPr="002D7A2E">
        <w:rPr>
          <w:sz w:val="16"/>
        </w:rPr>
        <w:t xml:space="preserve">Our </w:t>
      </w:r>
      <w:r w:rsidRPr="00CC1F5A">
        <w:rPr>
          <w:rStyle w:val="StyleUnderline"/>
          <w:highlight w:val="cyan"/>
        </w:rPr>
        <w:t>crip analysis</w:t>
      </w:r>
      <w:r w:rsidRPr="00CC1F5A">
        <w:rPr>
          <w:sz w:val="16"/>
          <w:highlight w:val="cyan"/>
        </w:rPr>
        <w:t xml:space="preserve"> </w:t>
      </w:r>
      <w:r w:rsidRPr="00CC1F5A">
        <w:rPr>
          <w:rStyle w:val="StyleUnderline"/>
          <w:highlight w:val="cyan"/>
        </w:rPr>
        <w:t>and</w:t>
      </w:r>
      <w:r w:rsidRPr="002D7A2E">
        <w:rPr>
          <w:sz w:val="16"/>
        </w:rPr>
        <w:t xml:space="preserve"> suggestions for </w:t>
      </w:r>
      <w:r w:rsidRPr="00CC1F5A">
        <w:rPr>
          <w:rStyle w:val="StyleUnderline"/>
          <w:highlight w:val="cyan"/>
        </w:rPr>
        <w:t>cripped practice are</w:t>
      </w:r>
      <w:r w:rsidRPr="002D7A2E">
        <w:rPr>
          <w:sz w:val="16"/>
        </w:rPr>
        <w:t xml:space="preserve"> both </w:t>
      </w:r>
      <w:r w:rsidRPr="00CC1F5A">
        <w:rPr>
          <w:rStyle w:val="StyleUnderline"/>
          <w:highlight w:val="cyan"/>
        </w:rPr>
        <w:t>ways to navigate</w:t>
      </w:r>
      <w:r w:rsidRPr="002D7A2E">
        <w:rPr>
          <w:rStyle w:val="StyleUnderline"/>
        </w:rPr>
        <w:t xml:space="preserve"> the </w:t>
      </w:r>
      <w:r w:rsidRPr="00CC1F5A">
        <w:rPr>
          <w:rStyle w:val="StyleUnderline"/>
          <w:highlight w:val="cyan"/>
        </w:rPr>
        <w:t>insidious nature of ableism</w:t>
      </w:r>
      <w:r w:rsidRPr="002D7A2E">
        <w:rPr>
          <w:rStyle w:val="StyleUnderline"/>
        </w:rPr>
        <w:t xml:space="preserve"> in the present </w:t>
      </w:r>
      <w:r w:rsidRPr="00CC1F5A">
        <w:rPr>
          <w:rStyle w:val="StyleUnderline"/>
          <w:highlight w:val="cyan"/>
        </w:rPr>
        <w:t>and work</w:t>
      </w:r>
      <w:r w:rsidRPr="002D7A2E">
        <w:rPr>
          <w:rStyle w:val="StyleUnderline"/>
        </w:rPr>
        <w:t xml:space="preserve"> toward </w:t>
      </w:r>
      <w:r w:rsidRPr="003E3489">
        <w:rPr>
          <w:rStyle w:val="StyleUnderline"/>
        </w:rPr>
        <w:t xml:space="preserve">crip </w:t>
      </w:r>
      <w:r w:rsidRPr="00CC1F5A">
        <w:rPr>
          <w:rStyle w:val="StyleUnderline"/>
          <w:highlight w:val="cyan"/>
        </w:rPr>
        <w:t>futures that are not rooted in compulsory able-bodiedness</w:t>
      </w:r>
      <w:r w:rsidRPr="002D7A2E">
        <w:rPr>
          <w:rStyle w:val="StyleUnderline"/>
        </w:rPr>
        <w:t xml:space="preserve"> and able-mindedness</w:t>
      </w:r>
      <w:r w:rsidRPr="002D7A2E">
        <w:rPr>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CC1F5A">
        <w:rPr>
          <w:rStyle w:val="StyleUnderline"/>
          <w:highlight w:val="cyan"/>
        </w:rPr>
        <w:t>Educators must not</w:t>
      </w:r>
      <w:r w:rsidRPr="002D7A2E">
        <w:rPr>
          <w:rStyle w:val="StyleUnderline"/>
        </w:rPr>
        <w:t xml:space="preserve"> let the </w:t>
      </w:r>
      <w:r w:rsidRPr="00CC1F5A">
        <w:rPr>
          <w:rStyle w:val="StyleUnderline"/>
          <w:highlight w:val="cyan"/>
        </w:rPr>
        <w:t>ableist limitations of day</w:t>
      </w:r>
      <w:r w:rsidRPr="002D7A2E">
        <w:rPr>
          <w:rStyle w:val="StyleUnderline"/>
        </w:rPr>
        <w:t>-to-</w:t>
      </w:r>
      <w:r w:rsidRPr="003E3489">
        <w:rPr>
          <w:rStyle w:val="StyleUnderline"/>
        </w:rPr>
        <w:t>day</w:t>
      </w:r>
      <w:r w:rsidRPr="002D7A2E">
        <w:rPr>
          <w:rStyle w:val="StyleUnderline"/>
        </w:rPr>
        <w:t xml:space="preserve"> </w:t>
      </w:r>
      <w:r w:rsidRPr="00CC1F5A">
        <w:rPr>
          <w:rStyle w:val="StyleUnderline"/>
          <w:highlight w:val="cyan"/>
        </w:rPr>
        <w:t>practice</w:t>
      </w:r>
      <w:r w:rsidRPr="002D7A2E">
        <w:rPr>
          <w:rStyle w:val="StyleUnderline"/>
        </w:rPr>
        <w:t xml:space="preserve"> of</w:t>
      </w:r>
      <w:r w:rsidRPr="002D7A2E">
        <w:rPr>
          <w:sz w:val="16"/>
        </w:rPr>
        <w:t xml:space="preserve"> some of these suggested practices—such as </w:t>
      </w:r>
      <w:r w:rsidRPr="00CC1F5A">
        <w:rPr>
          <w:rStyle w:val="StyleUnderline"/>
          <w:highlight w:val="cyan"/>
        </w:rPr>
        <w:t>academic cultures steeped in neoliberalism</w:t>
      </w:r>
      <w:r w:rsidRPr="002D7A2E">
        <w:rPr>
          <w:sz w:val="16"/>
        </w:rPr>
        <w:t xml:space="preserve">, the unrelenting </w:t>
      </w:r>
      <w:r w:rsidRPr="002D7A2E">
        <w:rPr>
          <w:rStyle w:val="StyleUnderline"/>
        </w:rPr>
        <w:t>expectations for faculty, and ableist faculty reward structures that</w:t>
      </w:r>
      <w:r w:rsidRPr="002D7A2E">
        <w:rPr>
          <w:sz w:val="16"/>
        </w:rPr>
        <w:t xml:space="preserve"> often </w:t>
      </w:r>
      <w:r w:rsidRPr="00CC1F5A">
        <w:rPr>
          <w:rStyle w:val="StyleUnderline"/>
          <w:highlight w:val="cyan"/>
        </w:rPr>
        <w:t>prioritize</w:t>
      </w:r>
      <w:r w:rsidRPr="002D7A2E">
        <w:rPr>
          <w:sz w:val="16"/>
        </w:rPr>
        <w:t xml:space="preserve"> research </w:t>
      </w:r>
      <w:r w:rsidRPr="00CC1F5A">
        <w:rPr>
          <w:rStyle w:val="StyleUnderline"/>
          <w:highlight w:val="cyan"/>
        </w:rPr>
        <w:t>productivity</w:t>
      </w:r>
      <w:r w:rsidRPr="002D7A2E">
        <w:rPr>
          <w:rStyle w:val="StyleUnderline"/>
        </w:rPr>
        <w:t>—</w:t>
      </w:r>
      <w:r w:rsidRPr="00CC1F5A">
        <w:rPr>
          <w:rStyle w:val="StyleUnderline"/>
          <w:highlight w:val="cyan"/>
        </w:rPr>
        <w:t>prevent</w:t>
      </w:r>
      <w:r w:rsidRPr="002D7A2E">
        <w:rPr>
          <w:rStyle w:val="StyleUnderline"/>
        </w:rPr>
        <w:t xml:space="preserve"> </w:t>
      </w:r>
      <w:r w:rsidRPr="002D7A2E">
        <w:rPr>
          <w:sz w:val="16"/>
        </w:rPr>
        <w:t xml:space="preserve">enacting these practices and </w:t>
      </w:r>
      <w:r w:rsidRPr="00CC1F5A">
        <w:rPr>
          <w:rStyle w:val="StyleUnderline"/>
          <w:highlight w:val="cyan"/>
        </w:rPr>
        <w:t>working toward transformative</w:t>
      </w:r>
      <w:r w:rsidRPr="002D7A2E">
        <w:rPr>
          <w:rStyle w:val="StyleUnderline"/>
        </w:rPr>
        <w:t xml:space="preserve"> </w:t>
      </w:r>
      <w:r w:rsidRPr="00CC1F5A">
        <w:rPr>
          <w:rStyle w:val="StyleUnderline"/>
          <w:highlight w:val="cyan"/>
        </w:rPr>
        <w:t>futures</w:t>
      </w:r>
      <w:r w:rsidRPr="002D7A2E">
        <w:rPr>
          <w:sz w:val="16"/>
        </w:rPr>
        <w:t xml:space="preserve">. Therefore, as educators continue to challenge compulsory able-bodiedness and able-mindedness in their own spheres, </w:t>
      </w:r>
      <w:r w:rsidRPr="002D7A2E">
        <w:rPr>
          <w:rStyle w:val="Emphasis"/>
        </w:rPr>
        <w:t xml:space="preserve">the </w:t>
      </w:r>
      <w:r w:rsidRPr="00CC1F5A">
        <w:rPr>
          <w:rStyle w:val="Emphasis"/>
          <w:highlight w:val="cyan"/>
        </w:rPr>
        <w:t>work</w:t>
      </w:r>
      <w:r w:rsidRPr="002D7A2E">
        <w:rPr>
          <w:rStyle w:val="Emphasis"/>
        </w:rPr>
        <w:t xml:space="preserve"> will </w:t>
      </w:r>
      <w:r w:rsidRPr="00CC1F5A">
        <w:rPr>
          <w:rStyle w:val="Emphasis"/>
          <w:highlight w:val="cyan"/>
        </w:rPr>
        <w:t>never truly be complete</w:t>
      </w:r>
      <w:r w:rsidRPr="002D7A2E">
        <w:rPr>
          <w:sz w:val="16"/>
        </w:rPr>
        <w:t xml:space="preserve">. In investing in the process, </w:t>
      </w:r>
      <w:r w:rsidRPr="002D7A2E">
        <w:rPr>
          <w:rStyle w:val="StyleUnderline"/>
        </w:rPr>
        <w:t xml:space="preserve">educators are </w:t>
      </w:r>
      <w:r w:rsidRPr="00CC1F5A">
        <w:rPr>
          <w:rStyle w:val="StyleUnderline"/>
          <w:highlight w:val="cyan"/>
        </w:rPr>
        <w:t>simultaneously working to better the now and creating futures where disabled bodyminds are no longer secondary.</w:t>
      </w:r>
    </w:p>
    <w:p w14:paraId="083A52C9" w14:textId="77777777" w:rsidR="006E7D6E" w:rsidRPr="002D7A2E" w:rsidRDefault="006E7D6E" w:rsidP="006E7D6E">
      <w:pPr>
        <w:rPr>
          <w:sz w:val="16"/>
        </w:rPr>
      </w:pPr>
      <w:r w:rsidRPr="002D7A2E">
        <w:rPr>
          <w:sz w:val="16"/>
        </w:rPr>
        <w:t xml:space="preserve">In addition to the practices we suggest, </w:t>
      </w:r>
      <w:r w:rsidRPr="002D7A2E">
        <w:rPr>
          <w:rStyle w:val="StyleUnderline"/>
        </w:rPr>
        <w:t>crip futures cannot happen until educators address academic gatekeeping's impact on teaching and learning</w:t>
      </w:r>
      <w:r w:rsidRPr="002D7A2E">
        <w:rPr>
          <w:sz w:val="16"/>
        </w:rPr>
        <w:t xml:space="preserve">, and specifically, who is a college student. </w:t>
      </w:r>
      <w:r w:rsidRPr="002D7A2E">
        <w:rPr>
          <w:rStyle w:val="Emphasis"/>
        </w:rPr>
        <w:t xml:space="preserve">It is </w:t>
      </w:r>
      <w:r w:rsidRPr="00CC1F5A">
        <w:rPr>
          <w:rStyle w:val="Emphasis"/>
          <w:highlight w:val="cyan"/>
        </w:rPr>
        <w:t>not possible</w:t>
      </w:r>
      <w:r w:rsidRPr="002D7A2E">
        <w:rPr>
          <w:rStyle w:val="Emphasis"/>
        </w:rPr>
        <w:t xml:space="preserve"> to fully </w:t>
      </w:r>
      <w:r w:rsidRPr="00CC1F5A">
        <w:rPr>
          <w:rStyle w:val="Emphasis"/>
          <w:highlight w:val="cyan"/>
        </w:rPr>
        <w:t>create crip futures when</w:t>
      </w:r>
      <w:r w:rsidRPr="002D7A2E">
        <w:rPr>
          <w:rStyle w:val="Emphasis"/>
        </w:rPr>
        <w:t xml:space="preserve"> higher </w:t>
      </w:r>
      <w:r w:rsidRPr="00CC1F5A">
        <w:rPr>
          <w:rStyle w:val="Emphasis"/>
          <w:highlight w:val="cyan"/>
        </w:rPr>
        <w:t>education excludes</w:t>
      </w:r>
      <w:r w:rsidRPr="002D7A2E">
        <w:rPr>
          <w:rStyle w:val="Emphasis"/>
        </w:rPr>
        <w:t xml:space="preserve"> many </w:t>
      </w:r>
      <w:r w:rsidRPr="00CC1F5A">
        <w:rPr>
          <w:rStyle w:val="Emphasis"/>
          <w:highlight w:val="cyan"/>
        </w:rPr>
        <w:t>disabled</w:t>
      </w:r>
      <w:r w:rsidRPr="002D7A2E">
        <w:rPr>
          <w:rStyle w:val="Emphasis"/>
        </w:rPr>
        <w:t xml:space="preserve"> </w:t>
      </w:r>
      <w:r w:rsidRPr="00CC1F5A">
        <w:rPr>
          <w:rStyle w:val="Emphasis"/>
          <w:highlight w:val="cyan"/>
        </w:rPr>
        <w:t>people</w:t>
      </w:r>
      <w:r w:rsidRPr="002D7A2E">
        <w:rPr>
          <w:rStyle w:val="Emphasis"/>
        </w:rPr>
        <w:t>, especially those whose ways of knowing and communicating differ from the assumed norm</w:t>
      </w:r>
      <w:r w:rsidRPr="002D7A2E">
        <w:rPr>
          <w:sz w:val="16"/>
        </w:rPr>
        <w:t xml:space="preserve">. Dolmage (2017) argued that </w:t>
      </w:r>
      <w:r w:rsidRPr="00CC1F5A">
        <w:rPr>
          <w:rStyle w:val="StyleUnderline"/>
          <w:highlight w:val="cyan"/>
        </w:rPr>
        <w:t>access</w:t>
      </w:r>
      <w:r w:rsidRPr="002D7A2E">
        <w:rPr>
          <w:rStyle w:val="StyleUnderline"/>
        </w:rPr>
        <w:t xml:space="preserve"> </w:t>
      </w:r>
      <w:r w:rsidRPr="00CC1F5A">
        <w:rPr>
          <w:rStyle w:val="StyleUnderline"/>
          <w:highlight w:val="cyan"/>
        </w:rPr>
        <w:t>requires a reimagination</w:t>
      </w:r>
      <w:r w:rsidRPr="002D7A2E">
        <w:rPr>
          <w:rStyle w:val="StyleUnderline"/>
        </w:rPr>
        <w:t xml:space="preserve"> of higher education</w:t>
      </w:r>
      <w:r w:rsidRPr="002D7A2E">
        <w:rPr>
          <w:sz w:val="16"/>
        </w:rPr>
        <w:t xml:space="preserve">, starting with admissions gatekeeping, </w:t>
      </w:r>
      <w:r w:rsidRPr="00CC1F5A">
        <w:rPr>
          <w:rStyle w:val="StyleUnderline"/>
          <w:highlight w:val="cyan"/>
        </w:rPr>
        <w:t>that destabilizes compulsory able-bodiedness</w:t>
      </w:r>
      <w:r w:rsidRPr="002D7A2E">
        <w:rPr>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40868FE8" w14:textId="77777777" w:rsidR="006E7D6E" w:rsidRPr="002D7A2E" w:rsidRDefault="006E7D6E" w:rsidP="006E7D6E">
      <w:pPr>
        <w:rPr>
          <w:sz w:val="16"/>
        </w:rPr>
      </w:pPr>
      <w:r w:rsidRPr="002D7A2E">
        <w:rPr>
          <w:sz w:val="16"/>
        </w:rPr>
        <w:t xml:space="preserve">Further, </w:t>
      </w:r>
      <w:r w:rsidRPr="002D7A2E">
        <w:rPr>
          <w:rStyle w:val="StyleUnderline"/>
        </w:rPr>
        <w:t xml:space="preserve">crip futures </w:t>
      </w:r>
      <w:r w:rsidRPr="00CC1F5A">
        <w:rPr>
          <w:rStyle w:val="StyleUnderline"/>
          <w:highlight w:val="cyan"/>
        </w:rPr>
        <w:t>must be intersectionally approached</w:t>
      </w:r>
      <w:r w:rsidRPr="002D7A2E">
        <w:rPr>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054B9B8A" w14:textId="77777777" w:rsidR="006E7D6E" w:rsidRPr="002D7A2E" w:rsidRDefault="006E7D6E" w:rsidP="006E7D6E">
      <w:pPr>
        <w:rPr>
          <w:b/>
          <w:bCs/>
          <w:sz w:val="16"/>
        </w:rPr>
      </w:pPr>
      <w:r w:rsidRPr="002D7A2E">
        <w:rPr>
          <w:b/>
          <w:bCs/>
          <w:sz w:val="16"/>
        </w:rPr>
        <w:t>Conclusion</w:t>
      </w:r>
    </w:p>
    <w:p w14:paraId="409AB1F5" w14:textId="77777777" w:rsidR="006E7D6E" w:rsidRPr="002D7A2E" w:rsidRDefault="006E7D6E" w:rsidP="006E7D6E">
      <w:pPr>
        <w:rPr>
          <w:sz w:val="16"/>
        </w:rPr>
      </w:pPr>
      <w:r w:rsidRPr="002D7A2E">
        <w:rPr>
          <w:sz w:val="16"/>
        </w:rPr>
        <w:t xml:space="preserve">In summary, </w:t>
      </w:r>
      <w:r w:rsidRPr="002D7A2E">
        <w:rPr>
          <w:rStyle w:val="StyleUnderline"/>
        </w:rPr>
        <w:t>applying crip theory in higher education involves recognizing disability's fluid nature and embracing authenticity</w:t>
      </w:r>
      <w:r w:rsidRPr="002D7A2E">
        <w:rPr>
          <w:sz w:val="16"/>
        </w:rPr>
        <w:t>. Faculty can create empowering, accessible environments by adopting a dynamic approach, normalizing accommodations as part of diversity</w:t>
      </w:r>
      <w:r w:rsidRPr="00CC1F5A">
        <w:rPr>
          <w:sz w:val="16"/>
          <w:highlight w:val="cyan"/>
        </w:rPr>
        <w:t xml:space="preserve">. </w:t>
      </w:r>
      <w:r w:rsidRPr="00CC1F5A">
        <w:rPr>
          <w:rStyle w:val="StyleUnderline"/>
          <w:highlight w:val="cyan"/>
        </w:rPr>
        <w:t>A dialogic perspective fosters collaboration</w:t>
      </w:r>
      <w:r w:rsidRPr="002D7A2E">
        <w:rPr>
          <w:rStyle w:val="StyleUnderline"/>
        </w:rPr>
        <w:t xml:space="preserve"> in adjusting accommodations, </w:t>
      </w:r>
      <w:r w:rsidRPr="00CC1F5A">
        <w:rPr>
          <w:rStyle w:val="StyleUnderline"/>
          <w:highlight w:val="cyan"/>
        </w:rPr>
        <w:t>treating accessibility as an ongoing process</w:t>
      </w:r>
      <w:r w:rsidRPr="002D7A2E">
        <w:rPr>
          <w:sz w:val="16"/>
        </w:rPr>
        <w:t xml:space="preserve">. </w:t>
      </w:r>
      <w:r w:rsidRPr="00CC1F5A">
        <w:rPr>
          <w:rStyle w:val="StyleUnderline"/>
          <w:highlight w:val="cyan"/>
        </w:rPr>
        <w:t>Prioritizing</w:t>
      </w:r>
      <w:r w:rsidRPr="002D7A2E">
        <w:rPr>
          <w:rStyle w:val="StyleUnderline"/>
        </w:rPr>
        <w:t xml:space="preserve"> </w:t>
      </w:r>
      <w:r w:rsidRPr="002D7A2E">
        <w:rPr>
          <w:sz w:val="16"/>
        </w:rPr>
        <w:t xml:space="preserve">fluidity, interdependence, and </w:t>
      </w:r>
      <w:r w:rsidRPr="00CC1F5A">
        <w:rPr>
          <w:rStyle w:val="StyleUnderline"/>
          <w:highlight w:val="cyan"/>
        </w:rPr>
        <w:t>crip time</w:t>
      </w:r>
      <w:r w:rsidRPr="002D7A2E">
        <w:rPr>
          <w:rStyle w:val="StyleUnderline"/>
        </w:rPr>
        <w:t xml:space="preserve"> in the classroom </w:t>
      </w:r>
      <w:r w:rsidRPr="00CC1F5A">
        <w:rPr>
          <w:rStyle w:val="StyleUnderline"/>
          <w:highlight w:val="cyan"/>
        </w:rPr>
        <w:t>empowers</w:t>
      </w:r>
      <w:r w:rsidRPr="002D7A2E">
        <w:rPr>
          <w:rStyle w:val="StyleUnderline"/>
        </w:rPr>
        <w:t xml:space="preserve"> disabled </w:t>
      </w:r>
      <w:r w:rsidRPr="00CC1F5A">
        <w:rPr>
          <w:rStyle w:val="StyleUnderline"/>
          <w:highlight w:val="cyan"/>
        </w:rPr>
        <w:t>students</w:t>
      </w:r>
      <w:r w:rsidRPr="002D7A2E">
        <w:rPr>
          <w:rStyle w:val="StyleUnderline"/>
        </w:rPr>
        <w:t xml:space="preserve"> to voice their needs and builds trust so that they are able to disclose their access needs without pressure</w:t>
      </w:r>
      <w:r w:rsidRPr="002D7A2E">
        <w:rPr>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09A9E005" w14:textId="77777777" w:rsidR="006E7D6E" w:rsidRDefault="006E7D6E" w:rsidP="006E7D6E">
      <w:pPr>
        <w:rPr>
          <w:sz w:val="16"/>
        </w:rPr>
      </w:pPr>
      <w:r w:rsidRPr="002D7A2E">
        <w:rPr>
          <w:sz w:val="16"/>
        </w:rPr>
        <w:t xml:space="preserve">Emily's and Colleen's narratives reveal how </w:t>
      </w:r>
      <w:r w:rsidRPr="002D7A2E">
        <w:rPr>
          <w:rStyle w:val="StyleUnderline"/>
        </w:rPr>
        <w:t>compulsory able-mindedness is woven into the fabric of higher education and shape</w:t>
      </w:r>
      <w:r w:rsidRPr="002D7A2E">
        <w:rPr>
          <w:sz w:val="16"/>
        </w:rPr>
        <w:t xml:space="preserve">d their </w:t>
      </w:r>
      <w:r w:rsidRPr="002D7A2E">
        <w:rPr>
          <w:rStyle w:val="StyleUnderline"/>
        </w:rPr>
        <w:t>college experiences, creating deviance narratives that faculty exacerbated or resisted</w:t>
      </w:r>
      <w:r w:rsidRPr="002D7A2E">
        <w:rPr>
          <w:sz w:val="16"/>
        </w:rPr>
        <w:t xml:space="preserve">. </w:t>
      </w:r>
      <w:r w:rsidRPr="00CC1F5A">
        <w:rPr>
          <w:rStyle w:val="StyleUnderline"/>
          <w:highlight w:val="cyan"/>
        </w:rPr>
        <w:t>Amplifying crip perspectives</w:t>
      </w:r>
      <w:r w:rsidRPr="002D7A2E">
        <w:rPr>
          <w:sz w:val="16"/>
        </w:rPr>
        <w:t xml:space="preserve">, though, reveals a more hopeful narrative of disability. Crip perspectives </w:t>
      </w:r>
      <w:r w:rsidRPr="00CC1F5A">
        <w:rPr>
          <w:sz w:val="16"/>
          <w:highlight w:val="cyan"/>
        </w:rPr>
        <w:t>r</w:t>
      </w:r>
      <w:r w:rsidRPr="00CC1F5A">
        <w:rPr>
          <w:rStyle w:val="StyleUnderline"/>
          <w:highlight w:val="cyan"/>
        </w:rPr>
        <w:t>eveal disability as fluid</w:t>
      </w:r>
      <w:r w:rsidRPr="002D7A2E">
        <w:rPr>
          <w:rStyle w:val="StyleUnderline"/>
        </w:rPr>
        <w:t xml:space="preserve">, uplifts interdependence, </w:t>
      </w:r>
      <w:r w:rsidRPr="00CC1F5A">
        <w:rPr>
          <w:rStyle w:val="StyleUnderline"/>
          <w:highlight w:val="cyan"/>
        </w:rPr>
        <w:t>and illuminates how students experience crip time in ways that prioritize intersectional crip future</w:t>
      </w:r>
      <w:r w:rsidRPr="002D7A2E">
        <w:rPr>
          <w:sz w:val="16"/>
        </w:rPr>
        <w:t>—futures that are "golden, shimmering glimmers of hope—o</w:t>
      </w:r>
      <w:r w:rsidRPr="002D7A2E">
        <w:rPr>
          <w:rStyle w:val="StyleUnderline"/>
        </w:rPr>
        <w:t xml:space="preserve">pportunities to build deeper, more whole and practice what our world could look like" </w:t>
      </w:r>
      <w:r w:rsidRPr="002D7A2E">
        <w:rPr>
          <w:sz w:val="16"/>
        </w:rPr>
        <w:t>(Mingus, May 3, 2010, para. 10).</w:t>
      </w:r>
    </w:p>
    <w:p w14:paraId="5503D564" w14:textId="77777777" w:rsidR="006E7D6E" w:rsidRDefault="006E7D6E" w:rsidP="006E7D6E">
      <w:pPr>
        <w:pStyle w:val="Heading4"/>
      </w:pPr>
      <w:r>
        <w:t xml:space="preserve">Epistemic </w:t>
      </w:r>
      <w:r>
        <w:rPr>
          <w:u w:val="single"/>
        </w:rPr>
        <w:t>orientations</w:t>
      </w:r>
      <w:r>
        <w:t xml:space="preserve"> are necessary to </w:t>
      </w:r>
      <w:r>
        <w:rPr>
          <w:u w:val="single"/>
        </w:rPr>
        <w:t>challenging ableism</w:t>
      </w:r>
      <w:r>
        <w:t>.</w:t>
      </w:r>
    </w:p>
    <w:p w14:paraId="0F1E324D" w14:textId="77777777" w:rsidR="006E7D6E" w:rsidRPr="002D7FCE" w:rsidRDefault="006E7D6E" w:rsidP="006E7D6E">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147C66B4" w14:textId="77777777" w:rsidR="006E7D6E" w:rsidRPr="00D25A76" w:rsidRDefault="006E7D6E" w:rsidP="006E7D6E">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CC1F5A">
        <w:rPr>
          <w:rStyle w:val="StyleUnderline"/>
          <w:highlight w:val="cyan"/>
        </w:rPr>
        <w:t>disabled</w:t>
      </w:r>
      <w:r w:rsidRPr="00981CFD">
        <w:rPr>
          <w:rStyle w:val="StyleUnderline"/>
        </w:rPr>
        <w:t xml:space="preserve"> bodies </w:t>
      </w:r>
      <w:r w:rsidRPr="00981914">
        <w:rPr>
          <w:rStyle w:val="StyleUnderline"/>
        </w:rPr>
        <w:t xml:space="preserve">are </w:t>
      </w:r>
      <w:r w:rsidRPr="00CC1F5A">
        <w:rPr>
          <w:rStyle w:val="Emphasis"/>
          <w:highlight w:val="cyan"/>
        </w:rPr>
        <w:t xml:space="preserve">constituted </w:t>
      </w:r>
      <w:r w:rsidRPr="00E66AD7">
        <w:rPr>
          <w:rStyle w:val="Emphasis"/>
        </w:rPr>
        <w:t>discursively</w:t>
      </w:r>
      <w:r w:rsidRPr="00E66AD7">
        <w:rPr>
          <w:rStyle w:val="StyleUnderline"/>
        </w:rPr>
        <w:t xml:space="preserve"> </w:t>
      </w:r>
      <w:r w:rsidRPr="00CC1F5A">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CC1F5A">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CC1F5A">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CC1F5A">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CC1F5A">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CC1F5A">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037CB9BF" w14:textId="77777777" w:rsidR="006E7D6E" w:rsidRPr="00D25A76" w:rsidRDefault="006E7D6E" w:rsidP="006E7D6E">
      <w:pPr>
        <w:rPr>
          <w:sz w:val="16"/>
          <w:szCs w:val="16"/>
        </w:rPr>
      </w:pPr>
      <w:r w:rsidRPr="00D25A76">
        <w:rPr>
          <w:sz w:val="16"/>
          <w:szCs w:val="16"/>
        </w:rPr>
        <w:t xml:space="preserve">According to Foucault (1995), </w:t>
      </w:r>
      <w:r w:rsidRPr="00CC1F5A">
        <w:rPr>
          <w:rStyle w:val="Emphasis"/>
          <w:highlight w:val="cyan"/>
        </w:rPr>
        <w:t>discipline</w:t>
      </w:r>
      <w:r w:rsidRPr="00CC1F5A">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CC1F5A">
        <w:rPr>
          <w:rStyle w:val="Emphasis"/>
          <w:highlight w:val="cyan"/>
        </w:rPr>
        <w:t>techniques</w:t>
      </w:r>
      <w:r w:rsidRPr="00CC1F5A">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CC1F5A">
        <w:rPr>
          <w:rStyle w:val="StyleUnderline"/>
          <w:highlight w:val="cyan"/>
        </w:rPr>
        <w:t xml:space="preserve">to </w:t>
      </w:r>
      <w:r w:rsidRPr="00CC1F5A">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62EE8A42" w14:textId="77777777" w:rsidR="006E7D6E" w:rsidRPr="003545EF" w:rsidRDefault="006E7D6E" w:rsidP="006E7D6E">
      <w:pPr>
        <w:rPr>
          <w:sz w:val="16"/>
          <w:szCs w:val="16"/>
        </w:rPr>
      </w:pPr>
      <w:r w:rsidRPr="00CC1F5A">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CC1F5A">
        <w:rPr>
          <w:rStyle w:val="Emphasis"/>
          <w:highlight w:val="cyan"/>
        </w:rPr>
        <w:t>Coordinating</w:t>
      </w:r>
      <w:r w:rsidRPr="00CC1F5A">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743AF6D1" w14:textId="77777777" w:rsidR="006E7D6E" w:rsidRPr="00D25A76" w:rsidRDefault="006E7D6E" w:rsidP="006E7D6E">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151B9EE6" w14:textId="77777777" w:rsidR="006E7D6E" w:rsidRPr="00D25A76" w:rsidRDefault="006E7D6E" w:rsidP="006E7D6E">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5FAB917A" w14:textId="77777777" w:rsidR="006E7D6E" w:rsidRPr="00D25A76" w:rsidRDefault="006E7D6E" w:rsidP="006E7D6E">
      <w:pPr>
        <w:rPr>
          <w:sz w:val="16"/>
          <w:szCs w:val="16"/>
        </w:rPr>
      </w:pPr>
      <w:r w:rsidRPr="00CC1F5A">
        <w:rPr>
          <w:rStyle w:val="StyleUnderline"/>
          <w:highlight w:val="cyan"/>
        </w:rPr>
        <w:t>Disabled</w:t>
      </w:r>
      <w:r w:rsidRPr="00C420A4">
        <w:rPr>
          <w:rStyle w:val="StyleUnderline"/>
        </w:rPr>
        <w:t xml:space="preserve"> bodies </w:t>
      </w:r>
      <w:r w:rsidRPr="00CC1F5A">
        <w:rPr>
          <w:rStyle w:val="StyleUnderline"/>
          <w:highlight w:val="cyan"/>
        </w:rPr>
        <w:t>are</w:t>
      </w:r>
      <w:r w:rsidRPr="002C0DA1">
        <w:rPr>
          <w:rStyle w:val="StyleUnderline"/>
        </w:rPr>
        <w:t xml:space="preserve"> often </w:t>
      </w:r>
      <w:r w:rsidRPr="00D07FEC">
        <w:rPr>
          <w:rStyle w:val="StyleUnderline"/>
        </w:rPr>
        <w:t xml:space="preserve">characterized as </w:t>
      </w:r>
      <w:r w:rsidRPr="00CC1F5A">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53F8F0CD" w14:textId="77777777" w:rsidR="006E7D6E" w:rsidRPr="00D25A76" w:rsidRDefault="006E7D6E" w:rsidP="006E7D6E">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CC1F5A">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CC1F5A">
        <w:rPr>
          <w:rStyle w:val="StyleUnderline"/>
          <w:highlight w:val="cyan"/>
        </w:rPr>
        <w:t xml:space="preserve">extend into </w:t>
      </w:r>
      <w:r w:rsidRPr="00F8395F">
        <w:rPr>
          <w:rStyle w:val="StyleUnderline"/>
        </w:rPr>
        <w:t xml:space="preserve">the </w:t>
      </w:r>
      <w:r w:rsidRPr="00CC1F5A">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103ACF81" w14:textId="77777777" w:rsidR="006E7D6E" w:rsidRPr="00D25A76" w:rsidRDefault="006E7D6E" w:rsidP="006E7D6E">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3B3731F9" w14:textId="77777777" w:rsidR="006E7D6E" w:rsidRPr="00D25A76" w:rsidRDefault="006E7D6E" w:rsidP="006E7D6E">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4F84FA71" w14:textId="77777777" w:rsidR="006E7D6E" w:rsidRPr="005F5BC1" w:rsidRDefault="006E7D6E" w:rsidP="006E7D6E">
      <w:pPr>
        <w:rPr>
          <w:sz w:val="16"/>
          <w:szCs w:val="20"/>
        </w:rPr>
      </w:pPr>
      <w:r w:rsidRPr="00CC1F5A">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CC1F5A">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CC1F5A">
        <w:rPr>
          <w:rStyle w:val="Emphasis"/>
          <w:sz w:val="20"/>
          <w:szCs w:val="20"/>
          <w:highlight w:val="cyan"/>
        </w:rPr>
        <w:t>inform pedagogical practices</w:t>
      </w:r>
      <w:r w:rsidRPr="00AD177A">
        <w:rPr>
          <w:rStyle w:val="StyleUnderline"/>
          <w:sz w:val="20"/>
          <w:szCs w:val="20"/>
        </w:rPr>
        <w:t xml:space="preserve">, it is </w:t>
      </w:r>
      <w:r w:rsidRPr="00CC1F5A">
        <w:rPr>
          <w:rStyle w:val="Emphasis"/>
          <w:sz w:val="20"/>
          <w:szCs w:val="20"/>
          <w:highlight w:val="cyan"/>
        </w:rPr>
        <w:t>essential</w:t>
      </w:r>
      <w:r w:rsidRPr="00CC1F5A">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CC1F5A">
        <w:rPr>
          <w:rStyle w:val="Emphasis"/>
          <w:sz w:val="20"/>
          <w:szCs w:val="20"/>
          <w:highlight w:val="cyan"/>
        </w:rPr>
        <w:t>evaluate</w:t>
      </w:r>
      <w:r w:rsidRPr="009849DF">
        <w:rPr>
          <w:rStyle w:val="StyleUnderline"/>
          <w:sz w:val="20"/>
          <w:szCs w:val="20"/>
        </w:rPr>
        <w:t xml:space="preserve"> new </w:t>
      </w:r>
      <w:r w:rsidRPr="00CC1F5A">
        <w:rPr>
          <w:rStyle w:val="Emphasis"/>
          <w:sz w:val="20"/>
          <w:szCs w:val="20"/>
          <w:highlight w:val="cyan"/>
        </w:rPr>
        <w:t>educational</w:t>
      </w:r>
      <w:r w:rsidRPr="00CC1F5A">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CC1F5A">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CC1F5A">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CC1F5A">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CC1F5A">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CC1F5A">
        <w:rPr>
          <w:rStyle w:val="Emphasis"/>
          <w:sz w:val="20"/>
          <w:szCs w:val="20"/>
          <w:highlight w:val="cyan"/>
        </w:rPr>
        <w:t>shapes</w:t>
      </w:r>
      <w:r w:rsidRPr="00A41BCD">
        <w:rPr>
          <w:rStyle w:val="Emphasis"/>
          <w:sz w:val="20"/>
          <w:szCs w:val="20"/>
        </w:rPr>
        <w:t xml:space="preserve"> individuals’ </w:t>
      </w:r>
      <w:r w:rsidRPr="00CC1F5A">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3B88AADA" w14:textId="77777777" w:rsidR="006E7D6E" w:rsidRDefault="006E7D6E" w:rsidP="006E7D6E">
      <w:pPr>
        <w:pStyle w:val="Heading3"/>
      </w:pPr>
      <w:r>
        <w:t>1NC</w:t>
      </w:r>
    </w:p>
    <w:p w14:paraId="050F32F5" w14:textId="77777777" w:rsidR="006E7D6E" w:rsidRDefault="006E7D6E" w:rsidP="006E7D6E">
      <w:r>
        <w:t>T</w:t>
      </w:r>
    </w:p>
    <w:p w14:paraId="3322989A" w14:textId="77777777" w:rsidR="006E7D6E" w:rsidRPr="00B717E4" w:rsidRDefault="006E7D6E" w:rsidP="006E7D6E">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51451D3E" w14:textId="77777777" w:rsidR="006E7D6E" w:rsidRPr="00036017" w:rsidRDefault="006E7D6E" w:rsidP="006E7D6E">
      <w:pPr>
        <w:pStyle w:val="Heading4"/>
        <w:rPr>
          <w:rFonts w:cs="Times New Roman"/>
        </w:rPr>
      </w:pPr>
      <w:r w:rsidRPr="00036017">
        <w:rPr>
          <w:rFonts w:cs="Times New Roman"/>
        </w:rPr>
        <w:t>‘Resolved’ means to enact a policy by law</w:t>
      </w:r>
    </w:p>
    <w:p w14:paraId="637FB06F" w14:textId="77777777" w:rsidR="006E7D6E" w:rsidRPr="00036017" w:rsidRDefault="006E7D6E" w:rsidP="006E7D6E">
      <w:pPr>
        <w:rPr>
          <w:rStyle w:val="StyleStyle4CharTimesNewRoman11pt"/>
        </w:rPr>
      </w:pPr>
      <w:r w:rsidRPr="00036017">
        <w:rPr>
          <w:rStyle w:val="Style13ptBold"/>
        </w:rPr>
        <w:t>Words and Phrases 64</w:t>
      </w:r>
      <w:r w:rsidRPr="00036017">
        <w:t xml:space="preserve"> (Permanent Edition)</w:t>
      </w:r>
    </w:p>
    <w:p w14:paraId="34A07528" w14:textId="77777777" w:rsidR="006E7D6E" w:rsidRPr="00036017" w:rsidRDefault="006E7D6E" w:rsidP="006E7D6E">
      <w:pPr>
        <w:rPr>
          <w:sz w:val="16"/>
        </w:rPr>
      </w:pPr>
      <w:r w:rsidRPr="00036017">
        <w:rPr>
          <w:rStyle w:val="StyleStyle4CharTimesNewRoman11pt"/>
        </w:rPr>
        <w:t xml:space="preserve">Definition of the word </w:t>
      </w:r>
      <w:r w:rsidRPr="00CC1F5A">
        <w:rPr>
          <w:rStyle w:val="StyleStyle4CharTimesNewRoman11pt"/>
          <w:highlight w:val="cyan"/>
        </w:rPr>
        <w:t>“resolve,”</w:t>
      </w:r>
      <w:r w:rsidRPr="00036017">
        <w:rPr>
          <w:sz w:val="16"/>
        </w:rPr>
        <w:t xml:space="preserve"> given by Webster is “to express an opinion or determination by resolution or vote; as ‘it was resolved by the legislature;” It </w:t>
      </w:r>
      <w:r w:rsidRPr="00036017">
        <w:rPr>
          <w:rStyle w:val="StyleStyle4CharTimesNewRoman11pt"/>
        </w:rPr>
        <w:t>is</w:t>
      </w:r>
      <w:r w:rsidRPr="00036017">
        <w:rPr>
          <w:rStyle w:val="Style11pt"/>
          <w:sz w:val="16"/>
        </w:rPr>
        <w:t xml:space="preserve"> </w:t>
      </w:r>
      <w:r w:rsidRPr="00036017">
        <w:rPr>
          <w:sz w:val="16"/>
        </w:rPr>
        <w:t>of</w:t>
      </w:r>
      <w:r w:rsidRPr="00036017">
        <w:rPr>
          <w:rStyle w:val="Style11pt"/>
          <w:sz w:val="16"/>
        </w:rPr>
        <w:t xml:space="preserve"> </w:t>
      </w:r>
      <w:r w:rsidRPr="00036017">
        <w:rPr>
          <w:rStyle w:val="StyleStyle4CharTimesNewRoman11pt"/>
        </w:rPr>
        <w:t>similar</w:t>
      </w:r>
      <w:r w:rsidRPr="00036017">
        <w:rPr>
          <w:rStyle w:val="Style11pt"/>
          <w:sz w:val="16"/>
        </w:rPr>
        <w:t xml:space="preserve"> </w:t>
      </w:r>
      <w:r w:rsidRPr="00036017">
        <w:rPr>
          <w:sz w:val="16"/>
        </w:rPr>
        <w:t>force</w:t>
      </w:r>
      <w:r w:rsidRPr="00036017">
        <w:rPr>
          <w:rStyle w:val="Style11pt"/>
          <w:sz w:val="16"/>
        </w:rPr>
        <w:t xml:space="preserve"> </w:t>
      </w:r>
      <w:r w:rsidRPr="00036017">
        <w:rPr>
          <w:rStyle w:val="StyleStyle4CharTimesNewRoman11pt"/>
        </w:rPr>
        <w:t xml:space="preserve">to the word “enact,” which </w:t>
      </w:r>
      <w:r w:rsidRPr="00CC1F5A">
        <w:rPr>
          <w:rStyle w:val="StyleStyle4CharTimesNewRoman11pt"/>
          <w:highlight w:val="cyan"/>
        </w:rPr>
        <w:t>is defined</w:t>
      </w:r>
      <w:r w:rsidRPr="00036017">
        <w:rPr>
          <w:rStyle w:val="Style11pt"/>
          <w:sz w:val="16"/>
        </w:rPr>
        <w:t xml:space="preserve"> </w:t>
      </w:r>
      <w:r w:rsidRPr="00036017">
        <w:rPr>
          <w:sz w:val="16"/>
        </w:rPr>
        <w:t xml:space="preserve">by Bouvier </w:t>
      </w:r>
      <w:r w:rsidRPr="00CC1F5A">
        <w:rPr>
          <w:rStyle w:val="Style1Char1"/>
          <w:highlight w:val="cyan"/>
        </w:rPr>
        <w:t>as</w:t>
      </w:r>
      <w:r w:rsidRPr="00036017">
        <w:rPr>
          <w:rStyle w:val="StyleStyle4CharTimesNewRoman11pt"/>
        </w:rPr>
        <w:t xml:space="preserve"> meaning </w:t>
      </w:r>
      <w:r w:rsidRPr="00CC1F5A">
        <w:rPr>
          <w:rStyle w:val="StyleStyle4CharTimesNewRoman11pt"/>
          <w:highlight w:val="cyan"/>
        </w:rPr>
        <w:t>“to establish by law”</w:t>
      </w:r>
      <w:r w:rsidRPr="00036017">
        <w:rPr>
          <w:rStyle w:val="Style11pt"/>
          <w:sz w:val="16"/>
        </w:rPr>
        <w:t>.</w:t>
      </w:r>
    </w:p>
    <w:p w14:paraId="0ABB496A" w14:textId="77777777" w:rsidR="006E7D6E" w:rsidRPr="00AA380C" w:rsidRDefault="006E7D6E" w:rsidP="006E7D6E">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4DFC1EBB" w14:textId="77777777" w:rsidR="006E7D6E" w:rsidRPr="00AA380C" w:rsidRDefault="006E7D6E" w:rsidP="006E7D6E">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5C33C0C0" w14:textId="77777777" w:rsidR="006E7D6E" w:rsidRPr="00AA380C" w:rsidRDefault="006E7D6E" w:rsidP="006E7D6E">
      <w:pPr>
        <w:rPr>
          <w:sz w:val="16"/>
        </w:rPr>
      </w:pPr>
      <w:r w:rsidRPr="00CC1F5A">
        <w:rPr>
          <w:rStyle w:val="StyleUnderline"/>
          <w:highlight w:val="cyan"/>
        </w:rPr>
        <w:t xml:space="preserve">The </w:t>
      </w:r>
      <w:r w:rsidRPr="00CC1F5A">
        <w:rPr>
          <w:rStyle w:val="Emphasis"/>
          <w:highlight w:val="cyan"/>
        </w:rPr>
        <w:t>U</w:t>
      </w:r>
      <w:r w:rsidRPr="00AA380C">
        <w:rPr>
          <w:sz w:val="16"/>
        </w:rPr>
        <w:t xml:space="preserve">nited </w:t>
      </w:r>
      <w:r w:rsidRPr="00CC1F5A">
        <w:rPr>
          <w:rStyle w:val="Emphasis"/>
          <w:highlight w:val="cyan"/>
        </w:rPr>
        <w:t>S</w:t>
      </w:r>
      <w:r w:rsidRPr="00AA380C">
        <w:rPr>
          <w:sz w:val="16"/>
        </w:rPr>
        <w:t xml:space="preserve">tates </w:t>
      </w:r>
      <w:r w:rsidRPr="00CC1F5A">
        <w:rPr>
          <w:rStyle w:val="Emphasis"/>
          <w:highlight w:val="cyan"/>
        </w:rPr>
        <w:t>F</w:t>
      </w:r>
      <w:r w:rsidRPr="00AA380C">
        <w:rPr>
          <w:sz w:val="16"/>
        </w:rPr>
        <w:t xml:space="preserve">ederal </w:t>
      </w:r>
      <w:r w:rsidRPr="00CC1F5A">
        <w:rPr>
          <w:rStyle w:val="Emphasis"/>
          <w:highlight w:val="cyan"/>
        </w:rPr>
        <w:t>G</w:t>
      </w:r>
      <w:r w:rsidRPr="00AA380C">
        <w:rPr>
          <w:sz w:val="16"/>
        </w:rPr>
        <w:t xml:space="preserve">overnment </w:t>
      </w:r>
      <w:r w:rsidRPr="00CC1F5A">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CC1F5A">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CC1F5A">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CC1F5A">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CC1F5A">
        <w:rPr>
          <w:rStyle w:val="StyleUnderline"/>
          <w:highlight w:val="cyan"/>
        </w:rPr>
        <w:t>and</w:t>
      </w:r>
      <w:r w:rsidRPr="00AA380C">
        <w:rPr>
          <w:rStyle w:val="StyleUnderline"/>
        </w:rPr>
        <w:t xml:space="preserve"> iii) </w:t>
      </w:r>
      <w:r w:rsidRPr="00CC1F5A">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48767744" w14:textId="77777777" w:rsidR="006E7D6E" w:rsidRPr="00AA380C" w:rsidRDefault="006E7D6E" w:rsidP="006E7D6E">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03CA4CAA" w14:textId="77777777" w:rsidR="006E7D6E" w:rsidRPr="00AA380C" w:rsidRDefault="006E7D6E" w:rsidP="006E7D6E">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02EBCAE3" w14:textId="77777777" w:rsidR="006E7D6E" w:rsidRPr="00AA380C" w:rsidRDefault="006E7D6E" w:rsidP="006E7D6E">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C1F5A">
        <w:rPr>
          <w:rStyle w:val="StyleUnderline"/>
          <w:highlight w:val="cyan"/>
        </w:rPr>
        <w:t xml:space="preserve">An </w:t>
      </w:r>
      <w:r w:rsidRPr="00CC1F5A">
        <w:rPr>
          <w:rStyle w:val="Emphasis"/>
          <w:highlight w:val="cyan"/>
        </w:rPr>
        <w:t>ordinary</w:t>
      </w:r>
      <w:r w:rsidRPr="00AA380C">
        <w:rPr>
          <w:rStyle w:val="StyleUnderline"/>
        </w:rPr>
        <w:t xml:space="preserve"> and </w:t>
      </w:r>
      <w:r w:rsidRPr="00CC1F5A">
        <w:rPr>
          <w:rStyle w:val="Emphasis"/>
          <w:highlight w:val="cyan"/>
        </w:rPr>
        <w:t>common</w:t>
      </w:r>
      <w:r w:rsidRPr="00CC1F5A">
        <w:rPr>
          <w:rStyle w:val="StyleUnderline"/>
          <w:highlight w:val="cyan"/>
        </w:rPr>
        <w:t xml:space="preserve"> meaning of</w:t>
      </w:r>
      <w:r w:rsidRPr="00AA380C">
        <w:rPr>
          <w:rStyle w:val="StyleUnderline"/>
        </w:rPr>
        <w:t xml:space="preserve"> the word </w:t>
      </w:r>
      <w:r w:rsidRPr="00CC1F5A">
        <w:rPr>
          <w:rStyle w:val="StyleUnderline"/>
          <w:highlight w:val="cyan"/>
        </w:rPr>
        <w:t>"should" is</w:t>
      </w:r>
      <w:r w:rsidRPr="00AA380C">
        <w:rPr>
          <w:rStyle w:val="StyleUnderline"/>
        </w:rPr>
        <w:t xml:space="preserve"> that it denotes </w:t>
      </w:r>
      <w:r w:rsidRPr="00CC1F5A">
        <w:rPr>
          <w:rStyle w:val="StyleUnderline"/>
          <w:highlight w:val="cyan"/>
        </w:rPr>
        <w:t xml:space="preserve">a </w:t>
      </w:r>
      <w:r w:rsidRPr="00CC1F5A">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CC1F5A">
        <w:rPr>
          <w:rStyle w:val="StyleUnderline"/>
          <w:highlight w:val="cyan"/>
        </w:rPr>
        <w:t>used</w:t>
      </w:r>
      <w:r w:rsidRPr="00AA380C">
        <w:rPr>
          <w:rStyle w:val="StyleUnderline"/>
        </w:rPr>
        <w:t xml:space="preserve"> in auxiliary function </w:t>
      </w:r>
      <w:r w:rsidRPr="00CC1F5A">
        <w:rPr>
          <w:rStyle w:val="StyleUnderline"/>
          <w:highlight w:val="cyan"/>
        </w:rPr>
        <w:t>to express</w:t>
      </w:r>
      <w:r w:rsidRPr="00AA380C">
        <w:rPr>
          <w:rStyle w:val="StyleUnderline"/>
        </w:rPr>
        <w:t xml:space="preserve"> obligation, </w:t>
      </w:r>
      <w:r w:rsidRPr="00CC1F5A">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AD311A0" w14:textId="77777777" w:rsidR="006E7D6E" w:rsidRDefault="006E7D6E" w:rsidP="006E7D6E">
      <w:pPr>
        <w:pStyle w:val="Heading4"/>
      </w:pPr>
      <w:r>
        <w:t xml:space="preserve">‘Collective Bargaining Rights’ require </w:t>
      </w:r>
      <w:r>
        <w:rPr>
          <w:u w:val="single"/>
        </w:rPr>
        <w:t>federal action</w:t>
      </w:r>
      <w:r>
        <w:t>.</w:t>
      </w:r>
    </w:p>
    <w:p w14:paraId="7E57F294" w14:textId="77777777" w:rsidR="006E7D6E" w:rsidRPr="00B717E4" w:rsidRDefault="006E7D6E" w:rsidP="006E7D6E">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0F02053D" w14:textId="77777777" w:rsidR="006E7D6E" w:rsidRPr="00477F14" w:rsidRDefault="006E7D6E" w:rsidP="006E7D6E">
      <w:pPr>
        <w:rPr>
          <w:sz w:val="16"/>
        </w:rPr>
      </w:pPr>
      <w:r w:rsidRPr="00477F14">
        <w:rPr>
          <w:sz w:val="16"/>
        </w:rPr>
        <w:t xml:space="preserve">Labor power has decreased over the past forty years, partly due to increasing corporate opposition to unions, which has pushed </w:t>
      </w:r>
      <w:r w:rsidRPr="00CC1F5A">
        <w:rPr>
          <w:rStyle w:val="Emphasis"/>
          <w:highlight w:val="cyan"/>
        </w:rPr>
        <w:t>Congress</w:t>
      </w:r>
      <w:r w:rsidRPr="00CC1F5A">
        <w:rPr>
          <w:highlight w:val="cyan"/>
          <w:u w:val="single"/>
        </w:rPr>
        <w:t xml:space="preserve">, the </w:t>
      </w:r>
      <w:r w:rsidRPr="00CC1F5A">
        <w:rPr>
          <w:rStyle w:val="Emphasis"/>
          <w:highlight w:val="cyan"/>
        </w:rPr>
        <w:t>Exec</w:t>
      </w:r>
      <w:r w:rsidRPr="00B717E4">
        <w:rPr>
          <w:u w:val="single"/>
        </w:rPr>
        <w:t xml:space="preserve">utive, </w:t>
      </w:r>
      <w:r w:rsidRPr="00CC1F5A">
        <w:rPr>
          <w:highlight w:val="cyan"/>
          <w:u w:val="single"/>
        </w:rPr>
        <w:t xml:space="preserve">and </w:t>
      </w:r>
      <w:r w:rsidRPr="00CC1F5A">
        <w:rPr>
          <w:rStyle w:val="Emphasis"/>
          <w:highlight w:val="cyan"/>
        </w:rPr>
        <w:t>courts</w:t>
      </w:r>
      <w:r w:rsidRPr="00477F14">
        <w:rPr>
          <w:sz w:val="16"/>
        </w:rPr>
        <w:t xml:space="preserve"> to weaken existing protections.121 Efforts to </w:t>
      </w:r>
      <w:r w:rsidRPr="00CC1F5A">
        <w:rPr>
          <w:highlight w:val="cyan"/>
          <w:u w:val="single"/>
        </w:rPr>
        <w:t xml:space="preserve">fortify </w:t>
      </w:r>
      <w:r w:rsidRPr="00CC1F5A">
        <w:rPr>
          <w:rStyle w:val="Emphasis"/>
          <w:highlight w:val="cyan"/>
        </w:rPr>
        <w:t>labor rights</w:t>
      </w:r>
      <w:r w:rsidRPr="00477F14">
        <w:rPr>
          <w:sz w:val="16"/>
        </w:rPr>
        <w:t xml:space="preserve"> might </w:t>
      </w:r>
      <w:r w:rsidRPr="00CC1F5A">
        <w:rPr>
          <w:highlight w:val="cyan"/>
          <w:u w:val="single"/>
        </w:rPr>
        <w:t xml:space="preserve">include laws that strengthen </w:t>
      </w:r>
      <w:r w:rsidRPr="00CC1F5A">
        <w:rPr>
          <w:rStyle w:val="Emphasis"/>
          <w:highlight w:val="cyan"/>
        </w:rPr>
        <w:t>c</w:t>
      </w:r>
      <w:r w:rsidRPr="00B717E4">
        <w:rPr>
          <w:u w:val="single"/>
        </w:rPr>
        <w:t xml:space="preserve">ollective </w:t>
      </w:r>
      <w:r w:rsidRPr="00CC1F5A">
        <w:rPr>
          <w:rStyle w:val="Emphasis"/>
          <w:highlight w:val="cyan"/>
        </w:rPr>
        <w:t>b</w:t>
      </w:r>
      <w:r w:rsidRPr="00B717E4">
        <w:rPr>
          <w:u w:val="single"/>
        </w:rPr>
        <w:t xml:space="preserve">argaining </w:t>
      </w:r>
      <w:r w:rsidRPr="00CC1F5A">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5B8FB72C" w14:textId="77777777" w:rsidR="006E7D6E" w:rsidRPr="00AA380C" w:rsidRDefault="006E7D6E" w:rsidP="006E7D6E">
      <w:pPr>
        <w:pStyle w:val="Heading4"/>
        <w:rPr>
          <w:rFonts w:cs="Times New Roman"/>
        </w:rPr>
      </w:pPr>
      <w:r w:rsidRPr="00AA380C">
        <w:rPr>
          <w:rFonts w:cs="Times New Roman"/>
        </w:rPr>
        <w:t>Prefer it:</w:t>
      </w:r>
    </w:p>
    <w:p w14:paraId="3372EDCC" w14:textId="77777777" w:rsidR="006E7D6E" w:rsidRPr="00AA380C" w:rsidRDefault="006E7D6E" w:rsidP="006E7D6E">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5B198AA4" w14:textId="77777777" w:rsidR="006E7D6E" w:rsidRDefault="006E7D6E" w:rsidP="006E7D6E">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7DE8A61E" w14:textId="77777777" w:rsidR="006E7D6E" w:rsidRDefault="006E7D6E" w:rsidP="006E7D6E">
      <w:pPr>
        <w:pStyle w:val="Heading3"/>
      </w:pPr>
      <w:r>
        <w:t>1NC</w:t>
      </w:r>
    </w:p>
    <w:p w14:paraId="6139C65B" w14:textId="77777777" w:rsidR="006E7D6E" w:rsidRDefault="006E7D6E" w:rsidP="006E7D6E">
      <w:r>
        <w:t>Cap K</w:t>
      </w:r>
    </w:p>
    <w:p w14:paraId="007B7BD6" w14:textId="77777777" w:rsidR="006E7D6E" w:rsidRPr="00AB5148" w:rsidRDefault="006E7D6E" w:rsidP="006E7D6E">
      <w:pPr>
        <w:pStyle w:val="Heading4"/>
      </w:pPr>
      <w:r>
        <w:t xml:space="preserve">The ‘Black note’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1C4A6E00" w14:textId="77777777" w:rsidR="006E7D6E" w:rsidRPr="00E44A53" w:rsidRDefault="006E7D6E" w:rsidP="006E7D6E">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6E6AC4C0" w14:textId="77777777" w:rsidR="006E7D6E" w:rsidRPr="00E44A53" w:rsidRDefault="006E7D6E" w:rsidP="006E7D6E">
      <w:pPr>
        <w:rPr>
          <w:sz w:val="16"/>
        </w:rPr>
      </w:pPr>
      <w:r w:rsidRPr="00E44A53">
        <w:rPr>
          <w:sz w:val="16"/>
        </w:rPr>
        <w:t xml:space="preserve">Today </w:t>
      </w:r>
      <w:r w:rsidRPr="00CC1F5A">
        <w:rPr>
          <w:highlight w:val="cyan"/>
          <w:u w:val="single"/>
        </w:rPr>
        <w:t xml:space="preserve">it appears that the </w:t>
      </w:r>
      <w:r w:rsidRPr="00CC1F5A">
        <w:rPr>
          <w:rStyle w:val="Emphasis"/>
          <w:highlight w:val="cyan"/>
        </w:rPr>
        <w:t>greatest</w:t>
      </w:r>
      <w:r w:rsidRPr="00C12AA4">
        <w:rPr>
          <w:rStyle w:val="Emphasis"/>
        </w:rPr>
        <w:t xml:space="preserve"> amount</w:t>
      </w:r>
      <w:r w:rsidRPr="00C12AA4">
        <w:rPr>
          <w:u w:val="single"/>
        </w:rPr>
        <w:t xml:space="preserve"> of </w:t>
      </w:r>
      <w:r w:rsidRPr="00CC1F5A">
        <w:rPr>
          <w:highlight w:val="cyan"/>
          <w:u w:val="single"/>
        </w:rPr>
        <w:t xml:space="preserve">effort is needed to achieve the </w:t>
      </w:r>
      <w:r w:rsidRPr="00CC1F5A">
        <w:rPr>
          <w:rStyle w:val="Emphasis"/>
          <w:highlight w:val="cyan"/>
        </w:rPr>
        <w:t>smallest</w:t>
      </w:r>
      <w:r w:rsidRPr="00C12AA4">
        <w:rPr>
          <w:rStyle w:val="Emphasis"/>
        </w:rPr>
        <w:t xml:space="preserve"> degree</w:t>
      </w:r>
      <w:r w:rsidRPr="00C12AA4">
        <w:rPr>
          <w:u w:val="single"/>
        </w:rPr>
        <w:t xml:space="preserve"> of </w:t>
      </w:r>
      <w:r w:rsidRPr="00CC1F5A">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C1F5A">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C1F5A">
        <w:rPr>
          <w:highlight w:val="cyan"/>
          <w:u w:val="single"/>
        </w:rPr>
        <w:t xml:space="preserve">and yet </w:t>
      </w:r>
      <w:r w:rsidRPr="00CC1F5A">
        <w:rPr>
          <w:rStyle w:val="Emphasis"/>
          <w:sz w:val="24"/>
          <w:szCs w:val="24"/>
          <w:highlight w:val="cyan"/>
        </w:rPr>
        <w:t>fade away</w:t>
      </w:r>
      <w:r w:rsidRPr="00C001C1">
        <w:rPr>
          <w:u w:val="single"/>
        </w:rPr>
        <w:t xml:space="preserve"> only </w:t>
      </w:r>
      <w:r w:rsidRPr="00CC1F5A">
        <w:rPr>
          <w:highlight w:val="cyan"/>
          <w:u w:val="single"/>
        </w:rPr>
        <w:t>to be replaced by</w:t>
      </w:r>
      <w:r w:rsidRPr="00E44A53">
        <w:rPr>
          <w:sz w:val="16"/>
        </w:rPr>
        <w:t xml:space="preserve"> a renewed sense of </w:t>
      </w:r>
      <w:r w:rsidRPr="00CC1F5A">
        <w:rPr>
          <w:rStyle w:val="Emphasis"/>
          <w:highlight w:val="cyan"/>
        </w:rPr>
        <w:t>apathy</w:t>
      </w:r>
      <w:r w:rsidRPr="00E44A53">
        <w:rPr>
          <w:sz w:val="16"/>
        </w:rPr>
        <w:t>, melancholy and defeat. Despite the desires of millions for a better world, the effects of these movements prove minimal.</w:t>
      </w:r>
    </w:p>
    <w:p w14:paraId="110ADB6C" w14:textId="77777777" w:rsidR="006E7D6E" w:rsidRPr="00E44A53" w:rsidRDefault="006E7D6E" w:rsidP="006E7D6E">
      <w:pPr>
        <w:rPr>
          <w:sz w:val="16"/>
        </w:rPr>
      </w:pPr>
      <w:r w:rsidRPr="00E44A53">
        <w:rPr>
          <w:sz w:val="16"/>
        </w:rPr>
        <w:t>A FUNNY THING HAPPENED ON THE WAY TO THE PROTEST</w:t>
      </w:r>
    </w:p>
    <w:p w14:paraId="68907C0C" w14:textId="77777777" w:rsidR="006E7D6E" w:rsidRPr="00E44A53" w:rsidRDefault="006E7D6E" w:rsidP="006E7D6E">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C1F5A">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C1F5A">
        <w:rPr>
          <w:highlight w:val="cyan"/>
          <w:u w:val="single"/>
        </w:rPr>
        <w:t>become part of a</w:t>
      </w:r>
      <w:r w:rsidRPr="00C001C1">
        <w:rPr>
          <w:u w:val="single"/>
        </w:rPr>
        <w:t xml:space="preserve"> </w:t>
      </w:r>
      <w:r w:rsidRPr="00C001C1">
        <w:rPr>
          <w:rStyle w:val="Emphasis"/>
        </w:rPr>
        <w:t xml:space="preserve">well-established </w:t>
      </w:r>
      <w:r w:rsidRPr="00CC1F5A">
        <w:rPr>
          <w:rStyle w:val="Emphasis"/>
          <w:highlight w:val="cyan"/>
        </w:rPr>
        <w:t>narrative</w:t>
      </w:r>
      <w:r w:rsidRPr="00CC1F5A">
        <w:rPr>
          <w:highlight w:val="cyan"/>
          <w:u w:val="single"/>
        </w:rPr>
        <w:t>, with</w:t>
      </w:r>
      <w:r w:rsidRPr="00C001C1">
        <w:rPr>
          <w:u w:val="single"/>
        </w:rPr>
        <w:t xml:space="preserve"> the </w:t>
      </w:r>
      <w:r w:rsidRPr="00CC1F5A">
        <w:rPr>
          <w:highlight w:val="cyan"/>
          <w:u w:val="single"/>
        </w:rPr>
        <w:t>people and</w:t>
      </w:r>
      <w:r w:rsidRPr="00C001C1">
        <w:rPr>
          <w:u w:val="single"/>
        </w:rPr>
        <w:t xml:space="preserve"> the </w:t>
      </w:r>
      <w:r w:rsidRPr="00CC1F5A">
        <w:rPr>
          <w:highlight w:val="cyan"/>
          <w:u w:val="single"/>
        </w:rPr>
        <w:t>police</w:t>
      </w:r>
      <w:r w:rsidRPr="00C12AA4">
        <w:rPr>
          <w:u w:val="single"/>
        </w:rPr>
        <w:t xml:space="preserve"> each </w:t>
      </w:r>
      <w:r w:rsidRPr="00CC1F5A">
        <w:rPr>
          <w:highlight w:val="cyan"/>
          <w:u w:val="single"/>
        </w:rPr>
        <w:t>play</w:t>
      </w:r>
      <w:r w:rsidRPr="00C001C1">
        <w:rPr>
          <w:u w:val="single"/>
        </w:rPr>
        <w:t xml:space="preserve">ing </w:t>
      </w:r>
      <w:r w:rsidRPr="00CC1F5A">
        <w:rPr>
          <w:highlight w:val="cyan"/>
          <w:u w:val="single"/>
        </w:rPr>
        <w:t xml:space="preserve">their </w:t>
      </w:r>
      <w:r w:rsidRPr="00CC1F5A">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09F3D2F2" w14:textId="77777777" w:rsidR="006E7D6E" w:rsidRPr="00E44A53" w:rsidRDefault="006E7D6E" w:rsidP="006E7D6E">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69F047AE" w14:textId="77777777" w:rsidR="006E7D6E" w:rsidRDefault="006E7D6E" w:rsidP="006E7D6E">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C1F5A">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C1F5A">
        <w:rPr>
          <w:highlight w:val="cyan"/>
          <w:u w:val="single"/>
        </w:rPr>
        <w:t>give the appearance of being</w:t>
      </w:r>
      <w:r w:rsidRPr="00C12AA4">
        <w:rPr>
          <w:u w:val="single"/>
        </w:rPr>
        <w:t xml:space="preserve"> </w:t>
      </w:r>
      <w:r w:rsidRPr="00C12AA4">
        <w:rPr>
          <w:rStyle w:val="Emphasis"/>
        </w:rPr>
        <w:t xml:space="preserve">highly </w:t>
      </w:r>
      <w:r w:rsidRPr="00CC1F5A">
        <w:rPr>
          <w:rStyle w:val="Emphasis"/>
          <w:highlight w:val="cyan"/>
        </w:rPr>
        <w:t>significant</w:t>
      </w:r>
      <w:r w:rsidRPr="00E44A53">
        <w:rPr>
          <w:sz w:val="16"/>
        </w:rPr>
        <w:t xml:space="preserve">, as if something were genuinely at stake. </w:t>
      </w:r>
      <w:r w:rsidRPr="00C12AA4">
        <w:rPr>
          <w:u w:val="single"/>
        </w:rPr>
        <w:t xml:space="preserve">2 </w:t>
      </w:r>
      <w:r w:rsidRPr="00CC1F5A">
        <w:rPr>
          <w:highlight w:val="cyan"/>
          <w:u w:val="single"/>
        </w:rPr>
        <w:t xml:space="preserve">Yet </w:t>
      </w:r>
      <w:r w:rsidRPr="00CC1F5A">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C1F5A">
        <w:rPr>
          <w:rStyle w:val="Emphasis"/>
          <w:highlight w:val="cyan"/>
        </w:rPr>
        <w:t>victories</w:t>
      </w:r>
      <w:r w:rsidRPr="00CC1F5A">
        <w:rPr>
          <w:highlight w:val="cyan"/>
          <w:u w:val="single"/>
        </w:rPr>
        <w:t xml:space="preserve"> were traded for</w:t>
      </w:r>
      <w:r w:rsidRPr="00C12AA4">
        <w:rPr>
          <w:u w:val="single"/>
        </w:rPr>
        <w:t xml:space="preserve"> a </w:t>
      </w:r>
      <w:r w:rsidRPr="00CC1F5A">
        <w:rPr>
          <w:rStyle w:val="Emphasis"/>
          <w:highlight w:val="cyan"/>
        </w:rPr>
        <w:t>simple</w:t>
      </w:r>
      <w:r w:rsidRPr="00C12AA4">
        <w:rPr>
          <w:rStyle w:val="Emphasis"/>
        </w:rPr>
        <w:t xml:space="preserve"> registration</w:t>
      </w:r>
      <w:r w:rsidRPr="00C12AA4">
        <w:rPr>
          <w:u w:val="single"/>
        </w:rPr>
        <w:t xml:space="preserve"> of </w:t>
      </w:r>
      <w:r w:rsidRPr="00CC1F5A">
        <w:rPr>
          <w:rStyle w:val="Emphasis"/>
          <w:highlight w:val="cyan"/>
        </w:rPr>
        <w:t>discontent</w:t>
      </w:r>
      <w:r w:rsidRPr="00C12AA4">
        <w:rPr>
          <w:u w:val="single"/>
        </w:rPr>
        <w:t>.</w:t>
      </w:r>
    </w:p>
    <w:p w14:paraId="41FAE023" w14:textId="77777777" w:rsidR="006E7D6E" w:rsidRPr="00E44A53" w:rsidRDefault="006E7D6E" w:rsidP="006E7D6E">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C1F5A">
        <w:rPr>
          <w:rStyle w:val="Emphasis"/>
          <w:highlight w:val="cyan"/>
        </w:rPr>
        <w:t>contemporary protest</w:t>
      </w:r>
      <w:r w:rsidRPr="00CC1F5A">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C1F5A">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C1F5A">
        <w:rPr>
          <w:highlight w:val="cyan"/>
          <w:u w:val="single"/>
        </w:rPr>
        <w:t xml:space="preserve">nothing more than </w:t>
      </w:r>
      <w:r w:rsidRPr="00CC1F5A">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50757734" w14:textId="77777777" w:rsidR="006E7D6E" w:rsidRPr="00E44A53" w:rsidRDefault="006E7D6E" w:rsidP="006E7D6E">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C1F5A">
        <w:rPr>
          <w:highlight w:val="cyan"/>
          <w:u w:val="single"/>
        </w:rPr>
        <w:t xml:space="preserve">This is politics transmuted into </w:t>
      </w:r>
      <w:r w:rsidRPr="00CC1F5A">
        <w:rPr>
          <w:rStyle w:val="Emphasis"/>
          <w:sz w:val="24"/>
          <w:szCs w:val="24"/>
          <w:highlight w:val="cyan"/>
        </w:rPr>
        <w:t>pastime</w:t>
      </w:r>
      <w:r w:rsidRPr="00E44A53">
        <w:rPr>
          <w:sz w:val="16"/>
        </w:rPr>
        <w:t xml:space="preserve"> – politics-as-drug-experience, perhaps – </w:t>
      </w:r>
      <w:r w:rsidRPr="00CC1F5A">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C1F5A">
        <w:rPr>
          <w:rStyle w:val="Emphasis"/>
          <w:highlight w:val="cyan"/>
        </w:rPr>
        <w:t>transforming society</w:t>
      </w:r>
      <w:r w:rsidRPr="00E44A53">
        <w:rPr>
          <w:sz w:val="16"/>
        </w:rPr>
        <w:t xml:space="preserve">. Such </w:t>
      </w:r>
      <w:r w:rsidRPr="00CC1F5A">
        <w:rPr>
          <w:highlight w:val="cyan"/>
          <w:u w:val="single"/>
        </w:rPr>
        <w:t xml:space="preserve">protests are registered only in the </w:t>
      </w:r>
      <w:r w:rsidRPr="00CC1F5A">
        <w:rPr>
          <w:rStyle w:val="Emphasis"/>
          <w:highlight w:val="cyan"/>
        </w:rPr>
        <w:t>minds</w:t>
      </w:r>
      <w:r w:rsidRPr="00CC1F5A">
        <w:rPr>
          <w:highlight w:val="cyan"/>
          <w:u w:val="single"/>
        </w:rPr>
        <w:t xml:space="preserve"> of their </w:t>
      </w:r>
      <w:r w:rsidRPr="00CC1F5A">
        <w:rPr>
          <w:rStyle w:val="Emphasis"/>
          <w:highlight w:val="cyan"/>
        </w:rPr>
        <w:t>participants</w:t>
      </w:r>
      <w:r w:rsidRPr="00CC1F5A">
        <w:rPr>
          <w:highlight w:val="cyan"/>
          <w:u w:val="single"/>
        </w:rPr>
        <w:t>, bypassing</w:t>
      </w:r>
      <w:r w:rsidRPr="00C12AA4">
        <w:rPr>
          <w:u w:val="single"/>
        </w:rPr>
        <w:t xml:space="preserve"> any </w:t>
      </w:r>
      <w:r w:rsidRPr="00CC1F5A">
        <w:rPr>
          <w:highlight w:val="cyan"/>
          <w:u w:val="single"/>
        </w:rPr>
        <w:t xml:space="preserve">transformation of </w:t>
      </w:r>
      <w:r w:rsidRPr="00CC1F5A">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456AF396" w14:textId="77777777" w:rsidR="006E7D6E" w:rsidRDefault="006E7D6E" w:rsidP="006E7D6E">
      <w:pPr>
        <w:rPr>
          <w:sz w:val="16"/>
        </w:rPr>
      </w:pPr>
      <w:r w:rsidRPr="00E44A53">
        <w:rPr>
          <w:u w:val="single"/>
        </w:rPr>
        <w:t xml:space="preserve">The </w:t>
      </w:r>
      <w:r w:rsidRPr="00CC1F5A">
        <w:rPr>
          <w:highlight w:val="cyan"/>
          <w:u w:val="single"/>
        </w:rPr>
        <w:t>emphasis on</w:t>
      </w:r>
      <w:r w:rsidRPr="00E44A53">
        <w:rPr>
          <w:u w:val="single"/>
        </w:rPr>
        <w:t xml:space="preserve"> the </w:t>
      </w:r>
      <w:r w:rsidRPr="00CC1F5A">
        <w:rPr>
          <w:rStyle w:val="Emphasis"/>
          <w:highlight w:val="cyan"/>
        </w:rPr>
        <w:t>affect</w:t>
      </w:r>
      <w:r w:rsidRPr="00E44A53">
        <w:rPr>
          <w:u w:val="single"/>
        </w:rPr>
        <w:t xml:space="preserve">ive aspects of protests </w:t>
      </w:r>
      <w:r w:rsidRPr="00CC1F5A">
        <w:rPr>
          <w:highlight w:val="cyan"/>
          <w:u w:val="single"/>
        </w:rPr>
        <w:t xml:space="preserve">plays into a </w:t>
      </w:r>
      <w:r w:rsidRPr="00CC1F5A">
        <w:rPr>
          <w:rStyle w:val="Emphasis"/>
          <w:highlight w:val="cyan"/>
        </w:rPr>
        <w:t>broader trend</w:t>
      </w:r>
      <w:r w:rsidRPr="00CC1F5A">
        <w:rPr>
          <w:highlight w:val="cyan"/>
          <w:u w:val="single"/>
        </w:rPr>
        <w:t xml:space="preserve"> that</w:t>
      </w:r>
      <w:r w:rsidRPr="00E44A53">
        <w:rPr>
          <w:u w:val="single"/>
        </w:rPr>
        <w:t xml:space="preserve"> has come to </w:t>
      </w:r>
      <w:r w:rsidRPr="00CC1F5A">
        <w:rPr>
          <w:highlight w:val="cyan"/>
          <w:u w:val="single"/>
        </w:rPr>
        <w:t xml:space="preserve">privilege the </w:t>
      </w:r>
      <w:r w:rsidRPr="00CC1F5A">
        <w:rPr>
          <w:rStyle w:val="Emphasis"/>
          <w:highlight w:val="cyan"/>
        </w:rPr>
        <w:t>affective</w:t>
      </w:r>
      <w:r w:rsidRPr="00CC1F5A">
        <w:rPr>
          <w:highlight w:val="cyan"/>
          <w:u w:val="single"/>
        </w:rPr>
        <w:t xml:space="preserve"> as</w:t>
      </w:r>
      <w:r w:rsidRPr="00E44A53">
        <w:rPr>
          <w:u w:val="single"/>
        </w:rPr>
        <w:t xml:space="preserve"> the site of </w:t>
      </w:r>
      <w:r w:rsidRPr="00CC1F5A">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CC1F5A">
        <w:rPr>
          <w:highlight w:val="cyan"/>
          <w:u w:val="single"/>
        </w:rPr>
        <w:t>While viewers</w:t>
      </w:r>
      <w:r w:rsidRPr="00E44A53">
        <w:rPr>
          <w:sz w:val="16"/>
        </w:rPr>
        <w:t xml:space="preserve"> at home </w:t>
      </w:r>
      <w:r w:rsidRPr="00CC1F5A">
        <w:rPr>
          <w:highlight w:val="cyan"/>
          <w:u w:val="single"/>
        </w:rPr>
        <w:t xml:space="preserve">felt </w:t>
      </w:r>
      <w:r w:rsidRPr="00CC1F5A">
        <w:rPr>
          <w:rStyle w:val="Emphasis"/>
          <w:highlight w:val="cyan"/>
        </w:rPr>
        <w:t>comforted</w:t>
      </w:r>
      <w:r w:rsidRPr="00CC1F5A">
        <w:rPr>
          <w:highlight w:val="cyan"/>
          <w:u w:val="single"/>
        </w:rPr>
        <w:t xml:space="preserve"> they were doing </w:t>
      </w:r>
      <w:r w:rsidRPr="00CC1F5A">
        <w:rPr>
          <w:rStyle w:val="Emphasis"/>
          <w:highlight w:val="cyan"/>
        </w:rPr>
        <w:t>something</w:t>
      </w:r>
      <w:r w:rsidRPr="00E44A53">
        <w:rPr>
          <w:u w:val="single"/>
        </w:rPr>
        <w:t xml:space="preserve"> rather than nothing, a dispassionate </w:t>
      </w:r>
      <w:r w:rsidRPr="00CC1F5A">
        <w:rPr>
          <w:highlight w:val="cyan"/>
          <w:u w:val="single"/>
        </w:rPr>
        <w:t>analysis revealed</w:t>
      </w:r>
      <w:r w:rsidRPr="00E44A53">
        <w:rPr>
          <w:u w:val="single"/>
        </w:rPr>
        <w:t xml:space="preserve"> that </w:t>
      </w:r>
      <w:r w:rsidRPr="00CC1F5A">
        <w:rPr>
          <w:highlight w:val="cyan"/>
          <w:u w:val="single"/>
        </w:rPr>
        <w:t>they</w:t>
      </w:r>
      <w:r w:rsidRPr="00E44A53">
        <w:rPr>
          <w:u w:val="single"/>
        </w:rPr>
        <w:t xml:space="preserve"> had</w:t>
      </w:r>
      <w:r w:rsidRPr="00E44A53">
        <w:rPr>
          <w:sz w:val="16"/>
        </w:rPr>
        <w:t xml:space="preserve"> in fact </w:t>
      </w:r>
      <w:r w:rsidRPr="00CC1F5A">
        <w:rPr>
          <w:rStyle w:val="Emphasis"/>
          <w:highlight w:val="cyan"/>
        </w:rPr>
        <w:t>contributed</w:t>
      </w:r>
      <w:r w:rsidRPr="00CC1F5A">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330F9856" w14:textId="77777777" w:rsidR="006E7D6E" w:rsidRPr="00701E9F" w:rsidRDefault="006E7D6E" w:rsidP="006E7D6E">
      <w:pPr>
        <w:pStyle w:val="Heading4"/>
      </w:pPr>
      <w:r w:rsidRPr="00701E9F">
        <w:t>1AC’s poesis operates on a register of individual creation – it presumes that a strategy of artistic analysis is capable of Black liberation</w:t>
      </w:r>
      <w:r w:rsidRPr="00701E9F">
        <w:rPr>
          <w:b w:val="0"/>
          <w:bCs/>
        </w:rPr>
        <w:t xml:space="preserve"> – that becomes a cover for economic exploitation at the level of subjectivity</w:t>
      </w:r>
    </w:p>
    <w:p w14:paraId="7853E2B8" w14:textId="77777777" w:rsidR="006E7D6E" w:rsidRPr="00701E9F" w:rsidRDefault="006E7D6E" w:rsidP="006E7D6E">
      <w:pPr>
        <w:rPr>
          <w:rFonts w:cs="Arial"/>
        </w:rPr>
      </w:pPr>
      <w:r w:rsidRPr="00701E9F">
        <w:rPr>
          <w:rStyle w:val="Style13ptBold"/>
        </w:rPr>
        <w:t>Gräbner and Wood 10</w:t>
      </w:r>
      <w:r w:rsidRPr="00701E9F">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452DB7FC" w14:textId="77777777" w:rsidR="006E7D6E" w:rsidRPr="00701E9F" w:rsidRDefault="006E7D6E" w:rsidP="006E7D6E">
      <w:pPr>
        <w:rPr>
          <w:sz w:val="16"/>
        </w:rPr>
      </w:pPr>
      <w:r w:rsidRPr="00701E9F">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701E9F">
        <w:rPr>
          <w:rStyle w:val="StyleUnderline"/>
        </w:rPr>
        <w:t>‘</w:t>
      </w:r>
      <w:r w:rsidRPr="00CC1F5A">
        <w:rPr>
          <w:rStyle w:val="StyleUnderline"/>
          <w:highlight w:val="cyan"/>
        </w:rPr>
        <w:t>cultural resistance</w:t>
      </w:r>
      <w:r w:rsidRPr="00701E9F">
        <w:rPr>
          <w:rStyle w:val="StyleUnderline"/>
        </w:rPr>
        <w:t xml:space="preserve">’ seemed to </w:t>
      </w:r>
      <w:r w:rsidRPr="00CC1F5A">
        <w:rPr>
          <w:rStyle w:val="StyleUnderline"/>
          <w:highlight w:val="cyan"/>
        </w:rPr>
        <w:t>hold rhetorical rather than analytical</w:t>
      </w:r>
      <w:r w:rsidRPr="00701E9F">
        <w:rPr>
          <w:rStyle w:val="StyleUnderline"/>
        </w:rPr>
        <w:t xml:space="preserve"> or descriptive </w:t>
      </w:r>
      <w:r w:rsidRPr="00CC1F5A">
        <w:rPr>
          <w:rStyle w:val="StyleUnderline"/>
          <w:highlight w:val="cyan"/>
        </w:rPr>
        <w:t>power</w:t>
      </w:r>
      <w:r w:rsidRPr="00701E9F">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701E9F">
        <w:rPr>
          <w:rStyle w:val="StyleUnderline"/>
        </w:rPr>
        <w:t>Duncombe’s model of scales</w:t>
      </w:r>
      <w:r w:rsidRPr="00701E9F">
        <w:rPr>
          <w:sz w:val="16"/>
        </w:rPr>
        <w:t xml:space="preserve"> can be a productive approach if one wishes to analyse a great variety of practices in light of their resistant function(s), it does </w:t>
      </w:r>
      <w:r w:rsidRPr="00701E9F">
        <w:rPr>
          <w:rStyle w:val="StyleUnderline"/>
        </w:rPr>
        <w:t>raise the question of which cultural practices are</w:t>
      </w:r>
      <w:r w:rsidRPr="00701E9F">
        <w:rPr>
          <w:sz w:val="16"/>
        </w:rPr>
        <w:t xml:space="preserve"> not at least potentially </w:t>
      </w:r>
      <w:r w:rsidRPr="00701E9F">
        <w:rPr>
          <w:rStyle w:val="StyleUnderline"/>
        </w:rPr>
        <w:t>acts of political resistance</w:t>
      </w:r>
      <w:r w:rsidRPr="00701E9F">
        <w:rPr>
          <w:sz w:val="16"/>
        </w:rPr>
        <w:t xml:space="preserve">, </w:t>
      </w:r>
      <w:r w:rsidRPr="00701E9F">
        <w:rPr>
          <w:rStyle w:val="StyleUnderline"/>
        </w:rPr>
        <w:t xml:space="preserve">and what descriptive power the term ‘resistance’ </w:t>
      </w:r>
      <w:r w:rsidRPr="00701E9F">
        <w:rPr>
          <w:sz w:val="16"/>
        </w:rPr>
        <w:t xml:space="preserve">still </w:t>
      </w:r>
      <w:r w:rsidRPr="00701E9F">
        <w:rPr>
          <w:rStyle w:val="StyleUnderline"/>
        </w:rPr>
        <w:t>holds if it can be equally applied to shopping and</w:t>
      </w:r>
      <w:r w:rsidRPr="00701E9F">
        <w:rPr>
          <w:sz w:val="16"/>
        </w:rPr>
        <w:t xml:space="preserve"> to anti-consumerist </w:t>
      </w:r>
      <w:r w:rsidRPr="00701E9F">
        <w:rPr>
          <w:rStyle w:val="StyleUnderline"/>
        </w:rPr>
        <w:t>culture jamming</w:t>
      </w:r>
      <w:r w:rsidRPr="00701E9F">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CC1F5A">
        <w:rPr>
          <w:rStyle w:val="Emphasis"/>
          <w:highlight w:val="cyan"/>
        </w:rPr>
        <w:t>Combining ‘resistance’ with ‘poetics’ limits the scope of</w:t>
      </w:r>
      <w:r w:rsidRPr="00701E9F">
        <w:rPr>
          <w:rStyle w:val="Emphasis"/>
        </w:rPr>
        <w:t xml:space="preserve"> the </w:t>
      </w:r>
      <w:r w:rsidRPr="00CC1F5A">
        <w:rPr>
          <w:rStyle w:val="Emphasis"/>
          <w:highlight w:val="cyan"/>
        </w:rPr>
        <w:t>practices</w:t>
      </w:r>
      <w:r w:rsidRPr="00701E9F">
        <w:rPr>
          <w:rStyle w:val="Emphasis"/>
        </w:rPr>
        <w:t xml:space="preserve"> under discussion</w:t>
      </w:r>
      <w:r w:rsidRPr="00701E9F">
        <w:rPr>
          <w:sz w:val="16"/>
        </w:rPr>
        <w:t xml:space="preserve">. </w:t>
      </w:r>
      <w:r w:rsidRPr="00701E9F">
        <w:rPr>
          <w:rStyle w:val="StyleUnderline"/>
        </w:rPr>
        <w:t>‘</w:t>
      </w:r>
      <w:r w:rsidRPr="00CC1F5A">
        <w:rPr>
          <w:rStyle w:val="StyleUnderline"/>
          <w:highlight w:val="cyan"/>
        </w:rPr>
        <w:t>poetics</w:t>
      </w:r>
      <w:r w:rsidRPr="00701E9F">
        <w:rPr>
          <w:rStyle w:val="StyleUnderline"/>
        </w:rPr>
        <w:t>’</w:t>
      </w:r>
      <w:r w:rsidRPr="00701E9F">
        <w:rPr>
          <w:sz w:val="16"/>
        </w:rPr>
        <w:t>—as distinct from ‘culture’—</w:t>
      </w:r>
      <w:r w:rsidRPr="00CC1F5A">
        <w:rPr>
          <w:rStyle w:val="Emphasis"/>
          <w:highlight w:val="cyan"/>
        </w:rPr>
        <w:t>encourages a focus on individual creativity</w:t>
      </w:r>
      <w:r w:rsidRPr="00701E9F">
        <w:rPr>
          <w:sz w:val="16"/>
        </w:rPr>
        <w:t xml:space="preserve"> </w:t>
      </w:r>
      <w:r w:rsidRPr="00CC1F5A">
        <w:rPr>
          <w:rStyle w:val="StyleUnderline"/>
          <w:highlight w:val="cyan"/>
        </w:rPr>
        <w:t>rather than on</w:t>
      </w:r>
      <w:r w:rsidRPr="00701E9F">
        <w:rPr>
          <w:rStyle w:val="StyleUnderline"/>
        </w:rPr>
        <w:t xml:space="preserve"> the </w:t>
      </w:r>
      <w:r w:rsidRPr="00CC1F5A">
        <w:rPr>
          <w:rStyle w:val="StyleUnderline"/>
          <w:highlight w:val="cyan"/>
        </w:rPr>
        <w:t>wider</w:t>
      </w:r>
      <w:r w:rsidRPr="00701E9F">
        <w:rPr>
          <w:rStyle w:val="StyleUnderline"/>
        </w:rPr>
        <w:t xml:space="preserve"> category of </w:t>
      </w:r>
      <w:r w:rsidRPr="00CC1F5A">
        <w:rPr>
          <w:rStyle w:val="StyleUnderline"/>
          <w:highlight w:val="cyan"/>
        </w:rPr>
        <w:t>cultural practices</w:t>
      </w:r>
      <w:r w:rsidRPr="00701E9F">
        <w:rPr>
          <w:sz w:val="16"/>
        </w:rPr>
        <w:t xml:space="preserve">. Those are still discussed; however, in the contexts discussed here this is usually done in relation to poetic practices. </w:t>
      </w:r>
      <w:r w:rsidRPr="00701E9F">
        <w:rPr>
          <w:rStyle w:val="StyleUnderline"/>
        </w:rPr>
        <w:t>The register of individuality and subjectivity that is linked with</w:t>
      </w:r>
      <w:r w:rsidRPr="00701E9F">
        <w:rPr>
          <w:sz w:val="16"/>
        </w:rPr>
        <w:t xml:space="preserve"> the term </w:t>
      </w:r>
      <w:r w:rsidRPr="00701E9F">
        <w:rPr>
          <w:rStyle w:val="StyleUnderline"/>
        </w:rPr>
        <w:t>poetics</w:t>
      </w:r>
      <w:r w:rsidRPr="00701E9F">
        <w:rPr>
          <w:sz w:val="16"/>
        </w:rPr>
        <w:t xml:space="preserve">, and the evocation of collectivity and community through the term resistance, </w:t>
      </w:r>
      <w:r w:rsidRPr="00701E9F">
        <w:rPr>
          <w:rStyle w:val="StyleUnderline"/>
        </w:rPr>
        <w:t>places</w:t>
      </w:r>
      <w:r w:rsidRPr="00701E9F">
        <w:rPr>
          <w:sz w:val="16"/>
        </w:rPr>
        <w:t xml:space="preserve"> the </w:t>
      </w:r>
      <w:r w:rsidRPr="00701E9F">
        <w:rPr>
          <w:rStyle w:val="StyleUnderline"/>
        </w:rPr>
        <w:t>practices and works</w:t>
      </w:r>
      <w:r w:rsidRPr="00701E9F">
        <w:rPr>
          <w:sz w:val="16"/>
        </w:rPr>
        <w:t xml:space="preserve"> under discussion </w:t>
      </w:r>
      <w:r w:rsidRPr="00701E9F">
        <w:rPr>
          <w:rStyle w:val="StyleUnderline"/>
        </w:rPr>
        <w:t>in a tension</w:t>
      </w:r>
      <w:r w:rsidRPr="00701E9F">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CC1F5A">
        <w:rPr>
          <w:rStyle w:val="StyleUnderline"/>
          <w:highlight w:val="cyan"/>
        </w:rPr>
        <w:t>neoliberalism</w:t>
      </w:r>
      <w:r w:rsidRPr="00701E9F">
        <w:rPr>
          <w:rStyle w:val="StyleUnderline"/>
        </w:rPr>
        <w:t xml:space="preserve"> is in the first instance a theory of political economic practices that </w:t>
      </w:r>
      <w:r w:rsidRPr="00CC1F5A">
        <w:rPr>
          <w:rStyle w:val="StyleUnderline"/>
          <w:highlight w:val="cyan"/>
        </w:rPr>
        <w:t>proposes that</w:t>
      </w:r>
      <w:r w:rsidRPr="00701E9F">
        <w:rPr>
          <w:rStyle w:val="StyleUnderline"/>
        </w:rPr>
        <w:t xml:space="preserve"> human </w:t>
      </w:r>
      <w:r w:rsidRPr="00CC1F5A">
        <w:rPr>
          <w:rStyle w:val="StyleUnderline"/>
          <w:highlight w:val="cyan"/>
        </w:rPr>
        <w:t>well-being can best</w:t>
      </w:r>
      <w:r w:rsidRPr="00701E9F">
        <w:rPr>
          <w:rStyle w:val="StyleUnderline"/>
        </w:rPr>
        <w:t xml:space="preserve"> be </w:t>
      </w:r>
      <w:r w:rsidRPr="00CC1F5A">
        <w:rPr>
          <w:rStyle w:val="StyleUnderline"/>
          <w:highlight w:val="cyan"/>
        </w:rPr>
        <w:t>advance</w:t>
      </w:r>
      <w:r w:rsidRPr="00701E9F">
        <w:rPr>
          <w:rStyle w:val="StyleUnderline"/>
        </w:rPr>
        <w:t xml:space="preserve">d </w:t>
      </w:r>
      <w:r w:rsidRPr="00CC1F5A">
        <w:rPr>
          <w:rStyle w:val="StyleUnderline"/>
          <w:highlight w:val="cyan"/>
        </w:rPr>
        <w:t>by liberating individual entrepreneurial freedoms</w:t>
      </w:r>
      <w:r w:rsidRPr="00701E9F">
        <w:rPr>
          <w:rStyle w:val="StyleUnderline"/>
        </w:rPr>
        <w:t xml:space="preserve"> and skills within an institutional framework characterized by strong private property rights, free markets, and free trade</w:t>
      </w:r>
      <w:r w:rsidRPr="00701E9F">
        <w:rPr>
          <w:sz w:val="16"/>
        </w:rPr>
        <w:t xml:space="preserve">. The role of the state is to create and preserve an institutional framework appropriate to such practices. … but beyond these tasks the state should not venture. </w:t>
      </w:r>
      <w:r w:rsidRPr="00701E9F">
        <w:rPr>
          <w:rStyle w:val="StyleUnderline"/>
        </w:rPr>
        <w:t>This ‘theory of political economic practices’ does</w:t>
      </w:r>
      <w:r w:rsidRPr="00701E9F">
        <w:rPr>
          <w:sz w:val="16"/>
        </w:rPr>
        <w:t xml:space="preserve">, however, </w:t>
      </w:r>
      <w:r w:rsidRPr="00701E9F">
        <w:rPr>
          <w:rStyle w:val="StyleUnderline"/>
        </w:rPr>
        <w:t>have ideological underpinnings</w:t>
      </w:r>
      <w:r w:rsidRPr="00701E9F">
        <w:rPr>
          <w:sz w:val="16"/>
        </w:rPr>
        <w:t xml:space="preserve"> which are </w:t>
      </w:r>
      <w:r w:rsidRPr="00701E9F">
        <w:rPr>
          <w:rStyle w:val="StyleUnderline"/>
        </w:rPr>
        <w:t>crucially important to an understanding of neoliberalism’s impact on the arts</w:t>
      </w:r>
      <w:r w:rsidRPr="00701E9F">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CC1F5A">
        <w:rPr>
          <w:rStyle w:val="StyleUnderline"/>
          <w:highlight w:val="cyan"/>
        </w:rPr>
        <w:t>Other actors</w:t>
      </w:r>
      <w:r w:rsidRPr="00701E9F">
        <w:rPr>
          <w:sz w:val="16"/>
        </w:rPr>
        <w:t>—</w:t>
      </w:r>
      <w:r w:rsidRPr="00CC1F5A">
        <w:rPr>
          <w:rStyle w:val="StyleUnderline"/>
          <w:highlight w:val="cyan"/>
        </w:rPr>
        <w:t>not politicians</w:t>
      </w:r>
      <w:r w:rsidRPr="00701E9F">
        <w:rPr>
          <w:sz w:val="16"/>
        </w:rPr>
        <w:t>—</w:t>
      </w:r>
      <w:r w:rsidRPr="00CC1F5A">
        <w:rPr>
          <w:rStyle w:val="StyleUnderline"/>
          <w:highlight w:val="cyan"/>
        </w:rPr>
        <w:t>have to</w:t>
      </w:r>
      <w:r w:rsidRPr="00701E9F">
        <w:rPr>
          <w:rStyle w:val="StyleUnderline"/>
        </w:rPr>
        <w:t xml:space="preserve"> step in and </w:t>
      </w:r>
      <w:r w:rsidRPr="00CC1F5A">
        <w:rPr>
          <w:rStyle w:val="StyleUnderline"/>
          <w:highlight w:val="cyan"/>
        </w:rPr>
        <w:t>provide the justification for</w:t>
      </w:r>
      <w:r w:rsidRPr="00701E9F">
        <w:rPr>
          <w:rStyle w:val="StyleUnderline"/>
        </w:rPr>
        <w:t xml:space="preserve"> the </w:t>
      </w:r>
      <w:r w:rsidRPr="00CC1F5A">
        <w:rPr>
          <w:rStyle w:val="StyleUnderline"/>
          <w:highlight w:val="cyan"/>
        </w:rPr>
        <w:t>continuity of neoliberal politics</w:t>
      </w:r>
      <w:r w:rsidRPr="00701E9F">
        <w:rPr>
          <w:sz w:val="16"/>
        </w:rPr>
        <w:t xml:space="preserve">. </w:t>
      </w:r>
      <w:r w:rsidRPr="00701E9F">
        <w:rPr>
          <w:rStyle w:val="StyleUnderline"/>
        </w:rPr>
        <w:t>This justification draws on the</w:t>
      </w:r>
      <w:r w:rsidRPr="00701E9F">
        <w:rPr>
          <w:sz w:val="16"/>
        </w:rPr>
        <w:t xml:space="preserve"> previous </w:t>
      </w:r>
      <w:r w:rsidRPr="00701E9F">
        <w:rPr>
          <w:rStyle w:val="StyleUnderline"/>
        </w:rPr>
        <w:t>‘construction of consent’</w:t>
      </w:r>
      <w:r w:rsidRPr="00701E9F">
        <w:rPr>
          <w:sz w:val="16"/>
        </w:rPr>
        <w:t xml:space="preserve">, as harvey calls it, </w:t>
      </w:r>
      <w:r w:rsidRPr="00701E9F">
        <w:rPr>
          <w:rStyle w:val="StyleUnderline"/>
        </w:rPr>
        <w:t>and</w:t>
      </w:r>
      <w:r w:rsidRPr="00701E9F">
        <w:rPr>
          <w:sz w:val="16"/>
        </w:rPr>
        <w:t xml:space="preserve"> this draws </w:t>
      </w:r>
      <w:r w:rsidRPr="00701E9F">
        <w:rPr>
          <w:rStyle w:val="StyleUnderline"/>
        </w:rPr>
        <w:t>increasingly on the pretension that ‘there is no alternative’</w:t>
      </w:r>
      <w:r w:rsidRPr="00701E9F">
        <w:rPr>
          <w:sz w:val="16"/>
        </w:rPr>
        <w:t xml:space="preserve">. Culture in the widest sense plays a part in translating the ideological points outlined by harvey into more generalized assumptions, discursive figures, and commonly held beliefs. Thus, </w:t>
      </w:r>
      <w:r w:rsidRPr="00CC1F5A">
        <w:rPr>
          <w:rStyle w:val="Emphasis"/>
          <w:highlight w:val="cyan"/>
        </w:rPr>
        <w:t>neoliberalism</w:t>
      </w:r>
      <w:r w:rsidRPr="00701E9F">
        <w:rPr>
          <w:rStyle w:val="Emphasis"/>
        </w:rPr>
        <w:t xml:space="preserve"> creates imaginaries that </w:t>
      </w:r>
      <w:r w:rsidRPr="00CC1F5A">
        <w:rPr>
          <w:rStyle w:val="Emphasis"/>
          <w:highlight w:val="cyan"/>
        </w:rPr>
        <w:t>can</w:t>
      </w:r>
      <w:r w:rsidRPr="00701E9F">
        <w:rPr>
          <w:rStyle w:val="Emphasis"/>
        </w:rPr>
        <w:t xml:space="preserve"> then </w:t>
      </w:r>
      <w:r w:rsidRPr="00CC1F5A">
        <w:rPr>
          <w:rStyle w:val="Emphasis"/>
          <w:highlight w:val="cyan"/>
        </w:rPr>
        <w:t>inform the creative imagination</w:t>
      </w:r>
      <w:r w:rsidRPr="00701E9F">
        <w:rPr>
          <w:sz w:val="16"/>
        </w:rPr>
        <w:t xml:space="preserve"> or that, conversely, are </w:t>
      </w:r>
      <w:r w:rsidRPr="00CC1F5A">
        <w:rPr>
          <w:rStyle w:val="Emphasis"/>
          <w:highlight w:val="cyan"/>
        </w:rPr>
        <w:t>projected through</w:t>
      </w:r>
      <w:r w:rsidRPr="00701E9F">
        <w:rPr>
          <w:rStyle w:val="Emphasis"/>
        </w:rPr>
        <w:t xml:space="preserve"> works of </w:t>
      </w:r>
      <w:r w:rsidRPr="00CC1F5A">
        <w:rPr>
          <w:rStyle w:val="Emphasis"/>
          <w:highlight w:val="cyan"/>
        </w:rPr>
        <w:t>art without</w:t>
      </w:r>
      <w:r w:rsidRPr="00701E9F">
        <w:rPr>
          <w:sz w:val="16"/>
        </w:rPr>
        <w:t xml:space="preserve"> this necessarily being </w:t>
      </w:r>
      <w:r w:rsidRPr="00CC1F5A">
        <w:rPr>
          <w:rStyle w:val="Emphasis"/>
          <w:highlight w:val="cyan"/>
        </w:rPr>
        <w:t>the intention of the artist</w:t>
      </w:r>
      <w:r w:rsidRPr="00701E9F">
        <w:rPr>
          <w:sz w:val="16"/>
        </w:rPr>
        <w:t xml:space="preserve">. </w:t>
      </w:r>
      <w:r w:rsidRPr="00CC1F5A">
        <w:rPr>
          <w:rStyle w:val="StyleUnderline"/>
          <w:highlight w:val="cyan"/>
        </w:rPr>
        <w:t>The</w:t>
      </w:r>
      <w:r w:rsidRPr="00701E9F">
        <w:rPr>
          <w:rStyle w:val="StyleUnderline"/>
        </w:rPr>
        <w:t xml:space="preserve"> potentially </w:t>
      </w:r>
      <w:r w:rsidRPr="00CC1F5A">
        <w:rPr>
          <w:rStyle w:val="StyleUnderline"/>
          <w:highlight w:val="cyan"/>
        </w:rPr>
        <w:t>complicit functions of art and scholarship and</w:t>
      </w:r>
      <w:r w:rsidRPr="00701E9F">
        <w:rPr>
          <w:rStyle w:val="StyleUnderline"/>
        </w:rPr>
        <w:t xml:space="preserve"> their </w:t>
      </w:r>
      <w:r w:rsidRPr="00CC1F5A">
        <w:rPr>
          <w:rStyle w:val="StyleUnderline"/>
          <w:highlight w:val="cyan"/>
        </w:rPr>
        <w:t>co-optation</w:t>
      </w:r>
      <w:r w:rsidRPr="00701E9F">
        <w:rPr>
          <w:sz w:val="16"/>
        </w:rPr>
        <w:t xml:space="preserve">, </w:t>
      </w:r>
      <w:r w:rsidRPr="00CC1F5A">
        <w:rPr>
          <w:rStyle w:val="StyleUnderline"/>
          <w:highlight w:val="cyan"/>
        </w:rPr>
        <w:t>are important</w:t>
      </w:r>
      <w:r w:rsidRPr="00701E9F">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701E9F">
        <w:rPr>
          <w:rStyle w:val="StyleUnderline"/>
        </w:rPr>
        <w:t>the insidious and gradual insertion of a supposedly non-ideological neoliberal imaginary into cultural imaginaries is not as easily identifiable as an act of oppression or persecution</w:t>
      </w:r>
      <w:r w:rsidRPr="00701E9F">
        <w:rPr>
          <w:sz w:val="16"/>
        </w:rPr>
        <w:t xml:space="preserve">. </w:t>
      </w:r>
      <w:r w:rsidRPr="00CC1F5A">
        <w:rPr>
          <w:rStyle w:val="StyleUnderline"/>
          <w:highlight w:val="cyan"/>
        </w:rPr>
        <w:t>The neoliberal imaginary does not explicitly</w:t>
      </w:r>
      <w:r w:rsidRPr="00701E9F">
        <w:rPr>
          <w:rStyle w:val="StyleUnderline"/>
        </w:rPr>
        <w:t xml:space="preserve"> endorse or </w:t>
      </w:r>
      <w:r w:rsidRPr="00CC1F5A">
        <w:rPr>
          <w:rStyle w:val="StyleUnderline"/>
          <w:highlight w:val="cyan"/>
        </w:rPr>
        <w:t>justify violence</w:t>
      </w:r>
      <w:r w:rsidRPr="00701E9F">
        <w:rPr>
          <w:sz w:val="16"/>
        </w:rPr>
        <w:t xml:space="preserve">, </w:t>
      </w:r>
      <w:r w:rsidRPr="00CC1F5A">
        <w:rPr>
          <w:rStyle w:val="StyleUnderline"/>
          <w:highlight w:val="cyan"/>
        </w:rPr>
        <w:t>and</w:t>
      </w:r>
      <w:r w:rsidRPr="00701E9F">
        <w:rPr>
          <w:rStyle w:val="StyleUnderline"/>
        </w:rPr>
        <w:t xml:space="preserve"> therefore </w:t>
      </w:r>
      <w:r w:rsidRPr="00CC1F5A">
        <w:rPr>
          <w:rStyle w:val="Emphasis"/>
          <w:highlight w:val="cyan"/>
        </w:rPr>
        <w:t>is more complex to</w:t>
      </w:r>
      <w:r w:rsidRPr="00701E9F">
        <w:rPr>
          <w:rStyle w:val="StyleUnderline"/>
        </w:rPr>
        <w:t xml:space="preserve"> resist or to </w:t>
      </w:r>
      <w:r w:rsidRPr="00CC1F5A">
        <w:rPr>
          <w:rStyle w:val="StyleUnderline"/>
          <w:highlight w:val="cyan"/>
        </w:rPr>
        <w:t>contest</w:t>
      </w:r>
      <w:r w:rsidRPr="00CC1F5A">
        <w:rPr>
          <w:sz w:val="16"/>
          <w:highlight w:val="cyan"/>
        </w:rPr>
        <w:t>.</w:t>
      </w:r>
      <w:r w:rsidRPr="00701E9F">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701E9F">
        <w:rPr>
          <w:rStyle w:val="StyleUnderline"/>
        </w:rPr>
        <w:t xml:space="preserve">various </w:t>
      </w:r>
      <w:r w:rsidRPr="00CC1F5A">
        <w:rPr>
          <w:rStyle w:val="StyleUnderline"/>
          <w:highlight w:val="cyan"/>
        </w:rPr>
        <w:t>analyses</w:t>
      </w:r>
      <w:r w:rsidRPr="00701E9F">
        <w:rPr>
          <w:rStyle w:val="StyleUnderline"/>
        </w:rPr>
        <w:t xml:space="preserve"> of ‘new social movements’</w:t>
      </w:r>
      <w:r w:rsidRPr="00701E9F">
        <w:rPr>
          <w:sz w:val="16"/>
        </w:rPr>
        <w:t xml:space="preserve"> have done a great service in </w:t>
      </w:r>
      <w:r w:rsidRPr="00CC1F5A">
        <w:rPr>
          <w:rStyle w:val="StyleUnderline"/>
          <w:highlight w:val="cyan"/>
        </w:rPr>
        <w:t>insist</w:t>
      </w:r>
      <w:r w:rsidRPr="00701E9F">
        <w:rPr>
          <w:sz w:val="16"/>
        </w:rPr>
        <w:t xml:space="preserve">ing </w:t>
      </w:r>
      <w:r w:rsidRPr="00CC1F5A">
        <w:rPr>
          <w:rStyle w:val="StyleUnderline"/>
          <w:highlight w:val="cyan"/>
        </w:rPr>
        <w:t>on the</w:t>
      </w:r>
      <w:r w:rsidRPr="00701E9F">
        <w:rPr>
          <w:rStyle w:val="StyleUnderline"/>
        </w:rPr>
        <w:t xml:space="preserve"> political </w:t>
      </w:r>
      <w:r w:rsidRPr="00CC1F5A">
        <w:rPr>
          <w:rStyle w:val="StyleUnderline"/>
          <w:highlight w:val="cyan"/>
        </w:rPr>
        <w:t>importance of cultural movements</w:t>
      </w:r>
      <w:r w:rsidRPr="00701E9F">
        <w:rPr>
          <w:sz w:val="16"/>
        </w:rPr>
        <w:t xml:space="preserve"> against narrowly economic perspectives that minimize their significance. </w:t>
      </w:r>
      <w:r w:rsidRPr="00CC1F5A">
        <w:rPr>
          <w:rStyle w:val="StyleUnderline"/>
          <w:highlight w:val="cyan"/>
        </w:rPr>
        <w:t>These</w:t>
      </w:r>
      <w:r w:rsidRPr="00701E9F">
        <w:rPr>
          <w:rStyle w:val="StyleUnderline"/>
        </w:rPr>
        <w:t xml:space="preserve"> analyses</w:t>
      </w:r>
      <w:r w:rsidRPr="00701E9F">
        <w:rPr>
          <w:sz w:val="16"/>
        </w:rPr>
        <w:t xml:space="preserve">, however, </w:t>
      </w:r>
      <w:r w:rsidRPr="00CC1F5A">
        <w:rPr>
          <w:rStyle w:val="StyleUnderline"/>
          <w:highlight w:val="cyan"/>
        </w:rPr>
        <w:t>are</w:t>
      </w:r>
      <w:r w:rsidRPr="00701E9F">
        <w:rPr>
          <w:rStyle w:val="StyleUnderline"/>
        </w:rPr>
        <w:t xml:space="preserve"> extremely </w:t>
      </w:r>
      <w:r w:rsidRPr="00CC1F5A">
        <w:rPr>
          <w:rStyle w:val="StyleUnderline"/>
          <w:highlight w:val="cyan"/>
        </w:rPr>
        <w:t>limited</w:t>
      </w:r>
      <w:r w:rsidRPr="00701E9F">
        <w:rPr>
          <w:sz w:val="16"/>
        </w:rPr>
        <w:t xml:space="preserve"> themselves </w:t>
      </w:r>
      <w:r w:rsidRPr="00CC1F5A">
        <w:rPr>
          <w:rStyle w:val="StyleUnderline"/>
          <w:highlight w:val="cyan"/>
        </w:rPr>
        <w:t>because</w:t>
      </w:r>
      <w:r w:rsidRPr="00701E9F">
        <w:rPr>
          <w:sz w:val="16"/>
        </w:rPr>
        <w:t xml:space="preserve"> … </w:t>
      </w:r>
      <w:r w:rsidRPr="00701E9F">
        <w:rPr>
          <w:rStyle w:val="StyleUnderline"/>
        </w:rPr>
        <w:t>they perpetuate narrow understandings of the economic and the cultural</w:t>
      </w:r>
      <w:r w:rsidRPr="00701E9F">
        <w:rPr>
          <w:sz w:val="16"/>
        </w:rPr>
        <w:t xml:space="preserve">. Most important, </w:t>
      </w:r>
      <w:r w:rsidRPr="00CC1F5A">
        <w:rPr>
          <w:rStyle w:val="Emphasis"/>
          <w:highlight w:val="cyan"/>
        </w:rPr>
        <w:t>they fail to recognize the</w:t>
      </w:r>
      <w:r w:rsidRPr="00701E9F">
        <w:rPr>
          <w:rStyle w:val="Emphasis"/>
        </w:rPr>
        <w:t xml:space="preserve"> profound </w:t>
      </w:r>
      <w:r w:rsidRPr="00CC1F5A">
        <w:rPr>
          <w:rStyle w:val="Emphasis"/>
          <w:highlight w:val="cyan"/>
        </w:rPr>
        <w:t>economic power of</w:t>
      </w:r>
      <w:r w:rsidRPr="00701E9F">
        <w:rPr>
          <w:rStyle w:val="Emphasis"/>
        </w:rPr>
        <w:t xml:space="preserve"> the cultural </w:t>
      </w:r>
      <w:r w:rsidRPr="00CC1F5A">
        <w:rPr>
          <w:rStyle w:val="Emphasis"/>
          <w:highlight w:val="cyan"/>
        </w:rPr>
        <w:t>movements</w:t>
      </w:r>
      <w:r w:rsidRPr="00701E9F">
        <w:rPr>
          <w:sz w:val="16"/>
        </w:rPr>
        <w:t xml:space="preserve">, or really the increasing indistinguishability of economic and cultural phenomena. on the one hand, </w:t>
      </w:r>
      <w:r w:rsidRPr="00CC1F5A">
        <w:rPr>
          <w:rStyle w:val="StyleUnderline"/>
          <w:highlight w:val="cyan"/>
        </w:rPr>
        <w:t>capitalist relations were expanding to subsume all</w:t>
      </w:r>
      <w:r w:rsidRPr="00701E9F">
        <w:rPr>
          <w:rStyle w:val="StyleUnderline"/>
        </w:rPr>
        <w:t xml:space="preserve"> aspects of </w:t>
      </w:r>
      <w:r w:rsidRPr="00CC1F5A">
        <w:rPr>
          <w:rStyle w:val="StyleUnderline"/>
          <w:highlight w:val="cyan"/>
        </w:rPr>
        <w:t>social production</w:t>
      </w:r>
      <w:r w:rsidRPr="00701E9F">
        <w:rPr>
          <w:rStyle w:val="StyleUnderline"/>
        </w:rPr>
        <w:t xml:space="preserve"> and reproduction</w:t>
      </w:r>
      <w:r w:rsidRPr="00701E9F">
        <w:rPr>
          <w:sz w:val="16"/>
        </w:rPr>
        <w:t xml:space="preserve">, the entire realm of life; and on the other hand, cultural relations were redefining the production processes and economic structures of value. </w:t>
      </w:r>
      <w:r w:rsidRPr="00701E9F">
        <w:rPr>
          <w:rStyle w:val="StyleUnderline"/>
        </w:rPr>
        <w:t>A regime of production</w:t>
      </w:r>
      <w:r w:rsidRPr="00701E9F">
        <w:rPr>
          <w:sz w:val="16"/>
        </w:rPr>
        <w:t xml:space="preserve">, </w:t>
      </w:r>
      <w:r w:rsidRPr="00701E9F">
        <w:rPr>
          <w:rStyle w:val="StyleUnderline"/>
        </w:rPr>
        <w:t>and above all a regime of the production of subjectivity</w:t>
      </w:r>
      <w:r w:rsidRPr="00701E9F">
        <w:rPr>
          <w:sz w:val="16"/>
        </w:rPr>
        <w:t xml:space="preserve">, </w:t>
      </w:r>
      <w:r w:rsidRPr="00701E9F">
        <w:rPr>
          <w:rStyle w:val="StyleUnderline"/>
        </w:rPr>
        <w:t>was being destroyed and another invented by the enormous accumulation of struggles</w:t>
      </w:r>
      <w:r w:rsidRPr="00701E9F">
        <w:rPr>
          <w:sz w:val="16"/>
        </w:rPr>
        <w:t>.</w:t>
      </w:r>
    </w:p>
    <w:p w14:paraId="05F8243A" w14:textId="77777777" w:rsidR="006E7D6E" w:rsidRPr="0006381A" w:rsidRDefault="006E7D6E" w:rsidP="006E7D6E"/>
    <w:p w14:paraId="1B928B35" w14:textId="77777777" w:rsidR="006E7D6E" w:rsidRDefault="006E7D6E" w:rsidP="006E7D6E">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5FF32454" w14:textId="77777777" w:rsidR="006E7D6E" w:rsidRPr="007A6C3A" w:rsidRDefault="006E7D6E" w:rsidP="006E7D6E">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0DC58D93" w14:textId="77777777" w:rsidR="006E7D6E" w:rsidRPr="007A6C3A" w:rsidRDefault="006E7D6E" w:rsidP="006E7D6E">
      <w:pPr>
        <w:rPr>
          <w:sz w:val="16"/>
        </w:rPr>
      </w:pPr>
      <w:r w:rsidRPr="007A6C3A">
        <w:rPr>
          <w:sz w:val="16"/>
        </w:rPr>
        <w:t>The Risks of Ineffective Resistance</w:t>
      </w:r>
    </w:p>
    <w:p w14:paraId="6ED4F8D2" w14:textId="77777777" w:rsidR="006E7D6E" w:rsidRPr="00890393" w:rsidRDefault="006E7D6E" w:rsidP="006E7D6E">
      <w:pPr>
        <w:rPr>
          <w:sz w:val="16"/>
        </w:rPr>
      </w:pPr>
      <w:r w:rsidRPr="007A0A8B">
        <w:rPr>
          <w:rStyle w:val="StyleUnderline"/>
        </w:rPr>
        <w:t xml:space="preserve">The </w:t>
      </w:r>
      <w:r w:rsidRPr="00CC1F5A">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CC1F5A">
        <w:rPr>
          <w:rStyle w:val="StyleUnderline"/>
          <w:highlight w:val="cyan"/>
        </w:rPr>
        <w:t xml:space="preserve">is </w:t>
      </w:r>
      <w:r w:rsidRPr="00CC1F5A">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CC1F5A">
        <w:rPr>
          <w:rStyle w:val="StyleUnderline"/>
          <w:highlight w:val="cyan"/>
        </w:rPr>
        <w:t>to</w:t>
      </w:r>
      <w:r w:rsidRPr="007A6C3A">
        <w:rPr>
          <w:sz w:val="16"/>
        </w:rPr>
        <w:t xml:space="preserve"> the system of </w:t>
      </w:r>
      <w:r w:rsidRPr="00CC1F5A">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CC1F5A">
        <w:rPr>
          <w:rStyle w:val="StyleUnderline"/>
          <w:highlight w:val="cyan"/>
        </w:rPr>
        <w:t>human beings and the</w:t>
      </w:r>
      <w:r w:rsidRPr="007A6C3A">
        <w:rPr>
          <w:sz w:val="16"/>
        </w:rPr>
        <w:t xml:space="preserve"> natural </w:t>
      </w:r>
      <w:r w:rsidRPr="00CC1F5A">
        <w:rPr>
          <w:rStyle w:val="StyleUnderline"/>
          <w:highlight w:val="cyan"/>
        </w:rPr>
        <w:t>environment</w:t>
      </w:r>
      <w:r w:rsidRPr="007A0A8B">
        <w:rPr>
          <w:rStyle w:val="StyleUnderline"/>
        </w:rPr>
        <w:t xml:space="preserve"> would both need to be </w:t>
      </w:r>
      <w:r w:rsidRPr="00CC1F5A">
        <w:rPr>
          <w:rStyle w:val="StyleUnderline"/>
          <w:highlight w:val="cyan"/>
        </w:rPr>
        <w:t>turn</w:t>
      </w:r>
      <w:r w:rsidRPr="007A0A8B">
        <w:rPr>
          <w:rStyle w:val="StyleUnderline"/>
        </w:rPr>
        <w:t xml:space="preserve">ed </w:t>
      </w:r>
      <w:r w:rsidRPr="00CC1F5A">
        <w:rPr>
          <w:rStyle w:val="StyleUnderline"/>
          <w:highlight w:val="cyan"/>
        </w:rPr>
        <w:t>into</w:t>
      </w:r>
      <w:r w:rsidRPr="007A6C3A">
        <w:rPr>
          <w:sz w:val="16"/>
        </w:rPr>
        <w:t xml:space="preserve"> pure </w:t>
      </w:r>
      <w:r w:rsidRPr="00CC1F5A">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w:t>
      </w:r>
      <w:r w:rsidRPr="00504F08">
        <w:rPr>
          <w:sz w:val="16"/>
        </w:rPr>
        <w:t xml:space="preserve">the </w:t>
      </w:r>
      <w:r w:rsidRPr="00504F08">
        <w:rPr>
          <w:rStyle w:val="Emphasis"/>
        </w:rPr>
        <w:t>“double movement,”</w:t>
      </w:r>
      <w:r w:rsidRPr="00504F08">
        <w:rPr>
          <w:sz w:val="16"/>
        </w:rPr>
        <w:t xml:space="preserve"> which </w:t>
      </w:r>
      <w:r w:rsidRPr="00504F08">
        <w:rPr>
          <w:rStyle w:val="StyleUnderline"/>
        </w:rPr>
        <w:t xml:space="preserve">acts to </w:t>
      </w:r>
      <w:r w:rsidRPr="00504F08">
        <w:rPr>
          <w:rStyle w:val="Emphasis"/>
        </w:rPr>
        <w:t>protect</w:t>
      </w:r>
      <w:r w:rsidRPr="00504F08">
        <w:rPr>
          <w:rStyle w:val="StyleUnderline"/>
        </w:rPr>
        <w:t xml:space="preserve"> the capitalist economy from becoming disembedded, which</w:t>
      </w:r>
      <w:r w:rsidRPr="00504F08">
        <w:rPr>
          <w:sz w:val="16"/>
        </w:rPr>
        <w:t xml:space="preserve"> would </w:t>
      </w:r>
      <w:r w:rsidRPr="00504F08">
        <w:rPr>
          <w:rStyle w:val="StyleUnderline"/>
        </w:rPr>
        <w:t>lead to its demise</w:t>
      </w:r>
      <w:r w:rsidRPr="00504F08">
        <w:rPr>
          <w:sz w:val="16"/>
        </w:rPr>
        <w:t>.</w:t>
      </w:r>
      <w:r w:rsidRPr="007A6C3A">
        <w:rPr>
          <w:sz w:val="16"/>
        </w:rPr>
        <w:t xml:space="preserve"> In fact, it is </w:t>
      </w:r>
      <w:r w:rsidRPr="00CC1F5A">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CC1F5A">
        <w:rPr>
          <w:rStyle w:val="Emphasis"/>
          <w:highlight w:val="cyan"/>
        </w:rPr>
        <w:t>sustains</w:t>
      </w:r>
      <w:r w:rsidRPr="00CC1F5A">
        <w:rPr>
          <w:rStyle w:val="StyleUnderline"/>
          <w:highlight w:val="cyan"/>
        </w:rPr>
        <w:t xml:space="preserve"> the</w:t>
      </w:r>
      <w:r w:rsidRPr="00466C14">
        <w:rPr>
          <w:rStyle w:val="StyleUnderline"/>
        </w:rPr>
        <w:t xml:space="preserve"> </w:t>
      </w:r>
      <w:r w:rsidRPr="00466C14">
        <w:rPr>
          <w:rStyle w:val="Emphasis"/>
        </w:rPr>
        <w:t xml:space="preserve">capitalist </w:t>
      </w:r>
      <w:r w:rsidRPr="00CC1F5A">
        <w:rPr>
          <w:rStyle w:val="Emphasis"/>
          <w:highlight w:val="cyan"/>
        </w:rPr>
        <w:t>system</w:t>
      </w:r>
      <w:r w:rsidRPr="007A6C3A">
        <w:rPr>
          <w:sz w:val="16"/>
        </w:rPr>
        <w:t>—and which has, to date, allowed for relatively stable forms of liberal and social democracy. Polanyi (2001), however, also demonstrates tha</w:t>
      </w:r>
      <w:r w:rsidRPr="00890393">
        <w:rPr>
          <w:sz w:val="16"/>
        </w:rPr>
        <w:t xml:space="preserve">t </w:t>
      </w:r>
      <w:r w:rsidRPr="00890393">
        <w:rPr>
          <w:rStyle w:val="StyleUnderline"/>
        </w:rPr>
        <w:t>when a stalemate comes</w:t>
      </w:r>
      <w:r w:rsidRPr="00890393">
        <w:rPr>
          <w:sz w:val="16"/>
        </w:rPr>
        <w:t xml:space="preserve"> about </w:t>
      </w:r>
      <w:r w:rsidRPr="00890393">
        <w:rPr>
          <w:rStyle w:val="StyleUnderline"/>
        </w:rPr>
        <w:t>between these</w:t>
      </w:r>
      <w:r w:rsidRPr="00890393">
        <w:rPr>
          <w:sz w:val="16"/>
        </w:rPr>
        <w:t xml:space="preserve"> opposing </w:t>
      </w:r>
      <w:r w:rsidRPr="00890393">
        <w:rPr>
          <w:rStyle w:val="StyleUnderline"/>
        </w:rPr>
        <w:t>“movements,” this can lead to</w:t>
      </w:r>
      <w:r w:rsidRPr="00890393">
        <w:rPr>
          <w:sz w:val="16"/>
        </w:rPr>
        <w:t xml:space="preserve"> the rise of </w:t>
      </w:r>
      <w:r w:rsidRPr="00890393">
        <w:rPr>
          <w:rStyle w:val="Emphasis"/>
        </w:rPr>
        <w:t>fascism</w:t>
      </w:r>
      <w:r w:rsidRPr="00890393">
        <w:rPr>
          <w:sz w:val="16"/>
        </w:rPr>
        <w:t>, which has been the case in the past. As Block (2001: xxxviii) explains:</w:t>
      </w:r>
    </w:p>
    <w:p w14:paraId="7B5A87DF" w14:textId="77777777" w:rsidR="006E7D6E" w:rsidRPr="007A6C3A" w:rsidRDefault="006E7D6E" w:rsidP="006E7D6E">
      <w:pPr>
        <w:ind w:left="720"/>
        <w:rPr>
          <w:sz w:val="16"/>
        </w:rPr>
      </w:pPr>
      <w:r w:rsidRPr="00890393">
        <w:rPr>
          <w:sz w:val="16"/>
        </w:rPr>
        <w:t>For</w:t>
      </w:r>
      <w:r w:rsidRPr="007A6C3A">
        <w:rPr>
          <w:sz w:val="16"/>
        </w:rPr>
        <w:t xml:space="preserve"> Polanyi the deepest flaw in market liberalism is that it subordinates human purposes to the logic of an impersonal market mechanism. He argues instead that </w:t>
      </w:r>
      <w:r w:rsidRPr="00466C14">
        <w:rPr>
          <w:rStyle w:val="StyleUnderline"/>
        </w:rPr>
        <w:t xml:space="preserve">human beings should </w:t>
      </w:r>
      <w:r w:rsidRPr="00CC1F5A">
        <w:rPr>
          <w:rStyle w:val="StyleUnderline"/>
          <w:highlight w:val="cyan"/>
        </w:rPr>
        <w:t>use</w:t>
      </w:r>
      <w:r w:rsidRPr="007A6C3A">
        <w:rPr>
          <w:sz w:val="16"/>
        </w:rPr>
        <w:t xml:space="preserve"> the instruments of </w:t>
      </w:r>
      <w:r w:rsidRPr="00CC1F5A">
        <w:rPr>
          <w:rStyle w:val="Emphasis"/>
          <w:highlight w:val="cyan"/>
        </w:rPr>
        <w:t>democratic governance</w:t>
      </w:r>
      <w:r w:rsidRPr="00CC1F5A">
        <w:rPr>
          <w:rStyle w:val="StyleUnderline"/>
          <w:highlight w:val="cyan"/>
        </w:rPr>
        <w:t xml:space="preserve"> to</w:t>
      </w:r>
      <w:r w:rsidRPr="007A6C3A">
        <w:rPr>
          <w:sz w:val="16"/>
        </w:rPr>
        <w:t xml:space="preserve"> control and </w:t>
      </w:r>
      <w:r w:rsidRPr="00CC1F5A">
        <w:rPr>
          <w:rStyle w:val="StyleUnderline"/>
          <w:highlight w:val="cyan"/>
        </w:rPr>
        <w:t>direct the econ</w:t>
      </w:r>
      <w:r w:rsidRPr="00504F08">
        <w:rPr>
          <w:rStyle w:val="StyleUnderline"/>
        </w:rPr>
        <w:t>omy</w:t>
      </w:r>
      <w:r w:rsidRPr="00CC1F5A">
        <w:rPr>
          <w:rStyle w:val="StyleUnderline"/>
          <w:highlight w:val="cyan"/>
        </w:rPr>
        <w:t xml:space="preserve"> to meet </w:t>
      </w:r>
      <w:r w:rsidRPr="00504F08">
        <w:rPr>
          <w:rStyle w:val="StyleUnderline"/>
        </w:rPr>
        <w:t>our</w:t>
      </w:r>
      <w:r w:rsidRPr="007A6C3A">
        <w:rPr>
          <w:sz w:val="16"/>
        </w:rPr>
        <w:t xml:space="preserve"> individual and collective </w:t>
      </w:r>
      <w:r w:rsidRPr="00CC1F5A">
        <w:rPr>
          <w:rStyle w:val="Emphasis"/>
          <w:highlight w:val="cyan"/>
        </w:rPr>
        <w:t>needs</w:t>
      </w:r>
      <w:r w:rsidRPr="007A6C3A">
        <w:rPr>
          <w:sz w:val="16"/>
        </w:rPr>
        <w:t xml:space="preserve">. Polanyi shows that the </w:t>
      </w:r>
      <w:r w:rsidRPr="00CC1F5A">
        <w:rPr>
          <w:rStyle w:val="StyleUnderline"/>
          <w:highlight w:val="cyan"/>
        </w:rPr>
        <w:t>failure</w:t>
      </w:r>
      <w:r w:rsidRPr="00466C14">
        <w:rPr>
          <w:rStyle w:val="StyleUnderline"/>
        </w:rPr>
        <w:t xml:space="preserve"> to take up this challenge </w:t>
      </w:r>
      <w:r w:rsidRPr="00CC1F5A">
        <w:rPr>
          <w:rStyle w:val="StyleUnderline"/>
          <w:highlight w:val="cyan"/>
        </w:rPr>
        <w:t xml:space="preserve">produced </w:t>
      </w:r>
      <w:r w:rsidRPr="00504F08">
        <w:rPr>
          <w:rStyle w:val="Emphasis"/>
        </w:rPr>
        <w:t xml:space="preserve">enormous </w:t>
      </w:r>
      <w:r w:rsidRPr="00CC1F5A">
        <w:rPr>
          <w:rStyle w:val="Emphasis"/>
          <w:highlight w:val="cyan"/>
        </w:rPr>
        <w:t>suffering</w:t>
      </w:r>
      <w:r w:rsidRPr="007A6C3A">
        <w:rPr>
          <w:sz w:val="16"/>
        </w:rPr>
        <w:t xml:space="preserve"> in the past century. His prophecy for the new century could not be clearer.</w:t>
      </w:r>
    </w:p>
    <w:p w14:paraId="5B1B7251" w14:textId="77777777" w:rsidR="006E7D6E" w:rsidRPr="007A6C3A" w:rsidRDefault="006E7D6E" w:rsidP="006E7D6E">
      <w:pPr>
        <w:rPr>
          <w:sz w:val="16"/>
        </w:rPr>
      </w:pPr>
      <w:r w:rsidRPr="007A6C3A">
        <w:rPr>
          <w:sz w:val="16"/>
        </w:rPr>
        <w:t>Conclusion</w:t>
      </w:r>
    </w:p>
    <w:p w14:paraId="46FD7474" w14:textId="77777777" w:rsidR="006E7D6E" w:rsidRPr="007A6C3A" w:rsidRDefault="006E7D6E" w:rsidP="006E7D6E">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CC1F5A">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CC1F5A">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0469569E" w14:textId="77777777" w:rsidR="006E7D6E" w:rsidRPr="007A6C3A" w:rsidRDefault="006E7D6E" w:rsidP="006E7D6E">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CC1F5A">
        <w:rPr>
          <w:rStyle w:val="StyleUnderline"/>
          <w:highlight w:val="cyan"/>
        </w:rPr>
        <w:t>revolution</w:t>
      </w:r>
      <w:r w:rsidRPr="007A6C3A">
        <w:rPr>
          <w:sz w:val="16"/>
        </w:rPr>
        <w:t xml:space="preserve"> in the mode of production and distribution </w:t>
      </w:r>
      <w:r w:rsidRPr="00CC1F5A">
        <w:rPr>
          <w:rStyle w:val="Emphasis"/>
          <w:highlight w:val="cyan"/>
        </w:rPr>
        <w:t>must</w:t>
      </w:r>
      <w:r w:rsidRPr="00CC1F5A">
        <w:rPr>
          <w:rStyle w:val="StyleUnderline"/>
          <w:highlight w:val="cyan"/>
        </w:rPr>
        <w:t xml:space="preserve"> take place</w:t>
      </w:r>
      <w:r w:rsidRPr="007A6C3A">
        <w:rPr>
          <w:sz w:val="16"/>
        </w:rPr>
        <w:t xml:space="preserve">, a revolution </w:t>
      </w:r>
      <w:r w:rsidRPr="00CC1F5A">
        <w:rPr>
          <w:rStyle w:val="StyleUnderline"/>
          <w:highlight w:val="cyan"/>
        </w:rPr>
        <w:t>which will</w:t>
      </w:r>
      <w:r w:rsidRPr="007A6C3A">
        <w:rPr>
          <w:sz w:val="16"/>
        </w:rPr>
        <w:t xml:space="preserve"> put an </w:t>
      </w:r>
      <w:r w:rsidRPr="00CC1F5A">
        <w:rPr>
          <w:rStyle w:val="StyleUnderline"/>
          <w:highlight w:val="cyan"/>
        </w:rPr>
        <w:t>end</w:t>
      </w:r>
      <w:r w:rsidRPr="007A6C3A">
        <w:rPr>
          <w:sz w:val="16"/>
        </w:rPr>
        <w:t xml:space="preserve"> to </w:t>
      </w:r>
      <w:r w:rsidRPr="00CC1F5A">
        <w:rPr>
          <w:rStyle w:val="StyleUnderline"/>
          <w:highlight w:val="cyan"/>
        </w:rPr>
        <w:t xml:space="preserve">all </w:t>
      </w:r>
      <w:r w:rsidRPr="00CC1F5A">
        <w:rPr>
          <w:rStyle w:val="Emphasis"/>
          <w:highlight w:val="cyan"/>
        </w:rPr>
        <w:t>class distinctions</w:t>
      </w:r>
      <w:r w:rsidRPr="00504F08">
        <w:rPr>
          <w:rStyle w:val="StyleUnderline"/>
        </w:rPr>
        <w:t>. On this</w:t>
      </w:r>
      <w:r w:rsidRPr="007A6C3A">
        <w:rPr>
          <w:sz w:val="16"/>
        </w:rPr>
        <w:t xml:space="preserve"> tangible, </w:t>
      </w:r>
      <w:r w:rsidRPr="00CC1F5A">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8F7C0E">
        <w:rPr>
          <w:rStyle w:val="StyleUnderline"/>
        </w:rPr>
        <w:t xml:space="preserve">not on the conceptions of </w:t>
      </w:r>
      <w:r w:rsidRPr="008F7C0E">
        <w:rPr>
          <w:rStyle w:val="Emphasis"/>
        </w:rPr>
        <w:t>justice</w:t>
      </w:r>
      <w:r w:rsidRPr="008F7C0E">
        <w:rPr>
          <w:rStyle w:val="StyleUnderline"/>
        </w:rPr>
        <w:t xml:space="preserve"> and </w:t>
      </w:r>
      <w:r w:rsidRPr="008F7C0E">
        <w:rPr>
          <w:rStyle w:val="Emphasis"/>
        </w:rPr>
        <w:t>injustice</w:t>
      </w:r>
      <w:r w:rsidRPr="008F7C0E">
        <w:rPr>
          <w:rStyle w:val="StyleUnderline"/>
        </w:rPr>
        <w:t xml:space="preserve"> held by any </w:t>
      </w:r>
      <w:r w:rsidRPr="008F7C0E">
        <w:rPr>
          <w:rStyle w:val="Emphasis"/>
        </w:rPr>
        <w:t>armchair philosopher</w:t>
      </w:r>
      <w:r w:rsidRPr="008F7C0E">
        <w:rPr>
          <w:rStyle w:val="StyleUnderline"/>
        </w:rPr>
        <w:t xml:space="preserve">, is modern </w:t>
      </w:r>
      <w:r w:rsidRPr="008F7C0E">
        <w:rPr>
          <w:rStyle w:val="Emphasis"/>
        </w:rPr>
        <w:t>socialism’s</w:t>
      </w:r>
      <w:r w:rsidRPr="008F7C0E">
        <w:rPr>
          <w:rStyle w:val="StyleUnderline"/>
        </w:rPr>
        <w:t xml:space="preserve"> confidence in victory </w:t>
      </w:r>
      <w:r w:rsidRPr="008F7C0E">
        <w:rPr>
          <w:rStyle w:val="Emphasis"/>
        </w:rPr>
        <w:t>founded</w:t>
      </w:r>
      <w:r w:rsidRPr="008F7C0E">
        <w:rPr>
          <w:sz w:val="16"/>
        </w:rPr>
        <w:t>.</w:t>
      </w:r>
    </w:p>
    <w:bookmarkEnd w:id="0"/>
    <w:p w14:paraId="582CA205" w14:textId="77777777" w:rsidR="006E7D6E" w:rsidRPr="00504F08" w:rsidRDefault="006E7D6E" w:rsidP="006E7D6E">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504F08">
        <w:rPr>
          <w:rStyle w:val="StyleUnderline"/>
        </w:rPr>
        <w:t>voices</w:t>
      </w:r>
      <w:r w:rsidRPr="00504F08">
        <w:rPr>
          <w:sz w:val="16"/>
        </w:rPr>
        <w:t>—anti-capitalist and eco-socialist voices—a</w:t>
      </w:r>
      <w:r w:rsidRPr="00504F08">
        <w:rPr>
          <w:rStyle w:val="StyleUnderline"/>
        </w:rPr>
        <w:t xml:space="preserve">round the world are </w:t>
      </w:r>
      <w:r w:rsidRPr="00504F08">
        <w:rPr>
          <w:rStyle w:val="Emphasis"/>
        </w:rPr>
        <w:t>getting louder</w:t>
      </w:r>
      <w:r w:rsidRPr="00504F08">
        <w:rPr>
          <w:sz w:val="16"/>
        </w:rPr>
        <w:t xml:space="preserve">; people are resisting and taking action </w:t>
      </w:r>
      <w:r w:rsidRPr="00504F08">
        <w:rPr>
          <w:rStyle w:val="StyleUnderline"/>
        </w:rPr>
        <w:t>which gives great cause for optimism</w:t>
      </w:r>
      <w:r w:rsidRPr="00504F08">
        <w:rPr>
          <w:sz w:val="16"/>
        </w:rPr>
        <w:t>.</w:t>
      </w:r>
    </w:p>
    <w:p w14:paraId="4350839E" w14:textId="77777777" w:rsidR="006E7D6E" w:rsidRPr="00890393" w:rsidRDefault="006E7D6E" w:rsidP="006E7D6E">
      <w:pPr>
        <w:rPr>
          <w:rStyle w:val="StyleUnderline"/>
        </w:rPr>
      </w:pPr>
      <w:r w:rsidRPr="00504F08">
        <w:rPr>
          <w:sz w:val="16"/>
        </w:rPr>
        <w:t xml:space="preserve"> As a social scientist, it is an exciting</w:t>
      </w:r>
      <w:r w:rsidRPr="007A6C3A">
        <w:rPr>
          <w:sz w:val="16"/>
        </w:rPr>
        <w:t xml:space="preserve">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CC1F5A">
        <w:rPr>
          <w:rStyle w:val="StyleUnderline"/>
          <w:highlight w:val="cyan"/>
        </w:rPr>
        <w:t>cap</w:t>
      </w:r>
      <w:r w:rsidRPr="00504F08">
        <w:rPr>
          <w:rStyle w:val="StyleUnderline"/>
        </w:rPr>
        <w:t>italism</w:t>
      </w:r>
      <w:r w:rsidRPr="002B1C89">
        <w:rPr>
          <w:rStyle w:val="StyleUnderline"/>
        </w:rPr>
        <w:t xml:space="preserve"> is </w:t>
      </w:r>
      <w:r w:rsidRPr="00504F08">
        <w:rPr>
          <w:rStyle w:val="StyleUnderline"/>
        </w:rPr>
        <w:t xml:space="preserve">the </w:t>
      </w:r>
      <w:r w:rsidRPr="00CC1F5A">
        <w:rPr>
          <w:rStyle w:val="Emphasis"/>
          <w:highlight w:val="cyan"/>
        </w:rPr>
        <w:t>central cause</w:t>
      </w:r>
      <w:r w:rsidRPr="00CC1F5A">
        <w:rPr>
          <w:rStyle w:val="StyleUnderline"/>
          <w:highlight w:val="cyan"/>
        </w:rPr>
        <w:t xml:space="preserve"> of</w:t>
      </w:r>
      <w:r w:rsidRPr="007A6C3A">
        <w:rPr>
          <w:sz w:val="16"/>
        </w:rPr>
        <w:t xml:space="preserve"> our current condition of “</w:t>
      </w:r>
      <w:r w:rsidRPr="00CC1F5A">
        <w:rPr>
          <w:rStyle w:val="Emphasis"/>
          <w:highlight w:val="cyan"/>
        </w:rPr>
        <w:t>endless wars</w:t>
      </w:r>
      <w:r w:rsidRPr="002B1C89">
        <w:rPr>
          <w:rStyle w:val="StyleUnderline"/>
        </w:rPr>
        <w:t xml:space="preserve">, </w:t>
      </w:r>
      <w:r w:rsidRPr="002B1C89">
        <w:rPr>
          <w:rStyle w:val="Emphasis"/>
        </w:rPr>
        <w:t xml:space="preserve">nightmarish </w:t>
      </w:r>
      <w:r w:rsidRPr="00CC1F5A">
        <w:rPr>
          <w:rStyle w:val="Emphasis"/>
          <w:highlight w:val="cyan"/>
        </w:rPr>
        <w:t>consumerism</w:t>
      </w:r>
      <w:r w:rsidRPr="002B1C89">
        <w:rPr>
          <w:rStyle w:val="StyleUnderline"/>
        </w:rPr>
        <w:t xml:space="preserve">, ever-widening </w:t>
      </w:r>
      <w:r w:rsidRPr="00890393">
        <w:rPr>
          <w:rStyle w:val="Emphasis"/>
        </w:rPr>
        <w:t>gap</w:t>
      </w:r>
      <w:r w:rsidRPr="00890393">
        <w:rPr>
          <w:rStyle w:val="StyleUnderline"/>
        </w:rPr>
        <w:t xml:space="preserve"> between </w:t>
      </w:r>
      <w:r w:rsidRPr="00890393">
        <w:rPr>
          <w:rStyle w:val="Emphasis"/>
        </w:rPr>
        <w:t>rich</w:t>
      </w:r>
      <w:r w:rsidRPr="00890393">
        <w:rPr>
          <w:rStyle w:val="StyleUnderline"/>
        </w:rPr>
        <w:t xml:space="preserve"> and </w:t>
      </w:r>
      <w:r w:rsidRPr="00890393">
        <w:rPr>
          <w:rStyle w:val="Emphasis"/>
        </w:rPr>
        <w:t>poor</w:t>
      </w:r>
      <w:r w:rsidRPr="00890393">
        <w:rPr>
          <w:rStyle w:val="StyleUnderline"/>
        </w:rPr>
        <w:t>— and</w:t>
      </w:r>
      <w:r w:rsidRPr="00890393">
        <w:rPr>
          <w:sz w:val="16"/>
        </w:rPr>
        <w:t xml:space="preserve"> most signifcantly, </w:t>
      </w:r>
      <w:r w:rsidRPr="00890393">
        <w:rPr>
          <w:rStyle w:val="Emphasis"/>
        </w:rPr>
        <w:t>ecological crisis</w:t>
      </w:r>
      <w:r w:rsidRPr="00890393">
        <w:rPr>
          <w:sz w:val="16"/>
        </w:rPr>
        <w:t>” (Kovel 2007). We must</w:t>
      </w:r>
      <w:r w:rsidRPr="00890393">
        <w:rPr>
          <w:rStyle w:val="StyleUnderline"/>
        </w:rPr>
        <w:t xml:space="preserve"> </w:t>
      </w:r>
      <w:r w:rsidRPr="00890393">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890393">
        <w:rPr>
          <w:rStyle w:val="StyleUnderline"/>
        </w:rPr>
        <w:t>socialism</w:t>
      </w:r>
    </w:p>
    <w:p w14:paraId="02D60A29" w14:textId="77777777" w:rsidR="006E7D6E" w:rsidRPr="007A6C3A" w:rsidRDefault="006E7D6E" w:rsidP="006E7D6E">
      <w:pPr>
        <w:ind w:left="720"/>
        <w:rPr>
          <w:sz w:val="16"/>
        </w:rPr>
      </w:pPr>
      <w:r w:rsidRPr="00890393">
        <w:rPr>
          <w:rStyle w:val="StyleUnderline"/>
        </w:rPr>
        <w:t xml:space="preserve">is a protest </w:t>
      </w:r>
      <w:r w:rsidRPr="00890393">
        <w:rPr>
          <w:rStyle w:val="Emphasis"/>
        </w:rPr>
        <w:t>against</w:t>
      </w:r>
      <w:r w:rsidRPr="00890393">
        <w:rPr>
          <w:rStyle w:val="StyleUnderline"/>
        </w:rPr>
        <w:t xml:space="preserve"> this</w:t>
      </w:r>
      <w:r w:rsidRPr="00890393">
        <w:rPr>
          <w:sz w:val="16"/>
        </w:rPr>
        <w:t xml:space="preserve"> very </w:t>
      </w:r>
      <w:r w:rsidRPr="00890393">
        <w:rPr>
          <w:rStyle w:val="Emphasis"/>
        </w:rPr>
        <w:t>lovelessness</w:t>
      </w:r>
      <w:r w:rsidRPr="00890393">
        <w:rPr>
          <w:rStyle w:val="StyleUnderline"/>
        </w:rPr>
        <w:t>, against</w:t>
      </w:r>
      <w:r w:rsidRPr="00890393">
        <w:rPr>
          <w:sz w:val="16"/>
        </w:rPr>
        <w:t xml:space="preserve"> man’s </w:t>
      </w:r>
      <w:r w:rsidRPr="00890393">
        <w:rPr>
          <w:rStyle w:val="Emphasis"/>
        </w:rPr>
        <w:t>exploitation</w:t>
      </w:r>
      <w:r w:rsidRPr="00890393">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68507E7D" w14:textId="77777777" w:rsidR="006E7D6E" w:rsidRPr="007C5EA0" w:rsidRDefault="006E7D6E" w:rsidP="006E7D6E">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73117912" w14:textId="77777777" w:rsidR="006E7D6E" w:rsidRDefault="006E7D6E" w:rsidP="006E7D6E">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005E9B75" w14:textId="77777777" w:rsidR="006E7D6E" w:rsidRPr="007C5EA0" w:rsidRDefault="006E7D6E" w:rsidP="006E7D6E">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CC1F5A">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487E8AFB" w14:textId="77777777" w:rsidR="006E7D6E" w:rsidRPr="007C5EA0" w:rsidRDefault="006E7D6E" w:rsidP="006E7D6E">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CC1F5A">
        <w:rPr>
          <w:rStyle w:val="StyleUnderline"/>
          <w:highlight w:val="cyan"/>
        </w:rPr>
        <w:t>entails</w:t>
      </w:r>
      <w:r w:rsidRPr="007C5EA0">
        <w:rPr>
          <w:rStyle w:val="StyleUnderline"/>
        </w:rPr>
        <w:t xml:space="preserve"> is</w:t>
      </w:r>
      <w:r w:rsidRPr="007C5EA0">
        <w:rPr>
          <w:sz w:val="16"/>
        </w:rPr>
        <w:t xml:space="preserve"> </w:t>
      </w:r>
      <w:r w:rsidRPr="00CC1F5A">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CC1F5A">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CC1F5A">
        <w:rPr>
          <w:rStyle w:val="StyleUnderline"/>
          <w:highlight w:val="cyan"/>
        </w:rPr>
        <w:t>defining features as opposed to</w:t>
      </w:r>
      <w:r w:rsidRPr="007C5EA0">
        <w:rPr>
          <w:sz w:val="16"/>
        </w:rPr>
        <w:t xml:space="preserve"> the obsolete, </w:t>
      </w:r>
      <w:r w:rsidRPr="00CC1F5A">
        <w:rPr>
          <w:rStyle w:val="Emphasis"/>
          <w:highlight w:val="cyan"/>
        </w:rPr>
        <w:t>divisive</w:t>
      </w:r>
      <w:r w:rsidRPr="007C5EA0">
        <w:rPr>
          <w:sz w:val="16"/>
        </w:rPr>
        <w:t xml:space="preserve"> or epiphenomenal </w:t>
      </w:r>
      <w:r w:rsidRPr="00CC1F5A">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CC1F5A">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39A690DC" w14:textId="77777777" w:rsidR="006E7D6E" w:rsidRPr="007C5EA0" w:rsidRDefault="006E7D6E" w:rsidP="006E7D6E">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46100956" w14:textId="77777777" w:rsidR="006E7D6E" w:rsidRPr="007C5EA0" w:rsidRDefault="006E7D6E" w:rsidP="006E7D6E">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CC1F5A">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CC1F5A">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CC1F5A">
        <w:rPr>
          <w:rStyle w:val="StyleUnderline"/>
          <w:highlight w:val="cyan"/>
        </w:rPr>
        <w:t>of</w:t>
      </w:r>
      <w:r w:rsidRPr="007C5EA0">
        <w:rPr>
          <w:rStyle w:val="StyleUnderline"/>
        </w:rPr>
        <w:t xml:space="preserve"> social </w:t>
      </w:r>
      <w:r w:rsidRPr="00CC1F5A">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504F08">
        <w:rPr>
          <w:rStyle w:val="StyleUnderline"/>
        </w:rPr>
        <w:t xml:space="preserve">fusion with the masses </w:t>
      </w:r>
      <w:r w:rsidRPr="00CC1F5A">
        <w:rPr>
          <w:rStyle w:val="StyleUnderline"/>
          <w:highlight w:val="cyan"/>
        </w:rPr>
        <w:t>at</w:t>
      </w:r>
      <w:r w:rsidRPr="00CC1F5A">
        <w:rPr>
          <w:sz w:val="16"/>
          <w:highlight w:val="cyan"/>
        </w:rPr>
        <w:t xml:space="preserve"> </w:t>
      </w:r>
      <w:r w:rsidRPr="00CC1F5A">
        <w:rPr>
          <w:rStyle w:val="Emphasis"/>
          <w:highlight w:val="cyan"/>
        </w:rPr>
        <w:t xml:space="preserve">every </w:t>
      </w:r>
      <w:r w:rsidRPr="00504F08">
        <w:rPr>
          <w:rStyle w:val="Emphasis"/>
        </w:rPr>
        <w:t xml:space="preserve">possible </w:t>
      </w:r>
      <w:r w:rsidRPr="00CC1F5A">
        <w:rPr>
          <w:rStyle w:val="Emphasis"/>
          <w:highlight w:val="cyan"/>
        </w:rPr>
        <w:t>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7042F1AB" w14:textId="77777777" w:rsidR="006E7D6E" w:rsidRPr="007C5EA0" w:rsidRDefault="006E7D6E" w:rsidP="006E7D6E">
      <w:pPr>
        <w:pStyle w:val="ListParagraph"/>
        <w:numPr>
          <w:ilvl w:val="0"/>
          <w:numId w:val="45"/>
        </w:numPr>
        <w:rPr>
          <w:sz w:val="16"/>
        </w:rPr>
      </w:pPr>
      <w:r w:rsidRPr="00CC1F5A">
        <w:rPr>
          <w:rStyle w:val="StyleUnderline"/>
          <w:highlight w:val="cyan"/>
        </w:rPr>
        <w:t>To</w:t>
      </w:r>
      <w:r w:rsidRPr="007C5EA0">
        <w:rPr>
          <w:sz w:val="16"/>
        </w:rPr>
        <w:t xml:space="preserve"> formulate and </w:t>
      </w:r>
      <w:r w:rsidRPr="00CC1F5A">
        <w:rPr>
          <w:rStyle w:val="Emphasis"/>
          <w:sz w:val="24"/>
          <w:highlight w:val="cyan"/>
        </w:rPr>
        <w:t xml:space="preserve">propagate </w:t>
      </w:r>
      <w:r w:rsidRPr="00504F08">
        <w:rPr>
          <w:rStyle w:val="Emphasis"/>
          <w:sz w:val="24"/>
        </w:rPr>
        <w:t xml:space="preserve">visions of </w:t>
      </w:r>
      <w:r w:rsidRPr="00CC1F5A">
        <w:rPr>
          <w:rStyle w:val="Emphasis"/>
          <w:sz w:val="24"/>
          <w:highlight w:val="cyan"/>
        </w:rPr>
        <w:t>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CC1F5A">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CC1F5A">
        <w:rPr>
          <w:rStyle w:val="Emphasis"/>
          <w:highlight w:val="cyan"/>
        </w:rPr>
        <w:t>ontological lines of distinction</w:t>
      </w:r>
      <w:r w:rsidRPr="007C5EA0">
        <w:rPr>
          <w:sz w:val="16"/>
        </w:rPr>
        <w:t xml:space="preserve"> </w:t>
      </w:r>
      <w:r w:rsidRPr="007C5EA0">
        <w:rPr>
          <w:rStyle w:val="StyleUnderline"/>
        </w:rPr>
        <w:t xml:space="preserve">from other spaces </w:t>
      </w:r>
      <w:r w:rsidRPr="00504F08">
        <w:rPr>
          <w:rStyle w:val="StyleUnderline"/>
        </w:rPr>
        <w:t>can more easily be</w:t>
      </w:r>
      <w:r w:rsidRPr="00504F08">
        <w:rPr>
          <w:sz w:val="16"/>
        </w:rPr>
        <w:t xml:space="preserve"> </w:t>
      </w:r>
      <w:r w:rsidRPr="00504F08">
        <w:rPr>
          <w:rStyle w:val="Emphasis"/>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533E2D9F" w14:textId="77777777" w:rsidR="006E7D6E" w:rsidRPr="007C5EA0" w:rsidRDefault="006E7D6E" w:rsidP="006E7D6E">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13691A63" w14:textId="77777777" w:rsidR="006E7D6E" w:rsidRPr="007C5EA0" w:rsidRDefault="006E7D6E" w:rsidP="006E7D6E">
      <w:pPr>
        <w:pStyle w:val="ListParagraph"/>
        <w:numPr>
          <w:ilvl w:val="0"/>
          <w:numId w:val="45"/>
        </w:numPr>
        <w:rPr>
          <w:sz w:val="16"/>
        </w:rPr>
      </w:pPr>
      <w:r w:rsidRPr="00CC1F5A">
        <w:rPr>
          <w:rStyle w:val="StyleUnderline"/>
          <w:highlight w:val="cyan"/>
        </w:rPr>
        <w:t>To</w:t>
      </w:r>
      <w:r w:rsidRPr="007C5EA0">
        <w:rPr>
          <w:sz w:val="16"/>
        </w:rPr>
        <w:t xml:space="preserve"> effectively communicate the lens of internationalism, </w:t>
      </w:r>
      <w:r w:rsidRPr="00CC1F5A">
        <w:rPr>
          <w:rStyle w:val="Emphasis"/>
          <w:highlight w:val="cyan"/>
        </w:rPr>
        <w:t>explicitly reject</w:t>
      </w:r>
      <w:r w:rsidRPr="007C5EA0">
        <w:rPr>
          <w:sz w:val="16"/>
        </w:rPr>
        <w:t xml:space="preserve">ing </w:t>
      </w:r>
      <w:r w:rsidRPr="007C5EA0">
        <w:rPr>
          <w:rStyle w:val="StyleUnderline"/>
        </w:rPr>
        <w:t xml:space="preserve">ethnic, cultural or other demographic </w:t>
      </w:r>
      <w:r w:rsidRPr="00CC1F5A">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CC1F5A">
        <w:rPr>
          <w:rStyle w:val="StyleUnderline"/>
          <w:highlight w:val="cyan"/>
        </w:rPr>
        <w:t>that</w:t>
      </w:r>
      <w:r w:rsidRPr="007C5EA0">
        <w:rPr>
          <w:rStyle w:val="StyleUnderline"/>
        </w:rPr>
        <w:t xml:space="preserve"> extreme right nationalism and </w:t>
      </w:r>
      <w:r w:rsidRPr="00CC1F5A">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4225F17A" w14:textId="77777777" w:rsidR="006E7D6E" w:rsidRPr="007C5EA0" w:rsidRDefault="006E7D6E" w:rsidP="006E7D6E">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44ADA0EC" w14:textId="77777777" w:rsidR="006E7D6E" w:rsidRPr="007C5EA0" w:rsidRDefault="006E7D6E" w:rsidP="006E7D6E">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54036223" w14:textId="77777777" w:rsidR="006E7D6E" w:rsidRPr="007C5EA0" w:rsidRDefault="006E7D6E" w:rsidP="006E7D6E">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CC1F5A">
        <w:rPr>
          <w:rStyle w:val="StyleUnderline"/>
          <w:highlight w:val="cyan"/>
        </w:rPr>
        <w:t>political behaviour will</w:t>
      </w:r>
      <w:r w:rsidRPr="007C5EA0">
        <w:rPr>
          <w:rStyle w:val="StyleUnderline"/>
        </w:rPr>
        <w:t xml:space="preserve"> always </w:t>
      </w:r>
      <w:r w:rsidRPr="00CC1F5A">
        <w:rPr>
          <w:rStyle w:val="StyleUnderline"/>
          <w:highlight w:val="cyan"/>
        </w:rPr>
        <w:t>feed back into</w:t>
      </w:r>
      <w:r w:rsidRPr="00CC1F5A">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CC1F5A">
        <w:rPr>
          <w:rStyle w:val="Emphasis"/>
          <w:highlight w:val="cyan"/>
        </w:rPr>
        <w:t>castigation</w:t>
      </w:r>
      <w:r w:rsidRPr="00CC1F5A">
        <w:rPr>
          <w:sz w:val="16"/>
          <w:highlight w:val="cyan"/>
        </w:rPr>
        <w:t xml:space="preserve"> </w:t>
      </w:r>
      <w:r w:rsidRPr="00CC1F5A">
        <w:rPr>
          <w:rStyle w:val="StyleUnderline"/>
          <w:highlight w:val="cyan"/>
        </w:rPr>
        <w:t xml:space="preserve">of </w:t>
      </w:r>
      <w:r w:rsidRPr="00504F08">
        <w:rPr>
          <w:rStyle w:val="StyleUnderline"/>
        </w:rPr>
        <w:t>collective</w:t>
      </w:r>
      <w:r w:rsidRPr="007C5EA0">
        <w:rPr>
          <w:rStyle w:val="StyleUnderline"/>
        </w:rPr>
        <w:t xml:space="preserve"> democratic and social </w:t>
      </w:r>
      <w:r w:rsidRPr="00CC1F5A">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CC1F5A">
        <w:rPr>
          <w:rStyle w:val="StyleUnderline"/>
          <w:highlight w:val="cyan"/>
        </w:rPr>
        <w:t>Only if</w:t>
      </w:r>
      <w:r w:rsidRPr="007C5EA0">
        <w:rPr>
          <w:sz w:val="16"/>
        </w:rPr>
        <w:t xml:space="preserve"> </w:t>
      </w:r>
      <w:r w:rsidRPr="007C5EA0">
        <w:rPr>
          <w:rStyle w:val="Emphasis"/>
        </w:rPr>
        <w:t xml:space="preserve">carefully </w:t>
      </w:r>
      <w:r w:rsidRPr="00CC1F5A">
        <w:rPr>
          <w:rStyle w:val="Emphasis"/>
          <w:highlight w:val="cyan"/>
        </w:rPr>
        <w:t>balanced</w:t>
      </w:r>
      <w:r w:rsidRPr="00CC1F5A">
        <w:rPr>
          <w:sz w:val="16"/>
          <w:highlight w:val="cyan"/>
        </w:rPr>
        <w:t xml:space="preserve"> </w:t>
      </w:r>
      <w:r w:rsidRPr="00CC1F5A">
        <w:rPr>
          <w:rStyle w:val="StyleUnderline"/>
          <w:highlight w:val="cyan"/>
        </w:rPr>
        <w:t>in</w:t>
      </w:r>
      <w:r w:rsidRPr="007C5EA0">
        <w:rPr>
          <w:sz w:val="16"/>
        </w:rPr>
        <w:t xml:space="preserve"> electoral </w:t>
      </w:r>
      <w:r w:rsidRPr="00CC1F5A">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CC1F5A">
        <w:rPr>
          <w:rStyle w:val="StyleUnderline"/>
          <w:highlight w:val="cyan"/>
        </w:rPr>
        <w:t>will socialism avoid</w:t>
      </w:r>
      <w:r w:rsidRPr="007C5EA0">
        <w:rPr>
          <w:rStyle w:val="StyleUnderline"/>
        </w:rPr>
        <w:t xml:space="preserve"> taking</w:t>
      </w:r>
      <w:r w:rsidRPr="007C5EA0">
        <w:rPr>
          <w:sz w:val="16"/>
        </w:rPr>
        <w:t xml:space="preserve"> ‘</w:t>
      </w:r>
      <w:r w:rsidRPr="00CC1F5A">
        <w:rPr>
          <w:rStyle w:val="Emphasis"/>
          <w:highlight w:val="cyan"/>
        </w:rPr>
        <w:t>the back seat</w:t>
      </w:r>
      <w:r w:rsidRPr="007C5EA0">
        <w:rPr>
          <w:sz w:val="16"/>
        </w:rPr>
        <w:t>’ in questi</w:t>
      </w:r>
      <w:r w:rsidRPr="00890393">
        <w:rPr>
          <w:sz w:val="16"/>
        </w:rPr>
        <w:t xml:space="preserve">ons of self-determination. For left populism, </w:t>
      </w:r>
      <w:r w:rsidRPr="00890393">
        <w:rPr>
          <w:rStyle w:val="StyleUnderline"/>
        </w:rPr>
        <w:t>if the discursive strategy of constructing a</w:t>
      </w:r>
      <w:r w:rsidRPr="00890393">
        <w:rPr>
          <w:sz w:val="16"/>
        </w:rPr>
        <w:t xml:space="preserve"> </w:t>
      </w:r>
      <w:r w:rsidRPr="00890393">
        <w:rPr>
          <w:rStyle w:val="Emphasis"/>
        </w:rPr>
        <w:t>counterhegemonic</w:t>
      </w:r>
      <w:r w:rsidRPr="00890393">
        <w:rPr>
          <w:sz w:val="16"/>
        </w:rPr>
        <w:t xml:space="preserve">, sovereign </w:t>
      </w:r>
      <w:r w:rsidRPr="00890393">
        <w:rPr>
          <w:rStyle w:val="StyleUnderline"/>
        </w:rPr>
        <w:t>people is aligned with the</w:t>
      </w:r>
      <w:r w:rsidRPr="00890393">
        <w:rPr>
          <w:sz w:val="16"/>
        </w:rPr>
        <w:t xml:space="preserve"> </w:t>
      </w:r>
      <w:r w:rsidRPr="00890393">
        <w:rPr>
          <w:rStyle w:val="Emphasis"/>
        </w:rPr>
        <w:t>politics of personalised</w:t>
      </w:r>
      <w:r w:rsidRPr="00890393">
        <w:rPr>
          <w:sz w:val="16"/>
        </w:rPr>
        <w:t xml:space="preserve"> organisations or </w:t>
      </w:r>
      <w:r w:rsidRPr="00890393">
        <w:rPr>
          <w:rStyle w:val="Emphasis"/>
        </w:rPr>
        <w:t>sectarianism</w:t>
      </w:r>
      <w:r w:rsidRPr="00890393">
        <w:rPr>
          <w:sz w:val="16"/>
        </w:rPr>
        <w:t xml:space="preserve">, </w:t>
      </w:r>
      <w:r w:rsidRPr="00890393">
        <w:rPr>
          <w:rStyle w:val="StyleUnderline"/>
        </w:rPr>
        <w:t>it is</w:t>
      </w:r>
      <w:r w:rsidRPr="00890393">
        <w:rPr>
          <w:sz w:val="16"/>
        </w:rPr>
        <w:t xml:space="preserve"> </w:t>
      </w:r>
      <w:r w:rsidRPr="00890393">
        <w:rPr>
          <w:rStyle w:val="Emphasis"/>
        </w:rPr>
        <w:t>cancelled out</w:t>
      </w:r>
      <w:r w:rsidRPr="00890393">
        <w:rPr>
          <w:sz w:val="16"/>
        </w:rPr>
        <w:t xml:space="preserve">. </w:t>
      </w:r>
      <w:r w:rsidRPr="00890393">
        <w:rPr>
          <w:rStyle w:val="StyleUnderline"/>
        </w:rPr>
        <w:t>This is</w:t>
      </w:r>
      <w:r w:rsidRPr="00890393">
        <w:rPr>
          <w:sz w:val="16"/>
        </w:rPr>
        <w:t xml:space="preserve"> both </w:t>
      </w:r>
      <w:r w:rsidRPr="00890393">
        <w:rPr>
          <w:rStyle w:val="StyleUnderline"/>
        </w:rPr>
        <w:t>because</w:t>
      </w:r>
      <w:r w:rsidRPr="00890393">
        <w:rPr>
          <w:sz w:val="16"/>
        </w:rPr>
        <w:t xml:space="preserve"> of </w:t>
      </w:r>
      <w:r w:rsidRPr="00890393">
        <w:rPr>
          <w:rStyle w:val="StyleUnderline"/>
        </w:rPr>
        <w:t>the</w:t>
      </w:r>
      <w:r w:rsidRPr="00890393">
        <w:rPr>
          <w:sz w:val="16"/>
        </w:rPr>
        <w:t xml:space="preserve"> </w:t>
      </w:r>
      <w:r w:rsidRPr="00890393">
        <w:rPr>
          <w:rStyle w:val="Emphasis"/>
        </w:rPr>
        <w:t>negation</w:t>
      </w:r>
      <w:r w:rsidRPr="00890393">
        <w:rPr>
          <w:sz w:val="16"/>
        </w:rPr>
        <w:t xml:space="preserve"> </w:t>
      </w:r>
      <w:r w:rsidRPr="00890393">
        <w:rPr>
          <w:rStyle w:val="StyleUnderline"/>
        </w:rPr>
        <w:t>of the people’s central role as a</w:t>
      </w:r>
      <w:r w:rsidRPr="00890393">
        <w:rPr>
          <w:sz w:val="16"/>
        </w:rPr>
        <w:t xml:space="preserve"> </w:t>
      </w:r>
      <w:r w:rsidRPr="00890393">
        <w:rPr>
          <w:rStyle w:val="Emphasis"/>
        </w:rPr>
        <w:t>collective whole</w:t>
      </w:r>
      <w:r w:rsidRPr="00890393">
        <w:rPr>
          <w:sz w:val="16"/>
        </w:rPr>
        <w:t xml:space="preserve"> </w:t>
      </w:r>
      <w:r w:rsidRPr="00890393">
        <w:rPr>
          <w:rStyle w:val="StyleUnderline"/>
        </w:rPr>
        <w:t>over individual identities and</w:t>
      </w:r>
      <w:r w:rsidRPr="00890393">
        <w:rPr>
          <w:sz w:val="16"/>
        </w:rPr>
        <w:t xml:space="preserve"> due to </w:t>
      </w:r>
      <w:r w:rsidRPr="00890393">
        <w:rPr>
          <w:rStyle w:val="StyleUnderline"/>
        </w:rPr>
        <w:t>the fact that</w:t>
      </w:r>
      <w:r w:rsidRPr="00890393">
        <w:rPr>
          <w:sz w:val="16"/>
        </w:rPr>
        <w:t xml:space="preserve"> </w:t>
      </w:r>
      <w:r w:rsidRPr="00890393">
        <w:rPr>
          <w:rStyle w:val="Emphasis"/>
        </w:rPr>
        <w:t>fragmentation</w:t>
      </w:r>
      <w:r w:rsidRPr="00890393">
        <w:rPr>
          <w:sz w:val="16"/>
        </w:rPr>
        <w:t xml:space="preserve"> </w:t>
      </w:r>
      <w:r w:rsidRPr="00890393">
        <w:rPr>
          <w:rStyle w:val="StyleUnderline"/>
        </w:rPr>
        <w:t>is opposite of what left populism is about – mass unity of a</w:t>
      </w:r>
      <w:r w:rsidRPr="00890393">
        <w:rPr>
          <w:sz w:val="16"/>
        </w:rPr>
        <w:t xml:space="preserve"> relatively </w:t>
      </w:r>
      <w:r w:rsidRPr="00890393">
        <w:rPr>
          <w:rStyle w:val="StyleUnderline"/>
        </w:rPr>
        <w:t>heterogeneous crowd</w:t>
      </w:r>
      <w:r w:rsidRPr="00890393">
        <w:rPr>
          <w:sz w:val="16"/>
        </w:rPr>
        <w:t>.</w:t>
      </w:r>
    </w:p>
    <w:p w14:paraId="20D8C1D7" w14:textId="77777777" w:rsidR="006E7D6E" w:rsidRPr="00B726F4" w:rsidRDefault="006E7D6E" w:rsidP="006E7D6E">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w:t>
      </w:r>
      <w:r w:rsidRPr="00504F08">
        <w:rPr>
          <w:sz w:val="16"/>
        </w:rPr>
        <w:t xml:space="preserve">cease to be radical they face setbacks. And much of the aftertaste leads to divisions and sectarianism. This is in any case not an easy or temporary pathology to get rid of, given a broad, complex and rich ideological heritage. Moreover, </w:t>
      </w:r>
      <w:r w:rsidRPr="00504F08">
        <w:rPr>
          <w:rStyle w:val="StyleUnderline"/>
        </w:rPr>
        <w:t>to speak of socialism to</w:t>
      </w:r>
      <w:r w:rsidRPr="00504F08">
        <w:rPr>
          <w:sz w:val="16"/>
        </w:rPr>
        <w:t xml:space="preserve"> promise a utopia and </w:t>
      </w:r>
      <w:r w:rsidRPr="00504F08">
        <w:rPr>
          <w:rStyle w:val="Emphasis"/>
        </w:rPr>
        <w:t>explicitly</w:t>
      </w:r>
      <w:r w:rsidRPr="00504F08">
        <w:rPr>
          <w:sz w:val="16"/>
        </w:rPr>
        <w:t xml:space="preserve"> </w:t>
      </w:r>
      <w:r w:rsidRPr="00504F08">
        <w:rPr>
          <w:rStyle w:val="StyleUnderline"/>
        </w:rPr>
        <w:t>invoke transformative potential is</w:t>
      </w:r>
      <w:r w:rsidRPr="00504F08">
        <w:rPr>
          <w:sz w:val="16"/>
        </w:rPr>
        <w:t xml:space="preserve"> perhaps </w:t>
      </w:r>
      <w:r w:rsidRPr="00504F08">
        <w:rPr>
          <w:rStyle w:val="StyleUnderline"/>
        </w:rPr>
        <w:t>the discursive tactic</w:t>
      </w:r>
      <w:r w:rsidRPr="00504F08">
        <w:rPr>
          <w:sz w:val="16"/>
        </w:rPr>
        <w:t xml:space="preserve"> </w:t>
      </w:r>
      <w:r w:rsidRPr="00504F08">
        <w:rPr>
          <w:rStyle w:val="Emphasis"/>
        </w:rPr>
        <w:t>most in need of ontology</w:t>
      </w:r>
      <w:r w:rsidRPr="00504F08">
        <w:rPr>
          <w:sz w:val="16"/>
        </w:rPr>
        <w:t xml:space="preserve">. </w:t>
      </w:r>
      <w:r w:rsidRPr="00504F08">
        <w:rPr>
          <w:rStyle w:val="StyleUnderline"/>
        </w:rPr>
        <w:t>Without a</w:t>
      </w:r>
      <w:r w:rsidRPr="00504F08">
        <w:rPr>
          <w:sz w:val="16"/>
        </w:rPr>
        <w:t xml:space="preserve"> </w:t>
      </w:r>
      <w:r w:rsidRPr="00504F08">
        <w:rPr>
          <w:rStyle w:val="Emphasis"/>
        </w:rPr>
        <w:t>solid</w:t>
      </w:r>
      <w:r w:rsidRPr="00504F08">
        <w:rPr>
          <w:sz w:val="16"/>
        </w:rPr>
        <w:t xml:space="preserve">, scientific, </w:t>
      </w:r>
      <w:r w:rsidRPr="00504F08">
        <w:rPr>
          <w:rStyle w:val="Emphasis"/>
        </w:rPr>
        <w:t>collective</w:t>
      </w:r>
      <w:r w:rsidRPr="00504F08">
        <w:rPr>
          <w:sz w:val="16"/>
        </w:rPr>
        <w:t xml:space="preserve"> </w:t>
      </w:r>
      <w:r w:rsidRPr="00504F08">
        <w:rPr>
          <w:rStyle w:val="StyleUnderline"/>
        </w:rPr>
        <w:t>and</w:t>
      </w:r>
      <w:r w:rsidRPr="00504F08">
        <w:rPr>
          <w:sz w:val="16"/>
        </w:rPr>
        <w:t xml:space="preserve"> </w:t>
      </w:r>
      <w:r w:rsidRPr="00504F08">
        <w:rPr>
          <w:rStyle w:val="Emphasis"/>
        </w:rPr>
        <w:t>rigorous</w:t>
      </w:r>
      <w:r w:rsidRPr="00504F08">
        <w:rPr>
          <w:sz w:val="16"/>
        </w:rPr>
        <w:t xml:space="preserve"> </w:t>
      </w:r>
      <w:r w:rsidRPr="00504F08">
        <w:rPr>
          <w:rStyle w:val="StyleUnderline"/>
        </w:rPr>
        <w:t>background of policy elaboration and</w:t>
      </w:r>
      <w:r w:rsidRPr="00504F08">
        <w:rPr>
          <w:sz w:val="16"/>
        </w:rPr>
        <w:t xml:space="preserve"> theoretical </w:t>
      </w:r>
      <w:r w:rsidRPr="00504F08">
        <w:rPr>
          <w:rStyle w:val="StyleUnderline"/>
        </w:rPr>
        <w:t>discussion, a discourse which brings teleology in</w:t>
      </w:r>
      <w:r w:rsidRPr="00504F08">
        <w:rPr>
          <w:sz w:val="16"/>
        </w:rPr>
        <w:t xml:space="preserve"> from the cold </w:t>
      </w:r>
      <w:r w:rsidRPr="00504F08">
        <w:rPr>
          <w:rStyle w:val="StyleUnderline"/>
        </w:rPr>
        <w:t>without making the case for socialism’s plausibility is</w:t>
      </w:r>
      <w:r w:rsidRPr="00504F08">
        <w:rPr>
          <w:sz w:val="16"/>
        </w:rPr>
        <w:t xml:space="preserve"> </w:t>
      </w:r>
      <w:r w:rsidRPr="00504F08">
        <w:rPr>
          <w:rStyle w:val="Emphasis"/>
        </w:rPr>
        <w:t>exposed</w:t>
      </w:r>
      <w:r w:rsidRPr="00504F08">
        <w:rPr>
          <w:sz w:val="16"/>
        </w:rPr>
        <w:t xml:space="preserve"> </w:t>
      </w:r>
      <w:r w:rsidRPr="00504F08">
        <w:rPr>
          <w:rStyle w:val="StyleUnderline"/>
        </w:rPr>
        <w:t>to</w:t>
      </w:r>
      <w:r w:rsidRPr="00504F08">
        <w:rPr>
          <w:sz w:val="16"/>
        </w:rPr>
        <w:t xml:space="preserve"> all </w:t>
      </w:r>
      <w:r w:rsidRPr="00504F08">
        <w:rPr>
          <w:rStyle w:val="StyleUnderline"/>
        </w:rPr>
        <w:t>the</w:t>
      </w:r>
      <w:r w:rsidRPr="00504F08">
        <w:rPr>
          <w:sz w:val="16"/>
        </w:rPr>
        <w:t xml:space="preserve"> common </w:t>
      </w:r>
      <w:r w:rsidRPr="00504F08">
        <w:rPr>
          <w:rStyle w:val="StyleUnderline"/>
        </w:rPr>
        <w:t>accusations dealt with here</w:t>
      </w:r>
      <w:r w:rsidRPr="00504F08">
        <w:rPr>
          <w:sz w:val="16"/>
        </w:rPr>
        <w:t>.</w:t>
      </w:r>
    </w:p>
    <w:p w14:paraId="369128E0" w14:textId="77777777" w:rsidR="006E7D6E" w:rsidRPr="005C37D0" w:rsidRDefault="006E7D6E" w:rsidP="006E7D6E">
      <w:pPr>
        <w:rPr>
          <w:sz w:val="16"/>
        </w:rPr>
      </w:pPr>
      <w:r w:rsidRPr="00CC1F5A">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CC1F5A">
        <w:rPr>
          <w:rStyle w:val="Emphasis"/>
          <w:sz w:val="24"/>
          <w:highlight w:val="cyan"/>
        </w:rPr>
        <w:t>incongruence</w:t>
      </w:r>
      <w:r w:rsidRPr="00B726F4">
        <w:rPr>
          <w:rStyle w:val="Emphasis"/>
          <w:sz w:val="24"/>
        </w:rPr>
        <w:t xml:space="preserve"> within the radical left </w:t>
      </w:r>
      <w:r w:rsidRPr="00CC1F5A">
        <w:rPr>
          <w:rStyle w:val="Emphasis"/>
          <w:sz w:val="24"/>
          <w:highlight w:val="cyan"/>
        </w:rPr>
        <w:t>will</w:t>
      </w:r>
      <w:r w:rsidRPr="00B726F4">
        <w:rPr>
          <w:rStyle w:val="Emphasis"/>
          <w:sz w:val="24"/>
        </w:rPr>
        <w:t xml:space="preserve"> eventually </w:t>
      </w:r>
      <w:r w:rsidRPr="00CC1F5A">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CC1F5A">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CC1F5A">
        <w:rPr>
          <w:rStyle w:val="StyleUnderline"/>
          <w:highlight w:val="cyan"/>
        </w:rPr>
        <w:t>concern</w:t>
      </w:r>
      <w:r w:rsidRPr="00B726F4">
        <w:rPr>
          <w:sz w:val="16"/>
        </w:rPr>
        <w:t xml:space="preserve"> its </w:t>
      </w:r>
      <w:r w:rsidRPr="00CC1F5A">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79D9F60F" w14:textId="77777777" w:rsidR="006E7D6E" w:rsidRPr="005C37D0" w:rsidRDefault="006E7D6E" w:rsidP="006E7D6E">
      <w:pPr>
        <w:rPr>
          <w:sz w:val="16"/>
        </w:rPr>
      </w:pPr>
      <w:r w:rsidRPr="005C37D0">
        <w:rPr>
          <w:sz w:val="16"/>
        </w:rPr>
        <w:t xml:space="preserve">4. Conclusion </w:t>
      </w:r>
    </w:p>
    <w:p w14:paraId="39C191BD" w14:textId="77777777" w:rsidR="006E7D6E" w:rsidRPr="0022364C" w:rsidRDefault="006E7D6E" w:rsidP="006E7D6E">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CC1F5A">
        <w:rPr>
          <w:rStyle w:val="Emphasis"/>
          <w:highlight w:val="cyan"/>
        </w:rPr>
        <w:t>Consistency</w:t>
      </w:r>
      <w:r w:rsidRPr="00CC1F5A">
        <w:rPr>
          <w:sz w:val="16"/>
          <w:highlight w:val="cyan"/>
        </w:rPr>
        <w:t xml:space="preserve"> </w:t>
      </w:r>
      <w:r w:rsidRPr="00CC1F5A">
        <w:rPr>
          <w:rStyle w:val="StyleUnderline"/>
          <w:highlight w:val="cyan"/>
        </w:rPr>
        <w:t>is</w:t>
      </w:r>
      <w:r w:rsidRPr="00B726F4">
        <w:rPr>
          <w:sz w:val="16"/>
        </w:rPr>
        <w:t xml:space="preserve"> also </w:t>
      </w:r>
      <w:r w:rsidRPr="00CC1F5A">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CC1F5A">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CC1F5A">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5200D5E7" w14:textId="77777777" w:rsidR="006E7D6E" w:rsidRPr="00B726F4" w:rsidRDefault="006E7D6E" w:rsidP="006E7D6E">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051ADB62" w14:textId="77777777" w:rsidR="006E7D6E" w:rsidRDefault="006E7D6E" w:rsidP="006E7D6E">
      <w:pPr>
        <w:pStyle w:val="Heading3"/>
      </w:pPr>
      <w:r>
        <w:t>Case---1NC</w:t>
      </w:r>
    </w:p>
    <w:p w14:paraId="725EF79F" w14:textId="77777777" w:rsidR="006E7D6E" w:rsidRDefault="006E7D6E" w:rsidP="006E7D6E">
      <w:pPr>
        <w:pStyle w:val="Heading4"/>
      </w:pPr>
      <w:r>
        <w:t xml:space="preserve">1. Vote </w:t>
      </w:r>
      <w:r>
        <w:rPr>
          <w:u w:val="single"/>
        </w:rPr>
        <w:t>NEG</w:t>
      </w:r>
      <w:r>
        <w:t xml:space="preserve"> on </w:t>
      </w:r>
      <w:r>
        <w:rPr>
          <w:u w:val="single"/>
        </w:rPr>
        <w:t>presumption</w:t>
      </w:r>
      <w:r>
        <w:t>:</w:t>
      </w:r>
    </w:p>
    <w:p w14:paraId="404E715E" w14:textId="77777777" w:rsidR="006E7D6E" w:rsidRDefault="006E7D6E" w:rsidP="006E7D6E">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1C5FFE7D" w14:textId="77777777" w:rsidR="006E7D6E" w:rsidRDefault="006E7D6E" w:rsidP="006E7D6E">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29B2C4FF" w14:textId="77777777" w:rsidR="006E7D6E" w:rsidRPr="00D905EA" w:rsidRDefault="006E7D6E" w:rsidP="006E7D6E">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actualizing space 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w:t>
      </w:r>
      <w:r>
        <w:rPr>
          <w:rFonts w:cs="Times New Roman"/>
        </w:rPr>
        <w:t>anti-black</w:t>
      </w:r>
      <w:r w:rsidRPr="00D905EA">
        <w:rPr>
          <w:rFonts w:cs="Times New Roman"/>
        </w:rPr>
        <w:t xml:space="preserve"> violence.  </w:t>
      </w:r>
    </w:p>
    <w:p w14:paraId="4A3C3E55" w14:textId="77777777" w:rsidR="006E7D6E" w:rsidRPr="00D905EA" w:rsidRDefault="006E7D6E" w:rsidP="006E7D6E">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0430189A" w14:textId="77777777" w:rsidR="006E7D6E" w:rsidRPr="00D905EA" w:rsidRDefault="006E7D6E" w:rsidP="006E7D6E">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CC1F5A">
        <w:rPr>
          <w:rStyle w:val="Emphasis"/>
          <w:highlight w:val="cyan"/>
        </w:rPr>
        <w:t>critique</w:t>
      </w:r>
      <w:r w:rsidRPr="00CC1F5A">
        <w:rPr>
          <w:rStyle w:val="StyleUnderline"/>
          <w:highlight w:val="cyan"/>
        </w:rPr>
        <w:t xml:space="preserve"> is founded on</w:t>
      </w:r>
      <w:r w:rsidRPr="00D905EA">
        <w:rPr>
          <w:sz w:val="16"/>
        </w:rPr>
        <w:t xml:space="preserve"> this principle, </w:t>
      </w:r>
      <w:r w:rsidRPr="00CC1F5A">
        <w:rPr>
          <w:rStyle w:val="StyleUnderline"/>
          <w:highlight w:val="cyan"/>
        </w:rPr>
        <w:t>proposing</w:t>
      </w:r>
      <w:r w:rsidRPr="00D905EA">
        <w:rPr>
          <w:rStyle w:val="StyleUnderline"/>
        </w:rPr>
        <w:t xml:space="preserve"> that </w:t>
      </w:r>
      <w:r w:rsidRPr="00CC1F5A">
        <w:rPr>
          <w:rStyle w:val="StyleUnderline"/>
          <w:highlight w:val="cyan"/>
        </w:rPr>
        <w:t>there is something</w:t>
      </w:r>
      <w:r w:rsidRPr="00D905EA">
        <w:rPr>
          <w:rStyle w:val="StyleUnderline"/>
        </w:rPr>
        <w:t xml:space="preserve"> </w:t>
      </w:r>
      <w:r w:rsidRPr="00D905EA">
        <w:rPr>
          <w:rStyle w:val="Emphasis"/>
        </w:rPr>
        <w:t xml:space="preserve">politically </w:t>
      </w:r>
      <w:r w:rsidRPr="00CC1F5A">
        <w:rPr>
          <w:rStyle w:val="Emphasis"/>
          <w:highlight w:val="cyan"/>
        </w:rPr>
        <w:t>productive</w:t>
      </w:r>
      <w:r w:rsidRPr="00CC1F5A">
        <w:rPr>
          <w:rStyle w:val="StyleUnderline"/>
          <w:highlight w:val="cyan"/>
        </w:rPr>
        <w:t xml:space="preserve"> in </w:t>
      </w:r>
      <w:r w:rsidRPr="00CC1F5A">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6176B5">
        <w:rPr>
          <w:rStyle w:val="StyleUnderline"/>
        </w:rPr>
        <w:t xml:space="preserve">to inaugurate </w:t>
      </w:r>
      <w:r w:rsidRPr="00CC1F5A">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CC1F5A">
        <w:rPr>
          <w:rStyle w:val="StyleUnderline"/>
          <w:highlight w:val="cyan"/>
        </w:rPr>
        <w:t xml:space="preserve">The </w:t>
      </w:r>
      <w:r w:rsidRPr="00CC1F5A">
        <w:rPr>
          <w:rStyle w:val="Emphasis"/>
          <w:highlight w:val="cyan"/>
        </w:rPr>
        <w:t>affect</w:t>
      </w:r>
      <w:r w:rsidRPr="00CC1F5A">
        <w:rPr>
          <w:rStyle w:val="StyleUnderline"/>
          <w:highlight w:val="cyan"/>
        </w:rPr>
        <w:t xml:space="preserve"> that undergirds </w:t>
      </w:r>
      <w:r w:rsidRPr="00CC1F5A">
        <w:rPr>
          <w:rStyle w:val="Emphasis"/>
          <w:highlight w:val="cyan"/>
        </w:rPr>
        <w:t>possibility</w:t>
      </w:r>
      <w:r w:rsidRPr="00D905EA">
        <w:rPr>
          <w:rStyle w:val="Emphasis"/>
        </w:rPr>
        <w:t xml:space="preserve"> politics</w:t>
      </w:r>
      <w:r w:rsidRPr="00D905EA">
        <w:rPr>
          <w:rStyle w:val="StyleUnderline"/>
        </w:rPr>
        <w:t>—the ecstasy of imagining otherwise—</w:t>
      </w:r>
      <w:r w:rsidRPr="006176B5">
        <w:rPr>
          <w:rStyle w:val="StyleUnderline"/>
        </w:rPr>
        <w:t>runs</w:t>
      </w:r>
      <w:r w:rsidRPr="00D905EA">
        <w:rPr>
          <w:rStyle w:val="StyleUnderline"/>
        </w:rPr>
        <w:t xml:space="preserve"> the </w:t>
      </w:r>
      <w:r w:rsidRPr="006176B5">
        <w:rPr>
          <w:rStyle w:val="StyleUnderline"/>
        </w:rPr>
        <w:t xml:space="preserve">risk of </w:t>
      </w:r>
      <w:r w:rsidRPr="00CC1F5A">
        <w:rPr>
          <w:rStyle w:val="Emphasis"/>
          <w:highlight w:val="cyan"/>
        </w:rPr>
        <w:t>obscur</w:t>
      </w:r>
      <w:r w:rsidRPr="006176B5">
        <w:rPr>
          <w:rStyle w:val="Emphasis"/>
        </w:rPr>
        <w:t>ing</w:t>
      </w:r>
      <w:r w:rsidRPr="00D905EA">
        <w:rPr>
          <w:rStyle w:val="StyleUnderline"/>
        </w:rPr>
        <w:t xml:space="preserve"> the </w:t>
      </w:r>
      <w:r w:rsidRPr="00CC1F5A">
        <w:rPr>
          <w:rStyle w:val="StyleUnderline"/>
          <w:highlight w:val="cyan"/>
        </w:rPr>
        <w:t xml:space="preserve">obstacles between </w:t>
      </w:r>
      <w:r w:rsidRPr="00CC1F5A">
        <w:rPr>
          <w:rStyle w:val="Emphasis"/>
          <w:highlight w:val="cyan"/>
        </w:rPr>
        <w:t>critique and action</w:t>
      </w:r>
      <w:r w:rsidRPr="00D905EA">
        <w:rPr>
          <w:sz w:val="16"/>
        </w:rPr>
        <w:t xml:space="preserve"> and thereby </w:t>
      </w:r>
      <w:r w:rsidRPr="00CC1F5A">
        <w:rPr>
          <w:rStyle w:val="StyleUnderline"/>
          <w:highlight w:val="cyan"/>
        </w:rPr>
        <w:t>making critique</w:t>
      </w:r>
      <w:r w:rsidRPr="00D905EA">
        <w:rPr>
          <w:rStyle w:val="StyleUnderline"/>
        </w:rPr>
        <w:t xml:space="preserve"> more indulgent than generative, more projective than powerful, </w:t>
      </w:r>
      <w:r w:rsidRPr="006176B5">
        <w:rPr>
          <w:rStyle w:val="StyleUnderline"/>
        </w:rPr>
        <w:t xml:space="preserve">more </w:t>
      </w:r>
      <w:r w:rsidRPr="00CC1F5A">
        <w:rPr>
          <w:rStyle w:val="Emphasis"/>
          <w:sz w:val="24"/>
          <w:szCs w:val="24"/>
          <w:highlight w:val="cyan"/>
        </w:rPr>
        <w:t>self-soothing</w:t>
      </w:r>
      <w:r w:rsidRPr="006176B5">
        <w:rPr>
          <w:rStyle w:val="StyleUnderline"/>
        </w:rPr>
        <w:t xml:space="preserve"> than </w:t>
      </w:r>
      <w:r w:rsidRPr="006176B5">
        <w:rPr>
          <w:rStyle w:val="Emphasis"/>
          <w:sz w:val="24"/>
          <w:szCs w:val="24"/>
        </w:rPr>
        <w:t>edifying</w:t>
      </w:r>
      <w:r w:rsidRPr="00D905EA">
        <w:t>.</w:t>
      </w:r>
    </w:p>
    <w:p w14:paraId="442C77A1" w14:textId="77777777" w:rsidR="006E7D6E" w:rsidRPr="00D905EA" w:rsidRDefault="006E7D6E" w:rsidP="006E7D6E">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8F6315A" w14:textId="77777777" w:rsidR="006E7D6E" w:rsidRPr="00D905EA" w:rsidRDefault="006E7D6E" w:rsidP="006E7D6E">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7D0500B" w14:textId="77777777" w:rsidR="006E7D6E" w:rsidRPr="00D905EA" w:rsidRDefault="006E7D6E" w:rsidP="006E7D6E">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D9B83B3" w14:textId="77777777" w:rsidR="006E7D6E" w:rsidRPr="00D905EA" w:rsidRDefault="006E7D6E" w:rsidP="006E7D6E">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6176B5">
        <w:rPr>
          <w:rStyle w:val="StyleUnderline"/>
        </w:rPr>
        <w:t xml:space="preserve">it’s easy to </w:t>
      </w:r>
      <w:r w:rsidRPr="006176B5">
        <w:rPr>
          <w:rStyle w:val="Emphasis"/>
        </w:rPr>
        <w:t>indulge</w:t>
      </w:r>
      <w:r w:rsidRPr="006176B5">
        <w:rPr>
          <w:rStyle w:val="StyleUnderline"/>
        </w:rPr>
        <w:t xml:space="preserve"> in </w:t>
      </w:r>
      <w:r w:rsidRPr="006176B5">
        <w:rPr>
          <w:rStyle w:val="Emphasis"/>
        </w:rPr>
        <w:t>rapturous accounts</w:t>
      </w:r>
      <w:r w:rsidRPr="006176B5">
        <w:rPr>
          <w:rStyle w:val="StyleUnderline"/>
        </w:rPr>
        <w:t xml:space="preserve"> of scholarship’s </w:t>
      </w:r>
      <w:r w:rsidRPr="006176B5">
        <w:rPr>
          <w:rStyle w:val="Emphasis"/>
        </w:rPr>
        <w:t>worldmaking power</w:t>
      </w:r>
      <w:r w:rsidRPr="006176B5">
        <w:rPr>
          <w:sz w:val="16"/>
        </w:rPr>
        <w:t xml:space="preserve">, it’s also easy to forget that </w:t>
      </w:r>
      <w:r w:rsidRPr="006176B5">
        <w:rPr>
          <w:rStyle w:val="StyleUnderline"/>
        </w:rPr>
        <w:t xml:space="preserve">there’s </w:t>
      </w:r>
      <w:r w:rsidRPr="00CC1F5A">
        <w:rPr>
          <w:rStyle w:val="Emphasis"/>
          <w:sz w:val="24"/>
          <w:szCs w:val="24"/>
          <w:highlight w:val="cyan"/>
        </w:rPr>
        <w:t>no</w:t>
      </w:r>
      <w:r w:rsidRPr="00D905EA">
        <w:rPr>
          <w:rStyle w:val="Emphasis"/>
          <w:sz w:val="24"/>
          <w:szCs w:val="24"/>
        </w:rPr>
        <w:t xml:space="preserve"> necessary </w:t>
      </w:r>
      <w:r w:rsidRPr="00CC1F5A">
        <w:rPr>
          <w:rStyle w:val="Emphasis"/>
          <w:sz w:val="24"/>
          <w:szCs w:val="24"/>
          <w:highlight w:val="cyan"/>
        </w:rPr>
        <w:t>connection</w:t>
      </w:r>
      <w:r w:rsidRPr="00CC1F5A">
        <w:rPr>
          <w:rStyle w:val="StyleUnderline"/>
          <w:highlight w:val="cyan"/>
        </w:rPr>
        <w:t xml:space="preserve"> between</w:t>
      </w:r>
      <w:r w:rsidRPr="00D905EA">
        <w:rPr>
          <w:rStyle w:val="StyleUnderline"/>
        </w:rPr>
        <w:t xml:space="preserve"> a </w:t>
      </w:r>
      <w:r w:rsidRPr="00D905EA">
        <w:rPr>
          <w:rStyle w:val="Emphasis"/>
        </w:rPr>
        <w:t xml:space="preserve">hopeful </w:t>
      </w:r>
      <w:r w:rsidRPr="00CC1F5A">
        <w:rPr>
          <w:rStyle w:val="Emphasis"/>
          <w:highlight w:val="cyan"/>
        </w:rPr>
        <w:t>affect</w:t>
      </w:r>
      <w:r w:rsidRPr="00CC1F5A">
        <w:rPr>
          <w:rStyle w:val="StyleUnderline"/>
          <w:highlight w:val="cyan"/>
        </w:rPr>
        <w:t xml:space="preserve"> and</w:t>
      </w:r>
      <w:r w:rsidRPr="00D905EA">
        <w:rPr>
          <w:rStyle w:val="StyleUnderline"/>
        </w:rPr>
        <w:t xml:space="preserve"> an </w:t>
      </w:r>
      <w:r w:rsidRPr="00CC1F5A">
        <w:rPr>
          <w:rStyle w:val="StyleUnderline"/>
          <w:highlight w:val="cyan"/>
        </w:rPr>
        <w:t xml:space="preserve">ability to </w:t>
      </w:r>
      <w:r w:rsidRPr="00CC1F5A">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6176B5">
        <w:rPr>
          <w:rStyle w:val="StyleUnderline"/>
        </w:rPr>
        <w:t xml:space="preserve">is a </w:t>
      </w:r>
      <w:r w:rsidRPr="006176B5">
        <w:rPr>
          <w:rStyle w:val="Emphasis"/>
        </w:rPr>
        <w:t>category error</w:t>
      </w:r>
      <w:r w:rsidRPr="006176B5">
        <w:rPr>
          <w:rStyle w:val="StyleUnderline"/>
        </w:rPr>
        <w:t xml:space="preserve"> that neither the </w:t>
      </w:r>
      <w:r w:rsidRPr="006176B5">
        <w:rPr>
          <w:rStyle w:val="Emphasis"/>
        </w:rPr>
        <w:t>planet</w:t>
      </w:r>
      <w:r w:rsidRPr="006176B5">
        <w:rPr>
          <w:rStyle w:val="StyleUnderline"/>
        </w:rPr>
        <w:t xml:space="preserve"> nor any of its </w:t>
      </w:r>
      <w:r w:rsidRPr="006176B5">
        <w:rPr>
          <w:rStyle w:val="Emphasis"/>
        </w:rPr>
        <w:t>inhabitants</w:t>
      </w:r>
      <w:r w:rsidRPr="006176B5">
        <w:rPr>
          <w:rStyle w:val="StyleUnderline"/>
        </w:rPr>
        <w:t xml:space="preserve"> can afford.</w:t>
      </w:r>
      <w:r w:rsidRPr="006176B5">
        <w:rPr>
          <w:sz w:val="16"/>
        </w:rPr>
        <w:t xml:space="preserve">”13 Although we can revel in imagining the construction of a better world, </w:t>
      </w:r>
      <w:r w:rsidRPr="006176B5">
        <w:rPr>
          <w:rStyle w:val="StyleUnderline"/>
        </w:rPr>
        <w:t xml:space="preserve">there’s no guarantee our </w:t>
      </w:r>
      <w:r w:rsidRPr="006176B5">
        <w:rPr>
          <w:rStyle w:val="Emphasis"/>
          <w:sz w:val="24"/>
          <w:szCs w:val="24"/>
        </w:rPr>
        <w:t>blueprints reach the builder</w:t>
      </w:r>
      <w:r w:rsidRPr="006176B5">
        <w:rPr>
          <w:sz w:val="16"/>
        </w:rPr>
        <w:t xml:space="preserve">—and, even worse, </w:t>
      </w:r>
      <w:r w:rsidRPr="006176B5">
        <w:rPr>
          <w:rStyle w:val="StyleUnderline"/>
        </w:rPr>
        <w:t xml:space="preserve">the </w:t>
      </w:r>
      <w:r w:rsidRPr="006176B5">
        <w:rPr>
          <w:rStyle w:val="Emphasis"/>
        </w:rPr>
        <w:t>binge of hope</w:t>
      </w:r>
      <w:r w:rsidRPr="006176B5">
        <w:rPr>
          <w:rStyle w:val="StyleUnderline"/>
        </w:rPr>
        <w:t xml:space="preserve"> can lead back into </w:t>
      </w:r>
      <w:r w:rsidRPr="006176B5">
        <w:rPr>
          <w:rStyle w:val="Emphasis"/>
        </w:rPr>
        <w:t>despair</w:t>
      </w:r>
      <w:r w:rsidRPr="006176B5">
        <w:rPr>
          <w:rStyle w:val="StyleUnderline"/>
        </w:rPr>
        <w:t>.</w:t>
      </w:r>
    </w:p>
    <w:p w14:paraId="42182B5D" w14:textId="77777777" w:rsidR="006E7D6E" w:rsidRPr="00D905EA" w:rsidRDefault="006E7D6E" w:rsidP="006E7D6E">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CC1F5A">
        <w:rPr>
          <w:rStyle w:val="StyleUnderline"/>
          <w:highlight w:val="cyan"/>
        </w:rPr>
        <w:t>readings</w:t>
      </w:r>
      <w:r w:rsidRPr="00D905EA">
        <w:rPr>
          <w:rStyle w:val="StyleUnderline"/>
        </w:rPr>
        <w:t xml:space="preserve"> have </w:t>
      </w:r>
      <w:r w:rsidRPr="00CC1F5A">
        <w:rPr>
          <w:rStyle w:val="StyleUnderline"/>
          <w:highlight w:val="cyan"/>
        </w:rPr>
        <w:t>led to</w:t>
      </w:r>
      <w:r w:rsidRPr="00D905EA">
        <w:rPr>
          <w:rStyle w:val="StyleUnderline"/>
        </w:rPr>
        <w:t xml:space="preserve"> a kind of </w:t>
      </w:r>
      <w:r w:rsidRPr="00CC1F5A">
        <w:rPr>
          <w:rStyle w:val="Emphasis"/>
          <w:sz w:val="24"/>
          <w:szCs w:val="24"/>
          <w:highlight w:val="cyan"/>
        </w:rPr>
        <w:t>ersatz utopianism</w:t>
      </w:r>
      <w:r w:rsidRPr="00CC1F5A">
        <w:rPr>
          <w:rStyle w:val="StyleUnderline"/>
          <w:highlight w:val="cyan"/>
        </w:rPr>
        <w:t xml:space="preserve"> that</w:t>
      </w:r>
      <w:r w:rsidRPr="00D905EA">
        <w:rPr>
          <w:rStyle w:val="StyleUnderline"/>
        </w:rPr>
        <w:t xml:space="preserve"> can </w:t>
      </w:r>
      <w:r w:rsidRPr="00CC1F5A">
        <w:rPr>
          <w:rStyle w:val="StyleUnderline"/>
          <w:highlight w:val="cyan"/>
        </w:rPr>
        <w:t>occlude</w:t>
      </w:r>
      <w:r w:rsidRPr="00D905EA">
        <w:rPr>
          <w:rStyle w:val="StyleUnderline"/>
        </w:rPr>
        <w:t xml:space="preserve"> the </w:t>
      </w:r>
      <w:r w:rsidRPr="00D905EA">
        <w:rPr>
          <w:rStyle w:val="Emphasis"/>
          <w:sz w:val="24"/>
          <w:szCs w:val="24"/>
        </w:rPr>
        <w:t xml:space="preserve">real </w:t>
      </w:r>
      <w:r w:rsidRPr="00CC1F5A">
        <w:rPr>
          <w:rStyle w:val="Emphasis"/>
          <w:sz w:val="24"/>
          <w:szCs w:val="24"/>
          <w:highlight w:val="cyan"/>
        </w:rPr>
        <w:t>demands</w:t>
      </w:r>
      <w:r w:rsidRPr="00CC1F5A">
        <w:rPr>
          <w:rStyle w:val="StyleUnderline"/>
          <w:highlight w:val="cyan"/>
        </w:rPr>
        <w:t xml:space="preserve"> of</w:t>
      </w:r>
      <w:r w:rsidRPr="00D905EA">
        <w:rPr>
          <w:rStyle w:val="StyleUnderline"/>
        </w:rPr>
        <w:t xml:space="preserve"> activist </w:t>
      </w:r>
      <w:r w:rsidRPr="00CC1F5A">
        <w:rPr>
          <w:rStyle w:val="StyleUnderline"/>
          <w:highlight w:val="cyan"/>
        </w:rPr>
        <w:t>commitment</w:t>
      </w:r>
      <w:r w:rsidRPr="00D905EA">
        <w:rPr>
          <w:sz w:val="16"/>
        </w:rPr>
        <w:t xml:space="preserve">. Although </w:t>
      </w:r>
      <w:r w:rsidRPr="00D905EA">
        <w:rPr>
          <w:rStyle w:val="StyleUnderline"/>
        </w:rPr>
        <w:t xml:space="preserve">a variety of </w:t>
      </w:r>
      <w:r w:rsidRPr="00CC1F5A">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CC1F5A">
        <w:rPr>
          <w:rStyle w:val="StyleUnderline"/>
          <w:highlight w:val="cyan"/>
        </w:rPr>
        <w:t>from</w:t>
      </w:r>
      <w:r w:rsidRPr="00D905EA">
        <w:rPr>
          <w:rStyle w:val="StyleUnderline"/>
        </w:rPr>
        <w:t xml:space="preserve"> </w:t>
      </w:r>
      <w:r w:rsidRPr="00D905EA">
        <w:rPr>
          <w:rStyle w:val="Emphasis"/>
        </w:rPr>
        <w:t xml:space="preserve">institutional </w:t>
      </w:r>
      <w:r w:rsidRPr="00CC1F5A">
        <w:rPr>
          <w:rStyle w:val="Emphasis"/>
          <w:highlight w:val="cyan"/>
        </w:rPr>
        <w:t>complicity</w:t>
      </w:r>
      <w:r w:rsidRPr="00CC1F5A">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CC1F5A">
        <w:rPr>
          <w:rStyle w:val="Emphasis"/>
          <w:highlight w:val="cyan"/>
        </w:rPr>
        <w:t>time</w:t>
      </w:r>
      <w:r w:rsidRPr="00D905EA">
        <w:rPr>
          <w:sz w:val="16"/>
        </w:rPr>
        <w:t xml:space="preserve">,14 the </w:t>
      </w:r>
      <w:r w:rsidRPr="00CC1F5A">
        <w:rPr>
          <w:rStyle w:val="Emphasis"/>
          <w:highlight w:val="cyan"/>
        </w:rPr>
        <w:t>affect</w:t>
      </w:r>
      <w:r w:rsidRPr="00D905EA">
        <w:rPr>
          <w:rStyle w:val="StyleUnderline"/>
        </w:rPr>
        <w:t xml:space="preserve"> of possibility scholarship </w:t>
      </w:r>
      <w:r w:rsidRPr="00CC1F5A">
        <w:rPr>
          <w:rStyle w:val="StyleUnderline"/>
          <w:highlight w:val="cyan"/>
        </w:rPr>
        <w:t xml:space="preserve">risks </w:t>
      </w:r>
      <w:r w:rsidRPr="00CC1F5A">
        <w:rPr>
          <w:rStyle w:val="Emphasis"/>
          <w:highlight w:val="cyan"/>
        </w:rPr>
        <w:t>painting over</w:t>
      </w:r>
      <w:r w:rsidRPr="00CC1F5A">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CC1F5A">
        <w:rPr>
          <w:rStyle w:val="StyleUnderline"/>
          <w:highlight w:val="cyan"/>
        </w:rPr>
        <w:t xml:space="preserve">if we do </w:t>
      </w:r>
      <w:r w:rsidRPr="00CC1F5A">
        <w:rPr>
          <w:rStyle w:val="Emphasis"/>
          <w:highlight w:val="cyan"/>
        </w:rPr>
        <w:t>not recognize</w:t>
      </w:r>
      <w:r w:rsidRPr="00D905EA">
        <w:rPr>
          <w:rStyle w:val="StyleUnderline"/>
        </w:rPr>
        <w:t xml:space="preserve"> the </w:t>
      </w:r>
      <w:r w:rsidRPr="00CC1F5A">
        <w:rPr>
          <w:rStyle w:val="StyleUnderline"/>
          <w:highlight w:val="cyan"/>
        </w:rPr>
        <w:t>feelings</w:t>
      </w:r>
      <w:r w:rsidRPr="006176B5">
        <w:rPr>
          <w:rStyle w:val="StyleUnderline"/>
        </w:rPr>
        <w:t xml:space="preserve"> that </w:t>
      </w:r>
      <w:r w:rsidRPr="006176B5">
        <w:rPr>
          <w:rStyle w:val="Emphasis"/>
        </w:rPr>
        <w:t>structure</w:t>
      </w:r>
      <w:r w:rsidRPr="006176B5">
        <w:rPr>
          <w:rStyle w:val="StyleUnderline"/>
        </w:rPr>
        <w:t xml:space="preserve"> our scholarly political commitments</w:t>
      </w:r>
      <w:r w:rsidRPr="00D905EA">
        <w:rPr>
          <w:rStyle w:val="StyleUnderline"/>
        </w:rPr>
        <w:t xml:space="preserve">, scholarly </w:t>
      </w:r>
      <w:r w:rsidRPr="00CC1F5A">
        <w:rPr>
          <w:rStyle w:val="StyleUnderline"/>
          <w:highlight w:val="cyan"/>
        </w:rPr>
        <w:t xml:space="preserve">activism will be nothing more than a </w:t>
      </w:r>
      <w:r w:rsidRPr="00CC1F5A">
        <w:rPr>
          <w:rStyle w:val="Emphasis"/>
          <w:sz w:val="24"/>
          <w:szCs w:val="24"/>
          <w:highlight w:val="cyan"/>
        </w:rPr>
        <w:t>language game</w:t>
      </w:r>
      <w:r w:rsidRPr="00D905EA">
        <w:rPr>
          <w:rStyle w:val="StyleUnderline"/>
        </w:rPr>
        <w:t>.</w:t>
      </w:r>
    </w:p>
    <w:p w14:paraId="3444779C" w14:textId="77777777" w:rsidR="006E7D6E" w:rsidRDefault="006E7D6E" w:rsidP="006E7D6E">
      <w:pPr>
        <w:pStyle w:val="Heading4"/>
      </w:pPr>
      <w:r>
        <w:t xml:space="preserve">2. Their </w:t>
      </w:r>
      <w:r>
        <w:rPr>
          <w:u w:val="single"/>
        </w:rPr>
        <w:t>thesis</w:t>
      </w:r>
      <w:r>
        <w:t xml:space="preserve"> of the </w:t>
      </w:r>
      <w:r>
        <w:rPr>
          <w:u w:val="single"/>
        </w:rPr>
        <w:t>world</w:t>
      </w:r>
      <w:r>
        <w:t xml:space="preserve"> is </w:t>
      </w:r>
      <w:r>
        <w:rPr>
          <w:u w:val="single"/>
        </w:rPr>
        <w:t>totalizing</w:t>
      </w:r>
      <w:r>
        <w:t xml:space="preserve"> and </w:t>
      </w:r>
      <w:r>
        <w:rPr>
          <w:u w:val="single"/>
        </w:rPr>
        <w:t>wrong</w:t>
      </w:r>
      <w:r>
        <w:t>:</w:t>
      </w:r>
    </w:p>
    <w:p w14:paraId="41AD79EF" w14:textId="77777777" w:rsidR="006E7D6E" w:rsidRPr="001E3D6F" w:rsidRDefault="006E7D6E" w:rsidP="006E7D6E">
      <w:pPr>
        <w:pStyle w:val="Heading4"/>
      </w:pPr>
      <w:r>
        <w:t xml:space="preserve">A. </w:t>
      </w:r>
      <w:r w:rsidRPr="001E3D6F">
        <w:t>Existence</w:t>
      </w:r>
      <w:r>
        <w:t xml:space="preserve"> is </w:t>
      </w:r>
      <w:r w:rsidRPr="00014992">
        <w:rPr>
          <w:u w:val="single"/>
        </w:rPr>
        <w:t>malleable</w:t>
      </w:r>
      <w:r>
        <w:t xml:space="preserve">, NOT </w:t>
      </w:r>
      <w:r w:rsidRPr="00014992">
        <w:rPr>
          <w:u w:val="single"/>
        </w:rPr>
        <w:t>fixed</w:t>
      </w:r>
      <w:r>
        <w:t>.</w:t>
      </w:r>
    </w:p>
    <w:p w14:paraId="372B8CA2" w14:textId="77777777" w:rsidR="006E7D6E" w:rsidRDefault="006E7D6E" w:rsidP="006E7D6E">
      <w:r>
        <w:t xml:space="preserve">Lewis R. </w:t>
      </w:r>
      <w:r w:rsidRPr="00F2151F">
        <w:rPr>
          <w:rStyle w:val="Style13ptBold"/>
        </w:rPr>
        <w:t>Gordon 22</w:t>
      </w:r>
      <w: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1CBEEF48" w14:textId="77777777" w:rsidR="006E7D6E" w:rsidRPr="002B1831" w:rsidRDefault="006E7D6E" w:rsidP="006E7D6E">
      <w:pPr>
        <w:rPr>
          <w:sz w:val="16"/>
        </w:rPr>
      </w:pPr>
      <w:r w:rsidRPr="002B1831">
        <w:rPr>
          <w:sz w:val="16"/>
        </w:rPr>
        <w:t xml:space="preserve">The </w:t>
      </w:r>
      <w:r w:rsidRPr="008D1753">
        <w:rPr>
          <w:rStyle w:val="StyleUnderline"/>
        </w:rPr>
        <w:t>centering</w:t>
      </w:r>
      <w:r w:rsidRPr="002B1831">
        <w:rPr>
          <w:sz w:val="16"/>
        </w:rPr>
        <w:t xml:space="preserve"> of </w:t>
      </w:r>
      <w:r w:rsidRPr="00CC1F5A">
        <w:rPr>
          <w:rStyle w:val="Emphasis"/>
          <w:highlight w:val="cyan"/>
        </w:rPr>
        <w:t>morality</w:t>
      </w:r>
      <w:r w:rsidRPr="00CC1F5A">
        <w:rPr>
          <w:sz w:val="16"/>
          <w:highlight w:val="cyan"/>
        </w:rPr>
        <w:t xml:space="preserve"> </w:t>
      </w:r>
      <w:r w:rsidRPr="00CC1F5A">
        <w:rPr>
          <w:rStyle w:val="StyleUnderline"/>
          <w:highlight w:val="cyan"/>
        </w:rPr>
        <w:t>avoids</w:t>
      </w:r>
      <w:r w:rsidRPr="008D1753">
        <w:rPr>
          <w:rStyle w:val="StyleUnderline"/>
        </w:rPr>
        <w:t xml:space="preserve"> the challenge of</w:t>
      </w:r>
      <w:r w:rsidRPr="002B1831">
        <w:rPr>
          <w:sz w:val="16"/>
        </w:rPr>
        <w:t xml:space="preserve"> </w:t>
      </w:r>
      <w:r w:rsidRPr="00CC1F5A">
        <w:rPr>
          <w:rStyle w:val="Emphasis"/>
          <w:highlight w:val="cyan"/>
        </w:rPr>
        <w:t>offering political solutions</w:t>
      </w:r>
      <w:r w:rsidRPr="00CC1F5A">
        <w:rPr>
          <w:sz w:val="16"/>
          <w:highlight w:val="cyan"/>
        </w:rPr>
        <w:t xml:space="preserve"> </w:t>
      </w:r>
      <w:r w:rsidRPr="00CC1F5A">
        <w:rPr>
          <w:rStyle w:val="StyleUnderline"/>
          <w:highlight w:val="cyan"/>
        </w:rPr>
        <w:t>to</w:t>
      </w:r>
      <w:r w:rsidRPr="00CC1F5A">
        <w:rPr>
          <w:sz w:val="16"/>
          <w:highlight w:val="cyan"/>
        </w:rPr>
        <w:t xml:space="preserve"> </w:t>
      </w:r>
      <w:r w:rsidRPr="00CC1F5A">
        <w:rPr>
          <w:rStyle w:val="Emphasis"/>
          <w:highlight w:val="cyan"/>
        </w:rPr>
        <w:t>political</w:t>
      </w:r>
      <w:r w:rsidRPr="00CC1F5A">
        <w:rPr>
          <w:sz w:val="16"/>
          <w:highlight w:val="cyan"/>
        </w:rPr>
        <w:t xml:space="preserve"> </w:t>
      </w:r>
      <w:r w:rsidRPr="00CC1F5A">
        <w:rPr>
          <w:rStyle w:val="StyleUnderline"/>
          <w:highlight w:val="cyan"/>
        </w:rPr>
        <w:t>problems</w:t>
      </w:r>
      <w:r w:rsidRPr="002B1831">
        <w:rPr>
          <w:sz w:val="16"/>
        </w:rPr>
        <w:t xml:space="preserve">. The </w:t>
      </w:r>
      <w:r w:rsidRPr="008D1753">
        <w:rPr>
          <w:rStyle w:val="StyleUnderline"/>
        </w:rPr>
        <w:t>moral formulation of race</w:t>
      </w:r>
      <w:r w:rsidRPr="002B1831">
        <w:rPr>
          <w:sz w:val="16"/>
        </w:rPr>
        <w:t xml:space="preserve"> and racism </w:t>
      </w:r>
      <w:r w:rsidRPr="008D1753">
        <w:rPr>
          <w:rStyle w:val="StyleUnderline"/>
        </w:rPr>
        <w:t>leads to a search for a relationship between the</w:t>
      </w:r>
      <w:r w:rsidRPr="002B1831">
        <w:rPr>
          <w:sz w:val="16"/>
        </w:rPr>
        <w:t xml:space="preserve"> </w:t>
      </w:r>
      <w:r w:rsidRPr="008D1753">
        <w:rPr>
          <w:rStyle w:val="Emphasis"/>
        </w:rPr>
        <w:t>self</w:t>
      </w:r>
      <w:r w:rsidRPr="002B1831">
        <w:rPr>
          <w:sz w:val="16"/>
        </w:rPr>
        <w:t xml:space="preserve"> </w:t>
      </w:r>
      <w:r w:rsidRPr="008D1753">
        <w:rPr>
          <w:rStyle w:val="StyleUnderline"/>
        </w:rPr>
        <w:t>and a</w:t>
      </w:r>
      <w:r w:rsidRPr="002B1831">
        <w:rPr>
          <w:sz w:val="16"/>
        </w:rPr>
        <w:t xml:space="preserve"> specific, </w:t>
      </w:r>
      <w:r w:rsidRPr="008D1753">
        <w:rPr>
          <w:rStyle w:val="Emphasis"/>
        </w:rPr>
        <w:t>individual</w:t>
      </w:r>
      <w:r w:rsidRPr="002B1831">
        <w:rPr>
          <w:sz w:val="16"/>
        </w:rPr>
        <w:t xml:space="preserve"> </w:t>
      </w:r>
      <w:r w:rsidRPr="008D1753">
        <w:rPr>
          <w:rStyle w:val="StyleUnderline"/>
        </w:rPr>
        <w:t>other</w:t>
      </w:r>
      <w:r w:rsidRPr="002B1831">
        <w:rPr>
          <w:sz w:val="16"/>
        </w:rPr>
        <w:t xml:space="preserve">. But </w:t>
      </w:r>
      <w:r w:rsidRPr="00F85BFA">
        <w:rPr>
          <w:rStyle w:val="StyleUnderline"/>
        </w:rPr>
        <w:t>racism</w:t>
      </w:r>
      <w:r w:rsidRPr="008D1753">
        <w:rPr>
          <w:rStyle w:val="StyleUnderline"/>
        </w:rPr>
        <w:t xml:space="preserve"> is a phenomenon</w:t>
      </w:r>
      <w:r w:rsidRPr="002B1831">
        <w:rPr>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CC1F5A">
        <w:rPr>
          <w:rStyle w:val="StyleUnderline"/>
          <w:highlight w:val="cyan"/>
        </w:rPr>
        <w:t>problem</w:t>
      </w:r>
      <w:r w:rsidRPr="002B1831">
        <w:rPr>
          <w:sz w:val="16"/>
        </w:rPr>
        <w:t xml:space="preserve">, then, </w:t>
      </w:r>
      <w:r w:rsidRPr="00CC1F5A">
        <w:rPr>
          <w:rStyle w:val="StyleUnderline"/>
          <w:highlight w:val="cyan"/>
        </w:rPr>
        <w:t>is</w:t>
      </w:r>
      <w:r w:rsidRPr="008D1753">
        <w:rPr>
          <w:rStyle w:val="StyleUnderline"/>
        </w:rPr>
        <w:t xml:space="preserve"> not one of being</w:t>
      </w:r>
      <w:r w:rsidRPr="002B1831">
        <w:rPr>
          <w:sz w:val="16"/>
        </w:rPr>
        <w:t xml:space="preserve"> “</w:t>
      </w:r>
      <w:r w:rsidRPr="008D1753">
        <w:rPr>
          <w:rStyle w:val="Emphasis"/>
        </w:rPr>
        <w:t>the other</w:t>
      </w:r>
      <w:r w:rsidRPr="002B1831">
        <w:rPr>
          <w:sz w:val="16"/>
        </w:rPr>
        <w:t xml:space="preserve">,” or, as some proponents put it, “otherization” or being “otherized.” Others at least receive ethical recognition. </w:t>
      </w:r>
      <w:r w:rsidRPr="008D1753">
        <w:rPr>
          <w:rStyle w:val="StyleUnderline"/>
        </w:rPr>
        <w:t>Located</w:t>
      </w:r>
      <w:r w:rsidRPr="002B1831">
        <w:rPr>
          <w:sz w:val="16"/>
        </w:rPr>
        <w:t xml:space="preserve"> </w:t>
      </w:r>
      <w:r w:rsidRPr="008D1753">
        <w:rPr>
          <w:rStyle w:val="Emphasis"/>
        </w:rPr>
        <w:t>outside</w:t>
      </w:r>
      <w:r w:rsidRPr="002B1831">
        <w:rPr>
          <w:sz w:val="16"/>
        </w:rPr>
        <w:t xml:space="preserve"> and below even </w:t>
      </w:r>
      <w:r w:rsidRPr="008D1753">
        <w:rPr>
          <w:rStyle w:val="StyleUnderline"/>
        </w:rPr>
        <w:t>“others,” according to</w:t>
      </w:r>
      <w:r w:rsidRPr="002B1831">
        <w:rPr>
          <w:sz w:val="16"/>
        </w:rPr>
        <w:t xml:space="preserve"> </w:t>
      </w:r>
      <w:r w:rsidRPr="008D1753">
        <w:rPr>
          <w:rStyle w:val="Emphasis"/>
        </w:rPr>
        <w:t>racist</w:t>
      </w:r>
      <w:r w:rsidRPr="002B1831">
        <w:rPr>
          <w:sz w:val="16"/>
        </w:rPr>
        <w:t xml:space="preserve"> </w:t>
      </w:r>
      <w:r w:rsidRPr="002B1831">
        <w:rPr>
          <w:rStyle w:val="StyleUnderline"/>
        </w:rPr>
        <w:t>hierarchical thinking</w:t>
      </w:r>
      <w:r w:rsidRPr="002B1831">
        <w:rPr>
          <w:sz w:val="16"/>
        </w:rPr>
        <w:t xml:space="preserve">, their </w:t>
      </w:r>
      <w:r w:rsidRPr="00CC1F5A">
        <w:rPr>
          <w:rStyle w:val="StyleUnderline"/>
          <w:highlight w:val="cyan"/>
        </w:rPr>
        <w:t>struggle</w:t>
      </w:r>
      <w:r w:rsidRPr="002B1831">
        <w:rPr>
          <w:rStyle w:val="StyleUnderline"/>
        </w:rPr>
        <w:t xml:space="preserve"> is </w:t>
      </w:r>
      <w:r w:rsidRPr="00CC1F5A">
        <w:rPr>
          <w:rStyle w:val="StyleUnderline"/>
          <w:highlight w:val="cyan"/>
        </w:rPr>
        <w:t>to receive</w:t>
      </w:r>
      <w:r w:rsidRPr="002B1831">
        <w:rPr>
          <w:sz w:val="16"/>
        </w:rPr>
        <w:t xml:space="preserve"> the </w:t>
      </w:r>
      <w:r w:rsidRPr="00CC1F5A">
        <w:rPr>
          <w:rStyle w:val="Emphasis"/>
          <w:highlight w:val="cyan"/>
        </w:rPr>
        <w:t>respect</w:t>
      </w:r>
      <w:r w:rsidRPr="002B1831">
        <w:rPr>
          <w:sz w:val="16"/>
        </w:rPr>
        <w:t xml:space="preserve"> </w:t>
      </w:r>
      <w:r w:rsidRPr="002B1831">
        <w:rPr>
          <w:rStyle w:val="StyleUnderline"/>
        </w:rPr>
        <w:t>afforded those who are</w:t>
      </w:r>
      <w:r w:rsidRPr="002B1831">
        <w:rPr>
          <w:sz w:val="16"/>
        </w:rPr>
        <w:t xml:space="preserve"> </w:t>
      </w:r>
      <w:r w:rsidRPr="002B1831">
        <w:rPr>
          <w:rStyle w:val="Emphasis"/>
        </w:rPr>
        <w:t>at least</w:t>
      </w:r>
      <w:r w:rsidRPr="002B1831">
        <w:rPr>
          <w:sz w:val="16"/>
        </w:rPr>
        <w:t xml:space="preserve"> </w:t>
      </w:r>
      <w:r w:rsidRPr="002B1831">
        <w:rPr>
          <w:rStyle w:val="StyleUnderline"/>
        </w:rPr>
        <w:t>others</w:t>
      </w:r>
      <w:r w:rsidRPr="002B1831">
        <w:rPr>
          <w:sz w:val="16"/>
        </w:rPr>
        <w:t>.</w:t>
      </w:r>
    </w:p>
    <w:p w14:paraId="63EE5B1F" w14:textId="77777777" w:rsidR="006E7D6E" w:rsidRPr="002B1831" w:rsidRDefault="006E7D6E" w:rsidP="006E7D6E">
      <w:pPr>
        <w:rPr>
          <w:sz w:val="16"/>
        </w:rPr>
      </w:pPr>
      <w:r w:rsidRPr="002B1831">
        <w:rPr>
          <w:sz w:val="16"/>
        </w:rPr>
        <w:t xml:space="preserve">To make matters worse, </w:t>
      </w:r>
      <w:r w:rsidRPr="002B1831">
        <w:rPr>
          <w:rStyle w:val="StyleUnderline"/>
        </w:rPr>
        <w:t>the</w:t>
      </w:r>
      <w:r w:rsidRPr="002B1831">
        <w:rPr>
          <w:sz w:val="16"/>
        </w:rPr>
        <w:t xml:space="preserve"> </w:t>
      </w:r>
      <w:r w:rsidRPr="002B1831">
        <w:rPr>
          <w:rStyle w:val="Emphasis"/>
        </w:rPr>
        <w:t xml:space="preserve">supposedly </w:t>
      </w:r>
      <w:r w:rsidRPr="00F85BFA">
        <w:rPr>
          <w:rStyle w:val="Emphasis"/>
        </w:rPr>
        <w:t>legitimate</w:t>
      </w:r>
      <w:r w:rsidRPr="00F85BFA">
        <w:rPr>
          <w:sz w:val="16"/>
        </w:rPr>
        <w:t xml:space="preserve"> </w:t>
      </w:r>
      <w:r w:rsidRPr="00CC1F5A">
        <w:rPr>
          <w:rStyle w:val="StyleUnderline"/>
          <w:highlight w:val="cyan"/>
        </w:rPr>
        <w:t>world imagines itself as just</w:t>
      </w:r>
      <w:r w:rsidRPr="002B1831">
        <w:rPr>
          <w:rStyle w:val="StyleUnderline"/>
        </w:rPr>
        <w:t>, which means those</w:t>
      </w:r>
      <w:r w:rsidRPr="002B1831">
        <w:rPr>
          <w:sz w:val="16"/>
        </w:rPr>
        <w:t xml:space="preserve"> for </w:t>
      </w:r>
      <w:r w:rsidRPr="002B1831">
        <w:rPr>
          <w:rStyle w:val="StyleUnderline"/>
        </w:rPr>
        <w:t>whose benefit it is organized regard its</w:t>
      </w:r>
      <w:r w:rsidRPr="002B1831">
        <w:rPr>
          <w:sz w:val="16"/>
        </w:rPr>
        <w:t xml:space="preserve"> </w:t>
      </w:r>
      <w:r w:rsidRPr="002B1831">
        <w:rPr>
          <w:rStyle w:val="Emphasis"/>
        </w:rPr>
        <w:t>eradication</w:t>
      </w:r>
      <w:r w:rsidRPr="002B1831">
        <w:rPr>
          <w:sz w:val="16"/>
        </w:rPr>
        <w:t xml:space="preserve"> or transformation </w:t>
      </w:r>
      <w:r w:rsidRPr="002B1831">
        <w:rPr>
          <w:rStyle w:val="StyleUnderline"/>
        </w:rPr>
        <w:t>as an</w:t>
      </w:r>
      <w:r w:rsidRPr="002B1831">
        <w:rPr>
          <w:sz w:val="16"/>
        </w:rPr>
        <w:t xml:space="preserve"> </w:t>
      </w:r>
      <w:r w:rsidRPr="002B1831">
        <w:rPr>
          <w:rStyle w:val="Emphasis"/>
        </w:rPr>
        <w:t>assault</w:t>
      </w:r>
      <w:r w:rsidRPr="002B1831">
        <w:rPr>
          <w:sz w:val="16"/>
        </w:rPr>
        <w:t xml:space="preserve"> </w:t>
      </w:r>
      <w:r w:rsidRPr="002B1831">
        <w:rPr>
          <w:rStyle w:val="StyleUnderline"/>
        </w:rPr>
        <w:t>on justice</w:t>
      </w:r>
      <w:r w:rsidRPr="002B1831">
        <w:rPr>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4A2A966B" w14:textId="77777777" w:rsidR="006E7D6E" w:rsidRPr="002B1831" w:rsidRDefault="006E7D6E" w:rsidP="006E7D6E">
      <w:pPr>
        <w:rPr>
          <w:sz w:val="16"/>
        </w:rPr>
      </w:pPr>
      <w:r w:rsidRPr="00CC1F5A">
        <w:rPr>
          <w:rStyle w:val="StyleUnderline"/>
          <w:highlight w:val="cyan"/>
        </w:rPr>
        <w:t>Transformation</w:t>
      </w:r>
      <w:r w:rsidRPr="002B1831">
        <w:rPr>
          <w:sz w:val="16"/>
        </w:rPr>
        <w:t xml:space="preserve">, then, </w:t>
      </w:r>
      <w:r w:rsidRPr="002B1831">
        <w:rPr>
          <w:rStyle w:val="StyleUnderline"/>
        </w:rPr>
        <w:t>must be made in terms</w:t>
      </w:r>
      <w:r w:rsidRPr="002B1831">
        <w:rPr>
          <w:sz w:val="16"/>
        </w:rPr>
        <w:t xml:space="preserve"> </w:t>
      </w:r>
      <w:r w:rsidRPr="002B1831">
        <w:rPr>
          <w:rStyle w:val="Emphasis"/>
        </w:rPr>
        <w:t>other than</w:t>
      </w:r>
      <w:r w:rsidRPr="002B1831">
        <w:rPr>
          <w:sz w:val="16"/>
        </w:rPr>
        <w:t xml:space="preserve"> the </w:t>
      </w:r>
      <w:r w:rsidRPr="002B1831">
        <w:rPr>
          <w:rStyle w:val="StyleUnderline"/>
        </w:rPr>
        <w:t>moralistic ones</w:t>
      </w:r>
      <w:r w:rsidRPr="002B1831">
        <w:rPr>
          <w:sz w:val="16"/>
        </w:rPr>
        <w:t xml:space="preserve"> of that system. </w:t>
      </w:r>
      <w:r w:rsidRPr="002B1831">
        <w:rPr>
          <w:rStyle w:val="StyleUnderline"/>
        </w:rPr>
        <w:t>It</w:t>
      </w:r>
      <w:r w:rsidRPr="002B1831">
        <w:rPr>
          <w:sz w:val="16"/>
        </w:rPr>
        <w:t xml:space="preserve"> </w:t>
      </w:r>
      <w:r w:rsidRPr="00CC1F5A">
        <w:rPr>
          <w:rStyle w:val="Emphasis"/>
          <w:highlight w:val="cyan"/>
        </w:rPr>
        <w:t>demands</w:t>
      </w:r>
      <w:r w:rsidRPr="00CC1F5A">
        <w:rPr>
          <w:sz w:val="16"/>
          <w:highlight w:val="cyan"/>
        </w:rPr>
        <w:t xml:space="preserve"> </w:t>
      </w:r>
      <w:r w:rsidRPr="00CC1F5A">
        <w:rPr>
          <w:rStyle w:val="StyleUnderline"/>
          <w:highlight w:val="cyan"/>
        </w:rPr>
        <w:t>political action</w:t>
      </w:r>
      <w:r w:rsidRPr="002B1831">
        <w:rPr>
          <w:sz w:val="16"/>
        </w:rPr>
        <w:t>.</w:t>
      </w:r>
    </w:p>
    <w:p w14:paraId="5ED95EC3" w14:textId="77777777" w:rsidR="006E7D6E" w:rsidRPr="002B1831" w:rsidRDefault="006E7D6E" w:rsidP="006E7D6E">
      <w:pPr>
        <w:rPr>
          <w:sz w:val="16"/>
        </w:rPr>
      </w:pPr>
      <w:r w:rsidRPr="002B1831">
        <w:rPr>
          <w:sz w:val="16"/>
        </w:rPr>
        <w:t xml:space="preserve">We should bear in mind, however, that </w:t>
      </w:r>
      <w:r w:rsidRPr="002B1831">
        <w:rPr>
          <w:rStyle w:val="StyleUnderline"/>
        </w:rPr>
        <w:t>political transformation</w:t>
      </w:r>
      <w:r w:rsidRPr="002B1831">
        <w:rPr>
          <w:sz w:val="16"/>
        </w:rPr>
        <w:t xml:space="preserve"> </w:t>
      </w:r>
      <w:r w:rsidRPr="00F85BFA">
        <w:rPr>
          <w:rStyle w:val="Emphasis"/>
        </w:rPr>
        <w:t>requires</w:t>
      </w:r>
      <w:r w:rsidRPr="002B1831">
        <w:rPr>
          <w:sz w:val="16"/>
        </w:rPr>
        <w:t xml:space="preserve"> a different set of </w:t>
      </w:r>
      <w:r w:rsidRPr="00F85BFA">
        <w:rPr>
          <w:rStyle w:val="StyleUnderline"/>
        </w:rPr>
        <w:t>relation</w:t>
      </w:r>
      <w:r w:rsidRPr="002B1831">
        <w:rPr>
          <w:rStyle w:val="StyleUnderline"/>
        </w:rPr>
        <w:t>s with and understanding of those in the</w:t>
      </w:r>
      <w:r w:rsidRPr="002B1831">
        <w:rPr>
          <w:sz w:val="16"/>
        </w:rPr>
        <w:t xml:space="preserve"> </w:t>
      </w:r>
      <w:r w:rsidRPr="002B1831">
        <w:rPr>
          <w:rStyle w:val="Emphasis"/>
        </w:rPr>
        <w:t>zones</w:t>
      </w:r>
      <w:r w:rsidRPr="002B1831">
        <w:rPr>
          <w:sz w:val="16"/>
        </w:rPr>
        <w:t xml:space="preserve"> </w:t>
      </w:r>
      <w:r w:rsidRPr="002B1831">
        <w:rPr>
          <w:rStyle w:val="StyleUnderline"/>
        </w:rPr>
        <w:t>of rejected humanity</w:t>
      </w:r>
      <w:r w:rsidRPr="002B1831">
        <w:rPr>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54153B27" w14:textId="77777777" w:rsidR="006E7D6E" w:rsidRPr="002B1831" w:rsidRDefault="006E7D6E" w:rsidP="006E7D6E">
      <w:pPr>
        <w:rPr>
          <w:sz w:val="16"/>
        </w:rPr>
      </w:pPr>
      <w:r w:rsidRPr="002B1831">
        <w:rPr>
          <w:sz w:val="16"/>
        </w:rPr>
        <w:t xml:space="preserve">The </w:t>
      </w:r>
      <w:r w:rsidRPr="00CC1F5A">
        <w:rPr>
          <w:rStyle w:val="StyleUnderline"/>
          <w:highlight w:val="cyan"/>
        </w:rPr>
        <w:t>logic</w:t>
      </w:r>
      <w:r w:rsidRPr="002B1831">
        <w:rPr>
          <w:rStyle w:val="StyleUnderline"/>
        </w:rPr>
        <w:t xml:space="preserve"> here </w:t>
      </w:r>
      <w:r w:rsidRPr="00F85BFA">
        <w:rPr>
          <w:rStyle w:val="StyleUnderline"/>
        </w:rPr>
        <w:t>is</w:t>
      </w:r>
      <w:r w:rsidRPr="00F85BFA">
        <w:rPr>
          <w:sz w:val="16"/>
        </w:rPr>
        <w:t xml:space="preserve"> </w:t>
      </w:r>
      <w:r w:rsidRPr="00F85BFA">
        <w:rPr>
          <w:rStyle w:val="Emphasis"/>
        </w:rPr>
        <w:t>familiar</w:t>
      </w:r>
      <w:r w:rsidRPr="002B1831">
        <w:rPr>
          <w:sz w:val="16"/>
        </w:rPr>
        <w:t xml:space="preserve">. </w:t>
      </w:r>
      <w:r w:rsidRPr="00CC1F5A">
        <w:rPr>
          <w:rStyle w:val="StyleUnderline"/>
          <w:highlight w:val="cyan"/>
        </w:rPr>
        <w:t>Racism</w:t>
      </w:r>
      <w:r w:rsidRPr="002B1831">
        <w:rPr>
          <w:sz w:val="16"/>
        </w:rPr>
        <w:t xml:space="preserve"> and other dehumanizing practices—such as colonialism, enslavement, and untouchability— </w:t>
      </w:r>
      <w:r w:rsidRPr="00CC1F5A">
        <w:rPr>
          <w:rStyle w:val="StyleUnderline"/>
          <w:highlight w:val="cyan"/>
        </w:rPr>
        <w:t>impose</w:t>
      </w:r>
      <w:r w:rsidRPr="002B1831">
        <w:rPr>
          <w:rStyle w:val="StyleUnderline"/>
        </w:rPr>
        <w:t xml:space="preserve"> the</w:t>
      </w:r>
      <w:r w:rsidRPr="002B1831">
        <w:rPr>
          <w:sz w:val="16"/>
        </w:rPr>
        <w:t xml:space="preserve"> </w:t>
      </w:r>
      <w:r w:rsidRPr="00CC1F5A">
        <w:rPr>
          <w:rStyle w:val="Emphasis"/>
          <w:sz w:val="24"/>
          <w:highlight w:val="cyan"/>
        </w:rPr>
        <w:t>Manichaean</w:t>
      </w:r>
      <w:r w:rsidRPr="002B1831">
        <w:rPr>
          <w:rStyle w:val="Emphasis"/>
          <w:sz w:val="24"/>
        </w:rPr>
        <w:t xml:space="preserve"> logic of </w:t>
      </w:r>
      <w:r w:rsidRPr="00CC1F5A">
        <w:rPr>
          <w:rStyle w:val="Emphasis"/>
          <w:sz w:val="24"/>
          <w:highlight w:val="cyan"/>
        </w:rPr>
        <w:t>contraries</w:t>
      </w:r>
      <w:r w:rsidRPr="00CC1F5A">
        <w:rPr>
          <w:sz w:val="16"/>
          <w:highlight w:val="cyan"/>
        </w:rPr>
        <w:t xml:space="preserve">, </w:t>
      </w:r>
      <w:r w:rsidRPr="00CC1F5A">
        <w:rPr>
          <w:rStyle w:val="StyleUnderline"/>
          <w:highlight w:val="cyan"/>
        </w:rPr>
        <w:t>where there are</w:t>
      </w:r>
      <w:r w:rsidRPr="00CC1F5A">
        <w:rPr>
          <w:sz w:val="16"/>
          <w:highlight w:val="cyan"/>
        </w:rPr>
        <w:t xml:space="preserve"> </w:t>
      </w:r>
      <w:r w:rsidRPr="00CC1F5A">
        <w:rPr>
          <w:rStyle w:val="Emphasis"/>
          <w:highlight w:val="cyan"/>
        </w:rPr>
        <w:t>universal</w:t>
      </w:r>
      <w:r w:rsidRPr="00CC1F5A">
        <w:rPr>
          <w:sz w:val="16"/>
          <w:highlight w:val="cyan"/>
        </w:rPr>
        <w:t xml:space="preserve"> </w:t>
      </w:r>
      <w:r w:rsidRPr="00CC1F5A">
        <w:rPr>
          <w:rStyle w:val="StyleUnderline"/>
          <w:highlight w:val="cyan"/>
        </w:rPr>
        <w:t>separations</w:t>
      </w:r>
      <w:r w:rsidRPr="002B1831">
        <w:rPr>
          <w:rStyle w:val="StyleUnderline"/>
        </w:rPr>
        <w:t xml:space="preserve"> of positives and negatives</w:t>
      </w:r>
      <w:r w:rsidRPr="002B1831">
        <w:rPr>
          <w:sz w:val="16"/>
        </w:rPr>
        <w:t xml:space="preserve"> that don’t meet. The </w:t>
      </w:r>
      <w:r w:rsidRPr="00CC1F5A">
        <w:rPr>
          <w:rStyle w:val="StyleUnderline"/>
          <w:highlight w:val="cyan"/>
        </w:rPr>
        <w:t>human</w:t>
      </w:r>
      <w:r w:rsidRPr="002B1831">
        <w:rPr>
          <w:rStyle w:val="StyleUnderline"/>
        </w:rPr>
        <w:t xml:space="preserve"> world</w:t>
      </w:r>
      <w:r w:rsidRPr="002B1831">
        <w:rPr>
          <w:sz w:val="16"/>
        </w:rPr>
        <w:t xml:space="preserve">, however, </w:t>
      </w:r>
      <w:r w:rsidRPr="00CC1F5A">
        <w:rPr>
          <w:rStyle w:val="StyleUnderline"/>
          <w:highlight w:val="cyan"/>
        </w:rPr>
        <w:t>is</w:t>
      </w:r>
      <w:r w:rsidRPr="00CC1F5A">
        <w:rPr>
          <w:sz w:val="16"/>
          <w:highlight w:val="cyan"/>
        </w:rPr>
        <w:t xml:space="preserve"> </w:t>
      </w:r>
      <w:r w:rsidRPr="00CC1F5A">
        <w:rPr>
          <w:rStyle w:val="Emphasis"/>
          <w:highlight w:val="cyan"/>
        </w:rPr>
        <w:t>full</w:t>
      </w:r>
      <w:r w:rsidRPr="00CC1F5A">
        <w:rPr>
          <w:sz w:val="16"/>
          <w:highlight w:val="cyan"/>
        </w:rPr>
        <w:t xml:space="preserve"> </w:t>
      </w:r>
      <w:r w:rsidRPr="00CC1F5A">
        <w:rPr>
          <w:rStyle w:val="StyleUnderline"/>
          <w:highlight w:val="cyan"/>
        </w:rPr>
        <w:t>of contradictions</w:t>
      </w:r>
      <w:r w:rsidRPr="002B1831">
        <w:rPr>
          <w:rStyle w:val="StyleUnderline"/>
        </w:rPr>
        <w:t xml:space="preserve">, where </w:t>
      </w:r>
      <w:r w:rsidRPr="00CC1F5A">
        <w:rPr>
          <w:rStyle w:val="StyleUnderline"/>
          <w:highlight w:val="cyan"/>
        </w:rPr>
        <w:t>interactions</w:t>
      </w:r>
      <w:r w:rsidRPr="00CC1F5A">
        <w:rPr>
          <w:sz w:val="16"/>
          <w:highlight w:val="cyan"/>
        </w:rPr>
        <w:t xml:space="preserve"> </w:t>
      </w:r>
      <w:r w:rsidRPr="00CC1F5A">
        <w:rPr>
          <w:rStyle w:val="Emphasis"/>
          <w:highlight w:val="cyan"/>
        </w:rPr>
        <w:t>always reveal</w:t>
      </w:r>
      <w:r w:rsidRPr="002B1831">
        <w:rPr>
          <w:sz w:val="16"/>
        </w:rPr>
        <w:t xml:space="preserve"> </w:t>
      </w:r>
      <w:r w:rsidRPr="002B1831">
        <w:rPr>
          <w:rStyle w:val="StyleUnderline"/>
        </w:rPr>
        <w:t>the</w:t>
      </w:r>
      <w:r w:rsidRPr="002B1831">
        <w:rPr>
          <w:sz w:val="16"/>
        </w:rPr>
        <w:t xml:space="preserve"> </w:t>
      </w:r>
      <w:r w:rsidRPr="00CC1F5A">
        <w:rPr>
          <w:rStyle w:val="Emphasis"/>
          <w:highlight w:val="cyan"/>
        </w:rPr>
        <w:t>particularity</w:t>
      </w:r>
      <w:r w:rsidRPr="002B1831">
        <w:rPr>
          <w:sz w:val="16"/>
        </w:rPr>
        <w:t xml:space="preserve"> </w:t>
      </w:r>
      <w:r w:rsidRPr="002B1831">
        <w:rPr>
          <w:rStyle w:val="StyleUnderline"/>
        </w:rPr>
        <w:t>of false universals</w:t>
      </w:r>
      <w:r w:rsidRPr="002B1831">
        <w:rPr>
          <w:sz w:val="16"/>
        </w:rPr>
        <w:t xml:space="preserve">; it is </w:t>
      </w:r>
      <w:r w:rsidRPr="002B1831">
        <w:rPr>
          <w:i/>
          <w:iCs/>
          <w:sz w:val="16"/>
        </w:rPr>
        <w:t>dialectical</w:t>
      </w:r>
      <w:r w:rsidRPr="002B1831">
        <w:rPr>
          <w:sz w:val="16"/>
        </w:rPr>
        <w:t xml:space="preserve">. This means that </w:t>
      </w:r>
      <w:r w:rsidRPr="00CC1F5A">
        <w:rPr>
          <w:rStyle w:val="StyleUnderline"/>
          <w:highlight w:val="cyan"/>
        </w:rPr>
        <w:t>racism</w:t>
      </w:r>
      <w:r w:rsidRPr="002B1831">
        <w:rPr>
          <w:rStyle w:val="StyleUnderline"/>
        </w:rPr>
        <w:t xml:space="preserve"> could</w:t>
      </w:r>
      <w:r w:rsidRPr="002B1831">
        <w:rPr>
          <w:sz w:val="16"/>
        </w:rPr>
        <w:t xml:space="preserve"> also </w:t>
      </w:r>
      <w:r w:rsidRPr="002B1831">
        <w:rPr>
          <w:rStyle w:val="StyleUnderline"/>
        </w:rPr>
        <w:t xml:space="preserve">be understood as </w:t>
      </w:r>
      <w:r w:rsidRPr="00CC1F5A">
        <w:rPr>
          <w:rStyle w:val="StyleUnderline"/>
          <w:highlight w:val="cyan"/>
        </w:rPr>
        <w:t>the</w:t>
      </w:r>
      <w:r w:rsidRPr="00CC1F5A">
        <w:rPr>
          <w:sz w:val="16"/>
          <w:highlight w:val="cyan"/>
        </w:rPr>
        <w:t xml:space="preserve"> </w:t>
      </w:r>
      <w:r w:rsidRPr="00CC1F5A">
        <w:rPr>
          <w:rStyle w:val="Emphasis"/>
          <w:highlight w:val="cyan"/>
        </w:rPr>
        <w:t>project</w:t>
      </w:r>
      <w:r w:rsidRPr="00CC1F5A">
        <w:rPr>
          <w:sz w:val="16"/>
          <w:highlight w:val="cyan"/>
        </w:rPr>
        <w:t xml:space="preserve"> </w:t>
      </w:r>
      <w:r w:rsidRPr="00CC1F5A">
        <w:rPr>
          <w:rStyle w:val="StyleUnderline"/>
          <w:highlight w:val="cyan"/>
        </w:rPr>
        <w:t>of attempting to</w:t>
      </w:r>
      <w:r w:rsidRPr="00CC1F5A">
        <w:rPr>
          <w:sz w:val="16"/>
          <w:highlight w:val="cyan"/>
        </w:rPr>
        <w:t xml:space="preserve"> </w:t>
      </w:r>
      <w:r w:rsidRPr="00CC1F5A">
        <w:rPr>
          <w:rStyle w:val="Emphasis"/>
          <w:highlight w:val="cyan"/>
        </w:rPr>
        <w:t>eliminate</w:t>
      </w:r>
      <w:r w:rsidRPr="00CC1F5A">
        <w:rPr>
          <w:sz w:val="16"/>
          <w:highlight w:val="cyan"/>
        </w:rPr>
        <w:t xml:space="preserve"> </w:t>
      </w:r>
      <w:r w:rsidRPr="00CC1F5A">
        <w:rPr>
          <w:rStyle w:val="StyleUnderline"/>
          <w:highlight w:val="cyan"/>
        </w:rPr>
        <w:t>dialectical</w:t>
      </w:r>
      <w:r w:rsidRPr="002B1831">
        <w:rPr>
          <w:rStyle w:val="StyleUnderline"/>
        </w:rPr>
        <w:t xml:space="preserve"> aspects of human </w:t>
      </w:r>
      <w:r w:rsidRPr="00CC1F5A">
        <w:rPr>
          <w:rStyle w:val="StyleUnderline"/>
          <w:highlight w:val="cyan"/>
        </w:rPr>
        <w:t>existence</w:t>
      </w:r>
      <w:r w:rsidRPr="002B1831">
        <w:rPr>
          <w:sz w:val="16"/>
        </w:rPr>
        <w:t xml:space="preserve">. As dialectics are relational, </w:t>
      </w:r>
      <w:r w:rsidRPr="002B1831">
        <w:rPr>
          <w:rStyle w:val="StyleUnderline"/>
        </w:rPr>
        <w:t>racism is to</w:t>
      </w:r>
      <w:r w:rsidRPr="002B1831">
        <w:rPr>
          <w:sz w:val="16"/>
        </w:rPr>
        <w:t xml:space="preserve"> </w:t>
      </w:r>
      <w:r w:rsidRPr="002B1831">
        <w:rPr>
          <w:rStyle w:val="Emphasis"/>
        </w:rPr>
        <w:t>force</w:t>
      </w:r>
      <w:r w:rsidRPr="002B1831">
        <w:rPr>
          <w:sz w:val="16"/>
        </w:rPr>
        <w:t xml:space="preserve"> </w:t>
      </w:r>
      <w:r w:rsidRPr="002B1831">
        <w:rPr>
          <w:rStyle w:val="StyleUnderline"/>
        </w:rPr>
        <w:t>human beings to be</w:t>
      </w:r>
      <w:r w:rsidRPr="002B1831">
        <w:rPr>
          <w:sz w:val="16"/>
        </w:rPr>
        <w:t xml:space="preserve"> </w:t>
      </w:r>
      <w:r w:rsidRPr="002B1831">
        <w:rPr>
          <w:rStyle w:val="Emphasis"/>
        </w:rPr>
        <w:t>nonrelational</w:t>
      </w:r>
      <w:r w:rsidRPr="002B1831">
        <w:rPr>
          <w:sz w:val="16"/>
        </w:rPr>
        <w:t xml:space="preserve">. Human </w:t>
      </w:r>
      <w:r w:rsidRPr="002B1831">
        <w:rPr>
          <w:rStyle w:val="StyleUnderline"/>
        </w:rPr>
        <w:t>reality</w:t>
      </w:r>
      <w:r w:rsidRPr="002B1831">
        <w:rPr>
          <w:sz w:val="16"/>
        </w:rPr>
        <w:t xml:space="preserve">, as relational, </w:t>
      </w:r>
      <w:r w:rsidRPr="002B1831">
        <w:rPr>
          <w:rStyle w:val="StyleUnderline"/>
        </w:rPr>
        <w:t>is</w:t>
      </w:r>
      <w:r w:rsidRPr="002B1831">
        <w:rPr>
          <w:sz w:val="16"/>
        </w:rPr>
        <w:t xml:space="preserve"> </w:t>
      </w:r>
      <w:r w:rsidRPr="002B1831">
        <w:rPr>
          <w:rStyle w:val="Emphasis"/>
        </w:rPr>
        <w:t>always reaching</w:t>
      </w:r>
      <w:r w:rsidRPr="002B1831">
        <w:rPr>
          <w:sz w:val="16"/>
        </w:rPr>
        <w:t xml:space="preserve"> </w:t>
      </w:r>
      <w:r w:rsidRPr="002B1831">
        <w:rPr>
          <w:rStyle w:val="StyleUnderline"/>
        </w:rPr>
        <w:t>across and beyond itself</w:t>
      </w:r>
      <w:r w:rsidRPr="002B1831">
        <w:rPr>
          <w:sz w:val="16"/>
        </w:rPr>
        <w:t xml:space="preserve">. This is </w:t>
      </w:r>
      <w:r w:rsidRPr="002B1831">
        <w:rPr>
          <w:rStyle w:val="StyleUnderline"/>
        </w:rPr>
        <w:t>another way of saying</w:t>
      </w:r>
      <w:r w:rsidRPr="002B1831">
        <w:rPr>
          <w:sz w:val="16"/>
        </w:rPr>
        <w:t xml:space="preserve"> that </w:t>
      </w:r>
      <w:r w:rsidRPr="002B1831">
        <w:rPr>
          <w:rStyle w:val="StyleUnderline"/>
        </w:rPr>
        <w:t xml:space="preserve">human </w:t>
      </w:r>
      <w:r w:rsidRPr="00CC1F5A">
        <w:rPr>
          <w:rStyle w:val="StyleUnderline"/>
          <w:highlight w:val="cyan"/>
        </w:rPr>
        <w:t>existence is</w:t>
      </w:r>
      <w:r w:rsidRPr="00CC1F5A">
        <w:rPr>
          <w:sz w:val="16"/>
          <w:highlight w:val="cyan"/>
        </w:rPr>
        <w:t xml:space="preserve"> </w:t>
      </w:r>
      <w:r w:rsidRPr="00CC1F5A">
        <w:rPr>
          <w:rStyle w:val="Emphasis"/>
          <w:highlight w:val="cyan"/>
        </w:rPr>
        <w:t>open</w:t>
      </w:r>
      <w:r w:rsidRPr="002B1831">
        <w:rPr>
          <w:sz w:val="16"/>
        </w:rPr>
        <w:t>.</w:t>
      </w:r>
    </w:p>
    <w:p w14:paraId="4D8B189D" w14:textId="77777777" w:rsidR="006E7D6E" w:rsidRDefault="006E7D6E" w:rsidP="006E7D6E">
      <w:pPr>
        <w:rPr>
          <w:sz w:val="16"/>
        </w:rPr>
      </w:pPr>
      <w:r w:rsidRPr="002B1831">
        <w:rPr>
          <w:sz w:val="16"/>
        </w:rPr>
        <w:t>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w:t>
      </w:r>
      <w:r w:rsidRPr="00F85BFA">
        <w:rPr>
          <w:sz w:val="16"/>
        </w:rPr>
        <w:t xml:space="preserve">. </w:t>
      </w:r>
      <w:r w:rsidRPr="00CC1F5A">
        <w:rPr>
          <w:rStyle w:val="StyleUnderline"/>
          <w:highlight w:val="cyan"/>
        </w:rPr>
        <w:t>As struggles</w:t>
      </w:r>
      <w:r w:rsidRPr="002B1831">
        <w:rPr>
          <w:rStyle w:val="StyleUnderline"/>
        </w:rPr>
        <w:t xml:space="preserve"> for a</w:t>
      </w:r>
      <w:r w:rsidRPr="002B1831">
        <w:rPr>
          <w:sz w:val="16"/>
        </w:rPr>
        <w:t xml:space="preserve"> </w:t>
      </w:r>
      <w:r w:rsidRPr="002B1831">
        <w:rPr>
          <w:rStyle w:val="Emphasis"/>
        </w:rPr>
        <w:t>better</w:t>
      </w:r>
      <w:r w:rsidRPr="002B1831">
        <w:rPr>
          <w:sz w:val="16"/>
        </w:rPr>
        <w:t xml:space="preserve"> </w:t>
      </w:r>
      <w:r w:rsidRPr="002B1831">
        <w:rPr>
          <w:rStyle w:val="StyleUnderline"/>
        </w:rPr>
        <w:t xml:space="preserve">world </w:t>
      </w:r>
      <w:r w:rsidRPr="00CC1F5A">
        <w:rPr>
          <w:rStyle w:val="StyleUnderline"/>
          <w:highlight w:val="cyan"/>
        </w:rPr>
        <w:t>continue, there are</w:t>
      </w:r>
      <w:r w:rsidRPr="002B1831">
        <w:rPr>
          <w:sz w:val="16"/>
        </w:rPr>
        <w:t xml:space="preserve"> clearly </w:t>
      </w:r>
      <w:r w:rsidRPr="00CC1F5A">
        <w:rPr>
          <w:rStyle w:val="Emphasis"/>
          <w:highlight w:val="cyan"/>
        </w:rPr>
        <w:t xml:space="preserve">more </w:t>
      </w:r>
      <w:r w:rsidRPr="00CC1F5A">
        <w:rPr>
          <w:rStyle w:val="Emphasis"/>
          <w:i/>
          <w:highlight w:val="cyan"/>
        </w:rPr>
        <w:t>kinds</w:t>
      </w:r>
      <w:r w:rsidRPr="002B1831">
        <w:rPr>
          <w:sz w:val="16"/>
        </w:rPr>
        <w:t xml:space="preserve"> </w:t>
      </w:r>
      <w:r w:rsidRPr="002B1831">
        <w:rPr>
          <w:rStyle w:val="StyleUnderline"/>
        </w:rPr>
        <w:t xml:space="preserve">of human beings </w:t>
      </w:r>
      <w:r w:rsidRPr="00CC1F5A">
        <w:rPr>
          <w:rStyle w:val="StyleUnderline"/>
          <w:highlight w:val="cyan"/>
        </w:rPr>
        <w:t>to come as we</w:t>
      </w:r>
      <w:r w:rsidRPr="002B1831">
        <w:rPr>
          <w:sz w:val="16"/>
        </w:rPr>
        <w:t xml:space="preserve"> continue to </w:t>
      </w:r>
      <w:r w:rsidRPr="00CC1F5A">
        <w:rPr>
          <w:rStyle w:val="Emphasis"/>
          <w:highlight w:val="cyan"/>
        </w:rPr>
        <w:t>build</w:t>
      </w:r>
      <w:r w:rsidRPr="00CC1F5A">
        <w:rPr>
          <w:sz w:val="16"/>
          <w:highlight w:val="cyan"/>
        </w:rPr>
        <w:t xml:space="preserve"> </w:t>
      </w:r>
      <w:r w:rsidRPr="00CC1F5A">
        <w:rPr>
          <w:rStyle w:val="StyleUnderline"/>
          <w:highlight w:val="cyan"/>
        </w:rPr>
        <w:t>new</w:t>
      </w:r>
      <w:r w:rsidRPr="002B1831">
        <w:rPr>
          <w:sz w:val="16"/>
        </w:rPr>
        <w:t xml:space="preserve"> kinds of </w:t>
      </w:r>
      <w:r w:rsidRPr="00CC1F5A">
        <w:rPr>
          <w:rStyle w:val="StyleUnderline"/>
          <w:highlight w:val="cyan"/>
        </w:rPr>
        <w:t>institutions</w:t>
      </w:r>
      <w:r w:rsidRPr="002B1831">
        <w:rPr>
          <w:rStyle w:val="StyleUnderline"/>
        </w:rPr>
        <w:t xml:space="preserve"> and relationships</w:t>
      </w:r>
      <w:r w:rsidRPr="002B1831">
        <w:rPr>
          <w:sz w:val="16"/>
        </w:rPr>
        <w:t xml:space="preserve"> in and through which to live.</w:t>
      </w:r>
    </w:p>
    <w:p w14:paraId="6C3C29E1" w14:textId="77777777" w:rsidR="006E7D6E" w:rsidRDefault="006E7D6E" w:rsidP="006E7D6E">
      <w:pPr>
        <w:pStyle w:val="Heading4"/>
      </w:pPr>
      <w:r>
        <w:t xml:space="preserve">B. ‘Social death’ and ‘libidinal economy’ rely on </w:t>
      </w:r>
      <w:r w:rsidRPr="00C775C8">
        <w:rPr>
          <w:u w:val="single"/>
        </w:rPr>
        <w:t>paradoxical frame</w:t>
      </w:r>
      <w:r>
        <w:rPr>
          <w:u w:val="single"/>
        </w:rPr>
        <w:t>s</w:t>
      </w:r>
      <w:r>
        <w:t xml:space="preserve"> that </w:t>
      </w:r>
      <w:r>
        <w:rPr>
          <w:u w:val="single"/>
        </w:rPr>
        <w:t>reproduce violence</w:t>
      </w:r>
      <w:r>
        <w:t>.</w:t>
      </w:r>
    </w:p>
    <w:p w14:paraId="5B1F9DB0" w14:textId="77777777" w:rsidR="006E7D6E" w:rsidRDefault="006E7D6E" w:rsidP="006E7D6E">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66F15A01" w14:textId="77777777" w:rsidR="006E7D6E" w:rsidRPr="00E379F7" w:rsidRDefault="006E7D6E" w:rsidP="006E7D6E">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CC1F5A">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CC1F5A">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CC1F5A">
        <w:rPr>
          <w:rStyle w:val="StyleUnderline"/>
          <w:highlight w:val="cyan"/>
        </w:rPr>
        <w:t>implies</w:t>
      </w:r>
      <w:r w:rsidRPr="00E379F7">
        <w:rPr>
          <w:sz w:val="16"/>
        </w:rPr>
        <w:t xml:space="preserve"> that </w:t>
      </w:r>
      <w:r w:rsidRPr="00163B20">
        <w:rPr>
          <w:rStyle w:val="StyleUnderline"/>
        </w:rPr>
        <w:t xml:space="preserve">the </w:t>
      </w:r>
      <w:r w:rsidRPr="00CC1F5A">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CC1F5A">
        <w:rPr>
          <w:rStyle w:val="StyleUnderline"/>
          <w:highlight w:val="cyan"/>
        </w:rPr>
        <w:t>is</w:t>
      </w:r>
      <w:r w:rsidRPr="00163B20">
        <w:rPr>
          <w:rStyle w:val="StyleUnderline"/>
        </w:rPr>
        <w:t xml:space="preserve"> marked as the </w:t>
      </w:r>
      <w:r w:rsidRPr="00CC1F5A">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CC1F5A">
        <w:rPr>
          <w:rStyle w:val="StyleUnderline"/>
          <w:highlight w:val="cyan"/>
        </w:rPr>
        <w:t>licenses a</w:t>
      </w:r>
      <w:r w:rsidRPr="00CC1F5A">
        <w:rPr>
          <w:sz w:val="16"/>
          <w:highlight w:val="cyan"/>
        </w:rPr>
        <w:t xml:space="preserve"> </w:t>
      </w:r>
      <w:r w:rsidRPr="00CC1F5A">
        <w:rPr>
          <w:rStyle w:val="Emphasis"/>
          <w:highlight w:val="cyan"/>
        </w:rPr>
        <w:t>logical scaffolding</w:t>
      </w:r>
      <w:r w:rsidRPr="00E379F7">
        <w:rPr>
          <w:sz w:val="16"/>
        </w:rPr>
        <w:t xml:space="preserve"> upon </w:t>
      </w:r>
      <w:r w:rsidRPr="00E379F7">
        <w:rPr>
          <w:rStyle w:val="StyleUnderline"/>
        </w:rPr>
        <w:t xml:space="preserve">which it is claimed </w:t>
      </w:r>
      <w:r w:rsidRPr="00CC1F5A">
        <w:rPr>
          <w:rStyle w:val="StyleUnderline"/>
          <w:highlight w:val="cyan"/>
        </w:rPr>
        <w:t>that if</w:t>
      </w:r>
      <w:r w:rsidRPr="00E379F7">
        <w:rPr>
          <w:rStyle w:val="StyleUnderline"/>
        </w:rPr>
        <w:t xml:space="preserve"> a framework is </w:t>
      </w:r>
      <w:r w:rsidRPr="00CC1F5A">
        <w:rPr>
          <w:rStyle w:val="StyleUnderline"/>
          <w:highlight w:val="cyan"/>
        </w:rPr>
        <w:t>coherent</w:t>
      </w:r>
      <w:r w:rsidRPr="00E379F7">
        <w:rPr>
          <w:sz w:val="16"/>
        </w:rPr>
        <w:t xml:space="preserve">, then </w:t>
      </w:r>
      <w:r w:rsidRPr="00E379F7">
        <w:rPr>
          <w:rStyle w:val="StyleUnderline"/>
        </w:rPr>
        <w:t xml:space="preserve">its </w:t>
      </w:r>
      <w:r w:rsidRPr="00CC1F5A">
        <w:rPr>
          <w:rStyle w:val="StyleUnderline"/>
          <w:highlight w:val="cyan"/>
        </w:rPr>
        <w:t>antithesis</w:t>
      </w:r>
      <w:r w:rsidRPr="00CC1F5A">
        <w:rPr>
          <w:sz w:val="16"/>
          <w:highlight w:val="cyan"/>
        </w:rPr>
        <w:t xml:space="preserve"> </w:t>
      </w:r>
      <w:r w:rsidRPr="00CC1F5A">
        <w:rPr>
          <w:rStyle w:val="Emphasis"/>
          <w:highlight w:val="cyan"/>
        </w:rPr>
        <w:t>must</w:t>
      </w:r>
      <w:r w:rsidRPr="00CC1F5A">
        <w:rPr>
          <w:sz w:val="16"/>
          <w:highlight w:val="cyan"/>
        </w:rPr>
        <w:t xml:space="preserve"> </w:t>
      </w:r>
      <w:r w:rsidRPr="00CC1F5A">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5416B5DF" w14:textId="77777777" w:rsidR="006E7D6E" w:rsidRPr="00E379F7" w:rsidRDefault="006E7D6E" w:rsidP="006E7D6E">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064C203B" w14:textId="77777777" w:rsidR="006E7D6E" w:rsidRPr="00E379F7" w:rsidRDefault="006E7D6E" w:rsidP="006E7D6E">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CC1F5A">
        <w:rPr>
          <w:rStyle w:val="StyleUnderline"/>
          <w:highlight w:val="cyan"/>
        </w:rPr>
        <w:t>‘assumptive logics’</w:t>
      </w:r>
      <w:r w:rsidRPr="00E379F7">
        <w:rPr>
          <w:rStyle w:val="StyleUnderline"/>
        </w:rPr>
        <w:t xml:space="preserve"> of a system </w:t>
      </w:r>
      <w:r w:rsidRPr="00CC1F5A">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CC1F5A">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317D2058" w14:textId="77777777" w:rsidR="006E7D6E" w:rsidRPr="00050EEB" w:rsidRDefault="006E7D6E" w:rsidP="006E7D6E">
      <w:pPr>
        <w:rPr>
          <w:sz w:val="16"/>
        </w:rPr>
      </w:pPr>
      <w:r w:rsidRPr="00050EEB">
        <w:rPr>
          <w:sz w:val="16"/>
        </w:rPr>
        <w:t xml:space="preserve">That system's mechanics reveal that </w:t>
      </w:r>
      <w:r w:rsidRPr="00CC1F5A">
        <w:rPr>
          <w:rStyle w:val="StyleUnderline"/>
          <w:highlight w:val="cyan"/>
        </w:rPr>
        <w:t>what's encoded is</w:t>
      </w:r>
      <w:r w:rsidRPr="00050EEB">
        <w:rPr>
          <w:rStyle w:val="StyleUnderline"/>
        </w:rPr>
        <w:t xml:space="preserve"> what an object/term is </w:t>
      </w:r>
      <w:r w:rsidRPr="00CC1F5A">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CC1F5A">
        <w:rPr>
          <w:rStyle w:val="StyleUnderline"/>
          <w:highlight w:val="cyan"/>
        </w:rPr>
        <w:t>certain conditions</w:t>
      </w:r>
      <w:r w:rsidRPr="00050EEB">
        <w:rPr>
          <w:sz w:val="16"/>
        </w:rPr>
        <w:t xml:space="preserve">—relations between object and context, i.e., function; not object and definition (Hall, 1973). These </w:t>
      </w:r>
      <w:r w:rsidRPr="00CC1F5A">
        <w:rPr>
          <w:rStyle w:val="StyleUnderline"/>
          <w:highlight w:val="cyan"/>
        </w:rPr>
        <w:t>functions are</w:t>
      </w:r>
      <w:r w:rsidRPr="00CC1F5A">
        <w:rPr>
          <w:sz w:val="16"/>
          <w:highlight w:val="cyan"/>
        </w:rPr>
        <w:t xml:space="preserve"> ‘</w:t>
      </w:r>
      <w:r w:rsidRPr="00CC1F5A">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284EB08E" w14:textId="77777777" w:rsidR="006E7D6E" w:rsidRPr="00050EEB" w:rsidRDefault="006E7D6E" w:rsidP="006E7D6E">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CC1F5A">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CC1F5A">
        <w:rPr>
          <w:rStyle w:val="StyleUnderline"/>
          <w:highlight w:val="cyan"/>
        </w:rPr>
        <w:t>install</w:t>
      </w:r>
      <w:r w:rsidRPr="00050EEB">
        <w:rPr>
          <w:rStyle w:val="StyleUnderline"/>
        </w:rPr>
        <w:t xml:space="preserve"> a</w:t>
      </w:r>
      <w:r w:rsidRPr="00050EEB">
        <w:rPr>
          <w:sz w:val="16"/>
        </w:rPr>
        <w:t xml:space="preserve"> ‘</w:t>
      </w:r>
      <w:r w:rsidRPr="00CC1F5A">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CC1F5A">
        <w:rPr>
          <w:rStyle w:val="StyleUnderline"/>
          <w:highlight w:val="cyan"/>
        </w:rPr>
        <w:t>structure discourse</w:t>
      </w:r>
      <w:r w:rsidRPr="00CC1F5A">
        <w:rPr>
          <w:sz w:val="16"/>
          <w:highlight w:val="cyan"/>
        </w:rPr>
        <w:t xml:space="preserve"> </w:t>
      </w:r>
      <w:r w:rsidRPr="00CC1F5A">
        <w:rPr>
          <w:rStyle w:val="Emphasis"/>
          <w:highlight w:val="cyan"/>
        </w:rPr>
        <w:t>externally</w:t>
      </w:r>
      <w:r w:rsidRPr="00050EEB">
        <w:rPr>
          <w:sz w:val="16"/>
        </w:rPr>
        <w:t xml:space="preserve">. Unfortunately, </w:t>
      </w:r>
      <w:r w:rsidRPr="00050EEB">
        <w:rPr>
          <w:rStyle w:val="StyleUnderline"/>
        </w:rPr>
        <w:t xml:space="preserve">‘essential difference’ </w:t>
      </w:r>
      <w:r w:rsidRPr="00CC1F5A">
        <w:rPr>
          <w:rStyle w:val="StyleUnderline"/>
          <w:highlight w:val="cyan"/>
        </w:rPr>
        <w:t>precipitates</w:t>
      </w:r>
      <w:r w:rsidRPr="00050EEB">
        <w:rPr>
          <w:rStyle w:val="StyleUnderline"/>
        </w:rPr>
        <w:t xml:space="preserve"> an</w:t>
      </w:r>
      <w:r w:rsidRPr="00050EEB">
        <w:rPr>
          <w:sz w:val="16"/>
        </w:rPr>
        <w:t xml:space="preserve"> </w:t>
      </w:r>
      <w:r w:rsidRPr="00CC1F5A">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CC1F5A">
        <w:rPr>
          <w:rStyle w:val="StyleUnderline"/>
          <w:highlight w:val="cyan"/>
        </w:rPr>
        <w:t>committing</w:t>
      </w:r>
      <w:r w:rsidRPr="00050EEB">
        <w:rPr>
          <w:rStyle w:val="StyleUnderline"/>
        </w:rPr>
        <w:t xml:space="preserve"> us </w:t>
      </w:r>
      <w:r w:rsidRPr="00CC1F5A">
        <w:rPr>
          <w:rStyle w:val="StyleUnderline"/>
          <w:highlight w:val="cyan"/>
        </w:rPr>
        <w:t>to identities</w:t>
      </w:r>
      <w:r w:rsidRPr="00050EEB">
        <w:rPr>
          <w:rStyle w:val="StyleUnderline"/>
        </w:rPr>
        <w:t xml:space="preserve"> we introduce </w:t>
      </w:r>
      <w:r w:rsidRPr="00CC1F5A">
        <w:rPr>
          <w:rStyle w:val="StyleUnderline"/>
          <w:highlight w:val="cyan"/>
        </w:rPr>
        <w:t>by being not-other</w:t>
      </w:r>
      <w:r w:rsidRPr="00050EEB">
        <w:rPr>
          <w:sz w:val="16"/>
        </w:rPr>
        <w:t xml:space="preserve"> (logical issues: Belnap, 1962, Curry's Paradox, Evans, 1978, Prior, 1961; socio-political: Blumer, 1958).</w:t>
      </w:r>
    </w:p>
    <w:p w14:paraId="6DD7F03B" w14:textId="77777777" w:rsidR="006E7D6E" w:rsidRPr="00050EEB" w:rsidRDefault="006E7D6E" w:rsidP="006E7D6E">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CC1F5A">
        <w:rPr>
          <w:rStyle w:val="Emphasis"/>
          <w:highlight w:val="cyan"/>
        </w:rPr>
        <w:t>mistakes</w:t>
      </w:r>
      <w:r w:rsidRPr="00CC1F5A">
        <w:rPr>
          <w:sz w:val="16"/>
          <w:highlight w:val="cyan"/>
        </w:rPr>
        <w:t xml:space="preserve"> </w:t>
      </w:r>
      <w:r w:rsidRPr="00CC1F5A">
        <w:rPr>
          <w:rStyle w:val="StyleUnderline"/>
          <w:highlight w:val="cyan"/>
        </w:rPr>
        <w:t>its model for</w:t>
      </w:r>
      <w:r w:rsidRPr="00050EEB">
        <w:rPr>
          <w:rStyle w:val="StyleUnderline"/>
        </w:rPr>
        <w:t xml:space="preserve"> the </w:t>
      </w:r>
      <w:r w:rsidRPr="00CC1F5A">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CC1F5A">
        <w:rPr>
          <w:rStyle w:val="StyleUnderline"/>
          <w:highlight w:val="cyan"/>
        </w:rPr>
        <w:t>allocations mapped onto</w:t>
      </w:r>
      <w:r w:rsidRPr="00050EEB">
        <w:rPr>
          <w:sz w:val="16"/>
        </w:rPr>
        <w:t xml:space="preserve"> the </w:t>
      </w:r>
      <w:r w:rsidRPr="00CC1F5A">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CC1F5A">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1027ED90" w14:textId="77777777" w:rsidR="006E7D6E" w:rsidRPr="00050EEB" w:rsidRDefault="006E7D6E" w:rsidP="006E7D6E">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CC1F5A">
        <w:rPr>
          <w:rStyle w:val="StyleUnderline"/>
          <w:highlight w:val="cyan"/>
        </w:rPr>
        <w:t>origin conceived from</w:t>
      </w:r>
      <w:r w:rsidRPr="00050EEB">
        <w:rPr>
          <w:sz w:val="16"/>
        </w:rPr>
        <w:t xml:space="preserve"> the </w:t>
      </w:r>
      <w:r w:rsidRPr="00CC1F5A">
        <w:rPr>
          <w:rStyle w:val="Emphasis"/>
          <w:highlight w:val="cyan"/>
        </w:rPr>
        <w:t>functional-equivalence</w:t>
      </w:r>
      <w:r w:rsidRPr="00CC1F5A">
        <w:rPr>
          <w:sz w:val="16"/>
          <w:highlight w:val="cyan"/>
        </w:rPr>
        <w:t xml:space="preserve"> </w:t>
      </w:r>
      <w:r w:rsidRPr="00CC1F5A">
        <w:rPr>
          <w:rStyle w:val="StyleUnderline"/>
          <w:highlight w:val="cyan"/>
        </w:rPr>
        <w:t>of</w:t>
      </w:r>
      <w:r w:rsidRPr="00050EEB">
        <w:rPr>
          <w:sz w:val="16"/>
        </w:rPr>
        <w:t xml:space="preserve"> the </w:t>
      </w:r>
      <w:r w:rsidRPr="00CC1F5A">
        <w:rPr>
          <w:rStyle w:val="StyleUnderline"/>
          <w:highlight w:val="cyan"/>
        </w:rPr>
        <w:t>terms utilised across</w:t>
      </w:r>
      <w:r w:rsidRPr="00050EEB">
        <w:rPr>
          <w:rStyle w:val="StyleUnderline"/>
        </w:rPr>
        <w:t xml:space="preserve"> these </w:t>
      </w:r>
      <w:r w:rsidRPr="00CC1F5A">
        <w:rPr>
          <w:rStyle w:val="StyleUnderline"/>
          <w:highlight w:val="cyan"/>
        </w:rPr>
        <w:t>co-domains</w:t>
      </w:r>
      <w:r w:rsidRPr="00050EEB">
        <w:rPr>
          <w:sz w:val="16"/>
        </w:rPr>
        <w:t xml:space="preserve">. A </w:t>
      </w:r>
      <w:r w:rsidRPr="00CC1F5A">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CC1F5A">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CC1F5A">
        <w:rPr>
          <w:rStyle w:val="StyleUnderline"/>
          <w:highlight w:val="cyan"/>
        </w:rPr>
        <w:t>Pessimist's</w:t>
      </w:r>
      <w:r w:rsidRPr="00050EEB">
        <w:rPr>
          <w:sz w:val="16"/>
        </w:rPr>
        <w:t xml:space="preserve"> vertical </w:t>
      </w:r>
      <w:r w:rsidRPr="00CC1F5A">
        <w:rPr>
          <w:rStyle w:val="StyleUnderline"/>
          <w:highlight w:val="cyan"/>
        </w:rPr>
        <w:t>derivation, tugged horizontally</w:t>
      </w:r>
      <w:r w:rsidRPr="00050EEB">
        <w:rPr>
          <w:sz w:val="16"/>
        </w:rPr>
        <w:t xml:space="preserve"> at its sources, </w:t>
      </w:r>
      <w:r w:rsidRPr="00CC1F5A">
        <w:rPr>
          <w:rStyle w:val="StyleUnderline"/>
          <w:highlight w:val="cyan"/>
        </w:rPr>
        <w:t>opens a</w:t>
      </w:r>
      <w:r w:rsidRPr="00CC1F5A">
        <w:rPr>
          <w:sz w:val="16"/>
          <w:highlight w:val="cyan"/>
        </w:rPr>
        <w:t xml:space="preserve"> </w:t>
      </w:r>
      <w:r w:rsidRPr="00CC1F5A">
        <w:rPr>
          <w:rStyle w:val="Emphasis"/>
          <w:highlight w:val="cyan"/>
        </w:rPr>
        <w:t>seam</w:t>
      </w:r>
      <w:r w:rsidRPr="00CC1F5A">
        <w:rPr>
          <w:sz w:val="16"/>
          <w:highlight w:val="cyan"/>
        </w:rPr>
        <w:t xml:space="preserve"> </w:t>
      </w:r>
      <w:r w:rsidRPr="00CC1F5A">
        <w:rPr>
          <w:rStyle w:val="StyleUnderline"/>
          <w:highlight w:val="cyan"/>
        </w:rPr>
        <w:t>for our intervention</w:t>
      </w:r>
      <w:r w:rsidRPr="00050EEB">
        <w:rPr>
          <w:sz w:val="16"/>
        </w:rPr>
        <w:t>.</w:t>
      </w:r>
    </w:p>
    <w:p w14:paraId="66D176F7" w14:textId="77777777" w:rsidR="006E7D6E" w:rsidRPr="009D796B" w:rsidRDefault="006E7D6E" w:rsidP="006E7D6E">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0CCDD0C7" w14:textId="77777777" w:rsidR="006E7D6E" w:rsidRPr="00050EEB" w:rsidRDefault="006E7D6E" w:rsidP="006E7D6E">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CC1F5A">
        <w:rPr>
          <w:rStyle w:val="Emphasis"/>
          <w:highlight w:val="cyan"/>
        </w:rPr>
        <w:t>doubling down</w:t>
      </w:r>
      <w:r w:rsidRPr="00CC1F5A">
        <w:rPr>
          <w:sz w:val="16"/>
          <w:highlight w:val="cyan"/>
        </w:rPr>
        <w:t xml:space="preserve"> </w:t>
      </w:r>
      <w:r w:rsidRPr="00CC1F5A">
        <w:rPr>
          <w:rStyle w:val="StyleUnderline"/>
          <w:highlight w:val="cyan"/>
        </w:rPr>
        <w:t>on</w:t>
      </w:r>
      <w:r w:rsidRPr="00050EEB">
        <w:rPr>
          <w:rStyle w:val="StyleUnderline"/>
        </w:rPr>
        <w:t xml:space="preserve"> this </w:t>
      </w:r>
      <w:r w:rsidRPr="00CC1F5A">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CC1F5A">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CC1F5A">
        <w:rPr>
          <w:rStyle w:val="StyleUnderline"/>
          <w:highlight w:val="cyan"/>
        </w:rPr>
        <w:t>pessimist</w:t>
      </w:r>
      <w:r w:rsidRPr="00CC1F5A">
        <w:rPr>
          <w:sz w:val="16"/>
          <w:highlight w:val="cyan"/>
        </w:rPr>
        <w:t xml:space="preserve"> </w:t>
      </w:r>
      <w:r w:rsidRPr="00CC1F5A">
        <w:rPr>
          <w:rStyle w:val="Emphasis"/>
          <w:highlight w:val="cyan"/>
        </w:rPr>
        <w:t>instantiates</w:t>
      </w:r>
      <w:r w:rsidRPr="00050EEB">
        <w:rPr>
          <w:sz w:val="16"/>
        </w:rPr>
        <w:t xml:space="preserve"> </w:t>
      </w:r>
      <w:r w:rsidRPr="00050EEB">
        <w:rPr>
          <w:rStyle w:val="StyleUnderline"/>
        </w:rPr>
        <w:t xml:space="preserve">their </w:t>
      </w:r>
      <w:r w:rsidRPr="00CC1F5A">
        <w:rPr>
          <w:rStyle w:val="StyleUnderline"/>
          <w:highlight w:val="cyan"/>
        </w:rPr>
        <w:t>claim to</w:t>
      </w:r>
      <w:r w:rsidRPr="00050EEB">
        <w:rPr>
          <w:rStyle w:val="StyleUnderline"/>
        </w:rPr>
        <w:t xml:space="preserve"> the</w:t>
      </w:r>
      <w:r w:rsidRPr="00050EEB">
        <w:rPr>
          <w:sz w:val="16"/>
        </w:rPr>
        <w:t xml:space="preserve"> </w:t>
      </w:r>
      <w:r w:rsidRPr="00CC1F5A">
        <w:rPr>
          <w:rStyle w:val="Emphasis"/>
          <w:highlight w:val="cyan"/>
        </w:rPr>
        <w:t>abject</w:t>
      </w:r>
      <w:r w:rsidRPr="00CC1F5A">
        <w:rPr>
          <w:sz w:val="16"/>
          <w:highlight w:val="cyan"/>
        </w:rPr>
        <w:t xml:space="preserve"> </w:t>
      </w:r>
      <w:r w:rsidRPr="00CC1F5A">
        <w:rPr>
          <w:rStyle w:val="StyleUnderline"/>
          <w:highlight w:val="cyan"/>
        </w:rPr>
        <w:t>from their</w:t>
      </w:r>
      <w:r w:rsidRPr="00CC1F5A">
        <w:rPr>
          <w:sz w:val="16"/>
          <w:highlight w:val="cyan"/>
        </w:rPr>
        <w:t xml:space="preserve"> </w:t>
      </w:r>
      <w:r w:rsidRPr="00CC1F5A">
        <w:rPr>
          <w:rStyle w:val="Emphasis"/>
          <w:sz w:val="24"/>
          <w:highlight w:val="cyan"/>
        </w:rPr>
        <w:t>singular position and universalises</w:t>
      </w:r>
      <w:r w:rsidRPr="00050EEB">
        <w:rPr>
          <w:rStyle w:val="Emphasis"/>
          <w:sz w:val="24"/>
        </w:rPr>
        <w:t xml:space="preserve"> their </w:t>
      </w:r>
      <w:r w:rsidRPr="00CC1F5A">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CC1F5A">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CC1F5A">
        <w:rPr>
          <w:rStyle w:val="StyleUnderline"/>
          <w:highlight w:val="cyan"/>
        </w:rPr>
        <w:t>coherence</w:t>
      </w:r>
      <w:r w:rsidRPr="00050EEB">
        <w:rPr>
          <w:sz w:val="16"/>
        </w:rPr>
        <w:t xml:space="preserve"> their framework claims to provide.</w:t>
      </w:r>
    </w:p>
    <w:p w14:paraId="4ECF1D1C" w14:textId="77777777" w:rsidR="006E7D6E" w:rsidRPr="009D796B" w:rsidRDefault="006E7D6E" w:rsidP="006E7D6E">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7A9CAB90" w14:textId="77777777" w:rsidR="006E7D6E" w:rsidRPr="009D796B" w:rsidRDefault="006E7D6E" w:rsidP="006E7D6E">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676E9ED5" w14:textId="77777777" w:rsidR="006E7D6E" w:rsidRPr="009D796B" w:rsidRDefault="006E7D6E" w:rsidP="006E7D6E">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CC1F5A">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CC1F5A">
        <w:rPr>
          <w:rStyle w:val="Emphasis"/>
          <w:highlight w:val="cyan"/>
        </w:rPr>
        <w:t>infinite list</w:t>
      </w:r>
      <w:r w:rsidRPr="00CC1F5A">
        <w:rPr>
          <w:sz w:val="16"/>
          <w:highlight w:val="cyan"/>
        </w:rPr>
        <w:t xml:space="preserve"> </w:t>
      </w:r>
      <w:r w:rsidRPr="00CC1F5A">
        <w:rPr>
          <w:rStyle w:val="StyleUnderline"/>
          <w:highlight w:val="cyan"/>
        </w:rPr>
        <w:t>of statements where each asserts</w:t>
      </w:r>
      <w:r w:rsidRPr="009D796B">
        <w:rPr>
          <w:rStyle w:val="StyleUnderline"/>
        </w:rPr>
        <w:t xml:space="preserve"> the</w:t>
      </w:r>
      <w:r w:rsidRPr="009D796B">
        <w:rPr>
          <w:sz w:val="16"/>
        </w:rPr>
        <w:t xml:space="preserve"> </w:t>
      </w:r>
      <w:r w:rsidRPr="00CC1F5A">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CC1F5A">
        <w:rPr>
          <w:rStyle w:val="StyleUnderline"/>
          <w:highlight w:val="cyan"/>
        </w:rPr>
        <w:t>involve</w:t>
      </w:r>
      <w:r w:rsidRPr="00CC1F5A">
        <w:rPr>
          <w:sz w:val="16"/>
          <w:highlight w:val="cyan"/>
        </w:rPr>
        <w:t xml:space="preserve"> </w:t>
      </w:r>
      <w:r w:rsidRPr="00CC1F5A">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CC1F5A">
        <w:rPr>
          <w:rStyle w:val="StyleUnderline"/>
          <w:highlight w:val="cyan"/>
        </w:rPr>
        <w:t>therefore</w:t>
      </w:r>
      <w:r w:rsidRPr="00CC1F5A">
        <w:rPr>
          <w:sz w:val="16"/>
          <w:highlight w:val="cyan"/>
        </w:rPr>
        <w:t xml:space="preserve"> </w:t>
      </w:r>
      <w:r w:rsidRPr="00CC1F5A">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CC1F5A">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CC1F5A">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19D04466" w14:textId="77777777" w:rsidR="006E7D6E" w:rsidRPr="009D796B" w:rsidRDefault="006E7D6E" w:rsidP="006E7D6E">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CC1F5A">
        <w:rPr>
          <w:rStyle w:val="Emphasis"/>
          <w:highlight w:val="cyan"/>
        </w:rPr>
        <w:t>negation</w:t>
      </w:r>
      <w:r w:rsidRPr="00CC1F5A">
        <w:rPr>
          <w:sz w:val="16"/>
          <w:highlight w:val="cyan"/>
        </w:rPr>
        <w:t xml:space="preserve"> </w:t>
      </w:r>
      <w:r w:rsidRPr="00CC1F5A">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CC1F5A">
        <w:rPr>
          <w:rStyle w:val="StyleUnderline"/>
          <w:highlight w:val="cyan"/>
        </w:rPr>
        <w:t>proving</w:t>
      </w:r>
      <w:r w:rsidRPr="009D796B">
        <w:rPr>
          <w:sz w:val="16"/>
        </w:rPr>
        <w:t xml:space="preserve"> that </w:t>
      </w:r>
      <w:r w:rsidRPr="00CC1F5A">
        <w:rPr>
          <w:rStyle w:val="StyleUnderline"/>
          <w:highlight w:val="cyan"/>
        </w:rPr>
        <w:t>the system</w:t>
      </w:r>
      <w:r w:rsidRPr="009D796B">
        <w:rPr>
          <w:rStyle w:val="StyleUnderline"/>
        </w:rPr>
        <w:t xml:space="preserve"> employed </w:t>
      </w:r>
      <w:r w:rsidRPr="00CC1F5A">
        <w:rPr>
          <w:rStyle w:val="StyleUnderline"/>
          <w:highlight w:val="cyan"/>
        </w:rPr>
        <w:t>is</w:t>
      </w:r>
      <w:r w:rsidRPr="00CC1F5A">
        <w:rPr>
          <w:sz w:val="16"/>
          <w:highlight w:val="cyan"/>
        </w:rPr>
        <w:t xml:space="preserve"> </w:t>
      </w:r>
      <w:r w:rsidRPr="00CC1F5A">
        <w:rPr>
          <w:rStyle w:val="Emphasis"/>
          <w:highlight w:val="cyan"/>
        </w:rPr>
        <w:t>inconsistent</w:t>
      </w:r>
      <w:r w:rsidRPr="00CC1F5A">
        <w:rPr>
          <w:sz w:val="16"/>
          <w:highlight w:val="cyan"/>
        </w:rPr>
        <w:t xml:space="preserve">, </w:t>
      </w:r>
      <w:r w:rsidRPr="00CC1F5A">
        <w:rPr>
          <w:rStyle w:val="StyleUnderline"/>
          <w:highlight w:val="cyan"/>
        </w:rPr>
        <w:t>which</w:t>
      </w:r>
      <w:r w:rsidRPr="009D796B">
        <w:rPr>
          <w:rStyle w:val="StyleUnderline"/>
        </w:rPr>
        <w:t xml:space="preserve"> is what </w:t>
      </w:r>
      <w:r w:rsidRPr="00CC1F5A">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CC1F5A">
        <w:rPr>
          <w:rStyle w:val="StyleUnderline"/>
          <w:highlight w:val="cyan"/>
        </w:rPr>
        <w:t>anyway</w:t>
      </w:r>
      <w:r w:rsidRPr="009D796B">
        <w:rPr>
          <w:sz w:val="16"/>
        </w:rPr>
        <w:t>! (Yablo, 1993).</w:t>
      </w:r>
    </w:p>
    <w:p w14:paraId="65DCA98F" w14:textId="77777777" w:rsidR="006E7D6E" w:rsidRPr="009D796B" w:rsidRDefault="006E7D6E" w:rsidP="006E7D6E">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5D61CF1B" w14:textId="77777777" w:rsidR="006E7D6E" w:rsidRPr="009D796B" w:rsidRDefault="006E7D6E" w:rsidP="006E7D6E">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0C5317D4" w14:textId="77777777" w:rsidR="006E7D6E" w:rsidRPr="009D796B" w:rsidRDefault="006E7D6E" w:rsidP="006E7D6E">
      <w:pPr>
        <w:rPr>
          <w:sz w:val="16"/>
        </w:rPr>
      </w:pPr>
      <w:r w:rsidRPr="009D796B">
        <w:rPr>
          <w:sz w:val="16"/>
        </w:rPr>
        <w:t xml:space="preserve">So how does the paradox of the ‘always already’ play out in the realm of Cultural studies, Black Cultural studies in particular? According to the pessimist, </w:t>
      </w:r>
      <w:r w:rsidRPr="00CC1F5A">
        <w:rPr>
          <w:rStyle w:val="StyleUnderline"/>
          <w:highlight w:val="cyan"/>
        </w:rPr>
        <w:t>if</w:t>
      </w:r>
      <w:r w:rsidRPr="009D796B">
        <w:rPr>
          <w:rStyle w:val="StyleUnderline"/>
        </w:rPr>
        <w:t xml:space="preserve"> your </w:t>
      </w:r>
      <w:r w:rsidRPr="00CC1F5A">
        <w:rPr>
          <w:rStyle w:val="StyleUnderline"/>
          <w:highlight w:val="cyan"/>
        </w:rPr>
        <w:t>status is</w:t>
      </w:r>
      <w:r w:rsidRPr="009D796B">
        <w:rPr>
          <w:rStyle w:val="StyleUnderline"/>
        </w:rPr>
        <w:t xml:space="preserve"> defined by</w:t>
      </w:r>
      <w:r w:rsidRPr="009D796B">
        <w:rPr>
          <w:sz w:val="16"/>
        </w:rPr>
        <w:t xml:space="preserve"> your </w:t>
      </w:r>
      <w:r w:rsidRPr="00CC1F5A">
        <w:rPr>
          <w:rStyle w:val="Emphasis"/>
          <w:highlight w:val="cyan"/>
        </w:rPr>
        <w:t>'always already'</w:t>
      </w:r>
      <w:r w:rsidRPr="009D796B">
        <w:rPr>
          <w:rStyle w:val="Emphasis"/>
        </w:rPr>
        <w:t xml:space="preserve"> being </w:t>
      </w:r>
      <w:r w:rsidRPr="00CC1F5A">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CC1F5A">
        <w:rPr>
          <w:rStyle w:val="StyleUnderline"/>
          <w:highlight w:val="cyan"/>
        </w:rPr>
        <w:t>there is no framework that leads to</w:t>
      </w:r>
      <w:r w:rsidRPr="009D796B">
        <w:rPr>
          <w:sz w:val="16"/>
        </w:rPr>
        <w:t xml:space="preserve"> your </w:t>
      </w:r>
      <w:r w:rsidRPr="00CC1F5A">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CC1F5A">
        <w:rPr>
          <w:rStyle w:val="StyleUnderline"/>
          <w:highlight w:val="cyan"/>
        </w:rPr>
        <w:t>but then there's no purpose for the framework</w:t>
      </w:r>
      <w:r w:rsidRPr="009D796B">
        <w:rPr>
          <w:rStyle w:val="StyleUnderline"/>
        </w:rPr>
        <w:t xml:space="preserve"> that </w:t>
      </w:r>
      <w:r w:rsidRPr="00CC1F5A">
        <w:rPr>
          <w:rStyle w:val="StyleUnderline"/>
          <w:highlight w:val="cyan"/>
        </w:rPr>
        <w:t>you employ because it</w:t>
      </w:r>
      <w:r w:rsidRPr="009D796B">
        <w:rPr>
          <w:sz w:val="16"/>
        </w:rPr>
        <w:t xml:space="preserve"> has </w:t>
      </w:r>
      <w:r w:rsidRPr="00CC1F5A">
        <w:rPr>
          <w:rStyle w:val="Emphasis"/>
          <w:sz w:val="24"/>
          <w:highlight w:val="cyan"/>
        </w:rPr>
        <w:t>proved its own unprovability</w:t>
      </w:r>
      <w:r w:rsidRPr="009D796B">
        <w:rPr>
          <w:sz w:val="16"/>
        </w:rPr>
        <w:t xml:space="preserve">. There's </w:t>
      </w:r>
      <w:r w:rsidRPr="00CC1F5A">
        <w:rPr>
          <w:rStyle w:val="StyleUnderline"/>
          <w:highlight w:val="cyan"/>
        </w:rPr>
        <w:t>no</w:t>
      </w:r>
      <w:r w:rsidRPr="009D796B">
        <w:rPr>
          <w:rStyle w:val="StyleUnderline"/>
        </w:rPr>
        <w:t xml:space="preserve"> point in </w:t>
      </w:r>
      <w:r w:rsidRPr="00CC1F5A">
        <w:rPr>
          <w:rStyle w:val="StyleUnderline"/>
          <w:highlight w:val="cyan"/>
        </w:rPr>
        <w:t>resistance because no politic is</w:t>
      </w:r>
      <w:r w:rsidRPr="00CC1F5A">
        <w:rPr>
          <w:sz w:val="16"/>
          <w:highlight w:val="cyan"/>
        </w:rPr>
        <w:t xml:space="preserve"> </w:t>
      </w:r>
      <w:r w:rsidRPr="00CC1F5A">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CC1F5A">
        <w:rPr>
          <w:rStyle w:val="StyleUnderline"/>
          <w:highlight w:val="cyan"/>
        </w:rPr>
        <w:t>leads to</w:t>
      </w:r>
      <w:r w:rsidRPr="009D796B">
        <w:rPr>
          <w:rStyle w:val="StyleUnderline"/>
        </w:rPr>
        <w:t xml:space="preserve"> the</w:t>
      </w:r>
      <w:r w:rsidRPr="009D796B">
        <w:rPr>
          <w:sz w:val="16"/>
        </w:rPr>
        <w:t xml:space="preserve"> </w:t>
      </w:r>
      <w:r w:rsidRPr="00CC1F5A">
        <w:rPr>
          <w:rStyle w:val="Emphasis"/>
          <w:highlight w:val="cyan"/>
        </w:rPr>
        <w:t>maintenance of the status quo</w:t>
      </w:r>
      <w:r w:rsidRPr="00CC1F5A">
        <w:rPr>
          <w:sz w:val="16"/>
          <w:highlight w:val="cyan"/>
        </w:rPr>
        <w:t xml:space="preserve"> </w:t>
      </w:r>
      <w:r w:rsidRPr="00CC1F5A">
        <w:rPr>
          <w:rStyle w:val="StyleUnderline"/>
          <w:highlight w:val="cyan"/>
        </w:rPr>
        <w:t>and benefits those that</w:t>
      </w:r>
      <w:r w:rsidRPr="009D796B">
        <w:rPr>
          <w:sz w:val="16"/>
        </w:rPr>
        <w:t xml:space="preserve"> have </w:t>
      </w:r>
      <w:r w:rsidRPr="00CC1F5A">
        <w:rPr>
          <w:rStyle w:val="Emphasis"/>
          <w:highlight w:val="cyan"/>
        </w:rPr>
        <w:t>mastered</w:t>
      </w:r>
      <w:r w:rsidRPr="00CC1F5A">
        <w:rPr>
          <w:sz w:val="16"/>
          <w:highlight w:val="cyan"/>
        </w:rPr>
        <w:t xml:space="preserve"> </w:t>
      </w:r>
      <w:r w:rsidRPr="00CC1F5A">
        <w:rPr>
          <w:rStyle w:val="StyleUnderline"/>
          <w:highlight w:val="cyan"/>
        </w:rPr>
        <w:t>this</w:t>
      </w:r>
      <w:r w:rsidRPr="009D796B">
        <w:rPr>
          <w:rStyle w:val="StyleUnderline"/>
        </w:rPr>
        <w:t xml:space="preserve"> rhetorical </w:t>
      </w:r>
      <w:r w:rsidRPr="00CC1F5A">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CC1F5A">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CC1F5A">
        <w:rPr>
          <w:rStyle w:val="Emphasis"/>
          <w:highlight w:val="cyan"/>
        </w:rPr>
        <w:t>verifiability</w:t>
      </w:r>
      <w:r w:rsidRPr="00CC1F5A">
        <w:rPr>
          <w:sz w:val="16"/>
          <w:highlight w:val="cyan"/>
        </w:rPr>
        <w:t xml:space="preserve"> </w:t>
      </w:r>
      <w:r w:rsidRPr="00CC1F5A">
        <w:rPr>
          <w:rStyle w:val="StyleUnderline"/>
          <w:highlight w:val="cyan"/>
        </w:rPr>
        <w:t>to the</w:t>
      </w:r>
      <w:r w:rsidRPr="00CC1F5A">
        <w:rPr>
          <w:sz w:val="16"/>
          <w:highlight w:val="cyan"/>
        </w:rPr>
        <w:t xml:space="preserve"> </w:t>
      </w:r>
      <w:r w:rsidRPr="00CC1F5A">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CC1F5A">
        <w:rPr>
          <w:rStyle w:val="StyleUnderline"/>
          <w:highlight w:val="cyan"/>
        </w:rPr>
        <w:t>they</w:t>
      </w:r>
      <w:r w:rsidRPr="009D796B">
        <w:rPr>
          <w:rStyle w:val="StyleUnderline"/>
        </w:rPr>
        <w:t xml:space="preserve"> must</w:t>
      </w:r>
      <w:r w:rsidRPr="009D796B">
        <w:rPr>
          <w:sz w:val="16"/>
        </w:rPr>
        <w:t xml:space="preserve"> </w:t>
      </w:r>
      <w:r w:rsidRPr="00CC1F5A">
        <w:rPr>
          <w:rStyle w:val="Emphasis"/>
          <w:highlight w:val="cyan"/>
        </w:rPr>
        <w:t>explain</w:t>
      </w:r>
      <w:r w:rsidRPr="009D796B">
        <w:rPr>
          <w:sz w:val="16"/>
        </w:rPr>
        <w:t xml:space="preserve"> </w:t>
      </w:r>
      <w:r w:rsidRPr="009D796B">
        <w:rPr>
          <w:rStyle w:val="StyleUnderline"/>
        </w:rPr>
        <w:t xml:space="preserve">their position </w:t>
      </w:r>
      <w:r w:rsidRPr="00CC1F5A">
        <w:rPr>
          <w:rStyle w:val="StyleUnderline"/>
          <w:highlight w:val="cyan"/>
        </w:rPr>
        <w:t>in</w:t>
      </w:r>
      <w:r w:rsidRPr="009D796B">
        <w:rPr>
          <w:sz w:val="16"/>
        </w:rPr>
        <w:t xml:space="preserve"> such </w:t>
      </w:r>
      <w:r w:rsidRPr="00CC1F5A">
        <w:rPr>
          <w:rStyle w:val="StyleUnderline"/>
          <w:highlight w:val="cyan"/>
        </w:rPr>
        <w:t>a way</w:t>
      </w:r>
      <w:r w:rsidRPr="009D796B">
        <w:rPr>
          <w:rStyle w:val="StyleUnderline"/>
        </w:rPr>
        <w:t xml:space="preserve"> that </w:t>
      </w:r>
      <w:r w:rsidRPr="00CC1F5A">
        <w:rPr>
          <w:rStyle w:val="StyleUnderline"/>
          <w:highlight w:val="cyan"/>
        </w:rPr>
        <w:t>the ingroup</w:t>
      </w:r>
      <w:r w:rsidRPr="00CC1F5A">
        <w:rPr>
          <w:sz w:val="16"/>
          <w:highlight w:val="cyan"/>
        </w:rPr>
        <w:t xml:space="preserve"> </w:t>
      </w:r>
      <w:r w:rsidRPr="00CC1F5A">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CC1F5A">
        <w:rPr>
          <w:rStyle w:val="Emphasis"/>
          <w:highlight w:val="cyan"/>
        </w:rPr>
        <w:t>restricted</w:t>
      </w:r>
      <w:r w:rsidRPr="00CC1F5A">
        <w:rPr>
          <w:sz w:val="16"/>
          <w:highlight w:val="cyan"/>
        </w:rPr>
        <w:t xml:space="preserve"> </w:t>
      </w:r>
      <w:r w:rsidRPr="00CC1F5A">
        <w:rPr>
          <w:rStyle w:val="StyleUnderline"/>
          <w:highlight w:val="cyan"/>
        </w:rPr>
        <w:t>to</w:t>
      </w:r>
      <w:r w:rsidRPr="009D796B">
        <w:rPr>
          <w:sz w:val="16"/>
        </w:rPr>
        <w:t xml:space="preserve"> the </w:t>
      </w:r>
      <w:r w:rsidRPr="00CC1F5A">
        <w:rPr>
          <w:rStyle w:val="StyleUnderline"/>
          <w:highlight w:val="cyan"/>
        </w:rPr>
        <w:t>preferences of the ingroup</w:t>
      </w:r>
      <w:r w:rsidRPr="009D796B">
        <w:rPr>
          <w:rStyle w:val="StyleUnderline"/>
        </w:rPr>
        <w:t xml:space="preserve"> insofar </w:t>
      </w:r>
      <w:r w:rsidRPr="00CC1F5A">
        <w:rPr>
          <w:rStyle w:val="StyleUnderline"/>
          <w:highlight w:val="cyan"/>
        </w:rPr>
        <w:t>as it</w:t>
      </w:r>
      <w:r w:rsidRPr="00CC1F5A">
        <w:rPr>
          <w:sz w:val="16"/>
          <w:highlight w:val="cyan"/>
        </w:rPr>
        <w:t xml:space="preserve"> </w:t>
      </w:r>
      <w:r w:rsidRPr="00CC1F5A">
        <w:rPr>
          <w:rStyle w:val="Emphasis"/>
          <w:highlight w:val="cyan"/>
        </w:rPr>
        <w:t>translates</w:t>
      </w:r>
      <w:r w:rsidRPr="00CC1F5A">
        <w:rPr>
          <w:sz w:val="16"/>
          <w:highlight w:val="cyan"/>
        </w:rPr>
        <w:t xml:space="preserve"> </w:t>
      </w:r>
      <w:r w:rsidRPr="00CC1F5A">
        <w:rPr>
          <w:rStyle w:val="StyleUnderline"/>
          <w:highlight w:val="cyan"/>
        </w:rPr>
        <w:t>and</w:t>
      </w:r>
      <w:r w:rsidRPr="009D796B">
        <w:rPr>
          <w:sz w:val="16"/>
        </w:rPr>
        <w:t xml:space="preserve"> therefore </w:t>
      </w:r>
      <w:r w:rsidRPr="00CC1F5A">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CC1F5A">
        <w:rPr>
          <w:rStyle w:val="StyleUnderline"/>
          <w:highlight w:val="cyan"/>
        </w:rPr>
        <w:t>circularity</w:t>
      </w:r>
      <w:r w:rsidRPr="009D796B">
        <w:rPr>
          <w:rStyle w:val="StyleUnderline"/>
        </w:rPr>
        <w:t xml:space="preserve"> of it</w:t>
      </w:r>
      <w:r w:rsidRPr="009D796B">
        <w:rPr>
          <w:sz w:val="16"/>
        </w:rPr>
        <w:t xml:space="preserve"> all </w:t>
      </w:r>
      <w:r w:rsidRPr="00CC1F5A">
        <w:rPr>
          <w:rStyle w:val="Emphasis"/>
          <w:highlight w:val="cyan"/>
        </w:rPr>
        <w:t>uniquely sets</w:t>
      </w:r>
      <w:r w:rsidRPr="009D796B">
        <w:rPr>
          <w:sz w:val="16"/>
        </w:rPr>
        <w:t xml:space="preserve"> up </w:t>
      </w:r>
      <w:r w:rsidRPr="009D796B">
        <w:rPr>
          <w:rStyle w:val="StyleUnderline"/>
        </w:rPr>
        <w:t xml:space="preserve">the claim of </w:t>
      </w:r>
      <w:r w:rsidRPr="00CC1F5A">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CC1F5A">
        <w:rPr>
          <w:rStyle w:val="StyleUnderline"/>
          <w:highlight w:val="cyan"/>
        </w:rPr>
        <w:t>to</w:t>
      </w:r>
      <w:r w:rsidRPr="00CC1F5A">
        <w:rPr>
          <w:sz w:val="16"/>
          <w:highlight w:val="cyan"/>
        </w:rPr>
        <w:t xml:space="preserve"> </w:t>
      </w:r>
      <w:r w:rsidRPr="00CC1F5A">
        <w:rPr>
          <w:rStyle w:val="Emphasis"/>
          <w:highlight w:val="cyan"/>
        </w:rPr>
        <w:t>deny affinity</w:t>
      </w:r>
      <w:r w:rsidRPr="009D796B">
        <w:rPr>
          <w:sz w:val="16"/>
        </w:rPr>
        <w:t xml:space="preserve"> </w:t>
      </w:r>
      <w:r w:rsidRPr="009D796B">
        <w:rPr>
          <w:rStyle w:val="StyleUnderline"/>
        </w:rPr>
        <w:t xml:space="preserve">with any other collection of people </w:t>
      </w:r>
      <w:r w:rsidRPr="00CC1F5A">
        <w:rPr>
          <w:rStyle w:val="StyleUnderline"/>
          <w:highlight w:val="cyan"/>
        </w:rPr>
        <w:t>while</w:t>
      </w:r>
      <w:r w:rsidRPr="009D796B">
        <w:rPr>
          <w:rStyle w:val="StyleUnderline"/>
        </w:rPr>
        <w:t xml:space="preserve"> simultaneously </w:t>
      </w:r>
      <w:r w:rsidRPr="00CC1F5A">
        <w:rPr>
          <w:rStyle w:val="StyleUnderline"/>
          <w:highlight w:val="cyan"/>
        </w:rPr>
        <w:t>claiming their</w:t>
      </w:r>
      <w:r w:rsidRPr="00CC1F5A">
        <w:rPr>
          <w:sz w:val="16"/>
          <w:highlight w:val="cyan"/>
        </w:rPr>
        <w:t xml:space="preserve"> </w:t>
      </w:r>
      <w:r w:rsidRPr="00CC1F5A">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6AC5CB66" w14:textId="77777777" w:rsidR="006E7D6E" w:rsidRPr="00050EEB" w:rsidRDefault="006E7D6E" w:rsidP="006E7D6E">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CC1F5A">
        <w:rPr>
          <w:rStyle w:val="Emphasis"/>
          <w:highlight w:val="cyan"/>
        </w:rPr>
        <w:t>proof</w:t>
      </w:r>
      <w:r w:rsidRPr="00050EEB">
        <w:rPr>
          <w:sz w:val="16"/>
        </w:rPr>
        <w:t xml:space="preserve"> above </w:t>
      </w:r>
      <w:r w:rsidRPr="00CC1F5A">
        <w:rPr>
          <w:rStyle w:val="StyleUnderline"/>
          <w:highlight w:val="cyan"/>
        </w:rPr>
        <w:t>shows</w:t>
      </w:r>
      <w:r w:rsidRPr="00050EEB">
        <w:rPr>
          <w:sz w:val="16"/>
        </w:rPr>
        <w:t xml:space="preserve"> that </w:t>
      </w:r>
      <w:r w:rsidRPr="00CC1F5A">
        <w:rPr>
          <w:rStyle w:val="StyleUnderline"/>
          <w:highlight w:val="cyan"/>
        </w:rPr>
        <w:t>the statement</w:t>
      </w:r>
      <w:r w:rsidRPr="00CC1F5A">
        <w:rPr>
          <w:sz w:val="16"/>
          <w:highlight w:val="cyan"/>
        </w:rPr>
        <w:t xml:space="preserve"> </w:t>
      </w:r>
      <w:r w:rsidRPr="00CC1F5A">
        <w:rPr>
          <w:rStyle w:val="Emphasis"/>
          <w:highlight w:val="cyan"/>
        </w:rPr>
        <w:t>instantiated</w:t>
      </w:r>
      <w:r w:rsidRPr="00050EEB">
        <w:rPr>
          <w:sz w:val="16"/>
        </w:rPr>
        <w:t xml:space="preserve"> in that domain and voiding its instantiation </w:t>
      </w:r>
      <w:r w:rsidRPr="00CC1F5A">
        <w:rPr>
          <w:rStyle w:val="StyleUnderline"/>
          <w:highlight w:val="cyan"/>
        </w:rPr>
        <w:t>is</w:t>
      </w:r>
      <w:r w:rsidRPr="00CC1F5A">
        <w:rPr>
          <w:sz w:val="16"/>
          <w:highlight w:val="cyan"/>
        </w:rPr>
        <w:t xml:space="preserve"> </w:t>
      </w:r>
      <w:r w:rsidRPr="00CC1F5A">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4118E86A" w14:textId="77777777" w:rsidR="006E7D6E" w:rsidRPr="00050EEB" w:rsidRDefault="006E7D6E" w:rsidP="006E7D6E">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CC1F5A">
        <w:rPr>
          <w:rStyle w:val="Emphasis"/>
          <w:highlight w:val="cyan"/>
        </w:rPr>
        <w:t>psychological</w:t>
      </w:r>
      <w:r w:rsidRPr="00CC1F5A">
        <w:rPr>
          <w:sz w:val="16"/>
          <w:highlight w:val="cyan"/>
        </w:rPr>
        <w:t xml:space="preserve"> </w:t>
      </w:r>
      <w:r w:rsidRPr="00CC1F5A">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CC1F5A">
        <w:rPr>
          <w:rStyle w:val="Emphasis"/>
          <w:highlight w:val="cyan"/>
        </w:rPr>
        <w:t>errs</w:t>
      </w:r>
      <w:r w:rsidRPr="00CC1F5A">
        <w:rPr>
          <w:sz w:val="16"/>
          <w:highlight w:val="cyan"/>
        </w:rPr>
        <w:t xml:space="preserve"> </w:t>
      </w:r>
      <w:r w:rsidRPr="00CC1F5A">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CC1F5A">
        <w:rPr>
          <w:rStyle w:val="Emphasis"/>
          <w:highlight w:val="cyan"/>
        </w:rPr>
        <w:t>coherently</w:t>
      </w:r>
      <w:r w:rsidRPr="00050EEB">
        <w:rPr>
          <w:sz w:val="16"/>
        </w:rPr>
        <w:t xml:space="preserve"> think and </w:t>
      </w:r>
      <w:r w:rsidRPr="00CC1F5A">
        <w:rPr>
          <w:rStyle w:val="Emphasis"/>
          <w:highlight w:val="cyan"/>
        </w:rPr>
        <w:t>talk</w:t>
      </w:r>
      <w:r w:rsidRPr="00CC1F5A">
        <w:rPr>
          <w:sz w:val="16"/>
          <w:highlight w:val="cyan"/>
        </w:rPr>
        <w:t xml:space="preserve"> </w:t>
      </w:r>
      <w:r w:rsidRPr="00CC1F5A">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CC1F5A">
        <w:rPr>
          <w:rStyle w:val="Emphasis"/>
          <w:highlight w:val="cyan"/>
        </w:rPr>
        <w:t>useful fiction</w:t>
      </w:r>
      <w:r w:rsidRPr="00050EEB">
        <w:rPr>
          <w:sz w:val="16"/>
        </w:rPr>
        <w:t xml:space="preserve"> </w:t>
      </w:r>
      <w:r w:rsidRPr="00050EEB">
        <w:rPr>
          <w:rStyle w:val="StyleUnderline"/>
        </w:rPr>
        <w:t xml:space="preserve">presenting us with an idealised representation </w:t>
      </w:r>
      <w:r w:rsidRPr="00CC1F5A">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CC1F5A">
        <w:rPr>
          <w:rStyle w:val="StyleUnderline"/>
          <w:highlight w:val="cyan"/>
        </w:rPr>
        <w:t>admits to</w:t>
      </w:r>
      <w:r w:rsidRPr="00CC1F5A">
        <w:rPr>
          <w:sz w:val="16"/>
          <w:highlight w:val="cyan"/>
        </w:rPr>
        <w:t xml:space="preserve"> </w:t>
      </w:r>
      <w:r w:rsidRPr="00CC1F5A">
        <w:rPr>
          <w:rStyle w:val="Emphasis"/>
          <w:highlight w:val="cyan"/>
        </w:rPr>
        <w:t>removing</w:t>
      </w:r>
      <w:r w:rsidRPr="00050EEB">
        <w:rPr>
          <w:sz w:val="16"/>
        </w:rPr>
        <w:t xml:space="preserve"> those </w:t>
      </w:r>
      <w:r w:rsidRPr="00CC1F5A">
        <w:rPr>
          <w:rStyle w:val="StyleUnderline"/>
          <w:highlight w:val="cyan"/>
        </w:rPr>
        <w:t>aspects</w:t>
      </w:r>
      <w:r w:rsidRPr="00050EEB">
        <w:rPr>
          <w:rStyle w:val="StyleUnderline"/>
        </w:rPr>
        <w:t xml:space="preserve"> of the world that are</w:t>
      </w:r>
      <w:r w:rsidRPr="00050EEB">
        <w:rPr>
          <w:sz w:val="16"/>
        </w:rPr>
        <w:t xml:space="preserve"> </w:t>
      </w:r>
      <w:r w:rsidRPr="00CC1F5A">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CC1F5A">
        <w:rPr>
          <w:rStyle w:val="StyleUnderline"/>
          <w:highlight w:val="cyan"/>
        </w:rPr>
        <w:t>to add</w:t>
      </w:r>
      <w:r w:rsidRPr="00050EEB">
        <w:rPr>
          <w:rStyle w:val="StyleUnderline"/>
        </w:rPr>
        <w:t xml:space="preserve"> them</w:t>
      </w:r>
      <w:r w:rsidRPr="00050EEB">
        <w:rPr>
          <w:sz w:val="16"/>
        </w:rPr>
        <w:t xml:space="preserve"> in </w:t>
      </w:r>
      <w:r w:rsidRPr="00CC1F5A">
        <w:rPr>
          <w:rStyle w:val="StyleUnderline"/>
          <w:highlight w:val="cyan"/>
        </w:rPr>
        <w:t>later to see</w:t>
      </w:r>
      <w:r w:rsidRPr="00050EEB">
        <w:rPr>
          <w:rStyle w:val="StyleUnderline"/>
        </w:rPr>
        <w:t xml:space="preserve"> the</w:t>
      </w:r>
      <w:r w:rsidRPr="00050EEB">
        <w:rPr>
          <w:sz w:val="16"/>
        </w:rPr>
        <w:t xml:space="preserve"> </w:t>
      </w:r>
      <w:r w:rsidRPr="00CC1F5A">
        <w:rPr>
          <w:rStyle w:val="Emphasis"/>
          <w:highlight w:val="cyan"/>
        </w:rPr>
        <w:t>extent</w:t>
      </w:r>
      <w:r w:rsidRPr="00CC1F5A">
        <w:rPr>
          <w:sz w:val="16"/>
          <w:highlight w:val="cyan"/>
        </w:rPr>
        <w:t xml:space="preserve"> </w:t>
      </w:r>
      <w:r w:rsidRPr="00CC1F5A">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CC1F5A">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CC1F5A">
        <w:rPr>
          <w:rStyle w:val="Emphasis"/>
          <w:highlight w:val="cyan"/>
        </w:rPr>
        <w:t>cannot</w:t>
      </w:r>
      <w:r w:rsidRPr="00CC1F5A">
        <w:rPr>
          <w:sz w:val="16"/>
          <w:highlight w:val="cyan"/>
        </w:rPr>
        <w:t xml:space="preserve"> </w:t>
      </w:r>
      <w:r w:rsidRPr="00CC1F5A">
        <w:rPr>
          <w:rStyle w:val="StyleUnderline"/>
          <w:highlight w:val="cyan"/>
        </w:rPr>
        <w:t>be shared</w:t>
      </w:r>
      <w:r w:rsidRPr="00050EEB">
        <w:rPr>
          <w:sz w:val="16"/>
        </w:rPr>
        <w:t>.</w:t>
      </w:r>
    </w:p>
    <w:p w14:paraId="7398F4C2" w14:textId="77777777" w:rsidR="006E7D6E" w:rsidRPr="00F4161C" w:rsidRDefault="006E7D6E" w:rsidP="006E7D6E">
      <w:pPr>
        <w:pStyle w:val="Heading4"/>
        <w:rPr>
          <w:rFonts w:cs="Times New Roman"/>
        </w:rPr>
      </w:pPr>
      <w:r>
        <w:t xml:space="preserve">C. </w:t>
      </w:r>
      <w:bookmarkStart w:id="2" w:name="_Hlk490639233"/>
      <w:r w:rsidRPr="00F4161C">
        <w:rPr>
          <w:rFonts w:cs="Times New Roman"/>
        </w:rPr>
        <w:t>Depictions of anti-black violence are not essentially fungible---our’s spur ethical responses</w:t>
      </w:r>
    </w:p>
    <w:p w14:paraId="4DF2B6E7" w14:textId="77777777" w:rsidR="006E7D6E" w:rsidRPr="00F4161C" w:rsidRDefault="006E7D6E" w:rsidP="006E7D6E">
      <w:bookmarkStart w:id="3" w:name="_Hlk493336879"/>
      <w:r w:rsidRPr="00F4161C">
        <w:rPr>
          <w:rStyle w:val="Style13ptBold"/>
        </w:rPr>
        <w:t>Zembylas 13 –</w:t>
      </w:r>
      <w:r w:rsidRPr="00F4161C">
        <w:t xml:space="preserve"> Michalinos Zembylas, Assistant Professor of Education at the Open University of Cyprus, “The “Crisis of Pity” and the Radicalization of Solidarity: Toward Critical Pedagogies of Compassion,” Educational Studies: A Journal of the American Educational Studies Association, Volume 49, Issue 6, p. 515-521</w:t>
      </w:r>
    </w:p>
    <w:p w14:paraId="735FA2A4" w14:textId="77777777" w:rsidR="006E7D6E" w:rsidRPr="00F4161C" w:rsidRDefault="006E7D6E" w:rsidP="006E7D6E">
      <w:pPr>
        <w:rPr>
          <w:sz w:val="14"/>
        </w:rPr>
      </w:pPr>
      <w:r w:rsidRPr="00F4161C">
        <w:rPr>
          <w:sz w:val="14"/>
        </w:rPr>
        <w:t xml:space="preserve">Furthermore, as noted in the previous section of the article, </w:t>
      </w:r>
      <w:r w:rsidRPr="00F4161C">
        <w:rPr>
          <w:rStyle w:val="StyleUnderline"/>
          <w:highlight w:val="cyan"/>
        </w:rPr>
        <w:t>attentiveness to</w:t>
      </w:r>
      <w:r w:rsidRPr="00F4161C">
        <w:rPr>
          <w:rStyle w:val="StyleUnderline"/>
        </w:rPr>
        <w:t xml:space="preserve"> common human </w:t>
      </w:r>
      <w:r w:rsidRPr="00F4161C">
        <w:rPr>
          <w:rStyle w:val="StyleUnderline"/>
          <w:highlight w:val="cyan"/>
        </w:rPr>
        <w:t>vulnerability is</w:t>
      </w:r>
      <w:r w:rsidRPr="00F4161C">
        <w:rPr>
          <w:sz w:val="14"/>
        </w:rPr>
        <w:t xml:space="preserve"> an </w:t>
      </w:r>
      <w:r w:rsidRPr="00F4161C">
        <w:rPr>
          <w:rStyle w:val="StyleUnderline"/>
          <w:highlight w:val="cyan"/>
        </w:rPr>
        <w:t>important</w:t>
      </w:r>
      <w:r w:rsidRPr="00F4161C">
        <w:rPr>
          <w:sz w:val="14"/>
        </w:rPr>
        <w:t xml:space="preserve"> component of critical pedagogies of compassion. Students are enabled to establish and maintain this attentiveness, when they begin to question and challenge arguments based on binaries like us/them, citizen/foreigner, friends/enemies, and good/evil, a stereotyping of groups considered to be more or less grievable (see Butler 2004). For example, </w:t>
      </w:r>
      <w:r w:rsidRPr="00F4161C">
        <w:rPr>
          <w:rStyle w:val="StyleUnderline"/>
          <w:highlight w:val="cyan"/>
        </w:rPr>
        <w:t>students</w:t>
      </w:r>
      <w:r w:rsidRPr="00F4161C">
        <w:rPr>
          <w:rStyle w:val="StyleUnderline"/>
        </w:rPr>
        <w:t xml:space="preserve"> will </w:t>
      </w:r>
      <w:r w:rsidRPr="00F4161C">
        <w:rPr>
          <w:rStyle w:val="StyleUnderline"/>
          <w:highlight w:val="cyan"/>
        </w:rPr>
        <w:t>learn compassion when they</w:t>
      </w:r>
      <w:r w:rsidRPr="00F4161C">
        <w:rPr>
          <w:rStyle w:val="StyleUnderline"/>
        </w:rPr>
        <w:t xml:space="preserve"> start </w:t>
      </w:r>
      <w:r w:rsidRPr="00F4161C">
        <w:rPr>
          <w:rStyle w:val="StyleUnderline"/>
          <w:highlight w:val="cyan"/>
        </w:rPr>
        <w:t>ask</w:t>
      </w:r>
      <w:r w:rsidRPr="00F4161C">
        <w:rPr>
          <w:rStyle w:val="StyleUnderline"/>
        </w:rPr>
        <w:t xml:space="preserve">ing </w:t>
      </w:r>
      <w:r w:rsidRPr="00F4161C">
        <w:rPr>
          <w:rStyle w:val="Emphasis"/>
          <w:highlight w:val="cyan"/>
        </w:rPr>
        <w:t>critical questions</w:t>
      </w:r>
      <w:r w:rsidRPr="00F4161C">
        <w:rPr>
          <w:rStyle w:val="StyleUnderline"/>
          <w:highlight w:val="cyan"/>
        </w:rPr>
        <w:t xml:space="preserve"> and</w:t>
      </w:r>
      <w:r w:rsidRPr="00F4161C">
        <w:rPr>
          <w:sz w:val="14"/>
        </w:rPr>
        <w:t xml:space="preserve"> </w:t>
      </w:r>
      <w:r w:rsidRPr="00F4161C">
        <w:rPr>
          <w:rStyle w:val="Emphasis"/>
        </w:rPr>
        <w:t xml:space="preserve">gradually engage in actions that </w:t>
      </w:r>
      <w:r w:rsidRPr="00F4161C">
        <w:rPr>
          <w:rStyle w:val="Emphasis"/>
          <w:highlight w:val="cyan"/>
        </w:rPr>
        <w:t>challenge</w:t>
      </w:r>
      <w:r w:rsidRPr="00F4161C">
        <w:rPr>
          <w:sz w:val="14"/>
        </w:rPr>
        <w:t xml:space="preserve"> the </w:t>
      </w:r>
      <w:r w:rsidRPr="00F4161C">
        <w:rPr>
          <w:rStyle w:val="Emphasis"/>
          <w:highlight w:val="cyan"/>
        </w:rPr>
        <w:t>taken-for-granted policy</w:t>
      </w:r>
      <w:r w:rsidRPr="00F4161C">
        <w:rPr>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w:t>
      </w:r>
      <w:r w:rsidRPr="00F4161C">
        <w:rPr>
          <w:rStyle w:val="StyleUnderline"/>
        </w:rPr>
        <w:t>smaller gestures</w:t>
      </w:r>
      <w:r w:rsidRPr="00F4161C">
        <w:rPr>
          <w:sz w:val="14"/>
        </w:rPr>
        <w:t xml:space="preserve"> that </w:t>
      </w:r>
      <w:r w:rsidRPr="00F4161C">
        <w:rPr>
          <w:rStyle w:val="StyleUnderline"/>
        </w:rPr>
        <w:t>may</w:t>
      </w:r>
      <w:r w:rsidRPr="00F4161C">
        <w:rPr>
          <w:sz w:val="14"/>
        </w:rPr>
        <w:t xml:space="preserve"> help </w:t>
      </w:r>
      <w:r w:rsidRPr="00F4161C">
        <w:rPr>
          <w:rStyle w:val="StyleUnderline"/>
        </w:rPr>
        <w:t>lead students to becoming</w:t>
      </w:r>
      <w:r w:rsidRPr="00F4161C">
        <w:rPr>
          <w:sz w:val="14"/>
        </w:rPr>
        <w:t xml:space="preserve"> </w:t>
      </w:r>
      <w:r w:rsidRPr="00F4161C">
        <w:rPr>
          <w:rStyle w:val="Emphasis"/>
          <w:highlight w:val="cyan"/>
        </w:rPr>
        <w:t>critical thinkers</w:t>
      </w:r>
      <w:r w:rsidRPr="00F4161C">
        <w:rPr>
          <w:sz w:val="14"/>
        </w:rPr>
        <w:t xml:space="preserve"> </w:t>
      </w:r>
      <w:r w:rsidRPr="00F4161C">
        <w:rPr>
          <w:rStyle w:val="StyleUnderline"/>
        </w:rPr>
        <w:t>who</w:t>
      </w:r>
      <w:r w:rsidRPr="00F4161C">
        <w:rPr>
          <w:sz w:val="14"/>
        </w:rPr>
        <w:t xml:space="preserve"> </w:t>
      </w:r>
      <w:r w:rsidRPr="00F4161C">
        <w:rPr>
          <w:rStyle w:val="StyleUnderline"/>
        </w:rPr>
        <w:t>continue</w:t>
      </w:r>
      <w:r w:rsidRPr="00F4161C">
        <w:rPr>
          <w:sz w:val="14"/>
        </w:rPr>
        <w:t xml:space="preserve"> </w:t>
      </w:r>
      <w:r w:rsidRPr="00F4161C">
        <w:rPr>
          <w:rStyle w:val="Emphasis"/>
        </w:rPr>
        <w:t xml:space="preserve">to </w:t>
      </w:r>
      <w:r w:rsidRPr="00F4161C">
        <w:rPr>
          <w:rStyle w:val="Emphasis"/>
          <w:highlight w:val="cyan"/>
        </w:rPr>
        <w:t>take action</w:t>
      </w:r>
      <w:r w:rsidRPr="00F4161C">
        <w:rPr>
          <w:rStyle w:val="Emphasis"/>
        </w:rPr>
        <w:t xml:space="preserve"> throughout their lives</w:t>
      </w:r>
      <w:r w:rsidRPr="00F4161C">
        <w:rPr>
          <w:rStyle w:val="StyleUnderline"/>
        </w:rPr>
        <w:t>.</w:t>
      </w:r>
      <w:r w:rsidRPr="00F4161C">
        <w:rPr>
          <w:sz w:val="14"/>
        </w:rPr>
        <w:t xml:space="preserve"> </w:t>
      </w:r>
      <w:r w:rsidRPr="00F4161C">
        <w:rPr>
          <w:rStyle w:val="StyleUnderline"/>
          <w:highlight w:val="cyan"/>
        </w:rPr>
        <w:t>Solidarity</w:t>
      </w:r>
      <w:r w:rsidRPr="00F4161C">
        <w:rPr>
          <w:rStyle w:val="StyleUnderline"/>
        </w:rPr>
        <w:t xml:space="preserve"> </w:t>
      </w:r>
      <w:r w:rsidRPr="00F4161C">
        <w:rPr>
          <w:rStyle w:val="Emphasis"/>
        </w:rPr>
        <w:t>does not become radicalized</w:t>
      </w:r>
      <w:r w:rsidRPr="00F4161C">
        <w:rPr>
          <w:rStyle w:val="StyleUnderline"/>
        </w:rPr>
        <w:t xml:space="preserve"> from one day to the next; the</w:t>
      </w:r>
      <w:r w:rsidRPr="00F4161C">
        <w:rPr>
          <w:sz w:val="14"/>
        </w:rPr>
        <w:t xml:space="preserve"> </w:t>
      </w:r>
      <w:r w:rsidRPr="00F4161C">
        <w:rPr>
          <w:rStyle w:val="StyleUnderline"/>
        </w:rPr>
        <w:t>intensification</w:t>
      </w:r>
      <w:r w:rsidRPr="00F4161C">
        <w:rPr>
          <w:sz w:val="14"/>
        </w:rPr>
        <w:t xml:space="preserve"> of solidarity </w:t>
      </w:r>
      <w:r w:rsidRPr="00F4161C">
        <w:rPr>
          <w:rStyle w:val="Emphasis"/>
          <w:highlight w:val="cyan"/>
        </w:rPr>
        <w:t>comes</w:t>
      </w:r>
      <w:r w:rsidRPr="00F4161C">
        <w:rPr>
          <w:rStyle w:val="Emphasis"/>
        </w:rPr>
        <w:t xml:space="preserve"> gradually </w:t>
      </w:r>
      <w:r w:rsidRPr="00F4161C">
        <w:rPr>
          <w:rStyle w:val="Emphasis"/>
          <w:highlight w:val="cyan"/>
        </w:rPr>
        <w:t>based on empathy</w:t>
      </w:r>
      <w:r w:rsidRPr="00F4161C">
        <w:rPr>
          <w:sz w:val="14"/>
        </w:rPr>
        <w:t xml:space="preserve">, </w:t>
      </w:r>
      <w:r w:rsidRPr="00F4161C">
        <w:rPr>
          <w:rStyle w:val="StyleUnderline"/>
        </w:rPr>
        <w:t>a community of engaged citizens</w:t>
      </w:r>
      <w:r w:rsidRPr="00F4161C">
        <w:rPr>
          <w:sz w:val="14"/>
        </w:rPr>
        <w:t xml:space="preserve"> </w:t>
      </w:r>
      <w:r w:rsidRPr="00F4161C">
        <w:rPr>
          <w:rStyle w:val="StyleUnderline"/>
        </w:rPr>
        <w:t xml:space="preserve">and the constant interrogation of </w:t>
      </w:r>
      <w:r w:rsidRPr="00F4161C">
        <w:rPr>
          <w:rStyle w:val="Emphasis"/>
        </w:rPr>
        <w:t>various modes of action</w:t>
      </w:r>
      <w:r w:rsidRPr="00F4161C">
        <w:rPr>
          <w:sz w:val="14"/>
        </w:rPr>
        <w:t xml:space="preserve"> </w:t>
      </w:r>
      <w:r w:rsidRPr="00F4161C">
        <w:rPr>
          <w:rStyle w:val="StyleUnderline"/>
        </w:rPr>
        <w:t>and engagement for their effectiveness</w:t>
      </w:r>
      <w:r w:rsidRPr="00F4161C">
        <w:rPr>
          <w:sz w:val="14"/>
        </w:rPr>
        <w:t xml:space="preserve"> </w:t>
      </w:r>
      <w:r w:rsidRPr="00F4161C">
        <w:rPr>
          <w:rStyle w:val="Emphasis"/>
        </w:rPr>
        <w:t>to fight injustice and subordination</w:t>
      </w:r>
      <w:r w:rsidRPr="00F4161C">
        <w:rPr>
          <w:sz w:val="14"/>
        </w:rPr>
        <w:t xml:space="preserve"> (see Barber 1984). </w:t>
      </w:r>
    </w:p>
    <w:p w14:paraId="36EF6EE8" w14:textId="77777777" w:rsidR="006E7D6E" w:rsidRPr="00F4161C" w:rsidRDefault="006E7D6E" w:rsidP="006E7D6E">
      <w:r w:rsidRPr="00F4161C">
        <w:rPr>
          <w:sz w:val="14"/>
        </w:rPr>
        <w:t xml:space="preserve">Critical </w:t>
      </w:r>
      <w:r w:rsidRPr="00F4161C">
        <w:rPr>
          <w:rStyle w:val="StyleUnderline"/>
        </w:rPr>
        <w:t xml:space="preserve">compassion is </w:t>
      </w:r>
      <w:r w:rsidRPr="00F4161C">
        <w:rPr>
          <w:sz w:val="14"/>
        </w:rPr>
        <w:t xml:space="preserve">even further </w:t>
      </w:r>
      <w:r w:rsidRPr="00F4161C">
        <w:rPr>
          <w:rStyle w:val="StyleUnderline"/>
          <w:highlight w:val="cyan"/>
        </w:rPr>
        <w:t>cultivated</w:t>
      </w:r>
      <w:r w:rsidRPr="00F4161C">
        <w:rPr>
          <w:sz w:val="14"/>
          <w:highlight w:val="cyan"/>
        </w:rPr>
        <w:t xml:space="preserve">, </w:t>
      </w:r>
      <w:r w:rsidRPr="00F4161C">
        <w:rPr>
          <w:rStyle w:val="StyleUnderline"/>
          <w:highlight w:val="cyan"/>
        </w:rPr>
        <w:t>if students begin to understand</w:t>
      </w:r>
      <w:r w:rsidRPr="00F4161C">
        <w:rPr>
          <w:rStyle w:val="StyleUnderline"/>
        </w:rPr>
        <w:t xml:space="preserve"> </w:t>
      </w:r>
      <w:r w:rsidRPr="00F4161C">
        <w:rPr>
          <w:rStyle w:val="Emphasis"/>
        </w:rPr>
        <w:t xml:space="preserve">the </w:t>
      </w:r>
      <w:r w:rsidRPr="00F4161C">
        <w:rPr>
          <w:rStyle w:val="Emphasis"/>
          <w:highlight w:val="cyan"/>
        </w:rPr>
        <w:t>conditions</w:t>
      </w:r>
      <w:r w:rsidRPr="00F4161C">
        <w:rPr>
          <w:sz w:val="14"/>
        </w:rPr>
        <w:t xml:space="preserve"> (structural inequalities, poverty, globalization etc.) </w:t>
      </w:r>
      <w:r w:rsidRPr="00F4161C">
        <w:rPr>
          <w:rStyle w:val="Emphasis"/>
          <w:highlight w:val="cyan"/>
        </w:rPr>
        <w:t>that give rise to suffering</w:t>
      </w:r>
      <w:r w:rsidRPr="00F4161C">
        <w:rPr>
          <w:sz w:val="14"/>
          <w:highlight w:val="cyan"/>
        </w:rPr>
        <w:t xml:space="preserve"> </w:t>
      </w:r>
      <w:r w:rsidRPr="00F4161C">
        <w:rPr>
          <w:rStyle w:val="StyleUnderline"/>
          <w:highlight w:val="cyan"/>
        </w:rPr>
        <w:t>and</w:t>
      </w:r>
      <w:r w:rsidRPr="00F4161C">
        <w:rPr>
          <w:sz w:val="14"/>
          <w:highlight w:val="cyan"/>
        </w:rPr>
        <w:t xml:space="preserve"> </w:t>
      </w:r>
      <w:r w:rsidRPr="00F4161C">
        <w:rPr>
          <w:rStyle w:val="StyleUnderline"/>
          <w:highlight w:val="cyan"/>
        </w:rPr>
        <w:t>acknowledge</w:t>
      </w:r>
      <w:r w:rsidRPr="00F4161C">
        <w:rPr>
          <w:sz w:val="14"/>
          <w:highlight w:val="cyan"/>
        </w:rPr>
        <w:t xml:space="preserve"> </w:t>
      </w:r>
      <w:r w:rsidRPr="00F4161C">
        <w:rPr>
          <w:rStyle w:val="Emphasis"/>
          <w:highlight w:val="cyan"/>
        </w:rPr>
        <w:t>some</w:t>
      </w:r>
      <w:r w:rsidRPr="00F4161C">
        <w:rPr>
          <w:rStyle w:val="Emphasis"/>
        </w:rPr>
        <w:t xml:space="preserve"> sort of human </w:t>
      </w:r>
      <w:r w:rsidRPr="00F4161C">
        <w:rPr>
          <w:rStyle w:val="Emphasis"/>
          <w:highlight w:val="cyan"/>
        </w:rPr>
        <w:t>connection</w:t>
      </w:r>
      <w:r w:rsidRPr="00F4161C">
        <w:rPr>
          <w:rStyle w:val="Emphasis"/>
        </w:rPr>
        <w:t xml:space="preserve"> between themselves and others,</w:t>
      </w:r>
      <w:r w:rsidRPr="00F4161C">
        <w:rPr>
          <w:sz w:val="14"/>
        </w:rPr>
        <w:t xml:space="preserve"> specifically what it might mean for one to encounter vulnerabilities that students themselves might experience. But </w:t>
      </w:r>
      <w:r w:rsidRPr="00F4161C">
        <w:rPr>
          <w:rStyle w:val="StyleUnderline"/>
        </w:rPr>
        <w:t>mere understanding is not enough</w:t>
      </w:r>
      <w:r w:rsidRPr="00F4161C">
        <w:rPr>
          <w:sz w:val="14"/>
        </w:rPr>
        <w:t xml:space="preserve">; </w:t>
      </w:r>
      <w:r w:rsidRPr="00F4161C">
        <w:rPr>
          <w:rStyle w:val="StyleUnderline"/>
        </w:rPr>
        <w:t>students will be</w:t>
      </w:r>
      <w:r w:rsidRPr="00F4161C">
        <w:rPr>
          <w:sz w:val="14"/>
        </w:rPr>
        <w:t xml:space="preserve">come </w:t>
      </w:r>
      <w:r w:rsidRPr="00F4161C">
        <w:rPr>
          <w:rStyle w:val="Emphasis"/>
        </w:rPr>
        <w:t>more susceptible to affective transformation</w:t>
      </w:r>
      <w:r w:rsidRPr="00F4161C">
        <w:rPr>
          <w:sz w:val="14"/>
        </w:rPr>
        <w:t xml:space="preserve">, </w:t>
      </w:r>
      <w:r w:rsidRPr="00F4161C">
        <w:rPr>
          <w:rStyle w:val="StyleUnderline"/>
        </w:rPr>
        <w:t xml:space="preserve">when they </w:t>
      </w:r>
      <w:r w:rsidRPr="00F4161C">
        <w:rPr>
          <w:rStyle w:val="Emphasis"/>
        </w:rPr>
        <w:t>enact compassionate action</w:t>
      </w:r>
      <w:r w:rsidRPr="00F4161C">
        <w:rPr>
          <w:rStyle w:val="StyleUnderline"/>
        </w:rPr>
        <w:t xml:space="preserve"> </w:t>
      </w:r>
      <w:r w:rsidRPr="00F4161C">
        <w:rPr>
          <w:sz w:val="14"/>
        </w:rPr>
        <w:t xml:space="preserve">early on in their lives (e.g., from kindergarten) such as becoming more patient and tolerant with peers who do not grasp a difficult concept in language or mathematics. As they grow up, children are offered opportunities to enact more complex manifestations of compassion that include action to alleviate the suffering of people who experience difficult times, such as the asylum seekers enclosed in a detention camp. Thus, Nussbaum's suggestion that a student “must take the person's ill as affecting her own flourishing [and] must make herself vulnerable in the person of another” (2001, 317) is just the beginning. What needs to follow the acknowledgment of common humanity and vulnerability is taking action that dismisses essentialized categories of victims and benefactors and highlights, instead the impact of solidarity on reducing everyday inequalities. </w:t>
      </w:r>
      <w:r w:rsidRPr="00F4161C">
        <w:rPr>
          <w:rStyle w:val="StyleUnderline"/>
        </w:rPr>
        <w:t>Recognizing</w:t>
      </w:r>
      <w:r w:rsidRPr="00F4161C">
        <w:rPr>
          <w:sz w:val="14"/>
        </w:rPr>
        <w:t xml:space="preserve"> the emotional </w:t>
      </w:r>
      <w:r w:rsidRPr="00F4161C">
        <w:rPr>
          <w:rStyle w:val="StyleUnderline"/>
        </w:rPr>
        <w:t>complexities of structural inequalities is necessary but not sufficient</w:t>
      </w:r>
      <w:r w:rsidRPr="00F4161C">
        <w:rPr>
          <w:sz w:val="14"/>
        </w:rPr>
        <w:t xml:space="preserve">; </w:t>
      </w:r>
      <w:r w:rsidRPr="00F4161C">
        <w:rPr>
          <w:rStyle w:val="StyleUnderline"/>
        </w:rPr>
        <w:t xml:space="preserve">what distinguishes critical pedagogies of compassion is that they push students to go beyond that and </w:t>
      </w:r>
      <w:r w:rsidRPr="00F4161C">
        <w:rPr>
          <w:rStyle w:val="Emphasis"/>
        </w:rPr>
        <w:t>engage in actions</w:t>
      </w:r>
      <w:r w:rsidRPr="00F4161C">
        <w:rPr>
          <w:rStyle w:val="StyleUnderline"/>
        </w:rPr>
        <w:t xml:space="preserve"> that </w:t>
      </w:r>
      <w:r w:rsidRPr="00F4161C">
        <w:rPr>
          <w:rStyle w:val="Emphasis"/>
        </w:rPr>
        <w:t>show solidarity and altruism in practice</w:t>
      </w:r>
      <w:r w:rsidRPr="00F4161C">
        <w:t xml:space="preserve">. </w:t>
      </w:r>
    </w:p>
    <w:p w14:paraId="1A7E818A" w14:textId="77777777" w:rsidR="006E7D6E" w:rsidRPr="00F4161C" w:rsidRDefault="006E7D6E" w:rsidP="006E7D6E">
      <w:pPr>
        <w:rPr>
          <w:sz w:val="14"/>
        </w:rPr>
      </w:pPr>
      <w:r w:rsidRPr="00F4161C">
        <w:rPr>
          <w:sz w:val="14"/>
        </w:rPr>
        <w:t xml:space="preserve">Taking a step back to reflect once again on what makes critical pedagogies of compassion distinct and valuable, one has to acknowledge the multiple ways in which compassion is assigned differently as it relates to issues of identity and structures of inequality.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w:t>
      </w:r>
      <w:r w:rsidRPr="00F4161C">
        <w:rPr>
          <w:rStyle w:val="Emphasis"/>
          <w:highlight w:val="cyan"/>
        </w:rPr>
        <w:t>Pity</w:t>
      </w:r>
      <w:r w:rsidRPr="00F4161C">
        <w:rPr>
          <w:sz w:val="14"/>
        </w:rPr>
        <w:t xml:space="preserve"> for these groups </w:t>
      </w:r>
      <w:r w:rsidRPr="00F4161C">
        <w:rPr>
          <w:rStyle w:val="StyleUnderline"/>
          <w:highlight w:val="cyan"/>
        </w:rPr>
        <w:t>is</w:t>
      </w:r>
      <w:r w:rsidRPr="00F4161C">
        <w:rPr>
          <w:sz w:val="14"/>
        </w:rPr>
        <w:t xml:space="preserve"> often </w:t>
      </w:r>
      <w:r w:rsidRPr="00F4161C">
        <w:rPr>
          <w:rStyle w:val="StyleUnderline"/>
        </w:rPr>
        <w:t>informed by this</w:t>
      </w:r>
      <w:r w:rsidRPr="00F4161C">
        <w:rPr>
          <w:sz w:val="14"/>
        </w:rPr>
        <w:t xml:space="preserve"> </w:t>
      </w:r>
      <w:r w:rsidRPr="00F4161C">
        <w:rPr>
          <w:rStyle w:val="StyleUnderline"/>
          <w:highlight w:val="cyan"/>
        </w:rPr>
        <w:t>blaming and</w:t>
      </w:r>
      <w:r w:rsidRPr="00F4161C">
        <w:rPr>
          <w:rStyle w:val="StyleUnderline"/>
        </w:rPr>
        <w:t xml:space="preserve"> consequently </w:t>
      </w:r>
      <w:r w:rsidRPr="00F4161C">
        <w:rPr>
          <w:rStyle w:val="Emphasis"/>
          <w:highlight w:val="cyan"/>
        </w:rPr>
        <w:t>structural inequalities</w:t>
      </w:r>
      <w:r w:rsidRPr="00F4161C">
        <w:rPr>
          <w:rStyle w:val="StyleUnderline"/>
          <w:highlight w:val="cyan"/>
        </w:rPr>
        <w:t xml:space="preserve"> are obscured</w:t>
      </w:r>
      <w:r w:rsidRPr="00F4161C">
        <w:rPr>
          <w:sz w:val="14"/>
        </w:rPr>
        <w:t xml:space="preserve">. Blame develops as a result of performance, power, and othering; that is, blame is ideological and, therefore it is important to interrogate the emotional ideologies in which blaming is grounded. </w:t>
      </w:r>
      <w:r w:rsidRPr="00F4161C">
        <w:rPr>
          <w:rStyle w:val="StyleUnderline"/>
        </w:rPr>
        <w:t>Critical pedagogues</w:t>
      </w:r>
      <w:r w:rsidRPr="00F4161C">
        <w:rPr>
          <w:sz w:val="14"/>
        </w:rPr>
        <w:t xml:space="preserve">, then, </w:t>
      </w:r>
      <w:r w:rsidRPr="00F4161C">
        <w:rPr>
          <w:rStyle w:val="StyleUnderline"/>
        </w:rPr>
        <w:t>need to address a number of provocative issues to reach their students</w:t>
      </w:r>
      <w:r w:rsidRPr="00F4161C">
        <w:rPr>
          <w:sz w:val="14"/>
        </w:rPr>
        <w:t xml:space="preserve"> and move them beyond deficit perspectives and cultural narcissism (e.g., see Nieto and Bode 2012). </w:t>
      </w:r>
      <w:r w:rsidRPr="00F4161C">
        <w:rPr>
          <w:rStyle w:val="StyleUnderline"/>
        </w:rPr>
        <w:t>These issues concern the roots and consequences of blaming individuals, rather than structural inequalities</w:t>
      </w:r>
      <w:r w:rsidRPr="00F4161C">
        <w:rPr>
          <w:sz w:val="14"/>
        </w:rPr>
        <w:t xml:space="preserve"> and the ways in which vulnerability is assigned or read differently by/for people. </w:t>
      </w:r>
    </w:p>
    <w:p w14:paraId="023C5B03" w14:textId="77777777" w:rsidR="006E7D6E" w:rsidRPr="00F4161C" w:rsidRDefault="006E7D6E" w:rsidP="006E7D6E">
      <w:pPr>
        <w:rPr>
          <w:rStyle w:val="StyleUnderline"/>
        </w:rPr>
      </w:pPr>
      <w:r w:rsidRPr="00F4161C">
        <w:rPr>
          <w:sz w:val="14"/>
        </w:rPr>
        <w:t xml:space="preserve">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F4161C">
        <w:rPr>
          <w:rStyle w:val="StyleUnderline"/>
        </w:rPr>
        <w:t xml:space="preserve">By suggesting that it is important for students to engage in action, what is meant is that they need to </w:t>
      </w:r>
      <w:r w:rsidRPr="00F4161C">
        <w:rPr>
          <w:rStyle w:val="Emphasis"/>
        </w:rPr>
        <w:t>work actively to address structural inequality</w:t>
      </w:r>
      <w:r w:rsidRPr="00F4161C">
        <w:rPr>
          <w:sz w:val="14"/>
        </w:rPr>
        <w:t xml:space="preserve">—which is the foundation of much suffering. Recognizing, therefore, that compassion is assigned differently as it relates to issues of identity and structures of inequality and interrogating why this is so, is a valuable component of critical pedagogies of compassion. The recognition of the multiple ways in which compassion is assigned differently is clearly relevant to the issue of the simultaneous identification and disidentification with the suffering of the other that has been raised earlier. </w:t>
      </w:r>
      <w:r w:rsidRPr="00F4161C">
        <w:rPr>
          <w:rStyle w:val="StyleUnderline"/>
          <w:highlight w:val="cyan"/>
        </w:rPr>
        <w:t>Although</w:t>
      </w:r>
      <w:r w:rsidRPr="00F4161C">
        <w:rPr>
          <w:sz w:val="14"/>
        </w:rPr>
        <w:t xml:space="preserve"> </w:t>
      </w:r>
      <w:r w:rsidRPr="00F4161C">
        <w:rPr>
          <w:rStyle w:val="StyleUnderline"/>
        </w:rPr>
        <w:t xml:space="preserve">students (especially </w:t>
      </w:r>
      <w:r w:rsidRPr="00F4161C">
        <w:rPr>
          <w:rStyle w:val="StyleUnderline"/>
          <w:highlight w:val="cyan"/>
        </w:rPr>
        <w:t>those</w:t>
      </w:r>
      <w:r w:rsidRPr="00F4161C">
        <w:rPr>
          <w:rStyle w:val="StyleUnderline"/>
        </w:rPr>
        <w:t xml:space="preserve"> who are </w:t>
      </w:r>
      <w:r w:rsidRPr="00F4161C">
        <w:rPr>
          <w:rStyle w:val="StyleUnderline"/>
          <w:highlight w:val="cyan"/>
        </w:rPr>
        <w:t>privileged)</w:t>
      </w:r>
      <w:r w:rsidRPr="00F4161C">
        <w:rPr>
          <w:sz w:val="14"/>
          <w:highlight w:val="cyan"/>
        </w:rPr>
        <w:t xml:space="preserve"> </w:t>
      </w:r>
      <w:r w:rsidRPr="00F4161C">
        <w:rPr>
          <w:rStyle w:val="StyleUnderline"/>
          <w:highlight w:val="cyan"/>
        </w:rPr>
        <w:t>become knowledgeable</w:t>
      </w:r>
      <w:r w:rsidRPr="00F4161C">
        <w:rPr>
          <w:rStyle w:val="StyleUnderline"/>
        </w:rPr>
        <w:t xml:space="preserve"> about other people's lives</w:t>
      </w:r>
      <w:r w:rsidRPr="00F4161C">
        <w:rPr>
          <w:sz w:val="14"/>
        </w:rPr>
        <w:t>—including issues they have not had to endure, such as sexual slavery, seeking asylum, starvation, torture, or having a missile hit a marketplace (Porter 2006)—</w:t>
      </w:r>
      <w:r w:rsidRPr="00F4161C">
        <w:rPr>
          <w:rStyle w:val="StyleUnderline"/>
          <w:highlight w:val="cyan"/>
        </w:rPr>
        <w:t>they</w:t>
      </w:r>
      <w:r w:rsidRPr="00F4161C">
        <w:rPr>
          <w:sz w:val="14"/>
        </w:rPr>
        <w:t xml:space="preserve"> also </w:t>
      </w:r>
      <w:r w:rsidRPr="00F4161C">
        <w:rPr>
          <w:rStyle w:val="StyleUnderline"/>
        </w:rPr>
        <w:t xml:space="preserve">become </w:t>
      </w:r>
      <w:r w:rsidRPr="00F4161C">
        <w:rPr>
          <w:rStyle w:val="StyleUnderline"/>
          <w:highlight w:val="cyan"/>
        </w:rPr>
        <w:t>mind</w:t>
      </w:r>
      <w:r w:rsidRPr="00F4161C">
        <w:rPr>
          <w:rStyle w:val="StyleUnderline"/>
        </w:rPr>
        <w:t xml:space="preserve">ful of </w:t>
      </w:r>
      <w:r w:rsidRPr="00F4161C">
        <w:rPr>
          <w:rStyle w:val="StyleUnderline"/>
          <w:highlight w:val="cyan"/>
        </w:rPr>
        <w:t>how it is impossible</w:t>
      </w:r>
      <w:r w:rsidRPr="00F4161C">
        <w:rPr>
          <w:sz w:val="14"/>
          <w:highlight w:val="cyan"/>
        </w:rPr>
        <w:t xml:space="preserve"> </w:t>
      </w:r>
      <w:r w:rsidRPr="00F4161C">
        <w:rPr>
          <w:rStyle w:val="StyleUnderline"/>
          <w:highlight w:val="cyan"/>
        </w:rPr>
        <w:t>to</w:t>
      </w:r>
      <w:r w:rsidRPr="00F4161C">
        <w:rPr>
          <w:rStyle w:val="StyleUnderline"/>
        </w:rPr>
        <w:t xml:space="preserve"> claim that </w:t>
      </w:r>
      <w:r w:rsidRPr="00F4161C">
        <w:rPr>
          <w:rStyle w:val="Emphasis"/>
        </w:rPr>
        <w:t xml:space="preserve">they </w:t>
      </w:r>
      <w:r w:rsidRPr="00F4161C">
        <w:rPr>
          <w:rStyle w:val="Emphasis"/>
          <w:highlight w:val="cyan"/>
        </w:rPr>
        <w:t>fully know</w:t>
      </w:r>
      <w:r w:rsidRPr="00F4161C">
        <w:rPr>
          <w:rStyle w:val="Emphasis"/>
        </w:rPr>
        <w:t xml:space="preserve"> and feel </w:t>
      </w:r>
      <w:r w:rsidRPr="00F4161C">
        <w:rPr>
          <w:rStyle w:val="Emphasis"/>
          <w:highlight w:val="cyan"/>
        </w:rPr>
        <w:t>others’ pain</w:t>
      </w:r>
      <w:r w:rsidRPr="00F4161C">
        <w:rPr>
          <w:sz w:val="14"/>
        </w:rPr>
        <w:t xml:space="preserve">. Attentiveness to the issue of simultaneous identification and disidentification with the suffering of the other involves cultivating in students the ability to acknowledge the symmetries and asymmetries of suffering. For example, this means that </w:t>
      </w:r>
      <w:r w:rsidRPr="00F4161C">
        <w:rPr>
          <w:rStyle w:val="StyleUnderline"/>
        </w:rPr>
        <w:t>there are limitations to how far a privileged individual</w:t>
      </w:r>
      <w:r w:rsidRPr="00F4161C">
        <w:rPr>
          <w:sz w:val="14"/>
        </w:rPr>
        <w:t xml:space="preserve"> in a western society </w:t>
      </w:r>
      <w:r w:rsidRPr="00F4161C">
        <w:rPr>
          <w:rStyle w:val="StyleUnderline"/>
        </w:rPr>
        <w:t>can</w:t>
      </w:r>
      <w:r w:rsidRPr="00F4161C">
        <w:rPr>
          <w:sz w:val="14"/>
        </w:rPr>
        <w:t xml:space="preserve"> actually </w:t>
      </w:r>
      <w:r w:rsidRPr="00F4161C">
        <w:rPr>
          <w:rStyle w:val="StyleUnderline"/>
        </w:rPr>
        <w:t xml:space="preserve">participate in the suffering of a poor underprivileged individual living in </w:t>
      </w:r>
      <w:r w:rsidRPr="00F4161C">
        <w:rPr>
          <w:sz w:val="14"/>
        </w:rPr>
        <w:t xml:space="preserve">the favellas of </w:t>
      </w:r>
      <w:r w:rsidRPr="00F4161C">
        <w:rPr>
          <w:rStyle w:val="StyleUnderline"/>
        </w:rPr>
        <w:t>Brazil</w:t>
      </w:r>
      <w:r w:rsidRPr="00F4161C">
        <w:rPr>
          <w:sz w:val="14"/>
        </w:rPr>
        <w:t xml:space="preserve"> or the shanty towns of South Africa. </w:t>
      </w:r>
      <w:r w:rsidRPr="00F4161C">
        <w:rPr>
          <w:rStyle w:val="Emphasis"/>
          <w:highlight w:val="cyan"/>
        </w:rPr>
        <w:t>However</w:t>
      </w:r>
      <w:r w:rsidRPr="00F4161C">
        <w:rPr>
          <w:sz w:val="14"/>
        </w:rPr>
        <w:t xml:space="preserve">, the purpose of </w:t>
      </w:r>
      <w:r w:rsidRPr="00F4161C">
        <w:rPr>
          <w:rStyle w:val="StyleUnderline"/>
          <w:highlight w:val="cyan"/>
        </w:rPr>
        <w:t>critical</w:t>
      </w:r>
      <w:r w:rsidRPr="00F4161C">
        <w:rPr>
          <w:rStyle w:val="StyleUnderline"/>
        </w:rPr>
        <w:t xml:space="preserve"> pedagogies of </w:t>
      </w:r>
      <w:r w:rsidRPr="00F4161C">
        <w:rPr>
          <w:rStyle w:val="StyleUnderline"/>
          <w:highlight w:val="cyan"/>
        </w:rPr>
        <w:t>compassion</w:t>
      </w:r>
      <w:r w:rsidRPr="00F4161C">
        <w:rPr>
          <w:sz w:val="14"/>
        </w:rPr>
        <w:t xml:space="preserve">—even if full identification with the other's suffering is impossible—is to </w:t>
      </w:r>
      <w:r w:rsidRPr="00F4161C">
        <w:rPr>
          <w:rStyle w:val="Emphasis"/>
          <w:highlight w:val="cyan"/>
        </w:rPr>
        <w:t>create</w:t>
      </w:r>
      <w:r w:rsidRPr="00F4161C">
        <w:rPr>
          <w:rStyle w:val="Emphasis"/>
        </w:rPr>
        <w:t xml:space="preserve"> pedagogical </w:t>
      </w:r>
      <w:r w:rsidRPr="00F4161C">
        <w:rPr>
          <w:rStyle w:val="Emphasis"/>
          <w:highlight w:val="cyan"/>
        </w:rPr>
        <w:t>spaces</w:t>
      </w:r>
      <w:r w:rsidRPr="00F4161C">
        <w:rPr>
          <w:sz w:val="14"/>
          <w:highlight w:val="cyan"/>
        </w:rPr>
        <w:t xml:space="preserve"> </w:t>
      </w:r>
      <w:r w:rsidRPr="00F4161C">
        <w:rPr>
          <w:rStyle w:val="StyleUnderline"/>
          <w:highlight w:val="cyan"/>
        </w:rPr>
        <w:t>in which</w:t>
      </w:r>
      <w:r w:rsidRPr="00F4161C">
        <w:rPr>
          <w:sz w:val="14"/>
        </w:rPr>
        <w:t xml:space="preserve"> teachers and </w:t>
      </w:r>
      <w:r w:rsidRPr="00F4161C">
        <w:rPr>
          <w:rStyle w:val="StyleUnderline"/>
          <w:highlight w:val="cyan"/>
        </w:rPr>
        <w:t>students</w:t>
      </w:r>
      <w:r w:rsidRPr="00F4161C">
        <w:rPr>
          <w:rStyle w:val="StyleUnderline"/>
        </w:rPr>
        <w:t xml:space="preserve"> in privileged societies</w:t>
      </w:r>
      <w:r w:rsidRPr="00F4161C">
        <w:rPr>
          <w:sz w:val="14"/>
        </w:rPr>
        <w:t xml:space="preserve"> </w:t>
      </w:r>
      <w:r w:rsidRPr="00F4161C">
        <w:rPr>
          <w:rStyle w:val="Emphasis"/>
          <w:highlight w:val="cyan"/>
        </w:rPr>
        <w:t>can</w:t>
      </w:r>
      <w:r w:rsidRPr="00F4161C">
        <w:rPr>
          <w:rStyle w:val="Emphasis"/>
        </w:rPr>
        <w:t xml:space="preserve"> take some action and </w:t>
      </w:r>
      <w:r w:rsidRPr="00F4161C">
        <w:rPr>
          <w:rStyle w:val="Emphasis"/>
          <w:highlight w:val="cyan"/>
        </w:rPr>
        <w:t>offer an alternative</w:t>
      </w:r>
      <w:r w:rsidRPr="00F4161C">
        <w:rPr>
          <w:rStyle w:val="Emphasis"/>
        </w:rPr>
        <w:t xml:space="preserve"> option</w:t>
      </w:r>
      <w:r w:rsidRPr="00F4161C">
        <w:rPr>
          <w:rStyle w:val="StyleUnderline"/>
        </w:rPr>
        <w:t xml:space="preserve"> </w:t>
      </w:r>
      <w:r w:rsidRPr="00F4161C">
        <w:rPr>
          <w:rStyle w:val="StyleUnderline"/>
          <w:highlight w:val="cyan"/>
        </w:rPr>
        <w:t>over</w:t>
      </w:r>
      <w:r w:rsidRPr="00F4161C">
        <w:rPr>
          <w:sz w:val="14"/>
        </w:rPr>
        <w:t xml:space="preserve"> that of </w:t>
      </w:r>
      <w:r w:rsidRPr="00F4161C">
        <w:rPr>
          <w:rStyle w:val="Emphasis"/>
        </w:rPr>
        <w:t xml:space="preserve">pity and </w:t>
      </w:r>
      <w:r w:rsidRPr="00F4161C">
        <w:rPr>
          <w:rStyle w:val="Emphasis"/>
          <w:highlight w:val="cyan"/>
        </w:rPr>
        <w:t>sentimentality</w:t>
      </w:r>
      <w:r w:rsidRPr="00F4161C">
        <w:rPr>
          <w:sz w:val="14"/>
        </w:rPr>
        <w:t xml:space="preserve">. 11 </w:t>
      </w:r>
      <w:r w:rsidRPr="00F4161C">
        <w:rPr>
          <w:rStyle w:val="StyleUnderline"/>
        </w:rPr>
        <w:t>These spaces include analyzing</w:t>
      </w:r>
      <w:r w:rsidRPr="00F4161C">
        <w:rPr>
          <w:sz w:val="14"/>
        </w:rPr>
        <w:t xml:space="preserve">, for example, </w:t>
      </w:r>
      <w:r w:rsidRPr="00F4161C">
        <w:rPr>
          <w:rStyle w:val="Emphasis"/>
        </w:rPr>
        <w:t>how particular ideologies</w:t>
      </w:r>
      <w:r w:rsidRPr="00F4161C">
        <w:rPr>
          <w:sz w:val="14"/>
        </w:rPr>
        <w:t xml:space="preserve"> (e.g., nationalism, racism) </w:t>
      </w:r>
      <w:r w:rsidRPr="00F4161C">
        <w:rPr>
          <w:rStyle w:val="StyleUnderline"/>
        </w:rPr>
        <w:t>are accompanied by certain emotional investments</w:t>
      </w:r>
      <w:r w:rsidRPr="00F4161C">
        <w:rPr>
          <w:sz w:val="14"/>
        </w:rPr>
        <w:t xml:space="preserve"> </w:t>
      </w:r>
      <w:r w:rsidRPr="00F4161C">
        <w:rPr>
          <w:rStyle w:val="StyleUnderline"/>
        </w:rPr>
        <w:t>that might prevent identification with the other-sufferer or</w:t>
      </w:r>
      <w:r w:rsidRPr="00F4161C">
        <w:rPr>
          <w:sz w:val="14"/>
        </w:rPr>
        <w:t xml:space="preserve"> </w:t>
      </w:r>
      <w:r w:rsidRPr="00F4161C">
        <w:rPr>
          <w:rStyle w:val="StyleUnderline"/>
        </w:rPr>
        <w:t>encourage identification only with certain other-sufferers who are perceived as similar</w:t>
      </w:r>
      <w:r w:rsidRPr="00F4161C">
        <w:t>.</w:t>
      </w:r>
      <w:r w:rsidRPr="00F4161C">
        <w:rPr>
          <w:rStyle w:val="StyleUnderline"/>
        </w:rPr>
        <w:t xml:space="preserve"> </w:t>
      </w:r>
    </w:p>
    <w:p w14:paraId="607C2754" w14:textId="77777777" w:rsidR="006E7D6E" w:rsidRPr="00F4161C" w:rsidRDefault="006E7D6E" w:rsidP="006E7D6E">
      <w:pPr>
        <w:rPr>
          <w:sz w:val="14"/>
        </w:rPr>
      </w:pPr>
      <w:r w:rsidRPr="00F4161C">
        <w:rPr>
          <w:rStyle w:val="Emphasis"/>
          <w:highlight w:val="cyan"/>
        </w:rPr>
        <w:t>It is important</w:t>
      </w:r>
      <w:r w:rsidRPr="00F4161C">
        <w:rPr>
          <w:sz w:val="14"/>
        </w:rPr>
        <w:t xml:space="preserve">, therefore, </w:t>
      </w:r>
      <w:r w:rsidRPr="00F4161C">
        <w:rPr>
          <w:rStyle w:val="Emphasis"/>
          <w:highlight w:val="cyan"/>
        </w:rPr>
        <w:t>to reiterate</w:t>
      </w:r>
      <w:r w:rsidRPr="00F4161C">
        <w:rPr>
          <w:sz w:val="14"/>
        </w:rPr>
        <w:t xml:space="preserve"> that </w:t>
      </w:r>
      <w:r w:rsidRPr="00F4161C">
        <w:rPr>
          <w:rStyle w:val="Emphasis"/>
          <w:highlight w:val="cyan"/>
        </w:rPr>
        <w:t>stories of suffering</w:t>
      </w:r>
      <w:r w:rsidRPr="00F4161C">
        <w:rPr>
          <w:sz w:val="14"/>
        </w:rPr>
        <w:t xml:space="preserve"> must, indeed, be heard in schools; </w:t>
      </w:r>
      <w:r w:rsidRPr="00F4161C">
        <w:rPr>
          <w:rStyle w:val="StyleUnderline"/>
        </w:rPr>
        <w:t>however</w:t>
      </w:r>
      <w:r w:rsidRPr="00F4161C">
        <w:rPr>
          <w:sz w:val="14"/>
        </w:rPr>
        <w:t xml:space="preserve">, </w:t>
      </w:r>
      <w:r w:rsidRPr="00F4161C">
        <w:rPr>
          <w:rStyle w:val="StyleUnderline"/>
        </w:rPr>
        <w:t>the conditions of</w:t>
      </w:r>
      <w:r w:rsidRPr="00F4161C">
        <w:rPr>
          <w:sz w:val="14"/>
        </w:rPr>
        <w:t xml:space="preserve"> </w:t>
      </w:r>
      <w:r w:rsidRPr="00F4161C">
        <w:rPr>
          <w:rStyle w:val="StyleUnderline"/>
        </w:rPr>
        <w:t>hearing them must also be interrogated</w:t>
      </w:r>
      <w:r w:rsidRPr="00F4161C">
        <w:rPr>
          <w:sz w:val="14"/>
        </w:rPr>
        <w:t xml:space="preserve">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universal. </w:t>
      </w:r>
      <w:r w:rsidRPr="00F4161C">
        <w:rPr>
          <w:rStyle w:val="StyleUnderline"/>
          <w:highlight w:val="cyan"/>
        </w:rPr>
        <w:t>Teaching</w:t>
      </w:r>
      <w:r w:rsidRPr="00F4161C">
        <w:rPr>
          <w:sz w:val="14"/>
        </w:rPr>
        <w:t xml:space="preserve"> for/</w:t>
      </w:r>
      <w:r w:rsidRPr="00F4161C">
        <w:rPr>
          <w:rStyle w:val="StyleUnderline"/>
        </w:rPr>
        <w:t xml:space="preserve">with compassion in </w:t>
      </w:r>
      <w:r w:rsidRPr="00F4161C">
        <w:rPr>
          <w:sz w:val="14"/>
        </w:rPr>
        <w:t xml:space="preserve">critical, </w:t>
      </w:r>
      <w:r w:rsidRPr="00F4161C">
        <w:rPr>
          <w:rStyle w:val="Emphasis"/>
          <w:highlight w:val="cyan"/>
        </w:rPr>
        <w:t>action-oriented ways</w:t>
      </w:r>
      <w:r w:rsidRPr="00F4161C">
        <w:rPr>
          <w:sz w:val="14"/>
          <w:highlight w:val="cyan"/>
        </w:rPr>
        <w:t xml:space="preserve"> </w:t>
      </w:r>
      <w:r w:rsidRPr="00F4161C">
        <w:rPr>
          <w:rStyle w:val="StyleUnderline"/>
          <w:highlight w:val="cyan"/>
        </w:rPr>
        <w:t>has</w:t>
      </w:r>
      <w:r w:rsidRPr="00F4161C">
        <w:rPr>
          <w:rStyle w:val="StyleUnderline"/>
        </w:rPr>
        <w:t xml:space="preserve"> the </w:t>
      </w:r>
      <w:r w:rsidRPr="00F4161C">
        <w:rPr>
          <w:rStyle w:val="StyleUnderline"/>
          <w:highlight w:val="cyan"/>
        </w:rPr>
        <w:t>potential to</w:t>
      </w:r>
      <w:r w:rsidRPr="00F4161C">
        <w:rPr>
          <w:sz w:val="14"/>
          <w:highlight w:val="cyan"/>
        </w:rPr>
        <w:t xml:space="preserve"> </w:t>
      </w:r>
      <w:r w:rsidRPr="00F4161C">
        <w:rPr>
          <w:rStyle w:val="Emphasis"/>
          <w:highlight w:val="cyan"/>
        </w:rPr>
        <w:t>enrich</w:t>
      </w:r>
      <w:r w:rsidRPr="00F4161C">
        <w:rPr>
          <w:rStyle w:val="Emphasis"/>
        </w:rPr>
        <w:t xml:space="preserve"> possibilities for </w:t>
      </w:r>
      <w:r w:rsidRPr="00F4161C">
        <w:rPr>
          <w:rStyle w:val="Emphasis"/>
          <w:highlight w:val="cyan"/>
        </w:rPr>
        <w:t>solidarity</w:t>
      </w:r>
      <w:r w:rsidRPr="00F4161C">
        <w:rPr>
          <w:sz w:val="14"/>
        </w:rPr>
        <w:t xml:space="preserve"> with suffering others; yet such practice would necessitate that teachers establish trust in the classroom, develop strong relationships with and among students, and enact compassionate understanding in every possible manner.</w:t>
      </w:r>
      <w:bookmarkEnd w:id="3"/>
    </w:p>
    <w:bookmarkEnd w:id="2"/>
    <w:p w14:paraId="15FDA5ED" w14:textId="77777777" w:rsidR="006E7D6E" w:rsidRDefault="006E7D6E" w:rsidP="006E7D6E">
      <w:pPr>
        <w:pStyle w:val="Heading4"/>
      </w:pPr>
      <w:r>
        <w:t xml:space="preserve">3. They are </w:t>
      </w:r>
      <w:r>
        <w:rPr>
          <w:u w:val="single"/>
        </w:rPr>
        <w:t>wrong</w:t>
      </w:r>
      <w:r>
        <w:t xml:space="preserve"> about the </w:t>
      </w:r>
      <w:r>
        <w:rPr>
          <w:u w:val="single"/>
        </w:rPr>
        <w:t>benefits</w:t>
      </w:r>
      <w:r>
        <w:t xml:space="preserve"> of </w:t>
      </w:r>
      <w:r>
        <w:rPr>
          <w:u w:val="single"/>
        </w:rPr>
        <w:t>reform</w:t>
      </w:r>
      <w:r>
        <w:t>:</w:t>
      </w:r>
    </w:p>
    <w:p w14:paraId="3ED32880" w14:textId="77777777" w:rsidR="006E7D6E" w:rsidRDefault="006E7D6E" w:rsidP="006E7D6E">
      <w:pPr>
        <w:pStyle w:val="Heading4"/>
      </w:pPr>
      <w:r>
        <w:t xml:space="preserve">A.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45C58134" w14:textId="77777777" w:rsidR="006E7D6E" w:rsidRPr="00C40832" w:rsidRDefault="006E7D6E" w:rsidP="006E7D6E">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44FA8567" w14:textId="77777777" w:rsidR="006E7D6E" w:rsidRPr="00F84A29" w:rsidRDefault="006E7D6E" w:rsidP="006E7D6E">
      <w:pPr>
        <w:rPr>
          <w:sz w:val="16"/>
        </w:rPr>
      </w:pPr>
      <w:r w:rsidRPr="00F84A29">
        <w:rPr>
          <w:sz w:val="16"/>
        </w:rPr>
        <w:t>1 INTRODUCTION</w:t>
      </w:r>
    </w:p>
    <w:p w14:paraId="59DC8E44" w14:textId="77777777" w:rsidR="006E7D6E" w:rsidRPr="00F84A29" w:rsidRDefault="006E7D6E" w:rsidP="006E7D6E">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CC1F5A">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CC1F5A">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CC1F5A">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CC1F5A">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CC1F5A">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CC1F5A">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CC1F5A">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CC1F5A">
        <w:rPr>
          <w:rStyle w:val="Emphasis"/>
          <w:highlight w:val="cyan"/>
        </w:rPr>
        <w:t>right-wing populist</w:t>
      </w:r>
      <w:r w:rsidRPr="00CC1F5A">
        <w:rPr>
          <w:sz w:val="16"/>
          <w:highlight w:val="cyan"/>
        </w:rPr>
        <w:t xml:space="preserve"> </w:t>
      </w:r>
      <w:r w:rsidRPr="00CC1F5A">
        <w:rPr>
          <w:rStyle w:val="StyleUnderline"/>
          <w:highlight w:val="cyan"/>
        </w:rPr>
        <w:t>approach to</w:t>
      </w:r>
      <w:r w:rsidRPr="00CC1F5A">
        <w:rPr>
          <w:sz w:val="16"/>
          <w:highlight w:val="cyan"/>
        </w:rPr>
        <w:t xml:space="preserve"> </w:t>
      </w:r>
      <w:r w:rsidRPr="00CC1F5A">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CC1F5A">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CC1F5A">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CC1F5A">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CC1F5A">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CC1F5A">
        <w:rPr>
          <w:rStyle w:val="StyleUnderline"/>
          <w:highlight w:val="cyan"/>
        </w:rPr>
        <w:t>Emphasizing conflicts</w:t>
      </w:r>
      <w:r w:rsidRPr="00D427CA">
        <w:rPr>
          <w:rStyle w:val="StyleUnderline"/>
        </w:rPr>
        <w:t xml:space="preserve"> of interest </w:t>
      </w:r>
      <w:r w:rsidRPr="00CC1F5A">
        <w:rPr>
          <w:rStyle w:val="StyleUnderline"/>
          <w:highlight w:val="cyan"/>
        </w:rPr>
        <w:t>between immigrants and nationals</w:t>
      </w:r>
      <w:r w:rsidRPr="00F84A29">
        <w:rPr>
          <w:sz w:val="16"/>
        </w:rPr>
        <w:t xml:space="preserve">, </w:t>
      </w:r>
      <w:r w:rsidRPr="00CC1F5A">
        <w:rPr>
          <w:rStyle w:val="StyleUnderline"/>
          <w:highlight w:val="cyan"/>
        </w:rPr>
        <w:t>they</w:t>
      </w:r>
      <w:r w:rsidRPr="00CC1F5A">
        <w:rPr>
          <w:sz w:val="16"/>
          <w:highlight w:val="cyan"/>
        </w:rPr>
        <w:t xml:space="preserve"> </w:t>
      </w:r>
      <w:r w:rsidRPr="00CC1F5A">
        <w:rPr>
          <w:rStyle w:val="Emphasis"/>
          <w:highlight w:val="cyan"/>
        </w:rPr>
        <w:t>promise to curb</w:t>
      </w:r>
      <w:r w:rsidRPr="00D427CA">
        <w:rPr>
          <w:rStyle w:val="Emphasis"/>
        </w:rPr>
        <w:t xml:space="preserve"> </w:t>
      </w:r>
      <w:r w:rsidRPr="00CC1F5A">
        <w:rPr>
          <w:rStyle w:val="Emphasis"/>
          <w:highlight w:val="cyan"/>
        </w:rPr>
        <w:t>immigration</w:t>
      </w:r>
      <w:r w:rsidRPr="00F84A29">
        <w:rPr>
          <w:sz w:val="16"/>
        </w:rPr>
        <w:t xml:space="preserve"> </w:t>
      </w:r>
      <w:r w:rsidRPr="00CC1F5A">
        <w:rPr>
          <w:rStyle w:val="StyleUnderline"/>
          <w:highlight w:val="cyan"/>
        </w:rPr>
        <w:t>as a</w:t>
      </w:r>
      <w:r w:rsidRPr="00D427CA">
        <w:rPr>
          <w:rStyle w:val="StyleUnderline"/>
        </w:rPr>
        <w:t xml:space="preserve"> fast-track </w:t>
      </w:r>
      <w:r w:rsidRPr="00CC1F5A">
        <w:rPr>
          <w:rStyle w:val="StyleUnderline"/>
          <w:highlight w:val="cyan"/>
        </w:rPr>
        <w:t>route to improving</w:t>
      </w:r>
      <w:r w:rsidRPr="00F84A29">
        <w:rPr>
          <w:sz w:val="16"/>
        </w:rPr>
        <w:t xml:space="preserve"> the working and living </w:t>
      </w:r>
      <w:r w:rsidRPr="00CC1F5A">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CC1F5A">
        <w:rPr>
          <w:rStyle w:val="StyleUnderline"/>
          <w:highlight w:val="cyan"/>
        </w:rPr>
        <w:t>steps to</w:t>
      </w:r>
      <w:r w:rsidRPr="00F84A29">
        <w:rPr>
          <w:sz w:val="16"/>
        </w:rPr>
        <w:t xml:space="preserve"> further </w:t>
      </w:r>
      <w:r w:rsidRPr="00CC1F5A">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CC1F5A">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CC1F5A">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7D4ABC56" w14:textId="77777777" w:rsidR="006E7D6E" w:rsidRPr="00F84A29" w:rsidRDefault="006E7D6E" w:rsidP="006E7D6E">
      <w:pPr>
        <w:rPr>
          <w:sz w:val="16"/>
        </w:rPr>
      </w:pPr>
      <w:r w:rsidRPr="00CC1F5A">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CC1F5A">
        <w:rPr>
          <w:rStyle w:val="StyleUnderline"/>
          <w:highlight w:val="cyan"/>
        </w:rPr>
        <w:t xml:space="preserve">the </w:t>
      </w:r>
      <w:r w:rsidRPr="00CC1F5A">
        <w:rPr>
          <w:rStyle w:val="Emphasis"/>
          <w:highlight w:val="cyan"/>
        </w:rPr>
        <w:t>hand of the state reappears</w:t>
      </w:r>
      <w:r w:rsidRPr="00CC1F5A">
        <w:rPr>
          <w:sz w:val="16"/>
          <w:highlight w:val="cyan"/>
        </w:rPr>
        <w:t xml:space="preserve"> </w:t>
      </w:r>
      <w:r w:rsidRPr="00CC1F5A">
        <w:rPr>
          <w:rStyle w:val="StyleUnderline"/>
          <w:highlight w:val="cyan"/>
        </w:rPr>
        <w:t>to</w:t>
      </w:r>
      <w:r w:rsidRPr="00CC1F5A">
        <w:rPr>
          <w:sz w:val="16"/>
          <w:highlight w:val="cyan"/>
        </w:rPr>
        <w:t xml:space="preserve"> </w:t>
      </w:r>
      <w:r w:rsidRPr="00CC1F5A">
        <w:rPr>
          <w:rStyle w:val="Emphasis"/>
          <w:highlight w:val="cyan"/>
        </w:rPr>
        <w:t>force</w:t>
      </w:r>
      <w:r w:rsidRPr="00F84A29">
        <w:rPr>
          <w:sz w:val="16"/>
        </w:rPr>
        <w:t xml:space="preserve"> </w:t>
      </w:r>
      <w:r w:rsidRPr="00CD4003">
        <w:rPr>
          <w:rStyle w:val="StyleUnderline"/>
        </w:rPr>
        <w:t xml:space="preserve">the </w:t>
      </w:r>
      <w:r w:rsidRPr="00CC1F5A">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CC1F5A">
        <w:rPr>
          <w:rStyle w:val="Emphasis"/>
          <w:highlight w:val="cyan"/>
        </w:rPr>
        <w:t>exclusion</w:t>
      </w:r>
      <w:r w:rsidRPr="00CC1F5A">
        <w:rPr>
          <w:sz w:val="16"/>
          <w:highlight w:val="cyan"/>
        </w:rPr>
        <w:t xml:space="preserve"> </w:t>
      </w:r>
      <w:r w:rsidRPr="00CC1F5A">
        <w:rPr>
          <w:rStyle w:val="StyleUnderline"/>
          <w:highlight w:val="cyan"/>
        </w:rPr>
        <w:t>of other</w:t>
      </w:r>
      <w:r w:rsidRPr="00F84A29">
        <w:rPr>
          <w:sz w:val="16"/>
        </w:rPr>
        <w:t xml:space="preserve">, </w:t>
      </w:r>
      <w:r w:rsidRPr="00CD4003">
        <w:rPr>
          <w:rStyle w:val="StyleUnderline"/>
        </w:rPr>
        <w:t xml:space="preserve">less deserving </w:t>
      </w:r>
      <w:r w:rsidRPr="00CC1F5A">
        <w:rPr>
          <w:rStyle w:val="StyleUnderline"/>
          <w:highlight w:val="cyan"/>
        </w:rPr>
        <w:t>groups</w:t>
      </w:r>
      <w:r w:rsidRPr="00F84A29">
        <w:rPr>
          <w:sz w:val="16"/>
        </w:rPr>
        <w:t>.</w:t>
      </w:r>
    </w:p>
    <w:p w14:paraId="37283630" w14:textId="77777777" w:rsidR="006E7D6E" w:rsidRPr="00F84A29" w:rsidRDefault="006E7D6E" w:rsidP="006E7D6E">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CC1F5A">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CC1F5A">
        <w:rPr>
          <w:rStyle w:val="StyleUnderline"/>
          <w:highlight w:val="cyan"/>
        </w:rPr>
        <w:t>drawing on</w:t>
      </w:r>
      <w:r w:rsidRPr="00CC1F5A">
        <w:rPr>
          <w:sz w:val="16"/>
          <w:highlight w:val="cyan"/>
        </w:rPr>
        <w:t xml:space="preserve"> </w:t>
      </w:r>
      <w:r w:rsidRPr="00CC1F5A">
        <w:rPr>
          <w:rStyle w:val="Emphasis"/>
          <w:highlight w:val="cyan"/>
        </w:rPr>
        <w:t>empirical examples</w:t>
      </w:r>
      <w:r w:rsidRPr="00F84A29">
        <w:rPr>
          <w:sz w:val="16"/>
        </w:rPr>
        <w:t xml:space="preserve"> </w:t>
      </w:r>
      <w:r w:rsidRPr="00CD4003">
        <w:rPr>
          <w:rStyle w:val="StyleUnderline"/>
        </w:rPr>
        <w:t xml:space="preserve">including the UK </w:t>
      </w:r>
      <w:r w:rsidRPr="00CC1F5A">
        <w:rPr>
          <w:rStyle w:val="StyleUnderline"/>
          <w:highlight w:val="cyan"/>
        </w:rPr>
        <w:t>under</w:t>
      </w:r>
      <w:r w:rsidRPr="00CD4003">
        <w:rPr>
          <w:rStyle w:val="StyleUnderline"/>
        </w:rPr>
        <w:t xml:space="preserve"> Boris </w:t>
      </w:r>
      <w:r w:rsidRPr="00CC1F5A">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CC1F5A">
        <w:rPr>
          <w:rStyle w:val="StyleUnderline"/>
          <w:highlight w:val="cyan"/>
        </w:rPr>
        <w:t>Trump</w:t>
      </w:r>
      <w:r w:rsidRPr="00F84A29">
        <w:rPr>
          <w:sz w:val="16"/>
        </w:rPr>
        <w:t xml:space="preserve">, </w:t>
      </w:r>
      <w:r w:rsidRPr="00CC1F5A">
        <w:rPr>
          <w:rStyle w:val="StyleUnderline"/>
          <w:highlight w:val="cyan"/>
        </w:rPr>
        <w:t>and</w:t>
      </w:r>
      <w:r w:rsidRPr="00CD4003">
        <w:rPr>
          <w:rStyle w:val="StyleUnderline"/>
        </w:rPr>
        <w:t xml:space="preserve"> Poland under</w:t>
      </w:r>
      <w:r w:rsidRPr="00F84A29">
        <w:rPr>
          <w:sz w:val="16"/>
        </w:rPr>
        <w:t xml:space="preserve"> Jaroslaw </w:t>
      </w:r>
      <w:r w:rsidRPr="00CC1F5A">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C1F5A">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CC1F5A">
        <w:rPr>
          <w:rStyle w:val="Emphasis"/>
          <w:highlight w:val="cyan"/>
        </w:rPr>
        <w:t>neoliberalism</w:t>
      </w:r>
      <w:r w:rsidRPr="00F84A29">
        <w:rPr>
          <w:sz w:val="16"/>
        </w:rPr>
        <w:t xml:space="preserve"> </w:t>
      </w:r>
      <w:r w:rsidRPr="00CC1F5A">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CC1F5A">
        <w:rPr>
          <w:rStyle w:val="Emphasis"/>
          <w:highlight w:val="cyan"/>
        </w:rPr>
        <w:t>right-wing populism</w:t>
      </w:r>
      <w:r w:rsidRPr="00F84A29">
        <w:rPr>
          <w:sz w:val="16"/>
        </w:rPr>
        <w:t xml:space="preserve">, </w:t>
      </w:r>
      <w:r w:rsidRPr="00CD4003">
        <w:rPr>
          <w:rStyle w:val="Emphasis"/>
        </w:rPr>
        <w:t xml:space="preserve">will </w:t>
      </w:r>
      <w:r w:rsidRPr="00CC1F5A">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CC1F5A">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CC1F5A">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CC1F5A">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CC1F5A">
        <w:rPr>
          <w:rStyle w:val="StyleUnderline"/>
          <w:highlight w:val="cyan"/>
        </w:rPr>
        <w:t>a</w:t>
      </w:r>
      <w:r w:rsidRPr="00CD4003">
        <w:rPr>
          <w:rStyle w:val="StyleUnderline"/>
        </w:rPr>
        <w:t xml:space="preserve"> broad</w:t>
      </w:r>
      <w:r w:rsidRPr="00F84A29">
        <w:rPr>
          <w:sz w:val="16"/>
        </w:rPr>
        <w:t xml:space="preserve"> </w:t>
      </w:r>
      <w:r w:rsidRPr="00CC1F5A">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1CB3AE86" w14:textId="77777777" w:rsidR="006E7D6E" w:rsidRPr="00F84A29" w:rsidRDefault="006E7D6E" w:rsidP="006E7D6E">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CC1F5A">
        <w:rPr>
          <w:rStyle w:val="StyleUnderline"/>
          <w:highlight w:val="cyan"/>
        </w:rPr>
        <w:t>right-wing populism seeks a</w:t>
      </w:r>
      <w:r w:rsidRPr="00CD4003">
        <w:rPr>
          <w:rStyle w:val="StyleUnderline"/>
        </w:rPr>
        <w:t xml:space="preserve"> more </w:t>
      </w:r>
      <w:r w:rsidRPr="00CC1F5A">
        <w:rPr>
          <w:rStyle w:val="StyleUnderline"/>
          <w:highlight w:val="cyan"/>
        </w:rPr>
        <w:t>active role for</w:t>
      </w:r>
      <w:r w:rsidRPr="00CD4003">
        <w:rPr>
          <w:rStyle w:val="StyleUnderline"/>
        </w:rPr>
        <w:t xml:space="preserve"> the nation-</w:t>
      </w:r>
      <w:r w:rsidRPr="00CC1F5A">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CC1F5A">
        <w:rPr>
          <w:rStyle w:val="StyleUnderline"/>
          <w:highlight w:val="cyan"/>
        </w:rPr>
        <w:t>it shares</w:t>
      </w:r>
      <w:r w:rsidRPr="00CD4003">
        <w:rPr>
          <w:rStyle w:val="StyleUnderline"/>
        </w:rPr>
        <w:t xml:space="preserve"> with </w:t>
      </w:r>
      <w:r w:rsidRPr="00CC1F5A">
        <w:rPr>
          <w:rStyle w:val="StyleUnderline"/>
          <w:highlight w:val="cyan"/>
        </w:rPr>
        <w:t>neoliberalism</w:t>
      </w:r>
      <w:r w:rsidRPr="00CD4003">
        <w:rPr>
          <w:rStyle w:val="StyleUnderline"/>
        </w:rPr>
        <w:t xml:space="preserve"> is its</w:t>
      </w:r>
      <w:r w:rsidRPr="00F84A29">
        <w:rPr>
          <w:sz w:val="16"/>
        </w:rPr>
        <w:t xml:space="preserve"> </w:t>
      </w:r>
      <w:r w:rsidRPr="00CC1F5A">
        <w:rPr>
          <w:rStyle w:val="Emphasis"/>
          <w:highlight w:val="cyan"/>
        </w:rPr>
        <w:t>denial of</w:t>
      </w:r>
      <w:r w:rsidRPr="00CD4003">
        <w:rPr>
          <w:rStyle w:val="Emphasis"/>
        </w:rPr>
        <w:t xml:space="preserve"> the </w:t>
      </w:r>
      <w:r w:rsidRPr="00CC1F5A">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CC1F5A">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CC1F5A">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CC1F5A">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343B116A" w14:textId="77777777" w:rsidR="006E7D6E" w:rsidRPr="00F84A29" w:rsidRDefault="006E7D6E" w:rsidP="006E7D6E">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5917D4F7" w14:textId="77777777" w:rsidR="006E7D6E" w:rsidRPr="00F84A29" w:rsidRDefault="006E7D6E" w:rsidP="006E7D6E">
      <w:pPr>
        <w:rPr>
          <w:sz w:val="16"/>
        </w:rPr>
      </w:pPr>
      <w:r w:rsidRPr="00F84A29">
        <w:rPr>
          <w:sz w:val="16"/>
        </w:rPr>
        <w:t>[TABLE OMITTED]</w:t>
      </w:r>
    </w:p>
    <w:p w14:paraId="0251F02F" w14:textId="77777777" w:rsidR="006E7D6E" w:rsidRDefault="006E7D6E" w:rsidP="006E7D6E">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CC1F5A">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CC1F5A">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CC1F5A">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CC1F5A">
        <w:rPr>
          <w:rStyle w:val="Emphasis"/>
          <w:highlight w:val="cyan"/>
        </w:rPr>
        <w:t>political economy</w:t>
      </w:r>
      <w:r w:rsidRPr="00CC1F5A">
        <w:rPr>
          <w:sz w:val="16"/>
          <w:highlight w:val="cyan"/>
        </w:rPr>
        <w:t xml:space="preserve"> </w:t>
      </w:r>
      <w:r w:rsidRPr="00CC1F5A">
        <w:rPr>
          <w:rStyle w:val="StyleUnderline"/>
          <w:highlight w:val="cyan"/>
        </w:rPr>
        <w:t>is</w:t>
      </w:r>
      <w:r w:rsidRPr="00CC1F5A">
        <w:rPr>
          <w:sz w:val="16"/>
          <w:highlight w:val="cyan"/>
        </w:rPr>
        <w:t xml:space="preserve"> </w:t>
      </w:r>
      <w:r w:rsidRPr="00CC1F5A">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1C77F67F" w14:textId="77777777" w:rsidR="006E7D6E" w:rsidRDefault="006E7D6E" w:rsidP="006E7D6E">
      <w:pPr>
        <w:pStyle w:val="Heading4"/>
      </w:pPr>
      <w:r>
        <w:t xml:space="preserve">B. The KKK is explicitly not unions in disguise, they are union busters because of the inherent equality of collective organizing. Engaging and leveraging union power is key to combat KKK power. </w:t>
      </w:r>
    </w:p>
    <w:p w14:paraId="41381B30" w14:textId="77777777" w:rsidR="006E7D6E" w:rsidRPr="001E5742" w:rsidRDefault="006E7D6E" w:rsidP="006E7D6E">
      <w:r w:rsidRPr="001E5742">
        <w:t xml:space="preserve">Berry </w:t>
      </w:r>
      <w:r w:rsidRPr="001E5742">
        <w:rPr>
          <w:rStyle w:val="Style13ptBold"/>
        </w:rPr>
        <w:t>Craig 17</w:t>
      </w:r>
      <w:r>
        <w:t>, D</w:t>
      </w:r>
      <w:r w:rsidRPr="001E5742">
        <w:t xml:space="preserve">aily </w:t>
      </w:r>
      <w:r>
        <w:t>N</w:t>
      </w:r>
      <w:r w:rsidRPr="001E5742">
        <w:t xml:space="preserve">ewspaper </w:t>
      </w:r>
      <w:r>
        <w:t>R</w:t>
      </w:r>
      <w:r w:rsidRPr="001E5742">
        <w:t xml:space="preserve">eporter and </w:t>
      </w:r>
      <w:r>
        <w:t>A</w:t>
      </w:r>
      <w:r w:rsidRPr="001E5742">
        <w:t xml:space="preserve">ssociate </w:t>
      </w:r>
      <w:r>
        <w:t>E</w:t>
      </w:r>
      <w:r w:rsidRPr="001E5742">
        <w:t>ditor of the AFL-CIO's Kentucky Labor News</w:t>
      </w:r>
      <w:r>
        <w:t>, AFL-CIO, “</w:t>
      </w:r>
      <w:r w:rsidRPr="001E5742">
        <w:t>Right to Work Founder Was a Klan Fan</w:t>
      </w:r>
      <w:r>
        <w:t xml:space="preserve">”, 08/22/17, </w:t>
      </w:r>
      <w:r w:rsidRPr="001E5742">
        <w:t>https://aflcio.org/2017/8/22/right-work-founder-was-klan-fan</w:t>
      </w:r>
      <w:r>
        <w:t>, Accessed: 01/19/26, mcc</w:t>
      </w:r>
    </w:p>
    <w:p w14:paraId="2077E1FF" w14:textId="77777777" w:rsidR="006E7D6E" w:rsidRPr="00300D8D" w:rsidRDefault="006E7D6E" w:rsidP="006E7D6E">
      <w:pPr>
        <w:rPr>
          <w:sz w:val="16"/>
        </w:rPr>
      </w:pPr>
      <w:r w:rsidRPr="00300D8D">
        <w:rPr>
          <w:sz w:val="16"/>
        </w:rPr>
        <w:t xml:space="preserve">Today, </w:t>
      </w:r>
      <w:r w:rsidRPr="00300D8D">
        <w:rPr>
          <w:highlight w:val="cyan"/>
          <w:u w:val="single"/>
        </w:rPr>
        <w:t>the</w:t>
      </w:r>
      <w:r w:rsidRPr="00300D8D">
        <w:rPr>
          <w:u w:val="single"/>
        </w:rPr>
        <w:t xml:space="preserve"> North Dakota </w:t>
      </w:r>
      <w:r w:rsidRPr="00300D8D">
        <w:rPr>
          <w:highlight w:val="cyan"/>
          <w:u w:val="single"/>
        </w:rPr>
        <w:t>AFL-CIO posted a statement</w:t>
      </w:r>
      <w:r w:rsidRPr="00300D8D">
        <w:rPr>
          <w:u w:val="single"/>
        </w:rPr>
        <w:t xml:space="preserve"> on its website </w:t>
      </w:r>
      <w:r w:rsidRPr="00300D8D">
        <w:rPr>
          <w:highlight w:val="cyan"/>
          <w:u w:val="single"/>
        </w:rPr>
        <w:t>pledging</w:t>
      </w:r>
      <w:r w:rsidRPr="00300D8D">
        <w:rPr>
          <w:u w:val="single"/>
        </w:rPr>
        <w:t xml:space="preserve"> that </w:t>
      </w:r>
      <w:r w:rsidRPr="00300D8D">
        <w:rPr>
          <w:highlight w:val="cyan"/>
          <w:u w:val="single"/>
        </w:rPr>
        <w:t>the federation "will always stand against</w:t>
      </w:r>
      <w:r w:rsidRPr="00300D8D">
        <w:rPr>
          <w:u w:val="single"/>
        </w:rPr>
        <w:t xml:space="preserve"> such </w:t>
      </w:r>
      <w:r w:rsidRPr="00300D8D">
        <w:rPr>
          <w:highlight w:val="cyan"/>
          <w:u w:val="single"/>
        </w:rPr>
        <w:t>racist</w:t>
      </w:r>
      <w:r w:rsidRPr="00300D8D">
        <w:rPr>
          <w:u w:val="single"/>
        </w:rPr>
        <w:t xml:space="preserve">, hateful </w:t>
      </w:r>
      <w:r w:rsidRPr="00300D8D">
        <w:rPr>
          <w:highlight w:val="cyan"/>
          <w:u w:val="single"/>
        </w:rPr>
        <w:t>and vile beliefs</w:t>
      </w:r>
      <w:r w:rsidRPr="00300D8D">
        <w:rPr>
          <w:u w:val="single"/>
        </w:rPr>
        <w:t xml:space="preserve">. </w:t>
      </w:r>
      <w:r w:rsidRPr="006E53B3">
        <w:rPr>
          <w:highlight w:val="cyan"/>
          <w:u w:val="single"/>
        </w:rPr>
        <w:t>Nazism</w:t>
      </w:r>
      <w:r w:rsidRPr="00300D8D">
        <w:rPr>
          <w:highlight w:val="cyan"/>
          <w:u w:val="single"/>
        </w:rPr>
        <w:t>, fascism and white supremacy are abhorrent</w:t>
      </w:r>
      <w:r w:rsidRPr="00300D8D">
        <w:rPr>
          <w:u w:val="single"/>
        </w:rPr>
        <w:t xml:space="preserve"> to everything labor stands for </w:t>
      </w:r>
      <w:r w:rsidRPr="00300D8D">
        <w:rPr>
          <w:highlight w:val="cyan"/>
          <w:u w:val="single"/>
        </w:rPr>
        <w:t>and</w:t>
      </w:r>
      <w:r w:rsidRPr="00300D8D">
        <w:rPr>
          <w:u w:val="single"/>
        </w:rPr>
        <w:t xml:space="preserve"> they </w:t>
      </w:r>
      <w:r w:rsidRPr="00300D8D">
        <w:rPr>
          <w:highlight w:val="cyan"/>
          <w:u w:val="single"/>
        </w:rPr>
        <w:t>always have been</w:t>
      </w:r>
      <w:r w:rsidRPr="00300D8D">
        <w:rPr>
          <w:u w:val="single"/>
        </w:rPr>
        <w:t>."</w:t>
      </w:r>
    </w:p>
    <w:p w14:paraId="3225BA25" w14:textId="77777777" w:rsidR="006E7D6E" w:rsidRPr="00300D8D" w:rsidRDefault="006E7D6E" w:rsidP="006E7D6E">
      <w:pPr>
        <w:rPr>
          <w:sz w:val="16"/>
        </w:rPr>
      </w:pPr>
      <w:r w:rsidRPr="00300D8D">
        <w:rPr>
          <w:sz w:val="16"/>
        </w:rPr>
        <w:t>The statement, written by North Dakota AFL-CIO President/Secretary-Treasurer Waylon Hedegaard, pointed out that "</w:t>
      </w:r>
      <w:r w:rsidRPr="00300D8D">
        <w:rPr>
          <w:highlight w:val="cyan"/>
          <w:u w:val="single"/>
        </w:rPr>
        <w:t>one of the Nazis’ first acts in Germany was to crush the labor unions</w:t>
      </w:r>
      <w:r w:rsidRPr="00300D8D">
        <w:rPr>
          <w:u w:val="single"/>
        </w:rPr>
        <w:t>. Knowing that organized labor was a real threat to Nazi control, the fascist government spent two years outlawing unions, jailing leaders who stood up for workers and setting up a state-run system of worker control.</w:t>
      </w:r>
      <w:r w:rsidRPr="00300D8D">
        <w:rPr>
          <w:sz w:val="16"/>
        </w:rPr>
        <w:t xml:space="preserve"> Using ruthless violence, intimidation and murder, the Nazis destroyed everything unions had fought for."</w:t>
      </w:r>
    </w:p>
    <w:p w14:paraId="6C62F45B" w14:textId="77777777" w:rsidR="006E7D6E" w:rsidRPr="00300D8D" w:rsidRDefault="006E7D6E" w:rsidP="006E7D6E">
      <w:pPr>
        <w:rPr>
          <w:b/>
          <w:bCs/>
          <w:u w:val="single"/>
        </w:rPr>
      </w:pPr>
      <w:r w:rsidRPr="00300D8D">
        <w:rPr>
          <w:b/>
          <w:bCs/>
          <w:highlight w:val="cyan"/>
          <w:u w:val="single"/>
        </w:rPr>
        <w:t>The Ku Klux Klan hates unions</w:t>
      </w:r>
      <w:r w:rsidRPr="00300D8D">
        <w:rPr>
          <w:sz w:val="16"/>
        </w:rPr>
        <w:t>, too,</w:t>
      </w:r>
      <w:r w:rsidRPr="00300D8D">
        <w:rPr>
          <w:b/>
          <w:bCs/>
          <w:u w:val="single"/>
        </w:rPr>
        <w:t xml:space="preserve"> </w:t>
      </w:r>
      <w:r w:rsidRPr="00300D8D">
        <w:rPr>
          <w:b/>
          <w:bCs/>
          <w:highlight w:val="cyan"/>
          <w:u w:val="single"/>
        </w:rPr>
        <w:t>because in a union everybody is equal.</w:t>
      </w:r>
    </w:p>
    <w:p w14:paraId="2B453BE0" w14:textId="77777777" w:rsidR="006E7D6E" w:rsidRPr="00300D8D" w:rsidRDefault="006E7D6E" w:rsidP="006E7D6E">
      <w:pPr>
        <w:rPr>
          <w:sz w:val="16"/>
        </w:rPr>
      </w:pPr>
      <w:r w:rsidRPr="00300D8D">
        <w:rPr>
          <w:sz w:val="16"/>
        </w:rPr>
        <w:t>Trumka added: "It’s clear that President Trump’s manufacturing council was never an effective means for delivering real policy that lifts working families, and his remarks [last Tuesday] were the last straw. We joined this council with the intent to be a voice for working people and real hope that it would result in positive economic policy, but it has become yet another broken promise on the president’s record. From hollow councils to bad policy and embracing bigotry, the actions of this administration have consistently failed working people."</w:t>
      </w:r>
    </w:p>
    <w:p w14:paraId="1A16BABF" w14:textId="77777777" w:rsidR="006E7D6E" w:rsidRPr="00300D8D" w:rsidRDefault="006E7D6E" w:rsidP="006E7D6E">
      <w:pPr>
        <w:rPr>
          <w:u w:val="single"/>
        </w:rPr>
      </w:pPr>
      <w:r w:rsidRPr="00300D8D">
        <w:rPr>
          <w:highlight w:val="cyan"/>
          <w:u w:val="single"/>
        </w:rPr>
        <w:t>No legislation has failed working people more than "right to work"</w:t>
      </w:r>
      <w:r w:rsidRPr="00300D8D">
        <w:rPr>
          <w:u w:val="single"/>
        </w:rPr>
        <w:t xml:space="preserve"> laws. </w:t>
      </w:r>
      <w:r w:rsidRPr="00300D8D">
        <w:rPr>
          <w:highlight w:val="cyan"/>
          <w:u w:val="single"/>
        </w:rPr>
        <w:t>Trump ran on a platform</w:t>
      </w:r>
      <w:r w:rsidRPr="00300D8D">
        <w:rPr>
          <w:u w:val="single"/>
        </w:rPr>
        <w:t xml:space="preserve"> with a plank supporting "the right of states to enact right to work laws and calling for a national right to work law." On the campaign trail, Trump said he preferred right to work states to non-right to work states.</w:t>
      </w:r>
    </w:p>
    <w:p w14:paraId="7506F7F7" w14:textId="77777777" w:rsidR="006E7D6E" w:rsidRPr="00300D8D" w:rsidRDefault="006E7D6E" w:rsidP="006E7D6E">
      <w:pPr>
        <w:rPr>
          <w:u w:val="single"/>
        </w:rPr>
      </w:pPr>
      <w:r w:rsidRPr="00300D8D">
        <w:rPr>
          <w:sz w:val="16"/>
        </w:rPr>
        <w:t xml:space="preserve">Naturally, the </w:t>
      </w:r>
      <w:r w:rsidRPr="00300D8D">
        <w:rPr>
          <w:u w:val="single"/>
        </w:rPr>
        <w:t>Republicans would prefer that the racist roots of right to work not be exposed.</w:t>
      </w:r>
    </w:p>
    <w:p w14:paraId="2763C2FB" w14:textId="77777777" w:rsidR="006E7D6E" w:rsidRDefault="006E7D6E" w:rsidP="006E7D6E">
      <w:pPr>
        <w:pStyle w:val="Heading4"/>
      </w:pPr>
      <w:r>
        <w:t xml:space="preserve">C. Past examples prove they mobilize against the KKK. </w:t>
      </w:r>
    </w:p>
    <w:p w14:paraId="393BE197" w14:textId="77777777" w:rsidR="006E7D6E" w:rsidRPr="001E5742" w:rsidRDefault="006E7D6E" w:rsidP="006E7D6E">
      <w:r w:rsidRPr="001E5742">
        <w:rPr>
          <w:rStyle w:val="Style13ptBold"/>
        </w:rPr>
        <w:t>IUPAT</w:t>
      </w:r>
      <w:r>
        <w:rPr>
          <w:rStyle w:val="Style13ptBold"/>
        </w:rPr>
        <w:t xml:space="preserve"> 16</w:t>
      </w:r>
      <w:r>
        <w:t xml:space="preserve">, Left Voice, The </w:t>
      </w:r>
      <w:r w:rsidRPr="001E5742">
        <w:t xml:space="preserve">International Union of Painters and Allied Trades </w:t>
      </w:r>
      <w:r>
        <w:t>Local 10 Chapter, “</w:t>
      </w:r>
      <w:r w:rsidRPr="001E5742">
        <w:t>Painters’ Union Calls to Organize Against KKK</w:t>
      </w:r>
      <w:r>
        <w:t xml:space="preserve">”, 12/07/16, </w:t>
      </w:r>
      <w:r w:rsidRPr="001E5742">
        <w:t>https://www.leftvoice.org/painters-union-calls-to-organize-against-kkk/</w:t>
      </w:r>
      <w:r>
        <w:t>, Accessed: 01/19/26, mcc</w:t>
      </w:r>
    </w:p>
    <w:p w14:paraId="494A1F7E" w14:textId="77777777" w:rsidR="006E7D6E" w:rsidRPr="00300D8D" w:rsidRDefault="006E7D6E" w:rsidP="006E7D6E">
      <w:pPr>
        <w:rPr>
          <w:u w:val="single"/>
        </w:rPr>
      </w:pPr>
      <w:r w:rsidRPr="00300D8D">
        <w:rPr>
          <w:sz w:val="16"/>
        </w:rPr>
        <w:t xml:space="preserve">The following is the </w:t>
      </w:r>
      <w:r w:rsidRPr="00300D8D">
        <w:rPr>
          <w:highlight w:val="cyan"/>
          <w:u w:val="single"/>
        </w:rPr>
        <w:t>resolution passed</w:t>
      </w:r>
      <w:r w:rsidRPr="00300D8D">
        <w:rPr>
          <w:u w:val="single"/>
        </w:rPr>
        <w:t xml:space="preserve"> by Local 10 of The International Union of Painters and Allied Trades:</w:t>
      </w:r>
    </w:p>
    <w:p w14:paraId="3BA7031C" w14:textId="77777777" w:rsidR="006E7D6E" w:rsidRPr="00300D8D" w:rsidRDefault="006E7D6E" w:rsidP="006E7D6E">
      <w:pPr>
        <w:rPr>
          <w:b/>
          <w:bCs/>
          <w:u w:val="single"/>
        </w:rPr>
      </w:pPr>
      <w:r w:rsidRPr="00300D8D">
        <w:rPr>
          <w:b/>
          <w:bCs/>
          <w:highlight w:val="cyan"/>
          <w:u w:val="single"/>
        </w:rPr>
        <w:t>Mobilize Labor to Stop the KKK</w:t>
      </w:r>
    </w:p>
    <w:p w14:paraId="112F16F3" w14:textId="77777777" w:rsidR="006E7D6E" w:rsidRPr="00300D8D" w:rsidRDefault="006E7D6E" w:rsidP="006E7D6E">
      <w:pPr>
        <w:rPr>
          <w:sz w:val="16"/>
        </w:rPr>
      </w:pPr>
      <w:r w:rsidRPr="00300D8D">
        <w:rPr>
          <w:sz w:val="16"/>
        </w:rPr>
        <w:t>Whereas, there has been a sharp increase in racist and anti-immigrant attacks across the country in recent days, and</w:t>
      </w:r>
    </w:p>
    <w:p w14:paraId="56903095" w14:textId="77777777" w:rsidR="006E7D6E" w:rsidRPr="00300D8D" w:rsidRDefault="006E7D6E" w:rsidP="006E7D6E">
      <w:pPr>
        <w:rPr>
          <w:sz w:val="16"/>
        </w:rPr>
      </w:pPr>
      <w:r w:rsidRPr="00300D8D">
        <w:rPr>
          <w:sz w:val="16"/>
        </w:rPr>
        <w:t>Whereas, the Ku Klux Klan has announced it would stage menacing provocations in many areas, and</w:t>
      </w:r>
    </w:p>
    <w:p w14:paraId="74A4A8D4" w14:textId="77777777" w:rsidR="006E7D6E" w:rsidRPr="00300D8D" w:rsidRDefault="006E7D6E" w:rsidP="006E7D6E">
      <w:pPr>
        <w:rPr>
          <w:sz w:val="16"/>
        </w:rPr>
      </w:pPr>
      <w:r w:rsidRPr="00300D8D">
        <w:rPr>
          <w:sz w:val="16"/>
        </w:rPr>
        <w:t>Whereas, the KKK and other racist organizations represent a deadly threat to African Americans, Latinos and immigrants, as well as to Muslim, LGBTQ, and Jewish people, among many others, and directly to the members of this Union and the labor movement as a whole.</w:t>
      </w:r>
    </w:p>
    <w:p w14:paraId="6BEDD203" w14:textId="77777777" w:rsidR="006E7D6E" w:rsidRPr="00300D8D" w:rsidRDefault="006E7D6E" w:rsidP="006E7D6E">
      <w:pPr>
        <w:rPr>
          <w:u w:val="single"/>
        </w:rPr>
      </w:pPr>
      <w:r w:rsidRPr="00300D8D">
        <w:rPr>
          <w:sz w:val="16"/>
        </w:rPr>
        <w:t xml:space="preserve">Whereas, </w:t>
      </w:r>
      <w:r w:rsidRPr="00300D8D">
        <w:rPr>
          <w:highlight w:val="cyan"/>
          <w:u w:val="single"/>
        </w:rPr>
        <w:t>the white supremacist forces</w:t>
      </w:r>
      <w:r w:rsidRPr="00300D8D">
        <w:rPr>
          <w:u w:val="single"/>
        </w:rPr>
        <w:t xml:space="preserve"> are </w:t>
      </w:r>
      <w:r w:rsidRPr="00300D8D">
        <w:rPr>
          <w:highlight w:val="cyan"/>
          <w:u w:val="single"/>
        </w:rPr>
        <w:t>related to the origins of anti-labor “right to work” law</w:t>
      </w:r>
      <w:r w:rsidRPr="00300D8D">
        <w:rPr>
          <w:u w:val="single"/>
        </w:rPr>
        <w:t xml:space="preserve"> in order to destroy unions </w:t>
      </w:r>
      <w:r w:rsidRPr="00300D8D">
        <w:rPr>
          <w:highlight w:val="cyan"/>
          <w:u w:val="single"/>
        </w:rPr>
        <w:t>because they believed unions would lead to “race mixing”</w:t>
      </w:r>
      <w:r w:rsidRPr="00300D8D">
        <w:rPr>
          <w:u w:val="single"/>
        </w:rPr>
        <w:t xml:space="preserve"> among workers, and</w:t>
      </w:r>
    </w:p>
    <w:p w14:paraId="1D9EA6D1" w14:textId="77777777" w:rsidR="006E7D6E" w:rsidRPr="00300D8D" w:rsidRDefault="006E7D6E" w:rsidP="006E7D6E">
      <w:pPr>
        <w:rPr>
          <w:u w:val="single"/>
        </w:rPr>
      </w:pPr>
      <w:r w:rsidRPr="00300D8D">
        <w:rPr>
          <w:sz w:val="16"/>
        </w:rPr>
        <w:t xml:space="preserve">Whereas </w:t>
      </w:r>
      <w:r w:rsidRPr="00300D8D">
        <w:rPr>
          <w:highlight w:val="cyan"/>
          <w:u w:val="single"/>
        </w:rPr>
        <w:t>unions are</w:t>
      </w:r>
      <w:r w:rsidRPr="00300D8D">
        <w:rPr>
          <w:u w:val="single"/>
        </w:rPr>
        <w:t xml:space="preserve"> considered </w:t>
      </w:r>
      <w:r w:rsidRPr="00300D8D">
        <w:rPr>
          <w:highlight w:val="cyan"/>
          <w:u w:val="single"/>
        </w:rPr>
        <w:t>a threat to the KKK and other racist organizations because they are a working class defense organization for all workers</w:t>
      </w:r>
      <w:r w:rsidRPr="00300D8D">
        <w:rPr>
          <w:u w:val="single"/>
        </w:rPr>
        <w:t xml:space="preserve"> in the community.</w:t>
      </w:r>
    </w:p>
    <w:p w14:paraId="6A725ECA" w14:textId="77777777" w:rsidR="006E7D6E" w:rsidRPr="00300D8D" w:rsidRDefault="006E7D6E" w:rsidP="006E7D6E">
      <w:pPr>
        <w:rPr>
          <w:u w:val="single"/>
        </w:rPr>
      </w:pPr>
      <w:r w:rsidRPr="00300D8D">
        <w:rPr>
          <w:u w:val="single"/>
        </w:rPr>
        <w:t>Therefore be it resolved that the International Union of Painters and Allied Trades Local Union 10 stands ready to join with the community in mobilizing against the clear and present danger that the KKK and other racist organizations provocations pose to us all.</w:t>
      </w:r>
    </w:p>
    <w:p w14:paraId="40AB546F" w14:textId="77777777" w:rsidR="006E7D6E" w:rsidRPr="00300D8D" w:rsidRDefault="006E7D6E" w:rsidP="006E7D6E">
      <w:pPr>
        <w:rPr>
          <w:sz w:val="16"/>
        </w:rPr>
      </w:pPr>
      <w:r w:rsidRPr="00300D8D">
        <w:rPr>
          <w:sz w:val="16"/>
        </w:rPr>
        <w:t>Resolution approved by the membership of Local 10 at the monthly membership meeting on November 16th, 2016 at Portland, OR.</w:t>
      </w:r>
    </w:p>
    <w:p w14:paraId="07D2F321" w14:textId="77777777" w:rsidR="006E7D6E" w:rsidRPr="003C26EF" w:rsidRDefault="006E7D6E" w:rsidP="006E7D6E">
      <w:pPr>
        <w:pStyle w:val="Heading4"/>
      </w:pPr>
      <w:r>
        <w:t xml:space="preserve">4. 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42C5F36F" w14:textId="77777777" w:rsidR="006E7D6E" w:rsidRDefault="006E7D6E" w:rsidP="006E7D6E">
      <w:r w:rsidRPr="0009144F">
        <w:rPr>
          <w:rStyle w:val="Style13ptBold"/>
        </w:rPr>
        <w:t>Táíwò, 20</w:t>
      </w:r>
      <w:r>
        <w:t>—assistant professor of philosophy at Georgetown University (Olúfémi, “Being-in-the-Room Privilege: Elite Capture and Epistemic Deference,” The Philosopher, vol. 108, no. 4, dml)</w:t>
      </w:r>
    </w:p>
    <w:p w14:paraId="3F18B6E0" w14:textId="77777777" w:rsidR="006E7D6E" w:rsidRPr="00116747" w:rsidRDefault="006E7D6E" w:rsidP="006E7D6E">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322C8924" w14:textId="77777777" w:rsidR="006E7D6E" w:rsidRPr="00116747" w:rsidRDefault="006E7D6E" w:rsidP="006E7D6E">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7195F4C7" w14:textId="77777777" w:rsidR="006E7D6E" w:rsidRPr="00116747" w:rsidRDefault="006E7D6E" w:rsidP="006E7D6E">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20DC7A2B" w14:textId="77777777" w:rsidR="006E7D6E" w:rsidRPr="00116747" w:rsidRDefault="006E7D6E" w:rsidP="006E7D6E">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45479179" w14:textId="77777777" w:rsidR="006E7D6E" w:rsidRPr="00116747" w:rsidRDefault="006E7D6E" w:rsidP="006E7D6E">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5A49E3B" w14:textId="77777777" w:rsidR="006E7D6E" w:rsidRPr="00116747" w:rsidRDefault="006E7D6E" w:rsidP="006E7D6E">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77571E03" w14:textId="77777777" w:rsidR="006E7D6E" w:rsidRPr="00116747" w:rsidRDefault="006E7D6E" w:rsidP="006E7D6E">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4275E76" w14:textId="77777777" w:rsidR="006E7D6E" w:rsidRPr="00116747" w:rsidRDefault="006E7D6E" w:rsidP="006E7D6E">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555FBAFE" w14:textId="77777777" w:rsidR="006E7D6E" w:rsidRPr="00116747" w:rsidRDefault="006E7D6E" w:rsidP="006E7D6E">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54959237" w14:textId="77777777" w:rsidR="006E7D6E" w:rsidRPr="00116747" w:rsidRDefault="006E7D6E" w:rsidP="006E7D6E">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0917300F" w14:textId="77777777" w:rsidR="006E7D6E" w:rsidRPr="00116747" w:rsidRDefault="006E7D6E" w:rsidP="006E7D6E">
      <w:pPr>
        <w:rPr>
          <w:sz w:val="16"/>
        </w:rPr>
      </w:pPr>
      <w:r w:rsidRPr="00116747">
        <w:rPr>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599B6E63" w14:textId="77777777" w:rsidR="006E7D6E" w:rsidRPr="00116747" w:rsidRDefault="006E7D6E" w:rsidP="006E7D6E">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3AE6BBFC" w14:textId="77777777" w:rsidR="006E7D6E" w:rsidRPr="0009144F" w:rsidRDefault="006E7D6E" w:rsidP="006E7D6E">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40C67B3A" w14:textId="77777777" w:rsidR="006E7D6E" w:rsidRPr="00116747" w:rsidRDefault="006E7D6E" w:rsidP="006E7D6E">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19724141" w14:textId="77777777" w:rsidR="006E7D6E" w:rsidRPr="00116747" w:rsidRDefault="006E7D6E" w:rsidP="006E7D6E">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4F3E24A4" w14:textId="77777777" w:rsidR="006E7D6E" w:rsidRPr="00116747" w:rsidRDefault="006E7D6E" w:rsidP="006E7D6E">
      <w:pPr>
        <w:rPr>
          <w:sz w:val="16"/>
        </w:rPr>
      </w:pPr>
      <w:r w:rsidRPr="00BF64C1">
        <w:rPr>
          <w:rStyle w:val="Emphasis"/>
          <w:highlight w:val="cyan"/>
        </w:rPr>
        <w:t>But probably not</w:t>
      </w:r>
      <w:r w:rsidRPr="00116747">
        <w:rPr>
          <w:sz w:val="16"/>
        </w:rPr>
        <w:t>.</w:t>
      </w:r>
    </w:p>
    <w:p w14:paraId="1E10931A" w14:textId="77777777" w:rsidR="006E7D6E" w:rsidRPr="00116747" w:rsidRDefault="006E7D6E" w:rsidP="006E7D6E">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7CE81905" w14:textId="77777777" w:rsidR="006E7D6E" w:rsidRPr="00116747" w:rsidRDefault="006E7D6E" w:rsidP="006E7D6E">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6F14C714" w14:textId="77777777" w:rsidR="006E7D6E" w:rsidRPr="00116747" w:rsidRDefault="006E7D6E" w:rsidP="006E7D6E">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0B264A9F" w14:textId="77777777" w:rsidR="006E7D6E" w:rsidRPr="00116747" w:rsidRDefault="006E7D6E" w:rsidP="006E7D6E">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57096F15" w14:textId="77777777" w:rsidR="006E7D6E" w:rsidRPr="00116747" w:rsidRDefault="006E7D6E" w:rsidP="006E7D6E">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1FF750BF" w14:textId="77777777" w:rsidR="006E7D6E" w:rsidRPr="00116747" w:rsidRDefault="006E7D6E" w:rsidP="006E7D6E">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6DE17A3D" w14:textId="77777777" w:rsidR="006E7D6E" w:rsidRPr="00116747" w:rsidRDefault="006E7D6E" w:rsidP="006E7D6E">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E1B619B" w14:textId="77777777" w:rsidR="006E7D6E" w:rsidRPr="00116747" w:rsidRDefault="006E7D6E" w:rsidP="006E7D6E">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7B7C636D" w14:textId="77777777" w:rsidR="006E7D6E" w:rsidRPr="00116747" w:rsidRDefault="006E7D6E" w:rsidP="006E7D6E">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6DFF50FE" w14:textId="77777777" w:rsidR="006E7D6E" w:rsidRPr="00116747" w:rsidRDefault="006E7D6E" w:rsidP="006E7D6E">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76D31EF9" w14:textId="77777777" w:rsidR="006E7D6E" w:rsidRPr="00116747" w:rsidRDefault="006E7D6E" w:rsidP="006E7D6E">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1C583CA8" w14:textId="77777777" w:rsidR="006E7D6E" w:rsidRPr="00116747" w:rsidRDefault="006E7D6E" w:rsidP="006E7D6E">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01BB8CD" w14:textId="77777777" w:rsidR="006E7D6E" w:rsidRPr="00116747" w:rsidRDefault="006E7D6E" w:rsidP="006E7D6E">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428D33B0" w14:textId="77777777" w:rsidR="006E7D6E" w:rsidRPr="00116747" w:rsidRDefault="006E7D6E" w:rsidP="006E7D6E">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3E04CF04" w14:textId="77777777" w:rsidR="006E7D6E" w:rsidRPr="00116747" w:rsidRDefault="006E7D6E" w:rsidP="006E7D6E">
      <w:pPr>
        <w:rPr>
          <w:sz w:val="16"/>
        </w:rPr>
      </w:pPr>
      <w:r w:rsidRPr="00116747">
        <w:rPr>
          <w:sz w:val="16"/>
        </w:rPr>
        <w:t>Confronting these threats requires leaving some rooms – and building new ones.</w:t>
      </w:r>
    </w:p>
    <w:p w14:paraId="598699C7" w14:textId="77777777" w:rsidR="006E7D6E" w:rsidRPr="00116747" w:rsidRDefault="006E7D6E" w:rsidP="006E7D6E">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1BC65285" w14:textId="77777777" w:rsidR="006E7D6E" w:rsidRPr="00116747" w:rsidRDefault="006E7D6E" w:rsidP="006E7D6E">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22586906" w14:textId="77777777" w:rsidR="006E7D6E" w:rsidRPr="00116747" w:rsidRDefault="006E7D6E" w:rsidP="006E7D6E">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34C1C134" w14:textId="77777777" w:rsidR="006E7D6E" w:rsidRPr="00116747" w:rsidRDefault="006E7D6E" w:rsidP="006E7D6E">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081DC04F" w14:textId="77777777" w:rsidR="006E7D6E" w:rsidRPr="00116747" w:rsidRDefault="006E7D6E" w:rsidP="006E7D6E">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7867570F" w14:textId="77777777" w:rsidR="006E7D6E" w:rsidRPr="00116747" w:rsidRDefault="006E7D6E" w:rsidP="006E7D6E">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F83DBC7" w14:textId="77777777" w:rsidR="006E7D6E" w:rsidRPr="00116747" w:rsidRDefault="006E7D6E" w:rsidP="006E7D6E">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7093288C" w14:textId="77777777" w:rsidR="006E7D6E" w:rsidRPr="00116747" w:rsidRDefault="006E7D6E" w:rsidP="006E7D6E">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58877918" w14:textId="77777777" w:rsidR="006E7D6E" w:rsidRPr="00116747" w:rsidRDefault="006E7D6E" w:rsidP="006E7D6E">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603D7FD5" w14:textId="77777777" w:rsidR="006E7D6E" w:rsidRDefault="006E7D6E" w:rsidP="006E7D6E">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325E00B8" w14:textId="77777777" w:rsidR="006E7D6E" w:rsidRPr="00C11366" w:rsidRDefault="006E7D6E" w:rsidP="006E7D6E">
      <w:pPr>
        <w:pStyle w:val="Heading4"/>
        <w:rPr>
          <w:rFonts w:eastAsia="Times New Roman"/>
        </w:rPr>
      </w:pPr>
      <w:r>
        <w:t xml:space="preserve">5. </w:t>
      </w:r>
      <w:r>
        <w:rPr>
          <w:rFonts w:eastAsia="Times New Roman"/>
        </w:rPr>
        <w:t>P</w:t>
      </w:r>
      <w:r w:rsidRPr="00C11366">
        <w:rPr>
          <w:rFonts w:eastAsia="Times New Roman"/>
        </w:rPr>
        <w:t xml:space="preserve">olitics must </w:t>
      </w:r>
      <w:r w:rsidRPr="00C11366">
        <w:rPr>
          <w:rFonts w:eastAsia="Times New Roman"/>
          <w:u w:val="single"/>
        </w:rPr>
        <w:t>move beyond</w:t>
      </w:r>
      <w:r w:rsidRPr="00C11366">
        <w:rPr>
          <w:rFonts w:eastAsia="Times New Roman"/>
        </w:rPr>
        <w:t xml:space="preserve"> to demand institutional gains</w:t>
      </w:r>
      <w:r>
        <w:rPr>
          <w:rFonts w:eastAsia="Times New Roman"/>
        </w:rPr>
        <w:t>.</w:t>
      </w:r>
    </w:p>
    <w:p w14:paraId="5B4E73BA" w14:textId="77777777" w:rsidR="006E7D6E" w:rsidRPr="00C11366" w:rsidRDefault="006E7D6E" w:rsidP="006E7D6E">
      <w:pPr>
        <w:rPr>
          <w:rFonts w:eastAsia="Calibri"/>
        </w:rPr>
      </w:pPr>
      <w:r w:rsidRPr="000B25F8">
        <w:rPr>
          <w:rStyle w:val="Style13ptBold"/>
        </w:rPr>
        <w:t xml:space="preserve">Bickerstaff 17 </w:t>
      </w:r>
      <w:r w:rsidRPr="000266EB">
        <w:t>– Jovonne Bickerstaff, Post-Doctoral Associate, “Of Wake Work and We Who Would Build: Centralizing Blackness in Digital Work”, February, http://aadhum.umd.edu</w:t>
      </w:r>
      <w:r w:rsidRPr="00C11366">
        <w:rPr>
          <w:rFonts w:eastAsia="Calibri"/>
        </w:rPr>
        <w:t>/2017/02/centralizing-blackness-digital-work/</w:t>
      </w:r>
    </w:p>
    <w:p w14:paraId="6BBA7B16" w14:textId="77777777" w:rsidR="006E7D6E" w:rsidRPr="00B56CEB" w:rsidRDefault="006E7D6E" w:rsidP="006E7D6E">
      <w:pPr>
        <w:rPr>
          <w:rFonts w:eastAsia="Calibri"/>
          <w:sz w:val="14"/>
        </w:rPr>
      </w:pPr>
      <w:r w:rsidRPr="000B25F8">
        <w:rPr>
          <w:rFonts w:eastAsia="Calibri"/>
          <w:sz w:val="14"/>
        </w:rPr>
        <w:t xml:space="preserve">Wake work at the intersection of Black Studies and the Digital Humanities —Justin Hosbey, Ph.D. “In the anti-black ‘post-racial’ social reality animated and subtended by a black US president, non-humans weaponize sidewalks; shoot ourselves while handcuffed in the back of police cars; are brutally murdered while asking for help; incarcerated, assaulted, and stopped and frisked for walking, driving, and breathing while black. </w:t>
      </w:r>
      <w:r w:rsidRPr="00C11366">
        <w:rPr>
          <w:rFonts w:eastAsia="Calibri"/>
          <w:u w:val="single"/>
        </w:rPr>
        <w:t>What will be the work of black studies now to defend those who are subject to such overwhelming and gratuitous, narrative and actual, discursive and material death?” —Christina Sharpe, Black Studies: In the Wake</w:t>
      </w:r>
      <w:r w:rsidRPr="000B25F8">
        <w:rPr>
          <w:rFonts w:eastAsia="Calibri"/>
          <w:sz w:val="14"/>
        </w:rPr>
        <w:t xml:space="preserve"> (2014) Here we stand, weeks removed from the inauguration of the 45th president of the United States. The malignant revanchism of White civil society has forcibly dislocated many of us from a cognitive dissonance induced by 8 years of a charismatic Black man being the face of American Empire. To be clear, the age of neoliberal capitalism has always been a politically and economically harrowing zone of existence for Black life. But it seems to me that after this election, our flights of fancy for incorporation into the American settler project can no longer reasonably cohere. Now we must ask—where do we go from here? </w:t>
      </w:r>
      <w:r w:rsidRPr="00C11366">
        <w:rPr>
          <w:rFonts w:eastAsia="Calibri"/>
          <w:u w:val="single"/>
        </w:rPr>
        <w:t xml:space="preserve">As scholars and intellectuals committed to critical Black study and Black studies, where do our responsibilities and accountabilities lie? How can our work, </w:t>
      </w:r>
      <w:r w:rsidRPr="000B25F8">
        <w:rPr>
          <w:rFonts w:eastAsia="Calibri"/>
          <w:sz w:val="14"/>
        </w:rPr>
        <w:t xml:space="preserve">digital and/or otherwise, </w:t>
      </w:r>
      <w:r w:rsidRPr="00C11366">
        <w:rPr>
          <w:rFonts w:eastAsia="Calibri"/>
          <w:u w:val="single"/>
        </w:rPr>
        <w:t>upend</w:t>
      </w:r>
      <w:r w:rsidRPr="000B25F8">
        <w:rPr>
          <w:rFonts w:eastAsia="Calibri"/>
          <w:sz w:val="14"/>
        </w:rPr>
        <w:t xml:space="preserve"> the </w:t>
      </w:r>
      <w:r w:rsidRPr="00C11366">
        <w:rPr>
          <w:rFonts w:eastAsia="Calibri"/>
          <w:u w:val="single"/>
        </w:rPr>
        <w:t>gratuitous violence</w:t>
      </w:r>
      <w:r w:rsidRPr="000B25F8">
        <w:rPr>
          <w:rFonts w:eastAsia="Calibri"/>
          <w:sz w:val="14"/>
        </w:rPr>
        <w:t xml:space="preserve"> that structures Black existence while undo-ing what Sylvia Wynter terms the “narratively condemned status” of Black life? In her essay, “Making a Case for the Black digital humanities,” Kim Gallon cites the work of Alexander Weheliye (2015) to put digital humanists on notice that the “human,” as defined by the West, is a distinctly racial project that demarcates humanity into categories of “full human,” “not-quite-human,” and “non human.” This demarcation of humanity is made coherent by the violent negation of the unassimilable, non-human, “Black.” Sylvia Wynter argues that this “human,” what she terms ‘Man,’ is a bourgeois, Western conception of the human that (as a result of colonialism and imperialism) “over-represents itself as if it were the human itself” (Wynter 2003: 260). The “humanities” are key intellectual engines of this overrepresentation: the liberal humanist subject—‘Man’—has animated centuries of hermeneutic inquiry in countless academic fields, from philosophy to history to anthropology. Through the uncritical use of digital modes of inquiry and representation, the digital humanities stand to further embolden the hegemony of ‘Man.’ As someone working at the intersection of Black Studies and the digital humanities, this is the central problem that circulates in my thinking and guides my research. If the digital humanities writ-large fail to reckon with the anti-Blackness at the core of liberal humanism, then a “Black Digital Humanities” should be prepared to deconstruct ‘Man’ and radically reconfigure what it means to be human. If digital humanists’ remedy for Black absence in many DH spaces is merely increased representation, instead of a conscious and critical reappraisal of the “Humanities” themselves, digital humanists risk replicating the ideological and cognitive frameworks that distort and undermine Black ways of knowing and being in the world. Gallon argues that a “Black Digital Humanities” could engage in the “technology of recovery,” which would interrogate the ways that the digital can reinforce the racialized configurations of humanity in the West. This recovery work would also be “characterized by efforts to bring forth the full humanity of marginalized peoples through the use of digital platforms and tools.” This is important work, particularly in a political climate where Senators Mike Lee (R-Utah) and Marco Rubio (R-Florida) have introduced Bill 103, which declares that “No Federal funds may be used to design, build, maintain, utilize, or provide access to a Federal database of geospatial information on community racial disparities or disparities in access to affordable housing.” This makes the stakes of Black digital humanities work even higher, particularly for scholars interested in geospatial analyses of race, space, and housing. The introduction of this bill reinforces the narrative of a “postracial” America – a place where pointing out racial disparities is tantamount to racial oppression itself. If this bill becomes law, we may no longer have access to even the state’s “official” renderings of race, space and place. Since before the time of W. E. B. Du Bois’ “The Philadelphia Negro,” maps and other geospatial renderings have been key in understanding the modalities and race and class inequality in Black communities. This bill is an assault on key databases used by activists, scholars, and communities in the struggle against regimes of urbicide and racial capitalism in the United States. This makes Gallon’s “technology of recovery” even more resonant, because Black historical and literary archives may soon be the only databases from which we can understand how that the past haunts our present, and propel ourselves towards a Black future. In my own research, </w:t>
      </w:r>
      <w:r w:rsidRPr="00C11366">
        <w:rPr>
          <w:rFonts w:eastAsia="Calibri"/>
          <w:u w:val="single"/>
        </w:rPr>
        <w:t>I am drawn to</w:t>
      </w:r>
      <w:r w:rsidRPr="000B25F8">
        <w:rPr>
          <w:rFonts w:eastAsia="Calibri"/>
          <w:sz w:val="14"/>
        </w:rPr>
        <w:t xml:space="preserve"> Christina </w:t>
      </w:r>
      <w:r w:rsidRPr="00C11366">
        <w:rPr>
          <w:rFonts w:eastAsia="Calibri"/>
          <w:u w:val="single"/>
        </w:rPr>
        <w:t xml:space="preserve">Sharpe’s conception of “wake work.” </w:t>
      </w:r>
      <w:r w:rsidRPr="003A4FFE">
        <w:rPr>
          <w:rStyle w:val="Emphasis"/>
          <w:highlight w:val="cyan"/>
        </w:rPr>
        <w:t>Wake work</w:t>
      </w:r>
      <w:r w:rsidRPr="003A4FFE">
        <w:rPr>
          <w:rFonts w:eastAsia="Calibri"/>
          <w:highlight w:val="cyan"/>
          <w:u w:val="single"/>
        </w:rPr>
        <w:t xml:space="preserve"> does not</w:t>
      </w:r>
      <w:r w:rsidRPr="00C11366">
        <w:rPr>
          <w:rFonts w:eastAsia="Calibri"/>
          <w:u w:val="single"/>
        </w:rPr>
        <w:t xml:space="preserve"> seek to </w:t>
      </w:r>
      <w:r w:rsidRPr="003A4FFE">
        <w:rPr>
          <w:rFonts w:eastAsia="Calibri"/>
          <w:highlight w:val="cyan"/>
          <w:u w:val="single"/>
        </w:rPr>
        <w:t>amend Black suffering through</w:t>
      </w:r>
      <w:r w:rsidRPr="00C11366">
        <w:rPr>
          <w:rFonts w:eastAsia="Calibri"/>
          <w:u w:val="single"/>
        </w:rPr>
        <w:t xml:space="preserve"> the frames of juridical, philosophical, or </w:t>
      </w:r>
      <w:r w:rsidRPr="003A4FFE">
        <w:rPr>
          <w:rFonts w:eastAsia="Calibri"/>
          <w:highlight w:val="cyan"/>
          <w:u w:val="single"/>
        </w:rPr>
        <w:t>historical solutions.</w:t>
      </w:r>
      <w:r w:rsidRPr="00C11366">
        <w:rPr>
          <w:rFonts w:eastAsia="Calibri"/>
          <w:u w:val="single"/>
        </w:rPr>
        <w:t xml:space="preserve"> Wake work theorizes Black life in both the “wake” and the “hold” of the slave ship</w:t>
      </w:r>
      <w:r w:rsidRPr="000B25F8">
        <w:rPr>
          <w:rFonts w:eastAsia="Calibri"/>
          <w:sz w:val="14"/>
        </w:rPr>
        <w:t xml:space="preserve">, requiring recognition “of the ways that we are constituted through and by vulnerability to overwhelming force, though not only known to ourselves and to each other by that force.” 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 Is digital wake work possible? If so, what can it look like? 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Jackson—“Gentlemen, we will be taking over from here.” In our work, how can we discover and further develop digital lines of escape, made possible by the apertures that emerge at the collision of Black Studies and the digital humanities? We who would build: Re-visioning resistance &amp; theorizing beyond the gaze —Jovonne Bickerstaff, Ph.D. </w:t>
      </w:r>
      <w:r w:rsidRPr="00C11366">
        <w:rPr>
          <w:rFonts w:eastAsia="Calibri"/>
          <w:u w:val="single"/>
        </w:rPr>
        <w:t>We have two hands: one is to battle, one is to build. We battle. We resist by calling out threats to our dignity by name. We build. We actively protect our dignity by creating what works.</w:t>
      </w:r>
      <w:r w:rsidRPr="000B25F8">
        <w:rPr>
          <w:rFonts w:eastAsia="Calibri"/>
          <w:sz w:val="14"/>
        </w:rPr>
        <w:t xml:space="preserve"> Those two hands may be on one person, one organization may be set up to do both. For others, they are the battling or the building kind. Either way, the battlers need the builders. The builders need the battlers. This is a discipline of resistance. —Brittany Packnett, activist 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 </w:t>
      </w:r>
      <w:r w:rsidRPr="00C11366">
        <w:rPr>
          <w:rFonts w:eastAsia="Calibri"/>
          <w:u w:val="single"/>
        </w:rPr>
        <w:t>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w:t>
      </w:r>
      <w:r w:rsidRPr="000B25F8">
        <w:rPr>
          <w:rFonts w:eastAsia="Calibri"/>
          <w:sz w:val="14"/>
        </w:rPr>
        <w:t xml:space="preserve">. I can see how interrogating the racial project of whiteness that shapes black folks’ lives can be a way of speaking truth to power for African Americanist scholars. </w:t>
      </w:r>
      <w:r w:rsidRPr="00C11366">
        <w:rPr>
          <w:rFonts w:eastAsia="Calibri"/>
          <w:u w:val="single"/>
        </w:rPr>
        <w:t xml:space="preserve">Still, </w:t>
      </w:r>
      <w:r w:rsidRPr="003A4FFE">
        <w:rPr>
          <w:rFonts w:eastAsia="Calibri"/>
          <w:highlight w:val="cyan"/>
          <w:u w:val="single"/>
        </w:rPr>
        <w:t xml:space="preserve">focusing </w:t>
      </w:r>
      <w:r w:rsidRPr="003A4FFE">
        <w:rPr>
          <w:rStyle w:val="Emphasis"/>
          <w:highlight w:val="cyan"/>
        </w:rPr>
        <w:t>so acutely</w:t>
      </w:r>
      <w:r w:rsidRPr="003A4FFE">
        <w:rPr>
          <w:rFonts w:eastAsia="Calibri"/>
          <w:highlight w:val="cyan"/>
          <w:u w:val="single"/>
        </w:rPr>
        <w:t xml:space="preserve"> on unpacking racism</w:t>
      </w:r>
      <w:r w:rsidRPr="00C11366">
        <w:rPr>
          <w:rFonts w:eastAsia="Calibri"/>
          <w:u w:val="single"/>
        </w:rPr>
        <w:t xml:space="preserve"> and racialization </w:t>
      </w:r>
      <w:r w:rsidRPr="003A4FFE">
        <w:rPr>
          <w:rFonts w:eastAsia="Calibri"/>
          <w:highlight w:val="cyan"/>
          <w:u w:val="single"/>
        </w:rPr>
        <w:t>as</w:t>
      </w:r>
      <w:r w:rsidRPr="00C11366">
        <w:rPr>
          <w:rFonts w:eastAsia="Calibri"/>
          <w:u w:val="single"/>
        </w:rPr>
        <w:t xml:space="preserve"> sole or </w:t>
      </w:r>
      <w:r w:rsidRPr="003A4FFE">
        <w:rPr>
          <w:rFonts w:eastAsia="Calibri"/>
          <w:highlight w:val="cyan"/>
          <w:u w:val="single"/>
        </w:rPr>
        <w:t xml:space="preserve">primary path of resistance </w:t>
      </w:r>
      <w:r w:rsidRPr="003A4FFE">
        <w:rPr>
          <w:rStyle w:val="Emphasis"/>
          <w:highlight w:val="cyan"/>
        </w:rPr>
        <w:t>gives me pause</w:t>
      </w:r>
      <w:r w:rsidRPr="00C11366">
        <w:rPr>
          <w:rFonts w:eastAsia="Calibri"/>
          <w:u w:val="single"/>
        </w:rPr>
        <w:t xml:space="preserve">. I wonder if </w:t>
      </w:r>
      <w:r w:rsidRPr="003A4FFE">
        <w:rPr>
          <w:rFonts w:eastAsia="Calibri"/>
          <w:highlight w:val="cyan"/>
          <w:u w:val="single"/>
        </w:rPr>
        <w:t>we’ve framed what Black Studies does</w:t>
      </w:r>
      <w:r w:rsidRPr="00C11366">
        <w:rPr>
          <w:rFonts w:eastAsia="Calibri"/>
          <w:u w:val="single"/>
        </w:rPr>
        <w:t>—and more importantly can do—</w:t>
      </w:r>
      <w:r w:rsidRPr="003A4FFE">
        <w:rPr>
          <w:rStyle w:val="Emphasis"/>
          <w:highlight w:val="cyan"/>
        </w:rPr>
        <w:t>too narrowly</w:t>
      </w:r>
      <w:r w:rsidRPr="00C11366">
        <w:rPr>
          <w:rFonts w:eastAsia="Calibri"/>
          <w:u w:val="single"/>
        </w:rPr>
        <w:t>.</w:t>
      </w:r>
      <w:r w:rsidRPr="000B25F8">
        <w:rPr>
          <w:rFonts w:eastAsia="Calibri"/>
          <w:sz w:val="14"/>
        </w:rPr>
        <w:t xml:space="preserve"> </w:t>
      </w:r>
      <w:r w:rsidRPr="00C11366">
        <w:rPr>
          <w:rFonts w:eastAsia="Calibri"/>
          <w:u w:val="single"/>
        </w:rPr>
        <w:t xml:space="preserve">Might </w:t>
      </w:r>
      <w:r w:rsidRPr="003A4FFE">
        <w:rPr>
          <w:rFonts w:eastAsia="Calibri"/>
          <w:highlight w:val="cyan"/>
          <w:u w:val="single"/>
        </w:rPr>
        <w:t>our pre-occupation with black struggle</w:t>
      </w:r>
      <w:r w:rsidRPr="00C11366">
        <w:rPr>
          <w:rFonts w:eastAsia="Calibri"/>
          <w:u w:val="single"/>
        </w:rPr>
        <w:t xml:space="preserve">, whether in the conditions of or resistance to oppression, </w:t>
      </w:r>
      <w:r w:rsidRPr="003A4FFE">
        <w:rPr>
          <w:rStyle w:val="Emphasis"/>
          <w:highlight w:val="cyan"/>
        </w:rPr>
        <w:t>make us complicit in the diminishing the fullness of black humanity</w:t>
      </w:r>
      <w:r w:rsidRPr="00C11366">
        <w:rPr>
          <w:rFonts w:eastAsia="Calibri"/>
          <w:u w:val="single"/>
        </w:rPr>
        <w:t xml:space="preserve"> and what we might explore in it?</w:t>
      </w:r>
      <w:r w:rsidRPr="000B25F8">
        <w:rPr>
          <w:rFonts w:eastAsia="Calibri"/>
          <w:sz w:val="14"/>
        </w:rPr>
        <w:t xml:space="preserve"> Can we imagine examining black experience without making America’s racialization project the dominant idiom? Recently, activist Brittany Packnett developed a Twitter thread which began, “We have two hands: one is to battle, one is to build.” Certainly, we African Americanists know how to battle. So much of our training as scholars prepares us for it; we’re socialized to privilege the work of critique and deconstruction. Given how black folk have been conceptualized or written out of cannons, </w:t>
      </w:r>
      <w:r w:rsidRPr="00C11366">
        <w:rPr>
          <w:rFonts w:eastAsia="Calibri"/>
          <w:u w:val="single"/>
        </w:rPr>
        <w:t xml:space="preserve">our </w:t>
      </w:r>
      <w:r w:rsidRPr="003A4FFE">
        <w:rPr>
          <w:rFonts w:eastAsia="Calibri"/>
          <w:highlight w:val="cyan"/>
          <w:u w:val="single"/>
        </w:rPr>
        <w:t>proclivity towards confrontational debate may be</w:t>
      </w:r>
      <w:r w:rsidRPr="00C11366">
        <w:rPr>
          <w:rFonts w:eastAsia="Calibri"/>
          <w:u w:val="single"/>
        </w:rPr>
        <w:t xml:space="preserve"> more </w:t>
      </w:r>
      <w:r w:rsidRPr="003A4FFE">
        <w:rPr>
          <w:rFonts w:eastAsia="Calibri"/>
          <w:highlight w:val="cyan"/>
          <w:u w:val="single"/>
        </w:rPr>
        <w:t>pronounced</w:t>
      </w:r>
      <w:r w:rsidRPr="000B25F8">
        <w:rPr>
          <w:rFonts w:eastAsia="Calibri"/>
          <w:sz w:val="14"/>
        </w:rPr>
        <w:t xml:space="preserve">. We feel the pulse of that resistance when Gallon characterizes Black Studies as “the comparative study of the black cultural and social experiences under white Eurocentric systems of power.” </w:t>
      </w:r>
      <w:r w:rsidRPr="003A4FFE">
        <w:rPr>
          <w:rStyle w:val="Emphasis"/>
          <w:highlight w:val="cyan"/>
        </w:rPr>
        <w:t>But… is that enough?</w:t>
      </w:r>
      <w:r w:rsidRPr="000B25F8">
        <w:rPr>
          <w:rFonts w:eastAsia="Calibri"/>
          <w:sz w:val="14"/>
        </w:rPr>
        <w:t xml:space="preserve"> </w:t>
      </w:r>
      <w:r w:rsidRPr="00C11366">
        <w:rPr>
          <w:rFonts w:eastAsia="Calibri"/>
          <w:u w:val="single"/>
        </w:rPr>
        <w:t xml:space="preserve">Is our conception of black scholarly resistance </w:t>
      </w:r>
      <w:r w:rsidRPr="00C11366">
        <w:rPr>
          <w:rFonts w:eastAsia="Calibri"/>
          <w:b/>
          <w:iCs/>
          <w:u w:val="single"/>
          <w:bdr w:val="single" w:sz="8" w:space="0" w:color="auto"/>
        </w:rPr>
        <w:t>too narrow?</w:t>
      </w:r>
      <w:r w:rsidRPr="000B25F8">
        <w:rPr>
          <w:rFonts w:eastAsia="Calibri"/>
          <w:sz w:val="14"/>
        </w:rPr>
        <w:t xml:space="preserve"> Taking Packnett’s call for a multifaceted strategy of resistance to heart, I must ask, when do we build? These questions are central to who I’ve become as a scholar. </w:t>
      </w:r>
      <w:r w:rsidRPr="00C11366">
        <w:rPr>
          <w:rFonts w:eastAsia="Calibri"/>
          <w:u w:val="single"/>
        </w:rPr>
        <w:t>Surely, I do my share of confrontational resistance</w:t>
      </w:r>
      <w:r w:rsidRPr="000B25F8">
        <w:rPr>
          <w:rFonts w:eastAsia="Calibri"/>
          <w:sz w:val="14"/>
        </w:rPr>
        <w:t xml:space="preserve">, interrogating problematic paradigms, particularly when I teach. </w:t>
      </w:r>
      <w:r w:rsidRPr="00C11366">
        <w:rPr>
          <w:rFonts w:eastAsia="Calibri"/>
          <w:u w:val="single"/>
        </w:rPr>
        <w:t xml:space="preserve">Still, as my research agenda solidifies, </w:t>
      </w:r>
      <w:r w:rsidRPr="003A4FFE">
        <w:rPr>
          <w:rFonts w:eastAsia="Calibri"/>
          <w:highlight w:val="cyan"/>
          <w:u w:val="single"/>
        </w:rPr>
        <w:t>I’m</w:t>
      </w:r>
      <w:r w:rsidRPr="00C11366">
        <w:rPr>
          <w:rFonts w:eastAsia="Calibri"/>
          <w:u w:val="single"/>
        </w:rPr>
        <w:t xml:space="preserve"> more </w:t>
      </w:r>
      <w:r w:rsidRPr="003A4FFE">
        <w:rPr>
          <w:rFonts w:eastAsia="Calibri"/>
          <w:highlight w:val="cyan"/>
          <w:u w:val="single"/>
        </w:rPr>
        <w:t xml:space="preserve">compelled by </w:t>
      </w:r>
      <w:r w:rsidRPr="00C11366">
        <w:rPr>
          <w:rFonts w:eastAsia="Calibri"/>
          <w:u w:val="single"/>
        </w:rPr>
        <w:t xml:space="preserve">that </w:t>
      </w:r>
      <w:r w:rsidRPr="003A4FFE">
        <w:rPr>
          <w:rFonts w:eastAsia="Calibri"/>
          <w:highlight w:val="cyan"/>
          <w:u w:val="single"/>
        </w:rPr>
        <w:t xml:space="preserve">call to </w:t>
      </w:r>
      <w:r w:rsidRPr="003A4FFE">
        <w:rPr>
          <w:rStyle w:val="Emphasis"/>
          <w:highlight w:val="cyan"/>
        </w:rPr>
        <w:t>build</w:t>
      </w:r>
      <w:r w:rsidRPr="000B25F8">
        <w:rPr>
          <w:rFonts w:eastAsia="Calibri"/>
          <w:sz w:val="14"/>
        </w:rPr>
        <w:t xml:space="preserve">. Centering black experience has been my entry point for moving beyond critique to imagine new narratives and inquiry to engage in what I term theorizing beyond gaze—orienting my own work and my hopes 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 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In addition to disturbing notions of black folks as the perpetual other, theorizing beyond the gaze forces us to recognize how failing to fully account for positionality undermines our theorizing. </w:t>
      </w:r>
      <w:r w:rsidRPr="00C11366">
        <w:rPr>
          <w:rFonts w:eastAsia="Calibri"/>
          <w:u w:val="single"/>
        </w:rPr>
        <w:t xml:space="preserve">If we uphold confrontation as the primary or most effective tool of resistance, I fear </w:t>
      </w:r>
      <w:r w:rsidRPr="003A4FFE">
        <w:rPr>
          <w:rFonts w:eastAsia="Calibri"/>
          <w:highlight w:val="cyan"/>
          <w:u w:val="single"/>
        </w:rPr>
        <w:t xml:space="preserve">we risk </w:t>
      </w:r>
      <w:r w:rsidRPr="003A4FFE">
        <w:rPr>
          <w:rStyle w:val="Emphasis"/>
          <w:highlight w:val="cyan"/>
        </w:rPr>
        <w:t>neglecting</w:t>
      </w:r>
      <w:r w:rsidRPr="003A4FFE">
        <w:rPr>
          <w:rFonts w:eastAsia="Calibri"/>
          <w:highlight w:val="cyan"/>
          <w:u w:val="single"/>
        </w:rPr>
        <w:t xml:space="preserve"> how resistance requires and</w:t>
      </w:r>
      <w:r w:rsidRPr="00C11366">
        <w:rPr>
          <w:rFonts w:eastAsia="Calibri"/>
          <w:u w:val="single"/>
        </w:rPr>
        <w:t xml:space="preserve"> has always </w:t>
      </w:r>
      <w:r w:rsidRPr="003A4FFE">
        <w:rPr>
          <w:rFonts w:eastAsia="Calibri"/>
          <w:highlight w:val="cyan"/>
          <w:u w:val="single"/>
        </w:rPr>
        <w:t>relied</w:t>
      </w:r>
      <w:r w:rsidRPr="00C11366">
        <w:rPr>
          <w:rFonts w:eastAsia="Calibri"/>
          <w:u w:val="single"/>
        </w:rPr>
        <w:t xml:space="preserve"> as much </w:t>
      </w:r>
      <w:r w:rsidRPr="003A4FFE">
        <w:rPr>
          <w:rFonts w:eastAsia="Calibri"/>
          <w:highlight w:val="cyan"/>
          <w:u w:val="single"/>
        </w:rPr>
        <w:t>on</w:t>
      </w:r>
      <w:r w:rsidRPr="00C11366">
        <w:rPr>
          <w:rFonts w:eastAsia="Calibri"/>
          <w:u w:val="single"/>
        </w:rPr>
        <w:t xml:space="preserve"> subversive tactics like </w:t>
      </w:r>
      <w:r w:rsidRPr="003A4FFE">
        <w:rPr>
          <w:rStyle w:val="Emphasis"/>
          <w:highlight w:val="cyan"/>
        </w:rPr>
        <w:t>theorizing beyond</w:t>
      </w:r>
      <w:r w:rsidRPr="003A4FFE">
        <w:rPr>
          <w:rFonts w:eastAsia="Calibri"/>
          <w:b/>
          <w:iCs/>
          <w:highlight w:val="cyan"/>
          <w:u w:val="single"/>
          <w:bdr w:val="single" w:sz="8" w:space="0" w:color="auto"/>
        </w:rPr>
        <w:t xml:space="preserve"> </w:t>
      </w:r>
      <w:r w:rsidRPr="003A4FFE">
        <w:rPr>
          <w:rStyle w:val="Emphasis"/>
          <w:highlight w:val="cyan"/>
        </w:rPr>
        <w:t>the gaze as on direct action</w:t>
      </w:r>
      <w:r w:rsidRPr="000B25F8">
        <w:rPr>
          <w:rFonts w:eastAsia="Calibri"/>
          <w:sz w:val="14"/>
        </w:rPr>
        <w:t xml:space="preserve">. In the AADHUM initiative, I hope that helps us think through how can we begin to construct a “meaningful intellectual and activist challenge that circumvents the analyses of injustice that re-isolate the dispossessed, à la McKittrick’s invocation of Gilmore. 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 </w:t>
      </w:r>
      <w:r w:rsidRPr="00C11366">
        <w:rPr>
          <w:rFonts w:eastAsia="Calibri"/>
          <w:u w:val="single"/>
        </w:rPr>
        <w:t xml:space="preserve">Ultimately, </w:t>
      </w:r>
      <w:r w:rsidRPr="00545306">
        <w:rPr>
          <w:rFonts w:eastAsia="Calibri"/>
          <w:u w:val="single"/>
        </w:rPr>
        <w:t>how, when and why we enter as African Americanists, seems to turn largely on who we are working for and what we are working towards</w:t>
      </w:r>
      <w:r w:rsidRPr="009D2235">
        <w:rPr>
          <w:rFonts w:eastAsia="Calibri"/>
          <w:u w:val="single"/>
        </w:rPr>
        <w:t>.</w:t>
      </w:r>
      <w:r w:rsidRPr="00C11366">
        <w:rPr>
          <w:rFonts w:eastAsia="Calibri"/>
          <w:u w:val="single"/>
        </w:rPr>
        <w:t xml:space="preserve"> </w:t>
      </w:r>
      <w:r w:rsidRPr="003A4FFE">
        <w:rPr>
          <w:rFonts w:eastAsia="Calibri"/>
          <w:highlight w:val="cyan"/>
          <w:u w:val="single"/>
        </w:rPr>
        <w:t>The aim is not to abandon the battle, but simply to recognize that</w:t>
      </w:r>
      <w:r w:rsidRPr="00C11366">
        <w:rPr>
          <w:rFonts w:eastAsia="Calibri"/>
          <w:u w:val="single"/>
        </w:rPr>
        <w:t xml:space="preserve">, while necessary, </w:t>
      </w:r>
      <w:r w:rsidRPr="003A4FFE">
        <w:rPr>
          <w:rFonts w:eastAsia="Calibri"/>
          <w:highlight w:val="cyan"/>
          <w:u w:val="single"/>
        </w:rPr>
        <w:t xml:space="preserve">it is </w:t>
      </w:r>
      <w:r w:rsidRPr="003A4FFE">
        <w:rPr>
          <w:rStyle w:val="Emphasis"/>
          <w:highlight w:val="cyan"/>
        </w:rPr>
        <w:t>insufficient</w:t>
      </w:r>
      <w:r w:rsidRPr="000B25F8">
        <w:rPr>
          <w:rFonts w:eastAsia="Calibri"/>
          <w:sz w:val="14"/>
        </w:rPr>
        <w:t xml:space="preserve">. </w:t>
      </w:r>
    </w:p>
    <w:p w14:paraId="1729773E" w14:textId="77777777" w:rsidR="006E7D6E" w:rsidRPr="006E7D6E" w:rsidRDefault="006E7D6E" w:rsidP="006E7D6E"/>
    <w:sectPr w:rsidR="006E7D6E" w:rsidRPr="006E7D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09A3" w14:textId="77777777" w:rsidR="00AB045A" w:rsidRDefault="00AB045A" w:rsidP="00066D2C">
      <w:pPr>
        <w:spacing w:after="0" w:line="240" w:lineRule="auto"/>
      </w:pPr>
      <w:r>
        <w:separator/>
      </w:r>
    </w:p>
  </w:endnote>
  <w:endnote w:type="continuationSeparator" w:id="0">
    <w:p w14:paraId="5165B30B" w14:textId="77777777" w:rsidR="00AB045A" w:rsidRDefault="00AB04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4D36" w14:textId="77777777" w:rsidR="00AB045A" w:rsidRDefault="00AB045A" w:rsidP="00066D2C">
      <w:pPr>
        <w:spacing w:after="0" w:line="240" w:lineRule="auto"/>
      </w:pPr>
      <w:r>
        <w:separator/>
      </w:r>
    </w:p>
  </w:footnote>
  <w:footnote w:type="continuationSeparator" w:id="0">
    <w:p w14:paraId="48ABE3E1" w14:textId="77777777" w:rsidR="00AB045A" w:rsidRDefault="00AB04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E7D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B6B"/>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D6E"/>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45A"/>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AB658"/>
  <w15:chartTrackingRefBased/>
  <w15:docId w15:val="{7F216F33-4F2E-4B87-AA12-E440B349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7D6E"/>
    <w:rPr>
      <w:rFonts w:ascii="Times New Roman" w:hAnsi="Times New Roman" w:cs="Times New Roman"/>
    </w:rPr>
  </w:style>
  <w:style w:type="paragraph" w:styleId="Heading1">
    <w:name w:val="heading 1"/>
    <w:aliases w:val="Pocket"/>
    <w:basedOn w:val="Normal"/>
    <w:next w:val="Normal"/>
    <w:link w:val="Heading1Char"/>
    <w:qFormat/>
    <w:rsid w:val="006E7D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7D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6E7D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6E7D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7D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7D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7D6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E7D6E"/>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6E7D6E"/>
    <w:rPr>
      <w:color w:val="auto"/>
      <w:u w:val="none"/>
    </w:rPr>
  </w:style>
  <w:style w:type="character" w:customStyle="1" w:styleId="Heading1Char">
    <w:name w:val="Heading 1 Char"/>
    <w:aliases w:val="Pocket Char"/>
    <w:basedOn w:val="DefaultParagraphFont"/>
    <w:link w:val="Heading1"/>
    <w:rsid w:val="006E7D6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E7D6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6E7D6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E7D6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6E7D6E"/>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6E7D6E"/>
    <w:rPr>
      <w:b w:val="0"/>
      <w:sz w:val="22"/>
      <w:u w:val="single"/>
    </w:rPr>
  </w:style>
  <w:style w:type="character" w:styleId="Strong">
    <w:name w:val="Strong"/>
    <w:basedOn w:val="DefaultParagraphFont"/>
    <w:uiPriority w:val="22"/>
    <w:semiHidden/>
    <w:qFormat/>
    <w:rsid w:val="006E7D6E"/>
    <w:rPr>
      <w:b/>
      <w:bCs/>
    </w:rPr>
  </w:style>
  <w:style w:type="character" w:styleId="BookTitle">
    <w:name w:val="Book Title"/>
    <w:basedOn w:val="DefaultParagraphFont"/>
    <w:uiPriority w:val="33"/>
    <w:semiHidden/>
    <w:qFormat/>
    <w:rsid w:val="006E7D6E"/>
    <w:rPr>
      <w:b/>
      <w:bCs/>
      <w:i/>
      <w:iCs/>
      <w:spacing w:val="5"/>
    </w:rPr>
  </w:style>
  <w:style w:type="character" w:customStyle="1" w:styleId="Heading5Char">
    <w:name w:val="Heading 5 Char"/>
    <w:basedOn w:val="DefaultParagraphFont"/>
    <w:link w:val="Heading5"/>
    <w:uiPriority w:val="9"/>
    <w:semiHidden/>
    <w:rsid w:val="006E7D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7D6E"/>
  </w:style>
  <w:style w:type="paragraph" w:styleId="Header">
    <w:name w:val="header"/>
    <w:basedOn w:val="Normal"/>
    <w:link w:val="HeaderChar"/>
    <w:uiPriority w:val="99"/>
    <w:semiHidden/>
    <w:rsid w:val="006E7D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7D6E"/>
    <w:rPr>
      <w:rFonts w:ascii="Times New Roman" w:hAnsi="Times New Roman" w:cs="Times New Roman"/>
    </w:rPr>
  </w:style>
  <w:style w:type="paragraph" w:styleId="Footer">
    <w:name w:val="footer"/>
    <w:basedOn w:val="Normal"/>
    <w:link w:val="FooterChar"/>
    <w:uiPriority w:val="99"/>
    <w:semiHidden/>
    <w:rsid w:val="006E7D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7D6E"/>
    <w:rPr>
      <w:rFonts w:ascii="Times New Roman" w:hAnsi="Times New Roman" w:cs="Times New Roman"/>
    </w:rPr>
  </w:style>
  <w:style w:type="paragraph" w:styleId="BodyText">
    <w:name w:val="Body Text"/>
    <w:basedOn w:val="Normal"/>
    <w:link w:val="BodyTextChar"/>
    <w:uiPriority w:val="99"/>
    <w:semiHidden/>
    <w:unhideWhenUsed/>
    <w:rsid w:val="006E7D6E"/>
    <w:pPr>
      <w:spacing w:after="120"/>
    </w:pPr>
  </w:style>
  <w:style w:type="character" w:customStyle="1" w:styleId="BodyTextChar">
    <w:name w:val="Body Text Char"/>
    <w:basedOn w:val="DefaultParagraphFont"/>
    <w:link w:val="BodyText"/>
    <w:uiPriority w:val="99"/>
    <w:semiHidden/>
    <w:rsid w:val="006E7D6E"/>
    <w:rPr>
      <w:rFonts w:ascii="Times New Roman" w:hAnsi="Times New Roman" w:cs="Times New Roman"/>
    </w:rPr>
  </w:style>
  <w:style w:type="paragraph" w:styleId="NoSpacing">
    <w:name w:val="No Spacing"/>
    <w:link w:val="NoSpacingChar"/>
    <w:uiPriority w:val="99"/>
    <w:semiHidden/>
    <w:unhideWhenUsed/>
    <w:qFormat/>
    <w:rsid w:val="006E7D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E7D6E"/>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heading 1 (block title),Important"/>
    <w:basedOn w:val="DefaultParagraphFont"/>
    <w:link w:val="Heading411"/>
    <w:uiPriority w:val="99"/>
    <w:unhideWhenUsed/>
    <w:rsid w:val="006E7D6E"/>
    <w:rPr>
      <w:color w:val="0563C1" w:themeColor="hyperlink"/>
      <w:u w:val="single"/>
    </w:rPr>
  </w:style>
  <w:style w:type="character" w:styleId="UnresolvedMention">
    <w:name w:val="Unresolved Mention"/>
    <w:basedOn w:val="DefaultParagraphFont"/>
    <w:uiPriority w:val="99"/>
    <w:semiHidden/>
    <w:unhideWhenUsed/>
    <w:rsid w:val="006E7D6E"/>
    <w:rPr>
      <w:color w:val="605E5C"/>
      <w:shd w:val="clear" w:color="auto" w:fill="E1DFDD"/>
    </w:rPr>
  </w:style>
  <w:style w:type="paragraph" w:customStyle="1" w:styleId="Emphasis1">
    <w:name w:val="Emphasis1"/>
    <w:basedOn w:val="Normal"/>
    <w:link w:val="Emphasis"/>
    <w:autoRedefine/>
    <w:uiPriority w:val="8"/>
    <w:qFormat/>
    <w:rsid w:val="006E7D6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E7D6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6E7D6E"/>
    <w:rPr>
      <w:rFonts w:ascii="Times New Roman" w:eastAsia="Times New Roman" w:hAnsi="Times New Roman" w:cs="Times New Roman"/>
      <w:b/>
      <w:color w:val="1F3864" w:themeColor="accent1" w:themeShade="80"/>
      <w:sz w:val="26"/>
      <w:szCs w:val="20"/>
    </w:rPr>
  </w:style>
  <w:style w:type="character" w:customStyle="1" w:styleId="Style1Char1">
    <w:name w:val="Style1 Char1"/>
    <w:basedOn w:val="DefaultParagraphFont"/>
    <w:rsid w:val="006E7D6E"/>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6E7D6E"/>
    <w:rPr>
      <w:sz w:val="20"/>
    </w:rPr>
  </w:style>
  <w:style w:type="character" w:customStyle="1" w:styleId="StyleStyle4CharTimesNewRoman11pt">
    <w:name w:val="Style Style4 Char + Times New Roman 11 pt"/>
    <w:basedOn w:val="DefaultParagraphFont"/>
    <w:rsid w:val="006E7D6E"/>
    <w:rPr>
      <w:rFonts w:ascii="Times New Roman" w:hAnsi="Times New Roman"/>
      <w:sz w:val="20"/>
      <w:szCs w:val="24"/>
      <w:u w:val="single"/>
      <w:lang w:val="en-US" w:eastAsia="en-US" w:bidi="ar-SA"/>
    </w:rPr>
  </w:style>
  <w:style w:type="paragraph" w:customStyle="1" w:styleId="Heading411">
    <w:name w:val="Heading 411"/>
    <w:basedOn w:val="Heading1"/>
    <w:next w:val="NoSpacing"/>
    <w:link w:val="Hyperlink"/>
    <w:autoRedefine/>
    <w:uiPriority w:val="99"/>
    <w:rsid w:val="006E7D6E"/>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6E7D6E"/>
    <w:pPr>
      <w:ind w:left="720"/>
      <w:contextualSpacing/>
    </w:pPr>
  </w:style>
  <w:style w:type="paragraph" w:customStyle="1" w:styleId="Analytics">
    <w:name w:val="Analytics"/>
    <w:basedOn w:val="Heading4"/>
    <w:link w:val="AnalyticsChar"/>
    <w:uiPriority w:val="4"/>
    <w:qFormat/>
    <w:rsid w:val="006E7D6E"/>
    <w:rPr>
      <w:color w:val="1F3864" w:themeColor="accent1" w:themeShade="80"/>
      <w:u w:color="000099"/>
    </w:rPr>
  </w:style>
  <w:style w:type="character" w:customStyle="1" w:styleId="AnalyticsChar">
    <w:name w:val="Analytics Char"/>
    <w:basedOn w:val="DefaultParagraphFont"/>
    <w:link w:val="Analytics"/>
    <w:uiPriority w:val="4"/>
    <w:rsid w:val="006E7D6E"/>
    <w:rPr>
      <w:rFonts w:ascii="Times New Roman" w:eastAsiaTheme="majorEastAsia" w:hAnsi="Times New Roman" w:cstheme="majorBidi"/>
      <w:b/>
      <w:iCs/>
      <w:color w:val="1F3864" w:themeColor="accent1" w:themeShade="80"/>
      <w:sz w:val="26"/>
      <w:u w:color="000099"/>
    </w:rPr>
  </w:style>
  <w:style w:type="paragraph" w:customStyle="1" w:styleId="textbold">
    <w:name w:val="text bold"/>
    <w:basedOn w:val="Normal"/>
    <w:uiPriority w:val="8"/>
    <w:qFormat/>
    <w:rsid w:val="006E7D6E"/>
    <w:pPr>
      <w:pBdr>
        <w:top w:val="single" w:sz="4" w:space="0" w:color="auto"/>
        <w:left w:val="single" w:sz="4" w:space="0" w:color="auto"/>
        <w:bottom w:val="single" w:sz="4" w:space="0" w:color="auto"/>
        <w:right w:val="single" w:sz="4" w:space="0" w:color="auto"/>
      </w:pBdr>
      <w:ind w:left="720"/>
      <w:jc w:val="both"/>
    </w:pPr>
    <w:rPr>
      <w:rFonts w:ascii="Arial Narrow" w:hAnsi="Arial Narrow"/>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q-sds.org/index.php/dsq/article/view/8270/818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22729</Words>
  <Characters>156376</Characters>
  <Application>Microsoft Office Word</Application>
  <DocSecurity>0</DocSecurity>
  <Lines>7818</Lines>
  <Paragraphs>5597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2026-01-22T14:54:00Z</dcterms:created>
  <dcterms:modified xsi:type="dcterms:W3CDTF">2026-01-22T14:55:00Z</dcterms:modified>
</cp:coreProperties>
</file>