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DCCA7" w14:textId="1360DDAE" w:rsidR="005D388F" w:rsidRDefault="001A315B" w:rsidP="001A315B">
      <w:pPr>
        <w:pStyle w:val="Heading1"/>
      </w:pPr>
      <w:r>
        <w:t>Opensource Doc---Texas---Round 4</w:t>
      </w:r>
    </w:p>
    <w:p w14:paraId="3760C010" w14:textId="77777777" w:rsidR="001A315B" w:rsidRDefault="001A315B" w:rsidP="001A315B">
      <w:pPr>
        <w:pStyle w:val="Heading1"/>
      </w:pPr>
      <w:r>
        <w:t>1NC---Texas---Round 4</w:t>
      </w:r>
    </w:p>
    <w:p w14:paraId="15B50A38" w14:textId="77777777" w:rsidR="001A315B" w:rsidRDefault="001A315B" w:rsidP="001A315B">
      <w:pPr>
        <w:pStyle w:val="Heading3"/>
      </w:pPr>
      <w:r>
        <w:t>1NC</w:t>
      </w:r>
    </w:p>
    <w:p w14:paraId="5D55C91A" w14:textId="77777777" w:rsidR="001A315B" w:rsidRDefault="001A315B" w:rsidP="001A315B">
      <w:r>
        <w:t>Disability K</w:t>
      </w:r>
    </w:p>
    <w:p w14:paraId="3F10E494" w14:textId="77777777" w:rsidR="001A315B" w:rsidRPr="00E875A7" w:rsidRDefault="001A315B" w:rsidP="001A315B">
      <w:pPr>
        <w:pStyle w:val="Heading4"/>
        <w:tabs>
          <w:tab w:val="left" w:pos="1365"/>
        </w:tabs>
        <w:rPr>
          <w:rFonts w:cs="Times New Roman"/>
        </w:rPr>
      </w:pPr>
      <w:r w:rsidRPr="00E875A7">
        <w:rPr>
          <w:rFonts w:cs="Times New Roman"/>
          <w:u w:val="single"/>
        </w:rPr>
        <w:t>Bargaining</w:t>
      </w:r>
      <w:r w:rsidRPr="00E875A7">
        <w:rPr>
          <w:rFonts w:cs="Times New Roman"/>
        </w:rPr>
        <w:t xml:space="preserve"> being </w:t>
      </w:r>
      <w:r w:rsidRPr="00E875A7">
        <w:rPr>
          <w:rFonts w:cs="Times New Roman"/>
          <w:u w:val="single"/>
        </w:rPr>
        <w:t>“collective”</w:t>
      </w:r>
      <w:r w:rsidRPr="00E875A7">
        <w:rPr>
          <w:rFonts w:cs="Times New Roman"/>
        </w:rPr>
        <w:t xml:space="preserve"> is an </w:t>
      </w:r>
      <w:r w:rsidRPr="00E875A7">
        <w:rPr>
          <w:rFonts w:cs="Times New Roman"/>
          <w:u w:val="single"/>
        </w:rPr>
        <w:t>ableist misnomer</w:t>
      </w:r>
      <w:r w:rsidRPr="00E875A7">
        <w:rPr>
          <w:rFonts w:cs="Times New Roman"/>
        </w:rPr>
        <w:t xml:space="preserve"> that reifies cycles of </w:t>
      </w:r>
      <w:r w:rsidRPr="00E875A7">
        <w:rPr>
          <w:rFonts w:cs="Times New Roman"/>
          <w:u w:val="single"/>
        </w:rPr>
        <w:t>exclusion</w:t>
      </w:r>
      <w:r w:rsidRPr="00E875A7">
        <w:rPr>
          <w:rFonts w:cs="Times New Roman"/>
        </w:rPr>
        <w:t xml:space="preserve"> and </w:t>
      </w:r>
      <w:r w:rsidRPr="00E875A7">
        <w:rPr>
          <w:rFonts w:cs="Times New Roman"/>
          <w:u w:val="single"/>
        </w:rPr>
        <w:t>silence</w:t>
      </w:r>
      <w:r w:rsidRPr="00E875A7">
        <w:rPr>
          <w:rFonts w:cs="Times New Roman"/>
        </w:rPr>
        <w:t>.</w:t>
      </w:r>
    </w:p>
    <w:p w14:paraId="061DDE75" w14:textId="77777777" w:rsidR="001A315B" w:rsidRPr="00E875A7" w:rsidRDefault="001A315B" w:rsidP="001A315B">
      <w:r w:rsidRPr="00E875A7">
        <w:t xml:space="preserve">Kealin M. </w:t>
      </w:r>
      <w:r w:rsidRPr="00E875A7">
        <w:rPr>
          <w:rStyle w:val="Style13ptBold"/>
        </w:rPr>
        <w:t>McCabe 24</w:t>
      </w:r>
      <w:r w:rsidRPr="00E875A7">
        <w:t>, MLIS from Western University, B.A. from Wilfrid Laurier University, “Ableism in Higher Education: Collective Agreements, EDI Initiatives, and Accommodation Policies,” 2024, https://open.library.ubc.ca/media/stream/pdf/24/1.0442107/4, Accessed 6/23/25, MCC</w:t>
      </w:r>
    </w:p>
    <w:p w14:paraId="42EBD611" w14:textId="77777777" w:rsidR="001A315B" w:rsidRPr="00E875A7" w:rsidRDefault="001A315B" w:rsidP="001A315B">
      <w:pPr>
        <w:rPr>
          <w:sz w:val="16"/>
        </w:rPr>
      </w:pPr>
      <w:r w:rsidRPr="00E875A7">
        <w:rPr>
          <w:u w:val="single"/>
        </w:rPr>
        <w:t xml:space="preserve">Exclusionary </w:t>
      </w:r>
      <w:r w:rsidRPr="00625722">
        <w:rPr>
          <w:u w:val="single"/>
        </w:rPr>
        <w:t>practices</w:t>
      </w:r>
      <w:r w:rsidRPr="00E875A7">
        <w:rPr>
          <w:sz w:val="16"/>
        </w:rPr>
        <w:t xml:space="preserve"> and protections </w:t>
      </w:r>
      <w:r w:rsidRPr="00625722">
        <w:rPr>
          <w:u w:val="single"/>
        </w:rPr>
        <w:t>were set in place for the</w:t>
      </w:r>
      <w:r w:rsidRPr="00E875A7">
        <w:rPr>
          <w:u w:val="single"/>
        </w:rPr>
        <w:t xml:space="preserve"> </w:t>
      </w:r>
      <w:r w:rsidRPr="00E875A7">
        <w:rPr>
          <w:rStyle w:val="Emphasis"/>
        </w:rPr>
        <w:t xml:space="preserve">white </w:t>
      </w:r>
      <w:r w:rsidRPr="00625722">
        <w:rPr>
          <w:rStyle w:val="Emphasis"/>
        </w:rPr>
        <w:t>able-bodied male</w:t>
      </w:r>
      <w:r w:rsidRPr="00625722">
        <w:rPr>
          <w:u w:val="single"/>
        </w:rPr>
        <w:t>, at the expense of those belonging to</w:t>
      </w:r>
      <w:r w:rsidRPr="00E875A7">
        <w:rPr>
          <w:sz w:val="16"/>
        </w:rPr>
        <w:t xml:space="preserve"> historically </w:t>
      </w:r>
      <w:r w:rsidRPr="00625722">
        <w:rPr>
          <w:rStyle w:val="Emphasis"/>
        </w:rPr>
        <w:t>excluded groups</w:t>
      </w:r>
      <w:r w:rsidRPr="00E875A7">
        <w:rPr>
          <w:u w:val="single"/>
        </w:rPr>
        <w:t xml:space="preserve"> occupying precarious forms of employment</w:t>
      </w:r>
      <w:r w:rsidRPr="00E875A7">
        <w:rPr>
          <w:sz w:val="16"/>
        </w:rPr>
        <w:t xml:space="preserve">. Theoretically, collective bargaining is a negotiating process meant to improve working conditions, ensure proper wages, and to address issues of inequity and injustice as experienced by workers (Hayter et al., 2011; Julius, 2021). </w:t>
      </w:r>
      <w:r w:rsidRPr="00E875A7">
        <w:rPr>
          <w:rStyle w:val="Emphasis"/>
          <w:highlight w:val="cyan"/>
        </w:rPr>
        <w:t>Collective bargaining</w:t>
      </w:r>
      <w:r w:rsidRPr="00E875A7">
        <w:rPr>
          <w:highlight w:val="cyan"/>
          <w:u w:val="single"/>
        </w:rPr>
        <w:t xml:space="preserve"> emerged as a</w:t>
      </w:r>
      <w:r w:rsidRPr="00E875A7">
        <w:rPr>
          <w:u w:val="single"/>
        </w:rPr>
        <w:t xml:space="preserve">n exclusive labour negotiation </w:t>
      </w:r>
      <w:r w:rsidRPr="00E875A7">
        <w:rPr>
          <w:highlight w:val="cyan"/>
          <w:u w:val="single"/>
        </w:rPr>
        <w:t>tool at the expense of</w:t>
      </w:r>
      <w:r w:rsidRPr="00E875A7">
        <w:rPr>
          <w:sz w:val="16"/>
        </w:rPr>
        <w:t xml:space="preserve"> “…women, workers from racial, ethnic and religious minorities, immigrants, </w:t>
      </w:r>
      <w:r w:rsidRPr="00E875A7">
        <w:rPr>
          <w:rStyle w:val="Emphasis"/>
          <w:highlight w:val="cyan"/>
        </w:rPr>
        <w:t>workers with disabilities</w:t>
      </w:r>
      <w:r w:rsidRPr="00E875A7">
        <w:rPr>
          <w:sz w:val="16"/>
        </w:rPr>
        <w:t xml:space="preserve">, and young people” (Blackett &amp; Sheppard, 2003, p. 427). </w:t>
      </w:r>
      <w:r w:rsidRPr="00E875A7">
        <w:rPr>
          <w:highlight w:val="cyan"/>
          <w:u w:val="single"/>
        </w:rPr>
        <w:t>Members</w:t>
      </w:r>
      <w:r w:rsidRPr="00E875A7">
        <w:rPr>
          <w:sz w:val="16"/>
        </w:rPr>
        <w:t xml:space="preserve"> of these groups </w:t>
      </w:r>
      <w:r w:rsidRPr="00E875A7">
        <w:rPr>
          <w:highlight w:val="cyan"/>
          <w:u w:val="single"/>
        </w:rPr>
        <w:t>had</w:t>
      </w:r>
      <w:r w:rsidRPr="00E875A7">
        <w:rPr>
          <w:sz w:val="16"/>
        </w:rPr>
        <w:t xml:space="preserve"> diminished or </w:t>
      </w:r>
      <w:r w:rsidRPr="00E875A7">
        <w:rPr>
          <w:rStyle w:val="Emphasis"/>
          <w:highlight w:val="cyan"/>
        </w:rPr>
        <w:t>no bargaining power</w:t>
      </w:r>
      <w:r w:rsidRPr="00E875A7">
        <w:rPr>
          <w:highlight w:val="cyan"/>
          <w:u w:val="single"/>
        </w:rPr>
        <w:t>, demonstrating</w:t>
      </w:r>
      <w:r w:rsidRPr="00E875A7">
        <w:rPr>
          <w:sz w:val="16"/>
        </w:rPr>
        <w:t xml:space="preserve"> that </w:t>
      </w:r>
      <w:r w:rsidRPr="00E875A7">
        <w:rPr>
          <w:highlight w:val="cyan"/>
          <w:u w:val="single"/>
        </w:rPr>
        <w:t>it was never</w:t>
      </w:r>
      <w:r w:rsidRPr="00E875A7">
        <w:rPr>
          <w:u w:val="single"/>
        </w:rPr>
        <w:t xml:space="preserve"> about the </w:t>
      </w:r>
      <w:r w:rsidRPr="00625722">
        <w:rPr>
          <w:rStyle w:val="Emphasis"/>
          <w:sz w:val="26"/>
          <w:szCs w:val="26"/>
          <w:highlight w:val="cyan"/>
        </w:rPr>
        <w:t>“collective”.</w:t>
      </w:r>
      <w:r w:rsidRPr="00E875A7">
        <w:rPr>
          <w:sz w:val="16"/>
        </w:rPr>
        <w:t xml:space="preserve"> The issues that were central to the labour movement at the beginning (wages, benefits, leaves, issues relating to safety) have largely been resolved, leading to the emergence of unions advocating forcefully for the “Bargaining for the Common Good” (Julius, 2021, p. 141).</w:t>
      </w:r>
    </w:p>
    <w:p w14:paraId="6C80206A" w14:textId="77777777" w:rsidR="001A315B" w:rsidRPr="00E875A7" w:rsidRDefault="001A315B" w:rsidP="001A315B">
      <w:pPr>
        <w:rPr>
          <w:sz w:val="16"/>
        </w:rPr>
      </w:pPr>
      <w:r w:rsidRPr="00E875A7">
        <w:rPr>
          <w:u w:val="single"/>
        </w:rPr>
        <w:t xml:space="preserve">Collective bargaining </w:t>
      </w:r>
      <w:r w:rsidRPr="00E875A7">
        <w:rPr>
          <w:rStyle w:val="Emphasis"/>
        </w:rPr>
        <w:t>agendas</w:t>
      </w:r>
      <w:r w:rsidRPr="00E875A7">
        <w:rPr>
          <w:sz w:val="16"/>
        </w:rPr>
        <w:t xml:space="preserve"> and collective agreements </w:t>
      </w:r>
      <w:r w:rsidRPr="00E875A7">
        <w:rPr>
          <w:u w:val="single"/>
        </w:rPr>
        <w:t xml:space="preserve">are </w:t>
      </w:r>
      <w:r w:rsidRPr="00E875A7">
        <w:rPr>
          <w:rStyle w:val="Emphasis"/>
        </w:rPr>
        <w:t>reflective</w:t>
      </w:r>
      <w:r w:rsidRPr="00E875A7">
        <w:rPr>
          <w:u w:val="single"/>
        </w:rPr>
        <w:t xml:space="preserve"> of the </w:t>
      </w:r>
      <w:r w:rsidRPr="00E875A7">
        <w:rPr>
          <w:rStyle w:val="Emphasis"/>
        </w:rPr>
        <w:t>values</w:t>
      </w:r>
      <w:r w:rsidRPr="00E875A7">
        <w:rPr>
          <w:u w:val="single"/>
        </w:rPr>
        <w:t xml:space="preserve"> and </w:t>
      </w:r>
      <w:r w:rsidRPr="00E875A7">
        <w:rPr>
          <w:rStyle w:val="Emphasis"/>
        </w:rPr>
        <w:t>views</w:t>
      </w:r>
      <w:r w:rsidRPr="00E875A7">
        <w:rPr>
          <w:u w:val="single"/>
        </w:rPr>
        <w:t xml:space="preserve"> of employees and the institutions that they work for, but that does not mean they reflect</w:t>
      </w:r>
      <w:r w:rsidRPr="00E875A7">
        <w:rPr>
          <w:sz w:val="16"/>
        </w:rPr>
        <w:t xml:space="preserve"> the values and </w:t>
      </w:r>
      <w:r w:rsidRPr="00E875A7">
        <w:rPr>
          <w:u w:val="single"/>
        </w:rPr>
        <w:t xml:space="preserve">priorities of all employees. Collective </w:t>
      </w:r>
      <w:r w:rsidRPr="00E875A7">
        <w:rPr>
          <w:highlight w:val="cyan"/>
          <w:u w:val="single"/>
        </w:rPr>
        <w:t>bargaining</w:t>
      </w:r>
      <w:r w:rsidRPr="00E875A7">
        <w:rPr>
          <w:sz w:val="16"/>
        </w:rPr>
        <w:t xml:space="preserve"> and collective agreements </w:t>
      </w:r>
      <w:r w:rsidRPr="00E875A7">
        <w:rPr>
          <w:highlight w:val="cyan"/>
          <w:u w:val="single"/>
        </w:rPr>
        <w:t xml:space="preserve">reflect the voices of the </w:t>
      </w:r>
      <w:r w:rsidRPr="00E875A7">
        <w:rPr>
          <w:rStyle w:val="Emphasis"/>
          <w:highlight w:val="cyan"/>
        </w:rPr>
        <w:t>dominant</w:t>
      </w:r>
      <w:r w:rsidRPr="00625722">
        <w:rPr>
          <w:rStyle w:val="Emphasis"/>
        </w:rPr>
        <w:t xml:space="preserve"> group</w:t>
      </w:r>
      <w:r w:rsidRPr="00E875A7">
        <w:rPr>
          <w:sz w:val="16"/>
        </w:rPr>
        <w:t xml:space="preserve"> (Blackett &amp; Sheppard, 2003). Julius (2021) explores what social justice looks like from the perspective of collective bargaining in higher education. Julius states that the ability of the collective bargaining process to address social justice issues varies from institution to institution, as the focus of most agreements is what applies to the majority, relating to wages, workload, and working conditions. Calls for collective agreements and institutions to address social justice issues normally arise from the calls to action by on campus groups, rather than at the negotiating table. The successful incorporation of social justice issues is dependent upon how central social justice issues are to those on the bargaining teams.</w:t>
      </w:r>
    </w:p>
    <w:p w14:paraId="0A688556" w14:textId="77777777" w:rsidR="001A315B" w:rsidRPr="00E875A7" w:rsidRDefault="001A315B" w:rsidP="001A315B">
      <w:pPr>
        <w:rPr>
          <w:sz w:val="16"/>
        </w:rPr>
      </w:pPr>
      <w:r w:rsidRPr="00625722">
        <w:rPr>
          <w:u w:val="single"/>
        </w:rPr>
        <w:t>Demands</w:t>
      </w:r>
      <w:r w:rsidRPr="00E875A7">
        <w:rPr>
          <w:u w:val="single"/>
        </w:rPr>
        <w:t xml:space="preserve"> to </w:t>
      </w:r>
      <w:r w:rsidRPr="00E875A7">
        <w:rPr>
          <w:rStyle w:val="Emphasis"/>
        </w:rPr>
        <w:t>accommodate difference</w:t>
      </w:r>
      <w:r w:rsidRPr="00E875A7">
        <w:rPr>
          <w:u w:val="single"/>
        </w:rPr>
        <w:t xml:space="preserve"> have been </w:t>
      </w:r>
      <w:r w:rsidRPr="00625722">
        <w:rPr>
          <w:u w:val="single"/>
        </w:rPr>
        <w:t>met with</w:t>
      </w:r>
      <w:r w:rsidRPr="00E875A7">
        <w:rPr>
          <w:u w:val="single"/>
        </w:rPr>
        <w:t xml:space="preserve"> traditional </w:t>
      </w:r>
      <w:r w:rsidRPr="00625722">
        <w:rPr>
          <w:rStyle w:val="Emphasis"/>
        </w:rPr>
        <w:t>exclusionary practices</w:t>
      </w:r>
      <w:r w:rsidRPr="00E875A7">
        <w:rPr>
          <w:sz w:val="16"/>
        </w:rPr>
        <w:t xml:space="preserve"> based on race, gender, and ethnicity</w:t>
      </w:r>
      <w:r w:rsidRPr="00E875A7">
        <w:rPr>
          <w:u w:val="single"/>
        </w:rPr>
        <w:t xml:space="preserve">, </w:t>
      </w:r>
      <w:r w:rsidRPr="00625722">
        <w:rPr>
          <w:u w:val="single"/>
        </w:rPr>
        <w:t xml:space="preserve">where it is viewed as more of an issue for an </w:t>
      </w:r>
      <w:r w:rsidRPr="00625722">
        <w:rPr>
          <w:rStyle w:val="Emphasis"/>
        </w:rPr>
        <w:t>individual</w:t>
      </w:r>
      <w:r w:rsidRPr="00625722">
        <w:rPr>
          <w:u w:val="single"/>
        </w:rPr>
        <w:t xml:space="preserve"> rather than </w:t>
      </w:r>
      <w:r w:rsidRPr="00625722">
        <w:rPr>
          <w:rStyle w:val="Emphasis"/>
        </w:rPr>
        <w:t>“the collective”.</w:t>
      </w:r>
      <w:r w:rsidRPr="00625722">
        <w:rPr>
          <w:u w:val="single"/>
        </w:rPr>
        <w:t xml:space="preserve"> </w:t>
      </w:r>
      <w:r w:rsidRPr="00E875A7">
        <w:rPr>
          <w:highlight w:val="cyan"/>
          <w:u w:val="single"/>
        </w:rPr>
        <w:t>Demands</w:t>
      </w:r>
      <w:r w:rsidRPr="00E875A7">
        <w:rPr>
          <w:u w:val="single"/>
        </w:rPr>
        <w:t xml:space="preserve"> for</w:t>
      </w:r>
      <w:r w:rsidRPr="00E875A7">
        <w:rPr>
          <w:sz w:val="16"/>
        </w:rPr>
        <w:t xml:space="preserve"> social justice </w:t>
      </w:r>
      <w:r w:rsidRPr="00E875A7">
        <w:rPr>
          <w:u w:val="single"/>
        </w:rPr>
        <w:t xml:space="preserve">issues to be raised </w:t>
      </w:r>
      <w:r w:rsidRPr="00E875A7">
        <w:rPr>
          <w:highlight w:val="cyan"/>
          <w:u w:val="single"/>
        </w:rPr>
        <w:t>becomes an issue when these</w:t>
      </w:r>
      <w:r w:rsidRPr="00E875A7">
        <w:rPr>
          <w:sz w:val="16"/>
        </w:rPr>
        <w:t xml:space="preserve"> demands </w:t>
      </w:r>
      <w:r w:rsidRPr="00E875A7">
        <w:rPr>
          <w:rStyle w:val="Emphasis"/>
          <w:highlight w:val="cyan"/>
        </w:rPr>
        <w:t>bump up</w:t>
      </w:r>
      <w:r w:rsidRPr="00E875A7">
        <w:rPr>
          <w:highlight w:val="cyan"/>
          <w:u w:val="single"/>
        </w:rPr>
        <w:t xml:space="preserve"> against seniority</w:t>
      </w:r>
      <w:r w:rsidRPr="00E875A7">
        <w:rPr>
          <w:u w:val="single"/>
        </w:rPr>
        <w:t xml:space="preserve">. This is </w:t>
      </w:r>
      <w:r w:rsidRPr="00E875A7">
        <w:rPr>
          <w:highlight w:val="cyan"/>
          <w:u w:val="single"/>
        </w:rPr>
        <w:t xml:space="preserve">due to </w:t>
      </w:r>
      <w:r w:rsidRPr="00621E2F">
        <w:rPr>
          <w:u w:val="single"/>
        </w:rPr>
        <w:t>the fact that</w:t>
      </w:r>
      <w:r w:rsidRPr="00E875A7">
        <w:rPr>
          <w:u w:val="single"/>
        </w:rPr>
        <w:t xml:space="preserve"> </w:t>
      </w:r>
      <w:r w:rsidRPr="00621E2F">
        <w:rPr>
          <w:highlight w:val="cyan"/>
          <w:u w:val="single"/>
        </w:rPr>
        <w:t>members of</w:t>
      </w:r>
      <w:r w:rsidRPr="00E875A7">
        <w:rPr>
          <w:u w:val="single"/>
        </w:rPr>
        <w:t xml:space="preserve"> </w:t>
      </w:r>
      <w:r w:rsidRPr="00E875A7">
        <w:rPr>
          <w:rStyle w:val="Emphasis"/>
        </w:rPr>
        <w:t xml:space="preserve">equity </w:t>
      </w:r>
      <w:r w:rsidRPr="00621E2F">
        <w:rPr>
          <w:rStyle w:val="Emphasis"/>
        </w:rPr>
        <w:t xml:space="preserve">deserving </w:t>
      </w:r>
      <w:r w:rsidRPr="00621E2F">
        <w:rPr>
          <w:rStyle w:val="Emphasis"/>
          <w:highlight w:val="cyan"/>
        </w:rPr>
        <w:t>groups</w:t>
      </w:r>
      <w:r w:rsidRPr="00621E2F">
        <w:rPr>
          <w:highlight w:val="cyan"/>
          <w:u w:val="single"/>
        </w:rPr>
        <w:t xml:space="preserve"> </w:t>
      </w:r>
      <w:r w:rsidRPr="00E875A7">
        <w:rPr>
          <w:highlight w:val="cyan"/>
          <w:u w:val="single"/>
        </w:rPr>
        <w:t>are</w:t>
      </w:r>
      <w:r w:rsidRPr="00E875A7">
        <w:rPr>
          <w:sz w:val="16"/>
        </w:rPr>
        <w:t xml:space="preserve"> oftentimes </w:t>
      </w:r>
      <w:r w:rsidRPr="00E875A7">
        <w:rPr>
          <w:rStyle w:val="Emphasis"/>
          <w:highlight w:val="cyan"/>
        </w:rPr>
        <w:t>unable</w:t>
      </w:r>
      <w:r w:rsidRPr="00E875A7">
        <w:rPr>
          <w:highlight w:val="cyan"/>
          <w:u w:val="single"/>
        </w:rPr>
        <w:t xml:space="preserve"> to acquire seniority because they are</w:t>
      </w:r>
      <w:r w:rsidRPr="00E875A7">
        <w:rPr>
          <w:u w:val="single"/>
        </w:rPr>
        <w:t xml:space="preserve"> traditionally </w:t>
      </w:r>
      <w:r w:rsidRPr="00E875A7">
        <w:rPr>
          <w:highlight w:val="cyan"/>
          <w:u w:val="single"/>
        </w:rPr>
        <w:t xml:space="preserve">the first </w:t>
      </w:r>
      <w:r w:rsidRPr="00621E2F">
        <w:rPr>
          <w:u w:val="single"/>
        </w:rPr>
        <w:t xml:space="preserve">to be </w:t>
      </w:r>
      <w:r w:rsidRPr="00E875A7">
        <w:rPr>
          <w:rStyle w:val="Emphasis"/>
          <w:highlight w:val="cyan"/>
        </w:rPr>
        <w:t>excluded</w:t>
      </w:r>
      <w:r w:rsidRPr="00E875A7">
        <w:rPr>
          <w:sz w:val="16"/>
        </w:rPr>
        <w:t xml:space="preserve"> (Blackett &amp; Sheppard, 2003). </w:t>
      </w:r>
      <w:r w:rsidRPr="00E875A7">
        <w:rPr>
          <w:u w:val="single"/>
        </w:rPr>
        <w:t xml:space="preserve">The demand for equity </w:t>
      </w:r>
      <w:r w:rsidRPr="00621E2F">
        <w:rPr>
          <w:highlight w:val="cyan"/>
          <w:u w:val="single"/>
        </w:rPr>
        <w:t>protections is</w:t>
      </w:r>
      <w:r w:rsidRPr="00E875A7">
        <w:rPr>
          <w:u w:val="single"/>
        </w:rPr>
        <w:t xml:space="preserve"> </w:t>
      </w:r>
      <w:r w:rsidRPr="00E875A7">
        <w:rPr>
          <w:highlight w:val="cyan"/>
          <w:u w:val="single"/>
        </w:rPr>
        <w:t xml:space="preserve">seen as a </w:t>
      </w:r>
      <w:r w:rsidRPr="00E875A7">
        <w:rPr>
          <w:rStyle w:val="Emphasis"/>
          <w:highlight w:val="cyan"/>
        </w:rPr>
        <w:t>threat</w:t>
      </w:r>
      <w:r w:rsidRPr="00E875A7">
        <w:rPr>
          <w:u w:val="single"/>
        </w:rPr>
        <w:t xml:space="preserve"> to the system in place </w:t>
      </w:r>
      <w:r w:rsidRPr="00621E2F">
        <w:rPr>
          <w:u w:val="single"/>
        </w:rPr>
        <w:t xml:space="preserve">by those who </w:t>
      </w:r>
      <w:r w:rsidRPr="00E875A7">
        <w:rPr>
          <w:highlight w:val="cyan"/>
          <w:u w:val="single"/>
        </w:rPr>
        <w:t xml:space="preserve">view it as placing </w:t>
      </w:r>
      <w:r w:rsidRPr="00621E2F">
        <w:rPr>
          <w:u w:val="single"/>
        </w:rPr>
        <w:t xml:space="preserve">the </w:t>
      </w:r>
      <w:r w:rsidRPr="00E875A7">
        <w:rPr>
          <w:highlight w:val="cyan"/>
          <w:u w:val="single"/>
        </w:rPr>
        <w:t xml:space="preserve">rights of the </w:t>
      </w:r>
      <w:r w:rsidRPr="00E875A7">
        <w:rPr>
          <w:rStyle w:val="Emphasis"/>
          <w:highlight w:val="cyan"/>
        </w:rPr>
        <w:t>majority</w:t>
      </w:r>
      <w:r w:rsidRPr="00E875A7">
        <w:rPr>
          <w:highlight w:val="cyan"/>
          <w:u w:val="single"/>
        </w:rPr>
        <w:t xml:space="preserve"> at risk for the </w:t>
      </w:r>
      <w:r w:rsidRPr="00E875A7">
        <w:rPr>
          <w:rStyle w:val="Emphasis"/>
          <w:highlight w:val="cyan"/>
        </w:rPr>
        <w:t>few</w:t>
      </w:r>
      <w:r w:rsidRPr="00E875A7">
        <w:rPr>
          <w:sz w:val="16"/>
        </w:rPr>
        <w:t>. This argument is misplaced because “for equality to be achieved, therefore, institutional change must occur such that the lives of both the minority and the majority are transformed and enriched” (Blackett &amp; Sheppard, 2003, p. 434). The problem in getting equity related articles included in collective agreements occurs at the negotiating stage. It is hard to change the language of existing articles and clauses that are firmly entrenched, and unions tend to let the “common good” clauses and proposed changes be sacrificed for the economic gain of the employees (Julius, 2021, p. 145).</w:t>
      </w:r>
    </w:p>
    <w:p w14:paraId="66CFED69" w14:textId="77777777" w:rsidR="001A315B" w:rsidRPr="00E875A7" w:rsidRDefault="001A315B" w:rsidP="001A315B">
      <w:pPr>
        <w:pStyle w:val="Heading4"/>
        <w:rPr>
          <w:rFonts w:cs="Times New Roman"/>
        </w:rPr>
      </w:pPr>
      <w:r w:rsidRPr="00E875A7">
        <w:rPr>
          <w:rFonts w:cs="Times New Roman"/>
        </w:rPr>
        <w:t xml:space="preserve">Vote </w:t>
      </w:r>
      <w:r w:rsidRPr="00E875A7">
        <w:rPr>
          <w:rFonts w:cs="Times New Roman"/>
          <w:u w:val="single"/>
        </w:rPr>
        <w:t>NEG</w:t>
      </w:r>
      <w:r w:rsidRPr="00E875A7">
        <w:rPr>
          <w:rFonts w:cs="Times New Roman"/>
        </w:rPr>
        <w:t xml:space="preserve"> to </w:t>
      </w:r>
      <w:r w:rsidRPr="00E875A7">
        <w:rPr>
          <w:rFonts w:cs="Times New Roman"/>
          <w:u w:val="single"/>
        </w:rPr>
        <w:t>bracket out</w:t>
      </w:r>
      <w:r w:rsidRPr="00E875A7">
        <w:rPr>
          <w:rFonts w:cs="Times New Roman"/>
        </w:rPr>
        <w:t xml:space="preserve"> the AFF in </w:t>
      </w:r>
      <w:r w:rsidRPr="00E875A7">
        <w:rPr>
          <w:rFonts w:cs="Times New Roman"/>
          <w:u w:val="single"/>
        </w:rPr>
        <w:t>favor</w:t>
      </w:r>
      <w:r w:rsidRPr="00E875A7">
        <w:rPr>
          <w:rFonts w:cs="Times New Roman"/>
        </w:rPr>
        <w:t xml:space="preserve"> of </w:t>
      </w:r>
      <w:r w:rsidRPr="00E875A7">
        <w:rPr>
          <w:rFonts w:cs="Times New Roman"/>
          <w:u w:val="single"/>
        </w:rPr>
        <w:t>disability justice</w:t>
      </w:r>
      <w:r w:rsidRPr="00E875A7">
        <w:rPr>
          <w:rFonts w:cs="Times New Roman"/>
        </w:rPr>
        <w:t>.</w:t>
      </w:r>
    </w:p>
    <w:p w14:paraId="51D3C5B0" w14:textId="77777777" w:rsidR="001A315B" w:rsidRPr="00E875A7" w:rsidRDefault="001A315B" w:rsidP="001A315B">
      <w:r w:rsidRPr="00E875A7">
        <w:t xml:space="preserve">Desiree </w:t>
      </w:r>
      <w:r w:rsidRPr="00E875A7">
        <w:rPr>
          <w:rStyle w:val="Style13ptBold"/>
        </w:rPr>
        <w:t>Valentine 20</w:t>
      </w:r>
      <w:r w:rsidRPr="00E875A7">
        <w:t>, Philosophy Professor at Marquette, studying the intersections of Critical Philosophy of Race, Feminist Philosophy, Queer Theory, and Disability Bioethics; Puncta Journal of Critical Phenomenology, “Shifting the Weight of Inaccessibility: Access Intimacy as a Critical Phenomenological Ethos,” vol. 3, 2020</w:t>
      </w:r>
    </w:p>
    <w:p w14:paraId="4453C408" w14:textId="77777777" w:rsidR="001A315B" w:rsidRPr="00E875A7" w:rsidRDefault="001A315B" w:rsidP="001A315B">
      <w:pPr>
        <w:rPr>
          <w:rStyle w:val="StyleUnderline"/>
        </w:rPr>
      </w:pPr>
      <w:r w:rsidRPr="00E875A7">
        <w:rPr>
          <w:rStyle w:val="Emphasis"/>
          <w:highlight w:val="cyan"/>
        </w:rPr>
        <w:t>Critical phenomenology</w:t>
      </w:r>
      <w:r w:rsidRPr="00E875A7">
        <w:rPr>
          <w:rStyle w:val="StyleUnderline"/>
        </w:rPr>
        <w:t xml:space="preserve"> begins from a set of </w:t>
      </w:r>
      <w:r w:rsidRPr="00E875A7">
        <w:rPr>
          <w:rStyle w:val="Emphasis"/>
        </w:rPr>
        <w:t>philosophical</w:t>
      </w:r>
      <w:r w:rsidRPr="00E875A7">
        <w:rPr>
          <w:rStyle w:val="StyleUnderline"/>
        </w:rPr>
        <w:t xml:space="preserve"> (and </w:t>
      </w:r>
      <w:r w:rsidRPr="00E875A7">
        <w:rPr>
          <w:rStyle w:val="Emphasis"/>
        </w:rPr>
        <w:t>sociopolitical</w:t>
      </w:r>
      <w:r w:rsidRPr="00E875A7">
        <w:rPr>
          <w:rStyle w:val="StyleUnderline"/>
        </w:rPr>
        <w:t xml:space="preserve">) assumptions </w:t>
      </w:r>
      <w:r w:rsidRPr="00E875A7">
        <w:rPr>
          <w:rStyle w:val="Emphasis"/>
        </w:rPr>
        <w:t>concerning</w:t>
      </w:r>
      <w:r w:rsidRPr="00E875A7">
        <w:rPr>
          <w:rStyle w:val="StyleUnderline"/>
        </w:rPr>
        <w:t xml:space="preserve"> the </w:t>
      </w:r>
      <w:r w:rsidRPr="00E875A7">
        <w:rPr>
          <w:rStyle w:val="Emphasis"/>
        </w:rPr>
        <w:t>self</w:t>
      </w:r>
      <w:r w:rsidRPr="00E875A7">
        <w:rPr>
          <w:rStyle w:val="StyleUnderline"/>
        </w:rPr>
        <w:t xml:space="preserve"> and the world that </w:t>
      </w:r>
      <w:r w:rsidRPr="00E875A7">
        <w:rPr>
          <w:rStyle w:val="Emphasis"/>
          <w:highlight w:val="cyan"/>
        </w:rPr>
        <w:t>differs</w:t>
      </w:r>
      <w:r w:rsidRPr="00E875A7">
        <w:rPr>
          <w:rStyle w:val="StyleUnderline"/>
          <w:highlight w:val="cyan"/>
        </w:rPr>
        <w:t xml:space="preserve"> from </w:t>
      </w:r>
      <w:r w:rsidRPr="00E875A7">
        <w:rPr>
          <w:rStyle w:val="Emphasis"/>
          <w:highlight w:val="cyan"/>
        </w:rPr>
        <w:t>rights</w:t>
      </w:r>
      <w:r w:rsidRPr="00E27A12">
        <w:rPr>
          <w:rStyle w:val="Emphasis"/>
        </w:rPr>
        <w:t>-based</w:t>
      </w:r>
      <w:r w:rsidRPr="00E27A12">
        <w:rPr>
          <w:rStyle w:val="StyleUnderline"/>
        </w:rPr>
        <w:t xml:space="preserve"> </w:t>
      </w:r>
      <w:r w:rsidRPr="00E875A7">
        <w:rPr>
          <w:rStyle w:val="StyleUnderline"/>
          <w:highlight w:val="cyan"/>
        </w:rPr>
        <w:t>approache</w:t>
      </w:r>
      <w:r w:rsidRPr="00E27A12">
        <w:rPr>
          <w:rStyle w:val="StyleUnderline"/>
          <w:highlight w:val="cyan"/>
        </w:rPr>
        <w:t>s</w:t>
      </w:r>
      <w:r w:rsidRPr="005F38C8">
        <w:rPr>
          <w:rStyle w:val="StyleUnderline"/>
        </w:rPr>
        <w:t xml:space="preserve"> to </w:t>
      </w:r>
      <w:r w:rsidRPr="005F38C8">
        <w:rPr>
          <w:rStyle w:val="Emphasis"/>
        </w:rPr>
        <w:t>accessibility</w:t>
      </w:r>
      <w:r w:rsidRPr="005F38C8">
        <w:rPr>
          <w:sz w:val="16"/>
          <w:szCs w:val="16"/>
        </w:rPr>
        <w:t>.</w:t>
      </w:r>
      <w:r w:rsidRPr="00E875A7">
        <w:rPr>
          <w:sz w:val="16"/>
          <w:szCs w:val="16"/>
        </w:rPr>
        <w:t xml:space="preserve"> </w:t>
      </w:r>
      <w:r w:rsidRPr="00E875A7">
        <w:rPr>
          <w:rStyle w:val="StyleUnderline"/>
        </w:rPr>
        <w:t xml:space="preserve">The subject of critical phenomenology is </w:t>
      </w:r>
      <w:r w:rsidRPr="00E875A7">
        <w:rPr>
          <w:rStyle w:val="Emphasis"/>
        </w:rPr>
        <w:t>not</w:t>
      </w:r>
      <w:r w:rsidRPr="00E875A7">
        <w:rPr>
          <w:rStyle w:val="StyleUnderline"/>
        </w:rPr>
        <w:t xml:space="preserve"> the </w:t>
      </w:r>
      <w:r w:rsidRPr="00E875A7">
        <w:rPr>
          <w:rStyle w:val="Emphasis"/>
        </w:rPr>
        <w:t>bounded</w:t>
      </w:r>
      <w:r w:rsidRPr="00E875A7">
        <w:rPr>
          <w:rStyle w:val="StyleUnderline"/>
        </w:rPr>
        <w:t xml:space="preserve">, </w:t>
      </w:r>
      <w:r w:rsidRPr="00E875A7">
        <w:rPr>
          <w:rStyle w:val="Emphasis"/>
        </w:rPr>
        <w:t>unified individual</w:t>
      </w:r>
      <w:r w:rsidRPr="00E875A7">
        <w:rPr>
          <w:rStyle w:val="StyleUnderline"/>
        </w:rPr>
        <w:t xml:space="preserve"> we find in rights-based approaches</w:t>
      </w:r>
      <w:r w:rsidRPr="00621E2F">
        <w:rPr>
          <w:rStyle w:val="StyleUnderline"/>
        </w:rPr>
        <w:t xml:space="preserve">. Rather, in </w:t>
      </w:r>
      <w:r w:rsidRPr="00621E2F">
        <w:rPr>
          <w:rStyle w:val="Emphasis"/>
        </w:rPr>
        <w:t>attending</w:t>
      </w:r>
      <w:r w:rsidRPr="00621E2F">
        <w:rPr>
          <w:rStyle w:val="StyleUnderline"/>
        </w:rPr>
        <w:t xml:space="preserve"> to the </w:t>
      </w:r>
      <w:r w:rsidRPr="00621E2F">
        <w:rPr>
          <w:rStyle w:val="Emphasis"/>
        </w:rPr>
        <w:t>structures</w:t>
      </w:r>
      <w:r w:rsidRPr="00621E2F">
        <w:rPr>
          <w:rStyle w:val="StyleUnderline"/>
        </w:rPr>
        <w:t xml:space="preserve"> of lived experience</w:t>
      </w:r>
      <w:r w:rsidRPr="00E875A7">
        <w:rPr>
          <w:sz w:val="16"/>
          <w:szCs w:val="16"/>
        </w:rPr>
        <w:t xml:space="preserve">, critical phenomenology </w:t>
      </w:r>
      <w:r w:rsidRPr="00E875A7">
        <w:rPr>
          <w:rStyle w:val="StyleUnderline"/>
          <w:highlight w:val="cyan"/>
        </w:rPr>
        <w:t>provides</w:t>
      </w:r>
      <w:r w:rsidRPr="00E27A12">
        <w:rPr>
          <w:rStyle w:val="StyleUnderline"/>
        </w:rPr>
        <w:t xml:space="preserve"> a </w:t>
      </w:r>
      <w:r w:rsidRPr="00E27A12">
        <w:rPr>
          <w:rStyle w:val="Emphasis"/>
        </w:rPr>
        <w:t>relational</w:t>
      </w:r>
      <w:r w:rsidRPr="00E27A12">
        <w:rPr>
          <w:rStyle w:val="StyleUnderline"/>
        </w:rPr>
        <w:t xml:space="preserve">, </w:t>
      </w:r>
      <w:r w:rsidRPr="00E875A7">
        <w:rPr>
          <w:rStyle w:val="Emphasis"/>
          <w:highlight w:val="cyan"/>
        </w:rPr>
        <w:t>intersubjective</w:t>
      </w:r>
      <w:r w:rsidRPr="00E875A7">
        <w:rPr>
          <w:rStyle w:val="StyleUnderline"/>
          <w:highlight w:val="cyan"/>
        </w:rPr>
        <w:t xml:space="preserve"> understanding</w:t>
      </w:r>
      <w:r w:rsidRPr="00E27A12">
        <w:rPr>
          <w:rStyle w:val="StyleUnderline"/>
        </w:rPr>
        <w:t xml:space="preserve"> of</w:t>
      </w:r>
      <w:r w:rsidRPr="00E875A7">
        <w:rPr>
          <w:rStyle w:val="StyleUnderline"/>
        </w:rPr>
        <w:t xml:space="preserve"> the </w:t>
      </w:r>
      <w:r w:rsidRPr="00E27A12">
        <w:rPr>
          <w:rStyle w:val="Emphasis"/>
        </w:rPr>
        <w:t>self</w:t>
      </w:r>
      <w:r w:rsidRPr="00E875A7">
        <w:rPr>
          <w:sz w:val="16"/>
          <w:szCs w:val="16"/>
        </w:rPr>
        <w:t xml:space="preserve">. Beginning from this notion of the self, the stakes of accessibility are (re)clarified. </w:t>
      </w:r>
      <w:r w:rsidRPr="00E875A7">
        <w:rPr>
          <w:rStyle w:val="StyleUnderline"/>
          <w:highlight w:val="cyan"/>
        </w:rPr>
        <w:t xml:space="preserve">If </w:t>
      </w:r>
      <w:r w:rsidRPr="00E875A7">
        <w:rPr>
          <w:rStyle w:val="StyleUnderline"/>
        </w:rPr>
        <w:t xml:space="preserve">our </w:t>
      </w:r>
      <w:r w:rsidRPr="00E875A7">
        <w:rPr>
          <w:rStyle w:val="Emphasis"/>
          <w:highlight w:val="cyan"/>
        </w:rPr>
        <w:t>social world</w:t>
      </w:r>
      <w:r w:rsidRPr="00E875A7">
        <w:rPr>
          <w:rStyle w:val="StyleUnderline"/>
          <w:highlight w:val="cyan"/>
        </w:rPr>
        <w:t xml:space="preserve"> is not </w:t>
      </w:r>
      <w:r w:rsidRPr="00E875A7">
        <w:rPr>
          <w:rStyle w:val="Emphasis"/>
          <w:highlight w:val="cyan"/>
        </w:rPr>
        <w:t>comprised</w:t>
      </w:r>
      <w:r w:rsidRPr="00E875A7">
        <w:rPr>
          <w:rStyle w:val="StyleUnderline"/>
          <w:highlight w:val="cyan"/>
        </w:rPr>
        <w:t xml:space="preserve"> of individuals conceived</w:t>
      </w:r>
      <w:r w:rsidRPr="00E875A7">
        <w:rPr>
          <w:rStyle w:val="StyleUnderline"/>
        </w:rPr>
        <w:t xml:space="preserve"> of </w:t>
      </w:r>
      <w:r w:rsidRPr="00E875A7">
        <w:rPr>
          <w:rStyle w:val="StyleUnderline"/>
          <w:highlight w:val="cyan"/>
        </w:rPr>
        <w:t xml:space="preserve">as </w:t>
      </w:r>
      <w:r w:rsidRPr="00E875A7">
        <w:rPr>
          <w:rStyle w:val="Emphasis"/>
          <w:highlight w:val="cyan"/>
        </w:rPr>
        <w:t>bounded</w:t>
      </w:r>
      <w:r w:rsidRPr="00E875A7">
        <w:rPr>
          <w:rStyle w:val="StyleUnderline"/>
          <w:highlight w:val="cyan"/>
        </w:rPr>
        <w:t xml:space="preserve"> units</w:t>
      </w:r>
      <w:r w:rsidRPr="00E875A7">
        <w:rPr>
          <w:rStyle w:val="StyleUnderline"/>
        </w:rPr>
        <w:t xml:space="preserve"> for accessibility programs to “</w:t>
      </w:r>
      <w:r w:rsidRPr="00E875A7">
        <w:rPr>
          <w:rStyle w:val="Emphasis"/>
        </w:rPr>
        <w:t>bring into</w:t>
      </w:r>
      <w:r w:rsidRPr="00E875A7">
        <w:rPr>
          <w:rStyle w:val="StyleUnderline"/>
        </w:rPr>
        <w:t xml:space="preserve">” its existing organization, </w:t>
      </w:r>
      <w:r w:rsidRPr="00E875A7">
        <w:rPr>
          <w:rStyle w:val="StyleUnderline"/>
          <w:highlight w:val="cyan"/>
        </w:rPr>
        <w:t xml:space="preserve">then </w:t>
      </w:r>
      <w:r w:rsidRPr="00E875A7">
        <w:rPr>
          <w:rStyle w:val="Emphasis"/>
          <w:highlight w:val="cyan"/>
        </w:rPr>
        <w:t>accessibility</w:t>
      </w:r>
      <w:r w:rsidRPr="00E875A7">
        <w:rPr>
          <w:rStyle w:val="StyleUnderline"/>
        </w:rPr>
        <w:t xml:space="preserve"> can be </w:t>
      </w:r>
      <w:r w:rsidRPr="00E875A7">
        <w:rPr>
          <w:rStyle w:val="StyleUnderline"/>
          <w:highlight w:val="cyan"/>
        </w:rPr>
        <w:t>expanded to</w:t>
      </w:r>
      <w:r w:rsidRPr="00E875A7">
        <w:rPr>
          <w:rStyle w:val="StyleUnderline"/>
        </w:rPr>
        <w:t xml:space="preserve"> </w:t>
      </w:r>
      <w:r w:rsidRPr="00E875A7">
        <w:rPr>
          <w:rStyle w:val="Emphasis"/>
        </w:rPr>
        <w:t>include</w:t>
      </w:r>
      <w:r w:rsidRPr="00E875A7">
        <w:rPr>
          <w:rStyle w:val="StyleUnderline"/>
        </w:rPr>
        <w:t xml:space="preserve"> attention to some of the </w:t>
      </w:r>
      <w:r w:rsidRPr="00E875A7">
        <w:rPr>
          <w:rStyle w:val="Emphasis"/>
          <w:highlight w:val="cyan"/>
        </w:rPr>
        <w:t>most fundamental</w:t>
      </w:r>
      <w:r w:rsidRPr="00E875A7">
        <w:rPr>
          <w:rStyle w:val="StyleUnderline"/>
          <w:highlight w:val="cyan"/>
        </w:rPr>
        <w:t xml:space="preserve"> elements of</w:t>
      </w:r>
      <w:r w:rsidRPr="00E875A7">
        <w:rPr>
          <w:rStyle w:val="StyleUnderline"/>
        </w:rPr>
        <w:t xml:space="preserve"> our ways of </w:t>
      </w:r>
      <w:r w:rsidRPr="00E875A7">
        <w:rPr>
          <w:rStyle w:val="StyleUnderline"/>
          <w:highlight w:val="cyan"/>
        </w:rPr>
        <w:t>living</w:t>
      </w:r>
      <w:r w:rsidRPr="00E875A7">
        <w:rPr>
          <w:rStyle w:val="StyleUnderline"/>
        </w:rPr>
        <w:t xml:space="preserve">, acting, and being. Accessibility would thus be about </w:t>
      </w:r>
      <w:r w:rsidRPr="00E875A7">
        <w:rPr>
          <w:rStyle w:val="Emphasis"/>
        </w:rPr>
        <w:t>intervention</w:t>
      </w:r>
      <w:r w:rsidRPr="00E875A7">
        <w:rPr>
          <w:rStyle w:val="StyleUnderline"/>
        </w:rPr>
        <w:t xml:space="preserve"> at the level of our </w:t>
      </w:r>
      <w:r w:rsidRPr="00E875A7">
        <w:rPr>
          <w:rStyle w:val="Emphasis"/>
        </w:rPr>
        <w:t>sedimented patterns</w:t>
      </w:r>
      <w:r w:rsidRPr="00E875A7">
        <w:rPr>
          <w:rStyle w:val="StyleUnderline"/>
        </w:rPr>
        <w:t xml:space="preserve"> of relating and belonging</w:t>
      </w:r>
      <w:r w:rsidRPr="00E875A7">
        <w:rPr>
          <w:sz w:val="16"/>
          <w:szCs w:val="16"/>
        </w:rPr>
        <w:t xml:space="preserve">. Additionally, critical phenomenology is particularly attentive to how our familiar patterns of inhabiting the world are informed by structural patterns of oppression. </w:t>
      </w:r>
      <w:r w:rsidRPr="00E875A7">
        <w:rPr>
          <w:rStyle w:val="StyleUnderline"/>
        </w:rPr>
        <w:t xml:space="preserve">Methodologically, a </w:t>
      </w:r>
      <w:r w:rsidRPr="00E875A7">
        <w:rPr>
          <w:rStyle w:val="Emphasis"/>
          <w:highlight w:val="cyan"/>
        </w:rPr>
        <w:t>critical phenomenological</w:t>
      </w:r>
      <w:r w:rsidRPr="00E875A7">
        <w:rPr>
          <w:rStyle w:val="StyleUnderline"/>
          <w:highlight w:val="cyan"/>
        </w:rPr>
        <w:t xml:space="preserve"> </w:t>
      </w:r>
      <w:r w:rsidRPr="00E875A7">
        <w:rPr>
          <w:rStyle w:val="StyleUnderline"/>
        </w:rPr>
        <w:t>approach aims to “[</w:t>
      </w:r>
      <w:r w:rsidRPr="00E875A7">
        <w:rPr>
          <w:rStyle w:val="Emphasis"/>
          <w:highlight w:val="cyan"/>
        </w:rPr>
        <w:t>suspend</w:t>
      </w:r>
      <w:r w:rsidRPr="00E875A7">
        <w:rPr>
          <w:rStyle w:val="StyleUnderline"/>
        </w:rPr>
        <w:t xml:space="preserve">] commonsense </w:t>
      </w:r>
      <w:r w:rsidRPr="005F38C8">
        <w:rPr>
          <w:rStyle w:val="StyleUnderline"/>
        </w:rPr>
        <w:t xml:space="preserve">accounts of </w:t>
      </w:r>
      <w:r w:rsidRPr="00E875A7">
        <w:rPr>
          <w:rStyle w:val="Emphasis"/>
          <w:highlight w:val="cyan"/>
        </w:rPr>
        <w:t>reality</w:t>
      </w:r>
      <w:r w:rsidRPr="00E875A7">
        <w:rPr>
          <w:rStyle w:val="StyleUnderline"/>
        </w:rPr>
        <w:t xml:space="preserve"> in order </w:t>
      </w:r>
      <w:r w:rsidRPr="00621E2F">
        <w:rPr>
          <w:rStyle w:val="StyleUnderline"/>
          <w:highlight w:val="cyan"/>
        </w:rPr>
        <w:t>to</w:t>
      </w:r>
      <w:r w:rsidRPr="00E875A7">
        <w:rPr>
          <w:rStyle w:val="StyleUnderline"/>
        </w:rPr>
        <w:t xml:space="preserve"> </w:t>
      </w:r>
      <w:r w:rsidRPr="00E875A7">
        <w:rPr>
          <w:rStyle w:val="Emphasis"/>
        </w:rPr>
        <w:t>map</w:t>
      </w:r>
      <w:r w:rsidRPr="00E875A7">
        <w:rPr>
          <w:rStyle w:val="StyleUnderline"/>
        </w:rPr>
        <w:t xml:space="preserve"> and </w:t>
      </w:r>
      <w:r w:rsidRPr="00E875A7">
        <w:rPr>
          <w:rStyle w:val="Emphasis"/>
        </w:rPr>
        <w:t>describe</w:t>
      </w:r>
      <w:r w:rsidRPr="00E875A7">
        <w:rPr>
          <w:rStyle w:val="StyleUnderline"/>
        </w:rPr>
        <w:t xml:space="preserve"> the structures that make </w:t>
      </w:r>
      <w:r w:rsidRPr="00621E2F">
        <w:rPr>
          <w:rStyle w:val="StyleUnderline"/>
        </w:rPr>
        <w:t>these</w:t>
      </w:r>
      <w:r w:rsidRPr="00E875A7">
        <w:rPr>
          <w:rStyle w:val="StyleUnderline"/>
        </w:rPr>
        <w:t xml:space="preserve"> accounts </w:t>
      </w:r>
      <w:r w:rsidRPr="00E875A7">
        <w:rPr>
          <w:rStyle w:val="Emphasis"/>
        </w:rPr>
        <w:t>possible</w:t>
      </w:r>
      <w:r w:rsidRPr="00E875A7">
        <w:rPr>
          <w:rStyle w:val="StyleUnderline"/>
        </w:rPr>
        <w:t xml:space="preserve">, to analyze the way they function, and to </w:t>
      </w:r>
      <w:r w:rsidRPr="00E875A7">
        <w:rPr>
          <w:rStyle w:val="Emphasis"/>
          <w:highlight w:val="cyan"/>
        </w:rPr>
        <w:t>open</w:t>
      </w:r>
      <w:r w:rsidRPr="00E875A7">
        <w:rPr>
          <w:rStyle w:val="Emphasis"/>
        </w:rPr>
        <w:t xml:space="preserve"> up </w:t>
      </w:r>
      <w:r w:rsidRPr="00E875A7">
        <w:rPr>
          <w:rStyle w:val="Emphasis"/>
          <w:highlight w:val="cyan"/>
        </w:rPr>
        <w:t>new</w:t>
      </w:r>
      <w:r w:rsidRPr="00E875A7">
        <w:rPr>
          <w:rStyle w:val="StyleUnderline"/>
          <w:highlight w:val="cyan"/>
        </w:rPr>
        <w:t xml:space="preserve"> possibilities for</w:t>
      </w:r>
      <w:r w:rsidRPr="00E875A7">
        <w:rPr>
          <w:rStyle w:val="StyleUnderline"/>
        </w:rPr>
        <w:t xml:space="preserve"> </w:t>
      </w:r>
      <w:r w:rsidRPr="00E875A7">
        <w:rPr>
          <w:rStyle w:val="Emphasis"/>
        </w:rPr>
        <w:t>reimagining</w:t>
      </w:r>
      <w:r w:rsidRPr="00E875A7">
        <w:rPr>
          <w:rStyle w:val="StyleUnderline"/>
        </w:rPr>
        <w:t xml:space="preserve"> and </w:t>
      </w:r>
      <w:r w:rsidRPr="00E875A7">
        <w:rPr>
          <w:rStyle w:val="Emphasis"/>
          <w:highlight w:val="cyan"/>
        </w:rPr>
        <w:t>reclaiming</w:t>
      </w:r>
      <w:r w:rsidRPr="00E875A7">
        <w:rPr>
          <w:rStyle w:val="StyleUnderline"/>
        </w:rPr>
        <w:t xml:space="preserve"> the </w:t>
      </w:r>
      <w:r w:rsidRPr="00E875A7">
        <w:rPr>
          <w:rStyle w:val="StyleUnderline"/>
          <w:highlight w:val="cyan"/>
        </w:rPr>
        <w:t>commons</w:t>
      </w:r>
      <w:r w:rsidRPr="00E875A7">
        <w:rPr>
          <w:rStyle w:val="StyleUnderline"/>
        </w:rPr>
        <w:t>”</w:t>
      </w:r>
      <w:r w:rsidRPr="00E875A7">
        <w:rPr>
          <w:sz w:val="16"/>
          <w:szCs w:val="16"/>
        </w:rPr>
        <w:t xml:space="preserve"> (Guenther 2019, 15). Accessibility beyond a rights-based framework and informed by critical phenomenology would thus attend to a host of intersecting oppressions—ableism, racism, sexism, sizeism, classism, heterosexism—to name a few. </w:t>
      </w:r>
    </w:p>
    <w:p w14:paraId="5C94519A" w14:textId="77777777" w:rsidR="001A315B" w:rsidRPr="00E875A7" w:rsidRDefault="001A315B" w:rsidP="001A315B">
      <w:pPr>
        <w:rPr>
          <w:sz w:val="16"/>
          <w:szCs w:val="16"/>
        </w:rPr>
      </w:pPr>
      <w:r w:rsidRPr="00E875A7">
        <w:rPr>
          <w:sz w:val="16"/>
          <w:szCs w:val="16"/>
        </w:rPr>
        <w:t xml:space="preserve">Fundamentally, </w:t>
      </w:r>
      <w:r w:rsidRPr="00E875A7">
        <w:rPr>
          <w:rStyle w:val="StyleUnderline"/>
        </w:rPr>
        <w:t xml:space="preserve">I propose that </w:t>
      </w:r>
      <w:r w:rsidRPr="00E875A7">
        <w:rPr>
          <w:rStyle w:val="StyleUnderline"/>
          <w:highlight w:val="cyan"/>
        </w:rPr>
        <w:t xml:space="preserve">access </w:t>
      </w:r>
      <w:r w:rsidRPr="00E27A12">
        <w:rPr>
          <w:rStyle w:val="StyleUnderline"/>
          <w:highlight w:val="cyan"/>
        </w:rPr>
        <w:t>is</w:t>
      </w:r>
      <w:r w:rsidRPr="00E27A12">
        <w:rPr>
          <w:rStyle w:val="StyleUnderline"/>
        </w:rPr>
        <w:t xml:space="preserve"> </w:t>
      </w:r>
      <w:r w:rsidRPr="00E27A12">
        <w:rPr>
          <w:rStyle w:val="Emphasis"/>
        </w:rPr>
        <w:t>not</w:t>
      </w:r>
      <w:r w:rsidRPr="00E27A12">
        <w:rPr>
          <w:rStyle w:val="StyleUnderline"/>
        </w:rPr>
        <w:t xml:space="preserve"> a </w:t>
      </w:r>
      <w:r w:rsidRPr="00E27A12">
        <w:rPr>
          <w:rStyle w:val="Emphasis"/>
        </w:rPr>
        <w:t>practical</w:t>
      </w:r>
      <w:r w:rsidRPr="00E27A12">
        <w:rPr>
          <w:rStyle w:val="StyleUnderline"/>
        </w:rPr>
        <w:t xml:space="preserve"> and </w:t>
      </w:r>
      <w:r w:rsidRPr="00E27A12">
        <w:rPr>
          <w:rStyle w:val="Emphasis"/>
        </w:rPr>
        <w:t>isolated thing</w:t>
      </w:r>
      <w:r w:rsidRPr="00E27A12">
        <w:rPr>
          <w:rStyle w:val="StyleUnderline"/>
        </w:rPr>
        <w:t xml:space="preserve"> or </w:t>
      </w:r>
      <w:r w:rsidRPr="00E27A12">
        <w:rPr>
          <w:rStyle w:val="Emphasis"/>
        </w:rPr>
        <w:t>event</w:t>
      </w:r>
      <w:r w:rsidRPr="00E27A12">
        <w:rPr>
          <w:rStyle w:val="StyleUnderline"/>
        </w:rPr>
        <w:t xml:space="preserve">. It is </w:t>
      </w:r>
      <w:r w:rsidRPr="00E27A12">
        <w:rPr>
          <w:rStyle w:val="Emphasis"/>
        </w:rPr>
        <w:t>not</w:t>
      </w:r>
      <w:r w:rsidRPr="00E27A12">
        <w:rPr>
          <w:rStyle w:val="StyleUnderline"/>
        </w:rPr>
        <w:t xml:space="preserve"> about what </w:t>
      </w:r>
      <w:r w:rsidRPr="00E27A12">
        <w:rPr>
          <w:rStyle w:val="Emphasis"/>
        </w:rPr>
        <w:t>one person</w:t>
      </w:r>
      <w:r w:rsidRPr="00E27A12">
        <w:rPr>
          <w:rStyle w:val="StyleUnderline"/>
        </w:rPr>
        <w:t xml:space="preserve"> or </w:t>
      </w:r>
      <w:r w:rsidRPr="00E27A12">
        <w:rPr>
          <w:rStyle w:val="Emphasis"/>
        </w:rPr>
        <w:t>institution</w:t>
      </w:r>
      <w:r w:rsidRPr="00E27A12">
        <w:rPr>
          <w:rStyle w:val="StyleUnderline"/>
        </w:rPr>
        <w:t xml:space="preserve"> </w:t>
      </w:r>
      <w:r w:rsidRPr="00E27A12">
        <w:rPr>
          <w:rStyle w:val="Emphasis"/>
        </w:rPr>
        <w:t>can do</w:t>
      </w:r>
      <w:r w:rsidRPr="00E27A12">
        <w:rPr>
          <w:rStyle w:val="StyleUnderline"/>
        </w:rPr>
        <w:t xml:space="preserve"> for another person but </w:t>
      </w:r>
      <w:r w:rsidRPr="00E875A7">
        <w:rPr>
          <w:rStyle w:val="StyleUnderline"/>
        </w:rPr>
        <w:t xml:space="preserve">involves </w:t>
      </w:r>
      <w:r w:rsidRPr="00E875A7">
        <w:rPr>
          <w:rStyle w:val="StyleUnderline"/>
          <w:highlight w:val="cyan"/>
        </w:rPr>
        <w:t xml:space="preserve">an </w:t>
      </w:r>
      <w:r w:rsidRPr="00E875A7">
        <w:rPr>
          <w:rStyle w:val="Emphasis"/>
          <w:highlight w:val="cyan"/>
        </w:rPr>
        <w:t>ongoing</w:t>
      </w:r>
      <w:r w:rsidRPr="00E27A12">
        <w:rPr>
          <w:rStyle w:val="StyleUnderline"/>
        </w:rPr>
        <w:t xml:space="preserve">, </w:t>
      </w:r>
      <w:r w:rsidRPr="00E27A12">
        <w:rPr>
          <w:rStyle w:val="Emphasis"/>
        </w:rPr>
        <w:t xml:space="preserve">interpersonal </w:t>
      </w:r>
      <w:r w:rsidRPr="00E875A7">
        <w:rPr>
          <w:rStyle w:val="Emphasis"/>
          <w:highlight w:val="cyan"/>
        </w:rPr>
        <w:t>process</w:t>
      </w:r>
      <w:r w:rsidRPr="00E875A7">
        <w:rPr>
          <w:rStyle w:val="StyleUnderline"/>
          <w:highlight w:val="cyan"/>
        </w:rPr>
        <w:t xml:space="preserve"> of</w:t>
      </w:r>
      <w:r w:rsidRPr="00E27A12">
        <w:rPr>
          <w:rStyle w:val="StyleUnderline"/>
        </w:rPr>
        <w:t xml:space="preserve"> </w:t>
      </w:r>
      <w:r w:rsidRPr="00E27A12">
        <w:rPr>
          <w:rStyle w:val="Emphasis"/>
        </w:rPr>
        <w:t>relating</w:t>
      </w:r>
      <w:r w:rsidRPr="00E27A12">
        <w:rPr>
          <w:rStyle w:val="StyleUnderline"/>
        </w:rPr>
        <w:t xml:space="preserve"> and </w:t>
      </w:r>
      <w:r w:rsidRPr="00E875A7">
        <w:rPr>
          <w:rStyle w:val="Emphasis"/>
          <w:highlight w:val="cyan"/>
        </w:rPr>
        <w:t>taking responsibility</w:t>
      </w:r>
      <w:r w:rsidRPr="00E875A7">
        <w:rPr>
          <w:rStyle w:val="StyleUnderline"/>
        </w:rPr>
        <w:t xml:space="preserve"> for our </w:t>
      </w:r>
      <w:r w:rsidRPr="00E875A7">
        <w:rPr>
          <w:rStyle w:val="Emphasis"/>
        </w:rPr>
        <w:t>inevitable encroachment</w:t>
      </w:r>
      <w:r w:rsidRPr="00E875A7">
        <w:rPr>
          <w:rStyle w:val="StyleUnderline"/>
        </w:rPr>
        <w:t xml:space="preserve"> on each other. At base, </w:t>
      </w:r>
      <w:r w:rsidRPr="00E875A7">
        <w:rPr>
          <w:rStyle w:val="Emphasis"/>
          <w:highlight w:val="cyan"/>
        </w:rPr>
        <w:t>access intimacy</w:t>
      </w:r>
      <w:r w:rsidRPr="00E875A7">
        <w:rPr>
          <w:rStyle w:val="StyleUnderline"/>
          <w:highlight w:val="cyan"/>
        </w:rPr>
        <w:t xml:space="preserve"> invites </w:t>
      </w:r>
      <w:r w:rsidRPr="00E27A12">
        <w:rPr>
          <w:rStyle w:val="StyleUnderline"/>
        </w:rPr>
        <w:t xml:space="preserve">attention </w:t>
      </w:r>
      <w:r w:rsidRPr="00E875A7">
        <w:rPr>
          <w:rStyle w:val="StyleUnderline"/>
        </w:rPr>
        <w:t xml:space="preserve">to our </w:t>
      </w:r>
      <w:r w:rsidRPr="00E875A7">
        <w:rPr>
          <w:rStyle w:val="Emphasis"/>
        </w:rPr>
        <w:t xml:space="preserve">fundamental </w:t>
      </w:r>
      <w:r w:rsidRPr="00E27A12">
        <w:rPr>
          <w:rStyle w:val="Emphasis"/>
        </w:rPr>
        <w:t>intersubjectivity</w:t>
      </w:r>
      <w:r w:rsidRPr="00E875A7">
        <w:rPr>
          <w:rStyle w:val="StyleUnderline"/>
        </w:rPr>
        <w:t>,</w:t>
      </w:r>
      <w:r w:rsidRPr="00E875A7">
        <w:rPr>
          <w:sz w:val="16"/>
          <w:szCs w:val="16"/>
        </w:rPr>
        <w:t xml:space="preserve"> </w:t>
      </w:r>
      <w:r w:rsidRPr="00E875A7">
        <w:rPr>
          <w:rStyle w:val="StyleUnderline"/>
        </w:rPr>
        <w:t xml:space="preserve">our </w:t>
      </w:r>
      <w:r w:rsidRPr="00E875A7">
        <w:rPr>
          <w:rStyle w:val="Emphasis"/>
        </w:rPr>
        <w:t xml:space="preserve">inherent </w:t>
      </w:r>
      <w:r w:rsidRPr="00E875A7">
        <w:rPr>
          <w:rStyle w:val="Emphasis"/>
          <w:highlight w:val="cyan"/>
        </w:rPr>
        <w:t>vulnerability</w:t>
      </w:r>
      <w:r w:rsidRPr="00E875A7">
        <w:rPr>
          <w:rStyle w:val="StyleUnderline"/>
        </w:rPr>
        <w:t xml:space="preserve">, and the </w:t>
      </w:r>
      <w:r w:rsidRPr="00E875A7">
        <w:rPr>
          <w:rStyle w:val="Emphasis"/>
        </w:rPr>
        <w:t>asymmetries of power</w:t>
      </w:r>
      <w:r w:rsidRPr="00E875A7">
        <w:rPr>
          <w:rStyle w:val="StyleUnderline"/>
        </w:rPr>
        <w:t xml:space="preserve"> in any relationship.</w:t>
      </w:r>
      <w:r w:rsidRPr="00E875A7">
        <w:rPr>
          <w:sz w:val="16"/>
          <w:szCs w:val="16"/>
        </w:rPr>
        <w:t xml:space="preserve"> Beginning from these assumptions, the question of whether access needs are met cannot fully be answered via attempts at equalizing or accommodating (though these are nonetheless necessary elements of access in our present moment). It must be answered through the development of individual and collective (re)orientations, ways of being responsive to our primary interdependence.</w:t>
      </w:r>
    </w:p>
    <w:p w14:paraId="410B73F6" w14:textId="77777777" w:rsidR="001A315B" w:rsidRDefault="001A315B" w:rsidP="001A315B">
      <w:pPr>
        <w:pStyle w:val="Heading3"/>
      </w:pPr>
      <w:r>
        <w:t>1NC</w:t>
      </w:r>
    </w:p>
    <w:p w14:paraId="6F6C773C" w14:textId="77777777" w:rsidR="001A315B" w:rsidRDefault="001A315B" w:rsidP="001A315B">
      <w:r>
        <w:t>T Subsets</w:t>
      </w:r>
    </w:p>
    <w:p w14:paraId="2F2734F4" w14:textId="77777777" w:rsidR="001A315B" w:rsidRPr="00FF46D7" w:rsidRDefault="001A315B" w:rsidP="001A315B">
      <w:pPr>
        <w:pStyle w:val="Heading4"/>
      </w:pPr>
      <w:r>
        <w:t xml:space="preserve">“Workers” means </w:t>
      </w:r>
      <w:r>
        <w:rPr>
          <w:u w:val="single"/>
        </w:rPr>
        <w:t>all</w:t>
      </w:r>
      <w:r>
        <w:t>.</w:t>
      </w:r>
    </w:p>
    <w:p w14:paraId="0E274DBC" w14:textId="77777777" w:rsidR="001A315B" w:rsidRDefault="001A315B" w:rsidP="001A315B">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14DDD7A7" w14:textId="77777777" w:rsidR="001A315B" w:rsidRPr="00880819" w:rsidRDefault="001A315B" w:rsidP="001A315B">
      <w:pPr>
        <w:rPr>
          <w:sz w:val="16"/>
        </w:rPr>
      </w:pPr>
      <w:r w:rsidRPr="00880819">
        <w:rPr>
          <w:sz w:val="16"/>
        </w:rPr>
        <w:t xml:space="preserve">5. For the purpose of the proposed instrument- </w:t>
      </w:r>
    </w:p>
    <w:p w14:paraId="1DA6D78B" w14:textId="77777777" w:rsidR="001A315B" w:rsidRPr="00880819" w:rsidRDefault="001A315B" w:rsidP="001A315B">
      <w:pPr>
        <w:rPr>
          <w:sz w:val="16"/>
        </w:rPr>
      </w:pPr>
      <w:r w:rsidRPr="00880819">
        <w:rPr>
          <w:sz w:val="16"/>
        </w:rPr>
        <w:t>(a) the term " branches of economic activity " includes work in the public service ;</w:t>
      </w:r>
    </w:p>
    <w:p w14:paraId="24A7B9FA" w14:textId="77777777" w:rsidR="001A315B" w:rsidRPr="00880819" w:rsidRDefault="001A315B" w:rsidP="001A315B">
      <w:pPr>
        <w:rPr>
          <w:sz w:val="16"/>
        </w:rPr>
      </w:pPr>
      <w:r w:rsidRPr="00880819">
        <w:rPr>
          <w:sz w:val="16"/>
        </w:rPr>
        <w:t xml:space="preserve">(b) </w:t>
      </w:r>
      <w:r w:rsidRPr="00022CCC">
        <w:rPr>
          <w:rStyle w:val="StyleUnderline"/>
        </w:rPr>
        <w:t xml:space="preserve">the term </w:t>
      </w:r>
      <w:r w:rsidRPr="00382D5B">
        <w:rPr>
          <w:rStyle w:val="StyleUnderline"/>
          <w:highlight w:val="cyan"/>
        </w:rPr>
        <w:t xml:space="preserve">" workers " means </w:t>
      </w:r>
      <w:r w:rsidRPr="00382D5B">
        <w:rPr>
          <w:rStyle w:val="Emphasis"/>
          <w:highlight w:val="cyan"/>
        </w:rPr>
        <w:t>all employed persons</w:t>
      </w:r>
      <w:r w:rsidRPr="00022CCC">
        <w:rPr>
          <w:rStyle w:val="StyleUnderline"/>
        </w:rPr>
        <w:t>, including public employees</w:t>
      </w:r>
      <w:r w:rsidRPr="00880819">
        <w:rPr>
          <w:sz w:val="16"/>
        </w:rPr>
        <w:t xml:space="preserve"> ;</w:t>
      </w:r>
    </w:p>
    <w:p w14:paraId="5196746D" w14:textId="77777777" w:rsidR="001A315B" w:rsidRPr="00880819" w:rsidRDefault="001A315B" w:rsidP="001A315B">
      <w:pPr>
        <w:rPr>
          <w:sz w:val="16"/>
        </w:rPr>
      </w:pPr>
      <w:r w:rsidRPr="00880819">
        <w:rPr>
          <w:sz w:val="16"/>
        </w:rPr>
        <w:t>(c) the term "workplace" should cover all places where workers need to be or to go by reason of their work and which are under the direct or indirect control of the employer ;</w:t>
      </w:r>
    </w:p>
    <w:p w14:paraId="13FD53D0" w14:textId="77777777" w:rsidR="001A315B" w:rsidRDefault="001A315B" w:rsidP="001A315B">
      <w:pPr>
        <w:rPr>
          <w:sz w:val="16"/>
        </w:rPr>
      </w:pPr>
      <w:r w:rsidRPr="00880819">
        <w:rPr>
          <w:sz w:val="16"/>
        </w:rPr>
        <w:t>(d) the term "regulations" should cover all provisions given force of law by the competent authority or authorities.</w:t>
      </w:r>
    </w:p>
    <w:p w14:paraId="788520B6" w14:textId="77777777" w:rsidR="001A315B" w:rsidRDefault="001A315B" w:rsidP="001A315B">
      <w:pPr>
        <w:pStyle w:val="Heading4"/>
      </w:pPr>
      <w:r>
        <w:t xml:space="preserve">“Substantially” means </w:t>
      </w:r>
      <w:r>
        <w:rPr>
          <w:u w:val="single"/>
        </w:rPr>
        <w:t>50%</w:t>
      </w:r>
      <w:r>
        <w:t>.</w:t>
      </w:r>
    </w:p>
    <w:p w14:paraId="2644D144" w14:textId="77777777" w:rsidR="001A315B" w:rsidRPr="00FF46D7" w:rsidRDefault="001A315B" w:rsidP="001A315B">
      <w:r w:rsidRPr="00FF46D7">
        <w:rPr>
          <w:rStyle w:val="Style13ptBold"/>
        </w:rPr>
        <w:t>CG 79</w:t>
      </w:r>
      <w:r>
        <w:t xml:space="preserve"> – Comptroller General, “</w:t>
      </w:r>
      <w:r w:rsidRPr="00FF46D7">
        <w:t>MATTER OF: Westinghouse Electric Corporation</w:t>
      </w:r>
      <w:r>
        <w:t xml:space="preserve">,” 9/25/1979, </w:t>
      </w:r>
      <w:r w:rsidRPr="00FF46D7">
        <w:t>https://www.gao.gov/assets/b-194530.pdf</w:t>
      </w:r>
    </w:p>
    <w:p w14:paraId="391CEDF4" w14:textId="77777777" w:rsidR="001A315B" w:rsidRPr="00FF46D7" w:rsidRDefault="001A315B" w:rsidP="001A315B">
      <w:pPr>
        <w:rPr>
          <w:sz w:val="16"/>
        </w:rPr>
      </w:pPr>
      <w:r w:rsidRPr="00FF46D7">
        <w:rPr>
          <w:sz w:val="16"/>
        </w:rPr>
        <w:t xml:space="preserve">As can be seen from the above, </w:t>
      </w:r>
      <w:r w:rsidRPr="00FF46D7">
        <w:rPr>
          <w:u w:val="single"/>
        </w:rPr>
        <w:t xml:space="preserve">the </w:t>
      </w:r>
      <w:r w:rsidRPr="00FF46D7">
        <w:rPr>
          <w:rStyle w:val="Emphasis"/>
          <w:highlight w:val="cyan"/>
        </w:rPr>
        <w:t>definition</w:t>
      </w:r>
      <w:r w:rsidRPr="00FF46D7">
        <w:rPr>
          <w:highlight w:val="cyan"/>
          <w:u w:val="single"/>
        </w:rPr>
        <w:t xml:space="preserve"> of </w:t>
      </w:r>
      <w:r w:rsidRPr="00FF46D7">
        <w:rPr>
          <w:rStyle w:val="Emphasis"/>
          <w:highlight w:val="cyan"/>
        </w:rPr>
        <w:t>labor</w:t>
      </w:r>
      <w:r w:rsidRPr="00FF46D7">
        <w:rPr>
          <w:sz w:val="16"/>
        </w:rPr>
        <w:t xml:space="preserve"> surplus area concern </w:t>
      </w:r>
      <w:r w:rsidRPr="00FF46D7">
        <w:rPr>
          <w:u w:val="single"/>
        </w:rPr>
        <w:t xml:space="preserve">for this </w:t>
      </w:r>
      <w:r w:rsidRPr="00FF46D7">
        <w:rPr>
          <w:rStyle w:val="Emphasis"/>
        </w:rPr>
        <w:t>purpose</w:t>
      </w:r>
      <w:r w:rsidRPr="00FF46D7">
        <w:rPr>
          <w:sz w:val="16"/>
        </w:rPr>
        <w:t xml:space="preserve"> would be the new standard now contained in 41 CFR § 1-1.801. </w:t>
      </w:r>
      <w:r w:rsidRPr="00FF46D7">
        <w:rPr>
          <w:u w:val="single"/>
        </w:rPr>
        <w:t>The new standard</w:t>
      </w:r>
      <w:r w:rsidRPr="00FF46D7">
        <w:rPr>
          <w:sz w:val="16"/>
        </w:rPr>
        <w:t xml:space="preserve">, at 41 CFR § 1-1.801(c) and (d), </w:t>
      </w:r>
      <w:r w:rsidRPr="00FF46D7">
        <w:rPr>
          <w:u w:val="single"/>
        </w:rPr>
        <w:t>defines</w:t>
      </w:r>
      <w:r w:rsidRPr="00FF46D7">
        <w:rPr>
          <w:sz w:val="16"/>
        </w:rPr>
        <w:t xml:space="preserve"> a labor surplus area concern as a concern that together with its first-tier subcontractors will perform substantially in a labor surplus area and </w:t>
      </w:r>
      <w:r w:rsidRPr="00FF46D7">
        <w:rPr>
          <w:u w:val="single"/>
        </w:rPr>
        <w:t xml:space="preserve">the term "perform </w:t>
      </w:r>
      <w:r w:rsidRPr="00FF46D7">
        <w:rPr>
          <w:rStyle w:val="Emphasis"/>
          <w:highlight w:val="cyan"/>
        </w:rPr>
        <w:t>substantially"</w:t>
      </w:r>
      <w:r w:rsidRPr="00FF46D7">
        <w:rPr>
          <w:sz w:val="16"/>
        </w:rPr>
        <w:t xml:space="preserve"> is defined </w:t>
      </w:r>
      <w:r w:rsidRPr="00022CCC">
        <w:rPr>
          <w:u w:val="single"/>
        </w:rPr>
        <w:t xml:space="preserve">as </w:t>
      </w:r>
      <w:r w:rsidRPr="00FF46D7">
        <w:rPr>
          <w:highlight w:val="cyan"/>
          <w:u w:val="single"/>
        </w:rPr>
        <w:t xml:space="preserve">more than </w:t>
      </w:r>
      <w:r w:rsidRPr="00FF46D7">
        <w:rPr>
          <w:rStyle w:val="Emphasis"/>
          <w:highlight w:val="cyan"/>
        </w:rPr>
        <w:t>50 percent</w:t>
      </w:r>
      <w:r w:rsidRPr="00FF46D7">
        <w:rPr>
          <w:sz w:val="16"/>
        </w:rPr>
        <w:t xml:space="preserve"> of the contract price.</w:t>
      </w:r>
    </w:p>
    <w:p w14:paraId="25E171B9" w14:textId="77777777" w:rsidR="001A315B" w:rsidRPr="00FF46D7" w:rsidRDefault="001A315B" w:rsidP="001A315B">
      <w:pPr>
        <w:pStyle w:val="Heading4"/>
      </w:pPr>
      <w:r>
        <w:t xml:space="preserve">Vote </w:t>
      </w:r>
      <w:r>
        <w:rPr>
          <w:u w:val="single"/>
        </w:rPr>
        <w:t>NEG</w:t>
      </w:r>
      <w:r>
        <w:t xml:space="preserve">---alternatives open the </w:t>
      </w:r>
      <w:r>
        <w:rPr>
          <w:u w:val="single"/>
        </w:rPr>
        <w:t>floodgates</w:t>
      </w:r>
      <w:r>
        <w:t xml:space="preserve"> to any </w:t>
      </w:r>
      <w:r>
        <w:rPr>
          <w:u w:val="single"/>
        </w:rPr>
        <w:t>small</w:t>
      </w:r>
      <w:r>
        <w:t xml:space="preserve"> union of the </w:t>
      </w:r>
      <w:r>
        <w:rPr>
          <w:u w:val="single"/>
        </w:rPr>
        <w:t>week AFF</w:t>
      </w:r>
      <w:r>
        <w:t xml:space="preserve">, deleting core </w:t>
      </w:r>
      <w:r>
        <w:rPr>
          <w:u w:val="single"/>
        </w:rPr>
        <w:t>ground</w:t>
      </w:r>
      <w:r>
        <w:t>.</w:t>
      </w:r>
    </w:p>
    <w:p w14:paraId="54D49601" w14:textId="77777777" w:rsidR="001A315B" w:rsidRPr="000216E6" w:rsidRDefault="001A315B" w:rsidP="001A315B"/>
    <w:p w14:paraId="7A8B8F5C" w14:textId="77777777" w:rsidR="001A315B" w:rsidRDefault="001A315B" w:rsidP="001A315B">
      <w:pPr>
        <w:pStyle w:val="Heading3"/>
      </w:pPr>
      <w:r>
        <w:t>1NC</w:t>
      </w:r>
    </w:p>
    <w:p w14:paraId="5707A4F2" w14:textId="77777777" w:rsidR="001A315B" w:rsidRDefault="001A315B" w:rsidP="001A315B">
      <w:r>
        <w:t>AI Regs DA</w:t>
      </w:r>
    </w:p>
    <w:p w14:paraId="5B4FC0BD" w14:textId="77777777" w:rsidR="001A315B" w:rsidRPr="006D67E5" w:rsidRDefault="001A315B" w:rsidP="001A315B">
      <w:pPr>
        <w:pStyle w:val="Heading4"/>
        <w:rPr>
          <w:rFonts w:cs="Times New Roman"/>
        </w:rPr>
      </w:pPr>
      <w:r w:rsidRPr="006D67E5">
        <w:rPr>
          <w:rFonts w:cs="Times New Roman"/>
        </w:rPr>
        <w:t xml:space="preserve">No </w:t>
      </w:r>
      <w:r w:rsidRPr="006D67E5">
        <w:rPr>
          <w:rFonts w:cs="Times New Roman"/>
          <w:u w:val="single"/>
        </w:rPr>
        <w:t>AI regs now</w:t>
      </w:r>
      <w:r w:rsidRPr="006D67E5">
        <w:rPr>
          <w:rFonts w:cs="Times New Roman"/>
        </w:rPr>
        <w:t xml:space="preserve">---strengthening </w:t>
      </w:r>
      <w:r w:rsidRPr="006D67E5">
        <w:rPr>
          <w:rFonts w:cs="Times New Roman"/>
          <w:u w:val="single"/>
        </w:rPr>
        <w:t>unions</w:t>
      </w:r>
      <w:r w:rsidRPr="006D67E5">
        <w:rPr>
          <w:rFonts w:cs="Times New Roman"/>
        </w:rPr>
        <w:t xml:space="preserve"> flips that.</w:t>
      </w:r>
    </w:p>
    <w:p w14:paraId="1DA1F0EC" w14:textId="77777777" w:rsidR="001A315B" w:rsidRPr="006D67E5" w:rsidRDefault="001A315B" w:rsidP="001A315B">
      <w:r w:rsidRPr="006D67E5">
        <w:t xml:space="preserve">Sophia </w:t>
      </w:r>
      <w:r w:rsidRPr="006D67E5">
        <w:rPr>
          <w:rStyle w:val="Style13ptBold"/>
        </w:rPr>
        <w:t>Paslaski 24</w:t>
      </w:r>
      <w:r w:rsidRPr="006D67E5">
        <w:t>, JD Candidate at Maine, BA from Emerson College and an MA in Comparative and International Social Policy from the University of York, “Organized Labor Is Key to Governing Big Tech,” Lawfare, 11/18/24, https://www.lawfaremedia.org/article/organized-labor-is-key-to-governing-big-tech</w:t>
      </w:r>
    </w:p>
    <w:p w14:paraId="68A4548A" w14:textId="77777777" w:rsidR="001A315B" w:rsidRPr="006D67E5" w:rsidRDefault="001A315B" w:rsidP="001A315B">
      <w:pPr>
        <w:rPr>
          <w:sz w:val="16"/>
        </w:rPr>
      </w:pPr>
      <w:r w:rsidRPr="006D67E5">
        <w:rPr>
          <w:u w:val="single"/>
        </w:rPr>
        <w:t>Organized</w:t>
      </w:r>
      <w:r w:rsidRPr="006D67E5">
        <w:rPr>
          <w:sz w:val="16"/>
        </w:rPr>
        <w:t xml:space="preserve"> tech </w:t>
      </w:r>
      <w:r w:rsidRPr="009E42B1">
        <w:rPr>
          <w:rStyle w:val="Emphasis"/>
          <w:highlight w:val="cyan"/>
        </w:rPr>
        <w:t>workers</w:t>
      </w:r>
      <w:r w:rsidRPr="006D67E5">
        <w:rPr>
          <w:u w:val="single"/>
        </w:rPr>
        <w:t xml:space="preserve"> can be a </w:t>
      </w:r>
      <w:r w:rsidRPr="006D67E5">
        <w:rPr>
          <w:rStyle w:val="Emphasis"/>
        </w:rPr>
        <w:t>powerful force</w:t>
      </w:r>
      <w:r w:rsidRPr="006D67E5">
        <w:rPr>
          <w:sz w:val="16"/>
        </w:rPr>
        <w:t xml:space="preserve"> for social good </w:t>
      </w:r>
      <w:r w:rsidRPr="009E42B1">
        <w:rPr>
          <w:highlight w:val="cyan"/>
          <w:u w:val="single"/>
        </w:rPr>
        <w:t xml:space="preserve">if </w:t>
      </w:r>
      <w:r w:rsidRPr="009E42B1">
        <w:rPr>
          <w:rStyle w:val="Emphasis"/>
          <w:highlight w:val="cyan"/>
        </w:rPr>
        <w:t>empowered</w:t>
      </w:r>
      <w:r w:rsidRPr="006D67E5">
        <w:rPr>
          <w:sz w:val="16"/>
        </w:rPr>
        <w:t xml:space="preserve"> to advocate on the public’s behalf. Tech unions’ power </w:t>
      </w:r>
      <w:r w:rsidRPr="009E42B1">
        <w:rPr>
          <w:highlight w:val="cyan"/>
          <w:u w:val="single"/>
        </w:rPr>
        <w:t xml:space="preserve">can extend beyond the </w:t>
      </w:r>
      <w:r w:rsidRPr="009E42B1">
        <w:rPr>
          <w:rStyle w:val="Emphasis"/>
          <w:highlight w:val="cyan"/>
        </w:rPr>
        <w:t>confines</w:t>
      </w:r>
      <w:r w:rsidRPr="009E42B1">
        <w:rPr>
          <w:highlight w:val="cyan"/>
          <w:u w:val="single"/>
        </w:rPr>
        <w:t xml:space="preserve"> of</w:t>
      </w:r>
      <w:r w:rsidRPr="006D67E5">
        <w:rPr>
          <w:u w:val="single"/>
        </w:rPr>
        <w:t xml:space="preserve"> the workplace and the </w:t>
      </w:r>
      <w:r w:rsidRPr="009E42B1">
        <w:rPr>
          <w:rStyle w:val="Emphasis"/>
          <w:highlight w:val="cyan"/>
        </w:rPr>
        <w:t>c</w:t>
      </w:r>
      <w:r w:rsidRPr="006D67E5">
        <w:rPr>
          <w:u w:val="single"/>
        </w:rPr>
        <w:t xml:space="preserve">ollective </w:t>
      </w:r>
      <w:r w:rsidRPr="009E42B1">
        <w:rPr>
          <w:rStyle w:val="Emphasis"/>
          <w:highlight w:val="cyan"/>
        </w:rPr>
        <w:t>b</w:t>
      </w:r>
      <w:r w:rsidRPr="006D67E5">
        <w:rPr>
          <w:u w:val="single"/>
        </w:rPr>
        <w:t xml:space="preserve">argaining </w:t>
      </w:r>
      <w:r w:rsidRPr="009E42B1">
        <w:rPr>
          <w:rStyle w:val="Emphasis"/>
          <w:highlight w:val="cyan"/>
        </w:rPr>
        <w:t>a</w:t>
      </w:r>
      <w:r w:rsidRPr="006D67E5">
        <w:rPr>
          <w:u w:val="single"/>
        </w:rPr>
        <w:t>greement and effect</w:t>
      </w:r>
      <w:r w:rsidRPr="006D67E5">
        <w:rPr>
          <w:sz w:val="16"/>
        </w:rPr>
        <w:t xml:space="preserve"> much-needed </w:t>
      </w:r>
      <w:r w:rsidRPr="006D67E5">
        <w:rPr>
          <w:rStyle w:val="Emphasis"/>
        </w:rPr>
        <w:t>digital social change</w:t>
      </w:r>
      <w:r w:rsidRPr="006D67E5">
        <w:rPr>
          <w:u w:val="single"/>
        </w:rPr>
        <w:t xml:space="preserve"> in an era rife with </w:t>
      </w:r>
      <w:r w:rsidRPr="006D67E5">
        <w:rPr>
          <w:rStyle w:val="Emphasis"/>
        </w:rPr>
        <w:t>misinformation</w:t>
      </w:r>
      <w:r w:rsidRPr="006D67E5">
        <w:rPr>
          <w:u w:val="single"/>
        </w:rPr>
        <w:t xml:space="preserve"> and political </w:t>
      </w:r>
      <w:r w:rsidRPr="006D67E5">
        <w:rPr>
          <w:rStyle w:val="Emphasis"/>
        </w:rPr>
        <w:t>upheaval</w:t>
      </w:r>
      <w:r w:rsidRPr="006D67E5">
        <w:rPr>
          <w:sz w:val="16"/>
        </w:rPr>
        <w:t xml:space="preserve">. In fact, </w:t>
      </w:r>
      <w:r w:rsidRPr="006D67E5">
        <w:rPr>
          <w:u w:val="single"/>
        </w:rPr>
        <w:t>unionized workers</w:t>
      </w:r>
      <w:r w:rsidRPr="006D67E5">
        <w:rPr>
          <w:sz w:val="16"/>
        </w:rPr>
        <w:t xml:space="preserve"> at Big Tech companies </w:t>
      </w:r>
      <w:r w:rsidRPr="006D67E5">
        <w:rPr>
          <w:u w:val="single"/>
        </w:rPr>
        <w:t xml:space="preserve">may have the </w:t>
      </w:r>
      <w:r w:rsidRPr="006D67E5">
        <w:rPr>
          <w:rStyle w:val="Emphasis"/>
        </w:rPr>
        <w:t>best shot</w:t>
      </w:r>
      <w:r w:rsidRPr="006D67E5">
        <w:rPr>
          <w:u w:val="single"/>
        </w:rPr>
        <w:t xml:space="preserve"> at shaping the directions</w:t>
      </w:r>
      <w:r w:rsidRPr="006D67E5">
        <w:rPr>
          <w:sz w:val="16"/>
        </w:rPr>
        <w:t xml:space="preserve"> these </w:t>
      </w:r>
      <w:r w:rsidRPr="006D67E5">
        <w:rPr>
          <w:u w:val="single"/>
        </w:rPr>
        <w:t>companies take for</w:t>
      </w:r>
      <w:r w:rsidRPr="006D67E5">
        <w:rPr>
          <w:sz w:val="16"/>
        </w:rPr>
        <w:t xml:space="preserve"> the social and </w:t>
      </w:r>
      <w:r w:rsidRPr="006D67E5">
        <w:rPr>
          <w:u w:val="single"/>
        </w:rPr>
        <w:t>technological good</w:t>
      </w:r>
      <w:r w:rsidRPr="006D67E5">
        <w:rPr>
          <w:sz w:val="16"/>
        </w:rPr>
        <w:t>.</w:t>
      </w:r>
    </w:p>
    <w:p w14:paraId="034C24ED" w14:textId="77777777" w:rsidR="001A315B" w:rsidRPr="006D67E5" w:rsidRDefault="001A315B" w:rsidP="001A315B">
      <w:pPr>
        <w:rPr>
          <w:sz w:val="16"/>
        </w:rPr>
      </w:pPr>
      <w:r w:rsidRPr="006D67E5">
        <w:rPr>
          <w:sz w:val="16"/>
        </w:rPr>
        <w:t>Unions outside of the tech industry have already succeeded in establishing best practices with AI in other industries. Last year, after a historic months-long strike, the Writers Guild of America voted to approve a new MBA (minimum basic agreement, the entertainment-industry equivalent of the CBA) that included unprecedented terms governing the use of genAI by both employers and employees in written works. The agreement addressed writers’ concerns that employers may try to usurp their jobs with genAI or otherwise undervalue work created with genAI’s help, laying out terms to prevent either of these fates. It also took up the issue of copyright infringement in the development of genAI, reserving for the guild the right to assert that the use of writers’ works to train genAI systems is copyright infringement. Lawmakers, meanwhile, have largely left the regulation of genAI in creative industries untouched; the U.S. Copyright Office released the first part of a multipart report on genAI and copyright in July of this year, roughly 9 months after the WGA already settled terms on the issue.</w:t>
      </w:r>
    </w:p>
    <w:p w14:paraId="1B315611" w14:textId="77777777" w:rsidR="001A315B" w:rsidRPr="006D67E5" w:rsidRDefault="001A315B" w:rsidP="001A315B">
      <w:pPr>
        <w:rPr>
          <w:sz w:val="16"/>
        </w:rPr>
      </w:pPr>
      <w:r w:rsidRPr="006D67E5">
        <w:rPr>
          <w:sz w:val="16"/>
        </w:rPr>
        <w:t xml:space="preserve">Within the tech ecosystem, we have already seen what organized tech workers can do. Sam Altman and OpenAI aside, workers at Google parent company Alphabet have organized several times to influence their employer’s large-scale business decisions. Before unionizing as the Alphabet Workers Union (AWU) in 2021, workers at Google organized on several occasions to influence the company’s decision-making on ethical grounds, most notably in 2018 when they successfully petitioned the company not to renew a contract with the Department of Defense that would have forced workers to develop AI for use in warfare. Now organized with more than 1,400 members, AWU seeks more than pay raises and better benefits. A banner on the union’s website notes that “Google’s motto used to be ‘Don’t Be Evil,’” and AWU is “working to make sure they live up to that and more.” </w:t>
      </w:r>
    </w:p>
    <w:p w14:paraId="4EBF85F8" w14:textId="77777777" w:rsidR="001A315B" w:rsidRPr="006D67E5" w:rsidRDefault="001A315B" w:rsidP="001A315B">
      <w:pPr>
        <w:rPr>
          <w:sz w:val="16"/>
        </w:rPr>
      </w:pPr>
      <w:r w:rsidRPr="006D67E5">
        <w:rPr>
          <w:sz w:val="16"/>
        </w:rPr>
        <w:t>AWU’s mission statement focuses on holding Alphabet accountable to its workforce not only in providing a safe and egalitarian workplace for all but also in respecting its workers’ human rights values and concerns as Alphabet navigates its role in a digital world. AWU workers are seeking a seat at the table not just when the discussion surrounds their own salaries and working conditions but also when it considers what projects Alphabet will take on, what governments Alphabet will work with, what products Alphabet will produce, and more.</w:t>
      </w:r>
    </w:p>
    <w:p w14:paraId="248369FD" w14:textId="77777777" w:rsidR="001A315B" w:rsidRPr="006D67E5" w:rsidRDefault="001A315B" w:rsidP="001A315B">
      <w:pPr>
        <w:rPr>
          <w:sz w:val="16"/>
        </w:rPr>
      </w:pPr>
      <w:r w:rsidRPr="006D67E5">
        <w:rPr>
          <w:sz w:val="16"/>
        </w:rPr>
        <w:t>Regulating Big Tech Through Big Tech Unions</w:t>
      </w:r>
    </w:p>
    <w:p w14:paraId="6085E227" w14:textId="77777777" w:rsidR="001A315B" w:rsidRPr="006D67E5" w:rsidRDefault="001A315B" w:rsidP="001A315B">
      <w:pPr>
        <w:rPr>
          <w:sz w:val="16"/>
        </w:rPr>
      </w:pPr>
      <w:r w:rsidRPr="006D67E5">
        <w:rPr>
          <w:sz w:val="16"/>
        </w:rPr>
        <w:t>In the age of deepfakes, generative AI, and large-scale data breaches and privacy violations, we need this kind of political power more than ever. While genAI offers exciting new tools for augmenting human work and creativity, its ability to mimic reality poses yet another threat to truth in American democracy. Recall the “liar’s dividend” and Trump’s fluid relationship with genAI, crowd sizes, and the truth. We also saw this play out with the fake Biden robocall incident during the New Hampshire primaries earlier this year, in which AI was used to impersonate Biden and discourage Democrats from voting.</w:t>
      </w:r>
    </w:p>
    <w:p w14:paraId="0B41EACE" w14:textId="77777777" w:rsidR="001A315B" w:rsidRPr="006D67E5" w:rsidRDefault="001A315B" w:rsidP="001A315B">
      <w:pPr>
        <w:rPr>
          <w:sz w:val="16"/>
        </w:rPr>
      </w:pPr>
      <w:r w:rsidRPr="006D67E5">
        <w:rPr>
          <w:sz w:val="16"/>
        </w:rPr>
        <w:t xml:space="preserve">While the EU has made swift strides to confront such political misinformation in the genAI age with its Regulation on the Transparency and Targeting of Political Advertising and its AI Act, the U.S. lacks such guardrails. In America, unlike the EU, there is no requirement that users be informed when content they encounter online is a political advertisement or when AI has been used for targeted advertising. Nor are American users protected from AI systems that use “subliminal techniques,” such as deepfakes or personalized advertising, to deceive them or to manipulate their behavior and decision-making—explicitly prohibited under the AI Act Article 5(1)(a). Without these guardrails, and with figures like Trump increasingly treating truth as relative, it hardly seemed a stretch to conclude that Big Tech’s unchecked development could leave American democracy vulnerable this election. </w:t>
      </w:r>
    </w:p>
    <w:p w14:paraId="7AD9A53E" w14:textId="77777777" w:rsidR="001A315B" w:rsidRPr="006D67E5" w:rsidRDefault="001A315B" w:rsidP="001A315B">
      <w:pPr>
        <w:rPr>
          <w:sz w:val="16"/>
        </w:rPr>
      </w:pPr>
      <w:r w:rsidRPr="006D67E5">
        <w:rPr>
          <w:sz w:val="16"/>
        </w:rPr>
        <w:t xml:space="preserve">AWU and other tech worker </w:t>
      </w:r>
      <w:r w:rsidRPr="009E42B1">
        <w:rPr>
          <w:rStyle w:val="Emphasis"/>
          <w:highlight w:val="cyan"/>
        </w:rPr>
        <w:t>unions</w:t>
      </w:r>
      <w:r w:rsidRPr="009E42B1">
        <w:rPr>
          <w:highlight w:val="cyan"/>
          <w:u w:val="single"/>
        </w:rPr>
        <w:t xml:space="preserve"> could be the </w:t>
      </w:r>
      <w:r w:rsidRPr="009E42B1">
        <w:rPr>
          <w:rStyle w:val="Emphasis"/>
          <w:highlight w:val="cyan"/>
        </w:rPr>
        <w:t>check</w:t>
      </w:r>
      <w:r w:rsidRPr="009E42B1">
        <w:rPr>
          <w:highlight w:val="cyan"/>
          <w:u w:val="single"/>
        </w:rPr>
        <w:t xml:space="preserve"> on Big Tech</w:t>
      </w:r>
      <w:r w:rsidRPr="006D67E5">
        <w:rPr>
          <w:u w:val="single"/>
        </w:rPr>
        <w:t xml:space="preserve">’s AI avalanche </w:t>
      </w:r>
      <w:r w:rsidRPr="009E42B1">
        <w:rPr>
          <w:highlight w:val="cyan"/>
          <w:u w:val="single"/>
        </w:rPr>
        <w:t>that</w:t>
      </w:r>
      <w:r w:rsidRPr="006D67E5">
        <w:rPr>
          <w:sz w:val="16"/>
        </w:rPr>
        <w:t xml:space="preserve"> American </w:t>
      </w:r>
      <w:r w:rsidRPr="006D67E5">
        <w:rPr>
          <w:rStyle w:val="Emphasis"/>
        </w:rPr>
        <w:t>lawmakers</w:t>
      </w:r>
      <w:r w:rsidRPr="006D67E5">
        <w:rPr>
          <w:u w:val="single"/>
        </w:rPr>
        <w:t xml:space="preserve"> and </w:t>
      </w:r>
      <w:r w:rsidRPr="009E42B1">
        <w:rPr>
          <w:rStyle w:val="Emphasis"/>
          <w:highlight w:val="cyan"/>
        </w:rPr>
        <w:t>regulators</w:t>
      </w:r>
      <w:r w:rsidRPr="006D67E5">
        <w:rPr>
          <w:u w:val="single"/>
        </w:rPr>
        <w:t xml:space="preserve"> have </w:t>
      </w:r>
      <w:r w:rsidRPr="009E42B1">
        <w:rPr>
          <w:rStyle w:val="Emphasis"/>
          <w:highlight w:val="cyan"/>
        </w:rPr>
        <w:t>struggled to create</w:t>
      </w:r>
      <w:r w:rsidRPr="006D67E5">
        <w:rPr>
          <w:sz w:val="16"/>
        </w:rPr>
        <w:t xml:space="preserve">. In addition to influencing Big Tech to make changes like those outlined in the regulation on political advertising and the AI Act from the inside, tech workers can go a step further by influencing the technology itself. One approach to curtailing AI-driven misinformation is to add “watermarks” to the metadata of all AI-generated content so that users who encounter that content online will know off the bat that it’s not real or human-made. Metadata watermarks would have made it clear from the start that those “Swifties for Trump” images were AI generated; on the flip side, the lack of a metadata watermark on the photo of the Harris crowds would have proved its authenticity before Trump could even begin to cast doubt. In other words, metadata watermarks can thwart the liar’s dividend phenomenon. </w:t>
      </w:r>
    </w:p>
    <w:p w14:paraId="0AA53583" w14:textId="77777777" w:rsidR="001A315B" w:rsidRPr="006D67E5" w:rsidRDefault="001A315B" w:rsidP="001A315B">
      <w:pPr>
        <w:rPr>
          <w:sz w:val="16"/>
        </w:rPr>
      </w:pPr>
      <w:r w:rsidRPr="006D67E5">
        <w:rPr>
          <w:sz w:val="16"/>
        </w:rPr>
        <w:t xml:space="preserve">For this approach to be successful, however, companies across Silicon Valley would have to work together to agree on common practices for implementing these watermarks across all genAI platforms. Tech unions are ideally positioned to lead this effort: Communicating and coordinating with workers across companies to establish industry best practices is precisely what unions are designed to do. In fact, it is what unions have excelled at doing for a century—the proof, again, is in OSHA, the FLSA, the FMLA, the NLRA, and beyond. We need the voices of tech workers if we’re going to address these dangers properly, and organized labor excels at getting workers’ voices at the table to effect large-scale change. </w:t>
      </w:r>
    </w:p>
    <w:p w14:paraId="7F028AF9" w14:textId="77777777" w:rsidR="001A315B" w:rsidRPr="006D67E5" w:rsidRDefault="001A315B" w:rsidP="001A315B">
      <w:pPr>
        <w:rPr>
          <w:sz w:val="16"/>
        </w:rPr>
      </w:pPr>
      <w:r w:rsidRPr="006D67E5">
        <w:rPr>
          <w:sz w:val="16"/>
        </w:rPr>
        <w:t>This tech is the bread and butter of the tech workers who make it. You’d be hard pressed to find a tech worker in the U.S. who hasn’t heard of the General Data Protection Regulation in some measure; all the major, and many of the minor, players in the industry must navigate the EU’s privacy laws if they want to stay in business. And while us common folk might have a general idea of what genAI is, it takes a techie to explain in even the simplest terms how it works and what threats it poses.</w:t>
      </w:r>
    </w:p>
    <w:p w14:paraId="1F9A6EFD" w14:textId="77777777" w:rsidR="001A315B" w:rsidRPr="006D67E5" w:rsidRDefault="001A315B" w:rsidP="001A315B">
      <w:pPr>
        <w:rPr>
          <w:sz w:val="16"/>
        </w:rPr>
      </w:pPr>
      <w:r w:rsidRPr="009E42B1">
        <w:rPr>
          <w:highlight w:val="cyan"/>
          <w:u w:val="single"/>
        </w:rPr>
        <w:t xml:space="preserve">If users want </w:t>
      </w:r>
      <w:r w:rsidRPr="009E42B1">
        <w:rPr>
          <w:rStyle w:val="Emphasis"/>
          <w:highlight w:val="cyan"/>
        </w:rPr>
        <w:t>comprehensive</w:t>
      </w:r>
      <w:r w:rsidRPr="006D67E5">
        <w:rPr>
          <w:sz w:val="16"/>
        </w:rPr>
        <w:t xml:space="preserve"> federal data privacy law, </w:t>
      </w:r>
      <w:r w:rsidRPr="009E42B1">
        <w:rPr>
          <w:rStyle w:val="Emphasis"/>
          <w:highlight w:val="cyan"/>
        </w:rPr>
        <w:t>regulations</w:t>
      </w:r>
      <w:r w:rsidRPr="006D67E5">
        <w:rPr>
          <w:u w:val="single"/>
        </w:rPr>
        <w:t xml:space="preserve"> on genAI, </w:t>
      </w:r>
      <w:r w:rsidRPr="009E42B1">
        <w:rPr>
          <w:highlight w:val="cyan"/>
          <w:u w:val="single"/>
        </w:rPr>
        <w:t xml:space="preserve">and </w:t>
      </w:r>
      <w:r w:rsidRPr="009E42B1">
        <w:rPr>
          <w:rStyle w:val="Emphasis"/>
          <w:highlight w:val="cyan"/>
        </w:rPr>
        <w:t>accountability</w:t>
      </w:r>
      <w:r w:rsidRPr="006D67E5">
        <w:rPr>
          <w:u w:val="single"/>
        </w:rPr>
        <w:t xml:space="preserve"> in Big Tech, then </w:t>
      </w:r>
      <w:r w:rsidRPr="009E42B1">
        <w:rPr>
          <w:rStyle w:val="Emphasis"/>
          <w:highlight w:val="cyan"/>
        </w:rPr>
        <w:t>unionized</w:t>
      </w:r>
      <w:r w:rsidRPr="006D67E5">
        <w:rPr>
          <w:sz w:val="16"/>
        </w:rPr>
        <w:t xml:space="preserve"> tech </w:t>
      </w:r>
      <w:r w:rsidRPr="009E42B1">
        <w:rPr>
          <w:highlight w:val="cyan"/>
          <w:u w:val="single"/>
        </w:rPr>
        <w:t xml:space="preserve">workers are </w:t>
      </w:r>
      <w:r w:rsidRPr="009E42B1">
        <w:rPr>
          <w:rStyle w:val="Emphasis"/>
          <w:highlight w:val="cyan"/>
        </w:rPr>
        <w:t>key</w:t>
      </w:r>
      <w:r w:rsidRPr="006D67E5">
        <w:rPr>
          <w:sz w:val="16"/>
        </w:rPr>
        <w:t>. The NLRA gives workers a unique iota of influence over their employers. And when your employer is a Silicon Valley behemoth like Meta, Alphabet, or X, a little bit of influence can go a long way.</w:t>
      </w:r>
    </w:p>
    <w:p w14:paraId="02A0B58F" w14:textId="77777777" w:rsidR="001A315B" w:rsidRPr="006D67E5" w:rsidRDefault="001A315B" w:rsidP="001A315B">
      <w:pPr>
        <w:rPr>
          <w:sz w:val="16"/>
        </w:rPr>
      </w:pPr>
      <w:r w:rsidRPr="006D67E5">
        <w:rPr>
          <w:sz w:val="16"/>
        </w:rPr>
        <w:t>Working Within (and Without) the NLRA</w:t>
      </w:r>
    </w:p>
    <w:p w14:paraId="6A61D3A9" w14:textId="77777777" w:rsidR="001A315B" w:rsidRPr="006D67E5" w:rsidRDefault="001A315B" w:rsidP="001A315B">
      <w:pPr>
        <w:rPr>
          <w:sz w:val="16"/>
        </w:rPr>
      </w:pPr>
      <w:r w:rsidRPr="006D67E5">
        <w:rPr>
          <w:sz w:val="16"/>
        </w:rPr>
        <w:t>There are challenges to achieving these goals through unionization, of course, but they are surmountable. Under the NLRA, employers have the right to refuse to bargain over most “permissive” subjects of bargaining—that is, topics that do not concern wages, hours, or terms and conditions of employment. Likely, Big Tech will decline attempts to bargain over data privacy, responsible genAI, and other controversial elements of tech as not mandatory subjects of bargaining under NLRA § 8(d). But the phrase “terms and conditions of employment” in that section can do a lot of work. Broadly, the Supreme Court says mandatory subjects of bargaining are those subjects that “settle an aspect of the relationship between the employer and employees” (Allied Chemical &amp; Alkali Workers of America v. Pittsburgh Plate Glass). While the Act does not compel bargaining over decisions at the “core of entrepreneurial control,” as put by the court in Fibreboard v. NLRB in 1964, courts have enforced mandatory bargaining over issues as far afield as relocating jobs (Dubuque, a.k.a. United Food and Commercial Workers v. NLRB), pulling out of a contract with a particular client (First Nat’l Maintenance Corp v. NLRB), and even prices for cafeteria and vending machine food in the workplace (Ford Motor Co. v. NLRB).</w:t>
      </w:r>
    </w:p>
    <w:p w14:paraId="4601FAC0" w14:textId="77777777" w:rsidR="001A315B" w:rsidRPr="006D67E5" w:rsidRDefault="001A315B" w:rsidP="001A315B">
      <w:pPr>
        <w:rPr>
          <w:sz w:val="16"/>
        </w:rPr>
      </w:pPr>
      <w:r w:rsidRPr="006D67E5">
        <w:rPr>
          <w:sz w:val="16"/>
        </w:rPr>
        <w:t>So Meta workers, for example, may not be able to demand a complete data privacy revolution for all Facebook users establishing clear prohibitions on Facebook’s ability to mine and sell personal data to third parties; but likely, they can at least demand data privacy for themselves in the workplace. And if the Meta union has data privacy at work, then the Microsoft union will want data privacy at work. And if the Meta union and the Microsoft union have data privacy at work, then the Apple union will want data privacy at work, and so on—until data privacy for workers becomes a standard issue in tech union collective bargaining agreements, in other industry CBAs, in political and legislative discourse, and finally, one day, in data privacy laws.</w:t>
      </w:r>
    </w:p>
    <w:p w14:paraId="54FD67FF" w14:textId="77777777" w:rsidR="001A315B" w:rsidRPr="006D67E5" w:rsidRDefault="001A315B" w:rsidP="001A315B">
      <w:pPr>
        <w:rPr>
          <w:sz w:val="16"/>
        </w:rPr>
      </w:pPr>
      <w:r w:rsidRPr="006D67E5">
        <w:rPr>
          <w:sz w:val="16"/>
        </w:rPr>
        <w:t xml:space="preserve">Even if Big Tech refuses to talk about issues like data privacy and AI best practices at the bargaining table, </w:t>
      </w:r>
      <w:r w:rsidRPr="009E42B1">
        <w:rPr>
          <w:highlight w:val="cyan"/>
          <w:u w:val="single"/>
        </w:rPr>
        <w:t>unions</w:t>
      </w:r>
      <w:r w:rsidRPr="006D67E5">
        <w:rPr>
          <w:u w:val="single"/>
        </w:rPr>
        <w:t xml:space="preserve"> can harness the knowledge</w:t>
      </w:r>
      <w:r w:rsidRPr="006D67E5">
        <w:rPr>
          <w:sz w:val="16"/>
        </w:rPr>
        <w:t xml:space="preserve"> (and the CBA terms) </w:t>
      </w:r>
      <w:r w:rsidRPr="006D67E5">
        <w:rPr>
          <w:u w:val="single"/>
        </w:rPr>
        <w:t xml:space="preserve">of their tech worker members to </w:t>
      </w:r>
      <w:r w:rsidRPr="009E42B1">
        <w:rPr>
          <w:rStyle w:val="Emphasis"/>
          <w:highlight w:val="cyan"/>
        </w:rPr>
        <w:t>lobby Congress</w:t>
      </w:r>
      <w:r w:rsidRPr="009E42B1">
        <w:rPr>
          <w:highlight w:val="cyan"/>
          <w:u w:val="single"/>
        </w:rPr>
        <w:t xml:space="preserve"> for change </w:t>
      </w:r>
      <w:r w:rsidRPr="009E42B1">
        <w:rPr>
          <w:rStyle w:val="Emphasis"/>
          <w:highlight w:val="cyan"/>
        </w:rPr>
        <w:t>directly</w:t>
      </w:r>
      <w:r w:rsidRPr="009E42B1">
        <w:rPr>
          <w:highlight w:val="cyan"/>
          <w:u w:val="single"/>
        </w:rPr>
        <w:t xml:space="preserve">. Unions do this </w:t>
      </w:r>
      <w:r w:rsidRPr="009E42B1">
        <w:rPr>
          <w:rStyle w:val="Emphasis"/>
          <w:highlight w:val="cyan"/>
        </w:rPr>
        <w:t>all the time</w:t>
      </w:r>
      <w:r w:rsidRPr="006D67E5">
        <w:rPr>
          <w:sz w:val="16"/>
        </w:rPr>
        <w:t xml:space="preserve">, in fact; </w:t>
      </w:r>
      <w:r w:rsidRPr="006D67E5">
        <w:rPr>
          <w:u w:val="single"/>
        </w:rPr>
        <w:t xml:space="preserve">lobbying for policies that benefit both their members and the public is a key component of the vast portfolio of </w:t>
      </w:r>
      <w:r w:rsidRPr="006D67E5">
        <w:rPr>
          <w:sz w:val="16"/>
        </w:rPr>
        <w:t xml:space="preserve">internal and external </w:t>
      </w:r>
      <w:r w:rsidRPr="006D67E5">
        <w:rPr>
          <w:u w:val="single"/>
        </w:rPr>
        <w:t>advocacy</w:t>
      </w:r>
      <w:r w:rsidRPr="006D67E5">
        <w:rPr>
          <w:sz w:val="16"/>
        </w:rPr>
        <w:t xml:space="preserve"> that </w:t>
      </w:r>
      <w:r w:rsidRPr="006D67E5">
        <w:rPr>
          <w:u w:val="single"/>
        </w:rPr>
        <w:t>unions do</w:t>
      </w:r>
      <w:r w:rsidRPr="006D67E5">
        <w:rPr>
          <w:sz w:val="16"/>
        </w:rPr>
        <w:t xml:space="preserve">. A prime example from the tech world is the Communications Workers of America’s (CWA’s) nearly 20-year efforts to promote high-speed internet access for all through its Speed Matters campaign. CWA leaders have repeatedly testified before Congress on the need for widespread high-speed internet access in every home in the U.S., the poorest and most rural included. In February 2021, amid the coronavirus pandemic, then-CWA President Christopher Shelton testified before the House Subcommittee on Communications and Technology asking Congress to pass legislation investing $80 billion in infrastructure for high-speed internet access so that kids wouldn’t have to attend remote schooling from a Wi-Fi connection in a McDonald’s parking lot. In November 2021, Congress passed the Bipartisan Infrastructure Deal (aka the Infrastructure Investment and Jobs Act), which allocated $65 billion for high-speed internet infrastructure, creating jobs for CWA members and expanding broadband to communities in need. </w:t>
      </w:r>
    </w:p>
    <w:p w14:paraId="188B9015" w14:textId="77777777" w:rsidR="001A315B" w:rsidRPr="006D67E5" w:rsidRDefault="001A315B" w:rsidP="001A315B">
      <w:pPr>
        <w:pStyle w:val="Heading4"/>
        <w:rPr>
          <w:rFonts w:cs="Times New Roman"/>
        </w:rPr>
      </w:pPr>
      <w:r w:rsidRPr="006D67E5">
        <w:rPr>
          <w:rFonts w:cs="Times New Roman"/>
        </w:rPr>
        <w:t xml:space="preserve">Regs </w:t>
      </w:r>
      <w:r w:rsidRPr="006D67E5">
        <w:rPr>
          <w:rFonts w:cs="Times New Roman"/>
          <w:u w:val="single"/>
        </w:rPr>
        <w:t>destroy</w:t>
      </w:r>
      <w:r w:rsidRPr="006D67E5">
        <w:rPr>
          <w:rFonts w:cs="Times New Roman"/>
        </w:rPr>
        <w:t xml:space="preserve"> AI leadership.</w:t>
      </w:r>
    </w:p>
    <w:p w14:paraId="3D23456E" w14:textId="77777777" w:rsidR="001A315B" w:rsidRPr="006D67E5" w:rsidRDefault="001A315B" w:rsidP="001A315B">
      <w:r w:rsidRPr="006D67E5">
        <w:t xml:space="preserve">Jennifer </w:t>
      </w:r>
      <w:r w:rsidRPr="006D67E5">
        <w:rPr>
          <w:rStyle w:val="Style13ptBold"/>
        </w:rPr>
        <w:t>Huddlestone 24</w:t>
      </w:r>
      <w:r w:rsidRPr="006D67E5">
        <w:t>, Senior Fellow in Technology Policy at CATO, “AI and Privacy Rules Meant for Big Tech Could Hurt Small Businesses Most,” CATO, 5/20/24, https://www.cato.org/commentary/ai-privacy-rules-meant-big-tech-could-hurt-small-businesses-most</w:t>
      </w:r>
    </w:p>
    <w:p w14:paraId="0D2B5199" w14:textId="77777777" w:rsidR="001A315B" w:rsidRPr="006D67E5" w:rsidRDefault="001A315B" w:rsidP="001A315B">
      <w:pPr>
        <w:rPr>
          <w:sz w:val="16"/>
        </w:rPr>
      </w:pPr>
      <w:r w:rsidRPr="007C6EE3">
        <w:rPr>
          <w:u w:val="single"/>
        </w:rPr>
        <w:t>As lawmakers and regulators</w:t>
      </w:r>
      <w:r w:rsidRPr="007C6EE3">
        <w:rPr>
          <w:sz w:val="16"/>
        </w:rPr>
        <w:t xml:space="preserve"> in the U.S. </w:t>
      </w:r>
      <w:r w:rsidRPr="007C6EE3">
        <w:rPr>
          <w:u w:val="single"/>
        </w:rPr>
        <w:t xml:space="preserve">consider </w:t>
      </w:r>
      <w:r w:rsidRPr="007C6EE3">
        <w:rPr>
          <w:highlight w:val="cyan"/>
          <w:u w:val="single"/>
        </w:rPr>
        <w:t>policy</w:t>
      </w:r>
      <w:r w:rsidRPr="007C6EE3">
        <w:rPr>
          <w:sz w:val="16"/>
        </w:rPr>
        <w:t xml:space="preserve"> born of their Big Tech concerns such as data privacy and artificial intelligence, they should carefully consider how such </w:t>
      </w:r>
      <w:r w:rsidRPr="007C6EE3">
        <w:rPr>
          <w:highlight w:val="cyan"/>
          <w:u w:val="single"/>
        </w:rPr>
        <w:t>changes could</w:t>
      </w:r>
      <w:r w:rsidRPr="007C6EE3">
        <w:rPr>
          <w:u w:val="single"/>
        </w:rPr>
        <w:t xml:space="preserve"> end up </w:t>
      </w:r>
      <w:r w:rsidRPr="007C6EE3">
        <w:rPr>
          <w:rStyle w:val="Emphasis"/>
          <w:highlight w:val="cyan"/>
        </w:rPr>
        <w:t>trampl</w:t>
      </w:r>
      <w:r w:rsidRPr="007C6EE3">
        <w:rPr>
          <w:u w:val="single"/>
        </w:rPr>
        <w:t xml:space="preserve">ing </w:t>
      </w:r>
      <w:r w:rsidRPr="007C6EE3">
        <w:rPr>
          <w:highlight w:val="cyan"/>
          <w:u w:val="single"/>
        </w:rPr>
        <w:t>the</w:t>
      </w:r>
      <w:r w:rsidRPr="007C6EE3">
        <w:rPr>
          <w:sz w:val="16"/>
        </w:rPr>
        <w:t xml:space="preserve"> small and midsize </w:t>
      </w:r>
      <w:r w:rsidRPr="007C6EE3">
        <w:rPr>
          <w:highlight w:val="cyan"/>
          <w:u w:val="single"/>
        </w:rPr>
        <w:t xml:space="preserve">businesses that drive </w:t>
      </w:r>
      <w:r w:rsidRPr="007C6EE3">
        <w:rPr>
          <w:rStyle w:val="Emphasis"/>
          <w:highlight w:val="cyan"/>
        </w:rPr>
        <w:t>innovation</w:t>
      </w:r>
      <w:r w:rsidRPr="007C6EE3">
        <w:rPr>
          <w:u w:val="single"/>
        </w:rPr>
        <w:t xml:space="preserve"> and </w:t>
      </w:r>
      <w:r w:rsidRPr="007C6EE3">
        <w:rPr>
          <w:rStyle w:val="Emphasis"/>
        </w:rPr>
        <w:t>competition</w:t>
      </w:r>
      <w:r w:rsidRPr="007C6EE3">
        <w:rPr>
          <w:sz w:val="16"/>
        </w:rPr>
        <w:t>.</w:t>
      </w:r>
    </w:p>
    <w:p w14:paraId="51E61CBE" w14:textId="77777777" w:rsidR="001A315B" w:rsidRPr="006D67E5" w:rsidRDefault="001A315B" w:rsidP="001A315B">
      <w:pPr>
        <w:rPr>
          <w:sz w:val="16"/>
        </w:rPr>
      </w:pPr>
      <w:r w:rsidRPr="006D67E5">
        <w:rPr>
          <w:sz w:val="16"/>
        </w:rPr>
        <w:t xml:space="preserve">While policymakers may have Google and Facebook in mind, </w:t>
      </w:r>
      <w:r w:rsidRPr="006D67E5">
        <w:rPr>
          <w:u w:val="single"/>
        </w:rPr>
        <w:t xml:space="preserve">the </w:t>
      </w:r>
      <w:r w:rsidRPr="006D67E5">
        <w:rPr>
          <w:rStyle w:val="Emphasis"/>
        </w:rPr>
        <w:t xml:space="preserve">actual </w:t>
      </w:r>
      <w:r w:rsidRPr="009E42B1">
        <w:rPr>
          <w:rStyle w:val="Emphasis"/>
          <w:highlight w:val="cyan"/>
        </w:rPr>
        <w:t>policies</w:t>
      </w:r>
      <w:r w:rsidRPr="009E42B1">
        <w:rPr>
          <w:highlight w:val="cyan"/>
          <w:u w:val="single"/>
        </w:rPr>
        <w:t xml:space="preserve"> could</w:t>
      </w:r>
      <w:r w:rsidRPr="006D67E5">
        <w:rPr>
          <w:sz w:val="16"/>
        </w:rPr>
        <w:t xml:space="preserve"> unintentionally </w:t>
      </w:r>
      <w:r w:rsidRPr="009E42B1">
        <w:rPr>
          <w:highlight w:val="cyan"/>
          <w:u w:val="single"/>
        </w:rPr>
        <w:t>create new</w:t>
      </w:r>
      <w:r w:rsidRPr="006D67E5">
        <w:rPr>
          <w:u w:val="single"/>
        </w:rPr>
        <w:t xml:space="preserve"> regulatory </w:t>
      </w:r>
      <w:r w:rsidRPr="009E42B1">
        <w:rPr>
          <w:rStyle w:val="Emphasis"/>
          <w:highlight w:val="cyan"/>
        </w:rPr>
        <w:t>burdens</w:t>
      </w:r>
      <w:r w:rsidRPr="006D67E5">
        <w:rPr>
          <w:u w:val="single"/>
        </w:rPr>
        <w:t xml:space="preserve"> that</w:t>
      </w:r>
      <w:r w:rsidRPr="006D67E5">
        <w:rPr>
          <w:sz w:val="16"/>
        </w:rPr>
        <w:t xml:space="preserve"> could </w:t>
      </w:r>
      <w:r w:rsidRPr="009E42B1">
        <w:rPr>
          <w:rStyle w:val="Emphasis"/>
          <w:highlight w:val="cyan"/>
        </w:rPr>
        <w:t>deter investment</w:t>
      </w:r>
      <w:r w:rsidRPr="006D67E5">
        <w:rPr>
          <w:sz w:val="16"/>
        </w:rPr>
        <w:t xml:space="preserve"> in smaller businesses </w:t>
      </w:r>
      <w:r w:rsidRPr="009E42B1">
        <w:rPr>
          <w:highlight w:val="cyan"/>
          <w:u w:val="single"/>
        </w:rPr>
        <w:t xml:space="preserve">and prevent new companies from </w:t>
      </w:r>
      <w:r w:rsidRPr="009E42B1">
        <w:rPr>
          <w:rStyle w:val="Emphasis"/>
          <w:highlight w:val="cyan"/>
        </w:rPr>
        <w:t>emerging</w:t>
      </w:r>
      <w:r w:rsidRPr="006D67E5">
        <w:rPr>
          <w:sz w:val="16"/>
        </w:rPr>
        <w:t>. For example, calls to end Section 230 — part of a 1996 law that protects internet companies from some lawsuits — portray it as a handout to Big Tech, when in practice it would mean new social media companies would face liability early on, making it more difficult to compete and discouraging them from carrying user-generated content that provides new opportunities or ways of connecting.</w:t>
      </w:r>
    </w:p>
    <w:p w14:paraId="03E98DC7" w14:textId="77777777" w:rsidR="001A315B" w:rsidRPr="006D67E5" w:rsidRDefault="001A315B" w:rsidP="001A315B">
      <w:pPr>
        <w:pStyle w:val="Heading4"/>
        <w:rPr>
          <w:rFonts w:cs="Times New Roman"/>
          <w:u w:val="single"/>
        </w:rPr>
      </w:pPr>
      <w:r w:rsidRPr="006D67E5">
        <w:rPr>
          <w:rFonts w:cs="Times New Roman"/>
        </w:rPr>
        <w:t xml:space="preserve">Losing AI leadership locks in </w:t>
      </w:r>
      <w:r w:rsidRPr="006D67E5">
        <w:rPr>
          <w:rFonts w:cs="Times New Roman"/>
          <w:u w:val="single"/>
        </w:rPr>
        <w:t>extinction</w:t>
      </w:r>
      <w:r w:rsidRPr="006D67E5">
        <w:rPr>
          <w:rFonts w:cs="Times New Roman"/>
        </w:rPr>
        <w:t xml:space="preserve"> and </w:t>
      </w:r>
      <w:r w:rsidRPr="006D67E5">
        <w:rPr>
          <w:rFonts w:cs="Times New Roman"/>
          <w:u w:val="single"/>
        </w:rPr>
        <w:t>S-risks</w:t>
      </w:r>
      <w:r w:rsidRPr="006D67E5">
        <w:rPr>
          <w:rFonts w:cs="Times New Roman"/>
        </w:rPr>
        <w:t xml:space="preserve">. </w:t>
      </w:r>
    </w:p>
    <w:p w14:paraId="31F0BC39" w14:textId="77777777" w:rsidR="001A315B" w:rsidRPr="006D67E5" w:rsidRDefault="001A315B" w:rsidP="001A315B">
      <w:r w:rsidRPr="006D67E5">
        <w:t xml:space="preserve">Di </w:t>
      </w:r>
      <w:r w:rsidRPr="006D67E5">
        <w:rPr>
          <w:rStyle w:val="Style13ptBold"/>
        </w:rPr>
        <w:t>Minardi 20</w:t>
      </w:r>
      <w:r w:rsidRPr="006D67E5">
        <w:t>, Communications Officer at the Georgia Tech School of Economics and School of History and Sociology; BBC, “The grim fate that could be ‘worse than extinction’,” BBC, 10-15-2020, https://www.bbc.com/future/article/20201014-totalitarian-world-in-chains-artificial-intelligence</w:t>
      </w:r>
    </w:p>
    <w:p w14:paraId="7B71A1A2" w14:textId="77777777" w:rsidR="001A315B" w:rsidRPr="006D67E5" w:rsidRDefault="001A315B" w:rsidP="001A315B">
      <w:pPr>
        <w:rPr>
          <w:sz w:val="16"/>
        </w:rPr>
      </w:pPr>
      <w:r w:rsidRPr="006D67E5">
        <w:rPr>
          <w:sz w:val="16"/>
        </w:rPr>
        <w:t xml:space="preserve">It’s called the “world in chains” scenario, where, like the preceding thought experiment, a global </w:t>
      </w:r>
      <w:r w:rsidRPr="006D67E5">
        <w:rPr>
          <w:rStyle w:val="Emphasis"/>
        </w:rPr>
        <w:t>totalitarian</w:t>
      </w:r>
      <w:r w:rsidRPr="006D67E5">
        <w:rPr>
          <w:rStyle w:val="StyleUnderline"/>
        </w:rPr>
        <w:t xml:space="preserve"> government uses</w:t>
      </w:r>
      <w:r w:rsidRPr="006D67E5">
        <w:rPr>
          <w:sz w:val="16"/>
        </w:rPr>
        <w:t xml:space="preserve"> a novel </w:t>
      </w:r>
      <w:r w:rsidRPr="006D67E5">
        <w:rPr>
          <w:rStyle w:val="Emphasis"/>
        </w:rPr>
        <w:t>technology</w:t>
      </w:r>
      <w:r w:rsidRPr="006D67E5">
        <w:rPr>
          <w:rStyle w:val="StyleUnderline"/>
        </w:rPr>
        <w:t xml:space="preserve"> to lock a majority of the world into perpetual </w:t>
      </w:r>
      <w:r w:rsidRPr="006D67E5">
        <w:rPr>
          <w:rStyle w:val="Emphasis"/>
        </w:rPr>
        <w:t>suffering</w:t>
      </w:r>
      <w:r w:rsidRPr="006D67E5">
        <w:rPr>
          <w:sz w:val="16"/>
        </w:rPr>
        <w:t>. If it sounds grim, you’d be right. But is it likely? Researchers and philosophers are beginning to ponder how it might come about – and, more importantly, what we can do to avoid it.</w:t>
      </w:r>
    </w:p>
    <w:p w14:paraId="5152B644" w14:textId="77777777" w:rsidR="001A315B" w:rsidRPr="006D67E5" w:rsidRDefault="001A315B" w:rsidP="001A315B">
      <w:pPr>
        <w:rPr>
          <w:sz w:val="16"/>
        </w:rPr>
      </w:pPr>
      <w:r w:rsidRPr="006D67E5">
        <w:rPr>
          <w:sz w:val="16"/>
        </w:rPr>
        <w:t>Existential risks (</w:t>
      </w:r>
      <w:r w:rsidRPr="009E42B1">
        <w:rPr>
          <w:rStyle w:val="Emphasis"/>
          <w:highlight w:val="cyan"/>
        </w:rPr>
        <w:t>x-risks</w:t>
      </w:r>
      <w:r w:rsidRPr="006D67E5">
        <w:rPr>
          <w:sz w:val="16"/>
        </w:rPr>
        <w:t xml:space="preserve">) </w:t>
      </w:r>
      <w:r w:rsidRPr="006D67E5">
        <w:rPr>
          <w:rStyle w:val="StyleUnderline"/>
        </w:rPr>
        <w:t xml:space="preserve">are disastrous because they </w:t>
      </w:r>
      <w:r w:rsidRPr="009E42B1">
        <w:rPr>
          <w:rStyle w:val="Emphasis"/>
          <w:highlight w:val="cyan"/>
        </w:rPr>
        <w:t>lock</w:t>
      </w:r>
      <w:r w:rsidRPr="009E42B1">
        <w:rPr>
          <w:rStyle w:val="StyleUnderline"/>
          <w:highlight w:val="cyan"/>
        </w:rPr>
        <w:t xml:space="preserve"> humanity into</w:t>
      </w:r>
      <w:r w:rsidRPr="006D67E5">
        <w:rPr>
          <w:sz w:val="16"/>
        </w:rPr>
        <w:t xml:space="preserve"> a </w:t>
      </w:r>
      <w:r w:rsidRPr="006D67E5">
        <w:rPr>
          <w:rStyle w:val="Emphasis"/>
        </w:rPr>
        <w:t>single fate</w:t>
      </w:r>
      <w:r w:rsidRPr="006D67E5">
        <w:rPr>
          <w:rStyle w:val="StyleUnderline"/>
        </w:rPr>
        <w:t>, like</w:t>
      </w:r>
      <w:r w:rsidRPr="006D67E5">
        <w:rPr>
          <w:sz w:val="16"/>
        </w:rPr>
        <w:t xml:space="preserve"> the permanent collapse of civilization or the </w:t>
      </w:r>
      <w:r w:rsidRPr="009E42B1">
        <w:rPr>
          <w:rStyle w:val="Emphasis"/>
          <w:highlight w:val="cyan"/>
        </w:rPr>
        <w:t>extinction</w:t>
      </w:r>
      <w:r w:rsidRPr="006D67E5">
        <w:rPr>
          <w:sz w:val="16"/>
        </w:rPr>
        <w:t xml:space="preserve"> of our species. These catastrophes can have natural causes, like an asteroid impact or a supervolcano, or be human-made from sources like nuclear war or climate change. </w:t>
      </w:r>
      <w:r w:rsidRPr="006D67E5">
        <w:rPr>
          <w:rStyle w:val="StyleUnderline"/>
        </w:rPr>
        <w:t>Allowing one to happen would be</w:t>
      </w:r>
      <w:r w:rsidRPr="006D67E5">
        <w:rPr>
          <w:sz w:val="16"/>
        </w:rPr>
        <w:t xml:space="preserve"> “an </w:t>
      </w:r>
      <w:r w:rsidRPr="006D67E5">
        <w:rPr>
          <w:rStyle w:val="Emphasis"/>
        </w:rPr>
        <w:t>abject end</w:t>
      </w:r>
      <w:r w:rsidRPr="006D67E5">
        <w:rPr>
          <w:rStyle w:val="StyleUnderline"/>
        </w:rPr>
        <w:t xml:space="preserve"> to the human story</w:t>
      </w:r>
      <w:r w:rsidRPr="006D67E5">
        <w:rPr>
          <w:sz w:val="16"/>
        </w:rPr>
        <w:t xml:space="preserve">" </w:t>
      </w:r>
      <w:r w:rsidRPr="006D67E5">
        <w:rPr>
          <w:rStyle w:val="StyleUnderline"/>
        </w:rPr>
        <w:t>and</w:t>
      </w:r>
      <w:r w:rsidRPr="006D67E5">
        <w:rPr>
          <w:sz w:val="16"/>
        </w:rPr>
        <w:t xml:space="preserve"> would </w:t>
      </w:r>
      <w:r w:rsidRPr="006D67E5">
        <w:rPr>
          <w:rStyle w:val="StyleUnderline"/>
        </w:rPr>
        <w:t xml:space="preserve">let down the hundreds of </w:t>
      </w:r>
      <w:r w:rsidRPr="006D67E5">
        <w:rPr>
          <w:rStyle w:val="Emphasis"/>
        </w:rPr>
        <w:t>generations</w:t>
      </w:r>
      <w:r w:rsidRPr="006D67E5">
        <w:rPr>
          <w:sz w:val="16"/>
        </w:rPr>
        <w:t xml:space="preserve"> that came </w:t>
      </w:r>
      <w:r w:rsidRPr="006D67E5">
        <w:rPr>
          <w:rStyle w:val="StyleUnderline"/>
        </w:rPr>
        <w:t>before us</w:t>
      </w:r>
      <w:r w:rsidRPr="006D67E5">
        <w:rPr>
          <w:sz w:val="16"/>
        </w:rPr>
        <w:t>, says Haydn Belfield, academic project manager at the Center for the Study of Existential Risk at the University of Cambridge.</w:t>
      </w:r>
    </w:p>
    <w:p w14:paraId="6D2736A0" w14:textId="77777777" w:rsidR="001A315B" w:rsidRPr="006D67E5" w:rsidRDefault="001A315B" w:rsidP="001A315B">
      <w:pPr>
        <w:rPr>
          <w:sz w:val="16"/>
        </w:rPr>
      </w:pPr>
      <w:r w:rsidRPr="006D67E5">
        <w:rPr>
          <w:sz w:val="16"/>
        </w:rPr>
        <w:t xml:space="preserve">Toby Ord, a senior research fellow at the Future of Humanity Institute (FHI) at Oxford University, believes that the odds of an existential catastrophe happening this century from natural causes are less than one in 2,000, because humans have survived for 2,000 centuries without one. However, when he adds the </w:t>
      </w:r>
      <w:r w:rsidRPr="009E42B1">
        <w:rPr>
          <w:rStyle w:val="StyleUnderline"/>
          <w:highlight w:val="cyan"/>
        </w:rPr>
        <w:t>probability</w:t>
      </w:r>
      <w:r w:rsidRPr="006D67E5">
        <w:rPr>
          <w:rStyle w:val="StyleUnderline"/>
        </w:rPr>
        <w:t xml:space="preserve"> of human-made </w:t>
      </w:r>
      <w:r w:rsidRPr="006D67E5">
        <w:rPr>
          <w:rStyle w:val="Emphasis"/>
        </w:rPr>
        <w:t>disasters</w:t>
      </w:r>
      <w:r w:rsidRPr="006D67E5">
        <w:rPr>
          <w:sz w:val="16"/>
        </w:rPr>
        <w:t xml:space="preserve">, Ord believes the </w:t>
      </w:r>
      <w:r w:rsidRPr="006D67E5">
        <w:rPr>
          <w:rStyle w:val="StyleUnderline"/>
        </w:rPr>
        <w:t>chances increase to</w:t>
      </w:r>
      <w:r w:rsidRPr="006D67E5">
        <w:rPr>
          <w:sz w:val="16"/>
        </w:rPr>
        <w:t xml:space="preserve"> a startling </w:t>
      </w:r>
      <w:r w:rsidRPr="009E42B1">
        <w:rPr>
          <w:rStyle w:val="Emphasis"/>
          <w:highlight w:val="cyan"/>
        </w:rPr>
        <w:t>one in six</w:t>
      </w:r>
      <w:r w:rsidRPr="006D67E5">
        <w:rPr>
          <w:sz w:val="16"/>
        </w:rPr>
        <w:t xml:space="preserve">. He refers to </w:t>
      </w:r>
      <w:r w:rsidRPr="006D67E5">
        <w:rPr>
          <w:rStyle w:val="StyleUnderline"/>
        </w:rPr>
        <w:t xml:space="preserve">this </w:t>
      </w:r>
      <w:r w:rsidRPr="009E42B1">
        <w:rPr>
          <w:rStyle w:val="StyleUnderline"/>
          <w:highlight w:val="cyan"/>
        </w:rPr>
        <w:t>century as</w:t>
      </w:r>
      <w:r w:rsidRPr="006D67E5">
        <w:rPr>
          <w:rStyle w:val="StyleUnderline"/>
        </w:rPr>
        <w:t xml:space="preserve"> </w:t>
      </w:r>
      <w:r w:rsidRPr="006D67E5">
        <w:rPr>
          <w:sz w:val="16"/>
        </w:rPr>
        <w:t xml:space="preserve">“the </w:t>
      </w:r>
      <w:r w:rsidRPr="009E42B1">
        <w:rPr>
          <w:rStyle w:val="Emphasis"/>
          <w:highlight w:val="cyan"/>
        </w:rPr>
        <w:t>precipice</w:t>
      </w:r>
      <w:r w:rsidRPr="006D67E5">
        <w:rPr>
          <w:sz w:val="16"/>
        </w:rPr>
        <w:t xml:space="preserve">” </w:t>
      </w:r>
      <w:r w:rsidRPr="009E42B1">
        <w:rPr>
          <w:rStyle w:val="StyleUnderline"/>
          <w:highlight w:val="cyan"/>
        </w:rPr>
        <w:t>because</w:t>
      </w:r>
      <w:r w:rsidRPr="006D67E5">
        <w:rPr>
          <w:sz w:val="16"/>
        </w:rPr>
        <w:t xml:space="preserve"> the </w:t>
      </w:r>
      <w:r w:rsidRPr="009E42B1">
        <w:rPr>
          <w:rStyle w:val="Emphasis"/>
          <w:highlight w:val="cyan"/>
        </w:rPr>
        <w:t>risk</w:t>
      </w:r>
      <w:r w:rsidRPr="006D67E5">
        <w:rPr>
          <w:rStyle w:val="StyleUnderline"/>
        </w:rPr>
        <w:t xml:space="preserve"> of losing our future has </w:t>
      </w:r>
      <w:r w:rsidRPr="009E42B1">
        <w:rPr>
          <w:rStyle w:val="Emphasis"/>
          <w:highlight w:val="cyan"/>
        </w:rPr>
        <w:t>never been so high</w:t>
      </w:r>
      <w:r w:rsidRPr="006D67E5">
        <w:rPr>
          <w:sz w:val="16"/>
        </w:rPr>
        <w:t>.</w:t>
      </w:r>
    </w:p>
    <w:p w14:paraId="146795DC" w14:textId="77777777" w:rsidR="001A315B" w:rsidRPr="006D67E5" w:rsidRDefault="001A315B" w:rsidP="001A315B">
      <w:pPr>
        <w:rPr>
          <w:sz w:val="16"/>
        </w:rPr>
      </w:pPr>
      <w:r w:rsidRPr="006D67E5">
        <w:rPr>
          <w:sz w:val="16"/>
        </w:rPr>
        <w:t xml:space="preserve">Researchers at the Center on Long-Term Risk, a non-profit research institute in London, have expanded upon x-risks with the </w:t>
      </w:r>
      <w:r w:rsidRPr="006D67E5">
        <w:rPr>
          <w:rStyle w:val="StyleUnderline"/>
        </w:rPr>
        <w:t>even-</w:t>
      </w:r>
      <w:r w:rsidRPr="009E42B1">
        <w:rPr>
          <w:rStyle w:val="Emphasis"/>
          <w:highlight w:val="cyan"/>
        </w:rPr>
        <w:t>more-chilling</w:t>
      </w:r>
      <w:r w:rsidRPr="006D67E5">
        <w:rPr>
          <w:rStyle w:val="StyleUnderline"/>
        </w:rPr>
        <w:t xml:space="preserve"> prospect of</w:t>
      </w:r>
      <w:r w:rsidRPr="006D67E5">
        <w:rPr>
          <w:sz w:val="16"/>
        </w:rPr>
        <w:t xml:space="preserve"> suffering risks. These “</w:t>
      </w:r>
      <w:r w:rsidRPr="009E42B1">
        <w:rPr>
          <w:rStyle w:val="Emphasis"/>
          <w:highlight w:val="cyan"/>
        </w:rPr>
        <w:t>s-risks</w:t>
      </w:r>
      <w:r w:rsidRPr="006D67E5">
        <w:rPr>
          <w:sz w:val="16"/>
        </w:rPr>
        <w:t xml:space="preserve">” are </w:t>
      </w:r>
      <w:r w:rsidRPr="006D67E5">
        <w:rPr>
          <w:rStyle w:val="StyleUnderline"/>
        </w:rPr>
        <w:t>defined as</w:t>
      </w:r>
      <w:r w:rsidRPr="006D67E5">
        <w:rPr>
          <w:sz w:val="16"/>
        </w:rPr>
        <w:t xml:space="preserve"> “</w:t>
      </w:r>
      <w:r w:rsidRPr="009E42B1">
        <w:rPr>
          <w:rStyle w:val="StyleUnderline"/>
          <w:highlight w:val="cyan"/>
        </w:rPr>
        <w:t>suffering</w:t>
      </w:r>
      <w:r w:rsidRPr="006D67E5">
        <w:rPr>
          <w:rStyle w:val="StyleUnderline"/>
        </w:rPr>
        <w:t xml:space="preserve"> on</w:t>
      </w:r>
      <w:r w:rsidRPr="006D67E5">
        <w:rPr>
          <w:sz w:val="16"/>
        </w:rPr>
        <w:t xml:space="preserve"> an </w:t>
      </w:r>
      <w:r w:rsidRPr="006D67E5">
        <w:rPr>
          <w:rStyle w:val="Emphasis"/>
        </w:rPr>
        <w:t>astronomical</w:t>
      </w:r>
      <w:r w:rsidRPr="006D67E5">
        <w:rPr>
          <w:rStyle w:val="StyleUnderline"/>
        </w:rPr>
        <w:t xml:space="preserve"> scale</w:t>
      </w:r>
      <w:r w:rsidRPr="006D67E5">
        <w:rPr>
          <w:sz w:val="16"/>
        </w:rPr>
        <w:t xml:space="preserve">, vastly </w:t>
      </w:r>
      <w:r w:rsidRPr="009E42B1">
        <w:rPr>
          <w:rStyle w:val="Emphasis"/>
          <w:highlight w:val="cyan"/>
        </w:rPr>
        <w:t>exceeding</w:t>
      </w:r>
      <w:r w:rsidRPr="006D67E5">
        <w:rPr>
          <w:rStyle w:val="StyleUnderline"/>
        </w:rPr>
        <w:t xml:space="preserve"> all </w:t>
      </w:r>
      <w:r w:rsidRPr="009E42B1">
        <w:rPr>
          <w:rStyle w:val="StyleUnderline"/>
          <w:highlight w:val="cyan"/>
        </w:rPr>
        <w:t>suffering that has existe</w:t>
      </w:r>
      <w:r w:rsidRPr="006D67E5">
        <w:rPr>
          <w:rStyle w:val="StyleUnderline"/>
        </w:rPr>
        <w:t>d on Earth so far</w:t>
      </w:r>
      <w:r w:rsidRPr="006D67E5">
        <w:rPr>
          <w:sz w:val="16"/>
        </w:rPr>
        <w:t>.” In these scenarios, life continues for billions of people, but the quality is so low and the outlook so bleak that dying out would be preferable. In short: a future with negative value is worse than one with no value at all.</w:t>
      </w:r>
    </w:p>
    <w:p w14:paraId="64ECC49A" w14:textId="77777777" w:rsidR="001A315B" w:rsidRPr="006D67E5" w:rsidRDefault="001A315B" w:rsidP="001A315B">
      <w:pPr>
        <w:rPr>
          <w:sz w:val="16"/>
        </w:rPr>
      </w:pPr>
      <w:r w:rsidRPr="006D67E5">
        <w:rPr>
          <w:sz w:val="16"/>
        </w:rPr>
        <w:t xml:space="preserve">This is where the “world in chains” scenario comes in. </w:t>
      </w:r>
      <w:r w:rsidRPr="009E42B1">
        <w:rPr>
          <w:rStyle w:val="StyleUnderline"/>
          <w:highlight w:val="cyan"/>
        </w:rPr>
        <w:t>If</w:t>
      </w:r>
      <w:r w:rsidRPr="006D67E5">
        <w:rPr>
          <w:sz w:val="16"/>
        </w:rPr>
        <w:t xml:space="preserve"> a </w:t>
      </w:r>
      <w:r w:rsidRPr="009E42B1">
        <w:rPr>
          <w:rStyle w:val="Emphasis"/>
          <w:highlight w:val="cyan"/>
        </w:rPr>
        <w:t>malevolent</w:t>
      </w:r>
      <w:r w:rsidRPr="009E42B1">
        <w:rPr>
          <w:rStyle w:val="StyleUnderline"/>
          <w:highlight w:val="cyan"/>
        </w:rPr>
        <w:t xml:space="preserve"> group</w:t>
      </w:r>
      <w:r w:rsidRPr="006D67E5">
        <w:rPr>
          <w:sz w:val="16"/>
        </w:rPr>
        <w:t xml:space="preserve"> or government suddenly </w:t>
      </w:r>
      <w:r w:rsidRPr="009E42B1">
        <w:rPr>
          <w:rStyle w:val="StyleUnderline"/>
          <w:highlight w:val="cyan"/>
        </w:rPr>
        <w:t>gained</w:t>
      </w:r>
      <w:r w:rsidRPr="006D67E5">
        <w:rPr>
          <w:sz w:val="16"/>
        </w:rPr>
        <w:t xml:space="preserve"> world-dominating </w:t>
      </w:r>
      <w:r w:rsidRPr="009E42B1">
        <w:rPr>
          <w:rStyle w:val="StyleUnderline"/>
          <w:highlight w:val="cyan"/>
        </w:rPr>
        <w:t>power</w:t>
      </w:r>
      <w:r w:rsidRPr="006D67E5">
        <w:rPr>
          <w:sz w:val="16"/>
        </w:rPr>
        <w:t xml:space="preserve"> through technology, and </w:t>
      </w:r>
      <w:r w:rsidRPr="006D67E5">
        <w:rPr>
          <w:rStyle w:val="StyleUnderline"/>
        </w:rPr>
        <w:t>there was nothing to stand in its way, it could lead to</w:t>
      </w:r>
      <w:r w:rsidRPr="006D67E5">
        <w:rPr>
          <w:sz w:val="16"/>
        </w:rPr>
        <w:t xml:space="preserve"> an extended period of </w:t>
      </w:r>
      <w:r w:rsidRPr="006D67E5">
        <w:rPr>
          <w:rStyle w:val="Emphasis"/>
        </w:rPr>
        <w:t>abject suffering</w:t>
      </w:r>
      <w:r w:rsidRPr="006D67E5">
        <w:rPr>
          <w:sz w:val="16"/>
        </w:rPr>
        <w:t xml:space="preserve"> and subjugation. A 2017 report on existential risks from the Global Priorities Project, in conjunction with FHI and the Ministry for Foreign Affairs of Finland, warned that “a </w:t>
      </w:r>
      <w:r w:rsidRPr="006D67E5">
        <w:rPr>
          <w:rStyle w:val="StyleUnderline"/>
        </w:rPr>
        <w:t>long future under</w:t>
      </w:r>
      <w:r w:rsidRPr="006D67E5">
        <w:rPr>
          <w:sz w:val="16"/>
        </w:rPr>
        <w:t xml:space="preserve"> a particularly </w:t>
      </w:r>
      <w:r w:rsidRPr="006D67E5">
        <w:rPr>
          <w:rStyle w:val="Emphasis"/>
        </w:rPr>
        <w:t>brutal</w:t>
      </w:r>
      <w:r w:rsidRPr="006D67E5">
        <w:rPr>
          <w:sz w:val="16"/>
        </w:rPr>
        <w:t xml:space="preserve"> global </w:t>
      </w:r>
      <w:r w:rsidRPr="009E42B1">
        <w:rPr>
          <w:rStyle w:val="Emphasis"/>
          <w:highlight w:val="cyan"/>
        </w:rPr>
        <w:t>totalitarian</w:t>
      </w:r>
      <w:r w:rsidRPr="009E42B1">
        <w:rPr>
          <w:rStyle w:val="StyleUnderline"/>
          <w:highlight w:val="cyan"/>
        </w:rPr>
        <w:t xml:space="preserve"> state could</w:t>
      </w:r>
      <w:r w:rsidRPr="006D67E5">
        <w:rPr>
          <w:sz w:val="16"/>
        </w:rPr>
        <w:t xml:space="preserve"> arguably </w:t>
      </w:r>
      <w:r w:rsidRPr="009E42B1">
        <w:rPr>
          <w:rStyle w:val="StyleUnderline"/>
          <w:highlight w:val="cyan"/>
        </w:rPr>
        <w:t xml:space="preserve">be </w:t>
      </w:r>
      <w:r w:rsidRPr="009E42B1">
        <w:rPr>
          <w:rStyle w:val="Emphasis"/>
          <w:highlight w:val="cyan"/>
        </w:rPr>
        <w:t>worse</w:t>
      </w:r>
      <w:r w:rsidRPr="009E42B1">
        <w:rPr>
          <w:rStyle w:val="StyleUnderline"/>
          <w:highlight w:val="cyan"/>
        </w:rPr>
        <w:t xml:space="preserve"> than</w:t>
      </w:r>
      <w:r w:rsidRPr="006D67E5">
        <w:rPr>
          <w:rStyle w:val="StyleUnderline"/>
        </w:rPr>
        <w:t xml:space="preserve"> complete </w:t>
      </w:r>
      <w:r w:rsidRPr="009E42B1">
        <w:rPr>
          <w:rStyle w:val="Emphasis"/>
          <w:highlight w:val="cyan"/>
        </w:rPr>
        <w:t>extinction</w:t>
      </w:r>
      <w:r w:rsidRPr="006D67E5">
        <w:rPr>
          <w:sz w:val="16"/>
        </w:rPr>
        <w:t>”.</w:t>
      </w:r>
    </w:p>
    <w:p w14:paraId="6A3F442D" w14:textId="77777777" w:rsidR="001A315B" w:rsidRPr="006D67E5" w:rsidRDefault="001A315B" w:rsidP="001A315B">
      <w:pPr>
        <w:rPr>
          <w:sz w:val="16"/>
          <w:szCs w:val="16"/>
        </w:rPr>
      </w:pPr>
      <w:r w:rsidRPr="006D67E5">
        <w:rPr>
          <w:sz w:val="16"/>
          <w:szCs w:val="16"/>
        </w:rPr>
        <w:t>Singleton hypothesis</w:t>
      </w:r>
    </w:p>
    <w:p w14:paraId="18275255" w14:textId="77777777" w:rsidR="001A315B" w:rsidRPr="006D67E5" w:rsidRDefault="001A315B" w:rsidP="001A315B">
      <w:pPr>
        <w:rPr>
          <w:sz w:val="16"/>
          <w:szCs w:val="16"/>
        </w:rPr>
      </w:pPr>
      <w:r w:rsidRPr="006D67E5">
        <w:rPr>
          <w:sz w:val="16"/>
          <w:szCs w:val="16"/>
        </w:rPr>
        <w:t>Though global totalitarianism is still a niche topic of study, researchers in the field of existential risk are increasingly turning their attention to its most likely cause: artificial intelligence.</w:t>
      </w:r>
    </w:p>
    <w:p w14:paraId="378E5481" w14:textId="77777777" w:rsidR="001A315B" w:rsidRPr="006D67E5" w:rsidRDefault="001A315B" w:rsidP="001A315B">
      <w:pPr>
        <w:rPr>
          <w:sz w:val="16"/>
          <w:szCs w:val="16"/>
        </w:rPr>
      </w:pPr>
      <w:r w:rsidRPr="006D67E5">
        <w:rPr>
          <w:sz w:val="16"/>
          <w:szCs w:val="16"/>
        </w:rPr>
        <w:t>In his “singleton hypothesis”, Nick Bostrom, director at Oxford’s FHI, has explained how a global government could form with AI or other powerful technologies – and why it might be impossible to overthrow. He writes that a world with “a single decision-making agency at the highest level” could occur if that agency “obtains a decisive lead through a technological breakthrough in artificial intelligence or molecular nanotechnology”. Once in charge, it would control advances in technology that prevent internal challenges, like surveillance or autonomous weapons, and, with this monopoly, remain perpetually stable.</w:t>
      </w:r>
    </w:p>
    <w:p w14:paraId="6A4CB998" w14:textId="77777777" w:rsidR="001A315B" w:rsidRPr="006D67E5" w:rsidRDefault="001A315B" w:rsidP="001A315B">
      <w:pPr>
        <w:rPr>
          <w:sz w:val="16"/>
        </w:rPr>
      </w:pPr>
      <w:r w:rsidRPr="006D67E5">
        <w:rPr>
          <w:rStyle w:val="StyleUnderline"/>
        </w:rPr>
        <w:t>If</w:t>
      </w:r>
      <w:r w:rsidRPr="006D67E5">
        <w:rPr>
          <w:sz w:val="16"/>
        </w:rPr>
        <w:t xml:space="preserve"> the </w:t>
      </w:r>
      <w:r w:rsidRPr="006D67E5">
        <w:rPr>
          <w:rStyle w:val="StyleUnderline"/>
        </w:rPr>
        <w:t xml:space="preserve">singleton is </w:t>
      </w:r>
      <w:r w:rsidRPr="006D67E5">
        <w:rPr>
          <w:rStyle w:val="Emphasis"/>
        </w:rPr>
        <w:t>totalitarian</w:t>
      </w:r>
      <w:r w:rsidRPr="006D67E5">
        <w:rPr>
          <w:rStyle w:val="StyleUnderline"/>
        </w:rPr>
        <w:t xml:space="preserve">, life would be </w:t>
      </w:r>
      <w:r w:rsidRPr="006D67E5">
        <w:rPr>
          <w:rStyle w:val="Emphasis"/>
        </w:rPr>
        <w:t>bleak</w:t>
      </w:r>
      <w:r w:rsidRPr="006D67E5">
        <w:rPr>
          <w:sz w:val="16"/>
        </w:rPr>
        <w:t xml:space="preserve">. Even in the countries with the strictest regimes, news leaks in and out from other countries and people can escape. A global </w:t>
      </w:r>
      <w:r w:rsidRPr="006D67E5">
        <w:rPr>
          <w:rStyle w:val="StyleUnderline"/>
        </w:rPr>
        <w:t xml:space="preserve">totalitarian rule would </w:t>
      </w:r>
      <w:r w:rsidRPr="006D67E5">
        <w:rPr>
          <w:rStyle w:val="Emphasis"/>
        </w:rPr>
        <w:t>eliminate</w:t>
      </w:r>
      <w:r w:rsidRPr="006D67E5">
        <w:rPr>
          <w:sz w:val="16"/>
        </w:rPr>
        <w:t xml:space="preserve"> even these small seeds of </w:t>
      </w:r>
      <w:r w:rsidRPr="006D67E5">
        <w:rPr>
          <w:rStyle w:val="StyleUnderline"/>
        </w:rPr>
        <w:t xml:space="preserve">hope. To be </w:t>
      </w:r>
      <w:r w:rsidRPr="006D67E5">
        <w:rPr>
          <w:rStyle w:val="Emphasis"/>
        </w:rPr>
        <w:t>worse</w:t>
      </w:r>
      <w:r w:rsidRPr="006D67E5">
        <w:rPr>
          <w:rStyle w:val="StyleUnderline"/>
        </w:rPr>
        <w:t xml:space="preserve"> than </w:t>
      </w:r>
      <w:r w:rsidRPr="006D67E5">
        <w:rPr>
          <w:rStyle w:val="Emphasis"/>
        </w:rPr>
        <w:t>extinction</w:t>
      </w:r>
      <w:r w:rsidRPr="006D67E5">
        <w:rPr>
          <w:sz w:val="16"/>
        </w:rPr>
        <w:t xml:space="preserve">, “that would mean </w:t>
      </w:r>
      <w:r w:rsidRPr="009E42B1">
        <w:rPr>
          <w:rStyle w:val="StyleUnderline"/>
          <w:highlight w:val="cyan"/>
        </w:rPr>
        <w:t>we feel</w:t>
      </w:r>
      <w:r w:rsidRPr="006D67E5">
        <w:rPr>
          <w:rStyle w:val="StyleUnderline"/>
        </w:rPr>
        <w:t xml:space="preserve"> absolutely </w:t>
      </w:r>
      <w:r w:rsidRPr="009E42B1">
        <w:rPr>
          <w:rStyle w:val="Emphasis"/>
          <w:highlight w:val="cyan"/>
        </w:rPr>
        <w:t>no freedom</w:t>
      </w:r>
      <w:r w:rsidRPr="006D67E5">
        <w:rPr>
          <w:rStyle w:val="StyleUnderline"/>
        </w:rPr>
        <w:t xml:space="preserve">, </w:t>
      </w:r>
      <w:r w:rsidRPr="006D67E5">
        <w:rPr>
          <w:rStyle w:val="Emphasis"/>
        </w:rPr>
        <w:t xml:space="preserve">no </w:t>
      </w:r>
      <w:r w:rsidRPr="009E42B1">
        <w:rPr>
          <w:rStyle w:val="Emphasis"/>
          <w:highlight w:val="cyan"/>
        </w:rPr>
        <w:t>privacy</w:t>
      </w:r>
      <w:r w:rsidRPr="006D67E5">
        <w:rPr>
          <w:rStyle w:val="StyleUnderline"/>
        </w:rPr>
        <w:t>, no hope of escaping</w:t>
      </w:r>
      <w:r w:rsidRPr="006D67E5">
        <w:rPr>
          <w:sz w:val="16"/>
        </w:rPr>
        <w:t>, no agency to control our lives at all", says Tucker Davey, a writer at the Future of Life Institute in Massachusetts, which focuses on existential risk research.</w:t>
      </w:r>
    </w:p>
    <w:p w14:paraId="1C78E92B" w14:textId="77777777" w:rsidR="001A315B" w:rsidRPr="006D67E5" w:rsidRDefault="001A315B" w:rsidP="001A315B">
      <w:pPr>
        <w:rPr>
          <w:sz w:val="16"/>
          <w:szCs w:val="16"/>
        </w:rPr>
      </w:pPr>
      <w:r w:rsidRPr="006D67E5">
        <w:rPr>
          <w:sz w:val="16"/>
        </w:rPr>
        <w:t>“</w:t>
      </w:r>
      <w:r w:rsidRPr="006D67E5">
        <w:rPr>
          <w:rStyle w:val="StyleUnderline"/>
        </w:rPr>
        <w:t>In</w:t>
      </w:r>
      <w:r w:rsidRPr="006D67E5">
        <w:rPr>
          <w:sz w:val="16"/>
        </w:rPr>
        <w:t xml:space="preserve"> totalitarian regimes of the </w:t>
      </w:r>
      <w:r w:rsidRPr="006D67E5">
        <w:rPr>
          <w:rStyle w:val="StyleUnderline"/>
        </w:rPr>
        <w:t>past</w:t>
      </w:r>
      <w:r w:rsidRPr="006D67E5">
        <w:rPr>
          <w:sz w:val="16"/>
        </w:rPr>
        <w:t>, [</w:t>
      </w:r>
      <w:r w:rsidRPr="006D67E5">
        <w:rPr>
          <w:rStyle w:val="StyleUnderline"/>
        </w:rPr>
        <w:t>there was</w:t>
      </w:r>
      <w:r w:rsidRPr="006D67E5">
        <w:rPr>
          <w:sz w:val="16"/>
        </w:rPr>
        <w:t xml:space="preserve">] so much </w:t>
      </w:r>
      <w:r w:rsidRPr="006D67E5">
        <w:rPr>
          <w:rStyle w:val="Emphasis"/>
        </w:rPr>
        <w:t>paranoia</w:t>
      </w:r>
      <w:r w:rsidRPr="006D67E5">
        <w:rPr>
          <w:sz w:val="16"/>
        </w:rPr>
        <w:t xml:space="preserve"> and psychological suffering because </w:t>
      </w:r>
      <w:r w:rsidRPr="006D67E5">
        <w:rPr>
          <w:rStyle w:val="StyleUnderline"/>
        </w:rPr>
        <w:t xml:space="preserve">you just have no idea if you're going to get </w:t>
      </w:r>
      <w:r w:rsidRPr="006D67E5">
        <w:rPr>
          <w:rStyle w:val="Emphasis"/>
        </w:rPr>
        <w:t>killed</w:t>
      </w:r>
      <w:r w:rsidRPr="006D67E5">
        <w:rPr>
          <w:sz w:val="16"/>
        </w:rPr>
        <w:t xml:space="preserve"> for saying the wrong thing,” he continues. “And </w:t>
      </w:r>
      <w:r w:rsidRPr="009E42B1">
        <w:rPr>
          <w:rStyle w:val="Emphasis"/>
          <w:highlight w:val="cyan"/>
        </w:rPr>
        <w:t>now</w:t>
      </w:r>
      <w:r w:rsidRPr="006D67E5">
        <w:rPr>
          <w:sz w:val="16"/>
        </w:rPr>
        <w:t xml:space="preserve"> imagine that </w:t>
      </w:r>
      <w:r w:rsidRPr="006D67E5">
        <w:rPr>
          <w:rStyle w:val="StyleUnderline"/>
        </w:rPr>
        <w:t xml:space="preserve">there's </w:t>
      </w:r>
      <w:r w:rsidRPr="006D67E5">
        <w:rPr>
          <w:rStyle w:val="Emphasis"/>
        </w:rPr>
        <w:t>not even</w:t>
      </w:r>
      <w:r w:rsidRPr="006D67E5">
        <w:rPr>
          <w:rStyle w:val="StyleUnderline"/>
        </w:rPr>
        <w:t xml:space="preserve"> a question, </w:t>
      </w:r>
      <w:r w:rsidRPr="009E42B1">
        <w:rPr>
          <w:rStyle w:val="Emphasis"/>
          <w:highlight w:val="cyan"/>
        </w:rPr>
        <w:t>every</w:t>
      </w:r>
      <w:r w:rsidRPr="006D67E5">
        <w:rPr>
          <w:sz w:val="16"/>
        </w:rPr>
        <w:t xml:space="preserve"> single </w:t>
      </w:r>
      <w:r w:rsidRPr="009E42B1">
        <w:rPr>
          <w:rStyle w:val="Emphasis"/>
          <w:highlight w:val="cyan"/>
        </w:rPr>
        <w:t>thing</w:t>
      </w:r>
      <w:r w:rsidRPr="009E42B1">
        <w:rPr>
          <w:rStyle w:val="StyleUnderline"/>
          <w:highlight w:val="cyan"/>
        </w:rPr>
        <w:t xml:space="preserve"> you say is being </w:t>
      </w:r>
      <w:r w:rsidRPr="009E42B1">
        <w:rPr>
          <w:rStyle w:val="Emphasis"/>
          <w:highlight w:val="cyan"/>
        </w:rPr>
        <w:t>reported</w:t>
      </w:r>
      <w:r w:rsidRPr="006D67E5">
        <w:rPr>
          <w:sz w:val="16"/>
        </w:rPr>
        <w:t xml:space="preserve"> and being anal</w:t>
      </w:r>
      <w:r w:rsidRPr="006D67E5">
        <w:rPr>
          <w:sz w:val="16"/>
          <w:szCs w:val="16"/>
        </w:rPr>
        <w:t>ysed.”</w:t>
      </w:r>
    </w:p>
    <w:p w14:paraId="6595CE24" w14:textId="77777777" w:rsidR="001A315B" w:rsidRPr="006D67E5" w:rsidRDefault="001A315B" w:rsidP="001A315B">
      <w:pPr>
        <w:rPr>
          <w:sz w:val="16"/>
          <w:szCs w:val="16"/>
        </w:rPr>
      </w:pPr>
      <w:r w:rsidRPr="006D67E5">
        <w:rPr>
          <w:sz w:val="16"/>
          <w:szCs w:val="16"/>
        </w:rPr>
        <w:t>“We may not yet have the technologies to do this,” Ord said in a recent interview, “but it looks like the kinds of technologies we’re developing make that easier and easier. And it seems plausible that this may become possible at some time in the next 100 years.”</w:t>
      </w:r>
    </w:p>
    <w:p w14:paraId="3F122BC5" w14:textId="77777777" w:rsidR="001A315B" w:rsidRPr="006D67E5" w:rsidRDefault="001A315B" w:rsidP="001A315B">
      <w:pPr>
        <w:rPr>
          <w:sz w:val="16"/>
          <w:szCs w:val="16"/>
        </w:rPr>
      </w:pPr>
      <w:r w:rsidRPr="006D67E5">
        <w:rPr>
          <w:sz w:val="16"/>
          <w:szCs w:val="16"/>
        </w:rPr>
        <w:t>AI and authoritarianism</w:t>
      </w:r>
    </w:p>
    <w:p w14:paraId="37260599" w14:textId="77777777" w:rsidR="001A315B" w:rsidRPr="006D67E5" w:rsidRDefault="001A315B" w:rsidP="001A315B">
      <w:pPr>
        <w:rPr>
          <w:sz w:val="16"/>
        </w:rPr>
      </w:pPr>
      <w:r w:rsidRPr="006D67E5">
        <w:rPr>
          <w:sz w:val="16"/>
        </w:rPr>
        <w:t xml:space="preserve">Though life under a global totalitarian government is still an unlikely and far-future scenario, </w:t>
      </w:r>
      <w:r w:rsidRPr="009E42B1">
        <w:rPr>
          <w:rStyle w:val="StyleUnderline"/>
          <w:highlight w:val="cyan"/>
        </w:rPr>
        <w:t>AI</w:t>
      </w:r>
      <w:r w:rsidRPr="006D67E5">
        <w:rPr>
          <w:sz w:val="16"/>
        </w:rPr>
        <w:t xml:space="preserve"> is already </w:t>
      </w:r>
      <w:r w:rsidRPr="009E42B1">
        <w:rPr>
          <w:rStyle w:val="Emphasis"/>
          <w:highlight w:val="cyan"/>
        </w:rPr>
        <w:t>enabling</w:t>
      </w:r>
      <w:r w:rsidRPr="006D67E5">
        <w:rPr>
          <w:rStyle w:val="StyleUnderline"/>
        </w:rPr>
        <w:t xml:space="preserve"> authoritarianism</w:t>
      </w:r>
      <w:r w:rsidRPr="006D67E5">
        <w:rPr>
          <w:sz w:val="16"/>
        </w:rPr>
        <w:t xml:space="preserve"> in some countries and strengthening infrastructure that could be seized by an opportunistic despot in others.</w:t>
      </w:r>
    </w:p>
    <w:p w14:paraId="48B1A10A" w14:textId="77777777" w:rsidR="001A315B" w:rsidRPr="006D67E5" w:rsidRDefault="001A315B" w:rsidP="001A315B">
      <w:pPr>
        <w:rPr>
          <w:sz w:val="16"/>
          <w:szCs w:val="16"/>
        </w:rPr>
      </w:pPr>
      <w:r w:rsidRPr="006D67E5">
        <w:rPr>
          <w:sz w:val="16"/>
        </w:rPr>
        <w:t xml:space="preserve">“We've seen sort of a reckoning with the shift from very utopian visions of what technology might bring to much more sobering </w:t>
      </w:r>
      <w:r w:rsidRPr="006D67E5">
        <w:rPr>
          <w:rStyle w:val="StyleUnderline"/>
        </w:rPr>
        <w:t>realities</w:t>
      </w:r>
      <w:r w:rsidRPr="006D67E5">
        <w:rPr>
          <w:sz w:val="16"/>
        </w:rPr>
        <w:t xml:space="preserve"> that are, in some respects, </w:t>
      </w:r>
      <w:r w:rsidRPr="006D67E5">
        <w:rPr>
          <w:rStyle w:val="Emphasis"/>
        </w:rPr>
        <w:t>already</w:t>
      </w:r>
      <w:r w:rsidRPr="006D67E5">
        <w:rPr>
          <w:sz w:val="16"/>
        </w:rPr>
        <w:t xml:space="preserve"> quite </w:t>
      </w:r>
      <w:r w:rsidRPr="009E42B1">
        <w:rPr>
          <w:rStyle w:val="Emphasis"/>
          <w:highlight w:val="cyan"/>
        </w:rPr>
        <w:t>dystopia</w:t>
      </w:r>
      <w:r w:rsidRPr="006D67E5">
        <w:rPr>
          <w:sz w:val="16"/>
          <w:szCs w:val="16"/>
        </w:rPr>
        <w:t>n</w:t>
      </w:r>
      <w:r w:rsidRPr="006D67E5">
        <w:rPr>
          <w:sz w:val="16"/>
        </w:rPr>
        <w:t>,” says Elsa Kania, an adjunct senior fellow at the Center for New Ame</w:t>
      </w:r>
      <w:r w:rsidRPr="006D67E5">
        <w:rPr>
          <w:sz w:val="16"/>
          <w:szCs w:val="16"/>
        </w:rPr>
        <w:t>rican Security, a bipartisan non-profit that develops national security and defence policies.</w:t>
      </w:r>
    </w:p>
    <w:p w14:paraId="617BCA08" w14:textId="77777777" w:rsidR="001A315B" w:rsidRPr="006D67E5" w:rsidRDefault="001A315B" w:rsidP="001A315B">
      <w:pPr>
        <w:rPr>
          <w:sz w:val="16"/>
          <w:szCs w:val="16"/>
        </w:rPr>
      </w:pPr>
      <w:r w:rsidRPr="006D67E5">
        <w:rPr>
          <w:sz w:val="16"/>
          <w:szCs w:val="16"/>
        </w:rPr>
        <w:t>In the past, surveillance required hundreds of thousands of people – one in every 100 citizens in East Germany was an informant – but now it can be done by technology. In the United States, the National Security Agency (NSA) collected hundreds of millions of American call and text records before they stopped domestic surveillance in 2019, and there are an estimated four to six million CCTV cameras across the United Kingdom. Eighteen of the 20 most surveilled cities in the world are in China, but London is the third. The difference between them lies less in the tech that the countries employ and more in how they use it.</w:t>
      </w:r>
    </w:p>
    <w:p w14:paraId="65028718" w14:textId="77777777" w:rsidR="001A315B" w:rsidRPr="006D67E5" w:rsidRDefault="001A315B" w:rsidP="001A315B">
      <w:pPr>
        <w:rPr>
          <w:sz w:val="16"/>
          <w:szCs w:val="16"/>
        </w:rPr>
      </w:pPr>
      <w:r w:rsidRPr="006D67E5">
        <w:rPr>
          <w:sz w:val="16"/>
          <w:szCs w:val="16"/>
        </w:rPr>
        <w:t>What if the definition of what is illegal in the US and the UK expanded to include criticising the government or practising certain religions? The infrastructure is already in place to enforce it, and AI – which the NSA has already begun experimenting with – would enable agencies to search through our data faster than ever before.</w:t>
      </w:r>
    </w:p>
    <w:p w14:paraId="2D059D07" w14:textId="77777777" w:rsidR="001A315B" w:rsidRPr="006D67E5" w:rsidRDefault="001A315B" w:rsidP="001A315B">
      <w:pPr>
        <w:rPr>
          <w:sz w:val="16"/>
        </w:rPr>
      </w:pPr>
      <w:r w:rsidRPr="006D67E5">
        <w:rPr>
          <w:sz w:val="16"/>
        </w:rPr>
        <w:t xml:space="preserve">In addition to enhancing surveillance, </w:t>
      </w:r>
      <w:r w:rsidRPr="006D67E5">
        <w:rPr>
          <w:rStyle w:val="StyleUnderline"/>
        </w:rPr>
        <w:t>AI</w:t>
      </w:r>
      <w:r w:rsidRPr="006D67E5">
        <w:rPr>
          <w:sz w:val="16"/>
        </w:rPr>
        <w:t xml:space="preserve"> also </w:t>
      </w:r>
      <w:r w:rsidRPr="009E42B1">
        <w:rPr>
          <w:rStyle w:val="Emphasis"/>
          <w:highlight w:val="cyan"/>
        </w:rPr>
        <w:t>underpins</w:t>
      </w:r>
      <w:r w:rsidRPr="006D67E5">
        <w:rPr>
          <w:sz w:val="16"/>
        </w:rPr>
        <w:t xml:space="preserve"> the growth of online </w:t>
      </w:r>
      <w:r w:rsidRPr="009E42B1">
        <w:rPr>
          <w:rStyle w:val="Emphasis"/>
          <w:highlight w:val="cyan"/>
        </w:rPr>
        <w:t>misinfo</w:t>
      </w:r>
      <w:r w:rsidRPr="006D67E5">
        <w:rPr>
          <w:rStyle w:val="Emphasis"/>
        </w:rPr>
        <w:t>rmation</w:t>
      </w:r>
      <w:r w:rsidRPr="006D67E5">
        <w:rPr>
          <w:sz w:val="16"/>
        </w:rPr>
        <w:t xml:space="preserve">, which is another tool of the authoritarian. AI-powered </w:t>
      </w:r>
      <w:r w:rsidRPr="006D67E5">
        <w:rPr>
          <w:rStyle w:val="StyleUnderline"/>
        </w:rPr>
        <w:t xml:space="preserve">deep fakes, which can spread </w:t>
      </w:r>
      <w:r w:rsidRPr="006D67E5">
        <w:rPr>
          <w:rStyle w:val="Emphasis"/>
        </w:rPr>
        <w:t>fabricated</w:t>
      </w:r>
      <w:r w:rsidRPr="006D67E5">
        <w:rPr>
          <w:rStyle w:val="StyleUnderline"/>
        </w:rPr>
        <w:t xml:space="preserve"> political messages, and algorithmic micro-targeting</w:t>
      </w:r>
      <w:r w:rsidRPr="006D67E5">
        <w:rPr>
          <w:sz w:val="16"/>
        </w:rPr>
        <w:t xml:space="preserve"> on social media are </w:t>
      </w:r>
      <w:r w:rsidRPr="006D67E5">
        <w:rPr>
          <w:rStyle w:val="StyleUnderline"/>
        </w:rPr>
        <w:t xml:space="preserve">making </w:t>
      </w:r>
      <w:r w:rsidRPr="009E42B1">
        <w:rPr>
          <w:rStyle w:val="Emphasis"/>
          <w:highlight w:val="cyan"/>
        </w:rPr>
        <w:t>propaganda</w:t>
      </w:r>
      <w:r w:rsidRPr="006D67E5">
        <w:rPr>
          <w:rStyle w:val="StyleUnderline"/>
        </w:rPr>
        <w:t xml:space="preserve"> more </w:t>
      </w:r>
      <w:r w:rsidRPr="006D67E5">
        <w:rPr>
          <w:rStyle w:val="Emphasis"/>
        </w:rPr>
        <w:t>persuasive</w:t>
      </w:r>
      <w:r w:rsidRPr="006D67E5">
        <w:rPr>
          <w:sz w:val="16"/>
        </w:rPr>
        <w:t>. This undermines our epistemic security – the ability to determine what is true and act on it – that democracies depend on.</w:t>
      </w:r>
    </w:p>
    <w:p w14:paraId="4B65F24E" w14:textId="77777777" w:rsidR="001A315B" w:rsidRPr="006D67E5" w:rsidRDefault="001A315B" w:rsidP="001A315B">
      <w:pPr>
        <w:rPr>
          <w:sz w:val="16"/>
          <w:szCs w:val="16"/>
        </w:rPr>
      </w:pPr>
      <w:r w:rsidRPr="006D67E5">
        <w:rPr>
          <w:sz w:val="16"/>
          <w:szCs w:val="16"/>
        </w:rPr>
        <w:t>“Over the last few years, we've seen the rise of filter bubbles and people getting shunted by various algorithms into believing various conspiracy theories, or even if they’re not conspiracy theories, into believing only parts of the truth,” says Belfield. “You can imagine things getting much worse, especially with deep fakes and things like that, until it's increasingly harder for us to, as a society, decide these are the facts of the matter, this is what we have to do about it, and then take collective action.”</w:t>
      </w:r>
    </w:p>
    <w:p w14:paraId="210D6F3B" w14:textId="77777777" w:rsidR="001A315B" w:rsidRPr="006D67E5" w:rsidRDefault="001A315B" w:rsidP="001A315B">
      <w:pPr>
        <w:rPr>
          <w:sz w:val="16"/>
          <w:szCs w:val="16"/>
        </w:rPr>
      </w:pPr>
      <w:r w:rsidRPr="006D67E5">
        <w:rPr>
          <w:sz w:val="16"/>
          <w:szCs w:val="16"/>
        </w:rPr>
        <w:t>Preemptive measures</w:t>
      </w:r>
    </w:p>
    <w:p w14:paraId="1B70FC8F" w14:textId="77777777" w:rsidR="001A315B" w:rsidRPr="006D67E5" w:rsidRDefault="001A315B" w:rsidP="001A315B">
      <w:pPr>
        <w:rPr>
          <w:sz w:val="16"/>
        </w:rPr>
      </w:pPr>
      <w:r w:rsidRPr="006D67E5">
        <w:rPr>
          <w:sz w:val="16"/>
        </w:rPr>
        <w:t xml:space="preserve">The Malicious Use of Artificial Intelligence report, written by Belfield and 25 authors from 14 institutions, forecasts that </w:t>
      </w:r>
      <w:r w:rsidRPr="009E42B1">
        <w:rPr>
          <w:rStyle w:val="StyleUnderline"/>
          <w:highlight w:val="cyan"/>
        </w:rPr>
        <w:t>trends</w:t>
      </w:r>
      <w:r w:rsidRPr="006D67E5">
        <w:rPr>
          <w:rStyle w:val="StyleUnderline"/>
        </w:rPr>
        <w:t xml:space="preserve"> like these </w:t>
      </w:r>
      <w:r w:rsidRPr="009E42B1">
        <w:rPr>
          <w:rStyle w:val="StyleUnderline"/>
          <w:highlight w:val="cyan"/>
        </w:rPr>
        <w:t xml:space="preserve">will </w:t>
      </w:r>
      <w:r w:rsidRPr="009E42B1">
        <w:rPr>
          <w:rStyle w:val="Emphasis"/>
          <w:highlight w:val="cyan"/>
        </w:rPr>
        <w:t>expand</w:t>
      </w:r>
      <w:r w:rsidRPr="006D67E5">
        <w:rPr>
          <w:rStyle w:val="StyleUnderline"/>
        </w:rPr>
        <w:t xml:space="preserve"> existing </w:t>
      </w:r>
      <w:r w:rsidRPr="009E42B1">
        <w:rPr>
          <w:rStyle w:val="StyleUnderline"/>
          <w:highlight w:val="cyan"/>
        </w:rPr>
        <w:t>threats</w:t>
      </w:r>
      <w:r w:rsidRPr="006D67E5">
        <w:rPr>
          <w:sz w:val="16"/>
        </w:rPr>
        <w:t xml:space="preserve"> to our political security and introduce new ones in the coming years. Still, Belfield says his </w:t>
      </w:r>
      <w:r w:rsidRPr="009E42B1">
        <w:rPr>
          <w:rStyle w:val="StyleUnderline"/>
          <w:highlight w:val="cyan"/>
        </w:rPr>
        <w:t>work</w:t>
      </w:r>
      <w:r w:rsidRPr="006D67E5">
        <w:rPr>
          <w:sz w:val="16"/>
        </w:rPr>
        <w:t xml:space="preserve"> makes him </w:t>
      </w:r>
      <w:r w:rsidRPr="009E42B1">
        <w:rPr>
          <w:rStyle w:val="Emphasis"/>
          <w:highlight w:val="cyan"/>
        </w:rPr>
        <w:t>hopeful</w:t>
      </w:r>
      <w:r w:rsidRPr="009E42B1">
        <w:rPr>
          <w:rStyle w:val="StyleUnderline"/>
          <w:highlight w:val="cyan"/>
        </w:rPr>
        <w:t xml:space="preserve"> and</w:t>
      </w:r>
      <w:r w:rsidRPr="006D67E5">
        <w:rPr>
          <w:rStyle w:val="StyleUnderline"/>
        </w:rPr>
        <w:t xml:space="preserve"> that </w:t>
      </w:r>
      <w:r w:rsidRPr="009E42B1">
        <w:rPr>
          <w:rStyle w:val="Emphasis"/>
          <w:highlight w:val="cyan"/>
        </w:rPr>
        <w:t>positive</w:t>
      </w:r>
      <w:r w:rsidRPr="006D67E5">
        <w:rPr>
          <w:rStyle w:val="Emphasis"/>
        </w:rPr>
        <w:t xml:space="preserve"> trend</w:t>
      </w:r>
      <w:r w:rsidRPr="009E42B1">
        <w:rPr>
          <w:rStyle w:val="Emphasis"/>
          <w:highlight w:val="cyan"/>
        </w:rPr>
        <w:t>s</w:t>
      </w:r>
      <w:r w:rsidRPr="009E42B1">
        <w:rPr>
          <w:rStyle w:val="StyleUnderline"/>
          <w:highlight w:val="cyan"/>
        </w:rPr>
        <w:t>, like</w:t>
      </w:r>
      <w:r w:rsidRPr="006D67E5">
        <w:rPr>
          <w:sz w:val="16"/>
        </w:rPr>
        <w:t xml:space="preserve"> more </w:t>
      </w:r>
      <w:r w:rsidRPr="009E42B1">
        <w:rPr>
          <w:rStyle w:val="Emphasis"/>
          <w:highlight w:val="cyan"/>
        </w:rPr>
        <w:t>democratic</w:t>
      </w:r>
      <w:r w:rsidRPr="009E42B1">
        <w:rPr>
          <w:rStyle w:val="StyleUnderline"/>
          <w:highlight w:val="cyan"/>
        </w:rPr>
        <w:t xml:space="preserve"> discussions</w:t>
      </w:r>
      <w:r w:rsidRPr="006D67E5">
        <w:rPr>
          <w:rStyle w:val="StyleUnderline"/>
        </w:rPr>
        <w:t xml:space="preserve"> around </w:t>
      </w:r>
      <w:r w:rsidRPr="006D67E5">
        <w:rPr>
          <w:rStyle w:val="Emphasis"/>
        </w:rPr>
        <w:t>AI</w:t>
      </w:r>
      <w:r w:rsidRPr="006D67E5">
        <w:rPr>
          <w:rStyle w:val="StyleUnderline"/>
        </w:rPr>
        <w:t xml:space="preserve"> and actions by policy-makers</w:t>
      </w:r>
      <w:r w:rsidRPr="006D67E5">
        <w:rPr>
          <w:sz w:val="16"/>
        </w:rPr>
        <w:t xml:space="preserve"> (for example, the EU considering pausing facial recognition in public places),</w:t>
      </w:r>
      <w:r w:rsidRPr="006D67E5">
        <w:rPr>
          <w:rStyle w:val="StyleUnderline"/>
        </w:rPr>
        <w:t xml:space="preserve"> keep him </w:t>
      </w:r>
      <w:r w:rsidRPr="009E42B1">
        <w:rPr>
          <w:rStyle w:val="Emphasis"/>
          <w:highlight w:val="cyan"/>
        </w:rPr>
        <w:t>optimistic</w:t>
      </w:r>
      <w:r w:rsidRPr="006D67E5">
        <w:rPr>
          <w:sz w:val="16"/>
        </w:rPr>
        <w:t xml:space="preserve"> that we can avoid catastrophic fates.</w:t>
      </w:r>
    </w:p>
    <w:p w14:paraId="5895B06C" w14:textId="77777777" w:rsidR="001A315B" w:rsidRPr="006D67E5" w:rsidRDefault="001A315B" w:rsidP="001A315B">
      <w:pPr>
        <w:rPr>
          <w:sz w:val="16"/>
        </w:rPr>
      </w:pPr>
      <w:r w:rsidRPr="006D67E5">
        <w:rPr>
          <w:sz w:val="16"/>
        </w:rPr>
        <w:t>Davey agrees. “</w:t>
      </w:r>
      <w:r w:rsidRPr="006D67E5">
        <w:rPr>
          <w:rStyle w:val="StyleUnderline"/>
        </w:rPr>
        <w:t xml:space="preserve">We </w:t>
      </w:r>
      <w:r w:rsidRPr="009E42B1">
        <w:rPr>
          <w:rStyle w:val="StyleUnderline"/>
          <w:highlight w:val="cyan"/>
        </w:rPr>
        <w:t xml:space="preserve">need to decide </w:t>
      </w:r>
      <w:r w:rsidRPr="009E42B1">
        <w:rPr>
          <w:rStyle w:val="Emphasis"/>
          <w:highlight w:val="cyan"/>
        </w:rPr>
        <w:t>now</w:t>
      </w:r>
      <w:r w:rsidRPr="009E42B1">
        <w:rPr>
          <w:rStyle w:val="StyleUnderline"/>
          <w:highlight w:val="cyan"/>
        </w:rPr>
        <w:t xml:space="preserve"> what are </w:t>
      </w:r>
      <w:r w:rsidRPr="009E42B1">
        <w:rPr>
          <w:rStyle w:val="Emphasis"/>
          <w:highlight w:val="cyan"/>
        </w:rPr>
        <w:t>acceptable</w:t>
      </w:r>
      <w:r w:rsidRPr="006D67E5">
        <w:rPr>
          <w:sz w:val="16"/>
        </w:rPr>
        <w:t xml:space="preserve"> and unacceptable </w:t>
      </w:r>
      <w:r w:rsidRPr="006D67E5">
        <w:rPr>
          <w:rStyle w:val="StyleUnderline"/>
        </w:rPr>
        <w:t>uses of AI</w:t>
      </w:r>
      <w:r w:rsidRPr="006D67E5">
        <w:rPr>
          <w:sz w:val="16"/>
        </w:rPr>
        <w:t xml:space="preserve">,” he says. “And </w:t>
      </w:r>
      <w:r w:rsidRPr="006D67E5">
        <w:rPr>
          <w:rStyle w:val="StyleUnderline"/>
        </w:rPr>
        <w:t xml:space="preserve">we need to be </w:t>
      </w:r>
      <w:r w:rsidRPr="006D67E5">
        <w:rPr>
          <w:rStyle w:val="Emphasis"/>
        </w:rPr>
        <w:t>careful</w:t>
      </w:r>
      <w:r w:rsidRPr="006D67E5">
        <w:rPr>
          <w:rStyle w:val="StyleUnderline"/>
        </w:rPr>
        <w:t xml:space="preserve"> about letting it </w:t>
      </w:r>
      <w:r w:rsidRPr="006D67E5">
        <w:rPr>
          <w:rStyle w:val="Emphasis"/>
        </w:rPr>
        <w:t>control</w:t>
      </w:r>
      <w:r w:rsidRPr="006D67E5">
        <w:rPr>
          <w:sz w:val="16"/>
        </w:rPr>
        <w:t xml:space="preserve"> so much of </w:t>
      </w:r>
      <w:r w:rsidRPr="006D67E5">
        <w:rPr>
          <w:rStyle w:val="StyleUnderline"/>
        </w:rPr>
        <w:t>our infrastructure</w:t>
      </w:r>
      <w:r w:rsidRPr="006D67E5">
        <w:rPr>
          <w:sz w:val="16"/>
        </w:rPr>
        <w:t>. If we're arming police with facial recognition and the federal government is collecting all of our data, that's a bad start.”</w:t>
      </w:r>
    </w:p>
    <w:p w14:paraId="019DFB1A" w14:textId="77777777" w:rsidR="001A315B" w:rsidRPr="006D67E5" w:rsidRDefault="001A315B" w:rsidP="001A315B">
      <w:pPr>
        <w:rPr>
          <w:sz w:val="16"/>
        </w:rPr>
      </w:pPr>
      <w:r w:rsidRPr="006D67E5">
        <w:rPr>
          <w:rStyle w:val="StyleUnderline"/>
        </w:rPr>
        <w:t xml:space="preserve">If you remain </w:t>
      </w:r>
      <w:r w:rsidRPr="006D67E5">
        <w:rPr>
          <w:rStyle w:val="Emphasis"/>
        </w:rPr>
        <w:t>sceptical</w:t>
      </w:r>
      <w:r w:rsidRPr="006D67E5">
        <w:rPr>
          <w:sz w:val="16"/>
        </w:rPr>
        <w:t xml:space="preserve"> that </w:t>
      </w:r>
      <w:r w:rsidRPr="006D67E5">
        <w:rPr>
          <w:rStyle w:val="StyleUnderline"/>
        </w:rPr>
        <w:t xml:space="preserve">AI could offer such </w:t>
      </w:r>
      <w:r w:rsidRPr="006D67E5">
        <w:rPr>
          <w:rStyle w:val="Emphasis"/>
        </w:rPr>
        <w:t>power</w:t>
      </w:r>
      <w:r w:rsidRPr="006D67E5">
        <w:rPr>
          <w:rStyle w:val="StyleUnderline"/>
        </w:rPr>
        <w:t xml:space="preserve">, consider the world before </w:t>
      </w:r>
      <w:r w:rsidRPr="006D67E5">
        <w:rPr>
          <w:rStyle w:val="Emphasis"/>
        </w:rPr>
        <w:t>nuc</w:t>
      </w:r>
      <w:r w:rsidRPr="006D67E5">
        <w:rPr>
          <w:sz w:val="16"/>
        </w:rPr>
        <w:t>lear weapon</w:t>
      </w:r>
      <w:r w:rsidRPr="006D67E5">
        <w:rPr>
          <w:rStyle w:val="Emphasis"/>
        </w:rPr>
        <w:t>s</w:t>
      </w:r>
      <w:r w:rsidRPr="006D67E5">
        <w:rPr>
          <w:rStyle w:val="StyleUnderline"/>
        </w:rPr>
        <w:t xml:space="preserve">. Three years before the first nuclear chain reaction, even </w:t>
      </w:r>
      <w:r w:rsidRPr="006D67E5">
        <w:rPr>
          <w:rStyle w:val="Emphasis"/>
        </w:rPr>
        <w:t>scientists</w:t>
      </w:r>
      <w:r w:rsidRPr="006D67E5">
        <w:rPr>
          <w:sz w:val="16"/>
        </w:rPr>
        <w:t xml:space="preserve"> trying to achieve it </w:t>
      </w:r>
      <w:r w:rsidRPr="006D67E5">
        <w:rPr>
          <w:rStyle w:val="StyleUnderline"/>
        </w:rPr>
        <w:t xml:space="preserve">believed it was </w:t>
      </w:r>
      <w:r w:rsidRPr="006D67E5">
        <w:rPr>
          <w:rStyle w:val="Emphasis"/>
        </w:rPr>
        <w:t>unlikely</w:t>
      </w:r>
      <w:r w:rsidRPr="006D67E5">
        <w:rPr>
          <w:rStyle w:val="StyleUnderline"/>
        </w:rPr>
        <w:t>. Humanity</w:t>
      </w:r>
      <w:r w:rsidRPr="006D67E5">
        <w:rPr>
          <w:sz w:val="16"/>
        </w:rPr>
        <w:t xml:space="preserve">, too, </w:t>
      </w:r>
      <w:r w:rsidRPr="006D67E5">
        <w:rPr>
          <w:rStyle w:val="StyleUnderline"/>
        </w:rPr>
        <w:t xml:space="preserve">was </w:t>
      </w:r>
      <w:r w:rsidRPr="006D67E5">
        <w:rPr>
          <w:rStyle w:val="Emphasis"/>
        </w:rPr>
        <w:t>unprepared</w:t>
      </w:r>
      <w:r w:rsidRPr="006D67E5">
        <w:rPr>
          <w:sz w:val="16"/>
        </w:rPr>
        <w:t xml:space="preserve"> for the nuclear breakthrough and teetered on the brink of “mutually assured destruction” </w:t>
      </w:r>
      <w:r w:rsidRPr="006D67E5">
        <w:rPr>
          <w:rStyle w:val="StyleUnderline"/>
        </w:rPr>
        <w:t>before</w:t>
      </w:r>
      <w:r w:rsidRPr="006D67E5">
        <w:rPr>
          <w:sz w:val="16"/>
        </w:rPr>
        <w:t xml:space="preserve"> treaties and </w:t>
      </w:r>
      <w:r w:rsidRPr="006D67E5">
        <w:rPr>
          <w:rStyle w:val="Emphasis"/>
        </w:rPr>
        <w:t>agreements</w:t>
      </w:r>
      <w:r w:rsidRPr="006D67E5">
        <w:rPr>
          <w:rStyle w:val="StyleUnderline"/>
        </w:rPr>
        <w:t xml:space="preserve"> guided</w:t>
      </w:r>
      <w:r w:rsidRPr="006D67E5">
        <w:rPr>
          <w:sz w:val="16"/>
        </w:rPr>
        <w:t xml:space="preserve"> the global proliferation of the deadly </w:t>
      </w:r>
      <w:r w:rsidRPr="006D67E5">
        <w:rPr>
          <w:rStyle w:val="StyleUnderline"/>
        </w:rPr>
        <w:t>weapons without</w:t>
      </w:r>
      <w:r w:rsidRPr="006D67E5">
        <w:rPr>
          <w:sz w:val="16"/>
        </w:rPr>
        <w:t xml:space="preserve"> an </w:t>
      </w:r>
      <w:r w:rsidRPr="006D67E5">
        <w:rPr>
          <w:rStyle w:val="Emphasis"/>
        </w:rPr>
        <w:t>existential</w:t>
      </w:r>
      <w:r w:rsidRPr="006D67E5">
        <w:rPr>
          <w:rStyle w:val="StyleUnderline"/>
        </w:rPr>
        <w:t xml:space="preserve"> catastrophe</w:t>
      </w:r>
      <w:r w:rsidRPr="006D67E5">
        <w:rPr>
          <w:sz w:val="16"/>
        </w:rPr>
        <w:t>.</w:t>
      </w:r>
    </w:p>
    <w:p w14:paraId="24B6BC16" w14:textId="77777777" w:rsidR="001A315B" w:rsidRPr="006D67E5" w:rsidRDefault="001A315B" w:rsidP="001A315B">
      <w:pPr>
        <w:rPr>
          <w:sz w:val="16"/>
        </w:rPr>
      </w:pPr>
      <w:r w:rsidRPr="006D67E5">
        <w:rPr>
          <w:rStyle w:val="StyleUnderline"/>
        </w:rPr>
        <w:t xml:space="preserve">We can do the </w:t>
      </w:r>
      <w:r w:rsidRPr="006D67E5">
        <w:rPr>
          <w:rStyle w:val="Emphasis"/>
        </w:rPr>
        <w:t>same</w:t>
      </w:r>
      <w:r w:rsidRPr="006D67E5">
        <w:rPr>
          <w:rStyle w:val="StyleUnderline"/>
        </w:rPr>
        <w:t xml:space="preserve"> with AI</w:t>
      </w:r>
      <w:r w:rsidRPr="006D67E5">
        <w:rPr>
          <w:sz w:val="16"/>
        </w:rPr>
        <w:t xml:space="preserve">, but only if we combine the lessons of history with the foresight to prepare for this powerful technology. The </w:t>
      </w:r>
      <w:r w:rsidRPr="009E42B1">
        <w:rPr>
          <w:rStyle w:val="StyleUnderline"/>
          <w:highlight w:val="cyan"/>
        </w:rPr>
        <w:t>world may not</w:t>
      </w:r>
      <w:r w:rsidRPr="006D67E5">
        <w:rPr>
          <w:rStyle w:val="StyleUnderline"/>
        </w:rPr>
        <w:t xml:space="preserve"> be able to </w:t>
      </w:r>
      <w:r w:rsidRPr="009E42B1">
        <w:rPr>
          <w:rStyle w:val="StyleUnderline"/>
          <w:highlight w:val="cyan"/>
        </w:rPr>
        <w:t xml:space="preserve">stop </w:t>
      </w:r>
      <w:r w:rsidRPr="009E42B1">
        <w:rPr>
          <w:rStyle w:val="Emphasis"/>
          <w:highlight w:val="cyan"/>
        </w:rPr>
        <w:t>totalitarian</w:t>
      </w:r>
      <w:r w:rsidRPr="006D67E5">
        <w:rPr>
          <w:rStyle w:val="Emphasis"/>
        </w:rPr>
        <w:t xml:space="preserve"> regime</w:t>
      </w:r>
      <w:r w:rsidRPr="009E42B1">
        <w:rPr>
          <w:rStyle w:val="Emphasis"/>
          <w:highlight w:val="cyan"/>
        </w:rPr>
        <w:t>s</w:t>
      </w:r>
      <w:r w:rsidRPr="006D67E5">
        <w:rPr>
          <w:sz w:val="16"/>
        </w:rPr>
        <w:t xml:space="preserve"> like the Nazis rising again in the future – </w:t>
      </w:r>
      <w:r w:rsidRPr="009E42B1">
        <w:rPr>
          <w:rStyle w:val="StyleUnderline"/>
          <w:highlight w:val="cyan"/>
        </w:rPr>
        <w:t xml:space="preserve">but we can </w:t>
      </w:r>
      <w:r w:rsidRPr="009E42B1">
        <w:rPr>
          <w:rStyle w:val="Emphasis"/>
          <w:highlight w:val="cyan"/>
        </w:rPr>
        <w:t>avoid</w:t>
      </w:r>
      <w:r w:rsidRPr="009E42B1">
        <w:rPr>
          <w:rStyle w:val="StyleUnderline"/>
          <w:highlight w:val="cyan"/>
        </w:rPr>
        <w:t xml:space="preserve"> handing</w:t>
      </w:r>
      <w:r w:rsidRPr="006D67E5">
        <w:rPr>
          <w:rStyle w:val="StyleUnderline"/>
        </w:rPr>
        <w:t xml:space="preserve"> them</w:t>
      </w:r>
      <w:r w:rsidRPr="006D67E5">
        <w:rPr>
          <w:sz w:val="16"/>
        </w:rPr>
        <w:t xml:space="preserve"> the </w:t>
      </w:r>
      <w:r w:rsidRPr="009E42B1">
        <w:rPr>
          <w:rStyle w:val="Emphasis"/>
          <w:highlight w:val="cyan"/>
        </w:rPr>
        <w:t>tools</w:t>
      </w:r>
      <w:r w:rsidRPr="009E42B1">
        <w:rPr>
          <w:rStyle w:val="StyleUnderline"/>
          <w:highlight w:val="cyan"/>
        </w:rPr>
        <w:t xml:space="preserve"> to extend</w:t>
      </w:r>
      <w:r w:rsidRPr="006D67E5">
        <w:rPr>
          <w:rStyle w:val="StyleUnderline"/>
        </w:rPr>
        <w:t xml:space="preserve"> their </w:t>
      </w:r>
      <w:r w:rsidRPr="009E42B1">
        <w:rPr>
          <w:rStyle w:val="StyleUnderline"/>
          <w:highlight w:val="cyan"/>
        </w:rPr>
        <w:t>power</w:t>
      </w:r>
      <w:r w:rsidRPr="006D67E5">
        <w:rPr>
          <w:rStyle w:val="StyleUnderline"/>
        </w:rPr>
        <w:t xml:space="preserve"> </w:t>
      </w:r>
      <w:r w:rsidRPr="006D67E5">
        <w:rPr>
          <w:rStyle w:val="Emphasis"/>
        </w:rPr>
        <w:t>indefinitely</w:t>
      </w:r>
      <w:r w:rsidRPr="006D67E5">
        <w:rPr>
          <w:sz w:val="16"/>
        </w:rPr>
        <w:t>.</w:t>
      </w:r>
    </w:p>
    <w:p w14:paraId="115A4ED8" w14:textId="77777777" w:rsidR="001A315B" w:rsidRPr="00A25F66" w:rsidRDefault="001A315B" w:rsidP="001A315B"/>
    <w:p w14:paraId="508F71F2" w14:textId="77777777" w:rsidR="001A315B" w:rsidRDefault="001A315B" w:rsidP="001A315B">
      <w:pPr>
        <w:pStyle w:val="Heading3"/>
      </w:pPr>
      <w:r>
        <w:t>1NC</w:t>
      </w:r>
    </w:p>
    <w:p w14:paraId="2A133F53" w14:textId="77777777" w:rsidR="001A315B" w:rsidRPr="00C2307D" w:rsidRDefault="001A315B" w:rsidP="001A315B">
      <w:r>
        <w:t>ILO CP</w:t>
      </w:r>
    </w:p>
    <w:p w14:paraId="3F710C40" w14:textId="77777777" w:rsidR="001A315B" w:rsidRDefault="001A315B" w:rsidP="001A315B">
      <w:pPr>
        <w:pStyle w:val="Heading4"/>
      </w:pPr>
      <w:r>
        <w:t>The International Labour Organization’s Committee on Freedom of Association should rule that the United States’ failure to strengthen collective bargaining rights for zombies in the United States places it in violation of its international obligations.</w:t>
      </w:r>
    </w:p>
    <w:p w14:paraId="6EEFB675" w14:textId="77777777" w:rsidR="001A315B" w:rsidRPr="005D2A54" w:rsidRDefault="001A315B" w:rsidP="001A315B">
      <w:pPr>
        <w:pStyle w:val="Heading4"/>
      </w:pPr>
      <w:r>
        <w:t xml:space="preserve">That </w:t>
      </w:r>
      <w:r>
        <w:rPr>
          <w:u w:val="single"/>
        </w:rPr>
        <w:t>solves</w:t>
      </w:r>
      <w:r>
        <w:t xml:space="preserve">, it </w:t>
      </w:r>
      <w:r>
        <w:rPr>
          <w:u w:val="single"/>
        </w:rPr>
        <w:t>creates</w:t>
      </w:r>
      <w:r>
        <w:t xml:space="preserve"> immense pressure that </w:t>
      </w:r>
      <w:r>
        <w:rPr>
          <w:u w:val="single"/>
        </w:rPr>
        <w:t>ensures</w:t>
      </w:r>
      <w:r>
        <w:t xml:space="preserve"> follow-on.</w:t>
      </w:r>
    </w:p>
    <w:p w14:paraId="7D37A415" w14:textId="77777777" w:rsidR="001A315B" w:rsidRDefault="001A315B" w:rsidP="001A315B">
      <w:r>
        <w:t xml:space="preserve">Benjamin </w:t>
      </w:r>
      <w:r w:rsidRPr="003C66C4">
        <w:rPr>
          <w:rStyle w:val="Style13ptBold"/>
        </w:rPr>
        <w:t>Dictor 10/9</w:t>
      </w:r>
      <w:r>
        <w:t>/2025, New York City-based labor attorney representing unions throughout the United States, “Viewpoint: Attacks on U.S. Labor Rights Should Be an International Scandal”, https://labornotes.org/blogs/2025/10/viewpoint-attacks-us-labor-rights-should-be-international-scandal, accessed 10-13-25, HMc</w:t>
      </w:r>
    </w:p>
    <w:p w14:paraId="5A9EA3F3" w14:textId="77777777" w:rsidR="001A315B" w:rsidRPr="00433C67" w:rsidRDefault="001A315B" w:rsidP="001A315B">
      <w:pPr>
        <w:rPr>
          <w:sz w:val="16"/>
        </w:rPr>
      </w:pPr>
      <w:r w:rsidRPr="00433C67">
        <w:rPr>
          <w:sz w:val="16"/>
        </w:rPr>
        <w:t>U.S.: GLOBAL LABOR SCOFFLAW</w:t>
      </w:r>
    </w:p>
    <w:p w14:paraId="130497E4" w14:textId="77777777" w:rsidR="001A315B" w:rsidRPr="00FF7331" w:rsidRDefault="001A315B" w:rsidP="001A315B">
      <w:pPr>
        <w:rPr>
          <w:rStyle w:val="Emphasis"/>
        </w:rPr>
      </w:pPr>
      <w:r w:rsidRPr="003C66C4">
        <w:rPr>
          <w:rStyle w:val="StyleUnderline"/>
        </w:rPr>
        <w:t xml:space="preserve">This </w:t>
      </w:r>
      <w:r w:rsidRPr="00396909">
        <w:rPr>
          <w:rStyle w:val="StyleUnderline"/>
          <w:highlight w:val="cyan"/>
        </w:rPr>
        <w:t>breakdown</w:t>
      </w:r>
      <w:r w:rsidRPr="003C66C4">
        <w:rPr>
          <w:rStyle w:val="StyleUnderline"/>
        </w:rPr>
        <w:t xml:space="preserve"> in enforcement</w:t>
      </w:r>
      <w:r w:rsidRPr="00433C67">
        <w:rPr>
          <w:sz w:val="16"/>
        </w:rPr>
        <w:t xml:space="preserve"> also </w:t>
      </w:r>
      <w:r w:rsidRPr="00396909">
        <w:rPr>
          <w:rStyle w:val="Emphasis"/>
          <w:highlight w:val="cyan"/>
        </w:rPr>
        <w:t>places the U</w:t>
      </w:r>
      <w:r w:rsidRPr="00433C67">
        <w:rPr>
          <w:rStyle w:val="Emphasis"/>
        </w:rPr>
        <w:t xml:space="preserve">nited </w:t>
      </w:r>
      <w:r w:rsidRPr="00396909">
        <w:rPr>
          <w:rStyle w:val="Emphasis"/>
          <w:highlight w:val="cyan"/>
        </w:rPr>
        <w:t>S</w:t>
      </w:r>
      <w:r w:rsidRPr="00433C67">
        <w:rPr>
          <w:rStyle w:val="Emphasis"/>
        </w:rPr>
        <w:t xml:space="preserve">tates </w:t>
      </w:r>
      <w:r w:rsidRPr="00396909">
        <w:rPr>
          <w:rStyle w:val="Emphasis"/>
          <w:highlight w:val="cyan"/>
        </w:rPr>
        <w:t>in violation of its obligations</w:t>
      </w:r>
      <w:r w:rsidRPr="0059761F">
        <w:rPr>
          <w:rStyle w:val="Emphasis"/>
        </w:rPr>
        <w:t xml:space="preserve"> as a member of the International Labour Organization</w:t>
      </w:r>
      <w:r w:rsidRPr="0059761F">
        <w:rPr>
          <w:sz w:val="16"/>
        </w:rPr>
        <w:t>.</w:t>
      </w:r>
      <w:r w:rsidRPr="00433C67">
        <w:rPr>
          <w:sz w:val="16"/>
        </w:rPr>
        <w:t xml:space="preserve"> Under the ILO’s 1998 Declaration on Fundamental Principles and Rights at Work, </w:t>
      </w:r>
      <w:r w:rsidRPr="00396909">
        <w:rPr>
          <w:rStyle w:val="StyleUnderline"/>
          <w:highlight w:val="cyan"/>
        </w:rPr>
        <w:t>all member states</w:t>
      </w:r>
      <w:r w:rsidRPr="00FF7331">
        <w:rPr>
          <w:rStyle w:val="StyleUnderline"/>
        </w:rPr>
        <w:t>—even those, like the U.S., that have not ratified the specific conventions on freedom of association and collective bargaining—</w:t>
      </w:r>
      <w:r w:rsidRPr="00396909">
        <w:rPr>
          <w:rStyle w:val="StyleUnderline"/>
          <w:highlight w:val="cyan"/>
        </w:rPr>
        <w:t xml:space="preserve">are </w:t>
      </w:r>
      <w:r w:rsidRPr="00396909">
        <w:rPr>
          <w:rStyle w:val="Emphasis"/>
          <w:highlight w:val="cyan"/>
        </w:rPr>
        <w:t>bound to</w:t>
      </w:r>
      <w:r w:rsidRPr="00FF7331">
        <w:rPr>
          <w:rStyle w:val="Emphasis"/>
        </w:rPr>
        <w:t xml:space="preserve"> respect, promote, and </w:t>
      </w:r>
      <w:r w:rsidRPr="00396909">
        <w:rPr>
          <w:rStyle w:val="Emphasis"/>
          <w:highlight w:val="cyan"/>
        </w:rPr>
        <w:t>realize those principles.</w:t>
      </w:r>
    </w:p>
    <w:p w14:paraId="3243CDE9" w14:textId="77777777" w:rsidR="001A315B" w:rsidRPr="00433C67" w:rsidRDefault="001A315B" w:rsidP="001A315B">
      <w:pPr>
        <w:rPr>
          <w:sz w:val="16"/>
        </w:rPr>
      </w:pPr>
      <w:r w:rsidRPr="00433C67">
        <w:rPr>
          <w:sz w:val="16"/>
        </w:rPr>
        <w:t xml:space="preserve">The ILO’s Committee on Freedom of Association (CFA) has consistently ruled that </w:t>
      </w:r>
      <w:r w:rsidRPr="003C66C4">
        <w:rPr>
          <w:rStyle w:val="StyleUnderline"/>
        </w:rPr>
        <w:t>governments must provide effective machinery to protect workers’ rights.</w:t>
      </w:r>
    </w:p>
    <w:p w14:paraId="6E3F3371" w14:textId="77777777" w:rsidR="001A315B" w:rsidRPr="00433C67" w:rsidRDefault="001A315B" w:rsidP="001A315B">
      <w:pPr>
        <w:rPr>
          <w:sz w:val="16"/>
        </w:rPr>
      </w:pPr>
      <w:r w:rsidRPr="00396909">
        <w:rPr>
          <w:rStyle w:val="Emphasis"/>
          <w:highlight w:val="cyan"/>
        </w:rPr>
        <w:t>A</w:t>
      </w:r>
      <w:r w:rsidRPr="0059761F">
        <w:rPr>
          <w:rStyle w:val="Emphasis"/>
        </w:rPr>
        <w:t xml:space="preserve"> CFA</w:t>
      </w:r>
      <w:r w:rsidRPr="00396909">
        <w:rPr>
          <w:rStyle w:val="Emphasis"/>
          <w:highlight w:val="cyan"/>
        </w:rPr>
        <w:t xml:space="preserve"> complaint</w:t>
      </w:r>
      <w:r w:rsidRPr="00433C67">
        <w:rPr>
          <w:sz w:val="16"/>
        </w:rPr>
        <w:t xml:space="preserve"> today </w:t>
      </w:r>
      <w:r w:rsidRPr="00396909">
        <w:rPr>
          <w:rStyle w:val="StyleUnderline"/>
          <w:highlight w:val="cyan"/>
        </w:rPr>
        <w:t>would make clear that the U</w:t>
      </w:r>
      <w:r w:rsidRPr="003C66C4">
        <w:rPr>
          <w:rStyle w:val="StyleUnderline"/>
        </w:rPr>
        <w:t xml:space="preserve">nited </w:t>
      </w:r>
      <w:r w:rsidRPr="00396909">
        <w:rPr>
          <w:rStyle w:val="StyleUnderline"/>
          <w:highlight w:val="cyan"/>
        </w:rPr>
        <w:t>S</w:t>
      </w:r>
      <w:r w:rsidRPr="003C66C4">
        <w:rPr>
          <w:rStyle w:val="StyleUnderline"/>
        </w:rPr>
        <w:t>tates</w:t>
      </w:r>
      <w:r w:rsidRPr="00433C67">
        <w:rPr>
          <w:sz w:val="16"/>
        </w:rPr>
        <w:t xml:space="preserve">, while lecturing others on democracy and human rights, </w:t>
      </w:r>
      <w:r w:rsidRPr="003C66C4">
        <w:rPr>
          <w:rStyle w:val="StyleUnderline"/>
        </w:rPr>
        <w:t xml:space="preserve">has </w:t>
      </w:r>
      <w:r w:rsidRPr="00396909">
        <w:rPr>
          <w:rStyle w:val="StyleUnderline"/>
          <w:highlight w:val="cyan"/>
        </w:rPr>
        <w:t>allowed its</w:t>
      </w:r>
      <w:r w:rsidRPr="003C66C4">
        <w:rPr>
          <w:rStyle w:val="StyleUnderline"/>
        </w:rPr>
        <w:t xml:space="preserve"> domestic </w:t>
      </w:r>
      <w:r w:rsidRPr="00396909">
        <w:rPr>
          <w:rStyle w:val="StyleUnderline"/>
          <w:highlight w:val="cyan"/>
        </w:rPr>
        <w:t>system</w:t>
      </w:r>
      <w:r w:rsidRPr="003C66C4">
        <w:rPr>
          <w:rStyle w:val="StyleUnderline"/>
        </w:rPr>
        <w:t xml:space="preserve"> for enforcing basic worker protections </w:t>
      </w:r>
      <w:r w:rsidRPr="00396909">
        <w:rPr>
          <w:rStyle w:val="StyleUnderline"/>
          <w:highlight w:val="cyan"/>
        </w:rPr>
        <w:t>to collapse</w:t>
      </w:r>
      <w:r w:rsidRPr="003C66C4">
        <w:rPr>
          <w:rStyle w:val="StyleUnderline"/>
        </w:rPr>
        <w:t xml:space="preserve">. The </w:t>
      </w:r>
      <w:r w:rsidRPr="00396909">
        <w:rPr>
          <w:rStyle w:val="StyleUnderline"/>
          <w:highlight w:val="cyan"/>
        </w:rPr>
        <w:t>findings</w:t>
      </w:r>
      <w:r w:rsidRPr="003C66C4">
        <w:rPr>
          <w:rStyle w:val="StyleUnderline"/>
        </w:rPr>
        <w:t xml:space="preserve"> </w:t>
      </w:r>
      <w:r w:rsidRPr="00433C67">
        <w:rPr>
          <w:rStyle w:val="Emphasis"/>
        </w:rPr>
        <w:t xml:space="preserve">would not be legally binding, but they </w:t>
      </w:r>
      <w:r w:rsidRPr="0059761F">
        <w:rPr>
          <w:rStyle w:val="Emphasis"/>
        </w:rPr>
        <w:t xml:space="preserve">would </w:t>
      </w:r>
      <w:r w:rsidRPr="00396909">
        <w:rPr>
          <w:rStyle w:val="Emphasis"/>
          <w:highlight w:val="cyan"/>
        </w:rPr>
        <w:t>provide unions with an</w:t>
      </w:r>
      <w:r w:rsidRPr="00F85C7B">
        <w:rPr>
          <w:rStyle w:val="Emphasis"/>
        </w:rPr>
        <w:t xml:space="preserve"> additional </w:t>
      </w:r>
      <w:r w:rsidRPr="00396909">
        <w:rPr>
          <w:rStyle w:val="Emphasis"/>
          <w:highlight w:val="cyan"/>
        </w:rPr>
        <w:t>organizing</w:t>
      </w:r>
      <w:r w:rsidRPr="0059761F">
        <w:rPr>
          <w:rStyle w:val="Emphasis"/>
        </w:rPr>
        <w:t xml:space="preserve"> and advocacy </w:t>
      </w:r>
      <w:r w:rsidRPr="00396909">
        <w:rPr>
          <w:rStyle w:val="Emphasis"/>
          <w:highlight w:val="cyan"/>
        </w:rPr>
        <w:t>tool</w:t>
      </w:r>
      <w:r w:rsidRPr="003C66C4">
        <w:rPr>
          <w:rStyle w:val="StyleUnderline"/>
        </w:rPr>
        <w:t xml:space="preserve">, both domestically and internationally. They would also </w:t>
      </w:r>
      <w:r w:rsidRPr="00396909">
        <w:rPr>
          <w:rStyle w:val="Emphasis"/>
          <w:highlight w:val="cyan"/>
        </w:rPr>
        <w:t>force the U.S</w:t>
      </w:r>
      <w:r w:rsidRPr="00433C67">
        <w:rPr>
          <w:rStyle w:val="Emphasis"/>
        </w:rPr>
        <w:t xml:space="preserve">. government </w:t>
      </w:r>
      <w:r w:rsidRPr="00396909">
        <w:rPr>
          <w:rStyle w:val="Emphasis"/>
          <w:highlight w:val="cyan"/>
        </w:rPr>
        <w:t>to answer</w:t>
      </w:r>
      <w:r w:rsidRPr="00433C67">
        <w:rPr>
          <w:rStyle w:val="Emphasis"/>
        </w:rPr>
        <w:t xml:space="preserve">, in writing, </w:t>
      </w:r>
      <w:r w:rsidRPr="0059761F">
        <w:rPr>
          <w:rStyle w:val="Emphasis"/>
        </w:rPr>
        <w:t xml:space="preserve">for </w:t>
      </w:r>
      <w:r w:rsidRPr="00F85C7B">
        <w:rPr>
          <w:rStyle w:val="Emphasis"/>
        </w:rPr>
        <w:t>its failures</w:t>
      </w:r>
      <w:r w:rsidRPr="00433C67">
        <w:rPr>
          <w:sz w:val="16"/>
        </w:rPr>
        <w:t xml:space="preserve"> before the ILO.</w:t>
      </w:r>
    </w:p>
    <w:p w14:paraId="09A5610D" w14:textId="77777777" w:rsidR="001A315B" w:rsidRPr="00433C67" w:rsidRDefault="001A315B" w:rsidP="001A315B">
      <w:pPr>
        <w:rPr>
          <w:sz w:val="16"/>
        </w:rPr>
      </w:pPr>
      <w:r w:rsidRPr="00396909">
        <w:rPr>
          <w:rStyle w:val="StyleUnderline"/>
          <w:highlight w:val="cyan"/>
        </w:rPr>
        <w:t>Findings</w:t>
      </w:r>
      <w:r w:rsidRPr="003C66C4">
        <w:rPr>
          <w:rStyle w:val="StyleUnderline"/>
        </w:rPr>
        <w:t xml:space="preserve"> from the ILO CFA could </w:t>
      </w:r>
      <w:r w:rsidRPr="00396909">
        <w:rPr>
          <w:rStyle w:val="Emphasis"/>
          <w:highlight w:val="cyan"/>
        </w:rPr>
        <w:t>bolster claims under Europe’s</w:t>
      </w:r>
      <w:r w:rsidRPr="00433C67">
        <w:rPr>
          <w:rStyle w:val="Emphasis"/>
        </w:rPr>
        <w:t xml:space="preserve"> new </w:t>
      </w:r>
      <w:r w:rsidRPr="00396909">
        <w:rPr>
          <w:rStyle w:val="Emphasis"/>
          <w:highlight w:val="cyan"/>
        </w:rPr>
        <w:t>laws requiring due diligence</w:t>
      </w:r>
      <w:r w:rsidRPr="00433C67">
        <w:rPr>
          <w:rStyle w:val="Emphasis"/>
        </w:rPr>
        <w:t xml:space="preserve"> in corporate supply chains</w:t>
      </w:r>
      <w:r w:rsidRPr="00433C67">
        <w:rPr>
          <w:sz w:val="16"/>
        </w:rPr>
        <w:t>. The EU’s Corporate Sustainability Due Diligence Directive, along with various national laws in EU member states, requires multinationals operating in Europe to identify and address labor rights violations throughout their supply chains.</w:t>
      </w:r>
    </w:p>
    <w:p w14:paraId="2888F1E3" w14:textId="77777777" w:rsidR="001A315B" w:rsidRPr="00433C67" w:rsidRDefault="001A315B" w:rsidP="001A315B">
      <w:pPr>
        <w:rPr>
          <w:sz w:val="16"/>
        </w:rPr>
      </w:pPr>
      <w:r w:rsidRPr="003C66C4">
        <w:rPr>
          <w:rStyle w:val="StyleUnderline"/>
        </w:rPr>
        <w:t xml:space="preserve">If the CFA finds that U.S. workers have no effective legal remedy for labor rights violations, </w:t>
      </w:r>
      <w:r w:rsidRPr="00396909">
        <w:rPr>
          <w:rStyle w:val="Emphasis"/>
          <w:highlight w:val="cyan"/>
        </w:rPr>
        <w:t xml:space="preserve">unions and allies in Europe could use those findings to file complaints </w:t>
      </w:r>
      <w:r w:rsidRPr="0059761F">
        <w:rPr>
          <w:rStyle w:val="Emphasis"/>
        </w:rPr>
        <w:t xml:space="preserve">in European courts and regulatory bodies </w:t>
      </w:r>
      <w:r w:rsidRPr="00396909">
        <w:rPr>
          <w:rStyle w:val="Emphasis"/>
          <w:highlight w:val="cyan"/>
        </w:rPr>
        <w:t>against m</w:t>
      </w:r>
      <w:r w:rsidRPr="00F85C7B">
        <w:rPr>
          <w:rStyle w:val="Emphasis"/>
        </w:rPr>
        <w:t>ulti</w:t>
      </w:r>
      <w:r w:rsidRPr="00396909">
        <w:rPr>
          <w:rStyle w:val="Emphasis"/>
          <w:highlight w:val="cyan"/>
        </w:rPr>
        <w:t>n</w:t>
      </w:r>
      <w:r w:rsidRPr="00F85C7B">
        <w:rPr>
          <w:rStyle w:val="Emphasis"/>
        </w:rPr>
        <w:t xml:space="preserve">ational </w:t>
      </w:r>
      <w:r w:rsidRPr="00396909">
        <w:rPr>
          <w:rStyle w:val="Emphasis"/>
          <w:highlight w:val="cyan"/>
        </w:rPr>
        <w:t>c</w:t>
      </w:r>
      <w:r w:rsidRPr="00F85C7B">
        <w:rPr>
          <w:rStyle w:val="Emphasis"/>
        </w:rPr>
        <w:t>orporation</w:t>
      </w:r>
      <w:r w:rsidRPr="00396909">
        <w:rPr>
          <w:rStyle w:val="Emphasis"/>
          <w:highlight w:val="cyan"/>
        </w:rPr>
        <w:t>s</w:t>
      </w:r>
      <w:r w:rsidRPr="00433C67">
        <w:rPr>
          <w:sz w:val="16"/>
        </w:rPr>
        <w:t xml:space="preserve"> that do business in America and Europe. </w:t>
      </w:r>
      <w:r w:rsidRPr="00396909">
        <w:rPr>
          <w:rStyle w:val="StyleUnderline"/>
          <w:highlight w:val="cyan"/>
        </w:rPr>
        <w:t xml:space="preserve">That would </w:t>
      </w:r>
      <w:r w:rsidRPr="00396909">
        <w:rPr>
          <w:rStyle w:val="Emphasis"/>
          <w:highlight w:val="cyan"/>
        </w:rPr>
        <w:t xml:space="preserve">expose U.S. employers </w:t>
      </w:r>
      <w:r w:rsidRPr="0059761F">
        <w:rPr>
          <w:rStyle w:val="Emphasis"/>
        </w:rPr>
        <w:t>to liability and reputational risk</w:t>
      </w:r>
      <w:r w:rsidRPr="00433C67">
        <w:rPr>
          <w:sz w:val="16"/>
        </w:rPr>
        <w:t xml:space="preserve"> abroad, </w:t>
      </w:r>
      <w:r w:rsidRPr="00396909">
        <w:rPr>
          <w:rStyle w:val="StyleUnderline"/>
          <w:highlight w:val="cyan"/>
        </w:rPr>
        <w:t>creating</w:t>
      </w:r>
      <w:r w:rsidRPr="00F85C7B">
        <w:rPr>
          <w:rStyle w:val="StyleUnderline"/>
        </w:rPr>
        <w:t xml:space="preserve"> </w:t>
      </w:r>
      <w:r w:rsidRPr="00F85C7B">
        <w:rPr>
          <w:rStyle w:val="Emphasis"/>
        </w:rPr>
        <w:t xml:space="preserve">new points of </w:t>
      </w:r>
      <w:r w:rsidRPr="00396909">
        <w:rPr>
          <w:rStyle w:val="Emphasis"/>
          <w:highlight w:val="cyan"/>
        </w:rPr>
        <w:t>leverage</w:t>
      </w:r>
      <w:r w:rsidRPr="00433C67">
        <w:rPr>
          <w:rStyle w:val="Emphasis"/>
        </w:rPr>
        <w:t xml:space="preserve"> </w:t>
      </w:r>
      <w:r w:rsidRPr="0059761F">
        <w:rPr>
          <w:rStyle w:val="Emphasis"/>
        </w:rPr>
        <w:t>even when U.S. law fails at home</w:t>
      </w:r>
      <w:r w:rsidRPr="0059761F">
        <w:rPr>
          <w:sz w:val="16"/>
        </w:rPr>
        <w:t>.</w:t>
      </w:r>
    </w:p>
    <w:p w14:paraId="28B453DA" w14:textId="77777777" w:rsidR="001A315B" w:rsidRPr="00433C67" w:rsidRDefault="001A315B" w:rsidP="001A315B">
      <w:pPr>
        <w:rPr>
          <w:sz w:val="16"/>
        </w:rPr>
      </w:pPr>
      <w:r w:rsidRPr="00433C67">
        <w:rPr>
          <w:sz w:val="16"/>
        </w:rPr>
        <w:t>DISRUPTION: THE ORDER OF THE DAY</w:t>
      </w:r>
    </w:p>
    <w:p w14:paraId="2901A97D" w14:textId="77777777" w:rsidR="001A315B" w:rsidRPr="003C66C4" w:rsidRDefault="001A315B" w:rsidP="001A315B">
      <w:pPr>
        <w:rPr>
          <w:rStyle w:val="StyleUnderline"/>
        </w:rPr>
      </w:pPr>
      <w:r w:rsidRPr="003C66C4">
        <w:rPr>
          <w:rStyle w:val="StyleUnderline"/>
        </w:rPr>
        <w:t>The crisis now facing the NLRB is a challenge to the foundation of American labor law</w:t>
      </w:r>
      <w:r w:rsidRPr="00433C67">
        <w:rPr>
          <w:sz w:val="16"/>
        </w:rPr>
        <w:t xml:space="preserve">. In parts of the South, workers are already living without effective legal protection for their rights. If the Supreme Court extends the Fifth Circuit’s reasoning, that situation could spread nationwide, depending on what actions are subsequently taken by the executive branch. If the president gains unilateral power to remove ALJs and Board members without replacing them, </w:t>
      </w:r>
      <w:r w:rsidRPr="003C66C4">
        <w:rPr>
          <w:rStyle w:val="StyleUnderline"/>
        </w:rPr>
        <w:t>the NLRB’s enforcement capacity could vanish altogether.</w:t>
      </w:r>
    </w:p>
    <w:p w14:paraId="3FCFEB57" w14:textId="77777777" w:rsidR="001A315B" w:rsidRPr="00433C67" w:rsidRDefault="001A315B" w:rsidP="001A315B">
      <w:pPr>
        <w:rPr>
          <w:sz w:val="16"/>
        </w:rPr>
      </w:pPr>
      <w:r w:rsidRPr="003C66C4">
        <w:rPr>
          <w:rStyle w:val="StyleUnderline"/>
        </w:rPr>
        <w:t>In such a mo</w:t>
      </w:r>
      <w:r w:rsidRPr="0059761F">
        <w:rPr>
          <w:rStyle w:val="StyleUnderline"/>
        </w:rPr>
        <w:t xml:space="preserve">ment, </w:t>
      </w:r>
      <w:r w:rsidRPr="0059761F">
        <w:rPr>
          <w:rStyle w:val="Emphasis"/>
        </w:rPr>
        <w:t>turning to international bodies like the ILO is a necessity</w:t>
      </w:r>
      <w:r w:rsidRPr="0059761F">
        <w:rPr>
          <w:rStyle w:val="StyleUnderline"/>
        </w:rPr>
        <w:t xml:space="preserve">. The collapse of labor law enforcement in the U.S. should not be met with silence. </w:t>
      </w:r>
      <w:r w:rsidRPr="0059761F">
        <w:rPr>
          <w:rStyle w:val="Emphasis"/>
        </w:rPr>
        <w:t>By filing a complaint with the CFA, unions can force the issue onto the international stage</w:t>
      </w:r>
      <w:r w:rsidRPr="0059761F">
        <w:rPr>
          <w:rStyle w:val="StyleUnderline"/>
        </w:rPr>
        <w:t>, sending a message that American workers will not accept being stripped of their rights</w:t>
      </w:r>
      <w:r w:rsidRPr="0059761F">
        <w:rPr>
          <w:sz w:val="16"/>
        </w:rPr>
        <w:t xml:space="preserve"> and the machinery to enforce them.</w:t>
      </w:r>
    </w:p>
    <w:p w14:paraId="268434A9" w14:textId="77777777" w:rsidR="001A315B" w:rsidRPr="003C66C4" w:rsidRDefault="001A315B" w:rsidP="001A315B">
      <w:pPr>
        <w:rPr>
          <w:rStyle w:val="StyleUnderline"/>
        </w:rPr>
      </w:pPr>
      <w:r w:rsidRPr="00396909">
        <w:rPr>
          <w:rStyle w:val="StyleUnderline"/>
          <w:highlight w:val="cyan"/>
        </w:rPr>
        <w:t xml:space="preserve">CFA findings would also be a </w:t>
      </w:r>
      <w:r w:rsidRPr="00396909">
        <w:rPr>
          <w:rStyle w:val="Emphasis"/>
          <w:highlight w:val="cyan"/>
        </w:rPr>
        <w:t>political weapon at home</w:t>
      </w:r>
      <w:r w:rsidRPr="003C66C4">
        <w:rPr>
          <w:rStyle w:val="StyleUnderline"/>
        </w:rPr>
        <w:t>. The collapse of labor rights in the U.S. is not only the handiwork of Republicans; Democrats share responsibility</w:t>
      </w:r>
      <w:r w:rsidRPr="00433C67">
        <w:rPr>
          <w:sz w:val="16"/>
        </w:rPr>
        <w:t xml:space="preserve"> for decades of neglect and cowardice. </w:t>
      </w:r>
      <w:r w:rsidRPr="0059761F">
        <w:rPr>
          <w:rStyle w:val="StyleUnderline"/>
        </w:rPr>
        <w:t>If Democrats regain</w:t>
      </w:r>
      <w:r w:rsidRPr="003C66C4">
        <w:rPr>
          <w:rStyle w:val="StyleUnderline"/>
        </w:rPr>
        <w:t xml:space="preserve"> unified control of </w:t>
      </w:r>
      <w:r w:rsidRPr="0059761F">
        <w:rPr>
          <w:rStyle w:val="StyleUnderline"/>
        </w:rPr>
        <w:t xml:space="preserve">Congress, </w:t>
      </w:r>
      <w:r w:rsidRPr="00396909">
        <w:rPr>
          <w:rStyle w:val="Emphasis"/>
          <w:highlight w:val="cyan"/>
        </w:rPr>
        <w:t>unions could use the</w:t>
      </w:r>
      <w:r w:rsidRPr="00F85C7B">
        <w:rPr>
          <w:rStyle w:val="Emphasis"/>
        </w:rPr>
        <w:t xml:space="preserve"> ILO’s </w:t>
      </w:r>
      <w:r w:rsidRPr="00396909">
        <w:rPr>
          <w:rStyle w:val="Emphasis"/>
          <w:highlight w:val="cyan"/>
        </w:rPr>
        <w:t>conclusions to force</w:t>
      </w:r>
      <w:r w:rsidRPr="001168EA">
        <w:rPr>
          <w:rStyle w:val="Emphasis"/>
        </w:rPr>
        <w:t xml:space="preserve"> labor law </w:t>
      </w:r>
      <w:r w:rsidRPr="00396909">
        <w:rPr>
          <w:rStyle w:val="Emphasis"/>
          <w:highlight w:val="cyan"/>
        </w:rPr>
        <w:t>reform</w:t>
      </w:r>
      <w:r w:rsidRPr="001168EA">
        <w:rPr>
          <w:rStyle w:val="Emphasis"/>
        </w:rPr>
        <w:t xml:space="preserve"> onto the legislative agenda</w:t>
      </w:r>
      <w:r w:rsidRPr="003C66C4">
        <w:rPr>
          <w:rStyle w:val="StyleUnderline"/>
        </w:rPr>
        <w:t>, instead of allowing them to again let it languish.</w:t>
      </w:r>
    </w:p>
    <w:p w14:paraId="38E4F8E2" w14:textId="77777777" w:rsidR="001A315B" w:rsidRPr="005D2A54" w:rsidRDefault="001A315B" w:rsidP="001A315B">
      <w:pPr>
        <w:rPr>
          <w:sz w:val="16"/>
        </w:rPr>
      </w:pPr>
      <w:r w:rsidRPr="005D2A54">
        <w:rPr>
          <w:sz w:val="16"/>
        </w:rPr>
        <w:t>But we should be clear-eyed about the limits of this strategy. The United States often disregards its international obligations with impunity. Today the U.S. continues to provide military support to Israel in its military assault on Gaza, despite widespread accusations from U.N. experts and major human rights organizations that Israel is committing genocide.</w:t>
      </w:r>
    </w:p>
    <w:p w14:paraId="432CC680" w14:textId="77777777" w:rsidR="001A315B" w:rsidRPr="00433C67" w:rsidRDefault="001A315B" w:rsidP="001A315B">
      <w:pPr>
        <w:rPr>
          <w:sz w:val="16"/>
        </w:rPr>
      </w:pPr>
      <w:r w:rsidRPr="005D2A54">
        <w:rPr>
          <w:sz w:val="16"/>
        </w:rPr>
        <w:t xml:space="preserve">So </w:t>
      </w:r>
      <w:r w:rsidRPr="005D2A54">
        <w:rPr>
          <w:rStyle w:val="StyleUnderline"/>
        </w:rPr>
        <w:t>an ILO complaint</w:t>
      </w:r>
      <w:r w:rsidRPr="005D2A54">
        <w:rPr>
          <w:sz w:val="16"/>
        </w:rPr>
        <w:t xml:space="preserve"> is no silver bullet—it </w:t>
      </w:r>
      <w:r w:rsidRPr="005D2A54">
        <w:rPr>
          <w:rStyle w:val="StyleUnderline"/>
        </w:rPr>
        <w:t xml:space="preserve">cannot, on its own, compel the government to act. What it offers is a </w:t>
      </w:r>
      <w:r w:rsidRPr="005D2A54">
        <w:rPr>
          <w:rStyle w:val="Emphasis"/>
        </w:rPr>
        <w:t>way to raise the costs of inaction, expose U.S. hypocrisy, and strengthen workers’ hands in the broader political and organizing struggle</w:t>
      </w:r>
      <w:r w:rsidRPr="005D2A54">
        <w:rPr>
          <w:rStyle w:val="StyleUnderline"/>
        </w:rPr>
        <w:t>.</w:t>
      </w:r>
    </w:p>
    <w:p w14:paraId="27C7F285" w14:textId="77777777" w:rsidR="001A315B" w:rsidRDefault="001A315B" w:rsidP="001A315B">
      <w:pPr>
        <w:pStyle w:val="Heading4"/>
      </w:pPr>
      <w:r>
        <w:t>The CP must come first---only prior pressure reinvigorates ILO credibility</w:t>
      </w:r>
    </w:p>
    <w:p w14:paraId="3CAF9FE0" w14:textId="77777777" w:rsidR="001A315B" w:rsidRDefault="001A315B" w:rsidP="001A315B">
      <w:r>
        <w:t xml:space="preserve">Janice R. </w:t>
      </w:r>
      <w:r w:rsidRPr="00EA5282">
        <w:rPr>
          <w:rStyle w:val="Style13ptBold"/>
        </w:rPr>
        <w:t>Bellace 2022</w:t>
      </w:r>
      <w:r>
        <w:t xml:space="preserve">, Samuel A. Blank Professor Emeritus of Legal Studies &amp; Business Ethics, The Wharton School, University of Pennsylvania, “Chapter 10: The 1998 ILO Declaration: responding to globalization and impacting corporate labor behavior”, from the book </w:t>
      </w:r>
      <w:r w:rsidRPr="00EA5282">
        <w:rPr>
          <w:i/>
          <w:iCs/>
        </w:rPr>
        <w:t>Handbook on Globalisation and Labour Standards</w:t>
      </w:r>
      <w:r>
        <w:t>, Edited by Kimberly A. Elliott, DOI: https://doi.org/10.4337/9781788977371, accessed 10-13-25, HMc</w:t>
      </w:r>
    </w:p>
    <w:p w14:paraId="389519C2" w14:textId="77777777" w:rsidR="001A315B" w:rsidRPr="001168EA" w:rsidRDefault="001A315B" w:rsidP="001A315B">
      <w:pPr>
        <w:rPr>
          <w:sz w:val="16"/>
        </w:rPr>
      </w:pPr>
      <w:r w:rsidRPr="004F0930">
        <w:rPr>
          <w:sz w:val="16"/>
        </w:rPr>
        <w:t xml:space="preserve">The difficulty arises from the fact that in a globalized economy the </w:t>
      </w:r>
      <w:r w:rsidRPr="00E83CB4">
        <w:rPr>
          <w:rStyle w:val="Emphasis"/>
          <w:highlight w:val="cyan"/>
        </w:rPr>
        <w:t>traditional</w:t>
      </w:r>
      <w:r w:rsidRPr="001168EA">
        <w:rPr>
          <w:rStyle w:val="Emphasis"/>
        </w:rPr>
        <w:t xml:space="preserve"> ILO </w:t>
      </w:r>
      <w:r w:rsidRPr="00E83CB4">
        <w:rPr>
          <w:rStyle w:val="Emphasis"/>
          <w:highlight w:val="cyan"/>
        </w:rPr>
        <w:t>strategy</w:t>
      </w:r>
      <w:r w:rsidRPr="001168EA">
        <w:rPr>
          <w:rStyle w:val="Emphasis"/>
        </w:rPr>
        <w:t xml:space="preserve"> – of having member states voluntarily accept obligations</w:t>
      </w:r>
      <w:r w:rsidRPr="00EA5282">
        <w:rPr>
          <w:rStyle w:val="StyleUnderline"/>
        </w:rPr>
        <w:t xml:space="preserve"> and then within the territory of that state apply those rights in law and practice – </w:t>
      </w:r>
      <w:r w:rsidRPr="001168EA">
        <w:rPr>
          <w:rStyle w:val="Emphasis"/>
        </w:rPr>
        <w:t xml:space="preserve">may </w:t>
      </w:r>
      <w:r w:rsidRPr="00E83CB4">
        <w:rPr>
          <w:rStyle w:val="Emphasis"/>
          <w:highlight w:val="cyan"/>
        </w:rPr>
        <w:t>no longer</w:t>
      </w:r>
      <w:r w:rsidRPr="001168EA">
        <w:rPr>
          <w:rStyle w:val="Emphasis"/>
        </w:rPr>
        <w:t xml:space="preserve"> be </w:t>
      </w:r>
      <w:r w:rsidRPr="00E83CB4">
        <w:rPr>
          <w:rStyle w:val="Emphasis"/>
          <w:highlight w:val="cyan"/>
        </w:rPr>
        <w:t>viable</w:t>
      </w:r>
      <w:r w:rsidRPr="00EA5282">
        <w:rPr>
          <w:rStyle w:val="StyleUnderline"/>
        </w:rPr>
        <w:t>.</w:t>
      </w:r>
      <w:r w:rsidRPr="004F0930">
        <w:rPr>
          <w:sz w:val="16"/>
        </w:rPr>
        <w:t xml:space="preserve"> </w:t>
      </w:r>
      <w:r w:rsidRPr="001168EA">
        <w:rPr>
          <w:sz w:val="16"/>
        </w:rPr>
        <w:t xml:space="preserve">This strategy depends on governments to take action but in an era when the governments of developing countries compete often on cheap labor to attract investment, </w:t>
      </w:r>
      <w:r w:rsidRPr="001168EA">
        <w:rPr>
          <w:rStyle w:val="StyleUnderline"/>
        </w:rPr>
        <w:t>governments may be disinclined to take action which will make labor more expensive or otherwise discourage foreign buyers. A government may lack capacity to take effective action</w:t>
      </w:r>
      <w:r w:rsidRPr="001168EA">
        <w:rPr>
          <w:sz w:val="16"/>
        </w:rPr>
        <w:t xml:space="preserve">, such as having a sufficient number of trained labor inspectors. </w:t>
      </w:r>
      <w:r w:rsidRPr="001168EA">
        <w:rPr>
          <w:rStyle w:val="StyleUnderline"/>
        </w:rPr>
        <w:t>But there is also the possibility that some governments ratify core conventions simply to clear the hurdle for being admitted to preferential trading status</w:t>
      </w:r>
      <w:r w:rsidRPr="001168EA">
        <w:rPr>
          <w:sz w:val="16"/>
        </w:rPr>
        <w:t xml:space="preserve"> rather than as a way of showing commitment to applying the rights guaranteed in the convention.</w:t>
      </w:r>
    </w:p>
    <w:p w14:paraId="4B0A08F5" w14:textId="77777777" w:rsidR="001A315B" w:rsidRPr="001168EA" w:rsidRDefault="001A315B" w:rsidP="001A315B">
      <w:pPr>
        <w:rPr>
          <w:sz w:val="16"/>
        </w:rPr>
      </w:pPr>
      <w:r w:rsidRPr="001168EA">
        <w:rPr>
          <w:sz w:val="16"/>
        </w:rPr>
        <w:t>As Francis Maupain pointed out, ‘[</w:t>
      </w:r>
      <w:r w:rsidRPr="001168EA">
        <w:rPr>
          <w:rStyle w:val="StyleUnderline"/>
        </w:rPr>
        <w:t>t]he single question both for standards and the Declaration, ... is whether, and to what extent, they make a verifiable contribution to the advancement of the [ILO’s] objectives in the real world</w:t>
      </w:r>
      <w:r w:rsidRPr="001168EA">
        <w:rPr>
          <w:sz w:val="16"/>
        </w:rPr>
        <w:t xml:space="preserve"> (Maupain 2005, p. 442). The challenge is how the ILO should respond. As Kari Tapiola, who was a key actor in pushing the Declaration forward in 1998, has observed:</w:t>
      </w:r>
    </w:p>
    <w:p w14:paraId="5B0684E8" w14:textId="77777777" w:rsidR="001A315B" w:rsidRPr="004F0930" w:rsidRDefault="001A315B" w:rsidP="001A315B">
      <w:pPr>
        <w:rPr>
          <w:sz w:val="16"/>
        </w:rPr>
      </w:pPr>
      <w:r w:rsidRPr="001168EA">
        <w:rPr>
          <w:rStyle w:val="Emphasis"/>
        </w:rPr>
        <w:t>There is no simple formula to determine when pressure works better than encouragement</w:t>
      </w:r>
      <w:r w:rsidRPr="001168EA">
        <w:rPr>
          <w:sz w:val="16"/>
        </w:rPr>
        <w:t>. Logically, assistance and cooperation exclude the use of trade</w:t>
      </w:r>
      <w:r w:rsidRPr="004F0930">
        <w:rPr>
          <w:sz w:val="16"/>
        </w:rPr>
        <w:t xml:space="preserve"> or investment sanctions. If no alternative to sanctions is provided, there is little motivation to be constructive. On the other hand, if the option of sanctions is altogether excluded, the motivation will be limited as well. . . </w:t>
      </w:r>
      <w:r w:rsidRPr="00E83CB4">
        <w:rPr>
          <w:rStyle w:val="Emphasis"/>
          <w:highlight w:val="cyan"/>
        </w:rPr>
        <w:t>Credible threats</w:t>
      </w:r>
      <w:r w:rsidRPr="004F0930">
        <w:rPr>
          <w:sz w:val="16"/>
        </w:rPr>
        <w:t xml:space="preserve">, in turn, </w:t>
      </w:r>
      <w:r w:rsidRPr="00E83CB4">
        <w:rPr>
          <w:rStyle w:val="Emphasis"/>
          <w:highlight w:val="cyan"/>
        </w:rPr>
        <w:t>can be met only by credible promises</w:t>
      </w:r>
      <w:r w:rsidRPr="004F0930">
        <w:rPr>
          <w:sz w:val="16"/>
        </w:rPr>
        <w:t>. (Tapiola 2018, p. vi)</w:t>
      </w:r>
    </w:p>
    <w:p w14:paraId="24259352" w14:textId="77777777" w:rsidR="001A315B" w:rsidRPr="001168EA" w:rsidRDefault="001A315B" w:rsidP="001A315B">
      <w:pPr>
        <w:rPr>
          <w:sz w:val="16"/>
        </w:rPr>
      </w:pPr>
      <w:r w:rsidRPr="00EA5282">
        <w:rPr>
          <w:rStyle w:val="StyleUnderline"/>
        </w:rPr>
        <w:t xml:space="preserve">The ratification campaign has been successful, but </w:t>
      </w:r>
      <w:r w:rsidRPr="00E83CB4">
        <w:rPr>
          <w:rStyle w:val="Emphasis"/>
          <w:highlight w:val="cyan"/>
        </w:rPr>
        <w:t>the ILO must</w:t>
      </w:r>
      <w:r w:rsidRPr="001168EA">
        <w:rPr>
          <w:rStyle w:val="Emphasis"/>
        </w:rPr>
        <w:t xml:space="preserve"> do more</w:t>
      </w:r>
      <w:r w:rsidRPr="004F0930">
        <w:rPr>
          <w:sz w:val="16"/>
        </w:rPr>
        <w:t xml:space="preserve"> (Charnovitz 2000, pp. 175–7). Ratification is a first step, not an end it itself. The ILC must affirmatively support a reading of the 1998 Declaration that emphasizes that the principles derive their content from the linked core conventions, or else the principles lack ‘definable content’ (Alston 2005, p. 518). </w:t>
      </w:r>
      <w:r w:rsidRPr="00EA5282">
        <w:rPr>
          <w:rStyle w:val="StyleUnderline"/>
        </w:rPr>
        <w:t>The tripartite constituents of th</w:t>
      </w:r>
      <w:r w:rsidRPr="001168EA">
        <w:rPr>
          <w:rStyle w:val="StyleUnderline"/>
        </w:rPr>
        <w:t>e ILO must</w:t>
      </w:r>
      <w:r w:rsidRPr="001168EA">
        <w:rPr>
          <w:rStyle w:val="Emphasis"/>
        </w:rPr>
        <w:t xml:space="preserve"> </w:t>
      </w:r>
      <w:r w:rsidRPr="00E83CB4">
        <w:rPr>
          <w:rStyle w:val="Emphasis"/>
          <w:highlight w:val="cyan"/>
        </w:rPr>
        <w:t xml:space="preserve">vigorously support its supervisory bodies in their monitoring of </w:t>
      </w:r>
      <w:r w:rsidRPr="001168EA">
        <w:rPr>
          <w:rStyle w:val="Emphasis"/>
        </w:rPr>
        <w:t xml:space="preserve">governments’ </w:t>
      </w:r>
      <w:r w:rsidRPr="00E83CB4">
        <w:rPr>
          <w:rStyle w:val="Emphasis"/>
          <w:highlight w:val="cyan"/>
        </w:rPr>
        <w:t>compliance</w:t>
      </w:r>
      <w:r w:rsidRPr="004F0930">
        <w:rPr>
          <w:rStyle w:val="Emphasis"/>
        </w:rPr>
        <w:t xml:space="preserve"> with ratified conventions</w:t>
      </w:r>
      <w:r w:rsidRPr="00EA5282">
        <w:rPr>
          <w:rStyle w:val="StyleUnderline"/>
        </w:rPr>
        <w:t xml:space="preserve">. In addition, </w:t>
      </w:r>
      <w:r w:rsidRPr="00E83CB4">
        <w:rPr>
          <w:rStyle w:val="StyleUnderline"/>
          <w:highlight w:val="cyan"/>
        </w:rPr>
        <w:t>the ILO</w:t>
      </w:r>
      <w:r w:rsidRPr="00EA5282">
        <w:rPr>
          <w:rStyle w:val="StyleUnderline"/>
        </w:rPr>
        <w:t xml:space="preserve"> as a whole </w:t>
      </w:r>
      <w:r w:rsidRPr="00E83CB4">
        <w:rPr>
          <w:rStyle w:val="StyleUnderline"/>
          <w:highlight w:val="cyan"/>
        </w:rPr>
        <w:t>should</w:t>
      </w:r>
      <w:r w:rsidRPr="00EA5282">
        <w:rPr>
          <w:rStyle w:val="StyleUnderline"/>
        </w:rPr>
        <w:t xml:space="preserve"> strongly </w:t>
      </w:r>
      <w:r w:rsidRPr="00E83CB4">
        <w:rPr>
          <w:rStyle w:val="StyleUnderline"/>
          <w:highlight w:val="cyan"/>
        </w:rPr>
        <w:t>encourage</w:t>
      </w:r>
      <w:r w:rsidRPr="00EA5282">
        <w:rPr>
          <w:rStyle w:val="StyleUnderline"/>
        </w:rPr>
        <w:t xml:space="preserve"> other international </w:t>
      </w:r>
      <w:r w:rsidRPr="00E83CB4">
        <w:rPr>
          <w:rStyle w:val="StyleUnderline"/>
          <w:highlight w:val="cyan"/>
        </w:rPr>
        <w:t>organizations to link</w:t>
      </w:r>
      <w:r w:rsidRPr="00EA5282">
        <w:rPr>
          <w:rStyle w:val="StyleUnderline"/>
        </w:rPr>
        <w:t xml:space="preserve"> the </w:t>
      </w:r>
      <w:r w:rsidRPr="00E83CB4">
        <w:rPr>
          <w:rStyle w:val="StyleUnderline"/>
          <w:highlight w:val="cyan"/>
        </w:rPr>
        <w:t>observance of the fundamental principles</w:t>
      </w:r>
      <w:r w:rsidRPr="00EA5282">
        <w:rPr>
          <w:rStyle w:val="StyleUnderline"/>
        </w:rPr>
        <w:t xml:space="preserve"> and the core conventions </w:t>
      </w:r>
      <w:r w:rsidRPr="00E83CB4">
        <w:rPr>
          <w:rStyle w:val="StyleUnderline"/>
          <w:highlight w:val="cyan"/>
        </w:rPr>
        <w:t>to trading rights</w:t>
      </w:r>
      <w:r w:rsidRPr="00EA5282">
        <w:rPr>
          <w:rStyle w:val="StyleUnderline"/>
        </w:rPr>
        <w:t>, and to highlight the need for true commitment.</w:t>
      </w:r>
      <w:r w:rsidRPr="004F0930">
        <w:rPr>
          <w:sz w:val="16"/>
        </w:rPr>
        <w:t xml:space="preserve"> Further, </w:t>
      </w:r>
      <w:r w:rsidRPr="001168EA">
        <w:rPr>
          <w:rStyle w:val="Emphasis"/>
        </w:rPr>
        <w:t>the ILO’s ‘gamble on persuasion’ must be reinvigorated</w:t>
      </w:r>
      <w:r w:rsidRPr="001168EA">
        <w:rPr>
          <w:sz w:val="16"/>
        </w:rPr>
        <w:t xml:space="preserve"> by the tripartite constituents (Maupain 2013, p 14.). </w:t>
      </w:r>
      <w:r w:rsidRPr="001168EA">
        <w:rPr>
          <w:rStyle w:val="StyleUnderline"/>
        </w:rPr>
        <w:t>When ILO member states are negotiating free trade agreements</w:t>
      </w:r>
      <w:r w:rsidRPr="001168EA">
        <w:rPr>
          <w:sz w:val="16"/>
        </w:rPr>
        <w:t xml:space="preserve"> that give the appearance of upholding the fundamental principles but which actually make their application in practice almost impossible to enforce, </w:t>
      </w:r>
      <w:r w:rsidRPr="001168EA">
        <w:rPr>
          <w:rStyle w:val="StyleUnderline"/>
        </w:rPr>
        <w:t xml:space="preserve">the </w:t>
      </w:r>
      <w:r w:rsidRPr="001168EA">
        <w:rPr>
          <w:rStyle w:val="Emphasis"/>
        </w:rPr>
        <w:t>discrepancy between commitment and action should be expressly discussed</w:t>
      </w:r>
      <w:r w:rsidRPr="001168EA">
        <w:rPr>
          <w:sz w:val="16"/>
        </w:rPr>
        <w:t xml:space="preserve"> at the ILC. </w:t>
      </w:r>
      <w:r w:rsidRPr="001168EA">
        <w:rPr>
          <w:rStyle w:val="StyleUnderline"/>
        </w:rPr>
        <w:t>In so doing the ILO would take the next step in making the 1998 Declaration a reality for workers</w:t>
      </w:r>
      <w:r w:rsidRPr="001168EA">
        <w:rPr>
          <w:sz w:val="16"/>
        </w:rPr>
        <w:t>. As one scholar has commented: ‘the ILO anniversary may serve as a reminder of the power of institutional imagination to rebalance the asymmetries in trade agreements for the benefit of workers’ (Santos 2019, p. 412).</w:t>
      </w:r>
    </w:p>
    <w:p w14:paraId="50917EDD" w14:textId="77777777" w:rsidR="001A315B" w:rsidRPr="00EA5282" w:rsidRDefault="001A315B" w:rsidP="001A315B">
      <w:pPr>
        <w:rPr>
          <w:rStyle w:val="StyleUnderline"/>
        </w:rPr>
      </w:pPr>
      <w:r w:rsidRPr="001168EA">
        <w:rPr>
          <w:rStyle w:val="Emphasis"/>
        </w:rPr>
        <w:t>Traditionally the ILO’s ‘gamble on persuasion’ focused on governments taking action</w:t>
      </w:r>
      <w:r w:rsidRPr="001168EA">
        <w:rPr>
          <w:sz w:val="16"/>
        </w:rPr>
        <w:t xml:space="preserve">, as did free trade agreements. </w:t>
      </w:r>
      <w:r w:rsidRPr="001168EA">
        <w:rPr>
          <w:rStyle w:val="StyleUnderline"/>
        </w:rPr>
        <w:t>Yet nearly always the crux of the problem is the tension felt by governments seeking to encourage domestic companies to attract foreign buyers and the position of those companies seeking to compete in a global market</w:t>
      </w:r>
      <w:r w:rsidRPr="001168EA">
        <w:rPr>
          <w:sz w:val="16"/>
        </w:rPr>
        <w:t xml:space="preserve">. In highly competitive industries, companies taking the low road undercut those companies with better labor practices inevitably leading to a worsening of conditions as the latter sought to remain competitive.34 </w:t>
      </w:r>
      <w:r w:rsidRPr="001168EA">
        <w:rPr>
          <w:rStyle w:val="StyleUnderline"/>
        </w:rPr>
        <w:t>Before 2020, the dispute resolution mechanisms for free trade agreements did not directly penalize the low-road companies</w:t>
      </w:r>
      <w:r w:rsidRPr="00EA5282">
        <w:rPr>
          <w:rStyle w:val="StyleUnderline"/>
        </w:rPr>
        <w:t xml:space="preserve"> for abusing worker rights.</w:t>
      </w:r>
    </w:p>
    <w:p w14:paraId="78BCC876" w14:textId="77777777" w:rsidR="001A315B" w:rsidRPr="004F0930" w:rsidRDefault="001A315B" w:rsidP="001A315B">
      <w:pPr>
        <w:rPr>
          <w:rStyle w:val="Emphasis"/>
        </w:rPr>
      </w:pPr>
      <w:r w:rsidRPr="001168EA">
        <w:rPr>
          <w:rStyle w:val="StyleUnderline"/>
        </w:rPr>
        <w:t xml:space="preserve">The </w:t>
      </w:r>
      <w:r w:rsidRPr="00E83CB4">
        <w:rPr>
          <w:rStyle w:val="Emphasis"/>
          <w:highlight w:val="cyan"/>
        </w:rPr>
        <w:t>USMCA</w:t>
      </w:r>
      <w:r w:rsidRPr="001168EA">
        <w:rPr>
          <w:rStyle w:val="Emphasis"/>
        </w:rPr>
        <w:t xml:space="preserve"> may </w:t>
      </w:r>
      <w:r w:rsidRPr="00E83CB4">
        <w:rPr>
          <w:rStyle w:val="Emphasis"/>
          <w:highlight w:val="cyan"/>
        </w:rPr>
        <w:t>provide the template for making</w:t>
      </w:r>
      <w:r w:rsidRPr="001168EA">
        <w:rPr>
          <w:rStyle w:val="Emphasis"/>
        </w:rPr>
        <w:t xml:space="preserve"> the </w:t>
      </w:r>
      <w:r w:rsidRPr="00E83CB4">
        <w:rPr>
          <w:rStyle w:val="Emphasis"/>
          <w:highlight w:val="cyan"/>
        </w:rPr>
        <w:t>enforcement</w:t>
      </w:r>
      <w:r w:rsidRPr="001168EA">
        <w:rPr>
          <w:rStyle w:val="Emphasis"/>
        </w:rPr>
        <w:t xml:space="preserve"> of workers’ rights </w:t>
      </w:r>
      <w:r w:rsidRPr="00E83CB4">
        <w:rPr>
          <w:rStyle w:val="Emphasis"/>
          <w:highlight w:val="cyan"/>
        </w:rPr>
        <w:t>possible</w:t>
      </w:r>
      <w:r w:rsidRPr="004F0930">
        <w:rPr>
          <w:sz w:val="16"/>
        </w:rPr>
        <w:t xml:space="preserve"> in practice. If so, </w:t>
      </w:r>
      <w:r w:rsidRPr="004F0930">
        <w:rPr>
          <w:rStyle w:val="StyleUnderline"/>
        </w:rPr>
        <w:t>other</w:t>
      </w:r>
      <w:r w:rsidRPr="00EA5282">
        <w:rPr>
          <w:rStyle w:val="StyleUnderline"/>
        </w:rPr>
        <w:t xml:space="preserve"> </w:t>
      </w:r>
      <w:r w:rsidRPr="00E83CB4">
        <w:rPr>
          <w:rStyle w:val="StyleUnderline"/>
          <w:highlight w:val="cyan"/>
        </w:rPr>
        <w:t>member states</w:t>
      </w:r>
      <w:r w:rsidRPr="00EA5282">
        <w:rPr>
          <w:rStyle w:val="StyleUnderline"/>
        </w:rPr>
        <w:t xml:space="preserve"> of the ILO, </w:t>
      </w:r>
      <w:r w:rsidRPr="001168EA">
        <w:rPr>
          <w:rStyle w:val="StyleUnderline"/>
        </w:rPr>
        <w:t xml:space="preserve">especially those in </w:t>
      </w:r>
      <w:r w:rsidRPr="001168EA">
        <w:rPr>
          <w:rStyle w:val="Emphasis"/>
        </w:rPr>
        <w:t>the EU</w:t>
      </w:r>
      <w:r w:rsidRPr="001168EA">
        <w:rPr>
          <w:rStyle w:val="StyleUnderline"/>
        </w:rPr>
        <w:t>, who have already committed to the principles in the 1998 Dec</w:t>
      </w:r>
      <w:r w:rsidRPr="00EA5282">
        <w:rPr>
          <w:rStyle w:val="StyleUnderline"/>
        </w:rPr>
        <w:t xml:space="preserve">laration, </w:t>
      </w:r>
      <w:r w:rsidRPr="00E83CB4">
        <w:rPr>
          <w:rStyle w:val="StyleUnderline"/>
          <w:highlight w:val="cyan"/>
        </w:rPr>
        <w:t xml:space="preserve">should </w:t>
      </w:r>
      <w:r w:rsidRPr="00E83CB4">
        <w:rPr>
          <w:rStyle w:val="Emphasis"/>
          <w:highlight w:val="cyan"/>
        </w:rPr>
        <w:t>utilize that template</w:t>
      </w:r>
      <w:r w:rsidRPr="00F85C7B">
        <w:rPr>
          <w:rStyle w:val="Emphasis"/>
        </w:rPr>
        <w:t xml:space="preserve"> in their trade agreements.</w:t>
      </w:r>
      <w:r w:rsidRPr="00F85C7B">
        <w:rPr>
          <w:sz w:val="16"/>
        </w:rPr>
        <w:t xml:space="preserve"> If this would happen, the calls made in 1996 to the WTO ministers in Singapore to link labor standards to trading privileges will be answered, and answered not by the WTO but in line with the WTO’s position that the ILO is the competent body to set standards. After more than two decades, the </w:t>
      </w:r>
      <w:r w:rsidRPr="00F85C7B">
        <w:rPr>
          <w:rStyle w:val="StyleUnderline"/>
        </w:rPr>
        <w:t xml:space="preserve">individual member states have begun to implement their commitment to the fundamental principles by </w:t>
      </w:r>
      <w:r w:rsidRPr="00F85C7B">
        <w:rPr>
          <w:rStyle w:val="Emphasis"/>
        </w:rPr>
        <w:t>tying trade privileges to observance of internationally recognized worker rights.</w:t>
      </w:r>
    </w:p>
    <w:p w14:paraId="7D635172" w14:textId="77777777" w:rsidR="001A315B" w:rsidRPr="00611C4C" w:rsidRDefault="001A315B" w:rsidP="001A315B">
      <w:pPr>
        <w:pStyle w:val="Heading4"/>
      </w:pPr>
      <w:r>
        <w:t xml:space="preserve">A </w:t>
      </w:r>
      <w:r>
        <w:rPr>
          <w:u w:val="single"/>
        </w:rPr>
        <w:t>concerted policy effort</w:t>
      </w:r>
      <w:r>
        <w:t xml:space="preserve"> to revitalize the ILO is </w:t>
      </w:r>
      <w:r>
        <w:rPr>
          <w:u w:val="single"/>
        </w:rPr>
        <w:t>necessary</w:t>
      </w:r>
      <w:r>
        <w:t xml:space="preserve"> for stabilizing </w:t>
      </w:r>
      <w:r w:rsidRPr="00015EE6">
        <w:rPr>
          <w:u w:val="single"/>
        </w:rPr>
        <w:t>developing countries</w:t>
      </w:r>
      <w:r>
        <w:t xml:space="preserve">. </w:t>
      </w:r>
    </w:p>
    <w:p w14:paraId="663888E9" w14:textId="77777777" w:rsidR="001A315B" w:rsidRPr="00286B4B" w:rsidRDefault="001A315B" w:rsidP="001A315B">
      <w:r>
        <w:t xml:space="preserve">Jorma </w:t>
      </w:r>
      <w:r w:rsidRPr="00B50474">
        <w:rPr>
          <w:rStyle w:val="Style13ptBold"/>
        </w:rPr>
        <w:t>Rantanen et al. 20</w:t>
      </w:r>
      <w:r>
        <w:t>, PhD, Director General of the Finnish Institute of Occupational Health, Franklin Muchiri, Suvi Lehtinen, May 2020, “Decent Work, ILO’s Response to the Globalization of Working Life: Basic Concepts and Global Implementation with Special Reference to Occupational Health,” Int J Environ Res Public Health. 2020 May 12;17(10):3351, https://doi.org/10.3390/ijerph17103351</w:t>
      </w:r>
    </w:p>
    <w:p w14:paraId="21E92E49" w14:textId="77777777" w:rsidR="001A315B" w:rsidRPr="00B87D75" w:rsidRDefault="001A315B" w:rsidP="001A315B">
      <w:pPr>
        <w:rPr>
          <w:sz w:val="16"/>
        </w:rPr>
      </w:pPr>
      <w:r w:rsidRPr="00B87D75">
        <w:rPr>
          <w:sz w:val="16"/>
        </w:rPr>
        <w:t>10. Discussion and Conclusions</w:t>
      </w:r>
    </w:p>
    <w:p w14:paraId="09A15F9E" w14:textId="77777777" w:rsidR="001A315B" w:rsidRPr="00B87D75" w:rsidRDefault="001A315B" w:rsidP="001A315B">
      <w:pPr>
        <w:rPr>
          <w:sz w:val="16"/>
        </w:rPr>
      </w:pPr>
      <w:r w:rsidRPr="00B87D75">
        <w:rPr>
          <w:sz w:val="16"/>
        </w:rPr>
        <w:t xml:space="preserve">The 2019 ILO Report, Time to Act for SDG 8, urges policy-makers around the world to help speed up progress towards SDG 8 and the implementation of the 2030 Agenda as a whole [70]. According to the Report, radical and transformative change is required across the three policy spheres of economy, society, and the environment. The report has pointed out many areas in which progress has been too slow so far, but it has also highlighted a range of opportunities for </w:t>
      </w:r>
      <w:r w:rsidRPr="00A40FE8">
        <w:rPr>
          <w:rStyle w:val="Emphasis"/>
          <w:highlight w:val="cyan"/>
        </w:rPr>
        <w:t>concerted</w:t>
      </w:r>
      <w:r w:rsidRPr="00FA74EB">
        <w:rPr>
          <w:rStyle w:val="StyleUnderline"/>
        </w:rPr>
        <w:t xml:space="preserve"> and synergisti</w:t>
      </w:r>
      <w:r w:rsidRPr="008F47B5">
        <w:rPr>
          <w:rStyle w:val="StyleUnderline"/>
        </w:rPr>
        <w:t xml:space="preserve">c </w:t>
      </w:r>
      <w:r w:rsidRPr="00A40FE8">
        <w:rPr>
          <w:rStyle w:val="Emphasis"/>
          <w:highlight w:val="cyan"/>
        </w:rPr>
        <w:t>policy action</w:t>
      </w:r>
      <w:r w:rsidRPr="00FA74EB">
        <w:rPr>
          <w:rStyle w:val="StyleUnderline"/>
        </w:rPr>
        <w:t xml:space="preserve">. The </w:t>
      </w:r>
      <w:r w:rsidRPr="00A40FE8">
        <w:rPr>
          <w:rStyle w:val="Emphasis"/>
          <w:highlight w:val="cyan"/>
        </w:rPr>
        <w:t>key</w:t>
      </w:r>
      <w:r w:rsidRPr="00FA74EB">
        <w:rPr>
          <w:rStyle w:val="StyleUnderline"/>
        </w:rPr>
        <w:t xml:space="preserve"> is </w:t>
      </w:r>
      <w:r w:rsidRPr="00A40FE8">
        <w:rPr>
          <w:rStyle w:val="StyleUnderline"/>
          <w:highlight w:val="cyan"/>
        </w:rPr>
        <w:t xml:space="preserve">to </w:t>
      </w:r>
      <w:r w:rsidRPr="00A40FE8">
        <w:rPr>
          <w:rStyle w:val="Emphasis"/>
          <w:highlight w:val="cyan"/>
        </w:rPr>
        <w:t>incorporate</w:t>
      </w:r>
      <w:r w:rsidRPr="00FA74EB">
        <w:rPr>
          <w:rStyle w:val="StyleUnderline"/>
        </w:rPr>
        <w:t xml:space="preserve"> the goals of sustained growth, </w:t>
      </w:r>
      <w:r w:rsidRPr="00A40FE8">
        <w:rPr>
          <w:rStyle w:val="Emphasis"/>
          <w:highlight w:val="cyan"/>
        </w:rPr>
        <w:t>inclusive growth</w:t>
      </w:r>
      <w:r w:rsidRPr="00B87D75">
        <w:rPr>
          <w:sz w:val="16"/>
        </w:rPr>
        <w:t xml:space="preserve"> with Decent Work, and environmental integrity </w:t>
      </w:r>
      <w:r w:rsidRPr="00A40FE8">
        <w:rPr>
          <w:rStyle w:val="StyleUnderline"/>
          <w:highlight w:val="cyan"/>
        </w:rPr>
        <w:t>into</w:t>
      </w:r>
      <w:r w:rsidRPr="00FA74EB">
        <w:rPr>
          <w:rStyle w:val="StyleUnderline"/>
        </w:rPr>
        <w:t xml:space="preserve"> a</w:t>
      </w:r>
      <w:r w:rsidRPr="00B87D75">
        <w:rPr>
          <w:sz w:val="16"/>
        </w:rPr>
        <w:t xml:space="preserve"> human-centred, </w:t>
      </w:r>
      <w:r w:rsidRPr="00A40FE8">
        <w:rPr>
          <w:rStyle w:val="Emphasis"/>
          <w:highlight w:val="cyan"/>
        </w:rPr>
        <w:t>sustainable development</w:t>
      </w:r>
      <w:r w:rsidRPr="00FA74EB">
        <w:rPr>
          <w:rStyle w:val="StyleUnderline"/>
        </w:rPr>
        <w:t xml:space="preserve"> agenda. This is </w:t>
      </w:r>
      <w:r w:rsidRPr="00B87D75">
        <w:rPr>
          <w:sz w:val="16"/>
        </w:rPr>
        <w:t>where</w:t>
      </w:r>
      <w:r w:rsidRPr="00FA74EB">
        <w:rPr>
          <w:rStyle w:val="StyleUnderline"/>
        </w:rPr>
        <w:t xml:space="preserve"> the</w:t>
      </w:r>
      <w:r w:rsidRPr="00B87D75">
        <w:rPr>
          <w:sz w:val="16"/>
        </w:rPr>
        <w:t xml:space="preserve"> United Nations 2030 Agenda meets the </w:t>
      </w:r>
      <w:r w:rsidRPr="00FA74EB">
        <w:rPr>
          <w:rStyle w:val="Emphasis"/>
        </w:rPr>
        <w:t>ILO</w:t>
      </w:r>
      <w:r w:rsidRPr="00B87D75">
        <w:rPr>
          <w:sz w:val="16"/>
        </w:rPr>
        <w:t xml:space="preserve"> Centenary Declaration for the Future of Work. The principles and policies of Decent Work are needed also for meeting the unexpected and emerging new hazards like the COVID-19 pandemic [71,72]. Together with other UN Organizations, </w:t>
      </w:r>
      <w:r w:rsidRPr="00A40FE8">
        <w:rPr>
          <w:rStyle w:val="StyleUnderline"/>
          <w:highlight w:val="cyan"/>
        </w:rPr>
        <w:t xml:space="preserve">the </w:t>
      </w:r>
      <w:r w:rsidRPr="00A40FE8">
        <w:rPr>
          <w:rStyle w:val="Emphasis"/>
          <w:highlight w:val="cyan"/>
        </w:rPr>
        <w:t>ILO</w:t>
      </w:r>
      <w:r w:rsidRPr="00A40FE8">
        <w:rPr>
          <w:rStyle w:val="StyleUnderline"/>
          <w:highlight w:val="cyan"/>
        </w:rPr>
        <w:t xml:space="preserve"> provides </w:t>
      </w:r>
      <w:r w:rsidRPr="00A40FE8">
        <w:rPr>
          <w:rStyle w:val="Emphasis"/>
          <w:highlight w:val="cyan"/>
        </w:rPr>
        <w:t>guidance</w:t>
      </w:r>
      <w:r w:rsidRPr="00FA74EB">
        <w:rPr>
          <w:rStyle w:val="StyleUnderline"/>
        </w:rPr>
        <w:t xml:space="preserve"> and </w:t>
      </w:r>
      <w:r w:rsidRPr="00FA74EB">
        <w:rPr>
          <w:rStyle w:val="Emphasis"/>
        </w:rPr>
        <w:t>support</w:t>
      </w:r>
      <w:r w:rsidRPr="00FA74EB">
        <w:rPr>
          <w:rStyle w:val="StyleUnderline"/>
        </w:rPr>
        <w:t xml:space="preserve"> for the </w:t>
      </w:r>
      <w:r w:rsidRPr="00FA74EB">
        <w:rPr>
          <w:rStyle w:val="Emphasis"/>
        </w:rPr>
        <w:t>world of work</w:t>
      </w:r>
      <w:r w:rsidRPr="00FA74EB">
        <w:rPr>
          <w:rStyle w:val="StyleUnderline"/>
        </w:rPr>
        <w:t xml:space="preserve"> </w:t>
      </w:r>
      <w:r w:rsidRPr="00A40FE8">
        <w:rPr>
          <w:rStyle w:val="StyleUnderline"/>
          <w:highlight w:val="cyan"/>
        </w:rPr>
        <w:t xml:space="preserve">in the </w:t>
      </w:r>
      <w:r w:rsidRPr="00A40FE8">
        <w:rPr>
          <w:rStyle w:val="Emphasis"/>
          <w:highlight w:val="cyan"/>
        </w:rPr>
        <w:t>management</w:t>
      </w:r>
      <w:r w:rsidRPr="00A40FE8">
        <w:rPr>
          <w:rStyle w:val="StyleUnderline"/>
          <w:highlight w:val="cyan"/>
        </w:rPr>
        <w:t xml:space="preserve"> of</w:t>
      </w:r>
      <w:r w:rsidRPr="00FA74EB">
        <w:rPr>
          <w:rStyle w:val="StyleUnderline"/>
        </w:rPr>
        <w:t xml:space="preserve"> the </w:t>
      </w:r>
      <w:r w:rsidRPr="00A40FE8">
        <w:rPr>
          <w:rStyle w:val="Emphasis"/>
          <w:highlight w:val="cyan"/>
        </w:rPr>
        <w:t>global crisis</w:t>
      </w:r>
      <w:r w:rsidRPr="00B87D75">
        <w:rPr>
          <w:sz w:val="16"/>
        </w:rPr>
        <w:t>. The pandemic has elevated the value of and the call for universal occupational health services into the Decent Work Agenda.</w:t>
      </w:r>
    </w:p>
    <w:p w14:paraId="0EDDF39D" w14:textId="77777777" w:rsidR="001A315B" w:rsidRPr="00B87D75" w:rsidRDefault="001A315B" w:rsidP="001A315B">
      <w:pPr>
        <w:rPr>
          <w:sz w:val="16"/>
        </w:rPr>
      </w:pPr>
      <w:r w:rsidRPr="00B87D75">
        <w:rPr>
          <w:sz w:val="16"/>
        </w:rPr>
        <w:t>On the basis of experiences gained and the independent external evaluations performed so far, the following conclusions can be drawn:</w:t>
      </w:r>
    </w:p>
    <w:p w14:paraId="73D77EE3" w14:textId="77777777" w:rsidR="001A315B" w:rsidRPr="00B87D75" w:rsidRDefault="001A315B" w:rsidP="001A315B">
      <w:pPr>
        <w:rPr>
          <w:sz w:val="16"/>
        </w:rPr>
      </w:pPr>
      <w:r w:rsidRPr="00B87D75">
        <w:rPr>
          <w:sz w:val="16"/>
        </w:rPr>
        <w:t>10.1. Globalization</w:t>
      </w:r>
    </w:p>
    <w:p w14:paraId="2D2BB4CA" w14:textId="77777777" w:rsidR="001A315B" w:rsidRPr="00B87D75" w:rsidRDefault="001A315B" w:rsidP="001A315B">
      <w:pPr>
        <w:rPr>
          <w:sz w:val="16"/>
        </w:rPr>
      </w:pPr>
      <w:r w:rsidRPr="00B87D75">
        <w:rPr>
          <w:sz w:val="16"/>
        </w:rPr>
        <w:t>Globalization shows both positive and negative impacts on the occupational health of working people. These are not distributed equally between the countries with different degrees of development.</w:t>
      </w:r>
    </w:p>
    <w:p w14:paraId="00C379A3" w14:textId="77777777" w:rsidR="001A315B" w:rsidRPr="00B87D75" w:rsidRDefault="001A315B" w:rsidP="001A315B">
      <w:pPr>
        <w:rPr>
          <w:sz w:val="16"/>
        </w:rPr>
      </w:pPr>
      <w:r w:rsidRPr="00A40FE8">
        <w:rPr>
          <w:rStyle w:val="StyleUnderline"/>
          <w:highlight w:val="cyan"/>
        </w:rPr>
        <w:t xml:space="preserve">Workers’ </w:t>
      </w:r>
      <w:r w:rsidRPr="00A40FE8">
        <w:rPr>
          <w:rStyle w:val="Emphasis"/>
          <w:highlight w:val="cyan"/>
        </w:rPr>
        <w:t>health</w:t>
      </w:r>
      <w:r w:rsidRPr="00BA3145">
        <w:rPr>
          <w:rStyle w:val="StyleUnderline"/>
        </w:rPr>
        <w:t xml:space="preserve"> and work </w:t>
      </w:r>
      <w:r w:rsidRPr="00BA3145">
        <w:rPr>
          <w:rStyle w:val="Emphasis"/>
        </w:rPr>
        <w:t>ability</w:t>
      </w:r>
      <w:r w:rsidRPr="00BA3145">
        <w:rPr>
          <w:rStyle w:val="StyleUnderline"/>
        </w:rPr>
        <w:t xml:space="preserve"> and healthy and safe workplaces </w:t>
      </w:r>
      <w:r w:rsidRPr="00A40FE8">
        <w:rPr>
          <w:rStyle w:val="StyleUnderline"/>
          <w:highlight w:val="cyan"/>
        </w:rPr>
        <w:t xml:space="preserve">are </w:t>
      </w:r>
      <w:r w:rsidRPr="00A40FE8">
        <w:rPr>
          <w:rStyle w:val="Emphasis"/>
          <w:highlight w:val="cyan"/>
        </w:rPr>
        <w:t>factors</w:t>
      </w:r>
      <w:r w:rsidRPr="00A40FE8">
        <w:rPr>
          <w:rStyle w:val="StyleUnderline"/>
          <w:highlight w:val="cyan"/>
        </w:rPr>
        <w:t xml:space="preserve"> in </w:t>
      </w:r>
      <w:r w:rsidRPr="00A40FE8">
        <w:rPr>
          <w:rStyle w:val="Emphasis"/>
          <w:highlight w:val="cyan"/>
        </w:rPr>
        <w:t>productive employment</w:t>
      </w:r>
      <w:r w:rsidRPr="00A40FE8">
        <w:rPr>
          <w:rStyle w:val="StyleUnderline"/>
          <w:highlight w:val="cyan"/>
        </w:rPr>
        <w:t xml:space="preserve">, </w:t>
      </w:r>
      <w:r w:rsidRPr="00A40FE8">
        <w:rPr>
          <w:rStyle w:val="Emphasis"/>
          <w:highlight w:val="cyan"/>
        </w:rPr>
        <w:t>sustainable economies</w:t>
      </w:r>
      <w:r w:rsidRPr="00A40FE8">
        <w:rPr>
          <w:rStyle w:val="StyleUnderline"/>
          <w:highlight w:val="cyan"/>
        </w:rPr>
        <w:t>, and</w:t>
      </w:r>
      <w:r w:rsidRPr="00BA3145">
        <w:rPr>
          <w:rStyle w:val="StyleUnderline"/>
        </w:rPr>
        <w:t xml:space="preserve"> </w:t>
      </w:r>
      <w:r w:rsidRPr="00BA3145">
        <w:rPr>
          <w:rStyle w:val="Emphasis"/>
        </w:rPr>
        <w:t>overall</w:t>
      </w:r>
      <w:r w:rsidRPr="00B87D75">
        <w:rPr>
          <w:sz w:val="16"/>
        </w:rPr>
        <w:t xml:space="preserve"> socioeconomic </w:t>
      </w:r>
      <w:r w:rsidRPr="00A40FE8">
        <w:rPr>
          <w:rStyle w:val="Emphasis"/>
          <w:highlight w:val="cyan"/>
        </w:rPr>
        <w:t>development</w:t>
      </w:r>
      <w:r w:rsidRPr="00B87D75">
        <w:rPr>
          <w:sz w:val="16"/>
        </w:rPr>
        <w:t>. Globalization challenges all these aspects and calls for proactive occupational health policies and actions.</w:t>
      </w:r>
    </w:p>
    <w:p w14:paraId="661E03EE" w14:textId="77777777" w:rsidR="001A315B" w:rsidRPr="00B87D75" w:rsidRDefault="001A315B" w:rsidP="001A315B">
      <w:pPr>
        <w:rPr>
          <w:sz w:val="16"/>
        </w:rPr>
      </w:pPr>
      <w:r w:rsidRPr="00B87D75">
        <w:rPr>
          <w:sz w:val="16"/>
        </w:rPr>
        <w:t>10.2. Situation Analysis</w:t>
      </w:r>
    </w:p>
    <w:p w14:paraId="2889B7A0" w14:textId="77777777" w:rsidR="001A315B" w:rsidRPr="00B87D75" w:rsidRDefault="001A315B" w:rsidP="001A315B">
      <w:pPr>
        <w:rPr>
          <w:sz w:val="16"/>
        </w:rPr>
      </w:pPr>
      <w:r w:rsidRPr="00B87D75">
        <w:rPr>
          <w:sz w:val="16"/>
        </w:rPr>
        <w:t>The global analysis of health, safety, and economic burden of occupational and work-related diseases and injuries has been estimated to be at a level of 2.8 million fatalities. The majority (about 89%) of the total burden is attributed to WRDs, and about eleven percent to occupational injuries. The economic loss from such hazards amounts to 4% of GDPs on average. Recently, ILO has predicted a global loss of 25 million jobs by the COVID-19 pandemic.</w:t>
      </w:r>
    </w:p>
    <w:p w14:paraId="46564539" w14:textId="77777777" w:rsidR="001A315B" w:rsidRPr="00B87D75" w:rsidRDefault="001A315B" w:rsidP="001A315B">
      <w:pPr>
        <w:rPr>
          <w:sz w:val="16"/>
        </w:rPr>
      </w:pPr>
      <w:r w:rsidRPr="00B87D75">
        <w:rPr>
          <w:sz w:val="16"/>
        </w:rPr>
        <w:t>International surveys have shown low coverage of occupational health services (OHS) in the world (18.5% of the total global workforce). OHS are the key partner for the prevention and management of hazards for health and work ability at work and for the promotion of health and work ability. ILO C161 on Occupational Health Services aims to provide OHS for all workers.</w:t>
      </w:r>
    </w:p>
    <w:p w14:paraId="76AA7C36" w14:textId="77777777" w:rsidR="001A315B" w:rsidRPr="00B87D75" w:rsidRDefault="001A315B" w:rsidP="001A315B">
      <w:pPr>
        <w:rPr>
          <w:sz w:val="16"/>
        </w:rPr>
      </w:pPr>
      <w:r w:rsidRPr="00B87D75">
        <w:rPr>
          <w:sz w:val="16"/>
        </w:rPr>
        <w:t>The COVID-19 pandemic has changed dramatically the perspectives for Decent Work and simultaneously demonstrated the critical value of health and safety, as well as of universal occupational health coverage in the management of the global crisis.</w:t>
      </w:r>
    </w:p>
    <w:p w14:paraId="056C2206" w14:textId="77777777" w:rsidR="001A315B" w:rsidRPr="00B87D75" w:rsidRDefault="001A315B" w:rsidP="001A315B">
      <w:pPr>
        <w:rPr>
          <w:sz w:val="16"/>
        </w:rPr>
      </w:pPr>
      <w:r w:rsidRPr="00B87D75">
        <w:rPr>
          <w:sz w:val="16"/>
        </w:rPr>
        <w:t>10.3. Concept and Content of Decent Work</w:t>
      </w:r>
    </w:p>
    <w:p w14:paraId="20620424" w14:textId="77777777" w:rsidR="001A315B" w:rsidRPr="00B87D75" w:rsidRDefault="001A315B" w:rsidP="001A315B">
      <w:pPr>
        <w:rPr>
          <w:sz w:val="16"/>
        </w:rPr>
      </w:pPr>
      <w:r w:rsidRPr="00B87D75">
        <w:rPr>
          <w:sz w:val="16"/>
        </w:rPr>
        <w:t xml:space="preserve">The Decent Work Agenda of the </w:t>
      </w:r>
      <w:r w:rsidRPr="00BA3145">
        <w:rPr>
          <w:rStyle w:val="Emphasis"/>
        </w:rPr>
        <w:t>ILO</w:t>
      </w:r>
      <w:r w:rsidRPr="00B87D75">
        <w:rPr>
          <w:sz w:val="16"/>
        </w:rPr>
        <w:t xml:space="preserve"> was established </w:t>
      </w:r>
      <w:r w:rsidRPr="00BA3145">
        <w:rPr>
          <w:rStyle w:val="StyleUnderline"/>
        </w:rPr>
        <w:t xml:space="preserve">to </w:t>
      </w:r>
      <w:r w:rsidRPr="00BA3145">
        <w:rPr>
          <w:rStyle w:val="Emphasis"/>
        </w:rPr>
        <w:t>equalize</w:t>
      </w:r>
      <w:r w:rsidRPr="00BA3145">
        <w:rPr>
          <w:rStyle w:val="StyleUnderline"/>
        </w:rPr>
        <w:t xml:space="preserve"> the </w:t>
      </w:r>
      <w:r w:rsidRPr="00BA3145">
        <w:rPr>
          <w:rStyle w:val="Emphasis"/>
        </w:rPr>
        <w:t>impact</w:t>
      </w:r>
      <w:r w:rsidRPr="00BA3145">
        <w:rPr>
          <w:rStyle w:val="StyleUnderline"/>
        </w:rPr>
        <w:t xml:space="preserve"> of </w:t>
      </w:r>
      <w:r w:rsidRPr="00BA3145">
        <w:rPr>
          <w:rStyle w:val="Emphasis"/>
        </w:rPr>
        <w:t>globalization</w:t>
      </w:r>
      <w:r w:rsidRPr="00BA3145">
        <w:rPr>
          <w:rStyle w:val="StyleUnderline"/>
        </w:rPr>
        <w:t xml:space="preserve"> on </w:t>
      </w:r>
      <w:r w:rsidRPr="00BA3145">
        <w:rPr>
          <w:rStyle w:val="Emphasis"/>
        </w:rPr>
        <w:t>employment</w:t>
      </w:r>
      <w:r w:rsidRPr="00BA3145">
        <w:rPr>
          <w:rStyle w:val="StyleUnderline"/>
        </w:rPr>
        <w:t xml:space="preserve">, workers’ </w:t>
      </w:r>
      <w:r w:rsidRPr="00BA3145">
        <w:rPr>
          <w:rStyle w:val="Emphasis"/>
        </w:rPr>
        <w:t>rights</w:t>
      </w:r>
      <w:r w:rsidRPr="00BA3145">
        <w:rPr>
          <w:rStyle w:val="StyleUnderline"/>
        </w:rPr>
        <w:t xml:space="preserve">, conditions of work, OSH, </w:t>
      </w:r>
      <w:r w:rsidRPr="00BA3145">
        <w:rPr>
          <w:rStyle w:val="Emphasis"/>
        </w:rPr>
        <w:t>social protection</w:t>
      </w:r>
      <w:r w:rsidRPr="00BA3145">
        <w:rPr>
          <w:rStyle w:val="StyleUnderline"/>
        </w:rPr>
        <w:t>, and social dialogue.</w:t>
      </w:r>
    </w:p>
    <w:p w14:paraId="6B45A940" w14:textId="77777777" w:rsidR="001A315B" w:rsidRPr="00B87D75" w:rsidRDefault="001A315B" w:rsidP="001A315B">
      <w:pPr>
        <w:rPr>
          <w:sz w:val="16"/>
        </w:rPr>
      </w:pPr>
      <w:r w:rsidRPr="00B87D75">
        <w:rPr>
          <w:sz w:val="16"/>
        </w:rPr>
        <w:t>In 2000–2019, the ILO launched a total of 121 DWCPs, i.e., in two-thirds of the 187 ILO Member States. So far, 53 DWCPs have been subjected to external evaluation, either as individual country evaluations or as a part of regional evaluations, and were deemed well guided, well documented, and well implemented.</w:t>
      </w:r>
    </w:p>
    <w:p w14:paraId="6A7AE3B9" w14:textId="77777777" w:rsidR="001A315B" w:rsidRPr="00B87D75" w:rsidRDefault="001A315B" w:rsidP="001A315B">
      <w:pPr>
        <w:rPr>
          <w:sz w:val="16"/>
        </w:rPr>
      </w:pPr>
      <w:r w:rsidRPr="00B87D75">
        <w:rPr>
          <w:sz w:val="16"/>
        </w:rPr>
        <w:t>The contents of the DWCPs have been drawn up on the basis of the ILO Decent Work Agenda and the diagnosis of countries’ Decent Work needs and deficits, identified with the help of the Decent Work indicators. Thus, the programmes may differ between countries or the weight of the different Decent Work Pillars may vary between the DWCPs.</w:t>
      </w:r>
    </w:p>
    <w:p w14:paraId="077F2A92" w14:textId="77777777" w:rsidR="001A315B" w:rsidRPr="00B87D75" w:rsidRDefault="001A315B" w:rsidP="001A315B">
      <w:pPr>
        <w:rPr>
          <w:sz w:val="16"/>
        </w:rPr>
      </w:pPr>
      <w:r w:rsidRPr="00B87D75">
        <w:rPr>
          <w:sz w:val="16"/>
        </w:rPr>
        <w:t>10.4. Occupational Health and Decent Work</w:t>
      </w:r>
    </w:p>
    <w:p w14:paraId="3490C7E8" w14:textId="77777777" w:rsidR="001A315B" w:rsidRPr="00B87D75" w:rsidRDefault="001A315B" w:rsidP="001A315B">
      <w:pPr>
        <w:rPr>
          <w:sz w:val="16"/>
        </w:rPr>
      </w:pPr>
      <w:r w:rsidRPr="00B87D75">
        <w:rPr>
          <w:sz w:val="16"/>
        </w:rPr>
        <w:t>The rapid changes in working life and working conditions and the parallel major demographic trends (e.g., ageing populations, rural-urban and external migration) mean that OHS must be given more emphasis. For this, the promotion, ratification, and implementation of ILO C161 on Occupational Health Services should be enhanced, aiming for universal occupational health coverage of all workers. The Basic Occupational Health Service approach (BOHS) can serve as an instrument for the implementation of UOHC.</w:t>
      </w:r>
    </w:p>
    <w:p w14:paraId="3151D0D8" w14:textId="77777777" w:rsidR="001A315B" w:rsidRPr="00B87D75" w:rsidRDefault="001A315B" w:rsidP="001A315B">
      <w:pPr>
        <w:rPr>
          <w:sz w:val="16"/>
        </w:rPr>
      </w:pPr>
      <w:r w:rsidRPr="00B87D75">
        <w:rPr>
          <w:sz w:val="16"/>
        </w:rPr>
        <w:t>In the DWCPs, accidents and safety have been well addressed, but the health dimension and the work-related diseases, WRDs, except for HIV-AIDS at the workplace, are almost non-existent. There is a need to more firmly address the prevention and management of WRDs in DWCPs and ILO policies in general.</w:t>
      </w:r>
    </w:p>
    <w:p w14:paraId="2AC5C5D6" w14:textId="77777777" w:rsidR="001A315B" w:rsidRPr="00B87D75" w:rsidRDefault="001A315B" w:rsidP="001A315B">
      <w:pPr>
        <w:rPr>
          <w:sz w:val="16"/>
        </w:rPr>
      </w:pPr>
      <w:r w:rsidRPr="00B87D75">
        <w:rPr>
          <w:sz w:val="16"/>
        </w:rPr>
        <w:t>10.5. Evaluation and Information</w:t>
      </w:r>
    </w:p>
    <w:p w14:paraId="004374A5" w14:textId="77777777" w:rsidR="001A315B" w:rsidRPr="00B87D75" w:rsidRDefault="001A315B" w:rsidP="001A315B">
      <w:pPr>
        <w:rPr>
          <w:sz w:val="16"/>
        </w:rPr>
      </w:pPr>
      <w:r w:rsidRPr="00B87D75">
        <w:rPr>
          <w:sz w:val="16"/>
        </w:rPr>
        <w:t xml:space="preserve">The </w:t>
      </w:r>
      <w:r w:rsidRPr="00B87D75">
        <w:rPr>
          <w:rStyle w:val="Emphasis"/>
        </w:rPr>
        <w:t>Decent Work</w:t>
      </w:r>
      <w:r w:rsidRPr="00B87D75">
        <w:rPr>
          <w:sz w:val="16"/>
        </w:rPr>
        <w:t xml:space="preserve"> concept </w:t>
      </w:r>
      <w:r w:rsidRPr="00BA3145">
        <w:rPr>
          <w:rStyle w:val="StyleUnderline"/>
        </w:rPr>
        <w:t xml:space="preserve">has been deemed </w:t>
      </w:r>
      <w:r w:rsidRPr="00BA3145">
        <w:rPr>
          <w:rStyle w:val="Emphasis"/>
        </w:rPr>
        <w:t>timely</w:t>
      </w:r>
      <w:r w:rsidRPr="00BA3145">
        <w:rPr>
          <w:rStyle w:val="StyleUnderline"/>
        </w:rPr>
        <w:t xml:space="preserve"> and </w:t>
      </w:r>
      <w:r w:rsidRPr="00BA3145">
        <w:rPr>
          <w:rStyle w:val="Emphasis"/>
        </w:rPr>
        <w:t>feasible</w:t>
      </w:r>
      <w:r w:rsidRPr="00BA3145">
        <w:rPr>
          <w:rStyle w:val="StyleUnderline"/>
        </w:rPr>
        <w:t xml:space="preserve"> at the </w:t>
      </w:r>
      <w:r w:rsidRPr="00BA3145">
        <w:rPr>
          <w:rStyle w:val="Emphasis"/>
        </w:rPr>
        <w:t>country level</w:t>
      </w:r>
      <w:r w:rsidRPr="00BA3145">
        <w:rPr>
          <w:rStyle w:val="StyleUnderline"/>
        </w:rPr>
        <w:t xml:space="preserve"> and has been </w:t>
      </w:r>
      <w:r w:rsidRPr="00BA3145">
        <w:rPr>
          <w:rStyle w:val="Emphasis"/>
        </w:rPr>
        <w:t>widely adopted</w:t>
      </w:r>
      <w:r w:rsidRPr="00B87D75">
        <w:rPr>
          <w:sz w:val="16"/>
        </w:rPr>
        <w:t xml:space="preserve"> by the countries. </w:t>
      </w:r>
      <w:r w:rsidRPr="00BA3145">
        <w:rPr>
          <w:rStyle w:val="StyleUnderline"/>
        </w:rPr>
        <w:t xml:space="preserve">The DWCPs are effectively </w:t>
      </w:r>
      <w:r w:rsidRPr="00BA3145">
        <w:rPr>
          <w:rStyle w:val="Emphasis"/>
        </w:rPr>
        <w:t>guided</w:t>
      </w:r>
      <w:r w:rsidRPr="00BA3145">
        <w:rPr>
          <w:rStyle w:val="StyleUnderline"/>
        </w:rPr>
        <w:t xml:space="preserve"> by </w:t>
      </w:r>
      <w:r w:rsidRPr="00A40FE8">
        <w:rPr>
          <w:rStyle w:val="StyleUnderline"/>
          <w:highlight w:val="cyan"/>
        </w:rPr>
        <w:t xml:space="preserve">the </w:t>
      </w:r>
      <w:r w:rsidRPr="00A40FE8">
        <w:rPr>
          <w:rStyle w:val="Emphasis"/>
          <w:highlight w:val="cyan"/>
        </w:rPr>
        <w:t>ILO</w:t>
      </w:r>
      <w:r w:rsidRPr="00BA3145">
        <w:rPr>
          <w:rStyle w:val="StyleUnderline"/>
        </w:rPr>
        <w:t xml:space="preserve"> and designed to </w:t>
      </w:r>
      <w:r w:rsidRPr="00A40FE8">
        <w:rPr>
          <w:rStyle w:val="Emphasis"/>
          <w:highlight w:val="cyan"/>
        </w:rPr>
        <w:t>respond</w:t>
      </w:r>
      <w:r w:rsidRPr="00A40FE8">
        <w:rPr>
          <w:sz w:val="16"/>
          <w:highlight w:val="cyan"/>
        </w:rPr>
        <w:t xml:space="preserve"> </w:t>
      </w:r>
      <w:r w:rsidRPr="00A40FE8">
        <w:rPr>
          <w:rStyle w:val="StyleUnderline"/>
          <w:highlight w:val="cyan"/>
        </w:rPr>
        <w:t xml:space="preserve">to </w:t>
      </w:r>
      <w:r w:rsidRPr="00A40FE8">
        <w:rPr>
          <w:rStyle w:val="Emphasis"/>
          <w:highlight w:val="cyan"/>
        </w:rPr>
        <w:t>countries’ needs</w:t>
      </w:r>
      <w:r w:rsidRPr="00B87D75">
        <w:rPr>
          <w:sz w:val="16"/>
        </w:rPr>
        <w:t xml:space="preserve"> (Decent Work Guidebook, Decent Work indicators, and diagnosis). </w:t>
      </w:r>
      <w:r w:rsidRPr="00BA3145">
        <w:rPr>
          <w:rStyle w:val="StyleUnderline"/>
        </w:rPr>
        <w:t xml:space="preserve">They are </w:t>
      </w:r>
      <w:r w:rsidRPr="00A40FE8">
        <w:rPr>
          <w:rStyle w:val="Emphasis"/>
          <w:highlight w:val="cyan"/>
        </w:rPr>
        <w:t>implemented</w:t>
      </w:r>
      <w:r w:rsidRPr="00A40FE8">
        <w:rPr>
          <w:rStyle w:val="StyleUnderline"/>
          <w:highlight w:val="cyan"/>
        </w:rPr>
        <w:t xml:space="preserve"> through </w:t>
      </w:r>
      <w:r w:rsidRPr="00A40FE8">
        <w:rPr>
          <w:rStyle w:val="Emphasis"/>
          <w:highlight w:val="cyan"/>
        </w:rPr>
        <w:t>national authorities</w:t>
      </w:r>
      <w:r w:rsidRPr="00B87D75">
        <w:rPr>
          <w:sz w:val="16"/>
        </w:rPr>
        <w:t xml:space="preserve"> </w:t>
      </w:r>
      <w:r w:rsidRPr="00BA3145">
        <w:rPr>
          <w:rStyle w:val="StyleUnderline"/>
        </w:rPr>
        <w:t xml:space="preserve">and actors, </w:t>
      </w:r>
      <w:r w:rsidRPr="00A40FE8">
        <w:rPr>
          <w:rStyle w:val="StyleUnderline"/>
          <w:highlight w:val="cyan"/>
        </w:rPr>
        <w:t xml:space="preserve">with </w:t>
      </w:r>
      <w:r w:rsidRPr="00A40FE8">
        <w:rPr>
          <w:rStyle w:val="Emphasis"/>
          <w:highlight w:val="cyan"/>
        </w:rPr>
        <w:t>technical support</w:t>
      </w:r>
      <w:r w:rsidRPr="00BA3145">
        <w:rPr>
          <w:rStyle w:val="StyleUnderline"/>
        </w:rPr>
        <w:t xml:space="preserve"> from the </w:t>
      </w:r>
      <w:r w:rsidRPr="00BA3145">
        <w:rPr>
          <w:rStyle w:val="Emphasis"/>
        </w:rPr>
        <w:t>ILO</w:t>
      </w:r>
      <w:r w:rsidRPr="00B87D75">
        <w:rPr>
          <w:sz w:val="16"/>
        </w:rPr>
        <w:t>. The external evaluations collected data on the implementation and country experiences and provided guidance for the further development of the DWCPs.</w:t>
      </w:r>
    </w:p>
    <w:p w14:paraId="36DE7F83" w14:textId="77777777" w:rsidR="001A315B" w:rsidRPr="00B87D75" w:rsidRDefault="001A315B" w:rsidP="001A315B">
      <w:pPr>
        <w:rPr>
          <w:sz w:val="16"/>
        </w:rPr>
      </w:pPr>
      <w:r w:rsidRPr="00B87D75">
        <w:rPr>
          <w:sz w:val="16"/>
        </w:rPr>
        <w:t xml:space="preserve">Although effective legal and technical tools, methodologies, and measures to prevent occupational accidents and diseases exist, </w:t>
      </w:r>
      <w:r w:rsidRPr="00A40FE8">
        <w:rPr>
          <w:rStyle w:val="StyleUnderline"/>
          <w:highlight w:val="cyan"/>
        </w:rPr>
        <w:t xml:space="preserve">there is a </w:t>
      </w:r>
      <w:r w:rsidRPr="00A40FE8">
        <w:rPr>
          <w:rStyle w:val="Emphasis"/>
          <w:highlight w:val="cyan"/>
        </w:rPr>
        <w:t>need</w:t>
      </w:r>
      <w:r w:rsidRPr="00A40FE8">
        <w:rPr>
          <w:rStyle w:val="StyleUnderline"/>
          <w:highlight w:val="cyan"/>
        </w:rPr>
        <w:t xml:space="preserve"> for </w:t>
      </w:r>
      <w:r w:rsidRPr="00A40FE8">
        <w:rPr>
          <w:rStyle w:val="Emphasis"/>
          <w:highlight w:val="cyan"/>
        </w:rPr>
        <w:t>increased</w:t>
      </w:r>
      <w:r w:rsidRPr="00BA3145">
        <w:rPr>
          <w:rStyle w:val="StyleUnderline"/>
        </w:rPr>
        <w:t xml:space="preserve"> general </w:t>
      </w:r>
      <w:r w:rsidRPr="00A40FE8">
        <w:rPr>
          <w:rStyle w:val="StyleUnderline"/>
          <w:highlight w:val="cyan"/>
        </w:rPr>
        <w:t>awareness</w:t>
      </w:r>
      <w:r w:rsidRPr="00B87D75">
        <w:rPr>
          <w:sz w:val="16"/>
        </w:rPr>
        <w:t xml:space="preserve"> of the importance of OSH and OHS. </w:t>
      </w:r>
      <w:r w:rsidRPr="00A40FE8">
        <w:rPr>
          <w:rStyle w:val="Emphasis"/>
          <w:highlight w:val="cyan"/>
        </w:rPr>
        <w:t>High-level</w:t>
      </w:r>
      <w:r w:rsidRPr="00F85C7B">
        <w:rPr>
          <w:rStyle w:val="Emphasis"/>
        </w:rPr>
        <w:t xml:space="preserve"> political </w:t>
      </w:r>
      <w:r w:rsidRPr="00A40FE8">
        <w:rPr>
          <w:rStyle w:val="Emphasis"/>
          <w:highlight w:val="cyan"/>
        </w:rPr>
        <w:t>commitment</w:t>
      </w:r>
      <w:r w:rsidRPr="00A40FE8">
        <w:rPr>
          <w:rStyle w:val="StyleUnderline"/>
          <w:highlight w:val="cyan"/>
        </w:rPr>
        <w:t xml:space="preserve"> is </w:t>
      </w:r>
      <w:r w:rsidRPr="00A40FE8">
        <w:rPr>
          <w:rStyle w:val="Emphasis"/>
          <w:highlight w:val="cyan"/>
        </w:rPr>
        <w:t>needed</w:t>
      </w:r>
      <w:r w:rsidRPr="00A40FE8">
        <w:rPr>
          <w:rStyle w:val="StyleUnderline"/>
          <w:highlight w:val="cyan"/>
        </w:rPr>
        <w:t xml:space="preserve"> for</w:t>
      </w:r>
      <w:r w:rsidRPr="00B87D75">
        <w:rPr>
          <w:sz w:val="16"/>
        </w:rPr>
        <w:t xml:space="preserve"> the </w:t>
      </w:r>
      <w:r w:rsidRPr="00A40FE8">
        <w:rPr>
          <w:rStyle w:val="Emphasis"/>
          <w:highlight w:val="cyan"/>
        </w:rPr>
        <w:t>development</w:t>
      </w:r>
      <w:r w:rsidRPr="00B87D75">
        <w:rPr>
          <w:sz w:val="16"/>
        </w:rPr>
        <w:t xml:space="preserve"> of national OSH systems </w:t>
      </w:r>
      <w:r w:rsidRPr="00A40FE8">
        <w:rPr>
          <w:rStyle w:val="StyleUnderline"/>
          <w:highlight w:val="cyan"/>
        </w:rPr>
        <w:t>and</w:t>
      </w:r>
      <w:r w:rsidRPr="00B87D75">
        <w:rPr>
          <w:sz w:val="16"/>
        </w:rPr>
        <w:t xml:space="preserve"> their </w:t>
      </w:r>
      <w:r w:rsidRPr="00B87D75">
        <w:rPr>
          <w:rStyle w:val="Emphasis"/>
        </w:rPr>
        <w:t xml:space="preserve">effective </w:t>
      </w:r>
      <w:r w:rsidRPr="00A40FE8">
        <w:rPr>
          <w:rStyle w:val="Emphasis"/>
          <w:highlight w:val="cyan"/>
        </w:rPr>
        <w:t>implementation</w:t>
      </w:r>
      <w:r w:rsidRPr="00B87D75">
        <w:rPr>
          <w:sz w:val="16"/>
        </w:rPr>
        <w:t>, including the development of OHS in particular.</w:t>
      </w:r>
    </w:p>
    <w:p w14:paraId="10CE8675" w14:textId="77777777" w:rsidR="001A315B" w:rsidRDefault="001A315B" w:rsidP="001A315B">
      <w:pPr>
        <w:pStyle w:val="Heading4"/>
      </w:pPr>
      <w:r>
        <w:t xml:space="preserve">Extinction. </w:t>
      </w:r>
    </w:p>
    <w:p w14:paraId="5E08EB67" w14:textId="77777777" w:rsidR="001A315B" w:rsidRPr="00A94213" w:rsidRDefault="001A315B" w:rsidP="001A315B">
      <w:r>
        <w:t xml:space="preserve">Ruth </w:t>
      </w:r>
      <w:r w:rsidRPr="00A94213">
        <w:rPr>
          <w:rStyle w:val="Style13ptBold"/>
        </w:rPr>
        <w:t>Wong &amp;</w:t>
      </w:r>
      <w:r>
        <w:t xml:space="preserve"> Eevee </w:t>
      </w:r>
      <w:r w:rsidRPr="00A94213">
        <w:rPr>
          <w:rStyle w:val="Style13ptBold"/>
        </w:rPr>
        <w:t>Ciara 22</w:t>
      </w:r>
      <w:r>
        <w:t>, Senior Cloud Systems Engineer, M.A. from Johns Hopkins University, M.Sc. in Bioinformatics from Western Univrsity; Machine learning engineer at PayPal, writer for the Effective Altruism Forum; Substack, “Rethinking longtermism and global development”, Sep. 02, 2022, DOA: 9-2-24, JA, https://sunyshore.substack.com/p/rethinking-longtermism-and-global</w:t>
      </w:r>
    </w:p>
    <w:p w14:paraId="173BB167" w14:textId="77777777" w:rsidR="001A315B" w:rsidRPr="00530342" w:rsidRDefault="001A315B" w:rsidP="001A315B">
      <w:pPr>
        <w:rPr>
          <w:sz w:val="16"/>
        </w:rPr>
      </w:pPr>
      <w:r w:rsidRPr="00530342">
        <w:rPr>
          <w:sz w:val="16"/>
        </w:rPr>
        <w:t xml:space="preserve">We agree that more powerful countries are likely to have more influence on the long-term future than less powerful ones, and that a country’s </w:t>
      </w:r>
      <w:r w:rsidRPr="00A94213">
        <w:rPr>
          <w:rStyle w:val="StyleUnderline"/>
        </w:rPr>
        <w:t>economic development is a strong indicator of</w:t>
      </w:r>
      <w:r w:rsidRPr="00530342">
        <w:rPr>
          <w:sz w:val="16"/>
        </w:rPr>
        <w:t xml:space="preserve"> its </w:t>
      </w:r>
      <w:r w:rsidRPr="00A94213">
        <w:rPr>
          <w:rStyle w:val="StyleUnderline"/>
        </w:rPr>
        <w:t>technological and geopolitical power</w:t>
      </w:r>
      <w:r w:rsidRPr="00530342">
        <w:rPr>
          <w:sz w:val="16"/>
        </w:rPr>
        <w:t xml:space="preserve">. However, this does not mean that developed countries matter morally more than developing ones. Rather, </w:t>
      </w:r>
      <w:r w:rsidRPr="00A94213">
        <w:rPr>
          <w:rStyle w:val="StyleUnderline"/>
        </w:rPr>
        <w:t>it underscores the importance of global development</w:t>
      </w:r>
      <w:r w:rsidRPr="00530342">
        <w:rPr>
          <w:sz w:val="16"/>
        </w:rPr>
        <w:t xml:space="preserve">—the process of low- and middle-income countries becoming high-income ones. Similarly, although workers in high-income countries generally have higher labor productivity, a large component of this is the place premium. That is, a worker’s productivity increases—sometimes by a factor of 15 or more—when they move from a poor country to a rich country, simply because they are being paid more for the same work.1 Once again, this speaks to the importance of global development and </w:t>
      </w:r>
      <w:r w:rsidRPr="00A94213">
        <w:rPr>
          <w:rStyle w:val="StyleUnderline"/>
        </w:rPr>
        <w:t xml:space="preserve">helping people escape </w:t>
      </w:r>
      <w:r w:rsidRPr="00A94213">
        <w:rPr>
          <w:rStyle w:val="Emphasis"/>
        </w:rPr>
        <w:t>poverty</w:t>
      </w:r>
      <w:r w:rsidRPr="00530342">
        <w:rPr>
          <w:sz w:val="16"/>
        </w:rPr>
        <w:t>.</w:t>
      </w:r>
    </w:p>
    <w:p w14:paraId="68116DDE" w14:textId="77777777" w:rsidR="001A315B" w:rsidRPr="00530342" w:rsidRDefault="001A315B" w:rsidP="001A315B">
      <w:pPr>
        <w:rPr>
          <w:sz w:val="16"/>
        </w:rPr>
      </w:pPr>
      <w:r w:rsidRPr="00530342">
        <w:rPr>
          <w:sz w:val="16"/>
        </w:rPr>
        <w:t xml:space="preserve">This essay describes why it’s important for the long term future for everyone to be in a relatively high-income country, and what it might look like for global development to be a longtermist issue. </w:t>
      </w:r>
      <w:r w:rsidRPr="00A94213">
        <w:rPr>
          <w:rStyle w:val="StyleUnderline"/>
        </w:rPr>
        <w:t xml:space="preserve">Global </w:t>
      </w:r>
      <w:r w:rsidRPr="005D63C5">
        <w:rPr>
          <w:rStyle w:val="StyleUnderline"/>
          <w:highlight w:val="cyan"/>
        </w:rPr>
        <w:t>development benefits the</w:t>
      </w:r>
      <w:r w:rsidRPr="00530342">
        <w:rPr>
          <w:sz w:val="16"/>
        </w:rPr>
        <w:t xml:space="preserve"> long-term </w:t>
      </w:r>
      <w:r w:rsidRPr="005D63C5">
        <w:rPr>
          <w:rStyle w:val="StyleUnderline"/>
          <w:highlight w:val="cyan"/>
        </w:rPr>
        <w:t>future by</w:t>
      </w:r>
      <w:r w:rsidRPr="00A94213">
        <w:rPr>
          <w:rStyle w:val="StyleUnderline"/>
        </w:rPr>
        <w:t xml:space="preserve"> increasing diversity in global institutions and </w:t>
      </w:r>
      <w:r w:rsidRPr="005D63C5">
        <w:rPr>
          <w:rStyle w:val="StyleUnderline"/>
          <w:highlight w:val="cyan"/>
        </w:rPr>
        <w:t>reducing</w:t>
      </w:r>
      <w:r w:rsidRPr="00530342">
        <w:rPr>
          <w:sz w:val="16"/>
        </w:rPr>
        <w:t xml:space="preserve"> civilization’s </w:t>
      </w:r>
      <w:r w:rsidRPr="005D63C5">
        <w:rPr>
          <w:rStyle w:val="StyleUnderline"/>
          <w:highlight w:val="cyan"/>
        </w:rPr>
        <w:t xml:space="preserve">vulnerability to </w:t>
      </w:r>
      <w:r w:rsidRPr="005D63C5">
        <w:rPr>
          <w:rStyle w:val="Emphasis"/>
          <w:highlight w:val="cyan"/>
        </w:rPr>
        <w:t>global catastrophic risks</w:t>
      </w:r>
      <w:r w:rsidRPr="005D63C5">
        <w:rPr>
          <w:rStyle w:val="StyleUnderline"/>
          <w:highlight w:val="cyan"/>
        </w:rPr>
        <w:t xml:space="preserve"> like</w:t>
      </w:r>
      <w:r w:rsidRPr="00A94213">
        <w:rPr>
          <w:rStyle w:val="StyleUnderline"/>
        </w:rPr>
        <w:t xml:space="preserve"> </w:t>
      </w:r>
      <w:r w:rsidRPr="00A94213">
        <w:rPr>
          <w:rStyle w:val="Emphasis"/>
        </w:rPr>
        <w:t xml:space="preserve">armed </w:t>
      </w:r>
      <w:r w:rsidRPr="005D63C5">
        <w:rPr>
          <w:rStyle w:val="Emphasis"/>
          <w:highlight w:val="cyan"/>
        </w:rPr>
        <w:t>conflict</w:t>
      </w:r>
      <w:r w:rsidRPr="005D63C5">
        <w:rPr>
          <w:rStyle w:val="StyleUnderline"/>
          <w:highlight w:val="cyan"/>
        </w:rPr>
        <w:t xml:space="preserve"> and </w:t>
      </w:r>
      <w:r w:rsidRPr="005D63C5">
        <w:rPr>
          <w:rStyle w:val="Emphasis"/>
          <w:highlight w:val="cyan"/>
        </w:rPr>
        <w:t>pandemics</w:t>
      </w:r>
      <w:r w:rsidRPr="00530342">
        <w:rPr>
          <w:sz w:val="16"/>
        </w:rPr>
        <w:t>.</w:t>
      </w:r>
    </w:p>
    <w:p w14:paraId="7FB0D95A" w14:textId="77777777" w:rsidR="001A315B" w:rsidRPr="00530342" w:rsidRDefault="001A315B" w:rsidP="001A315B">
      <w:pPr>
        <w:rPr>
          <w:sz w:val="16"/>
        </w:rPr>
      </w:pPr>
      <w:r w:rsidRPr="00530342">
        <w:rPr>
          <w:sz w:val="16"/>
        </w:rPr>
        <w:t>What is global development?</w:t>
      </w:r>
    </w:p>
    <w:p w14:paraId="3E8F4DA1" w14:textId="77777777" w:rsidR="001A315B" w:rsidRPr="00530342" w:rsidRDefault="001A315B" w:rsidP="001A315B">
      <w:pPr>
        <w:rPr>
          <w:sz w:val="16"/>
        </w:rPr>
      </w:pPr>
      <w:r w:rsidRPr="00530342">
        <w:rPr>
          <w:sz w:val="16"/>
        </w:rPr>
        <w:t xml:space="preserve">Effective altruists regularly talk about “global health and development” as a category of ways to do good. However, it’s clear now that </w:t>
      </w:r>
      <w:r w:rsidRPr="008F2BAF">
        <w:rPr>
          <w:rStyle w:val="StyleUnderline"/>
        </w:rPr>
        <w:t>development</w:t>
      </w:r>
      <w:r w:rsidRPr="00A94213">
        <w:rPr>
          <w:rStyle w:val="StyleUnderline"/>
        </w:rPr>
        <w:t xml:space="preserve"> drives health</w:t>
      </w:r>
      <w:r w:rsidRPr="00530342">
        <w:rPr>
          <w:sz w:val="16"/>
        </w:rPr>
        <w:t xml:space="preserve"> much more than health drives development. Global development is the process by which low- and middle-income countries turn into high-income countries. The best modern example of this2 are the Asian countries of South Korea, Taiwan, Japan, and China. These have been compared with other Asian countries that were thought to be “tiger cubs” in the ‘90s such as the Philippines and Thailand in the book How Asia Works, by Joe Studwell. In this book, Joe lays out a recipe for development. Here’s the summary from Bill Gates: Create conditions for small farmers to thrive. Use the proceeds from agricultural surpluses to build a manufacturing base that is tooled from the start to produce exports. Nurture both these sectors (small farming and export-oriented manufacturing) with financial institutions closely controlled by the government.</w:t>
      </w:r>
    </w:p>
    <w:p w14:paraId="1AA1DDC0" w14:textId="77777777" w:rsidR="001A315B" w:rsidRPr="00530342" w:rsidRDefault="001A315B" w:rsidP="001A315B">
      <w:pPr>
        <w:rPr>
          <w:sz w:val="16"/>
        </w:rPr>
      </w:pPr>
      <w:r w:rsidRPr="00530342">
        <w:rPr>
          <w:sz w:val="16"/>
        </w:rPr>
        <w:t>Importantly, in South Korea, Taiwan, Japan, and China, these steps were taken by relatively uncorrupted leaders who made it their life’s work to develop their home country. Other countries unable to develop had leadership who were swayed by the neoliberal free-market thinking pervasive at the World Bank and IMF at the time, or who were otherwise too corrupt or incompetent to stay true in delivering their development strategy.</w:t>
      </w:r>
    </w:p>
    <w:p w14:paraId="4EC4D46F" w14:textId="77777777" w:rsidR="001A315B" w:rsidRPr="00530342" w:rsidRDefault="001A315B" w:rsidP="001A315B">
      <w:pPr>
        <w:rPr>
          <w:sz w:val="16"/>
        </w:rPr>
      </w:pPr>
      <w:r w:rsidRPr="00530342">
        <w:rPr>
          <w:sz w:val="16"/>
        </w:rPr>
        <w:t>Global development is important for the long-term future</w:t>
      </w:r>
    </w:p>
    <w:p w14:paraId="70167D50" w14:textId="77777777" w:rsidR="001A315B" w:rsidRPr="00530342" w:rsidRDefault="001A315B" w:rsidP="001A315B">
      <w:pPr>
        <w:rPr>
          <w:sz w:val="16"/>
        </w:rPr>
      </w:pPr>
      <w:r w:rsidRPr="00530342">
        <w:rPr>
          <w:sz w:val="16"/>
        </w:rPr>
        <w:t xml:space="preserve">In an EA Forum post, Beckstead defines three types of benefits that an intervention can have: proximate benefits, benefits from speeding up development, and trajectory changes. </w:t>
      </w:r>
      <w:r w:rsidRPr="00A94213">
        <w:rPr>
          <w:rStyle w:val="StyleUnderline"/>
        </w:rPr>
        <w:t>Global development would have immediate benefits</w:t>
      </w:r>
      <w:r w:rsidRPr="00530342">
        <w:rPr>
          <w:sz w:val="16"/>
        </w:rPr>
        <w:t xml:space="preserve"> for people alive today: economic </w:t>
      </w:r>
      <w:r w:rsidRPr="005D63C5">
        <w:rPr>
          <w:rStyle w:val="StyleUnderline"/>
          <w:highlight w:val="cyan"/>
        </w:rPr>
        <w:t>development</w:t>
      </w:r>
      <w:r w:rsidRPr="00A94213">
        <w:rPr>
          <w:rStyle w:val="StyleUnderline"/>
        </w:rPr>
        <w:t xml:space="preserve"> in low-income countries </w:t>
      </w:r>
      <w:r w:rsidRPr="005D63C5">
        <w:rPr>
          <w:rStyle w:val="StyleUnderline"/>
          <w:highlight w:val="cyan"/>
        </w:rPr>
        <w:t>means</w:t>
      </w:r>
      <w:r w:rsidRPr="00A94213">
        <w:rPr>
          <w:rStyle w:val="StyleUnderline"/>
        </w:rPr>
        <w:t xml:space="preserve"> that </w:t>
      </w:r>
      <w:r w:rsidRPr="005D63C5">
        <w:rPr>
          <w:rStyle w:val="StyleUnderline"/>
          <w:highlight w:val="cyan"/>
        </w:rPr>
        <w:t>fewer people</w:t>
      </w:r>
      <w:r w:rsidRPr="00A94213">
        <w:rPr>
          <w:rStyle w:val="StyleUnderline"/>
        </w:rPr>
        <w:t xml:space="preserve"> would </w:t>
      </w:r>
      <w:r w:rsidRPr="005D63C5">
        <w:rPr>
          <w:rStyle w:val="StyleUnderline"/>
          <w:highlight w:val="cyan"/>
        </w:rPr>
        <w:t xml:space="preserve">experience </w:t>
      </w:r>
      <w:r w:rsidRPr="005D63C5">
        <w:rPr>
          <w:rStyle w:val="Emphasis"/>
          <w:highlight w:val="cyan"/>
        </w:rPr>
        <w:t>poverty</w:t>
      </w:r>
      <w:r w:rsidRPr="00A94213">
        <w:rPr>
          <w:rStyle w:val="StyleUnderline"/>
        </w:rPr>
        <w:t xml:space="preserve">, illness, </w:t>
      </w:r>
      <w:r w:rsidRPr="00A94213">
        <w:rPr>
          <w:rStyle w:val="Emphasis"/>
        </w:rPr>
        <w:t>hunger</w:t>
      </w:r>
      <w:r w:rsidRPr="00A94213">
        <w:rPr>
          <w:rStyle w:val="StyleUnderline"/>
        </w:rPr>
        <w:t xml:space="preserve">, </w:t>
      </w:r>
      <w:r w:rsidRPr="005D63C5">
        <w:rPr>
          <w:rStyle w:val="StyleUnderline"/>
          <w:highlight w:val="cyan"/>
        </w:rPr>
        <w:t xml:space="preserve">and </w:t>
      </w:r>
      <w:r w:rsidRPr="005D63C5">
        <w:rPr>
          <w:rStyle w:val="Emphasis"/>
          <w:highlight w:val="cyan"/>
        </w:rPr>
        <w:t>violence</w:t>
      </w:r>
      <w:r w:rsidRPr="00A94213">
        <w:rPr>
          <w:rStyle w:val="StyleUnderline"/>
        </w:rPr>
        <w:t>. Speeding up development is speeding up the process by which countries become high-income</w:t>
      </w:r>
      <w:r w:rsidRPr="00530342">
        <w:rPr>
          <w:sz w:val="16"/>
        </w:rPr>
        <w:t>, so it would ensure that people realize these benefits sooner.</w:t>
      </w:r>
    </w:p>
    <w:p w14:paraId="29D261D9" w14:textId="77777777" w:rsidR="001A315B" w:rsidRPr="00530342" w:rsidRDefault="001A315B" w:rsidP="001A315B">
      <w:pPr>
        <w:rPr>
          <w:sz w:val="16"/>
        </w:rPr>
      </w:pPr>
      <w:r w:rsidRPr="00530342">
        <w:rPr>
          <w:sz w:val="16"/>
        </w:rPr>
        <w:t>But most of the benefits of global development are through trajectory changes that affect the long-term future. We argue that global development creates significant long-term benefits through this route. Global development can also lead to trajectory changes in the global political environment that would not happen if the development timeline were slowed down, since such changes can be locked in over time.</w:t>
      </w:r>
    </w:p>
    <w:p w14:paraId="07007802" w14:textId="77777777" w:rsidR="001A315B" w:rsidRPr="00530342" w:rsidRDefault="001A315B" w:rsidP="001A315B">
      <w:pPr>
        <w:rPr>
          <w:sz w:val="16"/>
        </w:rPr>
      </w:pPr>
      <w:r w:rsidRPr="00530342">
        <w:rPr>
          <w:sz w:val="16"/>
        </w:rPr>
        <w:t>Global development increases diversity in global governance</w:t>
      </w:r>
    </w:p>
    <w:p w14:paraId="3808A4B7" w14:textId="77777777" w:rsidR="001A315B" w:rsidRPr="00A94213" w:rsidRDefault="001A315B" w:rsidP="001A315B">
      <w:pPr>
        <w:rPr>
          <w:rStyle w:val="StyleUnderline"/>
        </w:rPr>
      </w:pPr>
      <w:r w:rsidRPr="00530342">
        <w:rPr>
          <w:sz w:val="16"/>
        </w:rPr>
        <w:t xml:space="preserve">One of the main ways global development benefits the far future is through its impact on diversity and inclusion in world institutions. As countries get richer, their people get better educated and thus better placed to participate in institutions with great decision-making power over the world, such as multinational corporations, governments, and international organizations. </w:t>
      </w:r>
      <w:r w:rsidRPr="005D63C5">
        <w:rPr>
          <w:rStyle w:val="StyleUnderline"/>
          <w:highlight w:val="cyan"/>
        </w:rPr>
        <w:t>Increasing the diversity of</w:t>
      </w:r>
      <w:r w:rsidRPr="00A94213">
        <w:rPr>
          <w:rStyle w:val="StyleUnderline"/>
        </w:rPr>
        <w:t xml:space="preserve"> decision makers in </w:t>
      </w:r>
      <w:r w:rsidRPr="005D63C5">
        <w:rPr>
          <w:rStyle w:val="StyleUnderline"/>
          <w:highlight w:val="cyan"/>
        </w:rPr>
        <w:t>global institutions improves</w:t>
      </w:r>
      <w:r w:rsidRPr="00530342">
        <w:rPr>
          <w:sz w:val="16"/>
        </w:rPr>
        <w:t xml:space="preserve"> the quality of world </w:t>
      </w:r>
      <w:r w:rsidRPr="005D63C5">
        <w:rPr>
          <w:rStyle w:val="StyleUnderline"/>
          <w:highlight w:val="cyan"/>
        </w:rPr>
        <w:t>governance, which enables humanity to</w:t>
      </w:r>
      <w:r w:rsidRPr="00A94213">
        <w:rPr>
          <w:rStyle w:val="StyleUnderline"/>
        </w:rPr>
        <w:t xml:space="preserve"> better </w:t>
      </w:r>
      <w:r w:rsidRPr="005D63C5">
        <w:rPr>
          <w:rStyle w:val="StyleUnderline"/>
          <w:highlight w:val="cyan"/>
        </w:rPr>
        <w:t xml:space="preserve">navigate </w:t>
      </w:r>
      <w:r w:rsidRPr="005D63C5">
        <w:rPr>
          <w:rStyle w:val="Emphasis"/>
          <w:highlight w:val="cyan"/>
        </w:rPr>
        <w:t>existential risks</w:t>
      </w:r>
      <w:r w:rsidRPr="00A94213">
        <w:rPr>
          <w:rStyle w:val="StyleUnderline"/>
        </w:rPr>
        <w:t xml:space="preserve"> and other global challenges.</w:t>
      </w:r>
    </w:p>
    <w:p w14:paraId="3EA3DEF7" w14:textId="77777777" w:rsidR="001A315B" w:rsidRPr="00530342" w:rsidRDefault="001A315B" w:rsidP="001A315B">
      <w:pPr>
        <w:rPr>
          <w:sz w:val="16"/>
        </w:rPr>
      </w:pPr>
      <w:r w:rsidRPr="00530342">
        <w:rPr>
          <w:sz w:val="16"/>
        </w:rPr>
        <w:t>Diversity in global institutions improves their efficacy in two ways. First, socially diverse groups outperform homogeneous groups at decision-making because they deliberate more carefully and pay more attention to facts. They also innovate more because diverse group members bring unique perspectives.3 Second, it improves value alignment between these institutions and humanity as a whole. It has been proposed that humanity should engage in a “long reflection”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w:t>
      </w:r>
    </w:p>
    <w:p w14:paraId="2FAD8572" w14:textId="77777777" w:rsidR="001A315B" w:rsidRPr="00530342" w:rsidRDefault="001A315B" w:rsidP="001A315B">
      <w:pPr>
        <w:rPr>
          <w:sz w:val="16"/>
        </w:rPr>
      </w:pPr>
      <w:r w:rsidRPr="00530342">
        <w:rPr>
          <w:sz w:val="16"/>
        </w:rPr>
        <w:t xml:space="preserve">Currently, </w:t>
      </w:r>
      <w:r w:rsidRPr="00A94213">
        <w:rPr>
          <w:rStyle w:val="StyleUnderline"/>
        </w:rPr>
        <w:t>about 689 million</w:t>
      </w:r>
      <w:r w:rsidRPr="00530342">
        <w:rPr>
          <w:sz w:val="16"/>
        </w:rPr>
        <w:t xml:space="preserve"> of the 8 billion </w:t>
      </w:r>
      <w:r w:rsidRPr="00A94213">
        <w:rPr>
          <w:rStyle w:val="StyleUnderline"/>
        </w:rPr>
        <w:t xml:space="preserve">people worldwide live in </w:t>
      </w:r>
      <w:r w:rsidRPr="00A94213">
        <w:rPr>
          <w:rStyle w:val="Emphasis"/>
        </w:rPr>
        <w:t>extreme poverty</w:t>
      </w:r>
      <w:r w:rsidRPr="00A94213">
        <w:rPr>
          <w:rStyle w:val="StyleUnderline"/>
        </w:rPr>
        <w:t>, and they cannot participate</w:t>
      </w:r>
      <w:r w:rsidRPr="00530342">
        <w:rPr>
          <w:sz w:val="16"/>
        </w:rPr>
        <w:t xml:space="preserve"> meaningfully </w:t>
      </w:r>
      <w:r w:rsidRPr="00A94213">
        <w:rPr>
          <w:rStyle w:val="StyleUnderline"/>
        </w:rPr>
        <w:t>in world governance</w:t>
      </w:r>
      <w:r w:rsidRPr="00530342">
        <w:rPr>
          <w:sz w:val="16"/>
        </w:rPr>
        <w:t xml:space="preserve"> as long as their basic needs are not met.4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(LDCs).5</w:t>
      </w:r>
    </w:p>
    <w:p w14:paraId="2EE5267B" w14:textId="77777777" w:rsidR="001A315B" w:rsidRPr="00530342" w:rsidRDefault="001A315B" w:rsidP="001A315B">
      <w:pPr>
        <w:rPr>
          <w:sz w:val="16"/>
        </w:rPr>
      </w:pPr>
      <w:r w:rsidRPr="00530342">
        <w:rPr>
          <w:sz w:val="16"/>
        </w:rPr>
        <w:t>Another barrier to diversity in global governance is the structure of institutions such as the United Nations,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p>
    <w:p w14:paraId="2801FBC6" w14:textId="77777777" w:rsidR="001A315B" w:rsidRPr="00530342" w:rsidRDefault="001A315B" w:rsidP="001A315B">
      <w:pPr>
        <w:rPr>
          <w:sz w:val="16"/>
        </w:rPr>
      </w:pPr>
      <w:r w:rsidRPr="00530342">
        <w:rPr>
          <w:sz w:val="16"/>
        </w:rPr>
        <w:t>Global development reduces existential risks</w:t>
      </w:r>
    </w:p>
    <w:p w14:paraId="6F24B285" w14:textId="77777777" w:rsidR="001A315B" w:rsidRPr="00530342" w:rsidRDefault="001A315B" w:rsidP="001A315B">
      <w:pPr>
        <w:rPr>
          <w:sz w:val="16"/>
        </w:rPr>
      </w:pPr>
      <w:r w:rsidRPr="00530342">
        <w:rPr>
          <w:sz w:val="16"/>
        </w:rPr>
        <w:t xml:space="preserve">Another important way in which global </w:t>
      </w:r>
      <w:r w:rsidRPr="00A94213">
        <w:rPr>
          <w:rStyle w:val="StyleUnderline"/>
        </w:rPr>
        <w:t>development improves the</w:t>
      </w:r>
      <w:r w:rsidRPr="00530342">
        <w:rPr>
          <w:sz w:val="16"/>
        </w:rPr>
        <w:t xml:space="preserve"> long-term </w:t>
      </w:r>
      <w:r w:rsidRPr="00A94213">
        <w:rPr>
          <w:rStyle w:val="StyleUnderline"/>
        </w:rPr>
        <w:t>future</w:t>
      </w:r>
      <w:r w:rsidRPr="00530342">
        <w:rPr>
          <w:sz w:val="16"/>
        </w:rPr>
        <w:t xml:space="preserve"> is </w:t>
      </w:r>
      <w:r w:rsidRPr="00A94213">
        <w:rPr>
          <w:rStyle w:val="StyleUnderline"/>
        </w:rPr>
        <w:t xml:space="preserve">by </w:t>
      </w:r>
      <w:r w:rsidRPr="005D63C5">
        <w:rPr>
          <w:rStyle w:val="StyleUnderline"/>
          <w:highlight w:val="cyan"/>
        </w:rPr>
        <w:t>reducing ex</w:t>
      </w:r>
      <w:r w:rsidRPr="00A94213">
        <w:rPr>
          <w:rStyle w:val="StyleUnderline"/>
        </w:rPr>
        <w:t xml:space="preserve">istential </w:t>
      </w:r>
      <w:r w:rsidRPr="005D63C5">
        <w:rPr>
          <w:rStyle w:val="StyleUnderline"/>
          <w:highlight w:val="cyan"/>
        </w:rPr>
        <w:t>risks</w:t>
      </w:r>
      <w:r w:rsidRPr="00530342">
        <w:rPr>
          <w:sz w:val="16"/>
        </w:rPr>
        <w:t xml:space="preserve">, particularly risks </w:t>
      </w:r>
      <w:r w:rsidRPr="005D63C5">
        <w:rPr>
          <w:rStyle w:val="StyleUnderline"/>
          <w:highlight w:val="cyan"/>
        </w:rPr>
        <w:t xml:space="preserve">from </w:t>
      </w:r>
      <w:r w:rsidRPr="005D63C5">
        <w:rPr>
          <w:rStyle w:val="Emphasis"/>
          <w:highlight w:val="cyan"/>
        </w:rPr>
        <w:t>pandemics</w:t>
      </w:r>
      <w:r w:rsidRPr="005D63C5">
        <w:rPr>
          <w:rStyle w:val="StyleUnderline"/>
          <w:highlight w:val="cyan"/>
        </w:rPr>
        <w:t xml:space="preserve"> and</w:t>
      </w:r>
      <w:r w:rsidRPr="00A94213">
        <w:rPr>
          <w:rStyle w:val="StyleUnderline"/>
        </w:rPr>
        <w:t xml:space="preserve"> political </w:t>
      </w:r>
      <w:r w:rsidRPr="005D63C5">
        <w:rPr>
          <w:rStyle w:val="StyleUnderline"/>
          <w:highlight w:val="cyan"/>
        </w:rPr>
        <w:t>instability</w:t>
      </w:r>
      <w:r w:rsidRPr="00530342">
        <w:rPr>
          <w:sz w:val="16"/>
        </w:rPr>
        <w:t xml:space="preserve">. 80,000 Hours estimates that the risk of a biological existential catastrophe in the next 100 years is about 1 in 1000.6 </w:t>
      </w:r>
      <w:r w:rsidRPr="005D63C5">
        <w:rPr>
          <w:rStyle w:val="StyleUnderline"/>
          <w:highlight w:val="cyan"/>
        </w:rPr>
        <w:t>Poverty makes communities</w:t>
      </w:r>
      <w:r w:rsidRPr="00530342">
        <w:rPr>
          <w:sz w:val="16"/>
        </w:rPr>
        <w:t xml:space="preserve"> more </w:t>
      </w:r>
      <w:r w:rsidRPr="005D63C5">
        <w:rPr>
          <w:rStyle w:val="StyleUnderline"/>
          <w:highlight w:val="cyan"/>
        </w:rPr>
        <w:t>susceptible to</w:t>
      </w:r>
      <w:r w:rsidRPr="00A94213">
        <w:rPr>
          <w:rStyle w:val="StyleUnderline"/>
        </w:rPr>
        <w:t xml:space="preserve"> </w:t>
      </w:r>
      <w:r w:rsidRPr="00A94213">
        <w:rPr>
          <w:rStyle w:val="Emphasis"/>
        </w:rPr>
        <w:t xml:space="preserve">spreading infectious </w:t>
      </w:r>
      <w:r w:rsidRPr="005D63C5">
        <w:rPr>
          <w:rStyle w:val="Emphasis"/>
          <w:highlight w:val="cyan"/>
        </w:rPr>
        <w:t>diseases</w:t>
      </w:r>
      <w:r w:rsidRPr="00530342">
        <w:rPr>
          <w:sz w:val="16"/>
        </w:rPr>
        <w:t xml:space="preserve">. For example, a study of Monrovia, Liberia, in 2014 found that people living in slums who caught the Ebola virus spread it to an average of 3.5 times more people than people living in rich neighborhoods. This is because these </w:t>
      </w:r>
      <w:r w:rsidRPr="00A94213">
        <w:rPr>
          <w:rStyle w:val="StyleUnderline"/>
        </w:rPr>
        <w:t xml:space="preserve">neighborhoods are </w:t>
      </w:r>
      <w:r w:rsidRPr="00A94213">
        <w:rPr>
          <w:rStyle w:val="Emphasis"/>
        </w:rPr>
        <w:t>overcrowded</w:t>
      </w:r>
      <w:r w:rsidRPr="00A94213">
        <w:rPr>
          <w:rStyle w:val="StyleUnderline"/>
        </w:rPr>
        <w:t xml:space="preserve">, </w:t>
      </w:r>
      <w:r w:rsidRPr="00A94213">
        <w:rPr>
          <w:rStyle w:val="Emphasis"/>
        </w:rPr>
        <w:t>contaminated</w:t>
      </w:r>
      <w:r w:rsidRPr="00A94213">
        <w:rPr>
          <w:rStyle w:val="StyleUnderline"/>
        </w:rPr>
        <w:t xml:space="preserve">, and lacking in </w:t>
      </w:r>
      <w:r w:rsidRPr="00A94213">
        <w:rPr>
          <w:rStyle w:val="Emphasis"/>
        </w:rPr>
        <w:t>sanitation</w:t>
      </w:r>
      <w:r w:rsidRPr="00A94213">
        <w:rPr>
          <w:rStyle w:val="StyleUnderline"/>
        </w:rPr>
        <w:t xml:space="preserve"> and health care infrastructure</w:t>
      </w:r>
      <w:r w:rsidRPr="00530342">
        <w:rPr>
          <w:sz w:val="16"/>
        </w:rPr>
        <w:t xml:space="preserve">.7 Also, </w:t>
      </w:r>
      <w:r w:rsidRPr="00A94213">
        <w:rPr>
          <w:rStyle w:val="StyleUnderline"/>
        </w:rPr>
        <w:t>malnutrition weakens the immune systems of poor people</w:t>
      </w:r>
      <w:r w:rsidRPr="00530342">
        <w:rPr>
          <w:sz w:val="16"/>
        </w:rPr>
        <w:t xml:space="preserve">, thereby </w:t>
      </w:r>
      <w:r w:rsidRPr="00A94213">
        <w:rPr>
          <w:rStyle w:val="StyleUnderline"/>
        </w:rPr>
        <w:t>making them more vulnerable to disease</w:t>
      </w:r>
      <w:r w:rsidRPr="00530342">
        <w:rPr>
          <w:sz w:val="16"/>
        </w:rPr>
        <w:t xml:space="preserve">.8 </w:t>
      </w:r>
      <w:r w:rsidRPr="005D63C5">
        <w:rPr>
          <w:rStyle w:val="StyleUnderline"/>
          <w:highlight w:val="cyan"/>
        </w:rPr>
        <w:t>Raising</w:t>
      </w:r>
      <w:r w:rsidRPr="00530342">
        <w:rPr>
          <w:sz w:val="16"/>
        </w:rPr>
        <w:t xml:space="preserve"> national </w:t>
      </w:r>
      <w:r w:rsidRPr="005D63C5">
        <w:rPr>
          <w:rStyle w:val="StyleUnderline"/>
          <w:highlight w:val="cyan"/>
        </w:rPr>
        <w:t>income improves</w:t>
      </w:r>
      <w:r w:rsidRPr="00530342">
        <w:rPr>
          <w:sz w:val="16"/>
        </w:rPr>
        <w:t xml:space="preserve"> population </w:t>
      </w:r>
      <w:r w:rsidRPr="005D63C5">
        <w:rPr>
          <w:rStyle w:val="StyleUnderline"/>
          <w:highlight w:val="cyan"/>
        </w:rPr>
        <w:t>health and enables</w:t>
      </w:r>
      <w:r w:rsidRPr="00A94213">
        <w:rPr>
          <w:rStyle w:val="StyleUnderline"/>
        </w:rPr>
        <w:t xml:space="preserve"> </w:t>
      </w:r>
      <w:r w:rsidRPr="00530342">
        <w:rPr>
          <w:sz w:val="16"/>
        </w:rPr>
        <w:t xml:space="preserve">countries to invest more in </w:t>
      </w:r>
      <w:r w:rsidRPr="005D63C5">
        <w:rPr>
          <w:rStyle w:val="StyleUnderline"/>
          <w:highlight w:val="cyan"/>
        </w:rPr>
        <w:t>public</w:t>
      </w:r>
      <w:r w:rsidRPr="00A94213">
        <w:rPr>
          <w:rStyle w:val="StyleUnderline"/>
        </w:rPr>
        <w:t xml:space="preserve"> health </w:t>
      </w:r>
      <w:r w:rsidRPr="005D63C5">
        <w:rPr>
          <w:rStyle w:val="StyleUnderline"/>
          <w:highlight w:val="cyan"/>
        </w:rPr>
        <w:t>infrastructure, which makes populations</w:t>
      </w:r>
      <w:r w:rsidRPr="00530342">
        <w:rPr>
          <w:sz w:val="16"/>
        </w:rPr>
        <w:t xml:space="preserve"> more </w:t>
      </w:r>
      <w:r w:rsidRPr="005D63C5">
        <w:rPr>
          <w:rStyle w:val="StyleUnderline"/>
          <w:highlight w:val="cyan"/>
        </w:rPr>
        <w:t>resilient to</w:t>
      </w:r>
      <w:r w:rsidRPr="00530342">
        <w:rPr>
          <w:sz w:val="16"/>
        </w:rPr>
        <w:t xml:space="preserve"> potentially </w:t>
      </w:r>
      <w:r w:rsidRPr="005D63C5">
        <w:rPr>
          <w:rStyle w:val="Emphasis"/>
          <w:highlight w:val="cyan"/>
        </w:rPr>
        <w:t>catastrophic pandemics</w:t>
      </w:r>
      <w:r w:rsidRPr="00530342">
        <w:rPr>
          <w:sz w:val="16"/>
        </w:rPr>
        <w:t>.</w:t>
      </w:r>
    </w:p>
    <w:p w14:paraId="6DE17F1E" w14:textId="77777777" w:rsidR="001A315B" w:rsidRDefault="001A315B" w:rsidP="001A315B">
      <w:pPr>
        <w:rPr>
          <w:sz w:val="16"/>
        </w:rPr>
      </w:pPr>
      <w:r w:rsidRPr="005D63C5">
        <w:rPr>
          <w:rStyle w:val="StyleUnderline"/>
          <w:highlight w:val="cyan"/>
        </w:rPr>
        <w:t xml:space="preserve">Global </w:t>
      </w:r>
      <w:r w:rsidRPr="005D63C5">
        <w:rPr>
          <w:rStyle w:val="Emphasis"/>
          <w:highlight w:val="cyan"/>
        </w:rPr>
        <w:t>poverty</w:t>
      </w:r>
      <w:r w:rsidRPr="005D63C5">
        <w:rPr>
          <w:rStyle w:val="StyleUnderline"/>
          <w:highlight w:val="cyan"/>
        </w:rPr>
        <w:t xml:space="preserve"> also causes </w:t>
      </w:r>
      <w:r w:rsidRPr="005D63C5">
        <w:rPr>
          <w:rStyle w:val="Emphasis"/>
          <w:highlight w:val="cyan"/>
        </w:rPr>
        <w:t>existential risk</w:t>
      </w:r>
      <w:r w:rsidRPr="005D63C5">
        <w:rPr>
          <w:rStyle w:val="StyleUnderline"/>
          <w:highlight w:val="cyan"/>
        </w:rPr>
        <w:t xml:space="preserve"> through</w:t>
      </w:r>
      <w:r w:rsidRPr="00530342">
        <w:rPr>
          <w:sz w:val="16"/>
        </w:rPr>
        <w:t xml:space="preserve"> its negative effects on </w:t>
      </w:r>
      <w:r w:rsidRPr="005D63C5">
        <w:rPr>
          <w:rStyle w:val="StyleUnderline"/>
          <w:highlight w:val="cyan"/>
        </w:rPr>
        <w:t>international security</w:t>
      </w:r>
      <w:r w:rsidRPr="00530342">
        <w:rPr>
          <w:sz w:val="16"/>
        </w:rPr>
        <w:t xml:space="preserve">. Many </w:t>
      </w:r>
      <w:r w:rsidRPr="00A94213">
        <w:rPr>
          <w:rStyle w:val="StyleUnderline"/>
        </w:rPr>
        <w:t>developing countries</w:t>
      </w:r>
      <w:r w:rsidRPr="00530342">
        <w:rPr>
          <w:sz w:val="16"/>
        </w:rPr>
        <w:t>, particularly weak states</w:t>
      </w:r>
      <w:r w:rsidRPr="00A94213">
        <w:rPr>
          <w:rStyle w:val="StyleUnderline"/>
        </w:rPr>
        <w:t>, are caught in a vicious cycle of poverty</w:t>
      </w:r>
      <w:r w:rsidRPr="00530342">
        <w:rPr>
          <w:sz w:val="16"/>
        </w:rPr>
        <w:t xml:space="preserve">, corruption, </w:t>
      </w:r>
      <w:r w:rsidRPr="00A94213">
        <w:rPr>
          <w:rStyle w:val="StyleUnderline"/>
        </w:rPr>
        <w:t>and</w:t>
      </w:r>
      <w:r w:rsidRPr="00530342">
        <w:rPr>
          <w:sz w:val="16"/>
        </w:rPr>
        <w:t xml:space="preserve"> political </w:t>
      </w:r>
      <w:r w:rsidRPr="00A94213">
        <w:rPr>
          <w:rStyle w:val="StyleUnderline"/>
        </w:rPr>
        <w:t>instability</w:t>
      </w:r>
      <w:r w:rsidRPr="00530342">
        <w:rPr>
          <w:sz w:val="16"/>
        </w:rPr>
        <w:t xml:space="preserve">: “Inept, corrupt, or </w:t>
      </w:r>
      <w:r w:rsidRPr="00A94213">
        <w:rPr>
          <w:rStyle w:val="StyleUnderline"/>
        </w:rPr>
        <w:t>weak governance fosters poverty</w:t>
      </w:r>
      <w:r w:rsidRPr="00530342">
        <w:rPr>
          <w:sz w:val="16"/>
        </w:rPr>
        <w:t xml:space="preserve">; widespread poverty makes effective, equitable governance more difficult to achieve; and when weak governments fail to improve their people’s lives, their legitimacy suffers.” </w:t>
      </w:r>
      <w:r w:rsidRPr="005D63C5">
        <w:rPr>
          <w:rStyle w:val="StyleUnderline"/>
          <w:highlight w:val="cyan"/>
        </w:rPr>
        <w:t>Weak states</w:t>
      </w:r>
      <w:r w:rsidRPr="00A94213">
        <w:rPr>
          <w:rStyle w:val="StyleUnderline"/>
        </w:rPr>
        <w:t xml:space="preserve"> often </w:t>
      </w:r>
      <w:r w:rsidRPr="005D63C5">
        <w:rPr>
          <w:rStyle w:val="StyleUnderline"/>
          <w:highlight w:val="cyan"/>
        </w:rPr>
        <w:t xml:space="preserve">engender </w:t>
      </w:r>
      <w:r w:rsidRPr="005D63C5">
        <w:rPr>
          <w:rStyle w:val="Emphasis"/>
          <w:highlight w:val="cyan"/>
        </w:rPr>
        <w:t>terrorism</w:t>
      </w:r>
      <w:r w:rsidRPr="00A94213">
        <w:rPr>
          <w:rStyle w:val="StyleUnderline"/>
        </w:rPr>
        <w:t xml:space="preserve"> and </w:t>
      </w:r>
      <w:r w:rsidRPr="00A94213">
        <w:rPr>
          <w:rStyle w:val="Emphasis"/>
        </w:rPr>
        <w:t>crime</w:t>
      </w:r>
      <w:r w:rsidRPr="00A94213">
        <w:rPr>
          <w:rStyle w:val="StyleUnderline"/>
        </w:rPr>
        <w:t xml:space="preserve"> because they are unable to maintain law and order</w:t>
      </w:r>
      <w:r w:rsidRPr="00530342">
        <w:rPr>
          <w:sz w:val="16"/>
        </w:rPr>
        <w:t xml:space="preserve"> in their territories.9</w:t>
      </w:r>
    </w:p>
    <w:p w14:paraId="7ED683D4" w14:textId="77777777" w:rsidR="001A315B" w:rsidRPr="00A25F66" w:rsidRDefault="001A315B" w:rsidP="001A315B"/>
    <w:p w14:paraId="068C4572" w14:textId="77777777" w:rsidR="001A315B" w:rsidRDefault="001A315B" w:rsidP="001A315B">
      <w:pPr>
        <w:pStyle w:val="Heading3"/>
      </w:pPr>
      <w:r>
        <w:t>1NC</w:t>
      </w:r>
    </w:p>
    <w:p w14:paraId="4E50C968" w14:textId="77777777" w:rsidR="001A315B" w:rsidRPr="00230F9A" w:rsidRDefault="001A315B" w:rsidP="001A315B">
      <w:r w:rsidRPr="00230F9A">
        <w:t>Midterms DA</w:t>
      </w:r>
    </w:p>
    <w:p w14:paraId="0C4B6DF5" w14:textId="77777777" w:rsidR="001A315B" w:rsidRPr="00230F9A" w:rsidRDefault="001A315B" w:rsidP="001A315B">
      <w:pPr>
        <w:pStyle w:val="Heading4"/>
        <w:rPr>
          <w:rFonts w:cs="Times New Roman"/>
        </w:rPr>
      </w:pPr>
      <w:r w:rsidRPr="00230F9A">
        <w:rPr>
          <w:rFonts w:cs="Times New Roman"/>
        </w:rPr>
        <w:t xml:space="preserve">Dems </w:t>
      </w:r>
      <w:r w:rsidRPr="00230F9A">
        <w:rPr>
          <w:rFonts w:cs="Times New Roman"/>
          <w:u w:val="single"/>
        </w:rPr>
        <w:t>win now</w:t>
      </w:r>
      <w:r w:rsidRPr="00230F9A">
        <w:rPr>
          <w:rFonts w:cs="Times New Roman"/>
        </w:rPr>
        <w:t>.</w:t>
      </w:r>
    </w:p>
    <w:p w14:paraId="44C5F4F2" w14:textId="77777777" w:rsidR="001A315B" w:rsidRPr="00230F9A" w:rsidRDefault="001A315B" w:rsidP="001A315B">
      <w:r w:rsidRPr="00230F9A">
        <w:t xml:space="preserve">Logan </w:t>
      </w:r>
      <w:r w:rsidRPr="00230F9A">
        <w:rPr>
          <w:rStyle w:val="Style13ptBold"/>
        </w:rPr>
        <w:t>Phillips 1/</w:t>
      </w:r>
      <w:r>
        <w:rPr>
          <w:rStyle w:val="Style13ptBold"/>
        </w:rPr>
        <w:t>30</w:t>
      </w:r>
      <w:r w:rsidRPr="00230F9A">
        <w:t>, Masters of International Affairs at Columbia, Founder and Editor-in-Chief at RacetotheWH, “The 2026 House Forecast,” RacetotheWH, 1/</w:t>
      </w:r>
      <w:r>
        <w:t>30</w:t>
      </w:r>
      <w:r w:rsidRPr="00230F9A">
        <w:t>/26, https://www.racetothewh.com/house</w:t>
      </w:r>
    </w:p>
    <w:p w14:paraId="7952B071" w14:textId="77777777" w:rsidR="001A315B" w:rsidRPr="00230F9A" w:rsidRDefault="001A315B" w:rsidP="001A315B">
      <w:r w:rsidRPr="0015079B">
        <w:rPr>
          <w:highlight w:val="cyan"/>
          <w:u w:val="single"/>
        </w:rPr>
        <w:t>Every</w:t>
      </w:r>
      <w:r w:rsidRPr="00230F9A">
        <w:t xml:space="preserve"> week </w:t>
      </w:r>
      <w:r w:rsidRPr="0015079B">
        <w:rPr>
          <w:rStyle w:val="Emphasis"/>
          <w:highlight w:val="cyan"/>
        </w:rPr>
        <w:t>day</w:t>
      </w:r>
      <w:r w:rsidRPr="0015079B">
        <w:rPr>
          <w:highlight w:val="cyan"/>
          <w:u w:val="single"/>
        </w:rPr>
        <w:t xml:space="preserve">, the House Forecast simulates the election </w:t>
      </w:r>
      <w:r w:rsidRPr="0015079B">
        <w:rPr>
          <w:rStyle w:val="Emphasis"/>
          <w:highlight w:val="cyan"/>
        </w:rPr>
        <w:t>10,000 times</w:t>
      </w:r>
      <w:r w:rsidRPr="00230F9A">
        <w:t xml:space="preserve">. Since it was launched in 2022, </w:t>
      </w:r>
      <w:r w:rsidRPr="00230F9A">
        <w:rPr>
          <w:u w:val="single"/>
        </w:rPr>
        <w:t xml:space="preserve">it has </w:t>
      </w:r>
      <w:r w:rsidRPr="0015079B">
        <w:rPr>
          <w:rStyle w:val="Emphasis"/>
          <w:highlight w:val="cyan"/>
        </w:rPr>
        <w:t>correctly called 97.2%</w:t>
      </w:r>
      <w:r w:rsidRPr="0015079B">
        <w:rPr>
          <w:highlight w:val="cyan"/>
          <w:u w:val="single"/>
        </w:rPr>
        <w:t xml:space="preserve"> of </w:t>
      </w:r>
      <w:r w:rsidRPr="0015079B">
        <w:rPr>
          <w:rStyle w:val="Emphasis"/>
          <w:highlight w:val="cyan"/>
        </w:rPr>
        <w:t>races</w:t>
      </w:r>
      <w:r w:rsidRPr="00230F9A">
        <w:t>.</w:t>
      </w:r>
    </w:p>
    <w:p w14:paraId="7447D8A8" w14:textId="77777777" w:rsidR="001A315B" w:rsidRPr="00230F9A" w:rsidRDefault="001A315B" w:rsidP="001A315B">
      <w:r w:rsidRPr="0015079B">
        <w:rPr>
          <w:noProof/>
        </w:rPr>
        <w:drawing>
          <wp:inline distT="0" distB="0" distL="0" distR="0" wp14:anchorId="04A12D80" wp14:editId="365B3F2C">
            <wp:extent cx="5206266" cy="1915112"/>
            <wp:effectExtent l="0" t="0" r="0" b="9525"/>
            <wp:docPr id="1569011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011712" name=""/>
                    <pic:cNvPicPr/>
                  </pic:nvPicPr>
                  <pic:blipFill>
                    <a:blip r:embed="rId8"/>
                    <a:stretch>
                      <a:fillRect/>
                    </a:stretch>
                  </pic:blipFill>
                  <pic:spPr>
                    <a:xfrm>
                      <a:off x="0" y="0"/>
                      <a:ext cx="5218570" cy="1919638"/>
                    </a:xfrm>
                    <a:prstGeom prst="rect">
                      <a:avLst/>
                    </a:prstGeom>
                  </pic:spPr>
                </pic:pic>
              </a:graphicData>
            </a:graphic>
          </wp:inline>
        </w:drawing>
      </w:r>
      <w:r w:rsidRPr="0015079B">
        <w:rPr>
          <w:noProof/>
        </w:rPr>
        <w:t xml:space="preserve"> </w:t>
      </w:r>
    </w:p>
    <w:p w14:paraId="034F9DBF" w14:textId="77777777" w:rsidR="001A315B" w:rsidRPr="00230F9A" w:rsidRDefault="001A315B" w:rsidP="001A315B">
      <w:pPr>
        <w:pStyle w:val="Heading4"/>
        <w:rPr>
          <w:rFonts w:cs="Times New Roman"/>
        </w:rPr>
      </w:pPr>
      <w:r w:rsidRPr="00230F9A">
        <w:rPr>
          <w:rFonts w:cs="Times New Roman"/>
        </w:rPr>
        <w:t xml:space="preserve">The plan </w:t>
      </w:r>
      <w:r w:rsidRPr="00230F9A">
        <w:rPr>
          <w:rFonts w:cs="Times New Roman"/>
          <w:u w:val="single"/>
        </w:rPr>
        <w:t>flips that</w:t>
      </w:r>
      <w:r w:rsidRPr="00230F9A">
        <w:rPr>
          <w:rFonts w:cs="Times New Roman"/>
        </w:rPr>
        <w:t>.</w:t>
      </w:r>
    </w:p>
    <w:p w14:paraId="20634D7A" w14:textId="77777777" w:rsidR="001A315B" w:rsidRPr="00230F9A" w:rsidRDefault="001A315B" w:rsidP="001A315B">
      <w:r w:rsidRPr="00230F9A">
        <w:t xml:space="preserve">Jared </w:t>
      </w:r>
      <w:r w:rsidRPr="00230F9A">
        <w:rPr>
          <w:rStyle w:val="Style13ptBold"/>
        </w:rPr>
        <w:t>Abbott 25</w:t>
      </w:r>
      <w:r w:rsidRPr="00230F9A">
        <w:t>,</w:t>
      </w:r>
      <w:r w:rsidRPr="00230F9A">
        <w:rPr>
          <w:color w:val="474747"/>
          <w:sz w:val="21"/>
          <w:szCs w:val="21"/>
          <w:shd w:val="clear" w:color="auto" w:fill="FFFFFF"/>
        </w:rPr>
        <w:t xml:space="preserve"> </w:t>
      </w:r>
      <w:r w:rsidRPr="00230F9A">
        <w:t>Researcher at the Center for Working-Class Politics and a contributor to Jacobin and Catalyst: A Journal of Theory and Strategy; Dustin Guastella is director of operations for Teamsters Local 623 in Philadelphia and a research associate at the Center for Working-Class Politics; Carson Kindred is a recent graduate of Emory University and an incoming masters student at the Paris Institute of Political Studies; Sean Mason is a researcher at the Center for Working-Class Politics, “Working-Class Social and Economic Attitudes,” The Center for Working-Class Politics, July 2025, https://images.jacobinmag.com/wp-content/uploads/2025/07/20091032/CWCP-Jacobin-report-20250721.pdf</w:t>
      </w:r>
    </w:p>
    <w:p w14:paraId="1CA017CB" w14:textId="77777777" w:rsidR="001A315B" w:rsidRPr="00230F9A" w:rsidRDefault="001A315B" w:rsidP="001A315B">
      <w:pPr>
        <w:rPr>
          <w:sz w:val="16"/>
        </w:rPr>
      </w:pPr>
      <w:r w:rsidRPr="00230F9A">
        <w:rPr>
          <w:sz w:val="16"/>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230F9A">
        <w:rPr>
          <w:u w:val="single"/>
        </w:rPr>
        <w:t xml:space="preserve">On economics, </w:t>
      </w:r>
      <w:r w:rsidRPr="0015079B">
        <w:rPr>
          <w:rStyle w:val="Emphasis"/>
          <w:highlight w:val="cyan"/>
        </w:rPr>
        <w:t>predistributive policies</w:t>
      </w:r>
      <w:r w:rsidRPr="00230F9A">
        <w:rPr>
          <w:u w:val="single"/>
        </w:rPr>
        <w:t xml:space="preserve"> (like</w:t>
      </w:r>
      <w:r w:rsidRPr="00230F9A">
        <w:rPr>
          <w:sz w:val="16"/>
        </w:rPr>
        <w:t xml:space="preserve"> raising the minimum wage, policies to protect </w:t>
      </w:r>
      <w:r w:rsidRPr="00230F9A">
        <w:rPr>
          <w:u w:val="single"/>
        </w:rPr>
        <w:t>and</w:t>
      </w:r>
      <w:r w:rsidRPr="00230F9A">
        <w:rPr>
          <w:sz w:val="16"/>
        </w:rPr>
        <w:t xml:space="preserve"> expand </w:t>
      </w:r>
      <w:r w:rsidRPr="00230F9A">
        <w:rPr>
          <w:u w:val="single"/>
        </w:rPr>
        <w:t xml:space="preserve">access to </w:t>
      </w:r>
      <w:r w:rsidRPr="00230F9A">
        <w:rPr>
          <w:rStyle w:val="Emphasis"/>
        </w:rPr>
        <w:t>good jobs</w:t>
      </w:r>
      <w:r w:rsidRPr="00230F9A">
        <w:rPr>
          <w:sz w:val="16"/>
        </w:rPr>
        <w:t xml:space="preserve">, and </w:t>
      </w:r>
      <w:r w:rsidRPr="00230F9A">
        <w:rPr>
          <w:u w:val="single"/>
        </w:rPr>
        <w:t xml:space="preserve">increasing </w:t>
      </w:r>
      <w:r w:rsidRPr="00230F9A">
        <w:rPr>
          <w:rStyle w:val="Emphasis"/>
        </w:rPr>
        <w:t>worker influence</w:t>
      </w:r>
      <w:r w:rsidRPr="00230F9A">
        <w:rPr>
          <w:sz w:val="16"/>
        </w:rPr>
        <w:t xml:space="preserve"> in corporate decision-making) along with some redistributive policies (such as protecting Social Security and Medicare, increasing spending on health care and education, and tax hikes on the rich) </w:t>
      </w:r>
      <w:r w:rsidRPr="0015079B">
        <w:rPr>
          <w:highlight w:val="cyan"/>
          <w:u w:val="single"/>
        </w:rPr>
        <w:t>are</w:t>
      </w:r>
      <w:r w:rsidRPr="00230F9A">
        <w:rPr>
          <w:u w:val="single"/>
        </w:rPr>
        <w:t xml:space="preserve"> all </w:t>
      </w:r>
      <w:r w:rsidRPr="0015079B">
        <w:rPr>
          <w:highlight w:val="cyan"/>
          <w:u w:val="single"/>
        </w:rPr>
        <w:t xml:space="preserve">viewed </w:t>
      </w:r>
      <w:r w:rsidRPr="0015079B">
        <w:rPr>
          <w:rStyle w:val="Emphasis"/>
          <w:highlight w:val="cyan"/>
        </w:rPr>
        <w:t>favorably</w:t>
      </w:r>
      <w:r w:rsidRPr="0015079B">
        <w:rPr>
          <w:highlight w:val="cyan"/>
          <w:u w:val="single"/>
        </w:rPr>
        <w:t xml:space="preserve"> by working-class Americans</w:t>
      </w:r>
      <w:r w:rsidRPr="00230F9A">
        <w:rPr>
          <w:sz w:val="16"/>
        </w:rPr>
        <w:t xml:space="preserve">. But as we have argued several times over, Kamala </w:t>
      </w:r>
      <w:r w:rsidRPr="00230F9A">
        <w:rPr>
          <w:u w:val="single"/>
        </w:rPr>
        <w:t>Harris’s</w:t>
      </w:r>
      <w:r w:rsidRPr="00230F9A">
        <w:rPr>
          <w:sz w:val="16"/>
        </w:rPr>
        <w:t xml:space="preserve"> 2024 presidential </w:t>
      </w:r>
      <w:r w:rsidRPr="00230F9A">
        <w:rPr>
          <w:u w:val="single"/>
        </w:rPr>
        <w:t xml:space="preserve">campaign did not </w:t>
      </w:r>
      <w:r w:rsidRPr="00230F9A">
        <w:rPr>
          <w:rStyle w:val="Emphasis"/>
        </w:rPr>
        <w:t>sufficiently embrace</w:t>
      </w:r>
      <w:r w:rsidRPr="00230F9A">
        <w:rPr>
          <w:u w:val="single"/>
        </w:rPr>
        <w:t xml:space="preserve"> such appeals</w:t>
      </w:r>
      <w:r w:rsidRPr="00230F9A">
        <w:rPr>
          <w:sz w:val="16"/>
        </w:rPr>
        <w:t>, and even moved away from them as the campaign unfolded.17</w:t>
      </w:r>
    </w:p>
    <w:p w14:paraId="44BD8264" w14:textId="77777777" w:rsidR="001A315B" w:rsidRPr="00230F9A" w:rsidRDefault="001A315B" w:rsidP="001A315B">
      <w:pPr>
        <w:rPr>
          <w:sz w:val="16"/>
        </w:rPr>
      </w:pPr>
      <w:r w:rsidRPr="00230F9A">
        <w:rPr>
          <w:u w:val="single"/>
        </w:rPr>
        <w:t xml:space="preserve">The </w:t>
      </w:r>
      <w:r w:rsidRPr="0015079B">
        <w:rPr>
          <w:rStyle w:val="Emphasis"/>
          <w:highlight w:val="cyan"/>
        </w:rPr>
        <w:t>advantages</w:t>
      </w:r>
      <w:r w:rsidRPr="0015079B">
        <w:rPr>
          <w:highlight w:val="cyan"/>
          <w:u w:val="single"/>
        </w:rPr>
        <w:t xml:space="preserve"> of</w:t>
      </w:r>
      <w:r w:rsidRPr="00230F9A">
        <w:rPr>
          <w:sz w:val="16"/>
        </w:rPr>
        <w:t xml:space="preserve"> a </w:t>
      </w:r>
      <w:r w:rsidRPr="0015079B">
        <w:rPr>
          <w:highlight w:val="cyan"/>
          <w:u w:val="single"/>
        </w:rPr>
        <w:t xml:space="preserve">worker-focused </w:t>
      </w:r>
      <w:r w:rsidRPr="0015079B">
        <w:rPr>
          <w:rStyle w:val="Emphasis"/>
          <w:highlight w:val="cyan"/>
        </w:rPr>
        <w:t>economic populism</w:t>
      </w:r>
      <w:r w:rsidRPr="00230F9A">
        <w:rPr>
          <w:u w:val="single"/>
        </w:rPr>
        <w:t xml:space="preserve"> are </w:t>
      </w:r>
      <w:r w:rsidRPr="0015079B">
        <w:rPr>
          <w:rStyle w:val="Emphasis"/>
          <w:highlight w:val="cyan"/>
        </w:rPr>
        <w:t>clear</w:t>
      </w:r>
      <w:r w:rsidRPr="0015079B">
        <w:rPr>
          <w:highlight w:val="cyan"/>
          <w:u w:val="single"/>
        </w:rPr>
        <w:t>. Ahead of the</w:t>
      </w:r>
      <w:r w:rsidRPr="00230F9A">
        <w:rPr>
          <w:sz w:val="16"/>
        </w:rPr>
        <w:t xml:space="preserve"> 2026 </w:t>
      </w:r>
      <w:r w:rsidRPr="0015079B">
        <w:rPr>
          <w:rStyle w:val="Emphasis"/>
          <w:highlight w:val="cyan"/>
        </w:rPr>
        <w:t>midterms</w:t>
      </w:r>
      <w:r w:rsidRPr="00230F9A">
        <w:rPr>
          <w:sz w:val="16"/>
        </w:rPr>
        <w:t xml:space="preserve"> and 2028 presidential election, </w:t>
      </w:r>
      <w:r w:rsidRPr="00230F9A">
        <w:rPr>
          <w:u w:val="single"/>
        </w:rPr>
        <w:t xml:space="preserve">the </w:t>
      </w:r>
      <w:r w:rsidRPr="00230F9A">
        <w:rPr>
          <w:rStyle w:val="Emphasis"/>
        </w:rPr>
        <w:t>Dem</w:t>
      </w:r>
      <w:r w:rsidRPr="00230F9A">
        <w:rPr>
          <w:u w:val="single"/>
        </w:rPr>
        <w:t xml:space="preserve">ocratic </w:t>
      </w:r>
      <w:r w:rsidRPr="0015079B">
        <w:rPr>
          <w:rStyle w:val="Emphasis"/>
          <w:highlight w:val="cyan"/>
        </w:rPr>
        <w:t>Party</w:t>
      </w:r>
      <w:r w:rsidRPr="0015079B">
        <w:rPr>
          <w:highlight w:val="cyan"/>
          <w:u w:val="single"/>
        </w:rPr>
        <w:t xml:space="preserve"> would be </w:t>
      </w:r>
      <w:r w:rsidRPr="0015079B">
        <w:rPr>
          <w:rStyle w:val="Emphasis"/>
          <w:highlight w:val="cyan"/>
        </w:rPr>
        <w:t>wise</w:t>
      </w:r>
      <w:r w:rsidRPr="0015079B">
        <w:rPr>
          <w:highlight w:val="cyan"/>
          <w:u w:val="single"/>
        </w:rPr>
        <w:t xml:space="preserve"> to</w:t>
      </w:r>
      <w:r w:rsidRPr="00230F9A">
        <w:rPr>
          <w:sz w:val="16"/>
        </w:rPr>
        <w:t xml:space="preserve"> promote candidates that can </w:t>
      </w:r>
      <w:r w:rsidRPr="0015079B">
        <w:rPr>
          <w:rStyle w:val="Emphasis"/>
          <w:highlight w:val="cyan"/>
        </w:rPr>
        <w:t>credibly campaign</w:t>
      </w:r>
      <w:r w:rsidRPr="0015079B">
        <w:rPr>
          <w:highlight w:val="cyan"/>
          <w:u w:val="single"/>
        </w:rPr>
        <w:t xml:space="preserve"> on such a </w:t>
      </w:r>
      <w:r w:rsidRPr="0015079B">
        <w:rPr>
          <w:rStyle w:val="Emphasis"/>
          <w:highlight w:val="cyan"/>
        </w:rPr>
        <w:t>program</w:t>
      </w:r>
      <w:r w:rsidRPr="00230F9A">
        <w:rPr>
          <w:sz w:val="16"/>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35400049" w14:textId="77777777" w:rsidR="001A315B" w:rsidRPr="00230F9A" w:rsidRDefault="001A315B" w:rsidP="001A315B">
      <w:pPr>
        <w:rPr>
          <w:sz w:val="16"/>
        </w:rPr>
      </w:pPr>
      <w:r w:rsidRPr="00230F9A">
        <w:rPr>
          <w:sz w:val="16"/>
        </w:rPr>
        <w:t xml:space="preserve">We found that a substantial proportion of </w:t>
      </w:r>
      <w:r w:rsidRPr="00230F9A">
        <w:rPr>
          <w:rStyle w:val="Emphasis"/>
        </w:rPr>
        <w:t>working-class</w:t>
      </w:r>
      <w:r w:rsidRPr="00230F9A">
        <w:rPr>
          <w:u w:val="single"/>
        </w:rPr>
        <w:t xml:space="preserve"> respondents who voted for </w:t>
      </w:r>
      <w:r w:rsidRPr="00230F9A">
        <w:rPr>
          <w:rStyle w:val="Emphasis"/>
        </w:rPr>
        <w:t>Trump</w:t>
      </w:r>
      <w:r w:rsidRPr="00230F9A">
        <w:rPr>
          <w:sz w:val="16"/>
        </w:rPr>
        <w:t xml:space="preserve"> in 2020 </w:t>
      </w:r>
      <w:r w:rsidRPr="00230F9A">
        <w:rPr>
          <w:u w:val="single"/>
        </w:rPr>
        <w:t xml:space="preserve">held </w:t>
      </w:r>
      <w:r w:rsidRPr="00230F9A">
        <w:rPr>
          <w:rStyle w:val="Emphasis"/>
        </w:rPr>
        <w:t>favorable views</w:t>
      </w:r>
      <w:r w:rsidRPr="00230F9A">
        <w:rPr>
          <w:u w:val="single"/>
        </w:rPr>
        <w:t xml:space="preserve"> of progressive economic policies</w:t>
      </w:r>
      <w:r w:rsidRPr="00230F9A">
        <w:rPr>
          <w:sz w:val="16"/>
        </w:rPr>
        <w:t xml:space="preserve"> like a higher minimum wage (38%), increased Social Security spending (59%), increased public school spending (50%), a tax on millionaires (39%), and more. And these were not simply policy-specific anomalies. Indeed, many Trump voters held progressive views across a range of economic issues.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While </w:t>
      </w:r>
      <w:r w:rsidRPr="0015079B">
        <w:rPr>
          <w:highlight w:val="cyan"/>
          <w:u w:val="single"/>
        </w:rPr>
        <w:t xml:space="preserve">these </w:t>
      </w:r>
      <w:r w:rsidRPr="0015079B">
        <w:rPr>
          <w:rStyle w:val="Emphasis"/>
          <w:highlight w:val="cyan"/>
        </w:rPr>
        <w:t>economically progressive</w:t>
      </w:r>
      <w:r w:rsidRPr="00230F9A">
        <w:rPr>
          <w:sz w:val="16"/>
        </w:rPr>
        <w:t xml:space="preserve"> Trump </w:t>
      </w:r>
      <w:r w:rsidRPr="0015079B">
        <w:rPr>
          <w:highlight w:val="cyan"/>
          <w:u w:val="single"/>
        </w:rPr>
        <w:t>voters</w:t>
      </w:r>
      <w:r w:rsidRPr="00230F9A">
        <w:rPr>
          <w:sz w:val="16"/>
        </w:rPr>
        <w:t xml:space="preserve"> hardly amount to a MAGA majority, they </w:t>
      </w:r>
      <w:r w:rsidRPr="00230F9A">
        <w:rPr>
          <w:u w:val="single"/>
        </w:rPr>
        <w:t xml:space="preserve">represent a </w:t>
      </w:r>
      <w:r w:rsidRPr="00230F9A">
        <w:rPr>
          <w:rStyle w:val="Emphasis"/>
        </w:rPr>
        <w:t>meaningful slice</w:t>
      </w:r>
      <w:r w:rsidRPr="00230F9A">
        <w:rPr>
          <w:u w:val="single"/>
        </w:rPr>
        <w:t xml:space="preserve"> of the electorate</w:t>
      </w:r>
      <w:r w:rsidRPr="00230F9A">
        <w:rPr>
          <w:sz w:val="16"/>
        </w:rPr>
        <w:t xml:space="preserve"> (around 5%) </w:t>
      </w:r>
      <w:r w:rsidRPr="00230F9A">
        <w:rPr>
          <w:u w:val="single"/>
        </w:rPr>
        <w:t xml:space="preserve">that </w:t>
      </w:r>
      <w:r w:rsidRPr="0015079B">
        <w:rPr>
          <w:highlight w:val="cyan"/>
          <w:u w:val="single"/>
        </w:rPr>
        <w:t xml:space="preserve">could </w:t>
      </w:r>
      <w:r w:rsidRPr="0015079B">
        <w:rPr>
          <w:rStyle w:val="Emphasis"/>
          <w:highlight w:val="cyan"/>
        </w:rPr>
        <w:t>easily tip elections</w:t>
      </w:r>
      <w:r w:rsidRPr="00230F9A">
        <w:rPr>
          <w:u w:val="single"/>
        </w:rPr>
        <w:t xml:space="preserve"> in</w:t>
      </w:r>
      <w:r w:rsidRPr="00230F9A">
        <w:rPr>
          <w:sz w:val="16"/>
        </w:rPr>
        <w:t xml:space="preserve"> key working-class-heavy </w:t>
      </w:r>
      <w:r w:rsidRPr="00230F9A">
        <w:rPr>
          <w:rStyle w:val="Emphasis"/>
        </w:rPr>
        <w:t>swing states</w:t>
      </w:r>
      <w:r w:rsidRPr="00230F9A">
        <w:rPr>
          <w:sz w:val="16"/>
        </w:rPr>
        <w:t>.</w:t>
      </w:r>
    </w:p>
    <w:p w14:paraId="7357AEB5" w14:textId="77777777" w:rsidR="001A315B" w:rsidRPr="00230F9A" w:rsidRDefault="001A315B" w:rsidP="001A315B">
      <w:pPr>
        <w:pStyle w:val="Heading4"/>
        <w:rPr>
          <w:rFonts w:cs="Times New Roman"/>
        </w:rPr>
      </w:pPr>
      <w:r w:rsidRPr="00230F9A">
        <w:rPr>
          <w:rFonts w:cs="Times New Roman"/>
          <w:u w:val="single"/>
        </w:rPr>
        <w:t>Extinction</w:t>
      </w:r>
      <w:r w:rsidRPr="00230F9A">
        <w:rPr>
          <w:rFonts w:cs="Times New Roman"/>
        </w:rPr>
        <w:t xml:space="preserve"> and </w:t>
      </w:r>
      <w:r w:rsidRPr="00230F9A">
        <w:rPr>
          <w:rFonts w:cs="Times New Roman"/>
          <w:u w:val="single"/>
        </w:rPr>
        <w:t>turns case</w:t>
      </w:r>
      <w:r w:rsidRPr="00230F9A">
        <w:rPr>
          <w:rFonts w:cs="Times New Roman"/>
        </w:rPr>
        <w:t>.</w:t>
      </w:r>
    </w:p>
    <w:p w14:paraId="05D64CD2" w14:textId="77777777" w:rsidR="001A315B" w:rsidRPr="00230F9A" w:rsidRDefault="001A315B" w:rsidP="001A315B">
      <w:r w:rsidRPr="00230F9A">
        <w:t xml:space="preserve">Mitch </w:t>
      </w:r>
      <w:r w:rsidRPr="00230F9A">
        <w:rPr>
          <w:rStyle w:val="Style13ptBold"/>
        </w:rPr>
        <w:t>Jackson 25</w:t>
      </w:r>
      <w:r w:rsidRPr="00230F9A">
        <w:t>, CEO at Jackson and Wilson, legal advisory and trial lawyer, 5-29-2025, “The 2026 Midterms Could Save America — If We Show Up,” https://mitchthelawyer.substack.com/p/the-2026-midterms-could-save-america</w:t>
      </w:r>
    </w:p>
    <w:p w14:paraId="094DB988" w14:textId="77777777" w:rsidR="001A315B" w:rsidRPr="00230F9A" w:rsidRDefault="001A315B" w:rsidP="001A315B">
      <w:pPr>
        <w:rPr>
          <w:sz w:val="16"/>
        </w:rPr>
      </w:pPr>
      <w:r w:rsidRPr="00230F9A">
        <w:rPr>
          <w:sz w:val="16"/>
        </w:rPr>
        <w:t>Executive Summary</w:t>
      </w:r>
    </w:p>
    <w:p w14:paraId="05D35473" w14:textId="77777777" w:rsidR="001A315B" w:rsidRPr="00230F9A" w:rsidRDefault="001A315B" w:rsidP="001A315B">
      <w:pPr>
        <w:rPr>
          <w:sz w:val="16"/>
        </w:rPr>
      </w:pPr>
      <w:r w:rsidRPr="00230F9A">
        <w:rPr>
          <w:sz w:val="16"/>
        </w:rPr>
        <w:t xml:space="preserve">This is an urgent and unflinching call to action that argues </w:t>
      </w:r>
      <w:r w:rsidRPr="00230F9A">
        <w:rPr>
          <w:rStyle w:val="StyleUnderline"/>
        </w:rPr>
        <w:t xml:space="preserve">the </w:t>
      </w:r>
      <w:r w:rsidRPr="00230F9A">
        <w:rPr>
          <w:rStyle w:val="Emphasis"/>
        </w:rPr>
        <w:t>20</w:t>
      </w:r>
      <w:r w:rsidRPr="0015079B">
        <w:rPr>
          <w:rStyle w:val="Emphasis"/>
          <w:highlight w:val="cyan"/>
        </w:rPr>
        <w:t>26</w:t>
      </w:r>
      <w:r w:rsidRPr="00230F9A">
        <w:rPr>
          <w:rStyle w:val="Emphasis"/>
        </w:rPr>
        <w:t xml:space="preserve"> midterms</w:t>
      </w:r>
      <w:r w:rsidRPr="00230F9A">
        <w:rPr>
          <w:rStyle w:val="StyleUnderline"/>
        </w:rPr>
        <w:t xml:space="preserve"> may be our </w:t>
      </w:r>
      <w:r w:rsidRPr="00230F9A">
        <w:rPr>
          <w:rStyle w:val="Emphasis"/>
        </w:rPr>
        <w:t>last, best chance</w:t>
      </w:r>
      <w:r w:rsidRPr="00230F9A">
        <w:rPr>
          <w:rStyle w:val="StyleUnderline"/>
        </w:rPr>
        <w:t xml:space="preserve"> to stop Donald Trump’s </w:t>
      </w:r>
      <w:r w:rsidRPr="00230F9A">
        <w:rPr>
          <w:rStyle w:val="Emphasis"/>
        </w:rPr>
        <w:t>dangerous grip</w:t>
      </w:r>
      <w:r w:rsidRPr="00230F9A">
        <w:rPr>
          <w:rStyle w:val="StyleUnderline"/>
        </w:rPr>
        <w:t xml:space="preserve"> on power</w:t>
      </w:r>
      <w:r w:rsidRPr="00230F9A">
        <w:rPr>
          <w:sz w:val="16"/>
        </w:rPr>
        <w:t xml:space="preserve">, restore constitutional checks and balances, and protect the future of American democracy. </w:t>
      </w:r>
      <w:r w:rsidRPr="00230F9A">
        <w:rPr>
          <w:rStyle w:val="StyleUnderline"/>
        </w:rPr>
        <w:t xml:space="preserve">With Congress currently </w:t>
      </w:r>
      <w:r w:rsidRPr="00230F9A">
        <w:rPr>
          <w:rStyle w:val="Emphasis"/>
        </w:rPr>
        <w:t>enabling</w:t>
      </w:r>
      <w:r w:rsidRPr="00230F9A">
        <w:rPr>
          <w:rStyle w:val="StyleUnderline"/>
        </w:rPr>
        <w:t xml:space="preserve"> the White House, the piece lays out in </w:t>
      </w:r>
      <w:r w:rsidRPr="00230F9A">
        <w:rPr>
          <w:rStyle w:val="Emphasis"/>
        </w:rPr>
        <w:t>plain, forceful terms</w:t>
      </w:r>
      <w:r w:rsidRPr="00230F9A">
        <w:rPr>
          <w:rStyle w:val="StyleUnderline"/>
        </w:rPr>
        <w:t xml:space="preserve"> how a </w:t>
      </w:r>
      <w:r w:rsidRPr="0015079B">
        <w:rPr>
          <w:rStyle w:val="Emphasis"/>
          <w:highlight w:val="cyan"/>
        </w:rPr>
        <w:t>Dem</w:t>
      </w:r>
      <w:r w:rsidRPr="00230F9A">
        <w:rPr>
          <w:rStyle w:val="StyleUnderline"/>
        </w:rPr>
        <w:t xml:space="preserve">ocratic </w:t>
      </w:r>
      <w:r w:rsidRPr="0015079B">
        <w:rPr>
          <w:rStyle w:val="StyleUnderline"/>
          <w:highlight w:val="cyan"/>
        </w:rPr>
        <w:t>majority</w:t>
      </w:r>
      <w:r w:rsidRPr="00230F9A">
        <w:rPr>
          <w:rStyle w:val="StyleUnderline"/>
        </w:rPr>
        <w:t xml:space="preserve"> in the House and Senate could </w:t>
      </w:r>
      <w:r w:rsidRPr="0015079B">
        <w:rPr>
          <w:rStyle w:val="Emphasis"/>
          <w:highlight w:val="cyan"/>
        </w:rPr>
        <w:t>block</w:t>
      </w:r>
      <w:r w:rsidRPr="00230F9A">
        <w:rPr>
          <w:rStyle w:val="Emphasis"/>
        </w:rPr>
        <w:t xml:space="preserve"> further </w:t>
      </w:r>
      <w:r w:rsidRPr="0015079B">
        <w:rPr>
          <w:rStyle w:val="Emphasis"/>
          <w:highlight w:val="cyan"/>
        </w:rPr>
        <w:t>damage</w:t>
      </w:r>
      <w:r w:rsidRPr="00230F9A">
        <w:rPr>
          <w:rStyle w:val="StyleUnderline"/>
        </w:rPr>
        <w:t xml:space="preserve">, </w:t>
      </w:r>
      <w:r w:rsidRPr="00230F9A">
        <w:rPr>
          <w:rStyle w:val="Emphasis"/>
        </w:rPr>
        <w:t>reverse harmful executive actions</w:t>
      </w:r>
      <w:r w:rsidRPr="00230F9A">
        <w:rPr>
          <w:rStyle w:val="StyleUnderline"/>
        </w:rPr>
        <w:t xml:space="preserve">, hold corrupt officials accountable, and </w:t>
      </w:r>
      <w:r w:rsidRPr="00230F9A">
        <w:rPr>
          <w:rStyle w:val="Emphasis"/>
        </w:rPr>
        <w:t>defend fundamental freedoms under siege</w:t>
      </w:r>
      <w:r w:rsidRPr="00230F9A">
        <w:rPr>
          <w:sz w:val="16"/>
        </w:rPr>
        <w:t>.</w:t>
      </w:r>
    </w:p>
    <w:p w14:paraId="175B828B" w14:textId="77777777" w:rsidR="001A315B" w:rsidRPr="00230F9A" w:rsidRDefault="001A315B" w:rsidP="001A315B">
      <w:pPr>
        <w:rPr>
          <w:sz w:val="16"/>
        </w:rPr>
      </w:pPr>
      <w:r w:rsidRPr="00230F9A">
        <w:rPr>
          <w:rStyle w:val="StyleUnderline"/>
        </w:rPr>
        <w:t xml:space="preserve">It connects the dots </w:t>
      </w:r>
      <w:r w:rsidRPr="0015079B">
        <w:rPr>
          <w:rStyle w:val="StyleUnderline"/>
          <w:highlight w:val="cyan"/>
        </w:rPr>
        <w:t>across</w:t>
      </w:r>
      <w:r w:rsidRPr="00230F9A">
        <w:rPr>
          <w:rStyle w:val="StyleUnderline"/>
        </w:rPr>
        <w:t xml:space="preserve"> the </w:t>
      </w:r>
      <w:r w:rsidRPr="0015079B">
        <w:rPr>
          <w:rStyle w:val="Emphasis"/>
          <w:highlight w:val="cyan"/>
        </w:rPr>
        <w:t>econ</w:t>
      </w:r>
      <w:r w:rsidRPr="00230F9A">
        <w:rPr>
          <w:rStyle w:val="StyleUnderline"/>
        </w:rPr>
        <w:t xml:space="preserve">omy, </w:t>
      </w:r>
      <w:r w:rsidRPr="0015079B">
        <w:rPr>
          <w:rStyle w:val="Emphasis"/>
          <w:highlight w:val="cyan"/>
        </w:rPr>
        <w:t>environment</w:t>
      </w:r>
      <w:r w:rsidRPr="00230F9A">
        <w:rPr>
          <w:rStyle w:val="StyleUnderline"/>
        </w:rPr>
        <w:t xml:space="preserve">, </w:t>
      </w:r>
      <w:r w:rsidRPr="00230F9A">
        <w:rPr>
          <w:rStyle w:val="Emphasis"/>
        </w:rPr>
        <w:t xml:space="preserve">global </w:t>
      </w:r>
      <w:r w:rsidRPr="0015079B">
        <w:rPr>
          <w:rStyle w:val="Emphasis"/>
          <w:highlight w:val="cyan"/>
        </w:rPr>
        <w:t>alliances</w:t>
      </w:r>
      <w:r w:rsidRPr="00230F9A">
        <w:rPr>
          <w:rStyle w:val="StyleUnderline"/>
        </w:rPr>
        <w:t xml:space="preserve">, </w:t>
      </w:r>
      <w:r w:rsidRPr="00230F9A">
        <w:rPr>
          <w:rStyle w:val="Emphasis"/>
        </w:rPr>
        <w:t xml:space="preserve">civil </w:t>
      </w:r>
      <w:r w:rsidRPr="0015079B">
        <w:rPr>
          <w:rStyle w:val="Emphasis"/>
          <w:highlight w:val="cyan"/>
        </w:rPr>
        <w:t>rights</w:t>
      </w:r>
      <w:r w:rsidRPr="00230F9A">
        <w:rPr>
          <w:rStyle w:val="StyleUnderline"/>
        </w:rPr>
        <w:t xml:space="preserve">, </w:t>
      </w:r>
      <w:r w:rsidRPr="0015079B">
        <w:rPr>
          <w:rStyle w:val="StyleUnderline"/>
          <w:highlight w:val="cyan"/>
        </w:rPr>
        <w:t>and</w:t>
      </w:r>
      <w:r w:rsidRPr="00230F9A">
        <w:rPr>
          <w:rStyle w:val="StyleUnderline"/>
        </w:rPr>
        <w:t xml:space="preserve"> the </w:t>
      </w:r>
      <w:r w:rsidRPr="0015079B">
        <w:rPr>
          <w:rStyle w:val="Emphasis"/>
          <w:highlight w:val="cyan"/>
        </w:rPr>
        <w:t>rule of law</w:t>
      </w:r>
      <w:r w:rsidRPr="00230F9A">
        <w:rPr>
          <w:rStyle w:val="StyleUnderline"/>
        </w:rPr>
        <w:t>, showing how much is at stake and how much power voters still hold</w:t>
      </w:r>
      <w:r w:rsidRPr="00230F9A">
        <w:rPr>
          <w:sz w:val="16"/>
        </w:rPr>
        <w:t>. For anyone who thinks their vote won’t matter, this article makes one thing clear: it absolutely does.</w:t>
      </w:r>
    </w:p>
    <w:p w14:paraId="2CABBBE7" w14:textId="77777777" w:rsidR="001A315B" w:rsidRPr="00230F9A" w:rsidRDefault="001A315B" w:rsidP="001A315B">
      <w:pPr>
        <w:rPr>
          <w:sz w:val="8"/>
          <w:szCs w:val="8"/>
        </w:rPr>
      </w:pPr>
      <w:r w:rsidRPr="00230F9A">
        <w:rPr>
          <w:sz w:val="8"/>
          <w:szCs w:val="8"/>
        </w:rPr>
        <w:t>How Do You Feel Right Now?</w:t>
      </w:r>
    </w:p>
    <w:p w14:paraId="5354699A" w14:textId="77777777" w:rsidR="001A315B" w:rsidRPr="00230F9A" w:rsidRDefault="001A315B" w:rsidP="001A315B">
      <w:pPr>
        <w:rPr>
          <w:sz w:val="8"/>
          <w:szCs w:val="8"/>
        </w:rPr>
      </w:pPr>
      <w:r w:rsidRPr="00230F9A">
        <w:rPr>
          <w:sz w:val="8"/>
          <w:szCs w:val="8"/>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68642D3B" w14:textId="77777777" w:rsidR="001A315B" w:rsidRPr="00230F9A" w:rsidRDefault="001A315B" w:rsidP="001A315B">
      <w:pPr>
        <w:rPr>
          <w:sz w:val="8"/>
          <w:szCs w:val="8"/>
        </w:rPr>
      </w:pPr>
      <w:r w:rsidRPr="00230F9A">
        <w:rPr>
          <w:sz w:val="8"/>
          <w:szCs w:val="8"/>
        </w:rPr>
        <w:t>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This isn’t just a political preference; it’s a democratic necessity. It’s how we save our democracy from a real and present danger.</w:t>
      </w:r>
    </w:p>
    <w:p w14:paraId="66282D0A" w14:textId="77777777" w:rsidR="001A315B" w:rsidRPr="00230F9A" w:rsidRDefault="001A315B" w:rsidP="001A315B">
      <w:pPr>
        <w:rPr>
          <w:sz w:val="16"/>
        </w:rPr>
      </w:pPr>
      <w:r w:rsidRPr="00230F9A">
        <w:rPr>
          <w:sz w:val="16"/>
        </w:rPr>
        <w:t>Democracy at the Brink</w:t>
      </w:r>
    </w:p>
    <w:p w14:paraId="2E54B519" w14:textId="77777777" w:rsidR="001A315B" w:rsidRPr="00230F9A" w:rsidRDefault="001A315B" w:rsidP="001A315B">
      <w:pPr>
        <w:rPr>
          <w:sz w:val="16"/>
        </w:rPr>
      </w:pPr>
      <w:r w:rsidRPr="00230F9A">
        <w:rPr>
          <w:rStyle w:val="StyleUnderline"/>
        </w:rPr>
        <w:t xml:space="preserve">President Donald </w:t>
      </w:r>
      <w:r w:rsidRPr="0015079B">
        <w:rPr>
          <w:rStyle w:val="Emphasis"/>
          <w:highlight w:val="cyan"/>
        </w:rPr>
        <w:t>Trump</w:t>
      </w:r>
      <w:r w:rsidRPr="00230F9A">
        <w:rPr>
          <w:rStyle w:val="StyleUnderline"/>
        </w:rPr>
        <w:t xml:space="preserve">’s return to the White House in 2025 has brought our nation to a </w:t>
      </w:r>
      <w:r w:rsidRPr="00230F9A">
        <w:rPr>
          <w:rStyle w:val="Emphasis"/>
        </w:rPr>
        <w:t>crisis point</w:t>
      </w:r>
      <w:r w:rsidRPr="00230F9A">
        <w:rPr>
          <w:sz w:val="16"/>
        </w:rPr>
        <w:t>. In just a short time, his actions and rhetoric have inflicted serious harm on the pillars of American democracy.</w:t>
      </w:r>
    </w:p>
    <w:p w14:paraId="02B4391B" w14:textId="77777777" w:rsidR="001A315B" w:rsidRPr="00230F9A" w:rsidRDefault="001A315B" w:rsidP="001A315B">
      <w:pPr>
        <w:rPr>
          <w:sz w:val="16"/>
        </w:rPr>
      </w:pPr>
      <w:r w:rsidRPr="00230F9A">
        <w:rPr>
          <w:sz w:val="16"/>
        </w:rPr>
        <w:t xml:space="preserve">We’ve watched as </w:t>
      </w:r>
      <w:r w:rsidRPr="00230F9A">
        <w:rPr>
          <w:rStyle w:val="StyleUnderline"/>
        </w:rPr>
        <w:t xml:space="preserve">he casts aside constitutional norms and treats the presidency like a </w:t>
      </w:r>
      <w:r w:rsidRPr="00230F9A">
        <w:rPr>
          <w:rStyle w:val="Emphasis"/>
        </w:rPr>
        <w:t>personal fiefdom</w:t>
      </w:r>
      <w:r w:rsidRPr="00230F9A">
        <w:rPr>
          <w:sz w:val="16"/>
        </w:rPr>
        <w:t xml:space="preserve">. </w:t>
      </w:r>
      <w:r w:rsidRPr="00230F9A">
        <w:rPr>
          <w:rStyle w:val="StyleUnderline"/>
        </w:rPr>
        <w:t xml:space="preserve">He’s openly </w:t>
      </w:r>
      <w:r w:rsidRPr="0015079B">
        <w:rPr>
          <w:rStyle w:val="Emphasis"/>
          <w:highlight w:val="cyan"/>
        </w:rPr>
        <w:t>undermin</w:t>
      </w:r>
      <w:r w:rsidRPr="00230F9A">
        <w:rPr>
          <w:rStyle w:val="StyleUnderline"/>
        </w:rPr>
        <w:t xml:space="preserve">ing the </w:t>
      </w:r>
      <w:r w:rsidRPr="0015079B">
        <w:rPr>
          <w:rStyle w:val="Emphasis"/>
          <w:highlight w:val="cyan"/>
        </w:rPr>
        <w:t>rule of law</w:t>
      </w:r>
      <w:r w:rsidRPr="00230F9A">
        <w:rPr>
          <w:rStyle w:val="StyleUnderline"/>
        </w:rPr>
        <w:t xml:space="preserve">, pardoning those who committed violence in his name and urging his Justice Department to </w:t>
      </w:r>
      <w:r w:rsidRPr="00230F9A">
        <w:rPr>
          <w:rStyle w:val="Emphasis"/>
        </w:rPr>
        <w:t>target political rivals</w:t>
      </w:r>
      <w:r w:rsidRPr="00230F9A">
        <w:rPr>
          <w:sz w:val="16"/>
        </w:rPr>
        <w:t>. He’s using words like “vermin” to describe his opponents and calling the free press the “enemy of the people,” language that shocks me as an American. This is not normal disagreement or routine politics; it’s an assault on the values that hold us together.</w:t>
      </w:r>
    </w:p>
    <w:p w14:paraId="56FF7D0D" w14:textId="77777777" w:rsidR="001A315B" w:rsidRPr="00230F9A" w:rsidRDefault="001A315B" w:rsidP="001A315B">
      <w:pPr>
        <w:rPr>
          <w:sz w:val="16"/>
        </w:rPr>
      </w:pPr>
      <w:r w:rsidRPr="00230F9A">
        <w:rPr>
          <w:rStyle w:val="StyleUnderline"/>
        </w:rPr>
        <w:t xml:space="preserve">Our </w:t>
      </w:r>
      <w:r w:rsidRPr="0015079B">
        <w:rPr>
          <w:rStyle w:val="Emphasis"/>
          <w:highlight w:val="cyan"/>
        </w:rPr>
        <w:t>econ</w:t>
      </w:r>
      <w:r w:rsidRPr="00230F9A">
        <w:rPr>
          <w:rStyle w:val="StyleUnderline"/>
        </w:rPr>
        <w:t>omy</w:t>
      </w:r>
      <w:r w:rsidRPr="00230F9A">
        <w:rPr>
          <w:sz w:val="16"/>
        </w:rPr>
        <w:t xml:space="preserve">, too, </w:t>
      </w:r>
      <w:r w:rsidRPr="00230F9A">
        <w:rPr>
          <w:rStyle w:val="StyleUnderline"/>
        </w:rPr>
        <w:t xml:space="preserve">is caught </w:t>
      </w:r>
      <w:r w:rsidRPr="0015079B">
        <w:rPr>
          <w:rStyle w:val="StyleUnderline"/>
          <w:highlight w:val="cyan"/>
        </w:rPr>
        <w:t>in</w:t>
      </w:r>
      <w:r w:rsidRPr="00230F9A">
        <w:rPr>
          <w:rStyle w:val="StyleUnderline"/>
        </w:rPr>
        <w:t xml:space="preserve"> the </w:t>
      </w:r>
      <w:r w:rsidRPr="00230F9A">
        <w:rPr>
          <w:rStyle w:val="Emphasis"/>
        </w:rPr>
        <w:t xml:space="preserve">crossfire of </w:t>
      </w:r>
      <w:r w:rsidRPr="0015079B">
        <w:rPr>
          <w:rStyle w:val="Emphasis"/>
          <w:highlight w:val="cyan"/>
        </w:rPr>
        <w:t>chaos</w:t>
      </w:r>
      <w:r w:rsidRPr="00230F9A">
        <w:rPr>
          <w:sz w:val="16"/>
        </w:rPr>
        <w:t xml:space="preserve">. Instead of working to lower costs for working families, </w:t>
      </w:r>
      <w:r w:rsidRPr="00230F9A">
        <w:rPr>
          <w:rStyle w:val="StyleUnderline"/>
        </w:rPr>
        <w:t xml:space="preserve">Trump and his </w:t>
      </w:r>
      <w:r w:rsidRPr="0015079B">
        <w:rPr>
          <w:rStyle w:val="StyleUnderline"/>
          <w:highlight w:val="cyan"/>
        </w:rPr>
        <w:t>allies in Congress</w:t>
      </w:r>
      <w:r w:rsidRPr="00230F9A">
        <w:rPr>
          <w:rStyle w:val="StyleUnderline"/>
        </w:rPr>
        <w:t xml:space="preserve"> have focused on </w:t>
      </w:r>
      <w:r w:rsidRPr="00230F9A">
        <w:rPr>
          <w:rStyle w:val="Emphasis"/>
        </w:rPr>
        <w:t>tax breaks</w:t>
      </w:r>
      <w:r w:rsidRPr="00230F9A">
        <w:rPr>
          <w:rStyle w:val="StyleUnderline"/>
        </w:rPr>
        <w:t xml:space="preserve"> for billionaires and </w:t>
      </w:r>
      <w:r w:rsidRPr="0015079B">
        <w:rPr>
          <w:rStyle w:val="Emphasis"/>
          <w:highlight w:val="cyan"/>
        </w:rPr>
        <w:t>gut</w:t>
      </w:r>
      <w:r w:rsidRPr="00230F9A">
        <w:rPr>
          <w:rStyle w:val="Emphasis"/>
        </w:rPr>
        <w:t>ting programs</w:t>
      </w:r>
      <w:r w:rsidRPr="00230F9A">
        <w:rPr>
          <w:rStyle w:val="StyleUnderline"/>
        </w:rPr>
        <w:t xml:space="preserve"> that everyday people rely on</w:t>
      </w:r>
      <w:r w:rsidRPr="00230F9A">
        <w:rPr>
          <w:sz w:val="16"/>
        </w:rPr>
        <w:t xml:space="preserve">. </w:t>
      </w:r>
      <w:r w:rsidRPr="00230F9A">
        <w:rPr>
          <w:rStyle w:val="StyleUnderline"/>
        </w:rPr>
        <w:t xml:space="preserve">They tried to </w:t>
      </w:r>
      <w:r w:rsidRPr="00230F9A">
        <w:rPr>
          <w:rStyle w:val="Emphasis"/>
        </w:rPr>
        <w:t xml:space="preserve">slash </w:t>
      </w:r>
      <w:r w:rsidRPr="0015079B">
        <w:rPr>
          <w:rStyle w:val="Emphasis"/>
          <w:highlight w:val="cyan"/>
        </w:rPr>
        <w:t>health care</w:t>
      </w:r>
      <w:r w:rsidRPr="00230F9A">
        <w:rPr>
          <w:rStyle w:val="StyleUnderline"/>
        </w:rPr>
        <w:t xml:space="preserve"> for millions by cutting Medicaid, </w:t>
      </w:r>
      <w:r w:rsidRPr="0015079B">
        <w:rPr>
          <w:rStyle w:val="StyleUnderline"/>
          <w:highlight w:val="cyan"/>
        </w:rPr>
        <w:t>and</w:t>
      </w:r>
      <w:r w:rsidRPr="00230F9A">
        <w:rPr>
          <w:rStyle w:val="StyleUnderline"/>
        </w:rPr>
        <w:t xml:space="preserve"> they even moved to </w:t>
      </w:r>
      <w:r w:rsidRPr="00230F9A">
        <w:rPr>
          <w:rStyle w:val="Emphasis"/>
        </w:rPr>
        <w:t xml:space="preserve">shrink </w:t>
      </w:r>
      <w:r w:rsidRPr="0015079B">
        <w:rPr>
          <w:rStyle w:val="Emphasis"/>
          <w:highlight w:val="cyan"/>
        </w:rPr>
        <w:t>food assistance</w:t>
      </w:r>
      <w:r w:rsidRPr="00230F9A">
        <w:rPr>
          <w:rStyle w:val="StyleUnderline"/>
        </w:rPr>
        <w:t xml:space="preserve"> for struggling families</w:t>
      </w:r>
      <w:r w:rsidRPr="00230F9A">
        <w:rPr>
          <w:sz w:val="16"/>
        </w:rPr>
        <w:t>. While costs of groceries and gas went up for us, the only “plan” from this leadership has been more breaks for the wealthy and leaving the rest of us to fend for ourselves. It feels like the powerful are playing a different game entirely, one that leaves regular folks behind.</w:t>
      </w:r>
    </w:p>
    <w:p w14:paraId="226D3711" w14:textId="77777777" w:rsidR="001A315B" w:rsidRPr="00230F9A" w:rsidRDefault="001A315B" w:rsidP="001A315B">
      <w:pPr>
        <w:rPr>
          <w:sz w:val="16"/>
        </w:rPr>
      </w:pPr>
      <w:r w:rsidRPr="00230F9A">
        <w:rPr>
          <w:sz w:val="16"/>
        </w:rPr>
        <w:t xml:space="preserve">Socially, </w:t>
      </w:r>
      <w:r w:rsidRPr="00230F9A">
        <w:rPr>
          <w:rStyle w:val="StyleUnderline"/>
        </w:rPr>
        <w:t xml:space="preserve">the </w:t>
      </w:r>
      <w:r w:rsidRPr="00230F9A">
        <w:rPr>
          <w:rStyle w:val="Emphasis"/>
        </w:rPr>
        <w:t>fabric</w:t>
      </w:r>
      <w:r w:rsidRPr="00230F9A">
        <w:rPr>
          <w:rStyle w:val="StyleUnderline"/>
        </w:rPr>
        <w:t xml:space="preserve"> of our nation is being pulled apart. Rather than </w:t>
      </w:r>
      <w:r w:rsidRPr="00230F9A">
        <w:rPr>
          <w:rStyle w:val="Emphasis"/>
        </w:rPr>
        <w:t>seek common ground</w:t>
      </w:r>
      <w:r w:rsidRPr="00230F9A">
        <w:rPr>
          <w:rStyle w:val="StyleUnderline"/>
        </w:rPr>
        <w:t xml:space="preserve">, this administration doubles down on </w:t>
      </w:r>
      <w:r w:rsidRPr="00230F9A">
        <w:rPr>
          <w:rStyle w:val="Emphasis"/>
        </w:rPr>
        <w:t>dividing us</w:t>
      </w:r>
      <w:r w:rsidRPr="00230F9A">
        <w:rPr>
          <w:rStyle w:val="StyleUnderline"/>
        </w:rPr>
        <w:t xml:space="preserve">, by race, by religion, by </w:t>
      </w:r>
      <w:r w:rsidRPr="00230F9A">
        <w:rPr>
          <w:rStyle w:val="Emphasis"/>
        </w:rPr>
        <w:t>who we love</w:t>
      </w:r>
      <w:r w:rsidRPr="00230F9A">
        <w:rPr>
          <w:rStyle w:val="StyleUnderline"/>
        </w:rPr>
        <w:t xml:space="preserve"> or </w:t>
      </w:r>
      <w:r w:rsidRPr="00230F9A">
        <w:rPr>
          <w:rStyle w:val="Emphasis"/>
        </w:rPr>
        <w:t>where we come from</w:t>
      </w:r>
      <w:r w:rsidRPr="00230F9A">
        <w:rPr>
          <w:sz w:val="16"/>
        </w:rPr>
        <w:t>. Hate crimes and violent extremism have been emboldened by wink-and-nod encouragement from our nation’s highest office.</w:t>
      </w:r>
    </w:p>
    <w:p w14:paraId="52E63B66" w14:textId="77777777" w:rsidR="001A315B" w:rsidRPr="00230F9A" w:rsidRDefault="001A315B" w:rsidP="001A315B">
      <w:pPr>
        <w:rPr>
          <w:sz w:val="16"/>
        </w:rPr>
      </w:pPr>
      <w:r w:rsidRPr="00230F9A">
        <w:rPr>
          <w:rStyle w:val="StyleUnderline"/>
        </w:rPr>
        <w:t xml:space="preserve">Instead of firmly denouncing </w:t>
      </w:r>
      <w:r w:rsidRPr="00230F9A">
        <w:rPr>
          <w:rStyle w:val="Emphasis"/>
        </w:rPr>
        <w:t>white supremacists</w:t>
      </w:r>
      <w:r w:rsidRPr="00230F9A">
        <w:rPr>
          <w:rStyle w:val="StyleUnderline"/>
        </w:rPr>
        <w:t xml:space="preserve"> and conspiracy theorists, Trump often echoes their slogans or </w:t>
      </w:r>
      <w:r w:rsidRPr="00230F9A">
        <w:rPr>
          <w:rStyle w:val="Emphasis"/>
        </w:rPr>
        <w:t>welcomes their support</w:t>
      </w:r>
      <w:r w:rsidRPr="00230F9A">
        <w:rPr>
          <w:sz w:val="16"/>
        </w:rPr>
        <w:t>. It’s no wonder so many Americans feel a sense of dread and disunity. We are all tired of the constant outrage cycle and the feeling that we’re at each other’s throats. This is not the America we know and love, where despite our differences we used to believe we were on the same team.</w:t>
      </w:r>
    </w:p>
    <w:p w14:paraId="6581A90B" w14:textId="77777777" w:rsidR="001A315B" w:rsidRPr="00230F9A" w:rsidRDefault="001A315B" w:rsidP="001A315B">
      <w:pPr>
        <w:rPr>
          <w:sz w:val="16"/>
        </w:rPr>
      </w:pPr>
      <w:r w:rsidRPr="00230F9A">
        <w:rPr>
          <w:rStyle w:val="StyleUnderline"/>
        </w:rPr>
        <w:t xml:space="preserve">Internationally, the </w:t>
      </w:r>
      <w:r w:rsidRPr="0015079B">
        <w:rPr>
          <w:rStyle w:val="Emphasis"/>
          <w:highlight w:val="cyan"/>
        </w:rPr>
        <w:t>U</w:t>
      </w:r>
      <w:r w:rsidRPr="00230F9A">
        <w:rPr>
          <w:rStyle w:val="StyleUnderline"/>
        </w:rPr>
        <w:t xml:space="preserve">nited </w:t>
      </w:r>
      <w:r w:rsidRPr="0015079B">
        <w:rPr>
          <w:rStyle w:val="Emphasis"/>
          <w:highlight w:val="cyan"/>
        </w:rPr>
        <w:t>S</w:t>
      </w:r>
      <w:r w:rsidRPr="00230F9A">
        <w:rPr>
          <w:rStyle w:val="StyleUnderline"/>
        </w:rPr>
        <w:t xml:space="preserve">tates’ </w:t>
      </w:r>
      <w:r w:rsidRPr="0015079B">
        <w:rPr>
          <w:rStyle w:val="Emphasis"/>
          <w:highlight w:val="cyan"/>
        </w:rPr>
        <w:t>standing</w:t>
      </w:r>
      <w:r w:rsidRPr="00230F9A">
        <w:rPr>
          <w:rStyle w:val="StyleUnderline"/>
        </w:rPr>
        <w:t xml:space="preserve"> has </w:t>
      </w:r>
      <w:r w:rsidRPr="0015079B">
        <w:rPr>
          <w:rStyle w:val="Emphasis"/>
          <w:highlight w:val="cyan"/>
        </w:rPr>
        <w:t>plummeted</w:t>
      </w:r>
      <w:r w:rsidRPr="00230F9A">
        <w:rPr>
          <w:sz w:val="16"/>
        </w:rPr>
        <w:t xml:space="preserve">. </w:t>
      </w:r>
      <w:r w:rsidRPr="00230F9A">
        <w:rPr>
          <w:rStyle w:val="Emphasis"/>
        </w:rPr>
        <w:t xml:space="preserve">Longtime </w:t>
      </w:r>
      <w:r w:rsidRPr="0015079B">
        <w:rPr>
          <w:rStyle w:val="Emphasis"/>
          <w:highlight w:val="cyan"/>
        </w:rPr>
        <w:t>allies</w:t>
      </w:r>
      <w:r w:rsidRPr="00230F9A">
        <w:rPr>
          <w:rStyle w:val="StyleUnderline"/>
        </w:rPr>
        <w:t xml:space="preserve"> are </w:t>
      </w:r>
      <w:r w:rsidRPr="0015079B">
        <w:rPr>
          <w:rStyle w:val="Emphasis"/>
          <w:highlight w:val="cyan"/>
        </w:rPr>
        <w:t>question</w:t>
      </w:r>
      <w:r w:rsidRPr="00230F9A">
        <w:rPr>
          <w:rStyle w:val="StyleUnderline"/>
        </w:rPr>
        <w:t xml:space="preserve">ing whether they can </w:t>
      </w:r>
      <w:r w:rsidRPr="00230F9A">
        <w:rPr>
          <w:rStyle w:val="Emphasis"/>
        </w:rPr>
        <w:t>rely</w:t>
      </w:r>
      <w:r w:rsidRPr="00230F9A">
        <w:rPr>
          <w:rStyle w:val="StyleUnderline"/>
        </w:rPr>
        <w:t xml:space="preserve"> on us</w:t>
      </w:r>
      <w:r w:rsidRPr="00230F9A">
        <w:rPr>
          <w:sz w:val="16"/>
        </w:rPr>
        <w:t xml:space="preserve">, as President Trump cozies up to dictators and strongmen around the world. </w:t>
      </w:r>
      <w:r w:rsidRPr="00230F9A">
        <w:rPr>
          <w:rStyle w:val="StyleUnderline"/>
        </w:rPr>
        <w:t xml:space="preserve">He has hinted at </w:t>
      </w:r>
      <w:r w:rsidRPr="0015079B">
        <w:rPr>
          <w:rStyle w:val="Emphasis"/>
          <w:highlight w:val="cyan"/>
        </w:rPr>
        <w:t>abandoning NATO</w:t>
      </w:r>
      <w:r w:rsidRPr="00230F9A">
        <w:rPr>
          <w:rStyle w:val="StyleUnderline"/>
        </w:rPr>
        <w:t xml:space="preserve"> and other alliances that have kept us safe for generations</w:t>
      </w:r>
      <w:r w:rsidRPr="00230F9A">
        <w:rPr>
          <w:sz w:val="16"/>
        </w:rPr>
        <w:t>.</w:t>
      </w:r>
    </w:p>
    <w:p w14:paraId="3A3F07E7" w14:textId="77777777" w:rsidR="001A315B" w:rsidRPr="00230F9A" w:rsidRDefault="001A315B" w:rsidP="001A315B">
      <w:pPr>
        <w:rPr>
          <w:sz w:val="16"/>
        </w:rPr>
      </w:pPr>
      <w:r w:rsidRPr="00230F9A">
        <w:rPr>
          <w:rStyle w:val="StyleUnderline"/>
        </w:rPr>
        <w:t xml:space="preserve">He pulled back on </w:t>
      </w:r>
      <w:r w:rsidRPr="0015079B">
        <w:rPr>
          <w:rStyle w:val="Emphasis"/>
          <w:highlight w:val="cyan"/>
        </w:rPr>
        <w:t>global agreements</w:t>
      </w:r>
      <w:r w:rsidRPr="00230F9A">
        <w:rPr>
          <w:rStyle w:val="StyleUnderline"/>
        </w:rPr>
        <w:t xml:space="preserve">, like those </w:t>
      </w:r>
      <w:r w:rsidRPr="0015079B">
        <w:rPr>
          <w:rStyle w:val="StyleUnderline"/>
          <w:highlight w:val="cyan"/>
        </w:rPr>
        <w:t xml:space="preserve">on </w:t>
      </w:r>
      <w:r w:rsidRPr="0015079B">
        <w:rPr>
          <w:rStyle w:val="Emphasis"/>
          <w:highlight w:val="cyan"/>
        </w:rPr>
        <w:t>climate</w:t>
      </w:r>
      <w:r w:rsidRPr="0015079B">
        <w:rPr>
          <w:rStyle w:val="StyleUnderline"/>
          <w:highlight w:val="cyan"/>
        </w:rPr>
        <w:t xml:space="preserve"> and </w:t>
      </w:r>
      <w:r w:rsidRPr="0015079B">
        <w:rPr>
          <w:rStyle w:val="Emphasis"/>
          <w:highlight w:val="cyan"/>
        </w:rPr>
        <w:t>h</w:t>
      </w:r>
      <w:r w:rsidRPr="00230F9A">
        <w:rPr>
          <w:rStyle w:val="StyleUnderline"/>
        </w:rPr>
        <w:t xml:space="preserve">uman </w:t>
      </w:r>
      <w:r w:rsidRPr="0015079B">
        <w:rPr>
          <w:rStyle w:val="Emphasis"/>
          <w:highlight w:val="cyan"/>
        </w:rPr>
        <w:t>r</w:t>
      </w:r>
      <w:r w:rsidRPr="00230F9A">
        <w:rPr>
          <w:rStyle w:val="StyleUnderline"/>
        </w:rPr>
        <w:t>ights</w:t>
      </w:r>
      <w:r w:rsidRPr="00230F9A">
        <w:rPr>
          <w:sz w:val="16"/>
        </w:rPr>
        <w:t xml:space="preserve">, </w:t>
      </w:r>
      <w:r w:rsidRPr="00230F9A">
        <w:rPr>
          <w:rStyle w:val="StyleUnderline"/>
        </w:rPr>
        <w:t>leaving America isolated on the world stage</w:t>
      </w:r>
      <w:r w:rsidRPr="00230F9A">
        <w:rPr>
          <w:sz w:val="16"/>
        </w:rPr>
        <w:t xml:space="preserve">. I can’t tell you how heartbreaking it is to see the country that once championed democracy and freedom now shaking the confidence of our friends and giving comfort to our adversaries. </w:t>
      </w:r>
      <w:r w:rsidRPr="00230F9A">
        <w:rPr>
          <w:rStyle w:val="StyleUnderline"/>
        </w:rPr>
        <w:t xml:space="preserve">When America doesn’t </w:t>
      </w:r>
      <w:r w:rsidRPr="00230F9A">
        <w:rPr>
          <w:rStyle w:val="Emphasis"/>
        </w:rPr>
        <w:t>lead with its values</w:t>
      </w:r>
      <w:r w:rsidRPr="00230F9A">
        <w:rPr>
          <w:rStyle w:val="StyleUnderline"/>
        </w:rPr>
        <w:t xml:space="preserve">, the </w:t>
      </w:r>
      <w:r w:rsidRPr="0015079B">
        <w:rPr>
          <w:rStyle w:val="StyleUnderline"/>
          <w:highlight w:val="cyan"/>
        </w:rPr>
        <w:t>world becomes</w:t>
      </w:r>
      <w:r w:rsidRPr="00230F9A">
        <w:rPr>
          <w:rStyle w:val="StyleUnderline"/>
        </w:rPr>
        <w:t xml:space="preserve"> a </w:t>
      </w:r>
      <w:r w:rsidRPr="0015079B">
        <w:rPr>
          <w:rStyle w:val="Emphasis"/>
          <w:highlight w:val="cyan"/>
        </w:rPr>
        <w:t>more dangerous and unstable</w:t>
      </w:r>
      <w:r w:rsidRPr="00230F9A">
        <w:rPr>
          <w:rStyle w:val="Emphasis"/>
        </w:rPr>
        <w:t xml:space="preserve"> place</w:t>
      </w:r>
      <w:r w:rsidRPr="00230F9A">
        <w:rPr>
          <w:sz w:val="16"/>
        </w:rPr>
        <w:t>.</w:t>
      </w:r>
    </w:p>
    <w:p w14:paraId="1F1EFAE4" w14:textId="77777777" w:rsidR="001A315B" w:rsidRPr="00230F9A" w:rsidRDefault="001A315B" w:rsidP="001A315B">
      <w:pPr>
        <w:rPr>
          <w:sz w:val="16"/>
        </w:rPr>
      </w:pPr>
      <w:r w:rsidRPr="00230F9A">
        <w:rPr>
          <w:sz w:val="16"/>
        </w:rPr>
        <w:t xml:space="preserve">All of this sounds dire, and it is. </w:t>
      </w:r>
      <w:r w:rsidRPr="00230F9A">
        <w:rPr>
          <w:rStyle w:val="StyleUnderline"/>
        </w:rPr>
        <w:t xml:space="preserve">We have to face that truth head on: our </w:t>
      </w:r>
      <w:r w:rsidRPr="0015079B">
        <w:rPr>
          <w:rStyle w:val="Emphasis"/>
          <w:highlight w:val="cyan"/>
        </w:rPr>
        <w:t>democracy</w:t>
      </w:r>
      <w:r w:rsidRPr="00230F9A">
        <w:rPr>
          <w:rStyle w:val="Emphasis"/>
        </w:rPr>
        <w:t xml:space="preserve"> is </w:t>
      </w:r>
      <w:r w:rsidRPr="0015079B">
        <w:rPr>
          <w:rStyle w:val="Emphasis"/>
          <w:highlight w:val="cyan"/>
        </w:rPr>
        <w:t>at the brink</w:t>
      </w:r>
      <w:r w:rsidRPr="00230F9A">
        <w:rPr>
          <w:sz w:val="16"/>
        </w:rPr>
        <w:t xml:space="preserve">. </w:t>
      </w:r>
      <w:r w:rsidRPr="00230F9A">
        <w:rPr>
          <w:rStyle w:val="StyleUnderline"/>
        </w:rPr>
        <w:t>The Constitution, the economy, our unity as a people, and our global reputation are all under assault by a president who will stop at nothing to aggrandize his own power</w:t>
      </w:r>
      <w:r w:rsidRPr="00230F9A">
        <w:rPr>
          <w:sz w:val="16"/>
        </w:rPr>
        <w:t>. It’s easy to feel hopeless hearing that.</w:t>
      </w:r>
    </w:p>
    <w:p w14:paraId="028BCBBB" w14:textId="77777777" w:rsidR="001A315B" w:rsidRPr="00230F9A" w:rsidRDefault="001A315B" w:rsidP="001A315B">
      <w:pPr>
        <w:rPr>
          <w:sz w:val="16"/>
        </w:rPr>
      </w:pPr>
      <w:r w:rsidRPr="00230F9A">
        <w:rPr>
          <w:sz w:val="16"/>
        </w:rPr>
        <w:t>But here’s the thing I want you to remember: this story isn’t over. We are not helpless spectators. America’s strength has always been the ability of its people to course-correct, to come together and insist on change when it’s needed most. And right now, what’s needed is a restoration of checks and balances. We need a Congress that will stand up and say no to this march toward authoritarianism and division. We need a Congress that works for us, the people, not for the president’s whims.</w:t>
      </w:r>
    </w:p>
    <w:p w14:paraId="481382AD" w14:textId="77777777" w:rsidR="001A315B" w:rsidRPr="00230F9A" w:rsidRDefault="001A315B" w:rsidP="001A315B">
      <w:pPr>
        <w:rPr>
          <w:sz w:val="16"/>
        </w:rPr>
      </w:pPr>
      <w:r w:rsidRPr="00230F9A">
        <w:rPr>
          <w:sz w:val="16"/>
        </w:rPr>
        <w:t>Checks and Balances: Why Congress Matters So Much</w:t>
      </w:r>
    </w:p>
    <w:p w14:paraId="2F88F41A" w14:textId="77777777" w:rsidR="001A315B" w:rsidRPr="00230F9A" w:rsidRDefault="001A315B" w:rsidP="001A315B">
      <w:pPr>
        <w:rPr>
          <w:sz w:val="16"/>
        </w:rPr>
      </w:pPr>
      <w:r w:rsidRPr="00230F9A">
        <w:rPr>
          <w:sz w:val="16"/>
        </w:rPr>
        <w:t>When the founders of our nation wrote the Constitution, they were deeply worried about any one person having too much power. That’s why they built a system of checks and balances, so no president could act like a king.</w:t>
      </w:r>
    </w:p>
    <w:p w14:paraId="34095E57" w14:textId="77777777" w:rsidR="001A315B" w:rsidRPr="00230F9A" w:rsidRDefault="001A315B" w:rsidP="001A315B">
      <w:pPr>
        <w:rPr>
          <w:sz w:val="16"/>
        </w:rPr>
      </w:pPr>
      <w:r w:rsidRPr="00230F9A">
        <w:rPr>
          <w:rStyle w:val="StyleUnderline"/>
        </w:rPr>
        <w:t xml:space="preserve">The </w:t>
      </w:r>
      <w:r w:rsidRPr="00230F9A">
        <w:rPr>
          <w:rStyle w:val="Emphasis"/>
        </w:rPr>
        <w:t>legislative branch</w:t>
      </w:r>
      <w:r w:rsidRPr="00230F9A">
        <w:rPr>
          <w:rStyle w:val="StyleUnderline"/>
        </w:rPr>
        <w:t xml:space="preserve">, </w:t>
      </w:r>
      <w:r w:rsidRPr="0015079B">
        <w:rPr>
          <w:rStyle w:val="StyleUnderline"/>
          <w:highlight w:val="cyan"/>
        </w:rPr>
        <w:t>Congress</w:t>
      </w:r>
      <w:r w:rsidRPr="00230F9A">
        <w:rPr>
          <w:rStyle w:val="StyleUnderline"/>
        </w:rPr>
        <w:t xml:space="preserve">, was given the duty to be the people’s voice and a </w:t>
      </w:r>
      <w:r w:rsidRPr="0015079B">
        <w:rPr>
          <w:rStyle w:val="Emphasis"/>
          <w:highlight w:val="cyan"/>
        </w:rPr>
        <w:t>check</w:t>
      </w:r>
      <w:r w:rsidRPr="00230F9A">
        <w:rPr>
          <w:rStyle w:val="Emphasis"/>
        </w:rPr>
        <w:t xml:space="preserve"> on </w:t>
      </w:r>
      <w:r w:rsidRPr="0015079B">
        <w:rPr>
          <w:rStyle w:val="Emphasis"/>
          <w:highlight w:val="cyan"/>
        </w:rPr>
        <w:t>the executive</w:t>
      </w:r>
      <w:r w:rsidRPr="00230F9A">
        <w:rPr>
          <w:rStyle w:val="Emphasis"/>
        </w:rPr>
        <w:t xml:space="preserve"> branch</w:t>
      </w:r>
      <w:r w:rsidRPr="00230F9A">
        <w:rPr>
          <w:sz w:val="16"/>
        </w:rPr>
        <w:t xml:space="preserve">. In plain terms, </w:t>
      </w:r>
      <w:r w:rsidRPr="00230F9A">
        <w:rPr>
          <w:rStyle w:val="StyleUnderline"/>
        </w:rPr>
        <w:t xml:space="preserve">it’s Congress’s job to </w:t>
      </w:r>
      <w:r w:rsidRPr="00230F9A">
        <w:rPr>
          <w:rStyle w:val="Emphasis"/>
        </w:rPr>
        <w:t>rein in a president</w:t>
      </w:r>
      <w:r w:rsidRPr="00230F9A">
        <w:rPr>
          <w:rStyle w:val="StyleUnderline"/>
        </w:rPr>
        <w:t xml:space="preserve"> who goes off the rails</w:t>
      </w:r>
      <w:r w:rsidRPr="00230F9A">
        <w:rPr>
          <w:sz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667501BA" w14:textId="77777777" w:rsidR="001A315B" w:rsidRPr="00230F9A" w:rsidRDefault="001A315B" w:rsidP="001A315B">
      <w:pPr>
        <w:rPr>
          <w:sz w:val="16"/>
        </w:rPr>
      </w:pPr>
      <w:r w:rsidRPr="00230F9A">
        <w:rPr>
          <w:rStyle w:val="StyleUnderline"/>
        </w:rPr>
        <w:t xml:space="preserve">Right now, those brakes </w:t>
      </w:r>
      <w:r w:rsidRPr="00230F9A">
        <w:rPr>
          <w:rStyle w:val="Emphasis"/>
        </w:rPr>
        <w:t>aren’t working</w:t>
      </w:r>
      <w:r w:rsidRPr="00230F9A">
        <w:rPr>
          <w:rStyle w:val="StyleUnderline"/>
        </w:rPr>
        <w:t xml:space="preserve">. With Trump in the Oval Office and his party holding slim </w:t>
      </w:r>
      <w:r w:rsidRPr="00230F9A">
        <w:rPr>
          <w:rStyle w:val="Emphasis"/>
        </w:rPr>
        <w:t>majorities</w:t>
      </w:r>
      <w:r w:rsidRPr="00230F9A">
        <w:rPr>
          <w:rStyle w:val="StyleUnderline"/>
        </w:rPr>
        <w:t xml:space="preserve"> in the House and Senate, the usual safeguards are </w:t>
      </w:r>
      <w:r w:rsidRPr="00230F9A">
        <w:rPr>
          <w:rStyle w:val="Emphasis"/>
        </w:rPr>
        <w:t>failing</w:t>
      </w:r>
      <w:r w:rsidRPr="00230F9A">
        <w:rPr>
          <w:sz w:val="16"/>
        </w:rPr>
        <w:t>. Instead of putting country over party, too many current congressional leaders have chosen to be rubber stamps. They’re either too afraid or too complicit to stand up to the President’s worst instincts.</w:t>
      </w:r>
    </w:p>
    <w:p w14:paraId="31D01968" w14:textId="77777777" w:rsidR="001A315B" w:rsidRPr="00230F9A" w:rsidRDefault="001A315B" w:rsidP="001A315B">
      <w:pPr>
        <w:rPr>
          <w:sz w:val="16"/>
        </w:rPr>
      </w:pPr>
      <w:r w:rsidRPr="00230F9A">
        <w:rPr>
          <w:rStyle w:val="StyleUnderline"/>
        </w:rPr>
        <w:t>We’ve seen congressional committees</w:t>
      </w:r>
      <w:r w:rsidRPr="00230F9A">
        <w:rPr>
          <w:sz w:val="16"/>
        </w:rPr>
        <w:t xml:space="preserve"> that should be investigating genuine problems instead </w:t>
      </w:r>
      <w:r w:rsidRPr="00230F9A">
        <w:rPr>
          <w:rStyle w:val="StyleUnderline"/>
        </w:rPr>
        <w:t>wasting time targeting the President’s perceived enemies or spreading his preferred narratives</w:t>
      </w:r>
      <w:r w:rsidRPr="00230F9A">
        <w:rPr>
          <w:sz w:val="16"/>
        </w:rPr>
        <w:t xml:space="preserve">. </w:t>
      </w:r>
      <w:r w:rsidRPr="00230F9A">
        <w:rPr>
          <w:rStyle w:val="StyleUnderline"/>
        </w:rPr>
        <w:t>We’ve seen silence or shrugs in response to blatant abuses of power</w:t>
      </w:r>
      <w:r w:rsidRPr="00230F9A">
        <w:rPr>
          <w:sz w:val="16"/>
        </w:rPr>
        <w:t xml:space="preserve">. </w:t>
      </w:r>
      <w:r w:rsidRPr="00230F9A">
        <w:rPr>
          <w:rStyle w:val="StyleUnderline"/>
        </w:rPr>
        <w:t xml:space="preserve">This lack of pushback is </w:t>
      </w:r>
      <w:r w:rsidRPr="00230F9A">
        <w:rPr>
          <w:rStyle w:val="Emphasis"/>
        </w:rPr>
        <w:t>exactly what enables</w:t>
      </w:r>
      <w:r w:rsidRPr="00230F9A">
        <w:rPr>
          <w:rStyle w:val="StyleUnderline"/>
        </w:rPr>
        <w:t xml:space="preserve"> the dangerous trajectory we’re on</w:t>
      </w:r>
      <w:r w:rsidRPr="00230F9A">
        <w:rPr>
          <w:sz w:val="16"/>
        </w:rPr>
        <w:t>. When one party controls all levers of government and refuses to police its own leader, the checks and balances are effectively gone.</w:t>
      </w:r>
    </w:p>
    <w:p w14:paraId="176B86A5" w14:textId="77777777" w:rsidR="001A315B" w:rsidRPr="00230F9A" w:rsidRDefault="001A315B" w:rsidP="001A315B">
      <w:pPr>
        <w:rPr>
          <w:sz w:val="16"/>
        </w:rPr>
      </w:pPr>
      <w:r w:rsidRPr="00230F9A">
        <w:rPr>
          <w:sz w:val="16"/>
        </w:rPr>
        <w:t xml:space="preserve">But here’s the hopeful part: </w:t>
      </w:r>
      <w:r w:rsidRPr="0015079B">
        <w:rPr>
          <w:rStyle w:val="StyleUnderline"/>
          <w:highlight w:val="cyan"/>
        </w:rPr>
        <w:t>we can fix</w:t>
      </w:r>
      <w:r w:rsidRPr="00230F9A">
        <w:rPr>
          <w:rStyle w:val="StyleUnderline"/>
        </w:rPr>
        <w:t xml:space="preserve"> this by changing </w:t>
      </w:r>
      <w:r w:rsidRPr="00230F9A">
        <w:rPr>
          <w:rStyle w:val="Emphasis"/>
        </w:rPr>
        <w:t>who’s in Congress</w:t>
      </w:r>
      <w:r w:rsidRPr="00230F9A">
        <w:rPr>
          <w:sz w:val="16"/>
        </w:rPr>
        <w:t>. In our democracy, the people are the ultimate check. If our representatives won’t do their job, we can fire them at the ballot box.</w:t>
      </w:r>
    </w:p>
    <w:p w14:paraId="131935F2" w14:textId="77777777" w:rsidR="001A315B" w:rsidRPr="00230F9A" w:rsidRDefault="001A315B" w:rsidP="001A315B">
      <w:pPr>
        <w:rPr>
          <w:sz w:val="16"/>
        </w:rPr>
      </w:pPr>
      <w:r w:rsidRPr="00230F9A">
        <w:rPr>
          <w:rStyle w:val="StyleUnderline"/>
        </w:rPr>
        <w:t xml:space="preserve">By </w:t>
      </w:r>
      <w:r w:rsidRPr="0015079B">
        <w:rPr>
          <w:rStyle w:val="StyleUnderline"/>
          <w:highlight w:val="cyan"/>
        </w:rPr>
        <w:t>electing</w:t>
      </w:r>
      <w:r w:rsidRPr="00230F9A">
        <w:rPr>
          <w:rStyle w:val="StyleUnderline"/>
        </w:rPr>
        <w:t xml:space="preserve"> a </w:t>
      </w:r>
      <w:r w:rsidRPr="0015079B">
        <w:rPr>
          <w:rStyle w:val="Emphasis"/>
          <w:highlight w:val="cyan"/>
        </w:rPr>
        <w:t>Dem</w:t>
      </w:r>
      <w:r w:rsidRPr="00230F9A">
        <w:rPr>
          <w:rStyle w:val="Emphasis"/>
        </w:rPr>
        <w:t>ocratic majority</w:t>
      </w:r>
      <w:r w:rsidRPr="00230F9A">
        <w:rPr>
          <w:rStyle w:val="StyleUnderline"/>
        </w:rPr>
        <w:t xml:space="preserve"> to the House and Senate, we will </w:t>
      </w:r>
      <w:r w:rsidRPr="00230F9A">
        <w:rPr>
          <w:rStyle w:val="Emphasis"/>
        </w:rPr>
        <w:t>restore the balance</w:t>
      </w:r>
      <w:r w:rsidRPr="00230F9A">
        <w:rPr>
          <w:rStyle w:val="StyleUnderline"/>
        </w:rPr>
        <w:t xml:space="preserve"> that our system needs</w:t>
      </w:r>
      <w:r w:rsidRPr="00230F9A">
        <w:rPr>
          <w:sz w:val="16"/>
        </w:rPr>
        <w:t xml:space="preserve">. I’m not talking about giving one party power just for the sake of it. </w:t>
      </w:r>
      <w:r w:rsidRPr="00230F9A">
        <w:rPr>
          <w:rStyle w:val="StyleUnderline"/>
        </w:rPr>
        <w:t xml:space="preserve">I’m talking about ensuring that someone in power is </w:t>
      </w:r>
      <w:r w:rsidRPr="00230F9A">
        <w:rPr>
          <w:rStyle w:val="Emphasis"/>
        </w:rPr>
        <w:t>finally willing</w:t>
      </w:r>
      <w:r w:rsidRPr="00230F9A">
        <w:rPr>
          <w:rStyle w:val="StyleUnderline"/>
        </w:rPr>
        <w:t xml:space="preserve"> to stand up to the president and say, “Enough.” We need lawmakers who will actually </w:t>
      </w:r>
      <w:r w:rsidRPr="00230F9A">
        <w:rPr>
          <w:rStyle w:val="Emphasis"/>
        </w:rPr>
        <w:t>perform oversight</w:t>
      </w:r>
      <w:r w:rsidRPr="00230F9A">
        <w:rPr>
          <w:rStyle w:val="StyleUnderline"/>
        </w:rPr>
        <w:t>, who will act as a co-equal branch of government instead of a subordinate.</w:t>
      </w:r>
    </w:p>
    <w:p w14:paraId="49373BC3" w14:textId="77777777" w:rsidR="001A315B" w:rsidRPr="00230F9A" w:rsidRDefault="001A315B" w:rsidP="001A315B">
      <w:pPr>
        <w:rPr>
          <w:sz w:val="16"/>
        </w:rPr>
      </w:pPr>
      <w:r w:rsidRPr="00230F9A">
        <w:rPr>
          <w:rStyle w:val="StyleUnderline"/>
        </w:rPr>
        <w:t xml:space="preserve">Throughout history, there have been moments when Americans chose a </w:t>
      </w:r>
      <w:r w:rsidRPr="00230F9A">
        <w:rPr>
          <w:rStyle w:val="Emphasis"/>
        </w:rPr>
        <w:t>new Congress</w:t>
      </w:r>
      <w:r w:rsidRPr="00230F9A">
        <w:rPr>
          <w:rStyle w:val="StyleUnderline"/>
        </w:rPr>
        <w:t xml:space="preserve"> to correct the course of a runaway presidency, and it worked. I </w:t>
      </w:r>
      <w:r w:rsidRPr="0015079B">
        <w:rPr>
          <w:rStyle w:val="StyleUnderline"/>
          <w:highlight w:val="cyan"/>
        </w:rPr>
        <w:t>think of</w:t>
      </w:r>
      <w:r w:rsidRPr="00230F9A">
        <w:rPr>
          <w:rStyle w:val="StyleUnderline"/>
        </w:rPr>
        <w:t xml:space="preserve"> 1974 </w:t>
      </w:r>
      <w:r w:rsidRPr="00230F9A">
        <w:rPr>
          <w:rStyle w:val="Emphasis"/>
        </w:rPr>
        <w:t xml:space="preserve">after </w:t>
      </w:r>
      <w:r w:rsidRPr="0015079B">
        <w:rPr>
          <w:rStyle w:val="Emphasis"/>
          <w:highlight w:val="cyan"/>
        </w:rPr>
        <w:t>Watergate</w:t>
      </w:r>
      <w:r w:rsidRPr="00230F9A">
        <w:rPr>
          <w:rStyle w:val="StyleUnderline"/>
        </w:rPr>
        <w:t xml:space="preserve">, </w:t>
      </w:r>
      <w:r w:rsidRPr="0015079B">
        <w:rPr>
          <w:rStyle w:val="StyleUnderline"/>
          <w:highlight w:val="cyan"/>
        </w:rPr>
        <w:t>or</w:t>
      </w:r>
      <w:r w:rsidRPr="00230F9A">
        <w:rPr>
          <w:rStyle w:val="StyleUnderline"/>
        </w:rPr>
        <w:t xml:space="preserve"> the </w:t>
      </w:r>
      <w:r w:rsidRPr="0015079B">
        <w:rPr>
          <w:rStyle w:val="Emphasis"/>
          <w:highlight w:val="cyan"/>
        </w:rPr>
        <w:t>2018</w:t>
      </w:r>
      <w:r w:rsidRPr="00230F9A">
        <w:rPr>
          <w:rStyle w:val="Emphasis"/>
        </w:rPr>
        <w:t xml:space="preserve"> midterms</w:t>
      </w:r>
      <w:r w:rsidRPr="00230F9A">
        <w:rPr>
          <w:rStyle w:val="StyleUnderline"/>
        </w:rPr>
        <w:t xml:space="preserve"> after Trump’s first two years</w:t>
      </w:r>
      <w:r w:rsidRPr="00230F9A">
        <w:rPr>
          <w:sz w:val="16"/>
        </w:rPr>
        <w:t xml:space="preserve">, when voters elected a House that could hold the administration accountable. </w:t>
      </w:r>
      <w:r w:rsidRPr="00230F9A">
        <w:rPr>
          <w:rStyle w:val="StyleUnderline"/>
        </w:rPr>
        <w:t>Those were turning points that pulled our country back from the brink</w:t>
      </w:r>
      <w:r w:rsidRPr="00230F9A">
        <w:rPr>
          <w:sz w:val="16"/>
        </w:rPr>
        <w:t>. We have that same kind of moment before us in 2026. By voting for Democrats, we aren’t handing power to a party so much as we are reclaiming power for the people, via a Congress that will actually do its job.</w:t>
      </w:r>
    </w:p>
    <w:p w14:paraId="66FC802E" w14:textId="77777777" w:rsidR="001A315B" w:rsidRPr="00230F9A" w:rsidRDefault="001A315B" w:rsidP="001A315B">
      <w:pPr>
        <w:rPr>
          <w:sz w:val="16"/>
        </w:rPr>
      </w:pPr>
      <w:r w:rsidRPr="00230F9A">
        <w:rPr>
          <w:sz w:val="16"/>
        </w:rPr>
        <w:t>The Powers Congress Can Use to Stop the Damage</w:t>
      </w:r>
    </w:p>
    <w:p w14:paraId="7FCE4477" w14:textId="77777777" w:rsidR="001A315B" w:rsidRPr="00230F9A" w:rsidRDefault="001A315B" w:rsidP="001A315B">
      <w:pPr>
        <w:rPr>
          <w:sz w:val="16"/>
        </w:rPr>
      </w:pPr>
      <w:r w:rsidRPr="00230F9A">
        <w:rPr>
          <w:sz w:val="16"/>
        </w:rPr>
        <w:t xml:space="preserve">How exactly can Congress constrain a president gone rogue? It’s important to understand that </w:t>
      </w:r>
      <w:r w:rsidRPr="00230F9A">
        <w:rPr>
          <w:rStyle w:val="StyleUnderline"/>
        </w:rPr>
        <w:t xml:space="preserve">the legislative branch has </w:t>
      </w:r>
      <w:r w:rsidRPr="00230F9A">
        <w:rPr>
          <w:rStyle w:val="Emphasis"/>
        </w:rPr>
        <w:t>real, tangible powers</w:t>
      </w:r>
      <w:r w:rsidRPr="00230F9A">
        <w:rPr>
          <w:rStyle w:val="StyleUnderline"/>
        </w:rPr>
        <w:t>, tools that, in the right hands, can halt abuse and even begin to undo it</w:t>
      </w:r>
      <w:r w:rsidRPr="00230F9A">
        <w:rPr>
          <w:sz w:val="16"/>
        </w:rPr>
        <w:t>.</w:t>
      </w:r>
    </w:p>
    <w:p w14:paraId="27258EAE" w14:textId="77777777" w:rsidR="001A315B" w:rsidRPr="00230F9A" w:rsidRDefault="001A315B" w:rsidP="001A315B">
      <w:pPr>
        <w:rPr>
          <w:sz w:val="16"/>
        </w:rPr>
      </w:pPr>
      <w:r w:rsidRPr="00230F9A">
        <w:rPr>
          <w:sz w:val="16"/>
        </w:rPr>
        <w:t xml:space="preserve">If we flip the House and Senate, </w:t>
      </w:r>
      <w:r w:rsidRPr="00230F9A">
        <w:rPr>
          <w:rStyle w:val="StyleUnderline"/>
        </w:rPr>
        <w:t>a Democratic-controlled Congress can deploy these powers on our behalf</w:t>
      </w:r>
      <w:r w:rsidRPr="00230F9A">
        <w:rPr>
          <w:sz w:val="16"/>
        </w:rPr>
        <w:t>. Here are the major ways Congress can act as a safeguard:</w:t>
      </w:r>
    </w:p>
    <w:p w14:paraId="66DF7004" w14:textId="77777777" w:rsidR="001A315B" w:rsidRPr="00230F9A" w:rsidRDefault="001A315B" w:rsidP="001A315B">
      <w:pPr>
        <w:rPr>
          <w:sz w:val="16"/>
        </w:rPr>
      </w:pPr>
      <w:r w:rsidRPr="00230F9A">
        <w:rPr>
          <w:sz w:val="16"/>
        </w:rPr>
        <w:t xml:space="preserve">Oversight and Investigations: </w:t>
      </w:r>
      <w:r w:rsidRPr="0015079B">
        <w:rPr>
          <w:rStyle w:val="StyleUnderline"/>
          <w:highlight w:val="cyan"/>
        </w:rPr>
        <w:t>Congress</w:t>
      </w:r>
      <w:r w:rsidRPr="00230F9A">
        <w:rPr>
          <w:rStyle w:val="StyleUnderline"/>
        </w:rPr>
        <w:t xml:space="preserve"> has the authority to </w:t>
      </w:r>
      <w:r w:rsidRPr="0015079B">
        <w:rPr>
          <w:rStyle w:val="Emphasis"/>
          <w:highlight w:val="cyan"/>
        </w:rPr>
        <w:t>oversee</w:t>
      </w:r>
      <w:r w:rsidRPr="00230F9A">
        <w:rPr>
          <w:rStyle w:val="Emphasis"/>
        </w:rPr>
        <w:t xml:space="preserve"> the </w:t>
      </w:r>
      <w:r w:rsidRPr="0015079B">
        <w:rPr>
          <w:rStyle w:val="Emphasis"/>
          <w:highlight w:val="cyan"/>
        </w:rPr>
        <w:t>executive</w:t>
      </w:r>
      <w:r w:rsidRPr="00230F9A">
        <w:rPr>
          <w:rStyle w:val="Emphasis"/>
        </w:rPr>
        <w:t xml:space="preserve"> branch</w:t>
      </w:r>
      <w:r w:rsidRPr="00230F9A">
        <w:rPr>
          <w:sz w:val="16"/>
        </w:rPr>
        <w:t xml:space="preserve">. This means </w:t>
      </w:r>
      <w:r w:rsidRPr="00230F9A">
        <w:rPr>
          <w:rStyle w:val="StyleUnderline"/>
        </w:rPr>
        <w:t xml:space="preserve">they can </w:t>
      </w:r>
      <w:r w:rsidRPr="0015079B">
        <w:rPr>
          <w:rStyle w:val="StyleUnderline"/>
          <w:highlight w:val="cyan"/>
        </w:rPr>
        <w:t xml:space="preserve">hold </w:t>
      </w:r>
      <w:r w:rsidRPr="0015079B">
        <w:rPr>
          <w:rStyle w:val="Emphasis"/>
          <w:highlight w:val="cyan"/>
        </w:rPr>
        <w:t>hearings</w:t>
      </w:r>
      <w:r w:rsidRPr="0015079B">
        <w:rPr>
          <w:rStyle w:val="StyleUnderline"/>
          <w:highlight w:val="cyan"/>
        </w:rPr>
        <w:t xml:space="preserve"> </w:t>
      </w:r>
      <w:r w:rsidRPr="00230F9A">
        <w:rPr>
          <w:rStyle w:val="StyleUnderline"/>
        </w:rPr>
        <w:t xml:space="preserve">and </w:t>
      </w:r>
      <w:r w:rsidRPr="0015079B">
        <w:rPr>
          <w:rStyle w:val="StyleUnderline"/>
          <w:highlight w:val="cyan"/>
        </w:rPr>
        <w:t xml:space="preserve">launch </w:t>
      </w:r>
      <w:r w:rsidRPr="0015079B">
        <w:rPr>
          <w:rStyle w:val="Emphasis"/>
          <w:highlight w:val="cyan"/>
        </w:rPr>
        <w:t>investigations</w:t>
      </w:r>
      <w:r w:rsidRPr="00230F9A">
        <w:rPr>
          <w:rStyle w:val="StyleUnderline"/>
        </w:rPr>
        <w:t xml:space="preserve"> into misconduct, corruption, or unconstitutional actions by the President or his administration</w:t>
      </w:r>
      <w:r w:rsidRPr="00230F9A">
        <w:rPr>
          <w:sz w:val="16"/>
        </w:rPr>
        <w:t>. With a Democratic majority, those committees investigating would no longer turn a blind eye.</w:t>
      </w:r>
    </w:p>
    <w:p w14:paraId="24D93C3F" w14:textId="77777777" w:rsidR="001A315B" w:rsidRPr="00230F9A" w:rsidRDefault="001A315B" w:rsidP="001A315B">
      <w:pPr>
        <w:rPr>
          <w:sz w:val="16"/>
        </w:rPr>
      </w:pPr>
      <w:r w:rsidRPr="00230F9A">
        <w:rPr>
          <w:sz w:val="16"/>
        </w:rPr>
        <w:t xml:space="preserve">They can shine a bright light on what’s been happening behind closed doors. Think about the power of truth, when wrongdoing is exposed in the public eye, it becomes a lot harder for it to continue. </w:t>
      </w:r>
      <w:r w:rsidRPr="00230F9A">
        <w:rPr>
          <w:rStyle w:val="StyleUnderline"/>
        </w:rPr>
        <w:t>Hearings can reveal</w:t>
      </w:r>
      <w:r w:rsidRPr="00230F9A">
        <w:rPr>
          <w:sz w:val="16"/>
        </w:rPr>
        <w:t xml:space="preserve">, for example, </w:t>
      </w:r>
      <w:r w:rsidRPr="00230F9A">
        <w:rPr>
          <w:rStyle w:val="StyleUnderline"/>
        </w:rPr>
        <w:t xml:space="preserve">if officials are abusing power, if taxpayer money is being misused, or if rights are being </w:t>
      </w:r>
      <w:r w:rsidRPr="00230F9A">
        <w:rPr>
          <w:rStyle w:val="Emphasis"/>
        </w:rPr>
        <w:t>violated</w:t>
      </w:r>
      <w:r w:rsidRPr="00230F9A">
        <w:rPr>
          <w:rStyle w:val="StyleUnderline"/>
        </w:rPr>
        <w:t>.</w:t>
      </w:r>
    </w:p>
    <w:p w14:paraId="3CE8FADA" w14:textId="77777777" w:rsidR="001A315B" w:rsidRPr="00230F9A" w:rsidRDefault="001A315B" w:rsidP="001A315B">
      <w:pPr>
        <w:rPr>
          <w:sz w:val="16"/>
        </w:rPr>
      </w:pPr>
      <w:r w:rsidRPr="00230F9A">
        <w:rPr>
          <w:sz w:val="16"/>
        </w:rPr>
        <w:t xml:space="preserve">We saw this work in the past: it was </w:t>
      </w:r>
      <w:r w:rsidRPr="00230F9A">
        <w:rPr>
          <w:rStyle w:val="Emphasis"/>
        </w:rPr>
        <w:t>congressional investigations</w:t>
      </w:r>
      <w:r w:rsidRPr="00230F9A">
        <w:rPr>
          <w:rStyle w:val="StyleUnderline"/>
        </w:rPr>
        <w:t xml:space="preserve"> that uncovered the </w:t>
      </w:r>
      <w:r w:rsidRPr="00230F9A">
        <w:rPr>
          <w:rStyle w:val="Emphasis"/>
        </w:rPr>
        <w:t>Watergate</w:t>
      </w:r>
      <w:r w:rsidRPr="00230F9A">
        <w:rPr>
          <w:rStyle w:val="StyleUnderline"/>
        </w:rPr>
        <w:t xml:space="preserve"> scandal long ago</w:t>
      </w:r>
      <w:r w:rsidRPr="00230F9A">
        <w:rPr>
          <w:sz w:val="16"/>
        </w:rPr>
        <w:t>, and more recently, a Democratic-led House in 2019 was able to investigate and impeach Trump over abuse of power. Oversight is a way of saying, “We’re watching, and you will be held accountable.”</w:t>
      </w:r>
    </w:p>
    <w:p w14:paraId="50EC5F5A" w14:textId="77777777" w:rsidR="001A315B" w:rsidRPr="00230F9A" w:rsidRDefault="001A315B" w:rsidP="001A315B">
      <w:pPr>
        <w:rPr>
          <w:sz w:val="16"/>
        </w:rPr>
      </w:pPr>
      <w:r w:rsidRPr="00230F9A">
        <w:rPr>
          <w:sz w:val="16"/>
        </w:rPr>
        <w:t xml:space="preserve">Subpoena Power: As part of oversight, </w:t>
      </w:r>
      <w:r w:rsidRPr="00230F9A">
        <w:rPr>
          <w:rStyle w:val="StyleUnderline"/>
        </w:rPr>
        <w:t xml:space="preserve">Congress can </w:t>
      </w:r>
      <w:r w:rsidRPr="0015079B">
        <w:rPr>
          <w:rStyle w:val="StyleUnderline"/>
          <w:highlight w:val="cyan"/>
        </w:rPr>
        <w:t xml:space="preserve">issue </w:t>
      </w:r>
      <w:r w:rsidRPr="0015079B">
        <w:rPr>
          <w:rStyle w:val="Emphasis"/>
          <w:highlight w:val="cyan"/>
        </w:rPr>
        <w:t>subpoenas</w:t>
      </w:r>
      <w:r w:rsidRPr="00230F9A">
        <w:rPr>
          <w:rStyle w:val="StyleUnderline"/>
        </w:rPr>
        <w:t xml:space="preserve"> to compel witnesses to testify and produce documents</w:t>
      </w:r>
      <w:r w:rsidRPr="00230F9A">
        <w:rPr>
          <w:sz w:val="16"/>
        </w:rPr>
        <w:t>. This might sound technical, but it’s basically the power to force the truth out into the open.</w:t>
      </w:r>
    </w:p>
    <w:p w14:paraId="1712D797" w14:textId="77777777" w:rsidR="001A315B" w:rsidRPr="00230F9A" w:rsidRDefault="001A315B" w:rsidP="001A315B">
      <w:pPr>
        <w:rPr>
          <w:sz w:val="16"/>
        </w:rPr>
      </w:pPr>
      <w:r w:rsidRPr="00230F9A">
        <w:rPr>
          <w:sz w:val="16"/>
        </w:rPr>
        <w:t xml:space="preserve">Right now, a lot of truth is being hidden from the American people, whether it’s details about backroom deals, communication with foreign powers, or internal decisions that affect all of us. </w:t>
      </w:r>
      <w:r w:rsidRPr="00230F9A">
        <w:rPr>
          <w:rStyle w:val="StyleUnderline"/>
        </w:rPr>
        <w:t xml:space="preserve">A Congress willing to use subpoena power can </w:t>
      </w:r>
      <w:r w:rsidRPr="00230F9A">
        <w:rPr>
          <w:rStyle w:val="Emphasis"/>
        </w:rPr>
        <w:t>drag those facts</w:t>
      </w:r>
      <w:r w:rsidRPr="00230F9A">
        <w:rPr>
          <w:rStyle w:val="StyleUnderline"/>
        </w:rPr>
        <w:t xml:space="preserve"> into the sunlight</w:t>
      </w:r>
      <w:r w:rsidRPr="00230F9A">
        <w:rPr>
          <w:sz w:val="16"/>
        </w:rPr>
        <w:t>.</w:t>
      </w:r>
    </w:p>
    <w:p w14:paraId="48E571CE" w14:textId="77777777" w:rsidR="001A315B" w:rsidRPr="00230F9A" w:rsidRDefault="001A315B" w:rsidP="001A315B">
      <w:pPr>
        <w:rPr>
          <w:sz w:val="16"/>
        </w:rPr>
      </w:pPr>
      <w:r w:rsidRPr="00230F9A">
        <w:rPr>
          <w:sz w:val="16"/>
        </w:rPr>
        <w:t xml:space="preserve">For instance, </w:t>
      </w:r>
      <w:r w:rsidRPr="00230F9A">
        <w:rPr>
          <w:rStyle w:val="StyleUnderline"/>
        </w:rPr>
        <w:t>if there are allegations that the administration is using government agencies to persecute political opponents</w:t>
      </w:r>
      <w:r w:rsidRPr="00230F9A">
        <w:rPr>
          <w:sz w:val="16"/>
        </w:rPr>
        <w:t xml:space="preserve"> or that officials are violating ethics laws, subpoenas can bring those officials before Congress to answer under oath. </w:t>
      </w:r>
      <w:r w:rsidRPr="00230F9A">
        <w:rPr>
          <w:rStyle w:val="StyleUnderline"/>
        </w:rPr>
        <w:t xml:space="preserve">It puts </w:t>
      </w:r>
      <w:r w:rsidRPr="0015079B">
        <w:rPr>
          <w:rStyle w:val="StyleUnderline"/>
          <w:highlight w:val="cyan"/>
        </w:rPr>
        <w:t xml:space="preserve">a </w:t>
      </w:r>
      <w:r w:rsidRPr="0015079B">
        <w:rPr>
          <w:rStyle w:val="Emphasis"/>
          <w:highlight w:val="cyan"/>
        </w:rPr>
        <w:t>real check</w:t>
      </w:r>
      <w:r w:rsidRPr="00230F9A">
        <w:rPr>
          <w:rStyle w:val="StyleUnderline"/>
        </w:rPr>
        <w:t xml:space="preserve"> on abuse because lying under oath is a </w:t>
      </w:r>
      <w:r w:rsidRPr="00230F9A">
        <w:rPr>
          <w:rStyle w:val="Emphasis"/>
        </w:rPr>
        <w:t>crime</w:t>
      </w:r>
      <w:r w:rsidRPr="00230F9A">
        <w:rPr>
          <w:rStyle w:val="StyleUnderline"/>
        </w:rPr>
        <w:t xml:space="preserve">, and refusing a lawful subpoena can lead to </w:t>
      </w:r>
      <w:r w:rsidRPr="00230F9A">
        <w:rPr>
          <w:rStyle w:val="Emphasis"/>
        </w:rPr>
        <w:t>contempt</w:t>
      </w:r>
      <w:r w:rsidRPr="00230F9A">
        <w:rPr>
          <w:rStyle w:val="StyleUnderline"/>
        </w:rPr>
        <w:t xml:space="preserve"> charges</w:t>
      </w:r>
      <w:r w:rsidRPr="00230F9A">
        <w:rPr>
          <w:sz w:val="16"/>
        </w:rPr>
        <w:t>. In short, subpoenas are how Congress says, “You must tell the truth, whether the president likes it or not.”</w:t>
      </w:r>
    </w:p>
    <w:p w14:paraId="254BBD49" w14:textId="77777777" w:rsidR="001A315B" w:rsidRPr="00230F9A" w:rsidRDefault="001A315B" w:rsidP="001A315B">
      <w:pPr>
        <w:rPr>
          <w:sz w:val="16"/>
        </w:rPr>
      </w:pPr>
      <w:r w:rsidRPr="00230F9A">
        <w:rPr>
          <w:sz w:val="16"/>
        </w:rPr>
        <w:t xml:space="preserve">The Power of the Purse: This is one of Congress’s most critical powers. </w:t>
      </w:r>
      <w:r w:rsidRPr="00230F9A">
        <w:rPr>
          <w:rStyle w:val="StyleUnderline"/>
        </w:rPr>
        <w:t xml:space="preserve">Only </w:t>
      </w:r>
      <w:r w:rsidRPr="0015079B">
        <w:rPr>
          <w:rStyle w:val="StyleUnderline"/>
          <w:highlight w:val="cyan"/>
        </w:rPr>
        <w:t>Congress</w:t>
      </w:r>
      <w:r w:rsidRPr="00230F9A">
        <w:rPr>
          <w:rStyle w:val="StyleUnderline"/>
        </w:rPr>
        <w:t xml:space="preserve"> can </w:t>
      </w:r>
      <w:r w:rsidRPr="00230F9A">
        <w:rPr>
          <w:rStyle w:val="Emphasis"/>
        </w:rPr>
        <w:t>appropriate money</w:t>
      </w:r>
      <w:r w:rsidRPr="00230F9A">
        <w:rPr>
          <w:rStyle w:val="StyleUnderline"/>
        </w:rPr>
        <w:t xml:space="preserve"> for government operations</w:t>
      </w:r>
      <w:r w:rsidRPr="00230F9A">
        <w:rPr>
          <w:sz w:val="16"/>
        </w:rPr>
        <w:t xml:space="preserve">. In practice, this means </w:t>
      </w:r>
      <w:r w:rsidRPr="00230F9A">
        <w:rPr>
          <w:rStyle w:val="StyleUnderline"/>
        </w:rPr>
        <w:t xml:space="preserve">if the President wants to fund a </w:t>
      </w:r>
      <w:r w:rsidRPr="00230F9A">
        <w:rPr>
          <w:rStyle w:val="Emphasis"/>
        </w:rPr>
        <w:t>controversial project</w:t>
      </w:r>
      <w:r w:rsidRPr="00230F9A">
        <w:rPr>
          <w:rStyle w:val="StyleUnderline"/>
        </w:rPr>
        <w:t xml:space="preserve"> or enforce a </w:t>
      </w:r>
      <w:r w:rsidRPr="00230F9A">
        <w:rPr>
          <w:rStyle w:val="Emphasis"/>
        </w:rPr>
        <w:t>harmful policy</w:t>
      </w:r>
      <w:r w:rsidRPr="00230F9A">
        <w:rPr>
          <w:rStyle w:val="StyleUnderline"/>
        </w:rPr>
        <w:t>, a determined Congress can say</w:t>
      </w:r>
      <w:r w:rsidRPr="00230F9A">
        <w:rPr>
          <w:sz w:val="16"/>
        </w:rPr>
        <w:t>, “</w:t>
      </w:r>
      <w:r w:rsidRPr="00230F9A">
        <w:rPr>
          <w:rStyle w:val="Emphasis"/>
        </w:rPr>
        <w:t>Not with taxpayer dollars</w:t>
      </w:r>
      <w:r w:rsidRPr="00230F9A">
        <w:rPr>
          <w:sz w:val="16"/>
        </w:rPr>
        <w:t xml:space="preserve">, you won’t.” </w:t>
      </w:r>
      <w:r w:rsidRPr="00230F9A">
        <w:rPr>
          <w:rStyle w:val="StyleUnderline"/>
        </w:rPr>
        <w:t xml:space="preserve">A Democratic majority could </w:t>
      </w:r>
      <w:r w:rsidRPr="0015079B">
        <w:rPr>
          <w:rStyle w:val="Emphasis"/>
          <w:highlight w:val="cyan"/>
        </w:rPr>
        <w:t>block funding</w:t>
      </w:r>
      <w:r w:rsidRPr="0015079B">
        <w:rPr>
          <w:rStyle w:val="StyleUnderline"/>
          <w:highlight w:val="cyan"/>
        </w:rPr>
        <w:t xml:space="preserve"> </w:t>
      </w:r>
      <w:r w:rsidRPr="00230F9A">
        <w:rPr>
          <w:rStyle w:val="StyleUnderline"/>
        </w:rPr>
        <w:t>for any number of Trump’s harmful initiatives</w:t>
      </w:r>
      <w:r w:rsidRPr="00230F9A">
        <w:rPr>
          <w:sz w:val="16"/>
        </w:rPr>
        <w:t>.</w:t>
      </w:r>
    </w:p>
    <w:p w14:paraId="65A95E01" w14:textId="77777777" w:rsidR="001A315B" w:rsidRPr="00230F9A" w:rsidRDefault="001A315B" w:rsidP="001A315B">
      <w:pPr>
        <w:rPr>
          <w:sz w:val="16"/>
        </w:rPr>
      </w:pPr>
      <w:r w:rsidRPr="00230F9A">
        <w:rPr>
          <w:sz w:val="16"/>
        </w:rPr>
        <w:t xml:space="preserve">For example, </w:t>
      </w:r>
      <w:r w:rsidRPr="00230F9A">
        <w:rPr>
          <w:rStyle w:val="StyleUnderline"/>
        </w:rPr>
        <w:t xml:space="preserve">if Trump issues an </w:t>
      </w:r>
      <w:r w:rsidRPr="00230F9A">
        <w:rPr>
          <w:rStyle w:val="Emphasis"/>
        </w:rPr>
        <w:t>executive order</w:t>
      </w:r>
      <w:r w:rsidRPr="00230F9A">
        <w:rPr>
          <w:rStyle w:val="StyleUnderline"/>
        </w:rPr>
        <w:t xml:space="preserve"> that hurts the environment or sets up some kind of overreaching task force to target his critics</w:t>
      </w:r>
      <w:r w:rsidRPr="00230F9A">
        <w:rPr>
          <w:sz w:val="16"/>
        </w:rPr>
        <w:t xml:space="preserve">, </w:t>
      </w:r>
      <w:r w:rsidRPr="00230F9A">
        <w:rPr>
          <w:rStyle w:val="StyleUnderline"/>
        </w:rPr>
        <w:t xml:space="preserve">Congress can </w:t>
      </w:r>
      <w:r w:rsidRPr="00230F9A">
        <w:rPr>
          <w:rStyle w:val="Emphasis"/>
        </w:rPr>
        <w:t>pass a budget</w:t>
      </w:r>
      <w:r w:rsidRPr="00230F9A">
        <w:rPr>
          <w:rStyle w:val="StyleUnderline"/>
        </w:rPr>
        <w:t xml:space="preserve"> that </w:t>
      </w:r>
      <w:r w:rsidRPr="00230F9A">
        <w:rPr>
          <w:rStyle w:val="Emphasis"/>
        </w:rPr>
        <w:t>explicitly prohibits</w:t>
      </w:r>
      <w:r w:rsidRPr="00230F9A">
        <w:rPr>
          <w:rStyle w:val="StyleUnderline"/>
        </w:rPr>
        <w:t xml:space="preserve"> spending money on that</w:t>
      </w:r>
      <w:r w:rsidRPr="00230F9A">
        <w:rPr>
          <w:sz w:val="16"/>
        </w:rPr>
        <w:t xml:space="preserve">. On the positive side, </w:t>
      </w:r>
      <w:r w:rsidRPr="00230F9A">
        <w:rPr>
          <w:rStyle w:val="StyleUnderline"/>
        </w:rPr>
        <w:t xml:space="preserve">Congress can </w:t>
      </w:r>
      <w:r w:rsidRPr="0015079B">
        <w:rPr>
          <w:rStyle w:val="Emphasis"/>
          <w:highlight w:val="cyan"/>
        </w:rPr>
        <w:t>direct</w:t>
      </w:r>
      <w:r w:rsidRPr="00230F9A">
        <w:rPr>
          <w:rStyle w:val="Emphasis"/>
        </w:rPr>
        <w:t xml:space="preserve"> funding</w:t>
      </w:r>
      <w:r w:rsidRPr="00230F9A">
        <w:rPr>
          <w:rStyle w:val="StyleUnderline"/>
        </w:rPr>
        <w:t xml:space="preserve"> </w:t>
      </w:r>
      <w:r w:rsidRPr="0015079B">
        <w:rPr>
          <w:rStyle w:val="StyleUnderline"/>
          <w:highlight w:val="cyan"/>
        </w:rPr>
        <w:t>toward</w:t>
      </w:r>
      <w:r w:rsidRPr="00230F9A">
        <w:rPr>
          <w:rStyle w:val="StyleUnderline"/>
        </w:rPr>
        <w:t xml:space="preserve"> the </w:t>
      </w:r>
      <w:r w:rsidRPr="0015079B">
        <w:rPr>
          <w:rStyle w:val="StyleUnderline"/>
          <w:highlight w:val="cyan"/>
        </w:rPr>
        <w:t xml:space="preserve">things that </w:t>
      </w:r>
      <w:r w:rsidRPr="0015079B">
        <w:rPr>
          <w:rStyle w:val="Emphasis"/>
          <w:highlight w:val="cyan"/>
        </w:rPr>
        <w:t>help people</w:t>
      </w:r>
      <w:r w:rsidRPr="00230F9A">
        <w:rPr>
          <w:rStyle w:val="StyleUnderline"/>
        </w:rPr>
        <w:t>, education, healthcare, disaster relief, infrastructure, and away from things that do harm</w:t>
      </w:r>
      <w:r w:rsidRPr="00230F9A">
        <w:rPr>
          <w:sz w:val="16"/>
        </w:rPr>
        <w:t xml:space="preserve">. It’s an immense leverage point. </w:t>
      </w:r>
      <w:r w:rsidRPr="00230F9A">
        <w:rPr>
          <w:rStyle w:val="StyleUnderline"/>
        </w:rPr>
        <w:t xml:space="preserve">Even the most </w:t>
      </w:r>
      <w:r w:rsidRPr="00230F9A">
        <w:rPr>
          <w:rStyle w:val="Emphasis"/>
        </w:rPr>
        <w:t>powerful president</w:t>
      </w:r>
      <w:r w:rsidRPr="00230F9A">
        <w:rPr>
          <w:rStyle w:val="StyleUnderline"/>
        </w:rPr>
        <w:t xml:space="preserve"> cannot spend money that Congress </w:t>
      </w:r>
      <w:r w:rsidRPr="00230F9A">
        <w:rPr>
          <w:rStyle w:val="Emphasis"/>
        </w:rPr>
        <w:t>refuses to provide</w:t>
      </w:r>
      <w:r w:rsidRPr="00230F9A">
        <w:rPr>
          <w:sz w:val="16"/>
        </w:rPr>
        <w:t xml:space="preserve">. By controlling the purse strings, </w:t>
      </w:r>
      <w:r w:rsidRPr="00230F9A">
        <w:rPr>
          <w:rStyle w:val="StyleUnderline"/>
        </w:rPr>
        <w:t xml:space="preserve">a Democratic House and Senate can </w:t>
      </w:r>
      <w:r w:rsidRPr="00230F9A">
        <w:rPr>
          <w:rStyle w:val="Emphasis"/>
        </w:rPr>
        <w:t>effectively stop</w:t>
      </w:r>
      <w:r w:rsidRPr="00230F9A">
        <w:rPr>
          <w:rStyle w:val="StyleUnderline"/>
        </w:rPr>
        <w:t xml:space="preserve"> many of the damaging policies in their tracks</w:t>
      </w:r>
      <w:r w:rsidRPr="00230F9A">
        <w:rPr>
          <w:sz w:val="16"/>
        </w:rPr>
        <w:t>.</w:t>
      </w:r>
    </w:p>
    <w:p w14:paraId="2D8826F4" w14:textId="77777777" w:rsidR="001A315B" w:rsidRPr="00230F9A" w:rsidRDefault="001A315B" w:rsidP="001A315B">
      <w:pPr>
        <w:rPr>
          <w:sz w:val="16"/>
        </w:rPr>
      </w:pPr>
      <w:r w:rsidRPr="00230F9A">
        <w:rPr>
          <w:sz w:val="16"/>
        </w:rPr>
        <w:t xml:space="preserve">Legislative Authority (Passing and Blocking Laws): </w:t>
      </w:r>
      <w:r w:rsidRPr="0015079B">
        <w:rPr>
          <w:rStyle w:val="StyleUnderline"/>
          <w:highlight w:val="cyan"/>
        </w:rPr>
        <w:t>Congress</w:t>
      </w:r>
      <w:r w:rsidRPr="00230F9A">
        <w:rPr>
          <w:rStyle w:val="StyleUnderline"/>
        </w:rPr>
        <w:t xml:space="preserve"> is the </w:t>
      </w:r>
      <w:r w:rsidRPr="00230F9A">
        <w:rPr>
          <w:rStyle w:val="Emphasis"/>
        </w:rPr>
        <w:t>only branch</w:t>
      </w:r>
      <w:r w:rsidRPr="00230F9A">
        <w:rPr>
          <w:rStyle w:val="StyleUnderline"/>
        </w:rPr>
        <w:t xml:space="preserve"> that can make federal laws</w:t>
      </w:r>
      <w:r w:rsidRPr="00230F9A">
        <w:rPr>
          <w:sz w:val="16"/>
        </w:rPr>
        <w:t xml:space="preserve">. With a majority, </w:t>
      </w:r>
      <w:r w:rsidRPr="00230F9A">
        <w:rPr>
          <w:rStyle w:val="StyleUnderline"/>
        </w:rPr>
        <w:t xml:space="preserve">Democrats could </w:t>
      </w:r>
      <w:r w:rsidRPr="0015079B">
        <w:rPr>
          <w:rStyle w:val="Emphasis"/>
          <w:highlight w:val="cyan"/>
        </w:rPr>
        <w:t>block</w:t>
      </w:r>
      <w:r w:rsidRPr="00230F9A">
        <w:rPr>
          <w:rStyle w:val="Emphasis"/>
        </w:rPr>
        <w:t xml:space="preserve"> any new laws</w:t>
      </w:r>
      <w:r w:rsidRPr="00230F9A">
        <w:rPr>
          <w:rStyle w:val="StyleUnderline"/>
        </w:rPr>
        <w:t xml:space="preserve"> Trump’s allies try to push that would </w:t>
      </w:r>
      <w:r w:rsidRPr="00230F9A">
        <w:rPr>
          <w:rStyle w:val="Emphasis"/>
        </w:rPr>
        <w:t>hurt our democracy or rights</w:t>
      </w:r>
      <w:r w:rsidRPr="00230F9A">
        <w:rPr>
          <w:sz w:val="16"/>
        </w:rPr>
        <w:t>.</w:t>
      </w:r>
    </w:p>
    <w:p w14:paraId="5B4B2945" w14:textId="77777777" w:rsidR="001A315B" w:rsidRPr="00230F9A" w:rsidRDefault="001A315B" w:rsidP="001A315B">
      <w:pPr>
        <w:rPr>
          <w:sz w:val="16"/>
        </w:rPr>
      </w:pPr>
      <w:r w:rsidRPr="00230F9A">
        <w:rPr>
          <w:rStyle w:val="StyleUnderline"/>
        </w:rPr>
        <w:t xml:space="preserve">Think about </w:t>
      </w:r>
      <w:r w:rsidRPr="00230F9A">
        <w:rPr>
          <w:rStyle w:val="Emphasis"/>
        </w:rPr>
        <w:t>proposals</w:t>
      </w:r>
      <w:r w:rsidRPr="00230F9A">
        <w:rPr>
          <w:rStyle w:val="StyleUnderline"/>
        </w:rPr>
        <w:t xml:space="preserve"> that may be on the table: a </w:t>
      </w:r>
      <w:r w:rsidRPr="00230F9A">
        <w:rPr>
          <w:rStyle w:val="Emphasis"/>
        </w:rPr>
        <w:t>national abortion ban</w:t>
      </w:r>
      <w:r w:rsidRPr="00230F9A">
        <w:rPr>
          <w:rStyle w:val="StyleUnderline"/>
        </w:rPr>
        <w:t xml:space="preserve">, </w:t>
      </w:r>
      <w:r w:rsidRPr="00230F9A">
        <w:rPr>
          <w:rStyle w:val="Emphasis"/>
        </w:rPr>
        <w:t>cuts to Social Security or Medicare</w:t>
      </w:r>
      <w:r w:rsidRPr="00230F9A">
        <w:rPr>
          <w:rStyle w:val="StyleUnderline"/>
        </w:rPr>
        <w:t xml:space="preserve">, </w:t>
      </w:r>
      <w:r w:rsidRPr="00230F9A">
        <w:rPr>
          <w:rStyle w:val="Emphasis"/>
        </w:rPr>
        <w:t>laws undermining voting rights</w:t>
      </w:r>
      <w:r w:rsidRPr="00230F9A">
        <w:rPr>
          <w:rStyle w:val="StyleUnderline"/>
        </w:rPr>
        <w:t xml:space="preserve">, or </w:t>
      </w:r>
      <w:r w:rsidRPr="0015079B">
        <w:rPr>
          <w:rStyle w:val="Emphasis"/>
          <w:highlight w:val="cyan"/>
        </w:rPr>
        <w:t>extremist</w:t>
      </w:r>
      <w:r w:rsidRPr="00230F9A">
        <w:rPr>
          <w:rStyle w:val="Emphasis"/>
        </w:rPr>
        <w:t xml:space="preserve"> cultural </w:t>
      </w:r>
      <w:r w:rsidRPr="0015079B">
        <w:rPr>
          <w:rStyle w:val="Emphasis"/>
          <w:highlight w:val="cyan"/>
        </w:rPr>
        <w:t>laws</w:t>
      </w:r>
      <w:r w:rsidRPr="00230F9A">
        <w:rPr>
          <w:rStyle w:val="StyleUnderline"/>
        </w:rPr>
        <w:t xml:space="preserve"> that attack LGBTQ citizens or other groups</w:t>
      </w:r>
      <w:r w:rsidRPr="00230F9A">
        <w:rPr>
          <w:sz w:val="16"/>
        </w:rPr>
        <w:t xml:space="preserve">. </w:t>
      </w:r>
      <w:r w:rsidRPr="00230F9A">
        <w:rPr>
          <w:rStyle w:val="Emphasis"/>
        </w:rPr>
        <w:t>Right now</w:t>
      </w:r>
      <w:r w:rsidRPr="00230F9A">
        <w:rPr>
          <w:rStyle w:val="StyleUnderline"/>
        </w:rPr>
        <w:t xml:space="preserve">, those kinds of bills might have a chance. With a Democratic majority, they would </w:t>
      </w:r>
      <w:r w:rsidRPr="00230F9A">
        <w:rPr>
          <w:rStyle w:val="Emphasis"/>
        </w:rPr>
        <w:t>never see the light of day</w:t>
      </w:r>
      <w:r w:rsidRPr="00230F9A">
        <w:rPr>
          <w:sz w:val="16"/>
        </w:rPr>
        <w:t>.</w:t>
      </w:r>
    </w:p>
    <w:p w14:paraId="6D7B129B" w14:textId="77777777" w:rsidR="001A315B" w:rsidRPr="00230F9A" w:rsidRDefault="001A315B" w:rsidP="001A315B">
      <w:pPr>
        <w:rPr>
          <w:sz w:val="16"/>
        </w:rPr>
      </w:pPr>
      <w:r w:rsidRPr="00230F9A">
        <w:rPr>
          <w:rStyle w:val="StyleUnderline"/>
        </w:rPr>
        <w:t xml:space="preserve">Blocking bad legislation is </w:t>
      </w:r>
      <w:r w:rsidRPr="00230F9A">
        <w:rPr>
          <w:rStyle w:val="Emphasis"/>
        </w:rPr>
        <w:t>vital</w:t>
      </w:r>
      <w:r w:rsidRPr="00230F9A">
        <w:rPr>
          <w:sz w:val="16"/>
        </w:rPr>
        <w:t xml:space="preserve">, it prevents further damage. But it’s not just about defense. </w:t>
      </w:r>
      <w:r w:rsidRPr="00230F9A">
        <w:rPr>
          <w:rStyle w:val="StyleUnderline"/>
        </w:rPr>
        <w:t xml:space="preserve">A new majority can go on offense by </w:t>
      </w:r>
      <w:r w:rsidRPr="00230F9A">
        <w:rPr>
          <w:rStyle w:val="Emphasis"/>
        </w:rPr>
        <w:t>passing bills</w:t>
      </w:r>
      <w:r w:rsidRPr="00230F9A">
        <w:rPr>
          <w:rStyle w:val="StyleUnderline"/>
        </w:rPr>
        <w:t xml:space="preserve"> that protect our democracy and our people</w:t>
      </w:r>
      <w:r w:rsidRPr="00230F9A">
        <w:rPr>
          <w:sz w:val="16"/>
        </w:rPr>
        <w:t xml:space="preserve">. Now, it’s true that Trump as president could veto bills he doesn’t like, but passing them still matters. </w:t>
      </w:r>
      <w:r w:rsidRPr="00230F9A">
        <w:rPr>
          <w:rStyle w:val="StyleUnderline"/>
        </w:rPr>
        <w:t xml:space="preserve">It </w:t>
      </w:r>
      <w:r w:rsidRPr="00230F9A">
        <w:rPr>
          <w:rStyle w:val="Emphasis"/>
        </w:rPr>
        <w:t>forces</w:t>
      </w:r>
      <w:r w:rsidRPr="00230F9A">
        <w:rPr>
          <w:rStyle w:val="StyleUnderline"/>
        </w:rPr>
        <w:t xml:space="preserve"> a public conversation and </w:t>
      </w:r>
      <w:r w:rsidRPr="00230F9A">
        <w:rPr>
          <w:rStyle w:val="Emphasis"/>
        </w:rPr>
        <w:t>pressures</w:t>
      </w:r>
      <w:r w:rsidRPr="00230F9A">
        <w:rPr>
          <w:rStyle w:val="StyleUnderline"/>
        </w:rPr>
        <w:t xml:space="preserve"> even members of his party to take stands</w:t>
      </w:r>
      <w:r w:rsidRPr="00230F9A">
        <w:rPr>
          <w:sz w:val="16"/>
        </w:rPr>
        <w:t xml:space="preserve">. In some cases, if enough Republicans feel the heat, </w:t>
      </w:r>
      <w:r w:rsidRPr="00230F9A">
        <w:rPr>
          <w:rStyle w:val="StyleUnderline"/>
        </w:rPr>
        <w:t xml:space="preserve">Congress could even </w:t>
      </w:r>
      <w:r w:rsidRPr="00230F9A">
        <w:rPr>
          <w:rStyle w:val="Emphasis"/>
        </w:rPr>
        <w:t>override a veto</w:t>
      </w:r>
      <w:r w:rsidRPr="00230F9A">
        <w:rPr>
          <w:sz w:val="16"/>
        </w:rPr>
        <w:t>.</w:t>
      </w:r>
    </w:p>
    <w:p w14:paraId="2585BCA5" w14:textId="77777777" w:rsidR="001A315B" w:rsidRPr="00230F9A" w:rsidRDefault="001A315B" w:rsidP="001A315B">
      <w:pPr>
        <w:rPr>
          <w:sz w:val="16"/>
        </w:rPr>
      </w:pPr>
      <w:r w:rsidRPr="00230F9A">
        <w:rPr>
          <w:sz w:val="16"/>
        </w:rPr>
        <w:t xml:space="preserve">For instance, </w:t>
      </w:r>
      <w:r w:rsidRPr="00230F9A">
        <w:rPr>
          <w:rStyle w:val="StyleUnderline"/>
        </w:rPr>
        <w:t>a law to safeguard elections or to help veterans shouldn’t be something a president vetoes without paying a political price</w:t>
      </w:r>
      <w:r w:rsidRPr="00230F9A">
        <w:rPr>
          <w:sz w:val="16"/>
        </w:rPr>
        <w:t xml:space="preserve">. </w:t>
      </w:r>
      <w:r w:rsidRPr="00230F9A">
        <w:rPr>
          <w:rStyle w:val="StyleUnderline"/>
        </w:rPr>
        <w:t xml:space="preserve">A Democratic Congress can put </w:t>
      </w:r>
      <w:r w:rsidRPr="00230F9A">
        <w:rPr>
          <w:rStyle w:val="Emphasis"/>
        </w:rPr>
        <w:t>good legislation</w:t>
      </w:r>
      <w:r w:rsidRPr="00230F9A">
        <w:rPr>
          <w:rStyle w:val="StyleUnderline"/>
        </w:rPr>
        <w:t xml:space="preserve"> on his desk and </w:t>
      </w:r>
      <w:r w:rsidRPr="00230F9A">
        <w:rPr>
          <w:rStyle w:val="Emphasis"/>
        </w:rPr>
        <w:t>dare him to reject it</w:t>
      </w:r>
      <w:r w:rsidRPr="00230F9A">
        <w:rPr>
          <w:sz w:val="16"/>
        </w:rPr>
        <w:t xml:space="preserve">. And </w:t>
      </w:r>
      <w:r w:rsidRPr="00230F9A">
        <w:rPr>
          <w:rStyle w:val="StyleUnderline"/>
        </w:rPr>
        <w:t xml:space="preserve">in any </w:t>
      </w:r>
      <w:r w:rsidRPr="00230F9A">
        <w:rPr>
          <w:rStyle w:val="Emphasis"/>
        </w:rPr>
        <w:t>must-pass bills</w:t>
      </w:r>
      <w:r w:rsidRPr="00230F9A">
        <w:rPr>
          <w:sz w:val="16"/>
        </w:rPr>
        <w:t xml:space="preserve"> (like funding the government), </w:t>
      </w:r>
      <w:r w:rsidRPr="00230F9A">
        <w:rPr>
          <w:rStyle w:val="StyleUnderline"/>
        </w:rPr>
        <w:t xml:space="preserve">they can </w:t>
      </w:r>
      <w:r w:rsidRPr="00230F9A">
        <w:rPr>
          <w:rStyle w:val="Emphasis"/>
        </w:rPr>
        <w:t>include provisions</w:t>
      </w:r>
      <w:r w:rsidRPr="00230F9A">
        <w:rPr>
          <w:rStyle w:val="StyleUnderline"/>
        </w:rPr>
        <w:t xml:space="preserve"> that rein in abuses, knowing the President has to </w:t>
      </w:r>
      <w:r w:rsidRPr="00230F9A">
        <w:rPr>
          <w:rStyle w:val="Emphasis"/>
        </w:rPr>
        <w:t>sign or face a shutdown</w:t>
      </w:r>
      <w:r w:rsidRPr="00230F9A">
        <w:rPr>
          <w:rStyle w:val="StyleUnderline"/>
        </w:rPr>
        <w:t xml:space="preserve"> that he’d be blamed for</w:t>
      </w:r>
      <w:r w:rsidRPr="00230F9A">
        <w:rPr>
          <w:sz w:val="16"/>
        </w:rPr>
        <w:t>. In these ways, writing and shaping laws gives Congress immense power to direct the country’s course.</w:t>
      </w:r>
    </w:p>
    <w:p w14:paraId="16A2D4FE" w14:textId="77777777" w:rsidR="001A315B" w:rsidRPr="00230F9A" w:rsidRDefault="001A315B" w:rsidP="001A315B">
      <w:pPr>
        <w:rPr>
          <w:sz w:val="16"/>
        </w:rPr>
      </w:pPr>
      <w:r w:rsidRPr="00230F9A">
        <w:rPr>
          <w:sz w:val="16"/>
        </w:rPr>
        <w:t xml:space="preserve">Advice and Consent (Senate’s Confirmation Power): </w:t>
      </w:r>
      <w:r w:rsidRPr="00230F9A">
        <w:rPr>
          <w:rStyle w:val="StyleUnderline"/>
        </w:rPr>
        <w:t xml:space="preserve">The Senate has a </w:t>
      </w:r>
      <w:r w:rsidRPr="00230F9A">
        <w:rPr>
          <w:rStyle w:val="Emphasis"/>
        </w:rPr>
        <w:t>unique role</w:t>
      </w:r>
      <w:r w:rsidRPr="00230F9A">
        <w:rPr>
          <w:rStyle w:val="StyleUnderline"/>
        </w:rPr>
        <w:t xml:space="preserve"> in confirming or rejecting the President’s appointments for </w:t>
      </w:r>
      <w:r w:rsidRPr="00230F9A">
        <w:rPr>
          <w:rStyle w:val="Emphasis"/>
        </w:rPr>
        <w:t>key positions</w:t>
      </w:r>
      <w:r w:rsidRPr="00230F9A">
        <w:rPr>
          <w:rStyle w:val="StyleUnderline"/>
        </w:rPr>
        <w:t>, from Cabinet secretaries to federal judges</w:t>
      </w:r>
      <w:r w:rsidRPr="00230F9A">
        <w:rPr>
          <w:sz w:val="16"/>
        </w:rPr>
        <w:t xml:space="preserve">, including Supreme Court justices. </w:t>
      </w:r>
      <w:r w:rsidRPr="00230F9A">
        <w:rPr>
          <w:rStyle w:val="StyleUnderline"/>
        </w:rPr>
        <w:t xml:space="preserve">If </w:t>
      </w:r>
      <w:r w:rsidRPr="0015079B">
        <w:rPr>
          <w:rStyle w:val="Emphasis"/>
          <w:highlight w:val="cyan"/>
        </w:rPr>
        <w:t>Dem</w:t>
      </w:r>
      <w:r w:rsidRPr="00230F9A">
        <w:rPr>
          <w:rStyle w:val="StyleUnderline"/>
        </w:rPr>
        <w:t xml:space="preserve">ocrats have the </w:t>
      </w:r>
      <w:r w:rsidRPr="00230F9A">
        <w:rPr>
          <w:rStyle w:val="Emphasis"/>
        </w:rPr>
        <w:t>majority in the Senate</w:t>
      </w:r>
      <w:r w:rsidRPr="00230F9A">
        <w:rPr>
          <w:rStyle w:val="StyleUnderline"/>
        </w:rPr>
        <w:t xml:space="preserve">, they can </w:t>
      </w:r>
      <w:r w:rsidRPr="0015079B">
        <w:rPr>
          <w:rStyle w:val="StyleUnderline"/>
          <w:highlight w:val="cyan"/>
        </w:rPr>
        <w:t>ensure</w:t>
      </w:r>
      <w:r w:rsidRPr="00230F9A">
        <w:rPr>
          <w:rStyle w:val="StyleUnderline"/>
        </w:rPr>
        <w:t xml:space="preserve"> that </w:t>
      </w:r>
      <w:r w:rsidRPr="00230F9A">
        <w:rPr>
          <w:rStyle w:val="Emphasis"/>
        </w:rPr>
        <w:t xml:space="preserve">unqualified or extreme </w:t>
      </w:r>
      <w:r w:rsidRPr="0015079B">
        <w:rPr>
          <w:rStyle w:val="Emphasis"/>
          <w:highlight w:val="cyan"/>
        </w:rPr>
        <w:t>nominees</w:t>
      </w:r>
      <w:r w:rsidRPr="0015079B">
        <w:rPr>
          <w:rStyle w:val="StyleUnderline"/>
          <w:highlight w:val="cyan"/>
        </w:rPr>
        <w:t xml:space="preserve"> don’t get rubber-stamped</w:t>
      </w:r>
      <w:r w:rsidRPr="00230F9A">
        <w:rPr>
          <w:rStyle w:val="StyleUnderline"/>
        </w:rPr>
        <w:t xml:space="preserve"> into </w:t>
      </w:r>
      <w:r w:rsidRPr="00230F9A">
        <w:rPr>
          <w:rStyle w:val="Emphasis"/>
        </w:rPr>
        <w:t>lifetime judgeships or critical agency roles</w:t>
      </w:r>
      <w:r w:rsidRPr="00230F9A">
        <w:rPr>
          <w:sz w:val="16"/>
        </w:rPr>
        <w:t>.</w:t>
      </w:r>
    </w:p>
    <w:p w14:paraId="7FD1DFF3" w14:textId="77777777" w:rsidR="001A315B" w:rsidRPr="00230F9A" w:rsidRDefault="001A315B" w:rsidP="001A315B">
      <w:pPr>
        <w:rPr>
          <w:sz w:val="16"/>
        </w:rPr>
      </w:pPr>
      <w:r w:rsidRPr="00230F9A">
        <w:rPr>
          <w:sz w:val="16"/>
        </w:rPr>
        <w:t xml:space="preserve">This is huge, because </w:t>
      </w:r>
      <w:r w:rsidRPr="0015079B">
        <w:rPr>
          <w:rStyle w:val="StyleUnderline"/>
          <w:highlight w:val="cyan"/>
        </w:rPr>
        <w:t>Trump</w:t>
      </w:r>
      <w:r w:rsidRPr="00230F9A">
        <w:rPr>
          <w:rStyle w:val="StyleUnderline"/>
        </w:rPr>
        <w:t xml:space="preserve"> has been trying to </w:t>
      </w:r>
      <w:r w:rsidRPr="0015079B">
        <w:rPr>
          <w:rStyle w:val="StyleUnderline"/>
          <w:highlight w:val="cyan"/>
        </w:rPr>
        <w:t>stack</w:t>
      </w:r>
      <w:r w:rsidRPr="00230F9A">
        <w:rPr>
          <w:rStyle w:val="StyleUnderline"/>
        </w:rPr>
        <w:t xml:space="preserve"> the government with </w:t>
      </w:r>
      <w:r w:rsidRPr="0015079B">
        <w:rPr>
          <w:rStyle w:val="Emphasis"/>
          <w:highlight w:val="cyan"/>
        </w:rPr>
        <w:t>loyalists</w:t>
      </w:r>
      <w:r w:rsidRPr="00230F9A">
        <w:rPr>
          <w:rStyle w:val="StyleUnderline"/>
        </w:rPr>
        <w:t xml:space="preserve"> who often care more about pleasing him than serving the public</w:t>
      </w:r>
      <w:r w:rsidRPr="00230F9A">
        <w:rPr>
          <w:sz w:val="16"/>
        </w:rPr>
        <w:t xml:space="preserve">. </w:t>
      </w:r>
      <w:r w:rsidRPr="00230F9A">
        <w:rPr>
          <w:rStyle w:val="StyleUnderline"/>
        </w:rPr>
        <w:t xml:space="preserve">A </w:t>
      </w:r>
      <w:r w:rsidRPr="0015079B">
        <w:rPr>
          <w:rStyle w:val="Emphasis"/>
          <w:highlight w:val="cyan"/>
        </w:rPr>
        <w:t>Dem</w:t>
      </w:r>
      <w:r w:rsidRPr="00230F9A">
        <w:rPr>
          <w:rStyle w:val="StyleUnderline"/>
        </w:rPr>
        <w:t xml:space="preserve">ocratic Senate can </w:t>
      </w:r>
      <w:r w:rsidRPr="0015079B">
        <w:rPr>
          <w:rStyle w:val="Emphasis"/>
          <w:highlight w:val="cyan"/>
        </w:rPr>
        <w:t>refuse to confirm</w:t>
      </w:r>
      <w:r w:rsidRPr="00230F9A">
        <w:rPr>
          <w:sz w:val="16"/>
        </w:rPr>
        <w:t xml:space="preserve"> those who would, say, turn a blind eye to corruption or who have records of undermining the very agencies they’re tapped to lead. And </w:t>
      </w:r>
      <w:r w:rsidRPr="00230F9A">
        <w:rPr>
          <w:rStyle w:val="StyleUnderline"/>
        </w:rPr>
        <w:t xml:space="preserve">if there are </w:t>
      </w:r>
      <w:r w:rsidRPr="00230F9A">
        <w:rPr>
          <w:rStyle w:val="Emphasis"/>
        </w:rPr>
        <w:t>vacancies</w:t>
      </w:r>
      <w:r w:rsidRPr="00230F9A">
        <w:rPr>
          <w:rStyle w:val="StyleUnderline"/>
        </w:rPr>
        <w:t xml:space="preserve"> in the judiciary or anywhere else, a Democratic majority can insist on mainstream, ethical appointees or </w:t>
      </w:r>
      <w:r w:rsidRPr="00230F9A">
        <w:rPr>
          <w:rStyle w:val="Emphasis"/>
        </w:rPr>
        <w:t>leave the seats unfilled</w:t>
      </w:r>
      <w:r w:rsidRPr="00230F9A">
        <w:rPr>
          <w:sz w:val="16"/>
        </w:rPr>
        <w:t xml:space="preserve"> until a president who will nominate suitable candidates comes along.</w:t>
      </w:r>
    </w:p>
    <w:p w14:paraId="318958A7" w14:textId="77777777" w:rsidR="001A315B" w:rsidRPr="00230F9A" w:rsidRDefault="001A315B" w:rsidP="001A315B">
      <w:pPr>
        <w:rPr>
          <w:sz w:val="16"/>
        </w:rPr>
      </w:pPr>
      <w:r w:rsidRPr="00230F9A">
        <w:rPr>
          <w:rStyle w:val="StyleUnderline"/>
        </w:rPr>
        <w:t xml:space="preserve">This power is about </w:t>
      </w:r>
      <w:r w:rsidRPr="00230F9A">
        <w:rPr>
          <w:rStyle w:val="Emphasis"/>
        </w:rPr>
        <w:t>maintaining integrity</w:t>
      </w:r>
      <w:r w:rsidRPr="00230F9A">
        <w:rPr>
          <w:rStyle w:val="StyleUnderline"/>
        </w:rPr>
        <w:t xml:space="preserve"> in our institutions. It ensures that even if Trump wants to, he can’t hand the keys of government to people who’d help him break the rules</w:t>
      </w:r>
      <w:r w:rsidRPr="00230F9A">
        <w:rPr>
          <w:sz w:val="16"/>
        </w:rPr>
        <w:t>.</w:t>
      </w:r>
    </w:p>
    <w:p w14:paraId="7D1ABD61" w14:textId="77777777" w:rsidR="001A315B" w:rsidRPr="00230F9A" w:rsidRDefault="001A315B" w:rsidP="001A315B">
      <w:pPr>
        <w:rPr>
          <w:sz w:val="16"/>
        </w:rPr>
      </w:pPr>
      <w:r w:rsidRPr="00230F9A">
        <w:rPr>
          <w:sz w:val="16"/>
        </w:rPr>
        <w:t xml:space="preserve">Impeachment and Removal: </w:t>
      </w:r>
      <w:r w:rsidRPr="00230F9A">
        <w:rPr>
          <w:rStyle w:val="Emphasis"/>
        </w:rPr>
        <w:t>Impeachment</w:t>
      </w:r>
      <w:r w:rsidRPr="00230F9A">
        <w:rPr>
          <w:rStyle w:val="StyleUnderline"/>
        </w:rPr>
        <w:t xml:space="preserve"> is a grave power and not something to be done lightly, but it exists for a reason</w:t>
      </w:r>
      <w:r w:rsidRPr="00230F9A">
        <w:rPr>
          <w:sz w:val="16"/>
        </w:rPr>
        <w:t>. The House of Representatives can impeach a president (bring formal charges) and the Senate can hold a trial to remove them from office if convicted of high crimes and misdemeanors.</w:t>
      </w:r>
    </w:p>
    <w:p w14:paraId="05E033B8" w14:textId="77777777" w:rsidR="001A315B" w:rsidRPr="00230F9A" w:rsidRDefault="001A315B" w:rsidP="001A315B">
      <w:pPr>
        <w:rPr>
          <w:sz w:val="16"/>
        </w:rPr>
      </w:pPr>
      <w:r w:rsidRPr="00230F9A">
        <w:rPr>
          <w:sz w:val="16"/>
        </w:rPr>
        <w:t xml:space="preserve">Now, realistically, removal requires a two-thirds Senate vote, which is a high bar. But </w:t>
      </w:r>
      <w:r w:rsidRPr="00230F9A">
        <w:rPr>
          <w:rStyle w:val="StyleUnderline"/>
        </w:rPr>
        <w:t xml:space="preserve">the </w:t>
      </w:r>
      <w:r w:rsidRPr="0015079B">
        <w:rPr>
          <w:rStyle w:val="Emphasis"/>
          <w:highlight w:val="cyan"/>
        </w:rPr>
        <w:t>threat</w:t>
      </w:r>
      <w:r w:rsidRPr="0015079B">
        <w:rPr>
          <w:rStyle w:val="StyleUnderline"/>
          <w:highlight w:val="cyan"/>
        </w:rPr>
        <w:t xml:space="preserve"> of impeachment</w:t>
      </w:r>
      <w:r w:rsidRPr="00230F9A">
        <w:rPr>
          <w:rStyle w:val="StyleUnderline"/>
        </w:rPr>
        <w:t xml:space="preserve"> itself </w:t>
      </w:r>
      <w:r w:rsidRPr="0015079B">
        <w:rPr>
          <w:rStyle w:val="StyleUnderline"/>
          <w:highlight w:val="cyan"/>
        </w:rPr>
        <w:t>is</w:t>
      </w:r>
      <w:r w:rsidRPr="00230F9A">
        <w:rPr>
          <w:rStyle w:val="StyleUnderline"/>
        </w:rPr>
        <w:t xml:space="preserve"> a </w:t>
      </w:r>
      <w:r w:rsidRPr="0015079B">
        <w:rPr>
          <w:rStyle w:val="Emphasis"/>
          <w:highlight w:val="cyan"/>
        </w:rPr>
        <w:t>powerful</w:t>
      </w:r>
      <w:r w:rsidRPr="00230F9A">
        <w:rPr>
          <w:rStyle w:val="Emphasis"/>
        </w:rPr>
        <w:t xml:space="preserve"> accountability tool</w:t>
      </w:r>
      <w:r w:rsidRPr="00230F9A">
        <w:rPr>
          <w:sz w:val="16"/>
        </w:rPr>
        <w:t xml:space="preserve">. If Trump were to cross an obvious line, even beyond what he’s done so far, a Congress with a backbone could initiate this process. </w:t>
      </w:r>
      <w:r w:rsidRPr="00230F9A">
        <w:rPr>
          <w:rStyle w:val="StyleUnderline"/>
        </w:rPr>
        <w:t>Impeachment hearings would lay out the facts for the American people in a way that cuts through the noise, and even if Senate removal is uncertain, the very act signals that a president is not above the law</w:t>
      </w:r>
      <w:r w:rsidRPr="00230F9A">
        <w:rPr>
          <w:sz w:val="16"/>
        </w:rPr>
        <w:t>.</w:t>
      </w:r>
    </w:p>
    <w:p w14:paraId="052CC887" w14:textId="77777777" w:rsidR="001A315B" w:rsidRPr="00230F9A" w:rsidRDefault="001A315B" w:rsidP="001A315B">
      <w:pPr>
        <w:rPr>
          <w:sz w:val="16"/>
        </w:rPr>
      </w:pPr>
      <w:r w:rsidRPr="00230F9A">
        <w:rPr>
          <w:sz w:val="16"/>
        </w:rPr>
        <w:t xml:space="preserve">We saw it in action during Trump’s first term, when the Democratic House impeached him twice to stand up for the principle that no president should abuse power or incite insurrection without consequence. A Democratic majority would have that tool on the table again. The point isn’t that impeachment solves everything, but it’s the ultimate mechanism to say: “President or not, you will answer for your actions.” </w:t>
      </w:r>
      <w:r w:rsidRPr="00230F9A">
        <w:rPr>
          <w:rStyle w:val="StyleUnderline"/>
        </w:rPr>
        <w:t xml:space="preserve">Sometimes just knowing that Congress is willing to go there is </w:t>
      </w:r>
      <w:r w:rsidRPr="0015079B">
        <w:rPr>
          <w:rStyle w:val="StyleUnderline"/>
          <w:highlight w:val="cyan"/>
        </w:rPr>
        <w:t xml:space="preserve">enough to </w:t>
      </w:r>
      <w:r w:rsidRPr="0015079B">
        <w:rPr>
          <w:rStyle w:val="Emphasis"/>
          <w:highlight w:val="cyan"/>
        </w:rPr>
        <w:t>deter</w:t>
      </w:r>
      <w:r w:rsidRPr="00230F9A">
        <w:rPr>
          <w:rStyle w:val="Emphasis"/>
        </w:rPr>
        <w:t xml:space="preserve"> the </w:t>
      </w:r>
      <w:r w:rsidRPr="0015079B">
        <w:rPr>
          <w:rStyle w:val="Emphasis"/>
          <w:highlight w:val="cyan"/>
        </w:rPr>
        <w:t>worst abuses</w:t>
      </w:r>
      <w:r w:rsidRPr="00230F9A">
        <w:rPr>
          <w:sz w:val="16"/>
        </w:rPr>
        <w:t>.</w:t>
      </w:r>
    </w:p>
    <w:p w14:paraId="22159CBD" w14:textId="77777777" w:rsidR="001A315B" w:rsidRPr="00230F9A" w:rsidRDefault="001A315B" w:rsidP="001A315B">
      <w:pPr>
        <w:rPr>
          <w:sz w:val="16"/>
        </w:rPr>
      </w:pPr>
      <w:r w:rsidRPr="00230F9A">
        <w:rPr>
          <w:sz w:val="16"/>
        </w:rPr>
        <w:t xml:space="preserve">In short, </w:t>
      </w:r>
      <w:r w:rsidRPr="00230F9A">
        <w:rPr>
          <w:rStyle w:val="StyleUnderline"/>
        </w:rPr>
        <w:t>Congress has the authority to investigate, to expose, to fund or defund, to legislate, to approve or block appointments, and yes, if necessary, to remove</w:t>
      </w:r>
      <w:r w:rsidRPr="00230F9A">
        <w:rPr>
          <w:sz w:val="16"/>
        </w:rPr>
        <w:t xml:space="preserve">. </w:t>
      </w:r>
      <w:r w:rsidRPr="00230F9A">
        <w:rPr>
          <w:rStyle w:val="StyleUnderline"/>
        </w:rPr>
        <w:t xml:space="preserve">These are </w:t>
      </w:r>
      <w:r w:rsidRPr="00230F9A">
        <w:rPr>
          <w:rStyle w:val="Emphasis"/>
        </w:rPr>
        <w:t>profound powers</w:t>
      </w:r>
      <w:r w:rsidRPr="00230F9A">
        <w:rPr>
          <w:sz w:val="16"/>
        </w:rPr>
        <w:t xml:space="preserve">. Under the current leadership, these tools are sitting idle or being misused. But </w:t>
      </w:r>
      <w:r w:rsidRPr="00230F9A">
        <w:rPr>
          <w:rStyle w:val="StyleUnderline"/>
        </w:rPr>
        <w:t xml:space="preserve">in the hands of a </w:t>
      </w:r>
      <w:r w:rsidRPr="00230F9A">
        <w:rPr>
          <w:rStyle w:val="Emphasis"/>
        </w:rPr>
        <w:t>new Democratic majority</w:t>
      </w:r>
      <w:r w:rsidRPr="00230F9A">
        <w:rPr>
          <w:rStyle w:val="StyleUnderline"/>
        </w:rPr>
        <w:t xml:space="preserve">, they will be put to </w:t>
      </w:r>
      <w:r w:rsidRPr="00230F9A">
        <w:rPr>
          <w:rStyle w:val="Emphasis"/>
        </w:rPr>
        <w:t>work for us</w:t>
      </w:r>
      <w:r w:rsidRPr="00230F9A">
        <w:rPr>
          <w:sz w:val="16"/>
        </w:rPr>
        <w:t>.</w:t>
      </w:r>
    </w:p>
    <w:p w14:paraId="322AD341" w14:textId="77777777" w:rsidR="001A315B" w:rsidRPr="00230F9A" w:rsidRDefault="001A315B" w:rsidP="001A315B">
      <w:pPr>
        <w:rPr>
          <w:sz w:val="16"/>
        </w:rPr>
      </w:pPr>
      <w:r w:rsidRPr="00230F9A">
        <w:rPr>
          <w:rStyle w:val="StyleUnderline"/>
        </w:rPr>
        <w:t xml:space="preserve">They form a </w:t>
      </w:r>
      <w:r w:rsidRPr="00230F9A">
        <w:rPr>
          <w:rStyle w:val="Emphasis"/>
        </w:rPr>
        <w:t>powerful toolkit</w:t>
      </w:r>
      <w:r w:rsidRPr="00230F9A">
        <w:rPr>
          <w:rStyle w:val="StyleUnderline"/>
        </w:rPr>
        <w:t xml:space="preserve"> to halt further harm by this administration and to begin the hard work of </w:t>
      </w:r>
      <w:r w:rsidRPr="00230F9A">
        <w:rPr>
          <w:rStyle w:val="Emphasis"/>
        </w:rPr>
        <w:t>reversing the damage</w:t>
      </w:r>
      <w:r w:rsidRPr="00230F9A">
        <w:rPr>
          <w:rStyle w:val="StyleUnderline"/>
        </w:rPr>
        <w:t xml:space="preserve"> that’s been done</w:t>
      </w:r>
      <w:r w:rsidRPr="00230F9A">
        <w:rPr>
          <w:sz w:val="16"/>
        </w:rPr>
        <w:t>. Let’s talk about what that would look like on the issues that affect all of us every day.</w:t>
      </w:r>
    </w:p>
    <w:p w14:paraId="2045DC62" w14:textId="77777777" w:rsidR="001A315B" w:rsidRDefault="001A315B" w:rsidP="001A315B">
      <w:pPr>
        <w:pStyle w:val="Heading3"/>
      </w:pPr>
      <w:r>
        <w:t>1NC</w:t>
      </w:r>
    </w:p>
    <w:p w14:paraId="332470B9" w14:textId="77777777" w:rsidR="001A315B" w:rsidRDefault="001A315B" w:rsidP="001A315B">
      <w:r>
        <w:t>Rights PIC</w:t>
      </w:r>
    </w:p>
    <w:p w14:paraId="180529DF" w14:textId="77777777" w:rsidR="001A315B" w:rsidRDefault="001A315B" w:rsidP="001A315B">
      <w:pPr>
        <w:pStyle w:val="Heading4"/>
      </w:pPr>
      <w:r>
        <w:t>V</w:t>
      </w:r>
      <w:r w:rsidRPr="00776121">
        <w:t xml:space="preserve">ote </w:t>
      </w:r>
      <w:r>
        <w:t xml:space="preserve">negative </w:t>
      </w:r>
      <w:r w:rsidRPr="00776121">
        <w:t xml:space="preserve">for </w:t>
      </w:r>
      <w:r>
        <w:t xml:space="preserve">the </w:t>
      </w:r>
      <w:r w:rsidRPr="00776121">
        <w:t xml:space="preserve">following </w:t>
      </w:r>
      <w:r w:rsidRPr="00776121">
        <w:rPr>
          <w:u w:val="single"/>
        </w:rPr>
        <w:t>impossibility</w:t>
      </w:r>
      <w:r w:rsidRPr="00776121">
        <w:t>: The United States federal government should substantially strengthen collective bargaining for zombies in the United States</w:t>
      </w:r>
    </w:p>
    <w:p w14:paraId="1924207D" w14:textId="77777777" w:rsidR="001A315B" w:rsidRDefault="001A315B" w:rsidP="001A315B">
      <w:pPr>
        <w:pStyle w:val="Heading4"/>
      </w:pPr>
      <w:r>
        <w:t xml:space="preserve">Rights talk causes </w:t>
      </w:r>
      <w:r w:rsidRPr="00F5798B">
        <w:rPr>
          <w:u w:val="single"/>
        </w:rPr>
        <w:t>constitutional emotivism</w:t>
      </w:r>
      <w:r>
        <w:t xml:space="preserve">---degrades </w:t>
      </w:r>
      <w:r w:rsidRPr="00F5798B">
        <w:rPr>
          <w:u w:val="single"/>
        </w:rPr>
        <w:t>every aspect</w:t>
      </w:r>
      <w:r>
        <w:t xml:space="preserve"> of </w:t>
      </w:r>
      <w:r w:rsidRPr="00F5798B">
        <w:rPr>
          <w:u w:val="single"/>
        </w:rPr>
        <w:t>socio-political discourse</w:t>
      </w:r>
      <w:r>
        <w:t>.</w:t>
      </w:r>
    </w:p>
    <w:p w14:paraId="19FF1209" w14:textId="77777777" w:rsidR="001A315B" w:rsidRPr="00F5798B" w:rsidRDefault="001A315B" w:rsidP="001A315B">
      <w:r>
        <w:t xml:space="preserve">Alexander </w:t>
      </w:r>
      <w:r w:rsidRPr="00BB639F">
        <w:rPr>
          <w:rStyle w:val="Style13ptBold"/>
        </w:rPr>
        <w:t>Loehndorf 24</w:t>
      </w:r>
      <w:r>
        <w:t xml:space="preserve">, Legal Philosophy at </w:t>
      </w:r>
      <w:r w:rsidRPr="00F5798B">
        <w:t>McMaster University</w:t>
      </w:r>
      <w:r>
        <w:t xml:space="preserve">; </w:t>
      </w:r>
      <w:r w:rsidRPr="00F5798B">
        <w:t>Canadian Journal of Law &amp; Jurisprudence</w:t>
      </w:r>
      <w:r>
        <w:t>, “</w:t>
      </w:r>
      <w:r w:rsidRPr="00F5798B">
        <w:t>Rights Talk and Constitutional Emotivism</w:t>
      </w:r>
      <w:r>
        <w:t xml:space="preserve">,” February 2024, </w:t>
      </w:r>
      <w:r w:rsidRPr="009A5CB5">
        <w:t>https://doi.org/10.1017/cjlj.2023.7</w:t>
      </w:r>
      <w:r>
        <w:t>, DOA: 8-15-2025; Archan Sen</w:t>
      </w:r>
    </w:p>
    <w:p w14:paraId="6963A6B4" w14:textId="77777777" w:rsidR="001A315B" w:rsidRPr="00F5798B" w:rsidRDefault="001A315B" w:rsidP="001A315B">
      <w:pPr>
        <w:rPr>
          <w:sz w:val="16"/>
        </w:rPr>
      </w:pPr>
      <w:r w:rsidRPr="00F5798B">
        <w:rPr>
          <w:rStyle w:val="StyleUnderline"/>
        </w:rPr>
        <w:t>Seldom since its promulgation</w:t>
      </w:r>
      <w:r w:rsidRPr="00F5798B">
        <w:rPr>
          <w:sz w:val="16"/>
        </w:rPr>
        <w:t xml:space="preserve"> by the legal scholar Mary Ann Glendon in 1991 </w:t>
      </w:r>
      <w:r w:rsidRPr="00F5798B">
        <w:rPr>
          <w:rStyle w:val="StyleUnderline"/>
        </w:rPr>
        <w:t xml:space="preserve">has the phenomenon of </w:t>
      </w:r>
      <w:r w:rsidRPr="00F5798B">
        <w:rPr>
          <w:rStyle w:val="Emphasis"/>
          <w:highlight w:val="cyan"/>
        </w:rPr>
        <w:t>rights talk</w:t>
      </w:r>
      <w:r w:rsidRPr="00F5798B">
        <w:rPr>
          <w:rStyle w:val="StyleUnderline"/>
          <w:highlight w:val="cyan"/>
        </w:rPr>
        <w:t xml:space="preserve"> contributed </w:t>
      </w:r>
      <w:r w:rsidRPr="00F5798B">
        <w:rPr>
          <w:rStyle w:val="Emphasis"/>
          <w:highlight w:val="cyan"/>
        </w:rPr>
        <w:t>so deeply</w:t>
      </w:r>
      <w:r w:rsidRPr="00F5798B">
        <w:rPr>
          <w:rStyle w:val="StyleUnderline"/>
          <w:highlight w:val="cyan"/>
        </w:rPr>
        <w:t xml:space="preserve"> to</w:t>
      </w:r>
      <w:r w:rsidRPr="00F5798B">
        <w:rPr>
          <w:rStyle w:val="StyleUnderline"/>
        </w:rPr>
        <w:t xml:space="preserve"> the </w:t>
      </w:r>
      <w:r w:rsidRPr="00F5798B">
        <w:rPr>
          <w:rStyle w:val="Emphasis"/>
          <w:highlight w:val="cyan"/>
        </w:rPr>
        <w:t>lamentable</w:t>
      </w:r>
      <w:r w:rsidRPr="00F5798B">
        <w:rPr>
          <w:rStyle w:val="Emphasis"/>
        </w:rPr>
        <w:t xml:space="preserve"> state</w:t>
      </w:r>
      <w:r w:rsidRPr="00F5798B">
        <w:rPr>
          <w:rStyle w:val="StyleUnderline"/>
        </w:rPr>
        <w:t xml:space="preserve"> of our </w:t>
      </w:r>
      <w:r w:rsidRPr="00F5798B">
        <w:rPr>
          <w:rStyle w:val="Emphasis"/>
          <w:highlight w:val="cyan"/>
        </w:rPr>
        <w:t>political discourse</w:t>
      </w:r>
      <w:r w:rsidRPr="00F5798B">
        <w:rPr>
          <w:rStyle w:val="StyleUnderline"/>
        </w:rPr>
        <w:t xml:space="preserve">. Rights talk has </w:t>
      </w:r>
      <w:r w:rsidRPr="00F5798B">
        <w:rPr>
          <w:rStyle w:val="Emphasis"/>
          <w:highlight w:val="cyan"/>
        </w:rPr>
        <w:t>inflamed</w:t>
      </w:r>
      <w:r w:rsidRPr="00F5798B">
        <w:rPr>
          <w:rStyle w:val="StyleUnderline"/>
        </w:rPr>
        <w:t xml:space="preserve"> our </w:t>
      </w:r>
      <w:r w:rsidRPr="00F5798B">
        <w:rPr>
          <w:rStyle w:val="Emphasis"/>
        </w:rPr>
        <w:t xml:space="preserve">socio-political </w:t>
      </w:r>
      <w:r w:rsidRPr="00F5798B">
        <w:rPr>
          <w:rStyle w:val="Emphasis"/>
          <w:highlight w:val="cyan"/>
        </w:rPr>
        <w:t>dialogue</w:t>
      </w:r>
      <w:r w:rsidRPr="00F5798B">
        <w:rPr>
          <w:sz w:val="16"/>
        </w:rPr>
        <w:t xml:space="preserve"> in Western liberal constitutional democracies, where it roots itself </w:t>
      </w:r>
      <w:r w:rsidRPr="00F5798B">
        <w:rPr>
          <w:rStyle w:val="StyleUnderline"/>
        </w:rPr>
        <w:t xml:space="preserve">nowhere more deeply than in the </w:t>
      </w:r>
      <w:r w:rsidRPr="00F5798B">
        <w:rPr>
          <w:rStyle w:val="Emphasis"/>
        </w:rPr>
        <w:t>fabric</w:t>
      </w:r>
      <w:r w:rsidRPr="00F5798B">
        <w:rPr>
          <w:rStyle w:val="StyleUnderline"/>
        </w:rPr>
        <w:t xml:space="preserve"> of </w:t>
      </w:r>
      <w:r w:rsidRPr="00F5798B">
        <w:rPr>
          <w:rStyle w:val="Emphasis"/>
        </w:rPr>
        <w:t>American constitutionalism</w:t>
      </w:r>
      <w:r w:rsidRPr="00F5798B">
        <w:rPr>
          <w:sz w:val="16"/>
        </w:rPr>
        <w:t xml:space="preserve">. We are now seeing the phenomenon slowly seep into the political consciousness of similar countries like Canada. </w:t>
      </w:r>
      <w:r w:rsidRPr="00F5798B">
        <w:rPr>
          <w:rStyle w:val="StyleUnderline"/>
        </w:rPr>
        <w:t xml:space="preserve">Popular </w:t>
      </w:r>
      <w:r w:rsidRPr="00F5798B">
        <w:rPr>
          <w:rStyle w:val="StyleUnderline"/>
          <w:highlight w:val="cyan"/>
        </w:rPr>
        <w:t>discourse on rights</w:t>
      </w:r>
      <w:r w:rsidRPr="00F5798B">
        <w:rPr>
          <w:sz w:val="16"/>
        </w:rPr>
        <w:t xml:space="preserve"> in these countries has always had the capacity to be competitive, aggressive, and mired in bad faith, but it </w:t>
      </w:r>
      <w:r w:rsidRPr="00F5798B">
        <w:rPr>
          <w:rStyle w:val="StyleUnderline"/>
        </w:rPr>
        <w:t xml:space="preserve">has </w:t>
      </w:r>
      <w:r w:rsidRPr="00F5798B">
        <w:rPr>
          <w:rStyle w:val="StyleUnderline"/>
          <w:highlight w:val="cyan"/>
        </w:rPr>
        <w:t xml:space="preserve">rarely been </w:t>
      </w:r>
      <w:r w:rsidRPr="00F5798B">
        <w:rPr>
          <w:rStyle w:val="Emphasis"/>
          <w:highlight w:val="cyan"/>
        </w:rPr>
        <w:t>so</w:t>
      </w:r>
      <w:r w:rsidRPr="00F5798B">
        <w:rPr>
          <w:rStyle w:val="Emphasis"/>
        </w:rPr>
        <w:t xml:space="preserve"> fierce</w:t>
      </w:r>
      <w:r w:rsidRPr="00F5798B">
        <w:rPr>
          <w:rStyle w:val="StyleUnderline"/>
        </w:rPr>
        <w:t xml:space="preserve"> or </w:t>
      </w:r>
      <w:r w:rsidRPr="00F5798B">
        <w:rPr>
          <w:rStyle w:val="Emphasis"/>
          <w:highlight w:val="cyan"/>
        </w:rPr>
        <w:t>severely polarizing</w:t>
      </w:r>
      <w:r w:rsidRPr="00F5798B">
        <w:rPr>
          <w:rStyle w:val="StyleUnderline"/>
        </w:rPr>
        <w:t xml:space="preserve"> as in the last decade</w:t>
      </w:r>
      <w:r w:rsidRPr="00F5798B">
        <w:rPr>
          <w:sz w:val="16"/>
        </w:rPr>
        <w:t xml:space="preserve">. In an era where political polarization is reaching depths that incur severe damage to our democratic institutions, constitutional law seems to be driving that polarization, not mediating it. </w:t>
      </w:r>
      <w:r w:rsidRPr="00F5798B">
        <w:rPr>
          <w:rStyle w:val="StyleUnderline"/>
        </w:rPr>
        <w:t xml:space="preserve">This is </w:t>
      </w:r>
      <w:r w:rsidRPr="00F5798B">
        <w:rPr>
          <w:rStyle w:val="Emphasis"/>
        </w:rPr>
        <w:t>just one</w:t>
      </w:r>
      <w:r w:rsidRPr="00F5798B">
        <w:rPr>
          <w:rStyle w:val="StyleUnderline"/>
        </w:rPr>
        <w:t xml:space="preserve"> consequence of the sort of constitutional rights veneration that rights talk has </w:t>
      </w:r>
      <w:r w:rsidRPr="00F5798B">
        <w:rPr>
          <w:rStyle w:val="Emphasis"/>
        </w:rPr>
        <w:t>insidiously encouraged</w:t>
      </w:r>
      <w:r w:rsidRPr="00F5798B">
        <w:rPr>
          <w:sz w:val="16"/>
        </w:rPr>
        <w:t xml:space="preserve"> decade after decade. We are now in a position in which there are no assurances that the consequences of rights talk as they have manifested can or will recede without a colossal, systematic, and drawn-out effort to undo them. A recent and significant contribution to the academic discourse on rights talk comes from American constitutional scholar Jamal Greene, who persuasively argues that:</w:t>
      </w:r>
    </w:p>
    <w:p w14:paraId="2EFF3383" w14:textId="77777777" w:rsidR="001A315B" w:rsidRPr="00F5798B" w:rsidRDefault="001A315B" w:rsidP="001A315B">
      <w:pPr>
        <w:ind w:left="720"/>
        <w:rPr>
          <w:sz w:val="16"/>
        </w:rPr>
      </w:pPr>
      <w:r w:rsidRPr="00F5798B">
        <w:rPr>
          <w:rStyle w:val="StyleUnderline"/>
          <w:highlight w:val="cyan"/>
        </w:rPr>
        <w:t>Rights</w:t>
      </w:r>
      <w:r w:rsidRPr="00F5798B">
        <w:rPr>
          <w:rStyle w:val="StyleUnderline"/>
        </w:rPr>
        <w:t xml:space="preserve"> have </w:t>
      </w:r>
      <w:r w:rsidRPr="00F5798B">
        <w:rPr>
          <w:rStyle w:val="StyleUnderline"/>
          <w:highlight w:val="cyan"/>
        </w:rPr>
        <w:t xml:space="preserve">gone </w:t>
      </w:r>
      <w:r w:rsidRPr="00F5798B">
        <w:rPr>
          <w:rStyle w:val="Emphasis"/>
          <w:highlight w:val="cyan"/>
        </w:rPr>
        <w:t>viral</w:t>
      </w:r>
      <w:r w:rsidRPr="00F5798B">
        <w:rPr>
          <w:rStyle w:val="StyleUnderline"/>
          <w:highlight w:val="cyan"/>
        </w:rPr>
        <w:t xml:space="preserve">. We </w:t>
      </w:r>
      <w:r w:rsidRPr="00F5798B">
        <w:rPr>
          <w:rStyle w:val="Emphasis"/>
          <w:sz w:val="36"/>
          <w:szCs w:val="32"/>
          <w:highlight w:val="cyan"/>
        </w:rPr>
        <w:t>debate policy</w:t>
      </w:r>
      <w:r w:rsidRPr="00F5798B">
        <w:rPr>
          <w:rStyle w:val="StyleUnderline"/>
          <w:sz w:val="36"/>
          <w:szCs w:val="32"/>
          <w:highlight w:val="cyan"/>
        </w:rPr>
        <w:t xml:space="preserve"> </w:t>
      </w:r>
      <w:r w:rsidRPr="00F5798B">
        <w:rPr>
          <w:rStyle w:val="StyleUnderline"/>
          <w:highlight w:val="cyan"/>
        </w:rPr>
        <w:t xml:space="preserve">in the </w:t>
      </w:r>
      <w:r w:rsidRPr="00F5798B">
        <w:rPr>
          <w:rStyle w:val="Emphasis"/>
          <w:highlight w:val="cyan"/>
        </w:rPr>
        <w:t>language</w:t>
      </w:r>
      <w:r w:rsidRPr="00F5798B">
        <w:rPr>
          <w:rStyle w:val="StyleUnderline"/>
          <w:highlight w:val="cyan"/>
        </w:rPr>
        <w:t xml:space="preserve"> of </w:t>
      </w:r>
      <w:r w:rsidRPr="00F5798B">
        <w:rPr>
          <w:rStyle w:val="Emphasis"/>
          <w:highlight w:val="cyan"/>
        </w:rPr>
        <w:t>rights</w:t>
      </w:r>
      <w:r w:rsidRPr="00F5798B">
        <w:rPr>
          <w:sz w:val="16"/>
        </w:rPr>
        <w:t xml:space="preserve">. We speak solemnly of soldiers heading into battle to defend them. We wave the dog-eared constitutions that enumerate them. We kiss the hems of the judges who recognize and evaluate them. The Frenchman Alexis de Tocqueville wrote in 1835 that “scarcely any political question arises in the United States that is not resolved, sooner or later, into a judicial question.” That was hyperbole in his time, but it rings true in our own. </w:t>
      </w:r>
      <w:r w:rsidRPr="00F5798B">
        <w:rPr>
          <w:rStyle w:val="Emphasis"/>
          <w:highlight w:val="cyan"/>
        </w:rPr>
        <w:t>Rights</w:t>
      </w:r>
      <w:r w:rsidRPr="00F5798B">
        <w:rPr>
          <w:rStyle w:val="StyleUnderline"/>
          <w:highlight w:val="cyan"/>
        </w:rPr>
        <w:t xml:space="preserve"> are</w:t>
      </w:r>
      <w:r w:rsidRPr="00F5798B">
        <w:rPr>
          <w:rStyle w:val="StyleUnderline"/>
        </w:rPr>
        <w:t xml:space="preserve"> the </w:t>
      </w:r>
      <w:r w:rsidRPr="00F5798B">
        <w:rPr>
          <w:rStyle w:val="Emphasis"/>
          <w:highlight w:val="cyan"/>
        </w:rPr>
        <w:t>commandments</w:t>
      </w:r>
      <w:r w:rsidRPr="00F5798B">
        <w:rPr>
          <w:rStyle w:val="StyleUnderline"/>
          <w:highlight w:val="cyan"/>
        </w:rPr>
        <w:t xml:space="preserve"> of</w:t>
      </w:r>
      <w:r w:rsidRPr="00F5798B">
        <w:rPr>
          <w:rStyle w:val="StyleUnderline"/>
        </w:rPr>
        <w:t xml:space="preserve"> our </w:t>
      </w:r>
      <w:r w:rsidRPr="00F5798B">
        <w:rPr>
          <w:rStyle w:val="Emphasis"/>
          <w:highlight w:val="cyan"/>
        </w:rPr>
        <w:t>civic religion</w:t>
      </w:r>
      <w:r w:rsidRPr="00F5798B">
        <w:rPr>
          <w:sz w:val="16"/>
        </w:rPr>
        <w:t>.2</w:t>
      </w:r>
    </w:p>
    <w:p w14:paraId="0F68068E" w14:textId="77777777" w:rsidR="001A315B" w:rsidRDefault="001A315B" w:rsidP="001A315B">
      <w:pPr>
        <w:rPr>
          <w:sz w:val="16"/>
        </w:rPr>
      </w:pPr>
      <w:r w:rsidRPr="00F5798B">
        <w:rPr>
          <w:sz w:val="16"/>
        </w:rPr>
        <w:t xml:space="preserve">Greene’s writing reflects a polity inflamed by rights talk degenerating our political discourse. When rights are revered exclusively in the fashion Greene describes, with no acknowledgement of their complex nature, they become venerated in an almost religious fashion, where </w:t>
      </w:r>
      <w:r w:rsidRPr="00F5798B">
        <w:rPr>
          <w:rStyle w:val="StyleUnderline"/>
        </w:rPr>
        <w:t xml:space="preserve">those aptest to deem them </w:t>
      </w:r>
      <w:r w:rsidRPr="00F5798B">
        <w:rPr>
          <w:rStyle w:val="Emphasis"/>
        </w:rPr>
        <w:t>absolute</w:t>
      </w:r>
      <w:r w:rsidRPr="00F5798B">
        <w:rPr>
          <w:rStyle w:val="StyleUnderline"/>
        </w:rPr>
        <w:t xml:space="preserve"> and </w:t>
      </w:r>
      <w:r w:rsidRPr="00F5798B">
        <w:rPr>
          <w:rStyle w:val="Emphasis"/>
        </w:rPr>
        <w:t>inviolable</w:t>
      </w:r>
      <w:r w:rsidRPr="00F5798B">
        <w:rPr>
          <w:rStyle w:val="StyleUnderline"/>
        </w:rPr>
        <w:t xml:space="preserve"> are inevitably the same ones who </w:t>
      </w:r>
      <w:r w:rsidRPr="00F5798B">
        <w:rPr>
          <w:rStyle w:val="Emphasis"/>
        </w:rPr>
        <w:t>misconstrue</w:t>
      </w:r>
      <w:r w:rsidRPr="00F5798B">
        <w:rPr>
          <w:rStyle w:val="StyleUnderline"/>
        </w:rPr>
        <w:t xml:space="preserve"> them most profoundly</w:t>
      </w:r>
      <w:r w:rsidRPr="00F5798B">
        <w:rPr>
          <w:sz w:val="16"/>
        </w:rPr>
        <w:t xml:space="preserve">. My claim here is not hyperbole intended for dramatic effect. Constitutional historian Linda Colley described her experience of encountering the American veneration of their constitutional history as ‘cultish.’ 3 Perceiving constitutions and the rights they endow in this way cuts rights off from a crucial aspect of their true nature and thus much of their considerable complexity. </w:t>
      </w:r>
      <w:r w:rsidRPr="00F5798B">
        <w:rPr>
          <w:rStyle w:val="StyleUnderline"/>
          <w:highlight w:val="cyan"/>
        </w:rPr>
        <w:t>Encouraging</w:t>
      </w:r>
      <w:r w:rsidRPr="00F5798B">
        <w:rPr>
          <w:rStyle w:val="StyleUnderline"/>
        </w:rPr>
        <w:t xml:space="preserve"> this sort of </w:t>
      </w:r>
      <w:r w:rsidRPr="00F5798B">
        <w:rPr>
          <w:rStyle w:val="Emphasis"/>
          <w:highlight w:val="cyan"/>
        </w:rPr>
        <w:t>rights talk</w:t>
      </w:r>
      <w:r w:rsidRPr="00F5798B">
        <w:rPr>
          <w:rStyle w:val="StyleUnderline"/>
          <w:highlight w:val="cyan"/>
        </w:rPr>
        <w:t xml:space="preserve"> is</w:t>
      </w:r>
      <w:r w:rsidRPr="00F5798B">
        <w:rPr>
          <w:rStyle w:val="StyleUnderline"/>
        </w:rPr>
        <w:t xml:space="preserve"> an </w:t>
      </w:r>
      <w:r w:rsidRPr="00F5798B">
        <w:rPr>
          <w:rStyle w:val="Emphasis"/>
          <w:highlight w:val="cyan"/>
        </w:rPr>
        <w:t>utterly destructive</w:t>
      </w:r>
      <w:r w:rsidRPr="00F5798B">
        <w:rPr>
          <w:rStyle w:val="Emphasis"/>
        </w:rPr>
        <w:t xml:space="preserve"> behavior</w:t>
      </w:r>
      <w:r w:rsidRPr="00F5798B">
        <w:rPr>
          <w:rStyle w:val="StyleUnderline"/>
        </w:rPr>
        <w:t xml:space="preserve"> </w:t>
      </w:r>
      <w:r w:rsidRPr="007B328C">
        <w:rPr>
          <w:rStyle w:val="StyleUnderline"/>
          <w:highlight w:val="cyan"/>
        </w:rPr>
        <w:t>for</w:t>
      </w:r>
      <w:r w:rsidRPr="00F5798B">
        <w:rPr>
          <w:rStyle w:val="StyleUnderline"/>
        </w:rPr>
        <w:t xml:space="preserve"> the aims of a </w:t>
      </w:r>
      <w:r w:rsidRPr="00F5798B">
        <w:rPr>
          <w:rStyle w:val="Emphasis"/>
        </w:rPr>
        <w:t>pluralistic society</w:t>
      </w:r>
      <w:r w:rsidRPr="00F5798B">
        <w:rPr>
          <w:rStyle w:val="StyleUnderline"/>
        </w:rPr>
        <w:t xml:space="preserve"> in </w:t>
      </w:r>
      <w:r w:rsidRPr="007B328C">
        <w:rPr>
          <w:rStyle w:val="StyleUnderline"/>
          <w:highlight w:val="cyan"/>
        </w:rPr>
        <w:t xml:space="preserve">a </w:t>
      </w:r>
      <w:r w:rsidRPr="007B328C">
        <w:rPr>
          <w:rStyle w:val="Emphasis"/>
          <w:highlight w:val="cyan"/>
        </w:rPr>
        <w:t>healthy liberal democracy</w:t>
      </w:r>
      <w:r w:rsidRPr="00F5798B">
        <w:rPr>
          <w:sz w:val="16"/>
        </w:rPr>
        <w:t xml:space="preserve">, for </w:t>
      </w:r>
      <w:r w:rsidRPr="007B328C">
        <w:rPr>
          <w:rStyle w:val="StyleUnderline"/>
          <w:highlight w:val="cyan"/>
        </w:rPr>
        <w:t>it creates</w:t>
      </w:r>
      <w:r w:rsidRPr="00F5798B">
        <w:rPr>
          <w:rStyle w:val="StyleUnderline"/>
        </w:rPr>
        <w:t xml:space="preserve"> something worse. The ‘something worse’ is </w:t>
      </w:r>
      <w:r w:rsidRPr="007B328C">
        <w:rPr>
          <w:rStyle w:val="Emphasis"/>
          <w:highlight w:val="cyan"/>
        </w:rPr>
        <w:t>constitutional emotivism</w:t>
      </w:r>
      <w:r w:rsidRPr="00F5798B">
        <w:rPr>
          <w:rStyle w:val="StyleUnderline"/>
        </w:rPr>
        <w:t xml:space="preserve">, which occurs when folk who do not know any better </w:t>
      </w:r>
      <w:r w:rsidRPr="007B328C">
        <w:rPr>
          <w:rStyle w:val="StyleUnderline"/>
          <w:highlight w:val="cyan"/>
        </w:rPr>
        <w:t xml:space="preserve">conflate </w:t>
      </w:r>
      <w:r w:rsidRPr="007B328C">
        <w:rPr>
          <w:rStyle w:val="Emphasis"/>
          <w:highlight w:val="cyan"/>
        </w:rPr>
        <w:t>moral disagreements</w:t>
      </w:r>
      <w:r w:rsidRPr="007B328C">
        <w:rPr>
          <w:rStyle w:val="StyleUnderline"/>
          <w:highlight w:val="cyan"/>
        </w:rPr>
        <w:t xml:space="preserve"> with</w:t>
      </w:r>
      <w:r w:rsidRPr="00F5798B">
        <w:rPr>
          <w:rStyle w:val="StyleUnderline"/>
        </w:rPr>
        <w:t xml:space="preserve"> </w:t>
      </w:r>
      <w:r w:rsidRPr="00F5798B">
        <w:rPr>
          <w:rStyle w:val="Emphasis"/>
        </w:rPr>
        <w:t xml:space="preserve">constitutional </w:t>
      </w:r>
      <w:r w:rsidRPr="007B328C">
        <w:rPr>
          <w:rStyle w:val="Emphasis"/>
          <w:highlight w:val="cyan"/>
        </w:rPr>
        <w:t>rights injustices</w:t>
      </w:r>
      <w:r w:rsidRPr="00F5798B">
        <w:rPr>
          <w:sz w:val="16"/>
        </w:rPr>
        <w:t xml:space="preserve">. In one important respect, </w:t>
      </w:r>
      <w:r w:rsidRPr="00F5798B">
        <w:rPr>
          <w:rStyle w:val="StyleUnderline"/>
        </w:rPr>
        <w:t>constitutional emotivism is a by-</w:t>
      </w:r>
      <w:r w:rsidRPr="00F5798B">
        <w:rPr>
          <w:rStyle w:val="Emphasis"/>
        </w:rPr>
        <w:t>product</w:t>
      </w:r>
      <w:r w:rsidRPr="00F5798B">
        <w:rPr>
          <w:rStyle w:val="StyleUnderline"/>
        </w:rPr>
        <w:t xml:space="preserve"> of rights talk’s influence over our </w:t>
      </w:r>
      <w:r w:rsidRPr="00F5798B">
        <w:rPr>
          <w:rStyle w:val="Emphasis"/>
        </w:rPr>
        <w:t>everyday socio-political lives</w:t>
      </w:r>
      <w:r w:rsidRPr="00F5798B">
        <w:rPr>
          <w:sz w:val="16"/>
        </w:rPr>
        <w:t>, but it does far more damage than rights talk alone could ever hope to achieve. This paper is dedicated to explicating that thought.</w:t>
      </w:r>
    </w:p>
    <w:p w14:paraId="24D02086" w14:textId="77777777" w:rsidR="001A315B" w:rsidRPr="00776121" w:rsidRDefault="001A315B" w:rsidP="001A315B"/>
    <w:p w14:paraId="5F7C6B3A" w14:textId="77777777" w:rsidR="001A315B" w:rsidRDefault="001A315B" w:rsidP="001A315B">
      <w:pPr>
        <w:pStyle w:val="Heading3"/>
      </w:pPr>
      <w:r>
        <w:t>1NC</w:t>
      </w:r>
    </w:p>
    <w:p w14:paraId="432A72E7" w14:textId="77777777" w:rsidR="001A315B" w:rsidRDefault="001A315B" w:rsidP="001A315B">
      <w:r>
        <w:t>ConCon CP</w:t>
      </w:r>
    </w:p>
    <w:p w14:paraId="4E86D1CC" w14:textId="77777777" w:rsidR="001A315B" w:rsidRDefault="001A315B" w:rsidP="001A315B">
      <w:pPr>
        <w:pStyle w:val="Heading4"/>
      </w:pPr>
      <w:r>
        <w:t xml:space="preserve">The United States, through a limited constitutional convention called for by at least thirty-four of the States and ratified by at least thirty-eight of the States, should </w:t>
      </w:r>
      <w:r w:rsidRPr="00776121">
        <w:rPr>
          <w:highlight w:val="cyan"/>
        </w:rPr>
        <w:t>strengthen collective bargaining for zombies in the United States</w:t>
      </w:r>
      <w:r>
        <w:t>.</w:t>
      </w:r>
    </w:p>
    <w:p w14:paraId="252B5CB2" w14:textId="77777777" w:rsidR="001A315B" w:rsidRDefault="001A315B" w:rsidP="001A315B">
      <w:pPr>
        <w:pStyle w:val="Heading4"/>
      </w:pPr>
      <w:r>
        <w:t xml:space="preserve">It </w:t>
      </w:r>
      <w:r w:rsidRPr="00E21E05">
        <w:rPr>
          <w:u w:val="single"/>
        </w:rPr>
        <w:t>solves</w:t>
      </w:r>
      <w:r>
        <w:t xml:space="preserve">, causes </w:t>
      </w:r>
      <w:r w:rsidRPr="00E21E05">
        <w:rPr>
          <w:u w:val="single"/>
        </w:rPr>
        <w:t>follow-on</w:t>
      </w:r>
      <w:r>
        <w:t xml:space="preserve">, and </w:t>
      </w:r>
      <w:r w:rsidRPr="00E21E05">
        <w:rPr>
          <w:u w:val="single"/>
        </w:rPr>
        <w:t>avoids politics</w:t>
      </w:r>
    </w:p>
    <w:p w14:paraId="0B8FED7D" w14:textId="77777777" w:rsidR="001A315B" w:rsidRDefault="001A315B" w:rsidP="001A315B">
      <w:r>
        <w:t xml:space="preserve">Charlie </w:t>
      </w:r>
      <w:r w:rsidRPr="006F479C">
        <w:rPr>
          <w:rStyle w:val="Style13ptBold"/>
        </w:rPr>
        <w:t>Cooper 21</w:t>
      </w:r>
      <w:r>
        <w:t>, President of Get Money Out Maryland and Retired Human Services Administrator, “A Convention of States is Wise and Safe”, Get Money Out Maryland – Volunteer Force of Marylanders Demanding Full Voting Rights For Every Citizen and Regulation of Big Money in Politics, https://www.getmoneyoutmd.org/peoples_convention</w:t>
      </w:r>
    </w:p>
    <w:p w14:paraId="2B967934" w14:textId="77777777" w:rsidR="001A315B" w:rsidRPr="00E16988" w:rsidRDefault="001A315B" w:rsidP="001A315B">
      <w:pPr>
        <w:rPr>
          <w:rStyle w:val="StyleUnderline"/>
        </w:rPr>
      </w:pPr>
      <w:r w:rsidRPr="00D9141F">
        <w:rPr>
          <w:rStyle w:val="StyleUnderline"/>
        </w:rPr>
        <w:t xml:space="preserve">When </w:t>
      </w:r>
      <w:r w:rsidRPr="00D9141F">
        <w:rPr>
          <w:rStyle w:val="Emphasis"/>
        </w:rPr>
        <w:t>Congress fails</w:t>
      </w:r>
      <w:r w:rsidRPr="00D9141F">
        <w:rPr>
          <w:sz w:val="16"/>
        </w:rPr>
        <w:t xml:space="preserve"> to represent the people </w:t>
      </w:r>
      <w:r w:rsidRPr="00E16988">
        <w:rPr>
          <w:sz w:val="16"/>
        </w:rPr>
        <w:t xml:space="preserve">who elected them, </w:t>
      </w:r>
      <w:r w:rsidRPr="00E16988">
        <w:rPr>
          <w:rStyle w:val="StyleUnderline"/>
        </w:rPr>
        <w:t>the U.S. Constitution provides a path</w:t>
      </w:r>
      <w:r w:rsidRPr="00E16988">
        <w:rPr>
          <w:sz w:val="16"/>
        </w:rPr>
        <w:t xml:space="preserve"> for the people </w:t>
      </w:r>
      <w:r w:rsidRPr="00E16988">
        <w:rPr>
          <w:rStyle w:val="StyleUnderline"/>
        </w:rPr>
        <w:t xml:space="preserve">to propose a Constitutional amendment </w:t>
      </w:r>
      <w:r w:rsidRPr="00E16988">
        <w:rPr>
          <w:rStyle w:val="Emphasis"/>
        </w:rPr>
        <w:t>through the states</w:t>
      </w:r>
      <w:r w:rsidRPr="00E16988">
        <w:rPr>
          <w:sz w:val="16"/>
        </w:rPr>
        <w:t>. Article V lays out two equal alternatives:</w:t>
      </w:r>
    </w:p>
    <w:p w14:paraId="46B47A7C" w14:textId="77777777" w:rsidR="001A315B" w:rsidRPr="00E16988" w:rsidRDefault="001A315B" w:rsidP="001A315B">
      <w:pPr>
        <w:ind w:left="720"/>
        <w:rPr>
          <w:sz w:val="16"/>
        </w:rPr>
      </w:pPr>
      <w:r w:rsidRPr="00E16988">
        <w:rPr>
          <w:sz w:val="16"/>
        </w:rPr>
        <w:t>"The Congress, whenever two thirds of both Houses shall deem it necessary, shall propose Amendments to this Constitution, or, on the Application of the Legislatures of two thirds of the several States, shall call a Convention for proposing Amendments, which, in either Case, shall be valid to all Intents and Purposes, as Part of this Constitution, when ratified by the Legislatures of three fourths of the several States..."</w:t>
      </w:r>
    </w:p>
    <w:p w14:paraId="14CBC28A" w14:textId="77777777" w:rsidR="001A315B" w:rsidRPr="00D9141F" w:rsidRDefault="001A315B" w:rsidP="001A315B">
      <w:pPr>
        <w:rPr>
          <w:rStyle w:val="StyleUnderline"/>
        </w:rPr>
      </w:pPr>
      <w:r w:rsidRPr="00E16988">
        <w:rPr>
          <w:sz w:val="16"/>
        </w:rPr>
        <w:t xml:space="preserve">Thus </w:t>
      </w:r>
      <w:r w:rsidRPr="00E16988">
        <w:rPr>
          <w:rStyle w:val="StyleUnderline"/>
        </w:rPr>
        <w:t>there are only two ways</w:t>
      </w:r>
      <w:r w:rsidRPr="00D9141F">
        <w:rPr>
          <w:rStyle w:val="StyleUnderline"/>
        </w:rPr>
        <w:t xml:space="preserve"> to amend the U.S. Constitution:</w:t>
      </w:r>
    </w:p>
    <w:p w14:paraId="67F2D34A" w14:textId="77777777" w:rsidR="001A315B" w:rsidRPr="00D9141F" w:rsidRDefault="001A315B" w:rsidP="001A315B">
      <w:pPr>
        <w:pStyle w:val="ListParagraph"/>
        <w:numPr>
          <w:ilvl w:val="0"/>
          <w:numId w:val="45"/>
        </w:numPr>
        <w:rPr>
          <w:sz w:val="16"/>
        </w:rPr>
      </w:pPr>
      <w:r w:rsidRPr="00D9141F">
        <w:rPr>
          <w:rStyle w:val="StyleUnderline"/>
        </w:rPr>
        <w:t>A proposal passed by</w:t>
      </w:r>
      <w:r w:rsidRPr="00D9141F">
        <w:rPr>
          <w:sz w:val="16"/>
        </w:rPr>
        <w:t xml:space="preserve"> two-thirds of each chamber of </w:t>
      </w:r>
      <w:r w:rsidRPr="00D9141F">
        <w:rPr>
          <w:rStyle w:val="StyleUnderline"/>
        </w:rPr>
        <w:t>Congress, then ratified by three-quarters of the states</w:t>
      </w:r>
    </w:p>
    <w:p w14:paraId="69A0AFB2" w14:textId="77777777" w:rsidR="001A315B" w:rsidRPr="00D9141F" w:rsidRDefault="001A315B" w:rsidP="001A315B">
      <w:pPr>
        <w:pStyle w:val="ListParagraph"/>
        <w:numPr>
          <w:ilvl w:val="0"/>
          <w:numId w:val="45"/>
        </w:numPr>
        <w:rPr>
          <w:rStyle w:val="StyleUnderline"/>
        </w:rPr>
      </w:pPr>
      <w:r w:rsidRPr="00D9141F">
        <w:rPr>
          <w:rStyle w:val="StyleUnderline"/>
        </w:rPr>
        <w:t xml:space="preserve">A proposal passed by </w:t>
      </w:r>
      <w:r w:rsidRPr="00E21E05">
        <w:rPr>
          <w:rStyle w:val="StyleUnderline"/>
          <w:highlight w:val="cyan"/>
        </w:rPr>
        <w:t>a convention</w:t>
      </w:r>
      <w:r w:rsidRPr="00D9141F">
        <w:rPr>
          <w:rStyle w:val="StyleUnderline"/>
        </w:rPr>
        <w:t xml:space="preserve"> called by two-thirds of the states, then </w:t>
      </w:r>
      <w:r w:rsidRPr="00E21E05">
        <w:rPr>
          <w:rStyle w:val="StyleUnderline"/>
          <w:highlight w:val="cyan"/>
        </w:rPr>
        <w:t>ratified by three-quarters</w:t>
      </w:r>
      <w:r w:rsidRPr="00E21E05">
        <w:rPr>
          <w:rStyle w:val="StyleUnderline"/>
        </w:rPr>
        <w:t xml:space="preserve"> of the states</w:t>
      </w:r>
    </w:p>
    <w:p w14:paraId="54813C7E" w14:textId="77777777" w:rsidR="001A315B" w:rsidRPr="00D9141F" w:rsidRDefault="001A315B" w:rsidP="001A315B">
      <w:pPr>
        <w:rPr>
          <w:sz w:val="16"/>
        </w:rPr>
      </w:pPr>
      <w:r w:rsidRPr="00D9141F">
        <w:rPr>
          <w:sz w:val="16"/>
        </w:rPr>
        <w:t xml:space="preserve">As former U.S. Supreme Court Justice Antonin Scalia said about this second option: </w:t>
      </w:r>
      <w:r w:rsidRPr="00D9141F">
        <w:rPr>
          <w:rStyle w:val="StyleUnderline"/>
        </w:rPr>
        <w:t>"[When] the Congress is simply unwilling to give attention to</w:t>
      </w:r>
      <w:r w:rsidRPr="00D9141F">
        <w:rPr>
          <w:sz w:val="16"/>
        </w:rPr>
        <w:t xml:space="preserve"> many </w:t>
      </w:r>
      <w:r w:rsidRPr="00D9141F">
        <w:rPr>
          <w:rStyle w:val="StyleUnderline"/>
        </w:rPr>
        <w:t>issues</w:t>
      </w:r>
      <w:r w:rsidRPr="00D9141F">
        <w:rPr>
          <w:sz w:val="16"/>
        </w:rPr>
        <w:t xml:space="preserve"> which it knows the people are concerned with—</w:t>
      </w:r>
      <w:r w:rsidRPr="00D9141F">
        <w:rPr>
          <w:rStyle w:val="StyleUnderline"/>
        </w:rPr>
        <w:t xml:space="preserve">and which issues involve </w:t>
      </w:r>
      <w:r w:rsidRPr="00E21E05">
        <w:rPr>
          <w:rStyle w:val="Emphasis"/>
          <w:sz w:val="24"/>
          <w:szCs w:val="26"/>
          <w:highlight w:val="cyan"/>
        </w:rPr>
        <w:t>restrict</w:t>
      </w:r>
      <w:r w:rsidRPr="00D9141F">
        <w:rPr>
          <w:rStyle w:val="Emphasis"/>
          <w:sz w:val="24"/>
          <w:szCs w:val="26"/>
        </w:rPr>
        <w:t xml:space="preserve">ions upon the </w:t>
      </w:r>
      <w:r w:rsidRPr="00E21E05">
        <w:rPr>
          <w:rStyle w:val="Emphasis"/>
          <w:sz w:val="24"/>
          <w:szCs w:val="26"/>
          <w:highlight w:val="cyan"/>
        </w:rPr>
        <w:t>federal</w:t>
      </w:r>
      <w:r w:rsidRPr="00D9141F">
        <w:rPr>
          <w:rStyle w:val="Emphasis"/>
          <w:sz w:val="24"/>
          <w:szCs w:val="26"/>
        </w:rPr>
        <w:t xml:space="preserve"> government’s own </w:t>
      </w:r>
      <w:r w:rsidRPr="00E21E05">
        <w:rPr>
          <w:rStyle w:val="Emphasis"/>
          <w:sz w:val="24"/>
          <w:szCs w:val="26"/>
          <w:highlight w:val="cyan"/>
        </w:rPr>
        <w:t>power</w:t>
      </w:r>
      <w:r w:rsidRPr="00D9141F">
        <w:rPr>
          <w:sz w:val="16"/>
        </w:rPr>
        <w:t xml:space="preserve">—I think </w:t>
      </w:r>
      <w:r w:rsidRPr="00D9141F">
        <w:rPr>
          <w:rStyle w:val="StyleUnderline"/>
        </w:rPr>
        <w:t xml:space="preserve">the founders foresaw that and they provided this method in order to enable a convention to </w:t>
      </w:r>
      <w:r w:rsidRPr="00D9141F">
        <w:rPr>
          <w:rStyle w:val="Emphasis"/>
        </w:rPr>
        <w:t>remedy that</w:t>
      </w:r>
      <w:r w:rsidRPr="00D9141F">
        <w:rPr>
          <w:sz w:val="16"/>
        </w:rPr>
        <w:t>."*</w:t>
      </w:r>
    </w:p>
    <w:p w14:paraId="7CFA9F23" w14:textId="77777777" w:rsidR="001A315B" w:rsidRPr="00D9141F" w:rsidRDefault="001A315B" w:rsidP="001A315B">
      <w:pPr>
        <w:rPr>
          <w:sz w:val="16"/>
        </w:rPr>
      </w:pPr>
      <w:r w:rsidRPr="00D9141F">
        <w:rPr>
          <w:sz w:val="16"/>
        </w:rPr>
        <w:t xml:space="preserve">In a 2016 report, the Congressional Research Service noted that </w:t>
      </w:r>
      <w:r w:rsidRPr="00D9141F">
        <w:rPr>
          <w:rStyle w:val="StyleUnderline"/>
        </w:rPr>
        <w:t>an Article V Convention</w:t>
      </w:r>
      <w:r w:rsidRPr="00D9141F">
        <w:rPr>
          <w:sz w:val="16"/>
        </w:rPr>
        <w:t xml:space="preserve"> “was included [in the Constitution] to </w:t>
      </w:r>
      <w:r w:rsidRPr="00D9141F">
        <w:rPr>
          <w:rStyle w:val="StyleUnderline"/>
        </w:rPr>
        <w:t>provide</w:t>
      </w:r>
      <w:r w:rsidRPr="00D9141F">
        <w:rPr>
          <w:sz w:val="16"/>
        </w:rPr>
        <w:t xml:space="preserve"> the people, through applications by their state legislatures, with the means to call a convention having the </w:t>
      </w:r>
      <w:r w:rsidRPr="00D9141F">
        <w:rPr>
          <w:rStyle w:val="StyleUnderline"/>
        </w:rPr>
        <w:t>authority to</w:t>
      </w:r>
      <w:r w:rsidRPr="00D9141F">
        <w:rPr>
          <w:sz w:val="16"/>
        </w:rPr>
        <w:t xml:space="preserve"> consider and </w:t>
      </w:r>
      <w:r w:rsidRPr="00D9141F">
        <w:rPr>
          <w:rStyle w:val="StyleUnderline"/>
        </w:rPr>
        <w:t xml:space="preserve">propose changes to the Constitution, </w:t>
      </w:r>
      <w:r w:rsidRPr="00E21E05">
        <w:rPr>
          <w:rStyle w:val="Emphasis"/>
          <w:highlight w:val="cyan"/>
        </w:rPr>
        <w:t>particularly</w:t>
      </w:r>
      <w:r w:rsidRPr="00E21E05">
        <w:rPr>
          <w:rStyle w:val="StyleUnderline"/>
          <w:highlight w:val="cyan"/>
        </w:rPr>
        <w:t xml:space="preserve"> if Congress </w:t>
      </w:r>
      <w:r w:rsidRPr="00E21E05">
        <w:rPr>
          <w:rStyle w:val="Emphasis"/>
          <w:highlight w:val="cyan"/>
        </w:rPr>
        <w:t>proved</w:t>
      </w:r>
      <w:r w:rsidRPr="00E21E05">
        <w:rPr>
          <w:rStyle w:val="Emphasis"/>
        </w:rPr>
        <w:t xml:space="preserve"> incapable of, or </w:t>
      </w:r>
      <w:r w:rsidRPr="00E21E05">
        <w:rPr>
          <w:rStyle w:val="Emphasis"/>
          <w:highlight w:val="cyan"/>
        </w:rPr>
        <w:t>unwilling</w:t>
      </w:r>
      <w:r w:rsidRPr="00D9141F">
        <w:rPr>
          <w:rStyle w:val="Emphasis"/>
        </w:rPr>
        <w:t xml:space="preserve"> to, initiate</w:t>
      </w:r>
      <w:r w:rsidRPr="00D9141F">
        <w:rPr>
          <w:rStyle w:val="StyleUnderline"/>
        </w:rPr>
        <w:t xml:space="preserve"> amendments on its own</w:t>
      </w:r>
      <w:r w:rsidRPr="00D9141F">
        <w:rPr>
          <w:sz w:val="16"/>
        </w:rPr>
        <w:t>."</w:t>
      </w:r>
    </w:p>
    <w:p w14:paraId="35B7FB1A" w14:textId="77777777" w:rsidR="001A315B" w:rsidRPr="00D9141F" w:rsidRDefault="001A315B" w:rsidP="001A315B">
      <w:pPr>
        <w:rPr>
          <w:sz w:val="16"/>
        </w:rPr>
      </w:pPr>
      <w:r w:rsidRPr="00D9141F">
        <w:rPr>
          <w:sz w:val="16"/>
        </w:rPr>
        <w:t>All 27 Amendments to the Constitution were passed using the first of the two methods: Congress proposed an amendment, then two-thirds of state legislatures ratified it. So why is a convention of states necessary to obtain a 28th Amendment? As George Mason argued when he proposed the convention language: It is necessary when Congress itself is the problem.</w:t>
      </w:r>
    </w:p>
    <w:p w14:paraId="6E28D1CF" w14:textId="77777777" w:rsidR="001A315B" w:rsidRPr="00D9141F" w:rsidRDefault="001A315B" w:rsidP="001A315B">
      <w:pPr>
        <w:rPr>
          <w:sz w:val="16"/>
        </w:rPr>
      </w:pPr>
      <w:r w:rsidRPr="00D9141F">
        <w:rPr>
          <w:sz w:val="16"/>
        </w:rPr>
        <w:t>The 17th Amendment is the best example of a convention campaign working effectively to add an amendment to the U.S. Constitution. The 17th Amendment, which allows for the popular election of U.S. Senators, came about in reaction to Senators being appointed by state legislatures until the early 1900s. That process was widely recognized as corrupt due to the disproportionate influence of wealthy individuals and special interests. In fact, the Senate became so corrupt that individual senators took nicknames such as the "Coal Senator," the "Bank Senator," and the "Oil Senator."</w:t>
      </w:r>
    </w:p>
    <w:p w14:paraId="2F05E956" w14:textId="77777777" w:rsidR="001A315B" w:rsidRPr="00D9141F" w:rsidRDefault="001A315B" w:rsidP="001A315B">
      <w:pPr>
        <w:rPr>
          <w:sz w:val="16"/>
        </w:rPr>
      </w:pPr>
      <w:r w:rsidRPr="00D9141F">
        <w:rPr>
          <w:sz w:val="16"/>
        </w:rPr>
        <w:t>Citizens responded to this overt venality by using every tool of democracy available including petitions, local legislation, ballot referendums, educational campaigns, resolutions calling on Congress to propose a Constitutional amendment, and finally, after all else failed, applying for an Article V Convention to propose an amendment.</w:t>
      </w:r>
    </w:p>
    <w:p w14:paraId="10D55AE4" w14:textId="77777777" w:rsidR="001A315B" w:rsidRPr="00D9141F" w:rsidRDefault="001A315B" w:rsidP="001A315B">
      <w:pPr>
        <w:rPr>
          <w:sz w:val="16"/>
        </w:rPr>
      </w:pPr>
      <w:r w:rsidRPr="00D9141F">
        <w:rPr>
          <w:rStyle w:val="StyleUnderline"/>
        </w:rPr>
        <w:t>When</w:t>
      </w:r>
      <w:r w:rsidRPr="00D9141F">
        <w:rPr>
          <w:sz w:val="16"/>
        </w:rPr>
        <w:t xml:space="preserve"> that </w:t>
      </w:r>
      <w:r w:rsidRPr="00D9141F">
        <w:rPr>
          <w:rStyle w:val="StyleUnderline"/>
        </w:rPr>
        <w:t>movement</w:t>
      </w:r>
      <w:r w:rsidRPr="00D9141F">
        <w:rPr>
          <w:sz w:val="16"/>
        </w:rPr>
        <w:t xml:space="preserve"> was just one state shy of the two-thirds needed to </w:t>
      </w:r>
      <w:r w:rsidRPr="00D9141F">
        <w:rPr>
          <w:rStyle w:val="StyleUnderline"/>
        </w:rPr>
        <w:t>force a convention</w:t>
      </w:r>
      <w:r w:rsidRPr="00D9141F">
        <w:rPr>
          <w:sz w:val="16"/>
        </w:rPr>
        <w:t xml:space="preserve"> on this topic, </w:t>
      </w:r>
      <w:r w:rsidRPr="00E21E05">
        <w:rPr>
          <w:rStyle w:val="StyleUnderline"/>
          <w:highlight w:val="cyan"/>
        </w:rPr>
        <w:t xml:space="preserve">Congress </w:t>
      </w:r>
      <w:r w:rsidRPr="00E21E05">
        <w:rPr>
          <w:rStyle w:val="Emphasis"/>
          <w:highlight w:val="cyan"/>
        </w:rPr>
        <w:t>reacted</w:t>
      </w:r>
      <w:r w:rsidRPr="00D9141F">
        <w:rPr>
          <w:rStyle w:val="StyleUnderline"/>
        </w:rPr>
        <w:t xml:space="preserve"> by proposing an amendment</w:t>
      </w:r>
      <w:r w:rsidRPr="00D9141F">
        <w:rPr>
          <w:sz w:val="16"/>
        </w:rPr>
        <w:t xml:space="preserve"> requiring the direct election of U.S. Senators for the states to ratify—resulting in the 17th Amendment to the U.S. Constitution. The Congressional Research Service has called this technique </w:t>
      </w:r>
      <w:r w:rsidRPr="00E21E05">
        <w:rPr>
          <w:rStyle w:val="StyleUnderline"/>
          <w:highlight w:val="cyan"/>
        </w:rPr>
        <w:t xml:space="preserve">the </w:t>
      </w:r>
      <w:r w:rsidRPr="00E21E05">
        <w:rPr>
          <w:rStyle w:val="Emphasis"/>
          <w:sz w:val="24"/>
          <w:szCs w:val="26"/>
          <w:highlight w:val="cyan"/>
        </w:rPr>
        <w:t>"prodding effect."</w:t>
      </w:r>
      <w:r w:rsidRPr="00D9141F">
        <w:rPr>
          <w:sz w:val="16"/>
          <w:szCs w:val="26"/>
        </w:rPr>
        <w:t xml:space="preserve"> </w:t>
      </w:r>
      <w:r w:rsidRPr="00D9141F">
        <w:rPr>
          <w:sz w:val="16"/>
        </w:rPr>
        <w:t xml:space="preserve">It </w:t>
      </w:r>
      <w:r w:rsidRPr="00D9141F">
        <w:rPr>
          <w:rStyle w:val="StyleUnderline"/>
        </w:rPr>
        <w:t>worked then, and</w:t>
      </w:r>
      <w:r w:rsidRPr="00D9141F">
        <w:rPr>
          <w:sz w:val="16"/>
        </w:rPr>
        <w:t xml:space="preserve"> it </w:t>
      </w:r>
      <w:r w:rsidRPr="00E21E05">
        <w:rPr>
          <w:rStyle w:val="StyleUnderline"/>
          <w:highlight w:val="cyan"/>
        </w:rPr>
        <w:t xml:space="preserve">could </w:t>
      </w:r>
      <w:r w:rsidRPr="00E21E05">
        <w:rPr>
          <w:rStyle w:val="Emphasis"/>
          <w:highlight w:val="cyan"/>
        </w:rPr>
        <w:t>work today</w:t>
      </w:r>
      <w:r w:rsidRPr="00D9141F">
        <w:rPr>
          <w:sz w:val="16"/>
        </w:rPr>
        <w:t>.</w:t>
      </w:r>
    </w:p>
    <w:p w14:paraId="640C9DB7" w14:textId="77777777" w:rsidR="001A315B" w:rsidRPr="00D9141F" w:rsidRDefault="001A315B" w:rsidP="001A315B">
      <w:pPr>
        <w:rPr>
          <w:sz w:val="16"/>
        </w:rPr>
      </w:pPr>
      <w:r w:rsidRPr="00D9141F">
        <w:rPr>
          <w:sz w:val="16"/>
        </w:rPr>
        <w:t>Arguments Against an Article V Convention</w:t>
      </w:r>
    </w:p>
    <w:p w14:paraId="530B5ADC" w14:textId="77777777" w:rsidR="001A315B" w:rsidRPr="00D9141F" w:rsidRDefault="001A315B" w:rsidP="001A315B">
      <w:pPr>
        <w:rPr>
          <w:sz w:val="16"/>
        </w:rPr>
      </w:pPr>
      <w:r w:rsidRPr="00D9141F">
        <w:rPr>
          <w:sz w:val="16"/>
        </w:rPr>
        <w:t xml:space="preserve">Both left- and right-leaning groups—Common Cause and the John Birch Society among them—have argued vehemently against the use of Article V Conventions. They say correctly that such a convention has never been used to amend the Constitution. Never having held an Article V Convention, however, is hardly a reason to avoid one, since the framers provided this Constitutional alternative in anticipation of a time when Congress fails to represent the people. </w:t>
      </w:r>
      <w:r w:rsidRPr="00D9141F">
        <w:rPr>
          <w:rStyle w:val="StyleUnderline"/>
        </w:rPr>
        <w:t>Opponents</w:t>
      </w:r>
      <w:r w:rsidRPr="00D9141F">
        <w:rPr>
          <w:sz w:val="16"/>
        </w:rPr>
        <w:t xml:space="preserve"> also </w:t>
      </w:r>
      <w:r w:rsidRPr="00D9141F">
        <w:rPr>
          <w:rStyle w:val="StyleUnderline"/>
        </w:rPr>
        <w:t>fear the prospect of a "runaway" convention, where any topic could be proposed</w:t>
      </w:r>
      <w:r w:rsidRPr="00D9141F">
        <w:rPr>
          <w:sz w:val="16"/>
        </w:rPr>
        <w:t>, possibly threatening the process for ratifying amendments or the Constitution itself. See authoritative answers to these arguments below.</w:t>
      </w:r>
    </w:p>
    <w:p w14:paraId="75A97A8B" w14:textId="77777777" w:rsidR="001A315B" w:rsidRPr="00D9141F" w:rsidRDefault="001A315B" w:rsidP="001A315B">
      <w:pPr>
        <w:rPr>
          <w:sz w:val="16"/>
        </w:rPr>
      </w:pPr>
      <w:r w:rsidRPr="00D9141F">
        <w:rPr>
          <w:sz w:val="16"/>
        </w:rPr>
        <w:t>Experts Respond</w:t>
      </w:r>
    </w:p>
    <w:p w14:paraId="01CF116C" w14:textId="77777777" w:rsidR="001A315B" w:rsidRPr="00D9141F" w:rsidRDefault="001A315B" w:rsidP="001A315B">
      <w:pPr>
        <w:rPr>
          <w:sz w:val="16"/>
        </w:rPr>
      </w:pPr>
      <w:r w:rsidRPr="00D9141F">
        <w:rPr>
          <w:sz w:val="16"/>
        </w:rPr>
        <w:t>The Constitution’s framers foresaw a time—when Congress itself is the problem—for citizens to have the Constitutional authority to pursue an amendment through the states. That time is now: Supreme Court rulings in Citizens United and other cases have created no-holds-barred politics in which Big Money steamrolls the democratic process. A Congress that is the result of this increasingly lawless system can hardly be expected to propose an amendment to dismantle that system without an extraordinary level of public pressure. A citizens’ drive toward a convention of states under Article V would apply such pressure.</w:t>
      </w:r>
    </w:p>
    <w:p w14:paraId="7FDC1780" w14:textId="77777777" w:rsidR="001A315B" w:rsidRPr="00D9141F" w:rsidRDefault="001A315B" w:rsidP="001A315B">
      <w:pPr>
        <w:rPr>
          <w:sz w:val="16"/>
        </w:rPr>
      </w:pPr>
      <w:r w:rsidRPr="00D9141F">
        <w:rPr>
          <w:sz w:val="16"/>
        </w:rPr>
        <w:t>Government and legal agencies have responded to critics opposing a convention of states:</w:t>
      </w:r>
    </w:p>
    <w:p w14:paraId="397E7D58" w14:textId="77777777" w:rsidR="001A315B" w:rsidRPr="00D9141F" w:rsidRDefault="001A315B" w:rsidP="001A315B">
      <w:pPr>
        <w:pStyle w:val="ListParagraph"/>
        <w:numPr>
          <w:ilvl w:val="0"/>
          <w:numId w:val="46"/>
        </w:numPr>
        <w:rPr>
          <w:sz w:val="16"/>
        </w:rPr>
      </w:pPr>
      <w:r w:rsidRPr="00D9141F">
        <w:rPr>
          <w:sz w:val="16"/>
        </w:rPr>
        <w:t>Criticism: Individual delegates could bring up matters unrelated to those the convention was originally called to address.</w:t>
      </w:r>
    </w:p>
    <w:p w14:paraId="449B5C7B" w14:textId="77777777" w:rsidR="001A315B" w:rsidRPr="00D9141F" w:rsidRDefault="001A315B" w:rsidP="001A315B">
      <w:pPr>
        <w:ind w:left="360"/>
        <w:rPr>
          <w:sz w:val="16"/>
        </w:rPr>
      </w:pPr>
      <w:r w:rsidRPr="00D9141F">
        <w:rPr>
          <w:sz w:val="16"/>
        </w:rPr>
        <w:t>Response #1: For a convention to stray from its original topic, delegates would have to propose topics that were not included in the original resolution approved by their state legislatures. Nine states to date have made it a felony for any delegate to a state-called convention to call for or vote on any topic that was not part of the original convention topic.</w:t>
      </w:r>
    </w:p>
    <w:p w14:paraId="1737A76A" w14:textId="77777777" w:rsidR="001A315B" w:rsidRDefault="001A315B" w:rsidP="001A315B">
      <w:pPr>
        <w:ind w:left="360"/>
        <w:rPr>
          <w:sz w:val="16"/>
        </w:rPr>
      </w:pPr>
      <w:r w:rsidRPr="00D9141F">
        <w:rPr>
          <w:rStyle w:val="StyleUnderline"/>
        </w:rPr>
        <w:t>Response</w:t>
      </w:r>
      <w:r w:rsidRPr="00D9141F">
        <w:rPr>
          <w:sz w:val="16"/>
        </w:rPr>
        <w:t xml:space="preserve"> #2: </w:t>
      </w:r>
      <w:r w:rsidRPr="00D9141F">
        <w:rPr>
          <w:rStyle w:val="StyleUnderline"/>
        </w:rPr>
        <w:t xml:space="preserve">The Justice Department concluded in 1987 that </w:t>
      </w:r>
      <w:r w:rsidRPr="00E21E05">
        <w:rPr>
          <w:rStyle w:val="StyleUnderline"/>
          <w:highlight w:val="cyan"/>
        </w:rPr>
        <w:t>Article V</w:t>
      </w:r>
      <w:r w:rsidRPr="00D9141F">
        <w:rPr>
          <w:rStyle w:val="StyleUnderline"/>
        </w:rPr>
        <w:t xml:space="preserve"> Conventions </w:t>
      </w:r>
      <w:r w:rsidRPr="00E21E05">
        <w:rPr>
          <w:rStyle w:val="StyleUnderline"/>
          <w:highlight w:val="cyan"/>
        </w:rPr>
        <w:t>can be</w:t>
      </w:r>
      <w:r w:rsidRPr="00D9141F">
        <w:rPr>
          <w:rStyle w:val="StyleUnderline"/>
        </w:rPr>
        <w:t xml:space="preserve"> called "</w:t>
      </w:r>
      <w:r w:rsidRPr="00E21E05">
        <w:rPr>
          <w:rStyle w:val="StyleUnderline"/>
          <w:highlight w:val="cyan"/>
        </w:rPr>
        <w:t xml:space="preserve">for </w:t>
      </w:r>
      <w:r w:rsidRPr="00E21E05">
        <w:rPr>
          <w:rStyle w:val="Emphasis"/>
          <w:highlight w:val="cyan"/>
        </w:rPr>
        <w:t>limited purposes</w:t>
      </w:r>
      <w:r w:rsidRPr="00D9141F">
        <w:rPr>
          <w:rStyle w:val="StyleUnderline"/>
        </w:rPr>
        <w:t>, and that a variety of practical means to enforce such limitations are available."</w:t>
      </w:r>
      <w:r w:rsidRPr="00D9141F">
        <w:rPr>
          <w:sz w:val="16"/>
        </w:rPr>
        <w:t xml:space="preserve"> In addition, "Congress may decline to designate the mode of ratification for those proposed amendments that it determines are outside the scope of the subject matter limitation and therefore beyond the authority of the convention to propose."</w:t>
      </w:r>
    </w:p>
    <w:p w14:paraId="2FF7413A" w14:textId="60372ECA" w:rsidR="001A315B" w:rsidRDefault="001A315B" w:rsidP="001A315B">
      <w:pPr>
        <w:pStyle w:val="Heading3"/>
      </w:pPr>
      <w:r>
        <w:t>Case---</w:t>
      </w:r>
      <w:r>
        <w:t>1</w:t>
      </w:r>
      <w:r>
        <w:t>NC</w:t>
      </w:r>
    </w:p>
    <w:p w14:paraId="3B8E1507" w14:textId="77777777" w:rsidR="001A315B" w:rsidRDefault="001A315B" w:rsidP="001A315B">
      <w:pPr>
        <w:pStyle w:val="Heading4"/>
      </w:pPr>
      <w:r>
        <w:t xml:space="preserve">1. The figure of the </w:t>
      </w:r>
      <w:r w:rsidRPr="004D2174">
        <w:rPr>
          <w:u w:val="single"/>
        </w:rPr>
        <w:t>Zombie</w:t>
      </w:r>
      <w:r>
        <w:t xml:space="preserve"> is emblematic of late capitalism and a </w:t>
      </w:r>
      <w:r w:rsidRPr="004D2174">
        <w:rPr>
          <w:u w:val="single"/>
        </w:rPr>
        <w:t>desire to consume</w:t>
      </w:r>
      <w:r>
        <w:t xml:space="preserve">---affirming strategies based in this </w:t>
      </w:r>
      <w:r w:rsidRPr="004D2174">
        <w:rPr>
          <w:u w:val="single"/>
        </w:rPr>
        <w:t>fuels accumulation</w:t>
      </w:r>
      <w:r>
        <w:t xml:space="preserve"> and </w:t>
      </w:r>
      <w:r w:rsidRPr="004D2174">
        <w:rPr>
          <w:u w:val="single"/>
        </w:rPr>
        <w:t>turns case</w:t>
      </w:r>
      <w:r>
        <w:t xml:space="preserve">. </w:t>
      </w:r>
    </w:p>
    <w:p w14:paraId="54C987E8" w14:textId="77777777" w:rsidR="001A315B" w:rsidRPr="00785303" w:rsidRDefault="001A315B" w:rsidP="001A315B">
      <w:r w:rsidRPr="00785303">
        <w:rPr>
          <w:rStyle w:val="Style13ptBold"/>
        </w:rPr>
        <w:t>Purcell 16</w:t>
      </w:r>
      <w:r>
        <w:t>, Professor of psychology at Point Park University. (William J., 2016, “</w:t>
      </w:r>
      <w:r w:rsidRPr="00785303">
        <w:t>The Death Drive, Zombies, and Zombie Cap</w:t>
      </w:r>
      <w:r>
        <w:t>i</w:t>
      </w:r>
      <w:r w:rsidRPr="00785303">
        <w:t>talism</w:t>
      </w:r>
      <w:r>
        <w:t xml:space="preserve">,” International Journal of Zizek Studies, Vol. 10, No. 3, </w:t>
      </w:r>
      <w:r w:rsidRPr="00785303">
        <w:t>ISSN 1751-8229</w:t>
      </w:r>
      <w:r>
        <w:t>, Ulven &amp; MBK)</w:t>
      </w:r>
    </w:p>
    <w:p w14:paraId="526FAB5E" w14:textId="77777777" w:rsidR="001A315B" w:rsidRPr="004D2174" w:rsidRDefault="001A315B" w:rsidP="001A315B">
      <w:pPr>
        <w:rPr>
          <w:sz w:val="16"/>
        </w:rPr>
      </w:pPr>
      <w:r w:rsidRPr="004D2174">
        <w:rPr>
          <w:sz w:val="16"/>
        </w:rPr>
        <w:t>Zombie Capitalism</w:t>
      </w:r>
    </w:p>
    <w:p w14:paraId="210E180E" w14:textId="77777777" w:rsidR="001A315B" w:rsidRPr="004D2174" w:rsidRDefault="001A315B" w:rsidP="001A315B">
      <w:pPr>
        <w:rPr>
          <w:sz w:val="16"/>
        </w:rPr>
      </w:pPr>
      <w:r w:rsidRPr="004D2174">
        <w:rPr>
          <w:sz w:val="16"/>
        </w:rPr>
        <w:t>We have the suggestion of an ethical path or course, or more precisely two such trajectories, both of which serve the death instinct, as all human paths must. One represents an unbearably splendid sublimation, the other a crudely tyrannical desublimation into murderous rage.</w:t>
      </w:r>
    </w:p>
    <w:p w14:paraId="34BDA1EF" w14:textId="77777777" w:rsidR="001A315B" w:rsidRPr="004D2174" w:rsidRDefault="001A315B" w:rsidP="001A315B">
      <w:pPr>
        <w:rPr>
          <w:sz w:val="16"/>
        </w:rPr>
      </w:pPr>
      <w:r w:rsidRPr="00524F34">
        <w:rPr>
          <w:rStyle w:val="Emphasis"/>
          <w:highlight w:val="cyan"/>
        </w:rPr>
        <w:t>Zombie capitalism</w:t>
      </w:r>
      <w:r w:rsidRPr="004D2174">
        <w:rPr>
          <w:sz w:val="16"/>
        </w:rPr>
        <w:t>—</w:t>
      </w:r>
      <w:r w:rsidRPr="009E32AB">
        <w:rPr>
          <w:rStyle w:val="StyleUnderline"/>
        </w:rPr>
        <w:t>the term emerges in critical economic thought in the early 21st Century</w:t>
      </w:r>
      <w:r w:rsidRPr="004D2174">
        <w:rPr>
          <w:sz w:val="16"/>
        </w:rPr>
        <w:t xml:space="preserve">, most especially in Chris Harman’s book (2009), </w:t>
      </w:r>
      <w:r w:rsidRPr="009E32AB">
        <w:rPr>
          <w:rStyle w:val="StyleUnderline"/>
        </w:rPr>
        <w:t>and found in variations such as</w:t>
      </w:r>
      <w:r w:rsidRPr="004D2174">
        <w:rPr>
          <w:sz w:val="16"/>
        </w:rPr>
        <w:t xml:space="preserve"> </w:t>
      </w:r>
      <w:r w:rsidRPr="009E32AB">
        <w:rPr>
          <w:rStyle w:val="Emphasis"/>
        </w:rPr>
        <w:t>zombie banks</w:t>
      </w:r>
      <w:r w:rsidRPr="004D2174">
        <w:rPr>
          <w:sz w:val="16"/>
        </w:rPr>
        <w:t xml:space="preserve"> </w:t>
      </w:r>
      <w:r w:rsidRPr="009E32AB">
        <w:rPr>
          <w:rStyle w:val="StyleUnderline"/>
        </w:rPr>
        <w:t>and</w:t>
      </w:r>
      <w:r w:rsidRPr="004D2174">
        <w:rPr>
          <w:sz w:val="16"/>
        </w:rPr>
        <w:t xml:space="preserve"> </w:t>
      </w:r>
      <w:r w:rsidRPr="009E32AB">
        <w:rPr>
          <w:rStyle w:val="Emphasis"/>
        </w:rPr>
        <w:t>zombie globalization</w:t>
      </w:r>
      <w:r w:rsidRPr="004D2174">
        <w:rPr>
          <w:sz w:val="16"/>
        </w:rPr>
        <w:t xml:space="preserve">, </w:t>
      </w:r>
      <w:r w:rsidRPr="00524F34">
        <w:rPr>
          <w:rStyle w:val="StyleUnderline"/>
          <w:highlight w:val="cyan"/>
        </w:rPr>
        <w:t>coinciding</w:t>
      </w:r>
      <w:r w:rsidRPr="009E32AB">
        <w:rPr>
          <w:rStyle w:val="StyleUnderline"/>
        </w:rPr>
        <w:t xml:space="preserve"> of course </w:t>
      </w:r>
      <w:r w:rsidRPr="00524F34">
        <w:rPr>
          <w:rStyle w:val="StyleUnderline"/>
          <w:highlight w:val="cyan"/>
        </w:rPr>
        <w:t>with the</w:t>
      </w:r>
      <w:r w:rsidRPr="00524F34">
        <w:rPr>
          <w:sz w:val="16"/>
          <w:highlight w:val="cyan"/>
        </w:rPr>
        <w:t xml:space="preserve"> </w:t>
      </w:r>
      <w:r w:rsidRPr="00524F34">
        <w:rPr>
          <w:rStyle w:val="Emphasis"/>
          <w:highlight w:val="cyan"/>
        </w:rPr>
        <w:t>ubiquitous popular culture fantasies</w:t>
      </w:r>
      <w:r w:rsidRPr="004D2174">
        <w:rPr>
          <w:sz w:val="16"/>
        </w:rPr>
        <w:t xml:space="preserve"> </w:t>
      </w:r>
      <w:r w:rsidRPr="009E32AB">
        <w:rPr>
          <w:rStyle w:val="StyleUnderline"/>
        </w:rPr>
        <w:t>of the zombie and the zombie apocalypse</w:t>
      </w:r>
      <w:r w:rsidRPr="004D2174">
        <w:rPr>
          <w:sz w:val="16"/>
        </w:rPr>
        <w:t xml:space="preserve">. </w:t>
      </w:r>
      <w:r w:rsidRPr="009E32AB">
        <w:rPr>
          <w:rStyle w:val="StyleUnderline"/>
        </w:rPr>
        <w:t>The</w:t>
      </w:r>
      <w:r w:rsidRPr="004D2174">
        <w:rPr>
          <w:sz w:val="16"/>
        </w:rPr>
        <w:t xml:space="preserve"> use of the </w:t>
      </w:r>
      <w:r w:rsidRPr="00524F34">
        <w:rPr>
          <w:rStyle w:val="StyleUnderline"/>
          <w:highlight w:val="cyan"/>
        </w:rPr>
        <w:t>term</w:t>
      </w:r>
      <w:r w:rsidRPr="009E32AB">
        <w:rPr>
          <w:rStyle w:val="StyleUnderline"/>
        </w:rPr>
        <w:t xml:space="preserve"> also</w:t>
      </w:r>
      <w:r w:rsidRPr="004D2174">
        <w:rPr>
          <w:sz w:val="16"/>
        </w:rPr>
        <w:t xml:space="preserve"> </w:t>
      </w:r>
      <w:r w:rsidRPr="00524F34">
        <w:rPr>
          <w:rStyle w:val="Emphasis"/>
          <w:highlight w:val="cyan"/>
        </w:rPr>
        <w:t>coincides</w:t>
      </w:r>
      <w:r w:rsidRPr="00524F34">
        <w:rPr>
          <w:sz w:val="16"/>
          <w:highlight w:val="cyan"/>
        </w:rPr>
        <w:t xml:space="preserve"> </w:t>
      </w:r>
      <w:r w:rsidRPr="00524F34">
        <w:rPr>
          <w:rStyle w:val="StyleUnderline"/>
          <w:highlight w:val="cyan"/>
        </w:rPr>
        <w:t>with</w:t>
      </w:r>
      <w:r w:rsidRPr="009E32AB">
        <w:rPr>
          <w:rStyle w:val="StyleUnderline"/>
        </w:rPr>
        <w:t xml:space="preserve"> the </w:t>
      </w:r>
      <w:r w:rsidRPr="00524F34">
        <w:rPr>
          <w:rStyle w:val="StyleUnderline"/>
          <w:highlight w:val="cyan"/>
        </w:rPr>
        <w:t>various</w:t>
      </w:r>
      <w:r w:rsidRPr="00524F34">
        <w:rPr>
          <w:sz w:val="16"/>
          <w:highlight w:val="cyan"/>
        </w:rPr>
        <w:t xml:space="preserve"> </w:t>
      </w:r>
      <w:r w:rsidRPr="00524F34">
        <w:rPr>
          <w:rStyle w:val="Emphasis"/>
          <w:highlight w:val="cyan"/>
        </w:rPr>
        <w:t>economic shifts</w:t>
      </w:r>
      <w:r w:rsidRPr="00524F34">
        <w:rPr>
          <w:sz w:val="16"/>
        </w:rPr>
        <w:t xml:space="preserve"> </w:t>
      </w:r>
      <w:r w:rsidRPr="00524F34">
        <w:rPr>
          <w:rStyle w:val="StyleUnderline"/>
        </w:rPr>
        <w:t>and</w:t>
      </w:r>
      <w:r w:rsidRPr="004D2174">
        <w:rPr>
          <w:sz w:val="16"/>
        </w:rPr>
        <w:t xml:space="preserve"> </w:t>
      </w:r>
      <w:r w:rsidRPr="00524F34">
        <w:rPr>
          <w:rStyle w:val="Emphasis"/>
        </w:rPr>
        <w:t>crises</w:t>
      </w:r>
      <w:r w:rsidRPr="00524F34">
        <w:rPr>
          <w:sz w:val="16"/>
        </w:rPr>
        <w:t xml:space="preserve"> </w:t>
      </w:r>
      <w:r w:rsidRPr="00524F34">
        <w:rPr>
          <w:rStyle w:val="StyleUnderline"/>
        </w:rPr>
        <w:t>and</w:t>
      </w:r>
      <w:r w:rsidRPr="00524F34">
        <w:rPr>
          <w:sz w:val="16"/>
        </w:rPr>
        <w:t xml:space="preserve"> </w:t>
      </w:r>
      <w:r w:rsidRPr="00524F34">
        <w:rPr>
          <w:rStyle w:val="Emphasis"/>
        </w:rPr>
        <w:t>bubble economies</w:t>
      </w:r>
      <w:r w:rsidRPr="004D2174">
        <w:rPr>
          <w:sz w:val="16"/>
        </w:rPr>
        <w:t xml:space="preserve"> </w:t>
      </w:r>
      <w:r w:rsidRPr="00524F34">
        <w:rPr>
          <w:rStyle w:val="StyleUnderline"/>
          <w:highlight w:val="cyan"/>
        </w:rPr>
        <w:t>emergent in</w:t>
      </w:r>
      <w:r w:rsidRPr="009E32AB">
        <w:rPr>
          <w:rStyle w:val="StyleUnderline"/>
        </w:rPr>
        <w:t xml:space="preserve"> an environment of increased </w:t>
      </w:r>
      <w:r w:rsidRPr="00524F34">
        <w:rPr>
          <w:rStyle w:val="StyleUnderline"/>
          <w:highlight w:val="cyan"/>
        </w:rPr>
        <w:t>globalization</w:t>
      </w:r>
      <w:r w:rsidRPr="004D2174">
        <w:rPr>
          <w:sz w:val="16"/>
        </w:rPr>
        <w:t xml:space="preserve">, increased </w:t>
      </w:r>
      <w:r w:rsidRPr="00524F34">
        <w:rPr>
          <w:rStyle w:val="StyleUnderline"/>
          <w:highlight w:val="cyan"/>
        </w:rPr>
        <w:t>commodification</w:t>
      </w:r>
      <w:r w:rsidRPr="004D2174">
        <w:rPr>
          <w:sz w:val="16"/>
        </w:rPr>
        <w:t xml:space="preserve">, </w:t>
      </w:r>
      <w:r w:rsidRPr="00524F34">
        <w:rPr>
          <w:rStyle w:val="StyleUnderline"/>
          <w:highlight w:val="cyan"/>
        </w:rPr>
        <w:t>and</w:t>
      </w:r>
      <w:r w:rsidRPr="004D2174">
        <w:rPr>
          <w:sz w:val="16"/>
        </w:rPr>
        <w:t xml:space="preserve"> progressive </w:t>
      </w:r>
      <w:r w:rsidRPr="009E32AB">
        <w:rPr>
          <w:rStyle w:val="StyleUnderline"/>
        </w:rPr>
        <w:t xml:space="preserve">financial </w:t>
      </w:r>
      <w:r w:rsidRPr="00524F34">
        <w:rPr>
          <w:rStyle w:val="StyleUnderline"/>
          <w:highlight w:val="cyan"/>
        </w:rPr>
        <w:t>deregulation</w:t>
      </w:r>
      <w:r w:rsidRPr="004D2174">
        <w:rPr>
          <w:sz w:val="16"/>
        </w:rPr>
        <w:t>. Harman is especially concerned with the zombie policies of large banks and international financial institutions.</w:t>
      </w:r>
    </w:p>
    <w:p w14:paraId="69FA2749" w14:textId="77777777" w:rsidR="001A315B" w:rsidRPr="004D2174" w:rsidRDefault="001A315B" w:rsidP="001A315B">
      <w:pPr>
        <w:rPr>
          <w:sz w:val="16"/>
        </w:rPr>
      </w:pPr>
      <w:r w:rsidRPr="004D2174">
        <w:rPr>
          <w:sz w:val="16"/>
        </w:rPr>
        <w:t>How might the current mode of capitalism take up the death drive? And how might the theory of the death drive serve critical thought in the interpretation of this capitalism?</w:t>
      </w:r>
    </w:p>
    <w:p w14:paraId="3CC21714" w14:textId="77777777" w:rsidR="001A315B" w:rsidRPr="004D2174" w:rsidRDefault="001A315B" w:rsidP="001A315B">
      <w:pPr>
        <w:rPr>
          <w:sz w:val="16"/>
        </w:rPr>
      </w:pPr>
      <w:r w:rsidRPr="004D2174">
        <w:rPr>
          <w:sz w:val="16"/>
        </w:rPr>
        <w:t xml:space="preserve">Harman’s </w:t>
      </w:r>
      <w:r w:rsidRPr="00524F34">
        <w:rPr>
          <w:rStyle w:val="Emphasis"/>
          <w:highlight w:val="cyan"/>
        </w:rPr>
        <w:t>analysis</w:t>
      </w:r>
      <w:r w:rsidRPr="004D2174">
        <w:rPr>
          <w:sz w:val="16"/>
        </w:rPr>
        <w:t xml:space="preserve"> </w:t>
      </w:r>
      <w:r w:rsidRPr="009E32AB">
        <w:rPr>
          <w:rStyle w:val="StyleUnderline"/>
        </w:rPr>
        <w:t xml:space="preserve">of zombie capitalism </w:t>
      </w:r>
      <w:r w:rsidRPr="00524F34">
        <w:rPr>
          <w:rStyle w:val="StyleUnderline"/>
          <w:highlight w:val="cyan"/>
        </w:rPr>
        <w:t>draws upon</w:t>
      </w:r>
      <w:r w:rsidRPr="004D2174">
        <w:rPr>
          <w:sz w:val="16"/>
        </w:rPr>
        <w:t xml:space="preserve"> </w:t>
      </w:r>
      <w:r w:rsidRPr="009E32AB">
        <w:rPr>
          <w:rStyle w:val="Emphasis"/>
        </w:rPr>
        <w:t xml:space="preserve">four </w:t>
      </w:r>
      <w:r w:rsidRPr="00524F34">
        <w:rPr>
          <w:rStyle w:val="Emphasis"/>
          <w:highlight w:val="cyan"/>
        </w:rPr>
        <w:t>overlapping metaphors</w:t>
      </w:r>
      <w:r w:rsidRPr="004D2174">
        <w:rPr>
          <w:sz w:val="16"/>
        </w:rPr>
        <w:t xml:space="preserve"> </w:t>
      </w:r>
      <w:r w:rsidRPr="00524F34">
        <w:rPr>
          <w:rStyle w:val="StyleUnderline"/>
          <w:highlight w:val="cyan"/>
        </w:rPr>
        <w:t>that tie the behavior of zombies to the trope of</w:t>
      </w:r>
      <w:r w:rsidRPr="009E32AB">
        <w:rPr>
          <w:rStyle w:val="StyleUnderline"/>
        </w:rPr>
        <w:t xml:space="preserve"> what is</w:t>
      </w:r>
      <w:r w:rsidRPr="004D2174">
        <w:rPr>
          <w:sz w:val="16"/>
        </w:rPr>
        <w:t xml:space="preserve"> often </w:t>
      </w:r>
      <w:r w:rsidRPr="009E32AB">
        <w:rPr>
          <w:rStyle w:val="StyleUnderline"/>
        </w:rPr>
        <w:t>called</w:t>
      </w:r>
      <w:r w:rsidRPr="004D2174">
        <w:rPr>
          <w:sz w:val="16"/>
        </w:rPr>
        <w:t xml:space="preserve"> hyper- or </w:t>
      </w:r>
      <w:r w:rsidRPr="00524F34">
        <w:rPr>
          <w:rStyle w:val="Emphasis"/>
        </w:rPr>
        <w:t>late</w:t>
      </w:r>
      <w:r w:rsidRPr="009E32AB">
        <w:rPr>
          <w:rStyle w:val="Emphasis"/>
        </w:rPr>
        <w:t xml:space="preserve"> stage </w:t>
      </w:r>
      <w:r w:rsidRPr="00524F34">
        <w:rPr>
          <w:rStyle w:val="Emphasis"/>
          <w:highlight w:val="cyan"/>
        </w:rPr>
        <w:t>capitalism</w:t>
      </w:r>
      <w:r w:rsidRPr="004D2174">
        <w:rPr>
          <w:sz w:val="16"/>
        </w:rPr>
        <w:t xml:space="preserve">. </w:t>
      </w:r>
      <w:r w:rsidRPr="009E32AB">
        <w:rPr>
          <w:rStyle w:val="StyleUnderline"/>
        </w:rPr>
        <w:t xml:space="preserve">These metaphors </w:t>
      </w:r>
      <w:r w:rsidRPr="00524F34">
        <w:rPr>
          <w:rStyle w:val="StyleUnderline"/>
          <w:highlight w:val="cyan"/>
        </w:rPr>
        <w:t>concern</w:t>
      </w:r>
      <w:r w:rsidRPr="00524F34">
        <w:rPr>
          <w:sz w:val="16"/>
          <w:highlight w:val="cyan"/>
        </w:rPr>
        <w:t xml:space="preserve"> </w:t>
      </w:r>
      <w:r w:rsidRPr="00524F34">
        <w:rPr>
          <w:rStyle w:val="Emphasis"/>
          <w:highlight w:val="cyan"/>
        </w:rPr>
        <w:t>appetite</w:t>
      </w:r>
      <w:r w:rsidRPr="004D2174">
        <w:rPr>
          <w:sz w:val="16"/>
        </w:rPr>
        <w:t xml:space="preserve">, </w:t>
      </w:r>
      <w:r w:rsidRPr="00524F34">
        <w:rPr>
          <w:rStyle w:val="Emphasis"/>
          <w:highlight w:val="cyan"/>
        </w:rPr>
        <w:t>ideology</w:t>
      </w:r>
      <w:r w:rsidRPr="004D2174">
        <w:rPr>
          <w:sz w:val="16"/>
        </w:rPr>
        <w:t xml:space="preserve">, </w:t>
      </w:r>
      <w:r w:rsidRPr="00524F34">
        <w:rPr>
          <w:rStyle w:val="Emphasis"/>
          <w:highlight w:val="cyan"/>
        </w:rPr>
        <w:t>undead immortality</w:t>
      </w:r>
      <w:r w:rsidRPr="00524F34">
        <w:rPr>
          <w:sz w:val="16"/>
          <w:highlight w:val="cyan"/>
        </w:rPr>
        <w:t xml:space="preserve">, </w:t>
      </w:r>
      <w:r w:rsidRPr="00524F34">
        <w:rPr>
          <w:rStyle w:val="StyleUnderline"/>
          <w:highlight w:val="cyan"/>
        </w:rPr>
        <w:t>and</w:t>
      </w:r>
      <w:r w:rsidRPr="00524F34">
        <w:rPr>
          <w:sz w:val="16"/>
          <w:highlight w:val="cyan"/>
        </w:rPr>
        <w:t xml:space="preserve"> </w:t>
      </w:r>
      <w:r w:rsidRPr="00524F34">
        <w:rPr>
          <w:rStyle w:val="Emphasis"/>
          <w:highlight w:val="cyan"/>
        </w:rPr>
        <w:t>terror</w:t>
      </w:r>
      <w:r w:rsidRPr="004D2174">
        <w:rPr>
          <w:sz w:val="16"/>
        </w:rPr>
        <w:t>.</w:t>
      </w:r>
    </w:p>
    <w:p w14:paraId="7CFC21E5" w14:textId="77777777" w:rsidR="001A315B" w:rsidRPr="004D2174" w:rsidRDefault="001A315B" w:rsidP="001A315B">
      <w:pPr>
        <w:rPr>
          <w:sz w:val="16"/>
        </w:rPr>
      </w:pPr>
      <w:r w:rsidRPr="00524F34">
        <w:rPr>
          <w:rStyle w:val="StyleUnderline"/>
          <w:highlight w:val="cyan"/>
        </w:rPr>
        <w:t>Such is the</w:t>
      </w:r>
      <w:r w:rsidRPr="00524F34">
        <w:rPr>
          <w:sz w:val="16"/>
          <w:highlight w:val="cyan"/>
        </w:rPr>
        <w:t xml:space="preserve"> </w:t>
      </w:r>
      <w:r w:rsidRPr="00524F34">
        <w:rPr>
          <w:rStyle w:val="Emphasis"/>
          <w:highlight w:val="cyan"/>
        </w:rPr>
        <w:t>passion</w:t>
      </w:r>
      <w:r w:rsidRPr="00524F34">
        <w:rPr>
          <w:rStyle w:val="Emphasis"/>
        </w:rPr>
        <w:t xml:space="preserve"> of capitalism</w:t>
      </w:r>
      <w:r w:rsidRPr="00524F34">
        <w:rPr>
          <w:sz w:val="16"/>
        </w:rPr>
        <w:t xml:space="preserve">, </w:t>
      </w:r>
      <w:r w:rsidRPr="00524F34">
        <w:rPr>
          <w:rStyle w:val="StyleUnderline"/>
          <w:highlight w:val="cyan"/>
        </w:rPr>
        <w:t>such is the</w:t>
      </w:r>
      <w:r w:rsidRPr="00524F34">
        <w:rPr>
          <w:sz w:val="16"/>
          <w:highlight w:val="cyan"/>
        </w:rPr>
        <w:t xml:space="preserve"> </w:t>
      </w:r>
      <w:r w:rsidRPr="00524F34">
        <w:rPr>
          <w:rStyle w:val="Emphasis"/>
          <w:highlight w:val="cyan"/>
        </w:rPr>
        <w:t>desire</w:t>
      </w:r>
      <w:r w:rsidRPr="004D2174">
        <w:rPr>
          <w:sz w:val="16"/>
        </w:rPr>
        <w:t xml:space="preserve"> </w:t>
      </w:r>
      <w:r w:rsidRPr="00524F34">
        <w:rPr>
          <w:rStyle w:val="StyleUnderline"/>
          <w:highlight w:val="cyan"/>
        </w:rPr>
        <w:t>of capitalism</w:t>
      </w:r>
      <w:r w:rsidRPr="004D2174">
        <w:rPr>
          <w:sz w:val="16"/>
        </w:rPr>
        <w:t xml:space="preserve">, that </w:t>
      </w:r>
      <w:r w:rsidRPr="004D2174">
        <w:rPr>
          <w:rStyle w:val="StyleUnderline"/>
        </w:rPr>
        <w:t xml:space="preserve">this desire is almost </w:t>
      </w:r>
      <w:r w:rsidRPr="00524F34">
        <w:rPr>
          <w:rStyle w:val="StyleUnderline"/>
          <w:highlight w:val="cyan"/>
        </w:rPr>
        <w:t>always thought of as</w:t>
      </w:r>
      <w:r w:rsidRPr="00524F34">
        <w:rPr>
          <w:sz w:val="16"/>
          <w:highlight w:val="cyan"/>
        </w:rPr>
        <w:t xml:space="preserve"> </w:t>
      </w:r>
      <w:r w:rsidRPr="00524F34">
        <w:rPr>
          <w:rStyle w:val="Emphasis"/>
          <w:highlight w:val="cyan"/>
        </w:rPr>
        <w:t>energetic</w:t>
      </w:r>
      <w:r w:rsidRPr="004D2174">
        <w:rPr>
          <w:sz w:val="16"/>
        </w:rPr>
        <w:t xml:space="preserve">, </w:t>
      </w:r>
      <w:r w:rsidRPr="00524F34">
        <w:rPr>
          <w:rStyle w:val="Emphasis"/>
          <w:highlight w:val="cyan"/>
        </w:rPr>
        <w:t>restless</w:t>
      </w:r>
      <w:r w:rsidRPr="004D2174">
        <w:rPr>
          <w:sz w:val="16"/>
        </w:rPr>
        <w:t xml:space="preserve">, </w:t>
      </w:r>
      <w:r w:rsidRPr="00524F34">
        <w:rPr>
          <w:rStyle w:val="Emphasis"/>
          <w:highlight w:val="cyan"/>
        </w:rPr>
        <w:t>migratory</w:t>
      </w:r>
      <w:r w:rsidRPr="004D2174">
        <w:rPr>
          <w:sz w:val="16"/>
        </w:rPr>
        <w:t xml:space="preserve">: </w:t>
      </w:r>
      <w:r w:rsidRPr="00524F34">
        <w:rPr>
          <w:rStyle w:val="StyleUnderline"/>
          <w:highlight w:val="cyan"/>
        </w:rPr>
        <w:t>it discards its objects</w:t>
      </w:r>
      <w:r w:rsidRPr="004D2174">
        <w:rPr>
          <w:sz w:val="16"/>
        </w:rPr>
        <w:t xml:space="preserve"> (much as if they were Lacanian objet petit a’s), much as if they were inadequate terms or de-libidinized fetishes, in favor of the new, in favor of the ‘what’s next,’ as if in search of some future/past/paradisal object that it cannot yet see or name.</w:t>
      </w:r>
    </w:p>
    <w:p w14:paraId="6FAD40E7" w14:textId="77777777" w:rsidR="001A315B" w:rsidRPr="004D2174" w:rsidRDefault="001A315B" w:rsidP="001A315B">
      <w:pPr>
        <w:rPr>
          <w:sz w:val="16"/>
        </w:rPr>
      </w:pPr>
      <w:r w:rsidRPr="00524F34">
        <w:rPr>
          <w:rStyle w:val="StyleUnderline"/>
          <w:highlight w:val="cyan"/>
        </w:rPr>
        <w:t>The</w:t>
      </w:r>
      <w:r w:rsidRPr="00524F34">
        <w:rPr>
          <w:sz w:val="16"/>
          <w:highlight w:val="cyan"/>
        </w:rPr>
        <w:t xml:space="preserve"> </w:t>
      </w:r>
      <w:r w:rsidRPr="00524F34">
        <w:rPr>
          <w:rStyle w:val="Emphasis"/>
          <w:highlight w:val="cyan"/>
        </w:rPr>
        <w:t>zombie appetite is well known</w:t>
      </w:r>
      <w:r w:rsidRPr="004D2174">
        <w:rPr>
          <w:sz w:val="16"/>
        </w:rPr>
        <w:t xml:space="preserve">. </w:t>
      </w:r>
      <w:r w:rsidRPr="004D2174">
        <w:rPr>
          <w:rStyle w:val="StyleUnderline"/>
        </w:rPr>
        <w:t xml:space="preserve">The zombie </w:t>
      </w:r>
      <w:r w:rsidRPr="00524F34">
        <w:rPr>
          <w:rStyle w:val="StyleUnderline"/>
          <w:highlight w:val="cyan"/>
        </w:rPr>
        <w:t>has only a</w:t>
      </w:r>
      <w:r w:rsidRPr="00524F34">
        <w:rPr>
          <w:sz w:val="16"/>
          <w:highlight w:val="cyan"/>
        </w:rPr>
        <w:t xml:space="preserve"> </w:t>
      </w:r>
      <w:r w:rsidRPr="00524F34">
        <w:rPr>
          <w:rStyle w:val="Emphasis"/>
          <w:highlight w:val="cyan"/>
        </w:rPr>
        <w:t>single drive</w:t>
      </w:r>
      <w:r w:rsidRPr="004D2174">
        <w:rPr>
          <w:sz w:val="16"/>
        </w:rPr>
        <w:t>—</w:t>
      </w:r>
      <w:r w:rsidRPr="004D2174">
        <w:rPr>
          <w:rStyle w:val="StyleUnderline"/>
        </w:rPr>
        <w:t>a</w:t>
      </w:r>
      <w:r w:rsidRPr="004D2174">
        <w:rPr>
          <w:sz w:val="16"/>
        </w:rPr>
        <w:t xml:space="preserve"> monodimensional </w:t>
      </w:r>
      <w:r w:rsidRPr="00524F34">
        <w:rPr>
          <w:rStyle w:val="StyleUnderline"/>
          <w:highlight w:val="cyan"/>
        </w:rPr>
        <w:t>hunger that cannot be sublimated</w:t>
      </w:r>
      <w:r w:rsidRPr="004D2174">
        <w:rPr>
          <w:rStyle w:val="StyleUnderline"/>
        </w:rPr>
        <w:t xml:space="preserve"> into a higher form</w:t>
      </w:r>
      <w:r w:rsidRPr="00524F34">
        <w:rPr>
          <w:sz w:val="16"/>
        </w:rPr>
        <w:t>,</w:t>
      </w:r>
      <w:r w:rsidRPr="004D2174">
        <w:rPr>
          <w:sz w:val="16"/>
        </w:rPr>
        <w:t xml:space="preserve"> </w:t>
      </w:r>
      <w:r w:rsidRPr="00524F34">
        <w:rPr>
          <w:rStyle w:val="StyleUnderline"/>
          <w:highlight w:val="cyan"/>
        </w:rPr>
        <w:t>nor does it</w:t>
      </w:r>
      <w:r w:rsidRPr="004D2174">
        <w:rPr>
          <w:rStyle w:val="StyleUnderline"/>
        </w:rPr>
        <w:t xml:space="preserve"> come into </w:t>
      </w:r>
      <w:r w:rsidRPr="00524F34">
        <w:rPr>
          <w:rStyle w:val="StyleUnderline"/>
          <w:highlight w:val="cyan"/>
        </w:rPr>
        <w:t>conflict with any other drive</w:t>
      </w:r>
      <w:r w:rsidRPr="004D2174">
        <w:rPr>
          <w:rStyle w:val="StyleUnderline"/>
        </w:rPr>
        <w:t xml:space="preserve"> or value</w:t>
      </w:r>
      <w:r w:rsidRPr="004D2174">
        <w:rPr>
          <w:sz w:val="16"/>
        </w:rPr>
        <w:t xml:space="preserve">, of which the zombie has none. </w:t>
      </w:r>
      <w:r w:rsidRPr="004D2174">
        <w:rPr>
          <w:rStyle w:val="StyleUnderline"/>
        </w:rPr>
        <w:t>The</w:t>
      </w:r>
      <w:r w:rsidRPr="004D2174">
        <w:rPr>
          <w:sz w:val="16"/>
        </w:rPr>
        <w:t xml:space="preserve"> </w:t>
      </w:r>
      <w:r w:rsidRPr="004D2174">
        <w:rPr>
          <w:rStyle w:val="StyleUnderline"/>
        </w:rPr>
        <w:t xml:space="preserve">zombie </w:t>
      </w:r>
      <w:r w:rsidRPr="00524F34">
        <w:rPr>
          <w:rStyle w:val="StyleUnderline"/>
          <w:highlight w:val="cyan"/>
        </w:rPr>
        <w:t>represents the</w:t>
      </w:r>
      <w:r w:rsidRPr="00524F34">
        <w:rPr>
          <w:sz w:val="16"/>
          <w:highlight w:val="cyan"/>
        </w:rPr>
        <w:t xml:space="preserve"> </w:t>
      </w:r>
      <w:r w:rsidRPr="00524F34">
        <w:rPr>
          <w:rStyle w:val="Emphasis"/>
          <w:highlight w:val="cyan"/>
        </w:rPr>
        <w:t>radical triumph</w:t>
      </w:r>
      <w:r w:rsidRPr="00524F34">
        <w:rPr>
          <w:sz w:val="16"/>
          <w:highlight w:val="cyan"/>
        </w:rPr>
        <w:t xml:space="preserve"> </w:t>
      </w:r>
      <w:r w:rsidRPr="00524F34">
        <w:rPr>
          <w:rStyle w:val="StyleUnderline"/>
          <w:highlight w:val="cyan"/>
        </w:rPr>
        <w:t>of the atavistic wish</w:t>
      </w:r>
      <w:r w:rsidRPr="004D2174">
        <w:rPr>
          <w:sz w:val="16"/>
        </w:rPr>
        <w:t xml:space="preserve">, </w:t>
      </w:r>
      <w:r w:rsidRPr="004D2174">
        <w:rPr>
          <w:rStyle w:val="StyleUnderline"/>
        </w:rPr>
        <w:t>the atavistic appetite</w:t>
      </w:r>
      <w:r w:rsidRPr="004D2174">
        <w:rPr>
          <w:sz w:val="16"/>
        </w:rPr>
        <w:t>. For the zombie consciousness is no more. Intrapsychic conflict is no more. Subjectivity is no more. Given the human desire for a destiny that simplifies by inscribing a singular ascendant quality or wish, we might imagine the zombie as a telos, cybernetic in the simplicity of its motivation. And its appetite is limitless. It will devour everything in sight until nothing remains. The zombie is a perfect figuration of the desublimated, Creon-like version of the death drive.</w:t>
      </w:r>
    </w:p>
    <w:p w14:paraId="649FE1B7" w14:textId="77777777" w:rsidR="001A315B" w:rsidRPr="004D2174" w:rsidRDefault="001A315B" w:rsidP="001A315B">
      <w:pPr>
        <w:rPr>
          <w:sz w:val="16"/>
        </w:rPr>
      </w:pPr>
      <w:r w:rsidRPr="004D2174">
        <w:rPr>
          <w:sz w:val="16"/>
        </w:rPr>
        <w:t xml:space="preserve">Harmon asserts that the figurative zombie well describes the theoretical function of large banks and financial institutions in the moment of late capitalism. </w:t>
      </w:r>
      <w:r w:rsidRPr="00524F34">
        <w:rPr>
          <w:rStyle w:val="StyleUnderline"/>
          <w:highlight w:val="cyan"/>
        </w:rPr>
        <w:t>The</w:t>
      </w:r>
      <w:r w:rsidRPr="00524F34">
        <w:rPr>
          <w:sz w:val="16"/>
          <w:highlight w:val="cyan"/>
        </w:rPr>
        <w:t xml:space="preserve"> </w:t>
      </w:r>
      <w:r w:rsidRPr="00524F34">
        <w:rPr>
          <w:rStyle w:val="Emphasis"/>
          <w:highlight w:val="cyan"/>
        </w:rPr>
        <w:t>desire to consume and accumulate</w:t>
      </w:r>
      <w:r w:rsidRPr="00AF0E75">
        <w:rPr>
          <w:sz w:val="16"/>
        </w:rPr>
        <w:t xml:space="preserve"> </w:t>
      </w:r>
      <w:r w:rsidRPr="00AF0E75">
        <w:rPr>
          <w:rStyle w:val="StyleUnderline"/>
        </w:rPr>
        <w:t xml:space="preserve">capital </w:t>
      </w:r>
      <w:r w:rsidRPr="00524F34">
        <w:rPr>
          <w:rStyle w:val="StyleUnderline"/>
          <w:highlight w:val="cyan"/>
        </w:rPr>
        <w:t>becomes</w:t>
      </w:r>
      <w:r w:rsidRPr="004D2174">
        <w:rPr>
          <w:rStyle w:val="StyleUnderline"/>
        </w:rPr>
        <w:t xml:space="preserve"> not just the ascendant value</w:t>
      </w:r>
      <w:r w:rsidRPr="004D2174">
        <w:rPr>
          <w:sz w:val="16"/>
        </w:rPr>
        <w:t xml:space="preserve">, </w:t>
      </w:r>
      <w:r w:rsidRPr="004D2174">
        <w:rPr>
          <w:rStyle w:val="StyleUnderline"/>
        </w:rPr>
        <w:t xml:space="preserve">but </w:t>
      </w:r>
      <w:r w:rsidRPr="00524F34">
        <w:rPr>
          <w:rStyle w:val="StyleUnderline"/>
          <w:highlight w:val="cyan"/>
        </w:rPr>
        <w:t>the</w:t>
      </w:r>
      <w:r w:rsidRPr="00524F34">
        <w:rPr>
          <w:sz w:val="16"/>
          <w:highlight w:val="cyan"/>
        </w:rPr>
        <w:t xml:space="preserve"> </w:t>
      </w:r>
      <w:r w:rsidRPr="00524F34">
        <w:rPr>
          <w:rStyle w:val="Emphasis"/>
          <w:highlight w:val="cyan"/>
        </w:rPr>
        <w:t>only value</w:t>
      </w:r>
      <w:r w:rsidRPr="004D2174">
        <w:rPr>
          <w:sz w:val="16"/>
        </w:rPr>
        <w:t xml:space="preserve">. </w:t>
      </w:r>
      <w:r w:rsidRPr="00524F34">
        <w:rPr>
          <w:rStyle w:val="StyleUnderline"/>
          <w:highlight w:val="cyan"/>
        </w:rPr>
        <w:t>Prior</w:t>
      </w:r>
      <w:r w:rsidRPr="004D2174">
        <w:rPr>
          <w:rStyle w:val="StyleUnderline"/>
        </w:rPr>
        <w:t xml:space="preserve"> </w:t>
      </w:r>
      <w:r w:rsidRPr="00524F34">
        <w:rPr>
          <w:rStyle w:val="StyleUnderline"/>
          <w:highlight w:val="cyan"/>
        </w:rPr>
        <w:t>constraints</w:t>
      </w:r>
      <w:r w:rsidRPr="004D2174">
        <w:rPr>
          <w:rStyle w:val="StyleUnderline"/>
        </w:rPr>
        <w:t xml:space="preserve"> and </w:t>
      </w:r>
      <w:r w:rsidRPr="00524F34">
        <w:rPr>
          <w:rStyle w:val="StyleUnderline"/>
          <w:highlight w:val="cyan"/>
        </w:rPr>
        <w:t>regulations and conflicting values are</w:t>
      </w:r>
      <w:r w:rsidRPr="00524F34">
        <w:rPr>
          <w:sz w:val="16"/>
          <w:highlight w:val="cyan"/>
        </w:rPr>
        <w:t xml:space="preserve"> </w:t>
      </w:r>
      <w:r w:rsidRPr="00524F34">
        <w:rPr>
          <w:rStyle w:val="Emphasis"/>
          <w:highlight w:val="cyan"/>
        </w:rPr>
        <w:t>removed or subverted</w:t>
      </w:r>
      <w:r w:rsidRPr="004D2174">
        <w:rPr>
          <w:sz w:val="16"/>
        </w:rPr>
        <w:t xml:space="preserve">, </w:t>
      </w:r>
      <w:r w:rsidRPr="004D2174">
        <w:rPr>
          <w:rStyle w:val="StyleUnderline"/>
        </w:rPr>
        <w:t xml:space="preserve">and </w:t>
      </w:r>
      <w:r w:rsidRPr="00524F34">
        <w:rPr>
          <w:rStyle w:val="StyleUnderline"/>
          <w:highlight w:val="cyan"/>
        </w:rPr>
        <w:t>the</w:t>
      </w:r>
      <w:r w:rsidRPr="00524F34">
        <w:rPr>
          <w:sz w:val="16"/>
          <w:highlight w:val="cyan"/>
        </w:rPr>
        <w:t xml:space="preserve"> </w:t>
      </w:r>
      <w:r w:rsidRPr="00524F34">
        <w:rPr>
          <w:rStyle w:val="Emphasis"/>
          <w:highlight w:val="cyan"/>
        </w:rPr>
        <w:t>unregulated pursuit of capital</w:t>
      </w:r>
      <w:r w:rsidRPr="00524F34">
        <w:rPr>
          <w:sz w:val="16"/>
          <w:highlight w:val="cyan"/>
        </w:rPr>
        <w:t xml:space="preserve"> </w:t>
      </w:r>
      <w:r w:rsidRPr="00524F34">
        <w:rPr>
          <w:rStyle w:val="StyleUnderline"/>
          <w:highlight w:val="cyan"/>
        </w:rPr>
        <w:t>becomes a</w:t>
      </w:r>
      <w:r w:rsidRPr="00524F34">
        <w:rPr>
          <w:sz w:val="16"/>
        </w:rPr>
        <w:t>n</w:t>
      </w:r>
      <w:r w:rsidRPr="004D2174">
        <w:rPr>
          <w:sz w:val="16"/>
        </w:rPr>
        <w:t xml:space="preserve"> </w:t>
      </w:r>
      <w:r w:rsidRPr="004D2174">
        <w:rPr>
          <w:rStyle w:val="Emphasis"/>
        </w:rPr>
        <w:t xml:space="preserve">hallucinatory </w:t>
      </w:r>
      <w:r w:rsidRPr="00524F34">
        <w:rPr>
          <w:rStyle w:val="Emphasis"/>
          <w:highlight w:val="cyan"/>
        </w:rPr>
        <w:t>substitute for virtue</w:t>
      </w:r>
      <w:r w:rsidRPr="004D2174">
        <w:rPr>
          <w:sz w:val="16"/>
        </w:rPr>
        <w:t>—Gordon Gekko’s ‘greed is good’ hypothesis. Banks and financial institutions become possessed by this single drive. Relative to human life they become aberrant, death-dealing, and ocuppy a space beyond social discourse. This interprets capitalism as a radical desublimation that takes up and discards its objects in a migratory fashion. Its gaze is indifferent, migratory, vacuous—a posthumous, post-human, post-apocalyptic gaze.</w:t>
      </w:r>
    </w:p>
    <w:p w14:paraId="64A316CD" w14:textId="77777777" w:rsidR="001A315B" w:rsidRPr="004D2174" w:rsidRDefault="001A315B" w:rsidP="001A315B">
      <w:pPr>
        <w:rPr>
          <w:sz w:val="16"/>
        </w:rPr>
      </w:pPr>
      <w:r w:rsidRPr="004D2174">
        <w:rPr>
          <w:sz w:val="16"/>
        </w:rPr>
        <w:t>What is the ideology of the zombie? We can only infer what it may be, as zombie’s have lost the ability and/or desire to speak. Whatever that ideology may be, it surely involves the elemental split of all objects between good and bad. Hunger is bad, flesh is good, fire is bad, etc. The ideology is fixed, nothing is learned, nothing changes. Again, this suggests Creon in the grip of the desublimated death drive. In the final orbit of a last desire, nothing more can change, and nothing more can be learned. The object, the desire for the object, the entire economy of objects and desire comprising a deathly libidinous ideology, is rigid, fixed, and unresponsive to change. This is a paradigmatic symptom of the death drive.</w:t>
      </w:r>
    </w:p>
    <w:p w14:paraId="5FAE90D6" w14:textId="77777777" w:rsidR="001A315B" w:rsidRPr="004D2174" w:rsidRDefault="001A315B" w:rsidP="001A315B">
      <w:pPr>
        <w:rPr>
          <w:sz w:val="16"/>
        </w:rPr>
      </w:pPr>
      <w:r w:rsidRPr="004D2174">
        <w:rPr>
          <w:sz w:val="16"/>
        </w:rPr>
        <w:t>Harman criticizes the fixed, ideological adherence of banks and financial institutions to certain policies and theories and strategies, even as those theories fail and yield disastrous results. Joseph Stiglitz (2003) writes of his experiences at the World Bank, where a narrow band of ideological neoliberal practices were imposed on developing economies with no regard for historical, cultural, geographic or other idiosyncratic factors which disproved the so-called enlightened universalism of neo-liberal economics. Entranced by a cathexis to a so-called perfect theory of capital, but completely deluded and oblivious to ‘facts on the ground’, the World Bank and its technocrats quite literally devoured developing economies, wreaking havoc, yet remained oblivious to that havoc. Cathexis to ideology in the face of that ideologies failed results becomes synonymous with Lacan’s deathly desire.</w:t>
      </w:r>
    </w:p>
    <w:p w14:paraId="46F73DD4" w14:textId="77777777" w:rsidR="001A315B" w:rsidRPr="004D2174" w:rsidRDefault="001A315B" w:rsidP="001A315B">
      <w:pPr>
        <w:rPr>
          <w:sz w:val="16"/>
        </w:rPr>
      </w:pPr>
      <w:r w:rsidRPr="004D2174">
        <w:rPr>
          <w:sz w:val="16"/>
        </w:rPr>
        <w:t xml:space="preserve">A similar analysis could be applied to the American attempt to rebuild Iraq following its socalled conquest according to neo-liberal economic and political theory. Enforced idealism very quickly passes into domination and nihilism and the dynamics of a resentful submission. This migratory trajectory leads to death. </w:t>
      </w:r>
      <w:r w:rsidRPr="00524F34">
        <w:rPr>
          <w:rStyle w:val="StyleUnderline"/>
          <w:highlight w:val="cyan"/>
        </w:rPr>
        <w:t>This is the</w:t>
      </w:r>
      <w:r w:rsidRPr="00524F34">
        <w:rPr>
          <w:sz w:val="16"/>
          <w:highlight w:val="cyan"/>
        </w:rPr>
        <w:t xml:space="preserve"> </w:t>
      </w:r>
      <w:r w:rsidRPr="00524F34">
        <w:rPr>
          <w:rStyle w:val="Emphasis"/>
          <w:highlight w:val="cyan"/>
        </w:rPr>
        <w:t>scene of empire and domination</w:t>
      </w:r>
      <w:r w:rsidRPr="004D2174">
        <w:rPr>
          <w:sz w:val="16"/>
        </w:rPr>
        <w:t xml:space="preserve"> </w:t>
      </w:r>
      <w:r w:rsidRPr="004D2174">
        <w:rPr>
          <w:rStyle w:val="StyleUnderline"/>
        </w:rPr>
        <w:t xml:space="preserve">in their </w:t>
      </w:r>
      <w:r w:rsidRPr="004D2174">
        <w:rPr>
          <w:rStyle w:val="Emphasis"/>
        </w:rPr>
        <w:t>most pejorative sense</w:t>
      </w:r>
      <w:r w:rsidRPr="004D2174">
        <w:rPr>
          <w:sz w:val="16"/>
        </w:rPr>
        <w:t xml:space="preserve">, </w:t>
      </w:r>
      <w:r w:rsidRPr="00524F34">
        <w:rPr>
          <w:rStyle w:val="StyleUnderline"/>
          <w:highlight w:val="cyan"/>
        </w:rPr>
        <w:t>and</w:t>
      </w:r>
      <w:r w:rsidRPr="004D2174">
        <w:rPr>
          <w:rStyle w:val="StyleUnderline"/>
        </w:rPr>
        <w:t xml:space="preserve"> it </w:t>
      </w:r>
      <w:r w:rsidRPr="00524F34">
        <w:rPr>
          <w:rStyle w:val="StyleUnderline"/>
          <w:highlight w:val="cyan"/>
        </w:rPr>
        <w:t>is founded upon a</w:t>
      </w:r>
      <w:r w:rsidRPr="00524F34">
        <w:rPr>
          <w:sz w:val="16"/>
          <w:highlight w:val="cyan"/>
        </w:rPr>
        <w:t xml:space="preserve"> </w:t>
      </w:r>
      <w:r w:rsidRPr="00524F34">
        <w:rPr>
          <w:rStyle w:val="Emphasis"/>
          <w:highlight w:val="cyan"/>
        </w:rPr>
        <w:t>vaguely</w:t>
      </w:r>
      <w:r w:rsidRPr="004D2174">
        <w:rPr>
          <w:rStyle w:val="Emphasis"/>
        </w:rPr>
        <w:t xml:space="preserve"> imagined </w:t>
      </w:r>
      <w:r w:rsidRPr="00524F34">
        <w:rPr>
          <w:rStyle w:val="Emphasis"/>
          <w:highlight w:val="cyan"/>
        </w:rPr>
        <w:t>utopian ideal</w:t>
      </w:r>
      <w:r w:rsidRPr="004D2174">
        <w:rPr>
          <w:sz w:val="16"/>
        </w:rPr>
        <w:t xml:space="preserve"> </w:t>
      </w:r>
      <w:r w:rsidRPr="004D2174">
        <w:rPr>
          <w:rStyle w:val="StyleUnderline"/>
        </w:rPr>
        <w:t>that is</w:t>
      </w:r>
      <w:r w:rsidRPr="004D2174">
        <w:rPr>
          <w:sz w:val="16"/>
        </w:rPr>
        <w:t xml:space="preserve"> </w:t>
      </w:r>
      <w:r w:rsidRPr="00524F34">
        <w:rPr>
          <w:rStyle w:val="Emphasis"/>
          <w:highlight w:val="cyan"/>
        </w:rPr>
        <w:t>beyond realization</w:t>
      </w:r>
      <w:r w:rsidRPr="00524F34">
        <w:rPr>
          <w:sz w:val="16"/>
          <w:highlight w:val="cyan"/>
        </w:rPr>
        <w:t xml:space="preserve"> </w:t>
      </w:r>
      <w:r w:rsidRPr="00524F34">
        <w:rPr>
          <w:rStyle w:val="StyleUnderline"/>
          <w:highlight w:val="cyan"/>
        </w:rPr>
        <w:t>yet charged with</w:t>
      </w:r>
      <w:r w:rsidRPr="004D2174">
        <w:rPr>
          <w:rStyle w:val="StyleUnderline"/>
        </w:rPr>
        <w:t xml:space="preserve"> an overwhelming</w:t>
      </w:r>
      <w:r w:rsidRPr="004D2174">
        <w:rPr>
          <w:sz w:val="16"/>
        </w:rPr>
        <w:t xml:space="preserve"> </w:t>
      </w:r>
      <w:r w:rsidRPr="00524F34">
        <w:rPr>
          <w:rStyle w:val="Emphasis"/>
          <w:highlight w:val="cyan"/>
        </w:rPr>
        <w:t>unearthly libidinous force</w:t>
      </w:r>
      <w:r w:rsidRPr="004D2174">
        <w:rPr>
          <w:sz w:val="16"/>
        </w:rPr>
        <w:t xml:space="preserve">, </w:t>
      </w:r>
      <w:r w:rsidRPr="004D2174">
        <w:rPr>
          <w:rStyle w:val="StyleUnderline"/>
        </w:rPr>
        <w:t xml:space="preserve">such that </w:t>
      </w:r>
      <w:r w:rsidRPr="00524F34">
        <w:rPr>
          <w:rStyle w:val="StyleUnderline"/>
          <w:highlight w:val="cyan"/>
        </w:rPr>
        <w:t>accommodation to</w:t>
      </w:r>
      <w:r w:rsidRPr="004D2174">
        <w:rPr>
          <w:rStyle w:val="StyleUnderline"/>
        </w:rPr>
        <w:t xml:space="preserve"> the </w:t>
      </w:r>
      <w:r w:rsidRPr="00524F34">
        <w:rPr>
          <w:rStyle w:val="StyleUnderline"/>
          <w:highlight w:val="cyan"/>
        </w:rPr>
        <w:t>real objects of the world seems worthless</w:t>
      </w:r>
      <w:r w:rsidRPr="004D2174">
        <w:rPr>
          <w:rStyle w:val="StyleUnderline"/>
        </w:rPr>
        <w:t xml:space="preserve"> and impure</w:t>
      </w:r>
      <w:r w:rsidRPr="004D2174">
        <w:rPr>
          <w:sz w:val="16"/>
        </w:rPr>
        <w:t>.</w:t>
      </w:r>
    </w:p>
    <w:p w14:paraId="160BD0ED" w14:textId="77777777" w:rsidR="001A315B" w:rsidRPr="004E253F" w:rsidRDefault="001A315B" w:rsidP="001A315B">
      <w:pPr>
        <w:pStyle w:val="Heading4"/>
      </w:pPr>
      <w:r>
        <w:t xml:space="preserve">2. The 1ACs </w:t>
      </w:r>
      <w:r>
        <w:rPr>
          <w:u w:val="single"/>
        </w:rPr>
        <w:t>focus</w:t>
      </w:r>
      <w:r>
        <w:t xml:space="preserve"> on </w:t>
      </w:r>
      <w:r>
        <w:rPr>
          <w:u w:val="single"/>
        </w:rPr>
        <w:t>sacrifice</w:t>
      </w:r>
      <w:r>
        <w:t xml:space="preserve"> is </w:t>
      </w:r>
      <w:r>
        <w:rPr>
          <w:u w:val="single"/>
        </w:rPr>
        <w:t>self-negating</w:t>
      </w:r>
      <w:r>
        <w:t xml:space="preserve"> at </w:t>
      </w:r>
      <w:r>
        <w:rPr>
          <w:u w:val="single"/>
        </w:rPr>
        <w:t>best</w:t>
      </w:r>
      <w:r>
        <w:t xml:space="preserve"> AND </w:t>
      </w:r>
      <w:r>
        <w:rPr>
          <w:u w:val="single"/>
        </w:rPr>
        <w:t>actively</w:t>
      </w:r>
      <w:r>
        <w:t xml:space="preserve"> neoliberal at </w:t>
      </w:r>
      <w:r>
        <w:rPr>
          <w:u w:val="single"/>
        </w:rPr>
        <w:t>worst</w:t>
      </w:r>
      <w:r>
        <w:t>.</w:t>
      </w:r>
    </w:p>
    <w:p w14:paraId="5E5ABE95" w14:textId="77777777" w:rsidR="001A315B" w:rsidRPr="00906F52" w:rsidRDefault="001A315B" w:rsidP="001A315B">
      <w:r>
        <w:t xml:space="preserve">Ishay </w:t>
      </w:r>
      <w:r w:rsidRPr="004863CC">
        <w:rPr>
          <w:rStyle w:val="Style13ptBold"/>
        </w:rPr>
        <w:t>Landa 15</w:t>
      </w:r>
      <w:r>
        <w:t>, The Open University, “</w:t>
      </w:r>
      <w:r w:rsidRPr="006A694D">
        <w:t>Bataille: The Master, the Slave, and Consumption</w:t>
      </w:r>
      <w:r>
        <w:t xml:space="preserve">”, </w:t>
      </w:r>
      <w:r w:rsidRPr="006A694D">
        <w:t>Critical Sociology 2015, Vol. 41(7-8) 1087–1102</w:t>
      </w:r>
      <w:r>
        <w:t>, dml</w:t>
      </w:r>
    </w:p>
    <w:p w14:paraId="5A4E3398" w14:textId="77777777" w:rsidR="001A315B" w:rsidRDefault="001A315B" w:rsidP="001A315B">
      <w:pPr>
        <w:rPr>
          <w:sz w:val="12"/>
        </w:rPr>
      </w:pPr>
      <w:r w:rsidRPr="006A694D">
        <w:rPr>
          <w:sz w:val="12"/>
        </w:rPr>
        <w:t xml:space="preserve">This means that the ‘bourgeois’ dominion was ultimately rejected qua the reign of the banal, the everyday, the useful. This is, put more conventionally, the profane realm of the masses. </w:t>
      </w:r>
      <w:r w:rsidRPr="006A694D">
        <w:rPr>
          <w:rStyle w:val="StyleUnderline"/>
        </w:rPr>
        <w:t>Capitalism – in such a</w:t>
      </w:r>
      <w:r w:rsidRPr="006A694D">
        <w:rPr>
          <w:sz w:val="12"/>
        </w:rPr>
        <w:t xml:space="preserve"> romantic </w:t>
      </w:r>
      <w:r w:rsidRPr="006A694D">
        <w:rPr>
          <w:rStyle w:val="StyleUnderline"/>
        </w:rPr>
        <w:t>reading</w:t>
      </w:r>
      <w:r w:rsidRPr="006A694D">
        <w:rPr>
          <w:sz w:val="12"/>
        </w:rPr>
        <w:t xml:space="preserve"> – </w:t>
      </w:r>
      <w:r w:rsidRPr="006A694D">
        <w:rPr>
          <w:rStyle w:val="StyleUnderline"/>
        </w:rPr>
        <w:t>is not so much cataclysmic</w:t>
      </w:r>
      <w:r w:rsidRPr="006A694D">
        <w:rPr>
          <w:sz w:val="12"/>
        </w:rPr>
        <w:t xml:space="preserve">, unjust and unhappy, </w:t>
      </w:r>
      <w:r w:rsidRPr="006A694D">
        <w:rPr>
          <w:rStyle w:val="StyleUnderline"/>
        </w:rPr>
        <w:t>as it is stable, stale and boring</w:t>
      </w:r>
      <w:r w:rsidRPr="006A694D">
        <w:rPr>
          <w:sz w:val="12"/>
        </w:rPr>
        <w:t xml:space="preserve">.13 Let the moment and the event come and disrupt its routines, not because they are ‘bad’, but because they are just that: routines. Consumation and everyday life are thus seen as incompatible; to consume sovereignly is to break free of the normal.14 In a move characteristic of romantic anti-capitalism, </w:t>
      </w:r>
      <w:r w:rsidRPr="006A694D">
        <w:rPr>
          <w:rStyle w:val="StyleUnderline"/>
          <w:highlight w:val="cyan"/>
        </w:rPr>
        <w:t xml:space="preserve">Bataille was </w:t>
      </w:r>
      <w:r w:rsidRPr="006A694D">
        <w:rPr>
          <w:rStyle w:val="Emphasis"/>
          <w:highlight w:val="cyan"/>
        </w:rPr>
        <w:t>obsessed with fighting prohibitions</w:t>
      </w:r>
      <w:r w:rsidRPr="006A694D">
        <w:rPr>
          <w:rStyle w:val="StyleUnderline"/>
        </w:rPr>
        <w:t xml:space="preserve">, marshalling against them ‘perversions’ of all sorts: the evil lies not in bad rules and corrupt institutions, but rather in </w:t>
      </w:r>
      <w:r w:rsidRPr="006A694D">
        <w:rPr>
          <w:rStyle w:val="Emphasis"/>
        </w:rPr>
        <w:t>rules</w:t>
      </w:r>
      <w:r w:rsidRPr="006A694D">
        <w:rPr>
          <w:rStyle w:val="StyleUnderline"/>
        </w:rPr>
        <w:t xml:space="preserve"> and </w:t>
      </w:r>
      <w:r w:rsidRPr="006A694D">
        <w:rPr>
          <w:rStyle w:val="Emphasis"/>
        </w:rPr>
        <w:t>institutions as such</w:t>
      </w:r>
      <w:r w:rsidRPr="006A694D">
        <w:rPr>
          <w:sz w:val="12"/>
        </w:rPr>
        <w:t xml:space="preserve"> – in that respect anticipating Foucault, who will be the most salient Bataillean in the second half of the 20th century.15 The Pitfalls of Permanent Transgression Such an ideology of transgression can be subjected to two kinds of political criticism: the first one concerns the absence of a truly radical thrust. </w:t>
      </w:r>
      <w:r w:rsidRPr="006A694D">
        <w:rPr>
          <w:rStyle w:val="StyleUnderline"/>
        </w:rPr>
        <w:t xml:space="preserve">Behind the dizzying façade, </w:t>
      </w:r>
      <w:r w:rsidRPr="006A694D">
        <w:rPr>
          <w:rStyle w:val="StyleUnderline"/>
          <w:highlight w:val="cyan"/>
        </w:rPr>
        <w:t>absolute negation</w:t>
      </w:r>
      <w:r w:rsidRPr="006A694D">
        <w:rPr>
          <w:rStyle w:val="StyleUnderline"/>
        </w:rPr>
        <w:t xml:space="preserve"> </w:t>
      </w:r>
      <w:r w:rsidRPr="006A694D">
        <w:rPr>
          <w:rStyle w:val="StyleUnderline"/>
          <w:highlight w:val="cyan"/>
        </w:rPr>
        <w:t xml:space="preserve">tends to </w:t>
      </w:r>
      <w:r w:rsidRPr="006A694D">
        <w:rPr>
          <w:rStyle w:val="Emphasis"/>
          <w:highlight w:val="cyan"/>
        </w:rPr>
        <w:t>move in a circular fashion</w:t>
      </w:r>
      <w:r w:rsidRPr="006A694D">
        <w:rPr>
          <w:rStyle w:val="StyleUnderline"/>
        </w:rPr>
        <w:t xml:space="preserve">, </w:t>
      </w:r>
      <w:r w:rsidRPr="006A694D">
        <w:rPr>
          <w:rStyle w:val="StyleUnderline"/>
          <w:highlight w:val="cyan"/>
        </w:rPr>
        <w:t>and</w:t>
      </w:r>
      <w:r w:rsidRPr="006A694D">
        <w:rPr>
          <w:rStyle w:val="StyleUnderline"/>
        </w:rPr>
        <w:t xml:space="preserve"> often </w:t>
      </w:r>
      <w:r w:rsidRPr="006A694D">
        <w:rPr>
          <w:rStyle w:val="Emphasis"/>
          <w:highlight w:val="cyan"/>
        </w:rPr>
        <w:t>ends up negating itself</w:t>
      </w:r>
      <w:r w:rsidRPr="006A694D">
        <w:rPr>
          <w:rStyle w:val="StyleUnderline"/>
        </w:rPr>
        <w:t xml:space="preserve">. </w:t>
      </w:r>
      <w:r w:rsidRPr="006A694D">
        <w:rPr>
          <w:rStyle w:val="StyleUnderline"/>
          <w:highlight w:val="cyan"/>
        </w:rPr>
        <w:t>Paradoxically</w:t>
      </w:r>
      <w:r w:rsidRPr="006A694D">
        <w:rPr>
          <w:rStyle w:val="StyleUnderline"/>
        </w:rPr>
        <w:t xml:space="preserve">, </w:t>
      </w:r>
      <w:r w:rsidRPr="006A694D">
        <w:rPr>
          <w:rStyle w:val="StyleUnderline"/>
          <w:highlight w:val="cyan"/>
        </w:rPr>
        <w:t>this</w:t>
      </w:r>
      <w:r w:rsidRPr="006A694D">
        <w:rPr>
          <w:rStyle w:val="StyleUnderline"/>
        </w:rPr>
        <w:t xml:space="preserve"> ultra-anarchism </w:t>
      </w:r>
      <w:r w:rsidRPr="006A694D">
        <w:rPr>
          <w:rStyle w:val="StyleUnderline"/>
          <w:highlight w:val="cyan"/>
        </w:rPr>
        <w:t xml:space="preserve">leads to an </w:t>
      </w:r>
      <w:r w:rsidRPr="006A694D">
        <w:rPr>
          <w:rStyle w:val="Emphasis"/>
          <w:highlight w:val="cyan"/>
        </w:rPr>
        <w:t>affirmation of present institutions</w:t>
      </w:r>
      <w:r w:rsidRPr="006A694D">
        <w:rPr>
          <w:rStyle w:val="StyleUnderline"/>
        </w:rPr>
        <w:t xml:space="preserve">,16 of present norms and codes: </w:t>
      </w:r>
      <w:r w:rsidRPr="006A694D">
        <w:rPr>
          <w:rStyle w:val="Emphasis"/>
        </w:rPr>
        <w:t>what would be the sense in destroying them</w:t>
      </w:r>
      <w:r w:rsidRPr="006A694D">
        <w:rPr>
          <w:rStyle w:val="StyleUnderline"/>
        </w:rPr>
        <w:t xml:space="preserve"> if other institutions would be just as bad, </w:t>
      </w:r>
      <w:r w:rsidRPr="006A694D">
        <w:rPr>
          <w:rStyle w:val="Emphasis"/>
        </w:rPr>
        <w:t>belonging in the same category of ‘institutions’?</w:t>
      </w:r>
      <w:r w:rsidRPr="006A694D">
        <w:rPr>
          <w:sz w:val="12"/>
        </w:rPr>
        <w:t xml:space="preserve"> Even more to the point, </w:t>
      </w:r>
      <w:r w:rsidRPr="006A694D">
        <w:rPr>
          <w:rStyle w:val="StyleUnderline"/>
          <w:highlight w:val="cyan"/>
        </w:rPr>
        <w:t>such institutions</w:t>
      </w:r>
      <w:r w:rsidRPr="006A694D">
        <w:rPr>
          <w:rStyle w:val="StyleUnderline"/>
        </w:rPr>
        <w:t xml:space="preserve">, norms and taboos </w:t>
      </w:r>
      <w:r w:rsidRPr="006A694D">
        <w:rPr>
          <w:rStyle w:val="StyleUnderline"/>
          <w:highlight w:val="cyan"/>
        </w:rPr>
        <w:t xml:space="preserve">become </w:t>
      </w:r>
      <w:r w:rsidRPr="006A694D">
        <w:rPr>
          <w:rStyle w:val="Emphasis"/>
          <w:highlight w:val="cyan"/>
        </w:rPr>
        <w:t>indispensable</w:t>
      </w:r>
      <w:r w:rsidRPr="006A694D">
        <w:rPr>
          <w:rStyle w:val="StyleUnderline"/>
          <w:highlight w:val="cyan"/>
        </w:rPr>
        <w:t xml:space="preserve"> for without them</w:t>
      </w:r>
      <w:r w:rsidRPr="006A694D">
        <w:rPr>
          <w:rStyle w:val="StyleUnderline"/>
        </w:rPr>
        <w:t xml:space="preserve"> all the exuberance of the act of </w:t>
      </w:r>
      <w:r w:rsidRPr="006A694D">
        <w:rPr>
          <w:rStyle w:val="StyleUnderline"/>
          <w:highlight w:val="cyan"/>
        </w:rPr>
        <w:t>rebellion</w:t>
      </w:r>
      <w:r w:rsidRPr="006A694D">
        <w:rPr>
          <w:rStyle w:val="StyleUnderline"/>
        </w:rPr>
        <w:t xml:space="preserve"> </w:t>
      </w:r>
      <w:r w:rsidRPr="006A694D">
        <w:rPr>
          <w:rStyle w:val="Emphasis"/>
          <w:highlight w:val="cyan"/>
        </w:rPr>
        <w:t>fizzles out</w:t>
      </w:r>
      <w:r w:rsidRPr="006A694D">
        <w:rPr>
          <w:rStyle w:val="StyleUnderline"/>
        </w:rPr>
        <w:t>. An obsolete taboo is like a damp squib, forfeiting its prospects of producing fireworks</w:t>
      </w:r>
      <w:r w:rsidRPr="006A694D">
        <w:rPr>
          <w:sz w:val="12"/>
        </w:rPr>
        <w:t xml:space="preserve">. Thus, as Michel Surya indicated, for all his embrace of perversion, Bataille dismissed the notion that one should do away with ‘religion and morality’. He insisted, on the contrary, that ‘it is pointless and impossible to seek to abolish them; that whoever wants to be sovereignly – but alone – free to transgress them must seek the dark, frightful and infernal pleasure of this curse and this fear’ (in Surya, 2002: 451). As Bataille himself put it, he wanted to ‘make plain the futility of the common contention that sexual taboos are nothing but prejudice, and it is high time we were rid of them.’ </w:t>
      </w:r>
      <w:r w:rsidRPr="006A694D">
        <w:rPr>
          <w:rStyle w:val="StyleUnderline"/>
        </w:rPr>
        <w:t>The</w:t>
      </w:r>
      <w:r w:rsidRPr="006A694D">
        <w:rPr>
          <w:sz w:val="12"/>
        </w:rPr>
        <w:t xml:space="preserve"> surprising </w:t>
      </w:r>
      <w:r w:rsidRPr="006A694D">
        <w:rPr>
          <w:rStyle w:val="StyleUnderline"/>
        </w:rPr>
        <w:t xml:space="preserve">role of </w:t>
      </w:r>
      <w:r w:rsidRPr="006A694D">
        <w:rPr>
          <w:rStyle w:val="StyleUnderline"/>
          <w:highlight w:val="cyan"/>
        </w:rPr>
        <w:t>social injunctions</w:t>
      </w:r>
      <w:r w:rsidRPr="006A694D">
        <w:rPr>
          <w:rStyle w:val="StyleUnderline"/>
        </w:rPr>
        <w:t xml:space="preserve"> as </w:t>
      </w:r>
      <w:r w:rsidRPr="006A694D">
        <w:rPr>
          <w:rStyle w:val="Emphasis"/>
          <w:highlight w:val="cyan"/>
        </w:rPr>
        <w:t>providi</w:t>
      </w:r>
      <w:r w:rsidRPr="006A694D">
        <w:rPr>
          <w:rStyle w:val="Emphasis"/>
        </w:rPr>
        <w:t xml:space="preserve">ng </w:t>
      </w:r>
      <w:r w:rsidRPr="006A694D">
        <w:rPr>
          <w:rStyle w:val="Emphasis"/>
          <w:highlight w:val="cyan"/>
        </w:rPr>
        <w:t>the</w:t>
      </w:r>
      <w:r w:rsidRPr="006A694D">
        <w:rPr>
          <w:rStyle w:val="Emphasis"/>
        </w:rPr>
        <w:t xml:space="preserve"> very </w:t>
      </w:r>
      <w:r w:rsidRPr="006A694D">
        <w:rPr>
          <w:rStyle w:val="Emphasis"/>
          <w:highlight w:val="cyan"/>
        </w:rPr>
        <w:t>foundation for transgression</w:t>
      </w:r>
      <w:r w:rsidRPr="006A694D">
        <w:rPr>
          <w:sz w:val="12"/>
        </w:rPr>
        <w:t xml:space="preserve">, also </w:t>
      </w:r>
      <w:r w:rsidRPr="006A694D">
        <w:rPr>
          <w:rStyle w:val="StyleUnderline"/>
        </w:rPr>
        <w:t xml:space="preserve">carries </w:t>
      </w:r>
      <w:r w:rsidRPr="006A694D">
        <w:rPr>
          <w:rStyle w:val="Emphasis"/>
        </w:rPr>
        <w:t>seriously damaging implications</w:t>
      </w:r>
      <w:r w:rsidRPr="006A694D">
        <w:rPr>
          <w:rStyle w:val="StyleUnderline"/>
        </w:rPr>
        <w:t xml:space="preserve"> which affect the </w:t>
      </w:r>
      <w:r w:rsidRPr="006A694D">
        <w:rPr>
          <w:rStyle w:val="Emphasis"/>
        </w:rPr>
        <w:t>core claims</w:t>
      </w:r>
      <w:r w:rsidRPr="006A694D">
        <w:rPr>
          <w:rStyle w:val="StyleUnderline"/>
        </w:rPr>
        <w:t xml:space="preserve"> of ‘sovereignty’. </w:t>
      </w:r>
      <w:r w:rsidRPr="006A694D">
        <w:rPr>
          <w:rStyle w:val="StyleUnderline"/>
          <w:highlight w:val="cyan"/>
        </w:rPr>
        <w:t>Sovereignty as theorized by Bataille recommends</w:t>
      </w:r>
      <w:r w:rsidRPr="006A694D">
        <w:rPr>
          <w:rStyle w:val="StyleUnderline"/>
        </w:rPr>
        <w:t xml:space="preserve"> </w:t>
      </w:r>
      <w:r w:rsidRPr="006A694D">
        <w:rPr>
          <w:rStyle w:val="StyleUnderline"/>
          <w:highlight w:val="cyan"/>
        </w:rPr>
        <w:t xml:space="preserve">itself as an act of </w:t>
      </w:r>
      <w:r w:rsidRPr="006A694D">
        <w:rPr>
          <w:rStyle w:val="Emphasis"/>
          <w:highlight w:val="cyan"/>
        </w:rPr>
        <w:t>total freedom</w:t>
      </w:r>
      <w:r w:rsidRPr="006A694D">
        <w:rPr>
          <w:rStyle w:val="StyleUnderline"/>
        </w:rPr>
        <w:t xml:space="preserve">, completely self-referential and autonomous. </w:t>
      </w:r>
      <w:r w:rsidRPr="006A694D">
        <w:rPr>
          <w:rStyle w:val="StyleUnderline"/>
          <w:highlight w:val="cyan"/>
        </w:rPr>
        <w:t>It is supposed to</w:t>
      </w:r>
      <w:r w:rsidRPr="006A694D">
        <w:rPr>
          <w:rStyle w:val="StyleUnderline"/>
        </w:rPr>
        <w:t xml:space="preserve"> provide a trance which </w:t>
      </w:r>
      <w:r w:rsidRPr="006A694D">
        <w:rPr>
          <w:rStyle w:val="Emphasis"/>
          <w:highlight w:val="cyan"/>
        </w:rPr>
        <w:t>obliterate</w:t>
      </w:r>
      <w:r w:rsidRPr="006A694D">
        <w:rPr>
          <w:rStyle w:val="Emphasis"/>
        </w:rPr>
        <w:t xml:space="preserve">s </w:t>
      </w:r>
      <w:r w:rsidRPr="006A694D">
        <w:rPr>
          <w:rStyle w:val="Emphasis"/>
          <w:highlight w:val="cyan"/>
        </w:rPr>
        <w:t>society</w:t>
      </w:r>
      <w:r w:rsidRPr="006A694D">
        <w:rPr>
          <w:rStyle w:val="StyleUnderline"/>
        </w:rPr>
        <w:t xml:space="preserve"> and its asphyxiating mores. </w:t>
      </w:r>
      <w:r w:rsidRPr="006A694D">
        <w:rPr>
          <w:rStyle w:val="StyleUnderline"/>
          <w:highlight w:val="cyan"/>
        </w:rPr>
        <w:t>Such aloofness</w:t>
      </w:r>
      <w:r w:rsidRPr="006A694D">
        <w:rPr>
          <w:rStyle w:val="StyleUnderline"/>
        </w:rPr>
        <w:t xml:space="preserve"> however </w:t>
      </w:r>
      <w:r w:rsidRPr="006A694D">
        <w:rPr>
          <w:rStyle w:val="Emphasis"/>
          <w:highlight w:val="cyan"/>
        </w:rPr>
        <w:t>appears illusory</w:t>
      </w:r>
      <w:r w:rsidRPr="006A694D">
        <w:rPr>
          <w:rStyle w:val="StyleUnderline"/>
        </w:rPr>
        <w:t>, once its obligation to</w:t>
      </w:r>
      <w:r w:rsidRPr="006A694D">
        <w:rPr>
          <w:sz w:val="12"/>
        </w:rPr>
        <w:t xml:space="preserve"> épater le bourgeois [</w:t>
      </w:r>
      <w:r w:rsidRPr="006A694D">
        <w:rPr>
          <w:rStyle w:val="StyleUnderline"/>
        </w:rPr>
        <w:t>shock the system</w:t>
      </w:r>
      <w:r w:rsidRPr="006A694D">
        <w:rPr>
          <w:sz w:val="12"/>
        </w:rPr>
        <w:t xml:space="preserve">] </w:t>
      </w:r>
      <w:r w:rsidRPr="006A694D">
        <w:rPr>
          <w:rStyle w:val="StyleUnderline"/>
        </w:rPr>
        <w:t xml:space="preserve">is computed. </w:t>
      </w:r>
      <w:r w:rsidRPr="006A694D">
        <w:rPr>
          <w:rStyle w:val="StyleUnderline"/>
          <w:highlight w:val="cyan"/>
        </w:rPr>
        <w:t>Sovereignty</w:t>
      </w:r>
      <w:r w:rsidRPr="006A694D">
        <w:rPr>
          <w:rStyle w:val="StyleUnderline"/>
        </w:rPr>
        <w:t xml:space="preserve"> </w:t>
      </w:r>
      <w:r w:rsidRPr="006A694D">
        <w:rPr>
          <w:rStyle w:val="StyleUnderline"/>
          <w:highlight w:val="cyan"/>
        </w:rPr>
        <w:t xml:space="preserve">appears to owe its existence to </w:t>
      </w:r>
      <w:r w:rsidRPr="006A694D">
        <w:rPr>
          <w:rStyle w:val="Emphasis"/>
          <w:highlight w:val="cyan"/>
        </w:rPr>
        <w:t>that very</w:t>
      </w:r>
      <w:r w:rsidRPr="006A694D">
        <w:rPr>
          <w:rStyle w:val="Emphasis"/>
        </w:rPr>
        <w:t xml:space="preserve"> mass </w:t>
      </w:r>
      <w:r w:rsidRPr="006A694D">
        <w:rPr>
          <w:rStyle w:val="Emphasis"/>
          <w:highlight w:val="cyan"/>
        </w:rPr>
        <w:t>society which it aims to negate</w:t>
      </w:r>
      <w:r w:rsidRPr="006A694D">
        <w:rPr>
          <w:sz w:val="12"/>
        </w:rPr>
        <w:t xml:space="preserve">. This recalls Hegel’s shrewd exposure of the deceptive autonomy of the Cynics. ‘Diogenes,’ he observed, ‘in his whole character as a Cynic, is in fact merely a product of the social life of Athens, and what determined him was the opinion against which his entire way of life reacted. His way of life was therefore not independent, but merely a consequence of these social conditions, and itself an unprepossessing product of luxury.’ (Hegel, 2010: 231) </w:t>
      </w:r>
      <w:r w:rsidRPr="006A694D">
        <w:rPr>
          <w:rStyle w:val="StyleUnderline"/>
        </w:rPr>
        <w:t>Under close inspection</w:t>
      </w:r>
      <w:r w:rsidRPr="006A694D">
        <w:rPr>
          <w:sz w:val="12"/>
        </w:rPr>
        <w:t xml:space="preserve">, therefore, </w:t>
      </w:r>
      <w:r w:rsidRPr="006A694D">
        <w:rPr>
          <w:rStyle w:val="StyleUnderline"/>
        </w:rPr>
        <w:t xml:space="preserve">the sovereign is seen to </w:t>
      </w:r>
      <w:r w:rsidRPr="006A694D">
        <w:rPr>
          <w:rStyle w:val="Emphasis"/>
        </w:rPr>
        <w:t>react rather than act</w:t>
      </w:r>
      <w:r w:rsidRPr="006A694D">
        <w:rPr>
          <w:rStyle w:val="StyleUnderline"/>
        </w:rPr>
        <w:t>, not a major offence</w:t>
      </w:r>
      <w:r w:rsidRPr="006A694D">
        <w:rPr>
          <w:sz w:val="12"/>
        </w:rPr>
        <w:t xml:space="preserve">, perhaps, </w:t>
      </w:r>
      <w:r w:rsidRPr="006A694D">
        <w:rPr>
          <w:rStyle w:val="StyleUnderline"/>
        </w:rPr>
        <w:t xml:space="preserve">but one which becomes </w:t>
      </w:r>
      <w:r w:rsidRPr="006A694D">
        <w:rPr>
          <w:rStyle w:val="Emphasis"/>
        </w:rPr>
        <w:t>very grave indeed</w:t>
      </w:r>
      <w:r w:rsidRPr="006A694D">
        <w:rPr>
          <w:rStyle w:val="StyleUnderline"/>
        </w:rPr>
        <w:t xml:space="preserve"> within a Nietzschean framework where few travesties are as bad as </w:t>
      </w:r>
      <w:r w:rsidRPr="006A694D">
        <w:rPr>
          <w:rStyle w:val="Emphasis"/>
        </w:rPr>
        <w:t>slavish ressentiment</w:t>
      </w:r>
      <w:r w:rsidRPr="006A694D">
        <w:rPr>
          <w:sz w:val="12"/>
        </w:rPr>
        <w:t xml:space="preserve">. Then again, one could hardly criticize Bataille where Nietzsche himself had faulted and where success, at least according to Fredric Jameson, is structurally unattainable. Jameson (1981: 202) cannily pointed out ‘the autoreferential structure’ of the ressentiment ideologeme, claiming that ‘the theory of ressentiment, wherever it appears, will always itself be the expression and the production of ressentiment.’ Secondly, </w:t>
      </w:r>
      <w:r w:rsidRPr="006A694D">
        <w:rPr>
          <w:rStyle w:val="StyleUnderline"/>
        </w:rPr>
        <w:t xml:space="preserve">to the extent that </w:t>
      </w:r>
      <w:r w:rsidRPr="006A694D">
        <w:rPr>
          <w:rStyle w:val="StyleUnderline"/>
          <w:highlight w:val="cyan"/>
        </w:rPr>
        <w:t>Bataillean transgression</w:t>
      </w:r>
      <w:r w:rsidRPr="006A694D">
        <w:rPr>
          <w:rStyle w:val="StyleUnderline"/>
        </w:rPr>
        <w:t xml:space="preserve"> can help to combat institutions, it is </w:t>
      </w:r>
      <w:r w:rsidRPr="006A694D">
        <w:rPr>
          <w:rStyle w:val="Emphasis"/>
        </w:rPr>
        <w:t>by no means clear</w:t>
      </w:r>
      <w:r w:rsidRPr="006A694D">
        <w:rPr>
          <w:rStyle w:val="StyleUnderline"/>
        </w:rPr>
        <w:t xml:space="preserve"> that its impact </w:t>
      </w:r>
      <w:r w:rsidRPr="006A694D">
        <w:rPr>
          <w:rStyle w:val="StyleUnderline"/>
          <w:highlight w:val="cyan"/>
        </w:rPr>
        <w:t>would be</w:t>
      </w:r>
      <w:r w:rsidRPr="006A694D">
        <w:rPr>
          <w:rStyle w:val="StyleUnderline"/>
        </w:rPr>
        <w:t xml:space="preserve"> progressive, rather than </w:t>
      </w:r>
      <w:r w:rsidRPr="006A694D">
        <w:rPr>
          <w:rStyle w:val="Emphasis"/>
          <w:highlight w:val="cyan"/>
        </w:rPr>
        <w:t>conservative</w:t>
      </w:r>
      <w:r w:rsidRPr="006A694D">
        <w:rPr>
          <w:rStyle w:val="StyleUnderline"/>
          <w:highlight w:val="cyan"/>
        </w:rPr>
        <w:t xml:space="preserve"> or </w:t>
      </w:r>
      <w:r w:rsidRPr="006A694D">
        <w:rPr>
          <w:rStyle w:val="Emphasis"/>
          <w:highlight w:val="cyan"/>
        </w:rPr>
        <w:t>reactionary</w:t>
      </w:r>
      <w:r w:rsidRPr="006A694D">
        <w:rPr>
          <w:rStyle w:val="StyleUnderline"/>
        </w:rPr>
        <w:t xml:space="preserve">. The </w:t>
      </w:r>
      <w:r w:rsidRPr="006A694D">
        <w:rPr>
          <w:rStyle w:val="Emphasis"/>
        </w:rPr>
        <w:t>purely formalistic nature</w:t>
      </w:r>
      <w:r w:rsidRPr="006A694D">
        <w:rPr>
          <w:rStyle w:val="StyleUnderline"/>
        </w:rPr>
        <w:t xml:space="preserve"> of ‘</w:t>
      </w:r>
      <w:r w:rsidRPr="006A694D">
        <w:rPr>
          <w:rStyle w:val="StyleUnderline"/>
          <w:highlight w:val="cyan"/>
        </w:rPr>
        <w:t>negation’</w:t>
      </w:r>
      <w:r w:rsidRPr="006A694D">
        <w:rPr>
          <w:rStyle w:val="StyleUnderline"/>
        </w:rPr>
        <w:t xml:space="preserve"> means that it </w:t>
      </w:r>
      <w:r w:rsidRPr="006A694D">
        <w:rPr>
          <w:rStyle w:val="StyleUnderline"/>
          <w:highlight w:val="cyan"/>
        </w:rPr>
        <w:t xml:space="preserve">is a weapon that can </w:t>
      </w:r>
      <w:r w:rsidRPr="006A694D">
        <w:rPr>
          <w:rStyle w:val="Emphasis"/>
          <w:highlight w:val="cyan"/>
        </w:rPr>
        <w:t>cut both ways</w:t>
      </w:r>
      <w:r w:rsidRPr="006A694D">
        <w:rPr>
          <w:rStyle w:val="StyleUnderline"/>
        </w:rPr>
        <w:t xml:space="preserve">, </w:t>
      </w:r>
      <w:r w:rsidRPr="006A694D">
        <w:rPr>
          <w:rStyle w:val="StyleUnderline"/>
          <w:highlight w:val="cyan"/>
        </w:rPr>
        <w:t xml:space="preserve">in the cause of </w:t>
      </w:r>
      <w:r w:rsidRPr="006A694D">
        <w:rPr>
          <w:rStyle w:val="Emphasis"/>
          <w:highlight w:val="cyan"/>
        </w:rPr>
        <w:t>social repression</w:t>
      </w:r>
      <w:r w:rsidRPr="006A694D">
        <w:rPr>
          <w:rStyle w:val="StyleUnderline"/>
        </w:rPr>
        <w:t xml:space="preserve"> and </w:t>
      </w:r>
      <w:r w:rsidRPr="006A694D">
        <w:rPr>
          <w:rStyle w:val="Emphasis"/>
        </w:rPr>
        <w:t>dispossession</w:t>
      </w:r>
      <w:r w:rsidRPr="006A694D">
        <w:rPr>
          <w:rStyle w:val="StyleUnderline"/>
        </w:rPr>
        <w:t xml:space="preserve"> no less than that of popular empowerment</w:t>
      </w:r>
      <w:r w:rsidRPr="006A694D">
        <w:rPr>
          <w:sz w:val="12"/>
        </w:rPr>
        <w:t xml:space="preserve">. From a Hegelian and Marxist point of view, </w:t>
      </w:r>
      <w:r w:rsidRPr="006A694D">
        <w:rPr>
          <w:rStyle w:val="StyleUnderline"/>
          <w:highlight w:val="cyan"/>
        </w:rPr>
        <w:t>a society without institutions</w:t>
      </w:r>
      <w:r w:rsidRPr="006A694D">
        <w:rPr>
          <w:rStyle w:val="StyleUnderline"/>
        </w:rPr>
        <w:t xml:space="preserve"> and prohibitions </w:t>
      </w:r>
      <w:r w:rsidRPr="006A694D">
        <w:rPr>
          <w:rStyle w:val="StyleUnderline"/>
          <w:highlight w:val="cyan"/>
        </w:rPr>
        <w:t xml:space="preserve">is </w:t>
      </w:r>
      <w:r w:rsidRPr="006A694D">
        <w:rPr>
          <w:rStyle w:val="Emphasis"/>
          <w:highlight w:val="cyan"/>
        </w:rPr>
        <w:t>neither conceivable</w:t>
      </w:r>
      <w:r w:rsidRPr="006A694D">
        <w:rPr>
          <w:rStyle w:val="StyleUnderline"/>
          <w:highlight w:val="cyan"/>
        </w:rPr>
        <w:t xml:space="preserve"> nor </w:t>
      </w:r>
      <w:r w:rsidRPr="006A694D">
        <w:rPr>
          <w:rStyle w:val="Emphasis"/>
          <w:highlight w:val="cyan"/>
        </w:rPr>
        <w:t>desirable</w:t>
      </w:r>
      <w:r w:rsidRPr="006A694D">
        <w:rPr>
          <w:rStyle w:val="StyleUnderline"/>
        </w:rPr>
        <w:t xml:space="preserve">. The point is </w:t>
      </w:r>
      <w:r w:rsidRPr="006A694D">
        <w:rPr>
          <w:rStyle w:val="StyleUnderline"/>
          <w:highlight w:val="cyan"/>
        </w:rPr>
        <w:t xml:space="preserve">rather to </w:t>
      </w:r>
      <w:r w:rsidRPr="006A694D">
        <w:rPr>
          <w:rStyle w:val="Emphasis"/>
          <w:highlight w:val="cyan"/>
        </w:rPr>
        <w:t>abolish bad institutions</w:t>
      </w:r>
      <w:r w:rsidRPr="006A694D">
        <w:rPr>
          <w:rStyle w:val="StyleUnderline"/>
          <w:highlight w:val="cyan"/>
        </w:rPr>
        <w:t xml:space="preserve">, </w:t>
      </w:r>
      <w:r w:rsidRPr="006A694D">
        <w:rPr>
          <w:rStyle w:val="Emphasis"/>
          <w:highlight w:val="cyan"/>
        </w:rPr>
        <w:t>change</w:t>
      </w:r>
      <w:r w:rsidRPr="006A694D">
        <w:rPr>
          <w:rStyle w:val="StyleUnderline"/>
          <w:highlight w:val="cyan"/>
        </w:rPr>
        <w:t xml:space="preserve"> and </w:t>
      </w:r>
      <w:r w:rsidRPr="006A694D">
        <w:rPr>
          <w:rStyle w:val="Emphasis"/>
          <w:highlight w:val="cyan"/>
        </w:rPr>
        <w:t>reform ambivalent ones</w:t>
      </w:r>
      <w:r w:rsidRPr="006A694D">
        <w:rPr>
          <w:rStyle w:val="StyleUnderline"/>
        </w:rPr>
        <w:t xml:space="preserve">, and </w:t>
      </w:r>
      <w:r w:rsidRPr="006A694D">
        <w:rPr>
          <w:rStyle w:val="Emphasis"/>
        </w:rPr>
        <w:t>create new practices</w:t>
      </w:r>
      <w:r w:rsidRPr="006A694D">
        <w:rPr>
          <w:rStyle w:val="StyleUnderline"/>
        </w:rPr>
        <w:t xml:space="preserve"> and </w:t>
      </w:r>
      <w:r w:rsidRPr="006A694D">
        <w:rPr>
          <w:rStyle w:val="Emphasis"/>
        </w:rPr>
        <w:t>institutions</w:t>
      </w:r>
      <w:r w:rsidRPr="006A694D">
        <w:rPr>
          <w:sz w:val="12"/>
        </w:rPr>
        <w:t xml:space="preserve">, more adapted for the needs, wishes and desires of multifaceted, able and communicative ‘social individuals’ who are the products of historical development. </w:t>
      </w:r>
      <w:r w:rsidRPr="006A694D">
        <w:rPr>
          <w:rStyle w:val="StyleUnderline"/>
        </w:rPr>
        <w:t>But to fight institutions as such? Was not the demand to be admitted into existing institutions</w:t>
      </w:r>
      <w:r w:rsidRPr="006A694D">
        <w:rPr>
          <w:sz w:val="12"/>
        </w:rPr>
        <w:t xml:space="preserve">, say schools and hospitals, </w:t>
      </w:r>
      <w:r w:rsidRPr="006A694D">
        <w:rPr>
          <w:rStyle w:val="StyleUnderline"/>
        </w:rPr>
        <w:t xml:space="preserve">a </w:t>
      </w:r>
      <w:r w:rsidRPr="006A694D">
        <w:rPr>
          <w:rStyle w:val="Emphasis"/>
        </w:rPr>
        <w:t>fundamental progressive social demand</w:t>
      </w:r>
      <w:r w:rsidRPr="006A694D">
        <w:rPr>
          <w:rStyle w:val="StyleUnderline"/>
        </w:rPr>
        <w:t xml:space="preserve">, which was obtained only after </w:t>
      </w:r>
      <w:r w:rsidRPr="006A694D">
        <w:rPr>
          <w:rStyle w:val="Emphasis"/>
        </w:rPr>
        <w:t>prolonged</w:t>
      </w:r>
      <w:r w:rsidRPr="006A694D">
        <w:rPr>
          <w:rStyle w:val="StyleUnderline"/>
        </w:rPr>
        <w:t xml:space="preserve"> and </w:t>
      </w:r>
      <w:r w:rsidRPr="006A694D">
        <w:rPr>
          <w:rStyle w:val="Emphasis"/>
        </w:rPr>
        <w:t>bitter historical struggles</w:t>
      </w:r>
      <w:r w:rsidRPr="006A694D">
        <w:rPr>
          <w:rStyle w:val="StyleUnderline"/>
        </w:rPr>
        <w:t xml:space="preserve">? But with </w:t>
      </w:r>
      <w:r w:rsidRPr="006A694D">
        <w:rPr>
          <w:rStyle w:val="StyleUnderline"/>
          <w:highlight w:val="cyan"/>
        </w:rPr>
        <w:t>Bataille</w:t>
      </w:r>
      <w:r w:rsidRPr="006A694D">
        <w:rPr>
          <w:sz w:val="12"/>
        </w:rPr>
        <w:t xml:space="preserve"> and his major follower Foucault, </w:t>
      </w:r>
      <w:r w:rsidRPr="006A694D">
        <w:rPr>
          <w:rStyle w:val="Emphasis"/>
        </w:rPr>
        <w:t>institutions themselves become suspect</w:t>
      </w:r>
      <w:r w:rsidRPr="006A694D">
        <w:rPr>
          <w:rStyle w:val="StyleUnderline"/>
        </w:rPr>
        <w:t xml:space="preserve">. Such </w:t>
      </w:r>
      <w:r w:rsidRPr="006A694D">
        <w:rPr>
          <w:rStyle w:val="StyleUnderline"/>
          <w:highlight w:val="cyan"/>
        </w:rPr>
        <w:t>theories</w:t>
      </w:r>
      <w:r w:rsidRPr="006A694D">
        <w:rPr>
          <w:rStyle w:val="StyleUnderline"/>
        </w:rPr>
        <w:t xml:space="preserve"> </w:t>
      </w:r>
      <w:r w:rsidRPr="006A694D">
        <w:rPr>
          <w:rStyle w:val="StyleUnderline"/>
          <w:highlight w:val="cyan"/>
        </w:rPr>
        <w:t>can prove</w:t>
      </w:r>
      <w:r w:rsidRPr="006A694D">
        <w:rPr>
          <w:rStyle w:val="StyleUnderline"/>
        </w:rPr>
        <w:t xml:space="preserve"> </w:t>
      </w:r>
      <w:r w:rsidRPr="006A694D">
        <w:rPr>
          <w:rStyle w:val="Emphasis"/>
        </w:rPr>
        <w:t xml:space="preserve">surprisingly </w:t>
      </w:r>
      <w:r w:rsidRPr="006A694D">
        <w:rPr>
          <w:rStyle w:val="Emphasis"/>
          <w:highlight w:val="cyan"/>
        </w:rPr>
        <w:t>serviceable to capitalism</w:t>
      </w:r>
      <w:r w:rsidRPr="006A694D">
        <w:rPr>
          <w:rStyle w:val="StyleUnderline"/>
          <w:highlight w:val="cyan"/>
        </w:rPr>
        <w:t>: if the fight is</w:t>
      </w:r>
      <w:r w:rsidRPr="006A694D">
        <w:rPr>
          <w:sz w:val="12"/>
        </w:rPr>
        <w:t xml:space="preserve"> not primarily against private ownership of the means of production, and for, say, a system of universal education and healthcare, but rather </w:t>
      </w:r>
      <w:r w:rsidRPr="006A694D">
        <w:rPr>
          <w:rStyle w:val="StyleUnderline"/>
          <w:highlight w:val="cyan"/>
        </w:rPr>
        <w:t>against</w:t>
      </w:r>
      <w:r w:rsidRPr="006A694D">
        <w:rPr>
          <w:rStyle w:val="StyleUnderline"/>
        </w:rPr>
        <w:t xml:space="preserve"> ‘</w:t>
      </w:r>
      <w:r w:rsidRPr="006A694D">
        <w:rPr>
          <w:rStyle w:val="StyleUnderline"/>
          <w:highlight w:val="cyan"/>
        </w:rPr>
        <w:t>institutions’</w:t>
      </w:r>
      <w:r w:rsidRPr="006A694D">
        <w:rPr>
          <w:rStyle w:val="StyleUnderline"/>
        </w:rPr>
        <w:t xml:space="preserve">, isn’t </w:t>
      </w:r>
      <w:r w:rsidRPr="006A694D">
        <w:rPr>
          <w:rStyle w:val="StyleUnderline"/>
          <w:highlight w:val="cyan"/>
        </w:rPr>
        <w:t xml:space="preserve">there </w:t>
      </w:r>
      <w:r w:rsidRPr="006A694D">
        <w:rPr>
          <w:rStyle w:val="Emphasis"/>
          <w:highlight w:val="cyan"/>
        </w:rPr>
        <w:t>something to be said for neo-liberalism</w:t>
      </w:r>
      <w:r w:rsidRPr="006A694D">
        <w:rPr>
          <w:rStyle w:val="StyleUnderline"/>
          <w:highlight w:val="cyan"/>
        </w:rPr>
        <w:t>, which</w:t>
      </w:r>
      <w:r w:rsidRPr="006A694D">
        <w:rPr>
          <w:rStyle w:val="StyleUnderline"/>
        </w:rPr>
        <w:t xml:space="preserve"> so arduously ‘</w:t>
      </w:r>
      <w:r w:rsidRPr="006A694D">
        <w:rPr>
          <w:rStyle w:val="StyleUnderline"/>
          <w:highlight w:val="cyan"/>
        </w:rPr>
        <w:t>deconstructed’</w:t>
      </w:r>
      <w:r w:rsidRPr="006A694D">
        <w:rPr>
          <w:rStyle w:val="StyleUnderline"/>
        </w:rPr>
        <w:t xml:space="preserve"> – not just in theory but in practice too – </w:t>
      </w:r>
      <w:r w:rsidRPr="006A694D">
        <w:rPr>
          <w:rStyle w:val="StyleUnderline"/>
          <w:highlight w:val="cyan"/>
        </w:rPr>
        <w:t>so many institutions</w:t>
      </w:r>
      <w:r w:rsidRPr="006A694D">
        <w:rPr>
          <w:rStyle w:val="StyleUnderline"/>
        </w:rPr>
        <w:t>?</w:t>
      </w:r>
      <w:r w:rsidRPr="006A694D">
        <w:rPr>
          <w:sz w:val="12"/>
        </w:rPr>
        <w:t xml:space="preserve"> Was not neo-liberalism delivering the people, especially those most likely to be manipulated and brainwashed, from the supervising and policing practices of hospitals? Did it not do its best to restrict access to universities to only the social elites, thereby delivering the mass from the insidious teachings at such intellectual centers of power? </w:t>
      </w:r>
      <w:r w:rsidRPr="006A694D">
        <w:rPr>
          <w:rStyle w:val="StyleUnderline"/>
        </w:rPr>
        <w:t xml:space="preserve">Seen </w:t>
      </w:r>
      <w:r w:rsidRPr="006A694D">
        <w:rPr>
          <w:rStyle w:val="StyleUnderline"/>
          <w:highlight w:val="cyan"/>
        </w:rPr>
        <w:t>under such a light, the neo-liberal state</w:t>
      </w:r>
      <w:r w:rsidRPr="006A694D">
        <w:rPr>
          <w:sz w:val="12"/>
        </w:rPr>
        <w:t xml:space="preserve">, with its cuts on public education, healthcare and welfare expenditure, </w:t>
      </w:r>
      <w:r w:rsidRPr="006A694D">
        <w:rPr>
          <w:rStyle w:val="StyleUnderline"/>
          <w:highlight w:val="cyan"/>
        </w:rPr>
        <w:t>emerges as</w:t>
      </w:r>
      <w:r w:rsidRPr="006A694D">
        <w:rPr>
          <w:rStyle w:val="StyleUnderline"/>
        </w:rPr>
        <w:t xml:space="preserve"> </w:t>
      </w:r>
      <w:r w:rsidRPr="006A694D">
        <w:rPr>
          <w:rStyle w:val="Emphasis"/>
        </w:rPr>
        <w:t xml:space="preserve">surprisingly close to the ideal of </w:t>
      </w:r>
      <w:r w:rsidRPr="006A694D">
        <w:rPr>
          <w:rStyle w:val="Emphasis"/>
          <w:highlight w:val="cyan"/>
        </w:rPr>
        <w:t>a postmodernist state</w:t>
      </w:r>
      <w:r w:rsidRPr="006A694D">
        <w:rPr>
          <w:rStyle w:val="StyleUnderline"/>
          <w:highlight w:val="cyan"/>
        </w:rPr>
        <w:t xml:space="preserve">, engaged in </w:t>
      </w:r>
      <w:r w:rsidRPr="006A694D">
        <w:rPr>
          <w:rStyle w:val="Emphasis"/>
          <w:highlight w:val="cyan"/>
        </w:rPr>
        <w:t>active self-deconstructing</w:t>
      </w:r>
      <w:r w:rsidRPr="006A694D">
        <w:rPr>
          <w:sz w:val="12"/>
        </w:rPr>
        <w:t xml:space="preserve">. In a famous 1971 public debate with an unsuspecting Noam Chomsky, who defended traditional goals of social amelioration along humanist lines, Foucault disagreed: ‘It seems to me that the real political task,’ he asserted, ‘is to criticize the workings of institutions, which appear to be both neutral and independent; to criticize and attack them in such a manner that the political violence which has always exercised itself obscurely through them will be unmasked, so that one can fight against them.’ For Foucault, these were ‘Institutions of knowledge, of foresight and care, such as medicine.’ Chomsky agreed, but instructively had enough presence of mind to emphasize the need to fight other institutions as well which feign social neutrality, ‘the central institutions of any industrial society, namely the economic, commercial and financial institutions and in particular, in the coming period, the great multi-national corporations.’ (Chomsky, 1971) This exchange took place when the European welfare state was at its historical peak. </w:t>
      </w:r>
      <w:r w:rsidRPr="006A694D">
        <w:rPr>
          <w:rStyle w:val="StyleUnderline"/>
        </w:rPr>
        <w:t>It may not be a complete coincidence that</w:t>
      </w:r>
      <w:r w:rsidRPr="006A694D">
        <w:rPr>
          <w:sz w:val="12"/>
        </w:rPr>
        <w:t xml:space="preserve">, more than four decades later, and </w:t>
      </w:r>
      <w:r w:rsidRPr="006A694D">
        <w:rPr>
          <w:rStyle w:val="StyleUnderline"/>
        </w:rPr>
        <w:t>following an all-out</w:t>
      </w:r>
      <w:r w:rsidRPr="006A694D">
        <w:rPr>
          <w:sz w:val="12"/>
        </w:rPr>
        <w:t xml:space="preserve"> Foucauldian </w:t>
      </w:r>
      <w:r w:rsidRPr="006A694D">
        <w:rPr>
          <w:rStyle w:val="StyleUnderline"/>
        </w:rPr>
        <w:t>postmodernist onslaught on ‘power’ – an attack which was Bataillean</w:t>
      </w:r>
      <w:r w:rsidRPr="006A694D">
        <w:rPr>
          <w:sz w:val="12"/>
        </w:rPr>
        <w:t xml:space="preserve"> at a second remove – </w:t>
      </w:r>
      <w:r w:rsidRPr="006A694D">
        <w:rPr>
          <w:rStyle w:val="StyleUnderline"/>
        </w:rPr>
        <w:t xml:space="preserve">the welfare state is in a </w:t>
      </w:r>
      <w:r w:rsidRPr="006A694D">
        <w:rPr>
          <w:rStyle w:val="Emphasis"/>
        </w:rPr>
        <w:t>sorry condition</w:t>
      </w:r>
      <w:r w:rsidRPr="006A694D">
        <w:rPr>
          <w:rStyle w:val="StyleUnderline"/>
        </w:rPr>
        <w:t xml:space="preserve">, whereas the multi-national corporations are </w:t>
      </w:r>
      <w:r w:rsidRPr="006A694D">
        <w:rPr>
          <w:rStyle w:val="Emphasis"/>
        </w:rPr>
        <w:t>stronger than ever</w:t>
      </w:r>
      <w:r w:rsidRPr="006A694D">
        <w:rPr>
          <w:rStyle w:val="StyleUnderline"/>
        </w:rPr>
        <w:t xml:space="preserve">. </w:t>
      </w:r>
      <w:r w:rsidRPr="006A694D">
        <w:rPr>
          <w:sz w:val="12"/>
        </w:rPr>
        <w:t xml:space="preserve">Conclusion </w:t>
      </w:r>
      <w:r w:rsidRPr="006A694D">
        <w:rPr>
          <w:rStyle w:val="StyleUnderline"/>
          <w:highlight w:val="cyan"/>
        </w:rPr>
        <w:t xml:space="preserve">Bataille’s contradictory politics thus </w:t>
      </w:r>
      <w:r w:rsidRPr="006A694D">
        <w:rPr>
          <w:rStyle w:val="Emphasis"/>
          <w:highlight w:val="cyan"/>
        </w:rPr>
        <w:t>overtly embraces radicalism</w:t>
      </w:r>
      <w:r w:rsidRPr="006A694D">
        <w:rPr>
          <w:rStyle w:val="StyleUnderline"/>
          <w:highlight w:val="cyan"/>
        </w:rPr>
        <w:t xml:space="preserve"> but remains</w:t>
      </w:r>
      <w:r w:rsidRPr="006A694D">
        <w:rPr>
          <w:rStyle w:val="StyleUnderline"/>
        </w:rPr>
        <w:t xml:space="preserve"> in some ways </w:t>
      </w:r>
      <w:r w:rsidRPr="006A694D">
        <w:rPr>
          <w:rStyle w:val="Emphasis"/>
          <w:highlight w:val="cyan"/>
        </w:rPr>
        <w:t>paradoxically affirmative of the present political constellation</w:t>
      </w:r>
      <w:r w:rsidRPr="006A694D">
        <w:rPr>
          <w:sz w:val="12"/>
        </w:rPr>
        <w:t>. In a subsequent essay, completing the analysis, a closer scrutiny of Bataille’s ambiguous relationship to capitalism will be undertaken, the claims of Bataille-2 will be presented, and their significance within his overall scheme assessed.</w:t>
      </w:r>
    </w:p>
    <w:p w14:paraId="051E236B" w14:textId="77777777" w:rsidR="001A315B" w:rsidRDefault="001A315B" w:rsidP="001A315B">
      <w:pPr>
        <w:pStyle w:val="Heading4"/>
      </w:pPr>
      <w:r>
        <w:t xml:space="preserve">3. </w:t>
      </w:r>
      <w:r w:rsidRPr="00B20B2D">
        <w:rPr>
          <w:u w:val="single"/>
        </w:rPr>
        <w:t>No solvency</w:t>
      </w:r>
      <w:r>
        <w:t xml:space="preserve">---unconditional hospitality is </w:t>
      </w:r>
      <w:r>
        <w:rPr>
          <w:u w:val="single"/>
        </w:rPr>
        <w:t>impossible</w:t>
      </w:r>
      <w:r>
        <w:t xml:space="preserve"> to achieve, it keeps guest’s </w:t>
      </w:r>
      <w:r>
        <w:rPr>
          <w:u w:val="single"/>
        </w:rPr>
        <w:t>hostage</w:t>
      </w:r>
      <w:r>
        <w:t xml:space="preserve"> AND relies on </w:t>
      </w:r>
      <w:r>
        <w:rPr>
          <w:u w:val="single"/>
        </w:rPr>
        <w:t>state sovereignty</w:t>
      </w:r>
      <w:r>
        <w:t xml:space="preserve"> to impose hospitality. </w:t>
      </w:r>
    </w:p>
    <w:p w14:paraId="70416123" w14:textId="77777777" w:rsidR="001A315B" w:rsidRPr="00551CF4" w:rsidRDefault="001A315B" w:rsidP="001A315B">
      <w:r>
        <w:t xml:space="preserve">Gilbert </w:t>
      </w:r>
      <w:r w:rsidRPr="004863CC">
        <w:rPr>
          <w:rStyle w:val="Style13ptBold"/>
        </w:rPr>
        <w:t>Leung and</w:t>
      </w:r>
      <w:r>
        <w:t xml:space="preserve"> Matthew </w:t>
      </w:r>
      <w:r w:rsidRPr="004863CC">
        <w:rPr>
          <w:rStyle w:val="Style13ptBold"/>
        </w:rPr>
        <w:t>Stone 9,</w:t>
      </w:r>
      <w:r>
        <w:t xml:space="preserve"> University of London, London Metropolitan University, 2009 (“Otherwise than Hospitality: A Disputation on the Relation of Ethics to Law and Politics,” </w:t>
      </w:r>
      <w:r>
        <w:rPr>
          <w:i/>
        </w:rPr>
        <w:t>Springer</w:t>
      </w:r>
      <w:r>
        <w:t>, Vol. 20, No.2, pp. 2-4, AIvackovic)</w:t>
      </w:r>
    </w:p>
    <w:p w14:paraId="17386E6F" w14:textId="77777777" w:rsidR="001A315B" w:rsidRPr="00B20B2D" w:rsidRDefault="001A315B" w:rsidP="001A315B">
      <w:pPr>
        <w:rPr>
          <w:sz w:val="16"/>
        </w:rPr>
      </w:pPr>
      <w:r w:rsidRPr="00551CF4">
        <w:rPr>
          <w:u w:val="single"/>
        </w:rPr>
        <w:t>Derrida draws inspiration from this notion of</w:t>
      </w:r>
      <w:r w:rsidRPr="00B20B2D">
        <w:rPr>
          <w:sz w:val="16"/>
        </w:rPr>
        <w:t xml:space="preserve"> </w:t>
      </w:r>
      <w:r w:rsidRPr="00551CF4">
        <w:rPr>
          <w:u w:val="single"/>
        </w:rPr>
        <w:t>hospitality</w:t>
      </w:r>
      <w:r w:rsidRPr="00B20B2D">
        <w:rPr>
          <w:sz w:val="16"/>
        </w:rPr>
        <w:t xml:space="preserve"> </w:t>
      </w:r>
      <w:r w:rsidRPr="00551CF4">
        <w:rPr>
          <w:u w:val="single"/>
        </w:rPr>
        <w:t>and derives from it a</w:t>
      </w:r>
      <w:r w:rsidRPr="00B20B2D">
        <w:rPr>
          <w:sz w:val="16"/>
        </w:rPr>
        <w:t xml:space="preserve"> significant </w:t>
      </w:r>
      <w:r w:rsidRPr="00551CF4">
        <w:rPr>
          <w:u w:val="single"/>
        </w:rPr>
        <w:t>body of political and ethical thought</w:t>
      </w:r>
      <w:r w:rsidRPr="00B20B2D">
        <w:rPr>
          <w:sz w:val="16"/>
        </w:rPr>
        <w:t xml:space="preserve"> that goes beyond orthodox cosmopolitanism. For Derrida, </w:t>
      </w:r>
      <w:r w:rsidRPr="00C84BC3">
        <w:rPr>
          <w:rStyle w:val="Emphasis"/>
          <w:highlight w:val="cyan"/>
        </w:rPr>
        <w:t>unconditional</w:t>
      </w:r>
      <w:r w:rsidRPr="00B20B2D">
        <w:rPr>
          <w:sz w:val="16"/>
        </w:rPr>
        <w:t xml:space="preserve"> </w:t>
      </w:r>
      <w:r w:rsidRPr="00551CF4">
        <w:rPr>
          <w:u w:val="single"/>
        </w:rPr>
        <w:t>or</w:t>
      </w:r>
      <w:r w:rsidRPr="00B20B2D">
        <w:rPr>
          <w:sz w:val="16"/>
        </w:rPr>
        <w:t xml:space="preserve"> </w:t>
      </w:r>
      <w:r w:rsidRPr="00551CF4">
        <w:rPr>
          <w:rStyle w:val="Emphasis"/>
        </w:rPr>
        <w:t xml:space="preserve">pure </w:t>
      </w:r>
      <w:r w:rsidRPr="00C84BC3">
        <w:rPr>
          <w:rStyle w:val="Emphasis"/>
          <w:highlight w:val="cyan"/>
        </w:rPr>
        <w:t>hospitality</w:t>
      </w:r>
      <w:r w:rsidRPr="00B20B2D">
        <w:rPr>
          <w:sz w:val="16"/>
        </w:rPr>
        <w:t xml:space="preserve"> </w:t>
      </w:r>
      <w:r w:rsidRPr="00C84BC3">
        <w:rPr>
          <w:highlight w:val="cyan"/>
          <w:u w:val="single"/>
        </w:rPr>
        <w:t>is</w:t>
      </w:r>
      <w:r w:rsidRPr="00551CF4">
        <w:rPr>
          <w:u w:val="single"/>
        </w:rPr>
        <w:t xml:space="preserve"> the</w:t>
      </w:r>
      <w:r w:rsidRPr="00B20B2D">
        <w:rPr>
          <w:sz w:val="16"/>
        </w:rPr>
        <w:t xml:space="preserve"> </w:t>
      </w:r>
      <w:r w:rsidRPr="00C84BC3">
        <w:rPr>
          <w:highlight w:val="cyan"/>
          <w:u w:val="single"/>
        </w:rPr>
        <w:t>absolute</w:t>
      </w:r>
      <w:r w:rsidRPr="00551CF4">
        <w:rPr>
          <w:u w:val="single"/>
        </w:rPr>
        <w:t xml:space="preserve"> </w:t>
      </w:r>
      <w:r w:rsidRPr="00C84BC3">
        <w:rPr>
          <w:highlight w:val="cyan"/>
          <w:u w:val="single"/>
        </w:rPr>
        <w:t>welcoming</w:t>
      </w:r>
      <w:r w:rsidRPr="00551CF4">
        <w:rPr>
          <w:u w:val="single"/>
        </w:rPr>
        <w:t xml:space="preserve"> of the other</w:t>
      </w:r>
      <w:r w:rsidRPr="00B20B2D">
        <w:rPr>
          <w:sz w:val="16"/>
        </w:rPr>
        <w:t xml:space="preserve">, a </w:t>
      </w:r>
      <w:r w:rsidRPr="00551CF4">
        <w:rPr>
          <w:u w:val="single"/>
        </w:rPr>
        <w:t>categorical imperative that says</w:t>
      </w:r>
      <w:r w:rsidRPr="00B20B2D">
        <w:rPr>
          <w:sz w:val="16"/>
        </w:rPr>
        <w:t>, ‘</w:t>
      </w:r>
      <w:r w:rsidRPr="00551CF4">
        <w:rPr>
          <w:u w:val="single"/>
        </w:rPr>
        <w:t>yes to who or what turns up</w:t>
      </w:r>
      <w:r w:rsidRPr="00B20B2D">
        <w:rPr>
          <w:sz w:val="16"/>
        </w:rPr>
        <w:t xml:space="preserve">, </w:t>
      </w:r>
      <w:r w:rsidRPr="00C84BC3">
        <w:rPr>
          <w:highlight w:val="cyan"/>
          <w:u w:val="single"/>
        </w:rPr>
        <w:t>before</w:t>
      </w:r>
      <w:r w:rsidRPr="00B20B2D">
        <w:rPr>
          <w:sz w:val="16"/>
        </w:rPr>
        <w:t xml:space="preserve"> </w:t>
      </w:r>
      <w:r w:rsidRPr="00C84BC3">
        <w:rPr>
          <w:rStyle w:val="Emphasis"/>
          <w:highlight w:val="cyan"/>
        </w:rPr>
        <w:t>any anticipation</w:t>
      </w:r>
      <w:r w:rsidRPr="00B20B2D">
        <w:rPr>
          <w:sz w:val="16"/>
        </w:rPr>
        <w:t xml:space="preserve">, </w:t>
      </w:r>
      <w:r w:rsidRPr="00551CF4">
        <w:rPr>
          <w:u w:val="single"/>
        </w:rPr>
        <w:t>before</w:t>
      </w:r>
      <w:r w:rsidRPr="00B20B2D">
        <w:rPr>
          <w:sz w:val="16"/>
        </w:rPr>
        <w:t xml:space="preserve"> </w:t>
      </w:r>
      <w:r w:rsidRPr="00C84BC3">
        <w:rPr>
          <w:rStyle w:val="Emphasis"/>
          <w:highlight w:val="cyan"/>
        </w:rPr>
        <w:t>any identification</w:t>
      </w:r>
      <w:r w:rsidRPr="00B20B2D">
        <w:rPr>
          <w:sz w:val="16"/>
        </w:rPr>
        <w:t xml:space="preserve">, whether or not it has to do with a foreigner, an immigrant, an invited guest, or an unexpected visitor, whether or not the new arrival is a citizen of another country, a human, animal, or divine creature, a living or dead thing, male or female’ (Derrida 2000, 77). At the same time, </w:t>
      </w:r>
      <w:r w:rsidRPr="00551CF4">
        <w:rPr>
          <w:u w:val="single"/>
        </w:rPr>
        <w:t>Derrida draws</w:t>
      </w:r>
      <w:r w:rsidRPr="00B20B2D">
        <w:rPr>
          <w:sz w:val="16"/>
        </w:rPr>
        <w:t xml:space="preserve"> our </w:t>
      </w:r>
      <w:r w:rsidRPr="00551CF4">
        <w:rPr>
          <w:u w:val="single"/>
        </w:rPr>
        <w:t>attention</w:t>
      </w:r>
      <w:r w:rsidRPr="00B20B2D">
        <w:rPr>
          <w:sz w:val="16"/>
        </w:rPr>
        <w:t xml:space="preserve"> </w:t>
      </w:r>
      <w:r w:rsidRPr="00551CF4">
        <w:rPr>
          <w:u w:val="single"/>
        </w:rPr>
        <w:t>to</w:t>
      </w:r>
      <w:r w:rsidRPr="00B20B2D">
        <w:rPr>
          <w:sz w:val="16"/>
        </w:rPr>
        <w:t xml:space="preserve"> </w:t>
      </w:r>
      <w:r w:rsidRPr="00551CF4">
        <w:rPr>
          <w:rStyle w:val="Emphasis"/>
        </w:rPr>
        <w:t>two limits</w:t>
      </w:r>
      <w:r w:rsidRPr="00B20B2D">
        <w:rPr>
          <w:sz w:val="16"/>
        </w:rPr>
        <w:t xml:space="preserve"> </w:t>
      </w:r>
      <w:r w:rsidRPr="00551CF4">
        <w:rPr>
          <w:u w:val="single"/>
        </w:rPr>
        <w:t>to</w:t>
      </w:r>
      <w:r w:rsidRPr="00B20B2D">
        <w:rPr>
          <w:sz w:val="16"/>
        </w:rPr>
        <w:t xml:space="preserve"> </w:t>
      </w:r>
      <w:r w:rsidRPr="00551CF4">
        <w:rPr>
          <w:rStyle w:val="Emphasis"/>
        </w:rPr>
        <w:t>universal hospitality</w:t>
      </w:r>
      <w:r w:rsidRPr="00B20B2D">
        <w:rPr>
          <w:sz w:val="16"/>
        </w:rPr>
        <w:t xml:space="preserve"> </w:t>
      </w:r>
      <w:r w:rsidRPr="00551CF4">
        <w:rPr>
          <w:u w:val="single"/>
        </w:rPr>
        <w:t>that</w:t>
      </w:r>
      <w:r w:rsidRPr="00B20B2D">
        <w:rPr>
          <w:sz w:val="16"/>
        </w:rPr>
        <w:t xml:space="preserve"> </w:t>
      </w:r>
      <w:r w:rsidRPr="00551CF4">
        <w:rPr>
          <w:u w:val="single"/>
        </w:rPr>
        <w:t>Kant</w:t>
      </w:r>
      <w:r w:rsidRPr="00B20B2D">
        <w:rPr>
          <w:sz w:val="16"/>
        </w:rPr>
        <w:t xml:space="preserve"> himself </w:t>
      </w:r>
      <w:r w:rsidRPr="00551CF4">
        <w:rPr>
          <w:u w:val="single"/>
        </w:rPr>
        <w:t>imposed</w:t>
      </w:r>
      <w:r w:rsidRPr="00B20B2D">
        <w:rPr>
          <w:sz w:val="16"/>
        </w:rPr>
        <w:t xml:space="preserve"> in virtue of the fact that the surface of the earth is a limited space which must be held in common possession, that is to say, ‘no one can in principle, therefore, legitimately appropriate for himself the aforementioned surface (as such, as a surface-area) and withhold access to another man’ (Derrida 2001, 20). </w:t>
      </w:r>
      <w:r w:rsidRPr="00551CF4">
        <w:rPr>
          <w:u w:val="single"/>
        </w:rPr>
        <w:t>The</w:t>
      </w:r>
      <w:r w:rsidRPr="00B20B2D">
        <w:rPr>
          <w:sz w:val="16"/>
        </w:rPr>
        <w:t xml:space="preserve"> </w:t>
      </w:r>
      <w:r w:rsidRPr="00B637A7">
        <w:rPr>
          <w:u w:val="single"/>
        </w:rPr>
        <w:t xml:space="preserve">first </w:t>
      </w:r>
      <w:r w:rsidRPr="00C84BC3">
        <w:rPr>
          <w:highlight w:val="cyan"/>
          <w:u w:val="single"/>
        </w:rPr>
        <w:t>limit to</w:t>
      </w:r>
      <w:r w:rsidRPr="00551CF4">
        <w:rPr>
          <w:u w:val="single"/>
        </w:rPr>
        <w:t xml:space="preserve"> </w:t>
      </w:r>
      <w:r w:rsidRPr="00C84BC3">
        <w:rPr>
          <w:highlight w:val="cyan"/>
          <w:u w:val="single"/>
        </w:rPr>
        <w:t>universal hospitality</w:t>
      </w:r>
      <w:r w:rsidRPr="00B20B2D">
        <w:rPr>
          <w:sz w:val="16"/>
        </w:rPr>
        <w:t xml:space="preserve"> </w:t>
      </w:r>
      <w:r w:rsidRPr="00C84BC3">
        <w:rPr>
          <w:highlight w:val="cyan"/>
          <w:u w:val="single"/>
        </w:rPr>
        <w:t>is</w:t>
      </w:r>
      <w:r w:rsidRPr="00B20B2D">
        <w:rPr>
          <w:sz w:val="16"/>
        </w:rPr>
        <w:t xml:space="preserve"> </w:t>
      </w:r>
      <w:r w:rsidRPr="00551CF4">
        <w:rPr>
          <w:u w:val="single"/>
        </w:rPr>
        <w:t>its</w:t>
      </w:r>
      <w:r w:rsidRPr="00B20B2D">
        <w:rPr>
          <w:sz w:val="16"/>
        </w:rPr>
        <w:t xml:space="preserve"> </w:t>
      </w:r>
      <w:r w:rsidRPr="00B637A7">
        <w:rPr>
          <w:rStyle w:val="Emphasis"/>
        </w:rPr>
        <w:t>exclusion of the right to residence</w:t>
      </w:r>
      <w:r w:rsidRPr="00B637A7">
        <w:rPr>
          <w:sz w:val="16"/>
        </w:rPr>
        <w:t xml:space="preserve">. </w:t>
      </w:r>
      <w:r w:rsidRPr="00B637A7">
        <w:rPr>
          <w:u w:val="single"/>
        </w:rPr>
        <w:t>Hospitality</w:t>
      </w:r>
      <w:r w:rsidRPr="00B637A7">
        <w:rPr>
          <w:sz w:val="16"/>
        </w:rPr>
        <w:t xml:space="preserve"> </w:t>
      </w:r>
      <w:r w:rsidRPr="00B637A7">
        <w:rPr>
          <w:u w:val="single"/>
        </w:rPr>
        <w:t>only goes so far as the</w:t>
      </w:r>
      <w:r w:rsidRPr="00B637A7">
        <w:rPr>
          <w:sz w:val="16"/>
        </w:rPr>
        <w:t xml:space="preserve"> </w:t>
      </w:r>
      <w:r w:rsidRPr="00B637A7">
        <w:rPr>
          <w:rStyle w:val="Emphasis"/>
        </w:rPr>
        <w:t>right of visitation</w:t>
      </w:r>
      <w:r w:rsidRPr="00B637A7">
        <w:rPr>
          <w:sz w:val="16"/>
        </w:rPr>
        <w:t xml:space="preserve">, </w:t>
      </w:r>
      <w:r w:rsidRPr="00B637A7">
        <w:rPr>
          <w:u w:val="single"/>
        </w:rPr>
        <w:t>the</w:t>
      </w:r>
      <w:r w:rsidRPr="00B637A7">
        <w:rPr>
          <w:sz w:val="16"/>
        </w:rPr>
        <w:t xml:space="preserve"> </w:t>
      </w:r>
      <w:r w:rsidRPr="00B637A7">
        <w:rPr>
          <w:rStyle w:val="Emphasis"/>
        </w:rPr>
        <w:t>right to present oneself to another</w:t>
      </w:r>
      <w:r w:rsidRPr="00B637A7">
        <w:rPr>
          <w:sz w:val="16"/>
        </w:rPr>
        <w:t xml:space="preserve">. The </w:t>
      </w:r>
      <w:r w:rsidRPr="00B637A7">
        <w:rPr>
          <w:u w:val="single"/>
        </w:rPr>
        <w:t>second limit to hospitality is</w:t>
      </w:r>
      <w:r w:rsidRPr="00B20B2D">
        <w:rPr>
          <w:sz w:val="16"/>
        </w:rPr>
        <w:t xml:space="preserve"> </w:t>
      </w:r>
      <w:r w:rsidRPr="00C84BC3">
        <w:rPr>
          <w:highlight w:val="cyan"/>
          <w:u w:val="single"/>
        </w:rPr>
        <w:t>its</w:t>
      </w:r>
      <w:r w:rsidRPr="00B20B2D">
        <w:rPr>
          <w:sz w:val="16"/>
        </w:rPr>
        <w:t xml:space="preserve"> </w:t>
      </w:r>
      <w:r w:rsidRPr="00C84BC3">
        <w:rPr>
          <w:rStyle w:val="Emphasis"/>
          <w:highlight w:val="cyan"/>
        </w:rPr>
        <w:t>dependence</w:t>
      </w:r>
      <w:r w:rsidRPr="00B20B2D">
        <w:rPr>
          <w:sz w:val="16"/>
        </w:rPr>
        <w:t xml:space="preserve"> </w:t>
      </w:r>
      <w:r w:rsidRPr="00C84BC3">
        <w:rPr>
          <w:highlight w:val="cyan"/>
          <w:u w:val="single"/>
        </w:rPr>
        <w:t>on</w:t>
      </w:r>
      <w:r w:rsidRPr="00B20B2D">
        <w:rPr>
          <w:sz w:val="16"/>
        </w:rPr>
        <w:t xml:space="preserve"> </w:t>
      </w:r>
      <w:r w:rsidRPr="00C84BC3">
        <w:rPr>
          <w:rStyle w:val="Emphasis"/>
          <w:highlight w:val="cyan"/>
        </w:rPr>
        <w:t>state sovereignty</w:t>
      </w:r>
      <w:r w:rsidRPr="00B20B2D">
        <w:rPr>
          <w:sz w:val="16"/>
        </w:rPr>
        <w:t>: ‘</w:t>
      </w:r>
      <w:r w:rsidRPr="00C84BC3">
        <w:rPr>
          <w:highlight w:val="cyan"/>
          <w:u w:val="single"/>
        </w:rPr>
        <w:t>hospitality</w:t>
      </w:r>
      <w:r w:rsidRPr="00551CF4">
        <w:rPr>
          <w:u w:val="single"/>
        </w:rPr>
        <w:t xml:space="preserve"> signifies</w:t>
      </w:r>
      <w:r w:rsidRPr="00B20B2D">
        <w:rPr>
          <w:sz w:val="16"/>
        </w:rPr>
        <w:t xml:space="preserve"> here the </w:t>
      </w:r>
      <w:r w:rsidRPr="00551CF4">
        <w:rPr>
          <w:u w:val="single"/>
        </w:rPr>
        <w:t>public nature</w:t>
      </w:r>
      <w:r w:rsidRPr="00B20B2D">
        <w:rPr>
          <w:sz w:val="16"/>
        </w:rPr>
        <w:t xml:space="preserve"> (publicité) </w:t>
      </w:r>
      <w:r w:rsidRPr="00551CF4">
        <w:rPr>
          <w:u w:val="single"/>
        </w:rPr>
        <w:t>of</w:t>
      </w:r>
      <w:r w:rsidRPr="00B20B2D">
        <w:rPr>
          <w:sz w:val="16"/>
        </w:rPr>
        <w:t xml:space="preserve"> </w:t>
      </w:r>
      <w:r w:rsidRPr="00551CF4">
        <w:rPr>
          <w:u w:val="single"/>
        </w:rPr>
        <w:t>public space</w:t>
      </w:r>
      <w:r w:rsidRPr="00B20B2D">
        <w:rPr>
          <w:sz w:val="16"/>
        </w:rPr>
        <w:t xml:space="preserve">, as is always the case for the juridical in the Kantian sense; </w:t>
      </w:r>
      <w:r w:rsidRPr="00551CF4">
        <w:rPr>
          <w:u w:val="single"/>
        </w:rPr>
        <w:t>hospitality</w:t>
      </w:r>
      <w:r w:rsidRPr="00B20B2D">
        <w:rPr>
          <w:sz w:val="16"/>
        </w:rPr>
        <w:t xml:space="preserve">, </w:t>
      </w:r>
      <w:r w:rsidRPr="00551CF4">
        <w:rPr>
          <w:u w:val="single"/>
        </w:rPr>
        <w:t>whether</w:t>
      </w:r>
      <w:r w:rsidRPr="00B20B2D">
        <w:rPr>
          <w:sz w:val="16"/>
        </w:rPr>
        <w:t xml:space="preserve"> </w:t>
      </w:r>
      <w:r w:rsidRPr="00551CF4">
        <w:rPr>
          <w:u w:val="single"/>
        </w:rPr>
        <w:t>public or private</w:t>
      </w:r>
      <w:r w:rsidRPr="00B20B2D">
        <w:rPr>
          <w:sz w:val="16"/>
        </w:rPr>
        <w:t xml:space="preserve">, is </w:t>
      </w:r>
      <w:r w:rsidRPr="00551CF4">
        <w:rPr>
          <w:u w:val="single"/>
        </w:rPr>
        <w:t>dependent on</w:t>
      </w:r>
      <w:r w:rsidRPr="00B20B2D">
        <w:rPr>
          <w:sz w:val="16"/>
        </w:rPr>
        <w:t xml:space="preserve"> </w:t>
      </w:r>
      <w:r w:rsidRPr="00551CF4">
        <w:rPr>
          <w:u w:val="single"/>
        </w:rPr>
        <w:t>and</w:t>
      </w:r>
      <w:r w:rsidRPr="00B20B2D">
        <w:rPr>
          <w:sz w:val="16"/>
        </w:rPr>
        <w:t xml:space="preserve"> </w:t>
      </w:r>
      <w:r w:rsidRPr="00C84BC3">
        <w:rPr>
          <w:rStyle w:val="Emphasis"/>
          <w:highlight w:val="cyan"/>
        </w:rPr>
        <w:t>controlled by the law</w:t>
      </w:r>
      <w:r w:rsidRPr="00B20B2D">
        <w:rPr>
          <w:sz w:val="16"/>
        </w:rPr>
        <w:t xml:space="preserve"> </w:t>
      </w:r>
      <w:r w:rsidRPr="00C84BC3">
        <w:rPr>
          <w:highlight w:val="cyan"/>
          <w:u w:val="single"/>
        </w:rPr>
        <w:t>and</w:t>
      </w:r>
      <w:r w:rsidRPr="00B20B2D">
        <w:rPr>
          <w:sz w:val="16"/>
        </w:rPr>
        <w:t xml:space="preserve"> </w:t>
      </w:r>
      <w:r w:rsidRPr="00551CF4">
        <w:rPr>
          <w:rStyle w:val="Emphasis"/>
        </w:rPr>
        <w:t xml:space="preserve">the </w:t>
      </w:r>
      <w:r w:rsidRPr="00C84BC3">
        <w:rPr>
          <w:rStyle w:val="Emphasis"/>
          <w:highlight w:val="cyan"/>
        </w:rPr>
        <w:t>state police</w:t>
      </w:r>
      <w:r w:rsidRPr="00F13DDD">
        <w:rPr>
          <w:rStyle w:val="Emphasis"/>
        </w:rPr>
        <w:t>’</w:t>
      </w:r>
      <w:r w:rsidRPr="00B20B2D">
        <w:rPr>
          <w:sz w:val="16"/>
        </w:rPr>
        <w:t xml:space="preserve"> (ibid). Both conditional and </w:t>
      </w:r>
      <w:r w:rsidRPr="00F13DDD">
        <w:rPr>
          <w:u w:val="single"/>
        </w:rPr>
        <w:t>unconditional hospitality</w:t>
      </w:r>
      <w:r w:rsidRPr="00B20B2D">
        <w:rPr>
          <w:sz w:val="16"/>
        </w:rPr>
        <w:t xml:space="preserve"> </w:t>
      </w:r>
      <w:r w:rsidRPr="00551CF4">
        <w:rPr>
          <w:u w:val="single"/>
        </w:rPr>
        <w:t>are</w:t>
      </w:r>
      <w:r w:rsidRPr="00B20B2D">
        <w:rPr>
          <w:sz w:val="16"/>
        </w:rPr>
        <w:t xml:space="preserve"> </w:t>
      </w:r>
      <w:r w:rsidRPr="00551CF4">
        <w:rPr>
          <w:rStyle w:val="Emphasis"/>
        </w:rPr>
        <w:t>paradoxical imperatives</w:t>
      </w:r>
      <w:r w:rsidRPr="00B20B2D">
        <w:rPr>
          <w:sz w:val="16"/>
        </w:rPr>
        <w:t xml:space="preserve">. </w:t>
      </w:r>
      <w:r w:rsidRPr="00551CF4">
        <w:rPr>
          <w:u w:val="single"/>
        </w:rPr>
        <w:t>Conditional hospitality is not</w:t>
      </w:r>
      <w:r w:rsidRPr="00B20B2D">
        <w:rPr>
          <w:sz w:val="16"/>
        </w:rPr>
        <w:t xml:space="preserve"> ‘</w:t>
      </w:r>
      <w:r w:rsidRPr="00551CF4">
        <w:rPr>
          <w:u w:val="single"/>
        </w:rPr>
        <w:t>true</w:t>
      </w:r>
      <w:r w:rsidRPr="00B20B2D">
        <w:rPr>
          <w:sz w:val="16"/>
        </w:rPr>
        <w:t xml:space="preserve">’ </w:t>
      </w:r>
      <w:r w:rsidRPr="00551CF4">
        <w:rPr>
          <w:u w:val="single"/>
        </w:rPr>
        <w:t>hospitality because it is given only on expectation of a return</w:t>
      </w:r>
      <w:r w:rsidRPr="00B20B2D">
        <w:rPr>
          <w:sz w:val="16"/>
        </w:rPr>
        <w:t xml:space="preserve"> or offered out of decorum and therefore without responsibility. </w:t>
      </w:r>
      <w:r w:rsidRPr="00C84BC3">
        <w:rPr>
          <w:highlight w:val="cyan"/>
          <w:u w:val="single"/>
        </w:rPr>
        <w:t>Unconditional hospitality</w:t>
      </w:r>
      <w:r w:rsidRPr="00B20B2D">
        <w:rPr>
          <w:sz w:val="16"/>
        </w:rPr>
        <w:t xml:space="preserve">, which is the ‘truest’ hospitality, </w:t>
      </w:r>
      <w:r w:rsidRPr="00C84BC3">
        <w:rPr>
          <w:highlight w:val="cyan"/>
          <w:u w:val="single"/>
        </w:rPr>
        <w:t>is</w:t>
      </w:r>
      <w:r w:rsidRPr="00B20B2D">
        <w:rPr>
          <w:sz w:val="16"/>
        </w:rPr>
        <w:t xml:space="preserve"> </w:t>
      </w:r>
      <w:r w:rsidRPr="00B20B2D">
        <w:rPr>
          <w:u w:val="single"/>
        </w:rPr>
        <w:t>at the same time</w:t>
      </w:r>
      <w:r w:rsidRPr="00B20B2D">
        <w:rPr>
          <w:sz w:val="16"/>
        </w:rPr>
        <w:t xml:space="preserve"> </w:t>
      </w:r>
      <w:r w:rsidRPr="00C84BC3">
        <w:rPr>
          <w:rStyle w:val="Emphasis"/>
          <w:highlight w:val="cyan"/>
        </w:rPr>
        <w:t>impossible</w:t>
      </w:r>
      <w:r w:rsidRPr="00B20B2D">
        <w:rPr>
          <w:sz w:val="16"/>
        </w:rPr>
        <w:t xml:space="preserve"> </w:t>
      </w:r>
      <w:r w:rsidRPr="00C84BC3">
        <w:rPr>
          <w:highlight w:val="cyan"/>
          <w:u w:val="single"/>
        </w:rPr>
        <w:t>because</w:t>
      </w:r>
      <w:r w:rsidRPr="00B20B2D">
        <w:rPr>
          <w:u w:val="single"/>
        </w:rPr>
        <w:t xml:space="preserve"> in practice </w:t>
      </w:r>
      <w:r w:rsidRPr="00C84BC3">
        <w:rPr>
          <w:highlight w:val="cyan"/>
          <w:u w:val="single"/>
        </w:rPr>
        <w:t>one can</w:t>
      </w:r>
      <w:r w:rsidRPr="00B20B2D">
        <w:rPr>
          <w:sz w:val="16"/>
        </w:rPr>
        <w:t xml:space="preserve"> </w:t>
      </w:r>
      <w:r w:rsidRPr="00C84BC3">
        <w:rPr>
          <w:rStyle w:val="Emphasis"/>
          <w:highlight w:val="cyan"/>
        </w:rPr>
        <w:t>always be more</w:t>
      </w:r>
      <w:r w:rsidRPr="00B20B2D">
        <w:rPr>
          <w:rStyle w:val="Emphasis"/>
        </w:rPr>
        <w:t xml:space="preserve"> </w:t>
      </w:r>
      <w:r w:rsidRPr="00C84BC3">
        <w:rPr>
          <w:rStyle w:val="Emphasis"/>
          <w:highlight w:val="cyan"/>
        </w:rPr>
        <w:t>generous</w:t>
      </w:r>
      <w:r w:rsidRPr="00B20B2D">
        <w:rPr>
          <w:sz w:val="16"/>
        </w:rPr>
        <w:t xml:space="preserve">, </w:t>
      </w:r>
      <w:r w:rsidRPr="00C84BC3">
        <w:rPr>
          <w:rStyle w:val="Emphasis"/>
          <w:highlight w:val="cyan"/>
        </w:rPr>
        <w:t>more welcoming</w:t>
      </w:r>
      <w:r w:rsidRPr="00B20B2D">
        <w:rPr>
          <w:sz w:val="16"/>
        </w:rPr>
        <w:t xml:space="preserve"> </w:t>
      </w:r>
      <w:r w:rsidRPr="00C84BC3">
        <w:rPr>
          <w:highlight w:val="cyan"/>
          <w:u w:val="single"/>
        </w:rPr>
        <w:t>and</w:t>
      </w:r>
      <w:r w:rsidRPr="00B20B2D">
        <w:rPr>
          <w:sz w:val="16"/>
        </w:rPr>
        <w:t xml:space="preserve"> </w:t>
      </w:r>
      <w:r w:rsidRPr="00C84BC3">
        <w:rPr>
          <w:rStyle w:val="Emphasis"/>
          <w:highlight w:val="cyan"/>
        </w:rPr>
        <w:t>give more</w:t>
      </w:r>
      <w:r w:rsidRPr="00B20B2D">
        <w:rPr>
          <w:rStyle w:val="Emphasis"/>
        </w:rPr>
        <w:t xml:space="preserve"> </w:t>
      </w:r>
      <w:r w:rsidRPr="00C84BC3">
        <w:rPr>
          <w:rStyle w:val="Emphasis"/>
          <w:highlight w:val="cyan"/>
        </w:rPr>
        <w:t>of</w:t>
      </w:r>
      <w:r w:rsidRPr="00B20B2D">
        <w:rPr>
          <w:rStyle w:val="Emphasis"/>
        </w:rPr>
        <w:t xml:space="preserve"> </w:t>
      </w:r>
      <w:r w:rsidRPr="00C84BC3">
        <w:rPr>
          <w:rStyle w:val="Emphasis"/>
          <w:highlight w:val="cyan"/>
        </w:rPr>
        <w:t>oneself</w:t>
      </w:r>
      <w:r w:rsidRPr="00B20B2D">
        <w:rPr>
          <w:sz w:val="16"/>
        </w:rPr>
        <w:t xml:space="preserve"> </w:t>
      </w:r>
      <w:r w:rsidRPr="00C84BC3">
        <w:rPr>
          <w:highlight w:val="cyan"/>
          <w:u w:val="single"/>
        </w:rPr>
        <w:t>and</w:t>
      </w:r>
      <w:r w:rsidRPr="00B20B2D">
        <w:rPr>
          <w:sz w:val="16"/>
        </w:rPr>
        <w:t xml:space="preserve"> </w:t>
      </w:r>
      <w:r w:rsidRPr="00B20B2D">
        <w:rPr>
          <w:rStyle w:val="Emphasis"/>
        </w:rPr>
        <w:t xml:space="preserve">one’s </w:t>
      </w:r>
      <w:r w:rsidRPr="00C84BC3">
        <w:rPr>
          <w:rStyle w:val="Emphasis"/>
          <w:highlight w:val="cyan"/>
        </w:rPr>
        <w:t>home</w:t>
      </w:r>
      <w:r w:rsidRPr="00B20B2D">
        <w:rPr>
          <w:sz w:val="16"/>
        </w:rPr>
        <w:t xml:space="preserve"> </w:t>
      </w:r>
      <w:r w:rsidRPr="00B20B2D">
        <w:rPr>
          <w:u w:val="single"/>
        </w:rPr>
        <w:t>until there is</w:t>
      </w:r>
      <w:r w:rsidRPr="00B20B2D">
        <w:rPr>
          <w:sz w:val="16"/>
        </w:rPr>
        <w:t xml:space="preserve"> </w:t>
      </w:r>
      <w:r w:rsidRPr="00B20B2D">
        <w:rPr>
          <w:rStyle w:val="Emphasis"/>
        </w:rPr>
        <w:t>complete self-effacement</w:t>
      </w:r>
      <w:r w:rsidRPr="00B20B2D">
        <w:rPr>
          <w:sz w:val="16"/>
        </w:rPr>
        <w:t xml:space="preserve">. </w:t>
      </w:r>
      <w:r w:rsidRPr="00F13DDD">
        <w:rPr>
          <w:u w:val="single"/>
        </w:rPr>
        <w:t>Hospitality</w:t>
      </w:r>
      <w:r w:rsidRPr="00F13DDD">
        <w:rPr>
          <w:sz w:val="16"/>
        </w:rPr>
        <w:t xml:space="preserve"> </w:t>
      </w:r>
      <w:r w:rsidRPr="00F13DDD">
        <w:rPr>
          <w:u w:val="single"/>
        </w:rPr>
        <w:t>subsists</w:t>
      </w:r>
      <w:r w:rsidRPr="00B20B2D">
        <w:rPr>
          <w:sz w:val="16"/>
        </w:rPr>
        <w:t xml:space="preserve"> somewhere </w:t>
      </w:r>
      <w:r w:rsidRPr="00B20B2D">
        <w:rPr>
          <w:rStyle w:val="Emphasis"/>
        </w:rPr>
        <w:t>between</w:t>
      </w:r>
      <w:r w:rsidRPr="00B20B2D">
        <w:rPr>
          <w:sz w:val="16"/>
        </w:rPr>
        <w:t xml:space="preserve"> </w:t>
      </w:r>
      <w:r w:rsidRPr="00B20B2D">
        <w:rPr>
          <w:u w:val="single"/>
        </w:rPr>
        <w:t>certain</w:t>
      </w:r>
      <w:r w:rsidRPr="00B20B2D">
        <w:rPr>
          <w:sz w:val="16"/>
        </w:rPr>
        <w:t xml:space="preserve"> </w:t>
      </w:r>
      <w:r w:rsidRPr="00B20B2D">
        <w:rPr>
          <w:rStyle w:val="Emphasis"/>
        </w:rPr>
        <w:t>finite conditions</w:t>
      </w:r>
      <w:r w:rsidRPr="00B20B2D">
        <w:rPr>
          <w:sz w:val="16"/>
        </w:rPr>
        <w:t xml:space="preserve"> </w:t>
      </w:r>
      <w:r w:rsidRPr="00B20B2D">
        <w:rPr>
          <w:u w:val="single"/>
        </w:rPr>
        <w:t>and</w:t>
      </w:r>
      <w:r w:rsidRPr="00B20B2D">
        <w:rPr>
          <w:sz w:val="16"/>
        </w:rPr>
        <w:t xml:space="preserve"> the </w:t>
      </w:r>
      <w:r w:rsidRPr="00B20B2D">
        <w:rPr>
          <w:rStyle w:val="Emphasis"/>
        </w:rPr>
        <w:t>purely unconditional</w:t>
      </w:r>
      <w:r w:rsidRPr="00B20B2D">
        <w:rPr>
          <w:sz w:val="16"/>
        </w:rPr>
        <w:t>. Although conditional and unconditional hospitality work in tension with each other, this does not mean hospitality is selfdefeating, caught unproductively up a blind alley. On the contrary, this tension constitutes the properly political dimension of hospitality:</w:t>
      </w:r>
    </w:p>
    <w:p w14:paraId="6AF14F65" w14:textId="77777777" w:rsidR="001A315B" w:rsidRPr="00B20B2D" w:rsidRDefault="001A315B" w:rsidP="001A315B">
      <w:pPr>
        <w:ind w:left="720"/>
        <w:rPr>
          <w:sz w:val="16"/>
        </w:rPr>
      </w:pPr>
      <w:r w:rsidRPr="00B20B2D">
        <w:rPr>
          <w:sz w:val="16"/>
        </w:rPr>
        <w:t>It is a question of knowing how to transform and improve the law, and of knowing if this improvement is possible within an historical space which takes place between the Law of an unconditional hospitality, offered a priori to every other, to all newcomers, whoever they may be, and the conditional laws of a right to hospitality, without which The unconditional Law of hospitality would be in danger of remaining a pious and irresponsible desire, without form and without potency, and of even being perverted at any moment. (ibid, 22–23).</w:t>
      </w:r>
    </w:p>
    <w:p w14:paraId="467FC2F0" w14:textId="77777777" w:rsidR="001A315B" w:rsidRPr="00B20B2D" w:rsidRDefault="001A315B" w:rsidP="001A315B">
      <w:pPr>
        <w:rPr>
          <w:sz w:val="16"/>
        </w:rPr>
      </w:pPr>
      <w:r w:rsidRPr="00B20B2D">
        <w:rPr>
          <w:sz w:val="16"/>
        </w:rPr>
        <w:t xml:space="preserve">Whether the law of hospitality can be definitively improved or whether improvement is always something yet to be done is a question of the negotiation between universal and particular demands. While the idea of negotiating between conditional and </w:t>
      </w:r>
      <w:r w:rsidRPr="00C84BC3">
        <w:rPr>
          <w:highlight w:val="cyan"/>
          <w:u w:val="single"/>
        </w:rPr>
        <w:t>unconditional hospitality</w:t>
      </w:r>
      <w:r w:rsidRPr="00B20B2D">
        <w:rPr>
          <w:sz w:val="16"/>
        </w:rPr>
        <w:t xml:space="preserve"> can certainly produce outcomes, this does not mean it can provide ultimate solutions. The inherent tension guarantees there are no final solutions and any act of hospitality, in some way, </w:t>
      </w:r>
      <w:r w:rsidRPr="00B20B2D">
        <w:rPr>
          <w:u w:val="single"/>
        </w:rPr>
        <w:t xml:space="preserve">always </w:t>
      </w:r>
      <w:r w:rsidRPr="00C84BC3">
        <w:rPr>
          <w:highlight w:val="cyan"/>
          <w:u w:val="single"/>
        </w:rPr>
        <w:t>leaves itself open</w:t>
      </w:r>
      <w:r w:rsidRPr="00B20B2D">
        <w:rPr>
          <w:u w:val="single"/>
        </w:rPr>
        <w:t xml:space="preserve"> </w:t>
      </w:r>
      <w:r w:rsidRPr="00C84BC3">
        <w:rPr>
          <w:highlight w:val="cyan"/>
          <w:u w:val="single"/>
        </w:rPr>
        <w:t>to</w:t>
      </w:r>
      <w:r w:rsidRPr="00B20B2D">
        <w:rPr>
          <w:u w:val="single"/>
        </w:rPr>
        <w:t xml:space="preserve"> a </w:t>
      </w:r>
      <w:r w:rsidRPr="00B20B2D">
        <w:rPr>
          <w:rStyle w:val="Emphasis"/>
        </w:rPr>
        <w:t xml:space="preserve">certain </w:t>
      </w:r>
      <w:r w:rsidRPr="00C84BC3">
        <w:rPr>
          <w:rStyle w:val="Emphasis"/>
          <w:highlight w:val="cyan"/>
        </w:rPr>
        <w:t>risk</w:t>
      </w:r>
      <w:r w:rsidRPr="00B20B2D">
        <w:rPr>
          <w:sz w:val="16"/>
        </w:rPr>
        <w:t xml:space="preserve">. </w:t>
      </w:r>
      <w:r w:rsidRPr="00C84BC3">
        <w:rPr>
          <w:rStyle w:val="Emphasis"/>
          <w:highlight w:val="cyan"/>
        </w:rPr>
        <w:t>Exposing</w:t>
      </w:r>
      <w:r w:rsidRPr="00B20B2D">
        <w:rPr>
          <w:rStyle w:val="Emphasis"/>
        </w:rPr>
        <w:t xml:space="preserve"> </w:t>
      </w:r>
      <w:r w:rsidRPr="00C84BC3">
        <w:rPr>
          <w:rStyle w:val="Emphasis"/>
          <w:highlight w:val="cyan"/>
        </w:rPr>
        <w:t>oneself to the other</w:t>
      </w:r>
      <w:r w:rsidRPr="00B20B2D">
        <w:rPr>
          <w:sz w:val="16"/>
        </w:rPr>
        <w:t xml:space="preserve">, </w:t>
      </w:r>
      <w:r w:rsidRPr="00B20B2D">
        <w:rPr>
          <w:u w:val="single"/>
        </w:rPr>
        <w:t>to</w:t>
      </w:r>
      <w:r w:rsidRPr="00B20B2D">
        <w:rPr>
          <w:sz w:val="16"/>
        </w:rPr>
        <w:t xml:space="preserve"> </w:t>
      </w:r>
      <w:r w:rsidRPr="00B20B2D">
        <w:rPr>
          <w:rStyle w:val="Emphasis"/>
        </w:rPr>
        <w:t>difference</w:t>
      </w:r>
      <w:r w:rsidRPr="00B20B2D">
        <w:rPr>
          <w:sz w:val="16"/>
        </w:rPr>
        <w:t xml:space="preserve">, </w:t>
      </w:r>
      <w:r w:rsidRPr="00C84BC3">
        <w:rPr>
          <w:highlight w:val="cyan"/>
          <w:u w:val="single"/>
        </w:rPr>
        <w:t>risks</w:t>
      </w:r>
      <w:r w:rsidRPr="00B20B2D">
        <w:rPr>
          <w:u w:val="single"/>
        </w:rPr>
        <w:t xml:space="preserve"> </w:t>
      </w:r>
      <w:r w:rsidRPr="00C84BC3">
        <w:rPr>
          <w:highlight w:val="cyan"/>
          <w:u w:val="single"/>
        </w:rPr>
        <w:t>turning into an</w:t>
      </w:r>
      <w:r w:rsidRPr="00B20B2D">
        <w:rPr>
          <w:u w:val="single"/>
        </w:rPr>
        <w:t xml:space="preserve"> </w:t>
      </w:r>
      <w:r w:rsidRPr="00C84BC3">
        <w:rPr>
          <w:rStyle w:val="Emphasis"/>
          <w:highlight w:val="cyan"/>
        </w:rPr>
        <w:t>interrogation</w:t>
      </w:r>
      <w:r w:rsidRPr="00B20B2D">
        <w:rPr>
          <w:sz w:val="16"/>
        </w:rPr>
        <w:t xml:space="preserve">, </w:t>
      </w:r>
      <w:r w:rsidRPr="00C84BC3">
        <w:rPr>
          <w:rStyle w:val="Emphasis"/>
          <w:highlight w:val="cyan"/>
        </w:rPr>
        <w:t>aggressive self-protection</w:t>
      </w:r>
      <w:r w:rsidRPr="00B20B2D">
        <w:rPr>
          <w:sz w:val="16"/>
        </w:rPr>
        <w:t xml:space="preserve"> </w:t>
      </w:r>
      <w:r w:rsidRPr="00C84BC3">
        <w:rPr>
          <w:highlight w:val="cyan"/>
          <w:u w:val="single"/>
        </w:rPr>
        <w:t>and</w:t>
      </w:r>
      <w:r w:rsidRPr="00B20B2D">
        <w:rPr>
          <w:sz w:val="16"/>
        </w:rPr>
        <w:t xml:space="preserve"> </w:t>
      </w:r>
      <w:r w:rsidRPr="00B20B2D">
        <w:rPr>
          <w:u w:val="single"/>
        </w:rPr>
        <w:t>the</w:t>
      </w:r>
      <w:r w:rsidRPr="00B20B2D">
        <w:rPr>
          <w:sz w:val="16"/>
        </w:rPr>
        <w:t xml:space="preserve"> </w:t>
      </w:r>
      <w:r w:rsidRPr="00C84BC3">
        <w:rPr>
          <w:rStyle w:val="Emphasis"/>
          <w:highlight w:val="cyan"/>
        </w:rPr>
        <w:t>guarding of the borders of the State</w:t>
      </w:r>
      <w:r w:rsidRPr="00B20B2D">
        <w:rPr>
          <w:sz w:val="16"/>
        </w:rPr>
        <w:t xml:space="preserve"> </w:t>
      </w:r>
      <w:r w:rsidRPr="00C84BC3">
        <w:rPr>
          <w:highlight w:val="cyan"/>
          <w:u w:val="single"/>
        </w:rPr>
        <w:t>as well as</w:t>
      </w:r>
      <w:r w:rsidRPr="00B20B2D">
        <w:rPr>
          <w:sz w:val="16"/>
        </w:rPr>
        <w:t xml:space="preserve"> </w:t>
      </w:r>
      <w:r w:rsidRPr="00C84BC3">
        <w:rPr>
          <w:rStyle w:val="Emphasis"/>
          <w:highlight w:val="cyan"/>
        </w:rPr>
        <w:t>one’s sense of identity</w:t>
      </w:r>
      <w:r w:rsidRPr="00B20B2D">
        <w:rPr>
          <w:sz w:val="16"/>
        </w:rPr>
        <w:t xml:space="preserve">. Moreover, </w:t>
      </w:r>
      <w:r w:rsidRPr="00B20B2D">
        <w:rPr>
          <w:u w:val="single"/>
        </w:rPr>
        <w:t>since the negotiation occurs between two antinomic imperatives</w:t>
      </w:r>
      <w:r w:rsidRPr="00B20B2D">
        <w:rPr>
          <w:sz w:val="16"/>
        </w:rPr>
        <w:t xml:space="preserve">, the </w:t>
      </w:r>
      <w:r w:rsidRPr="00B20B2D">
        <w:rPr>
          <w:u w:val="single"/>
        </w:rPr>
        <w:t>tension</w:t>
      </w:r>
      <w:r w:rsidRPr="00B20B2D">
        <w:rPr>
          <w:sz w:val="16"/>
        </w:rPr>
        <w:t xml:space="preserve"> between them </w:t>
      </w:r>
      <w:r w:rsidRPr="00B20B2D">
        <w:rPr>
          <w:u w:val="single"/>
        </w:rPr>
        <w:t>means that hospitality can easily</w:t>
      </w:r>
      <w:r w:rsidRPr="00B20B2D">
        <w:rPr>
          <w:sz w:val="16"/>
        </w:rPr>
        <w:t xml:space="preserve"> </w:t>
      </w:r>
      <w:r w:rsidRPr="00B20B2D">
        <w:rPr>
          <w:rStyle w:val="Emphasis"/>
        </w:rPr>
        <w:t>cross over into hostility</w:t>
      </w:r>
      <w:r w:rsidRPr="00B20B2D">
        <w:rPr>
          <w:sz w:val="16"/>
        </w:rPr>
        <w:t xml:space="preserve">. John Caputo notes from one of Derrida’s unpublished seminars that this tension is also revealed etymologically: ‘The word “hospitality” derives from the Latin hospes, which is formed from hostis, which originally meant a “stranger” and came to take on the meaning of the enemy or “hostile” stranger (hostilis), + pets (potis, potes, potentia), to have power’ (Caputo 1997, 110). </w:t>
      </w:r>
      <w:r w:rsidRPr="00C84BC3">
        <w:rPr>
          <w:rStyle w:val="Emphasis"/>
          <w:highlight w:val="cyan"/>
        </w:rPr>
        <w:t>Any act</w:t>
      </w:r>
      <w:r w:rsidRPr="00B20B2D">
        <w:rPr>
          <w:sz w:val="16"/>
        </w:rPr>
        <w:t xml:space="preserve"> </w:t>
      </w:r>
      <w:r w:rsidRPr="00C84BC3">
        <w:rPr>
          <w:highlight w:val="cyan"/>
          <w:u w:val="single"/>
        </w:rPr>
        <w:t>of</w:t>
      </w:r>
      <w:r w:rsidRPr="00B20B2D">
        <w:rPr>
          <w:sz w:val="16"/>
        </w:rPr>
        <w:t xml:space="preserve"> </w:t>
      </w:r>
      <w:r w:rsidRPr="00C84BC3">
        <w:rPr>
          <w:highlight w:val="cyan"/>
          <w:u w:val="single"/>
        </w:rPr>
        <w:t>hospitality</w:t>
      </w:r>
      <w:r w:rsidRPr="00B20B2D">
        <w:rPr>
          <w:u w:val="single"/>
        </w:rPr>
        <w:t xml:space="preserve"> </w:t>
      </w:r>
      <w:r w:rsidRPr="00C84BC3">
        <w:rPr>
          <w:highlight w:val="cyan"/>
          <w:u w:val="single"/>
        </w:rPr>
        <w:t>contains</w:t>
      </w:r>
      <w:r w:rsidRPr="00B20B2D">
        <w:rPr>
          <w:u w:val="single"/>
        </w:rPr>
        <w:t xml:space="preserve"> within it a</w:t>
      </w:r>
      <w:r w:rsidRPr="00B20B2D">
        <w:rPr>
          <w:sz w:val="16"/>
        </w:rPr>
        <w:t xml:space="preserve"> </w:t>
      </w:r>
      <w:r w:rsidRPr="00C84BC3">
        <w:rPr>
          <w:rStyle w:val="Emphasis"/>
          <w:highlight w:val="cyan"/>
        </w:rPr>
        <w:t>trace of hostility</w:t>
      </w:r>
      <w:r w:rsidRPr="00B20B2D">
        <w:rPr>
          <w:sz w:val="16"/>
        </w:rPr>
        <w:t>, ‘</w:t>
      </w:r>
      <w:r w:rsidRPr="00B20B2D">
        <w:rPr>
          <w:u w:val="single"/>
        </w:rPr>
        <w:t xml:space="preserve">the </w:t>
      </w:r>
      <w:r w:rsidRPr="00C84BC3">
        <w:rPr>
          <w:highlight w:val="cyan"/>
          <w:u w:val="single"/>
        </w:rPr>
        <w:t>welcome of the guest</w:t>
      </w:r>
      <w:r w:rsidRPr="00B20B2D">
        <w:rPr>
          <w:sz w:val="16"/>
        </w:rPr>
        <w:t xml:space="preserve">, </w:t>
      </w:r>
      <w:r w:rsidRPr="00C84BC3">
        <w:rPr>
          <w:highlight w:val="cyan"/>
          <w:u w:val="single"/>
        </w:rPr>
        <w:t>is</w:t>
      </w:r>
      <w:r w:rsidRPr="00B20B2D">
        <w:rPr>
          <w:u w:val="single"/>
        </w:rPr>
        <w:t xml:space="preserve"> a</w:t>
      </w:r>
      <w:r w:rsidRPr="00B20B2D">
        <w:rPr>
          <w:sz w:val="16"/>
        </w:rPr>
        <w:t xml:space="preserve"> </w:t>
      </w:r>
      <w:r w:rsidRPr="00C84BC3">
        <w:rPr>
          <w:rStyle w:val="Emphasis"/>
          <w:highlight w:val="cyan"/>
        </w:rPr>
        <w:t>function of the power of the host</w:t>
      </w:r>
      <w:r w:rsidRPr="00B20B2D">
        <w:rPr>
          <w:sz w:val="16"/>
        </w:rPr>
        <w:t xml:space="preserve"> </w:t>
      </w:r>
      <w:r w:rsidRPr="00C84BC3">
        <w:rPr>
          <w:highlight w:val="cyan"/>
          <w:u w:val="single"/>
        </w:rPr>
        <w:t>to</w:t>
      </w:r>
      <w:r w:rsidRPr="00B20B2D">
        <w:rPr>
          <w:sz w:val="16"/>
        </w:rPr>
        <w:t xml:space="preserve"> </w:t>
      </w:r>
      <w:r w:rsidRPr="00C84BC3">
        <w:rPr>
          <w:rStyle w:val="Emphasis"/>
          <w:highlight w:val="cyan"/>
        </w:rPr>
        <w:t>remain master</w:t>
      </w:r>
      <w:r w:rsidRPr="00B20B2D">
        <w:rPr>
          <w:rStyle w:val="Emphasis"/>
        </w:rPr>
        <w:t xml:space="preserve"> of the premises</w:t>
      </w:r>
      <w:r w:rsidRPr="00B20B2D">
        <w:rPr>
          <w:sz w:val="16"/>
        </w:rPr>
        <w:t xml:space="preserve">’ (ibid). Moreover, within the notion of the ‘host’ there is also the idea of the ‘hostage’. </w:t>
      </w:r>
      <w:r w:rsidRPr="00B20B2D">
        <w:rPr>
          <w:u w:val="single"/>
        </w:rPr>
        <w:t>In</w:t>
      </w:r>
      <w:r w:rsidRPr="00B20B2D">
        <w:rPr>
          <w:sz w:val="16"/>
        </w:rPr>
        <w:t xml:space="preserve"> </w:t>
      </w:r>
      <w:r w:rsidRPr="00B20B2D">
        <w:rPr>
          <w:rStyle w:val="Emphasis"/>
        </w:rPr>
        <w:t>retaining the sovereign power</w:t>
      </w:r>
      <w:r w:rsidRPr="00B20B2D">
        <w:rPr>
          <w:sz w:val="16"/>
        </w:rPr>
        <w:t xml:space="preserve"> </w:t>
      </w:r>
      <w:r w:rsidRPr="00C84BC3">
        <w:rPr>
          <w:highlight w:val="cyan"/>
          <w:u w:val="single"/>
        </w:rPr>
        <w:t>to</w:t>
      </w:r>
      <w:r w:rsidRPr="00B20B2D">
        <w:rPr>
          <w:sz w:val="16"/>
        </w:rPr>
        <w:t xml:space="preserve"> </w:t>
      </w:r>
      <w:r w:rsidRPr="00C84BC3">
        <w:rPr>
          <w:rStyle w:val="Emphasis"/>
          <w:highlight w:val="cyan"/>
        </w:rPr>
        <w:t>lay down</w:t>
      </w:r>
      <w:r w:rsidRPr="00B20B2D">
        <w:rPr>
          <w:rStyle w:val="Emphasis"/>
        </w:rPr>
        <w:t xml:space="preserve"> the </w:t>
      </w:r>
      <w:r w:rsidRPr="00C84BC3">
        <w:rPr>
          <w:rStyle w:val="Emphasis"/>
          <w:highlight w:val="cyan"/>
        </w:rPr>
        <w:t>conditions</w:t>
      </w:r>
      <w:r w:rsidRPr="00B20B2D">
        <w:rPr>
          <w:rStyle w:val="Emphasis"/>
        </w:rPr>
        <w:t xml:space="preserve"> of hospitality</w:t>
      </w:r>
      <w:r w:rsidRPr="00B20B2D">
        <w:rPr>
          <w:sz w:val="16"/>
        </w:rPr>
        <w:t xml:space="preserve">, </w:t>
      </w:r>
      <w:r w:rsidRPr="00B20B2D">
        <w:rPr>
          <w:u w:val="single"/>
        </w:rPr>
        <w:t xml:space="preserve">the </w:t>
      </w:r>
      <w:r w:rsidRPr="00C84BC3">
        <w:rPr>
          <w:highlight w:val="cyan"/>
          <w:u w:val="single"/>
        </w:rPr>
        <w:t>host in effect</w:t>
      </w:r>
      <w:r w:rsidRPr="00B20B2D">
        <w:rPr>
          <w:sz w:val="16"/>
        </w:rPr>
        <w:t xml:space="preserve"> </w:t>
      </w:r>
      <w:r w:rsidRPr="00C84BC3">
        <w:rPr>
          <w:rStyle w:val="Emphasis"/>
          <w:highlight w:val="cyan"/>
        </w:rPr>
        <w:t>keeps his guest hostage</w:t>
      </w:r>
      <w:r w:rsidRPr="00B20B2D">
        <w:rPr>
          <w:sz w:val="16"/>
        </w:rPr>
        <w:t xml:space="preserve"> </w:t>
      </w:r>
      <w:r w:rsidRPr="00B20B2D">
        <w:rPr>
          <w:u w:val="single"/>
        </w:rPr>
        <w:t>to</w:t>
      </w:r>
      <w:r w:rsidRPr="00B20B2D">
        <w:rPr>
          <w:sz w:val="16"/>
        </w:rPr>
        <w:t xml:space="preserve"> his </w:t>
      </w:r>
      <w:r w:rsidRPr="00B20B2D">
        <w:rPr>
          <w:u w:val="single"/>
        </w:rPr>
        <w:t>preconditions</w:t>
      </w:r>
      <w:r w:rsidRPr="00B20B2D">
        <w:rPr>
          <w:sz w:val="16"/>
        </w:rPr>
        <w:t xml:space="preserve">, a </w:t>
      </w:r>
      <w:r w:rsidRPr="00B20B2D">
        <w:rPr>
          <w:rStyle w:val="Emphasis"/>
        </w:rPr>
        <w:t>prisoner of their encounter</w:t>
      </w:r>
      <w:r w:rsidRPr="00B20B2D">
        <w:rPr>
          <w:sz w:val="16"/>
        </w:rPr>
        <w:t xml:space="preserve">. </w:t>
      </w:r>
      <w:r w:rsidRPr="00C84BC3">
        <w:rPr>
          <w:rStyle w:val="Emphasis"/>
          <w:highlight w:val="cyan"/>
        </w:rPr>
        <w:t>Even within pure hospitality lies</w:t>
      </w:r>
      <w:r w:rsidRPr="00B20B2D">
        <w:rPr>
          <w:rStyle w:val="Emphasis"/>
        </w:rPr>
        <w:t xml:space="preserve"> a </w:t>
      </w:r>
      <w:r w:rsidRPr="00C84BC3">
        <w:rPr>
          <w:rStyle w:val="Emphasis"/>
          <w:highlight w:val="cyan"/>
        </w:rPr>
        <w:t>trace of the hostage</w:t>
      </w:r>
      <w:r w:rsidRPr="00B20B2D">
        <w:rPr>
          <w:sz w:val="16"/>
        </w:rPr>
        <w:t xml:space="preserve">. If one relinquishes sovereignty over the home and bids the other to ‘ “come inside”, “come with me”, not only toward me, but within me: occupy me, take place in me, which means, by the same token, also take my place, don’t content yourself with coming to meet me or “into my home” ’, then what happens is a paradoxical substitution of host and hostage (Derrida 2000, 123). It would be as if the master waiting by the door for his guest is in fact the hostage of his own power, a prisoner of his own domain, a victim of his own subjectivity. He thus awaits the liberator and the substitution occurs, the hostage becomes the host. But if the host becomes the hostage, and the former hostage (i.e. the guest) becomes the host, an infinite cycle takes place wherein the positions of both host and hostage are simultaneously assumed. Derrida concludes, “these substitutions make everyone into everyone else’s hostage” (ibid, 124). </w:t>
      </w:r>
    </w:p>
    <w:p w14:paraId="2E6644BC" w14:textId="77777777" w:rsidR="001A315B" w:rsidRPr="00611727" w:rsidRDefault="001A315B" w:rsidP="001A315B">
      <w:pPr>
        <w:pStyle w:val="Heading4"/>
        <w:rPr>
          <w:rFonts w:cs="Times New Roman"/>
        </w:rPr>
      </w:pPr>
      <w:r>
        <w:t xml:space="preserve">4. </w:t>
      </w:r>
      <w:r w:rsidRPr="00611727">
        <w:rPr>
          <w:rFonts w:cs="Times New Roman"/>
        </w:rPr>
        <w:t xml:space="preserve">Social death theory is wrong </w:t>
      </w:r>
    </w:p>
    <w:p w14:paraId="2467A815" w14:textId="77777777" w:rsidR="001A315B" w:rsidRPr="00611727" w:rsidRDefault="001A315B" w:rsidP="001A315B">
      <w:r w:rsidRPr="007F3958">
        <w:t>Mineo &amp;, interviewing</w:t>
      </w:r>
      <w:r w:rsidRPr="00707FA8">
        <w:t xml:space="preserve"> </w:t>
      </w:r>
      <w:r w:rsidRPr="005E5BA6">
        <w:rPr>
          <w:rStyle w:val="Style13ptBold"/>
        </w:rPr>
        <w:t>Patterson</w:t>
      </w:r>
      <w:r w:rsidRPr="00707FA8">
        <w:t>,</w:t>
      </w:r>
      <w:r w:rsidRPr="00611727">
        <w:rPr>
          <w:rStyle w:val="Style13ptBold"/>
        </w:rPr>
        <w:t xml:space="preserve"> 18</w:t>
      </w:r>
      <w:r w:rsidRPr="00611727">
        <w:t xml:space="preserve">, Harvard Staff Writer; author of Slavery and Social Death (1982) John Cowles Professor of Sociology at Harvard University (Liz Mineo; Orlando Patterson, 3-21-2018, “The Kerner Report on race, 50 years on,” </w:t>
      </w:r>
      <w:hyperlink r:id="rId9" w:history="1">
        <w:r w:rsidRPr="00611727">
          <w:rPr>
            <w:rStyle w:val="Hyperlink"/>
          </w:rPr>
          <w:t>https://news.harvard.edu/gazette/story/2018/03/harvard-professor-reflects-on-the-kerner-report-50-years-on/</w:t>
        </w:r>
      </w:hyperlink>
      <w:r w:rsidRPr="00611727">
        <w:t xml:space="preserve">) </w:t>
      </w:r>
      <w:r>
        <w:t>language modified</w:t>
      </w:r>
    </w:p>
    <w:p w14:paraId="37A7E18E" w14:textId="77777777" w:rsidR="001A315B" w:rsidRPr="00611727" w:rsidRDefault="001A315B" w:rsidP="001A315B">
      <w:pPr>
        <w:rPr>
          <w:sz w:val="16"/>
          <w:szCs w:val="16"/>
        </w:rPr>
      </w:pPr>
      <w:r w:rsidRPr="00611727">
        <w:rPr>
          <w:sz w:val="16"/>
          <w:szCs w:val="16"/>
        </w:rPr>
        <w:t>In the summer of 1967, racial strife broke out in Newark, N.J., and Detroit, quickly followed by civil disturbances in more than 100 U.S. cities. To understand the roots of the unrest that caused havoc across the country, President Lyndon Johnson created the National Advisory Commission on Civil Disorders, chaired by Illinois Gov. Otto Kerner. A year later, the Kerner Commission issued a blistering report concluding that structural racism was at the root of the riots, and that America’s improved future depended on solving the racial divide. Fifty years after the report’s release, the Gazette interviewed Orlando Patterson, the John Cowles Professor of Sociology at Harvard, to revisit what it found, what it recommended, why its proposals were never followed, and what should happen now.</w:t>
      </w:r>
    </w:p>
    <w:p w14:paraId="3E84D9B4" w14:textId="77777777" w:rsidR="001A315B" w:rsidRPr="00611727" w:rsidRDefault="001A315B" w:rsidP="001A315B">
      <w:pPr>
        <w:rPr>
          <w:rStyle w:val="StyleUnderline"/>
        </w:rPr>
      </w:pPr>
      <w:r w:rsidRPr="00611727">
        <w:rPr>
          <w:rStyle w:val="StyleUnderline"/>
        </w:rPr>
        <w:t>Q&amp;A</w:t>
      </w:r>
    </w:p>
    <w:p w14:paraId="09A0B56C" w14:textId="77777777" w:rsidR="001A315B" w:rsidRPr="00611727" w:rsidRDefault="001A315B" w:rsidP="001A315B">
      <w:pPr>
        <w:rPr>
          <w:rStyle w:val="StyleUnderline"/>
        </w:rPr>
      </w:pPr>
      <w:r w:rsidRPr="00611727">
        <w:rPr>
          <w:rStyle w:val="StyleUnderline"/>
        </w:rPr>
        <w:t>Orlando Patterson</w:t>
      </w:r>
    </w:p>
    <w:p w14:paraId="755C9A57" w14:textId="77777777" w:rsidR="001A315B" w:rsidRPr="00611727" w:rsidRDefault="001A315B" w:rsidP="001A315B">
      <w:pPr>
        <w:rPr>
          <w:sz w:val="16"/>
          <w:szCs w:val="16"/>
        </w:rPr>
      </w:pPr>
      <w:r w:rsidRPr="00611727">
        <w:rPr>
          <w:sz w:val="16"/>
          <w:szCs w:val="16"/>
        </w:rPr>
        <w:t xml:space="preserve">GAZETTE: In 1968, the Kerner Report concluded that “the nation was moving toward two societies, one black, one white — separate and unequal.” What is your assessment of the situation 50 years later? </w:t>
      </w:r>
    </w:p>
    <w:p w14:paraId="7C99FEF4" w14:textId="77777777" w:rsidR="001A315B" w:rsidRPr="00611727" w:rsidRDefault="001A315B" w:rsidP="001A315B">
      <w:pPr>
        <w:rPr>
          <w:sz w:val="16"/>
        </w:rPr>
      </w:pPr>
      <w:r w:rsidRPr="00611727">
        <w:rPr>
          <w:rStyle w:val="StyleUnderline"/>
        </w:rPr>
        <w:t>PATTERSON</w:t>
      </w:r>
      <w:r w:rsidRPr="00611727">
        <w:rPr>
          <w:sz w:val="16"/>
        </w:rPr>
        <w:t xml:space="preserve">: Since then, </w:t>
      </w:r>
      <w:r w:rsidRPr="00611727">
        <w:rPr>
          <w:rStyle w:val="StyleUnderline"/>
        </w:rPr>
        <w:t xml:space="preserve">there have been </w:t>
      </w:r>
      <w:r w:rsidRPr="00611727">
        <w:rPr>
          <w:rStyle w:val="Emphasis"/>
        </w:rPr>
        <w:t>very important changes</w:t>
      </w:r>
      <w:r w:rsidRPr="00611727">
        <w:rPr>
          <w:sz w:val="16"/>
        </w:rPr>
        <w:t xml:space="preserve">, but also some disappointments. </w:t>
      </w:r>
      <w:r w:rsidRPr="00611727">
        <w:rPr>
          <w:rStyle w:val="StyleUnderline"/>
          <w:highlight w:val="cyan"/>
        </w:rPr>
        <w:t>There is no doubt that in the public sphere,</w:t>
      </w:r>
      <w:r w:rsidRPr="00611727">
        <w:rPr>
          <w:rStyle w:val="StyleUnderline"/>
        </w:rPr>
        <w:t xml:space="preserve"> </w:t>
      </w:r>
      <w:r w:rsidRPr="00611727">
        <w:rPr>
          <w:rStyle w:val="Emphasis"/>
        </w:rPr>
        <w:t>particularly in the political realm</w:t>
      </w:r>
      <w:r w:rsidRPr="00611727">
        <w:rPr>
          <w:rStyle w:val="StyleUnderline"/>
        </w:rPr>
        <w:t xml:space="preserve">, </w:t>
      </w:r>
      <w:r w:rsidRPr="00611727">
        <w:rPr>
          <w:rStyle w:val="StyleUnderline"/>
          <w:highlight w:val="cyan"/>
        </w:rPr>
        <w:t xml:space="preserve">there have been </w:t>
      </w:r>
      <w:r w:rsidRPr="00611727">
        <w:rPr>
          <w:rStyle w:val="Emphasis"/>
          <w:highlight w:val="cyan"/>
        </w:rPr>
        <w:t>substantial improvements</w:t>
      </w:r>
      <w:r w:rsidRPr="00611727">
        <w:rPr>
          <w:rStyle w:val="StyleUnderline"/>
        </w:rPr>
        <w:t xml:space="preserve">. A good example is the </w:t>
      </w:r>
      <w:r w:rsidRPr="00611727">
        <w:rPr>
          <w:rStyle w:val="Emphasis"/>
        </w:rPr>
        <w:t>election of a black president</w:t>
      </w:r>
      <w:r w:rsidRPr="00611727">
        <w:rPr>
          <w:sz w:val="16"/>
        </w:rPr>
        <w:t xml:space="preserve">, but </w:t>
      </w:r>
      <w:r w:rsidRPr="00611727">
        <w:rPr>
          <w:rStyle w:val="StyleUnderline"/>
          <w:highlight w:val="cyan"/>
        </w:rPr>
        <w:t>we should see this</w:t>
      </w:r>
      <w:r w:rsidRPr="00611727">
        <w:rPr>
          <w:rStyle w:val="StyleUnderline"/>
        </w:rPr>
        <w:t xml:space="preserve"> simply </w:t>
      </w:r>
      <w:r w:rsidRPr="00611727">
        <w:rPr>
          <w:rStyle w:val="StyleUnderline"/>
          <w:highlight w:val="cyan"/>
        </w:rPr>
        <w:t xml:space="preserve">as the result of </w:t>
      </w:r>
      <w:r w:rsidRPr="00611727">
        <w:rPr>
          <w:rStyle w:val="Emphasis"/>
          <w:highlight w:val="cyan"/>
        </w:rPr>
        <w:t>major changes</w:t>
      </w:r>
      <w:r w:rsidRPr="00611727">
        <w:rPr>
          <w:rStyle w:val="Emphasis"/>
        </w:rPr>
        <w:t xml:space="preserve"> in our political system</w:t>
      </w:r>
      <w:r w:rsidRPr="00611727">
        <w:rPr>
          <w:rStyle w:val="StyleUnderline"/>
        </w:rPr>
        <w:t xml:space="preserve"> </w:t>
      </w:r>
      <w:r w:rsidRPr="00611727">
        <w:rPr>
          <w:rStyle w:val="StyleUnderline"/>
          <w:highlight w:val="cyan"/>
        </w:rPr>
        <w:t>that allowed</w:t>
      </w:r>
      <w:r w:rsidRPr="00792381">
        <w:rPr>
          <w:strike/>
        </w:rPr>
        <w:t xml:space="preserve"> blacks </w:t>
      </w:r>
      <w:r>
        <w:rPr>
          <w:rStyle w:val="StyleUnderline"/>
          <w:highlight w:val="cyan"/>
        </w:rPr>
        <w:t xml:space="preserve">[black people] </w:t>
      </w:r>
      <w:r w:rsidRPr="00611727">
        <w:rPr>
          <w:rStyle w:val="StyleUnderline"/>
          <w:highlight w:val="cyan"/>
        </w:rPr>
        <w:t>to be elected as mayors</w:t>
      </w:r>
      <w:r w:rsidRPr="00611727">
        <w:rPr>
          <w:rStyle w:val="StyleUnderline"/>
        </w:rPr>
        <w:t xml:space="preserve">, congressional and senatorial </w:t>
      </w:r>
      <w:r w:rsidRPr="00611727">
        <w:rPr>
          <w:rStyle w:val="StyleUnderline"/>
          <w:highlight w:val="cyan"/>
        </w:rPr>
        <w:t>representatives, and</w:t>
      </w:r>
      <w:r w:rsidRPr="00611727">
        <w:rPr>
          <w:sz w:val="16"/>
        </w:rPr>
        <w:t xml:space="preserve"> the occasional </w:t>
      </w:r>
      <w:r w:rsidRPr="00611727">
        <w:rPr>
          <w:rStyle w:val="StyleUnderline"/>
          <w:highlight w:val="cyan"/>
        </w:rPr>
        <w:t>governor</w:t>
      </w:r>
      <w:r w:rsidRPr="00611727">
        <w:rPr>
          <w:sz w:val="16"/>
        </w:rPr>
        <w:t xml:space="preserve"> in the past 50 years. The Obama election didn’t mark a post-racial era. That’s an exaggerated and absurd claim. It’s nonsense. We all know that the major disadvantages that African-Americans face have roots in their enslavement. For most of the time African-Americans have lived in this country, they have been viewed as the quintessential outsiders, as people who didn’t belong to the dominant political or moral community. </w:t>
      </w:r>
      <w:r w:rsidRPr="00611727">
        <w:rPr>
          <w:rStyle w:val="StyleUnderline"/>
        </w:rPr>
        <w:t xml:space="preserve">That was reflected in </w:t>
      </w:r>
      <w:r w:rsidRPr="00611727">
        <w:rPr>
          <w:rStyle w:val="StyleUnderline"/>
          <w:highlight w:val="cyan"/>
        </w:rPr>
        <w:t xml:space="preserve">the absence of </w:t>
      </w:r>
      <w:r w:rsidRPr="00792381">
        <w:rPr>
          <w:strike/>
        </w:rPr>
        <w:t xml:space="preserve">blacks </w:t>
      </w:r>
      <w:r>
        <w:rPr>
          <w:rStyle w:val="StyleUnderline"/>
          <w:highlight w:val="cyan"/>
        </w:rPr>
        <w:t xml:space="preserve">[black people] </w:t>
      </w:r>
      <w:r w:rsidRPr="00611727">
        <w:rPr>
          <w:rStyle w:val="StyleUnderline"/>
          <w:highlight w:val="cyan"/>
        </w:rPr>
        <w:t>in</w:t>
      </w:r>
      <w:r w:rsidRPr="00611727">
        <w:rPr>
          <w:rStyle w:val="StyleUnderline"/>
        </w:rPr>
        <w:t xml:space="preserve"> important </w:t>
      </w:r>
      <w:r w:rsidRPr="00611727">
        <w:rPr>
          <w:rStyle w:val="StyleUnderline"/>
          <w:highlight w:val="cyan"/>
        </w:rPr>
        <w:t>political positions</w:t>
      </w:r>
      <w:r w:rsidRPr="00611727">
        <w:rPr>
          <w:rStyle w:val="StyleUnderline"/>
        </w:rPr>
        <w:t xml:space="preserve"> but</w:t>
      </w:r>
      <w:r w:rsidRPr="00611727">
        <w:rPr>
          <w:sz w:val="16"/>
        </w:rPr>
        <w:t xml:space="preserve"> also </w:t>
      </w:r>
      <w:r w:rsidRPr="00611727">
        <w:rPr>
          <w:rStyle w:val="StyleUnderline"/>
        </w:rPr>
        <w:t>in the national conversation</w:t>
      </w:r>
      <w:r w:rsidRPr="00611727">
        <w:rPr>
          <w:sz w:val="16"/>
        </w:rPr>
        <w:t xml:space="preserve">, up to about the 1960s. </w:t>
      </w:r>
      <w:r w:rsidRPr="00611727">
        <w:rPr>
          <w:rStyle w:val="StyleUnderline"/>
        </w:rPr>
        <w:t xml:space="preserve">That </w:t>
      </w:r>
      <w:r w:rsidRPr="00611727">
        <w:rPr>
          <w:rStyle w:val="StyleUnderline"/>
          <w:highlight w:val="cyan"/>
        </w:rPr>
        <w:t xml:space="preserve">has </w:t>
      </w:r>
      <w:r w:rsidRPr="00611727">
        <w:rPr>
          <w:rStyle w:val="Emphasis"/>
          <w:highlight w:val="cyan"/>
        </w:rPr>
        <w:t>changed completely</w:t>
      </w:r>
      <w:r w:rsidRPr="00611727">
        <w:rPr>
          <w:sz w:val="16"/>
        </w:rPr>
        <w:t xml:space="preserve">. In addition to that, </w:t>
      </w:r>
      <w:r w:rsidRPr="00611727">
        <w:rPr>
          <w:rStyle w:val="StyleUnderline"/>
          <w:highlight w:val="cyan"/>
        </w:rPr>
        <w:t>there are</w:t>
      </w:r>
      <w:r w:rsidRPr="00611727">
        <w:rPr>
          <w:rStyle w:val="StyleUnderline"/>
        </w:rPr>
        <w:t xml:space="preserve"> some </w:t>
      </w:r>
      <w:r w:rsidRPr="00611727">
        <w:rPr>
          <w:rStyle w:val="Emphasis"/>
          <w:highlight w:val="cyan"/>
        </w:rPr>
        <w:t>important economic changes</w:t>
      </w:r>
      <w:r w:rsidRPr="00611727">
        <w:rPr>
          <w:rStyle w:val="StyleUnderline"/>
        </w:rPr>
        <w:t xml:space="preserve">, and this shouldn’t be sniffed at. There is </w:t>
      </w:r>
      <w:r w:rsidRPr="00611727">
        <w:rPr>
          <w:rStyle w:val="StyleUnderline"/>
          <w:highlight w:val="cyan"/>
        </w:rPr>
        <w:t xml:space="preserve">a </w:t>
      </w:r>
      <w:r w:rsidRPr="00611727">
        <w:rPr>
          <w:rStyle w:val="Emphasis"/>
          <w:highlight w:val="cyan"/>
        </w:rPr>
        <w:t>genuine black middle class</w:t>
      </w:r>
      <w:r w:rsidRPr="00611727">
        <w:rPr>
          <w:rStyle w:val="StyleUnderline"/>
        </w:rPr>
        <w:t>.</w:t>
      </w:r>
      <w:r w:rsidRPr="00611727">
        <w:rPr>
          <w:sz w:val="16"/>
        </w:rPr>
        <w:t xml:space="preserve"> Finally, </w:t>
      </w:r>
      <w:r w:rsidRPr="00611727">
        <w:rPr>
          <w:rStyle w:val="StyleUnderline"/>
        </w:rPr>
        <w:t>there is</w:t>
      </w:r>
      <w:r w:rsidRPr="00611727">
        <w:rPr>
          <w:sz w:val="16"/>
        </w:rPr>
        <w:t xml:space="preserve"> also the </w:t>
      </w:r>
      <w:r w:rsidRPr="00611727">
        <w:rPr>
          <w:rStyle w:val="Emphasis"/>
          <w:highlight w:val="cyan"/>
        </w:rPr>
        <w:t xml:space="preserve">strong influence of </w:t>
      </w:r>
      <w:r w:rsidRPr="00792381">
        <w:rPr>
          <w:strike/>
        </w:rPr>
        <w:t xml:space="preserve">blacks </w:t>
      </w:r>
      <w:r>
        <w:rPr>
          <w:rStyle w:val="StyleUnderline"/>
          <w:highlight w:val="cyan"/>
        </w:rPr>
        <w:t xml:space="preserve">[black people] </w:t>
      </w:r>
      <w:r w:rsidRPr="00611727">
        <w:rPr>
          <w:rStyle w:val="Emphasis"/>
          <w:highlight w:val="cyan"/>
        </w:rPr>
        <w:t>in</w:t>
      </w:r>
      <w:r w:rsidRPr="00611727">
        <w:rPr>
          <w:rStyle w:val="Emphasis"/>
        </w:rPr>
        <w:t xml:space="preserve"> the </w:t>
      </w:r>
      <w:r w:rsidRPr="00611727">
        <w:rPr>
          <w:rStyle w:val="Emphasis"/>
          <w:highlight w:val="cyan"/>
        </w:rPr>
        <w:t>cultural life</w:t>
      </w:r>
      <w:r w:rsidRPr="00611727">
        <w:rPr>
          <w:rStyle w:val="Emphasis"/>
        </w:rPr>
        <w:t xml:space="preserve"> of the country</w:t>
      </w:r>
      <w:r w:rsidRPr="00611727">
        <w:rPr>
          <w:sz w:val="16"/>
        </w:rPr>
        <w:t xml:space="preserve">. But in spite of their presence in the public sphere, black Americans still remain quite segregated in their private lives. </w:t>
      </w:r>
    </w:p>
    <w:p w14:paraId="3AD6C084" w14:textId="77777777" w:rsidR="001A315B" w:rsidRPr="00611727" w:rsidRDefault="001A315B" w:rsidP="001A315B">
      <w:pPr>
        <w:rPr>
          <w:sz w:val="8"/>
          <w:szCs w:val="8"/>
        </w:rPr>
      </w:pPr>
      <w:r w:rsidRPr="00611727">
        <w:rPr>
          <w:sz w:val="8"/>
          <w:szCs w:val="8"/>
        </w:rPr>
        <w:t xml:space="preserve">GAZETTE: What are the factors that allowed segregation to continue? Some experts argue that segregation is almost as bad as before, or perhaps even worse. </w:t>
      </w:r>
    </w:p>
    <w:p w14:paraId="5BA454C1" w14:textId="77777777" w:rsidR="001A315B" w:rsidRPr="00611727" w:rsidRDefault="001A315B" w:rsidP="001A315B">
      <w:pPr>
        <w:rPr>
          <w:sz w:val="8"/>
          <w:szCs w:val="8"/>
        </w:rPr>
      </w:pPr>
      <w:r w:rsidRPr="00611727">
        <w:rPr>
          <w:sz w:val="8"/>
          <w:szCs w:val="8"/>
        </w:rPr>
        <w:t xml:space="preserve">PATTERSON: Here is the great irony: The highest levels of segregation are in the most liberal Northeastern states, including New York, which deems itself the pre-eminent liberal state. On the other hand, cities that have experienced the highest levels of integration are the new Sun Belt cities — Houston, for instance. Part of the reason is that in newer cities people don’t feel that they and their ancestors have been living there for generations. And outsiders are not seen as suspicious because everybody is an outsider in a new city. There have been some changes in education at the elite level. But by and large this has been a major area of disappointment. The number of black students in overwhelmingly majority-black schools is as great as it was when the report came out. That, of course, is related to housing segregation. Now, blacks can afford good schools if they can afford to live in places that have such schools. There was a time when they wouldn’t get in or were admitted in token numbers. But much of the progress has been at the upper-middle-class level. Those at the bottom, the black poor, are not seeing much change. In relative terms, the black poor may even be slightly worse off. They certainly are as segregated as they ever were, and the violence in the inner cities has increased substantially since the Kerner Report. </w:t>
      </w:r>
    </w:p>
    <w:p w14:paraId="4A5450EC" w14:textId="77777777" w:rsidR="001A315B" w:rsidRPr="00611727" w:rsidRDefault="001A315B" w:rsidP="001A315B">
      <w:pPr>
        <w:rPr>
          <w:sz w:val="8"/>
          <w:szCs w:val="8"/>
        </w:rPr>
      </w:pPr>
      <w:r w:rsidRPr="00611727">
        <w:rPr>
          <w:sz w:val="8"/>
          <w:szCs w:val="8"/>
        </w:rPr>
        <w:t>GAZETTE: The report blamed “structural racism” created by “white institutions” and “white society” for the violence and the conditions of the ghettos and the inner cities. One of its recommendations was to improve the conditions of the ghettos or simply get rid of them. Why has it been hard to accomplish this?</w:t>
      </w:r>
    </w:p>
    <w:p w14:paraId="1FB13B4A" w14:textId="77777777" w:rsidR="001A315B" w:rsidRPr="00611727" w:rsidRDefault="001A315B" w:rsidP="001A315B">
      <w:pPr>
        <w:rPr>
          <w:sz w:val="8"/>
          <w:szCs w:val="8"/>
        </w:rPr>
      </w:pPr>
      <w:r w:rsidRPr="00611727">
        <w:rPr>
          <w:sz w:val="8"/>
          <w:szCs w:val="8"/>
        </w:rPr>
        <w:t>PATTERSON: There is evidence that indicates that the ghettos must go. But it’s important to know there is some ambivalence within the African-American community. For many, having a black community ensures black cultural and communal life, both of which could dissipate if blacks are integrated in the broader white community. I disagree. Ghettos never worked. When people say that black neighborhoods are needed for black culture to live on, I point to the Jews, because even as they integrated, they preserved their culture. All other groups in America recognize that staying clustered in ghettos is not good. That was true of Jews. It’s been true of Asians. That’s also true of Irish and Italians, and more recently it’s been true of Hispanics. There is a growing Hispanic middle class that is very integrated. I don’t see why black Americans can’t do the same. Researchers found that blacks who moved to better neighborhoods were better off than those who stayed in their neighborhoods with similar resources.</w:t>
      </w:r>
    </w:p>
    <w:p w14:paraId="6D3C3948" w14:textId="77777777" w:rsidR="001A315B" w:rsidRPr="00611727" w:rsidRDefault="001A315B" w:rsidP="001A315B">
      <w:pPr>
        <w:rPr>
          <w:sz w:val="8"/>
          <w:szCs w:val="8"/>
        </w:rPr>
      </w:pPr>
      <w:r w:rsidRPr="00611727">
        <w:rPr>
          <w:sz w:val="8"/>
          <w:szCs w:val="8"/>
        </w:rPr>
        <w:t>GAZETTE: What other factors have prevented integration from happening?</w:t>
      </w:r>
    </w:p>
    <w:p w14:paraId="3A6E7039" w14:textId="77777777" w:rsidR="001A315B" w:rsidRPr="00611727" w:rsidRDefault="001A315B" w:rsidP="001A315B">
      <w:pPr>
        <w:rPr>
          <w:sz w:val="8"/>
          <w:szCs w:val="8"/>
        </w:rPr>
      </w:pPr>
      <w:r w:rsidRPr="00611727">
        <w:rPr>
          <w:sz w:val="8"/>
          <w:szCs w:val="8"/>
        </w:rPr>
        <w:t>PATTERSON: There has always been right-wing and racist opposition to any government attempt at integration. There was already some hostility to the [federal government’s] Moving to Opportunity for Fair Housing program in the late ’90s. But there is also the hypocrisy and the “not-in-my-backyard” view of many middle- and upper-middle-class people, including white liberals, who have strongly resisted attempts at building moderate-income and low-income housing in the suburbs. And finally, there is the reluctance of some black leaders to promote integration too vigorously because of the argument that we need black neighborhoods to preserve African-American traditions, racial pride, a sense of identity, as well as the political advantages of being clustered. But Martin Luther King Jr. strongly supported integration, and he referred to an integrated society as America’s beloved community. Between the right-wing opposition, the white liberal hypocrisy, and the ambivalence of black leaders, integration has faded away from the national agenda. But the main reason for the lack of integration is that blacks don’t have the income to integrate; they can’t afford to live in the suburbs or send their kids to private schools. Some can do it, and that’s some progress, but it’s not enough.</w:t>
      </w:r>
    </w:p>
    <w:p w14:paraId="39D4184B" w14:textId="77777777" w:rsidR="001A315B" w:rsidRPr="00611727" w:rsidRDefault="001A315B" w:rsidP="001A315B">
      <w:pPr>
        <w:rPr>
          <w:sz w:val="8"/>
          <w:szCs w:val="8"/>
        </w:rPr>
      </w:pPr>
      <w:r w:rsidRPr="00611727">
        <w:rPr>
          <w:sz w:val="8"/>
          <w:szCs w:val="8"/>
        </w:rPr>
        <w:t>GAZETTE: Some are saying it’s time for a new report on the racial divide in the U.S. Do we need a new version of the Kerner Report?</w:t>
      </w:r>
    </w:p>
    <w:p w14:paraId="18B4CA11" w14:textId="77777777" w:rsidR="001A315B" w:rsidRPr="00611727" w:rsidRDefault="001A315B" w:rsidP="001A315B">
      <w:pPr>
        <w:rPr>
          <w:sz w:val="16"/>
        </w:rPr>
      </w:pPr>
      <w:r w:rsidRPr="00611727">
        <w:rPr>
          <w:rStyle w:val="StyleUnderline"/>
        </w:rPr>
        <w:t>PATTERSON</w:t>
      </w:r>
      <w:r w:rsidRPr="00611727">
        <w:rPr>
          <w:sz w:val="16"/>
        </w:rPr>
        <w:t xml:space="preserve">: It can do no harm, but I don’t think it would be effective. Bill Clinton tried a National Conversation on Race, and it didn’t lead to much. </w:t>
      </w:r>
      <w:r w:rsidRPr="00611727">
        <w:rPr>
          <w:rStyle w:val="StyleUnderline"/>
          <w:highlight w:val="cyan"/>
        </w:rPr>
        <w:t>What I think is</w:t>
      </w:r>
      <w:r w:rsidRPr="00611727">
        <w:rPr>
          <w:rStyle w:val="StyleUnderline"/>
        </w:rPr>
        <w:t xml:space="preserve"> more </w:t>
      </w:r>
      <w:r w:rsidRPr="00611727">
        <w:rPr>
          <w:rStyle w:val="StyleUnderline"/>
          <w:highlight w:val="cyan"/>
        </w:rPr>
        <w:t>important is that</w:t>
      </w:r>
      <w:r w:rsidRPr="00611727">
        <w:rPr>
          <w:rStyle w:val="StyleUnderline"/>
        </w:rPr>
        <w:t xml:space="preserve"> the </w:t>
      </w:r>
      <w:r w:rsidRPr="00611727">
        <w:rPr>
          <w:rStyle w:val="Emphasis"/>
          <w:highlight w:val="cyan"/>
        </w:rPr>
        <w:t>leadership within</w:t>
      </w:r>
      <w:r w:rsidRPr="00611727">
        <w:rPr>
          <w:rStyle w:val="Emphasis"/>
        </w:rPr>
        <w:t xml:space="preserve"> both the </w:t>
      </w:r>
      <w:r w:rsidRPr="00611727">
        <w:rPr>
          <w:rStyle w:val="Emphasis"/>
          <w:highlight w:val="cyan"/>
        </w:rPr>
        <w:t>black</w:t>
      </w:r>
      <w:r w:rsidRPr="00611727">
        <w:rPr>
          <w:rStyle w:val="StyleUnderline"/>
          <w:highlight w:val="cyan"/>
        </w:rPr>
        <w:t xml:space="preserve"> and</w:t>
      </w:r>
      <w:r w:rsidRPr="00611727">
        <w:rPr>
          <w:rStyle w:val="StyleUnderline"/>
        </w:rPr>
        <w:t xml:space="preserve"> </w:t>
      </w:r>
      <w:r w:rsidRPr="00611727">
        <w:rPr>
          <w:rStyle w:val="Emphasis"/>
        </w:rPr>
        <w:t xml:space="preserve">the </w:t>
      </w:r>
      <w:r w:rsidRPr="00611727">
        <w:rPr>
          <w:rStyle w:val="Emphasis"/>
          <w:highlight w:val="cyan"/>
        </w:rPr>
        <w:t>liberal communities work together to improve the situation</w:t>
      </w:r>
      <w:r w:rsidRPr="00611727">
        <w:rPr>
          <w:rStyle w:val="Emphasis"/>
        </w:rPr>
        <w:t xml:space="preserve"> in the inner cities</w:t>
      </w:r>
      <w:r w:rsidRPr="00611727">
        <w:rPr>
          <w:sz w:val="16"/>
        </w:rPr>
        <w:t xml:space="preserve">. Right now, </w:t>
      </w:r>
      <w:r w:rsidRPr="00611727">
        <w:rPr>
          <w:rStyle w:val="StyleUnderline"/>
          <w:highlight w:val="cyan"/>
        </w:rPr>
        <w:t>people are fully aware of</w:t>
      </w:r>
      <w:r w:rsidRPr="00611727">
        <w:rPr>
          <w:rStyle w:val="StyleUnderline"/>
        </w:rPr>
        <w:t xml:space="preserve"> the despair and </w:t>
      </w:r>
      <w:r w:rsidRPr="00611727">
        <w:rPr>
          <w:rStyle w:val="StyleUnderline"/>
          <w:highlight w:val="cyan"/>
        </w:rPr>
        <w:t>pessimism</w:t>
      </w:r>
      <w:r w:rsidRPr="00611727">
        <w:rPr>
          <w:rStyle w:val="StyleUnderline"/>
        </w:rPr>
        <w:t xml:space="preserve"> that exist in the black community, especially in regard to black youth, police brutality, black unemployment, and mass incarceration</w:t>
      </w:r>
      <w:r w:rsidRPr="00611727">
        <w:rPr>
          <w:sz w:val="16"/>
        </w:rPr>
        <w:t xml:space="preserve">, which is an abomination. </w:t>
      </w:r>
      <w:r w:rsidRPr="00611727">
        <w:rPr>
          <w:rStyle w:val="StyleUnderline"/>
        </w:rPr>
        <w:t xml:space="preserve">One in three black youth is likely to risk imprisonment. That’s an abomination for all Americans. </w:t>
      </w:r>
      <w:r w:rsidRPr="00611727">
        <w:rPr>
          <w:rStyle w:val="StyleUnderline"/>
          <w:highlight w:val="cyan"/>
        </w:rPr>
        <w:t>We know</w:t>
      </w:r>
      <w:r w:rsidRPr="00611727">
        <w:rPr>
          <w:rStyle w:val="StyleUnderline"/>
        </w:rPr>
        <w:t xml:space="preserve"> what </w:t>
      </w:r>
      <w:r w:rsidRPr="00611727">
        <w:rPr>
          <w:rStyle w:val="StyleUnderline"/>
          <w:highlight w:val="cyan"/>
        </w:rPr>
        <w:t>the solutions</w:t>
      </w:r>
      <w:r w:rsidRPr="00611727">
        <w:rPr>
          <w:rStyle w:val="StyleUnderline"/>
        </w:rPr>
        <w:t xml:space="preserve"> are: </w:t>
      </w:r>
      <w:r w:rsidRPr="00611727">
        <w:rPr>
          <w:rStyle w:val="Emphasis"/>
          <w:highlight w:val="cyan"/>
        </w:rPr>
        <w:t>integration</w:t>
      </w:r>
      <w:r w:rsidRPr="00611727">
        <w:rPr>
          <w:rStyle w:val="StyleUnderline"/>
          <w:highlight w:val="cyan"/>
        </w:rPr>
        <w:t xml:space="preserve">, </w:t>
      </w:r>
      <w:r w:rsidRPr="00611727">
        <w:rPr>
          <w:rStyle w:val="Emphasis"/>
          <w:highlight w:val="cyan"/>
        </w:rPr>
        <w:t>education</w:t>
      </w:r>
      <w:r w:rsidRPr="00611727">
        <w:rPr>
          <w:rStyle w:val="StyleUnderline"/>
          <w:highlight w:val="cyan"/>
        </w:rPr>
        <w:t>, and</w:t>
      </w:r>
      <w:r w:rsidRPr="00611727">
        <w:rPr>
          <w:rStyle w:val="StyleUnderline"/>
        </w:rPr>
        <w:t xml:space="preserve"> </w:t>
      </w:r>
      <w:r w:rsidRPr="00611727">
        <w:rPr>
          <w:rStyle w:val="Emphasis"/>
        </w:rPr>
        <w:t xml:space="preserve">decent </w:t>
      </w:r>
      <w:r w:rsidRPr="00611727">
        <w:rPr>
          <w:rStyle w:val="Emphasis"/>
          <w:highlight w:val="cyan"/>
        </w:rPr>
        <w:t>jobs</w:t>
      </w:r>
      <w:r w:rsidRPr="00611727">
        <w:rPr>
          <w:sz w:val="16"/>
        </w:rPr>
        <w:t xml:space="preserve">. Whether we need another commission to say that again, I don’t think so. </w:t>
      </w:r>
      <w:r w:rsidRPr="00611727">
        <w:rPr>
          <w:rStyle w:val="StyleUnderline"/>
          <w:highlight w:val="cyan"/>
        </w:rPr>
        <w:t xml:space="preserve">There has to be a </w:t>
      </w:r>
      <w:r w:rsidRPr="00611727">
        <w:rPr>
          <w:rStyle w:val="Emphasis"/>
          <w:highlight w:val="cyan"/>
        </w:rPr>
        <w:t>joint effort</w:t>
      </w:r>
      <w:r w:rsidRPr="00611727">
        <w:rPr>
          <w:rStyle w:val="StyleUnderline"/>
          <w:highlight w:val="cyan"/>
        </w:rPr>
        <w:t xml:space="preserve"> of</w:t>
      </w:r>
      <w:r w:rsidRPr="00611727">
        <w:rPr>
          <w:rStyle w:val="StyleUnderline"/>
        </w:rPr>
        <w:t xml:space="preserve"> all </w:t>
      </w:r>
      <w:r w:rsidRPr="00611727">
        <w:rPr>
          <w:rStyle w:val="StyleUnderline"/>
          <w:highlight w:val="cyan"/>
        </w:rPr>
        <w:t xml:space="preserve">communities and a </w:t>
      </w:r>
      <w:r w:rsidRPr="00611727">
        <w:rPr>
          <w:rStyle w:val="Emphasis"/>
          <w:highlight w:val="cyan"/>
        </w:rPr>
        <w:t>massive infusion of support at the local</w:t>
      </w:r>
      <w:r w:rsidRPr="00611727">
        <w:rPr>
          <w:rStyle w:val="StyleUnderline"/>
          <w:highlight w:val="cyan"/>
        </w:rPr>
        <w:t xml:space="preserve">, </w:t>
      </w:r>
      <w:r w:rsidRPr="00611727">
        <w:rPr>
          <w:rStyle w:val="Emphasis"/>
          <w:highlight w:val="cyan"/>
        </w:rPr>
        <w:t>state</w:t>
      </w:r>
      <w:r w:rsidRPr="00611727">
        <w:rPr>
          <w:rStyle w:val="StyleUnderline"/>
          <w:highlight w:val="cyan"/>
        </w:rPr>
        <w:t xml:space="preserve">, and </w:t>
      </w:r>
      <w:r w:rsidRPr="00611727">
        <w:rPr>
          <w:rStyle w:val="Emphasis"/>
          <w:highlight w:val="cyan"/>
        </w:rPr>
        <w:t>federal level to provide</w:t>
      </w:r>
      <w:r w:rsidRPr="00611727">
        <w:rPr>
          <w:rStyle w:val="Emphasis"/>
        </w:rPr>
        <w:t xml:space="preserve"> better </w:t>
      </w:r>
      <w:r w:rsidRPr="00611727">
        <w:rPr>
          <w:rStyle w:val="Emphasis"/>
          <w:highlight w:val="cyan"/>
        </w:rPr>
        <w:t>education</w:t>
      </w:r>
      <w:r w:rsidRPr="00611727">
        <w:rPr>
          <w:sz w:val="16"/>
        </w:rPr>
        <w:t xml:space="preserve"> in the inner cities </w:t>
      </w:r>
      <w:r w:rsidRPr="00611727">
        <w:rPr>
          <w:rStyle w:val="StyleUnderline"/>
        </w:rPr>
        <w:t>because this goes beyond providing jobs</w:t>
      </w:r>
      <w:r w:rsidRPr="00611727">
        <w:rPr>
          <w:sz w:val="16"/>
        </w:rPr>
        <w:t xml:space="preserve">. The jobs are not coming back even for white people in the Midlands, and I don’t expect them to come back in the inner cities. </w:t>
      </w:r>
    </w:p>
    <w:p w14:paraId="6AB8B954" w14:textId="77777777" w:rsidR="001A315B" w:rsidRPr="00611727" w:rsidRDefault="001A315B" w:rsidP="001A315B">
      <w:pPr>
        <w:rPr>
          <w:sz w:val="16"/>
          <w:szCs w:val="16"/>
        </w:rPr>
      </w:pPr>
      <w:r w:rsidRPr="00611727">
        <w:rPr>
          <w:sz w:val="16"/>
          <w:szCs w:val="16"/>
        </w:rPr>
        <w:t>GAZETTE: Finally, how relevant is the Kerner Report in the era of Black Lives Matter?</w:t>
      </w:r>
    </w:p>
    <w:p w14:paraId="4BAAAC79" w14:textId="77777777" w:rsidR="001A315B" w:rsidRPr="00611727" w:rsidRDefault="001A315B" w:rsidP="001A315B">
      <w:pPr>
        <w:rPr>
          <w:sz w:val="16"/>
        </w:rPr>
      </w:pPr>
      <w:r w:rsidRPr="00611727">
        <w:rPr>
          <w:rStyle w:val="StyleUnderline"/>
        </w:rPr>
        <w:t>PATTERSON</w:t>
      </w:r>
      <w:r w:rsidRPr="00611727">
        <w:rPr>
          <w:sz w:val="16"/>
        </w:rPr>
        <w:t xml:space="preserve">: We’re going through a period of extreme despair about the situation of African-Americans. The most extreme form of this despair is a movement called Afro-pessimism, which holds that black Americans are still viewed as they were viewed in the slavery days as different, inferior, and as outsiders. </w:t>
      </w:r>
      <w:r w:rsidRPr="00611727">
        <w:rPr>
          <w:rStyle w:val="StyleUnderline"/>
          <w:highlight w:val="cyan"/>
        </w:rPr>
        <w:t xml:space="preserve">I find myself in an </w:t>
      </w:r>
      <w:r w:rsidRPr="00611727">
        <w:rPr>
          <w:rStyle w:val="Emphasis"/>
          <w:highlight w:val="cyan"/>
        </w:rPr>
        <w:t>odd situation</w:t>
      </w:r>
      <w:r w:rsidRPr="00611727">
        <w:rPr>
          <w:rStyle w:val="StyleUnderline"/>
          <w:highlight w:val="cyan"/>
        </w:rPr>
        <w:t xml:space="preserve"> because</w:t>
      </w:r>
      <w:r w:rsidRPr="00611727">
        <w:rPr>
          <w:rStyle w:val="StyleUnderline"/>
        </w:rPr>
        <w:t xml:space="preserve"> the </w:t>
      </w:r>
      <w:r w:rsidRPr="00611727">
        <w:rPr>
          <w:rStyle w:val="Emphasis"/>
        </w:rPr>
        <w:t>Afro-</w:t>
      </w:r>
      <w:r w:rsidRPr="00611727">
        <w:rPr>
          <w:rStyle w:val="Emphasis"/>
          <w:highlight w:val="cyan"/>
        </w:rPr>
        <w:t>pessimists draw heavily on</w:t>
      </w:r>
      <w:r w:rsidRPr="00611727">
        <w:rPr>
          <w:rStyle w:val="StyleUnderline"/>
        </w:rPr>
        <w:t xml:space="preserve"> one of my books, “</w:t>
      </w:r>
      <w:r w:rsidRPr="00611727">
        <w:rPr>
          <w:rStyle w:val="Emphasis"/>
          <w:highlight w:val="cyan"/>
        </w:rPr>
        <w:t>Slavery and Social Death</w:t>
      </w:r>
      <w:r w:rsidRPr="00611727">
        <w:rPr>
          <w:rStyle w:val="StyleUnderline"/>
          <w:highlight w:val="cyan"/>
        </w:rPr>
        <w:t xml:space="preserve">,” which is </w:t>
      </w:r>
      <w:r w:rsidRPr="00611727">
        <w:rPr>
          <w:rStyle w:val="Emphasis"/>
          <w:highlight w:val="cyan"/>
        </w:rPr>
        <w:t>ironic</w:t>
      </w:r>
      <w:r w:rsidRPr="00611727">
        <w:rPr>
          <w:rStyle w:val="StyleUnderline"/>
          <w:highlight w:val="cyan"/>
        </w:rPr>
        <w:t xml:space="preserve">, </w:t>
      </w:r>
      <w:r w:rsidRPr="00611727">
        <w:rPr>
          <w:rStyle w:val="Emphasis"/>
          <w:highlight w:val="cyan"/>
        </w:rPr>
        <w:t>because I’m not a pessimist</w:t>
      </w:r>
      <w:r w:rsidRPr="00611727">
        <w:rPr>
          <w:rStyle w:val="StyleUnderline"/>
          <w:highlight w:val="cyan"/>
        </w:rPr>
        <w:t xml:space="preserve">. </w:t>
      </w:r>
      <w:r w:rsidRPr="00611727">
        <w:rPr>
          <w:rStyle w:val="Emphasis"/>
          <w:highlight w:val="cyan"/>
        </w:rPr>
        <w:t>I don’t think we’re in</w:t>
      </w:r>
      <w:r w:rsidRPr="00611727">
        <w:rPr>
          <w:rStyle w:val="Emphasis"/>
        </w:rPr>
        <w:t xml:space="preserve"> a situation of </w:t>
      </w:r>
      <w:r w:rsidRPr="00611727">
        <w:rPr>
          <w:rStyle w:val="Emphasis"/>
          <w:highlight w:val="cyan"/>
        </w:rPr>
        <w:t>social death</w:t>
      </w:r>
      <w:r w:rsidRPr="00611727">
        <w:rPr>
          <w:rStyle w:val="StyleUnderline"/>
          <w:highlight w:val="cyan"/>
        </w:rPr>
        <w:t>, because one of the elements</w:t>
      </w:r>
      <w:r w:rsidRPr="00611727">
        <w:rPr>
          <w:rStyle w:val="StyleUnderline"/>
        </w:rPr>
        <w:t xml:space="preserve"> of social death </w:t>
      </w:r>
      <w:r w:rsidRPr="00611727">
        <w:rPr>
          <w:rStyle w:val="StyleUnderline"/>
          <w:highlight w:val="cyan"/>
        </w:rPr>
        <w:t xml:space="preserve">is that you’re not recognized as </w:t>
      </w:r>
      <w:r w:rsidRPr="00611727">
        <w:rPr>
          <w:rStyle w:val="Emphasis"/>
          <w:highlight w:val="cyan"/>
        </w:rPr>
        <w:t>a</w:t>
      </w:r>
      <w:r w:rsidRPr="00611727">
        <w:rPr>
          <w:rStyle w:val="StyleUnderline"/>
        </w:rPr>
        <w:t xml:space="preserve">n integral </w:t>
      </w:r>
      <w:r w:rsidRPr="00611727">
        <w:rPr>
          <w:rStyle w:val="StyleUnderline"/>
          <w:highlight w:val="cyan"/>
        </w:rPr>
        <w:t xml:space="preserve">member of the civic community, the public sphere, and </w:t>
      </w:r>
      <w:r w:rsidRPr="00611727">
        <w:rPr>
          <w:rStyle w:val="Emphasis"/>
          <w:highlight w:val="cyan"/>
        </w:rPr>
        <w:t>we</w:t>
      </w:r>
      <w:r w:rsidRPr="00611727">
        <w:rPr>
          <w:rStyle w:val="Emphasis"/>
        </w:rPr>
        <w:t xml:space="preserve"> certainly </w:t>
      </w:r>
      <w:r w:rsidRPr="00611727">
        <w:rPr>
          <w:rStyle w:val="Emphasis"/>
          <w:highlight w:val="cyan"/>
        </w:rPr>
        <w:t>are</w:t>
      </w:r>
      <w:r w:rsidRPr="00611727">
        <w:rPr>
          <w:sz w:val="16"/>
          <w:szCs w:val="16"/>
        </w:rPr>
        <w:t xml:space="preserve">, </w:t>
      </w:r>
      <w:r w:rsidRPr="00611727">
        <w:rPr>
          <w:sz w:val="12"/>
          <w:szCs w:val="12"/>
        </w:rPr>
        <w:t>on the political and cultural levels.</w:t>
      </w:r>
      <w:r w:rsidRPr="00611727">
        <w:rPr>
          <w:sz w:val="6"/>
          <w:szCs w:val="12"/>
        </w:rPr>
        <w:t xml:space="preserve"> </w:t>
      </w:r>
      <w:r w:rsidRPr="00611727">
        <w:rPr>
          <w:sz w:val="12"/>
          <w:szCs w:val="18"/>
        </w:rPr>
        <w:t>And we’re very integrated in the military, which is the quintessence of what defines who belongs. The Afro-pessimists are right, though, to point to persisting segregation in the private sphere. When the report came out, it was a period of turmoil. It was one of those times when people felt that civilization was on the brink of collapse. In a way, what is happening now is similar to what happened then. And like in the past, the right and the left are at loggerheads about which direction to take. People on the right view behavior as the reason for poverty and crime, while liberals point to structural factors, as well as racism. My take is that the problems of black America go back several centuries. The state sanctioned both slavery and Jim Crow after Reconstruction as a form of neo-slavery. When slavery was finally abolished in 1865, it ended the legal capacity of one person to own another, but the culture of slavery and the set of institutions that were built up to support that system persisted. The state also legally sanctioned and economically supported the postwar growth and segregation of the suburbs.</w:t>
      </w:r>
      <w:r w:rsidRPr="00611727">
        <w:rPr>
          <w:sz w:val="16"/>
        </w:rPr>
        <w:t xml:space="preserve"> So </w:t>
      </w:r>
      <w:r w:rsidRPr="00611727">
        <w:rPr>
          <w:rStyle w:val="StyleUnderline"/>
          <w:highlight w:val="cyan"/>
        </w:rPr>
        <w:t>I see this as a state-sanctioned, structurally created problem, and</w:t>
      </w:r>
      <w:r w:rsidRPr="00611727">
        <w:rPr>
          <w:rStyle w:val="StyleUnderline"/>
        </w:rPr>
        <w:t xml:space="preserve"> therefore </w:t>
      </w:r>
      <w:r w:rsidRPr="00611727">
        <w:rPr>
          <w:rStyle w:val="Emphasis"/>
          <w:highlight w:val="cyan"/>
        </w:rPr>
        <w:t>the state must bear</w:t>
      </w:r>
      <w:r w:rsidRPr="00611727">
        <w:rPr>
          <w:rStyle w:val="Emphasis"/>
        </w:rPr>
        <w:t xml:space="preserve"> a major </w:t>
      </w:r>
      <w:r w:rsidRPr="00611727">
        <w:rPr>
          <w:rStyle w:val="Emphasis"/>
          <w:highlight w:val="cyan"/>
        </w:rPr>
        <w:t>responsibility in correcting it</w:t>
      </w:r>
      <w:r w:rsidRPr="00611727">
        <w:rPr>
          <w:sz w:val="16"/>
        </w:rPr>
        <w:t xml:space="preserve">. The question is how we move forward. In a fair world, the state will assume its responsibility and invest in a giant, massive infusion of support at the local, state, and federal levels to reverse the situation. Maybe, on second thought, we do need another report to alert people to the fact that the level of segregation is as great as it ever was. </w:t>
      </w:r>
    </w:p>
    <w:p w14:paraId="6DA77971" w14:textId="77777777" w:rsidR="001A315B" w:rsidRDefault="001A315B" w:rsidP="001A315B">
      <w:pPr>
        <w:pStyle w:val="Heading4"/>
      </w:pPr>
      <w:r>
        <w:t xml:space="preserve">5. Businesses </w:t>
      </w:r>
      <w:r>
        <w:rPr>
          <w:u w:val="single"/>
        </w:rPr>
        <w:t>circumvent</w:t>
      </w:r>
      <w:r>
        <w:t>.</w:t>
      </w:r>
    </w:p>
    <w:p w14:paraId="4CEADBF0" w14:textId="77777777" w:rsidR="001A315B" w:rsidRPr="001A518C" w:rsidRDefault="001A315B" w:rsidP="001A315B">
      <w:r>
        <w:t xml:space="preserve">Dr. Gordon </w:t>
      </w:r>
      <w:r w:rsidRPr="001A518C">
        <w:rPr>
          <w:rStyle w:val="Style13ptBold"/>
        </w:rPr>
        <w:t>Lafer 20</w:t>
      </w:r>
      <w:r>
        <w:t xml:space="preserve">, </w:t>
      </w:r>
      <w:r w:rsidRPr="001A518C">
        <w:t>Political Economist and Professor at the University of Oregon’s Labor Education and Research Center</w:t>
      </w:r>
      <w:r>
        <w:t xml:space="preserve">, PhD in Political Science from Yale; </w:t>
      </w:r>
      <w:r w:rsidRPr="001A518C">
        <w:t>Lola Loustaunau is an Assistant Research Fellow at the Labor Education and Research Center, University of Oregon</w:t>
      </w:r>
      <w:r>
        <w:t xml:space="preserve">, “Fear at Work,” Economic Policy Institute, 7/23/20, </w:t>
      </w:r>
      <w:hyperlink r:id="rId10" w:history="1">
        <w:r w:rsidRPr="00B442A5">
          <w:rPr>
            <w:rStyle w:val="Hyperlink"/>
          </w:rPr>
          <w:t>https://www.epi.org/publication/fear-at-work-how-employers-scare-workers-out-of-unionizing/</w:t>
        </w:r>
      </w:hyperlink>
    </w:p>
    <w:p w14:paraId="690451A3" w14:textId="77777777" w:rsidR="001A315B" w:rsidRDefault="001A315B" w:rsidP="001A315B">
      <w:pPr>
        <w:rPr>
          <w:sz w:val="16"/>
        </w:rPr>
      </w:pPr>
      <w:r w:rsidRPr="00950BE4">
        <w:rPr>
          <w:sz w:val="16"/>
        </w:rPr>
        <w:t xml:space="preserve">What this report finds: </w:t>
      </w:r>
      <w:r w:rsidRPr="00950BE4">
        <w:rPr>
          <w:u w:val="single"/>
        </w:rPr>
        <w:t xml:space="preserve">Most American </w:t>
      </w:r>
      <w:r w:rsidRPr="00950BE4">
        <w:rPr>
          <w:highlight w:val="cyan"/>
          <w:u w:val="single"/>
        </w:rPr>
        <w:t>workers want a union</w:t>
      </w:r>
      <w:r w:rsidRPr="00950BE4">
        <w:rPr>
          <w:u w:val="single"/>
        </w:rPr>
        <w:t xml:space="preserve"> in their workplace but</w:t>
      </w:r>
      <w:r w:rsidRPr="00950BE4">
        <w:rPr>
          <w:sz w:val="16"/>
        </w:rPr>
        <w:t xml:space="preserve"> very </w:t>
      </w:r>
      <w:r w:rsidRPr="00950BE4">
        <w:rPr>
          <w:rStyle w:val="Emphasis"/>
        </w:rPr>
        <w:t>few</w:t>
      </w:r>
      <w:r w:rsidRPr="00950BE4">
        <w:rPr>
          <w:u w:val="single"/>
        </w:rPr>
        <w:t xml:space="preserve"> have it</w:t>
      </w:r>
      <w:r w:rsidRPr="00950BE4">
        <w:rPr>
          <w:sz w:val="16"/>
        </w:rPr>
        <w:t xml:space="preserve">, because </w:t>
      </w:r>
      <w:r w:rsidRPr="001A518C">
        <w:rPr>
          <w:highlight w:val="cyan"/>
          <w:u w:val="single"/>
        </w:rPr>
        <w:t xml:space="preserve">the </w:t>
      </w:r>
      <w:r w:rsidRPr="001A518C">
        <w:rPr>
          <w:rStyle w:val="Emphasis"/>
          <w:highlight w:val="cyan"/>
        </w:rPr>
        <w:t>right to organize</w:t>
      </w:r>
      <w:r w:rsidRPr="00950BE4">
        <w:rPr>
          <w:sz w:val="16"/>
        </w:rPr>
        <w:t>—supposedly guaranteed by federal law—</w:t>
      </w:r>
      <w:r w:rsidRPr="001A518C">
        <w:rPr>
          <w:highlight w:val="cyan"/>
          <w:u w:val="single"/>
        </w:rPr>
        <w:t>has been</w:t>
      </w:r>
      <w:r w:rsidRPr="001A518C">
        <w:rPr>
          <w:u w:val="single"/>
        </w:rPr>
        <w:t xml:space="preserve"> effectively </w:t>
      </w:r>
      <w:r w:rsidRPr="001A518C">
        <w:rPr>
          <w:rStyle w:val="Emphasis"/>
          <w:highlight w:val="cyan"/>
        </w:rPr>
        <w:t>cancelled out</w:t>
      </w:r>
      <w:r w:rsidRPr="001A518C">
        <w:rPr>
          <w:highlight w:val="cyan"/>
          <w:u w:val="single"/>
        </w:rPr>
        <w:t xml:space="preserve"> by</w:t>
      </w:r>
      <w:r w:rsidRPr="00950BE4">
        <w:rPr>
          <w:sz w:val="16"/>
        </w:rPr>
        <w:t xml:space="preserve"> a combination of </w:t>
      </w:r>
      <w:r w:rsidRPr="001A518C">
        <w:rPr>
          <w:rStyle w:val="Emphasis"/>
        </w:rPr>
        <w:t>legal</w:t>
      </w:r>
      <w:r w:rsidRPr="001A518C">
        <w:rPr>
          <w:u w:val="single"/>
        </w:rPr>
        <w:t xml:space="preserve"> and </w:t>
      </w:r>
      <w:r w:rsidRPr="001A518C">
        <w:rPr>
          <w:rStyle w:val="Emphasis"/>
        </w:rPr>
        <w:t>illegal</w:t>
      </w:r>
      <w:r w:rsidRPr="001A518C">
        <w:rPr>
          <w:u w:val="single"/>
        </w:rPr>
        <w:t xml:space="preserve"> employer </w:t>
      </w:r>
      <w:r w:rsidRPr="001A518C">
        <w:rPr>
          <w:rStyle w:val="Emphasis"/>
          <w:highlight w:val="cyan"/>
        </w:rPr>
        <w:t>intimidation tactics</w:t>
      </w:r>
      <w:r w:rsidRPr="00950BE4">
        <w:rPr>
          <w:sz w:val="16"/>
        </w:rPr>
        <w:t xml:space="preserve">. This report focuses on the legal </w:t>
      </w:r>
      <w:r w:rsidRPr="00950BE4">
        <w:rPr>
          <w:highlight w:val="cyan"/>
          <w:u w:val="single"/>
        </w:rPr>
        <w:t>tactics</w:t>
      </w:r>
      <w:r w:rsidRPr="00950BE4">
        <w:rPr>
          <w:sz w:val="16"/>
        </w:rPr>
        <w:t xml:space="preserve">—heavy-handed tactics that would be illegal in any election for public office but </w:t>
      </w:r>
      <w:r w:rsidRPr="00CC07D6">
        <w:rPr>
          <w:u w:val="single"/>
        </w:rPr>
        <w:t xml:space="preserve">are </w:t>
      </w:r>
      <w:r w:rsidRPr="00950BE4">
        <w:rPr>
          <w:rStyle w:val="Emphasis"/>
          <w:highlight w:val="cyan"/>
        </w:rPr>
        <w:t>regularly deployed</w:t>
      </w:r>
      <w:r w:rsidRPr="00950BE4">
        <w:rPr>
          <w:u w:val="single"/>
        </w:rPr>
        <w:t xml:space="preserve"> by employers under the</w:t>
      </w:r>
      <w:r w:rsidRPr="00950BE4">
        <w:rPr>
          <w:sz w:val="16"/>
        </w:rPr>
        <w:t xml:space="preserve"> broken </w:t>
      </w:r>
      <w:r w:rsidRPr="00950BE4">
        <w:rPr>
          <w:u w:val="single"/>
        </w:rPr>
        <w:t>National Labor Relations Board’s</w:t>
      </w:r>
      <w:r w:rsidRPr="00950BE4">
        <w:rPr>
          <w:sz w:val="16"/>
        </w:rPr>
        <w:t xml:space="preserve"> union election </w:t>
      </w:r>
      <w:r w:rsidRPr="00950BE4">
        <w:rPr>
          <w:u w:val="single"/>
        </w:rPr>
        <w:t>system</w:t>
      </w:r>
      <w:r w:rsidRPr="00950BE4">
        <w:rPr>
          <w:sz w:val="16"/>
        </w:rPr>
        <w:t xml:space="preserve">. Under this system, </w:t>
      </w:r>
      <w:r w:rsidRPr="00950BE4">
        <w:rPr>
          <w:highlight w:val="cyan"/>
          <w:u w:val="single"/>
        </w:rPr>
        <w:t>employees</w:t>
      </w:r>
      <w:r w:rsidRPr="00950BE4">
        <w:rPr>
          <w:sz w:val="16"/>
        </w:rPr>
        <w:t xml:space="preserve"> in workplace elections </w:t>
      </w:r>
      <w:r w:rsidRPr="00950BE4">
        <w:rPr>
          <w:highlight w:val="cyan"/>
          <w:u w:val="single"/>
        </w:rPr>
        <w:t xml:space="preserve">have </w:t>
      </w:r>
      <w:r w:rsidRPr="00950BE4">
        <w:rPr>
          <w:rStyle w:val="Emphasis"/>
          <w:highlight w:val="cyan"/>
        </w:rPr>
        <w:t>no</w:t>
      </w:r>
      <w:r w:rsidRPr="00950BE4">
        <w:rPr>
          <w:rStyle w:val="Emphasis"/>
        </w:rPr>
        <w:t xml:space="preserve"> right</w:t>
      </w:r>
      <w:r w:rsidRPr="00950BE4">
        <w:rPr>
          <w:u w:val="single"/>
        </w:rPr>
        <w:t xml:space="preserve"> to </w:t>
      </w:r>
      <w:r w:rsidRPr="00950BE4">
        <w:rPr>
          <w:rStyle w:val="Emphasis"/>
          <w:highlight w:val="cyan"/>
        </w:rPr>
        <w:t>free speech</w:t>
      </w:r>
      <w:r w:rsidRPr="00950BE4">
        <w:rPr>
          <w:highlight w:val="cyan"/>
          <w:u w:val="single"/>
        </w:rPr>
        <w:t xml:space="preserve"> or</w:t>
      </w:r>
      <w:r w:rsidRPr="00950BE4">
        <w:rPr>
          <w:sz w:val="16"/>
        </w:rPr>
        <w:t xml:space="preserve"> a free </w:t>
      </w:r>
      <w:r w:rsidRPr="00950BE4">
        <w:rPr>
          <w:rStyle w:val="Emphasis"/>
          <w:highlight w:val="cyan"/>
        </w:rPr>
        <w:t>press</w:t>
      </w:r>
      <w:r w:rsidRPr="00950BE4">
        <w:rPr>
          <w:u w:val="single"/>
        </w:rPr>
        <w:t xml:space="preserve">, are </w:t>
      </w:r>
      <w:r w:rsidRPr="00950BE4">
        <w:rPr>
          <w:highlight w:val="cyan"/>
          <w:u w:val="single"/>
        </w:rPr>
        <w:t xml:space="preserve">threatened with </w:t>
      </w:r>
      <w:r w:rsidRPr="00950BE4">
        <w:rPr>
          <w:rStyle w:val="Emphasis"/>
          <w:highlight w:val="cyan"/>
        </w:rPr>
        <w:t>losing</w:t>
      </w:r>
      <w:r w:rsidRPr="00950BE4">
        <w:rPr>
          <w:highlight w:val="cyan"/>
          <w:u w:val="single"/>
        </w:rPr>
        <w:t xml:space="preserve"> their </w:t>
      </w:r>
      <w:r w:rsidRPr="00950BE4">
        <w:rPr>
          <w:rStyle w:val="Emphasis"/>
          <w:highlight w:val="cyan"/>
        </w:rPr>
        <w:t>jobs</w:t>
      </w:r>
      <w:r w:rsidRPr="00950BE4">
        <w:rPr>
          <w:u w:val="single"/>
        </w:rPr>
        <w:t xml:space="preserve"> if they vote to establish a union, </w:t>
      </w:r>
      <w:r w:rsidRPr="00950BE4">
        <w:rPr>
          <w:highlight w:val="cyan"/>
          <w:u w:val="single"/>
        </w:rPr>
        <w:t>and can be forced to hear</w:t>
      </w:r>
      <w:r w:rsidRPr="00950BE4">
        <w:rPr>
          <w:sz w:val="16"/>
        </w:rPr>
        <w:t xml:space="preserve"> one-sided </w:t>
      </w:r>
      <w:r w:rsidRPr="00950BE4">
        <w:rPr>
          <w:rStyle w:val="Emphasis"/>
          <w:highlight w:val="cyan"/>
        </w:rPr>
        <w:t>propaganda</w:t>
      </w:r>
      <w:r w:rsidRPr="00950BE4">
        <w:rPr>
          <w:u w:val="single"/>
        </w:rPr>
        <w:t xml:space="preserve"> with no right to </w:t>
      </w:r>
      <w:r w:rsidRPr="00950BE4">
        <w:rPr>
          <w:rStyle w:val="Emphasis"/>
        </w:rPr>
        <w:t>ask questions</w:t>
      </w:r>
      <w:r w:rsidRPr="00950BE4">
        <w:rPr>
          <w:u w:val="single"/>
        </w:rPr>
        <w:t xml:space="preserve"> or hear</w:t>
      </w:r>
      <w:r w:rsidRPr="00950BE4">
        <w:rPr>
          <w:sz w:val="16"/>
        </w:rPr>
        <w:t xml:space="preserve"> from </w:t>
      </w:r>
      <w:r w:rsidRPr="00950BE4">
        <w:rPr>
          <w:rStyle w:val="Emphasis"/>
        </w:rPr>
        <w:t>opposing viewpoints</w:t>
      </w:r>
      <w:r w:rsidRPr="00950BE4">
        <w:rPr>
          <w:u w:val="single"/>
        </w:rPr>
        <w:t>. Employers</w:t>
      </w:r>
      <w:r w:rsidRPr="00950BE4">
        <w:rPr>
          <w:sz w:val="16"/>
        </w:rPr>
        <w:t xml:space="preserve">—including many respectable, name-brand companies—collectively </w:t>
      </w:r>
      <w:r w:rsidRPr="00950BE4">
        <w:rPr>
          <w:u w:val="single"/>
        </w:rPr>
        <w:t xml:space="preserve">spend $340 million per year on </w:t>
      </w:r>
      <w:r w:rsidRPr="00950BE4">
        <w:rPr>
          <w:rStyle w:val="Emphasis"/>
          <w:highlight w:val="cyan"/>
        </w:rPr>
        <w:t>“union avoidance” consultants</w:t>
      </w:r>
      <w:r w:rsidRPr="00950BE4">
        <w:rPr>
          <w:u w:val="single"/>
        </w:rPr>
        <w:t xml:space="preserve"> who </w:t>
      </w:r>
      <w:r w:rsidRPr="00950BE4">
        <w:rPr>
          <w:highlight w:val="cyan"/>
          <w:u w:val="single"/>
        </w:rPr>
        <w:t>teach them how to</w:t>
      </w:r>
      <w:r w:rsidRPr="00950BE4">
        <w:rPr>
          <w:u w:val="single"/>
        </w:rPr>
        <w:t xml:space="preserve"> exploit</w:t>
      </w:r>
      <w:r w:rsidRPr="00950BE4">
        <w:rPr>
          <w:sz w:val="16"/>
        </w:rPr>
        <w:t xml:space="preserve"> these </w:t>
      </w:r>
      <w:r w:rsidRPr="00950BE4">
        <w:rPr>
          <w:rStyle w:val="Emphasis"/>
        </w:rPr>
        <w:t>weakness</w:t>
      </w:r>
      <w:r w:rsidRPr="00950BE4">
        <w:rPr>
          <w:sz w:val="16"/>
        </w:rPr>
        <w:t xml:space="preserve"> of federal labor law </w:t>
      </w:r>
      <w:r w:rsidRPr="00950BE4">
        <w:rPr>
          <w:u w:val="single"/>
        </w:rPr>
        <w:t xml:space="preserve">to effectively </w:t>
      </w:r>
      <w:r w:rsidRPr="00950BE4">
        <w:rPr>
          <w:rStyle w:val="Emphasis"/>
          <w:highlight w:val="cyan"/>
        </w:rPr>
        <w:t>scare workers</w:t>
      </w:r>
      <w:r w:rsidRPr="00950BE4">
        <w:rPr>
          <w:highlight w:val="cyan"/>
          <w:u w:val="single"/>
        </w:rPr>
        <w:t xml:space="preserve"> out of</w:t>
      </w:r>
      <w:r w:rsidRPr="00950BE4">
        <w:rPr>
          <w:u w:val="single"/>
        </w:rPr>
        <w:t xml:space="preserve"> exercising their </w:t>
      </w:r>
      <w:r w:rsidRPr="00950BE4">
        <w:rPr>
          <w:rStyle w:val="Emphasis"/>
        </w:rPr>
        <w:t>legal right</w:t>
      </w:r>
      <w:r w:rsidRPr="00950BE4">
        <w:rPr>
          <w:u w:val="single"/>
        </w:rPr>
        <w:t xml:space="preserve"> to </w:t>
      </w:r>
      <w:r w:rsidRPr="00950BE4">
        <w:rPr>
          <w:rStyle w:val="Emphasis"/>
          <w:highlight w:val="cyan"/>
        </w:rPr>
        <w:t>collective bargaining</w:t>
      </w:r>
      <w:r w:rsidRPr="00950BE4">
        <w:rPr>
          <w:sz w:val="16"/>
        </w:rPr>
        <w:t>.</w:t>
      </w:r>
    </w:p>
    <w:p w14:paraId="65BCD70B" w14:textId="77777777" w:rsidR="001A315B" w:rsidRPr="00E81C62" w:rsidRDefault="001A315B" w:rsidP="001A315B">
      <w:pPr>
        <w:pStyle w:val="Heading4"/>
        <w:rPr>
          <w:rFonts w:eastAsia="Times New Roman"/>
          <w:bCs/>
        </w:rPr>
      </w:pPr>
      <w:r>
        <w:rPr>
          <w:rFonts w:eastAsia="Times New Roman"/>
        </w:rPr>
        <w:t xml:space="preserve">6. </w:t>
      </w:r>
      <w:r w:rsidRPr="00E81C62">
        <w:rPr>
          <w:rFonts w:eastAsia="Times New Roman"/>
        </w:rPr>
        <w:t xml:space="preserve">Maximizing well-being is the fundamental concern. Moral rules are tautological OR counterproductive. </w:t>
      </w:r>
      <w:r w:rsidRPr="00E81C62">
        <w:rPr>
          <w:rFonts w:eastAsia="Times New Roman"/>
          <w:bCs/>
        </w:rPr>
        <w:t>We only need to win our theory for government action, not daily life.</w:t>
      </w:r>
    </w:p>
    <w:p w14:paraId="1892B25E" w14:textId="77777777" w:rsidR="001A315B" w:rsidRPr="00E81C62" w:rsidRDefault="001A315B" w:rsidP="001A315B">
      <w:pPr>
        <w:rPr>
          <w:rFonts w:eastAsia="Calibri"/>
        </w:rPr>
      </w:pPr>
      <w:r w:rsidRPr="004863CC">
        <w:rPr>
          <w:rStyle w:val="Style13ptBold"/>
        </w:rPr>
        <w:t>Chappell 23,</w:t>
      </w:r>
      <w:r w:rsidRPr="00E81C62">
        <w:rPr>
          <w:rFonts w:eastAsia="Calibri"/>
        </w:rPr>
        <w:t xml:space="preserve"> *Ph.D. @ Princeton, Assistant Professor. (*Richard, D. Meissner, 2023, “Arguments for Utilitarianism,” https://utilitarianism.net/arguments-for-utilitarianism/)</w:t>
      </w:r>
    </w:p>
    <w:p w14:paraId="4ED16CCE" w14:textId="77777777" w:rsidR="001A315B" w:rsidRPr="00E81C62" w:rsidRDefault="001A315B" w:rsidP="001A315B">
      <w:pPr>
        <w:rPr>
          <w:rFonts w:eastAsia="Calibri"/>
          <w:sz w:val="16"/>
        </w:rPr>
      </w:pPr>
      <w:r w:rsidRPr="00E81C62">
        <w:rPr>
          <w:rFonts w:eastAsia="Calibri"/>
          <w:sz w:val="16"/>
        </w:rPr>
        <w:t>Arguments for Utilitarianism</w:t>
      </w:r>
    </w:p>
    <w:p w14:paraId="5347FE91" w14:textId="77777777" w:rsidR="001A315B" w:rsidRPr="00E81C62" w:rsidRDefault="001A315B" w:rsidP="001A315B">
      <w:pPr>
        <w:rPr>
          <w:rFonts w:eastAsia="Calibri"/>
          <w:sz w:val="16"/>
        </w:rPr>
      </w:pPr>
      <w:r w:rsidRPr="00E81C62">
        <w:rPr>
          <w:rFonts w:eastAsia="Calibri"/>
          <w:sz w:val="16"/>
        </w:rPr>
        <w:t>What Fundamentally Matters</w:t>
      </w:r>
    </w:p>
    <w:p w14:paraId="0BFDD174" w14:textId="77777777" w:rsidR="001A315B" w:rsidRPr="00E81C62" w:rsidRDefault="001A315B" w:rsidP="001A315B">
      <w:pPr>
        <w:rPr>
          <w:rFonts w:eastAsia="Calibri"/>
          <w:sz w:val="16"/>
        </w:rPr>
      </w:pPr>
      <w:r w:rsidRPr="00E81C62">
        <w:rPr>
          <w:rFonts w:eastAsia="Calibri"/>
          <w:u w:val="single"/>
        </w:rPr>
        <w:t>Moral theories serve to specify what fundamentally matters</w:t>
      </w:r>
      <w:r w:rsidRPr="00E81C62">
        <w:rPr>
          <w:rFonts w:eastAsia="Calibri"/>
          <w:sz w:val="16"/>
        </w:rPr>
        <w:t xml:space="preserve">, and </w:t>
      </w:r>
      <w:r w:rsidRPr="00E81C62">
        <w:rPr>
          <w:rFonts w:eastAsia="Calibri"/>
          <w:b/>
          <w:iCs/>
          <w:u w:val="single"/>
          <w:bdr w:val="single" w:sz="8" w:space="0" w:color="auto"/>
        </w:rPr>
        <w:t>util</w:t>
      </w:r>
      <w:r w:rsidRPr="00E81C62">
        <w:rPr>
          <w:rFonts w:eastAsia="Calibri"/>
          <w:sz w:val="16"/>
        </w:rPr>
        <w:t xml:space="preserve">itarianism </w:t>
      </w:r>
      <w:r w:rsidRPr="00E81C62">
        <w:rPr>
          <w:rFonts w:eastAsia="Calibri"/>
          <w:u w:val="single"/>
        </w:rPr>
        <w:t>offers a particularly compelling answer</w:t>
      </w:r>
      <w:r w:rsidRPr="00E81C62">
        <w:rPr>
          <w:rFonts w:eastAsia="Calibri"/>
          <w:sz w:val="16"/>
        </w:rPr>
        <w:t xml:space="preserve"> to this question.</w:t>
      </w:r>
    </w:p>
    <w:p w14:paraId="2358FB47" w14:textId="77777777" w:rsidR="001A315B" w:rsidRPr="00E81C62" w:rsidRDefault="001A315B" w:rsidP="001A315B">
      <w:pPr>
        <w:rPr>
          <w:rFonts w:eastAsia="Calibri"/>
          <w:sz w:val="16"/>
        </w:rPr>
      </w:pPr>
      <w:r w:rsidRPr="00E81C62">
        <w:rPr>
          <w:rFonts w:eastAsia="Calibri"/>
          <w:sz w:val="16"/>
        </w:rPr>
        <w:t xml:space="preserve">Almost anyone would agree with utilitarianism that </w:t>
      </w:r>
      <w:r w:rsidRPr="00C36FF3">
        <w:rPr>
          <w:rFonts w:eastAsia="Calibri"/>
          <w:highlight w:val="cyan"/>
          <w:u w:val="single"/>
        </w:rPr>
        <w:t>suffering is bad</w:t>
      </w:r>
      <w:r w:rsidRPr="00E81C62">
        <w:rPr>
          <w:rFonts w:eastAsia="Calibri"/>
          <w:sz w:val="16"/>
        </w:rPr>
        <w:t xml:space="preserve">, and </w:t>
      </w:r>
      <w:r w:rsidRPr="00C36FF3">
        <w:rPr>
          <w:rFonts w:eastAsia="Calibri"/>
          <w:highlight w:val="cyan"/>
          <w:u w:val="single"/>
        </w:rPr>
        <w:t>well-being is good</w:t>
      </w:r>
      <w:r w:rsidRPr="00E81C62">
        <w:rPr>
          <w:rFonts w:eastAsia="Calibri"/>
          <w:sz w:val="16"/>
        </w:rPr>
        <w:t xml:space="preserve">. </w:t>
      </w:r>
      <w:r w:rsidRPr="00E81C62">
        <w:rPr>
          <w:rFonts w:eastAsia="Calibri"/>
          <w:u w:val="single"/>
        </w:rPr>
        <w:t>What could be more obvious?</w:t>
      </w:r>
      <w:r w:rsidRPr="00E81C62">
        <w:rPr>
          <w:rFonts w:eastAsia="Calibri"/>
          <w:sz w:val="16"/>
        </w:rPr>
        <w:t xml:space="preserve"> If anything matters morally, human well-being surely does. And </w:t>
      </w:r>
      <w:r w:rsidRPr="00E81C62">
        <w:rPr>
          <w:rFonts w:eastAsia="Calibri"/>
          <w:u w:val="single"/>
        </w:rPr>
        <w:t>it would be arbitrary to limit moral concern to our own species, so we should instead conclude that well-being generally is what matters</w:t>
      </w:r>
      <w:r w:rsidRPr="00E81C62">
        <w:rPr>
          <w:rFonts w:eastAsia="Calibri"/>
          <w:sz w:val="16"/>
        </w:rPr>
        <w:t xml:space="preserve">. That is, </w:t>
      </w:r>
      <w:r w:rsidRPr="00E81C62">
        <w:rPr>
          <w:rFonts w:eastAsia="Calibri"/>
          <w:u w:val="single"/>
        </w:rPr>
        <w:t>we ought to want the lives of sentient beings to go as well as possible</w:t>
      </w:r>
      <w:r w:rsidRPr="00E81C62">
        <w:rPr>
          <w:rFonts w:eastAsia="Calibri"/>
          <w:sz w:val="16"/>
        </w:rPr>
        <w:t xml:space="preserve"> (whether that ultimately comes down to maximizing happiness, desire satisfaction, or other welfare goods).</w:t>
      </w:r>
    </w:p>
    <w:p w14:paraId="27AC85BF" w14:textId="77777777" w:rsidR="001A315B" w:rsidRPr="00E81C62" w:rsidRDefault="001A315B" w:rsidP="001A315B">
      <w:pPr>
        <w:rPr>
          <w:rFonts w:eastAsia="Calibri"/>
          <w:sz w:val="16"/>
        </w:rPr>
      </w:pPr>
      <w:r w:rsidRPr="00E81C62">
        <w:rPr>
          <w:rFonts w:eastAsia="Calibri"/>
          <w:sz w:val="16"/>
        </w:rPr>
        <w:t xml:space="preserve">Could anything else be more important? Such a suggestion can seem puzzling. Consider: </w:t>
      </w:r>
      <w:r w:rsidRPr="00E81C62">
        <w:rPr>
          <w:rFonts w:eastAsia="Calibri"/>
          <w:u w:val="single"/>
        </w:rPr>
        <w:t>it is</w:t>
      </w:r>
      <w:r w:rsidRPr="00E81C62">
        <w:rPr>
          <w:rFonts w:eastAsia="Calibri"/>
          <w:sz w:val="16"/>
        </w:rPr>
        <w:t xml:space="preserve"> (usually) </w:t>
      </w:r>
      <w:r w:rsidRPr="00E81C62">
        <w:rPr>
          <w:rFonts w:eastAsia="Calibri"/>
          <w:u w:val="single"/>
        </w:rPr>
        <w:t>wrong to steal</w:t>
      </w:r>
      <w:r w:rsidRPr="00E81C62">
        <w:rPr>
          <w:rFonts w:eastAsia="Calibri"/>
          <w:sz w:val="16"/>
        </w:rPr>
        <w:t xml:space="preserve">.3 But </w:t>
      </w:r>
      <w:r w:rsidRPr="00E81C62">
        <w:rPr>
          <w:rFonts w:eastAsia="Calibri"/>
          <w:u w:val="single"/>
        </w:rPr>
        <w:t>that is plausibly because stealing tends to be harmful, reducing people’s well-being</w:t>
      </w:r>
      <w:r w:rsidRPr="00E81C62">
        <w:rPr>
          <w:rFonts w:eastAsia="Calibri"/>
          <w:sz w:val="16"/>
        </w:rPr>
        <w:t xml:space="preserve">.4 By contrast, most people are open to redistributive taxation, if it allows governments to provide benefits that reliably raise the overall level of well-being in society. So it’s not that individuals just have a natural right to not be interfered with no matter what. </w:t>
      </w:r>
      <w:r w:rsidRPr="00C36FF3">
        <w:rPr>
          <w:rFonts w:eastAsia="Calibri"/>
          <w:highlight w:val="cyan"/>
          <w:u w:val="single"/>
        </w:rPr>
        <w:t xml:space="preserve">When judging </w:t>
      </w:r>
      <w:r w:rsidRPr="00C36FF3">
        <w:rPr>
          <w:rFonts w:eastAsia="Calibri"/>
          <w:b/>
          <w:iCs/>
          <w:highlight w:val="cyan"/>
          <w:u w:val="single"/>
          <w:bdr w:val="single" w:sz="8" w:space="0" w:color="auto"/>
        </w:rPr>
        <w:t>institutional arrangements</w:t>
      </w:r>
      <w:r w:rsidRPr="00E81C62">
        <w:rPr>
          <w:rFonts w:eastAsia="Calibri"/>
          <w:sz w:val="16"/>
        </w:rPr>
        <w:t xml:space="preserve"> (such as property and tax law), </w:t>
      </w:r>
      <w:r w:rsidRPr="00E81C62">
        <w:rPr>
          <w:rFonts w:eastAsia="Calibri"/>
          <w:u w:val="single"/>
        </w:rPr>
        <w:t xml:space="preserve">we recognize that </w:t>
      </w:r>
      <w:r w:rsidRPr="00C36FF3">
        <w:rPr>
          <w:rFonts w:eastAsia="Calibri"/>
          <w:highlight w:val="cyan"/>
          <w:u w:val="single"/>
        </w:rPr>
        <w:t>what matters is</w:t>
      </w:r>
      <w:r w:rsidRPr="00E81C62">
        <w:rPr>
          <w:rFonts w:eastAsia="Calibri"/>
          <w:u w:val="single"/>
        </w:rPr>
        <w:t xml:space="preserve"> coming up with arrangements that tend to secure overall </w:t>
      </w:r>
      <w:r w:rsidRPr="00C36FF3">
        <w:rPr>
          <w:rFonts w:eastAsia="Calibri"/>
          <w:highlight w:val="cyan"/>
          <w:u w:val="single"/>
        </w:rPr>
        <w:t>good results</w:t>
      </w:r>
      <w:r w:rsidRPr="00E81C62">
        <w:rPr>
          <w:rFonts w:eastAsia="Calibri"/>
          <w:sz w:val="16"/>
        </w:rPr>
        <w:t xml:space="preserve">, and that </w:t>
      </w:r>
      <w:r w:rsidRPr="00E81C62">
        <w:rPr>
          <w:rFonts w:eastAsia="Calibri"/>
          <w:u w:val="single"/>
        </w:rPr>
        <w:t>the most important factor</w:t>
      </w:r>
      <w:r w:rsidRPr="00E81C62">
        <w:rPr>
          <w:rFonts w:eastAsia="Calibri"/>
          <w:sz w:val="16"/>
        </w:rPr>
        <w:t xml:space="preserve"> in what makes a result good </w:t>
      </w:r>
      <w:r w:rsidRPr="00E81C62">
        <w:rPr>
          <w:rFonts w:eastAsia="Calibri"/>
          <w:u w:val="single"/>
        </w:rPr>
        <w:t>is that it promotes well-being</w:t>
      </w:r>
      <w:r w:rsidRPr="00E81C62">
        <w:rPr>
          <w:rFonts w:eastAsia="Calibri"/>
          <w:sz w:val="16"/>
        </w:rPr>
        <w:t>.5</w:t>
      </w:r>
    </w:p>
    <w:p w14:paraId="2093B7A5" w14:textId="77777777" w:rsidR="001A315B" w:rsidRPr="00E81C62" w:rsidRDefault="001A315B" w:rsidP="001A315B">
      <w:pPr>
        <w:rPr>
          <w:rFonts w:eastAsia="Calibri"/>
          <w:sz w:val="16"/>
        </w:rPr>
      </w:pPr>
      <w:r w:rsidRPr="00E81C62">
        <w:rPr>
          <w:rFonts w:eastAsia="Calibri"/>
          <w:sz w:val="16"/>
        </w:rPr>
        <w:t xml:space="preserve">Such reasoning may justify viewing </w:t>
      </w:r>
      <w:r w:rsidRPr="00C36FF3">
        <w:rPr>
          <w:rFonts w:eastAsia="Calibri"/>
          <w:b/>
          <w:iCs/>
          <w:highlight w:val="cyan"/>
          <w:u w:val="single"/>
          <w:bdr w:val="single" w:sz="8" w:space="0" w:color="auto"/>
        </w:rPr>
        <w:t>util</w:t>
      </w:r>
      <w:r w:rsidRPr="00E81C62">
        <w:rPr>
          <w:rFonts w:eastAsia="Calibri"/>
          <w:sz w:val="16"/>
        </w:rPr>
        <w:t xml:space="preserve">itarianism as </w:t>
      </w:r>
      <w:r w:rsidRPr="00C36FF3">
        <w:rPr>
          <w:rFonts w:eastAsia="Calibri"/>
          <w:highlight w:val="cyan"/>
          <w:u w:val="single"/>
        </w:rPr>
        <w:t xml:space="preserve">the </w:t>
      </w:r>
      <w:r w:rsidRPr="00C36FF3">
        <w:rPr>
          <w:rFonts w:eastAsia="Calibri"/>
          <w:b/>
          <w:iCs/>
          <w:highlight w:val="cyan"/>
          <w:u w:val="single"/>
          <w:bdr w:val="single" w:sz="8" w:space="0" w:color="auto"/>
        </w:rPr>
        <w:t>default</w:t>
      </w:r>
      <w:r w:rsidRPr="00C36FF3">
        <w:rPr>
          <w:rFonts w:eastAsia="Calibri"/>
          <w:highlight w:val="cyan"/>
          <w:u w:val="single"/>
        </w:rPr>
        <w:t xml:space="preserve"> starting point</w:t>
      </w:r>
      <w:r w:rsidRPr="00E81C62">
        <w:rPr>
          <w:rFonts w:eastAsia="Calibri"/>
          <w:u w:val="single"/>
        </w:rPr>
        <w:t xml:space="preserve"> for moral theorizing</w:t>
      </w:r>
      <w:r w:rsidRPr="00E81C62">
        <w:rPr>
          <w:rFonts w:eastAsia="Calibri"/>
          <w:sz w:val="16"/>
        </w:rPr>
        <w:t xml:space="preserve">.6 </w:t>
      </w:r>
      <w:r w:rsidRPr="00E81C62">
        <w:rPr>
          <w:rFonts w:eastAsia="Calibri"/>
          <w:u w:val="single"/>
        </w:rPr>
        <w:t>If someone wants to claim that there is some other moral consideration that can override overall well-being</w:t>
      </w:r>
      <w:r w:rsidRPr="00E81C62">
        <w:rPr>
          <w:rFonts w:eastAsia="Calibri"/>
          <w:sz w:val="16"/>
        </w:rPr>
        <w:t xml:space="preserve"> (trumping the importance of saving lives, reducing suffering, and promoting flourishing), </w:t>
      </w:r>
      <w:r w:rsidRPr="00E81C62">
        <w:rPr>
          <w:rFonts w:eastAsia="Calibri"/>
          <w:u w:val="single"/>
        </w:rPr>
        <w:t>they face the challenge of explaining how that could possibly be so.</w:t>
      </w:r>
      <w:r w:rsidRPr="00E81C62">
        <w:rPr>
          <w:rFonts w:eastAsia="Calibri"/>
          <w:sz w:val="16"/>
        </w:rPr>
        <w:t xml:space="preserve"> Many common </w:t>
      </w:r>
      <w:r w:rsidRPr="00C36FF3">
        <w:rPr>
          <w:rFonts w:eastAsia="Calibri"/>
          <w:highlight w:val="cyan"/>
          <w:u w:val="single"/>
        </w:rPr>
        <w:t>moral rules</w:t>
      </w:r>
      <w:r w:rsidRPr="00E81C62">
        <w:rPr>
          <w:rFonts w:eastAsia="Calibri"/>
          <w:sz w:val="16"/>
        </w:rPr>
        <w:t xml:space="preserve"> (like those that prohibit theft, lying, or breaking promises), while not explicitly utilitarian in content, nonetheless </w:t>
      </w:r>
      <w:r w:rsidRPr="00C36FF3">
        <w:rPr>
          <w:rFonts w:eastAsia="Calibri"/>
          <w:highlight w:val="cyan"/>
          <w:u w:val="single"/>
        </w:rPr>
        <w:t>have</w:t>
      </w:r>
      <w:r w:rsidRPr="00E81C62">
        <w:rPr>
          <w:rFonts w:eastAsia="Calibri"/>
          <w:u w:val="single"/>
        </w:rPr>
        <w:t xml:space="preserve"> </w:t>
      </w:r>
      <w:r w:rsidRPr="00C36FF3">
        <w:rPr>
          <w:rFonts w:eastAsia="Calibri"/>
          <w:highlight w:val="cyan"/>
          <w:u w:val="single"/>
        </w:rPr>
        <w:t>a</w:t>
      </w:r>
      <w:r w:rsidRPr="00E81C62">
        <w:rPr>
          <w:rFonts w:eastAsia="Calibri"/>
          <w:u w:val="single"/>
        </w:rPr>
        <w:t xml:space="preserve"> clear </w:t>
      </w:r>
      <w:r w:rsidRPr="00C36FF3">
        <w:rPr>
          <w:rFonts w:eastAsia="Calibri"/>
          <w:highlight w:val="cyan"/>
          <w:u w:val="single"/>
        </w:rPr>
        <w:t>util</w:t>
      </w:r>
      <w:r w:rsidRPr="00E81C62">
        <w:rPr>
          <w:rFonts w:eastAsia="Calibri"/>
          <w:u w:val="single"/>
        </w:rPr>
        <w:t xml:space="preserve">itarian </w:t>
      </w:r>
      <w:r w:rsidRPr="00C36FF3">
        <w:rPr>
          <w:rFonts w:eastAsia="Calibri"/>
          <w:b/>
          <w:iCs/>
          <w:highlight w:val="cyan"/>
          <w:u w:val="single"/>
          <w:bdr w:val="single" w:sz="8" w:space="0" w:color="auto"/>
        </w:rPr>
        <w:t>rationale</w:t>
      </w:r>
      <w:r w:rsidRPr="00E81C62">
        <w:rPr>
          <w:rFonts w:eastAsia="Calibri"/>
          <w:sz w:val="16"/>
        </w:rPr>
        <w:t xml:space="preserve">. If they did not generally promote well-being—but instead actively harmed people—it’s hard to see what reason we would have to still want people to follow them. </w:t>
      </w:r>
      <w:r w:rsidRPr="00E81C62">
        <w:rPr>
          <w:rFonts w:eastAsia="Calibri"/>
          <w:u w:val="single"/>
        </w:rPr>
        <w:t xml:space="preserve">To follow and enforce </w:t>
      </w:r>
      <w:r w:rsidRPr="00C36FF3">
        <w:rPr>
          <w:rFonts w:eastAsia="Calibri"/>
          <w:b/>
          <w:iCs/>
          <w:highlight w:val="cyan"/>
          <w:u w:val="single"/>
          <w:bdr w:val="single" w:sz="8" w:space="0" w:color="auto"/>
        </w:rPr>
        <w:t xml:space="preserve">harmful </w:t>
      </w:r>
      <w:r w:rsidRPr="00E81C62">
        <w:rPr>
          <w:rFonts w:eastAsia="Calibri"/>
          <w:b/>
          <w:iCs/>
          <w:u w:val="single"/>
          <w:bdr w:val="single" w:sz="8" w:space="0" w:color="auto"/>
        </w:rPr>
        <w:t xml:space="preserve">moral </w:t>
      </w:r>
      <w:r w:rsidRPr="00C36FF3">
        <w:rPr>
          <w:rFonts w:eastAsia="Calibri"/>
          <w:b/>
          <w:iCs/>
          <w:highlight w:val="cyan"/>
          <w:u w:val="single"/>
          <w:bdr w:val="single" w:sz="8" w:space="0" w:color="auto"/>
        </w:rPr>
        <w:t>rules</w:t>
      </w:r>
      <w:r w:rsidRPr="00E81C62">
        <w:rPr>
          <w:rFonts w:eastAsia="Calibri"/>
          <w:sz w:val="16"/>
        </w:rPr>
        <w:t xml:space="preserve"> (such as rules prohibiting same-sex relationships) </w:t>
      </w:r>
      <w:r w:rsidRPr="00E81C62">
        <w:rPr>
          <w:rFonts w:eastAsia="Calibri"/>
          <w:u w:val="single"/>
        </w:rPr>
        <w:t xml:space="preserve">would seem </w:t>
      </w:r>
      <w:r w:rsidRPr="00C36FF3">
        <w:rPr>
          <w:rFonts w:eastAsia="Calibri"/>
          <w:highlight w:val="cyan"/>
          <w:u w:val="single"/>
        </w:rPr>
        <w:t>like</w:t>
      </w:r>
      <w:r w:rsidRPr="00E81C62">
        <w:rPr>
          <w:rFonts w:eastAsia="Calibri"/>
          <w:u w:val="single"/>
        </w:rPr>
        <w:t xml:space="preserve"> a kind of </w:t>
      </w:r>
      <w:r w:rsidRPr="00C36FF3">
        <w:rPr>
          <w:rFonts w:eastAsia="Calibri"/>
          <w:b/>
          <w:iCs/>
          <w:highlight w:val="cyan"/>
          <w:u w:val="single"/>
          <w:bdr w:val="single" w:sz="8" w:space="0" w:color="auto"/>
        </w:rPr>
        <w:t>“rule worship”</w:t>
      </w:r>
      <w:r w:rsidRPr="00C36FF3">
        <w:rPr>
          <w:rFonts w:eastAsia="Calibri"/>
          <w:highlight w:val="cyan"/>
          <w:u w:val="single"/>
        </w:rPr>
        <w:t>, and not</w:t>
      </w:r>
      <w:r w:rsidRPr="00E81C62">
        <w:rPr>
          <w:rFonts w:eastAsia="Calibri"/>
          <w:u w:val="single"/>
        </w:rPr>
        <w:t xml:space="preserve"> truly </w:t>
      </w:r>
      <w:r w:rsidRPr="00C36FF3">
        <w:rPr>
          <w:rFonts w:eastAsia="Calibri"/>
          <w:highlight w:val="cyan"/>
          <w:u w:val="single"/>
        </w:rPr>
        <w:t>ethical</w:t>
      </w:r>
      <w:r w:rsidRPr="00E81C62">
        <w:rPr>
          <w:rFonts w:eastAsia="Calibri"/>
          <w:u w:val="single"/>
        </w:rPr>
        <w:t xml:space="preserve"> at all</w:t>
      </w:r>
      <w:r w:rsidRPr="00E81C62">
        <w:rPr>
          <w:rFonts w:eastAsia="Calibri"/>
          <w:sz w:val="16"/>
        </w:rPr>
        <w:t xml:space="preserve">.7 Since </w:t>
      </w:r>
      <w:r w:rsidRPr="00E81C62">
        <w:rPr>
          <w:rFonts w:eastAsia="Calibri"/>
          <w:u w:val="single"/>
        </w:rPr>
        <w:t>the only moral rules that seem plausible are those that tend to promote well-being</w:t>
      </w:r>
      <w:r w:rsidRPr="00E81C62">
        <w:rPr>
          <w:rFonts w:eastAsia="Calibri"/>
          <w:sz w:val="16"/>
        </w:rPr>
        <w:t xml:space="preserve">, that’s some reason to think that </w:t>
      </w:r>
      <w:r w:rsidRPr="00E81C62">
        <w:rPr>
          <w:rFonts w:eastAsia="Calibri"/>
          <w:u w:val="single"/>
        </w:rPr>
        <w:t>moral rules are</w:t>
      </w:r>
      <w:r w:rsidRPr="00E81C62">
        <w:rPr>
          <w:rFonts w:eastAsia="Calibri"/>
          <w:sz w:val="16"/>
        </w:rPr>
        <w:t xml:space="preserve">, as utilitarianism suggests, purely </w:t>
      </w:r>
      <w:r w:rsidRPr="00E81C62">
        <w:rPr>
          <w:rFonts w:eastAsia="Calibri"/>
          <w:b/>
          <w:iCs/>
          <w:u w:val="single"/>
          <w:bdr w:val="single" w:sz="8" w:space="0" w:color="auto"/>
        </w:rPr>
        <w:t>instrumental</w:t>
      </w:r>
      <w:r w:rsidRPr="00E81C62">
        <w:rPr>
          <w:rFonts w:eastAsia="Calibri"/>
          <w:u w:val="single"/>
        </w:rPr>
        <w:t xml:space="preserve"> to promoting well-being</w:t>
      </w:r>
      <w:r w:rsidRPr="00E81C62">
        <w:rPr>
          <w:rFonts w:eastAsia="Calibri"/>
          <w:sz w:val="16"/>
        </w:rPr>
        <w:t>.</w:t>
      </w:r>
    </w:p>
    <w:p w14:paraId="5DF904D0" w14:textId="77777777" w:rsidR="001A315B" w:rsidRPr="00E81C62" w:rsidRDefault="001A315B" w:rsidP="001A315B">
      <w:pPr>
        <w:rPr>
          <w:rFonts w:eastAsia="Calibri"/>
          <w:u w:val="single"/>
        </w:rPr>
      </w:pPr>
      <w:r w:rsidRPr="00E81C62">
        <w:rPr>
          <w:rFonts w:eastAsia="Calibri"/>
          <w:sz w:val="16"/>
        </w:rPr>
        <w:t xml:space="preserve">Similar judgments apply to hypothetical cases in which you somehow know for sure that a typically reliable rule is, in this particular instance, counterproductive. In the extreme case, </w:t>
      </w:r>
      <w:r w:rsidRPr="00E81C62">
        <w:rPr>
          <w:rFonts w:eastAsia="Calibri"/>
          <w:u w:val="single"/>
        </w:rPr>
        <w:t xml:space="preserve">we all recognize that </w:t>
      </w:r>
      <w:r w:rsidRPr="00C36FF3">
        <w:rPr>
          <w:rFonts w:eastAsia="Calibri"/>
          <w:highlight w:val="cyan"/>
          <w:u w:val="single"/>
        </w:rPr>
        <w:t>you ought</w:t>
      </w:r>
      <w:r w:rsidRPr="00E81C62">
        <w:rPr>
          <w:rFonts w:eastAsia="Calibri"/>
          <w:u w:val="single"/>
        </w:rPr>
        <w:t xml:space="preserve"> to </w:t>
      </w:r>
      <w:r w:rsidRPr="00C36FF3">
        <w:rPr>
          <w:rFonts w:eastAsia="Calibri"/>
          <w:highlight w:val="cyan"/>
          <w:u w:val="single"/>
        </w:rPr>
        <w:t>lie</w:t>
      </w:r>
      <w:r w:rsidRPr="00E81C62">
        <w:rPr>
          <w:rFonts w:eastAsia="Calibri"/>
          <w:u w:val="single"/>
        </w:rPr>
        <w:t xml:space="preserve"> or break a promise </w:t>
      </w:r>
      <w:r w:rsidRPr="00C36FF3">
        <w:rPr>
          <w:rFonts w:eastAsia="Calibri"/>
          <w:highlight w:val="cyan"/>
          <w:u w:val="single"/>
        </w:rPr>
        <w:t>if lives are on the line</w:t>
      </w:r>
      <w:r w:rsidRPr="00E81C62">
        <w:rPr>
          <w:rFonts w:eastAsia="Calibri"/>
          <w:sz w:val="16"/>
        </w:rPr>
        <w:t>. In practice, of course, the best way to achieve good results over the long run is to respect commonsense moral rules and virtues while seeking opportunities to help others. (</w:t>
      </w:r>
      <w:r w:rsidRPr="00E81C62">
        <w:rPr>
          <w:rFonts w:eastAsia="Calibri"/>
          <w:u w:val="single"/>
        </w:rPr>
        <w:t>It’s important not to mistake the hypothetical verdicts utilitarianism offers in stylized thought experiments with the practical guidance it offers in real life</w:t>
      </w:r>
      <w:r w:rsidRPr="00E81C62">
        <w:rPr>
          <w:rFonts w:eastAsia="Calibri"/>
          <w:sz w:val="16"/>
        </w:rPr>
        <w:t xml:space="preserve">.) The key point is just that </w:t>
      </w:r>
      <w:r w:rsidRPr="00C36FF3">
        <w:rPr>
          <w:rFonts w:eastAsia="Calibri"/>
          <w:b/>
          <w:iCs/>
          <w:highlight w:val="cyan"/>
          <w:u w:val="single"/>
          <w:bdr w:val="single" w:sz="8" w:space="0" w:color="auto"/>
        </w:rPr>
        <w:t>util</w:t>
      </w:r>
      <w:r w:rsidRPr="00E81C62">
        <w:rPr>
          <w:rFonts w:eastAsia="Calibri"/>
          <w:sz w:val="16"/>
        </w:rPr>
        <w:t xml:space="preserve">itarianism </w:t>
      </w:r>
      <w:r w:rsidRPr="00C36FF3">
        <w:rPr>
          <w:rFonts w:eastAsia="Calibri"/>
          <w:highlight w:val="cyan"/>
          <w:u w:val="single"/>
        </w:rPr>
        <w:t>offers</w:t>
      </w:r>
      <w:r w:rsidRPr="00E81C62">
        <w:rPr>
          <w:rFonts w:eastAsia="Calibri"/>
          <w:u w:val="single"/>
        </w:rPr>
        <w:t xml:space="preserve"> a</w:t>
      </w:r>
      <w:r w:rsidRPr="00E81C62">
        <w:rPr>
          <w:rFonts w:eastAsia="Calibri"/>
          <w:sz w:val="16"/>
        </w:rPr>
        <w:t xml:space="preserve"> seemingly </w:t>
      </w:r>
      <w:r w:rsidRPr="00C36FF3">
        <w:rPr>
          <w:rFonts w:eastAsia="Calibri"/>
          <w:b/>
          <w:iCs/>
          <w:highlight w:val="cyan"/>
          <w:u w:val="single"/>
          <w:bdr w:val="single" w:sz="8" w:space="0" w:color="auto"/>
        </w:rPr>
        <w:t>unbeatable answer</w:t>
      </w:r>
      <w:r w:rsidRPr="00C36FF3">
        <w:rPr>
          <w:rFonts w:eastAsia="Calibri"/>
          <w:highlight w:val="cyan"/>
          <w:u w:val="single"/>
        </w:rPr>
        <w:t xml:space="preserve"> to the question of </w:t>
      </w:r>
      <w:r w:rsidRPr="00C36FF3">
        <w:rPr>
          <w:rFonts w:eastAsia="Calibri"/>
          <w:b/>
          <w:iCs/>
          <w:highlight w:val="cyan"/>
          <w:u w:val="single"/>
          <w:bdr w:val="single" w:sz="8" w:space="0" w:color="auto"/>
        </w:rPr>
        <w:t>what fundamentally matters</w:t>
      </w:r>
      <w:r w:rsidRPr="00E81C62">
        <w:rPr>
          <w:rFonts w:eastAsia="Calibri"/>
          <w:u w:val="single"/>
        </w:rPr>
        <w:t>: protecting and promoting the interests of all sentient beings to make the world as good as it can be.</w:t>
      </w:r>
    </w:p>
    <w:p w14:paraId="353A9188" w14:textId="77777777" w:rsidR="001A315B" w:rsidRPr="00E81C62" w:rsidRDefault="001A315B" w:rsidP="001A315B">
      <w:pPr>
        <w:pStyle w:val="Heading4"/>
        <w:rPr>
          <w:rFonts w:eastAsia="Times New Roman"/>
        </w:rPr>
      </w:pPr>
      <w:r>
        <w:rPr>
          <w:rFonts w:eastAsia="Times New Roman"/>
        </w:rPr>
        <w:t xml:space="preserve">7. </w:t>
      </w:r>
      <w:r w:rsidRPr="00E81C62">
        <w:rPr>
          <w:rFonts w:eastAsia="Times New Roman"/>
        </w:rPr>
        <w:t xml:space="preserve">Any other metric is </w:t>
      </w:r>
      <w:r w:rsidRPr="00E81C62">
        <w:rPr>
          <w:rFonts w:eastAsia="Times New Roman"/>
          <w:u w:val="single"/>
        </w:rPr>
        <w:t>tautological</w:t>
      </w:r>
      <w:r w:rsidRPr="00E81C62">
        <w:rPr>
          <w:rFonts w:eastAsia="Times New Roman"/>
        </w:rPr>
        <w:t xml:space="preserve"> OR relies on the </w:t>
      </w:r>
      <w:r w:rsidRPr="00E81C62">
        <w:rPr>
          <w:rFonts w:eastAsia="Times New Roman"/>
          <w:u w:val="single"/>
        </w:rPr>
        <w:t>merits</w:t>
      </w:r>
      <w:r w:rsidRPr="00E81C62">
        <w:rPr>
          <w:rFonts w:eastAsia="Times New Roman"/>
        </w:rPr>
        <w:t xml:space="preserve"> of </w:t>
      </w:r>
      <w:r w:rsidRPr="00E81C62">
        <w:rPr>
          <w:rFonts w:eastAsia="Times New Roman"/>
          <w:u w:val="single"/>
        </w:rPr>
        <w:t>utilitarianism</w:t>
      </w:r>
      <w:r w:rsidRPr="00E81C62">
        <w:rPr>
          <w:rFonts w:eastAsia="Times New Roman"/>
        </w:rPr>
        <w:t>.</w:t>
      </w:r>
    </w:p>
    <w:p w14:paraId="22EDCC73" w14:textId="77777777" w:rsidR="001A315B" w:rsidRPr="00E81C62" w:rsidRDefault="001A315B" w:rsidP="001A315B">
      <w:pPr>
        <w:rPr>
          <w:rFonts w:eastAsia="Calibri"/>
        </w:rPr>
      </w:pPr>
      <w:r w:rsidRPr="004863CC">
        <w:rPr>
          <w:rStyle w:val="Style13ptBold"/>
        </w:rPr>
        <w:t>Greene 15</w:t>
      </w:r>
      <w:r w:rsidRPr="00E81C62">
        <w:rPr>
          <w:rFonts w:eastAsia="Calibri"/>
        </w:rPr>
        <w:t>, Professor, Harvard University (Joshua Greene, interviewed by Russ Roberts, January 5, 2015, “Joshua Greene on Moral Tribes, Moral Dilemmas, and Utilitarianism,” Econ Talk, https://www.econtalk.org/joshua-greene-on-moral-tribes-moral-dilemmas-and-utilitarianism/) *Card starts in middle of unbroken transcript; paragraphs delineated by speaker, [typo corrections]</w:t>
      </w:r>
    </w:p>
    <w:p w14:paraId="17C91A8B" w14:textId="77777777" w:rsidR="001A315B" w:rsidRPr="00E81C62" w:rsidRDefault="001A315B" w:rsidP="001A315B">
      <w:pPr>
        <w:rPr>
          <w:rFonts w:eastAsia="Calibri"/>
          <w:sz w:val="16"/>
        </w:rPr>
      </w:pPr>
      <w:r w:rsidRPr="00E81C62">
        <w:rPr>
          <w:rFonts w:eastAsia="Calibri"/>
          <w:u w:val="single"/>
        </w:rPr>
        <w:t>Guest:</w:t>
      </w:r>
      <w:r w:rsidRPr="00E81C62">
        <w:rPr>
          <w:rFonts w:eastAsia="Calibri"/>
          <w:sz w:val="16"/>
        </w:rPr>
        <w:t xml:space="preserve"> Okay. So, I think </w:t>
      </w:r>
      <w:r w:rsidRPr="00E81C62">
        <w:rPr>
          <w:rFonts w:eastAsia="Calibri"/>
          <w:b/>
          <w:iCs/>
          <w:u w:val="single"/>
          <w:bdr w:val="single" w:sz="8" w:space="0" w:color="auto"/>
        </w:rPr>
        <w:t>utilitarianism</w:t>
      </w:r>
      <w:r w:rsidRPr="00E81C62">
        <w:rPr>
          <w:rFonts w:eastAsia="Calibri"/>
          <w:u w:val="single"/>
        </w:rPr>
        <w:t xml:space="preserve"> is very much </w:t>
      </w:r>
      <w:r w:rsidRPr="00E81C62">
        <w:rPr>
          <w:rFonts w:eastAsia="Calibri"/>
          <w:b/>
          <w:iCs/>
          <w:u w:val="single"/>
          <w:bdr w:val="single" w:sz="8" w:space="0" w:color="auto"/>
        </w:rPr>
        <w:t>misunderstood</w:t>
      </w:r>
      <w:r w:rsidRPr="00E81C62">
        <w:rPr>
          <w:rFonts w:eastAsia="Calibri"/>
          <w:sz w:val="16"/>
        </w:rPr>
        <w:t xml:space="preserve">. And this is part of the reason why we shouldn't even call it utilitarianism at all. </w:t>
      </w:r>
      <w:r w:rsidRPr="00E81C62">
        <w:rPr>
          <w:rFonts w:eastAsia="Calibri"/>
          <w:u w:val="single"/>
        </w:rPr>
        <w:t xml:space="preserve">We </w:t>
      </w:r>
      <w:r w:rsidRPr="00E81C62">
        <w:rPr>
          <w:rFonts w:eastAsia="Calibri"/>
          <w:b/>
          <w:iCs/>
          <w:u w:val="single"/>
          <w:bdr w:val="single" w:sz="8" w:space="0" w:color="auto"/>
        </w:rPr>
        <w:t>should call it</w:t>
      </w:r>
      <w:r w:rsidRPr="00E81C62">
        <w:rPr>
          <w:rFonts w:eastAsia="Calibri"/>
          <w:u w:val="single"/>
        </w:rPr>
        <w:t xml:space="preserve"> what I call '</w:t>
      </w:r>
      <w:r w:rsidRPr="00E81C62">
        <w:rPr>
          <w:rFonts w:eastAsia="Calibri"/>
          <w:b/>
          <w:iCs/>
          <w:u w:val="single"/>
          <w:bdr w:val="single" w:sz="8" w:space="0" w:color="auto"/>
        </w:rPr>
        <w:t>deep pragmatism</w:t>
      </w:r>
      <w:r w:rsidRPr="00E81C62">
        <w:rPr>
          <w:rFonts w:eastAsia="Calibri"/>
          <w:u w:val="single"/>
        </w:rPr>
        <w:t>'</w:t>
      </w:r>
      <w:r w:rsidRPr="00E81C62">
        <w:rPr>
          <w:rFonts w:eastAsia="Calibri"/>
          <w:sz w:val="16"/>
        </w:rPr>
        <w:t xml:space="preserve">, which I think better captures what I think utilitarianism is really like, if you really apply it in real life, in light of an understanding of human nature. But, we can come back to that. The idea, going back to the tragedy of common-sense morality is you've got all these different tribes with all of these different values based on their different ways of life. What can they do to get along? And I think that the best answer that we have is--well, let's back up. </w:t>
      </w:r>
      <w:r w:rsidRPr="00E81C62">
        <w:rPr>
          <w:rFonts w:eastAsia="Calibri"/>
          <w:u w:val="single"/>
        </w:rPr>
        <w:t xml:space="preserve">In order </w:t>
      </w:r>
      <w:r w:rsidRPr="00C36FF3">
        <w:rPr>
          <w:rFonts w:eastAsia="Calibri"/>
          <w:highlight w:val="cyan"/>
          <w:u w:val="single"/>
        </w:rPr>
        <w:t xml:space="preserve">to resolve </w:t>
      </w:r>
      <w:r w:rsidRPr="00C36FF3">
        <w:rPr>
          <w:rFonts w:eastAsia="Calibri"/>
          <w:b/>
          <w:iCs/>
          <w:highlight w:val="cyan"/>
          <w:u w:val="single"/>
          <w:bdr w:val="single" w:sz="8" w:space="0" w:color="auto"/>
        </w:rPr>
        <w:t>any</w:t>
      </w:r>
      <w:r w:rsidRPr="00E81C62">
        <w:rPr>
          <w:rFonts w:eastAsia="Calibri"/>
          <w:u w:val="single"/>
        </w:rPr>
        <w:t xml:space="preserve"> kind of </w:t>
      </w:r>
      <w:r w:rsidRPr="00C36FF3">
        <w:rPr>
          <w:rFonts w:eastAsia="Calibri"/>
          <w:b/>
          <w:iCs/>
          <w:highlight w:val="cyan"/>
          <w:u w:val="single"/>
          <w:bdr w:val="single" w:sz="8" w:space="0" w:color="auto"/>
        </w:rPr>
        <w:t>tradeoff</w:t>
      </w:r>
      <w:r w:rsidRPr="00C36FF3">
        <w:rPr>
          <w:rFonts w:eastAsia="Calibri"/>
          <w:highlight w:val="cyan"/>
          <w:u w:val="single"/>
        </w:rPr>
        <w:t>, you have to have some</w:t>
      </w:r>
      <w:r w:rsidRPr="00E81C62">
        <w:rPr>
          <w:rFonts w:eastAsia="Calibri"/>
          <w:u w:val="single"/>
        </w:rPr>
        <w:t xml:space="preserve"> kind of </w:t>
      </w:r>
      <w:r w:rsidRPr="00C36FF3">
        <w:rPr>
          <w:rFonts w:eastAsia="Calibri"/>
          <w:b/>
          <w:iCs/>
          <w:highlight w:val="cyan"/>
          <w:u w:val="single"/>
          <w:bdr w:val="single" w:sz="8" w:space="0" w:color="auto"/>
        </w:rPr>
        <w:t>common metric</w:t>
      </w:r>
      <w:r w:rsidRPr="00E81C62">
        <w:rPr>
          <w:rFonts w:eastAsia="Calibri"/>
          <w:u w:val="single"/>
        </w:rPr>
        <w:t>. You have to have some kind of common currency</w:t>
      </w:r>
      <w:r w:rsidRPr="00E81C62">
        <w:rPr>
          <w:rFonts w:eastAsia="Calibri"/>
          <w:sz w:val="16"/>
        </w:rPr>
        <w:t xml:space="preserve">. And I think that what utilitarianism, whether it's the moral truth or not, is provide a kind of common currency. So, what is utilitarianism? It's basically the idea that--it's really two ideas put together. </w:t>
      </w:r>
      <w:r w:rsidRPr="00C36FF3">
        <w:rPr>
          <w:rFonts w:eastAsia="Calibri"/>
          <w:highlight w:val="cyan"/>
          <w:u w:val="single"/>
        </w:rPr>
        <w:t>One is</w:t>
      </w:r>
      <w:r w:rsidRPr="00E81C62">
        <w:rPr>
          <w:rFonts w:eastAsia="Calibri"/>
          <w:u w:val="single"/>
        </w:rPr>
        <w:t xml:space="preserve"> the idea of </w:t>
      </w:r>
      <w:r w:rsidRPr="00C36FF3">
        <w:rPr>
          <w:rFonts w:eastAsia="Calibri"/>
          <w:b/>
          <w:iCs/>
          <w:highlight w:val="cyan"/>
          <w:u w:val="single"/>
          <w:bdr w:val="single" w:sz="8" w:space="0" w:color="auto"/>
        </w:rPr>
        <w:t>impartiality</w:t>
      </w:r>
      <w:r w:rsidRPr="00E81C62">
        <w:rPr>
          <w:rFonts w:eastAsia="Calibri"/>
          <w:u w:val="single"/>
        </w:rPr>
        <w:t>. That is</w:t>
      </w:r>
      <w:r w:rsidRPr="00E81C62">
        <w:rPr>
          <w:rFonts w:eastAsia="Calibri"/>
          <w:sz w:val="16"/>
        </w:rPr>
        <w:t xml:space="preserve">, at least as social decision makers, </w:t>
      </w:r>
      <w:r w:rsidRPr="00E81C62">
        <w:rPr>
          <w:rFonts w:eastAsia="Calibri"/>
          <w:u w:val="single"/>
        </w:rPr>
        <w:t xml:space="preserve">we should </w:t>
      </w:r>
      <w:r w:rsidRPr="00C36FF3">
        <w:rPr>
          <w:rFonts w:eastAsia="Calibri"/>
          <w:highlight w:val="cyan"/>
          <w:u w:val="single"/>
        </w:rPr>
        <w:t xml:space="preserve">regard everybody's </w:t>
      </w:r>
      <w:r w:rsidRPr="00C36FF3">
        <w:rPr>
          <w:rFonts w:eastAsia="Calibri"/>
          <w:b/>
          <w:iCs/>
          <w:highlight w:val="cyan"/>
          <w:u w:val="single"/>
          <w:bdr w:val="single" w:sz="8" w:space="0" w:color="auto"/>
        </w:rPr>
        <w:t>interests</w:t>
      </w:r>
      <w:r w:rsidRPr="00C36FF3">
        <w:rPr>
          <w:rFonts w:eastAsia="Calibri"/>
          <w:highlight w:val="cyan"/>
          <w:u w:val="single"/>
        </w:rPr>
        <w:t xml:space="preserve"> as</w:t>
      </w:r>
      <w:r w:rsidRPr="00E81C62">
        <w:rPr>
          <w:rFonts w:eastAsia="Calibri"/>
          <w:u w:val="single"/>
        </w:rPr>
        <w:t xml:space="preserve"> of </w:t>
      </w:r>
      <w:r w:rsidRPr="00C36FF3">
        <w:rPr>
          <w:rFonts w:eastAsia="Calibri"/>
          <w:b/>
          <w:iCs/>
          <w:highlight w:val="cyan"/>
          <w:u w:val="single"/>
          <w:bdr w:val="single" w:sz="8" w:space="0" w:color="auto"/>
        </w:rPr>
        <w:t>equal</w:t>
      </w:r>
      <w:r w:rsidRPr="00E81C62">
        <w:rPr>
          <w:rFonts w:eastAsia="Calibri"/>
          <w:b/>
          <w:iCs/>
          <w:u w:val="single"/>
          <w:bdr w:val="single" w:sz="8" w:space="0" w:color="auto"/>
        </w:rPr>
        <w:t xml:space="preserve"> worth</w:t>
      </w:r>
      <w:r w:rsidRPr="00E81C62">
        <w:rPr>
          <w:rFonts w:eastAsia="Calibri"/>
          <w:sz w:val="16"/>
        </w:rPr>
        <w:t xml:space="preserve">. Everybody counts the same. And then you might say, 'Well, but okay, what does it mean to count everybody the same? What is it that really matters for you and for me and for everybody else?' And there the utilitarian's answer is what is sometimes called, somewhat accurately and somewhat misleadingly, happiness. But it's not really happiness in the sense of cherries on sundaes, things that make you smile. It's really the quality of conscious experience. So, the idea is that </w:t>
      </w:r>
      <w:r w:rsidRPr="00E81C62">
        <w:rPr>
          <w:rFonts w:eastAsia="Calibri"/>
          <w:u w:val="single"/>
        </w:rPr>
        <w:t xml:space="preserve">if you start </w:t>
      </w:r>
      <w:r w:rsidRPr="00E81C62">
        <w:rPr>
          <w:rFonts w:eastAsia="Calibri"/>
          <w:b/>
          <w:iCs/>
          <w:u w:val="single"/>
          <w:bdr w:val="single" w:sz="8" w:space="0" w:color="auto"/>
        </w:rPr>
        <w:t>with anything</w:t>
      </w:r>
      <w:r w:rsidRPr="00E81C62">
        <w:rPr>
          <w:rFonts w:eastAsia="Calibri"/>
          <w:u w:val="single"/>
        </w:rPr>
        <w:t xml:space="preserve"> that you </w:t>
      </w:r>
      <w:r w:rsidRPr="00E81C62">
        <w:rPr>
          <w:rFonts w:eastAsia="Calibri"/>
          <w:b/>
          <w:iCs/>
          <w:u w:val="single"/>
          <w:bdr w:val="single" w:sz="8" w:space="0" w:color="auto"/>
        </w:rPr>
        <w:t>value</w:t>
      </w:r>
      <w:r w:rsidRPr="00E81C62">
        <w:rPr>
          <w:rFonts w:eastAsia="Calibri"/>
          <w:u w:val="single"/>
        </w:rPr>
        <w:t>, and say, '</w:t>
      </w:r>
      <w:r w:rsidRPr="00E81C62">
        <w:rPr>
          <w:rFonts w:eastAsia="Calibri"/>
          <w:b/>
          <w:iCs/>
          <w:u w:val="single"/>
          <w:bdr w:val="single" w:sz="8" w:space="0" w:color="auto"/>
        </w:rPr>
        <w:t>Why do you care</w:t>
      </w:r>
      <w:r w:rsidRPr="00E81C62">
        <w:rPr>
          <w:rFonts w:eastAsia="Calibri"/>
          <w:u w:val="single"/>
        </w:rPr>
        <w:t xml:space="preserve"> about that?' and </w:t>
      </w:r>
      <w:r w:rsidRPr="00C36FF3">
        <w:rPr>
          <w:rFonts w:eastAsia="Calibri"/>
          <w:b/>
          <w:iCs/>
          <w:highlight w:val="cyan"/>
          <w:u w:val="single"/>
          <w:bdr w:val="single" w:sz="8" w:space="0" w:color="auto"/>
        </w:rPr>
        <w:t>keep asking</w:t>
      </w:r>
      <w:r w:rsidRPr="00E81C62">
        <w:rPr>
          <w:rFonts w:eastAsia="Calibri"/>
          <w:sz w:val="16"/>
        </w:rPr>
        <w:t xml:space="preserve">, 'Why do you care about that?' or 'Why do you care about that?' </w:t>
      </w:r>
      <w:r w:rsidRPr="00E81C62">
        <w:rPr>
          <w:rFonts w:eastAsia="Calibri"/>
          <w:u w:val="single"/>
        </w:rPr>
        <w:t xml:space="preserve">you </w:t>
      </w:r>
      <w:r w:rsidRPr="00E81C62">
        <w:rPr>
          <w:rFonts w:eastAsia="Calibri"/>
          <w:b/>
          <w:iCs/>
          <w:u w:val="single"/>
          <w:bdr w:val="single" w:sz="8" w:space="0" w:color="auto"/>
        </w:rPr>
        <w:t>ultimately</w:t>
      </w:r>
      <w:r w:rsidRPr="00E81C62">
        <w:rPr>
          <w:rFonts w:eastAsia="Calibri"/>
          <w:u w:val="single"/>
        </w:rPr>
        <w:t xml:space="preserve"> come down to the </w:t>
      </w:r>
      <w:r w:rsidRPr="00E81C62">
        <w:rPr>
          <w:rFonts w:eastAsia="Calibri"/>
          <w:b/>
          <w:iCs/>
          <w:u w:val="single"/>
          <w:bdr w:val="single" w:sz="8" w:space="0" w:color="auto"/>
        </w:rPr>
        <w:t>quality</w:t>
      </w:r>
      <w:r w:rsidRPr="00E81C62">
        <w:rPr>
          <w:rFonts w:eastAsia="Calibri"/>
          <w:u w:val="single"/>
        </w:rPr>
        <w:t xml:space="preserve"> of someone's conscious </w:t>
      </w:r>
      <w:r w:rsidRPr="00E81C62">
        <w:rPr>
          <w:rFonts w:eastAsia="Calibri"/>
          <w:b/>
          <w:iCs/>
          <w:u w:val="single"/>
          <w:bdr w:val="single" w:sz="8" w:space="0" w:color="auto"/>
        </w:rPr>
        <w:t>experience</w:t>
      </w:r>
      <w:r w:rsidRPr="00E81C62">
        <w:rPr>
          <w:rFonts w:eastAsia="Calibri"/>
          <w:sz w:val="16"/>
        </w:rPr>
        <w:t xml:space="preserve">. So if I were to say, 'Why did you go to work today?' you'd say, 'Well, I need to make money; and I also enjoy my work.' 'Well, what do you need your money for?' 'Well, I need to have a place to live; it costs money.' 'Well, why can't you just live outside?' 'Well, I need a place to sleep; it's cold at night.' 'Well, what's wrong with being cold?' 'Well, it's uncomfortable.' 'What's wrong with being uncomfortable?' </w:t>
      </w:r>
      <w:r w:rsidRPr="00E81C62">
        <w:rPr>
          <w:rFonts w:eastAsia="Calibri"/>
          <w:u w:val="single"/>
        </w:rPr>
        <w:t xml:space="preserve">'It's just bad.' Right? At </w:t>
      </w:r>
      <w:r w:rsidRPr="00E81C62">
        <w:rPr>
          <w:rFonts w:eastAsia="Calibri"/>
          <w:b/>
          <w:iCs/>
          <w:u w:val="single"/>
          <w:bdr w:val="single" w:sz="8" w:space="0" w:color="auto"/>
        </w:rPr>
        <w:t>some point</w:t>
      </w:r>
      <w:r w:rsidRPr="00E81C62">
        <w:rPr>
          <w:rFonts w:eastAsia="Calibri"/>
          <w:u w:val="single"/>
        </w:rPr>
        <w:t xml:space="preserve"> if you keep asking </w:t>
      </w:r>
      <w:r w:rsidRPr="00C36FF3">
        <w:rPr>
          <w:rFonts w:eastAsia="Calibri"/>
          <w:b/>
          <w:iCs/>
          <w:highlight w:val="cyan"/>
          <w:u w:val="single"/>
          <w:bdr w:val="single" w:sz="8" w:space="0" w:color="auto"/>
        </w:rPr>
        <w:t>why</w:t>
      </w:r>
      <w:r w:rsidRPr="00C36FF3">
        <w:rPr>
          <w:rFonts w:eastAsia="Calibri"/>
          <w:highlight w:val="cyan"/>
          <w:u w:val="single"/>
        </w:rPr>
        <w:t xml:space="preserve">, </w:t>
      </w:r>
      <w:r w:rsidRPr="00E81C62">
        <w:rPr>
          <w:rFonts w:eastAsia="Calibri"/>
          <w:b/>
          <w:iCs/>
          <w:u w:val="single"/>
          <w:bdr w:val="single" w:sz="8" w:space="0" w:color="auto"/>
        </w:rPr>
        <w:t>why</w:t>
      </w:r>
      <w:r w:rsidRPr="00E81C62">
        <w:rPr>
          <w:rFonts w:eastAsia="Calibri"/>
          <w:u w:val="single"/>
        </w:rPr>
        <w:t xml:space="preserve">, </w:t>
      </w:r>
      <w:r w:rsidRPr="00E81C62">
        <w:rPr>
          <w:rFonts w:eastAsia="Calibri"/>
          <w:b/>
          <w:iCs/>
          <w:u w:val="single"/>
          <w:bdr w:val="single" w:sz="8" w:space="0" w:color="auto"/>
        </w:rPr>
        <w:t>why</w:t>
      </w:r>
      <w:r w:rsidRPr="00C36FF3">
        <w:rPr>
          <w:rFonts w:eastAsia="Calibri"/>
          <w:highlight w:val="cyan"/>
          <w:u w:val="single"/>
        </w:rPr>
        <w:t xml:space="preserve">, it's going to </w:t>
      </w:r>
      <w:r w:rsidRPr="00C36FF3">
        <w:rPr>
          <w:rFonts w:eastAsia="Calibri"/>
          <w:b/>
          <w:iCs/>
          <w:highlight w:val="cyan"/>
          <w:u w:val="single"/>
          <w:bdr w:val="single" w:sz="8" w:space="0" w:color="auto"/>
        </w:rPr>
        <w:t>come down</w:t>
      </w:r>
      <w:r w:rsidRPr="00C36FF3">
        <w:rPr>
          <w:rFonts w:eastAsia="Calibri"/>
          <w:highlight w:val="cyan"/>
          <w:u w:val="single"/>
        </w:rPr>
        <w:t xml:space="preserve"> to</w:t>
      </w:r>
      <w:r w:rsidRPr="00E81C62">
        <w:rPr>
          <w:rFonts w:eastAsia="Calibri"/>
          <w:u w:val="single"/>
        </w:rPr>
        <w:t xml:space="preserve"> the conscious experience</w:t>
      </w:r>
      <w:r w:rsidRPr="00E81C62">
        <w:rPr>
          <w:rFonts w:eastAsia="Calibri"/>
          <w:sz w:val="16"/>
        </w:rPr>
        <w:t xml:space="preserve">--in Bentham's terms, again somewhat misleading, </w:t>
      </w:r>
      <w:r w:rsidRPr="00E81C62">
        <w:rPr>
          <w:rFonts w:eastAsia="Calibri"/>
          <w:u w:val="single"/>
        </w:rPr>
        <w:t xml:space="preserve">the </w:t>
      </w:r>
      <w:r w:rsidRPr="00C36FF3">
        <w:rPr>
          <w:rFonts w:eastAsia="Calibri"/>
          <w:b/>
          <w:iCs/>
          <w:highlight w:val="cyan"/>
          <w:u w:val="single"/>
          <w:bdr w:val="single" w:sz="8" w:space="0" w:color="auto"/>
        </w:rPr>
        <w:t>pleasure</w:t>
      </w:r>
      <w:r w:rsidRPr="00C36FF3">
        <w:rPr>
          <w:rFonts w:eastAsia="Calibri"/>
          <w:highlight w:val="cyan"/>
          <w:u w:val="single"/>
        </w:rPr>
        <w:t xml:space="preserve"> and </w:t>
      </w:r>
      <w:r w:rsidRPr="00C36FF3">
        <w:rPr>
          <w:rFonts w:eastAsia="Calibri"/>
          <w:b/>
          <w:iCs/>
          <w:highlight w:val="cyan"/>
          <w:u w:val="single"/>
          <w:bdr w:val="single" w:sz="8" w:space="0" w:color="auto"/>
        </w:rPr>
        <w:t>pain</w:t>
      </w:r>
      <w:r w:rsidRPr="00E81C62">
        <w:rPr>
          <w:rFonts w:eastAsia="Calibri"/>
          <w:u w:val="single"/>
        </w:rPr>
        <w:t xml:space="preserve"> of either you or somebody else that you care about. So the </w:t>
      </w:r>
      <w:r w:rsidRPr="00E81C62">
        <w:rPr>
          <w:rFonts w:eastAsia="Calibri"/>
          <w:b/>
          <w:iCs/>
          <w:u w:val="single"/>
          <w:bdr w:val="single" w:sz="8" w:space="0" w:color="auto"/>
        </w:rPr>
        <w:t>utilitarian idea</w:t>
      </w:r>
      <w:r w:rsidRPr="00E81C62">
        <w:rPr>
          <w:rFonts w:eastAsia="Calibri"/>
          <w:u w:val="single"/>
        </w:rPr>
        <w:t xml:space="preserve"> is to say</w:t>
      </w:r>
      <w:r w:rsidRPr="00E81C62">
        <w:rPr>
          <w:rFonts w:eastAsia="Calibri"/>
          <w:sz w:val="16"/>
        </w:rPr>
        <w:t xml:space="preserve">, Okay, </w:t>
      </w:r>
      <w:r w:rsidRPr="00C36FF3">
        <w:rPr>
          <w:rFonts w:eastAsia="Calibri"/>
          <w:highlight w:val="cyan"/>
          <w:u w:val="single"/>
        </w:rPr>
        <w:t xml:space="preserve">we </w:t>
      </w:r>
      <w:r w:rsidRPr="00C36FF3">
        <w:rPr>
          <w:rFonts w:eastAsia="Calibri"/>
          <w:b/>
          <w:iCs/>
          <w:highlight w:val="cyan"/>
          <w:u w:val="single"/>
          <w:bdr w:val="single" w:sz="8" w:space="0" w:color="auto"/>
        </w:rPr>
        <w:t>all have</w:t>
      </w:r>
      <w:r w:rsidRPr="00E81C62">
        <w:rPr>
          <w:rFonts w:eastAsia="Calibri"/>
          <w:u w:val="single"/>
        </w:rPr>
        <w:t xml:space="preserve"> our </w:t>
      </w:r>
      <w:r w:rsidRPr="00C36FF3">
        <w:rPr>
          <w:rFonts w:eastAsia="Calibri"/>
          <w:highlight w:val="cyan"/>
          <w:u w:val="single"/>
        </w:rPr>
        <w:t xml:space="preserve">pleasures and </w:t>
      </w:r>
      <w:r w:rsidRPr="00C36FF3">
        <w:rPr>
          <w:rFonts w:eastAsia="Calibri"/>
          <w:b/>
          <w:iCs/>
          <w:highlight w:val="cyan"/>
          <w:u w:val="single"/>
          <w:bdr w:val="single" w:sz="8" w:space="0" w:color="auto"/>
        </w:rPr>
        <w:t>pains</w:t>
      </w:r>
      <w:r w:rsidRPr="00C36FF3">
        <w:rPr>
          <w:rFonts w:eastAsia="Calibri"/>
          <w:highlight w:val="cyan"/>
          <w:u w:val="single"/>
        </w:rPr>
        <w:t>, and</w:t>
      </w:r>
      <w:r w:rsidRPr="00E81C62">
        <w:rPr>
          <w:rFonts w:eastAsia="Calibri"/>
          <w:sz w:val="16"/>
        </w:rPr>
        <w:t xml:space="preserve"> as a moral philosophy </w:t>
      </w:r>
      <w:r w:rsidRPr="00E81C62">
        <w:rPr>
          <w:rFonts w:eastAsia="Calibri"/>
          <w:u w:val="single"/>
        </w:rPr>
        <w:t xml:space="preserve">we should all </w:t>
      </w:r>
      <w:r w:rsidRPr="00E81C62">
        <w:rPr>
          <w:rFonts w:eastAsia="Calibri"/>
          <w:b/>
          <w:iCs/>
          <w:u w:val="single"/>
          <w:bdr w:val="single" w:sz="8" w:space="0" w:color="auto"/>
        </w:rPr>
        <w:t>count equally</w:t>
      </w:r>
      <w:r w:rsidRPr="00E81C62">
        <w:rPr>
          <w:rFonts w:eastAsia="Calibri"/>
          <w:sz w:val="16"/>
        </w:rPr>
        <w:t xml:space="preserve">. And so </w:t>
      </w:r>
      <w:r w:rsidRPr="00E81C62">
        <w:rPr>
          <w:rFonts w:eastAsia="Calibri"/>
          <w:u w:val="single"/>
        </w:rPr>
        <w:t>a good standard for resolving</w:t>
      </w:r>
      <w:r w:rsidRPr="00E81C62">
        <w:rPr>
          <w:rFonts w:eastAsia="Calibri"/>
          <w:sz w:val="16"/>
        </w:rPr>
        <w:t xml:space="preserve"> public </w:t>
      </w:r>
      <w:r w:rsidRPr="00E81C62">
        <w:rPr>
          <w:rFonts w:eastAsia="Calibri"/>
          <w:u w:val="single"/>
        </w:rPr>
        <w:t>disagreements is to</w:t>
      </w:r>
      <w:r w:rsidRPr="00E81C62">
        <w:rPr>
          <w:rFonts w:eastAsia="Calibri"/>
          <w:sz w:val="16"/>
        </w:rPr>
        <w:t xml:space="preserve"> say we should </w:t>
      </w:r>
      <w:r w:rsidRPr="00E81C62">
        <w:rPr>
          <w:rFonts w:eastAsia="Calibri"/>
          <w:u w:val="single"/>
        </w:rPr>
        <w:t xml:space="preserve">go with </w:t>
      </w:r>
      <w:r w:rsidRPr="00E81C62">
        <w:rPr>
          <w:rFonts w:eastAsia="Calibri"/>
          <w:b/>
          <w:iCs/>
          <w:u w:val="single"/>
          <w:bdr w:val="single" w:sz="8" w:space="0" w:color="auto"/>
        </w:rPr>
        <w:t>whatever option</w:t>
      </w:r>
      <w:r w:rsidRPr="00E81C62">
        <w:rPr>
          <w:rFonts w:eastAsia="Calibri"/>
          <w:u w:val="single"/>
        </w:rPr>
        <w:t xml:space="preserve"> is going to produce the </w:t>
      </w:r>
      <w:r w:rsidRPr="00E81C62">
        <w:rPr>
          <w:rFonts w:eastAsia="Calibri"/>
          <w:b/>
          <w:iCs/>
          <w:u w:val="single"/>
          <w:bdr w:val="single" w:sz="8" w:space="0" w:color="auto"/>
        </w:rPr>
        <w:t>best</w:t>
      </w:r>
      <w:r w:rsidRPr="00E81C62">
        <w:rPr>
          <w:rFonts w:eastAsia="Calibri"/>
          <w:sz w:val="16"/>
        </w:rPr>
        <w:t xml:space="preserve"> overall </w:t>
      </w:r>
      <w:r w:rsidRPr="00E81C62">
        <w:rPr>
          <w:rFonts w:eastAsia="Calibri"/>
          <w:u w:val="single"/>
        </w:rPr>
        <w:t xml:space="preserve">experience for the </w:t>
      </w:r>
      <w:r w:rsidRPr="00E81C62">
        <w:rPr>
          <w:rFonts w:eastAsia="Calibri"/>
          <w:b/>
          <w:iCs/>
          <w:u w:val="single"/>
          <w:bdr w:val="single" w:sz="8" w:space="0" w:color="auto"/>
        </w:rPr>
        <w:t>people</w:t>
      </w:r>
      <w:r w:rsidRPr="00E81C62">
        <w:rPr>
          <w:rFonts w:eastAsia="Calibri"/>
          <w:u w:val="single"/>
        </w:rPr>
        <w:t xml:space="preserve"> who are </w:t>
      </w:r>
      <w:r w:rsidRPr="00E81C62">
        <w:rPr>
          <w:rFonts w:eastAsia="Calibri"/>
          <w:b/>
          <w:iCs/>
          <w:u w:val="single"/>
          <w:bdr w:val="single" w:sz="8" w:space="0" w:color="auto"/>
        </w:rPr>
        <w:t>affected</w:t>
      </w:r>
      <w:r w:rsidRPr="00E81C62">
        <w:rPr>
          <w:rFonts w:eastAsia="Calibri"/>
          <w:sz w:val="16"/>
        </w:rPr>
        <w:t xml:space="preserve">. Which you can think of as shorthand as maximizing happiness--although I think that that's somewhat misleading. And the solution has a lot of merit to it. But it also has endured a couple of centuries of legitimate criticism. And one of the biggest criticisms--and now we're getting back to the Trolley cases, is that utilitarianism doesn't adequately account for people's rights. So, take the footbridge case. It seems that it's wrong to push that guy off the footbridge. Even if you stipulate that you can save more people's lives. And so anyone who is going to defend utilitarianism as a meta-morality--that is, a solution to the tragedy of common sense morality, as a moral system to adjudicate among competing tribal moral systems--if you are going to defend it in that way, as I do, you have to face up to these philosophical challenges: </w:t>
      </w:r>
      <w:r w:rsidRPr="00C36FF3">
        <w:rPr>
          <w:rFonts w:eastAsia="Calibri"/>
          <w:highlight w:val="cyan"/>
          <w:u w:val="single"/>
        </w:rPr>
        <w:t>is it okay to kill</w:t>
      </w:r>
      <w:r w:rsidRPr="00E81C62">
        <w:rPr>
          <w:rFonts w:eastAsia="Calibri"/>
          <w:sz w:val="16"/>
        </w:rPr>
        <w:t xml:space="preserve"> on </w:t>
      </w:r>
      <w:r w:rsidRPr="00E81C62">
        <w:rPr>
          <w:rFonts w:eastAsia="Calibri"/>
          <w:u w:val="single"/>
        </w:rPr>
        <w:t>[</w:t>
      </w:r>
      <w:r w:rsidRPr="00C36FF3">
        <w:rPr>
          <w:rFonts w:eastAsia="Calibri"/>
          <w:b/>
          <w:iCs/>
          <w:highlight w:val="cyan"/>
          <w:u w:val="single"/>
          <w:bdr w:val="single" w:sz="8" w:space="0" w:color="auto"/>
        </w:rPr>
        <w:t>one</w:t>
      </w:r>
      <w:r w:rsidRPr="00E81C62">
        <w:rPr>
          <w:rFonts w:eastAsia="Calibri"/>
          <w:u w:val="single"/>
        </w:rPr>
        <w:t xml:space="preserve">] person </w:t>
      </w:r>
      <w:r w:rsidRPr="00C36FF3">
        <w:rPr>
          <w:rFonts w:eastAsia="Calibri"/>
          <w:highlight w:val="cyan"/>
          <w:u w:val="single"/>
        </w:rPr>
        <w:t xml:space="preserve">to save </w:t>
      </w:r>
      <w:r w:rsidRPr="00C36FF3">
        <w:rPr>
          <w:rFonts w:eastAsia="Calibri"/>
          <w:b/>
          <w:iCs/>
          <w:highlight w:val="cyan"/>
          <w:u w:val="single"/>
          <w:bdr w:val="single" w:sz="8" w:space="0" w:color="auto"/>
        </w:rPr>
        <w:t>five</w:t>
      </w:r>
      <w:r w:rsidRPr="00E81C62">
        <w:rPr>
          <w:rFonts w:eastAsia="Calibri"/>
          <w:u w:val="single"/>
        </w:rPr>
        <w:t xml:space="preserve"> people in this kind of situation?</w:t>
      </w:r>
      <w:r w:rsidRPr="00E81C62">
        <w:rPr>
          <w:rFonts w:eastAsia="Calibri"/>
          <w:sz w:val="16"/>
        </w:rPr>
        <w:t xml:space="preserve"> So I spend a lot of the book trying to understand the psychology of cases like the footbridge case. And you mention these being kind of unrealistic and weird cases. That's actually part of my defense. </w:t>
      </w:r>
    </w:p>
    <w:p w14:paraId="190BF3E8" w14:textId="77777777" w:rsidR="001A315B" w:rsidRPr="00E81C62" w:rsidRDefault="001A315B" w:rsidP="001A315B">
      <w:pPr>
        <w:rPr>
          <w:rFonts w:eastAsia="Calibri"/>
          <w:sz w:val="16"/>
        </w:rPr>
      </w:pPr>
      <w:r w:rsidRPr="00E81C62">
        <w:rPr>
          <w:rFonts w:eastAsia="Calibri"/>
          <w:u w:val="single"/>
        </w:rPr>
        <w:t>Russ: </w:t>
      </w:r>
      <w:r w:rsidRPr="00C36FF3">
        <w:rPr>
          <w:rFonts w:eastAsia="Calibri"/>
          <w:b/>
          <w:iCs/>
          <w:highlight w:val="cyan"/>
          <w:u w:val="single"/>
          <w:bdr w:val="single" w:sz="8" w:space="0" w:color="auto"/>
        </w:rPr>
        <w:t>Yeah</w:t>
      </w:r>
      <w:r w:rsidRPr="00E81C62">
        <w:rPr>
          <w:rFonts w:eastAsia="Calibri"/>
          <w:u w:val="single"/>
        </w:rPr>
        <w:t xml:space="preserve">, there's </w:t>
      </w:r>
      <w:r w:rsidRPr="00E81C62">
        <w:rPr>
          <w:rFonts w:eastAsia="Calibri"/>
          <w:b/>
          <w:iCs/>
          <w:u w:val="single"/>
          <w:bdr w:val="single" w:sz="8" w:space="0" w:color="auto"/>
        </w:rPr>
        <w:t>some plus</w:t>
      </w:r>
      <w:r w:rsidRPr="00E81C62">
        <w:rPr>
          <w:rFonts w:eastAsia="Calibri"/>
          <w:u w:val="single"/>
        </w:rPr>
        <w:t xml:space="preserve"> to it</w:t>
      </w:r>
      <w:r w:rsidRPr="00E81C62">
        <w:rPr>
          <w:rFonts w:eastAsia="Calibri"/>
          <w:sz w:val="16"/>
        </w:rPr>
        <w:t>, I agree. </w:t>
      </w:r>
    </w:p>
    <w:p w14:paraId="7A98C19A" w14:textId="77777777" w:rsidR="001A315B" w:rsidRPr="00EF135F" w:rsidRDefault="001A315B" w:rsidP="001A315B">
      <w:pPr>
        <w:rPr>
          <w:rFonts w:eastAsia="Calibri"/>
          <w:sz w:val="16"/>
        </w:rPr>
      </w:pPr>
      <w:r w:rsidRPr="00E81C62">
        <w:rPr>
          <w:rFonts w:eastAsia="Calibri"/>
          <w:u w:val="single"/>
        </w:rPr>
        <w:t>Guest: </w:t>
      </w:r>
      <w:r w:rsidRPr="00E81C62">
        <w:rPr>
          <w:rFonts w:eastAsia="Calibri"/>
          <w:b/>
          <w:iCs/>
          <w:u w:val="single"/>
          <w:bdr w:val="single" w:sz="8" w:space="0" w:color="auto"/>
        </w:rPr>
        <w:t>Right</w:t>
      </w:r>
      <w:r w:rsidRPr="00E81C62">
        <w:rPr>
          <w:rFonts w:eastAsia="Calibri"/>
          <w:sz w:val="16"/>
        </w:rPr>
        <w:t xml:space="preserve">. And the idea is that your amygdala is responding to an act of violence. And most acts of violence are bad. And so it is good for us to have a gut reaction, which is really a reaction in your amygdala that's then sending a signal to your ventromedial prefrontal cortex and so on and so forth, and we can talk about that. </w:t>
      </w:r>
      <w:r w:rsidRPr="00C36FF3">
        <w:rPr>
          <w:rFonts w:eastAsia="Calibri"/>
          <w:highlight w:val="cyan"/>
          <w:u w:val="single"/>
        </w:rPr>
        <w:t>It's </w:t>
      </w:r>
      <w:r w:rsidRPr="00C36FF3">
        <w:rPr>
          <w:rFonts w:eastAsia="Calibri"/>
          <w:b/>
          <w:iCs/>
          <w:highlight w:val="cyan"/>
          <w:u w:val="single"/>
          <w:bdr w:val="single" w:sz="8" w:space="0" w:color="auto"/>
        </w:rPr>
        <w:t>good</w:t>
      </w:r>
      <w:r w:rsidRPr="00C36FF3">
        <w:rPr>
          <w:rFonts w:eastAsia="Calibri"/>
          <w:highlight w:val="cyan"/>
          <w:u w:val="single"/>
        </w:rPr>
        <w:t> to have</w:t>
      </w:r>
      <w:r w:rsidRPr="00E81C62">
        <w:rPr>
          <w:rFonts w:eastAsia="Calibri"/>
          <w:u w:val="single"/>
        </w:rPr>
        <w:t xml:space="preserve"> that </w:t>
      </w:r>
      <w:r w:rsidRPr="00C36FF3">
        <w:rPr>
          <w:rFonts w:eastAsia="Calibri"/>
          <w:b/>
          <w:iCs/>
          <w:highlight w:val="cyan"/>
          <w:u w:val="single"/>
          <w:bdr w:val="single" w:sz="8" w:space="0" w:color="auto"/>
        </w:rPr>
        <w:t>reaction</w:t>
      </w:r>
      <w:r w:rsidRPr="00C36FF3">
        <w:rPr>
          <w:rFonts w:eastAsia="Calibri"/>
          <w:highlight w:val="cyan"/>
          <w:u w:val="single"/>
        </w:rPr>
        <w:t xml:space="preserve"> that says, '</w:t>
      </w:r>
      <w:r w:rsidRPr="00C36FF3">
        <w:rPr>
          <w:rFonts w:eastAsia="Calibri"/>
          <w:b/>
          <w:iCs/>
          <w:sz w:val="26"/>
          <w:szCs w:val="26"/>
          <w:highlight w:val="cyan"/>
          <w:u w:val="single"/>
          <w:bdr w:val="single" w:sz="8" w:space="0" w:color="auto"/>
        </w:rPr>
        <w:t>Don't</w:t>
      </w:r>
      <w:r w:rsidRPr="00E81C62">
        <w:rPr>
          <w:rFonts w:eastAsia="Calibri"/>
          <w:u w:val="single"/>
        </w:rPr>
        <w:t xml:space="preserve"> push people off of footbridges.' </w:t>
      </w:r>
      <w:r w:rsidRPr="00C36FF3">
        <w:rPr>
          <w:rFonts w:eastAsia="Calibri"/>
          <w:b/>
          <w:iCs/>
          <w:highlight w:val="cyan"/>
          <w:u w:val="single"/>
          <w:bdr w:val="single" w:sz="8" w:space="0" w:color="auto"/>
        </w:rPr>
        <w:t>But</w:t>
      </w:r>
      <w:r w:rsidRPr="00C36FF3">
        <w:rPr>
          <w:rFonts w:eastAsia="Calibri"/>
          <w:highlight w:val="cyan"/>
          <w:u w:val="single"/>
        </w:rPr>
        <w:t> if</w:t>
      </w:r>
      <w:r w:rsidRPr="00E81C62">
        <w:rPr>
          <w:rFonts w:eastAsia="Calibri"/>
          <w:u w:val="single"/>
        </w:rPr>
        <w:t xml:space="preserve"> you construct a case in which you stipulate </w:t>
      </w:r>
      <w:r w:rsidRPr="00C36FF3">
        <w:rPr>
          <w:rFonts w:eastAsia="Calibri"/>
          <w:highlight w:val="cyan"/>
          <w:u w:val="single"/>
        </w:rPr>
        <w:t>that</w:t>
      </w:r>
      <w:r w:rsidRPr="00E81C62">
        <w:rPr>
          <w:rFonts w:eastAsia="Calibri"/>
          <w:u w:val="single"/>
        </w:rPr>
        <w:t xml:space="preserve"> committing this act of </w:t>
      </w:r>
      <w:r w:rsidRPr="00C36FF3">
        <w:rPr>
          <w:rFonts w:eastAsia="Calibri"/>
          <w:b/>
          <w:iCs/>
          <w:highlight w:val="cyan"/>
          <w:u w:val="single"/>
          <w:bdr w:val="single" w:sz="8" w:space="0" w:color="auto"/>
        </w:rPr>
        <w:t>violence</w:t>
      </w:r>
      <w:r w:rsidRPr="00E81C62">
        <w:rPr>
          <w:rFonts w:eastAsia="Calibri"/>
          <w:u w:val="single"/>
        </w:rPr>
        <w:t xml:space="preserve"> is going to </w:t>
      </w:r>
      <w:r w:rsidRPr="00C36FF3">
        <w:rPr>
          <w:rFonts w:eastAsia="Calibri"/>
          <w:highlight w:val="cyan"/>
          <w:u w:val="single"/>
        </w:rPr>
        <w:t>lead to</w:t>
      </w:r>
      <w:r w:rsidRPr="00E81C62">
        <w:rPr>
          <w:rFonts w:eastAsia="Calibri"/>
          <w:u w:val="single"/>
        </w:rPr>
        <w:t xml:space="preserve"> the </w:t>
      </w:r>
      <w:r w:rsidRPr="00C36FF3">
        <w:rPr>
          <w:rFonts w:eastAsia="Calibri"/>
          <w:b/>
          <w:iCs/>
          <w:highlight w:val="cyan"/>
          <w:u w:val="single"/>
          <w:bdr w:val="single" w:sz="8" w:space="0" w:color="auto"/>
        </w:rPr>
        <w:t>greater good</w:t>
      </w:r>
      <w:r w:rsidRPr="00E81C62">
        <w:rPr>
          <w:rFonts w:eastAsia="Calibri"/>
          <w:u w:val="single"/>
        </w:rPr>
        <w:t xml:space="preserve">, and it </w:t>
      </w:r>
      <w:r w:rsidRPr="00E81C62">
        <w:rPr>
          <w:rFonts w:eastAsia="Calibri"/>
          <w:b/>
          <w:iCs/>
          <w:u w:val="single"/>
          <w:bdr w:val="single" w:sz="8" w:space="0" w:color="auto"/>
        </w:rPr>
        <w:t>still feels wrong</w:t>
      </w:r>
      <w:r w:rsidRPr="00E81C62">
        <w:rPr>
          <w:rFonts w:eastAsia="Calibri"/>
          <w:u w:val="single"/>
        </w:rPr>
        <w:t xml:space="preserve">, I think </w:t>
      </w:r>
      <w:r w:rsidRPr="00C36FF3">
        <w:rPr>
          <w:rFonts w:eastAsia="Calibri"/>
          <w:highlight w:val="cyan"/>
          <w:u w:val="single"/>
        </w:rPr>
        <w:t xml:space="preserve">it's a </w:t>
      </w:r>
      <w:r w:rsidRPr="00C36FF3">
        <w:rPr>
          <w:rFonts w:eastAsia="Calibri"/>
          <w:b/>
          <w:iCs/>
          <w:highlight w:val="cyan"/>
          <w:u w:val="single"/>
          <w:bdr w:val="single" w:sz="8" w:space="0" w:color="auto"/>
        </w:rPr>
        <w:t>mistake</w:t>
      </w:r>
      <w:r w:rsidRPr="00C36FF3">
        <w:rPr>
          <w:rFonts w:eastAsia="Calibri"/>
          <w:highlight w:val="cyan"/>
          <w:u w:val="single"/>
        </w:rPr>
        <w:t xml:space="preserve"> to interpret that</w:t>
      </w:r>
      <w:r w:rsidRPr="00E81C62">
        <w:rPr>
          <w:rFonts w:eastAsia="Calibri"/>
          <w:u w:val="single"/>
        </w:rPr>
        <w:t xml:space="preserve"> </w:t>
      </w:r>
      <w:r w:rsidRPr="00E81C62">
        <w:rPr>
          <w:rFonts w:eastAsia="Calibri"/>
          <w:b/>
          <w:iCs/>
          <w:u w:val="single"/>
          <w:bdr w:val="single" w:sz="8" w:space="0" w:color="auto"/>
        </w:rPr>
        <w:t xml:space="preserve">gut </w:t>
      </w:r>
      <w:r w:rsidRPr="00C36FF3">
        <w:rPr>
          <w:rFonts w:eastAsia="Calibri"/>
          <w:b/>
          <w:iCs/>
          <w:highlight w:val="cyan"/>
          <w:u w:val="single"/>
          <w:bdr w:val="single" w:sz="8" w:space="0" w:color="auto"/>
        </w:rPr>
        <w:t>reaction</w:t>
      </w:r>
      <w:r w:rsidRPr="00C36FF3">
        <w:rPr>
          <w:rFonts w:eastAsia="Calibri"/>
          <w:highlight w:val="cyan"/>
          <w:u w:val="single"/>
        </w:rPr>
        <w:t xml:space="preserve"> as a challenge to the </w:t>
      </w:r>
      <w:r w:rsidRPr="00C36FF3">
        <w:rPr>
          <w:rFonts w:eastAsia="Calibri"/>
          <w:b/>
          <w:iCs/>
          <w:highlight w:val="cyan"/>
          <w:u w:val="single"/>
          <w:bdr w:val="single" w:sz="8" w:space="0" w:color="auto"/>
        </w:rPr>
        <w:t>theory</w:t>
      </w:r>
      <w:r w:rsidRPr="00C36FF3">
        <w:rPr>
          <w:rFonts w:eastAsia="Calibri"/>
          <w:highlight w:val="cyan"/>
          <w:u w:val="single"/>
        </w:rPr>
        <w:t xml:space="preserve"> that</w:t>
      </w:r>
      <w:r w:rsidRPr="00E81C62">
        <w:rPr>
          <w:rFonts w:eastAsia="Calibri"/>
          <w:u w:val="single"/>
        </w:rPr>
        <w:t xml:space="preserve"> says </w:t>
      </w:r>
      <w:r w:rsidRPr="00C36FF3">
        <w:rPr>
          <w:rFonts w:eastAsia="Calibri"/>
          <w:highlight w:val="cyan"/>
          <w:u w:val="single"/>
        </w:rPr>
        <w:t xml:space="preserve">we should do </w:t>
      </w:r>
      <w:r w:rsidRPr="00C36FF3">
        <w:rPr>
          <w:rFonts w:eastAsia="Calibri"/>
          <w:b/>
          <w:iCs/>
          <w:highlight w:val="cyan"/>
          <w:u w:val="single"/>
          <w:bdr w:val="single" w:sz="8" w:space="0" w:color="auto"/>
        </w:rPr>
        <w:t>whatever</w:t>
      </w:r>
      <w:r w:rsidRPr="00E81C62">
        <w:rPr>
          <w:rFonts w:eastAsia="Calibri"/>
          <w:u w:val="single"/>
        </w:rPr>
        <w:t xml:space="preserve"> in general </w:t>
      </w:r>
      <w:r w:rsidRPr="00C36FF3">
        <w:rPr>
          <w:rFonts w:eastAsia="Calibri"/>
          <w:highlight w:val="cyan"/>
          <w:u w:val="single"/>
        </w:rPr>
        <w:t>is</w:t>
      </w:r>
      <w:r w:rsidRPr="00E81C62">
        <w:rPr>
          <w:rFonts w:eastAsia="Calibri"/>
          <w:u w:val="single"/>
        </w:rPr>
        <w:t xml:space="preserve"> going to promote </w:t>
      </w:r>
      <w:r w:rsidRPr="00C36FF3">
        <w:rPr>
          <w:rFonts w:eastAsia="Calibri"/>
          <w:highlight w:val="cyan"/>
          <w:u w:val="single"/>
        </w:rPr>
        <w:t xml:space="preserve">the </w:t>
      </w:r>
      <w:r w:rsidRPr="00C36FF3">
        <w:rPr>
          <w:rFonts w:eastAsia="Calibri"/>
          <w:b/>
          <w:iCs/>
          <w:highlight w:val="cyan"/>
          <w:u w:val="single"/>
          <w:bdr w:val="single" w:sz="8" w:space="0" w:color="auto"/>
        </w:rPr>
        <w:t>greater good</w:t>
      </w:r>
      <w:r w:rsidRPr="00E81C62">
        <w:rPr>
          <w:rFonts w:eastAsia="Calibri"/>
          <w:u w:val="single"/>
        </w:rPr>
        <w:t xml:space="preserve">. That is, our </w:t>
      </w:r>
      <w:r w:rsidRPr="00E81C62">
        <w:rPr>
          <w:rFonts w:eastAsia="Calibri"/>
          <w:b/>
          <w:iCs/>
          <w:u w:val="single"/>
          <w:bdr w:val="single" w:sz="8" w:space="0" w:color="auto"/>
        </w:rPr>
        <w:t>gut reactions</w:t>
      </w:r>
      <w:r w:rsidRPr="00E81C62">
        <w:rPr>
          <w:rFonts w:eastAsia="Calibri"/>
          <w:u w:val="single"/>
        </w:rPr>
        <w:t xml:space="preserve"> are somewhat </w:t>
      </w:r>
      <w:r w:rsidRPr="00E81C62">
        <w:rPr>
          <w:rFonts w:eastAsia="Calibri"/>
          <w:b/>
          <w:iCs/>
          <w:u w:val="single"/>
          <w:bdr w:val="single" w:sz="8" w:space="0" w:color="auto"/>
        </w:rPr>
        <w:t>limited</w:t>
      </w:r>
      <w:r w:rsidRPr="00E81C62">
        <w:rPr>
          <w:rFonts w:eastAsia="Calibri"/>
          <w:u w:val="single"/>
        </w:rPr>
        <w:t xml:space="preserve">. They </w:t>
      </w:r>
      <w:r w:rsidRPr="00E81C62">
        <w:rPr>
          <w:rFonts w:eastAsia="Calibri"/>
          <w:b/>
          <w:iCs/>
          <w:u w:val="single"/>
          <w:bdr w:val="single" w:sz="8" w:space="0" w:color="auto"/>
        </w:rPr>
        <w:t>are good</w:t>
      </w:r>
      <w:r w:rsidRPr="00E81C62">
        <w:rPr>
          <w:rFonts w:eastAsia="Calibri"/>
          <w:u w:val="single"/>
        </w:rPr>
        <w:t xml:space="preserve"> for everyday life. It's </w:t>
      </w:r>
      <w:r w:rsidRPr="00E81C62">
        <w:rPr>
          <w:rFonts w:eastAsia="Calibri"/>
          <w:b/>
          <w:iCs/>
          <w:u w:val="single"/>
          <w:bdr w:val="single" w:sz="8" w:space="0" w:color="auto"/>
        </w:rPr>
        <w:t>good</w:t>
      </w:r>
      <w:r w:rsidRPr="00E81C62">
        <w:rPr>
          <w:rFonts w:eastAsia="Calibri"/>
          <w:u w:val="single"/>
        </w:rPr>
        <w:t xml:space="preserve"> that you have a </w:t>
      </w:r>
      <w:r w:rsidRPr="00E81C62">
        <w:rPr>
          <w:rFonts w:eastAsia="Calibri"/>
          <w:b/>
          <w:iCs/>
          <w:u w:val="single"/>
          <w:bdr w:val="single" w:sz="8" w:space="0" w:color="auto"/>
        </w:rPr>
        <w:t>gut reaction</w:t>
      </w:r>
      <w:r w:rsidRPr="00E81C62">
        <w:rPr>
          <w:rFonts w:eastAsia="Calibri"/>
          <w:u w:val="single"/>
        </w:rPr>
        <w:t xml:space="preserve"> that says, 'Don't go shoving people off of high places.' But </w:t>
      </w:r>
      <w:r w:rsidRPr="00C36FF3">
        <w:rPr>
          <w:rFonts w:eastAsia="Calibri"/>
          <w:highlight w:val="cyan"/>
          <w:u w:val="single"/>
        </w:rPr>
        <w:t xml:space="preserve">that </w:t>
      </w:r>
      <w:r w:rsidRPr="00C36FF3">
        <w:rPr>
          <w:rFonts w:eastAsia="Calibri"/>
          <w:b/>
          <w:iCs/>
          <w:sz w:val="26"/>
          <w:szCs w:val="26"/>
          <w:highlight w:val="cyan"/>
          <w:u w:val="single"/>
          <w:bdr w:val="single" w:sz="8" w:space="0" w:color="auto"/>
        </w:rPr>
        <w:t>shouldn't be a veto</w:t>
      </w:r>
      <w:r w:rsidRPr="00C36FF3">
        <w:rPr>
          <w:rFonts w:eastAsia="Calibri"/>
          <w:highlight w:val="cyan"/>
          <w:u w:val="single"/>
        </w:rPr>
        <w:t xml:space="preserve"> against a </w:t>
      </w:r>
      <w:r w:rsidRPr="00C36FF3">
        <w:rPr>
          <w:rFonts w:eastAsia="Calibri"/>
          <w:b/>
          <w:iCs/>
          <w:highlight w:val="cyan"/>
          <w:u w:val="single"/>
          <w:bdr w:val="single" w:sz="8" w:space="0" w:color="auto"/>
        </w:rPr>
        <w:t>general idea</w:t>
      </w:r>
      <w:r w:rsidRPr="00C36FF3">
        <w:rPr>
          <w:rFonts w:eastAsia="Calibri"/>
          <w:highlight w:val="cyan"/>
          <w:u w:val="single"/>
        </w:rPr>
        <w:t xml:space="preserve"> that otherwise makes a </w:t>
      </w:r>
      <w:r w:rsidRPr="00C36FF3">
        <w:rPr>
          <w:rFonts w:eastAsia="Calibri"/>
          <w:b/>
          <w:iCs/>
          <w:highlight w:val="cyan"/>
          <w:u w:val="single"/>
          <w:bdr w:val="single" w:sz="8" w:space="0" w:color="auto"/>
        </w:rPr>
        <w:t>lot of sense</w:t>
      </w:r>
      <w:r w:rsidRPr="00E81C62">
        <w:rPr>
          <w:rFonts w:eastAsia="Calibri"/>
          <w:u w:val="single"/>
        </w:rPr>
        <w:t xml:space="preserve">. Which is that in the modern world, </w:t>
      </w:r>
      <w:r w:rsidRPr="00C36FF3">
        <w:rPr>
          <w:rFonts w:eastAsia="Calibri"/>
          <w:highlight w:val="cyan"/>
          <w:u w:val="single"/>
        </w:rPr>
        <w:t>we have</w:t>
      </w:r>
      <w:r w:rsidRPr="00E81C62">
        <w:rPr>
          <w:rFonts w:eastAsia="Calibri"/>
          <w:u w:val="single"/>
        </w:rPr>
        <w:t xml:space="preserve"> a lot of </w:t>
      </w:r>
      <w:r w:rsidRPr="00E81C62">
        <w:rPr>
          <w:rFonts w:eastAsia="Calibri"/>
          <w:b/>
          <w:iCs/>
          <w:u w:val="single"/>
          <w:bdr w:val="single" w:sz="8" w:space="0" w:color="auto"/>
        </w:rPr>
        <w:t>different</w:t>
      </w:r>
      <w:r w:rsidRPr="00E81C62">
        <w:rPr>
          <w:rFonts w:eastAsia="Calibri"/>
          <w:u w:val="single"/>
        </w:rPr>
        <w:t xml:space="preserve"> </w:t>
      </w:r>
      <w:r w:rsidRPr="00C36FF3">
        <w:rPr>
          <w:rFonts w:eastAsia="Calibri"/>
          <w:highlight w:val="cyan"/>
          <w:u w:val="single"/>
        </w:rPr>
        <w:t xml:space="preserve">competing value </w:t>
      </w:r>
      <w:r w:rsidRPr="00C36FF3">
        <w:rPr>
          <w:rFonts w:eastAsia="Calibri"/>
          <w:b/>
          <w:iCs/>
          <w:highlight w:val="cyan"/>
          <w:u w:val="single"/>
          <w:bdr w:val="single" w:sz="8" w:space="0" w:color="auto"/>
        </w:rPr>
        <w:t>systems</w:t>
      </w:r>
      <w:r w:rsidRPr="00E81C62">
        <w:rPr>
          <w:rFonts w:eastAsia="Calibri"/>
          <w:u w:val="single"/>
        </w:rPr>
        <w:t xml:space="preserve">, and that </w:t>
      </w:r>
      <w:r w:rsidRPr="00C36FF3">
        <w:rPr>
          <w:rFonts w:eastAsia="Calibri"/>
          <w:highlight w:val="cyan"/>
          <w:u w:val="single"/>
        </w:rPr>
        <w:t xml:space="preserve">the way to resolve </w:t>
      </w:r>
      <w:r w:rsidRPr="00C36FF3">
        <w:rPr>
          <w:rFonts w:eastAsia="Calibri"/>
          <w:b/>
          <w:iCs/>
          <w:highlight w:val="cyan"/>
          <w:u w:val="single"/>
          <w:bdr w:val="single" w:sz="8" w:space="0" w:color="auto"/>
        </w:rPr>
        <w:t>disagreements</w:t>
      </w:r>
      <w:r w:rsidRPr="00E81C62">
        <w:rPr>
          <w:rFonts w:eastAsia="Calibri"/>
          <w:u w:val="single"/>
        </w:rPr>
        <w:t xml:space="preserve"> among those different competing value </w:t>
      </w:r>
      <w:r w:rsidRPr="00E81C62">
        <w:rPr>
          <w:rFonts w:eastAsia="Calibri"/>
          <w:b/>
          <w:iCs/>
          <w:u w:val="single"/>
          <w:bdr w:val="single" w:sz="8" w:space="0" w:color="auto"/>
        </w:rPr>
        <w:t>systems</w:t>
      </w:r>
      <w:r w:rsidRPr="00E81C62">
        <w:rPr>
          <w:rFonts w:eastAsia="Calibri"/>
          <w:u w:val="single"/>
        </w:rPr>
        <w:t xml:space="preserve"> </w:t>
      </w:r>
      <w:r w:rsidRPr="00C36FF3">
        <w:rPr>
          <w:rFonts w:eastAsia="Calibri"/>
          <w:highlight w:val="cyan"/>
          <w:u w:val="single"/>
        </w:rPr>
        <w:t xml:space="preserve">is </w:t>
      </w:r>
      <w:r w:rsidRPr="00E81C62">
        <w:rPr>
          <w:rFonts w:eastAsia="Calibri"/>
          <w:u w:val="single"/>
        </w:rPr>
        <w:t xml:space="preserve">to say, 'What's going to actually produce the </w:t>
      </w:r>
      <w:r w:rsidRPr="00E81C62">
        <w:rPr>
          <w:rFonts w:eastAsia="Calibri"/>
          <w:b/>
          <w:iCs/>
          <w:u w:val="single"/>
          <w:bdr w:val="single" w:sz="8" w:space="0" w:color="auto"/>
        </w:rPr>
        <w:t xml:space="preserve">best </w:t>
      </w:r>
      <w:r w:rsidRPr="00C36FF3">
        <w:rPr>
          <w:rFonts w:eastAsia="Calibri"/>
          <w:b/>
          <w:iCs/>
          <w:highlight w:val="cyan"/>
          <w:u w:val="single"/>
          <w:bdr w:val="single" w:sz="8" w:space="0" w:color="auto"/>
        </w:rPr>
        <w:t>consequences</w:t>
      </w:r>
      <w:r w:rsidRPr="00C36FF3">
        <w:rPr>
          <w:rFonts w:eastAsia="Calibri"/>
          <w:highlight w:val="cyan"/>
          <w:u w:val="single"/>
        </w:rPr>
        <w:t>?</w:t>
      </w:r>
      <w:r w:rsidRPr="00E81C62">
        <w:rPr>
          <w:rFonts w:eastAsia="Calibri"/>
          <w:u w:val="single"/>
        </w:rPr>
        <w:t xml:space="preserve">' And best consequences </w:t>
      </w:r>
      <w:r w:rsidRPr="00E81C62">
        <w:rPr>
          <w:rFonts w:eastAsia="Calibri"/>
          <w:b/>
          <w:iCs/>
          <w:u w:val="single"/>
          <w:bdr w:val="single" w:sz="8" w:space="0" w:color="auto"/>
        </w:rPr>
        <w:t>measured</w:t>
      </w:r>
      <w:r w:rsidRPr="00E81C62">
        <w:rPr>
          <w:rFonts w:eastAsia="Calibri"/>
          <w:u w:val="single"/>
        </w:rPr>
        <w:t xml:space="preserve"> in terms of the </w:t>
      </w:r>
      <w:r w:rsidRPr="00E81C62">
        <w:rPr>
          <w:rFonts w:eastAsia="Calibri"/>
          <w:b/>
          <w:iCs/>
          <w:u w:val="single"/>
          <w:bdr w:val="single" w:sz="8" w:space="0" w:color="auto"/>
        </w:rPr>
        <w:t>quality</w:t>
      </w:r>
      <w:r w:rsidRPr="00E81C62">
        <w:rPr>
          <w:rFonts w:eastAsia="Calibri"/>
          <w:u w:val="single"/>
        </w:rPr>
        <w:t xml:space="preserve"> of people's </w:t>
      </w:r>
      <w:r w:rsidRPr="00E81C62">
        <w:rPr>
          <w:rFonts w:eastAsia="Calibri"/>
          <w:b/>
          <w:iCs/>
          <w:u w:val="single"/>
          <w:bdr w:val="single" w:sz="8" w:space="0" w:color="auto"/>
        </w:rPr>
        <w:t>experience</w:t>
      </w:r>
      <w:r w:rsidRPr="00E81C62">
        <w:rPr>
          <w:rFonts w:eastAsia="Calibri"/>
          <w:sz w:val="16"/>
        </w:rPr>
        <w:t>. So, that's kind of completing or partially completing the circle between the tragedy of the commons, that discussion, and how do we get to the Trolleys.</w:t>
      </w:r>
    </w:p>
    <w:p w14:paraId="5148253C" w14:textId="77777777" w:rsidR="001A315B" w:rsidRDefault="001A315B" w:rsidP="001A315B">
      <w:pPr>
        <w:pStyle w:val="Heading4"/>
        <w:rPr>
          <w:u w:val="single"/>
        </w:rPr>
      </w:pPr>
      <w:r>
        <w:t xml:space="preserve">8. Their </w:t>
      </w:r>
      <w:r>
        <w:rPr>
          <w:u w:val="single"/>
        </w:rPr>
        <w:t>analytic</w:t>
      </w:r>
      <w:r>
        <w:t xml:space="preserve"> of the </w:t>
      </w:r>
      <w:r>
        <w:rPr>
          <w:u w:val="single"/>
        </w:rPr>
        <w:t>Zombie</w:t>
      </w:r>
      <w:r>
        <w:t xml:space="preserve"> is </w:t>
      </w:r>
      <w:r>
        <w:rPr>
          <w:u w:val="single"/>
        </w:rPr>
        <w:t>wrong.</w:t>
      </w:r>
    </w:p>
    <w:p w14:paraId="57C9450A" w14:textId="77777777" w:rsidR="001A315B" w:rsidRDefault="001A315B" w:rsidP="001A315B">
      <w:r>
        <w:t xml:space="preserve">Conor </w:t>
      </w:r>
      <w:r w:rsidRPr="00614F40">
        <w:rPr>
          <w:rStyle w:val="Style13ptBold"/>
        </w:rPr>
        <w:t>Heaney</w:t>
      </w:r>
      <w:r>
        <w:rPr>
          <w:rStyle w:val="Style13ptBold"/>
        </w:rPr>
        <w:t xml:space="preserve"> </w:t>
      </w:r>
      <w:r w:rsidRPr="00614F40">
        <w:rPr>
          <w:rStyle w:val="Style13ptBold"/>
        </w:rPr>
        <w:t>17</w:t>
      </w:r>
      <w:r>
        <w:t xml:space="preserve">. Lecturer in Liberal Arts &amp; Politics, King’s College London. “Stupidity and Study in the Contemporary University,” La Deleuziana, No. 5, 2017. </w:t>
      </w:r>
    </w:p>
    <w:p w14:paraId="5F6A6D18" w14:textId="77777777" w:rsidR="001A315B" w:rsidRPr="00614F40" w:rsidRDefault="001A315B" w:rsidP="001A315B">
      <w:pPr>
        <w:rPr>
          <w:sz w:val="16"/>
        </w:rPr>
      </w:pPr>
      <w:r w:rsidRPr="00614F40">
        <w:rPr>
          <w:sz w:val="16"/>
        </w:rPr>
        <w:t xml:space="preserve">With these notions briefly defined, </w:t>
      </w:r>
      <w:r w:rsidRPr="00F27B40">
        <w:rPr>
          <w:rStyle w:val="StyleUnderline"/>
          <w:highlight w:val="cyan"/>
        </w:rPr>
        <w:t>Harney and Moten’s notion of</w:t>
      </w:r>
      <w:r w:rsidRPr="00396F0E">
        <w:rPr>
          <w:rStyle w:val="StyleUnderline"/>
        </w:rPr>
        <w:t xml:space="preserve"> </w:t>
      </w:r>
      <w:r w:rsidRPr="00614F40">
        <w:rPr>
          <w:rStyle w:val="Emphasis"/>
        </w:rPr>
        <w:t>study</w:t>
      </w:r>
      <w:r w:rsidRPr="00614F40">
        <w:rPr>
          <w:sz w:val="16"/>
        </w:rPr>
        <w:t xml:space="preserve"> will be much clearer. For study </w:t>
      </w:r>
      <w:r w:rsidRPr="00396F0E">
        <w:rPr>
          <w:rStyle w:val="StyleUnderline"/>
        </w:rPr>
        <w:t xml:space="preserve">occurs in a state of </w:t>
      </w:r>
      <w:r w:rsidRPr="00614F40">
        <w:rPr>
          <w:rStyle w:val="Emphasis"/>
        </w:rPr>
        <w:t>permanent debt</w:t>
      </w:r>
      <w:r w:rsidRPr="00396F0E">
        <w:rPr>
          <w:rStyle w:val="StyleUnderline"/>
        </w:rPr>
        <w:t xml:space="preserve">, through the </w:t>
      </w:r>
      <w:r w:rsidRPr="00F27B40">
        <w:rPr>
          <w:rStyle w:val="Emphasis"/>
          <w:highlight w:val="cyan"/>
        </w:rPr>
        <w:t>mutual elaboration of debt</w:t>
      </w:r>
      <w:r w:rsidRPr="00396F0E">
        <w:rPr>
          <w:rStyle w:val="StyleUnderline"/>
        </w:rPr>
        <w:t xml:space="preserve">, </w:t>
      </w:r>
      <w:r w:rsidRPr="00614F40">
        <w:rPr>
          <w:rStyle w:val="Emphasis"/>
        </w:rPr>
        <w:t>in the undercommons</w:t>
      </w:r>
      <w:r w:rsidRPr="00614F40">
        <w:rPr>
          <w:sz w:val="16"/>
        </w:rPr>
        <w:t xml:space="preserve">. Harney and Moten’s concept of study pertains to those practices of thought which are not subsumed within logics of individualisation and competition – </w:t>
      </w:r>
      <w:r w:rsidRPr="00396F0E">
        <w:rPr>
          <w:rStyle w:val="StyleUnderline"/>
        </w:rPr>
        <w:t>study</w:t>
      </w:r>
      <w:r w:rsidRPr="00614F40">
        <w:rPr>
          <w:sz w:val="16"/>
        </w:rPr>
        <w:t xml:space="preserve"> is not “knowledge production” in the sense promoted by the contemporary university – and </w:t>
      </w:r>
      <w:r w:rsidRPr="00F27B40">
        <w:rPr>
          <w:rStyle w:val="StyleUnderline"/>
          <w:highlight w:val="cyan"/>
        </w:rPr>
        <w:t xml:space="preserve">takes </w:t>
      </w:r>
      <w:r w:rsidRPr="00F27B40">
        <w:rPr>
          <w:rStyle w:val="Emphasis"/>
          <w:highlight w:val="cyan"/>
        </w:rPr>
        <w:t>place where the undercommons «meet to elaborate their debt without credit</w:t>
      </w:r>
      <w:r w:rsidRPr="00614F40">
        <w:rPr>
          <w:rStyle w:val="Emphasis"/>
        </w:rPr>
        <w:t>»</w:t>
      </w:r>
      <w:r w:rsidRPr="00614F40">
        <w:rPr>
          <w:sz w:val="16"/>
        </w:rPr>
        <w:t xml:space="preserve"> (2013: 68). </w:t>
      </w:r>
      <w:r w:rsidRPr="00396F0E">
        <w:rPr>
          <w:rStyle w:val="StyleUnderline"/>
        </w:rPr>
        <w:t>Study</w:t>
      </w:r>
      <w:r w:rsidRPr="00614F40">
        <w:rPr>
          <w:sz w:val="16"/>
        </w:rPr>
        <w:t xml:space="preserve">, as such, </w:t>
      </w:r>
      <w:r w:rsidRPr="00396F0E">
        <w:rPr>
          <w:rStyle w:val="StyleUnderline"/>
        </w:rPr>
        <w:t>occurs outside of regimes of credit, in which debt is always calculable and payable</w:t>
      </w:r>
      <w:r w:rsidRPr="00614F40">
        <w:rPr>
          <w:sz w:val="16"/>
        </w:rPr>
        <w:t xml:space="preserve"> (that is, within calculative regimes of stupidity); it is also an amateur practice, unprofessional. In or though study, </w:t>
      </w:r>
      <w:r w:rsidRPr="00396F0E">
        <w:rPr>
          <w:rStyle w:val="StyleUnderline"/>
        </w:rPr>
        <w:t xml:space="preserve">the </w:t>
      </w:r>
      <w:r w:rsidRPr="00614F40">
        <w:rPr>
          <w:rStyle w:val="Emphasis"/>
        </w:rPr>
        <w:t>undercommons do not acquire credit</w:t>
      </w:r>
      <w:r w:rsidRPr="00614F40">
        <w:rPr>
          <w:sz w:val="16"/>
        </w:rPr>
        <w:t xml:space="preserve">, graduate, articulate interests, </w:t>
      </w:r>
      <w:r w:rsidRPr="00614F40">
        <w:rPr>
          <w:rStyle w:val="Emphasis"/>
        </w:rPr>
        <w:t>nor do they construct policies</w:t>
      </w:r>
      <w:r w:rsidRPr="00614F40">
        <w:rPr>
          <w:sz w:val="16"/>
        </w:rPr>
        <w:t xml:space="preserve"> (indeed, professionalisation and policy are attempts to capture the capacity to study that the undercommons have). So what do they do, those «committed to black study in the university’s undercommon rooms?» (2013: 67). </w:t>
      </w:r>
    </w:p>
    <w:p w14:paraId="10E8111B" w14:textId="77777777" w:rsidR="001A315B" w:rsidRPr="00614F40" w:rsidRDefault="001A315B" w:rsidP="001A315B">
      <w:pPr>
        <w:rPr>
          <w:sz w:val="16"/>
        </w:rPr>
      </w:pPr>
      <w:r w:rsidRPr="00614F40">
        <w:rPr>
          <w:sz w:val="16"/>
        </w:rPr>
        <w:t xml:space="preserve">They study without an end, plan without a pause, rebel without a policy, conserve without a patrimony. They study in the university and the university forces them under, relegates them to the state of those without interests, without credit, without debt that bears interest, that earns credits. They never graduate. They just ain’t ready. They’re building something down there. Mutual debt, debt unpayable, debt unbounded, debt unconsolidated, debt to each other in study group, to others in a nurse’s room, to others in a barber shop, to others in a squat, a dump, a woods, a bed, an embrace. (2013: 67-68) </w:t>
      </w:r>
    </w:p>
    <w:p w14:paraId="31E4F50D" w14:textId="77777777" w:rsidR="001A315B" w:rsidRPr="00614F40" w:rsidRDefault="001A315B" w:rsidP="001A315B">
      <w:pPr>
        <w:rPr>
          <w:sz w:val="16"/>
        </w:rPr>
      </w:pPr>
      <w:r w:rsidRPr="00F27B40">
        <w:rPr>
          <w:rStyle w:val="Emphasis"/>
          <w:highlight w:val="cyan"/>
        </w:rPr>
        <w:t>What informal space is not a site of study</w:t>
      </w:r>
      <w:r w:rsidRPr="00F27B40">
        <w:rPr>
          <w:rStyle w:val="StyleUnderline"/>
          <w:highlight w:val="cyan"/>
        </w:rPr>
        <w:t>?</w:t>
      </w:r>
      <w:r w:rsidRPr="00396F0E">
        <w:rPr>
          <w:rStyle w:val="StyleUnderline"/>
        </w:rPr>
        <w:t xml:space="preserve"> A site of planning? Study </w:t>
      </w:r>
      <w:r w:rsidRPr="00614F40">
        <w:rPr>
          <w:rStyle w:val="Emphasis"/>
        </w:rPr>
        <w:t>surrounds us</w:t>
      </w:r>
      <w:r w:rsidRPr="00396F0E">
        <w:rPr>
          <w:rStyle w:val="StyleUnderline"/>
        </w:rPr>
        <w:t xml:space="preserve">. </w:t>
      </w:r>
      <w:r w:rsidRPr="00F27B40">
        <w:rPr>
          <w:rStyle w:val="StyleUnderline"/>
          <w:highlight w:val="cyan"/>
        </w:rPr>
        <w:t>Despite regimes of credit</w:t>
      </w:r>
      <w:r w:rsidRPr="00614F40">
        <w:rPr>
          <w:sz w:val="16"/>
        </w:rPr>
        <w:t xml:space="preserve">, despite policies to capture the undercommons into accreditation and professionalism, which is to say despite the professionals’ attempt to locate and make policy to address the undercommons. Policy as instruction from above; policy as correction (curriculum as policy; curriculum as professionalisation (Hall and Smyth 2016; Heleta 2016)). </w:t>
      </w:r>
      <w:r w:rsidRPr="00F27B40">
        <w:rPr>
          <w:rStyle w:val="StyleUnderline"/>
          <w:highlight w:val="cyan"/>
        </w:rPr>
        <w:t xml:space="preserve">Planning, launched from </w:t>
      </w:r>
      <w:r w:rsidRPr="00F27B40">
        <w:rPr>
          <w:rStyle w:val="Emphasis"/>
          <w:highlight w:val="cyan"/>
        </w:rPr>
        <w:t>anywhere</w:t>
      </w:r>
      <w:r w:rsidRPr="00614F40">
        <w:rPr>
          <w:sz w:val="16"/>
        </w:rPr>
        <w:t xml:space="preserve"> («</w:t>
      </w:r>
      <w:r w:rsidRPr="00F27B40">
        <w:rPr>
          <w:rStyle w:val="StyleUnderline"/>
          <w:highlight w:val="cyan"/>
        </w:rPr>
        <w:t xml:space="preserve">any </w:t>
      </w:r>
      <w:r w:rsidRPr="00F27B40">
        <w:rPr>
          <w:rStyle w:val="Emphasis"/>
          <w:highlight w:val="cyan"/>
        </w:rPr>
        <w:t>kitchen</w:t>
      </w:r>
      <w:r w:rsidRPr="00F27B40">
        <w:rPr>
          <w:rStyle w:val="StyleUnderline"/>
          <w:highlight w:val="cyan"/>
        </w:rPr>
        <w:t>,</w:t>
      </w:r>
      <w:r w:rsidRPr="00396F0E">
        <w:rPr>
          <w:rStyle w:val="StyleUnderline"/>
        </w:rPr>
        <w:t xml:space="preserve"> any </w:t>
      </w:r>
      <w:r w:rsidRPr="00F27B40">
        <w:rPr>
          <w:rStyle w:val="Emphasis"/>
          <w:highlight w:val="cyan"/>
        </w:rPr>
        <w:t>back porch</w:t>
      </w:r>
      <w:r w:rsidRPr="00396F0E">
        <w:rPr>
          <w:rStyle w:val="StyleUnderline"/>
        </w:rPr>
        <w:t xml:space="preserve">, any </w:t>
      </w:r>
      <w:r w:rsidRPr="00BD4DFA">
        <w:rPr>
          <w:rStyle w:val="Emphasis"/>
        </w:rPr>
        <w:t>basement</w:t>
      </w:r>
      <w:r w:rsidRPr="00396F0E">
        <w:rPr>
          <w:rStyle w:val="StyleUnderline"/>
        </w:rPr>
        <w:t xml:space="preserve">, any </w:t>
      </w:r>
      <w:r w:rsidRPr="00F27B40">
        <w:rPr>
          <w:rStyle w:val="Emphasis"/>
          <w:highlight w:val="cyan"/>
        </w:rPr>
        <w:t>hall</w:t>
      </w:r>
      <w:r w:rsidRPr="00396F0E">
        <w:rPr>
          <w:rStyle w:val="StyleUnderline"/>
        </w:rPr>
        <w:t xml:space="preserve">, any </w:t>
      </w:r>
      <w:r w:rsidRPr="00614F40">
        <w:rPr>
          <w:rStyle w:val="Emphasis"/>
        </w:rPr>
        <w:t>park bench</w:t>
      </w:r>
      <w:r w:rsidRPr="00396F0E">
        <w:rPr>
          <w:rStyle w:val="StyleUnderline"/>
        </w:rPr>
        <w:t xml:space="preserve">, </w:t>
      </w:r>
      <w:r w:rsidRPr="00F27B40">
        <w:rPr>
          <w:rStyle w:val="Emphasis"/>
          <w:highlight w:val="cyan"/>
        </w:rPr>
        <w:t>improvised party</w:t>
      </w:r>
      <w:r w:rsidRPr="00614F40">
        <w:rPr>
          <w:sz w:val="16"/>
        </w:rPr>
        <w:t xml:space="preserve">» (2013: 74)), </w:t>
      </w:r>
      <w:r w:rsidRPr="00F27B40">
        <w:rPr>
          <w:rStyle w:val="StyleUnderline"/>
          <w:highlight w:val="cyan"/>
        </w:rPr>
        <w:t xml:space="preserve">is a </w:t>
      </w:r>
      <w:r w:rsidRPr="00F27B40">
        <w:rPr>
          <w:rStyle w:val="Emphasis"/>
          <w:highlight w:val="cyan"/>
        </w:rPr>
        <w:t>continuous experiment</w:t>
      </w:r>
      <w:r w:rsidRPr="00396F0E">
        <w:rPr>
          <w:rStyle w:val="StyleUnderline"/>
        </w:rPr>
        <w:t xml:space="preserve"> with the informal</w:t>
      </w:r>
      <w:r w:rsidRPr="00614F40">
        <w:rPr>
          <w:sz w:val="16"/>
        </w:rPr>
        <w:t xml:space="preserve">, it is «the ceaseless experiment with the futurial presence of the forms of life that make such activities possible» (2013: 75). Study as futurial and experimental being-with-others. As such, </w:t>
      </w:r>
      <w:r w:rsidRPr="00F27B40">
        <w:rPr>
          <w:rStyle w:val="StyleUnderline"/>
          <w:highlight w:val="cyan"/>
        </w:rPr>
        <w:t>the university is</w:t>
      </w:r>
      <w:r w:rsidRPr="00614F40">
        <w:rPr>
          <w:sz w:val="16"/>
        </w:rPr>
        <w:t xml:space="preserve">, no doubt, </w:t>
      </w:r>
      <w:r w:rsidRPr="00F27B40">
        <w:rPr>
          <w:rStyle w:val="Emphasis"/>
          <w:highlight w:val="cyan"/>
        </w:rPr>
        <w:t>a</w:t>
      </w:r>
      <w:r w:rsidRPr="00F27B40">
        <w:rPr>
          <w:rStyle w:val="StyleUnderline"/>
          <w:highlight w:val="cyan"/>
        </w:rPr>
        <w:t xml:space="preserve"> place</w:t>
      </w:r>
      <w:r w:rsidRPr="00396F0E">
        <w:rPr>
          <w:rStyle w:val="StyleUnderline"/>
        </w:rPr>
        <w:t xml:space="preserve"> of study, </w:t>
      </w:r>
      <w:r w:rsidRPr="00F27B40">
        <w:rPr>
          <w:rStyle w:val="StyleUnderline"/>
          <w:highlight w:val="cyan"/>
        </w:rPr>
        <w:t xml:space="preserve">but study is </w:t>
      </w:r>
      <w:r w:rsidRPr="00F27B40">
        <w:rPr>
          <w:rStyle w:val="Emphasis"/>
          <w:highlight w:val="cyan"/>
        </w:rPr>
        <w:t>by no means of the university</w:t>
      </w:r>
      <w:r w:rsidRPr="00614F40">
        <w:rPr>
          <w:sz w:val="16"/>
        </w:rPr>
        <w:t xml:space="preserve">; indeed, try as it might (through governance, through policy, through curriculum), the university cannot fully exclude study (2013: 113). Will study be possible in the university-to-come, under the governance of our contemporary systemic stupidity? </w:t>
      </w:r>
    </w:p>
    <w:p w14:paraId="3799CF10" w14:textId="77777777" w:rsidR="001A315B" w:rsidRPr="00614F40" w:rsidRDefault="001A315B" w:rsidP="001A315B">
      <w:pPr>
        <w:rPr>
          <w:sz w:val="16"/>
        </w:rPr>
      </w:pPr>
      <w:r w:rsidRPr="00F27B40">
        <w:rPr>
          <w:rStyle w:val="StyleUnderline"/>
          <w:highlight w:val="cyan"/>
        </w:rPr>
        <w:t>In study</w:t>
      </w:r>
      <w:r w:rsidRPr="00396F0E">
        <w:rPr>
          <w:rStyle w:val="StyleUnderline"/>
        </w:rPr>
        <w:t xml:space="preserve"> - where debt is permanent, inexpiable, and always being elaborated – </w:t>
      </w:r>
      <w:r w:rsidRPr="00F27B40">
        <w:rPr>
          <w:rStyle w:val="StyleUnderline"/>
          <w:highlight w:val="cyan"/>
        </w:rPr>
        <w:t xml:space="preserve">one can </w:t>
      </w:r>
      <w:r w:rsidRPr="00F27B40">
        <w:rPr>
          <w:rStyle w:val="Emphasis"/>
          <w:highlight w:val="cyan"/>
        </w:rPr>
        <w:t>lose track</w:t>
      </w:r>
      <w:r w:rsidRPr="00F27B40">
        <w:rPr>
          <w:rStyle w:val="StyleUnderline"/>
          <w:highlight w:val="cyan"/>
        </w:rPr>
        <w:t>. This</w:t>
      </w:r>
      <w:r w:rsidRPr="00614F40">
        <w:rPr>
          <w:sz w:val="16"/>
        </w:rPr>
        <w:t xml:space="preserve">, in fact, </w:t>
      </w:r>
      <w:r w:rsidRPr="00F27B40">
        <w:rPr>
          <w:rStyle w:val="StyleUnderline"/>
          <w:highlight w:val="cyan"/>
        </w:rPr>
        <w:t xml:space="preserve">is </w:t>
      </w:r>
      <w:r w:rsidRPr="00F27B40">
        <w:rPr>
          <w:rStyle w:val="Emphasis"/>
          <w:highlight w:val="cyan"/>
        </w:rPr>
        <w:t>necessary</w:t>
      </w:r>
      <w:r w:rsidRPr="00396F0E">
        <w:rPr>
          <w:rStyle w:val="StyleUnderline"/>
        </w:rPr>
        <w:t xml:space="preserve"> for study’s open-endedness. When we enter study, </w:t>
      </w:r>
      <w:r w:rsidRPr="00F27B40">
        <w:rPr>
          <w:rStyle w:val="StyleUnderline"/>
          <w:highlight w:val="cyan"/>
        </w:rPr>
        <w:t xml:space="preserve">we </w:t>
      </w:r>
      <w:r w:rsidRPr="00F27B40">
        <w:rPr>
          <w:rStyle w:val="Emphasis"/>
          <w:highlight w:val="cyan"/>
        </w:rPr>
        <w:t>forget our debts</w:t>
      </w:r>
      <w:r w:rsidRPr="00614F40">
        <w:rPr>
          <w:sz w:val="16"/>
        </w:rPr>
        <w:t xml:space="preserve">, and «begin to see that </w:t>
      </w:r>
      <w:r w:rsidRPr="00F27B40">
        <w:rPr>
          <w:rStyle w:val="StyleUnderline"/>
          <w:highlight w:val="cyan"/>
        </w:rPr>
        <w:t xml:space="preserve">the whole point is to </w:t>
      </w:r>
      <w:r w:rsidRPr="00F27B40">
        <w:rPr>
          <w:rStyle w:val="Emphasis"/>
          <w:highlight w:val="cyan"/>
        </w:rPr>
        <w:t>lose track of them</w:t>
      </w:r>
      <w:r w:rsidRPr="00614F40">
        <w:rPr>
          <w:sz w:val="16"/>
        </w:rPr>
        <w:t xml:space="preserve"> and just build them in a way that allows for everyone to feel that she or he can contribute or not contribute to being in a space» (2013: 109). An ongoing experiment with the informal, “with and for” each other in their projects of study. No longer simply “in but not of” the university, but also “within and for” the undercommons of the university. Not that this movement is without its difficulties: </w:t>
      </w:r>
    </w:p>
    <w:p w14:paraId="22A95C66" w14:textId="77777777" w:rsidR="001A315B" w:rsidRPr="00614F40" w:rsidRDefault="001A315B" w:rsidP="001A315B">
      <w:pPr>
        <w:rPr>
          <w:sz w:val="16"/>
        </w:rPr>
      </w:pPr>
      <w:r w:rsidRPr="00614F40">
        <w:rPr>
          <w:sz w:val="16"/>
        </w:rPr>
        <w:t xml:space="preserve">When you move further out into an autonomous setting, where you get some free space and free time a little more easily, then, what you have to attend to is the shift, for me, between the within and against – which when you’re deep in the institution you spend a lot of time on it – and the with and for. And that changes a lot of shit. All those things are always in play. When I say “with and for,” I mean studying with people rather than teaching them, and when I say “for,” I mean studying with people in service of a project, which in this case I think we could just say is more study. (2013: 147-148, my emphases) </w:t>
      </w:r>
    </w:p>
    <w:p w14:paraId="564A88C0" w14:textId="77777777" w:rsidR="001A315B" w:rsidRPr="00614F40" w:rsidRDefault="001A315B" w:rsidP="001A315B">
      <w:pPr>
        <w:rPr>
          <w:sz w:val="16"/>
        </w:rPr>
      </w:pPr>
      <w:r w:rsidRPr="00614F40">
        <w:rPr>
          <w:sz w:val="16"/>
        </w:rPr>
        <w:t xml:space="preserve">How to be “with and for” is thereby itself a project of study. </w:t>
      </w:r>
      <w:r w:rsidRPr="00396F0E">
        <w:rPr>
          <w:rStyle w:val="StyleUnderline"/>
        </w:rPr>
        <w:t xml:space="preserve">The undercommons are </w:t>
      </w:r>
      <w:r w:rsidRPr="00614F40">
        <w:rPr>
          <w:rStyle w:val="Emphasis"/>
        </w:rPr>
        <w:t>still working out</w:t>
      </w:r>
      <w:r w:rsidRPr="00614F40">
        <w:rPr>
          <w:rStyle w:val="StyleUnderline"/>
        </w:rPr>
        <w:t xml:space="preserve"> what it</w:t>
      </w:r>
      <w:r w:rsidRPr="00396F0E">
        <w:rPr>
          <w:rStyle w:val="StyleUnderline"/>
        </w:rPr>
        <w:t xml:space="preserve"> means to be with and what it means to be for</w:t>
      </w:r>
      <w:r w:rsidRPr="00614F40">
        <w:rPr>
          <w:sz w:val="16"/>
        </w:rPr>
        <w:t xml:space="preserve">. It is through this point that we can describe why Harney and Moten will often use the term prophetic organisation when discussing the activities of the undercommons. That the undercommons participates in prophecy is another aspect of their lack of professionalism and naïvety. Their planning is of a prophetic type; of, as I have already noted, an experimental and futurial type. Administration, policy, and governance has no time for planning, for prophecy, for futural projection; it foresees risks, governs, and controls, such is its stupidity. It demands </w:t>
      </w:r>
      <w:r w:rsidRPr="006B4DEA">
        <w:rPr>
          <w:rStyle w:val="Emphasis"/>
        </w:rPr>
        <w:t>knowable objects</w:t>
      </w:r>
      <w:r w:rsidRPr="00396F0E">
        <w:rPr>
          <w:rStyle w:val="StyleUnderline"/>
        </w:rPr>
        <w:t xml:space="preserve">: the </w:t>
      </w:r>
      <w:r w:rsidRPr="006B4DEA">
        <w:rPr>
          <w:rStyle w:val="Emphasis"/>
        </w:rPr>
        <w:t>state</w:t>
      </w:r>
      <w:r w:rsidRPr="00396F0E">
        <w:rPr>
          <w:rStyle w:val="StyleUnderline"/>
        </w:rPr>
        <w:t xml:space="preserve">, </w:t>
      </w:r>
      <w:r w:rsidRPr="006B4DEA">
        <w:rPr>
          <w:rStyle w:val="Emphasis"/>
        </w:rPr>
        <w:t>economy</w:t>
      </w:r>
      <w:r w:rsidRPr="00396F0E">
        <w:rPr>
          <w:rStyle w:val="StyleUnderline"/>
        </w:rPr>
        <w:t xml:space="preserve">, </w:t>
      </w:r>
      <w:r w:rsidRPr="006B4DEA">
        <w:rPr>
          <w:rStyle w:val="Emphasis"/>
        </w:rPr>
        <w:t>civil society</w:t>
      </w:r>
      <w:r w:rsidRPr="00614F40">
        <w:rPr>
          <w:sz w:val="16"/>
        </w:rPr>
        <w:t xml:space="preserve">, populations, border flows and security risks. Such </w:t>
      </w:r>
      <w:r w:rsidRPr="00396F0E">
        <w:rPr>
          <w:rStyle w:val="StyleUnderline"/>
        </w:rPr>
        <w:t xml:space="preserve">are the </w:t>
      </w:r>
      <w:r w:rsidRPr="006B4DEA">
        <w:rPr>
          <w:rStyle w:val="Emphasis"/>
        </w:rPr>
        <w:t>proper objects of academic research</w:t>
      </w:r>
      <w:r w:rsidRPr="00614F40">
        <w:rPr>
          <w:sz w:val="16"/>
        </w:rPr>
        <w:t xml:space="preserve">, governance, and integration into the flows of stupidity. </w:t>
      </w:r>
      <w:r w:rsidRPr="00396F0E">
        <w:rPr>
          <w:rStyle w:val="StyleUnderline"/>
        </w:rPr>
        <w:t xml:space="preserve">In study, there are </w:t>
      </w:r>
      <w:r w:rsidRPr="006B4DEA">
        <w:rPr>
          <w:rStyle w:val="Emphasis"/>
        </w:rPr>
        <w:t>no objects to be known</w:t>
      </w:r>
      <w:r w:rsidRPr="00396F0E">
        <w:rPr>
          <w:rStyle w:val="StyleUnderline"/>
        </w:rPr>
        <w:t>, but rather experiments to conduct</w:t>
      </w:r>
      <w:r w:rsidRPr="00614F40">
        <w:rPr>
          <w:sz w:val="16"/>
        </w:rPr>
        <w:t xml:space="preserve">. Or, to put this slightly differently, the “object” of study is refigured as «future project» (2013: 27); study involves an investment or commitment to the future. This is not at all to say that there undercommons have no objects of study, that they do not focus on this or that problem, project, or experiment. In study, </w:t>
      </w:r>
      <w:r w:rsidRPr="00F27B40">
        <w:rPr>
          <w:rStyle w:val="StyleUnderline"/>
          <w:highlight w:val="cyan"/>
        </w:rPr>
        <w:t>the undercommons organise around problems</w:t>
      </w:r>
      <w:r w:rsidRPr="00614F40">
        <w:rPr>
          <w:sz w:val="16"/>
        </w:rPr>
        <w:t xml:space="preserve">, around projects of study. </w:t>
      </w:r>
      <w:r w:rsidRPr="00F27B40">
        <w:rPr>
          <w:rStyle w:val="StyleUnderline"/>
          <w:highlight w:val="cyan"/>
        </w:rPr>
        <w:t>However</w:t>
      </w:r>
      <w:r w:rsidRPr="00614F40">
        <w:rPr>
          <w:sz w:val="16"/>
        </w:rPr>
        <w:t xml:space="preserve">, through this (prophetic) process, </w:t>
      </w:r>
      <w:r w:rsidRPr="00F27B40">
        <w:rPr>
          <w:rStyle w:val="StyleUnderline"/>
          <w:highlight w:val="cyan"/>
        </w:rPr>
        <w:t xml:space="preserve">they </w:t>
      </w:r>
      <w:r w:rsidRPr="00F27B40">
        <w:rPr>
          <w:rStyle w:val="Emphasis"/>
          <w:highlight w:val="cyan"/>
        </w:rPr>
        <w:t>do not articulate a position</w:t>
      </w:r>
      <w:r w:rsidRPr="00396F0E">
        <w:rPr>
          <w:rStyle w:val="StyleUnderline"/>
        </w:rPr>
        <w:t xml:space="preserve">, </w:t>
      </w:r>
      <w:r w:rsidRPr="006B4DEA">
        <w:rPr>
          <w:rStyle w:val="Emphasis"/>
        </w:rPr>
        <w:t>enunciate interests</w:t>
      </w:r>
      <w:r w:rsidRPr="00396F0E">
        <w:rPr>
          <w:rStyle w:val="StyleUnderline"/>
        </w:rPr>
        <w:t xml:space="preserve">, or </w:t>
      </w:r>
      <w:r w:rsidRPr="006B4DEA">
        <w:rPr>
          <w:rStyle w:val="Emphasis"/>
        </w:rPr>
        <w:t>clamour for representation</w:t>
      </w:r>
      <w:r w:rsidRPr="00396F0E">
        <w:rPr>
          <w:rStyle w:val="StyleUnderline"/>
        </w:rPr>
        <w:t xml:space="preserve">. </w:t>
      </w:r>
      <w:r w:rsidRPr="00F27B40">
        <w:rPr>
          <w:rStyle w:val="StyleUnderline"/>
          <w:highlight w:val="cyan"/>
        </w:rPr>
        <w:t>They just keep on</w:t>
      </w:r>
      <w:r w:rsidRPr="00614F40">
        <w:rPr>
          <w:sz w:val="16"/>
        </w:rPr>
        <w:t xml:space="preserve"> studying, planning, project-ing, creating, </w:t>
      </w:r>
      <w:r w:rsidRPr="00F27B40">
        <w:rPr>
          <w:rStyle w:val="Emphasis"/>
          <w:highlight w:val="cyan"/>
        </w:rPr>
        <w:t>problematising</w:t>
      </w:r>
      <w:r w:rsidRPr="00396F0E">
        <w:rPr>
          <w:rStyle w:val="StyleUnderline"/>
        </w:rPr>
        <w:t xml:space="preserve">. </w:t>
      </w:r>
      <w:r w:rsidRPr="006B4DEA">
        <w:rPr>
          <w:rStyle w:val="Emphasis"/>
        </w:rPr>
        <w:t>Too open</w:t>
      </w:r>
      <w:r w:rsidRPr="00396F0E">
        <w:rPr>
          <w:rStyle w:val="StyleUnderline"/>
        </w:rPr>
        <w:t xml:space="preserve">, </w:t>
      </w:r>
      <w:r w:rsidRPr="006B4DEA">
        <w:rPr>
          <w:rStyle w:val="Emphasis"/>
        </w:rPr>
        <w:t>too playful</w:t>
      </w:r>
      <w:r w:rsidRPr="00614F40">
        <w:rPr>
          <w:sz w:val="16"/>
        </w:rPr>
        <w:t xml:space="preserve"> (2013: 131), </w:t>
      </w:r>
      <w:r w:rsidRPr="00396F0E">
        <w:rPr>
          <w:rStyle w:val="StyleUnderline"/>
        </w:rPr>
        <w:t xml:space="preserve">the undercommons are </w:t>
      </w:r>
      <w:r w:rsidRPr="00F27B40">
        <w:rPr>
          <w:rStyle w:val="Emphasis"/>
          <w:highlight w:val="cyan"/>
        </w:rPr>
        <w:t>always exceeding any declaration of interest</w:t>
      </w:r>
      <w:r w:rsidRPr="00396F0E">
        <w:rPr>
          <w:rStyle w:val="StyleUnderline"/>
        </w:rPr>
        <w:t xml:space="preserve"> or </w:t>
      </w:r>
      <w:r w:rsidRPr="006B4DEA">
        <w:rPr>
          <w:rStyle w:val="Emphasis"/>
        </w:rPr>
        <w:t>representation</w:t>
      </w:r>
      <w:r w:rsidRPr="00614F40">
        <w:rPr>
          <w:sz w:val="16"/>
        </w:rPr>
        <w:t xml:space="preserve">, always slipping away from correctional institutions (the university, the prison): </w:t>
      </w:r>
    </w:p>
    <w:p w14:paraId="046D0379" w14:textId="77777777" w:rsidR="001A315B" w:rsidRDefault="001A315B" w:rsidP="001A315B">
      <w:pPr>
        <w:rPr>
          <w:sz w:val="16"/>
        </w:rPr>
      </w:pPr>
      <w:r w:rsidRPr="00614F40">
        <w:rPr>
          <w:sz w:val="16"/>
        </w:rPr>
        <w:t>Politics proposes to make us better, but we were good already in the mutual debt that can never be made good. We owe it to each other to falsify the institution, to make politics incorrect « ... » We owe each other the indeterminate. We owe each other everything « ... » We are the general antagonism to politics looming outside every attempt to politicise, every imposition of self-governance, every sovereign decision and its degraded miniature, every emergent state and home sweet home. We are disruption and consent to disruption. We preserve upheaval. Sent to fulfill by abolishing, to renew by unsettling « ... » we got politics surrounded. We cannot represent ourselves. We can’t be represented. (2013: 20)</w:t>
      </w:r>
    </w:p>
    <w:p w14:paraId="652AE4A3" w14:textId="77777777" w:rsidR="001A315B" w:rsidRDefault="001A315B" w:rsidP="001A315B">
      <w:pPr>
        <w:pStyle w:val="Heading4"/>
        <w:rPr>
          <w:u w:val="single"/>
        </w:rPr>
      </w:pPr>
      <w:r>
        <w:t>9. The AFF erases the existing demands of black workers</w:t>
      </w:r>
    </w:p>
    <w:p w14:paraId="39923D72" w14:textId="77777777" w:rsidR="001A315B" w:rsidRPr="00262FD0" w:rsidRDefault="001A315B" w:rsidP="001A315B">
      <w:r>
        <w:t xml:space="preserve">Mario </w:t>
      </w:r>
      <w:r w:rsidRPr="00262FD0">
        <w:rPr>
          <w:rStyle w:val="Style13ptBold"/>
        </w:rPr>
        <w:t>Suárez 24</w:t>
      </w:r>
      <w:r>
        <w:t xml:space="preserve">, </w:t>
      </w:r>
      <w:r w:rsidRPr="006700B5">
        <w:t>Associate Professor of Cultural Studies in the School of Teacher Education and Leadership at Utah State University</w:t>
      </w:r>
      <w:r>
        <w:t>; Equity &amp; Excellence in Education; “</w:t>
      </w:r>
      <w:r w:rsidRPr="006700B5">
        <w:t>Union Membership, Retention, and Perceived Safety for PK-12 Trans School Workers of Color</w:t>
      </w:r>
      <w:r>
        <w:t xml:space="preserve">,” vol. 57, 2024, </w:t>
      </w:r>
      <w:r w:rsidRPr="006700B5">
        <w:t>https://www.tandfonline.com/doi/full/10.1080/10665684.2024.2394904#abstract</w:t>
      </w:r>
    </w:p>
    <w:p w14:paraId="3A4C1E66" w14:textId="77777777" w:rsidR="001A315B" w:rsidRPr="00845FCF" w:rsidRDefault="001A315B" w:rsidP="001A315B">
      <w:pPr>
        <w:rPr>
          <w:u w:val="single"/>
        </w:rPr>
      </w:pPr>
      <w:r w:rsidRPr="00845FCF">
        <w:rPr>
          <w:rStyle w:val="Emphasis"/>
        </w:rPr>
        <w:t xml:space="preserve">American </w:t>
      </w:r>
      <w:r w:rsidRPr="008E0175">
        <w:rPr>
          <w:rStyle w:val="Emphasis"/>
          <w:highlight w:val="cyan"/>
        </w:rPr>
        <w:t>unions</w:t>
      </w:r>
      <w:r w:rsidRPr="008E0175">
        <w:rPr>
          <w:highlight w:val="cyan"/>
          <w:u w:val="single"/>
        </w:rPr>
        <w:t xml:space="preserve"> historically have</w:t>
      </w:r>
      <w:r w:rsidRPr="00845FCF">
        <w:rPr>
          <w:u w:val="single"/>
        </w:rPr>
        <w:t xml:space="preserve"> had an </w:t>
      </w:r>
      <w:r w:rsidRPr="008E0175">
        <w:rPr>
          <w:rStyle w:val="Emphasis"/>
          <w:highlight w:val="cyan"/>
        </w:rPr>
        <w:t>uneven</w:t>
      </w:r>
      <w:r w:rsidRPr="00845FCF">
        <w:rPr>
          <w:u w:val="single"/>
        </w:rPr>
        <w:t xml:space="preserve"> and </w:t>
      </w:r>
      <w:r w:rsidRPr="00845FCF">
        <w:rPr>
          <w:rStyle w:val="Emphasis"/>
        </w:rPr>
        <w:t xml:space="preserve">complicated </w:t>
      </w:r>
      <w:r w:rsidRPr="008E0175">
        <w:rPr>
          <w:rStyle w:val="Emphasis"/>
          <w:highlight w:val="cyan"/>
        </w:rPr>
        <w:t>relationship</w:t>
      </w:r>
      <w:r w:rsidRPr="008E0175">
        <w:rPr>
          <w:highlight w:val="cyan"/>
          <w:u w:val="single"/>
        </w:rPr>
        <w:t xml:space="preserve"> to racial inclusion</w:t>
      </w:r>
      <w:r w:rsidRPr="00845FCF">
        <w:rPr>
          <w:u w:val="single"/>
        </w:rPr>
        <w:t xml:space="preserve"> and integration</w:t>
      </w:r>
      <w:r w:rsidRPr="00845FCF">
        <w:rPr>
          <w:sz w:val="16"/>
        </w:rPr>
        <w:t xml:space="preserve"> (Clawson, Citation2003). </w:t>
      </w:r>
      <w:r w:rsidRPr="00845FCF">
        <w:rPr>
          <w:u w:val="single"/>
        </w:rPr>
        <w:t>Many early unions enacted racist and discriminatory practices aimed at Black and immigrant workers</w:t>
      </w:r>
      <w:r w:rsidRPr="00845FCF">
        <w:rPr>
          <w:sz w:val="16"/>
        </w:rPr>
        <w:t xml:space="preserve"> (Frymer &amp; Grumbach, Citation2021; Mink, Citation1986), </w:t>
      </w:r>
      <w:r w:rsidRPr="00845FCF">
        <w:rPr>
          <w:u w:val="single"/>
        </w:rPr>
        <w:t xml:space="preserve">and </w:t>
      </w:r>
      <w:r w:rsidRPr="00845FCF">
        <w:rPr>
          <w:rStyle w:val="Emphasis"/>
        </w:rPr>
        <w:t xml:space="preserve">early labor </w:t>
      </w:r>
      <w:r w:rsidRPr="008E0175">
        <w:rPr>
          <w:rStyle w:val="Emphasis"/>
          <w:highlight w:val="cyan"/>
        </w:rPr>
        <w:t>laws</w:t>
      </w:r>
      <w:r w:rsidRPr="00845FCF">
        <w:rPr>
          <w:rStyle w:val="Emphasis"/>
        </w:rPr>
        <w:t xml:space="preserve"> intentionally </w:t>
      </w:r>
      <w:r w:rsidRPr="008E0175">
        <w:rPr>
          <w:rStyle w:val="Emphasis"/>
          <w:highlight w:val="cyan"/>
        </w:rPr>
        <w:t>excluded</w:t>
      </w:r>
      <w:r w:rsidRPr="00845FCF">
        <w:rPr>
          <w:u w:val="single"/>
        </w:rPr>
        <w:t xml:space="preserve"> sectors</w:t>
      </w:r>
      <w:r w:rsidRPr="00845FCF">
        <w:rPr>
          <w:sz w:val="16"/>
        </w:rPr>
        <w:t xml:space="preserve">, </w:t>
      </w:r>
      <w:r w:rsidRPr="00845FCF">
        <w:rPr>
          <w:u w:val="single"/>
        </w:rPr>
        <w:t>such as farm and domestic work, that employed large numbers of Black workers</w:t>
      </w:r>
      <w:r w:rsidRPr="00845FCF">
        <w:rPr>
          <w:sz w:val="16"/>
        </w:rPr>
        <w:t xml:space="preserve"> (Katznelson, Citation2006). </w:t>
      </w:r>
      <w:r w:rsidRPr="008E0175">
        <w:rPr>
          <w:rStyle w:val="Emphasis"/>
          <w:highlight w:val="cyan"/>
        </w:rPr>
        <w:t>However</w:t>
      </w:r>
      <w:r w:rsidRPr="008E0175">
        <w:rPr>
          <w:highlight w:val="cyan"/>
          <w:u w:val="single"/>
        </w:rPr>
        <w:t>, as early as</w:t>
      </w:r>
      <w:r w:rsidRPr="00845FCF">
        <w:rPr>
          <w:u w:val="single"/>
        </w:rPr>
        <w:t xml:space="preserve"> the 19</w:t>
      </w:r>
      <w:r w:rsidRPr="008E0175">
        <w:rPr>
          <w:rStyle w:val="Emphasis"/>
          <w:highlight w:val="cyan"/>
        </w:rPr>
        <w:t>30s</w:t>
      </w:r>
      <w:r w:rsidRPr="00845FCF">
        <w:rPr>
          <w:u w:val="single"/>
        </w:rPr>
        <w:t xml:space="preserve"> and 1940s, some </w:t>
      </w:r>
      <w:r w:rsidRPr="008E0175">
        <w:rPr>
          <w:highlight w:val="cyan"/>
          <w:u w:val="single"/>
        </w:rPr>
        <w:t>segments</w:t>
      </w:r>
      <w:r w:rsidRPr="00845FCF">
        <w:rPr>
          <w:u w:val="single"/>
        </w:rPr>
        <w:t xml:space="preserve"> of the industrial union movement </w:t>
      </w:r>
      <w:r w:rsidRPr="008E0175">
        <w:rPr>
          <w:highlight w:val="cyan"/>
          <w:u w:val="single"/>
        </w:rPr>
        <w:t xml:space="preserve">focused </w:t>
      </w:r>
      <w:r w:rsidRPr="008E0175">
        <w:rPr>
          <w:rStyle w:val="Emphasis"/>
          <w:highlight w:val="cyan"/>
        </w:rPr>
        <w:t>explicitly</w:t>
      </w:r>
      <w:r w:rsidRPr="008E0175">
        <w:rPr>
          <w:highlight w:val="cyan"/>
          <w:u w:val="single"/>
        </w:rPr>
        <w:t xml:space="preserve"> on </w:t>
      </w:r>
      <w:r w:rsidRPr="008E0175">
        <w:rPr>
          <w:rStyle w:val="Emphasis"/>
          <w:highlight w:val="cyan"/>
        </w:rPr>
        <w:t>cross-racial organizing</w:t>
      </w:r>
      <w:r w:rsidRPr="00845FCF">
        <w:rPr>
          <w:sz w:val="16"/>
        </w:rPr>
        <w:t xml:space="preserve"> (Sugrue, Citation2008) </w:t>
      </w:r>
      <w:r w:rsidRPr="008E0175">
        <w:rPr>
          <w:highlight w:val="cyan"/>
          <w:u w:val="single"/>
        </w:rPr>
        <w:t>and</w:t>
      </w:r>
      <w:r w:rsidRPr="00845FCF">
        <w:rPr>
          <w:u w:val="single"/>
        </w:rPr>
        <w:t xml:space="preserve"> unions </w:t>
      </w:r>
      <w:r w:rsidRPr="008E0175">
        <w:rPr>
          <w:highlight w:val="cyan"/>
          <w:u w:val="single"/>
        </w:rPr>
        <w:t>played</w:t>
      </w:r>
      <w:r w:rsidRPr="00845FCF">
        <w:rPr>
          <w:u w:val="single"/>
        </w:rPr>
        <w:t xml:space="preserve"> a </w:t>
      </w:r>
      <w:r w:rsidRPr="008E0175">
        <w:rPr>
          <w:rStyle w:val="Emphasis"/>
          <w:highlight w:val="cyan"/>
        </w:rPr>
        <w:t>pivotal role</w:t>
      </w:r>
      <w:r w:rsidRPr="008E0175">
        <w:rPr>
          <w:highlight w:val="cyan"/>
          <w:u w:val="single"/>
        </w:rPr>
        <w:t xml:space="preserve"> in</w:t>
      </w:r>
      <w:r w:rsidRPr="00845FCF">
        <w:rPr>
          <w:u w:val="single"/>
        </w:rPr>
        <w:t xml:space="preserve"> the </w:t>
      </w:r>
      <w:r w:rsidRPr="00845FCF">
        <w:rPr>
          <w:rStyle w:val="Emphasis"/>
        </w:rPr>
        <w:t xml:space="preserve">social </w:t>
      </w:r>
      <w:r w:rsidRPr="008E0175">
        <w:rPr>
          <w:rStyle w:val="Emphasis"/>
          <w:highlight w:val="cyan"/>
        </w:rPr>
        <w:t>movements</w:t>
      </w:r>
      <w:r w:rsidRPr="00845FCF">
        <w:rPr>
          <w:rStyle w:val="Emphasis"/>
        </w:rPr>
        <w:t xml:space="preserve"> of the 1960s</w:t>
      </w:r>
      <w:r w:rsidRPr="00845FCF">
        <w:rPr>
          <w:u w:val="single"/>
        </w:rPr>
        <w:t xml:space="preserve"> by </w:t>
      </w:r>
      <w:r w:rsidRPr="008E0175">
        <w:rPr>
          <w:rStyle w:val="Emphasis"/>
          <w:highlight w:val="cyan"/>
        </w:rPr>
        <w:t>partnering</w:t>
      </w:r>
      <w:r w:rsidRPr="008E0175">
        <w:rPr>
          <w:highlight w:val="cyan"/>
          <w:u w:val="single"/>
        </w:rPr>
        <w:t xml:space="preserve"> with </w:t>
      </w:r>
      <w:r w:rsidRPr="008E0175">
        <w:rPr>
          <w:rStyle w:val="Emphasis"/>
          <w:highlight w:val="cyan"/>
        </w:rPr>
        <w:t>civil rights leaders</w:t>
      </w:r>
      <w:r w:rsidRPr="00845FCF">
        <w:rPr>
          <w:u w:val="single"/>
        </w:rPr>
        <w:t xml:space="preserve"> and other progressive leaders </w:t>
      </w:r>
      <w:r w:rsidRPr="008E0175">
        <w:rPr>
          <w:highlight w:val="cyan"/>
          <w:u w:val="single"/>
        </w:rPr>
        <w:t xml:space="preserve">to </w:t>
      </w:r>
      <w:r w:rsidRPr="008E0175">
        <w:rPr>
          <w:rStyle w:val="Emphasis"/>
          <w:highlight w:val="cyan"/>
        </w:rPr>
        <w:t>mobilize Black workers</w:t>
      </w:r>
      <w:r w:rsidRPr="00845FCF">
        <w:rPr>
          <w:sz w:val="16"/>
        </w:rPr>
        <w:t xml:space="preserve"> (Lichtenstein, Citation2001). </w:t>
      </w:r>
      <w:r w:rsidRPr="00845FCF">
        <w:rPr>
          <w:u w:val="single"/>
        </w:rPr>
        <w:t>Since the 1970s, Black workers have enjoyed higher union rates compared to other workers, even following decades of union decline</w:t>
      </w:r>
      <w:r w:rsidRPr="00845FCF">
        <w:rPr>
          <w:sz w:val="16"/>
        </w:rPr>
        <w:t xml:space="preserve"> (Bureau of Labor Statistics [BLS], Citation2022). </w:t>
      </w:r>
      <w:r w:rsidRPr="00845FCF">
        <w:rPr>
          <w:u w:val="single"/>
        </w:rPr>
        <w:t>Thus, this complex association between unions and workers of Color has, over time, improved working conditions for those who are minoritized.</w:t>
      </w:r>
    </w:p>
    <w:p w14:paraId="1536FCAF" w14:textId="77777777" w:rsidR="001A315B" w:rsidRPr="00E06F14" w:rsidRDefault="001A315B" w:rsidP="001A315B">
      <w:pPr>
        <w:rPr>
          <w:u w:val="single"/>
        </w:rPr>
      </w:pPr>
      <w:r w:rsidRPr="00845FCF">
        <w:rPr>
          <w:u w:val="single"/>
        </w:rPr>
        <w:t xml:space="preserve">The </w:t>
      </w:r>
      <w:r w:rsidRPr="008E0175">
        <w:rPr>
          <w:rStyle w:val="Emphasis"/>
          <w:highlight w:val="cyan"/>
        </w:rPr>
        <w:t>benefits of unionization</w:t>
      </w:r>
      <w:r w:rsidRPr="00845FCF">
        <w:rPr>
          <w:u w:val="single"/>
        </w:rPr>
        <w:t xml:space="preserve"> for workers, including </w:t>
      </w:r>
      <w:r w:rsidRPr="00845FCF">
        <w:rPr>
          <w:rStyle w:val="Emphasis"/>
        </w:rPr>
        <w:t>workers of Color</w:t>
      </w:r>
      <w:r w:rsidRPr="00845FCF">
        <w:rPr>
          <w:u w:val="single"/>
        </w:rPr>
        <w:t xml:space="preserve">, </w:t>
      </w:r>
      <w:r w:rsidRPr="008E0175">
        <w:rPr>
          <w:highlight w:val="cyan"/>
          <w:u w:val="single"/>
        </w:rPr>
        <w:t xml:space="preserve">are </w:t>
      </w:r>
      <w:r w:rsidRPr="008E0175">
        <w:rPr>
          <w:rStyle w:val="Emphasis"/>
          <w:highlight w:val="cyan"/>
        </w:rPr>
        <w:t>well-documented</w:t>
      </w:r>
      <w:r w:rsidRPr="00845FCF">
        <w:rPr>
          <w:sz w:val="16"/>
        </w:rPr>
        <w:t>.</w:t>
      </w:r>
      <w:r w:rsidRPr="00845FCF">
        <w:rPr>
          <w:u w:val="single"/>
        </w:rPr>
        <w:t xml:space="preserve"> Unions are associated with expansion of formal grievance procedures and greater transparency in pay and promotion outcomes</w:t>
      </w:r>
      <w:r w:rsidRPr="00845FCF">
        <w:rPr>
          <w:sz w:val="16"/>
        </w:rPr>
        <w:t xml:space="preserve"> (</w:t>
      </w:r>
      <w:r w:rsidRPr="00E06F14">
        <w:rPr>
          <w:sz w:val="16"/>
        </w:rPr>
        <w:t xml:space="preserve">Rosenfeld, Citation2014), </w:t>
      </w:r>
      <w:r w:rsidRPr="00E06F14">
        <w:rPr>
          <w:u w:val="single"/>
        </w:rPr>
        <w:t>which result</w:t>
      </w:r>
      <w:r w:rsidRPr="00845FCF">
        <w:rPr>
          <w:u w:val="single"/>
        </w:rPr>
        <w:t xml:space="preserve"> in greater </w:t>
      </w:r>
      <w:r w:rsidRPr="008E0175">
        <w:rPr>
          <w:rStyle w:val="Emphasis"/>
          <w:highlight w:val="cyan"/>
        </w:rPr>
        <w:t>workplace protections</w:t>
      </w:r>
      <w:r w:rsidRPr="008E0175">
        <w:rPr>
          <w:highlight w:val="cyan"/>
          <w:u w:val="single"/>
        </w:rPr>
        <w:t xml:space="preserve"> and </w:t>
      </w:r>
      <w:r w:rsidRPr="008E0175">
        <w:rPr>
          <w:rStyle w:val="Emphasis"/>
          <w:highlight w:val="cyan"/>
        </w:rPr>
        <w:t>pay equity</w:t>
      </w:r>
      <w:r w:rsidRPr="00845FCF">
        <w:rPr>
          <w:sz w:val="16"/>
        </w:rPr>
        <w:t xml:space="preserve"> (Kerrissey &amp; Meyers, Citation2022). </w:t>
      </w:r>
      <w:r w:rsidRPr="00845FCF">
        <w:rPr>
          <w:u w:val="single"/>
        </w:rPr>
        <w:t xml:space="preserve">While all union workers experience wage and benefit premiums, these </w:t>
      </w:r>
      <w:r w:rsidRPr="008E0175">
        <w:rPr>
          <w:highlight w:val="cyan"/>
          <w:u w:val="single"/>
        </w:rPr>
        <w:t>benefits are</w:t>
      </w:r>
      <w:r w:rsidRPr="00E06F14">
        <w:rPr>
          <w:u w:val="single"/>
        </w:rPr>
        <w:t xml:space="preserve"> </w:t>
      </w:r>
      <w:r w:rsidRPr="00E06F14">
        <w:rPr>
          <w:rStyle w:val="Emphasis"/>
        </w:rPr>
        <w:t xml:space="preserve">particularly </w:t>
      </w:r>
      <w:r w:rsidRPr="008E0175">
        <w:rPr>
          <w:rStyle w:val="Emphasis"/>
          <w:highlight w:val="cyan"/>
        </w:rPr>
        <w:t>significant</w:t>
      </w:r>
      <w:r w:rsidRPr="008E0175">
        <w:rPr>
          <w:highlight w:val="cyan"/>
          <w:u w:val="single"/>
        </w:rPr>
        <w:t xml:space="preserve"> for </w:t>
      </w:r>
      <w:r w:rsidRPr="008E0175">
        <w:rPr>
          <w:rStyle w:val="Emphasis"/>
          <w:highlight w:val="cyan"/>
        </w:rPr>
        <w:t>Black</w:t>
      </w:r>
      <w:r w:rsidRPr="008E0175">
        <w:rPr>
          <w:highlight w:val="cyan"/>
          <w:u w:val="single"/>
        </w:rPr>
        <w:t xml:space="preserve">, </w:t>
      </w:r>
      <w:r w:rsidRPr="008E0175">
        <w:rPr>
          <w:rStyle w:val="Emphasis"/>
          <w:highlight w:val="cyan"/>
        </w:rPr>
        <w:t>Latinx</w:t>
      </w:r>
      <w:r w:rsidRPr="008E0175">
        <w:rPr>
          <w:highlight w:val="cyan"/>
          <w:u w:val="single"/>
        </w:rPr>
        <w:t xml:space="preserve">, </w:t>
      </w:r>
      <w:r w:rsidRPr="008E0175">
        <w:rPr>
          <w:rStyle w:val="Emphasis"/>
          <w:highlight w:val="cyan"/>
        </w:rPr>
        <w:t>Native American</w:t>
      </w:r>
      <w:r w:rsidRPr="008E0175">
        <w:rPr>
          <w:highlight w:val="cyan"/>
          <w:u w:val="single"/>
        </w:rPr>
        <w:t xml:space="preserve">, and </w:t>
      </w:r>
      <w:r w:rsidRPr="008E0175">
        <w:rPr>
          <w:rStyle w:val="Emphasis"/>
          <w:highlight w:val="cyan"/>
        </w:rPr>
        <w:t>Asian</w:t>
      </w:r>
      <w:r w:rsidRPr="008E0175">
        <w:rPr>
          <w:highlight w:val="cyan"/>
          <w:u w:val="single"/>
        </w:rPr>
        <w:t xml:space="preserve"> workers compared to</w:t>
      </w:r>
      <w:r w:rsidRPr="00845FCF">
        <w:rPr>
          <w:u w:val="single"/>
        </w:rPr>
        <w:t xml:space="preserve"> </w:t>
      </w:r>
      <w:r w:rsidRPr="008E0175">
        <w:rPr>
          <w:rStyle w:val="Emphasis"/>
          <w:highlight w:val="cyan"/>
        </w:rPr>
        <w:t>white</w:t>
      </w:r>
      <w:r w:rsidRPr="00E06F14">
        <w:rPr>
          <w:rStyle w:val="Emphasis"/>
        </w:rPr>
        <w:t xml:space="preserve"> workers</w:t>
      </w:r>
      <w:r w:rsidRPr="00845FCF">
        <w:rPr>
          <w:sz w:val="16"/>
        </w:rPr>
        <w:t xml:space="preserve"> (Bucknor, Citation2016; Waite, Citation2021). </w:t>
      </w:r>
      <w:r w:rsidRPr="00845FCF">
        <w:rPr>
          <w:u w:val="single"/>
        </w:rPr>
        <w:t xml:space="preserve">In fact, </w:t>
      </w:r>
      <w:r w:rsidRPr="008E0175">
        <w:rPr>
          <w:highlight w:val="cyan"/>
          <w:u w:val="single"/>
        </w:rPr>
        <w:t>unions</w:t>
      </w:r>
      <w:r w:rsidRPr="00845FCF">
        <w:rPr>
          <w:u w:val="single"/>
        </w:rPr>
        <w:t xml:space="preserve"> are </w:t>
      </w:r>
      <w:r w:rsidRPr="008E0175">
        <w:rPr>
          <w:highlight w:val="cyan"/>
          <w:u w:val="single"/>
        </w:rPr>
        <w:t>associate</w:t>
      </w:r>
      <w:r w:rsidRPr="00E06F14">
        <w:rPr>
          <w:sz w:val="16"/>
          <w:szCs w:val="16"/>
        </w:rPr>
        <w:t xml:space="preserve">d </w:t>
      </w:r>
      <w:r w:rsidRPr="008E0175">
        <w:rPr>
          <w:highlight w:val="cyan"/>
          <w:u w:val="single"/>
        </w:rPr>
        <w:t xml:space="preserve">with </w:t>
      </w:r>
      <w:r w:rsidRPr="008E0175">
        <w:rPr>
          <w:rStyle w:val="Emphasis"/>
          <w:highlight w:val="cyan"/>
        </w:rPr>
        <w:t>reduced racial resentment</w:t>
      </w:r>
      <w:r w:rsidRPr="008E0175">
        <w:rPr>
          <w:sz w:val="16"/>
          <w:highlight w:val="cyan"/>
        </w:rPr>
        <w:t xml:space="preserve"> </w:t>
      </w:r>
      <w:r w:rsidRPr="008E0175">
        <w:rPr>
          <w:highlight w:val="cyan"/>
          <w:u w:val="single"/>
        </w:rPr>
        <w:t xml:space="preserve">and </w:t>
      </w:r>
      <w:r w:rsidRPr="008E0175">
        <w:rPr>
          <w:rStyle w:val="Emphasis"/>
          <w:highlight w:val="cyan"/>
        </w:rPr>
        <w:t>bias</w:t>
      </w:r>
      <w:r w:rsidRPr="00E06F14">
        <w:rPr>
          <w:rStyle w:val="Emphasis"/>
        </w:rPr>
        <w:t xml:space="preserve"> among</w:t>
      </w:r>
      <w:r w:rsidRPr="00845FCF">
        <w:rPr>
          <w:rStyle w:val="Emphasis"/>
        </w:rPr>
        <w:t xml:space="preserve"> white workers</w:t>
      </w:r>
      <w:r w:rsidRPr="00845FCF">
        <w:rPr>
          <w:sz w:val="16"/>
        </w:rPr>
        <w:t xml:space="preserve">, </w:t>
      </w:r>
      <w:r w:rsidRPr="00845FCF">
        <w:rPr>
          <w:u w:val="single"/>
        </w:rPr>
        <w:t xml:space="preserve">a reduced racial wage gap, </w:t>
      </w:r>
      <w:r w:rsidRPr="008E0175">
        <w:rPr>
          <w:highlight w:val="cyan"/>
          <w:u w:val="single"/>
        </w:rPr>
        <w:t xml:space="preserve">and </w:t>
      </w:r>
      <w:r w:rsidRPr="008E0175">
        <w:rPr>
          <w:rStyle w:val="Emphasis"/>
          <w:highlight w:val="cyan"/>
        </w:rPr>
        <w:t>significant reductions</w:t>
      </w:r>
      <w:r w:rsidRPr="008E0175">
        <w:rPr>
          <w:highlight w:val="cyan"/>
          <w:u w:val="single"/>
        </w:rPr>
        <w:t xml:space="preserve"> in</w:t>
      </w:r>
      <w:r w:rsidRPr="00845FCF">
        <w:rPr>
          <w:u w:val="single"/>
        </w:rPr>
        <w:t xml:space="preserve"> </w:t>
      </w:r>
      <w:r w:rsidRPr="00845FCF">
        <w:rPr>
          <w:rStyle w:val="Emphasis"/>
        </w:rPr>
        <w:t xml:space="preserve">racial </w:t>
      </w:r>
      <w:r w:rsidRPr="008E0175">
        <w:rPr>
          <w:rStyle w:val="Emphasis"/>
          <w:highlight w:val="cyan"/>
        </w:rPr>
        <w:t>discrimination</w:t>
      </w:r>
      <w:r w:rsidRPr="00845FCF">
        <w:rPr>
          <w:sz w:val="16"/>
        </w:rPr>
        <w:t xml:space="preserve"> (Frymer &amp; Grumbach, Citation2021; Rosenfeld &amp; Kleykamp, Citation2012; Will, Citation2022). Unions are also associated with greater rates of upward mobility, particularly in low-income communities (Freeman et al., Citation2015). </w:t>
      </w:r>
      <w:r w:rsidRPr="00845FCF">
        <w:rPr>
          <w:u w:val="single"/>
        </w:rPr>
        <w:t>Racial and ethnic union benefits are greatest in public sector unions</w:t>
      </w:r>
      <w:r w:rsidRPr="00845FCF">
        <w:rPr>
          <w:sz w:val="16"/>
        </w:rPr>
        <w:t xml:space="preserve">, where Kerrissey and Meyers (Citation2022) </w:t>
      </w:r>
      <w:r w:rsidRPr="00845FCF">
        <w:rPr>
          <w:u w:val="single"/>
        </w:rPr>
        <w:t>have documented an “intersectional union premium” (p. 1216) in which earnings and benefits for women of Color workers are greatly expanded</w:t>
      </w:r>
      <w:r w:rsidRPr="00845FCF">
        <w:rPr>
          <w:sz w:val="16"/>
        </w:rPr>
        <w:t>.</w:t>
      </w:r>
      <w:r w:rsidRPr="00845FCF">
        <w:rPr>
          <w:u w:val="single"/>
        </w:rPr>
        <w:t xml:space="preserve"> This suggests that unions benefit for all workers, and more so for those who are most vulnerable.</w:t>
      </w:r>
    </w:p>
    <w:p w14:paraId="79887FF1" w14:textId="309DE52F" w:rsidR="001A315B" w:rsidRDefault="001A315B" w:rsidP="001A315B">
      <w:pPr>
        <w:pStyle w:val="Heading1"/>
      </w:pPr>
      <w:r>
        <w:t>2NC---Texas---Round 4</w:t>
      </w:r>
    </w:p>
    <w:p w14:paraId="2E4829D2" w14:textId="77777777" w:rsidR="001A315B" w:rsidRPr="005D388F" w:rsidRDefault="001A315B" w:rsidP="001A315B"/>
    <w:p w14:paraId="217938B4" w14:textId="77777777" w:rsidR="001A315B" w:rsidRDefault="001A315B" w:rsidP="001A315B">
      <w:pPr>
        <w:pStyle w:val="Heading4"/>
      </w:pPr>
      <w:r>
        <w:t>3. They don’t meet. Considerable means 50%.</w:t>
      </w:r>
    </w:p>
    <w:p w14:paraId="42811BF2" w14:textId="77777777" w:rsidR="001A315B" w:rsidRDefault="001A315B" w:rsidP="001A315B">
      <w:r w:rsidRPr="00F1652F">
        <w:rPr>
          <w:rStyle w:val="Heading4Char"/>
        </w:rPr>
        <w:t>Widley Online ND</w:t>
      </w:r>
      <w:r>
        <w:t>, (“Reviewer Guidelines,” https://onlinelibrary.wiley.com/page/journal/15213773/homepage/reviewer-guidelines)</w:t>
      </w:r>
    </w:p>
    <w:p w14:paraId="6E19E27C" w14:textId="77777777" w:rsidR="001A315B" w:rsidRPr="00F1652F" w:rsidRDefault="001A315B" w:rsidP="001A315B">
      <w:pPr>
        <w:rPr>
          <w:sz w:val="16"/>
        </w:rPr>
      </w:pPr>
      <w:r w:rsidRPr="00F1652F">
        <w:rPr>
          <w:sz w:val="16"/>
        </w:rPr>
        <w:t xml:space="preserve">When evaluating the importance of the work, please put the reported findings into the context of impact on the subject area and breadth of interest to the scientific community. </w:t>
      </w:r>
      <w:r w:rsidRPr="00F1652F">
        <w:rPr>
          <w:rStyle w:val="StyleUnderline"/>
        </w:rPr>
        <w:t xml:space="preserve">The level of </w:t>
      </w:r>
      <w:r w:rsidRPr="00F1652F">
        <w:rPr>
          <w:rStyle w:val="Emphasis"/>
          <w:highlight w:val="cyan"/>
        </w:rPr>
        <w:t>importance</w:t>
      </w:r>
      <w:r w:rsidRPr="00F1652F">
        <w:rPr>
          <w:rStyle w:val="StyleUnderline"/>
        </w:rPr>
        <w:t xml:space="preserve"> </w:t>
      </w:r>
      <w:r w:rsidRPr="00D82978">
        <w:rPr>
          <w:rStyle w:val="StyleUnderline"/>
          <w:highlight w:val="cyan"/>
        </w:rPr>
        <w:t>can be rated</w:t>
      </w:r>
      <w:r w:rsidRPr="00F1652F">
        <w:rPr>
          <w:rStyle w:val="StyleUnderline"/>
        </w:rPr>
        <w:t xml:space="preserve"> </w:t>
      </w:r>
      <w:r w:rsidRPr="00F1652F">
        <w:rPr>
          <w:sz w:val="16"/>
        </w:rPr>
        <w:t xml:space="preserve">outstanding (top 5% compared to published work in the same subject area), high (top 20%), </w:t>
      </w:r>
      <w:r w:rsidRPr="00D82978">
        <w:rPr>
          <w:rStyle w:val="Emphasis"/>
          <w:highlight w:val="cyan"/>
        </w:rPr>
        <w:t>considerable</w:t>
      </w:r>
      <w:r w:rsidRPr="00F1652F">
        <w:rPr>
          <w:sz w:val="16"/>
        </w:rPr>
        <w:t xml:space="preserve"> (top </w:t>
      </w:r>
      <w:r w:rsidRPr="00D82978">
        <w:rPr>
          <w:rStyle w:val="Emphasis"/>
          <w:highlight w:val="cyan"/>
        </w:rPr>
        <w:t>50%</w:t>
      </w:r>
      <w:r w:rsidRPr="00F1652F">
        <w:rPr>
          <w:sz w:val="16"/>
        </w:rPr>
        <w:t>), moderate (bottom 50%), low (bottom 20%). You should give reasons for your judgment of the importance in line with the following guidelines:</w:t>
      </w:r>
    </w:p>
    <w:p w14:paraId="7212AB80" w14:textId="77777777" w:rsidR="001A315B" w:rsidRDefault="001A315B" w:rsidP="001A315B">
      <w:pPr>
        <w:pStyle w:val="Heading4"/>
      </w:pPr>
      <w:r>
        <w:t>4. Links to our offense. Considerable is arbitrary and totally unlimiting.</w:t>
      </w:r>
    </w:p>
    <w:p w14:paraId="514A4276" w14:textId="77777777" w:rsidR="001A315B" w:rsidRPr="00FD7C36" w:rsidRDefault="001A315B" w:rsidP="001A315B">
      <w:r w:rsidRPr="00606495">
        <w:rPr>
          <w:rStyle w:val="Style13ptBold"/>
        </w:rPr>
        <w:t>Virginia Supreme Court 60</w:t>
      </w:r>
      <w:r>
        <w:t xml:space="preserve"> (202 Va. 86 (1960) CITY OF RICHMOND v. RICHMOND MEMORIAL HOSPITAL, ET AL. Record No. 5099. Supreme Court of Virginia. September 2, 1960. Google scholar caselaw, date accessed 1/14/21)</w:t>
      </w:r>
    </w:p>
    <w:p w14:paraId="28E4978A" w14:textId="77777777" w:rsidR="001A315B" w:rsidRPr="00FD7C36" w:rsidRDefault="001A315B" w:rsidP="001A315B">
      <w:pPr>
        <w:rPr>
          <w:rStyle w:val="StyleUnderline"/>
        </w:rPr>
      </w:pPr>
      <w:r w:rsidRPr="00DA712C">
        <w:rPr>
          <w:rStyle w:val="StyleUnderline"/>
        </w:rPr>
        <w:t>The city</w:t>
      </w:r>
      <w:r w:rsidRPr="00DA712C">
        <w:t xml:space="preserve"> in its brief </w:t>
      </w:r>
      <w:r w:rsidRPr="00DA712C">
        <w:rPr>
          <w:rStyle w:val="StyleUnderline"/>
        </w:rPr>
        <w:t>states that</w:t>
      </w:r>
      <w:r w:rsidRPr="00DA712C">
        <w:t xml:space="preserve"> free </w:t>
      </w:r>
      <w:r w:rsidRPr="00DA712C">
        <w:rPr>
          <w:rStyle w:val="StyleUnderline"/>
        </w:rPr>
        <w:t>patients are not cared for in "considerable numbers</w:t>
      </w:r>
      <w:r w:rsidRPr="00DA712C">
        <w:t xml:space="preserve">", </w:t>
      </w:r>
      <w:r w:rsidRPr="00DA712C">
        <w:rPr>
          <w:rStyle w:val="StyleUnderline"/>
        </w:rPr>
        <w:t>and then argues</w:t>
      </w:r>
      <w:r w:rsidRPr="00FD7C36">
        <w:rPr>
          <w:rStyle w:val="StyleUnderline"/>
        </w:rPr>
        <w:t xml:space="preserve"> that this alone deprives the hospitals of the tax exemption.</w:t>
      </w:r>
    </w:p>
    <w:p w14:paraId="64964779" w14:textId="77777777" w:rsidR="001A315B" w:rsidRDefault="001A315B" w:rsidP="001A315B">
      <w:r w:rsidRPr="00606495">
        <w:rPr>
          <w:rStyle w:val="StyleUnderline"/>
        </w:rPr>
        <w:t>The word "</w:t>
      </w:r>
      <w:r w:rsidRPr="00DA712C">
        <w:rPr>
          <w:rStyle w:val="Emphasis"/>
          <w:highlight w:val="cyan"/>
        </w:rPr>
        <w:t>considerable" is</w:t>
      </w:r>
      <w:r w:rsidRPr="00606495">
        <w:rPr>
          <w:rStyle w:val="Emphasis"/>
        </w:rPr>
        <w:t xml:space="preserve"> a </w:t>
      </w:r>
      <w:r w:rsidRPr="00DA712C">
        <w:rPr>
          <w:rStyle w:val="Emphasis"/>
          <w:highlight w:val="cyan"/>
        </w:rPr>
        <w:t>relative</w:t>
      </w:r>
      <w:r w:rsidRPr="00606495">
        <w:rPr>
          <w:rStyle w:val="StyleUnderline"/>
        </w:rPr>
        <w:t xml:space="preserve"> term</w:t>
      </w:r>
      <w:r>
        <w:t xml:space="preserve">. The record discloses that both hospitals render free service to patients. The exemption provided in Section 183(e) of the Constitution is one of law. </w:t>
      </w:r>
      <w:r w:rsidRPr="00606495">
        <w:rPr>
          <w:rStyle w:val="StyleUnderline"/>
        </w:rPr>
        <w:t xml:space="preserve">For this </w:t>
      </w:r>
      <w:r w:rsidRPr="00DC195F">
        <w:rPr>
          <w:rStyle w:val="StyleUnderline"/>
        </w:rPr>
        <w:t xml:space="preserve">the city would substitute a rule of </w:t>
      </w:r>
      <w:r w:rsidRPr="00DC195F">
        <w:rPr>
          <w:rStyle w:val="Emphasis"/>
        </w:rPr>
        <w:t>arbitrary discretion</w:t>
      </w:r>
      <w:r>
        <w:t xml:space="preserve"> which would of necessity have to be exercised by local tax authorities throughout the Commonwealth where hospitals of this character are located. </w:t>
      </w:r>
      <w:r w:rsidRPr="00DA712C">
        <w:rPr>
          <w:rStyle w:val="StyleUnderline"/>
          <w:highlight w:val="cyan"/>
        </w:rPr>
        <w:t xml:space="preserve">Such arbitrary discretion would be </w:t>
      </w:r>
      <w:r w:rsidRPr="00DA712C">
        <w:rPr>
          <w:rStyle w:val="Emphasis"/>
          <w:highlight w:val="cyan"/>
        </w:rPr>
        <w:t>without objective standards</w:t>
      </w:r>
      <w:r>
        <w:t xml:space="preserve">. A tax </w:t>
      </w:r>
      <w:r w:rsidRPr="00DC195F">
        <w:rPr>
          <w:rStyle w:val="StyleUnderline"/>
        </w:rPr>
        <w:t>exemption cannot depend upon</w:t>
      </w:r>
      <w:r w:rsidRPr="00606495">
        <w:rPr>
          <w:rStyle w:val="StyleUnderline"/>
        </w:rPr>
        <w:t xml:space="preserve"> any </w:t>
      </w:r>
      <w:r w:rsidRPr="00DC195F">
        <w:rPr>
          <w:rStyle w:val="StyleUnderline"/>
        </w:rPr>
        <w:t xml:space="preserve">such </w:t>
      </w:r>
      <w:r w:rsidRPr="00DC195F">
        <w:rPr>
          <w:rStyle w:val="Emphasis"/>
        </w:rPr>
        <w:t>vague and illusory</w:t>
      </w:r>
      <w:r w:rsidRPr="00DC195F">
        <w:rPr>
          <w:rStyle w:val="StyleUnderline"/>
        </w:rPr>
        <w:t xml:space="preserve"> concept</w:t>
      </w:r>
      <w:r>
        <w:t xml:space="preserve"> as the percentage of free service actually rendered. </w:t>
      </w:r>
      <w:r w:rsidRPr="00DA712C">
        <w:rPr>
          <w:rStyle w:val="Emphasis"/>
          <w:highlight w:val="cyan"/>
        </w:rPr>
        <w:t>This would produce chaotic uncertainty and infinite confusion, permitting a hodgepodge of views</w:t>
      </w:r>
      <w:r w:rsidRPr="00606495">
        <w:rPr>
          <w:sz w:val="28"/>
          <w:szCs w:val="28"/>
        </w:rPr>
        <w:t xml:space="preserve"> </w:t>
      </w:r>
      <w:r>
        <w:t xml:space="preserve">on the subject. Thus </w:t>
      </w:r>
      <w:r w:rsidRPr="00DC195F">
        <w:rPr>
          <w:rStyle w:val="Emphasis"/>
        </w:rPr>
        <w:t>there would be no certainty nor uniformity</w:t>
      </w:r>
      <w:r>
        <w:t xml:space="preserve"> in the application of the section involved.</w:t>
      </w:r>
    </w:p>
    <w:p w14:paraId="7440CB97" w14:textId="77777777" w:rsidR="001A315B" w:rsidRDefault="001A315B" w:rsidP="001A315B">
      <w:pPr>
        <w:pStyle w:val="Heading4"/>
      </w:pPr>
      <w:r>
        <w:t xml:space="preserve">Our reading </w:t>
      </w:r>
      <w:r w:rsidRPr="00B42B71">
        <w:rPr>
          <w:u w:val="single"/>
        </w:rPr>
        <w:t>is grammatical</w:t>
      </w:r>
      <w:r>
        <w:t xml:space="preserve">. The strength of a right is </w:t>
      </w:r>
      <w:r w:rsidRPr="00B42B71">
        <w:rPr>
          <w:u w:val="single"/>
        </w:rPr>
        <w:t>directly related</w:t>
      </w:r>
      <w:r>
        <w:t xml:space="preserve"> to </w:t>
      </w:r>
      <w:r w:rsidRPr="00B42B71">
        <w:rPr>
          <w:u w:val="single"/>
        </w:rPr>
        <w:t>how many</w:t>
      </w:r>
      <w:r>
        <w:t xml:space="preserve"> people can access it IF aggrieved. </w:t>
      </w:r>
    </w:p>
    <w:p w14:paraId="74CF4980" w14:textId="77777777" w:rsidR="001A315B" w:rsidRDefault="001A315B" w:rsidP="001A315B">
      <w:r w:rsidRPr="00D535E0">
        <w:rPr>
          <w:rStyle w:val="Style13ptBold"/>
        </w:rPr>
        <w:t>Sherman 82</w:t>
      </w:r>
      <w:r>
        <w:t xml:space="preserve">, JD candidate at Boalt Hall School of Law at the University of California, Berkeley, MS from Florida State University (Charles W. Sherman, 1982, “Committee to Defend Reproductive Rights v. Myers: Abortion Funding Restrictions as an Unconstitutional Condition,” </w:t>
      </w:r>
      <w:r w:rsidRPr="00D535E0">
        <w:t>70 Calif. L. Rev. 978</w:t>
      </w:r>
      <w:r>
        <w:t>, University of Kansas Libraries, Lexis)</w:t>
      </w:r>
    </w:p>
    <w:p w14:paraId="4F43B833" w14:textId="77777777" w:rsidR="001A315B" w:rsidRPr="00B42B71" w:rsidRDefault="001A315B" w:rsidP="001A315B">
      <w:pPr>
        <w:rPr>
          <w:sz w:val="16"/>
        </w:rPr>
      </w:pPr>
      <w:r w:rsidRPr="00B42B71">
        <w:rPr>
          <w:sz w:val="16"/>
        </w:rPr>
        <w:t xml:space="preserve">This belief is also reflected in the strongly worded dicta in several passages of the court's opinion. First, CDRR recited additional interests of the woman that the right protects. Previous decisions had said that the right implicates the woman's "fundamental interest in the preservation of her personal health" 153 and "her right to decide whether to parent a child." 154 To that list of protected interests, CDRR added that the procreative right protected the woman's "ability to retain personal control over her own body" and "her control of her social role and personal destiny." 155 Arguably, </w:t>
      </w:r>
      <w:r w:rsidRPr="00726863">
        <w:rPr>
          <w:rStyle w:val="StyleUnderline"/>
        </w:rPr>
        <w:t xml:space="preserve">the </w:t>
      </w:r>
      <w:r w:rsidRPr="00B42B71">
        <w:rPr>
          <w:rStyle w:val="Emphasis"/>
          <w:highlight w:val="cyan"/>
        </w:rPr>
        <w:t>strength</w:t>
      </w:r>
      <w:r w:rsidRPr="00726863">
        <w:rPr>
          <w:rStyle w:val="StyleUnderline"/>
        </w:rPr>
        <w:t xml:space="preserve"> of a right </w:t>
      </w:r>
      <w:r w:rsidRPr="00B42B71">
        <w:rPr>
          <w:rStyle w:val="StyleUnderline"/>
          <w:highlight w:val="cyan"/>
        </w:rPr>
        <w:t xml:space="preserve">is </w:t>
      </w:r>
      <w:r w:rsidRPr="00B42B71">
        <w:rPr>
          <w:rStyle w:val="Emphasis"/>
          <w:highlight w:val="cyan"/>
        </w:rPr>
        <w:t>directly related</w:t>
      </w:r>
      <w:r w:rsidRPr="00B42B71">
        <w:rPr>
          <w:rStyle w:val="StyleUnderline"/>
          <w:highlight w:val="cyan"/>
        </w:rPr>
        <w:t xml:space="preserve"> to</w:t>
      </w:r>
      <w:r w:rsidRPr="00726863">
        <w:rPr>
          <w:rStyle w:val="StyleUnderline"/>
        </w:rPr>
        <w:t xml:space="preserve"> </w:t>
      </w:r>
      <w:r w:rsidRPr="00726863">
        <w:rPr>
          <w:rStyle w:val="Emphasis"/>
        </w:rPr>
        <w:t xml:space="preserve">the </w:t>
      </w:r>
      <w:r w:rsidRPr="00B42B71">
        <w:rPr>
          <w:rStyle w:val="Emphasis"/>
          <w:highlight w:val="cyan"/>
        </w:rPr>
        <w:t>number</w:t>
      </w:r>
      <w:r w:rsidRPr="00B42B71">
        <w:rPr>
          <w:sz w:val="16"/>
        </w:rPr>
        <w:t xml:space="preserve"> and importance </w:t>
      </w:r>
      <w:r w:rsidRPr="00B42B71">
        <w:rPr>
          <w:rStyle w:val="StyleUnderline"/>
          <w:highlight w:val="cyan"/>
        </w:rPr>
        <w:t>of</w:t>
      </w:r>
      <w:r w:rsidRPr="00726863">
        <w:rPr>
          <w:rStyle w:val="StyleUnderline"/>
        </w:rPr>
        <w:t xml:space="preserve"> the </w:t>
      </w:r>
      <w:r w:rsidRPr="00B42B71">
        <w:rPr>
          <w:rStyle w:val="StyleUnderline"/>
          <w:highlight w:val="cyan"/>
        </w:rPr>
        <w:t>interests the right protects</w:t>
      </w:r>
      <w:r w:rsidRPr="00726863">
        <w:rPr>
          <w:rStyle w:val="StyleUnderline"/>
        </w:rPr>
        <w:t xml:space="preserve">. Thus, </w:t>
      </w:r>
      <w:r w:rsidRPr="00B42B71">
        <w:rPr>
          <w:rStyle w:val="StyleUnderline"/>
        </w:rPr>
        <w:t>when</w:t>
      </w:r>
      <w:r w:rsidRPr="00726863">
        <w:rPr>
          <w:rStyle w:val="StyleUnderline"/>
        </w:rPr>
        <w:t xml:space="preserve"> the court enumerates </w:t>
      </w:r>
      <w:r w:rsidRPr="00B42B71">
        <w:rPr>
          <w:rStyle w:val="Emphasis"/>
        </w:rPr>
        <w:t>additional interests</w:t>
      </w:r>
      <w:r w:rsidRPr="00B42B71">
        <w:rPr>
          <w:sz w:val="16"/>
        </w:rPr>
        <w:t xml:space="preserve"> that are as fundamental as a woman's control over her body and her social role, </w:t>
      </w:r>
      <w:r w:rsidRPr="00726863">
        <w:rPr>
          <w:rStyle w:val="StyleUnderline"/>
        </w:rPr>
        <w:t>the court</w:t>
      </w:r>
      <w:r w:rsidRPr="00B42B71">
        <w:rPr>
          <w:sz w:val="16"/>
        </w:rPr>
        <w:t xml:space="preserve"> announces an intention to </w:t>
      </w:r>
      <w:r w:rsidRPr="00B42B71">
        <w:rPr>
          <w:rStyle w:val="Emphasis"/>
        </w:rPr>
        <w:t>strengthen</w:t>
      </w:r>
      <w:r w:rsidRPr="00726863">
        <w:rPr>
          <w:rStyle w:val="StyleUnderline"/>
        </w:rPr>
        <w:t xml:space="preserve"> the overall right</w:t>
      </w:r>
      <w:r w:rsidRPr="00B42B71">
        <w:rPr>
          <w:sz w:val="16"/>
        </w:rPr>
        <w:t xml:space="preserve"> of procreative choice.</w:t>
      </w:r>
    </w:p>
    <w:p w14:paraId="73FE4A60" w14:textId="77777777" w:rsidR="001A315B" w:rsidRPr="0081731D" w:rsidRDefault="001A315B" w:rsidP="001A315B">
      <w:pPr>
        <w:keepNext/>
        <w:keepLines/>
        <w:spacing w:before="40" w:after="0"/>
        <w:outlineLvl w:val="3"/>
        <w:rPr>
          <w:rFonts w:eastAsia="Times New Roman"/>
          <w:b/>
          <w:iCs/>
          <w:sz w:val="26"/>
        </w:rPr>
      </w:pPr>
      <w:r>
        <w:rPr>
          <w:rFonts w:eastAsia="Times New Roman"/>
          <w:b/>
          <w:iCs/>
          <w:sz w:val="26"/>
        </w:rPr>
        <w:t xml:space="preserve">It would be </w:t>
      </w:r>
      <w:r w:rsidRPr="00CD30AB">
        <w:rPr>
          <w:rFonts w:eastAsia="Times New Roman"/>
          <w:b/>
          <w:iCs/>
          <w:sz w:val="26"/>
          <w:u w:val="single"/>
        </w:rPr>
        <w:t>nonsensical</w:t>
      </w:r>
      <w:r>
        <w:rPr>
          <w:rFonts w:eastAsia="Times New Roman"/>
          <w:b/>
          <w:iCs/>
          <w:sz w:val="26"/>
        </w:rPr>
        <w:t xml:space="preserve"> to read “substantially strengthen” as modifying ONLY “CBRs” given there is only </w:t>
      </w:r>
      <w:r w:rsidRPr="00CD30AB">
        <w:rPr>
          <w:rFonts w:eastAsia="Times New Roman"/>
          <w:b/>
          <w:iCs/>
          <w:sz w:val="26"/>
          <w:u w:val="single"/>
        </w:rPr>
        <w:t>one right</w:t>
      </w:r>
      <w:r>
        <w:rPr>
          <w:rFonts w:eastAsia="Times New Roman"/>
          <w:b/>
          <w:iCs/>
          <w:sz w:val="26"/>
        </w:rPr>
        <w:t xml:space="preserve">. </w:t>
      </w:r>
    </w:p>
    <w:p w14:paraId="7D783A82" w14:textId="77777777" w:rsidR="001A315B" w:rsidRPr="0081731D" w:rsidRDefault="001A315B" w:rsidP="001A315B">
      <w:pPr>
        <w:rPr>
          <w:rFonts w:eastAsia="Calibri"/>
        </w:rPr>
      </w:pPr>
      <w:r w:rsidRPr="0081731D">
        <w:rPr>
          <w:rFonts w:eastAsia="Calibri"/>
          <w:b/>
          <w:bCs/>
          <w:sz w:val="26"/>
        </w:rPr>
        <w:t>Guard 25</w:t>
      </w:r>
      <w:r w:rsidRPr="0081731D">
        <w:rPr>
          <w:rFonts w:eastAsia="Calibri"/>
        </w:rPr>
        <w:t xml:space="preserve">, JD and Attorney General of Florida (John Guard, January 27, 2025, “Appellant’s Brief Filed by State of Florida,” in State of Florida v. Secretary, U.S. Department of Transportation, et al., No. 24-13261, United States Court of Appeals for the Eleventh Circuit, University of Kansas Libraries, Lexis) </w:t>
      </w:r>
    </w:p>
    <w:p w14:paraId="08699453" w14:textId="77777777" w:rsidR="001A315B" w:rsidRPr="00CD30AB" w:rsidRDefault="001A315B" w:rsidP="001A315B">
      <w:pPr>
        <w:rPr>
          <w:rFonts w:eastAsia="Calibri"/>
          <w:sz w:val="16"/>
        </w:rPr>
      </w:pPr>
      <w:r w:rsidRPr="0081731D">
        <w:rPr>
          <w:rFonts w:eastAsia="Calibri"/>
          <w:sz w:val="16"/>
        </w:rPr>
        <w:t xml:space="preserve">Intervenors' principal textual </w:t>
      </w:r>
      <w:r w:rsidRPr="00CD30AB">
        <w:rPr>
          <w:rFonts w:eastAsia="Calibri"/>
          <w:u w:val="single"/>
        </w:rPr>
        <w:t>argument</w:t>
      </w:r>
      <w:r w:rsidRPr="0081731D">
        <w:rPr>
          <w:rFonts w:eastAsia="Calibri"/>
          <w:sz w:val="16"/>
        </w:rPr>
        <w:t xml:space="preserve"> was </w:t>
      </w:r>
      <w:r w:rsidRPr="0081731D">
        <w:rPr>
          <w:rFonts w:eastAsia="Calibri"/>
          <w:highlight w:val="cyan"/>
          <w:u w:val="single"/>
        </w:rPr>
        <w:t>that</w:t>
      </w:r>
      <w:r w:rsidRPr="0081731D">
        <w:rPr>
          <w:rFonts w:eastAsia="Calibri"/>
          <w:sz w:val="16"/>
        </w:rPr>
        <w:t xml:space="preserve"> Section 5333(b)(2)(B) speaks of </w:t>
      </w:r>
      <w:r w:rsidRPr="0081731D">
        <w:rPr>
          <w:rFonts w:eastAsia="Calibri"/>
          <w:u w:val="single"/>
        </w:rPr>
        <w:t>"</w:t>
      </w:r>
      <w:r w:rsidRPr="004375C5">
        <w:rPr>
          <w:rStyle w:val="Emphasis"/>
        </w:rPr>
        <w:t xml:space="preserve">collective bargaining </w:t>
      </w:r>
      <w:r w:rsidRPr="004375C5">
        <w:rPr>
          <w:rStyle w:val="Emphasis"/>
          <w:highlight w:val="cyan"/>
        </w:rPr>
        <w:t>rights</w:t>
      </w:r>
      <w:r w:rsidRPr="0081731D">
        <w:rPr>
          <w:rFonts w:eastAsia="Calibri"/>
          <w:u w:val="single"/>
        </w:rPr>
        <w:t xml:space="preserve">" in the </w:t>
      </w:r>
      <w:r w:rsidRPr="004375C5">
        <w:rPr>
          <w:rStyle w:val="Emphasis"/>
          <w:highlight w:val="cyan"/>
        </w:rPr>
        <w:t>plural</w:t>
      </w:r>
      <w:r w:rsidRPr="0081731D">
        <w:rPr>
          <w:rFonts w:eastAsia="Calibri"/>
          <w:sz w:val="16"/>
        </w:rPr>
        <w:t xml:space="preserve">, suggesting that it </w:t>
      </w:r>
      <w:r w:rsidRPr="0081731D">
        <w:rPr>
          <w:rFonts w:eastAsia="Calibri"/>
          <w:highlight w:val="cyan"/>
          <w:u w:val="single"/>
        </w:rPr>
        <w:t xml:space="preserve">means </w:t>
      </w:r>
      <w:r w:rsidRPr="004375C5">
        <w:rPr>
          <w:rStyle w:val="Emphasis"/>
          <w:highlight w:val="cyan"/>
        </w:rPr>
        <w:t>more than</w:t>
      </w:r>
      <w:r w:rsidRPr="00CD30AB">
        <w:rPr>
          <w:rStyle w:val="Emphasis"/>
        </w:rPr>
        <w:t xml:space="preserve"> just </w:t>
      </w:r>
      <w:r w:rsidRPr="004375C5">
        <w:rPr>
          <w:rStyle w:val="Emphasis"/>
          <w:highlight w:val="cyan"/>
        </w:rPr>
        <w:t xml:space="preserve">a </w:t>
      </w:r>
      <w:r w:rsidRPr="00CD30AB">
        <w:rPr>
          <w:rStyle w:val="Emphasis"/>
          <w:highlight w:val="cyan"/>
        </w:rPr>
        <w:t>right</w:t>
      </w:r>
      <w:r w:rsidRPr="00CD30AB">
        <w:rPr>
          <w:rFonts w:eastAsia="Calibri"/>
          <w:highlight w:val="cyan"/>
          <w:u w:val="single"/>
        </w:rPr>
        <w:t xml:space="preserve"> to</w:t>
      </w:r>
      <w:r w:rsidRPr="00CD30AB">
        <w:rPr>
          <w:rFonts w:eastAsia="Calibri"/>
          <w:u w:val="single"/>
        </w:rPr>
        <w:t xml:space="preserve"> engage in</w:t>
      </w:r>
      <w:r w:rsidRPr="0081731D">
        <w:rPr>
          <w:rFonts w:eastAsia="Calibri"/>
          <w:u w:val="single"/>
        </w:rPr>
        <w:t xml:space="preserve"> </w:t>
      </w:r>
      <w:r w:rsidRPr="004375C5">
        <w:rPr>
          <w:rStyle w:val="Emphasis"/>
        </w:rPr>
        <w:t xml:space="preserve">collective </w:t>
      </w:r>
      <w:r w:rsidRPr="004375C5">
        <w:rPr>
          <w:rStyle w:val="Emphasis"/>
          <w:highlight w:val="cyan"/>
        </w:rPr>
        <w:t>bargaining</w:t>
      </w:r>
      <w:r w:rsidRPr="0081731D">
        <w:rPr>
          <w:rFonts w:eastAsia="Calibri"/>
          <w:sz w:val="16"/>
        </w:rPr>
        <w:t xml:space="preserve">. DE16 at 15. </w:t>
      </w:r>
      <w:r w:rsidRPr="0081731D">
        <w:rPr>
          <w:rFonts w:eastAsia="Calibri"/>
          <w:u w:val="single"/>
        </w:rPr>
        <w:t>Maybe--</w:t>
      </w:r>
      <w:r w:rsidRPr="0081731D">
        <w:rPr>
          <w:rFonts w:eastAsia="Calibri"/>
          <w:highlight w:val="cyan"/>
          <w:u w:val="single"/>
        </w:rPr>
        <w:t xml:space="preserve">but </w:t>
      </w:r>
      <w:r w:rsidRPr="004375C5">
        <w:rPr>
          <w:rStyle w:val="Emphasis"/>
          <w:highlight w:val="cyan"/>
        </w:rPr>
        <w:t>the plural</w:t>
      </w:r>
      <w:r w:rsidRPr="0081731D">
        <w:rPr>
          <w:rFonts w:eastAsia="Calibri"/>
          <w:highlight w:val="cyan"/>
          <w:u w:val="single"/>
        </w:rPr>
        <w:t xml:space="preserve"> could</w:t>
      </w:r>
      <w:r w:rsidRPr="0081731D">
        <w:rPr>
          <w:rFonts w:eastAsia="Calibri"/>
          <w:u w:val="single"/>
        </w:rPr>
        <w:t xml:space="preserve"> also </w:t>
      </w:r>
      <w:r w:rsidRPr="0081731D">
        <w:rPr>
          <w:rFonts w:eastAsia="Calibri"/>
          <w:highlight w:val="cyan"/>
          <w:u w:val="single"/>
        </w:rPr>
        <w:t>be</w:t>
      </w:r>
      <w:r w:rsidRPr="0081731D">
        <w:rPr>
          <w:rFonts w:eastAsia="Calibri"/>
          <w:u w:val="single"/>
        </w:rPr>
        <w:t xml:space="preserve"> a function of the statute's </w:t>
      </w:r>
      <w:r w:rsidRPr="0081731D">
        <w:rPr>
          <w:rFonts w:eastAsia="Calibri"/>
          <w:highlight w:val="cyan"/>
          <w:u w:val="single"/>
        </w:rPr>
        <w:t xml:space="preserve">referring to </w:t>
      </w:r>
      <w:r w:rsidRPr="004375C5">
        <w:rPr>
          <w:rStyle w:val="Emphasis"/>
          <w:highlight w:val="cyan"/>
        </w:rPr>
        <w:t>multiple rightsholders</w:t>
      </w:r>
      <w:r w:rsidRPr="0081731D">
        <w:rPr>
          <w:rFonts w:eastAsia="Calibri"/>
          <w:sz w:val="16"/>
        </w:rPr>
        <w:t xml:space="preserve">. In </w:t>
      </w:r>
      <w:r w:rsidRPr="00B42B71">
        <w:rPr>
          <w:rFonts w:eastAsia="Calibri"/>
          <w:sz w:val="16"/>
        </w:rPr>
        <w:t xml:space="preserve">Jackson, </w:t>
      </w:r>
      <w:r w:rsidRPr="00B42B71">
        <w:rPr>
          <w:rFonts w:eastAsia="Calibri"/>
          <w:u w:val="single"/>
        </w:rPr>
        <w:t xml:space="preserve">the Supreme Court did </w:t>
      </w:r>
      <w:r w:rsidRPr="00B42B71">
        <w:rPr>
          <w:rStyle w:val="Emphasis"/>
        </w:rPr>
        <w:t>exactly that</w:t>
      </w:r>
      <w:r w:rsidRPr="00B42B71">
        <w:rPr>
          <w:rFonts w:eastAsia="Calibri"/>
          <w:u w:val="single"/>
        </w:rPr>
        <w:t xml:space="preserve"> when discussing the</w:t>
      </w:r>
      <w:r w:rsidRPr="00B42B71">
        <w:rPr>
          <w:rFonts w:eastAsia="Calibri"/>
          <w:sz w:val="16"/>
        </w:rPr>
        <w:t xml:space="preserve"> ending of </w:t>
      </w:r>
      <w:r w:rsidRPr="00B42B71">
        <w:rPr>
          <w:rStyle w:val="Emphasis"/>
        </w:rPr>
        <w:t>employees'</w:t>
      </w:r>
      <w:r w:rsidRPr="00CD30AB">
        <w:rPr>
          <w:rStyle w:val="Emphasis"/>
        </w:rPr>
        <w:t xml:space="preserve"> rights</w:t>
      </w:r>
      <w:r w:rsidRPr="00CD30AB">
        <w:rPr>
          <w:rFonts w:eastAsia="Calibri"/>
          <w:u w:val="single"/>
        </w:rPr>
        <w:t xml:space="preserve"> to collectively </w:t>
      </w:r>
      <w:r w:rsidRPr="00CD30AB">
        <w:rPr>
          <w:rStyle w:val="Emphasis"/>
        </w:rPr>
        <w:t>bargain</w:t>
      </w:r>
      <w:r w:rsidRPr="00CD30AB">
        <w:rPr>
          <w:rFonts w:eastAsia="Calibri"/>
          <w:sz w:val="16"/>
        </w:rPr>
        <w:t xml:space="preserve"> altogether. See</w:t>
      </w:r>
      <w:r w:rsidRPr="0081731D">
        <w:rPr>
          <w:rFonts w:eastAsia="Calibri"/>
          <w:sz w:val="16"/>
        </w:rPr>
        <w:t xml:space="preserve"> 457 U.S. at 17 ("If, for example, state law forbade collective bargaining by state and local government employees, the workers might lose their collective-bargaining rights . . . ." (emphasis added)).</w:t>
      </w:r>
    </w:p>
    <w:p w14:paraId="556BFACF" w14:textId="77777777" w:rsidR="001A315B" w:rsidRDefault="001A315B" w:rsidP="001A315B">
      <w:pPr>
        <w:pStyle w:val="Heading4"/>
      </w:pPr>
      <w:r>
        <w:t xml:space="preserve">Especially since “for” indicates </w:t>
      </w:r>
      <w:r w:rsidRPr="00E82FAE">
        <w:rPr>
          <w:u w:val="single"/>
        </w:rPr>
        <w:t>recipient</w:t>
      </w:r>
      <w:r>
        <w:t xml:space="preserve">. “Workers” is the </w:t>
      </w:r>
      <w:r w:rsidRPr="0086752E">
        <w:rPr>
          <w:u w:val="single"/>
        </w:rPr>
        <w:t>direct object</w:t>
      </w:r>
      <w:r>
        <w:t xml:space="preserve"> of the resolution. </w:t>
      </w:r>
    </w:p>
    <w:p w14:paraId="2A81BC0E" w14:textId="77777777" w:rsidR="001A315B" w:rsidRDefault="001A315B" w:rsidP="001A315B">
      <w:r>
        <w:t>Merrian-</w:t>
      </w:r>
      <w:r w:rsidRPr="00E82FAE">
        <w:rPr>
          <w:rStyle w:val="Style13ptBold"/>
        </w:rPr>
        <w:t>Webster ND</w:t>
      </w:r>
      <w:r>
        <w:t xml:space="preserve">, online dictionary (“for,” definition c, </w:t>
      </w:r>
      <w:r w:rsidRPr="00E82FAE">
        <w:t>https://www.merriam-webster.com/dictionary/for</w:t>
      </w:r>
      <w:r>
        <w:t>)</w:t>
      </w:r>
    </w:p>
    <w:p w14:paraId="4E182B4B" w14:textId="77777777" w:rsidR="001A315B" w:rsidRPr="00E82FAE" w:rsidRDefault="001A315B" w:rsidP="001A315B">
      <w:pPr>
        <w:rPr>
          <w:sz w:val="16"/>
        </w:rPr>
      </w:pPr>
      <w:r w:rsidRPr="00E82FAE">
        <w:rPr>
          <w:sz w:val="16"/>
        </w:rPr>
        <w:t xml:space="preserve">c used as </w:t>
      </w:r>
      <w:r w:rsidRPr="00E82FAE">
        <w:rPr>
          <w:rStyle w:val="StyleUnderline"/>
        </w:rPr>
        <w:t xml:space="preserve">a function word </w:t>
      </w:r>
      <w:r w:rsidRPr="00E82FAE">
        <w:rPr>
          <w:rStyle w:val="Emphasis"/>
          <w:highlight w:val="cyan"/>
        </w:rPr>
        <w:t>to indicate</w:t>
      </w:r>
      <w:r w:rsidRPr="00E82FAE">
        <w:rPr>
          <w:rStyle w:val="StyleUnderline"/>
          <w:highlight w:val="cyan"/>
        </w:rPr>
        <w:t xml:space="preserve"> the</w:t>
      </w:r>
      <w:r w:rsidRPr="00E82FAE">
        <w:rPr>
          <w:sz w:val="16"/>
        </w:rPr>
        <w:t xml:space="preserve"> object or </w:t>
      </w:r>
      <w:r w:rsidRPr="00E82FAE">
        <w:rPr>
          <w:rStyle w:val="Emphasis"/>
          <w:highlight w:val="cyan"/>
        </w:rPr>
        <w:t>recipient</w:t>
      </w:r>
      <w:r w:rsidRPr="0086752E">
        <w:rPr>
          <w:rStyle w:val="StyleUnderline"/>
        </w:rPr>
        <w:t xml:space="preserve"> of a</w:t>
      </w:r>
      <w:r w:rsidRPr="0086752E">
        <w:rPr>
          <w:sz w:val="16"/>
        </w:rPr>
        <w:t xml:space="preserve"> perception, desire, or </w:t>
      </w:r>
      <w:r w:rsidRPr="0086752E">
        <w:rPr>
          <w:rStyle w:val="StyleUnderline"/>
        </w:rPr>
        <w:t>activity</w:t>
      </w:r>
    </w:p>
    <w:p w14:paraId="1041BDA8" w14:textId="77777777" w:rsidR="001A315B" w:rsidRPr="00B42B71" w:rsidRDefault="001A315B" w:rsidP="001A315B">
      <w:pPr>
        <w:pStyle w:val="Heading4"/>
      </w:pPr>
      <w:r w:rsidRPr="00B42B71">
        <w:rPr>
          <w:rFonts w:cs="Calibri"/>
          <w:u w:val="single"/>
        </w:rPr>
        <w:t>Framer’s intent</w:t>
      </w:r>
      <w:r>
        <w:rPr>
          <w:rFonts w:cs="Calibri"/>
        </w:rPr>
        <w:t xml:space="preserve"> WAS to give the NEG a “T-substantial” argument. That </w:t>
      </w:r>
      <w:r w:rsidRPr="00CD30AB">
        <w:rPr>
          <w:rFonts w:cs="Calibri"/>
          <w:u w:val="single"/>
        </w:rPr>
        <w:t>supersedes</w:t>
      </w:r>
      <w:r>
        <w:rPr>
          <w:rFonts w:cs="Calibri"/>
        </w:rPr>
        <w:t xml:space="preserve"> any grammatical error. </w:t>
      </w:r>
    </w:p>
    <w:p w14:paraId="45158E9A" w14:textId="77777777" w:rsidR="001A315B" w:rsidRPr="001A75C8" w:rsidRDefault="001A315B" w:rsidP="001A315B">
      <w:r w:rsidRPr="00CD30AB">
        <w:rPr>
          <w:rStyle w:val="Style13ptBold"/>
        </w:rPr>
        <w:t>McGreal 1</w:t>
      </w:r>
      <w:r>
        <w:t xml:space="preserve">, Associate Professor of Law at South Texas College of Law (Paul E. McGreal, 2001, “Article: There is No Such Thing as Textualism: A Case Study In Constitutional Method,” </w:t>
      </w:r>
      <w:r w:rsidRPr="001A75C8">
        <w:t>69 Fordham L. Rev. 2393</w:t>
      </w:r>
      <w:r>
        <w:t xml:space="preserve">, University of Kansas Libraries, Lexis) </w:t>
      </w:r>
    </w:p>
    <w:p w14:paraId="670C891A" w14:textId="77777777" w:rsidR="001A315B" w:rsidRDefault="001A315B" w:rsidP="001A315B">
      <w:pPr>
        <w:rPr>
          <w:sz w:val="16"/>
        </w:rPr>
      </w:pPr>
      <w:r w:rsidRPr="00CD30AB">
        <w:rPr>
          <w:sz w:val="16"/>
        </w:rPr>
        <w:t xml:space="preserve">Grammar is important to communicating by written word. Used properly, grammar helps us say what we mean. But, we all have had those moments when a grammar phone corrects our technical mistake, and we respond in an irritated tone, "You know what I mean." And they did know what you meant. That is because </w:t>
      </w:r>
      <w:r w:rsidRPr="00CD30AB">
        <w:rPr>
          <w:rStyle w:val="StyleUnderline"/>
          <w:highlight w:val="cyan"/>
        </w:rPr>
        <w:t>grammar is</w:t>
      </w:r>
      <w:r w:rsidRPr="00CD30AB">
        <w:rPr>
          <w:rStyle w:val="StyleUnderline"/>
        </w:rPr>
        <w:t xml:space="preserve"> </w:t>
      </w:r>
      <w:r w:rsidRPr="00CD30AB">
        <w:rPr>
          <w:rStyle w:val="Emphasis"/>
        </w:rPr>
        <w:t xml:space="preserve">just </w:t>
      </w:r>
      <w:r w:rsidRPr="00CD30AB">
        <w:rPr>
          <w:rStyle w:val="Emphasis"/>
          <w:highlight w:val="cyan"/>
        </w:rPr>
        <w:t>one means</w:t>
      </w:r>
      <w:r w:rsidRPr="0086752E">
        <w:rPr>
          <w:rStyle w:val="StyleUnderline"/>
        </w:rPr>
        <w:t xml:space="preserve"> to understanding; </w:t>
      </w:r>
      <w:r w:rsidRPr="00CD30AB">
        <w:rPr>
          <w:rStyle w:val="Emphasis"/>
          <w:highlight w:val="cyan"/>
        </w:rPr>
        <w:t>it is not understanding</w:t>
      </w:r>
      <w:r w:rsidRPr="00CD30AB">
        <w:rPr>
          <w:rStyle w:val="Emphasis"/>
        </w:rPr>
        <w:t xml:space="preserve"> itself</w:t>
      </w:r>
      <w:r w:rsidRPr="00CD30AB">
        <w:rPr>
          <w:sz w:val="16"/>
        </w:rPr>
        <w:t xml:space="preserve">. The full [*2448] </w:t>
      </w:r>
      <w:r w:rsidRPr="00CD30AB">
        <w:rPr>
          <w:rStyle w:val="Emphasis"/>
          <w:highlight w:val="cyan"/>
        </w:rPr>
        <w:t>context</w:t>
      </w:r>
      <w:r w:rsidRPr="0086752E">
        <w:rPr>
          <w:rStyle w:val="StyleUnderline"/>
        </w:rPr>
        <w:t xml:space="preserve"> of usage </w:t>
      </w:r>
      <w:r w:rsidRPr="00CD30AB">
        <w:rPr>
          <w:rStyle w:val="StyleUnderline"/>
          <w:highlight w:val="cyan"/>
        </w:rPr>
        <w:t>conveys meaning</w:t>
      </w:r>
      <w:r w:rsidRPr="00CD30AB">
        <w:rPr>
          <w:sz w:val="16"/>
        </w:rPr>
        <w:t xml:space="preserve">. So, while grammar is helpful, when confronted with a grammatically correct interpretation, </w:t>
      </w:r>
      <w:r w:rsidRPr="00CD30AB">
        <w:rPr>
          <w:rStyle w:val="StyleUnderline"/>
          <w:highlight w:val="cyan"/>
        </w:rPr>
        <w:t xml:space="preserve">we should </w:t>
      </w:r>
      <w:r w:rsidRPr="00CD30AB">
        <w:rPr>
          <w:rStyle w:val="Emphasis"/>
          <w:highlight w:val="cyan"/>
        </w:rPr>
        <w:t>not ignore</w:t>
      </w:r>
      <w:r w:rsidRPr="00CD30AB">
        <w:rPr>
          <w:rStyle w:val="StyleUnderline"/>
          <w:highlight w:val="cyan"/>
        </w:rPr>
        <w:t xml:space="preserve"> that voice</w:t>
      </w:r>
      <w:r w:rsidRPr="0086752E">
        <w:rPr>
          <w:rStyle w:val="StyleUnderline"/>
        </w:rPr>
        <w:t xml:space="preserve"> whispering from </w:t>
      </w:r>
      <w:r w:rsidRPr="00CD30AB">
        <w:rPr>
          <w:rStyle w:val="StyleUnderline"/>
          <w:highlight w:val="cyan"/>
        </w:rPr>
        <w:t>within</w:t>
      </w:r>
      <w:r w:rsidRPr="00CD30AB">
        <w:rPr>
          <w:rStyle w:val="StyleUnderline"/>
        </w:rPr>
        <w:t xml:space="preserve"> the </w:t>
      </w:r>
      <w:r w:rsidRPr="00CD30AB">
        <w:rPr>
          <w:rStyle w:val="StyleUnderline"/>
          <w:highlight w:val="cyan"/>
        </w:rPr>
        <w:t>text: "</w:t>
      </w:r>
      <w:r w:rsidRPr="00CD30AB">
        <w:rPr>
          <w:rStyle w:val="Emphasis"/>
          <w:highlight w:val="cyan"/>
        </w:rPr>
        <w:t>You know</w:t>
      </w:r>
      <w:r w:rsidRPr="00CD30AB">
        <w:rPr>
          <w:rStyle w:val="StyleUnderline"/>
          <w:highlight w:val="cyan"/>
        </w:rPr>
        <w:t xml:space="preserve"> what I mean."</w:t>
      </w:r>
      <w:r w:rsidRPr="00CD30AB">
        <w:rPr>
          <w:sz w:val="16"/>
        </w:rPr>
        <w:t xml:space="preserve"> 254</w:t>
      </w:r>
    </w:p>
    <w:p w14:paraId="66F49E82" w14:textId="77777777" w:rsidR="001A315B" w:rsidRDefault="001A315B" w:rsidP="001A315B">
      <w:pPr>
        <w:pStyle w:val="Heading4"/>
      </w:pPr>
      <w:r>
        <w:t xml:space="preserve">4. There are </w:t>
      </w:r>
      <w:r w:rsidRPr="007A3EED">
        <w:rPr>
          <w:u w:val="single"/>
        </w:rPr>
        <w:t>dozens</w:t>
      </w:r>
      <w:r>
        <w:t xml:space="preserve"> of economy-wide CBR proposals. </w:t>
      </w:r>
    </w:p>
    <w:p w14:paraId="5171C8ED" w14:textId="77777777" w:rsidR="001A315B" w:rsidRDefault="001A315B" w:rsidP="001A315B">
      <w:r>
        <w:t xml:space="preserve">Block and </w:t>
      </w:r>
      <w:r w:rsidRPr="00EE7DBF">
        <w:rPr>
          <w:rStyle w:val="Style13ptBold"/>
        </w:rPr>
        <w:t>Sachs 20</w:t>
      </w:r>
      <w:r>
        <w:t xml:space="preserve">, *Professor of Practice at Harvard Law School, Executive Director of the Center for Labor and a Just Economy, former </w:t>
      </w:r>
      <w:r w:rsidRPr="00EE7DBF">
        <w:t>Administrator of the Office of Information and Regulatory Affairs</w:t>
      </w:r>
      <w:r>
        <w:t xml:space="preserve"> under President Biden, **Kestnbaum Professor of Labor and Industry at Harvard Law School (*Sharon Block, **Benjamin Sachs, January 2020, “</w:t>
      </w:r>
      <w:r w:rsidRPr="00EE7DBF">
        <w:t>Clean Slate for Worker Power: Building a Just Economy and Democracy</w:t>
      </w:r>
      <w:r>
        <w:t xml:space="preserve">,” Harvard Law, </w:t>
      </w:r>
      <w:r w:rsidRPr="00EE7DBF">
        <w:t>https://clje.law.harvard.edu/app/uploads/2020/01/Clean-Slate-for-Worker-Power.pdf</w:t>
      </w:r>
      <w:r>
        <w:t>)</w:t>
      </w:r>
    </w:p>
    <w:p w14:paraId="153614ED" w14:textId="77777777" w:rsidR="001A315B" w:rsidRPr="0076534E" w:rsidRDefault="001A315B" w:rsidP="001A315B">
      <w:pPr>
        <w:rPr>
          <w:sz w:val="16"/>
        </w:rPr>
      </w:pPr>
      <w:r w:rsidRPr="0076534E">
        <w:rPr>
          <w:sz w:val="16"/>
        </w:rPr>
        <w:t xml:space="preserve">Democracy at work should be a right, not a fight. For too long, securing power and voice at work has required workers to fight herculean battles against nearly impossible odds. Workers have only had a binary choice for collective representation—either no representation or an exclusive representative collective bargaining union (and the option of exclusive representation is too often out of reach). To make democracy at work a right, and not a fight, we recommend that the new labor law provide for a range of representational structures made available to workers according to a system of graduated rights. These will include workplace monitors, works councils, non-exclusive collective bargaining representation, and exclusive collective bargaining representation. In sum, as more workers express support for collective representation, the more robust the structure of collective representation will be. Specifically, </w:t>
      </w:r>
      <w:r w:rsidRPr="0076534E">
        <w:rPr>
          <w:rStyle w:val="StyleUnderline"/>
          <w:highlight w:val="cyan"/>
        </w:rPr>
        <w:t xml:space="preserve">we </w:t>
      </w:r>
      <w:r w:rsidRPr="0076534E">
        <w:rPr>
          <w:rStyle w:val="Emphasis"/>
          <w:highlight w:val="cyan"/>
        </w:rPr>
        <w:t>recommend</w:t>
      </w:r>
      <w:r w:rsidRPr="00522A2A">
        <w:rPr>
          <w:rStyle w:val="StyleUnderline"/>
        </w:rPr>
        <w:t xml:space="preserve"> that the law:</w:t>
      </w:r>
    </w:p>
    <w:p w14:paraId="56CD7FFE" w14:textId="77777777" w:rsidR="001A315B" w:rsidRPr="0076534E" w:rsidRDefault="001A315B" w:rsidP="001A315B">
      <w:pPr>
        <w:rPr>
          <w:sz w:val="16"/>
        </w:rPr>
      </w:pPr>
      <w:r w:rsidRPr="0076534E">
        <w:rPr>
          <w:sz w:val="16"/>
        </w:rPr>
        <w:t xml:space="preserve">• Provide </w:t>
      </w:r>
      <w:r w:rsidRPr="0076534E">
        <w:rPr>
          <w:rStyle w:val="Emphasis"/>
          <w:highlight w:val="cyan"/>
        </w:rPr>
        <w:t>graduated rights</w:t>
      </w:r>
      <w:r w:rsidRPr="00522A2A">
        <w:rPr>
          <w:rStyle w:val="StyleUnderline"/>
        </w:rPr>
        <w:t xml:space="preserve">, starting </w:t>
      </w:r>
      <w:r w:rsidRPr="0076534E">
        <w:rPr>
          <w:rStyle w:val="StyleUnderline"/>
          <w:highlight w:val="cyan"/>
        </w:rPr>
        <w:t>with</w:t>
      </w:r>
      <w:r w:rsidRPr="00522A2A">
        <w:rPr>
          <w:rStyle w:val="StyleUnderline"/>
        </w:rPr>
        <w:t xml:space="preserve"> workplace </w:t>
      </w:r>
      <w:r w:rsidRPr="0076534E">
        <w:rPr>
          <w:rStyle w:val="Emphasis"/>
          <w:highlight w:val="cyan"/>
        </w:rPr>
        <w:t>monitors</w:t>
      </w:r>
      <w:r w:rsidRPr="0076534E">
        <w:rPr>
          <w:sz w:val="16"/>
        </w:rPr>
        <w:t xml:space="preserve"> and disciplinary representation in every workplace; </w:t>
      </w:r>
    </w:p>
    <w:p w14:paraId="24B42072" w14:textId="77777777" w:rsidR="001A315B" w:rsidRPr="0076534E" w:rsidRDefault="001A315B" w:rsidP="001A315B">
      <w:pPr>
        <w:rPr>
          <w:sz w:val="16"/>
        </w:rPr>
      </w:pPr>
      <w:r w:rsidRPr="0076534E">
        <w:rPr>
          <w:sz w:val="16"/>
        </w:rPr>
        <w:t xml:space="preserve">• Provide </w:t>
      </w:r>
      <w:r w:rsidRPr="0076534E">
        <w:rPr>
          <w:rStyle w:val="StyleUnderline"/>
        </w:rPr>
        <w:t xml:space="preserve">a </w:t>
      </w:r>
      <w:r w:rsidRPr="0076534E">
        <w:rPr>
          <w:rStyle w:val="Emphasis"/>
        </w:rPr>
        <w:t>works council</w:t>
      </w:r>
      <w:r w:rsidRPr="00522A2A">
        <w:rPr>
          <w:rStyle w:val="StyleUnderline"/>
        </w:rPr>
        <w:t xml:space="preserve"> in any workplace</w:t>
      </w:r>
      <w:r w:rsidRPr="0076534E">
        <w:rPr>
          <w:sz w:val="16"/>
        </w:rPr>
        <w:t xml:space="preserve"> where at least three workers request one; </w:t>
      </w:r>
    </w:p>
    <w:p w14:paraId="2D4D81D8" w14:textId="77777777" w:rsidR="001A315B" w:rsidRPr="0076534E" w:rsidRDefault="001A315B" w:rsidP="001A315B">
      <w:pPr>
        <w:rPr>
          <w:sz w:val="16"/>
        </w:rPr>
      </w:pPr>
      <w:r w:rsidRPr="0076534E">
        <w:rPr>
          <w:sz w:val="16"/>
        </w:rPr>
        <w:t xml:space="preserve">• Give unions the discretion to decide which workers they want to organize—either within the worksite, across the worksite or throughout the enterprise; </w:t>
      </w:r>
    </w:p>
    <w:p w14:paraId="117AF970" w14:textId="77777777" w:rsidR="001A315B" w:rsidRPr="0076534E" w:rsidRDefault="001A315B" w:rsidP="001A315B">
      <w:pPr>
        <w:rPr>
          <w:sz w:val="16"/>
        </w:rPr>
      </w:pPr>
      <w:r w:rsidRPr="0076534E">
        <w:rPr>
          <w:sz w:val="16"/>
        </w:rPr>
        <w:t xml:space="preserve">• Allow </w:t>
      </w:r>
      <w:r w:rsidRPr="0076534E">
        <w:rPr>
          <w:rStyle w:val="Emphasis"/>
          <w:highlight w:val="cyan"/>
        </w:rPr>
        <w:t>non-exclusive</w:t>
      </w:r>
      <w:r w:rsidRPr="0076534E">
        <w:rPr>
          <w:rStyle w:val="StyleUnderline"/>
          <w:highlight w:val="cyan"/>
        </w:rPr>
        <w:t xml:space="preserve"> bargaining</w:t>
      </w:r>
      <w:r w:rsidRPr="00522A2A">
        <w:rPr>
          <w:rStyle w:val="StyleUnderline"/>
        </w:rPr>
        <w:t xml:space="preserve"> rights</w:t>
      </w:r>
      <w:r w:rsidRPr="0076534E">
        <w:rPr>
          <w:sz w:val="16"/>
        </w:rPr>
        <w:t xml:space="preserve">; and </w:t>
      </w:r>
    </w:p>
    <w:p w14:paraId="35BFF97B" w14:textId="77777777" w:rsidR="001A315B" w:rsidRPr="0076534E" w:rsidRDefault="001A315B" w:rsidP="001A315B">
      <w:pPr>
        <w:rPr>
          <w:sz w:val="16"/>
        </w:rPr>
      </w:pPr>
      <w:r w:rsidRPr="0076534E">
        <w:rPr>
          <w:sz w:val="16"/>
        </w:rPr>
        <w:t>• Allow exclusive representation upon majority showing.</w:t>
      </w:r>
    </w:p>
    <w:p w14:paraId="20D2BB94" w14:textId="77777777" w:rsidR="001A315B" w:rsidRPr="0076534E" w:rsidRDefault="001A315B" w:rsidP="001A315B">
      <w:pPr>
        <w:rPr>
          <w:sz w:val="16"/>
        </w:rPr>
      </w:pPr>
      <w:r w:rsidRPr="0076534E">
        <w:rPr>
          <w:sz w:val="16"/>
        </w:rPr>
        <w:t>We need to enable collective bargaining between unions and industries, not just unions and firms, and to help take wages out of competition by applying resulting agreements to all employers in the sector. Our current system of decentralized bargaining—what is often referred to as “enterprise bargaining”—has resulted in important gains for workers but also has three profound shortcomings. First, it has left tens of millions of workers without the protection of collective bargaining, exacerbating racial and gender exclusion. Second, it creates an incentive for employers to fight unionization in order to avoid any competitive disadvantage with non-union competitors. Third, it is structurally incapable of addressing the problems posed by the fissured workplace. By empowering workers to bargain at the level of an industry or sector—rather than just at the level of an individual enterprise—we can address these shortcomings. Moreover, because sectoral bargaining results in higher levels of collective bargaining coverage, it is more effective than enterprise bargaining at reducing income inequality and notably more effective than enterprise bargaining at addressing racial and gender pay gaps.</w:t>
      </w:r>
    </w:p>
    <w:p w14:paraId="4F72D2B7" w14:textId="77777777" w:rsidR="001A315B" w:rsidRPr="0076534E" w:rsidRDefault="001A315B" w:rsidP="001A315B">
      <w:pPr>
        <w:rPr>
          <w:sz w:val="16"/>
        </w:rPr>
      </w:pPr>
      <w:r w:rsidRPr="0076534E">
        <w:rPr>
          <w:sz w:val="16"/>
        </w:rPr>
        <w:t xml:space="preserve">Therefore, </w:t>
      </w:r>
      <w:r w:rsidRPr="00522A2A">
        <w:rPr>
          <w:rStyle w:val="StyleUnderline"/>
        </w:rPr>
        <w:t xml:space="preserve">we recommend a system of </w:t>
      </w:r>
      <w:r w:rsidRPr="0076534E">
        <w:rPr>
          <w:rStyle w:val="Emphasis"/>
          <w:highlight w:val="cyan"/>
        </w:rPr>
        <w:t>sectoral bargaining</w:t>
      </w:r>
      <w:r w:rsidRPr="0076534E">
        <w:rPr>
          <w:sz w:val="16"/>
        </w:rPr>
        <w:t>. When a worker organization has a membership of 5000 workers in a sector or 10 percent of the workers in a sector (whichever number is lower), the Secretary of Labor will—upon request of the worker organization—establish a sectoral bargaining panel for the sector. At the panel, employers will be represented in proportion to their share of the sector. Sectoral bargaining agreements will become binding on all firms and all workers in the sector, subject to review and approval by the Secretary of Labor. We also recommend an optional, complementary model based on an expanded conception of prevailing wage law for sectors where workplace collective bargaining is prevalent.</w:t>
      </w:r>
    </w:p>
    <w:p w14:paraId="030A87EE" w14:textId="77777777" w:rsidR="001A315B" w:rsidRPr="0076534E" w:rsidRDefault="001A315B" w:rsidP="001A315B">
      <w:pPr>
        <w:rPr>
          <w:sz w:val="16"/>
        </w:rPr>
      </w:pPr>
      <w:r w:rsidRPr="0076534E">
        <w:rPr>
          <w:sz w:val="16"/>
        </w:rPr>
        <w:t xml:space="preserve">Workers should be able to organize without interference from their employers. A new system for building worker power will depend on workers’ ability to organize. Given the profound failures of the current law’s protection for worker organizing activity, the new statute must provide far more robust insulation for worker organizing. Accordingly, </w:t>
      </w:r>
      <w:r w:rsidRPr="0076534E">
        <w:rPr>
          <w:rStyle w:val="Emphasis"/>
        </w:rPr>
        <w:t>all workers</w:t>
      </w:r>
      <w:r w:rsidRPr="00522A2A">
        <w:rPr>
          <w:rStyle w:val="StyleUnderline"/>
        </w:rPr>
        <w:t xml:space="preserve"> in the country must be </w:t>
      </w:r>
      <w:r w:rsidRPr="0076534E">
        <w:rPr>
          <w:rStyle w:val="Emphasis"/>
        </w:rPr>
        <w:t>protected</w:t>
      </w:r>
      <w:r w:rsidRPr="00522A2A">
        <w:rPr>
          <w:rStyle w:val="StyleUnderline"/>
        </w:rPr>
        <w:t xml:space="preserve"> by</w:t>
      </w:r>
      <w:r w:rsidRPr="0076534E">
        <w:rPr>
          <w:sz w:val="16"/>
        </w:rPr>
        <w:t xml:space="preserve"> a just-cause dismissal standard. The new statute must also set out (1) new </w:t>
      </w:r>
      <w:r w:rsidRPr="00522A2A">
        <w:rPr>
          <w:rStyle w:val="StyleUnderline"/>
        </w:rPr>
        <w:t>rules</w:t>
      </w:r>
      <w:r w:rsidRPr="0076534E">
        <w:rPr>
          <w:sz w:val="16"/>
        </w:rPr>
        <w:t xml:space="preserve"> for union organizers </w:t>
      </w:r>
      <w:r w:rsidRPr="00522A2A">
        <w:rPr>
          <w:rStyle w:val="StyleUnderline"/>
        </w:rPr>
        <w:t xml:space="preserve">that facilitate </w:t>
      </w:r>
      <w:r w:rsidRPr="0076534E">
        <w:rPr>
          <w:rStyle w:val="Emphasis"/>
        </w:rPr>
        <w:t>contact</w:t>
      </w:r>
      <w:r w:rsidRPr="00522A2A">
        <w:rPr>
          <w:rStyle w:val="StyleUnderline"/>
        </w:rPr>
        <w:t xml:space="preserve"> between</w:t>
      </w:r>
      <w:r w:rsidRPr="0076534E">
        <w:rPr>
          <w:sz w:val="16"/>
        </w:rPr>
        <w:t xml:space="preserve"> organizers and </w:t>
      </w:r>
      <w:r w:rsidRPr="00522A2A">
        <w:rPr>
          <w:rStyle w:val="StyleUnderline"/>
        </w:rPr>
        <w:t>workers</w:t>
      </w:r>
      <w:r w:rsidRPr="0076534E">
        <w:rPr>
          <w:sz w:val="16"/>
        </w:rPr>
        <w:t xml:space="preserve">, (2) new </w:t>
      </w:r>
      <w:r w:rsidRPr="00522A2A">
        <w:rPr>
          <w:rStyle w:val="StyleUnderline"/>
        </w:rPr>
        <w:t>rules</w:t>
      </w:r>
      <w:r w:rsidRPr="0076534E">
        <w:rPr>
          <w:sz w:val="16"/>
        </w:rPr>
        <w:t xml:space="preserve"> for employer conduct </w:t>
      </w:r>
      <w:r w:rsidRPr="00522A2A">
        <w:rPr>
          <w:rStyle w:val="StyleUnderline"/>
        </w:rPr>
        <w:t xml:space="preserve">that </w:t>
      </w:r>
      <w:r w:rsidRPr="0076534E">
        <w:rPr>
          <w:rStyle w:val="Emphasis"/>
        </w:rPr>
        <w:t>minimize</w:t>
      </w:r>
      <w:r w:rsidRPr="00522A2A">
        <w:rPr>
          <w:rStyle w:val="StyleUnderline"/>
        </w:rPr>
        <w:t xml:space="preserve"> employer interference with</w:t>
      </w:r>
      <w:r w:rsidRPr="0076534E">
        <w:rPr>
          <w:sz w:val="16"/>
        </w:rPr>
        <w:t xml:space="preserve"> workers’ organizational activity, and (3) new ways for workers to voice their support for </w:t>
      </w:r>
      <w:r w:rsidRPr="00522A2A">
        <w:rPr>
          <w:rStyle w:val="StyleUnderline"/>
        </w:rPr>
        <w:t xml:space="preserve">collective </w:t>
      </w:r>
      <w:r w:rsidRPr="0076534E">
        <w:rPr>
          <w:rStyle w:val="Emphasis"/>
        </w:rPr>
        <w:t>representation</w:t>
      </w:r>
      <w:r w:rsidRPr="0076534E">
        <w:rPr>
          <w:sz w:val="16"/>
        </w:rPr>
        <w:t xml:space="preserve"> so that their choices can be expressed freely and easily. These new rules must take into account mechanisms for organizing that will be effective in the modern workplace, including creating digital access. Specifically, to facilitate greater organizing, we recommend that the new labor law:</w:t>
      </w:r>
    </w:p>
    <w:p w14:paraId="460D79F2" w14:textId="77777777" w:rsidR="001A315B" w:rsidRPr="0076534E" w:rsidRDefault="001A315B" w:rsidP="001A315B">
      <w:pPr>
        <w:rPr>
          <w:sz w:val="16"/>
        </w:rPr>
      </w:pPr>
      <w:r w:rsidRPr="0076534E">
        <w:rPr>
          <w:sz w:val="16"/>
        </w:rPr>
        <w:t xml:space="preserve">• Require employers to have a good cause for firing workers in order to better protect workers from retaliation for exercising their rights; </w:t>
      </w:r>
    </w:p>
    <w:p w14:paraId="0E0C1382" w14:textId="77777777" w:rsidR="001A315B" w:rsidRPr="0076534E" w:rsidRDefault="001A315B" w:rsidP="001A315B">
      <w:pPr>
        <w:rPr>
          <w:sz w:val="16"/>
        </w:rPr>
      </w:pPr>
      <w:r w:rsidRPr="0076534E">
        <w:rPr>
          <w:sz w:val="16"/>
        </w:rPr>
        <w:t xml:space="preserve">• </w:t>
      </w:r>
      <w:r w:rsidRPr="0076534E">
        <w:rPr>
          <w:rStyle w:val="StyleUnderline"/>
          <w:highlight w:val="cyan"/>
        </w:rPr>
        <w:t>Allow</w:t>
      </w:r>
      <w:r w:rsidRPr="00522A2A">
        <w:rPr>
          <w:rStyle w:val="StyleUnderline"/>
        </w:rPr>
        <w:t xml:space="preserve"> union </w:t>
      </w:r>
      <w:r w:rsidRPr="0076534E">
        <w:rPr>
          <w:rStyle w:val="StyleUnderline"/>
          <w:highlight w:val="cyan"/>
        </w:rPr>
        <w:t xml:space="preserve">organizers </w:t>
      </w:r>
      <w:r w:rsidRPr="0076534E">
        <w:rPr>
          <w:rStyle w:val="Emphasis"/>
          <w:highlight w:val="cyan"/>
        </w:rPr>
        <w:t>access</w:t>
      </w:r>
      <w:r w:rsidRPr="00522A2A">
        <w:rPr>
          <w:rStyle w:val="StyleUnderline"/>
        </w:rPr>
        <w:t xml:space="preserve"> to </w:t>
      </w:r>
      <w:r w:rsidRPr="0076534E">
        <w:rPr>
          <w:rStyle w:val="StyleUnderline"/>
          <w:highlight w:val="cyan"/>
        </w:rPr>
        <w:t>workplaces and email</w:t>
      </w:r>
      <w:r w:rsidRPr="00522A2A">
        <w:rPr>
          <w:rStyle w:val="StyleUnderline"/>
        </w:rPr>
        <w:t xml:space="preserve"> systems</w:t>
      </w:r>
      <w:r w:rsidRPr="0076534E">
        <w:rPr>
          <w:sz w:val="16"/>
        </w:rPr>
        <w:t xml:space="preserve"> upon showing of 25 percent support; </w:t>
      </w:r>
    </w:p>
    <w:p w14:paraId="00551D80" w14:textId="77777777" w:rsidR="001A315B" w:rsidRPr="0076534E" w:rsidRDefault="001A315B" w:rsidP="001A315B">
      <w:pPr>
        <w:rPr>
          <w:sz w:val="16"/>
        </w:rPr>
      </w:pPr>
      <w:r w:rsidRPr="0076534E">
        <w:rPr>
          <w:sz w:val="16"/>
        </w:rPr>
        <w:t xml:space="preserve">• Greatly increase employer penalties for intervening in organizing campaigns, including making punitive damages available; </w:t>
      </w:r>
    </w:p>
    <w:p w14:paraId="5C595E9C" w14:textId="77777777" w:rsidR="001A315B" w:rsidRPr="0076534E" w:rsidRDefault="001A315B" w:rsidP="001A315B">
      <w:pPr>
        <w:rPr>
          <w:sz w:val="16"/>
        </w:rPr>
      </w:pPr>
      <w:r w:rsidRPr="0076534E">
        <w:rPr>
          <w:sz w:val="16"/>
        </w:rPr>
        <w:t xml:space="preserve">• Ban employers from requiring workers to listen to anti-union speeches; </w:t>
      </w:r>
    </w:p>
    <w:p w14:paraId="6B8F7FD4" w14:textId="77777777" w:rsidR="001A315B" w:rsidRPr="0076534E" w:rsidRDefault="001A315B" w:rsidP="001A315B">
      <w:pPr>
        <w:rPr>
          <w:sz w:val="16"/>
        </w:rPr>
      </w:pPr>
      <w:r w:rsidRPr="0076534E">
        <w:rPr>
          <w:sz w:val="16"/>
        </w:rPr>
        <w:t xml:space="preserve">• </w:t>
      </w:r>
      <w:r w:rsidRPr="0076534E">
        <w:rPr>
          <w:rStyle w:val="StyleUnderline"/>
          <w:highlight w:val="cyan"/>
        </w:rPr>
        <w:t>Give</w:t>
      </w:r>
      <w:r w:rsidRPr="00522A2A">
        <w:rPr>
          <w:rStyle w:val="StyleUnderline"/>
        </w:rPr>
        <w:t xml:space="preserve"> workers the </w:t>
      </w:r>
      <w:r w:rsidRPr="0076534E">
        <w:rPr>
          <w:rStyle w:val="Emphasis"/>
          <w:highlight w:val="cyan"/>
        </w:rPr>
        <w:t>right to bargain</w:t>
      </w:r>
      <w:r w:rsidRPr="0076534E">
        <w:rPr>
          <w:rStyle w:val="StyleUnderline"/>
          <w:highlight w:val="cyan"/>
        </w:rPr>
        <w:t xml:space="preserve"> when employers </w:t>
      </w:r>
      <w:r w:rsidRPr="0076534E">
        <w:rPr>
          <w:rStyle w:val="Emphasis"/>
          <w:highlight w:val="cyan"/>
        </w:rPr>
        <w:t>interfere</w:t>
      </w:r>
      <w:r w:rsidRPr="00522A2A">
        <w:rPr>
          <w:rStyle w:val="StyleUnderline"/>
        </w:rPr>
        <w:t xml:space="preserve"> with</w:t>
      </w:r>
      <w:r w:rsidRPr="0076534E">
        <w:rPr>
          <w:sz w:val="16"/>
        </w:rPr>
        <w:t xml:space="preserve"> the fairness of </w:t>
      </w:r>
      <w:r w:rsidRPr="00522A2A">
        <w:rPr>
          <w:rStyle w:val="StyleUnderline"/>
        </w:rPr>
        <w:t>organizing efforts</w:t>
      </w:r>
      <w:r w:rsidRPr="0076534E">
        <w:rPr>
          <w:sz w:val="16"/>
        </w:rPr>
        <w:t xml:space="preserve">; </w:t>
      </w:r>
    </w:p>
    <w:p w14:paraId="7B27EB96" w14:textId="77777777" w:rsidR="001A315B" w:rsidRPr="0076534E" w:rsidRDefault="001A315B" w:rsidP="001A315B">
      <w:pPr>
        <w:rPr>
          <w:sz w:val="16"/>
        </w:rPr>
      </w:pPr>
      <w:r w:rsidRPr="0076534E">
        <w:rPr>
          <w:sz w:val="16"/>
        </w:rPr>
        <w:t xml:space="preserve">• </w:t>
      </w:r>
      <w:r w:rsidRPr="00522A2A">
        <w:rPr>
          <w:rStyle w:val="StyleUnderline"/>
        </w:rPr>
        <w:t>Allow</w:t>
      </w:r>
      <w:r w:rsidRPr="0076534E">
        <w:rPr>
          <w:sz w:val="16"/>
        </w:rPr>
        <w:t xml:space="preserve"> demonstration of support for worker organizations based on </w:t>
      </w:r>
      <w:r w:rsidRPr="0076534E">
        <w:rPr>
          <w:rStyle w:val="Emphasis"/>
        </w:rPr>
        <w:t>cards</w:t>
      </w:r>
      <w:r w:rsidRPr="00522A2A">
        <w:rPr>
          <w:rStyle w:val="StyleUnderline"/>
        </w:rPr>
        <w:t xml:space="preserve"> or petitions</w:t>
      </w:r>
      <w:r w:rsidRPr="0076534E">
        <w:rPr>
          <w:sz w:val="16"/>
        </w:rPr>
        <w:t xml:space="preserve">, either physical or digital; and </w:t>
      </w:r>
    </w:p>
    <w:p w14:paraId="4585D832" w14:textId="77777777" w:rsidR="001A315B" w:rsidRPr="0076534E" w:rsidRDefault="001A315B" w:rsidP="001A315B">
      <w:pPr>
        <w:rPr>
          <w:sz w:val="16"/>
        </w:rPr>
      </w:pPr>
      <w:r w:rsidRPr="0076534E">
        <w:rPr>
          <w:sz w:val="16"/>
        </w:rPr>
        <w:t xml:space="preserve">• </w:t>
      </w:r>
      <w:r w:rsidRPr="0076534E">
        <w:rPr>
          <w:rStyle w:val="StyleUnderline"/>
          <w:highlight w:val="cyan"/>
        </w:rPr>
        <w:t>Allow</w:t>
      </w:r>
      <w:r w:rsidRPr="00522A2A">
        <w:rPr>
          <w:rStyle w:val="StyleUnderline"/>
        </w:rPr>
        <w:t xml:space="preserve"> workers</w:t>
      </w:r>
      <w:r w:rsidRPr="0076534E">
        <w:rPr>
          <w:sz w:val="16"/>
        </w:rPr>
        <w:t xml:space="preserve"> digital access to each other through access to email systems and creation of </w:t>
      </w:r>
      <w:r w:rsidRPr="0076534E">
        <w:rPr>
          <w:rStyle w:val="StyleUnderline"/>
          <w:highlight w:val="cyan"/>
        </w:rPr>
        <w:t xml:space="preserve">digital </w:t>
      </w:r>
      <w:r w:rsidRPr="0076534E">
        <w:rPr>
          <w:rStyle w:val="Emphasis"/>
          <w:highlight w:val="cyan"/>
        </w:rPr>
        <w:t>meeting</w:t>
      </w:r>
      <w:r w:rsidRPr="0076534E">
        <w:rPr>
          <w:rStyle w:val="Emphasis"/>
        </w:rPr>
        <w:t xml:space="preserve"> spaces</w:t>
      </w:r>
    </w:p>
    <w:p w14:paraId="3AC3D5FF" w14:textId="77777777" w:rsidR="001A315B" w:rsidRPr="0076534E" w:rsidRDefault="001A315B" w:rsidP="001A315B">
      <w:pPr>
        <w:rPr>
          <w:sz w:val="16"/>
        </w:rPr>
      </w:pPr>
      <w:r w:rsidRPr="0076534E">
        <w:rPr>
          <w:sz w:val="16"/>
        </w:rPr>
        <w:t xml:space="preserve">Workers need more effective ways to act collectively in order to advance their interests, especially when they choose to strike or walk out. The law should protect workers’ collective advocacy for workplace and broader social change, both free from employer interference and through means that are effective and accessible. Workers increasingly find that their working conditions are determined by an entity other than the one that signs their paychecks, but the law now precludes workers from exercising their power strategically to influence anyone other than their primary employer. Workers should be able to choose, as the object of their collective action, the entity that they believe is exercising real power over their lives. Moreover, the exercise of collective action rights should not end in financial ruin. </w:t>
      </w:r>
      <w:r w:rsidRPr="0076534E">
        <w:rPr>
          <w:rStyle w:val="Emphasis"/>
        </w:rPr>
        <w:t>All workers</w:t>
      </w:r>
      <w:r w:rsidRPr="00522A2A">
        <w:rPr>
          <w:rStyle w:val="StyleUnderline"/>
        </w:rPr>
        <w:t xml:space="preserve"> need </w:t>
      </w:r>
      <w:r w:rsidRPr="0076534E">
        <w:rPr>
          <w:rStyle w:val="StyleUnderline"/>
          <w:highlight w:val="cyan"/>
        </w:rPr>
        <w:t>protection for</w:t>
      </w:r>
      <w:r w:rsidRPr="00522A2A">
        <w:rPr>
          <w:rStyle w:val="StyleUnderline"/>
        </w:rPr>
        <w:t xml:space="preserve"> shorter </w:t>
      </w:r>
      <w:r w:rsidRPr="0076534E">
        <w:rPr>
          <w:rStyle w:val="Emphasis"/>
        </w:rPr>
        <w:t>strikes</w:t>
      </w:r>
      <w:r w:rsidRPr="0076534E">
        <w:rPr>
          <w:sz w:val="16"/>
        </w:rPr>
        <w:t xml:space="preserve"> and from permanent replacements, and all workers need access to robust strike funds. Finally, the law needs to be updated to support digital organizing, including cyber picket lines. Accordingly, we recommend that the new labor law:</w:t>
      </w:r>
    </w:p>
    <w:p w14:paraId="05F57DB1" w14:textId="77777777" w:rsidR="001A315B" w:rsidRPr="0076534E" w:rsidRDefault="001A315B" w:rsidP="001A315B">
      <w:pPr>
        <w:rPr>
          <w:sz w:val="16"/>
        </w:rPr>
      </w:pPr>
      <w:r w:rsidRPr="0076534E">
        <w:rPr>
          <w:sz w:val="16"/>
        </w:rPr>
        <w:t>• Allow workers to strategically choose whom to strike based on which companies have power over their working conditions, not who signs their paychecks;</w:t>
      </w:r>
    </w:p>
    <w:p w14:paraId="35E3B1EA" w14:textId="77777777" w:rsidR="001A315B" w:rsidRPr="0076534E" w:rsidRDefault="001A315B" w:rsidP="001A315B">
      <w:pPr>
        <w:rPr>
          <w:sz w:val="16"/>
        </w:rPr>
      </w:pPr>
      <w:r w:rsidRPr="0076534E">
        <w:rPr>
          <w:sz w:val="16"/>
        </w:rPr>
        <w:t xml:space="preserve">• </w:t>
      </w:r>
      <w:r w:rsidRPr="00522A2A">
        <w:rPr>
          <w:rStyle w:val="StyleUnderline"/>
        </w:rPr>
        <w:t>Allow</w:t>
      </w:r>
      <w:r w:rsidRPr="0076534E">
        <w:rPr>
          <w:sz w:val="16"/>
        </w:rPr>
        <w:t xml:space="preserve"> workers to choose what kinds of strikes that they think are best, including </w:t>
      </w:r>
      <w:r w:rsidRPr="0076534E">
        <w:rPr>
          <w:rStyle w:val="Emphasis"/>
          <w:highlight w:val="cyan"/>
        </w:rPr>
        <w:t>short</w:t>
      </w:r>
      <w:r w:rsidRPr="0076534E">
        <w:rPr>
          <w:rStyle w:val="Emphasis"/>
        </w:rPr>
        <w:t>-term</w:t>
      </w:r>
      <w:r w:rsidRPr="00522A2A">
        <w:rPr>
          <w:rStyle w:val="StyleUnderline"/>
        </w:rPr>
        <w:t xml:space="preserve"> </w:t>
      </w:r>
      <w:r w:rsidRPr="0076534E">
        <w:rPr>
          <w:rStyle w:val="StyleUnderline"/>
          <w:highlight w:val="cyan"/>
        </w:rPr>
        <w:t xml:space="preserve">and </w:t>
      </w:r>
      <w:r w:rsidRPr="0076534E">
        <w:rPr>
          <w:rStyle w:val="Emphasis"/>
          <w:highlight w:val="cyan"/>
        </w:rPr>
        <w:t>partial</w:t>
      </w:r>
      <w:r w:rsidRPr="0076534E">
        <w:rPr>
          <w:rStyle w:val="StyleUnderline"/>
          <w:highlight w:val="cyan"/>
        </w:rPr>
        <w:t xml:space="preserve"> strikes</w:t>
      </w:r>
      <w:r w:rsidRPr="0076534E">
        <w:rPr>
          <w:sz w:val="16"/>
        </w:rPr>
        <w:t xml:space="preserve">; </w:t>
      </w:r>
    </w:p>
    <w:p w14:paraId="7B2D23D6" w14:textId="77777777" w:rsidR="001A315B" w:rsidRPr="0076534E" w:rsidRDefault="001A315B" w:rsidP="001A315B">
      <w:pPr>
        <w:rPr>
          <w:sz w:val="16"/>
        </w:rPr>
      </w:pPr>
      <w:r w:rsidRPr="0076534E">
        <w:rPr>
          <w:sz w:val="16"/>
        </w:rPr>
        <w:t xml:space="preserve">• Require employers to disclose strategic business relationships; </w:t>
      </w:r>
    </w:p>
    <w:p w14:paraId="0DC4D40A" w14:textId="77777777" w:rsidR="001A315B" w:rsidRPr="0076534E" w:rsidRDefault="001A315B" w:rsidP="001A315B">
      <w:pPr>
        <w:rPr>
          <w:sz w:val="16"/>
        </w:rPr>
      </w:pPr>
      <w:r w:rsidRPr="0076534E">
        <w:rPr>
          <w:sz w:val="16"/>
        </w:rPr>
        <w:t xml:space="preserve">• </w:t>
      </w:r>
      <w:r w:rsidRPr="0076534E">
        <w:rPr>
          <w:rStyle w:val="StyleUnderline"/>
          <w:highlight w:val="cyan"/>
        </w:rPr>
        <w:t>Ban</w:t>
      </w:r>
      <w:r w:rsidRPr="00522A2A">
        <w:rPr>
          <w:rStyle w:val="StyleUnderline"/>
        </w:rPr>
        <w:t xml:space="preserve"> employers from</w:t>
      </w:r>
      <w:r w:rsidRPr="0076534E">
        <w:rPr>
          <w:sz w:val="16"/>
        </w:rPr>
        <w:t xml:space="preserve"> permanently </w:t>
      </w:r>
      <w:r w:rsidRPr="0076534E">
        <w:rPr>
          <w:rStyle w:val="Emphasis"/>
          <w:highlight w:val="cyan"/>
        </w:rPr>
        <w:t>replacing</w:t>
      </w:r>
      <w:r w:rsidRPr="0076534E">
        <w:rPr>
          <w:rStyle w:val="StyleUnderline"/>
          <w:highlight w:val="cyan"/>
        </w:rPr>
        <w:t xml:space="preserve"> workers</w:t>
      </w:r>
      <w:r w:rsidRPr="00522A2A">
        <w:rPr>
          <w:rStyle w:val="StyleUnderline"/>
        </w:rPr>
        <w:t xml:space="preserve"> who </w:t>
      </w:r>
      <w:r w:rsidRPr="00522A2A">
        <w:rPr>
          <w:rStyle w:val="Emphasis"/>
        </w:rPr>
        <w:t xml:space="preserve">go out </w:t>
      </w:r>
      <w:r w:rsidRPr="0076534E">
        <w:rPr>
          <w:rStyle w:val="Emphasis"/>
          <w:highlight w:val="cyan"/>
        </w:rPr>
        <w:t>on strike</w:t>
      </w:r>
      <w:r w:rsidRPr="0076534E">
        <w:rPr>
          <w:sz w:val="16"/>
        </w:rPr>
        <w:t xml:space="preserve">; </w:t>
      </w:r>
    </w:p>
    <w:p w14:paraId="53072A85" w14:textId="77777777" w:rsidR="001A315B" w:rsidRPr="0076534E" w:rsidRDefault="001A315B" w:rsidP="001A315B">
      <w:pPr>
        <w:rPr>
          <w:sz w:val="16"/>
        </w:rPr>
      </w:pPr>
      <w:r w:rsidRPr="0076534E">
        <w:rPr>
          <w:sz w:val="16"/>
        </w:rPr>
        <w:t xml:space="preserve">• Create more support for strikers, including establishing tax-deductible status for strike funds and extending unemployment insurance for strikers; </w:t>
      </w:r>
    </w:p>
    <w:p w14:paraId="54F71492" w14:textId="77777777" w:rsidR="001A315B" w:rsidRPr="0076534E" w:rsidRDefault="001A315B" w:rsidP="001A315B">
      <w:pPr>
        <w:rPr>
          <w:sz w:val="16"/>
        </w:rPr>
      </w:pPr>
      <w:r w:rsidRPr="0076534E">
        <w:rPr>
          <w:sz w:val="16"/>
        </w:rPr>
        <w:t xml:space="preserve">• Require employers to create digital meeting spaces; and </w:t>
      </w:r>
    </w:p>
    <w:p w14:paraId="25DD003B" w14:textId="77777777" w:rsidR="001A315B" w:rsidRPr="0076534E" w:rsidRDefault="001A315B" w:rsidP="001A315B">
      <w:pPr>
        <w:rPr>
          <w:sz w:val="16"/>
        </w:rPr>
      </w:pPr>
      <w:r w:rsidRPr="0076534E">
        <w:rPr>
          <w:sz w:val="16"/>
        </w:rPr>
        <w:t>• Create digital picket lines.</w:t>
      </w:r>
    </w:p>
    <w:p w14:paraId="2A5E8D15" w14:textId="77777777" w:rsidR="001A315B" w:rsidRPr="0076534E" w:rsidRDefault="001A315B" w:rsidP="001A315B">
      <w:pPr>
        <w:rPr>
          <w:sz w:val="16"/>
        </w:rPr>
      </w:pPr>
      <w:r w:rsidRPr="0076534E">
        <w:rPr>
          <w:sz w:val="16"/>
        </w:rPr>
        <w:t xml:space="preserve">Workers deserve a voice in the issues that are important to them and their communities. </w:t>
      </w:r>
      <w:r w:rsidRPr="0076534E">
        <w:rPr>
          <w:rStyle w:val="StyleUnderline"/>
        </w:rPr>
        <w:t xml:space="preserve">The collective bargaining obligation under current law is </w:t>
      </w:r>
      <w:r w:rsidRPr="0076534E">
        <w:rPr>
          <w:rStyle w:val="Emphasis"/>
        </w:rPr>
        <w:t>far too narrow</w:t>
      </w:r>
      <w:r w:rsidRPr="0076534E">
        <w:rPr>
          <w:sz w:val="16"/>
        </w:rPr>
        <w:t>. It places collective bargaining off-limits for many of the issues with the greatest and most direct impact on workers’ lives—so-called entrepreneurial and managerial decisions. Current law also excises from the bargaining obligation the issues related to the ethics of employers’ business practices; the consequences that their firms have on our shared environment; and the ways in which employers’ decisions impact broader community conditions, such as the availability of affordable housing. To ensure that workers can bargain over the corporate decisions that impact their lives, Clean Slate recommends that the new labor law:</w:t>
      </w:r>
    </w:p>
    <w:p w14:paraId="08573A92" w14:textId="77777777" w:rsidR="001A315B" w:rsidRPr="0076534E" w:rsidRDefault="001A315B" w:rsidP="001A315B">
      <w:pPr>
        <w:rPr>
          <w:sz w:val="16"/>
        </w:rPr>
      </w:pPr>
      <w:r w:rsidRPr="0076534E">
        <w:rPr>
          <w:sz w:val="16"/>
        </w:rPr>
        <w:t xml:space="preserve">• </w:t>
      </w:r>
      <w:r w:rsidRPr="0076534E">
        <w:rPr>
          <w:rStyle w:val="StyleUnderline"/>
          <w:highlight w:val="cyan"/>
        </w:rPr>
        <w:t>Expand</w:t>
      </w:r>
      <w:r w:rsidRPr="0076534E">
        <w:rPr>
          <w:rStyle w:val="StyleUnderline"/>
        </w:rPr>
        <w:t xml:space="preserve"> the range of</w:t>
      </w:r>
      <w:r w:rsidRPr="0076534E">
        <w:rPr>
          <w:sz w:val="16"/>
        </w:rPr>
        <w:t xml:space="preserve"> collective </w:t>
      </w:r>
      <w:r w:rsidRPr="0076534E">
        <w:rPr>
          <w:rStyle w:val="Emphasis"/>
          <w:highlight w:val="cyan"/>
        </w:rPr>
        <w:t>bargaining subjects</w:t>
      </w:r>
      <w:r w:rsidRPr="0076534E">
        <w:rPr>
          <w:rStyle w:val="StyleUnderline"/>
        </w:rPr>
        <w:t xml:space="preserve"> to include any subjects</w:t>
      </w:r>
      <w:r w:rsidRPr="0076534E">
        <w:rPr>
          <w:sz w:val="16"/>
        </w:rPr>
        <w:t xml:space="preserve"> that are </w:t>
      </w:r>
      <w:r w:rsidRPr="0076534E">
        <w:rPr>
          <w:rStyle w:val="StyleUnderline"/>
        </w:rPr>
        <w:t>important to workers</w:t>
      </w:r>
      <w:r w:rsidRPr="0076534E">
        <w:rPr>
          <w:sz w:val="16"/>
        </w:rPr>
        <w:t xml:space="preserve"> and over which employers have control, including decisions about the basic direction of the firm and employers’ impact on communities and our shared environment; </w:t>
      </w:r>
    </w:p>
    <w:p w14:paraId="156EA1A6" w14:textId="77777777" w:rsidR="001A315B" w:rsidRPr="0076534E" w:rsidRDefault="001A315B" w:rsidP="001A315B">
      <w:pPr>
        <w:rPr>
          <w:sz w:val="16"/>
        </w:rPr>
      </w:pPr>
      <w:r w:rsidRPr="0076534E">
        <w:rPr>
          <w:sz w:val="16"/>
        </w:rPr>
        <w:t xml:space="preserve">• </w:t>
      </w:r>
      <w:r w:rsidRPr="0076534E">
        <w:rPr>
          <w:rStyle w:val="StyleUnderline"/>
        </w:rPr>
        <w:t xml:space="preserve">Empower workers to </w:t>
      </w:r>
      <w:r w:rsidRPr="0076534E">
        <w:rPr>
          <w:rStyle w:val="StyleUnderline"/>
          <w:highlight w:val="cyan"/>
        </w:rPr>
        <w:t xml:space="preserve">bring </w:t>
      </w:r>
      <w:r w:rsidRPr="0076534E">
        <w:rPr>
          <w:rStyle w:val="Emphasis"/>
          <w:highlight w:val="cyan"/>
        </w:rPr>
        <w:t>community</w:t>
      </w:r>
      <w:r w:rsidRPr="0076534E">
        <w:rPr>
          <w:rStyle w:val="Emphasis"/>
        </w:rPr>
        <w:t xml:space="preserve"> groups</w:t>
      </w:r>
      <w:r w:rsidRPr="0076534E">
        <w:rPr>
          <w:rStyle w:val="StyleUnderline"/>
        </w:rPr>
        <w:t xml:space="preserve"> </w:t>
      </w:r>
      <w:r w:rsidRPr="0076534E">
        <w:rPr>
          <w:rStyle w:val="StyleUnderline"/>
          <w:highlight w:val="cyan"/>
        </w:rPr>
        <w:t>to</w:t>
      </w:r>
      <w:r w:rsidRPr="0076534E">
        <w:rPr>
          <w:rStyle w:val="StyleUnderline"/>
        </w:rPr>
        <w:t xml:space="preserve"> the </w:t>
      </w:r>
      <w:r w:rsidRPr="0076534E">
        <w:rPr>
          <w:rStyle w:val="StyleUnderline"/>
          <w:highlight w:val="cyan"/>
        </w:rPr>
        <w:t>bargaining</w:t>
      </w:r>
      <w:r w:rsidRPr="0076534E">
        <w:rPr>
          <w:rStyle w:val="StyleUnderline"/>
        </w:rPr>
        <w:t xml:space="preserve"> table; and </w:t>
      </w:r>
    </w:p>
    <w:p w14:paraId="503C1008" w14:textId="77777777" w:rsidR="001A315B" w:rsidRPr="0076534E" w:rsidRDefault="001A315B" w:rsidP="001A315B">
      <w:pPr>
        <w:rPr>
          <w:sz w:val="16"/>
        </w:rPr>
      </w:pPr>
      <w:r w:rsidRPr="0076534E">
        <w:rPr>
          <w:sz w:val="16"/>
        </w:rPr>
        <w:t xml:space="preserve">• </w:t>
      </w:r>
      <w:r w:rsidRPr="0076534E">
        <w:rPr>
          <w:rStyle w:val="Emphasis"/>
          <w:highlight w:val="cyan"/>
        </w:rPr>
        <w:t>Bar</w:t>
      </w:r>
      <w:r w:rsidRPr="0076534E">
        <w:rPr>
          <w:rStyle w:val="StyleUnderline"/>
          <w:highlight w:val="cyan"/>
        </w:rPr>
        <w:t xml:space="preserve"> employers</w:t>
      </w:r>
      <w:r w:rsidRPr="0076534E">
        <w:rPr>
          <w:rStyle w:val="StyleUnderline"/>
        </w:rPr>
        <w:t xml:space="preserve"> from unilaterally </w:t>
      </w:r>
      <w:r w:rsidRPr="0076534E">
        <w:rPr>
          <w:rStyle w:val="StyleUnderline"/>
          <w:highlight w:val="cyan"/>
        </w:rPr>
        <w:t>imposing</w:t>
      </w:r>
      <w:r w:rsidRPr="0076534E">
        <w:rPr>
          <w:rStyle w:val="StyleUnderline"/>
        </w:rPr>
        <w:t xml:space="preserve"> contract </w:t>
      </w:r>
      <w:r w:rsidRPr="0076534E">
        <w:rPr>
          <w:rStyle w:val="StyleUnderline"/>
          <w:highlight w:val="cyan"/>
        </w:rPr>
        <w:t>terms</w:t>
      </w:r>
      <w:r w:rsidRPr="0076534E">
        <w:rPr>
          <w:sz w:val="16"/>
        </w:rPr>
        <w:t xml:space="preserve"> on workers and allow workers to opt for interest arbitration </w:t>
      </w:r>
      <w:r w:rsidRPr="0076534E">
        <w:rPr>
          <w:rStyle w:val="StyleUnderline"/>
          <w:highlight w:val="cyan"/>
        </w:rPr>
        <w:t>when</w:t>
      </w:r>
      <w:r w:rsidRPr="0076534E">
        <w:rPr>
          <w:rStyle w:val="StyleUnderline"/>
        </w:rPr>
        <w:t xml:space="preserve"> bargaining is </w:t>
      </w:r>
      <w:r w:rsidRPr="0076534E">
        <w:rPr>
          <w:rStyle w:val="Emphasis"/>
          <w:highlight w:val="cyan"/>
        </w:rPr>
        <w:t>at</w:t>
      </w:r>
      <w:r w:rsidRPr="0076534E">
        <w:rPr>
          <w:rStyle w:val="Emphasis"/>
        </w:rPr>
        <w:t xml:space="preserve"> an </w:t>
      </w:r>
      <w:r w:rsidRPr="0076534E">
        <w:rPr>
          <w:rStyle w:val="Emphasis"/>
          <w:highlight w:val="cyan"/>
        </w:rPr>
        <w:t>impasse</w:t>
      </w:r>
      <w:r w:rsidRPr="0076534E">
        <w:rPr>
          <w:rStyle w:val="StyleUnderline"/>
        </w:rPr>
        <w:t>.</w:t>
      </w:r>
    </w:p>
    <w:p w14:paraId="2B3FDB9F" w14:textId="77777777" w:rsidR="001A315B" w:rsidRPr="0076534E" w:rsidRDefault="001A315B" w:rsidP="001A315B">
      <w:pPr>
        <w:rPr>
          <w:sz w:val="16"/>
        </w:rPr>
      </w:pPr>
      <w:r w:rsidRPr="0076534E">
        <w:rPr>
          <w:sz w:val="16"/>
        </w:rPr>
        <w:t>Workers need a meaningful voice in the corporate boardroom. Because corporate decisions that shape workers’ lives are often made at the corporate-board level, rebalancing power requires that workers have a meaningful voice in how corporations make decisions. Therefore, workers must have a sufficient number of seats on corporate boards so that they can actually influence corporate decision-making. Placing workers on boards is not enough, however, because corporate decision-making is handcuffed by a commitment to shareholder primacy. Thus, to empower corporate boards to heed worker voice, corporations should be required to attend to the interests of workers and not just the interests of shareholders. Thus, we recommend that the new labor law:</w:t>
      </w:r>
    </w:p>
    <w:p w14:paraId="4BD93F00" w14:textId="77777777" w:rsidR="001A315B" w:rsidRPr="0076534E" w:rsidRDefault="001A315B" w:rsidP="001A315B">
      <w:pPr>
        <w:rPr>
          <w:sz w:val="16"/>
        </w:rPr>
      </w:pPr>
      <w:r w:rsidRPr="0076534E">
        <w:rPr>
          <w:sz w:val="16"/>
        </w:rPr>
        <w:t xml:space="preserve">• Require 40 percent worker-chosen representatives on corporate boards; </w:t>
      </w:r>
    </w:p>
    <w:p w14:paraId="6852AD7A" w14:textId="77777777" w:rsidR="001A315B" w:rsidRPr="0076534E" w:rsidRDefault="001A315B" w:rsidP="001A315B">
      <w:pPr>
        <w:rPr>
          <w:sz w:val="16"/>
        </w:rPr>
      </w:pPr>
      <w:r w:rsidRPr="0076534E">
        <w:rPr>
          <w:sz w:val="16"/>
        </w:rPr>
        <w:t xml:space="preserve">• Require a supermajority board vote for decisions with the greatest impact on workers; </w:t>
      </w:r>
    </w:p>
    <w:p w14:paraId="46D6104A" w14:textId="77777777" w:rsidR="001A315B" w:rsidRPr="0076534E" w:rsidRDefault="001A315B" w:rsidP="001A315B">
      <w:pPr>
        <w:rPr>
          <w:sz w:val="16"/>
        </w:rPr>
      </w:pPr>
      <w:r w:rsidRPr="0076534E">
        <w:rPr>
          <w:sz w:val="16"/>
        </w:rPr>
        <w:t xml:space="preserve">• Expand corporations’ fiduciary duties to include a duty to workers; and </w:t>
      </w:r>
    </w:p>
    <w:p w14:paraId="1D3BC119" w14:textId="77777777" w:rsidR="001A315B" w:rsidRPr="0076534E" w:rsidRDefault="001A315B" w:rsidP="001A315B">
      <w:pPr>
        <w:rPr>
          <w:sz w:val="16"/>
        </w:rPr>
      </w:pPr>
      <w:r w:rsidRPr="0076534E">
        <w:rPr>
          <w:sz w:val="16"/>
        </w:rPr>
        <w:t xml:space="preserve">• </w:t>
      </w:r>
      <w:r w:rsidRPr="0076534E">
        <w:rPr>
          <w:rStyle w:val="StyleUnderline"/>
          <w:highlight w:val="cyan"/>
        </w:rPr>
        <w:t xml:space="preserve">Make </w:t>
      </w:r>
      <w:r w:rsidRPr="0076534E">
        <w:rPr>
          <w:rStyle w:val="Emphasis"/>
          <w:highlight w:val="cyan"/>
        </w:rPr>
        <w:t>managerial</w:t>
      </w:r>
      <w:r w:rsidRPr="0076534E">
        <w:rPr>
          <w:sz w:val="16"/>
        </w:rPr>
        <w:t xml:space="preserve"> and entrepreneurial </w:t>
      </w:r>
      <w:r w:rsidRPr="0076534E">
        <w:rPr>
          <w:rStyle w:val="StyleUnderline"/>
          <w:highlight w:val="cyan"/>
        </w:rPr>
        <w:t xml:space="preserve">decisions </w:t>
      </w:r>
      <w:r w:rsidRPr="0076534E">
        <w:rPr>
          <w:rStyle w:val="Emphasis"/>
          <w:highlight w:val="cyan"/>
        </w:rPr>
        <w:t>mandatory subjects</w:t>
      </w:r>
      <w:r w:rsidRPr="0076534E">
        <w:rPr>
          <w:rStyle w:val="StyleUnderline"/>
        </w:rPr>
        <w:t xml:space="preserve"> of bargaining</w:t>
      </w:r>
      <w:r w:rsidRPr="0076534E">
        <w:rPr>
          <w:sz w:val="16"/>
        </w:rPr>
        <w:t>.</w:t>
      </w:r>
    </w:p>
    <w:p w14:paraId="186BAA3C" w14:textId="77777777" w:rsidR="001A315B" w:rsidRPr="00224791" w:rsidRDefault="001A315B" w:rsidP="001A315B">
      <w:pPr>
        <w:pStyle w:val="Heading4"/>
      </w:pPr>
      <w:r>
        <w:t xml:space="preserve">That’s the </w:t>
      </w:r>
      <w:r>
        <w:rPr>
          <w:u w:val="single"/>
        </w:rPr>
        <w:t>gold standard</w:t>
      </w:r>
      <w:r>
        <w:t>.</w:t>
      </w:r>
    </w:p>
    <w:p w14:paraId="756E8494" w14:textId="77777777" w:rsidR="001A315B" w:rsidRDefault="001A315B" w:rsidP="001A315B">
      <w:r w:rsidRPr="00CD250E">
        <w:rPr>
          <w:rStyle w:val="Style13ptBold"/>
        </w:rPr>
        <w:t>Carabetta ’14</w:t>
      </w:r>
      <w:r>
        <w:t xml:space="preserve"> [Giuseppe; 2014; Senior Lecturer at the University of Sydney; Deakin Law Review, “I</w:t>
      </w:r>
      <w:r w:rsidRPr="004D6857">
        <w:t>NTERNATIONAL LABOUR LAW STANDARDS CONCERNING COLLECTIVE BARGAINING IN PUBLIC ESSENTIAL SERVICES</w:t>
      </w:r>
      <w:r>
        <w:t>,” vol. 14]</w:t>
      </w:r>
    </w:p>
    <w:p w14:paraId="2BE1183B" w14:textId="77777777" w:rsidR="001A315B" w:rsidRDefault="001A315B" w:rsidP="001A315B">
      <w:pPr>
        <w:rPr>
          <w:sz w:val="16"/>
        </w:rPr>
      </w:pPr>
      <w:r w:rsidRPr="00D85927">
        <w:rPr>
          <w:rStyle w:val="StyleUnderline"/>
        </w:rPr>
        <w:t xml:space="preserve">Labour </w:t>
      </w:r>
      <w:r w:rsidRPr="0092542A">
        <w:rPr>
          <w:rStyle w:val="Emphasis"/>
        </w:rPr>
        <w:t>standards</w:t>
      </w:r>
      <w:r w:rsidRPr="00D85927">
        <w:rPr>
          <w:rStyle w:val="StyleUnderline"/>
        </w:rPr>
        <w:t xml:space="preserve"> </w:t>
      </w:r>
      <w:r w:rsidRPr="0092542A">
        <w:rPr>
          <w:rStyle w:val="StyleUnderline"/>
        </w:rPr>
        <w:t>adopted</w:t>
      </w:r>
      <w:r w:rsidRPr="00D85927">
        <w:rPr>
          <w:rStyle w:val="StyleUnderline"/>
        </w:rPr>
        <w:t xml:space="preserve"> </w:t>
      </w:r>
      <w:r w:rsidRPr="0092542A">
        <w:rPr>
          <w:rStyle w:val="StyleUnderline"/>
        </w:rPr>
        <w:t>under</w:t>
      </w:r>
      <w:r w:rsidRPr="0088474A">
        <w:rPr>
          <w:sz w:val="16"/>
        </w:rPr>
        <w:t xml:space="preserve"> the auspices of </w:t>
      </w:r>
      <w:r w:rsidRPr="008C0290">
        <w:rPr>
          <w:rStyle w:val="StyleUnderline"/>
          <w:highlight w:val="cyan"/>
        </w:rPr>
        <w:t xml:space="preserve">the </w:t>
      </w:r>
      <w:r w:rsidRPr="008C0290">
        <w:rPr>
          <w:rStyle w:val="Emphasis"/>
          <w:highlight w:val="cyan"/>
        </w:rPr>
        <w:t>ILO</w:t>
      </w:r>
      <w:r w:rsidRPr="008C0290">
        <w:rPr>
          <w:rStyle w:val="StyleUnderline"/>
          <w:highlight w:val="cyan"/>
        </w:rPr>
        <w:t xml:space="preserve"> constitute</w:t>
      </w:r>
      <w:r w:rsidRPr="0092542A">
        <w:rPr>
          <w:rStyle w:val="StyleUnderline"/>
        </w:rPr>
        <w:t xml:space="preserve"> the </w:t>
      </w:r>
      <w:r w:rsidRPr="008C0290">
        <w:rPr>
          <w:rStyle w:val="Emphasis"/>
          <w:highlight w:val="cyan"/>
        </w:rPr>
        <w:t>principal</w:t>
      </w:r>
      <w:r w:rsidRPr="00913F12">
        <w:rPr>
          <w:rStyle w:val="StyleUnderline"/>
        </w:rPr>
        <w:t xml:space="preserve"> international </w:t>
      </w:r>
      <w:r w:rsidRPr="00111942">
        <w:rPr>
          <w:rStyle w:val="Emphasis"/>
          <w:highlight w:val="cyan"/>
        </w:rPr>
        <w:t>influence</w:t>
      </w:r>
      <w:r w:rsidRPr="0088474A">
        <w:rPr>
          <w:sz w:val="16"/>
        </w:rPr>
        <w:t xml:space="preserve">s </w:t>
      </w:r>
      <w:r w:rsidRPr="008C0290">
        <w:rPr>
          <w:rStyle w:val="StyleUnderline"/>
          <w:highlight w:val="cyan"/>
        </w:rPr>
        <w:t>on</w:t>
      </w:r>
      <w:r w:rsidRPr="0088474A">
        <w:rPr>
          <w:sz w:val="16"/>
        </w:rPr>
        <w:t xml:space="preserve"> public sector </w:t>
      </w:r>
      <w:r w:rsidRPr="008C0290">
        <w:rPr>
          <w:rStyle w:val="Emphasis"/>
          <w:highlight w:val="cyan"/>
        </w:rPr>
        <w:t>collective bargaining</w:t>
      </w:r>
      <w:r w:rsidRPr="0088474A">
        <w:rPr>
          <w:sz w:val="16"/>
        </w:rPr>
        <w:t xml:space="preserve">; it is those standards that are the subject of this article. </w:t>
      </w:r>
    </w:p>
    <w:p w14:paraId="756B49A6" w14:textId="77777777" w:rsidR="001A315B" w:rsidRDefault="001A315B" w:rsidP="001A315B">
      <w:pPr>
        <w:pStyle w:val="Heading4"/>
      </w:pPr>
      <w:r>
        <w:t xml:space="preserve">‘In’ means </w:t>
      </w:r>
      <w:r>
        <w:rPr>
          <w:u w:val="single"/>
        </w:rPr>
        <w:t>throughout</w:t>
      </w:r>
      <w:r>
        <w:t>.</w:t>
      </w:r>
    </w:p>
    <w:p w14:paraId="2FF56AAE" w14:textId="77777777" w:rsidR="001A315B" w:rsidRPr="00A46D4F" w:rsidRDefault="001A315B" w:rsidP="001A315B">
      <w:pPr>
        <w:rPr>
          <w:rFonts w:eastAsia="Cambria"/>
        </w:rPr>
      </w:pPr>
      <w:r w:rsidRPr="0084138E">
        <w:rPr>
          <w:rStyle w:val="Style13ptBold"/>
        </w:rPr>
        <w:t>Words and Phrases ’4</w:t>
      </w:r>
      <w:r w:rsidRPr="0084138E">
        <w:t xml:space="preserve"> [Words and Phrases Dictionary; 1904; written by Members of the Editorial Staff of the National Reporter System, citing Joseph Church Helm, Justice on the Supreme Court of Colorado in the case </w:t>
      </w:r>
      <w:r w:rsidRPr="0084138E">
        <w:rPr>
          <w:i/>
          <w:iCs/>
        </w:rPr>
        <w:t xml:space="preserve">Reynolds v. </w:t>
      </w:r>
      <w:r>
        <w:rPr>
          <w:i/>
          <w:iCs/>
        </w:rPr>
        <w:t>L</w:t>
      </w:r>
      <w:r w:rsidRPr="0084138E">
        <w:rPr>
          <w:i/>
          <w:iCs/>
        </w:rPr>
        <w:t>arkin</w:t>
      </w:r>
      <w:r w:rsidRPr="0084138E">
        <w:t>; Volume 4, “Freeze/Kept,” p. 3445]</w:t>
      </w:r>
    </w:p>
    <w:p w14:paraId="750A54F9" w14:textId="77777777" w:rsidR="001A315B" w:rsidRPr="00A46D4F" w:rsidRDefault="001A315B" w:rsidP="001A315B">
      <w:pPr>
        <w:rPr>
          <w:rFonts w:eastAsia="Cambria"/>
          <w:sz w:val="16"/>
        </w:rPr>
      </w:pPr>
      <w:r w:rsidRPr="00A46D4F">
        <w:rPr>
          <w:rFonts w:eastAsia="Cambria"/>
          <w:sz w:val="16"/>
        </w:rPr>
        <w:t>As throughout.</w:t>
      </w:r>
    </w:p>
    <w:p w14:paraId="286AC467" w14:textId="77777777" w:rsidR="001A315B" w:rsidRDefault="001A315B" w:rsidP="001A315B">
      <w:pPr>
        <w:rPr>
          <w:rFonts w:eastAsia="Cambria"/>
          <w:sz w:val="16"/>
        </w:rPr>
      </w:pPr>
      <w:r w:rsidRPr="00A46D4F">
        <w:rPr>
          <w:rFonts w:eastAsia="Cambria"/>
          <w:sz w:val="16"/>
        </w:rPr>
        <w:t xml:space="preserve">In the act of 1861 providing that Justices of the peace shall have jurisdiction 'In" their respective counties to hear and determine all complaints, etc., </w:t>
      </w:r>
      <w:r w:rsidRPr="00A46D4F">
        <w:rPr>
          <w:rFonts w:eastAsia="Cambria"/>
          <w:u w:val="single"/>
        </w:rPr>
        <w:t xml:space="preserve">the word </w:t>
      </w:r>
      <w:r w:rsidRPr="00C51D5B">
        <w:rPr>
          <w:rFonts w:eastAsia="Cambria"/>
          <w:highlight w:val="cyan"/>
          <w:u w:val="single"/>
        </w:rPr>
        <w:t>"In" should be construed to mean "</w:t>
      </w:r>
      <w:r w:rsidRPr="00C51D5B">
        <w:rPr>
          <w:rFonts w:eastAsia="Cambria"/>
          <w:b/>
          <w:iCs/>
          <w:sz w:val="24"/>
          <w:highlight w:val="cyan"/>
          <w:u w:val="single"/>
          <w:bdr w:val="single" w:sz="8" w:space="0" w:color="auto"/>
        </w:rPr>
        <w:t>throughout</w:t>
      </w:r>
      <w:r w:rsidRPr="00C51D5B">
        <w:rPr>
          <w:rFonts w:eastAsia="Cambria"/>
          <w:highlight w:val="cyan"/>
          <w:u w:val="single"/>
        </w:rPr>
        <w:t>"</w:t>
      </w:r>
      <w:r w:rsidRPr="00A46D4F">
        <w:rPr>
          <w:rFonts w:eastAsia="Cambria"/>
          <w:sz w:val="16"/>
        </w:rPr>
        <w:t xml:space="preserve"> such counties. </w:t>
      </w:r>
      <w:r w:rsidRPr="00A46D4F">
        <w:rPr>
          <w:rFonts w:eastAsia="Cambria"/>
          <w:u w:val="single"/>
        </w:rPr>
        <w:t>Reynolds v. Larkin</w:t>
      </w:r>
      <w:r w:rsidRPr="00A46D4F">
        <w:rPr>
          <w:rFonts w:eastAsia="Cambria"/>
          <w:sz w:val="16"/>
        </w:rPr>
        <w:t>, 14 Pac. 114, 117, 10 Colo. 126.</w:t>
      </w:r>
    </w:p>
    <w:p w14:paraId="22FD6548" w14:textId="77777777" w:rsidR="001A315B" w:rsidRDefault="001A315B" w:rsidP="001A315B">
      <w:pPr>
        <w:pStyle w:val="Heading4"/>
      </w:pPr>
      <w:r>
        <w:t xml:space="preserve">Comptroller General is </w:t>
      </w:r>
      <w:r w:rsidRPr="009252C8">
        <w:rPr>
          <w:u w:val="single"/>
        </w:rPr>
        <w:t>gold standard</w:t>
      </w:r>
      <w:r>
        <w:t>.</w:t>
      </w:r>
    </w:p>
    <w:p w14:paraId="6E234808" w14:textId="77777777" w:rsidR="001A315B" w:rsidRDefault="001A315B" w:rsidP="001A315B">
      <w:r w:rsidRPr="009252C8">
        <w:rPr>
          <w:rStyle w:val="Style13ptBold"/>
        </w:rPr>
        <w:t>NAPA 9</w:t>
      </w:r>
      <w:r>
        <w:t>, National Academy of Public Administration (NAPA, 2009, “For the U.S. Congress and the U.S. Government Accountability Office,” NAPA, https://napawash.org/uploads/Academy_Studies/09-19.pdf)</w:t>
      </w:r>
    </w:p>
    <w:p w14:paraId="5A8F42AE" w14:textId="77777777" w:rsidR="001A315B" w:rsidRPr="009252C8" w:rsidRDefault="001A315B" w:rsidP="001A315B">
      <w:pPr>
        <w:rPr>
          <w:sz w:val="16"/>
        </w:rPr>
      </w:pPr>
      <w:r w:rsidRPr="009252C8">
        <w:rPr>
          <w:rStyle w:val="StyleUnderline"/>
        </w:rPr>
        <w:t xml:space="preserve">The </w:t>
      </w:r>
      <w:r w:rsidRPr="009252C8">
        <w:rPr>
          <w:rStyle w:val="StyleUnderline"/>
          <w:highlight w:val="cyan"/>
        </w:rPr>
        <w:t>CG has</w:t>
      </w:r>
      <w:r w:rsidRPr="009252C8">
        <w:rPr>
          <w:rStyle w:val="StyleUnderline"/>
        </w:rPr>
        <w:t xml:space="preserve"> the </w:t>
      </w:r>
      <w:r w:rsidRPr="009252C8">
        <w:rPr>
          <w:rStyle w:val="Emphasis"/>
        </w:rPr>
        <w:t xml:space="preserve">crucial </w:t>
      </w:r>
      <w:r w:rsidRPr="009252C8">
        <w:rPr>
          <w:rStyle w:val="Emphasis"/>
          <w:highlight w:val="cyan"/>
        </w:rPr>
        <w:t>responsibility</w:t>
      </w:r>
      <w:r w:rsidRPr="009252C8">
        <w:rPr>
          <w:rStyle w:val="StyleUnderline"/>
          <w:highlight w:val="cyan"/>
        </w:rPr>
        <w:t xml:space="preserve"> of</w:t>
      </w:r>
      <w:r w:rsidRPr="009252C8">
        <w:rPr>
          <w:sz w:val="16"/>
        </w:rPr>
        <w:t xml:space="preserve"> serving as the lead auditor of the U.S. Government, as well as heading an agency responsible for evaluating programs, analyzing policy, and </w:t>
      </w:r>
      <w:r w:rsidRPr="009252C8">
        <w:rPr>
          <w:rStyle w:val="StyleUnderline"/>
          <w:highlight w:val="cyan"/>
        </w:rPr>
        <w:t xml:space="preserve">rendering </w:t>
      </w:r>
      <w:r w:rsidRPr="009252C8">
        <w:rPr>
          <w:rStyle w:val="Emphasis"/>
          <w:highlight w:val="cyan"/>
        </w:rPr>
        <w:t>legal opinions</w:t>
      </w:r>
      <w:r w:rsidRPr="009252C8">
        <w:rPr>
          <w:sz w:val="16"/>
        </w:rPr>
        <w:t xml:space="preserve"> and decisions on government programs and activities.26 GAO is Congress’ largest support agency and has a nationwide field structure.27 For Fiscal Year 2008, GAO had an annual budget of $507.2 million and claimed $58.1 billion in measurable financial benefits as a result of its work ($114 for every dollar spent).28 The CG and other GAO officials testified to Congress 304 times in Fiscal Year 2008 on various issues ranging from Homeland Security to Air Force Procurement to District of Columbia Public Schools.29</w:t>
      </w:r>
    </w:p>
    <w:p w14:paraId="44FDFD14" w14:textId="77777777" w:rsidR="001A315B" w:rsidRPr="009252C8" w:rsidRDefault="001A315B" w:rsidP="001A315B">
      <w:pPr>
        <w:rPr>
          <w:sz w:val="16"/>
        </w:rPr>
      </w:pPr>
      <w:r w:rsidRPr="009252C8">
        <w:rPr>
          <w:rStyle w:val="StyleUnderline"/>
        </w:rPr>
        <w:t xml:space="preserve">The CG’s </w:t>
      </w:r>
      <w:r w:rsidRPr="009252C8">
        <w:rPr>
          <w:rStyle w:val="StyleUnderline"/>
          <w:highlight w:val="cyan"/>
        </w:rPr>
        <w:t xml:space="preserve">authority “spans </w:t>
      </w:r>
      <w:r w:rsidRPr="009252C8">
        <w:rPr>
          <w:rStyle w:val="Emphasis"/>
          <w:highlight w:val="cyan"/>
        </w:rPr>
        <w:t>the entire</w:t>
      </w:r>
      <w:r w:rsidRPr="009252C8">
        <w:rPr>
          <w:rStyle w:val="StyleUnderline"/>
        </w:rPr>
        <w:t xml:space="preserve"> Federal </w:t>
      </w:r>
      <w:r w:rsidRPr="009252C8">
        <w:rPr>
          <w:rStyle w:val="StyleUnderline"/>
          <w:highlight w:val="cyan"/>
        </w:rPr>
        <w:t>Government</w:t>
      </w:r>
      <w:r w:rsidRPr="009252C8">
        <w:rPr>
          <w:sz w:val="16"/>
        </w:rPr>
        <w:t xml:space="preserve"> and touches state and local governments and many nongovernmental activities as well.”30 The CG served on the Hurricane Katrina Contract Audit Task Force, chaired the Commercial Activities Panel, and continues to serve on the Federal Accounting Standards Advisory Board.31 Historically, the CG has been given other specific responsibilities in public law, such as the power to bring suit to require the release of impounded funds (2 U.S.C. 687); the duty to impose civil penalties under the Energy Policy and Conservation Act of 1975 (42 U.S.C. § 6385(a); and assignments to serve as a member of the Chrysler Corporation Loan Guarantee Board (15 U.S.C. § 1862) and the Board of Directors of the United States Railway Association (45 U.S.C. § 711(d).32 In addition, the CG represents the United States in international forums involving professional audit standards and responsibilities.</w:t>
      </w:r>
    </w:p>
    <w:p w14:paraId="5EE2C95F" w14:textId="77777777" w:rsidR="001A315B" w:rsidRDefault="001A315B" w:rsidP="001A315B">
      <w:pPr>
        <w:rPr>
          <w:sz w:val="16"/>
        </w:rPr>
      </w:pPr>
      <w:r w:rsidRPr="009252C8">
        <w:rPr>
          <w:sz w:val="16"/>
        </w:rPr>
        <w:t xml:space="preserve">The CG, as the Chief Executive Officer of GAO, is the chief accountability officer of the U.S. Government.33 </w:t>
      </w:r>
      <w:r w:rsidRPr="009252C8">
        <w:rPr>
          <w:rStyle w:val="StyleUnderline"/>
        </w:rPr>
        <w:t xml:space="preserve">As such, the </w:t>
      </w:r>
      <w:r w:rsidRPr="00832690">
        <w:rPr>
          <w:rStyle w:val="Emphasis"/>
        </w:rPr>
        <w:t>CG’s role is</w:t>
      </w:r>
      <w:r w:rsidRPr="009252C8">
        <w:rPr>
          <w:rStyle w:val="Emphasis"/>
        </w:rPr>
        <w:t xml:space="preserve"> </w:t>
      </w:r>
      <w:r w:rsidRPr="009252C8">
        <w:rPr>
          <w:rStyle w:val="Emphasis"/>
          <w:highlight w:val="cyan"/>
        </w:rPr>
        <w:t>unique</w:t>
      </w:r>
      <w:r w:rsidRPr="009252C8">
        <w:rPr>
          <w:rStyle w:val="StyleUnderline"/>
          <w:highlight w:val="cyan"/>
        </w:rPr>
        <w:t xml:space="preserve"> and </w:t>
      </w:r>
      <w:r w:rsidRPr="009252C8">
        <w:rPr>
          <w:rStyle w:val="Emphasis"/>
          <w:highlight w:val="cyan"/>
        </w:rPr>
        <w:t>of utmost importance</w:t>
      </w:r>
      <w:r w:rsidRPr="009252C8">
        <w:rPr>
          <w:sz w:val="16"/>
        </w:rPr>
        <w:t xml:space="preserve"> in providing strong and independent leadership to GAO, which has been described as “a behemoth that is far more than an arm of Congress. It is the watchdog of Congress, and it has been as reliable, thorough, and alert as any watchdog could be.”34</w:t>
      </w:r>
    </w:p>
    <w:p w14:paraId="3D542AF0" w14:textId="77777777" w:rsidR="001A315B" w:rsidRDefault="001A315B" w:rsidP="001A315B">
      <w:pPr>
        <w:pStyle w:val="Heading4"/>
      </w:pPr>
      <w:r>
        <w:t>Judicial consensus.</w:t>
      </w:r>
    </w:p>
    <w:p w14:paraId="61000277" w14:textId="77777777" w:rsidR="001A315B" w:rsidRDefault="001A315B" w:rsidP="001A315B">
      <w:r w:rsidRPr="008919D4">
        <w:rPr>
          <w:rStyle w:val="Style13ptBold"/>
        </w:rPr>
        <w:t>Young 1</w:t>
      </w:r>
      <w:r>
        <w:t xml:space="preserve">, Chief Judge (Judge Young, 2001, “Davignon v. Clemmy,” </w:t>
      </w:r>
      <w:r w:rsidRPr="00325A74">
        <w:t>176 F. Supp. 2d 77</w:t>
      </w:r>
      <w:r>
        <w:t xml:space="preserve">, University of Kansas Libraries, Lexis) </w:t>
      </w:r>
    </w:p>
    <w:p w14:paraId="586B81CB" w14:textId="77777777" w:rsidR="001A315B" w:rsidRPr="008919D4" w:rsidRDefault="001A315B" w:rsidP="001A315B">
      <w:pPr>
        <w:rPr>
          <w:sz w:val="16"/>
        </w:rPr>
      </w:pPr>
      <w:r w:rsidRPr="008919D4">
        <w:rPr>
          <w:sz w:val="16"/>
        </w:rPr>
        <w:t xml:space="preserve">The court begins the lodestar calculation by looking at the contemporaneous billing records for each person who worked on the plaintiff's case. The absence of detailed contemporaneous time records, except in extraordinary circumstances, will call for a substantial reduction in any award or, in egregious cases, disallowance. </w:t>
      </w:r>
      <w:r w:rsidRPr="008919D4">
        <w:rPr>
          <w:rStyle w:val="StyleUnderline"/>
          <w:highlight w:val="cyan"/>
        </w:rPr>
        <w:t>What is</w:t>
      </w:r>
      <w:r w:rsidRPr="008919D4">
        <w:rPr>
          <w:rStyle w:val="StyleUnderline"/>
        </w:rPr>
        <w:t xml:space="preserve"> a "</w:t>
      </w:r>
      <w:r w:rsidRPr="008919D4">
        <w:rPr>
          <w:rStyle w:val="Emphasis"/>
          <w:highlight w:val="cyan"/>
        </w:rPr>
        <w:t>substantial</w:t>
      </w:r>
      <w:r w:rsidRPr="008919D4">
        <w:rPr>
          <w:rStyle w:val="StyleUnderline"/>
        </w:rPr>
        <w:t xml:space="preserve"> reduction"</w:t>
      </w:r>
      <w:r w:rsidRPr="008919D4">
        <w:rPr>
          <w:rStyle w:val="StyleUnderline"/>
          <w:highlight w:val="cyan"/>
        </w:rPr>
        <w:t xml:space="preserve">? Fifty percent </w:t>
      </w:r>
      <w:r w:rsidRPr="008919D4">
        <w:rPr>
          <w:rStyle w:val="Emphasis"/>
          <w:highlight w:val="cyan"/>
        </w:rPr>
        <w:t>is</w:t>
      </w:r>
      <w:r w:rsidRPr="008919D4">
        <w:rPr>
          <w:rStyle w:val="Emphasis"/>
        </w:rPr>
        <w:t xml:space="preserve"> a </w:t>
      </w:r>
      <w:r w:rsidRPr="008919D4">
        <w:rPr>
          <w:rStyle w:val="Emphasis"/>
          <w:highlight w:val="cyan"/>
        </w:rPr>
        <w:t>favorite</w:t>
      </w:r>
      <w:r w:rsidRPr="008919D4">
        <w:rPr>
          <w:rStyle w:val="StyleUnderline"/>
          <w:highlight w:val="cyan"/>
        </w:rPr>
        <w:t xml:space="preserve"> among judges</w:t>
      </w:r>
      <w:r w:rsidRPr="008919D4">
        <w:rPr>
          <w:rStyle w:val="StyleUnderline"/>
        </w:rPr>
        <w:t>.</w:t>
      </w:r>
      <w:r w:rsidRPr="008919D4">
        <w:rPr>
          <w:sz w:val="16"/>
        </w:rPr>
        <w:t xml:space="preserve">   </w:t>
      </w:r>
    </w:p>
    <w:p w14:paraId="2F5F3E89" w14:textId="77777777" w:rsidR="001A315B" w:rsidRDefault="001A315B" w:rsidP="001A315B">
      <w:pPr>
        <w:pStyle w:val="Heading4"/>
      </w:pPr>
      <w:r>
        <w:t>Plain meaning.</w:t>
      </w:r>
    </w:p>
    <w:p w14:paraId="73EED5EC" w14:textId="77777777" w:rsidR="001A315B" w:rsidRPr="009252C8" w:rsidRDefault="001A315B" w:rsidP="001A315B">
      <w:r w:rsidRPr="009252C8">
        <w:rPr>
          <w:rStyle w:val="Style13ptBold"/>
        </w:rPr>
        <w:t>District Court 8</w:t>
      </w:r>
      <w:r>
        <w:t xml:space="preserve">, majority opinion, United States District Court for the Eastern District of Wisconsin, Green Bay Division (2008, “Alwin MFG. Co. v. Global Plastics,” U.S. Dist. Ct. Motions, 78240, University of Kansas Libraries, Lexis) </w:t>
      </w:r>
    </w:p>
    <w:p w14:paraId="2C91BBDE" w14:textId="77777777" w:rsidR="001A315B" w:rsidRPr="009252C8" w:rsidRDefault="001A315B" w:rsidP="001A315B">
      <w:pPr>
        <w:rPr>
          <w:sz w:val="16"/>
        </w:rPr>
      </w:pPr>
      <w:r w:rsidRPr="009252C8">
        <w:rPr>
          <w:sz w:val="16"/>
        </w:rPr>
        <w:t xml:space="preserve">What the parties do not agree on is the meaning of the word "substantially" as has always been in claim 1 and the import of that word [*23]  on the structure of the actuator means in claim 1 of the '898 Patent. For the reasons which follow, </w:t>
      </w:r>
      <w:r w:rsidRPr="009252C8">
        <w:rPr>
          <w:rStyle w:val="Emphasis"/>
        </w:rPr>
        <w:t xml:space="preserve">the term </w:t>
      </w:r>
      <w:r w:rsidRPr="009252C8">
        <w:rPr>
          <w:rStyle w:val="Emphasis"/>
          <w:highlight w:val="cyan"/>
        </w:rPr>
        <w:t>"substantially"</w:t>
      </w:r>
      <w:r w:rsidRPr="009252C8">
        <w:rPr>
          <w:rStyle w:val="StyleUnderline"/>
        </w:rPr>
        <w:t xml:space="preserve"> should be </w:t>
      </w:r>
      <w:r w:rsidRPr="009252C8">
        <w:rPr>
          <w:rStyle w:val="Emphasis"/>
        </w:rPr>
        <w:t xml:space="preserve">interpreted </w:t>
      </w:r>
      <w:r w:rsidRPr="009252C8">
        <w:rPr>
          <w:rStyle w:val="Emphasis"/>
          <w:highlight w:val="cyan"/>
        </w:rPr>
        <w:t>by</w:t>
      </w:r>
      <w:r w:rsidRPr="009252C8">
        <w:rPr>
          <w:rStyle w:val="StyleUnderline"/>
        </w:rPr>
        <w:t xml:space="preserve"> its </w:t>
      </w:r>
      <w:r w:rsidRPr="009252C8">
        <w:rPr>
          <w:rStyle w:val="Emphasis"/>
          <w:highlight w:val="cyan"/>
        </w:rPr>
        <w:t>ordinary meaning</w:t>
      </w:r>
      <w:r w:rsidRPr="009252C8">
        <w:rPr>
          <w:rStyle w:val="StyleUnderline"/>
        </w:rPr>
        <w:t xml:space="preserve"> which</w:t>
      </w:r>
      <w:r w:rsidRPr="009252C8">
        <w:rPr>
          <w:sz w:val="16"/>
        </w:rPr>
        <w:t xml:space="preserve"> the PTO Primary Examiner understood </w:t>
      </w:r>
      <w:r w:rsidRPr="009252C8">
        <w:rPr>
          <w:rStyle w:val="StyleUnderline"/>
          <w:highlight w:val="cyan"/>
        </w:rPr>
        <w:t xml:space="preserve">was </w:t>
      </w:r>
      <w:r w:rsidRPr="009252C8">
        <w:rPr>
          <w:rStyle w:val="Emphasis"/>
          <w:highlight w:val="cyan"/>
        </w:rPr>
        <w:t>"more than half."</w:t>
      </w:r>
    </w:p>
    <w:p w14:paraId="6DE0F44F" w14:textId="77777777" w:rsidR="001A315B" w:rsidRDefault="001A315B" w:rsidP="001A315B">
      <w:pPr>
        <w:pStyle w:val="Heading4"/>
      </w:pPr>
      <w:r>
        <w:t>Intent to exclude.</w:t>
      </w:r>
    </w:p>
    <w:p w14:paraId="6A097189" w14:textId="77777777" w:rsidR="001A315B" w:rsidRPr="008919D4" w:rsidRDefault="001A315B" w:rsidP="001A315B">
      <w:r w:rsidRPr="008919D4">
        <w:rPr>
          <w:rStyle w:val="Style13ptBold"/>
        </w:rPr>
        <w:t>Brown 94</w:t>
      </w:r>
      <w:r>
        <w:t xml:space="preserve">, Professor of Law at Stetson University College of Law </w:t>
      </w:r>
      <w:r w:rsidRPr="008919D4">
        <w:t>(Mark R. Brown, 1994, “The Demise of Constitutional Prospectivity: New Life for Owen?” 79 Iowa L. Rev. 273</w:t>
      </w:r>
      <w:r>
        <w:t xml:space="preserve">, University of Kansas Libraries, Lexis) </w:t>
      </w:r>
    </w:p>
    <w:p w14:paraId="075571E9" w14:textId="77777777" w:rsidR="001A315B" w:rsidRPr="008919D4" w:rsidRDefault="001A315B" w:rsidP="001A315B">
      <w:pPr>
        <w:rPr>
          <w:sz w:val="16"/>
        </w:rPr>
      </w:pPr>
      <w:r w:rsidRPr="008919D4">
        <w:rPr>
          <w:sz w:val="16"/>
        </w:rPr>
        <w:t xml:space="preserve">I am assuming here that "foreseeable" means "probable," as in "more probable than not." This appears to be a safe assumption given the proliferance of cases granting immunity to officials who offend the Constitution. If this definition is correct, deterrence only works and liability should only attach if one's conduct, viewed ex ante, is more likely illegal than legal: the risk of illegality must be more than fifty percent. In other words, one cannot face deterrence, and liability will not attach, if the risk of illegality is less than fifty percent. (When viewed in this fashion, one might perceive a risk of illegality but still not be deterrable because </w:t>
      </w:r>
      <w:r w:rsidRPr="008919D4">
        <w:rPr>
          <w:rStyle w:val="StyleUnderline"/>
        </w:rPr>
        <w:t xml:space="preserve">the risk is </w:t>
      </w:r>
      <w:r w:rsidRPr="008919D4">
        <w:rPr>
          <w:rStyle w:val="Emphasis"/>
          <w:highlight w:val="cyan"/>
        </w:rPr>
        <w:t>not substantial</w:t>
      </w:r>
      <w:r w:rsidRPr="008919D4">
        <w:rPr>
          <w:rStyle w:val="StyleUnderline"/>
          <w:highlight w:val="cyan"/>
        </w:rPr>
        <w:t>, i.e., not</w:t>
      </w:r>
      <w:r w:rsidRPr="008919D4">
        <w:rPr>
          <w:rStyle w:val="StyleUnderline"/>
        </w:rPr>
        <w:t xml:space="preserve"> </w:t>
      </w:r>
      <w:r w:rsidRPr="008919D4">
        <w:rPr>
          <w:rStyle w:val="Emphasis"/>
        </w:rPr>
        <w:t xml:space="preserve">greater than </w:t>
      </w:r>
      <w:r w:rsidRPr="008919D4">
        <w:rPr>
          <w:rStyle w:val="Emphasis"/>
          <w:highlight w:val="cyan"/>
        </w:rPr>
        <w:t>fifty percent</w:t>
      </w:r>
      <w:r w:rsidRPr="008919D4">
        <w:rPr>
          <w:sz w:val="16"/>
        </w:rPr>
        <w:t>.). Lawful conduct, of course, need not be probably lawful. That is what risk is about. Situations might arise where the objective risk is that conduct is unlawful, but ex post it is lawful. Lest judicial reasoning be completely askew, a fairly strong correlation exists, however, between action that is ex ante probably lawful and that which is lawful ex post in the courts. If this is not true, then courts are reaching objectively improbable conclusions, and the whole idea of reliance is illusory.</w:t>
      </w:r>
    </w:p>
    <w:p w14:paraId="73FFA2A7" w14:textId="77777777" w:rsidR="001A315B" w:rsidRDefault="001A315B" w:rsidP="001A315B">
      <w:pPr>
        <w:pStyle w:val="Heading4"/>
      </w:pPr>
      <w:r>
        <w:t xml:space="preserve">Labor-specific </w:t>
      </w:r>
      <w:r w:rsidRPr="0058294D">
        <w:rPr>
          <w:u w:val="single"/>
        </w:rPr>
        <w:t>qualitative</w:t>
      </w:r>
      <w:r>
        <w:t xml:space="preserve"> definitions. </w:t>
      </w:r>
    </w:p>
    <w:p w14:paraId="310FC48C" w14:textId="77777777" w:rsidR="001A315B" w:rsidRDefault="001A315B" w:rsidP="001A315B">
      <w:r w:rsidRPr="008919D4">
        <w:rPr>
          <w:rStyle w:val="Style13ptBold"/>
        </w:rPr>
        <w:t>Anderson 5</w:t>
      </w:r>
      <w:r>
        <w:t>, Member of the Wisconsin Council of Administrators of Special Services (Brian Anderson, 2005, “Special Projects Committee Report on: A Conceptual Framework for Developing a 504 District School Policy,”</w:t>
      </w:r>
      <w:r w:rsidRPr="008919D4">
        <w:t xml:space="preserve"> </w:t>
      </w:r>
      <w:r w:rsidRPr="00244FA1">
        <w:t>http://www.specialed.us/issues-504policy/504.htm#committee</w:t>
      </w:r>
      <w:r>
        <w:t>)</w:t>
      </w:r>
    </w:p>
    <w:p w14:paraId="44F40DA5" w14:textId="77777777" w:rsidR="001A315B" w:rsidRPr="008D4643" w:rsidRDefault="001A315B" w:rsidP="001A315B">
      <w:pPr>
        <w:rPr>
          <w:sz w:val="16"/>
        </w:rPr>
      </w:pPr>
      <w:r w:rsidRPr="008D4643">
        <w:rPr>
          <w:sz w:val="16"/>
        </w:rPr>
        <w:t>The issue “</w:t>
      </w:r>
      <w:r w:rsidRPr="008D4643">
        <w:rPr>
          <w:sz w:val="16"/>
          <w:szCs w:val="16"/>
        </w:rPr>
        <w:t>Does it substantially limit the major life activity?” was clarified by the US Supreme Court decision</w:t>
      </w:r>
      <w:r w:rsidRPr="008D4643">
        <w:rPr>
          <w:sz w:val="16"/>
        </w:rPr>
        <w:t xml:space="preserve"> on January 8th, 2002 , “Toyota v. Williams”. </w:t>
      </w:r>
      <w:r w:rsidRPr="008D4643">
        <w:rPr>
          <w:rStyle w:val="StyleUnderline"/>
          <w:highlight w:val="cyan"/>
        </w:rPr>
        <w:t>In</w:t>
      </w:r>
      <w:r w:rsidRPr="008919D4">
        <w:rPr>
          <w:rStyle w:val="StyleUnderline"/>
        </w:rPr>
        <w:t xml:space="preserve"> this </w:t>
      </w:r>
      <w:r w:rsidRPr="008D4643">
        <w:rPr>
          <w:rStyle w:val="Emphasis"/>
          <w:highlight w:val="cyan"/>
        </w:rPr>
        <w:t>labor</w:t>
      </w:r>
      <w:r w:rsidRPr="008D4643">
        <w:rPr>
          <w:rStyle w:val="Emphasis"/>
        </w:rPr>
        <w:t xml:space="preserve"> related </w:t>
      </w:r>
      <w:r w:rsidRPr="008D4643">
        <w:rPr>
          <w:rStyle w:val="Emphasis"/>
          <w:highlight w:val="cyan"/>
        </w:rPr>
        <w:t>case</w:t>
      </w:r>
      <w:r w:rsidRPr="008D4643">
        <w:rPr>
          <w:rStyle w:val="StyleUnderline"/>
          <w:highlight w:val="cyan"/>
        </w:rPr>
        <w:t>, the Supreme Court noted</w:t>
      </w:r>
      <w:r w:rsidRPr="008919D4">
        <w:rPr>
          <w:rStyle w:val="StyleUnderline"/>
        </w:rPr>
        <w:t xml:space="preserve"> that </w:t>
      </w:r>
      <w:r w:rsidRPr="008D4643">
        <w:rPr>
          <w:rStyle w:val="Emphasis"/>
          <w:highlight w:val="cyan"/>
        </w:rPr>
        <w:t>to meet</w:t>
      </w:r>
      <w:r w:rsidRPr="008D4643">
        <w:rPr>
          <w:rStyle w:val="StyleUnderline"/>
          <w:highlight w:val="cyan"/>
        </w:rPr>
        <w:t xml:space="preserve"> the</w:t>
      </w:r>
      <w:r w:rsidRPr="008919D4">
        <w:rPr>
          <w:rStyle w:val="StyleUnderline"/>
        </w:rPr>
        <w:t xml:space="preserve"> “</w:t>
      </w:r>
      <w:r w:rsidRPr="008D4643">
        <w:rPr>
          <w:rStyle w:val="Emphasis"/>
          <w:highlight w:val="cyan"/>
        </w:rPr>
        <w:t>substantially</w:t>
      </w:r>
      <w:r w:rsidRPr="008D4643">
        <w:rPr>
          <w:rStyle w:val="Emphasis"/>
        </w:rPr>
        <w:t xml:space="preserve"> limit</w:t>
      </w:r>
      <w:r w:rsidRPr="008919D4">
        <w:rPr>
          <w:rStyle w:val="StyleUnderline"/>
        </w:rPr>
        <w:t xml:space="preserve">” </w:t>
      </w:r>
      <w:r w:rsidRPr="008D4643">
        <w:rPr>
          <w:rStyle w:val="StyleUnderline"/>
          <w:highlight w:val="cyan"/>
        </w:rPr>
        <w:t>definition</w:t>
      </w:r>
      <w:r w:rsidRPr="008D4643">
        <w:rPr>
          <w:sz w:val="16"/>
        </w:rPr>
        <w:t xml:space="preserve">, the disability </w:t>
      </w:r>
      <w:r w:rsidRPr="008D4643">
        <w:rPr>
          <w:rStyle w:val="StyleUnderline"/>
          <w:highlight w:val="cyan"/>
        </w:rPr>
        <w:t xml:space="preserve">must occur </w:t>
      </w:r>
      <w:r w:rsidRPr="008D4643">
        <w:rPr>
          <w:rStyle w:val="Emphasis"/>
          <w:sz w:val="32"/>
          <w:szCs w:val="32"/>
          <w:highlight w:val="cyan"/>
        </w:rPr>
        <w:t>across the board</w:t>
      </w:r>
      <w:r w:rsidRPr="008919D4">
        <w:rPr>
          <w:rStyle w:val="StyleUnderline"/>
        </w:rPr>
        <w:t xml:space="preserve"> in multiple environments, </w:t>
      </w:r>
      <w:r w:rsidRPr="008D4643">
        <w:rPr>
          <w:rStyle w:val="Emphasis"/>
          <w:highlight w:val="cyan"/>
        </w:rPr>
        <w:t>not only</w:t>
      </w:r>
      <w:r w:rsidRPr="008D4643">
        <w:rPr>
          <w:rStyle w:val="StyleUnderline"/>
          <w:highlight w:val="cyan"/>
        </w:rPr>
        <w:t xml:space="preserve"> in one</w:t>
      </w:r>
      <w:r w:rsidRPr="008919D4">
        <w:rPr>
          <w:rStyle w:val="StyleUnderline"/>
        </w:rPr>
        <w:t xml:space="preserve"> environment or </w:t>
      </w:r>
      <w:r w:rsidRPr="008D4643">
        <w:rPr>
          <w:rStyle w:val="Emphasis"/>
        </w:rPr>
        <w:t xml:space="preserve">one </w:t>
      </w:r>
      <w:r w:rsidRPr="008D4643">
        <w:rPr>
          <w:rStyle w:val="Emphasis"/>
          <w:highlight w:val="cyan"/>
        </w:rPr>
        <w:t>setting</w:t>
      </w:r>
      <w:r w:rsidRPr="008D4643">
        <w:rPr>
          <w:sz w:val="16"/>
        </w:rPr>
        <w:t>. The implications for school related 504 eligibility decisions are clear: The disability in question must be manifested in all facets of the student’s life, not only in school.</w:t>
      </w:r>
    </w:p>
    <w:p w14:paraId="61BC4429" w14:textId="77777777" w:rsidR="001A315B" w:rsidRPr="000B2467" w:rsidRDefault="001A315B" w:rsidP="001A315B">
      <w:r w:rsidRPr="000B2467">
        <w:t>[K’s]</w:t>
      </w:r>
    </w:p>
    <w:p w14:paraId="0E8FD534" w14:textId="77777777" w:rsidR="001A315B" w:rsidRPr="000B2467" w:rsidRDefault="001A315B" w:rsidP="001A315B">
      <w:r w:rsidRPr="000B2467">
        <w:t>[State’s]</w:t>
      </w:r>
    </w:p>
    <w:p w14:paraId="3EF2EC7B" w14:textId="77777777" w:rsidR="001A315B" w:rsidRPr="000B2467" w:rsidRDefault="001A315B" w:rsidP="001A315B">
      <w:r w:rsidRPr="000B2467">
        <w:t>[Process]</w:t>
      </w:r>
    </w:p>
    <w:p w14:paraId="0866F431" w14:textId="77777777" w:rsidR="001A315B" w:rsidRPr="000B2467" w:rsidRDefault="001A315B" w:rsidP="001A315B">
      <w:r w:rsidRPr="000B2467">
        <w:t>[Politics]</w:t>
      </w:r>
    </w:p>
    <w:p w14:paraId="70B2B68B" w14:textId="77777777" w:rsidR="001A315B" w:rsidRPr="000B2467" w:rsidRDefault="001A315B" w:rsidP="001A315B">
      <w:r w:rsidRPr="000B2467">
        <w:t>[Industry]</w:t>
      </w:r>
    </w:p>
    <w:p w14:paraId="1311DBEC" w14:textId="77777777" w:rsidR="001A315B" w:rsidRPr="0059761F" w:rsidRDefault="001A315B" w:rsidP="001A315B">
      <w:pPr>
        <w:pStyle w:val="Heading4"/>
      </w:pPr>
      <w:r>
        <w:t xml:space="preserve">Err </w:t>
      </w:r>
      <w:r>
        <w:rPr>
          <w:u w:val="single"/>
        </w:rPr>
        <w:t>NEG</w:t>
      </w:r>
      <w:r>
        <w:t xml:space="preserve">---the perm is </w:t>
      </w:r>
      <w:r>
        <w:rPr>
          <w:u w:val="single"/>
        </w:rPr>
        <w:t>viewed</w:t>
      </w:r>
      <w:r>
        <w:t xml:space="preserve"> as </w:t>
      </w:r>
      <w:r>
        <w:rPr>
          <w:u w:val="single"/>
        </w:rPr>
        <w:t>timid band-wagoning</w:t>
      </w:r>
      <w:r>
        <w:t xml:space="preserve">, </w:t>
      </w:r>
      <w:r>
        <w:rPr>
          <w:u w:val="single"/>
        </w:rPr>
        <w:t>confrontation</w:t>
      </w:r>
      <w:r>
        <w:t xml:space="preserve"> is key.</w:t>
      </w:r>
    </w:p>
    <w:p w14:paraId="2F2EB617" w14:textId="77777777" w:rsidR="001A315B" w:rsidRDefault="001A315B" w:rsidP="001A315B">
      <w:r>
        <w:t xml:space="preserve">John </w:t>
      </w:r>
      <w:r w:rsidRPr="00305D08">
        <w:rPr>
          <w:rStyle w:val="Style13ptBold"/>
        </w:rPr>
        <w:t>Logan 2019</w:t>
      </w:r>
      <w:r>
        <w:t>, Professor and Director of Labor and Employment Studies at the College of Business at San Francisco State University, and a visiting research associate at the University of California-Berkeley Center for Labor Research and Education, “The new union avoidance internationalism”, Work Organisation, Labour &amp; Globalisation , Vol. 13, No. 2 (2019), p. 72, accessed 10-13-25, HMc</w:t>
      </w:r>
    </w:p>
    <w:p w14:paraId="2E0C6387" w14:textId="77777777" w:rsidR="001A315B" w:rsidRPr="00305D08" w:rsidRDefault="001A315B" w:rsidP="001A315B">
      <w:pPr>
        <w:rPr>
          <w:sz w:val="16"/>
        </w:rPr>
      </w:pPr>
      <w:r w:rsidRPr="00305D08">
        <w:rPr>
          <w:sz w:val="16"/>
        </w:rPr>
        <w:t xml:space="preserve">The </w:t>
      </w:r>
      <w:r w:rsidRPr="00AA6856">
        <w:rPr>
          <w:rStyle w:val="StyleUnderline"/>
          <w:highlight w:val="cyan"/>
        </w:rPr>
        <w:t>global</w:t>
      </w:r>
      <w:r w:rsidRPr="00305D08">
        <w:rPr>
          <w:rStyle w:val="StyleUnderline"/>
        </w:rPr>
        <w:t xml:space="preserve"> activities of </w:t>
      </w:r>
      <w:r w:rsidRPr="00AA6856">
        <w:rPr>
          <w:rStyle w:val="StyleUnderline"/>
          <w:highlight w:val="cyan"/>
        </w:rPr>
        <w:t>union avoidance</w:t>
      </w:r>
      <w:r w:rsidRPr="00305D08">
        <w:rPr>
          <w:sz w:val="16"/>
        </w:rPr>
        <w:t xml:space="preserve"> firms </w:t>
      </w:r>
      <w:r w:rsidRPr="00AA6856">
        <w:rPr>
          <w:rStyle w:val="StyleUnderline"/>
          <w:highlight w:val="cyan"/>
        </w:rPr>
        <w:t>are</w:t>
      </w:r>
      <w:r w:rsidRPr="00305D08">
        <w:rPr>
          <w:sz w:val="16"/>
        </w:rPr>
        <w:t xml:space="preserve"> even </w:t>
      </w:r>
      <w:r w:rsidRPr="00305D08">
        <w:rPr>
          <w:rStyle w:val="StyleUnderline"/>
        </w:rPr>
        <w:t xml:space="preserve">more </w:t>
      </w:r>
      <w:r w:rsidRPr="00AA6856">
        <w:rPr>
          <w:rStyle w:val="StyleUnderline"/>
          <w:highlight w:val="cyan"/>
        </w:rPr>
        <w:t>significant given</w:t>
      </w:r>
      <w:r w:rsidRPr="00F85C7B">
        <w:rPr>
          <w:rStyle w:val="StyleUnderline"/>
        </w:rPr>
        <w:t xml:space="preserve"> the ILO’s</w:t>
      </w:r>
      <w:r w:rsidRPr="00305D08">
        <w:rPr>
          <w:rStyle w:val="StyleUnderline"/>
        </w:rPr>
        <w:t xml:space="preserve"> </w:t>
      </w:r>
      <w:r w:rsidRPr="00AA6856">
        <w:rPr>
          <w:rStyle w:val="Emphasis"/>
          <w:highlight w:val="cyan"/>
        </w:rPr>
        <w:t>relative timidity when it comes to criticising the US</w:t>
      </w:r>
      <w:r w:rsidRPr="00F85C7B">
        <w:rPr>
          <w:rStyle w:val="Emphasis"/>
        </w:rPr>
        <w:t xml:space="preserve"> government’s failure to protect freedom of association.</w:t>
      </w:r>
      <w:r w:rsidRPr="00F85C7B">
        <w:rPr>
          <w:sz w:val="16"/>
        </w:rPr>
        <w:t xml:space="preserve"> As a result of this reticence, </w:t>
      </w:r>
      <w:r w:rsidRPr="00F85C7B">
        <w:rPr>
          <w:rStyle w:val="StyleUnderline"/>
        </w:rPr>
        <w:t>one global union leader has called the Co</w:t>
      </w:r>
      <w:r w:rsidRPr="00305D08">
        <w:rPr>
          <w:rStyle w:val="StyleUnderline"/>
        </w:rPr>
        <w:t xml:space="preserve">mmittee on Freedom of Association complaints process a ‘monumental waste of time’ and stated that </w:t>
      </w:r>
      <w:r w:rsidRPr="00AA6856">
        <w:rPr>
          <w:rStyle w:val="StyleUnderline"/>
          <w:highlight w:val="cyan"/>
        </w:rPr>
        <w:t xml:space="preserve">the ILO must either </w:t>
      </w:r>
      <w:r w:rsidRPr="00AA6856">
        <w:rPr>
          <w:rStyle w:val="Emphasis"/>
          <w:highlight w:val="cyan"/>
        </w:rPr>
        <w:t>‘grow teeth or give up</w:t>
      </w:r>
      <w:r w:rsidRPr="00305D08">
        <w:rPr>
          <w:rStyle w:val="StyleUnderline"/>
        </w:rPr>
        <w:t xml:space="preserve"> pretence of defending workers’ rights</w:t>
      </w:r>
      <w:r w:rsidRPr="00305D08">
        <w:rPr>
          <w:sz w:val="16"/>
        </w:rPr>
        <w:t>’ (Solidarity Center, 2015, p. 19).</w:t>
      </w:r>
    </w:p>
    <w:p w14:paraId="2C52FD59" w14:textId="77777777" w:rsidR="001A315B" w:rsidRPr="00305D08" w:rsidRDefault="001A315B" w:rsidP="001A315B">
      <w:pPr>
        <w:rPr>
          <w:sz w:val="16"/>
        </w:rPr>
      </w:pPr>
      <w:r w:rsidRPr="00305D08">
        <w:rPr>
          <w:rStyle w:val="StyleUnderline"/>
        </w:rPr>
        <w:t>The USA is virtually alone</w:t>
      </w:r>
      <w:r w:rsidRPr="00305D08">
        <w:rPr>
          <w:sz w:val="16"/>
        </w:rPr>
        <w:t xml:space="preserve"> among developed democracies </w:t>
      </w:r>
      <w:r w:rsidRPr="00305D08">
        <w:rPr>
          <w:rStyle w:val="StyleUnderline"/>
        </w:rPr>
        <w:t>in not having ratified either of the ILO’s core conventions on freedom of association</w:t>
      </w:r>
      <w:r w:rsidRPr="00305D08">
        <w:rPr>
          <w:sz w:val="16"/>
        </w:rPr>
        <w:t xml:space="preserve"> and the right to bargain collectively, Conventions 87 and 98 (International Labour Organization, 2019). </w:t>
      </w:r>
      <w:r w:rsidRPr="00305D08">
        <w:rPr>
          <w:rStyle w:val="StyleUnderline"/>
        </w:rPr>
        <w:t xml:space="preserve">Nonetheless, </w:t>
      </w:r>
      <w:r w:rsidRPr="00AA6856">
        <w:rPr>
          <w:rStyle w:val="StyleUnderline"/>
          <w:highlight w:val="cyan"/>
        </w:rPr>
        <w:t xml:space="preserve">by virtue of its membership, </w:t>
      </w:r>
      <w:r w:rsidRPr="00AA6856">
        <w:rPr>
          <w:rStyle w:val="Emphasis"/>
          <w:highlight w:val="cyan"/>
        </w:rPr>
        <w:t>the US government is required to uphold these conventions</w:t>
      </w:r>
      <w:r w:rsidRPr="00305D08">
        <w:rPr>
          <w:sz w:val="16"/>
        </w:rPr>
        <w:t>, and US labour officials have repeatedly argued that the activities of union avoidance law firms are fundamentally incompatible with freedom of association. Thirty years ago, the International Association of Machinists and Aerospace Workers (</w:t>
      </w:r>
      <w:r w:rsidRPr="00305D08">
        <w:rPr>
          <w:rStyle w:val="StyleUnderline"/>
        </w:rPr>
        <w:t>IAM</w:t>
      </w:r>
      <w:r w:rsidRPr="00305D08">
        <w:rPr>
          <w:sz w:val="16"/>
        </w:rPr>
        <w:t xml:space="preserve">), supported by the AFL-CIO, </w:t>
      </w:r>
      <w:r w:rsidRPr="00305D08">
        <w:rPr>
          <w:rStyle w:val="StyleUnderline"/>
        </w:rPr>
        <w:t>filed a complaint with the Committee on Freedom of Association stating that, contrary to Conventions 87 and 98, US law allows companies to hire anti-union consultants and lawyers ‘for the sole purpose of denying workers freedom of association’.</w:t>
      </w:r>
      <w:r w:rsidRPr="00305D08">
        <w:rPr>
          <w:sz w:val="16"/>
        </w:rPr>
        <w:t xml:space="preserve"> In response, the US government claimed that Conventions 87 and 98 did not prohibit companies from hiring external consultants to ‘assist them in labour negotiations’ (International Labour Organization, 1987).</w:t>
      </w:r>
    </w:p>
    <w:p w14:paraId="06CE07DE" w14:textId="77777777" w:rsidR="001A315B" w:rsidRPr="00F85C7B" w:rsidRDefault="001A315B" w:rsidP="001A315B">
      <w:pPr>
        <w:rPr>
          <w:rStyle w:val="StyleUnderline"/>
        </w:rPr>
      </w:pPr>
      <w:r w:rsidRPr="00305D08">
        <w:rPr>
          <w:sz w:val="16"/>
        </w:rPr>
        <w:t xml:space="preserve">As it has frequently done in complaints involving the USA, </w:t>
      </w:r>
      <w:r w:rsidRPr="00AA6856">
        <w:rPr>
          <w:rStyle w:val="Emphasis"/>
          <w:highlight w:val="cyan"/>
        </w:rPr>
        <w:t>the CFA ruled only on narrow issues</w:t>
      </w:r>
      <w:r w:rsidRPr="00305D08">
        <w:rPr>
          <w:sz w:val="16"/>
        </w:rPr>
        <w:t xml:space="preserve"> in the case, </w:t>
      </w:r>
      <w:r w:rsidRPr="00AA6856">
        <w:rPr>
          <w:rStyle w:val="Emphasis"/>
          <w:highlight w:val="cyan"/>
        </w:rPr>
        <w:t>and declined to address the broader issue of whether the activities</w:t>
      </w:r>
      <w:r w:rsidRPr="00305D08">
        <w:rPr>
          <w:rStyle w:val="Emphasis"/>
        </w:rPr>
        <w:t xml:space="preserve"> </w:t>
      </w:r>
      <w:r w:rsidRPr="00305D08">
        <w:rPr>
          <w:sz w:val="16"/>
        </w:rPr>
        <w:t xml:space="preserve">of consultants whose main purpose is to keep unions out </w:t>
      </w:r>
      <w:r w:rsidRPr="00AA6856">
        <w:rPr>
          <w:rStyle w:val="Emphasis"/>
          <w:highlight w:val="cyan"/>
        </w:rPr>
        <w:t>violate</w:t>
      </w:r>
      <w:r w:rsidRPr="00F85C7B">
        <w:rPr>
          <w:rStyle w:val="Emphasis"/>
        </w:rPr>
        <w:t xml:space="preserve"> ILO </w:t>
      </w:r>
      <w:r w:rsidRPr="00AA6856">
        <w:rPr>
          <w:rStyle w:val="Emphasis"/>
          <w:highlight w:val="cyan"/>
        </w:rPr>
        <w:t>Conventions</w:t>
      </w:r>
      <w:r w:rsidRPr="00305D08">
        <w:rPr>
          <w:sz w:val="16"/>
        </w:rPr>
        <w:t xml:space="preserve"> 87 and 98 (International Labour Organization, 1987). </w:t>
      </w:r>
      <w:r w:rsidRPr="00305D08">
        <w:rPr>
          <w:rStyle w:val="StyleUnderline"/>
        </w:rPr>
        <w:t>Since the IAM filed its CFA complaint</w:t>
      </w:r>
      <w:r w:rsidRPr="00F85C7B">
        <w:rPr>
          <w:rStyle w:val="StyleUnderline"/>
        </w:rPr>
        <w:t>, employer-side law firms have become far more sophisticated</w:t>
      </w:r>
      <w:r w:rsidRPr="00F85C7B">
        <w:rPr>
          <w:sz w:val="16"/>
        </w:rPr>
        <w:t xml:space="preserve"> in assisting corporations to stay union free. Moreover, </w:t>
      </w:r>
      <w:r w:rsidRPr="00F85C7B">
        <w:rPr>
          <w:rStyle w:val="StyleUnderline"/>
        </w:rPr>
        <w:t>at the time, union avoidance firms were a problem for US unions only, whereas now they operate globally.</w:t>
      </w:r>
    </w:p>
    <w:p w14:paraId="29107C88" w14:textId="77777777" w:rsidR="001A315B" w:rsidRPr="00305D08" w:rsidRDefault="001A315B" w:rsidP="001A315B">
      <w:pPr>
        <w:rPr>
          <w:sz w:val="16"/>
        </w:rPr>
      </w:pPr>
      <w:r w:rsidRPr="00F85C7B">
        <w:rPr>
          <w:sz w:val="16"/>
        </w:rPr>
        <w:t>Conclusion: the new union avoidance internationalism</w:t>
      </w:r>
    </w:p>
    <w:p w14:paraId="78863FAD" w14:textId="77777777" w:rsidR="001A315B" w:rsidRDefault="001A315B" w:rsidP="001A315B">
      <w:pPr>
        <w:rPr>
          <w:sz w:val="16"/>
        </w:rPr>
      </w:pPr>
      <w:r w:rsidRPr="00305D08">
        <w:rPr>
          <w:sz w:val="16"/>
        </w:rPr>
        <w:t xml:space="preserve">Over the past decade, employer-side law </w:t>
      </w:r>
      <w:r w:rsidRPr="00AA6856">
        <w:rPr>
          <w:rStyle w:val="StyleUnderline"/>
          <w:highlight w:val="cyan"/>
        </w:rPr>
        <w:t>firms</w:t>
      </w:r>
      <w:r w:rsidRPr="00305D08">
        <w:rPr>
          <w:rStyle w:val="StyleUnderline"/>
        </w:rPr>
        <w:t xml:space="preserve"> that specialise in union avoidance </w:t>
      </w:r>
      <w:r w:rsidRPr="00AA6856">
        <w:rPr>
          <w:rStyle w:val="StyleUnderline"/>
          <w:highlight w:val="cyan"/>
        </w:rPr>
        <w:t xml:space="preserve">have </w:t>
      </w:r>
      <w:r w:rsidRPr="00AA6856">
        <w:rPr>
          <w:rStyle w:val="Emphasis"/>
          <w:highlight w:val="cyan"/>
        </w:rPr>
        <w:t>increasingly internationalised</w:t>
      </w:r>
      <w:r w:rsidRPr="00305D08">
        <w:rPr>
          <w:sz w:val="16"/>
        </w:rPr>
        <w:t xml:space="preserve"> their operations, </w:t>
      </w:r>
      <w:r w:rsidRPr="00AA6856">
        <w:rPr>
          <w:rStyle w:val="StyleUnderline"/>
          <w:highlight w:val="cyan"/>
        </w:rPr>
        <w:t xml:space="preserve">expanding their activities to </w:t>
      </w:r>
      <w:r w:rsidRPr="00AA6856">
        <w:rPr>
          <w:rStyle w:val="Emphasis"/>
          <w:highlight w:val="cyan"/>
        </w:rPr>
        <w:t>Latin America, Europe and Asia</w:t>
      </w:r>
      <w:r w:rsidRPr="00305D08">
        <w:rPr>
          <w:rStyle w:val="StyleUnderline"/>
        </w:rPr>
        <w:t>. They have criticised international framework agreements</w:t>
      </w:r>
      <w:r w:rsidRPr="00305D08">
        <w:rPr>
          <w:sz w:val="16"/>
        </w:rPr>
        <w:t xml:space="preserve"> that limit employers’ union avoidance options, </w:t>
      </w:r>
      <w:r w:rsidRPr="00305D08">
        <w:rPr>
          <w:rStyle w:val="StyleUnderline"/>
        </w:rPr>
        <w:t>advocated using global labour standards to attack global union federations and urged corporations to ‘own the debate’</w:t>
      </w:r>
      <w:r w:rsidRPr="00305D08">
        <w:rPr>
          <w:sz w:val="16"/>
        </w:rPr>
        <w:t xml:space="preserve"> on international standards. </w:t>
      </w:r>
      <w:r w:rsidRPr="00305D08">
        <w:rPr>
          <w:rStyle w:val="StyleUnderline"/>
        </w:rPr>
        <w:t>They have argued that, under ILO jurisprudence, corporations not only have a right but an obligation to campaign against unionisation</w:t>
      </w:r>
      <w:r w:rsidRPr="00305D08">
        <w:rPr>
          <w:sz w:val="16"/>
        </w:rPr>
        <w:t xml:space="preserve"> so that workers can make an ‘informed’ decision. At the same time, they have defended mandatory captive audience speeches and rejected the notion that unions have a right of access to the workplace in order to make the case for unionisation. </w:t>
      </w:r>
      <w:r w:rsidRPr="00305D08">
        <w:rPr>
          <w:rStyle w:val="StyleUnderline"/>
        </w:rPr>
        <w:t xml:space="preserve">This </w:t>
      </w:r>
      <w:r w:rsidRPr="00AA6856">
        <w:rPr>
          <w:rStyle w:val="StyleUnderline"/>
          <w:highlight w:val="cyan"/>
        </w:rPr>
        <w:t>new-found</w:t>
      </w:r>
      <w:r w:rsidRPr="00F85C7B">
        <w:rPr>
          <w:rStyle w:val="StyleUnderline"/>
        </w:rPr>
        <w:t xml:space="preserve"> </w:t>
      </w:r>
      <w:r w:rsidRPr="00F85C7B">
        <w:rPr>
          <w:rStyle w:val="Emphasis"/>
        </w:rPr>
        <w:t xml:space="preserve">union </w:t>
      </w:r>
      <w:r w:rsidRPr="00AA6856">
        <w:rPr>
          <w:rStyle w:val="Emphasis"/>
          <w:highlight w:val="cyan"/>
        </w:rPr>
        <w:t xml:space="preserve">avoidance </w:t>
      </w:r>
      <w:r w:rsidRPr="00C2307D">
        <w:rPr>
          <w:rStyle w:val="Emphasis"/>
        </w:rPr>
        <w:t xml:space="preserve">internationalism </w:t>
      </w:r>
      <w:r w:rsidRPr="00AA6856">
        <w:rPr>
          <w:rStyle w:val="Emphasis"/>
          <w:highlight w:val="cyan"/>
        </w:rPr>
        <w:t>poses a growing threat to</w:t>
      </w:r>
      <w:r w:rsidRPr="00C2307D">
        <w:rPr>
          <w:rStyle w:val="Emphasis"/>
        </w:rPr>
        <w:t xml:space="preserve"> organised </w:t>
      </w:r>
      <w:r w:rsidRPr="00AA6856">
        <w:rPr>
          <w:rStyle w:val="Emphasis"/>
          <w:highlight w:val="cyan"/>
        </w:rPr>
        <w:t>labour</w:t>
      </w:r>
      <w:r w:rsidRPr="00AA6856">
        <w:rPr>
          <w:rStyle w:val="StyleUnderline"/>
          <w:highlight w:val="cyan"/>
        </w:rPr>
        <w:t>, and presents another obstacle in the path of</w:t>
      </w:r>
      <w:r w:rsidRPr="00F85C7B">
        <w:rPr>
          <w:rStyle w:val="StyleUnderline"/>
        </w:rPr>
        <w:t xml:space="preserve"> unions </w:t>
      </w:r>
      <w:r w:rsidRPr="00AA6856">
        <w:rPr>
          <w:rStyle w:val="StyleUnderline"/>
          <w:highlight w:val="cyan"/>
        </w:rPr>
        <w:t>attempting to organise</w:t>
      </w:r>
      <w:r w:rsidRPr="00F85C7B">
        <w:rPr>
          <w:rStyle w:val="StyleUnderline"/>
        </w:rPr>
        <w:t xml:space="preserve"> workers</w:t>
      </w:r>
      <w:r w:rsidRPr="00C2307D">
        <w:rPr>
          <w:rStyle w:val="StyleUnderline"/>
        </w:rPr>
        <w:t xml:space="preserve"> at MNCs</w:t>
      </w:r>
      <w:r w:rsidRPr="00305D08">
        <w:rPr>
          <w:rStyle w:val="StyleUnderline"/>
        </w:rPr>
        <w:t>. Given that their influence in global labour relations is only likely to increase in future years, the topic is worthy of significant more research</w:t>
      </w:r>
      <w:r w:rsidRPr="00305D08">
        <w:rPr>
          <w:sz w:val="16"/>
        </w:rPr>
        <w:t xml:space="preserve"> by industrial relations scholars.</w:t>
      </w:r>
    </w:p>
    <w:p w14:paraId="5145BA9F" w14:textId="77777777" w:rsidR="001A315B" w:rsidRPr="004A1527" w:rsidRDefault="001A315B" w:rsidP="001A315B">
      <w:pPr>
        <w:pStyle w:val="Heading4"/>
      </w:pPr>
      <w:r>
        <w:t xml:space="preserve">Empirics go </w:t>
      </w:r>
      <w:r>
        <w:rPr>
          <w:u w:val="single"/>
        </w:rPr>
        <w:t>NEG</w:t>
      </w:r>
      <w:r>
        <w:t>.</w:t>
      </w:r>
    </w:p>
    <w:p w14:paraId="7B153974" w14:textId="77777777" w:rsidR="001A315B" w:rsidRDefault="001A315B" w:rsidP="001A315B">
      <w:r>
        <w:t xml:space="preserve">Faradj </w:t>
      </w:r>
      <w:r w:rsidRPr="005916B5">
        <w:rPr>
          <w:rStyle w:val="Style13ptBold"/>
        </w:rPr>
        <w:t>Koliev and</w:t>
      </w:r>
      <w:r>
        <w:t xml:space="preserve"> James H. </w:t>
      </w:r>
      <w:r w:rsidRPr="005916B5">
        <w:rPr>
          <w:rStyle w:val="Style13ptBold"/>
        </w:rPr>
        <w:t>Lebovic 2022</w:t>
      </w:r>
      <w:r>
        <w:t>, Stockholm University; The George Washington University, “Shaming into compliance? Country reporting of convention adherence to the International Labour Organization”, International Interactions, 48:2, 258-291, DOI: 10.1080/03050629.2021.1983567, accessed 10-27-25, HMc</w:t>
      </w:r>
    </w:p>
    <w:p w14:paraId="784A1338" w14:textId="77777777" w:rsidR="001A315B" w:rsidRPr="00481F82" w:rsidRDefault="001A315B" w:rsidP="001A315B">
      <w:pPr>
        <w:rPr>
          <w:sz w:val="16"/>
        </w:rPr>
      </w:pPr>
      <w:r w:rsidRPr="00481F82">
        <w:rPr>
          <w:sz w:val="16"/>
        </w:rPr>
        <w:t xml:space="preserve">We must acknowledge the ILO’s unusual hybrid structure, however, in evaluating the broader significance of the findings. </w:t>
      </w:r>
      <w:r w:rsidRPr="00BC1BD8">
        <w:rPr>
          <w:rStyle w:val="StyleUnderline"/>
        </w:rPr>
        <w:t xml:space="preserve">In </w:t>
      </w:r>
      <w:r w:rsidRPr="00AA6856">
        <w:rPr>
          <w:rStyle w:val="StyleUnderline"/>
          <w:highlight w:val="cyan"/>
        </w:rPr>
        <w:t>the ILO</w:t>
      </w:r>
      <w:r w:rsidRPr="00BC1BD8">
        <w:rPr>
          <w:rStyle w:val="StyleUnderline"/>
        </w:rPr>
        <w:t xml:space="preserve">, an impartial panel of experts </w:t>
      </w:r>
      <w:r w:rsidRPr="00AA6856">
        <w:rPr>
          <w:rStyle w:val="StyleUnderline"/>
          <w:highlight w:val="cyan"/>
        </w:rPr>
        <w:t>assesses the records of governments</w:t>
      </w:r>
      <w:r w:rsidRPr="00481F82">
        <w:rPr>
          <w:sz w:val="16"/>
        </w:rPr>
        <w:t xml:space="preserve">; moreover, </w:t>
      </w:r>
      <w:r w:rsidRPr="00BC1BD8">
        <w:rPr>
          <w:rStyle w:val="StyleUnderline"/>
        </w:rPr>
        <w:t>governments</w:t>
      </w:r>
      <w:r w:rsidRPr="00481F82">
        <w:rPr>
          <w:sz w:val="16"/>
        </w:rPr>
        <w:t xml:space="preserve"> that are ultimately </w:t>
      </w:r>
      <w:r w:rsidRPr="00BC1BD8">
        <w:rPr>
          <w:rStyle w:val="StyleUnderline"/>
        </w:rPr>
        <w:t>subject to punishment are not held to account by</w:t>
      </w:r>
      <w:r w:rsidRPr="00481F82">
        <w:rPr>
          <w:sz w:val="16"/>
        </w:rPr>
        <w:t xml:space="preserve"> a “jury of their peers,” that is, </w:t>
      </w:r>
      <w:r w:rsidRPr="00BC1BD8">
        <w:rPr>
          <w:rStyle w:val="StyleUnderline"/>
        </w:rPr>
        <w:t>other member governments. Instead</w:t>
      </w:r>
      <w:r w:rsidRPr="00524B9C">
        <w:rPr>
          <w:rStyle w:val="StyleUnderline"/>
        </w:rPr>
        <w:t>, governments are judged by national contingents representing business and labor.</w:t>
      </w:r>
      <w:r w:rsidRPr="00AA6856">
        <w:rPr>
          <w:rStyle w:val="StyleUnderline"/>
          <w:highlight w:val="cyan"/>
        </w:rPr>
        <w:t xml:space="preserve"> That structure </w:t>
      </w:r>
      <w:r w:rsidRPr="00AA6856">
        <w:rPr>
          <w:rStyle w:val="Emphasis"/>
          <w:highlight w:val="cyan"/>
        </w:rPr>
        <w:t>inhibits the interstate maneuvering</w:t>
      </w:r>
      <w:r w:rsidRPr="00BC1BD8">
        <w:rPr>
          <w:rStyle w:val="StyleUnderline"/>
        </w:rPr>
        <w:t>—the charges and countercharges, coalition formation, and payoffs and threats—</w:t>
      </w:r>
      <w:r w:rsidRPr="00AA6856">
        <w:rPr>
          <w:rStyle w:val="StyleUnderline"/>
          <w:highlight w:val="cyan"/>
        </w:rPr>
        <w:t>by which governments</w:t>
      </w:r>
      <w:r w:rsidRPr="00BC1BD8">
        <w:rPr>
          <w:rStyle w:val="StyleUnderline"/>
        </w:rPr>
        <w:t>,</w:t>
      </w:r>
      <w:r w:rsidRPr="00481F82">
        <w:rPr>
          <w:sz w:val="16"/>
        </w:rPr>
        <w:t xml:space="preserve"> in other IOs, </w:t>
      </w:r>
      <w:r w:rsidRPr="00AA6856">
        <w:rPr>
          <w:rStyle w:val="StyleUnderline"/>
          <w:highlight w:val="cyan"/>
        </w:rPr>
        <w:t>deflect accusations</w:t>
      </w:r>
      <w:r w:rsidRPr="00BC1BD8">
        <w:rPr>
          <w:rStyle w:val="StyleUnderline"/>
        </w:rPr>
        <w:t>,</w:t>
      </w:r>
      <w:r w:rsidRPr="00481F82">
        <w:rPr>
          <w:sz w:val="16"/>
        </w:rPr>
        <w:t xml:space="preserve"> protect allies, punish adversaries, </w:t>
      </w:r>
      <w:r w:rsidRPr="00BC1BD8">
        <w:rPr>
          <w:rStyle w:val="StyleUnderline"/>
        </w:rPr>
        <w:t xml:space="preserve">and defensively weaken the integrity of monitoring mechanisms. By contrast, </w:t>
      </w:r>
      <w:r w:rsidRPr="00AA6856">
        <w:rPr>
          <w:rStyle w:val="StyleUnderline"/>
          <w:highlight w:val="cyan"/>
        </w:rPr>
        <w:t xml:space="preserve">within the ILO, labor groups can </w:t>
      </w:r>
      <w:r w:rsidRPr="00AA6856">
        <w:rPr>
          <w:rStyle w:val="Emphasis"/>
          <w:highlight w:val="cyan"/>
        </w:rPr>
        <w:t>organize cross-nationally to outflank governments</w:t>
      </w:r>
      <w:r w:rsidRPr="00481F82">
        <w:rPr>
          <w:sz w:val="16"/>
        </w:rPr>
        <w:t xml:space="preserve">. Indeed, </w:t>
      </w:r>
      <w:r w:rsidRPr="00BC1BD8">
        <w:rPr>
          <w:rStyle w:val="StyleUnderline"/>
        </w:rPr>
        <w:t>workers groups</w:t>
      </w:r>
      <w:r w:rsidRPr="00481F82">
        <w:rPr>
          <w:sz w:val="16"/>
        </w:rPr>
        <w:t xml:space="preserve">—which would otherwise stand “outside” an IGO, looking in (relying therefore on issue-focused NGOs to pressure governments to implement reforms on various issues)—can </w:t>
      </w:r>
      <w:r w:rsidRPr="00BC1BD8">
        <w:rPr>
          <w:rStyle w:val="StyleUnderline"/>
        </w:rPr>
        <w:t>directly confront governments within the ILO’s plenary body across a full range of issues</w:t>
      </w:r>
      <w:r w:rsidRPr="00481F82">
        <w:rPr>
          <w:sz w:val="16"/>
        </w:rPr>
        <w:t>.</w:t>
      </w:r>
    </w:p>
    <w:p w14:paraId="4CD043C1" w14:textId="77777777" w:rsidR="001A315B" w:rsidRPr="00C2307D" w:rsidRDefault="001A315B" w:rsidP="001A315B">
      <w:pPr>
        <w:rPr>
          <w:sz w:val="16"/>
        </w:rPr>
      </w:pPr>
      <w:r w:rsidRPr="00481F82">
        <w:rPr>
          <w:sz w:val="16"/>
        </w:rPr>
        <w:t xml:space="preserve">Thus, </w:t>
      </w:r>
      <w:r w:rsidRPr="00AA6856">
        <w:rPr>
          <w:rStyle w:val="Emphasis"/>
          <w:highlight w:val="cyan"/>
        </w:rPr>
        <w:t>the</w:t>
      </w:r>
      <w:r w:rsidRPr="00F85C7B">
        <w:rPr>
          <w:rStyle w:val="Emphasis"/>
        </w:rPr>
        <w:t xml:space="preserve"> ILO </w:t>
      </w:r>
      <w:r w:rsidRPr="00AA6856">
        <w:rPr>
          <w:rStyle w:val="Emphasis"/>
          <w:highlight w:val="cyan"/>
        </w:rPr>
        <w:t xml:space="preserve">structure “bridges the gap” between naming and shaming </w:t>
      </w:r>
      <w:r w:rsidRPr="00C2307D">
        <w:rPr>
          <w:rStyle w:val="Emphasis"/>
        </w:rPr>
        <w:t>within IGOs and the naming and shaming that arises from the human rights</w:t>
      </w:r>
      <w:r w:rsidRPr="00481F82">
        <w:rPr>
          <w:rStyle w:val="Emphasis"/>
        </w:rPr>
        <w:t xml:space="preserve"> “transnational advocacy </w:t>
      </w:r>
      <w:r w:rsidRPr="00C2307D">
        <w:rPr>
          <w:rStyle w:val="Emphasis"/>
        </w:rPr>
        <w:t>network</w:t>
      </w:r>
      <w:r w:rsidRPr="00481F82">
        <w:rPr>
          <w:rStyle w:val="Emphasis"/>
        </w:rPr>
        <w:t>”</w:t>
      </w:r>
      <w:r w:rsidRPr="00BC1BD8">
        <w:rPr>
          <w:rStyle w:val="StyleUnderline"/>
        </w:rPr>
        <w:t xml:space="preserve"> whereby key NGOs</w:t>
      </w:r>
      <w:r w:rsidRPr="00481F82">
        <w:rPr>
          <w:sz w:val="16"/>
        </w:rPr>
        <w:t>—human rights organizations, like Amnesty International—</w:t>
      </w:r>
      <w:r w:rsidRPr="00BC1BD8">
        <w:rPr>
          <w:rStyle w:val="StyleUnderline"/>
        </w:rPr>
        <w:t>channel, while multiplying, the efforts of domestic and international activists</w:t>
      </w:r>
      <w:r w:rsidRPr="00481F82">
        <w:rPr>
          <w:sz w:val="16"/>
        </w:rPr>
        <w:t xml:space="preserve">. They gather information, publicize violations, focus the global media, and ply receptive IGO personnel and governmental representatives to bring direct and indirect pressure to bear on offending governments (on this, see Krain 2012, 575–576). </w:t>
      </w:r>
      <w:r w:rsidRPr="0025297C">
        <w:rPr>
          <w:rStyle w:val="StyleUnderline"/>
        </w:rPr>
        <w:t>Action within the ILO</w:t>
      </w:r>
      <w:r w:rsidRPr="00481F82">
        <w:rPr>
          <w:sz w:val="16"/>
        </w:rPr>
        <w:t xml:space="preserve"> most certainly </w:t>
      </w:r>
      <w:r w:rsidRPr="0025297C">
        <w:rPr>
          <w:rStyle w:val="StyleUnderline"/>
        </w:rPr>
        <w:t>feeds off these external efforts</w:t>
      </w:r>
      <w:r w:rsidRPr="00481F82">
        <w:rPr>
          <w:sz w:val="16"/>
        </w:rPr>
        <w:t xml:space="preserve">. But </w:t>
      </w:r>
      <w:r w:rsidRPr="00AA6856">
        <w:rPr>
          <w:rStyle w:val="StyleUnderline"/>
          <w:highlight w:val="cyan"/>
        </w:rPr>
        <w:t xml:space="preserve">the ILO gives rights advocates </w:t>
      </w:r>
      <w:r w:rsidRPr="00AA6856">
        <w:rPr>
          <w:rStyle w:val="Emphasis"/>
          <w:highlight w:val="cyan"/>
        </w:rPr>
        <w:t>unusual advantages</w:t>
      </w:r>
      <w:r w:rsidRPr="00AA6856">
        <w:rPr>
          <w:rStyle w:val="StyleUnderline"/>
          <w:highlight w:val="cyan"/>
        </w:rPr>
        <w:t>: it possesses the access and resources</w:t>
      </w:r>
      <w:r w:rsidRPr="0025297C">
        <w:rPr>
          <w:rStyle w:val="StyleUnderline"/>
        </w:rPr>
        <w:t xml:space="preserve"> of an IGO </w:t>
      </w:r>
      <w:r w:rsidRPr="00AA6856">
        <w:rPr>
          <w:rStyle w:val="StyleUnderline"/>
          <w:highlight w:val="cyan"/>
        </w:rPr>
        <w:t>for</w:t>
      </w:r>
      <w:r w:rsidRPr="0025297C">
        <w:rPr>
          <w:rStyle w:val="StyleUnderline"/>
        </w:rPr>
        <w:t xml:space="preserve"> purposes of </w:t>
      </w:r>
      <w:r w:rsidRPr="00AA6856">
        <w:rPr>
          <w:rStyle w:val="StyleUnderline"/>
          <w:highlight w:val="cyan"/>
        </w:rPr>
        <w:t>fact-finding</w:t>
      </w:r>
      <w:r w:rsidRPr="0025297C">
        <w:rPr>
          <w:rStyle w:val="StyleUnderline"/>
        </w:rPr>
        <w:t>, the allegedly more “</w:t>
      </w:r>
      <w:r w:rsidRPr="00AA6856">
        <w:rPr>
          <w:rStyle w:val="StyleUnderline"/>
          <w:highlight w:val="cyan"/>
        </w:rPr>
        <w:t>neutral” mechanisms for challenging offenders, and the standing of an IGO</w:t>
      </w:r>
      <w:r w:rsidRPr="0025297C">
        <w:rPr>
          <w:rStyle w:val="StyleUnderline"/>
        </w:rPr>
        <w:t xml:space="preserve"> for holding governments accountable</w:t>
      </w:r>
      <w:r w:rsidRPr="00481F82">
        <w:rPr>
          <w:sz w:val="16"/>
        </w:rPr>
        <w:t xml:space="preserve"> for their formal obligations. Yet, </w:t>
      </w:r>
      <w:r w:rsidRPr="0025297C">
        <w:rPr>
          <w:rStyle w:val="StyleUnderline"/>
        </w:rPr>
        <w:t xml:space="preserve">once charged, </w:t>
      </w:r>
      <w:r w:rsidRPr="00C2307D">
        <w:rPr>
          <w:rStyle w:val="StyleUnderline"/>
        </w:rPr>
        <w:t>governments must answer to a political body within which those who represent the targets of government abuses are well represented</w:t>
      </w:r>
      <w:r w:rsidRPr="00C2307D">
        <w:rPr>
          <w:sz w:val="16"/>
        </w:rPr>
        <w:t>.</w:t>
      </w:r>
    </w:p>
    <w:p w14:paraId="6CC4190E" w14:textId="77777777" w:rsidR="001A315B" w:rsidRPr="004A3B0F" w:rsidRDefault="001A315B" w:rsidP="001A315B">
      <w:pPr>
        <w:rPr>
          <w:rStyle w:val="StyleUnderline"/>
        </w:rPr>
      </w:pPr>
      <w:r w:rsidRPr="00C2307D">
        <w:rPr>
          <w:sz w:val="16"/>
        </w:rPr>
        <w:t>Although evidence from the</w:t>
      </w:r>
      <w:r w:rsidRPr="00481F82">
        <w:rPr>
          <w:sz w:val="16"/>
        </w:rPr>
        <w:t xml:space="preserve"> ILO might thus lack broader application, we propose the opposite. </w:t>
      </w:r>
      <w:r w:rsidRPr="00AA6856">
        <w:rPr>
          <w:rStyle w:val="StyleUnderline"/>
          <w:highlight w:val="cyan"/>
        </w:rPr>
        <w:t xml:space="preserve">In the ILO, </w:t>
      </w:r>
      <w:r w:rsidRPr="00AA6856">
        <w:rPr>
          <w:rStyle w:val="Emphasis"/>
          <w:highlight w:val="cyan"/>
        </w:rPr>
        <w:t>states forgo their traditional defense mechanisms</w:t>
      </w:r>
      <w:r w:rsidRPr="0025297C">
        <w:rPr>
          <w:rStyle w:val="StyleUnderline"/>
        </w:rPr>
        <w:t xml:space="preserve"> yet continue to participate. That finding alone testifies to the limits of the realist account</w:t>
      </w:r>
      <w:r w:rsidRPr="00481F82">
        <w:rPr>
          <w:sz w:val="16"/>
        </w:rPr>
        <w:t xml:space="preserve">. Prior studies (Lebovic and Voeten 2006) reveal the impact of norms on governments when they evaluate the rights records of other states within a political body like the now-defunct UN Human Rights Commission. This study provides a complementary contribution by showing that, under some conditions, </w:t>
      </w:r>
      <w:r w:rsidRPr="00AA6856">
        <w:rPr>
          <w:rStyle w:val="StyleUnderline"/>
          <w:highlight w:val="cyan"/>
        </w:rPr>
        <w:t>states</w:t>
      </w:r>
      <w:r w:rsidRPr="00481F82">
        <w:rPr>
          <w:sz w:val="16"/>
        </w:rPr>
        <w:t xml:space="preserve"> will </w:t>
      </w:r>
      <w:r w:rsidRPr="004A3B0F">
        <w:rPr>
          <w:rStyle w:val="StyleUnderline"/>
        </w:rPr>
        <w:t xml:space="preserve">engage in behaviors that </w:t>
      </w:r>
      <w:r w:rsidRPr="00AA6856">
        <w:rPr>
          <w:rStyle w:val="Emphasis"/>
          <w:highlight w:val="cyan"/>
        </w:rPr>
        <w:t>validate</w:t>
      </w:r>
      <w:r w:rsidRPr="00C2307D">
        <w:rPr>
          <w:rStyle w:val="Emphasis"/>
        </w:rPr>
        <w:t xml:space="preserve"> international </w:t>
      </w:r>
      <w:r w:rsidRPr="00AA6856">
        <w:rPr>
          <w:rStyle w:val="Emphasis"/>
          <w:highlight w:val="cyan"/>
        </w:rPr>
        <w:t>institutions</w:t>
      </w:r>
      <w:r w:rsidRPr="00AA6856">
        <w:rPr>
          <w:rStyle w:val="StyleUnderline"/>
          <w:highlight w:val="cyan"/>
        </w:rPr>
        <w:t xml:space="preserve"> that</w:t>
      </w:r>
      <w:r w:rsidRPr="004A3B0F">
        <w:rPr>
          <w:rStyle w:val="StyleUnderline"/>
        </w:rPr>
        <w:t xml:space="preserve"> are well positioned to </w:t>
      </w:r>
      <w:r w:rsidRPr="00AA6856">
        <w:rPr>
          <w:rStyle w:val="StyleUnderline"/>
          <w:highlight w:val="cyan"/>
        </w:rPr>
        <w:t>hold these states to account</w:t>
      </w:r>
      <w:r w:rsidRPr="004A3B0F">
        <w:rPr>
          <w:rStyle w:val="StyleUnderline"/>
        </w:rPr>
        <w:t xml:space="preserve"> given the access, authority, and regularized procedures that an IGO affords.</w:t>
      </w:r>
    </w:p>
    <w:p w14:paraId="3A02150A" w14:textId="77777777" w:rsidR="001A315B" w:rsidRDefault="001A315B" w:rsidP="001A315B">
      <w:pPr>
        <w:rPr>
          <w:rStyle w:val="Emphasis"/>
        </w:rPr>
      </w:pPr>
      <w:r w:rsidRPr="00481F82">
        <w:rPr>
          <w:sz w:val="16"/>
        </w:rPr>
        <w:t xml:space="preserve">Our somewhat </w:t>
      </w:r>
      <w:r w:rsidRPr="004A3B0F">
        <w:rPr>
          <w:rStyle w:val="StyleUnderline"/>
        </w:rPr>
        <w:t>varied findings are not reason</w:t>
      </w:r>
      <w:r w:rsidRPr="00481F82">
        <w:rPr>
          <w:sz w:val="16"/>
        </w:rPr>
        <w:t xml:space="preserve">, then, </w:t>
      </w:r>
      <w:r w:rsidRPr="004A3B0F">
        <w:rPr>
          <w:rStyle w:val="StyleUnderline"/>
        </w:rPr>
        <w:t>to discount the impact of organizational norms in boosting compliance</w:t>
      </w:r>
      <w:r w:rsidRPr="00481F82">
        <w:rPr>
          <w:sz w:val="16"/>
        </w:rPr>
        <w:t xml:space="preserve">. Importantly, </w:t>
      </w:r>
      <w:r w:rsidRPr="004A3B0F">
        <w:rPr>
          <w:rStyle w:val="StyleUnderline"/>
        </w:rPr>
        <w:t>most governments</w:t>
      </w:r>
      <w:r w:rsidRPr="00481F82">
        <w:rPr>
          <w:sz w:val="16"/>
        </w:rPr>
        <w:t xml:space="preserve"> do promptly </w:t>
      </w:r>
      <w:r w:rsidRPr="004A3B0F">
        <w:rPr>
          <w:rStyle w:val="StyleUnderline"/>
        </w:rPr>
        <w:t>file their reports; and governments that seek to evade their legal obligations</w:t>
      </w:r>
      <w:r w:rsidRPr="00481F82">
        <w:rPr>
          <w:sz w:val="16"/>
        </w:rPr>
        <w:t xml:space="preserve">, by filing late reports or submitting inadequate reports under pressure, </w:t>
      </w:r>
      <w:r w:rsidRPr="004A3B0F">
        <w:rPr>
          <w:rStyle w:val="StyleUnderline"/>
        </w:rPr>
        <w:t>still implicitly acknowledge the power</w:t>
      </w:r>
      <w:r w:rsidRPr="00481F82">
        <w:rPr>
          <w:sz w:val="16"/>
        </w:rPr>
        <w:t>—perhaps, also the legitimacy—</w:t>
      </w:r>
      <w:r w:rsidRPr="004A3B0F">
        <w:rPr>
          <w:rStyle w:val="StyleUnderline"/>
        </w:rPr>
        <w:t>of the institutions that monitor and/or enforce compliance. The ILO might push these governments only toward “minimum” procedural participation—simply filing a report</w:t>
      </w:r>
      <w:r w:rsidRPr="00481F82">
        <w:rPr>
          <w:sz w:val="16"/>
        </w:rPr>
        <w:t xml:space="preserve">. Yet </w:t>
      </w:r>
      <w:r w:rsidRPr="00AA6856">
        <w:rPr>
          <w:rStyle w:val="Emphasis"/>
          <w:highlight w:val="cyan"/>
        </w:rPr>
        <w:t>even minimal action</w:t>
      </w:r>
      <w:r w:rsidRPr="00AA6856">
        <w:rPr>
          <w:rStyle w:val="StyleUnderline"/>
          <w:highlight w:val="cyan"/>
        </w:rPr>
        <w:t xml:space="preserve"> </w:t>
      </w:r>
      <w:r w:rsidRPr="00C2307D">
        <w:rPr>
          <w:rStyle w:val="StyleUnderline"/>
        </w:rPr>
        <w:t xml:space="preserve">can indirectly </w:t>
      </w:r>
      <w:r w:rsidRPr="00AA6856">
        <w:rPr>
          <w:rStyle w:val="Emphasis"/>
          <w:highlight w:val="cyan"/>
        </w:rPr>
        <w:t>constrain</w:t>
      </w:r>
      <w:r w:rsidRPr="00C2307D">
        <w:rPr>
          <w:rStyle w:val="Emphasis"/>
        </w:rPr>
        <w:t xml:space="preserve"> the </w:t>
      </w:r>
      <w:r w:rsidRPr="00AA6856">
        <w:rPr>
          <w:rStyle w:val="Emphasis"/>
          <w:highlight w:val="cyan"/>
        </w:rPr>
        <w:t>future options</w:t>
      </w:r>
      <w:r w:rsidRPr="00C2307D">
        <w:rPr>
          <w:rStyle w:val="Emphasis"/>
        </w:rPr>
        <w:t xml:space="preserve"> of states</w:t>
      </w:r>
      <w:r w:rsidRPr="00C2307D">
        <w:rPr>
          <w:rStyle w:val="StyleUnderline"/>
        </w:rPr>
        <w:t>. Governments</w:t>
      </w:r>
      <w:r w:rsidRPr="00C2307D">
        <w:rPr>
          <w:sz w:val="16"/>
        </w:rPr>
        <w:t xml:space="preserve">—if only </w:t>
      </w:r>
      <w:r w:rsidRPr="00C2307D">
        <w:rPr>
          <w:rStyle w:val="StyleUnderline"/>
        </w:rPr>
        <w:t>by</w:t>
      </w:r>
      <w:r w:rsidRPr="00C2307D">
        <w:rPr>
          <w:sz w:val="16"/>
        </w:rPr>
        <w:t xml:space="preserve"> ratifying labor conventions, </w:t>
      </w:r>
      <w:r w:rsidRPr="00C2307D">
        <w:rPr>
          <w:rStyle w:val="StyleUnderline"/>
        </w:rPr>
        <w:t>participating</w:t>
      </w:r>
      <w:r w:rsidRPr="00C2307D">
        <w:rPr>
          <w:sz w:val="16"/>
        </w:rPr>
        <w:t xml:space="preserve"> at some level, </w:t>
      </w:r>
      <w:r w:rsidRPr="00C2307D">
        <w:rPr>
          <w:rStyle w:val="StyleUnderline"/>
        </w:rPr>
        <w:t>and defending their records</w:t>
      </w:r>
      <w:r w:rsidRPr="00C2307D">
        <w:rPr>
          <w:sz w:val="16"/>
        </w:rPr>
        <w:t xml:space="preserve"> before ILO bodies—</w:t>
      </w:r>
      <w:r w:rsidRPr="00C2307D">
        <w:rPr>
          <w:rStyle w:val="Emphasis"/>
        </w:rPr>
        <w:t>legitimize and strengthen the ILO as an institution.</w:t>
      </w:r>
    </w:p>
    <w:p w14:paraId="7CEDEA49" w14:textId="77777777" w:rsidR="001A315B" w:rsidRPr="00A92376" w:rsidRDefault="001A315B" w:rsidP="001A315B">
      <w:pPr>
        <w:pStyle w:val="Heading4"/>
      </w:pPr>
      <w:r>
        <w:t>Naming and shaming works</w:t>
      </w:r>
    </w:p>
    <w:p w14:paraId="4E41E190" w14:textId="77777777" w:rsidR="001A315B" w:rsidRDefault="001A315B" w:rsidP="001A315B">
      <w:r>
        <w:t xml:space="preserve">Faradj </w:t>
      </w:r>
      <w:r w:rsidRPr="005916B5">
        <w:rPr>
          <w:rStyle w:val="Style13ptBold"/>
        </w:rPr>
        <w:t>Koliev and</w:t>
      </w:r>
      <w:r>
        <w:t xml:space="preserve"> James H. </w:t>
      </w:r>
      <w:r w:rsidRPr="005916B5">
        <w:rPr>
          <w:rStyle w:val="Style13ptBold"/>
        </w:rPr>
        <w:t>Lebovic 2022</w:t>
      </w:r>
      <w:r>
        <w:t>, Stockholm University; The George Washington University, “Shaming into compliance? Country reporting of convention adherence to the International Labour Organization”, International Interactions, 48:2, 258-291, DOI: 10.1080/03050629.2021.1983567, accessed 10-27-25, HMc</w:t>
      </w:r>
    </w:p>
    <w:p w14:paraId="507732A5" w14:textId="77777777" w:rsidR="001A315B" w:rsidRPr="005D1BEF" w:rsidRDefault="001A315B" w:rsidP="001A315B">
      <w:pPr>
        <w:rPr>
          <w:sz w:val="16"/>
        </w:rPr>
      </w:pPr>
      <w:r w:rsidRPr="005D1BEF">
        <w:rPr>
          <w:sz w:val="16"/>
        </w:rPr>
        <w:t xml:space="preserve">International institutions, like </w:t>
      </w:r>
      <w:r w:rsidRPr="005D1BEF">
        <w:rPr>
          <w:rStyle w:val="StyleUnderline"/>
        </w:rPr>
        <w:t>the ILO, possess a limited set of tools to bring governments into compliance</w:t>
      </w:r>
      <w:r w:rsidRPr="005D1BEF">
        <w:rPr>
          <w:sz w:val="16"/>
        </w:rPr>
        <w:t xml:space="preserve"> with treaty obligations. </w:t>
      </w:r>
      <w:r w:rsidRPr="005D1BEF">
        <w:rPr>
          <w:rStyle w:val="StyleUnderline"/>
        </w:rPr>
        <w:t xml:space="preserve">By </w:t>
      </w:r>
      <w:r w:rsidRPr="00AA6856">
        <w:rPr>
          <w:rStyle w:val="StyleUnderline"/>
          <w:highlight w:val="cyan"/>
        </w:rPr>
        <w:t>naming and shaming</w:t>
      </w:r>
      <w:r w:rsidRPr="005D1BEF">
        <w:rPr>
          <w:rStyle w:val="StyleUnderline"/>
        </w:rPr>
        <w:t xml:space="preserve"> rule violators</w:t>
      </w:r>
      <w:r w:rsidRPr="005D1BEF">
        <w:rPr>
          <w:sz w:val="16"/>
        </w:rPr>
        <w:t xml:space="preserve">, then, </w:t>
      </w:r>
      <w:r w:rsidRPr="005D1BEF">
        <w:rPr>
          <w:rStyle w:val="StyleUnderline"/>
        </w:rPr>
        <w:t xml:space="preserve">IOs seek to </w:t>
      </w:r>
      <w:r w:rsidRPr="00AA6856">
        <w:rPr>
          <w:rStyle w:val="Emphasis"/>
          <w:highlight w:val="cyan"/>
        </w:rPr>
        <w:t>push states to alter their domestic policies</w:t>
      </w:r>
      <w:r w:rsidRPr="005D1BEF">
        <w:rPr>
          <w:sz w:val="16"/>
        </w:rPr>
        <w:t xml:space="preserve"> or international behavior </w:t>
      </w:r>
      <w:r w:rsidRPr="005D1BEF">
        <w:rPr>
          <w:rStyle w:val="StyleUnderline"/>
        </w:rPr>
        <w:t>to better conform to the rules.</w:t>
      </w:r>
      <w:r w:rsidRPr="005D1BEF">
        <w:rPr>
          <w:sz w:val="16"/>
        </w:rPr>
        <w:t xml:space="preserve"> Therein lies a paradox. </w:t>
      </w:r>
      <w:r w:rsidRPr="00AA6856">
        <w:rPr>
          <w:rStyle w:val="StyleUnderline"/>
        </w:rPr>
        <w:t>Governments must possess</w:t>
      </w:r>
      <w:r w:rsidRPr="005D1BEF">
        <w:rPr>
          <w:rStyle w:val="StyleUnderline"/>
        </w:rPr>
        <w:t xml:space="preserve"> some sense of organizational membership for naming and shaming to work</w:t>
      </w:r>
      <w:r w:rsidRPr="005D1BEF">
        <w:rPr>
          <w:sz w:val="16"/>
        </w:rPr>
        <w:t xml:space="preserve"> (Krommendijk 2015, 494; Miller, Welch, and Vonasch 2019). IOs cannot shame wayward governments into compliance, with labels impugning their good citizenship, if governments do not feel obliged somehow to those institutions.</w:t>
      </w:r>
    </w:p>
    <w:p w14:paraId="07DEBBE9" w14:textId="77777777" w:rsidR="001A315B" w:rsidRDefault="001A315B" w:rsidP="001A315B">
      <w:pPr>
        <w:rPr>
          <w:sz w:val="16"/>
        </w:rPr>
      </w:pPr>
      <w:r w:rsidRPr="005D1BEF">
        <w:rPr>
          <w:rStyle w:val="StyleUnderline"/>
        </w:rPr>
        <w:t xml:space="preserve">Yet, </w:t>
      </w:r>
      <w:r w:rsidRPr="00AA6856">
        <w:rPr>
          <w:rStyle w:val="Emphasis"/>
          <w:highlight w:val="cyan"/>
        </w:rPr>
        <w:t>shaming</w:t>
      </w:r>
      <w:r w:rsidRPr="00C2307D">
        <w:rPr>
          <w:rStyle w:val="Emphasis"/>
        </w:rPr>
        <w:t xml:space="preserve"> can </w:t>
      </w:r>
      <w:r w:rsidRPr="00AA6856">
        <w:rPr>
          <w:rStyle w:val="Emphasis"/>
          <w:highlight w:val="cyan"/>
        </w:rPr>
        <w:t>work even on those who care little about their institutional status</w:t>
      </w:r>
      <w:r w:rsidRPr="00C2307D">
        <w:rPr>
          <w:rStyle w:val="Emphasis"/>
        </w:rPr>
        <w:t xml:space="preserve"> per se </w:t>
      </w:r>
      <w:r w:rsidRPr="00AA6856">
        <w:rPr>
          <w:rStyle w:val="Emphasis"/>
          <w:highlight w:val="cyan"/>
        </w:rPr>
        <w:t>given</w:t>
      </w:r>
      <w:r w:rsidRPr="00C2307D">
        <w:rPr>
          <w:rStyle w:val="Emphasis"/>
        </w:rPr>
        <w:t xml:space="preserve"> its </w:t>
      </w:r>
      <w:r w:rsidRPr="00AA6856">
        <w:rPr>
          <w:rStyle w:val="Emphasis"/>
          <w:highlight w:val="cyan"/>
        </w:rPr>
        <w:t>reputational costs</w:t>
      </w:r>
      <w:r w:rsidRPr="00C2307D">
        <w:rPr>
          <w:rStyle w:val="StyleUnderline"/>
        </w:rPr>
        <w:t>, which invite broader</w:t>
      </w:r>
      <w:r w:rsidRPr="00C2307D">
        <w:rPr>
          <w:sz w:val="16"/>
        </w:rPr>
        <w:t>—</w:t>
      </w:r>
      <w:r w:rsidRPr="00C2307D">
        <w:rPr>
          <w:rStyle w:val="StyleUnderline"/>
        </w:rPr>
        <w:t>even material—consequences</w:t>
      </w:r>
      <w:r w:rsidRPr="00C2307D">
        <w:rPr>
          <w:sz w:val="16"/>
        </w:rPr>
        <w:t xml:space="preserve"> (Adhikari 2021; Davis, Murdie, and Steinmetz 2012; Vadlamannati, Janz, and</w:t>
      </w:r>
      <w:r w:rsidRPr="005D1BEF">
        <w:rPr>
          <w:sz w:val="16"/>
        </w:rPr>
        <w:t xml:space="preserve"> Berntsen 2018). </w:t>
      </w:r>
      <w:r w:rsidRPr="00AA6856">
        <w:rPr>
          <w:rStyle w:val="StyleUnderline"/>
          <w:highlight w:val="cyan"/>
        </w:rPr>
        <w:t>By reneging</w:t>
      </w:r>
      <w:r w:rsidRPr="005D1BEF">
        <w:rPr>
          <w:rStyle w:val="StyleUnderline"/>
        </w:rPr>
        <w:t xml:space="preserve"> on obligations, the </w:t>
      </w:r>
      <w:r w:rsidRPr="00AA6856">
        <w:rPr>
          <w:rStyle w:val="StyleUnderline"/>
          <w:highlight w:val="cyan"/>
        </w:rPr>
        <w:t>violator can signal</w:t>
      </w:r>
      <w:r w:rsidRPr="005D1BEF">
        <w:rPr>
          <w:rStyle w:val="StyleUnderline"/>
        </w:rPr>
        <w:t xml:space="preserve"> others</w:t>
      </w:r>
      <w:r w:rsidRPr="005D1BEF">
        <w:rPr>
          <w:sz w:val="16"/>
        </w:rPr>
        <w:t>—within and outside the given institution—</w:t>
      </w:r>
      <w:r w:rsidRPr="005D1BEF">
        <w:rPr>
          <w:rStyle w:val="StyleUnderline"/>
        </w:rPr>
        <w:t xml:space="preserve">that </w:t>
      </w:r>
      <w:r w:rsidRPr="00AA6856">
        <w:rPr>
          <w:rStyle w:val="StyleUnderline"/>
          <w:highlight w:val="cyan"/>
        </w:rPr>
        <w:t xml:space="preserve">the government is </w:t>
      </w:r>
      <w:r w:rsidRPr="00AA6856">
        <w:rPr>
          <w:rStyle w:val="StyleUnderline"/>
        </w:rPr>
        <w:t xml:space="preserve">an </w:t>
      </w:r>
      <w:r w:rsidRPr="00AA6856">
        <w:rPr>
          <w:rStyle w:val="StyleUnderline"/>
          <w:highlight w:val="cyan"/>
        </w:rPr>
        <w:t>untrustworthy</w:t>
      </w:r>
      <w:r w:rsidRPr="005D1BEF">
        <w:rPr>
          <w:rStyle w:val="StyleUnderline"/>
        </w:rPr>
        <w:t xml:space="preserve"> member</w:t>
      </w:r>
      <w:r w:rsidRPr="005D1BEF">
        <w:rPr>
          <w:sz w:val="16"/>
        </w:rPr>
        <w:t xml:space="preserve">, ally, or negotiating partner. </w:t>
      </w:r>
      <w:r w:rsidRPr="00AA6856">
        <w:rPr>
          <w:rStyle w:val="StyleUnderline"/>
          <w:highlight w:val="cyan"/>
        </w:rPr>
        <w:t>Governments</w:t>
      </w:r>
      <w:r w:rsidRPr="005D1BEF">
        <w:rPr>
          <w:sz w:val="16"/>
        </w:rPr>
        <w:t xml:space="preserve"> will presumably </w:t>
      </w:r>
      <w:r w:rsidRPr="00AA6856">
        <w:rPr>
          <w:rStyle w:val="Emphasis"/>
          <w:highlight w:val="cyan"/>
        </w:rPr>
        <w:t xml:space="preserve">accept the </w:t>
      </w:r>
      <w:r w:rsidRPr="00C2307D">
        <w:rPr>
          <w:rStyle w:val="Emphasis"/>
        </w:rPr>
        <w:t xml:space="preserve">immediate </w:t>
      </w:r>
      <w:r w:rsidRPr="00AA6856">
        <w:rPr>
          <w:rStyle w:val="Emphasis"/>
          <w:highlight w:val="cyan"/>
        </w:rPr>
        <w:t>costs</w:t>
      </w:r>
      <w:r w:rsidRPr="00AA6856">
        <w:rPr>
          <w:rStyle w:val="StyleUnderline"/>
          <w:highlight w:val="cyan"/>
        </w:rPr>
        <w:t xml:space="preserve"> of compliance</w:t>
      </w:r>
      <w:r w:rsidRPr="005D1BEF">
        <w:rPr>
          <w:sz w:val="16"/>
        </w:rPr>
        <w:t xml:space="preserve">, then, </w:t>
      </w:r>
      <w:r w:rsidRPr="009B6E23">
        <w:rPr>
          <w:rStyle w:val="StyleUnderline"/>
        </w:rPr>
        <w:t>rather</w:t>
      </w:r>
      <w:r w:rsidRPr="005D1BEF">
        <w:rPr>
          <w:rStyle w:val="StyleUnderline"/>
        </w:rPr>
        <w:t xml:space="preserve"> than forgo longer-term benefits of cooperation that require a “good reputation.</w:t>
      </w:r>
      <w:r w:rsidRPr="005D1BEF">
        <w:rPr>
          <w:sz w:val="16"/>
        </w:rPr>
        <w:t xml:space="preserve">” Here, the constructivist-informed literature on shaming dovetails usefully with the writings of liberal institutionalists (Keohane 1988; Keohane and Martin 1995) who suppose that </w:t>
      </w:r>
      <w:r w:rsidRPr="00AA6856">
        <w:rPr>
          <w:rStyle w:val="StyleUnderline"/>
          <w:highlight w:val="cyan"/>
        </w:rPr>
        <w:t xml:space="preserve">states observe treaties, </w:t>
      </w:r>
      <w:r w:rsidRPr="00AA6856">
        <w:rPr>
          <w:rStyle w:val="Emphasis"/>
          <w:highlight w:val="cyan"/>
        </w:rPr>
        <w:t>despite their costs</w:t>
      </w:r>
      <w:r w:rsidRPr="00C2307D">
        <w:rPr>
          <w:rStyle w:val="StyleUnderline"/>
        </w:rPr>
        <w:t xml:space="preserve">, to </w:t>
      </w:r>
      <w:r w:rsidRPr="00C2307D">
        <w:rPr>
          <w:rStyle w:val="Emphasis"/>
        </w:rPr>
        <w:t>bolster or preserve their reputations</w:t>
      </w:r>
      <w:r w:rsidRPr="00C2307D">
        <w:rPr>
          <w:rStyle w:val="StyleUnderline"/>
        </w:rPr>
        <w:t xml:space="preserve"> for adhering to agreements. </w:t>
      </w:r>
      <w:r w:rsidRPr="00C2307D">
        <w:rPr>
          <w:rStyle w:val="Emphasis"/>
        </w:rPr>
        <w:t>Members comply</w:t>
      </w:r>
      <w:r w:rsidRPr="00C2307D">
        <w:rPr>
          <w:rStyle w:val="StyleUnderline"/>
        </w:rPr>
        <w:t xml:space="preserve"> with organizational rules, then, when valuing the IO’s role or performance, accepting the IO’s legitimacy</w:t>
      </w:r>
      <w:r w:rsidRPr="005D1BEF">
        <w:rPr>
          <w:rStyle w:val="StyleUnderline"/>
        </w:rPr>
        <w:t xml:space="preserve"> despite the costs of compliance, or </w:t>
      </w:r>
      <w:r w:rsidRPr="00AA6856">
        <w:rPr>
          <w:rStyle w:val="Emphasis"/>
          <w:highlight w:val="cyan"/>
        </w:rPr>
        <w:t>fearing the social or reputational sanctions</w:t>
      </w:r>
      <w:r w:rsidRPr="009B6E23">
        <w:rPr>
          <w:rStyle w:val="Emphasis"/>
        </w:rPr>
        <w:t xml:space="preserve"> IOs can impose</w:t>
      </w:r>
      <w:r w:rsidRPr="005D1BEF">
        <w:rPr>
          <w:sz w:val="16"/>
        </w:rPr>
        <w:t xml:space="preserve"> on the noncompliant.</w:t>
      </w:r>
    </w:p>
    <w:p w14:paraId="06DB9691" w14:textId="77777777" w:rsidR="001A315B" w:rsidRPr="00442D59" w:rsidRDefault="001A315B" w:rsidP="001A315B">
      <w:pPr>
        <w:pStyle w:val="Heading4"/>
        <w:rPr>
          <w:b w:val="0"/>
          <w:bCs/>
        </w:rPr>
      </w:pPr>
      <w:r>
        <w:t xml:space="preserve">Trump wants a </w:t>
      </w:r>
      <w:r>
        <w:rPr>
          <w:u w:val="single"/>
        </w:rPr>
        <w:t>labor win</w:t>
      </w:r>
      <w:r>
        <w:t xml:space="preserve"> and </w:t>
      </w:r>
      <w:r>
        <w:rPr>
          <w:u w:val="single"/>
        </w:rPr>
        <w:t>cedes</w:t>
      </w:r>
      <w:r>
        <w:t xml:space="preserve"> to the ILO.</w:t>
      </w:r>
    </w:p>
    <w:p w14:paraId="312BDFA4" w14:textId="77777777" w:rsidR="001A315B" w:rsidRPr="00442D59" w:rsidRDefault="001A315B" w:rsidP="001A315B">
      <w:r>
        <w:t xml:space="preserve">Desirée </w:t>
      </w:r>
      <w:r w:rsidRPr="0032707D">
        <w:rPr>
          <w:rStyle w:val="Style13ptBold"/>
        </w:rPr>
        <w:t>LeClercq 25</w:t>
      </w:r>
      <w:r>
        <w:t>, JD, Assistant professor of international law and faculty co-director of the Dean Rusk International Law Center at the University of Georgia School, 2-25-25, “A Pragmatic Approach to U.S.-China Labor Tensions,” https://acf.sais.jhu.edu/pragmatic-approach-china-labor-tensions.html</w:t>
      </w:r>
    </w:p>
    <w:p w14:paraId="7B2F5B6F" w14:textId="77777777" w:rsidR="001A315B" w:rsidRPr="00CB65AB" w:rsidRDefault="001A315B" w:rsidP="001A315B">
      <w:pPr>
        <w:rPr>
          <w:sz w:val="16"/>
        </w:rPr>
      </w:pPr>
      <w:r w:rsidRPr="00CB65AB">
        <w:rPr>
          <w:sz w:val="16"/>
        </w:rPr>
        <w:t xml:space="preserve">Of course, </w:t>
      </w:r>
      <w:r w:rsidRPr="00CB65AB">
        <w:rPr>
          <w:rStyle w:val="Emphasis"/>
        </w:rPr>
        <w:t>should</w:t>
      </w:r>
      <w:r w:rsidRPr="00CB65AB">
        <w:rPr>
          <w:rStyle w:val="StyleUnderline"/>
        </w:rPr>
        <w:t xml:space="preserve"> the </w:t>
      </w:r>
      <w:r w:rsidRPr="00CB65AB">
        <w:rPr>
          <w:rStyle w:val="Emphasis"/>
        </w:rPr>
        <w:t>U.S</w:t>
      </w:r>
      <w:r w:rsidRPr="00CB65AB">
        <w:rPr>
          <w:sz w:val="16"/>
        </w:rPr>
        <w:t xml:space="preserve">. administration seek to </w:t>
      </w:r>
      <w:r w:rsidRPr="00CB65AB">
        <w:rPr>
          <w:rStyle w:val="Emphasis"/>
        </w:rPr>
        <w:t>work through</w:t>
      </w:r>
      <w:r w:rsidRPr="00CB65AB">
        <w:rPr>
          <w:rStyle w:val="StyleUnderline"/>
        </w:rPr>
        <w:t xml:space="preserve"> the </w:t>
      </w:r>
      <w:r w:rsidRPr="00CB65AB">
        <w:rPr>
          <w:rStyle w:val="Emphasis"/>
        </w:rPr>
        <w:t>ILO</w:t>
      </w:r>
      <w:r w:rsidRPr="00CB65AB">
        <w:rPr>
          <w:rStyle w:val="StyleUnderline"/>
        </w:rPr>
        <w:t xml:space="preserve">, it will have to </w:t>
      </w:r>
      <w:r w:rsidRPr="00CB65AB">
        <w:rPr>
          <w:rStyle w:val="Emphasis"/>
        </w:rPr>
        <w:t>cede</w:t>
      </w:r>
      <w:r w:rsidRPr="00CB65AB">
        <w:rPr>
          <w:sz w:val="16"/>
        </w:rPr>
        <w:t xml:space="preserve"> some of its </w:t>
      </w:r>
      <w:r w:rsidRPr="00CB65AB">
        <w:rPr>
          <w:rStyle w:val="Emphasis"/>
        </w:rPr>
        <w:t>authority</w:t>
      </w:r>
      <w:r w:rsidRPr="00CB65AB">
        <w:rPr>
          <w:sz w:val="16"/>
        </w:rPr>
        <w:t xml:space="preserve">. It might not, for instance, enjoy full discretion on whether China’s maritime subsidies create an unfair competitive advantage in violation of Section 301. And </w:t>
      </w:r>
      <w:r w:rsidRPr="00CB65AB">
        <w:rPr>
          <w:rStyle w:val="StyleUnderline"/>
        </w:rPr>
        <w:t>if</w:t>
      </w:r>
      <w:r w:rsidRPr="00CB65AB">
        <w:rPr>
          <w:sz w:val="16"/>
        </w:rPr>
        <w:t xml:space="preserve"> President </w:t>
      </w:r>
      <w:r w:rsidRPr="005D63C5">
        <w:rPr>
          <w:rStyle w:val="Emphasis"/>
          <w:highlight w:val="cyan"/>
        </w:rPr>
        <w:t>Trump wishes</w:t>
      </w:r>
      <w:r w:rsidRPr="005D63C5">
        <w:rPr>
          <w:rStyle w:val="StyleUnderline"/>
          <w:highlight w:val="cyan"/>
        </w:rPr>
        <w:t xml:space="preserve"> to carve out a </w:t>
      </w:r>
      <w:r w:rsidRPr="005D63C5">
        <w:rPr>
          <w:rStyle w:val="Emphasis"/>
          <w:highlight w:val="cyan"/>
        </w:rPr>
        <w:t>narrative</w:t>
      </w:r>
      <w:r w:rsidRPr="00CB65AB">
        <w:rPr>
          <w:sz w:val="16"/>
        </w:rPr>
        <w:t xml:space="preserve">, as did Biden, </w:t>
      </w:r>
      <w:r w:rsidRPr="005D63C5">
        <w:rPr>
          <w:rStyle w:val="StyleUnderline"/>
          <w:highlight w:val="cyan"/>
        </w:rPr>
        <w:t xml:space="preserve">of </w:t>
      </w:r>
      <w:r w:rsidRPr="005D63C5">
        <w:rPr>
          <w:rStyle w:val="Emphasis"/>
          <w:highlight w:val="cyan"/>
        </w:rPr>
        <w:t>pro-unionism</w:t>
      </w:r>
      <w:r w:rsidRPr="005D63C5">
        <w:rPr>
          <w:rStyle w:val="StyleUnderline"/>
          <w:highlight w:val="cyan"/>
        </w:rPr>
        <w:t xml:space="preserve">, he may want to </w:t>
      </w:r>
      <w:r w:rsidRPr="005D63C5">
        <w:rPr>
          <w:rStyle w:val="Emphasis"/>
          <w:highlight w:val="cyan"/>
        </w:rPr>
        <w:t>oversee</w:t>
      </w:r>
      <w:r w:rsidRPr="00CB65AB">
        <w:rPr>
          <w:rStyle w:val="StyleUnderline"/>
        </w:rPr>
        <w:t xml:space="preserve"> those kinds of </w:t>
      </w:r>
      <w:r w:rsidRPr="005D63C5">
        <w:rPr>
          <w:rStyle w:val="Emphasis"/>
          <w:highlight w:val="cyan"/>
        </w:rPr>
        <w:t>labor battles</w:t>
      </w:r>
      <w:r w:rsidRPr="005D63C5">
        <w:rPr>
          <w:rStyle w:val="StyleUnderline"/>
          <w:highlight w:val="cyan"/>
        </w:rPr>
        <w:t xml:space="preserve"> to </w:t>
      </w:r>
      <w:r w:rsidRPr="005D63C5">
        <w:rPr>
          <w:rStyle w:val="Emphasis"/>
          <w:highlight w:val="cyan"/>
        </w:rPr>
        <w:t>signal</w:t>
      </w:r>
      <w:r w:rsidRPr="00CB65AB">
        <w:rPr>
          <w:rStyle w:val="StyleUnderline"/>
        </w:rPr>
        <w:t xml:space="preserve"> his </w:t>
      </w:r>
      <w:r w:rsidRPr="005D63C5">
        <w:rPr>
          <w:rStyle w:val="Emphasis"/>
          <w:highlight w:val="cyan"/>
        </w:rPr>
        <w:t>loyalties</w:t>
      </w:r>
      <w:r w:rsidRPr="00CB65AB">
        <w:rPr>
          <w:rStyle w:val="StyleUnderline"/>
        </w:rPr>
        <w:t xml:space="preserve"> to union </w:t>
      </w:r>
      <w:r w:rsidRPr="00CB65AB">
        <w:rPr>
          <w:rStyle w:val="Emphasis"/>
        </w:rPr>
        <w:t>constituents</w:t>
      </w:r>
      <w:r w:rsidRPr="00CB65AB">
        <w:rPr>
          <w:sz w:val="16"/>
        </w:rPr>
        <w:t>.</w:t>
      </w:r>
    </w:p>
    <w:p w14:paraId="62D3AEC1" w14:textId="77777777" w:rsidR="001A315B" w:rsidRPr="00C920BF" w:rsidRDefault="001A315B" w:rsidP="001A315B">
      <w:pPr>
        <w:rPr>
          <w:sz w:val="16"/>
        </w:rPr>
      </w:pPr>
      <w:r w:rsidRPr="00CB65AB">
        <w:rPr>
          <w:rStyle w:val="StyleUnderline"/>
        </w:rPr>
        <w:t>In considering</w:t>
      </w:r>
      <w:r w:rsidRPr="00CB65AB">
        <w:rPr>
          <w:sz w:val="16"/>
        </w:rPr>
        <w:t xml:space="preserve"> tensions with the PRC over </w:t>
      </w:r>
      <w:r w:rsidRPr="00CB65AB">
        <w:rPr>
          <w:rStyle w:val="Emphasis"/>
        </w:rPr>
        <w:t>labor</w:t>
      </w:r>
      <w:r w:rsidRPr="00CB65AB">
        <w:rPr>
          <w:sz w:val="16"/>
        </w:rPr>
        <w:t xml:space="preserve">, President </w:t>
      </w:r>
      <w:r w:rsidRPr="00CB65AB">
        <w:rPr>
          <w:rStyle w:val="Emphasis"/>
        </w:rPr>
        <w:t>Trump</w:t>
      </w:r>
      <w:r w:rsidRPr="00CB65AB">
        <w:rPr>
          <w:rStyle w:val="StyleUnderline"/>
        </w:rPr>
        <w:t xml:space="preserve"> must </w:t>
      </w:r>
      <w:r w:rsidRPr="00CB65AB">
        <w:rPr>
          <w:rStyle w:val="Emphasis"/>
        </w:rPr>
        <w:t>acknowledge</w:t>
      </w:r>
      <w:r w:rsidRPr="00CB65AB">
        <w:rPr>
          <w:sz w:val="16"/>
        </w:rPr>
        <w:t xml:space="preserve"> that </w:t>
      </w:r>
      <w:r w:rsidRPr="00CB65AB">
        <w:rPr>
          <w:rStyle w:val="StyleUnderline"/>
        </w:rPr>
        <w:t xml:space="preserve">a </w:t>
      </w:r>
      <w:r w:rsidRPr="00CB65AB">
        <w:rPr>
          <w:rStyle w:val="Emphasis"/>
        </w:rPr>
        <w:t>different approach</w:t>
      </w:r>
      <w:r w:rsidRPr="00CB65AB">
        <w:rPr>
          <w:rStyle w:val="StyleUnderline"/>
        </w:rPr>
        <w:t xml:space="preserve"> is </w:t>
      </w:r>
      <w:r w:rsidRPr="00CB65AB">
        <w:rPr>
          <w:rStyle w:val="Emphasis"/>
        </w:rPr>
        <w:t>needed</w:t>
      </w:r>
      <w:r w:rsidRPr="00CB65AB">
        <w:rPr>
          <w:sz w:val="16"/>
        </w:rPr>
        <w:t xml:space="preserve">. Demands for seismic changes to China’s labor practices have proven unfruitful. Instead, the United States could establish a formal working group with the ILO and China, to operate on a voluntary basis, whereby U.S. trade measures would only be implemented concerning labor rights if and when the ILO agreed such measures were appropriate and necessary. </w:t>
      </w:r>
      <w:r w:rsidRPr="005D63C5">
        <w:rPr>
          <w:rStyle w:val="StyleUnderline"/>
          <w:highlight w:val="cyan"/>
        </w:rPr>
        <w:t>The ILO would</w:t>
      </w:r>
      <w:r w:rsidRPr="00CB65AB">
        <w:rPr>
          <w:rStyle w:val="StyleUnderline"/>
        </w:rPr>
        <w:t xml:space="preserve"> </w:t>
      </w:r>
      <w:r w:rsidRPr="00CB65AB">
        <w:rPr>
          <w:rStyle w:val="Emphasis"/>
        </w:rPr>
        <w:t>work with</w:t>
      </w:r>
      <w:r w:rsidRPr="00CB65AB">
        <w:rPr>
          <w:sz w:val="16"/>
        </w:rPr>
        <w:t xml:space="preserve"> both </w:t>
      </w:r>
      <w:r w:rsidRPr="00CB65AB">
        <w:rPr>
          <w:rStyle w:val="Emphasis"/>
        </w:rPr>
        <w:t>governments</w:t>
      </w:r>
      <w:r w:rsidRPr="00CB65AB">
        <w:rPr>
          <w:rStyle w:val="StyleUnderline"/>
        </w:rPr>
        <w:t xml:space="preserve"> to </w:t>
      </w:r>
      <w:r w:rsidRPr="005D63C5">
        <w:rPr>
          <w:rStyle w:val="Emphasis"/>
          <w:highlight w:val="cyan"/>
        </w:rPr>
        <w:t>improve</w:t>
      </w:r>
      <w:r w:rsidRPr="00CB65AB">
        <w:rPr>
          <w:rStyle w:val="Emphasis"/>
        </w:rPr>
        <w:t xml:space="preserve"> </w:t>
      </w:r>
      <w:r w:rsidRPr="005D63C5">
        <w:rPr>
          <w:rStyle w:val="Emphasis"/>
          <w:highlight w:val="cyan"/>
        </w:rPr>
        <w:t>labor</w:t>
      </w:r>
      <w:r w:rsidRPr="00CB65AB">
        <w:rPr>
          <w:sz w:val="16"/>
        </w:rPr>
        <w:t xml:space="preserve"> conditions in light of each country’s laws, cultures, and practices. </w:t>
      </w:r>
      <w:r w:rsidRPr="005D63C5">
        <w:rPr>
          <w:rStyle w:val="StyleUnderline"/>
          <w:highlight w:val="cyan"/>
        </w:rPr>
        <w:t>If the</w:t>
      </w:r>
      <w:r w:rsidRPr="00CB65AB">
        <w:rPr>
          <w:sz w:val="16"/>
        </w:rPr>
        <w:t xml:space="preserve"> new </w:t>
      </w:r>
      <w:r w:rsidRPr="00C920BF">
        <w:rPr>
          <w:rStyle w:val="StyleUnderline"/>
        </w:rPr>
        <w:t>administration’s</w:t>
      </w:r>
      <w:r w:rsidRPr="00CB65AB">
        <w:rPr>
          <w:sz w:val="16"/>
        </w:rPr>
        <w:t xml:space="preserve"> genuine </w:t>
      </w:r>
      <w:r w:rsidRPr="005D63C5">
        <w:rPr>
          <w:rStyle w:val="Emphasis"/>
          <w:highlight w:val="cyan"/>
        </w:rPr>
        <w:t>objective</w:t>
      </w:r>
      <w:r w:rsidRPr="005D63C5">
        <w:rPr>
          <w:rStyle w:val="StyleUnderline"/>
          <w:highlight w:val="cyan"/>
        </w:rPr>
        <w:t xml:space="preserve"> is to </w:t>
      </w:r>
      <w:r w:rsidRPr="005D63C5">
        <w:rPr>
          <w:rStyle w:val="Emphasis"/>
          <w:highlight w:val="cyan"/>
        </w:rPr>
        <w:t>protect workers</w:t>
      </w:r>
      <w:r w:rsidRPr="00CB65AB">
        <w:rPr>
          <w:sz w:val="16"/>
        </w:rPr>
        <w:t xml:space="preserve">, at least at home if not also abroad, </w:t>
      </w:r>
      <w:r w:rsidRPr="00C920BF">
        <w:rPr>
          <w:rStyle w:val="StyleUnderline"/>
        </w:rPr>
        <w:t>it is</w:t>
      </w:r>
      <w:r w:rsidRPr="00CB65AB">
        <w:rPr>
          <w:sz w:val="16"/>
        </w:rPr>
        <w:t xml:space="preserve"> </w:t>
      </w:r>
      <w:r w:rsidRPr="00C920BF">
        <w:rPr>
          <w:rStyle w:val="Emphasis"/>
        </w:rPr>
        <w:t>time</w:t>
      </w:r>
      <w:r w:rsidRPr="00C920BF">
        <w:rPr>
          <w:rStyle w:val="StyleUnderline"/>
        </w:rPr>
        <w:t xml:space="preserve"> to </w:t>
      </w:r>
      <w:r w:rsidRPr="00C920BF">
        <w:rPr>
          <w:rStyle w:val="Emphasis"/>
        </w:rPr>
        <w:t>adapt</w:t>
      </w:r>
      <w:r w:rsidRPr="00CB65AB">
        <w:rPr>
          <w:sz w:val="16"/>
        </w:rPr>
        <w:t>.</w:t>
      </w:r>
    </w:p>
    <w:p w14:paraId="6DE3FEA6" w14:textId="77777777" w:rsidR="001A315B" w:rsidRPr="0001315D" w:rsidRDefault="001A315B" w:rsidP="001A315B">
      <w:pPr>
        <w:pStyle w:val="Heading4"/>
        <w:rPr>
          <w:rStyle w:val="Style13ptBold"/>
          <w:b/>
        </w:rPr>
      </w:pPr>
      <w:r>
        <w:t>Severs “s</w:t>
      </w:r>
      <w:r w:rsidRPr="0001315D">
        <w:t>hould</w:t>
      </w:r>
      <w:r>
        <w:t>”</w:t>
      </w:r>
    </w:p>
    <w:p w14:paraId="5EAD0CA8" w14:textId="77777777" w:rsidR="001A315B" w:rsidRPr="00E91B99" w:rsidRDefault="001A315B" w:rsidP="001A315B">
      <w:r w:rsidRPr="00E91B99">
        <w:t xml:space="preserve">Justice </w:t>
      </w:r>
      <w:r w:rsidRPr="00E733E9">
        <w:rPr>
          <w:b/>
        </w:rPr>
        <w:t xml:space="preserve">Summers </w:t>
      </w:r>
      <w:r>
        <w:rPr>
          <w:b/>
        </w:rPr>
        <w:t>19</w:t>
      </w:r>
      <w:r w:rsidRPr="00E733E9">
        <w:rPr>
          <w:b/>
        </w:rPr>
        <w:t>94</w:t>
      </w:r>
      <w:r w:rsidRPr="00E91B99">
        <w:t xml:space="preserve"> Oklahoma Supreme Court, “Kelsey v. Dollarsaver Food Warehouse of Durant”, </w:t>
      </w:r>
      <w:r>
        <w:t>November 8</w:t>
      </w:r>
      <w:r w:rsidRPr="00E91B99">
        <w:t xml:space="preserve">, </w:t>
      </w:r>
      <w:hyperlink r:id="rId11" w:anchor="marker3fn13" w:history="1">
        <w:r w:rsidRPr="0094465B">
          <w:rPr>
            <w:rStyle w:val="Hyperlink"/>
          </w:rPr>
          <w:t>http://www.oscn.net/applications/oscn/DeliverDocument.asp?CiteID=20287#marker3fn13</w:t>
        </w:r>
      </w:hyperlink>
      <w:r>
        <w:t>, accessed 9/3/24, HMc</w:t>
      </w:r>
    </w:p>
    <w:p w14:paraId="2FCB67AB" w14:textId="77777777" w:rsidR="001A315B" w:rsidRDefault="001A315B" w:rsidP="001A315B">
      <w:pPr>
        <w:rPr>
          <w:sz w:val="16"/>
        </w:rPr>
      </w:pPr>
      <w:r w:rsidRPr="00A904B7">
        <w:rPr>
          <w:sz w:val="16"/>
        </w:rPr>
        <w:t xml:space="preserve">4 </w:t>
      </w:r>
      <w:r w:rsidRPr="00A904B7">
        <w:rPr>
          <w:rStyle w:val="TitleChar"/>
          <w:b/>
        </w:rPr>
        <w:t>The legal question to be resolved by the court is whether the word "should</w:t>
      </w:r>
      <w:r w:rsidRPr="00A904B7">
        <w:rPr>
          <w:rStyle w:val="TitleChar"/>
        </w:rPr>
        <w:t>"</w:t>
      </w:r>
      <w:r w:rsidRPr="00A904B7">
        <w:rPr>
          <w:sz w:val="16"/>
        </w:rPr>
        <w:t xml:space="preserve">13 in the May 18 order connotes futurity or </w:t>
      </w:r>
      <w:r w:rsidRPr="00A904B7">
        <w:rPr>
          <w:rStyle w:val="TitleChar"/>
          <w:b/>
        </w:rPr>
        <w:t xml:space="preserve">may be deemed a ruling </w:t>
      </w:r>
      <w:r w:rsidRPr="00A904B7">
        <w:rPr>
          <w:rStyle w:val="TitleChar"/>
          <w:b/>
          <w:i/>
        </w:rPr>
        <w:t>in praesenti</w:t>
      </w:r>
      <w:r w:rsidRPr="00A904B7">
        <w:rPr>
          <w:sz w:val="16"/>
        </w:rPr>
        <w:t xml:space="preserve">.14 The answer to this query is not to be divined from rules of grammar;15 it must be governed by the age-old practice culture of legal professionals and its immemorial language usage. To determine if the omission (from the critical May 18 entry) of the turgid phrase, "and the same hereby is", (1) makes it an in futuro ruling - i.e., an expression of what the judge will or would do at a later stage - or (2) constitutes an in in praesenti resolution of a disputed law issue, the trial judge's intent must be garnered from the four corners of the entire record.16  </w:t>
      </w:r>
    </w:p>
    <w:p w14:paraId="2954CE69" w14:textId="77777777" w:rsidR="001A315B" w:rsidRDefault="001A315B" w:rsidP="001A315B">
      <w:pPr>
        <w:rPr>
          <w:sz w:val="16"/>
        </w:rPr>
      </w:pPr>
      <w:r w:rsidRPr="00A904B7">
        <w:rPr>
          <w:sz w:val="16"/>
        </w:rPr>
        <w:t>[CONTINUES – TO FOOTNOTE] 13 "</w:t>
      </w:r>
      <w:r w:rsidRPr="00A904B7">
        <w:rPr>
          <w:i/>
          <w:iCs/>
          <w:sz w:val="16"/>
        </w:rPr>
        <w:t>Should</w:t>
      </w:r>
      <w:r w:rsidRPr="00A904B7">
        <w:rPr>
          <w:sz w:val="16"/>
        </w:rPr>
        <w:t xml:space="preserve">" not only is used as a "present indicative" synonymous with </w:t>
      </w:r>
      <w:r w:rsidRPr="00A904B7">
        <w:rPr>
          <w:i/>
          <w:iCs/>
          <w:sz w:val="16"/>
        </w:rPr>
        <w:t>ought</w:t>
      </w:r>
      <w:r w:rsidRPr="00A904B7">
        <w:rPr>
          <w:sz w:val="16"/>
        </w:rPr>
        <w:t xml:space="preserve"> but also is the past tense of "shall" with various shades of meaning not always easy to analyze. See 57 C.J. Shall § 9, Judgments § 121 (1932). O. JESPERSEN, GROWTH AND STRUCTURE OF THE ENGLISH LANGUAGE (1984); St. Louis &amp; S.F.R. Co. v. Brown, 45 Okl. 143, 144 P. 1075, 1080-81 (1914). For a more detailed explanation, see the Partridge quotation infra note 15. Certain</w:t>
      </w:r>
      <w:r w:rsidRPr="00A904B7">
        <w:rPr>
          <w:rStyle w:val="TitleChar"/>
        </w:rPr>
        <w:t xml:space="preserve"> </w:t>
      </w:r>
      <w:r w:rsidRPr="009D52BA">
        <w:rPr>
          <w:rStyle w:val="TitleChar"/>
          <w:b/>
          <w:highlight w:val="cyan"/>
        </w:rPr>
        <w:t>contexts mandate</w:t>
      </w:r>
      <w:r w:rsidRPr="00A904B7">
        <w:rPr>
          <w:rStyle w:val="TitleChar"/>
          <w:b/>
        </w:rPr>
        <w:t xml:space="preserve"> a </w:t>
      </w:r>
      <w:r w:rsidRPr="009D52BA">
        <w:rPr>
          <w:rStyle w:val="TitleChar"/>
          <w:b/>
          <w:highlight w:val="cyan"/>
        </w:rPr>
        <w:t>construction of</w:t>
      </w:r>
      <w:r w:rsidRPr="00A904B7">
        <w:rPr>
          <w:rStyle w:val="TitleChar"/>
          <w:b/>
        </w:rPr>
        <w:t xml:space="preserve"> the term </w:t>
      </w:r>
      <w:r w:rsidRPr="009D52BA">
        <w:rPr>
          <w:rStyle w:val="TitleChar"/>
          <w:b/>
          <w:highlight w:val="cyan"/>
        </w:rPr>
        <w:t xml:space="preserve">"should" as </w:t>
      </w:r>
      <w:r w:rsidRPr="009D52BA">
        <w:rPr>
          <w:rStyle w:val="Emphasis"/>
          <w:bCs/>
          <w:highlight w:val="cyan"/>
        </w:rPr>
        <w:t>more</w:t>
      </w:r>
      <w:r w:rsidRPr="009D52BA">
        <w:rPr>
          <w:rStyle w:val="TitleChar"/>
          <w:b/>
          <w:highlight w:val="cyan"/>
        </w:rPr>
        <w:t xml:space="preserve"> than</w:t>
      </w:r>
      <w:r w:rsidRPr="00A904B7">
        <w:rPr>
          <w:rStyle w:val="TitleChar"/>
          <w:b/>
        </w:rPr>
        <w:t xml:space="preserve"> merely indicating</w:t>
      </w:r>
      <w:r w:rsidRPr="00A904B7">
        <w:rPr>
          <w:b/>
          <w:bCs/>
          <w:sz w:val="16"/>
        </w:rPr>
        <w:t xml:space="preserve"> </w:t>
      </w:r>
      <w:r w:rsidRPr="00A904B7">
        <w:rPr>
          <w:sz w:val="16"/>
        </w:rPr>
        <w:t>preference or</w:t>
      </w:r>
      <w:r w:rsidRPr="00A904B7">
        <w:rPr>
          <w:b/>
          <w:bCs/>
          <w:sz w:val="16"/>
        </w:rPr>
        <w:t xml:space="preserve"> </w:t>
      </w:r>
      <w:r w:rsidRPr="009D52BA">
        <w:rPr>
          <w:rStyle w:val="TitleChar"/>
          <w:b/>
          <w:highlight w:val="cyan"/>
        </w:rPr>
        <w:t>desirability</w:t>
      </w:r>
      <w:r w:rsidRPr="00A904B7">
        <w:rPr>
          <w:b/>
          <w:bCs/>
          <w:sz w:val="16"/>
        </w:rPr>
        <w:t>.</w:t>
      </w:r>
      <w:r w:rsidRPr="00A904B7">
        <w:rPr>
          <w:sz w:val="16"/>
        </w:rPr>
        <w:t xml:space="preserve"> Brown, supra at 1080-81 (jury instructions stating that jurors "should" reduce the amount of damages in proportion to the amount of contributory negligence of the plaintiff was held to imply an </w:t>
      </w:r>
      <w:r w:rsidRPr="00A904B7">
        <w:rPr>
          <w:i/>
          <w:iCs/>
          <w:sz w:val="16"/>
        </w:rPr>
        <w:t>obligation</w:t>
      </w:r>
      <w:r w:rsidRPr="00A904B7">
        <w:rPr>
          <w:sz w:val="16"/>
        </w:rPr>
        <w:t xml:space="preserve"> </w:t>
      </w:r>
      <w:r w:rsidRPr="00A904B7">
        <w:rPr>
          <w:i/>
          <w:iCs/>
          <w:sz w:val="16"/>
        </w:rPr>
        <w:t>and to be more than advisory</w:t>
      </w:r>
      <w:r w:rsidRPr="00A904B7">
        <w:rPr>
          <w:sz w:val="16"/>
        </w:rPr>
        <w:t xml:space="preserve">); Carrigan v. California Horse Racing Board, 60 Wash. App. 79, 802 P.2d 813 (1990) (one of the Rules of Appellate Procedure requiring that a party "should devote a section of the brief to the request for the fee or expenses" was interpreted to mean that a party is under an </w:t>
      </w:r>
      <w:r w:rsidRPr="00A904B7">
        <w:rPr>
          <w:i/>
          <w:iCs/>
          <w:sz w:val="16"/>
        </w:rPr>
        <w:t>obligation</w:t>
      </w:r>
      <w:r w:rsidRPr="00A904B7">
        <w:rPr>
          <w:sz w:val="16"/>
        </w:rPr>
        <w:t xml:space="preserve"> to include the requested segment); State v. Rack, 318 S.W.2d 211, 215 (Mo. 1958) </w:t>
      </w:r>
      <w:r w:rsidRPr="00A904B7">
        <w:rPr>
          <w:rStyle w:val="TitleChar"/>
        </w:rPr>
        <w:t>(</w:t>
      </w:r>
      <w:r w:rsidRPr="009D52BA">
        <w:rPr>
          <w:rStyle w:val="TitleChar"/>
          <w:highlight w:val="cyan"/>
        </w:rPr>
        <w:t>"</w:t>
      </w:r>
      <w:r w:rsidRPr="009D52BA">
        <w:rPr>
          <w:rStyle w:val="TitleChar"/>
          <w:b/>
          <w:highlight w:val="cyan"/>
        </w:rPr>
        <w:t>should" would mean</w:t>
      </w:r>
      <w:r w:rsidRPr="00A904B7">
        <w:rPr>
          <w:rStyle w:val="TitleChar"/>
          <w:b/>
        </w:rPr>
        <w:t xml:space="preserve"> the same as</w:t>
      </w:r>
      <w:r w:rsidRPr="00A904B7">
        <w:rPr>
          <w:sz w:val="16"/>
        </w:rPr>
        <w:t xml:space="preserve"> "shall" or </w:t>
      </w:r>
      <w:r w:rsidRPr="009D52BA">
        <w:rPr>
          <w:rStyle w:val="TitleChar"/>
          <w:highlight w:val="cyan"/>
        </w:rPr>
        <w:t>"</w:t>
      </w:r>
      <w:r w:rsidRPr="009D52BA">
        <w:rPr>
          <w:rStyle w:val="TitleChar"/>
          <w:b/>
          <w:highlight w:val="cyan"/>
        </w:rPr>
        <w:t>must</w:t>
      </w:r>
      <w:r w:rsidRPr="009D52BA">
        <w:rPr>
          <w:rStyle w:val="TitleChar"/>
          <w:highlight w:val="cyan"/>
        </w:rPr>
        <w:t>"</w:t>
      </w:r>
      <w:r w:rsidRPr="00A904B7">
        <w:rPr>
          <w:rStyle w:val="TitleChar"/>
        </w:rPr>
        <w:t xml:space="preserve"> </w:t>
      </w:r>
      <w:r w:rsidRPr="00A904B7">
        <w:rPr>
          <w:sz w:val="16"/>
        </w:rPr>
        <w:t xml:space="preserve">when used in an instruction to the jury which tells the triers they "should disregard false testimony"). </w:t>
      </w:r>
    </w:p>
    <w:p w14:paraId="357F49F8" w14:textId="77777777" w:rsidR="001A315B" w:rsidRPr="00A904B7" w:rsidRDefault="001A315B" w:rsidP="001A315B">
      <w:pPr>
        <w:rPr>
          <w:sz w:val="16"/>
        </w:rPr>
      </w:pPr>
      <w:r w:rsidRPr="00A904B7">
        <w:rPr>
          <w:sz w:val="16"/>
        </w:rPr>
        <w:t>14 In praesenti means literally "at the present time." BLACK'S LAW DICTIONARY 792 (6th Ed. 1990). In legal parlance the phrase</w:t>
      </w:r>
      <w:r w:rsidRPr="00A904B7">
        <w:rPr>
          <w:rStyle w:val="TitleChar"/>
        </w:rPr>
        <w:t xml:space="preserve"> </w:t>
      </w:r>
      <w:r w:rsidRPr="009D52BA">
        <w:rPr>
          <w:rStyle w:val="TitleChar"/>
          <w:b/>
          <w:highlight w:val="cyan"/>
        </w:rPr>
        <w:t>denotes</w:t>
      </w:r>
      <w:r w:rsidRPr="00A904B7">
        <w:rPr>
          <w:sz w:val="16"/>
        </w:rPr>
        <w:t xml:space="preserve"> that which in </w:t>
      </w:r>
      <w:r w:rsidRPr="009D52BA">
        <w:rPr>
          <w:rStyle w:val="TitleChar"/>
          <w:b/>
          <w:highlight w:val="cyan"/>
        </w:rPr>
        <w:t>law is</w:t>
      </w:r>
      <w:r w:rsidRPr="00A904B7">
        <w:rPr>
          <w:sz w:val="16"/>
        </w:rPr>
        <w:t xml:space="preserve"> </w:t>
      </w:r>
      <w:r w:rsidRPr="00A904B7">
        <w:rPr>
          <w:i/>
          <w:iCs/>
          <w:sz w:val="16"/>
        </w:rPr>
        <w:t>presently</w:t>
      </w:r>
      <w:r w:rsidRPr="00A904B7">
        <w:rPr>
          <w:sz w:val="16"/>
        </w:rPr>
        <w:t xml:space="preserve"> or </w:t>
      </w:r>
      <w:r w:rsidRPr="009D52BA">
        <w:rPr>
          <w:rStyle w:val="Emphasis"/>
          <w:i/>
          <w:highlight w:val="cyan"/>
        </w:rPr>
        <w:t>immediately effective</w:t>
      </w:r>
      <w:r w:rsidRPr="00A904B7">
        <w:rPr>
          <w:rStyle w:val="TitleChar"/>
        </w:rPr>
        <w:t xml:space="preserve">, </w:t>
      </w:r>
      <w:r w:rsidRPr="00A904B7">
        <w:rPr>
          <w:rStyle w:val="TitleChar"/>
          <w:b/>
        </w:rPr>
        <w:t xml:space="preserve">as </w:t>
      </w:r>
      <w:r w:rsidRPr="009D52BA">
        <w:rPr>
          <w:rStyle w:val="TitleChar"/>
          <w:b/>
          <w:highlight w:val="cyan"/>
        </w:rPr>
        <w:t>opposed to</w:t>
      </w:r>
      <w:r w:rsidRPr="00A904B7">
        <w:rPr>
          <w:rStyle w:val="TitleChar"/>
          <w:b/>
        </w:rPr>
        <w:t xml:space="preserve"> something that </w:t>
      </w:r>
      <w:r w:rsidRPr="00A904B7">
        <w:rPr>
          <w:rStyle w:val="TitleChar"/>
          <w:b/>
          <w:i/>
        </w:rPr>
        <w:t>will</w:t>
      </w:r>
      <w:r w:rsidRPr="00A904B7">
        <w:rPr>
          <w:sz w:val="16"/>
        </w:rPr>
        <w:t xml:space="preserve"> or </w:t>
      </w:r>
      <w:r w:rsidRPr="00A904B7">
        <w:rPr>
          <w:i/>
          <w:iCs/>
          <w:sz w:val="16"/>
        </w:rPr>
        <w:t>would</w:t>
      </w:r>
      <w:r w:rsidRPr="00A904B7">
        <w:rPr>
          <w:sz w:val="16"/>
        </w:rPr>
        <w:t xml:space="preserve"> </w:t>
      </w:r>
      <w:r w:rsidRPr="00A904B7">
        <w:rPr>
          <w:rStyle w:val="TitleChar"/>
          <w:b/>
        </w:rPr>
        <w:t>become effective</w:t>
      </w:r>
      <w:r w:rsidRPr="00A904B7">
        <w:rPr>
          <w:rStyle w:val="TitleChar"/>
        </w:rPr>
        <w:t xml:space="preserve"> </w:t>
      </w:r>
      <w:r w:rsidRPr="009D52BA">
        <w:rPr>
          <w:rStyle w:val="Emphasis"/>
          <w:i/>
          <w:highlight w:val="cyan"/>
        </w:rPr>
        <w:t>in the future</w:t>
      </w:r>
      <w:r w:rsidRPr="00A904B7">
        <w:rPr>
          <w:i/>
          <w:iCs/>
          <w:sz w:val="16"/>
        </w:rPr>
        <w:t xml:space="preserve"> [in futurol</w:t>
      </w:r>
      <w:r w:rsidRPr="00A904B7">
        <w:rPr>
          <w:sz w:val="16"/>
        </w:rPr>
        <w:t>]. See Van Wyck v. Knevals, 106 U.S. 360, 365, 1 S.Ct. 336, 337, 27 L.Ed. 201 (1882).</w:t>
      </w:r>
    </w:p>
    <w:p w14:paraId="7C6B7946" w14:textId="2B40305B" w:rsidR="001A315B" w:rsidRDefault="001A315B" w:rsidP="001A315B">
      <w:pPr>
        <w:pStyle w:val="Heading1"/>
      </w:pPr>
      <w:r>
        <w:t>1NR---Texas---Round 4</w:t>
      </w:r>
    </w:p>
    <w:p w14:paraId="717E9D35" w14:textId="77777777" w:rsidR="001A315B" w:rsidRPr="00230F9A" w:rsidRDefault="001A315B" w:rsidP="001A315B">
      <w:pPr>
        <w:pStyle w:val="Heading4"/>
        <w:rPr>
          <w:rFonts w:cs="Times New Roman"/>
        </w:rPr>
      </w:pPr>
      <w:r w:rsidRPr="00230F9A">
        <w:rPr>
          <w:rFonts w:cs="Times New Roman"/>
        </w:rPr>
        <w:t xml:space="preserve">2. </w:t>
      </w:r>
      <w:r w:rsidRPr="00230F9A">
        <w:rPr>
          <w:rFonts w:cs="Times New Roman"/>
          <w:u w:val="single"/>
        </w:rPr>
        <w:t>PROBABILITY</w:t>
      </w:r>
      <w:r w:rsidRPr="00230F9A">
        <w:rPr>
          <w:rFonts w:cs="Times New Roman"/>
        </w:rPr>
        <w:t xml:space="preserve">. An unchecked Trump is the </w:t>
      </w:r>
      <w:r w:rsidRPr="00230F9A">
        <w:rPr>
          <w:rFonts w:cs="Times New Roman"/>
          <w:u w:val="single"/>
        </w:rPr>
        <w:t>most probable</w:t>
      </w:r>
      <w:r w:rsidRPr="00230F9A">
        <w:rPr>
          <w:rFonts w:cs="Times New Roman"/>
        </w:rPr>
        <w:t xml:space="preserve"> catalyst for </w:t>
      </w:r>
      <w:r w:rsidRPr="00230F9A">
        <w:rPr>
          <w:rFonts w:cs="Times New Roman"/>
          <w:u w:val="single"/>
        </w:rPr>
        <w:t>existential feedback loops</w:t>
      </w:r>
      <w:r w:rsidRPr="00230F9A">
        <w:rPr>
          <w:rFonts w:cs="Times New Roman"/>
        </w:rPr>
        <w:t>.</w:t>
      </w:r>
    </w:p>
    <w:p w14:paraId="2161EB8C" w14:textId="77777777" w:rsidR="001A315B" w:rsidRPr="00230F9A" w:rsidRDefault="001A315B" w:rsidP="001A315B">
      <w:r w:rsidRPr="00230F9A">
        <w:t xml:space="preserve">Thomas </w:t>
      </w:r>
      <w:r w:rsidRPr="00230F9A">
        <w:rPr>
          <w:rStyle w:val="Style13ptBold"/>
        </w:rPr>
        <w:t>Homer-Dixon 24</w:t>
      </w:r>
      <w:r w:rsidRPr="00230F9A">
        <w:t>, Executive Director of the Cascade Institute; Michael Lawrence, is a Fellow on the Cascade Institute Polycrisis program team; Megan Shipman, Fellow on the Cascade Institute Polycrisis program team; Luke Kemp is an affiliate with the Centre for the Study of Existential Risk and the University of Cambridge and a Visiting Fellow at the Cascade Institute, 10-3-2024, “Impact 2024,” Cascade Institute, https://cascadeinstitute.org/wp-content/uploads/2024/10/Impact-2024-How-Donald-Trumps-Reelection-Could-Amplify-Inter-systemic-Risk.pdf</w:t>
      </w:r>
    </w:p>
    <w:p w14:paraId="449625E9" w14:textId="77777777" w:rsidR="001A315B" w:rsidRPr="00230F9A" w:rsidRDefault="001A315B" w:rsidP="001A315B">
      <w:pPr>
        <w:rPr>
          <w:sz w:val="16"/>
        </w:rPr>
      </w:pPr>
      <w:r w:rsidRPr="00230F9A">
        <w:rPr>
          <w:rStyle w:val="StyleUnderline"/>
        </w:rPr>
        <w:t xml:space="preserve">A </w:t>
      </w:r>
      <w:r w:rsidRPr="00230F9A">
        <w:rPr>
          <w:rStyle w:val="Emphasis"/>
        </w:rPr>
        <w:t xml:space="preserve">second </w:t>
      </w:r>
      <w:r w:rsidRPr="0015079B">
        <w:rPr>
          <w:rStyle w:val="Emphasis"/>
          <w:highlight w:val="cyan"/>
        </w:rPr>
        <w:t>Trump</w:t>
      </w:r>
      <w:r w:rsidRPr="00230F9A">
        <w:rPr>
          <w:rStyle w:val="StyleUnderline"/>
        </w:rPr>
        <w:t xml:space="preserve"> administration’s first- and second-order impacts could </w:t>
      </w:r>
      <w:r w:rsidRPr="0015079B">
        <w:rPr>
          <w:rStyle w:val="StyleUnderline"/>
          <w:highlight w:val="cyan"/>
        </w:rPr>
        <w:t>produce</w:t>
      </w:r>
      <w:r w:rsidRPr="00230F9A">
        <w:rPr>
          <w:rStyle w:val="StyleUnderline"/>
        </w:rPr>
        <w:t xml:space="preserve"> at least eight </w:t>
      </w:r>
      <w:r w:rsidRPr="0015079B">
        <w:rPr>
          <w:rStyle w:val="Emphasis"/>
          <w:highlight w:val="cyan"/>
        </w:rPr>
        <w:t>vicious cycles</w:t>
      </w:r>
      <w:r w:rsidRPr="00230F9A">
        <w:rPr>
          <w:rStyle w:val="StyleUnderline"/>
        </w:rPr>
        <w:t xml:space="preserve"> (feedback loops) in global systems </w:t>
      </w:r>
      <w:r w:rsidRPr="0015079B">
        <w:rPr>
          <w:rStyle w:val="StyleUnderline"/>
          <w:highlight w:val="cyan"/>
        </w:rPr>
        <w:t>that</w:t>
      </w:r>
      <w:r w:rsidRPr="00230F9A">
        <w:rPr>
          <w:rStyle w:val="StyleUnderline"/>
        </w:rPr>
        <w:t xml:space="preserve"> would </w:t>
      </w:r>
      <w:r w:rsidRPr="0015079B">
        <w:rPr>
          <w:rStyle w:val="Emphasis"/>
          <w:highlight w:val="cyan"/>
        </w:rPr>
        <w:t>propagate harms</w:t>
      </w:r>
      <w:r w:rsidRPr="00230F9A">
        <w:rPr>
          <w:rStyle w:val="Emphasis"/>
        </w:rPr>
        <w:t xml:space="preserve"> worldwide</w:t>
      </w:r>
      <w:r w:rsidRPr="00230F9A">
        <w:rPr>
          <w:rStyle w:val="StyleUnderline"/>
        </w:rPr>
        <w:t>.</w:t>
      </w:r>
      <w:r w:rsidRPr="00230F9A">
        <w:rPr>
          <w:sz w:val="16"/>
        </w:rPr>
        <w:t xml:space="preserve"> Box 7, “Feedback diagrams,” explains how to interpret this section’s figures.</w:t>
      </w:r>
    </w:p>
    <w:p w14:paraId="4F39437F" w14:textId="77777777" w:rsidR="001A315B" w:rsidRPr="00230F9A" w:rsidRDefault="001A315B" w:rsidP="001A315B">
      <w:pPr>
        <w:rPr>
          <w:sz w:val="16"/>
        </w:rPr>
      </w:pPr>
      <w:r w:rsidRPr="00230F9A">
        <w:rPr>
          <w:sz w:val="16"/>
        </w:rPr>
        <w:t>&lt;&lt;OMITTED BOX 7&gt;&gt;</w:t>
      </w:r>
    </w:p>
    <w:p w14:paraId="62DF2F88" w14:textId="77777777" w:rsidR="001A315B" w:rsidRPr="00230F9A" w:rsidRDefault="001A315B" w:rsidP="001A315B">
      <w:pPr>
        <w:rPr>
          <w:sz w:val="16"/>
        </w:rPr>
      </w:pPr>
      <w:r w:rsidRPr="00230F9A">
        <w:rPr>
          <w:sz w:val="16"/>
        </w:rPr>
        <w:t xml:space="preserve">The feedback analysis below largely omits many harmful impacts that Mr. Trump’s reelection could have within the US—including violations of civil, human, and women’s rights—except when we judged that they might have global repercussions. Also, because </w:t>
      </w:r>
      <w:r w:rsidRPr="00230F9A">
        <w:rPr>
          <w:rStyle w:val="StyleUnderline"/>
        </w:rPr>
        <w:t xml:space="preserve">this report is a </w:t>
      </w:r>
      <w:r w:rsidRPr="00230F9A">
        <w:rPr>
          <w:rStyle w:val="Emphasis"/>
          <w:sz w:val="24"/>
          <w:szCs w:val="24"/>
        </w:rPr>
        <w:t>risk analysis</w:t>
      </w:r>
      <w:r w:rsidRPr="00230F9A">
        <w:rPr>
          <w:rStyle w:val="StyleUnderline"/>
        </w:rPr>
        <w:t xml:space="preserve">, we focus on pathways to severely negative outcomes and especially on the role of possible </w:t>
      </w:r>
      <w:r w:rsidRPr="00230F9A">
        <w:rPr>
          <w:rStyle w:val="Emphasis"/>
        </w:rPr>
        <w:t>self-reinforcing feedback loops</w:t>
      </w:r>
      <w:r w:rsidRPr="00230F9A">
        <w:rPr>
          <w:sz w:val="16"/>
        </w:rPr>
        <w:t>, while acknowledging that some of those pathways are unlikely and that additional, countervailing feedbacks may disrupt them.</w:t>
      </w:r>
    </w:p>
    <w:p w14:paraId="272F70CA" w14:textId="77777777" w:rsidR="001A315B" w:rsidRPr="00230F9A" w:rsidRDefault="001A315B" w:rsidP="001A315B">
      <w:pPr>
        <w:rPr>
          <w:sz w:val="16"/>
        </w:rPr>
      </w:pPr>
      <w:r w:rsidRPr="00230F9A">
        <w:rPr>
          <w:rStyle w:val="StyleUnderline"/>
        </w:rPr>
        <w:t xml:space="preserve">Figure 14 in particular presents a </w:t>
      </w:r>
      <w:r w:rsidRPr="00230F9A">
        <w:rPr>
          <w:rStyle w:val="Emphasis"/>
        </w:rPr>
        <w:t>worst-case scenario</w:t>
      </w:r>
      <w:r w:rsidRPr="00230F9A">
        <w:rPr>
          <w:rStyle w:val="StyleUnderline"/>
        </w:rPr>
        <w:t xml:space="preserve"> whose probability depends crucially on actions of non-US actors</w:t>
      </w:r>
      <w:r w:rsidRPr="00230F9A">
        <w:rPr>
          <w:sz w:val="16"/>
        </w:rPr>
        <w:t xml:space="preserve">. But </w:t>
      </w:r>
      <w:r w:rsidRPr="00230F9A">
        <w:rPr>
          <w:rStyle w:val="StyleUnderline"/>
        </w:rPr>
        <w:t xml:space="preserve">this scenario’s </w:t>
      </w:r>
      <w:r w:rsidRPr="00230F9A">
        <w:rPr>
          <w:rStyle w:val="Emphasis"/>
        </w:rPr>
        <w:t>severe costs</w:t>
      </w:r>
      <w:r w:rsidRPr="00230F9A">
        <w:rPr>
          <w:rStyle w:val="StyleUnderline"/>
        </w:rPr>
        <w:t xml:space="preserve"> more than counterbalance its </w:t>
      </w:r>
      <w:r w:rsidRPr="00230F9A">
        <w:rPr>
          <w:rStyle w:val="Emphasis"/>
        </w:rPr>
        <w:t>uncertain probability</w:t>
      </w:r>
      <w:r w:rsidRPr="00230F9A">
        <w:rPr>
          <w:rStyle w:val="StyleUnderline"/>
        </w:rPr>
        <w:t>—that is, its “</w:t>
      </w:r>
      <w:r w:rsidRPr="0015079B">
        <w:rPr>
          <w:rStyle w:val="Emphasis"/>
          <w:sz w:val="24"/>
          <w:szCs w:val="24"/>
          <w:highlight w:val="cyan"/>
        </w:rPr>
        <w:t>expected disutility</w:t>
      </w:r>
      <w:r w:rsidRPr="00230F9A">
        <w:rPr>
          <w:rStyle w:val="StyleUnderline"/>
        </w:rPr>
        <w:t>”</w:t>
      </w:r>
      <w:r w:rsidRPr="00230F9A">
        <w:rPr>
          <w:sz w:val="16"/>
        </w:rPr>
        <w:t xml:space="preserve"> (cost times probability) </w:t>
      </w:r>
      <w:r w:rsidRPr="0015079B">
        <w:rPr>
          <w:rStyle w:val="StyleUnderline"/>
          <w:highlight w:val="cyan"/>
        </w:rPr>
        <w:t>is</w:t>
      </w:r>
      <w:r w:rsidRPr="00230F9A">
        <w:rPr>
          <w:rStyle w:val="StyleUnderline"/>
        </w:rPr>
        <w:t xml:space="preserve"> without doubt </w:t>
      </w:r>
      <w:r w:rsidRPr="0015079B">
        <w:rPr>
          <w:rStyle w:val="Emphasis"/>
          <w:sz w:val="24"/>
          <w:szCs w:val="24"/>
          <w:highlight w:val="cyan"/>
        </w:rPr>
        <w:t>extremely high</w:t>
      </w:r>
      <w:r w:rsidRPr="00230F9A">
        <w:rPr>
          <w:sz w:val="16"/>
        </w:rPr>
        <w:t>—so it merits close attention.</w:t>
      </w:r>
    </w:p>
    <w:p w14:paraId="6206BCF0" w14:textId="77777777" w:rsidR="001A315B" w:rsidRPr="00230F9A" w:rsidRDefault="001A315B" w:rsidP="001A315B">
      <w:pPr>
        <w:rPr>
          <w:sz w:val="16"/>
        </w:rPr>
      </w:pPr>
      <w:r w:rsidRPr="00230F9A">
        <w:rPr>
          <w:sz w:val="16"/>
        </w:rPr>
        <w:t xml:space="preserve">Trade war: If implemented, </w:t>
      </w:r>
      <w:r w:rsidRPr="00230F9A">
        <w:rPr>
          <w:rStyle w:val="StyleUnderline"/>
        </w:rPr>
        <w:t xml:space="preserve">Mr. Trump’s </w:t>
      </w:r>
      <w:r w:rsidRPr="00230F9A">
        <w:rPr>
          <w:rStyle w:val="Emphasis"/>
        </w:rPr>
        <w:t xml:space="preserve">planned </w:t>
      </w:r>
      <w:r w:rsidRPr="0015079B">
        <w:rPr>
          <w:rStyle w:val="Emphasis"/>
          <w:highlight w:val="cyan"/>
        </w:rPr>
        <w:t>tariffs</w:t>
      </w:r>
      <w:r w:rsidRPr="00230F9A">
        <w:rPr>
          <w:rStyle w:val="StyleUnderline"/>
        </w:rPr>
        <w:t xml:space="preserve"> would almost certainly </w:t>
      </w:r>
      <w:r w:rsidRPr="0015079B">
        <w:rPr>
          <w:rStyle w:val="StyleUnderline"/>
          <w:highlight w:val="cyan"/>
        </w:rPr>
        <w:t xml:space="preserve">provoke </w:t>
      </w:r>
      <w:r w:rsidRPr="0015079B">
        <w:rPr>
          <w:rStyle w:val="Emphasis"/>
          <w:highlight w:val="cyan"/>
        </w:rPr>
        <w:t>retal</w:t>
      </w:r>
      <w:r w:rsidRPr="00230F9A">
        <w:rPr>
          <w:rStyle w:val="Emphasis"/>
        </w:rPr>
        <w:t>iatory tariffs</w:t>
      </w:r>
      <w:r w:rsidRPr="00230F9A">
        <w:rPr>
          <w:rStyle w:val="StyleUnderline"/>
        </w:rPr>
        <w:t xml:space="preserve"> by other countries</w:t>
      </w:r>
      <w:r w:rsidRPr="00230F9A">
        <w:rPr>
          <w:sz w:val="16"/>
        </w:rPr>
        <w:t xml:space="preserve">, especially China. </w:t>
      </w:r>
      <w:r w:rsidRPr="00230F9A">
        <w:rPr>
          <w:rStyle w:val="StyleUnderline"/>
        </w:rPr>
        <w:t xml:space="preserve">The Trump administration would likely respond with additional tariffs and protectionist measures, triggering further reprisals and creating an </w:t>
      </w:r>
      <w:r w:rsidRPr="00230F9A">
        <w:rPr>
          <w:rStyle w:val="Emphasis"/>
        </w:rPr>
        <w:t>escalatory cycle</w:t>
      </w:r>
      <w:r w:rsidRPr="00230F9A">
        <w:rPr>
          <w:sz w:val="16"/>
        </w:rPr>
        <w:t xml:space="preserve"> (which we call feedback loop 1, or “FL1”). </w:t>
      </w:r>
      <w:r w:rsidRPr="00230F9A">
        <w:rPr>
          <w:rStyle w:val="StyleUnderline"/>
        </w:rPr>
        <w:t xml:space="preserve">Such a trade war would </w:t>
      </w:r>
      <w:r w:rsidRPr="0015079B">
        <w:rPr>
          <w:rStyle w:val="StyleUnderline"/>
          <w:highlight w:val="cyan"/>
        </w:rPr>
        <w:t xml:space="preserve">increase </w:t>
      </w:r>
      <w:r w:rsidRPr="0015079B">
        <w:rPr>
          <w:rStyle w:val="Emphasis"/>
          <w:highlight w:val="cyan"/>
        </w:rPr>
        <w:t>inflation</w:t>
      </w:r>
      <w:r w:rsidRPr="0015079B">
        <w:rPr>
          <w:rStyle w:val="StyleUnderline"/>
          <w:highlight w:val="cyan"/>
        </w:rPr>
        <w:t xml:space="preserve"> and</w:t>
      </w:r>
      <w:r w:rsidRPr="00230F9A">
        <w:rPr>
          <w:rStyle w:val="StyleUnderline"/>
        </w:rPr>
        <w:t xml:space="preserve"> diminish </w:t>
      </w:r>
      <w:r w:rsidRPr="0015079B">
        <w:rPr>
          <w:rStyle w:val="Emphasis"/>
          <w:highlight w:val="cyan"/>
        </w:rPr>
        <w:t>global</w:t>
      </w:r>
      <w:r w:rsidRPr="00230F9A">
        <w:rPr>
          <w:rStyle w:val="Emphasis"/>
        </w:rPr>
        <w:t xml:space="preserve"> economic </w:t>
      </w:r>
      <w:r w:rsidRPr="0015079B">
        <w:rPr>
          <w:rStyle w:val="Emphasis"/>
          <w:highlight w:val="cyan"/>
        </w:rPr>
        <w:t>growth</w:t>
      </w:r>
      <w:r w:rsidRPr="00230F9A">
        <w:rPr>
          <w:sz w:val="16"/>
        </w:rPr>
        <w:t>. Figure 8 illustrates a US-China trade war, but this dynamic could occur with other countries hit by US tariffs. 10</w:t>
      </w:r>
    </w:p>
    <w:p w14:paraId="378B2EEF" w14:textId="77777777" w:rsidR="001A315B" w:rsidRPr="00230F9A" w:rsidRDefault="001A315B" w:rsidP="001A315B">
      <w:pPr>
        <w:rPr>
          <w:sz w:val="16"/>
        </w:rPr>
      </w:pPr>
      <w:r w:rsidRPr="00230F9A">
        <w:rPr>
          <w:sz w:val="16"/>
        </w:rPr>
        <w:t xml:space="preserve">Authoritarian contagion: </w:t>
      </w:r>
      <w:r w:rsidRPr="00230F9A">
        <w:rPr>
          <w:rStyle w:val="StyleUnderline"/>
        </w:rPr>
        <w:t xml:space="preserve">Mr. Trump’s efforts to </w:t>
      </w:r>
      <w:r w:rsidRPr="00230F9A">
        <w:rPr>
          <w:rStyle w:val="Emphasis"/>
        </w:rPr>
        <w:t>expand his powers</w:t>
      </w:r>
      <w:r w:rsidRPr="00230F9A">
        <w:rPr>
          <w:rStyle w:val="StyleUnderline"/>
        </w:rPr>
        <w:t xml:space="preserve"> in office</w:t>
      </w:r>
      <w:r w:rsidRPr="00230F9A">
        <w:rPr>
          <w:sz w:val="16"/>
        </w:rPr>
        <w:t>— whether by reintroducing Schedule F, invoking emergency powers, or subordinating the Departments of Justice and Defense to his direct authority—</w:t>
      </w:r>
      <w:r w:rsidRPr="00230F9A">
        <w:rPr>
          <w:rStyle w:val="StyleUnderline"/>
        </w:rPr>
        <w:t>would weaken trust in government and public institutions</w:t>
      </w:r>
      <w:r w:rsidRPr="00230F9A">
        <w:rPr>
          <w:sz w:val="16"/>
        </w:rPr>
        <w:t xml:space="preserve">, </w:t>
      </w:r>
      <w:r w:rsidRPr="00230F9A">
        <w:rPr>
          <w:rStyle w:val="StyleUnderline"/>
        </w:rPr>
        <w:t xml:space="preserve">helping to </w:t>
      </w:r>
      <w:r w:rsidRPr="00230F9A">
        <w:rPr>
          <w:rStyle w:val="Emphasis"/>
        </w:rPr>
        <w:t>normalize extraordinary measures</w:t>
      </w:r>
      <w:r w:rsidRPr="00230F9A">
        <w:rPr>
          <w:rStyle w:val="StyleUnderline"/>
        </w:rPr>
        <w:t xml:space="preserve">, and thereby enabling further </w:t>
      </w:r>
      <w:r w:rsidRPr="00230F9A">
        <w:rPr>
          <w:rStyle w:val="Emphasis"/>
        </w:rPr>
        <w:t>corruption</w:t>
      </w:r>
      <w:r w:rsidRPr="00230F9A">
        <w:rPr>
          <w:rStyle w:val="StyleUnderline"/>
        </w:rPr>
        <w:t xml:space="preserve"> and </w:t>
      </w:r>
      <w:r w:rsidRPr="00230F9A">
        <w:rPr>
          <w:rStyle w:val="Emphasis"/>
        </w:rPr>
        <w:t>authoritarianism</w:t>
      </w:r>
      <w:r w:rsidRPr="00230F9A">
        <w:rPr>
          <w:rStyle w:val="StyleUnderline"/>
        </w:rPr>
        <w:t xml:space="preserve"> within the United States</w:t>
      </w:r>
      <w:r w:rsidRPr="00230F9A">
        <w:rPr>
          <w:sz w:val="16"/>
        </w:rPr>
        <w:t xml:space="preserve"> (FL2).</w:t>
      </w:r>
    </w:p>
    <w:p w14:paraId="7194684E" w14:textId="77777777" w:rsidR="001A315B" w:rsidRPr="00230F9A" w:rsidRDefault="001A315B" w:rsidP="001A315B">
      <w:pPr>
        <w:rPr>
          <w:sz w:val="16"/>
        </w:rPr>
      </w:pPr>
      <w:r w:rsidRPr="00230F9A">
        <w:rPr>
          <w:sz w:val="16"/>
        </w:rPr>
        <w:t xml:space="preserve">As we outlined in Section 2, </w:t>
      </w:r>
      <w:r w:rsidRPr="00230F9A">
        <w:rPr>
          <w:rStyle w:val="StyleUnderline"/>
        </w:rPr>
        <w:t xml:space="preserve">an </w:t>
      </w:r>
      <w:r w:rsidRPr="00230F9A">
        <w:rPr>
          <w:rStyle w:val="Emphasis"/>
        </w:rPr>
        <w:t xml:space="preserve">increasingly </w:t>
      </w:r>
      <w:r w:rsidRPr="0015079B">
        <w:rPr>
          <w:rStyle w:val="Emphasis"/>
          <w:highlight w:val="cyan"/>
        </w:rPr>
        <w:t>authoritarian</w:t>
      </w:r>
      <w:r w:rsidRPr="0015079B">
        <w:rPr>
          <w:rStyle w:val="StyleUnderline"/>
          <w:highlight w:val="cyan"/>
        </w:rPr>
        <w:t xml:space="preserve"> Trump</w:t>
      </w:r>
      <w:r w:rsidRPr="00230F9A">
        <w:rPr>
          <w:rStyle w:val="StyleUnderline"/>
        </w:rPr>
        <w:t xml:space="preserve"> Presidency—by undermining America’s model of democracy as a viable alternative—could then </w:t>
      </w:r>
      <w:r w:rsidRPr="0015079B">
        <w:rPr>
          <w:rStyle w:val="Emphasis"/>
          <w:highlight w:val="cyan"/>
        </w:rPr>
        <w:t>embolden far-right leaders</w:t>
      </w:r>
      <w:r w:rsidRPr="00230F9A">
        <w:rPr>
          <w:rStyle w:val="StyleUnderline"/>
        </w:rPr>
        <w:t xml:space="preserve"> and help </w:t>
      </w:r>
      <w:r w:rsidRPr="00230F9A">
        <w:rPr>
          <w:rStyle w:val="Emphasis"/>
        </w:rPr>
        <w:t>legitimize authoritarian practices</w:t>
      </w:r>
      <w:r w:rsidRPr="00230F9A">
        <w:rPr>
          <w:rStyle w:val="StyleUnderline"/>
        </w:rPr>
        <w:t xml:space="preserve"> around the world</w:t>
      </w:r>
      <w:r w:rsidRPr="00230F9A">
        <w:rPr>
          <w:sz w:val="16"/>
        </w:rPr>
        <w:t xml:space="preserve">. Authoritarian governments might emulate, support, and learn from one another. </w:t>
      </w:r>
      <w:r w:rsidRPr="00230F9A">
        <w:rPr>
          <w:rStyle w:val="StyleUnderline"/>
        </w:rPr>
        <w:t>Even Mr. Trump could take pages from the playbooks of other authoritarian leaders, such as Hungarian Prime Minister Viktor Orbán</w:t>
      </w:r>
      <w:r w:rsidRPr="00230F9A">
        <w:rPr>
          <w:sz w:val="16"/>
        </w:rPr>
        <w:t xml:space="preserve"> (FL3). But the risk would vary by region. </w:t>
      </w:r>
      <w:r w:rsidRPr="00230F9A">
        <w:rPr>
          <w:rStyle w:val="StyleUnderline"/>
        </w:rPr>
        <w:t>In Latin America</w:t>
      </w:r>
      <w:r w:rsidRPr="00230F9A">
        <w:rPr>
          <w:sz w:val="16"/>
        </w:rPr>
        <w:t xml:space="preserve">, </w:t>
      </w:r>
      <w:r w:rsidRPr="00230F9A">
        <w:rPr>
          <w:rStyle w:val="StyleUnderline"/>
        </w:rPr>
        <w:t xml:space="preserve">Mr. Trump could </w:t>
      </w:r>
      <w:r w:rsidRPr="00230F9A">
        <w:rPr>
          <w:rStyle w:val="Emphasis"/>
        </w:rPr>
        <w:t>inspire copycats</w:t>
      </w:r>
      <w:r w:rsidRPr="00230F9A">
        <w:rPr>
          <w:rStyle w:val="StyleUnderline"/>
        </w:rPr>
        <w:t xml:space="preserve"> like former Brazilian President Jair Bolsonaro</w:t>
      </w:r>
      <w:r w:rsidRPr="00230F9A">
        <w:rPr>
          <w:sz w:val="16"/>
        </w:rPr>
        <w:t>. Despotic rulers in Europe and the Middle East, in contrast, have prospered without following an American model, and it is unclear how American authoritarianism would change their trajectory. A heavy-handed Trump administration could also deter populism in Europe by invigorating a democratic countermovement.</w:t>
      </w:r>
    </w:p>
    <w:p w14:paraId="65725E3D" w14:textId="77777777" w:rsidR="001A315B" w:rsidRPr="00230F9A" w:rsidRDefault="001A315B" w:rsidP="001A315B">
      <w:pPr>
        <w:rPr>
          <w:sz w:val="16"/>
        </w:rPr>
      </w:pPr>
      <w:r w:rsidRPr="00230F9A">
        <w:rPr>
          <w:sz w:val="16"/>
          <w:szCs w:val="16"/>
        </w:rPr>
        <w:t xml:space="preserve">Economic downturn and xenophobia: </w:t>
      </w:r>
      <w:r w:rsidRPr="00230F9A">
        <w:rPr>
          <w:rStyle w:val="Emphasis"/>
        </w:rPr>
        <w:t xml:space="preserve">Mass </w:t>
      </w:r>
      <w:r w:rsidRPr="0015079B">
        <w:rPr>
          <w:rStyle w:val="Emphasis"/>
          <w:highlight w:val="cyan"/>
        </w:rPr>
        <w:t>deportations</w:t>
      </w:r>
      <w:r w:rsidRPr="00230F9A">
        <w:rPr>
          <w:rStyle w:val="StyleUnderline"/>
        </w:rPr>
        <w:t xml:space="preserve"> would </w:t>
      </w:r>
      <w:r w:rsidRPr="0015079B">
        <w:rPr>
          <w:rStyle w:val="StyleUnderline"/>
          <w:highlight w:val="cyan"/>
        </w:rPr>
        <w:t xml:space="preserve">create </w:t>
      </w:r>
      <w:r w:rsidRPr="0015079B">
        <w:rPr>
          <w:rStyle w:val="Emphasis"/>
          <w:highlight w:val="cyan"/>
        </w:rPr>
        <w:t>acute labor shortages</w:t>
      </w:r>
      <w:r w:rsidRPr="00230F9A">
        <w:rPr>
          <w:rStyle w:val="StyleUnderline"/>
        </w:rPr>
        <w:t xml:space="preserve"> in key sectors</w:t>
      </w:r>
      <w:r w:rsidRPr="00230F9A">
        <w:rPr>
          <w:sz w:val="16"/>
        </w:rPr>
        <w:t xml:space="preserve"> (especially agriculture) </w:t>
      </w:r>
      <w:r w:rsidRPr="00230F9A">
        <w:rPr>
          <w:rStyle w:val="StyleUnderline"/>
        </w:rPr>
        <w:t xml:space="preserve">and constrain </w:t>
      </w:r>
      <w:r w:rsidRPr="00230F9A">
        <w:rPr>
          <w:rStyle w:val="Emphasis"/>
        </w:rPr>
        <w:t>US economic production and growth</w:t>
      </w:r>
      <w:r w:rsidRPr="00230F9A">
        <w:rPr>
          <w:rStyle w:val="StyleUnderline"/>
        </w:rPr>
        <w:t xml:space="preserve">. Encouraged by Mr. Trump’s xenophobic prejudices, many Americans might then </w:t>
      </w:r>
      <w:r w:rsidRPr="00230F9A">
        <w:rPr>
          <w:rStyle w:val="Emphasis"/>
        </w:rPr>
        <w:t>blame immigrants</w:t>
      </w:r>
      <w:r w:rsidRPr="00230F9A">
        <w:rPr>
          <w:rStyle w:val="StyleUnderline"/>
        </w:rPr>
        <w:t xml:space="preserve"> for the resulting economic hardship</w:t>
      </w:r>
      <w:r w:rsidRPr="00230F9A">
        <w:rPr>
          <w:sz w:val="16"/>
        </w:rPr>
        <w:t xml:space="preserve">. This could increase support for even more expansive deportations and immigration restrictions, </w:t>
      </w:r>
      <w:r w:rsidRPr="00230F9A">
        <w:rPr>
          <w:rStyle w:val="StyleUnderline"/>
        </w:rPr>
        <w:t xml:space="preserve">further </w:t>
      </w:r>
      <w:r w:rsidRPr="00230F9A">
        <w:rPr>
          <w:rStyle w:val="Emphasis"/>
        </w:rPr>
        <w:t>worsening</w:t>
      </w:r>
      <w:r w:rsidRPr="00230F9A">
        <w:rPr>
          <w:rStyle w:val="StyleUnderline"/>
        </w:rPr>
        <w:t xml:space="preserve"> the economic downturn</w:t>
      </w:r>
      <w:r w:rsidRPr="00230F9A">
        <w:rPr>
          <w:sz w:val="16"/>
        </w:rPr>
        <w:t xml:space="preserve"> (FL4).</w:t>
      </w:r>
    </w:p>
    <w:p w14:paraId="6F962532" w14:textId="77777777" w:rsidR="001A315B" w:rsidRPr="00230F9A" w:rsidRDefault="001A315B" w:rsidP="001A315B">
      <w:pPr>
        <w:rPr>
          <w:sz w:val="16"/>
        </w:rPr>
      </w:pPr>
      <w:r w:rsidRPr="00230F9A">
        <w:rPr>
          <w:sz w:val="16"/>
        </w:rPr>
        <w:t xml:space="preserve">In parallel, some of our interviewees argued, </w:t>
      </w:r>
      <w:r w:rsidRPr="00230F9A">
        <w:rPr>
          <w:rStyle w:val="StyleUnderline"/>
        </w:rPr>
        <w:t xml:space="preserve">the Trump administration’s extreme policies could encourage </w:t>
      </w:r>
      <w:r w:rsidRPr="00230F9A">
        <w:rPr>
          <w:rStyle w:val="Emphasis"/>
        </w:rPr>
        <w:t>liberal elites</w:t>
      </w:r>
      <w:r w:rsidRPr="00230F9A">
        <w:rPr>
          <w:rStyle w:val="StyleUnderline"/>
        </w:rPr>
        <w:t xml:space="preserve"> to </w:t>
      </w:r>
      <w:r w:rsidRPr="00230F9A">
        <w:rPr>
          <w:rStyle w:val="Emphasis"/>
        </w:rPr>
        <w:t>leave the US</w:t>
      </w:r>
      <w:r w:rsidRPr="00230F9A">
        <w:rPr>
          <w:rStyle w:val="StyleUnderline"/>
        </w:rPr>
        <w:t xml:space="preserve"> in large numbers, normalizing emigration as an act of protest and contributing to economic losses</w:t>
      </w:r>
      <w:r w:rsidRPr="00230F9A">
        <w:rPr>
          <w:sz w:val="16"/>
        </w:rPr>
        <w:t xml:space="preserve"> (FL5). This feedback might also occur in other countries (as it did in the United Kingdom after Brexit), perhaps via the authoritarian contagion feedback (FL3).</w:t>
      </w:r>
    </w:p>
    <w:p w14:paraId="6E1DE39A" w14:textId="77777777" w:rsidR="001A315B" w:rsidRPr="00230F9A" w:rsidRDefault="001A315B" w:rsidP="001A315B">
      <w:pPr>
        <w:rPr>
          <w:sz w:val="16"/>
        </w:rPr>
      </w:pPr>
      <w:r w:rsidRPr="00230F9A">
        <w:rPr>
          <w:sz w:val="16"/>
        </w:rPr>
        <w:t xml:space="preserve">Multilateral exodus: </w:t>
      </w:r>
      <w:r w:rsidRPr="00230F9A">
        <w:rPr>
          <w:rStyle w:val="StyleUnderline"/>
        </w:rPr>
        <w:t xml:space="preserve">If a </w:t>
      </w:r>
      <w:r w:rsidRPr="0015079B">
        <w:rPr>
          <w:rStyle w:val="Emphasis"/>
          <w:highlight w:val="cyan"/>
        </w:rPr>
        <w:t>second Trump</w:t>
      </w:r>
      <w:r w:rsidRPr="00230F9A">
        <w:rPr>
          <w:rStyle w:val="StyleUnderline"/>
        </w:rPr>
        <w:t xml:space="preserve"> administration </w:t>
      </w:r>
      <w:r w:rsidRPr="0015079B">
        <w:rPr>
          <w:rStyle w:val="Emphasis"/>
          <w:highlight w:val="cyan"/>
        </w:rPr>
        <w:t>withdrew</w:t>
      </w:r>
      <w:r w:rsidRPr="00230F9A">
        <w:rPr>
          <w:rStyle w:val="StyleUnderline"/>
        </w:rPr>
        <w:t xml:space="preserve"> the US </w:t>
      </w:r>
      <w:r w:rsidRPr="0015079B">
        <w:rPr>
          <w:rStyle w:val="StyleUnderline"/>
          <w:highlight w:val="cyan"/>
        </w:rPr>
        <w:t>from</w:t>
      </w:r>
      <w:r w:rsidRPr="00230F9A">
        <w:rPr>
          <w:rStyle w:val="StyleUnderline"/>
        </w:rPr>
        <w:t xml:space="preserve"> key </w:t>
      </w:r>
      <w:r w:rsidRPr="0015079B">
        <w:rPr>
          <w:rStyle w:val="Emphasis"/>
          <w:highlight w:val="cyan"/>
        </w:rPr>
        <w:t>multilat</w:t>
      </w:r>
      <w:r w:rsidRPr="00230F9A">
        <w:rPr>
          <w:rStyle w:val="Emphasis"/>
        </w:rPr>
        <w:t>eral institutions</w:t>
      </w:r>
      <w:r w:rsidRPr="00230F9A">
        <w:rPr>
          <w:rStyle w:val="StyleUnderline"/>
        </w:rPr>
        <w:t xml:space="preserve">—such as the Paris Climate Agreement, the World Health Organization, and other United Nations’ agencies—it would </w:t>
      </w:r>
      <w:r w:rsidRPr="0015079B">
        <w:rPr>
          <w:rStyle w:val="Emphasis"/>
          <w:highlight w:val="cyan"/>
        </w:rPr>
        <w:t>lower incentives</w:t>
      </w:r>
      <w:r w:rsidRPr="00230F9A">
        <w:rPr>
          <w:rStyle w:val="StyleUnderline"/>
        </w:rPr>
        <w:t xml:space="preserve"> for other countries </w:t>
      </w:r>
      <w:r w:rsidRPr="0015079B">
        <w:rPr>
          <w:rStyle w:val="StyleUnderline"/>
          <w:highlight w:val="cyan"/>
        </w:rPr>
        <w:t xml:space="preserve">to </w:t>
      </w:r>
      <w:r w:rsidRPr="0015079B">
        <w:rPr>
          <w:rStyle w:val="Emphasis"/>
          <w:highlight w:val="cyan"/>
        </w:rPr>
        <w:t>remain</w:t>
      </w:r>
      <w:r w:rsidRPr="00230F9A">
        <w:rPr>
          <w:rStyle w:val="StyleUnderline"/>
        </w:rPr>
        <w:t xml:space="preserve"> in these fora</w:t>
      </w:r>
      <w:r w:rsidRPr="00230F9A">
        <w:rPr>
          <w:sz w:val="16"/>
        </w:rPr>
        <w:t xml:space="preserve">. </w:t>
      </w:r>
      <w:r w:rsidRPr="00230F9A">
        <w:rPr>
          <w:rStyle w:val="StyleUnderline"/>
        </w:rPr>
        <w:t>Multilateral organizations create “</w:t>
      </w:r>
      <w:r w:rsidRPr="00230F9A">
        <w:rPr>
          <w:rStyle w:val="Emphasis"/>
        </w:rPr>
        <w:t>network externalities</w:t>
      </w:r>
      <w:r w:rsidRPr="00230F9A">
        <w:rPr>
          <w:rStyle w:val="StyleUnderline"/>
        </w:rPr>
        <w:t xml:space="preserve">”: the more members they have, the more benefit they bring to each member by </w:t>
      </w:r>
      <w:r w:rsidRPr="00230F9A">
        <w:rPr>
          <w:rStyle w:val="Emphasis"/>
        </w:rPr>
        <w:t>increasing coordination and cooperative action</w:t>
      </w:r>
      <w:r w:rsidRPr="00230F9A">
        <w:rPr>
          <w:sz w:val="16"/>
        </w:rPr>
        <w:t xml:space="preserve">. </w:t>
      </w:r>
      <w:r w:rsidRPr="00230F9A">
        <w:rPr>
          <w:rStyle w:val="StyleUnderline"/>
        </w:rPr>
        <w:t>Their legitimacy also depends on broad participation</w:t>
      </w:r>
      <w:r w:rsidRPr="00230F9A">
        <w:rPr>
          <w:sz w:val="16"/>
        </w:rPr>
        <w:t xml:space="preserve">, especially by leading countries. </w:t>
      </w:r>
      <w:r w:rsidRPr="00230F9A">
        <w:rPr>
          <w:rStyle w:val="StyleUnderline"/>
        </w:rPr>
        <w:t xml:space="preserve">When key actors like the US leave, network externalities and legitimacy decrease, diminishing members’ benefits and </w:t>
      </w:r>
      <w:r w:rsidRPr="00230F9A">
        <w:rPr>
          <w:rStyle w:val="Emphasis"/>
        </w:rPr>
        <w:t>encouraging others to leave</w:t>
      </w:r>
      <w:r w:rsidRPr="00230F9A">
        <w:rPr>
          <w:sz w:val="16"/>
        </w:rPr>
        <w:t xml:space="preserve"> (FL6). </w:t>
      </w:r>
      <w:r w:rsidRPr="00230F9A">
        <w:rPr>
          <w:rStyle w:val="StyleUnderline"/>
        </w:rPr>
        <w:t xml:space="preserve">The process would </w:t>
      </w:r>
      <w:r w:rsidRPr="00230F9A">
        <w:rPr>
          <w:rStyle w:val="Emphasis"/>
          <w:sz w:val="24"/>
          <w:szCs w:val="24"/>
        </w:rPr>
        <w:t>accelerate</w:t>
      </w:r>
      <w:r w:rsidRPr="00230F9A">
        <w:rPr>
          <w:sz w:val="18"/>
          <w:szCs w:val="24"/>
        </w:rPr>
        <w:t xml:space="preserve"> </w:t>
      </w:r>
      <w:r w:rsidRPr="00230F9A">
        <w:rPr>
          <w:sz w:val="16"/>
        </w:rPr>
        <w:t>if the US deliberately pressured other countries to withdraw from such bodies, although the likelihood of an American-led exodus varies substantially across institutions.</w:t>
      </w:r>
    </w:p>
    <w:p w14:paraId="0BB16F47" w14:textId="77777777" w:rsidR="001A315B" w:rsidRPr="00230F9A" w:rsidRDefault="001A315B" w:rsidP="001A315B">
      <w:pPr>
        <w:rPr>
          <w:sz w:val="16"/>
        </w:rPr>
      </w:pPr>
      <w:r w:rsidRPr="00230F9A">
        <w:rPr>
          <w:rStyle w:val="StyleUnderline"/>
        </w:rPr>
        <w:t xml:space="preserve">Even if countries do not leave multilateral fora, a widespread </w:t>
      </w:r>
      <w:r w:rsidRPr="0015079B">
        <w:rPr>
          <w:rStyle w:val="Emphasis"/>
          <w:highlight w:val="cyan"/>
        </w:rPr>
        <w:t>reduction</w:t>
      </w:r>
      <w:r w:rsidRPr="0015079B">
        <w:rPr>
          <w:rStyle w:val="StyleUnderline"/>
          <w:highlight w:val="cyan"/>
        </w:rPr>
        <w:t xml:space="preserve"> in</w:t>
      </w:r>
      <w:r w:rsidRPr="00230F9A">
        <w:rPr>
          <w:rStyle w:val="StyleUnderline"/>
        </w:rPr>
        <w:t xml:space="preserve"> funding, staffing, </w:t>
      </w:r>
      <w:r w:rsidRPr="0015079B">
        <w:rPr>
          <w:rStyle w:val="StyleUnderline"/>
          <w:highlight w:val="cyan"/>
        </w:rPr>
        <w:t>support</w:t>
      </w:r>
      <w:r w:rsidRPr="00230F9A">
        <w:rPr>
          <w:rStyle w:val="StyleUnderline"/>
        </w:rPr>
        <w:t xml:space="preserve">, and engagement would </w:t>
      </w:r>
      <w:r w:rsidRPr="00230F9A">
        <w:rPr>
          <w:rStyle w:val="Emphasis"/>
        </w:rPr>
        <w:t xml:space="preserve">seriously </w:t>
      </w:r>
      <w:r w:rsidRPr="0015079B">
        <w:rPr>
          <w:rStyle w:val="Emphasis"/>
          <w:highlight w:val="cyan"/>
        </w:rPr>
        <w:t>degrade</w:t>
      </w:r>
      <w:r w:rsidRPr="00230F9A">
        <w:rPr>
          <w:rStyle w:val="StyleUnderline"/>
        </w:rPr>
        <w:t xml:space="preserve"> multilateral capabilities in such critical areas as </w:t>
      </w:r>
      <w:r w:rsidRPr="0015079B">
        <w:rPr>
          <w:rStyle w:val="Emphasis"/>
          <w:highlight w:val="cyan"/>
        </w:rPr>
        <w:t>pandemic response</w:t>
      </w:r>
      <w:r w:rsidRPr="00230F9A">
        <w:rPr>
          <w:rStyle w:val="StyleUnderline"/>
        </w:rPr>
        <w:t xml:space="preserve">, </w:t>
      </w:r>
      <w:r w:rsidRPr="0015079B">
        <w:rPr>
          <w:rStyle w:val="Emphasis"/>
          <w:highlight w:val="cyan"/>
        </w:rPr>
        <w:t>conflict management</w:t>
      </w:r>
      <w:r w:rsidRPr="00230F9A">
        <w:rPr>
          <w:rStyle w:val="StyleUnderline"/>
        </w:rPr>
        <w:t xml:space="preserve">, and </w:t>
      </w:r>
      <w:r w:rsidRPr="0015079B">
        <w:rPr>
          <w:rStyle w:val="Emphasis"/>
          <w:highlight w:val="cyan"/>
        </w:rPr>
        <w:t>climate action</w:t>
      </w:r>
      <w:r w:rsidRPr="00230F9A">
        <w:rPr>
          <w:sz w:val="16"/>
        </w:rPr>
        <w:t xml:space="preserve"> just when the world needs them most. </w:t>
      </w:r>
      <w:r w:rsidRPr="00230F9A">
        <w:rPr>
          <w:rStyle w:val="StyleUnderline"/>
        </w:rPr>
        <w:t xml:space="preserve">Development assistance would also suffer, worsening </w:t>
      </w:r>
      <w:r w:rsidRPr="0015079B">
        <w:rPr>
          <w:rStyle w:val="Emphasis"/>
          <w:sz w:val="24"/>
          <w:szCs w:val="24"/>
          <w:highlight w:val="cyan"/>
        </w:rPr>
        <w:t>global inequality</w:t>
      </w:r>
      <w:r w:rsidRPr="00230F9A">
        <w:rPr>
          <w:sz w:val="16"/>
        </w:rPr>
        <w:t>.</w:t>
      </w:r>
    </w:p>
    <w:p w14:paraId="3106B2A9" w14:textId="77777777" w:rsidR="001A315B" w:rsidRPr="00230F9A" w:rsidRDefault="001A315B" w:rsidP="001A315B">
      <w:pPr>
        <w:rPr>
          <w:rStyle w:val="StyleUnderline"/>
        </w:rPr>
      </w:pPr>
      <w:r w:rsidRPr="00230F9A">
        <w:rPr>
          <w:sz w:val="16"/>
        </w:rPr>
        <w:t xml:space="preserve">Arms races: </w:t>
      </w:r>
      <w:r w:rsidRPr="00230F9A">
        <w:rPr>
          <w:rStyle w:val="StyleUnderline"/>
        </w:rPr>
        <w:t xml:space="preserve">The US </w:t>
      </w:r>
      <w:r w:rsidRPr="0015079B">
        <w:rPr>
          <w:rStyle w:val="Emphasis"/>
          <w:highlight w:val="cyan"/>
        </w:rPr>
        <w:t>withdrawal</w:t>
      </w:r>
      <w:r w:rsidRPr="0015079B">
        <w:rPr>
          <w:rStyle w:val="StyleUnderline"/>
          <w:highlight w:val="cyan"/>
        </w:rPr>
        <w:t xml:space="preserve"> from collective</w:t>
      </w:r>
      <w:r w:rsidRPr="00230F9A">
        <w:rPr>
          <w:rStyle w:val="StyleUnderline"/>
        </w:rPr>
        <w:t xml:space="preserve"> international </w:t>
      </w:r>
      <w:r w:rsidRPr="0015079B">
        <w:rPr>
          <w:rStyle w:val="StyleUnderline"/>
          <w:highlight w:val="cyan"/>
        </w:rPr>
        <w:t>security</w:t>
      </w:r>
      <w:r w:rsidRPr="00230F9A">
        <w:rPr>
          <w:rStyle w:val="StyleUnderline"/>
        </w:rPr>
        <w:t xml:space="preserve"> arrangements could </w:t>
      </w:r>
      <w:r w:rsidRPr="0015079B">
        <w:rPr>
          <w:rStyle w:val="StyleUnderline"/>
          <w:highlight w:val="cyan"/>
        </w:rPr>
        <w:t>trigger</w:t>
      </w:r>
      <w:r w:rsidRPr="00230F9A">
        <w:rPr>
          <w:rStyle w:val="StyleUnderline"/>
        </w:rPr>
        <w:t xml:space="preserve"> </w:t>
      </w:r>
      <w:r w:rsidRPr="00230F9A">
        <w:rPr>
          <w:rStyle w:val="Emphasis"/>
        </w:rPr>
        <w:t xml:space="preserve">international </w:t>
      </w:r>
      <w:r w:rsidRPr="0015079B">
        <w:rPr>
          <w:rStyle w:val="Emphasis"/>
          <w:highlight w:val="cyan"/>
        </w:rPr>
        <w:t>arms races</w:t>
      </w:r>
      <w:r w:rsidRPr="00230F9A">
        <w:rPr>
          <w:sz w:val="16"/>
        </w:rPr>
        <w:t xml:space="preserve"> (FL7). Although a complete US exit from NATO is unlikely, </w:t>
      </w:r>
      <w:r w:rsidRPr="00230F9A">
        <w:rPr>
          <w:rStyle w:val="StyleUnderline"/>
        </w:rPr>
        <w:t xml:space="preserve">a Trump administration would likely </w:t>
      </w:r>
      <w:r w:rsidRPr="00230F9A">
        <w:rPr>
          <w:rStyle w:val="Emphasis"/>
        </w:rPr>
        <w:t>scale back funding</w:t>
      </w:r>
      <w:r w:rsidRPr="00230F9A">
        <w:rPr>
          <w:rStyle w:val="StyleUnderline"/>
        </w:rPr>
        <w:t>, reduce representation and withdraw diplomats, disparage the alliance, and reduce US force commitments</w:t>
      </w:r>
      <w:r w:rsidRPr="00230F9A">
        <w:rPr>
          <w:sz w:val="16"/>
        </w:rPr>
        <w:t xml:space="preserve">. America’s global military influence would suffer, giving rivals like Russia and China more space for aggressive action. </w:t>
      </w:r>
      <w:r w:rsidRPr="0015079B">
        <w:rPr>
          <w:rStyle w:val="StyleUnderline"/>
          <w:highlight w:val="cyan"/>
        </w:rPr>
        <w:t>Vulnerable</w:t>
      </w:r>
      <w:r w:rsidRPr="00230F9A">
        <w:rPr>
          <w:rStyle w:val="StyleUnderline"/>
        </w:rPr>
        <w:t xml:space="preserve"> US </w:t>
      </w:r>
      <w:r w:rsidRPr="0015079B">
        <w:rPr>
          <w:rStyle w:val="StyleUnderline"/>
          <w:highlight w:val="cyan"/>
        </w:rPr>
        <w:t>allies</w:t>
      </w:r>
      <w:r w:rsidRPr="00230F9A">
        <w:rPr>
          <w:rStyle w:val="StyleUnderline"/>
        </w:rPr>
        <w:t xml:space="preserve">, especially in Europe, would then </w:t>
      </w:r>
      <w:r w:rsidRPr="0015079B">
        <w:rPr>
          <w:rStyle w:val="Emphasis"/>
          <w:highlight w:val="cyan"/>
        </w:rPr>
        <w:t>increase military</w:t>
      </w:r>
      <w:r w:rsidRPr="00230F9A">
        <w:rPr>
          <w:rStyle w:val="Emphasis"/>
        </w:rPr>
        <w:t xml:space="preserve"> spending</w:t>
      </w:r>
      <w:r w:rsidRPr="00230F9A">
        <w:rPr>
          <w:rStyle w:val="StyleUnderline"/>
        </w:rPr>
        <w:t xml:space="preserve"> and security cooperation, but such actions could provoke further hostility and armament by their rivals.</w:t>
      </w:r>
    </w:p>
    <w:p w14:paraId="6900DC40" w14:textId="77777777" w:rsidR="001A315B" w:rsidRPr="00230F9A" w:rsidRDefault="001A315B" w:rsidP="001A315B">
      <w:pPr>
        <w:rPr>
          <w:sz w:val="16"/>
        </w:rPr>
      </w:pPr>
      <w:r w:rsidRPr="00230F9A">
        <w:rPr>
          <w:rStyle w:val="StyleUnderline"/>
        </w:rPr>
        <w:t xml:space="preserve">A second Trump administration could also </w:t>
      </w:r>
      <w:r w:rsidRPr="00230F9A">
        <w:rPr>
          <w:rStyle w:val="Emphasis"/>
        </w:rPr>
        <w:t>provoke</w:t>
      </w:r>
      <w:r w:rsidRPr="00230F9A">
        <w:rPr>
          <w:rStyle w:val="StyleUnderline"/>
        </w:rPr>
        <w:t xml:space="preserve"> an </w:t>
      </w:r>
      <w:r w:rsidRPr="00230F9A">
        <w:rPr>
          <w:rStyle w:val="Emphasis"/>
        </w:rPr>
        <w:t>arms race</w:t>
      </w:r>
      <w:r w:rsidRPr="00230F9A">
        <w:rPr>
          <w:rStyle w:val="StyleUnderline"/>
        </w:rPr>
        <w:t xml:space="preserve"> by increasing its military spending on </w:t>
      </w:r>
      <w:r w:rsidRPr="00230F9A">
        <w:rPr>
          <w:rStyle w:val="Emphasis"/>
        </w:rPr>
        <w:t>a</w:t>
      </w:r>
      <w:r w:rsidRPr="00230F9A">
        <w:rPr>
          <w:rStyle w:val="StyleUnderline"/>
        </w:rPr>
        <w:t xml:space="preserve">rtificial </w:t>
      </w:r>
      <w:r w:rsidRPr="00230F9A">
        <w:rPr>
          <w:rStyle w:val="Emphasis"/>
        </w:rPr>
        <w:t>i</w:t>
      </w:r>
      <w:r w:rsidRPr="00230F9A">
        <w:rPr>
          <w:rStyle w:val="StyleUnderline"/>
        </w:rPr>
        <w:t>ntelligence</w:t>
      </w:r>
      <w:r w:rsidRPr="00230F9A">
        <w:rPr>
          <w:sz w:val="16"/>
        </w:rPr>
        <w:t xml:space="preserve"> (AI). </w:t>
      </w:r>
      <w:r w:rsidRPr="00230F9A">
        <w:rPr>
          <w:rStyle w:val="StyleUnderline"/>
        </w:rPr>
        <w:t>Key American tech magnates</w:t>
      </w:r>
      <w:r w:rsidRPr="00230F9A">
        <w:rPr>
          <w:sz w:val="16"/>
        </w:rPr>
        <w:t xml:space="preserve"> (such as Peter Theil and Marc Andressen), </w:t>
      </w:r>
      <w:r w:rsidRPr="00230F9A">
        <w:rPr>
          <w:rStyle w:val="StyleUnderline"/>
        </w:rPr>
        <w:t xml:space="preserve">aided by Vice President J.D. Vance, could </w:t>
      </w:r>
      <w:r w:rsidRPr="00230F9A">
        <w:rPr>
          <w:rStyle w:val="Emphasis"/>
        </w:rPr>
        <w:t>capture the regulatory process</w:t>
      </w:r>
      <w:r w:rsidRPr="00230F9A">
        <w:rPr>
          <w:rStyle w:val="StyleUnderline"/>
        </w:rPr>
        <w:t>, eliminate effective oversight, and expedite projects like lethal autonomous weaponry and integrated, autonomous command-and-control systems</w:t>
      </w:r>
      <w:r w:rsidRPr="00230F9A">
        <w:rPr>
          <w:sz w:val="16"/>
        </w:rPr>
        <w:t xml:space="preserve">. </w:t>
      </w:r>
      <w:r w:rsidRPr="00230F9A">
        <w:rPr>
          <w:rStyle w:val="StyleUnderline"/>
        </w:rPr>
        <w:t xml:space="preserve">Such actions would accelerate the </w:t>
      </w:r>
      <w:r w:rsidRPr="00230F9A">
        <w:rPr>
          <w:rStyle w:val="Emphasis"/>
        </w:rPr>
        <w:t>AI arms race with China</w:t>
      </w:r>
      <w:r w:rsidRPr="00230F9A">
        <w:rPr>
          <w:sz w:val="16"/>
        </w:rPr>
        <w:t xml:space="preserve"> (FL8), </w:t>
      </w:r>
      <w:r w:rsidRPr="00230F9A">
        <w:rPr>
          <w:rStyle w:val="StyleUnderline"/>
        </w:rPr>
        <w:t xml:space="preserve">which may then shift its AI strategy from a whole-of-society program to more focused military applications. An AI arms race would also probably induce </w:t>
      </w:r>
      <w:r w:rsidRPr="00230F9A">
        <w:rPr>
          <w:rStyle w:val="Emphasis"/>
        </w:rPr>
        <w:t>export controls</w:t>
      </w:r>
      <w:r w:rsidRPr="00230F9A">
        <w:rPr>
          <w:sz w:val="16"/>
        </w:rPr>
        <w:t xml:space="preserve"> (on semi-conductors, rare earth metals, critical minerals, and the like) </w:t>
      </w:r>
      <w:r w:rsidRPr="00230F9A">
        <w:rPr>
          <w:rStyle w:val="StyleUnderline"/>
        </w:rPr>
        <w:t xml:space="preserve">that would exacerbate the broader Sino-American trade war (FL1) and </w:t>
      </w:r>
      <w:r w:rsidRPr="00230F9A">
        <w:rPr>
          <w:rStyle w:val="Emphasis"/>
        </w:rPr>
        <w:t>slow green technology innovations</w:t>
      </w:r>
      <w:r w:rsidRPr="00230F9A">
        <w:rPr>
          <w:sz w:val="16"/>
        </w:rPr>
        <w:t xml:space="preserve"> that depend on those exports.</w:t>
      </w:r>
    </w:p>
    <w:p w14:paraId="610E81CD" w14:textId="77777777" w:rsidR="001A315B" w:rsidRPr="00230F9A" w:rsidRDefault="001A315B" w:rsidP="001A315B">
      <w:pPr>
        <w:rPr>
          <w:sz w:val="16"/>
        </w:rPr>
      </w:pPr>
      <w:r w:rsidRPr="00230F9A">
        <w:rPr>
          <w:sz w:val="16"/>
        </w:rPr>
        <w:t>3.2 From a second Trump Presidency to an escalated global polycrisis</w:t>
      </w:r>
    </w:p>
    <w:p w14:paraId="04968DA9" w14:textId="77777777" w:rsidR="001A315B" w:rsidRPr="00230F9A" w:rsidRDefault="001A315B" w:rsidP="001A315B">
      <w:pPr>
        <w:rPr>
          <w:sz w:val="16"/>
        </w:rPr>
      </w:pPr>
      <w:r w:rsidRPr="00230F9A">
        <w:rPr>
          <w:rStyle w:val="StyleUnderline"/>
        </w:rPr>
        <w:t xml:space="preserve">The above </w:t>
      </w:r>
      <w:r w:rsidRPr="0015079B">
        <w:rPr>
          <w:rStyle w:val="Emphasis"/>
          <w:highlight w:val="cyan"/>
        </w:rPr>
        <w:t>spirals</w:t>
      </w:r>
      <w:r w:rsidRPr="00230F9A">
        <w:rPr>
          <w:rStyle w:val="Emphasis"/>
        </w:rPr>
        <w:t xml:space="preserve"> in global systems</w:t>
      </w:r>
      <w:r w:rsidRPr="00230F9A">
        <w:rPr>
          <w:rStyle w:val="StyleUnderline"/>
        </w:rPr>
        <w:t xml:space="preserve">, </w:t>
      </w:r>
      <w:r w:rsidRPr="0015079B">
        <w:rPr>
          <w:rStyle w:val="StyleUnderline"/>
          <w:highlight w:val="cyan"/>
        </w:rPr>
        <w:t>which</w:t>
      </w:r>
      <w:r w:rsidRPr="00230F9A">
        <w:rPr>
          <w:rStyle w:val="StyleUnderline"/>
        </w:rPr>
        <w:t xml:space="preserve"> a second </w:t>
      </w:r>
      <w:r w:rsidRPr="0015079B">
        <w:rPr>
          <w:rStyle w:val="StyleUnderline"/>
          <w:highlight w:val="cyan"/>
        </w:rPr>
        <w:t>Trump</w:t>
      </w:r>
      <w:r w:rsidRPr="00230F9A">
        <w:rPr>
          <w:rStyle w:val="StyleUnderline"/>
        </w:rPr>
        <w:t xml:space="preserve"> Presidency might </w:t>
      </w:r>
      <w:r w:rsidRPr="0015079B">
        <w:rPr>
          <w:rStyle w:val="Emphasis"/>
          <w:highlight w:val="cyan"/>
        </w:rPr>
        <w:t>trigger</w:t>
      </w:r>
      <w:r w:rsidRPr="00230F9A">
        <w:rPr>
          <w:rStyle w:val="Emphasis"/>
        </w:rPr>
        <w:t xml:space="preserve"> or worsen</w:t>
      </w:r>
      <w:r w:rsidRPr="00230F9A">
        <w:rPr>
          <w:rStyle w:val="StyleUnderline"/>
        </w:rPr>
        <w:t xml:space="preserve">, could then interact to </w:t>
      </w:r>
      <w:r w:rsidRPr="00230F9A">
        <w:rPr>
          <w:rStyle w:val="Emphasis"/>
        </w:rPr>
        <w:t xml:space="preserve">severely </w:t>
      </w:r>
      <w:r w:rsidRPr="0015079B">
        <w:rPr>
          <w:rStyle w:val="Emphasis"/>
          <w:highlight w:val="cyan"/>
        </w:rPr>
        <w:t>escalate</w:t>
      </w:r>
      <w:r w:rsidRPr="00230F9A">
        <w:rPr>
          <w:rStyle w:val="Emphasis"/>
        </w:rPr>
        <w:t xml:space="preserve"> the current </w:t>
      </w:r>
      <w:r w:rsidRPr="0015079B">
        <w:rPr>
          <w:rStyle w:val="Emphasis"/>
          <w:highlight w:val="cyan"/>
        </w:rPr>
        <w:t>global polycrisis</w:t>
      </w:r>
      <w:r w:rsidRPr="00230F9A">
        <w:rPr>
          <w:sz w:val="16"/>
        </w:rPr>
        <w:t>, as shown in Figure 14.</w:t>
      </w:r>
    </w:p>
    <w:p w14:paraId="1EC54D5C" w14:textId="77777777" w:rsidR="001A315B" w:rsidRPr="00230F9A" w:rsidRDefault="001A315B" w:rsidP="001A315B">
      <w:pPr>
        <w:rPr>
          <w:rStyle w:val="StyleUnderline"/>
        </w:rPr>
      </w:pPr>
      <w:r w:rsidRPr="00230F9A">
        <w:rPr>
          <w:rStyle w:val="StyleUnderline"/>
        </w:rPr>
        <w:t>A domestic economic downturn driven by xenophobic policies</w:t>
      </w:r>
      <w:r w:rsidRPr="00230F9A">
        <w:rPr>
          <w:sz w:val="16"/>
        </w:rPr>
        <w:t xml:space="preserve"> (FL4 and FL5) </w:t>
      </w:r>
      <w:r w:rsidRPr="00230F9A">
        <w:rPr>
          <w:rStyle w:val="StyleUnderline"/>
        </w:rPr>
        <w:t xml:space="preserve">would increase the likelihood of a </w:t>
      </w:r>
      <w:r w:rsidRPr="00230F9A">
        <w:rPr>
          <w:rStyle w:val="Emphasis"/>
        </w:rPr>
        <w:t>trade war</w:t>
      </w:r>
      <w:r w:rsidRPr="00230F9A">
        <w:rPr>
          <w:sz w:val="16"/>
        </w:rPr>
        <w:t xml:space="preserve"> (FL1), </w:t>
      </w:r>
      <w:r w:rsidRPr="00230F9A">
        <w:rPr>
          <w:rStyle w:val="StyleUnderline"/>
        </w:rPr>
        <w:t>particularly with China</w:t>
      </w:r>
      <w:r w:rsidRPr="00230F9A">
        <w:rPr>
          <w:sz w:val="16"/>
        </w:rPr>
        <w:t xml:space="preserve">. </w:t>
      </w:r>
      <w:r w:rsidRPr="00230F9A">
        <w:rPr>
          <w:rStyle w:val="StyleUnderline"/>
        </w:rPr>
        <w:t xml:space="preserve">This outcome would in turn cause </w:t>
      </w:r>
      <w:r w:rsidRPr="00230F9A">
        <w:rPr>
          <w:rStyle w:val="Emphasis"/>
        </w:rPr>
        <w:t>enormous disruption</w:t>
      </w:r>
      <w:r w:rsidRPr="00230F9A">
        <w:rPr>
          <w:rStyle w:val="StyleUnderline"/>
        </w:rPr>
        <w:t xml:space="preserve"> to the global economy</w:t>
      </w:r>
      <w:r w:rsidRPr="00230F9A">
        <w:rPr>
          <w:sz w:val="16"/>
        </w:rPr>
        <w:t xml:space="preserve">, </w:t>
      </w:r>
      <w:r w:rsidRPr="00230F9A">
        <w:rPr>
          <w:rStyle w:val="StyleUnderline"/>
        </w:rPr>
        <w:t xml:space="preserve">increasing </w:t>
      </w:r>
      <w:r w:rsidRPr="00230F9A">
        <w:rPr>
          <w:rStyle w:val="Emphasis"/>
        </w:rPr>
        <w:t>inflation</w:t>
      </w:r>
      <w:r w:rsidRPr="00230F9A">
        <w:rPr>
          <w:rStyle w:val="StyleUnderline"/>
        </w:rPr>
        <w:t xml:space="preserve"> and decreasing growth </w:t>
      </w:r>
      <w:r w:rsidRPr="00230F9A">
        <w:rPr>
          <w:rStyle w:val="Emphasis"/>
        </w:rPr>
        <w:t>worldwide</w:t>
      </w:r>
      <w:r w:rsidRPr="00230F9A">
        <w:rPr>
          <w:rStyle w:val="StyleUnderline"/>
        </w:rPr>
        <w:t xml:space="preserve"> and heightening the risk of a </w:t>
      </w:r>
      <w:r w:rsidRPr="00230F9A">
        <w:rPr>
          <w:rStyle w:val="Emphasis"/>
        </w:rPr>
        <w:t>major global recession</w:t>
      </w:r>
      <w:r w:rsidRPr="00230F9A">
        <w:rPr>
          <w:sz w:val="16"/>
        </w:rPr>
        <w:t xml:space="preserve">. </w:t>
      </w:r>
      <w:r w:rsidRPr="00230F9A">
        <w:rPr>
          <w:rStyle w:val="StyleUnderline"/>
        </w:rPr>
        <w:t xml:space="preserve">A trade war would also encourage competing geopolitical blocs to coalesce, exacerbating the </w:t>
      </w:r>
      <w:r w:rsidRPr="00230F9A">
        <w:rPr>
          <w:rStyle w:val="Emphasis"/>
        </w:rPr>
        <w:t>trade war’s impacts</w:t>
      </w:r>
      <w:r w:rsidRPr="00230F9A">
        <w:rPr>
          <w:sz w:val="16"/>
        </w:rPr>
        <w:t xml:space="preserve">. </w:t>
      </w:r>
      <w:r w:rsidRPr="00230F9A">
        <w:rPr>
          <w:rStyle w:val="StyleUnderline"/>
        </w:rPr>
        <w:t xml:space="preserve">Both trade war and tightened geopolitical blocs would then independently promote a </w:t>
      </w:r>
      <w:r w:rsidRPr="00230F9A">
        <w:rPr>
          <w:rStyle w:val="Emphasis"/>
        </w:rPr>
        <w:t>global economic crisis</w:t>
      </w:r>
      <w:r w:rsidRPr="00230F9A">
        <w:rPr>
          <w:rStyle w:val="StyleUnderline"/>
        </w:rPr>
        <w:t>.</w:t>
      </w:r>
    </w:p>
    <w:p w14:paraId="12358868" w14:textId="77777777" w:rsidR="001A315B" w:rsidRPr="00230F9A" w:rsidRDefault="001A315B" w:rsidP="001A315B">
      <w:pPr>
        <w:rPr>
          <w:sz w:val="16"/>
        </w:rPr>
      </w:pPr>
      <w:r w:rsidRPr="00230F9A">
        <w:rPr>
          <w:rStyle w:val="StyleUnderline"/>
        </w:rPr>
        <w:t>Expanded authoritarian practices at home</w:t>
      </w:r>
      <w:r w:rsidRPr="00230F9A">
        <w:rPr>
          <w:sz w:val="16"/>
        </w:rPr>
        <w:t xml:space="preserve"> (FL2) </w:t>
      </w:r>
      <w:r w:rsidRPr="00230F9A">
        <w:rPr>
          <w:rStyle w:val="StyleUnderline"/>
        </w:rPr>
        <w:t xml:space="preserve">would likely bolster authoritarian governance </w:t>
      </w:r>
      <w:r w:rsidRPr="00230F9A">
        <w:rPr>
          <w:rStyle w:val="Emphasis"/>
        </w:rPr>
        <w:t>elsewhere</w:t>
      </w:r>
      <w:r w:rsidRPr="00230F9A">
        <w:rPr>
          <w:sz w:val="16"/>
        </w:rPr>
        <w:t xml:space="preserve"> (FL3). </w:t>
      </w:r>
      <w:r w:rsidRPr="00230F9A">
        <w:rPr>
          <w:rStyle w:val="StyleUnderline"/>
        </w:rPr>
        <w:t>Foreign authoritarianism could then reinforce domestic US authoritarianism, as Mr. Trump points to other countries’ “strongmen” as exemplars</w:t>
      </w:r>
      <w:r w:rsidRPr="00230F9A">
        <w:rPr>
          <w:sz w:val="16"/>
        </w:rPr>
        <w:t xml:space="preserve">. </w:t>
      </w:r>
      <w:r w:rsidRPr="00230F9A">
        <w:rPr>
          <w:rStyle w:val="StyleUnderline"/>
        </w:rPr>
        <w:t xml:space="preserve">Greater authoritarianism globally would also contribute to an increase in </w:t>
      </w:r>
      <w:r w:rsidRPr="00230F9A">
        <w:rPr>
          <w:rStyle w:val="Emphasis"/>
        </w:rPr>
        <w:t>failed states</w:t>
      </w:r>
      <w:r w:rsidRPr="00230F9A">
        <w:rPr>
          <w:rStyle w:val="StyleUnderline"/>
        </w:rPr>
        <w:t xml:space="preserve">, </w:t>
      </w:r>
      <w:r w:rsidRPr="00230F9A">
        <w:rPr>
          <w:rStyle w:val="Emphasis"/>
        </w:rPr>
        <w:t>mass violence</w:t>
      </w:r>
      <w:r w:rsidRPr="00230F9A">
        <w:rPr>
          <w:rStyle w:val="StyleUnderline"/>
        </w:rPr>
        <w:t xml:space="preserve">, and </w:t>
      </w:r>
      <w:r w:rsidRPr="00230F9A">
        <w:rPr>
          <w:rStyle w:val="Emphasis"/>
        </w:rPr>
        <w:t>humanitarian crises</w:t>
      </w:r>
      <w:r w:rsidRPr="00230F9A">
        <w:rPr>
          <w:rStyle w:val="StyleUnderline"/>
        </w:rPr>
        <w:t>, while simultaneously promoting formation of competing geopolitical blocs</w:t>
      </w:r>
      <w:r w:rsidRPr="00230F9A">
        <w:rPr>
          <w:sz w:val="16"/>
        </w:rPr>
        <w:t>, as nations of similar ideology and governance choose to cooperate with each other and sanction others.</w:t>
      </w:r>
    </w:p>
    <w:p w14:paraId="2ABECA49" w14:textId="77777777" w:rsidR="001A315B" w:rsidRPr="00230F9A" w:rsidRDefault="001A315B" w:rsidP="001A315B">
      <w:pPr>
        <w:rPr>
          <w:sz w:val="16"/>
        </w:rPr>
      </w:pPr>
      <w:r w:rsidRPr="00230F9A">
        <w:rPr>
          <w:rStyle w:val="StyleUnderline"/>
        </w:rPr>
        <w:t xml:space="preserve">America’s reduced participation in NATO, other international security arrangements, the UN, and other multilateral institutions would have </w:t>
      </w:r>
      <w:r w:rsidRPr="00230F9A">
        <w:rPr>
          <w:rStyle w:val="Emphasis"/>
        </w:rPr>
        <w:t xml:space="preserve">perilous </w:t>
      </w:r>
      <w:r w:rsidRPr="0015079B">
        <w:rPr>
          <w:rStyle w:val="Emphasis"/>
          <w:highlight w:val="cyan"/>
        </w:rPr>
        <w:t>knock-on</w:t>
      </w:r>
      <w:r w:rsidRPr="00230F9A">
        <w:rPr>
          <w:rStyle w:val="Emphasis"/>
        </w:rPr>
        <w:t xml:space="preserve"> effects</w:t>
      </w:r>
      <w:r w:rsidRPr="00230F9A">
        <w:rPr>
          <w:sz w:val="16"/>
        </w:rPr>
        <w:t xml:space="preserve">. </w:t>
      </w:r>
      <w:r w:rsidRPr="00230F9A">
        <w:rPr>
          <w:rStyle w:val="StyleUnderline"/>
        </w:rPr>
        <w:t xml:space="preserve">The world could </w:t>
      </w:r>
      <w:r w:rsidRPr="0015079B">
        <w:rPr>
          <w:rStyle w:val="StyleUnderline"/>
          <w:highlight w:val="cyan"/>
        </w:rPr>
        <w:t xml:space="preserve">suffer </w:t>
      </w:r>
      <w:r w:rsidRPr="0015079B">
        <w:rPr>
          <w:rStyle w:val="Emphasis"/>
          <w:highlight w:val="cyan"/>
        </w:rPr>
        <w:t>governance failures on everything</w:t>
      </w:r>
      <w:r w:rsidRPr="00230F9A">
        <w:rPr>
          <w:rStyle w:val="StyleUnderline"/>
        </w:rPr>
        <w:t xml:space="preserve"> from </w:t>
      </w:r>
      <w:r w:rsidRPr="0015079B">
        <w:rPr>
          <w:rStyle w:val="Emphasis"/>
          <w:highlight w:val="cyan"/>
        </w:rPr>
        <w:t>macro-economic stability</w:t>
      </w:r>
      <w:r w:rsidRPr="00230F9A">
        <w:rPr>
          <w:rStyle w:val="StyleUnderline"/>
        </w:rPr>
        <w:t xml:space="preserve"> and </w:t>
      </w:r>
      <w:r w:rsidRPr="00230F9A">
        <w:rPr>
          <w:rStyle w:val="Emphasis"/>
        </w:rPr>
        <w:t>pandemic preparedness</w:t>
      </w:r>
      <w:r w:rsidRPr="00230F9A">
        <w:rPr>
          <w:rStyle w:val="StyleUnderline"/>
        </w:rPr>
        <w:t xml:space="preserve"> to </w:t>
      </w:r>
      <w:r w:rsidRPr="00230F9A">
        <w:rPr>
          <w:rStyle w:val="Emphasis"/>
        </w:rPr>
        <w:t>conflict management</w:t>
      </w:r>
      <w:r w:rsidRPr="00230F9A">
        <w:rPr>
          <w:sz w:val="16"/>
        </w:rPr>
        <w:t>—contributing to virtually all components of the polycrisis.</w:t>
      </w:r>
    </w:p>
    <w:p w14:paraId="74631773" w14:textId="77777777" w:rsidR="001A315B" w:rsidRPr="00230F9A" w:rsidRDefault="001A315B" w:rsidP="001A315B">
      <w:pPr>
        <w:rPr>
          <w:sz w:val="16"/>
        </w:rPr>
      </w:pPr>
      <w:r w:rsidRPr="00230F9A">
        <w:rPr>
          <w:rStyle w:val="StyleUnderline"/>
        </w:rPr>
        <w:t xml:space="preserve">Multilateral exodus and the spread of authoritarian governments might combine with </w:t>
      </w:r>
      <w:r w:rsidRPr="00230F9A">
        <w:rPr>
          <w:rStyle w:val="Emphasis"/>
        </w:rPr>
        <w:t>trade wars</w:t>
      </w:r>
      <w:r w:rsidRPr="00230F9A">
        <w:rPr>
          <w:rStyle w:val="StyleUnderline"/>
        </w:rPr>
        <w:t xml:space="preserve"> to reinforce the emergence of intensely competing</w:t>
      </w:r>
      <w:r w:rsidRPr="00230F9A">
        <w:rPr>
          <w:sz w:val="16"/>
        </w:rPr>
        <w:t xml:space="preserve">—and mutually hostile— </w:t>
      </w:r>
      <w:r w:rsidRPr="00230F9A">
        <w:rPr>
          <w:rStyle w:val="StyleUnderline"/>
        </w:rPr>
        <w:t>geopolitical blocs</w:t>
      </w:r>
      <w:r w:rsidRPr="00230F9A">
        <w:rPr>
          <w:sz w:val="16"/>
        </w:rPr>
        <w:t xml:space="preserve">. </w:t>
      </w:r>
      <w:r w:rsidRPr="00230F9A">
        <w:rPr>
          <w:rStyle w:val="StyleUnderline"/>
        </w:rPr>
        <w:t xml:space="preserve">This outcome would in turn encourage </w:t>
      </w:r>
      <w:r w:rsidRPr="0015079B">
        <w:rPr>
          <w:rStyle w:val="Emphasis"/>
          <w:highlight w:val="cyan"/>
        </w:rPr>
        <w:t>arms races</w:t>
      </w:r>
      <w:r w:rsidRPr="00230F9A">
        <w:rPr>
          <w:rStyle w:val="StyleUnderline"/>
        </w:rPr>
        <w:t xml:space="preserve"> and substantially raise the risk of </w:t>
      </w:r>
      <w:r w:rsidRPr="0015079B">
        <w:rPr>
          <w:rStyle w:val="Emphasis"/>
          <w:highlight w:val="cyan"/>
        </w:rPr>
        <w:t>great-power war</w:t>
      </w:r>
      <w:r w:rsidRPr="00230F9A">
        <w:rPr>
          <w:sz w:val="16"/>
        </w:rPr>
        <w:t xml:space="preserve"> (F7 and F8). </w:t>
      </w:r>
      <w:r w:rsidRPr="00230F9A">
        <w:rPr>
          <w:rStyle w:val="StyleUnderline"/>
        </w:rPr>
        <w:t xml:space="preserve">Any major American advances on military applications of AI would </w:t>
      </w:r>
      <w:r w:rsidRPr="00230F9A">
        <w:rPr>
          <w:rStyle w:val="Emphasis"/>
        </w:rPr>
        <w:t>supercharge these spirals</w:t>
      </w:r>
      <w:r w:rsidRPr="00230F9A">
        <w:rPr>
          <w:sz w:val="16"/>
        </w:rPr>
        <w:t xml:space="preserve"> (FL8).</w:t>
      </w:r>
    </w:p>
    <w:p w14:paraId="18879B2E" w14:textId="77777777" w:rsidR="001A315B" w:rsidRPr="00230F9A" w:rsidRDefault="001A315B" w:rsidP="001A315B">
      <w:pPr>
        <w:rPr>
          <w:sz w:val="16"/>
        </w:rPr>
      </w:pPr>
      <w:r w:rsidRPr="00230F9A">
        <w:rPr>
          <w:sz w:val="16"/>
        </w:rPr>
        <w:t>For clarity, Figure 14 does not show potential feedbacks from elements of the global polycrisis back to the factors that exacerbate those elements. But the crises on the figure’s right interact with the stresses and feedbacks on its left in many complex ways.</w:t>
      </w:r>
    </w:p>
    <w:p w14:paraId="2558E5B1" w14:textId="77777777" w:rsidR="001A315B" w:rsidRPr="00230F9A" w:rsidRDefault="001A315B" w:rsidP="001A315B">
      <w:pPr>
        <w:rPr>
          <w:sz w:val="16"/>
        </w:rPr>
      </w:pPr>
      <w:r w:rsidRPr="00230F9A">
        <w:rPr>
          <w:sz w:val="16"/>
        </w:rPr>
        <w:t xml:space="preserve">For instance, </w:t>
      </w:r>
      <w:r w:rsidRPr="00230F9A">
        <w:rPr>
          <w:rStyle w:val="Emphasis"/>
        </w:rPr>
        <w:t>climate change</w:t>
      </w:r>
      <w:r w:rsidRPr="00230F9A">
        <w:rPr>
          <w:rStyle w:val="StyleUnderline"/>
        </w:rPr>
        <w:t xml:space="preserve"> would place additional strains on geopolitical arrangements</w:t>
      </w:r>
      <w:r w:rsidRPr="00230F9A">
        <w:rPr>
          <w:sz w:val="16"/>
        </w:rPr>
        <w:t xml:space="preserve">. </w:t>
      </w:r>
      <w:r w:rsidRPr="00230F9A">
        <w:rPr>
          <w:rStyle w:val="StyleUnderline"/>
        </w:rPr>
        <w:t xml:space="preserve">More frequent and </w:t>
      </w:r>
      <w:r w:rsidRPr="00230F9A">
        <w:rPr>
          <w:rStyle w:val="Emphasis"/>
        </w:rPr>
        <w:t>severe weather events</w:t>
      </w:r>
      <w:r w:rsidRPr="00230F9A">
        <w:rPr>
          <w:rStyle w:val="StyleUnderline"/>
        </w:rPr>
        <w:t xml:space="preserve"> are already </w:t>
      </w:r>
      <w:r w:rsidRPr="00230F9A">
        <w:rPr>
          <w:rStyle w:val="Emphasis"/>
        </w:rPr>
        <w:t>disrupting economies</w:t>
      </w:r>
      <w:r w:rsidRPr="00230F9A">
        <w:rPr>
          <w:rStyle w:val="StyleUnderline"/>
        </w:rPr>
        <w:t xml:space="preserve"> and </w:t>
      </w:r>
      <w:r w:rsidRPr="00230F9A">
        <w:rPr>
          <w:rStyle w:val="Emphasis"/>
        </w:rPr>
        <w:t>worsening conflicts</w:t>
      </w:r>
      <w:r w:rsidRPr="00230F9A">
        <w:rPr>
          <w:rStyle w:val="StyleUnderline"/>
        </w:rPr>
        <w:t xml:space="preserve"> around the world</w:t>
      </w:r>
      <w:r w:rsidRPr="00230F9A">
        <w:rPr>
          <w:sz w:val="16"/>
        </w:rPr>
        <w:t xml:space="preserve">. </w:t>
      </w:r>
      <w:r w:rsidRPr="00230F9A">
        <w:rPr>
          <w:rStyle w:val="StyleUnderline"/>
        </w:rPr>
        <w:t xml:space="preserve">Impacts will intensify in the years ahead, especially if a second Trump administration manages to </w:t>
      </w:r>
      <w:r w:rsidRPr="00230F9A">
        <w:rPr>
          <w:rStyle w:val="Emphasis"/>
        </w:rPr>
        <w:t>derail climate action</w:t>
      </w:r>
      <w:r w:rsidRPr="00230F9A">
        <w:rPr>
          <w:rStyle w:val="StyleUnderline"/>
        </w:rPr>
        <w:t xml:space="preserve">. Geopolitical competition would further </w:t>
      </w:r>
      <w:r w:rsidRPr="00230F9A">
        <w:rPr>
          <w:rStyle w:val="Emphasis"/>
        </w:rPr>
        <w:t>inhibit global climate cooperation</w:t>
      </w:r>
      <w:r w:rsidRPr="00230F9A">
        <w:rPr>
          <w:rStyle w:val="StyleUnderline"/>
        </w:rPr>
        <w:t xml:space="preserve"> in ways that could increase the likelihood that 3+°C warming becomes </w:t>
      </w:r>
      <w:r w:rsidRPr="00230F9A">
        <w:rPr>
          <w:rStyle w:val="Emphasis"/>
        </w:rPr>
        <w:t>locked in</w:t>
      </w:r>
      <w:r w:rsidRPr="00230F9A">
        <w:rPr>
          <w:rStyle w:val="StyleUnderline"/>
        </w:rPr>
        <w:t xml:space="preserve">. A rapidly warming world with decreasing cooperation and increasing geopolitical tensions would raise the risk of </w:t>
      </w:r>
      <w:r w:rsidRPr="00230F9A">
        <w:rPr>
          <w:rStyle w:val="Emphasis"/>
        </w:rPr>
        <w:t>intrastate war</w:t>
      </w:r>
      <w:r w:rsidRPr="00230F9A">
        <w:rPr>
          <w:rStyle w:val="StyleUnderline"/>
        </w:rPr>
        <w:t xml:space="preserve"> and </w:t>
      </w:r>
      <w:r w:rsidRPr="0015079B">
        <w:rPr>
          <w:rStyle w:val="Emphasis"/>
          <w:highlight w:val="cyan"/>
        </w:rPr>
        <w:t>state failure</w:t>
      </w:r>
      <w:r w:rsidRPr="00230F9A">
        <w:rPr>
          <w:rStyle w:val="StyleUnderline"/>
        </w:rPr>
        <w:t xml:space="preserve"> while hampering international responses to </w:t>
      </w:r>
      <w:r w:rsidRPr="00230F9A">
        <w:rPr>
          <w:rStyle w:val="Emphasis"/>
        </w:rPr>
        <w:t>new pandemics</w:t>
      </w:r>
      <w:r w:rsidRPr="00230F9A">
        <w:rPr>
          <w:rStyle w:val="StyleUnderline"/>
        </w:rPr>
        <w:t xml:space="preserve"> and </w:t>
      </w:r>
      <w:r w:rsidRPr="00230F9A">
        <w:rPr>
          <w:rStyle w:val="Emphasis"/>
        </w:rPr>
        <w:t>financial crises</w:t>
      </w:r>
      <w:r w:rsidRPr="00230F9A">
        <w:rPr>
          <w:sz w:val="16"/>
        </w:rPr>
        <w:t xml:space="preserve">. </w:t>
      </w:r>
      <w:r w:rsidRPr="00230F9A">
        <w:rPr>
          <w:rStyle w:val="StyleUnderline"/>
        </w:rPr>
        <w:t xml:space="preserve">It would also raise the risk of </w:t>
      </w:r>
      <w:r w:rsidRPr="00230F9A">
        <w:rPr>
          <w:rStyle w:val="Emphasis"/>
        </w:rPr>
        <w:t>war between great powers</w:t>
      </w:r>
      <w:r w:rsidRPr="00230F9A">
        <w:rPr>
          <w:sz w:val="16"/>
        </w:rPr>
        <w:t>.</w:t>
      </w:r>
    </w:p>
    <w:p w14:paraId="5E7070B2" w14:textId="77777777" w:rsidR="001A315B" w:rsidRPr="00230F9A" w:rsidRDefault="001A315B" w:rsidP="001A315B">
      <w:pPr>
        <w:rPr>
          <w:sz w:val="16"/>
        </w:rPr>
      </w:pPr>
      <w:r w:rsidRPr="00230F9A">
        <w:rPr>
          <w:sz w:val="16"/>
        </w:rPr>
        <w:t xml:space="preserve">Finally, major external shocks, which we call “macro-triggers” (see Box 8) could dramatically exacerbate the processes identified in Figure 14. </w:t>
      </w:r>
      <w:r w:rsidRPr="0015079B">
        <w:rPr>
          <w:rStyle w:val="StyleUnderline"/>
          <w:highlight w:val="cyan"/>
        </w:rPr>
        <w:t>While</w:t>
      </w:r>
      <w:r w:rsidRPr="00230F9A">
        <w:rPr>
          <w:rStyle w:val="StyleUnderline"/>
        </w:rPr>
        <w:t xml:space="preserve"> the </w:t>
      </w:r>
      <w:r w:rsidRPr="0015079B">
        <w:rPr>
          <w:rStyle w:val="Emphasis"/>
          <w:highlight w:val="cyan"/>
        </w:rPr>
        <w:t>probability</w:t>
      </w:r>
      <w:r w:rsidRPr="0015079B">
        <w:rPr>
          <w:rStyle w:val="StyleUnderline"/>
          <w:highlight w:val="cyan"/>
        </w:rPr>
        <w:t xml:space="preserve"> of any one</w:t>
      </w:r>
      <w:r w:rsidRPr="00230F9A">
        <w:rPr>
          <w:rStyle w:val="StyleUnderline"/>
        </w:rPr>
        <w:t xml:space="preserve"> of these specific triggers occurring </w:t>
      </w:r>
      <w:r w:rsidRPr="0015079B">
        <w:rPr>
          <w:rStyle w:val="StyleUnderline"/>
          <w:highlight w:val="cyan"/>
        </w:rPr>
        <w:t>may be</w:t>
      </w:r>
      <w:r w:rsidRPr="00230F9A">
        <w:rPr>
          <w:rStyle w:val="StyleUnderline"/>
        </w:rPr>
        <w:t xml:space="preserve"> relatively </w:t>
      </w:r>
      <w:r w:rsidRPr="0015079B">
        <w:rPr>
          <w:rStyle w:val="StyleUnderline"/>
          <w:highlight w:val="cyan"/>
        </w:rPr>
        <w:t>low</w:t>
      </w:r>
      <w:r w:rsidRPr="00230F9A">
        <w:rPr>
          <w:rStyle w:val="StyleUnderline"/>
        </w:rPr>
        <w:t xml:space="preserve">, </w:t>
      </w:r>
      <w:r w:rsidRPr="0015079B">
        <w:rPr>
          <w:rStyle w:val="StyleUnderline"/>
          <w:highlight w:val="cyan"/>
        </w:rPr>
        <w:t>it is</w:t>
      </w:r>
      <w:r w:rsidRPr="00230F9A">
        <w:rPr>
          <w:rStyle w:val="StyleUnderline"/>
        </w:rPr>
        <w:t xml:space="preserve"> </w:t>
      </w:r>
      <w:r w:rsidRPr="00230F9A">
        <w:rPr>
          <w:rStyle w:val="Emphasis"/>
          <w:sz w:val="28"/>
          <w:szCs w:val="28"/>
        </w:rPr>
        <w:t xml:space="preserve">virtually </w:t>
      </w:r>
      <w:r w:rsidRPr="0015079B">
        <w:rPr>
          <w:rStyle w:val="Emphasis"/>
          <w:sz w:val="28"/>
          <w:szCs w:val="28"/>
          <w:highlight w:val="cyan"/>
        </w:rPr>
        <w:t>guaranteed</w:t>
      </w:r>
      <w:r w:rsidRPr="00230F9A">
        <w:rPr>
          <w:rStyle w:val="StyleUnderline"/>
          <w:sz w:val="28"/>
          <w:szCs w:val="28"/>
        </w:rPr>
        <w:t xml:space="preserve"> </w:t>
      </w:r>
      <w:r w:rsidRPr="00230F9A">
        <w:rPr>
          <w:rStyle w:val="StyleUnderline"/>
        </w:rPr>
        <w:t xml:space="preserve">that the coming years will </w:t>
      </w:r>
      <w:r w:rsidRPr="00230F9A">
        <w:rPr>
          <w:rStyle w:val="Emphasis"/>
          <w:sz w:val="24"/>
          <w:szCs w:val="24"/>
        </w:rPr>
        <w:t>bring</w:t>
      </w:r>
      <w:r w:rsidRPr="00230F9A">
        <w:rPr>
          <w:rStyle w:val="StyleUnderline"/>
          <w:sz w:val="24"/>
          <w:szCs w:val="24"/>
        </w:rPr>
        <w:t xml:space="preserve"> </w:t>
      </w:r>
      <w:r w:rsidRPr="00230F9A">
        <w:rPr>
          <w:rStyle w:val="StyleUnderline"/>
        </w:rPr>
        <w:t xml:space="preserve">major and largely unexpected </w:t>
      </w:r>
      <w:r w:rsidRPr="00230F9A">
        <w:rPr>
          <w:rStyle w:val="Emphasis"/>
          <w:sz w:val="24"/>
          <w:szCs w:val="24"/>
        </w:rPr>
        <w:t xml:space="preserve">global </w:t>
      </w:r>
      <w:r w:rsidRPr="0015079B">
        <w:rPr>
          <w:rStyle w:val="Emphasis"/>
          <w:sz w:val="24"/>
          <w:szCs w:val="24"/>
          <w:highlight w:val="cyan"/>
        </w:rPr>
        <w:t>shocks of one form</w:t>
      </w:r>
      <w:r w:rsidRPr="00230F9A">
        <w:rPr>
          <w:rStyle w:val="Emphasis"/>
          <w:sz w:val="24"/>
          <w:szCs w:val="24"/>
        </w:rPr>
        <w:t xml:space="preserve"> or another</w:t>
      </w:r>
      <w:r w:rsidRPr="00230F9A">
        <w:rPr>
          <w:sz w:val="16"/>
        </w:rPr>
        <w:t>.</w:t>
      </w:r>
    </w:p>
    <w:p w14:paraId="1AA03BC0" w14:textId="77777777" w:rsidR="001A315B" w:rsidRPr="00230F9A" w:rsidRDefault="001A315B" w:rsidP="001A315B">
      <w:pPr>
        <w:pStyle w:val="Heading4"/>
        <w:rPr>
          <w:rFonts w:cs="Times New Roman"/>
        </w:rPr>
      </w:pPr>
      <w:r w:rsidRPr="00230F9A">
        <w:rPr>
          <w:rFonts w:cs="Times New Roman"/>
        </w:rPr>
        <w:t xml:space="preserve">3. </w:t>
      </w:r>
      <w:r w:rsidRPr="00230F9A">
        <w:rPr>
          <w:rFonts w:cs="Times New Roman"/>
          <w:u w:val="single"/>
        </w:rPr>
        <w:t>LABOR POLICY</w:t>
      </w:r>
      <w:r w:rsidRPr="00230F9A">
        <w:rPr>
          <w:rFonts w:cs="Times New Roman"/>
        </w:rPr>
        <w:t xml:space="preserve">. An </w:t>
      </w:r>
      <w:r w:rsidRPr="00230F9A">
        <w:rPr>
          <w:rFonts w:cs="Times New Roman"/>
          <w:u w:val="single"/>
        </w:rPr>
        <w:t>unchecked Trump</w:t>
      </w:r>
      <w:r w:rsidRPr="00230F9A">
        <w:rPr>
          <w:rFonts w:cs="Times New Roman"/>
        </w:rPr>
        <w:t xml:space="preserve"> destroys collective bargaining rights.</w:t>
      </w:r>
    </w:p>
    <w:p w14:paraId="1020FB7C" w14:textId="77777777" w:rsidR="001A315B" w:rsidRPr="00230F9A" w:rsidRDefault="001A315B" w:rsidP="001A315B">
      <w:r w:rsidRPr="00230F9A">
        <w:t xml:space="preserve">Patrick </w:t>
      </w:r>
      <w:r w:rsidRPr="00230F9A">
        <w:rPr>
          <w:rStyle w:val="Style13ptBold"/>
        </w:rPr>
        <w:t>Oakford 25</w:t>
      </w:r>
      <w:r w:rsidRPr="00230F9A">
        <w:t>, senior fellow at EPI; Margaret Poydock, senior policy analyst at EPI, 9-2-2025, “Trump is the biggest union-buster in U.S. history: More than 1 million federal workers’ collective bargaining rights are at risk,” Economic Policy Institute, https://www.epi.org/blog/trump-is-the-biggest-union-buster-in-u-s-history-more-than-1-million-federal-workers-collective-bargaining-rights-are-at-risk/</w:t>
      </w:r>
    </w:p>
    <w:p w14:paraId="5C5C8981" w14:textId="77777777" w:rsidR="001A315B" w:rsidRPr="00230F9A" w:rsidRDefault="001A315B" w:rsidP="001A315B">
      <w:pPr>
        <w:rPr>
          <w:sz w:val="16"/>
        </w:rPr>
      </w:pPr>
      <w:r w:rsidRPr="00230F9A">
        <w:rPr>
          <w:rStyle w:val="StyleUnderline"/>
        </w:rPr>
        <w:t xml:space="preserve">Since Inauguration Day, the </w:t>
      </w:r>
      <w:r w:rsidRPr="0015079B">
        <w:rPr>
          <w:rStyle w:val="Emphasis"/>
          <w:highlight w:val="cyan"/>
        </w:rPr>
        <w:t>Trump admin</w:t>
      </w:r>
      <w:r w:rsidRPr="00230F9A">
        <w:rPr>
          <w:rStyle w:val="StyleUnderline"/>
        </w:rPr>
        <w:t>istration</w:t>
      </w:r>
      <w:r w:rsidRPr="00230F9A">
        <w:rPr>
          <w:sz w:val="16"/>
        </w:rPr>
        <w:t xml:space="preserve"> has taken a flurry of actions that have put our federal agencies, economy, and democracy at risk. One alarming line of </w:t>
      </w:r>
      <w:r w:rsidRPr="0015079B">
        <w:rPr>
          <w:rStyle w:val="StyleUnderline"/>
          <w:highlight w:val="cyan"/>
        </w:rPr>
        <w:t>attack</w:t>
      </w:r>
      <w:r w:rsidRPr="00230F9A">
        <w:rPr>
          <w:sz w:val="16"/>
        </w:rPr>
        <w:t xml:space="preserve"> that directly threatens workers’ economic security has been on </w:t>
      </w:r>
      <w:r w:rsidRPr="00230F9A">
        <w:rPr>
          <w:rStyle w:val="Emphasis"/>
        </w:rPr>
        <w:t xml:space="preserve">labor </w:t>
      </w:r>
      <w:r w:rsidRPr="0015079B">
        <w:rPr>
          <w:rStyle w:val="Emphasis"/>
          <w:highlight w:val="cyan"/>
        </w:rPr>
        <w:t>unions</w:t>
      </w:r>
      <w:r w:rsidRPr="00230F9A">
        <w:rPr>
          <w:rStyle w:val="StyleUnderline"/>
        </w:rPr>
        <w:t xml:space="preserve"> and workers’ </w:t>
      </w:r>
      <w:r w:rsidRPr="00230F9A">
        <w:rPr>
          <w:rStyle w:val="Emphasis"/>
        </w:rPr>
        <w:t>right to engage in collective action</w:t>
      </w:r>
      <w:r w:rsidRPr="00230F9A">
        <w:rPr>
          <w:sz w:val="16"/>
        </w:rPr>
        <w:t>.</w:t>
      </w:r>
    </w:p>
    <w:p w14:paraId="65140250" w14:textId="77777777" w:rsidR="001A315B" w:rsidRPr="00230F9A" w:rsidRDefault="001A315B" w:rsidP="001A315B">
      <w:pPr>
        <w:rPr>
          <w:sz w:val="16"/>
        </w:rPr>
      </w:pPr>
      <w:r w:rsidRPr="00230F9A">
        <w:rPr>
          <w:sz w:val="16"/>
        </w:rPr>
        <w:t xml:space="preserve">For decades, </w:t>
      </w:r>
      <w:r w:rsidRPr="00230F9A">
        <w:rPr>
          <w:rStyle w:val="StyleUnderline"/>
        </w:rPr>
        <w:t xml:space="preserve">large </w:t>
      </w:r>
      <w:r w:rsidRPr="0015079B">
        <w:rPr>
          <w:rStyle w:val="StyleUnderline"/>
          <w:highlight w:val="cyan"/>
        </w:rPr>
        <w:t>corporations</w:t>
      </w:r>
      <w:r w:rsidRPr="00230F9A">
        <w:rPr>
          <w:rStyle w:val="StyleUnderline"/>
        </w:rPr>
        <w:t xml:space="preserve"> and unscrupulous employers have </w:t>
      </w:r>
      <w:r w:rsidRPr="0015079B">
        <w:rPr>
          <w:rStyle w:val="StyleUnderline"/>
          <w:highlight w:val="cyan"/>
        </w:rPr>
        <w:t>undermined</w:t>
      </w:r>
      <w:r w:rsidRPr="00230F9A">
        <w:rPr>
          <w:rStyle w:val="StyleUnderline"/>
        </w:rPr>
        <w:t xml:space="preserve"> workers’ </w:t>
      </w:r>
      <w:r w:rsidRPr="0015079B">
        <w:rPr>
          <w:rStyle w:val="Emphasis"/>
          <w:highlight w:val="cyan"/>
        </w:rPr>
        <w:t>right to collective bargaining</w:t>
      </w:r>
      <w:r w:rsidRPr="00230F9A">
        <w:rPr>
          <w:sz w:val="16"/>
        </w:rPr>
        <w:t xml:space="preserve">. </w:t>
      </w:r>
      <w:r w:rsidRPr="0015079B">
        <w:rPr>
          <w:rStyle w:val="StyleUnderline"/>
          <w:highlight w:val="cyan"/>
        </w:rPr>
        <w:t>But</w:t>
      </w:r>
      <w:r w:rsidRPr="00230F9A">
        <w:rPr>
          <w:sz w:val="16"/>
        </w:rPr>
        <w:t xml:space="preserve"> throughout this period, </w:t>
      </w:r>
      <w:r w:rsidRPr="00230F9A">
        <w:rPr>
          <w:rStyle w:val="StyleUnderline"/>
        </w:rPr>
        <w:t xml:space="preserve">the </w:t>
      </w:r>
      <w:r w:rsidRPr="0015079B">
        <w:rPr>
          <w:rStyle w:val="Emphasis"/>
          <w:highlight w:val="cyan"/>
        </w:rPr>
        <w:t>fed</w:t>
      </w:r>
      <w:r w:rsidRPr="00230F9A">
        <w:rPr>
          <w:rStyle w:val="StyleUnderline"/>
        </w:rPr>
        <w:t xml:space="preserve">eral government </w:t>
      </w:r>
      <w:r w:rsidRPr="0015079B">
        <w:rPr>
          <w:rStyle w:val="StyleUnderline"/>
          <w:highlight w:val="cyan"/>
        </w:rPr>
        <w:t>has</w:t>
      </w:r>
      <w:r w:rsidRPr="00230F9A">
        <w:rPr>
          <w:rStyle w:val="StyleUnderline"/>
        </w:rPr>
        <w:t xml:space="preserve"> largely </w:t>
      </w:r>
      <w:r w:rsidRPr="0015079B">
        <w:rPr>
          <w:rStyle w:val="Emphasis"/>
          <w:highlight w:val="cyan"/>
        </w:rPr>
        <w:t>recognized</w:t>
      </w:r>
      <w:r w:rsidRPr="00230F9A">
        <w:rPr>
          <w:rStyle w:val="StyleUnderline"/>
        </w:rPr>
        <w:t xml:space="preserve"> the existence of </w:t>
      </w:r>
      <w:r w:rsidRPr="0015079B">
        <w:rPr>
          <w:rStyle w:val="StyleUnderline"/>
          <w:highlight w:val="cyan"/>
        </w:rPr>
        <w:t xml:space="preserve">these </w:t>
      </w:r>
      <w:r w:rsidRPr="0015079B">
        <w:rPr>
          <w:rStyle w:val="Emphasis"/>
          <w:highlight w:val="cyan"/>
        </w:rPr>
        <w:t>rights</w:t>
      </w:r>
      <w:r w:rsidRPr="00230F9A">
        <w:rPr>
          <w:rStyle w:val="StyleUnderline"/>
        </w:rPr>
        <w:t xml:space="preserve"> and respected the </w:t>
      </w:r>
      <w:r w:rsidRPr="00230F9A">
        <w:rPr>
          <w:rStyle w:val="Emphasis"/>
        </w:rPr>
        <w:t>independent bodies</w:t>
      </w:r>
      <w:r w:rsidRPr="00230F9A">
        <w:rPr>
          <w:rStyle w:val="StyleUnderline"/>
        </w:rPr>
        <w:t xml:space="preserve"> that enforce our labor laws</w:t>
      </w:r>
      <w:r w:rsidRPr="00230F9A">
        <w:rPr>
          <w:sz w:val="16"/>
        </w:rPr>
        <w:t xml:space="preserve">. </w:t>
      </w:r>
      <w:r w:rsidRPr="0015079B">
        <w:rPr>
          <w:rStyle w:val="Emphasis"/>
          <w:highlight w:val="cyan"/>
        </w:rPr>
        <w:t>No more</w:t>
      </w:r>
      <w:r w:rsidRPr="00230F9A">
        <w:rPr>
          <w:sz w:val="16"/>
        </w:rPr>
        <w:t xml:space="preserve">. </w:t>
      </w:r>
      <w:r w:rsidRPr="0015079B">
        <w:rPr>
          <w:rStyle w:val="StyleUnderline"/>
          <w:highlight w:val="cyan"/>
        </w:rPr>
        <w:t>Trump</w:t>
      </w:r>
      <w:r w:rsidRPr="00230F9A">
        <w:rPr>
          <w:rStyle w:val="StyleUnderline"/>
        </w:rPr>
        <w:t xml:space="preserve"> has tossed aside the </w:t>
      </w:r>
      <w:r w:rsidRPr="00230F9A">
        <w:rPr>
          <w:rStyle w:val="Emphasis"/>
        </w:rPr>
        <w:t>rule of law</w:t>
      </w:r>
      <w:r w:rsidRPr="00230F9A">
        <w:rPr>
          <w:rStyle w:val="StyleUnderline"/>
        </w:rPr>
        <w:t xml:space="preserve"> and advanced a strategy to not only weaken but </w:t>
      </w:r>
      <w:r w:rsidRPr="00230F9A">
        <w:rPr>
          <w:rStyle w:val="Emphasis"/>
        </w:rPr>
        <w:t xml:space="preserve">effectively </w:t>
      </w:r>
      <w:r w:rsidRPr="0015079B">
        <w:rPr>
          <w:rStyle w:val="Emphasis"/>
          <w:highlight w:val="cyan"/>
        </w:rPr>
        <w:t>eliminate</w:t>
      </w:r>
      <w:r w:rsidRPr="00230F9A">
        <w:rPr>
          <w:rStyle w:val="StyleUnderline"/>
        </w:rPr>
        <w:t xml:space="preserve"> many workers’ </w:t>
      </w:r>
      <w:r w:rsidRPr="0015079B">
        <w:rPr>
          <w:rStyle w:val="StyleUnderline"/>
          <w:highlight w:val="cyan"/>
        </w:rPr>
        <w:t>ability to engage</w:t>
      </w:r>
      <w:r w:rsidRPr="00230F9A">
        <w:rPr>
          <w:rStyle w:val="StyleUnderline"/>
        </w:rPr>
        <w:t xml:space="preserve"> fully </w:t>
      </w:r>
      <w:r w:rsidRPr="0015079B">
        <w:rPr>
          <w:rStyle w:val="StyleUnderline"/>
          <w:highlight w:val="cyan"/>
        </w:rPr>
        <w:t>in</w:t>
      </w:r>
      <w:r w:rsidRPr="00230F9A">
        <w:rPr>
          <w:rStyle w:val="StyleUnderline"/>
        </w:rPr>
        <w:t xml:space="preserve"> </w:t>
      </w:r>
      <w:r w:rsidRPr="0015079B">
        <w:rPr>
          <w:rStyle w:val="Emphasis"/>
          <w:highlight w:val="cyan"/>
        </w:rPr>
        <w:t>collective</w:t>
      </w:r>
      <w:r w:rsidRPr="00230F9A">
        <w:rPr>
          <w:rStyle w:val="Emphasis"/>
        </w:rPr>
        <w:t xml:space="preserve"> action and </w:t>
      </w:r>
      <w:r w:rsidRPr="0015079B">
        <w:rPr>
          <w:rStyle w:val="Emphasis"/>
          <w:highlight w:val="cyan"/>
        </w:rPr>
        <w:t>bargaining</w:t>
      </w:r>
      <w:r w:rsidRPr="00230F9A">
        <w:rPr>
          <w:sz w:val="16"/>
        </w:rPr>
        <w:t>. Below are some of Trump’s most egregious actions so far.</w:t>
      </w:r>
    </w:p>
    <w:p w14:paraId="4BA998D8" w14:textId="77777777" w:rsidR="001A315B" w:rsidRPr="00230F9A" w:rsidRDefault="001A315B" w:rsidP="001A315B">
      <w:pPr>
        <w:rPr>
          <w:sz w:val="16"/>
        </w:rPr>
      </w:pPr>
      <w:r w:rsidRPr="00230F9A">
        <w:rPr>
          <w:rStyle w:val="StyleUnderline"/>
        </w:rPr>
        <w:t xml:space="preserve">Union-busting the </w:t>
      </w:r>
      <w:r w:rsidRPr="00230F9A">
        <w:rPr>
          <w:rStyle w:val="Emphasis"/>
        </w:rPr>
        <w:t>federal workforce</w:t>
      </w:r>
      <w:r w:rsidRPr="00230F9A">
        <w:rPr>
          <w:sz w:val="16"/>
        </w:rPr>
        <w:t xml:space="preserve">. In March, </w:t>
      </w:r>
      <w:r w:rsidRPr="0015079B">
        <w:rPr>
          <w:rStyle w:val="StyleUnderline"/>
          <w:highlight w:val="cyan"/>
        </w:rPr>
        <w:t>Trump</w:t>
      </w:r>
      <w:r w:rsidRPr="00230F9A">
        <w:rPr>
          <w:rStyle w:val="StyleUnderline"/>
        </w:rPr>
        <w:t xml:space="preserve"> issued an executive order that </w:t>
      </w:r>
      <w:r w:rsidRPr="0015079B">
        <w:rPr>
          <w:rStyle w:val="Emphasis"/>
          <w:highlight w:val="cyan"/>
        </w:rPr>
        <w:t>stripped union protections</w:t>
      </w:r>
      <w:r w:rsidRPr="00230F9A">
        <w:rPr>
          <w:rStyle w:val="StyleUnderline"/>
        </w:rPr>
        <w:t xml:space="preserve"> from more than 1 million federal workers </w:t>
      </w:r>
      <w:r w:rsidRPr="0015079B">
        <w:rPr>
          <w:rStyle w:val="StyleUnderline"/>
          <w:highlight w:val="cyan"/>
        </w:rPr>
        <w:t>across</w:t>
      </w:r>
      <w:r w:rsidRPr="00230F9A">
        <w:rPr>
          <w:rStyle w:val="StyleUnderline"/>
        </w:rPr>
        <w:t xml:space="preserve"> </w:t>
      </w:r>
      <w:r w:rsidRPr="00230F9A">
        <w:rPr>
          <w:rStyle w:val="Emphasis"/>
        </w:rPr>
        <w:t xml:space="preserve">dozens of </w:t>
      </w:r>
      <w:r w:rsidRPr="0015079B">
        <w:rPr>
          <w:rStyle w:val="Emphasis"/>
          <w:highlight w:val="cyan"/>
        </w:rPr>
        <w:t>federal agencies</w:t>
      </w:r>
      <w:r w:rsidRPr="00230F9A">
        <w:rPr>
          <w:sz w:val="16"/>
        </w:rPr>
        <w:t xml:space="preserve">. And in advance of Labor Day, </w:t>
      </w:r>
      <w:r w:rsidRPr="00230F9A">
        <w:rPr>
          <w:rStyle w:val="StyleUnderline"/>
        </w:rPr>
        <w:t xml:space="preserve">Trump issued </w:t>
      </w:r>
      <w:r w:rsidRPr="00230F9A">
        <w:rPr>
          <w:rStyle w:val="Emphasis"/>
        </w:rPr>
        <w:t>another executive order</w:t>
      </w:r>
      <w:r w:rsidRPr="00230F9A">
        <w:rPr>
          <w:rStyle w:val="StyleUnderline"/>
        </w:rPr>
        <w:t xml:space="preserve"> expanding these actions to additional agencies</w:t>
      </w:r>
      <w:r w:rsidRPr="00230F9A">
        <w:rPr>
          <w:sz w:val="16"/>
        </w:rPr>
        <w:t>. Despite ongoing litigation, some agencies have unilaterally canceled collective bargaining agreements with the unions that represent its employees. For example, the Department of Veterans Affairs announced in early August that union contracts for 400,000 employees were terminated, eliminating crucial protections for federal workers.</w:t>
      </w:r>
    </w:p>
    <w:p w14:paraId="445971E2" w14:textId="77777777" w:rsidR="001A315B" w:rsidRPr="00230F9A" w:rsidRDefault="001A315B" w:rsidP="001A315B">
      <w:pPr>
        <w:rPr>
          <w:rStyle w:val="StyleUnderline"/>
        </w:rPr>
      </w:pPr>
      <w:r w:rsidRPr="00230F9A">
        <w:rPr>
          <w:sz w:val="16"/>
        </w:rPr>
        <w:t xml:space="preserve">As the federal workforce continues to be under attack, </w:t>
      </w:r>
      <w:r w:rsidRPr="00230F9A">
        <w:rPr>
          <w:rStyle w:val="StyleUnderline"/>
        </w:rPr>
        <w:t xml:space="preserve">unions are crucial to </w:t>
      </w:r>
      <w:r w:rsidRPr="00230F9A">
        <w:rPr>
          <w:rStyle w:val="Emphasis"/>
        </w:rPr>
        <w:t>protecting these workers’ jobs</w:t>
      </w:r>
      <w:r w:rsidRPr="00230F9A">
        <w:rPr>
          <w:rStyle w:val="StyleUnderline"/>
        </w:rPr>
        <w:t xml:space="preserve"> and ensuring a </w:t>
      </w:r>
      <w:r w:rsidRPr="00230F9A">
        <w:rPr>
          <w:rStyle w:val="Emphasis"/>
        </w:rPr>
        <w:t>fair transition</w:t>
      </w:r>
      <w:r w:rsidRPr="00230F9A">
        <w:rPr>
          <w:rStyle w:val="StyleUnderline"/>
        </w:rPr>
        <w:t xml:space="preserve"> and compensation in the event of large-scale downsizing at agencies</w:t>
      </w:r>
      <w:r w:rsidRPr="00230F9A">
        <w:rPr>
          <w:sz w:val="16"/>
        </w:rPr>
        <w:t xml:space="preserve">. </w:t>
      </w:r>
      <w:r w:rsidRPr="00230F9A">
        <w:rPr>
          <w:rStyle w:val="StyleUnderline"/>
        </w:rPr>
        <w:t xml:space="preserve">Trump’s action </w:t>
      </w:r>
      <w:r w:rsidRPr="0015079B">
        <w:rPr>
          <w:rStyle w:val="StyleUnderline"/>
          <w:highlight w:val="cyan"/>
        </w:rPr>
        <w:t>represents</w:t>
      </w:r>
      <w:r w:rsidRPr="00230F9A">
        <w:rPr>
          <w:rStyle w:val="StyleUnderline"/>
        </w:rPr>
        <w:t xml:space="preserve"> the </w:t>
      </w:r>
      <w:r w:rsidRPr="0015079B">
        <w:rPr>
          <w:rStyle w:val="Emphasis"/>
          <w:highlight w:val="cyan"/>
        </w:rPr>
        <w:t>single largest retaliatory action</w:t>
      </w:r>
      <w:r w:rsidRPr="0015079B">
        <w:rPr>
          <w:rStyle w:val="StyleUnderline"/>
          <w:highlight w:val="cyan"/>
        </w:rPr>
        <w:t xml:space="preserve"> against unions</w:t>
      </w:r>
      <w:r w:rsidRPr="00230F9A">
        <w:rPr>
          <w:rStyle w:val="StyleUnderline"/>
        </w:rPr>
        <w:t xml:space="preserve"> and workers and sends an </w:t>
      </w:r>
      <w:r w:rsidRPr="00230F9A">
        <w:rPr>
          <w:rStyle w:val="Emphasis"/>
        </w:rPr>
        <w:t>alarming signal</w:t>
      </w:r>
      <w:r w:rsidRPr="00230F9A">
        <w:rPr>
          <w:rStyle w:val="StyleUnderline"/>
        </w:rPr>
        <w:t xml:space="preserve"> to employers across the country</w:t>
      </w:r>
      <w:r w:rsidRPr="00230F9A">
        <w:rPr>
          <w:sz w:val="16"/>
        </w:rPr>
        <w:t xml:space="preserve">. Trump cited thinly veiled national security reasons to pursue these blatantly retaliatory actions against unions that were fighting back against Trump’s attack on the federal workforce. The federal government should be modeling high-road employer practices. Instead, </w:t>
      </w:r>
      <w:r w:rsidRPr="00230F9A">
        <w:rPr>
          <w:rStyle w:val="StyleUnderline"/>
        </w:rPr>
        <w:t xml:space="preserve">Trump has implemented the most </w:t>
      </w:r>
      <w:r w:rsidRPr="00230F9A">
        <w:rPr>
          <w:rStyle w:val="Emphasis"/>
        </w:rPr>
        <w:t>egregious</w:t>
      </w:r>
      <w:r w:rsidRPr="00230F9A">
        <w:rPr>
          <w:rStyle w:val="StyleUnderline"/>
        </w:rPr>
        <w:t xml:space="preserve"> union-busting tactics </w:t>
      </w:r>
      <w:r w:rsidRPr="0015079B">
        <w:rPr>
          <w:rStyle w:val="StyleUnderline"/>
          <w:highlight w:val="cyan"/>
        </w:rPr>
        <w:t xml:space="preserve">and </w:t>
      </w:r>
      <w:r w:rsidRPr="0015079B">
        <w:rPr>
          <w:rStyle w:val="Emphasis"/>
          <w:highlight w:val="cyan"/>
        </w:rPr>
        <w:t>normalized illegal actions</w:t>
      </w:r>
      <w:r w:rsidRPr="0015079B">
        <w:rPr>
          <w:rStyle w:val="StyleUnderline"/>
          <w:highlight w:val="cyan"/>
        </w:rPr>
        <w:t xml:space="preserve"> for private-sector employers</w:t>
      </w:r>
      <w:r w:rsidRPr="00230F9A">
        <w:rPr>
          <w:rStyle w:val="StyleUnderline"/>
        </w:rPr>
        <w:t xml:space="preserve"> across the country.</w:t>
      </w:r>
    </w:p>
    <w:p w14:paraId="3672B5A8" w14:textId="77777777" w:rsidR="001A315B" w:rsidRPr="00230F9A" w:rsidRDefault="001A315B" w:rsidP="001A315B">
      <w:pPr>
        <w:rPr>
          <w:sz w:val="16"/>
        </w:rPr>
      </w:pPr>
      <w:r w:rsidRPr="00230F9A">
        <w:rPr>
          <w:sz w:val="16"/>
        </w:rPr>
        <w:t xml:space="preserve">Stacking the National Labor Relations Board (NLRB) in his favor. In January, </w:t>
      </w:r>
      <w:r w:rsidRPr="0015079B">
        <w:rPr>
          <w:rStyle w:val="StyleUnderline"/>
          <w:highlight w:val="cyan"/>
        </w:rPr>
        <w:t>Trump fired</w:t>
      </w:r>
      <w:r w:rsidRPr="00230F9A">
        <w:rPr>
          <w:rStyle w:val="StyleUnderline"/>
        </w:rPr>
        <w:t xml:space="preserve"> NLRB Board member </w:t>
      </w:r>
      <w:r w:rsidRPr="00230F9A">
        <w:rPr>
          <w:rStyle w:val="Emphasis"/>
        </w:rPr>
        <w:t xml:space="preserve">Gwynne </w:t>
      </w:r>
      <w:r w:rsidRPr="0015079B">
        <w:rPr>
          <w:rStyle w:val="Emphasis"/>
          <w:highlight w:val="cyan"/>
        </w:rPr>
        <w:t>Wilcox</w:t>
      </w:r>
      <w:r w:rsidRPr="0015079B">
        <w:rPr>
          <w:rStyle w:val="StyleUnderline"/>
          <w:highlight w:val="cyan"/>
        </w:rPr>
        <w:t xml:space="preserve"> and</w:t>
      </w:r>
      <w:r w:rsidRPr="00230F9A">
        <w:rPr>
          <w:rStyle w:val="StyleUnderline"/>
        </w:rPr>
        <w:t xml:space="preserve"> severely </w:t>
      </w:r>
      <w:r w:rsidRPr="0015079B">
        <w:rPr>
          <w:rStyle w:val="StyleUnderline"/>
          <w:highlight w:val="cyan"/>
        </w:rPr>
        <w:t>jeopardized the</w:t>
      </w:r>
      <w:r w:rsidRPr="00230F9A">
        <w:rPr>
          <w:rStyle w:val="StyleUnderline"/>
        </w:rPr>
        <w:t xml:space="preserve"> </w:t>
      </w:r>
      <w:r w:rsidRPr="00230F9A">
        <w:rPr>
          <w:rStyle w:val="Emphasis"/>
        </w:rPr>
        <w:t xml:space="preserve">independence of the </w:t>
      </w:r>
      <w:r w:rsidRPr="0015079B">
        <w:rPr>
          <w:rStyle w:val="Emphasis"/>
          <w:highlight w:val="cyan"/>
        </w:rPr>
        <w:t>agency</w:t>
      </w:r>
      <w:r w:rsidRPr="00230F9A">
        <w:rPr>
          <w:sz w:val="16"/>
        </w:rPr>
        <w:t>. When Trump fired Wilcox, he cited that her opinions on the Board had “unduly disfavored” employers—an implicit warning about how any future Board members should rule if they want to keep their jobs.</w:t>
      </w:r>
    </w:p>
    <w:p w14:paraId="69AFBD9A" w14:textId="77777777" w:rsidR="001A315B" w:rsidRPr="00230F9A" w:rsidRDefault="001A315B" w:rsidP="001A315B">
      <w:pPr>
        <w:rPr>
          <w:sz w:val="16"/>
        </w:rPr>
      </w:pPr>
      <w:r w:rsidRPr="00230F9A">
        <w:rPr>
          <w:rStyle w:val="StyleUnderline"/>
        </w:rPr>
        <w:t xml:space="preserve">With only one member remaining on the Board—and therefore </w:t>
      </w:r>
      <w:r w:rsidRPr="00230F9A">
        <w:rPr>
          <w:rStyle w:val="Emphasis"/>
        </w:rPr>
        <w:t>unable to meet quorum</w:t>
      </w:r>
      <w:r w:rsidRPr="00230F9A">
        <w:rPr>
          <w:rStyle w:val="StyleUnderline"/>
        </w:rPr>
        <w:t xml:space="preserve">—the NLRB cannot hear cases on </w:t>
      </w:r>
      <w:r w:rsidRPr="00230F9A">
        <w:rPr>
          <w:rStyle w:val="Emphasis"/>
        </w:rPr>
        <w:t>unfair labor practices</w:t>
      </w:r>
      <w:r w:rsidRPr="00230F9A">
        <w:rPr>
          <w:rStyle w:val="StyleUnderline"/>
        </w:rPr>
        <w:t xml:space="preserve"> or </w:t>
      </w:r>
      <w:r w:rsidRPr="00230F9A">
        <w:rPr>
          <w:rStyle w:val="Emphasis"/>
        </w:rPr>
        <w:t>union representation</w:t>
      </w:r>
      <w:r w:rsidRPr="00230F9A">
        <w:rPr>
          <w:rStyle w:val="StyleUnderline"/>
        </w:rPr>
        <w:t xml:space="preserve">, nor can it </w:t>
      </w:r>
      <w:r w:rsidRPr="00230F9A">
        <w:rPr>
          <w:rStyle w:val="Emphasis"/>
        </w:rPr>
        <w:t>issue decisions</w:t>
      </w:r>
      <w:r w:rsidRPr="00230F9A">
        <w:rPr>
          <w:sz w:val="16"/>
        </w:rPr>
        <w:t xml:space="preserve">. While Wilcox continues to fight her firing in court, </w:t>
      </w:r>
      <w:r w:rsidRPr="0015079B">
        <w:rPr>
          <w:rStyle w:val="StyleUnderline"/>
          <w:highlight w:val="cyan"/>
        </w:rPr>
        <w:t>Trump</w:t>
      </w:r>
      <w:r w:rsidRPr="00230F9A">
        <w:rPr>
          <w:rStyle w:val="StyleUnderline"/>
        </w:rPr>
        <w:t xml:space="preserve"> has </w:t>
      </w:r>
      <w:r w:rsidRPr="0015079B">
        <w:rPr>
          <w:rStyle w:val="StyleUnderline"/>
          <w:highlight w:val="cyan"/>
        </w:rPr>
        <w:t>nominated</w:t>
      </w:r>
      <w:r w:rsidRPr="00230F9A">
        <w:rPr>
          <w:rStyle w:val="StyleUnderline"/>
        </w:rPr>
        <w:t xml:space="preserve"> </w:t>
      </w:r>
      <w:r w:rsidRPr="00230F9A">
        <w:rPr>
          <w:rStyle w:val="Emphasis"/>
        </w:rPr>
        <w:t xml:space="preserve">Scott </w:t>
      </w:r>
      <w:r w:rsidRPr="0015079B">
        <w:rPr>
          <w:rStyle w:val="Emphasis"/>
          <w:highlight w:val="cyan"/>
        </w:rPr>
        <w:t>Mayer and</w:t>
      </w:r>
      <w:r w:rsidRPr="00230F9A">
        <w:rPr>
          <w:rStyle w:val="Emphasis"/>
        </w:rPr>
        <w:t xml:space="preserve"> James </w:t>
      </w:r>
      <w:r w:rsidRPr="0015079B">
        <w:rPr>
          <w:rStyle w:val="Emphasis"/>
          <w:highlight w:val="cyan"/>
        </w:rPr>
        <w:t>Murphy</w:t>
      </w:r>
      <w:r w:rsidRPr="00230F9A">
        <w:rPr>
          <w:rStyle w:val="StyleUnderline"/>
        </w:rPr>
        <w:t xml:space="preserve"> to be Board members</w:t>
      </w:r>
      <w:r w:rsidRPr="00230F9A">
        <w:rPr>
          <w:sz w:val="16"/>
        </w:rPr>
        <w:t xml:space="preserve">. If confirmed, </w:t>
      </w:r>
      <w:r w:rsidRPr="00230F9A">
        <w:rPr>
          <w:rStyle w:val="StyleUnderline"/>
        </w:rPr>
        <w:t xml:space="preserve">the NLRB would have enough members to </w:t>
      </w:r>
      <w:r w:rsidRPr="00230F9A">
        <w:rPr>
          <w:rStyle w:val="Emphasis"/>
        </w:rPr>
        <w:t>establish a quorum</w:t>
      </w:r>
      <w:r w:rsidRPr="00230F9A">
        <w:rPr>
          <w:rStyle w:val="StyleUnderline"/>
        </w:rPr>
        <w:t xml:space="preserve"> and a </w:t>
      </w:r>
      <w:r w:rsidRPr="00230F9A">
        <w:rPr>
          <w:rStyle w:val="Emphasis"/>
        </w:rPr>
        <w:t>Republican majority</w:t>
      </w:r>
      <w:r w:rsidRPr="00230F9A">
        <w:rPr>
          <w:sz w:val="16"/>
        </w:rPr>
        <w:t xml:space="preserve">. </w:t>
      </w:r>
      <w:r w:rsidRPr="00230F9A">
        <w:rPr>
          <w:rStyle w:val="StyleUnderline"/>
        </w:rPr>
        <w:t>If Mayer and Murphy are confirmed, workers and unions are likely to find their cases ultimately before a Board that is heavily influenced</w:t>
      </w:r>
      <w:r w:rsidRPr="00230F9A">
        <w:rPr>
          <w:sz w:val="16"/>
        </w:rPr>
        <w:t xml:space="preserve">, </w:t>
      </w:r>
      <w:r w:rsidRPr="00230F9A">
        <w:rPr>
          <w:rStyle w:val="StyleUnderline"/>
        </w:rPr>
        <w:t xml:space="preserve">if not </w:t>
      </w:r>
      <w:r w:rsidRPr="0015079B">
        <w:rPr>
          <w:rStyle w:val="Emphasis"/>
          <w:highlight w:val="cyan"/>
        </w:rPr>
        <w:t>controlled by, Trump</w:t>
      </w:r>
      <w:r w:rsidRPr="0015079B">
        <w:rPr>
          <w:rStyle w:val="StyleUnderline"/>
          <w:highlight w:val="cyan"/>
        </w:rPr>
        <w:t xml:space="preserve"> and</w:t>
      </w:r>
      <w:r w:rsidRPr="00230F9A">
        <w:rPr>
          <w:rStyle w:val="StyleUnderline"/>
        </w:rPr>
        <w:t xml:space="preserve"> the interests of </w:t>
      </w:r>
      <w:r w:rsidRPr="0015079B">
        <w:rPr>
          <w:rStyle w:val="Emphasis"/>
          <w:highlight w:val="cyan"/>
        </w:rPr>
        <w:t>bosses</w:t>
      </w:r>
      <w:r w:rsidRPr="00230F9A">
        <w:rPr>
          <w:rStyle w:val="StyleUnderline"/>
        </w:rPr>
        <w:t xml:space="preserve"> over workers</w:t>
      </w:r>
      <w:r w:rsidRPr="00230F9A">
        <w:rPr>
          <w:sz w:val="16"/>
        </w:rPr>
        <w:t>.</w:t>
      </w:r>
    </w:p>
    <w:p w14:paraId="1609B967" w14:textId="77777777" w:rsidR="001A315B" w:rsidRPr="00230F9A" w:rsidRDefault="001A315B" w:rsidP="001A315B">
      <w:pPr>
        <w:rPr>
          <w:sz w:val="16"/>
        </w:rPr>
      </w:pPr>
      <w:r w:rsidRPr="00230F9A">
        <w:rPr>
          <w:rStyle w:val="StyleUnderline"/>
        </w:rPr>
        <w:t xml:space="preserve">Undercutting efforts to </w:t>
      </w:r>
      <w:r w:rsidRPr="00230F9A">
        <w:rPr>
          <w:rStyle w:val="Emphasis"/>
        </w:rPr>
        <w:t>foster and support</w:t>
      </w:r>
      <w:r w:rsidRPr="00230F9A">
        <w:rPr>
          <w:rStyle w:val="StyleUnderline"/>
        </w:rPr>
        <w:t xml:space="preserve"> labor-management mediation</w:t>
      </w:r>
      <w:r w:rsidRPr="00230F9A">
        <w:rPr>
          <w:sz w:val="16"/>
        </w:rPr>
        <w:t xml:space="preserve">. In March, </w:t>
      </w:r>
      <w:r w:rsidRPr="0015079B">
        <w:rPr>
          <w:rStyle w:val="StyleUnderline"/>
          <w:highlight w:val="cyan"/>
        </w:rPr>
        <w:t>Trump directed</w:t>
      </w:r>
      <w:r w:rsidRPr="00230F9A">
        <w:rPr>
          <w:rStyle w:val="StyleUnderline"/>
        </w:rPr>
        <w:t xml:space="preserve"> the </w:t>
      </w:r>
      <w:r w:rsidRPr="0015079B">
        <w:rPr>
          <w:rStyle w:val="Emphasis"/>
          <w:highlight w:val="cyan"/>
        </w:rPr>
        <w:t>F</w:t>
      </w:r>
      <w:r w:rsidRPr="00230F9A">
        <w:rPr>
          <w:rStyle w:val="StyleUnderline"/>
        </w:rPr>
        <w:t xml:space="preserve">ederal </w:t>
      </w:r>
      <w:r w:rsidRPr="0015079B">
        <w:rPr>
          <w:rStyle w:val="Emphasis"/>
          <w:highlight w:val="cyan"/>
        </w:rPr>
        <w:t>M</w:t>
      </w:r>
      <w:r w:rsidRPr="00230F9A">
        <w:rPr>
          <w:rStyle w:val="StyleUnderline"/>
        </w:rPr>
        <w:t xml:space="preserve">ediation and </w:t>
      </w:r>
      <w:r w:rsidRPr="0015079B">
        <w:rPr>
          <w:rStyle w:val="Emphasis"/>
          <w:highlight w:val="cyan"/>
        </w:rPr>
        <w:t>C</w:t>
      </w:r>
      <w:r w:rsidRPr="00230F9A">
        <w:rPr>
          <w:rStyle w:val="StyleUnderline"/>
        </w:rPr>
        <w:t xml:space="preserve">onciliation </w:t>
      </w:r>
      <w:r w:rsidRPr="0015079B">
        <w:rPr>
          <w:rStyle w:val="Emphasis"/>
          <w:highlight w:val="cyan"/>
        </w:rPr>
        <w:t>S</w:t>
      </w:r>
      <w:r w:rsidRPr="00230F9A">
        <w:rPr>
          <w:rStyle w:val="StyleUnderline"/>
        </w:rPr>
        <w:t>ervice</w:t>
      </w:r>
      <w:r w:rsidRPr="00230F9A">
        <w:rPr>
          <w:sz w:val="16"/>
        </w:rPr>
        <w:t xml:space="preserve"> (FMCS) </w:t>
      </w:r>
      <w:r w:rsidRPr="00230F9A">
        <w:rPr>
          <w:rStyle w:val="StyleUnderline"/>
        </w:rPr>
        <w:t xml:space="preserve">to eliminate “non-statutory components” and </w:t>
      </w:r>
      <w:r w:rsidRPr="0015079B">
        <w:rPr>
          <w:rStyle w:val="StyleUnderline"/>
          <w:highlight w:val="cyan"/>
        </w:rPr>
        <w:t>to</w:t>
      </w:r>
      <w:r w:rsidRPr="00230F9A">
        <w:rPr>
          <w:rStyle w:val="StyleUnderline"/>
        </w:rPr>
        <w:t xml:space="preserve"> “</w:t>
      </w:r>
      <w:r w:rsidRPr="0015079B">
        <w:rPr>
          <w:rStyle w:val="StyleUnderline"/>
          <w:highlight w:val="cyan"/>
        </w:rPr>
        <w:t>reduce</w:t>
      </w:r>
      <w:r w:rsidRPr="00230F9A">
        <w:rPr>
          <w:rStyle w:val="StyleUnderline"/>
        </w:rPr>
        <w:t xml:space="preserve"> the performance of their statutory </w:t>
      </w:r>
      <w:r w:rsidRPr="0015079B">
        <w:rPr>
          <w:rStyle w:val="StyleUnderline"/>
          <w:highlight w:val="cyan"/>
        </w:rPr>
        <w:t>functions</w:t>
      </w:r>
      <w:r w:rsidRPr="00230F9A">
        <w:rPr>
          <w:rStyle w:val="StyleUnderline"/>
        </w:rPr>
        <w:t xml:space="preserve"> and associated personnel to the </w:t>
      </w:r>
      <w:r w:rsidRPr="00230F9A">
        <w:rPr>
          <w:rStyle w:val="Emphasis"/>
        </w:rPr>
        <w:t>minimum presence and function</w:t>
      </w:r>
      <w:r w:rsidRPr="00230F9A">
        <w:rPr>
          <w:rStyle w:val="StyleUnderline"/>
        </w:rPr>
        <w:t xml:space="preserve"> required by law</w:t>
      </w:r>
      <w:r w:rsidRPr="00230F9A">
        <w:rPr>
          <w:sz w:val="16"/>
        </w:rPr>
        <w:t xml:space="preserve">.” Since 1947, the FCMS has helped resolve difficult labor disputes, especially those that have resulted in strikes. There is a clear interest for the federal government to encourage parties to continue engaging in the collective bargaining process: workers who go on strike can experience economic hardship and broader economic impacts may be felt. </w:t>
      </w:r>
      <w:r w:rsidRPr="00230F9A">
        <w:rPr>
          <w:rStyle w:val="StyleUnderline"/>
        </w:rPr>
        <w:t>Trump’s directive to undermine the FMCS</w:t>
      </w:r>
      <w:r w:rsidRPr="00230F9A">
        <w:rPr>
          <w:sz w:val="16"/>
        </w:rPr>
        <w:t xml:space="preserve">, however, </w:t>
      </w:r>
      <w:r w:rsidRPr="00230F9A">
        <w:rPr>
          <w:rStyle w:val="StyleUnderline"/>
        </w:rPr>
        <w:t>signals to employers and labor the exact opposite</w:t>
      </w:r>
      <w:r w:rsidRPr="00230F9A">
        <w:rPr>
          <w:sz w:val="16"/>
        </w:rPr>
        <w:t xml:space="preserve">. </w:t>
      </w:r>
      <w:r w:rsidRPr="00230F9A">
        <w:rPr>
          <w:rStyle w:val="StyleUnderline"/>
        </w:rPr>
        <w:t xml:space="preserve">At a time when employer power usually far outweighs worker power—and unions struggle to secure first-time contracts—Trump’s actions </w:t>
      </w:r>
      <w:r w:rsidRPr="0015079B">
        <w:rPr>
          <w:rStyle w:val="StyleUnderline"/>
          <w:highlight w:val="cyan"/>
        </w:rPr>
        <w:t>may have</w:t>
      </w:r>
      <w:r w:rsidRPr="00230F9A">
        <w:rPr>
          <w:rStyle w:val="StyleUnderline"/>
        </w:rPr>
        <w:t xml:space="preserve"> a significant </w:t>
      </w:r>
      <w:r w:rsidRPr="0015079B">
        <w:rPr>
          <w:rStyle w:val="Emphasis"/>
          <w:highlight w:val="cyan"/>
        </w:rPr>
        <w:t>chilling effect</w:t>
      </w:r>
      <w:r w:rsidRPr="0015079B">
        <w:rPr>
          <w:rStyle w:val="StyleUnderline"/>
          <w:highlight w:val="cyan"/>
        </w:rPr>
        <w:t xml:space="preserve"> on</w:t>
      </w:r>
      <w:r w:rsidRPr="00230F9A">
        <w:rPr>
          <w:rStyle w:val="StyleUnderline"/>
        </w:rPr>
        <w:t xml:space="preserve"> workers’ ability to get employers to engage in good faith at the </w:t>
      </w:r>
      <w:r w:rsidRPr="0015079B">
        <w:rPr>
          <w:rStyle w:val="Emphasis"/>
          <w:highlight w:val="cyan"/>
        </w:rPr>
        <w:t>bargaining</w:t>
      </w:r>
      <w:r w:rsidRPr="00230F9A">
        <w:rPr>
          <w:rStyle w:val="Emphasis"/>
        </w:rPr>
        <w:t xml:space="preserve"> table</w:t>
      </w:r>
      <w:r w:rsidRPr="00230F9A">
        <w:rPr>
          <w:sz w:val="16"/>
        </w:rPr>
        <w:t>.</w:t>
      </w:r>
    </w:p>
    <w:p w14:paraId="0E1A72F2" w14:textId="77777777" w:rsidR="001A315B" w:rsidRPr="00230F9A" w:rsidRDefault="001A315B" w:rsidP="001A315B">
      <w:pPr>
        <w:rPr>
          <w:sz w:val="16"/>
        </w:rPr>
      </w:pPr>
      <w:r w:rsidRPr="0015079B">
        <w:rPr>
          <w:rStyle w:val="Emphasis"/>
          <w:sz w:val="24"/>
          <w:szCs w:val="24"/>
          <w:highlight w:val="cyan"/>
        </w:rPr>
        <w:t>In</w:t>
      </w:r>
      <w:r w:rsidRPr="00230F9A">
        <w:rPr>
          <w:rStyle w:val="Emphasis"/>
          <w:sz w:val="24"/>
          <w:szCs w:val="24"/>
        </w:rPr>
        <w:t xml:space="preserve"> the </w:t>
      </w:r>
      <w:r w:rsidRPr="0015079B">
        <w:rPr>
          <w:rStyle w:val="Emphasis"/>
          <w:sz w:val="24"/>
          <w:szCs w:val="24"/>
          <w:highlight w:val="cyan"/>
        </w:rPr>
        <w:t>coming months</w:t>
      </w:r>
      <w:r w:rsidRPr="00230F9A">
        <w:rPr>
          <w:rStyle w:val="Emphasis"/>
          <w:sz w:val="24"/>
          <w:szCs w:val="24"/>
        </w:rPr>
        <w:t xml:space="preserve">, </w:t>
      </w:r>
      <w:r w:rsidRPr="0015079B">
        <w:rPr>
          <w:rStyle w:val="Emphasis"/>
          <w:sz w:val="24"/>
          <w:szCs w:val="24"/>
          <w:highlight w:val="cyan"/>
        </w:rPr>
        <w:t>we will</w:t>
      </w:r>
      <w:r w:rsidRPr="00230F9A">
        <w:rPr>
          <w:rStyle w:val="Emphasis"/>
          <w:sz w:val="24"/>
          <w:szCs w:val="24"/>
        </w:rPr>
        <w:t xml:space="preserve"> no doubt continue to </w:t>
      </w:r>
      <w:r w:rsidRPr="0015079B">
        <w:rPr>
          <w:rStyle w:val="Emphasis"/>
          <w:sz w:val="24"/>
          <w:szCs w:val="24"/>
          <w:highlight w:val="cyan"/>
        </w:rPr>
        <w:t>see more attacks undermining workers’ right to</w:t>
      </w:r>
      <w:r w:rsidRPr="00230F9A">
        <w:rPr>
          <w:rStyle w:val="Emphasis"/>
          <w:sz w:val="24"/>
          <w:szCs w:val="24"/>
        </w:rPr>
        <w:t xml:space="preserve"> organize and </w:t>
      </w:r>
      <w:r w:rsidRPr="0015079B">
        <w:rPr>
          <w:rStyle w:val="Emphasis"/>
          <w:sz w:val="24"/>
          <w:szCs w:val="24"/>
          <w:highlight w:val="cyan"/>
        </w:rPr>
        <w:t>collectively bargain</w:t>
      </w:r>
      <w:r w:rsidRPr="00230F9A">
        <w:rPr>
          <w:sz w:val="16"/>
        </w:rPr>
        <w:t>. You can find a comprehensive catalogue of all policies relevant to working people and the economy at Federal Policy Watch, an EPI online tool documenting actions by the Trump administration, Congress, federal agencies, and the courts.</w:t>
      </w:r>
    </w:p>
    <w:p w14:paraId="698DF334" w14:textId="77777777" w:rsidR="001A315B" w:rsidRPr="00743236" w:rsidRDefault="001A315B" w:rsidP="001A315B">
      <w:pPr>
        <w:pStyle w:val="Heading4"/>
      </w:pPr>
      <w:r w:rsidRPr="00743236">
        <w:t>‘Collective bargaining rights</w:t>
      </w:r>
      <w:r>
        <w:t>.</w:t>
      </w:r>
      <w:r w:rsidRPr="00743236">
        <w:t>’</w:t>
      </w:r>
    </w:p>
    <w:p w14:paraId="05B7F446" w14:textId="77777777" w:rsidR="001A315B" w:rsidRPr="004F2802" w:rsidRDefault="001A315B" w:rsidP="001A315B">
      <w:r w:rsidRPr="004F2802">
        <w:t xml:space="preserve">Thomas </w:t>
      </w:r>
      <w:r w:rsidRPr="004F2802">
        <w:rPr>
          <w:rStyle w:val="Style13ptBold"/>
        </w:rPr>
        <w:t>Waterman 19</w:t>
      </w:r>
      <w:r w:rsidRPr="004F2802">
        <w:t>, Justice, Supreme Court of Iowa, "AFSCME Iowa Council 61 v. State," No. 17-1841, 05/17/2019</w:t>
      </w:r>
    </w:p>
    <w:p w14:paraId="7D22E7DC" w14:textId="77777777" w:rsidR="001A315B" w:rsidRDefault="001A315B" w:rsidP="001A315B">
      <w:pPr>
        <w:rPr>
          <w:sz w:val="16"/>
        </w:rPr>
      </w:pPr>
      <w:r w:rsidRPr="007B4596">
        <w:rPr>
          <w:sz w:val="16"/>
        </w:rPr>
        <w:t>"</w:t>
      </w:r>
      <w:r w:rsidRPr="0015079B">
        <w:rPr>
          <w:rStyle w:val="StyleUnderline"/>
          <w:highlight w:val="cyan"/>
        </w:rPr>
        <w:t xml:space="preserve">We </w:t>
      </w:r>
      <w:r w:rsidRPr="0015079B">
        <w:rPr>
          <w:rStyle w:val="Emphasis"/>
          <w:highlight w:val="cyan"/>
        </w:rPr>
        <w:t>reiterate</w:t>
      </w:r>
      <w:r w:rsidRPr="0015079B">
        <w:rPr>
          <w:rStyle w:val="StyleUnderline"/>
          <w:highlight w:val="cyan"/>
        </w:rPr>
        <w:t xml:space="preserve"> that</w:t>
      </w:r>
      <w:r w:rsidRPr="007B4596">
        <w:rPr>
          <w:rStyle w:val="StyleUnderline"/>
        </w:rPr>
        <w:t xml:space="preserve"> the </w:t>
      </w:r>
      <w:r w:rsidRPr="0015079B">
        <w:rPr>
          <w:rStyle w:val="Emphasis"/>
          <w:highlight w:val="cyan"/>
        </w:rPr>
        <w:t>scope</w:t>
      </w:r>
      <w:r w:rsidRPr="0015079B">
        <w:rPr>
          <w:rStyle w:val="StyleUnderline"/>
          <w:highlight w:val="cyan"/>
        </w:rPr>
        <w:t xml:space="preserve"> of </w:t>
      </w:r>
      <w:r w:rsidRPr="0015079B">
        <w:rPr>
          <w:rStyle w:val="Emphasis"/>
          <w:highlight w:val="cyan"/>
        </w:rPr>
        <w:t>c</w:t>
      </w:r>
      <w:r w:rsidRPr="007B4596">
        <w:rPr>
          <w:rStyle w:val="StyleUnderline"/>
        </w:rPr>
        <w:t xml:space="preserve">ollective </w:t>
      </w:r>
      <w:r w:rsidRPr="0015079B">
        <w:rPr>
          <w:rStyle w:val="Emphasis"/>
          <w:highlight w:val="cyan"/>
        </w:rPr>
        <w:t>b</w:t>
      </w:r>
      <w:r w:rsidRPr="007B4596">
        <w:rPr>
          <w:rStyle w:val="StyleUnderline"/>
        </w:rPr>
        <w:t xml:space="preserve">argaining </w:t>
      </w:r>
      <w:r w:rsidRPr="0015079B">
        <w:rPr>
          <w:rStyle w:val="Emphasis"/>
          <w:highlight w:val="cyan"/>
        </w:rPr>
        <w:t>r</w:t>
      </w:r>
      <w:r w:rsidRPr="007B4596">
        <w:rPr>
          <w:rStyle w:val="StyleUnderline"/>
        </w:rPr>
        <w:t>ights</w:t>
      </w:r>
      <w:r w:rsidRPr="007B4596">
        <w:rPr>
          <w:sz w:val="16"/>
        </w:rPr>
        <w:t xml:space="preserve"> of public employees "</w:t>
      </w:r>
      <w:r w:rsidRPr="0015079B">
        <w:rPr>
          <w:rStyle w:val="StyleUnderline"/>
          <w:highlight w:val="cyan"/>
        </w:rPr>
        <w:t>is</w:t>
      </w:r>
      <w:r w:rsidRPr="007B4596">
        <w:rPr>
          <w:rStyle w:val="StyleUnderline"/>
        </w:rPr>
        <w:t xml:space="preserve"> a </w:t>
      </w:r>
      <w:r w:rsidRPr="0015079B">
        <w:rPr>
          <w:rStyle w:val="Emphasis"/>
          <w:highlight w:val="cyan"/>
        </w:rPr>
        <w:t>matter</w:t>
      </w:r>
      <w:r w:rsidRPr="0015079B">
        <w:rPr>
          <w:rStyle w:val="StyleUnderline"/>
          <w:highlight w:val="cyan"/>
        </w:rPr>
        <w:t xml:space="preserve"> for</w:t>
      </w:r>
      <w:r w:rsidRPr="007B4596">
        <w:rPr>
          <w:rStyle w:val="StyleUnderline"/>
        </w:rPr>
        <w:t xml:space="preserve"> the </w:t>
      </w:r>
      <w:r w:rsidRPr="0015079B">
        <w:rPr>
          <w:rStyle w:val="Emphasis"/>
          <w:highlight w:val="cyan"/>
        </w:rPr>
        <w:t>legislature</w:t>
      </w:r>
      <w:r w:rsidRPr="0015079B">
        <w:rPr>
          <w:rStyle w:val="StyleUnderline"/>
          <w:highlight w:val="cyan"/>
        </w:rPr>
        <w:t xml:space="preserve">, </w:t>
      </w:r>
      <w:r w:rsidRPr="0015079B">
        <w:rPr>
          <w:rStyle w:val="Emphasis"/>
          <w:highlight w:val="cyan"/>
        </w:rPr>
        <w:t>not</w:t>
      </w:r>
      <w:r w:rsidRPr="007B4596">
        <w:rPr>
          <w:rStyle w:val="StyleUnderline"/>
        </w:rPr>
        <w:t xml:space="preserve"> the </w:t>
      </w:r>
      <w:r w:rsidRPr="0015079B">
        <w:rPr>
          <w:rStyle w:val="Emphasis"/>
          <w:highlight w:val="cyan"/>
        </w:rPr>
        <w:t>courts</w:t>
      </w:r>
      <w:r w:rsidRPr="007B4596">
        <w:rPr>
          <w:sz w:val="16"/>
        </w:rPr>
        <w:t>." State Bd. of Regents v. United Packing House Food &amp; Allied Workers, Local No. 1258, 175 N.W.2d 110, 113 (Iowa 1970); see also Bennett v. City of Redfield, 446 N.W.2d 467, 473 (Iowa 1989) ("The right to public employment is not a fundamental right."). House File 291 does not prohibit or restrict unions from soliciting members, disseminating materials, engaging in political activities, or expressing their views. As the State argues,  "There is a fundamental distinction between the right to associate and whether someone must listen when you do. Declining to collectively bargain over certain topics does not inhibit the ability to associate." We agree and apply rational basis review to this challenge. Nothing in House File 291 prohibits public employees from joining AFSCME or any other union.…" AFSCME Iowa Council 61 v. State, 928 N.W.2d 21, 41.</w:t>
      </w:r>
    </w:p>
    <w:p w14:paraId="3F25D93C" w14:textId="77777777" w:rsidR="001A315B" w:rsidRPr="00A71B71" w:rsidRDefault="001A315B" w:rsidP="001A315B">
      <w:pPr>
        <w:pStyle w:val="Heading4"/>
      </w:pPr>
      <w:r w:rsidRPr="00A71B71">
        <w:t>‘Federal government.’</w:t>
      </w:r>
    </w:p>
    <w:p w14:paraId="2A0BA572" w14:textId="77777777" w:rsidR="001A315B" w:rsidRDefault="001A315B" w:rsidP="001A315B">
      <w:r w:rsidRPr="00DA7E44">
        <w:rPr>
          <w:rStyle w:val="Style13ptBold"/>
        </w:rPr>
        <w:t>CA 97</w:t>
      </w:r>
      <w:r>
        <w:t>, Congressional Archive, "Civil Rights Act of 1997," 105th Congress of the United States, 06/24/1997, Nexis Uni.</w:t>
      </w:r>
    </w:p>
    <w:p w14:paraId="1BD6C74E" w14:textId="77777777" w:rsidR="001A315B" w:rsidRPr="00DA7E44" w:rsidRDefault="001A315B" w:rsidP="001A315B">
      <w:pPr>
        <w:rPr>
          <w:sz w:val="16"/>
        </w:rPr>
      </w:pPr>
      <w:r w:rsidRPr="00DA7E44">
        <w:rPr>
          <w:sz w:val="16"/>
        </w:rPr>
        <w:t xml:space="preserve">SEC. 5. DEFINITIONS.  </w:t>
      </w:r>
    </w:p>
    <w:p w14:paraId="19A8BA5A" w14:textId="77777777" w:rsidR="001A315B" w:rsidRPr="00DA7E44" w:rsidRDefault="001A315B" w:rsidP="001A315B">
      <w:pPr>
        <w:rPr>
          <w:sz w:val="16"/>
        </w:rPr>
      </w:pPr>
      <w:r w:rsidRPr="00DA7E44">
        <w:rPr>
          <w:sz w:val="16"/>
        </w:rPr>
        <w:t>In this Act, the following definitions apply:</w:t>
      </w:r>
    </w:p>
    <w:p w14:paraId="7901DF51" w14:textId="77777777" w:rsidR="001A315B" w:rsidRDefault="001A315B" w:rsidP="001A315B">
      <w:pPr>
        <w:rPr>
          <w:sz w:val="16"/>
          <w:szCs w:val="16"/>
        </w:rPr>
      </w:pPr>
      <w:r w:rsidRPr="00DA7E44">
        <w:rPr>
          <w:sz w:val="16"/>
        </w:rPr>
        <w:t xml:space="preserve">(1) FEDERAL GOVERNMENT. - </w:t>
      </w:r>
      <w:r w:rsidRPr="00DA7E44">
        <w:rPr>
          <w:rStyle w:val="StyleUnderline"/>
        </w:rPr>
        <w:t>The term</w:t>
      </w:r>
      <w:r w:rsidRPr="00DA7E44">
        <w:rPr>
          <w:sz w:val="16"/>
        </w:rPr>
        <w:t xml:space="preserve"> </w:t>
      </w:r>
      <w:r w:rsidRPr="0015079B">
        <w:rPr>
          <w:rStyle w:val="Emphasis"/>
          <w:highlight w:val="cyan"/>
        </w:rPr>
        <w:t>"Federal Government"</w:t>
      </w:r>
      <w:r w:rsidRPr="0015079B">
        <w:rPr>
          <w:sz w:val="16"/>
          <w:highlight w:val="cyan"/>
        </w:rPr>
        <w:t xml:space="preserve"> </w:t>
      </w:r>
      <w:r w:rsidRPr="0015079B">
        <w:rPr>
          <w:rStyle w:val="StyleUnderline"/>
          <w:highlight w:val="cyan"/>
        </w:rPr>
        <w:t>means</w:t>
      </w:r>
      <w:r w:rsidRPr="00DA7E44">
        <w:rPr>
          <w:rStyle w:val="StyleUnderline"/>
        </w:rPr>
        <w:t xml:space="preserve"> the</w:t>
      </w:r>
      <w:r w:rsidRPr="00DA7E44">
        <w:rPr>
          <w:sz w:val="16"/>
        </w:rPr>
        <w:t xml:space="preserve"> </w:t>
      </w:r>
      <w:r w:rsidRPr="0015079B">
        <w:rPr>
          <w:rStyle w:val="Emphasis"/>
          <w:highlight w:val="cyan"/>
        </w:rPr>
        <w:t>executive</w:t>
      </w:r>
      <w:r w:rsidRPr="0015079B">
        <w:rPr>
          <w:sz w:val="16"/>
          <w:highlight w:val="cyan"/>
        </w:rPr>
        <w:t xml:space="preserve"> </w:t>
      </w:r>
      <w:r w:rsidRPr="0015079B">
        <w:rPr>
          <w:rStyle w:val="StyleUnderline"/>
          <w:highlight w:val="cyan"/>
        </w:rPr>
        <w:t>and</w:t>
      </w:r>
      <w:r w:rsidRPr="0015079B">
        <w:rPr>
          <w:sz w:val="16"/>
          <w:highlight w:val="cyan"/>
        </w:rPr>
        <w:t xml:space="preserve"> </w:t>
      </w:r>
      <w:r w:rsidRPr="0015079B">
        <w:rPr>
          <w:rStyle w:val="Emphasis"/>
          <w:highlight w:val="cyan"/>
        </w:rPr>
        <w:t>legislative</w:t>
      </w:r>
      <w:r w:rsidRPr="0015079B">
        <w:rPr>
          <w:sz w:val="16"/>
          <w:highlight w:val="cyan"/>
        </w:rPr>
        <w:t xml:space="preserve"> </w:t>
      </w:r>
      <w:r w:rsidRPr="0015079B">
        <w:rPr>
          <w:rStyle w:val="StyleUnderline"/>
          <w:highlight w:val="cyan"/>
        </w:rPr>
        <w:t>branches of</w:t>
      </w:r>
      <w:r w:rsidRPr="00DA7E44">
        <w:rPr>
          <w:sz w:val="16"/>
        </w:rPr>
        <w:t xml:space="preserve"> the Government of </w:t>
      </w:r>
      <w:r w:rsidRPr="0015079B">
        <w:rPr>
          <w:rStyle w:val="StyleUnderline"/>
          <w:highlight w:val="cyan"/>
        </w:rPr>
        <w:t>the</w:t>
      </w:r>
      <w:r w:rsidRPr="0015079B">
        <w:rPr>
          <w:sz w:val="16"/>
          <w:highlight w:val="cyan"/>
        </w:rPr>
        <w:t xml:space="preserve"> </w:t>
      </w:r>
      <w:r w:rsidRPr="0015079B">
        <w:rPr>
          <w:rStyle w:val="Emphasis"/>
          <w:highlight w:val="cyan"/>
        </w:rPr>
        <w:t>U</w:t>
      </w:r>
      <w:r w:rsidRPr="00DA7E44">
        <w:rPr>
          <w:sz w:val="16"/>
        </w:rPr>
        <w:t xml:space="preserve">nited </w:t>
      </w:r>
      <w:r w:rsidRPr="0015079B">
        <w:rPr>
          <w:rStyle w:val="Emphasis"/>
          <w:highlight w:val="cyan"/>
        </w:rPr>
        <w:t>S</w:t>
      </w:r>
      <w:r w:rsidRPr="00F5058E">
        <w:rPr>
          <w:sz w:val="16"/>
          <w:szCs w:val="16"/>
        </w:rPr>
        <w:t>tates.</w:t>
      </w:r>
    </w:p>
    <w:p w14:paraId="57E11159" w14:textId="77777777" w:rsidR="001A315B" w:rsidRDefault="001A315B" w:rsidP="001A315B">
      <w:pPr>
        <w:pStyle w:val="Heading4"/>
      </w:pPr>
      <w:r>
        <w:t>‘Resolved.’</w:t>
      </w:r>
    </w:p>
    <w:p w14:paraId="706364F6" w14:textId="77777777" w:rsidR="001A315B" w:rsidRDefault="001A315B" w:rsidP="001A315B">
      <w:r w:rsidRPr="00E931DB">
        <w:rPr>
          <w:rStyle w:val="Style13ptBold"/>
        </w:rPr>
        <w:t>LSA 05</w:t>
      </w:r>
      <w:r>
        <w:t xml:space="preserve">, </w:t>
      </w:r>
      <w:r w:rsidRPr="00656BA8">
        <w:t>Louisiana State Legislature</w:t>
      </w:r>
      <w:r>
        <w:t xml:space="preserve">, </w:t>
      </w:r>
      <w:r w:rsidRPr="00656BA8">
        <w:t>Governing body of the state of Louisiana</w:t>
      </w:r>
      <w:r>
        <w:t xml:space="preserve">, </w:t>
      </w:r>
      <w:r w:rsidRPr="00656BA8">
        <w:t>“Legislative Glossary,”</w:t>
      </w:r>
      <w:r>
        <w:t xml:space="preserve"> </w:t>
      </w:r>
      <w:r w:rsidRPr="00656BA8">
        <w:t>Louisiana State Legislature</w:t>
      </w:r>
      <w:r>
        <w:t xml:space="preserve">, 2005, </w:t>
      </w:r>
      <w:r w:rsidRPr="00E931DB">
        <w:t>https://www.legis.la.gov/legis/Glossary.aspx</w:t>
      </w:r>
    </w:p>
    <w:p w14:paraId="30252535" w14:textId="77777777" w:rsidR="001A315B" w:rsidRPr="00656BA8" w:rsidRDefault="001A315B" w:rsidP="001A315B">
      <w:pPr>
        <w:rPr>
          <w:sz w:val="16"/>
        </w:rPr>
      </w:pPr>
      <w:r w:rsidRPr="00656BA8">
        <w:rPr>
          <w:sz w:val="16"/>
        </w:rPr>
        <w:t>Resolution</w:t>
      </w:r>
    </w:p>
    <w:p w14:paraId="1C113534" w14:textId="77777777" w:rsidR="001A315B" w:rsidRDefault="001A315B" w:rsidP="001A315B">
      <w:pPr>
        <w:rPr>
          <w:sz w:val="16"/>
        </w:rPr>
      </w:pPr>
      <w:r w:rsidRPr="0015079B">
        <w:rPr>
          <w:rStyle w:val="StyleUnderline"/>
          <w:highlight w:val="cyan"/>
        </w:rPr>
        <w:t xml:space="preserve">A </w:t>
      </w:r>
      <w:r w:rsidRPr="0015079B">
        <w:rPr>
          <w:rStyle w:val="Emphasis"/>
          <w:highlight w:val="cyan"/>
        </w:rPr>
        <w:t>legislative instrument</w:t>
      </w:r>
      <w:r w:rsidRPr="00656BA8">
        <w:rPr>
          <w:sz w:val="16"/>
        </w:rPr>
        <w:t xml:space="preserve"> that generally is </w:t>
      </w:r>
      <w:r w:rsidRPr="00656BA8">
        <w:rPr>
          <w:rStyle w:val="StyleUnderline"/>
        </w:rPr>
        <w:t xml:space="preserve">used </w:t>
      </w:r>
      <w:r w:rsidRPr="0015079B">
        <w:rPr>
          <w:rStyle w:val="StyleUnderline"/>
          <w:highlight w:val="cyan"/>
        </w:rPr>
        <w:t>for</w:t>
      </w:r>
      <w:r w:rsidRPr="00656BA8">
        <w:rPr>
          <w:rStyle w:val="StyleUnderline"/>
        </w:rPr>
        <w:t xml:space="preserve"> making declarations, </w:t>
      </w:r>
      <w:r w:rsidRPr="00656BA8">
        <w:rPr>
          <w:rStyle w:val="Emphasis"/>
        </w:rPr>
        <w:t xml:space="preserve">stating </w:t>
      </w:r>
      <w:r w:rsidRPr="0015079B">
        <w:rPr>
          <w:rStyle w:val="Emphasis"/>
          <w:highlight w:val="cyan"/>
        </w:rPr>
        <w:t>policies</w:t>
      </w:r>
      <w:r w:rsidRPr="00656BA8">
        <w:rPr>
          <w:rStyle w:val="StyleUnderline"/>
        </w:rPr>
        <w:t>, and making decisions</w:t>
      </w:r>
      <w:r w:rsidRPr="00656BA8">
        <w:rPr>
          <w:sz w:val="16"/>
        </w:rPr>
        <w:t xml:space="preserve"> where some other form is not required. A bill includes the constitutionally required enacting clause; </w:t>
      </w:r>
      <w:r w:rsidRPr="00656BA8">
        <w:rPr>
          <w:rStyle w:val="StyleUnderline"/>
        </w:rPr>
        <w:t xml:space="preserve">a resolution </w:t>
      </w:r>
      <w:r w:rsidRPr="0015079B">
        <w:rPr>
          <w:rStyle w:val="StyleUnderline"/>
          <w:highlight w:val="cyan"/>
        </w:rPr>
        <w:t>uses the term "</w:t>
      </w:r>
      <w:r w:rsidRPr="0015079B">
        <w:rPr>
          <w:rStyle w:val="Emphasis"/>
          <w:highlight w:val="cyan"/>
        </w:rPr>
        <w:t>resolved</w:t>
      </w:r>
      <w:r w:rsidRPr="0015079B">
        <w:rPr>
          <w:rStyle w:val="StyleUnderline"/>
          <w:highlight w:val="cyan"/>
        </w:rPr>
        <w:t>"</w:t>
      </w:r>
      <w:r w:rsidRPr="00656BA8">
        <w:rPr>
          <w:sz w:val="16"/>
        </w:rPr>
        <w:t>. Not subject to a time limit for introduction nor to governor's veto. (Const. Art. III, §17(B) and House Rules 8.11, 13.1, 6.8, and 7.4 and Senate Rules 10.9, 13.5 and 15.1)</w:t>
      </w:r>
    </w:p>
    <w:p w14:paraId="5B32C24A" w14:textId="77777777" w:rsidR="001A315B" w:rsidRDefault="001A315B" w:rsidP="001A315B">
      <w:pPr>
        <w:pStyle w:val="Heading4"/>
        <w:rPr>
          <w:rFonts w:cs="Times New Roman"/>
        </w:rPr>
      </w:pPr>
      <w:r w:rsidRPr="00230F9A">
        <w:rPr>
          <w:rFonts w:cs="Times New Roman"/>
        </w:rPr>
        <w:t xml:space="preserve">“Courts shield” assumes other branches don’t </w:t>
      </w:r>
      <w:r w:rsidRPr="00230F9A">
        <w:rPr>
          <w:rFonts w:cs="Times New Roman"/>
          <w:u w:val="single"/>
        </w:rPr>
        <w:t>publicize</w:t>
      </w:r>
      <w:r w:rsidRPr="00230F9A">
        <w:rPr>
          <w:rFonts w:cs="Times New Roman"/>
        </w:rPr>
        <w:t xml:space="preserve"> and </w:t>
      </w:r>
      <w:r w:rsidRPr="00230F9A">
        <w:rPr>
          <w:rFonts w:cs="Times New Roman"/>
          <w:u w:val="single"/>
        </w:rPr>
        <w:t>campaign on</w:t>
      </w:r>
      <w:r w:rsidRPr="00230F9A">
        <w:rPr>
          <w:rFonts w:cs="Times New Roman"/>
        </w:rPr>
        <w:t xml:space="preserve"> the plan. </w:t>
      </w:r>
    </w:p>
    <w:p w14:paraId="455465C7" w14:textId="77777777" w:rsidR="001A315B" w:rsidRPr="00230F9A" w:rsidRDefault="001A315B" w:rsidP="001A315B">
      <w:r>
        <w:t xml:space="preserve">Neal </w:t>
      </w:r>
      <w:r w:rsidRPr="005D29B1">
        <w:rPr>
          <w:rStyle w:val="Style13ptBold"/>
        </w:rPr>
        <w:t>Devins 6</w:t>
      </w:r>
      <w:r>
        <w:t xml:space="preserve">, </w:t>
      </w:r>
      <w:r w:rsidRPr="00230F9A">
        <w:t>2006; Goodrich Professor of Law and Professor of Government, College of William and Mary; 65 Md. L. Rev. 197, “THE MARYLAND/GEORGETOWN CONSTITUTIONAL LAW SCHMOOZE: SMOKE, NOT FIRE”</w:t>
      </w:r>
    </w:p>
    <w:p w14:paraId="51D1556A" w14:textId="77777777" w:rsidR="001A315B" w:rsidRPr="00230F9A" w:rsidRDefault="001A315B" w:rsidP="001A315B">
      <w:pPr>
        <w:rPr>
          <w:rStyle w:val="StyleUnderline"/>
          <w:b/>
        </w:rPr>
      </w:pPr>
      <w:r w:rsidRPr="00230F9A">
        <w:rPr>
          <w:sz w:val="16"/>
        </w:rPr>
        <w:t xml:space="preserve"> [*200]  Against this backdrop, lawmakers understand that there are real costs in pursuing court-curbing proposals. n27 That does not mean, however, that lawmakers do not have reason to bad mouth the judiciary. Indeed, </w:t>
      </w:r>
      <w:r w:rsidRPr="00230F9A">
        <w:rPr>
          <w:rStyle w:val="StyleUnderline"/>
        </w:rPr>
        <w:t>the growing ideological divide in Congress creates incentives for</w:t>
      </w:r>
      <w:r w:rsidRPr="00230F9A">
        <w:rPr>
          <w:sz w:val="16"/>
        </w:rPr>
        <w:t xml:space="preserve"> both liberals and </w:t>
      </w:r>
      <w:r w:rsidRPr="00230F9A">
        <w:rPr>
          <w:rStyle w:val="StyleUnderline"/>
        </w:rPr>
        <w:t xml:space="preserve">conservatives to strengthen their base by engaging in political grandstanding. </w:t>
      </w:r>
      <w:r w:rsidRPr="00230F9A">
        <w:rPr>
          <w:sz w:val="16"/>
        </w:rPr>
        <w:t xml:space="preserve">Let me explain: Ever since 1980, an ever-growing ideological gap has separated Democrats and Republicans. In the House of Representatives, for example, the most liberal Republican is more conservative than the most conservative Democrat. n28 One outgrowth of this phenomenon is that lawmakers, especially in the House, are not interested in appealing to centrist voters. In particular, with computer-driven redistricting guaranteeing that Democrats will win certain seats and Republicans other seats, the party primary often controls who will win the election. n29 Not surprisingly, lawmakers pay increasing attention to the partisans who vote in the primaries. </w:t>
      </w:r>
      <w:r w:rsidRPr="00230F9A">
        <w:rPr>
          <w:rStyle w:val="StyleUnderline"/>
        </w:rPr>
        <w:t xml:space="preserve">In an effort to secure their base, Democrats and </w:t>
      </w:r>
      <w:r w:rsidRPr="0015079B">
        <w:rPr>
          <w:rStyle w:val="Emphasis"/>
          <w:highlight w:val="cyan"/>
        </w:rPr>
        <w:t>Repub</w:t>
      </w:r>
      <w:r w:rsidRPr="00230F9A">
        <w:rPr>
          <w:rStyle w:val="StyleUnderline"/>
        </w:rPr>
        <w:t>lican</w:t>
      </w:r>
      <w:r w:rsidRPr="0015079B">
        <w:rPr>
          <w:rStyle w:val="Emphasis"/>
          <w:highlight w:val="cyan"/>
        </w:rPr>
        <w:t>s</w:t>
      </w:r>
      <w:r w:rsidRPr="0015079B">
        <w:rPr>
          <w:rStyle w:val="StyleUnderline"/>
          <w:highlight w:val="cyan"/>
        </w:rPr>
        <w:t xml:space="preserve"> are </w:t>
      </w:r>
      <w:r w:rsidRPr="00230F9A">
        <w:rPr>
          <w:rStyle w:val="StyleUnderline"/>
        </w:rPr>
        <w:t xml:space="preserve">increasingly </w:t>
      </w:r>
      <w:r w:rsidRPr="0015079B">
        <w:rPr>
          <w:rStyle w:val="StyleUnderline"/>
          <w:highlight w:val="cyan"/>
        </w:rPr>
        <w:t>concerned with "</w:t>
      </w:r>
      <w:r w:rsidRPr="0015079B">
        <w:rPr>
          <w:rStyle w:val="Emphasis"/>
          <w:highlight w:val="cyan"/>
        </w:rPr>
        <w:t>message politics</w:t>
      </w:r>
      <w:r w:rsidRPr="0015079B">
        <w:rPr>
          <w:rStyle w:val="StyleUnderline"/>
          <w:highlight w:val="cyan"/>
        </w:rPr>
        <w:t>,"</w:t>
      </w:r>
      <w:r w:rsidRPr="00230F9A">
        <w:rPr>
          <w:rStyle w:val="StyleUnderline"/>
        </w:rPr>
        <w:t xml:space="preserve"> that is, using the legislative process </w:t>
      </w:r>
      <w:r w:rsidRPr="0015079B">
        <w:rPr>
          <w:rStyle w:val="StyleUnderline"/>
          <w:highlight w:val="cyan"/>
        </w:rPr>
        <w:t xml:space="preserve">to make a </w:t>
      </w:r>
      <w:r w:rsidRPr="0015079B">
        <w:rPr>
          <w:rStyle w:val="Emphasis"/>
          <w:highlight w:val="cyan"/>
        </w:rPr>
        <w:t>symbolic statement</w:t>
      </w:r>
      <w:r w:rsidRPr="0015079B">
        <w:rPr>
          <w:rStyle w:val="StyleUnderline"/>
          <w:highlight w:val="cyan"/>
        </w:rPr>
        <w:t xml:space="preserve"> to voters</w:t>
      </w:r>
      <w:r w:rsidRPr="00230F9A">
        <w:rPr>
          <w:rStyle w:val="StyleUnderline"/>
        </w:rPr>
        <w:t xml:space="preserve"> and other constituents</w:t>
      </w:r>
      <w:r w:rsidRPr="00230F9A">
        <w:rPr>
          <w:sz w:val="16"/>
        </w:rPr>
        <w:t xml:space="preserve">. n30 Lawmakers, moreover, turn more and more to so-called "position taking" legislation. "The electoral requirement [of such measures] is not that [a lawmaker] make pleasing things happen but that he make pleasing judgmental statements." n31 Correspondingly, </w:t>
      </w:r>
      <w:r w:rsidRPr="0015079B">
        <w:rPr>
          <w:rStyle w:val="StyleUnderline"/>
          <w:highlight w:val="cyan"/>
        </w:rPr>
        <w:t>even if a</w:t>
      </w:r>
      <w:r w:rsidRPr="00230F9A">
        <w:rPr>
          <w:rStyle w:val="StyleUnderline"/>
        </w:rPr>
        <w:t xml:space="preserve"> judicial </w:t>
      </w:r>
      <w:r w:rsidRPr="0015079B">
        <w:rPr>
          <w:rStyle w:val="StyleUnderline"/>
          <w:highlight w:val="cyan"/>
        </w:rPr>
        <w:t xml:space="preserve">ruling </w:t>
      </w:r>
      <w:r w:rsidRPr="0015079B">
        <w:rPr>
          <w:rStyle w:val="Emphasis"/>
          <w:highlight w:val="cyan"/>
        </w:rPr>
        <w:t>barely registers</w:t>
      </w:r>
      <w:r w:rsidRPr="0015079B">
        <w:rPr>
          <w:rStyle w:val="StyleUnderline"/>
          <w:highlight w:val="cyan"/>
        </w:rPr>
        <w:t xml:space="preserve"> with voters and interest</w:t>
      </w:r>
      <w:r w:rsidRPr="00230F9A">
        <w:rPr>
          <w:rStyle w:val="StyleUnderline"/>
        </w:rPr>
        <w:t xml:space="preserve"> groups, </w:t>
      </w:r>
      <w:r w:rsidRPr="0015079B">
        <w:rPr>
          <w:rStyle w:val="Emphasis"/>
          <w:highlight w:val="cyan"/>
        </w:rPr>
        <w:t>lawmakers</w:t>
      </w:r>
      <w:r w:rsidRPr="00230F9A">
        <w:rPr>
          <w:rStyle w:val="Emphasis"/>
        </w:rPr>
        <w:t xml:space="preserve"> may nevertheless firm up their base</w:t>
      </w:r>
      <w:r w:rsidRPr="00230F9A">
        <w:rPr>
          <w:rStyle w:val="StyleUnderline"/>
        </w:rPr>
        <w:t xml:space="preserve"> by </w:t>
      </w:r>
      <w:r w:rsidRPr="0015079B">
        <w:rPr>
          <w:rStyle w:val="StyleUnderline"/>
          <w:highlight w:val="cyan"/>
        </w:rPr>
        <w:t xml:space="preserve">taking a position </w:t>
      </w:r>
      <w:r w:rsidRPr="00230F9A">
        <w:rPr>
          <w:rStyle w:val="StyleUnderline"/>
        </w:rPr>
        <w:t>on purported judicial overreaching</w:t>
      </w:r>
      <w:r w:rsidRPr="00230F9A">
        <w:rPr>
          <w:rStyle w:val="StyleUnderline"/>
          <w:b/>
        </w:rPr>
        <w:t>.</w:t>
      </w:r>
    </w:p>
    <w:p w14:paraId="66C6A058" w14:textId="77777777" w:rsidR="001A315B" w:rsidRDefault="001A315B" w:rsidP="001A315B">
      <w:pPr>
        <w:pStyle w:val="Heading4"/>
        <w:rPr>
          <w:rFonts w:cs="Times New Roman"/>
        </w:rPr>
      </w:pPr>
      <w:r w:rsidRPr="00230F9A">
        <w:rPr>
          <w:rFonts w:cs="Times New Roman"/>
        </w:rPr>
        <w:t xml:space="preserve">Trump would </w:t>
      </w:r>
      <w:r w:rsidRPr="00230F9A">
        <w:rPr>
          <w:rFonts w:cs="Times New Roman"/>
          <w:u w:val="single"/>
        </w:rPr>
        <w:t>relentlessly</w:t>
      </w:r>
      <w:r w:rsidRPr="00230F9A">
        <w:rPr>
          <w:rFonts w:cs="Times New Roman"/>
        </w:rPr>
        <w:t xml:space="preserve"> remind voters about the aff if it’s a political win, especially given that </w:t>
      </w:r>
      <w:r w:rsidRPr="00230F9A">
        <w:rPr>
          <w:rFonts w:cs="Times New Roman"/>
          <w:u w:val="single"/>
        </w:rPr>
        <w:t>his nominations</w:t>
      </w:r>
      <w:r w:rsidRPr="00230F9A">
        <w:rPr>
          <w:rFonts w:cs="Times New Roman"/>
        </w:rPr>
        <w:t xml:space="preserve"> determined its current composition.</w:t>
      </w:r>
    </w:p>
    <w:p w14:paraId="6D022BD4" w14:textId="77777777" w:rsidR="001A315B" w:rsidRPr="00230F9A" w:rsidRDefault="001A315B" w:rsidP="001A315B">
      <w:r w:rsidRPr="005D29B1">
        <w:rPr>
          <w:rStyle w:val="Style13ptBold"/>
        </w:rPr>
        <w:t>AFP 25</w:t>
      </w:r>
      <w:r>
        <w:t xml:space="preserve"> – Agence France-Presse, </w:t>
      </w:r>
      <w:r w:rsidRPr="00230F9A">
        <w:t>June 25; News18; "'I Delivered...': Trump Takes Credit For US Court Abortion Ruling, Calls It 'God's Decision'," https://www.news18.com/news/world/i-delivered-trump-takes-credit-for-us-court-abortion-ruling-calls-it-gods-decision-5436457.html</w:t>
      </w:r>
    </w:p>
    <w:p w14:paraId="07585862" w14:textId="77777777" w:rsidR="001A315B" w:rsidRPr="00230F9A" w:rsidRDefault="001A315B" w:rsidP="001A315B">
      <w:pPr>
        <w:rPr>
          <w:sz w:val="16"/>
        </w:rPr>
      </w:pPr>
      <w:r w:rsidRPr="00230F9A">
        <w:rPr>
          <w:sz w:val="16"/>
        </w:rPr>
        <w:t xml:space="preserve">Asked if he felt he played a role in this outcome, </w:t>
      </w:r>
      <w:r w:rsidRPr="00230F9A">
        <w:rPr>
          <w:rStyle w:val="StyleUnderline"/>
        </w:rPr>
        <w:t xml:space="preserve">having appointed </w:t>
      </w:r>
      <w:r w:rsidRPr="00230F9A">
        <w:rPr>
          <w:rStyle w:val="Emphasis"/>
        </w:rPr>
        <w:t>three</w:t>
      </w:r>
      <w:r w:rsidRPr="00230F9A">
        <w:rPr>
          <w:rStyle w:val="StyleUnderline"/>
        </w:rPr>
        <w:t xml:space="preserve"> conservative justices</w:t>
      </w:r>
      <w:r w:rsidRPr="00230F9A">
        <w:rPr>
          <w:sz w:val="16"/>
        </w:rPr>
        <w:t xml:space="preserve"> to the court while in office, </w:t>
      </w:r>
      <w:r w:rsidRPr="0015079B">
        <w:rPr>
          <w:rStyle w:val="StyleUnderline"/>
          <w:highlight w:val="cyan"/>
        </w:rPr>
        <w:t>Trump</w:t>
      </w:r>
      <w:r w:rsidRPr="00230F9A">
        <w:rPr>
          <w:sz w:val="16"/>
        </w:rPr>
        <w:t xml:space="preserve"> said “God made the decision."</w:t>
      </w:r>
    </w:p>
    <w:p w14:paraId="63435E86" w14:textId="77777777" w:rsidR="001A315B" w:rsidRPr="00230F9A" w:rsidRDefault="001A315B" w:rsidP="001A315B">
      <w:pPr>
        <w:rPr>
          <w:sz w:val="16"/>
        </w:rPr>
      </w:pPr>
      <w:r w:rsidRPr="00230F9A">
        <w:rPr>
          <w:sz w:val="16"/>
        </w:rPr>
        <w:t xml:space="preserve">But a short time later, the 45th president </w:t>
      </w:r>
      <w:r w:rsidRPr="0015079B">
        <w:rPr>
          <w:rStyle w:val="Emphasis"/>
          <w:highlight w:val="cyan"/>
        </w:rPr>
        <w:t>chimed in</w:t>
      </w:r>
      <w:r w:rsidRPr="00230F9A">
        <w:rPr>
          <w:rStyle w:val="StyleUnderline"/>
        </w:rPr>
        <w:t xml:space="preserve"> again </w:t>
      </w:r>
      <w:r w:rsidRPr="0015079B">
        <w:rPr>
          <w:rStyle w:val="StyleUnderline"/>
          <w:highlight w:val="cyan"/>
        </w:rPr>
        <w:t xml:space="preserve">to </w:t>
      </w:r>
      <w:r w:rsidRPr="0015079B">
        <w:rPr>
          <w:rStyle w:val="Emphasis"/>
          <w:highlight w:val="cyan"/>
        </w:rPr>
        <w:t>take credit</w:t>
      </w:r>
      <w:r w:rsidRPr="00230F9A">
        <w:rPr>
          <w:rStyle w:val="StyleUnderline"/>
        </w:rPr>
        <w:t xml:space="preserve"> for the ruling</w:t>
      </w:r>
      <w:r w:rsidRPr="00230F9A">
        <w:rPr>
          <w:sz w:val="16"/>
        </w:rPr>
        <w:t>.</w:t>
      </w:r>
    </w:p>
    <w:p w14:paraId="2A8E19FD" w14:textId="77777777" w:rsidR="001A315B" w:rsidRPr="00230F9A" w:rsidRDefault="001A315B" w:rsidP="001A315B">
      <w:pPr>
        <w:rPr>
          <w:sz w:val="16"/>
        </w:rPr>
      </w:pPr>
      <w:r w:rsidRPr="00230F9A">
        <w:rPr>
          <w:sz w:val="16"/>
        </w:rPr>
        <w:t>“</w:t>
      </w:r>
      <w:r w:rsidRPr="00230F9A">
        <w:rPr>
          <w:rStyle w:val="StyleUnderline"/>
        </w:rPr>
        <w:t xml:space="preserve">Today’s </w:t>
      </w:r>
      <w:r w:rsidRPr="00230F9A">
        <w:rPr>
          <w:rStyle w:val="Emphasis"/>
        </w:rPr>
        <w:t>decision</w:t>
      </w:r>
      <w:r w:rsidRPr="00230F9A">
        <w:rPr>
          <w:sz w:val="16"/>
        </w:rPr>
        <w:t>, which is the biggest WIN for LIFE in a generation…(</w:t>
      </w:r>
      <w:r w:rsidRPr="00230F9A">
        <w:rPr>
          <w:rStyle w:val="StyleUnderline"/>
        </w:rPr>
        <w:t>was</w:t>
      </w:r>
      <w:r w:rsidRPr="00230F9A">
        <w:rPr>
          <w:sz w:val="16"/>
        </w:rPr>
        <w:t xml:space="preserve">) </w:t>
      </w:r>
      <w:r w:rsidRPr="0015079B">
        <w:rPr>
          <w:rStyle w:val="Emphasis"/>
          <w:highlight w:val="cyan"/>
        </w:rPr>
        <w:t>only</w:t>
      </w:r>
      <w:r w:rsidRPr="00230F9A">
        <w:rPr>
          <w:rStyle w:val="StyleUnderline"/>
        </w:rPr>
        <w:t xml:space="preserve"> made </w:t>
      </w:r>
      <w:r w:rsidRPr="0015079B">
        <w:rPr>
          <w:rStyle w:val="StyleUnderline"/>
          <w:highlight w:val="cyan"/>
        </w:rPr>
        <w:t xml:space="preserve">possible because I </w:t>
      </w:r>
      <w:r w:rsidRPr="0015079B">
        <w:rPr>
          <w:rStyle w:val="Emphasis"/>
          <w:highlight w:val="cyan"/>
        </w:rPr>
        <w:t>delivered</w:t>
      </w:r>
      <w:r w:rsidRPr="00230F9A">
        <w:rPr>
          <w:rStyle w:val="Emphasis"/>
        </w:rPr>
        <w:t xml:space="preserve"> everything</w:t>
      </w:r>
      <w:r w:rsidRPr="00230F9A">
        <w:rPr>
          <w:rStyle w:val="StyleUnderline"/>
        </w:rPr>
        <w:t xml:space="preserve"> as promised, including nominating and getting three</w:t>
      </w:r>
      <w:r w:rsidRPr="00230F9A">
        <w:rPr>
          <w:sz w:val="16"/>
        </w:rPr>
        <w:t xml:space="preserve"> highly respected and strong </w:t>
      </w:r>
      <w:r w:rsidRPr="00230F9A">
        <w:rPr>
          <w:rStyle w:val="StyleUnderline"/>
        </w:rPr>
        <w:t xml:space="preserve">Constitutionalists </w:t>
      </w:r>
      <w:r w:rsidRPr="00230F9A">
        <w:rPr>
          <w:rStyle w:val="Emphasis"/>
        </w:rPr>
        <w:t>confirmed</w:t>
      </w:r>
      <w:r w:rsidRPr="00230F9A">
        <w:rPr>
          <w:sz w:val="16"/>
        </w:rPr>
        <w:t xml:space="preserve"> to the United States Supreme Court," he said in a statement.</w:t>
      </w:r>
    </w:p>
    <w:p w14:paraId="2887DA8D" w14:textId="77777777" w:rsidR="001A315B" w:rsidRPr="00230F9A" w:rsidRDefault="001A315B" w:rsidP="001A315B">
      <w:pPr>
        <w:rPr>
          <w:sz w:val="16"/>
        </w:rPr>
      </w:pPr>
      <w:r w:rsidRPr="00230F9A">
        <w:rPr>
          <w:sz w:val="16"/>
        </w:rPr>
        <w:t>“It was my great honor to do so!"</w:t>
      </w:r>
    </w:p>
    <w:p w14:paraId="7ED80C51" w14:textId="77777777" w:rsidR="001A315B" w:rsidRPr="00230F9A" w:rsidRDefault="001A315B" w:rsidP="001A315B">
      <w:pPr>
        <w:rPr>
          <w:rStyle w:val="StyleUnderline"/>
        </w:rPr>
      </w:pPr>
      <w:r w:rsidRPr="00230F9A">
        <w:rPr>
          <w:rStyle w:val="StyleUnderline"/>
        </w:rPr>
        <w:t>Trump</w:t>
      </w:r>
      <w:r w:rsidRPr="00230F9A">
        <w:rPr>
          <w:sz w:val="16"/>
        </w:rPr>
        <w:t xml:space="preserve">’s four years in office saw the appointment of three justices that </w:t>
      </w:r>
      <w:r w:rsidRPr="0015079B">
        <w:rPr>
          <w:rStyle w:val="Emphasis"/>
          <w:highlight w:val="cyan"/>
        </w:rPr>
        <w:t>tilted</w:t>
      </w:r>
      <w:r w:rsidRPr="0015079B">
        <w:rPr>
          <w:rStyle w:val="StyleUnderline"/>
          <w:highlight w:val="cyan"/>
        </w:rPr>
        <w:t xml:space="preserve"> the balance of the</w:t>
      </w:r>
      <w:r w:rsidRPr="00230F9A">
        <w:rPr>
          <w:rStyle w:val="StyleUnderline"/>
        </w:rPr>
        <w:t xml:space="preserve"> Supreme </w:t>
      </w:r>
      <w:r w:rsidRPr="0015079B">
        <w:rPr>
          <w:rStyle w:val="StyleUnderline"/>
          <w:highlight w:val="cyan"/>
        </w:rPr>
        <w:t>Court to its current</w:t>
      </w:r>
      <w:r w:rsidRPr="00230F9A">
        <w:rPr>
          <w:rStyle w:val="StyleUnderline"/>
        </w:rPr>
        <w:t xml:space="preserve"> </w:t>
      </w:r>
      <w:r w:rsidRPr="00230F9A">
        <w:rPr>
          <w:rStyle w:val="Emphasis"/>
        </w:rPr>
        <w:t xml:space="preserve">conservative </w:t>
      </w:r>
      <w:r w:rsidRPr="0015079B">
        <w:rPr>
          <w:rStyle w:val="Emphasis"/>
          <w:highlight w:val="cyan"/>
        </w:rPr>
        <w:t>majority</w:t>
      </w:r>
      <w:r w:rsidRPr="00230F9A">
        <w:rPr>
          <w:rStyle w:val="StyleUnderline"/>
        </w:rPr>
        <w:t>.</w:t>
      </w:r>
    </w:p>
    <w:p w14:paraId="415D6900" w14:textId="77777777" w:rsidR="001A315B" w:rsidRPr="00230F9A" w:rsidRDefault="001A315B" w:rsidP="001A315B">
      <w:pPr>
        <w:rPr>
          <w:sz w:val="16"/>
        </w:rPr>
      </w:pPr>
      <w:r w:rsidRPr="00230F9A">
        <w:rPr>
          <w:sz w:val="16"/>
        </w:rPr>
        <w:t>Those appointees were Neil Gorsuch, Brett Kavanaugh and Amy Coney Barrett, all of whom signed on to Friday’s majority decision.</w:t>
      </w:r>
    </w:p>
    <w:p w14:paraId="7688942C" w14:textId="77777777" w:rsidR="001A315B" w:rsidRPr="00230F9A" w:rsidRDefault="001A315B" w:rsidP="001A315B">
      <w:pPr>
        <w:pStyle w:val="Heading4"/>
        <w:jc w:val="both"/>
        <w:rPr>
          <w:rFonts w:cs="Times New Roman"/>
        </w:rPr>
      </w:pPr>
      <w:r w:rsidRPr="00230F9A">
        <w:rPr>
          <w:rFonts w:cs="Times New Roman"/>
        </w:rPr>
        <w:t xml:space="preserve">Now is </w:t>
      </w:r>
      <w:r w:rsidRPr="00230F9A">
        <w:rPr>
          <w:rFonts w:cs="Times New Roman"/>
          <w:u w:val="single"/>
        </w:rPr>
        <w:t>key</w:t>
      </w:r>
      <w:r w:rsidRPr="00230F9A">
        <w:rPr>
          <w:rFonts w:cs="Times New Roman"/>
        </w:rPr>
        <w:t xml:space="preserve"> to </w:t>
      </w:r>
      <w:r w:rsidRPr="00230F9A">
        <w:rPr>
          <w:rFonts w:cs="Times New Roman"/>
          <w:u w:val="single"/>
        </w:rPr>
        <w:t>unify voters</w:t>
      </w:r>
      <w:r w:rsidRPr="00230F9A">
        <w:rPr>
          <w:rFonts w:cs="Times New Roman"/>
        </w:rPr>
        <w:t>.</w:t>
      </w:r>
    </w:p>
    <w:p w14:paraId="70A94E66" w14:textId="77777777" w:rsidR="001A315B" w:rsidRPr="00230F9A" w:rsidRDefault="001A315B" w:rsidP="001A315B">
      <w:r w:rsidRPr="00230F9A">
        <w:t xml:space="preserve">Dr. Eyal </w:t>
      </w:r>
      <w:r w:rsidRPr="00230F9A">
        <w:rPr>
          <w:rStyle w:val="Style13ptBold"/>
        </w:rPr>
        <w:t>Press 25</w:t>
      </w:r>
      <w:r w:rsidRPr="00230F9A">
        <w:t>, PhD from NYU, Writer for The New Yorker, “Josh Hawley and the Republican Effort to Love Labor,” The New Yorker, 5/30/25, https://www.newyorker.com/news/the-lede/josh-hawley-and-the-republican-effort-to-love-labor</w:t>
      </w:r>
    </w:p>
    <w:p w14:paraId="2A3186FB" w14:textId="77777777" w:rsidR="001A315B" w:rsidRPr="00230F9A" w:rsidRDefault="001A315B" w:rsidP="001A315B">
      <w:pPr>
        <w:rPr>
          <w:sz w:val="16"/>
        </w:rPr>
      </w:pPr>
      <w:r w:rsidRPr="00230F9A">
        <w:rPr>
          <w:sz w:val="16"/>
        </w:rPr>
        <w:t xml:space="preserve">But even those who question Hawley’s motives don’t doubt his ambition, particularly as jockeying for 2028 begins. One thing he appears to recognize is that </w:t>
      </w:r>
      <w:r w:rsidRPr="0015079B">
        <w:rPr>
          <w:highlight w:val="cyan"/>
          <w:u w:val="single"/>
        </w:rPr>
        <w:t xml:space="preserve">siding with </w:t>
      </w:r>
      <w:r w:rsidRPr="0015079B">
        <w:rPr>
          <w:rStyle w:val="Emphasis"/>
          <w:highlight w:val="cyan"/>
        </w:rPr>
        <w:t>unions</w:t>
      </w:r>
      <w:r w:rsidRPr="0015079B">
        <w:rPr>
          <w:highlight w:val="cyan"/>
          <w:u w:val="single"/>
        </w:rPr>
        <w:t xml:space="preserve"> has become </w:t>
      </w:r>
      <w:r w:rsidRPr="0015079B">
        <w:rPr>
          <w:rStyle w:val="Emphasis"/>
          <w:highlight w:val="cyan"/>
        </w:rPr>
        <w:t>popular</w:t>
      </w:r>
      <w:r w:rsidRPr="00230F9A">
        <w:rPr>
          <w:u w:val="single"/>
        </w:rPr>
        <w:t xml:space="preserve"> even </w:t>
      </w:r>
      <w:r w:rsidRPr="0015079B">
        <w:rPr>
          <w:rStyle w:val="Emphasis"/>
          <w:highlight w:val="cyan"/>
        </w:rPr>
        <w:t>on the right</w:t>
      </w:r>
      <w:r w:rsidRPr="00230F9A">
        <w:rPr>
          <w:sz w:val="16"/>
        </w:rPr>
        <w:t xml:space="preserve">. In March, American Compass, a conservative think tank, and YouGov conducted a survey that illustrated this fact. Among Republican respondents, the poll found that </w:t>
      </w:r>
      <w:r w:rsidRPr="00230F9A">
        <w:rPr>
          <w:u w:val="single"/>
        </w:rPr>
        <w:t xml:space="preserve">labor </w:t>
      </w:r>
      <w:r w:rsidRPr="0015079B">
        <w:rPr>
          <w:highlight w:val="cyan"/>
          <w:u w:val="single"/>
        </w:rPr>
        <w:t>unions had a</w:t>
      </w:r>
      <w:r w:rsidRPr="00230F9A">
        <w:rPr>
          <w:u w:val="single"/>
        </w:rPr>
        <w:t xml:space="preserve"> </w:t>
      </w:r>
      <w:r w:rsidRPr="00230F9A">
        <w:rPr>
          <w:rStyle w:val="Emphasis"/>
        </w:rPr>
        <w:t xml:space="preserve">net </w:t>
      </w:r>
      <w:r w:rsidRPr="0015079B">
        <w:rPr>
          <w:rStyle w:val="Emphasis"/>
          <w:highlight w:val="cyan"/>
        </w:rPr>
        <w:t>favorability</w:t>
      </w:r>
      <w:r w:rsidRPr="0015079B">
        <w:rPr>
          <w:highlight w:val="cyan"/>
          <w:u w:val="single"/>
        </w:rPr>
        <w:t xml:space="preserve"> of </w:t>
      </w:r>
      <w:r w:rsidRPr="0015079B">
        <w:rPr>
          <w:rStyle w:val="Emphasis"/>
          <w:highlight w:val="cyan"/>
        </w:rPr>
        <w:t>eight percentage points</w:t>
      </w:r>
      <w:r w:rsidRPr="0015079B">
        <w:rPr>
          <w:highlight w:val="cyan"/>
          <w:u w:val="single"/>
        </w:rPr>
        <w:t xml:space="preserve">. Among </w:t>
      </w:r>
      <w:r w:rsidRPr="0015079B">
        <w:rPr>
          <w:rStyle w:val="Emphasis"/>
          <w:highlight w:val="cyan"/>
        </w:rPr>
        <w:t>young Republicans</w:t>
      </w:r>
      <w:r w:rsidRPr="00230F9A">
        <w:rPr>
          <w:sz w:val="16"/>
        </w:rPr>
        <w:t xml:space="preserve">, defined as those born after 1980, </w:t>
      </w:r>
      <w:r w:rsidRPr="00230F9A">
        <w:rPr>
          <w:u w:val="single"/>
        </w:rPr>
        <w:t xml:space="preserve">the margin was </w:t>
      </w:r>
      <w:r w:rsidRPr="0015079B">
        <w:rPr>
          <w:rStyle w:val="Emphasis"/>
          <w:highlight w:val="cyan"/>
        </w:rPr>
        <w:t>thirty-eight points</w:t>
      </w:r>
      <w:r w:rsidRPr="00230F9A">
        <w:rPr>
          <w:u w:val="single"/>
        </w:rPr>
        <w:t xml:space="preserve">. Young </w:t>
      </w:r>
      <w:r w:rsidRPr="0015079B">
        <w:rPr>
          <w:highlight w:val="cyan"/>
          <w:u w:val="single"/>
        </w:rPr>
        <w:t xml:space="preserve">Republicans also overwhelmingly </w:t>
      </w:r>
      <w:r w:rsidRPr="0015079B">
        <w:rPr>
          <w:rStyle w:val="Emphasis"/>
          <w:highlight w:val="cyan"/>
        </w:rPr>
        <w:t>backed</w:t>
      </w:r>
      <w:r w:rsidRPr="00230F9A">
        <w:rPr>
          <w:u w:val="single"/>
        </w:rPr>
        <w:t xml:space="preserve"> several provisions of </w:t>
      </w:r>
      <w:r w:rsidRPr="0015079B">
        <w:rPr>
          <w:rStyle w:val="Emphasis"/>
          <w:highlight w:val="cyan"/>
        </w:rPr>
        <w:t>the PRO Act</w:t>
      </w:r>
      <w:r w:rsidRPr="00230F9A">
        <w:rPr>
          <w:sz w:val="16"/>
        </w:rPr>
        <w:t xml:space="preserve"> that the survey tested, </w:t>
      </w:r>
      <w:r w:rsidRPr="00230F9A">
        <w:rPr>
          <w:u w:val="single"/>
        </w:rPr>
        <w:t>such as expediting</w:t>
      </w:r>
      <w:r w:rsidRPr="00230F9A">
        <w:rPr>
          <w:sz w:val="16"/>
        </w:rPr>
        <w:t xml:space="preserve"> the </w:t>
      </w:r>
      <w:r w:rsidRPr="00230F9A">
        <w:rPr>
          <w:rStyle w:val="Emphasis"/>
        </w:rPr>
        <w:t>collective-bargaining</w:t>
      </w:r>
      <w:r w:rsidRPr="00230F9A">
        <w:rPr>
          <w:sz w:val="16"/>
        </w:rPr>
        <w:t xml:space="preserve"> process, posting information about labor rights in workplaces, and penalizing companies that violate the law.</w:t>
      </w:r>
    </w:p>
    <w:p w14:paraId="491422A0" w14:textId="77777777" w:rsidR="001A315B" w:rsidRPr="00230F9A" w:rsidRDefault="001A315B" w:rsidP="001A315B">
      <w:pPr>
        <w:rPr>
          <w:sz w:val="16"/>
        </w:rPr>
      </w:pPr>
      <w:r w:rsidRPr="00230F9A">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Hawley and Vance—more likely to view unfettered markets skeptically and to see rank-and-file union members as potential supporters. These officials understand that, </w:t>
      </w:r>
      <w:r w:rsidRPr="0015079B">
        <w:rPr>
          <w:highlight w:val="cyan"/>
          <w:u w:val="single"/>
        </w:rPr>
        <w:t>while</w:t>
      </w:r>
      <w:r w:rsidRPr="00230F9A">
        <w:rPr>
          <w:u w:val="single"/>
        </w:rPr>
        <w:t xml:space="preserve"> voters in </w:t>
      </w:r>
      <w:r w:rsidRPr="0015079B">
        <w:rPr>
          <w:highlight w:val="cyan"/>
          <w:u w:val="single"/>
        </w:rPr>
        <w:t xml:space="preserve">union households still tend to back </w:t>
      </w:r>
      <w:r w:rsidRPr="0015079B">
        <w:rPr>
          <w:rStyle w:val="Emphasis"/>
          <w:highlight w:val="cyan"/>
        </w:rPr>
        <w:t>Dem</w:t>
      </w:r>
      <w:r w:rsidRPr="00230F9A">
        <w:rPr>
          <w:u w:val="single"/>
        </w:rPr>
        <w:t>ocrat</w:t>
      </w:r>
      <w:r w:rsidRPr="0015079B">
        <w:rPr>
          <w:rStyle w:val="Emphasis"/>
          <w:highlight w:val="cyan"/>
        </w:rPr>
        <w:t>s</w:t>
      </w:r>
      <w:r w:rsidRPr="0015079B">
        <w:rPr>
          <w:highlight w:val="cyan"/>
          <w:u w:val="single"/>
        </w:rPr>
        <w:t xml:space="preserve">, the gap has </w:t>
      </w:r>
      <w:r w:rsidRPr="0015079B">
        <w:rPr>
          <w:rStyle w:val="Emphasis"/>
          <w:highlight w:val="cyan"/>
        </w:rPr>
        <w:t>narrowed</w:t>
      </w:r>
      <w:r w:rsidRPr="0015079B">
        <w:rPr>
          <w:highlight w:val="cyan"/>
          <w:u w:val="single"/>
        </w:rPr>
        <w:t>, a dynamic that</w:t>
      </w:r>
      <w:r w:rsidRPr="00230F9A">
        <w:rPr>
          <w:u w:val="single"/>
        </w:rPr>
        <w:t xml:space="preserve"> has </w:t>
      </w:r>
      <w:r w:rsidRPr="0015079B">
        <w:rPr>
          <w:highlight w:val="cyan"/>
          <w:u w:val="single"/>
        </w:rPr>
        <w:t>enabled Trump to win</w:t>
      </w:r>
      <w:r w:rsidRPr="00230F9A">
        <w:rPr>
          <w:u w:val="single"/>
        </w:rPr>
        <w:t xml:space="preserve"> states like </w:t>
      </w:r>
      <w:r w:rsidRPr="0015079B">
        <w:rPr>
          <w:rStyle w:val="Emphasis"/>
          <w:highlight w:val="cyan"/>
        </w:rPr>
        <w:t>Michigan</w:t>
      </w:r>
      <w:r w:rsidRPr="0015079B">
        <w:rPr>
          <w:highlight w:val="cyan"/>
          <w:u w:val="single"/>
        </w:rPr>
        <w:t xml:space="preserve"> and </w:t>
      </w:r>
      <w:r w:rsidRPr="0015079B">
        <w:rPr>
          <w:rStyle w:val="Emphasis"/>
          <w:highlight w:val="cyan"/>
        </w:rPr>
        <w:t>Pennsylvania</w:t>
      </w:r>
      <w:r w:rsidRPr="00230F9A">
        <w:rPr>
          <w:sz w:val="16"/>
        </w:rPr>
        <w:t xml:space="preserve">. Some </w:t>
      </w:r>
      <w:r w:rsidRPr="00230F9A">
        <w:rPr>
          <w:u w:val="single"/>
        </w:rPr>
        <w:t>Republicans are</w:t>
      </w:r>
      <w:r w:rsidRPr="00230F9A">
        <w:rPr>
          <w:sz w:val="16"/>
        </w:rPr>
        <w:t xml:space="preserve"> even </w:t>
      </w:r>
      <w:r w:rsidRPr="00230F9A">
        <w:rPr>
          <w:rStyle w:val="Emphasis"/>
        </w:rPr>
        <w:t>beginning</w:t>
      </w:r>
      <w:r w:rsidRPr="00230F9A">
        <w:rPr>
          <w:u w:val="single"/>
        </w:rPr>
        <w:t xml:space="preserve"> to see the </w:t>
      </w:r>
      <w:r w:rsidRPr="00230F9A">
        <w:rPr>
          <w:rStyle w:val="Emphasis"/>
        </w:rPr>
        <w:t>labor movement’s</w:t>
      </w:r>
      <w:r w:rsidRPr="00230F9A">
        <w:rPr>
          <w:u w:val="single"/>
        </w:rPr>
        <w:t xml:space="preserve"> leaders as </w:t>
      </w:r>
      <w:r w:rsidRPr="00230F9A">
        <w:rPr>
          <w:rStyle w:val="Emphasis"/>
        </w:rPr>
        <w:t>allies</w:t>
      </w:r>
      <w:r w:rsidRPr="00230F9A">
        <w:rPr>
          <w:u w:val="single"/>
        </w:rPr>
        <w:t xml:space="preserve">, rather than as </w:t>
      </w:r>
      <w:r w:rsidRPr="00230F9A">
        <w:rPr>
          <w:rStyle w:val="Emphasis"/>
        </w:rPr>
        <w:t>Dem</w:t>
      </w:r>
      <w:r w:rsidRPr="00230F9A">
        <w:rPr>
          <w:u w:val="single"/>
        </w:rPr>
        <w:t xml:space="preserve">ocratic </w:t>
      </w:r>
      <w:r w:rsidRPr="00230F9A">
        <w:rPr>
          <w:rStyle w:val="Emphasis"/>
        </w:rPr>
        <w:t>operatives</w:t>
      </w:r>
      <w:r w:rsidRPr="00230F9A">
        <w:rPr>
          <w:sz w:val="16"/>
        </w:rPr>
        <w:t xml:space="preserve"> who will turn out the vote for their opponents—in particular Sean O’Brien, the general president of the International Brotherhood of Teamsters, who spoke at the Republican National Convention this past summer. Kishi believes that </w:t>
      </w:r>
      <w:r w:rsidRPr="0015079B">
        <w:rPr>
          <w:highlight w:val="cyan"/>
          <w:u w:val="single"/>
        </w:rPr>
        <w:t>enacting</w:t>
      </w:r>
      <w:r w:rsidRPr="00230F9A">
        <w:rPr>
          <w:sz w:val="16"/>
        </w:rPr>
        <w:t xml:space="preserve"> some of the </w:t>
      </w:r>
      <w:r w:rsidRPr="0015079B">
        <w:rPr>
          <w:rStyle w:val="Emphasis"/>
          <w:highlight w:val="cyan"/>
        </w:rPr>
        <w:t>pro-union reforms</w:t>
      </w:r>
      <w:r w:rsidRPr="00230F9A">
        <w:rPr>
          <w:sz w:val="16"/>
        </w:rPr>
        <w:t xml:space="preserve"> that drew support from young Republicans in the American Compass survey </w:t>
      </w:r>
      <w:r w:rsidRPr="0015079B">
        <w:rPr>
          <w:highlight w:val="cyan"/>
          <w:u w:val="single"/>
        </w:rPr>
        <w:t>could solidify</w:t>
      </w:r>
      <w:r w:rsidRPr="00230F9A">
        <w:rPr>
          <w:u w:val="single"/>
        </w:rPr>
        <w:t xml:space="preserve"> the </w:t>
      </w:r>
      <w:r w:rsidRPr="0015079B">
        <w:rPr>
          <w:rStyle w:val="Emphasis"/>
          <w:highlight w:val="cyan"/>
        </w:rPr>
        <w:t>political realignment</w:t>
      </w:r>
      <w:r w:rsidRPr="00230F9A">
        <w:rPr>
          <w:sz w:val="16"/>
        </w:rPr>
        <w:t xml:space="preserve"> that has occurred in recent years, </w:t>
      </w:r>
      <w:r w:rsidRPr="0015079B">
        <w:rPr>
          <w:highlight w:val="cyan"/>
          <w:u w:val="single"/>
        </w:rPr>
        <w:t>leading</w:t>
      </w:r>
      <w:r w:rsidRPr="00230F9A">
        <w:rPr>
          <w:sz w:val="16"/>
        </w:rPr>
        <w:t xml:space="preserve"> more and more </w:t>
      </w:r>
      <w:r w:rsidRPr="0015079B">
        <w:rPr>
          <w:rStyle w:val="Emphasis"/>
          <w:highlight w:val="cyan"/>
        </w:rPr>
        <w:t>blue-collar workers</w:t>
      </w:r>
      <w:r w:rsidRPr="0015079B">
        <w:rPr>
          <w:highlight w:val="cyan"/>
          <w:u w:val="single"/>
        </w:rPr>
        <w:t xml:space="preserve"> to</w:t>
      </w:r>
      <w:r w:rsidRPr="00230F9A">
        <w:rPr>
          <w:u w:val="single"/>
        </w:rPr>
        <w:t xml:space="preserve"> view </w:t>
      </w:r>
      <w:r w:rsidRPr="0015079B">
        <w:rPr>
          <w:highlight w:val="cyan"/>
          <w:u w:val="single"/>
        </w:rPr>
        <w:t>the Republican Party</w:t>
      </w:r>
      <w:r w:rsidRPr="00230F9A">
        <w:rPr>
          <w:u w:val="single"/>
        </w:rPr>
        <w:t xml:space="preserve"> as</w:t>
      </w:r>
      <w:r w:rsidRPr="00230F9A">
        <w:rPr>
          <w:sz w:val="16"/>
        </w:rPr>
        <w:t xml:space="preserve"> their </w:t>
      </w:r>
      <w:r w:rsidRPr="00230F9A">
        <w:rPr>
          <w:rStyle w:val="Emphasis"/>
        </w:rPr>
        <w:t>home</w:t>
      </w:r>
      <w:r w:rsidRPr="00230F9A">
        <w:rPr>
          <w:sz w:val="16"/>
        </w:rPr>
        <w:t>.</w:t>
      </w:r>
    </w:p>
    <w:p w14:paraId="24812CFE" w14:textId="77777777" w:rsidR="001A315B" w:rsidRPr="00230F9A" w:rsidRDefault="001A315B" w:rsidP="001A315B">
      <w:pPr>
        <w:pStyle w:val="Heading4"/>
        <w:rPr>
          <w:rFonts w:cs="Times New Roman"/>
        </w:rPr>
      </w:pPr>
      <w:r w:rsidRPr="00230F9A">
        <w:rPr>
          <w:rFonts w:cs="Times New Roman"/>
        </w:rPr>
        <w:t xml:space="preserve">Err </w:t>
      </w:r>
      <w:r w:rsidRPr="00230F9A">
        <w:rPr>
          <w:rFonts w:cs="Times New Roman"/>
          <w:u w:val="single"/>
        </w:rPr>
        <w:t>NEG</w:t>
      </w:r>
      <w:r w:rsidRPr="00230F9A">
        <w:rPr>
          <w:rFonts w:cs="Times New Roman"/>
        </w:rPr>
        <w:t xml:space="preserve">---winning the working-class vote is sufficient and necessary to win elections. </w:t>
      </w:r>
    </w:p>
    <w:p w14:paraId="0AA7D016" w14:textId="77777777" w:rsidR="001A315B" w:rsidRPr="00230F9A" w:rsidRDefault="001A315B" w:rsidP="001A315B">
      <w:r w:rsidRPr="00230F9A">
        <w:t xml:space="preserve">Ruy </w:t>
      </w:r>
      <w:r w:rsidRPr="00230F9A">
        <w:rPr>
          <w:rStyle w:val="Style13ptBold"/>
        </w:rPr>
        <w:t>Teixeira 24</w:t>
      </w:r>
      <w:r w:rsidRPr="00230F9A">
        <w:t>, Nonresident Senior Fellow at American Enterprise Institute, PhD in Sociology from University of Wisconsin-Madison, MS in Sociology from University of Wisconsin-Madison, BA from University of Michigan, "Forget the Hype: It's Still a Working-Class Election," The Liberal Patriot, 07/26/2024, https://www.aei.org/op-eds/forget-the-hype-its-still-a-working-class-election/</w:t>
      </w:r>
    </w:p>
    <w:p w14:paraId="62E69E3A" w14:textId="77777777" w:rsidR="001A315B" w:rsidRPr="00230F9A" w:rsidRDefault="001A315B" w:rsidP="001A315B">
      <w:pPr>
        <w:rPr>
          <w:sz w:val="16"/>
        </w:rPr>
      </w:pPr>
      <w:r w:rsidRPr="00230F9A">
        <w:rPr>
          <w:sz w:val="16"/>
        </w:rPr>
        <w:t>Democrats are nothing short of giddy. Biden, who looked like a sure loser, bowed out of the presidential race and was seamlessly replaced by Kamala Harris through deft and lightning-fast intraparty maneuvering. The race is reset! All is possible!</w:t>
      </w:r>
    </w:p>
    <w:p w14:paraId="445106CA" w14:textId="77777777" w:rsidR="001A315B" w:rsidRPr="00230F9A" w:rsidRDefault="001A315B" w:rsidP="001A315B">
      <w:pPr>
        <w:rPr>
          <w:sz w:val="16"/>
        </w:rPr>
      </w:pPr>
      <w:r w:rsidRPr="00230F9A">
        <w:rPr>
          <w:sz w:val="16"/>
        </w:rPr>
        <w:t>Who can blame Democrats for being a bit slap happy? They were staring into the abyss and now have a reprieve. They have a younger candidate and a more enthusiastic, unified party. Those are important and positive differences. But there are also similarities to their previous situation that are highly negative and can’t be wished away. Here’s one that I wrote about back in January:</w:t>
      </w:r>
    </w:p>
    <w:p w14:paraId="737E468D" w14:textId="77777777" w:rsidR="001A315B" w:rsidRPr="00230F9A" w:rsidRDefault="001A315B" w:rsidP="001A315B">
      <w:pPr>
        <w:rPr>
          <w:sz w:val="16"/>
        </w:rPr>
      </w:pPr>
      <w:r w:rsidRPr="00230F9A">
        <w:rPr>
          <w:sz w:val="16"/>
        </w:rPr>
        <w:t xml:space="preserve">Here is a simple truth: </w:t>
      </w:r>
      <w:r w:rsidRPr="00230F9A">
        <w:rPr>
          <w:rStyle w:val="StyleUnderline"/>
        </w:rPr>
        <w:t>how</w:t>
      </w:r>
      <w:r w:rsidRPr="00230F9A">
        <w:rPr>
          <w:sz w:val="16"/>
        </w:rPr>
        <w:t xml:space="preserve"> </w:t>
      </w:r>
      <w:r w:rsidRPr="0015079B">
        <w:rPr>
          <w:rStyle w:val="Emphasis"/>
          <w:highlight w:val="cyan"/>
        </w:rPr>
        <w:t>working-class</w:t>
      </w:r>
      <w:r w:rsidRPr="00230F9A">
        <w:rPr>
          <w:sz w:val="16"/>
        </w:rPr>
        <w:t xml:space="preserve"> (noncollege) </w:t>
      </w:r>
      <w:r w:rsidRPr="0015079B">
        <w:rPr>
          <w:rStyle w:val="Emphasis"/>
          <w:highlight w:val="cyan"/>
        </w:rPr>
        <w:t>voters</w:t>
      </w:r>
      <w:r w:rsidRPr="00230F9A">
        <w:rPr>
          <w:rStyle w:val="Emphasis"/>
        </w:rPr>
        <w:t xml:space="preserve"> move</w:t>
      </w:r>
      <w:r w:rsidRPr="00230F9A">
        <w:rPr>
          <w:sz w:val="16"/>
        </w:rPr>
        <w:t xml:space="preserve"> </w:t>
      </w:r>
      <w:r w:rsidRPr="0015079B">
        <w:rPr>
          <w:rStyle w:val="StyleUnderline"/>
          <w:highlight w:val="cyan"/>
        </w:rPr>
        <w:t>will</w:t>
      </w:r>
      <w:r w:rsidRPr="00230F9A">
        <w:rPr>
          <w:sz w:val="16"/>
        </w:rPr>
        <w:t xml:space="preserve"> likely </w:t>
      </w:r>
      <w:r w:rsidRPr="0015079B">
        <w:rPr>
          <w:rStyle w:val="Emphasis"/>
          <w:highlight w:val="cyan"/>
        </w:rPr>
        <w:t>determine the outcome</w:t>
      </w:r>
      <w:r w:rsidRPr="00230F9A">
        <w:rPr>
          <w:sz w:val="16"/>
        </w:rPr>
        <w:t xml:space="preserve"> of the 2024 election. </w:t>
      </w:r>
      <w:r w:rsidRPr="00230F9A">
        <w:rPr>
          <w:rStyle w:val="StyleUnderline"/>
        </w:rPr>
        <w:t>They will be the</w:t>
      </w:r>
      <w:r w:rsidRPr="00230F9A">
        <w:rPr>
          <w:sz w:val="16"/>
        </w:rPr>
        <w:t xml:space="preserve"> </w:t>
      </w:r>
      <w:r w:rsidRPr="0015079B">
        <w:rPr>
          <w:rStyle w:val="Emphasis"/>
          <w:highlight w:val="cyan"/>
        </w:rPr>
        <w:t>overwhelming majority</w:t>
      </w:r>
      <w:r w:rsidRPr="00230F9A">
        <w:rPr>
          <w:sz w:val="16"/>
        </w:rPr>
        <w:t xml:space="preserve"> </w:t>
      </w:r>
      <w:r w:rsidRPr="0015079B">
        <w:rPr>
          <w:rStyle w:val="StyleUnderline"/>
          <w:highlight w:val="cyan"/>
        </w:rPr>
        <w:t>of</w:t>
      </w:r>
      <w:r w:rsidRPr="0015079B">
        <w:rPr>
          <w:sz w:val="16"/>
          <w:highlight w:val="cyan"/>
        </w:rPr>
        <w:t xml:space="preserve"> </w:t>
      </w:r>
      <w:r w:rsidRPr="0015079B">
        <w:rPr>
          <w:rStyle w:val="Emphasis"/>
          <w:highlight w:val="cyan"/>
        </w:rPr>
        <w:t>eligible</w:t>
      </w:r>
      <w:r w:rsidRPr="00230F9A">
        <w:rPr>
          <w:rStyle w:val="Emphasis"/>
        </w:rPr>
        <w:t xml:space="preserve"> voters</w:t>
      </w:r>
      <w:r w:rsidRPr="00230F9A">
        <w:rPr>
          <w:sz w:val="16"/>
        </w:rPr>
        <w:t xml:space="preserve"> (around two-thirds) and, </w:t>
      </w:r>
      <w:r w:rsidRPr="0015079B">
        <w:rPr>
          <w:rStyle w:val="StyleUnderline"/>
          <w:highlight w:val="cyan"/>
        </w:rPr>
        <w:t>even</w:t>
      </w:r>
      <w:r w:rsidRPr="0015079B">
        <w:rPr>
          <w:sz w:val="16"/>
          <w:highlight w:val="cyan"/>
        </w:rPr>
        <w:t xml:space="preserve"> </w:t>
      </w:r>
      <w:r w:rsidRPr="0015079B">
        <w:rPr>
          <w:rStyle w:val="Emphasis"/>
          <w:highlight w:val="cyan"/>
        </w:rPr>
        <w:t>allowing for turnout</w:t>
      </w:r>
      <w:r w:rsidRPr="00230F9A">
        <w:rPr>
          <w:rStyle w:val="Emphasis"/>
        </w:rPr>
        <w:t xml:space="preserve"> patterns</w:t>
      </w:r>
      <w:r w:rsidRPr="00230F9A">
        <w:rPr>
          <w:rStyle w:val="StyleUnderline"/>
        </w:rPr>
        <w:t>, only</w:t>
      </w:r>
      <w:r w:rsidRPr="00230F9A">
        <w:rPr>
          <w:sz w:val="16"/>
        </w:rPr>
        <w:t xml:space="preserve"> </w:t>
      </w:r>
      <w:r w:rsidRPr="00230F9A">
        <w:rPr>
          <w:rStyle w:val="Emphasis"/>
        </w:rPr>
        <w:t>slightly less dominant</w:t>
      </w:r>
      <w:r w:rsidRPr="00230F9A">
        <w:rPr>
          <w:sz w:val="16"/>
        </w:rPr>
        <w:t xml:space="preserve"> </w:t>
      </w:r>
      <w:r w:rsidRPr="00230F9A">
        <w:rPr>
          <w:rStyle w:val="StyleUnderline"/>
        </w:rPr>
        <w:t>among</w:t>
      </w:r>
      <w:r w:rsidRPr="00230F9A">
        <w:rPr>
          <w:sz w:val="16"/>
        </w:rPr>
        <w:t xml:space="preserve"> </w:t>
      </w:r>
      <w:r w:rsidRPr="00230F9A">
        <w:rPr>
          <w:rStyle w:val="Emphasis"/>
        </w:rPr>
        <w:t>actual</w:t>
      </w:r>
      <w:r w:rsidRPr="00230F9A">
        <w:rPr>
          <w:sz w:val="16"/>
        </w:rPr>
        <w:t xml:space="preserve"> </w:t>
      </w:r>
      <w:r w:rsidRPr="00230F9A">
        <w:rPr>
          <w:rStyle w:val="StyleUnderline"/>
        </w:rPr>
        <w:t>voters</w:t>
      </w:r>
      <w:r w:rsidRPr="00230F9A">
        <w:rPr>
          <w:sz w:val="16"/>
        </w:rPr>
        <w:t xml:space="preserve"> (around three-fifths). Moreover, in all six key swing states—Arizona, Georgia, Michigan, Nevada, Pennsylvania and Wisconsin—the working-class share of the electorate, both as eligible voters and as projected 2024 voters, will be higher than the national average.</w:t>
      </w:r>
    </w:p>
    <w:p w14:paraId="4E6580E3" w14:textId="77777777" w:rsidR="001A315B" w:rsidRPr="00230F9A" w:rsidRDefault="001A315B" w:rsidP="001A315B">
      <w:pPr>
        <w:rPr>
          <w:sz w:val="16"/>
        </w:rPr>
      </w:pPr>
      <w:r w:rsidRPr="00230F9A">
        <w:rPr>
          <w:sz w:val="16"/>
        </w:rPr>
        <w:t xml:space="preserve">It follows that </w:t>
      </w:r>
      <w:r w:rsidRPr="00230F9A">
        <w:rPr>
          <w:rStyle w:val="Emphasis"/>
        </w:rPr>
        <w:t xml:space="preserve">significant </w:t>
      </w:r>
      <w:r w:rsidRPr="0015079B">
        <w:rPr>
          <w:rStyle w:val="Emphasis"/>
          <w:highlight w:val="cyan"/>
        </w:rPr>
        <w:t>deterioration</w:t>
      </w:r>
      <w:r w:rsidRPr="0015079B">
        <w:rPr>
          <w:sz w:val="16"/>
          <w:highlight w:val="cyan"/>
        </w:rPr>
        <w:t xml:space="preserve"> </w:t>
      </w:r>
      <w:r w:rsidRPr="0015079B">
        <w:rPr>
          <w:rStyle w:val="StyleUnderline"/>
          <w:highlight w:val="cyan"/>
        </w:rPr>
        <w:t xml:space="preserve">in </w:t>
      </w:r>
      <w:r w:rsidRPr="0015079B">
        <w:rPr>
          <w:rStyle w:val="Emphasis"/>
          <w:highlight w:val="cyan"/>
        </w:rPr>
        <w:t>working-class support</w:t>
      </w:r>
      <w:r w:rsidRPr="00230F9A">
        <w:rPr>
          <w:sz w:val="16"/>
        </w:rPr>
        <w:t xml:space="preserve"> </w:t>
      </w:r>
      <w:r w:rsidRPr="00230F9A">
        <w:rPr>
          <w:rStyle w:val="StyleUnderline"/>
        </w:rPr>
        <w:t xml:space="preserve">could </w:t>
      </w:r>
      <w:r w:rsidRPr="0015079B">
        <w:rPr>
          <w:rStyle w:val="StyleUnderline"/>
          <w:highlight w:val="cyan"/>
        </w:rPr>
        <w:t>put</w:t>
      </w:r>
      <w:r w:rsidRPr="00230F9A">
        <w:rPr>
          <w:sz w:val="16"/>
        </w:rPr>
        <w:t xml:space="preserve"> Biden [now </w:t>
      </w:r>
      <w:r w:rsidRPr="0015079B">
        <w:rPr>
          <w:rStyle w:val="StyleUnderline"/>
          <w:highlight w:val="cyan"/>
        </w:rPr>
        <w:t>Harris</w:t>
      </w:r>
      <w:r w:rsidRPr="00230F9A">
        <w:rPr>
          <w:sz w:val="16"/>
        </w:rPr>
        <w:t xml:space="preserve">] </w:t>
      </w:r>
      <w:r w:rsidRPr="0015079B">
        <w:rPr>
          <w:rStyle w:val="StyleUnderline"/>
          <w:highlight w:val="cyan"/>
        </w:rPr>
        <w:t>in a</w:t>
      </w:r>
      <w:r w:rsidRPr="00230F9A">
        <w:rPr>
          <w:sz w:val="16"/>
        </w:rPr>
        <w:t xml:space="preserve"> </w:t>
      </w:r>
      <w:r w:rsidRPr="00230F9A">
        <w:rPr>
          <w:rStyle w:val="Emphasis"/>
        </w:rPr>
        <w:t xml:space="preserve">very </w:t>
      </w:r>
      <w:r w:rsidRPr="0015079B">
        <w:rPr>
          <w:rStyle w:val="Emphasis"/>
          <w:highlight w:val="cyan"/>
        </w:rPr>
        <w:t>deep hole</w:t>
      </w:r>
      <w:r w:rsidRPr="00230F9A">
        <w:rPr>
          <w:sz w:val="16"/>
        </w:rPr>
        <w:t xml:space="preserve"> nationally and key states. Conversely, </w:t>
      </w:r>
      <w:r w:rsidRPr="00230F9A">
        <w:rPr>
          <w:rStyle w:val="StyleUnderline"/>
        </w:rPr>
        <w:t>a burgeoning</w:t>
      </w:r>
      <w:r w:rsidRPr="00230F9A">
        <w:rPr>
          <w:sz w:val="16"/>
        </w:rPr>
        <w:t xml:space="preserve"> </w:t>
      </w:r>
      <w:r w:rsidRPr="0015079B">
        <w:rPr>
          <w:rStyle w:val="Emphasis"/>
          <w:highlight w:val="cyan"/>
        </w:rPr>
        <w:t>advantage</w:t>
      </w:r>
      <w:r w:rsidRPr="0015079B">
        <w:rPr>
          <w:sz w:val="16"/>
          <w:highlight w:val="cyan"/>
        </w:rPr>
        <w:t xml:space="preserve"> </w:t>
      </w:r>
      <w:r w:rsidRPr="0015079B">
        <w:rPr>
          <w:rStyle w:val="StyleUnderline"/>
          <w:highlight w:val="cyan"/>
        </w:rPr>
        <w:t>among working-class voters</w:t>
      </w:r>
      <w:r w:rsidRPr="00230F9A">
        <w:rPr>
          <w:rStyle w:val="StyleUnderline"/>
        </w:rPr>
        <w:t xml:space="preserve"> would</w:t>
      </w:r>
      <w:r w:rsidRPr="00230F9A">
        <w:rPr>
          <w:sz w:val="16"/>
        </w:rPr>
        <w:t xml:space="preserve"> likely </w:t>
      </w:r>
      <w:r w:rsidRPr="0015079B">
        <w:rPr>
          <w:rStyle w:val="StyleUnderline"/>
          <w:highlight w:val="cyan"/>
        </w:rPr>
        <w:t>put Trump</w:t>
      </w:r>
      <w:r w:rsidRPr="00230F9A">
        <w:rPr>
          <w:rStyle w:val="StyleUnderline"/>
        </w:rPr>
        <w:t xml:space="preserve"> </w:t>
      </w:r>
      <w:r w:rsidRPr="0015079B">
        <w:rPr>
          <w:rStyle w:val="StyleUnderline"/>
          <w:highlight w:val="cyan"/>
        </w:rPr>
        <w:t>in a</w:t>
      </w:r>
      <w:r w:rsidRPr="0015079B">
        <w:rPr>
          <w:sz w:val="16"/>
          <w:highlight w:val="cyan"/>
        </w:rPr>
        <w:t xml:space="preserve"> </w:t>
      </w:r>
      <w:r w:rsidRPr="0015079B">
        <w:rPr>
          <w:rStyle w:val="Emphasis"/>
          <w:highlight w:val="cyan"/>
        </w:rPr>
        <w:t>dominant position</w:t>
      </w:r>
      <w:r w:rsidRPr="00230F9A">
        <w:rPr>
          <w:sz w:val="16"/>
        </w:rPr>
        <w:t>.</w:t>
      </w:r>
    </w:p>
    <w:p w14:paraId="270E736F" w14:textId="77777777" w:rsidR="001A315B" w:rsidRPr="00230F9A" w:rsidRDefault="001A315B" w:rsidP="001A315B">
      <w:pPr>
        <w:rPr>
          <w:sz w:val="16"/>
        </w:rPr>
      </w:pPr>
      <w:r w:rsidRPr="00230F9A">
        <w:rPr>
          <w:rStyle w:val="StyleUnderline"/>
        </w:rPr>
        <w:t>This is</w:t>
      </w:r>
      <w:r w:rsidRPr="00230F9A">
        <w:rPr>
          <w:sz w:val="16"/>
        </w:rPr>
        <w:t xml:space="preserve"> </w:t>
      </w:r>
      <w:r w:rsidRPr="00230F9A">
        <w:rPr>
          <w:rStyle w:val="Emphasis"/>
        </w:rPr>
        <w:t>very important to keep in mind</w:t>
      </w:r>
      <w:r w:rsidRPr="00230F9A">
        <w:rPr>
          <w:sz w:val="16"/>
        </w:rPr>
        <w:t xml:space="preserve"> </w:t>
      </w:r>
      <w:r w:rsidRPr="00230F9A">
        <w:rPr>
          <w:rStyle w:val="StyleUnderline"/>
        </w:rPr>
        <w:t>as we are swamped by a</w:t>
      </w:r>
      <w:r w:rsidRPr="00230F9A">
        <w:rPr>
          <w:sz w:val="16"/>
        </w:rPr>
        <w:t xml:space="preserve"> </w:t>
      </w:r>
      <w:r w:rsidRPr="00230F9A">
        <w:rPr>
          <w:rStyle w:val="Emphasis"/>
        </w:rPr>
        <w:t>tsunami</w:t>
      </w:r>
      <w:r w:rsidRPr="00230F9A">
        <w:rPr>
          <w:sz w:val="16"/>
        </w:rPr>
        <w:t xml:space="preserve"> </w:t>
      </w:r>
      <w:r w:rsidRPr="00230F9A">
        <w:rPr>
          <w:rStyle w:val="StyleUnderline"/>
        </w:rPr>
        <w:t>of</w:t>
      </w:r>
      <w:r w:rsidRPr="00230F9A">
        <w:rPr>
          <w:sz w:val="16"/>
        </w:rPr>
        <w:t xml:space="preserve"> </w:t>
      </w:r>
      <w:r w:rsidRPr="00230F9A">
        <w:rPr>
          <w:rStyle w:val="Emphasis"/>
        </w:rPr>
        <w:t>favorable Harris coverage</w:t>
      </w:r>
      <w:r w:rsidRPr="00230F9A">
        <w:rPr>
          <w:sz w:val="16"/>
        </w:rPr>
        <w:t xml:space="preserve"> in legacy and other center-left media. Where once her retail political skills were disparaged, we are told that she is now (or always has been) a consummately effective, charismatic retail politician.</w:t>
      </w:r>
    </w:p>
    <w:p w14:paraId="706F4389" w14:textId="77777777" w:rsidR="001A315B" w:rsidRPr="00230F9A" w:rsidRDefault="001A315B" w:rsidP="001A315B">
      <w:pPr>
        <w:rPr>
          <w:sz w:val="16"/>
        </w:rPr>
      </w:pPr>
      <w:r w:rsidRPr="00230F9A">
        <w:rPr>
          <w:rStyle w:val="StyleUnderline"/>
        </w:rPr>
        <w:t>Polls of course will be scrutinized for signs that the race is shifting</w:t>
      </w:r>
      <w:r w:rsidRPr="00230F9A">
        <w:rPr>
          <w:sz w:val="16"/>
        </w:rPr>
        <w:t xml:space="preserve"> in the Democrats’ favor and even small changes will be interpreted as signs that Trump is on the run. But in truth it will take a few weeks for the race to settle out and one should be cautious about interpreting initial results.</w:t>
      </w:r>
    </w:p>
    <w:p w14:paraId="777ED348" w14:textId="77777777" w:rsidR="001A315B" w:rsidRPr="00230F9A" w:rsidRDefault="001A315B" w:rsidP="001A315B">
      <w:pPr>
        <w:rPr>
          <w:sz w:val="16"/>
        </w:rPr>
      </w:pPr>
      <w:r w:rsidRPr="00230F9A">
        <w:rPr>
          <w:rStyle w:val="StyleUnderline"/>
        </w:rPr>
        <w:t>That said, what we have seen</w:t>
      </w:r>
      <w:r w:rsidRPr="00230F9A">
        <w:rPr>
          <w:sz w:val="16"/>
        </w:rPr>
        <w:t xml:space="preserve"> </w:t>
      </w:r>
      <w:r w:rsidRPr="00230F9A">
        <w:rPr>
          <w:rStyle w:val="Emphasis"/>
        </w:rPr>
        <w:t>so far</w:t>
      </w:r>
      <w:r w:rsidRPr="00230F9A">
        <w:rPr>
          <w:sz w:val="16"/>
        </w:rPr>
        <w:t xml:space="preserve"> </w:t>
      </w:r>
      <w:r w:rsidRPr="00230F9A">
        <w:rPr>
          <w:rStyle w:val="StyleUnderline"/>
        </w:rPr>
        <w:t>does</w:t>
      </w:r>
      <w:r w:rsidRPr="00230F9A">
        <w:rPr>
          <w:sz w:val="16"/>
        </w:rPr>
        <w:t xml:space="preserve"> </w:t>
      </w:r>
      <w:r w:rsidRPr="00230F9A">
        <w:rPr>
          <w:rStyle w:val="Emphasis"/>
        </w:rPr>
        <w:t>not</w:t>
      </w:r>
      <w:r w:rsidRPr="00230F9A">
        <w:rPr>
          <w:sz w:val="16"/>
        </w:rPr>
        <w:t xml:space="preserve"> </w:t>
      </w:r>
      <w:r w:rsidRPr="00230F9A">
        <w:rPr>
          <w:rStyle w:val="StyleUnderline"/>
        </w:rPr>
        <w:t>suggest a</w:t>
      </w:r>
      <w:r w:rsidRPr="00230F9A">
        <w:rPr>
          <w:sz w:val="16"/>
        </w:rPr>
        <w:t xml:space="preserve"> </w:t>
      </w:r>
      <w:r w:rsidRPr="00230F9A">
        <w:rPr>
          <w:rStyle w:val="Emphasis"/>
        </w:rPr>
        <w:t>fundamentally altered</w:t>
      </w:r>
      <w:r w:rsidRPr="00230F9A">
        <w:rPr>
          <w:sz w:val="16"/>
        </w:rPr>
        <w:t xml:space="preserve"> race. Trump was ahead and is still ahead. Democrats still badly trail among working-class voters and have compressed margins among nonwhite and young voters relative to 2020. Of course, that may change in coming weeks but that is what we see now.</w:t>
      </w:r>
    </w:p>
    <w:p w14:paraId="577C5C61" w14:textId="77777777" w:rsidR="001A315B" w:rsidRPr="00230F9A" w:rsidRDefault="001A315B" w:rsidP="001A315B">
      <w:pPr>
        <w:rPr>
          <w:sz w:val="16"/>
        </w:rPr>
      </w:pPr>
      <w:r w:rsidRPr="00230F9A">
        <w:rPr>
          <w:sz w:val="16"/>
        </w:rPr>
        <w:t>Looking at the running poll averages, we have the following for Trump-Harris matchups: RCP has Trump over Harris by 1.7 points (2.8 points with the full ballot including Kennedy/West/Stein). New York Times has Trump over Harris by 2 points and DDHQ/The Hill has Trump by 2 points. Pretty consistent.</w:t>
      </w:r>
    </w:p>
    <w:p w14:paraId="58F0CC61" w14:textId="77777777" w:rsidR="001A315B" w:rsidRPr="00230F9A" w:rsidRDefault="001A315B" w:rsidP="001A315B">
      <w:pPr>
        <w:rPr>
          <w:sz w:val="16"/>
        </w:rPr>
      </w:pPr>
      <w:r w:rsidRPr="00230F9A">
        <w:rPr>
          <w:sz w:val="16"/>
        </w:rPr>
        <w:t>Another approach is to compare averages of Biden vs. Trump and Harris vs. Trump. Naturally, these only overlap when Biden was the actual candidate and Harris was a notional candidate. But the data are still of interest.</w:t>
      </w:r>
    </w:p>
    <w:p w14:paraId="28DD8898" w14:textId="77777777" w:rsidR="001A315B" w:rsidRPr="00230F9A" w:rsidRDefault="001A315B" w:rsidP="001A315B">
      <w:pPr>
        <w:rPr>
          <w:sz w:val="16"/>
        </w:rPr>
      </w:pPr>
      <w:r w:rsidRPr="00230F9A">
        <w:rPr>
          <w:sz w:val="16"/>
        </w:rPr>
        <w:t>Split Ticket has the most recent data on this, covering the month of July, and they do not show much difference between the candidates. Harris does slightly worse overall, with a margin against Trump .4 points worse than Biden. She does worse among men, a bit better among women; worse among seniors, better among those under 30; worse among whites and Hispanics and better among blacks and, significantly, worse among working-class voters and better among the college-educated. But the differences are generally quite small.</w:t>
      </w:r>
    </w:p>
    <w:p w14:paraId="55CE0383" w14:textId="77777777" w:rsidR="001A315B" w:rsidRPr="00230F9A" w:rsidRDefault="001A315B" w:rsidP="001A315B">
      <w:pPr>
        <w:rPr>
          <w:sz w:val="16"/>
        </w:rPr>
      </w:pPr>
      <w:r w:rsidRPr="00230F9A">
        <w:rPr>
          <w:sz w:val="16"/>
        </w:rPr>
        <w:t>If you confine one’s sample of polls to those that were entirely in the field after Biden dropped out (i.e., after July 20), rather than just partially—a tiny group–there are some signs of a tightening race. But Trump is still ahead.</w:t>
      </w:r>
    </w:p>
    <w:p w14:paraId="5B699FB1" w14:textId="77777777" w:rsidR="001A315B" w:rsidRPr="00230F9A" w:rsidRDefault="001A315B" w:rsidP="001A315B">
      <w:pPr>
        <w:rPr>
          <w:sz w:val="16"/>
        </w:rPr>
      </w:pPr>
      <w:r w:rsidRPr="00230F9A">
        <w:rPr>
          <w:sz w:val="16"/>
        </w:rPr>
        <w:t>CNN is one of those polls and it does indeed show Harris doing better against Trump than Biden did prior to dropping out. But Trump is still ahead and, interestingly, Harris is doing no better against Trump than she did before Biden dropped out—in fact, a bit worse (3 point deficit now vs. a 2 point deficit in late June). And the internal demographics are quite similar to the earlier reading and all run far behind how Biden did in the 2020 election. Notably, her working-class deficit to Trump is 15 points, compared to Biden’s 4 point deficit in 2020.</w:t>
      </w:r>
    </w:p>
    <w:p w14:paraId="7E2020BD" w14:textId="77777777" w:rsidR="001A315B" w:rsidRPr="00230F9A" w:rsidRDefault="001A315B" w:rsidP="001A315B">
      <w:pPr>
        <w:rPr>
          <w:sz w:val="16"/>
        </w:rPr>
      </w:pPr>
      <w:r w:rsidRPr="00230F9A">
        <w:rPr>
          <w:sz w:val="16"/>
        </w:rPr>
        <w:t>These double digit Democratic deficits among the working class have been a regular feature of this election cycle. These deficits have been driven by worsening performance among the white working class (recall that Biden in 2020 actually did a bit better among these voters relative to Clinton in 2016) and much lower margins among nonwhite working-class voters. It is difficult to see how Harris prevails without strong progress on this front.</w:t>
      </w:r>
    </w:p>
    <w:p w14:paraId="3194F1E4" w14:textId="77777777" w:rsidR="001A315B" w:rsidRPr="00230F9A" w:rsidRDefault="001A315B" w:rsidP="001A315B">
      <w:pPr>
        <w:rPr>
          <w:sz w:val="16"/>
        </w:rPr>
      </w:pPr>
      <w:r w:rsidRPr="00230F9A">
        <w:rPr>
          <w:sz w:val="16"/>
        </w:rPr>
        <w:t xml:space="preserve">Can she do it? Sure, anything’s possible. But Democrats would be well-advised to be clear-eyed about the challenge. What Harris has to overcome is illustrated by an early July Pew poll that had a large enough sample size (N=over 9,400) to allow blacks and Hispanics to be broken down by working-class vs. college-educated. Both racial groups show strong educational polarization that is much larger than what was observed in 2020. Hispanic working-class voters in this poll preferred Trump by 3 points over Biden, compared to a 22 point margin for Biden over Trump in 2020. Among black working-class voters, Biden was leading by 47 points over Trump, compared to an 82 point lead for Biden in 2020. </w:t>
      </w:r>
    </w:p>
    <w:p w14:paraId="3A107BCA" w14:textId="77777777" w:rsidR="001A315B" w:rsidRPr="00230F9A" w:rsidRDefault="001A315B" w:rsidP="001A315B">
      <w:pPr>
        <w:rPr>
          <w:sz w:val="16"/>
        </w:rPr>
      </w:pPr>
      <w:r w:rsidRPr="0015079B">
        <w:rPr>
          <w:rStyle w:val="StyleUnderline"/>
          <w:highlight w:val="cyan"/>
        </w:rPr>
        <w:t>A</w:t>
      </w:r>
      <w:r w:rsidRPr="0015079B">
        <w:rPr>
          <w:sz w:val="16"/>
          <w:highlight w:val="cyan"/>
        </w:rPr>
        <w:t xml:space="preserve"> </w:t>
      </w:r>
      <w:r w:rsidRPr="0015079B">
        <w:rPr>
          <w:rStyle w:val="Emphasis"/>
          <w:highlight w:val="cyan"/>
        </w:rPr>
        <w:t>working class</w:t>
      </w:r>
      <w:r w:rsidRPr="00230F9A">
        <w:rPr>
          <w:rStyle w:val="Emphasis"/>
        </w:rPr>
        <w:t xml:space="preserve">-oriented </w:t>
      </w:r>
      <w:r w:rsidRPr="0015079B">
        <w:rPr>
          <w:rStyle w:val="Emphasis"/>
          <w:highlight w:val="cyan"/>
        </w:rPr>
        <w:t>campaign</w:t>
      </w:r>
      <w:r w:rsidRPr="00230F9A">
        <w:rPr>
          <w:sz w:val="16"/>
        </w:rPr>
        <w:t xml:space="preserve"> </w:t>
      </w:r>
      <w:r w:rsidRPr="00230F9A">
        <w:rPr>
          <w:rStyle w:val="StyleUnderline"/>
        </w:rPr>
        <w:t>would</w:t>
      </w:r>
      <w:r w:rsidRPr="00230F9A">
        <w:rPr>
          <w:sz w:val="16"/>
        </w:rPr>
        <w:t xml:space="preserve"> </w:t>
      </w:r>
      <w:r w:rsidRPr="00230F9A">
        <w:rPr>
          <w:rStyle w:val="Emphasis"/>
        </w:rPr>
        <w:t>appear to be in order</w:t>
      </w:r>
      <w:r w:rsidRPr="00230F9A">
        <w:rPr>
          <w:sz w:val="16"/>
        </w:rPr>
        <w:t>. But so far there is little indication that is what the Harris campaign has in mind. A widely-circulated memo from the campaign sees Harris’ candidacy as building on the “Biden-Harris coalition of voters” and mentions black voters, Latino voters, AANHPI voters, women voters and young voters. Working-class voters are conspicuous by their absence. The memo proposes to expand this coalition among, for example, white college-educated voters by taking advantage of the fact that:</w:t>
      </w:r>
    </w:p>
    <w:p w14:paraId="2569C48F" w14:textId="77777777" w:rsidR="001A315B" w:rsidRPr="00230F9A" w:rsidRDefault="001A315B" w:rsidP="001A315B">
      <w:pPr>
        <w:rPr>
          <w:sz w:val="16"/>
        </w:rPr>
      </w:pPr>
      <w:r w:rsidRPr="00230F9A">
        <w:rPr>
          <w:sz w:val="16"/>
        </w:rPr>
        <w:t>…[Harris] has been at the forefront on the very issues that are most important to these voters—restoring women’s reproductive rights and upholding the rule of law following January 6, Donald Trump’s criminal convictions, and the Supreme Court’s immunity decision.</w:t>
      </w:r>
    </w:p>
    <w:p w14:paraId="65A6630F" w14:textId="77777777" w:rsidR="001A315B" w:rsidRPr="00230F9A" w:rsidRDefault="001A315B" w:rsidP="001A315B">
      <w:pPr>
        <w:rPr>
          <w:sz w:val="16"/>
        </w:rPr>
      </w:pPr>
      <w:r w:rsidRPr="00230F9A">
        <w:rPr>
          <w:sz w:val="16"/>
        </w:rPr>
        <w:t>There is little mention of any other issues. This is despite the fact that Harris is rated far below Trump on handling issues like crime, inflation, and immigration. The latter two issues typically top voters’ list of concerns.</w:t>
      </w:r>
    </w:p>
    <w:p w14:paraId="3B3330BC" w14:textId="77777777" w:rsidR="001A315B" w:rsidRPr="00230F9A" w:rsidRDefault="001A315B" w:rsidP="001A315B">
      <w:pPr>
        <w:rPr>
          <w:sz w:val="16"/>
        </w:rPr>
      </w:pPr>
      <w:r w:rsidRPr="00230F9A">
        <w:rPr>
          <w:sz w:val="16"/>
        </w:rPr>
        <w:t>To the extent Harris has talked about issues other than abortion, “democracy is on the ballot,” and Trump’s character it has been to emphasize, according to Axios, that:</w:t>
      </w:r>
    </w:p>
    <w:p w14:paraId="35E1608F" w14:textId="77777777" w:rsidR="001A315B" w:rsidRPr="00230F9A" w:rsidRDefault="001A315B" w:rsidP="001A315B">
      <w:pPr>
        <w:rPr>
          <w:sz w:val="16"/>
        </w:rPr>
      </w:pPr>
      <w:r w:rsidRPr="00230F9A">
        <w:rPr>
          <w:sz w:val="16"/>
        </w:rPr>
        <w:t>…she’ll pursue big—and expensive—parts of Joe Biden’s domestic agenda that never made it across the finish line…Harris is signaling that even as Democrats play defense on Biden’s mixed economic record, she’s eager to go on offense for the next four years…Her plans include pushing for nearly $2 trillion to establish universal pre-K education and improve elderly care and child care…</w:t>
      </w:r>
    </w:p>
    <w:p w14:paraId="224213A2" w14:textId="77777777" w:rsidR="001A315B" w:rsidRPr="00230F9A" w:rsidRDefault="001A315B" w:rsidP="001A315B">
      <w:pPr>
        <w:rPr>
          <w:sz w:val="16"/>
        </w:rPr>
      </w:pPr>
      <w:r w:rsidRPr="00230F9A">
        <w:rPr>
          <w:sz w:val="16"/>
        </w:rPr>
        <w:t>This seems…unwise in light of working-class voters’ inflation fears and how poorly they view Biden administration economic management. Pushing for massively increased spending is highly unlikely to win them over to your side, even if they approve of some of the end goals.</w:t>
      </w:r>
    </w:p>
    <w:p w14:paraId="5BF804D8" w14:textId="77777777" w:rsidR="001A315B" w:rsidRPr="00230F9A" w:rsidRDefault="001A315B" w:rsidP="001A315B">
      <w:pPr>
        <w:rPr>
          <w:sz w:val="16"/>
        </w:rPr>
      </w:pPr>
      <w:r w:rsidRPr="00230F9A">
        <w:rPr>
          <w:sz w:val="16"/>
        </w:rPr>
        <w:t xml:space="preserve">As some of the saner voices on the left have noted, </w:t>
      </w:r>
      <w:r w:rsidRPr="00230F9A">
        <w:rPr>
          <w:rStyle w:val="StyleUnderline"/>
        </w:rPr>
        <w:t>Harris needs to make a</w:t>
      </w:r>
      <w:r w:rsidRPr="00230F9A">
        <w:rPr>
          <w:sz w:val="16"/>
        </w:rPr>
        <w:t xml:space="preserve"> </w:t>
      </w:r>
      <w:r w:rsidRPr="00230F9A">
        <w:rPr>
          <w:rStyle w:val="Emphasis"/>
        </w:rPr>
        <w:t>serious effort</w:t>
      </w:r>
      <w:r w:rsidRPr="00230F9A">
        <w:rPr>
          <w:sz w:val="16"/>
        </w:rPr>
        <w:t xml:space="preserve"> </w:t>
      </w:r>
      <w:r w:rsidRPr="00230F9A">
        <w:rPr>
          <w:rStyle w:val="StyleUnderline"/>
        </w:rPr>
        <w:t>to</w:t>
      </w:r>
      <w:r w:rsidRPr="00230F9A">
        <w:rPr>
          <w:sz w:val="16"/>
        </w:rPr>
        <w:t xml:space="preserve"> </w:t>
      </w:r>
      <w:r w:rsidRPr="0015079B">
        <w:rPr>
          <w:rStyle w:val="Emphasis"/>
          <w:highlight w:val="cyan"/>
        </w:rPr>
        <w:t>assure skeptical voters</w:t>
      </w:r>
      <w:r w:rsidRPr="00230F9A">
        <w:rPr>
          <w:rStyle w:val="StyleUnderline"/>
        </w:rPr>
        <w:t>, particularly</w:t>
      </w:r>
      <w:r w:rsidRPr="00230F9A">
        <w:rPr>
          <w:sz w:val="16"/>
        </w:rPr>
        <w:t xml:space="preserve"> </w:t>
      </w:r>
      <w:r w:rsidRPr="00230F9A">
        <w:rPr>
          <w:rStyle w:val="Emphasis"/>
        </w:rPr>
        <w:t>working-class</w:t>
      </w:r>
      <w:r w:rsidRPr="00230F9A">
        <w:rPr>
          <w:sz w:val="16"/>
        </w:rPr>
        <w:t xml:space="preserve"> </w:t>
      </w:r>
      <w:r w:rsidRPr="00230F9A">
        <w:rPr>
          <w:rStyle w:val="StyleUnderline"/>
        </w:rPr>
        <w:t>voters</w:t>
      </w:r>
      <w:r w:rsidRPr="00230F9A">
        <w:rPr>
          <w:sz w:val="16"/>
        </w:rPr>
        <w:t>, that she will in fact do things differently from the Biden administration on key issues where Democrats are vulnerable. David Leonhardt mentions crime, immigration, inflation, gender issues, and free speech. As Leonhardt points out:</w:t>
      </w:r>
    </w:p>
    <w:p w14:paraId="54DEA7E3" w14:textId="77777777" w:rsidR="001A315B" w:rsidRPr="00230F9A" w:rsidRDefault="001A315B" w:rsidP="001A315B">
      <w:pPr>
        <w:pStyle w:val="Heading4"/>
        <w:rPr>
          <w:rFonts w:cs="Times New Roman"/>
        </w:rPr>
      </w:pPr>
      <w:r w:rsidRPr="00230F9A">
        <w:rPr>
          <w:rFonts w:cs="Times New Roman"/>
        </w:rPr>
        <w:t xml:space="preserve">The plan </w:t>
      </w:r>
      <w:r w:rsidRPr="00230F9A">
        <w:rPr>
          <w:rFonts w:cs="Times New Roman"/>
          <w:u w:val="single"/>
        </w:rPr>
        <w:t>peels</w:t>
      </w:r>
      <w:r w:rsidRPr="00230F9A">
        <w:rPr>
          <w:rFonts w:cs="Times New Roman"/>
        </w:rPr>
        <w:t xml:space="preserve"> OR demobilizes union support, </w:t>
      </w:r>
      <w:r w:rsidRPr="00230F9A">
        <w:rPr>
          <w:rFonts w:cs="Times New Roman"/>
          <w:u w:val="single"/>
        </w:rPr>
        <w:t>threatening</w:t>
      </w:r>
      <w:r w:rsidRPr="00230F9A">
        <w:rPr>
          <w:rFonts w:cs="Times New Roman"/>
        </w:rPr>
        <w:t xml:space="preserve"> the Dem base. </w:t>
      </w:r>
    </w:p>
    <w:p w14:paraId="7CDB8BFF" w14:textId="77777777" w:rsidR="001A315B" w:rsidRPr="00230F9A" w:rsidRDefault="001A315B" w:rsidP="001A315B">
      <w:r w:rsidRPr="00230F9A">
        <w:t xml:space="preserve">Sharon </w:t>
      </w:r>
      <w:r w:rsidRPr="00230F9A">
        <w:rPr>
          <w:rStyle w:val="Style13ptBold"/>
        </w:rPr>
        <w:t>Block 25</w:t>
      </w:r>
      <w:r w:rsidRPr="00230F9A">
        <w:t>, JD, Professor of Practice and executive director of the Center for Labor and a Just Economy at Harvard Law School; Benjamin Sachs has a JD, Professor of Labor and Industry at Harvard Law School; The Hill, "The deceptive politics of Trump’s Labor secretary nomination," The Hill, 1/13/25, https://thehill.com/opinion/5081271-gop-labor-policy-shift/</w:t>
      </w:r>
    </w:p>
    <w:p w14:paraId="0D96C25B" w14:textId="77777777" w:rsidR="001A315B" w:rsidRPr="00230F9A" w:rsidRDefault="001A315B" w:rsidP="001A315B">
      <w:pPr>
        <w:rPr>
          <w:sz w:val="16"/>
        </w:rPr>
      </w:pPr>
      <w:r w:rsidRPr="00230F9A">
        <w:rPr>
          <w:rStyle w:val="StyleUnderline"/>
        </w:rPr>
        <w:t xml:space="preserve">It should </w:t>
      </w:r>
      <w:r w:rsidRPr="00230F9A">
        <w:rPr>
          <w:rStyle w:val="Emphasis"/>
        </w:rPr>
        <w:t>not</w:t>
      </w:r>
      <w:r w:rsidRPr="00230F9A">
        <w:rPr>
          <w:rStyle w:val="StyleUnderline"/>
        </w:rPr>
        <w:t xml:space="preserve"> be </w:t>
      </w:r>
      <w:r w:rsidRPr="00230F9A">
        <w:rPr>
          <w:rStyle w:val="Emphasis"/>
        </w:rPr>
        <w:t>easily dismissed</w:t>
      </w:r>
      <w:r w:rsidRPr="00230F9A">
        <w:rPr>
          <w:sz w:val="16"/>
        </w:rPr>
        <w:t xml:space="preserve"> that </w:t>
      </w:r>
      <w:r w:rsidRPr="00230F9A">
        <w:rPr>
          <w:rStyle w:val="StyleUnderline"/>
        </w:rPr>
        <w:t>Trump</w:t>
      </w:r>
      <w:r w:rsidRPr="00230F9A">
        <w:rPr>
          <w:sz w:val="16"/>
        </w:rPr>
        <w:t xml:space="preserve"> has </w:t>
      </w:r>
      <w:r w:rsidRPr="00230F9A">
        <w:rPr>
          <w:rStyle w:val="StyleUnderline"/>
        </w:rPr>
        <w:t xml:space="preserve">nominated someone who supported the </w:t>
      </w:r>
      <w:r w:rsidRPr="00230F9A">
        <w:rPr>
          <w:rStyle w:val="Emphasis"/>
        </w:rPr>
        <w:t>PRO Act</w:t>
      </w:r>
      <w:r w:rsidRPr="00230F9A">
        <w:rPr>
          <w:rStyle w:val="StyleUnderline"/>
        </w:rPr>
        <w:t>. It may just be misdirection, but it may also suggest</w:t>
      </w:r>
      <w:r w:rsidRPr="00230F9A">
        <w:rPr>
          <w:sz w:val="16"/>
        </w:rPr>
        <w:t xml:space="preserve"> something different: </w:t>
      </w:r>
      <w:r w:rsidRPr="0015079B">
        <w:rPr>
          <w:rStyle w:val="StyleUnderline"/>
          <w:highlight w:val="cyan"/>
        </w:rPr>
        <w:t xml:space="preserve">a </w:t>
      </w:r>
      <w:r w:rsidRPr="0015079B">
        <w:rPr>
          <w:rStyle w:val="Emphasis"/>
          <w:highlight w:val="cyan"/>
        </w:rPr>
        <w:t>pivot</w:t>
      </w:r>
      <w:r w:rsidRPr="0015079B">
        <w:rPr>
          <w:rStyle w:val="StyleUnderline"/>
          <w:highlight w:val="cyan"/>
        </w:rPr>
        <w:t xml:space="preserve"> by</w:t>
      </w:r>
      <w:r w:rsidRPr="00230F9A">
        <w:rPr>
          <w:rStyle w:val="StyleUnderline"/>
        </w:rPr>
        <w:t xml:space="preserve"> the </w:t>
      </w:r>
      <w:r w:rsidRPr="0015079B">
        <w:rPr>
          <w:rStyle w:val="Emphasis"/>
          <w:highlight w:val="cyan"/>
        </w:rPr>
        <w:t>Repub</w:t>
      </w:r>
      <w:r w:rsidRPr="00230F9A">
        <w:rPr>
          <w:sz w:val="16"/>
        </w:rPr>
        <w:t xml:space="preserve">lican </w:t>
      </w:r>
      <w:r w:rsidRPr="0015079B">
        <w:rPr>
          <w:rStyle w:val="Emphasis"/>
          <w:highlight w:val="cyan"/>
        </w:rPr>
        <w:t>Party</w:t>
      </w:r>
      <w:r w:rsidRPr="00230F9A">
        <w:rPr>
          <w:rStyle w:val="StyleUnderline"/>
        </w:rPr>
        <w:t xml:space="preserve"> that, </w:t>
      </w:r>
      <w:r w:rsidRPr="0015079B">
        <w:rPr>
          <w:rStyle w:val="Emphasis"/>
          <w:highlight w:val="cyan"/>
        </w:rPr>
        <w:t>motivated</w:t>
      </w:r>
      <w:r w:rsidRPr="0015079B">
        <w:rPr>
          <w:rStyle w:val="StyleUnderline"/>
          <w:highlight w:val="cyan"/>
        </w:rPr>
        <w:t xml:space="preserve"> by a </w:t>
      </w:r>
      <w:r w:rsidRPr="0015079B">
        <w:rPr>
          <w:rStyle w:val="Emphasis"/>
          <w:highlight w:val="cyan"/>
        </w:rPr>
        <w:t>plan</w:t>
      </w:r>
      <w:r w:rsidRPr="0015079B">
        <w:rPr>
          <w:rStyle w:val="StyleUnderline"/>
          <w:highlight w:val="cyan"/>
        </w:rPr>
        <w:t xml:space="preserve"> to </w:t>
      </w:r>
      <w:r w:rsidRPr="0015079B">
        <w:rPr>
          <w:rStyle w:val="Emphasis"/>
          <w:highlight w:val="cyan"/>
        </w:rPr>
        <w:t>peel union support</w:t>
      </w:r>
      <w:r w:rsidRPr="00230F9A">
        <w:rPr>
          <w:rStyle w:val="StyleUnderline"/>
        </w:rPr>
        <w:t xml:space="preserve"> away </w:t>
      </w:r>
      <w:r w:rsidRPr="0015079B">
        <w:rPr>
          <w:rStyle w:val="StyleUnderline"/>
          <w:highlight w:val="cyan"/>
        </w:rPr>
        <w:t xml:space="preserve">from </w:t>
      </w:r>
      <w:r w:rsidRPr="0015079B">
        <w:rPr>
          <w:rStyle w:val="Emphasis"/>
          <w:highlight w:val="cyan"/>
        </w:rPr>
        <w:t>Dem</w:t>
      </w:r>
      <w:r w:rsidRPr="00230F9A">
        <w:rPr>
          <w:sz w:val="16"/>
        </w:rPr>
        <w:t>ocrat</w:t>
      </w:r>
      <w:r w:rsidRPr="0015079B">
        <w:rPr>
          <w:rStyle w:val="Emphasis"/>
          <w:highlight w:val="cyan"/>
        </w:rPr>
        <w:t>s</w:t>
      </w:r>
      <w:r w:rsidRPr="00230F9A">
        <w:rPr>
          <w:rStyle w:val="StyleUnderline"/>
        </w:rPr>
        <w:t xml:space="preserve">, </w:t>
      </w:r>
      <w:r w:rsidRPr="0015079B">
        <w:rPr>
          <w:rStyle w:val="StyleUnderline"/>
          <w:highlight w:val="cyan"/>
        </w:rPr>
        <w:t xml:space="preserve">involves a </w:t>
      </w:r>
      <w:r w:rsidRPr="0015079B">
        <w:rPr>
          <w:rStyle w:val="Emphasis"/>
          <w:highlight w:val="cyan"/>
        </w:rPr>
        <w:t>change</w:t>
      </w:r>
      <w:r w:rsidRPr="0015079B">
        <w:rPr>
          <w:rStyle w:val="StyleUnderline"/>
          <w:highlight w:val="cyan"/>
        </w:rPr>
        <w:t xml:space="preserve"> in </w:t>
      </w:r>
      <w:r w:rsidRPr="0015079B">
        <w:rPr>
          <w:rStyle w:val="Emphasis"/>
          <w:highlight w:val="cyan"/>
        </w:rPr>
        <w:t>labor policy</w:t>
      </w:r>
      <w:r w:rsidRPr="00230F9A">
        <w:rPr>
          <w:sz w:val="16"/>
        </w:rPr>
        <w:t>.</w:t>
      </w:r>
    </w:p>
    <w:p w14:paraId="6BAAD554" w14:textId="77777777" w:rsidR="001A315B" w:rsidRPr="00230F9A" w:rsidRDefault="001A315B" w:rsidP="001A315B">
      <w:pPr>
        <w:rPr>
          <w:sz w:val="16"/>
        </w:rPr>
      </w:pPr>
      <w:r w:rsidRPr="00230F9A">
        <w:rPr>
          <w:sz w:val="16"/>
        </w:rPr>
        <w:t>Of course, Trump has yet to make numerous other nominations critical to the labor movement. He must fill vacancies on the National Labor Relations Board’s, where he previously appointed anti-union leadership, and decide whether to fire the current general counsel, who has been a great champion for labor rights. The key architect of an emerging legal strategy to destroy the NLRB, Elon Musk, seems to exercise undue influence over Trump, who has been notably silent on Musk’s constitutional challenges to the National Labor Relations Act.</w:t>
      </w:r>
    </w:p>
    <w:p w14:paraId="13C6E12B" w14:textId="77777777" w:rsidR="001A315B" w:rsidRPr="00230F9A" w:rsidRDefault="001A315B" w:rsidP="001A315B">
      <w:pPr>
        <w:rPr>
          <w:sz w:val="16"/>
        </w:rPr>
      </w:pPr>
      <w:r w:rsidRPr="00230F9A">
        <w:rPr>
          <w:sz w:val="16"/>
        </w:rPr>
        <w:t>He also intends to nominate Russell Vought to lead the Office of Management and Budget. Vought has vowed to put federal employees “in trauma.” Twenty-eight percent of those federal employees are union members.</w:t>
      </w:r>
    </w:p>
    <w:p w14:paraId="4FB8E698" w14:textId="77777777" w:rsidR="001A315B" w:rsidRPr="00230F9A" w:rsidRDefault="001A315B" w:rsidP="001A315B">
      <w:pPr>
        <w:rPr>
          <w:sz w:val="16"/>
        </w:rPr>
      </w:pPr>
      <w:r w:rsidRPr="00230F9A">
        <w:rPr>
          <w:sz w:val="16"/>
        </w:rPr>
        <w:t xml:space="preserve">While we remain vigilant about these other nominations, we should also consider the possibility that </w:t>
      </w:r>
      <w:r w:rsidRPr="00230F9A">
        <w:rPr>
          <w:rStyle w:val="StyleUnderline"/>
        </w:rPr>
        <w:t>Chavez-DeRemer’s appointment</w:t>
      </w:r>
      <w:r w:rsidRPr="00230F9A">
        <w:rPr>
          <w:sz w:val="16"/>
        </w:rPr>
        <w:t xml:space="preserve">, though certainly a political attempt to drive a wedge between unions and Democrats, </w:t>
      </w:r>
      <w:r w:rsidRPr="00230F9A">
        <w:rPr>
          <w:rStyle w:val="StyleUnderline"/>
        </w:rPr>
        <w:t>may</w:t>
      </w:r>
      <w:r w:rsidRPr="00230F9A">
        <w:rPr>
          <w:sz w:val="16"/>
        </w:rPr>
        <w:t xml:space="preserve"> also </w:t>
      </w:r>
      <w:r w:rsidRPr="00230F9A">
        <w:rPr>
          <w:rStyle w:val="StyleUnderline"/>
        </w:rPr>
        <w:t xml:space="preserve">portend a </w:t>
      </w:r>
      <w:r w:rsidRPr="00230F9A">
        <w:rPr>
          <w:rStyle w:val="Emphasis"/>
        </w:rPr>
        <w:t>Republican effort</w:t>
      </w:r>
      <w:r w:rsidRPr="00230F9A">
        <w:rPr>
          <w:rStyle w:val="StyleUnderline"/>
        </w:rPr>
        <w:t xml:space="preserve"> to pass </w:t>
      </w:r>
      <w:r w:rsidRPr="00230F9A">
        <w:rPr>
          <w:rStyle w:val="Emphasis"/>
        </w:rPr>
        <w:t>labor law reform</w:t>
      </w:r>
      <w:r w:rsidRPr="00230F9A">
        <w:rPr>
          <w:sz w:val="16"/>
        </w:rPr>
        <w:t xml:space="preserve"> — something that Republicans in the Senate have blocked Democrats from achieving across three Democratic administrations. </w:t>
      </w:r>
      <w:r w:rsidRPr="00230F9A">
        <w:rPr>
          <w:rStyle w:val="StyleUnderline"/>
        </w:rPr>
        <w:t>The possibility</w:t>
      </w:r>
      <w:r w:rsidRPr="00230F9A">
        <w:rPr>
          <w:sz w:val="16"/>
        </w:rPr>
        <w:t xml:space="preserve"> that </w:t>
      </w:r>
      <w:r w:rsidRPr="0015079B">
        <w:rPr>
          <w:rStyle w:val="Emphasis"/>
          <w:highlight w:val="cyan"/>
        </w:rPr>
        <w:t>Repub</w:t>
      </w:r>
      <w:r w:rsidRPr="00230F9A">
        <w:rPr>
          <w:sz w:val="16"/>
        </w:rPr>
        <w:t>lican</w:t>
      </w:r>
      <w:r w:rsidRPr="0015079B">
        <w:rPr>
          <w:rStyle w:val="Emphasis"/>
          <w:highlight w:val="cyan"/>
        </w:rPr>
        <w:t>s</w:t>
      </w:r>
      <w:r w:rsidRPr="0015079B">
        <w:rPr>
          <w:rStyle w:val="StyleUnderline"/>
          <w:highlight w:val="cyan"/>
        </w:rPr>
        <w:t xml:space="preserve"> could </w:t>
      </w:r>
      <w:r w:rsidRPr="0015079B">
        <w:rPr>
          <w:rStyle w:val="Emphasis"/>
          <w:highlight w:val="cyan"/>
        </w:rPr>
        <w:t>win</w:t>
      </w:r>
      <w:r w:rsidRPr="00230F9A">
        <w:rPr>
          <w:rStyle w:val="StyleUnderline"/>
        </w:rPr>
        <w:t xml:space="preserve"> the </w:t>
      </w:r>
      <w:r w:rsidRPr="0015079B">
        <w:rPr>
          <w:rStyle w:val="Emphasis"/>
          <w:highlight w:val="cyan"/>
        </w:rPr>
        <w:t>support</w:t>
      </w:r>
      <w:r w:rsidRPr="0015079B">
        <w:rPr>
          <w:rStyle w:val="StyleUnderline"/>
          <w:highlight w:val="cyan"/>
        </w:rPr>
        <w:t xml:space="preserve"> of</w:t>
      </w:r>
      <w:r w:rsidRPr="00230F9A">
        <w:rPr>
          <w:rStyle w:val="StyleUnderline"/>
        </w:rPr>
        <w:t xml:space="preserve"> more of </w:t>
      </w:r>
      <w:r w:rsidRPr="0015079B">
        <w:rPr>
          <w:rStyle w:val="StyleUnderline"/>
          <w:highlight w:val="cyan"/>
        </w:rPr>
        <w:t>the</w:t>
      </w:r>
      <w:r w:rsidRPr="00230F9A">
        <w:rPr>
          <w:rStyle w:val="StyleUnderline"/>
        </w:rPr>
        <w:t xml:space="preserve"> U.S. </w:t>
      </w:r>
      <w:r w:rsidRPr="0015079B">
        <w:rPr>
          <w:rStyle w:val="Emphasis"/>
          <w:highlight w:val="cyan"/>
        </w:rPr>
        <w:t>labor movement</w:t>
      </w:r>
      <w:r w:rsidRPr="0015079B">
        <w:rPr>
          <w:rStyle w:val="StyleUnderline"/>
          <w:highlight w:val="cyan"/>
        </w:rPr>
        <w:t xml:space="preserve"> by</w:t>
      </w:r>
      <w:r w:rsidRPr="00230F9A">
        <w:rPr>
          <w:rStyle w:val="StyleUnderline"/>
        </w:rPr>
        <w:t xml:space="preserve"> successfully </w:t>
      </w:r>
      <w:r w:rsidRPr="0015079B">
        <w:rPr>
          <w:rStyle w:val="StyleUnderline"/>
          <w:highlight w:val="cyan"/>
        </w:rPr>
        <w:t xml:space="preserve">reforming </w:t>
      </w:r>
      <w:r w:rsidRPr="0015079B">
        <w:rPr>
          <w:rStyle w:val="Emphasis"/>
          <w:highlight w:val="cyan"/>
        </w:rPr>
        <w:t>labor laws</w:t>
      </w:r>
      <w:r w:rsidRPr="00230F9A">
        <w:rPr>
          <w:sz w:val="16"/>
        </w:rPr>
        <w:t xml:space="preserve"> for the first time in nearly 70 years </w:t>
      </w:r>
      <w:r w:rsidRPr="0015079B">
        <w:rPr>
          <w:rStyle w:val="StyleUnderline"/>
          <w:highlight w:val="cyan"/>
        </w:rPr>
        <w:t>poses a</w:t>
      </w:r>
      <w:r w:rsidRPr="00230F9A">
        <w:rPr>
          <w:rStyle w:val="StyleUnderline"/>
        </w:rPr>
        <w:t xml:space="preserve"> </w:t>
      </w:r>
      <w:r w:rsidRPr="00230F9A">
        <w:rPr>
          <w:rStyle w:val="Emphasis"/>
        </w:rPr>
        <w:t>significant</w:t>
      </w:r>
      <w:r w:rsidRPr="00230F9A">
        <w:rPr>
          <w:rStyle w:val="StyleUnderline"/>
        </w:rPr>
        <w:t xml:space="preserve">, long-term </w:t>
      </w:r>
      <w:r w:rsidRPr="0015079B">
        <w:rPr>
          <w:rStyle w:val="Emphasis"/>
          <w:highlight w:val="cyan"/>
        </w:rPr>
        <w:t>threat</w:t>
      </w:r>
      <w:r w:rsidRPr="0015079B">
        <w:rPr>
          <w:rStyle w:val="StyleUnderline"/>
          <w:highlight w:val="cyan"/>
        </w:rPr>
        <w:t xml:space="preserve"> to the </w:t>
      </w:r>
      <w:r w:rsidRPr="0015079B">
        <w:rPr>
          <w:rStyle w:val="Emphasis"/>
          <w:highlight w:val="cyan"/>
        </w:rPr>
        <w:t>Dem</w:t>
      </w:r>
      <w:r w:rsidRPr="00230F9A">
        <w:rPr>
          <w:sz w:val="16"/>
        </w:rPr>
        <w:t xml:space="preserve">ocratic </w:t>
      </w:r>
      <w:r w:rsidRPr="0015079B">
        <w:rPr>
          <w:rStyle w:val="Emphasis"/>
          <w:highlight w:val="cyan"/>
        </w:rPr>
        <w:t>Party</w:t>
      </w:r>
      <w:r w:rsidRPr="00230F9A">
        <w:rPr>
          <w:sz w:val="16"/>
        </w:rPr>
        <w:t>.</w:t>
      </w:r>
    </w:p>
    <w:p w14:paraId="03732300" w14:textId="77777777" w:rsidR="001A315B" w:rsidRPr="00230F9A" w:rsidRDefault="001A315B" w:rsidP="001A315B">
      <w:pPr>
        <w:rPr>
          <w:sz w:val="16"/>
        </w:rPr>
      </w:pPr>
      <w:r w:rsidRPr="00230F9A">
        <w:rPr>
          <w:sz w:val="16"/>
        </w:rPr>
        <w:t>It is highly doubtful a Republican Congress would pass the PRO Act as currently drafted. There’s too much in the bill that’s anathema to the business lobby. But it is possible Republicans could put forward a trimmed-down alternative that makes it easier for workers to organize a union and for unions to bargain collective agreements.</w:t>
      </w:r>
    </w:p>
    <w:p w14:paraId="731258F1" w14:textId="77777777" w:rsidR="001A315B" w:rsidRPr="00230F9A" w:rsidRDefault="001A315B" w:rsidP="001A315B">
      <w:pPr>
        <w:rPr>
          <w:sz w:val="16"/>
        </w:rPr>
      </w:pPr>
      <w:r w:rsidRPr="00230F9A">
        <w:rPr>
          <w:rStyle w:val="Emphasis"/>
        </w:rPr>
        <w:t>Steeper penalties</w:t>
      </w:r>
      <w:r w:rsidRPr="00230F9A">
        <w:rPr>
          <w:rStyle w:val="StyleUnderline"/>
        </w:rPr>
        <w:t xml:space="preserve"> for </w:t>
      </w:r>
      <w:r w:rsidRPr="00230F9A">
        <w:rPr>
          <w:rStyle w:val="Emphasis"/>
        </w:rPr>
        <w:t>employers</w:t>
      </w:r>
      <w:r w:rsidRPr="00230F9A">
        <w:rPr>
          <w:rStyle w:val="StyleUnderline"/>
        </w:rPr>
        <w:t xml:space="preserve"> that interfere in organizing</w:t>
      </w:r>
      <w:r w:rsidRPr="00230F9A">
        <w:rPr>
          <w:sz w:val="16"/>
        </w:rPr>
        <w:t xml:space="preserve"> campaigns? </w:t>
      </w:r>
      <w:r w:rsidRPr="00230F9A">
        <w:rPr>
          <w:rStyle w:val="StyleUnderline"/>
        </w:rPr>
        <w:t xml:space="preserve">A right for workers to </w:t>
      </w:r>
      <w:r w:rsidRPr="00230F9A">
        <w:rPr>
          <w:rStyle w:val="Emphasis"/>
        </w:rPr>
        <w:t>sue</w:t>
      </w:r>
      <w:r w:rsidRPr="00230F9A">
        <w:rPr>
          <w:rStyle w:val="StyleUnderline"/>
        </w:rPr>
        <w:t xml:space="preserve"> bosses that violate labor rights</w:t>
      </w:r>
      <w:r w:rsidRPr="00230F9A">
        <w:rPr>
          <w:sz w:val="16"/>
        </w:rPr>
        <w:t>? A Republican-controlled Senate committed to winning over the union movement might well be supportive. Indeed, Sen. Josh Hawley (R-Mo.) has reportedly circulated a “Framework” for labor law reform that includes some of these ideas.</w:t>
      </w:r>
    </w:p>
    <w:p w14:paraId="21EAFA42" w14:textId="77777777" w:rsidR="001A315B" w:rsidRPr="00230F9A" w:rsidRDefault="001A315B" w:rsidP="001A315B">
      <w:pPr>
        <w:rPr>
          <w:sz w:val="16"/>
        </w:rPr>
      </w:pPr>
      <w:r w:rsidRPr="00230F9A">
        <w:rPr>
          <w:sz w:val="16"/>
        </w:rPr>
        <w:t>Understanding the Chavez-DeRemer pick requires putting it in the context of a shift within a highly influential segment of the Republican Party. The shift consists of ultra-conservative Republican senators voicing the idea — long an article of faith among progressives — that unions correct for the worst excesses of free markets and offer everyday Americans an actual shot at building middle class lives.</w:t>
      </w:r>
    </w:p>
    <w:p w14:paraId="4E8F6E3F" w14:textId="77777777" w:rsidR="001A315B" w:rsidRPr="00230F9A" w:rsidRDefault="001A315B" w:rsidP="001A315B">
      <w:pPr>
        <w:rPr>
          <w:sz w:val="16"/>
        </w:rPr>
      </w:pPr>
      <w:r w:rsidRPr="00230F9A">
        <w:rPr>
          <w:sz w:val="16"/>
        </w:rPr>
        <w:t>How should Democrats, and those who have fought for decades to achieve meaningful labor law reform, respond?</w:t>
      </w:r>
    </w:p>
    <w:p w14:paraId="6F855088" w14:textId="77777777" w:rsidR="001A315B" w:rsidRPr="00230F9A" w:rsidRDefault="001A315B" w:rsidP="001A315B">
      <w:pPr>
        <w:rPr>
          <w:sz w:val="16"/>
        </w:rPr>
      </w:pPr>
      <w:r w:rsidRPr="00230F9A">
        <w:rPr>
          <w:sz w:val="16"/>
        </w:rPr>
        <w:t>First, we should recognize that Republicans do not support the labor movement for the same reasons as progressives, including many union members. Their two visions are radically distinct. Both sides like unions’ ability to raise wages and improve benefits for working people. But for progressives, unions represent the best chance to build a more equitable economy and politics.</w:t>
      </w:r>
    </w:p>
    <w:p w14:paraId="686F75F4" w14:textId="77777777" w:rsidR="001A315B" w:rsidRPr="00230F9A" w:rsidRDefault="001A315B" w:rsidP="001A315B">
      <w:pPr>
        <w:rPr>
          <w:sz w:val="16"/>
        </w:rPr>
      </w:pPr>
      <w:r w:rsidRPr="00230F9A">
        <w:rPr>
          <w:sz w:val="16"/>
        </w:rPr>
        <w:t>Throughout U.S. history, unions have helped redistribute wealth and political power from the corporate class to the working class. Those committed to economic and political equality have understood that strong unions are key to achieving a more equal America.</w:t>
      </w:r>
    </w:p>
    <w:p w14:paraId="170CF7EC" w14:textId="77777777" w:rsidR="001A315B" w:rsidRPr="00230F9A" w:rsidRDefault="001A315B" w:rsidP="001A315B">
      <w:pPr>
        <w:rPr>
          <w:sz w:val="16"/>
        </w:rPr>
      </w:pPr>
      <w:r w:rsidRPr="00230F9A">
        <w:rPr>
          <w:sz w:val="16"/>
        </w:rPr>
        <w:t>The Republican contingent supports unions for very different reasons. For example, anti-regulatory conservatives also like the fact that, by setting terms and conditions of employment through collective bargaining, unions can make government oversight of the employment relationship less necessary.</w:t>
      </w:r>
    </w:p>
    <w:p w14:paraId="678FC9E3" w14:textId="77777777" w:rsidR="001A315B" w:rsidRPr="00230F9A" w:rsidRDefault="001A315B" w:rsidP="001A315B">
      <w:pPr>
        <w:rPr>
          <w:sz w:val="16"/>
        </w:rPr>
      </w:pPr>
      <w:r w:rsidRPr="00230F9A">
        <w:rPr>
          <w:sz w:val="16"/>
        </w:rPr>
        <w:t>And then there’s the deeper divide between the Republican vision for the working class and the progressive one. The Republican Party adopted a restrictionist approach to immigration — arguing that the only way to ensure American workers have sufficient bargaining power is by tightening labor markets through the exclusion of immigrant workers. This is a demonstrably false, straw-man argument. Rather than excluding workers based on immigration status, progressives understand that by organizing immigrants into unions alongside non-immigrant workers, we can ensure that all workers have the bargaining power needed to win livable wages.</w:t>
      </w:r>
    </w:p>
    <w:p w14:paraId="1240E94D" w14:textId="77777777" w:rsidR="001A315B" w:rsidRPr="00230F9A" w:rsidRDefault="001A315B" w:rsidP="001A315B">
      <w:pPr>
        <w:rPr>
          <w:sz w:val="16"/>
        </w:rPr>
      </w:pPr>
      <w:r w:rsidRPr="00230F9A">
        <w:rPr>
          <w:sz w:val="16"/>
        </w:rPr>
        <w:t>To put it simply, the Republican vision for American labor policy is based on exclusion; the progressive vision is based on inclusion.</w:t>
      </w:r>
    </w:p>
    <w:p w14:paraId="5F42EEA9" w14:textId="77777777" w:rsidR="001A315B" w:rsidRPr="00230F9A" w:rsidRDefault="001A315B" w:rsidP="001A315B">
      <w:pPr>
        <w:rPr>
          <w:sz w:val="16"/>
        </w:rPr>
      </w:pPr>
      <w:r w:rsidRPr="00230F9A">
        <w:rPr>
          <w:sz w:val="16"/>
        </w:rPr>
        <w:t>These differences will matter a lot when it comes time for Republicans to propose policy changes, because labor reforms designed to build a more equal society must be much more comprehensive than labor reforms designed to justify deregulation. And labor policy that aims to ensure unions can build power by organizing everyone are very different from labor policy built around the idea that we must exclude some for the benefit of others.</w:t>
      </w:r>
    </w:p>
    <w:p w14:paraId="25CAB25F" w14:textId="77777777" w:rsidR="001A315B" w:rsidRPr="00A375AF" w:rsidRDefault="001A315B" w:rsidP="001A315B">
      <w:pPr>
        <w:rPr>
          <w:u w:val="single"/>
        </w:rPr>
      </w:pPr>
      <w:r w:rsidRPr="00230F9A">
        <w:rPr>
          <w:sz w:val="16"/>
        </w:rPr>
        <w:t xml:space="preserve">If the Democratic Party can articulate the difference between these two visions, and come to stand for the progressive one, it can hope to earn the continued support of the labor movement. If </w:t>
      </w:r>
      <w:r w:rsidRPr="0015079B">
        <w:rPr>
          <w:rStyle w:val="Emphasis"/>
          <w:highlight w:val="cyan"/>
        </w:rPr>
        <w:t>Dem</w:t>
      </w:r>
      <w:r w:rsidRPr="00230F9A">
        <w:rPr>
          <w:sz w:val="16"/>
        </w:rPr>
        <w:t>ocrat</w:t>
      </w:r>
      <w:r w:rsidRPr="0015079B">
        <w:rPr>
          <w:rStyle w:val="Emphasis"/>
          <w:highlight w:val="cyan"/>
        </w:rPr>
        <w:t>s</w:t>
      </w:r>
      <w:r w:rsidRPr="00230F9A">
        <w:rPr>
          <w:sz w:val="16"/>
        </w:rPr>
        <w:t xml:space="preserve"> fail to do so, they </w:t>
      </w:r>
      <w:r w:rsidRPr="0015079B">
        <w:rPr>
          <w:rStyle w:val="StyleUnderline"/>
          <w:highlight w:val="cyan"/>
        </w:rPr>
        <w:t>may</w:t>
      </w:r>
      <w:r w:rsidRPr="00230F9A">
        <w:rPr>
          <w:rStyle w:val="StyleUnderline"/>
        </w:rPr>
        <w:t xml:space="preserve"> find themselves </w:t>
      </w:r>
      <w:r w:rsidRPr="0015079B">
        <w:rPr>
          <w:rStyle w:val="Emphasis"/>
          <w:highlight w:val="cyan"/>
        </w:rPr>
        <w:t>surrender</w:t>
      </w:r>
      <w:r w:rsidRPr="00230F9A">
        <w:rPr>
          <w:rStyle w:val="Emphasis"/>
        </w:rPr>
        <w:t>ing</w:t>
      </w:r>
      <w:r w:rsidRPr="00230F9A">
        <w:rPr>
          <w:rStyle w:val="StyleUnderline"/>
        </w:rPr>
        <w:t xml:space="preserve"> </w:t>
      </w:r>
      <w:r w:rsidRPr="0015079B">
        <w:rPr>
          <w:rStyle w:val="StyleUnderline"/>
          <w:highlight w:val="cyan"/>
        </w:rPr>
        <w:t xml:space="preserve">the </w:t>
      </w:r>
      <w:r w:rsidRPr="0015079B">
        <w:rPr>
          <w:rStyle w:val="Emphasis"/>
          <w:highlight w:val="cyan"/>
        </w:rPr>
        <w:t>field</w:t>
      </w:r>
      <w:r w:rsidRPr="0015079B">
        <w:rPr>
          <w:rStyle w:val="StyleUnderline"/>
          <w:highlight w:val="cyan"/>
        </w:rPr>
        <w:t xml:space="preserve"> to a </w:t>
      </w:r>
      <w:r w:rsidRPr="0015079B">
        <w:rPr>
          <w:rStyle w:val="Emphasis"/>
          <w:highlight w:val="cyan"/>
        </w:rPr>
        <w:t>Repub</w:t>
      </w:r>
      <w:r w:rsidRPr="00230F9A">
        <w:rPr>
          <w:sz w:val="16"/>
        </w:rPr>
        <w:t xml:space="preserve">lican </w:t>
      </w:r>
      <w:r w:rsidRPr="0015079B">
        <w:rPr>
          <w:rStyle w:val="Emphasis"/>
          <w:highlight w:val="cyan"/>
        </w:rPr>
        <w:t>Party</w:t>
      </w:r>
      <w:r w:rsidRPr="0015079B">
        <w:rPr>
          <w:rStyle w:val="StyleUnderline"/>
          <w:highlight w:val="cyan"/>
        </w:rPr>
        <w:t xml:space="preserve"> willing to </w:t>
      </w:r>
      <w:r w:rsidRPr="0015079B">
        <w:rPr>
          <w:rStyle w:val="Emphasis"/>
          <w:highlight w:val="cyan"/>
        </w:rPr>
        <w:t>embrace</w:t>
      </w:r>
      <w:r w:rsidRPr="0015079B">
        <w:rPr>
          <w:rStyle w:val="StyleUnderline"/>
          <w:highlight w:val="cyan"/>
        </w:rPr>
        <w:t xml:space="preserve"> pro-union</w:t>
      </w:r>
      <w:r w:rsidRPr="00230F9A">
        <w:rPr>
          <w:rStyle w:val="StyleUnderline"/>
        </w:rPr>
        <w:t xml:space="preserve"> </w:t>
      </w:r>
      <w:r w:rsidRPr="00230F9A">
        <w:rPr>
          <w:rStyle w:val="Emphasis"/>
        </w:rPr>
        <w:t xml:space="preserve">labor </w:t>
      </w:r>
      <w:r w:rsidRPr="0015079B">
        <w:rPr>
          <w:rStyle w:val="Emphasis"/>
          <w:highlight w:val="cyan"/>
        </w:rPr>
        <w:t>policy</w:t>
      </w:r>
      <w:r w:rsidRPr="0015079B">
        <w:rPr>
          <w:rStyle w:val="StyleUnderline"/>
          <w:highlight w:val="cyan"/>
        </w:rPr>
        <w:t xml:space="preserve"> to </w:t>
      </w:r>
      <w:r w:rsidRPr="0015079B">
        <w:rPr>
          <w:rStyle w:val="Emphasis"/>
          <w:highlight w:val="cyan"/>
        </w:rPr>
        <w:t>win</w:t>
      </w:r>
      <w:r w:rsidRPr="00230F9A">
        <w:rPr>
          <w:rStyle w:val="Emphasis"/>
        </w:rPr>
        <w:t xml:space="preserve"> elections</w:t>
      </w:r>
      <w:r w:rsidRPr="00230F9A">
        <w:rPr>
          <w:rStyle w:val="StyleUnderline"/>
        </w:rPr>
        <w:t>.</w:t>
      </w:r>
    </w:p>
    <w:p w14:paraId="6C29AC58" w14:textId="77777777" w:rsidR="001A315B" w:rsidRPr="002D0B78" w:rsidRDefault="001A315B" w:rsidP="001A315B"/>
    <w:p w14:paraId="62DD8717" w14:textId="77777777" w:rsidR="001A315B" w:rsidRPr="00230F9A" w:rsidRDefault="001A315B" w:rsidP="001A315B">
      <w:pPr>
        <w:pStyle w:val="Heading4"/>
        <w:rPr>
          <w:rFonts w:cs="Times New Roman"/>
        </w:rPr>
      </w:pPr>
      <w:r w:rsidRPr="00230F9A">
        <w:rPr>
          <w:rFonts w:cs="Times New Roman"/>
        </w:rPr>
        <w:t xml:space="preserve">4. Black swans are </w:t>
      </w:r>
      <w:r w:rsidRPr="00230F9A">
        <w:rPr>
          <w:rFonts w:cs="Times New Roman"/>
          <w:u w:val="single"/>
        </w:rPr>
        <w:t>priced in</w:t>
      </w:r>
      <w:r w:rsidRPr="00230F9A">
        <w:rPr>
          <w:rFonts w:cs="Times New Roman"/>
        </w:rPr>
        <w:t xml:space="preserve"> BUT </w:t>
      </w:r>
      <w:r w:rsidRPr="00230F9A">
        <w:rPr>
          <w:rFonts w:cs="Times New Roman"/>
          <w:u w:val="single"/>
        </w:rPr>
        <w:t>extremely unlikely</w:t>
      </w:r>
      <w:r w:rsidRPr="00230F9A">
        <w:rPr>
          <w:rFonts w:cs="Times New Roman"/>
        </w:rPr>
        <w:t xml:space="preserve"> nonsense</w:t>
      </w:r>
    </w:p>
    <w:p w14:paraId="6794588B" w14:textId="77777777" w:rsidR="001A315B" w:rsidRPr="00230F9A" w:rsidRDefault="001A315B" w:rsidP="001A315B">
      <w:r w:rsidRPr="00230F9A">
        <w:t xml:space="preserve">Lars </w:t>
      </w:r>
      <w:r w:rsidRPr="00230F9A">
        <w:rPr>
          <w:rStyle w:val="Style13ptBold"/>
        </w:rPr>
        <w:t>Christensen 12</w:t>
      </w:r>
      <w:r w:rsidRPr="00230F9A">
        <w:t>, Chief Analyst at Danske Bank, Founder and CEO of Markets &amp; Money Advisory, Senior Fellow at London’s Adam Smith Institute, Master’s Degree in Economics from the University of Copenhagen, Market Monetarist, “Seriously People, It's Time To Stop Talking About Black Swans”, Business Insider, 5/10/2012, https://www.businessinsider.com/its-time-to-forget-about-black-swans-2012-5</w:t>
      </w:r>
    </w:p>
    <w:p w14:paraId="4115A882" w14:textId="77777777" w:rsidR="001A315B" w:rsidRPr="00230F9A" w:rsidRDefault="001A315B" w:rsidP="001A315B">
      <w:pPr>
        <w:rPr>
          <w:sz w:val="16"/>
        </w:rPr>
      </w:pPr>
      <w:r w:rsidRPr="00230F9A">
        <w:rPr>
          <w:rStyle w:val="StyleUnderline"/>
        </w:rPr>
        <w:t xml:space="preserve">It has become </w:t>
      </w:r>
      <w:r w:rsidRPr="00230F9A">
        <w:rPr>
          <w:rStyle w:val="Emphasis"/>
        </w:rPr>
        <w:t>highly fashionable</w:t>
      </w:r>
      <w:r w:rsidRPr="00230F9A">
        <w:rPr>
          <w:rStyle w:val="StyleUnderline"/>
        </w:rPr>
        <w:t xml:space="preserve"> to talk about “black swans”</w:t>
      </w:r>
      <w:r w:rsidRPr="00230F9A">
        <w:rPr>
          <w:sz w:val="16"/>
        </w:rPr>
        <w:t xml:space="preserve"> since the crisis began in 2008 and now even Scott Sumner has talked about it in his recent post “Don’t forget about those black swans.” </w:t>
      </w:r>
    </w:p>
    <w:p w14:paraId="76EE5F29" w14:textId="77777777" w:rsidR="001A315B" w:rsidRPr="00230F9A" w:rsidRDefault="001A315B" w:rsidP="001A315B">
      <w:pPr>
        <w:rPr>
          <w:sz w:val="16"/>
        </w:rPr>
      </w:pPr>
      <w:r w:rsidRPr="00230F9A">
        <w:rPr>
          <w:sz w:val="16"/>
        </w:rPr>
        <w:t>Scott's headline reminded me how much focus there is on “black swans” these days – especially among central bankers and regulators and to some extent also among market participants.</w:t>
      </w:r>
    </w:p>
    <w:p w14:paraId="31C5A33A" w14:textId="77777777" w:rsidR="001A315B" w:rsidRPr="00230F9A" w:rsidRDefault="001A315B" w:rsidP="001A315B">
      <w:pPr>
        <w:rPr>
          <w:sz w:val="16"/>
        </w:rPr>
      </w:pPr>
      <w:r w:rsidRPr="00230F9A">
        <w:rPr>
          <w:sz w:val="16"/>
        </w:rPr>
        <w:t xml:space="preserve">What is a black swan? </w:t>
      </w:r>
      <w:r w:rsidRPr="00230F9A">
        <w:rPr>
          <w:rStyle w:val="StyleUnderline"/>
        </w:rPr>
        <w:t>The black swan theory</w:t>
      </w:r>
      <w:r w:rsidRPr="00230F9A">
        <w:rPr>
          <w:sz w:val="16"/>
        </w:rPr>
        <w:t xml:space="preserve"> was popularized by Nassim Taleb in his 2007 book “The Black Swan.” </w:t>
      </w:r>
    </w:p>
    <w:p w14:paraId="0613C150" w14:textId="77777777" w:rsidR="001A315B" w:rsidRPr="00230F9A" w:rsidRDefault="001A315B" w:rsidP="001A315B">
      <w:pPr>
        <w:rPr>
          <w:sz w:val="16"/>
        </w:rPr>
      </w:pPr>
      <w:r w:rsidRPr="00230F9A">
        <w:rPr>
          <w:sz w:val="16"/>
        </w:rPr>
        <w:t xml:space="preserve">Taleb’s </w:t>
      </w:r>
      <w:r w:rsidRPr="00230F9A">
        <w:rPr>
          <w:rStyle w:val="StyleUnderline"/>
        </w:rPr>
        <w:t>thesis is</w:t>
      </w:r>
      <w:r w:rsidRPr="00230F9A">
        <w:rPr>
          <w:sz w:val="16"/>
        </w:rPr>
        <w:t xml:space="preserve"> basically </w:t>
      </w:r>
      <w:r w:rsidRPr="00230F9A">
        <w:rPr>
          <w:rStyle w:val="StyleUnderline"/>
        </w:rPr>
        <w:t>that</w:t>
      </w:r>
      <w:r w:rsidRPr="00230F9A">
        <w:rPr>
          <w:sz w:val="16"/>
        </w:rPr>
        <w:t xml:space="preserve"> financial </w:t>
      </w:r>
      <w:r w:rsidRPr="00230F9A">
        <w:rPr>
          <w:rStyle w:val="StyleUnderline"/>
        </w:rPr>
        <w:t>markets under-price the risk of extreme events happening</w:t>
      </w:r>
      <w:r w:rsidRPr="00230F9A">
        <w:rPr>
          <w:sz w:val="16"/>
        </w:rPr>
        <w:t>. Taleb obviously felt vindicated when the crisis hit in 2008. The extreme event happened and it had clearly not been priced by the market in advance.</w:t>
      </w:r>
    </w:p>
    <w:p w14:paraId="3EEBDA5A" w14:textId="77777777" w:rsidR="001A315B" w:rsidRPr="00230F9A" w:rsidRDefault="001A315B" w:rsidP="001A315B">
      <w:pPr>
        <w:rPr>
          <w:sz w:val="16"/>
        </w:rPr>
      </w:pPr>
      <w:r w:rsidRPr="00230F9A">
        <w:rPr>
          <w:sz w:val="16"/>
        </w:rPr>
        <w:t>Lets go back to to Scott’s post. Here he quotes Matt Yglesias:</w:t>
      </w:r>
    </w:p>
    <w:p w14:paraId="792482B0" w14:textId="77777777" w:rsidR="001A315B" w:rsidRPr="00230F9A" w:rsidRDefault="001A315B" w:rsidP="001A315B">
      <w:pPr>
        <w:ind w:left="720"/>
        <w:rPr>
          <w:sz w:val="16"/>
        </w:rPr>
      </w:pPr>
      <w:r w:rsidRPr="00230F9A">
        <w:rPr>
          <w:sz w:val="16"/>
        </w:rPr>
        <w:t xml:space="preserve">Here’s a fun Intrade price anomaly that showed up this morning. </w:t>
      </w:r>
      <w:r w:rsidRPr="00230F9A">
        <w:rPr>
          <w:rStyle w:val="StyleUnderline"/>
        </w:rPr>
        <w:t>The markets indicate that there’s more than a 3 percent chance that neither</w:t>
      </w:r>
      <w:r w:rsidRPr="00230F9A">
        <w:rPr>
          <w:sz w:val="16"/>
        </w:rPr>
        <w:t xml:space="preserve"> Barack </w:t>
      </w:r>
      <w:r w:rsidRPr="00230F9A">
        <w:rPr>
          <w:rStyle w:val="StyleUnderline"/>
        </w:rPr>
        <w:t>Obama nor</w:t>
      </w:r>
      <w:r w:rsidRPr="00230F9A">
        <w:rPr>
          <w:sz w:val="16"/>
        </w:rPr>
        <w:t xml:space="preserve"> Mitt </w:t>
      </w:r>
      <w:r w:rsidRPr="00230F9A">
        <w:rPr>
          <w:rStyle w:val="StyleUnderline"/>
        </w:rPr>
        <w:t>Romney will win the presidential election. That’s clearly way too high</w:t>
      </w:r>
      <w:r w:rsidRPr="00230F9A">
        <w:rPr>
          <w:sz w:val="16"/>
        </w:rPr>
        <w:t>.</w:t>
      </w:r>
    </w:p>
    <w:p w14:paraId="08B68B88" w14:textId="77777777" w:rsidR="001A315B" w:rsidRPr="00230F9A" w:rsidRDefault="001A315B" w:rsidP="001A315B">
      <w:pPr>
        <w:rPr>
          <w:rStyle w:val="StyleUnderline"/>
        </w:rPr>
      </w:pPr>
      <w:r w:rsidRPr="0015079B">
        <w:rPr>
          <w:rStyle w:val="StyleUnderline"/>
          <w:highlight w:val="cyan"/>
        </w:rPr>
        <w:t>Scott</w:t>
      </w:r>
      <w:r w:rsidRPr="00230F9A">
        <w:rPr>
          <w:rStyle w:val="StyleUnderline"/>
        </w:rPr>
        <w:t xml:space="preserve"> then </w:t>
      </w:r>
      <w:r w:rsidRPr="0015079B">
        <w:rPr>
          <w:rStyle w:val="StyleUnderline"/>
          <w:highlight w:val="cyan"/>
        </w:rPr>
        <w:t>counters</w:t>
      </w:r>
      <w:r w:rsidRPr="00230F9A">
        <w:rPr>
          <w:sz w:val="16"/>
        </w:rPr>
        <w:t xml:space="preserve"> Matt by saying </w:t>
      </w:r>
      <w:r w:rsidRPr="00230F9A">
        <w:rPr>
          <w:rStyle w:val="StyleUnderline"/>
        </w:rPr>
        <w:t xml:space="preserve">that </w:t>
      </w:r>
      <w:r w:rsidRPr="0015079B">
        <w:rPr>
          <w:rStyle w:val="StyleUnderline"/>
          <w:highlight w:val="cyan"/>
        </w:rPr>
        <w:t xml:space="preserve">we should not forget about </w:t>
      </w:r>
      <w:r w:rsidRPr="0015079B">
        <w:rPr>
          <w:rStyle w:val="Emphasis"/>
          <w:highlight w:val="cyan"/>
        </w:rPr>
        <w:t>“something unusual happening”</w:t>
      </w:r>
      <w:r w:rsidRPr="00230F9A">
        <w:rPr>
          <w:rStyle w:val="StyleUnderline"/>
        </w:rPr>
        <w:t>:</w:t>
      </w:r>
    </w:p>
    <w:p w14:paraId="5E13A1F8" w14:textId="77777777" w:rsidR="001A315B" w:rsidRPr="00230F9A" w:rsidRDefault="001A315B" w:rsidP="001A315B">
      <w:pPr>
        <w:ind w:left="720"/>
        <w:rPr>
          <w:sz w:val="16"/>
        </w:rPr>
      </w:pPr>
      <w:r w:rsidRPr="00230F9A">
        <w:rPr>
          <w:sz w:val="16"/>
        </w:rPr>
        <w:t xml:space="preserve">1.  </w:t>
      </w:r>
      <w:r w:rsidRPr="00230F9A">
        <w:rPr>
          <w:rStyle w:val="StyleUnderline"/>
        </w:rPr>
        <w:t>One of the two</w:t>
      </w:r>
      <w:r w:rsidRPr="00230F9A">
        <w:rPr>
          <w:sz w:val="16"/>
        </w:rPr>
        <w:t xml:space="preserve"> major </w:t>
      </w:r>
      <w:r w:rsidRPr="00230F9A">
        <w:rPr>
          <w:rStyle w:val="StyleUnderline"/>
        </w:rPr>
        <w:t xml:space="preserve">candidates is </w:t>
      </w:r>
      <w:r w:rsidRPr="0015079B">
        <w:rPr>
          <w:rStyle w:val="Emphasis"/>
          <w:highlight w:val="cyan"/>
        </w:rPr>
        <w:t>assassinated</w:t>
      </w:r>
      <w:r w:rsidRPr="00230F9A">
        <w:rPr>
          <w:sz w:val="16"/>
        </w:rPr>
        <w:t>, and the replacement is elected (as in Mexico’s 1994 election.)</w:t>
      </w:r>
    </w:p>
    <w:p w14:paraId="32397E76" w14:textId="77777777" w:rsidR="001A315B" w:rsidRPr="00230F9A" w:rsidRDefault="001A315B" w:rsidP="001A315B">
      <w:pPr>
        <w:ind w:left="720"/>
        <w:rPr>
          <w:sz w:val="16"/>
        </w:rPr>
      </w:pPr>
      <w:r w:rsidRPr="00230F9A">
        <w:rPr>
          <w:sz w:val="16"/>
        </w:rPr>
        <w:t xml:space="preserve">2.  Ditto, except instead of assassination </w:t>
      </w:r>
      <w:r w:rsidRPr="00230F9A">
        <w:rPr>
          <w:rStyle w:val="StyleUnderline"/>
        </w:rPr>
        <w:t xml:space="preserve">one candidate pulls out due to </w:t>
      </w:r>
      <w:r w:rsidRPr="0015079B">
        <w:rPr>
          <w:rStyle w:val="Emphasis"/>
          <w:highlight w:val="cyan"/>
        </w:rPr>
        <w:t>health problems</w:t>
      </w:r>
      <w:r w:rsidRPr="00230F9A">
        <w:rPr>
          <w:rStyle w:val="StyleUnderline"/>
        </w:rPr>
        <w:t xml:space="preserve">, or </w:t>
      </w:r>
      <w:r w:rsidRPr="0015079B">
        <w:rPr>
          <w:rStyle w:val="Emphasis"/>
          <w:highlight w:val="cyan"/>
        </w:rPr>
        <w:t>scandal</w:t>
      </w:r>
      <w:r w:rsidRPr="00230F9A">
        <w:rPr>
          <w:sz w:val="16"/>
        </w:rPr>
        <w:t>.</w:t>
      </w:r>
    </w:p>
    <w:p w14:paraId="62B546C3" w14:textId="77777777" w:rsidR="001A315B" w:rsidRPr="00230F9A" w:rsidRDefault="001A315B" w:rsidP="001A315B">
      <w:pPr>
        <w:ind w:firstLine="720"/>
        <w:rPr>
          <w:sz w:val="16"/>
        </w:rPr>
      </w:pPr>
      <w:r w:rsidRPr="00230F9A">
        <w:rPr>
          <w:sz w:val="16"/>
        </w:rPr>
        <w:t xml:space="preserve">3.  </w:t>
      </w:r>
      <w:r w:rsidRPr="00230F9A">
        <w:rPr>
          <w:rStyle w:val="StyleUnderline"/>
        </w:rPr>
        <w:t>A third party candidate comes out of nowhere and gets elected</w:t>
      </w:r>
      <w:r w:rsidRPr="00230F9A">
        <w:rPr>
          <w:sz w:val="16"/>
        </w:rPr>
        <w:t>.</w:t>
      </w:r>
    </w:p>
    <w:p w14:paraId="5F689522" w14:textId="77777777" w:rsidR="001A315B" w:rsidRPr="00230F9A" w:rsidRDefault="001A315B" w:rsidP="001A315B">
      <w:pPr>
        <w:rPr>
          <w:sz w:val="16"/>
        </w:rPr>
      </w:pPr>
      <w:r w:rsidRPr="00230F9A">
        <w:rPr>
          <w:sz w:val="16"/>
        </w:rPr>
        <w:t xml:space="preserve">Scott is of course right. </w:t>
      </w:r>
      <w:r w:rsidRPr="00230F9A">
        <w:rPr>
          <w:rStyle w:val="Emphasis"/>
        </w:rPr>
        <w:t>All this could happen</w:t>
      </w:r>
      <w:r w:rsidRPr="00230F9A">
        <w:rPr>
          <w:sz w:val="16"/>
        </w:rPr>
        <w:t xml:space="preserve"> and as a consequence it would obviously be wrong if the market had priced a 100% chance that nobody other than Obama or Romney would become president.</w:t>
      </w:r>
    </w:p>
    <w:p w14:paraId="4A2E2194" w14:textId="77777777" w:rsidR="001A315B" w:rsidRPr="00230F9A" w:rsidRDefault="001A315B" w:rsidP="001A315B">
      <w:pPr>
        <w:rPr>
          <w:rStyle w:val="StyleUnderline"/>
        </w:rPr>
      </w:pPr>
      <w:r w:rsidRPr="00230F9A">
        <w:rPr>
          <w:sz w:val="16"/>
        </w:rPr>
        <w:t xml:space="preserve">Scott and I tend to think that financial markets are (more or less) efficient and as a consequence we would not be gambling men. </w:t>
      </w:r>
      <w:r w:rsidRPr="00230F9A">
        <w:rPr>
          <w:rStyle w:val="StyleUnderline"/>
        </w:rPr>
        <w:t xml:space="preserve">Scott </w:t>
      </w:r>
      <w:r w:rsidRPr="00230F9A">
        <w:rPr>
          <w:rStyle w:val="Emphasis"/>
        </w:rPr>
        <w:t>nonetheless</w:t>
      </w:r>
      <w:r w:rsidRPr="00230F9A">
        <w:rPr>
          <w:rStyle w:val="StyleUnderline"/>
        </w:rPr>
        <w:t xml:space="preserve"> seem to think that the odds are </w:t>
      </w:r>
      <w:r w:rsidRPr="00230F9A">
        <w:rPr>
          <w:rStyle w:val="Emphasis"/>
        </w:rPr>
        <w:t>good</w:t>
      </w:r>
      <w:r w:rsidRPr="00230F9A">
        <w:rPr>
          <w:rStyle w:val="StyleUnderline"/>
        </w:rPr>
        <w:t>:</w:t>
      </w:r>
    </w:p>
    <w:p w14:paraId="66CAF7A4" w14:textId="77777777" w:rsidR="001A315B" w:rsidRPr="00230F9A" w:rsidRDefault="001A315B" w:rsidP="001A315B">
      <w:pPr>
        <w:ind w:left="720"/>
        <w:rPr>
          <w:sz w:val="16"/>
        </w:rPr>
      </w:pPr>
      <w:r w:rsidRPr="00230F9A">
        <w:rPr>
          <w:sz w:val="16"/>
        </w:rPr>
        <w:t xml:space="preserve">“But 3% is low odds.  It’s basically saying </w:t>
      </w:r>
      <w:r w:rsidRPr="0015079B">
        <w:rPr>
          <w:rStyle w:val="Emphasis"/>
          <w:sz w:val="24"/>
          <w:szCs w:val="26"/>
          <w:highlight w:val="cyan"/>
        </w:rPr>
        <w:t>once in</w:t>
      </w:r>
      <w:r w:rsidRPr="00230F9A">
        <w:rPr>
          <w:rStyle w:val="Emphasis"/>
          <w:sz w:val="24"/>
          <w:szCs w:val="26"/>
        </w:rPr>
        <w:t xml:space="preserve"> every </w:t>
      </w:r>
      <w:r w:rsidRPr="0015079B">
        <w:rPr>
          <w:rStyle w:val="Emphasis"/>
          <w:sz w:val="24"/>
          <w:szCs w:val="26"/>
          <w:highlight w:val="cyan"/>
        </w:rPr>
        <w:t>130 years</w:t>
      </w:r>
      <w:r w:rsidRPr="0015079B">
        <w:rPr>
          <w:rStyle w:val="StyleUnderline"/>
          <w:sz w:val="24"/>
          <w:szCs w:val="26"/>
          <w:highlight w:val="cyan"/>
        </w:rPr>
        <w:t xml:space="preserve"> </w:t>
      </w:r>
      <w:r w:rsidRPr="0015079B">
        <w:rPr>
          <w:rStyle w:val="StyleUnderline"/>
          <w:highlight w:val="cyan"/>
        </w:rPr>
        <w:t>you’d expect something</w:t>
      </w:r>
      <w:r w:rsidRPr="00230F9A">
        <w:rPr>
          <w:rStyle w:val="StyleUnderline"/>
        </w:rPr>
        <w:t xml:space="preserve"> really </w:t>
      </w:r>
      <w:r w:rsidRPr="0015079B">
        <w:rPr>
          <w:rStyle w:val="StyleUnderline"/>
          <w:highlight w:val="cyan"/>
        </w:rPr>
        <w:t>weird to happen</w:t>
      </w:r>
      <w:r w:rsidRPr="00230F9A">
        <w:rPr>
          <w:sz w:val="16"/>
        </w:rPr>
        <w:t xml:space="preserve"> in US presidential politics during an election year.   That’s a long time!  Given all the weird things that have happened, how unlikely is it?  Some might counter that none of the three scenarios I’ve outlined have occurred in the U.S. during an election year (my history is weak so I’m not certain.)  But mind-bogglingly unusual things have happened on occasion.  On November 10, 1972, what kind of odds would Intrade have given on neither Nixon nor Agnew being President on January 1, 1975?”</w:t>
      </w:r>
    </w:p>
    <w:p w14:paraId="138B365B" w14:textId="77777777" w:rsidR="001A315B" w:rsidRPr="00230F9A" w:rsidRDefault="001A315B" w:rsidP="001A315B">
      <w:pPr>
        <w:rPr>
          <w:sz w:val="16"/>
        </w:rPr>
      </w:pPr>
      <w:r w:rsidRPr="00230F9A">
        <w:rPr>
          <w:sz w:val="16"/>
        </w:rPr>
        <w:t xml:space="preserve">Scott certainly has a good point, but I will not question the market on this one. Market pricing is the best assessment of risk we have. Obviously Taleb disagrees as he believes that markets tend to underprice risk. </w:t>
      </w:r>
      <w:r w:rsidRPr="0015079B">
        <w:rPr>
          <w:rStyle w:val="StyleUnderline"/>
          <w:highlight w:val="cyan"/>
        </w:rPr>
        <w:t>However</w:t>
      </w:r>
      <w:r w:rsidRPr="00230F9A">
        <w:rPr>
          <w:rStyle w:val="StyleUnderline"/>
        </w:rPr>
        <w:t xml:space="preserve">, I </w:t>
      </w:r>
      <w:r w:rsidRPr="0015079B">
        <w:rPr>
          <w:rStyle w:val="StyleUnderline"/>
          <w:highlight w:val="cyan"/>
        </w:rPr>
        <w:t>fundamentally</w:t>
      </w:r>
      <w:r w:rsidRPr="00230F9A">
        <w:rPr>
          <w:rStyle w:val="StyleUnderline"/>
        </w:rPr>
        <w:t xml:space="preserve"> think that Taleb is </w:t>
      </w:r>
      <w:r w:rsidRPr="0015079B">
        <w:rPr>
          <w:rStyle w:val="Emphasis"/>
          <w:highlight w:val="cyan"/>
        </w:rPr>
        <w:t>wrong</w:t>
      </w:r>
      <w:r w:rsidRPr="00230F9A">
        <w:rPr>
          <w:rStyle w:val="StyleUnderline"/>
        </w:rPr>
        <w:t xml:space="preserve"> and I don’t see much evidence that markets underprice black swan events</w:t>
      </w:r>
      <w:r w:rsidRPr="00230F9A">
        <w:rPr>
          <w:sz w:val="16"/>
        </w:rPr>
        <w:t>. The fact that rare events happen is not evidence that the market on average underprices the likelihood of these events.</w:t>
      </w:r>
    </w:p>
    <w:p w14:paraId="5EB10A7D" w14:textId="77777777" w:rsidR="001A315B" w:rsidRPr="00230F9A" w:rsidRDefault="001A315B" w:rsidP="001A315B">
      <w:pPr>
        <w:rPr>
          <w:sz w:val="16"/>
        </w:rPr>
      </w:pPr>
      <w:r w:rsidRPr="00230F9A">
        <w:rPr>
          <w:sz w:val="16"/>
        </w:rPr>
        <w:t>The long-shot bias and central banks</w:t>
      </w:r>
    </w:p>
    <w:p w14:paraId="48EC378C" w14:textId="77777777" w:rsidR="001A315B" w:rsidRPr="00230F9A" w:rsidRDefault="001A315B" w:rsidP="001A315B">
      <w:pPr>
        <w:rPr>
          <w:sz w:val="16"/>
        </w:rPr>
      </w:pPr>
      <w:r w:rsidRPr="00230F9A">
        <w:rPr>
          <w:sz w:val="16"/>
        </w:rPr>
        <w:t xml:space="preserve">In the evidence from betting markets it seems to indicate that </w:t>
      </w:r>
      <w:r w:rsidRPr="0015079B">
        <w:rPr>
          <w:rStyle w:val="Emphasis"/>
          <w:highlight w:val="cyan"/>
        </w:rPr>
        <w:t>if anything</w:t>
      </w:r>
      <w:r w:rsidRPr="00230F9A">
        <w:rPr>
          <w:rStyle w:val="StyleUnderline"/>
        </w:rPr>
        <w:t xml:space="preserve"> bettors</w:t>
      </w:r>
      <w:r w:rsidRPr="00230F9A">
        <w:rPr>
          <w:sz w:val="16"/>
        </w:rPr>
        <w:t xml:space="preserve"> tend to </w:t>
      </w:r>
      <w:r w:rsidRPr="00230F9A">
        <w:rPr>
          <w:rStyle w:val="StyleUnderline"/>
        </w:rPr>
        <w:t xml:space="preserve">have a </w:t>
      </w:r>
      <w:r w:rsidRPr="00230F9A">
        <w:rPr>
          <w:rStyle w:val="Emphasis"/>
        </w:rPr>
        <w:t>favorite-longshot bias</w:t>
      </w:r>
      <w:r w:rsidRPr="00230F9A">
        <w:rPr>
          <w:sz w:val="16"/>
        </w:rPr>
        <w:t xml:space="preserve"> meaning that </w:t>
      </w:r>
      <w:r w:rsidRPr="00230F9A">
        <w:rPr>
          <w:rStyle w:val="StyleUnderline"/>
        </w:rPr>
        <w:t xml:space="preserve">they tend to </w:t>
      </w:r>
      <w:r w:rsidRPr="00230F9A">
        <w:rPr>
          <w:rStyle w:val="Emphasis"/>
        </w:rPr>
        <w:t>over-price</w:t>
      </w:r>
      <w:r w:rsidRPr="00230F9A">
        <w:rPr>
          <w:rStyle w:val="StyleUnderline"/>
        </w:rPr>
        <w:t xml:space="preserve"> the likelihood that the favorite will lose elections</w:t>
      </w:r>
      <w:r w:rsidRPr="00230F9A">
        <w:rPr>
          <w:sz w:val="16"/>
        </w:rPr>
        <w:t xml:space="preserve"> or sport games. </w:t>
      </w:r>
      <w:r w:rsidRPr="00230F9A">
        <w:rPr>
          <w:rStyle w:val="StyleUnderline"/>
        </w:rPr>
        <w:t xml:space="preserve">Said in another way if anything </w:t>
      </w:r>
      <w:r w:rsidRPr="0015079B">
        <w:rPr>
          <w:rStyle w:val="StyleUnderline"/>
          <w:highlight w:val="cyan"/>
        </w:rPr>
        <w:t>bettors</w:t>
      </w:r>
      <w:r w:rsidRPr="00230F9A">
        <w:rPr>
          <w:rStyle w:val="StyleUnderline"/>
        </w:rPr>
        <w:t xml:space="preserve"> tend to </w:t>
      </w:r>
      <w:r w:rsidRPr="0015079B">
        <w:rPr>
          <w:rStyle w:val="Emphasis"/>
          <w:highlight w:val="cyan"/>
        </w:rPr>
        <w:t>over-price</w:t>
      </w:r>
      <w:r w:rsidRPr="00230F9A">
        <w:rPr>
          <w:rStyle w:val="StyleUnderline"/>
        </w:rPr>
        <w:t xml:space="preserve"> the </w:t>
      </w:r>
      <w:r w:rsidRPr="0015079B">
        <w:rPr>
          <w:rStyle w:val="StyleUnderline"/>
          <w:highlight w:val="cyan"/>
        </w:rPr>
        <w:t>likelihood of black swan events</w:t>
      </w:r>
      <w:r w:rsidRPr="00230F9A">
        <w:rPr>
          <w:sz w:val="16"/>
        </w:rPr>
        <w:t xml:space="preserve">. I happen to think that this is not a problem for markets in general, but it nonetheless indicates that </w:t>
      </w:r>
      <w:r w:rsidRPr="00230F9A">
        <w:rPr>
          <w:rStyle w:val="Emphasis"/>
        </w:rPr>
        <w:t>if anything</w:t>
      </w:r>
      <w:r w:rsidRPr="00230F9A">
        <w:rPr>
          <w:rStyle w:val="StyleUnderline"/>
        </w:rPr>
        <w:t xml:space="preserve"> the </w:t>
      </w:r>
      <w:r w:rsidRPr="0015079B">
        <w:rPr>
          <w:rStyle w:val="Emphasis"/>
          <w:highlight w:val="cyan"/>
        </w:rPr>
        <w:t>problem</w:t>
      </w:r>
      <w:r w:rsidRPr="0015079B">
        <w:rPr>
          <w:rStyle w:val="StyleUnderline"/>
          <w:highlight w:val="cyan"/>
        </w:rPr>
        <w:t xml:space="preserve"> is </w:t>
      </w:r>
      <w:r w:rsidRPr="0015079B">
        <w:rPr>
          <w:rStyle w:val="Emphasis"/>
          <w:highlight w:val="cyan"/>
        </w:rPr>
        <w:t>too much focus</w:t>
      </w:r>
      <w:r w:rsidRPr="00230F9A">
        <w:rPr>
          <w:rStyle w:val="StyleUnderline"/>
        </w:rPr>
        <w:t xml:space="preserve"> on black swan events </w:t>
      </w:r>
      <w:r w:rsidRPr="0015079B">
        <w:rPr>
          <w:rStyle w:val="StyleUnderline"/>
          <w:highlight w:val="cyan"/>
        </w:rPr>
        <w:t xml:space="preserve">rather than </w:t>
      </w:r>
      <w:r w:rsidRPr="0015079B">
        <w:rPr>
          <w:rStyle w:val="Emphasis"/>
          <w:highlight w:val="cyan"/>
        </w:rPr>
        <w:t>too little</w:t>
      </w:r>
      <w:r w:rsidRPr="00230F9A">
        <w:rPr>
          <w:rStyle w:val="StyleUnderline"/>
        </w:rPr>
        <w:t xml:space="preserve"> focus on them</w:t>
      </w:r>
      <w:r w:rsidRPr="00230F9A">
        <w:rPr>
          <w:sz w:val="16"/>
        </w:rPr>
        <w:t>.</w:t>
      </w:r>
    </w:p>
    <w:p w14:paraId="291BE368" w14:textId="77777777" w:rsidR="001A315B" w:rsidRPr="00230F9A" w:rsidRDefault="001A315B" w:rsidP="001A315B">
      <w:pPr>
        <w:rPr>
          <w:sz w:val="16"/>
        </w:rPr>
      </w:pPr>
      <w:r w:rsidRPr="00230F9A">
        <w:rPr>
          <w:sz w:val="16"/>
        </w:rPr>
        <w:t>This to a very large extent has been the case for the past 4 years – especially in regard to central banking and banking regulation. There seems to be a near-obsession among some policy makers that a new black swan could turn up. How often have we heard the talk about the major risk of bubbles if interest rates are kept too low too long? Most of the new financial regulation being pushed through across the world these days is justified by reference to the risk of some kind of black swan event.</w:t>
      </w:r>
    </w:p>
    <w:p w14:paraId="2DEFD5B0" w14:textId="77777777" w:rsidR="001A315B" w:rsidRPr="00230F9A" w:rsidRDefault="001A315B" w:rsidP="001A315B">
      <w:pPr>
        <w:rPr>
          <w:sz w:val="16"/>
        </w:rPr>
      </w:pPr>
      <w:r w:rsidRPr="0015079B">
        <w:rPr>
          <w:rStyle w:val="StyleUnderline"/>
          <w:highlight w:val="cyan"/>
        </w:rPr>
        <w:t>Media</w:t>
      </w:r>
      <w:r w:rsidRPr="00230F9A">
        <w:rPr>
          <w:rStyle w:val="StyleUnderline"/>
        </w:rPr>
        <w:t xml:space="preserve"> and policy makers</w:t>
      </w:r>
      <w:r w:rsidRPr="00230F9A">
        <w:rPr>
          <w:sz w:val="16"/>
        </w:rPr>
        <w:t xml:space="preserve"> in my view </w:t>
      </w:r>
      <w:r w:rsidRPr="0015079B">
        <w:rPr>
          <w:rStyle w:val="StyleUnderline"/>
          <w:highlight w:val="cyan"/>
        </w:rPr>
        <w:t xml:space="preserve">have become </w:t>
      </w:r>
      <w:r w:rsidRPr="0015079B">
        <w:rPr>
          <w:rStyle w:val="Emphasis"/>
          <w:highlight w:val="cyan"/>
        </w:rPr>
        <w:t>obsessed</w:t>
      </w:r>
      <w:r w:rsidRPr="0015079B">
        <w:rPr>
          <w:rStyle w:val="StyleUnderline"/>
          <w:highlight w:val="cyan"/>
        </w:rPr>
        <w:t xml:space="preserve"> with extreme events</w:t>
      </w:r>
      <w:r w:rsidRPr="00230F9A">
        <w:rPr>
          <w:rStyle w:val="StyleUnderline"/>
        </w:rPr>
        <w:t xml:space="preserve"> happening</w:t>
      </w:r>
      <w:r w:rsidRPr="00230F9A">
        <w:rPr>
          <w:sz w:val="16"/>
        </w:rPr>
        <w:t xml:space="preserve"> – you will be reminded about that every time you go through the security check in any airport in the world.</w:t>
      </w:r>
    </w:p>
    <w:p w14:paraId="64E590A9" w14:textId="77777777" w:rsidR="001A315B" w:rsidRPr="00230F9A" w:rsidRDefault="001A315B" w:rsidP="001A315B">
      <w:pPr>
        <w:rPr>
          <w:sz w:val="16"/>
        </w:rPr>
      </w:pPr>
      <w:r w:rsidRPr="00230F9A">
        <w:rPr>
          <w:sz w:val="16"/>
        </w:rPr>
        <w:t>The obsession with black swan events is highly problematic as the cost of policy makers obsessing about very unlikely events happening leads them to implement very costly regulation that leads to massive waste of resources.</w:t>
      </w:r>
    </w:p>
    <w:p w14:paraId="55EB876C" w14:textId="77777777" w:rsidR="001A315B" w:rsidRPr="00230F9A" w:rsidRDefault="001A315B" w:rsidP="001A315B">
      <w:pPr>
        <w:rPr>
          <w:sz w:val="16"/>
        </w:rPr>
      </w:pPr>
      <w:r w:rsidRPr="00230F9A">
        <w:rPr>
          <w:sz w:val="16"/>
        </w:rPr>
        <w:t>Again just think about how many hours you have spent waiting to get through airport security over the last couple of years and if you think that is bad just think of the cost resulting from excessive new regulation of the global financial markets.</w:t>
      </w:r>
    </w:p>
    <w:p w14:paraId="47B726E1" w14:textId="77777777" w:rsidR="001A315B" w:rsidRPr="002D0B78" w:rsidRDefault="001A315B" w:rsidP="001A315B">
      <w:pPr>
        <w:rPr>
          <w:sz w:val="16"/>
        </w:rPr>
      </w:pPr>
      <w:r w:rsidRPr="00230F9A">
        <w:rPr>
          <w:sz w:val="16"/>
        </w:rPr>
        <w:t xml:space="preserve">So </w:t>
      </w:r>
      <w:r w:rsidRPr="0015079B">
        <w:rPr>
          <w:rStyle w:val="StyleUnderline"/>
          <w:highlight w:val="cyan"/>
        </w:rPr>
        <w:t>my suggestion</w:t>
      </w:r>
      <w:r w:rsidRPr="00230F9A">
        <w:rPr>
          <w:rStyle w:val="StyleUnderline"/>
        </w:rPr>
        <w:t xml:space="preserve"> is clearly to </w:t>
      </w:r>
      <w:r w:rsidRPr="0015079B">
        <w:rPr>
          <w:rStyle w:val="Emphasis"/>
          <w:i/>
          <w:sz w:val="24"/>
          <w:szCs w:val="26"/>
          <w:highlight w:val="cyan"/>
        </w:rPr>
        <w:t>forget about</w:t>
      </w:r>
      <w:r w:rsidRPr="00230F9A">
        <w:rPr>
          <w:rStyle w:val="Emphasis"/>
          <w:i/>
          <w:sz w:val="24"/>
          <w:szCs w:val="26"/>
        </w:rPr>
        <w:t xml:space="preserve"> those </w:t>
      </w:r>
      <w:r w:rsidRPr="0015079B">
        <w:rPr>
          <w:rStyle w:val="Emphasis"/>
          <w:i/>
          <w:sz w:val="24"/>
          <w:szCs w:val="26"/>
          <w:highlight w:val="cyan"/>
        </w:rPr>
        <w:t>black swans</w:t>
      </w:r>
      <w:r w:rsidRPr="00230F9A">
        <w:rPr>
          <w:sz w:val="16"/>
        </w:rPr>
        <w:t>!</w:t>
      </w:r>
      <w:r>
        <w:t xml:space="preserve"> </w:t>
      </w:r>
    </w:p>
    <w:p w14:paraId="469C2959" w14:textId="77777777" w:rsidR="001A315B" w:rsidRPr="00230F9A" w:rsidRDefault="001A315B" w:rsidP="001A315B">
      <w:pPr>
        <w:pStyle w:val="Heading4"/>
        <w:rPr>
          <w:rFonts w:cs="Times New Roman"/>
        </w:rPr>
      </w:pPr>
      <w:r w:rsidRPr="00230F9A">
        <w:rPr>
          <w:rFonts w:cs="Times New Roman"/>
        </w:rPr>
        <w:t xml:space="preserve">Err </w:t>
      </w:r>
      <w:r w:rsidRPr="00230F9A">
        <w:rPr>
          <w:rFonts w:cs="Times New Roman"/>
          <w:u w:val="single"/>
        </w:rPr>
        <w:t>NEG</w:t>
      </w:r>
      <w:r w:rsidRPr="00230F9A">
        <w:rPr>
          <w:rFonts w:cs="Times New Roman"/>
        </w:rPr>
        <w:t xml:space="preserve">---empirically </w:t>
      </w:r>
      <w:r w:rsidRPr="00230F9A">
        <w:rPr>
          <w:rFonts w:cs="Times New Roman"/>
          <w:u w:val="single"/>
        </w:rPr>
        <w:t>unions</w:t>
      </w:r>
      <w:r w:rsidRPr="00230F9A">
        <w:rPr>
          <w:rFonts w:cs="Times New Roman"/>
        </w:rPr>
        <w:t xml:space="preserve"> have been </w:t>
      </w:r>
      <w:r w:rsidRPr="00230F9A">
        <w:rPr>
          <w:rFonts w:cs="Times New Roman"/>
          <w:u w:val="single"/>
        </w:rPr>
        <w:t>key</w:t>
      </w:r>
      <w:r w:rsidRPr="00230F9A">
        <w:rPr>
          <w:rFonts w:cs="Times New Roman"/>
        </w:rPr>
        <w:t xml:space="preserve"> to </w:t>
      </w:r>
      <w:r w:rsidRPr="00230F9A">
        <w:rPr>
          <w:rFonts w:cs="Times New Roman"/>
          <w:u w:val="single"/>
        </w:rPr>
        <w:t>propelling</w:t>
      </w:r>
      <w:r w:rsidRPr="00230F9A">
        <w:rPr>
          <w:rFonts w:cs="Times New Roman"/>
        </w:rPr>
        <w:t xml:space="preserve"> certain parties </w:t>
      </w:r>
      <w:r w:rsidRPr="00230F9A">
        <w:rPr>
          <w:rFonts w:cs="Times New Roman"/>
          <w:u w:val="single"/>
        </w:rPr>
        <w:t>into office</w:t>
      </w:r>
      <w:r w:rsidRPr="00230F9A">
        <w:rPr>
          <w:rFonts w:cs="Times New Roman"/>
        </w:rPr>
        <w:t xml:space="preserve"> AND are the </w:t>
      </w:r>
      <w:r w:rsidRPr="00230F9A">
        <w:rPr>
          <w:rFonts w:cs="Times New Roman"/>
          <w:u w:val="single"/>
        </w:rPr>
        <w:t>only organization</w:t>
      </w:r>
      <w:r w:rsidRPr="00230F9A">
        <w:rPr>
          <w:rFonts w:cs="Times New Roman"/>
        </w:rPr>
        <w:t xml:space="preserve"> capable of </w:t>
      </w:r>
      <w:r w:rsidRPr="00230F9A">
        <w:rPr>
          <w:rFonts w:cs="Times New Roman"/>
          <w:u w:val="single"/>
        </w:rPr>
        <w:t>shifting voter patterns</w:t>
      </w:r>
      <w:r w:rsidRPr="00230F9A">
        <w:rPr>
          <w:rFonts w:cs="Times New Roman"/>
        </w:rPr>
        <w:t xml:space="preserve">, which means their </w:t>
      </w:r>
      <w:r w:rsidRPr="00230F9A">
        <w:rPr>
          <w:rFonts w:cs="Times New Roman"/>
          <w:u w:val="single"/>
        </w:rPr>
        <w:t>thumpers</w:t>
      </w:r>
      <w:r w:rsidRPr="00230F9A">
        <w:rPr>
          <w:rFonts w:cs="Times New Roman"/>
        </w:rPr>
        <w:t xml:space="preserve"> are priced in.</w:t>
      </w:r>
    </w:p>
    <w:p w14:paraId="6FEB1ADD" w14:textId="77777777" w:rsidR="001A315B" w:rsidRPr="00230F9A" w:rsidRDefault="001A315B" w:rsidP="001A315B">
      <w:r w:rsidRPr="00230F9A">
        <w:t xml:space="preserve">Sara </w:t>
      </w:r>
      <w:r w:rsidRPr="00230F9A">
        <w:rPr>
          <w:rStyle w:val="Style13ptBold"/>
        </w:rPr>
        <w:t>Savat 24</w:t>
      </w:r>
      <w:r w:rsidRPr="00230F9A">
        <w:t>, Senior News Director for WashU, “WashU Expert: How GOP has Gained Ground with Unions, Impact on Election,” Newsroom, 8/14/24, https://source.washu.edu/2024/08/washu-expert-how-gop-has-gained-ground-with-unions-impact-on-election/</w:t>
      </w:r>
    </w:p>
    <w:p w14:paraId="297280D4" w14:textId="77777777" w:rsidR="001A315B" w:rsidRPr="00230F9A" w:rsidRDefault="001A315B" w:rsidP="001A315B">
      <w:pPr>
        <w:rPr>
          <w:sz w:val="16"/>
        </w:rPr>
      </w:pPr>
      <w:r w:rsidRPr="0015079B">
        <w:rPr>
          <w:highlight w:val="cyan"/>
          <w:u w:val="single"/>
        </w:rPr>
        <w:t xml:space="preserve">Unions are one of the </w:t>
      </w:r>
      <w:r w:rsidRPr="0015079B">
        <w:rPr>
          <w:rStyle w:val="Emphasis"/>
          <w:highlight w:val="cyan"/>
        </w:rPr>
        <w:t>few organizations</w:t>
      </w:r>
      <w:r w:rsidRPr="00230F9A">
        <w:rPr>
          <w:sz w:val="16"/>
        </w:rPr>
        <w:t xml:space="preserve"> left </w:t>
      </w:r>
      <w:r w:rsidRPr="0015079B">
        <w:rPr>
          <w:highlight w:val="cyan"/>
          <w:u w:val="single"/>
        </w:rPr>
        <w:t>that</w:t>
      </w:r>
      <w:r w:rsidRPr="00230F9A">
        <w:rPr>
          <w:sz w:val="16"/>
        </w:rPr>
        <w:t xml:space="preserve"> both </w:t>
      </w:r>
      <w:r w:rsidRPr="0015079B">
        <w:rPr>
          <w:highlight w:val="cyan"/>
          <w:u w:val="single"/>
        </w:rPr>
        <w:t xml:space="preserve">influence members to </w:t>
      </w:r>
      <w:r w:rsidRPr="0015079B">
        <w:rPr>
          <w:rStyle w:val="Emphasis"/>
          <w:highlight w:val="cyan"/>
        </w:rPr>
        <w:t>vote</w:t>
      </w:r>
      <w:r w:rsidRPr="0015079B">
        <w:rPr>
          <w:highlight w:val="cyan"/>
          <w:u w:val="single"/>
        </w:rPr>
        <w:t xml:space="preserve"> and</w:t>
      </w:r>
      <w:r w:rsidRPr="00230F9A">
        <w:rPr>
          <w:u w:val="single"/>
        </w:rPr>
        <w:t xml:space="preserve"> influence </w:t>
      </w:r>
      <w:r w:rsidRPr="0015079B">
        <w:rPr>
          <w:highlight w:val="cyan"/>
          <w:u w:val="single"/>
        </w:rPr>
        <w:t xml:space="preserve">who they will </w:t>
      </w:r>
      <w:r w:rsidRPr="0015079B">
        <w:rPr>
          <w:rStyle w:val="Emphasis"/>
          <w:highlight w:val="cyan"/>
        </w:rPr>
        <w:t>vote for</w:t>
      </w:r>
      <w:r w:rsidRPr="00230F9A">
        <w:rPr>
          <w:sz w:val="16"/>
        </w:rPr>
        <w:t xml:space="preserve">. The other is churches. So while union membership is declining — today, about one in 10 workers belong to a union, down from about one in three in the late 1950s — </w:t>
      </w:r>
      <w:r w:rsidRPr="0015079B">
        <w:rPr>
          <w:highlight w:val="cyan"/>
          <w:u w:val="single"/>
        </w:rPr>
        <w:t xml:space="preserve">they still have a </w:t>
      </w:r>
      <w:r w:rsidRPr="0015079B">
        <w:rPr>
          <w:rStyle w:val="Emphasis"/>
          <w:highlight w:val="cyan"/>
        </w:rPr>
        <w:t>crucial role</w:t>
      </w:r>
      <w:r w:rsidRPr="00230F9A">
        <w:rPr>
          <w:sz w:val="16"/>
        </w:rPr>
        <w:t xml:space="preserve"> to play </w:t>
      </w:r>
      <w:r w:rsidRPr="0015079B">
        <w:rPr>
          <w:highlight w:val="cyan"/>
          <w:u w:val="single"/>
        </w:rPr>
        <w:t>in our politics</w:t>
      </w:r>
      <w:r w:rsidRPr="00230F9A">
        <w:rPr>
          <w:sz w:val="16"/>
        </w:rPr>
        <w:t>, according to Jake Rosenfeld, a professor of sociology in Arts &amp; Sciences at Washington University in St. Louis.</w:t>
      </w:r>
    </w:p>
    <w:p w14:paraId="28C51843" w14:textId="77777777" w:rsidR="001A315B" w:rsidRPr="002D0B78" w:rsidRDefault="001A315B" w:rsidP="001A315B">
      <w:pPr>
        <w:rPr>
          <w:sz w:val="16"/>
        </w:rPr>
      </w:pPr>
      <w:r w:rsidRPr="0015079B">
        <w:rPr>
          <w:highlight w:val="cyan"/>
          <w:u w:val="single"/>
        </w:rPr>
        <w:t xml:space="preserve">For </w:t>
      </w:r>
      <w:r w:rsidRPr="0015079B">
        <w:rPr>
          <w:rStyle w:val="Emphasis"/>
          <w:highlight w:val="cyan"/>
        </w:rPr>
        <w:t>decades</w:t>
      </w:r>
      <w:r w:rsidRPr="0015079B">
        <w:rPr>
          <w:highlight w:val="cyan"/>
          <w:u w:val="single"/>
        </w:rPr>
        <w:t>, unions</w:t>
      </w:r>
      <w:r w:rsidRPr="00230F9A">
        <w:rPr>
          <w:sz w:val="16"/>
        </w:rPr>
        <w:t xml:space="preserve"> have </w:t>
      </w:r>
      <w:r w:rsidRPr="0015079B">
        <w:rPr>
          <w:highlight w:val="cyan"/>
          <w:u w:val="single"/>
        </w:rPr>
        <w:t xml:space="preserve">helped </w:t>
      </w:r>
      <w:r w:rsidRPr="0015079B">
        <w:rPr>
          <w:rStyle w:val="Emphasis"/>
          <w:highlight w:val="cyan"/>
        </w:rPr>
        <w:t>propel Dem</w:t>
      </w:r>
      <w:r w:rsidRPr="00230F9A">
        <w:rPr>
          <w:u w:val="single"/>
        </w:rPr>
        <w:t>ocrat</w:t>
      </w:r>
      <w:r w:rsidRPr="0015079B">
        <w:rPr>
          <w:rStyle w:val="Emphasis"/>
          <w:highlight w:val="cyan"/>
        </w:rPr>
        <w:t>s</w:t>
      </w:r>
      <w:r w:rsidRPr="0015079B">
        <w:rPr>
          <w:highlight w:val="cyan"/>
          <w:u w:val="single"/>
        </w:rPr>
        <w:t xml:space="preserve"> to </w:t>
      </w:r>
      <w:r w:rsidRPr="0015079B">
        <w:rPr>
          <w:rStyle w:val="Emphasis"/>
          <w:highlight w:val="cyan"/>
        </w:rPr>
        <w:t>office</w:t>
      </w:r>
      <w:r w:rsidRPr="00230F9A">
        <w:rPr>
          <w:sz w:val="16"/>
        </w:rPr>
        <w:t>. Going back to the 1980s, and likely before, a greater share of union households has voted for the Democratic presidential nominee over the Republican nominee, said Rosenfeld, author of “What Unions No Longer Do” and “You’re Paid What You’re Worth and Other Myths of the Modern Economy.”</w:t>
      </w:r>
    </w:p>
    <w:p w14:paraId="44920F72" w14:textId="77777777" w:rsidR="001A315B" w:rsidRPr="00230F9A" w:rsidRDefault="001A315B" w:rsidP="001A315B">
      <w:pPr>
        <w:pStyle w:val="Heading4"/>
        <w:rPr>
          <w:rFonts w:cs="Times New Roman"/>
        </w:rPr>
      </w:pPr>
      <w:r>
        <w:rPr>
          <w:rFonts w:cs="Times New Roman"/>
        </w:rPr>
        <w:t>2</w:t>
      </w:r>
      <w:r w:rsidRPr="00230F9A">
        <w:rPr>
          <w:rFonts w:cs="Times New Roman"/>
        </w:rPr>
        <w:t xml:space="preserve">. </w:t>
      </w:r>
      <w:r w:rsidRPr="00230F9A">
        <w:rPr>
          <w:rFonts w:cs="Times New Roman"/>
          <w:u w:val="single"/>
        </w:rPr>
        <w:t>REPUBLICANS</w:t>
      </w:r>
      <w:r w:rsidRPr="00230F9A">
        <w:rPr>
          <w:rFonts w:cs="Times New Roman"/>
        </w:rPr>
        <w:t xml:space="preserve">. The </w:t>
      </w:r>
      <w:r w:rsidRPr="00230F9A">
        <w:rPr>
          <w:rFonts w:cs="Times New Roman"/>
          <w:u w:val="single"/>
        </w:rPr>
        <w:t>perception</w:t>
      </w:r>
      <w:r w:rsidRPr="00230F9A">
        <w:rPr>
          <w:rFonts w:cs="Times New Roman"/>
        </w:rPr>
        <w:t xml:space="preserve"> of losing the midterms </w:t>
      </w:r>
      <w:r w:rsidRPr="00230F9A">
        <w:rPr>
          <w:rFonts w:cs="Times New Roman"/>
          <w:u w:val="single"/>
        </w:rPr>
        <w:t>alone</w:t>
      </w:r>
      <w:r w:rsidRPr="00230F9A">
        <w:rPr>
          <w:rFonts w:cs="Times New Roman"/>
        </w:rPr>
        <w:t xml:space="preserve"> forces the GOP to check Trump.</w:t>
      </w:r>
    </w:p>
    <w:p w14:paraId="32675C09" w14:textId="77777777" w:rsidR="001A315B" w:rsidRPr="00230F9A" w:rsidRDefault="001A315B" w:rsidP="001A315B">
      <w:r w:rsidRPr="00230F9A">
        <w:t xml:space="preserve">Jennifer </w:t>
      </w:r>
      <w:r w:rsidRPr="00230F9A">
        <w:rPr>
          <w:rStyle w:val="Style13ptBold"/>
        </w:rPr>
        <w:t>Rubin 25</w:t>
      </w:r>
      <w:r w:rsidRPr="00230F9A">
        <w:t>, American political commentator, former opinion writer for the Washington Post, 10-27-2025, “It is So ‘Disconcerting’ that We Have No Congress,” https://contrarian.substack.com/p/it-is-so-disconcerting-that-we-have</w:t>
      </w:r>
    </w:p>
    <w:p w14:paraId="42429405" w14:textId="77777777" w:rsidR="001A315B" w:rsidRPr="00230F9A" w:rsidRDefault="001A315B" w:rsidP="001A315B">
      <w:pPr>
        <w:rPr>
          <w:sz w:val="16"/>
        </w:rPr>
      </w:pPr>
      <w:r w:rsidRPr="00230F9A">
        <w:rPr>
          <w:sz w:val="16"/>
        </w:rPr>
        <w:t xml:space="preserve">News reports tell us that </w:t>
      </w:r>
      <w:r w:rsidRPr="00230F9A">
        <w:rPr>
          <w:rStyle w:val="StyleUnderline"/>
        </w:rPr>
        <w:t xml:space="preserve">“a </w:t>
      </w:r>
      <w:r w:rsidRPr="0015079B">
        <w:rPr>
          <w:rStyle w:val="Emphasis"/>
          <w:highlight w:val="cyan"/>
        </w:rPr>
        <w:t>growing number</w:t>
      </w:r>
      <w:r w:rsidRPr="00230F9A">
        <w:rPr>
          <w:rStyle w:val="StyleUnderline"/>
        </w:rPr>
        <w:t xml:space="preserve">” </w:t>
      </w:r>
      <w:r w:rsidRPr="0015079B">
        <w:rPr>
          <w:rStyle w:val="StyleUnderline"/>
          <w:highlight w:val="cyan"/>
        </w:rPr>
        <w:t>of Republicans</w:t>
      </w:r>
      <w:r w:rsidRPr="00230F9A">
        <w:rPr>
          <w:rStyle w:val="StyleUnderline"/>
        </w:rPr>
        <w:t xml:space="preserve"> have “</w:t>
      </w:r>
      <w:r w:rsidRPr="0015079B">
        <w:rPr>
          <w:rStyle w:val="Emphasis"/>
          <w:highlight w:val="cyan"/>
        </w:rPr>
        <w:t>raised concerns</w:t>
      </w:r>
      <w:r w:rsidRPr="00230F9A">
        <w:rPr>
          <w:rStyle w:val="StyleUnderline"/>
        </w:rPr>
        <w:t xml:space="preserve">” </w:t>
      </w:r>
      <w:r w:rsidRPr="0015079B">
        <w:rPr>
          <w:rStyle w:val="StyleUnderline"/>
          <w:highlight w:val="cyan"/>
        </w:rPr>
        <w:t>about</w:t>
      </w:r>
      <w:r w:rsidRPr="00230F9A">
        <w:rPr>
          <w:rStyle w:val="StyleUnderline"/>
        </w:rPr>
        <w:t xml:space="preserve"> Donald </w:t>
      </w:r>
      <w:r w:rsidRPr="0015079B">
        <w:rPr>
          <w:rStyle w:val="Emphasis"/>
          <w:highlight w:val="cyan"/>
        </w:rPr>
        <w:t>Trump</w:t>
      </w:r>
      <w:r w:rsidRPr="00230F9A">
        <w:rPr>
          <w:rStyle w:val="StyleUnderline"/>
        </w:rPr>
        <w:t xml:space="preserve">’s </w:t>
      </w:r>
      <w:r w:rsidRPr="00230F9A">
        <w:rPr>
          <w:rStyle w:val="Emphasis"/>
        </w:rPr>
        <w:t xml:space="preserve">unilaterally </w:t>
      </w:r>
      <w:r w:rsidRPr="0015079B">
        <w:rPr>
          <w:rStyle w:val="Emphasis"/>
          <w:highlight w:val="cyan"/>
        </w:rPr>
        <w:t>murdering</w:t>
      </w:r>
      <w:r w:rsidRPr="0015079B">
        <w:rPr>
          <w:rStyle w:val="StyleUnderline"/>
          <w:highlight w:val="cyan"/>
        </w:rPr>
        <w:t xml:space="preserve"> suspected</w:t>
      </w:r>
      <w:r w:rsidRPr="00230F9A">
        <w:rPr>
          <w:rStyle w:val="StyleUnderline"/>
        </w:rPr>
        <w:t xml:space="preserve"> drug </w:t>
      </w:r>
      <w:r w:rsidRPr="0015079B">
        <w:rPr>
          <w:rStyle w:val="StyleUnderline"/>
          <w:highlight w:val="cyan"/>
        </w:rPr>
        <w:t>smugglers</w:t>
      </w:r>
      <w:r w:rsidRPr="00230F9A">
        <w:rPr>
          <w:rStyle w:val="StyleUnderline"/>
        </w:rPr>
        <w:t xml:space="preserve"> on the high seas</w:t>
      </w:r>
      <w:r w:rsidRPr="00230F9A">
        <w:rPr>
          <w:sz w:val="16"/>
        </w:rPr>
        <w:t>. Meanwhile, a headline from The Hill announces: “</w:t>
      </w:r>
      <w:r w:rsidRPr="0015079B">
        <w:rPr>
          <w:rStyle w:val="StyleUnderline"/>
          <w:highlight w:val="cyan"/>
        </w:rPr>
        <w:t>GOP senators</w:t>
      </w:r>
      <w:r w:rsidRPr="00230F9A">
        <w:rPr>
          <w:rStyle w:val="StyleUnderline"/>
        </w:rPr>
        <w:t xml:space="preserve"> </w:t>
      </w:r>
      <w:r w:rsidRPr="0015079B">
        <w:rPr>
          <w:rStyle w:val="StyleUnderline"/>
          <w:highlight w:val="cyan"/>
        </w:rPr>
        <w:t>disconcerted by</w:t>
      </w:r>
      <w:r w:rsidRPr="00230F9A">
        <w:rPr>
          <w:rStyle w:val="StyleUnderline"/>
        </w:rPr>
        <w:t xml:space="preserve"> possible </w:t>
      </w:r>
      <w:r w:rsidRPr="00230F9A">
        <w:rPr>
          <w:rStyle w:val="Emphasis"/>
        </w:rPr>
        <w:t xml:space="preserve">$230M </w:t>
      </w:r>
      <w:r w:rsidRPr="0015079B">
        <w:rPr>
          <w:rStyle w:val="Emphasis"/>
          <w:highlight w:val="cyan"/>
        </w:rPr>
        <w:t>Justice Department payout</w:t>
      </w:r>
      <w:r w:rsidRPr="00230F9A">
        <w:rPr>
          <w:rStyle w:val="Emphasis"/>
        </w:rPr>
        <w:t xml:space="preserve"> </w:t>
      </w:r>
      <w:r w:rsidRPr="00230F9A">
        <w:rPr>
          <w:rStyle w:val="StyleUnderline"/>
        </w:rPr>
        <w:t>to Trump</w:t>
      </w:r>
      <w:r w:rsidRPr="00230F9A">
        <w:rPr>
          <w:sz w:val="16"/>
        </w:rPr>
        <w:t>.”</w:t>
      </w:r>
    </w:p>
    <w:p w14:paraId="0F3559FD" w14:textId="77777777" w:rsidR="001A315B" w:rsidRPr="00230F9A" w:rsidRDefault="001A315B" w:rsidP="001A315B">
      <w:pPr>
        <w:rPr>
          <w:sz w:val="16"/>
        </w:rPr>
      </w:pPr>
      <w:r w:rsidRPr="00230F9A">
        <w:rPr>
          <w:sz w:val="16"/>
        </w:rPr>
        <w:t>There are so many things about which to be “disconcerted,” including unconscionable misuse of the military against Americans, brutal ICE raids, skyrocketing debt, corruption on a grand scale, and herky-jerky trade wars (complete with Trump’s temper tantrum over an ad accurately reminding us that Ronald Reagan opposed protectionism). One should further “raise concerns” that the Affordable Care Act premiums will “spike on average by 30 percent next year” for 17 million people, so that “along with the likely expiration of pandemic-era subsidies… millions of people will see their health insurance payments double or even triple in 2026,” as The Washington Post reports.</w:t>
      </w:r>
    </w:p>
    <w:p w14:paraId="0CC9EE0B" w14:textId="77777777" w:rsidR="001A315B" w:rsidRPr="00230F9A" w:rsidRDefault="001A315B" w:rsidP="001A315B">
      <w:pPr>
        <w:rPr>
          <w:sz w:val="16"/>
        </w:rPr>
      </w:pPr>
      <w:r w:rsidRPr="00230F9A">
        <w:rPr>
          <w:rStyle w:val="StyleUnderline"/>
        </w:rPr>
        <w:t xml:space="preserve">If only these fretful Republicans belonged to some sort of </w:t>
      </w:r>
      <w:r w:rsidRPr="00230F9A">
        <w:rPr>
          <w:rStyle w:val="Emphasis"/>
        </w:rPr>
        <w:t>governmental body</w:t>
      </w:r>
      <w:r w:rsidRPr="00230F9A">
        <w:rPr>
          <w:rStyle w:val="StyleUnderline"/>
        </w:rPr>
        <w:t xml:space="preserve"> that had the ability to limit or even stop these troublesome actions</w:t>
      </w:r>
      <w:r w:rsidRPr="00230F9A">
        <w:rPr>
          <w:sz w:val="16"/>
        </w:rPr>
        <w:t xml:space="preserve">. </w:t>
      </w:r>
      <w:r w:rsidRPr="00230F9A">
        <w:rPr>
          <w:rStyle w:val="StyleUnderline"/>
        </w:rPr>
        <w:t>One could image</w:t>
      </w:r>
      <w:r w:rsidRPr="00230F9A">
        <w:rPr>
          <w:sz w:val="16"/>
        </w:rPr>
        <w:t xml:space="preserve">, say, a </w:t>
      </w:r>
      <w:r w:rsidRPr="00230F9A">
        <w:rPr>
          <w:rStyle w:val="Emphasis"/>
        </w:rPr>
        <w:t>separate legislative body</w:t>
      </w:r>
      <w:r w:rsidRPr="00230F9A">
        <w:rPr>
          <w:rStyle w:val="StyleUnderline"/>
        </w:rPr>
        <w:t xml:space="preserve"> to check the executive, control spending, and vet unfit nominees</w:t>
      </w:r>
      <w:r w:rsidRPr="00230F9A">
        <w:rPr>
          <w:sz w:val="16"/>
        </w:rPr>
        <w:t>. But they want no part of that.</w:t>
      </w:r>
    </w:p>
    <w:p w14:paraId="39BDD923" w14:textId="77777777" w:rsidR="001A315B" w:rsidRPr="00230F9A" w:rsidRDefault="001A315B" w:rsidP="001A315B">
      <w:pPr>
        <w:rPr>
          <w:sz w:val="8"/>
          <w:szCs w:val="8"/>
        </w:rPr>
      </w:pPr>
      <w:r w:rsidRPr="00230F9A">
        <w:rPr>
          <w:sz w:val="8"/>
          <w:szCs w:val="8"/>
        </w:rPr>
        <w:t>“Speaker Mike Johnson’s decision to put the House on an indefinite hiatus that is now stretching into its second month while the government is shut down is the latest in a series of moves he has made that have diminished the role of Congress and shrunken the speakership at a critical moment,” reports the New York Times. And Trump, in turn, recognizes he effectively is the speaker, as well as president. MAGA Republicans have happily consented to bulldozing the system of checks and balances with the same glee Trump has displayed leveling the East Wing—and with the same level of contempt for our democracy or its rules.</w:t>
      </w:r>
    </w:p>
    <w:p w14:paraId="433FF5F2" w14:textId="77777777" w:rsidR="001A315B" w:rsidRPr="00230F9A" w:rsidRDefault="001A315B" w:rsidP="001A315B">
      <w:pPr>
        <w:rPr>
          <w:sz w:val="8"/>
          <w:szCs w:val="8"/>
        </w:rPr>
      </w:pPr>
      <w:r w:rsidRPr="00230F9A">
        <w:rPr>
          <w:sz w:val="8"/>
          <w:szCs w:val="8"/>
        </w:rPr>
        <w:t>No one should find credible Republicans’ feigned angst over the unhinged machinations of an autocrat that they have refused to confront—or even complain about on the record. If Republicans were genuinely upset about the serial outrages (or at least more upset about those than incurring the wrath of the bully-in-chief), they would act like members of the legislative branch that the Constitution designed.</w:t>
      </w:r>
    </w:p>
    <w:p w14:paraId="07CB23C7" w14:textId="77777777" w:rsidR="001A315B" w:rsidRPr="00230F9A" w:rsidRDefault="001A315B" w:rsidP="001A315B">
      <w:pPr>
        <w:rPr>
          <w:sz w:val="8"/>
          <w:szCs w:val="8"/>
        </w:rPr>
      </w:pPr>
      <w:r w:rsidRPr="00230F9A">
        <w:rPr>
          <w:sz w:val="8"/>
          <w:szCs w:val="8"/>
        </w:rPr>
        <w:t>Many of Republicans’ professed “concerns” would subside if they, for example, come back to the Capitol to:</w:t>
      </w:r>
    </w:p>
    <w:p w14:paraId="17283B20" w14:textId="77777777" w:rsidR="001A315B" w:rsidRPr="00230F9A" w:rsidRDefault="001A315B" w:rsidP="001A315B">
      <w:pPr>
        <w:rPr>
          <w:sz w:val="8"/>
          <w:szCs w:val="8"/>
        </w:rPr>
      </w:pPr>
      <w:r w:rsidRPr="00230F9A">
        <w:rPr>
          <w:sz w:val="8"/>
          <w:szCs w:val="8"/>
        </w:rPr>
        <w:t>Negotiate a compromise on the ACA subsidies.</w:t>
      </w:r>
    </w:p>
    <w:p w14:paraId="7D70E614" w14:textId="77777777" w:rsidR="001A315B" w:rsidRPr="00230F9A" w:rsidRDefault="001A315B" w:rsidP="001A315B">
      <w:pPr>
        <w:rPr>
          <w:sz w:val="8"/>
          <w:szCs w:val="8"/>
        </w:rPr>
      </w:pPr>
      <w:r w:rsidRPr="00230F9A">
        <w:rPr>
          <w:sz w:val="8"/>
          <w:szCs w:val="8"/>
        </w:rPr>
        <w:t>Pass a War Powers Act resolution and use the power of the purse to head off Trump’s unilateral war designs.</w:t>
      </w:r>
    </w:p>
    <w:p w14:paraId="6F379AF4" w14:textId="77777777" w:rsidR="001A315B" w:rsidRPr="00230F9A" w:rsidRDefault="001A315B" w:rsidP="001A315B">
      <w:pPr>
        <w:rPr>
          <w:sz w:val="8"/>
          <w:szCs w:val="8"/>
        </w:rPr>
      </w:pPr>
      <w:r w:rsidRPr="00230F9A">
        <w:rPr>
          <w:sz w:val="8"/>
          <w:szCs w:val="8"/>
        </w:rPr>
        <w:t>Recapture the power of the purse, disallowing executive rescissions.</w:t>
      </w:r>
    </w:p>
    <w:p w14:paraId="43406F10" w14:textId="77777777" w:rsidR="001A315B" w:rsidRPr="00230F9A" w:rsidRDefault="001A315B" w:rsidP="001A315B">
      <w:pPr>
        <w:rPr>
          <w:sz w:val="8"/>
          <w:szCs w:val="8"/>
        </w:rPr>
      </w:pPr>
      <w:r w:rsidRPr="00230F9A">
        <w:rPr>
          <w:sz w:val="8"/>
          <w:szCs w:val="8"/>
        </w:rPr>
        <w:t>Reclaim the tariff power and end the trade war that will cost global businesses $1.2T (mostly passed on to consumers).</w:t>
      </w:r>
    </w:p>
    <w:p w14:paraId="19F18C5C" w14:textId="77777777" w:rsidR="001A315B" w:rsidRPr="00230F9A" w:rsidRDefault="001A315B" w:rsidP="001A315B">
      <w:pPr>
        <w:rPr>
          <w:sz w:val="8"/>
          <w:szCs w:val="8"/>
        </w:rPr>
      </w:pPr>
      <w:r w:rsidRPr="00230F9A">
        <w:rPr>
          <w:sz w:val="8"/>
          <w:szCs w:val="8"/>
        </w:rPr>
        <w:t>Conduct oversight hearings on the weaponization of the Justice Department (including bogus vindictive prosecutions of Trump enemies, cases that Americans by a wide margin think are unjustified).</w:t>
      </w:r>
    </w:p>
    <w:p w14:paraId="62A26D34" w14:textId="77777777" w:rsidR="001A315B" w:rsidRPr="00230F9A" w:rsidRDefault="001A315B" w:rsidP="001A315B">
      <w:pPr>
        <w:rPr>
          <w:sz w:val="8"/>
          <w:szCs w:val="8"/>
        </w:rPr>
      </w:pPr>
      <w:r w:rsidRPr="00230F9A">
        <w:rPr>
          <w:sz w:val="8"/>
          <w:szCs w:val="8"/>
        </w:rPr>
        <w:t>Hold Attorney General Pam Bondi in contempt if she refuses to answer questions and continues to insult lawmakers.</w:t>
      </w:r>
    </w:p>
    <w:p w14:paraId="0C443E2F" w14:textId="77777777" w:rsidR="001A315B" w:rsidRPr="00230F9A" w:rsidRDefault="001A315B" w:rsidP="001A315B">
      <w:pPr>
        <w:rPr>
          <w:sz w:val="8"/>
          <w:szCs w:val="8"/>
        </w:rPr>
      </w:pPr>
      <w:r w:rsidRPr="00230F9A">
        <w:rPr>
          <w:sz w:val="8"/>
          <w:szCs w:val="8"/>
        </w:rPr>
        <w:t>Launch an investigation into mismanagement of the Pentagon.</w:t>
      </w:r>
    </w:p>
    <w:p w14:paraId="31123FD5" w14:textId="77777777" w:rsidR="001A315B" w:rsidRPr="00230F9A" w:rsidRDefault="001A315B" w:rsidP="001A315B">
      <w:pPr>
        <w:rPr>
          <w:sz w:val="8"/>
          <w:szCs w:val="8"/>
        </w:rPr>
      </w:pPr>
      <w:r w:rsidRPr="00230F9A">
        <w:rPr>
          <w:sz w:val="8"/>
          <w:szCs w:val="8"/>
        </w:rPr>
        <w:t>Pass legislation that halts further White House desecration and bars spending any monies (private or public) on construction without congressional authorization. (Congress could also demand audit of the damage done and tally the cost to restore the historic White House. The next president can send the bill to Trump.)</w:t>
      </w:r>
    </w:p>
    <w:p w14:paraId="24278F0B" w14:textId="77777777" w:rsidR="001A315B" w:rsidRPr="00230F9A" w:rsidRDefault="001A315B" w:rsidP="001A315B">
      <w:pPr>
        <w:rPr>
          <w:sz w:val="8"/>
          <w:szCs w:val="8"/>
        </w:rPr>
      </w:pPr>
      <w:r w:rsidRPr="00230F9A">
        <w:rPr>
          <w:sz w:val="8"/>
          <w:szCs w:val="8"/>
        </w:rPr>
        <w:t>Bar any payment to Trump from the Justice Department until he leaves office.</w:t>
      </w:r>
    </w:p>
    <w:p w14:paraId="1CA76979" w14:textId="77777777" w:rsidR="001A315B" w:rsidRPr="00230F9A" w:rsidRDefault="001A315B" w:rsidP="001A315B">
      <w:pPr>
        <w:rPr>
          <w:sz w:val="8"/>
          <w:szCs w:val="8"/>
        </w:rPr>
      </w:pPr>
      <w:r w:rsidRPr="00230F9A">
        <w:rPr>
          <w:sz w:val="8"/>
          <w:szCs w:val="8"/>
        </w:rPr>
        <w:t>Start enforcing the Emoluments Clause, prohibiting foreigners’ gifts and “investments” in Trump businesses.</w:t>
      </w:r>
    </w:p>
    <w:p w14:paraId="5D85FD94" w14:textId="77777777" w:rsidR="001A315B" w:rsidRPr="00230F9A" w:rsidRDefault="001A315B" w:rsidP="001A315B">
      <w:pPr>
        <w:rPr>
          <w:sz w:val="8"/>
          <w:szCs w:val="8"/>
        </w:rPr>
      </w:pPr>
      <w:r w:rsidRPr="00230F9A">
        <w:rPr>
          <w:sz w:val="8"/>
          <w:szCs w:val="8"/>
        </w:rPr>
        <w:t>Shutter ICE facilities unless and until the regime abides by the law to allow immediate access for oversight by lawmakers.</w:t>
      </w:r>
    </w:p>
    <w:p w14:paraId="785E0090" w14:textId="77777777" w:rsidR="001A315B" w:rsidRPr="00230F9A" w:rsidRDefault="001A315B" w:rsidP="001A315B">
      <w:pPr>
        <w:rPr>
          <w:sz w:val="8"/>
          <w:szCs w:val="8"/>
        </w:rPr>
      </w:pPr>
      <w:r w:rsidRPr="00230F9A">
        <w:rPr>
          <w:sz w:val="8"/>
          <w:szCs w:val="8"/>
        </w:rPr>
        <w:t>Investigate Secretary of Homeland Security Kristi Noem’s spending on two private jets and mismanagement of DHS.</w:t>
      </w:r>
    </w:p>
    <w:p w14:paraId="4948806F" w14:textId="77777777" w:rsidR="001A315B" w:rsidRPr="00230F9A" w:rsidRDefault="001A315B" w:rsidP="001A315B">
      <w:pPr>
        <w:rPr>
          <w:sz w:val="8"/>
          <w:szCs w:val="8"/>
        </w:rPr>
      </w:pPr>
      <w:r w:rsidRPr="00230F9A">
        <w:rPr>
          <w:sz w:val="8"/>
          <w:szCs w:val="8"/>
        </w:rPr>
        <w:t>Release every scrap of paper concerning Jeffrey Epstein and those that participated in or enabled his rape of hundreds of children.</w:t>
      </w:r>
    </w:p>
    <w:p w14:paraId="7D74005B" w14:textId="77777777" w:rsidR="001A315B" w:rsidRPr="00230F9A" w:rsidRDefault="001A315B" w:rsidP="001A315B">
      <w:pPr>
        <w:rPr>
          <w:sz w:val="8"/>
          <w:szCs w:val="8"/>
        </w:rPr>
      </w:pPr>
      <w:r w:rsidRPr="00230F9A">
        <w:rPr>
          <w:sz w:val="8"/>
          <w:szCs w:val="8"/>
        </w:rPr>
        <w:t>Well, you say, that will never happen. But all of it could happen under a Democratic Senate and House after the 2026 elections, should voters agree Republicans have failed spectacularly to do their jobs.</w:t>
      </w:r>
    </w:p>
    <w:p w14:paraId="663EA1AF" w14:textId="77777777" w:rsidR="001A315B" w:rsidRPr="00230F9A" w:rsidRDefault="001A315B" w:rsidP="001A315B">
      <w:pPr>
        <w:rPr>
          <w:rStyle w:val="Emphasis"/>
        </w:rPr>
      </w:pPr>
      <w:r w:rsidRPr="0015079B">
        <w:rPr>
          <w:rStyle w:val="StyleUnderline"/>
          <w:highlight w:val="cyan"/>
        </w:rPr>
        <w:t>Republicans’</w:t>
      </w:r>
      <w:r w:rsidRPr="00230F9A">
        <w:rPr>
          <w:rStyle w:val="StyleUnderline"/>
        </w:rPr>
        <w:t xml:space="preserve"> brazen </w:t>
      </w:r>
      <w:r w:rsidRPr="0015079B">
        <w:rPr>
          <w:rStyle w:val="Emphasis"/>
          <w:highlight w:val="cyan"/>
        </w:rPr>
        <w:t>refusal</w:t>
      </w:r>
      <w:r w:rsidRPr="0015079B">
        <w:rPr>
          <w:rStyle w:val="StyleUnderline"/>
          <w:highlight w:val="cyan"/>
        </w:rPr>
        <w:t xml:space="preserve"> to do their </w:t>
      </w:r>
      <w:r w:rsidRPr="0015079B">
        <w:rPr>
          <w:rStyle w:val="Emphasis"/>
          <w:highlight w:val="cyan"/>
        </w:rPr>
        <w:t>constitutional</w:t>
      </w:r>
      <w:r w:rsidRPr="00230F9A">
        <w:rPr>
          <w:rStyle w:val="StyleUnderline"/>
        </w:rPr>
        <w:t xml:space="preserve">ly assigned </w:t>
      </w:r>
      <w:r w:rsidRPr="0015079B">
        <w:rPr>
          <w:rStyle w:val="StyleUnderline"/>
          <w:highlight w:val="cyan"/>
        </w:rPr>
        <w:t>duties</w:t>
      </w:r>
      <w:r w:rsidRPr="00230F9A">
        <w:rPr>
          <w:rStyle w:val="StyleUnderline"/>
        </w:rPr>
        <w:t xml:space="preserve"> should </w:t>
      </w:r>
      <w:r w:rsidRPr="0015079B">
        <w:rPr>
          <w:rStyle w:val="Emphasis"/>
          <w:highlight w:val="cyan"/>
        </w:rPr>
        <w:t>compel voters</w:t>
      </w:r>
      <w:r w:rsidRPr="0015079B">
        <w:rPr>
          <w:rStyle w:val="StyleUnderline"/>
          <w:highlight w:val="cyan"/>
        </w:rPr>
        <w:t xml:space="preserve"> to </w:t>
      </w:r>
      <w:r w:rsidRPr="0015079B">
        <w:rPr>
          <w:rStyle w:val="Emphasis"/>
          <w:highlight w:val="cyan"/>
        </w:rPr>
        <w:t>boot them out</w:t>
      </w:r>
      <w:r w:rsidRPr="00230F9A">
        <w:rPr>
          <w:rStyle w:val="Emphasis"/>
        </w:rPr>
        <w:t xml:space="preserve"> in 2026</w:t>
      </w:r>
      <w:r w:rsidRPr="00230F9A">
        <w:t xml:space="preserve">. </w:t>
      </w:r>
      <w:r w:rsidRPr="00230F9A">
        <w:rPr>
          <w:rStyle w:val="StyleUnderline"/>
        </w:rPr>
        <w:t xml:space="preserve">Since they have shirked their duties and thereby enabled Trump’s corruption, malfeasance, and replete policy failures, </w:t>
      </w:r>
      <w:r w:rsidRPr="00230F9A">
        <w:rPr>
          <w:rStyle w:val="Emphasis"/>
        </w:rPr>
        <w:t>what justification</w:t>
      </w:r>
      <w:r w:rsidRPr="00230F9A">
        <w:rPr>
          <w:rStyle w:val="StyleUnderline"/>
        </w:rPr>
        <w:t xml:space="preserve"> could there be to </w:t>
      </w:r>
      <w:r w:rsidRPr="00230F9A">
        <w:rPr>
          <w:rStyle w:val="Emphasis"/>
        </w:rPr>
        <w:t>rehire them?</w:t>
      </w:r>
    </w:p>
    <w:p w14:paraId="0BCDB5E2" w14:textId="77777777" w:rsidR="001A315B" w:rsidRPr="00230F9A" w:rsidRDefault="001A315B" w:rsidP="001A315B">
      <w:r w:rsidRPr="00230F9A">
        <w:t>Perhaps if numbers such as $230M (Trump’s demand) or 3% (new inflation high) or $300M (cost of a garish ballroom) do not impress MAGA members of Congress, some others might:</w:t>
      </w:r>
    </w:p>
    <w:p w14:paraId="6DC74384" w14:textId="77777777" w:rsidR="001A315B" w:rsidRPr="00230F9A" w:rsidRDefault="001A315B" w:rsidP="001A315B">
      <w:r w:rsidRPr="0015079B">
        <w:rPr>
          <w:rStyle w:val="Emphasis"/>
          <w:highlight w:val="cyan"/>
        </w:rPr>
        <w:t>9</w:t>
      </w:r>
      <w:r w:rsidRPr="00230F9A">
        <w:rPr>
          <w:rStyle w:val="Emphasis"/>
        </w:rPr>
        <w:t>%</w:t>
      </w:r>
      <w:r w:rsidRPr="0015079B">
        <w:rPr>
          <w:rStyle w:val="Emphasis"/>
          <w:highlight w:val="cyan"/>
        </w:rPr>
        <w:t>:</w:t>
      </w:r>
      <w:r w:rsidRPr="0015079B">
        <w:rPr>
          <w:rStyle w:val="StyleUnderline"/>
          <w:highlight w:val="cyan"/>
        </w:rPr>
        <w:t xml:space="preserve"> the </w:t>
      </w:r>
      <w:r w:rsidRPr="0015079B">
        <w:rPr>
          <w:rStyle w:val="Emphasis"/>
          <w:highlight w:val="cyan"/>
        </w:rPr>
        <w:t>generic poll advantage</w:t>
      </w:r>
      <w:r w:rsidRPr="0015079B">
        <w:rPr>
          <w:rStyle w:val="StyleUnderline"/>
          <w:highlight w:val="cyan"/>
        </w:rPr>
        <w:t xml:space="preserve"> for </w:t>
      </w:r>
      <w:r w:rsidRPr="0015079B">
        <w:rPr>
          <w:rStyle w:val="Emphasis"/>
          <w:highlight w:val="cyan"/>
        </w:rPr>
        <w:t>Dem</w:t>
      </w:r>
      <w:r w:rsidRPr="00230F9A">
        <w:rPr>
          <w:rStyle w:val="StyleUnderline"/>
        </w:rPr>
        <w:t>ocrats</w:t>
      </w:r>
      <w:r w:rsidRPr="00230F9A">
        <w:t xml:space="preserve"> (50-41) </w:t>
      </w:r>
      <w:r w:rsidRPr="00230F9A">
        <w:rPr>
          <w:rStyle w:val="StyleUnderline"/>
        </w:rPr>
        <w:t>for the 2026 midterms according to the Quinnipiac Poll</w:t>
      </w:r>
    </w:p>
    <w:p w14:paraId="1076036F" w14:textId="77777777" w:rsidR="001A315B" w:rsidRPr="00230F9A" w:rsidRDefault="001A315B" w:rsidP="001A315B">
      <w:r w:rsidRPr="0015079B">
        <w:rPr>
          <w:rStyle w:val="Emphasis"/>
          <w:highlight w:val="cyan"/>
        </w:rPr>
        <w:t>15</w:t>
      </w:r>
      <w:r w:rsidRPr="00230F9A">
        <w:rPr>
          <w:rStyle w:val="Emphasis"/>
        </w:rPr>
        <w:t>%</w:t>
      </w:r>
      <w:r w:rsidRPr="0015079B">
        <w:rPr>
          <w:rStyle w:val="Emphasis"/>
          <w:highlight w:val="cyan"/>
        </w:rPr>
        <w:t>:</w:t>
      </w:r>
      <w:r w:rsidRPr="0015079B">
        <w:rPr>
          <w:rStyle w:val="StyleUnderline"/>
          <w:highlight w:val="cyan"/>
        </w:rPr>
        <w:t xml:space="preserve"> </w:t>
      </w:r>
      <w:r w:rsidRPr="0015079B">
        <w:rPr>
          <w:rStyle w:val="Emphasis"/>
          <w:highlight w:val="cyan"/>
        </w:rPr>
        <w:t>Congressional approval</w:t>
      </w:r>
      <w:r w:rsidRPr="00230F9A">
        <w:rPr>
          <w:rStyle w:val="StyleUnderline"/>
        </w:rPr>
        <w:t xml:space="preserve"> under the </w:t>
      </w:r>
      <w:r w:rsidRPr="00230F9A">
        <w:rPr>
          <w:rStyle w:val="Emphasis"/>
        </w:rPr>
        <w:t>Gallup poll</w:t>
      </w:r>
      <w:r w:rsidRPr="00230F9A">
        <w:rPr>
          <w:rStyle w:val="StyleUnderline"/>
        </w:rPr>
        <w:t xml:space="preserve"> (</w:t>
      </w:r>
      <w:r w:rsidRPr="0015079B">
        <w:rPr>
          <w:rStyle w:val="StyleUnderline"/>
          <w:highlight w:val="cyan"/>
        </w:rPr>
        <w:t>and also</w:t>
      </w:r>
      <w:r w:rsidRPr="00230F9A">
        <w:rPr>
          <w:rStyle w:val="StyleUnderline"/>
        </w:rPr>
        <w:t xml:space="preserve"> the </w:t>
      </w:r>
      <w:r w:rsidRPr="0015079B">
        <w:rPr>
          <w:rStyle w:val="Emphasis"/>
          <w:highlight w:val="cyan"/>
        </w:rPr>
        <w:t>percent</w:t>
      </w:r>
      <w:r w:rsidRPr="00230F9A">
        <w:rPr>
          <w:rStyle w:val="StyleUnderline"/>
        </w:rPr>
        <w:t xml:space="preserve">age </w:t>
      </w:r>
      <w:r w:rsidRPr="0015079B">
        <w:rPr>
          <w:rStyle w:val="StyleUnderline"/>
          <w:highlight w:val="cyan"/>
        </w:rPr>
        <w:t xml:space="preserve">by which </w:t>
      </w:r>
      <w:r w:rsidRPr="0015079B">
        <w:rPr>
          <w:rStyle w:val="Emphasis"/>
          <w:highlight w:val="cyan"/>
        </w:rPr>
        <w:t>Dem</w:t>
      </w:r>
      <w:r w:rsidRPr="00230F9A">
        <w:rPr>
          <w:rStyle w:val="StyleUnderline"/>
        </w:rPr>
        <w:t xml:space="preserve">ocrats have </w:t>
      </w:r>
      <w:r w:rsidRPr="0015079B">
        <w:rPr>
          <w:rStyle w:val="Emphasis"/>
          <w:highlight w:val="cyan"/>
        </w:rPr>
        <w:t>overperformed</w:t>
      </w:r>
      <w:r w:rsidRPr="0015079B">
        <w:rPr>
          <w:rStyle w:val="StyleUnderline"/>
          <w:highlight w:val="cyan"/>
        </w:rPr>
        <w:t xml:space="preserve"> </w:t>
      </w:r>
      <w:r w:rsidRPr="00230F9A">
        <w:rPr>
          <w:rStyle w:val="StyleUnderline"/>
        </w:rPr>
        <w:t>in 20</w:t>
      </w:r>
      <w:r w:rsidRPr="00230F9A">
        <w:rPr>
          <w:rStyle w:val="Emphasis"/>
        </w:rPr>
        <w:t>25</w:t>
      </w:r>
      <w:r w:rsidRPr="00230F9A">
        <w:rPr>
          <w:rStyle w:val="StyleUnderline"/>
        </w:rPr>
        <w:t xml:space="preserve"> races</w:t>
      </w:r>
      <w:r w:rsidRPr="00230F9A">
        <w:t>; if you are wondering, more than 40 Republicans won their races by 15% or less in 2024).</w:t>
      </w:r>
    </w:p>
    <w:p w14:paraId="1A6E8322" w14:textId="77777777" w:rsidR="001A315B" w:rsidRPr="00230F9A" w:rsidRDefault="001A315B" w:rsidP="001A315B">
      <w:r w:rsidRPr="00230F9A">
        <w:rPr>
          <w:rStyle w:val="Emphasis"/>
        </w:rPr>
        <w:t>25%:</w:t>
      </w:r>
      <w:r w:rsidRPr="00230F9A">
        <w:rPr>
          <w:rStyle w:val="StyleUnderline"/>
        </w:rPr>
        <w:t xml:space="preserve"> Trump approval among </w:t>
      </w:r>
      <w:r w:rsidRPr="00230F9A">
        <w:rPr>
          <w:rStyle w:val="Emphasis"/>
        </w:rPr>
        <w:t>Hispanic voters</w:t>
      </w:r>
      <w:r w:rsidRPr="00230F9A">
        <w:rPr>
          <w:rStyle w:val="StyleUnderline"/>
        </w:rPr>
        <w:t xml:space="preserve"> in the recent Associated Press-NORC-poll</w:t>
      </w:r>
      <w:r w:rsidRPr="00230F9A">
        <w:t>. (Republicans might have unwisely banked on high Hispanic support in Trump’s re-redistricting gambit.)</w:t>
      </w:r>
    </w:p>
    <w:p w14:paraId="1CA95F9C" w14:textId="77777777" w:rsidR="001A315B" w:rsidRPr="00230F9A" w:rsidRDefault="001A315B" w:rsidP="001A315B">
      <w:r w:rsidRPr="00230F9A">
        <w:t xml:space="preserve">Put simply, </w:t>
      </w:r>
      <w:r w:rsidRPr="00230F9A">
        <w:rPr>
          <w:rStyle w:val="StyleUnderline"/>
        </w:rPr>
        <w:t xml:space="preserve">if </w:t>
      </w:r>
      <w:r w:rsidRPr="0015079B">
        <w:rPr>
          <w:rStyle w:val="Emphasis"/>
          <w:highlight w:val="cyan"/>
        </w:rPr>
        <w:t>MAGA lawmakers</w:t>
      </w:r>
      <w:r w:rsidRPr="00230F9A">
        <w:rPr>
          <w:rStyle w:val="StyleUnderline"/>
        </w:rPr>
        <w:t xml:space="preserve"> are </w:t>
      </w:r>
      <w:r w:rsidRPr="0015079B">
        <w:rPr>
          <w:rStyle w:val="Emphasis"/>
          <w:highlight w:val="cyan"/>
        </w:rPr>
        <w:t>not moved</w:t>
      </w:r>
      <w:r w:rsidRPr="00230F9A">
        <w:rPr>
          <w:rStyle w:val="StyleUnderline"/>
        </w:rPr>
        <w:t xml:space="preserve"> by their oaths of office or the health and security of the American people, </w:t>
      </w:r>
      <w:r w:rsidRPr="0015079B">
        <w:rPr>
          <w:rStyle w:val="StyleUnderline"/>
          <w:highlight w:val="cyan"/>
        </w:rPr>
        <w:t>perhaps</w:t>
      </w:r>
      <w:r w:rsidRPr="00230F9A">
        <w:rPr>
          <w:rStyle w:val="StyleUnderline"/>
        </w:rPr>
        <w:t xml:space="preserve"> the </w:t>
      </w:r>
      <w:r w:rsidRPr="0015079B">
        <w:rPr>
          <w:rStyle w:val="Emphasis"/>
          <w:highlight w:val="cyan"/>
        </w:rPr>
        <w:t>prospect of a blue wave in 2026</w:t>
      </w:r>
      <w:r w:rsidRPr="0015079B">
        <w:rPr>
          <w:rStyle w:val="StyleUnderline"/>
          <w:highlight w:val="cyan"/>
        </w:rPr>
        <w:t xml:space="preserve"> </w:t>
      </w:r>
      <w:r w:rsidRPr="0015079B">
        <w:rPr>
          <w:rStyle w:val="Emphasis"/>
          <w:highlight w:val="cyan"/>
        </w:rPr>
        <w:t>will jolt them</w:t>
      </w:r>
      <w:r w:rsidRPr="00230F9A">
        <w:rPr>
          <w:rStyle w:val="StyleUnderline"/>
        </w:rPr>
        <w:t xml:space="preserve"> from their slumber</w:t>
      </w:r>
      <w:r w:rsidRPr="00230F9A">
        <w:t xml:space="preserve">. </w:t>
      </w:r>
      <w:r w:rsidRPr="00230F9A">
        <w:rPr>
          <w:rStyle w:val="StyleUnderline"/>
        </w:rPr>
        <w:t>If Democrats perform strongly</w:t>
      </w:r>
      <w:r w:rsidRPr="00230F9A">
        <w:t xml:space="preserve"> next week </w:t>
      </w:r>
      <w:r w:rsidRPr="00230F9A">
        <w:rPr>
          <w:rStyle w:val="Emphasis"/>
        </w:rPr>
        <w:t>in elections</w:t>
      </w:r>
      <w:r w:rsidRPr="00230F9A">
        <w:t xml:space="preserve"> in New Jersey, Virginia, Pennsylvania (state supreme court), and California (Prop. 50), </w:t>
      </w:r>
      <w:r w:rsidRPr="0015079B">
        <w:rPr>
          <w:rStyle w:val="StyleUnderline"/>
          <w:highlight w:val="cyan"/>
        </w:rPr>
        <w:t>Republicans</w:t>
      </w:r>
      <w:r w:rsidRPr="00230F9A">
        <w:rPr>
          <w:rStyle w:val="StyleUnderline"/>
        </w:rPr>
        <w:t xml:space="preserve"> might </w:t>
      </w:r>
      <w:r w:rsidRPr="0015079B">
        <w:rPr>
          <w:rStyle w:val="StyleUnderline"/>
          <w:highlight w:val="cyan"/>
        </w:rPr>
        <w:t>become</w:t>
      </w:r>
      <w:r w:rsidRPr="00230F9A">
        <w:rPr>
          <w:rStyle w:val="StyleUnderline"/>
        </w:rPr>
        <w:t xml:space="preserve"> “</w:t>
      </w:r>
      <w:r w:rsidRPr="0015079B">
        <w:rPr>
          <w:rStyle w:val="Emphasis"/>
          <w:highlight w:val="cyan"/>
        </w:rPr>
        <w:t>disconcerted</w:t>
      </w:r>
      <w:r w:rsidRPr="00230F9A">
        <w:rPr>
          <w:rStyle w:val="StyleUnderline"/>
        </w:rPr>
        <w:t xml:space="preserve">” </w:t>
      </w:r>
      <w:r w:rsidRPr="0015079B">
        <w:rPr>
          <w:rStyle w:val="StyleUnderline"/>
          <w:highlight w:val="cyan"/>
        </w:rPr>
        <w:t xml:space="preserve">enough to </w:t>
      </w:r>
      <w:r w:rsidRPr="0015079B">
        <w:rPr>
          <w:rStyle w:val="Emphasis"/>
          <w:highlight w:val="cyan"/>
        </w:rPr>
        <w:t>take up their constitutional obligations</w:t>
      </w:r>
      <w:r w:rsidRPr="00230F9A">
        <w:t>.</w:t>
      </w:r>
    </w:p>
    <w:p w14:paraId="28C59640" w14:textId="77777777" w:rsidR="001A315B" w:rsidRPr="00A375AF" w:rsidRDefault="001A315B" w:rsidP="001A315B">
      <w:pPr>
        <w:rPr>
          <w:u w:val="single"/>
        </w:rPr>
      </w:pPr>
    </w:p>
    <w:p w14:paraId="3F21E007" w14:textId="77777777" w:rsidR="001A315B" w:rsidRPr="005D388F" w:rsidRDefault="001A315B" w:rsidP="001A315B"/>
    <w:p w14:paraId="22B469DA" w14:textId="77777777" w:rsidR="001A315B" w:rsidRPr="001A315B" w:rsidRDefault="001A315B" w:rsidP="001A315B"/>
    <w:p w14:paraId="553F76F9" w14:textId="77777777" w:rsidR="001A315B" w:rsidRPr="001A315B" w:rsidRDefault="001A315B" w:rsidP="001A315B"/>
    <w:sectPr w:rsidR="001A315B" w:rsidRPr="001A315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44EB5" w14:textId="77777777" w:rsidR="008A07EA" w:rsidRDefault="008A07EA" w:rsidP="00066D2C">
      <w:pPr>
        <w:spacing w:after="0" w:line="240" w:lineRule="auto"/>
      </w:pPr>
      <w:r>
        <w:separator/>
      </w:r>
    </w:p>
  </w:endnote>
  <w:endnote w:type="continuationSeparator" w:id="0">
    <w:p w14:paraId="37F80965" w14:textId="77777777" w:rsidR="008A07EA" w:rsidRDefault="008A07E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262611" w14:textId="77777777" w:rsidR="008A07EA" w:rsidRDefault="008A07EA" w:rsidP="00066D2C">
      <w:pPr>
        <w:spacing w:after="0" w:line="240" w:lineRule="auto"/>
      </w:pPr>
      <w:r>
        <w:separator/>
      </w:r>
    </w:p>
  </w:footnote>
  <w:footnote w:type="continuationSeparator" w:id="0">
    <w:p w14:paraId="1A831B57" w14:textId="77777777" w:rsidR="008A07EA" w:rsidRDefault="008A07E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426B17"/>
    <w:multiLevelType w:val="hybridMultilevel"/>
    <w:tmpl w:val="06B80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73D5992"/>
    <w:multiLevelType w:val="hybridMultilevel"/>
    <w:tmpl w:val="144E43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2143365"/>
    <w:multiLevelType w:val="hybridMultilevel"/>
    <w:tmpl w:val="DCCC0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282536673">
    <w:abstractNumId w:val="13"/>
  </w:num>
  <w:num w:numId="46" w16cid:durableId="1649477797">
    <w:abstractNumId w:val="16"/>
  </w:num>
  <w:num w:numId="47" w16cid:durableId="198832170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iel Gabay"/>
    <w:docVar w:name="OS" w:val="Windows NT"/>
    <w:docVar w:name="OSVersion" w:val="10.0"/>
    <w:docVar w:name="RibbonPointer" w:val="2879741093424"/>
    <w:docVar w:name="Team" w:val="University of Kentucky"/>
    <w:docVar w:name="VerbatimVersion" w:val="6.0.0"/>
    <w:docVar w:name="WordVersion" w:val="16.0"/>
  </w:docVars>
  <w:rsids>
    <w:rsidRoot w:val="001A315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4901"/>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315B"/>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4275"/>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16E6"/>
    <w:rsid w:val="00345BF2"/>
    <w:rsid w:val="00347131"/>
    <w:rsid w:val="003479B5"/>
    <w:rsid w:val="003500B6"/>
    <w:rsid w:val="00352622"/>
    <w:rsid w:val="00355B45"/>
    <w:rsid w:val="003605DA"/>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0DF"/>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3257"/>
    <w:rsid w:val="005B41CE"/>
    <w:rsid w:val="005B566C"/>
    <w:rsid w:val="005B5DC5"/>
    <w:rsid w:val="005B6286"/>
    <w:rsid w:val="005C1630"/>
    <w:rsid w:val="005C2AEB"/>
    <w:rsid w:val="005C5B70"/>
    <w:rsid w:val="005C64F6"/>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41DF"/>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387C"/>
    <w:rsid w:val="006F71DE"/>
    <w:rsid w:val="00704573"/>
    <w:rsid w:val="007072CC"/>
    <w:rsid w:val="007120EB"/>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1B83"/>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1BB"/>
    <w:rsid w:val="008973A2"/>
    <w:rsid w:val="008A07EA"/>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1FF0"/>
    <w:rsid w:val="00992BBB"/>
    <w:rsid w:val="00996B34"/>
    <w:rsid w:val="009A0FC8"/>
    <w:rsid w:val="009A2372"/>
    <w:rsid w:val="009A42F1"/>
    <w:rsid w:val="009A5571"/>
    <w:rsid w:val="009A5D7A"/>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0BB9"/>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6420"/>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4A2D"/>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1EC"/>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375BF6"/>
  <w15:chartTrackingRefBased/>
  <w15:docId w15:val="{72EEC9B8-BE03-45DA-A0DC-8286C5DBF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A315B"/>
    <w:rPr>
      <w:rFonts w:ascii="Times New Roman" w:hAnsi="Times New Roman" w:cs="Times New Roman"/>
    </w:rPr>
  </w:style>
  <w:style w:type="paragraph" w:styleId="Heading1">
    <w:name w:val="heading 1"/>
    <w:aliases w:val="Pocket"/>
    <w:basedOn w:val="Normal"/>
    <w:next w:val="Normal"/>
    <w:link w:val="Heading1Char"/>
    <w:qFormat/>
    <w:rsid w:val="001A315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A315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1A315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TAG, Ch,Heading 2 Char1 Char Char,Ch,no read,No Spacing12,No Spacing2111,No Spacing211,No Spacing11111,No Spacing4,No Spacing21,No Spacing2,Debate Text,ta,No Spacing11,t,Ta,T"/>
    <w:basedOn w:val="Normal"/>
    <w:next w:val="Normal"/>
    <w:link w:val="Heading4Char"/>
    <w:uiPriority w:val="3"/>
    <w:qFormat/>
    <w:rsid w:val="001A315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A315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A315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A315B"/>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Emphasis1"/>
    <w:uiPriority w:val="8"/>
    <w:qFormat/>
    <w:rsid w:val="001A315B"/>
    <w:rPr>
      <w:rFonts w:ascii="Times New Roman" w:hAnsi="Times New Roman" w:cs="Times New Roman"/>
      <w:iCs/>
      <w:u w:val="single"/>
      <w:bdr w:val="single" w:sz="8" w:space="0" w:color="auto"/>
    </w:rPr>
  </w:style>
  <w:style w:type="character" w:styleId="FollowedHyperlink">
    <w:name w:val="FollowedHyperlink"/>
    <w:basedOn w:val="DefaultParagraphFont"/>
    <w:uiPriority w:val="99"/>
    <w:semiHidden/>
    <w:unhideWhenUsed/>
    <w:rsid w:val="001A315B"/>
    <w:rPr>
      <w:color w:val="auto"/>
      <w:u w:val="none"/>
    </w:rPr>
  </w:style>
  <w:style w:type="character" w:customStyle="1" w:styleId="Heading1Char">
    <w:name w:val="Heading 1 Char"/>
    <w:aliases w:val="Pocket Char"/>
    <w:basedOn w:val="DefaultParagraphFont"/>
    <w:link w:val="Heading1"/>
    <w:rsid w:val="001A315B"/>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1A315B"/>
    <w:rPr>
      <w:rFonts w:ascii="Times New Roman" w:eastAsiaTheme="majorEastAsia" w:hAnsi="Times New Roman"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1A315B"/>
    <w:rPr>
      <w:rFonts w:ascii="Times New Roman" w:eastAsiaTheme="majorEastAsia" w:hAnsi="Times New Roman" w:cstheme="majorBidi"/>
      <w:b/>
      <w:sz w:val="32"/>
      <w:szCs w:val="24"/>
      <w:u w:val="single"/>
    </w:rPr>
  </w:style>
  <w:style w:type="character" w:customStyle="1" w:styleId="Heading4Char">
    <w:name w:val="Heading 4 Char"/>
    <w:aliases w:val="Tag Char,Big card Char,Normal Tag Char,small text Char,body Char,heading 2 Char,Heading 2 Char2 Char Char,TAG Char, Ch Char,Heading 2 Char1 Char Char Char,Ch Char,no read Char,No Spacing12 Char,No Spacing2111 Char,No Spacing211 Char,t Char"/>
    <w:basedOn w:val="DefaultParagraphFont"/>
    <w:link w:val="Heading4"/>
    <w:uiPriority w:val="3"/>
    <w:rsid w:val="001A315B"/>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A315B"/>
    <w:rPr>
      <w:b/>
      <w:bCs/>
      <w:sz w:val="22"/>
      <w:u w:val="none"/>
    </w:rPr>
  </w:style>
  <w:style w:type="character" w:customStyle="1" w:styleId="StyleUnderline">
    <w:name w:val="Style Underline"/>
    <w:aliases w:val="Underline,StyleUnderline,Style Bold Underline,Style,apple-style-span + 6 pt,Bold,Kern at 16 pt,Intense Emphasis1,Intense Emphasis2,HHeading 3 + 12 pt,Cards + Font: 12 pt Char,Heading 3 Char1 Char Char Char,ci,c,Bo,Intense Emphasis11,9,S,8."/>
    <w:basedOn w:val="DefaultParagraphFont"/>
    <w:uiPriority w:val="7"/>
    <w:qFormat/>
    <w:rsid w:val="001A315B"/>
    <w:rPr>
      <w:b w:val="0"/>
      <w:sz w:val="22"/>
      <w:u w:val="single"/>
    </w:rPr>
  </w:style>
  <w:style w:type="character" w:styleId="Strong">
    <w:name w:val="Strong"/>
    <w:basedOn w:val="DefaultParagraphFont"/>
    <w:uiPriority w:val="22"/>
    <w:semiHidden/>
    <w:qFormat/>
    <w:rsid w:val="001A315B"/>
    <w:rPr>
      <w:b/>
      <w:bCs/>
    </w:rPr>
  </w:style>
  <w:style w:type="character" w:styleId="BookTitle">
    <w:name w:val="Book Title"/>
    <w:basedOn w:val="DefaultParagraphFont"/>
    <w:uiPriority w:val="33"/>
    <w:semiHidden/>
    <w:qFormat/>
    <w:rsid w:val="001A315B"/>
    <w:rPr>
      <w:b/>
      <w:bCs/>
      <w:i/>
      <w:iCs/>
      <w:spacing w:val="5"/>
    </w:rPr>
  </w:style>
  <w:style w:type="character" w:customStyle="1" w:styleId="Heading5Char">
    <w:name w:val="Heading 5 Char"/>
    <w:basedOn w:val="DefaultParagraphFont"/>
    <w:link w:val="Heading5"/>
    <w:uiPriority w:val="9"/>
    <w:semiHidden/>
    <w:rsid w:val="001A315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A315B"/>
  </w:style>
  <w:style w:type="paragraph" w:styleId="Header">
    <w:name w:val="header"/>
    <w:basedOn w:val="Normal"/>
    <w:link w:val="HeaderChar"/>
    <w:uiPriority w:val="99"/>
    <w:semiHidden/>
    <w:rsid w:val="001A315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A315B"/>
    <w:rPr>
      <w:rFonts w:ascii="Times New Roman" w:hAnsi="Times New Roman" w:cs="Times New Roman"/>
    </w:rPr>
  </w:style>
  <w:style w:type="paragraph" w:styleId="Footer">
    <w:name w:val="footer"/>
    <w:basedOn w:val="Normal"/>
    <w:link w:val="FooterChar"/>
    <w:uiPriority w:val="99"/>
    <w:semiHidden/>
    <w:rsid w:val="001A315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A315B"/>
    <w:rPr>
      <w:rFonts w:ascii="Times New Roman" w:hAnsi="Times New Roman" w:cs="Times New Roman"/>
    </w:rPr>
  </w:style>
  <w:style w:type="paragraph" w:styleId="BodyText">
    <w:name w:val="Body Text"/>
    <w:basedOn w:val="Normal"/>
    <w:link w:val="BodyTextChar"/>
    <w:uiPriority w:val="99"/>
    <w:semiHidden/>
    <w:unhideWhenUsed/>
    <w:rsid w:val="001A315B"/>
    <w:pPr>
      <w:spacing w:after="120"/>
    </w:pPr>
  </w:style>
  <w:style w:type="character" w:customStyle="1" w:styleId="BodyTextChar">
    <w:name w:val="Body Text Char"/>
    <w:basedOn w:val="DefaultParagraphFont"/>
    <w:link w:val="BodyText"/>
    <w:uiPriority w:val="99"/>
    <w:semiHidden/>
    <w:rsid w:val="001A315B"/>
    <w:rPr>
      <w:rFonts w:ascii="Times New Roman" w:hAnsi="Times New Roman" w:cs="Times New Roman"/>
    </w:rPr>
  </w:style>
  <w:style w:type="paragraph" w:styleId="NoSpacing">
    <w:name w:val="No Spacing"/>
    <w:link w:val="NoSpacingChar"/>
    <w:uiPriority w:val="99"/>
    <w:semiHidden/>
    <w:unhideWhenUsed/>
    <w:qFormat/>
    <w:rsid w:val="001A315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A315B"/>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
    <w:basedOn w:val="DefaultParagraphFont"/>
    <w:link w:val="Heading411"/>
    <w:uiPriority w:val="99"/>
    <w:unhideWhenUsed/>
    <w:rsid w:val="001A315B"/>
    <w:rPr>
      <w:color w:val="0563C1" w:themeColor="hyperlink"/>
      <w:u w:val="single"/>
    </w:rPr>
  </w:style>
  <w:style w:type="character" w:styleId="UnresolvedMention">
    <w:name w:val="Unresolved Mention"/>
    <w:basedOn w:val="DefaultParagraphFont"/>
    <w:uiPriority w:val="99"/>
    <w:semiHidden/>
    <w:unhideWhenUsed/>
    <w:rsid w:val="001A315B"/>
    <w:rPr>
      <w:color w:val="605E5C"/>
      <w:shd w:val="clear" w:color="auto" w:fill="E1DFDD"/>
    </w:rPr>
  </w:style>
  <w:style w:type="paragraph" w:customStyle="1" w:styleId="Emphasis1">
    <w:name w:val="Emphasis1"/>
    <w:basedOn w:val="Normal"/>
    <w:link w:val="Emphasis"/>
    <w:autoRedefine/>
    <w:uiPriority w:val="8"/>
    <w:qFormat/>
    <w:rsid w:val="001A315B"/>
    <w:pPr>
      <w:widowControl w:val="0"/>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customStyle="1" w:styleId="Analytic">
    <w:name w:val="Analytic"/>
    <w:link w:val="AnalyticChar"/>
    <w:autoRedefine/>
    <w:uiPriority w:val="4"/>
    <w:qFormat/>
    <w:rsid w:val="001A315B"/>
    <w:pPr>
      <w:spacing w:before="120" w:after="120"/>
      <w:outlineLvl w:val="3"/>
    </w:pPr>
    <w:rPr>
      <w:rFonts w:ascii="Times New Roman" w:eastAsia="Times New Roman" w:hAnsi="Times New Roman" w:cs="Times New Roman"/>
      <w:b/>
      <w:color w:val="1F3864" w:themeColor="accent1" w:themeShade="80"/>
      <w:sz w:val="26"/>
      <w:szCs w:val="20"/>
    </w:rPr>
  </w:style>
  <w:style w:type="character" w:customStyle="1" w:styleId="AnalyticChar">
    <w:name w:val="Analytic Char"/>
    <w:basedOn w:val="DefaultParagraphFont"/>
    <w:link w:val="Analytic"/>
    <w:uiPriority w:val="4"/>
    <w:rsid w:val="001A315B"/>
    <w:rPr>
      <w:rFonts w:ascii="Times New Roman" w:eastAsia="Times New Roman" w:hAnsi="Times New Roman" w:cs="Times New Roman"/>
      <w:b/>
      <w:color w:val="1F3864" w:themeColor="accent1" w:themeShade="80"/>
      <w:sz w:val="26"/>
      <w:szCs w:val="20"/>
    </w:rPr>
  </w:style>
  <w:style w:type="paragraph" w:styleId="ListParagraph">
    <w:name w:val="List Paragraph"/>
    <w:aliases w:val="6 font,List Paragraph1,List Paragraph2,Colorful List - Accent 11"/>
    <w:basedOn w:val="Normal"/>
    <w:uiPriority w:val="99"/>
    <w:unhideWhenUsed/>
    <w:qFormat/>
    <w:rsid w:val="001A315B"/>
    <w:pPr>
      <w:ind w:left="720"/>
      <w:contextualSpacing/>
    </w:pPr>
  </w:style>
  <w:style w:type="paragraph" w:customStyle="1" w:styleId="Heading411">
    <w:name w:val="Heading 411"/>
    <w:basedOn w:val="Heading1"/>
    <w:next w:val="NoSpacing"/>
    <w:link w:val="Hyperlink"/>
    <w:autoRedefine/>
    <w:uiPriority w:val="99"/>
    <w:qFormat/>
    <w:rsid w:val="001A315B"/>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Cites and Cards Char,Bold Underlined Char,UNDERLINE Char,title Char,Block Heading Char"/>
    <w:link w:val="Title"/>
    <w:uiPriority w:val="6"/>
    <w:qFormat/>
    <w:rsid w:val="001A315B"/>
    <w:rPr>
      <w:bCs/>
      <w:u w:val="single"/>
    </w:rPr>
  </w:style>
  <w:style w:type="paragraph" w:styleId="Title">
    <w:name w:val="Title"/>
    <w:aliases w:val="Cites and Cards,Bold Underlined,UNDERLINE,title,Block Heading"/>
    <w:basedOn w:val="Normal"/>
    <w:next w:val="Normal"/>
    <w:link w:val="TitleChar"/>
    <w:uiPriority w:val="6"/>
    <w:qFormat/>
    <w:rsid w:val="001A315B"/>
    <w:pPr>
      <w:pBdr>
        <w:bottom w:val="single" w:sz="8" w:space="4" w:color="4F81BD"/>
      </w:pBdr>
      <w:spacing w:after="300" w:line="240" w:lineRule="auto"/>
      <w:contextualSpacing/>
    </w:pPr>
    <w:rPr>
      <w:rFonts w:asciiTheme="minorHAnsi" w:hAnsiTheme="minorHAnsi" w:cstheme="minorBidi"/>
      <w:bCs/>
      <w:u w:val="single"/>
    </w:rPr>
  </w:style>
  <w:style w:type="character" w:customStyle="1" w:styleId="TitleChar1">
    <w:name w:val="Title Char1"/>
    <w:basedOn w:val="DefaultParagraphFont"/>
    <w:uiPriority w:val="10"/>
    <w:semiHidden/>
    <w:rsid w:val="001A315B"/>
    <w:rPr>
      <w:rFonts w:asciiTheme="majorHAnsi" w:eastAsiaTheme="majorEastAsia" w:hAnsiTheme="majorHAnsi" w:cstheme="majorBidi"/>
      <w:spacing w:val="-10"/>
      <w:kern w:val="28"/>
      <w:sz w:val="56"/>
      <w:szCs w:val="56"/>
    </w:rPr>
  </w:style>
  <w:style w:type="character" w:customStyle="1" w:styleId="Boxes">
    <w:name w:val="Boxes"/>
    <w:basedOn w:val="Emphasis"/>
    <w:qFormat/>
    <w:rsid w:val="001A315B"/>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1A315B"/>
    <w:rPr>
      <w:b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oscn.net/applications/oscn/DeliverDocument.asp?CiteID=20287" TargetMode="External"/><Relationship Id="rId5" Type="http://schemas.openxmlformats.org/officeDocument/2006/relationships/webSettings" Target="webSettings.xml"/><Relationship Id="rId10" Type="http://schemas.openxmlformats.org/officeDocument/2006/relationships/hyperlink" Target="https://www.epi.org/publication/fear-at-work-how-employers-scare-workers-out-of-unionizing/" TargetMode="External"/><Relationship Id="rId4" Type="http://schemas.openxmlformats.org/officeDocument/2006/relationships/settings" Target="settings.xml"/><Relationship Id="rId9" Type="http://schemas.openxmlformats.org/officeDocument/2006/relationships/hyperlink" Target="https://news.harvard.edu/gazette/story/2018/03/harvard-professor-reflects-on-the-kerner-report-50-years-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i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33546</Words>
  <Characters>188867</Characters>
  <Application>Microsoft Office Word</Application>
  <DocSecurity>0</DocSecurity>
  <Lines>2221</Lines>
  <Paragraphs>785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221628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Ariel Gabay</dc:creator>
  <cp:keywords>6.0.0</cp:keywords>
  <dc:description/>
  <cp:lastModifiedBy>Ariel Gabay</cp:lastModifiedBy>
  <cp:revision>1</cp:revision>
  <dcterms:created xsi:type="dcterms:W3CDTF">2026-02-01T02:15:00Z</dcterms:created>
  <dcterms:modified xsi:type="dcterms:W3CDTF">2026-02-01T02:17:00Z</dcterms:modified>
</cp:coreProperties>
</file>