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F44C1" w14:textId="098B4765" w:rsidR="001065BB" w:rsidRDefault="001065BB" w:rsidP="00621520">
      <w:pPr>
        <w:pStyle w:val="Heading3"/>
        <w:rPr>
          <w:rFonts w:cstheme="majorHAnsi"/>
        </w:rPr>
      </w:pPr>
      <w:r>
        <w:rPr>
          <w:rFonts w:cstheme="majorHAnsi"/>
        </w:rPr>
        <w:t>OFF</w:t>
      </w:r>
    </w:p>
    <w:p w14:paraId="1E54FBAA" w14:textId="77777777" w:rsidR="0010629F" w:rsidRDefault="0010629F" w:rsidP="0010629F">
      <w:pPr>
        <w:pStyle w:val="Heading4"/>
      </w:pPr>
      <w:r>
        <w:t xml:space="preserve">Beloved, </w:t>
      </w:r>
      <w:proofErr w:type="gramStart"/>
      <w:r>
        <w:t>she</w:t>
      </w:r>
      <w:proofErr w:type="gramEnd"/>
      <w:r>
        <w:t xml:space="preserve"> my daughter. She mine.</w:t>
      </w:r>
    </w:p>
    <w:p w14:paraId="3D476CE8" w14:textId="77777777" w:rsidR="0010629F" w:rsidRPr="006D6EBA" w:rsidRDefault="0010629F" w:rsidP="0010629F">
      <w:pPr>
        <w:pStyle w:val="Heading4"/>
      </w:pPr>
      <w:r>
        <w:t xml:space="preserve">She had to be </w:t>
      </w:r>
      <w:proofErr w:type="gramStart"/>
      <w:r>
        <w:t>safe</w:t>
      </w:r>
      <w:proofErr w:type="gramEnd"/>
      <w:r>
        <w:t xml:space="preserve"> and I put her where she would be </w:t>
      </w:r>
    </w:p>
    <w:p w14:paraId="7829CEB1" w14:textId="77777777" w:rsidR="0010629F" w:rsidRPr="0051150C" w:rsidRDefault="0010629F" w:rsidP="0010629F">
      <w:pPr>
        <w:pStyle w:val="Heading4"/>
      </w:pPr>
      <w:r w:rsidRPr="006D6EBA">
        <w:t xml:space="preserve">If I hadn't killed </w:t>
      </w:r>
      <w:proofErr w:type="gramStart"/>
      <w:r w:rsidRPr="006D6EBA">
        <w:t>her</w:t>
      </w:r>
      <w:proofErr w:type="gramEnd"/>
      <w:r w:rsidRPr="006D6EBA">
        <w:t xml:space="preserve"> she would have died and that is something I could not bear to happen to her. </w:t>
      </w:r>
    </w:p>
    <w:p w14:paraId="76EB4CB1" w14:textId="77777777" w:rsidR="0010629F" w:rsidRDefault="0010629F" w:rsidP="0010629F">
      <w:pPr>
        <w:pStyle w:val="Heading4"/>
      </w:pPr>
      <w:r>
        <w:t>Right off it was clear, to schoolteacher especially, that there was nothing there to claim</w:t>
      </w:r>
    </w:p>
    <w:p w14:paraId="3BEA0DD3" w14:textId="77777777" w:rsidR="0010629F" w:rsidRDefault="0010629F" w:rsidP="0010629F">
      <w:pPr>
        <w:pStyle w:val="Heading4"/>
      </w:pPr>
      <w:r>
        <w:t>The woman schoolteacher bragged about, the one he said made fine ink…having at least ten breeding years left</w:t>
      </w:r>
    </w:p>
    <w:p w14:paraId="1D21244E" w14:textId="77777777" w:rsidR="0010629F" w:rsidRDefault="0010629F" w:rsidP="0010629F">
      <w:pPr>
        <w:pStyle w:val="Heading4"/>
      </w:pPr>
      <w:r>
        <w:t>Now she’d gone wild, due to the mishandling of the nephew who’d overbeat her….</w:t>
      </w:r>
    </w:p>
    <w:p w14:paraId="1B7A9736" w14:textId="77777777" w:rsidR="0010629F" w:rsidRDefault="0010629F" w:rsidP="0010629F">
      <w:pPr>
        <w:pStyle w:val="Heading4"/>
      </w:pPr>
      <w:r>
        <w:t>Just think—what would his own horse do if you beat it beyond the point of education…</w:t>
      </w:r>
    </w:p>
    <w:p w14:paraId="4907A20C" w14:textId="77777777" w:rsidR="0010629F" w:rsidRDefault="0010629F" w:rsidP="0010629F">
      <w:pPr>
        <w:pStyle w:val="Heading4"/>
      </w:pPr>
      <w:r>
        <w:t>Never again could you trust them in the woods or anywhere else…</w:t>
      </w:r>
    </w:p>
    <w:p w14:paraId="44E07F60" w14:textId="77777777" w:rsidR="0010629F" w:rsidRDefault="0010629F" w:rsidP="0010629F">
      <w:pPr>
        <w:pStyle w:val="Heading4"/>
      </w:pPr>
      <w:r>
        <w:t>You’d be feeding them…and the animal would revert</w:t>
      </w:r>
    </w:p>
    <w:p w14:paraId="7383579E" w14:textId="77777777" w:rsidR="0010629F" w:rsidRDefault="0010629F" w:rsidP="0010629F">
      <w:pPr>
        <w:pStyle w:val="Heading4"/>
      </w:pPr>
      <w:r>
        <w:t xml:space="preserve">What she </w:t>
      </w:r>
      <w:proofErr w:type="gramStart"/>
      <w:r>
        <w:t>go</w:t>
      </w:r>
      <w:proofErr w:type="gramEnd"/>
      <w:r>
        <w:t xml:space="preserve"> and do that for?</w:t>
      </w:r>
    </w:p>
    <w:p w14:paraId="10C54F1F" w14:textId="77777777" w:rsidR="0010629F" w:rsidRDefault="0010629F" w:rsidP="0010629F">
      <w:pPr>
        <w:pStyle w:val="Heading4"/>
      </w:pPr>
      <w:proofErr w:type="gramStart"/>
      <w:r>
        <w:t>On account of</w:t>
      </w:r>
      <w:proofErr w:type="gramEnd"/>
      <w:r>
        <w:t xml:space="preserve"> a beating?</w:t>
      </w:r>
    </w:p>
    <w:p w14:paraId="7C79225D" w14:textId="77777777" w:rsidR="0010629F" w:rsidRDefault="0010629F" w:rsidP="0010629F">
      <w:pPr>
        <w:pStyle w:val="Heading4"/>
      </w:pPr>
      <w:proofErr w:type="gramStart"/>
      <w:r>
        <w:t>Hell</w:t>
      </w:r>
      <w:proofErr w:type="gramEnd"/>
      <w:r>
        <w:t xml:space="preserve"> he’d been beat a million times and he was white</w:t>
      </w:r>
    </w:p>
    <w:p w14:paraId="70999E3C" w14:textId="77777777" w:rsidR="001065BB" w:rsidRPr="001065BB" w:rsidRDefault="001065BB" w:rsidP="001065BB"/>
    <w:p w14:paraId="314705DC" w14:textId="3F3E98A0" w:rsidR="006E339C" w:rsidRPr="00F756B0" w:rsidRDefault="006E339C" w:rsidP="00621520">
      <w:pPr>
        <w:pStyle w:val="Heading3"/>
        <w:rPr>
          <w:rFonts w:cstheme="majorHAnsi"/>
        </w:rPr>
      </w:pPr>
      <w:r w:rsidRPr="00F756B0">
        <w:rPr>
          <w:rFonts w:cstheme="majorHAnsi"/>
        </w:rPr>
        <w:t>OFF</w:t>
      </w:r>
    </w:p>
    <w:p w14:paraId="0BD1B611" w14:textId="77777777" w:rsidR="00AA327B" w:rsidRPr="00F756B0" w:rsidRDefault="00AA327B" w:rsidP="00AA327B">
      <w:pPr>
        <w:pStyle w:val="Heading4"/>
      </w:pPr>
      <w:r w:rsidRPr="00F756B0">
        <w:t xml:space="preserve">‘Substantially’ as a modifier means all --- </w:t>
      </w:r>
      <w:r w:rsidRPr="00F756B0">
        <w:rPr>
          <w:b w:val="0"/>
          <w:i/>
        </w:rPr>
        <w:t>if the topic committee meant subsets they would’ve said so</w:t>
      </w:r>
    </w:p>
    <w:p w14:paraId="074252B7"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25"/>
          <w:szCs w:val="25"/>
        </w:rPr>
      </w:pPr>
      <w:r w:rsidRPr="00F756B0">
        <w:rPr>
          <w:rStyle w:val="Style13ptBold"/>
          <w:rFonts w:ascii="Georgia Pro" w:hAnsi="Georgia Pro"/>
        </w:rPr>
        <w:t>USDC 99</w:t>
      </w:r>
      <w:r w:rsidRPr="00F756B0">
        <w:rPr>
          <w:rFonts w:ascii="Georgia Pro" w:hAnsi="Georgia Pro"/>
          <w:color w:val="1A1A1A"/>
          <w:sz w:val="25"/>
          <w:szCs w:val="25"/>
        </w:rPr>
        <w:t xml:space="preserve"> (United States District </w:t>
      </w:r>
      <w:proofErr w:type="gramStart"/>
      <w:r w:rsidRPr="00F756B0">
        <w:rPr>
          <w:rFonts w:ascii="Georgia Pro" w:hAnsi="Georgia Pro"/>
          <w:color w:val="1A1A1A"/>
          <w:sz w:val="25"/>
          <w:szCs w:val="25"/>
        </w:rPr>
        <w:t>Court,D.</w:t>
      </w:r>
      <w:proofErr w:type="gramEnd"/>
      <w:r w:rsidRPr="00F756B0">
        <w:rPr>
          <w:rFonts w:ascii="Georgia Pro" w:hAnsi="Georgia Pro"/>
          <w:color w:val="1A1A1A"/>
          <w:sz w:val="25"/>
          <w:szCs w:val="25"/>
        </w:rPr>
        <w:t xml:space="preserve"> Nebraska.CIRCLE R, INC., a Nebraska Corporation, and Thurston Mfg. Company, a Nebraska </w:t>
      </w:r>
      <w:proofErr w:type="gramStart"/>
      <w:r w:rsidRPr="00F756B0">
        <w:rPr>
          <w:rFonts w:ascii="Georgia Pro" w:hAnsi="Georgia Pro"/>
          <w:color w:val="1A1A1A"/>
          <w:sz w:val="25"/>
          <w:szCs w:val="25"/>
        </w:rPr>
        <w:t>Corporation,Plaintiffs.v</w:t>
      </w:r>
      <w:proofErr w:type="gramEnd"/>
      <w:r w:rsidRPr="00F756B0">
        <w:rPr>
          <w:rFonts w:ascii="Georgia Pro" w:hAnsi="Georgia Pro"/>
          <w:color w:val="1A1A1A"/>
          <w:sz w:val="25"/>
          <w:szCs w:val="25"/>
        </w:rPr>
        <w:t xml:space="preserve">.TRAIL KING INDUSTRIES, INC., a South Dakota </w:t>
      </w:r>
      <w:proofErr w:type="gramStart"/>
      <w:r w:rsidRPr="00F756B0">
        <w:rPr>
          <w:rFonts w:ascii="Georgia Pro" w:hAnsi="Georgia Pro"/>
          <w:color w:val="1A1A1A"/>
          <w:sz w:val="25"/>
          <w:szCs w:val="25"/>
        </w:rPr>
        <w:t>Corporation,Defendant</w:t>
      </w:r>
      <w:proofErr w:type="gramEnd"/>
      <w:r w:rsidRPr="00F756B0">
        <w:rPr>
          <w:rFonts w:ascii="Georgia Pro" w:hAnsi="Georgia Pro"/>
          <w:color w:val="1A1A1A"/>
          <w:sz w:val="25"/>
          <w:szCs w:val="25"/>
        </w:rPr>
        <w:t xml:space="preserve">. No. 8:98-CV-00281-TMS Nov. 23, 1999. </w:t>
      </w:r>
      <w:hyperlink r:id="rId9" w:history="1">
        <w:r w:rsidRPr="00F756B0">
          <w:rPr>
            <w:rStyle w:val="Hyperlink"/>
            <w:rFonts w:ascii="Georgia Pro" w:hAnsi="Georgia Pro"/>
            <w:sz w:val="25"/>
            <w:szCs w:val="25"/>
          </w:rPr>
          <w:t>https://ipmall.info/sites/default/files/hosted_resources/Markman/pdfFiles/1999.11.23_CIRCLE_R_INC_v._TRAIL_KING_INDUSTRIES.pdf</w:t>
        </w:r>
      </w:hyperlink>
      <w:r w:rsidRPr="00F756B0">
        <w:rPr>
          <w:rFonts w:ascii="Georgia Pro" w:hAnsi="Georgia Pro"/>
          <w:color w:val="1A1A1A"/>
          <w:sz w:val="25"/>
          <w:szCs w:val="25"/>
        </w:rPr>
        <w:t xml:space="preserve"> /jrimp)</w:t>
      </w:r>
    </w:p>
    <w:p w14:paraId="166BF439"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Independent claim 1 of the '214 patent includes as a limitation a "</w:t>
      </w:r>
      <w:r w:rsidRPr="00F756B0">
        <w:rPr>
          <w:rStyle w:val="Emphasis"/>
        </w:rPr>
        <w:t>substantially</w:t>
      </w:r>
      <w:r w:rsidRPr="00F756B0">
        <w:rPr>
          <w:rFonts w:ascii="Georgia Pro" w:hAnsi="Georgia Pro"/>
          <w:color w:val="1A1A1A"/>
          <w:sz w:val="16"/>
          <w:szCs w:val="25"/>
        </w:rPr>
        <w:t xml:space="preserve"> </w:t>
      </w:r>
      <w:r w:rsidRPr="00F756B0">
        <w:rPr>
          <w:rFonts w:ascii="Georgia Pro" w:hAnsi="Georgia Pro"/>
          <w:sz w:val="16"/>
        </w:rPr>
        <w:t>flat</w:t>
      </w:r>
      <w:r w:rsidRPr="00F756B0">
        <w:rPr>
          <w:rFonts w:ascii="Georgia Pro" w:hAnsi="Georgia Pro"/>
          <w:color w:val="1A1A1A"/>
          <w:sz w:val="16"/>
          <w:szCs w:val="25"/>
        </w:rPr>
        <w:t xml:space="preserve">, horizontally disposed bottom wall." (filing no. 62, Ex. 1, claim 1) </w:t>
      </w:r>
      <w:r w:rsidRPr="00F756B0">
        <w:rPr>
          <w:rStyle w:val="StyleUnderline"/>
          <w:rFonts w:ascii="Georgia Pro" w:hAnsi="Georgia Pro"/>
        </w:rPr>
        <w:t>The</w:t>
      </w:r>
      <w:r w:rsidRPr="00F756B0">
        <w:rPr>
          <w:rFonts w:ascii="Georgia Pro" w:hAnsi="Georgia Pro"/>
          <w:color w:val="1A1A1A"/>
          <w:sz w:val="16"/>
          <w:szCs w:val="25"/>
        </w:rPr>
        <w:t xml:space="preserve"> </w:t>
      </w:r>
      <w:r w:rsidRPr="00F756B0">
        <w:rPr>
          <w:rStyle w:val="StyleUnderline"/>
          <w:rFonts w:ascii="Georgia Pro" w:hAnsi="Georgia Pro"/>
        </w:rPr>
        <w:t>parties dispute the meaning</w:t>
      </w:r>
      <w:r w:rsidRPr="00F756B0">
        <w:rPr>
          <w:rFonts w:ascii="Georgia Pro" w:hAnsi="Georgia Pro"/>
          <w:color w:val="1A1A1A"/>
          <w:sz w:val="16"/>
          <w:szCs w:val="25"/>
        </w:rPr>
        <w:t xml:space="preserve"> of </w:t>
      </w:r>
      <w:r w:rsidRPr="00F756B0">
        <w:rPr>
          <w:rStyle w:val="StyleUnderline"/>
          <w:rFonts w:ascii="Georgia Pro" w:hAnsi="Georgia Pro"/>
        </w:rPr>
        <w:t>the phrase</w:t>
      </w:r>
      <w:r w:rsidRPr="00F756B0">
        <w:rPr>
          <w:rFonts w:ascii="Georgia Pro" w:hAnsi="Georgia Pro"/>
          <w:sz w:val="16"/>
        </w:rPr>
        <w:t xml:space="preserve"> "</w:t>
      </w:r>
      <w:r w:rsidRPr="00F756B0">
        <w:rPr>
          <w:rStyle w:val="Emphasis"/>
        </w:rPr>
        <w:t xml:space="preserve">substantially </w:t>
      </w:r>
      <w:r w:rsidRPr="00F756B0">
        <w:rPr>
          <w:rFonts w:ascii="Georgia Pro" w:hAnsi="Georgia Pro"/>
          <w:sz w:val="16"/>
        </w:rPr>
        <w:t>flat."</w:t>
      </w:r>
      <w:r w:rsidRPr="00F756B0">
        <w:rPr>
          <w:rFonts w:ascii="Georgia Pro" w:hAnsi="Georgia Pro"/>
          <w:color w:val="1A1A1A"/>
          <w:sz w:val="16"/>
          <w:szCs w:val="25"/>
        </w:rPr>
        <w:t xml:space="preserve"> </w:t>
      </w:r>
    </w:p>
    <w:p w14:paraId="4684FBF5"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 xml:space="preserve">Trail </w:t>
      </w:r>
      <w:r w:rsidRPr="00CF7E27">
        <w:rPr>
          <w:rStyle w:val="StyleUnderline"/>
          <w:rFonts w:ascii="Georgia Pro" w:hAnsi="Georgia Pro"/>
          <w:highlight w:val="cyan"/>
        </w:rPr>
        <w:t>King</w:t>
      </w:r>
      <w:r w:rsidRPr="00F756B0">
        <w:rPr>
          <w:rFonts w:ascii="Georgia Pro" w:hAnsi="Georgia Pro"/>
          <w:color w:val="1A1A1A"/>
          <w:sz w:val="16"/>
          <w:szCs w:val="25"/>
        </w:rPr>
        <w:t xml:space="preserve"> </w:t>
      </w:r>
      <w:r w:rsidRPr="00CF7E27">
        <w:rPr>
          <w:rStyle w:val="StyleUnderline"/>
          <w:rFonts w:ascii="Georgia Pro" w:hAnsi="Georgia Pro"/>
          <w:highlight w:val="cyan"/>
        </w:rPr>
        <w:t>asserts</w:t>
      </w:r>
      <w:r w:rsidRPr="00F756B0">
        <w:rPr>
          <w:rFonts w:ascii="Georgia Pro" w:hAnsi="Georgia Pro"/>
          <w:color w:val="1A1A1A"/>
          <w:sz w:val="16"/>
          <w:szCs w:val="25"/>
        </w:rPr>
        <w:t xml:space="preserve"> that the </w:t>
      </w:r>
      <w:r w:rsidRPr="00F756B0">
        <w:rPr>
          <w:rStyle w:val="StyleUnderline"/>
          <w:rFonts w:ascii="Georgia Pro" w:hAnsi="Georgia Pro"/>
        </w:rPr>
        <w:t xml:space="preserve">court should construe the </w:t>
      </w:r>
      <w:r w:rsidRPr="00F756B0">
        <w:rPr>
          <w:rFonts w:ascii="Georgia Pro" w:hAnsi="Georgia Pro"/>
          <w:sz w:val="16"/>
        </w:rPr>
        <w:t>"</w:t>
      </w:r>
      <w:r w:rsidRPr="00CF7E27">
        <w:rPr>
          <w:rStyle w:val="Emphasis"/>
          <w:highlight w:val="cyan"/>
        </w:rPr>
        <w:t>substantially</w:t>
      </w:r>
      <w:r w:rsidRPr="00F756B0">
        <w:rPr>
          <w:rFonts w:ascii="Georgia Pro" w:hAnsi="Georgia Pro"/>
          <w:color w:val="1A1A1A"/>
          <w:sz w:val="16"/>
          <w:szCs w:val="25"/>
        </w:rPr>
        <w:t xml:space="preserve"> flat" </w:t>
      </w:r>
      <w:r w:rsidRPr="00F756B0">
        <w:rPr>
          <w:rStyle w:val="StyleUnderline"/>
          <w:rFonts w:ascii="Georgia Pro" w:hAnsi="Georgia Pro"/>
        </w:rPr>
        <w:t xml:space="preserve">limitation to </w:t>
      </w:r>
      <w:r w:rsidRPr="00CF7E27">
        <w:rPr>
          <w:rStyle w:val="StyleUnderline"/>
          <w:rFonts w:ascii="Georgia Pro" w:hAnsi="Georgia Pro"/>
          <w:highlight w:val="cyan"/>
        </w:rPr>
        <w:t>mean</w:t>
      </w:r>
      <w:r w:rsidRPr="00F756B0">
        <w:rPr>
          <w:rFonts w:ascii="Georgia Pro" w:hAnsi="Georgia Pro"/>
          <w:color w:val="1A1A1A"/>
          <w:sz w:val="16"/>
          <w:szCs w:val="25"/>
        </w:rPr>
        <w:t xml:space="preserve"> "</w:t>
      </w:r>
      <w:r w:rsidRPr="00CF7E27">
        <w:rPr>
          <w:rStyle w:val="Emphasis"/>
          <w:highlight w:val="cyan"/>
        </w:rPr>
        <w:t>entirely</w:t>
      </w:r>
      <w:r w:rsidRPr="00F756B0">
        <w:rPr>
          <w:rFonts w:ascii="Georgia Pro" w:hAnsi="Georgia Pro"/>
          <w:color w:val="1A1A1A"/>
          <w:sz w:val="16"/>
          <w:szCs w:val="25"/>
        </w:rPr>
        <w:t xml:space="preserve"> flat." </w:t>
      </w:r>
    </w:p>
    <w:p w14:paraId="76C2CA41"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Style w:val="Emphasis"/>
        </w:rPr>
        <w:t>Circle R suggests</w:t>
      </w:r>
      <w:r w:rsidRPr="00F756B0">
        <w:rPr>
          <w:rStyle w:val="StyleUnderline"/>
          <w:rFonts w:ascii="Georgia Pro" w:hAnsi="Georgia Pro"/>
        </w:rPr>
        <w:t xml:space="preserve"> that the court should construe the </w:t>
      </w:r>
      <w:r w:rsidRPr="00F756B0">
        <w:rPr>
          <w:rStyle w:val="Emphasis"/>
        </w:rPr>
        <w:t>"substantially flat" limitation to mean "largely, but not wholly, flat."</w:t>
      </w:r>
      <w:r w:rsidRPr="00F756B0">
        <w:rPr>
          <w:rFonts w:ascii="Georgia Pro" w:hAnsi="Georgia Pro"/>
          <w:color w:val="1A1A1A"/>
          <w:sz w:val="16"/>
          <w:szCs w:val="25"/>
        </w:rPr>
        <w:t xml:space="preserve">  Circle R claims that the term "substantially flat" bottom wall should, therefore, include bottom walls having a slight curvature.  </w:t>
      </w:r>
    </w:p>
    <w:p w14:paraId="29D6212A"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16"/>
          <w:szCs w:val="25"/>
        </w:rPr>
      </w:pPr>
      <w:r w:rsidRPr="00F756B0">
        <w:rPr>
          <w:rFonts w:ascii="Georgia Pro" w:hAnsi="Georgia Pro"/>
          <w:color w:val="1A1A1A"/>
          <w:sz w:val="16"/>
          <w:szCs w:val="25"/>
        </w:rPr>
        <w:t xml:space="preserve">After examining the '214 patent's claim language, the patent specification, and the patent's prosecution history, the </w:t>
      </w:r>
      <w:r w:rsidRPr="00CF7E27">
        <w:rPr>
          <w:rStyle w:val="StyleUnderline"/>
          <w:rFonts w:ascii="Georgia Pro" w:hAnsi="Georgia Pro"/>
          <w:highlight w:val="cyan"/>
        </w:rPr>
        <w:t>court holds</w:t>
      </w:r>
      <w:r w:rsidRPr="00F756B0">
        <w:rPr>
          <w:rFonts w:ascii="Georgia Pro" w:hAnsi="Georgia Pro"/>
          <w:color w:val="1A1A1A"/>
          <w:sz w:val="16"/>
          <w:szCs w:val="25"/>
        </w:rPr>
        <w:t xml:space="preserve"> that the "substantially flat" limitation in </w:t>
      </w:r>
      <w:r w:rsidRPr="00CF7E27">
        <w:rPr>
          <w:rStyle w:val="Emphasis"/>
          <w:highlight w:val="cyan"/>
        </w:rPr>
        <w:t>claim</w:t>
      </w:r>
      <w:r w:rsidRPr="00F756B0">
        <w:rPr>
          <w:rStyle w:val="Emphasis"/>
        </w:rPr>
        <w:t xml:space="preserve"> </w:t>
      </w:r>
      <w:r w:rsidRPr="00CF7E27">
        <w:rPr>
          <w:rStyle w:val="Emphasis"/>
          <w:highlight w:val="cyan"/>
        </w:rPr>
        <w:t>1</w:t>
      </w:r>
      <w:r w:rsidRPr="00F756B0">
        <w:rPr>
          <w:rStyle w:val="Emphasis"/>
        </w:rPr>
        <w:t xml:space="preserve"> </w:t>
      </w:r>
      <w:r w:rsidRPr="00F756B0">
        <w:rPr>
          <w:rStyle w:val="StyleUnderline"/>
          <w:rFonts w:ascii="Georgia Pro" w:hAnsi="Georgia Pro"/>
        </w:rPr>
        <w:t xml:space="preserve">should be construed to </w:t>
      </w:r>
      <w:r w:rsidRPr="00CF7E27">
        <w:rPr>
          <w:rStyle w:val="StyleUnderline"/>
          <w:rFonts w:ascii="Georgia Pro" w:hAnsi="Georgia Pro"/>
          <w:highlight w:val="cyan"/>
        </w:rPr>
        <w:t>mean</w:t>
      </w:r>
      <w:r w:rsidRPr="00F756B0">
        <w:rPr>
          <w:rFonts w:ascii="Georgia Pro" w:hAnsi="Georgia Pro"/>
          <w:color w:val="1A1A1A"/>
          <w:sz w:val="16"/>
          <w:szCs w:val="25"/>
        </w:rPr>
        <w:t>"</w:t>
      </w:r>
      <w:r w:rsidRPr="00CF7E27">
        <w:rPr>
          <w:rStyle w:val="Emphasis"/>
          <w:highlight w:val="cyan"/>
        </w:rPr>
        <w:t>entirely</w:t>
      </w:r>
      <w:r w:rsidRPr="00F756B0">
        <w:rPr>
          <w:rFonts w:ascii="Georgia Pro" w:hAnsi="Georgia Pro"/>
          <w:color w:val="1A1A1A"/>
          <w:sz w:val="16"/>
          <w:szCs w:val="25"/>
        </w:rPr>
        <w:t xml:space="preserve"> flat." </w:t>
      </w:r>
    </w:p>
    <w:p w14:paraId="16C32459" w14:textId="77777777" w:rsidR="00AA327B" w:rsidRPr="00F756B0" w:rsidRDefault="00AA327B" w:rsidP="00AA327B">
      <w:pPr>
        <w:pStyle w:val="NormalWeb"/>
        <w:shd w:val="clear" w:color="auto" w:fill="FFFFFF"/>
        <w:spacing w:before="0" w:beforeAutospacing="0" w:after="150" w:afterAutospacing="0"/>
        <w:rPr>
          <w:rFonts w:ascii="Georgia Pro" w:hAnsi="Georgia Pro"/>
          <w:color w:val="1A1A1A"/>
          <w:sz w:val="20"/>
          <w:szCs w:val="20"/>
        </w:rPr>
      </w:pPr>
      <w:r w:rsidRPr="00F756B0">
        <w:rPr>
          <w:rFonts w:ascii="Georgia Pro" w:hAnsi="Georgia Pro"/>
          <w:color w:val="1A1A1A"/>
          <w:sz w:val="20"/>
          <w:szCs w:val="20"/>
        </w:rPr>
        <w:t xml:space="preserve">This construction is supported by the fact that nowhere in the '214 patent is the bottom wall depicted as anything but completely flat. </w:t>
      </w:r>
      <w:proofErr w:type="gramStart"/>
      <w:r w:rsidRPr="00F756B0">
        <w:rPr>
          <w:rFonts w:ascii="Georgia Pro" w:hAnsi="Georgia Pro"/>
          <w:color w:val="1A1A1A"/>
          <w:sz w:val="20"/>
          <w:szCs w:val="20"/>
        </w:rPr>
        <w:t>( See</w:t>
      </w:r>
      <w:proofErr w:type="gramEnd"/>
      <w:r w:rsidRPr="00F756B0">
        <w:rPr>
          <w:rFonts w:ascii="Georgia Pro" w:hAnsi="Georgia Pro"/>
          <w:color w:val="1A1A1A"/>
          <w:sz w:val="20"/>
          <w:szCs w:val="20"/>
        </w:rPr>
        <w:t xml:space="preserve"> filing no. 62, Ex. 1) One skilled in the art on the application date would interpret the "substantially flat" wording to mean "entirely flat," rather than "slightly curvi linear." Indeed, a definition of "substantial" found in Webster's Third New </w:t>
      </w:r>
      <w:proofErr w:type="gramStart"/>
      <w:r w:rsidRPr="00F756B0">
        <w:rPr>
          <w:rFonts w:ascii="Georgia Pro" w:hAnsi="Georgia Pro"/>
          <w:color w:val="1A1A1A"/>
          <w:sz w:val="20"/>
          <w:szCs w:val="20"/>
        </w:rPr>
        <w:t>international</w:t>
      </w:r>
      <w:proofErr w:type="gramEnd"/>
      <w:r w:rsidRPr="00F756B0">
        <w:rPr>
          <w:rFonts w:ascii="Georgia Pro" w:hAnsi="Georgia Pro"/>
          <w:color w:val="1A1A1A"/>
          <w:sz w:val="20"/>
          <w:szCs w:val="20"/>
        </w:rPr>
        <w:t xml:space="preserve"> Dictionary is "being that specified to a large degree or in the main." </w:t>
      </w:r>
      <w:r w:rsidRPr="00F756B0">
        <w:rPr>
          <w:rStyle w:val="StyleUnderline"/>
          <w:rFonts w:ascii="Georgia Pro" w:hAnsi="Georgia Pro"/>
        </w:rPr>
        <w:t>Circle R's construction of</w:t>
      </w:r>
      <w:r w:rsidRPr="00F756B0">
        <w:rPr>
          <w:rFonts w:ascii="Georgia Pro" w:hAnsi="Georgia Pro"/>
          <w:color w:val="1A1A1A"/>
          <w:sz w:val="20"/>
          <w:szCs w:val="20"/>
        </w:rPr>
        <w:t xml:space="preserve"> </w:t>
      </w:r>
      <w:r w:rsidRPr="00F756B0">
        <w:rPr>
          <w:rFonts w:ascii="Georgia Pro" w:hAnsi="Georgia Pro"/>
          <w:color w:val="1A1A1A"/>
          <w:sz w:val="15"/>
          <w:szCs w:val="15"/>
        </w:rPr>
        <w:t xml:space="preserve">the </w:t>
      </w:r>
      <w:r w:rsidRPr="00F756B0">
        <w:rPr>
          <w:rFonts w:ascii="Georgia Pro" w:hAnsi="Georgia Pro"/>
          <w:color w:val="1A1A1A"/>
          <w:sz w:val="20"/>
          <w:szCs w:val="20"/>
        </w:rPr>
        <w:t>"</w:t>
      </w:r>
      <w:r w:rsidRPr="00F756B0">
        <w:rPr>
          <w:rStyle w:val="StyleUnderline"/>
          <w:rFonts w:ascii="Georgia Pro" w:hAnsi="Georgia Pro"/>
        </w:rPr>
        <w:t>substantially</w:t>
      </w:r>
      <w:r w:rsidRPr="00F756B0">
        <w:rPr>
          <w:rFonts w:ascii="Georgia Pro" w:hAnsi="Georgia Pro"/>
          <w:color w:val="1A1A1A"/>
          <w:sz w:val="20"/>
          <w:szCs w:val="20"/>
        </w:rPr>
        <w:t xml:space="preserve"> </w:t>
      </w:r>
      <w:r w:rsidRPr="00F756B0">
        <w:rPr>
          <w:rFonts w:ascii="Georgia Pro" w:hAnsi="Georgia Pro"/>
          <w:color w:val="1A1A1A"/>
          <w:sz w:val="11"/>
          <w:szCs w:val="11"/>
        </w:rPr>
        <w:t>flat</w:t>
      </w:r>
      <w:r w:rsidRPr="00F756B0">
        <w:rPr>
          <w:rFonts w:ascii="Georgia Pro" w:hAnsi="Georgia Pro"/>
          <w:color w:val="1A1A1A"/>
          <w:sz w:val="20"/>
          <w:szCs w:val="20"/>
        </w:rPr>
        <w:t xml:space="preserve">" </w:t>
      </w:r>
      <w:r w:rsidRPr="00F756B0">
        <w:rPr>
          <w:rStyle w:val="StyleUnderline"/>
          <w:rFonts w:ascii="Georgia Pro" w:hAnsi="Georgia Pro"/>
        </w:rPr>
        <w:t>language would seem to exclude</w:t>
      </w:r>
      <w:r w:rsidRPr="00F756B0">
        <w:rPr>
          <w:rFonts w:ascii="Georgia Pro" w:hAnsi="Georgia Pro"/>
          <w:color w:val="1A1A1A"/>
          <w:sz w:val="20"/>
          <w:szCs w:val="20"/>
        </w:rPr>
        <w:t xml:space="preserve"> those bottom walls that are </w:t>
      </w:r>
      <w:r w:rsidRPr="00F756B0">
        <w:rPr>
          <w:rStyle w:val="StyleUnderline"/>
          <w:rFonts w:ascii="Georgia Pro" w:hAnsi="Georgia Pro"/>
        </w:rPr>
        <w:t>completely flat</w:t>
      </w:r>
      <w:r w:rsidRPr="00F756B0">
        <w:rPr>
          <w:rFonts w:ascii="Georgia Pro" w:hAnsi="Georgia Pro"/>
          <w:color w:val="1A1A1A"/>
          <w:sz w:val="20"/>
          <w:szCs w:val="20"/>
        </w:rPr>
        <w:t xml:space="preserve"> and include only those bottom walls that have a slight curvature. </w:t>
      </w:r>
      <w:r w:rsidRPr="00F756B0">
        <w:rPr>
          <w:rStyle w:val="StyleUnderline"/>
          <w:rFonts w:ascii="Georgia Pro" w:hAnsi="Georgia Pro"/>
        </w:rPr>
        <w:t>However</w:t>
      </w:r>
      <w:r w:rsidRPr="00F756B0">
        <w:rPr>
          <w:rFonts w:ascii="Georgia Pro" w:hAnsi="Georgia Pro"/>
          <w:color w:val="1A1A1A"/>
          <w:sz w:val="20"/>
          <w:szCs w:val="20"/>
        </w:rPr>
        <w:t xml:space="preserve">, </w:t>
      </w:r>
      <w:r w:rsidRPr="00F756B0">
        <w:rPr>
          <w:rStyle w:val="StyleUnderline"/>
          <w:rFonts w:ascii="Georgia Pro" w:hAnsi="Georgia Pro"/>
        </w:rPr>
        <w:t>if this was what the inventor meant</w:t>
      </w:r>
      <w:r w:rsidRPr="00F756B0">
        <w:rPr>
          <w:rFonts w:ascii="Georgia Pro" w:hAnsi="Georgia Pro"/>
          <w:color w:val="1A1A1A"/>
          <w:sz w:val="20"/>
          <w:szCs w:val="20"/>
        </w:rPr>
        <w:t xml:space="preserve"> when drafting the patent language, </w:t>
      </w:r>
      <w:r w:rsidRPr="00F756B0">
        <w:rPr>
          <w:rStyle w:val="StyleUnderline"/>
          <w:rFonts w:ascii="Georgia Pro" w:hAnsi="Georgia Pro"/>
        </w:rPr>
        <w:t xml:space="preserve">the </w:t>
      </w:r>
      <w:r w:rsidRPr="00F756B0">
        <w:rPr>
          <w:rStyle w:val="Emphasis"/>
        </w:rPr>
        <w:t xml:space="preserve">language would have </w:t>
      </w:r>
      <w:proofErr w:type="gramStart"/>
      <w:r w:rsidRPr="00F756B0">
        <w:rPr>
          <w:rStyle w:val="Emphasis"/>
        </w:rPr>
        <w:t>actually read</w:t>
      </w:r>
      <w:proofErr w:type="gramEnd"/>
      <w:r w:rsidRPr="00F756B0">
        <w:rPr>
          <w:rFonts w:ascii="Georgia Pro" w:hAnsi="Georgia Pro"/>
          <w:color w:val="1A1A1A"/>
          <w:sz w:val="20"/>
          <w:szCs w:val="20"/>
        </w:rPr>
        <w:t xml:space="preserve"> "</w:t>
      </w:r>
      <w:r w:rsidRPr="00F756B0">
        <w:rPr>
          <w:rStyle w:val="Emphasis"/>
        </w:rPr>
        <w:t>slightly</w:t>
      </w:r>
      <w:r w:rsidRPr="00F756B0">
        <w:rPr>
          <w:rFonts w:ascii="Georgia Pro" w:hAnsi="Georgia Pro"/>
          <w:color w:val="1A1A1A"/>
          <w:sz w:val="20"/>
          <w:szCs w:val="20"/>
        </w:rPr>
        <w:t xml:space="preserve"> curved, horizontally disposed bottom wall." This would have been a more direct way to describe a bottom wall having a slight curvature. The prosecution history of the '214 patent supports this construction.</w:t>
      </w:r>
    </w:p>
    <w:p w14:paraId="671AF7D6" w14:textId="77777777" w:rsidR="00A8255A" w:rsidRPr="00F756B0" w:rsidRDefault="00A8255A" w:rsidP="00A8255A">
      <w:pPr>
        <w:pStyle w:val="Heading4"/>
      </w:pPr>
      <w:r w:rsidRPr="00F756B0">
        <w:t>‘Collective’ means whole group and ‘bargaining’ means negotiating ---</w:t>
      </w:r>
    </w:p>
    <w:p w14:paraId="10A2B233" w14:textId="77777777" w:rsidR="00A8255A" w:rsidRPr="00F756B0" w:rsidRDefault="00A8255A" w:rsidP="00A8255A">
      <w:r w:rsidRPr="00F756B0">
        <w:rPr>
          <w:rStyle w:val="Style13ptBold"/>
        </w:rPr>
        <w:t>HR ND</w:t>
      </w:r>
      <w:r w:rsidRPr="00F756B0">
        <w:t xml:space="preserve"> (Human Resource refer to the individuals or personnel or workforce within an organisation responsible for performing the tasks given to them for the purpose of achievement of goals and objectives of the organisation which is possible only through proper recruitment and selection "Whatishumanresource.com", </w:t>
      </w:r>
      <w:hyperlink r:id="rId10" w:history="1">
        <w:r w:rsidRPr="00F756B0">
          <w:rPr>
            <w:rStyle w:val="Hyperlink"/>
          </w:rPr>
          <w:t>https://www.whatishumanresource.com/collective-bargaining</w:t>
        </w:r>
      </w:hyperlink>
      <w:r w:rsidRPr="00F756B0">
        <w:t xml:space="preserve"> /jrimp)</w:t>
      </w:r>
    </w:p>
    <w:p w14:paraId="4C9AFFC1" w14:textId="77777777" w:rsidR="00A8255A" w:rsidRPr="00F756B0" w:rsidRDefault="00A8255A" w:rsidP="00A8255A">
      <w:r w:rsidRPr="00F756B0">
        <w:rPr>
          <w:rStyle w:val="StyleUnderline"/>
        </w:rPr>
        <w:t xml:space="preserve">The term </w:t>
      </w:r>
      <w:r w:rsidRPr="00CF7E27">
        <w:rPr>
          <w:rStyle w:val="Emphasis"/>
          <w:highlight w:val="cyan"/>
        </w:rPr>
        <w:t>collective bargaining</w:t>
      </w:r>
      <w:r w:rsidRPr="00F756B0">
        <w:t xml:space="preserve"> </w:t>
      </w:r>
      <w:r w:rsidRPr="00CF7E27">
        <w:rPr>
          <w:rStyle w:val="StyleUnderline"/>
          <w:highlight w:val="cyan"/>
        </w:rPr>
        <w:t>is</w:t>
      </w:r>
      <w:r w:rsidRPr="00F756B0">
        <w:rPr>
          <w:rStyle w:val="StyleUnderline"/>
        </w:rPr>
        <w:t xml:space="preserve"> made up of two words, ‘</w:t>
      </w:r>
      <w:r w:rsidRPr="00CF7E27">
        <w:rPr>
          <w:rStyle w:val="StyleUnderline"/>
          <w:highlight w:val="cyan"/>
        </w:rPr>
        <w:t>collective’</w:t>
      </w:r>
      <w:r w:rsidRPr="00F756B0">
        <w:t xml:space="preserve"> – </w:t>
      </w:r>
      <w:r w:rsidRPr="00CF7E27">
        <w:rPr>
          <w:rStyle w:val="StyleUnderline"/>
          <w:highlight w:val="cyan"/>
        </w:rPr>
        <w:t>which means a</w:t>
      </w:r>
      <w:r w:rsidRPr="00CF7E27">
        <w:rPr>
          <w:highlight w:val="cyan"/>
        </w:rPr>
        <w:t xml:space="preserve"> </w:t>
      </w:r>
      <w:r w:rsidRPr="00CF7E27">
        <w:rPr>
          <w:rStyle w:val="Emphasis"/>
          <w:highlight w:val="cyan"/>
        </w:rPr>
        <w:t>‘group</w:t>
      </w:r>
      <w:r w:rsidRPr="00F756B0">
        <w:t xml:space="preserve"> action’ </w:t>
      </w:r>
      <w:r w:rsidRPr="00F756B0">
        <w:rPr>
          <w:rStyle w:val="StyleUnderline"/>
        </w:rPr>
        <w:t xml:space="preserve">through representation </w:t>
      </w:r>
      <w:r w:rsidRPr="00CF7E27">
        <w:rPr>
          <w:rStyle w:val="StyleUnderline"/>
          <w:highlight w:val="cyan"/>
        </w:rPr>
        <w:t>and ‘</w:t>
      </w:r>
      <w:r w:rsidRPr="00CF7E27">
        <w:rPr>
          <w:rStyle w:val="Emphasis"/>
          <w:highlight w:val="cyan"/>
        </w:rPr>
        <w:t>bargaining’</w:t>
      </w:r>
      <w:r w:rsidRPr="00CF7E27">
        <w:rPr>
          <w:rStyle w:val="StyleUnderline"/>
          <w:highlight w:val="cyan"/>
        </w:rPr>
        <w:t>, means ‘</w:t>
      </w:r>
      <w:r w:rsidRPr="00CF7E27">
        <w:rPr>
          <w:rStyle w:val="Emphasis"/>
          <w:highlight w:val="cyan"/>
        </w:rPr>
        <w:t>negotiating’</w:t>
      </w:r>
      <w:r w:rsidRPr="00F756B0">
        <w:t xml:space="preserve">, which </w:t>
      </w:r>
      <w:r w:rsidRPr="00F756B0">
        <w:rPr>
          <w:rStyle w:val="StyleUnderline"/>
        </w:rPr>
        <w:t xml:space="preserve">involves proposals and </w:t>
      </w:r>
      <w:proofErr w:type="gramStart"/>
      <w:r w:rsidRPr="00F756B0">
        <w:rPr>
          <w:rStyle w:val="StyleUnderline"/>
        </w:rPr>
        <w:t>counter-proposals</w:t>
      </w:r>
      <w:proofErr w:type="gramEnd"/>
      <w:r w:rsidRPr="00F756B0">
        <w:rPr>
          <w:rStyle w:val="StyleUnderline"/>
        </w:rPr>
        <w:t xml:space="preserve">, offers and </w:t>
      </w:r>
      <w:proofErr w:type="gramStart"/>
      <w:r w:rsidRPr="00F756B0">
        <w:rPr>
          <w:rStyle w:val="StyleUnderline"/>
        </w:rPr>
        <w:t>counter-offers</w:t>
      </w:r>
      <w:proofErr w:type="gramEnd"/>
      <w:r w:rsidRPr="00F756B0">
        <w:t>.</w:t>
      </w:r>
    </w:p>
    <w:p w14:paraId="575626DF" w14:textId="3426AD67" w:rsidR="00AA327B" w:rsidRPr="00F756B0" w:rsidRDefault="00A8255A" w:rsidP="00AA327B">
      <w:r w:rsidRPr="00F756B0">
        <w:t xml:space="preserve"> </w:t>
      </w:r>
      <w:proofErr w:type="gramStart"/>
      <w:r w:rsidRPr="00F756B0">
        <w:t>Thus</w:t>
      </w:r>
      <w:proofErr w:type="gramEnd"/>
      <w:r w:rsidRPr="00F756B0">
        <w:t xml:space="preserve"> it means collective negotiations between the employer and the employee, relating to their work situations. The success of these negotiations depends upon mutual understanding and give and take principles between the employers and employees.</w:t>
      </w:r>
    </w:p>
    <w:p w14:paraId="1F1E303A" w14:textId="77777777" w:rsidR="00AA327B" w:rsidRPr="00F756B0" w:rsidRDefault="00AA327B" w:rsidP="00AA327B">
      <w:pPr>
        <w:pStyle w:val="Heading4"/>
      </w:pPr>
      <w:r w:rsidRPr="00F756B0">
        <w:t>Workers refer to all employed persons</w:t>
      </w:r>
    </w:p>
    <w:p w14:paraId="642CD42B" w14:textId="77777777" w:rsidR="00AA327B" w:rsidRPr="00F756B0" w:rsidRDefault="00AA327B" w:rsidP="00AA327B">
      <w:r w:rsidRPr="00F756B0">
        <w:rPr>
          <w:rStyle w:val="Style13ptBold"/>
        </w:rPr>
        <w:t>United Nations ~ 81</w:t>
      </w:r>
      <w:r w:rsidRPr="00F756B0">
        <w:t>(United Nations ESCWA</w:t>
      </w:r>
      <w:hyperlink r:id="rId11" w:history="1">
        <w:r w:rsidRPr="00F756B0">
          <w:rPr>
            <w:rStyle w:val="Hyperlink"/>
          </w:rPr>
          <w:t>https://www.unescwa.org/taxonomy/term/8705?page=1</w:t>
        </w:r>
      </w:hyperlink>
      <w:r w:rsidRPr="00F756B0">
        <w:t xml:space="preserve"> /jrimp)</w:t>
      </w:r>
    </w:p>
    <w:p w14:paraId="26D4712E" w14:textId="77777777" w:rsidR="00AA327B" w:rsidRPr="00F756B0" w:rsidRDefault="00AA327B" w:rsidP="00AA327B">
      <w:r w:rsidRPr="00F756B0">
        <w:t>Domain:</w:t>
      </w:r>
    </w:p>
    <w:p w14:paraId="3F06B958" w14:textId="77777777" w:rsidR="00AA327B" w:rsidRPr="00F756B0" w:rsidRDefault="00AA327B" w:rsidP="00AA327B">
      <w:r w:rsidRPr="00F756B0">
        <w:t>Labour</w:t>
      </w:r>
    </w:p>
    <w:p w14:paraId="00013153" w14:textId="77777777" w:rsidR="00AA327B" w:rsidRPr="00F756B0" w:rsidRDefault="00AA327B" w:rsidP="00AA327B">
      <w:r w:rsidRPr="00F756B0">
        <w:t>Definition:</w:t>
      </w:r>
    </w:p>
    <w:p w14:paraId="48CDF426" w14:textId="77777777" w:rsidR="00AA327B" w:rsidRPr="00F756B0" w:rsidRDefault="00AA327B" w:rsidP="00AA327B">
      <w:r w:rsidRPr="00F756B0">
        <w:rPr>
          <w:rStyle w:val="StyleUnderline"/>
        </w:rPr>
        <w:t xml:space="preserve">The term </w:t>
      </w:r>
      <w:r w:rsidRPr="00CF7E27">
        <w:rPr>
          <w:rStyle w:val="Emphasis"/>
          <w:highlight w:val="cyan"/>
        </w:rPr>
        <w:t>workers</w:t>
      </w:r>
      <w:r w:rsidRPr="00CF7E27">
        <w:rPr>
          <w:rStyle w:val="StyleUnderline"/>
          <w:highlight w:val="cyan"/>
        </w:rPr>
        <w:t xml:space="preserve">, </w:t>
      </w:r>
      <w:r w:rsidRPr="00CF7E27">
        <w:rPr>
          <w:rStyle w:val="Emphasis"/>
          <w:highlight w:val="cyan"/>
        </w:rPr>
        <w:t>covers all employed persons</w:t>
      </w:r>
      <w:r w:rsidRPr="00F756B0">
        <w:rPr>
          <w:rStyle w:val="Emphasis"/>
        </w:rPr>
        <w:t>,</w:t>
      </w:r>
      <w:r w:rsidRPr="00F756B0">
        <w:rPr>
          <w:rStyle w:val="StyleUnderline"/>
        </w:rPr>
        <w:t xml:space="preserve"> including public employees</w:t>
      </w:r>
      <w:r w:rsidRPr="00F756B0">
        <w:t>.</w:t>
      </w:r>
    </w:p>
    <w:p w14:paraId="201C3C16" w14:textId="77777777" w:rsidR="00AA327B" w:rsidRPr="00F756B0" w:rsidRDefault="00AA327B" w:rsidP="00AA327B">
      <w:r w:rsidRPr="00F756B0">
        <w:rPr>
          <w:rFonts w:eastAsiaTheme="majorEastAsia"/>
        </w:rPr>
        <w:t>Source:</w:t>
      </w:r>
    </w:p>
    <w:p w14:paraId="7F5F123D" w14:textId="77777777" w:rsidR="0010629F" w:rsidRDefault="00AA327B" w:rsidP="0010629F">
      <w:r w:rsidRPr="00F756B0">
        <w:t>ILO</w:t>
      </w:r>
    </w:p>
    <w:p w14:paraId="5AA98053" w14:textId="77777777" w:rsidR="0010629F" w:rsidRDefault="0010629F" w:rsidP="0010629F"/>
    <w:p w14:paraId="1BE7030D" w14:textId="33ACDC46" w:rsidR="0010629F" w:rsidRPr="00061CED" w:rsidRDefault="0010629F" w:rsidP="0010629F">
      <w:pPr>
        <w:pStyle w:val="Heading4"/>
      </w:pPr>
      <w:r w:rsidRPr="00565D27">
        <w:t>Reject existential interps ---Lack of definite article before the predicate means ‘workers’ are a bare plural that refers to all</w:t>
      </w:r>
    </w:p>
    <w:p w14:paraId="086CDD32" w14:textId="77777777" w:rsidR="0010629F" w:rsidRDefault="0010629F" w:rsidP="0010629F">
      <w:r w:rsidRPr="00565D27">
        <w:rPr>
          <w:rStyle w:val="Style13ptBold"/>
        </w:rPr>
        <w:t>Leslie 16</w:t>
      </w:r>
      <w:r w:rsidRPr="00565D27">
        <w:t xml:space="preserve"> (Leslie, Sarah-Jane Professor of Philosophy and former Dean of the Graduate School at Princeton University, where she is also affiliated faculty in the Department of Psychology, 4-24-2016, "Generic Generalizations", , </w:t>
      </w:r>
      <w:hyperlink r:id="rId12" w:history="1">
        <w:r w:rsidRPr="00C40A45">
          <w:rPr>
            <w:rStyle w:val="Hyperlink"/>
          </w:rPr>
          <w:t>https://plato.stanford.edu/entries/generics/</w:t>
        </w:r>
      </w:hyperlink>
      <w:r>
        <w:t xml:space="preserve"> jrimp)</w:t>
      </w:r>
    </w:p>
    <w:p w14:paraId="536E87FA" w14:textId="77777777" w:rsidR="0010629F" w:rsidRPr="00061CED" w:rsidRDefault="0010629F" w:rsidP="0010629F">
      <w:pPr>
        <w:shd w:val="clear" w:color="auto" w:fill="FFFFFF"/>
        <w:spacing w:after="0" w:line="240" w:lineRule="auto"/>
        <w:rPr>
          <w:rFonts w:ascii="Times New Roman" w:eastAsia="Times New Roman" w:hAnsi="Times New Roman" w:cs="Times New Roman"/>
          <w:color w:val="1A1A1A"/>
          <w:sz w:val="25"/>
          <w:szCs w:val="25"/>
        </w:rPr>
      </w:pPr>
      <w:r w:rsidRPr="00061CED">
        <w:rPr>
          <w:rFonts w:ascii="Times New Roman" w:eastAsia="Times New Roman" w:hAnsi="Times New Roman" w:cs="Times New Roman"/>
          <w:color w:val="1A1A1A"/>
          <w:sz w:val="25"/>
          <w:szCs w:val="25"/>
        </w:rPr>
        <w:t>(1)</w:t>
      </w:r>
    </w:p>
    <w:p w14:paraId="5263603B" w14:textId="77777777" w:rsidR="0010629F" w:rsidRPr="00061CED" w:rsidRDefault="0010629F" w:rsidP="0010629F">
      <w:pPr>
        <w:shd w:val="clear" w:color="auto" w:fill="FFFFFF"/>
        <w:spacing w:after="0" w:line="240" w:lineRule="auto"/>
        <w:ind w:left="720"/>
        <w:rPr>
          <w:rStyle w:val="Emphasis"/>
        </w:rPr>
      </w:pPr>
      <w:r w:rsidRPr="00061CED">
        <w:rPr>
          <w:rStyle w:val="Emphasis"/>
        </w:rPr>
        <w:t>a.</w:t>
      </w:r>
      <w:r w:rsidRPr="0057710B">
        <w:rPr>
          <w:rStyle w:val="Emphasis"/>
        </w:rPr>
        <w:t xml:space="preserve"> </w:t>
      </w:r>
      <w:r w:rsidRPr="00061CED">
        <w:rPr>
          <w:rStyle w:val="Emphasis"/>
        </w:rPr>
        <w:t>Tigers are striped.</w:t>
      </w:r>
    </w:p>
    <w:p w14:paraId="496F8C2D" w14:textId="77777777" w:rsidR="0010629F" w:rsidRPr="00061CED" w:rsidRDefault="0010629F" w:rsidP="0010629F">
      <w:pPr>
        <w:shd w:val="clear" w:color="auto" w:fill="FFFFFF"/>
        <w:spacing w:after="0" w:line="240" w:lineRule="auto"/>
        <w:ind w:left="1080"/>
        <w:rPr>
          <w:rFonts w:ascii="Times New Roman" w:eastAsia="Times New Roman" w:hAnsi="Times New Roman" w:cs="Times New Roman"/>
          <w:color w:val="1A1A1A"/>
          <w:sz w:val="25"/>
          <w:szCs w:val="25"/>
        </w:rPr>
      </w:pPr>
      <w:r w:rsidRPr="00061CED">
        <w:rPr>
          <w:rFonts w:ascii="Times New Roman" w:eastAsia="Times New Roman" w:hAnsi="Times New Roman" w:cs="Times New Roman"/>
          <w:color w:val="1A1A1A"/>
          <w:sz w:val="25"/>
          <w:szCs w:val="25"/>
        </w:rPr>
        <w:t>b.</w:t>
      </w:r>
      <w:r>
        <w:rPr>
          <w:rFonts w:ascii="Times New Roman" w:eastAsia="Times New Roman" w:hAnsi="Times New Roman" w:cs="Times New Roman"/>
          <w:color w:val="1A1A1A"/>
          <w:sz w:val="25"/>
          <w:szCs w:val="25"/>
        </w:rPr>
        <w:t xml:space="preserve"> </w:t>
      </w:r>
      <w:r w:rsidRPr="00061CED">
        <w:rPr>
          <w:rFonts w:ascii="Times New Roman" w:eastAsia="Times New Roman" w:hAnsi="Times New Roman" w:cs="Times New Roman"/>
          <w:color w:val="1A1A1A"/>
          <w:sz w:val="25"/>
          <w:szCs w:val="25"/>
        </w:rPr>
        <w:t xml:space="preserve">Tigers are on the </w:t>
      </w:r>
      <w:r w:rsidRPr="00061CED">
        <w:rPr>
          <w:rStyle w:val="StyleUnderline"/>
        </w:rPr>
        <w:t>front lawn</w:t>
      </w:r>
      <w:r w:rsidRPr="00061CED">
        <w:rPr>
          <w:rFonts w:ascii="Times New Roman" w:eastAsia="Times New Roman" w:hAnsi="Times New Roman" w:cs="Times New Roman"/>
          <w:color w:val="1A1A1A"/>
          <w:sz w:val="25"/>
          <w:szCs w:val="25"/>
        </w:rPr>
        <w:t>.</w:t>
      </w:r>
    </w:p>
    <w:p w14:paraId="576184E5" w14:textId="77777777" w:rsidR="0010629F" w:rsidRPr="00061CED" w:rsidRDefault="0010629F" w:rsidP="0010629F">
      <w:pPr>
        <w:shd w:val="clear" w:color="auto" w:fill="FFFFFF"/>
        <w:spacing w:after="0" w:line="240" w:lineRule="auto"/>
        <w:rPr>
          <w:rFonts w:ascii="Times New Roman" w:eastAsia="Times New Roman" w:hAnsi="Times New Roman" w:cs="Times New Roman"/>
          <w:color w:val="1A1A1A"/>
          <w:sz w:val="25"/>
          <w:szCs w:val="25"/>
        </w:rPr>
      </w:pPr>
      <w:r w:rsidRPr="00061CED">
        <w:rPr>
          <w:rFonts w:ascii="Times New Roman" w:eastAsia="Times New Roman" w:hAnsi="Times New Roman" w:cs="Times New Roman"/>
          <w:color w:val="1A1A1A"/>
          <w:sz w:val="25"/>
          <w:szCs w:val="25"/>
        </w:rPr>
        <w:t>(2)</w:t>
      </w:r>
    </w:p>
    <w:p w14:paraId="53342A45" w14:textId="77777777" w:rsidR="0010629F" w:rsidRPr="00061CED" w:rsidRDefault="0010629F" w:rsidP="0010629F">
      <w:pPr>
        <w:shd w:val="clear" w:color="auto" w:fill="FFFFFF"/>
        <w:spacing w:after="0" w:line="240" w:lineRule="auto"/>
        <w:ind w:left="720"/>
        <w:rPr>
          <w:rStyle w:val="Emphasis"/>
        </w:rPr>
      </w:pPr>
      <w:r w:rsidRPr="00061CED">
        <w:rPr>
          <w:rStyle w:val="Emphasis"/>
        </w:rPr>
        <w:t>a. A tiger is striped.</w:t>
      </w:r>
    </w:p>
    <w:p w14:paraId="1346742F" w14:textId="77777777" w:rsidR="0010629F" w:rsidRPr="00061CED" w:rsidRDefault="0010629F" w:rsidP="0010629F">
      <w:pPr>
        <w:shd w:val="clear" w:color="auto" w:fill="FFFFFF"/>
        <w:spacing w:after="0" w:line="240" w:lineRule="auto"/>
        <w:ind w:left="1080"/>
        <w:rPr>
          <w:rFonts w:ascii="Times New Roman" w:eastAsia="Times New Roman" w:hAnsi="Times New Roman" w:cs="Times New Roman"/>
          <w:color w:val="1A1A1A"/>
          <w:sz w:val="25"/>
          <w:szCs w:val="25"/>
        </w:rPr>
      </w:pPr>
      <w:r w:rsidRPr="00061CED">
        <w:rPr>
          <w:rFonts w:ascii="Times New Roman" w:eastAsia="Times New Roman" w:hAnsi="Times New Roman" w:cs="Times New Roman"/>
          <w:color w:val="1A1A1A"/>
          <w:sz w:val="25"/>
          <w:szCs w:val="25"/>
        </w:rPr>
        <w:t>b.</w:t>
      </w:r>
      <w:r>
        <w:rPr>
          <w:rFonts w:ascii="Times New Roman" w:eastAsia="Times New Roman" w:hAnsi="Times New Roman" w:cs="Times New Roman"/>
          <w:color w:val="1A1A1A"/>
          <w:sz w:val="25"/>
          <w:szCs w:val="25"/>
        </w:rPr>
        <w:t xml:space="preserve"> A </w:t>
      </w:r>
      <w:r w:rsidRPr="00061CED">
        <w:rPr>
          <w:rFonts w:ascii="Times New Roman" w:eastAsia="Times New Roman" w:hAnsi="Times New Roman" w:cs="Times New Roman"/>
          <w:color w:val="1A1A1A"/>
          <w:sz w:val="25"/>
          <w:szCs w:val="25"/>
        </w:rPr>
        <w:t>tiger is on the front lawn.</w:t>
      </w:r>
    </w:p>
    <w:p w14:paraId="10E3DDC2" w14:textId="77777777" w:rsidR="0010629F" w:rsidRPr="00061CED" w:rsidRDefault="0010629F" w:rsidP="0010629F">
      <w:pPr>
        <w:shd w:val="clear" w:color="auto" w:fill="FFFFFF"/>
        <w:spacing w:after="0" w:line="240" w:lineRule="auto"/>
        <w:rPr>
          <w:rFonts w:ascii="Times New Roman" w:eastAsia="Times New Roman" w:hAnsi="Times New Roman" w:cs="Times New Roman"/>
          <w:color w:val="1A1A1A"/>
          <w:sz w:val="25"/>
          <w:szCs w:val="25"/>
        </w:rPr>
      </w:pPr>
      <w:r w:rsidRPr="00061CED">
        <w:rPr>
          <w:rFonts w:ascii="Times New Roman" w:eastAsia="Times New Roman" w:hAnsi="Times New Roman" w:cs="Times New Roman"/>
          <w:color w:val="1A1A1A"/>
          <w:sz w:val="25"/>
          <w:szCs w:val="25"/>
        </w:rPr>
        <w:t>(3)</w:t>
      </w:r>
    </w:p>
    <w:p w14:paraId="10BF152D" w14:textId="77777777" w:rsidR="0010629F" w:rsidRPr="00061CED" w:rsidRDefault="0010629F" w:rsidP="0010629F">
      <w:pPr>
        <w:shd w:val="clear" w:color="auto" w:fill="FFFFFF"/>
        <w:spacing w:after="0" w:line="240" w:lineRule="auto"/>
        <w:ind w:left="720"/>
        <w:rPr>
          <w:rFonts w:ascii="Times New Roman" w:eastAsia="Times New Roman" w:hAnsi="Times New Roman" w:cs="Times New Roman"/>
          <w:color w:val="1A1A1A"/>
          <w:sz w:val="25"/>
          <w:szCs w:val="25"/>
        </w:rPr>
      </w:pPr>
      <w:r w:rsidRPr="00061CED">
        <w:rPr>
          <w:rFonts w:ascii="Times New Roman" w:eastAsia="Times New Roman" w:hAnsi="Times New Roman" w:cs="Times New Roman"/>
          <w:color w:val="1A1A1A"/>
          <w:sz w:val="25"/>
          <w:szCs w:val="25"/>
        </w:rPr>
        <w:t>a.</w:t>
      </w:r>
      <w:r>
        <w:rPr>
          <w:rFonts w:ascii="Times New Roman" w:eastAsia="Times New Roman" w:hAnsi="Times New Roman" w:cs="Times New Roman"/>
          <w:color w:val="1A1A1A"/>
          <w:sz w:val="25"/>
          <w:szCs w:val="25"/>
        </w:rPr>
        <w:t xml:space="preserve"> </w:t>
      </w:r>
      <w:r w:rsidRPr="00061CED">
        <w:rPr>
          <w:rFonts w:ascii="Times New Roman" w:eastAsia="Times New Roman" w:hAnsi="Times New Roman" w:cs="Times New Roman"/>
          <w:color w:val="1A1A1A"/>
          <w:sz w:val="25"/>
          <w:szCs w:val="25"/>
        </w:rPr>
        <w:t>The tiger is striped.</w:t>
      </w:r>
    </w:p>
    <w:p w14:paraId="0D9C0D95" w14:textId="77777777" w:rsidR="0010629F" w:rsidRPr="00061CED" w:rsidRDefault="0010629F" w:rsidP="0010629F">
      <w:pPr>
        <w:shd w:val="clear" w:color="auto" w:fill="FFFFFF"/>
        <w:spacing w:after="0" w:line="240" w:lineRule="auto"/>
        <w:ind w:left="1080"/>
        <w:rPr>
          <w:rFonts w:ascii="Times New Roman" w:eastAsia="Times New Roman" w:hAnsi="Times New Roman" w:cs="Times New Roman"/>
          <w:color w:val="1A1A1A"/>
          <w:sz w:val="25"/>
          <w:szCs w:val="25"/>
        </w:rPr>
      </w:pPr>
      <w:r w:rsidRPr="00061CED">
        <w:rPr>
          <w:rFonts w:ascii="Times New Roman" w:eastAsia="Times New Roman" w:hAnsi="Times New Roman" w:cs="Times New Roman"/>
          <w:color w:val="1A1A1A"/>
          <w:sz w:val="25"/>
          <w:szCs w:val="25"/>
        </w:rPr>
        <w:t>b.</w:t>
      </w:r>
      <w:r>
        <w:rPr>
          <w:rFonts w:ascii="Times New Roman" w:eastAsia="Times New Roman" w:hAnsi="Times New Roman" w:cs="Times New Roman"/>
          <w:color w:val="1A1A1A"/>
          <w:sz w:val="25"/>
          <w:szCs w:val="25"/>
        </w:rPr>
        <w:t xml:space="preserve"> </w:t>
      </w:r>
      <w:r w:rsidRPr="00061CED">
        <w:rPr>
          <w:rFonts w:ascii="Times New Roman" w:eastAsia="Times New Roman" w:hAnsi="Times New Roman" w:cs="Times New Roman"/>
          <w:color w:val="1A1A1A"/>
          <w:sz w:val="25"/>
          <w:szCs w:val="25"/>
        </w:rPr>
        <w:t>The tiger is on the front lawn.</w:t>
      </w:r>
    </w:p>
    <w:p w14:paraId="36C1C361" w14:textId="77777777" w:rsidR="0010629F" w:rsidRPr="00565D27" w:rsidRDefault="0010629F" w:rsidP="0010629F"/>
    <w:p w14:paraId="42712732" w14:textId="77777777" w:rsidR="0010629F" w:rsidRPr="00565D27" w:rsidRDefault="0010629F" w:rsidP="0010629F">
      <w:pPr>
        <w:pStyle w:val="NormalWeb"/>
        <w:shd w:val="clear" w:color="auto" w:fill="FFFFFF"/>
        <w:spacing w:before="0" w:beforeAutospacing="0" w:after="150" w:afterAutospacing="0"/>
        <w:rPr>
          <w:color w:val="1A1A1A"/>
          <w:sz w:val="25"/>
          <w:szCs w:val="25"/>
        </w:rPr>
      </w:pPr>
      <w:r w:rsidRPr="0057710B">
        <w:rPr>
          <w:color w:val="1A1A1A"/>
          <w:sz w:val="21"/>
          <w:szCs w:val="21"/>
        </w:rPr>
        <w:t>The sentence pairs above are </w:t>
      </w:r>
      <w:r w:rsidRPr="0057710B">
        <w:rPr>
          <w:sz w:val="21"/>
          <w:szCs w:val="20"/>
        </w:rPr>
        <w:t>prima facie</w:t>
      </w:r>
      <w:r w:rsidRPr="0057710B">
        <w:rPr>
          <w:color w:val="1A1A1A"/>
          <w:sz w:val="21"/>
          <w:szCs w:val="21"/>
        </w:rPr>
        <w:t xml:space="preserve"> syntactically parallel—both are subject-predicate sentences whose subjects consist of the same common noun coupled with the same, or no, article. </w:t>
      </w:r>
      <w:r w:rsidRPr="00565D27">
        <w:rPr>
          <w:color w:val="1A1A1A"/>
          <w:sz w:val="25"/>
          <w:szCs w:val="25"/>
        </w:rPr>
        <w:t>However, the interpretation of first sentence of each pair is intuitively quite different from the interpretation of the second sentence in the pair. In the second sentences, we are talking about some particular tigers: a group of tigers in (</w:t>
      </w:r>
      <w:hyperlink r:id="rId13" w:anchor="ex1b" w:history="1">
        <w:r w:rsidRPr="00565D27">
          <w:rPr>
            <w:rStyle w:val="Hyperlink"/>
            <w:color w:val="8C1515"/>
            <w:sz w:val="25"/>
            <w:szCs w:val="25"/>
          </w:rPr>
          <w:t>1b</w:t>
        </w:r>
      </w:hyperlink>
      <w:r w:rsidRPr="00565D27">
        <w:rPr>
          <w:color w:val="1A1A1A"/>
          <w:sz w:val="25"/>
          <w:szCs w:val="25"/>
        </w:rPr>
        <w:t>), some individual tiger in (</w:t>
      </w:r>
      <w:hyperlink r:id="rId14" w:anchor="ex2b" w:history="1">
        <w:r w:rsidRPr="00565D27">
          <w:rPr>
            <w:rStyle w:val="Hyperlink"/>
            <w:color w:val="8C1515"/>
            <w:sz w:val="25"/>
            <w:szCs w:val="25"/>
          </w:rPr>
          <w:t>2b</w:t>
        </w:r>
      </w:hyperlink>
      <w:r w:rsidRPr="00565D27">
        <w:rPr>
          <w:color w:val="1A1A1A"/>
          <w:sz w:val="25"/>
          <w:szCs w:val="25"/>
        </w:rPr>
        <w:t>), and some unique salient or familiar tiger in (</w:t>
      </w:r>
      <w:hyperlink r:id="rId15" w:anchor="ex3b" w:history="1">
        <w:r w:rsidRPr="00565D27">
          <w:rPr>
            <w:rStyle w:val="Hyperlink"/>
            <w:color w:val="8C1515"/>
            <w:sz w:val="25"/>
            <w:szCs w:val="25"/>
          </w:rPr>
          <w:t>3b</w:t>
        </w:r>
      </w:hyperlink>
      <w:r w:rsidRPr="00565D27">
        <w:rPr>
          <w:color w:val="1A1A1A"/>
          <w:sz w:val="25"/>
          <w:szCs w:val="25"/>
        </w:rPr>
        <w:t xml:space="preserve">)—a beloved pet, perhaps. </w:t>
      </w:r>
      <w:r w:rsidRPr="00061CED">
        <w:rPr>
          <w:rStyle w:val="StyleUnderline"/>
        </w:rPr>
        <w:t xml:space="preserve">In the </w:t>
      </w:r>
      <w:r w:rsidRPr="00CF7E27">
        <w:rPr>
          <w:rStyle w:val="StyleUnderline"/>
          <w:highlight w:val="cyan"/>
        </w:rPr>
        <w:t>first sentence</w:t>
      </w:r>
      <w:r w:rsidRPr="00061CED">
        <w:rPr>
          <w:rStyle w:val="StyleUnderline"/>
        </w:rPr>
        <w:t>s</w:t>
      </w:r>
      <w:r w:rsidRPr="00565D27">
        <w:rPr>
          <w:color w:val="1A1A1A"/>
          <w:sz w:val="25"/>
          <w:szCs w:val="25"/>
        </w:rPr>
        <w:t xml:space="preserve">, however, </w:t>
      </w:r>
      <w:r w:rsidRPr="00061CED">
        <w:rPr>
          <w:rStyle w:val="StyleUnderline"/>
        </w:rPr>
        <w:t xml:space="preserve">we are </w:t>
      </w:r>
      <w:r w:rsidRPr="00CF7E27">
        <w:rPr>
          <w:rStyle w:val="StyleUnderline"/>
          <w:highlight w:val="cyan"/>
        </w:rPr>
        <w:t>saying something</w:t>
      </w:r>
      <w:r w:rsidRPr="00CF7E27">
        <w:rPr>
          <w:color w:val="1A1A1A"/>
          <w:sz w:val="25"/>
          <w:szCs w:val="25"/>
          <w:highlight w:val="cyan"/>
        </w:rPr>
        <w:t> </w:t>
      </w:r>
      <w:r w:rsidRPr="00CF7E27">
        <w:rPr>
          <w:rStyle w:val="Emphasis"/>
          <w:rFonts w:eastAsiaTheme="majorEastAsia"/>
          <w:color w:val="1A1A1A"/>
          <w:sz w:val="25"/>
          <w:szCs w:val="25"/>
          <w:highlight w:val="cyan"/>
        </w:rPr>
        <w:t>general</w:t>
      </w:r>
      <w:r w:rsidRPr="00565D27">
        <w:rPr>
          <w:color w:val="1A1A1A"/>
          <w:sz w:val="25"/>
          <w:szCs w:val="25"/>
        </w:rPr>
        <w:t xml:space="preserve">. </w:t>
      </w:r>
      <w:r w:rsidRPr="00CF7E27">
        <w:rPr>
          <w:rStyle w:val="Emphasis"/>
          <w:highlight w:val="cyan"/>
        </w:rPr>
        <w:t>There is</w:t>
      </w:r>
      <w:r w:rsidRPr="00061CED">
        <w:rPr>
          <w:rStyle w:val="StyleUnderline"/>
        </w:rPr>
        <w:t xml:space="preserve">/are </w:t>
      </w:r>
      <w:r w:rsidRPr="00CF7E27">
        <w:rPr>
          <w:rStyle w:val="Emphasis"/>
          <w:highlight w:val="cyan"/>
        </w:rPr>
        <w:t xml:space="preserve">no </w:t>
      </w:r>
      <w:proofErr w:type="gramStart"/>
      <w:r w:rsidRPr="00CF7E27">
        <w:rPr>
          <w:rStyle w:val="Emphasis"/>
          <w:highlight w:val="cyan"/>
        </w:rPr>
        <w:t>particular tiger</w:t>
      </w:r>
      <w:proofErr w:type="gramEnd"/>
      <w:r w:rsidRPr="00061CED">
        <w:rPr>
          <w:rStyle w:val="StyleUnderline"/>
        </w:rPr>
        <w:t xml:space="preserve"> or tigers that we are talking about</w:t>
      </w:r>
      <w:r w:rsidRPr="00565D27">
        <w:rPr>
          <w:color w:val="1A1A1A"/>
          <w:sz w:val="25"/>
          <w:szCs w:val="25"/>
        </w:rPr>
        <w:t>.</w:t>
      </w:r>
    </w:p>
    <w:p w14:paraId="09F98388" w14:textId="77777777" w:rsidR="0010629F" w:rsidRDefault="0010629F" w:rsidP="0010629F">
      <w:pPr>
        <w:pStyle w:val="NormalWeb"/>
        <w:shd w:val="clear" w:color="auto" w:fill="FFFFFF"/>
        <w:spacing w:before="0" w:beforeAutospacing="0" w:after="150" w:afterAutospacing="0"/>
        <w:rPr>
          <w:color w:val="1A1A1A"/>
          <w:sz w:val="25"/>
          <w:szCs w:val="25"/>
        </w:rPr>
      </w:pPr>
      <w:r w:rsidRPr="00565D27">
        <w:rPr>
          <w:color w:val="1A1A1A"/>
          <w:sz w:val="25"/>
          <w:szCs w:val="25"/>
        </w:rPr>
        <w:t xml:space="preserve">The second sentences of the pairs receive what is called an existential interpretation. </w:t>
      </w:r>
      <w:r w:rsidRPr="00CF7E27">
        <w:rPr>
          <w:rStyle w:val="StyleUnderline"/>
          <w:highlight w:val="cyan"/>
        </w:rPr>
        <w:t>The hallmark of the existential interpretation</w:t>
      </w:r>
      <w:r w:rsidRPr="00061CED">
        <w:rPr>
          <w:rStyle w:val="StyleUnderline"/>
        </w:rPr>
        <w:t xml:space="preserve"> of a sentence</w:t>
      </w:r>
      <w:r w:rsidRPr="00565D27">
        <w:rPr>
          <w:color w:val="1A1A1A"/>
          <w:sz w:val="25"/>
          <w:szCs w:val="25"/>
        </w:rPr>
        <w:t xml:space="preserve"> </w:t>
      </w:r>
      <w:r w:rsidRPr="00061CED">
        <w:rPr>
          <w:rStyle w:val="StyleUnderline"/>
        </w:rPr>
        <w:t xml:space="preserve">containing a </w:t>
      </w:r>
      <w:r w:rsidRPr="00061CED">
        <w:rPr>
          <w:rStyle w:val="Emphasis"/>
        </w:rPr>
        <w:t>bare plural</w:t>
      </w:r>
      <w:r w:rsidRPr="00061CED">
        <w:rPr>
          <w:rStyle w:val="StyleUnderline"/>
        </w:rPr>
        <w:t xml:space="preserve"> or an</w:t>
      </w:r>
      <w:r w:rsidRPr="00565D27">
        <w:rPr>
          <w:color w:val="1A1A1A"/>
          <w:sz w:val="25"/>
          <w:szCs w:val="25"/>
        </w:rPr>
        <w:t xml:space="preserve"> </w:t>
      </w:r>
      <w:r w:rsidRPr="00061CED">
        <w:rPr>
          <w:rStyle w:val="Emphasis"/>
        </w:rPr>
        <w:t>indefinite singular</w:t>
      </w:r>
      <w:r w:rsidRPr="00565D27">
        <w:rPr>
          <w:color w:val="1A1A1A"/>
          <w:sz w:val="25"/>
          <w:szCs w:val="25"/>
        </w:rPr>
        <w:t xml:space="preserve"> </w:t>
      </w:r>
      <w:r w:rsidRPr="00CF7E27">
        <w:rPr>
          <w:rStyle w:val="StyleUnderline"/>
          <w:highlight w:val="cyan"/>
        </w:rPr>
        <w:t>is that it may be</w:t>
      </w:r>
      <w:r w:rsidRPr="00CF7E27">
        <w:rPr>
          <w:color w:val="1A1A1A"/>
          <w:sz w:val="25"/>
          <w:szCs w:val="25"/>
          <w:highlight w:val="cyan"/>
        </w:rPr>
        <w:t xml:space="preserve"> </w:t>
      </w:r>
      <w:r w:rsidRPr="00CF7E27">
        <w:rPr>
          <w:rStyle w:val="StyleUnderline"/>
          <w:highlight w:val="cyan"/>
        </w:rPr>
        <w:t>paraphrased with “some”</w:t>
      </w:r>
      <w:r w:rsidRPr="00CF7E27">
        <w:rPr>
          <w:color w:val="1A1A1A"/>
          <w:sz w:val="25"/>
          <w:szCs w:val="25"/>
          <w:highlight w:val="cyan"/>
        </w:rPr>
        <w:t xml:space="preserve"> </w:t>
      </w:r>
      <w:r w:rsidRPr="00CF7E27">
        <w:rPr>
          <w:rStyle w:val="StyleUnderline"/>
          <w:highlight w:val="cyan"/>
        </w:rPr>
        <w:t>with</w:t>
      </w:r>
      <w:r w:rsidRPr="00565D27">
        <w:rPr>
          <w:color w:val="1A1A1A"/>
          <w:sz w:val="25"/>
          <w:szCs w:val="25"/>
        </w:rPr>
        <w:t xml:space="preserve"> little or </w:t>
      </w:r>
      <w:r w:rsidRPr="00CF7E27">
        <w:rPr>
          <w:rStyle w:val="StyleUnderline"/>
          <w:highlight w:val="cyan"/>
        </w:rPr>
        <w:t>no</w:t>
      </w:r>
      <w:r w:rsidRPr="00061CED">
        <w:rPr>
          <w:rStyle w:val="StyleUnderline"/>
        </w:rPr>
        <w:t xml:space="preserve"> </w:t>
      </w:r>
      <w:r w:rsidRPr="00CF7E27">
        <w:rPr>
          <w:rStyle w:val="StyleUnderline"/>
          <w:highlight w:val="cyan"/>
        </w:rPr>
        <w:t>change in meaning</w:t>
      </w:r>
      <w:r w:rsidRPr="00565D27">
        <w:rPr>
          <w:color w:val="1A1A1A"/>
          <w:sz w:val="25"/>
          <w:szCs w:val="25"/>
        </w:rPr>
        <w:t xml:space="preserve">; </w:t>
      </w:r>
      <w:r w:rsidRPr="00061CED">
        <w:rPr>
          <w:rStyle w:val="StyleUnderline"/>
        </w:rPr>
        <w:t>hence</w:t>
      </w:r>
      <w:r w:rsidRPr="00565D27">
        <w:rPr>
          <w:color w:val="1A1A1A"/>
          <w:sz w:val="25"/>
          <w:szCs w:val="25"/>
        </w:rPr>
        <w:t xml:space="preserve"> </w:t>
      </w:r>
      <w:r w:rsidRPr="00061CED">
        <w:rPr>
          <w:rStyle w:val="StyleUnderline"/>
        </w:rPr>
        <w:t>the terminology</w:t>
      </w:r>
      <w:r w:rsidRPr="00565D27">
        <w:rPr>
          <w:color w:val="1A1A1A"/>
          <w:sz w:val="25"/>
          <w:szCs w:val="25"/>
        </w:rPr>
        <w:t xml:space="preserve"> </w:t>
      </w:r>
      <w:r w:rsidRPr="00061CED">
        <w:rPr>
          <w:rStyle w:val="Emphasis"/>
        </w:rPr>
        <w:t>“existential reading”.</w:t>
      </w:r>
      <w:r w:rsidRPr="00565D27">
        <w:rPr>
          <w:color w:val="1A1A1A"/>
          <w:sz w:val="25"/>
          <w:szCs w:val="25"/>
        </w:rPr>
        <w:t xml:space="preserve"> </w:t>
      </w:r>
    </w:p>
    <w:p w14:paraId="4437AE21" w14:textId="77777777" w:rsidR="0010629F" w:rsidRPr="00061CED" w:rsidRDefault="0010629F" w:rsidP="0010629F">
      <w:pPr>
        <w:pStyle w:val="NormalWeb"/>
        <w:shd w:val="clear" w:color="auto" w:fill="FFFFFF"/>
        <w:spacing w:before="0" w:beforeAutospacing="0" w:after="150" w:afterAutospacing="0"/>
        <w:rPr>
          <w:rStyle w:val="StyleUnderline"/>
        </w:rPr>
      </w:pPr>
      <w:r w:rsidRPr="00565D27">
        <w:rPr>
          <w:color w:val="1A1A1A"/>
          <w:sz w:val="25"/>
          <w:szCs w:val="25"/>
        </w:rPr>
        <w:t>The application of the term “</w:t>
      </w:r>
      <w:r w:rsidRPr="00061CED">
        <w:rPr>
          <w:rStyle w:val="StyleUnderline"/>
        </w:rPr>
        <w:t>existential interpretation” is perhaps less appropriate when applied to the definite singular</w:t>
      </w:r>
      <w:r w:rsidRPr="00565D27">
        <w:rPr>
          <w:color w:val="1A1A1A"/>
          <w:sz w:val="25"/>
          <w:szCs w:val="25"/>
        </w:rPr>
        <w:t xml:space="preserve">, but it is intended there to cover interpretation of the definite singular as referring to a unique contextually salient/familiar </w:t>
      </w:r>
      <w:proofErr w:type="gramStart"/>
      <w:r w:rsidRPr="00565D27">
        <w:rPr>
          <w:color w:val="1A1A1A"/>
          <w:sz w:val="25"/>
          <w:szCs w:val="25"/>
        </w:rPr>
        <w:t>particular individual</w:t>
      </w:r>
      <w:proofErr w:type="gramEnd"/>
      <w:r w:rsidRPr="00565D27">
        <w:rPr>
          <w:color w:val="1A1A1A"/>
          <w:sz w:val="25"/>
          <w:szCs w:val="25"/>
        </w:rPr>
        <w:t xml:space="preserve">, </w:t>
      </w:r>
      <w:r w:rsidRPr="00061CED">
        <w:rPr>
          <w:rStyle w:val="StyleUnderline"/>
        </w:rPr>
        <w:t>not to a kind.</w:t>
      </w:r>
    </w:p>
    <w:p w14:paraId="27200AE5" w14:textId="77777777" w:rsidR="0010629F" w:rsidRDefault="0010629F" w:rsidP="0010629F">
      <w:pPr>
        <w:pStyle w:val="NormalWeb"/>
        <w:shd w:val="clear" w:color="auto" w:fill="FFFFFF"/>
        <w:spacing w:before="0" w:beforeAutospacing="0" w:after="150" w:afterAutospacing="0"/>
        <w:rPr>
          <w:color w:val="1A1A1A"/>
          <w:sz w:val="25"/>
          <w:szCs w:val="25"/>
        </w:rPr>
      </w:pPr>
      <w:r w:rsidRPr="00565D27">
        <w:rPr>
          <w:color w:val="1A1A1A"/>
          <w:sz w:val="25"/>
          <w:szCs w:val="25"/>
        </w:rPr>
        <w:t xml:space="preserve">There are some tests that are helpful in distinguishing these two readings. For example, </w:t>
      </w:r>
      <w:r w:rsidRPr="00061CED">
        <w:rPr>
          <w:rStyle w:val="StyleUnderline"/>
        </w:rPr>
        <w:t>the existential interpretation is</w:t>
      </w:r>
      <w:r w:rsidRPr="00565D27">
        <w:rPr>
          <w:color w:val="1A1A1A"/>
          <w:sz w:val="25"/>
          <w:szCs w:val="25"/>
        </w:rPr>
        <w:t> </w:t>
      </w:r>
      <w:r w:rsidRPr="00565D27">
        <w:rPr>
          <w:rStyle w:val="Emphasis"/>
          <w:rFonts w:eastAsiaTheme="majorEastAsia"/>
          <w:color w:val="1A1A1A"/>
          <w:sz w:val="25"/>
          <w:szCs w:val="25"/>
        </w:rPr>
        <w:t>upward entailing</w:t>
      </w:r>
      <w:r w:rsidRPr="00565D27">
        <w:rPr>
          <w:color w:val="1A1A1A"/>
          <w:sz w:val="25"/>
          <w:szCs w:val="25"/>
        </w:rPr>
        <w:t xml:space="preserve">, </w:t>
      </w:r>
      <w:r w:rsidRPr="00061CED">
        <w:rPr>
          <w:rStyle w:val="StyleUnderline"/>
        </w:rPr>
        <w:t>meaning that the statement will always remain true if we replace the subject term with a more inclusive term</w:t>
      </w:r>
      <w:r w:rsidRPr="00565D27">
        <w:rPr>
          <w:color w:val="1A1A1A"/>
          <w:sz w:val="25"/>
          <w:szCs w:val="25"/>
        </w:rPr>
        <w:t>. Consider our examples above. In (</w:t>
      </w:r>
      <w:hyperlink r:id="rId16" w:anchor="ex1b" w:history="1">
        <w:r w:rsidRPr="00565D27">
          <w:rPr>
            <w:rStyle w:val="Hyperlink"/>
            <w:color w:val="8C1515"/>
            <w:sz w:val="25"/>
            <w:szCs w:val="25"/>
          </w:rPr>
          <w:t>1b</w:t>
        </w:r>
      </w:hyperlink>
      <w:r w:rsidRPr="00565D27">
        <w:rPr>
          <w:color w:val="1A1A1A"/>
          <w:sz w:val="25"/>
          <w:szCs w:val="25"/>
        </w:rPr>
        <w:t>), we can replace “tiger” with “animal” </w:t>
      </w:r>
      <w:r w:rsidRPr="00061CED">
        <w:t>salva veritate</w:t>
      </w:r>
      <w:r w:rsidRPr="00565D27">
        <w:rPr>
          <w:color w:val="1A1A1A"/>
          <w:sz w:val="25"/>
          <w:szCs w:val="25"/>
        </w:rPr>
        <w:t>, but in (</w:t>
      </w:r>
      <w:hyperlink r:id="rId17" w:anchor="ex1a" w:history="1">
        <w:r w:rsidRPr="00565D27">
          <w:rPr>
            <w:rStyle w:val="Hyperlink"/>
            <w:color w:val="8C1515"/>
            <w:sz w:val="25"/>
            <w:szCs w:val="25"/>
          </w:rPr>
          <w:t>1a</w:t>
        </w:r>
      </w:hyperlink>
      <w:r w:rsidRPr="00565D27">
        <w:rPr>
          <w:color w:val="1A1A1A"/>
          <w:sz w:val="25"/>
          <w:szCs w:val="25"/>
        </w:rPr>
        <w:t xml:space="preserve">) we cannot. </w:t>
      </w:r>
      <w:r w:rsidRPr="00061CED">
        <w:rPr>
          <w:rStyle w:val="StyleUnderline"/>
        </w:rPr>
        <w:t>If “tigers are on the lawn” is true, then “animals are on the lawn” must be true. However, “tigers are striped” is true, yet “animals are striped” is false</w:t>
      </w:r>
      <w:r w:rsidRPr="00565D27">
        <w:rPr>
          <w:color w:val="1A1A1A"/>
          <w:sz w:val="25"/>
          <w:szCs w:val="25"/>
        </w:rPr>
        <w:t>. (</w:t>
      </w:r>
      <w:hyperlink r:id="rId18" w:anchor="ex1a" w:history="1">
        <w:r w:rsidRPr="00565D27">
          <w:rPr>
            <w:rStyle w:val="Hyperlink"/>
            <w:color w:val="8C1515"/>
            <w:sz w:val="25"/>
            <w:szCs w:val="25"/>
          </w:rPr>
          <w:t>1a</w:t>
        </w:r>
      </w:hyperlink>
      <w:r w:rsidRPr="00565D27">
        <w:rPr>
          <w:color w:val="1A1A1A"/>
          <w:sz w:val="25"/>
          <w:szCs w:val="25"/>
        </w:rPr>
        <w:t>) does not entail that animals are striped, but (</w:t>
      </w:r>
      <w:hyperlink r:id="rId19" w:anchor="ex1b" w:history="1">
        <w:r w:rsidRPr="00565D27">
          <w:rPr>
            <w:rStyle w:val="Hyperlink"/>
            <w:color w:val="8C1515"/>
            <w:sz w:val="25"/>
            <w:szCs w:val="25"/>
          </w:rPr>
          <w:t>1b</w:t>
        </w:r>
      </w:hyperlink>
      <w:r w:rsidRPr="00565D27">
        <w:rPr>
          <w:color w:val="1A1A1A"/>
          <w:sz w:val="25"/>
          <w:szCs w:val="25"/>
        </w:rPr>
        <w:t>) entails that animals are on the front lawn (Lawler 1973; Laca 1990; Krifka et al. 1995).</w:t>
      </w:r>
    </w:p>
    <w:p w14:paraId="6B65A515" w14:textId="77777777" w:rsidR="0010629F" w:rsidRPr="00F756B0" w:rsidRDefault="0010629F" w:rsidP="00AA327B"/>
    <w:p w14:paraId="23FA385A" w14:textId="77777777" w:rsidR="00AA327B" w:rsidRPr="00F756B0" w:rsidRDefault="00AA327B" w:rsidP="00AA327B"/>
    <w:p w14:paraId="51509941" w14:textId="5098CD0C" w:rsidR="00AA327B" w:rsidRPr="00F756B0" w:rsidRDefault="00AA327B" w:rsidP="00AA327B">
      <w:pPr>
        <w:keepNext/>
        <w:keepLines/>
        <w:spacing w:before="40"/>
        <w:outlineLvl w:val="3"/>
        <w:rPr>
          <w:rFonts w:eastAsiaTheme="majorEastAsia"/>
          <w:b/>
          <w:iCs/>
        </w:rPr>
      </w:pPr>
      <w:r w:rsidRPr="00F756B0">
        <w:rPr>
          <w:rFonts w:eastAsiaTheme="majorEastAsia"/>
          <w:b/>
          <w:iCs/>
          <w:u w:val="single"/>
        </w:rPr>
        <w:t xml:space="preserve">Vote </w:t>
      </w:r>
      <w:proofErr w:type="gramStart"/>
      <w:r w:rsidRPr="00F756B0">
        <w:rPr>
          <w:rFonts w:eastAsiaTheme="majorEastAsia"/>
          <w:b/>
          <w:iCs/>
          <w:u w:val="single"/>
        </w:rPr>
        <w:t>neg</w:t>
      </w:r>
      <w:proofErr w:type="gramEnd"/>
      <w:r w:rsidRPr="00F756B0">
        <w:rPr>
          <w:rFonts w:eastAsiaTheme="majorEastAsia"/>
          <w:b/>
          <w:iCs/>
        </w:rPr>
        <w:t xml:space="preserve"> for </w:t>
      </w:r>
      <w:r w:rsidRPr="00F756B0">
        <w:rPr>
          <w:rFonts w:eastAsiaTheme="majorEastAsia"/>
          <w:b/>
          <w:iCs/>
          <w:u w:val="single"/>
        </w:rPr>
        <w:t>black limits</w:t>
      </w:r>
      <w:r w:rsidRPr="00F756B0">
        <w:rPr>
          <w:rFonts w:eastAsiaTheme="majorEastAsia"/>
          <w:b/>
          <w:iCs/>
        </w:rPr>
        <w:t xml:space="preserve">---subsets opens the floodgates to </w:t>
      </w:r>
      <w:r w:rsidRPr="00F756B0">
        <w:rPr>
          <w:rFonts w:eastAsiaTheme="majorEastAsia"/>
          <w:b/>
          <w:iCs/>
          <w:u w:val="single"/>
        </w:rPr>
        <w:t>any</w:t>
      </w:r>
      <w:r w:rsidRPr="00F756B0">
        <w:rPr>
          <w:rFonts w:eastAsiaTheme="majorEastAsia"/>
          <w:b/>
          <w:iCs/>
        </w:rPr>
        <w:t xml:space="preserve"> positive incentive or economic support for unions, and deletes the </w:t>
      </w:r>
      <w:r w:rsidRPr="00F756B0">
        <w:rPr>
          <w:rFonts w:eastAsiaTheme="majorEastAsia"/>
          <w:b/>
          <w:iCs/>
          <w:u w:val="single"/>
        </w:rPr>
        <w:t>core negative ground</w:t>
      </w:r>
      <w:r w:rsidRPr="00F756B0">
        <w:rPr>
          <w:rFonts w:eastAsiaTheme="majorEastAsia"/>
          <w:b/>
          <w:iCs/>
        </w:rPr>
        <w:t xml:space="preserve"> </w:t>
      </w:r>
    </w:p>
    <w:p w14:paraId="68B4A8FE" w14:textId="77777777" w:rsidR="006E339C" w:rsidRPr="00F756B0" w:rsidRDefault="006E339C" w:rsidP="006E339C">
      <w:pPr>
        <w:rPr>
          <w:rFonts w:cstheme="majorHAnsi"/>
        </w:rPr>
      </w:pPr>
    </w:p>
    <w:p w14:paraId="3207F302" w14:textId="5F720F09" w:rsidR="00D36D7B" w:rsidRDefault="00621520" w:rsidP="00D7491B">
      <w:pPr>
        <w:pStyle w:val="Heading3"/>
        <w:rPr>
          <w:rFonts w:cstheme="majorHAnsi"/>
        </w:rPr>
      </w:pPr>
      <w:r w:rsidRPr="00F756B0">
        <w:rPr>
          <w:rFonts w:cstheme="majorHAnsi"/>
        </w:rPr>
        <w:t>OFF</w:t>
      </w:r>
    </w:p>
    <w:p w14:paraId="223F7BA5" w14:textId="787740AE" w:rsidR="00D7491B" w:rsidRDefault="00D7491B" w:rsidP="00D7491B">
      <w:pPr>
        <w:rPr>
          <w:b/>
          <w:bCs/>
        </w:rPr>
      </w:pPr>
      <w:r w:rsidRPr="00D7491B">
        <w:rPr>
          <w:b/>
          <w:bCs/>
        </w:rPr>
        <w:t xml:space="preserve">Interpretation the affirmative team should significantly strengthen collective bargaining rights dependent on what the aff has </w:t>
      </w:r>
      <w:r w:rsidRPr="00D7491B">
        <w:rPr>
          <w:b/>
          <w:bCs/>
          <w:u w:val="single"/>
        </w:rPr>
        <w:t>done</w:t>
      </w:r>
      <w:r w:rsidRPr="00D7491B">
        <w:rPr>
          <w:b/>
          <w:bCs/>
        </w:rPr>
        <w:t xml:space="preserve"> and </w:t>
      </w:r>
      <w:r w:rsidRPr="00D7491B">
        <w:rPr>
          <w:b/>
          <w:bCs/>
          <w:u w:val="single"/>
        </w:rPr>
        <w:t>said</w:t>
      </w:r>
      <w:r w:rsidRPr="00D7491B">
        <w:rPr>
          <w:b/>
          <w:bCs/>
        </w:rPr>
        <w:t xml:space="preserve"> in this room and not the usfg</w:t>
      </w:r>
    </w:p>
    <w:p w14:paraId="234A0EF8" w14:textId="596650C6" w:rsidR="00D7491B" w:rsidRDefault="00D7491B" w:rsidP="00D7491B">
      <w:pPr>
        <w:pStyle w:val="Heading4"/>
      </w:pPr>
      <w:r>
        <w:t xml:space="preserve">Violation the aff has not strengthened collective bargaining and instead required the usfg to do it </w:t>
      </w:r>
    </w:p>
    <w:p w14:paraId="60C22A66" w14:textId="77777777" w:rsidR="00D7491B" w:rsidRPr="00D7491B" w:rsidRDefault="00D7491B" w:rsidP="00D7491B"/>
    <w:p w14:paraId="051E0045" w14:textId="77777777" w:rsidR="00CB1155" w:rsidRDefault="00CB1155" w:rsidP="00D7491B">
      <w:pPr>
        <w:pStyle w:val="Heading4"/>
      </w:pPr>
      <w:bookmarkStart w:id="0" w:name="_Hlk172624160"/>
      <w:r>
        <w:t xml:space="preserve">Vote </w:t>
      </w:r>
      <w:proofErr w:type="gramStart"/>
      <w:r>
        <w:t>neg</w:t>
      </w:r>
      <w:proofErr w:type="gramEnd"/>
      <w:r>
        <w:t xml:space="preserve"> </w:t>
      </w:r>
    </w:p>
    <w:p w14:paraId="65A57DB6" w14:textId="245EBFE0" w:rsidR="00D7491B" w:rsidRDefault="00D7491B" w:rsidP="00CB1155">
      <w:pPr>
        <w:pStyle w:val="Heading4"/>
        <w:numPr>
          <w:ilvl w:val="0"/>
          <w:numId w:val="30"/>
        </w:numPr>
      </w:pPr>
      <w:r>
        <w:t xml:space="preserve">Black predictability Infinite </w:t>
      </w:r>
      <w:proofErr w:type="gramStart"/>
      <w:r>
        <w:t>amount</w:t>
      </w:r>
      <w:proofErr w:type="gramEnd"/>
      <w:r>
        <w:t xml:space="preserve"> of plans or initiatives—</w:t>
      </w:r>
      <w:r w:rsidR="00CB1155">
        <w:t>restricting solvency to</w:t>
      </w:r>
      <w:r>
        <w:t xml:space="preserve"> this room </w:t>
      </w:r>
      <w:r w:rsidR="00CB1155">
        <w:t>solves</w:t>
      </w:r>
      <w:r>
        <w:t xml:space="preserve"> limi</w:t>
      </w:r>
      <w:r w:rsidR="00CB1155">
        <w:t>ts</w:t>
      </w:r>
    </w:p>
    <w:bookmarkEnd w:id="0"/>
    <w:p w14:paraId="07EBA710" w14:textId="61071BED" w:rsidR="00D7491B" w:rsidRDefault="00CB1155" w:rsidP="00CB1155">
      <w:pPr>
        <w:pStyle w:val="Heading4"/>
        <w:numPr>
          <w:ilvl w:val="0"/>
          <w:numId w:val="30"/>
        </w:numPr>
      </w:pPr>
      <w:r>
        <w:t>Embodiment DA-</w:t>
      </w:r>
      <w:r w:rsidR="00D7491B">
        <w:t xml:space="preserve"> </w:t>
      </w:r>
      <w:r>
        <w:t>Their</w:t>
      </w:r>
      <w:r w:rsidR="00D7491B">
        <w:t xml:space="preserve"> increases </w:t>
      </w:r>
      <w:r w:rsidR="00D7491B" w:rsidRPr="00D7491B">
        <w:rPr>
          <w:u w:val="single"/>
        </w:rPr>
        <w:t>distancing</w:t>
      </w:r>
      <w:r w:rsidR="00D7491B">
        <w:t xml:space="preserve"> through legalistic and bureaucratic jargon making us less engaged </w:t>
      </w:r>
    </w:p>
    <w:p w14:paraId="7674BB5E" w14:textId="77777777" w:rsidR="00D7491B" w:rsidRPr="00A830DB" w:rsidRDefault="00D7491B" w:rsidP="00D7491B">
      <w:r w:rsidRPr="008D5E43">
        <w:rPr>
          <w:rFonts w:eastAsiaTheme="majorEastAsia" w:cstheme="majorBidi"/>
          <w:b/>
          <w:iCs/>
          <w:sz w:val="26"/>
        </w:rPr>
        <w:t>Nadia C. 97</w:t>
      </w:r>
      <w:r>
        <w:t xml:space="preserve">, writer for crime think a decentralized anonymous anarchist collective, </w:t>
      </w:r>
      <w:r>
        <w:rPr>
          <w:rFonts w:ascii="Helvetica Neue" w:hAnsi="Helvetica Neue"/>
          <w:color w:val="333333"/>
          <w:sz w:val="21"/>
          <w:szCs w:val="21"/>
          <w:shd w:val="clear" w:color="auto" w:fill="F5F5F5"/>
        </w:rPr>
        <w:t xml:space="preserve">1997/04/11, CrimethInc. Your Politics Are Boring </w:t>
      </w:r>
      <w:proofErr w:type="gramStart"/>
      <w:r>
        <w:rPr>
          <w:rFonts w:ascii="Helvetica Neue" w:hAnsi="Helvetica Neue"/>
          <w:color w:val="333333"/>
          <w:sz w:val="21"/>
          <w:szCs w:val="21"/>
          <w:shd w:val="clear" w:color="auto" w:fill="F5F5F5"/>
        </w:rPr>
        <w:t>As</w:t>
      </w:r>
      <w:proofErr w:type="gramEnd"/>
      <w:r>
        <w:rPr>
          <w:rFonts w:ascii="Helvetica Neue" w:hAnsi="Helvetica Neue"/>
          <w:color w:val="333333"/>
          <w:sz w:val="21"/>
          <w:szCs w:val="21"/>
          <w:shd w:val="clear" w:color="auto" w:fill="F5F5F5"/>
        </w:rPr>
        <w:t xml:space="preserve"> Fuck </w:t>
      </w:r>
    </w:p>
    <w:p w14:paraId="77450BF1" w14:textId="77777777" w:rsidR="00D7491B" w:rsidRPr="006227D3" w:rsidRDefault="00D7491B" w:rsidP="00D7491B">
      <w:pPr>
        <w:rPr>
          <w:u w:val="single"/>
        </w:rPr>
      </w:pPr>
      <w:r w:rsidRPr="006227D3">
        <w:rPr>
          <w:u w:val="single"/>
        </w:rPr>
        <w:t xml:space="preserve">Face it, </w:t>
      </w:r>
      <w:r w:rsidRPr="00CF7E27">
        <w:rPr>
          <w:highlight w:val="cyan"/>
          <w:u w:val="single"/>
        </w:rPr>
        <w:t>your politics are boring as fuck</w:t>
      </w:r>
      <w:r w:rsidRPr="006227D3">
        <w:rPr>
          <w:u w:val="single"/>
        </w:rPr>
        <w:t>.</w:t>
      </w:r>
      <w:r w:rsidRPr="006227D3">
        <w:t xml:space="preserve"> You know it's true. Otherwise, why does everyone cringe when you say the word? </w:t>
      </w:r>
      <w:r w:rsidRPr="00716C4B">
        <w:rPr>
          <w:u w:val="single"/>
        </w:rPr>
        <w:t>Why has attendance at your anarcho-communist theory discussion group meetings fallen to an all-time low? Why has the oppressed proletariat not come to its senses and joined you in your fight for world liberation?</w:t>
      </w:r>
    </w:p>
    <w:p w14:paraId="2EE81410" w14:textId="77777777" w:rsidR="00D7491B" w:rsidRPr="006227D3" w:rsidRDefault="00D7491B" w:rsidP="00D7491B">
      <w:r w:rsidRPr="006227D3">
        <w:t>Perhaps, after years of struggling to educate them about their victimhood, you have come to blame them for their condition. They must want to be ground under the heel of capitalist imperialism; otherwise, why do they show no interest in your political causes? Why haven't they joined you yet in chaining yourself to mahogany furniture, chanting slogans at carefully planned and orchestrated protests, and frequenting anarchist bookshops? Why haven't they sat down and learned all the terminology necessary for a genuine understanding of the complexities of Marxist economic theory?</w:t>
      </w:r>
    </w:p>
    <w:p w14:paraId="185678DD" w14:textId="77777777" w:rsidR="00D7491B" w:rsidRPr="00040225" w:rsidRDefault="00D7491B" w:rsidP="00D7491B">
      <w:pPr>
        <w:rPr>
          <w:u w:val="single"/>
        </w:rPr>
      </w:pPr>
      <w:r w:rsidRPr="006227D3">
        <w:t xml:space="preserve">The truth </w:t>
      </w:r>
      <w:proofErr w:type="gramStart"/>
      <w:r w:rsidRPr="006227D3">
        <w:t>is,</w:t>
      </w:r>
      <w:proofErr w:type="gramEnd"/>
      <w:r w:rsidRPr="006227D3">
        <w:t xml:space="preserve"> </w:t>
      </w:r>
      <w:r w:rsidRPr="00CF7E27">
        <w:rPr>
          <w:highlight w:val="cyan"/>
          <w:u w:val="single"/>
        </w:rPr>
        <w:t>your politics are boring</w:t>
      </w:r>
      <w:r w:rsidRPr="00040225">
        <w:rPr>
          <w:u w:val="single"/>
        </w:rPr>
        <w:t xml:space="preserve"> to them </w:t>
      </w:r>
      <w:r w:rsidRPr="00CF7E27">
        <w:rPr>
          <w:highlight w:val="cyan"/>
          <w:u w:val="single"/>
        </w:rPr>
        <w:t xml:space="preserve">because they </w:t>
      </w:r>
      <w:r w:rsidRPr="001D793D">
        <w:rPr>
          <w:u w:val="single"/>
        </w:rPr>
        <w:t xml:space="preserve">really </w:t>
      </w:r>
      <w:r w:rsidRPr="00CF7E27">
        <w:rPr>
          <w:highlight w:val="cyan"/>
          <w:u w:val="single"/>
        </w:rPr>
        <w:t>are irrelevant</w:t>
      </w:r>
      <w:r w:rsidRPr="00040225">
        <w:rPr>
          <w:u w:val="single"/>
        </w:rPr>
        <w:t xml:space="preserve">. They know that </w:t>
      </w:r>
      <w:r w:rsidRPr="00CF7E27">
        <w:rPr>
          <w:highlight w:val="cyan"/>
          <w:u w:val="single"/>
        </w:rPr>
        <w:t xml:space="preserve">your </w:t>
      </w:r>
      <w:r w:rsidRPr="005E733F">
        <w:rPr>
          <w:u w:val="single"/>
        </w:rPr>
        <w:t>antiquated</w:t>
      </w:r>
      <w:r w:rsidRPr="00040225">
        <w:rPr>
          <w:u w:val="single"/>
        </w:rPr>
        <w:t xml:space="preserve"> styles </w:t>
      </w:r>
      <w:r w:rsidRPr="004F5A24">
        <w:rPr>
          <w:u w:val="single"/>
        </w:rPr>
        <w:t>of protest</w:t>
      </w:r>
      <w:r w:rsidRPr="004F5A24">
        <w:t xml:space="preserve">—your marches, </w:t>
      </w:r>
      <w:proofErr w:type="gramStart"/>
      <w:r w:rsidRPr="004F5A24">
        <w:t>hand held</w:t>
      </w:r>
      <w:proofErr w:type="gramEnd"/>
      <w:r w:rsidRPr="004F5A24">
        <w:t xml:space="preserve"> signs, and gatherings—</w:t>
      </w:r>
      <w:r w:rsidRPr="004F5A24">
        <w:rPr>
          <w:u w:val="single"/>
        </w:rPr>
        <w:t>are</w:t>
      </w:r>
      <w:r w:rsidRPr="004F5A24">
        <w:t xml:space="preserve"> now </w:t>
      </w:r>
      <w:r w:rsidRPr="004F5A24">
        <w:rPr>
          <w:u w:val="single"/>
        </w:rPr>
        <w:t>powerless to effect real change because they have become such a predictable part of the status quo. They know that your post-Marxist jargon is off-putting because it really is a language of mere academic dispute, not a weapon capable of undermining systems of control. They know that your infighting</w:t>
      </w:r>
      <w:r w:rsidRPr="004F5A24">
        <w:t xml:space="preserve">, your splinter groups and endless quarrels over ephemeral theories </w:t>
      </w:r>
      <w:r w:rsidRPr="004F5A24">
        <w:rPr>
          <w:u w:val="single"/>
        </w:rPr>
        <w:t>can never effect</w:t>
      </w:r>
      <w:r w:rsidRPr="004F5A24">
        <w:t xml:space="preserve"> any</w:t>
      </w:r>
      <w:r w:rsidRPr="004F5A24">
        <w:rPr>
          <w:u w:val="single"/>
        </w:rPr>
        <w:t xml:space="preserve"> real change in the world they experience from day to day. </w:t>
      </w:r>
      <w:r w:rsidRPr="004F5A24">
        <w:t>They know that</w:t>
      </w:r>
      <w:r w:rsidRPr="00A830DB">
        <w:t xml:space="preserve"> </w:t>
      </w:r>
      <w:r w:rsidRPr="00CF7E27">
        <w:rPr>
          <w:highlight w:val="cyan"/>
          <w:u w:val="single"/>
        </w:rPr>
        <w:t xml:space="preserve">no matter </w:t>
      </w:r>
      <w:r w:rsidRPr="005E733F">
        <w:rPr>
          <w:u w:val="single"/>
        </w:rPr>
        <w:t>who is in office,</w:t>
      </w:r>
      <w:r w:rsidRPr="00CF7E27">
        <w:rPr>
          <w:highlight w:val="cyan"/>
          <w:u w:val="single"/>
        </w:rPr>
        <w:t xml:space="preserve"> what laws are on the books</w:t>
      </w:r>
      <w:r w:rsidRPr="005E733F">
        <w:rPr>
          <w:u w:val="single"/>
        </w:rPr>
        <w:t>, what</w:t>
      </w:r>
      <w:r w:rsidRPr="00A830DB">
        <w:rPr>
          <w:u w:val="single"/>
        </w:rPr>
        <w:t xml:space="preserve"> "ism"s the intellectuals march under, the content of </w:t>
      </w:r>
      <w:r w:rsidRPr="00CF7E27">
        <w:rPr>
          <w:highlight w:val="cyan"/>
          <w:u w:val="single"/>
        </w:rPr>
        <w:t>their lives will remain the same</w:t>
      </w:r>
      <w:r w:rsidRPr="006227D3">
        <w:t>. They—</w:t>
      </w:r>
      <w:r w:rsidRPr="00CF7E27">
        <w:rPr>
          <w:highlight w:val="cyan"/>
          <w:u w:val="single"/>
        </w:rPr>
        <w:t>we—know</w:t>
      </w:r>
      <w:r w:rsidRPr="00040225">
        <w:rPr>
          <w:u w:val="single"/>
        </w:rPr>
        <w:t xml:space="preserve"> that </w:t>
      </w:r>
      <w:r w:rsidRPr="00CF7E27">
        <w:rPr>
          <w:highlight w:val="cyan"/>
          <w:u w:val="single"/>
        </w:rPr>
        <w:t>our boredom is proof</w:t>
      </w:r>
      <w:r w:rsidRPr="00040225">
        <w:rPr>
          <w:u w:val="single"/>
        </w:rPr>
        <w:t xml:space="preserve"> that </w:t>
      </w:r>
      <w:r w:rsidRPr="00CF7E27">
        <w:rPr>
          <w:highlight w:val="cyan"/>
          <w:u w:val="single"/>
        </w:rPr>
        <w:t>these</w:t>
      </w:r>
      <w:r w:rsidRPr="00040225">
        <w:rPr>
          <w:u w:val="single"/>
        </w:rPr>
        <w:t xml:space="preserve"> </w:t>
      </w:r>
      <w:r w:rsidRPr="00CF7E27">
        <w:rPr>
          <w:highlight w:val="cyan"/>
          <w:u w:val="single"/>
        </w:rPr>
        <w:t>"politics" are not</w:t>
      </w:r>
      <w:r w:rsidRPr="00040225">
        <w:rPr>
          <w:u w:val="single"/>
        </w:rPr>
        <w:t xml:space="preserve"> the </w:t>
      </w:r>
      <w:r w:rsidRPr="00CF7E27">
        <w:rPr>
          <w:highlight w:val="cyan"/>
          <w:u w:val="single"/>
        </w:rPr>
        <w:t xml:space="preserve">key </w:t>
      </w:r>
      <w:r w:rsidRPr="005E733F">
        <w:rPr>
          <w:u w:val="single"/>
        </w:rPr>
        <w:t>to</w:t>
      </w:r>
      <w:r w:rsidRPr="00040225">
        <w:rPr>
          <w:u w:val="single"/>
        </w:rPr>
        <w:t xml:space="preserve"> any </w:t>
      </w:r>
      <w:r w:rsidRPr="005E733F">
        <w:rPr>
          <w:u w:val="single"/>
        </w:rPr>
        <w:t>real transformation</w:t>
      </w:r>
      <w:r w:rsidRPr="00040225">
        <w:rPr>
          <w:u w:val="single"/>
        </w:rPr>
        <w:t xml:space="preserve"> of life. For our lives are boring enough already!</w:t>
      </w:r>
    </w:p>
    <w:p w14:paraId="486781F6" w14:textId="77777777" w:rsidR="00D7491B" w:rsidRPr="00D7491B" w:rsidRDefault="00D7491B" w:rsidP="00D7491B">
      <w:pPr>
        <w:rPr>
          <w:sz w:val="13"/>
          <w:szCs w:val="11"/>
        </w:rPr>
      </w:pPr>
      <w:r w:rsidRPr="00D7491B">
        <w:rPr>
          <w:sz w:val="13"/>
          <w:szCs w:val="11"/>
          <w:u w:val="single"/>
        </w:rPr>
        <w:t>And you know it too. For how many of you is politics a responsibility</w:t>
      </w:r>
      <w:r w:rsidRPr="00D7491B">
        <w:rPr>
          <w:sz w:val="13"/>
          <w:szCs w:val="11"/>
        </w:rPr>
        <w:t xml:space="preserve">? Something you engage in because you feel you should, when in your heart of hearts there are a million things you would rather be </w:t>
      </w:r>
      <w:proofErr w:type="gramStart"/>
      <w:r w:rsidRPr="00D7491B">
        <w:rPr>
          <w:sz w:val="13"/>
          <w:szCs w:val="11"/>
        </w:rPr>
        <w:t>doing?</w:t>
      </w:r>
      <w:proofErr w:type="gramEnd"/>
      <w:r w:rsidRPr="00D7491B">
        <w:rPr>
          <w:sz w:val="13"/>
          <w:szCs w:val="11"/>
        </w:rPr>
        <w:t xml:space="preserve"> Your volunteer work—is it your most favorite pastime, or do you do it out of a sense of obligation? Why do you think it is so hard to motivate others to volunteer as you do? Could it be that it is, above all, a feeling of guilt that drives you to fulfill your "duty" to be politically active? </w:t>
      </w:r>
      <w:r w:rsidRPr="00D7491B">
        <w:rPr>
          <w:sz w:val="13"/>
          <w:szCs w:val="11"/>
          <w:u w:val="single"/>
        </w:rPr>
        <w:t>Perhaps you spice up your "work" by trying</w:t>
      </w:r>
      <w:r w:rsidRPr="00D7491B">
        <w:rPr>
          <w:sz w:val="13"/>
          <w:szCs w:val="11"/>
        </w:rPr>
        <w:t xml:space="preserve"> (consciously or not) to get in trouble with the authorities, </w:t>
      </w:r>
      <w:r w:rsidRPr="00D7491B">
        <w:rPr>
          <w:sz w:val="13"/>
          <w:szCs w:val="11"/>
          <w:u w:val="single"/>
        </w:rPr>
        <w:t>to get arrested: not because it will</w:t>
      </w:r>
      <w:r w:rsidRPr="00D7491B">
        <w:rPr>
          <w:sz w:val="13"/>
          <w:szCs w:val="11"/>
        </w:rPr>
        <w:t xml:space="preserve"> practically </w:t>
      </w:r>
      <w:r w:rsidRPr="00D7491B">
        <w:rPr>
          <w:sz w:val="13"/>
          <w:szCs w:val="11"/>
          <w:u w:val="single"/>
        </w:rPr>
        <w:t>serve your cause, but to make things more exciting</w:t>
      </w:r>
      <w:r w:rsidRPr="00D7491B">
        <w:rPr>
          <w:sz w:val="13"/>
          <w:szCs w:val="11"/>
        </w:rPr>
        <w:t>, to recapture a little of the romance of turbulent times now long past. Have you ever felt that you were participating in a ritual</w:t>
      </w:r>
      <w:r w:rsidRPr="00D7491B">
        <w:rPr>
          <w:sz w:val="13"/>
          <w:szCs w:val="11"/>
          <w:u w:val="single"/>
        </w:rPr>
        <w:t>, a long-established tradition of</w:t>
      </w:r>
      <w:r w:rsidRPr="00D7491B">
        <w:rPr>
          <w:sz w:val="13"/>
          <w:szCs w:val="11"/>
        </w:rPr>
        <w:t xml:space="preserve"> fringe </w:t>
      </w:r>
      <w:r w:rsidRPr="00D7491B">
        <w:rPr>
          <w:sz w:val="13"/>
          <w:szCs w:val="11"/>
          <w:u w:val="single"/>
        </w:rPr>
        <w:t>protest, that</w:t>
      </w:r>
      <w:r w:rsidRPr="00D7491B">
        <w:rPr>
          <w:sz w:val="13"/>
          <w:szCs w:val="11"/>
        </w:rPr>
        <w:t xml:space="preserve"> really </w:t>
      </w:r>
      <w:r w:rsidRPr="00D7491B">
        <w:rPr>
          <w:sz w:val="13"/>
          <w:szCs w:val="11"/>
          <w:u w:val="single"/>
        </w:rPr>
        <w:t>serves</w:t>
      </w:r>
      <w:r w:rsidRPr="00D7491B">
        <w:rPr>
          <w:sz w:val="13"/>
          <w:szCs w:val="11"/>
        </w:rPr>
        <w:t xml:space="preserve"> only </w:t>
      </w:r>
      <w:r w:rsidRPr="00D7491B">
        <w:rPr>
          <w:sz w:val="13"/>
          <w:szCs w:val="11"/>
          <w:u w:val="single"/>
        </w:rPr>
        <w:t>to strengthen the</w:t>
      </w:r>
      <w:r w:rsidRPr="00D7491B">
        <w:rPr>
          <w:sz w:val="13"/>
          <w:szCs w:val="11"/>
        </w:rPr>
        <w:t xml:space="preserve"> position of the </w:t>
      </w:r>
      <w:r w:rsidRPr="00D7491B">
        <w:rPr>
          <w:sz w:val="13"/>
          <w:szCs w:val="11"/>
          <w:u w:val="single"/>
        </w:rPr>
        <w:t>mainstream</w:t>
      </w:r>
      <w:r w:rsidRPr="00D7491B">
        <w:rPr>
          <w:sz w:val="13"/>
          <w:szCs w:val="11"/>
        </w:rPr>
        <w:t>? Have you ever secretly longed to escape from the stagnation and boredom of your political "responsibilities"?</w:t>
      </w:r>
    </w:p>
    <w:p w14:paraId="45F1A5BD" w14:textId="77777777" w:rsidR="00D7491B" w:rsidRPr="00D7491B" w:rsidRDefault="00D7491B" w:rsidP="00D7491B">
      <w:pPr>
        <w:rPr>
          <w:sz w:val="13"/>
          <w:szCs w:val="11"/>
        </w:rPr>
      </w:pPr>
      <w:r w:rsidRPr="00D7491B">
        <w:rPr>
          <w:sz w:val="13"/>
          <w:szCs w:val="11"/>
        </w:rPr>
        <w:t>It's no wonder that no one has joined you in your political endeavors. Perhaps you tell yourself that it's tough, thankless work, but somebody's got to do it. The answer is, well, NO.</w:t>
      </w:r>
    </w:p>
    <w:p w14:paraId="627028A9" w14:textId="77777777" w:rsidR="00D7491B" w:rsidRPr="00716C4B" w:rsidRDefault="00D7491B" w:rsidP="00D7491B">
      <w:pPr>
        <w:rPr>
          <w:u w:val="single"/>
        </w:rPr>
      </w:pPr>
      <w:r w:rsidRPr="00CF7E27">
        <w:rPr>
          <w:highlight w:val="cyan"/>
          <w:u w:val="single"/>
        </w:rPr>
        <w:t>You</w:t>
      </w:r>
      <w:r w:rsidRPr="00716C4B">
        <w:rPr>
          <w:u w:val="single"/>
        </w:rPr>
        <w:t xml:space="preserve"> </w:t>
      </w:r>
      <w:proofErr w:type="gramStart"/>
      <w:r w:rsidRPr="00716C4B">
        <w:rPr>
          <w:u w:val="single"/>
        </w:rPr>
        <w:t xml:space="preserve">actually </w:t>
      </w:r>
      <w:r w:rsidRPr="00CF7E27">
        <w:rPr>
          <w:highlight w:val="cyan"/>
          <w:u w:val="single"/>
        </w:rPr>
        <w:t>do</w:t>
      </w:r>
      <w:proofErr w:type="gramEnd"/>
      <w:r w:rsidRPr="00CF7E27">
        <w:rPr>
          <w:highlight w:val="cyan"/>
          <w:u w:val="single"/>
        </w:rPr>
        <w:t xml:space="preserve"> us </w:t>
      </w:r>
      <w:r w:rsidRPr="005E733F">
        <w:rPr>
          <w:u w:val="single"/>
        </w:rPr>
        <w:t xml:space="preserve">all </w:t>
      </w:r>
      <w:r w:rsidRPr="00CF7E27">
        <w:rPr>
          <w:highlight w:val="cyan"/>
          <w:u w:val="single"/>
        </w:rPr>
        <w:t>a real disservice with</w:t>
      </w:r>
      <w:r w:rsidRPr="00716C4B">
        <w:rPr>
          <w:u w:val="single"/>
        </w:rPr>
        <w:t xml:space="preserve"> your tiresome, </w:t>
      </w:r>
      <w:r w:rsidRPr="00CF7E27">
        <w:rPr>
          <w:highlight w:val="cyan"/>
          <w:u w:val="single"/>
        </w:rPr>
        <w:t>tedious politics</w:t>
      </w:r>
      <w:r w:rsidRPr="006227D3">
        <w:t xml:space="preserve">. For in fact, there is nothing more important than politics. </w:t>
      </w:r>
      <w:r w:rsidRPr="00716C4B">
        <w:rPr>
          <w:u w:val="single"/>
        </w:rPr>
        <w:t xml:space="preserve">NOT </w:t>
      </w:r>
      <w:r w:rsidRPr="00CF7E27">
        <w:rPr>
          <w:highlight w:val="cyan"/>
          <w:u w:val="single"/>
        </w:rPr>
        <w:t>the politics of American "democracy</w:t>
      </w:r>
      <w:r w:rsidRPr="00716C4B">
        <w:rPr>
          <w:u w:val="single"/>
        </w:rPr>
        <w:t>"</w:t>
      </w:r>
      <w:r w:rsidRPr="006227D3">
        <w:t xml:space="preserve"> and law, </w:t>
      </w:r>
      <w:r w:rsidRPr="00716C4B">
        <w:rPr>
          <w:u w:val="single"/>
        </w:rPr>
        <w:t xml:space="preserve">of who is elected state legislator </w:t>
      </w:r>
      <w:r w:rsidRPr="00CF7E27">
        <w:rPr>
          <w:highlight w:val="cyan"/>
          <w:u w:val="single"/>
        </w:rPr>
        <w:t>to sign the same bills</w:t>
      </w:r>
      <w:r w:rsidRPr="006227D3">
        <w:t xml:space="preserve"> and perpetuate the same system. Not the politics of the "I got involved with the radical left because I enjoy quibbling over trivial details and writing rhetorically about an unreachable utopia" anarchist. </w:t>
      </w:r>
      <w:r w:rsidRPr="00716C4B">
        <w:rPr>
          <w:u w:val="single"/>
        </w:rPr>
        <w:t xml:space="preserve">Not </w:t>
      </w:r>
      <w:r w:rsidRPr="00CF7E27">
        <w:rPr>
          <w:highlight w:val="cyan"/>
          <w:u w:val="single"/>
        </w:rPr>
        <w:t>the politics of a</w:t>
      </w:r>
      <w:r w:rsidRPr="00716C4B">
        <w:rPr>
          <w:u w:val="single"/>
        </w:rPr>
        <w:t xml:space="preserve">ny </w:t>
      </w:r>
      <w:r w:rsidRPr="00CF7E27">
        <w:rPr>
          <w:highlight w:val="cyan"/>
          <w:u w:val="single"/>
        </w:rPr>
        <w:t>leader</w:t>
      </w:r>
      <w:r w:rsidRPr="00716C4B">
        <w:rPr>
          <w:u w:val="single"/>
        </w:rPr>
        <w:t xml:space="preserve"> </w:t>
      </w:r>
      <w:r w:rsidRPr="006227D3">
        <w:t xml:space="preserve">or ideology </w:t>
      </w:r>
      <w:r w:rsidRPr="00CF7E27">
        <w:rPr>
          <w:highlight w:val="cyan"/>
          <w:u w:val="single"/>
        </w:rPr>
        <w:t>that demands</w:t>
      </w:r>
      <w:r w:rsidRPr="00716C4B">
        <w:rPr>
          <w:u w:val="single"/>
        </w:rPr>
        <w:t xml:space="preserve"> that </w:t>
      </w:r>
      <w:r w:rsidRPr="00CF7E27">
        <w:rPr>
          <w:highlight w:val="cyan"/>
          <w:u w:val="single"/>
        </w:rPr>
        <w:t xml:space="preserve">you </w:t>
      </w:r>
      <w:r w:rsidRPr="005E733F">
        <w:rPr>
          <w:u w:val="single"/>
        </w:rPr>
        <w:t xml:space="preserve">make </w:t>
      </w:r>
      <w:r w:rsidRPr="00CF7E27">
        <w:rPr>
          <w:highlight w:val="cyan"/>
          <w:u w:val="single"/>
        </w:rPr>
        <w:t>sacrifice</w:t>
      </w:r>
      <w:r w:rsidRPr="005E733F">
        <w:rPr>
          <w:u w:val="single"/>
        </w:rPr>
        <w:t>s</w:t>
      </w:r>
      <w:r w:rsidRPr="00CF7E27">
        <w:rPr>
          <w:highlight w:val="cyan"/>
          <w:u w:val="single"/>
        </w:rPr>
        <w:t xml:space="preserve"> for "the cause</w:t>
      </w:r>
      <w:r w:rsidRPr="006227D3">
        <w:t xml:space="preserve">." But the politics of our everyday lives. </w:t>
      </w:r>
      <w:r w:rsidRPr="00CF7E27">
        <w:rPr>
          <w:highlight w:val="cyan"/>
          <w:u w:val="single"/>
        </w:rPr>
        <w:t xml:space="preserve">When you separate politics from </w:t>
      </w:r>
      <w:r w:rsidRPr="005E733F">
        <w:rPr>
          <w:u w:val="single"/>
        </w:rPr>
        <w:t xml:space="preserve">the </w:t>
      </w:r>
      <w:r w:rsidRPr="00CF7E27">
        <w:rPr>
          <w:highlight w:val="cyan"/>
          <w:u w:val="single"/>
        </w:rPr>
        <w:t>immediate</w:t>
      </w:r>
      <w:r w:rsidRPr="00040225">
        <w:rPr>
          <w:u w:val="single"/>
        </w:rPr>
        <w:t xml:space="preserve">, everyday </w:t>
      </w:r>
      <w:r w:rsidRPr="00CF7E27">
        <w:rPr>
          <w:highlight w:val="cyan"/>
          <w:u w:val="single"/>
        </w:rPr>
        <w:t>experience</w:t>
      </w:r>
      <w:r w:rsidRPr="005E733F">
        <w:rPr>
          <w:u w:val="single"/>
        </w:rPr>
        <w:t>s of</w:t>
      </w:r>
      <w:r w:rsidRPr="00040225">
        <w:rPr>
          <w:u w:val="single"/>
        </w:rPr>
        <w:t xml:space="preserve"> individual </w:t>
      </w:r>
      <w:r w:rsidRPr="005E733F">
        <w:rPr>
          <w:u w:val="single"/>
        </w:rPr>
        <w:t>men and women</w:t>
      </w:r>
      <w:r w:rsidRPr="00CF7E27">
        <w:rPr>
          <w:highlight w:val="cyan"/>
          <w:u w:val="single"/>
        </w:rPr>
        <w:t>, it becomes</w:t>
      </w:r>
      <w:r w:rsidRPr="00040225">
        <w:rPr>
          <w:u w:val="single"/>
        </w:rPr>
        <w:t xml:space="preserve"> completely </w:t>
      </w:r>
      <w:r w:rsidRPr="00CF7E27">
        <w:rPr>
          <w:highlight w:val="cyan"/>
          <w:u w:val="single"/>
        </w:rPr>
        <w:t>irrelevant</w:t>
      </w:r>
      <w:r w:rsidRPr="006227D3">
        <w:t xml:space="preserve">. Indeed, it becomes the private domain of wealthy, comfortable intellectuals, who can trouble themselves with such dreary, theoretical things. When you involve yourself in politics out of </w:t>
      </w:r>
      <w:r w:rsidRPr="00040225">
        <w:rPr>
          <w:u w:val="single"/>
        </w:rPr>
        <w:t xml:space="preserve">a sense of </w:t>
      </w:r>
      <w:proofErr w:type="gramStart"/>
      <w:r w:rsidRPr="00CF7E27">
        <w:rPr>
          <w:highlight w:val="cyan"/>
          <w:u w:val="single"/>
        </w:rPr>
        <w:t>obligation</w:t>
      </w:r>
      <w:r w:rsidRPr="006227D3">
        <w:t>, and</w:t>
      </w:r>
      <w:proofErr w:type="gramEnd"/>
      <w:r w:rsidRPr="006227D3">
        <w:t xml:space="preserve"> </w:t>
      </w:r>
      <w:r w:rsidRPr="00CF7E27">
        <w:rPr>
          <w:highlight w:val="cyan"/>
          <w:u w:val="single"/>
        </w:rPr>
        <w:t>make</w:t>
      </w:r>
      <w:r w:rsidRPr="00040225">
        <w:rPr>
          <w:u w:val="single"/>
        </w:rPr>
        <w:t xml:space="preserve"> political </w:t>
      </w:r>
      <w:r w:rsidRPr="00CF7E27">
        <w:rPr>
          <w:highlight w:val="cyan"/>
          <w:u w:val="single"/>
        </w:rPr>
        <w:t>action</w:t>
      </w:r>
      <w:r w:rsidRPr="00040225">
        <w:rPr>
          <w:u w:val="single"/>
        </w:rPr>
        <w:t xml:space="preserve"> into </w:t>
      </w:r>
      <w:r w:rsidRPr="00CF7E27">
        <w:rPr>
          <w:highlight w:val="cyan"/>
          <w:u w:val="single"/>
        </w:rPr>
        <w:t>a dull responsibility</w:t>
      </w:r>
      <w:r w:rsidRPr="00040225">
        <w:rPr>
          <w:u w:val="single"/>
        </w:rPr>
        <w:t xml:space="preserve"> rather than an exciting game that is worthwhile for its own sake</w:t>
      </w:r>
      <w:r w:rsidRPr="006227D3">
        <w:t xml:space="preserve">, you scare away people whose lives are already far too dull for any more tedium. When you make politics into a lifeless thing, a joyless thing, a dreadful responsibility, it becomes just another weight upon people, rather than a means to lift weight from people. And </w:t>
      </w:r>
      <w:proofErr w:type="gramStart"/>
      <w:r w:rsidRPr="006227D3">
        <w:t>thus</w:t>
      </w:r>
      <w:proofErr w:type="gramEnd"/>
      <w:r w:rsidRPr="006227D3">
        <w:t xml:space="preserve"> you ruin the idea of politics for the people to whom it should be most important. For everyone has a stake in considering their lives, in asking themselves what they want out of life and how they can get it. </w:t>
      </w:r>
      <w:r w:rsidRPr="005E733F">
        <w:t xml:space="preserve">But </w:t>
      </w:r>
      <w:r w:rsidRPr="005E733F">
        <w:rPr>
          <w:u w:val="single"/>
        </w:rPr>
        <w:t xml:space="preserve">you </w:t>
      </w:r>
      <w:r w:rsidRPr="00CF7E27">
        <w:rPr>
          <w:highlight w:val="cyan"/>
          <w:u w:val="single"/>
        </w:rPr>
        <w:t>make politics look</w:t>
      </w:r>
      <w:r w:rsidRPr="006227D3">
        <w:t xml:space="preserve"> to them</w:t>
      </w:r>
      <w:r w:rsidRPr="00716C4B">
        <w:rPr>
          <w:u w:val="single"/>
        </w:rPr>
        <w:t xml:space="preserve"> </w:t>
      </w:r>
      <w:r w:rsidRPr="00CF7E27">
        <w:rPr>
          <w:highlight w:val="cyan"/>
          <w:u w:val="single"/>
        </w:rPr>
        <w:t>like a</w:t>
      </w:r>
      <w:r w:rsidRPr="00716C4B">
        <w:rPr>
          <w:u w:val="single"/>
        </w:rPr>
        <w:t xml:space="preserve"> </w:t>
      </w:r>
      <w:r w:rsidRPr="006227D3">
        <w:t xml:space="preserve">miserable, self-referential, pointless middle class/bohemian game, </w:t>
      </w:r>
      <w:r w:rsidRPr="00CF7E27">
        <w:rPr>
          <w:highlight w:val="cyan"/>
          <w:u w:val="single"/>
        </w:rPr>
        <w:t>a game with no relevance to the</w:t>
      </w:r>
      <w:r w:rsidRPr="005E733F">
        <w:rPr>
          <w:u w:val="single"/>
        </w:rPr>
        <w:t xml:space="preserve"> real </w:t>
      </w:r>
      <w:r w:rsidRPr="00CF7E27">
        <w:rPr>
          <w:highlight w:val="cyan"/>
          <w:u w:val="single"/>
        </w:rPr>
        <w:t>lives they are living out</w:t>
      </w:r>
      <w:r w:rsidRPr="005E733F">
        <w:rPr>
          <w:u w:val="single"/>
        </w:rPr>
        <w:t>.</w:t>
      </w:r>
    </w:p>
    <w:p w14:paraId="03D4D5E8" w14:textId="77777777" w:rsidR="00D7491B" w:rsidRPr="006227D3" w:rsidRDefault="00D7491B" w:rsidP="00D7491B">
      <w:r w:rsidRPr="006227D3">
        <w:t xml:space="preserve">What should be political? Whether we enjoy what we do to get food and shelter. Whether we feel like our daily interactions with our friends, neighbors, and coworkers are fulfilling. Whether we </w:t>
      </w:r>
      <w:proofErr w:type="gramStart"/>
      <w:r w:rsidRPr="006227D3">
        <w:t>have the opportunity to</w:t>
      </w:r>
      <w:proofErr w:type="gramEnd"/>
      <w:r w:rsidRPr="006227D3">
        <w:t xml:space="preserve"> live each day the way we desire to. And </w:t>
      </w:r>
      <w:r w:rsidRPr="00040225">
        <w:rPr>
          <w:u w:val="single"/>
        </w:rPr>
        <w:t>"</w:t>
      </w:r>
      <w:r w:rsidRPr="00CF7E27">
        <w:rPr>
          <w:highlight w:val="cyan"/>
          <w:u w:val="single"/>
        </w:rPr>
        <w:t xml:space="preserve">politics" should consist not of </w:t>
      </w:r>
      <w:r w:rsidRPr="005E733F">
        <w:rPr>
          <w:u w:val="single"/>
        </w:rPr>
        <w:t>merely discussing these questions, but of</w:t>
      </w:r>
      <w:r w:rsidRPr="00CF7E27">
        <w:rPr>
          <w:highlight w:val="cyan"/>
          <w:u w:val="single"/>
        </w:rPr>
        <w:tab/>
        <w:t xml:space="preserve"> acting</w:t>
      </w:r>
      <w:r w:rsidRPr="00A830DB">
        <w:rPr>
          <w:u w:val="single"/>
        </w:rPr>
        <w:t xml:space="preserve"> directly </w:t>
      </w:r>
      <w:r w:rsidRPr="00CF7E27">
        <w:rPr>
          <w:highlight w:val="cyan"/>
          <w:u w:val="single"/>
        </w:rPr>
        <w:t xml:space="preserve">to improve our lives in the </w:t>
      </w:r>
      <w:r w:rsidRPr="005E733F">
        <w:rPr>
          <w:u w:val="single"/>
        </w:rPr>
        <w:t xml:space="preserve">immediate </w:t>
      </w:r>
      <w:r w:rsidRPr="00CF7E27">
        <w:rPr>
          <w:highlight w:val="cyan"/>
          <w:u w:val="single"/>
        </w:rPr>
        <w:t>present</w:t>
      </w:r>
      <w:r w:rsidRPr="006227D3">
        <w:t xml:space="preserve">. Acting in a way that is itself entertaining, exciting, joyous—because political action that is tedious, tiresome, and oppressive can only perpetuate tedium, fatigue, and oppression in our lives. </w:t>
      </w:r>
      <w:r w:rsidRPr="005E733F">
        <w:rPr>
          <w:u w:val="single"/>
        </w:rPr>
        <w:t>No more time should be wasted debating over issues that will be irrelevant when we must go to work again</w:t>
      </w:r>
      <w:r w:rsidRPr="00A830DB">
        <w:rPr>
          <w:u w:val="single"/>
        </w:rPr>
        <w:t xml:space="preserve"> the next day. </w:t>
      </w:r>
      <w:r w:rsidRPr="006227D3">
        <w:t xml:space="preserve">No more predictable ritual protests that the authorities know all too well how to deal with; no more boring ritual protests which will not sound like a thrilling way to spend a Saturday afternoon to potential volunteers—clearly, those won't get us anywhere. </w:t>
      </w:r>
      <w:r w:rsidRPr="00CF7E27">
        <w:rPr>
          <w:highlight w:val="cyan"/>
          <w:u w:val="single"/>
        </w:rPr>
        <w:t>Never again shall we "sacrifice ourselves for the cause."</w:t>
      </w:r>
      <w:r w:rsidRPr="00A830DB">
        <w:rPr>
          <w:u w:val="single"/>
        </w:rPr>
        <w:t xml:space="preserve"> For we ourselves, happiness in our own lives and the lives of our fellows, must be our cause!</w:t>
      </w:r>
      <w:r>
        <w:rPr>
          <w:u w:val="single"/>
        </w:rPr>
        <w:tab/>
      </w:r>
    </w:p>
    <w:p w14:paraId="171ED816" w14:textId="77777777" w:rsidR="00D7491B" w:rsidRPr="00D7491B" w:rsidRDefault="00D7491B" w:rsidP="00D7491B">
      <w:pPr>
        <w:rPr>
          <w:sz w:val="11"/>
          <w:szCs w:val="10"/>
        </w:rPr>
      </w:pPr>
      <w:r w:rsidRPr="00D7491B">
        <w:rPr>
          <w:sz w:val="11"/>
          <w:szCs w:val="10"/>
        </w:rPr>
        <w:t xml:space="preserve">After we make politics relevant and exciting, the rest will follow. But from a dreary, merely theoretical and/or ritualized politics, nothing valuable can follow. This is not to say that we should show no interest in the welfare of humans, animals, or ecosystems that do not contact us directly in our </w:t>
      </w:r>
      <w:proofErr w:type="gramStart"/>
      <w:r w:rsidRPr="00D7491B">
        <w:rPr>
          <w:sz w:val="11"/>
          <w:szCs w:val="10"/>
        </w:rPr>
        <w:t>day to day</w:t>
      </w:r>
      <w:proofErr w:type="gramEnd"/>
      <w:r w:rsidRPr="00D7491B">
        <w:rPr>
          <w:sz w:val="11"/>
          <w:szCs w:val="10"/>
        </w:rPr>
        <w:t xml:space="preserve"> existence. But the foundation of our politics must be concrete: it must be immediate, it must be obvious to everyone why it is worth the effort, it must be </w:t>
      </w:r>
      <w:proofErr w:type="gramStart"/>
      <w:r w:rsidRPr="00D7491B">
        <w:rPr>
          <w:sz w:val="11"/>
          <w:szCs w:val="10"/>
        </w:rPr>
        <w:t>fun in itself</w:t>
      </w:r>
      <w:proofErr w:type="gramEnd"/>
      <w:r w:rsidRPr="00D7491B">
        <w:rPr>
          <w:sz w:val="11"/>
          <w:szCs w:val="10"/>
        </w:rPr>
        <w:t>. How can we do positive things for others if we ourselves do not enjoy our own lives?</w:t>
      </w:r>
    </w:p>
    <w:p w14:paraId="15547D51" w14:textId="77777777" w:rsidR="00D7491B" w:rsidRPr="00D7491B" w:rsidRDefault="00D7491B" w:rsidP="00D7491B">
      <w:pPr>
        <w:rPr>
          <w:sz w:val="11"/>
          <w:szCs w:val="10"/>
        </w:rPr>
      </w:pPr>
      <w:r w:rsidRPr="00D7491B">
        <w:rPr>
          <w:sz w:val="11"/>
          <w:szCs w:val="10"/>
        </w:rPr>
        <w:t>To make this concrete for a moment: an afternoon of collecting food from businesses that would have thrown it away and serving it to hungry people and people who are tired of working to pay for food—that is good political action, but only if you enjoy it. If you do it with your friends, if you meet new friends while you're doing it, if you fall in love or trade funny stories or just feel proud to have helped a woman by easing her financial needs, that's good political action. On the other hand, if you spend the afternoon typing an angry letter to an obscure leftist tabloid objecting to a columnist's use of the term "anarcho-syndicalist," that's not going to accomplish shit, and you know it.</w:t>
      </w:r>
    </w:p>
    <w:p w14:paraId="65583E2D" w14:textId="77777777" w:rsidR="00D7491B" w:rsidRPr="00A830DB" w:rsidRDefault="00D7491B" w:rsidP="00D7491B">
      <w:pPr>
        <w:rPr>
          <w:u w:val="single"/>
        </w:rPr>
      </w:pPr>
      <w:r w:rsidRPr="006227D3">
        <w:t xml:space="preserve">Perhaps it is time for a new word for "politics," since you have made such a swear word out of the old one. For no one should be put off when we talk about acting together to improve our lives. And </w:t>
      </w:r>
      <w:proofErr w:type="gramStart"/>
      <w:r w:rsidRPr="006227D3">
        <w:t>so</w:t>
      </w:r>
      <w:proofErr w:type="gramEnd"/>
      <w:r w:rsidRPr="006227D3">
        <w:t xml:space="preserve"> </w:t>
      </w:r>
      <w:r w:rsidRPr="005E733F">
        <w:rPr>
          <w:u w:val="single"/>
        </w:rPr>
        <w:t>we present</w:t>
      </w:r>
      <w:r w:rsidRPr="00A830DB">
        <w:rPr>
          <w:u w:val="single"/>
        </w:rPr>
        <w:t xml:space="preserve"> to you </w:t>
      </w:r>
      <w:r w:rsidRPr="00CF7E27">
        <w:rPr>
          <w:highlight w:val="cyan"/>
          <w:u w:val="single"/>
        </w:rPr>
        <w:t xml:space="preserve">our demands, </w:t>
      </w:r>
      <w:r w:rsidRPr="005E733F">
        <w:rPr>
          <w:u w:val="single"/>
        </w:rPr>
        <w:t>which are non-negotiable, and must be met as soon as possible</w:t>
      </w:r>
      <w:r w:rsidRPr="00A830DB">
        <w:rPr>
          <w:u w:val="single"/>
        </w:rPr>
        <w:t>—because we're not going to live forever, are we?</w:t>
      </w:r>
    </w:p>
    <w:p w14:paraId="05563591" w14:textId="77777777" w:rsidR="00D7491B" w:rsidRPr="00A830DB" w:rsidRDefault="00D7491B" w:rsidP="00D7491B">
      <w:pPr>
        <w:pStyle w:val="ListParagraph"/>
        <w:numPr>
          <w:ilvl w:val="0"/>
          <w:numId w:val="29"/>
        </w:numPr>
        <w:rPr>
          <w:u w:val="single"/>
        </w:rPr>
      </w:pPr>
      <w:r w:rsidRPr="00CF7E27">
        <w:rPr>
          <w:highlight w:val="cyan"/>
          <w:u w:val="single"/>
        </w:rPr>
        <w:t xml:space="preserve">Make politics relevant to </w:t>
      </w:r>
      <w:r w:rsidRPr="005E733F">
        <w:rPr>
          <w:u w:val="single"/>
        </w:rPr>
        <w:t xml:space="preserve">our </w:t>
      </w:r>
      <w:r w:rsidRPr="004F5A24">
        <w:rPr>
          <w:u w:val="single"/>
        </w:rPr>
        <w:t xml:space="preserve">everyday </w:t>
      </w:r>
      <w:r w:rsidRPr="00CF7E27">
        <w:rPr>
          <w:highlight w:val="cyan"/>
          <w:u w:val="single"/>
        </w:rPr>
        <w:t>experience</w:t>
      </w:r>
      <w:r w:rsidRPr="00A830DB">
        <w:rPr>
          <w:u w:val="single"/>
        </w:rPr>
        <w:t xml:space="preserve"> of life again. </w:t>
      </w:r>
      <w:r w:rsidRPr="00CF7E27">
        <w:rPr>
          <w:highlight w:val="cyan"/>
          <w:u w:val="single"/>
        </w:rPr>
        <w:t xml:space="preserve">The farther away </w:t>
      </w:r>
      <w:r w:rsidRPr="004F5A24">
        <w:rPr>
          <w:u w:val="single"/>
        </w:rPr>
        <w:t>the</w:t>
      </w:r>
      <w:r w:rsidRPr="00A830DB">
        <w:rPr>
          <w:u w:val="single"/>
        </w:rPr>
        <w:t xml:space="preserve"> object of </w:t>
      </w:r>
      <w:r w:rsidRPr="004F5A24">
        <w:rPr>
          <w:u w:val="single"/>
        </w:rPr>
        <w:t xml:space="preserve">our political concern, </w:t>
      </w:r>
      <w:r w:rsidRPr="00CF7E27">
        <w:rPr>
          <w:highlight w:val="cyan"/>
          <w:u w:val="single"/>
        </w:rPr>
        <w:t>the less it will mean to us,</w:t>
      </w:r>
      <w:r w:rsidRPr="00A830DB">
        <w:rPr>
          <w:u w:val="single"/>
        </w:rPr>
        <w:t xml:space="preserve"> the less real and pressing it will seem to us, and the more wearisome politics will be.</w:t>
      </w:r>
    </w:p>
    <w:p w14:paraId="5751C0C2" w14:textId="77777777" w:rsidR="00D7491B" w:rsidRPr="00A830DB" w:rsidRDefault="00D7491B" w:rsidP="00D7491B">
      <w:pPr>
        <w:pStyle w:val="ListParagraph"/>
        <w:numPr>
          <w:ilvl w:val="0"/>
          <w:numId w:val="29"/>
        </w:numPr>
        <w:rPr>
          <w:u w:val="single"/>
        </w:rPr>
      </w:pPr>
      <w:r w:rsidRPr="004F5A24">
        <w:rPr>
          <w:u w:val="single"/>
        </w:rPr>
        <w:t xml:space="preserve">All </w:t>
      </w:r>
      <w:r w:rsidRPr="00CF7E27">
        <w:rPr>
          <w:highlight w:val="cyan"/>
          <w:u w:val="single"/>
        </w:rPr>
        <w:t xml:space="preserve">political activity must be joyous and </w:t>
      </w:r>
      <w:proofErr w:type="gramStart"/>
      <w:r w:rsidRPr="00CF7E27">
        <w:rPr>
          <w:highlight w:val="cyan"/>
          <w:u w:val="single"/>
        </w:rPr>
        <w:t xml:space="preserve">exciting </w:t>
      </w:r>
      <w:r w:rsidRPr="004F5A24">
        <w:rPr>
          <w:u w:val="single"/>
        </w:rPr>
        <w:t>in itself</w:t>
      </w:r>
      <w:proofErr w:type="gramEnd"/>
      <w:r w:rsidRPr="004F5A24">
        <w:rPr>
          <w:u w:val="single"/>
        </w:rPr>
        <w:t>.</w:t>
      </w:r>
      <w:r w:rsidRPr="00A830DB">
        <w:rPr>
          <w:u w:val="single"/>
        </w:rPr>
        <w:t xml:space="preserve"> You cannot escape from dreariness with more dreariness.</w:t>
      </w:r>
    </w:p>
    <w:p w14:paraId="765CBE72" w14:textId="77777777" w:rsidR="00D7491B" w:rsidRPr="00A830DB" w:rsidRDefault="00D7491B" w:rsidP="00D7491B">
      <w:pPr>
        <w:pStyle w:val="ListParagraph"/>
        <w:numPr>
          <w:ilvl w:val="0"/>
          <w:numId w:val="29"/>
        </w:numPr>
        <w:rPr>
          <w:u w:val="single"/>
        </w:rPr>
      </w:pPr>
      <w:r w:rsidRPr="00A830DB">
        <w:rPr>
          <w:u w:val="single"/>
        </w:rPr>
        <w:t xml:space="preserve">To accomplish those first two steps, </w:t>
      </w:r>
      <w:r w:rsidRPr="00CF7E27">
        <w:rPr>
          <w:highlight w:val="cyan"/>
          <w:u w:val="single"/>
        </w:rPr>
        <w:t>entirely new political approaches and methods must be created. The old ones are outdated, outmoded</w:t>
      </w:r>
      <w:r w:rsidRPr="00A830DB">
        <w:rPr>
          <w:u w:val="single"/>
        </w:rPr>
        <w:t>. Perhaps they were NEVER any good, and that's why our world is the way it is now.</w:t>
      </w:r>
    </w:p>
    <w:p w14:paraId="5F0311CD" w14:textId="77777777" w:rsidR="00D7491B" w:rsidRPr="006227D3" w:rsidRDefault="00D7491B" w:rsidP="00D7491B">
      <w:r w:rsidRPr="006227D3">
        <w:t>Enjoy yourselves! There is never any excuse for being bored . . . or boring!</w:t>
      </w:r>
    </w:p>
    <w:p w14:paraId="13CEBF04" w14:textId="77777777" w:rsidR="00D7491B" w:rsidRDefault="00D7491B" w:rsidP="00D7491B">
      <w:r w:rsidRPr="006227D3">
        <w:t>Join us in making the "revolution" a game; a game played for the highest stakes of all, but a joyous, carefree game nonetheless!</w:t>
      </w:r>
    </w:p>
    <w:p w14:paraId="47BC0507" w14:textId="77777777" w:rsidR="00D7491B" w:rsidRPr="00F756B0" w:rsidRDefault="00D7491B" w:rsidP="00B77432"/>
    <w:p w14:paraId="12A32670" w14:textId="77777777" w:rsidR="003528CA" w:rsidRPr="00F756B0" w:rsidRDefault="003528CA" w:rsidP="003528CA"/>
    <w:p w14:paraId="4478F809" w14:textId="35B7AF1A" w:rsidR="00C228B6" w:rsidRPr="00F756B0" w:rsidRDefault="00937E67" w:rsidP="00937E67">
      <w:pPr>
        <w:pStyle w:val="Heading3"/>
        <w:rPr>
          <w:rFonts w:cstheme="majorHAnsi"/>
        </w:rPr>
      </w:pPr>
      <w:r w:rsidRPr="00F756B0">
        <w:rPr>
          <w:rFonts w:cstheme="majorHAnsi"/>
        </w:rPr>
        <w:t>OFF</w:t>
      </w:r>
    </w:p>
    <w:p w14:paraId="3A85C367" w14:textId="2EC0902B" w:rsidR="00C228B6" w:rsidRPr="00F756B0" w:rsidRDefault="00A02C53" w:rsidP="008D6DA6">
      <w:pPr>
        <w:pStyle w:val="Heading4"/>
        <w:rPr>
          <w:rFonts w:cstheme="majorHAnsi"/>
        </w:rPr>
      </w:pPr>
      <w:r w:rsidRPr="00F756B0">
        <w:rPr>
          <w:rFonts w:cstheme="majorHAnsi"/>
        </w:rPr>
        <w:t xml:space="preserve">If mista charlie </w:t>
      </w:r>
      <w:r w:rsidR="00B61E5F" w:rsidRPr="00F756B0">
        <w:rPr>
          <w:rFonts w:cstheme="majorHAnsi"/>
        </w:rPr>
        <w:t xml:space="preserve">or barbeque becky </w:t>
      </w:r>
      <w:r w:rsidRPr="00F756B0">
        <w:rPr>
          <w:rFonts w:cstheme="majorHAnsi"/>
        </w:rPr>
        <w:t xml:space="preserve">tell </w:t>
      </w:r>
      <w:proofErr w:type="gramStart"/>
      <w:r w:rsidRPr="00F756B0">
        <w:rPr>
          <w:rFonts w:cstheme="majorHAnsi"/>
        </w:rPr>
        <w:t>me</w:t>
      </w:r>
      <w:proofErr w:type="gramEnd"/>
      <w:r w:rsidRPr="00F756B0">
        <w:rPr>
          <w:rFonts w:cstheme="majorHAnsi"/>
        </w:rPr>
        <w:t xml:space="preserve"> I’m not speaken propa’ nuff imma turn kick flip and ‘expose yo shi</w:t>
      </w:r>
    </w:p>
    <w:p w14:paraId="38A60B5A" w14:textId="77777777" w:rsidR="00C228B6" w:rsidRPr="00F756B0" w:rsidRDefault="00C228B6" w:rsidP="00C228B6">
      <w:pPr>
        <w:rPr>
          <w:rFonts w:cstheme="majorHAnsi"/>
        </w:rPr>
      </w:pPr>
      <w:r w:rsidRPr="00F756B0">
        <w:rPr>
          <w:rStyle w:val="Style13ptBold"/>
          <w:rFonts w:cstheme="majorHAnsi"/>
        </w:rPr>
        <w:t>Smith 23</w:t>
      </w:r>
      <w:r w:rsidRPr="00F756B0">
        <w:rPr>
          <w:rFonts w:cstheme="majorHAnsi"/>
        </w:rPr>
        <w:t xml:space="preserve"> </w:t>
      </w:r>
      <w:r w:rsidRPr="00F756B0">
        <w:rPr>
          <w:rFonts w:cstheme="majorHAnsi"/>
          <w:i/>
          <w:iCs/>
          <w:sz w:val="18"/>
          <w:szCs w:val="16"/>
        </w:rPr>
        <w:t xml:space="preserve">(Too Tired to Codeswitch: Analyzing the Pr o Codeswitch: Analyzing the Prophetic Rhet ophetic Rhetoric of oric of Critical Black Language Awareness 7-20-2023 Lionnell Smith </w:t>
      </w:r>
      <w:hyperlink r:id="rId20" w:history="1">
        <w:r w:rsidRPr="00F756B0">
          <w:rPr>
            <w:rStyle w:val="Hyperlink"/>
            <w:rFonts w:cstheme="majorHAnsi"/>
            <w:i/>
            <w:iCs/>
            <w:sz w:val="18"/>
            <w:szCs w:val="16"/>
          </w:rPr>
          <w:t>https://digitalcommons.memphis.edu/cgi/viewcontent.cgi?article=4121&amp;context=etd</w:t>
        </w:r>
      </w:hyperlink>
      <w:r w:rsidRPr="00F756B0">
        <w:rPr>
          <w:rFonts w:cstheme="majorHAnsi"/>
          <w:i/>
          <w:iCs/>
          <w:sz w:val="18"/>
          <w:szCs w:val="16"/>
        </w:rPr>
        <w:t xml:space="preserve"> Lionnell “Badu” Smith (Ph.D., University of Memphis) is an assistant professor of critical communication pedagogy at San Francisco State University. He is an Africana communication scholar whose research is situated within three primary contexts: (a) teaching and pedagogy, (b) language, race, and power, and (c) religion, faith, and spirituality. Using critical rhetorical and qualitative methods, Dr. Badu is committed to exploring and understanding the ways in which Afrocentric thought and praxis is/can be located within various rhetorical </w:t>
      </w:r>
      <w:proofErr w:type="gramStart"/>
      <w:r w:rsidRPr="00F756B0">
        <w:rPr>
          <w:rFonts w:cstheme="majorHAnsi"/>
          <w:i/>
          <w:iCs/>
          <w:sz w:val="18"/>
          <w:szCs w:val="16"/>
        </w:rPr>
        <w:t>situations./</w:t>
      </w:r>
      <w:proofErr w:type="gramEnd"/>
      <w:r w:rsidRPr="00F756B0">
        <w:rPr>
          <w:rFonts w:cstheme="majorHAnsi"/>
          <w:i/>
          <w:iCs/>
          <w:sz w:val="18"/>
          <w:szCs w:val="16"/>
        </w:rPr>
        <w:t>/jrimp)</w:t>
      </w:r>
    </w:p>
    <w:p w14:paraId="21FFE56E" w14:textId="08DB6FB2" w:rsidR="004F28F1" w:rsidRPr="00F756B0" w:rsidRDefault="00C228B6" w:rsidP="004F28F1">
      <w:pPr>
        <w:rPr>
          <w:rFonts w:cstheme="majorHAnsi"/>
          <w:sz w:val="16"/>
        </w:rPr>
      </w:pPr>
      <w:r w:rsidRPr="00F756B0">
        <w:rPr>
          <w:rStyle w:val="StyleUnderline"/>
        </w:rPr>
        <w:t>This dialect position interprets</w:t>
      </w:r>
      <w:r w:rsidRPr="00F756B0">
        <w:rPr>
          <w:rFonts w:cstheme="majorHAnsi"/>
          <w:sz w:val="16"/>
        </w:rPr>
        <w:t xml:space="preserve"> </w:t>
      </w:r>
      <w:r w:rsidRPr="00CF7E27">
        <w:rPr>
          <w:rStyle w:val="StyleUnderline"/>
          <w:rFonts w:cstheme="majorHAnsi"/>
          <w:highlight w:val="cyan"/>
        </w:rPr>
        <w:t>AAL from a</w:t>
      </w:r>
      <w:r w:rsidRPr="00F756B0">
        <w:rPr>
          <w:rFonts w:cstheme="majorHAnsi"/>
          <w:sz w:val="16"/>
        </w:rPr>
        <w:t xml:space="preserve"> deficit-deficiency perspective, or what Jackson et al. (2020) call a </w:t>
      </w:r>
      <w:r w:rsidRPr="00CF7E27">
        <w:rPr>
          <w:rStyle w:val="StyleUnderline"/>
          <w:rFonts w:cstheme="majorHAnsi"/>
          <w:highlight w:val="cyan"/>
        </w:rPr>
        <w:t>Eurocentric vision</w:t>
      </w:r>
      <w:r w:rsidRPr="00F756B0">
        <w:rPr>
          <w:rFonts w:cstheme="majorHAnsi"/>
          <w:sz w:val="16"/>
        </w:rPr>
        <w:t xml:space="preserve"> </w:t>
      </w:r>
      <w:r w:rsidRPr="00F756B0">
        <w:rPr>
          <w:rStyle w:val="StyleUnderline"/>
        </w:rPr>
        <w:t>which only describes what</w:t>
      </w:r>
      <w:r w:rsidRPr="00F756B0">
        <w:rPr>
          <w:rFonts w:cstheme="majorHAnsi"/>
          <w:sz w:val="16"/>
        </w:rPr>
        <w:t xml:space="preserve"> </w:t>
      </w:r>
      <w:r w:rsidRPr="00CF7E27">
        <w:rPr>
          <w:rStyle w:val="StyleUnderline"/>
          <w:rFonts w:cstheme="majorHAnsi"/>
          <w:highlight w:val="cyan"/>
        </w:rPr>
        <w:t xml:space="preserve">appears </w:t>
      </w:r>
      <w:r w:rsidRPr="00F756B0">
        <w:rPr>
          <w:rStyle w:val="StyleUnderline"/>
          <w:rFonts w:cstheme="majorHAnsi"/>
        </w:rPr>
        <w:t xml:space="preserve">“missing” or </w:t>
      </w:r>
      <w:r w:rsidRPr="00CF7E27">
        <w:rPr>
          <w:rStyle w:val="StyleUnderline"/>
          <w:rFonts w:cstheme="majorHAnsi"/>
          <w:highlight w:val="cyan"/>
        </w:rPr>
        <w:t>grammatically “incorrect” due to ignorance</w:t>
      </w:r>
      <w:r w:rsidRPr="00F756B0">
        <w:rPr>
          <w:rFonts w:cstheme="majorHAnsi"/>
          <w:sz w:val="16"/>
        </w:rPr>
        <w:t xml:space="preserve"> </w:t>
      </w:r>
      <w:r w:rsidRPr="00F756B0">
        <w:rPr>
          <w:rStyle w:val="StyleUnderline"/>
        </w:rPr>
        <w:t>about the structure and history of AAL</w:t>
      </w:r>
      <w:r w:rsidRPr="00F756B0">
        <w:rPr>
          <w:rFonts w:cstheme="majorHAnsi"/>
          <w:sz w:val="16"/>
        </w:rPr>
        <w:t xml:space="preserve">. Smitherman (2006) contends that “the question of whether we talk about African American “Dialect” or African 14 American </w:t>
      </w:r>
      <w:r w:rsidRPr="00CF7E27">
        <w:rPr>
          <w:rStyle w:val="Emphasis"/>
          <w:highlight w:val="cyan"/>
        </w:rPr>
        <w:t>“Language”</w:t>
      </w:r>
      <w:r w:rsidRPr="00CF7E27">
        <w:rPr>
          <w:rStyle w:val="StyleUnderline"/>
          <w:rFonts w:cstheme="majorHAnsi"/>
          <w:highlight w:val="cyan"/>
        </w:rPr>
        <w:t xml:space="preserve"> is complicated</w:t>
      </w:r>
      <w:r w:rsidRPr="00F756B0">
        <w:rPr>
          <w:rStyle w:val="StyleUnderline"/>
          <w:rFonts w:cstheme="majorHAnsi"/>
        </w:rPr>
        <w:t xml:space="preserve"> </w:t>
      </w:r>
      <w:r w:rsidRPr="00CF7E27">
        <w:rPr>
          <w:rStyle w:val="StyleUnderline"/>
          <w:rFonts w:cstheme="majorHAnsi"/>
          <w:highlight w:val="cyan"/>
        </w:rPr>
        <w:t>by the sociopolitical</w:t>
      </w:r>
      <w:r w:rsidRPr="00F756B0">
        <w:rPr>
          <w:rFonts w:cstheme="majorHAnsi"/>
          <w:sz w:val="16"/>
        </w:rPr>
        <w:t>—</w:t>
      </w:r>
      <w:r w:rsidRPr="00F756B0">
        <w:rPr>
          <w:rStyle w:val="StyleUnderline"/>
        </w:rPr>
        <w:t>not the linguistic—nature of the question”</w:t>
      </w:r>
      <w:r w:rsidRPr="00F756B0">
        <w:rPr>
          <w:rFonts w:cstheme="majorHAnsi"/>
          <w:sz w:val="16"/>
        </w:rPr>
        <w:t xml:space="preserve"> (p. 16). The bottom line, she concludes, is that languages evolve from peoplehood and nationhood, and such is the history of AAL. Delpit (2002) contends that our language embraces us long before we are defined by any other medium of identity. She notes that: In our mother’s wombs we hear and feel the sounds, the rhythms, the cadences of our “mother tongue” … Our home language is viscerally tied to our beings as existence itself—as the sweet sounds of love accompany our first milk, as our father’s pride permeates our bones and flesh when he shows us off to his friends, as a gentle lullaby or soft murmurs signal release into restful sleep. It is no wonder that our first language becomes intimately connected to our identity. (p. xix) Smitherman (2006) and Delpit (2002) suggest that a culturally linguistic identity emerges from a common experience. </w:t>
      </w:r>
      <w:r w:rsidRPr="00F756B0">
        <w:rPr>
          <w:rStyle w:val="StyleUnderline"/>
        </w:rPr>
        <w:t>Hence</w:t>
      </w:r>
      <w:r w:rsidRPr="00F756B0">
        <w:rPr>
          <w:rFonts w:cstheme="majorHAnsi"/>
          <w:sz w:val="16"/>
        </w:rPr>
        <w:t xml:space="preserve">, </w:t>
      </w:r>
      <w:r w:rsidRPr="00CF7E27">
        <w:rPr>
          <w:rStyle w:val="StyleUnderline"/>
          <w:rFonts w:cstheme="majorHAnsi"/>
          <w:highlight w:val="cyan"/>
        </w:rPr>
        <w:t>AAL</w:t>
      </w:r>
      <w:r w:rsidRPr="00F756B0">
        <w:rPr>
          <w:rFonts w:cstheme="majorHAnsi"/>
          <w:sz w:val="16"/>
        </w:rPr>
        <w:t xml:space="preserve"> </w:t>
      </w:r>
      <w:r w:rsidRPr="00F756B0">
        <w:rPr>
          <w:rStyle w:val="StyleUnderline"/>
        </w:rPr>
        <w:t>can</w:t>
      </w:r>
      <w:r w:rsidRPr="00F756B0">
        <w:rPr>
          <w:rFonts w:cstheme="majorHAnsi"/>
          <w:sz w:val="16"/>
        </w:rPr>
        <w:t xml:space="preserve"> </w:t>
      </w:r>
      <w:r w:rsidRPr="00F756B0">
        <w:rPr>
          <w:rStyle w:val="StyleUnderline"/>
        </w:rPr>
        <w:t>be understood as language spoken by or among African Americans</w:t>
      </w:r>
      <w:r w:rsidRPr="00F756B0">
        <w:rPr>
          <w:rFonts w:cstheme="majorHAnsi"/>
          <w:sz w:val="16"/>
        </w:rPr>
        <w:t xml:space="preserve">. AAL, like any variety, </w:t>
      </w:r>
      <w:r w:rsidRPr="00CF7E27">
        <w:rPr>
          <w:rStyle w:val="StyleUnderline"/>
          <w:rFonts w:cstheme="majorHAnsi"/>
          <w:highlight w:val="cyan"/>
        </w:rPr>
        <w:t>is part of</w:t>
      </w:r>
      <w:r w:rsidRPr="00F756B0">
        <w:rPr>
          <w:rFonts w:cstheme="majorHAnsi"/>
          <w:sz w:val="16"/>
        </w:rPr>
        <w:t xml:space="preserve"> a community, </w:t>
      </w:r>
      <w:r w:rsidRPr="00CF7E27">
        <w:rPr>
          <w:rStyle w:val="StyleUnderline"/>
          <w:rFonts w:cstheme="majorHAnsi"/>
          <w:highlight w:val="cyan"/>
        </w:rPr>
        <w:t xml:space="preserve">socioculture, </w:t>
      </w:r>
      <w:r w:rsidRPr="00F756B0">
        <w:rPr>
          <w:rStyle w:val="StyleUnderline"/>
          <w:rFonts w:cstheme="majorHAnsi"/>
        </w:rPr>
        <w:t xml:space="preserve">and history. </w:t>
      </w:r>
      <w:r w:rsidRPr="00CF7E27">
        <w:rPr>
          <w:rStyle w:val="StyleUnderline"/>
          <w:rFonts w:cstheme="majorHAnsi"/>
          <w:highlight w:val="cyan"/>
        </w:rPr>
        <w:t>AAL is a linguistic</w:t>
      </w:r>
      <w:r w:rsidRPr="00F756B0">
        <w:rPr>
          <w:rStyle w:val="StyleUnderline"/>
          <w:rFonts w:cstheme="majorHAnsi"/>
        </w:rPr>
        <w:t xml:space="preserve"> </w:t>
      </w:r>
      <w:r w:rsidRPr="00CF7E27">
        <w:rPr>
          <w:rStyle w:val="StyleUnderline"/>
          <w:rFonts w:cstheme="majorHAnsi"/>
          <w:highlight w:val="cyan"/>
        </w:rPr>
        <w:t>form of identity</w:t>
      </w:r>
      <w:r w:rsidRPr="00F756B0">
        <w:rPr>
          <w:rFonts w:cstheme="majorHAnsi"/>
          <w:sz w:val="16"/>
        </w:rPr>
        <w:t xml:space="preserve"> through which its speakers are always connected to Mother Africa. Lanehart (2015) notes that </w:t>
      </w:r>
      <w:r w:rsidRPr="00F756B0">
        <w:rPr>
          <w:rStyle w:val="StyleUnderline"/>
          <w:rFonts w:cstheme="majorHAnsi"/>
        </w:rPr>
        <w:t>AAL is inextricably linked with “American slave descendants</w:t>
      </w:r>
      <w:r w:rsidRPr="00F756B0">
        <w:rPr>
          <w:rFonts w:cstheme="majorHAnsi"/>
          <w:sz w:val="16"/>
        </w:rPr>
        <w:t>, forged from pain, hardship, family,</w:t>
      </w:r>
      <w:r w:rsidRPr="00F756B0">
        <w:rPr>
          <w:rStyle w:val="StyleUnderline"/>
          <w:rFonts w:cstheme="majorHAnsi"/>
        </w:rPr>
        <w:t xml:space="preserve"> </w:t>
      </w:r>
      <w:r w:rsidRPr="00CF7E27">
        <w:rPr>
          <w:rStyle w:val="StyleUnderline"/>
          <w:rFonts w:cstheme="majorHAnsi"/>
          <w:highlight w:val="cyan"/>
        </w:rPr>
        <w:t>NOMMO</w:t>
      </w:r>
      <w:r w:rsidRPr="00F756B0">
        <w:rPr>
          <w:rFonts w:cstheme="majorHAnsi"/>
          <w:sz w:val="16"/>
        </w:rPr>
        <w:t xml:space="preserve"> (the Afrocentric concept meaning “</w:t>
      </w:r>
      <w:r w:rsidRPr="00F756B0">
        <w:rPr>
          <w:rStyle w:val="StyleUnderline"/>
          <w:rFonts w:cstheme="majorHAnsi"/>
        </w:rPr>
        <w:t>the power of the Word</w:t>
      </w:r>
      <w:r w:rsidRPr="00F756B0">
        <w:rPr>
          <w:rFonts w:cstheme="majorHAnsi"/>
          <w:sz w:val="16"/>
        </w:rPr>
        <w:t>”), tradition, memory, community,</w:t>
      </w:r>
      <w:r w:rsidRPr="00F756B0">
        <w:rPr>
          <w:rStyle w:val="StyleUnderline"/>
          <w:rFonts w:cstheme="majorHAnsi"/>
        </w:rPr>
        <w:t xml:space="preserve"> </w:t>
      </w:r>
      <w:r w:rsidRPr="00CF7E27">
        <w:rPr>
          <w:rStyle w:val="StyleUnderline"/>
          <w:rFonts w:cstheme="majorHAnsi"/>
          <w:highlight w:val="cyan"/>
        </w:rPr>
        <w:t>spirituality</w:t>
      </w:r>
      <w:r w:rsidRPr="00F756B0">
        <w:rPr>
          <w:rFonts w:cstheme="majorHAnsi"/>
          <w:sz w:val="16"/>
        </w:rPr>
        <w:t xml:space="preserve">, perseverance, and strength” (p. 867). AAL </w:t>
      </w:r>
      <w:r w:rsidRPr="00CF7E27">
        <w:rPr>
          <w:rStyle w:val="StyleUnderline"/>
          <w:rFonts w:cstheme="majorHAnsi"/>
          <w:highlight w:val="cyan"/>
        </w:rPr>
        <w:t>helps form a collective identity</w:t>
      </w:r>
      <w:r w:rsidRPr="00F756B0">
        <w:rPr>
          <w:rFonts w:cstheme="majorHAnsi"/>
          <w:sz w:val="16"/>
        </w:rPr>
        <w:t xml:space="preserve"> </w:t>
      </w:r>
      <w:r w:rsidRPr="00F756B0">
        <w:rPr>
          <w:rStyle w:val="StyleUnderline"/>
        </w:rPr>
        <w:t>among African Americans.</w:t>
      </w:r>
      <w:r w:rsidRPr="00F756B0">
        <w:rPr>
          <w:rFonts w:cstheme="majorHAnsi"/>
          <w:sz w:val="16"/>
        </w:rPr>
        <w:t xml:space="preserve"> </w:t>
      </w:r>
      <w:r w:rsidRPr="00F756B0">
        <w:rPr>
          <w:rStyle w:val="StyleUnderline"/>
        </w:rPr>
        <w:t>By collective identity,</w:t>
      </w:r>
      <w:r w:rsidRPr="00F756B0">
        <w:rPr>
          <w:rFonts w:cstheme="majorHAnsi"/>
          <w:sz w:val="16"/>
        </w:rPr>
        <w:t xml:space="preserve"> I index the Afrocentric concept, which </w:t>
      </w:r>
      <w:r w:rsidRPr="00CF7E27">
        <w:rPr>
          <w:rStyle w:val="StyleUnderline"/>
          <w:rFonts w:cstheme="majorHAnsi"/>
          <w:highlight w:val="cyan"/>
        </w:rPr>
        <w:t>defines the connection</w:t>
      </w:r>
      <w:r w:rsidRPr="00CF7E27">
        <w:rPr>
          <w:rFonts w:cstheme="majorHAnsi"/>
          <w:sz w:val="16"/>
          <w:highlight w:val="cyan"/>
        </w:rPr>
        <w:t xml:space="preserve"> </w:t>
      </w:r>
      <w:r w:rsidRPr="00CF7E27">
        <w:rPr>
          <w:rStyle w:val="StyleUnderline"/>
          <w:rFonts w:cstheme="majorHAnsi"/>
          <w:highlight w:val="cyan"/>
        </w:rPr>
        <w:t>to</w:t>
      </w:r>
      <w:r w:rsidRPr="00F756B0">
        <w:rPr>
          <w:rFonts w:cstheme="majorHAnsi"/>
          <w:sz w:val="16"/>
        </w:rPr>
        <w:t xml:space="preserve"> one’s </w:t>
      </w:r>
      <w:r w:rsidRPr="00CF7E27">
        <w:rPr>
          <w:rStyle w:val="StyleUnderline"/>
          <w:rFonts w:cstheme="majorHAnsi"/>
          <w:highlight w:val="cyan"/>
        </w:rPr>
        <w:t>ancestors</w:t>
      </w:r>
      <w:r w:rsidRPr="00F756B0">
        <w:rPr>
          <w:rFonts w:cstheme="majorHAnsi"/>
          <w:sz w:val="16"/>
        </w:rPr>
        <w:t xml:space="preserve"> and community as a permanent, circular relationship. This collective identity brings a collective responsibility to celebrate, continue, and contribute to the African cultural legacy. Thus, as Baker-Bell (2020) writes, “Black speech is the continuation of African in an American context” (p. 3), and to this end, speaking and/or learning about or through AAL is about connecting an African past to the African American present. Smitherman (2006) notes that </w:t>
      </w:r>
      <w:r w:rsidRPr="00F756B0">
        <w:rPr>
          <w:rStyle w:val="StyleUnderline"/>
          <w:rFonts w:cstheme="majorHAnsi"/>
        </w:rPr>
        <w:t xml:space="preserve">AAL is </w:t>
      </w:r>
      <w:r w:rsidRPr="00CF7E27">
        <w:rPr>
          <w:rStyle w:val="StyleUnderline"/>
          <w:rFonts w:cstheme="majorHAnsi"/>
          <w:highlight w:val="cyan"/>
        </w:rPr>
        <w:t>a style of</w:t>
      </w:r>
      <w:r w:rsidRPr="00F756B0">
        <w:rPr>
          <w:rFonts w:cstheme="majorHAnsi"/>
          <w:sz w:val="16"/>
        </w:rPr>
        <w:t xml:space="preserve"> </w:t>
      </w:r>
      <w:r w:rsidRPr="00F756B0">
        <w:rPr>
          <w:rStyle w:val="StyleUnderline"/>
        </w:rPr>
        <w:t>speaking</w:t>
      </w:r>
      <w:r w:rsidRPr="00F756B0">
        <w:rPr>
          <w:rFonts w:cstheme="majorHAnsi"/>
          <w:sz w:val="16"/>
        </w:rPr>
        <w:t xml:space="preserve"> </w:t>
      </w:r>
      <w:r w:rsidRPr="00CF7E27">
        <w:rPr>
          <w:rStyle w:val="StyleUnderline"/>
          <w:rFonts w:cstheme="majorHAnsi"/>
          <w:highlight w:val="cyan"/>
        </w:rPr>
        <w:t>English</w:t>
      </w:r>
      <w:r w:rsidRPr="00F756B0">
        <w:rPr>
          <w:rFonts w:cstheme="majorHAnsi"/>
          <w:sz w:val="16"/>
        </w:rPr>
        <w:t xml:space="preserve"> </w:t>
      </w:r>
      <w:r w:rsidRPr="00F756B0">
        <w:rPr>
          <w:rStyle w:val="StyleUnderline"/>
        </w:rPr>
        <w:t>words</w:t>
      </w:r>
      <w:r w:rsidRPr="00F756B0">
        <w:rPr>
          <w:rFonts w:cstheme="majorHAnsi"/>
          <w:sz w:val="16"/>
        </w:rPr>
        <w:t xml:space="preserve"> </w:t>
      </w:r>
      <w:r w:rsidRPr="00CF7E27">
        <w:rPr>
          <w:rStyle w:val="Emphasis"/>
          <w:highlight w:val="cyan"/>
        </w:rPr>
        <w:t>with</w:t>
      </w:r>
      <w:r w:rsidRPr="00F756B0">
        <w:rPr>
          <w:rStyle w:val="Emphasis"/>
        </w:rPr>
        <w:t xml:space="preserve"> “Black flava</w:t>
      </w:r>
      <w:r w:rsidRPr="00F756B0">
        <w:rPr>
          <w:rStyle w:val="StyleUnderline"/>
        </w:rPr>
        <w:t>—with</w:t>
      </w:r>
      <w:r w:rsidRPr="00F756B0">
        <w:rPr>
          <w:rFonts w:cstheme="majorHAnsi"/>
          <w:sz w:val="16"/>
        </w:rPr>
        <w:t xml:space="preserve"> </w:t>
      </w:r>
      <w:r w:rsidRPr="00CF7E27">
        <w:rPr>
          <w:rStyle w:val="StyleUnderline"/>
          <w:rFonts w:cstheme="majorHAnsi"/>
          <w:highlight w:val="cyan"/>
        </w:rPr>
        <w:t xml:space="preserve">Africanized </w:t>
      </w:r>
      <w:r w:rsidRPr="00CF7E27">
        <w:rPr>
          <w:rStyle w:val="Emphasis"/>
          <w:highlight w:val="cyan"/>
        </w:rPr>
        <w:t>semantic</w:t>
      </w:r>
      <w:r w:rsidRPr="00CF7E27">
        <w:rPr>
          <w:rStyle w:val="StyleUnderline"/>
          <w:rFonts w:cstheme="majorHAnsi"/>
          <w:highlight w:val="cyan"/>
        </w:rPr>
        <w:t xml:space="preserve">, </w:t>
      </w:r>
      <w:r w:rsidRPr="00CF7E27">
        <w:rPr>
          <w:rStyle w:val="Emphasis"/>
          <w:highlight w:val="cyan"/>
        </w:rPr>
        <w:t>grammatical</w:t>
      </w:r>
      <w:r w:rsidRPr="00F756B0">
        <w:rPr>
          <w:rStyle w:val="StyleUnderline"/>
          <w:rFonts w:cstheme="majorHAnsi"/>
        </w:rPr>
        <w:t>,</w:t>
      </w:r>
      <w:r w:rsidRPr="00F756B0">
        <w:rPr>
          <w:rFonts w:cstheme="majorHAnsi"/>
          <w:sz w:val="16"/>
        </w:rPr>
        <w:t xml:space="preserve"> </w:t>
      </w:r>
      <w:r w:rsidRPr="00F756B0">
        <w:rPr>
          <w:rStyle w:val="StyleUnderline"/>
        </w:rPr>
        <w:t>pronunciation</w:t>
      </w:r>
      <w:r w:rsidRPr="00F756B0">
        <w:rPr>
          <w:rFonts w:cstheme="majorHAnsi"/>
          <w:sz w:val="16"/>
        </w:rPr>
        <w:t xml:space="preserve">, </w:t>
      </w:r>
      <w:r w:rsidRPr="00CF7E27">
        <w:rPr>
          <w:rStyle w:val="StyleUnderline"/>
          <w:rFonts w:cstheme="majorHAnsi"/>
          <w:highlight w:val="cyan"/>
        </w:rPr>
        <w:t xml:space="preserve">and </w:t>
      </w:r>
      <w:r w:rsidRPr="00CF7E27">
        <w:rPr>
          <w:rStyle w:val="Emphasis"/>
          <w:highlight w:val="cyan"/>
        </w:rPr>
        <w:t>rhetorical patterns</w:t>
      </w:r>
      <w:r w:rsidRPr="00F756B0">
        <w:rPr>
          <w:rFonts w:cstheme="majorHAnsi"/>
          <w:sz w:val="16"/>
        </w:rPr>
        <w:t xml:space="preserve">” (p. 3). Features such as signifyin, semantic inversion, and call and response are a few examples of the Black cultural modes of discourse that have survived for generations in the Black community (Baker-Bell, 2017). As Smitherman (2006) says, the Africanization of U.S. English has been passed on from one generation to the next, and each new generation stamps its own linguistic imprint on the language. This is noted in the roots of African American speech which lie in the counter language, the resistance discourse, created as a communication system unintelligible to speakers of the dominant class. Boutte (2016) notes that historically </w:t>
      </w:r>
      <w:r w:rsidRPr="00F756B0">
        <w:rPr>
          <w:rStyle w:val="StyleUnderline"/>
          <w:rFonts w:cstheme="majorHAnsi"/>
        </w:rPr>
        <w:t>African Americans</w:t>
      </w:r>
      <w:r w:rsidRPr="00F756B0">
        <w:rPr>
          <w:rFonts w:cstheme="majorHAnsi"/>
          <w:sz w:val="16"/>
        </w:rPr>
        <w:t xml:space="preserve"> have </w:t>
      </w:r>
      <w:r w:rsidRPr="00CF7E27">
        <w:rPr>
          <w:rStyle w:val="StyleUnderline"/>
          <w:rFonts w:cstheme="majorHAnsi"/>
          <w:highlight w:val="cyan"/>
        </w:rPr>
        <w:t>had “to speak in codes</w:t>
      </w:r>
      <w:r w:rsidRPr="00F756B0">
        <w:rPr>
          <w:rFonts w:cstheme="majorHAnsi"/>
          <w:sz w:val="16"/>
        </w:rPr>
        <w:t xml:space="preserve"> </w:t>
      </w:r>
      <w:r w:rsidRPr="00F756B0">
        <w:rPr>
          <w:rStyle w:val="StyleUnderline"/>
        </w:rPr>
        <w:t>that others could not understand</w:t>
      </w:r>
      <w:r w:rsidRPr="00F756B0">
        <w:rPr>
          <w:rFonts w:cstheme="majorHAnsi"/>
          <w:sz w:val="16"/>
        </w:rPr>
        <w:t xml:space="preserve"> … </w:t>
      </w:r>
      <w:r w:rsidRPr="00CF7E27">
        <w:rPr>
          <w:rStyle w:val="StyleUnderline"/>
          <w:rFonts w:cstheme="majorHAnsi"/>
          <w:highlight w:val="cyan"/>
        </w:rPr>
        <w:t>so that White enslavers</w:t>
      </w:r>
      <w:r w:rsidRPr="00F756B0">
        <w:rPr>
          <w:rStyle w:val="StyleUnderline"/>
          <w:rFonts w:cstheme="majorHAnsi"/>
        </w:rPr>
        <w:t xml:space="preserve"> </w:t>
      </w:r>
      <w:r w:rsidRPr="00CF7E27">
        <w:rPr>
          <w:rStyle w:val="StyleUnderline"/>
          <w:rFonts w:cstheme="majorHAnsi"/>
          <w:highlight w:val="cyan"/>
        </w:rPr>
        <w:t>could not detect</w:t>
      </w:r>
      <w:r w:rsidRPr="00F756B0">
        <w:rPr>
          <w:rFonts w:cstheme="majorHAnsi"/>
          <w:sz w:val="16"/>
        </w:rPr>
        <w:t xml:space="preserve"> them” (pp. 114-115). </w:t>
      </w:r>
      <w:r w:rsidRPr="00F756B0">
        <w:rPr>
          <w:rStyle w:val="StyleUnderline"/>
        </w:rPr>
        <w:t xml:space="preserve">To this end, AAL has been a fundamental tool in African American rhetoric since the time of slavery to </w:t>
      </w:r>
      <w:r w:rsidRPr="00F756B0">
        <w:rPr>
          <w:rStyle w:val="Emphasis"/>
        </w:rPr>
        <w:t>navigate oppression</w:t>
      </w:r>
      <w:r w:rsidRPr="00F756B0">
        <w:rPr>
          <w:rStyle w:val="StyleUnderline"/>
        </w:rPr>
        <w:t xml:space="preserve"> and as a </w:t>
      </w:r>
      <w:r w:rsidRPr="00F756B0">
        <w:rPr>
          <w:rStyle w:val="Emphasis"/>
        </w:rPr>
        <w:t>rhetorical strategy</w:t>
      </w:r>
      <w:r w:rsidRPr="00F756B0">
        <w:rPr>
          <w:rStyle w:val="StyleUnderline"/>
        </w:rPr>
        <w:t xml:space="preserve"> to escape to freedom</w:t>
      </w:r>
      <w:r w:rsidRPr="00F756B0">
        <w:rPr>
          <w:rFonts w:cstheme="majorHAnsi"/>
          <w:sz w:val="16"/>
        </w:rPr>
        <w:t xml:space="preserve">. </w:t>
      </w:r>
      <w:r w:rsidRPr="00CF7E27">
        <w:rPr>
          <w:rStyle w:val="Emphasis"/>
          <w:highlight w:val="cyan"/>
        </w:rPr>
        <w:t>Code-switching</w:t>
      </w:r>
      <w:r w:rsidRPr="00F756B0">
        <w:rPr>
          <w:rFonts w:cstheme="majorHAnsi"/>
          <w:sz w:val="16"/>
        </w:rPr>
        <w:t xml:space="preserve"> </w:t>
      </w:r>
      <w:r w:rsidRPr="00F756B0">
        <w:rPr>
          <w:rStyle w:val="StyleUnderline"/>
        </w:rPr>
        <w:t>and Code-meshing</w:t>
      </w:r>
      <w:r w:rsidRPr="00F756B0">
        <w:rPr>
          <w:rFonts w:cstheme="majorHAnsi"/>
          <w:sz w:val="16"/>
        </w:rPr>
        <w:t xml:space="preserve"> This history of </w:t>
      </w:r>
      <w:r w:rsidRPr="00CF7E27">
        <w:rPr>
          <w:rStyle w:val="Emphasis"/>
          <w:highlight w:val="cyan"/>
        </w:rPr>
        <w:t>secret linguistic codes</w:t>
      </w:r>
      <w:r w:rsidRPr="00F756B0">
        <w:rPr>
          <w:rFonts w:cstheme="majorHAnsi"/>
          <w:sz w:val="16"/>
        </w:rPr>
        <w:t xml:space="preserve"> among African Americans has continued to be a </w:t>
      </w:r>
      <w:r w:rsidRPr="00CF7E27">
        <w:rPr>
          <w:rStyle w:val="StyleUnderline"/>
          <w:rFonts w:cstheme="majorHAnsi"/>
          <w:highlight w:val="cyan"/>
        </w:rPr>
        <w:t>rhetorical strategy</w:t>
      </w:r>
      <w:r w:rsidRPr="00F756B0">
        <w:rPr>
          <w:rFonts w:cstheme="majorHAnsi"/>
          <w:sz w:val="16"/>
        </w:rPr>
        <w:t xml:space="preserve"> and social practice when </w:t>
      </w:r>
      <w:r w:rsidRPr="00F756B0">
        <w:rPr>
          <w:rStyle w:val="StyleUnderline"/>
          <w:rFonts w:cstheme="majorHAnsi"/>
        </w:rPr>
        <w:t>navigating culturally different worlds</w:t>
      </w:r>
      <w:r w:rsidRPr="00F756B0">
        <w:rPr>
          <w:rFonts w:cstheme="majorHAnsi"/>
          <w:sz w:val="16"/>
        </w:rPr>
        <w:t xml:space="preserve">. Codeswitching is a common rhetorical strategy African Americans have used or been encouraged to use. In communication and linguistic terms, many scholars refer to this as code-switching. Jackson et al. (2020) define code-switching as “the </w:t>
      </w:r>
      <w:r w:rsidRPr="00CF7E27">
        <w:rPr>
          <w:rStyle w:val="StyleUnderline"/>
          <w:rFonts w:cstheme="majorHAnsi"/>
          <w:highlight w:val="cyan"/>
        </w:rPr>
        <w:t>selective use of Black English</w:t>
      </w:r>
      <w:r w:rsidRPr="00F756B0">
        <w:rPr>
          <w:rFonts w:cstheme="majorHAnsi"/>
          <w:sz w:val="16"/>
        </w:rPr>
        <w:t xml:space="preserve"> and Mainstream American English depending on the situation” (p. 100). The concept is rooted in the understanding that African Americans should learn to identify what language is acceptable in 16 different contexts and modify their speech to the “appropriate” style. As I have mentioned, this notion of code-switching has a long-standing history in the African American tradition dating back to slavery. Enslaved people found this rhetorical strategy helpful to communicate with each other without their enslavers being aware. Hence, code-switching is broader in scope and practice involving more than just shifts in language. Alim and Smitherman (2012) note that “In much the same way that many bilingual/bicultural Americans codeswitch between two languages, many bilingual/bicultural Americans styleshift—move in and out of linguistic styles…” (p. 5). Alim and Smitherman (2012) argue that Obama’s family history, diverse life experiences, and socialization within multiple cultures within and beyond the U.S. are likely what shaped his styleshifting skills. They note that his ability to styleshift mirrors many Black Americans who travel in and out of Black and white social worlds and work environments. Hence, code-switching and style-shifting emerge as rhetorical strategies in response to the social and political notions of appropriateness that frame languages within the discourses of power and </w:t>
      </w:r>
      <w:r w:rsidRPr="00F756B0">
        <w:rPr>
          <w:rStyle w:val="StyleUnderline"/>
          <w:rFonts w:cstheme="majorHAnsi"/>
        </w:rPr>
        <w:t>hegemony Code-switching</w:t>
      </w:r>
      <w:r w:rsidRPr="00F756B0">
        <w:rPr>
          <w:rFonts w:cstheme="majorHAnsi"/>
          <w:sz w:val="16"/>
        </w:rPr>
        <w:t xml:space="preserve"> </w:t>
      </w:r>
      <w:r w:rsidRPr="00F756B0">
        <w:rPr>
          <w:rStyle w:val="StyleUnderline"/>
        </w:rPr>
        <w:t>in Black communities might be more adequately described pragmatically through</w:t>
      </w:r>
      <w:r w:rsidRPr="00F756B0">
        <w:rPr>
          <w:rFonts w:cstheme="majorHAnsi"/>
          <w:sz w:val="16"/>
        </w:rPr>
        <w:t xml:space="preserve"> what W.E.B. Du Bois has described as a </w:t>
      </w:r>
      <w:r w:rsidRPr="00CF7E27">
        <w:rPr>
          <w:rStyle w:val="Emphasis"/>
          <w:highlight w:val="cyan"/>
        </w:rPr>
        <w:t>double consciousness</w:t>
      </w:r>
      <w:r w:rsidRPr="00F756B0">
        <w:rPr>
          <w:rFonts w:cstheme="majorHAnsi"/>
          <w:sz w:val="16"/>
        </w:rPr>
        <w:t xml:space="preserve">. Du Bois (1903/2014) defines a double consciousness as a </w:t>
      </w:r>
      <w:r w:rsidRPr="00CF7E27">
        <w:rPr>
          <w:rFonts w:cstheme="majorHAnsi"/>
          <w:sz w:val="16"/>
          <w:highlight w:val="cyan"/>
        </w:rPr>
        <w:t>“</w:t>
      </w:r>
      <w:r w:rsidRPr="00CF7E27">
        <w:rPr>
          <w:rStyle w:val="StyleUnderline"/>
          <w:rFonts w:cstheme="majorHAnsi"/>
          <w:highlight w:val="cyan"/>
        </w:rPr>
        <w:t xml:space="preserve">sense of always looking at </w:t>
      </w:r>
      <w:proofErr w:type="gramStart"/>
      <w:r w:rsidRPr="00CF7E27">
        <w:rPr>
          <w:rStyle w:val="StyleUnderline"/>
          <w:rFonts w:cstheme="majorHAnsi"/>
          <w:highlight w:val="cyan"/>
        </w:rPr>
        <w:t>one's self</w:t>
      </w:r>
      <w:proofErr w:type="gramEnd"/>
      <w:r w:rsidRPr="00CF7E27">
        <w:rPr>
          <w:rStyle w:val="StyleUnderline"/>
          <w:rFonts w:cstheme="majorHAnsi"/>
          <w:highlight w:val="cyan"/>
        </w:rPr>
        <w:t xml:space="preserve"> through</w:t>
      </w:r>
      <w:r w:rsidRPr="00F756B0">
        <w:rPr>
          <w:rFonts w:cstheme="majorHAnsi"/>
          <w:sz w:val="16"/>
        </w:rPr>
        <w:t xml:space="preserve"> </w:t>
      </w:r>
      <w:r w:rsidRPr="00F756B0">
        <w:rPr>
          <w:rStyle w:val="StyleUnderline"/>
        </w:rPr>
        <w:t>the eyes of</w:t>
      </w:r>
      <w:r w:rsidRPr="00F756B0">
        <w:rPr>
          <w:rFonts w:cstheme="majorHAnsi"/>
          <w:sz w:val="16"/>
        </w:rPr>
        <w:t xml:space="preserve"> </w:t>
      </w:r>
      <w:r w:rsidRPr="00CF7E27">
        <w:rPr>
          <w:rStyle w:val="StyleUnderline"/>
          <w:rFonts w:cstheme="majorHAnsi"/>
          <w:highlight w:val="cyan"/>
        </w:rPr>
        <w:t>others,</w:t>
      </w:r>
      <w:r w:rsidRPr="00F756B0">
        <w:rPr>
          <w:rFonts w:cstheme="majorHAnsi"/>
          <w:sz w:val="16"/>
        </w:rPr>
        <w:t xml:space="preserve"> </w:t>
      </w:r>
      <w:r w:rsidRPr="00F756B0">
        <w:rPr>
          <w:rStyle w:val="StyleUnderline"/>
        </w:rPr>
        <w:t>of measuring one's soul by the tape of a world that looks on in amused contempt and pity</w:t>
      </w:r>
      <w:r w:rsidRPr="00F756B0">
        <w:rPr>
          <w:rFonts w:cstheme="majorHAnsi"/>
          <w:sz w:val="16"/>
        </w:rPr>
        <w:t xml:space="preserve">” (p. 15). </w:t>
      </w:r>
    </w:p>
    <w:p w14:paraId="52DEBC9F" w14:textId="77777777" w:rsidR="00B95BA4" w:rsidRPr="00F756B0" w:rsidRDefault="00B95BA4" w:rsidP="00B95BA4">
      <w:pPr>
        <w:rPr>
          <w:rFonts w:cstheme="majorHAnsi"/>
        </w:rPr>
      </w:pPr>
    </w:p>
    <w:p w14:paraId="35ADB159" w14:textId="62C54253" w:rsidR="002B4916" w:rsidRPr="00F756B0" w:rsidRDefault="002B4916" w:rsidP="00937E67">
      <w:pPr>
        <w:pStyle w:val="Heading3"/>
        <w:rPr>
          <w:rFonts w:cstheme="majorHAnsi"/>
        </w:rPr>
      </w:pPr>
      <w:r w:rsidRPr="00F756B0">
        <w:rPr>
          <w:rFonts w:cstheme="majorHAnsi"/>
        </w:rPr>
        <w:t>OFF</w:t>
      </w:r>
    </w:p>
    <w:p w14:paraId="2A07052E" w14:textId="36807DD2" w:rsidR="000E0629" w:rsidRPr="00725D14" w:rsidRDefault="000E0629" w:rsidP="000E0629">
      <w:pPr>
        <w:pStyle w:val="Heading4"/>
        <w:rPr>
          <w:u w:val="single"/>
        </w:rPr>
      </w:pPr>
      <w:r w:rsidRPr="00F756B0">
        <w:t xml:space="preserve">Collective bargaining instrumentalizes a </w:t>
      </w:r>
      <w:r w:rsidRPr="00725D14">
        <w:rPr>
          <w:u w:val="single"/>
        </w:rPr>
        <w:t>self-sabotaging union bureaucracy</w:t>
      </w:r>
      <w:r w:rsidRPr="00F756B0">
        <w:t xml:space="preserve"> who secure gains through spiking </w:t>
      </w:r>
      <w:r w:rsidRPr="00725D14">
        <w:rPr>
          <w:u w:val="single"/>
        </w:rPr>
        <w:t>social inequality</w:t>
      </w:r>
      <w:r w:rsidRPr="00F756B0">
        <w:t>,</w:t>
      </w:r>
      <w:r w:rsidR="001A29F4">
        <w:t xml:space="preserve"> and</w:t>
      </w:r>
      <w:r w:rsidRPr="00F756B0">
        <w:t xml:space="preserve"> </w:t>
      </w:r>
      <w:r w:rsidR="009B705D" w:rsidRPr="00725D14">
        <w:rPr>
          <w:u w:val="single"/>
        </w:rPr>
        <w:t>genocide</w:t>
      </w:r>
      <w:r w:rsidR="009B705D">
        <w:t xml:space="preserve"> </w:t>
      </w:r>
      <w:r w:rsidRPr="00F756B0">
        <w:t xml:space="preserve">causing </w:t>
      </w:r>
      <w:r w:rsidRPr="00725D14">
        <w:rPr>
          <w:u w:val="single"/>
        </w:rPr>
        <w:t>existential war</w:t>
      </w:r>
      <w:r w:rsidR="001A29F4">
        <w:rPr>
          <w:u w:val="single"/>
        </w:rPr>
        <w:t>s</w:t>
      </w:r>
      <w:r w:rsidRPr="00F756B0">
        <w:t>, only solve</w:t>
      </w:r>
      <w:r w:rsidR="001A29F4">
        <w:t>d</w:t>
      </w:r>
      <w:r w:rsidRPr="00F756B0">
        <w:t xml:space="preserve"> through an </w:t>
      </w:r>
      <w:r w:rsidRPr="00725D14">
        <w:rPr>
          <w:u w:val="single"/>
        </w:rPr>
        <w:t>international socialist revolution</w:t>
      </w:r>
    </w:p>
    <w:p w14:paraId="6A5E8078" w14:textId="77777777" w:rsidR="000E0629" w:rsidRPr="00F756B0" w:rsidRDefault="000E0629" w:rsidP="000E0629">
      <w:pPr>
        <w:rPr>
          <w:i/>
          <w:iCs/>
        </w:rPr>
      </w:pPr>
      <w:r w:rsidRPr="00F756B0">
        <w:rPr>
          <w:rStyle w:val="Style13ptBold"/>
        </w:rPr>
        <w:t>Robson 24</w:t>
      </w:r>
      <w:r w:rsidRPr="00F756B0">
        <w:rPr>
          <w:i/>
          <w:iCs/>
        </w:rPr>
        <w:t xml:space="preserve"> (Tony Robson “The Guardian’s brief for the trade unions: They are ‘good for capitalism’” writes for the World Socialist Web Site (WSWS) and is affiliated with the Socialist Equality Party and the International Committee of the Fourth International (ICFI) 1 September 2024 </w:t>
      </w:r>
      <w:hyperlink r:id="rId21" w:history="1">
        <w:r w:rsidRPr="00F756B0">
          <w:rPr>
            <w:rStyle w:val="Hyperlink"/>
            <w:i/>
            <w:iCs/>
          </w:rPr>
          <w:t>https://www.wsws.org/en/articles/2024/09/01/itiu-s01.html</w:t>
        </w:r>
      </w:hyperlink>
      <w:r w:rsidRPr="00F756B0">
        <w:rPr>
          <w:i/>
          <w:iCs/>
        </w:rPr>
        <w:t xml:space="preserve"> /jrimp)</w:t>
      </w:r>
    </w:p>
    <w:p w14:paraId="467367F1" w14:textId="77777777" w:rsidR="000E0629" w:rsidRPr="00F756B0" w:rsidRDefault="000E0629" w:rsidP="000E0629">
      <w:pPr>
        <w:rPr>
          <w:i/>
          <w:iCs/>
        </w:rPr>
      </w:pPr>
    </w:p>
    <w:p w14:paraId="5467550D" w14:textId="77777777" w:rsidR="000E0629" w:rsidRPr="00F756B0" w:rsidRDefault="000E0629" w:rsidP="000E0629">
      <w:pPr>
        <w:rPr>
          <w:b/>
          <w:iCs/>
          <w:u w:val="single"/>
          <w:bdr w:val="single" w:sz="8" w:space="0" w:color="auto"/>
        </w:rPr>
      </w:pPr>
      <w:r w:rsidRPr="00F756B0">
        <w:rPr>
          <w:rStyle w:val="StyleUnderline"/>
        </w:rPr>
        <w:t>The Guardian published</w:t>
      </w:r>
      <w:r w:rsidRPr="00F756B0">
        <w:rPr>
          <w:sz w:val="16"/>
        </w:rPr>
        <w:t xml:space="preserve"> an editorial on August 28 titled bluntly, “The Guardian view on </w:t>
      </w:r>
      <w:r w:rsidRPr="00CF7E27">
        <w:rPr>
          <w:rStyle w:val="Emphasis"/>
          <w:highlight w:val="cyan"/>
        </w:rPr>
        <w:t>trade unions:</w:t>
      </w:r>
      <w:r w:rsidRPr="00CF7E27">
        <w:rPr>
          <w:sz w:val="16"/>
          <w:highlight w:val="cyan"/>
        </w:rPr>
        <w:t xml:space="preserve"> </w:t>
      </w:r>
      <w:r w:rsidRPr="00CF7E27">
        <w:rPr>
          <w:rStyle w:val="Emphasis"/>
          <w:highlight w:val="cyan"/>
        </w:rPr>
        <w:t>good for capitalism</w:t>
      </w:r>
      <w:r w:rsidRPr="00F756B0">
        <w:rPr>
          <w:sz w:val="16"/>
        </w:rPr>
        <w:t xml:space="preserve">”. Written as a defence of Labour Prime Minister Sir Keir Starmer against the most unhinged sections of the right-wing media and Conservative Party, </w:t>
      </w:r>
      <w:r w:rsidRPr="00F756B0">
        <w:rPr>
          <w:rStyle w:val="StyleUnderline"/>
        </w:rPr>
        <w:t>it makes</w:t>
      </w:r>
      <w:r w:rsidRPr="00F756B0">
        <w:rPr>
          <w:sz w:val="16"/>
        </w:rPr>
        <w:t xml:space="preserve"> </w:t>
      </w:r>
      <w:r w:rsidRPr="00F756B0">
        <w:rPr>
          <w:rStyle w:val="StyleUnderline"/>
        </w:rPr>
        <w:t>clear how</w:t>
      </w:r>
      <w:r w:rsidRPr="00F756B0">
        <w:rPr>
          <w:sz w:val="16"/>
        </w:rPr>
        <w:t xml:space="preserve"> the more </w:t>
      </w:r>
      <w:r w:rsidRPr="00F756B0">
        <w:rPr>
          <w:rStyle w:val="StyleUnderline"/>
        </w:rPr>
        <w:t>level-headed sections</w:t>
      </w:r>
      <w:r w:rsidRPr="00F756B0">
        <w:rPr>
          <w:sz w:val="16"/>
        </w:rPr>
        <w:t xml:space="preserve"> </w:t>
      </w:r>
      <w:r w:rsidRPr="00F756B0">
        <w:rPr>
          <w:rStyle w:val="StyleUnderline"/>
        </w:rPr>
        <w:t>of</w:t>
      </w:r>
      <w:r w:rsidRPr="00F756B0">
        <w:rPr>
          <w:sz w:val="16"/>
        </w:rPr>
        <w:t xml:space="preserve"> </w:t>
      </w:r>
      <w:r w:rsidRPr="00F756B0">
        <w:rPr>
          <w:rStyle w:val="StyleUnderline"/>
        </w:rPr>
        <w:t>the</w:t>
      </w:r>
      <w:r w:rsidRPr="00F756B0">
        <w:rPr>
          <w:sz w:val="16"/>
        </w:rPr>
        <w:t xml:space="preserve"> </w:t>
      </w:r>
      <w:r w:rsidRPr="00F756B0">
        <w:rPr>
          <w:rStyle w:val="Emphasis"/>
        </w:rPr>
        <w:t>ruling class</w:t>
      </w:r>
      <w:r w:rsidRPr="00F756B0">
        <w:rPr>
          <w:sz w:val="16"/>
        </w:rPr>
        <w:t xml:space="preserve"> </w:t>
      </w:r>
      <w:r w:rsidRPr="00F756B0">
        <w:rPr>
          <w:rStyle w:val="StyleUnderline"/>
        </w:rPr>
        <w:t>view</w:t>
      </w:r>
      <w:r w:rsidRPr="00F756B0">
        <w:rPr>
          <w:sz w:val="16"/>
        </w:rPr>
        <w:t xml:space="preserve"> </w:t>
      </w:r>
      <w:r w:rsidRPr="00CF7E27">
        <w:rPr>
          <w:rStyle w:val="StyleUnderline"/>
          <w:highlight w:val="cyan"/>
        </w:rPr>
        <w:t>the</w:t>
      </w:r>
      <w:r w:rsidRPr="00CF7E27">
        <w:rPr>
          <w:sz w:val="16"/>
          <w:highlight w:val="cyan"/>
        </w:rPr>
        <w:t xml:space="preserve"> </w:t>
      </w:r>
      <w:r w:rsidRPr="00CF7E27">
        <w:rPr>
          <w:rStyle w:val="Emphasis"/>
          <w:highlight w:val="cyan"/>
        </w:rPr>
        <w:t>union bureaucracy.</w:t>
      </w:r>
    </w:p>
    <w:p w14:paraId="1B36BF06" w14:textId="77777777" w:rsidR="000E0629" w:rsidRPr="00F756B0" w:rsidRDefault="000E0629" w:rsidP="000E0629">
      <w:pPr>
        <w:rPr>
          <w:rStyle w:val="StyleUnderline"/>
        </w:rPr>
      </w:pPr>
      <w:r w:rsidRPr="00F756B0">
        <w:rPr>
          <w:sz w:val="16"/>
        </w:rPr>
        <w:t xml:space="preserve">The article was published one day after Starmer explained that his </w:t>
      </w:r>
      <w:r w:rsidRPr="00F756B0">
        <w:rPr>
          <w:rStyle w:val="StyleUnderline"/>
        </w:rPr>
        <w:t>immediate</w:t>
      </w:r>
      <w:r w:rsidRPr="00F756B0">
        <w:rPr>
          <w:sz w:val="16"/>
        </w:rPr>
        <w:t xml:space="preserve"> priority was to find </w:t>
      </w:r>
      <w:r w:rsidRPr="00F756B0">
        <w:rPr>
          <w:rStyle w:val="Emphasis"/>
        </w:rPr>
        <w:t>£22 billion</w:t>
      </w:r>
      <w:r w:rsidRPr="00F756B0">
        <w:rPr>
          <w:rStyle w:val="StyleUnderline"/>
        </w:rPr>
        <w:t xml:space="preserve"> worth</w:t>
      </w:r>
      <w:r w:rsidRPr="00F756B0">
        <w:rPr>
          <w:sz w:val="16"/>
        </w:rPr>
        <w:t xml:space="preserve"> of spending cuts in Labour’s October budget, extending a period of austerity reaching back to 2010. Labour’s continuation of Tory </w:t>
      </w:r>
      <w:r w:rsidRPr="00F756B0">
        <w:rPr>
          <w:rStyle w:val="StyleUnderline"/>
        </w:rPr>
        <w:t xml:space="preserve">austerity comes with a marked shift </w:t>
      </w:r>
      <w:r w:rsidRPr="00F756B0">
        <w:rPr>
          <w:sz w:val="16"/>
        </w:rPr>
        <w:t xml:space="preserve">in approach, however, towards </w:t>
      </w:r>
      <w:r w:rsidRPr="00CF7E27">
        <w:rPr>
          <w:rStyle w:val="Emphasis"/>
          <w:highlight w:val="cyan"/>
        </w:rPr>
        <w:t>bringing</w:t>
      </w:r>
      <w:r w:rsidRPr="00F756B0">
        <w:rPr>
          <w:rStyle w:val="StyleUnderline"/>
        </w:rPr>
        <w:t xml:space="preserve"> </w:t>
      </w:r>
      <w:r w:rsidRPr="00CF7E27">
        <w:rPr>
          <w:rStyle w:val="StyleUnderline"/>
          <w:highlight w:val="cyan"/>
        </w:rPr>
        <w:t>trade</w:t>
      </w:r>
      <w:r w:rsidRPr="00F756B0">
        <w:rPr>
          <w:rStyle w:val="StyleUnderline"/>
        </w:rPr>
        <w:t xml:space="preserve"> </w:t>
      </w:r>
      <w:r w:rsidRPr="00F756B0">
        <w:rPr>
          <w:rStyle w:val="Emphasis"/>
        </w:rPr>
        <w:t xml:space="preserve">union </w:t>
      </w:r>
      <w:r w:rsidRPr="00CF7E27">
        <w:rPr>
          <w:rStyle w:val="Emphasis"/>
          <w:highlight w:val="cyan"/>
        </w:rPr>
        <w:t>leaders in</w:t>
      </w:r>
      <w:r w:rsidRPr="00F756B0">
        <w:rPr>
          <w:rStyle w:val="Emphasis"/>
        </w:rPr>
        <w:t xml:space="preserve"> </w:t>
      </w:r>
      <w:r w:rsidRPr="00F756B0">
        <w:rPr>
          <w:rStyle w:val="StyleUnderline"/>
        </w:rPr>
        <w:t xml:space="preserve">from the cold </w:t>
      </w:r>
      <w:r w:rsidRPr="00CF7E27">
        <w:rPr>
          <w:rStyle w:val="Emphasis"/>
          <w:highlight w:val="cyan"/>
        </w:rPr>
        <w:t>to work as corporate partners</w:t>
      </w:r>
      <w:r w:rsidRPr="00CF7E27">
        <w:rPr>
          <w:sz w:val="16"/>
          <w:highlight w:val="cyan"/>
        </w:rPr>
        <w:t xml:space="preserve"> </w:t>
      </w:r>
      <w:r w:rsidRPr="00CF7E27">
        <w:rPr>
          <w:rStyle w:val="Emphasis"/>
          <w:highlight w:val="cyan"/>
        </w:rPr>
        <w:t>with</w:t>
      </w:r>
      <w:r w:rsidRPr="00F756B0">
        <w:rPr>
          <w:rStyle w:val="StyleUnderline"/>
        </w:rPr>
        <w:t xml:space="preserve"> government and </w:t>
      </w:r>
      <w:r w:rsidRPr="00CF7E27">
        <w:rPr>
          <w:rStyle w:val="Emphasis"/>
          <w:highlight w:val="cyan"/>
        </w:rPr>
        <w:t>big business</w:t>
      </w:r>
      <w:r w:rsidRPr="00F756B0">
        <w:rPr>
          <w:sz w:val="16"/>
        </w:rPr>
        <w:t xml:space="preserve">. Whatever tropes are rolled out by the Daily Telegraph and others about Starmer </w:t>
      </w:r>
      <w:r w:rsidRPr="00CF7E27">
        <w:rPr>
          <w:rStyle w:val="Emphasis"/>
          <w:highlight w:val="cyan"/>
        </w:rPr>
        <w:t>caving</w:t>
      </w:r>
      <w:r w:rsidRPr="00F756B0">
        <w:rPr>
          <w:rStyle w:val="StyleUnderline"/>
        </w:rPr>
        <w:t xml:space="preserve"> in </w:t>
      </w:r>
      <w:r w:rsidRPr="00CF7E27">
        <w:rPr>
          <w:rStyle w:val="Emphasis"/>
          <w:highlight w:val="cyan"/>
        </w:rPr>
        <w:t>to</w:t>
      </w:r>
      <w:r w:rsidRPr="00F756B0">
        <w:rPr>
          <w:rStyle w:val="StyleUnderline"/>
        </w:rPr>
        <w:t xml:space="preserve"> “</w:t>
      </w:r>
      <w:r w:rsidRPr="00CF7E27">
        <w:rPr>
          <w:rStyle w:val="StyleUnderline"/>
          <w:highlight w:val="cyan"/>
        </w:rPr>
        <w:t>union barons” and</w:t>
      </w:r>
      <w:r w:rsidRPr="00F756B0">
        <w:rPr>
          <w:rStyle w:val="StyleUnderline"/>
        </w:rPr>
        <w:t xml:space="preserve"> “militant </w:t>
      </w:r>
      <w:r w:rsidRPr="00CF7E27">
        <w:rPr>
          <w:rStyle w:val="Emphasis"/>
          <w:highlight w:val="cyan"/>
        </w:rPr>
        <w:t>strikers</w:t>
      </w:r>
      <w:r w:rsidRPr="00F756B0">
        <w:rPr>
          <w:rStyle w:val="StyleUnderline"/>
        </w:rPr>
        <w:t>”,</w:t>
      </w:r>
      <w:r w:rsidRPr="00F756B0">
        <w:rPr>
          <w:sz w:val="16"/>
        </w:rPr>
        <w:t xml:space="preserve"> Labour’s partnership with </w:t>
      </w:r>
      <w:r w:rsidRPr="00F756B0">
        <w:rPr>
          <w:rStyle w:val="StyleUnderline"/>
        </w:rPr>
        <w:t xml:space="preserve">the </w:t>
      </w:r>
      <w:r w:rsidRPr="00CF7E27">
        <w:rPr>
          <w:rStyle w:val="StyleUnderline"/>
          <w:highlight w:val="cyan"/>
        </w:rPr>
        <w:t>union bureaucracy</w:t>
      </w:r>
      <w:r w:rsidRPr="00F756B0">
        <w:rPr>
          <w:rStyle w:val="StyleUnderline"/>
        </w:rPr>
        <w:t xml:space="preserve"> is </w:t>
      </w:r>
      <w:r w:rsidRPr="00CF7E27">
        <w:rPr>
          <w:rStyle w:val="StyleUnderline"/>
          <w:highlight w:val="cyan"/>
        </w:rPr>
        <w:t>linked</w:t>
      </w:r>
      <w:r w:rsidRPr="00F756B0">
        <w:rPr>
          <w:rStyle w:val="StyleUnderline"/>
        </w:rPr>
        <w:t xml:space="preserve"> inseparably</w:t>
      </w:r>
      <w:r w:rsidRPr="00F756B0">
        <w:rPr>
          <w:sz w:val="16"/>
        </w:rPr>
        <w:t xml:space="preserve"> </w:t>
      </w:r>
      <w:r w:rsidRPr="00CF7E27">
        <w:rPr>
          <w:rStyle w:val="StyleUnderline"/>
          <w:highlight w:val="cyan"/>
        </w:rPr>
        <w:t>to</w:t>
      </w:r>
      <w:r w:rsidRPr="00F756B0">
        <w:rPr>
          <w:sz w:val="16"/>
        </w:rPr>
        <w:t xml:space="preserve"> Starmer’s plans to implement </w:t>
      </w:r>
      <w:r w:rsidRPr="00CF7E27">
        <w:rPr>
          <w:rStyle w:val="StyleUnderline"/>
          <w:highlight w:val="cyan"/>
        </w:rPr>
        <w:t>a “painful” budget on</w:t>
      </w:r>
      <w:r w:rsidRPr="00F756B0">
        <w:rPr>
          <w:rStyle w:val="StyleUnderline"/>
        </w:rPr>
        <w:t xml:space="preserve"> working </w:t>
      </w:r>
      <w:r w:rsidRPr="00CF7E27">
        <w:rPr>
          <w:rStyle w:val="StyleUnderline"/>
          <w:highlight w:val="cyan"/>
        </w:rPr>
        <w:t>people</w:t>
      </w:r>
      <w:r w:rsidRPr="00F756B0">
        <w:rPr>
          <w:rStyle w:val="StyleUnderline"/>
        </w:rPr>
        <w:t>.</w:t>
      </w:r>
      <w:r w:rsidRPr="00F756B0">
        <w:rPr>
          <w:sz w:val="16"/>
        </w:rPr>
        <w:t xml:space="preserve"> This was underscored by Trades Union Congress General Secretary Paul Nowak’s interview with Radio 4 the same week, in which he described Starmer’s austerity speech as “a serious message from a serious prime minister that his government is committed to putting right what went wrong over 14 years.” The Guardian </w:t>
      </w:r>
      <w:r w:rsidRPr="00F756B0">
        <w:rPr>
          <w:rStyle w:val="StyleUnderline"/>
        </w:rPr>
        <w:t xml:space="preserve">tries to </w:t>
      </w:r>
      <w:r w:rsidRPr="00CF7E27">
        <w:rPr>
          <w:rStyle w:val="Emphasis"/>
          <w:highlight w:val="cyan"/>
        </w:rPr>
        <w:t>grease the wheels</w:t>
      </w:r>
      <w:r w:rsidRPr="00F756B0">
        <w:rPr>
          <w:rStyle w:val="StyleUnderline"/>
        </w:rPr>
        <w:t xml:space="preserve"> of this operation</w:t>
      </w:r>
      <w:r w:rsidRPr="00F756B0">
        <w:rPr>
          <w:sz w:val="16"/>
        </w:rPr>
        <w:t xml:space="preserve"> by rapidly dismissing Chancellor Rachel Reeves’ insistence that </w:t>
      </w:r>
      <w:r w:rsidRPr="00F756B0">
        <w:rPr>
          <w:rStyle w:val="StyleUnderline"/>
        </w:rPr>
        <w:t>there will be “no blank cheques”</w:t>
      </w:r>
      <w:r w:rsidRPr="00F756B0">
        <w:rPr>
          <w:sz w:val="16"/>
        </w:rPr>
        <w:t xml:space="preserve"> and presenting Labour’s “reset” of industrial relations—including the settlements negotiated in the outstanding bitter disputes from the strike wave of 2022-3 by junior doctors and train drivers—as workers finally receiving their fair share. In both cases, the leaders of the BMA junior doctors committee and ASLEF have recommended pay settlements only marginally improved from those offered by the Sunak government. Their main purpose is to entrench the long-term decline in real-terms wages. </w:t>
      </w:r>
      <w:r w:rsidRPr="00F756B0">
        <w:rPr>
          <w:rStyle w:val="StyleUnderline"/>
        </w:rPr>
        <w:t>Labour offered chump change</w:t>
      </w:r>
      <w:r w:rsidRPr="00F756B0">
        <w:rPr>
          <w:sz w:val="16"/>
        </w:rPr>
        <w:t xml:space="preserve">, </w:t>
      </w:r>
      <w:r w:rsidRPr="00F756B0">
        <w:rPr>
          <w:rStyle w:val="StyleUnderline"/>
        </w:rPr>
        <w:t>and</w:t>
      </w:r>
      <w:r w:rsidRPr="00F756B0">
        <w:rPr>
          <w:sz w:val="16"/>
        </w:rPr>
        <w:t xml:space="preserve"> the </w:t>
      </w:r>
      <w:r w:rsidRPr="00F756B0">
        <w:rPr>
          <w:rStyle w:val="Emphasis"/>
        </w:rPr>
        <w:t>union</w:t>
      </w:r>
      <w:r w:rsidRPr="00F756B0">
        <w:rPr>
          <w:sz w:val="16"/>
        </w:rPr>
        <w:t xml:space="preserve"> bureaucracy </w:t>
      </w:r>
      <w:r w:rsidRPr="00F756B0">
        <w:rPr>
          <w:rStyle w:val="Emphasis"/>
        </w:rPr>
        <w:t>rolled over</w:t>
      </w:r>
      <w:r w:rsidRPr="00F756B0">
        <w:rPr>
          <w:sz w:val="16"/>
        </w:rPr>
        <w:t xml:space="preserve"> </w:t>
      </w:r>
      <w:r w:rsidRPr="00F756B0">
        <w:rPr>
          <w:rStyle w:val="StyleUnderline"/>
        </w:rPr>
        <w:t>at the first time of asking.</w:t>
      </w:r>
    </w:p>
    <w:p w14:paraId="1E4B00DB" w14:textId="77777777" w:rsidR="000E0629" w:rsidRPr="00F756B0" w:rsidRDefault="000E0629" w:rsidP="000E0629"/>
    <w:p w14:paraId="3E6C8376" w14:textId="77777777" w:rsidR="000E0629" w:rsidRPr="00F756B0" w:rsidRDefault="000E0629" w:rsidP="000E0629">
      <w:pPr>
        <w:rPr>
          <w:sz w:val="16"/>
        </w:rPr>
      </w:pPr>
      <w:r w:rsidRPr="00F756B0">
        <w:rPr>
          <w:sz w:val="16"/>
        </w:rPr>
        <w:t xml:space="preserve">Even </w:t>
      </w:r>
      <w:r w:rsidRPr="00F756B0">
        <w:rPr>
          <w:rStyle w:val="StyleUnderline"/>
        </w:rPr>
        <w:t xml:space="preserve">this will be </w:t>
      </w:r>
      <w:r w:rsidRPr="00CF7E27">
        <w:rPr>
          <w:rStyle w:val="Emphasis"/>
          <w:highlight w:val="cyan"/>
        </w:rPr>
        <w:t>extracted</w:t>
      </w:r>
      <w:r w:rsidRPr="00CF7E27">
        <w:rPr>
          <w:rStyle w:val="StyleUnderline"/>
          <w:highlight w:val="cyan"/>
        </w:rPr>
        <w:t xml:space="preserve"> through</w:t>
      </w:r>
      <w:r w:rsidRPr="00F756B0">
        <w:rPr>
          <w:sz w:val="16"/>
        </w:rPr>
        <w:t xml:space="preserve"> harsher </w:t>
      </w:r>
      <w:r w:rsidRPr="00F756B0">
        <w:rPr>
          <w:rStyle w:val="StyleUnderline"/>
        </w:rPr>
        <w:t>working conditions</w:t>
      </w:r>
      <w:r w:rsidRPr="00F756B0">
        <w:rPr>
          <w:sz w:val="16"/>
        </w:rPr>
        <w:t xml:space="preserve"> </w:t>
      </w:r>
      <w:r w:rsidRPr="00F756B0">
        <w:rPr>
          <w:rStyle w:val="StyleUnderline"/>
        </w:rPr>
        <w:t xml:space="preserve">based on </w:t>
      </w:r>
      <w:r w:rsidRPr="00CF7E27">
        <w:rPr>
          <w:rStyle w:val="StyleUnderline"/>
          <w:highlight w:val="cyan"/>
        </w:rPr>
        <w:t>a</w:t>
      </w:r>
      <w:r w:rsidRPr="00F756B0">
        <w:rPr>
          <w:rStyle w:val="StyleUnderline"/>
        </w:rPr>
        <w:t xml:space="preserve"> </w:t>
      </w:r>
      <w:r w:rsidRPr="00CF7E27">
        <w:rPr>
          <w:rStyle w:val="Emphasis"/>
          <w:highlight w:val="cyan"/>
        </w:rPr>
        <w:t>partnership</w:t>
      </w:r>
      <w:r w:rsidRPr="00CF7E27">
        <w:rPr>
          <w:rStyle w:val="StyleUnderline"/>
          <w:highlight w:val="cyan"/>
        </w:rPr>
        <w:t xml:space="preserve"> </w:t>
      </w:r>
      <w:r w:rsidRPr="00CF7E27">
        <w:rPr>
          <w:rStyle w:val="Emphasis"/>
          <w:highlight w:val="cyan"/>
        </w:rPr>
        <w:t>with the government</w:t>
      </w:r>
      <w:r w:rsidRPr="00F756B0">
        <w:rPr>
          <w:sz w:val="16"/>
        </w:rPr>
        <w:t xml:space="preserve"> </w:t>
      </w:r>
      <w:r w:rsidRPr="00CF7E27">
        <w:rPr>
          <w:rStyle w:val="StyleUnderline"/>
          <w:highlight w:val="cyan"/>
        </w:rPr>
        <w:t>to</w:t>
      </w:r>
      <w:r w:rsidRPr="00CF7E27">
        <w:rPr>
          <w:sz w:val="16"/>
          <w:highlight w:val="cyan"/>
        </w:rPr>
        <w:t xml:space="preserve"> </w:t>
      </w:r>
      <w:r w:rsidRPr="00CF7E27">
        <w:rPr>
          <w:rStyle w:val="StyleUnderline"/>
          <w:highlight w:val="cyan"/>
        </w:rPr>
        <w:t>secure</w:t>
      </w:r>
      <w:r w:rsidRPr="00F756B0">
        <w:rPr>
          <w:sz w:val="16"/>
        </w:rPr>
        <w:t xml:space="preserve"> </w:t>
      </w:r>
      <w:r w:rsidRPr="00F756B0">
        <w:rPr>
          <w:rStyle w:val="StyleUnderline"/>
        </w:rPr>
        <w:t>“cost efficiencies”,</w:t>
      </w:r>
      <w:r w:rsidRPr="00F756B0">
        <w:rPr>
          <w:sz w:val="16"/>
        </w:rPr>
        <w:t xml:space="preserve"> </w:t>
      </w:r>
      <w:r w:rsidRPr="00CF7E27">
        <w:rPr>
          <w:rStyle w:val="Emphasis"/>
          <w:highlight w:val="cyan"/>
        </w:rPr>
        <w:t>“workplace reform”</w:t>
      </w:r>
      <w:r w:rsidRPr="00F756B0">
        <w:rPr>
          <w:sz w:val="16"/>
        </w:rPr>
        <w:t xml:space="preserve"> and further privatisation in the National Health Service and Labour’s revamped version of the Conservatives’ Great British Railways.</w:t>
      </w:r>
    </w:p>
    <w:p w14:paraId="63FC1EA8" w14:textId="77777777" w:rsidR="000E0629" w:rsidRPr="00F756B0" w:rsidRDefault="000E0629" w:rsidP="000E0629"/>
    <w:p w14:paraId="5A30F63C" w14:textId="77777777" w:rsidR="000E0629" w:rsidRPr="00F756B0" w:rsidRDefault="000E0629" w:rsidP="000E0629">
      <w:pPr>
        <w:rPr>
          <w:rStyle w:val="StyleUnderline"/>
        </w:rPr>
      </w:pPr>
      <w:r w:rsidRPr="00F756B0">
        <w:rPr>
          <w:rStyle w:val="StyleUnderline"/>
        </w:rPr>
        <w:t>The feigned sympathy for the dire situation</w:t>
      </w:r>
      <w:r w:rsidRPr="00F756B0">
        <w:rPr>
          <w:sz w:val="16"/>
        </w:rPr>
        <w:t xml:space="preserve"> facing nurses and teachers </w:t>
      </w:r>
      <w:r w:rsidRPr="00F756B0">
        <w:rPr>
          <w:rStyle w:val="StyleUnderline"/>
        </w:rPr>
        <w:t xml:space="preserve">is </w:t>
      </w:r>
      <w:proofErr w:type="gramStart"/>
      <w:r w:rsidRPr="00F756B0">
        <w:rPr>
          <w:rStyle w:val="StyleUnderline"/>
        </w:rPr>
        <w:t>all the more</w:t>
      </w:r>
      <w:proofErr w:type="gramEnd"/>
      <w:r w:rsidRPr="00F756B0">
        <w:rPr>
          <w:rStyle w:val="StyleUnderline"/>
        </w:rPr>
        <w:t xml:space="preserve"> galling, given</w:t>
      </w:r>
      <w:r w:rsidRPr="00F756B0">
        <w:rPr>
          <w:sz w:val="16"/>
        </w:rPr>
        <w:t xml:space="preserve"> </w:t>
      </w:r>
      <w:r w:rsidRPr="00F756B0">
        <w:rPr>
          <w:rStyle w:val="StyleUnderline"/>
        </w:rPr>
        <w:t xml:space="preserve">they have been offered just </w:t>
      </w:r>
      <w:r w:rsidRPr="00F756B0">
        <w:rPr>
          <w:rStyle w:val="Emphasis"/>
        </w:rPr>
        <w:t>5</w:t>
      </w:r>
      <w:r w:rsidRPr="00F756B0">
        <w:rPr>
          <w:rStyle w:val="StyleUnderline"/>
        </w:rPr>
        <w:t xml:space="preserve">.5 </w:t>
      </w:r>
      <w:r w:rsidRPr="00F756B0">
        <w:rPr>
          <w:rStyle w:val="Emphasis"/>
        </w:rPr>
        <w:t>percent</w:t>
      </w:r>
      <w:r w:rsidRPr="00F756B0">
        <w:rPr>
          <w:sz w:val="16"/>
        </w:rPr>
        <w:t xml:space="preserve"> this year. Yet the Guardian talks about the “shortage of doctors and teachers” and bemoans the “pay slashed in real terms under austerity.” Reading the editorial, which chooses not to “adjudicate each and every one of the pay claims,” one could be mistaken for believing a major redistribution of wealth is being enacted. The suggestion that the Labour government is committed to public health and education is a fraud. What have been </w:t>
      </w:r>
      <w:r w:rsidRPr="00F756B0">
        <w:rPr>
          <w:rStyle w:val="StyleUnderline"/>
        </w:rPr>
        <w:t>labelled “</w:t>
      </w:r>
      <w:r w:rsidRPr="00CF7E27">
        <w:rPr>
          <w:rStyle w:val="StyleUnderline"/>
          <w:highlight w:val="cyan"/>
        </w:rPr>
        <w:t>reforms</w:t>
      </w:r>
      <w:r w:rsidRPr="00F756B0">
        <w:rPr>
          <w:rStyle w:val="StyleUnderline"/>
        </w:rPr>
        <w:t>”</w:t>
      </w:r>
      <w:r w:rsidRPr="00F756B0">
        <w:rPr>
          <w:sz w:val="16"/>
        </w:rPr>
        <w:t xml:space="preserve"> in these sectors by </w:t>
      </w:r>
      <w:proofErr w:type="gramStart"/>
      <w:r w:rsidRPr="00F756B0">
        <w:rPr>
          <w:sz w:val="16"/>
        </w:rPr>
        <w:t>Starmer</w:t>
      </w:r>
      <w:proofErr w:type="gramEnd"/>
      <w:r w:rsidRPr="00F756B0">
        <w:rPr>
          <w:sz w:val="16"/>
        </w:rPr>
        <w:t xml:space="preserve"> and his cabal of right-wing ministers has nothing to do with the word’s historic meaning, </w:t>
      </w:r>
      <w:r w:rsidRPr="00F756B0">
        <w:rPr>
          <w:rStyle w:val="StyleUnderline"/>
        </w:rPr>
        <w:t xml:space="preserve">long </w:t>
      </w:r>
      <w:r w:rsidRPr="00CF7E27">
        <w:rPr>
          <w:rStyle w:val="StyleUnderline"/>
          <w:highlight w:val="cyan"/>
        </w:rPr>
        <w:t>usurped by</w:t>
      </w:r>
      <w:r w:rsidRPr="00F756B0">
        <w:rPr>
          <w:rStyle w:val="StyleUnderline"/>
        </w:rPr>
        <w:t xml:space="preserve"> </w:t>
      </w:r>
      <w:r w:rsidRPr="00F756B0">
        <w:rPr>
          <w:rStyle w:val="Emphasis"/>
        </w:rPr>
        <w:t xml:space="preserve">its </w:t>
      </w:r>
      <w:r w:rsidRPr="00CF7E27">
        <w:rPr>
          <w:rStyle w:val="Emphasis"/>
          <w:highlight w:val="cyan"/>
        </w:rPr>
        <w:t>pro-market invocation</w:t>
      </w:r>
      <w:r w:rsidRPr="00F756B0">
        <w:rPr>
          <w:sz w:val="16"/>
        </w:rPr>
        <w:t xml:space="preserve"> </w:t>
      </w:r>
      <w:r w:rsidRPr="00F756B0">
        <w:rPr>
          <w:rStyle w:val="StyleUnderline"/>
        </w:rPr>
        <w:t>under</w:t>
      </w:r>
      <w:r w:rsidRPr="00F756B0">
        <w:rPr>
          <w:sz w:val="16"/>
        </w:rPr>
        <w:t xml:space="preserve"> Blair and </w:t>
      </w:r>
      <w:r w:rsidRPr="00F756B0">
        <w:rPr>
          <w:rStyle w:val="StyleUnderline"/>
        </w:rPr>
        <w:t>his successors</w:t>
      </w:r>
      <w:r w:rsidRPr="00F756B0">
        <w:rPr>
          <w:sz w:val="16"/>
        </w:rPr>
        <w:t xml:space="preserve">. </w:t>
      </w:r>
      <w:r w:rsidRPr="00CF7E27">
        <w:rPr>
          <w:rStyle w:val="StyleUnderline"/>
          <w:highlight w:val="cyan"/>
        </w:rPr>
        <w:t>“Reform”</w:t>
      </w:r>
      <w:r w:rsidRPr="00F756B0">
        <w:rPr>
          <w:rStyle w:val="StyleUnderline"/>
        </w:rPr>
        <w:t xml:space="preserve"> in their mouths means upending the last vestiges of social gains </w:t>
      </w:r>
      <w:r w:rsidRPr="00F756B0">
        <w:rPr>
          <w:rStyle w:val="Emphasis"/>
        </w:rPr>
        <w:t>won</w:t>
      </w:r>
      <w:r w:rsidRPr="00F756B0">
        <w:rPr>
          <w:rStyle w:val="StyleUnderline"/>
        </w:rPr>
        <w:t xml:space="preserve"> </w:t>
      </w:r>
      <w:r w:rsidRPr="00F756B0">
        <w:rPr>
          <w:rStyle w:val="Emphasis"/>
        </w:rPr>
        <w:t>by</w:t>
      </w:r>
      <w:r w:rsidRPr="00F756B0">
        <w:rPr>
          <w:rStyle w:val="StyleUnderline"/>
        </w:rPr>
        <w:t xml:space="preserve"> the </w:t>
      </w:r>
      <w:r w:rsidRPr="00F756B0">
        <w:rPr>
          <w:rStyle w:val="Emphasis"/>
        </w:rPr>
        <w:t xml:space="preserve">working class. </w:t>
      </w:r>
      <w:r w:rsidRPr="00F756B0">
        <w:rPr>
          <w:rStyle w:val="StyleUnderline"/>
        </w:rPr>
        <w:t xml:space="preserve">Using the </w:t>
      </w:r>
      <w:r w:rsidRPr="00F756B0">
        <w:rPr>
          <w:rStyle w:val="Emphasis"/>
        </w:rPr>
        <w:t>same language</w:t>
      </w:r>
      <w:r w:rsidRPr="00F756B0">
        <w:rPr>
          <w:sz w:val="16"/>
        </w:rPr>
        <w:t xml:space="preserve">, the Guardian argues against its anti-union opponents that if they “aren’t perturbed” by the social crisis, they should at least accept that shortage [of doctors and teachers] </w:t>
      </w:r>
      <w:r w:rsidRPr="00CF7E27">
        <w:rPr>
          <w:rStyle w:val="StyleUnderline"/>
          <w:highlight w:val="cyan"/>
        </w:rPr>
        <w:t xml:space="preserve">is a </w:t>
      </w:r>
      <w:r w:rsidRPr="00CF7E27">
        <w:rPr>
          <w:rStyle w:val="Emphasis"/>
          <w:highlight w:val="cyan"/>
        </w:rPr>
        <w:t>market signal</w:t>
      </w:r>
      <w:r w:rsidRPr="00F756B0">
        <w:rPr>
          <w:sz w:val="16"/>
        </w:rPr>
        <w:t xml:space="preserve"> </w:t>
      </w:r>
      <w:r w:rsidRPr="00F756B0">
        <w:rPr>
          <w:rStyle w:val="StyleUnderline"/>
        </w:rPr>
        <w:t>that these jobs and their terms and conditions are not up to standard.”</w:t>
      </w:r>
    </w:p>
    <w:p w14:paraId="23634885" w14:textId="77777777" w:rsidR="000E0629" w:rsidRPr="00F756B0" w:rsidRDefault="000E0629" w:rsidP="000E0629"/>
    <w:p w14:paraId="32E1DF4C" w14:textId="77777777" w:rsidR="000E0629" w:rsidRPr="009B705D" w:rsidRDefault="000E0629" w:rsidP="000E0629">
      <w:pPr>
        <w:rPr>
          <w:rStyle w:val="StyleUnderline"/>
        </w:rPr>
      </w:pPr>
      <w:r w:rsidRPr="00F756B0">
        <w:rPr>
          <w:sz w:val="11"/>
          <w:szCs w:val="10"/>
        </w:rPr>
        <w:t xml:space="preserve">That the various pay deals referenced are yet to be accepted by the membership is not noted by the newspaper, which apparently takes the union leaders’ recommendations as the final word. This makes a mockery of the </w:t>
      </w:r>
      <w:r w:rsidRPr="00F756B0">
        <w:rPr>
          <w:strike/>
          <w:sz w:val="11"/>
          <w:szCs w:val="10"/>
        </w:rPr>
        <w:t>lame</w:t>
      </w:r>
      <w:r w:rsidRPr="00F756B0">
        <w:rPr>
          <w:sz w:val="11"/>
          <w:szCs w:val="10"/>
        </w:rPr>
        <w:t xml:space="preserve"> attempt to portray the trade unions as the most democratic organisations in society: “Those ‘union barons’ are elected and accountable to their members, in a way that no FTSE chief executive is </w:t>
      </w:r>
      <w:proofErr w:type="gramStart"/>
      <w:r w:rsidRPr="00F756B0">
        <w:rPr>
          <w:sz w:val="11"/>
          <w:szCs w:val="10"/>
        </w:rPr>
        <w:t>really beholden</w:t>
      </w:r>
      <w:proofErr w:type="gramEnd"/>
      <w:r w:rsidRPr="00F756B0">
        <w:rPr>
          <w:sz w:val="11"/>
          <w:szCs w:val="10"/>
        </w:rPr>
        <w:t xml:space="preserve"> to employees, suppliers or shareholders. And their members are ordinary workers… who, over the past four decades, have been stripped of many of their essential rights to organise and demonstrate.” The truth is union leaders have been willing accomplices in using anti-strike laws to discipline the working class. This is why they have endorsed Labour’s pledge of only a partial repeal of these laws, stopping at 2006, describing it as “transformational.” This leaves untouched the battery of legislation introduced under Thatcher and maintained by the Blair Labour government which helped to bring industrial action to its lowest levels in history. One of the most important features of the 2022/23 strike wave was the way the bureaucratic apparatus was tightened to suppress workers’ militancy, with strike mandates vetoed, action isolated where it could not be prevented, and even the immediate demands of a cost-of-living pay increase betrayed to enforce sellout deals. The false presentation of the trade union leaders as the representatives of workers is then abandoned in the final paragraph, and what the Guardian considers its coup de grâce. Turning to what the newspaper informs its readers is “no less an authority than the International Monetary Fund [IMF],” the editors write that “Union weakness has also weakened capitalism.” The point is made with a passing reference to a report on the aftermath of the 2008-9 financial crash, “arguing that a big reason for the crash was that workers were being driven to borrow more,” and answering with a call for a “restoration of the lower income group’s bargaining power.” Of course, this obscure report is a smokescreen and the real reason for citing as an ally the world’s chief enforcer of austerity, privatisation and inequality—most associated with “shock therapy” measures around the world—is plain. The editorial concludes, “Sharon Graham and Mick Lynch are good for capitalism—the IMF says so.” Here you have it: the two most prominent union figures, Graham of Unite and Lynch of the Rail, Maritime and Transport union (RMT), frequently presented as “militant” leaders, are considered by the Guardian respectable pillars of the capitalist establishment, and its efforts to keep the leading institution of finance capital afloat. Although only hinted at, the paper’s main concern, and Labour’s, is to make it as easy as possible for the union bureaucracy to police workers and create a strike-free environment for the government’s right-wing agenda, at home and abroad. Given energy bill price rises, the paper writes, “pressure to do something about public sector pay would only have built. As Ms Reeves rightly observed, there was ‘a cost to not settling’.” </w:t>
      </w:r>
      <w:r w:rsidRPr="009B705D">
        <w:rPr>
          <w:sz w:val="15"/>
          <w:szCs w:val="13"/>
        </w:rPr>
        <w:t>Among other objectives, the</w:t>
      </w:r>
      <w:r w:rsidRPr="009B705D">
        <w:rPr>
          <w:rStyle w:val="StyleUnderline"/>
          <w:sz w:val="15"/>
          <w:szCs w:val="13"/>
        </w:rPr>
        <w:t xml:space="preserve"> </w:t>
      </w:r>
      <w:r w:rsidRPr="00CF7E27">
        <w:rPr>
          <w:rStyle w:val="StyleUnderline"/>
          <w:highlight w:val="cyan"/>
        </w:rPr>
        <w:t>corporatist</w:t>
      </w:r>
      <w:r w:rsidRPr="009B705D">
        <w:rPr>
          <w:rStyle w:val="StyleUnderline"/>
        </w:rPr>
        <w:t xml:space="preserve"> </w:t>
      </w:r>
      <w:r w:rsidRPr="00CF7E27">
        <w:rPr>
          <w:rStyle w:val="StyleUnderline"/>
          <w:highlight w:val="cyan"/>
        </w:rPr>
        <w:t>set-up between</w:t>
      </w:r>
      <w:r w:rsidRPr="009B705D">
        <w:rPr>
          <w:rStyle w:val="StyleUnderline"/>
        </w:rPr>
        <w:t xml:space="preserve"> the Starmer government and the </w:t>
      </w:r>
      <w:r w:rsidRPr="00CF7E27">
        <w:rPr>
          <w:rStyle w:val="Emphasis"/>
          <w:highlight w:val="cyan"/>
        </w:rPr>
        <w:t>trade unions</w:t>
      </w:r>
      <w:r w:rsidRPr="009B705D">
        <w:rPr>
          <w:rStyle w:val="Emphasis"/>
        </w:rPr>
        <w:t xml:space="preserve"> endorsed</w:t>
      </w:r>
      <w:r w:rsidRPr="009B705D">
        <w:rPr>
          <w:rStyle w:val="StyleUnderline"/>
        </w:rPr>
        <w:t xml:space="preserve"> by the Guardian is intended to </w:t>
      </w:r>
      <w:r w:rsidRPr="00CF7E27">
        <w:rPr>
          <w:rStyle w:val="Emphasis"/>
          <w:highlight w:val="cyan"/>
        </w:rPr>
        <w:t>defuse</w:t>
      </w:r>
      <w:r w:rsidRPr="009B705D">
        <w:rPr>
          <w:rStyle w:val="Emphasis"/>
        </w:rPr>
        <w:t xml:space="preserve"> the </w:t>
      </w:r>
      <w:r w:rsidRPr="00CF7E27">
        <w:rPr>
          <w:rStyle w:val="Emphasis"/>
          <w:highlight w:val="cyan"/>
        </w:rPr>
        <w:t>class struggle</w:t>
      </w:r>
      <w:r w:rsidRPr="00CF7E27">
        <w:rPr>
          <w:rStyle w:val="StyleUnderline"/>
          <w:highlight w:val="cyan"/>
        </w:rPr>
        <w:t xml:space="preserve"> while</w:t>
      </w:r>
      <w:r w:rsidRPr="009B705D">
        <w:rPr>
          <w:rStyle w:val="StyleUnderline"/>
        </w:rPr>
        <w:t xml:space="preserve"> </w:t>
      </w:r>
      <w:r w:rsidRPr="00CF7E27">
        <w:rPr>
          <w:rStyle w:val="StyleUnderline"/>
          <w:highlight w:val="cyan"/>
        </w:rPr>
        <w:t xml:space="preserve">the </w:t>
      </w:r>
      <w:r w:rsidRPr="00CF7E27">
        <w:rPr>
          <w:rStyle w:val="Emphasis"/>
          <w:highlight w:val="cyan"/>
        </w:rPr>
        <w:t>gov</w:t>
      </w:r>
      <w:r w:rsidRPr="009B705D">
        <w:rPr>
          <w:rStyle w:val="StyleUnderline"/>
        </w:rPr>
        <w:t xml:space="preserve">ernment </w:t>
      </w:r>
      <w:r w:rsidRPr="00CF7E27">
        <w:rPr>
          <w:rStyle w:val="Emphasis"/>
          <w:highlight w:val="cyan"/>
        </w:rPr>
        <w:t>deepens</w:t>
      </w:r>
      <w:r w:rsidRPr="009B705D">
        <w:rPr>
          <w:rStyle w:val="StyleUnderline"/>
        </w:rPr>
        <w:t xml:space="preserve"> it support for the </w:t>
      </w:r>
      <w:r w:rsidRPr="00CF7E27">
        <w:rPr>
          <w:rStyle w:val="Emphasis"/>
          <w:highlight w:val="cyan"/>
        </w:rPr>
        <w:t>genocide</w:t>
      </w:r>
      <w:r w:rsidRPr="009B705D">
        <w:rPr>
          <w:rStyle w:val="Emphasis"/>
        </w:rPr>
        <w:t xml:space="preserve"> in Gaza</w:t>
      </w:r>
      <w:r w:rsidRPr="009B705D">
        <w:rPr>
          <w:rStyle w:val="StyleUnderline"/>
        </w:rPr>
        <w:t xml:space="preserve"> </w:t>
      </w:r>
      <w:r w:rsidRPr="00CF7E27">
        <w:rPr>
          <w:rStyle w:val="StyleUnderline"/>
          <w:highlight w:val="cyan"/>
        </w:rPr>
        <w:t>and</w:t>
      </w:r>
      <w:r w:rsidRPr="009B705D">
        <w:rPr>
          <w:rStyle w:val="StyleUnderline"/>
        </w:rPr>
        <w:t xml:space="preserve"> possible regional </w:t>
      </w:r>
      <w:r w:rsidRPr="00CF7E27">
        <w:rPr>
          <w:rStyle w:val="Emphasis"/>
          <w:highlight w:val="cyan"/>
        </w:rPr>
        <w:t>war</w:t>
      </w:r>
      <w:r w:rsidRPr="009B705D">
        <w:rPr>
          <w:rStyle w:val="Emphasis"/>
        </w:rPr>
        <w:t xml:space="preserve"> </w:t>
      </w:r>
      <w:r w:rsidRPr="00CF7E27">
        <w:rPr>
          <w:rStyle w:val="Emphasis"/>
          <w:highlight w:val="cyan"/>
        </w:rPr>
        <w:t>in the Middle East and</w:t>
      </w:r>
      <w:r w:rsidRPr="009B705D">
        <w:rPr>
          <w:rStyle w:val="StyleUnderline"/>
        </w:rPr>
        <w:t xml:space="preserve"> the </w:t>
      </w:r>
      <w:r w:rsidRPr="00CF7E27">
        <w:rPr>
          <w:rStyle w:val="Emphasis"/>
          <w:highlight w:val="cyan"/>
        </w:rPr>
        <w:t>NATO</w:t>
      </w:r>
      <w:r w:rsidRPr="009B705D">
        <w:rPr>
          <w:rStyle w:val="StyleUnderline"/>
        </w:rPr>
        <w:t xml:space="preserve"> proxy </w:t>
      </w:r>
      <w:r w:rsidRPr="00CF7E27">
        <w:rPr>
          <w:rStyle w:val="StyleUnderline"/>
          <w:highlight w:val="cyan"/>
        </w:rPr>
        <w:t xml:space="preserve">war </w:t>
      </w:r>
      <w:r w:rsidRPr="00CF7E27">
        <w:rPr>
          <w:rStyle w:val="Emphasis"/>
          <w:highlight w:val="cyan"/>
        </w:rPr>
        <w:t>against Russia</w:t>
      </w:r>
      <w:r w:rsidRPr="009B705D">
        <w:rPr>
          <w:rStyle w:val="StyleUnderline"/>
        </w:rPr>
        <w:t xml:space="preserve"> in Ukraine.</w:t>
      </w:r>
    </w:p>
    <w:p w14:paraId="1E403D4E" w14:textId="77777777" w:rsidR="000E0629" w:rsidRPr="00F756B0" w:rsidRDefault="000E0629" w:rsidP="000E0629"/>
    <w:p w14:paraId="217C92E2" w14:textId="77777777" w:rsidR="000E0629" w:rsidRPr="00F756B0" w:rsidRDefault="000E0629" w:rsidP="000E0629">
      <w:r w:rsidRPr="00F756B0">
        <w:rPr>
          <w:rStyle w:val="StyleUnderline"/>
        </w:rPr>
        <w:t xml:space="preserve">The </w:t>
      </w:r>
      <w:r w:rsidRPr="00CF7E27">
        <w:rPr>
          <w:rStyle w:val="StyleUnderline"/>
          <w:highlight w:val="cyan"/>
        </w:rPr>
        <w:t>embrace of</w:t>
      </w:r>
      <w:r w:rsidRPr="00F756B0">
        <w:t xml:space="preserve"> the </w:t>
      </w:r>
      <w:r w:rsidRPr="00CF7E27">
        <w:rPr>
          <w:rStyle w:val="Emphasis"/>
          <w:highlight w:val="cyan"/>
        </w:rPr>
        <w:t>trade unions</w:t>
      </w:r>
      <w:r w:rsidRPr="00CF7E27">
        <w:rPr>
          <w:highlight w:val="cyan"/>
        </w:rPr>
        <w:t xml:space="preserve"> </w:t>
      </w:r>
      <w:r w:rsidRPr="00CF7E27">
        <w:rPr>
          <w:rStyle w:val="StyleUnderline"/>
          <w:highlight w:val="cyan"/>
        </w:rPr>
        <w:t>as</w:t>
      </w:r>
      <w:r w:rsidRPr="00F756B0">
        <w:rPr>
          <w:rStyle w:val="StyleUnderline"/>
        </w:rPr>
        <w:t xml:space="preserve"> an </w:t>
      </w:r>
      <w:r w:rsidRPr="00CF7E27">
        <w:rPr>
          <w:rStyle w:val="StyleUnderline"/>
          <w:highlight w:val="cyan"/>
        </w:rPr>
        <w:t>“essential part of a</w:t>
      </w:r>
      <w:r w:rsidRPr="00F756B0">
        <w:rPr>
          <w:rStyle w:val="StyleUnderline"/>
        </w:rPr>
        <w:t xml:space="preserve"> </w:t>
      </w:r>
      <w:r w:rsidRPr="00F756B0">
        <w:rPr>
          <w:rStyle w:val="Emphasis"/>
        </w:rPr>
        <w:t xml:space="preserve">modern </w:t>
      </w:r>
      <w:r w:rsidRPr="00CF7E27">
        <w:rPr>
          <w:rStyle w:val="Emphasis"/>
          <w:highlight w:val="cyan"/>
        </w:rPr>
        <w:t>[capitalist] economy”</w:t>
      </w:r>
      <w:r w:rsidRPr="00F756B0">
        <w:rPr>
          <w:rStyle w:val="Emphasis"/>
        </w:rPr>
        <w:t xml:space="preserve"> </w:t>
      </w:r>
      <w:r w:rsidRPr="00F756B0">
        <w:rPr>
          <w:rStyle w:val="StyleUnderline"/>
        </w:rPr>
        <w:t>by</w:t>
      </w:r>
      <w:r w:rsidRPr="00F756B0">
        <w:t xml:space="preserve"> the degraded voice of British </w:t>
      </w:r>
      <w:r w:rsidRPr="00F756B0">
        <w:rPr>
          <w:rStyle w:val="Emphasis"/>
        </w:rPr>
        <w:t>liberalism</w:t>
      </w:r>
      <w:r w:rsidRPr="00F756B0">
        <w:t xml:space="preserve"> </w:t>
      </w:r>
      <w:r w:rsidRPr="00F756B0">
        <w:rPr>
          <w:rStyle w:val="StyleUnderline"/>
        </w:rPr>
        <w:t xml:space="preserve">confirms the </w:t>
      </w:r>
      <w:r w:rsidRPr="00F756B0">
        <w:rPr>
          <w:rStyle w:val="Emphasis"/>
        </w:rPr>
        <w:t>experiences of workers</w:t>
      </w:r>
      <w:r w:rsidRPr="00F756B0">
        <w:rPr>
          <w:rStyle w:val="StyleUnderline"/>
        </w:rPr>
        <w:t xml:space="preserve"> around the country.</w:t>
      </w:r>
      <w:r w:rsidRPr="00F756B0">
        <w:t xml:space="preserve"> </w:t>
      </w:r>
      <w:r w:rsidRPr="00CF7E27">
        <w:rPr>
          <w:rStyle w:val="StyleUnderline"/>
          <w:highlight w:val="cyan"/>
        </w:rPr>
        <w:t>Every</w:t>
      </w:r>
      <w:r w:rsidRPr="00F756B0">
        <w:rPr>
          <w:rStyle w:val="StyleUnderline"/>
        </w:rPr>
        <w:t xml:space="preserve"> time they</w:t>
      </w:r>
      <w:r w:rsidRPr="00F756B0">
        <w:t xml:space="preserve"> seek to </w:t>
      </w:r>
      <w:r w:rsidRPr="00F756B0">
        <w:rPr>
          <w:rStyle w:val="StyleUnderline"/>
        </w:rPr>
        <w:t xml:space="preserve">launch a major </w:t>
      </w:r>
      <w:r w:rsidRPr="00CF7E27">
        <w:rPr>
          <w:rStyle w:val="StyleUnderline"/>
          <w:highlight w:val="cyan"/>
        </w:rPr>
        <w:t>struggle</w:t>
      </w:r>
      <w:r w:rsidRPr="00F756B0">
        <w:t xml:space="preserve"> </w:t>
      </w:r>
      <w:r w:rsidRPr="00F756B0">
        <w:rPr>
          <w:rStyle w:val="StyleUnderline"/>
        </w:rPr>
        <w:t xml:space="preserve">they are </w:t>
      </w:r>
      <w:r w:rsidRPr="00CF7E27">
        <w:rPr>
          <w:rStyle w:val="StyleUnderline"/>
          <w:highlight w:val="cyan"/>
        </w:rPr>
        <w:t>faced</w:t>
      </w:r>
      <w:r w:rsidRPr="00F756B0">
        <w:rPr>
          <w:rStyle w:val="StyleUnderline"/>
        </w:rPr>
        <w:t xml:space="preserve"> </w:t>
      </w:r>
      <w:r w:rsidRPr="00CF7E27">
        <w:rPr>
          <w:rStyle w:val="StyleUnderline"/>
          <w:highlight w:val="cyan"/>
        </w:rPr>
        <w:t>with sabotage</w:t>
      </w:r>
      <w:r w:rsidRPr="00F756B0">
        <w:t xml:space="preserve"> at </w:t>
      </w:r>
      <w:r w:rsidRPr="00CF7E27">
        <w:rPr>
          <w:rStyle w:val="StyleUnderline"/>
          <w:highlight w:val="cyan"/>
        </w:rPr>
        <w:t>the</w:t>
      </w:r>
      <w:r w:rsidRPr="00F756B0">
        <w:rPr>
          <w:rStyle w:val="StyleUnderline"/>
        </w:rPr>
        <w:t xml:space="preserve"> hands</w:t>
      </w:r>
      <w:r w:rsidRPr="00F756B0">
        <w:t xml:space="preserve"> </w:t>
      </w:r>
      <w:r w:rsidRPr="00F756B0">
        <w:rPr>
          <w:rStyle w:val="StyleUnderline"/>
        </w:rPr>
        <w:t xml:space="preserve">of </w:t>
      </w:r>
      <w:r w:rsidRPr="00CF7E27">
        <w:rPr>
          <w:rStyle w:val="Emphasis"/>
          <w:highlight w:val="cyan"/>
        </w:rPr>
        <w:t>union bureaucracy</w:t>
      </w:r>
      <w:r w:rsidRPr="00F756B0">
        <w:rPr>
          <w:rStyle w:val="Emphasis"/>
        </w:rPr>
        <w:t>.</w:t>
      </w:r>
    </w:p>
    <w:p w14:paraId="431BAEC2" w14:textId="77777777" w:rsidR="000E0629" w:rsidRPr="00F756B0" w:rsidRDefault="000E0629" w:rsidP="000E0629"/>
    <w:p w14:paraId="180C2D55" w14:textId="77777777" w:rsidR="000E0629" w:rsidRPr="00F756B0" w:rsidRDefault="000E0629" w:rsidP="000E0629">
      <w:pPr>
        <w:rPr>
          <w:sz w:val="16"/>
        </w:rPr>
      </w:pPr>
      <w:r w:rsidRPr="00F756B0">
        <w:rPr>
          <w:rStyle w:val="StyleUnderline"/>
        </w:rPr>
        <w:t>Breaking the grip on</w:t>
      </w:r>
      <w:r w:rsidRPr="00F756B0">
        <w:rPr>
          <w:sz w:val="16"/>
        </w:rPr>
        <w:t xml:space="preserve"> society of a corporate and </w:t>
      </w:r>
      <w:r w:rsidRPr="00F756B0">
        <w:rPr>
          <w:rStyle w:val="Emphasis"/>
        </w:rPr>
        <w:t>financial oligarchy</w:t>
      </w:r>
      <w:r w:rsidRPr="00F756B0">
        <w:rPr>
          <w:sz w:val="16"/>
        </w:rPr>
        <w:t xml:space="preserve"> which is </w:t>
      </w:r>
      <w:r w:rsidRPr="00F756B0">
        <w:rPr>
          <w:rStyle w:val="StyleUnderline"/>
        </w:rPr>
        <w:t xml:space="preserve">sucking the </w:t>
      </w:r>
      <w:r w:rsidRPr="00F756B0">
        <w:rPr>
          <w:rStyle w:val="Emphasis"/>
        </w:rPr>
        <w:t>life out</w:t>
      </w:r>
      <w:r w:rsidRPr="00F756B0">
        <w:rPr>
          <w:rStyle w:val="StyleUnderline"/>
        </w:rPr>
        <w:t xml:space="preserve"> of </w:t>
      </w:r>
      <w:r w:rsidRPr="00F756B0">
        <w:rPr>
          <w:rStyle w:val="Emphasis"/>
        </w:rPr>
        <w:t>democracy</w:t>
      </w:r>
      <w:r w:rsidRPr="00F756B0">
        <w:rPr>
          <w:sz w:val="16"/>
        </w:rPr>
        <w:t xml:space="preserve">, ruling over an </w:t>
      </w:r>
      <w:r w:rsidRPr="00CF7E27">
        <w:rPr>
          <w:rStyle w:val="StyleUnderline"/>
          <w:highlight w:val="cyan"/>
        </w:rPr>
        <w:t>unprecedented level of</w:t>
      </w:r>
      <w:r w:rsidRPr="00F756B0">
        <w:rPr>
          <w:rStyle w:val="StyleUnderline"/>
        </w:rPr>
        <w:t xml:space="preserve"> </w:t>
      </w:r>
      <w:r w:rsidRPr="00F756B0">
        <w:rPr>
          <w:rStyle w:val="Emphasis"/>
        </w:rPr>
        <w:t xml:space="preserve">social </w:t>
      </w:r>
      <w:r w:rsidRPr="00CF7E27">
        <w:rPr>
          <w:rStyle w:val="Emphasis"/>
          <w:highlight w:val="cyan"/>
        </w:rPr>
        <w:t>inequality</w:t>
      </w:r>
      <w:r w:rsidRPr="00F756B0">
        <w:rPr>
          <w:sz w:val="16"/>
        </w:rPr>
        <w:t xml:space="preserve"> and </w:t>
      </w:r>
      <w:r w:rsidRPr="00CF7E27">
        <w:rPr>
          <w:rStyle w:val="StyleUnderline"/>
          <w:highlight w:val="cyan"/>
        </w:rPr>
        <w:t>driving humanity towards</w:t>
      </w:r>
      <w:r w:rsidRPr="00F756B0">
        <w:rPr>
          <w:rStyle w:val="StyleUnderline"/>
        </w:rPr>
        <w:t xml:space="preserve"> </w:t>
      </w:r>
      <w:r w:rsidRPr="00CF7E27">
        <w:rPr>
          <w:rStyle w:val="Emphasis"/>
          <w:highlight w:val="cyan"/>
        </w:rPr>
        <w:t>catastrophic war</w:t>
      </w:r>
      <w:r w:rsidRPr="00F756B0">
        <w:rPr>
          <w:sz w:val="16"/>
        </w:rPr>
        <w:t xml:space="preserve"> </w:t>
      </w:r>
      <w:r w:rsidRPr="00F756B0">
        <w:rPr>
          <w:sz w:val="18"/>
          <w:szCs w:val="16"/>
        </w:rPr>
        <w:t>requires the building of genuine democratic organs</w:t>
      </w:r>
      <w:r w:rsidRPr="00F756B0">
        <w:rPr>
          <w:sz w:val="15"/>
          <w:szCs w:val="13"/>
        </w:rPr>
        <w:t xml:space="preserve"> </w:t>
      </w:r>
      <w:proofErr w:type="gramStart"/>
      <w:r w:rsidRPr="00F756B0">
        <w:rPr>
          <w:sz w:val="15"/>
          <w:szCs w:val="13"/>
        </w:rPr>
        <w:t>of</w:t>
      </w:r>
      <w:r w:rsidRPr="00F756B0">
        <w:rPr>
          <w:sz w:val="4"/>
          <w:szCs w:val="6"/>
        </w:rPr>
        <w:t xml:space="preserve">  </w:t>
      </w:r>
      <w:r w:rsidRPr="00F756B0">
        <w:rPr>
          <w:sz w:val="16"/>
          <w:szCs w:val="18"/>
        </w:rPr>
        <w:t>working</w:t>
      </w:r>
      <w:proofErr w:type="gramEnd"/>
      <w:r w:rsidRPr="00F756B0">
        <w:rPr>
          <w:sz w:val="16"/>
          <w:szCs w:val="18"/>
        </w:rPr>
        <w:t>-class struggle against the nationally based and pro-capitalist union bureaucracy</w:t>
      </w:r>
      <w:r w:rsidRPr="00F756B0">
        <w:rPr>
          <w:rStyle w:val="StyleUnderline"/>
          <w:sz w:val="20"/>
          <w:szCs w:val="18"/>
        </w:rPr>
        <w:t xml:space="preserve"> </w:t>
      </w:r>
      <w:r w:rsidRPr="00F756B0">
        <w:rPr>
          <w:rStyle w:val="StyleUnderline"/>
        </w:rPr>
        <w:t xml:space="preserve">in </w:t>
      </w:r>
      <w:r w:rsidRPr="00CF7E27">
        <w:rPr>
          <w:rStyle w:val="StyleUnderline"/>
          <w:highlight w:val="cyan"/>
        </w:rPr>
        <w:t xml:space="preserve">the </w:t>
      </w:r>
      <w:r w:rsidRPr="00CF7E27">
        <w:rPr>
          <w:rStyle w:val="Emphasis"/>
          <w:highlight w:val="cyan"/>
        </w:rPr>
        <w:t>international fight</w:t>
      </w:r>
      <w:r w:rsidRPr="00CF7E27">
        <w:rPr>
          <w:rStyle w:val="StyleUnderline"/>
          <w:highlight w:val="cyan"/>
        </w:rPr>
        <w:t xml:space="preserve"> </w:t>
      </w:r>
      <w:r w:rsidRPr="00CF7E27">
        <w:rPr>
          <w:rStyle w:val="Emphasis"/>
          <w:highlight w:val="cyan"/>
        </w:rPr>
        <w:t>for socialism</w:t>
      </w:r>
      <w:r w:rsidRPr="00F756B0">
        <w:rPr>
          <w:sz w:val="16"/>
        </w:rPr>
        <w:t xml:space="preserve">. This is the task being </w:t>
      </w:r>
      <w:r w:rsidRPr="00CF7E27">
        <w:rPr>
          <w:rStyle w:val="StyleUnderline"/>
          <w:highlight w:val="cyan"/>
        </w:rPr>
        <w:t>taken up by the</w:t>
      </w:r>
      <w:r w:rsidRPr="00CF7E27">
        <w:rPr>
          <w:sz w:val="16"/>
          <w:highlight w:val="cyan"/>
        </w:rPr>
        <w:t xml:space="preserve"> </w:t>
      </w:r>
      <w:r w:rsidRPr="00CF7E27">
        <w:rPr>
          <w:rStyle w:val="Emphasis"/>
          <w:highlight w:val="cyan"/>
        </w:rPr>
        <w:t>I</w:t>
      </w:r>
      <w:r w:rsidRPr="00F756B0">
        <w:rPr>
          <w:sz w:val="16"/>
        </w:rPr>
        <w:t xml:space="preserve">nternational </w:t>
      </w:r>
      <w:r w:rsidRPr="00CF7E27">
        <w:rPr>
          <w:rStyle w:val="Emphasis"/>
          <w:highlight w:val="cyan"/>
        </w:rPr>
        <w:t>W</w:t>
      </w:r>
      <w:r w:rsidRPr="00F756B0">
        <w:rPr>
          <w:sz w:val="16"/>
        </w:rPr>
        <w:t xml:space="preserve">orkers </w:t>
      </w:r>
      <w:r w:rsidRPr="00CF7E27">
        <w:rPr>
          <w:rStyle w:val="Emphasis"/>
          <w:highlight w:val="cyan"/>
        </w:rPr>
        <w:t>A</w:t>
      </w:r>
      <w:r w:rsidRPr="00F756B0">
        <w:rPr>
          <w:sz w:val="16"/>
        </w:rPr>
        <w:t xml:space="preserve">lliance of </w:t>
      </w:r>
      <w:r w:rsidRPr="00CF7E27">
        <w:rPr>
          <w:rStyle w:val="Emphasis"/>
          <w:highlight w:val="cyan"/>
        </w:rPr>
        <w:t>R</w:t>
      </w:r>
      <w:r w:rsidRPr="00F756B0">
        <w:rPr>
          <w:sz w:val="16"/>
        </w:rPr>
        <w:t>ank-and-</w:t>
      </w:r>
      <w:r w:rsidRPr="00CF7E27">
        <w:rPr>
          <w:rStyle w:val="Emphasis"/>
          <w:highlight w:val="cyan"/>
        </w:rPr>
        <w:t>F</w:t>
      </w:r>
      <w:r w:rsidRPr="00F756B0">
        <w:rPr>
          <w:sz w:val="16"/>
        </w:rPr>
        <w:t xml:space="preserve">ile </w:t>
      </w:r>
      <w:r w:rsidRPr="00CF7E27">
        <w:rPr>
          <w:rStyle w:val="Emphasis"/>
          <w:highlight w:val="cyan"/>
        </w:rPr>
        <w:t>C</w:t>
      </w:r>
      <w:r w:rsidRPr="00F756B0">
        <w:rPr>
          <w:sz w:val="16"/>
        </w:rPr>
        <w:t>ommittees.</w:t>
      </w:r>
    </w:p>
    <w:p w14:paraId="16C54C26" w14:textId="77777777" w:rsidR="000E0629" w:rsidRPr="00F756B0" w:rsidRDefault="000E0629" w:rsidP="000E0629"/>
    <w:p w14:paraId="293FFA7C" w14:textId="448E47BD" w:rsidR="003D39BA" w:rsidRDefault="00937E67" w:rsidP="009539E4">
      <w:pPr>
        <w:pStyle w:val="Heading3"/>
        <w:rPr>
          <w:rFonts w:cstheme="majorHAnsi"/>
        </w:rPr>
      </w:pPr>
      <w:r w:rsidRPr="00F756B0">
        <w:rPr>
          <w:rFonts w:cstheme="majorHAnsi"/>
        </w:rPr>
        <w:t>OFF</w:t>
      </w:r>
    </w:p>
    <w:p w14:paraId="40DBBA27" w14:textId="0BA77BC3" w:rsidR="000A3FB9" w:rsidRDefault="000A3FB9" w:rsidP="000A3FB9">
      <w:pPr>
        <w:pStyle w:val="Heading4"/>
      </w:pPr>
      <w:r>
        <w:t xml:space="preserve">The role of the judge is to peep the footwork --- </w:t>
      </w:r>
      <w:r>
        <w:t>The 1ac is invested in patterns of respectability that condition blackness to desire financial mobility and uplift at the cost of the unproductive niggas</w:t>
      </w:r>
    </w:p>
    <w:p w14:paraId="488147C1" w14:textId="77777777" w:rsidR="000A3FB9" w:rsidRPr="00D76F8B" w:rsidRDefault="000A3FB9" w:rsidP="000A3FB9">
      <w:r w:rsidRPr="00D76F8B">
        <w:rPr>
          <w:rStyle w:val="Style13ptBold"/>
        </w:rPr>
        <w:t>Evans 20</w:t>
      </w:r>
      <w:r w:rsidRPr="00D76F8B">
        <w:t xml:space="preserve"> (</w:t>
      </w:r>
      <w:r>
        <w:t xml:space="preserve">Ignacio Evans has a </w:t>
      </w:r>
      <w:proofErr w:type="gramStart"/>
      <w:r>
        <w:t>Masters Degree</w:t>
      </w:r>
      <w:proofErr w:type="gramEnd"/>
      <w:r>
        <w:t xml:space="preserve">, Communication and Media Studies from Wake Forest University PhD Third Year Student UC San Diego, </w:t>
      </w:r>
      <w:r w:rsidRPr="00D76F8B">
        <w:t>STRICTLY FOR NIGGAS: NIGGAS MOVIN’ AROUND TO PEEP THE FOOT WERQ OF BLACK VOICE AND HUMANISM</w:t>
      </w:r>
      <w:r>
        <w:t>, May 2020, Wake Forest University, accessed 10/24/25, ATW)</w:t>
      </w:r>
    </w:p>
    <w:p w14:paraId="22AA8BEF" w14:textId="77777777" w:rsidR="000A3FB9" w:rsidRPr="00206B2F" w:rsidRDefault="000A3FB9" w:rsidP="000A3FB9">
      <w:pPr>
        <w:rPr>
          <w:sz w:val="16"/>
        </w:rPr>
      </w:pPr>
      <w:r w:rsidRPr="00206B2F">
        <w:rPr>
          <w:sz w:val="16"/>
        </w:rPr>
        <w:t xml:space="preserve">What is there to talk about when niggas are dying because niggas are niggas anywhere and nowhere? The study of rhetoric suggests that everything is communicable amongst humans including the solution(s) to an anti-black world theorized through, from, and to that same anti-black civilized world (Frank B. Wilderson, 2013, p. 382). Communication scholars attempting to address the communicability between Black flesh and the world either suggest that there is something special (cultural/ethnicity/geography/gender) about the event/action observed that should be analyzed for the purpose of academic archiving, or they are largely concerned with investigating and elucidating the value of the humanity and its society after/during the conflicts of liberal and neo-liberal episodic violence (Butler, "Excitable Speech": a Politics of the Performative, 2010; Fleming, 2016; Wilson, 2003; Watts, "‘Voice’ and ‘Voicelessness’ in Rhetorical Studies.”, 2001). Put differently, the study of rhetoric assumes that Black flesh is humanism dipped in chocolate if not oppression, and for Afro-pessimists the human or its world is not a given. The study of rhetoric is just an applied discipline of humanity and a way of Reasoning that captures and liquidates black flesh for the time. Through Afro-pessimism, scholars conclude that communication is not enough to resolve Anti-Black racism and in fact the impossibility of a Black communicative resolution is where we should start to theorize </w:t>
      </w:r>
      <w:proofErr w:type="gramStart"/>
      <w:r w:rsidRPr="00206B2F">
        <w:rPr>
          <w:sz w:val="16"/>
        </w:rPr>
        <w:t>in order to</w:t>
      </w:r>
      <w:proofErr w:type="gramEnd"/>
      <w:r w:rsidRPr="00206B2F">
        <w:rPr>
          <w:sz w:val="16"/>
        </w:rPr>
        <w:t xml:space="preserve"> develop a Black heuristic that speaks to the nature and the condition of communicative possibility for Blackness and Black people. My work joins the discussion that Shanara Reid-Brinkley, Amber Kelsie, Ronald Judy, and Armond R. Towns are having, as they problematize the human and its protocols. For them, humanity obstructs the possibility to communicate authentically with and to Black flesh in and outside of civility. </w:t>
      </w:r>
    </w:p>
    <w:p w14:paraId="03C71AFB" w14:textId="77777777" w:rsidR="000A3FB9" w:rsidRDefault="000A3FB9" w:rsidP="000A3FB9">
      <w:pPr>
        <w:rPr>
          <w:sz w:val="16"/>
        </w:rPr>
      </w:pPr>
      <w:r w:rsidRPr="00CF7E27">
        <w:rPr>
          <w:highlight w:val="cyan"/>
          <w:u w:val="single"/>
        </w:rPr>
        <w:t>My project</w:t>
      </w:r>
      <w:r w:rsidRPr="0063399E">
        <w:rPr>
          <w:sz w:val="16"/>
        </w:rPr>
        <w:t xml:space="preserve"> takes interest in neither the idea that civil conflicts are special moments of transcendence nor in possible sites of different/special communication between the human and non-human. Instead, it </w:t>
      </w:r>
      <w:r w:rsidRPr="00CF7E27">
        <w:rPr>
          <w:highlight w:val="cyan"/>
          <w:u w:val="single"/>
        </w:rPr>
        <w:t>is concerned with</w:t>
      </w:r>
      <w:r w:rsidRPr="00CF7E27">
        <w:rPr>
          <w:sz w:val="16"/>
          <w:highlight w:val="cyan"/>
          <w:u w:val="single"/>
        </w:rPr>
        <w:t xml:space="preserve"> </w:t>
      </w:r>
      <w:r w:rsidRPr="00CF7E27">
        <w:rPr>
          <w:highlight w:val="cyan"/>
          <w:u w:val="single"/>
        </w:rPr>
        <w:t>life</w:t>
      </w:r>
      <w:r w:rsidRPr="0063399E">
        <w:rPr>
          <w:sz w:val="16"/>
        </w:rPr>
        <w:t xml:space="preserve"> and death that is </w:t>
      </w:r>
      <w:r w:rsidRPr="00CF7E27">
        <w:rPr>
          <w:highlight w:val="cyan"/>
          <w:u w:val="single"/>
        </w:rPr>
        <w:t>beyond the civil and its Reason</w:t>
      </w:r>
      <w:r w:rsidRPr="0063399E">
        <w:rPr>
          <w:sz w:val="16"/>
        </w:rPr>
        <w:t xml:space="preserve">ing. Hence my work argues that Rhetoric and </w:t>
      </w:r>
      <w:r w:rsidRPr="00CF7E27">
        <w:rPr>
          <w:highlight w:val="cyan"/>
          <w:u w:val="single"/>
        </w:rPr>
        <w:t>rhetoricians study the</w:t>
      </w:r>
      <w:r w:rsidRPr="0063399E">
        <w:rPr>
          <w:sz w:val="16"/>
        </w:rPr>
        <w:t xml:space="preserve"> social and the </w:t>
      </w:r>
      <w:r w:rsidRPr="00CF7E27">
        <w:rPr>
          <w:highlight w:val="cyan"/>
          <w:u w:val="single"/>
        </w:rPr>
        <w:t>political in defense of Black people</w:t>
      </w:r>
      <w:r w:rsidRPr="00D76F8B">
        <w:rPr>
          <w:u w:val="single"/>
        </w:rPr>
        <w:t xml:space="preserve"> and </w:t>
      </w:r>
      <w:r w:rsidRPr="00CF7E27">
        <w:rPr>
          <w:highlight w:val="cyan"/>
          <w:u w:val="single"/>
        </w:rPr>
        <w:t>not Niggas. Rhetoric studies how Black people move in</w:t>
      </w:r>
      <w:r w:rsidRPr="0063399E">
        <w:rPr>
          <w:u w:val="single"/>
        </w:rPr>
        <w:t xml:space="preserve"> relation to </w:t>
      </w:r>
      <w:r w:rsidRPr="00CF7E27">
        <w:rPr>
          <w:highlight w:val="cyan"/>
          <w:u w:val="single"/>
        </w:rPr>
        <w:t>civil society</w:t>
      </w:r>
      <w:r w:rsidRPr="0063399E">
        <w:t xml:space="preserve">’s </w:t>
      </w:r>
      <w:r w:rsidRPr="0063399E">
        <w:rPr>
          <w:sz w:val="16"/>
        </w:rPr>
        <w:t>wants and needs (unspoken and spoken).1 This love affair that Black people are enthralled in is one that structurally adjusts them,</w:t>
      </w:r>
      <w:r w:rsidRPr="0063399E">
        <w:t xml:space="preserve"> </w:t>
      </w:r>
      <w:r w:rsidRPr="00CF7E27">
        <w:rPr>
          <w:highlight w:val="cyan"/>
          <w:u w:val="single"/>
        </w:rPr>
        <w:t>training their reason</w:t>
      </w:r>
      <w:r w:rsidRPr="0063399E">
        <w:rPr>
          <w:sz w:val="16"/>
        </w:rPr>
        <w:t xml:space="preserve"> (sense of the world), their desire and passions, their actions, their love, their relationality, shit even themselves.</w:t>
      </w:r>
      <w:r w:rsidRPr="0063399E">
        <w:t xml:space="preserve"> </w:t>
      </w:r>
      <w:r w:rsidRPr="00CF7E27">
        <w:rPr>
          <w:highlight w:val="cyan"/>
          <w:u w:val="single"/>
        </w:rPr>
        <w:t>Black people are in love with the</w:t>
      </w:r>
      <w:r w:rsidRPr="0063399E">
        <w:rPr>
          <w:u w:val="single"/>
        </w:rPr>
        <w:t xml:space="preserve"> promise of the </w:t>
      </w:r>
      <w:r w:rsidRPr="00CF7E27">
        <w:rPr>
          <w:highlight w:val="cyan"/>
          <w:u w:val="single"/>
        </w:rPr>
        <w:t>civil. This abusive relationship is violent in</w:t>
      </w:r>
      <w:r w:rsidRPr="00206B2F">
        <w:rPr>
          <w:u w:val="single"/>
        </w:rPr>
        <w:t xml:space="preserve"> name</w:t>
      </w:r>
      <w:r w:rsidRPr="0063399E">
        <w:rPr>
          <w:sz w:val="16"/>
        </w:rPr>
        <w:t xml:space="preserve">, in sex, in love, in flesh, </w:t>
      </w:r>
      <w:r w:rsidRPr="00206B2F">
        <w:rPr>
          <w:u w:val="single"/>
        </w:rPr>
        <w:t xml:space="preserve">in </w:t>
      </w:r>
      <w:r w:rsidRPr="00CF7E27">
        <w:rPr>
          <w:highlight w:val="cyan"/>
          <w:u w:val="single"/>
        </w:rPr>
        <w:t>aspirations</w:t>
      </w:r>
      <w:r w:rsidRPr="0063399E">
        <w:rPr>
          <w:sz w:val="16"/>
        </w:rPr>
        <w:t xml:space="preserve">, in actions, in futures, </w:t>
      </w:r>
      <w:r w:rsidRPr="00CF7E27">
        <w:rPr>
          <w:highlight w:val="cyan"/>
          <w:u w:val="single"/>
        </w:rPr>
        <w:t>in</w:t>
      </w:r>
      <w:r w:rsidRPr="0063399E">
        <w:rPr>
          <w:sz w:val="16"/>
        </w:rPr>
        <w:t xml:space="preserve"> moments and in </w:t>
      </w:r>
      <w:r w:rsidRPr="00CF7E27">
        <w:rPr>
          <w:highlight w:val="cyan"/>
          <w:u w:val="single"/>
        </w:rPr>
        <w:t>patterns</w:t>
      </w:r>
      <w:r w:rsidRPr="00206B2F">
        <w:rPr>
          <w:u w:val="single"/>
        </w:rPr>
        <w:t xml:space="preserve">. For Black people, </w:t>
      </w:r>
      <w:r w:rsidRPr="00CF7E27">
        <w:rPr>
          <w:highlight w:val="cyan"/>
          <w:u w:val="single"/>
        </w:rPr>
        <w:t>rhetoric makes clear through</w:t>
      </w:r>
      <w:r w:rsidRPr="0063399E">
        <w:rPr>
          <w:sz w:val="16"/>
        </w:rPr>
        <w:t xml:space="preserve"> publications, facility construction, journal editors, hiring practices, practice of study (always having to build thought from and to civility as the standard) and the </w:t>
      </w:r>
      <w:r w:rsidRPr="00CF7E27">
        <w:rPr>
          <w:highlight w:val="cyan"/>
          <w:u w:val="single"/>
        </w:rPr>
        <w:t>mandatory</w:t>
      </w:r>
      <w:r w:rsidRPr="0063399E">
        <w:rPr>
          <w:sz w:val="16"/>
        </w:rPr>
        <w:t xml:space="preserve"> racial resolution/</w:t>
      </w:r>
      <w:r w:rsidRPr="00CF7E27">
        <w:rPr>
          <w:highlight w:val="cyan"/>
          <w:u w:val="single"/>
        </w:rPr>
        <w:t>reconciliation</w:t>
      </w:r>
      <w:r w:rsidRPr="0063399E">
        <w:rPr>
          <w:sz w:val="16"/>
        </w:rPr>
        <w:t xml:space="preserve"> that </w:t>
      </w:r>
      <w:r w:rsidRPr="00CF7E27">
        <w:rPr>
          <w:highlight w:val="cyan"/>
          <w:u w:val="single"/>
        </w:rPr>
        <w:t>Black people will only appear if they are well groomed and armed with anti-black hopes</w:t>
      </w:r>
      <w:r w:rsidRPr="0063399E">
        <w:rPr>
          <w:sz w:val="16"/>
        </w:rPr>
        <w:t xml:space="preserve">, fears, desires and aspirations. With a false sense of optimism, </w:t>
      </w:r>
      <w:r w:rsidRPr="00CF7E27">
        <w:rPr>
          <w:highlight w:val="cyan"/>
          <w:u w:val="single"/>
        </w:rPr>
        <w:t>Black people</w:t>
      </w:r>
      <w:r w:rsidRPr="0063399E">
        <w:rPr>
          <w:sz w:val="16"/>
        </w:rPr>
        <w:t xml:space="preserve"> assume the position of the human as they </w:t>
      </w:r>
      <w:r w:rsidRPr="00CF7E27">
        <w:rPr>
          <w:highlight w:val="cyan"/>
          <w:u w:val="single"/>
        </w:rPr>
        <w:t>Reason away</w:t>
      </w:r>
      <w:r w:rsidRPr="00206B2F">
        <w:rPr>
          <w:u w:val="single"/>
        </w:rPr>
        <w:t xml:space="preserve"> anything that is </w:t>
      </w:r>
      <w:r w:rsidRPr="00CF7E27">
        <w:rPr>
          <w:highlight w:val="cyan"/>
          <w:u w:val="single"/>
        </w:rPr>
        <w:t>not human for</w:t>
      </w:r>
      <w:r w:rsidRPr="0063399E">
        <w:rPr>
          <w:sz w:val="16"/>
        </w:rPr>
        <w:t xml:space="preserve"> promises of safety, </w:t>
      </w:r>
      <w:r w:rsidRPr="00CF7E27">
        <w:rPr>
          <w:highlight w:val="cyan"/>
          <w:u w:val="single"/>
        </w:rPr>
        <w:t>stability</w:t>
      </w:r>
      <w:r w:rsidRPr="0063399E">
        <w:rPr>
          <w:sz w:val="16"/>
        </w:rPr>
        <w:t xml:space="preserve">, willful </w:t>
      </w:r>
      <w:r w:rsidRPr="00206B2F">
        <w:rPr>
          <w:u w:val="single"/>
        </w:rPr>
        <w:t>ignorance</w:t>
      </w:r>
      <w:r w:rsidRPr="0063399E">
        <w:rPr>
          <w:sz w:val="16"/>
        </w:rPr>
        <w:t>, legacy/</w:t>
      </w:r>
      <w:r w:rsidRPr="00CF7E27">
        <w:rPr>
          <w:highlight w:val="cyan"/>
          <w:u w:val="single"/>
        </w:rPr>
        <w:t>futurity</w:t>
      </w:r>
      <w:r w:rsidRPr="00CF7E27">
        <w:rPr>
          <w:sz w:val="16"/>
          <w:highlight w:val="cyan"/>
        </w:rPr>
        <w:t xml:space="preserve">, </w:t>
      </w:r>
      <w:r w:rsidRPr="00CF7E27">
        <w:rPr>
          <w:highlight w:val="cyan"/>
          <w:u w:val="single"/>
        </w:rPr>
        <w:t>and financial mobility. These</w:t>
      </w:r>
      <w:r w:rsidRPr="0063399E">
        <w:rPr>
          <w:sz w:val="16"/>
        </w:rPr>
        <w:t xml:space="preserve"> promises </w:t>
      </w:r>
      <w:r w:rsidRPr="00CF7E27">
        <w:rPr>
          <w:highlight w:val="cyan"/>
          <w:u w:val="single"/>
        </w:rPr>
        <w:t>are world making, but for Black flesh they are spaces</w:t>
      </w:r>
      <w:r w:rsidRPr="0063399E">
        <w:rPr>
          <w:sz w:val="16"/>
        </w:rPr>
        <w:t xml:space="preserve"> and times </w:t>
      </w:r>
      <w:r w:rsidRPr="00CF7E27">
        <w:rPr>
          <w:highlight w:val="cyan"/>
          <w:u w:val="single"/>
        </w:rPr>
        <w:t>of capture</w:t>
      </w:r>
      <w:r w:rsidRPr="0063399E">
        <w:rPr>
          <w:sz w:val="16"/>
        </w:rPr>
        <w:t xml:space="preserve">. The idea of a safe anything is a farce for humans and imitation Blacks while just folly for those who ain’t buying thee bullshit, straight gaslighting niggas. Think about it this way, name me any top Black scholar who doesn’t know they have to pay to play. The difference is that niggas who are scholars peep that yes closed legs don’t get fed (Cube, 1998)2 (so publish or perish is a real threat) but that relationship is regulated by niggas and they things like how not to take wooden nickels when the exchange rate for Blackness requires one to rob Peter to pay Paul as a come up. For niggas, they sense of self hit different for Black flesh. It is not enough to know different or even be different for niggas, because the cost of living is too high for niggas. For example, the world has sold futures and lifestyles to the same people who are reading this convincing you that time has progressed, i.e., “the white liberal dilemma,” (Reid-Brinkley, 2019, p. 231) because we don’t call Black flesh niggers anymore, we call them nappy headed hoes, thugs, fast little girls, looters, rioters, at-risk youth, “squeegee boys,” “Nakers” and so on. It is not that time has progressed, meaning Black flesh has finally arrived at the realm of personhood, or that Black people have proven through their 400 years of civil savings and service a commitment to humanity and citizenship, but </w:t>
      </w:r>
      <w:r w:rsidRPr="00CF7E27">
        <w:rPr>
          <w:highlight w:val="cyan"/>
          <w:u w:val="single"/>
        </w:rPr>
        <w:t>that the</w:t>
      </w:r>
      <w:r w:rsidRPr="00206B2F">
        <w:rPr>
          <w:u w:val="single"/>
        </w:rPr>
        <w:t xml:space="preserve"> names/</w:t>
      </w:r>
      <w:r w:rsidRPr="00CF7E27">
        <w:rPr>
          <w:highlight w:val="cyan"/>
          <w:u w:val="single"/>
        </w:rPr>
        <w:t>terms change for black flesh speaks to</w:t>
      </w:r>
      <w:r w:rsidRPr="0063399E">
        <w:rPr>
          <w:sz w:val="16"/>
        </w:rPr>
        <w:t xml:space="preserve"> just </w:t>
      </w:r>
      <w:r w:rsidRPr="00CF7E27">
        <w:rPr>
          <w:highlight w:val="cyan"/>
          <w:u w:val="single"/>
        </w:rPr>
        <w:t>how malleable Blackness is and</w:t>
      </w:r>
      <w:r w:rsidRPr="00206B2F">
        <w:rPr>
          <w:u w:val="single"/>
        </w:rPr>
        <w:t xml:space="preserve"> the</w:t>
      </w:r>
      <w:r w:rsidRPr="0063399E">
        <w:rPr>
          <w:sz w:val="16"/>
        </w:rPr>
        <w:t xml:space="preserve"> civil </w:t>
      </w:r>
      <w:r w:rsidRPr="00CF7E27">
        <w:rPr>
          <w:highlight w:val="cyan"/>
          <w:u w:val="single"/>
        </w:rPr>
        <w:t xml:space="preserve">desires </w:t>
      </w:r>
      <w:r w:rsidRPr="0063399E">
        <w:rPr>
          <w:u w:val="single"/>
        </w:rPr>
        <w:t>that</w:t>
      </w:r>
      <w:r w:rsidRPr="00206B2F">
        <w:rPr>
          <w:u w:val="single"/>
        </w:rPr>
        <w:t xml:space="preserve"> are tacit and explicit</w:t>
      </w:r>
      <w:r w:rsidRPr="0063399E">
        <w:rPr>
          <w:sz w:val="16"/>
        </w:rPr>
        <w:t xml:space="preserve">. Which means </w:t>
      </w:r>
      <w:r w:rsidRPr="00206B2F">
        <w:rPr>
          <w:u w:val="single"/>
        </w:rPr>
        <w:t>Black flesh by any name is subjected to</w:t>
      </w:r>
      <w:r w:rsidRPr="0063399E">
        <w:rPr>
          <w:sz w:val="16"/>
        </w:rPr>
        <w:t xml:space="preserve"> the </w:t>
      </w:r>
      <w:r w:rsidRPr="00206B2F">
        <w:rPr>
          <w:u w:val="single"/>
        </w:rPr>
        <w:t xml:space="preserve">desires </w:t>
      </w:r>
      <w:r w:rsidRPr="00CF7E27">
        <w:rPr>
          <w:highlight w:val="cyan"/>
          <w:u w:val="single"/>
        </w:rPr>
        <w:t>that appear in the civil expectations</w:t>
      </w:r>
      <w:r w:rsidRPr="0063399E">
        <w:rPr>
          <w:sz w:val="16"/>
        </w:rPr>
        <w:t xml:space="preserve"> and aspiration </w:t>
      </w:r>
      <w:r w:rsidRPr="00206B2F">
        <w:rPr>
          <w:u w:val="single"/>
        </w:rPr>
        <w:t xml:space="preserve">of </w:t>
      </w:r>
      <w:r w:rsidRPr="00CF7E27">
        <w:rPr>
          <w:highlight w:val="cyan"/>
          <w:u w:val="single"/>
        </w:rPr>
        <w:t>how black flesh should</w:t>
      </w:r>
      <w:r w:rsidRPr="00206B2F">
        <w:rPr>
          <w:u w:val="single"/>
        </w:rPr>
        <w:t xml:space="preserve"> act, </w:t>
      </w:r>
      <w:r w:rsidRPr="00CF7E27">
        <w:rPr>
          <w:highlight w:val="cyan"/>
          <w:u w:val="single"/>
        </w:rPr>
        <w:t>Reason</w:t>
      </w:r>
      <w:r w:rsidRPr="0063399E">
        <w:rPr>
          <w:sz w:val="16"/>
        </w:rPr>
        <w:t xml:space="preserve">, emote, </w:t>
      </w:r>
      <w:r w:rsidRPr="00206B2F">
        <w:rPr>
          <w:u w:val="single"/>
        </w:rPr>
        <w:t>articulate, and communicate</w:t>
      </w:r>
      <w:r w:rsidRPr="0063399E">
        <w:rPr>
          <w:sz w:val="16"/>
        </w:rPr>
        <w:t xml:space="preserve">. It is niggas who are spurned by the promise of human recognition as a precondition for black survivability. Thus, </w:t>
      </w:r>
      <w:r w:rsidRPr="00CF7E27">
        <w:rPr>
          <w:highlight w:val="cyan"/>
          <w:u w:val="single"/>
        </w:rPr>
        <w:t>niggas know it is not that you died</w:t>
      </w:r>
      <w:r w:rsidRPr="0063399E">
        <w:rPr>
          <w:sz w:val="16"/>
        </w:rPr>
        <w:t xml:space="preserve"> because we all die eventually, but </w:t>
      </w:r>
      <w:r w:rsidRPr="00206B2F">
        <w:rPr>
          <w:u w:val="single"/>
        </w:rPr>
        <w:t xml:space="preserve">it </w:t>
      </w:r>
      <w:r w:rsidRPr="00CF7E27">
        <w:rPr>
          <w:highlight w:val="cyan"/>
          <w:u w:val="single"/>
        </w:rPr>
        <w:t>is how you live</w:t>
      </w:r>
      <w:r w:rsidRPr="00206B2F">
        <w:rPr>
          <w:u w:val="single"/>
        </w:rPr>
        <w:t>, care, love</w:t>
      </w:r>
      <w:r w:rsidRPr="0063399E">
        <w:rPr>
          <w:sz w:val="16"/>
        </w:rPr>
        <w:t xml:space="preserve">, and relate at any given moment to niggas and nigga things. It is this life, the life of niggas, where nigga care, love, reason and relationality hit different. For Niggas, </w:t>
      </w:r>
      <w:r w:rsidRPr="00CF7E27">
        <w:rPr>
          <w:highlight w:val="cyan"/>
          <w:u w:val="single"/>
        </w:rPr>
        <w:t>the risk is to live life a</w:t>
      </w:r>
      <w:r w:rsidRPr="00206B2F">
        <w:rPr>
          <w:u w:val="single"/>
        </w:rPr>
        <w:t>live or to live life dead</w:t>
      </w:r>
      <w:r w:rsidRPr="0063399E">
        <w:rPr>
          <w:sz w:val="16"/>
        </w:rPr>
        <w:t xml:space="preserve">. To be alive as a nigga is to risk the arrest of time, to seek moments of theft until it’s time to move around. Niggas move through patterns of care, love, reason and relations through the risk of moments and ‘movements of until’ so that some moments last longer than others. </w:t>
      </w:r>
      <w:r w:rsidRPr="00CF7E27">
        <w:rPr>
          <w:highlight w:val="cyan"/>
          <w:u w:val="single"/>
        </w:rPr>
        <w:t>Leaping from moment to moment</w:t>
      </w:r>
      <w:r w:rsidRPr="0063399E">
        <w:rPr>
          <w:sz w:val="16"/>
        </w:rPr>
        <w:t xml:space="preserve">, like a nigga who gives anti-fucks about white people times and places, </w:t>
      </w:r>
      <w:r w:rsidRPr="00CF7E27">
        <w:rPr>
          <w:highlight w:val="cyan"/>
          <w:u w:val="single"/>
        </w:rPr>
        <w:t>sabotaging</w:t>
      </w:r>
      <w:r w:rsidRPr="0063399E">
        <w:rPr>
          <w:sz w:val="16"/>
        </w:rPr>
        <w:t xml:space="preserve"> Newtonian </w:t>
      </w:r>
      <w:r w:rsidRPr="00CF7E27">
        <w:rPr>
          <w:highlight w:val="cyan"/>
          <w:u w:val="single"/>
        </w:rPr>
        <w:t>time</w:t>
      </w:r>
      <w:r w:rsidRPr="0063399E">
        <w:rPr>
          <w:sz w:val="16"/>
        </w:rPr>
        <w:t xml:space="preserve"> and spaces for spaces and times where niggas just are, just is. </w:t>
      </w:r>
      <w:r w:rsidRPr="00CF7E27">
        <w:rPr>
          <w:highlight w:val="cyan"/>
          <w:u w:val="single"/>
        </w:rPr>
        <w:t>Where all niggas gotta do is stay Black and die</w:t>
      </w:r>
      <w:r w:rsidRPr="00CF7E27">
        <w:rPr>
          <w:sz w:val="16"/>
          <w:highlight w:val="cyan"/>
        </w:rPr>
        <w:t>.</w:t>
      </w:r>
      <w:r w:rsidRPr="0063399E">
        <w:rPr>
          <w:sz w:val="16"/>
        </w:rPr>
        <w:t xml:space="preserve"> Because as niggas we are livin’ </w:t>
      </w:r>
      <w:r w:rsidRPr="00206B2F">
        <w:rPr>
          <w:u w:val="single"/>
        </w:rPr>
        <w:t xml:space="preserve">in </w:t>
      </w:r>
      <w:r w:rsidRPr="00CF7E27">
        <w:rPr>
          <w:highlight w:val="cyan"/>
          <w:u w:val="single"/>
        </w:rPr>
        <w:t>a world where all of us could</w:t>
      </w:r>
      <w:r w:rsidRPr="0063399E">
        <w:rPr>
          <w:sz w:val="16"/>
        </w:rPr>
        <w:t xml:space="preserve"> truly </w:t>
      </w:r>
      <w:r w:rsidRPr="00CF7E27">
        <w:rPr>
          <w:highlight w:val="cyan"/>
          <w:u w:val="single"/>
        </w:rPr>
        <w:t xml:space="preserve">be gone one </w:t>
      </w:r>
      <w:proofErr w:type="gramStart"/>
      <w:r w:rsidRPr="00CF7E27">
        <w:rPr>
          <w:highlight w:val="cyan"/>
          <w:u w:val="single"/>
        </w:rPr>
        <w:t>day</w:t>
      </w:r>
      <w:r w:rsidRPr="0063399E">
        <w:rPr>
          <w:sz w:val="16"/>
        </w:rPr>
        <w:t>(</w:t>
      </w:r>
      <w:proofErr w:type="gramEnd"/>
      <w:r w:rsidRPr="0063399E">
        <w:rPr>
          <w:sz w:val="16"/>
        </w:rPr>
        <w:t>black genocide/</w:t>
      </w:r>
      <w:r w:rsidRPr="00CF7E27">
        <w:rPr>
          <w:highlight w:val="cyan"/>
          <w:u w:val="single"/>
        </w:rPr>
        <w:t>extinction</w:t>
      </w:r>
      <w:r w:rsidRPr="0063399E">
        <w:rPr>
          <w:sz w:val="16"/>
        </w:rPr>
        <w:t xml:space="preserve">), where our kind is just a memory, one the rest of the world would be happy to forget. All we have is right now. Pray Tell, played by Billie Porter on Pose notes, “I don’t know how soon till I'm in a box or the end table of some crying man’s bed but until then that love and that promise </w:t>
      </w:r>
      <w:proofErr w:type="gramStart"/>
      <w:r w:rsidRPr="0063399E">
        <w:rPr>
          <w:sz w:val="16"/>
        </w:rPr>
        <w:t>are</w:t>
      </w:r>
      <w:proofErr w:type="gramEnd"/>
      <w:r w:rsidRPr="0063399E">
        <w:rPr>
          <w:sz w:val="16"/>
        </w:rPr>
        <w:t xml:space="preserve"> who I claim to be” (Mock, Lady J, Eyrich, &amp; Kay, 2018). Pray Tell after having had just lost his boyfriend to a battle with AIDS let niggas know the climate of Black life and death is not in our control but how niggas live and love is and it is the love of niggas and how they commit to that love that keeps them from now until beyond. It is here that my theoretical intervention begins, as I introduce Niggas and Niggatry as a particular audience and a rhetorical and political heuristic that seeks to illuminate the social life and social death of Black flesh that is interpolated as nigga, niggas, nigga by another name, and nigga derivatives. My work is concerned with niggas. How do niggas preserve niggas in the face of time as capture? What does it mean to preserve niggas in a world where they have an expiration? How do niggas keep parts of themselves without the world knowing which parts niggas kept for themselves after they are bought and sold? My thesis seeks to investigate the ‘dark matter’ between what is said about niggas by niggas and the civil expectations of Black life that is terraformed onto the performances of </w:t>
      </w:r>
      <w:proofErr w:type="gramStart"/>
      <w:r w:rsidRPr="0063399E">
        <w:rPr>
          <w:sz w:val="16"/>
        </w:rPr>
        <w:t>particular Black</w:t>
      </w:r>
      <w:proofErr w:type="gramEnd"/>
      <w:r w:rsidRPr="0063399E">
        <w:rPr>
          <w:sz w:val="16"/>
        </w:rPr>
        <w:t xml:space="preserve"> flesh. Put another way, I am exploring niggas being niggas in an anti-black world.</w:t>
      </w:r>
    </w:p>
    <w:p w14:paraId="33FE60FE" w14:textId="77777777" w:rsidR="000A3FB9" w:rsidRPr="000A3FB9" w:rsidRDefault="000A3FB9" w:rsidP="000A3FB9"/>
    <w:p w14:paraId="24336066" w14:textId="03435061" w:rsidR="00B30D98" w:rsidRDefault="00B30D98" w:rsidP="00B30D98">
      <w:pPr>
        <w:pStyle w:val="Heading4"/>
      </w:pPr>
      <w:r w:rsidRPr="006E602B">
        <w:t xml:space="preserve">Social perception is shaped </w:t>
      </w:r>
      <w:r>
        <w:t>not</w:t>
      </w:r>
      <w:r w:rsidRPr="006E602B">
        <w:t xml:space="preserve"> by wealth </w:t>
      </w:r>
      <w:r>
        <w:t>but</w:t>
      </w:r>
      <w:r w:rsidRPr="006E602B">
        <w:t xml:space="preserve"> by </w:t>
      </w:r>
      <w:r w:rsidRPr="003D39BA">
        <w:rPr>
          <w:u w:val="single"/>
        </w:rPr>
        <w:t>racialized</w:t>
      </w:r>
      <w:r w:rsidRPr="006E602B">
        <w:t xml:space="preserve"> and gendered </w:t>
      </w:r>
      <w:r w:rsidRPr="003D39BA">
        <w:rPr>
          <w:u w:val="single"/>
        </w:rPr>
        <w:t>performance</w:t>
      </w:r>
      <w:r w:rsidRPr="006E602B">
        <w:t>—</w:t>
      </w:r>
      <w:r>
        <w:t>politics of</w:t>
      </w:r>
      <w:r w:rsidRPr="006E602B">
        <w:t xml:space="preserve"> class-based equality </w:t>
      </w:r>
      <w:r>
        <w:t>are an antiblack fiction inseparable</w:t>
      </w:r>
      <w:r w:rsidRPr="006E602B">
        <w:t xml:space="preserve"> from </w:t>
      </w:r>
      <w:r w:rsidRPr="003D39BA">
        <w:rPr>
          <w:u w:val="single"/>
        </w:rPr>
        <w:t>respectability politics</w:t>
      </w:r>
      <w:r w:rsidRPr="006E602B">
        <w:t>.</w:t>
      </w:r>
    </w:p>
    <w:p w14:paraId="6205EBAA" w14:textId="77777777" w:rsidR="00B30D98" w:rsidRPr="006E602B" w:rsidRDefault="00B30D98" w:rsidP="00B30D98">
      <w:r w:rsidRPr="00733429">
        <w:rPr>
          <w:rStyle w:val="Heading4Char"/>
        </w:rPr>
        <w:t>Jenkins 19</w:t>
      </w:r>
      <w:r>
        <w:rPr>
          <w:rStyle w:val="Heading4Char"/>
        </w:rPr>
        <w:t xml:space="preserve"> </w:t>
      </w:r>
      <w:r>
        <w:t xml:space="preserve">(Candice M. Jenkins </w:t>
      </w:r>
      <w:r w:rsidRPr="00E47049">
        <w:t>Ph.D. Duke University; B.A. Spelman College</w:t>
      </w:r>
      <w:r w:rsidRPr="006746E1">
        <w:t xml:space="preserve">. Black </w:t>
      </w:r>
      <w:proofErr w:type="gramStart"/>
      <w:r w:rsidRPr="006746E1">
        <w:t>bourgeois :</w:t>
      </w:r>
      <w:proofErr w:type="gramEnd"/>
      <w:r w:rsidRPr="006746E1">
        <w:t xml:space="preserve"> Class and sex in the flesh. University of Minnesota Press.</w:t>
      </w:r>
      <w:r>
        <w:t xml:space="preserve"> https://doi.org/10.5749/j.ctvr695mr, 10/15/19, accessed 10/29/25, ATW)</w:t>
      </w:r>
    </w:p>
    <w:p w14:paraId="182EC4F5" w14:textId="77777777" w:rsidR="00B30D98" w:rsidRPr="004E4F3D" w:rsidRDefault="00B30D98" w:rsidP="00B30D98">
      <w:r w:rsidRPr="004E4F3D">
        <w:t xml:space="preserve">This book began as a project </w:t>
      </w:r>
      <w:r w:rsidRPr="00B30D98">
        <w:rPr>
          <w:rStyle w:val="Emphasis"/>
        </w:rPr>
        <w:t>solely about “identity”</w:t>
      </w:r>
      <w:r w:rsidRPr="00B30D98">
        <w:rPr>
          <w:rStyle w:val="StyleUnderline"/>
        </w:rPr>
        <w:t xml:space="preserve"> in contemporary African American fiction,</w:t>
      </w:r>
      <w:r w:rsidRPr="004E4F3D">
        <w:t xml:space="preserve"> evolving very slowly into a project about the way that such </w:t>
      </w:r>
      <w:r w:rsidRPr="00CF7E27">
        <w:rPr>
          <w:highlight w:val="cyan"/>
          <w:u w:val="single"/>
        </w:rPr>
        <w:t>fiction narrates black class privilege</w:t>
      </w:r>
      <w:r w:rsidRPr="004E4F3D">
        <w:t xml:space="preserve">. As the </w:t>
      </w:r>
      <w:r w:rsidRPr="00B30D98">
        <w:rPr>
          <w:rStyle w:val="Emphasis"/>
        </w:rPr>
        <w:t>project shifted</w:t>
      </w:r>
      <w:r w:rsidRPr="004E4F3D">
        <w:t xml:space="preserve"> in this direction, however, it quickly became clear that to talk straightforwardly </w:t>
      </w:r>
      <w:r w:rsidRPr="00B30D98">
        <w:rPr>
          <w:rStyle w:val="StyleUnderline"/>
        </w:rPr>
        <w:t xml:space="preserve">about </w:t>
      </w:r>
      <w:r w:rsidRPr="00CF7E27">
        <w:rPr>
          <w:rStyle w:val="Emphasis"/>
          <w:highlight w:val="cyan"/>
        </w:rPr>
        <w:t>black class privilege</w:t>
      </w:r>
      <w:r w:rsidRPr="00B30D98">
        <w:rPr>
          <w:rStyle w:val="Emphasis"/>
        </w:rPr>
        <w:t xml:space="preserve"> was far more difficult</w:t>
      </w:r>
      <w:r w:rsidRPr="00B30D98">
        <w:rPr>
          <w:rStyle w:val="StyleUnderline"/>
        </w:rPr>
        <w:t xml:space="preserve"> than it first would seem,</w:t>
      </w:r>
      <w:r w:rsidRPr="004E4F3D">
        <w:t xml:space="preserve"> not only because the very meaning of “class” for African Americans has always </w:t>
      </w:r>
      <w:r w:rsidRPr="00B30D98">
        <w:rPr>
          <w:rStyle w:val="StyleUnderline"/>
        </w:rPr>
        <w:t>been a complex affair but also because</w:t>
      </w:r>
      <w:r w:rsidRPr="004E4F3D">
        <w:t xml:space="preserve"> </w:t>
      </w:r>
      <w:r w:rsidRPr="00CF7E27">
        <w:rPr>
          <w:highlight w:val="cyan"/>
          <w:u w:val="single"/>
        </w:rPr>
        <w:t>the way</w:t>
      </w:r>
      <w:r w:rsidRPr="004E4F3D">
        <w:t xml:space="preserve"> that </w:t>
      </w:r>
      <w:r w:rsidRPr="00CF7E27">
        <w:rPr>
          <w:highlight w:val="cyan"/>
          <w:u w:val="single"/>
        </w:rPr>
        <w:t>class</w:t>
      </w:r>
      <w:r w:rsidRPr="004E4F3D">
        <w:t xml:space="preserve"> privilege, in particular, </w:t>
      </w:r>
      <w:r w:rsidRPr="00CF7E27">
        <w:rPr>
          <w:highlight w:val="cyan"/>
          <w:u w:val="single"/>
        </w:rPr>
        <w:t xml:space="preserve">applies to </w:t>
      </w:r>
      <w:r w:rsidRPr="00CF7E27">
        <w:rPr>
          <w:rStyle w:val="Emphasis"/>
          <w:highlight w:val="cyan"/>
        </w:rPr>
        <w:t>“black”</w:t>
      </w:r>
      <w:r w:rsidRPr="004E4F3D">
        <w:t xml:space="preserve"> </w:t>
      </w:r>
      <w:r w:rsidRPr="00700E4F">
        <w:t>subject</w:t>
      </w:r>
      <w:r w:rsidRPr="00CF7E27">
        <w:rPr>
          <w:highlight w:val="cyan"/>
          <w:u w:val="single"/>
        </w:rPr>
        <w:t>s</w:t>
      </w:r>
      <w:r w:rsidRPr="00CF7E27">
        <w:rPr>
          <w:highlight w:val="cyan"/>
        </w:rPr>
        <w:t xml:space="preserve"> </w:t>
      </w:r>
      <w:r w:rsidRPr="00CF7E27">
        <w:rPr>
          <w:highlight w:val="cyan"/>
          <w:u w:val="single"/>
        </w:rPr>
        <w:t>tends to be inextricable from those</w:t>
      </w:r>
      <w:r w:rsidRPr="004E4F3D">
        <w:t xml:space="preserve"> subjects’ </w:t>
      </w:r>
      <w:r w:rsidRPr="00CF7E27">
        <w:rPr>
          <w:highlight w:val="cyan"/>
          <w:u w:val="single"/>
        </w:rPr>
        <w:t>bodies</w:t>
      </w:r>
      <w:r w:rsidRPr="00C25F29">
        <w:t>, and</w:t>
      </w:r>
      <w:r w:rsidRPr="004E4F3D">
        <w:t xml:space="preserve"> particularly from </w:t>
      </w:r>
      <w:r w:rsidRPr="00C25F29">
        <w:t>bodily performances</w:t>
      </w:r>
      <w:r w:rsidRPr="004E4F3D">
        <w:t xml:space="preserve"> that are more readily understood as racialized and gendered. In Lisa B. Thompson’s words,</w:t>
      </w:r>
      <w:r w:rsidRPr="003F2A28">
        <w:t xml:space="preserve"> </w:t>
      </w:r>
      <w:r w:rsidRPr="00CF7E27">
        <w:rPr>
          <w:highlight w:val="cyan"/>
          <w:u w:val="single"/>
        </w:rPr>
        <w:t>“class performance is bound up with the performance of racial and gender identity</w:t>
      </w:r>
      <w:r w:rsidRPr="004E4F3D">
        <w:t xml:space="preserve">.”4 Under these circumstances, </w:t>
      </w:r>
      <w:r w:rsidRPr="00CF7E27">
        <w:rPr>
          <w:highlight w:val="cyan"/>
          <w:u w:val="single"/>
        </w:rPr>
        <w:t>class becomes a cipher</w:t>
      </w:r>
      <w:r w:rsidRPr="004E4F3D">
        <w:t xml:space="preserve"> or hieroglyph </w:t>
      </w:r>
      <w:r w:rsidRPr="00CF7E27">
        <w:rPr>
          <w:highlight w:val="cyan"/>
          <w:u w:val="single"/>
        </w:rPr>
        <w:t>to be</w:t>
      </w:r>
      <w:r w:rsidRPr="004E4F3D">
        <w:t xml:space="preserve">, first, </w:t>
      </w:r>
      <w:r w:rsidRPr="00CF7E27">
        <w:rPr>
          <w:highlight w:val="cyan"/>
          <w:u w:val="single"/>
        </w:rPr>
        <w:t>detected</w:t>
      </w:r>
      <w:r w:rsidRPr="004E4F3D">
        <w:t xml:space="preserve">—is class even operating here?— </w:t>
      </w:r>
      <w:r w:rsidRPr="00CF7E27">
        <w:rPr>
          <w:highlight w:val="cyan"/>
          <w:u w:val="single"/>
        </w:rPr>
        <w:t>and then interpreted</w:t>
      </w:r>
      <w:r w:rsidRPr="004E4F3D">
        <w:t>, teased from the braid of identity threads that form the (black middle-class) subject.</w:t>
      </w:r>
    </w:p>
    <w:p w14:paraId="5546A991" w14:textId="77777777" w:rsidR="00B30D98" w:rsidRPr="004E4F3D" w:rsidRDefault="00B30D98" w:rsidP="00B30D98">
      <w:r w:rsidRPr="004E4F3D">
        <w:t xml:space="preserve">A small number of </w:t>
      </w:r>
      <w:r w:rsidRPr="00FE4E49">
        <w:t>scholars</w:t>
      </w:r>
      <w:r w:rsidRPr="004E4F3D">
        <w:t xml:space="preserve"> in sociology and anthropology have argued for an approach to the study of </w:t>
      </w:r>
      <w:r w:rsidRPr="00CF7E27">
        <w:rPr>
          <w:highlight w:val="cyan"/>
          <w:u w:val="single"/>
        </w:rPr>
        <w:t>class</w:t>
      </w:r>
      <w:r w:rsidRPr="004E4F3D">
        <w:t xml:space="preserve"> that considers the category not merely in the Marxist sense, as “the social positions generated by the organization and logic of capitalism,” but also </w:t>
      </w:r>
      <w:r w:rsidRPr="00CF7E27">
        <w:rPr>
          <w:highlight w:val="cyan"/>
          <w:u w:val="single"/>
        </w:rPr>
        <w:t>as a form of identity</w:t>
      </w:r>
      <w:r w:rsidRPr="00CF7E27">
        <w:rPr>
          <w:highlight w:val="cyan"/>
        </w:rPr>
        <w:t>,</w:t>
      </w:r>
      <w:r w:rsidRPr="004E4F3D">
        <w:t xml:space="preserve"> one that </w:t>
      </w:r>
      <w:r w:rsidRPr="00CF7E27">
        <w:rPr>
          <w:highlight w:val="cyan"/>
          <w:u w:val="single"/>
        </w:rPr>
        <w:t>“comes to be known</w:t>
      </w:r>
      <w:r w:rsidRPr="004E4F3D">
        <w:t xml:space="preserve"> equally </w:t>
      </w:r>
      <w:r w:rsidRPr="00CF7E27">
        <w:rPr>
          <w:highlight w:val="cyan"/>
          <w:u w:val="single"/>
        </w:rPr>
        <w:t>by markers that exist outside</w:t>
      </w:r>
      <w:r w:rsidRPr="004E4F3D">
        <w:t xml:space="preserve"> of discovering </w:t>
      </w:r>
      <w:r w:rsidRPr="00CF7E27">
        <w:rPr>
          <w:highlight w:val="cyan"/>
          <w:u w:val="single"/>
        </w:rPr>
        <w:t>one’s position</w:t>
      </w:r>
      <w:r w:rsidRPr="004E4F3D">
        <w:t xml:space="preserve"> in paid labor . . . lived out in private life and personal relations—in short, </w:t>
      </w:r>
      <w:r w:rsidRPr="00CF7E27">
        <w:rPr>
          <w:highlight w:val="cyan"/>
          <w:u w:val="single"/>
        </w:rPr>
        <w:t>class culture</w:t>
      </w:r>
      <w:r w:rsidRPr="004E4F3D">
        <w:t>.”5 But despite critical precedent for understanding class in this way, such scholars have also readily acknowledged class as a “hidden” discursive category:</w:t>
      </w:r>
    </w:p>
    <w:p w14:paraId="12E41338" w14:textId="77777777" w:rsidR="00B30D98" w:rsidRPr="004E4F3D" w:rsidRDefault="00B30D98" w:rsidP="00B30D98">
      <w:r w:rsidRPr="00CF7E27">
        <w:rPr>
          <w:rStyle w:val="StyleUnderline"/>
          <w:highlight w:val="cyan"/>
        </w:rPr>
        <w:t>Class</w:t>
      </w:r>
      <w:r w:rsidRPr="00B30D98">
        <w:rPr>
          <w:rStyle w:val="StyleUnderline"/>
        </w:rPr>
        <w:t xml:space="preserve"> exists in America but </w:t>
      </w:r>
      <w:r w:rsidRPr="00CF7E27">
        <w:rPr>
          <w:rStyle w:val="StyleUnderline"/>
          <w:highlight w:val="cyan"/>
        </w:rPr>
        <w:t>cannot be talked about</w:t>
      </w:r>
      <w:r w:rsidRPr="004E4F3D">
        <w:t>; . . . </w:t>
      </w:r>
      <w:r w:rsidRPr="00CF7E27">
        <w:rPr>
          <w:rStyle w:val="Emphasis"/>
          <w:highlight w:val="cyan"/>
        </w:rPr>
        <w:t>there is no language for it,</w:t>
      </w:r>
      <w:r w:rsidRPr="004E4F3D">
        <w:t xml:space="preserve"> </w:t>
      </w:r>
      <w:proofErr w:type="gramStart"/>
      <w:r w:rsidRPr="004E4F3D">
        <w:t>but  .  .</w:t>
      </w:r>
      <w:proofErr w:type="gramEnd"/>
      <w:r w:rsidRPr="004E4F3D">
        <w:t>  . it is “displaced” or “spoken through” other languages of social difference—race, ethnicity, and gender.6</w:t>
      </w:r>
    </w:p>
    <w:p w14:paraId="52C20244" w14:textId="77777777" w:rsidR="00B30D98" w:rsidRDefault="00B30D98" w:rsidP="00B30D98">
      <w:pPr>
        <w:rPr>
          <w:u w:val="single"/>
        </w:rPr>
      </w:pPr>
      <w:r w:rsidRPr="004E4F3D">
        <w:t xml:space="preserve">This displacement is crucial to my project in this book. </w:t>
      </w:r>
      <w:r w:rsidRPr="00CF7E27">
        <w:rPr>
          <w:highlight w:val="cyan"/>
          <w:u w:val="single"/>
        </w:rPr>
        <w:t>The way</w:t>
      </w:r>
      <w:r w:rsidRPr="004E4F3D">
        <w:t xml:space="preserve"> that </w:t>
      </w:r>
      <w:r w:rsidRPr="00CF7E27">
        <w:rPr>
          <w:highlight w:val="cyan"/>
          <w:u w:val="single"/>
        </w:rPr>
        <w:t xml:space="preserve">class is </w:t>
      </w:r>
      <w:r w:rsidRPr="00733429">
        <w:rPr>
          <w:u w:val="single"/>
        </w:rPr>
        <w:t>a</w:t>
      </w:r>
      <w:r w:rsidRPr="004E4F3D">
        <w:t xml:space="preserve"> sort of </w:t>
      </w:r>
      <w:r w:rsidRPr="00CF7E27">
        <w:rPr>
          <w:rStyle w:val="StyleUnderline"/>
          <w:highlight w:val="cyan"/>
        </w:rPr>
        <w:t>invisible</w:t>
      </w:r>
      <w:r w:rsidRPr="004E4F3D">
        <w:t xml:space="preserve"> or </w:t>
      </w:r>
      <w:r w:rsidRPr="00733429">
        <w:rPr>
          <w:u w:val="single"/>
        </w:rPr>
        <w:t>submerged identity</w:t>
      </w:r>
      <w:r w:rsidRPr="004E4F3D">
        <w:t xml:space="preserve"> category for which we have minimal language, and the way that </w:t>
      </w:r>
      <w:r w:rsidRPr="00733429">
        <w:rPr>
          <w:u w:val="single"/>
        </w:rPr>
        <w:t xml:space="preserve">it gets </w:t>
      </w:r>
      <w:r w:rsidRPr="00CF7E27">
        <w:rPr>
          <w:highlight w:val="cyan"/>
          <w:u w:val="single"/>
        </w:rPr>
        <w:t>subsumed by race, gender, and ethnicity</w:t>
      </w:r>
      <w:r w:rsidRPr="00CF7E27">
        <w:rPr>
          <w:highlight w:val="cyan"/>
        </w:rPr>
        <w:t>,</w:t>
      </w:r>
      <w:r w:rsidRPr="004E4F3D">
        <w:t xml:space="preserve"> means that </w:t>
      </w:r>
      <w:r w:rsidRPr="00CF7E27">
        <w:rPr>
          <w:highlight w:val="cyan"/>
          <w:u w:val="single"/>
        </w:rPr>
        <w:t xml:space="preserve">black people </w:t>
      </w:r>
      <w:r w:rsidRPr="00733429">
        <w:rPr>
          <w:u w:val="single"/>
        </w:rPr>
        <w:t xml:space="preserve">often </w:t>
      </w:r>
      <w:r w:rsidRPr="00CF7E27">
        <w:rPr>
          <w:highlight w:val="cyan"/>
          <w:u w:val="single"/>
        </w:rPr>
        <w:t xml:space="preserve">understand </w:t>
      </w:r>
      <w:r w:rsidRPr="00733429">
        <w:rPr>
          <w:u w:val="single"/>
        </w:rPr>
        <w:t xml:space="preserve">the </w:t>
      </w:r>
      <w:r w:rsidRPr="00CF7E27">
        <w:rPr>
          <w:highlight w:val="cyan"/>
          <w:u w:val="single"/>
        </w:rPr>
        <w:t>cultural implications of</w:t>
      </w:r>
      <w:r w:rsidRPr="004E4F3D">
        <w:t xml:space="preserve"> their </w:t>
      </w:r>
      <w:r w:rsidRPr="00CF7E27">
        <w:rPr>
          <w:highlight w:val="cyan"/>
          <w:u w:val="single"/>
        </w:rPr>
        <w:t>class</w:t>
      </w:r>
      <w:r w:rsidRPr="004E4F3D">
        <w:t xml:space="preserve"> position largely, though not entirely, </w:t>
      </w:r>
      <w:r w:rsidRPr="00CF7E27">
        <w:rPr>
          <w:highlight w:val="cyan"/>
          <w:u w:val="single"/>
        </w:rPr>
        <w:t xml:space="preserve">through their </w:t>
      </w:r>
      <w:r w:rsidRPr="00733429">
        <w:rPr>
          <w:u w:val="single"/>
        </w:rPr>
        <w:t xml:space="preserve">(racialized) </w:t>
      </w:r>
      <w:r w:rsidRPr="00CF7E27">
        <w:rPr>
          <w:highlight w:val="cyan"/>
          <w:u w:val="single"/>
        </w:rPr>
        <w:t xml:space="preserve">bodies. Class as culture is </w:t>
      </w:r>
      <w:r w:rsidRPr="00733429">
        <w:rPr>
          <w:u w:val="single"/>
        </w:rPr>
        <w:t xml:space="preserve">thus </w:t>
      </w:r>
      <w:r w:rsidRPr="00CF7E27">
        <w:rPr>
          <w:highlight w:val="cyan"/>
          <w:u w:val="single"/>
        </w:rPr>
        <w:t>about</w:t>
      </w:r>
      <w:r w:rsidRPr="004E4F3D">
        <w:t xml:space="preserve"> what and </w:t>
      </w:r>
      <w:r w:rsidRPr="00CF7E27">
        <w:rPr>
          <w:highlight w:val="cyan"/>
          <w:u w:val="single"/>
        </w:rPr>
        <w:t>how those bodies</w:t>
      </w:r>
      <w:r w:rsidRPr="004E4F3D">
        <w:t xml:space="preserve"> signify and </w:t>
      </w:r>
      <w:r w:rsidRPr="00CF7E27">
        <w:rPr>
          <w:highlight w:val="cyan"/>
          <w:u w:val="single"/>
        </w:rPr>
        <w:t>perform</w:t>
      </w:r>
      <w:r w:rsidRPr="004E4F3D">
        <w:t xml:space="preserve">, how they are styled, </w:t>
      </w:r>
      <w:r w:rsidRPr="00CF7E27">
        <w:rPr>
          <w:highlight w:val="cyan"/>
          <w:u w:val="single"/>
        </w:rPr>
        <w:t>how they are read as</w:t>
      </w:r>
      <w:r w:rsidRPr="004E4F3D">
        <w:t xml:space="preserve"> successful or striving or </w:t>
      </w:r>
      <w:r w:rsidRPr="00CF7E27">
        <w:rPr>
          <w:highlight w:val="cyan"/>
          <w:u w:val="single"/>
        </w:rPr>
        <w:t>respectable or “ratchet”—</w:t>
      </w:r>
      <w:r w:rsidRPr="00D836FE">
        <w:rPr>
          <w:u w:val="single"/>
        </w:rPr>
        <w:t>which has to do with</w:t>
      </w:r>
      <w:r w:rsidRPr="004E4F3D">
        <w:t xml:space="preserve"> everything from physical </w:t>
      </w:r>
      <w:r w:rsidRPr="00D836FE">
        <w:rPr>
          <w:u w:val="single"/>
        </w:rPr>
        <w:t>phenotype to styles of dress</w:t>
      </w:r>
      <w:r w:rsidRPr="004E4F3D">
        <w:t xml:space="preserve">, hair, and speech, none of which are neutral, </w:t>
      </w:r>
      <w:r w:rsidRPr="00CF7E27">
        <w:rPr>
          <w:highlight w:val="cyan"/>
          <w:u w:val="single"/>
        </w:rPr>
        <w:t>all of which speak to a kind of social performance</w:t>
      </w:r>
      <w:r w:rsidRPr="004E4F3D">
        <w:t xml:space="preserve">, or perhaps performativity, </w:t>
      </w:r>
      <w:r w:rsidRPr="00CF7E27">
        <w:rPr>
          <w:highlight w:val="cyan"/>
          <w:u w:val="single"/>
        </w:rPr>
        <w:t>that is never entirely conscious.</w:t>
      </w:r>
    </w:p>
    <w:p w14:paraId="2EC5DDC2" w14:textId="29E4A03C" w:rsidR="00AC41C8" w:rsidRPr="001B3397" w:rsidRDefault="00AC41C8" w:rsidP="00AC41C8">
      <w:pPr>
        <w:pStyle w:val="Heading4"/>
      </w:pPr>
      <w:r>
        <w:t xml:space="preserve">The 1ac’s notions of progress cast niggas as </w:t>
      </w:r>
      <w:r w:rsidRPr="00E778A5">
        <w:rPr>
          <w:u w:val="single"/>
        </w:rPr>
        <w:t>black political overseers</w:t>
      </w:r>
      <w:r>
        <w:t xml:space="preserve"> where they use identity to pedal antiblack narratives----to build a “black middle class” relies on demonizing the unrespectable </w:t>
      </w:r>
    </w:p>
    <w:p w14:paraId="77D934B7" w14:textId="77777777" w:rsidR="00AC41C8" w:rsidRDefault="00AC41C8" w:rsidP="00AC41C8">
      <w:r w:rsidRPr="00733429">
        <w:rPr>
          <w:rStyle w:val="Heading4Char"/>
        </w:rPr>
        <w:t>Jenkins 19</w:t>
      </w:r>
      <w:r>
        <w:rPr>
          <w:rStyle w:val="Heading4Char"/>
        </w:rPr>
        <w:t xml:space="preserve"> </w:t>
      </w:r>
      <w:r>
        <w:t xml:space="preserve">(Candice M. Jenkins </w:t>
      </w:r>
      <w:r w:rsidRPr="00E47049">
        <w:t>Ph.D. Duke University; B.A. Spelman College</w:t>
      </w:r>
      <w:r w:rsidRPr="006746E1">
        <w:t xml:space="preserve">. Black </w:t>
      </w:r>
      <w:proofErr w:type="gramStart"/>
      <w:r w:rsidRPr="006746E1">
        <w:t>bourgeois :</w:t>
      </w:r>
      <w:proofErr w:type="gramEnd"/>
      <w:r w:rsidRPr="006746E1">
        <w:t xml:space="preserve"> Class and sex in the flesh. University of Minnesota Press.</w:t>
      </w:r>
      <w:r>
        <w:t xml:space="preserve"> https://doi.org/10.5749/j.ctvr695mr, 10/15/19, accessed 10/29/25, ATW)</w:t>
      </w:r>
    </w:p>
    <w:p w14:paraId="62C83721" w14:textId="77777777" w:rsidR="00AC41C8" w:rsidRPr="00560B20" w:rsidRDefault="00AC41C8" w:rsidP="00AC41C8">
      <w:pPr>
        <w:rPr>
          <w:u w:val="single"/>
        </w:rPr>
      </w:pPr>
      <w:r w:rsidRPr="00CF7E27">
        <w:rPr>
          <w:highlight w:val="cyan"/>
          <w:u w:val="single"/>
        </w:rPr>
        <w:t>Neoliberalism and respectability</w:t>
      </w:r>
      <w:r w:rsidRPr="00BA5E0F">
        <w:rPr>
          <w:u w:val="single"/>
        </w:rPr>
        <w:t xml:space="preserve"> politics </w:t>
      </w:r>
      <w:r w:rsidRPr="00CF7E27">
        <w:rPr>
          <w:highlight w:val="cyan"/>
          <w:u w:val="single"/>
        </w:rPr>
        <w:t>operate through</w:t>
      </w:r>
      <w:r w:rsidRPr="000341D0">
        <w:t xml:space="preserve"> many of Chicago’s political actors, resulting in what I call </w:t>
      </w:r>
      <w:r w:rsidRPr="00CF7E27">
        <w:rPr>
          <w:highlight w:val="cyan"/>
          <w:u w:val="single"/>
        </w:rPr>
        <w:t>a “Black Political Overseer</w:t>
      </w:r>
      <w:r w:rsidRPr="00BA5E0F">
        <w:rPr>
          <w:u w:val="single"/>
        </w:rPr>
        <w:t xml:space="preserve"> Class</w:t>
      </w:r>
      <w:r w:rsidRPr="00CF7E27">
        <w:rPr>
          <w:highlight w:val="cyan"/>
          <w:u w:val="single"/>
        </w:rPr>
        <w:t>” that manages Black communities. One</w:t>
      </w:r>
      <w:r w:rsidRPr="00A57E64">
        <w:rPr>
          <w:u w:val="single"/>
        </w:rPr>
        <w:t xml:space="preserve"> of the most prominent </w:t>
      </w:r>
      <w:r w:rsidRPr="00CF7E27">
        <w:rPr>
          <w:highlight w:val="cyan"/>
          <w:u w:val="single"/>
        </w:rPr>
        <w:t>examples</w:t>
      </w:r>
      <w:r w:rsidRPr="000341D0">
        <w:t xml:space="preserve"> in Chicago’s case </w:t>
      </w:r>
      <w:r w:rsidRPr="00CF7E27">
        <w:rPr>
          <w:highlight w:val="cyan"/>
          <w:u w:val="single"/>
        </w:rPr>
        <w:t>is</w:t>
      </w:r>
      <w:r w:rsidRPr="000341D0">
        <w:t xml:space="preserve"> former President Barack </w:t>
      </w:r>
      <w:r w:rsidRPr="00CF7E27">
        <w:rPr>
          <w:highlight w:val="cyan"/>
          <w:u w:val="single"/>
        </w:rPr>
        <w:t>Obama</w:t>
      </w:r>
      <w:r w:rsidRPr="00560B20">
        <w:t>’s</w:t>
      </w:r>
      <w:r w:rsidRPr="000341D0">
        <w:t xml:space="preserve"> “My Brother’s Keeper” program and his insistence on </w:t>
      </w:r>
      <w:r w:rsidRPr="00CF7E27">
        <w:rPr>
          <w:highlight w:val="cyan"/>
          <w:u w:val="single"/>
        </w:rPr>
        <w:t>publicly admonishing the</w:t>
      </w:r>
      <w:r w:rsidRPr="00560B20">
        <w:rPr>
          <w:u w:val="single"/>
        </w:rPr>
        <w:t xml:space="preserve"> US </w:t>
      </w:r>
      <w:r w:rsidRPr="00CF7E27">
        <w:rPr>
          <w:highlight w:val="cyan"/>
          <w:u w:val="single"/>
        </w:rPr>
        <w:t>Black community using tropes and stereotypes of absent fatherhood and broken homes.</w:t>
      </w:r>
    </w:p>
    <w:p w14:paraId="35F7E759" w14:textId="77777777" w:rsidR="00AC41C8" w:rsidRPr="00A10403" w:rsidRDefault="00AC41C8" w:rsidP="00AC41C8">
      <w:pPr>
        <w:rPr>
          <w:sz w:val="18"/>
          <w:szCs w:val="16"/>
        </w:rPr>
      </w:pPr>
      <w:r w:rsidRPr="00A10403">
        <w:rPr>
          <w:sz w:val="18"/>
          <w:szCs w:val="16"/>
        </w:rPr>
        <w:t xml:space="preserve">Barack Obama’s 2008 speech to the Apostolic Church of God in Chicago cited the broken family structure–absent fathers–as the cause of gun violence and criminality in Chicago. He states: </w:t>
      </w:r>
    </w:p>
    <w:p w14:paraId="02730C90" w14:textId="77777777" w:rsidR="00AC41C8" w:rsidRPr="00A10403" w:rsidRDefault="00AC41C8" w:rsidP="00AC41C8">
      <w:pPr>
        <w:rPr>
          <w:sz w:val="18"/>
          <w:szCs w:val="16"/>
        </w:rPr>
      </w:pPr>
      <w:r w:rsidRPr="00A10403">
        <w:rPr>
          <w:sz w:val="18"/>
          <w:szCs w:val="16"/>
        </w:rPr>
        <w:t xml:space="preserve">But if we are honest with ourselves, we’ll admit that what too many fathers also are is missing — missing from too many lives and too many homes. They have 59 abandoned their responsibilities, acting like boys instead of men. And the foundations of our families are weaker because of it. You and I know how true this is in the </w:t>
      </w:r>
      <w:proofErr w:type="gramStart"/>
      <w:r w:rsidRPr="00A10403">
        <w:rPr>
          <w:sz w:val="18"/>
          <w:szCs w:val="16"/>
        </w:rPr>
        <w:t>African-American</w:t>
      </w:r>
      <w:proofErr w:type="gramEnd"/>
      <w:r w:rsidRPr="00A10403">
        <w:rPr>
          <w:sz w:val="18"/>
          <w:szCs w:val="16"/>
        </w:rPr>
        <w:t xml:space="preserve"> community. We know that more than half of all black children live in single-parent households, a number that has doubled — doubled — since we were children.</w:t>
      </w:r>
    </w:p>
    <w:p w14:paraId="12B5B1E1" w14:textId="77777777" w:rsidR="00AC41C8" w:rsidRPr="00C832A7" w:rsidRDefault="00AC41C8" w:rsidP="00AC41C8">
      <w:pPr>
        <w:rPr>
          <w:u w:val="single"/>
        </w:rPr>
      </w:pPr>
      <w:r w:rsidRPr="00CF7E27">
        <w:rPr>
          <w:highlight w:val="cyan"/>
          <w:u w:val="single"/>
        </w:rPr>
        <w:t>Obama’s</w:t>
      </w:r>
      <w:r w:rsidRPr="000341D0">
        <w:t xml:space="preserve"> constant </w:t>
      </w:r>
      <w:r w:rsidRPr="00CF7E27">
        <w:rPr>
          <w:highlight w:val="cyan"/>
          <w:u w:val="single"/>
        </w:rPr>
        <w:t>usage of the word “we”</w:t>
      </w:r>
      <w:r w:rsidRPr="000341D0">
        <w:t xml:space="preserve"> and his insistence that “you and I know” </w:t>
      </w:r>
      <w:r w:rsidRPr="00CF7E27">
        <w:rPr>
          <w:highlight w:val="cyan"/>
          <w:u w:val="single"/>
        </w:rPr>
        <w:t>as if he and his</w:t>
      </w:r>
      <w:r w:rsidRPr="00D863CD">
        <w:rPr>
          <w:u w:val="single"/>
        </w:rPr>
        <w:t xml:space="preserve"> Black </w:t>
      </w:r>
      <w:r w:rsidRPr="00CF7E27">
        <w:rPr>
          <w:highlight w:val="cyan"/>
          <w:u w:val="single"/>
        </w:rPr>
        <w:t>audience share insider knowledge of a</w:t>
      </w:r>
      <w:r w:rsidRPr="00D863CD">
        <w:rPr>
          <w:u w:val="single"/>
        </w:rPr>
        <w:t xml:space="preserve"> general </w:t>
      </w:r>
      <w:r w:rsidRPr="00CF7E27">
        <w:rPr>
          <w:highlight w:val="cyan"/>
          <w:u w:val="single"/>
        </w:rPr>
        <w:t>Black experience in Chicago evoke a sense of fictive kinship</w:t>
      </w:r>
      <w:r w:rsidRPr="000341D0">
        <w:t xml:space="preserve"> (Stack 1974). </w:t>
      </w:r>
      <w:r w:rsidRPr="00CF7E27">
        <w:rPr>
          <w:highlight w:val="cyan"/>
          <w:u w:val="single"/>
        </w:rPr>
        <w:t>This faux</w:t>
      </w:r>
      <w:r w:rsidRPr="000341D0">
        <w:t>- extra-</w:t>
      </w:r>
      <w:r w:rsidRPr="00CF7E27">
        <w:rPr>
          <w:highlight w:val="cyan"/>
          <w:u w:val="single"/>
        </w:rPr>
        <w:t xml:space="preserve">familial relationship </w:t>
      </w:r>
      <w:proofErr w:type="gramStart"/>
      <w:r w:rsidRPr="00CF7E27">
        <w:rPr>
          <w:highlight w:val="cyan"/>
          <w:u w:val="single"/>
        </w:rPr>
        <w:t>on the basis of</w:t>
      </w:r>
      <w:proofErr w:type="gramEnd"/>
      <w:r w:rsidRPr="00CF7E27">
        <w:rPr>
          <w:highlight w:val="cyan"/>
          <w:u w:val="single"/>
        </w:rPr>
        <w:t xml:space="preserve"> identity</w:t>
      </w:r>
      <w:r w:rsidRPr="000341D0">
        <w:t xml:space="preserve"> politics </w:t>
      </w:r>
      <w:r w:rsidRPr="00CF7E27">
        <w:rPr>
          <w:highlight w:val="cyan"/>
          <w:u w:val="single"/>
        </w:rPr>
        <w:t>is what gives Obama</w:t>
      </w:r>
      <w:r w:rsidRPr="000341D0">
        <w:t xml:space="preserve"> the </w:t>
      </w:r>
      <w:r w:rsidRPr="00CF7E27">
        <w:rPr>
          <w:highlight w:val="cyan"/>
          <w:u w:val="single"/>
        </w:rPr>
        <w:t>authority to blame</w:t>
      </w:r>
      <w:r w:rsidRPr="000341D0">
        <w:t xml:space="preserve"> the </w:t>
      </w:r>
      <w:r w:rsidRPr="00CF7E27">
        <w:rPr>
          <w:highlight w:val="cyan"/>
          <w:u w:val="single"/>
        </w:rPr>
        <w:t>contemporary ills of Black Chicago</w:t>
      </w:r>
      <w:r w:rsidRPr="0086006F">
        <w:rPr>
          <w:u w:val="single"/>
        </w:rPr>
        <w:t xml:space="preserve"> on</w:t>
      </w:r>
      <w:r w:rsidRPr="000341D0">
        <w:t xml:space="preserve"> what it sees as a lack of morality, </w:t>
      </w:r>
      <w:r w:rsidRPr="00CF7E27">
        <w:rPr>
          <w:highlight w:val="cyan"/>
          <w:u w:val="single"/>
        </w:rPr>
        <w:t>work ethic,</w:t>
      </w:r>
      <w:r w:rsidRPr="007072E8">
        <w:rPr>
          <w:u w:val="single"/>
        </w:rPr>
        <w:t xml:space="preserve"> and broken family structure</w:t>
      </w:r>
      <w:r w:rsidRPr="000341D0">
        <w:t>, easily eliding the role of the local government</w:t>
      </w:r>
      <w:r w:rsidRPr="00CF7E27">
        <w:rPr>
          <w:highlight w:val="cyan"/>
        </w:rPr>
        <w:t xml:space="preserve">. </w:t>
      </w:r>
      <w:r w:rsidRPr="00CF7E27">
        <w:rPr>
          <w:highlight w:val="cyan"/>
          <w:u w:val="single"/>
        </w:rPr>
        <w:t xml:space="preserve">He emphasizes </w:t>
      </w:r>
      <w:r w:rsidRPr="00CF7E27">
        <w:rPr>
          <w:rStyle w:val="Emphasis"/>
          <w:highlight w:val="cyan"/>
        </w:rPr>
        <w:t>the death toll</w:t>
      </w:r>
      <w:r w:rsidRPr="000341D0">
        <w:t xml:space="preserve"> and impact of gun violence </w:t>
      </w:r>
      <w:proofErr w:type="gramStart"/>
      <w:r w:rsidRPr="000341D0">
        <w:t xml:space="preserve">in </w:t>
      </w:r>
      <w:r w:rsidRPr="00A10403">
        <w:t xml:space="preserve">order </w:t>
      </w:r>
      <w:r w:rsidRPr="00A10403">
        <w:rPr>
          <w:u w:val="single"/>
        </w:rPr>
        <w:t>to</w:t>
      </w:r>
      <w:proofErr w:type="gramEnd"/>
      <w:r w:rsidRPr="00A10403">
        <w:rPr>
          <w:u w:val="single"/>
        </w:rPr>
        <w:t xml:space="preserve"> validate his support for the increase in police on Chicago’s streets. </w:t>
      </w:r>
      <w:r w:rsidRPr="00CF7E27">
        <w:rPr>
          <w:highlight w:val="cyan"/>
          <w:u w:val="single"/>
        </w:rPr>
        <w:t>His attempt to relate to Chicago</w:t>
      </w:r>
      <w:r w:rsidRPr="00437868">
        <w:rPr>
          <w:u w:val="single"/>
        </w:rPr>
        <w:t>’s</w:t>
      </w:r>
      <w:r w:rsidRPr="000341D0">
        <w:t xml:space="preserve"> Black </w:t>
      </w:r>
      <w:r w:rsidRPr="00C832A7">
        <w:rPr>
          <w:u w:val="single"/>
        </w:rPr>
        <w:t>community</w:t>
      </w:r>
      <w:r w:rsidRPr="000341D0">
        <w:t xml:space="preserve"> </w:t>
      </w:r>
      <w:proofErr w:type="gramStart"/>
      <w:r w:rsidRPr="000341D0">
        <w:t>on the basis of</w:t>
      </w:r>
      <w:proofErr w:type="gramEnd"/>
      <w:r w:rsidRPr="000341D0">
        <w:t xml:space="preserve"> Blackness as </w:t>
      </w:r>
      <w:r w:rsidRPr="00A10403">
        <w:t xml:space="preserve">fatherlessness </w:t>
      </w:r>
      <w:r w:rsidRPr="00A10403">
        <w:rPr>
          <w:u w:val="single"/>
        </w:rPr>
        <w:t>and</w:t>
      </w:r>
      <w:r w:rsidRPr="00A10403">
        <w:t xml:space="preserve"> simultaneously </w:t>
      </w:r>
      <w:r w:rsidRPr="00A10403">
        <w:rPr>
          <w:u w:val="single"/>
        </w:rPr>
        <w:t>the promise of generational cycle-breaking</w:t>
      </w:r>
      <w:r w:rsidRPr="00A10403">
        <w:t xml:space="preserve"> (what Black spiritualists today would call </w:t>
      </w:r>
      <w:r w:rsidRPr="00A10403">
        <w:rPr>
          <w:u w:val="single"/>
        </w:rPr>
        <w:t xml:space="preserve">breaking general </w:t>
      </w:r>
      <w:proofErr w:type="gramStart"/>
      <w:r w:rsidRPr="00A10403">
        <w:rPr>
          <w:u w:val="single"/>
        </w:rPr>
        <w:t>curses</w:t>
      </w:r>
      <w:r w:rsidRPr="00A10403">
        <w:t>)--</w:t>
      </w:r>
      <w:proofErr w:type="gramEnd"/>
      <w:r w:rsidRPr="00A10403">
        <w:rPr>
          <w:u w:val="single"/>
        </w:rPr>
        <w:t xml:space="preserve">a bootstrap narrative– </w:t>
      </w:r>
      <w:r w:rsidRPr="00CF7E27">
        <w:rPr>
          <w:highlight w:val="cyan"/>
          <w:u w:val="single"/>
        </w:rPr>
        <w:t>a chance to turn Chicago around if they follow the lead of the neoliberal, respectable, Black middle class.</w:t>
      </w:r>
    </w:p>
    <w:p w14:paraId="08C90E39" w14:textId="77777777" w:rsidR="00B30D98" w:rsidRPr="00B30D98" w:rsidRDefault="00B30D98" w:rsidP="00B30D98"/>
    <w:p w14:paraId="5FC0720F" w14:textId="709A94B8" w:rsidR="00060724" w:rsidRPr="004508EB" w:rsidRDefault="00A52583" w:rsidP="00060724">
      <w:pPr>
        <w:pStyle w:val="Heading4"/>
        <w:rPr>
          <w:rFonts w:cstheme="minorHAnsi"/>
        </w:rPr>
      </w:pPr>
      <w:r>
        <w:rPr>
          <w:rFonts w:cstheme="minorHAnsi"/>
        </w:rPr>
        <w:t xml:space="preserve">Which means they render </w:t>
      </w:r>
      <w:r w:rsidRPr="00A52583">
        <w:rPr>
          <w:rFonts w:cstheme="minorHAnsi"/>
          <w:u w:val="single"/>
        </w:rPr>
        <w:t>blackness</w:t>
      </w:r>
      <w:r>
        <w:rPr>
          <w:rFonts w:cstheme="minorHAnsi"/>
        </w:rPr>
        <w:t xml:space="preserve"> as </w:t>
      </w:r>
      <w:r w:rsidRPr="00A52583">
        <w:rPr>
          <w:rFonts w:cstheme="minorHAnsi"/>
          <w:u w:val="single"/>
        </w:rPr>
        <w:t>collateral damage</w:t>
      </w:r>
      <w:r w:rsidR="00060724" w:rsidRPr="004508EB">
        <w:rPr>
          <w:rFonts w:cstheme="minorHAnsi"/>
        </w:rPr>
        <w:t xml:space="preserve"> </w:t>
      </w:r>
      <w:r>
        <w:rPr>
          <w:rFonts w:cstheme="minorHAnsi"/>
        </w:rPr>
        <w:t xml:space="preserve">any </w:t>
      </w:r>
      <w:r w:rsidR="00060724" w:rsidRPr="004508EB">
        <w:rPr>
          <w:rFonts w:cstheme="minorHAnsi"/>
        </w:rPr>
        <w:t xml:space="preserve">“inequality” </w:t>
      </w:r>
      <w:r w:rsidR="00060724">
        <w:rPr>
          <w:rFonts w:cstheme="minorHAnsi"/>
        </w:rPr>
        <w:t xml:space="preserve">frame fails as an analytic of </w:t>
      </w:r>
      <w:r w:rsidR="00060724" w:rsidRPr="00A52583">
        <w:rPr>
          <w:rFonts w:cstheme="minorHAnsi"/>
          <w:u w:val="single"/>
        </w:rPr>
        <w:t>anti-blackness</w:t>
      </w:r>
      <w:r w:rsidR="004E3B97">
        <w:rPr>
          <w:rFonts w:cstheme="minorHAnsi"/>
        </w:rPr>
        <w:t xml:space="preserve"> </w:t>
      </w:r>
    </w:p>
    <w:p w14:paraId="74E497BE" w14:textId="74DAA479" w:rsidR="00060724" w:rsidRPr="004508EB" w:rsidRDefault="00060724" w:rsidP="00060724">
      <w:pPr>
        <w:rPr>
          <w:rFonts w:cstheme="minorHAnsi"/>
          <w:sz w:val="20"/>
          <w:szCs w:val="20"/>
        </w:rPr>
      </w:pPr>
      <w:r w:rsidRPr="004508EB">
        <w:rPr>
          <w:rStyle w:val="Style13ptBold"/>
          <w:rFonts w:cstheme="minorHAnsi"/>
        </w:rPr>
        <w:t>Broeck 16</w:t>
      </w:r>
      <w:r w:rsidRPr="004508EB">
        <w:rPr>
          <w:rFonts w:cstheme="minorHAnsi"/>
          <w:color w:val="222222"/>
          <w:sz w:val="20"/>
          <w:szCs w:val="20"/>
          <w:shd w:val="clear" w:color="auto" w:fill="FFFFFF"/>
        </w:rPr>
        <w:t xml:space="preserve"> </w:t>
      </w:r>
      <w:r w:rsidRPr="004508EB">
        <w:t xml:space="preserve">(Sabine Broeck is Professor of American Studies at the University of Bremen, </w:t>
      </w:r>
      <w:proofErr w:type="gramStart"/>
      <w:r w:rsidRPr="004508EB">
        <w:t>Germany..</w:t>
      </w:r>
      <w:proofErr w:type="gramEnd"/>
      <w:r w:rsidRPr="004508EB">
        <w:t xml:space="preserve"> "Inequality or (Social) Death." </w:t>
      </w:r>
      <w:hyperlink r:id="rId22" w:history="1">
        <w:r w:rsidRPr="002F30D6">
          <w:rPr>
            <w:rStyle w:val="Hyperlink"/>
            <w:rFonts w:ascii="Georgia" w:hAnsi="Georgia"/>
            <w:sz w:val="24"/>
          </w:rPr>
          <w:t>http://www.rhizomes.net/issue29/broeck.html</w:t>
        </w:r>
      </w:hyperlink>
      <w:r>
        <w:t xml:space="preserve"> /jrimp</w:t>
      </w:r>
      <w:r w:rsidR="004E3B97">
        <w:t xml:space="preserve"> recut</w:t>
      </w:r>
      <w:r>
        <w:t>)</w:t>
      </w:r>
    </w:p>
    <w:p w14:paraId="009E3C41" w14:textId="77777777" w:rsidR="00060724" w:rsidRPr="004E3B97" w:rsidRDefault="00060724" w:rsidP="00060724">
      <w:pPr>
        <w:spacing w:before="100" w:beforeAutospacing="1" w:after="100" w:afterAutospacing="1"/>
        <w:rPr>
          <w:sz w:val="16"/>
          <w:szCs w:val="24"/>
        </w:rPr>
      </w:pPr>
      <w:r w:rsidRPr="004E3B97">
        <w:rPr>
          <w:rStyle w:val="StyleUnderline"/>
          <w:szCs w:val="24"/>
        </w:rPr>
        <w:t>[10] Contrary to these analytic evasions</w:t>
      </w:r>
      <w:r w:rsidRPr="004E3B97">
        <w:rPr>
          <w:rFonts w:cstheme="minorHAnsi"/>
          <w:color w:val="000000"/>
          <w:sz w:val="16"/>
          <w:szCs w:val="24"/>
        </w:rPr>
        <w:t xml:space="preserve">, I suggest that the recurring mobilization of these terms has served to obscure the </w:t>
      </w:r>
      <w:r w:rsidRPr="004E3B97">
        <w:rPr>
          <w:rStyle w:val="StyleUnderline"/>
          <w:szCs w:val="24"/>
        </w:rPr>
        <w:t>paradigmatically afrocidal core of Detroit's water politics</w:t>
      </w:r>
      <w:r w:rsidRPr="004E3B97">
        <w:rPr>
          <w:rFonts w:cstheme="minorHAnsi"/>
          <w:color w:val="000000"/>
          <w:sz w:val="16"/>
          <w:szCs w:val="24"/>
        </w:rPr>
        <w:t xml:space="preserve">. I propose this term to stress my point that </w:t>
      </w:r>
      <w:r w:rsidRPr="00CF7E27">
        <w:rPr>
          <w:rFonts w:cstheme="minorHAnsi"/>
          <w:color w:val="000000"/>
          <w:szCs w:val="24"/>
          <w:highlight w:val="cyan"/>
          <w:u w:val="single"/>
        </w:rPr>
        <w:t xml:space="preserve">the "collateral damage" of Black life has obviously not been seen by </w:t>
      </w:r>
      <w:r w:rsidRPr="004E3B97">
        <w:rPr>
          <w:rFonts w:cstheme="minorHAnsi"/>
          <w:color w:val="000000"/>
          <w:szCs w:val="24"/>
          <w:u w:val="single"/>
        </w:rPr>
        <w:t>white actors, including</w:t>
      </w:r>
      <w:r w:rsidRPr="00CF7E27">
        <w:rPr>
          <w:rFonts w:cstheme="minorHAnsi"/>
          <w:color w:val="000000"/>
          <w:szCs w:val="24"/>
          <w:highlight w:val="cyan"/>
          <w:u w:val="single"/>
        </w:rPr>
        <w:t xml:space="preserve"> </w:t>
      </w:r>
      <w:r w:rsidRPr="00CF7E27">
        <w:rPr>
          <w:rStyle w:val="Emphasis"/>
          <w:highlight w:val="cyan"/>
        </w:rPr>
        <w:t>leftist</w:t>
      </w:r>
      <w:r w:rsidRPr="00CF7E27">
        <w:rPr>
          <w:rFonts w:cstheme="minorHAnsi"/>
          <w:color w:val="000000"/>
          <w:szCs w:val="24"/>
          <w:highlight w:val="cyan"/>
          <w:u w:val="single"/>
        </w:rPr>
        <w:t xml:space="preserve"> and </w:t>
      </w:r>
      <w:r w:rsidRPr="004E3B97">
        <w:rPr>
          <w:rFonts w:cstheme="minorHAnsi"/>
          <w:color w:val="000000"/>
          <w:szCs w:val="24"/>
          <w:u w:val="single"/>
        </w:rPr>
        <w:t xml:space="preserve">liberal </w:t>
      </w:r>
      <w:r w:rsidRPr="00CF7E27">
        <w:rPr>
          <w:rFonts w:cstheme="minorHAnsi"/>
          <w:color w:val="000000"/>
          <w:szCs w:val="24"/>
          <w:highlight w:val="cyan"/>
          <w:u w:val="single"/>
        </w:rPr>
        <w:t xml:space="preserve">intellectuals, as the violent destruction and dispensation </w:t>
      </w:r>
      <w:r w:rsidRPr="004E3B97">
        <w:rPr>
          <w:rFonts w:cstheme="minorHAnsi"/>
          <w:color w:val="000000"/>
          <w:szCs w:val="24"/>
          <w:u w:val="single"/>
        </w:rPr>
        <w:t>of a US national group.</w:t>
      </w:r>
      <w:r w:rsidRPr="004E3B97">
        <w:rPr>
          <w:rFonts w:cstheme="minorHAnsi"/>
          <w:color w:val="000000"/>
          <w:sz w:val="16"/>
          <w:szCs w:val="24"/>
        </w:rPr>
        <w:t xml:space="preserve"> </w:t>
      </w:r>
      <w:r w:rsidRPr="004E3B97">
        <w:rPr>
          <w:rStyle w:val="StyleUnderline"/>
          <w:rFonts w:cstheme="minorHAnsi"/>
          <w:szCs w:val="24"/>
        </w:rPr>
        <w:t xml:space="preserve">If it had been, a term like mine, referring to the established use of the term genocide, would be applied to white supremacists' willful practices and structures </w:t>
      </w:r>
      <w:r w:rsidRPr="00CF7E27">
        <w:rPr>
          <w:rStyle w:val="StyleUnderline"/>
          <w:rFonts w:cstheme="minorHAnsi"/>
          <w:szCs w:val="24"/>
          <w:highlight w:val="cyan"/>
        </w:rPr>
        <w:t>of letting Black life perish</w:t>
      </w:r>
      <w:r w:rsidRPr="004E3B97">
        <w:rPr>
          <w:rFonts w:cstheme="minorHAnsi"/>
          <w:color w:val="000000"/>
          <w:sz w:val="16"/>
          <w:szCs w:val="24"/>
        </w:rPr>
        <w:t>. According to standard definitions, genocide does not necessarily mean the immediate destruction of a nation, except when accomplished by mass killings of all members of a nation</w:t>
      </w:r>
      <w:r w:rsidRPr="004E3B97">
        <w:rPr>
          <w:rStyle w:val="StyleUnderline"/>
          <w:rFonts w:cstheme="minorHAnsi"/>
          <w:szCs w:val="24"/>
        </w:rPr>
        <w:t>. It is intended rather to signify a coordinated plan of different actions aimed at the destruction of essential foundations of the life of national groups, with the aim of annihilating the groups themselves</w:t>
      </w:r>
      <w:r w:rsidRPr="004E3B97">
        <w:rPr>
          <w:rFonts w:cstheme="minorHAnsi"/>
          <w:color w:val="000000"/>
          <w:sz w:val="16"/>
          <w:szCs w:val="24"/>
        </w:rPr>
        <w:t xml:space="preserve"> (See e.g. Lemkin). </w:t>
      </w:r>
      <w:r w:rsidRPr="004E3B97">
        <w:rPr>
          <w:rStyle w:val="StyleUnderline"/>
          <w:rFonts w:cstheme="minorHAnsi"/>
          <w:szCs w:val="24"/>
        </w:rPr>
        <w:t>If human society refuses to recognize anti-Blackness as genocidal, a neologism is inevitably called for to enable conceptual analysis</w:t>
      </w:r>
      <w:r w:rsidRPr="004E3B97">
        <w:rPr>
          <w:rFonts w:cstheme="minorHAnsi"/>
          <w:color w:val="000000"/>
          <w:sz w:val="16"/>
          <w:szCs w:val="24"/>
        </w:rPr>
        <w:t xml:space="preserve">. </w:t>
      </w:r>
      <w:proofErr w:type="gramStart"/>
      <w:r w:rsidRPr="004E3B97">
        <w:rPr>
          <w:rFonts w:cstheme="minorHAnsi"/>
          <w:color w:val="000000"/>
          <w:sz w:val="16"/>
          <w:szCs w:val="24"/>
        </w:rPr>
        <w:t>Therefore</w:t>
      </w:r>
      <w:proofErr w:type="gramEnd"/>
      <w:r w:rsidRPr="004E3B97">
        <w:rPr>
          <w:rFonts w:cstheme="minorHAnsi"/>
          <w:color w:val="000000"/>
          <w:sz w:val="16"/>
          <w:szCs w:val="24"/>
        </w:rPr>
        <w:t xml:space="preserve"> </w:t>
      </w:r>
      <w:r w:rsidRPr="00CF7E27">
        <w:rPr>
          <w:rFonts w:cstheme="minorHAnsi"/>
          <w:color w:val="000000"/>
          <w:szCs w:val="24"/>
          <w:highlight w:val="cyan"/>
          <w:u w:val="single"/>
        </w:rPr>
        <w:t xml:space="preserve">I situate my paper as a critique of the recently rekindled academic currency of the term "inequality" as </w:t>
      </w:r>
      <w:proofErr w:type="gramStart"/>
      <w:r w:rsidRPr="00CF7E27">
        <w:rPr>
          <w:rFonts w:cstheme="minorHAnsi"/>
          <w:color w:val="000000"/>
          <w:szCs w:val="24"/>
          <w:highlight w:val="cyan"/>
          <w:u w:val="single"/>
        </w:rPr>
        <w:t>an analytics</w:t>
      </w:r>
      <w:proofErr w:type="gramEnd"/>
      <w:r w:rsidRPr="00CF7E27">
        <w:rPr>
          <w:rFonts w:cstheme="minorHAnsi"/>
          <w:color w:val="000000"/>
          <w:szCs w:val="24"/>
          <w:highlight w:val="cyan"/>
          <w:u w:val="single"/>
        </w:rPr>
        <w:t xml:space="preserve"> that cannot grasp the lethal character of anti-Blackness.</w:t>
      </w:r>
      <w:r w:rsidRPr="004E3B97">
        <w:rPr>
          <w:rFonts w:cstheme="minorHAnsi"/>
          <w:color w:val="000000"/>
          <w:sz w:val="16"/>
          <w:szCs w:val="24"/>
        </w:rPr>
        <w:t xml:space="preserve"> With due respect to Black epistemic labor, "enslavism"—as a condensed concept contracting the insights gained from the study of Black scholars' work—is thus my own term for that circum-Atlantic modern to postmodern regime, which has abjected Black existence from the world of human subjectivity and sociability. For Black life, enslavism entailed a purposeful absence and denial of interpellation by post-Enlightenment prerogatives of "freedom" and "equality," which have successfully pre-ordained the status of </w:t>
      </w:r>
      <w:proofErr w:type="gramStart"/>
      <w:r w:rsidRPr="004E3B97">
        <w:rPr>
          <w:rFonts w:cstheme="minorHAnsi"/>
          <w:color w:val="000000"/>
          <w:sz w:val="16"/>
          <w:szCs w:val="24"/>
        </w:rPr>
        <w:t>human-ness</w:t>
      </w:r>
      <w:proofErr w:type="gramEnd"/>
      <w:r w:rsidRPr="004E3B97">
        <w:rPr>
          <w:rFonts w:cstheme="minorHAnsi"/>
          <w:color w:val="000000"/>
          <w:sz w:val="16"/>
          <w:szCs w:val="24"/>
        </w:rPr>
        <w:t xml:space="preserve"> for subjects to be able to circulate within conflicting civil and democratic claims at all. Within the framework of this paper, then, the </w:t>
      </w:r>
      <w:proofErr w:type="gramStart"/>
      <w:r w:rsidRPr="004E3B97">
        <w:rPr>
          <w:rFonts w:cstheme="minorHAnsi"/>
          <w:color w:val="000000"/>
          <w:sz w:val="16"/>
          <w:szCs w:val="24"/>
        </w:rPr>
        <w:t>particular angle</w:t>
      </w:r>
      <w:proofErr w:type="gramEnd"/>
      <w:r w:rsidRPr="004E3B97">
        <w:rPr>
          <w:rFonts w:cstheme="minorHAnsi"/>
          <w:color w:val="000000"/>
          <w:sz w:val="16"/>
          <w:szCs w:val="24"/>
        </w:rPr>
        <w:t xml:space="preserve"> given by the heuristics of enslavism demands a critique of a concept like inequality, based as it has been in an anti-capitalist conceptual rhetoric, which has not examined its own anti- Blackness. White power's containment of Black being in abjection, fleshiness, usability/dispensability and a state of non-humanness, has overdetermined what Hartman calls the "afterlife" of enslavement. [11] Consequently, I </w:t>
      </w:r>
      <w:r w:rsidRPr="00CF7E27">
        <w:rPr>
          <w:rFonts w:cstheme="minorHAnsi"/>
          <w:color w:val="000000"/>
          <w:szCs w:val="24"/>
          <w:highlight w:val="cyan"/>
          <w:u w:val="single"/>
        </w:rPr>
        <w:t xml:space="preserve">am reframing the inequality discourse </w:t>
      </w:r>
      <w:r w:rsidRPr="00CF7E27">
        <w:rPr>
          <w:rFonts w:cstheme="minorHAnsi"/>
          <w:i/>
          <w:iCs/>
          <w:color w:val="000000"/>
          <w:szCs w:val="24"/>
          <w:highlight w:val="cyan"/>
          <w:u w:val="single"/>
        </w:rPr>
        <w:t>not</w:t>
      </w:r>
      <w:r w:rsidRPr="00CF7E27">
        <w:rPr>
          <w:rFonts w:cstheme="minorHAnsi"/>
          <w:color w:val="000000"/>
          <w:szCs w:val="24"/>
          <w:highlight w:val="cyan"/>
          <w:u w:val="single"/>
        </w:rPr>
        <w:t xml:space="preserve"> as a useful tool for </w:t>
      </w:r>
      <w:r w:rsidRPr="004E3B97">
        <w:rPr>
          <w:rFonts w:cstheme="minorHAnsi"/>
          <w:color w:val="000000"/>
          <w:szCs w:val="24"/>
          <w:u w:val="single"/>
        </w:rPr>
        <w:t xml:space="preserve">political and </w:t>
      </w:r>
      <w:r w:rsidRPr="00CF7E27">
        <w:rPr>
          <w:rFonts w:cstheme="minorHAnsi"/>
          <w:color w:val="000000"/>
          <w:szCs w:val="24"/>
          <w:highlight w:val="cyan"/>
          <w:u w:val="single"/>
        </w:rPr>
        <w:t>social struggle against the ongoing and structural anti-Blackness on social and political</w:t>
      </w:r>
      <w:r w:rsidRPr="004E3B97">
        <w:rPr>
          <w:rFonts w:cstheme="minorHAnsi"/>
          <w:color w:val="000000"/>
          <w:sz w:val="16"/>
          <w:szCs w:val="24"/>
        </w:rPr>
        <w:t xml:space="preserve"> levels, for which the water shut down is but one instantiation but, rather, as an epistemic and political problem. </w:t>
      </w:r>
      <w:r w:rsidRPr="004E3B97">
        <w:rPr>
          <w:sz w:val="16"/>
          <w:szCs w:val="24"/>
        </w:rPr>
        <w:t>The purposeful water deprivation of Detroit's Black community marks a case in point: it bespeaks a phase of white supremacist neoliberal capitalism which enables or even demands government and administration to dispense with Black population groups whose use value has been exhausted, given the long demise of Detroit's Fordist economy. Accordingly, the analytics of inequality (a term used for description of human difference) cannot grasp the conundrum. [12] As for the so-called water "crisis" itself, my primary resources have been individual and collective blogs by advocacy groups in Detroit itself, who have tried not only to raise public awareness of the "issue" if one can at all call it that; in my mind, language fails me routinely.</w:t>
      </w:r>
      <w:hyperlink r:id="rId23" w:anchor="footnote-2" w:history="1">
        <w:r w:rsidRPr="004E3B97">
          <w:rPr>
            <w:rStyle w:val="Hyperlink"/>
            <w:rFonts w:ascii="Georgia" w:hAnsi="Georgia"/>
            <w:sz w:val="16"/>
            <w:szCs w:val="24"/>
          </w:rPr>
          <w:t>[2]</w:t>
        </w:r>
      </w:hyperlink>
      <w:r w:rsidRPr="004E3B97">
        <w:rPr>
          <w:sz w:val="16"/>
          <w:szCs w:val="24"/>
        </w:rPr>
        <w:t xml:space="preserve"> It is altogether stunning to see how even the most liberal and leftist commentary has framed the months' long denial of water access to large parts of Detroit's Black population as a "crisis" (and not a logical expression) of urban infrastructure, as a "crisis" of distribution of resources, of downright administrative mismanagement, of political ill-will or incompetence on the part of the city's leadership. The prevailing critique of Detroit city politics thus congeals in the notion of "crisis" (in a wide range of vocabulary) which, in fact, frames the perpetration of a massive onslaught on the sheer physical existence, on the sanitation of the lives, let alone on the psychic and mental health, of large parts of the city's poor Black population, as an aberration from normal, as a kind of collapse or erosion of urban conviviality owing to the irresponsibility and incompetence of Detroit's governing elites. The focus has been on "crisis," the semantics of which refer us to a breakdown of an otherwise functioning system, on the deplorable specific incapacity of stewardship on the part of white power, and thus a state of alarm for metropolitan areas' social cohesion because the "crisis" shores up urban inequality to a threatening extent. With the exception, of course, of grassroots action and reporting by Black and Black-led community groups and individuals, the focus has not been on the potentially lethal effects of shutting off water access for up to 40,000 households for months at a time. This policy has created a potential killing zone, in answer to which one might have expected a whole host of widely shared riotous demands that the government of Detroit, and the government of the United States, which are responsible for this </w:t>
      </w:r>
      <w:proofErr w:type="gramStart"/>
      <w:r w:rsidRPr="004E3B97">
        <w:rPr>
          <w:sz w:val="16"/>
          <w:szCs w:val="24"/>
        </w:rPr>
        <w:t>large scale</w:t>
      </w:r>
      <w:proofErr w:type="gramEnd"/>
      <w:r w:rsidRPr="004E3B97">
        <w:rPr>
          <w:sz w:val="16"/>
          <w:szCs w:val="24"/>
        </w:rPr>
        <w:t xml:space="preserve"> destruction of Black lives, be held responsible. I know, of course, that this would be a wildly utopian intervention. I am saying this not because I want to instigate speculation about its possible realization, but because I am struck by the absence of the demand in available commentaries.</w:t>
      </w:r>
    </w:p>
    <w:p w14:paraId="13D6D4D4" w14:textId="77777777" w:rsidR="0013336F" w:rsidRDefault="0013336F" w:rsidP="0013336F">
      <w:pPr>
        <w:pStyle w:val="Heading4"/>
      </w:pPr>
      <w:r>
        <w:t xml:space="preserve">Negate the aff to adopt a </w:t>
      </w:r>
      <w:r w:rsidRPr="008D4E3D">
        <w:rPr>
          <w:u w:val="single"/>
        </w:rPr>
        <w:t>praxis</w:t>
      </w:r>
      <w:r>
        <w:t xml:space="preserve"> of Dark Abolition---The possibility of social life is a reason to never affirm the state and the perm’s “non-reformist reform” pacifies black resistance </w:t>
      </w:r>
    </w:p>
    <w:p w14:paraId="33AF8569" w14:textId="77777777" w:rsidR="0013336F" w:rsidRDefault="0013336F" w:rsidP="0013336F">
      <w:r>
        <w:t xml:space="preserve">Justin </w:t>
      </w:r>
      <w:r w:rsidRPr="00B45813">
        <w:rPr>
          <w:rStyle w:val="Style13ptBold"/>
        </w:rPr>
        <w:t>Lang ’24</w:t>
      </w:r>
      <w:r>
        <w:t>, PhD candidate in the Africana Studies program at Brown</w:t>
      </w:r>
    </w:p>
    <w:p w14:paraId="6F9DD00E" w14:textId="77777777" w:rsidR="0013336F" w:rsidRDefault="0013336F" w:rsidP="0013336F">
      <w:r>
        <w:t xml:space="preserve">University, “On Withdrawal (into Darkness): George Jackson and the Imperative to Abandon Reformism”, TOPIA: Canadian Journal of Cultural Studies, Volume 49, September 2024, pp. 57-75, </w:t>
      </w:r>
      <w:hyperlink r:id="rId24" w:history="1">
        <w:r w:rsidRPr="00FA57CF">
          <w:rPr>
            <w:rStyle w:val="Hyperlink"/>
          </w:rPr>
          <w:t>https://muse.jhu.edu/article/959779</w:t>
        </w:r>
      </w:hyperlink>
      <w:r>
        <w:t xml:space="preserve">, DA: 5/19/25, DMurph </w:t>
      </w:r>
    </w:p>
    <w:p w14:paraId="14438ACC" w14:textId="77777777" w:rsidR="0013336F" w:rsidRPr="0064548E" w:rsidRDefault="0013336F" w:rsidP="0013336F">
      <w:pPr>
        <w:rPr>
          <w:rStyle w:val="StyleUnderline"/>
        </w:rPr>
      </w:pPr>
      <w:r w:rsidRPr="00D5465F">
        <w:rPr>
          <w:sz w:val="16"/>
        </w:rPr>
        <w:t xml:space="preserve">Over 50 years after George Jackson made this intervention, </w:t>
      </w:r>
      <w:r w:rsidRPr="0064548E">
        <w:rPr>
          <w:rStyle w:val="StyleUnderline"/>
        </w:rPr>
        <w:t>we are in a moment</w:t>
      </w:r>
    </w:p>
    <w:p w14:paraId="7E306230" w14:textId="77777777" w:rsidR="0013336F" w:rsidRPr="00D5465F" w:rsidRDefault="0013336F" w:rsidP="0013336F">
      <w:pPr>
        <w:rPr>
          <w:sz w:val="16"/>
        </w:rPr>
      </w:pPr>
      <w:r w:rsidRPr="0064548E">
        <w:rPr>
          <w:rStyle w:val="StyleUnderline"/>
        </w:rPr>
        <w:t xml:space="preserve">where </w:t>
      </w:r>
      <w:r w:rsidRPr="00CF7E27">
        <w:rPr>
          <w:rStyle w:val="StyleUnderline"/>
          <w:highlight w:val="cyan"/>
        </w:rPr>
        <w:t>abolition</w:t>
      </w:r>
      <w:r w:rsidRPr="0064548E">
        <w:rPr>
          <w:rStyle w:val="StyleUnderline"/>
        </w:rPr>
        <w:t xml:space="preserve"> </w:t>
      </w:r>
      <w:r w:rsidRPr="00CF7E27">
        <w:rPr>
          <w:rStyle w:val="StyleUnderline"/>
          <w:highlight w:val="cyan"/>
        </w:rPr>
        <w:t>has</w:t>
      </w:r>
      <w:r w:rsidRPr="0064548E">
        <w:rPr>
          <w:rStyle w:val="StyleUnderline"/>
        </w:rPr>
        <w:t xml:space="preserve"> </w:t>
      </w:r>
      <w:r w:rsidRPr="00D5465F">
        <w:rPr>
          <w:sz w:val="16"/>
        </w:rPr>
        <w:t>become a widely engaged political discourse. The framework</w:t>
      </w:r>
    </w:p>
    <w:p w14:paraId="2133C07A" w14:textId="77777777" w:rsidR="0013336F" w:rsidRPr="00FE4147" w:rsidRDefault="0013336F" w:rsidP="0013336F">
      <w:pPr>
        <w:rPr>
          <w:rStyle w:val="StyleUnderline"/>
        </w:rPr>
      </w:pPr>
      <w:r w:rsidRPr="00CF7E27">
        <w:rPr>
          <w:rStyle w:val="StyleUnderline"/>
          <w:highlight w:val="cyan"/>
        </w:rPr>
        <w:t>gained</w:t>
      </w:r>
      <w:r w:rsidRPr="00FE4147">
        <w:rPr>
          <w:rStyle w:val="StyleUnderline"/>
        </w:rPr>
        <w:t xml:space="preserve"> new </w:t>
      </w:r>
      <w:r w:rsidRPr="00CF7E27">
        <w:rPr>
          <w:rStyle w:val="StyleUnderline"/>
          <w:highlight w:val="cyan"/>
        </w:rPr>
        <w:t>popularity</w:t>
      </w:r>
      <w:r w:rsidRPr="00FE4147">
        <w:rPr>
          <w:rStyle w:val="StyleUnderline"/>
        </w:rPr>
        <w:t xml:space="preserve"> during</w:t>
      </w:r>
      <w:r w:rsidRPr="00D5465F">
        <w:rPr>
          <w:sz w:val="16"/>
        </w:rPr>
        <w:t xml:space="preserve"> the </w:t>
      </w:r>
      <w:r w:rsidRPr="005877C7">
        <w:rPr>
          <w:rStyle w:val="StyleUnderline"/>
        </w:rPr>
        <w:t>George Floyd</w:t>
      </w:r>
      <w:r w:rsidRPr="00D5465F">
        <w:rPr>
          <w:sz w:val="16"/>
        </w:rPr>
        <w:t xml:space="preserve"> rebellions of 2020, </w:t>
      </w:r>
      <w:r w:rsidRPr="00FE4147">
        <w:rPr>
          <w:rStyle w:val="StyleUnderline"/>
        </w:rPr>
        <w:t>a period of</w:t>
      </w:r>
    </w:p>
    <w:p w14:paraId="596BD785" w14:textId="77777777" w:rsidR="0013336F" w:rsidRPr="00D5465F" w:rsidRDefault="0013336F" w:rsidP="0013336F">
      <w:pPr>
        <w:rPr>
          <w:sz w:val="16"/>
        </w:rPr>
      </w:pPr>
      <w:r w:rsidRPr="00CF7E27">
        <w:rPr>
          <w:rStyle w:val="StyleUnderline"/>
          <w:highlight w:val="cyan"/>
        </w:rPr>
        <w:t>mobilization</w:t>
      </w:r>
      <w:r w:rsidRPr="00FE4147">
        <w:rPr>
          <w:rStyle w:val="StyleUnderline"/>
        </w:rPr>
        <w:t xml:space="preserve"> </w:t>
      </w:r>
      <w:r w:rsidRPr="00CF7E27">
        <w:rPr>
          <w:rStyle w:val="StyleUnderline"/>
          <w:highlight w:val="cyan"/>
        </w:rPr>
        <w:t>catalyzed</w:t>
      </w:r>
      <w:r w:rsidRPr="00FE4147">
        <w:rPr>
          <w:rStyle w:val="StyleUnderline"/>
        </w:rPr>
        <w:t xml:space="preserve"> </w:t>
      </w:r>
      <w:r w:rsidRPr="00CF7E27">
        <w:rPr>
          <w:rStyle w:val="StyleUnderline"/>
          <w:highlight w:val="cyan"/>
        </w:rPr>
        <w:t>by</w:t>
      </w:r>
      <w:r w:rsidRPr="00FE4147">
        <w:rPr>
          <w:rStyle w:val="StyleUnderline"/>
        </w:rPr>
        <w:t xml:space="preserve"> a </w:t>
      </w:r>
      <w:r w:rsidRPr="00CF7E27">
        <w:rPr>
          <w:rStyle w:val="StyleUnderline"/>
          <w:highlight w:val="cyan"/>
        </w:rPr>
        <w:t>radical departure from political</w:t>
      </w:r>
      <w:r w:rsidRPr="00FE4147">
        <w:rPr>
          <w:rStyle w:val="StyleUnderline"/>
        </w:rPr>
        <w:t xml:space="preserve"> </w:t>
      </w:r>
      <w:r w:rsidRPr="00CF7E27">
        <w:rPr>
          <w:rStyle w:val="StyleUnderline"/>
          <w:highlight w:val="cyan"/>
        </w:rPr>
        <w:t>procedure</w:t>
      </w:r>
      <w:r w:rsidRPr="00FE4147">
        <w:rPr>
          <w:rStyle w:val="StyleUnderline"/>
        </w:rPr>
        <w:t xml:space="preserve"> epitomized by the </w:t>
      </w:r>
      <w:r w:rsidRPr="00CF7E27">
        <w:rPr>
          <w:rStyle w:val="StyleUnderline"/>
          <w:highlight w:val="cyan"/>
        </w:rPr>
        <w:t>burning</w:t>
      </w:r>
      <w:r w:rsidRPr="00FE4147">
        <w:rPr>
          <w:rStyle w:val="StyleUnderline"/>
        </w:rPr>
        <w:t xml:space="preserve"> of the</w:t>
      </w:r>
      <w:r w:rsidRPr="00D5465F">
        <w:rPr>
          <w:sz w:val="16"/>
        </w:rPr>
        <w:t xml:space="preserve"> third </w:t>
      </w:r>
      <w:r w:rsidRPr="00FE4147">
        <w:rPr>
          <w:rStyle w:val="StyleUnderline"/>
        </w:rPr>
        <w:t xml:space="preserve">police precinct in </w:t>
      </w:r>
      <w:r w:rsidRPr="00CF7E27">
        <w:rPr>
          <w:rStyle w:val="StyleUnderline"/>
          <w:highlight w:val="cyan"/>
        </w:rPr>
        <w:t>Minneapolis</w:t>
      </w:r>
      <w:r w:rsidRPr="00D5465F">
        <w:rPr>
          <w:sz w:val="16"/>
        </w:rPr>
        <w:t xml:space="preserve">. </w:t>
      </w:r>
      <w:r w:rsidRPr="00612C11">
        <w:rPr>
          <w:rStyle w:val="StyleUnderline"/>
        </w:rPr>
        <w:t xml:space="preserve">Many </w:t>
      </w:r>
      <w:r w:rsidRPr="00CF7E27">
        <w:rPr>
          <w:rStyle w:val="StyleUnderline"/>
          <w:highlight w:val="cyan"/>
        </w:rPr>
        <w:t>joined</w:t>
      </w:r>
      <w:r w:rsidRPr="00612C11">
        <w:rPr>
          <w:rStyle w:val="StyleUnderline"/>
        </w:rPr>
        <w:t xml:space="preserve"> in the </w:t>
      </w:r>
      <w:r w:rsidRPr="00CF7E27">
        <w:rPr>
          <w:rStyle w:val="StyleUnderline"/>
          <w:highlight w:val="cyan"/>
        </w:rPr>
        <w:t>chorus of destructive</w:t>
      </w:r>
      <w:r w:rsidRPr="00612C11">
        <w:rPr>
          <w:rStyle w:val="StyleUnderline"/>
        </w:rPr>
        <w:t xml:space="preserve"> and </w:t>
      </w:r>
      <w:r w:rsidRPr="00CF7E27">
        <w:rPr>
          <w:rStyle w:val="StyleUnderline"/>
          <w:highlight w:val="cyan"/>
        </w:rPr>
        <w:t>conflictual</w:t>
      </w:r>
      <w:r w:rsidRPr="00612C11">
        <w:rPr>
          <w:rStyle w:val="StyleUnderline"/>
        </w:rPr>
        <w:t xml:space="preserve"> practices that directly challenged the legitimacy of appealing to the state, thereby opening the door for theorists to consider how to </w:t>
      </w:r>
      <w:r w:rsidRPr="00CF7E27">
        <w:rPr>
          <w:rStyle w:val="StyleUnderline"/>
          <w:highlight w:val="cyan"/>
        </w:rPr>
        <w:t>heighten</w:t>
      </w:r>
      <w:r w:rsidRPr="00612C11">
        <w:rPr>
          <w:rStyle w:val="StyleUnderline"/>
        </w:rPr>
        <w:t xml:space="preserve"> and extend </w:t>
      </w:r>
      <w:r w:rsidRPr="00CF7E27">
        <w:rPr>
          <w:rStyle w:val="StyleUnderline"/>
          <w:highlight w:val="cyan"/>
        </w:rPr>
        <w:t>the insurrection</w:t>
      </w:r>
      <w:r w:rsidRPr="00D5465F">
        <w:rPr>
          <w:sz w:val="16"/>
        </w:rPr>
        <w:t xml:space="preserve">. </w:t>
      </w:r>
      <w:r w:rsidRPr="00CF7E27">
        <w:rPr>
          <w:rStyle w:val="Emphasis"/>
          <w:highlight w:val="cyan"/>
        </w:rPr>
        <w:t>Yet</w:t>
      </w:r>
      <w:r w:rsidRPr="00612C11">
        <w:rPr>
          <w:rStyle w:val="Emphasis"/>
        </w:rPr>
        <w:t xml:space="preserve"> </w:t>
      </w:r>
      <w:r w:rsidRPr="00CF7E27">
        <w:rPr>
          <w:rStyle w:val="Emphasis"/>
          <w:highlight w:val="cyan"/>
        </w:rPr>
        <w:t>the version of abolition</w:t>
      </w:r>
      <w:r w:rsidRPr="00612C11">
        <w:rPr>
          <w:rStyle w:val="Emphasis"/>
        </w:rPr>
        <w:t xml:space="preserve"> that became </w:t>
      </w:r>
      <w:r w:rsidRPr="00CF7E27">
        <w:rPr>
          <w:rStyle w:val="Emphasis"/>
          <w:highlight w:val="cyan"/>
        </w:rPr>
        <w:t>over-represented</w:t>
      </w:r>
      <w:r w:rsidRPr="00612C11">
        <w:rPr>
          <w:rStyle w:val="Emphasis"/>
        </w:rPr>
        <w:t xml:space="preserve"> </w:t>
      </w:r>
      <w:r w:rsidRPr="00CF7E27">
        <w:rPr>
          <w:rStyle w:val="Emphasis"/>
          <w:highlight w:val="cyan"/>
        </w:rPr>
        <w:t>is</w:t>
      </w:r>
      <w:r w:rsidRPr="00612C11">
        <w:rPr>
          <w:rStyle w:val="Emphasis"/>
        </w:rPr>
        <w:t xml:space="preserve"> centered on </w:t>
      </w:r>
      <w:r w:rsidRPr="00CF7E27">
        <w:rPr>
          <w:rStyle w:val="Emphasis"/>
          <w:highlight w:val="cyan"/>
        </w:rPr>
        <w:t>advocating for “non-reformist reforms.”</w:t>
      </w:r>
      <w:r w:rsidRPr="00D5465F">
        <w:rPr>
          <w:sz w:val="16"/>
        </w:rPr>
        <w:t xml:space="preserve">3 With the popularization of defund campaigns, </w:t>
      </w:r>
      <w:r w:rsidRPr="00612C11">
        <w:rPr>
          <w:rStyle w:val="StyleUnderline"/>
        </w:rPr>
        <w:t xml:space="preserve">abolitionists </w:t>
      </w:r>
      <w:r w:rsidRPr="00CF7E27">
        <w:rPr>
          <w:rStyle w:val="StyleUnderline"/>
          <w:highlight w:val="cyan"/>
        </w:rPr>
        <w:t>legitimized</w:t>
      </w:r>
      <w:r w:rsidRPr="00612C11">
        <w:rPr>
          <w:rStyle w:val="StyleUnderline"/>
        </w:rPr>
        <w:t xml:space="preserve"> </w:t>
      </w:r>
      <w:r w:rsidRPr="00CF7E27">
        <w:rPr>
          <w:rStyle w:val="StyleUnderline"/>
          <w:highlight w:val="cyan"/>
        </w:rPr>
        <w:t>bureaucratic</w:t>
      </w:r>
      <w:r w:rsidRPr="00612C11">
        <w:rPr>
          <w:rStyle w:val="StyleUnderline"/>
        </w:rPr>
        <w:t xml:space="preserve"> </w:t>
      </w:r>
      <w:r w:rsidRPr="00CF7E27">
        <w:rPr>
          <w:rStyle w:val="StyleUnderline"/>
          <w:highlight w:val="cyan"/>
        </w:rPr>
        <w:t>procedure</w:t>
      </w:r>
      <w:r w:rsidRPr="00612C11">
        <w:rPr>
          <w:rStyle w:val="StyleUnderline"/>
        </w:rPr>
        <w:t xml:space="preserve"> as a viable pathway for dismantling carceral structures </w:t>
      </w:r>
      <w:r w:rsidRPr="00CF7E27">
        <w:rPr>
          <w:rStyle w:val="StyleUnderline"/>
          <w:highlight w:val="cyan"/>
        </w:rPr>
        <w:t>when there was an opportunity to authorize</w:t>
      </w:r>
      <w:r w:rsidRPr="00612C11">
        <w:rPr>
          <w:rStyle w:val="StyleUnderline"/>
        </w:rPr>
        <w:t xml:space="preserve"> a generalized abandonment of </w:t>
      </w:r>
      <w:r w:rsidRPr="00CF7E27">
        <w:rPr>
          <w:rStyle w:val="StyleUnderline"/>
          <w:highlight w:val="cyan"/>
        </w:rPr>
        <w:t>non-conflictual approaches to politics</w:t>
      </w:r>
      <w:r w:rsidRPr="00CF7E27">
        <w:rPr>
          <w:sz w:val="16"/>
          <w:highlight w:val="cyan"/>
        </w:rPr>
        <w:t>.</w:t>
      </w:r>
      <w:r w:rsidRPr="00D5465F">
        <w:rPr>
          <w:sz w:val="16"/>
        </w:rPr>
        <w:t xml:space="preserve"> Abolitionists focused on methods for “shifting public funds to new services and new institutions” instead of destroying the state and its oppressive contract (Davis 2020). </w:t>
      </w:r>
      <w:r w:rsidRPr="007F064E">
        <w:rPr>
          <w:rStyle w:val="StyleUnderline"/>
        </w:rPr>
        <w:t>As the rebellions faded, Leftist movements have become increasingly entrenched in electoral politics, and abolitionists continue to argue that defunding is a step that will lead toward abolition</w:t>
      </w:r>
      <w:r w:rsidRPr="00D5465F">
        <w:rPr>
          <w:sz w:val="16"/>
        </w:rPr>
        <w:t>. In the wake of George Jackson’s critique of reformism as aiding fascism, how do contemporary abolitionists continue to prescribe reforms as the correct approach to abolitionist praxis?</w:t>
      </w:r>
    </w:p>
    <w:p w14:paraId="1937E2EF" w14:textId="77777777" w:rsidR="0013336F" w:rsidRPr="00D5465F" w:rsidRDefault="0013336F" w:rsidP="0013336F">
      <w:pPr>
        <w:rPr>
          <w:sz w:val="16"/>
        </w:rPr>
      </w:pPr>
      <w:r w:rsidRPr="007F064E">
        <w:rPr>
          <w:rStyle w:val="Emphasis"/>
        </w:rPr>
        <w:t>Non-reformist reformist abolitionism does not seriously contend with Jackson</w:t>
      </w:r>
      <w:r w:rsidRPr="00D5465F">
        <w:rPr>
          <w:sz w:val="16"/>
        </w:rPr>
        <w:t xml:space="preserve">’s analysis and its implications for practice </w:t>
      </w:r>
      <w:r w:rsidRPr="007F064E">
        <w:rPr>
          <w:rStyle w:val="Emphasis"/>
        </w:rPr>
        <w:t xml:space="preserve">because of </w:t>
      </w:r>
      <w:r w:rsidRPr="00CF7E27">
        <w:rPr>
          <w:rStyle w:val="Emphasis"/>
          <w:highlight w:val="cyan"/>
        </w:rPr>
        <w:t xml:space="preserve">its affective attachment to “affirmationism,” </w:t>
      </w:r>
      <w:r w:rsidRPr="00CF7E27">
        <w:rPr>
          <w:sz w:val="16"/>
          <w:highlight w:val="cyan"/>
        </w:rPr>
        <w:t>a</w:t>
      </w:r>
      <w:r w:rsidRPr="00D5465F">
        <w:rPr>
          <w:sz w:val="16"/>
        </w:rPr>
        <w:t xml:space="preserve"> philosophical orientation that provides proponents analytical relief from accepting that reform in any variety is fascism.4 </w:t>
      </w:r>
      <w:r w:rsidRPr="007F064E">
        <w:rPr>
          <w:rStyle w:val="StyleUnderline"/>
        </w:rPr>
        <w:t xml:space="preserve">Affirmationism insists upon the capacity of subjects to create alternatives in the face of an order that aspires for </w:t>
      </w:r>
      <w:r w:rsidRPr="005877C7">
        <w:rPr>
          <w:rStyle w:val="StyleUnderline"/>
        </w:rPr>
        <w:t>totalizing</w:t>
      </w:r>
      <w:r w:rsidRPr="007F064E">
        <w:rPr>
          <w:rStyle w:val="StyleUnderline"/>
        </w:rPr>
        <w:t xml:space="preserve"> domination </w:t>
      </w:r>
      <w:r w:rsidRPr="007F064E">
        <w:rPr>
          <w:rStyle w:val="Emphasis"/>
        </w:rPr>
        <w:t>yet is never fully total</w:t>
      </w:r>
      <w:r w:rsidRPr="00D5465F">
        <w:rPr>
          <w:sz w:val="16"/>
        </w:rPr>
        <w:t xml:space="preserve">. </w:t>
      </w:r>
      <w:r w:rsidRPr="00BC6147">
        <w:rPr>
          <w:rStyle w:val="StyleUnderline"/>
        </w:rPr>
        <w:t xml:space="preserve">The logic assumes that means of </w:t>
      </w:r>
      <w:r w:rsidRPr="00D5465F">
        <w:rPr>
          <w:sz w:val="16"/>
        </w:rPr>
        <w:t xml:space="preserve">refusal, escape, and </w:t>
      </w:r>
      <w:r w:rsidRPr="00BC6147">
        <w:rPr>
          <w:rStyle w:val="StyleUnderline"/>
        </w:rPr>
        <w:t>creating otherwise are always available, no matter how constrained or circumscribed</w:t>
      </w:r>
      <w:r w:rsidRPr="00D5465F">
        <w:rPr>
          <w:sz w:val="16"/>
        </w:rPr>
        <w:t>. Analyses of intense violence find relief by “approaching social antagonism as always already open to fugitive possibilities” (Palmer2023, 126). As such, t</w:t>
      </w:r>
      <w:r w:rsidRPr="008A102C">
        <w:rPr>
          <w:rStyle w:val="StyleUnderline"/>
        </w:rPr>
        <w:t>he logic valorizes the possibility of generating positive forms of life through reconfiguring the social landscape</w:t>
      </w:r>
      <w:r w:rsidRPr="00D5465F">
        <w:rPr>
          <w:sz w:val="16"/>
        </w:rPr>
        <w:t xml:space="preserve"> </w:t>
      </w:r>
      <w:r w:rsidRPr="00CF7E27">
        <w:rPr>
          <w:rStyle w:val="Emphasis"/>
          <w:highlight w:val="cyan"/>
        </w:rPr>
        <w:t>instead of dismantling</w:t>
      </w:r>
      <w:r w:rsidRPr="008A102C">
        <w:rPr>
          <w:rStyle w:val="Emphasis"/>
        </w:rPr>
        <w:t xml:space="preserve"> </w:t>
      </w:r>
      <w:r w:rsidRPr="00CF7E27">
        <w:rPr>
          <w:rStyle w:val="Emphasis"/>
          <w:highlight w:val="cyan"/>
        </w:rPr>
        <w:t>the social landscape</w:t>
      </w:r>
      <w:r w:rsidRPr="008A102C">
        <w:rPr>
          <w:rStyle w:val="Emphasis"/>
        </w:rPr>
        <w:t xml:space="preserve"> as it stands</w:t>
      </w:r>
      <w:r w:rsidRPr="00D5465F">
        <w:rPr>
          <w:sz w:val="16"/>
        </w:rPr>
        <w:t>. To affirm the potential for the otherwise, the logic disavows negative modes of theorizing that are skeptical of the possibility to create desirable forms of existence without first destroying the current order.</w:t>
      </w:r>
    </w:p>
    <w:p w14:paraId="1009A798" w14:textId="77777777" w:rsidR="0013336F" w:rsidRPr="00EF17E8" w:rsidRDefault="0013336F" w:rsidP="0013336F">
      <w:pPr>
        <w:rPr>
          <w:rStyle w:val="StyleUnderline"/>
        </w:rPr>
      </w:pPr>
      <w:r w:rsidRPr="002E5F5B">
        <w:rPr>
          <w:rStyle w:val="StyleUnderline"/>
        </w:rPr>
        <w:t>In abolitionist</w:t>
      </w:r>
      <w:r w:rsidRPr="00EF17E8">
        <w:rPr>
          <w:rStyle w:val="StyleUnderline"/>
        </w:rPr>
        <w:t xml:space="preserve"> thought, </w:t>
      </w:r>
      <w:r w:rsidRPr="00CF7E27">
        <w:rPr>
          <w:rStyle w:val="StyleUnderline"/>
          <w:highlight w:val="cyan"/>
        </w:rPr>
        <w:t>affirmationism</w:t>
      </w:r>
      <w:r w:rsidRPr="00EF17E8">
        <w:rPr>
          <w:rStyle w:val="StyleUnderline"/>
        </w:rPr>
        <w:t xml:space="preserve"> </w:t>
      </w:r>
      <w:r w:rsidRPr="00CF7E27">
        <w:rPr>
          <w:rStyle w:val="StyleUnderline"/>
          <w:highlight w:val="cyan"/>
        </w:rPr>
        <w:t>functions as an</w:t>
      </w:r>
      <w:r w:rsidRPr="00EF17E8">
        <w:rPr>
          <w:rStyle w:val="StyleUnderline"/>
        </w:rPr>
        <w:t xml:space="preserve"> </w:t>
      </w:r>
      <w:r w:rsidRPr="00CF7E27">
        <w:rPr>
          <w:rStyle w:val="StyleUnderline"/>
          <w:highlight w:val="cyan"/>
        </w:rPr>
        <w:t>insistence</w:t>
      </w:r>
      <w:r w:rsidRPr="00EF17E8">
        <w:rPr>
          <w:rStyle w:val="StyleUnderline"/>
        </w:rPr>
        <w:t xml:space="preserve"> </w:t>
      </w:r>
      <w:r w:rsidRPr="00CF7E27">
        <w:rPr>
          <w:rStyle w:val="StyleUnderline"/>
          <w:highlight w:val="cyan"/>
        </w:rPr>
        <w:t>that the state</w:t>
      </w:r>
      <w:r w:rsidRPr="00EF17E8">
        <w:rPr>
          <w:rStyle w:val="StyleUnderline"/>
        </w:rPr>
        <w:t xml:space="preserve"> is</w:t>
      </w:r>
    </w:p>
    <w:p w14:paraId="5D6F319B" w14:textId="77777777" w:rsidR="0013336F" w:rsidRPr="00EF17E8" w:rsidRDefault="0013336F" w:rsidP="0013336F">
      <w:pPr>
        <w:rPr>
          <w:rStyle w:val="StyleUnderline"/>
        </w:rPr>
      </w:pPr>
      <w:r w:rsidRPr="00CF7E27">
        <w:rPr>
          <w:rStyle w:val="StyleUnderline"/>
          <w:highlight w:val="cyan"/>
        </w:rPr>
        <w:t>not</w:t>
      </w:r>
      <w:r w:rsidRPr="00EF17E8">
        <w:rPr>
          <w:rStyle w:val="StyleUnderline"/>
        </w:rPr>
        <w:t xml:space="preserve"> inherently </w:t>
      </w:r>
      <w:r w:rsidRPr="00CF7E27">
        <w:rPr>
          <w:rStyle w:val="StyleUnderline"/>
          <w:highlight w:val="cyan"/>
        </w:rPr>
        <w:t>an enemy</w:t>
      </w:r>
      <w:r w:rsidRPr="00EF17E8">
        <w:rPr>
          <w:rStyle w:val="StyleUnderline"/>
        </w:rPr>
        <w:t xml:space="preserve"> and is </w:t>
      </w:r>
      <w:r w:rsidRPr="00D5465F">
        <w:rPr>
          <w:sz w:val="16"/>
        </w:rPr>
        <w:t xml:space="preserve">“in a few corners at least, </w:t>
      </w:r>
      <w:r w:rsidRPr="00EF17E8">
        <w:rPr>
          <w:rStyle w:val="StyleUnderline"/>
        </w:rPr>
        <w:t>[an] ally” to its aim of</w:t>
      </w:r>
    </w:p>
    <w:p w14:paraId="0DCEFAC7" w14:textId="77777777" w:rsidR="0013336F" w:rsidRPr="00D5465F" w:rsidRDefault="0013336F" w:rsidP="0013336F">
      <w:pPr>
        <w:rPr>
          <w:sz w:val="16"/>
        </w:rPr>
      </w:pPr>
      <w:r w:rsidRPr="00CF7E27">
        <w:rPr>
          <w:rStyle w:val="StyleUnderline"/>
          <w:highlight w:val="cyan"/>
        </w:rPr>
        <w:t xml:space="preserve">eroding </w:t>
      </w:r>
      <w:r w:rsidRPr="00CF7E27">
        <w:rPr>
          <w:rStyle w:val="Emphasis"/>
          <w:highlight w:val="cyan"/>
        </w:rPr>
        <w:t>carceral institutions</w:t>
      </w:r>
      <w:r w:rsidRPr="00EF17E8">
        <w:rPr>
          <w:rStyle w:val="StyleUnderline"/>
        </w:rPr>
        <w:t xml:space="preserve"> and modes of relation</w:t>
      </w:r>
      <w:r w:rsidRPr="00D5465F">
        <w:rPr>
          <w:sz w:val="16"/>
        </w:rPr>
        <w:t xml:space="preserve"> (Gilmore2022,275). </w:t>
      </w:r>
      <w:r w:rsidRPr="00CF7E27">
        <w:rPr>
          <w:rStyle w:val="Emphasis"/>
          <w:highlight w:val="cyan"/>
        </w:rPr>
        <w:t>This</w:t>
      </w:r>
      <w:r w:rsidRPr="00D5465F">
        <w:rPr>
          <w:sz w:val="16"/>
        </w:rPr>
        <w:t xml:space="preserve"> interpretive thrust </w:t>
      </w:r>
      <w:r w:rsidRPr="00CF7E27">
        <w:rPr>
          <w:rStyle w:val="Emphasis"/>
          <w:highlight w:val="cyan"/>
        </w:rPr>
        <w:t>narrows the scope of what must be abolished</w:t>
      </w:r>
      <w:r w:rsidRPr="00D5465F">
        <w:rPr>
          <w:sz w:val="16"/>
        </w:rPr>
        <w:t xml:space="preserve">, as the state and its social order are conceptualized as not fully overdetermined by carceral directives. </w:t>
      </w:r>
      <w:r w:rsidRPr="00882BCB">
        <w:rPr>
          <w:rStyle w:val="StyleUnderline"/>
        </w:rPr>
        <w:t>Police and prisons</w:t>
      </w:r>
      <w:r w:rsidRPr="00D5465F">
        <w:rPr>
          <w:sz w:val="16"/>
        </w:rPr>
        <w:t xml:space="preserve"> unquestionably </w:t>
      </w:r>
      <w:r w:rsidRPr="00882BCB">
        <w:rPr>
          <w:rStyle w:val="StyleUnderline"/>
        </w:rPr>
        <w:t>remain targets for</w:t>
      </w:r>
      <w:r w:rsidRPr="00D5465F">
        <w:rPr>
          <w:sz w:val="16"/>
        </w:rPr>
        <w:t xml:space="preserve"> outright </w:t>
      </w:r>
      <w:r w:rsidRPr="00882BCB">
        <w:rPr>
          <w:rStyle w:val="StyleUnderline"/>
        </w:rPr>
        <w:t xml:space="preserve">elimination; </w:t>
      </w:r>
      <w:proofErr w:type="gramStart"/>
      <w:r w:rsidRPr="00882BCB">
        <w:rPr>
          <w:rStyle w:val="StyleUnderline"/>
        </w:rPr>
        <w:t>however</w:t>
      </w:r>
      <w:proofErr w:type="gramEnd"/>
      <w:r w:rsidRPr="00882BCB">
        <w:rPr>
          <w:rStyle w:val="StyleUnderline"/>
        </w:rPr>
        <w:t xml:space="preserve"> this approach minimizes the extent to which the state’s assumably non-carceral infrastructure is also driven by an oppressive contract that requires black captivity.</w:t>
      </w:r>
      <w:r w:rsidRPr="00D5465F">
        <w:rPr>
          <w:sz w:val="16"/>
        </w:rPr>
        <w:t xml:space="preserve"> This leaves conceptual room for a primary discursive focus of reconfiguring the social landscape instead of being forced to call for its complete destruction. </w:t>
      </w:r>
      <w:r w:rsidRPr="00882BCB">
        <w:rPr>
          <w:rStyle w:val="StyleUnderline"/>
        </w:rPr>
        <w:t xml:space="preserve">If the state is not constitutively an enemy, affirmationist abolitionists can prescribe engaging the state non-conflictually to create supportive infrastructure for proliferating, resourcing, and protecting abolitionist experiments. </w:t>
      </w:r>
      <w:r w:rsidRPr="00D5465F">
        <w:rPr>
          <w:sz w:val="16"/>
        </w:rPr>
        <w:t xml:space="preserve">George Jackson’s interventions call this orientation into question, as he compels readers to contend with the dark con-sideration that </w:t>
      </w:r>
      <w:r w:rsidRPr="00CF7E27">
        <w:rPr>
          <w:rStyle w:val="Emphasis"/>
          <w:highlight w:val="cyan"/>
        </w:rPr>
        <w:t>the state is a weapon of an inescapable antagonism</w:t>
      </w:r>
      <w:r w:rsidRPr="00A11870">
        <w:rPr>
          <w:rStyle w:val="Emphasis"/>
        </w:rPr>
        <w:t xml:space="preserve"> at the level of being </w:t>
      </w:r>
      <w:r w:rsidRPr="00CF7E27">
        <w:rPr>
          <w:rStyle w:val="Emphasis"/>
          <w:highlight w:val="cyan"/>
        </w:rPr>
        <w:t>prior to any</w:t>
      </w:r>
      <w:r w:rsidRPr="00A11870">
        <w:rPr>
          <w:rStyle w:val="Emphasis"/>
        </w:rPr>
        <w:t xml:space="preserve"> </w:t>
      </w:r>
      <w:r w:rsidRPr="00CF7E27">
        <w:rPr>
          <w:rStyle w:val="Emphasis"/>
          <w:highlight w:val="cyan"/>
        </w:rPr>
        <w:t>policy</w:t>
      </w:r>
      <w:r w:rsidRPr="00D5465F">
        <w:rPr>
          <w:sz w:val="16"/>
        </w:rPr>
        <w:t>, practice, or institutional arrangement.</w:t>
      </w:r>
    </w:p>
    <w:p w14:paraId="5877543F" w14:textId="77777777" w:rsidR="0013336F" w:rsidRPr="00D5465F" w:rsidRDefault="0013336F" w:rsidP="0013336F">
      <w:pPr>
        <w:rPr>
          <w:sz w:val="16"/>
        </w:rPr>
      </w:pPr>
      <w:r w:rsidRPr="00D5465F">
        <w:rPr>
          <w:sz w:val="16"/>
        </w:rPr>
        <w:t>I turn to George Jackson’s work in this moment to bring what I call his “</w:t>
      </w:r>
      <w:r w:rsidRPr="003E2008">
        <w:rPr>
          <w:rStyle w:val="StyleUnderline"/>
        </w:rPr>
        <w:t>dark abolition”</w:t>
      </w:r>
      <w:r w:rsidRPr="00D5465F">
        <w:rPr>
          <w:sz w:val="16"/>
        </w:rPr>
        <w:t xml:space="preserve"> to bear on affirmationist abolition and challenge the hegemony of the nonreformist reform. I use the modifier “dark” to </w:t>
      </w:r>
      <w:r w:rsidRPr="003E2008">
        <w:rPr>
          <w:rStyle w:val="StyleUnderline"/>
        </w:rPr>
        <w:t>note a clear departure from the positivity of affirmationist theorizing and</w:t>
      </w:r>
      <w:r w:rsidRPr="00D5465F">
        <w:rPr>
          <w:sz w:val="16"/>
        </w:rPr>
        <w:t xml:space="preserve"> place my reading of Jackson in conversation with thinkers who </w:t>
      </w:r>
      <w:r w:rsidRPr="003E2008">
        <w:rPr>
          <w:rStyle w:val="StyleUnderline"/>
        </w:rPr>
        <w:t>engage blackness as an abject structural position “wherein potential and possibility are circumscribed by an unrelenting violence”</w:t>
      </w:r>
      <w:r w:rsidRPr="00D5465F">
        <w:rPr>
          <w:sz w:val="16"/>
        </w:rPr>
        <w:t xml:space="preserve"> (Palmer 2023, 133).5 </w:t>
      </w:r>
      <w:r w:rsidRPr="003E2008">
        <w:rPr>
          <w:rStyle w:val="Emphasis"/>
        </w:rPr>
        <w:t xml:space="preserve">This dark mode of analysis challenges the applicability of affirmationism to black existence, as it contends with various scales of violence </w:t>
      </w:r>
      <w:r w:rsidRPr="00CF7E27">
        <w:rPr>
          <w:rStyle w:val="Emphasis"/>
          <w:highlight w:val="cyan"/>
        </w:rPr>
        <w:t>that</w:t>
      </w:r>
      <w:r w:rsidRPr="003E2008">
        <w:rPr>
          <w:rStyle w:val="Emphasis"/>
        </w:rPr>
        <w:t xml:space="preserve"> </w:t>
      </w:r>
      <w:r w:rsidRPr="00CF7E27">
        <w:rPr>
          <w:rStyle w:val="Emphasis"/>
          <w:highlight w:val="cyan"/>
        </w:rPr>
        <w:t>continually capture, delimit, and destroy</w:t>
      </w:r>
      <w:r w:rsidRPr="003E2008">
        <w:rPr>
          <w:rStyle w:val="Emphasis"/>
        </w:rPr>
        <w:t xml:space="preserve"> </w:t>
      </w:r>
      <w:r w:rsidRPr="00CF7E27">
        <w:rPr>
          <w:rStyle w:val="Emphasis"/>
          <w:highlight w:val="cyan"/>
        </w:rPr>
        <w:t>black</w:t>
      </w:r>
      <w:r w:rsidRPr="003E2008">
        <w:rPr>
          <w:rStyle w:val="Emphasis"/>
        </w:rPr>
        <w:t xml:space="preserve"> </w:t>
      </w:r>
      <w:r w:rsidRPr="00CF7E27">
        <w:rPr>
          <w:rStyle w:val="Emphasis"/>
          <w:highlight w:val="cyan"/>
        </w:rPr>
        <w:t>attempts to create otherwise</w:t>
      </w:r>
      <w:r w:rsidRPr="003E2008">
        <w:rPr>
          <w:rStyle w:val="Emphasis"/>
        </w:rPr>
        <w:t xml:space="preserve"> </w:t>
      </w:r>
      <w:r w:rsidRPr="00CF7E27">
        <w:rPr>
          <w:rStyle w:val="Emphasis"/>
          <w:highlight w:val="cyan"/>
        </w:rPr>
        <w:t>possibilities within an anti-black social world</w:t>
      </w:r>
      <w:r w:rsidRPr="00D5465F">
        <w:rPr>
          <w:sz w:val="16"/>
        </w:rPr>
        <w:t xml:space="preserve">. </w:t>
      </w:r>
      <w:r w:rsidRPr="00C01A14">
        <w:rPr>
          <w:rStyle w:val="StyleUnderline"/>
        </w:rPr>
        <w:t>This orientation aims to unflinchingly engage the negativity of blackness and contend with “the disorder it brings on the assumed ground of our theorization” rather than take the positive reconfiguration of the social world for granted as a viable approach to redressing the black condition</w:t>
      </w:r>
      <w:r w:rsidRPr="00D5465F">
        <w:rPr>
          <w:sz w:val="16"/>
        </w:rPr>
        <w:t xml:space="preserve"> (Palmer 2023,133).</w:t>
      </w:r>
    </w:p>
    <w:p w14:paraId="74E7D850" w14:textId="77777777" w:rsidR="0013336F" w:rsidRPr="00D5465F" w:rsidRDefault="0013336F" w:rsidP="0013336F">
      <w:pPr>
        <w:rPr>
          <w:sz w:val="16"/>
        </w:rPr>
      </w:pPr>
      <w:r w:rsidRPr="00D5465F">
        <w:rPr>
          <w:sz w:val="16"/>
        </w:rPr>
        <w:t xml:space="preserve">I use darkness as a heuristic for reading Jackson’s work to “render explicit” his theorization of black positionality and a dark orientation to politics from this position that might be obscured by his use of language associated with Marxism and a class analysis (Sexton 2016). Through this lens, I conceptualize Jackson’s interventions as posing </w:t>
      </w:r>
      <w:r w:rsidRPr="006D3A02">
        <w:rPr>
          <w:rStyle w:val="StyleUnderline"/>
        </w:rPr>
        <w:t>a dark critique of abolitionism</w:t>
      </w:r>
      <w:r w:rsidRPr="00D5465F">
        <w:rPr>
          <w:sz w:val="16"/>
        </w:rPr>
        <w:t xml:space="preserve"> , in conversation with Joy James and Dylan Rodriguez who also emphasize Jackson’s conceptions of antagonism to challenge the discourse to contend with his insistence upon destructivity and conflictuality.6 Black anarchists and other critical scholars also continue to </w:t>
      </w:r>
      <w:r w:rsidRPr="006D3A02">
        <w:rPr>
          <w:rStyle w:val="StyleUnderline"/>
        </w:rPr>
        <w:t>craft negative critiques of the state</w:t>
      </w:r>
      <w:r w:rsidRPr="00D5465F">
        <w:rPr>
          <w:sz w:val="16"/>
        </w:rPr>
        <w:t xml:space="preserve">, the political, </w:t>
      </w:r>
      <w:r w:rsidRPr="006D3A02">
        <w:rPr>
          <w:rStyle w:val="StyleUnderline"/>
        </w:rPr>
        <w:t>and antiblackness through abolition as</w:t>
      </w:r>
      <w:r w:rsidRPr="00D5465F">
        <w:rPr>
          <w:sz w:val="16"/>
        </w:rPr>
        <w:t xml:space="preserve"> it remains </w:t>
      </w:r>
      <w:r w:rsidRPr="006D3A02">
        <w:rPr>
          <w:rStyle w:val="StyleUnderline"/>
        </w:rPr>
        <w:t xml:space="preserve">a </w:t>
      </w:r>
      <w:r w:rsidRPr="00D5465F">
        <w:rPr>
          <w:sz w:val="16"/>
        </w:rPr>
        <w:t xml:space="preserve">useful </w:t>
      </w:r>
      <w:r w:rsidRPr="006D3A02">
        <w:rPr>
          <w:rStyle w:val="StyleUnderline"/>
        </w:rPr>
        <w:t>theoretical discourse for confronting the totality of modern concepts that enable the reproduction of slavery</w:t>
      </w:r>
      <w:r w:rsidRPr="00D5465F">
        <w:rPr>
          <w:sz w:val="16"/>
        </w:rPr>
        <w:t xml:space="preserve">, despite the ways the framework is overrepresented by reformistapproaches.7 Since George Jackson’s “presence is imprinted on abolitionism,” I frame my engagement with his work not as a departure from it but as offering an extreme position that contributes to </w:t>
      </w:r>
      <w:r w:rsidRPr="001E5147">
        <w:rPr>
          <w:rStyle w:val="StyleUnderline"/>
        </w:rPr>
        <w:t>negativist conceptions of abolition</w:t>
      </w:r>
      <w:r w:rsidRPr="00D5465F">
        <w:rPr>
          <w:sz w:val="16"/>
        </w:rPr>
        <w:t xml:space="preserve"> by </w:t>
      </w:r>
      <w:r w:rsidRPr="001E5147">
        <w:rPr>
          <w:rStyle w:val="StyleUnderline"/>
        </w:rPr>
        <w:t>resolutely refus</w:t>
      </w:r>
      <w:r w:rsidRPr="00D5465F">
        <w:rPr>
          <w:sz w:val="16"/>
        </w:rPr>
        <w:t xml:space="preserve">ing </w:t>
      </w:r>
      <w:r w:rsidRPr="001E5147">
        <w:rPr>
          <w:rStyle w:val="StyleUnderline"/>
        </w:rPr>
        <w:t>the lure of affirmationism</w:t>
      </w:r>
      <w:r w:rsidRPr="00D5465F">
        <w:rPr>
          <w:sz w:val="16"/>
        </w:rPr>
        <w:t xml:space="preserve"> (James2018).</w:t>
      </w:r>
    </w:p>
    <w:p w14:paraId="7D6276AF" w14:textId="77777777" w:rsidR="0013336F" w:rsidRPr="00D5465F" w:rsidRDefault="0013336F" w:rsidP="0013336F">
      <w:pPr>
        <w:rPr>
          <w:sz w:val="16"/>
        </w:rPr>
      </w:pPr>
      <w:r w:rsidRPr="00D5465F">
        <w:rPr>
          <w:sz w:val="16"/>
        </w:rPr>
        <w:t>Through a close reading of Jackson’s theorizations of the oppressive contract and</w:t>
      </w:r>
    </w:p>
    <w:p w14:paraId="457020EB" w14:textId="77777777" w:rsidR="0013336F" w:rsidRPr="005877C7" w:rsidRDefault="0013336F" w:rsidP="0013336F">
      <w:pPr>
        <w:rPr>
          <w:rStyle w:val="StyleUnderline"/>
        </w:rPr>
      </w:pPr>
      <w:r w:rsidRPr="00D5465F">
        <w:rPr>
          <w:sz w:val="16"/>
        </w:rPr>
        <w:t>Perfect Disorder</w:t>
      </w:r>
      <w:r w:rsidRPr="0076100F">
        <w:rPr>
          <w:rStyle w:val="Emphasis"/>
        </w:rPr>
        <w:t xml:space="preserve">, I conceptualize dark abolition as an onto-epistemological reorientation to politics that involves an acceptance of black existence </w:t>
      </w:r>
      <w:r w:rsidRPr="00CF7E27">
        <w:rPr>
          <w:rStyle w:val="Emphasis"/>
          <w:highlight w:val="cyan"/>
        </w:rPr>
        <w:t>as ontologically captive</w:t>
      </w:r>
      <w:r w:rsidRPr="0076100F">
        <w:rPr>
          <w:rStyle w:val="Emphasis"/>
        </w:rPr>
        <w:t xml:space="preserve"> and an </w:t>
      </w:r>
      <w:r w:rsidRPr="00CF7E27">
        <w:rPr>
          <w:rStyle w:val="Emphasis"/>
          <w:highlight w:val="cyan"/>
        </w:rPr>
        <w:t>embrace of the imperative</w:t>
      </w:r>
      <w:r w:rsidRPr="0076100F">
        <w:rPr>
          <w:rStyle w:val="Emphasis"/>
        </w:rPr>
        <w:t xml:space="preserve"> </w:t>
      </w:r>
      <w:r w:rsidRPr="00CF7E27">
        <w:rPr>
          <w:rStyle w:val="Emphasis"/>
          <w:highlight w:val="cyan"/>
        </w:rPr>
        <w:t>to</w:t>
      </w:r>
      <w:r w:rsidRPr="0076100F">
        <w:rPr>
          <w:rStyle w:val="Emphasis"/>
        </w:rPr>
        <w:t xml:space="preserve"> prevent the </w:t>
      </w:r>
      <w:r w:rsidRPr="00CF7E27">
        <w:rPr>
          <w:rStyle w:val="Emphasis"/>
          <w:highlight w:val="cyan"/>
        </w:rPr>
        <w:t>perpetuation</w:t>
      </w:r>
      <w:r w:rsidRPr="0076100F">
        <w:rPr>
          <w:rStyle w:val="Emphasis"/>
        </w:rPr>
        <w:t xml:space="preserve"> of </w:t>
      </w:r>
      <w:r w:rsidRPr="00CF7E27">
        <w:rPr>
          <w:rStyle w:val="Emphasis"/>
          <w:highlight w:val="cyan"/>
        </w:rPr>
        <w:t>black captivity through a counter-</w:t>
      </w:r>
      <w:r w:rsidRPr="0076100F">
        <w:rPr>
          <w:rStyle w:val="Emphasis"/>
        </w:rPr>
        <w:t>violence</w:t>
      </w:r>
      <w:r w:rsidRPr="00D5465F">
        <w:rPr>
          <w:sz w:val="16"/>
        </w:rPr>
        <w:t xml:space="preserve">. Jackson offers a lens of interpretation that finds </w:t>
      </w:r>
      <w:r w:rsidRPr="00D5465F">
        <w:rPr>
          <w:rStyle w:val="StyleUnderline"/>
        </w:rPr>
        <w:t>no evidence to suggest antiblack state violence can be escaped or retracted</w:t>
      </w:r>
      <w:r w:rsidRPr="00D5465F">
        <w:rPr>
          <w:sz w:val="16"/>
        </w:rPr>
        <w:t xml:space="preserve">. He is compelled </w:t>
      </w:r>
      <w:r w:rsidRPr="00D5465F">
        <w:rPr>
          <w:rStyle w:val="StyleUnderline"/>
        </w:rPr>
        <w:t>to accept</w:t>
      </w:r>
      <w:r w:rsidRPr="00D5465F">
        <w:rPr>
          <w:sz w:val="16"/>
        </w:rPr>
        <w:t xml:space="preserve"> that he faces a </w:t>
      </w:r>
      <w:r w:rsidRPr="00D5465F">
        <w:rPr>
          <w:rStyle w:val="StyleUnderline"/>
        </w:rPr>
        <w:t>totalized structure of violence</w:t>
      </w:r>
      <w:r w:rsidRPr="00D5465F">
        <w:rPr>
          <w:sz w:val="16"/>
        </w:rPr>
        <w:t xml:space="preserve"> and from this acceptance </w:t>
      </w:r>
      <w:proofErr w:type="gramStart"/>
      <w:r w:rsidRPr="00D5465F">
        <w:rPr>
          <w:rStyle w:val="StyleUnderline"/>
        </w:rPr>
        <w:t xml:space="preserve">is </w:t>
      </w:r>
      <w:r w:rsidRPr="00D5465F">
        <w:rPr>
          <w:sz w:val="16"/>
        </w:rPr>
        <w:t xml:space="preserve">able </w:t>
      </w:r>
      <w:r w:rsidRPr="00D5465F">
        <w:rPr>
          <w:rStyle w:val="StyleUnderline"/>
        </w:rPr>
        <w:t>to</w:t>
      </w:r>
      <w:proofErr w:type="gramEnd"/>
      <w:r w:rsidRPr="00D5465F">
        <w:rPr>
          <w:rStyle w:val="StyleUnderline"/>
        </w:rPr>
        <w:t xml:space="preserve"> propose a program of conflictual struggle against an antagonistic enemy</w:t>
      </w:r>
      <w:r w:rsidRPr="00D5465F">
        <w:rPr>
          <w:sz w:val="16"/>
        </w:rPr>
        <w:t xml:space="preserve">. Jackson asserts that </w:t>
      </w:r>
      <w:r w:rsidRPr="00CF7E27">
        <w:rPr>
          <w:rStyle w:val="Emphasis"/>
          <w:highlight w:val="cyan"/>
        </w:rPr>
        <w:t>minimizing the state’s antagonism</w:t>
      </w:r>
      <w:r w:rsidRPr="00D5465F">
        <w:rPr>
          <w:rStyle w:val="Emphasis"/>
        </w:rPr>
        <w:t xml:space="preserve"> </w:t>
      </w:r>
      <w:r w:rsidRPr="00CF7E27">
        <w:rPr>
          <w:rStyle w:val="Emphasis"/>
          <w:highlight w:val="cyan"/>
        </w:rPr>
        <w:t>and contempt for</w:t>
      </w:r>
      <w:r w:rsidRPr="00D5465F">
        <w:rPr>
          <w:rStyle w:val="Emphasis"/>
        </w:rPr>
        <w:t xml:space="preserve"> </w:t>
      </w:r>
      <w:r w:rsidRPr="00CF7E27">
        <w:rPr>
          <w:rStyle w:val="Emphasis"/>
          <w:highlight w:val="cyan"/>
        </w:rPr>
        <w:t>black</w:t>
      </w:r>
      <w:r w:rsidRPr="00D5465F">
        <w:rPr>
          <w:rStyle w:val="Emphasis"/>
        </w:rPr>
        <w:t xml:space="preserve"> </w:t>
      </w:r>
      <w:r w:rsidRPr="00CF7E27">
        <w:rPr>
          <w:rStyle w:val="Emphasis"/>
          <w:highlight w:val="cyan"/>
        </w:rPr>
        <w:t>people</w:t>
      </w:r>
      <w:r w:rsidRPr="00D5465F">
        <w:rPr>
          <w:rStyle w:val="Emphasis"/>
        </w:rPr>
        <w:t xml:space="preserve"> precludes a generalized embrace of </w:t>
      </w:r>
      <w:r w:rsidRPr="00CF7E27">
        <w:rPr>
          <w:rStyle w:val="Emphasis"/>
          <w:highlight w:val="cyan"/>
        </w:rPr>
        <w:t>destructive practices</w:t>
      </w:r>
      <w:r w:rsidRPr="00D5465F">
        <w:rPr>
          <w:sz w:val="16"/>
        </w:rPr>
        <w:t xml:space="preserve">. He frames </w:t>
      </w:r>
      <w:r w:rsidRPr="00D5465F">
        <w:rPr>
          <w:rStyle w:val="StyleUnderline"/>
        </w:rPr>
        <w:t>the role of the revolutionary</w:t>
      </w:r>
      <w:r w:rsidRPr="00D5465F">
        <w:rPr>
          <w:sz w:val="16"/>
        </w:rPr>
        <w:t xml:space="preserve"> as </w:t>
      </w:r>
      <w:r w:rsidRPr="00D5465F">
        <w:rPr>
          <w:rStyle w:val="StyleUnderline"/>
        </w:rPr>
        <w:t>mak</w:t>
      </w:r>
      <w:r w:rsidRPr="00D5465F">
        <w:rPr>
          <w:sz w:val="16"/>
        </w:rPr>
        <w:t xml:space="preserve">ing </w:t>
      </w:r>
      <w:r w:rsidRPr="00D5465F">
        <w:rPr>
          <w:rStyle w:val="StyleUnderline"/>
        </w:rPr>
        <w:t xml:space="preserve">the state’s antagonism as clear as possible to the black populace </w:t>
      </w:r>
      <w:proofErr w:type="gramStart"/>
      <w:r w:rsidRPr="00D5465F">
        <w:rPr>
          <w:rStyle w:val="StyleUnderline"/>
        </w:rPr>
        <w:t>in order to</w:t>
      </w:r>
      <w:proofErr w:type="gramEnd"/>
      <w:r w:rsidRPr="00D5465F">
        <w:rPr>
          <w:rStyle w:val="StyleUnderline"/>
        </w:rPr>
        <w:t xml:space="preserve"> raise negativity to its highest point and cultivate acceptance of the inevitability of confrontation</w:t>
      </w:r>
      <w:r w:rsidRPr="00D5465F">
        <w:rPr>
          <w:sz w:val="16"/>
        </w:rPr>
        <w:t xml:space="preserve">. Jackson strives for an onto-epistemic intervention where the entirety of the black populace is forcefully invited into this acceptance. </w:t>
      </w:r>
      <w:r w:rsidRPr="00CF7E27">
        <w:rPr>
          <w:rStyle w:val="StyleUnderline"/>
          <w:highlight w:val="cyan"/>
        </w:rPr>
        <w:t>Through</w:t>
      </w:r>
      <w:r w:rsidRPr="00D5465F">
        <w:rPr>
          <w:rStyle w:val="StyleUnderline"/>
        </w:rPr>
        <w:t xml:space="preserve"> </w:t>
      </w:r>
      <w:r w:rsidRPr="00CF7E27">
        <w:rPr>
          <w:rStyle w:val="StyleUnderline"/>
          <w:highlight w:val="cyan"/>
        </w:rPr>
        <w:t>crafting</w:t>
      </w:r>
      <w:r w:rsidRPr="00D5465F">
        <w:rPr>
          <w:rStyle w:val="StyleUnderline"/>
        </w:rPr>
        <w:t xml:space="preserve"> a situation of </w:t>
      </w:r>
      <w:r w:rsidRPr="00CF7E27">
        <w:rPr>
          <w:rStyle w:val="StyleUnderline"/>
          <w:highlight w:val="cyan"/>
        </w:rPr>
        <w:t>Perfect Disorder</w:t>
      </w:r>
      <w:r w:rsidRPr="00D5465F">
        <w:rPr>
          <w:rStyle w:val="StyleUnderline"/>
        </w:rPr>
        <w:t>, black guerrillas provoke the state to saturate the geography with repression, clearly demonstrating its con- tempt for black people and removing any “false sense of security” that suggests confrontation can be avoided</w:t>
      </w:r>
      <w:r w:rsidRPr="00D5465F">
        <w:rPr>
          <w:sz w:val="16"/>
        </w:rPr>
        <w:t xml:space="preserve"> (Jackson [1972] 1990, 16). </w:t>
      </w:r>
      <w:r w:rsidRPr="00CF7E27">
        <w:rPr>
          <w:rStyle w:val="StyleUnderline"/>
          <w:highlight w:val="cyan"/>
        </w:rPr>
        <w:t>With every affirmative outlet closed off,</w:t>
      </w:r>
      <w:r w:rsidRPr="005877C7">
        <w:rPr>
          <w:rStyle w:val="StyleUnderline"/>
        </w:rPr>
        <w:t xml:space="preserve"> </w:t>
      </w:r>
      <w:r w:rsidRPr="00CF7E27">
        <w:rPr>
          <w:rStyle w:val="StyleUnderline"/>
          <w:highlight w:val="cyan"/>
        </w:rPr>
        <w:t>the</w:t>
      </w:r>
      <w:r w:rsidRPr="005877C7">
        <w:rPr>
          <w:rStyle w:val="StyleUnderline"/>
        </w:rPr>
        <w:t xml:space="preserve"> black </w:t>
      </w:r>
      <w:r w:rsidRPr="00CF7E27">
        <w:rPr>
          <w:rStyle w:val="StyleUnderline"/>
          <w:highlight w:val="cyan"/>
        </w:rPr>
        <w:t>populace</w:t>
      </w:r>
      <w:r w:rsidRPr="005877C7">
        <w:rPr>
          <w:rStyle w:val="StyleUnderline"/>
        </w:rPr>
        <w:t xml:space="preserve"> </w:t>
      </w:r>
      <w:r w:rsidRPr="00CF7E27">
        <w:rPr>
          <w:rStyle w:val="StyleUnderline"/>
          <w:highlight w:val="cyan"/>
        </w:rPr>
        <w:t>is compelled to</w:t>
      </w:r>
      <w:r w:rsidRPr="005877C7">
        <w:rPr>
          <w:rStyle w:val="StyleUnderline"/>
        </w:rPr>
        <w:t xml:space="preserve"> finally </w:t>
      </w:r>
      <w:r w:rsidRPr="00CF7E27">
        <w:rPr>
          <w:rStyle w:val="Emphasis"/>
          <w:highlight w:val="cyan"/>
        </w:rPr>
        <w:t>abandon reformism</w:t>
      </w:r>
      <w:r w:rsidRPr="00CF7E27">
        <w:rPr>
          <w:rStyle w:val="StyleUnderline"/>
          <w:highlight w:val="cyan"/>
        </w:rPr>
        <w:t xml:space="preserve"> and “rage on”</w:t>
      </w:r>
      <w:r w:rsidRPr="005877C7">
        <w:rPr>
          <w:rStyle w:val="StyleUnderline"/>
        </w:rPr>
        <w:t xml:space="preserve"> without restrictions (181).</w:t>
      </w:r>
    </w:p>
    <w:p w14:paraId="6780AD75" w14:textId="77777777" w:rsidR="009300D1" w:rsidRPr="00F756B0" w:rsidRDefault="009300D1" w:rsidP="000F2C3A">
      <w:pPr>
        <w:rPr>
          <w:rFonts w:cstheme="majorHAnsi"/>
          <w:u w:val="single"/>
        </w:rPr>
      </w:pPr>
    </w:p>
    <w:p w14:paraId="19F4147D" w14:textId="207E9D22" w:rsidR="0013336F" w:rsidRDefault="000F2C3A" w:rsidP="0013336F">
      <w:pPr>
        <w:pStyle w:val="Heading3"/>
        <w:rPr>
          <w:rFonts w:cstheme="majorHAnsi"/>
        </w:rPr>
      </w:pPr>
      <w:r w:rsidRPr="00F756B0">
        <w:rPr>
          <w:rFonts w:cstheme="majorHAnsi"/>
        </w:rPr>
        <w:t>Case</w:t>
      </w:r>
    </w:p>
    <w:p w14:paraId="2025126F" w14:textId="77777777" w:rsidR="0010629F" w:rsidRDefault="0010629F" w:rsidP="0010629F">
      <w:pPr>
        <w:pStyle w:val="Heading4"/>
        <w:shd w:val="clear" w:color="auto" w:fill="FFFFFF"/>
        <w:spacing w:line="278" w:lineRule="atLeast"/>
        <w:rPr>
          <w:rFonts w:ascii="Calibri" w:hAnsi="Calibri" w:cs="Calibri"/>
          <w:color w:val="222222"/>
          <w:sz w:val="26"/>
          <w:szCs w:val="26"/>
        </w:rPr>
      </w:pPr>
      <w:r>
        <w:rPr>
          <w:rFonts w:ascii="Calibri" w:hAnsi="Calibri" w:cs="Calibri"/>
          <w:color w:val="222222"/>
          <w:sz w:val="26"/>
          <w:szCs w:val="26"/>
        </w:rPr>
        <w:t xml:space="preserve">Marijuana has become an important source of </w:t>
      </w:r>
      <w:proofErr w:type="gramStart"/>
      <w:r>
        <w:rPr>
          <w:rFonts w:ascii="Calibri" w:hAnsi="Calibri" w:cs="Calibri"/>
          <w:color w:val="222222"/>
          <w:sz w:val="26"/>
          <w:szCs w:val="26"/>
        </w:rPr>
        <w:t>flexible-employment</w:t>
      </w:r>
      <w:proofErr w:type="gramEnd"/>
      <w:r>
        <w:rPr>
          <w:rFonts w:ascii="Calibri" w:hAnsi="Calibri" w:cs="Calibri"/>
          <w:color w:val="222222"/>
          <w:sz w:val="26"/>
          <w:szCs w:val="26"/>
        </w:rPr>
        <w:t xml:space="preserve"> for those impoverished by US imperialism.  Moving towards state-sanctioned marijuana is a tactic to accumulate profit while dispossessing those who built the industry</w:t>
      </w:r>
    </w:p>
    <w:p w14:paraId="4940EB57" w14:textId="77777777" w:rsidR="0010629F" w:rsidRDefault="0010629F" w:rsidP="0010629F">
      <w:pPr>
        <w:shd w:val="clear" w:color="auto" w:fill="FFFFFF"/>
        <w:spacing w:line="235" w:lineRule="atLeast"/>
        <w:rPr>
          <w:rFonts w:ascii="Calibri" w:hAnsi="Calibri"/>
          <w:color w:val="222222"/>
          <w:sz w:val="22"/>
        </w:rPr>
      </w:pPr>
      <w:r>
        <w:rPr>
          <w:rFonts w:ascii="Calibri" w:hAnsi="Calibri"/>
          <w:b/>
          <w:bCs/>
          <w:color w:val="222222"/>
          <w:sz w:val="26"/>
          <w:szCs w:val="26"/>
        </w:rPr>
        <w:t>Lagalisse 19</w:t>
      </w:r>
      <w:r>
        <w:rPr>
          <w:rFonts w:ascii="Calibri" w:hAnsi="Calibri"/>
          <w:color w:val="222222"/>
          <w:sz w:val="22"/>
        </w:rPr>
        <w:t> (Erica Lagalisse - an anthropologist and writer, a Postdoctoral Research Fellow at the London School of Economics (LSE), and board member at The Sociological Review</w:t>
      </w:r>
      <w:proofErr w:type="gramStart"/>
      <w:r>
        <w:rPr>
          <w:rFonts w:ascii="Calibri" w:hAnsi="Calibri"/>
          <w:color w:val="222222"/>
          <w:sz w:val="22"/>
        </w:rPr>
        <w:t>. .</w:t>
      </w:r>
      <w:proofErr w:type="gramEnd"/>
      <w:r>
        <w:rPr>
          <w:rFonts w:ascii="Calibri" w:hAnsi="Calibri"/>
          <w:color w:val="222222"/>
          <w:sz w:val="22"/>
        </w:rPr>
        <w:t>  &lt;TMS&gt; “The Dangers of Health and Safety: Marijuana Legalization as Frontier Capitalism,” Bio One, Mrch 18 2019.  DOA: 7/1/20.  </w:t>
      </w:r>
      <w:hyperlink r:id="rId25" w:tgtFrame="_blank" w:history="1">
        <w:r>
          <w:rPr>
            <w:rStyle w:val="Hyperlink"/>
            <w:color w:val="1155CC"/>
          </w:rPr>
          <w:t>https://doi.org/10.2993/0278-0771-38.4.473</w:t>
        </w:r>
      </w:hyperlink>
      <w:r>
        <w:rPr>
          <w:rFonts w:ascii="Calibri" w:hAnsi="Calibri"/>
          <w:color w:val="222222"/>
          <w:sz w:val="22"/>
        </w:rPr>
        <w:t>)</w:t>
      </w:r>
    </w:p>
    <w:p w14:paraId="5A91393A" w14:textId="77777777" w:rsidR="0010629F" w:rsidRDefault="0010629F" w:rsidP="0010629F">
      <w:pPr>
        <w:shd w:val="clear" w:color="auto" w:fill="FFFFFF"/>
        <w:spacing w:line="235" w:lineRule="atLeast"/>
        <w:rPr>
          <w:rFonts w:ascii="Calibri" w:hAnsi="Calibri"/>
          <w:color w:val="222222"/>
          <w:sz w:val="22"/>
        </w:rPr>
      </w:pPr>
      <w:r>
        <w:rPr>
          <w:rFonts w:ascii="Calibri" w:hAnsi="Calibri"/>
          <w:color w:val="222222"/>
          <w:sz w:val="22"/>
          <w:u w:val="single"/>
        </w:rPr>
        <w:t>Dominant representations of black- market marijuana work do not highlight the experiences of workers</w:t>
      </w:r>
      <w:r>
        <w:rPr>
          <w:rFonts w:ascii="Calibri" w:hAnsi="Calibri"/>
          <w:color w:val="222222"/>
          <w:sz w:val="16"/>
          <w:szCs w:val="16"/>
        </w:rPr>
        <w:t>, such as Dave, Carl, Samer, and Mark, who organize cooperatively and self-manage non-profit insurance schemes. </w:t>
      </w:r>
      <w:r>
        <w:rPr>
          <w:rFonts w:ascii="Calibri" w:hAnsi="Calibri"/>
          <w:color w:val="222222"/>
          <w:sz w:val="22"/>
          <w:u w:val="single"/>
        </w:rPr>
        <w:t>Neither do dominant discourses position marijuana work as compensating for insufficient minimum wages</w:t>
      </w:r>
      <w:r>
        <w:rPr>
          <w:rFonts w:ascii="Calibri" w:hAnsi="Calibri"/>
          <w:color w:val="222222"/>
          <w:sz w:val="16"/>
          <w:szCs w:val="16"/>
        </w:rPr>
        <w:t>, pensions, and state disability benefits. </w:t>
      </w:r>
      <w:r>
        <w:rPr>
          <w:rFonts w:ascii="Calibri" w:hAnsi="Calibri"/>
          <w:b/>
          <w:bCs/>
          <w:color w:val="222222"/>
          <w:sz w:val="22"/>
          <w:u w:val="single"/>
          <w:shd w:val="clear" w:color="auto" w:fill="00FFFF"/>
        </w:rPr>
        <w:t>Dominant discourses are rather arranged to justify police repression</w:t>
      </w:r>
      <w:r>
        <w:rPr>
          <w:rFonts w:ascii="Calibri" w:hAnsi="Calibri"/>
          <w:color w:val="222222"/>
          <w:sz w:val="22"/>
          <w:u w:val="single"/>
          <w:shd w:val="clear" w:color="auto" w:fill="00FFFF"/>
        </w:rPr>
        <w:t> of black-market</w:t>
      </w:r>
      <w:r>
        <w:rPr>
          <w:rFonts w:ascii="Calibri" w:hAnsi="Calibri"/>
          <w:color w:val="222222"/>
          <w:sz w:val="22"/>
          <w:u w:val="single"/>
        </w:rPr>
        <w:t> suppliers </w:t>
      </w:r>
      <w:r>
        <w:rPr>
          <w:rFonts w:ascii="Calibri" w:hAnsi="Calibri"/>
          <w:b/>
          <w:bCs/>
          <w:color w:val="222222"/>
          <w:sz w:val="22"/>
          <w:u w:val="single"/>
          <w:shd w:val="clear" w:color="auto" w:fill="00FFFF"/>
        </w:rPr>
        <w:t>and</w:t>
      </w:r>
      <w:r>
        <w:rPr>
          <w:rFonts w:ascii="Calibri" w:hAnsi="Calibri"/>
          <w:b/>
          <w:bCs/>
          <w:color w:val="222222"/>
          <w:sz w:val="22"/>
          <w:u w:val="single"/>
        </w:rPr>
        <w:t> to</w:t>
      </w:r>
      <w:r>
        <w:rPr>
          <w:rFonts w:ascii="Calibri" w:hAnsi="Calibri"/>
          <w:color w:val="222222"/>
          <w:sz w:val="22"/>
          <w:u w:val="single"/>
        </w:rPr>
        <w:t> </w:t>
      </w:r>
      <w:r>
        <w:rPr>
          <w:rFonts w:ascii="Calibri" w:hAnsi="Calibri"/>
          <w:color w:val="222222"/>
          <w:sz w:val="22"/>
          <w:u w:val="single"/>
          <w:shd w:val="clear" w:color="auto" w:fill="00FFFF"/>
        </w:rPr>
        <w:t>valorize the legalized medical and recreational marijuana</w:t>
      </w:r>
      <w:r>
        <w:rPr>
          <w:rFonts w:ascii="Calibri" w:hAnsi="Calibri"/>
          <w:color w:val="222222"/>
          <w:sz w:val="22"/>
          <w:u w:val="single"/>
        </w:rPr>
        <w:t> produced and distributed </w:t>
      </w:r>
      <w:r>
        <w:rPr>
          <w:rFonts w:ascii="Calibri" w:hAnsi="Calibri"/>
          <w:color w:val="222222"/>
          <w:sz w:val="22"/>
          <w:u w:val="single"/>
          <w:shd w:val="clear" w:color="auto" w:fill="00FFFF"/>
        </w:rPr>
        <w:t>by state institutions and</w:t>
      </w:r>
      <w:r>
        <w:rPr>
          <w:rFonts w:ascii="Calibri" w:hAnsi="Calibri"/>
          <w:color w:val="222222"/>
          <w:sz w:val="22"/>
          <w:u w:val="single"/>
        </w:rPr>
        <w:t> </w:t>
      </w:r>
      <w:r>
        <w:rPr>
          <w:rFonts w:ascii="Calibri" w:hAnsi="Calibri"/>
          <w:b/>
          <w:bCs/>
          <w:color w:val="222222"/>
          <w:sz w:val="22"/>
          <w:u w:val="single"/>
        </w:rPr>
        <w:t>state-sanctioned </w:t>
      </w:r>
      <w:r>
        <w:rPr>
          <w:rFonts w:ascii="Calibri" w:hAnsi="Calibri"/>
          <w:b/>
          <w:bCs/>
          <w:color w:val="222222"/>
          <w:sz w:val="22"/>
          <w:u w:val="single"/>
          <w:shd w:val="clear" w:color="auto" w:fill="00FFFF"/>
        </w:rPr>
        <w:t>corporations</w:t>
      </w:r>
      <w:r>
        <w:rPr>
          <w:rFonts w:ascii="Calibri" w:hAnsi="Calibri"/>
          <w:color w:val="222222"/>
          <w:sz w:val="16"/>
          <w:szCs w:val="16"/>
        </w:rPr>
        <w:t>. This rhetorical work is in line with historical precedent. Throughout the history of colonial capitalism, </w:t>
      </w:r>
      <w:r>
        <w:rPr>
          <w:rFonts w:ascii="Calibri" w:hAnsi="Calibri"/>
          <w:color w:val="222222"/>
          <w:sz w:val="22"/>
          <w:u w:val="single"/>
          <w:shd w:val="clear" w:color="auto" w:fill="00FFFF"/>
        </w:rPr>
        <w:t>state governments have racialized the danger of</w:t>
      </w:r>
      <w:r>
        <w:rPr>
          <w:rFonts w:ascii="Calibri" w:hAnsi="Calibri"/>
          <w:color w:val="222222"/>
          <w:sz w:val="22"/>
          <w:u w:val="single"/>
        </w:rPr>
        <w:t> illegal </w:t>
      </w:r>
      <w:r>
        <w:rPr>
          <w:rFonts w:ascii="Calibri" w:hAnsi="Calibri"/>
          <w:color w:val="222222"/>
          <w:sz w:val="22"/>
          <w:u w:val="single"/>
          <w:shd w:val="clear" w:color="auto" w:fill="00FFFF"/>
        </w:rPr>
        <w:t>drugs to both gain control of profitable trade in addictive substances by licensing schemes and justify repression of abject populations at once</w:t>
      </w:r>
      <w:r>
        <w:rPr>
          <w:rFonts w:ascii="Calibri" w:hAnsi="Calibri"/>
          <w:color w:val="222222"/>
          <w:sz w:val="22"/>
          <w:u w:val="single"/>
        </w:rPr>
        <w:t>.</w:t>
      </w:r>
      <w:r>
        <w:rPr>
          <w:rFonts w:ascii="Calibri" w:hAnsi="Calibri"/>
          <w:color w:val="222222"/>
          <w:sz w:val="16"/>
          <w:szCs w:val="16"/>
        </w:rPr>
        <w:t> As Courtwright (2001:4–5) explains, European colonizers could not have succeeded without the psychoactive products with which they “paid their bills, bribed and corrupted their native opponents, pacified their workers and soldiers, and stocked their plantations with field hands.” The cases of opium (Berridge and Edwards 1987) and alcohol (Mancall 1997) are two of many examples. Likewise, in the present day, neoliberal development relies on what Dominic Corva (2008:188) has identified as the “U.S. sponsored globalization of narco-governance.” </w:t>
      </w:r>
      <w:r>
        <w:rPr>
          <w:rFonts w:ascii="Calibri" w:hAnsi="Calibri"/>
          <w:b/>
          <w:bCs/>
          <w:color w:val="222222"/>
          <w:sz w:val="22"/>
          <w:u w:val="single"/>
        </w:rPr>
        <w:t>Latin</w:t>
      </w:r>
      <w:r>
        <w:rPr>
          <w:rFonts w:ascii="Calibri" w:hAnsi="Calibri"/>
          <w:b/>
          <w:bCs/>
          <w:color w:val="222222"/>
          <w:sz w:val="16"/>
          <w:szCs w:val="16"/>
        </w:rPr>
        <w:t> </w:t>
      </w:r>
      <w:r>
        <w:rPr>
          <w:rFonts w:ascii="Calibri" w:hAnsi="Calibri"/>
          <w:b/>
          <w:bCs/>
          <w:color w:val="222222"/>
          <w:sz w:val="22"/>
          <w:u w:val="single"/>
        </w:rPr>
        <w:t>American populations impoverished by structural adjustment programs </w:t>
      </w:r>
      <w:r>
        <w:rPr>
          <w:rFonts w:ascii="Calibri" w:hAnsi="Calibri"/>
          <w:color w:val="222222"/>
          <w:sz w:val="22"/>
          <w:u w:val="single"/>
        </w:rPr>
        <w:t>and unfavorable trade agreements concerning legal agricultural products </w:t>
      </w:r>
      <w:r>
        <w:rPr>
          <w:rFonts w:ascii="Calibri" w:hAnsi="Calibri"/>
          <w:b/>
          <w:bCs/>
          <w:color w:val="222222"/>
          <w:sz w:val="22"/>
          <w:u w:val="single"/>
        </w:rPr>
        <w:t>are</w:t>
      </w:r>
      <w:r>
        <w:rPr>
          <w:rFonts w:ascii="Calibri" w:hAnsi="Calibri"/>
          <w:color w:val="222222"/>
          <w:sz w:val="22"/>
          <w:u w:val="single"/>
        </w:rPr>
        <w:t> thus </w:t>
      </w:r>
      <w:r>
        <w:rPr>
          <w:rFonts w:ascii="Calibri" w:hAnsi="Calibri"/>
          <w:b/>
          <w:bCs/>
          <w:color w:val="222222"/>
          <w:sz w:val="22"/>
          <w:u w:val="single"/>
        </w:rPr>
        <w:t>coerced into the illicit agricultural sector, whereupon the U.S</w:t>
      </w:r>
      <w:r>
        <w:rPr>
          <w:rFonts w:ascii="Calibri" w:hAnsi="Calibri"/>
          <w:color w:val="222222"/>
          <w:sz w:val="22"/>
          <w:u w:val="single"/>
        </w:rPr>
        <w:t>.-driven “</w:t>
      </w:r>
      <w:r>
        <w:rPr>
          <w:rFonts w:ascii="Calibri" w:hAnsi="Calibri"/>
          <w:b/>
          <w:bCs/>
          <w:color w:val="222222"/>
          <w:sz w:val="22"/>
          <w:u w:val="single"/>
        </w:rPr>
        <w:t>war on drugs” </w:t>
      </w:r>
      <w:r>
        <w:rPr>
          <w:rFonts w:ascii="Calibri" w:hAnsi="Calibri"/>
          <w:color w:val="222222"/>
          <w:sz w:val="22"/>
          <w:u w:val="single"/>
        </w:rPr>
        <w:t>codes illicit drugs as an exogenous and racialized national security threat, and narco-criminalization </w:t>
      </w:r>
      <w:r>
        <w:rPr>
          <w:rFonts w:ascii="Calibri" w:hAnsi="Calibri"/>
          <w:b/>
          <w:bCs/>
          <w:color w:val="222222"/>
          <w:sz w:val="22"/>
          <w:u w:val="single"/>
        </w:rPr>
        <w:t>serves to justify the expansion of repressive</w:t>
      </w:r>
      <w:r>
        <w:rPr>
          <w:rFonts w:ascii="Calibri" w:hAnsi="Calibri"/>
          <w:color w:val="222222"/>
          <w:sz w:val="22"/>
          <w:u w:val="single"/>
        </w:rPr>
        <w:t> power throughout the continent: “The war on drugs can be interpreted critically as a U.S. sponsored, neo-colonially mediated war against populations whose socioeconomic vulnerability is connected to the U.S. sponsored, neo-colonial project of uneven economic globalization</w:t>
      </w:r>
      <w:r>
        <w:rPr>
          <w:rFonts w:ascii="Calibri" w:hAnsi="Calibri"/>
          <w:color w:val="222222"/>
          <w:sz w:val="16"/>
          <w:szCs w:val="16"/>
        </w:rPr>
        <w:t>” (Corva 2008:191; see also Robinson and Scherlen 2007; Schneider 2008). </w:t>
      </w:r>
      <w:r>
        <w:rPr>
          <w:rFonts w:ascii="Calibri" w:hAnsi="Calibri"/>
          <w:b/>
          <w:bCs/>
          <w:color w:val="222222"/>
          <w:sz w:val="22"/>
          <w:u w:val="single"/>
          <w:shd w:val="clear" w:color="auto" w:fill="00FFFF"/>
        </w:rPr>
        <w:t>Narco-criminalization also serves to deny rights</w:t>
      </w:r>
      <w:r>
        <w:rPr>
          <w:rFonts w:ascii="Calibri" w:hAnsi="Calibri"/>
          <w:color w:val="222222"/>
          <w:sz w:val="16"/>
          <w:szCs w:val="16"/>
          <w:shd w:val="clear" w:color="auto" w:fill="00FFFF"/>
        </w:rPr>
        <w:t>. </w:t>
      </w:r>
      <w:r>
        <w:rPr>
          <w:rFonts w:ascii="Calibri" w:hAnsi="Calibri"/>
          <w:color w:val="222222"/>
          <w:sz w:val="22"/>
          <w:u w:val="single"/>
          <w:shd w:val="clear" w:color="auto" w:fill="00FFFF"/>
        </w:rPr>
        <w:t>If marijuana workers were not criminalized as narco-delinquents, there might exist public discussion concerning their rights in intellectual property. </w:t>
      </w:r>
      <w:r>
        <w:rPr>
          <w:rFonts w:ascii="Calibri" w:hAnsi="Calibri"/>
          <w:color w:val="222222"/>
          <w:sz w:val="16"/>
          <w:szCs w:val="16"/>
          <w:shd w:val="clear" w:color="auto" w:fill="00FFFF"/>
        </w:rPr>
        <w:t>I</w:t>
      </w:r>
      <w:r>
        <w:rPr>
          <w:rFonts w:ascii="Calibri" w:hAnsi="Calibri"/>
          <w:color w:val="222222"/>
          <w:sz w:val="16"/>
          <w:szCs w:val="16"/>
        </w:rPr>
        <w:t>nstead, we are invited to see marijuana cultivators of the twentieth century as a “dangerous” subject versus the pharmaceutical corporations that will now ensure the “efficacy and safety” of marijuana “as a modern medicine” (Clarke and Merlin 2013:454). </w:t>
      </w:r>
      <w:r>
        <w:rPr>
          <w:rFonts w:ascii="Calibri" w:hAnsi="Calibri"/>
          <w:color w:val="222222"/>
          <w:sz w:val="22"/>
          <w:u w:val="single"/>
        </w:rPr>
        <w:t>The reason legalized marijuana is expected to be so profitable for governments and corporations is precisely because there do not exist patents on products</w:t>
      </w:r>
      <w:r>
        <w:rPr>
          <w:rFonts w:ascii="Calibri" w:hAnsi="Calibri"/>
          <w:color w:val="222222"/>
          <w:sz w:val="16"/>
          <w:szCs w:val="16"/>
        </w:rPr>
        <w:t> like “shatter” or black-market crafted, THC-rich cannabis strains, </w:t>
      </w:r>
      <w:r>
        <w:rPr>
          <w:rFonts w:ascii="Calibri" w:hAnsi="Calibri"/>
          <w:color w:val="222222"/>
          <w:sz w:val="22"/>
          <w:u w:val="single"/>
        </w:rPr>
        <w:t>as criminals may not claim rights</w:t>
      </w:r>
      <w:r>
        <w:rPr>
          <w:rFonts w:ascii="Calibri" w:hAnsi="Calibri"/>
          <w:color w:val="222222"/>
          <w:sz w:val="16"/>
          <w:szCs w:val="16"/>
        </w:rPr>
        <w:t>. Here it is worthwhile to briefly consider </w:t>
      </w:r>
      <w:r>
        <w:rPr>
          <w:rFonts w:ascii="Calibri" w:hAnsi="Calibri"/>
          <w:color w:val="222222"/>
          <w:sz w:val="22"/>
          <w:u w:val="single"/>
        </w:rPr>
        <w:t>Marx’s</w:t>
      </w:r>
      <w:r>
        <w:rPr>
          <w:rFonts w:ascii="Calibri" w:hAnsi="Calibri"/>
          <w:color w:val="222222"/>
          <w:sz w:val="16"/>
          <w:szCs w:val="16"/>
        </w:rPr>
        <w:t> (1990 [1876]:500) concept of “</w:t>
      </w:r>
      <w:r>
        <w:rPr>
          <w:rFonts w:ascii="Calibri" w:hAnsi="Calibri"/>
          <w:color w:val="222222"/>
          <w:sz w:val="22"/>
          <w:u w:val="single"/>
        </w:rPr>
        <w:t>primitive accumulation,” which is “not the result of the capitalistic mode of production, but its starting poin</w:t>
      </w:r>
      <w:r>
        <w:rPr>
          <w:rFonts w:ascii="Calibri" w:hAnsi="Calibri"/>
          <w:color w:val="222222"/>
          <w:sz w:val="16"/>
          <w:szCs w:val="16"/>
        </w:rPr>
        <w:t>t.” The classic example put forward by Marx, in this regard, was that of the acquisition of land through colonial conquest, yet the analysis may extend to the enclosure of other “commons” or non-capitalist relations. Rosa Luxumburg (2003 [1913]), for example, emphasized how </w:t>
      </w:r>
      <w:r>
        <w:rPr>
          <w:rFonts w:ascii="Calibri" w:hAnsi="Calibri"/>
          <w:b/>
          <w:bCs/>
          <w:color w:val="222222"/>
          <w:sz w:val="22"/>
          <w:u w:val="single"/>
          <w:shd w:val="clear" w:color="auto" w:fill="00FFFF"/>
        </w:rPr>
        <w:t>capitalism</w:t>
      </w:r>
      <w:r>
        <w:rPr>
          <w:rFonts w:ascii="Calibri" w:hAnsi="Calibri"/>
          <w:color w:val="222222"/>
          <w:sz w:val="16"/>
          <w:szCs w:val="16"/>
        </w:rPr>
        <w:t> </w:t>
      </w:r>
      <w:r>
        <w:rPr>
          <w:rFonts w:ascii="Calibri" w:hAnsi="Calibri"/>
          <w:color w:val="222222"/>
          <w:sz w:val="22"/>
          <w:u w:val="single"/>
        </w:rPr>
        <w:t>continually </w:t>
      </w:r>
      <w:r>
        <w:rPr>
          <w:rFonts w:ascii="Calibri" w:hAnsi="Calibri"/>
          <w:b/>
          <w:bCs/>
          <w:color w:val="222222"/>
          <w:sz w:val="22"/>
          <w:u w:val="single"/>
          <w:shd w:val="clear" w:color="auto" w:fill="00FFFF"/>
        </w:rPr>
        <w:t>relies on non-capitalist relations</w:t>
      </w:r>
      <w:r>
        <w:rPr>
          <w:rFonts w:ascii="Calibri" w:hAnsi="Calibri"/>
          <w:color w:val="222222"/>
          <w:sz w:val="22"/>
          <w:u w:val="single"/>
        </w:rPr>
        <w:t>, reorganizing these by way of colonial imperialism </w:t>
      </w:r>
      <w:proofErr w:type="gramStart"/>
      <w:r>
        <w:rPr>
          <w:rFonts w:ascii="Calibri" w:hAnsi="Calibri"/>
          <w:b/>
          <w:bCs/>
          <w:color w:val="222222"/>
          <w:sz w:val="22"/>
          <w:u w:val="single"/>
          <w:shd w:val="clear" w:color="auto" w:fill="00FFFF"/>
        </w:rPr>
        <w:t>in order to</w:t>
      </w:r>
      <w:proofErr w:type="gramEnd"/>
      <w:r>
        <w:rPr>
          <w:rFonts w:ascii="Calibri" w:hAnsi="Calibri"/>
          <w:b/>
          <w:bCs/>
          <w:color w:val="222222"/>
          <w:sz w:val="22"/>
          <w:u w:val="single"/>
          <w:shd w:val="clear" w:color="auto" w:fill="00FFFF"/>
        </w:rPr>
        <w:t xml:space="preserve"> access new supply sources</w:t>
      </w:r>
      <w:r>
        <w:rPr>
          <w:rFonts w:ascii="Calibri" w:hAnsi="Calibri"/>
          <w:color w:val="222222"/>
          <w:sz w:val="16"/>
          <w:szCs w:val="16"/>
        </w:rPr>
        <w:t>, markets for surplus value, and reservoirs of labor. More recently, David Harvey (2004) has suggested the term “accumulation by dispossession” to capture the necessarily enduring role of “primitive” or “original” accumulation, as Marx had cast it. </w:t>
      </w:r>
      <w:r>
        <w:rPr>
          <w:rFonts w:ascii="Calibri" w:hAnsi="Calibri"/>
          <w:color w:val="222222"/>
          <w:sz w:val="22"/>
          <w:u w:val="single"/>
        </w:rPr>
        <w:t>New colonial frontiers must always be found, be they markets in derivative financial objects or the markets in air inaugurated by “carbon markets”</w:t>
      </w:r>
      <w:r>
        <w:rPr>
          <w:rFonts w:ascii="Calibri" w:hAnsi="Calibri"/>
          <w:color w:val="222222"/>
          <w:sz w:val="16"/>
          <w:szCs w:val="16"/>
        </w:rPr>
        <w:t> (air had remained one of the last “commons,” yet, with its commodification, a new frontier is created). </w:t>
      </w:r>
      <w:r>
        <w:rPr>
          <w:rFonts w:ascii="Calibri" w:hAnsi="Calibri"/>
          <w:color w:val="222222"/>
          <w:sz w:val="22"/>
          <w:u w:val="single"/>
        </w:rPr>
        <w:t>Marijuana itself has long been a global commodity, yet many of the social relationships that occur alongside and attendant to the production of marijuana products, </w:t>
      </w:r>
      <w:r>
        <w:rPr>
          <w:rFonts w:ascii="Calibri" w:hAnsi="Calibri"/>
          <w:color w:val="222222"/>
          <w:sz w:val="16"/>
          <w:szCs w:val="16"/>
        </w:rPr>
        <w:t>as well as the knowledges, services, and goods exchanged in its production, </w:t>
      </w:r>
      <w:r>
        <w:rPr>
          <w:rFonts w:ascii="Calibri" w:hAnsi="Calibri"/>
          <w:color w:val="222222"/>
          <w:sz w:val="22"/>
          <w:u w:val="single"/>
        </w:rPr>
        <w:t>have not yet been organized as capitalist relations. </w:t>
      </w:r>
      <w:r>
        <w:rPr>
          <w:rFonts w:ascii="Calibri" w:hAnsi="Calibri"/>
          <w:color w:val="222222"/>
          <w:sz w:val="16"/>
          <w:szCs w:val="16"/>
        </w:rPr>
        <w:t>As Chris and Mark articulate in their interview, </w:t>
      </w:r>
      <w:r>
        <w:rPr>
          <w:rFonts w:ascii="Calibri" w:hAnsi="Calibri"/>
          <w:color w:val="222222"/>
          <w:sz w:val="22"/>
          <w:u w:val="single"/>
        </w:rPr>
        <w:t>the </w:t>
      </w:r>
      <w:r>
        <w:rPr>
          <w:rFonts w:ascii="Calibri" w:hAnsi="Calibri"/>
          <w:b/>
          <w:bCs/>
          <w:color w:val="222222"/>
          <w:sz w:val="22"/>
          <w:u w:val="single"/>
          <w:shd w:val="clear" w:color="auto" w:fill="00FFFF"/>
        </w:rPr>
        <w:t>black-market marijuana sector is one of few </w:t>
      </w:r>
      <w:r>
        <w:rPr>
          <w:rFonts w:ascii="Calibri" w:hAnsi="Calibri"/>
          <w:color w:val="222222"/>
          <w:sz w:val="22"/>
          <w:u w:val="single"/>
          <w:shd w:val="clear" w:color="auto" w:fill="00FFFF"/>
        </w:rPr>
        <w:t>areas</w:t>
      </w:r>
      <w:r>
        <w:rPr>
          <w:rFonts w:ascii="Calibri" w:hAnsi="Calibri"/>
          <w:color w:val="222222"/>
          <w:sz w:val="22"/>
          <w:u w:val="single"/>
        </w:rPr>
        <w:t> of commercial activity wherein the </w:t>
      </w:r>
      <w:r>
        <w:rPr>
          <w:rFonts w:ascii="Calibri" w:hAnsi="Calibri"/>
          <w:color w:val="222222"/>
          <w:sz w:val="22"/>
          <w:u w:val="single"/>
          <w:shd w:val="clear" w:color="auto" w:fill="00FFFF"/>
        </w:rPr>
        <w:t>people</w:t>
      </w:r>
      <w:r>
        <w:rPr>
          <w:rFonts w:ascii="Calibri" w:hAnsi="Calibri"/>
          <w:color w:val="222222"/>
          <w:sz w:val="22"/>
          <w:u w:val="single"/>
        </w:rPr>
        <w:t> who come into contact involved </w:t>
      </w:r>
      <w:r>
        <w:rPr>
          <w:rFonts w:ascii="Calibri" w:hAnsi="Calibri"/>
          <w:color w:val="222222"/>
          <w:sz w:val="22"/>
          <w:u w:val="single"/>
          <w:shd w:val="clear" w:color="auto" w:fill="00FFFF"/>
        </w:rPr>
        <w:t>are </w:t>
      </w:r>
      <w:r>
        <w:rPr>
          <w:rFonts w:ascii="Calibri" w:hAnsi="Calibri"/>
          <w:b/>
          <w:bCs/>
          <w:color w:val="222222"/>
          <w:sz w:val="22"/>
          <w:u w:val="single"/>
          <w:shd w:val="clear" w:color="auto" w:fill="00FFFF"/>
        </w:rPr>
        <w:t>not relegated to</w:t>
      </w:r>
      <w:r>
        <w:rPr>
          <w:rFonts w:ascii="Calibri" w:hAnsi="Calibri"/>
          <w:b/>
          <w:bCs/>
          <w:color w:val="222222"/>
          <w:sz w:val="22"/>
          <w:u w:val="single"/>
        </w:rPr>
        <w:t> categories of </w:t>
      </w:r>
      <w:r>
        <w:rPr>
          <w:rFonts w:ascii="Calibri" w:hAnsi="Calibri"/>
          <w:b/>
          <w:bCs/>
          <w:color w:val="222222"/>
          <w:sz w:val="22"/>
          <w:u w:val="single"/>
          <w:shd w:val="clear" w:color="auto" w:fill="00FFFF"/>
        </w:rPr>
        <w:t>mere</w:t>
      </w:r>
      <w:r>
        <w:rPr>
          <w:rFonts w:ascii="Calibri" w:hAnsi="Calibri"/>
          <w:b/>
          <w:bCs/>
          <w:color w:val="222222"/>
          <w:sz w:val="22"/>
          <w:u w:val="single"/>
        </w:rPr>
        <w:t> </w:t>
      </w:r>
      <w:r>
        <w:rPr>
          <w:rFonts w:ascii="Calibri" w:hAnsi="Calibri"/>
          <w:b/>
          <w:bCs/>
          <w:color w:val="222222"/>
          <w:sz w:val="22"/>
          <w:u w:val="single"/>
          <w:shd w:val="clear" w:color="auto" w:fill="00FFFF"/>
        </w:rPr>
        <w:t>“consumer” and “producer</w:t>
      </w:r>
      <w:r>
        <w:rPr>
          <w:rFonts w:ascii="Calibri" w:hAnsi="Calibri"/>
          <w:color w:val="222222"/>
          <w:sz w:val="22"/>
          <w:u w:val="single"/>
          <w:shd w:val="clear" w:color="auto" w:fill="00FFFF"/>
        </w:rPr>
        <w:t>.”</w:t>
      </w:r>
      <w:r>
        <w:rPr>
          <w:rFonts w:ascii="Calibri" w:hAnsi="Calibri"/>
          <w:color w:val="222222"/>
          <w:sz w:val="16"/>
          <w:szCs w:val="16"/>
        </w:rPr>
        <w:t> The affective bonds referred to by Chris and Mark constitute relations of reciprocity that are threatened by the advent of state and corporate monopolies in marijuana production and distribution. (With respect to precedent in this regard, note that Corva [2014] discusses how marijuana legalization has disrupted diverse forms of social solidarity and non-capitalist relations, in the context of California’s “Emerald Triangle.”) </w:t>
      </w:r>
      <w:r>
        <w:rPr>
          <w:rFonts w:ascii="Calibri" w:hAnsi="Calibri"/>
          <w:color w:val="222222"/>
          <w:sz w:val="22"/>
          <w:u w:val="single"/>
        </w:rPr>
        <w:t>The replacement of trust by regulation in the form of state-sanctioned corporate control is not represented in dominant accounts of legalization, nor is the fact that </w:t>
      </w:r>
      <w:r>
        <w:rPr>
          <w:rFonts w:ascii="Calibri" w:hAnsi="Calibri"/>
          <w:color w:val="222222"/>
          <w:sz w:val="22"/>
          <w:u w:val="single"/>
          <w:shd w:val="clear" w:color="auto" w:fill="00FFFF"/>
        </w:rPr>
        <w:t>black-market marijuana work has been providing </w:t>
      </w:r>
      <w:r>
        <w:rPr>
          <w:rFonts w:ascii="Calibri" w:hAnsi="Calibri"/>
          <w:b/>
          <w:bCs/>
          <w:color w:val="222222"/>
          <w:sz w:val="22"/>
          <w:u w:val="single"/>
          <w:shd w:val="clear" w:color="auto" w:fill="00FFFF"/>
        </w:rPr>
        <w:t>indispensable flexible employment that has allowed many to make ends meet,</w:t>
      </w:r>
      <w:r>
        <w:rPr>
          <w:rFonts w:ascii="Calibri" w:hAnsi="Calibri"/>
          <w:color w:val="222222"/>
          <w:sz w:val="22"/>
          <w:u w:val="single"/>
          <w:shd w:val="clear" w:color="auto" w:fill="00FFFF"/>
        </w:rPr>
        <w:t> including trimmigrants,</w:t>
      </w:r>
      <w:r>
        <w:rPr>
          <w:rFonts w:ascii="Calibri" w:hAnsi="Calibri"/>
          <w:color w:val="222222"/>
          <w:sz w:val="22"/>
          <w:u w:val="single"/>
        </w:rPr>
        <w:t> </w:t>
      </w:r>
      <w:r>
        <w:rPr>
          <w:rFonts w:ascii="Calibri" w:hAnsi="Calibri"/>
          <w:color w:val="222222"/>
          <w:sz w:val="16"/>
          <w:szCs w:val="16"/>
        </w:rPr>
        <w:t>the cooperative described above, the retired working class Canadian man who rents his workshop for the production of hashish because his pension check leaves him below the poverty line, </w:t>
      </w:r>
      <w:r>
        <w:rPr>
          <w:rFonts w:ascii="Calibri" w:hAnsi="Calibri"/>
          <w:color w:val="222222"/>
          <w:sz w:val="22"/>
          <w:u w:val="single"/>
        </w:rPr>
        <w:t>or</w:t>
      </w:r>
      <w:r>
        <w:rPr>
          <w:rFonts w:ascii="Calibri" w:hAnsi="Calibri"/>
          <w:color w:val="222222"/>
          <w:sz w:val="16"/>
          <w:szCs w:val="16"/>
        </w:rPr>
        <w:t>, indeed, </w:t>
      </w:r>
      <w:r>
        <w:rPr>
          <w:rFonts w:ascii="Calibri" w:hAnsi="Calibri"/>
          <w:color w:val="222222"/>
          <w:sz w:val="22"/>
          <w:u w:val="single"/>
        </w:rPr>
        <w:t>the vast number of Latin American citizens impacted by U.S.driven structural adjustment programs</w:t>
      </w:r>
      <w:r>
        <w:rPr>
          <w:rFonts w:ascii="Calibri" w:hAnsi="Calibri"/>
          <w:color w:val="222222"/>
          <w:sz w:val="16"/>
          <w:szCs w:val="16"/>
        </w:rPr>
        <w:t> (see also Borden 2002). Instead, </w:t>
      </w:r>
      <w:r>
        <w:rPr>
          <w:rFonts w:ascii="Calibri" w:hAnsi="Calibri"/>
          <w:color w:val="222222"/>
          <w:sz w:val="22"/>
          <w:u w:val="single"/>
        </w:rPr>
        <w:t>state controlled medical and recreational marijuana is positioned as involving “safe” and “healthy” social relations, as well as a “safe” and “healthy” marijuana product</w:t>
      </w:r>
      <w:r>
        <w:rPr>
          <w:rFonts w:ascii="Calibri" w:hAnsi="Calibri"/>
          <w:color w:val="222222"/>
          <w:sz w:val="16"/>
          <w:szCs w:val="16"/>
        </w:rPr>
        <w:t>. This is the case, even though historical precedent suggests that </w:t>
      </w:r>
      <w:r>
        <w:rPr>
          <w:rFonts w:ascii="Calibri" w:hAnsi="Calibri"/>
          <w:color w:val="222222"/>
          <w:sz w:val="22"/>
          <w:u w:val="single"/>
        </w:rPr>
        <w:t>corporate development of “medical” marijuana does not actually ensure its increased efficacy and safety as a modern medicine unless we understand m</w:t>
      </w:r>
      <w:r>
        <w:rPr>
          <w:rFonts w:ascii="Calibri" w:hAnsi="Calibri"/>
          <w:b/>
          <w:bCs/>
          <w:color w:val="222222"/>
          <w:sz w:val="22"/>
          <w:u w:val="single"/>
        </w:rPr>
        <w:t>odern medicine to be primarily a class-making device, </w:t>
      </w:r>
      <w:r>
        <w:rPr>
          <w:rFonts w:ascii="Calibri" w:hAnsi="Calibri"/>
          <w:color w:val="222222"/>
          <w:sz w:val="22"/>
          <w:u w:val="single"/>
        </w:rPr>
        <w:t>wherein the use of increasingly strong-acting and synthesized </w:t>
      </w:r>
      <w:r>
        <w:rPr>
          <w:rFonts w:ascii="Calibri" w:hAnsi="Calibri"/>
          <w:b/>
          <w:bCs/>
          <w:color w:val="222222"/>
          <w:sz w:val="22"/>
          <w:u w:val="single"/>
          <w:shd w:val="clear" w:color="auto" w:fill="00FFFF"/>
        </w:rPr>
        <w:t xml:space="preserve">intoxicants </w:t>
      </w:r>
      <w:proofErr w:type="gramStart"/>
      <w:r>
        <w:rPr>
          <w:rFonts w:ascii="Calibri" w:hAnsi="Calibri"/>
          <w:b/>
          <w:bCs/>
          <w:color w:val="222222"/>
          <w:sz w:val="22"/>
          <w:u w:val="single"/>
          <w:shd w:val="clear" w:color="auto" w:fill="00FFFF"/>
        </w:rPr>
        <w:t>are</w:t>
      </w:r>
      <w:proofErr w:type="gramEnd"/>
      <w:r>
        <w:rPr>
          <w:rFonts w:ascii="Calibri" w:hAnsi="Calibri"/>
          <w:b/>
          <w:bCs/>
          <w:color w:val="222222"/>
          <w:sz w:val="22"/>
          <w:u w:val="single"/>
          <w:shd w:val="clear" w:color="auto" w:fill="00FFFF"/>
        </w:rPr>
        <w:t xml:space="preserve"> made</w:t>
      </w:r>
      <w:r>
        <w:rPr>
          <w:rFonts w:ascii="Calibri" w:hAnsi="Calibri"/>
          <w:color w:val="222222"/>
          <w:sz w:val="22"/>
          <w:u w:val="single"/>
          <w:shd w:val="clear" w:color="auto" w:fill="00FFFF"/>
        </w:rPr>
        <w:t> respectable </w:t>
      </w:r>
      <w:r>
        <w:rPr>
          <w:rFonts w:ascii="Calibri" w:hAnsi="Calibri"/>
          <w:b/>
          <w:bCs/>
          <w:color w:val="222222"/>
          <w:sz w:val="22"/>
          <w:u w:val="single"/>
          <w:shd w:val="clear" w:color="auto" w:fill="00FFFF"/>
        </w:rPr>
        <w:t>for specific white, middle-class consumers</w:t>
      </w:r>
      <w:r>
        <w:rPr>
          <w:rFonts w:ascii="Calibri" w:hAnsi="Calibri"/>
          <w:color w:val="222222"/>
          <w:sz w:val="16"/>
          <w:szCs w:val="16"/>
        </w:rPr>
        <w:t>. The recategorization of opium as medicine in the nineteenth century, for example, functioned to criminalize the working poor consumer, as well as vilify the racialized populations who had traditionally provided opium versus the emergent socially constructed categories of “expert” white, professional suppliers and authorized middle-class “patient” consumers (see Berridge and Edwards 1987). In the words of legalization proponents, medical marijuana is “innovative, regulated and safe” (Thompson 2016), as well as associated with positive values such as “diversity” and “access.” </w:t>
      </w:r>
      <w:r>
        <w:rPr>
          <w:rFonts w:ascii="Calibri" w:hAnsi="Calibri"/>
          <w:color w:val="222222"/>
          <w:sz w:val="22"/>
          <w:u w:val="single"/>
        </w:rPr>
        <w:t>The “legal growing and distribution of medicinal marijuana can provide opportunities for economically disadvantaged groups</w:t>
      </w:r>
      <w:r>
        <w:rPr>
          <w:rFonts w:ascii="Calibri" w:hAnsi="Calibri"/>
          <w:color w:val="222222"/>
          <w:sz w:val="16"/>
          <w:szCs w:val="16"/>
        </w:rPr>
        <w:t>” (Thompson 2016; see also Eichensehr 2018; McVey 2017). Yet, as we continue to explore below, </w:t>
      </w:r>
      <w:r>
        <w:rPr>
          <w:rFonts w:ascii="Calibri" w:hAnsi="Calibri"/>
          <w:color w:val="222222"/>
          <w:sz w:val="22"/>
          <w:u w:val="single"/>
          <w:shd w:val="clear" w:color="auto" w:fill="00FFFF"/>
        </w:rPr>
        <w:t>legalized medical and recreational marijuana may fall short of dominant claims regarding the safety of the product and attendant social relations.</w:t>
      </w:r>
    </w:p>
    <w:p w14:paraId="1AD60907" w14:textId="77777777" w:rsidR="0010629F" w:rsidRPr="0010629F" w:rsidRDefault="0010629F" w:rsidP="0010629F"/>
    <w:p w14:paraId="15962718" w14:textId="1240C46E" w:rsidR="0013336F" w:rsidRDefault="0013336F" w:rsidP="0013336F">
      <w:pPr>
        <w:pStyle w:val="Heading4"/>
      </w:pPr>
      <w:r>
        <w:t>Bolstering weed industry w</w:t>
      </w:r>
      <w:r>
        <w:t xml:space="preserve">orsens inequality </w:t>
      </w:r>
    </w:p>
    <w:p w14:paraId="3C667D7D" w14:textId="77777777" w:rsidR="0013336F" w:rsidRDefault="0013336F" w:rsidP="0013336F">
      <w:r w:rsidRPr="00C00AC7">
        <w:rPr>
          <w:rStyle w:val="Style13ptBold"/>
        </w:rPr>
        <w:t>Dholakia 21</w:t>
      </w:r>
      <w:r>
        <w:t xml:space="preserve"> [Nazish Dholakia, </w:t>
      </w:r>
      <w:r w:rsidRPr="00C00AC7">
        <w:rPr>
          <w:sz w:val="18"/>
          <w:szCs w:val="18"/>
        </w:rPr>
        <w:t xml:space="preserve">is a senior writer in Vera’s communications and external affairs department, </w:t>
      </w:r>
      <w:proofErr w:type="gramStart"/>
      <w:r w:rsidRPr="00C00AC7">
        <w:rPr>
          <w:sz w:val="18"/>
          <w:szCs w:val="18"/>
        </w:rPr>
        <w:t>She</w:t>
      </w:r>
      <w:proofErr w:type="gramEnd"/>
      <w:r w:rsidRPr="00C00AC7">
        <w:rPr>
          <w:sz w:val="18"/>
          <w:szCs w:val="18"/>
        </w:rPr>
        <w:t xml:space="preserve"> has covered cruel prison policies that restrict mail correspondence and ban books. Nazish has also written about community violence interventions and crisis response programs, solutions that can make our communities safer.</w:t>
      </w:r>
      <w:r>
        <w:rPr>
          <w:sz w:val="18"/>
          <w:szCs w:val="18"/>
        </w:rPr>
        <w:t xml:space="preserve"> </w:t>
      </w:r>
      <w:r w:rsidRPr="00C00AC7">
        <w:rPr>
          <w:sz w:val="18"/>
          <w:szCs w:val="18"/>
        </w:rPr>
        <w:t>Before joining Vera in 2021, Nazish led media and communications for Asia at Human Rights Watch. Based in Hong Kong, she headed media outreach and developed content on global human rights issues. She has previously reported in Kenya, South Africa, and Tanzania. Nazish holds a BS in journalism and Asian and Middle East studies from Northwestern University.</w:t>
      </w:r>
      <w:r>
        <w:rPr>
          <w:sz w:val="18"/>
          <w:szCs w:val="18"/>
        </w:rPr>
        <w:t xml:space="preserve"> </w:t>
      </w:r>
      <w:r>
        <w:t xml:space="preserve">April 20, 2021, “Legalizing Marijuana Doesn’t Mean It’s Legal for Everyone,” </w:t>
      </w:r>
      <w:hyperlink r:id="rId26" w:history="1">
        <w:r w:rsidRPr="007F00CB">
          <w:rPr>
            <w:rStyle w:val="Hyperlink"/>
          </w:rPr>
          <w:t>https://www.vera.org/news/legalizing-marijuana-doesnt-mean-its-legal-for-everyone</w:t>
        </w:r>
      </w:hyperlink>
      <w:r>
        <w:t>] acc 10/1/2024 [tvisha]</w:t>
      </w:r>
    </w:p>
    <w:p w14:paraId="42E8FFF9" w14:textId="77777777" w:rsidR="0013336F" w:rsidRPr="00C00AC7" w:rsidRDefault="0013336F" w:rsidP="0013336F">
      <w:pPr>
        <w:rPr>
          <w:rStyle w:val="StyleUnderline"/>
        </w:rPr>
      </w:pPr>
      <w:r w:rsidRPr="00C00AC7">
        <w:rPr>
          <w:sz w:val="16"/>
        </w:rPr>
        <w:t>Advocates have </w:t>
      </w:r>
      <w:hyperlink r:id="rId27" w:tgtFrame="_blank" w:history="1">
        <w:r w:rsidRPr="00C00AC7">
          <w:rPr>
            <w:rStyle w:val="Hyperlink"/>
            <w:sz w:val="16"/>
          </w:rPr>
          <w:t>heralded the law</w:t>
        </w:r>
      </w:hyperlink>
      <w:r w:rsidRPr="00C00AC7">
        <w:rPr>
          <w:sz w:val="16"/>
        </w:rPr>
        <w:t> as a model for other states. Significantly, it addresses one of the primary </w:t>
      </w:r>
      <w:hyperlink r:id="rId28" w:tgtFrame="_blank" w:history="1">
        <w:r w:rsidRPr="00C00AC7">
          <w:rPr>
            <w:rStyle w:val="Hyperlink"/>
            <w:sz w:val="16"/>
          </w:rPr>
          <w:t>shortcomings of legalization</w:t>
        </w:r>
      </w:hyperlink>
      <w:r w:rsidRPr="00C00AC7">
        <w:rPr>
          <w:sz w:val="16"/>
        </w:rPr>
        <w:t xml:space="preserve"> elsewhere: </w:t>
      </w:r>
      <w:r w:rsidRPr="00C00AC7">
        <w:rPr>
          <w:rStyle w:val="StyleUnderline"/>
        </w:rPr>
        <w:t xml:space="preserve">while </w:t>
      </w:r>
      <w:r w:rsidRPr="00CF7E27">
        <w:rPr>
          <w:rStyle w:val="StyleUnderline"/>
          <w:highlight w:val="cyan"/>
        </w:rPr>
        <w:t>the cannabis industry is worth billions of dollars</w:t>
      </w:r>
      <w:r w:rsidRPr="00C00AC7">
        <w:rPr>
          <w:rStyle w:val="StyleUnderline"/>
        </w:rPr>
        <w:t xml:space="preserve">, </w:t>
      </w:r>
      <w:r w:rsidRPr="00CF7E27">
        <w:rPr>
          <w:rStyle w:val="StyleUnderline"/>
          <w:highlight w:val="cyan"/>
        </w:rPr>
        <w:t>p</w:t>
      </w:r>
      <w:r w:rsidRPr="00C00AC7">
        <w:rPr>
          <w:rStyle w:val="StyleUnderline"/>
        </w:rPr>
        <w:t xml:space="preserve">eople </w:t>
      </w:r>
      <w:r w:rsidRPr="00CF7E27">
        <w:rPr>
          <w:rStyle w:val="StyleUnderline"/>
          <w:highlight w:val="cyan"/>
        </w:rPr>
        <w:t>o</w:t>
      </w:r>
      <w:r w:rsidRPr="00C00AC7">
        <w:rPr>
          <w:rStyle w:val="StyleUnderline"/>
        </w:rPr>
        <w:t xml:space="preserve">f </w:t>
      </w:r>
      <w:r w:rsidRPr="00CF7E27">
        <w:rPr>
          <w:rStyle w:val="StyleUnderline"/>
          <w:highlight w:val="cyan"/>
        </w:rPr>
        <w:t>c</w:t>
      </w:r>
      <w:r w:rsidRPr="00C00AC7">
        <w:rPr>
          <w:rStyle w:val="StyleUnderline"/>
        </w:rPr>
        <w:t xml:space="preserve">olor </w:t>
      </w:r>
      <w:r w:rsidRPr="00CF7E27">
        <w:rPr>
          <w:rStyle w:val="StyleUnderline"/>
          <w:highlight w:val="cyan"/>
        </w:rPr>
        <w:t>have largely been prevented from reaping</w:t>
      </w:r>
      <w:r w:rsidRPr="00C00AC7">
        <w:rPr>
          <w:rStyle w:val="StyleUnderline"/>
        </w:rPr>
        <w:t xml:space="preserve"> its </w:t>
      </w:r>
      <w:r w:rsidRPr="00CF7E27">
        <w:rPr>
          <w:rStyle w:val="StyleUnderline"/>
          <w:highlight w:val="cyan"/>
        </w:rPr>
        <w:t>financial opportunities</w:t>
      </w:r>
      <w:r w:rsidRPr="00C00AC7">
        <w:rPr>
          <w:rStyle w:val="StyleUnderline"/>
        </w:rPr>
        <w:t>.</w:t>
      </w:r>
    </w:p>
    <w:p w14:paraId="7FB0CBF2" w14:textId="77777777" w:rsidR="0013336F" w:rsidRPr="00C00AC7" w:rsidRDefault="0013336F" w:rsidP="0013336F">
      <w:pPr>
        <w:rPr>
          <w:sz w:val="16"/>
        </w:rPr>
      </w:pPr>
      <w:r w:rsidRPr="00C00AC7">
        <w:rPr>
          <w:sz w:val="16"/>
        </w:rPr>
        <w:t xml:space="preserve">Although formal statistics don’t exist, it’s clear that </w:t>
      </w:r>
      <w:r w:rsidRPr="00CF7E27">
        <w:rPr>
          <w:rStyle w:val="StyleUnderline"/>
          <w:highlight w:val="cyan"/>
        </w:rPr>
        <w:t>cannabis entrepreneurs are overwhelmingly white</w:t>
      </w:r>
      <w:r w:rsidRPr="00C00AC7">
        <w:rPr>
          <w:sz w:val="16"/>
        </w:rPr>
        <w:t xml:space="preserve"> (a 2016 Buzzfeed investigation estimated that </w:t>
      </w:r>
      <w:hyperlink r:id="rId29" w:anchor=".kjZRK91bx" w:tgtFrame="_blank" w:history="1">
        <w:r w:rsidRPr="00C00AC7">
          <w:rPr>
            <w:rStyle w:val="Hyperlink"/>
            <w:sz w:val="16"/>
          </w:rPr>
          <w:t>l</w:t>
        </w:r>
        <w:r w:rsidRPr="00C00AC7">
          <w:rPr>
            <w:rStyle w:val="StyleUnderline"/>
            <w:sz w:val="16"/>
          </w:rPr>
          <w:t>ess than 1 percent of dispensary owners across the country were Black</w:t>
        </w:r>
      </w:hyperlink>
      <w:r w:rsidRPr="00C00AC7">
        <w:rPr>
          <w:rStyle w:val="StyleUnderline"/>
        </w:rPr>
        <w:t>).</w:t>
      </w:r>
      <w:r w:rsidRPr="00C00AC7">
        <w:rPr>
          <w:sz w:val="16"/>
        </w:rPr>
        <w:t xml:space="preserve"> And </w:t>
      </w:r>
      <w:hyperlink r:id="rId30" w:tgtFrame="_blank" w:history="1">
        <w:r w:rsidRPr="00C00AC7">
          <w:rPr>
            <w:rStyle w:val="Hyperlink"/>
            <w:sz w:val="16"/>
          </w:rPr>
          <w:t>even in states where it’s legal</w:t>
        </w:r>
      </w:hyperlink>
      <w:r w:rsidRPr="00C00AC7">
        <w:rPr>
          <w:sz w:val="16"/>
        </w:rPr>
        <w:t>, </w:t>
      </w:r>
      <w:hyperlink r:id="rId31" w:tgtFrame="_blank" w:history="1">
        <w:r w:rsidRPr="00C00AC7">
          <w:rPr>
            <w:rStyle w:val="Hyperlink"/>
            <w:sz w:val="16"/>
          </w:rPr>
          <w:t>Black people are more likely to be arrested</w:t>
        </w:r>
      </w:hyperlink>
      <w:r w:rsidRPr="00C00AC7">
        <w:rPr>
          <w:sz w:val="16"/>
        </w:rPr>
        <w:t xml:space="preserve"> for possession. So, while white people have been able to profit from marijuana sales, </w:t>
      </w:r>
      <w:r w:rsidRPr="00CF7E27">
        <w:rPr>
          <w:rStyle w:val="StyleUnderline"/>
          <w:highlight w:val="cyan"/>
        </w:rPr>
        <w:t>Black people are</w:t>
      </w:r>
      <w:r w:rsidRPr="00C00AC7">
        <w:rPr>
          <w:rStyle w:val="StyleUnderline"/>
        </w:rPr>
        <w:t xml:space="preserve"> still </w:t>
      </w:r>
      <w:r w:rsidRPr="00CF7E27">
        <w:rPr>
          <w:rStyle w:val="StyleUnderline"/>
          <w:highlight w:val="cyan"/>
        </w:rPr>
        <w:t>more likely to get in trouble</w:t>
      </w:r>
      <w:r w:rsidRPr="00C00AC7">
        <w:rPr>
          <w:rStyle w:val="StyleUnderline"/>
        </w:rPr>
        <w:t xml:space="preserve"> just for having it—and </w:t>
      </w:r>
      <w:r w:rsidRPr="00CF7E27">
        <w:rPr>
          <w:rStyle w:val="StyleUnderline"/>
          <w:highlight w:val="cyan"/>
        </w:rPr>
        <w:t>hefty application and operation costs have made</w:t>
      </w:r>
      <w:r w:rsidRPr="00C00AC7">
        <w:rPr>
          <w:rStyle w:val="StyleUnderline"/>
        </w:rPr>
        <w:t xml:space="preserve"> </w:t>
      </w:r>
      <w:r w:rsidRPr="00CF7E27">
        <w:rPr>
          <w:rStyle w:val="StyleUnderline"/>
          <w:highlight w:val="cyan"/>
        </w:rPr>
        <w:t>entering</w:t>
      </w:r>
      <w:r w:rsidRPr="00C00AC7">
        <w:rPr>
          <w:rStyle w:val="StyleUnderline"/>
        </w:rPr>
        <w:t xml:space="preserve"> the </w:t>
      </w:r>
      <w:r w:rsidRPr="00CF7E27">
        <w:rPr>
          <w:rStyle w:val="StyleUnderline"/>
          <w:highlight w:val="cyan"/>
        </w:rPr>
        <w:t>industry difficult</w:t>
      </w:r>
      <w:r w:rsidRPr="00C00AC7">
        <w:rPr>
          <w:rStyle w:val="StyleUnderline"/>
        </w:rPr>
        <w:t xml:space="preserve"> for people who have fewer resources </w:t>
      </w:r>
      <w:proofErr w:type="gramStart"/>
      <w:r w:rsidRPr="00C00AC7">
        <w:rPr>
          <w:rStyle w:val="StyleUnderline"/>
        </w:rPr>
        <w:t>as a result of</w:t>
      </w:r>
      <w:proofErr w:type="gramEnd"/>
      <w:r w:rsidRPr="00C00AC7">
        <w:rPr>
          <w:rStyle w:val="StyleUnderline"/>
        </w:rPr>
        <w:t xml:space="preserve"> prior arrests or convictions.</w:t>
      </w:r>
    </w:p>
    <w:p w14:paraId="3C8CF09C" w14:textId="77777777" w:rsidR="0013336F" w:rsidRPr="00687F70" w:rsidRDefault="0013336F" w:rsidP="0013336F">
      <w:pPr>
        <w:rPr>
          <w:sz w:val="16"/>
        </w:rPr>
      </w:pPr>
      <w:r w:rsidRPr="00C00AC7">
        <w:rPr>
          <w:sz w:val="16"/>
        </w:rPr>
        <w:t xml:space="preserve">Clearly, </w:t>
      </w:r>
      <w:r w:rsidRPr="00CF7E27">
        <w:rPr>
          <w:rStyle w:val="StyleUnderline"/>
          <w:highlight w:val="cyan"/>
        </w:rPr>
        <w:t>legalizing marijuana doesn’t eliminate</w:t>
      </w:r>
      <w:r w:rsidRPr="00C00AC7">
        <w:rPr>
          <w:rStyle w:val="StyleUnderline"/>
        </w:rPr>
        <w:t xml:space="preserve"> these </w:t>
      </w:r>
      <w:r w:rsidRPr="00CF7E27">
        <w:rPr>
          <w:rStyle w:val="StyleUnderline"/>
          <w:highlight w:val="cyan"/>
        </w:rPr>
        <w:t>racial disparities</w:t>
      </w:r>
      <w:r w:rsidRPr="00C00AC7">
        <w:rPr>
          <w:sz w:val="16"/>
        </w:rPr>
        <w:t xml:space="preserve">, and, in the </w:t>
      </w:r>
      <w:r w:rsidRPr="00CF7E27">
        <w:rPr>
          <w:rStyle w:val="StyleUnderline"/>
          <w:highlight w:val="cyan"/>
        </w:rPr>
        <w:t>worst cases, it perpetuates them</w:t>
      </w:r>
      <w:r w:rsidRPr="00C00AC7">
        <w:rPr>
          <w:sz w:val="16"/>
        </w:rPr>
        <w:t>. Marijuana legalization doesn’t automatically redress the injustices of decades of criminalization. But with the right legislation—focused on reinvestment, social equity, and accountability—it can.</w:t>
      </w:r>
    </w:p>
    <w:p w14:paraId="6FAB694F" w14:textId="77777777" w:rsidR="006E28B7" w:rsidRPr="00026102" w:rsidRDefault="006E28B7" w:rsidP="006E28B7">
      <w:pPr>
        <w:pStyle w:val="Heading4"/>
      </w:pPr>
      <w:r>
        <w:t xml:space="preserve">No </w:t>
      </w:r>
      <w:r w:rsidRPr="00026102">
        <w:rPr>
          <w:u w:val="single"/>
        </w:rPr>
        <w:t>Taiwan</w:t>
      </w:r>
      <w:r>
        <w:t xml:space="preserve"> war.</w:t>
      </w:r>
    </w:p>
    <w:p w14:paraId="1DF3F4C9" w14:textId="77777777" w:rsidR="006E28B7" w:rsidRDefault="006E28B7" w:rsidP="006E28B7">
      <w:r>
        <w:t xml:space="preserve">Dr. Timothy R. </w:t>
      </w:r>
      <w:r w:rsidRPr="00C818E7">
        <w:rPr>
          <w:rStyle w:val="Style13ptBold"/>
        </w:rPr>
        <w:t>Heath 25</w:t>
      </w:r>
      <w:r>
        <w:t>, PhD, Senior Researcher, International Defense, RAND, "The Chinese Military's Doubtful Combat Readiness," RAND, 01/27/2025, pg. 17-19.</w:t>
      </w:r>
    </w:p>
    <w:p w14:paraId="33028AE0" w14:textId="77777777" w:rsidR="006E28B7" w:rsidRPr="00674874" w:rsidRDefault="006E28B7" w:rsidP="006E28B7">
      <w:pPr>
        <w:rPr>
          <w:sz w:val="16"/>
        </w:rPr>
      </w:pPr>
      <w:r w:rsidRPr="00674874">
        <w:rPr>
          <w:sz w:val="16"/>
        </w:rPr>
        <w:t xml:space="preserve">China’s military might prioritize loyalty to the party over combat effectiveness but </w:t>
      </w:r>
      <w:r w:rsidRPr="00026102">
        <w:rPr>
          <w:sz w:val="16"/>
        </w:rPr>
        <w:t xml:space="preserve">could this change in the future? </w:t>
      </w:r>
      <w:r w:rsidRPr="00026102">
        <w:rPr>
          <w:rStyle w:val="StyleUnderline"/>
        </w:rPr>
        <w:t>As</w:t>
      </w:r>
      <w:r w:rsidRPr="00026102">
        <w:rPr>
          <w:sz w:val="16"/>
        </w:rPr>
        <w:t xml:space="preserve"> </w:t>
      </w:r>
      <w:r w:rsidRPr="00026102">
        <w:rPr>
          <w:rStyle w:val="Emphasis"/>
        </w:rPr>
        <w:t>China’s economic</w:t>
      </w:r>
      <w:r w:rsidRPr="00026102">
        <w:rPr>
          <w:sz w:val="16"/>
        </w:rPr>
        <w:t xml:space="preserve"> </w:t>
      </w:r>
      <w:r w:rsidRPr="00026102">
        <w:rPr>
          <w:rStyle w:val="StyleUnderline"/>
        </w:rPr>
        <w:t>situation</w:t>
      </w:r>
      <w:r w:rsidRPr="00026102">
        <w:rPr>
          <w:sz w:val="16"/>
        </w:rPr>
        <w:t xml:space="preserve"> </w:t>
      </w:r>
      <w:r w:rsidRPr="00026102">
        <w:rPr>
          <w:rStyle w:val="Emphasis"/>
        </w:rPr>
        <w:t>deteriorates</w:t>
      </w:r>
      <w:r w:rsidRPr="00026102">
        <w:rPr>
          <w:sz w:val="16"/>
        </w:rPr>
        <w:t xml:space="preserve">, </w:t>
      </w:r>
      <w:r w:rsidRPr="00026102">
        <w:rPr>
          <w:rStyle w:val="StyleUnderline"/>
        </w:rPr>
        <w:t>some analysts fear</w:t>
      </w:r>
      <w:r w:rsidRPr="00026102">
        <w:rPr>
          <w:sz w:val="16"/>
        </w:rPr>
        <w:t xml:space="preserve"> that </w:t>
      </w:r>
      <w:r w:rsidRPr="00026102">
        <w:rPr>
          <w:rStyle w:val="StyleUnderline"/>
        </w:rPr>
        <w:t>a</w:t>
      </w:r>
      <w:r w:rsidRPr="00026102">
        <w:rPr>
          <w:sz w:val="16"/>
        </w:rPr>
        <w:t xml:space="preserve"> </w:t>
      </w:r>
      <w:r w:rsidRPr="00026102">
        <w:rPr>
          <w:rStyle w:val="Emphasis"/>
        </w:rPr>
        <w:t>desperate</w:t>
      </w:r>
      <w:r w:rsidRPr="00026102">
        <w:rPr>
          <w:sz w:val="16"/>
        </w:rPr>
        <w:t xml:space="preserve"> </w:t>
      </w:r>
      <w:r w:rsidRPr="00026102">
        <w:rPr>
          <w:rStyle w:val="StyleUnderline"/>
        </w:rPr>
        <w:t>Chinese leadership might</w:t>
      </w:r>
      <w:r w:rsidRPr="00674874">
        <w:rPr>
          <w:rStyle w:val="StyleUnderline"/>
        </w:rPr>
        <w:t xml:space="preserve"> risk</w:t>
      </w:r>
      <w:r w:rsidRPr="00674874">
        <w:rPr>
          <w:sz w:val="16"/>
        </w:rPr>
        <w:t xml:space="preserve"> </w:t>
      </w:r>
      <w:r w:rsidRPr="00674874">
        <w:rPr>
          <w:rStyle w:val="Emphasis"/>
        </w:rPr>
        <w:t>major war</w:t>
      </w:r>
      <w:r w:rsidRPr="00674874">
        <w:rPr>
          <w:sz w:val="16"/>
        </w:rPr>
        <w:t xml:space="preserve"> </w:t>
      </w:r>
      <w:r w:rsidRPr="00674874">
        <w:rPr>
          <w:rStyle w:val="StyleUnderline"/>
        </w:rPr>
        <w:t>to</w:t>
      </w:r>
      <w:r w:rsidRPr="00674874">
        <w:rPr>
          <w:sz w:val="16"/>
        </w:rPr>
        <w:t xml:space="preserve"> </w:t>
      </w:r>
      <w:r w:rsidRPr="00674874">
        <w:rPr>
          <w:rStyle w:val="Emphasis"/>
        </w:rPr>
        <w:t>seize Taiwan</w:t>
      </w:r>
      <w:r w:rsidRPr="00674874">
        <w:rPr>
          <w:sz w:val="16"/>
        </w:rPr>
        <w:t xml:space="preserve"> </w:t>
      </w:r>
      <w:r w:rsidRPr="00674874">
        <w:rPr>
          <w:rStyle w:val="StyleUnderline"/>
        </w:rPr>
        <w:t>before the opportunity slips</w:t>
      </w:r>
      <w:r w:rsidRPr="00674874">
        <w:rPr>
          <w:sz w:val="16"/>
        </w:rPr>
        <w:t xml:space="preserve"> away completely.118 </w:t>
      </w:r>
    </w:p>
    <w:p w14:paraId="039694A3" w14:textId="77777777" w:rsidR="006E28B7" w:rsidRPr="00674874" w:rsidRDefault="006E28B7" w:rsidP="006E28B7">
      <w:pPr>
        <w:rPr>
          <w:sz w:val="16"/>
        </w:rPr>
      </w:pPr>
      <w:r w:rsidRPr="00CF7E27">
        <w:rPr>
          <w:rStyle w:val="StyleUnderline"/>
          <w:highlight w:val="cyan"/>
        </w:rPr>
        <w:t>China</w:t>
      </w:r>
      <w:r w:rsidRPr="00674874">
        <w:rPr>
          <w:sz w:val="16"/>
        </w:rPr>
        <w:t xml:space="preserve"> does appear to have </w:t>
      </w:r>
      <w:r w:rsidRPr="00CF7E27">
        <w:rPr>
          <w:rStyle w:val="StyleUnderline"/>
          <w:highlight w:val="cyan"/>
        </w:rPr>
        <w:t>entered</w:t>
      </w:r>
      <w:r w:rsidRPr="00674874">
        <w:rPr>
          <w:rStyle w:val="StyleUnderline"/>
        </w:rPr>
        <w:t xml:space="preserve"> a trajectory of</w:t>
      </w:r>
      <w:r w:rsidRPr="00674874">
        <w:rPr>
          <w:sz w:val="16"/>
        </w:rPr>
        <w:t xml:space="preserve"> </w:t>
      </w:r>
      <w:r w:rsidRPr="00CF7E27">
        <w:rPr>
          <w:rStyle w:val="Emphasis"/>
          <w:highlight w:val="cyan"/>
        </w:rPr>
        <w:t>decline</w:t>
      </w:r>
      <w:r w:rsidRPr="00674874">
        <w:rPr>
          <w:sz w:val="16"/>
        </w:rPr>
        <w:t xml:space="preserve"> </w:t>
      </w:r>
      <w:r w:rsidRPr="00674874">
        <w:rPr>
          <w:rStyle w:val="StyleUnderline"/>
        </w:rPr>
        <w:t>from which it is</w:t>
      </w:r>
      <w:r w:rsidRPr="00674874">
        <w:rPr>
          <w:sz w:val="16"/>
        </w:rPr>
        <w:t xml:space="preserve"> </w:t>
      </w:r>
      <w:r w:rsidRPr="00CF7E27">
        <w:rPr>
          <w:rStyle w:val="Emphasis"/>
          <w:highlight w:val="cyan"/>
        </w:rPr>
        <w:t>unlikely to recover</w:t>
      </w:r>
      <w:r w:rsidRPr="00674874">
        <w:rPr>
          <w:sz w:val="16"/>
        </w:rPr>
        <w:t xml:space="preserve">. The country’s </w:t>
      </w:r>
      <w:r w:rsidRPr="00674874">
        <w:rPr>
          <w:rStyle w:val="StyleUnderline"/>
        </w:rPr>
        <w:t>economy continues to</w:t>
      </w:r>
      <w:r w:rsidRPr="00674874">
        <w:rPr>
          <w:sz w:val="16"/>
        </w:rPr>
        <w:t xml:space="preserve"> </w:t>
      </w:r>
      <w:r w:rsidRPr="00674874">
        <w:rPr>
          <w:rStyle w:val="Emphasis"/>
        </w:rPr>
        <w:t>decelerate</w:t>
      </w:r>
      <w:r w:rsidRPr="00674874">
        <w:rPr>
          <w:sz w:val="16"/>
        </w:rPr>
        <w:t xml:space="preserve"> </w:t>
      </w:r>
      <w:r w:rsidRPr="00674874">
        <w:rPr>
          <w:rStyle w:val="StyleUnderline"/>
        </w:rPr>
        <w:t>and appears at this point unlikely to return to</w:t>
      </w:r>
      <w:r w:rsidRPr="00674874">
        <w:rPr>
          <w:sz w:val="16"/>
        </w:rPr>
        <w:t xml:space="preserve"> the heady days of </w:t>
      </w:r>
      <w:r w:rsidRPr="00674874">
        <w:rPr>
          <w:rStyle w:val="Emphasis"/>
        </w:rPr>
        <w:t>rapid growth</w:t>
      </w:r>
      <w:r w:rsidRPr="00674874">
        <w:rPr>
          <w:sz w:val="16"/>
        </w:rPr>
        <w:t xml:space="preserve"> and immense wealth generation that the country experienced in the 2000s. </w:t>
      </w:r>
      <w:r w:rsidRPr="00CF7E27">
        <w:rPr>
          <w:rStyle w:val="Emphasis"/>
          <w:highlight w:val="cyan"/>
        </w:rPr>
        <w:t>Premature deindustrialization</w:t>
      </w:r>
      <w:r w:rsidRPr="00CF7E27">
        <w:rPr>
          <w:sz w:val="16"/>
          <w:highlight w:val="cyan"/>
        </w:rPr>
        <w:t xml:space="preserve"> </w:t>
      </w:r>
      <w:r w:rsidRPr="00CF7E27">
        <w:rPr>
          <w:rStyle w:val="StyleUnderline"/>
          <w:highlight w:val="cyan"/>
        </w:rPr>
        <w:t>and</w:t>
      </w:r>
      <w:r w:rsidRPr="00674874">
        <w:rPr>
          <w:rStyle w:val="StyleUnderline"/>
        </w:rPr>
        <w:t xml:space="preserve"> a</w:t>
      </w:r>
      <w:r w:rsidRPr="00674874">
        <w:rPr>
          <w:sz w:val="16"/>
        </w:rPr>
        <w:t xml:space="preserve"> </w:t>
      </w:r>
      <w:r w:rsidRPr="00CF7E27">
        <w:rPr>
          <w:rStyle w:val="Emphasis"/>
          <w:highlight w:val="cyan"/>
        </w:rPr>
        <w:t>shrinking labor</w:t>
      </w:r>
      <w:r w:rsidRPr="00674874">
        <w:rPr>
          <w:rStyle w:val="Emphasis"/>
        </w:rPr>
        <w:t xml:space="preserve"> force</w:t>
      </w:r>
      <w:r w:rsidRPr="00674874">
        <w:rPr>
          <w:sz w:val="16"/>
        </w:rPr>
        <w:t xml:space="preserve"> </w:t>
      </w:r>
      <w:r w:rsidRPr="00674874">
        <w:rPr>
          <w:rStyle w:val="StyleUnderline"/>
        </w:rPr>
        <w:t>compound problems of an</w:t>
      </w:r>
      <w:r w:rsidRPr="00674874">
        <w:rPr>
          <w:sz w:val="16"/>
        </w:rPr>
        <w:t xml:space="preserve"> </w:t>
      </w:r>
      <w:r w:rsidRPr="00674874">
        <w:rPr>
          <w:rStyle w:val="Emphasis"/>
        </w:rPr>
        <w:t>inefficient</w:t>
      </w:r>
      <w:r w:rsidRPr="00674874">
        <w:rPr>
          <w:sz w:val="16"/>
        </w:rPr>
        <w:t xml:space="preserve"> </w:t>
      </w:r>
      <w:r w:rsidRPr="00674874">
        <w:rPr>
          <w:rStyle w:val="StyleUnderline"/>
        </w:rPr>
        <w:t>state sector, which renders the prospect of high productivity</w:t>
      </w:r>
      <w:r w:rsidRPr="00674874">
        <w:rPr>
          <w:sz w:val="16"/>
        </w:rPr>
        <w:t xml:space="preserve">–driven growth </w:t>
      </w:r>
      <w:r w:rsidRPr="00674874">
        <w:rPr>
          <w:rStyle w:val="StyleUnderline"/>
        </w:rPr>
        <w:t>implausible</w:t>
      </w:r>
      <w:r w:rsidRPr="00674874">
        <w:rPr>
          <w:sz w:val="16"/>
        </w:rPr>
        <w:t xml:space="preserve">.119 </w:t>
      </w:r>
      <w:r w:rsidRPr="00CF7E27">
        <w:rPr>
          <w:rStyle w:val="Emphasis"/>
          <w:highlight w:val="cyan"/>
        </w:rPr>
        <w:t>Social ills</w:t>
      </w:r>
      <w:r w:rsidRPr="00674874">
        <w:rPr>
          <w:sz w:val="16"/>
        </w:rPr>
        <w:t xml:space="preserve">, such as severe socioeconomic inequality, diminishing opportunities, and a threadbare social safety net, </w:t>
      </w:r>
      <w:r w:rsidRPr="00674874">
        <w:rPr>
          <w:rStyle w:val="StyleUnderline"/>
        </w:rPr>
        <w:t>aggravate these trends and are</w:t>
      </w:r>
      <w:r w:rsidRPr="00674874">
        <w:rPr>
          <w:sz w:val="16"/>
        </w:rPr>
        <w:t xml:space="preserve"> </w:t>
      </w:r>
      <w:r w:rsidRPr="00674874">
        <w:rPr>
          <w:rStyle w:val="Emphasis"/>
        </w:rPr>
        <w:t>unlikely</w:t>
      </w:r>
      <w:r w:rsidRPr="00674874">
        <w:rPr>
          <w:sz w:val="16"/>
        </w:rPr>
        <w:t xml:space="preserve"> </w:t>
      </w:r>
      <w:r w:rsidRPr="00674874">
        <w:rPr>
          <w:rStyle w:val="StyleUnderline"/>
        </w:rPr>
        <w:t>to be reversed</w:t>
      </w:r>
      <w:r w:rsidRPr="00674874">
        <w:rPr>
          <w:sz w:val="16"/>
        </w:rPr>
        <w:t xml:space="preserve">.120 </w:t>
      </w:r>
      <w:r w:rsidRPr="00CF7E27">
        <w:rPr>
          <w:rStyle w:val="Emphasis"/>
          <w:highlight w:val="cyan"/>
        </w:rPr>
        <w:t>Corruption</w:t>
      </w:r>
      <w:r w:rsidRPr="00674874">
        <w:rPr>
          <w:sz w:val="16"/>
        </w:rPr>
        <w:t xml:space="preserve"> </w:t>
      </w:r>
      <w:r w:rsidRPr="00674874">
        <w:rPr>
          <w:rStyle w:val="StyleUnderline"/>
        </w:rPr>
        <w:t>appears entrenched and</w:t>
      </w:r>
      <w:r w:rsidRPr="00674874">
        <w:rPr>
          <w:sz w:val="16"/>
        </w:rPr>
        <w:t xml:space="preserve"> has </w:t>
      </w:r>
      <w:r w:rsidRPr="00674874">
        <w:rPr>
          <w:rStyle w:val="StyleUnderline"/>
        </w:rPr>
        <w:t>scarcely diminished</w:t>
      </w:r>
      <w:r w:rsidRPr="00674874">
        <w:rPr>
          <w:sz w:val="16"/>
        </w:rPr>
        <w:t xml:space="preserve">, despite Xi’s repeated antigraft drives.121 Yet, as of 2024, </w:t>
      </w:r>
      <w:r w:rsidRPr="00674874">
        <w:rPr>
          <w:rStyle w:val="StyleUnderline"/>
        </w:rPr>
        <w:t xml:space="preserve">the country’s political system </w:t>
      </w:r>
      <w:r w:rsidRPr="00CF7E27">
        <w:rPr>
          <w:rStyle w:val="StyleUnderline"/>
          <w:highlight w:val="cyan"/>
        </w:rPr>
        <w:t>appears</w:t>
      </w:r>
      <w:r w:rsidRPr="00CF7E27">
        <w:rPr>
          <w:sz w:val="16"/>
          <w:highlight w:val="cyan"/>
        </w:rPr>
        <w:t xml:space="preserve"> </w:t>
      </w:r>
      <w:r w:rsidRPr="00CF7E27">
        <w:rPr>
          <w:rStyle w:val="Emphasis"/>
          <w:highlight w:val="cyan"/>
        </w:rPr>
        <w:t>resilient</w:t>
      </w:r>
      <w:r w:rsidRPr="00674874">
        <w:rPr>
          <w:sz w:val="16"/>
        </w:rPr>
        <w:t xml:space="preserve"> </w:t>
      </w:r>
      <w:r w:rsidRPr="00674874">
        <w:rPr>
          <w:rStyle w:val="StyleUnderline"/>
        </w:rPr>
        <w:t xml:space="preserve">enough </w:t>
      </w:r>
      <w:r w:rsidRPr="00CF7E27">
        <w:rPr>
          <w:rStyle w:val="StyleUnderline"/>
          <w:highlight w:val="cyan"/>
        </w:rPr>
        <w:t>to keep</w:t>
      </w:r>
      <w:r w:rsidRPr="00674874">
        <w:rPr>
          <w:rStyle w:val="StyleUnderline"/>
        </w:rPr>
        <w:t xml:space="preserve"> the</w:t>
      </w:r>
      <w:r w:rsidRPr="00674874">
        <w:rPr>
          <w:sz w:val="16"/>
        </w:rPr>
        <w:t xml:space="preserve"> </w:t>
      </w:r>
      <w:r w:rsidRPr="00CF7E27">
        <w:rPr>
          <w:rStyle w:val="Emphasis"/>
          <w:highlight w:val="cyan"/>
        </w:rPr>
        <w:t>CCP</w:t>
      </w:r>
      <w:r w:rsidRPr="00CF7E27">
        <w:rPr>
          <w:sz w:val="16"/>
          <w:highlight w:val="cyan"/>
        </w:rPr>
        <w:t xml:space="preserve"> </w:t>
      </w:r>
      <w:r w:rsidRPr="00CF7E27">
        <w:rPr>
          <w:rStyle w:val="StyleUnderline"/>
          <w:highlight w:val="cyan"/>
        </w:rPr>
        <w:t>in power</w:t>
      </w:r>
      <w:r w:rsidRPr="00CF7E27">
        <w:rPr>
          <w:sz w:val="16"/>
          <w:highlight w:val="cyan"/>
        </w:rPr>
        <w:t>.</w:t>
      </w:r>
    </w:p>
    <w:p w14:paraId="42D0DBD9" w14:textId="77777777" w:rsidR="006E28B7" w:rsidRPr="00674874" w:rsidRDefault="006E28B7" w:rsidP="006E28B7">
      <w:pPr>
        <w:rPr>
          <w:sz w:val="16"/>
        </w:rPr>
      </w:pPr>
      <w:r w:rsidRPr="00674874">
        <w:rPr>
          <w:sz w:val="16"/>
        </w:rPr>
        <w:t xml:space="preserve">The </w:t>
      </w:r>
      <w:r w:rsidRPr="00674874">
        <w:rPr>
          <w:rStyle w:val="StyleUnderline"/>
        </w:rPr>
        <w:t>effects</w:t>
      </w:r>
      <w:r w:rsidRPr="00674874">
        <w:rPr>
          <w:sz w:val="16"/>
        </w:rPr>
        <w:t xml:space="preserve"> of China’s decline </w:t>
      </w:r>
      <w:r w:rsidRPr="00674874">
        <w:rPr>
          <w:rStyle w:val="StyleUnderline"/>
        </w:rPr>
        <w:t>will likely</w:t>
      </w:r>
      <w:r w:rsidRPr="00674874">
        <w:rPr>
          <w:sz w:val="16"/>
        </w:rPr>
        <w:t xml:space="preserve"> </w:t>
      </w:r>
      <w:r w:rsidRPr="00674874">
        <w:rPr>
          <w:rStyle w:val="Emphasis"/>
        </w:rPr>
        <w:t xml:space="preserve">further </w:t>
      </w:r>
      <w:r w:rsidRPr="00CF7E27">
        <w:rPr>
          <w:rStyle w:val="Emphasis"/>
          <w:highlight w:val="cyan"/>
        </w:rPr>
        <w:t>weaken the PLA</w:t>
      </w:r>
      <w:r w:rsidRPr="00674874">
        <w:rPr>
          <w:sz w:val="16"/>
        </w:rPr>
        <w:t xml:space="preserve">. As the state’s legitimacy erodes, </w:t>
      </w:r>
      <w:r w:rsidRPr="00674874">
        <w:rPr>
          <w:rStyle w:val="StyleUnderline"/>
        </w:rPr>
        <w:t>the PLA will likely experience a</w:t>
      </w:r>
      <w:r w:rsidRPr="00674874">
        <w:rPr>
          <w:sz w:val="16"/>
        </w:rPr>
        <w:t xml:space="preserve"> </w:t>
      </w:r>
      <w:r w:rsidRPr="00674874">
        <w:rPr>
          <w:rStyle w:val="Emphasis"/>
        </w:rPr>
        <w:t>decline</w:t>
      </w:r>
      <w:r w:rsidRPr="00674874">
        <w:rPr>
          <w:sz w:val="16"/>
        </w:rPr>
        <w:t xml:space="preserve"> </w:t>
      </w:r>
      <w:r w:rsidRPr="00674874">
        <w:rPr>
          <w:rStyle w:val="StyleUnderline"/>
        </w:rPr>
        <w:t>in resolve and sense of purpose</w:t>
      </w:r>
      <w:r w:rsidRPr="00674874">
        <w:rPr>
          <w:sz w:val="16"/>
        </w:rPr>
        <w:t>. The PLA might have little choice but to rely primarily on financial incentives to recruit, retain, and motivate soldiers.122 The frequent increases in PLA pay and benefits suggest that this trend is already well underway.123 Incessant efforts to indoctrinate troops about party loyalty only underscore the CCP’s dependence on financial incentives to motivate troops and its accompanying fears of the conditionality of that dependence.124</w:t>
      </w:r>
    </w:p>
    <w:p w14:paraId="618EFB3B" w14:textId="77777777" w:rsidR="006E28B7" w:rsidRPr="00674874" w:rsidRDefault="006E28B7" w:rsidP="006E28B7">
      <w:pPr>
        <w:rPr>
          <w:sz w:val="16"/>
        </w:rPr>
      </w:pPr>
      <w:r w:rsidRPr="00674874">
        <w:rPr>
          <w:sz w:val="16"/>
        </w:rPr>
        <w:t xml:space="preserve">Moreover, </w:t>
      </w:r>
      <w:r w:rsidRPr="00CF7E27">
        <w:rPr>
          <w:rStyle w:val="StyleUnderline"/>
          <w:highlight w:val="cyan"/>
        </w:rPr>
        <w:t>China’s decline</w:t>
      </w:r>
      <w:r w:rsidRPr="00674874">
        <w:rPr>
          <w:sz w:val="16"/>
        </w:rPr>
        <w:t xml:space="preserve"> </w:t>
      </w:r>
      <w:r w:rsidRPr="00674874">
        <w:rPr>
          <w:rStyle w:val="Emphasis"/>
        </w:rPr>
        <w:t xml:space="preserve">occurs </w:t>
      </w:r>
      <w:r w:rsidRPr="00026102">
        <w:rPr>
          <w:rStyle w:val="Emphasis"/>
        </w:rPr>
        <w:t>alongside</w:t>
      </w:r>
      <w:r w:rsidRPr="00674874">
        <w:rPr>
          <w:sz w:val="16"/>
        </w:rPr>
        <w:t xml:space="preserve"> </w:t>
      </w:r>
      <w:r w:rsidRPr="00674874">
        <w:rPr>
          <w:rStyle w:val="StyleUnderline"/>
        </w:rPr>
        <w:t>signs of</w:t>
      </w:r>
      <w:r w:rsidRPr="00674874">
        <w:rPr>
          <w:sz w:val="16"/>
        </w:rPr>
        <w:t xml:space="preserve"> </w:t>
      </w:r>
      <w:r w:rsidRPr="00674874">
        <w:rPr>
          <w:rStyle w:val="Emphasis"/>
        </w:rPr>
        <w:t>U.S. decline</w:t>
      </w:r>
      <w:r w:rsidRPr="00674874">
        <w:rPr>
          <w:sz w:val="16"/>
        </w:rPr>
        <w:t xml:space="preserve">. This point matters because </w:t>
      </w:r>
      <w:r w:rsidRPr="00674874">
        <w:rPr>
          <w:rStyle w:val="StyleUnderline"/>
        </w:rPr>
        <w:t>a</w:t>
      </w:r>
      <w:r w:rsidRPr="00674874">
        <w:rPr>
          <w:sz w:val="16"/>
        </w:rPr>
        <w:t xml:space="preserve"> </w:t>
      </w:r>
      <w:r w:rsidRPr="00674874">
        <w:rPr>
          <w:rStyle w:val="Emphasis"/>
        </w:rPr>
        <w:t>formidable</w:t>
      </w:r>
      <w:r w:rsidRPr="00674874">
        <w:rPr>
          <w:sz w:val="16"/>
        </w:rPr>
        <w:t xml:space="preserve"> </w:t>
      </w:r>
      <w:r w:rsidRPr="00674874">
        <w:rPr>
          <w:rStyle w:val="StyleUnderline"/>
        </w:rPr>
        <w:t>external threat offers the</w:t>
      </w:r>
      <w:r w:rsidRPr="00674874">
        <w:rPr>
          <w:sz w:val="16"/>
        </w:rPr>
        <w:t xml:space="preserve"> </w:t>
      </w:r>
      <w:r w:rsidRPr="00674874">
        <w:rPr>
          <w:rStyle w:val="Emphasis"/>
        </w:rPr>
        <w:t>most plau</w:t>
      </w:r>
      <w:r w:rsidRPr="00026102">
        <w:rPr>
          <w:rStyle w:val="Emphasis"/>
        </w:rPr>
        <w:t>sible path</w:t>
      </w:r>
      <w:r w:rsidRPr="00026102">
        <w:rPr>
          <w:sz w:val="16"/>
        </w:rPr>
        <w:t xml:space="preserve"> </w:t>
      </w:r>
      <w:r w:rsidRPr="00026102">
        <w:rPr>
          <w:rStyle w:val="StyleUnderline"/>
        </w:rPr>
        <w:t>for Chinese leaders to drive through</w:t>
      </w:r>
      <w:r w:rsidRPr="00026102">
        <w:rPr>
          <w:sz w:val="16"/>
        </w:rPr>
        <w:t xml:space="preserve"> the </w:t>
      </w:r>
      <w:r w:rsidRPr="00026102">
        <w:rPr>
          <w:rStyle w:val="StyleUnderline"/>
        </w:rPr>
        <w:t>painful changes</w:t>
      </w:r>
      <w:r w:rsidRPr="00026102">
        <w:rPr>
          <w:sz w:val="16"/>
        </w:rPr>
        <w:t xml:space="preserve"> that would be </w:t>
      </w:r>
      <w:r w:rsidRPr="00026102">
        <w:rPr>
          <w:rStyle w:val="Emphasis"/>
        </w:rPr>
        <w:t>necessary</w:t>
      </w:r>
      <w:r w:rsidRPr="00026102">
        <w:rPr>
          <w:sz w:val="16"/>
        </w:rPr>
        <w:t xml:space="preserve"> </w:t>
      </w:r>
      <w:r w:rsidRPr="00026102">
        <w:rPr>
          <w:rStyle w:val="StyleUnderline"/>
        </w:rPr>
        <w:t>for the PLA to prioritize combat</w:t>
      </w:r>
      <w:r w:rsidRPr="00674874">
        <w:rPr>
          <w:rStyle w:val="StyleUnderline"/>
        </w:rPr>
        <w:t xml:space="preserve"> readiness over political loyalty</w:t>
      </w:r>
      <w:r w:rsidRPr="00674874">
        <w:rPr>
          <w:sz w:val="16"/>
        </w:rPr>
        <w:t xml:space="preserve">.125 China’s leaders view many U.S. policies, such as tariffs, cooperation with Taiwan, and military operations in the first island chain, as provocative and infuriating.126 However, </w:t>
      </w:r>
      <w:r w:rsidRPr="00674874">
        <w:rPr>
          <w:rStyle w:val="StyleUnderline"/>
        </w:rPr>
        <w:t>China’s leaders</w:t>
      </w:r>
      <w:r w:rsidRPr="00674874">
        <w:rPr>
          <w:sz w:val="16"/>
        </w:rPr>
        <w:t xml:space="preserve"> also </w:t>
      </w:r>
      <w:r w:rsidRPr="00674874">
        <w:rPr>
          <w:rStyle w:val="StyleUnderline"/>
        </w:rPr>
        <w:t>view the</w:t>
      </w:r>
      <w:r w:rsidRPr="00674874">
        <w:rPr>
          <w:sz w:val="16"/>
        </w:rPr>
        <w:t xml:space="preserve"> </w:t>
      </w:r>
      <w:r w:rsidRPr="00674874">
        <w:rPr>
          <w:rStyle w:val="Emphasis"/>
        </w:rPr>
        <w:t>U</w:t>
      </w:r>
      <w:r w:rsidRPr="00674874">
        <w:rPr>
          <w:sz w:val="16"/>
        </w:rPr>
        <w:t xml:space="preserve">nited </w:t>
      </w:r>
      <w:r w:rsidRPr="00674874">
        <w:rPr>
          <w:rStyle w:val="Emphasis"/>
        </w:rPr>
        <w:t>S</w:t>
      </w:r>
      <w:r w:rsidRPr="00674874">
        <w:rPr>
          <w:sz w:val="16"/>
        </w:rPr>
        <w:t xml:space="preserve">tates </w:t>
      </w:r>
      <w:r w:rsidRPr="00674874">
        <w:rPr>
          <w:rStyle w:val="StyleUnderline"/>
        </w:rPr>
        <w:t>as experiencing its own weakening</w:t>
      </w:r>
      <w:r w:rsidRPr="00674874">
        <w:rPr>
          <w:sz w:val="16"/>
        </w:rPr>
        <w:t xml:space="preserve">.127 Although U.S. economic strength remains formidable, the country’s political weaknesses have intensified.128 Amid a perennially polarized public and gridlocked political system, U.S. political leaders have expressed some hesitation over long-standing foreign policy commitments.129 Fragile bipartisan support for tough policies on China masks deep divisions in the U.S. government over China policy.130 Polls show little support for U.S. involvement in foreign wars.131 </w:t>
      </w:r>
      <w:r w:rsidRPr="00674874">
        <w:rPr>
          <w:rStyle w:val="StyleUnderline"/>
        </w:rPr>
        <w:t>An</w:t>
      </w:r>
      <w:r w:rsidRPr="00674874">
        <w:rPr>
          <w:sz w:val="16"/>
        </w:rPr>
        <w:t xml:space="preserve"> </w:t>
      </w:r>
      <w:r w:rsidRPr="00674874">
        <w:rPr>
          <w:rStyle w:val="Emphasis"/>
        </w:rPr>
        <w:t>increasingly self-absorbed U</w:t>
      </w:r>
      <w:r w:rsidRPr="00674874">
        <w:rPr>
          <w:sz w:val="16"/>
        </w:rPr>
        <w:t xml:space="preserve">nited </w:t>
      </w:r>
      <w:r w:rsidRPr="00674874">
        <w:rPr>
          <w:rStyle w:val="Emphasis"/>
        </w:rPr>
        <w:t>S</w:t>
      </w:r>
      <w:r w:rsidRPr="00674874">
        <w:rPr>
          <w:sz w:val="16"/>
        </w:rPr>
        <w:t xml:space="preserve">tates </w:t>
      </w:r>
      <w:r w:rsidRPr="00674874">
        <w:rPr>
          <w:rStyle w:val="StyleUnderline"/>
        </w:rPr>
        <w:t xml:space="preserve">that is </w:t>
      </w:r>
      <w:r w:rsidRPr="00CF7E27">
        <w:rPr>
          <w:rStyle w:val="StyleUnderline"/>
          <w:highlight w:val="cyan"/>
        </w:rPr>
        <w:t>reluctant to risk major war provides</w:t>
      </w:r>
      <w:r w:rsidRPr="00CF7E27">
        <w:rPr>
          <w:sz w:val="16"/>
          <w:highlight w:val="cyan"/>
        </w:rPr>
        <w:t xml:space="preserve"> </w:t>
      </w:r>
      <w:r w:rsidRPr="00CF7E27">
        <w:rPr>
          <w:rStyle w:val="Emphasis"/>
          <w:highlight w:val="cyan"/>
        </w:rPr>
        <w:t>little incentive</w:t>
      </w:r>
      <w:r w:rsidRPr="00026102">
        <w:rPr>
          <w:sz w:val="16"/>
        </w:rPr>
        <w:t xml:space="preserve"> </w:t>
      </w:r>
      <w:r w:rsidRPr="00026102">
        <w:rPr>
          <w:rStyle w:val="StyleUnderline"/>
        </w:rPr>
        <w:t>for the PLA to carry out</w:t>
      </w:r>
      <w:r w:rsidRPr="00026102">
        <w:rPr>
          <w:sz w:val="16"/>
        </w:rPr>
        <w:t xml:space="preserve"> the painful</w:t>
      </w:r>
      <w:r w:rsidRPr="00674874">
        <w:rPr>
          <w:sz w:val="16"/>
        </w:rPr>
        <w:t xml:space="preserve"> </w:t>
      </w:r>
      <w:r w:rsidRPr="00674874">
        <w:rPr>
          <w:rStyle w:val="StyleUnderline"/>
        </w:rPr>
        <w:t xml:space="preserve">changes that could prepare it </w:t>
      </w:r>
      <w:r w:rsidRPr="00CF7E27">
        <w:rPr>
          <w:rStyle w:val="StyleUnderline"/>
          <w:highlight w:val="cyan"/>
        </w:rPr>
        <w:t>to fight</w:t>
      </w:r>
      <w:r w:rsidRPr="00674874">
        <w:rPr>
          <w:rStyle w:val="StyleUnderline"/>
        </w:rPr>
        <w:t xml:space="preserve"> well</w:t>
      </w:r>
      <w:r w:rsidRPr="00674874">
        <w:rPr>
          <w:sz w:val="16"/>
        </w:rPr>
        <w:t>.</w:t>
      </w:r>
    </w:p>
    <w:p w14:paraId="4548F9C0" w14:textId="77777777" w:rsidR="006E28B7" w:rsidRPr="00674874" w:rsidRDefault="006E28B7" w:rsidP="006E28B7">
      <w:pPr>
        <w:rPr>
          <w:sz w:val="16"/>
        </w:rPr>
      </w:pPr>
      <w:r w:rsidRPr="00674874">
        <w:rPr>
          <w:sz w:val="16"/>
        </w:rPr>
        <w:t xml:space="preserve">Could Taiwan drive the PLA to prioritize combat readiness? It is true that Taiwan’s refusal to embrace unification poses a serious political challenge to China’s leadership. However, in military terms, </w:t>
      </w:r>
      <w:r w:rsidRPr="00CF7E27">
        <w:rPr>
          <w:rStyle w:val="Emphasis"/>
          <w:highlight w:val="cyan"/>
        </w:rPr>
        <w:t>Taiwan</w:t>
      </w:r>
      <w:r w:rsidRPr="00CF7E27">
        <w:rPr>
          <w:sz w:val="16"/>
          <w:highlight w:val="cyan"/>
        </w:rPr>
        <w:t xml:space="preserve"> </w:t>
      </w:r>
      <w:r w:rsidRPr="00CF7E27">
        <w:rPr>
          <w:rStyle w:val="StyleUnderline"/>
          <w:highlight w:val="cyan"/>
        </w:rPr>
        <w:t>no longer poses</w:t>
      </w:r>
      <w:r w:rsidRPr="00674874">
        <w:rPr>
          <w:rStyle w:val="StyleUnderline"/>
        </w:rPr>
        <w:t xml:space="preserve"> much of </w:t>
      </w:r>
      <w:r w:rsidRPr="00CF7E27">
        <w:rPr>
          <w:rStyle w:val="StyleUnderline"/>
          <w:highlight w:val="cyan"/>
        </w:rPr>
        <w:t>a</w:t>
      </w:r>
      <w:r w:rsidRPr="00CF7E27">
        <w:rPr>
          <w:sz w:val="16"/>
          <w:highlight w:val="cyan"/>
        </w:rPr>
        <w:t xml:space="preserve"> </w:t>
      </w:r>
      <w:r w:rsidRPr="00CF7E27">
        <w:rPr>
          <w:rStyle w:val="Emphasis"/>
          <w:highlight w:val="cyan"/>
        </w:rPr>
        <w:t>threat</w:t>
      </w:r>
      <w:r w:rsidRPr="00674874">
        <w:rPr>
          <w:sz w:val="16"/>
        </w:rPr>
        <w:t xml:space="preserve">. Taiwan’s </w:t>
      </w:r>
      <w:r w:rsidRPr="00674874">
        <w:rPr>
          <w:rStyle w:val="StyleUnderline"/>
        </w:rPr>
        <w:t>military is</w:t>
      </w:r>
      <w:r w:rsidRPr="00674874">
        <w:rPr>
          <w:sz w:val="16"/>
        </w:rPr>
        <w:t xml:space="preserve"> </w:t>
      </w:r>
      <w:r w:rsidRPr="00674874">
        <w:rPr>
          <w:rStyle w:val="Emphasis"/>
        </w:rPr>
        <w:t>outclassed</w:t>
      </w:r>
      <w:r w:rsidRPr="00674874">
        <w:rPr>
          <w:sz w:val="16"/>
        </w:rPr>
        <w:t xml:space="preserve"> </w:t>
      </w:r>
      <w:r w:rsidRPr="00674874">
        <w:rPr>
          <w:rStyle w:val="StyleUnderline"/>
        </w:rPr>
        <w:t>by China’s military by</w:t>
      </w:r>
      <w:r w:rsidRPr="00674874">
        <w:rPr>
          <w:sz w:val="16"/>
        </w:rPr>
        <w:t xml:space="preserve"> </w:t>
      </w:r>
      <w:r w:rsidRPr="00674874">
        <w:rPr>
          <w:rStyle w:val="Emphasis"/>
        </w:rPr>
        <w:t>any conceivable</w:t>
      </w:r>
      <w:r w:rsidRPr="00674874">
        <w:rPr>
          <w:sz w:val="16"/>
        </w:rPr>
        <w:t xml:space="preserve"> </w:t>
      </w:r>
      <w:r w:rsidRPr="00674874">
        <w:rPr>
          <w:rStyle w:val="StyleUnderline"/>
        </w:rPr>
        <w:t>margin</w:t>
      </w:r>
      <w:r w:rsidRPr="00674874">
        <w:rPr>
          <w:sz w:val="16"/>
        </w:rPr>
        <w:t xml:space="preserve">.132 Even with all its corruption, inefficiencies, and other shortcomings, China’s lumbering military could probably subdue Taiwan, </w:t>
      </w:r>
      <w:proofErr w:type="gramStart"/>
      <w:r w:rsidRPr="00674874">
        <w:rPr>
          <w:sz w:val="16"/>
        </w:rPr>
        <w:t>as long as</w:t>
      </w:r>
      <w:proofErr w:type="gramEnd"/>
      <w:r w:rsidRPr="00674874">
        <w:rPr>
          <w:sz w:val="16"/>
        </w:rPr>
        <w:t xml:space="preserve"> it did not also have to fight the U.S. military. However, </w:t>
      </w:r>
      <w:r w:rsidRPr="00674874">
        <w:rPr>
          <w:rStyle w:val="StyleUnderline"/>
        </w:rPr>
        <w:t>if the</w:t>
      </w:r>
      <w:r w:rsidRPr="00674874">
        <w:rPr>
          <w:sz w:val="16"/>
        </w:rPr>
        <w:t xml:space="preserve"> </w:t>
      </w:r>
      <w:r w:rsidRPr="00674874">
        <w:rPr>
          <w:rStyle w:val="Emphasis"/>
        </w:rPr>
        <w:t>U.S. military</w:t>
      </w:r>
      <w:r w:rsidRPr="00674874">
        <w:rPr>
          <w:sz w:val="16"/>
        </w:rPr>
        <w:t xml:space="preserve"> </w:t>
      </w:r>
      <w:r w:rsidRPr="00674874">
        <w:rPr>
          <w:rStyle w:val="StyleUnderline"/>
        </w:rPr>
        <w:t>could get involved, the</w:t>
      </w:r>
      <w:r w:rsidRPr="00674874">
        <w:rPr>
          <w:sz w:val="16"/>
        </w:rPr>
        <w:t xml:space="preserve"> potentially </w:t>
      </w:r>
      <w:r w:rsidRPr="00674874">
        <w:rPr>
          <w:rStyle w:val="Emphasis"/>
        </w:rPr>
        <w:t>catastrophic</w:t>
      </w:r>
      <w:r w:rsidRPr="00674874">
        <w:rPr>
          <w:sz w:val="16"/>
        </w:rPr>
        <w:t xml:space="preserve"> </w:t>
      </w:r>
      <w:r w:rsidRPr="00CF7E27">
        <w:rPr>
          <w:rStyle w:val="StyleUnderline"/>
          <w:highlight w:val="cyan"/>
        </w:rPr>
        <w:t>risks give Beijing</w:t>
      </w:r>
      <w:r w:rsidRPr="00CF7E27">
        <w:rPr>
          <w:sz w:val="16"/>
          <w:highlight w:val="cyan"/>
        </w:rPr>
        <w:t xml:space="preserve"> </w:t>
      </w:r>
      <w:r w:rsidRPr="00CF7E27">
        <w:rPr>
          <w:rStyle w:val="Emphasis"/>
          <w:highlight w:val="cyan"/>
        </w:rPr>
        <w:t>little reason</w:t>
      </w:r>
      <w:r w:rsidRPr="00674874">
        <w:rPr>
          <w:sz w:val="16"/>
        </w:rPr>
        <w:t xml:space="preserve"> </w:t>
      </w:r>
      <w:r w:rsidRPr="00CF7E27">
        <w:rPr>
          <w:rStyle w:val="StyleUnderline"/>
          <w:highlight w:val="cyan"/>
        </w:rPr>
        <w:t>to start a war</w:t>
      </w:r>
      <w:r w:rsidRPr="00674874">
        <w:rPr>
          <w:sz w:val="16"/>
        </w:rPr>
        <w:t xml:space="preserve">. </w:t>
      </w:r>
      <w:r w:rsidRPr="00CF7E27">
        <w:rPr>
          <w:rStyle w:val="StyleUnderline"/>
          <w:highlight w:val="cyan"/>
        </w:rPr>
        <w:t>Having</w:t>
      </w:r>
      <w:r w:rsidRPr="00674874">
        <w:rPr>
          <w:rStyle w:val="StyleUnderline"/>
        </w:rPr>
        <w:t xml:space="preserve"> </w:t>
      </w:r>
      <w:r w:rsidRPr="00CF7E27">
        <w:rPr>
          <w:rStyle w:val="StyleUnderline"/>
          <w:highlight w:val="cyan"/>
        </w:rPr>
        <w:t>ample</w:t>
      </w:r>
      <w:r w:rsidRPr="00674874">
        <w:rPr>
          <w:sz w:val="16"/>
        </w:rPr>
        <w:t xml:space="preserve"> </w:t>
      </w:r>
      <w:r w:rsidRPr="00674874">
        <w:rPr>
          <w:rStyle w:val="Emphasis"/>
        </w:rPr>
        <w:t>economic</w:t>
      </w:r>
      <w:r w:rsidRPr="00674874">
        <w:rPr>
          <w:sz w:val="16"/>
        </w:rPr>
        <w:t xml:space="preserve">, </w:t>
      </w:r>
      <w:r w:rsidRPr="00CF7E27">
        <w:rPr>
          <w:rStyle w:val="StyleUnderline"/>
          <w:highlight w:val="cyan"/>
        </w:rPr>
        <w:t>political</w:t>
      </w:r>
      <w:r w:rsidRPr="00026102">
        <w:rPr>
          <w:rStyle w:val="StyleUnderline"/>
        </w:rPr>
        <w:t>, and</w:t>
      </w:r>
      <w:r w:rsidRPr="00674874">
        <w:rPr>
          <w:sz w:val="16"/>
        </w:rPr>
        <w:t xml:space="preserve"> </w:t>
      </w:r>
      <w:r w:rsidRPr="00674874">
        <w:rPr>
          <w:rStyle w:val="Emphasis"/>
        </w:rPr>
        <w:t>military</w:t>
      </w:r>
      <w:r w:rsidRPr="00674874">
        <w:rPr>
          <w:sz w:val="16"/>
        </w:rPr>
        <w:t xml:space="preserve"> </w:t>
      </w:r>
      <w:r w:rsidRPr="00CF7E27">
        <w:rPr>
          <w:rStyle w:val="StyleUnderline"/>
          <w:highlight w:val="cyan"/>
        </w:rPr>
        <w:t>means to deter</w:t>
      </w:r>
      <w:r w:rsidRPr="00674874">
        <w:rPr>
          <w:rStyle w:val="StyleUnderline"/>
        </w:rPr>
        <w:t xml:space="preserve"> rash moves by </w:t>
      </w:r>
      <w:r w:rsidRPr="00CF7E27">
        <w:rPr>
          <w:rStyle w:val="StyleUnderline"/>
          <w:highlight w:val="cyan"/>
        </w:rPr>
        <w:t>Taipei</w:t>
      </w:r>
      <w:r w:rsidRPr="00674874">
        <w:rPr>
          <w:sz w:val="16"/>
        </w:rPr>
        <w:t xml:space="preserve"> </w:t>
      </w:r>
      <w:r w:rsidRPr="00674874">
        <w:rPr>
          <w:rStyle w:val="Emphasis"/>
        </w:rPr>
        <w:t>toward independence</w:t>
      </w:r>
      <w:r w:rsidRPr="00674874">
        <w:rPr>
          <w:sz w:val="16"/>
        </w:rPr>
        <w:t xml:space="preserve">, </w:t>
      </w:r>
      <w:r w:rsidRPr="00674874">
        <w:rPr>
          <w:rStyle w:val="StyleUnderline"/>
        </w:rPr>
        <w:t>China can bide its time</w:t>
      </w:r>
      <w:r w:rsidRPr="00674874">
        <w:rPr>
          <w:sz w:val="16"/>
        </w:rPr>
        <w:t xml:space="preserve"> until a more favorable situation surfaces.133 Therefore, Beijing’s best option for Taiwan is the one that China’s government seems to have adopted: Wait for a better time to resolve Taiwan’s status.134 For example, China could wait for a favorable time to strike a deal with a U.S. president that conclusively ends any U.S. obligation to Taiwan and thereby render the task of subjugating Taiwan infinitely easier. This process could take years or even decades. But for the long game to work, the CCP needs to stay in power. Keeping the PLA focused on the mission of ensuring CCP rule, paradoxically, thus remains China’s best option for Taiwan.</w:t>
      </w:r>
    </w:p>
    <w:p w14:paraId="74F5D26A" w14:textId="77777777" w:rsidR="0013336F" w:rsidRPr="0013336F" w:rsidRDefault="0013336F" w:rsidP="0013336F"/>
    <w:p w14:paraId="739B0395" w14:textId="77777777" w:rsidR="0013336F" w:rsidRPr="00DE34E3" w:rsidRDefault="0013336F" w:rsidP="0013336F">
      <w:pPr>
        <w:pStyle w:val="Heading4"/>
      </w:pPr>
      <w:r>
        <w:t xml:space="preserve">No draft – EVEN if they </w:t>
      </w:r>
      <w:proofErr w:type="gramStart"/>
      <w:r>
        <w:t>win</w:t>
      </w:r>
      <w:proofErr w:type="gramEnd"/>
      <w:r>
        <w:t xml:space="preserve"> they’ll be a war </w:t>
      </w:r>
    </w:p>
    <w:p w14:paraId="1CE56DCE" w14:textId="77777777" w:rsidR="0013336F" w:rsidRPr="00DE34E3" w:rsidRDefault="0013336F" w:rsidP="0013336F">
      <w:pPr>
        <w:rPr>
          <w:sz w:val="21"/>
          <w:szCs w:val="20"/>
        </w:rPr>
      </w:pPr>
      <w:r w:rsidRPr="00DE34E3">
        <w:rPr>
          <w:rStyle w:val="Style13ptBold"/>
        </w:rPr>
        <w:t>Hickey 24</w:t>
      </w:r>
      <w:r>
        <w:rPr>
          <w:sz w:val="21"/>
          <w:szCs w:val="20"/>
        </w:rPr>
        <w:t xml:space="preserve"> </w:t>
      </w:r>
      <w:r w:rsidRPr="00DE34E3">
        <w:rPr>
          <w:sz w:val="21"/>
          <w:szCs w:val="20"/>
        </w:rPr>
        <w:t>(Jennifer Hickey, Jennifer Hickey is a postdoctoral fellow with the Vulnerability and the Human Condition Initiative. Her research applies vulnerability theory to the fields of sexual and reproductive health and police reform, exploring an alternative approach to state responsibility and social justice based on human vulnerability. Hickey has an emerging research interest in technology ethics and policy, informed by her decade-long career in software engineering. She participates in an interdisciplinary research collaborative focused on applying vulnerability theory to issues of digital privacy, security, and equity in computing. Hickey’s work has been published in multiple journals, including Columbia Journal of Gender and Law. 6-25-2024, "Report: US Not Prepared to Conduct a Military Draft", National Guard Association of the United States, https://www.ngaus.org/newsroom/report-us-not-prepared-conduct-military-draft/ June 25, 2024/jrimp)</w:t>
      </w:r>
    </w:p>
    <w:p w14:paraId="28B24949" w14:textId="77777777" w:rsidR="0013336F" w:rsidRPr="00DE34E3" w:rsidRDefault="0013336F" w:rsidP="0013336F">
      <w:pPr>
        <w:rPr>
          <w:sz w:val="16"/>
        </w:rPr>
      </w:pPr>
      <w:r w:rsidRPr="00DE34E3">
        <w:rPr>
          <w:sz w:val="16"/>
        </w:rPr>
        <w:t xml:space="preserve">The </w:t>
      </w:r>
      <w:r w:rsidRPr="00CF7E27">
        <w:rPr>
          <w:rStyle w:val="StyleUnderline"/>
          <w:highlight w:val="cyan"/>
        </w:rPr>
        <w:t>nation</w:t>
      </w:r>
      <w:r w:rsidRPr="00DE34E3">
        <w:rPr>
          <w:rStyle w:val="StyleUnderline"/>
        </w:rPr>
        <w:t xml:space="preserve"> </w:t>
      </w:r>
      <w:r w:rsidRPr="00CF7E27">
        <w:rPr>
          <w:rStyle w:val="Emphasis"/>
          <w:highlight w:val="cyan"/>
        </w:rPr>
        <w:t>lacks</w:t>
      </w:r>
      <w:r w:rsidRPr="00DE34E3">
        <w:rPr>
          <w:sz w:val="16"/>
        </w:rPr>
        <w:t xml:space="preserve"> the </w:t>
      </w:r>
      <w:r w:rsidRPr="00CF7E27">
        <w:rPr>
          <w:rStyle w:val="Emphasis"/>
          <w:highlight w:val="cyan"/>
        </w:rPr>
        <w:t>processes</w:t>
      </w:r>
      <w:r w:rsidRPr="00DE34E3">
        <w:rPr>
          <w:rStyle w:val="StyleUnderline"/>
        </w:rPr>
        <w:t xml:space="preserve"> </w:t>
      </w:r>
      <w:r w:rsidRPr="00CF7E27">
        <w:rPr>
          <w:rStyle w:val="StyleUnderline"/>
          <w:highlight w:val="cyan"/>
        </w:rPr>
        <w:t>and</w:t>
      </w:r>
      <w:r w:rsidRPr="00DE34E3">
        <w:rPr>
          <w:rStyle w:val="StyleUnderline"/>
        </w:rPr>
        <w:t xml:space="preserve"> </w:t>
      </w:r>
      <w:r w:rsidRPr="00CF7E27">
        <w:rPr>
          <w:rStyle w:val="Emphasis"/>
          <w:highlight w:val="cyan"/>
        </w:rPr>
        <w:t>systems</w:t>
      </w:r>
      <w:r w:rsidRPr="00DE34E3">
        <w:rPr>
          <w:rStyle w:val="StyleUnderline"/>
        </w:rPr>
        <w:t xml:space="preserve"> </w:t>
      </w:r>
      <w:r w:rsidRPr="00CF7E27">
        <w:rPr>
          <w:rStyle w:val="StyleUnderline"/>
          <w:highlight w:val="cyan"/>
        </w:rPr>
        <w:t>to conduct a military</w:t>
      </w:r>
      <w:r w:rsidRPr="00DE34E3">
        <w:rPr>
          <w:rStyle w:val="StyleUnderline"/>
        </w:rPr>
        <w:t xml:space="preserve"> </w:t>
      </w:r>
      <w:r w:rsidRPr="00CF7E27">
        <w:rPr>
          <w:rStyle w:val="StyleUnderline"/>
          <w:highlight w:val="cyan"/>
        </w:rPr>
        <w:t>draft</w:t>
      </w:r>
      <w:r w:rsidRPr="00DE34E3">
        <w:rPr>
          <w:rStyle w:val="StyleUnderline"/>
        </w:rPr>
        <w:t xml:space="preserve"> </w:t>
      </w:r>
      <w:r w:rsidRPr="00CF7E27">
        <w:rPr>
          <w:rStyle w:val="StyleUnderline"/>
          <w:highlight w:val="cyan"/>
        </w:rPr>
        <w:t>in</w:t>
      </w:r>
      <w:r w:rsidRPr="00DE34E3">
        <w:rPr>
          <w:rStyle w:val="StyleUnderline"/>
        </w:rPr>
        <w:t xml:space="preserve"> </w:t>
      </w:r>
      <w:r w:rsidRPr="00CF7E27">
        <w:rPr>
          <w:rStyle w:val="StyleUnderline"/>
          <w:highlight w:val="cyan"/>
        </w:rPr>
        <w:t>response</w:t>
      </w:r>
      <w:r w:rsidRPr="00DE34E3">
        <w:rPr>
          <w:rStyle w:val="StyleUnderline"/>
        </w:rPr>
        <w:t xml:space="preserve"> </w:t>
      </w:r>
      <w:r w:rsidRPr="00CF7E27">
        <w:rPr>
          <w:rStyle w:val="StyleUnderline"/>
          <w:highlight w:val="cyan"/>
        </w:rPr>
        <w:t>to</w:t>
      </w:r>
      <w:r w:rsidRPr="00DE34E3">
        <w:rPr>
          <w:rStyle w:val="StyleUnderline"/>
        </w:rPr>
        <w:t xml:space="preserve"> a </w:t>
      </w:r>
      <w:r w:rsidRPr="00CF7E27">
        <w:rPr>
          <w:rStyle w:val="StyleUnderline"/>
          <w:highlight w:val="cyan"/>
        </w:rPr>
        <w:t>near-peer conflict</w:t>
      </w:r>
      <w:r w:rsidRPr="00DE34E3">
        <w:rPr>
          <w:sz w:val="16"/>
        </w:rPr>
        <w:t xml:space="preserve">, according to a new </w:t>
      </w:r>
      <w:r w:rsidRPr="00DE34E3">
        <w:rPr>
          <w:rStyle w:val="StyleUnderline"/>
        </w:rPr>
        <w:t>report</w:t>
      </w:r>
      <w:r w:rsidRPr="00DE34E3">
        <w:rPr>
          <w:sz w:val="16"/>
        </w:rPr>
        <w:t xml:space="preserve"> by a think tank based in </w:t>
      </w:r>
      <w:r w:rsidRPr="00DE34E3">
        <w:rPr>
          <w:rStyle w:val="StyleUnderline"/>
        </w:rPr>
        <w:t>Washington, D.C.</w:t>
      </w:r>
      <w:r>
        <w:rPr>
          <w:rStyle w:val="StyleUnderline"/>
        </w:rPr>
        <w:t xml:space="preserve"> </w:t>
      </w:r>
      <w:r w:rsidRPr="00DE34E3">
        <w:rPr>
          <w:sz w:val="16"/>
        </w:rPr>
        <w:t xml:space="preserve">The </w:t>
      </w:r>
      <w:r w:rsidRPr="00CF7E27">
        <w:rPr>
          <w:rStyle w:val="StyleUnderline"/>
          <w:highlight w:val="cyan"/>
        </w:rPr>
        <w:t xml:space="preserve">United States </w:t>
      </w:r>
      <w:r w:rsidRPr="00CF7E27">
        <w:rPr>
          <w:rStyle w:val="Emphasis"/>
          <w:highlight w:val="cyan"/>
        </w:rPr>
        <w:t>ended conscription</w:t>
      </w:r>
      <w:r w:rsidRPr="00DE34E3">
        <w:rPr>
          <w:rStyle w:val="StyleUnderline"/>
        </w:rPr>
        <w:t xml:space="preserve"> in 1973</w:t>
      </w:r>
      <w:r w:rsidRPr="00DE34E3">
        <w:rPr>
          <w:sz w:val="16"/>
        </w:rPr>
        <w:t xml:space="preserve">, </w:t>
      </w:r>
      <w:r w:rsidRPr="00CF7E27">
        <w:rPr>
          <w:rStyle w:val="StyleUnderline"/>
          <w:highlight w:val="cyan"/>
        </w:rPr>
        <w:t>relying</w:t>
      </w:r>
      <w:r w:rsidRPr="00DE34E3">
        <w:rPr>
          <w:sz w:val="16"/>
        </w:rPr>
        <w:t xml:space="preserve"> since on the </w:t>
      </w:r>
      <w:r w:rsidRPr="00CF7E27">
        <w:rPr>
          <w:rStyle w:val="Emphasis"/>
          <w:highlight w:val="cyan"/>
        </w:rPr>
        <w:t>all-volunteer force.</w:t>
      </w:r>
      <w:r>
        <w:rPr>
          <w:rStyle w:val="Emphasis"/>
        </w:rPr>
        <w:t xml:space="preserve"> </w:t>
      </w:r>
      <w:r w:rsidRPr="00DE34E3">
        <w:rPr>
          <w:sz w:val="16"/>
        </w:rPr>
        <w:t xml:space="preserve">But all U.S. males ages 18 to 25 are still required to register with the Selective Service System in case a draft is ever needed again. "To </w:t>
      </w:r>
      <w:r w:rsidRPr="00CF7E27">
        <w:rPr>
          <w:rStyle w:val="StyleUnderline"/>
          <w:highlight w:val="cyan"/>
        </w:rPr>
        <w:t>be</w:t>
      </w:r>
      <w:r w:rsidRPr="00DE34E3">
        <w:rPr>
          <w:rStyle w:val="StyleUnderline"/>
        </w:rPr>
        <w:t xml:space="preserve"> </w:t>
      </w:r>
      <w:r w:rsidRPr="00CF7E27">
        <w:rPr>
          <w:rStyle w:val="StyleUnderline"/>
          <w:highlight w:val="cyan"/>
        </w:rPr>
        <w:t>clear</w:t>
      </w:r>
      <w:r w:rsidRPr="00DE34E3">
        <w:rPr>
          <w:sz w:val="16"/>
        </w:rPr>
        <w:t xml:space="preserve">, this </w:t>
      </w:r>
      <w:r w:rsidRPr="00CF7E27">
        <w:rPr>
          <w:rStyle w:val="StyleUnderline"/>
          <w:highlight w:val="cyan"/>
        </w:rPr>
        <w:t>report</w:t>
      </w:r>
      <w:r w:rsidRPr="00DE34E3">
        <w:rPr>
          <w:rStyle w:val="StyleUnderline"/>
        </w:rPr>
        <w:t xml:space="preserve"> </w:t>
      </w:r>
      <w:r w:rsidRPr="00CF7E27">
        <w:rPr>
          <w:rStyle w:val="StyleUnderline"/>
          <w:highlight w:val="cyan"/>
        </w:rPr>
        <w:t>is not advocating for</w:t>
      </w:r>
      <w:r w:rsidRPr="00CF7E27">
        <w:rPr>
          <w:sz w:val="16"/>
          <w:highlight w:val="cyan"/>
        </w:rPr>
        <w:t xml:space="preserve"> </w:t>
      </w:r>
      <w:r w:rsidRPr="00DE34E3">
        <w:rPr>
          <w:sz w:val="16"/>
        </w:rPr>
        <w:t xml:space="preserve">implementation of </w:t>
      </w:r>
      <w:r w:rsidRPr="00CF7E27">
        <w:rPr>
          <w:rStyle w:val="StyleUnderline"/>
          <w:highlight w:val="cyan"/>
        </w:rPr>
        <w:t>a draft</w:t>
      </w:r>
      <w:r w:rsidRPr="00DE34E3">
        <w:rPr>
          <w:sz w:val="16"/>
        </w:rPr>
        <w:t>," states the Center for a New American Security report, which was released June 18. "Rather, it is a call to ensure that if the United States ever faced an existential threat requiring the president and Congress to pass a draft, the systems, processes, and structures necessary to successfully execute it would be in place," it continues. Russia's invasion of Ukraine in 2022 demonstrates that modern conflict is still a "</w:t>
      </w:r>
      <w:r w:rsidRPr="00DE34E3">
        <w:rPr>
          <w:rStyle w:val="StyleUnderline"/>
        </w:rPr>
        <w:t>fundamentally human endeavor</w:t>
      </w:r>
      <w:r w:rsidRPr="00DE34E3">
        <w:rPr>
          <w:sz w:val="16"/>
        </w:rPr>
        <w:t xml:space="preserve">" despite technological advances, </w:t>
      </w:r>
      <w:r w:rsidRPr="00DE34E3">
        <w:rPr>
          <w:rStyle w:val="StyleUnderline"/>
        </w:rPr>
        <w:t>the report notes.</w:t>
      </w:r>
      <w:r w:rsidRPr="00DE34E3">
        <w:rPr>
          <w:sz w:val="16"/>
        </w:rPr>
        <w:t xml:space="preserve"> The report cautions the </w:t>
      </w:r>
      <w:r w:rsidRPr="00CF7E27">
        <w:rPr>
          <w:rStyle w:val="StyleUnderline"/>
          <w:highlight w:val="cyan"/>
        </w:rPr>
        <w:t>draft is neither a tool to meet end-strength</w:t>
      </w:r>
      <w:r w:rsidRPr="00DE34E3">
        <w:rPr>
          <w:rStyle w:val="StyleUnderline"/>
        </w:rPr>
        <w:t xml:space="preserve"> </w:t>
      </w:r>
      <w:r w:rsidRPr="00CF7E27">
        <w:rPr>
          <w:rStyle w:val="StyleUnderline"/>
          <w:highlight w:val="cyan"/>
        </w:rPr>
        <w:t>requirements</w:t>
      </w:r>
      <w:r w:rsidRPr="00DE34E3">
        <w:rPr>
          <w:rStyle w:val="StyleUnderline"/>
        </w:rPr>
        <w:t xml:space="preserve"> </w:t>
      </w:r>
      <w:r w:rsidRPr="00CF7E27">
        <w:rPr>
          <w:rStyle w:val="StyleUnderline"/>
          <w:highlight w:val="cyan"/>
        </w:rPr>
        <w:t>nor</w:t>
      </w:r>
      <w:r w:rsidRPr="00DE34E3">
        <w:rPr>
          <w:rStyle w:val="StyleUnderline"/>
        </w:rPr>
        <w:t xml:space="preserve"> </w:t>
      </w:r>
      <w:r w:rsidRPr="00CF7E27">
        <w:rPr>
          <w:rStyle w:val="StyleUnderline"/>
          <w:highlight w:val="cyan"/>
        </w:rPr>
        <w:t>achieve</w:t>
      </w:r>
      <w:r w:rsidRPr="00DE34E3">
        <w:rPr>
          <w:rStyle w:val="StyleUnderline"/>
        </w:rPr>
        <w:t xml:space="preserve"> </w:t>
      </w:r>
      <w:r w:rsidRPr="00CF7E27">
        <w:rPr>
          <w:rStyle w:val="StyleUnderline"/>
          <w:highlight w:val="cyan"/>
        </w:rPr>
        <w:t>socia</w:t>
      </w:r>
      <w:r w:rsidRPr="00CF7E27">
        <w:rPr>
          <w:sz w:val="16"/>
          <w:highlight w:val="cyan"/>
        </w:rPr>
        <w:t>l</w:t>
      </w:r>
      <w:r w:rsidRPr="00DE34E3">
        <w:rPr>
          <w:sz w:val="16"/>
        </w:rPr>
        <w:t xml:space="preserve"> policy </w:t>
      </w:r>
      <w:r w:rsidRPr="00CF7E27">
        <w:rPr>
          <w:rStyle w:val="StyleUnderline"/>
          <w:highlight w:val="cyan"/>
        </w:rPr>
        <w:t>goals</w:t>
      </w:r>
      <w:r w:rsidRPr="00DE34E3">
        <w:rPr>
          <w:sz w:val="16"/>
        </w:rPr>
        <w:t xml:space="preserve">, but "a matter of meeting human capital requirements for near-peer conflict." Currently, men are automatically registered for the draft when they either get a driver’s license or apply for college in at least 46 states and territories, The Seattle Times reports. In 2023, the National Registration Rate was 84% for military service, and more than 15 million men had registered nationwide, </w:t>
      </w:r>
      <w:hyperlink r:id="rId32" w:tgtFrame="_blank" w:history="1">
        <w:r w:rsidRPr="00DE34E3">
          <w:rPr>
            <w:rStyle w:val="Hyperlink"/>
            <w:sz w:val="16"/>
          </w:rPr>
          <w:t>according</w:t>
        </w:r>
      </w:hyperlink>
      <w:r w:rsidRPr="00DE34E3">
        <w:rPr>
          <w:sz w:val="16"/>
        </w:rPr>
        <w:t xml:space="preserve"> to the Selective Service System. CNAS's study comes as Congress is weighing changes to the SSS through provisions in the fiscal 2025 National Defense Authorization Act. The House version of the fiscal 2025 NDAA contains a provision to automatically register all eligible men, while a provision in the Senate version would require women to register for Selective Service. Neither provision is expected to survive a conference committee, which will reconcile the differences between the two bills. To develop their conclusions, CNAS officials relied on historical and comparative research, interviews with policymakers and experts, legal reviews and a draft mobilization tabletop exercise. CNAS analysts also examined past mobilization exercises conducted since the draft's end, including Nifty Nugget in 1978 and Proud Saber in 1982. The analysts additionally conducted a mock draft mobilization exercise that was geared toward implementing a draft in the wake of aggression from China. The exercise operated under the understanding that 500,000 induction notices would produce 100,000 inductees to the military services ready to ship to basic training within 193 days. Among the challenges the exercise identified: the current 18-25-year-old male population may not produce enough conscripts, the legal challenges to an all-male draft and social media playing into the perception of a draft's unfair implementation. The CNAS report made recommendations to the nation's legislative and executive branches and the SSS. Among the report's recommendations, CNAS suggests considering older individuals for a draft first as a "future combat environment" might necessitate personnel with more life experiences or advanced skills.</w:t>
      </w:r>
    </w:p>
    <w:p w14:paraId="193A7B5B" w14:textId="77777777" w:rsidR="0013336F" w:rsidRPr="0013336F" w:rsidRDefault="0013336F" w:rsidP="0013336F"/>
    <w:p w14:paraId="48697114" w14:textId="56503A98" w:rsidR="00237557" w:rsidRPr="00F756B0" w:rsidRDefault="002731D9" w:rsidP="005877C7">
      <w:pPr>
        <w:pStyle w:val="Heading4"/>
      </w:pPr>
      <w:r w:rsidRPr="00F756B0">
        <w:t>Trump deletes the aff</w:t>
      </w:r>
      <w:r>
        <w:t>----L</w:t>
      </w:r>
      <w:r w:rsidR="00EE0D5A" w:rsidRPr="00F756B0">
        <w:t>obbyi</w:t>
      </w:r>
      <w:r w:rsidR="008C0ACA">
        <w:t>ng</w:t>
      </w:r>
      <w:r w:rsidR="00EE0D5A" w:rsidRPr="00F756B0">
        <w:t xml:space="preserve">, off-shoring, and automation </w:t>
      </w:r>
    </w:p>
    <w:p w14:paraId="6D423BCA" w14:textId="77777777" w:rsidR="00237557" w:rsidRPr="00F756B0" w:rsidRDefault="00237557" w:rsidP="00237557">
      <w:pPr>
        <w:rPr>
          <w:rFonts w:cstheme="majorHAnsi"/>
        </w:rPr>
      </w:pPr>
      <w:r w:rsidRPr="00F756B0">
        <w:rPr>
          <w:rFonts w:cstheme="majorHAnsi"/>
        </w:rPr>
        <w:t xml:space="preserve">Ed </w:t>
      </w:r>
      <w:r w:rsidRPr="00F756B0">
        <w:rPr>
          <w:rStyle w:val="Style13ptBold"/>
          <w:rFonts w:cstheme="majorHAnsi"/>
        </w:rPr>
        <w:t>Grystar 25</w:t>
      </w:r>
      <w:r w:rsidRPr="00F756B0">
        <w:rPr>
          <w:rFonts w:cstheme="majorHAnsi"/>
        </w:rPr>
        <w:t xml:space="preserve">, Chair of Western Pennsylvania Coalition for Single Payer Healthcare, 40+ years experience in labor and healthcare justice movements, Former President of Butler County United Labor Council, Experienced union organizer and contract negotiator, "Labor Faces Artificial Intelligence and Outsourcing: Appeasement or Class </w:t>
      </w:r>
      <w:proofErr w:type="gramStart"/>
      <w:r w:rsidRPr="00F756B0">
        <w:rPr>
          <w:rFonts w:cstheme="majorHAnsi"/>
        </w:rPr>
        <w:t>Struggle?,</w:t>
      </w:r>
      <w:proofErr w:type="gramEnd"/>
      <w:r w:rsidRPr="00F756B0">
        <w:rPr>
          <w:rFonts w:cstheme="majorHAnsi"/>
        </w:rPr>
        <w:t>" CounterPunch, 1/24/2025, https://www.counterpunch.org/2025/01/24/labor-faces-artificial-intelligence-and-outsourcing-appeasement-or-class-struggle/</w:t>
      </w:r>
    </w:p>
    <w:p w14:paraId="20FCB7BC" w14:textId="77777777" w:rsidR="00237557" w:rsidRPr="00F756B0" w:rsidRDefault="00237557" w:rsidP="00237557">
      <w:pPr>
        <w:rPr>
          <w:rFonts w:cstheme="majorHAnsi"/>
          <w:sz w:val="16"/>
        </w:rPr>
      </w:pPr>
      <w:r w:rsidRPr="00F756B0">
        <w:rPr>
          <w:rStyle w:val="StyleUnderline"/>
          <w:rFonts w:cstheme="majorHAnsi"/>
        </w:rPr>
        <w:t xml:space="preserve">How can the ineffective “partnership” mentality infecting almost </w:t>
      </w:r>
      <w:proofErr w:type="gramStart"/>
      <w:r w:rsidRPr="00F756B0">
        <w:rPr>
          <w:rStyle w:val="StyleUnderline"/>
          <w:rFonts w:cstheme="majorHAnsi"/>
        </w:rPr>
        <w:t>all of</w:t>
      </w:r>
      <w:proofErr w:type="gramEnd"/>
      <w:r w:rsidRPr="00F756B0">
        <w:rPr>
          <w:rStyle w:val="StyleUnderline"/>
          <w:rFonts w:cstheme="majorHAnsi"/>
        </w:rPr>
        <w:t xml:space="preserve"> </w:t>
      </w:r>
      <w:proofErr w:type="gramStart"/>
      <w:r w:rsidRPr="00F756B0">
        <w:rPr>
          <w:rStyle w:val="StyleUnderline"/>
          <w:rFonts w:cstheme="majorHAnsi"/>
        </w:rPr>
        <w:t>US</w:t>
      </w:r>
      <w:proofErr w:type="gramEnd"/>
      <w:r w:rsidRPr="00F756B0">
        <w:rPr>
          <w:rStyle w:val="StyleUnderline"/>
          <w:rFonts w:cstheme="majorHAnsi"/>
        </w:rPr>
        <w:t xml:space="preserve"> unions offer anything but</w:t>
      </w:r>
      <w:r w:rsidRPr="00F756B0">
        <w:rPr>
          <w:rFonts w:cstheme="majorHAnsi"/>
          <w:sz w:val="16"/>
        </w:rPr>
        <w:t xml:space="preserve"> </w:t>
      </w:r>
      <w:r w:rsidRPr="00F756B0">
        <w:rPr>
          <w:rStyle w:val="Emphasis"/>
          <w:rFonts w:cstheme="majorHAnsi"/>
        </w:rPr>
        <w:t>tiny incremental</w:t>
      </w:r>
      <w:r w:rsidRPr="00F756B0">
        <w:rPr>
          <w:rFonts w:cstheme="majorHAnsi"/>
          <w:sz w:val="16"/>
        </w:rPr>
        <w:t xml:space="preserve"> </w:t>
      </w:r>
      <w:r w:rsidRPr="00F756B0">
        <w:rPr>
          <w:rStyle w:val="StyleUnderline"/>
          <w:rFonts w:cstheme="majorHAnsi"/>
        </w:rPr>
        <w:t>and</w:t>
      </w:r>
      <w:r w:rsidRPr="00F756B0">
        <w:rPr>
          <w:rFonts w:cstheme="majorHAnsi"/>
          <w:sz w:val="16"/>
        </w:rPr>
        <w:t xml:space="preserve"> </w:t>
      </w:r>
      <w:r w:rsidRPr="00F756B0">
        <w:rPr>
          <w:rStyle w:val="Emphasis"/>
          <w:rFonts w:cstheme="majorHAnsi"/>
        </w:rPr>
        <w:t>losing choices</w:t>
      </w:r>
      <w:r w:rsidRPr="00F756B0">
        <w:rPr>
          <w:rFonts w:cstheme="majorHAnsi"/>
          <w:sz w:val="16"/>
        </w:rPr>
        <w:t xml:space="preserve"> </w:t>
      </w:r>
      <w:r w:rsidRPr="00F756B0">
        <w:rPr>
          <w:rStyle w:val="StyleUnderline"/>
          <w:rFonts w:cstheme="majorHAnsi"/>
        </w:rPr>
        <w:t>to the</w:t>
      </w:r>
      <w:r w:rsidRPr="00F756B0">
        <w:rPr>
          <w:rFonts w:cstheme="majorHAnsi"/>
          <w:sz w:val="16"/>
        </w:rPr>
        <w:t xml:space="preserve"> </w:t>
      </w:r>
      <w:r w:rsidRPr="00CF7E27">
        <w:rPr>
          <w:rStyle w:val="Emphasis"/>
          <w:rFonts w:cstheme="majorHAnsi"/>
          <w:highlight w:val="cyan"/>
        </w:rPr>
        <w:t>massive problems</w:t>
      </w:r>
      <w:r w:rsidRPr="00CF7E27">
        <w:rPr>
          <w:rFonts w:cstheme="majorHAnsi"/>
          <w:sz w:val="16"/>
          <w:highlight w:val="cyan"/>
        </w:rPr>
        <w:t xml:space="preserve"> </w:t>
      </w:r>
      <w:r w:rsidRPr="00CF7E27">
        <w:rPr>
          <w:rStyle w:val="StyleUnderline"/>
          <w:rFonts w:cstheme="majorHAnsi"/>
          <w:highlight w:val="cyan"/>
        </w:rPr>
        <w:t>of</w:t>
      </w:r>
      <w:r w:rsidRPr="00CF7E27">
        <w:rPr>
          <w:rFonts w:cstheme="majorHAnsi"/>
          <w:sz w:val="16"/>
          <w:highlight w:val="cyan"/>
        </w:rPr>
        <w:t xml:space="preserve"> </w:t>
      </w:r>
      <w:r w:rsidRPr="00CF7E27">
        <w:rPr>
          <w:rStyle w:val="Emphasis"/>
          <w:rFonts w:cstheme="majorHAnsi"/>
          <w:highlight w:val="cyan"/>
        </w:rPr>
        <w:t>outsourcing</w:t>
      </w:r>
      <w:r w:rsidRPr="00F756B0">
        <w:rPr>
          <w:rStyle w:val="Emphasis"/>
          <w:rFonts w:cstheme="majorHAnsi"/>
        </w:rPr>
        <w:t xml:space="preserve"> and AI?</w:t>
      </w:r>
    </w:p>
    <w:p w14:paraId="1A216ACF" w14:textId="77777777" w:rsidR="00237557" w:rsidRPr="00F756B0" w:rsidRDefault="00237557" w:rsidP="00237557">
      <w:pPr>
        <w:rPr>
          <w:rFonts w:cstheme="majorHAnsi"/>
          <w:sz w:val="16"/>
        </w:rPr>
      </w:pPr>
      <w:r w:rsidRPr="00F756B0">
        <w:rPr>
          <w:rFonts w:cstheme="majorHAnsi"/>
          <w:sz w:val="16"/>
        </w:rPr>
        <w:t xml:space="preserve">Two recent articles on </w:t>
      </w:r>
      <w:r w:rsidRPr="00CF7E27">
        <w:rPr>
          <w:rStyle w:val="Emphasis"/>
          <w:rFonts w:cstheme="majorHAnsi"/>
          <w:highlight w:val="cyan"/>
        </w:rPr>
        <w:t>AI / automation</w:t>
      </w:r>
      <w:r w:rsidRPr="00F756B0">
        <w:rPr>
          <w:rStyle w:val="Emphasis"/>
          <w:rFonts w:cstheme="majorHAnsi"/>
        </w:rPr>
        <w:t xml:space="preserve"> </w:t>
      </w:r>
      <w:r w:rsidRPr="00CF7E27">
        <w:rPr>
          <w:rStyle w:val="Emphasis"/>
          <w:rFonts w:cstheme="majorHAnsi"/>
          <w:highlight w:val="cyan"/>
        </w:rPr>
        <w:t>and</w:t>
      </w:r>
      <w:r w:rsidRPr="00F756B0">
        <w:rPr>
          <w:rStyle w:val="Emphasis"/>
          <w:rFonts w:cstheme="majorHAnsi"/>
        </w:rPr>
        <w:t xml:space="preserve"> </w:t>
      </w:r>
      <w:r w:rsidRPr="00CF7E27">
        <w:rPr>
          <w:rStyle w:val="Emphasis"/>
          <w:rFonts w:cstheme="majorHAnsi"/>
          <w:highlight w:val="cyan"/>
        </w:rPr>
        <w:t>outsourcing</w:t>
      </w:r>
      <w:r w:rsidRPr="00F756B0">
        <w:rPr>
          <w:rStyle w:val="StyleUnderline"/>
          <w:rFonts w:cstheme="majorHAnsi"/>
        </w:rPr>
        <w:t xml:space="preserve"> </w:t>
      </w:r>
      <w:r w:rsidRPr="00F756B0">
        <w:rPr>
          <w:rFonts w:cstheme="majorHAnsi"/>
          <w:sz w:val="16"/>
        </w:rPr>
        <w:t xml:space="preserve">/ immigration offer a glimpse of what faces labor unions and the working class as </w:t>
      </w:r>
      <w:r w:rsidRPr="00F756B0">
        <w:rPr>
          <w:rStyle w:val="StyleUnderline"/>
          <w:rFonts w:cstheme="majorHAnsi"/>
        </w:rPr>
        <w:t xml:space="preserve">capital, </w:t>
      </w:r>
      <w:r w:rsidRPr="00CF7E27">
        <w:rPr>
          <w:rStyle w:val="StyleUnderline"/>
          <w:rFonts w:cstheme="majorHAnsi"/>
          <w:highlight w:val="cyan"/>
        </w:rPr>
        <w:t>emboldened by</w:t>
      </w:r>
      <w:r w:rsidRPr="00F756B0">
        <w:rPr>
          <w:rStyle w:val="StyleUnderline"/>
          <w:rFonts w:cstheme="majorHAnsi"/>
        </w:rPr>
        <w:t xml:space="preserve"> the election of</w:t>
      </w:r>
      <w:r w:rsidRPr="00F756B0">
        <w:rPr>
          <w:rFonts w:cstheme="majorHAnsi"/>
          <w:sz w:val="16"/>
        </w:rPr>
        <w:t xml:space="preserve"> </w:t>
      </w:r>
      <w:r w:rsidRPr="00CF7E27">
        <w:rPr>
          <w:rStyle w:val="Emphasis"/>
          <w:rFonts w:cstheme="majorHAnsi"/>
          <w:highlight w:val="cyan"/>
        </w:rPr>
        <w:t>Trump</w:t>
      </w:r>
      <w:r w:rsidRPr="00F756B0">
        <w:rPr>
          <w:rFonts w:cstheme="majorHAnsi"/>
          <w:sz w:val="16"/>
        </w:rPr>
        <w:t xml:space="preserve"> </w:t>
      </w:r>
      <w:r w:rsidRPr="00F756B0">
        <w:rPr>
          <w:rStyle w:val="StyleUnderline"/>
          <w:rFonts w:cstheme="majorHAnsi"/>
        </w:rPr>
        <w:t xml:space="preserve">and his </w:t>
      </w:r>
      <w:r w:rsidRPr="00CF7E27">
        <w:rPr>
          <w:rStyle w:val="StyleUnderline"/>
          <w:rFonts w:cstheme="majorHAnsi"/>
          <w:highlight w:val="cyan"/>
        </w:rPr>
        <w:t>alliance with</w:t>
      </w:r>
      <w:r w:rsidRPr="00CF7E27">
        <w:rPr>
          <w:rFonts w:cstheme="majorHAnsi"/>
          <w:sz w:val="16"/>
          <w:highlight w:val="cyan"/>
        </w:rPr>
        <w:t xml:space="preserve"> </w:t>
      </w:r>
      <w:r w:rsidRPr="00CF7E27">
        <w:rPr>
          <w:rStyle w:val="Emphasis"/>
          <w:rFonts w:cstheme="majorHAnsi"/>
          <w:highlight w:val="cyan"/>
        </w:rPr>
        <w:t>Big Tech</w:t>
      </w:r>
      <w:r w:rsidRPr="00F756B0">
        <w:rPr>
          <w:rStyle w:val="StyleUnderline"/>
          <w:rFonts w:cstheme="majorHAnsi"/>
        </w:rPr>
        <w:t xml:space="preserve">, sets up to </w:t>
      </w:r>
      <w:r w:rsidRPr="00CF7E27">
        <w:rPr>
          <w:rStyle w:val="Emphasis"/>
          <w:rFonts w:cstheme="majorHAnsi"/>
          <w:highlight w:val="cyan"/>
        </w:rPr>
        <w:t>continue</w:t>
      </w:r>
      <w:r w:rsidRPr="00F756B0">
        <w:rPr>
          <w:rFonts w:cstheme="majorHAnsi"/>
          <w:sz w:val="16"/>
        </w:rPr>
        <w:t xml:space="preserve"> </w:t>
      </w:r>
      <w:r w:rsidRPr="00F756B0">
        <w:rPr>
          <w:rStyle w:val="StyleUnderline"/>
          <w:rFonts w:cstheme="majorHAnsi"/>
        </w:rPr>
        <w:t xml:space="preserve">its push on </w:t>
      </w:r>
      <w:r w:rsidRPr="00CF7E27">
        <w:rPr>
          <w:rStyle w:val="StyleUnderline"/>
          <w:rFonts w:cstheme="majorHAnsi"/>
          <w:highlight w:val="cyan"/>
        </w:rPr>
        <w:t>automation</w:t>
      </w:r>
      <w:r w:rsidRPr="00F756B0">
        <w:rPr>
          <w:rStyle w:val="StyleUnderline"/>
          <w:rFonts w:cstheme="majorHAnsi"/>
        </w:rPr>
        <w:t xml:space="preserve">, subcontracting, </w:t>
      </w:r>
      <w:r w:rsidRPr="00CF7E27">
        <w:rPr>
          <w:rStyle w:val="StyleUnderline"/>
          <w:rFonts w:cstheme="majorHAnsi"/>
          <w:highlight w:val="cyan"/>
        </w:rPr>
        <w:t>outsourcing</w:t>
      </w:r>
      <w:r w:rsidRPr="00F756B0">
        <w:rPr>
          <w:rStyle w:val="StyleUnderline"/>
          <w:rFonts w:cstheme="majorHAnsi"/>
        </w:rPr>
        <w:t xml:space="preserve">, </w:t>
      </w:r>
      <w:r w:rsidRPr="00CF7E27">
        <w:rPr>
          <w:rStyle w:val="StyleUnderline"/>
          <w:rFonts w:cstheme="majorHAnsi"/>
          <w:highlight w:val="cyan"/>
        </w:rPr>
        <w:t>and</w:t>
      </w:r>
      <w:r w:rsidRPr="00F756B0">
        <w:rPr>
          <w:rStyle w:val="StyleUnderline"/>
          <w:rFonts w:cstheme="majorHAnsi"/>
        </w:rPr>
        <w:t xml:space="preserve"> the importing of </w:t>
      </w:r>
      <w:r w:rsidRPr="00CF7E27">
        <w:rPr>
          <w:rStyle w:val="StyleUnderline"/>
          <w:rFonts w:cstheme="majorHAnsi"/>
          <w:highlight w:val="cyan"/>
        </w:rPr>
        <w:t>foreign labor</w:t>
      </w:r>
      <w:r w:rsidRPr="00F756B0">
        <w:rPr>
          <w:rStyle w:val="StyleUnderline"/>
          <w:rFonts w:cstheme="majorHAnsi"/>
        </w:rPr>
        <w:t xml:space="preserve"> – despite Trump’s tacit claims to support “American jobs”. Organized labor, which</w:t>
      </w:r>
      <w:r w:rsidRPr="00F756B0">
        <w:rPr>
          <w:rFonts w:cstheme="majorHAnsi"/>
          <w:sz w:val="16"/>
        </w:rPr>
        <w:t xml:space="preserve">, </w:t>
      </w:r>
      <w:proofErr w:type="gramStart"/>
      <w:r w:rsidRPr="00F756B0">
        <w:rPr>
          <w:rFonts w:cstheme="majorHAnsi"/>
          <w:sz w:val="16"/>
        </w:rPr>
        <w:t>with the exception of</w:t>
      </w:r>
      <w:proofErr w:type="gramEnd"/>
      <w:r w:rsidRPr="00F756B0">
        <w:rPr>
          <w:rFonts w:cstheme="majorHAnsi"/>
          <w:sz w:val="16"/>
        </w:rPr>
        <w:t xml:space="preserve"> the Teamsters, </w:t>
      </w:r>
      <w:r w:rsidRPr="00F756B0">
        <w:rPr>
          <w:rStyle w:val="Emphasis"/>
          <w:rFonts w:cstheme="majorHAnsi"/>
        </w:rPr>
        <w:t>doubled down</w:t>
      </w:r>
      <w:r w:rsidRPr="00F756B0">
        <w:rPr>
          <w:rFonts w:cstheme="majorHAnsi"/>
          <w:sz w:val="16"/>
        </w:rPr>
        <w:t xml:space="preserve"> </w:t>
      </w:r>
      <w:r w:rsidRPr="00F756B0">
        <w:rPr>
          <w:rStyle w:val="StyleUnderline"/>
          <w:rFonts w:cstheme="majorHAnsi"/>
        </w:rPr>
        <w:t>on its support for</w:t>
      </w:r>
      <w:r w:rsidRPr="00F756B0">
        <w:rPr>
          <w:rFonts w:cstheme="majorHAnsi"/>
          <w:sz w:val="16"/>
        </w:rPr>
        <w:t xml:space="preserve"> Biden and the </w:t>
      </w:r>
      <w:r w:rsidRPr="00F756B0">
        <w:rPr>
          <w:rStyle w:val="Emphasis"/>
          <w:rFonts w:cstheme="majorHAnsi"/>
        </w:rPr>
        <w:t>Democrats</w:t>
      </w:r>
      <w:r w:rsidRPr="00F756B0">
        <w:rPr>
          <w:rFonts w:cstheme="majorHAnsi"/>
          <w:sz w:val="16"/>
        </w:rPr>
        <w:t xml:space="preserve"> in November </w:t>
      </w:r>
      <w:r w:rsidRPr="00F756B0">
        <w:rPr>
          <w:rStyle w:val="StyleUnderline"/>
          <w:rFonts w:cstheme="majorHAnsi"/>
        </w:rPr>
        <w:t>and</w:t>
      </w:r>
      <w:r w:rsidRPr="00F756B0">
        <w:rPr>
          <w:rFonts w:cstheme="majorHAnsi"/>
          <w:sz w:val="16"/>
        </w:rPr>
        <w:t xml:space="preserve"> </w:t>
      </w:r>
      <w:r w:rsidRPr="00CF7E27">
        <w:rPr>
          <w:rStyle w:val="Emphasis"/>
          <w:rFonts w:cstheme="majorHAnsi"/>
          <w:highlight w:val="cyan"/>
        </w:rPr>
        <w:t>clinging</w:t>
      </w:r>
      <w:r w:rsidRPr="00F756B0">
        <w:rPr>
          <w:rFonts w:cstheme="majorHAnsi"/>
          <w:sz w:val="16"/>
        </w:rPr>
        <w:t xml:space="preserve"> </w:t>
      </w:r>
      <w:r w:rsidRPr="00CF7E27">
        <w:rPr>
          <w:rStyle w:val="StyleUnderline"/>
          <w:rFonts w:cstheme="majorHAnsi"/>
          <w:highlight w:val="cyan"/>
        </w:rPr>
        <w:t>to</w:t>
      </w:r>
      <w:r w:rsidRPr="00F756B0">
        <w:rPr>
          <w:rStyle w:val="StyleUnderline"/>
          <w:rFonts w:cstheme="majorHAnsi"/>
        </w:rPr>
        <w:t xml:space="preserve"> the</w:t>
      </w:r>
      <w:r w:rsidRPr="00F756B0">
        <w:rPr>
          <w:rFonts w:cstheme="majorHAnsi"/>
          <w:sz w:val="16"/>
        </w:rPr>
        <w:t xml:space="preserve"> </w:t>
      </w:r>
      <w:r w:rsidRPr="00F756B0">
        <w:rPr>
          <w:rStyle w:val="Emphasis"/>
          <w:rFonts w:cstheme="majorHAnsi"/>
        </w:rPr>
        <w:t>lost strategy</w:t>
      </w:r>
      <w:r w:rsidRPr="00F756B0">
        <w:rPr>
          <w:rFonts w:cstheme="majorHAnsi"/>
          <w:sz w:val="16"/>
        </w:rPr>
        <w:t xml:space="preserve"> </w:t>
      </w:r>
      <w:r w:rsidRPr="00F756B0">
        <w:rPr>
          <w:rStyle w:val="StyleUnderline"/>
          <w:rFonts w:cstheme="majorHAnsi"/>
        </w:rPr>
        <w:t>of</w:t>
      </w:r>
      <w:r w:rsidRPr="00F756B0">
        <w:rPr>
          <w:rFonts w:cstheme="majorHAnsi"/>
          <w:sz w:val="16"/>
        </w:rPr>
        <w:t xml:space="preserve"> </w:t>
      </w:r>
      <w:r w:rsidRPr="00F756B0">
        <w:rPr>
          <w:rStyle w:val="Emphasis"/>
          <w:rFonts w:cstheme="majorHAnsi"/>
        </w:rPr>
        <w:t>labor-</w:t>
      </w:r>
      <w:r w:rsidRPr="00CF7E27">
        <w:rPr>
          <w:rStyle w:val="Emphasis"/>
          <w:rFonts w:cstheme="majorHAnsi"/>
          <w:highlight w:val="cyan"/>
        </w:rPr>
        <w:t>management cooperation</w:t>
      </w:r>
      <w:r w:rsidRPr="00F756B0">
        <w:rPr>
          <w:rStyle w:val="StyleUnderline"/>
          <w:rFonts w:cstheme="majorHAnsi"/>
        </w:rPr>
        <w:t>, now appears</w:t>
      </w:r>
      <w:r w:rsidRPr="00F756B0">
        <w:rPr>
          <w:rFonts w:cstheme="majorHAnsi"/>
          <w:sz w:val="16"/>
        </w:rPr>
        <w:t xml:space="preserve"> </w:t>
      </w:r>
      <w:r w:rsidRPr="00F756B0">
        <w:rPr>
          <w:rStyle w:val="Emphasis"/>
          <w:rFonts w:cstheme="majorHAnsi"/>
        </w:rPr>
        <w:t>more on the backfoot than ever</w:t>
      </w:r>
      <w:r w:rsidRPr="00F756B0">
        <w:rPr>
          <w:rFonts w:cstheme="majorHAnsi"/>
          <w:sz w:val="16"/>
        </w:rPr>
        <w:t xml:space="preserve"> </w:t>
      </w:r>
      <w:r w:rsidRPr="00F756B0">
        <w:rPr>
          <w:rStyle w:val="StyleUnderline"/>
          <w:rFonts w:cstheme="majorHAnsi"/>
        </w:rPr>
        <w:t>to defend against the onslaught</w:t>
      </w:r>
      <w:r w:rsidRPr="00F756B0">
        <w:rPr>
          <w:rFonts w:cstheme="majorHAnsi"/>
          <w:sz w:val="16"/>
        </w:rPr>
        <w:t>.</w:t>
      </w:r>
    </w:p>
    <w:p w14:paraId="0F0B53EE" w14:textId="77777777" w:rsidR="00237557" w:rsidRPr="00F756B0" w:rsidRDefault="00237557" w:rsidP="00237557">
      <w:pPr>
        <w:rPr>
          <w:rFonts w:cstheme="majorHAnsi"/>
          <w:sz w:val="16"/>
        </w:rPr>
      </w:pPr>
      <w:r w:rsidRPr="00F756B0">
        <w:rPr>
          <w:rStyle w:val="StyleUnderline"/>
          <w:rFonts w:cstheme="majorHAnsi"/>
        </w:rPr>
        <w:t>At least some union members are waking up to this disconnect</w:t>
      </w:r>
      <w:r w:rsidRPr="00F756B0">
        <w:rPr>
          <w:rFonts w:cstheme="majorHAnsi"/>
          <w:sz w:val="16"/>
        </w:rPr>
        <w:t>. Take the railroad industry for example: in the recent edition of The Highball, official publication of the Railroad Workers United described the automation threat facing rail workers and their unions:</w:t>
      </w:r>
    </w:p>
    <w:p w14:paraId="409F84F0" w14:textId="77777777" w:rsidR="00237557" w:rsidRPr="00F756B0" w:rsidRDefault="00237557" w:rsidP="00237557">
      <w:pPr>
        <w:rPr>
          <w:rFonts w:cstheme="majorHAnsi"/>
          <w:sz w:val="13"/>
          <w:szCs w:val="21"/>
        </w:rPr>
      </w:pPr>
      <w:r w:rsidRPr="00F756B0">
        <w:rPr>
          <w:rFonts w:cstheme="majorHAnsi"/>
          <w:sz w:val="13"/>
          <w:szCs w:val="21"/>
        </w:rPr>
        <w:t xml:space="preserve">“The problem is lack of will to take on the robotization of transportation when the employers and their government partners who are determined to implement it. We should never ignore real complications. But here’s the simple truth: </w:t>
      </w:r>
      <w:proofErr w:type="gramStart"/>
      <w:r w:rsidRPr="00F756B0">
        <w:rPr>
          <w:rFonts w:cstheme="majorHAnsi"/>
          <w:sz w:val="13"/>
          <w:szCs w:val="21"/>
        </w:rPr>
        <w:t>All of</w:t>
      </w:r>
      <w:proofErr w:type="gramEnd"/>
      <w:r w:rsidRPr="00F756B0">
        <w:rPr>
          <w:rFonts w:cstheme="majorHAnsi"/>
          <w:sz w:val="13"/>
          <w:szCs w:val="21"/>
        </w:rPr>
        <w:t xml:space="preserve"> our unions have more than enough information right now to know the material problems and dangers ahead. The big question is when are they going to take that information and put it into action?</w:t>
      </w:r>
    </w:p>
    <w:p w14:paraId="42BBBCDC" w14:textId="77777777" w:rsidR="00237557" w:rsidRPr="00F756B0" w:rsidRDefault="00237557" w:rsidP="00237557">
      <w:pPr>
        <w:rPr>
          <w:rFonts w:cstheme="majorHAnsi"/>
          <w:sz w:val="13"/>
          <w:szCs w:val="21"/>
        </w:rPr>
      </w:pPr>
      <w:r w:rsidRPr="00F756B0">
        <w:rPr>
          <w:rFonts w:cstheme="majorHAnsi"/>
          <w:sz w:val="13"/>
          <w:szCs w:val="21"/>
        </w:rPr>
        <w:t>Meanwhile, on outsourcing, Trump’s 2024 election victory has created fractures in his Republican coalition as his appointees surprisingly proposed removing certain quotas on H1-B visas, beloved by the tech industry, but currently limited by a competitive lottery and quotas. Bernie Sanders was one of the only Democrats to call out the program’s use in lowering wages in a recent Senate speech. And back in 2015, Sanders made similar comments cautioning the progressive embrace of open borders, it “a right-wing scheme meant to flood the US with cheap labor and depress wages for native-born workers”. In response to this, labor doubled down on Hillary Clinton against Sanders.</w:t>
      </w:r>
    </w:p>
    <w:p w14:paraId="37491D50" w14:textId="77777777" w:rsidR="00237557" w:rsidRPr="00F756B0" w:rsidRDefault="00237557" w:rsidP="00237557">
      <w:pPr>
        <w:rPr>
          <w:rFonts w:cstheme="majorHAnsi"/>
          <w:sz w:val="21"/>
          <w:szCs w:val="20"/>
        </w:rPr>
      </w:pPr>
      <w:r w:rsidRPr="00F756B0">
        <w:rPr>
          <w:rStyle w:val="StyleUnderline"/>
          <w:rFonts w:cstheme="majorHAnsi"/>
        </w:rPr>
        <w:t>Organized labor, especially over the past two decades, has</w:t>
      </w:r>
      <w:r w:rsidRPr="00F756B0">
        <w:rPr>
          <w:rFonts w:cstheme="majorHAnsi"/>
          <w:sz w:val="16"/>
        </w:rPr>
        <w:t xml:space="preserve"> </w:t>
      </w:r>
      <w:r w:rsidRPr="00F756B0">
        <w:rPr>
          <w:rStyle w:val="Emphasis"/>
          <w:rFonts w:cstheme="majorHAnsi"/>
        </w:rPr>
        <w:t>joined</w:t>
      </w:r>
      <w:r w:rsidRPr="00F756B0">
        <w:rPr>
          <w:rFonts w:cstheme="majorHAnsi"/>
          <w:sz w:val="16"/>
        </w:rPr>
        <w:t xml:space="preserve"> with the </w:t>
      </w:r>
      <w:r w:rsidRPr="00F756B0">
        <w:rPr>
          <w:rStyle w:val="Emphasis"/>
          <w:rFonts w:cstheme="majorHAnsi"/>
        </w:rPr>
        <w:t>Democrats</w:t>
      </w:r>
      <w:r w:rsidRPr="00F756B0">
        <w:rPr>
          <w:rFonts w:cstheme="majorHAnsi"/>
          <w:sz w:val="16"/>
        </w:rPr>
        <w:t xml:space="preserve"> </w:t>
      </w:r>
      <w:r w:rsidRPr="00F756B0">
        <w:rPr>
          <w:rStyle w:val="StyleUnderline"/>
          <w:rFonts w:cstheme="majorHAnsi"/>
        </w:rPr>
        <w:t>with enthusiastic support for</w:t>
      </w:r>
      <w:r w:rsidRPr="00F756B0">
        <w:rPr>
          <w:rFonts w:cstheme="majorHAnsi"/>
          <w:sz w:val="16"/>
        </w:rPr>
        <w:t xml:space="preserve"> </w:t>
      </w:r>
      <w:r w:rsidRPr="00F756B0">
        <w:rPr>
          <w:rStyle w:val="Emphasis"/>
          <w:rFonts w:cstheme="majorHAnsi"/>
        </w:rPr>
        <w:t>immigration</w:t>
      </w:r>
      <w:r w:rsidRPr="00F756B0">
        <w:rPr>
          <w:rStyle w:val="StyleUnderline"/>
          <w:rFonts w:cstheme="majorHAnsi"/>
        </w:rPr>
        <w:t>, mainly due to the growth of its members in heavily immigrant sectors. But now facing Trump’s simultaneous</w:t>
      </w:r>
      <w:r w:rsidRPr="00F756B0">
        <w:rPr>
          <w:rFonts w:cstheme="majorHAnsi"/>
          <w:sz w:val="16"/>
        </w:rPr>
        <w:t xml:space="preserve"> </w:t>
      </w:r>
      <w:r w:rsidRPr="00F756B0">
        <w:rPr>
          <w:rStyle w:val="Emphasis"/>
          <w:rFonts w:cstheme="majorHAnsi"/>
        </w:rPr>
        <w:t>xenophobic anti-immigrant rhetoric</w:t>
      </w:r>
      <w:r w:rsidRPr="00F756B0">
        <w:rPr>
          <w:rFonts w:cstheme="majorHAnsi"/>
          <w:sz w:val="16"/>
        </w:rPr>
        <w:t xml:space="preserve"> </w:t>
      </w:r>
      <w:r w:rsidRPr="00F756B0">
        <w:rPr>
          <w:rStyle w:val="StyleUnderline"/>
          <w:rFonts w:cstheme="majorHAnsi"/>
        </w:rPr>
        <w:t xml:space="preserve">with the </w:t>
      </w:r>
      <w:r w:rsidRPr="00CF7E27">
        <w:rPr>
          <w:rStyle w:val="StyleUnderline"/>
          <w:rFonts w:cstheme="majorHAnsi"/>
          <w:highlight w:val="cyan"/>
        </w:rPr>
        <w:t>GOP’s</w:t>
      </w:r>
      <w:r w:rsidRPr="00F756B0">
        <w:rPr>
          <w:rStyle w:val="StyleUnderline"/>
          <w:rFonts w:cstheme="majorHAnsi"/>
        </w:rPr>
        <w:t xml:space="preserve"> sudden </w:t>
      </w:r>
      <w:r w:rsidRPr="00CF7E27">
        <w:rPr>
          <w:rStyle w:val="StyleUnderline"/>
          <w:rFonts w:cstheme="majorHAnsi"/>
          <w:highlight w:val="cyan"/>
        </w:rPr>
        <w:t xml:space="preserve">total </w:t>
      </w:r>
      <w:r w:rsidRPr="00CF7E27">
        <w:rPr>
          <w:rStyle w:val="Emphasis"/>
          <w:rFonts w:cstheme="majorHAnsi"/>
          <w:highlight w:val="cyan"/>
        </w:rPr>
        <w:t>embrace</w:t>
      </w:r>
      <w:r w:rsidRPr="00CF7E27">
        <w:rPr>
          <w:rStyle w:val="StyleUnderline"/>
          <w:rFonts w:cstheme="majorHAnsi"/>
          <w:highlight w:val="cyan"/>
        </w:rPr>
        <w:t xml:space="preserve"> of</w:t>
      </w:r>
      <w:r w:rsidRPr="00CF7E27">
        <w:rPr>
          <w:rFonts w:cstheme="majorHAnsi"/>
          <w:sz w:val="16"/>
          <w:highlight w:val="cyan"/>
        </w:rPr>
        <w:t xml:space="preserve"> </w:t>
      </w:r>
      <w:r w:rsidRPr="00CF7E27">
        <w:rPr>
          <w:rStyle w:val="Emphasis"/>
          <w:rFonts w:cstheme="majorHAnsi"/>
          <w:highlight w:val="cyan"/>
        </w:rPr>
        <w:t>foreign labor</w:t>
      </w:r>
      <w:r w:rsidRPr="00F756B0">
        <w:rPr>
          <w:rFonts w:cstheme="majorHAnsi"/>
          <w:sz w:val="16"/>
        </w:rPr>
        <w:t xml:space="preserve"> </w:t>
      </w:r>
      <w:r w:rsidRPr="00F756B0">
        <w:rPr>
          <w:rStyle w:val="StyleUnderline"/>
          <w:rFonts w:cstheme="majorHAnsi"/>
        </w:rPr>
        <w:t>via</w:t>
      </w:r>
      <w:r w:rsidRPr="00F756B0">
        <w:rPr>
          <w:rFonts w:cstheme="majorHAnsi"/>
          <w:sz w:val="16"/>
        </w:rPr>
        <w:t xml:space="preserve"> </w:t>
      </w:r>
      <w:r w:rsidRPr="00F756B0">
        <w:rPr>
          <w:rStyle w:val="Emphasis"/>
          <w:rFonts w:cstheme="majorHAnsi"/>
        </w:rPr>
        <w:t>H1Bs</w:t>
      </w:r>
      <w:r w:rsidRPr="00F756B0">
        <w:rPr>
          <w:rStyle w:val="StyleUnderline"/>
          <w:rFonts w:cstheme="majorHAnsi"/>
        </w:rPr>
        <w:t xml:space="preserve">, </w:t>
      </w:r>
      <w:r w:rsidRPr="00CF7E27">
        <w:rPr>
          <w:rStyle w:val="StyleUnderline"/>
          <w:rFonts w:cstheme="majorHAnsi"/>
          <w:highlight w:val="cyan"/>
        </w:rPr>
        <w:t>labor has</w:t>
      </w:r>
      <w:r w:rsidRPr="00CF7E27">
        <w:rPr>
          <w:rFonts w:cstheme="majorHAnsi"/>
          <w:sz w:val="16"/>
          <w:highlight w:val="cyan"/>
        </w:rPr>
        <w:t xml:space="preserve"> </w:t>
      </w:r>
      <w:r w:rsidRPr="00CF7E27">
        <w:rPr>
          <w:rStyle w:val="Emphasis"/>
          <w:rFonts w:cstheme="majorHAnsi"/>
          <w:highlight w:val="cyan"/>
        </w:rPr>
        <w:t>no analysis</w:t>
      </w:r>
      <w:r w:rsidRPr="00F756B0">
        <w:rPr>
          <w:rFonts w:cstheme="majorHAnsi"/>
          <w:sz w:val="16"/>
        </w:rPr>
        <w:t xml:space="preserve"> </w:t>
      </w:r>
      <w:r w:rsidRPr="00F756B0">
        <w:rPr>
          <w:rStyle w:val="StyleUnderline"/>
          <w:rFonts w:cstheme="majorHAnsi"/>
        </w:rPr>
        <w:t>which</w:t>
      </w:r>
      <w:r w:rsidRPr="00F756B0">
        <w:rPr>
          <w:rFonts w:cstheme="majorHAnsi"/>
          <w:sz w:val="16"/>
        </w:rPr>
        <w:t xml:space="preserve"> </w:t>
      </w:r>
      <w:r w:rsidRPr="00F756B0">
        <w:rPr>
          <w:rStyle w:val="Emphasis"/>
          <w:rFonts w:cstheme="majorHAnsi"/>
        </w:rPr>
        <w:t>balances</w:t>
      </w:r>
      <w:r w:rsidRPr="00F756B0">
        <w:rPr>
          <w:rFonts w:cstheme="majorHAnsi"/>
          <w:sz w:val="16"/>
        </w:rPr>
        <w:t xml:space="preserve"> </w:t>
      </w:r>
      <w:r w:rsidRPr="00F756B0">
        <w:rPr>
          <w:rStyle w:val="StyleUnderline"/>
          <w:rFonts w:cstheme="majorHAnsi"/>
        </w:rPr>
        <w:t>protecting its</w:t>
      </w:r>
      <w:r w:rsidRPr="00F756B0">
        <w:rPr>
          <w:rFonts w:cstheme="majorHAnsi"/>
          <w:sz w:val="16"/>
        </w:rPr>
        <w:t xml:space="preserve"> existing </w:t>
      </w:r>
      <w:r w:rsidRPr="00F756B0">
        <w:rPr>
          <w:rStyle w:val="Emphasis"/>
          <w:rFonts w:cstheme="majorHAnsi"/>
        </w:rPr>
        <w:t>immigrant members</w:t>
      </w:r>
      <w:r w:rsidRPr="00F756B0">
        <w:rPr>
          <w:rFonts w:cstheme="majorHAnsi"/>
          <w:sz w:val="16"/>
        </w:rPr>
        <w:t xml:space="preserve"> </w:t>
      </w:r>
      <w:r w:rsidRPr="00F756B0">
        <w:rPr>
          <w:rStyle w:val="StyleUnderline"/>
          <w:rFonts w:cstheme="majorHAnsi"/>
        </w:rPr>
        <w:t>while recognizing the role</w:t>
      </w:r>
      <w:r w:rsidRPr="00F756B0">
        <w:rPr>
          <w:rFonts w:cstheme="majorHAnsi"/>
          <w:sz w:val="16"/>
        </w:rPr>
        <w:t xml:space="preserve"> </w:t>
      </w:r>
      <w:r w:rsidRPr="00F756B0">
        <w:rPr>
          <w:rStyle w:val="Emphasis"/>
          <w:rFonts w:cstheme="majorHAnsi"/>
        </w:rPr>
        <w:t>foreign workers</w:t>
      </w:r>
      <w:r w:rsidRPr="00F756B0">
        <w:rPr>
          <w:rFonts w:cstheme="majorHAnsi"/>
          <w:sz w:val="16"/>
        </w:rPr>
        <w:t xml:space="preserve"> </w:t>
      </w:r>
      <w:r w:rsidRPr="00F756B0">
        <w:rPr>
          <w:rStyle w:val="StyleUnderline"/>
          <w:rFonts w:cstheme="majorHAnsi"/>
        </w:rPr>
        <w:t xml:space="preserve">have in </w:t>
      </w:r>
      <w:r w:rsidRPr="00F756B0">
        <w:rPr>
          <w:rStyle w:val="Emphasis"/>
          <w:rFonts w:cstheme="majorHAnsi"/>
        </w:rPr>
        <w:t>wage suppression</w:t>
      </w:r>
      <w:r w:rsidRPr="00F756B0">
        <w:rPr>
          <w:rFonts w:cstheme="majorHAnsi"/>
          <w:sz w:val="16"/>
        </w:rPr>
        <w:t xml:space="preserve"> </w:t>
      </w:r>
      <w:r w:rsidRPr="00F756B0">
        <w:rPr>
          <w:rStyle w:val="StyleUnderline"/>
          <w:rFonts w:cstheme="majorHAnsi"/>
        </w:rPr>
        <w:t>and</w:t>
      </w:r>
      <w:r w:rsidRPr="00F756B0">
        <w:rPr>
          <w:rFonts w:cstheme="majorHAnsi"/>
          <w:sz w:val="16"/>
        </w:rPr>
        <w:t xml:space="preserve"> </w:t>
      </w:r>
      <w:r w:rsidRPr="00CF7E27">
        <w:rPr>
          <w:rStyle w:val="Emphasis"/>
          <w:rFonts w:cstheme="majorHAnsi"/>
          <w:highlight w:val="cyan"/>
        </w:rPr>
        <w:t>preventing unionization</w:t>
      </w:r>
      <w:r w:rsidRPr="00F756B0">
        <w:rPr>
          <w:rStyle w:val="StyleUnderline"/>
          <w:rFonts w:cstheme="majorHAnsi"/>
        </w:rPr>
        <w:t xml:space="preserve">. </w:t>
      </w:r>
      <w:r w:rsidRPr="00F756B0">
        <w:rPr>
          <w:rFonts w:cstheme="majorHAnsi"/>
          <w:sz w:val="21"/>
          <w:szCs w:val="20"/>
        </w:rPr>
        <w:t>Capital has no interest in dropping the draconian 60-day rule, in which an H1B worker is deported if they’re unable to find a job.</w:t>
      </w:r>
    </w:p>
    <w:p w14:paraId="0AF6544B" w14:textId="77777777" w:rsidR="00237557" w:rsidRPr="00F756B0" w:rsidRDefault="00237557" w:rsidP="00237557">
      <w:pPr>
        <w:rPr>
          <w:rFonts w:cstheme="majorHAnsi"/>
          <w:sz w:val="16"/>
        </w:rPr>
      </w:pPr>
      <w:r w:rsidRPr="00F756B0">
        <w:rPr>
          <w:rFonts w:cstheme="majorHAnsi"/>
          <w:sz w:val="16"/>
        </w:rPr>
        <w:t>Labor management cooperation: a dying “strategy”</w:t>
      </w:r>
    </w:p>
    <w:p w14:paraId="270C66A3" w14:textId="77777777" w:rsidR="00237557" w:rsidRPr="00F756B0" w:rsidRDefault="00237557" w:rsidP="00237557">
      <w:pPr>
        <w:rPr>
          <w:rStyle w:val="StyleUnderline"/>
          <w:rFonts w:cstheme="majorHAnsi"/>
        </w:rPr>
      </w:pPr>
      <w:r w:rsidRPr="00CF7E27">
        <w:rPr>
          <w:rStyle w:val="StyleUnderline"/>
          <w:rFonts w:cstheme="majorHAnsi"/>
          <w:highlight w:val="cyan"/>
        </w:rPr>
        <w:t>US labor</w:t>
      </w:r>
      <w:r w:rsidRPr="00F756B0">
        <w:rPr>
          <w:rStyle w:val="StyleUnderline"/>
          <w:rFonts w:cstheme="majorHAnsi"/>
        </w:rPr>
        <w:t xml:space="preserve"> and the nation is littered with the effects of the past decades of</w:t>
      </w:r>
      <w:r w:rsidRPr="00F756B0">
        <w:rPr>
          <w:rFonts w:cstheme="majorHAnsi"/>
          <w:sz w:val="16"/>
        </w:rPr>
        <w:t xml:space="preserve"> </w:t>
      </w:r>
      <w:r w:rsidRPr="00CF7E27">
        <w:rPr>
          <w:rStyle w:val="Emphasis"/>
          <w:rFonts w:cstheme="majorHAnsi"/>
          <w:highlight w:val="cyan"/>
        </w:rPr>
        <w:t>deindustrialization</w:t>
      </w:r>
      <w:r w:rsidRPr="00F756B0">
        <w:rPr>
          <w:rFonts w:cstheme="majorHAnsi"/>
          <w:sz w:val="16"/>
        </w:rPr>
        <w:t xml:space="preserve"> </w:t>
      </w:r>
      <w:r w:rsidRPr="00CF7E27">
        <w:rPr>
          <w:rStyle w:val="StyleUnderline"/>
          <w:rFonts w:cstheme="majorHAnsi"/>
          <w:highlight w:val="cyan"/>
        </w:rPr>
        <w:t xml:space="preserve">as </w:t>
      </w:r>
      <w:r w:rsidRPr="00CF7E27">
        <w:rPr>
          <w:rStyle w:val="Emphasis"/>
          <w:rFonts w:cstheme="majorHAnsi"/>
          <w:highlight w:val="cyan"/>
        </w:rPr>
        <w:t>capital offshored</w:t>
      </w:r>
      <w:r w:rsidRPr="00F756B0">
        <w:rPr>
          <w:rFonts w:cstheme="majorHAnsi"/>
          <w:sz w:val="16"/>
        </w:rPr>
        <w:t xml:space="preserve"> </w:t>
      </w:r>
      <w:r w:rsidRPr="00F756B0">
        <w:rPr>
          <w:rStyle w:val="StyleUnderline"/>
          <w:rFonts w:cstheme="majorHAnsi"/>
        </w:rPr>
        <w:t xml:space="preserve">and </w:t>
      </w:r>
      <w:r w:rsidRPr="00CF7E27">
        <w:rPr>
          <w:rStyle w:val="StyleUnderline"/>
          <w:rFonts w:cstheme="majorHAnsi"/>
          <w:highlight w:val="cyan"/>
        </w:rPr>
        <w:t>contracted</w:t>
      </w:r>
      <w:r w:rsidRPr="00F756B0">
        <w:rPr>
          <w:rStyle w:val="StyleUnderline"/>
          <w:rFonts w:cstheme="majorHAnsi"/>
        </w:rPr>
        <w:t xml:space="preserve"> out</w:t>
      </w:r>
      <w:r w:rsidRPr="00F756B0">
        <w:rPr>
          <w:rFonts w:cstheme="majorHAnsi"/>
          <w:sz w:val="16"/>
        </w:rPr>
        <w:t xml:space="preserve"> </w:t>
      </w:r>
      <w:r w:rsidRPr="00CF7E27">
        <w:rPr>
          <w:rStyle w:val="Emphasis"/>
          <w:rFonts w:cstheme="majorHAnsi"/>
          <w:highlight w:val="cyan"/>
        </w:rPr>
        <w:t>whole industries</w:t>
      </w:r>
      <w:r w:rsidRPr="00F756B0">
        <w:rPr>
          <w:rStyle w:val="StyleUnderline"/>
          <w:rFonts w:cstheme="majorHAnsi"/>
        </w:rPr>
        <w:t>, destroying</w:t>
      </w:r>
      <w:r w:rsidRPr="00F756B0">
        <w:rPr>
          <w:rFonts w:cstheme="majorHAnsi"/>
          <w:sz w:val="16"/>
        </w:rPr>
        <w:t xml:space="preserve"> </w:t>
      </w:r>
      <w:r w:rsidRPr="00F756B0">
        <w:rPr>
          <w:rStyle w:val="Emphasis"/>
          <w:rFonts w:cstheme="majorHAnsi"/>
        </w:rPr>
        <w:t>millions of</w:t>
      </w:r>
      <w:r w:rsidRPr="00F756B0">
        <w:rPr>
          <w:rFonts w:cstheme="majorHAnsi"/>
          <w:sz w:val="16"/>
        </w:rPr>
        <w:t xml:space="preserve"> decent </w:t>
      </w:r>
      <w:r w:rsidRPr="00F756B0">
        <w:rPr>
          <w:rStyle w:val="Emphasis"/>
          <w:rFonts w:cstheme="majorHAnsi"/>
        </w:rPr>
        <w:t>jobs</w:t>
      </w:r>
      <w:r w:rsidRPr="00F756B0">
        <w:rPr>
          <w:rFonts w:cstheme="majorHAnsi"/>
          <w:sz w:val="16"/>
        </w:rPr>
        <w:t xml:space="preserve"> </w:t>
      </w:r>
      <w:r w:rsidRPr="00F756B0">
        <w:rPr>
          <w:rStyle w:val="StyleUnderline"/>
          <w:rFonts w:cstheme="majorHAnsi"/>
        </w:rPr>
        <w:t>and</w:t>
      </w:r>
      <w:r w:rsidRPr="00F756B0">
        <w:rPr>
          <w:rFonts w:cstheme="majorHAnsi"/>
          <w:sz w:val="16"/>
        </w:rPr>
        <w:t xml:space="preserve"> </w:t>
      </w:r>
      <w:r w:rsidRPr="00F756B0">
        <w:rPr>
          <w:rStyle w:val="Emphasis"/>
          <w:rFonts w:cstheme="majorHAnsi"/>
        </w:rPr>
        <w:t>decimating communities</w:t>
      </w:r>
      <w:r w:rsidRPr="00F756B0">
        <w:rPr>
          <w:rFonts w:cstheme="majorHAnsi"/>
          <w:sz w:val="16"/>
        </w:rPr>
        <w:t xml:space="preserve"> </w:t>
      </w:r>
      <w:r w:rsidRPr="00F756B0">
        <w:rPr>
          <w:rStyle w:val="StyleUnderline"/>
          <w:rFonts w:cstheme="majorHAnsi"/>
        </w:rPr>
        <w:t>into</w:t>
      </w:r>
      <w:r w:rsidRPr="00F756B0">
        <w:rPr>
          <w:rFonts w:cstheme="majorHAnsi"/>
          <w:sz w:val="16"/>
        </w:rPr>
        <w:t xml:space="preserve"> </w:t>
      </w:r>
      <w:r w:rsidRPr="00F756B0">
        <w:rPr>
          <w:rStyle w:val="Emphasis"/>
          <w:rFonts w:cstheme="majorHAnsi"/>
        </w:rPr>
        <w:t>“rust belts.”</w:t>
      </w:r>
      <w:r w:rsidRPr="00F756B0">
        <w:rPr>
          <w:rFonts w:cstheme="majorHAnsi"/>
          <w:sz w:val="16"/>
        </w:rPr>
        <w:t xml:space="preserve"> Almost if not </w:t>
      </w:r>
      <w:proofErr w:type="gramStart"/>
      <w:r w:rsidRPr="00F756B0">
        <w:rPr>
          <w:rStyle w:val="Emphasis"/>
          <w:rFonts w:cstheme="majorHAnsi"/>
        </w:rPr>
        <w:t>all</w:t>
      </w:r>
      <w:r w:rsidRPr="00F756B0">
        <w:rPr>
          <w:rFonts w:cstheme="majorHAnsi"/>
          <w:sz w:val="16"/>
        </w:rPr>
        <w:t xml:space="preserve"> of</w:t>
      </w:r>
      <w:proofErr w:type="gramEnd"/>
      <w:r w:rsidRPr="00F756B0">
        <w:rPr>
          <w:rFonts w:cstheme="majorHAnsi"/>
          <w:sz w:val="16"/>
        </w:rPr>
        <w:t xml:space="preserve"> these </w:t>
      </w:r>
      <w:r w:rsidRPr="00CF7E27">
        <w:rPr>
          <w:rStyle w:val="StyleUnderline"/>
          <w:rFonts w:cstheme="majorHAnsi"/>
          <w:highlight w:val="cyan"/>
        </w:rPr>
        <w:t>destroyed industries were</w:t>
      </w:r>
      <w:r w:rsidRPr="00CF7E27">
        <w:rPr>
          <w:rFonts w:cstheme="majorHAnsi"/>
          <w:sz w:val="16"/>
          <w:highlight w:val="cyan"/>
        </w:rPr>
        <w:t xml:space="preserve"> </w:t>
      </w:r>
      <w:r w:rsidRPr="00CF7E27">
        <w:rPr>
          <w:rStyle w:val="Emphasis"/>
          <w:rFonts w:cstheme="majorHAnsi"/>
          <w:highlight w:val="cyan"/>
        </w:rPr>
        <w:t>unionized</w:t>
      </w:r>
      <w:r w:rsidRPr="00F756B0">
        <w:rPr>
          <w:rFonts w:cstheme="majorHAnsi"/>
          <w:sz w:val="16"/>
        </w:rPr>
        <w:t xml:space="preserve"> </w:t>
      </w:r>
      <w:r w:rsidRPr="00F756B0">
        <w:rPr>
          <w:rStyle w:val="StyleUnderline"/>
          <w:rFonts w:cstheme="majorHAnsi"/>
        </w:rPr>
        <w:t>– but a</w:t>
      </w:r>
      <w:r w:rsidRPr="00F756B0">
        <w:rPr>
          <w:rFonts w:cstheme="majorHAnsi"/>
          <w:sz w:val="16"/>
        </w:rPr>
        <w:t xml:space="preserve"> </w:t>
      </w:r>
      <w:r w:rsidRPr="00F756B0">
        <w:rPr>
          <w:rStyle w:val="Emphasis"/>
          <w:rFonts w:cstheme="majorHAnsi"/>
        </w:rPr>
        <w:t>“labor management partnership”</w:t>
      </w:r>
      <w:r w:rsidRPr="00F756B0">
        <w:rPr>
          <w:rFonts w:cstheme="majorHAnsi"/>
          <w:sz w:val="16"/>
        </w:rPr>
        <w:t xml:space="preserve"> </w:t>
      </w:r>
      <w:r w:rsidRPr="00F756B0">
        <w:rPr>
          <w:rStyle w:val="StyleUnderline"/>
          <w:rFonts w:cstheme="majorHAnsi"/>
        </w:rPr>
        <w:t xml:space="preserve">mentality </w:t>
      </w:r>
      <w:r w:rsidRPr="00CF7E27">
        <w:rPr>
          <w:rStyle w:val="Emphasis"/>
          <w:rFonts w:cstheme="majorHAnsi"/>
          <w:highlight w:val="cyan"/>
        </w:rPr>
        <w:t>prevented unions</w:t>
      </w:r>
      <w:r w:rsidRPr="00CF7E27">
        <w:rPr>
          <w:rFonts w:cstheme="majorHAnsi"/>
          <w:sz w:val="16"/>
          <w:highlight w:val="cyan"/>
        </w:rPr>
        <w:t xml:space="preserve"> </w:t>
      </w:r>
      <w:r w:rsidRPr="00CF7E27">
        <w:rPr>
          <w:rStyle w:val="StyleUnderline"/>
          <w:rFonts w:cstheme="majorHAnsi"/>
          <w:highlight w:val="cyan"/>
        </w:rPr>
        <w:t>from</w:t>
      </w:r>
      <w:r w:rsidRPr="00CF7E27">
        <w:rPr>
          <w:rFonts w:cstheme="majorHAnsi"/>
          <w:sz w:val="16"/>
          <w:highlight w:val="cyan"/>
        </w:rPr>
        <w:t xml:space="preserve"> </w:t>
      </w:r>
      <w:r w:rsidRPr="00CF7E27">
        <w:rPr>
          <w:rStyle w:val="Emphasis"/>
          <w:rFonts w:cstheme="majorHAnsi"/>
          <w:highlight w:val="cyan"/>
        </w:rPr>
        <w:t>organizing</w:t>
      </w:r>
      <w:r w:rsidRPr="00F756B0">
        <w:rPr>
          <w:rFonts w:cstheme="majorHAnsi"/>
          <w:sz w:val="16"/>
        </w:rPr>
        <w:t xml:space="preserve"> </w:t>
      </w:r>
      <w:r w:rsidRPr="00F756B0">
        <w:rPr>
          <w:rStyle w:val="StyleUnderline"/>
          <w:rFonts w:cstheme="majorHAnsi"/>
        </w:rPr>
        <w:t>a</w:t>
      </w:r>
      <w:r w:rsidRPr="00F756B0">
        <w:rPr>
          <w:rFonts w:cstheme="majorHAnsi"/>
          <w:sz w:val="16"/>
        </w:rPr>
        <w:t xml:space="preserve"> </w:t>
      </w:r>
      <w:r w:rsidRPr="00CF7E27">
        <w:rPr>
          <w:rStyle w:val="Emphasis"/>
          <w:rFonts w:cstheme="majorHAnsi"/>
          <w:highlight w:val="cyan"/>
        </w:rPr>
        <w:t>mass fight back</w:t>
      </w:r>
      <w:r w:rsidRPr="00F756B0">
        <w:rPr>
          <w:rFonts w:cstheme="majorHAnsi"/>
          <w:sz w:val="16"/>
        </w:rPr>
        <w:t xml:space="preserve"> </w:t>
      </w:r>
      <w:r w:rsidRPr="00F756B0">
        <w:rPr>
          <w:rStyle w:val="StyleUnderline"/>
          <w:rFonts w:cstheme="majorHAnsi"/>
        </w:rPr>
        <w:t>against corporate rule on the job and at the ballot box.</w:t>
      </w:r>
    </w:p>
    <w:p w14:paraId="21CA4732" w14:textId="77777777" w:rsidR="00237557" w:rsidRDefault="00237557" w:rsidP="00237557">
      <w:pPr>
        <w:rPr>
          <w:rFonts w:cstheme="majorHAnsi"/>
          <w:sz w:val="21"/>
          <w:szCs w:val="20"/>
        </w:rPr>
      </w:pPr>
      <w:r w:rsidRPr="00F756B0">
        <w:rPr>
          <w:rStyle w:val="StyleUnderline"/>
          <w:rFonts w:cstheme="majorHAnsi"/>
        </w:rPr>
        <w:t>The sacrosanct belief in “management rights” and weak US labor law puts</w:t>
      </w:r>
      <w:r w:rsidRPr="00F756B0">
        <w:rPr>
          <w:rFonts w:cstheme="majorHAnsi"/>
          <w:sz w:val="16"/>
        </w:rPr>
        <w:t xml:space="preserve"> </w:t>
      </w:r>
      <w:r w:rsidRPr="00F756B0">
        <w:rPr>
          <w:rStyle w:val="Emphasis"/>
          <w:rFonts w:cstheme="majorHAnsi"/>
        </w:rPr>
        <w:t>limits</w:t>
      </w:r>
      <w:r w:rsidRPr="00F756B0">
        <w:rPr>
          <w:rFonts w:cstheme="majorHAnsi"/>
          <w:sz w:val="16"/>
        </w:rPr>
        <w:t xml:space="preserve"> </w:t>
      </w:r>
      <w:r w:rsidRPr="00F756B0">
        <w:rPr>
          <w:rStyle w:val="StyleUnderline"/>
          <w:rFonts w:cstheme="majorHAnsi"/>
        </w:rPr>
        <w:t xml:space="preserve">on unions to negotiate </w:t>
      </w:r>
      <w:r w:rsidRPr="00F756B0">
        <w:rPr>
          <w:rStyle w:val="Emphasis"/>
          <w:rFonts w:cstheme="majorHAnsi"/>
        </w:rPr>
        <w:t>mostly</w:t>
      </w:r>
      <w:r w:rsidRPr="00F756B0">
        <w:rPr>
          <w:rStyle w:val="StyleUnderline"/>
          <w:rFonts w:cstheme="majorHAnsi"/>
        </w:rPr>
        <w:t xml:space="preserve"> on the</w:t>
      </w:r>
      <w:r w:rsidRPr="00F756B0">
        <w:rPr>
          <w:rFonts w:cstheme="majorHAnsi"/>
          <w:sz w:val="16"/>
        </w:rPr>
        <w:t xml:space="preserve"> </w:t>
      </w:r>
      <w:r w:rsidRPr="00F756B0">
        <w:rPr>
          <w:rStyle w:val="Emphasis"/>
          <w:rFonts w:cstheme="majorHAnsi"/>
        </w:rPr>
        <w:t>“effects”</w:t>
      </w:r>
      <w:r w:rsidRPr="00F756B0">
        <w:rPr>
          <w:rFonts w:cstheme="majorHAnsi"/>
          <w:sz w:val="16"/>
        </w:rPr>
        <w:t xml:space="preserve"> </w:t>
      </w:r>
      <w:r w:rsidRPr="00F756B0">
        <w:rPr>
          <w:rStyle w:val="StyleUnderline"/>
          <w:rFonts w:cstheme="majorHAnsi"/>
        </w:rPr>
        <w:t>of</w:t>
      </w:r>
      <w:r w:rsidRPr="00F756B0">
        <w:rPr>
          <w:rFonts w:cstheme="majorHAnsi"/>
          <w:sz w:val="16"/>
        </w:rPr>
        <w:t xml:space="preserve"> massive </w:t>
      </w:r>
      <w:r w:rsidRPr="00F756B0">
        <w:rPr>
          <w:rStyle w:val="StyleUnderline"/>
          <w:rFonts w:cstheme="majorHAnsi"/>
        </w:rPr>
        <w:t xml:space="preserve">job losses. And because the top union leadership believes the workers’ interests are </w:t>
      </w:r>
      <w:proofErr w:type="gramStart"/>
      <w:r w:rsidRPr="00F756B0">
        <w:rPr>
          <w:rStyle w:val="StyleUnderline"/>
          <w:rFonts w:cstheme="majorHAnsi"/>
        </w:rPr>
        <w:t>similar to</w:t>
      </w:r>
      <w:proofErr w:type="gramEnd"/>
      <w:r w:rsidRPr="00F756B0">
        <w:rPr>
          <w:rStyle w:val="StyleUnderline"/>
          <w:rFonts w:cstheme="majorHAnsi"/>
        </w:rPr>
        <w:t xml:space="preserve"> that of their</w:t>
      </w:r>
      <w:r w:rsidRPr="00F756B0">
        <w:rPr>
          <w:rFonts w:cstheme="majorHAnsi"/>
          <w:sz w:val="16"/>
        </w:rPr>
        <w:t xml:space="preserve"> </w:t>
      </w:r>
      <w:r w:rsidRPr="00F756B0">
        <w:rPr>
          <w:rStyle w:val="Emphasis"/>
          <w:rFonts w:cstheme="majorHAnsi"/>
        </w:rPr>
        <w:t>“employer,”</w:t>
      </w:r>
      <w:r w:rsidRPr="00F756B0">
        <w:rPr>
          <w:rFonts w:cstheme="majorHAnsi"/>
          <w:sz w:val="16"/>
        </w:rPr>
        <w:t xml:space="preserve"> </w:t>
      </w:r>
      <w:r w:rsidRPr="00CF7E27">
        <w:rPr>
          <w:rStyle w:val="StyleUnderline"/>
          <w:rFonts w:cstheme="majorHAnsi"/>
          <w:highlight w:val="cyan"/>
        </w:rPr>
        <w:t>unions never</w:t>
      </w:r>
      <w:r w:rsidRPr="00CF7E27">
        <w:rPr>
          <w:rFonts w:cstheme="majorHAnsi"/>
          <w:sz w:val="16"/>
          <w:highlight w:val="cyan"/>
        </w:rPr>
        <w:t xml:space="preserve"> </w:t>
      </w:r>
      <w:r w:rsidRPr="00CF7E27">
        <w:rPr>
          <w:rStyle w:val="Emphasis"/>
          <w:rFonts w:cstheme="majorHAnsi"/>
          <w:highlight w:val="cyan"/>
        </w:rPr>
        <w:t>challenge</w:t>
      </w:r>
      <w:r w:rsidRPr="00F756B0">
        <w:rPr>
          <w:rStyle w:val="Emphasis"/>
          <w:rFonts w:cstheme="majorHAnsi"/>
        </w:rPr>
        <w:t>d</w:t>
      </w:r>
      <w:r w:rsidRPr="00F756B0">
        <w:rPr>
          <w:rFonts w:cstheme="majorHAnsi"/>
          <w:sz w:val="16"/>
        </w:rPr>
        <w:t xml:space="preserve"> </w:t>
      </w:r>
      <w:r w:rsidRPr="00F756B0">
        <w:rPr>
          <w:rStyle w:val="StyleUnderline"/>
          <w:rFonts w:cstheme="majorHAnsi"/>
        </w:rPr>
        <w:t xml:space="preserve">the power of </w:t>
      </w:r>
      <w:r w:rsidRPr="00CF7E27">
        <w:rPr>
          <w:rStyle w:val="StyleUnderline"/>
          <w:rFonts w:cstheme="majorHAnsi"/>
          <w:highlight w:val="cyan"/>
        </w:rPr>
        <w:t>corporate America</w:t>
      </w:r>
      <w:r w:rsidRPr="00F756B0">
        <w:rPr>
          <w:rStyle w:val="StyleUnderline"/>
          <w:rFonts w:cstheme="majorHAnsi"/>
        </w:rPr>
        <w:t xml:space="preserve"> to dictate terms on the job and the impact of their unilateral power on their communities. </w:t>
      </w:r>
      <w:r w:rsidRPr="00F756B0">
        <w:rPr>
          <w:rFonts w:cstheme="majorHAnsi"/>
          <w:sz w:val="21"/>
          <w:szCs w:val="20"/>
        </w:rPr>
        <w:t>This unchecked corporate power left them unable to offer any popular alternative that would give the workers and public interest a voice in the debate.</w:t>
      </w:r>
    </w:p>
    <w:p w14:paraId="476D3CA0" w14:textId="77777777" w:rsidR="00CF75D2" w:rsidRDefault="00CF75D2" w:rsidP="00237557">
      <w:pPr>
        <w:rPr>
          <w:rFonts w:cstheme="majorHAnsi"/>
          <w:sz w:val="21"/>
          <w:szCs w:val="20"/>
        </w:rPr>
      </w:pPr>
    </w:p>
    <w:p w14:paraId="4C05B9C2" w14:textId="2A657E63" w:rsidR="00CF75D2" w:rsidRPr="00E30E6A" w:rsidRDefault="00CF75D2" w:rsidP="00E30E6A">
      <w:pPr>
        <w:rPr>
          <w:u w:val="single"/>
        </w:rPr>
      </w:pPr>
    </w:p>
    <w:sectPr w:rsidR="00CF75D2" w:rsidRPr="00E30E6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Georgia Pro">
    <w:panose1 w:val="02040502050405020303"/>
    <w:charset w:val="00"/>
    <w:family w:val="roman"/>
    <w:pitch w:val="variable"/>
    <w:sig w:usb0="800002AF" w:usb1="00000003" w:usb2="00000000" w:usb3="00000000" w:csb0="000000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E796A"/>
    <w:multiLevelType w:val="hybridMultilevel"/>
    <w:tmpl w:val="67DCFDB0"/>
    <w:lvl w:ilvl="0" w:tplc="D98ECF7E">
      <w:start w:val="1"/>
      <w:numFmt w:val="decimal"/>
      <w:lvlText w:val="%1."/>
      <w:lvlJc w:val="left"/>
      <w:pPr>
        <w:ind w:left="720" w:hanging="360"/>
      </w:pPr>
      <w:rPr>
        <w:rFonts w:asciiTheme="majorHAnsi" w:eastAsiaTheme="majorEastAsia" w:hAnsiTheme="majorHAnsi" w:cstheme="maj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5D53FF"/>
    <w:multiLevelType w:val="hybridMultilevel"/>
    <w:tmpl w:val="0C8C91DE"/>
    <w:lvl w:ilvl="0" w:tplc="4CCCBF1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D54FB"/>
    <w:multiLevelType w:val="hybridMultilevel"/>
    <w:tmpl w:val="C1F43C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17041E"/>
    <w:multiLevelType w:val="hybridMultilevel"/>
    <w:tmpl w:val="3E861180"/>
    <w:lvl w:ilvl="0" w:tplc="3550CF3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020447"/>
    <w:multiLevelType w:val="hybridMultilevel"/>
    <w:tmpl w:val="5E7402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011554"/>
    <w:multiLevelType w:val="hybridMultilevel"/>
    <w:tmpl w:val="C1F43CB4"/>
    <w:lvl w:ilvl="0" w:tplc="8BD636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6F6DA9"/>
    <w:multiLevelType w:val="hybridMultilevel"/>
    <w:tmpl w:val="60308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A1371A4"/>
    <w:multiLevelType w:val="hybridMultilevel"/>
    <w:tmpl w:val="A536ACEC"/>
    <w:lvl w:ilvl="0" w:tplc="10F4BE8C">
      <w:start w:val="1"/>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10514B"/>
    <w:multiLevelType w:val="hybridMultilevel"/>
    <w:tmpl w:val="BCF45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1B478F"/>
    <w:multiLevelType w:val="hybridMultilevel"/>
    <w:tmpl w:val="2C123026"/>
    <w:lvl w:ilvl="0" w:tplc="E10ACFB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E81091"/>
    <w:multiLevelType w:val="hybridMultilevel"/>
    <w:tmpl w:val="0A46989C"/>
    <w:lvl w:ilvl="0" w:tplc="D232625E">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183E3E"/>
    <w:multiLevelType w:val="hybridMultilevel"/>
    <w:tmpl w:val="5E7402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AF5F9D"/>
    <w:multiLevelType w:val="hybridMultilevel"/>
    <w:tmpl w:val="17E8607E"/>
    <w:lvl w:ilvl="0" w:tplc="AA32BE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A4549B"/>
    <w:multiLevelType w:val="hybridMultilevel"/>
    <w:tmpl w:val="82A0D178"/>
    <w:lvl w:ilvl="0" w:tplc="026A1C1A">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6905BB"/>
    <w:multiLevelType w:val="hybridMultilevel"/>
    <w:tmpl w:val="F5B25410"/>
    <w:lvl w:ilvl="0" w:tplc="5B68FD74">
      <w:start w:val="1"/>
      <w:numFmt w:val="upperLetter"/>
      <w:lvlText w:val="%1."/>
      <w:lvlJc w:val="left"/>
      <w:pPr>
        <w:ind w:left="740" w:hanging="38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0379E5"/>
    <w:multiLevelType w:val="hybridMultilevel"/>
    <w:tmpl w:val="3FBE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C14524E"/>
    <w:multiLevelType w:val="hybridMultilevel"/>
    <w:tmpl w:val="F0D4776E"/>
    <w:lvl w:ilvl="0" w:tplc="BC6628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85236309">
    <w:abstractNumId w:val="10"/>
  </w:num>
  <w:num w:numId="2" w16cid:durableId="747263127">
    <w:abstractNumId w:val="8"/>
  </w:num>
  <w:num w:numId="3" w16cid:durableId="1700937551">
    <w:abstractNumId w:val="7"/>
  </w:num>
  <w:num w:numId="4" w16cid:durableId="773138262">
    <w:abstractNumId w:val="6"/>
  </w:num>
  <w:num w:numId="5" w16cid:durableId="1083719925">
    <w:abstractNumId w:val="5"/>
  </w:num>
  <w:num w:numId="6" w16cid:durableId="806895045">
    <w:abstractNumId w:val="9"/>
  </w:num>
  <w:num w:numId="7" w16cid:durableId="407506321">
    <w:abstractNumId w:val="4"/>
  </w:num>
  <w:num w:numId="8" w16cid:durableId="613290767">
    <w:abstractNumId w:val="3"/>
  </w:num>
  <w:num w:numId="9" w16cid:durableId="734474763">
    <w:abstractNumId w:val="2"/>
  </w:num>
  <w:num w:numId="10" w16cid:durableId="337124100">
    <w:abstractNumId w:val="1"/>
  </w:num>
  <w:num w:numId="11" w16cid:durableId="1123233005">
    <w:abstractNumId w:val="0"/>
  </w:num>
  <w:num w:numId="12" w16cid:durableId="1760717583">
    <w:abstractNumId w:val="24"/>
  </w:num>
  <w:num w:numId="13" w16cid:durableId="515004776">
    <w:abstractNumId w:val="29"/>
  </w:num>
  <w:num w:numId="14" w16cid:durableId="636253601">
    <w:abstractNumId w:val="28"/>
  </w:num>
  <w:num w:numId="15" w16cid:durableId="909073978">
    <w:abstractNumId w:val="21"/>
  </w:num>
  <w:num w:numId="16" w16cid:durableId="1205605210">
    <w:abstractNumId w:val="19"/>
  </w:num>
  <w:num w:numId="17" w16cid:durableId="1695883432">
    <w:abstractNumId w:val="17"/>
  </w:num>
  <w:num w:numId="18" w16cid:durableId="720713117">
    <w:abstractNumId w:val="14"/>
  </w:num>
  <w:num w:numId="19" w16cid:durableId="858741838">
    <w:abstractNumId w:val="25"/>
  </w:num>
  <w:num w:numId="20" w16cid:durableId="653873200">
    <w:abstractNumId w:val="15"/>
  </w:num>
  <w:num w:numId="21" w16cid:durableId="1360084238">
    <w:abstractNumId w:val="11"/>
  </w:num>
  <w:num w:numId="22" w16cid:durableId="784544798">
    <w:abstractNumId w:val="26"/>
  </w:num>
  <w:num w:numId="23" w16cid:durableId="1430853754">
    <w:abstractNumId w:val="16"/>
  </w:num>
  <w:num w:numId="24" w16cid:durableId="952902857">
    <w:abstractNumId w:val="18"/>
  </w:num>
  <w:num w:numId="25" w16cid:durableId="1438136762">
    <w:abstractNumId w:val="13"/>
  </w:num>
  <w:num w:numId="26" w16cid:durableId="1087262191">
    <w:abstractNumId w:val="30"/>
  </w:num>
  <w:num w:numId="27" w16cid:durableId="247152018">
    <w:abstractNumId w:val="20"/>
  </w:num>
  <w:num w:numId="28" w16cid:durableId="457532439">
    <w:abstractNumId w:val="22"/>
  </w:num>
  <w:num w:numId="29" w16cid:durableId="2026051223">
    <w:abstractNumId w:val="23"/>
  </w:num>
  <w:num w:numId="30" w16cid:durableId="20327702">
    <w:abstractNumId w:val="27"/>
  </w:num>
  <w:num w:numId="31" w16cid:durableId="2012030008">
    <w:abstractNumId w:val="12"/>
  </w:num>
  <w:num w:numId="32" w16cid:durableId="949706473">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4"/>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3370B0"/>
    <w:rsid w:val="000018DC"/>
    <w:rsid w:val="000029E3"/>
    <w:rsid w:val="000029E8"/>
    <w:rsid w:val="00003845"/>
    <w:rsid w:val="00004225"/>
    <w:rsid w:val="000066CA"/>
    <w:rsid w:val="00007264"/>
    <w:rsid w:val="000076A9"/>
    <w:rsid w:val="00014FAD"/>
    <w:rsid w:val="00015D2A"/>
    <w:rsid w:val="000242F2"/>
    <w:rsid w:val="0002473C"/>
    <w:rsid w:val="0002490B"/>
    <w:rsid w:val="00026465"/>
    <w:rsid w:val="00030204"/>
    <w:rsid w:val="000312A0"/>
    <w:rsid w:val="00031643"/>
    <w:rsid w:val="0003396C"/>
    <w:rsid w:val="00035337"/>
    <w:rsid w:val="00046549"/>
    <w:rsid w:val="00052FB1"/>
    <w:rsid w:val="00054276"/>
    <w:rsid w:val="000547B1"/>
    <w:rsid w:val="00060724"/>
    <w:rsid w:val="0006091E"/>
    <w:rsid w:val="00061CE9"/>
    <w:rsid w:val="000638C1"/>
    <w:rsid w:val="00064E3D"/>
    <w:rsid w:val="00065FEE"/>
    <w:rsid w:val="00066D32"/>
    <w:rsid w:val="00066E3C"/>
    <w:rsid w:val="00072718"/>
    <w:rsid w:val="0007381E"/>
    <w:rsid w:val="00076094"/>
    <w:rsid w:val="00085643"/>
    <w:rsid w:val="0008785F"/>
    <w:rsid w:val="00087FB7"/>
    <w:rsid w:val="00090CBE"/>
    <w:rsid w:val="0009469A"/>
    <w:rsid w:val="00094DEC"/>
    <w:rsid w:val="00094E18"/>
    <w:rsid w:val="00095542"/>
    <w:rsid w:val="000A000D"/>
    <w:rsid w:val="000A2D8A"/>
    <w:rsid w:val="000A3336"/>
    <w:rsid w:val="000A3FB9"/>
    <w:rsid w:val="000A4F01"/>
    <w:rsid w:val="000A5113"/>
    <w:rsid w:val="000B73DD"/>
    <w:rsid w:val="000C2487"/>
    <w:rsid w:val="000C2516"/>
    <w:rsid w:val="000C71E1"/>
    <w:rsid w:val="000D016A"/>
    <w:rsid w:val="000D26A6"/>
    <w:rsid w:val="000D2B90"/>
    <w:rsid w:val="000D6ED8"/>
    <w:rsid w:val="000D717B"/>
    <w:rsid w:val="000E0629"/>
    <w:rsid w:val="000E4809"/>
    <w:rsid w:val="000E688B"/>
    <w:rsid w:val="000F2C3A"/>
    <w:rsid w:val="000F2F85"/>
    <w:rsid w:val="000F34CA"/>
    <w:rsid w:val="00100B28"/>
    <w:rsid w:val="00103B0C"/>
    <w:rsid w:val="0010629F"/>
    <w:rsid w:val="001065BB"/>
    <w:rsid w:val="0011372F"/>
    <w:rsid w:val="00117316"/>
    <w:rsid w:val="0012002C"/>
    <w:rsid w:val="001209B4"/>
    <w:rsid w:val="00121FDA"/>
    <w:rsid w:val="00122222"/>
    <w:rsid w:val="0013336F"/>
    <w:rsid w:val="00137077"/>
    <w:rsid w:val="001422CA"/>
    <w:rsid w:val="00145AB5"/>
    <w:rsid w:val="00153328"/>
    <w:rsid w:val="00156591"/>
    <w:rsid w:val="00160793"/>
    <w:rsid w:val="001638BD"/>
    <w:rsid w:val="00165876"/>
    <w:rsid w:val="00174570"/>
    <w:rsid w:val="00174E9D"/>
    <w:rsid w:val="001761FC"/>
    <w:rsid w:val="001777FA"/>
    <w:rsid w:val="00182655"/>
    <w:rsid w:val="001840F2"/>
    <w:rsid w:val="00185134"/>
    <w:rsid w:val="001856C6"/>
    <w:rsid w:val="00191B5F"/>
    <w:rsid w:val="00192487"/>
    <w:rsid w:val="00193416"/>
    <w:rsid w:val="00193A03"/>
    <w:rsid w:val="00195073"/>
    <w:rsid w:val="001952ED"/>
    <w:rsid w:val="00195ADB"/>
    <w:rsid w:val="00195C24"/>
    <w:rsid w:val="0019668D"/>
    <w:rsid w:val="001A1791"/>
    <w:rsid w:val="001A25FD"/>
    <w:rsid w:val="001A29F4"/>
    <w:rsid w:val="001A5371"/>
    <w:rsid w:val="001A6444"/>
    <w:rsid w:val="001A72C7"/>
    <w:rsid w:val="001B0A44"/>
    <w:rsid w:val="001B73E3"/>
    <w:rsid w:val="001C316D"/>
    <w:rsid w:val="001D1A0D"/>
    <w:rsid w:val="001D36BF"/>
    <w:rsid w:val="001D4C28"/>
    <w:rsid w:val="001E0B1F"/>
    <w:rsid w:val="001E0C0F"/>
    <w:rsid w:val="001E1E0B"/>
    <w:rsid w:val="001E47C4"/>
    <w:rsid w:val="001E59FA"/>
    <w:rsid w:val="001E71DA"/>
    <w:rsid w:val="001F1173"/>
    <w:rsid w:val="001F2E58"/>
    <w:rsid w:val="002005A8"/>
    <w:rsid w:val="00203011"/>
    <w:rsid w:val="00203DD8"/>
    <w:rsid w:val="00204D2C"/>
    <w:rsid w:val="00204E1D"/>
    <w:rsid w:val="002059BD"/>
    <w:rsid w:val="00207951"/>
    <w:rsid w:val="00207FD8"/>
    <w:rsid w:val="002104CF"/>
    <w:rsid w:val="00210FAF"/>
    <w:rsid w:val="002134BE"/>
    <w:rsid w:val="00213B1E"/>
    <w:rsid w:val="00215284"/>
    <w:rsid w:val="00215517"/>
    <w:rsid w:val="002168F2"/>
    <w:rsid w:val="00216A35"/>
    <w:rsid w:val="00217A83"/>
    <w:rsid w:val="00223181"/>
    <w:rsid w:val="0022403B"/>
    <w:rsid w:val="00224205"/>
    <w:rsid w:val="0022589F"/>
    <w:rsid w:val="00225FB6"/>
    <w:rsid w:val="002311B6"/>
    <w:rsid w:val="00233814"/>
    <w:rsid w:val="002343FE"/>
    <w:rsid w:val="00235F7B"/>
    <w:rsid w:val="00237557"/>
    <w:rsid w:val="0023757D"/>
    <w:rsid w:val="00240509"/>
    <w:rsid w:val="002502CF"/>
    <w:rsid w:val="0025479D"/>
    <w:rsid w:val="0025666B"/>
    <w:rsid w:val="00256839"/>
    <w:rsid w:val="00260D87"/>
    <w:rsid w:val="00260DFF"/>
    <w:rsid w:val="00260F3E"/>
    <w:rsid w:val="002622E5"/>
    <w:rsid w:val="002652FD"/>
    <w:rsid w:val="00267EBB"/>
    <w:rsid w:val="0027023B"/>
    <w:rsid w:val="00271A40"/>
    <w:rsid w:val="00272F3F"/>
    <w:rsid w:val="002731D9"/>
    <w:rsid w:val="00274EDB"/>
    <w:rsid w:val="0027729E"/>
    <w:rsid w:val="002843B2"/>
    <w:rsid w:val="00284ED6"/>
    <w:rsid w:val="00285320"/>
    <w:rsid w:val="0028641C"/>
    <w:rsid w:val="0028662B"/>
    <w:rsid w:val="00287D6F"/>
    <w:rsid w:val="00290C5A"/>
    <w:rsid w:val="00290C92"/>
    <w:rsid w:val="00295888"/>
    <w:rsid w:val="0029647A"/>
    <w:rsid w:val="00296504"/>
    <w:rsid w:val="002A02B6"/>
    <w:rsid w:val="002B2BFB"/>
    <w:rsid w:val="002B4205"/>
    <w:rsid w:val="002B4523"/>
    <w:rsid w:val="002B4916"/>
    <w:rsid w:val="002B5511"/>
    <w:rsid w:val="002B7ACF"/>
    <w:rsid w:val="002C3BFB"/>
    <w:rsid w:val="002C543F"/>
    <w:rsid w:val="002E0643"/>
    <w:rsid w:val="002E392E"/>
    <w:rsid w:val="002E592D"/>
    <w:rsid w:val="002E6BBC"/>
    <w:rsid w:val="002F0E28"/>
    <w:rsid w:val="002F1BA9"/>
    <w:rsid w:val="002F39BD"/>
    <w:rsid w:val="002F4403"/>
    <w:rsid w:val="002F593C"/>
    <w:rsid w:val="002F6E74"/>
    <w:rsid w:val="003106B3"/>
    <w:rsid w:val="00313048"/>
    <w:rsid w:val="0031385D"/>
    <w:rsid w:val="00314A85"/>
    <w:rsid w:val="00315217"/>
    <w:rsid w:val="003171AB"/>
    <w:rsid w:val="00321DFF"/>
    <w:rsid w:val="003223B2"/>
    <w:rsid w:val="00322A67"/>
    <w:rsid w:val="003245A7"/>
    <w:rsid w:val="00330E13"/>
    <w:rsid w:val="00335A23"/>
    <w:rsid w:val="00336CEC"/>
    <w:rsid w:val="003370B0"/>
    <w:rsid w:val="00340707"/>
    <w:rsid w:val="00341C61"/>
    <w:rsid w:val="00351841"/>
    <w:rsid w:val="003528CA"/>
    <w:rsid w:val="003624A6"/>
    <w:rsid w:val="00364ADF"/>
    <w:rsid w:val="00365C8D"/>
    <w:rsid w:val="003670D9"/>
    <w:rsid w:val="003702B2"/>
    <w:rsid w:val="00370B41"/>
    <w:rsid w:val="00371B27"/>
    <w:rsid w:val="0037228C"/>
    <w:rsid w:val="003726C3"/>
    <w:rsid w:val="003752B5"/>
    <w:rsid w:val="00375D2E"/>
    <w:rsid w:val="00376DE1"/>
    <w:rsid w:val="00381E5F"/>
    <w:rsid w:val="00383071"/>
    <w:rsid w:val="00383B19"/>
    <w:rsid w:val="00384CBC"/>
    <w:rsid w:val="003933F9"/>
    <w:rsid w:val="00395864"/>
    <w:rsid w:val="00396557"/>
    <w:rsid w:val="00397316"/>
    <w:rsid w:val="003A248F"/>
    <w:rsid w:val="003A28F1"/>
    <w:rsid w:val="003A4D9C"/>
    <w:rsid w:val="003A5AE1"/>
    <w:rsid w:val="003A7FB5"/>
    <w:rsid w:val="003B1668"/>
    <w:rsid w:val="003C3541"/>
    <w:rsid w:val="003C5F4C"/>
    <w:rsid w:val="003C65D3"/>
    <w:rsid w:val="003D0298"/>
    <w:rsid w:val="003D1E06"/>
    <w:rsid w:val="003D39BA"/>
    <w:rsid w:val="003D5EA8"/>
    <w:rsid w:val="003D7B28"/>
    <w:rsid w:val="003E305E"/>
    <w:rsid w:val="003E3449"/>
    <w:rsid w:val="003E34DB"/>
    <w:rsid w:val="003E4B8F"/>
    <w:rsid w:val="003E5302"/>
    <w:rsid w:val="003E5BF1"/>
    <w:rsid w:val="003F0E82"/>
    <w:rsid w:val="003F2452"/>
    <w:rsid w:val="003F41EA"/>
    <w:rsid w:val="003F7DF0"/>
    <w:rsid w:val="00401CB6"/>
    <w:rsid w:val="004039AF"/>
    <w:rsid w:val="00407AFF"/>
    <w:rsid w:val="0041155D"/>
    <w:rsid w:val="00411F84"/>
    <w:rsid w:val="004170BF"/>
    <w:rsid w:val="00425DE0"/>
    <w:rsid w:val="00425E9D"/>
    <w:rsid w:val="00425FD9"/>
    <w:rsid w:val="004270E3"/>
    <w:rsid w:val="00427D24"/>
    <w:rsid w:val="004348DC"/>
    <w:rsid w:val="00434921"/>
    <w:rsid w:val="004363F7"/>
    <w:rsid w:val="00437098"/>
    <w:rsid w:val="0044139E"/>
    <w:rsid w:val="00442018"/>
    <w:rsid w:val="0044211E"/>
    <w:rsid w:val="00442EB7"/>
    <w:rsid w:val="00446567"/>
    <w:rsid w:val="00447B10"/>
    <w:rsid w:val="00447F84"/>
    <w:rsid w:val="00452EE4"/>
    <w:rsid w:val="00452F0B"/>
    <w:rsid w:val="004536D6"/>
    <w:rsid w:val="00457224"/>
    <w:rsid w:val="004671EE"/>
    <w:rsid w:val="00467911"/>
    <w:rsid w:val="004721D2"/>
    <w:rsid w:val="004734ED"/>
    <w:rsid w:val="0047482C"/>
    <w:rsid w:val="00475436"/>
    <w:rsid w:val="00476DF1"/>
    <w:rsid w:val="0048047E"/>
    <w:rsid w:val="00482AF9"/>
    <w:rsid w:val="00482EDD"/>
    <w:rsid w:val="00484463"/>
    <w:rsid w:val="00486EE2"/>
    <w:rsid w:val="004878DB"/>
    <w:rsid w:val="00496BB2"/>
    <w:rsid w:val="004A4E57"/>
    <w:rsid w:val="004B37B4"/>
    <w:rsid w:val="004B72B4"/>
    <w:rsid w:val="004C0314"/>
    <w:rsid w:val="004C0D3D"/>
    <w:rsid w:val="004C213E"/>
    <w:rsid w:val="004C36ED"/>
    <w:rsid w:val="004C376C"/>
    <w:rsid w:val="004C657F"/>
    <w:rsid w:val="004D05BC"/>
    <w:rsid w:val="004D17D8"/>
    <w:rsid w:val="004D48B3"/>
    <w:rsid w:val="004D52D8"/>
    <w:rsid w:val="004E1D8E"/>
    <w:rsid w:val="004E355B"/>
    <w:rsid w:val="004E3B97"/>
    <w:rsid w:val="004E7ABB"/>
    <w:rsid w:val="004F28F1"/>
    <w:rsid w:val="00501114"/>
    <w:rsid w:val="005028E5"/>
    <w:rsid w:val="0050366C"/>
    <w:rsid w:val="00503735"/>
    <w:rsid w:val="00507AB6"/>
    <w:rsid w:val="00510F4D"/>
    <w:rsid w:val="00511AAE"/>
    <w:rsid w:val="00516A88"/>
    <w:rsid w:val="005173CF"/>
    <w:rsid w:val="00522065"/>
    <w:rsid w:val="005224F2"/>
    <w:rsid w:val="00532BE9"/>
    <w:rsid w:val="00533F1C"/>
    <w:rsid w:val="00536D8B"/>
    <w:rsid w:val="005379C3"/>
    <w:rsid w:val="0054235C"/>
    <w:rsid w:val="005423A8"/>
    <w:rsid w:val="00545F49"/>
    <w:rsid w:val="005519C2"/>
    <w:rsid w:val="005523E0"/>
    <w:rsid w:val="0055320F"/>
    <w:rsid w:val="00555C36"/>
    <w:rsid w:val="0055699B"/>
    <w:rsid w:val="0056020A"/>
    <w:rsid w:val="005604EA"/>
    <w:rsid w:val="00560FA1"/>
    <w:rsid w:val="00561C83"/>
    <w:rsid w:val="00563D3D"/>
    <w:rsid w:val="005659AA"/>
    <w:rsid w:val="00567368"/>
    <w:rsid w:val="005676E8"/>
    <w:rsid w:val="00570E03"/>
    <w:rsid w:val="0057135C"/>
    <w:rsid w:val="0057500A"/>
    <w:rsid w:val="00577C12"/>
    <w:rsid w:val="00580BFC"/>
    <w:rsid w:val="00581048"/>
    <w:rsid w:val="00581203"/>
    <w:rsid w:val="0058349C"/>
    <w:rsid w:val="00585E0D"/>
    <w:rsid w:val="00585FBE"/>
    <w:rsid w:val="005870E8"/>
    <w:rsid w:val="005877C7"/>
    <w:rsid w:val="0058789C"/>
    <w:rsid w:val="00591C72"/>
    <w:rsid w:val="005932EF"/>
    <w:rsid w:val="005A452C"/>
    <w:rsid w:val="005A4D4E"/>
    <w:rsid w:val="005A6DC8"/>
    <w:rsid w:val="005A7237"/>
    <w:rsid w:val="005B21FA"/>
    <w:rsid w:val="005B2DAE"/>
    <w:rsid w:val="005B3244"/>
    <w:rsid w:val="005B6EE8"/>
    <w:rsid w:val="005B7731"/>
    <w:rsid w:val="005C4515"/>
    <w:rsid w:val="005C5602"/>
    <w:rsid w:val="005C74A6"/>
    <w:rsid w:val="005D3B4D"/>
    <w:rsid w:val="005D615C"/>
    <w:rsid w:val="005E067A"/>
    <w:rsid w:val="005E1860"/>
    <w:rsid w:val="005E1B84"/>
    <w:rsid w:val="005F063B"/>
    <w:rsid w:val="005F192D"/>
    <w:rsid w:val="005F24C8"/>
    <w:rsid w:val="005F26AF"/>
    <w:rsid w:val="005F64FD"/>
    <w:rsid w:val="00600B6F"/>
    <w:rsid w:val="00607D6C"/>
    <w:rsid w:val="006122DE"/>
    <w:rsid w:val="0061383D"/>
    <w:rsid w:val="00614D69"/>
    <w:rsid w:val="00617030"/>
    <w:rsid w:val="006175A8"/>
    <w:rsid w:val="00621301"/>
    <w:rsid w:val="00621520"/>
    <w:rsid w:val="0062173F"/>
    <w:rsid w:val="00622115"/>
    <w:rsid w:val="006228B5"/>
    <w:rsid w:val="006235FB"/>
    <w:rsid w:val="006239E8"/>
    <w:rsid w:val="00625FCA"/>
    <w:rsid w:val="00626A15"/>
    <w:rsid w:val="006310D0"/>
    <w:rsid w:val="00631DF1"/>
    <w:rsid w:val="0063733E"/>
    <w:rsid w:val="006379E9"/>
    <w:rsid w:val="006438CB"/>
    <w:rsid w:val="00645FC3"/>
    <w:rsid w:val="00647CB7"/>
    <w:rsid w:val="006529B9"/>
    <w:rsid w:val="00654695"/>
    <w:rsid w:val="0065500A"/>
    <w:rsid w:val="00655217"/>
    <w:rsid w:val="00655C9A"/>
    <w:rsid w:val="0065727C"/>
    <w:rsid w:val="006634B6"/>
    <w:rsid w:val="006733EE"/>
    <w:rsid w:val="00674A78"/>
    <w:rsid w:val="00675E0A"/>
    <w:rsid w:val="00684A85"/>
    <w:rsid w:val="0068675C"/>
    <w:rsid w:val="006933B8"/>
    <w:rsid w:val="0069462B"/>
    <w:rsid w:val="00694AAF"/>
    <w:rsid w:val="00696A16"/>
    <w:rsid w:val="00696D71"/>
    <w:rsid w:val="006A4840"/>
    <w:rsid w:val="006A52A0"/>
    <w:rsid w:val="006A5858"/>
    <w:rsid w:val="006A5B0B"/>
    <w:rsid w:val="006A7E1D"/>
    <w:rsid w:val="006B0185"/>
    <w:rsid w:val="006B1553"/>
    <w:rsid w:val="006B3497"/>
    <w:rsid w:val="006B5B50"/>
    <w:rsid w:val="006B6F45"/>
    <w:rsid w:val="006C3A56"/>
    <w:rsid w:val="006D13F4"/>
    <w:rsid w:val="006D40E5"/>
    <w:rsid w:val="006D5347"/>
    <w:rsid w:val="006D6AED"/>
    <w:rsid w:val="006E20A8"/>
    <w:rsid w:val="006E28B7"/>
    <w:rsid w:val="006E339C"/>
    <w:rsid w:val="006E6D0B"/>
    <w:rsid w:val="006F126E"/>
    <w:rsid w:val="006F191B"/>
    <w:rsid w:val="006F32C9"/>
    <w:rsid w:val="006F3834"/>
    <w:rsid w:val="006F406C"/>
    <w:rsid w:val="006F4653"/>
    <w:rsid w:val="006F5693"/>
    <w:rsid w:val="006F5D4C"/>
    <w:rsid w:val="007005B6"/>
    <w:rsid w:val="00702974"/>
    <w:rsid w:val="007055AE"/>
    <w:rsid w:val="007121D7"/>
    <w:rsid w:val="0071574F"/>
    <w:rsid w:val="00717B01"/>
    <w:rsid w:val="007227D9"/>
    <w:rsid w:val="00722D5C"/>
    <w:rsid w:val="0072491F"/>
    <w:rsid w:val="00725598"/>
    <w:rsid w:val="00725D14"/>
    <w:rsid w:val="00730414"/>
    <w:rsid w:val="007374A1"/>
    <w:rsid w:val="00742439"/>
    <w:rsid w:val="00743481"/>
    <w:rsid w:val="00744107"/>
    <w:rsid w:val="00752712"/>
    <w:rsid w:val="00753A84"/>
    <w:rsid w:val="0075566B"/>
    <w:rsid w:val="0075697B"/>
    <w:rsid w:val="00760143"/>
    <w:rsid w:val="007611F5"/>
    <w:rsid w:val="007619E4"/>
    <w:rsid w:val="00761E75"/>
    <w:rsid w:val="007632E7"/>
    <w:rsid w:val="0076495E"/>
    <w:rsid w:val="00765FC8"/>
    <w:rsid w:val="007718A3"/>
    <w:rsid w:val="007725EC"/>
    <w:rsid w:val="00775694"/>
    <w:rsid w:val="0078077B"/>
    <w:rsid w:val="0078087E"/>
    <w:rsid w:val="00782259"/>
    <w:rsid w:val="00793F46"/>
    <w:rsid w:val="0079704D"/>
    <w:rsid w:val="007A1325"/>
    <w:rsid w:val="007A1A18"/>
    <w:rsid w:val="007A2868"/>
    <w:rsid w:val="007A3BAF"/>
    <w:rsid w:val="007B53D8"/>
    <w:rsid w:val="007B78CF"/>
    <w:rsid w:val="007C023C"/>
    <w:rsid w:val="007C15F5"/>
    <w:rsid w:val="007C22C5"/>
    <w:rsid w:val="007C57E1"/>
    <w:rsid w:val="007C5811"/>
    <w:rsid w:val="007C70B0"/>
    <w:rsid w:val="007D2DF5"/>
    <w:rsid w:val="007D451A"/>
    <w:rsid w:val="007D5E3E"/>
    <w:rsid w:val="007D699F"/>
    <w:rsid w:val="007D7596"/>
    <w:rsid w:val="007E242C"/>
    <w:rsid w:val="007E6631"/>
    <w:rsid w:val="007F4FAB"/>
    <w:rsid w:val="007F7306"/>
    <w:rsid w:val="00803A12"/>
    <w:rsid w:val="008042CF"/>
    <w:rsid w:val="00805417"/>
    <w:rsid w:val="008107DC"/>
    <w:rsid w:val="0081333F"/>
    <w:rsid w:val="0081401E"/>
    <w:rsid w:val="00820E79"/>
    <w:rsid w:val="00820FDD"/>
    <w:rsid w:val="0082639A"/>
    <w:rsid w:val="008266F9"/>
    <w:rsid w:val="008267E2"/>
    <w:rsid w:val="00826A9B"/>
    <w:rsid w:val="00827257"/>
    <w:rsid w:val="00834842"/>
    <w:rsid w:val="00840E7B"/>
    <w:rsid w:val="00841736"/>
    <w:rsid w:val="00846236"/>
    <w:rsid w:val="008536AF"/>
    <w:rsid w:val="00853D40"/>
    <w:rsid w:val="00855432"/>
    <w:rsid w:val="008564FC"/>
    <w:rsid w:val="00864E76"/>
    <w:rsid w:val="00871197"/>
    <w:rsid w:val="00872581"/>
    <w:rsid w:val="0087459D"/>
    <w:rsid w:val="0087680F"/>
    <w:rsid w:val="00876D81"/>
    <w:rsid w:val="00881D86"/>
    <w:rsid w:val="00883306"/>
    <w:rsid w:val="008904F9"/>
    <w:rsid w:val="00890E4C"/>
    <w:rsid w:val="00890E74"/>
    <w:rsid w:val="00892798"/>
    <w:rsid w:val="00893D89"/>
    <w:rsid w:val="0089418F"/>
    <w:rsid w:val="00895980"/>
    <w:rsid w:val="00897C29"/>
    <w:rsid w:val="008A1A9C"/>
    <w:rsid w:val="008A2F6C"/>
    <w:rsid w:val="008A36A6"/>
    <w:rsid w:val="008A4122"/>
    <w:rsid w:val="008A4633"/>
    <w:rsid w:val="008A7CD5"/>
    <w:rsid w:val="008B032E"/>
    <w:rsid w:val="008B5962"/>
    <w:rsid w:val="008C0ACA"/>
    <w:rsid w:val="008C0F77"/>
    <w:rsid w:val="008C0FA2"/>
    <w:rsid w:val="008C1E10"/>
    <w:rsid w:val="008C2342"/>
    <w:rsid w:val="008C77B6"/>
    <w:rsid w:val="008D1011"/>
    <w:rsid w:val="008D1B91"/>
    <w:rsid w:val="008D33A6"/>
    <w:rsid w:val="008D4D72"/>
    <w:rsid w:val="008D4E3D"/>
    <w:rsid w:val="008D6DA6"/>
    <w:rsid w:val="008D724A"/>
    <w:rsid w:val="008E191B"/>
    <w:rsid w:val="008E7A3E"/>
    <w:rsid w:val="008F0450"/>
    <w:rsid w:val="008F0C4F"/>
    <w:rsid w:val="008F1FD1"/>
    <w:rsid w:val="008F2F4C"/>
    <w:rsid w:val="008F41FD"/>
    <w:rsid w:val="008F4479"/>
    <w:rsid w:val="008F4BA0"/>
    <w:rsid w:val="008F7B8A"/>
    <w:rsid w:val="00901726"/>
    <w:rsid w:val="00901B87"/>
    <w:rsid w:val="00902EBF"/>
    <w:rsid w:val="009060C6"/>
    <w:rsid w:val="00920E6A"/>
    <w:rsid w:val="00921BEE"/>
    <w:rsid w:val="00922399"/>
    <w:rsid w:val="0092398F"/>
    <w:rsid w:val="009300D1"/>
    <w:rsid w:val="00930853"/>
    <w:rsid w:val="00931816"/>
    <w:rsid w:val="00932C71"/>
    <w:rsid w:val="00937E67"/>
    <w:rsid w:val="00941C80"/>
    <w:rsid w:val="00942C1F"/>
    <w:rsid w:val="00943DC4"/>
    <w:rsid w:val="009509D5"/>
    <w:rsid w:val="009511A0"/>
    <w:rsid w:val="009538F5"/>
    <w:rsid w:val="009539E4"/>
    <w:rsid w:val="00953DA7"/>
    <w:rsid w:val="00957187"/>
    <w:rsid w:val="00960255"/>
    <w:rsid w:val="009603E1"/>
    <w:rsid w:val="00961C9D"/>
    <w:rsid w:val="00963065"/>
    <w:rsid w:val="009664F9"/>
    <w:rsid w:val="009670D0"/>
    <w:rsid w:val="009679C4"/>
    <w:rsid w:val="0097151F"/>
    <w:rsid w:val="00973777"/>
    <w:rsid w:val="00976E78"/>
    <w:rsid w:val="009775C0"/>
    <w:rsid w:val="00981F23"/>
    <w:rsid w:val="00982D53"/>
    <w:rsid w:val="00983682"/>
    <w:rsid w:val="0098640F"/>
    <w:rsid w:val="0098734B"/>
    <w:rsid w:val="00987853"/>
    <w:rsid w:val="00987E1C"/>
    <w:rsid w:val="00990634"/>
    <w:rsid w:val="00990994"/>
    <w:rsid w:val="00991733"/>
    <w:rsid w:val="00992078"/>
    <w:rsid w:val="00992BE3"/>
    <w:rsid w:val="00995B5D"/>
    <w:rsid w:val="00997DD9"/>
    <w:rsid w:val="009A1467"/>
    <w:rsid w:val="009A1651"/>
    <w:rsid w:val="009A2731"/>
    <w:rsid w:val="009A6464"/>
    <w:rsid w:val="009B17C7"/>
    <w:rsid w:val="009B69F5"/>
    <w:rsid w:val="009B705D"/>
    <w:rsid w:val="009B7AAC"/>
    <w:rsid w:val="009C5FF7"/>
    <w:rsid w:val="009C6292"/>
    <w:rsid w:val="009D15DB"/>
    <w:rsid w:val="009D3133"/>
    <w:rsid w:val="009D34BD"/>
    <w:rsid w:val="009D3937"/>
    <w:rsid w:val="009E160D"/>
    <w:rsid w:val="009E7E9A"/>
    <w:rsid w:val="009F1CBB"/>
    <w:rsid w:val="009F3305"/>
    <w:rsid w:val="009F5146"/>
    <w:rsid w:val="009F6FB2"/>
    <w:rsid w:val="00A02C53"/>
    <w:rsid w:val="00A071C0"/>
    <w:rsid w:val="00A10307"/>
    <w:rsid w:val="00A10403"/>
    <w:rsid w:val="00A12BE8"/>
    <w:rsid w:val="00A1792B"/>
    <w:rsid w:val="00A2090F"/>
    <w:rsid w:val="00A22657"/>
    <w:rsid w:val="00A22670"/>
    <w:rsid w:val="00A24B35"/>
    <w:rsid w:val="00A26C34"/>
    <w:rsid w:val="00A271BA"/>
    <w:rsid w:val="00A27F86"/>
    <w:rsid w:val="00A305C0"/>
    <w:rsid w:val="00A3400E"/>
    <w:rsid w:val="00A355C6"/>
    <w:rsid w:val="00A36CF6"/>
    <w:rsid w:val="00A37DA9"/>
    <w:rsid w:val="00A431C6"/>
    <w:rsid w:val="00A434EA"/>
    <w:rsid w:val="00A455C0"/>
    <w:rsid w:val="00A52583"/>
    <w:rsid w:val="00A54315"/>
    <w:rsid w:val="00A57FF5"/>
    <w:rsid w:val="00A60FBC"/>
    <w:rsid w:val="00A65C0B"/>
    <w:rsid w:val="00A669A1"/>
    <w:rsid w:val="00A7387E"/>
    <w:rsid w:val="00A76FD6"/>
    <w:rsid w:val="00A776BA"/>
    <w:rsid w:val="00A77E46"/>
    <w:rsid w:val="00A81FD2"/>
    <w:rsid w:val="00A8255A"/>
    <w:rsid w:val="00A8441A"/>
    <w:rsid w:val="00A84453"/>
    <w:rsid w:val="00A8674A"/>
    <w:rsid w:val="00A86CEA"/>
    <w:rsid w:val="00A9623C"/>
    <w:rsid w:val="00A96E24"/>
    <w:rsid w:val="00A973CD"/>
    <w:rsid w:val="00AA27B4"/>
    <w:rsid w:val="00AA327B"/>
    <w:rsid w:val="00AA6DB6"/>
    <w:rsid w:val="00AA6F6E"/>
    <w:rsid w:val="00AB122B"/>
    <w:rsid w:val="00AB21B0"/>
    <w:rsid w:val="00AB2E8C"/>
    <w:rsid w:val="00AB3D96"/>
    <w:rsid w:val="00AB3FCF"/>
    <w:rsid w:val="00AB48D3"/>
    <w:rsid w:val="00AB7C6E"/>
    <w:rsid w:val="00AC41C8"/>
    <w:rsid w:val="00AE0243"/>
    <w:rsid w:val="00AE1277"/>
    <w:rsid w:val="00AE1AAB"/>
    <w:rsid w:val="00AE1BAD"/>
    <w:rsid w:val="00AE2124"/>
    <w:rsid w:val="00AE24BC"/>
    <w:rsid w:val="00AE3E3F"/>
    <w:rsid w:val="00AE486E"/>
    <w:rsid w:val="00AF2516"/>
    <w:rsid w:val="00AF3C21"/>
    <w:rsid w:val="00AF4760"/>
    <w:rsid w:val="00AF4B16"/>
    <w:rsid w:val="00AF55D4"/>
    <w:rsid w:val="00B016E3"/>
    <w:rsid w:val="00B043EF"/>
    <w:rsid w:val="00B0505F"/>
    <w:rsid w:val="00B05C2D"/>
    <w:rsid w:val="00B126E1"/>
    <w:rsid w:val="00B12933"/>
    <w:rsid w:val="00B12B88"/>
    <w:rsid w:val="00B137E0"/>
    <w:rsid w:val="00B13BC8"/>
    <w:rsid w:val="00B24662"/>
    <w:rsid w:val="00B30D98"/>
    <w:rsid w:val="00B33F75"/>
    <w:rsid w:val="00B3569C"/>
    <w:rsid w:val="00B4033E"/>
    <w:rsid w:val="00B41EF5"/>
    <w:rsid w:val="00B43676"/>
    <w:rsid w:val="00B44704"/>
    <w:rsid w:val="00B5186B"/>
    <w:rsid w:val="00B527E6"/>
    <w:rsid w:val="00B5602D"/>
    <w:rsid w:val="00B60125"/>
    <w:rsid w:val="00B60807"/>
    <w:rsid w:val="00B61E5F"/>
    <w:rsid w:val="00B64950"/>
    <w:rsid w:val="00B6656B"/>
    <w:rsid w:val="00B715DC"/>
    <w:rsid w:val="00B71625"/>
    <w:rsid w:val="00B73FDD"/>
    <w:rsid w:val="00B75C54"/>
    <w:rsid w:val="00B77432"/>
    <w:rsid w:val="00B77888"/>
    <w:rsid w:val="00B8710E"/>
    <w:rsid w:val="00B9038D"/>
    <w:rsid w:val="00B92A93"/>
    <w:rsid w:val="00B92EEE"/>
    <w:rsid w:val="00B93908"/>
    <w:rsid w:val="00B95BA4"/>
    <w:rsid w:val="00B9795B"/>
    <w:rsid w:val="00BA0B7C"/>
    <w:rsid w:val="00BA17A8"/>
    <w:rsid w:val="00BA3C33"/>
    <w:rsid w:val="00BA4A44"/>
    <w:rsid w:val="00BA6806"/>
    <w:rsid w:val="00BB0878"/>
    <w:rsid w:val="00BB1879"/>
    <w:rsid w:val="00BC0ABE"/>
    <w:rsid w:val="00BC11A0"/>
    <w:rsid w:val="00BC2FCA"/>
    <w:rsid w:val="00BC30DB"/>
    <w:rsid w:val="00BC30E8"/>
    <w:rsid w:val="00BC37DE"/>
    <w:rsid w:val="00BC64FF"/>
    <w:rsid w:val="00BC7C37"/>
    <w:rsid w:val="00BD0F0A"/>
    <w:rsid w:val="00BD2244"/>
    <w:rsid w:val="00BD2811"/>
    <w:rsid w:val="00BE56F7"/>
    <w:rsid w:val="00BE6472"/>
    <w:rsid w:val="00BF29B8"/>
    <w:rsid w:val="00BF46EA"/>
    <w:rsid w:val="00BF7E94"/>
    <w:rsid w:val="00C07769"/>
    <w:rsid w:val="00C07782"/>
    <w:rsid w:val="00C07D05"/>
    <w:rsid w:val="00C10856"/>
    <w:rsid w:val="00C13C29"/>
    <w:rsid w:val="00C203FA"/>
    <w:rsid w:val="00C204C4"/>
    <w:rsid w:val="00C228B6"/>
    <w:rsid w:val="00C244F5"/>
    <w:rsid w:val="00C25CC5"/>
    <w:rsid w:val="00C27CAB"/>
    <w:rsid w:val="00C305E0"/>
    <w:rsid w:val="00C3164F"/>
    <w:rsid w:val="00C31B5E"/>
    <w:rsid w:val="00C34D3E"/>
    <w:rsid w:val="00C35B37"/>
    <w:rsid w:val="00C3747A"/>
    <w:rsid w:val="00C37F29"/>
    <w:rsid w:val="00C442CB"/>
    <w:rsid w:val="00C470FD"/>
    <w:rsid w:val="00C527A5"/>
    <w:rsid w:val="00C55C32"/>
    <w:rsid w:val="00C56A3D"/>
    <w:rsid w:val="00C56DCC"/>
    <w:rsid w:val="00C57075"/>
    <w:rsid w:val="00C663F2"/>
    <w:rsid w:val="00C72AFE"/>
    <w:rsid w:val="00C75E58"/>
    <w:rsid w:val="00C77906"/>
    <w:rsid w:val="00C81619"/>
    <w:rsid w:val="00CA013C"/>
    <w:rsid w:val="00CA6D6D"/>
    <w:rsid w:val="00CB1155"/>
    <w:rsid w:val="00CB5593"/>
    <w:rsid w:val="00CC12E8"/>
    <w:rsid w:val="00CC6F2C"/>
    <w:rsid w:val="00CC7A4E"/>
    <w:rsid w:val="00CC7D46"/>
    <w:rsid w:val="00CD1359"/>
    <w:rsid w:val="00CD1864"/>
    <w:rsid w:val="00CD4C83"/>
    <w:rsid w:val="00CE0376"/>
    <w:rsid w:val="00CE28FF"/>
    <w:rsid w:val="00CE2A59"/>
    <w:rsid w:val="00CF75D2"/>
    <w:rsid w:val="00CF7E27"/>
    <w:rsid w:val="00D01EDC"/>
    <w:rsid w:val="00D078AA"/>
    <w:rsid w:val="00D07B1C"/>
    <w:rsid w:val="00D10058"/>
    <w:rsid w:val="00D11978"/>
    <w:rsid w:val="00D14177"/>
    <w:rsid w:val="00D14DEF"/>
    <w:rsid w:val="00D15E30"/>
    <w:rsid w:val="00D16129"/>
    <w:rsid w:val="00D215B8"/>
    <w:rsid w:val="00D219AD"/>
    <w:rsid w:val="00D23595"/>
    <w:rsid w:val="00D24BF4"/>
    <w:rsid w:val="00D25DBD"/>
    <w:rsid w:val="00D26929"/>
    <w:rsid w:val="00D301B8"/>
    <w:rsid w:val="00D30CBD"/>
    <w:rsid w:val="00D30D9E"/>
    <w:rsid w:val="00D31A19"/>
    <w:rsid w:val="00D33908"/>
    <w:rsid w:val="00D354F2"/>
    <w:rsid w:val="00D3635B"/>
    <w:rsid w:val="00D368C1"/>
    <w:rsid w:val="00D36C30"/>
    <w:rsid w:val="00D36D7B"/>
    <w:rsid w:val="00D3730E"/>
    <w:rsid w:val="00D37C90"/>
    <w:rsid w:val="00D414D6"/>
    <w:rsid w:val="00D427A4"/>
    <w:rsid w:val="00D42E43"/>
    <w:rsid w:val="00D43A8C"/>
    <w:rsid w:val="00D43B63"/>
    <w:rsid w:val="00D46106"/>
    <w:rsid w:val="00D46787"/>
    <w:rsid w:val="00D53072"/>
    <w:rsid w:val="00D5432B"/>
    <w:rsid w:val="00D61A4E"/>
    <w:rsid w:val="00D634EA"/>
    <w:rsid w:val="00D713A1"/>
    <w:rsid w:val="00D7491B"/>
    <w:rsid w:val="00D77956"/>
    <w:rsid w:val="00D80F0C"/>
    <w:rsid w:val="00D8255D"/>
    <w:rsid w:val="00D92077"/>
    <w:rsid w:val="00D93802"/>
    <w:rsid w:val="00D951E2"/>
    <w:rsid w:val="00D9565A"/>
    <w:rsid w:val="00D961C4"/>
    <w:rsid w:val="00D97DE4"/>
    <w:rsid w:val="00DA323B"/>
    <w:rsid w:val="00DB2252"/>
    <w:rsid w:val="00DB2337"/>
    <w:rsid w:val="00DB5F87"/>
    <w:rsid w:val="00DB699B"/>
    <w:rsid w:val="00DC0376"/>
    <w:rsid w:val="00DC099B"/>
    <w:rsid w:val="00DC1B31"/>
    <w:rsid w:val="00DC2BE5"/>
    <w:rsid w:val="00DC7A6D"/>
    <w:rsid w:val="00DD4CD4"/>
    <w:rsid w:val="00DD65A2"/>
    <w:rsid w:val="00DD6770"/>
    <w:rsid w:val="00DE0749"/>
    <w:rsid w:val="00DE1CE2"/>
    <w:rsid w:val="00DF1210"/>
    <w:rsid w:val="00DF31E9"/>
    <w:rsid w:val="00DF400D"/>
    <w:rsid w:val="00DF5B39"/>
    <w:rsid w:val="00DF5C23"/>
    <w:rsid w:val="00DF62EB"/>
    <w:rsid w:val="00DF74EE"/>
    <w:rsid w:val="00E01DAD"/>
    <w:rsid w:val="00E021DC"/>
    <w:rsid w:val="00E022FD"/>
    <w:rsid w:val="00E03F91"/>
    <w:rsid w:val="00E064EF"/>
    <w:rsid w:val="00E064F2"/>
    <w:rsid w:val="00E0717B"/>
    <w:rsid w:val="00E10D23"/>
    <w:rsid w:val="00E11E00"/>
    <w:rsid w:val="00E15598"/>
    <w:rsid w:val="00E15BA8"/>
    <w:rsid w:val="00E20D65"/>
    <w:rsid w:val="00E25A96"/>
    <w:rsid w:val="00E30E6A"/>
    <w:rsid w:val="00E33F56"/>
    <w:rsid w:val="00E353A2"/>
    <w:rsid w:val="00E36881"/>
    <w:rsid w:val="00E4234A"/>
    <w:rsid w:val="00E42E4C"/>
    <w:rsid w:val="00E47013"/>
    <w:rsid w:val="00E4775C"/>
    <w:rsid w:val="00E47F42"/>
    <w:rsid w:val="00E50C3F"/>
    <w:rsid w:val="00E53B09"/>
    <w:rsid w:val="00E541F9"/>
    <w:rsid w:val="00E57B79"/>
    <w:rsid w:val="00E63419"/>
    <w:rsid w:val="00E64496"/>
    <w:rsid w:val="00E64B09"/>
    <w:rsid w:val="00E72115"/>
    <w:rsid w:val="00E778A5"/>
    <w:rsid w:val="00E8322E"/>
    <w:rsid w:val="00E85CE1"/>
    <w:rsid w:val="00E903E0"/>
    <w:rsid w:val="00E96B03"/>
    <w:rsid w:val="00EA03D0"/>
    <w:rsid w:val="00EA0564"/>
    <w:rsid w:val="00EA1115"/>
    <w:rsid w:val="00EA2E16"/>
    <w:rsid w:val="00EA39EB"/>
    <w:rsid w:val="00EA51F9"/>
    <w:rsid w:val="00EA58CE"/>
    <w:rsid w:val="00EB0C67"/>
    <w:rsid w:val="00EB33FF"/>
    <w:rsid w:val="00EB3D1A"/>
    <w:rsid w:val="00EC2759"/>
    <w:rsid w:val="00EC3AFE"/>
    <w:rsid w:val="00EC4AB3"/>
    <w:rsid w:val="00EC65A0"/>
    <w:rsid w:val="00EC7106"/>
    <w:rsid w:val="00ED0120"/>
    <w:rsid w:val="00ED0F81"/>
    <w:rsid w:val="00ED245A"/>
    <w:rsid w:val="00ED3BBA"/>
    <w:rsid w:val="00ED4E12"/>
    <w:rsid w:val="00ED5721"/>
    <w:rsid w:val="00EE051B"/>
    <w:rsid w:val="00EE0C3A"/>
    <w:rsid w:val="00EE0D5A"/>
    <w:rsid w:val="00EE4795"/>
    <w:rsid w:val="00EE54B4"/>
    <w:rsid w:val="00EF1A30"/>
    <w:rsid w:val="00EF1AD8"/>
    <w:rsid w:val="00EF260B"/>
    <w:rsid w:val="00EF2B5C"/>
    <w:rsid w:val="00EF3C4E"/>
    <w:rsid w:val="00EF7794"/>
    <w:rsid w:val="00F01114"/>
    <w:rsid w:val="00F02046"/>
    <w:rsid w:val="00F053D8"/>
    <w:rsid w:val="00F07888"/>
    <w:rsid w:val="00F1313D"/>
    <w:rsid w:val="00F1340A"/>
    <w:rsid w:val="00F14033"/>
    <w:rsid w:val="00F201E7"/>
    <w:rsid w:val="00F204E0"/>
    <w:rsid w:val="00F20AAE"/>
    <w:rsid w:val="00F20B16"/>
    <w:rsid w:val="00F21C79"/>
    <w:rsid w:val="00F238C9"/>
    <w:rsid w:val="00F23CA5"/>
    <w:rsid w:val="00F2495B"/>
    <w:rsid w:val="00F277AA"/>
    <w:rsid w:val="00F27BC7"/>
    <w:rsid w:val="00F306ED"/>
    <w:rsid w:val="00F31955"/>
    <w:rsid w:val="00F322C1"/>
    <w:rsid w:val="00F33D0E"/>
    <w:rsid w:val="00F34C06"/>
    <w:rsid w:val="00F354D4"/>
    <w:rsid w:val="00F35C81"/>
    <w:rsid w:val="00F40BE1"/>
    <w:rsid w:val="00F43464"/>
    <w:rsid w:val="00F43EA3"/>
    <w:rsid w:val="00F50C55"/>
    <w:rsid w:val="00F524D3"/>
    <w:rsid w:val="00F526CC"/>
    <w:rsid w:val="00F5379B"/>
    <w:rsid w:val="00F57FFB"/>
    <w:rsid w:val="00F601E6"/>
    <w:rsid w:val="00F61BC7"/>
    <w:rsid w:val="00F73954"/>
    <w:rsid w:val="00F752C2"/>
    <w:rsid w:val="00F756B0"/>
    <w:rsid w:val="00F84852"/>
    <w:rsid w:val="00F94060"/>
    <w:rsid w:val="00F95FBB"/>
    <w:rsid w:val="00FA1DC6"/>
    <w:rsid w:val="00FA1F76"/>
    <w:rsid w:val="00FA4BB4"/>
    <w:rsid w:val="00FA56F6"/>
    <w:rsid w:val="00FA6851"/>
    <w:rsid w:val="00FA6872"/>
    <w:rsid w:val="00FB1A0E"/>
    <w:rsid w:val="00FB329D"/>
    <w:rsid w:val="00FB5677"/>
    <w:rsid w:val="00FB62D9"/>
    <w:rsid w:val="00FC27E3"/>
    <w:rsid w:val="00FC7269"/>
    <w:rsid w:val="00FC74C7"/>
    <w:rsid w:val="00FC790A"/>
    <w:rsid w:val="00FD09A6"/>
    <w:rsid w:val="00FD451D"/>
    <w:rsid w:val="00FD5B22"/>
    <w:rsid w:val="00FE1B01"/>
    <w:rsid w:val="00FE681A"/>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710776"/>
  <w14:defaultImageDpi w14:val="300"/>
  <w15:docId w15:val="{46E6DB2E-145A-DF40-909B-C117CCF6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3FB9"/>
    <w:pPr>
      <w:spacing w:after="160" w:line="259" w:lineRule="auto"/>
    </w:pPr>
    <w:rPr>
      <w:rFonts w:ascii="Georgia" w:eastAsiaTheme="minorHAnsi" w:hAnsi="Georgia" w:cs="Calibri"/>
      <w:szCs w:val="22"/>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0A3FB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Heading 2 Char Char1 Char,Heading 2 Char2,Heading 2 Char1 Char,Heading 2 Char Char Char,Heading 2 Char Char1,Heading 21,Char2,BlockText, 1, 2, 3, Char Char Char Char1, 31, 4, 5,Char Char Char Char1,Tag&amp;C,BLOCK"/>
    <w:basedOn w:val="Normal"/>
    <w:next w:val="Normal"/>
    <w:link w:val="Heading2Char"/>
    <w:uiPriority w:val="1"/>
    <w:qFormat/>
    <w:rsid w:val="000A3FB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qFormat/>
    <w:rsid w:val="000A3FB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T"/>
    <w:basedOn w:val="Normal"/>
    <w:next w:val="Normal"/>
    <w:link w:val="Heading4Char"/>
    <w:uiPriority w:val="3"/>
    <w:qFormat/>
    <w:rsid w:val="000A3FB9"/>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0A3FB9"/>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0A3F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3FB9"/>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0A3FB9"/>
    <w:rPr>
      <w:rFonts w:ascii="Georgia" w:eastAsiaTheme="majorEastAsia" w:hAnsi="Georgia" w:cstheme="majorBidi"/>
      <w:b/>
      <w:sz w:val="52"/>
      <w:szCs w:val="32"/>
    </w:rPr>
  </w:style>
  <w:style w:type="character" w:customStyle="1" w:styleId="Heading2Char">
    <w:name w:val="Heading 2 Char"/>
    <w:aliases w:val="Hat Char,Heading 2 Char Char Char Char Char,Heading 2 Char Char1 Char Char,Heading 2 Char2 Char1,Heading 2 Char1 Char Char1,Heading 2 Char Char Char Char1,Heading 2 Char Char1 Char1,Heading 21 Char,Char2 Char,BlockText Char, 1 Char"/>
    <w:basedOn w:val="DefaultParagraphFont"/>
    <w:link w:val="Heading2"/>
    <w:uiPriority w:val="1"/>
    <w:rsid w:val="000A3FB9"/>
    <w:rPr>
      <w:rFonts w:ascii="Georgia" w:eastAsiaTheme="majorEastAsia" w:hAnsi="Georgia"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0A3FB9"/>
    <w:rPr>
      <w:rFonts w:ascii="Georgia" w:eastAsiaTheme="majorEastAsia" w:hAnsi="Georgia" w:cstheme="majorBidi"/>
      <w:b/>
      <w:sz w:val="32"/>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0A3FB9"/>
    <w:rPr>
      <w:rFonts w:ascii="Georgia" w:eastAsiaTheme="majorEastAsia" w:hAnsi="Georgia" w:cstheme="majorBidi"/>
      <w:b/>
      <w:iCs/>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A3FB9"/>
    <w:rPr>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c"/>
    <w:basedOn w:val="DefaultParagraphFont"/>
    <w:uiPriority w:val="7"/>
    <w:qFormat/>
    <w:rsid w:val="000A3FB9"/>
    <w:rPr>
      <w:b w:val="0"/>
      <w:sz w:val="24"/>
      <w:u w:val="single"/>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0A3FB9"/>
    <w:rPr>
      <w:rFonts w:ascii="Georgia" w:hAnsi="Georgia" w:cs="Calibri"/>
      <w:b/>
      <w:i w:val="0"/>
      <w:iCs/>
      <w:sz w:val="24"/>
      <w:u w:val="single"/>
      <w:bdr w:val="single" w:sz="8" w:space="0" w:color="auto"/>
    </w:rPr>
  </w:style>
  <w:style w:type="character" w:styleId="FollowedHyperlink">
    <w:name w:val="FollowedHyperlink"/>
    <w:basedOn w:val="DefaultParagraphFont"/>
    <w:uiPriority w:val="99"/>
    <w:semiHidden/>
    <w:unhideWhenUsed/>
    <w:rsid w:val="000A3FB9"/>
    <w:rPr>
      <w:color w:val="auto"/>
      <w:u w:val="none"/>
    </w:rPr>
  </w:style>
  <w:style w:type="character" w:styleId="Hyperlink">
    <w:name w:val="Hyperlink"/>
    <w:aliases w:val="No Spacing Char,Small Text Char,Card Format Char,Note Level 2 Char,No Spacing111112 Char,tag Char,No Spacing31 Char,No Spacing22 Char,No Spacing3 Char,Tag and Cite Char,No Spacing41 Char,nonunderlined Char,Tag and Ci Char,card Char,DDI Tag Cha"/>
    <w:basedOn w:val="DefaultParagraphFont"/>
    <w:link w:val="NoSpacing"/>
    <w:uiPriority w:val="99"/>
    <w:unhideWhenUsed/>
    <w:rsid w:val="000A3FB9"/>
    <w:rPr>
      <w:rFonts w:ascii="Calibri" w:eastAsiaTheme="minorHAnsi" w:hAnsi="Calibri" w:cs="Calibri"/>
      <w:sz w:val="22"/>
      <w:szCs w:val="22"/>
    </w:rPr>
  </w:style>
  <w:style w:type="paragraph" w:styleId="DocumentMap">
    <w:name w:val="Document Map"/>
    <w:basedOn w:val="Normal"/>
    <w:link w:val="DocumentMapChar"/>
    <w:uiPriority w:val="99"/>
    <w:semiHidden/>
    <w:unhideWhenUsed/>
    <w:rsid w:val="00EC3AFE"/>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EC3AFE"/>
    <w:rPr>
      <w:rFonts w:ascii="Lucida Grande" w:hAnsi="Lucida Grande" w:cs="Lucida Grande"/>
    </w:rPr>
  </w:style>
  <w:style w:type="paragraph" w:customStyle="1" w:styleId="textbold">
    <w:name w:val="text bold"/>
    <w:basedOn w:val="Normal"/>
    <w:link w:val="Emphasis"/>
    <w:autoRedefine/>
    <w:uiPriority w:val="8"/>
    <w:qFormat/>
    <w:rsid w:val="00EC3AFE"/>
    <w:pPr>
      <w:ind w:left="720"/>
      <w:jc w:val="both"/>
    </w:pPr>
    <w:rPr>
      <w:rFonts w:eastAsiaTheme="minorEastAsia"/>
      <w:b/>
      <w:iCs/>
      <w:szCs w:val="24"/>
      <w:u w:val="single"/>
      <w:bdr w:val="single" w:sz="8" w:space="0" w:color="auto"/>
    </w:rPr>
  </w:style>
  <w:style w:type="paragraph" w:styleId="NoSpacing">
    <w:name w:val="No Spacing"/>
    <w:aliases w:val="Small Text,Card Format,Note Level 2,No Spacing111112,tag,No Spacing31,No Spacing22,No Spacing3,Tag and Cite,No Spacing41,nonunderlined,Tag and Ci,card,DDI Tag,Tag Title,Tag1,ca,Note Level 21,ClearFormatting,Clear,No Spacing51,No Spacing11211"/>
    <w:link w:val="Hyperlink"/>
    <w:uiPriority w:val="99"/>
    <w:unhideWhenUsed/>
    <w:qFormat/>
    <w:rsid w:val="000A3FB9"/>
    <w:rPr>
      <w:rFonts w:ascii="Calibri" w:eastAsiaTheme="minorHAnsi" w:hAnsi="Calibri" w:cs="Calibri"/>
      <w:sz w:val="22"/>
      <w:szCs w:val="22"/>
    </w:rPr>
  </w:style>
  <w:style w:type="paragraph" w:customStyle="1" w:styleId="UnderlinePara">
    <w:name w:val="Underline Para"/>
    <w:basedOn w:val="Normal"/>
    <w:uiPriority w:val="1"/>
    <w:qFormat/>
    <w:rsid w:val="006F4653"/>
    <w:pPr>
      <w:widowControl w:val="0"/>
      <w:suppressAutoHyphens/>
      <w:spacing w:after="200"/>
      <w:contextualSpacing/>
    </w:pPr>
    <w:rPr>
      <w:rFonts w:asciiTheme="minorHAnsi" w:hAnsiTheme="minorHAnsi" w:cstheme="minorBidi"/>
      <w:u w:val="single"/>
    </w:rPr>
  </w:style>
  <w:style w:type="character" w:customStyle="1" w:styleId="apple-converted-space">
    <w:name w:val="apple-converted-space"/>
    <w:basedOn w:val="DefaultParagraphFont"/>
    <w:qFormat/>
    <w:rsid w:val="002E592D"/>
  </w:style>
  <w:style w:type="character" w:styleId="UnresolvedMention">
    <w:name w:val="Unresolved Mention"/>
    <w:basedOn w:val="DefaultParagraphFont"/>
    <w:uiPriority w:val="99"/>
    <w:semiHidden/>
    <w:unhideWhenUsed/>
    <w:rsid w:val="000A3FB9"/>
    <w:rPr>
      <w:color w:val="605E5C"/>
      <w:shd w:val="clear" w:color="auto" w:fill="E1DFDD"/>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820FDD"/>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C228B6"/>
    <w:rPr>
      <w:rFonts w:ascii="Times New Roman" w:eastAsia="Times New Roman" w:hAnsi="Times New Roman" w:cs="Times New Roman"/>
    </w:rPr>
  </w:style>
  <w:style w:type="paragraph" w:customStyle="1" w:styleId="msonormal0">
    <w:name w:val="msonormal"/>
    <w:basedOn w:val="Normal"/>
    <w:rsid w:val="005E067A"/>
    <w:pPr>
      <w:spacing w:before="100" w:beforeAutospacing="1" w:after="100" w:afterAutospacing="1" w:line="240" w:lineRule="auto"/>
    </w:pPr>
    <w:rPr>
      <w:rFonts w:ascii="Times New Roman" w:eastAsia="Times New Roman" w:hAnsi="Times New Roman" w:cs="Times New Roman"/>
    </w:rPr>
  </w:style>
  <w:style w:type="character" w:customStyle="1" w:styleId="heading">
    <w:name w:val="heading"/>
    <w:basedOn w:val="DefaultParagraphFont"/>
    <w:rsid w:val="005E067A"/>
  </w:style>
  <w:style w:type="paragraph" w:customStyle="1" w:styleId="Emphasis1">
    <w:name w:val="Emphasis1"/>
    <w:basedOn w:val="Normal"/>
    <w:uiPriority w:val="8"/>
    <w:qFormat/>
    <w:rsid w:val="00B33F7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5Char">
    <w:name w:val="Heading 5 Char"/>
    <w:basedOn w:val="DefaultParagraphFont"/>
    <w:link w:val="Heading5"/>
    <w:uiPriority w:val="9"/>
    <w:semiHidden/>
    <w:rsid w:val="000A3FB9"/>
    <w:rPr>
      <w:rFonts w:asciiTheme="majorHAnsi" w:eastAsiaTheme="majorEastAsia" w:hAnsiTheme="majorHAnsi" w:cstheme="majorBidi"/>
      <w:color w:val="365F91" w:themeColor="accent1" w:themeShade="BF"/>
      <w:szCs w:val="22"/>
    </w:rPr>
  </w:style>
  <w:style w:type="character" w:styleId="Strong">
    <w:name w:val="Strong"/>
    <w:basedOn w:val="DefaultParagraphFont"/>
    <w:uiPriority w:val="22"/>
    <w:qFormat/>
    <w:rsid w:val="000A3FB9"/>
    <w:rPr>
      <w:b/>
      <w:bCs/>
    </w:rPr>
  </w:style>
  <w:style w:type="character" w:styleId="BookTitle">
    <w:name w:val="Book Title"/>
    <w:basedOn w:val="DefaultParagraphFont"/>
    <w:uiPriority w:val="33"/>
    <w:qFormat/>
    <w:rsid w:val="000A3FB9"/>
    <w:rPr>
      <w:b/>
      <w:bCs/>
      <w:i/>
      <w:iCs/>
      <w:spacing w:val="5"/>
    </w:rPr>
  </w:style>
  <w:style w:type="numbering" w:styleId="111111">
    <w:name w:val="Outline List 2"/>
    <w:basedOn w:val="NoList"/>
    <w:uiPriority w:val="99"/>
    <w:semiHidden/>
    <w:unhideWhenUsed/>
    <w:rsid w:val="000A3FB9"/>
  </w:style>
  <w:style w:type="paragraph" w:styleId="Header">
    <w:name w:val="header"/>
    <w:basedOn w:val="Normal"/>
    <w:link w:val="HeaderChar"/>
    <w:uiPriority w:val="99"/>
    <w:semiHidden/>
    <w:rsid w:val="000A3FB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A3FB9"/>
    <w:rPr>
      <w:rFonts w:ascii="Georgia" w:eastAsiaTheme="minorHAnsi" w:hAnsi="Georgia" w:cs="Calibri"/>
      <w:szCs w:val="22"/>
    </w:rPr>
  </w:style>
  <w:style w:type="paragraph" w:styleId="Footer">
    <w:name w:val="footer"/>
    <w:basedOn w:val="Normal"/>
    <w:link w:val="FooterChar"/>
    <w:uiPriority w:val="99"/>
    <w:semiHidden/>
    <w:rsid w:val="000A3FB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A3FB9"/>
    <w:rPr>
      <w:rFonts w:ascii="Georgia" w:eastAsiaTheme="minorHAnsi" w:hAnsi="Georgia" w:cs="Calibri"/>
      <w:szCs w:val="22"/>
    </w:rPr>
  </w:style>
  <w:style w:type="paragraph" w:styleId="BodyText">
    <w:name w:val="Body Text"/>
    <w:basedOn w:val="Normal"/>
    <w:link w:val="BodyTextChar"/>
    <w:uiPriority w:val="99"/>
    <w:semiHidden/>
    <w:unhideWhenUsed/>
    <w:rsid w:val="000A3FB9"/>
    <w:pPr>
      <w:spacing w:after="120"/>
    </w:pPr>
  </w:style>
  <w:style w:type="character" w:customStyle="1" w:styleId="BodyTextChar">
    <w:name w:val="Body Text Char"/>
    <w:basedOn w:val="DefaultParagraphFont"/>
    <w:link w:val="BodyText"/>
    <w:uiPriority w:val="99"/>
    <w:semiHidden/>
    <w:rsid w:val="000A3FB9"/>
    <w:rPr>
      <w:rFonts w:ascii="Georgia" w:eastAsiaTheme="minorHAnsi" w:hAnsi="Georgia" w:cs="Calibri"/>
      <w:szCs w:val="22"/>
    </w:rPr>
  </w:style>
  <w:style w:type="paragraph" w:styleId="ListParagraph">
    <w:name w:val="List Paragraph"/>
    <w:aliases w:val="6 font,Colorful List - Accent 11,List Paragraph1,List Paragraph2"/>
    <w:basedOn w:val="Normal"/>
    <w:uiPriority w:val="34"/>
    <w:qFormat/>
    <w:rsid w:val="00937E67"/>
    <w:pPr>
      <w:ind w:left="720"/>
      <w:contextualSpacing/>
    </w:pPr>
  </w:style>
  <w:style w:type="paragraph" w:customStyle="1" w:styleId="Boxed">
    <w:name w:val="Boxed"/>
    <w:basedOn w:val="Normal"/>
    <w:next w:val="Normal"/>
    <w:qFormat/>
    <w:rsid w:val="00EC3AFE"/>
  </w:style>
  <w:style w:type="paragraph" w:customStyle="1" w:styleId="SupaBoxed">
    <w:name w:val="Supa Boxed"/>
    <w:basedOn w:val="BlockText"/>
    <w:next w:val="Normal"/>
    <w:link w:val="SupaBoxedChar"/>
    <w:autoRedefine/>
    <w:qFormat/>
    <w:rsid w:val="00EC3AFE"/>
    <w:rPr>
      <w:color w:val="000000" w:themeColor="text1"/>
      <w:u w:val="single"/>
    </w:rPr>
  </w:style>
  <w:style w:type="character" w:customStyle="1" w:styleId="SupaBoxedChar">
    <w:name w:val="Supa Boxed Char"/>
    <w:basedOn w:val="DefaultParagraphFont"/>
    <w:link w:val="SupaBoxed"/>
    <w:rsid w:val="00EC3AFE"/>
    <w:rPr>
      <w:i/>
      <w:iCs/>
      <w:color w:val="000000" w:themeColor="text1"/>
      <w:sz w:val="28"/>
      <w:u w:val="single"/>
    </w:rPr>
  </w:style>
  <w:style w:type="paragraph" w:styleId="BlockText">
    <w:name w:val="Block Text"/>
    <w:basedOn w:val="Normal"/>
    <w:uiPriority w:val="99"/>
    <w:semiHidden/>
    <w:unhideWhenUsed/>
    <w:rsid w:val="00EC3AFE"/>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hAnsiTheme="minorHAnsi" w:cstheme="minorBidi"/>
      <w:i/>
      <w:iCs/>
      <w:color w:val="4F81BD" w:themeColor="accent1"/>
    </w:rPr>
  </w:style>
  <w:style w:type="paragraph" w:customStyle="1" w:styleId="CiteSpacing">
    <w:name w:val="Cite Spacing"/>
    <w:basedOn w:val="Normal"/>
    <w:uiPriority w:val="4"/>
    <w:qFormat/>
    <w:rsid w:val="00DF62EB"/>
    <w:pPr>
      <w:spacing w:before="60" w:after="60"/>
    </w:pPr>
  </w:style>
  <w:style w:type="paragraph" w:customStyle="1" w:styleId="lead">
    <w:name w:val="lead"/>
    <w:basedOn w:val="Normal"/>
    <w:rsid w:val="00CF75D2"/>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511397">
      <w:bodyDiv w:val="1"/>
      <w:marLeft w:val="0"/>
      <w:marRight w:val="0"/>
      <w:marTop w:val="0"/>
      <w:marBottom w:val="0"/>
      <w:divBdr>
        <w:top w:val="none" w:sz="0" w:space="0" w:color="auto"/>
        <w:left w:val="none" w:sz="0" w:space="0" w:color="auto"/>
        <w:bottom w:val="none" w:sz="0" w:space="0" w:color="auto"/>
        <w:right w:val="none" w:sz="0" w:space="0" w:color="auto"/>
      </w:divBdr>
      <w:divsChild>
        <w:div w:id="451366761">
          <w:marLeft w:val="0"/>
          <w:marRight w:val="0"/>
          <w:marTop w:val="0"/>
          <w:marBottom w:val="120"/>
          <w:divBdr>
            <w:top w:val="none" w:sz="0" w:space="0" w:color="auto"/>
            <w:left w:val="none" w:sz="0" w:space="0" w:color="auto"/>
            <w:bottom w:val="none" w:sz="0" w:space="0" w:color="auto"/>
            <w:right w:val="none" w:sz="0" w:space="0" w:color="auto"/>
          </w:divBdr>
        </w:div>
        <w:div w:id="362247785">
          <w:marLeft w:val="0"/>
          <w:marRight w:val="0"/>
          <w:marTop w:val="0"/>
          <w:marBottom w:val="120"/>
          <w:divBdr>
            <w:top w:val="none" w:sz="0" w:space="0" w:color="auto"/>
            <w:left w:val="none" w:sz="0" w:space="0" w:color="auto"/>
            <w:bottom w:val="none" w:sz="0" w:space="0" w:color="auto"/>
            <w:right w:val="none" w:sz="0" w:space="0" w:color="auto"/>
          </w:divBdr>
        </w:div>
        <w:div w:id="1044988837">
          <w:marLeft w:val="0"/>
          <w:marRight w:val="0"/>
          <w:marTop w:val="0"/>
          <w:marBottom w:val="120"/>
          <w:divBdr>
            <w:top w:val="none" w:sz="0" w:space="0" w:color="auto"/>
            <w:left w:val="none" w:sz="0" w:space="0" w:color="auto"/>
            <w:bottom w:val="none" w:sz="0" w:space="0" w:color="auto"/>
            <w:right w:val="none" w:sz="0" w:space="0" w:color="auto"/>
          </w:divBdr>
        </w:div>
        <w:div w:id="879122789">
          <w:marLeft w:val="0"/>
          <w:marRight w:val="0"/>
          <w:marTop w:val="0"/>
          <w:marBottom w:val="240"/>
          <w:divBdr>
            <w:top w:val="none" w:sz="0" w:space="0" w:color="auto"/>
            <w:left w:val="none" w:sz="0" w:space="0" w:color="auto"/>
            <w:bottom w:val="none" w:sz="0" w:space="0" w:color="auto"/>
            <w:right w:val="none" w:sz="0" w:space="0" w:color="auto"/>
          </w:divBdr>
        </w:div>
      </w:divsChild>
    </w:div>
    <w:div w:id="284888895">
      <w:bodyDiv w:val="1"/>
      <w:marLeft w:val="0"/>
      <w:marRight w:val="0"/>
      <w:marTop w:val="0"/>
      <w:marBottom w:val="0"/>
      <w:divBdr>
        <w:top w:val="none" w:sz="0" w:space="0" w:color="auto"/>
        <w:left w:val="none" w:sz="0" w:space="0" w:color="auto"/>
        <w:bottom w:val="none" w:sz="0" w:space="0" w:color="auto"/>
        <w:right w:val="none" w:sz="0" w:space="0" w:color="auto"/>
      </w:divBdr>
      <w:divsChild>
        <w:div w:id="5030157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554290">
              <w:marLeft w:val="0"/>
              <w:marRight w:val="0"/>
              <w:marTop w:val="0"/>
              <w:marBottom w:val="120"/>
              <w:divBdr>
                <w:top w:val="none" w:sz="0" w:space="0" w:color="auto"/>
                <w:left w:val="none" w:sz="0" w:space="0" w:color="auto"/>
                <w:bottom w:val="none" w:sz="0" w:space="0" w:color="auto"/>
                <w:right w:val="none" w:sz="0" w:space="0" w:color="auto"/>
              </w:divBdr>
            </w:div>
            <w:div w:id="1661427262">
              <w:marLeft w:val="0"/>
              <w:marRight w:val="0"/>
              <w:marTop w:val="0"/>
              <w:marBottom w:val="240"/>
              <w:divBdr>
                <w:top w:val="none" w:sz="0" w:space="0" w:color="auto"/>
                <w:left w:val="none" w:sz="0" w:space="0" w:color="auto"/>
                <w:bottom w:val="none" w:sz="0" w:space="0" w:color="auto"/>
                <w:right w:val="none" w:sz="0" w:space="0" w:color="auto"/>
              </w:divBdr>
            </w:div>
          </w:divsChild>
        </w:div>
        <w:div w:id="617756723">
          <w:marLeft w:val="0"/>
          <w:marRight w:val="0"/>
          <w:marTop w:val="0"/>
          <w:marBottom w:val="120"/>
          <w:divBdr>
            <w:top w:val="none" w:sz="0" w:space="0" w:color="auto"/>
            <w:left w:val="none" w:sz="0" w:space="0" w:color="auto"/>
            <w:bottom w:val="none" w:sz="0" w:space="0" w:color="auto"/>
            <w:right w:val="none" w:sz="0" w:space="0" w:color="auto"/>
          </w:divBdr>
        </w:div>
        <w:div w:id="160900651">
          <w:marLeft w:val="0"/>
          <w:marRight w:val="0"/>
          <w:marTop w:val="0"/>
          <w:marBottom w:val="120"/>
          <w:divBdr>
            <w:top w:val="none" w:sz="0" w:space="0" w:color="auto"/>
            <w:left w:val="none" w:sz="0" w:space="0" w:color="auto"/>
            <w:bottom w:val="none" w:sz="0" w:space="0" w:color="auto"/>
            <w:right w:val="none" w:sz="0" w:space="0" w:color="auto"/>
          </w:divBdr>
        </w:div>
        <w:div w:id="1505512629">
          <w:marLeft w:val="0"/>
          <w:marRight w:val="0"/>
          <w:marTop w:val="0"/>
          <w:marBottom w:val="120"/>
          <w:divBdr>
            <w:top w:val="none" w:sz="0" w:space="0" w:color="auto"/>
            <w:left w:val="none" w:sz="0" w:space="0" w:color="auto"/>
            <w:bottom w:val="none" w:sz="0" w:space="0" w:color="auto"/>
            <w:right w:val="none" w:sz="0" w:space="0" w:color="auto"/>
          </w:divBdr>
        </w:div>
        <w:div w:id="1247806804">
          <w:marLeft w:val="0"/>
          <w:marRight w:val="0"/>
          <w:marTop w:val="0"/>
          <w:marBottom w:val="120"/>
          <w:divBdr>
            <w:top w:val="none" w:sz="0" w:space="0" w:color="auto"/>
            <w:left w:val="none" w:sz="0" w:space="0" w:color="auto"/>
            <w:bottom w:val="none" w:sz="0" w:space="0" w:color="auto"/>
            <w:right w:val="none" w:sz="0" w:space="0" w:color="auto"/>
          </w:divBdr>
        </w:div>
        <w:div w:id="2059939802">
          <w:marLeft w:val="0"/>
          <w:marRight w:val="0"/>
          <w:marTop w:val="0"/>
          <w:marBottom w:val="120"/>
          <w:divBdr>
            <w:top w:val="none" w:sz="0" w:space="0" w:color="auto"/>
            <w:left w:val="none" w:sz="0" w:space="0" w:color="auto"/>
            <w:bottom w:val="none" w:sz="0" w:space="0" w:color="auto"/>
            <w:right w:val="none" w:sz="0" w:space="0" w:color="auto"/>
          </w:divBdr>
        </w:div>
        <w:div w:id="1295020572">
          <w:marLeft w:val="0"/>
          <w:marRight w:val="0"/>
          <w:marTop w:val="0"/>
          <w:marBottom w:val="240"/>
          <w:divBdr>
            <w:top w:val="none" w:sz="0" w:space="0" w:color="auto"/>
            <w:left w:val="none" w:sz="0" w:space="0" w:color="auto"/>
            <w:bottom w:val="none" w:sz="0" w:space="0" w:color="auto"/>
            <w:right w:val="none" w:sz="0" w:space="0" w:color="auto"/>
          </w:divBdr>
        </w:div>
        <w:div w:id="928342975">
          <w:marLeft w:val="0"/>
          <w:marRight w:val="0"/>
          <w:marTop w:val="0"/>
          <w:marBottom w:val="120"/>
          <w:divBdr>
            <w:top w:val="none" w:sz="0" w:space="0" w:color="auto"/>
            <w:left w:val="none" w:sz="0" w:space="0" w:color="auto"/>
            <w:bottom w:val="none" w:sz="0" w:space="0" w:color="auto"/>
            <w:right w:val="none" w:sz="0" w:space="0" w:color="auto"/>
          </w:divBdr>
        </w:div>
        <w:div w:id="1169635037">
          <w:marLeft w:val="0"/>
          <w:marRight w:val="0"/>
          <w:marTop w:val="0"/>
          <w:marBottom w:val="120"/>
          <w:divBdr>
            <w:top w:val="none" w:sz="0" w:space="0" w:color="auto"/>
            <w:left w:val="none" w:sz="0" w:space="0" w:color="auto"/>
            <w:bottom w:val="none" w:sz="0" w:space="0" w:color="auto"/>
            <w:right w:val="none" w:sz="0" w:space="0" w:color="auto"/>
          </w:divBdr>
        </w:div>
        <w:div w:id="1292440226">
          <w:marLeft w:val="0"/>
          <w:marRight w:val="0"/>
          <w:marTop w:val="0"/>
          <w:marBottom w:val="120"/>
          <w:divBdr>
            <w:top w:val="none" w:sz="0" w:space="0" w:color="auto"/>
            <w:left w:val="none" w:sz="0" w:space="0" w:color="auto"/>
            <w:bottom w:val="none" w:sz="0" w:space="0" w:color="auto"/>
            <w:right w:val="none" w:sz="0" w:space="0" w:color="auto"/>
          </w:divBdr>
        </w:div>
        <w:div w:id="1333294871">
          <w:marLeft w:val="0"/>
          <w:marRight w:val="0"/>
          <w:marTop w:val="0"/>
          <w:marBottom w:val="240"/>
          <w:divBdr>
            <w:top w:val="none" w:sz="0" w:space="0" w:color="auto"/>
            <w:left w:val="none" w:sz="0" w:space="0" w:color="auto"/>
            <w:bottom w:val="none" w:sz="0" w:space="0" w:color="auto"/>
            <w:right w:val="none" w:sz="0" w:space="0" w:color="auto"/>
          </w:divBdr>
        </w:div>
        <w:div w:id="1673676584">
          <w:marLeft w:val="0"/>
          <w:marRight w:val="0"/>
          <w:marTop w:val="0"/>
          <w:marBottom w:val="120"/>
          <w:divBdr>
            <w:top w:val="none" w:sz="0" w:space="0" w:color="auto"/>
            <w:left w:val="none" w:sz="0" w:space="0" w:color="auto"/>
            <w:bottom w:val="none" w:sz="0" w:space="0" w:color="auto"/>
            <w:right w:val="none" w:sz="0" w:space="0" w:color="auto"/>
          </w:divBdr>
        </w:div>
        <w:div w:id="1694303469">
          <w:marLeft w:val="0"/>
          <w:marRight w:val="0"/>
          <w:marTop w:val="0"/>
          <w:marBottom w:val="120"/>
          <w:divBdr>
            <w:top w:val="none" w:sz="0" w:space="0" w:color="auto"/>
            <w:left w:val="none" w:sz="0" w:space="0" w:color="auto"/>
            <w:bottom w:val="none" w:sz="0" w:space="0" w:color="auto"/>
            <w:right w:val="none" w:sz="0" w:space="0" w:color="auto"/>
          </w:divBdr>
        </w:div>
        <w:div w:id="1990161873">
          <w:marLeft w:val="0"/>
          <w:marRight w:val="0"/>
          <w:marTop w:val="0"/>
          <w:marBottom w:val="120"/>
          <w:divBdr>
            <w:top w:val="none" w:sz="0" w:space="0" w:color="auto"/>
            <w:left w:val="none" w:sz="0" w:space="0" w:color="auto"/>
            <w:bottom w:val="none" w:sz="0" w:space="0" w:color="auto"/>
            <w:right w:val="none" w:sz="0" w:space="0" w:color="auto"/>
          </w:divBdr>
        </w:div>
        <w:div w:id="75252696">
          <w:marLeft w:val="0"/>
          <w:marRight w:val="0"/>
          <w:marTop w:val="0"/>
          <w:marBottom w:val="0"/>
          <w:divBdr>
            <w:top w:val="single" w:sz="6" w:space="0" w:color="F0F0F0"/>
            <w:left w:val="single" w:sz="6" w:space="0" w:color="F0F0F0"/>
            <w:bottom w:val="single" w:sz="6" w:space="0" w:color="F0F0F0"/>
            <w:right w:val="single" w:sz="6" w:space="0" w:color="F0F0F0"/>
          </w:divBdr>
        </w:div>
        <w:div w:id="1672490712">
          <w:marLeft w:val="0"/>
          <w:marRight w:val="0"/>
          <w:marTop w:val="0"/>
          <w:marBottom w:val="120"/>
          <w:divBdr>
            <w:top w:val="none" w:sz="0" w:space="0" w:color="auto"/>
            <w:left w:val="none" w:sz="0" w:space="0" w:color="auto"/>
            <w:bottom w:val="none" w:sz="0" w:space="0" w:color="auto"/>
            <w:right w:val="none" w:sz="0" w:space="0" w:color="auto"/>
          </w:divBdr>
        </w:div>
        <w:div w:id="823548630">
          <w:marLeft w:val="0"/>
          <w:marRight w:val="0"/>
          <w:marTop w:val="0"/>
          <w:marBottom w:val="120"/>
          <w:divBdr>
            <w:top w:val="none" w:sz="0" w:space="0" w:color="auto"/>
            <w:left w:val="none" w:sz="0" w:space="0" w:color="auto"/>
            <w:bottom w:val="none" w:sz="0" w:space="0" w:color="auto"/>
            <w:right w:val="none" w:sz="0" w:space="0" w:color="auto"/>
          </w:divBdr>
        </w:div>
        <w:div w:id="1666545452">
          <w:marLeft w:val="0"/>
          <w:marRight w:val="0"/>
          <w:marTop w:val="0"/>
          <w:marBottom w:val="120"/>
          <w:divBdr>
            <w:top w:val="none" w:sz="0" w:space="0" w:color="auto"/>
            <w:left w:val="none" w:sz="0" w:space="0" w:color="auto"/>
            <w:bottom w:val="none" w:sz="0" w:space="0" w:color="auto"/>
            <w:right w:val="none" w:sz="0" w:space="0" w:color="auto"/>
          </w:divBdr>
        </w:div>
        <w:div w:id="2052487860">
          <w:marLeft w:val="0"/>
          <w:marRight w:val="0"/>
          <w:marTop w:val="0"/>
          <w:marBottom w:val="120"/>
          <w:divBdr>
            <w:top w:val="none" w:sz="0" w:space="0" w:color="auto"/>
            <w:left w:val="none" w:sz="0" w:space="0" w:color="auto"/>
            <w:bottom w:val="none" w:sz="0" w:space="0" w:color="auto"/>
            <w:right w:val="none" w:sz="0" w:space="0" w:color="auto"/>
          </w:divBdr>
        </w:div>
        <w:div w:id="1989244698">
          <w:marLeft w:val="0"/>
          <w:marRight w:val="0"/>
          <w:marTop w:val="0"/>
          <w:marBottom w:val="120"/>
          <w:divBdr>
            <w:top w:val="none" w:sz="0" w:space="0" w:color="auto"/>
            <w:left w:val="none" w:sz="0" w:space="0" w:color="auto"/>
            <w:bottom w:val="none" w:sz="0" w:space="0" w:color="auto"/>
            <w:right w:val="none" w:sz="0" w:space="0" w:color="auto"/>
          </w:divBdr>
        </w:div>
        <w:div w:id="1109591921">
          <w:marLeft w:val="0"/>
          <w:marRight w:val="0"/>
          <w:marTop w:val="0"/>
          <w:marBottom w:val="120"/>
          <w:divBdr>
            <w:top w:val="none" w:sz="0" w:space="0" w:color="auto"/>
            <w:left w:val="none" w:sz="0" w:space="0" w:color="auto"/>
            <w:bottom w:val="none" w:sz="0" w:space="0" w:color="auto"/>
            <w:right w:val="none" w:sz="0" w:space="0" w:color="auto"/>
          </w:divBdr>
        </w:div>
        <w:div w:id="94205849">
          <w:marLeft w:val="0"/>
          <w:marRight w:val="0"/>
          <w:marTop w:val="0"/>
          <w:marBottom w:val="120"/>
          <w:divBdr>
            <w:top w:val="none" w:sz="0" w:space="0" w:color="auto"/>
            <w:left w:val="none" w:sz="0" w:space="0" w:color="auto"/>
            <w:bottom w:val="none" w:sz="0" w:space="0" w:color="auto"/>
            <w:right w:val="none" w:sz="0" w:space="0" w:color="auto"/>
          </w:divBdr>
        </w:div>
        <w:div w:id="1524854757">
          <w:marLeft w:val="0"/>
          <w:marRight w:val="0"/>
          <w:marTop w:val="0"/>
          <w:marBottom w:val="120"/>
          <w:divBdr>
            <w:top w:val="none" w:sz="0" w:space="0" w:color="auto"/>
            <w:left w:val="none" w:sz="0" w:space="0" w:color="auto"/>
            <w:bottom w:val="none" w:sz="0" w:space="0" w:color="auto"/>
            <w:right w:val="none" w:sz="0" w:space="0" w:color="auto"/>
          </w:divBdr>
        </w:div>
        <w:div w:id="1557089821">
          <w:marLeft w:val="0"/>
          <w:marRight w:val="0"/>
          <w:marTop w:val="0"/>
          <w:marBottom w:val="120"/>
          <w:divBdr>
            <w:top w:val="none" w:sz="0" w:space="0" w:color="auto"/>
            <w:left w:val="none" w:sz="0" w:space="0" w:color="auto"/>
            <w:bottom w:val="none" w:sz="0" w:space="0" w:color="auto"/>
            <w:right w:val="none" w:sz="0" w:space="0" w:color="auto"/>
          </w:divBdr>
        </w:div>
        <w:div w:id="1051810555">
          <w:marLeft w:val="0"/>
          <w:marRight w:val="0"/>
          <w:marTop w:val="0"/>
          <w:marBottom w:val="240"/>
          <w:divBdr>
            <w:top w:val="none" w:sz="0" w:space="0" w:color="auto"/>
            <w:left w:val="none" w:sz="0" w:space="0" w:color="auto"/>
            <w:bottom w:val="none" w:sz="0" w:space="0" w:color="auto"/>
            <w:right w:val="none" w:sz="0" w:space="0" w:color="auto"/>
          </w:divBdr>
        </w:div>
        <w:div w:id="1760367836">
          <w:marLeft w:val="0"/>
          <w:marRight w:val="0"/>
          <w:marTop w:val="0"/>
          <w:marBottom w:val="120"/>
          <w:divBdr>
            <w:top w:val="none" w:sz="0" w:space="0" w:color="auto"/>
            <w:left w:val="none" w:sz="0" w:space="0" w:color="auto"/>
            <w:bottom w:val="none" w:sz="0" w:space="0" w:color="auto"/>
            <w:right w:val="none" w:sz="0" w:space="0" w:color="auto"/>
          </w:divBdr>
        </w:div>
        <w:div w:id="1066414535">
          <w:marLeft w:val="0"/>
          <w:marRight w:val="0"/>
          <w:marTop w:val="0"/>
          <w:marBottom w:val="120"/>
          <w:divBdr>
            <w:top w:val="none" w:sz="0" w:space="0" w:color="auto"/>
            <w:left w:val="none" w:sz="0" w:space="0" w:color="auto"/>
            <w:bottom w:val="none" w:sz="0" w:space="0" w:color="auto"/>
            <w:right w:val="none" w:sz="0" w:space="0" w:color="auto"/>
          </w:divBdr>
        </w:div>
        <w:div w:id="634215137">
          <w:marLeft w:val="0"/>
          <w:marRight w:val="0"/>
          <w:marTop w:val="0"/>
          <w:marBottom w:val="120"/>
          <w:divBdr>
            <w:top w:val="none" w:sz="0" w:space="0" w:color="auto"/>
            <w:left w:val="none" w:sz="0" w:space="0" w:color="auto"/>
            <w:bottom w:val="none" w:sz="0" w:space="0" w:color="auto"/>
            <w:right w:val="none" w:sz="0" w:space="0" w:color="auto"/>
          </w:divBdr>
        </w:div>
        <w:div w:id="2061396188">
          <w:marLeft w:val="0"/>
          <w:marRight w:val="0"/>
          <w:marTop w:val="0"/>
          <w:marBottom w:val="120"/>
          <w:divBdr>
            <w:top w:val="none" w:sz="0" w:space="0" w:color="auto"/>
            <w:left w:val="none" w:sz="0" w:space="0" w:color="auto"/>
            <w:bottom w:val="none" w:sz="0" w:space="0" w:color="auto"/>
            <w:right w:val="none" w:sz="0" w:space="0" w:color="auto"/>
          </w:divBdr>
        </w:div>
        <w:div w:id="1548293445">
          <w:marLeft w:val="0"/>
          <w:marRight w:val="0"/>
          <w:marTop w:val="0"/>
          <w:marBottom w:val="240"/>
          <w:divBdr>
            <w:top w:val="none" w:sz="0" w:space="0" w:color="auto"/>
            <w:left w:val="none" w:sz="0" w:space="0" w:color="auto"/>
            <w:bottom w:val="none" w:sz="0" w:space="0" w:color="auto"/>
            <w:right w:val="none" w:sz="0" w:space="0" w:color="auto"/>
          </w:divBdr>
        </w:div>
        <w:div w:id="219245183">
          <w:marLeft w:val="0"/>
          <w:marRight w:val="0"/>
          <w:marTop w:val="0"/>
          <w:marBottom w:val="120"/>
          <w:divBdr>
            <w:top w:val="none" w:sz="0" w:space="0" w:color="auto"/>
            <w:left w:val="none" w:sz="0" w:space="0" w:color="auto"/>
            <w:bottom w:val="none" w:sz="0" w:space="0" w:color="auto"/>
            <w:right w:val="none" w:sz="0" w:space="0" w:color="auto"/>
          </w:divBdr>
        </w:div>
        <w:div w:id="1032194176">
          <w:marLeft w:val="0"/>
          <w:marRight w:val="0"/>
          <w:marTop w:val="0"/>
          <w:marBottom w:val="120"/>
          <w:divBdr>
            <w:top w:val="none" w:sz="0" w:space="0" w:color="auto"/>
            <w:left w:val="none" w:sz="0" w:space="0" w:color="auto"/>
            <w:bottom w:val="none" w:sz="0" w:space="0" w:color="auto"/>
            <w:right w:val="none" w:sz="0" w:space="0" w:color="auto"/>
          </w:divBdr>
          <w:divsChild>
            <w:div w:id="791478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300139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446239325">
          <w:marLeft w:val="0"/>
          <w:marRight w:val="0"/>
          <w:marTop w:val="0"/>
          <w:marBottom w:val="120"/>
          <w:divBdr>
            <w:top w:val="none" w:sz="0" w:space="0" w:color="auto"/>
            <w:left w:val="none" w:sz="0" w:space="0" w:color="auto"/>
            <w:bottom w:val="none" w:sz="0" w:space="0" w:color="auto"/>
            <w:right w:val="none" w:sz="0" w:space="0" w:color="auto"/>
          </w:divBdr>
        </w:div>
        <w:div w:id="892545192">
          <w:marLeft w:val="0"/>
          <w:marRight w:val="0"/>
          <w:marTop w:val="0"/>
          <w:marBottom w:val="240"/>
          <w:divBdr>
            <w:top w:val="none" w:sz="0" w:space="0" w:color="auto"/>
            <w:left w:val="none" w:sz="0" w:space="0" w:color="auto"/>
            <w:bottom w:val="none" w:sz="0" w:space="0" w:color="auto"/>
            <w:right w:val="none" w:sz="0" w:space="0" w:color="auto"/>
          </w:divBdr>
          <w:divsChild>
            <w:div w:id="1214001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22796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352342065">
          <w:marLeft w:val="0"/>
          <w:marRight w:val="0"/>
          <w:marTop w:val="0"/>
          <w:marBottom w:val="120"/>
          <w:divBdr>
            <w:top w:val="none" w:sz="0" w:space="0" w:color="auto"/>
            <w:left w:val="none" w:sz="0" w:space="0" w:color="auto"/>
            <w:bottom w:val="none" w:sz="0" w:space="0" w:color="auto"/>
            <w:right w:val="none" w:sz="0" w:space="0" w:color="auto"/>
          </w:divBdr>
        </w:div>
        <w:div w:id="376124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41831513">
              <w:marLeft w:val="0"/>
              <w:marRight w:val="0"/>
              <w:marTop w:val="0"/>
              <w:marBottom w:val="240"/>
              <w:divBdr>
                <w:top w:val="none" w:sz="0" w:space="0" w:color="auto"/>
                <w:left w:val="none" w:sz="0" w:space="0" w:color="auto"/>
                <w:bottom w:val="none" w:sz="0" w:space="0" w:color="auto"/>
                <w:right w:val="none" w:sz="0" w:space="0" w:color="auto"/>
              </w:divBdr>
            </w:div>
          </w:divsChild>
        </w:div>
        <w:div w:id="1361013590">
          <w:marLeft w:val="0"/>
          <w:marRight w:val="0"/>
          <w:marTop w:val="0"/>
          <w:marBottom w:val="120"/>
          <w:divBdr>
            <w:top w:val="none" w:sz="0" w:space="0" w:color="auto"/>
            <w:left w:val="none" w:sz="0" w:space="0" w:color="auto"/>
            <w:bottom w:val="none" w:sz="0" w:space="0" w:color="auto"/>
            <w:right w:val="none" w:sz="0" w:space="0" w:color="auto"/>
          </w:divBdr>
        </w:div>
        <w:div w:id="1921866388">
          <w:marLeft w:val="0"/>
          <w:marRight w:val="0"/>
          <w:marTop w:val="0"/>
          <w:marBottom w:val="120"/>
          <w:divBdr>
            <w:top w:val="none" w:sz="0" w:space="0" w:color="auto"/>
            <w:left w:val="none" w:sz="0" w:space="0" w:color="auto"/>
            <w:bottom w:val="none" w:sz="0" w:space="0" w:color="auto"/>
            <w:right w:val="none" w:sz="0" w:space="0" w:color="auto"/>
          </w:divBdr>
          <w:divsChild>
            <w:div w:id="18209213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124178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3497836">
          <w:marLeft w:val="0"/>
          <w:marRight w:val="0"/>
          <w:marTop w:val="0"/>
          <w:marBottom w:val="240"/>
          <w:divBdr>
            <w:top w:val="none" w:sz="0" w:space="0" w:color="auto"/>
            <w:left w:val="none" w:sz="0" w:space="0" w:color="auto"/>
            <w:bottom w:val="none" w:sz="0" w:space="0" w:color="auto"/>
            <w:right w:val="none" w:sz="0" w:space="0" w:color="auto"/>
          </w:divBdr>
        </w:div>
        <w:div w:id="2099715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645683">
              <w:marLeft w:val="0"/>
              <w:marRight w:val="0"/>
              <w:marTop w:val="0"/>
              <w:marBottom w:val="240"/>
              <w:divBdr>
                <w:top w:val="none" w:sz="0" w:space="0" w:color="auto"/>
                <w:left w:val="none" w:sz="0" w:space="0" w:color="auto"/>
                <w:bottom w:val="none" w:sz="0" w:space="0" w:color="auto"/>
                <w:right w:val="none" w:sz="0" w:space="0" w:color="auto"/>
              </w:divBdr>
            </w:div>
          </w:divsChild>
        </w:div>
        <w:div w:id="720860494">
          <w:marLeft w:val="0"/>
          <w:marRight w:val="0"/>
          <w:marTop w:val="0"/>
          <w:marBottom w:val="120"/>
          <w:divBdr>
            <w:top w:val="none" w:sz="0" w:space="0" w:color="auto"/>
            <w:left w:val="none" w:sz="0" w:space="0" w:color="auto"/>
            <w:bottom w:val="none" w:sz="0" w:space="0" w:color="auto"/>
            <w:right w:val="none" w:sz="0" w:space="0" w:color="auto"/>
          </w:divBdr>
        </w:div>
        <w:div w:id="1374844538">
          <w:marLeft w:val="0"/>
          <w:marRight w:val="0"/>
          <w:marTop w:val="0"/>
          <w:marBottom w:val="120"/>
          <w:divBdr>
            <w:top w:val="none" w:sz="0" w:space="0" w:color="auto"/>
            <w:left w:val="none" w:sz="0" w:space="0" w:color="auto"/>
            <w:bottom w:val="none" w:sz="0" w:space="0" w:color="auto"/>
            <w:right w:val="none" w:sz="0" w:space="0" w:color="auto"/>
          </w:divBdr>
        </w:div>
        <w:div w:id="1649624755">
          <w:marLeft w:val="0"/>
          <w:marRight w:val="0"/>
          <w:marTop w:val="0"/>
          <w:marBottom w:val="120"/>
          <w:divBdr>
            <w:top w:val="none" w:sz="0" w:space="0" w:color="auto"/>
            <w:left w:val="none" w:sz="0" w:space="0" w:color="auto"/>
            <w:bottom w:val="none" w:sz="0" w:space="0" w:color="auto"/>
            <w:right w:val="none" w:sz="0" w:space="0" w:color="auto"/>
          </w:divBdr>
        </w:div>
        <w:div w:id="1534725729">
          <w:marLeft w:val="0"/>
          <w:marRight w:val="0"/>
          <w:marTop w:val="0"/>
          <w:marBottom w:val="120"/>
          <w:divBdr>
            <w:top w:val="none" w:sz="0" w:space="0" w:color="auto"/>
            <w:left w:val="none" w:sz="0" w:space="0" w:color="auto"/>
            <w:bottom w:val="none" w:sz="0" w:space="0" w:color="auto"/>
            <w:right w:val="none" w:sz="0" w:space="0" w:color="auto"/>
          </w:divBdr>
        </w:div>
        <w:div w:id="515269294">
          <w:marLeft w:val="0"/>
          <w:marRight w:val="0"/>
          <w:marTop w:val="0"/>
          <w:marBottom w:val="120"/>
          <w:divBdr>
            <w:top w:val="none" w:sz="0" w:space="0" w:color="auto"/>
            <w:left w:val="none" w:sz="0" w:space="0" w:color="auto"/>
            <w:bottom w:val="none" w:sz="0" w:space="0" w:color="auto"/>
            <w:right w:val="none" w:sz="0" w:space="0" w:color="auto"/>
          </w:divBdr>
        </w:div>
        <w:div w:id="1068842235">
          <w:marLeft w:val="0"/>
          <w:marRight w:val="0"/>
          <w:marTop w:val="0"/>
          <w:marBottom w:val="120"/>
          <w:divBdr>
            <w:top w:val="none" w:sz="0" w:space="0" w:color="auto"/>
            <w:left w:val="none" w:sz="0" w:space="0" w:color="auto"/>
            <w:bottom w:val="none" w:sz="0" w:space="0" w:color="auto"/>
            <w:right w:val="none" w:sz="0" w:space="0" w:color="auto"/>
          </w:divBdr>
        </w:div>
        <w:div w:id="2067219816">
          <w:marLeft w:val="0"/>
          <w:marRight w:val="0"/>
          <w:marTop w:val="0"/>
          <w:marBottom w:val="120"/>
          <w:divBdr>
            <w:top w:val="none" w:sz="0" w:space="0" w:color="auto"/>
            <w:left w:val="none" w:sz="0" w:space="0" w:color="auto"/>
            <w:bottom w:val="none" w:sz="0" w:space="0" w:color="auto"/>
            <w:right w:val="none" w:sz="0" w:space="0" w:color="auto"/>
          </w:divBdr>
        </w:div>
        <w:div w:id="814686553">
          <w:marLeft w:val="0"/>
          <w:marRight w:val="0"/>
          <w:marTop w:val="0"/>
          <w:marBottom w:val="120"/>
          <w:divBdr>
            <w:top w:val="none" w:sz="0" w:space="0" w:color="auto"/>
            <w:left w:val="none" w:sz="0" w:space="0" w:color="auto"/>
            <w:bottom w:val="none" w:sz="0" w:space="0" w:color="auto"/>
            <w:right w:val="none" w:sz="0" w:space="0" w:color="auto"/>
          </w:divBdr>
        </w:div>
        <w:div w:id="1947688574">
          <w:marLeft w:val="0"/>
          <w:marRight w:val="0"/>
          <w:marTop w:val="0"/>
          <w:marBottom w:val="240"/>
          <w:divBdr>
            <w:top w:val="none" w:sz="0" w:space="0" w:color="auto"/>
            <w:left w:val="none" w:sz="0" w:space="0" w:color="auto"/>
            <w:bottom w:val="none" w:sz="0" w:space="0" w:color="auto"/>
            <w:right w:val="none" w:sz="0" w:space="0" w:color="auto"/>
          </w:divBdr>
        </w:div>
        <w:div w:id="1005867298">
          <w:marLeft w:val="0"/>
          <w:marRight w:val="0"/>
          <w:marTop w:val="0"/>
          <w:marBottom w:val="120"/>
          <w:divBdr>
            <w:top w:val="none" w:sz="0" w:space="0" w:color="auto"/>
            <w:left w:val="none" w:sz="0" w:space="0" w:color="auto"/>
            <w:bottom w:val="none" w:sz="0" w:space="0" w:color="auto"/>
            <w:right w:val="none" w:sz="0" w:space="0" w:color="auto"/>
          </w:divBdr>
        </w:div>
        <w:div w:id="759567970">
          <w:marLeft w:val="0"/>
          <w:marRight w:val="0"/>
          <w:marTop w:val="0"/>
          <w:marBottom w:val="120"/>
          <w:divBdr>
            <w:top w:val="none" w:sz="0" w:space="0" w:color="auto"/>
            <w:left w:val="none" w:sz="0" w:space="0" w:color="auto"/>
            <w:bottom w:val="none" w:sz="0" w:space="0" w:color="auto"/>
            <w:right w:val="none" w:sz="0" w:space="0" w:color="auto"/>
          </w:divBdr>
        </w:div>
        <w:div w:id="1249772134">
          <w:marLeft w:val="0"/>
          <w:marRight w:val="0"/>
          <w:marTop w:val="0"/>
          <w:marBottom w:val="120"/>
          <w:divBdr>
            <w:top w:val="none" w:sz="0" w:space="0" w:color="auto"/>
            <w:left w:val="none" w:sz="0" w:space="0" w:color="auto"/>
            <w:bottom w:val="none" w:sz="0" w:space="0" w:color="auto"/>
            <w:right w:val="none" w:sz="0" w:space="0" w:color="auto"/>
          </w:divBdr>
        </w:div>
        <w:div w:id="2053144111">
          <w:marLeft w:val="0"/>
          <w:marRight w:val="0"/>
          <w:marTop w:val="0"/>
          <w:marBottom w:val="240"/>
          <w:divBdr>
            <w:top w:val="none" w:sz="0" w:space="0" w:color="auto"/>
            <w:left w:val="none" w:sz="0" w:space="0" w:color="auto"/>
            <w:bottom w:val="none" w:sz="0" w:space="0" w:color="auto"/>
            <w:right w:val="none" w:sz="0" w:space="0" w:color="auto"/>
          </w:divBdr>
        </w:div>
      </w:divsChild>
    </w:div>
    <w:div w:id="416486830">
      <w:bodyDiv w:val="1"/>
      <w:marLeft w:val="0"/>
      <w:marRight w:val="0"/>
      <w:marTop w:val="0"/>
      <w:marBottom w:val="0"/>
      <w:divBdr>
        <w:top w:val="none" w:sz="0" w:space="0" w:color="auto"/>
        <w:left w:val="none" w:sz="0" w:space="0" w:color="auto"/>
        <w:bottom w:val="none" w:sz="0" w:space="0" w:color="auto"/>
        <w:right w:val="none" w:sz="0" w:space="0" w:color="auto"/>
      </w:divBdr>
      <w:divsChild>
        <w:div w:id="922639075">
          <w:marLeft w:val="0"/>
          <w:marRight w:val="0"/>
          <w:marTop w:val="0"/>
          <w:marBottom w:val="120"/>
          <w:divBdr>
            <w:top w:val="none" w:sz="0" w:space="0" w:color="auto"/>
            <w:left w:val="none" w:sz="0" w:space="0" w:color="auto"/>
            <w:bottom w:val="none" w:sz="0" w:space="0" w:color="auto"/>
            <w:right w:val="none" w:sz="0" w:space="0" w:color="auto"/>
          </w:divBdr>
        </w:div>
        <w:div w:id="542865899">
          <w:marLeft w:val="0"/>
          <w:marRight w:val="0"/>
          <w:marTop w:val="0"/>
          <w:marBottom w:val="120"/>
          <w:divBdr>
            <w:top w:val="none" w:sz="0" w:space="0" w:color="auto"/>
            <w:left w:val="none" w:sz="0" w:space="0" w:color="auto"/>
            <w:bottom w:val="none" w:sz="0" w:space="0" w:color="auto"/>
            <w:right w:val="none" w:sz="0" w:space="0" w:color="auto"/>
          </w:divBdr>
          <w:divsChild>
            <w:div w:id="130443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8318055">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60524145">
          <w:marLeft w:val="0"/>
          <w:marRight w:val="0"/>
          <w:marTop w:val="0"/>
          <w:marBottom w:val="120"/>
          <w:divBdr>
            <w:top w:val="none" w:sz="0" w:space="0" w:color="auto"/>
            <w:left w:val="none" w:sz="0" w:space="0" w:color="auto"/>
            <w:bottom w:val="none" w:sz="0" w:space="0" w:color="auto"/>
            <w:right w:val="none" w:sz="0" w:space="0" w:color="auto"/>
          </w:divBdr>
        </w:div>
        <w:div w:id="241260369">
          <w:marLeft w:val="0"/>
          <w:marRight w:val="0"/>
          <w:marTop w:val="0"/>
          <w:marBottom w:val="120"/>
          <w:divBdr>
            <w:top w:val="none" w:sz="0" w:space="0" w:color="auto"/>
            <w:left w:val="none" w:sz="0" w:space="0" w:color="auto"/>
            <w:bottom w:val="none" w:sz="0" w:space="0" w:color="auto"/>
            <w:right w:val="none" w:sz="0" w:space="0" w:color="auto"/>
          </w:divBdr>
        </w:div>
        <w:div w:id="1510827218">
          <w:marLeft w:val="0"/>
          <w:marRight w:val="0"/>
          <w:marTop w:val="0"/>
          <w:marBottom w:val="120"/>
          <w:divBdr>
            <w:top w:val="none" w:sz="0" w:space="0" w:color="auto"/>
            <w:left w:val="none" w:sz="0" w:space="0" w:color="auto"/>
            <w:bottom w:val="none" w:sz="0" w:space="0" w:color="auto"/>
            <w:right w:val="none" w:sz="0" w:space="0" w:color="auto"/>
          </w:divBdr>
        </w:div>
        <w:div w:id="1797943180">
          <w:marLeft w:val="0"/>
          <w:marRight w:val="0"/>
          <w:marTop w:val="0"/>
          <w:marBottom w:val="120"/>
          <w:divBdr>
            <w:top w:val="none" w:sz="0" w:space="0" w:color="auto"/>
            <w:left w:val="none" w:sz="0" w:space="0" w:color="auto"/>
            <w:bottom w:val="none" w:sz="0" w:space="0" w:color="auto"/>
            <w:right w:val="none" w:sz="0" w:space="0" w:color="auto"/>
          </w:divBdr>
        </w:div>
        <w:div w:id="2138521553">
          <w:marLeft w:val="0"/>
          <w:marRight w:val="0"/>
          <w:marTop w:val="0"/>
          <w:marBottom w:val="120"/>
          <w:divBdr>
            <w:top w:val="none" w:sz="0" w:space="0" w:color="auto"/>
            <w:left w:val="none" w:sz="0" w:space="0" w:color="auto"/>
            <w:bottom w:val="none" w:sz="0" w:space="0" w:color="auto"/>
            <w:right w:val="none" w:sz="0" w:space="0" w:color="auto"/>
          </w:divBdr>
        </w:div>
        <w:div w:id="1893812323">
          <w:marLeft w:val="0"/>
          <w:marRight w:val="0"/>
          <w:marTop w:val="0"/>
          <w:marBottom w:val="240"/>
          <w:divBdr>
            <w:top w:val="none" w:sz="0" w:space="0" w:color="auto"/>
            <w:left w:val="none" w:sz="0" w:space="0" w:color="auto"/>
            <w:bottom w:val="none" w:sz="0" w:space="0" w:color="auto"/>
            <w:right w:val="none" w:sz="0" w:space="0" w:color="auto"/>
          </w:divBdr>
          <w:divsChild>
            <w:div w:id="7417532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761275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590311232">
      <w:bodyDiv w:val="1"/>
      <w:marLeft w:val="0"/>
      <w:marRight w:val="0"/>
      <w:marTop w:val="0"/>
      <w:marBottom w:val="0"/>
      <w:divBdr>
        <w:top w:val="none" w:sz="0" w:space="0" w:color="auto"/>
        <w:left w:val="none" w:sz="0" w:space="0" w:color="auto"/>
        <w:bottom w:val="none" w:sz="0" w:space="0" w:color="auto"/>
        <w:right w:val="none" w:sz="0" w:space="0" w:color="auto"/>
      </w:divBdr>
      <w:divsChild>
        <w:div w:id="478376876">
          <w:marLeft w:val="0"/>
          <w:marRight w:val="0"/>
          <w:marTop w:val="0"/>
          <w:marBottom w:val="120"/>
          <w:divBdr>
            <w:top w:val="none" w:sz="0" w:space="0" w:color="auto"/>
            <w:left w:val="none" w:sz="0" w:space="0" w:color="auto"/>
            <w:bottom w:val="none" w:sz="0" w:space="0" w:color="auto"/>
            <w:right w:val="none" w:sz="0" w:space="0" w:color="auto"/>
          </w:divBdr>
        </w:div>
        <w:div w:id="1231110953">
          <w:marLeft w:val="0"/>
          <w:marRight w:val="0"/>
          <w:marTop w:val="0"/>
          <w:marBottom w:val="120"/>
          <w:divBdr>
            <w:top w:val="none" w:sz="0" w:space="0" w:color="auto"/>
            <w:left w:val="none" w:sz="0" w:space="0" w:color="auto"/>
            <w:bottom w:val="none" w:sz="0" w:space="0" w:color="auto"/>
            <w:right w:val="none" w:sz="0" w:space="0" w:color="auto"/>
          </w:divBdr>
        </w:div>
        <w:div w:id="163129899">
          <w:marLeft w:val="0"/>
          <w:marRight w:val="0"/>
          <w:marTop w:val="0"/>
          <w:marBottom w:val="120"/>
          <w:divBdr>
            <w:top w:val="none" w:sz="0" w:space="0" w:color="auto"/>
            <w:left w:val="none" w:sz="0" w:space="0" w:color="auto"/>
            <w:bottom w:val="none" w:sz="0" w:space="0" w:color="auto"/>
            <w:right w:val="none" w:sz="0" w:space="0" w:color="auto"/>
          </w:divBdr>
        </w:div>
        <w:div w:id="979576612">
          <w:marLeft w:val="0"/>
          <w:marRight w:val="0"/>
          <w:marTop w:val="0"/>
          <w:marBottom w:val="120"/>
          <w:divBdr>
            <w:top w:val="none" w:sz="0" w:space="0" w:color="auto"/>
            <w:left w:val="none" w:sz="0" w:space="0" w:color="auto"/>
            <w:bottom w:val="none" w:sz="0" w:space="0" w:color="auto"/>
            <w:right w:val="none" w:sz="0" w:space="0" w:color="auto"/>
          </w:divBdr>
        </w:div>
        <w:div w:id="695424526">
          <w:marLeft w:val="0"/>
          <w:marRight w:val="0"/>
          <w:marTop w:val="0"/>
          <w:marBottom w:val="120"/>
          <w:divBdr>
            <w:top w:val="none" w:sz="0" w:space="0" w:color="auto"/>
            <w:left w:val="none" w:sz="0" w:space="0" w:color="auto"/>
            <w:bottom w:val="none" w:sz="0" w:space="0" w:color="auto"/>
            <w:right w:val="none" w:sz="0" w:space="0" w:color="auto"/>
          </w:divBdr>
        </w:div>
        <w:div w:id="2066640136">
          <w:marLeft w:val="0"/>
          <w:marRight w:val="0"/>
          <w:marTop w:val="0"/>
          <w:marBottom w:val="120"/>
          <w:divBdr>
            <w:top w:val="none" w:sz="0" w:space="0" w:color="auto"/>
            <w:left w:val="none" w:sz="0" w:space="0" w:color="auto"/>
            <w:bottom w:val="none" w:sz="0" w:space="0" w:color="auto"/>
            <w:right w:val="none" w:sz="0" w:space="0" w:color="auto"/>
          </w:divBdr>
        </w:div>
        <w:div w:id="2053648082">
          <w:marLeft w:val="0"/>
          <w:marRight w:val="0"/>
          <w:marTop w:val="0"/>
          <w:marBottom w:val="120"/>
          <w:divBdr>
            <w:top w:val="none" w:sz="0" w:space="0" w:color="auto"/>
            <w:left w:val="none" w:sz="0" w:space="0" w:color="auto"/>
            <w:bottom w:val="none" w:sz="0" w:space="0" w:color="auto"/>
            <w:right w:val="none" w:sz="0" w:space="0" w:color="auto"/>
          </w:divBdr>
        </w:div>
        <w:div w:id="1168249697">
          <w:marLeft w:val="0"/>
          <w:marRight w:val="0"/>
          <w:marTop w:val="0"/>
          <w:marBottom w:val="120"/>
          <w:divBdr>
            <w:top w:val="none" w:sz="0" w:space="0" w:color="auto"/>
            <w:left w:val="none" w:sz="0" w:space="0" w:color="auto"/>
            <w:bottom w:val="none" w:sz="0" w:space="0" w:color="auto"/>
            <w:right w:val="none" w:sz="0" w:space="0" w:color="auto"/>
          </w:divBdr>
        </w:div>
        <w:div w:id="267399059">
          <w:marLeft w:val="0"/>
          <w:marRight w:val="0"/>
          <w:marTop w:val="0"/>
          <w:marBottom w:val="240"/>
          <w:divBdr>
            <w:top w:val="none" w:sz="0" w:space="0" w:color="auto"/>
            <w:left w:val="none" w:sz="0" w:space="0" w:color="auto"/>
            <w:bottom w:val="none" w:sz="0" w:space="0" w:color="auto"/>
            <w:right w:val="none" w:sz="0" w:space="0" w:color="auto"/>
          </w:divBdr>
        </w:div>
      </w:divsChild>
    </w:div>
    <w:div w:id="709114170">
      <w:bodyDiv w:val="1"/>
      <w:marLeft w:val="0"/>
      <w:marRight w:val="0"/>
      <w:marTop w:val="0"/>
      <w:marBottom w:val="0"/>
      <w:divBdr>
        <w:top w:val="none" w:sz="0" w:space="0" w:color="auto"/>
        <w:left w:val="none" w:sz="0" w:space="0" w:color="auto"/>
        <w:bottom w:val="none" w:sz="0" w:space="0" w:color="auto"/>
        <w:right w:val="none" w:sz="0" w:space="0" w:color="auto"/>
      </w:divBdr>
      <w:divsChild>
        <w:div w:id="701827654">
          <w:marLeft w:val="0"/>
          <w:marRight w:val="0"/>
          <w:marTop w:val="0"/>
          <w:marBottom w:val="0"/>
          <w:divBdr>
            <w:top w:val="none" w:sz="0" w:space="0" w:color="auto"/>
            <w:left w:val="none" w:sz="0" w:space="0" w:color="auto"/>
            <w:bottom w:val="none" w:sz="0" w:space="0" w:color="auto"/>
            <w:right w:val="none" w:sz="0" w:space="0" w:color="auto"/>
          </w:divBdr>
          <w:divsChild>
            <w:div w:id="13966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989709">
      <w:bodyDiv w:val="1"/>
      <w:marLeft w:val="0"/>
      <w:marRight w:val="0"/>
      <w:marTop w:val="0"/>
      <w:marBottom w:val="0"/>
      <w:divBdr>
        <w:top w:val="none" w:sz="0" w:space="0" w:color="auto"/>
        <w:left w:val="none" w:sz="0" w:space="0" w:color="auto"/>
        <w:bottom w:val="none" w:sz="0" w:space="0" w:color="auto"/>
        <w:right w:val="none" w:sz="0" w:space="0" w:color="auto"/>
      </w:divBdr>
      <w:divsChild>
        <w:div w:id="686979275">
          <w:marLeft w:val="0"/>
          <w:marRight w:val="0"/>
          <w:marTop w:val="120"/>
          <w:marBottom w:val="0"/>
          <w:divBdr>
            <w:top w:val="none" w:sz="0" w:space="0" w:color="auto"/>
            <w:left w:val="none" w:sz="0" w:space="0" w:color="auto"/>
            <w:bottom w:val="none" w:sz="0" w:space="0" w:color="auto"/>
            <w:right w:val="none" w:sz="0" w:space="0" w:color="auto"/>
          </w:divBdr>
        </w:div>
      </w:divsChild>
    </w:div>
    <w:div w:id="929780097">
      <w:bodyDiv w:val="1"/>
      <w:marLeft w:val="0"/>
      <w:marRight w:val="0"/>
      <w:marTop w:val="0"/>
      <w:marBottom w:val="0"/>
      <w:divBdr>
        <w:top w:val="none" w:sz="0" w:space="0" w:color="auto"/>
        <w:left w:val="none" w:sz="0" w:space="0" w:color="auto"/>
        <w:bottom w:val="none" w:sz="0" w:space="0" w:color="auto"/>
        <w:right w:val="none" w:sz="0" w:space="0" w:color="auto"/>
      </w:divBdr>
      <w:divsChild>
        <w:div w:id="1586263059">
          <w:marLeft w:val="0"/>
          <w:marRight w:val="0"/>
          <w:marTop w:val="0"/>
          <w:marBottom w:val="0"/>
          <w:divBdr>
            <w:top w:val="none" w:sz="0" w:space="0" w:color="auto"/>
            <w:left w:val="none" w:sz="0" w:space="0" w:color="auto"/>
            <w:bottom w:val="none" w:sz="0" w:space="0" w:color="auto"/>
            <w:right w:val="none" w:sz="0" w:space="0" w:color="auto"/>
          </w:divBdr>
        </w:div>
        <w:div w:id="616373166">
          <w:marLeft w:val="0"/>
          <w:marRight w:val="0"/>
          <w:marTop w:val="0"/>
          <w:marBottom w:val="240"/>
          <w:divBdr>
            <w:top w:val="none" w:sz="0" w:space="0" w:color="auto"/>
            <w:left w:val="none" w:sz="0" w:space="0" w:color="auto"/>
            <w:bottom w:val="none" w:sz="0" w:space="0" w:color="auto"/>
            <w:right w:val="none" w:sz="0" w:space="0" w:color="auto"/>
          </w:divBdr>
        </w:div>
        <w:div w:id="2028672565">
          <w:marLeft w:val="0"/>
          <w:marRight w:val="0"/>
          <w:marTop w:val="0"/>
          <w:marBottom w:val="240"/>
          <w:divBdr>
            <w:top w:val="none" w:sz="0" w:space="0" w:color="auto"/>
            <w:left w:val="none" w:sz="0" w:space="0" w:color="auto"/>
            <w:bottom w:val="none" w:sz="0" w:space="0" w:color="auto"/>
            <w:right w:val="none" w:sz="0" w:space="0" w:color="auto"/>
          </w:divBdr>
        </w:div>
        <w:div w:id="1885753695">
          <w:marLeft w:val="0"/>
          <w:marRight w:val="0"/>
          <w:marTop w:val="0"/>
          <w:marBottom w:val="240"/>
          <w:divBdr>
            <w:top w:val="none" w:sz="0" w:space="0" w:color="auto"/>
            <w:left w:val="none" w:sz="0" w:space="0" w:color="auto"/>
            <w:bottom w:val="none" w:sz="0" w:space="0" w:color="auto"/>
            <w:right w:val="none" w:sz="0" w:space="0" w:color="auto"/>
          </w:divBdr>
        </w:div>
      </w:divsChild>
    </w:div>
    <w:div w:id="952828851">
      <w:bodyDiv w:val="1"/>
      <w:marLeft w:val="0"/>
      <w:marRight w:val="0"/>
      <w:marTop w:val="0"/>
      <w:marBottom w:val="0"/>
      <w:divBdr>
        <w:top w:val="none" w:sz="0" w:space="0" w:color="auto"/>
        <w:left w:val="none" w:sz="0" w:space="0" w:color="auto"/>
        <w:bottom w:val="none" w:sz="0" w:space="0" w:color="auto"/>
        <w:right w:val="none" w:sz="0" w:space="0" w:color="auto"/>
      </w:divBdr>
      <w:divsChild>
        <w:div w:id="2082363214">
          <w:marLeft w:val="0"/>
          <w:marRight w:val="0"/>
          <w:marTop w:val="0"/>
          <w:marBottom w:val="120"/>
          <w:divBdr>
            <w:top w:val="none" w:sz="0" w:space="0" w:color="auto"/>
            <w:left w:val="none" w:sz="0" w:space="0" w:color="auto"/>
            <w:bottom w:val="none" w:sz="0" w:space="0" w:color="auto"/>
            <w:right w:val="none" w:sz="0" w:space="0" w:color="auto"/>
          </w:divBdr>
        </w:div>
        <w:div w:id="1643921762">
          <w:marLeft w:val="0"/>
          <w:marRight w:val="0"/>
          <w:marTop w:val="0"/>
          <w:marBottom w:val="120"/>
          <w:divBdr>
            <w:top w:val="none" w:sz="0" w:space="0" w:color="auto"/>
            <w:left w:val="none" w:sz="0" w:space="0" w:color="auto"/>
            <w:bottom w:val="none" w:sz="0" w:space="0" w:color="auto"/>
            <w:right w:val="none" w:sz="0" w:space="0" w:color="auto"/>
          </w:divBdr>
        </w:div>
        <w:div w:id="1970355593">
          <w:marLeft w:val="0"/>
          <w:marRight w:val="0"/>
          <w:marTop w:val="0"/>
          <w:marBottom w:val="120"/>
          <w:divBdr>
            <w:top w:val="none" w:sz="0" w:space="0" w:color="auto"/>
            <w:left w:val="none" w:sz="0" w:space="0" w:color="auto"/>
            <w:bottom w:val="none" w:sz="0" w:space="0" w:color="auto"/>
            <w:right w:val="none" w:sz="0" w:space="0" w:color="auto"/>
          </w:divBdr>
        </w:div>
        <w:div w:id="1002003373">
          <w:marLeft w:val="0"/>
          <w:marRight w:val="0"/>
          <w:marTop w:val="0"/>
          <w:marBottom w:val="120"/>
          <w:divBdr>
            <w:top w:val="none" w:sz="0" w:space="0" w:color="auto"/>
            <w:left w:val="none" w:sz="0" w:space="0" w:color="auto"/>
            <w:bottom w:val="none" w:sz="0" w:space="0" w:color="auto"/>
            <w:right w:val="none" w:sz="0" w:space="0" w:color="auto"/>
          </w:divBdr>
        </w:div>
        <w:div w:id="442727255">
          <w:marLeft w:val="0"/>
          <w:marRight w:val="0"/>
          <w:marTop w:val="0"/>
          <w:marBottom w:val="120"/>
          <w:divBdr>
            <w:top w:val="none" w:sz="0" w:space="0" w:color="auto"/>
            <w:left w:val="none" w:sz="0" w:space="0" w:color="auto"/>
            <w:bottom w:val="none" w:sz="0" w:space="0" w:color="auto"/>
            <w:right w:val="none" w:sz="0" w:space="0" w:color="auto"/>
          </w:divBdr>
        </w:div>
        <w:div w:id="1856923483">
          <w:marLeft w:val="0"/>
          <w:marRight w:val="0"/>
          <w:marTop w:val="0"/>
          <w:marBottom w:val="120"/>
          <w:divBdr>
            <w:top w:val="none" w:sz="0" w:space="0" w:color="auto"/>
            <w:left w:val="none" w:sz="0" w:space="0" w:color="auto"/>
            <w:bottom w:val="none" w:sz="0" w:space="0" w:color="auto"/>
            <w:right w:val="none" w:sz="0" w:space="0" w:color="auto"/>
          </w:divBdr>
        </w:div>
      </w:divsChild>
    </w:div>
    <w:div w:id="1206912328">
      <w:bodyDiv w:val="1"/>
      <w:marLeft w:val="0"/>
      <w:marRight w:val="0"/>
      <w:marTop w:val="0"/>
      <w:marBottom w:val="0"/>
      <w:divBdr>
        <w:top w:val="none" w:sz="0" w:space="0" w:color="auto"/>
        <w:left w:val="none" w:sz="0" w:space="0" w:color="auto"/>
        <w:bottom w:val="none" w:sz="0" w:space="0" w:color="auto"/>
        <w:right w:val="none" w:sz="0" w:space="0" w:color="auto"/>
      </w:divBdr>
      <w:divsChild>
        <w:div w:id="65499306">
          <w:marLeft w:val="0"/>
          <w:marRight w:val="0"/>
          <w:marTop w:val="0"/>
          <w:marBottom w:val="0"/>
          <w:divBdr>
            <w:top w:val="none" w:sz="0" w:space="0" w:color="auto"/>
            <w:left w:val="none" w:sz="0" w:space="0" w:color="auto"/>
            <w:bottom w:val="single" w:sz="6" w:space="0" w:color="CCCCCC"/>
            <w:right w:val="none" w:sz="0" w:space="0" w:color="auto"/>
          </w:divBdr>
          <w:divsChild>
            <w:div w:id="1034965835">
              <w:marLeft w:val="0"/>
              <w:marRight w:val="0"/>
              <w:marTop w:val="120"/>
              <w:marBottom w:val="0"/>
              <w:divBdr>
                <w:top w:val="none" w:sz="0" w:space="0" w:color="auto"/>
                <w:left w:val="none" w:sz="0" w:space="0" w:color="auto"/>
                <w:bottom w:val="none" w:sz="0" w:space="0" w:color="auto"/>
                <w:right w:val="none" w:sz="0" w:space="0" w:color="auto"/>
              </w:divBdr>
            </w:div>
          </w:divsChild>
        </w:div>
        <w:div w:id="1825463955">
          <w:marLeft w:val="0"/>
          <w:marRight w:val="0"/>
          <w:marTop w:val="0"/>
          <w:marBottom w:val="0"/>
          <w:divBdr>
            <w:top w:val="none" w:sz="0" w:space="0" w:color="auto"/>
            <w:left w:val="none" w:sz="0" w:space="0" w:color="auto"/>
            <w:bottom w:val="none" w:sz="0" w:space="0" w:color="auto"/>
            <w:right w:val="none" w:sz="0" w:space="0" w:color="auto"/>
          </w:divBdr>
          <w:divsChild>
            <w:div w:id="1198392596">
              <w:marLeft w:val="0"/>
              <w:marRight w:val="0"/>
              <w:marTop w:val="0"/>
              <w:marBottom w:val="120"/>
              <w:divBdr>
                <w:top w:val="none" w:sz="0" w:space="0" w:color="auto"/>
                <w:left w:val="none" w:sz="0" w:space="0" w:color="auto"/>
                <w:bottom w:val="none" w:sz="0" w:space="0" w:color="auto"/>
                <w:right w:val="none" w:sz="0" w:space="0" w:color="auto"/>
              </w:divBdr>
            </w:div>
            <w:div w:id="1489858412">
              <w:marLeft w:val="0"/>
              <w:marRight w:val="0"/>
              <w:marTop w:val="0"/>
              <w:marBottom w:val="120"/>
              <w:divBdr>
                <w:top w:val="none" w:sz="0" w:space="0" w:color="auto"/>
                <w:left w:val="none" w:sz="0" w:space="0" w:color="auto"/>
                <w:bottom w:val="none" w:sz="0" w:space="0" w:color="auto"/>
                <w:right w:val="none" w:sz="0" w:space="0" w:color="auto"/>
              </w:divBdr>
            </w:div>
            <w:div w:id="871309514">
              <w:marLeft w:val="0"/>
              <w:marRight w:val="0"/>
              <w:marTop w:val="0"/>
              <w:marBottom w:val="120"/>
              <w:divBdr>
                <w:top w:val="none" w:sz="0" w:space="0" w:color="auto"/>
                <w:left w:val="none" w:sz="0" w:space="0" w:color="auto"/>
                <w:bottom w:val="none" w:sz="0" w:space="0" w:color="auto"/>
                <w:right w:val="none" w:sz="0" w:space="0" w:color="auto"/>
              </w:divBdr>
            </w:div>
            <w:div w:id="1737244562">
              <w:marLeft w:val="0"/>
              <w:marRight w:val="0"/>
              <w:marTop w:val="0"/>
              <w:marBottom w:val="120"/>
              <w:divBdr>
                <w:top w:val="none" w:sz="0" w:space="0" w:color="auto"/>
                <w:left w:val="none" w:sz="0" w:space="0" w:color="auto"/>
                <w:bottom w:val="none" w:sz="0" w:space="0" w:color="auto"/>
                <w:right w:val="none" w:sz="0" w:space="0" w:color="auto"/>
              </w:divBdr>
            </w:div>
            <w:div w:id="1585602726">
              <w:marLeft w:val="0"/>
              <w:marRight w:val="0"/>
              <w:marTop w:val="0"/>
              <w:marBottom w:val="120"/>
              <w:divBdr>
                <w:top w:val="none" w:sz="0" w:space="0" w:color="auto"/>
                <w:left w:val="none" w:sz="0" w:space="0" w:color="auto"/>
                <w:bottom w:val="none" w:sz="0" w:space="0" w:color="auto"/>
                <w:right w:val="none" w:sz="0" w:space="0" w:color="auto"/>
              </w:divBdr>
            </w:div>
            <w:div w:id="1387755582">
              <w:marLeft w:val="0"/>
              <w:marRight w:val="0"/>
              <w:marTop w:val="0"/>
              <w:marBottom w:val="120"/>
              <w:divBdr>
                <w:top w:val="none" w:sz="0" w:space="0" w:color="auto"/>
                <w:left w:val="none" w:sz="0" w:space="0" w:color="auto"/>
                <w:bottom w:val="none" w:sz="0" w:space="0" w:color="auto"/>
                <w:right w:val="none" w:sz="0" w:space="0" w:color="auto"/>
              </w:divBdr>
            </w:div>
            <w:div w:id="54471757">
              <w:marLeft w:val="0"/>
              <w:marRight w:val="0"/>
              <w:marTop w:val="0"/>
              <w:marBottom w:val="240"/>
              <w:divBdr>
                <w:top w:val="none" w:sz="0" w:space="0" w:color="auto"/>
                <w:left w:val="none" w:sz="0" w:space="0" w:color="auto"/>
                <w:bottom w:val="none" w:sz="0" w:space="0" w:color="auto"/>
                <w:right w:val="none" w:sz="0" w:space="0" w:color="auto"/>
              </w:divBdr>
            </w:div>
            <w:div w:id="664355149">
              <w:marLeft w:val="0"/>
              <w:marRight w:val="0"/>
              <w:marTop w:val="0"/>
              <w:marBottom w:val="120"/>
              <w:divBdr>
                <w:top w:val="none" w:sz="0" w:space="0" w:color="auto"/>
                <w:left w:val="none" w:sz="0" w:space="0" w:color="auto"/>
                <w:bottom w:val="none" w:sz="0" w:space="0" w:color="auto"/>
                <w:right w:val="none" w:sz="0" w:space="0" w:color="auto"/>
              </w:divBdr>
            </w:div>
            <w:div w:id="1180194602">
              <w:marLeft w:val="0"/>
              <w:marRight w:val="0"/>
              <w:marTop w:val="0"/>
              <w:marBottom w:val="120"/>
              <w:divBdr>
                <w:top w:val="none" w:sz="0" w:space="0" w:color="auto"/>
                <w:left w:val="none" w:sz="0" w:space="0" w:color="auto"/>
                <w:bottom w:val="none" w:sz="0" w:space="0" w:color="auto"/>
                <w:right w:val="none" w:sz="0" w:space="0" w:color="auto"/>
              </w:divBdr>
            </w:div>
            <w:div w:id="57900191">
              <w:marLeft w:val="0"/>
              <w:marRight w:val="0"/>
              <w:marTop w:val="0"/>
              <w:marBottom w:val="120"/>
              <w:divBdr>
                <w:top w:val="none" w:sz="0" w:space="0" w:color="auto"/>
                <w:left w:val="none" w:sz="0" w:space="0" w:color="auto"/>
                <w:bottom w:val="none" w:sz="0" w:space="0" w:color="auto"/>
                <w:right w:val="none" w:sz="0" w:space="0" w:color="auto"/>
              </w:divBdr>
            </w:div>
            <w:div w:id="300305721">
              <w:marLeft w:val="0"/>
              <w:marRight w:val="0"/>
              <w:marTop w:val="0"/>
              <w:marBottom w:val="120"/>
              <w:divBdr>
                <w:top w:val="none" w:sz="0" w:space="0" w:color="auto"/>
                <w:left w:val="none" w:sz="0" w:space="0" w:color="auto"/>
                <w:bottom w:val="none" w:sz="0" w:space="0" w:color="auto"/>
                <w:right w:val="none" w:sz="0" w:space="0" w:color="auto"/>
              </w:divBdr>
            </w:div>
            <w:div w:id="270355286">
              <w:marLeft w:val="0"/>
              <w:marRight w:val="0"/>
              <w:marTop w:val="0"/>
              <w:marBottom w:val="120"/>
              <w:divBdr>
                <w:top w:val="none" w:sz="0" w:space="0" w:color="auto"/>
                <w:left w:val="none" w:sz="0" w:space="0" w:color="auto"/>
                <w:bottom w:val="none" w:sz="0" w:space="0" w:color="auto"/>
                <w:right w:val="none" w:sz="0" w:space="0" w:color="auto"/>
              </w:divBdr>
            </w:div>
            <w:div w:id="1282880709">
              <w:marLeft w:val="0"/>
              <w:marRight w:val="0"/>
              <w:marTop w:val="0"/>
              <w:marBottom w:val="120"/>
              <w:divBdr>
                <w:top w:val="none" w:sz="0" w:space="0" w:color="auto"/>
                <w:left w:val="none" w:sz="0" w:space="0" w:color="auto"/>
                <w:bottom w:val="none" w:sz="0" w:space="0" w:color="auto"/>
                <w:right w:val="none" w:sz="0" w:space="0" w:color="auto"/>
              </w:divBdr>
            </w:div>
            <w:div w:id="174271591">
              <w:marLeft w:val="0"/>
              <w:marRight w:val="0"/>
              <w:marTop w:val="0"/>
              <w:marBottom w:val="120"/>
              <w:divBdr>
                <w:top w:val="none" w:sz="0" w:space="0" w:color="auto"/>
                <w:left w:val="none" w:sz="0" w:space="0" w:color="auto"/>
                <w:bottom w:val="none" w:sz="0" w:space="0" w:color="auto"/>
                <w:right w:val="none" w:sz="0" w:space="0" w:color="auto"/>
              </w:divBdr>
            </w:div>
            <w:div w:id="141117955">
              <w:marLeft w:val="0"/>
              <w:marRight w:val="0"/>
              <w:marTop w:val="0"/>
              <w:marBottom w:val="120"/>
              <w:divBdr>
                <w:top w:val="none" w:sz="0" w:space="0" w:color="auto"/>
                <w:left w:val="none" w:sz="0" w:space="0" w:color="auto"/>
                <w:bottom w:val="none" w:sz="0" w:space="0" w:color="auto"/>
                <w:right w:val="none" w:sz="0" w:space="0" w:color="auto"/>
              </w:divBdr>
            </w:div>
            <w:div w:id="1837302701">
              <w:marLeft w:val="0"/>
              <w:marRight w:val="0"/>
              <w:marTop w:val="0"/>
              <w:marBottom w:val="120"/>
              <w:divBdr>
                <w:top w:val="none" w:sz="0" w:space="0" w:color="auto"/>
                <w:left w:val="none" w:sz="0" w:space="0" w:color="auto"/>
                <w:bottom w:val="none" w:sz="0" w:space="0" w:color="auto"/>
                <w:right w:val="none" w:sz="0" w:space="0" w:color="auto"/>
              </w:divBdr>
            </w:div>
            <w:div w:id="2040970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08032502">
      <w:bodyDiv w:val="1"/>
      <w:marLeft w:val="0"/>
      <w:marRight w:val="0"/>
      <w:marTop w:val="0"/>
      <w:marBottom w:val="0"/>
      <w:divBdr>
        <w:top w:val="none" w:sz="0" w:space="0" w:color="auto"/>
        <w:left w:val="none" w:sz="0" w:space="0" w:color="auto"/>
        <w:bottom w:val="none" w:sz="0" w:space="0" w:color="auto"/>
        <w:right w:val="none" w:sz="0" w:space="0" w:color="auto"/>
      </w:divBdr>
      <w:divsChild>
        <w:div w:id="388529570">
          <w:marLeft w:val="0"/>
          <w:marRight w:val="0"/>
          <w:marTop w:val="0"/>
          <w:marBottom w:val="120"/>
          <w:divBdr>
            <w:top w:val="none" w:sz="0" w:space="0" w:color="auto"/>
            <w:left w:val="none" w:sz="0" w:space="0" w:color="auto"/>
            <w:bottom w:val="none" w:sz="0" w:space="0" w:color="auto"/>
            <w:right w:val="none" w:sz="0" w:space="0" w:color="auto"/>
          </w:divBdr>
        </w:div>
        <w:div w:id="1804344261">
          <w:marLeft w:val="0"/>
          <w:marRight w:val="0"/>
          <w:marTop w:val="0"/>
          <w:marBottom w:val="120"/>
          <w:divBdr>
            <w:top w:val="none" w:sz="0" w:space="0" w:color="auto"/>
            <w:left w:val="none" w:sz="0" w:space="0" w:color="auto"/>
            <w:bottom w:val="none" w:sz="0" w:space="0" w:color="auto"/>
            <w:right w:val="none" w:sz="0" w:space="0" w:color="auto"/>
          </w:divBdr>
        </w:div>
        <w:div w:id="1452167703">
          <w:marLeft w:val="0"/>
          <w:marRight w:val="0"/>
          <w:marTop w:val="0"/>
          <w:marBottom w:val="240"/>
          <w:divBdr>
            <w:top w:val="none" w:sz="0" w:space="0" w:color="auto"/>
            <w:left w:val="none" w:sz="0" w:space="0" w:color="auto"/>
            <w:bottom w:val="none" w:sz="0" w:space="0" w:color="auto"/>
            <w:right w:val="none" w:sz="0" w:space="0" w:color="auto"/>
          </w:divBdr>
        </w:div>
        <w:div w:id="1867865396">
          <w:marLeft w:val="0"/>
          <w:marRight w:val="0"/>
          <w:marTop w:val="0"/>
          <w:marBottom w:val="120"/>
          <w:divBdr>
            <w:top w:val="none" w:sz="0" w:space="0" w:color="auto"/>
            <w:left w:val="none" w:sz="0" w:space="0" w:color="auto"/>
            <w:bottom w:val="none" w:sz="0" w:space="0" w:color="auto"/>
            <w:right w:val="none" w:sz="0" w:space="0" w:color="auto"/>
          </w:divBdr>
        </w:div>
        <w:div w:id="1192760694">
          <w:marLeft w:val="0"/>
          <w:marRight w:val="0"/>
          <w:marTop w:val="0"/>
          <w:marBottom w:val="120"/>
          <w:divBdr>
            <w:top w:val="none" w:sz="0" w:space="0" w:color="auto"/>
            <w:left w:val="none" w:sz="0" w:space="0" w:color="auto"/>
            <w:bottom w:val="none" w:sz="0" w:space="0" w:color="auto"/>
            <w:right w:val="none" w:sz="0" w:space="0" w:color="auto"/>
          </w:divBdr>
        </w:div>
        <w:div w:id="1480271068">
          <w:marLeft w:val="0"/>
          <w:marRight w:val="0"/>
          <w:marTop w:val="0"/>
          <w:marBottom w:val="120"/>
          <w:divBdr>
            <w:top w:val="none" w:sz="0" w:space="0" w:color="auto"/>
            <w:left w:val="none" w:sz="0" w:space="0" w:color="auto"/>
            <w:bottom w:val="none" w:sz="0" w:space="0" w:color="auto"/>
            <w:right w:val="none" w:sz="0" w:space="0" w:color="auto"/>
          </w:divBdr>
        </w:div>
        <w:div w:id="427391769">
          <w:marLeft w:val="0"/>
          <w:marRight w:val="0"/>
          <w:marTop w:val="0"/>
          <w:marBottom w:val="120"/>
          <w:divBdr>
            <w:top w:val="none" w:sz="0" w:space="0" w:color="auto"/>
            <w:left w:val="none" w:sz="0" w:space="0" w:color="auto"/>
            <w:bottom w:val="none" w:sz="0" w:space="0" w:color="auto"/>
            <w:right w:val="none" w:sz="0" w:space="0" w:color="auto"/>
          </w:divBdr>
        </w:div>
        <w:div w:id="187989471">
          <w:marLeft w:val="0"/>
          <w:marRight w:val="0"/>
          <w:marTop w:val="0"/>
          <w:marBottom w:val="240"/>
          <w:divBdr>
            <w:top w:val="none" w:sz="0" w:space="0" w:color="auto"/>
            <w:left w:val="none" w:sz="0" w:space="0" w:color="auto"/>
            <w:bottom w:val="none" w:sz="0" w:space="0" w:color="auto"/>
            <w:right w:val="none" w:sz="0" w:space="0" w:color="auto"/>
          </w:divBdr>
        </w:div>
        <w:div w:id="175312646">
          <w:marLeft w:val="0"/>
          <w:marRight w:val="0"/>
          <w:marTop w:val="0"/>
          <w:marBottom w:val="120"/>
          <w:divBdr>
            <w:top w:val="none" w:sz="0" w:space="0" w:color="auto"/>
            <w:left w:val="none" w:sz="0" w:space="0" w:color="auto"/>
            <w:bottom w:val="none" w:sz="0" w:space="0" w:color="auto"/>
            <w:right w:val="none" w:sz="0" w:space="0" w:color="auto"/>
          </w:divBdr>
        </w:div>
        <w:div w:id="1812359283">
          <w:marLeft w:val="0"/>
          <w:marRight w:val="0"/>
          <w:marTop w:val="0"/>
          <w:marBottom w:val="240"/>
          <w:divBdr>
            <w:top w:val="none" w:sz="0" w:space="0" w:color="auto"/>
            <w:left w:val="none" w:sz="0" w:space="0" w:color="auto"/>
            <w:bottom w:val="none" w:sz="0" w:space="0" w:color="auto"/>
            <w:right w:val="none" w:sz="0" w:space="0" w:color="auto"/>
          </w:divBdr>
        </w:div>
        <w:div w:id="426848284">
          <w:marLeft w:val="0"/>
          <w:marRight w:val="0"/>
          <w:marTop w:val="0"/>
          <w:marBottom w:val="120"/>
          <w:divBdr>
            <w:top w:val="none" w:sz="0" w:space="0" w:color="auto"/>
            <w:left w:val="none" w:sz="0" w:space="0" w:color="auto"/>
            <w:bottom w:val="none" w:sz="0" w:space="0" w:color="auto"/>
            <w:right w:val="none" w:sz="0" w:space="0" w:color="auto"/>
          </w:divBdr>
        </w:div>
        <w:div w:id="702287863">
          <w:marLeft w:val="0"/>
          <w:marRight w:val="0"/>
          <w:marTop w:val="0"/>
          <w:marBottom w:val="120"/>
          <w:divBdr>
            <w:top w:val="none" w:sz="0" w:space="0" w:color="auto"/>
            <w:left w:val="none" w:sz="0" w:space="0" w:color="auto"/>
            <w:bottom w:val="none" w:sz="0" w:space="0" w:color="auto"/>
            <w:right w:val="none" w:sz="0" w:space="0" w:color="auto"/>
          </w:divBdr>
        </w:div>
        <w:div w:id="3747326">
          <w:marLeft w:val="0"/>
          <w:marRight w:val="0"/>
          <w:marTop w:val="0"/>
          <w:marBottom w:val="240"/>
          <w:divBdr>
            <w:top w:val="none" w:sz="0" w:space="0" w:color="auto"/>
            <w:left w:val="none" w:sz="0" w:space="0" w:color="auto"/>
            <w:bottom w:val="none" w:sz="0" w:space="0" w:color="auto"/>
            <w:right w:val="none" w:sz="0" w:space="0" w:color="auto"/>
          </w:divBdr>
        </w:div>
        <w:div w:id="1956983875">
          <w:marLeft w:val="0"/>
          <w:marRight w:val="0"/>
          <w:marTop w:val="0"/>
          <w:marBottom w:val="120"/>
          <w:divBdr>
            <w:top w:val="none" w:sz="0" w:space="0" w:color="auto"/>
            <w:left w:val="none" w:sz="0" w:space="0" w:color="auto"/>
            <w:bottom w:val="none" w:sz="0" w:space="0" w:color="auto"/>
            <w:right w:val="none" w:sz="0" w:space="0" w:color="auto"/>
          </w:divBdr>
        </w:div>
        <w:div w:id="91707836">
          <w:marLeft w:val="0"/>
          <w:marRight w:val="0"/>
          <w:marTop w:val="0"/>
          <w:marBottom w:val="120"/>
          <w:divBdr>
            <w:top w:val="none" w:sz="0" w:space="0" w:color="auto"/>
            <w:left w:val="none" w:sz="0" w:space="0" w:color="auto"/>
            <w:bottom w:val="none" w:sz="0" w:space="0" w:color="auto"/>
            <w:right w:val="none" w:sz="0" w:space="0" w:color="auto"/>
          </w:divBdr>
        </w:div>
        <w:div w:id="886141885">
          <w:marLeft w:val="0"/>
          <w:marRight w:val="0"/>
          <w:marTop w:val="0"/>
          <w:marBottom w:val="240"/>
          <w:divBdr>
            <w:top w:val="none" w:sz="0" w:space="0" w:color="auto"/>
            <w:left w:val="none" w:sz="0" w:space="0" w:color="auto"/>
            <w:bottom w:val="none" w:sz="0" w:space="0" w:color="auto"/>
            <w:right w:val="none" w:sz="0" w:space="0" w:color="auto"/>
          </w:divBdr>
        </w:div>
        <w:div w:id="1311784370">
          <w:marLeft w:val="0"/>
          <w:marRight w:val="0"/>
          <w:marTop w:val="0"/>
          <w:marBottom w:val="120"/>
          <w:divBdr>
            <w:top w:val="none" w:sz="0" w:space="0" w:color="auto"/>
            <w:left w:val="none" w:sz="0" w:space="0" w:color="auto"/>
            <w:bottom w:val="none" w:sz="0" w:space="0" w:color="auto"/>
            <w:right w:val="none" w:sz="0" w:space="0" w:color="auto"/>
          </w:divBdr>
        </w:div>
        <w:div w:id="31618096">
          <w:marLeft w:val="0"/>
          <w:marRight w:val="0"/>
          <w:marTop w:val="0"/>
          <w:marBottom w:val="120"/>
          <w:divBdr>
            <w:top w:val="none" w:sz="0" w:space="0" w:color="auto"/>
            <w:left w:val="none" w:sz="0" w:space="0" w:color="auto"/>
            <w:bottom w:val="none" w:sz="0" w:space="0" w:color="auto"/>
            <w:right w:val="none" w:sz="0" w:space="0" w:color="auto"/>
          </w:divBdr>
        </w:div>
        <w:div w:id="149757339">
          <w:marLeft w:val="0"/>
          <w:marRight w:val="0"/>
          <w:marTop w:val="0"/>
          <w:marBottom w:val="240"/>
          <w:divBdr>
            <w:top w:val="none" w:sz="0" w:space="0" w:color="auto"/>
            <w:left w:val="none" w:sz="0" w:space="0" w:color="auto"/>
            <w:bottom w:val="none" w:sz="0" w:space="0" w:color="auto"/>
            <w:right w:val="none" w:sz="0" w:space="0" w:color="auto"/>
          </w:divBdr>
        </w:div>
        <w:div w:id="1415975147">
          <w:marLeft w:val="0"/>
          <w:marRight w:val="0"/>
          <w:marTop w:val="0"/>
          <w:marBottom w:val="120"/>
          <w:divBdr>
            <w:top w:val="none" w:sz="0" w:space="0" w:color="auto"/>
            <w:left w:val="none" w:sz="0" w:space="0" w:color="auto"/>
            <w:bottom w:val="none" w:sz="0" w:space="0" w:color="auto"/>
            <w:right w:val="none" w:sz="0" w:space="0" w:color="auto"/>
          </w:divBdr>
        </w:div>
        <w:div w:id="216941388">
          <w:marLeft w:val="0"/>
          <w:marRight w:val="0"/>
          <w:marTop w:val="0"/>
          <w:marBottom w:val="240"/>
          <w:divBdr>
            <w:top w:val="none" w:sz="0" w:space="0" w:color="auto"/>
            <w:left w:val="none" w:sz="0" w:space="0" w:color="auto"/>
            <w:bottom w:val="none" w:sz="0" w:space="0" w:color="auto"/>
            <w:right w:val="none" w:sz="0" w:space="0" w:color="auto"/>
          </w:divBdr>
        </w:div>
      </w:divsChild>
    </w:div>
    <w:div w:id="17729690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lato.stanford.edu/entries/generics/?utm_source=chatgpt.com" TargetMode="External"/><Relationship Id="rId18" Type="http://schemas.openxmlformats.org/officeDocument/2006/relationships/hyperlink" Target="https://plato.stanford.edu/entries/generics/?utm_source=chatgpt.com" TargetMode="External"/><Relationship Id="rId26" Type="http://schemas.openxmlformats.org/officeDocument/2006/relationships/hyperlink" Target="https://www.vera.org/news/legalizing-marijuana-doesnt-mean-its-legal-for-everyone" TargetMode="External"/><Relationship Id="rId3" Type="http://schemas.openxmlformats.org/officeDocument/2006/relationships/customXml" Target="../customXml/item3.xml"/><Relationship Id="rId21" Type="http://schemas.openxmlformats.org/officeDocument/2006/relationships/hyperlink" Target="https://www.wsws.org/en/articles/2024/09/01/itiu-s01.html"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plato.stanford.edu/entries/generics/" TargetMode="External"/><Relationship Id="rId17" Type="http://schemas.openxmlformats.org/officeDocument/2006/relationships/hyperlink" Target="https://plato.stanford.edu/entries/generics/?utm_source=chatgpt.com" TargetMode="External"/><Relationship Id="rId25" Type="http://schemas.openxmlformats.org/officeDocument/2006/relationships/hyperlink" Target="https://doi.org/10.2993/0278-0771-38.4.473"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lato.stanford.edu/entries/generics/?utm_source=chatgpt.com" TargetMode="External"/><Relationship Id="rId20" Type="http://schemas.openxmlformats.org/officeDocument/2006/relationships/hyperlink" Target="https://digitalcommons.memphis.edu/cgi/viewcontent.cgi?article=4121&amp;context=etd" TargetMode="External"/><Relationship Id="rId29" Type="http://schemas.openxmlformats.org/officeDocument/2006/relationships/hyperlink" Target="https://www.buzzfeednews.com/article/amandachicagolewis/americas-white-only-weed-bo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unescwa.org/taxonomy/term/8705?page=1" TargetMode="External"/><Relationship Id="rId24" Type="http://schemas.openxmlformats.org/officeDocument/2006/relationships/hyperlink" Target="https://muse.jhu.edu/article/959779" TargetMode="External"/><Relationship Id="rId32" Type="http://schemas.openxmlformats.org/officeDocument/2006/relationships/hyperlink" Target="https://www.sss.gov/about/" TargetMode="External"/><Relationship Id="rId5" Type="http://schemas.openxmlformats.org/officeDocument/2006/relationships/numbering" Target="numbering.xml"/><Relationship Id="rId15" Type="http://schemas.openxmlformats.org/officeDocument/2006/relationships/hyperlink" Target="https://plato.stanford.edu/entries/generics/?utm_source=chatgpt.com" TargetMode="External"/><Relationship Id="rId23" Type="http://schemas.openxmlformats.org/officeDocument/2006/relationships/hyperlink" Target="http://www.rhizomes.net/issue29/broeck.html" TargetMode="External"/><Relationship Id="rId28" Type="http://schemas.openxmlformats.org/officeDocument/2006/relationships/hyperlink" Target="https://www.chicagoreporter.com/black-and-latinx-owners-are-barely-a-blip-on-the-cannabis-revenue-radar/" TargetMode="External"/><Relationship Id="rId10" Type="http://schemas.openxmlformats.org/officeDocument/2006/relationships/hyperlink" Target="https://www.whatishumanresource.com/collective-bargaining" TargetMode="External"/><Relationship Id="rId19" Type="http://schemas.openxmlformats.org/officeDocument/2006/relationships/hyperlink" Target="https://plato.stanford.edu/entries/generics/?utm_source=chatgpt.com" TargetMode="External"/><Relationship Id="rId31" Type="http://schemas.openxmlformats.org/officeDocument/2006/relationships/hyperlink" Target="https://www.aclu.org/report/tale-two-countries-racially-targeted-arrests-era-marijuana-reform" TargetMode="External"/><Relationship Id="rId4" Type="http://schemas.openxmlformats.org/officeDocument/2006/relationships/customXml" Target="../customXml/item4.xml"/><Relationship Id="rId9" Type="http://schemas.openxmlformats.org/officeDocument/2006/relationships/hyperlink" Target="https://ipmall.info/sites/default/files/hosted_resources/Markman/pdfFiles/1999.11.23_CIRCLE_R_INC_v._TRAIL_KING_INDUSTRIES.pdf" TargetMode="External"/><Relationship Id="rId14" Type="http://schemas.openxmlformats.org/officeDocument/2006/relationships/hyperlink" Target="https://plato.stanford.edu/entries/generics/?utm_source=chatgpt.com" TargetMode="External"/><Relationship Id="rId22" Type="http://schemas.openxmlformats.org/officeDocument/2006/relationships/hyperlink" Target="http://www.rhizomes.net/issue29/broeck.html" TargetMode="External"/><Relationship Id="rId27" Type="http://schemas.openxmlformats.org/officeDocument/2006/relationships/hyperlink" Target="https://drugpolicy.org/press-release/2021/03/victory-dpa-hails-historic-passage-marijuana-legalization-new-york" TargetMode="External"/><Relationship Id="rId30" Type="http://schemas.openxmlformats.org/officeDocument/2006/relationships/hyperlink" Target="https://apnews.com/article/02383a8dcf7fbbef3b876c20a587b709" TargetMode="Externa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rimp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12659</Words>
  <Characters>72162</Characters>
  <Application>Microsoft Office Word</Application>
  <DocSecurity>0</DocSecurity>
  <Lines>601</Lines>
  <Paragraphs>169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84652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 Rimpson</dc:creator>
  <cp:keywords>5.2</cp:keywords>
  <dc:description/>
  <cp:lastModifiedBy>Jeremiah Rimpson</cp:lastModifiedBy>
  <cp:revision>3</cp:revision>
  <dcterms:created xsi:type="dcterms:W3CDTF">2025-11-15T20:15:00Z</dcterms:created>
  <dcterms:modified xsi:type="dcterms:W3CDTF">2025-11-15T20:15:00Z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