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70041" w14:textId="77777777" w:rsidR="008F59B6" w:rsidRDefault="008F59B6" w:rsidP="008F59B6">
      <w:pPr>
        <w:pStyle w:val="Heading1"/>
      </w:pPr>
      <w:r>
        <w:t>FINALS 1NC v GMU ON</w:t>
      </w:r>
    </w:p>
    <w:p w14:paraId="6AFAB8E2" w14:textId="77777777" w:rsidR="008F59B6" w:rsidRDefault="008F59B6" w:rsidP="008F59B6"/>
    <w:p w14:paraId="2F93975C" w14:textId="77777777" w:rsidR="008F59B6" w:rsidRPr="00CF4DC9" w:rsidRDefault="008F59B6" w:rsidP="008F59B6">
      <w:pPr>
        <w:pStyle w:val="Heading2"/>
      </w:pPr>
      <w:r>
        <w:t>T-Subs</w:t>
      </w:r>
    </w:p>
    <w:p w14:paraId="4C227592" w14:textId="77777777" w:rsidR="008F59B6" w:rsidRDefault="008F59B6" w:rsidP="008F59B6">
      <w:pPr>
        <w:pStyle w:val="Heading4"/>
      </w:pPr>
      <w:r>
        <w:t>Less than 10% is ‘insubstantial’</w:t>
      </w:r>
    </w:p>
    <w:p w14:paraId="61053103" w14:textId="77777777" w:rsidR="008F59B6" w:rsidRDefault="008F59B6" w:rsidP="008F59B6">
      <w:r>
        <w:t xml:space="preserve">Alissa </w:t>
      </w:r>
      <w:r w:rsidRPr="00721A41">
        <w:rPr>
          <w:rStyle w:val="Style13ptBold"/>
        </w:rPr>
        <w:t>Mickels 8</w:t>
      </w:r>
      <w:r>
        <w:t>, JD Candidate – Hastings College of Law, “Summary of Existing US Law Affecting Four</w:t>
      </w:r>
      <w:r w:rsidRPr="00F94A61">
        <w:t xml:space="preserve">th Sector Organizations”, 7-17, </w:t>
      </w:r>
      <w:hyperlink r:id="rId5" w:history="1">
        <w:r w:rsidRPr="00F94A61">
          <w:t>http://www.fourthsector.net/attachments/7/original/Summary_of_US_Law_Affecting_</w:t>
        </w:r>
        <w:r>
          <w:t xml:space="preserve"> </w:t>
        </w:r>
        <w:r w:rsidRPr="00F94A61">
          <w:t>FS.pdf?1229493187</w:t>
        </w:r>
      </w:hyperlink>
    </w:p>
    <w:p w14:paraId="1F362B2A" w14:textId="77777777" w:rsidR="008F59B6" w:rsidRDefault="008F59B6" w:rsidP="008F59B6">
      <w:pPr>
        <w:rPr>
          <w:sz w:val="16"/>
        </w:rPr>
      </w:pPr>
      <w:r w:rsidRPr="00312824">
        <w:rPr>
          <w:rStyle w:val="Emphasis"/>
          <w:highlight w:val="cyan"/>
        </w:rPr>
        <w:t>Substantial v. insubstantial</w:t>
      </w:r>
      <w:r w:rsidRPr="00721A41">
        <w:t>:</w:t>
      </w:r>
      <w:r w:rsidRPr="008A2FF5">
        <w:rPr>
          <w:sz w:val="16"/>
        </w:rPr>
        <w:t xml:space="preserve"> Modern courts consider competition with commercial firms as “strong evidence of a substantial nonexempt purpose.” Living Faith, Inc. v. Comm’r, 60 T.C.M. 710, 713 (1990). Although the tax  court has held that </w:t>
      </w:r>
      <w:r w:rsidRPr="000260EE">
        <w:rPr>
          <w:rStyle w:val="TitleChar"/>
          <w:b/>
          <w:sz w:val="22"/>
          <w:szCs w:val="22"/>
          <w:highlight w:val="cyan"/>
        </w:rPr>
        <w:t>the definition</w:t>
      </w:r>
      <w:r w:rsidRPr="004E71F7">
        <w:rPr>
          <w:rStyle w:val="TitleChar"/>
          <w:sz w:val="22"/>
          <w:szCs w:val="22"/>
        </w:rPr>
        <w:t xml:space="preserve"> of</w:t>
      </w:r>
      <w:r w:rsidRPr="002E43F2">
        <w:rPr>
          <w:rStyle w:val="TitleChar"/>
        </w:rPr>
        <w:t xml:space="preserve"> </w:t>
      </w:r>
      <w:r w:rsidRPr="004E71F7">
        <w:rPr>
          <w:rStyle w:val="TitleChar"/>
          <w:sz w:val="22"/>
          <w:szCs w:val="22"/>
        </w:rPr>
        <w:t xml:space="preserve">insubstantial </w:t>
      </w:r>
      <w:r w:rsidRPr="000260EE">
        <w:rPr>
          <w:rStyle w:val="TitleChar"/>
          <w:b/>
          <w:sz w:val="22"/>
          <w:szCs w:val="22"/>
          <w:highlight w:val="cyan"/>
          <w:u w:val="single"/>
        </w:rPr>
        <w:t>is</w:t>
      </w:r>
      <w:r w:rsidRPr="000260EE">
        <w:rPr>
          <w:rStyle w:val="TitleChar"/>
          <w:sz w:val="22"/>
          <w:szCs w:val="22"/>
          <w:highlight w:val="cyan"/>
          <w:u w:val="single"/>
        </w:rPr>
        <w:t xml:space="preserve"> </w:t>
      </w:r>
      <w:r w:rsidRPr="00312824">
        <w:rPr>
          <w:rStyle w:val="Emphasis"/>
          <w:highlight w:val="cyan"/>
        </w:rPr>
        <w:t>fact specific</w:t>
      </w:r>
      <w:r w:rsidRPr="004E71F7">
        <w:rPr>
          <w:rStyle w:val="TitleChar"/>
          <w:sz w:val="22"/>
          <w:szCs w:val="22"/>
        </w:rPr>
        <w:t xml:space="preserve">, it has found  that </w:t>
      </w:r>
      <w:r w:rsidRPr="00312824">
        <w:rPr>
          <w:rStyle w:val="Emphasis"/>
          <w:highlight w:val="cyan"/>
        </w:rPr>
        <w:t>less than ten percent</w:t>
      </w:r>
      <w:r w:rsidRPr="004E71F7">
        <w:rPr>
          <w:rStyle w:val="TitleChar"/>
          <w:sz w:val="22"/>
          <w:szCs w:val="22"/>
        </w:rPr>
        <w:t xml:space="preserve"> of</w:t>
      </w:r>
      <w:r w:rsidRPr="008A2FF5">
        <w:rPr>
          <w:sz w:val="16"/>
        </w:rPr>
        <w:t xml:space="preserve"> a charity’s total </w:t>
      </w:r>
      <w:r w:rsidRPr="004E71F7">
        <w:rPr>
          <w:rStyle w:val="TitleChar"/>
          <w:sz w:val="22"/>
          <w:szCs w:val="22"/>
        </w:rPr>
        <w:t>efforts</w:t>
      </w:r>
      <w:r w:rsidRPr="004E71F7">
        <w:rPr>
          <w:rStyle w:val="TitleChar"/>
          <w:sz w:val="22"/>
          <w:szCs w:val="22"/>
          <w:u w:val="single"/>
        </w:rPr>
        <w:t xml:space="preserve"> </w:t>
      </w:r>
      <w:r w:rsidRPr="000260EE">
        <w:rPr>
          <w:rStyle w:val="TitleChar"/>
          <w:b/>
          <w:sz w:val="22"/>
          <w:szCs w:val="22"/>
          <w:highlight w:val="cyan"/>
          <w:u w:val="single"/>
        </w:rPr>
        <w:t xml:space="preserve">is </w:t>
      </w:r>
      <w:r w:rsidRPr="000260EE">
        <w:rPr>
          <w:rStyle w:val="Emphasis"/>
          <w:b w:val="0"/>
          <w:highlight w:val="cyan"/>
        </w:rPr>
        <w:t>“</w:t>
      </w:r>
      <w:r w:rsidRPr="00312824">
        <w:rPr>
          <w:rStyle w:val="Emphasis"/>
          <w:highlight w:val="cyan"/>
        </w:rPr>
        <w:t>insubstantial”</w:t>
      </w:r>
      <w:r w:rsidRPr="004E71F7">
        <w:t>,</w:t>
      </w:r>
      <w:r w:rsidRPr="008A2FF5">
        <w:rPr>
          <w:sz w:val="16"/>
        </w:rPr>
        <w:t xml:space="preserve">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14:paraId="7C22B362" w14:textId="77777777" w:rsidR="008F59B6" w:rsidRPr="004E71F7" w:rsidRDefault="008F59B6" w:rsidP="008F59B6"/>
    <w:p w14:paraId="5A48C198" w14:textId="77777777" w:rsidR="008F59B6" w:rsidRDefault="008F59B6" w:rsidP="008F59B6">
      <w:pPr>
        <w:pStyle w:val="Heading4"/>
      </w:pPr>
      <w:r>
        <w:t>Aff is less than 2% of workers</w:t>
      </w:r>
    </w:p>
    <w:p w14:paraId="3437BBF6" w14:textId="77777777" w:rsidR="008F59B6" w:rsidRPr="007C1EC9" w:rsidRDefault="008F59B6" w:rsidP="008F59B6">
      <w:r>
        <w:t xml:space="preserve">Drew </w:t>
      </w:r>
      <w:r w:rsidRPr="007C1EC9">
        <w:rPr>
          <w:rStyle w:val="Style13ptBold"/>
        </w:rPr>
        <w:t>DeSilver 2025</w:t>
      </w:r>
      <w:r>
        <w:t>, senior writer at Pew Research Center, “What the data says about federal workers”, January 7 (my birthday!), https://www.pewresearch.org/short-reads/2025/01/07/what-the-data-says-about-federal-workers/, accessed 8-18-25, HMc</w:t>
      </w:r>
    </w:p>
    <w:p w14:paraId="59329ABE" w14:textId="77777777" w:rsidR="008F59B6" w:rsidRDefault="008F59B6" w:rsidP="008F59B6">
      <w:pPr>
        <w:rPr>
          <w:sz w:val="16"/>
        </w:rPr>
      </w:pPr>
      <w:r w:rsidRPr="00195073">
        <w:rPr>
          <w:sz w:val="16"/>
        </w:rPr>
        <w:t xml:space="preserve">In November 2024, </w:t>
      </w:r>
      <w:r w:rsidRPr="00D34EA4">
        <w:rPr>
          <w:rStyle w:val="StyleUnderline"/>
          <w:highlight w:val="cyan"/>
        </w:rPr>
        <w:t>the federal government employed</w:t>
      </w:r>
      <w:r w:rsidRPr="007C1EC9">
        <w:rPr>
          <w:rStyle w:val="StyleUnderline"/>
        </w:rPr>
        <w:t xml:space="preserve"> just over </w:t>
      </w:r>
      <w:r w:rsidRPr="00D34EA4">
        <w:rPr>
          <w:rStyle w:val="StyleUnderline"/>
          <w:highlight w:val="cyan"/>
        </w:rPr>
        <w:t>3 million people, or 1.87% of the</w:t>
      </w:r>
      <w:r w:rsidRPr="007C1EC9">
        <w:rPr>
          <w:rStyle w:val="StyleUnderline"/>
        </w:rPr>
        <w:t xml:space="preserve"> entire civilian </w:t>
      </w:r>
      <w:r w:rsidRPr="00D34EA4">
        <w:rPr>
          <w:rStyle w:val="StyleUnderline"/>
          <w:highlight w:val="cyan"/>
        </w:rPr>
        <w:t>workforce</w:t>
      </w:r>
      <w:r w:rsidRPr="00195073">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056744B7" w14:textId="77777777" w:rsidR="008F59B6" w:rsidRPr="00FF46D7" w:rsidRDefault="008F59B6" w:rsidP="008F59B6">
      <w:pPr>
        <w:rPr>
          <w:sz w:val="16"/>
        </w:rPr>
      </w:pPr>
    </w:p>
    <w:p w14:paraId="65C3E437" w14:textId="77777777" w:rsidR="008F59B6" w:rsidRPr="008525CE" w:rsidRDefault="008F59B6" w:rsidP="008F59B6">
      <w:pPr>
        <w:pStyle w:val="Heading4"/>
      </w:pPr>
      <w:r>
        <w:t xml:space="preserve">Vote </w:t>
      </w:r>
      <w:r>
        <w:rPr>
          <w:u w:val="single"/>
        </w:rPr>
        <w:t>NEG</w:t>
      </w:r>
      <w:r>
        <w:t xml:space="preserve">---alternatives open the </w:t>
      </w:r>
      <w:r>
        <w:rPr>
          <w:u w:val="single"/>
        </w:rPr>
        <w:t>floodgates</w:t>
      </w:r>
      <w:r>
        <w:t xml:space="preserve"> to any </w:t>
      </w:r>
      <w:r>
        <w:rPr>
          <w:u w:val="single"/>
        </w:rPr>
        <w:t>small</w:t>
      </w:r>
      <w:r>
        <w:t xml:space="preserve"> union of the </w:t>
      </w:r>
      <w:r>
        <w:rPr>
          <w:u w:val="single"/>
        </w:rPr>
        <w:t>week AFF</w:t>
      </w:r>
      <w:r>
        <w:t xml:space="preserve">, deleting core </w:t>
      </w:r>
      <w:r>
        <w:rPr>
          <w:u w:val="single"/>
        </w:rPr>
        <w:t>ground</w:t>
      </w:r>
      <w:r>
        <w:t>.</w:t>
      </w:r>
    </w:p>
    <w:p w14:paraId="2716F39D" w14:textId="77777777" w:rsidR="008F59B6" w:rsidRDefault="008F59B6" w:rsidP="008F59B6">
      <w:pPr>
        <w:pStyle w:val="Heading4"/>
      </w:pPr>
      <w:r>
        <w:t>Prefer it:</w:t>
      </w:r>
    </w:p>
    <w:p w14:paraId="368C9B83" w14:textId="77777777" w:rsidR="008F59B6" w:rsidRDefault="008F59B6" w:rsidP="008F59B6">
      <w:pPr>
        <w:pStyle w:val="Heading4"/>
      </w:pPr>
      <w:r>
        <w:t xml:space="preserve">1. </w:t>
      </w:r>
      <w:r>
        <w:rPr>
          <w:u w:val="single"/>
        </w:rPr>
        <w:t>FAIRNESS</w:t>
      </w:r>
      <w:r>
        <w:t xml:space="preserve">. They </w:t>
      </w:r>
      <w:r>
        <w:rPr>
          <w:u w:val="single"/>
        </w:rPr>
        <w:t>unbalance</w:t>
      </w:r>
      <w:r>
        <w:t xml:space="preserve"> the equity of preparation, shattering </w:t>
      </w:r>
      <w:r>
        <w:rPr>
          <w:u w:val="single"/>
        </w:rPr>
        <w:t>predictable limits</w:t>
      </w:r>
      <w:r>
        <w:t xml:space="preserve">. Debate is a </w:t>
      </w:r>
      <w:r>
        <w:rPr>
          <w:u w:val="single"/>
        </w:rPr>
        <w:t>game</w:t>
      </w:r>
      <w:r>
        <w:t xml:space="preserve"> that is </w:t>
      </w:r>
      <w:r>
        <w:rPr>
          <w:u w:val="single"/>
        </w:rPr>
        <w:t>meaningless</w:t>
      </w:r>
      <w:r>
        <w:t xml:space="preserve"> without </w:t>
      </w:r>
      <w:r>
        <w:rPr>
          <w:u w:val="single"/>
        </w:rPr>
        <w:t>substantive constraints</w:t>
      </w:r>
      <w:r>
        <w:t>.</w:t>
      </w:r>
    </w:p>
    <w:p w14:paraId="4B36C363" w14:textId="77777777" w:rsidR="008F59B6" w:rsidRDefault="008F59B6" w:rsidP="008F59B6">
      <w:pPr>
        <w:pStyle w:val="Heading4"/>
      </w:pPr>
      <w:r>
        <w:t xml:space="preserve">2. </w:t>
      </w:r>
      <w:r>
        <w:rPr>
          <w:u w:val="single"/>
        </w:rPr>
        <w:t>CLASH</w:t>
      </w:r>
      <w:r>
        <w:t xml:space="preserve">. A </w:t>
      </w:r>
      <w:r>
        <w:rPr>
          <w:u w:val="single"/>
        </w:rPr>
        <w:t>clear</w:t>
      </w:r>
      <w:r>
        <w:t xml:space="preserve">, </w:t>
      </w:r>
      <w:r>
        <w:rPr>
          <w:u w:val="single"/>
        </w:rPr>
        <w:t>well-defined</w:t>
      </w:r>
      <w:r>
        <w:t xml:space="preserve"> resolution is </w:t>
      </w:r>
      <w:r>
        <w:rPr>
          <w:u w:val="single"/>
        </w:rPr>
        <w:t>critical</w:t>
      </w:r>
      <w:r>
        <w:t xml:space="preserve"> to allow the </w:t>
      </w:r>
      <w:r>
        <w:rPr>
          <w:u w:val="single"/>
        </w:rPr>
        <w:t>NEG</w:t>
      </w:r>
      <w:r>
        <w:t xml:space="preserve"> to refute the </w:t>
      </w:r>
      <w:r>
        <w:rPr>
          <w:u w:val="single"/>
        </w:rPr>
        <w:t>AFF</w:t>
      </w:r>
      <w:r>
        <w:t xml:space="preserve"> in an </w:t>
      </w:r>
      <w:r>
        <w:rPr>
          <w:u w:val="single"/>
        </w:rPr>
        <w:t>in-depth</w:t>
      </w:r>
      <w:r>
        <w:t xml:space="preserve"> fashion. That </w:t>
      </w:r>
      <w:r w:rsidRPr="00254E7C">
        <w:t>produces</w:t>
      </w:r>
      <w:r>
        <w:t xml:space="preserve"> </w:t>
      </w:r>
      <w:r w:rsidRPr="00254E7C">
        <w:rPr>
          <w:u w:val="single"/>
        </w:rPr>
        <w:t>argument refinement</w:t>
      </w:r>
      <w:r>
        <w:t xml:space="preserve">, where we </w:t>
      </w:r>
      <w:r>
        <w:rPr>
          <w:u w:val="single"/>
        </w:rPr>
        <w:t>learn</w:t>
      </w:r>
      <w:r>
        <w:t xml:space="preserve"> to improve our </w:t>
      </w:r>
      <w:r>
        <w:rPr>
          <w:u w:val="single"/>
        </w:rPr>
        <w:t>arguments</w:t>
      </w:r>
      <w:r>
        <w:t xml:space="preserve"> based on our </w:t>
      </w:r>
      <w:r>
        <w:rPr>
          <w:u w:val="single"/>
        </w:rPr>
        <w:t>opponents</w:t>
      </w:r>
      <w:r>
        <w:t xml:space="preserve">’. That’s key towards </w:t>
      </w:r>
      <w:r w:rsidRPr="00EE0793">
        <w:t>fostering</w:t>
      </w:r>
      <w:r>
        <w:t xml:space="preserve"> </w:t>
      </w:r>
      <w:r w:rsidRPr="00EE0793">
        <w:rPr>
          <w:u w:val="single"/>
        </w:rPr>
        <w:t>reflexivity</w:t>
      </w:r>
      <w:r>
        <w:t xml:space="preserve"> and </w:t>
      </w:r>
      <w:r w:rsidRPr="00EE0793">
        <w:t>avoiding</w:t>
      </w:r>
      <w:r>
        <w:t xml:space="preserve"> </w:t>
      </w:r>
      <w:r w:rsidRPr="00EE0793">
        <w:rPr>
          <w:u w:val="single"/>
        </w:rPr>
        <w:t>dogmatism</w:t>
      </w:r>
      <w:r>
        <w:t>.</w:t>
      </w:r>
    </w:p>
    <w:p w14:paraId="0EF27BCB" w14:textId="77777777" w:rsidR="008F59B6" w:rsidRDefault="008F59B6" w:rsidP="008F59B6"/>
    <w:p w14:paraId="0783D186" w14:textId="77777777" w:rsidR="008F59B6" w:rsidRDefault="008F59B6" w:rsidP="008F59B6">
      <w:pPr>
        <w:pStyle w:val="Heading2"/>
      </w:pPr>
      <w:r>
        <w:t>DA</w:t>
      </w:r>
    </w:p>
    <w:p w14:paraId="6709ACB0" w14:textId="77777777" w:rsidR="008F59B6" w:rsidRDefault="008F59B6" w:rsidP="008F59B6">
      <w:pPr>
        <w:pStyle w:val="Heading4"/>
      </w:pPr>
      <w:r>
        <w:t xml:space="preserve">Trump is </w:t>
      </w:r>
      <w:r>
        <w:rPr>
          <w:u w:val="single"/>
        </w:rPr>
        <w:t>gutting NASA now</w:t>
      </w:r>
      <w:r>
        <w:t xml:space="preserve">---hollowing out the </w:t>
      </w:r>
      <w:r>
        <w:rPr>
          <w:u w:val="single"/>
        </w:rPr>
        <w:t>agency</w:t>
      </w:r>
      <w:r>
        <w:t xml:space="preserve"> and </w:t>
      </w:r>
      <w:r>
        <w:rPr>
          <w:u w:val="single"/>
        </w:rPr>
        <w:t>eradicating</w:t>
      </w:r>
      <w:r>
        <w:t xml:space="preserve"> space colonization efforts, the plan </w:t>
      </w:r>
      <w:r>
        <w:rPr>
          <w:u w:val="single"/>
        </w:rPr>
        <w:t>flips</w:t>
      </w:r>
      <w:r>
        <w:t xml:space="preserve"> that </w:t>
      </w:r>
      <w:r>
        <w:rPr>
          <w:u w:val="single"/>
        </w:rPr>
        <w:t>calculation</w:t>
      </w:r>
      <w:r>
        <w:t>.</w:t>
      </w:r>
    </w:p>
    <w:p w14:paraId="7932BFD0" w14:textId="77777777" w:rsidR="008F59B6" w:rsidRPr="0088248A" w:rsidRDefault="008F59B6" w:rsidP="008F59B6">
      <w:r>
        <w:t xml:space="preserve">Tim </w:t>
      </w:r>
      <w:r w:rsidRPr="0088248A">
        <w:rPr>
          <w:rStyle w:val="Style13ptBold"/>
        </w:rPr>
        <w:t>Reid 25</w:t>
      </w:r>
      <w:r>
        <w:t>, Reporter for Reuters; Courtney Rozen is a Trump Administration Reporter for Reuters; Valarie Volcovici is a Reporter for Reuters; Leah Douglas is a Reporter for Reuters, “</w:t>
      </w:r>
      <w:r w:rsidRPr="0088248A">
        <w:t>US Government Faces Brain Drain as 154,000 Federal Workers Exit this Week</w:t>
      </w:r>
      <w:r>
        <w:t xml:space="preserve">,” Reuters, 9/30/25, </w:t>
      </w:r>
      <w:hyperlink r:id="rId6" w:history="1">
        <w:r w:rsidRPr="00254E52">
          <w:rPr>
            <w:rStyle w:val="Hyperlink"/>
          </w:rPr>
          <w:t>https://www.reuters.com/legal/litigation/us-government-faces-brain-drain-154000-federal-workers-exit-this-week-2025-09-30/</w:t>
        </w:r>
      </w:hyperlink>
      <w:r>
        <w:t>, AG, accessed 10/22/25</w:t>
      </w:r>
    </w:p>
    <w:p w14:paraId="2AF593A3" w14:textId="77777777" w:rsidR="008F59B6" w:rsidRPr="0088248A" w:rsidRDefault="008F59B6" w:rsidP="008F59B6">
      <w:pPr>
        <w:rPr>
          <w:sz w:val="16"/>
        </w:rPr>
      </w:pPr>
      <w:r w:rsidRPr="0088248A">
        <w:rPr>
          <w:sz w:val="16"/>
        </w:rPr>
        <w:t xml:space="preserve">Nearly </w:t>
      </w:r>
      <w:r w:rsidRPr="006E5CC3">
        <w:rPr>
          <w:rStyle w:val="Emphasis"/>
          <w:highlight w:val="cyan"/>
        </w:rPr>
        <w:t>4,000 NASA employees</w:t>
      </w:r>
      <w:r w:rsidRPr="006E5CC3">
        <w:rPr>
          <w:highlight w:val="cyan"/>
          <w:u w:val="single"/>
        </w:rPr>
        <w:t xml:space="preserve"> took</w:t>
      </w:r>
      <w:r w:rsidRPr="0088248A">
        <w:rPr>
          <w:sz w:val="16"/>
        </w:rPr>
        <w:t xml:space="preserve"> the two </w:t>
      </w:r>
      <w:r w:rsidRPr="006E5CC3">
        <w:rPr>
          <w:highlight w:val="cyan"/>
          <w:u w:val="single"/>
        </w:rPr>
        <w:t>buyouts</w:t>
      </w:r>
      <w:r w:rsidRPr="0088248A">
        <w:rPr>
          <w:sz w:val="16"/>
        </w:rPr>
        <w:t xml:space="preserve"> the Trump administration offered in January and April, </w:t>
      </w:r>
      <w:r w:rsidRPr="006E5CC3">
        <w:rPr>
          <w:highlight w:val="cyan"/>
          <w:u w:val="single"/>
        </w:rPr>
        <w:t>said</w:t>
      </w:r>
      <w:r w:rsidRPr="0088248A">
        <w:rPr>
          <w:sz w:val="16"/>
        </w:rPr>
        <w:t xml:space="preserve"> Matt Biggs, </w:t>
      </w:r>
      <w:r w:rsidRPr="006E5CC3">
        <w:rPr>
          <w:highlight w:val="cyan"/>
          <w:u w:val="single"/>
        </w:rPr>
        <w:t>president of the</w:t>
      </w:r>
      <w:r w:rsidRPr="0088248A">
        <w:rPr>
          <w:u w:val="single"/>
        </w:rPr>
        <w:t xml:space="preserve"> International Federation of Professional and Technical Engineers, a </w:t>
      </w:r>
      <w:r w:rsidRPr="006E5CC3">
        <w:rPr>
          <w:highlight w:val="cyan"/>
          <w:u w:val="single"/>
        </w:rPr>
        <w:t xml:space="preserve">union that </w:t>
      </w:r>
      <w:r w:rsidRPr="006E5CC3">
        <w:rPr>
          <w:rStyle w:val="Emphasis"/>
          <w:highlight w:val="cyan"/>
        </w:rPr>
        <w:t>represents</w:t>
      </w:r>
      <w:r w:rsidRPr="0088248A">
        <w:rPr>
          <w:sz w:val="16"/>
        </w:rPr>
        <w:t xml:space="preserve"> 8,000 </w:t>
      </w:r>
      <w:r w:rsidRPr="006E5CC3">
        <w:rPr>
          <w:rStyle w:val="Emphasis"/>
          <w:highlight w:val="cyan"/>
        </w:rPr>
        <w:t>NASA</w:t>
      </w:r>
      <w:r w:rsidRPr="0088248A">
        <w:rPr>
          <w:u w:val="single"/>
        </w:rPr>
        <w:t xml:space="preserve"> employees</w:t>
      </w:r>
      <w:r w:rsidRPr="0088248A">
        <w:rPr>
          <w:sz w:val="16"/>
        </w:rPr>
        <w:t>.</w:t>
      </w:r>
    </w:p>
    <w:p w14:paraId="2A2D9E78" w14:textId="77777777" w:rsidR="008F59B6" w:rsidRPr="0088248A" w:rsidRDefault="008F59B6" w:rsidP="008F59B6">
      <w:pPr>
        <w:rPr>
          <w:sz w:val="16"/>
        </w:rPr>
      </w:pPr>
      <w:r w:rsidRPr="006E5CC3">
        <w:rPr>
          <w:highlight w:val="cyan"/>
          <w:u w:val="single"/>
        </w:rPr>
        <w:t>"The agency is losing</w:t>
      </w:r>
      <w:r w:rsidRPr="0088248A">
        <w:rPr>
          <w:sz w:val="16"/>
        </w:rPr>
        <w:t xml:space="preserve"> some of </w:t>
      </w:r>
      <w:r w:rsidRPr="006E5CC3">
        <w:rPr>
          <w:highlight w:val="cyan"/>
          <w:u w:val="single"/>
        </w:rPr>
        <w:t xml:space="preserve">the </w:t>
      </w:r>
      <w:r w:rsidRPr="006E5CC3">
        <w:rPr>
          <w:rStyle w:val="Emphasis"/>
          <w:highlight w:val="cyan"/>
        </w:rPr>
        <w:t>most brilliant engineers</w:t>
      </w:r>
      <w:r w:rsidRPr="006E5CC3">
        <w:rPr>
          <w:highlight w:val="cyan"/>
          <w:u w:val="single"/>
        </w:rPr>
        <w:t xml:space="preserve"> and</w:t>
      </w:r>
      <w:r w:rsidRPr="0088248A">
        <w:rPr>
          <w:u w:val="single"/>
        </w:rPr>
        <w:t xml:space="preserve"> </w:t>
      </w:r>
      <w:r w:rsidRPr="0088248A">
        <w:rPr>
          <w:rStyle w:val="Emphasis"/>
        </w:rPr>
        <w:t xml:space="preserve">aeronautic </w:t>
      </w:r>
      <w:r w:rsidRPr="006E5CC3">
        <w:rPr>
          <w:rStyle w:val="Emphasis"/>
          <w:highlight w:val="cyan"/>
        </w:rPr>
        <w:t>scientists</w:t>
      </w:r>
      <w:r w:rsidRPr="006E5CC3">
        <w:rPr>
          <w:highlight w:val="cyan"/>
          <w:u w:val="single"/>
        </w:rPr>
        <w:t xml:space="preserve"> in the world, and they are not being </w:t>
      </w:r>
      <w:r w:rsidRPr="006E5CC3">
        <w:rPr>
          <w:rStyle w:val="Emphasis"/>
          <w:highlight w:val="cyan"/>
        </w:rPr>
        <w:t>replaced</w:t>
      </w:r>
      <w:r w:rsidRPr="0088248A">
        <w:rPr>
          <w:sz w:val="16"/>
        </w:rPr>
        <w:t>," Biggs said.</w:t>
      </w:r>
    </w:p>
    <w:p w14:paraId="33253BA9" w14:textId="77777777" w:rsidR="008F59B6" w:rsidRDefault="008F59B6" w:rsidP="008F59B6">
      <w:pPr>
        <w:rPr>
          <w:sz w:val="16"/>
        </w:rPr>
      </w:pPr>
      <w:r w:rsidRPr="0088248A">
        <w:rPr>
          <w:sz w:val="16"/>
        </w:rPr>
        <w:t xml:space="preserve">Cheryl Warner, a NASA spokesperson, said </w:t>
      </w:r>
      <w:r w:rsidRPr="006E5CC3">
        <w:rPr>
          <w:highlight w:val="cyan"/>
          <w:u w:val="single"/>
        </w:rPr>
        <w:t xml:space="preserve">the agency is </w:t>
      </w:r>
      <w:r w:rsidRPr="006E5CC3">
        <w:rPr>
          <w:rStyle w:val="Emphasis"/>
          <w:highlight w:val="cyan"/>
        </w:rPr>
        <w:t>pursuing</w:t>
      </w:r>
      <w:r w:rsidRPr="006E5CC3">
        <w:rPr>
          <w:highlight w:val="cyan"/>
          <w:u w:val="single"/>
        </w:rPr>
        <w:t xml:space="preserve"> a </w:t>
      </w:r>
      <w:r w:rsidRPr="006E5CC3">
        <w:rPr>
          <w:rStyle w:val="Emphasis"/>
          <w:highlight w:val="cyan"/>
        </w:rPr>
        <w:t>"golden age"</w:t>
      </w:r>
      <w:r w:rsidRPr="006E5CC3">
        <w:rPr>
          <w:highlight w:val="cyan"/>
          <w:u w:val="single"/>
        </w:rPr>
        <w:t xml:space="preserve"> of exploration</w:t>
      </w:r>
      <w:r w:rsidRPr="0088248A">
        <w:rPr>
          <w:sz w:val="16"/>
        </w:rPr>
        <w:t xml:space="preserve"> and innovation, including to the moon and Mars.</w:t>
      </w:r>
    </w:p>
    <w:p w14:paraId="366E829C" w14:textId="77777777" w:rsidR="008F59B6" w:rsidRDefault="008F59B6" w:rsidP="008F59B6">
      <w:pPr>
        <w:pStyle w:val="Heading4"/>
      </w:pPr>
      <w:r>
        <w:t xml:space="preserve">Space colonization is an </w:t>
      </w:r>
      <w:r>
        <w:rPr>
          <w:u w:val="single"/>
        </w:rPr>
        <w:t>extisential risk</w:t>
      </w:r>
      <w:r>
        <w:t>.</w:t>
      </w:r>
    </w:p>
    <w:p w14:paraId="489567B3" w14:textId="77777777" w:rsidR="008F59B6" w:rsidRDefault="008F59B6" w:rsidP="008F59B6">
      <w:r>
        <w:t xml:space="preserve">Marko </w:t>
      </w:r>
      <w:r w:rsidRPr="00E0381D">
        <w:rPr>
          <w:rStyle w:val="Style13ptBold"/>
        </w:rPr>
        <w:t>Kovic 18</w:t>
      </w:r>
      <w:r>
        <w:t>. Social scientist (PhD in political communication, University of Zurich), co-founder and CEO of the consulting firm ars cognitionis, co-founder and president of the thinktank ZIPAR, the Zurich Institute of Public Affairs Research. 06-12-18. “Political, moral, and security challenges of space colonization.” ZIPAR. https://zipar.org/discussion-paper/political-moral-security-challenges-space-colonization/</w:t>
      </w:r>
    </w:p>
    <w:p w14:paraId="26B80D61" w14:textId="77777777" w:rsidR="008F59B6" w:rsidRDefault="008F59B6" w:rsidP="008F59B6">
      <w:pPr>
        <w:rPr>
          <w:rStyle w:val="Emphasis"/>
        </w:rPr>
      </w:pPr>
      <w:r w:rsidRPr="00DB1EA4">
        <w:rPr>
          <w:sz w:val="16"/>
        </w:rPr>
        <w:t xml:space="preserve">3.3 Extraterrestrial life The scientific understanding of the origins of humankind and of life on Earth thus far paints a clear picture: </w:t>
      </w:r>
      <w:r w:rsidRPr="00DB1EA4">
        <w:rPr>
          <w:rStyle w:val="StyleUnderline"/>
        </w:rPr>
        <w:t>We are the “products” of biological evolution, just as all other life forms on Earth. Furthermore, we know that life</w:t>
      </w:r>
      <w:r w:rsidRPr="00DB1EA4">
        <w:rPr>
          <w:sz w:val="16"/>
        </w:rPr>
        <w:t xml:space="preserve"> </w:t>
      </w:r>
      <w:r w:rsidRPr="00DB1EA4">
        <w:rPr>
          <w:rStyle w:val="Emphasis"/>
        </w:rPr>
        <w:t>can come into existence</w:t>
      </w:r>
      <w:r w:rsidRPr="00DB1EA4">
        <w:rPr>
          <w:sz w:val="16"/>
        </w:rPr>
        <w:t xml:space="preserve"> </w:t>
      </w:r>
      <w:r w:rsidRPr="00DB1EA4">
        <w:rPr>
          <w:rStyle w:val="StyleUnderline"/>
        </w:rPr>
        <w:t>where there</w:t>
      </w:r>
      <w:r w:rsidRPr="00DB1EA4">
        <w:rPr>
          <w:sz w:val="16"/>
        </w:rPr>
        <w:t xml:space="preserve"> </w:t>
      </w:r>
      <w:r w:rsidRPr="00DB1EA4">
        <w:rPr>
          <w:rStyle w:val="Emphasis"/>
        </w:rPr>
        <w:t>was no life before</w:t>
      </w:r>
      <w:r w:rsidRPr="00DB1EA4">
        <w:rPr>
          <w:sz w:val="16"/>
        </w:rPr>
        <w:t xml:space="preserve">, through so-called abiogenetic mechanisms. </w:t>
      </w:r>
      <w:r w:rsidRPr="00DB1EA4">
        <w:rPr>
          <w:rStyle w:val="StyleUnderline"/>
        </w:rPr>
        <w:t xml:space="preserve">These basic facts lead to a clear conclusion: </w:t>
      </w:r>
      <w:r w:rsidRPr="006E5CC3">
        <w:rPr>
          <w:rStyle w:val="StyleUnderline"/>
          <w:highlight w:val="cyan"/>
        </w:rPr>
        <w:t xml:space="preserve">It is </w:t>
      </w:r>
      <w:r w:rsidRPr="006E5CC3">
        <w:rPr>
          <w:rStyle w:val="Emphasis"/>
          <w:highlight w:val="cyan"/>
        </w:rPr>
        <w:t>very improbable that life on Earth is a once-in-a-universe event</w:t>
      </w:r>
      <w:r w:rsidRPr="006E5CC3">
        <w:rPr>
          <w:rStyle w:val="StyleUnderline"/>
          <w:highlight w:val="cyan"/>
        </w:rPr>
        <w:t>; it is</w:t>
      </w:r>
      <w:r w:rsidRPr="006E5CC3">
        <w:rPr>
          <w:sz w:val="16"/>
          <w:highlight w:val="cyan"/>
        </w:rPr>
        <w:t xml:space="preserve"> </w:t>
      </w:r>
      <w:r w:rsidRPr="006E5CC3">
        <w:rPr>
          <w:rStyle w:val="Emphasis"/>
          <w:highlight w:val="cyan"/>
        </w:rPr>
        <w:t>highly</w:t>
      </w:r>
      <w:r w:rsidRPr="006E5CC3">
        <w:rPr>
          <w:sz w:val="16"/>
          <w:highlight w:val="cyan"/>
        </w:rPr>
        <w:t xml:space="preserve"> </w:t>
      </w:r>
      <w:r w:rsidRPr="006E5CC3">
        <w:rPr>
          <w:rStyle w:val="StyleUnderline"/>
          <w:highlight w:val="cyan"/>
        </w:rPr>
        <w:t xml:space="preserve">probable that life </w:t>
      </w:r>
      <w:r w:rsidRPr="006E5CC3">
        <w:rPr>
          <w:rStyle w:val="Emphasis"/>
          <w:highlight w:val="cyan"/>
        </w:rPr>
        <w:t xml:space="preserve">has come into existence elsewhere in the universe </w:t>
      </w:r>
      <w:r w:rsidRPr="009421E5">
        <w:rPr>
          <w:rStyle w:val="Emphasis"/>
        </w:rPr>
        <w:t>as well</w:t>
      </w:r>
      <w:r w:rsidRPr="00DB1EA4">
        <w:rPr>
          <w:sz w:val="16"/>
        </w:rPr>
        <w:t xml:space="preserve">. We do not know whether extraterrestrial life currently exists, and whether there is any extraterrestrial life in our vicinity (as far as we know, there is none in our Solar System). In theory, </w:t>
      </w:r>
      <w:r w:rsidRPr="006E5CC3">
        <w:rPr>
          <w:rStyle w:val="StyleUnderline"/>
          <w:highlight w:val="cyan"/>
        </w:rPr>
        <w:t>our galaxy might be</w:t>
      </w:r>
      <w:r w:rsidRPr="006E5CC3">
        <w:rPr>
          <w:sz w:val="16"/>
          <w:highlight w:val="cyan"/>
        </w:rPr>
        <w:t xml:space="preserve"> </w:t>
      </w:r>
      <w:r w:rsidRPr="006E5CC3">
        <w:rPr>
          <w:rStyle w:val="Emphasis"/>
          <w:highlight w:val="cyan"/>
        </w:rPr>
        <w:t>full</w:t>
      </w:r>
      <w:r w:rsidRPr="006E5CC3">
        <w:rPr>
          <w:sz w:val="16"/>
          <w:highlight w:val="cyan"/>
        </w:rPr>
        <w:t xml:space="preserve"> </w:t>
      </w:r>
      <w:r w:rsidRPr="006E5CC3">
        <w:rPr>
          <w:rStyle w:val="StyleUnderline"/>
          <w:highlight w:val="cyan"/>
        </w:rPr>
        <w:t>of</w:t>
      </w:r>
      <w:r w:rsidRPr="00DB1EA4">
        <w:rPr>
          <w:rStyle w:val="StyleUnderline"/>
        </w:rPr>
        <w:t xml:space="preserve"> life and even</w:t>
      </w:r>
      <w:r w:rsidRPr="00DB1EA4">
        <w:rPr>
          <w:sz w:val="16"/>
        </w:rPr>
        <w:t xml:space="preserve"> </w:t>
      </w:r>
      <w:r w:rsidRPr="006E5CC3">
        <w:rPr>
          <w:rStyle w:val="Emphasis"/>
          <w:highlight w:val="cyan"/>
        </w:rPr>
        <w:t>highly intelligent and technologically advanced</w:t>
      </w:r>
      <w:r w:rsidRPr="006E5CC3">
        <w:rPr>
          <w:sz w:val="16"/>
          <w:highlight w:val="cyan"/>
        </w:rPr>
        <w:t xml:space="preserve"> </w:t>
      </w:r>
      <w:r w:rsidRPr="006E5CC3">
        <w:rPr>
          <w:rStyle w:val="StyleUnderline"/>
          <w:highlight w:val="cyan"/>
        </w:rPr>
        <w:t>life</w:t>
      </w:r>
      <w:r w:rsidRPr="00DB1EA4">
        <w:rPr>
          <w:sz w:val="16"/>
        </w:rPr>
        <w:t xml:space="preserve">, but, as the famous Fermi paradox posits32, there is no trace of any extraterrestrial intelligence. Be that as it may, it is possible that there is extraterrestrial life beyond Earth, and it is possible that </w:t>
      </w:r>
      <w:r w:rsidRPr="006E5CC3">
        <w:rPr>
          <w:rStyle w:val="Emphasis"/>
          <w:highlight w:val="cyan"/>
        </w:rPr>
        <w:t>we will come into contact with</w:t>
      </w:r>
      <w:r w:rsidRPr="00DB1EA4">
        <w:rPr>
          <w:rStyle w:val="Emphasis"/>
        </w:rPr>
        <w:t xml:space="preserve"> extraterrestrial life </w:t>
      </w:r>
      <w:r w:rsidRPr="006E5CC3">
        <w:rPr>
          <w:rStyle w:val="Emphasis"/>
          <w:highlight w:val="cyan"/>
        </w:rPr>
        <w:t>due to colonization</w:t>
      </w:r>
      <w:r w:rsidRPr="00DB1EA4">
        <w:rPr>
          <w:rStyle w:val="Emphasis"/>
        </w:rPr>
        <w:t xml:space="preserve"> activity</w:t>
      </w:r>
      <w:r w:rsidRPr="00DB1EA4">
        <w:rPr>
          <w:sz w:val="16"/>
        </w:rPr>
        <w:t xml:space="preserve">. What should our moral attitude towards extraterrestrial life look like? The moral issue of our attitudes towards extraterrestrial life can be divided into three classes of problems, according to the type of life we are dealing with: Primitive non-sentient life. Primitive sentient life. Non-primitive sentient life. Primitive non-sentient life are life forms that resemble microbial life forms on Earth, such as bacteria. Extraterrestrial microbial life can be of great instrumental value, specifically to humans, but also in a more general sense. That is a strong argument in favor of studying and preserving extraterrestrial microbial life33; we should not go out of our way to destroy microbial life, because that life might be very useful. The main moral issue about primitive non-sentient life, however, is not the question of instrumental value, but rather the question of intrinsic value: Is there a moral obligation for humans not to manipulate or even end extraterrestrial microbial life forms? This problem is, in all likelihood, the most pressing moral issue about extraterrestrial life and space colonization and one that deserves greater practical attention34. A common argument in favor of the intrinsic value position is that of conation or goal-orientedness35 36: Because even microbial life forms act vaguely rational (they have goals and behave so as to achieve their goals), their existence has some intrinsic value. The problem with this moral argument is that it can easily lead to the conclusion of strong conservationism, whereby any habitable planet or moon should remain uncolonized, lest we interfere with microbes that we might have failed to detect37. In addition, if we accept a strong version of the intrinsic value argument, we already have immense moral problems: On Earth, we do not particularly care for any microbial life form on intrinsic grounds, and we even actively fight some of them. Primitive sentient life are life forms that are not as intelligent as humans, but that are sentient, in the sense of being able to experience positive or negative affective states. Even though sentience is not a perfectly precise concept38, and even though we lack the means for truly assessing qualia (subjective experiences) of life forms other than humans39, it is almost certain that we humans are not the only life form capable of experiencing pain and pain-related suffering and that many animals on our planet are sentient as well40. Sentient extraterrestrial life forms require a different moral stance than non-sentient life forms. Imagine, for example, that two human space ship are about to land on an exoplanet. As the space ships are landing, the exhaust from their engines heats up the ground. Space ship A is landing on a nest of insect-like non-sentient life forms, frying them alive in the process. Space ship B is landing on a herd of bunny-like sentient creatures, frying them alive in the process. Both outcomes are unfortunate, but undoubtedly, killing the sentient bunny-like creatures must be morally worse than killing the non-sentient insect-like creatures, because the bunnies experienced enormous pain while they were being killed. Our moral stance towards sentient primitive extraterrestrial life will have to take sentience into account. Avoiding suffering in sentient extraterrestrial life should be a universal rule of space colonization. Somewhat obviously, such a rule would also prohibit treating sentient extraterrestrial life forms as food (But it is highly improbable that humans would have to routinely rely on extraterrestrial sentient life forms as sources of nutrition, even though we would be technologically advanced enough to engage in intersolar space colonization. We are in the process of overcoming traditional agriculture today41; reverting to traditional agriculture on future extrasolar colonies would amount to an extraordinarily improbable and inefficient anachronism.). Non-primitive sentient life are life forms that are sentient and possess a general intelligence at least as great as our own (It is possible that highly intelligent life forms might be non-sentient, but at least on Earth, sentience seems to correlate with intelligence.). The moral challenge of this type of extraterrestrial life is the same as with primitive sentient life, and there are additional moral problems to consider. If there are intelligent life forms beyond Earth, their levels of technological development will have great variance; some life forms will be intelligent, but not yet developed, whereas others will be intelligent and much more technologically advanced than we are. Intelligent life forms that are less technologically developed than we are present us with a moral problem: Should we interact with such civilizations and try to help them develop faster and overcome problems? This moral problem has perhaps most famously been explored in the television show Star Trek with its “Prime Directive”: The fictional United Federation of Planets is never to interfere with a technologically undeveloped civilization in order to avoid doing damage (Alas, the protagonists of Star Trek end up violating the Prime Directive time and again; doing so makes for a good story.). More generally, the problem of non-interference can be described as a reversed Zoo hypothesis42, whereby it is not extraterrestrial civilizations treating Earth like a conservation project, but us humans pondering whether we should treat extraterrestrial civilizations as conservation projects. A strong argument in favor of non-interference is the risk of both causing bad outcomes, both in the short- as well as in the long-term. Interacting with less developed civilizations might inadvertently do more harm than good, and it might steer the affected civilizations away from a path to development that might be beneficial to humankind in the long run. On the other hand, however, not investing a small amount of resources to greatly improve lives and reduce suffering seems morally dubious. If an extraterrestrial civilization that is going through a historical era similar to our Middle Ages is confronted with some catastrophic disease like our Black Death pandemic, not helping that civilization fight that pandemic seems cruel; not least because the cost for helping that civilization would almost certainly be trivially low. 3.4 Cosmic suffering Imagine that humankind has successfully mastered phase II colonization (colonization beyond our Solar System). All the problems described in the previous sections and subsections have long been successfully solved, and humankind is progressing steadily and peacefully. Then, something happens. At some point and for some reason, future humans decide that they do not want to merely engage in space colonization, but to do more: Actively seed the universe with (non-human) life43. Given the technological development of future humankind, it is relatively easy to send out non-sentient primitive life forms across the galaxy. Unfortunately, something horrible happens: The primitive microbial life-forms sent out into the cosmos mutate into aggressive bacteria that attack any life form they encounter, including sentient life – and in doing so, they cause tremendous pain and agony in the organisms they attack. The benevolent idea of spreading life has quickly turned into unimaginable suffering of trillions of sentient beings across the galaxy. Colonizing humans have thus created suffering on a cosmic, or astronomical, scale44. Cosmic suffering is the risk of creating suffering on a scale that is either not possible or not as probable without space colonization. There are many potential scenarios in which successful space colonization results in cosmic suffering. For example, the general problem of the repugnant conclusion discussed further above can also be regarded as an example of this class of risks. Cosmic suffering is a severe problem because it is contingent on, or at least made more likely by, successful space colonization. The conceptually challenging aspect of cosmic suffering is the correlation of cosmic suffering with the degree of space colonization: The greater the level of space colonization, the greater the risks of cosmic suffering become. This is the opposite of the relationship between space colonization and existential risks: The greater the level of space colonization, the lower existential risks become – this is one of the main motivations for space colonization, after all. In other words, successful space colonization decreases the probability that something goes wrong for humankind in terms of existential risks, but it increases the probability that something goes wrong in terms of suffering for the whole universe. 4. Security challenges In the above discussions of political and moral challenges, it is presumed that the problems and challenges that arise do so in a generally peaceful system of colonization. However, peace in the sense of a lack of armed conflict is not guaranteed with space colonization. On the contrary: Space colonization might produce new kinds of security challenges. 4.1 Inter-colonial war Violence and war have been decreasing over the course of our civilization’s history45 46 47. The decrease in violent armed conflict has coincided with an increase in cultural, political, and economic interconnectedness. Even though major armed conflicts are not yet a thing of the past48, humankind will probably continue on its current trajectory of peace. With space colonization, however, the trend of growing closer together might reverse because of increasing fragmentation, and with that reversal, peaceful cooperation might again give way to armed conflict. </w:t>
      </w:r>
      <w:r w:rsidRPr="006E5CC3">
        <w:rPr>
          <w:rStyle w:val="StyleUnderline"/>
          <w:highlight w:val="cyan"/>
        </w:rPr>
        <w:t>Some</w:t>
      </w:r>
      <w:r w:rsidRPr="00DB1EA4">
        <w:rPr>
          <w:rStyle w:val="StyleUnderline"/>
        </w:rPr>
        <w:t xml:space="preserve"> amount of</w:t>
      </w:r>
      <w:r w:rsidRPr="00DB1EA4">
        <w:rPr>
          <w:sz w:val="16"/>
        </w:rPr>
        <w:t xml:space="preserve"> </w:t>
      </w:r>
      <w:r w:rsidRPr="006E5CC3">
        <w:rPr>
          <w:rStyle w:val="Emphasis"/>
          <w:highlight w:val="cyan"/>
        </w:rPr>
        <w:t>human</w:t>
      </w:r>
      <w:r w:rsidRPr="00DB1EA4">
        <w:rPr>
          <w:rStyle w:val="Emphasis"/>
        </w:rPr>
        <w:t xml:space="preserve"> </w:t>
      </w:r>
      <w:r w:rsidRPr="006E5CC3">
        <w:rPr>
          <w:rStyle w:val="Emphasis"/>
          <w:highlight w:val="cyan"/>
        </w:rPr>
        <w:t>fragmentation</w:t>
      </w:r>
      <w:r w:rsidRPr="006E5CC3">
        <w:rPr>
          <w:sz w:val="16"/>
          <w:highlight w:val="cyan"/>
        </w:rPr>
        <w:t xml:space="preserve"> </w:t>
      </w:r>
      <w:r w:rsidRPr="006E5CC3">
        <w:rPr>
          <w:rStyle w:val="StyleUnderline"/>
          <w:highlight w:val="cyan"/>
        </w:rPr>
        <w:t>due to space col</w:t>
      </w:r>
      <w:r w:rsidRPr="00DB1EA4">
        <w:rPr>
          <w:rStyle w:val="StyleUnderline"/>
        </w:rPr>
        <w:t xml:space="preserve">onization </w:t>
      </w:r>
      <w:r w:rsidRPr="006E5CC3">
        <w:rPr>
          <w:rStyle w:val="StyleUnderline"/>
          <w:highlight w:val="cyan"/>
        </w:rPr>
        <w:t>is</w:t>
      </w:r>
      <w:r w:rsidRPr="00DB1EA4">
        <w:rPr>
          <w:sz w:val="16"/>
        </w:rPr>
        <w:t xml:space="preserve"> almost </w:t>
      </w:r>
      <w:r w:rsidRPr="006E5CC3">
        <w:rPr>
          <w:rStyle w:val="Emphasis"/>
          <w:highlight w:val="cyan"/>
        </w:rPr>
        <w:t>inevitable</w:t>
      </w:r>
      <w:r w:rsidRPr="00DB1EA4">
        <w:rPr>
          <w:rStyle w:val="StyleUnderline"/>
        </w:rPr>
        <w:t>. One of the strongest biases we humans have is the</w:t>
      </w:r>
      <w:r w:rsidRPr="00DB1EA4">
        <w:rPr>
          <w:sz w:val="16"/>
        </w:rPr>
        <w:t xml:space="preserve"> </w:t>
      </w:r>
      <w:r w:rsidRPr="00DB1EA4">
        <w:rPr>
          <w:rStyle w:val="Emphasis"/>
        </w:rPr>
        <w:t>intergroup</w:t>
      </w:r>
      <w:r w:rsidRPr="00DB1EA4">
        <w:rPr>
          <w:sz w:val="16"/>
        </w:rPr>
        <w:t xml:space="preserve"> </w:t>
      </w:r>
      <w:r w:rsidRPr="00DB1EA4">
        <w:rPr>
          <w:rStyle w:val="StyleUnderline"/>
        </w:rPr>
        <w:t>bias</w:t>
      </w:r>
      <w:r w:rsidRPr="00DB1EA4">
        <w:rPr>
          <w:sz w:val="16"/>
        </w:rPr>
        <w:t xml:space="preserve">49: We tend to separate people into ingroups and outgroups, and we generally favor our own ingroup over any outgroup. </w:t>
      </w:r>
      <w:r w:rsidRPr="00DB1EA4">
        <w:rPr>
          <w:rStyle w:val="StyleUnderline"/>
        </w:rPr>
        <w:t>Our ingroup favoritism is often the source of</w:t>
      </w:r>
      <w:r w:rsidRPr="00DB1EA4">
        <w:rPr>
          <w:sz w:val="16"/>
        </w:rPr>
        <w:t xml:space="preserve"> </w:t>
      </w:r>
      <w:r w:rsidRPr="00DB1EA4">
        <w:rPr>
          <w:rStyle w:val="Emphasis"/>
        </w:rPr>
        <w:t>collective identity</w:t>
      </w:r>
      <w:r w:rsidRPr="00DB1EA4">
        <w:rPr>
          <w:sz w:val="16"/>
        </w:rPr>
        <w:t xml:space="preserve">: We identify with our home city and think it is better than other cities; we identify with our favorite football team and think it is better than other teams; we identify with our country of origin and think it is better than other countries. In a future in which humans have successfully mastered type I colonization (colonization within our Solar System) and perhaps even type II colonization (intersolar colonization), belonging to one habitat rather than another will almost certainly also be a source of collective identity. </w:t>
      </w:r>
      <w:r w:rsidRPr="009421E5">
        <w:rPr>
          <w:rStyle w:val="StyleUnderline"/>
        </w:rPr>
        <w:t xml:space="preserve">Humans born and raised on Venus would probably have more positive general attitudes towards Venus than towards </w:t>
      </w:r>
      <w:r w:rsidRPr="009421E5">
        <w:rPr>
          <w:rStyle w:val="Emphasis"/>
        </w:rPr>
        <w:t>Earth</w:t>
      </w:r>
      <w:r w:rsidRPr="009421E5">
        <w:rPr>
          <w:rStyle w:val="StyleUnderline"/>
        </w:rPr>
        <w:t>. That</w:t>
      </w:r>
      <w:r w:rsidRPr="009421E5">
        <w:rPr>
          <w:sz w:val="16"/>
        </w:rPr>
        <w:t xml:space="preserve"> is not a problem in and of itself, but it </w:t>
      </w:r>
      <w:r w:rsidRPr="009421E5">
        <w:rPr>
          <w:rStyle w:val="Emphasis"/>
        </w:rPr>
        <w:t>can become a problem</w:t>
      </w:r>
      <w:r w:rsidRPr="00DB1EA4">
        <w:rPr>
          <w:rStyle w:val="StyleUnderline"/>
        </w:rPr>
        <w:t xml:space="preserve">: If humankind is very successful at space colonization and manages to establish colonies across the galaxy, the </w:t>
      </w:r>
      <w:r w:rsidRPr="006E5CC3">
        <w:rPr>
          <w:rStyle w:val="Emphasis"/>
          <w:highlight w:val="cyan"/>
        </w:rPr>
        <w:t>ingroup dynamics</w:t>
      </w:r>
      <w:r w:rsidRPr="00DB1EA4">
        <w:rPr>
          <w:rStyle w:val="Emphasis"/>
        </w:rPr>
        <w:t xml:space="preserve"> within colonies</w:t>
      </w:r>
      <w:r w:rsidRPr="00DB1EA4">
        <w:rPr>
          <w:sz w:val="16"/>
        </w:rPr>
        <w:t xml:space="preserve"> and regions of colonies </w:t>
      </w:r>
      <w:r w:rsidRPr="006E5CC3">
        <w:rPr>
          <w:rStyle w:val="StyleUnderline"/>
          <w:highlight w:val="cyan"/>
        </w:rPr>
        <w:t>might grow</w:t>
      </w:r>
      <w:r w:rsidRPr="006E5CC3">
        <w:rPr>
          <w:sz w:val="16"/>
          <w:highlight w:val="cyan"/>
        </w:rPr>
        <w:t xml:space="preserve"> </w:t>
      </w:r>
      <w:r w:rsidRPr="006E5CC3">
        <w:rPr>
          <w:rStyle w:val="Emphasis"/>
          <w:highlight w:val="cyan"/>
        </w:rPr>
        <w:t>so much</w:t>
      </w:r>
      <w:r w:rsidRPr="006E5CC3">
        <w:rPr>
          <w:sz w:val="16"/>
          <w:highlight w:val="cyan"/>
        </w:rPr>
        <w:t xml:space="preserve"> </w:t>
      </w:r>
      <w:r w:rsidRPr="006E5CC3">
        <w:rPr>
          <w:rStyle w:val="StyleUnderline"/>
          <w:highlight w:val="cyan"/>
        </w:rPr>
        <w:t>that</w:t>
      </w:r>
      <w:r w:rsidRPr="00DB1EA4">
        <w:rPr>
          <w:rStyle w:val="StyleUnderline"/>
        </w:rPr>
        <w:t xml:space="preserve"> the</w:t>
      </w:r>
      <w:r w:rsidRPr="00DB1EA4">
        <w:rPr>
          <w:sz w:val="16"/>
        </w:rPr>
        <w:t xml:space="preserve"> </w:t>
      </w:r>
      <w:r w:rsidRPr="00DB1EA4">
        <w:rPr>
          <w:rStyle w:val="Emphasis"/>
        </w:rPr>
        <w:t>pe</w:t>
      </w:r>
      <w:r w:rsidRPr="006E5CC3">
        <w:rPr>
          <w:rStyle w:val="Emphasis"/>
          <w:highlight w:val="cyan"/>
        </w:rPr>
        <w:t>rceived benefits of armed conflict increase</w:t>
      </w:r>
      <w:r w:rsidRPr="006E5CC3">
        <w:rPr>
          <w:sz w:val="16"/>
          <w:highlight w:val="cyan"/>
        </w:rPr>
        <w:t>,</w:t>
      </w:r>
      <w:r w:rsidRPr="00DB1EA4">
        <w:rPr>
          <w:sz w:val="16"/>
        </w:rPr>
        <w:t xml:space="preserve"> and the perceived costs decrease. In part, this might be due to the infrahumanization (or dehumanization) bias50: Our intergroup bias can have the effect of perceiving members of the outgroup as less human than members of our own ingroup. The problem of intergroup bias and armed conflict </w:t>
      </w:r>
      <w:r w:rsidRPr="006E5CC3">
        <w:rPr>
          <w:rStyle w:val="StyleUnderline"/>
          <w:highlight w:val="cyan"/>
        </w:rPr>
        <w:t>could be compounded by</w:t>
      </w:r>
      <w:r w:rsidRPr="00DB1EA4">
        <w:rPr>
          <w:rStyle w:val="StyleUnderline"/>
        </w:rPr>
        <w:t xml:space="preserve"> real</w:t>
      </w:r>
      <w:r w:rsidRPr="00DB1EA4">
        <w:rPr>
          <w:sz w:val="16"/>
        </w:rPr>
        <w:t xml:space="preserve"> </w:t>
      </w:r>
      <w:r w:rsidRPr="006E5CC3">
        <w:rPr>
          <w:rStyle w:val="Emphasis"/>
          <w:highlight w:val="cyan"/>
        </w:rPr>
        <w:t>biological</w:t>
      </w:r>
      <w:r w:rsidRPr="006E5CC3">
        <w:rPr>
          <w:sz w:val="16"/>
          <w:highlight w:val="cyan"/>
        </w:rPr>
        <w:t xml:space="preserve"> </w:t>
      </w:r>
      <w:r w:rsidRPr="006E5CC3">
        <w:rPr>
          <w:rStyle w:val="StyleUnderline"/>
          <w:highlight w:val="cyan"/>
        </w:rPr>
        <w:t>differences</w:t>
      </w:r>
      <w:r w:rsidRPr="00DB1EA4">
        <w:rPr>
          <w:sz w:val="16"/>
        </w:rPr>
        <w:t xml:space="preserve"> in the long-term future. In the long term, </w:t>
      </w:r>
      <w:r w:rsidRPr="00DB1EA4">
        <w:rPr>
          <w:rStyle w:val="StyleUnderline"/>
        </w:rPr>
        <w:t xml:space="preserve">different colonies of humans might adopt different stances on human enhancement technology and embrace different kinds of enhancement technologies. These </w:t>
      </w:r>
      <w:r w:rsidRPr="006E5CC3">
        <w:rPr>
          <w:rStyle w:val="StyleUnderline"/>
          <w:highlight w:val="cyan"/>
        </w:rPr>
        <w:t>differential paths</w:t>
      </w:r>
      <w:r w:rsidRPr="00DB1EA4">
        <w:rPr>
          <w:sz w:val="16"/>
        </w:rPr>
        <w:t xml:space="preserve"> of human enhancement </w:t>
      </w:r>
      <w:r w:rsidRPr="00DB1EA4">
        <w:rPr>
          <w:rStyle w:val="StyleUnderline"/>
        </w:rPr>
        <w:t xml:space="preserve">might </w:t>
      </w:r>
      <w:r w:rsidRPr="006E5CC3">
        <w:rPr>
          <w:rStyle w:val="StyleUnderline"/>
          <w:highlight w:val="cyan"/>
        </w:rPr>
        <w:t>result</w:t>
      </w:r>
      <w:r w:rsidRPr="006E5CC3">
        <w:rPr>
          <w:sz w:val="16"/>
          <w:highlight w:val="cyan"/>
        </w:rPr>
        <w:t xml:space="preserve"> </w:t>
      </w:r>
      <w:r w:rsidRPr="006E5CC3">
        <w:rPr>
          <w:rStyle w:val="StyleUnderline"/>
          <w:highlight w:val="cyan"/>
        </w:rPr>
        <w:t>in</w:t>
      </w:r>
      <w:r w:rsidRPr="006E5CC3">
        <w:rPr>
          <w:sz w:val="16"/>
          <w:highlight w:val="cyan"/>
        </w:rPr>
        <w:t xml:space="preserve"> </w:t>
      </w:r>
      <w:r w:rsidRPr="006E5CC3">
        <w:rPr>
          <w:rStyle w:val="Emphasis"/>
          <w:highlight w:val="cyan"/>
        </w:rPr>
        <w:t>tech</w:t>
      </w:r>
      <w:r w:rsidRPr="00DB1EA4">
        <w:rPr>
          <w:rStyle w:val="Emphasis"/>
        </w:rPr>
        <w:t>nology-</w:t>
      </w:r>
      <w:r w:rsidRPr="006E5CC3">
        <w:rPr>
          <w:rStyle w:val="Emphasis"/>
          <w:highlight w:val="cyan"/>
        </w:rPr>
        <w:t>induced quasi-speciation</w:t>
      </w:r>
      <w:r w:rsidRPr="00DB1EA4">
        <w:rPr>
          <w:sz w:val="16"/>
        </w:rPr>
        <w:t xml:space="preserve">, whereby different strands of humans have increasingly distinct biological traits. The ultimate result of such a development might be a strong fragmentation of humankind and an increasing arms race in order to defend against the outgroup of all the (former) humans that are different from the ingroup (former) humans51. 4.2 Extraterrestrial (existential) risks </w:t>
      </w:r>
      <w:r w:rsidRPr="006E5CC3">
        <w:rPr>
          <w:rStyle w:val="StyleUnderline"/>
          <w:highlight w:val="cyan"/>
        </w:rPr>
        <w:t>Space col</w:t>
      </w:r>
      <w:r w:rsidRPr="00DB1EA4">
        <w:rPr>
          <w:rStyle w:val="StyleUnderline"/>
        </w:rPr>
        <w:t xml:space="preserve">onization will </w:t>
      </w:r>
      <w:r w:rsidRPr="006E5CC3">
        <w:rPr>
          <w:rStyle w:val="StyleUnderline"/>
          <w:highlight w:val="cyan"/>
        </w:rPr>
        <w:t>increase</w:t>
      </w:r>
      <w:r w:rsidRPr="00DB1EA4">
        <w:rPr>
          <w:rStyle w:val="StyleUnderline"/>
        </w:rPr>
        <w:t xml:space="preserve"> the </w:t>
      </w:r>
      <w:r w:rsidRPr="006E5CC3">
        <w:rPr>
          <w:rStyle w:val="StyleUnderline"/>
          <w:highlight w:val="cyan"/>
        </w:rPr>
        <w:t>probability of discovering</w:t>
      </w:r>
      <w:r w:rsidRPr="00DB1EA4">
        <w:rPr>
          <w:rStyle w:val="StyleUnderline"/>
        </w:rPr>
        <w:t xml:space="preserve"> and coming into contact with</w:t>
      </w:r>
      <w:r w:rsidRPr="00DB1EA4">
        <w:rPr>
          <w:sz w:val="16"/>
        </w:rPr>
        <w:t xml:space="preserve"> </w:t>
      </w:r>
      <w:r w:rsidRPr="006E5CC3">
        <w:rPr>
          <w:rStyle w:val="Emphasis"/>
          <w:highlight w:val="cyan"/>
        </w:rPr>
        <w:t>extraterrestrial intelligence</w:t>
      </w:r>
      <w:r w:rsidRPr="00DB1EA4">
        <w:rPr>
          <w:rStyle w:val="StyleUnderline"/>
        </w:rPr>
        <w:t xml:space="preserve">, either </w:t>
      </w:r>
      <w:r w:rsidRPr="00DB1EA4">
        <w:rPr>
          <w:rStyle w:val="Emphasis"/>
        </w:rPr>
        <w:t>biological</w:t>
      </w:r>
      <w:r w:rsidRPr="00DB1EA4">
        <w:rPr>
          <w:sz w:val="16"/>
        </w:rPr>
        <w:t xml:space="preserve"> </w:t>
      </w:r>
      <w:r w:rsidRPr="00DB1EA4">
        <w:rPr>
          <w:rStyle w:val="StyleUnderline"/>
        </w:rPr>
        <w:t>or</w:t>
      </w:r>
      <w:r w:rsidRPr="00DB1EA4">
        <w:rPr>
          <w:sz w:val="16"/>
        </w:rPr>
        <w:t xml:space="preserve"> </w:t>
      </w:r>
      <w:r w:rsidRPr="00DB1EA4">
        <w:rPr>
          <w:rStyle w:val="Emphasis"/>
        </w:rPr>
        <w:t>artificial</w:t>
      </w:r>
      <w:r w:rsidRPr="00DB1EA4">
        <w:rPr>
          <w:sz w:val="16"/>
        </w:rPr>
        <w:t xml:space="preserve"> (in the sense of hypothetical advanced artificial general intelligence52). </w:t>
      </w:r>
      <w:r w:rsidRPr="006E5CC3">
        <w:rPr>
          <w:rStyle w:val="StyleUnderline"/>
          <w:highlight w:val="cyan"/>
        </w:rPr>
        <w:t>That</w:t>
      </w:r>
      <w:r w:rsidRPr="00DB1EA4">
        <w:rPr>
          <w:rStyle w:val="StyleUnderline"/>
        </w:rPr>
        <w:t xml:space="preserve"> prospect</w:t>
      </w:r>
      <w:r w:rsidRPr="00DB1EA4">
        <w:rPr>
          <w:sz w:val="16"/>
        </w:rPr>
        <w:t xml:space="preserve"> poses some moral challenges, as argued in subsection 3.3. However, it </w:t>
      </w:r>
      <w:r w:rsidRPr="00DB1EA4">
        <w:rPr>
          <w:rStyle w:val="StyleUnderline"/>
        </w:rPr>
        <w:t>might</w:t>
      </w:r>
      <w:r w:rsidRPr="00DB1EA4">
        <w:rPr>
          <w:sz w:val="16"/>
        </w:rPr>
        <w:t xml:space="preserve"> also </w:t>
      </w:r>
      <w:r w:rsidRPr="006E5CC3">
        <w:rPr>
          <w:rStyle w:val="StyleUnderline"/>
          <w:highlight w:val="cyan"/>
        </w:rPr>
        <w:t>pose</w:t>
      </w:r>
      <w:r w:rsidRPr="00DB1EA4">
        <w:rPr>
          <w:rStyle w:val="StyleUnderline"/>
        </w:rPr>
        <w:t xml:space="preserve"> a</w:t>
      </w:r>
      <w:r w:rsidRPr="00DB1EA4">
        <w:rPr>
          <w:sz w:val="16"/>
        </w:rPr>
        <w:t xml:space="preserve"> </w:t>
      </w:r>
      <w:r w:rsidRPr="006E5CC3">
        <w:rPr>
          <w:rStyle w:val="Emphasis"/>
          <w:highlight w:val="cyan"/>
        </w:rPr>
        <w:t>security challenge</w:t>
      </w:r>
      <w:r w:rsidRPr="00DB1EA4">
        <w:rPr>
          <w:sz w:val="16"/>
        </w:rPr>
        <w:t xml:space="preserve"> </w:t>
      </w:r>
      <w:r w:rsidRPr="00DB1EA4">
        <w:rPr>
          <w:rStyle w:val="StyleUnderline"/>
        </w:rPr>
        <w:t>if an extraterrestrial intelligence more technologically advanced than humankind</w:t>
      </w:r>
      <w:r w:rsidRPr="00DB1EA4">
        <w:rPr>
          <w:sz w:val="16"/>
        </w:rPr>
        <w:t xml:space="preserve"> </w:t>
      </w:r>
      <w:r w:rsidRPr="00DB1EA4">
        <w:rPr>
          <w:rStyle w:val="StyleUnderline"/>
        </w:rPr>
        <w:t>has goals and preferences that go</w:t>
      </w:r>
      <w:r w:rsidRPr="00DB1EA4">
        <w:rPr>
          <w:sz w:val="16"/>
        </w:rPr>
        <w:t xml:space="preserve"> </w:t>
      </w:r>
      <w:r w:rsidRPr="00DB1EA4">
        <w:rPr>
          <w:rStyle w:val="Emphasis"/>
        </w:rPr>
        <w:t>against the goals and preferences of humankind.</w:t>
      </w:r>
      <w:r>
        <w:rPr>
          <w:rStyle w:val="Emphasis"/>
        </w:rPr>
        <w:t xml:space="preserve"> </w:t>
      </w:r>
      <w:r w:rsidRPr="00DB1EA4">
        <w:rPr>
          <w:sz w:val="16"/>
        </w:rPr>
        <w:t xml:space="preserve">In general, there are three categories of attitudes an extraterrestrial intelligence can have towards humankind53. First, an extraterrestrial intelligence can be benevolent. A benevolent extraterrestrial intelligence is one that would change its goals and preferences upon learning of humankind. Humankind is a benevolent intelligence: If we, for example, came into contact with an extraterrestrial civilization, we would obviously take the goals and preferences of that civilization into account and update our own goals and preferences, since we are morally advanced enough to do so. Second, an extraterrestrial intelligence can be apathetic. An apathetic extraterrestrial intelligence is one that does not at all change its goals and preferences upon learning of humankind. An apathetic intelligence would neither try to accommodate humankind, nor would it react in some non-friendly way. It would not care at all. The attitude of an apathetic intelligence is similar to the attitude we humans have when it comes to some random microbial life form on Earth: We might understand that that life form exists, but we do not care either way. Third, </w:t>
      </w:r>
      <w:r w:rsidRPr="00DB1EA4">
        <w:rPr>
          <w:rStyle w:val="StyleUnderline"/>
        </w:rPr>
        <w:t xml:space="preserve">an </w:t>
      </w:r>
      <w:r w:rsidRPr="006E5CC3">
        <w:rPr>
          <w:rStyle w:val="StyleUnderline"/>
          <w:highlight w:val="cyan"/>
        </w:rPr>
        <w:t>extraterrestrial intelligence can be</w:t>
      </w:r>
      <w:r w:rsidRPr="006E5CC3">
        <w:rPr>
          <w:sz w:val="16"/>
          <w:highlight w:val="cyan"/>
        </w:rPr>
        <w:t xml:space="preserve"> </w:t>
      </w:r>
      <w:r w:rsidRPr="006E5CC3">
        <w:rPr>
          <w:rStyle w:val="Emphasis"/>
          <w:highlight w:val="cyan"/>
        </w:rPr>
        <w:t>hostile</w:t>
      </w:r>
      <w:r w:rsidRPr="00DB1EA4">
        <w:rPr>
          <w:sz w:val="16"/>
        </w:rPr>
        <w:t xml:space="preserve">. Hostility in a general sense means that an intelligence reacts to learning of humankind by regarding its own goals and preferences as categorically more important than humankind’s. </w:t>
      </w:r>
      <w:r w:rsidRPr="00DB1EA4">
        <w:rPr>
          <w:rStyle w:val="StyleUnderline"/>
        </w:rPr>
        <w:t>A hostile extraterrestrial intelligence is not necessarily a security threat to humankind</w:t>
      </w:r>
      <w:r w:rsidRPr="00DB1EA4">
        <w:rPr>
          <w:sz w:val="16"/>
        </w:rPr>
        <w:t xml:space="preserve">; hostility in this context does not mean hostility in the Hollywood kind but hostility in the sense of active disregard of humankind’s goals and preferences. </w:t>
      </w:r>
      <w:r w:rsidRPr="006E5CC3">
        <w:rPr>
          <w:rStyle w:val="StyleUnderline"/>
          <w:highlight w:val="cyan"/>
        </w:rPr>
        <w:t>That</w:t>
      </w:r>
      <w:r w:rsidRPr="00DB1EA4">
        <w:rPr>
          <w:sz w:val="16"/>
        </w:rPr>
        <w:t xml:space="preserve">, however, </w:t>
      </w:r>
      <w:r w:rsidRPr="006E5CC3">
        <w:rPr>
          <w:rStyle w:val="StyleUnderline"/>
          <w:highlight w:val="cyan"/>
        </w:rPr>
        <w:t>might</w:t>
      </w:r>
      <w:r w:rsidRPr="00DB1EA4">
        <w:rPr>
          <w:sz w:val="16"/>
        </w:rPr>
        <w:t xml:space="preserve"> still </w:t>
      </w:r>
      <w:r w:rsidRPr="006E5CC3">
        <w:rPr>
          <w:rStyle w:val="StyleUnderline"/>
          <w:highlight w:val="cyan"/>
        </w:rPr>
        <w:t>represent</w:t>
      </w:r>
      <w:r w:rsidRPr="00DB1EA4">
        <w:rPr>
          <w:rStyle w:val="StyleUnderline"/>
        </w:rPr>
        <w:t xml:space="preserve"> a</w:t>
      </w:r>
      <w:r w:rsidRPr="00DB1EA4">
        <w:rPr>
          <w:sz w:val="16"/>
        </w:rPr>
        <w:t xml:space="preserve"> </w:t>
      </w:r>
      <w:r w:rsidRPr="006E5CC3">
        <w:rPr>
          <w:rStyle w:val="Emphasis"/>
          <w:highlight w:val="cyan"/>
        </w:rPr>
        <w:t>tremendous security risk</w:t>
      </w:r>
      <w:r w:rsidRPr="00DB1EA4">
        <w:rPr>
          <w:sz w:val="16"/>
        </w:rPr>
        <w:t xml:space="preserve">. For example, </w:t>
      </w:r>
      <w:r w:rsidRPr="00DB1EA4">
        <w:rPr>
          <w:rStyle w:val="StyleUnderline"/>
        </w:rPr>
        <w:t>a hostile intelligence might</w:t>
      </w:r>
      <w:r w:rsidRPr="00DB1EA4">
        <w:rPr>
          <w:sz w:val="16"/>
        </w:rPr>
        <w:t xml:space="preserve"> </w:t>
      </w:r>
      <w:r w:rsidRPr="00DB1EA4">
        <w:rPr>
          <w:rStyle w:val="Emphasis"/>
        </w:rPr>
        <w:t>prefer humankind not to exist</w:t>
      </w:r>
      <w:r w:rsidRPr="00DB1EA4">
        <w:rPr>
          <w:sz w:val="16"/>
        </w:rPr>
        <w:t xml:space="preserve"> </w:t>
      </w:r>
      <w:r w:rsidRPr="00DB1EA4">
        <w:rPr>
          <w:rStyle w:val="StyleUnderline"/>
        </w:rPr>
        <w:t xml:space="preserve">because our </w:t>
      </w:r>
      <w:r w:rsidRPr="00DB1EA4">
        <w:rPr>
          <w:rStyle w:val="Emphasis"/>
        </w:rPr>
        <w:t>mere existence</w:t>
      </w:r>
      <w:r w:rsidRPr="00DB1EA4">
        <w:rPr>
          <w:sz w:val="16"/>
        </w:rPr>
        <w:t xml:space="preserve"> </w:t>
      </w:r>
      <w:r w:rsidRPr="00DB1EA4">
        <w:rPr>
          <w:rStyle w:val="StyleUnderline"/>
        </w:rPr>
        <w:t xml:space="preserve">is perceived as a </w:t>
      </w:r>
      <w:r w:rsidRPr="00DB1EA4">
        <w:rPr>
          <w:rStyle w:val="Emphasis"/>
        </w:rPr>
        <w:t>slight discomfort</w:t>
      </w:r>
      <w:r w:rsidRPr="00DB1EA4">
        <w:rPr>
          <w:sz w:val="16"/>
        </w:rPr>
        <w:t xml:space="preserve"> </w:t>
      </w:r>
      <w:r w:rsidRPr="00DB1EA4">
        <w:rPr>
          <w:rStyle w:val="StyleUnderline"/>
        </w:rPr>
        <w:t xml:space="preserve">to the extraterrestrial intelligence. </w:t>
      </w:r>
      <w:r w:rsidRPr="006E5CC3">
        <w:rPr>
          <w:rStyle w:val="StyleUnderline"/>
          <w:highlight w:val="cyan"/>
        </w:rPr>
        <w:t>Hostile extraterrestrial intelligence</w:t>
      </w:r>
      <w:r w:rsidRPr="00DB1EA4">
        <w:rPr>
          <w:rStyle w:val="StyleUnderline"/>
        </w:rPr>
        <w:t xml:space="preserve"> thus </w:t>
      </w:r>
      <w:r w:rsidRPr="006E5CC3">
        <w:rPr>
          <w:rStyle w:val="StyleUnderline"/>
          <w:highlight w:val="cyan"/>
        </w:rPr>
        <w:t>represents</w:t>
      </w:r>
      <w:r w:rsidRPr="00DB1EA4">
        <w:rPr>
          <w:rStyle w:val="StyleUnderline"/>
        </w:rPr>
        <w:t xml:space="preserve"> a</w:t>
      </w:r>
      <w:r w:rsidRPr="00DB1EA4">
        <w:rPr>
          <w:sz w:val="16"/>
        </w:rPr>
        <w:t xml:space="preserve"> </w:t>
      </w:r>
      <w:r w:rsidRPr="00DB1EA4">
        <w:rPr>
          <w:rStyle w:val="Emphasis"/>
        </w:rPr>
        <w:t xml:space="preserve">form of </w:t>
      </w:r>
      <w:r w:rsidRPr="006E5CC3">
        <w:rPr>
          <w:rStyle w:val="Emphasis"/>
          <w:highlight w:val="cyan"/>
        </w:rPr>
        <w:t>existential risk</w:t>
      </w:r>
      <w:r w:rsidRPr="00DB1EA4">
        <w:rPr>
          <w:rStyle w:val="Emphasis"/>
        </w:rPr>
        <w:t>.</w:t>
      </w:r>
    </w:p>
    <w:p w14:paraId="7DE6036C" w14:textId="77777777" w:rsidR="008F59B6" w:rsidRPr="00465DD1" w:rsidRDefault="008F59B6" w:rsidP="008F59B6"/>
    <w:p w14:paraId="7C1E477B" w14:textId="77777777" w:rsidR="008F59B6" w:rsidRPr="001F6704" w:rsidRDefault="008F59B6" w:rsidP="008F59B6"/>
    <w:p w14:paraId="30A946A0" w14:textId="77777777" w:rsidR="008F59B6" w:rsidRDefault="008F59B6" w:rsidP="008F59B6">
      <w:pPr>
        <w:pStyle w:val="Heading2"/>
      </w:pPr>
      <w:r>
        <w:t>CP</w:t>
      </w:r>
    </w:p>
    <w:p w14:paraId="69073539" w14:textId="77777777" w:rsidR="008F59B6" w:rsidRDefault="008F59B6" w:rsidP="008F59B6">
      <w:r>
        <w:t>Uncooperative Federalism CP</w:t>
      </w:r>
    </w:p>
    <w:p w14:paraId="5491C863" w14:textId="77777777" w:rsidR="008F59B6" w:rsidRPr="009F723B" w:rsidRDefault="008F59B6" w:rsidP="008F59B6">
      <w:pPr>
        <w:pStyle w:val="Heading4"/>
      </w:pPr>
      <w:r w:rsidRPr="00CE7F36">
        <w:rPr>
          <w:rFonts w:eastAsia="Times New Roman"/>
          <w:szCs w:val="28"/>
        </w:rPr>
        <w:t xml:space="preserve">The fifty states and relevant subnational actors, including the National Governors Association, </w:t>
      </w:r>
      <w:r>
        <w:rPr>
          <w:rFonts w:eastAsia="Times New Roman"/>
          <w:szCs w:val="28"/>
        </w:rPr>
        <w:t>ought</w:t>
      </w:r>
      <w:r w:rsidRPr="00CE7F36">
        <w:rPr>
          <w:rFonts w:eastAsia="Times New Roman"/>
          <w:szCs w:val="28"/>
        </w:rPr>
        <w:t xml:space="preserve"> to suspend their cooperation in the administration of federal programs until the </w:t>
      </w:r>
      <w:r w:rsidRPr="000732B7">
        <w:t xml:space="preserve">United States federal government </w:t>
      </w:r>
      <w:r>
        <w:t>substantially</w:t>
      </w:r>
      <w:r w:rsidRPr="000732B7">
        <w:t xml:space="preserve"> increase</w:t>
      </w:r>
      <w:r>
        <w:t>s</w:t>
      </w:r>
      <w:r w:rsidRPr="000732B7">
        <w:t xml:space="preserve"> collective bargaining rights for federal </w:t>
      </w:r>
      <w:r>
        <w:t>workers</w:t>
      </w:r>
      <w:r w:rsidRPr="000732B7">
        <w:t xml:space="preserve"> in the United States</w:t>
      </w:r>
      <w:r>
        <w:t xml:space="preserve">. </w:t>
      </w:r>
    </w:p>
    <w:p w14:paraId="77C16164" w14:textId="77777777" w:rsidR="008F59B6" w:rsidRDefault="008F59B6" w:rsidP="008F59B6">
      <w:pPr>
        <w:pStyle w:val="Heading4"/>
        <w:rPr>
          <w:rFonts w:eastAsia="Times New Roman"/>
        </w:rPr>
      </w:pPr>
      <w:r w:rsidRPr="00F15429">
        <w:rPr>
          <w:rFonts w:eastAsia="Times New Roman"/>
        </w:rPr>
        <w:t xml:space="preserve">It </w:t>
      </w:r>
      <w:r w:rsidRPr="00F15429">
        <w:rPr>
          <w:rFonts w:eastAsia="Times New Roman"/>
          <w:u w:val="single"/>
        </w:rPr>
        <w:t>competes</w:t>
      </w:r>
      <w:r w:rsidRPr="00F15429">
        <w:rPr>
          <w:rFonts w:eastAsia="Times New Roman"/>
        </w:rPr>
        <w:t xml:space="preserve"> and </w:t>
      </w:r>
      <w:r w:rsidRPr="00F15429">
        <w:rPr>
          <w:rFonts w:eastAsia="Times New Roman"/>
          <w:u w:val="single"/>
        </w:rPr>
        <w:t>solves</w:t>
      </w:r>
      <w:r w:rsidRPr="00F15429">
        <w:rPr>
          <w:rFonts w:eastAsia="Times New Roman"/>
        </w:rPr>
        <w:t>---</w:t>
      </w:r>
      <w:r w:rsidRPr="00F15429">
        <w:rPr>
          <w:rFonts w:eastAsia="Times New Roman"/>
          <w:u w:val="single"/>
        </w:rPr>
        <w:t>conditioning</w:t>
      </w:r>
      <w:r w:rsidRPr="00F15429">
        <w:rPr>
          <w:rFonts w:eastAsia="Times New Roman"/>
        </w:rPr>
        <w:t xml:space="preserve"> the plan </w:t>
      </w:r>
      <w:r w:rsidRPr="00F15429">
        <w:rPr>
          <w:rFonts w:eastAsia="Times New Roman"/>
          <w:u w:val="single"/>
        </w:rPr>
        <w:t>never</w:t>
      </w:r>
      <w:r w:rsidRPr="00F15429">
        <w:rPr>
          <w:rFonts w:eastAsia="Times New Roman"/>
        </w:rPr>
        <w:t xml:space="preserve"> fiats it, but </w:t>
      </w:r>
      <w:r w:rsidRPr="00F15429">
        <w:rPr>
          <w:rFonts w:eastAsia="Times New Roman"/>
          <w:u w:val="single"/>
        </w:rPr>
        <w:t>results</w:t>
      </w:r>
      <w:r w:rsidRPr="00F15429">
        <w:rPr>
          <w:rFonts w:eastAsia="Times New Roman"/>
        </w:rPr>
        <w:t xml:space="preserve"> in federal adoption AND aggressively expands </w:t>
      </w:r>
      <w:r w:rsidRPr="00F15429">
        <w:rPr>
          <w:rFonts w:eastAsia="Times New Roman"/>
          <w:u w:val="single"/>
        </w:rPr>
        <w:t>dual sovereignty</w:t>
      </w:r>
      <w:r w:rsidRPr="00F15429">
        <w:rPr>
          <w:rFonts w:eastAsia="Times New Roman"/>
        </w:rPr>
        <w:t>.</w:t>
      </w:r>
    </w:p>
    <w:p w14:paraId="50C23AF4" w14:textId="77777777" w:rsidR="008F59B6" w:rsidRPr="009C1599" w:rsidRDefault="008F59B6" w:rsidP="008F59B6">
      <w:r>
        <w:t xml:space="preserve">Scott </w:t>
      </w:r>
      <w:r w:rsidRPr="009C1599">
        <w:rPr>
          <w:rStyle w:val="Style13ptBold"/>
        </w:rPr>
        <w:t>Bloomberg 22</w:t>
      </w:r>
      <w:r>
        <w:t xml:space="preserve">, </w:t>
      </w:r>
      <w:r w:rsidRPr="009C1599">
        <w:t>Associate Professor of Law</w:t>
      </w:r>
      <w:r>
        <w:t xml:space="preserve"> at the University of Maine Law School, J.D. from Michigan, “Frenemy Federalism,” </w:t>
      </w:r>
      <w:r w:rsidRPr="009C1599">
        <w:t>56 U. Rich. L. Rev. 367</w:t>
      </w:r>
      <w:r>
        <w:t>, 8/4/22, SSRN</w:t>
      </w:r>
    </w:p>
    <w:p w14:paraId="465C85C5" w14:textId="77777777" w:rsidR="008F59B6" w:rsidRPr="009C1599" w:rsidRDefault="008F59B6" w:rsidP="008F59B6">
      <w:pPr>
        <w:rPr>
          <w:sz w:val="16"/>
        </w:rPr>
      </w:pPr>
      <w:r w:rsidRPr="009C1599">
        <w:rPr>
          <w:sz w:val="16"/>
        </w:rPr>
        <w:t>1. Uncooperative Federalism</w:t>
      </w:r>
    </w:p>
    <w:p w14:paraId="6684BC51" w14:textId="77777777" w:rsidR="008F59B6" w:rsidRPr="009C1599" w:rsidRDefault="008F59B6" w:rsidP="008F59B6">
      <w:pPr>
        <w:rPr>
          <w:sz w:val="16"/>
        </w:rPr>
      </w:pPr>
      <w:r w:rsidRPr="009C1599">
        <w:rPr>
          <w:sz w:val="16"/>
        </w:rPr>
        <w:t xml:space="preserve">Professor Jessica Bulman-Pozen and Dean Heather Gerken have categorized state legalization of marijuana as an instance of uncooperative federalism.108 In their influential 2009 Essay, Uncooperative Federalism, Bulman-Pozen and Gerken observe that scholars had traditionally conceived of our system of federalism through one of two lenses. </w:t>
      </w:r>
      <w:r w:rsidRPr="00EC5E3E">
        <w:rPr>
          <w:u w:val="single"/>
        </w:rPr>
        <w:t xml:space="preserve">Under the </w:t>
      </w:r>
      <w:r w:rsidRPr="00EC5E3E">
        <w:rPr>
          <w:rStyle w:val="Emphasis"/>
        </w:rPr>
        <w:t>“state autonomy”</w:t>
      </w:r>
      <w:r w:rsidRPr="00EC5E3E">
        <w:rPr>
          <w:u w:val="single"/>
        </w:rPr>
        <w:t xml:space="preserve"> model of federalism, the </w:t>
      </w:r>
      <w:r w:rsidRPr="00EC5E3E">
        <w:rPr>
          <w:highlight w:val="cyan"/>
          <w:u w:val="single"/>
        </w:rPr>
        <w:t>states and</w:t>
      </w:r>
      <w:r w:rsidRPr="00EC5E3E">
        <w:rPr>
          <w:u w:val="single"/>
        </w:rPr>
        <w:t xml:space="preserve"> the </w:t>
      </w:r>
      <w:r w:rsidRPr="00EC5E3E">
        <w:rPr>
          <w:rStyle w:val="Emphasis"/>
          <w:highlight w:val="cyan"/>
        </w:rPr>
        <w:t>fed</w:t>
      </w:r>
      <w:r w:rsidRPr="00EC5E3E">
        <w:rPr>
          <w:u w:val="single"/>
        </w:rPr>
        <w:t xml:space="preserve">eral government </w:t>
      </w:r>
      <w:r w:rsidRPr="00EC5E3E">
        <w:rPr>
          <w:highlight w:val="cyan"/>
          <w:u w:val="single"/>
        </w:rPr>
        <w:t>are</w:t>
      </w:r>
      <w:r w:rsidRPr="00EC5E3E">
        <w:rPr>
          <w:u w:val="single"/>
        </w:rPr>
        <w:t xml:space="preserve"> </w:t>
      </w:r>
      <w:r w:rsidRPr="00EC5E3E">
        <w:rPr>
          <w:rStyle w:val="Emphasis"/>
        </w:rPr>
        <w:t>dual sovereigns</w:t>
      </w:r>
      <w:r w:rsidRPr="00EC5E3E">
        <w:rPr>
          <w:u w:val="single"/>
        </w:rPr>
        <w:t xml:space="preserve"> who act as </w:t>
      </w:r>
      <w:r w:rsidRPr="00EC5E3E">
        <w:rPr>
          <w:rStyle w:val="Emphasis"/>
        </w:rPr>
        <w:t xml:space="preserve">autonomous </w:t>
      </w:r>
      <w:r w:rsidRPr="00EC5E3E">
        <w:rPr>
          <w:rStyle w:val="Emphasis"/>
          <w:highlight w:val="cyan"/>
        </w:rPr>
        <w:t>rivals</w:t>
      </w:r>
      <w:r w:rsidRPr="00EC5E3E">
        <w:rPr>
          <w:u w:val="single"/>
        </w:rPr>
        <w:t xml:space="preserve">, allowing states to act as </w:t>
      </w:r>
      <w:r w:rsidRPr="00EC5E3E">
        <w:rPr>
          <w:rStyle w:val="Emphasis"/>
        </w:rPr>
        <w:t>dissenters</w:t>
      </w:r>
      <w:r w:rsidRPr="00EC5E3E">
        <w:rPr>
          <w:u w:val="single"/>
        </w:rPr>
        <w:t xml:space="preserve"> to federal policies they deem </w:t>
      </w:r>
      <w:r w:rsidRPr="00EC5E3E">
        <w:rPr>
          <w:rStyle w:val="Emphasis"/>
        </w:rPr>
        <w:t>undesirable</w:t>
      </w:r>
      <w:r w:rsidRPr="009C1599">
        <w:rPr>
          <w:sz w:val="16"/>
        </w:rPr>
        <w:t>.109 In contrast, under the “cooperative federalism” approach, the states are like agents or servants of the federal government, dutifully carrying out a federal program to achieve a shared objective.110</w:t>
      </w:r>
    </w:p>
    <w:p w14:paraId="0D3962E5" w14:textId="77777777" w:rsidR="008F59B6" w:rsidRPr="009C1599" w:rsidRDefault="008F59B6" w:rsidP="008F59B6">
      <w:pPr>
        <w:rPr>
          <w:sz w:val="16"/>
        </w:rPr>
      </w:pPr>
      <w:r w:rsidRPr="00EC5E3E">
        <w:rPr>
          <w:u w:val="single"/>
        </w:rPr>
        <w:t xml:space="preserve">Uncooperative </w:t>
      </w:r>
      <w:r w:rsidRPr="00EC5E3E">
        <w:rPr>
          <w:highlight w:val="cyan"/>
          <w:u w:val="single"/>
        </w:rPr>
        <w:t>federalism</w:t>
      </w:r>
      <w:r w:rsidRPr="009C1599">
        <w:rPr>
          <w:sz w:val="16"/>
        </w:rPr>
        <w:t xml:space="preserve"> presents a third type of relationship between the states and the federal government, one that </w:t>
      </w:r>
      <w:r w:rsidRPr="00EC5E3E">
        <w:rPr>
          <w:highlight w:val="cyan"/>
          <w:u w:val="single"/>
        </w:rPr>
        <w:t>recognizes</w:t>
      </w:r>
      <w:r w:rsidRPr="00EC5E3E">
        <w:rPr>
          <w:u w:val="single"/>
        </w:rPr>
        <w:t xml:space="preserve"> a principal’s</w:t>
      </w:r>
      <w:r w:rsidRPr="009C1599">
        <w:rPr>
          <w:sz w:val="16"/>
        </w:rPr>
        <w:t xml:space="preserve"> or master’s </w:t>
      </w:r>
      <w:r w:rsidRPr="00EC5E3E">
        <w:rPr>
          <w:rStyle w:val="Emphasis"/>
        </w:rPr>
        <w:t>dependence</w:t>
      </w:r>
      <w:r w:rsidRPr="00EC5E3E">
        <w:rPr>
          <w:u w:val="single"/>
        </w:rPr>
        <w:t xml:space="preserve"> on their agents</w:t>
      </w:r>
      <w:r w:rsidRPr="009C1599">
        <w:rPr>
          <w:sz w:val="16"/>
        </w:rPr>
        <w:t xml:space="preserve"> or servants, </w:t>
      </w:r>
      <w:r w:rsidRPr="00EC5E3E">
        <w:rPr>
          <w:u w:val="single"/>
        </w:rPr>
        <w:t xml:space="preserve">and the </w:t>
      </w:r>
      <w:r w:rsidRPr="00EC5E3E">
        <w:rPr>
          <w:rStyle w:val="Emphasis"/>
        </w:rPr>
        <w:t xml:space="preserve">concomitant </w:t>
      </w:r>
      <w:r w:rsidRPr="00EC5E3E">
        <w:rPr>
          <w:rStyle w:val="Emphasis"/>
          <w:highlight w:val="cyan"/>
        </w:rPr>
        <w:t>power</w:t>
      </w:r>
      <w:r w:rsidRPr="00EC5E3E">
        <w:rPr>
          <w:u w:val="single"/>
        </w:rPr>
        <w:t xml:space="preserve"> of an embedded agent</w:t>
      </w:r>
      <w:r w:rsidRPr="009C1599">
        <w:rPr>
          <w:sz w:val="16"/>
        </w:rPr>
        <w:t xml:space="preserve"> or servant </w:t>
      </w:r>
      <w:r w:rsidRPr="00EC5E3E">
        <w:rPr>
          <w:highlight w:val="cyan"/>
          <w:u w:val="single"/>
        </w:rPr>
        <w:t xml:space="preserve">to </w:t>
      </w:r>
      <w:r w:rsidRPr="00EC5E3E">
        <w:rPr>
          <w:rStyle w:val="Emphasis"/>
          <w:highlight w:val="cyan"/>
        </w:rPr>
        <w:t>push back</w:t>
      </w:r>
      <w:r w:rsidRPr="00EC5E3E">
        <w:rPr>
          <w:u w:val="single"/>
        </w:rPr>
        <w:t xml:space="preserve"> against their superior</w:t>
      </w:r>
      <w:r w:rsidRPr="009C1599">
        <w:rPr>
          <w:sz w:val="16"/>
        </w:rPr>
        <w:t xml:space="preserve">.111 Sometimes, the </w:t>
      </w:r>
      <w:r w:rsidRPr="00EC5E3E">
        <w:rPr>
          <w:highlight w:val="cyan"/>
          <w:u w:val="single"/>
        </w:rPr>
        <w:t xml:space="preserve">states </w:t>
      </w:r>
      <w:r w:rsidRPr="00EC5E3E">
        <w:rPr>
          <w:rStyle w:val="Emphasis"/>
          <w:highlight w:val="cyan"/>
        </w:rPr>
        <w:t>do not</w:t>
      </w:r>
      <w:r w:rsidRPr="00EC5E3E">
        <w:rPr>
          <w:u w:val="single"/>
        </w:rPr>
        <w:t xml:space="preserve"> dutifully cooperate in </w:t>
      </w:r>
      <w:r w:rsidRPr="00EC5E3E">
        <w:rPr>
          <w:rStyle w:val="Emphasis"/>
          <w:highlight w:val="cyan"/>
        </w:rPr>
        <w:t>administer</w:t>
      </w:r>
      <w:r w:rsidRPr="00EC5E3E">
        <w:rPr>
          <w:rStyle w:val="Emphasis"/>
        </w:rPr>
        <w:t>ing</w:t>
      </w:r>
      <w:r w:rsidRPr="00EC5E3E">
        <w:rPr>
          <w:u w:val="single"/>
        </w:rPr>
        <w:t xml:space="preserve"> </w:t>
      </w:r>
      <w:r w:rsidRPr="00EC5E3E">
        <w:rPr>
          <w:highlight w:val="cyan"/>
          <w:u w:val="single"/>
        </w:rPr>
        <w:t>a</w:t>
      </w:r>
      <w:r w:rsidRPr="00EC5E3E">
        <w:rPr>
          <w:u w:val="single"/>
        </w:rPr>
        <w:t xml:space="preserve"> </w:t>
      </w:r>
      <w:r w:rsidRPr="00EC5E3E">
        <w:rPr>
          <w:rStyle w:val="Emphasis"/>
        </w:rPr>
        <w:t xml:space="preserve">federal </w:t>
      </w:r>
      <w:r w:rsidRPr="00EC5E3E">
        <w:rPr>
          <w:rStyle w:val="Emphasis"/>
          <w:highlight w:val="cyan"/>
        </w:rPr>
        <w:t>program</w:t>
      </w:r>
      <w:r w:rsidRPr="00EC5E3E">
        <w:rPr>
          <w:highlight w:val="cyan"/>
          <w:u w:val="single"/>
        </w:rPr>
        <w:t>, but</w:t>
      </w:r>
      <w:r w:rsidRPr="00EC5E3E">
        <w:rPr>
          <w:u w:val="single"/>
        </w:rPr>
        <w:t xml:space="preserve"> </w:t>
      </w:r>
      <w:r w:rsidRPr="00EC5E3E">
        <w:rPr>
          <w:rStyle w:val="Emphasis"/>
        </w:rPr>
        <w:t xml:space="preserve">actively </w:t>
      </w:r>
      <w:r w:rsidRPr="00EC5E3E">
        <w:rPr>
          <w:rStyle w:val="Emphasis"/>
          <w:highlight w:val="cyan"/>
        </w:rPr>
        <w:t>seek</w:t>
      </w:r>
      <w:r w:rsidRPr="00EC5E3E">
        <w:rPr>
          <w:highlight w:val="cyan"/>
          <w:u w:val="single"/>
        </w:rPr>
        <w:t xml:space="preserve"> to </w:t>
      </w:r>
      <w:r w:rsidRPr="00EC5E3E">
        <w:rPr>
          <w:rStyle w:val="Emphasis"/>
          <w:highlight w:val="cyan"/>
        </w:rPr>
        <w:t>change</w:t>
      </w:r>
      <w:r w:rsidRPr="009C1599">
        <w:rPr>
          <w:sz w:val="16"/>
        </w:rPr>
        <w:t xml:space="preserve"> or undermine </w:t>
      </w:r>
      <w:r w:rsidRPr="00EC5E3E">
        <w:rPr>
          <w:u w:val="single"/>
        </w:rPr>
        <w:t xml:space="preserve">that program. They are </w:t>
      </w:r>
      <w:r w:rsidRPr="00EC5E3E">
        <w:rPr>
          <w:rStyle w:val="Emphasis"/>
        </w:rPr>
        <w:t>uncooperative</w:t>
      </w:r>
      <w:r w:rsidRPr="009C1599">
        <w:rPr>
          <w:sz w:val="16"/>
        </w:rPr>
        <w:t>.</w:t>
      </w:r>
    </w:p>
    <w:p w14:paraId="6D939B25" w14:textId="77777777" w:rsidR="008F59B6" w:rsidRPr="009C1599" w:rsidRDefault="008F59B6" w:rsidP="008F59B6">
      <w:pPr>
        <w:rPr>
          <w:sz w:val="16"/>
        </w:rPr>
      </w:pPr>
      <w:r w:rsidRPr="009C1599">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C5E3E">
        <w:rPr>
          <w:u w:val="single"/>
        </w:rPr>
        <w:t xml:space="preserve">These </w:t>
      </w:r>
      <w:r w:rsidRPr="00EC5E3E">
        <w:rPr>
          <w:rStyle w:val="Emphasis"/>
        </w:rPr>
        <w:t xml:space="preserve">uncooperative </w:t>
      </w:r>
      <w:r w:rsidRPr="00EC5E3E">
        <w:rPr>
          <w:rStyle w:val="Emphasis"/>
          <w:highlight w:val="cyan"/>
        </w:rPr>
        <w:t>states</w:t>
      </w:r>
      <w:r w:rsidRPr="00EC5E3E">
        <w:rPr>
          <w:u w:val="single"/>
        </w:rPr>
        <w:t xml:space="preserve"> largely </w:t>
      </w:r>
      <w:r w:rsidRPr="00EC5E3E">
        <w:rPr>
          <w:rStyle w:val="Emphasis"/>
          <w:highlight w:val="cyan"/>
        </w:rPr>
        <w:t>succeed</w:t>
      </w:r>
      <w:r w:rsidRPr="00EC5E3E">
        <w:rPr>
          <w:u w:val="single"/>
        </w:rPr>
        <w:t xml:space="preserve">ed </w:t>
      </w:r>
      <w:r w:rsidRPr="00EC5E3E">
        <w:rPr>
          <w:highlight w:val="cyan"/>
          <w:u w:val="single"/>
        </w:rPr>
        <w:t>in changing</w:t>
      </w:r>
      <w:r w:rsidRPr="00EC5E3E">
        <w:rPr>
          <w:u w:val="single"/>
        </w:rPr>
        <w:t xml:space="preserve"> </w:t>
      </w:r>
      <w:r w:rsidRPr="00EC5E3E">
        <w:rPr>
          <w:rStyle w:val="Emphasis"/>
        </w:rPr>
        <w:t>federal</w:t>
      </w:r>
      <w:r w:rsidRPr="009C1599">
        <w:rPr>
          <w:sz w:val="16"/>
        </w:rPr>
        <w:t xml:space="preserve"> welfare </w:t>
      </w:r>
      <w:r w:rsidRPr="00EC5E3E">
        <w:rPr>
          <w:rStyle w:val="Emphasis"/>
          <w:highlight w:val="cyan"/>
        </w:rPr>
        <w:t>law</w:t>
      </w:r>
      <w:r w:rsidRPr="009C1599">
        <w:rPr>
          <w:sz w:val="16"/>
        </w:rPr>
        <w:t xml:space="preserve"> when Congress passed the Personal Responsibility and Work Opportunity Reconciliation Act of 1996.</w:t>
      </w:r>
    </w:p>
    <w:p w14:paraId="52B3BDDF" w14:textId="77777777" w:rsidR="008F59B6" w:rsidRPr="009C1599" w:rsidRDefault="008F59B6" w:rsidP="008F59B6">
      <w:pPr>
        <w:rPr>
          <w:sz w:val="16"/>
        </w:rPr>
      </w:pPr>
      <w:r w:rsidRPr="009C1599">
        <w:rPr>
          <w:sz w:val="16"/>
        </w:rPr>
        <w:t xml:space="preserve">The second form of uncooperative federalism occurs when </w:t>
      </w:r>
      <w:r w:rsidRPr="00EC5E3E">
        <w:rPr>
          <w:u w:val="single"/>
        </w:rPr>
        <w:t xml:space="preserve">states </w:t>
      </w:r>
      <w:r w:rsidRPr="00EC5E3E">
        <w:rPr>
          <w:rStyle w:val="Emphasis"/>
          <w:highlight w:val="cyan"/>
        </w:rPr>
        <w:t>exploit gaps</w:t>
      </w:r>
      <w:r w:rsidRPr="00EC5E3E">
        <w:rPr>
          <w:highlight w:val="cyan"/>
          <w:u w:val="single"/>
        </w:rPr>
        <w:t xml:space="preserve"> in</w:t>
      </w:r>
      <w:r w:rsidRPr="00EC5E3E">
        <w:rPr>
          <w:u w:val="single"/>
        </w:rPr>
        <w:t xml:space="preserve"> federal </w:t>
      </w:r>
      <w:r w:rsidRPr="00EC5E3E">
        <w:rPr>
          <w:rStyle w:val="Emphasis"/>
          <w:highlight w:val="cyan"/>
        </w:rPr>
        <w:t>regulatory schemes</w:t>
      </w:r>
      <w:r w:rsidRPr="009C1599">
        <w:rPr>
          <w:sz w:val="16"/>
        </w:rPr>
        <w:t xml:space="preserve">. In such cases, “the federal government does not contemplate state variation but </w:t>
      </w:r>
      <w:r w:rsidRPr="00EC5E3E">
        <w:rPr>
          <w:u w:val="single"/>
        </w:rPr>
        <w:t xml:space="preserve">states have sufficient discretion that they find ways </w:t>
      </w:r>
      <w:r w:rsidRPr="00EC5E3E">
        <w:rPr>
          <w:highlight w:val="cyan"/>
          <w:u w:val="single"/>
        </w:rPr>
        <w:t xml:space="preserve">to </w:t>
      </w:r>
      <w:r w:rsidRPr="00EC5E3E">
        <w:rPr>
          <w:rStyle w:val="Emphasis"/>
          <w:highlight w:val="cyan"/>
        </w:rPr>
        <w:t>contest</w:t>
      </w:r>
      <w:r w:rsidRPr="00EC5E3E">
        <w:rPr>
          <w:rStyle w:val="Emphasis"/>
        </w:rPr>
        <w:t xml:space="preserve"> federal </w:t>
      </w:r>
      <w:r w:rsidRPr="00EC5E3E">
        <w:rPr>
          <w:rStyle w:val="Emphasis"/>
          <w:highlight w:val="cyan"/>
        </w:rPr>
        <w:t>policy</w:t>
      </w:r>
      <w:r w:rsidRPr="009C1599">
        <w:rPr>
          <w:sz w:val="16"/>
        </w:rPr>
        <w:t xml:space="preserve">.”116 Bulman-Pozen and Gerken offer California’s efforts to regulate air pollution more stringently than the EPA as an example of this strain of uncooperative federalism. </w:t>
      </w:r>
      <w:r w:rsidRPr="00EC5E3E">
        <w:rPr>
          <w:u w:val="single"/>
        </w:rPr>
        <w:t xml:space="preserve">The state has </w:t>
      </w:r>
      <w:r w:rsidRPr="00EC5E3E">
        <w:rPr>
          <w:rStyle w:val="Emphasis"/>
        </w:rPr>
        <w:t>successfully exploited</w:t>
      </w:r>
      <w:r w:rsidRPr="00EC5E3E">
        <w:rPr>
          <w:u w:val="single"/>
        </w:rPr>
        <w:t xml:space="preserve"> a narrow exception</w:t>
      </w:r>
      <w:r w:rsidRPr="009C1599">
        <w:rPr>
          <w:sz w:val="16"/>
        </w:rPr>
        <w:t xml:space="preserve"> to the Clean Air Act’s preemption provision </w:t>
      </w:r>
      <w:r w:rsidRPr="00EC5E3E">
        <w:rPr>
          <w:u w:val="single"/>
        </w:rPr>
        <w:t>to drive federal emissions standards for decades</w:t>
      </w:r>
      <w:r w:rsidRPr="009C1599">
        <w:rPr>
          <w:sz w:val="16"/>
        </w:rPr>
        <w:t>.117</w:t>
      </w:r>
    </w:p>
    <w:p w14:paraId="5487EF59" w14:textId="77777777" w:rsidR="008F59B6" w:rsidRPr="009C1599" w:rsidRDefault="008F59B6" w:rsidP="008F59B6">
      <w:pPr>
        <w:rPr>
          <w:sz w:val="16"/>
        </w:rPr>
      </w:pPr>
      <w:r w:rsidRPr="009C1599">
        <w:rPr>
          <w:sz w:val="16"/>
        </w:rPr>
        <w:t xml:space="preserve">The third, and “strongest,” form of uncooperative federalism is civil disobedience, where </w:t>
      </w:r>
      <w:r w:rsidRPr="00EC5E3E">
        <w:rPr>
          <w:highlight w:val="cyan"/>
          <w:u w:val="single"/>
        </w:rPr>
        <w:t>states</w:t>
      </w:r>
      <w:r w:rsidRPr="00EC5E3E">
        <w:rPr>
          <w:u w:val="single"/>
        </w:rPr>
        <w:t xml:space="preserve"> “simply </w:t>
      </w:r>
      <w:r w:rsidRPr="00EC5E3E">
        <w:rPr>
          <w:rStyle w:val="Emphasis"/>
          <w:highlight w:val="cyan"/>
        </w:rPr>
        <w:t>refuse</w:t>
      </w:r>
      <w:r w:rsidRPr="00EC5E3E">
        <w:rPr>
          <w:u w:val="single"/>
        </w:rPr>
        <w:t xml:space="preserve"> to comply with </w:t>
      </w:r>
      <w:r w:rsidRPr="00EC5E3E">
        <w:rPr>
          <w:highlight w:val="cyan"/>
          <w:u w:val="single"/>
        </w:rPr>
        <w:t>the</w:t>
      </w:r>
      <w:r w:rsidRPr="00EC5E3E">
        <w:rPr>
          <w:u w:val="single"/>
        </w:rPr>
        <w:t xml:space="preserve"> </w:t>
      </w:r>
      <w:r w:rsidRPr="00EC5E3E">
        <w:rPr>
          <w:rStyle w:val="Emphasis"/>
        </w:rPr>
        <w:t xml:space="preserve">national </w:t>
      </w:r>
      <w:r w:rsidRPr="00EC5E3E">
        <w:rPr>
          <w:rStyle w:val="Emphasis"/>
          <w:highlight w:val="cyan"/>
        </w:rPr>
        <w:t>program</w:t>
      </w:r>
      <w:r w:rsidRPr="00EC5E3E">
        <w:rPr>
          <w:highlight w:val="cyan"/>
          <w:u w:val="single"/>
        </w:rPr>
        <w:t xml:space="preserve"> or</w:t>
      </w:r>
      <w:r w:rsidRPr="00EC5E3E">
        <w:rPr>
          <w:u w:val="single"/>
        </w:rPr>
        <w:t xml:space="preserve"> otherwise </w:t>
      </w:r>
      <w:r w:rsidRPr="00EC5E3E">
        <w:rPr>
          <w:rStyle w:val="Emphasis"/>
          <w:highlight w:val="cyan"/>
        </w:rPr>
        <w:t>obstruct it.</w:t>
      </w:r>
      <w:r w:rsidRPr="00EC5E3E">
        <w:rPr>
          <w:highlight w:val="cyan"/>
          <w:u w:val="single"/>
        </w:rPr>
        <w:t>”</w:t>
      </w:r>
      <w:r w:rsidRPr="009C1599">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EC5E3E">
        <w:rPr>
          <w:highlight w:val="cyan"/>
          <w:u w:val="single"/>
        </w:rPr>
        <w:t>This</w:t>
      </w:r>
      <w:r w:rsidRPr="00EC5E3E">
        <w:rPr>
          <w:u w:val="single"/>
        </w:rPr>
        <w:t xml:space="preserve"> </w:t>
      </w:r>
      <w:r w:rsidRPr="00EC5E3E">
        <w:rPr>
          <w:rStyle w:val="Emphasis"/>
        </w:rPr>
        <w:t>uncooperative</w:t>
      </w:r>
      <w:r w:rsidRPr="00EC5E3E">
        <w:rPr>
          <w:u w:val="single"/>
        </w:rPr>
        <w:t xml:space="preserve"> action </w:t>
      </w:r>
      <w:r w:rsidRPr="00EC5E3E">
        <w:rPr>
          <w:highlight w:val="cyan"/>
          <w:u w:val="single"/>
        </w:rPr>
        <w:t>had</w:t>
      </w:r>
      <w:r w:rsidRPr="00EC5E3E">
        <w:rPr>
          <w:u w:val="single"/>
        </w:rPr>
        <w:t xml:space="preserve"> </w:t>
      </w:r>
      <w:r w:rsidRPr="00EC5E3E">
        <w:rPr>
          <w:rStyle w:val="Emphasis"/>
        </w:rPr>
        <w:t xml:space="preserve">real </w:t>
      </w:r>
      <w:r w:rsidRPr="00EC5E3E">
        <w:rPr>
          <w:rStyle w:val="Emphasis"/>
          <w:highlight w:val="cyan"/>
        </w:rPr>
        <w:t>effect</w:t>
      </w:r>
      <w:r w:rsidRPr="00EC5E3E">
        <w:rPr>
          <w:highlight w:val="cyan"/>
          <w:u w:val="single"/>
        </w:rPr>
        <w:t xml:space="preserve">, as “the </w:t>
      </w:r>
      <w:r w:rsidRPr="00EC5E3E">
        <w:rPr>
          <w:rStyle w:val="Emphasis"/>
          <w:highlight w:val="cyan"/>
        </w:rPr>
        <w:t>fed</w:t>
      </w:r>
      <w:r w:rsidRPr="00EC5E3E">
        <w:rPr>
          <w:u w:val="single"/>
        </w:rPr>
        <w:t xml:space="preserve">eral government </w:t>
      </w:r>
      <w:r w:rsidRPr="00EC5E3E">
        <w:rPr>
          <w:rStyle w:val="Emphasis"/>
          <w:highlight w:val="cyan"/>
        </w:rPr>
        <w:t>relies on the states</w:t>
      </w:r>
      <w:r w:rsidRPr="00EC5E3E">
        <w:rPr>
          <w:highlight w:val="cyan"/>
          <w:u w:val="single"/>
        </w:rPr>
        <w:t xml:space="preserve"> for</w:t>
      </w:r>
      <w:r w:rsidRPr="00EC5E3E">
        <w:rPr>
          <w:u w:val="single"/>
        </w:rPr>
        <w:t xml:space="preserve"> </w:t>
      </w:r>
      <w:r w:rsidRPr="00EC5E3E">
        <w:rPr>
          <w:rStyle w:val="Emphasis"/>
        </w:rPr>
        <w:t xml:space="preserve">enforcement </w:t>
      </w:r>
      <w:r w:rsidRPr="00EC5E3E">
        <w:rPr>
          <w:rStyle w:val="Emphasis"/>
          <w:highlight w:val="cyan"/>
        </w:rPr>
        <w:t>assistance</w:t>
      </w:r>
      <w:r w:rsidRPr="00EC5E3E">
        <w:rPr>
          <w:u w:val="single"/>
        </w:rPr>
        <w:t>.”</w:t>
      </w:r>
      <w:r w:rsidRPr="009C1599">
        <w:rPr>
          <w:sz w:val="16"/>
        </w:rPr>
        <w:t>120</w:t>
      </w:r>
    </w:p>
    <w:p w14:paraId="7DF61347" w14:textId="77777777" w:rsidR="008F59B6" w:rsidRPr="009C1599" w:rsidRDefault="008F59B6" w:rsidP="008F59B6">
      <w:pPr>
        <w:rPr>
          <w:sz w:val="16"/>
        </w:rPr>
      </w:pPr>
      <w:r w:rsidRPr="009C1599">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44E84D9" w14:textId="77777777" w:rsidR="008F59B6" w:rsidRPr="009C1599" w:rsidRDefault="008F59B6" w:rsidP="008F59B6">
      <w:pPr>
        <w:rPr>
          <w:sz w:val="16"/>
        </w:rPr>
      </w:pPr>
      <w:r w:rsidRPr="009C1599">
        <w:rPr>
          <w:sz w:val="16"/>
        </w:rPr>
        <w:t>2. Increased Federal Cooperation</w:t>
      </w:r>
    </w:p>
    <w:p w14:paraId="334B74FD" w14:textId="77777777" w:rsidR="008F59B6" w:rsidRDefault="008F59B6" w:rsidP="008F59B6">
      <w:pPr>
        <w:rPr>
          <w:u w:val="single"/>
        </w:rPr>
      </w:pPr>
      <w:r w:rsidRPr="009C1599">
        <w:rPr>
          <w:sz w:val="16"/>
        </w:rPr>
        <w:t xml:space="preserve">There is a great deal more cooperation in the federal-state marijuana relationship than there was when Bulman-Pozen and Gerken originally described it as uncooperative federalism. Since 2009, dozens more states have legalized medical marijuana and many have also legalized the drug for recreational use. </w:t>
      </w:r>
      <w:r w:rsidRPr="00EC5E3E">
        <w:rPr>
          <w:highlight w:val="cyan"/>
          <w:u w:val="single"/>
        </w:rPr>
        <w:t xml:space="preserve">In </w:t>
      </w:r>
      <w:r w:rsidRPr="00EC5E3E">
        <w:rPr>
          <w:rStyle w:val="Emphasis"/>
          <w:highlight w:val="cyan"/>
        </w:rPr>
        <w:t>conjunction</w:t>
      </w:r>
      <w:r w:rsidRPr="00EC5E3E">
        <w:rPr>
          <w:u w:val="single"/>
        </w:rPr>
        <w:t xml:space="preserve"> with these state policy changes, </w:t>
      </w:r>
      <w:r w:rsidRPr="00EC5E3E">
        <w:rPr>
          <w:highlight w:val="cyan"/>
          <w:u w:val="single"/>
        </w:rPr>
        <w:t xml:space="preserve">the </w:t>
      </w:r>
      <w:r w:rsidRPr="00EC5E3E">
        <w:rPr>
          <w:rStyle w:val="Emphasis"/>
          <w:highlight w:val="cyan"/>
        </w:rPr>
        <w:t>fed</w:t>
      </w:r>
      <w:r w:rsidRPr="00EC5E3E">
        <w:rPr>
          <w:u w:val="single"/>
        </w:rPr>
        <w:t xml:space="preserve">eral government’s policy changed as well: it </w:t>
      </w:r>
      <w:r w:rsidRPr="00EC5E3E">
        <w:rPr>
          <w:highlight w:val="cyan"/>
          <w:u w:val="single"/>
        </w:rPr>
        <w:t>became</w:t>
      </w:r>
      <w:r w:rsidRPr="00EC5E3E">
        <w:rPr>
          <w:u w:val="single"/>
        </w:rPr>
        <w:t xml:space="preserve"> </w:t>
      </w:r>
      <w:r w:rsidRPr="00EC5E3E">
        <w:rPr>
          <w:rStyle w:val="Emphasis"/>
        </w:rPr>
        <w:t xml:space="preserve">far more </w:t>
      </w:r>
      <w:r w:rsidRPr="00EC5E3E">
        <w:rPr>
          <w:rStyle w:val="Emphasis"/>
          <w:highlight w:val="cyan"/>
        </w:rPr>
        <w:t>cooperative</w:t>
      </w:r>
      <w:r w:rsidRPr="00EC5E3E">
        <w:rPr>
          <w:u w:val="single"/>
        </w:rPr>
        <w:t xml:space="preserve"> with the states</w:t>
      </w:r>
    </w:p>
    <w:p w14:paraId="70D3E6EC" w14:textId="77777777" w:rsidR="008F59B6" w:rsidRPr="009C1599" w:rsidRDefault="008F59B6" w:rsidP="008F59B6">
      <w:pPr>
        <w:rPr>
          <w:sz w:val="16"/>
        </w:rPr>
      </w:pPr>
      <w:r w:rsidRPr="009C1599">
        <w:rPr>
          <w:highlight w:val="cyan"/>
          <w:u w:val="single"/>
        </w:rPr>
        <w:t>Though</w:t>
      </w:r>
      <w:r w:rsidRPr="009C1599">
        <w:rPr>
          <w:u w:val="single"/>
        </w:rPr>
        <w:t xml:space="preserve"> the </w:t>
      </w:r>
      <w:r w:rsidRPr="009C1599">
        <w:rPr>
          <w:rStyle w:val="Emphasis"/>
          <w:highlight w:val="cyan"/>
        </w:rPr>
        <w:t>fe</w:t>
      </w:r>
      <w:r w:rsidRPr="009C1599">
        <w:rPr>
          <w:u w:val="single"/>
        </w:rPr>
        <w:t xml:space="preserve">deral government indisputably </w:t>
      </w:r>
      <w:r w:rsidRPr="009C1599">
        <w:rPr>
          <w:highlight w:val="cyan"/>
          <w:u w:val="single"/>
        </w:rPr>
        <w:t>has</w:t>
      </w:r>
      <w:r w:rsidRPr="009C1599">
        <w:rPr>
          <w:u w:val="single"/>
        </w:rPr>
        <w:t xml:space="preserve"> the </w:t>
      </w:r>
      <w:r w:rsidRPr="009C1599">
        <w:rPr>
          <w:rStyle w:val="Emphasis"/>
        </w:rPr>
        <w:t xml:space="preserve">constitutional </w:t>
      </w:r>
      <w:r w:rsidRPr="009C1599">
        <w:rPr>
          <w:rStyle w:val="Emphasis"/>
          <w:highlight w:val="cyan"/>
        </w:rPr>
        <w:t>authority</w:t>
      </w:r>
      <w:r w:rsidRPr="009C1599">
        <w:rPr>
          <w:sz w:val="16"/>
        </w:rPr>
        <w:t xml:space="preserve"> to prosecute marijuana businesses and users operating in states where marijuana is legal, over the years </w:t>
      </w:r>
      <w:r w:rsidRPr="009C1599">
        <w:rPr>
          <w:highlight w:val="cyan"/>
          <w:u w:val="single"/>
        </w:rPr>
        <w:t>it</w:t>
      </w:r>
      <w:r w:rsidRPr="009C1599">
        <w:rPr>
          <w:u w:val="single"/>
        </w:rPr>
        <w:t xml:space="preserve"> has </w:t>
      </w:r>
      <w:r w:rsidRPr="009C1599">
        <w:rPr>
          <w:highlight w:val="cyan"/>
          <w:u w:val="single"/>
        </w:rPr>
        <w:t>agreed</w:t>
      </w:r>
      <w:r w:rsidRPr="009C1599">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0C4EE3D9" w14:textId="77777777" w:rsidR="008F59B6" w:rsidRPr="009C1599" w:rsidRDefault="008F59B6" w:rsidP="008F59B6">
      <w:pPr>
        <w:rPr>
          <w:sz w:val="16"/>
        </w:rPr>
      </w:pPr>
      <w:r w:rsidRPr="009C1599">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C1599">
        <w:rPr>
          <w:highlight w:val="cyan"/>
          <w:u w:val="single"/>
        </w:rPr>
        <w:t xml:space="preserve">to </w:t>
      </w:r>
      <w:r w:rsidRPr="009C1599">
        <w:rPr>
          <w:rStyle w:val="Emphasis"/>
          <w:highlight w:val="cyan"/>
        </w:rPr>
        <w:t>comply</w:t>
      </w:r>
      <w:r w:rsidRPr="009C1599">
        <w:rPr>
          <w:u w:val="single"/>
        </w:rPr>
        <w:t xml:space="preserve"> with </w:t>
      </w:r>
      <w:r w:rsidRPr="009C1599">
        <w:rPr>
          <w:rStyle w:val="Emphasis"/>
        </w:rPr>
        <w:t>state law</w:t>
      </w:r>
      <w:r w:rsidRPr="009C1599">
        <w:rPr>
          <w:sz w:val="16"/>
        </w:rPr>
        <w:t xml:space="preserve"> in a manner that implicated one of several “potential federal interest[s]” listed in the Ogden Memo.127</w:t>
      </w:r>
    </w:p>
    <w:p w14:paraId="4987B5E7" w14:textId="77777777" w:rsidR="008F59B6" w:rsidRDefault="008F59B6" w:rsidP="008F59B6">
      <w:pPr>
        <w:keepNext/>
        <w:keepLines/>
        <w:spacing w:before="40"/>
        <w:outlineLvl w:val="3"/>
        <w:rPr>
          <w:rFonts w:eastAsia="Times New Roman"/>
          <w:b/>
          <w:iCs/>
          <w:sz w:val="24"/>
        </w:rPr>
      </w:pPr>
      <w:r w:rsidRPr="00F15429">
        <w:rPr>
          <w:rFonts w:eastAsia="Times New Roman"/>
          <w:b/>
          <w:iCs/>
          <w:sz w:val="24"/>
        </w:rPr>
        <w:t xml:space="preserve">Reasserting state sovereignty counterbalances </w:t>
      </w:r>
      <w:r w:rsidRPr="00F15429">
        <w:rPr>
          <w:rFonts w:eastAsia="Times New Roman"/>
          <w:b/>
          <w:iCs/>
          <w:sz w:val="24"/>
          <w:u w:val="single"/>
        </w:rPr>
        <w:t>governance failures</w:t>
      </w:r>
      <w:r w:rsidRPr="00F15429">
        <w:rPr>
          <w:rFonts w:eastAsia="Times New Roman"/>
          <w:b/>
          <w:iCs/>
          <w:sz w:val="24"/>
        </w:rPr>
        <w:t xml:space="preserve"> from federal </w:t>
      </w:r>
      <w:r w:rsidRPr="00F15429">
        <w:rPr>
          <w:rFonts w:eastAsia="Times New Roman"/>
          <w:b/>
          <w:iCs/>
          <w:sz w:val="24"/>
          <w:u w:val="single"/>
        </w:rPr>
        <w:t>encroachment</w:t>
      </w:r>
      <w:r w:rsidRPr="00F15429">
        <w:rPr>
          <w:rFonts w:eastAsia="Times New Roman"/>
          <w:b/>
          <w:iCs/>
          <w:sz w:val="24"/>
        </w:rPr>
        <w:t>---extinction.</w:t>
      </w:r>
    </w:p>
    <w:p w14:paraId="765A2FFD" w14:textId="77777777" w:rsidR="008F59B6" w:rsidRPr="007C1718" w:rsidRDefault="008F59B6" w:rsidP="008F59B6">
      <w:r>
        <w:t xml:space="preserve">Nasos </w:t>
      </w:r>
      <w:r w:rsidRPr="007C1718">
        <w:rPr>
          <w:rStyle w:val="Style13ptBold"/>
        </w:rPr>
        <w:t>Mihalakas 19</w:t>
      </w:r>
      <w:r>
        <w:t>,</w:t>
      </w:r>
      <w:r w:rsidRPr="00F15429">
        <w:rPr>
          <w:rFonts w:eastAsia="Calibri"/>
        </w:rPr>
        <w:t xml:space="preserve"> Global Professor of Law at the University of Arizona, LL.M. from University College London, J.D. from the University of Pittsburgh School of Law</w:t>
      </w:r>
      <w:r>
        <w:rPr>
          <w:rFonts w:eastAsia="Calibri"/>
        </w:rPr>
        <w:t xml:space="preserve">, </w:t>
      </w:r>
      <w:r w:rsidRPr="00F15429">
        <w:rPr>
          <w:rFonts w:eastAsia="Calibri"/>
        </w:rPr>
        <w:t>The Need for Governance Reform – Symptoms vs. Cause,”</w:t>
      </w:r>
      <w:r>
        <w:rPr>
          <w:rFonts w:eastAsia="Calibri"/>
        </w:rPr>
        <w:t xml:space="preserve"> 5/21/19, </w:t>
      </w:r>
      <w:r w:rsidRPr="00BD5E35">
        <w:rPr>
          <w:rFonts w:eastAsia="Calibri"/>
        </w:rPr>
        <w:t>https://the-federalism-project.org/2019/05/21/the-need-for-governance-reform-symptoms-vs-cause/</w:t>
      </w:r>
    </w:p>
    <w:p w14:paraId="7CEFEB47" w14:textId="77777777" w:rsidR="008F59B6" w:rsidRPr="00F15429" w:rsidRDefault="008F59B6" w:rsidP="008F59B6">
      <w:pPr>
        <w:rPr>
          <w:rFonts w:eastAsia="Calibri"/>
          <w:u w:val="single"/>
        </w:rPr>
      </w:pPr>
      <w:bookmarkStart w:id="0" w:name="_Hlk109005751"/>
      <w:r w:rsidRPr="00F15429">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F15429">
        <w:rPr>
          <w:rFonts w:eastAsia="Calibri"/>
          <w:highlight w:val="cyan"/>
          <w:u w:val="single"/>
        </w:rPr>
        <w:t>We</w:t>
      </w:r>
      <w:r w:rsidRPr="00F15429">
        <w:rPr>
          <w:rFonts w:eastAsia="Calibri"/>
          <w:u w:val="single"/>
        </w:rPr>
        <w:t xml:space="preserve"> also </w:t>
      </w:r>
      <w:r w:rsidRPr="00F15429">
        <w:rPr>
          <w:rFonts w:eastAsia="Calibri"/>
          <w:highlight w:val="cyan"/>
          <w:u w:val="single"/>
        </w:rPr>
        <w:t>face ‘</w:t>
      </w:r>
      <w:r w:rsidRPr="00EF00AB">
        <w:rPr>
          <w:rStyle w:val="Emphasis"/>
          <w:highlight w:val="cyan"/>
        </w:rPr>
        <w:t>economic</w:t>
      </w:r>
      <w:r w:rsidRPr="00F15429">
        <w:rPr>
          <w:rFonts w:eastAsia="Calibri"/>
          <w:u w:val="single"/>
        </w:rPr>
        <w:t xml:space="preserve"> challenge</w:t>
      </w:r>
      <w:r w:rsidRPr="00EF00AB">
        <w:rPr>
          <w:rStyle w:val="Emphasis"/>
        </w:rPr>
        <w:t>s</w:t>
      </w:r>
      <w:r w:rsidRPr="00F15429">
        <w:rPr>
          <w:rFonts w:eastAsia="Calibri"/>
          <w:u w:val="single"/>
        </w:rPr>
        <w:t xml:space="preserve">,’ like </w:t>
      </w:r>
      <w:r w:rsidRPr="00EF00AB">
        <w:rPr>
          <w:rStyle w:val="Emphasis"/>
        </w:rPr>
        <w:t>stagnant</w:t>
      </w:r>
      <w:r w:rsidRPr="00F15429">
        <w:rPr>
          <w:rFonts w:eastAsia="Calibri"/>
          <w:u w:val="single"/>
        </w:rPr>
        <w:t xml:space="preserve"> salaries and</w:t>
      </w:r>
      <w:r w:rsidRPr="00F15429">
        <w:rPr>
          <w:rFonts w:eastAsia="Calibri"/>
          <w:sz w:val="16"/>
        </w:rPr>
        <w:t xml:space="preserve"> low wages, </w:t>
      </w:r>
      <w:r w:rsidRPr="00F15429">
        <w:rPr>
          <w:rFonts w:eastAsia="Calibri"/>
          <w:u w:val="single"/>
        </w:rPr>
        <w:t xml:space="preserve">job </w:t>
      </w:r>
      <w:r w:rsidRPr="00EF00AB">
        <w:rPr>
          <w:rStyle w:val="Emphasis"/>
          <w:highlight w:val="cyan"/>
        </w:rPr>
        <w:t>insecurity</w:t>
      </w:r>
      <w:r w:rsidRPr="00F15429">
        <w:rPr>
          <w:rFonts w:eastAsia="Calibri"/>
          <w:sz w:val="16"/>
        </w:rPr>
        <w:t xml:space="preserve"> (due to automation or outsourcing), taxes that are too high for some and not high enough for others, mounting student debt, and yes massive income inequality. </w:t>
      </w:r>
      <w:r w:rsidRPr="00F15429">
        <w:rPr>
          <w:rFonts w:eastAsia="Calibri"/>
          <w:u w:val="single"/>
        </w:rPr>
        <w:t>And</w:t>
      </w:r>
      <w:r w:rsidRPr="00F15429">
        <w:rPr>
          <w:rFonts w:eastAsia="Calibri"/>
          <w:sz w:val="16"/>
        </w:rPr>
        <w:t xml:space="preserve">, of course, we do face </w:t>
      </w:r>
      <w:r w:rsidRPr="00F15429">
        <w:rPr>
          <w:rFonts w:eastAsia="Calibri"/>
          <w:u w:val="single"/>
        </w:rPr>
        <w:t>‘</w:t>
      </w:r>
      <w:r w:rsidRPr="00EF00AB">
        <w:rPr>
          <w:rStyle w:val="Emphasis"/>
        </w:rPr>
        <w:t xml:space="preserve">external </w:t>
      </w:r>
      <w:r w:rsidRPr="00EF00AB">
        <w:rPr>
          <w:rStyle w:val="Emphasis"/>
          <w:highlight w:val="cyan"/>
        </w:rPr>
        <w:t>challenges</w:t>
      </w:r>
      <w:r w:rsidRPr="00F15429">
        <w:rPr>
          <w:rFonts w:eastAsia="Calibri"/>
          <w:highlight w:val="cyan"/>
          <w:u w:val="single"/>
        </w:rPr>
        <w:t>’, from</w:t>
      </w:r>
      <w:r w:rsidRPr="00F15429">
        <w:rPr>
          <w:rFonts w:eastAsia="Calibri"/>
          <w:u w:val="single"/>
        </w:rPr>
        <w:t xml:space="preserve"> </w:t>
      </w:r>
      <w:r w:rsidRPr="00EF00AB">
        <w:rPr>
          <w:rStyle w:val="Emphasis"/>
        </w:rPr>
        <w:t xml:space="preserve">nuclear </w:t>
      </w:r>
      <w:r w:rsidRPr="00EF00AB">
        <w:rPr>
          <w:rStyle w:val="Emphasis"/>
          <w:highlight w:val="cyan"/>
        </w:rPr>
        <w:t>prolif</w:t>
      </w:r>
      <w:r w:rsidRPr="00F15429">
        <w:rPr>
          <w:rFonts w:eastAsia="Calibri"/>
          <w:u w:val="single"/>
        </w:rPr>
        <w:t xml:space="preserve">eration in the </w:t>
      </w:r>
      <w:r w:rsidRPr="00EF00AB">
        <w:rPr>
          <w:rStyle w:val="Emphasis"/>
          <w:highlight w:val="cyan"/>
        </w:rPr>
        <w:t>Korea</w:t>
      </w:r>
      <w:r w:rsidRPr="00F15429">
        <w:rPr>
          <w:rFonts w:eastAsia="Calibri"/>
          <w:u w:val="single"/>
        </w:rPr>
        <w:t xml:space="preserve">n peninsula, to </w:t>
      </w:r>
      <w:r w:rsidRPr="00EF00AB">
        <w:rPr>
          <w:rStyle w:val="Emphasis"/>
          <w:highlight w:val="cyan"/>
        </w:rPr>
        <w:t>ISIS</w:t>
      </w:r>
      <w:r w:rsidRPr="00F15429">
        <w:rPr>
          <w:rFonts w:eastAsia="Calibri"/>
          <w:highlight w:val="cyan"/>
          <w:u w:val="single"/>
        </w:rPr>
        <w:t xml:space="preserve"> and</w:t>
      </w:r>
      <w:r w:rsidRPr="00F15429">
        <w:rPr>
          <w:rFonts w:eastAsia="Calibri"/>
          <w:sz w:val="16"/>
        </w:rPr>
        <w:t xml:space="preserve"> religiously motivated </w:t>
      </w:r>
      <w:r w:rsidRPr="00EF00AB">
        <w:rPr>
          <w:rStyle w:val="Emphasis"/>
        </w:rPr>
        <w:t xml:space="preserve">global </w:t>
      </w:r>
      <w:r w:rsidRPr="00EF00AB">
        <w:rPr>
          <w:rStyle w:val="Emphasis"/>
          <w:highlight w:val="cyan"/>
        </w:rPr>
        <w:t>terror</w:t>
      </w:r>
      <w:r w:rsidRPr="00F15429">
        <w:rPr>
          <w:rFonts w:eastAsia="Calibri"/>
          <w:u w:val="single"/>
        </w:rPr>
        <w:t xml:space="preserve">ism, </w:t>
      </w:r>
      <w:r w:rsidRPr="00F15429">
        <w:rPr>
          <w:rFonts w:eastAsia="Calibri"/>
          <w:highlight w:val="cyan"/>
          <w:u w:val="single"/>
        </w:rPr>
        <w:t>to</w:t>
      </w:r>
      <w:r w:rsidRPr="00F15429">
        <w:rPr>
          <w:rFonts w:eastAsia="Calibri"/>
          <w:u w:val="single"/>
        </w:rPr>
        <w:t xml:space="preserve"> </w:t>
      </w:r>
      <w:r w:rsidRPr="00EF00AB">
        <w:rPr>
          <w:rStyle w:val="Emphasis"/>
        </w:rPr>
        <w:t>global</w:t>
      </w:r>
      <w:r w:rsidRPr="00F15429">
        <w:rPr>
          <w:rFonts w:eastAsia="Calibri"/>
          <w:b/>
          <w:iCs/>
          <w:u w:val="single"/>
          <w:bdr w:val="single" w:sz="8" w:space="0" w:color="auto"/>
        </w:rPr>
        <w:t xml:space="preserve"> </w:t>
      </w:r>
      <w:r w:rsidRPr="00EF00AB">
        <w:rPr>
          <w:rStyle w:val="Emphasis"/>
          <w:highlight w:val="cyan"/>
        </w:rPr>
        <w:t>warming</w:t>
      </w:r>
      <w:r w:rsidRPr="00F15429">
        <w:rPr>
          <w:rFonts w:eastAsia="Calibri"/>
          <w:sz w:val="16"/>
        </w:rPr>
        <w:t xml:space="preserve"> and climate change!</w:t>
      </w:r>
    </w:p>
    <w:p w14:paraId="1B21F210" w14:textId="77777777" w:rsidR="008F59B6" w:rsidRPr="00F15429" w:rsidRDefault="008F59B6" w:rsidP="008F59B6">
      <w:pPr>
        <w:rPr>
          <w:rFonts w:eastAsia="Calibri"/>
          <w:sz w:val="16"/>
        </w:rPr>
      </w:pPr>
      <w:r w:rsidRPr="00F15429">
        <w:rPr>
          <w:rFonts w:eastAsia="Calibri"/>
          <w:sz w:val="16"/>
        </w:rPr>
        <w:t xml:space="preserve">Yet, most of </w:t>
      </w:r>
      <w:r w:rsidRPr="00F15429">
        <w:rPr>
          <w:rFonts w:eastAsia="Calibri"/>
          <w:highlight w:val="cyan"/>
          <w:u w:val="single"/>
        </w:rPr>
        <w:t>these</w:t>
      </w:r>
      <w:r w:rsidRPr="00F15429">
        <w:rPr>
          <w:rFonts w:eastAsia="Calibri"/>
          <w:u w:val="single"/>
        </w:rPr>
        <w:t xml:space="preserve"> issues </w:t>
      </w:r>
      <w:r w:rsidRPr="00F15429">
        <w:rPr>
          <w:rFonts w:eastAsia="Calibri"/>
          <w:highlight w:val="cyan"/>
          <w:u w:val="single"/>
        </w:rPr>
        <w:t>are</w:t>
      </w:r>
      <w:r w:rsidRPr="00F15429">
        <w:rPr>
          <w:rFonts w:eastAsia="Calibri"/>
          <w:u w:val="single"/>
        </w:rPr>
        <w:t xml:space="preserve"> but </w:t>
      </w:r>
      <w:r w:rsidRPr="00EF00AB">
        <w:rPr>
          <w:rStyle w:val="Emphasis"/>
          <w:highlight w:val="cyan"/>
        </w:rPr>
        <w:t>symptoms</w:t>
      </w:r>
      <w:r w:rsidRPr="00F15429">
        <w:rPr>
          <w:rFonts w:eastAsia="Calibri"/>
          <w:highlight w:val="cyan"/>
          <w:u w:val="single"/>
        </w:rPr>
        <w:t xml:space="preserve"> of a </w:t>
      </w:r>
      <w:r w:rsidRPr="00EF00AB">
        <w:rPr>
          <w:rStyle w:val="Emphasis"/>
          <w:highlight w:val="cyan"/>
        </w:rPr>
        <w:t>greater</w:t>
      </w:r>
      <w:r w:rsidRPr="00EF00AB">
        <w:rPr>
          <w:rStyle w:val="Emphasis"/>
        </w:rPr>
        <w:t xml:space="preserve"> cause</w:t>
      </w:r>
      <w:r w:rsidRPr="00F15429">
        <w:rPr>
          <w:rFonts w:eastAsia="Calibri"/>
          <w:u w:val="single"/>
        </w:rPr>
        <w:t>. Their existence</w:t>
      </w:r>
      <w:r w:rsidRPr="00F15429">
        <w:rPr>
          <w:rFonts w:eastAsia="Calibri"/>
          <w:sz w:val="16"/>
        </w:rPr>
        <w:t xml:space="preserve">, or our inability to overcome them, </w:t>
      </w:r>
      <w:r w:rsidRPr="00F15429">
        <w:rPr>
          <w:rFonts w:eastAsia="Calibri"/>
          <w:u w:val="single"/>
        </w:rPr>
        <w:t xml:space="preserve">is being caused by a much </w:t>
      </w:r>
      <w:r w:rsidRPr="00EF00AB">
        <w:rPr>
          <w:rStyle w:val="Emphasis"/>
        </w:rPr>
        <w:t xml:space="preserve">greater </w:t>
      </w:r>
      <w:r w:rsidRPr="00EF00AB">
        <w:rPr>
          <w:rStyle w:val="Emphasis"/>
          <w:highlight w:val="cyan"/>
        </w:rPr>
        <w:t>problem</w:t>
      </w:r>
      <w:r w:rsidRPr="00F15429">
        <w:rPr>
          <w:rFonts w:eastAsia="Calibri"/>
          <w:sz w:val="16"/>
        </w:rPr>
        <w:t xml:space="preserve"> in our society </w:t>
      </w:r>
      <w:r w:rsidRPr="00F15429">
        <w:rPr>
          <w:rFonts w:eastAsia="Calibri"/>
          <w:highlight w:val="cyan"/>
          <w:u w:val="single"/>
        </w:rPr>
        <w:t>that</w:t>
      </w:r>
      <w:r w:rsidRPr="00F15429">
        <w:rPr>
          <w:rFonts w:eastAsia="Calibri"/>
          <w:sz w:val="16"/>
        </w:rPr>
        <w:t xml:space="preserve"> unless we address soon we </w:t>
      </w:r>
      <w:r w:rsidRPr="00F15429">
        <w:rPr>
          <w:rFonts w:eastAsia="Calibri"/>
          <w:highlight w:val="cyan"/>
          <w:u w:val="single"/>
        </w:rPr>
        <w:t>risk</w:t>
      </w:r>
      <w:r w:rsidRPr="00F15429">
        <w:rPr>
          <w:rFonts w:eastAsia="Calibri"/>
          <w:u w:val="single"/>
        </w:rPr>
        <w:t xml:space="preserve"> permanent </w:t>
      </w:r>
      <w:r w:rsidRPr="00EF00AB">
        <w:rPr>
          <w:rStyle w:val="Emphasis"/>
        </w:rPr>
        <w:t xml:space="preserve">societal </w:t>
      </w:r>
      <w:r w:rsidRPr="00EF00AB">
        <w:rPr>
          <w:rStyle w:val="Emphasis"/>
          <w:highlight w:val="cyan"/>
        </w:rPr>
        <w:t>failures</w:t>
      </w:r>
      <w:r w:rsidRPr="00F15429">
        <w:rPr>
          <w:rFonts w:eastAsia="Calibri"/>
          <w:highlight w:val="cyan"/>
          <w:u w:val="single"/>
        </w:rPr>
        <w:t xml:space="preserve"> within</w:t>
      </w:r>
      <w:r w:rsidRPr="00F15429">
        <w:rPr>
          <w:rFonts w:eastAsia="Calibri"/>
          <w:u w:val="single"/>
        </w:rPr>
        <w:t xml:space="preserve"> the next 20 to 30 </w:t>
      </w:r>
      <w:r w:rsidRPr="00F15429">
        <w:rPr>
          <w:rFonts w:eastAsia="Calibri"/>
          <w:highlight w:val="cyan"/>
          <w:u w:val="single"/>
        </w:rPr>
        <w:t>years</w:t>
      </w:r>
      <w:r w:rsidRPr="00F15429">
        <w:rPr>
          <w:rFonts w:eastAsia="Calibri"/>
          <w:sz w:val="16"/>
        </w:rPr>
        <w:t>.</w:t>
      </w:r>
    </w:p>
    <w:p w14:paraId="00501F9E" w14:textId="77777777" w:rsidR="008F59B6" w:rsidRPr="00F15429" w:rsidRDefault="008F59B6" w:rsidP="008F59B6">
      <w:pPr>
        <w:rPr>
          <w:rFonts w:eastAsia="Calibri"/>
          <w:sz w:val="16"/>
        </w:rPr>
      </w:pPr>
      <w:r w:rsidRPr="00F15429">
        <w:rPr>
          <w:rFonts w:eastAsia="Calibri"/>
          <w:highlight w:val="cyan"/>
          <w:u w:val="single"/>
        </w:rPr>
        <w:t>This</w:t>
      </w:r>
      <w:r w:rsidRPr="00F15429">
        <w:rPr>
          <w:rFonts w:eastAsia="Calibri"/>
          <w:u w:val="single"/>
        </w:rPr>
        <w:t xml:space="preserve"> greater cause </w:t>
      </w:r>
      <w:r w:rsidRPr="00F15429">
        <w:rPr>
          <w:rFonts w:eastAsia="Calibri"/>
          <w:highlight w:val="cyan"/>
          <w:u w:val="single"/>
        </w:rPr>
        <w:t>is</w:t>
      </w:r>
      <w:r w:rsidRPr="00F15429">
        <w:rPr>
          <w:rFonts w:eastAsia="Calibri"/>
          <w:u w:val="single"/>
        </w:rPr>
        <w:t xml:space="preserve"> our very own </w:t>
      </w:r>
      <w:r w:rsidRPr="00EF00AB">
        <w:rPr>
          <w:rStyle w:val="Emphasis"/>
          <w:highlight w:val="cyan"/>
        </w:rPr>
        <w:t>failing</w:t>
      </w:r>
      <w:r w:rsidRPr="00EF00AB">
        <w:rPr>
          <w:rStyle w:val="Emphasis"/>
        </w:rPr>
        <w:t xml:space="preserve"> system</w:t>
      </w:r>
      <w:r w:rsidRPr="00F15429">
        <w:rPr>
          <w:rFonts w:eastAsia="Calibri"/>
          <w:u w:val="single"/>
        </w:rPr>
        <w:t xml:space="preserve"> of </w:t>
      </w:r>
      <w:r w:rsidRPr="00EF00AB">
        <w:rPr>
          <w:rStyle w:val="Emphasis"/>
          <w:highlight w:val="cyan"/>
        </w:rPr>
        <w:t>governance</w:t>
      </w:r>
      <w:r w:rsidRPr="00F15429">
        <w:rPr>
          <w:rFonts w:eastAsia="Calibri"/>
          <w:u w:val="single"/>
        </w:rPr>
        <w:t>!!!</w:t>
      </w:r>
    </w:p>
    <w:bookmarkEnd w:id="0"/>
    <w:p w14:paraId="1CD98EAC" w14:textId="77777777" w:rsidR="008F59B6" w:rsidRPr="00F15429" w:rsidRDefault="008F59B6" w:rsidP="008F59B6">
      <w:pPr>
        <w:rPr>
          <w:rFonts w:eastAsia="Calibri"/>
          <w:sz w:val="16"/>
        </w:rPr>
      </w:pPr>
      <w:r w:rsidRPr="00F15429">
        <w:rPr>
          <w:rFonts w:eastAsia="Calibri"/>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F15429">
        <w:rPr>
          <w:rFonts w:eastAsia="Calibri"/>
          <w:u w:val="single"/>
        </w:rPr>
        <w:t xml:space="preserve">During the past 200 years, we witnessed </w:t>
      </w:r>
      <w:r w:rsidRPr="00F15429">
        <w:rPr>
          <w:rFonts w:eastAsia="Calibri"/>
          <w:highlight w:val="cyan"/>
          <w:u w:val="single"/>
        </w:rPr>
        <w:t>a</w:t>
      </w:r>
      <w:r w:rsidRPr="00F15429">
        <w:rPr>
          <w:rFonts w:eastAsia="Calibri"/>
          <w:u w:val="single"/>
        </w:rPr>
        <w:t xml:space="preserve"> steady </w:t>
      </w:r>
      <w:r w:rsidRPr="00F15429">
        <w:rPr>
          <w:rFonts w:eastAsia="Calibri"/>
          <w:highlight w:val="cyan"/>
          <w:u w:val="single"/>
        </w:rPr>
        <w:t>transfer</w:t>
      </w:r>
      <w:r w:rsidRPr="00F15429">
        <w:rPr>
          <w:rFonts w:eastAsia="Calibri"/>
          <w:u w:val="single"/>
        </w:rPr>
        <w:t xml:space="preserve"> of power away </w:t>
      </w:r>
      <w:r w:rsidRPr="00F15429">
        <w:rPr>
          <w:rFonts w:eastAsia="Calibri"/>
          <w:highlight w:val="cyan"/>
          <w:u w:val="single"/>
        </w:rPr>
        <w:t>from</w:t>
      </w:r>
      <w:r w:rsidRPr="00F15429">
        <w:rPr>
          <w:rFonts w:eastAsia="Calibri"/>
          <w:u w:val="single"/>
        </w:rPr>
        <w:t xml:space="preserve"> the </w:t>
      </w:r>
      <w:r w:rsidRPr="00EF00AB">
        <w:rPr>
          <w:rStyle w:val="Emphasis"/>
          <w:highlight w:val="cyan"/>
        </w:rPr>
        <w:t>States</w:t>
      </w:r>
      <w:r w:rsidRPr="00F15429">
        <w:rPr>
          <w:rFonts w:eastAsia="Calibri"/>
          <w:u w:val="single"/>
        </w:rPr>
        <w:t xml:space="preserve"> and into the </w:t>
      </w:r>
      <w:r w:rsidRPr="00EF00AB">
        <w:rPr>
          <w:rStyle w:val="Emphasis"/>
        </w:rPr>
        <w:t>Fed</w:t>
      </w:r>
      <w:r w:rsidRPr="00F15429">
        <w:rPr>
          <w:rFonts w:eastAsia="Calibri"/>
          <w:u w:val="single"/>
        </w:rPr>
        <w:t>eral</w:t>
      </w:r>
      <w:r w:rsidRPr="00F15429">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61431EA5" w14:textId="77777777" w:rsidR="008F59B6" w:rsidRPr="00F15429" w:rsidRDefault="008F59B6" w:rsidP="008F59B6">
      <w:pPr>
        <w:rPr>
          <w:rFonts w:eastAsia="Calibri"/>
          <w:sz w:val="16"/>
          <w:szCs w:val="14"/>
        </w:rPr>
      </w:pPr>
      <w:r w:rsidRPr="00F15429">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6FB9713" w14:textId="77777777" w:rsidR="008F59B6" w:rsidRPr="00F15429" w:rsidRDefault="008F59B6" w:rsidP="008F59B6">
      <w:pPr>
        <w:rPr>
          <w:rFonts w:eastAsia="Calibri"/>
          <w:sz w:val="16"/>
          <w:szCs w:val="14"/>
        </w:rPr>
      </w:pPr>
      <w:r w:rsidRPr="00F15429">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5CDFACC3" w14:textId="77777777" w:rsidR="008F59B6" w:rsidRPr="00F15429" w:rsidRDefault="008F59B6" w:rsidP="008F59B6">
      <w:pPr>
        <w:rPr>
          <w:rFonts w:eastAsia="Calibri"/>
          <w:sz w:val="16"/>
        </w:rPr>
      </w:pPr>
      <w:r w:rsidRPr="00F15429">
        <w:rPr>
          <w:rFonts w:eastAsia="Calibri"/>
          <w:highlight w:val="cyan"/>
          <w:u w:val="single"/>
        </w:rPr>
        <w:t xml:space="preserve">There is </w:t>
      </w:r>
      <w:r w:rsidRPr="00EF00AB">
        <w:rPr>
          <w:rStyle w:val="Emphasis"/>
          <w:highlight w:val="cyan"/>
        </w:rPr>
        <w:t>so much</w:t>
      </w:r>
      <w:r w:rsidRPr="00EF00AB">
        <w:rPr>
          <w:u w:val="single"/>
        </w:rPr>
        <w:t xml:space="preserve"> </w:t>
      </w:r>
      <w:r w:rsidRPr="00F15429">
        <w:rPr>
          <w:rFonts w:eastAsia="Calibri"/>
          <w:u w:val="single"/>
        </w:rPr>
        <w:t xml:space="preserve">power </w:t>
      </w:r>
      <w:r w:rsidRPr="00EF00AB">
        <w:rPr>
          <w:rStyle w:val="Emphasis"/>
        </w:rPr>
        <w:t>concentrated</w:t>
      </w:r>
      <w:r w:rsidRPr="00F15429">
        <w:rPr>
          <w:rFonts w:eastAsia="Calibri"/>
          <w:u w:val="single"/>
        </w:rPr>
        <w:t xml:space="preserve"> </w:t>
      </w:r>
      <w:r w:rsidRPr="00F15429">
        <w:rPr>
          <w:rFonts w:eastAsia="Calibri"/>
          <w:highlight w:val="cyan"/>
          <w:u w:val="single"/>
        </w:rPr>
        <w:t xml:space="preserve">at the </w:t>
      </w:r>
      <w:r w:rsidRPr="00EF00AB">
        <w:rPr>
          <w:rStyle w:val="Emphasis"/>
          <w:highlight w:val="cyan"/>
        </w:rPr>
        <w:t>Fed</w:t>
      </w:r>
      <w:r w:rsidRPr="00F15429">
        <w:rPr>
          <w:rFonts w:eastAsia="Calibri"/>
          <w:u w:val="single"/>
        </w:rPr>
        <w:t>eral level</w:t>
      </w:r>
      <w:r w:rsidRPr="00F15429">
        <w:rPr>
          <w:rFonts w:eastAsia="Calibri"/>
          <w:sz w:val="16"/>
        </w:rPr>
        <w:t xml:space="preserve">, and in particular in the hands of one person (the President) </w:t>
      </w:r>
      <w:r w:rsidRPr="00F15429">
        <w:rPr>
          <w:rFonts w:eastAsia="Calibri"/>
          <w:u w:val="single"/>
        </w:rPr>
        <w:t xml:space="preserve">that </w:t>
      </w:r>
      <w:r w:rsidRPr="00F15429">
        <w:rPr>
          <w:rFonts w:eastAsia="Calibri"/>
          <w:highlight w:val="cyan"/>
          <w:u w:val="single"/>
        </w:rPr>
        <w:t>it makes</w:t>
      </w:r>
      <w:r w:rsidRPr="00F15429">
        <w:rPr>
          <w:rFonts w:eastAsia="Calibri"/>
          <w:u w:val="single"/>
        </w:rPr>
        <w:t xml:space="preserve"> Washington</w:t>
      </w:r>
      <w:r w:rsidRPr="00F15429">
        <w:rPr>
          <w:rFonts w:eastAsia="Calibri"/>
          <w:sz w:val="16"/>
        </w:rPr>
        <w:t xml:space="preserve"> politicians </w:t>
      </w:r>
      <w:r w:rsidRPr="00EF00AB">
        <w:rPr>
          <w:rStyle w:val="Emphasis"/>
        </w:rPr>
        <w:t xml:space="preserve">constant </w:t>
      </w:r>
      <w:r w:rsidRPr="00EF00AB">
        <w:rPr>
          <w:rStyle w:val="Emphasis"/>
          <w:highlight w:val="cyan"/>
        </w:rPr>
        <w:t>targets</w:t>
      </w:r>
      <w:r w:rsidRPr="00F15429">
        <w:rPr>
          <w:rFonts w:eastAsia="Calibri"/>
          <w:highlight w:val="cyan"/>
          <w:u w:val="single"/>
        </w:rPr>
        <w:t xml:space="preserve"> of</w:t>
      </w:r>
      <w:r w:rsidRPr="00F15429">
        <w:rPr>
          <w:rFonts w:eastAsia="Calibri"/>
          <w:u w:val="single"/>
        </w:rPr>
        <w:t xml:space="preserve"> </w:t>
      </w:r>
      <w:r w:rsidRPr="00EF00AB">
        <w:rPr>
          <w:rStyle w:val="Emphasis"/>
        </w:rPr>
        <w:t>special interests</w:t>
      </w:r>
      <w:r w:rsidRPr="00F15429">
        <w:rPr>
          <w:rFonts w:eastAsia="Calibri"/>
          <w:u w:val="single"/>
        </w:rPr>
        <w:t xml:space="preserve"> and </w:t>
      </w:r>
      <w:r w:rsidRPr="00EF00AB">
        <w:rPr>
          <w:rStyle w:val="Emphasis"/>
          <w:highlight w:val="cyan"/>
        </w:rPr>
        <w:t>lobbying</w:t>
      </w:r>
      <w:r w:rsidRPr="00F15429">
        <w:rPr>
          <w:rFonts w:eastAsia="Calibri"/>
          <w:sz w:val="16"/>
        </w:rPr>
        <w:t xml:space="preserve"> organizations, </w:t>
      </w:r>
      <w:r w:rsidRPr="00F15429">
        <w:rPr>
          <w:rFonts w:eastAsia="Calibri"/>
          <w:u w:val="single"/>
        </w:rPr>
        <w:t xml:space="preserve">makes </w:t>
      </w:r>
      <w:r w:rsidRPr="00EF00AB">
        <w:rPr>
          <w:rStyle w:val="Emphasis"/>
          <w:highlight w:val="cyan"/>
        </w:rPr>
        <w:t>negotiations</w:t>
      </w:r>
      <w:r w:rsidRPr="00F15429">
        <w:rPr>
          <w:rFonts w:eastAsia="Calibri"/>
          <w:u w:val="single"/>
        </w:rPr>
        <w:t xml:space="preserve"> for compromise </w:t>
      </w:r>
      <w:r w:rsidRPr="00F15429">
        <w:rPr>
          <w:rFonts w:eastAsia="Calibri"/>
          <w:highlight w:val="cyan"/>
          <w:u w:val="single"/>
        </w:rPr>
        <w:t>impossible</w:t>
      </w:r>
      <w:r w:rsidRPr="00F15429">
        <w:rPr>
          <w:rFonts w:eastAsia="Calibri"/>
          <w:sz w:val="16"/>
        </w:rPr>
        <w:t xml:space="preserve"> because there is so much at stake, </w:t>
      </w:r>
      <w:r w:rsidRPr="00F15429">
        <w:rPr>
          <w:rFonts w:eastAsia="Calibri"/>
          <w:highlight w:val="cyan"/>
          <w:u w:val="single"/>
        </w:rPr>
        <w:t>and</w:t>
      </w:r>
      <w:r w:rsidRPr="00F15429">
        <w:rPr>
          <w:rFonts w:eastAsia="Calibri"/>
          <w:u w:val="single"/>
        </w:rPr>
        <w:t xml:space="preserve"> it has </w:t>
      </w:r>
      <w:r w:rsidRPr="00F15429">
        <w:rPr>
          <w:rFonts w:eastAsia="Calibri"/>
          <w:highlight w:val="cyan"/>
          <w:u w:val="single"/>
        </w:rPr>
        <w:t>created</w:t>
      </w:r>
      <w:r w:rsidRPr="00F15429">
        <w:rPr>
          <w:rFonts w:eastAsia="Calibri"/>
          <w:u w:val="single"/>
        </w:rPr>
        <w:t xml:space="preserve"> a </w:t>
      </w:r>
      <w:r w:rsidRPr="00EF00AB">
        <w:rPr>
          <w:rStyle w:val="Emphasis"/>
        </w:rPr>
        <w:t xml:space="preserve">highly </w:t>
      </w:r>
      <w:r w:rsidRPr="00EF00AB">
        <w:rPr>
          <w:rStyle w:val="Emphasis"/>
          <w:highlight w:val="cyan"/>
        </w:rPr>
        <w:t>unbalanced</w:t>
      </w:r>
      <w:r w:rsidRPr="00F15429">
        <w:rPr>
          <w:rFonts w:eastAsia="Calibri"/>
          <w:highlight w:val="cyan"/>
          <w:u w:val="single"/>
        </w:rPr>
        <w:t xml:space="preserve"> system</w:t>
      </w:r>
      <w:r w:rsidRPr="00F15429">
        <w:rPr>
          <w:rFonts w:eastAsia="Calibri"/>
          <w:sz w:val="16"/>
        </w:rPr>
        <w:t xml:space="preserve"> (where “checks and balances” are not fully implemented and more often can’t work effectively).</w:t>
      </w:r>
    </w:p>
    <w:p w14:paraId="0BF38E28" w14:textId="77777777" w:rsidR="008F59B6" w:rsidRPr="00F15429" w:rsidRDefault="008F59B6" w:rsidP="008F59B6">
      <w:pPr>
        <w:rPr>
          <w:rFonts w:eastAsia="Calibri"/>
          <w:sz w:val="16"/>
        </w:rPr>
      </w:pPr>
      <w:r w:rsidRPr="00F15429">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F15429">
        <w:rPr>
          <w:rFonts w:eastAsia="Calibri"/>
          <w:highlight w:val="cyan"/>
          <w:u w:val="single"/>
        </w:rPr>
        <w:t>unless we address</w:t>
      </w:r>
      <w:r w:rsidRPr="00F15429">
        <w:rPr>
          <w:rFonts w:eastAsia="Calibri"/>
          <w:u w:val="single"/>
        </w:rPr>
        <w:t xml:space="preserve"> these </w:t>
      </w:r>
      <w:r w:rsidRPr="00F15429">
        <w:rPr>
          <w:rFonts w:eastAsia="Calibri"/>
          <w:highlight w:val="cyan"/>
          <w:u w:val="single"/>
        </w:rPr>
        <w:t>‘</w:t>
      </w:r>
      <w:r w:rsidRPr="00EF00AB">
        <w:rPr>
          <w:rStyle w:val="Emphasis"/>
          <w:highlight w:val="cyan"/>
        </w:rPr>
        <w:t>systemic</w:t>
      </w:r>
      <w:r w:rsidRPr="00F15429">
        <w:rPr>
          <w:rFonts w:eastAsia="Calibri"/>
          <w:highlight w:val="cyan"/>
          <w:u w:val="single"/>
        </w:rPr>
        <w:t>’ failures</w:t>
      </w:r>
      <w:r w:rsidRPr="00F15429">
        <w:rPr>
          <w:rFonts w:eastAsia="Calibri"/>
          <w:u w:val="single"/>
        </w:rPr>
        <w:t xml:space="preserve"> of our system of governance</w:t>
      </w:r>
      <w:r w:rsidRPr="00F15429">
        <w:rPr>
          <w:rFonts w:eastAsia="Calibri"/>
          <w:sz w:val="16"/>
        </w:rPr>
        <w:t>, unless we implement institutional changes </w:t>
      </w:r>
      <w:r w:rsidRPr="00F15429">
        <w:rPr>
          <w:rFonts w:eastAsia="Calibri"/>
          <w:highlight w:val="cyan"/>
          <w:u w:val="single"/>
        </w:rPr>
        <w:t>and </w:t>
      </w:r>
      <w:r w:rsidRPr="00EF00AB">
        <w:rPr>
          <w:rStyle w:val="Emphasis"/>
          <w:highlight w:val="cyan"/>
        </w:rPr>
        <w:t>fix</w:t>
      </w:r>
      <w:r w:rsidRPr="00EF00AB">
        <w:rPr>
          <w:rStyle w:val="Emphasis"/>
        </w:rPr>
        <w:t xml:space="preserve"> the </w:t>
      </w:r>
      <w:r w:rsidRPr="00EF00AB">
        <w:rPr>
          <w:rStyle w:val="Emphasis"/>
          <w:highlight w:val="cyan"/>
        </w:rPr>
        <w:t>process</w:t>
      </w:r>
      <w:r w:rsidRPr="00F15429">
        <w:rPr>
          <w:rFonts w:eastAsia="Calibri"/>
          <w:highlight w:val="cyan"/>
          <w:u w:val="single"/>
        </w:rPr>
        <w:t xml:space="preserve">, we will </w:t>
      </w:r>
      <w:r w:rsidRPr="00EF00AB">
        <w:rPr>
          <w:rStyle w:val="Emphasis"/>
          <w:highlight w:val="cyan"/>
        </w:rPr>
        <w:t>never</w:t>
      </w:r>
      <w:r w:rsidRPr="00F15429">
        <w:rPr>
          <w:rFonts w:eastAsia="Calibri"/>
          <w:highlight w:val="cyan"/>
          <w:u w:val="single"/>
        </w:rPr>
        <w:t xml:space="preserve"> get</w:t>
      </w:r>
      <w:r w:rsidRPr="00F15429">
        <w:rPr>
          <w:rFonts w:eastAsia="Calibri"/>
          <w:u w:val="single"/>
        </w:rPr>
        <w:t xml:space="preserve"> </w:t>
      </w:r>
      <w:r w:rsidRPr="00EF00AB">
        <w:rPr>
          <w:rStyle w:val="Emphasis"/>
        </w:rPr>
        <w:t xml:space="preserve">lasting </w:t>
      </w:r>
      <w:r w:rsidRPr="00EF00AB">
        <w:rPr>
          <w:rStyle w:val="Emphasis"/>
          <w:highlight w:val="cyan"/>
        </w:rPr>
        <w:t>solutions</w:t>
      </w:r>
      <w:r w:rsidRPr="00F15429">
        <w:rPr>
          <w:rFonts w:eastAsia="Calibri"/>
          <w:highlight w:val="cyan"/>
          <w:u w:val="single"/>
        </w:rPr>
        <w:t xml:space="preserve"> to</w:t>
      </w:r>
      <w:r w:rsidRPr="00F15429">
        <w:rPr>
          <w:rFonts w:eastAsia="Calibri"/>
          <w:u w:val="single"/>
        </w:rPr>
        <w:t xml:space="preserve"> our </w:t>
      </w:r>
      <w:r w:rsidRPr="00EF00AB">
        <w:rPr>
          <w:rStyle w:val="Emphasis"/>
        </w:rPr>
        <w:t>current</w:t>
      </w:r>
      <w:r w:rsidRPr="00F15429">
        <w:rPr>
          <w:rFonts w:eastAsia="Calibri"/>
          <w:u w:val="single"/>
        </w:rPr>
        <w:t xml:space="preserve"> and </w:t>
      </w:r>
      <w:r w:rsidRPr="00EF00AB">
        <w:rPr>
          <w:rStyle w:val="Emphasis"/>
        </w:rPr>
        <w:t xml:space="preserve">future </w:t>
      </w:r>
      <w:r w:rsidRPr="00EF00AB">
        <w:rPr>
          <w:rStyle w:val="Emphasis"/>
          <w:highlight w:val="cyan"/>
        </w:rPr>
        <w:t>societal challenges</w:t>
      </w:r>
      <w:r w:rsidRPr="00F15429">
        <w:rPr>
          <w:rFonts w:eastAsia="Calibri"/>
          <w:sz w:val="16"/>
        </w:rPr>
        <w:t>.</w:t>
      </w:r>
    </w:p>
    <w:p w14:paraId="19A15BCA" w14:textId="77777777" w:rsidR="008F59B6" w:rsidRPr="00F15429" w:rsidRDefault="008F59B6" w:rsidP="008F59B6">
      <w:pPr>
        <w:rPr>
          <w:rFonts w:eastAsia="Calibri"/>
          <w:sz w:val="16"/>
          <w:szCs w:val="14"/>
        </w:rPr>
      </w:pPr>
      <w:r w:rsidRPr="00F15429">
        <w:rPr>
          <w:rFonts w:eastAsia="Calibri"/>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5E4B2441" w14:textId="77777777" w:rsidR="008F59B6" w:rsidRPr="00F15429" w:rsidRDefault="008F59B6" w:rsidP="008F59B6">
      <w:pPr>
        <w:rPr>
          <w:rFonts w:eastAsia="Calibri"/>
          <w:sz w:val="16"/>
          <w:szCs w:val="14"/>
        </w:rPr>
      </w:pPr>
      <w:r w:rsidRPr="00F15429">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03BAC395" w14:textId="77777777" w:rsidR="008F59B6" w:rsidRPr="00F15429" w:rsidRDefault="008F59B6" w:rsidP="008F59B6">
      <w:pPr>
        <w:rPr>
          <w:rFonts w:eastAsia="Calibri"/>
          <w:sz w:val="16"/>
        </w:rPr>
      </w:pPr>
      <w:r w:rsidRPr="00F15429">
        <w:rPr>
          <w:rFonts w:eastAsia="Calibri"/>
          <w:u w:val="single"/>
        </w:rPr>
        <w:t>Concentration of power</w:t>
      </w:r>
      <w:r w:rsidRPr="00F15429">
        <w:rPr>
          <w:rFonts w:eastAsia="Calibri"/>
          <w:sz w:val="16"/>
        </w:rPr>
        <w:t xml:space="preserve"> at the Federal level, over the past 200 years, though not inherently evil (downright necessary and proper during some critical periods), </w:t>
      </w:r>
      <w:r w:rsidRPr="00F15429">
        <w:rPr>
          <w:rFonts w:eastAsia="Calibri"/>
          <w:u w:val="single"/>
        </w:rPr>
        <w:t xml:space="preserve">has reached a point of </w:t>
      </w:r>
      <w:r w:rsidRPr="00EF00AB">
        <w:rPr>
          <w:rStyle w:val="Emphasis"/>
        </w:rPr>
        <w:t>pure dysfunction</w:t>
      </w:r>
      <w:r w:rsidRPr="00F15429">
        <w:rPr>
          <w:rFonts w:eastAsia="Calibri"/>
          <w:u w:val="single"/>
        </w:rPr>
        <w:t xml:space="preserve">. The </w:t>
      </w:r>
      <w:r w:rsidRPr="00EF00AB">
        <w:rPr>
          <w:rStyle w:val="Emphasis"/>
        </w:rPr>
        <w:t>proof</w:t>
      </w:r>
      <w:r w:rsidRPr="00F15429">
        <w:rPr>
          <w:rFonts w:eastAsia="Calibri"/>
          <w:u w:val="single"/>
        </w:rPr>
        <w:t xml:space="preserve"> of the </w:t>
      </w:r>
      <w:r w:rsidRPr="00EF00AB">
        <w:rPr>
          <w:rStyle w:val="Emphasis"/>
        </w:rPr>
        <w:t>unsustainable nature</w:t>
      </w:r>
      <w:r w:rsidRPr="00F15429">
        <w:rPr>
          <w:rFonts w:eastAsia="Calibri"/>
          <w:u w:val="single"/>
        </w:rPr>
        <w:t xml:space="preserve"> of our current system</w:t>
      </w:r>
      <w:r w:rsidRPr="00F15429">
        <w:rPr>
          <w:rFonts w:eastAsia="Calibri"/>
          <w:sz w:val="16"/>
        </w:rPr>
        <w:t xml:space="preserve"> (like rising temperatures are a proof of global warming) </w:t>
      </w:r>
      <w:r w:rsidRPr="00F15429">
        <w:rPr>
          <w:rFonts w:eastAsia="Calibri"/>
          <w:u w:val="single"/>
        </w:rPr>
        <w:t>is income inequality</w:t>
      </w:r>
      <w:r w:rsidRPr="00F15429">
        <w:rPr>
          <w:rFonts w:eastAsia="Calibri"/>
          <w:sz w:val="16"/>
        </w:rPr>
        <w:t>. During the past 50 years, we have witnessed a steady concentration of wealth at the hands of the top 10% (and primarily the top 1%).</w:t>
      </w:r>
    </w:p>
    <w:p w14:paraId="2EEDE92C" w14:textId="77777777" w:rsidR="008F59B6" w:rsidRPr="00F15429" w:rsidRDefault="008F59B6" w:rsidP="008F59B6">
      <w:pPr>
        <w:rPr>
          <w:rFonts w:eastAsia="Calibri"/>
          <w:sz w:val="16"/>
          <w:szCs w:val="14"/>
        </w:rPr>
      </w:pPr>
      <w:r w:rsidRPr="00F15429">
        <w:rPr>
          <w:rFonts w:eastAsia="Calibri"/>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7816FFBE" w14:textId="77777777" w:rsidR="008F59B6" w:rsidRPr="00F15429" w:rsidRDefault="008F59B6" w:rsidP="008F59B6">
      <w:pPr>
        <w:rPr>
          <w:rFonts w:eastAsia="Calibri"/>
          <w:sz w:val="16"/>
          <w:szCs w:val="14"/>
        </w:rPr>
      </w:pPr>
      <w:r w:rsidRPr="00F15429">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55E1629" w14:textId="77777777" w:rsidR="008F59B6" w:rsidRPr="00F15429" w:rsidRDefault="008F59B6" w:rsidP="008F59B6">
      <w:pPr>
        <w:rPr>
          <w:rFonts w:eastAsia="Calibri"/>
          <w:sz w:val="16"/>
        </w:rPr>
      </w:pPr>
      <w:r w:rsidRPr="00F15429">
        <w:rPr>
          <w:rFonts w:eastAsia="Calibri"/>
          <w:u w:val="single"/>
        </w:rPr>
        <w:t xml:space="preserve">If we want </w:t>
      </w:r>
      <w:r w:rsidRPr="00F15429">
        <w:rPr>
          <w:rFonts w:eastAsia="Calibri"/>
          <w:highlight w:val="cyan"/>
          <w:u w:val="single"/>
        </w:rPr>
        <w:t>to address the</w:t>
      </w:r>
      <w:r w:rsidRPr="00F15429">
        <w:rPr>
          <w:rFonts w:eastAsia="Calibri"/>
          <w:u w:val="single"/>
        </w:rPr>
        <w:t xml:space="preserve"> </w:t>
      </w:r>
      <w:r w:rsidRPr="00EF00AB">
        <w:rPr>
          <w:rStyle w:val="Emphasis"/>
        </w:rPr>
        <w:t xml:space="preserve">underlying </w:t>
      </w:r>
      <w:r w:rsidRPr="00EF00AB">
        <w:rPr>
          <w:rStyle w:val="Emphasis"/>
          <w:highlight w:val="cyan"/>
        </w:rPr>
        <w:t>cause</w:t>
      </w:r>
      <w:r w:rsidRPr="00F15429">
        <w:rPr>
          <w:rFonts w:eastAsia="Calibri"/>
          <w:sz w:val="16"/>
        </w:rPr>
        <w:t xml:space="preserve"> of income inequality (and outsourcing of jobs, health-care failures, racial tensions, education funding, women’s rights, public housing, etc.), </w:t>
      </w:r>
      <w:r w:rsidRPr="00F15429">
        <w:rPr>
          <w:rFonts w:eastAsia="Calibri"/>
          <w:u w:val="single"/>
        </w:rPr>
        <w:t>then we need to</w:t>
      </w:r>
      <w:r w:rsidRPr="00F15429">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EF00AB">
        <w:rPr>
          <w:rStyle w:val="Emphasis"/>
          <w:highlight w:val="cyan"/>
        </w:rPr>
        <w:t>return</w:t>
      </w:r>
      <w:r w:rsidRPr="00F15429">
        <w:rPr>
          <w:rFonts w:eastAsia="Calibri"/>
          <w:u w:val="single"/>
        </w:rPr>
        <w:t xml:space="preserve">ing </w:t>
      </w:r>
      <w:r w:rsidRPr="00EF00AB">
        <w:rPr>
          <w:rStyle w:val="Emphasis"/>
          <w:highlight w:val="cyan"/>
        </w:rPr>
        <w:t>powers</w:t>
      </w:r>
      <w:r w:rsidRPr="00F15429">
        <w:rPr>
          <w:rFonts w:eastAsia="Calibri"/>
          <w:u w:val="single"/>
        </w:rPr>
        <w:t xml:space="preserve"> back </w:t>
      </w:r>
      <w:r w:rsidRPr="00F15429">
        <w:rPr>
          <w:rFonts w:eastAsia="Calibri"/>
          <w:highlight w:val="cyan"/>
          <w:u w:val="single"/>
        </w:rPr>
        <w:t xml:space="preserve">to the </w:t>
      </w:r>
      <w:r w:rsidRPr="00EF00AB">
        <w:rPr>
          <w:rStyle w:val="Emphasis"/>
          <w:highlight w:val="cyan"/>
        </w:rPr>
        <w:t>States</w:t>
      </w:r>
      <w:r w:rsidRPr="00F15429">
        <w:rPr>
          <w:rFonts w:eastAsia="Calibri"/>
          <w:sz w:val="16"/>
        </w:rPr>
        <w:t>… we can get on a path where we see real results within the next 20 to 30 years.</w:t>
      </w:r>
    </w:p>
    <w:p w14:paraId="2584D95F" w14:textId="77777777" w:rsidR="008F59B6" w:rsidRDefault="008F59B6" w:rsidP="008F59B6">
      <w:pPr>
        <w:rPr>
          <w:rFonts w:eastAsia="Calibri"/>
          <w:u w:val="single"/>
        </w:rPr>
      </w:pPr>
      <w:r w:rsidRPr="00F15429">
        <w:rPr>
          <w:rFonts w:eastAsia="Calibri"/>
          <w:highlight w:val="cyan"/>
          <w:u w:val="single"/>
        </w:rPr>
        <w:t>Otherwise</w:t>
      </w:r>
      <w:r w:rsidRPr="00F15429">
        <w:rPr>
          <w:rFonts w:eastAsia="Calibri"/>
          <w:u w:val="single"/>
        </w:rPr>
        <w:t xml:space="preserve">, </w:t>
      </w:r>
      <w:r w:rsidRPr="00EF00AB">
        <w:rPr>
          <w:rStyle w:val="Emphasis"/>
        </w:rPr>
        <w:t>gridlock</w:t>
      </w:r>
      <w:r w:rsidRPr="00F15429">
        <w:rPr>
          <w:rFonts w:eastAsia="Calibri"/>
          <w:u w:val="single"/>
        </w:rPr>
        <w:t xml:space="preserve"> and </w:t>
      </w:r>
      <w:r w:rsidRPr="00EF00AB">
        <w:rPr>
          <w:rStyle w:val="Emphasis"/>
          <w:highlight w:val="cyan"/>
        </w:rPr>
        <w:t>dysfunction</w:t>
      </w:r>
      <w:r w:rsidRPr="00F15429">
        <w:rPr>
          <w:rFonts w:eastAsia="Calibri"/>
          <w:u w:val="single"/>
        </w:rPr>
        <w:t xml:space="preserve"> at the Federal level </w:t>
      </w:r>
      <w:r w:rsidRPr="00F15429">
        <w:rPr>
          <w:rFonts w:eastAsia="Calibri"/>
          <w:highlight w:val="cyan"/>
          <w:u w:val="single"/>
        </w:rPr>
        <w:t>will</w:t>
      </w:r>
      <w:r w:rsidRPr="00F15429">
        <w:rPr>
          <w:rFonts w:eastAsia="Calibri"/>
          <w:u w:val="single"/>
        </w:rPr>
        <w:t xml:space="preserve"> only </w:t>
      </w:r>
      <w:r w:rsidRPr="00EF00AB">
        <w:rPr>
          <w:rStyle w:val="Emphasis"/>
          <w:highlight w:val="cyan"/>
        </w:rPr>
        <w:t>get worse</w:t>
      </w:r>
      <w:r w:rsidRPr="00F15429">
        <w:rPr>
          <w:rFonts w:eastAsia="Calibri"/>
          <w:u w:val="single"/>
        </w:rPr>
        <w:t>!</w:t>
      </w:r>
    </w:p>
    <w:p w14:paraId="7493C702" w14:textId="77777777" w:rsidR="008F59B6" w:rsidRDefault="008F59B6" w:rsidP="008F59B6">
      <w:pPr>
        <w:rPr>
          <w:rFonts w:eastAsia="Calibri"/>
          <w:u w:val="single"/>
        </w:rPr>
      </w:pPr>
    </w:p>
    <w:p w14:paraId="64468C17" w14:textId="77777777" w:rsidR="008F59B6" w:rsidRDefault="008F59B6" w:rsidP="008F59B6">
      <w:pPr>
        <w:rPr>
          <w:rFonts w:eastAsia="Calibri"/>
          <w:u w:val="single"/>
        </w:rPr>
      </w:pPr>
    </w:p>
    <w:p w14:paraId="01792BA5" w14:textId="77777777" w:rsidR="008F59B6" w:rsidRDefault="008F59B6" w:rsidP="008F59B6">
      <w:pPr>
        <w:pStyle w:val="Heading2"/>
      </w:pPr>
      <w:r>
        <w:t>PIC</w:t>
      </w:r>
    </w:p>
    <w:p w14:paraId="208C11E4" w14:textId="77777777" w:rsidR="008F59B6" w:rsidRPr="004053C2" w:rsidRDefault="008F59B6" w:rsidP="008F59B6">
      <w:pPr>
        <w:pStyle w:val="Heading4"/>
      </w:pPr>
      <w:r>
        <w:t xml:space="preserve">Text: </w:t>
      </w:r>
      <w:r w:rsidRPr="000732B7">
        <w:t xml:space="preserve">The United States federal government should </w:t>
      </w:r>
      <w:r>
        <w:t>substantially</w:t>
      </w:r>
      <w:r w:rsidRPr="000732B7">
        <w:t xml:space="preserve"> increase collective bargaining rights for federal employees in the United States</w:t>
      </w:r>
      <w:r>
        <w:t xml:space="preserve"> excluding Immigration Customs Enforcement</w:t>
      </w:r>
    </w:p>
    <w:p w14:paraId="38970D1B" w14:textId="77777777" w:rsidR="008F59B6" w:rsidRDefault="008F59B6" w:rsidP="008F59B6">
      <w:pPr>
        <w:pStyle w:val="Heading4"/>
        <w:rPr>
          <w:lang w:val="en-CA"/>
        </w:rPr>
      </w:pPr>
      <w:r>
        <w:rPr>
          <w:lang w:val="en-CA"/>
        </w:rPr>
        <w:t>Trump XO eliminated bargaining across federal agencies---including ICE</w:t>
      </w:r>
    </w:p>
    <w:p w14:paraId="15DE8969" w14:textId="77777777" w:rsidR="008F59B6" w:rsidRDefault="008F59B6" w:rsidP="008F59B6">
      <w:pPr>
        <w:rPr>
          <w:lang w:val="en-CA"/>
        </w:rPr>
      </w:pPr>
      <w:r>
        <w:rPr>
          <w:lang w:val="en-CA"/>
        </w:rPr>
        <w:t xml:space="preserve">Andy </w:t>
      </w:r>
      <w:r w:rsidRPr="00981D5E">
        <w:rPr>
          <w:rStyle w:val="Style13ptBold"/>
        </w:rPr>
        <w:t>O’Brien 2025</w:t>
      </w:r>
      <w:r>
        <w:rPr>
          <w:lang w:val="en-CA"/>
        </w:rPr>
        <w:t>, “Trump Terminates Collective Bargaining Rights for Most Federal Workers, Including Portsmouth Naval Shipyard, Togus VA Employees, DFAS Limestone, SUPSHIP Bath at BIW &amp; more”, March 28, https://maineaflcio.org/news/trump-terminates-collective-bargaining-rights-most-federal-workers-including, accessed 8-20-25, HMc</w:t>
      </w:r>
    </w:p>
    <w:p w14:paraId="154A2C9B" w14:textId="77777777" w:rsidR="008F59B6" w:rsidRPr="00F16834" w:rsidRDefault="008F59B6" w:rsidP="008F59B6">
      <w:pPr>
        <w:rPr>
          <w:sz w:val="16"/>
          <w:lang w:val="en-CA"/>
        </w:rPr>
      </w:pPr>
      <w:r w:rsidRPr="00F16834">
        <w:rPr>
          <w:sz w:val="16"/>
          <w:lang w:val="en-CA"/>
        </w:rPr>
        <w:t xml:space="preserve">On Thursday, </w:t>
      </w:r>
      <w:r w:rsidRPr="00904D42">
        <w:rPr>
          <w:rStyle w:val="StyleUnderline"/>
          <w:highlight w:val="cyan"/>
        </w:rPr>
        <w:t>President</w:t>
      </w:r>
      <w:r w:rsidRPr="00F16834">
        <w:rPr>
          <w:sz w:val="16"/>
          <w:lang w:val="en-CA"/>
        </w:rPr>
        <w:t xml:space="preserve"> Donald </w:t>
      </w:r>
      <w:r w:rsidRPr="00904D42">
        <w:rPr>
          <w:rStyle w:val="StyleUnderline"/>
          <w:highlight w:val="cyan"/>
        </w:rPr>
        <w:t>signed an</w:t>
      </w:r>
      <w:r w:rsidRPr="00275E86">
        <w:rPr>
          <w:rStyle w:val="StyleUnderline"/>
        </w:rPr>
        <w:t xml:space="preserve"> executive </w:t>
      </w:r>
      <w:r w:rsidRPr="00904D42">
        <w:rPr>
          <w:rStyle w:val="StyleUnderline"/>
          <w:highlight w:val="cyan"/>
        </w:rPr>
        <w:t>order to outlaw collective bargaining for</w:t>
      </w:r>
      <w:r w:rsidRPr="00F16834">
        <w:rPr>
          <w:sz w:val="16"/>
          <w:lang w:val="en-CA"/>
        </w:rPr>
        <w:t xml:space="preserve"> nearly a million </w:t>
      </w:r>
      <w:r w:rsidRPr="00904D42">
        <w:rPr>
          <w:rStyle w:val="StyleUnderline"/>
          <w:highlight w:val="cyan"/>
        </w:rPr>
        <w:t>federal workers</w:t>
      </w:r>
      <w:r w:rsidRPr="00275E86">
        <w:rPr>
          <w:rStyle w:val="StyleUnderline"/>
        </w:rPr>
        <w:t>, citing</w:t>
      </w:r>
      <w:r w:rsidRPr="00F16834">
        <w:rPr>
          <w:sz w:val="16"/>
          <w:lang w:val="en-CA"/>
        </w:rPr>
        <w:t xml:space="preserve"> a little-used provision of federal labor law relating to national security issues. The President claims he is authorized by a rarely-used provision in the 1978 </w:t>
      </w:r>
      <w:r w:rsidRPr="00275E86">
        <w:rPr>
          <w:rStyle w:val="StyleUnderline"/>
        </w:rPr>
        <w:t>Civil Service Reform Act to exclude federal agencies from collective bargaining rights if the rules “cannot be applied to that agency or subdivision in a manner consistent with national security requirements</w:t>
      </w:r>
      <w:r w:rsidRPr="00F16834">
        <w:rPr>
          <w:sz w:val="16"/>
          <w:lang w:val="en-CA"/>
        </w:rPr>
        <w:t xml:space="preserve">.” </w:t>
      </w:r>
      <w:r w:rsidRPr="00F16834">
        <w:rPr>
          <w:rStyle w:val="StyleUnderline"/>
        </w:rPr>
        <w:t xml:space="preserve">The President’s edict eliminates collective bargaining for nearly 75 percent of federal workers </w:t>
      </w:r>
      <w:r w:rsidRPr="00F16834">
        <w:rPr>
          <w:sz w:val="16"/>
          <w:lang w:val="en-CA"/>
        </w:rPr>
        <w:t>who are currently represented by unions, according to Government Executive. This is by far the most egregious attack by a President on workers' rights in a century.</w:t>
      </w:r>
    </w:p>
    <w:p w14:paraId="599DF745" w14:textId="77777777" w:rsidR="008F59B6" w:rsidRPr="00F16834" w:rsidRDefault="008F59B6" w:rsidP="008F59B6">
      <w:pPr>
        <w:rPr>
          <w:sz w:val="16"/>
          <w:lang w:val="en-CA"/>
        </w:rPr>
      </w:pPr>
      <w:r w:rsidRPr="00F16834">
        <w:rPr>
          <w:sz w:val="16"/>
          <w:lang w:val="en-CA"/>
        </w:rPr>
        <w:t>Specifically, the executive order illegally terminates union contracts for workers at Portsmouth Naval Shipyard, the Togus VA Medical Center, the Defense Financing Accounting Services (DFAS) in Limestone, SUPSHIP Bath at BIW and other federal workplaces in Maine.</w:t>
      </w:r>
    </w:p>
    <w:p w14:paraId="1C23FE6A" w14:textId="77777777" w:rsidR="008F59B6" w:rsidRPr="00F16834" w:rsidRDefault="008F59B6" w:rsidP="008F59B6">
      <w:pPr>
        <w:rPr>
          <w:sz w:val="16"/>
          <w:lang w:val="en-CA"/>
        </w:rPr>
      </w:pPr>
      <w:r w:rsidRPr="00F16834">
        <w:rPr>
          <w:sz w:val="16"/>
          <w:lang w:val="en-CA"/>
        </w:rPr>
        <w:t>“The Portsmouth Metal Trades Council stands in strong opposition to the executive orders and memo from the Office of Personnel eliminating collective bargaining rights for a large portion of our federal workforce,”said Alana Schaeffer, President of Plumbers and Pipefitters Local 788 and President of the Metal Trades Council, an association of a dozen unions representing 3,000 employees across ten trades at Portsmouth Naval Shipyard. “For decades, collective bargaining has provided a structured and effective mechanism for federal employees to negotiate issues of workplace safety, effective training, and working conditions, as well as advocating for competitive wages with the private sector, ensuring a stable and motivated workforce. The direct assault on dedicated public servants by stripping these rights is grossly undermining the essential role that labor unions play in advocating for employees and protecting them from unfair and inequitable treatment.”</w:t>
      </w:r>
    </w:p>
    <w:p w14:paraId="2BE3F503" w14:textId="77777777" w:rsidR="008F59B6" w:rsidRPr="00F16834" w:rsidRDefault="008F59B6" w:rsidP="008F59B6">
      <w:pPr>
        <w:rPr>
          <w:sz w:val="16"/>
          <w:lang w:val="en-CA"/>
        </w:rPr>
      </w:pPr>
      <w:r w:rsidRPr="00F16834">
        <w:rPr>
          <w:sz w:val="16"/>
          <w:lang w:val="en-CA"/>
        </w:rPr>
        <w:t>Schaeffer continued, “The assault on federal workers’ collective bargaining rights will lead to workforce instability, increased turnover, and difficulty in retaining experienced personnel as well as affect the morale of our workforce. An unstable, weakened workforce due to a loss of these rights will gravely impact national security. The Portsmouth Metal Trades Council stands strong in our support of the tradesworkers we represent and their rights to collectively bargain.”</w:t>
      </w:r>
    </w:p>
    <w:p w14:paraId="633B3906" w14:textId="77777777" w:rsidR="008F59B6" w:rsidRPr="00F16834" w:rsidRDefault="008F59B6" w:rsidP="008F59B6">
      <w:pPr>
        <w:rPr>
          <w:sz w:val="16"/>
          <w:lang w:val="en-CA"/>
        </w:rPr>
      </w:pPr>
      <w:r w:rsidRPr="00F16834">
        <w:rPr>
          <w:sz w:val="16"/>
          <w:lang w:val="en-CA"/>
        </w:rPr>
        <w:t>Congressman Golden &amp; Congresswoman Chellie Pingree Oppose Order</w:t>
      </w:r>
    </w:p>
    <w:p w14:paraId="72077936" w14:textId="77777777" w:rsidR="008F59B6" w:rsidRPr="00F16834" w:rsidRDefault="008F59B6" w:rsidP="008F59B6">
      <w:pPr>
        <w:rPr>
          <w:sz w:val="16"/>
          <w:lang w:val="en-CA"/>
        </w:rPr>
      </w:pPr>
      <w:r w:rsidRPr="00F16834">
        <w:rPr>
          <w:sz w:val="16"/>
          <w:lang w:val="en-CA"/>
        </w:rPr>
        <w:t>Congressman Jared Golden announced Friday that he is introducing legislation to reverse President Trump's executive order and reinstate collective bargaining rights for federal employees.</w:t>
      </w:r>
    </w:p>
    <w:p w14:paraId="23C20B40" w14:textId="77777777" w:rsidR="008F59B6" w:rsidRPr="00F16834" w:rsidRDefault="008F59B6" w:rsidP="008F59B6">
      <w:pPr>
        <w:rPr>
          <w:sz w:val="16"/>
          <w:lang w:val="en-CA"/>
        </w:rPr>
      </w:pPr>
      <w:r w:rsidRPr="00F16834">
        <w:rPr>
          <w:sz w:val="16"/>
          <w:lang w:val="en-CA"/>
        </w:rPr>
        <w:t>“The right for workers to collectively bargain is sacrosanct and any claim that it is incompatible with national security is bogus,” Golden said. “I oppose the president’s order and stand in solidarity with the workers affected — including a state workforce of likely more than 6,000 hardworking Mainers at places like VA Togus Medical Center, Bath Iron Works, Portsmouth Naval Shipyard and other worksites across our state. This order cannot stand, and I will introduce legislation to repeal it.”</w:t>
      </w:r>
    </w:p>
    <w:p w14:paraId="663648D3" w14:textId="77777777" w:rsidR="008F59B6" w:rsidRPr="00F16834" w:rsidRDefault="008F59B6" w:rsidP="008F59B6">
      <w:pPr>
        <w:rPr>
          <w:sz w:val="16"/>
          <w:lang w:val="en-CA"/>
        </w:rPr>
      </w:pPr>
      <w:r w:rsidRPr="00F16834">
        <w:rPr>
          <w:sz w:val="16"/>
          <w:lang w:val="en-CA"/>
        </w:rPr>
        <w:t>Congresswoman Chellie Pingree released a statement Friday condemning Trump’s executive order, calling it “a direct attack on the hardworking federal employees who keep our country functioning every single day.”</w:t>
      </w:r>
    </w:p>
    <w:p w14:paraId="4B94B7CB" w14:textId="77777777" w:rsidR="008F59B6" w:rsidRPr="00F16834" w:rsidRDefault="008F59B6" w:rsidP="008F59B6">
      <w:pPr>
        <w:rPr>
          <w:sz w:val="16"/>
          <w:lang w:val="en-CA"/>
        </w:rPr>
      </w:pPr>
      <w:r w:rsidRPr="00F16834">
        <w:rPr>
          <w:sz w:val="16"/>
          <w:lang w:val="en-CA"/>
        </w:rPr>
        <w:t>"I call on everyone who claims to stand for working people to join me in unequivocally condemning this egregious overreach and to stand together in reversing this shameful attack on the labor movement,” said Pingree. “Maine's federal workers—and all workers—deserve nothing less than our steadfast solidarity and support.”</w:t>
      </w:r>
    </w:p>
    <w:p w14:paraId="235BCB3A" w14:textId="77777777" w:rsidR="008F59B6" w:rsidRPr="00F16834" w:rsidRDefault="008F59B6" w:rsidP="008F59B6">
      <w:pPr>
        <w:rPr>
          <w:sz w:val="16"/>
          <w:lang w:val="en-CA"/>
        </w:rPr>
      </w:pPr>
      <w:r w:rsidRPr="00F16834">
        <w:rPr>
          <w:sz w:val="16"/>
          <w:lang w:val="en-CA"/>
        </w:rPr>
        <w:t>“Straight out of Project 2025, this Executive Order is union busting. It is an attack on workers’ fundamental rights and our freedom of speech and association. Workers in Maine who care for our veterans, service our submarines, make sure our food is safe to eat and much more will no longer have a legal right to organize with their co-workers for better conditions to deliver the best services possible,” said Matt Schlobohm, Executive Director of the Maine AFL-CIO. “We stand in solidarity with our federal union family, a third of whom are military veterans. We will not stand by as our rights are illegally stripped away and our democratic institutions are dismantled by executive fiat. We will fight this with everything we have."</w:t>
      </w:r>
    </w:p>
    <w:p w14:paraId="139039CE" w14:textId="77777777" w:rsidR="008F59B6" w:rsidRPr="00F16834" w:rsidRDefault="008F59B6" w:rsidP="008F59B6">
      <w:pPr>
        <w:rPr>
          <w:rStyle w:val="StyleUnderline"/>
        </w:rPr>
      </w:pPr>
      <w:r w:rsidRPr="00904D42">
        <w:rPr>
          <w:rStyle w:val="StyleUnderline"/>
          <w:highlight w:val="cyan"/>
        </w:rPr>
        <w:t>The following agencies</w:t>
      </w:r>
      <w:r w:rsidRPr="00F16834">
        <w:rPr>
          <w:rStyle w:val="StyleUnderline"/>
        </w:rPr>
        <w:t xml:space="preserve"> and subdivisions </w:t>
      </w:r>
      <w:r w:rsidRPr="00904D42">
        <w:rPr>
          <w:rStyle w:val="StyleUnderline"/>
          <w:highlight w:val="cyan"/>
        </w:rPr>
        <w:t>are impacted</w:t>
      </w:r>
      <w:r w:rsidRPr="00F16834">
        <w:rPr>
          <w:rStyle w:val="StyleUnderline"/>
        </w:rPr>
        <w:t xml:space="preserve"> by Trump's March 27, 2025 Executive Order:</w:t>
      </w:r>
    </w:p>
    <w:p w14:paraId="1F063D20" w14:textId="77777777" w:rsidR="008F59B6" w:rsidRPr="00F16834" w:rsidRDefault="008F59B6" w:rsidP="008F59B6">
      <w:pPr>
        <w:rPr>
          <w:sz w:val="16"/>
          <w:lang w:val="en-CA"/>
        </w:rPr>
      </w:pPr>
      <w:r w:rsidRPr="00F16834">
        <w:rPr>
          <w:sz w:val="16"/>
          <w:lang w:val="en-CA"/>
        </w:rPr>
        <w:t>The Department of Defense</w:t>
      </w:r>
    </w:p>
    <w:p w14:paraId="4D63AB52" w14:textId="77777777" w:rsidR="008F59B6" w:rsidRPr="00F16834" w:rsidRDefault="008F59B6" w:rsidP="008F59B6">
      <w:pPr>
        <w:rPr>
          <w:sz w:val="16"/>
          <w:lang w:val="en-CA"/>
        </w:rPr>
      </w:pPr>
      <w:r w:rsidRPr="00F16834">
        <w:rPr>
          <w:sz w:val="16"/>
          <w:lang w:val="en-CA"/>
        </w:rPr>
        <w:t>The Department of State</w:t>
      </w:r>
    </w:p>
    <w:p w14:paraId="03B0598F" w14:textId="77777777" w:rsidR="008F59B6" w:rsidRPr="00F16834" w:rsidRDefault="008F59B6" w:rsidP="008F59B6">
      <w:pPr>
        <w:rPr>
          <w:sz w:val="16"/>
          <w:lang w:val="en-CA"/>
        </w:rPr>
      </w:pPr>
      <w:r w:rsidRPr="00F16834">
        <w:rPr>
          <w:sz w:val="16"/>
          <w:lang w:val="en-CA"/>
        </w:rPr>
        <w:t>The Department of the Treasury (except the Bureau of Engraving and Printing)</w:t>
      </w:r>
    </w:p>
    <w:p w14:paraId="1F688497" w14:textId="77777777" w:rsidR="008F59B6" w:rsidRPr="00F16834" w:rsidRDefault="008F59B6" w:rsidP="008F59B6">
      <w:pPr>
        <w:rPr>
          <w:sz w:val="16"/>
          <w:lang w:val="en-CA"/>
        </w:rPr>
      </w:pPr>
      <w:r w:rsidRPr="00F16834">
        <w:rPr>
          <w:sz w:val="16"/>
          <w:lang w:val="en-CA"/>
        </w:rPr>
        <w:t>The Department of Veterans Affairs (VA)</w:t>
      </w:r>
    </w:p>
    <w:p w14:paraId="07B34CD5" w14:textId="77777777" w:rsidR="008F59B6" w:rsidRPr="00F16834" w:rsidRDefault="008F59B6" w:rsidP="008F59B6">
      <w:pPr>
        <w:rPr>
          <w:sz w:val="16"/>
          <w:lang w:val="en-CA"/>
        </w:rPr>
      </w:pPr>
      <w:r w:rsidRPr="00F16834">
        <w:rPr>
          <w:sz w:val="16"/>
          <w:lang w:val="en-CA"/>
        </w:rPr>
        <w:t>The Department of Justice (except certain components of the U.S. Marshals Service)</w:t>
      </w:r>
    </w:p>
    <w:p w14:paraId="04972ECC" w14:textId="77777777" w:rsidR="008F59B6" w:rsidRPr="00F16834" w:rsidRDefault="008F59B6" w:rsidP="008F59B6">
      <w:pPr>
        <w:rPr>
          <w:sz w:val="16"/>
          <w:lang w:val="en-CA"/>
        </w:rPr>
      </w:pPr>
      <w:r w:rsidRPr="00F16834">
        <w:rPr>
          <w:sz w:val="16"/>
          <w:lang w:val="en-CA"/>
        </w:rPr>
        <w:t>Subdivisions of the Department of Homeland Security:</w:t>
      </w:r>
    </w:p>
    <w:p w14:paraId="36EAEA0E" w14:textId="77777777" w:rsidR="008F59B6" w:rsidRPr="00F16834" w:rsidRDefault="008F59B6" w:rsidP="008F59B6">
      <w:pPr>
        <w:rPr>
          <w:sz w:val="16"/>
          <w:lang w:val="en-CA"/>
        </w:rPr>
      </w:pPr>
      <w:r w:rsidRPr="00F16834">
        <w:rPr>
          <w:sz w:val="16"/>
          <w:lang w:val="en-CA"/>
        </w:rPr>
        <w:t>Departmental Headquarters components</w:t>
      </w:r>
    </w:p>
    <w:p w14:paraId="6D21D96D" w14:textId="77777777" w:rsidR="008F59B6" w:rsidRPr="00F16834" w:rsidRDefault="008F59B6" w:rsidP="008F59B6">
      <w:pPr>
        <w:rPr>
          <w:rStyle w:val="StyleUnderline"/>
        </w:rPr>
      </w:pPr>
      <w:r w:rsidRPr="00F16834">
        <w:rPr>
          <w:rStyle w:val="StyleUnderline"/>
        </w:rPr>
        <w:t>U.S. Citizenship and Immigration Services</w:t>
      </w:r>
    </w:p>
    <w:p w14:paraId="469F093B" w14:textId="77777777" w:rsidR="008F59B6" w:rsidRPr="00F16834" w:rsidRDefault="008F59B6" w:rsidP="008F59B6">
      <w:pPr>
        <w:rPr>
          <w:rStyle w:val="StyleUnderline"/>
        </w:rPr>
      </w:pPr>
      <w:r w:rsidRPr="00904D42">
        <w:rPr>
          <w:rStyle w:val="StyleUnderline"/>
          <w:highlight w:val="cyan"/>
        </w:rPr>
        <w:t>Immigration and Customs Enforcement</w:t>
      </w:r>
    </w:p>
    <w:p w14:paraId="5E320628" w14:textId="77777777" w:rsidR="008F59B6" w:rsidRPr="00F16834" w:rsidRDefault="008F59B6" w:rsidP="008F59B6">
      <w:pPr>
        <w:rPr>
          <w:sz w:val="16"/>
          <w:lang w:val="en-CA"/>
        </w:rPr>
      </w:pPr>
      <w:r w:rsidRPr="00F16834">
        <w:rPr>
          <w:sz w:val="16"/>
          <w:lang w:val="en-CA"/>
        </w:rPr>
        <w:t>U.S. Coast Guard</w:t>
      </w:r>
    </w:p>
    <w:p w14:paraId="402311AF" w14:textId="77777777" w:rsidR="008F59B6" w:rsidRPr="00F16834" w:rsidRDefault="008F59B6" w:rsidP="008F59B6">
      <w:pPr>
        <w:rPr>
          <w:sz w:val="16"/>
          <w:lang w:val="en-CA"/>
        </w:rPr>
      </w:pPr>
      <w:r w:rsidRPr="00F16834">
        <w:rPr>
          <w:sz w:val="16"/>
          <w:lang w:val="en-CA"/>
        </w:rPr>
        <w:t>Cybersecurity and Infrastructure Security Agency (CISA)</w:t>
      </w:r>
    </w:p>
    <w:p w14:paraId="1C6A48A8" w14:textId="77777777" w:rsidR="008F59B6" w:rsidRPr="00F16834" w:rsidRDefault="008F59B6" w:rsidP="008F59B6">
      <w:pPr>
        <w:rPr>
          <w:sz w:val="16"/>
          <w:lang w:val="en-CA"/>
        </w:rPr>
      </w:pPr>
      <w:r w:rsidRPr="00F16834">
        <w:rPr>
          <w:sz w:val="16"/>
          <w:lang w:val="en-CA"/>
        </w:rPr>
        <w:t>Federal Emergency Management Agency (FEMA)</w:t>
      </w:r>
    </w:p>
    <w:p w14:paraId="347225F4" w14:textId="77777777" w:rsidR="008F59B6" w:rsidRPr="00F16834" w:rsidRDefault="008F59B6" w:rsidP="008F59B6">
      <w:pPr>
        <w:rPr>
          <w:sz w:val="16"/>
          <w:lang w:val="en-CA"/>
        </w:rPr>
      </w:pPr>
      <w:r w:rsidRPr="00F16834">
        <w:rPr>
          <w:sz w:val="16"/>
          <w:lang w:val="en-CA"/>
        </w:rPr>
        <w:t>Subdivisions of the Department of Health and Human Services:</w:t>
      </w:r>
    </w:p>
    <w:p w14:paraId="1A26E213" w14:textId="77777777" w:rsidR="008F59B6" w:rsidRPr="00F16834" w:rsidRDefault="008F59B6" w:rsidP="008F59B6">
      <w:pPr>
        <w:rPr>
          <w:sz w:val="16"/>
          <w:lang w:val="en-CA"/>
        </w:rPr>
      </w:pPr>
      <w:r w:rsidRPr="00F16834">
        <w:rPr>
          <w:sz w:val="16"/>
          <w:lang w:val="en-CA"/>
        </w:rPr>
        <w:t>Office of the Secretary</w:t>
      </w:r>
    </w:p>
    <w:p w14:paraId="60BBC3F9" w14:textId="77777777" w:rsidR="008F59B6" w:rsidRPr="00F16834" w:rsidRDefault="008F59B6" w:rsidP="008F59B6">
      <w:pPr>
        <w:rPr>
          <w:sz w:val="16"/>
          <w:lang w:val="en-CA"/>
        </w:rPr>
      </w:pPr>
      <w:r w:rsidRPr="00F16834">
        <w:rPr>
          <w:sz w:val="16"/>
          <w:lang w:val="en-CA"/>
        </w:rPr>
        <w:t>Office of the General Counsel</w:t>
      </w:r>
    </w:p>
    <w:p w14:paraId="1E5A15D4" w14:textId="77777777" w:rsidR="008F59B6" w:rsidRPr="00F16834" w:rsidRDefault="008F59B6" w:rsidP="008F59B6">
      <w:pPr>
        <w:rPr>
          <w:sz w:val="16"/>
          <w:lang w:val="en-CA"/>
        </w:rPr>
      </w:pPr>
      <w:r w:rsidRPr="00F16834">
        <w:rPr>
          <w:sz w:val="16"/>
          <w:lang w:val="en-CA"/>
        </w:rPr>
        <w:t>Food and Drug Administration (FDA)</w:t>
      </w:r>
    </w:p>
    <w:p w14:paraId="01042EDA" w14:textId="77777777" w:rsidR="008F59B6" w:rsidRPr="00F16834" w:rsidRDefault="008F59B6" w:rsidP="008F59B6">
      <w:pPr>
        <w:rPr>
          <w:sz w:val="16"/>
          <w:lang w:val="en-CA"/>
        </w:rPr>
      </w:pPr>
      <w:r w:rsidRPr="00F16834">
        <w:rPr>
          <w:sz w:val="16"/>
          <w:lang w:val="en-CA"/>
        </w:rPr>
        <w:t>Centers for Disease Control and Prevention (CDC)</w:t>
      </w:r>
    </w:p>
    <w:p w14:paraId="18860397" w14:textId="77777777" w:rsidR="008F59B6" w:rsidRPr="00F16834" w:rsidRDefault="008F59B6" w:rsidP="008F59B6">
      <w:pPr>
        <w:rPr>
          <w:sz w:val="16"/>
          <w:lang w:val="en-CA"/>
        </w:rPr>
      </w:pPr>
      <w:r w:rsidRPr="00F16834">
        <w:rPr>
          <w:sz w:val="16"/>
          <w:lang w:val="en-CA"/>
        </w:rPr>
        <w:t>Administration for Strategic Preparedness and Response</w:t>
      </w:r>
    </w:p>
    <w:p w14:paraId="684479A4" w14:textId="77777777" w:rsidR="008F59B6" w:rsidRPr="00F16834" w:rsidRDefault="008F59B6" w:rsidP="008F59B6">
      <w:pPr>
        <w:rPr>
          <w:sz w:val="16"/>
          <w:lang w:val="en-CA"/>
        </w:rPr>
      </w:pPr>
      <w:r w:rsidRPr="00F16834">
        <w:rPr>
          <w:sz w:val="16"/>
          <w:lang w:val="en-CA"/>
        </w:rPr>
        <w:t>National Institute of Allergy and Infectious Diseases (NIAID), National Institutes of Health</w:t>
      </w:r>
    </w:p>
    <w:p w14:paraId="25FB805A" w14:textId="77777777" w:rsidR="008F59B6" w:rsidRPr="00F16834" w:rsidRDefault="008F59B6" w:rsidP="008F59B6">
      <w:pPr>
        <w:rPr>
          <w:sz w:val="16"/>
          <w:lang w:val="en-CA"/>
        </w:rPr>
      </w:pPr>
      <w:r w:rsidRPr="00F16834">
        <w:rPr>
          <w:sz w:val="16"/>
          <w:lang w:val="en-CA"/>
        </w:rPr>
        <w:t>Office of Refugee Resettlement, Administration for Children and Families</w:t>
      </w:r>
    </w:p>
    <w:p w14:paraId="3C77D0EA" w14:textId="77777777" w:rsidR="008F59B6" w:rsidRPr="00F16834" w:rsidRDefault="008F59B6" w:rsidP="008F59B6">
      <w:pPr>
        <w:rPr>
          <w:sz w:val="16"/>
          <w:lang w:val="en-CA"/>
        </w:rPr>
      </w:pPr>
      <w:r w:rsidRPr="00F16834">
        <w:rPr>
          <w:sz w:val="16"/>
          <w:lang w:val="en-CA"/>
        </w:rPr>
        <w:t>The Department of Energy (except the Federal Energy Regulatory Commission)</w:t>
      </w:r>
    </w:p>
    <w:p w14:paraId="5B968124" w14:textId="77777777" w:rsidR="008F59B6" w:rsidRPr="00F16834" w:rsidRDefault="008F59B6" w:rsidP="008F59B6">
      <w:pPr>
        <w:rPr>
          <w:sz w:val="16"/>
          <w:lang w:val="en-CA"/>
        </w:rPr>
      </w:pPr>
      <w:r w:rsidRPr="00F16834">
        <w:rPr>
          <w:sz w:val="16"/>
          <w:lang w:val="en-CA"/>
        </w:rPr>
        <w:t>Subdivisions of the Department of the Interior:</w:t>
      </w:r>
    </w:p>
    <w:p w14:paraId="37E51DA4" w14:textId="77777777" w:rsidR="008F59B6" w:rsidRPr="00F16834" w:rsidRDefault="008F59B6" w:rsidP="008F59B6">
      <w:pPr>
        <w:rPr>
          <w:sz w:val="16"/>
          <w:lang w:val="en-CA"/>
        </w:rPr>
      </w:pPr>
      <w:r w:rsidRPr="00F16834">
        <w:rPr>
          <w:sz w:val="16"/>
          <w:lang w:val="en-CA"/>
        </w:rPr>
        <w:t>Office of the Secretary</w:t>
      </w:r>
    </w:p>
    <w:p w14:paraId="6BAEF511" w14:textId="77777777" w:rsidR="008F59B6" w:rsidRPr="00F16834" w:rsidRDefault="008F59B6" w:rsidP="008F59B6">
      <w:pPr>
        <w:rPr>
          <w:sz w:val="16"/>
          <w:lang w:val="en-CA"/>
        </w:rPr>
      </w:pPr>
      <w:r w:rsidRPr="00F16834">
        <w:rPr>
          <w:sz w:val="16"/>
          <w:lang w:val="en-CA"/>
        </w:rPr>
        <w:t>Bureau of Land Management</w:t>
      </w:r>
    </w:p>
    <w:p w14:paraId="31FC7ADF" w14:textId="77777777" w:rsidR="008F59B6" w:rsidRPr="00F16834" w:rsidRDefault="008F59B6" w:rsidP="008F59B6">
      <w:pPr>
        <w:rPr>
          <w:sz w:val="16"/>
          <w:lang w:val="en-CA"/>
        </w:rPr>
      </w:pPr>
      <w:r w:rsidRPr="00F16834">
        <w:rPr>
          <w:sz w:val="16"/>
          <w:lang w:val="en-CA"/>
        </w:rPr>
        <w:t>Bureau of Safety and Environmental Enforcement</w:t>
      </w:r>
    </w:p>
    <w:p w14:paraId="3E0293DB" w14:textId="77777777" w:rsidR="008F59B6" w:rsidRPr="00F16834" w:rsidRDefault="008F59B6" w:rsidP="008F59B6">
      <w:pPr>
        <w:rPr>
          <w:sz w:val="16"/>
          <w:lang w:val="en-CA"/>
        </w:rPr>
      </w:pPr>
      <w:r w:rsidRPr="00F16834">
        <w:rPr>
          <w:sz w:val="16"/>
          <w:lang w:val="en-CA"/>
        </w:rPr>
        <w:t>Bureau of Ocean Energy Management</w:t>
      </w:r>
    </w:p>
    <w:p w14:paraId="03EF000B" w14:textId="77777777" w:rsidR="008F59B6" w:rsidRPr="00F16834" w:rsidRDefault="008F59B6" w:rsidP="008F59B6">
      <w:pPr>
        <w:rPr>
          <w:sz w:val="16"/>
          <w:lang w:val="en-CA"/>
        </w:rPr>
      </w:pPr>
      <w:r w:rsidRPr="00F16834">
        <w:rPr>
          <w:sz w:val="16"/>
          <w:lang w:val="en-CA"/>
        </w:rPr>
        <w:t>Subdivisions of the Department of Agriculture:</w:t>
      </w:r>
    </w:p>
    <w:p w14:paraId="02E1646A" w14:textId="77777777" w:rsidR="008F59B6" w:rsidRPr="00F16834" w:rsidRDefault="008F59B6" w:rsidP="008F59B6">
      <w:pPr>
        <w:rPr>
          <w:sz w:val="16"/>
          <w:lang w:val="en-CA"/>
        </w:rPr>
      </w:pPr>
      <w:r w:rsidRPr="00F16834">
        <w:rPr>
          <w:sz w:val="16"/>
          <w:lang w:val="en-CA"/>
        </w:rPr>
        <w:t>Food Safety and Inspection Service</w:t>
      </w:r>
    </w:p>
    <w:p w14:paraId="1BD5F5C0" w14:textId="77777777" w:rsidR="008F59B6" w:rsidRPr="00F16834" w:rsidRDefault="008F59B6" w:rsidP="008F59B6">
      <w:pPr>
        <w:rPr>
          <w:sz w:val="16"/>
          <w:lang w:val="en-CA"/>
        </w:rPr>
      </w:pPr>
      <w:r w:rsidRPr="00F16834">
        <w:rPr>
          <w:sz w:val="16"/>
          <w:lang w:val="en-CA"/>
        </w:rPr>
        <w:t>Animal and Plant Health Inspection Service</w:t>
      </w:r>
    </w:p>
    <w:p w14:paraId="7A4185EA" w14:textId="77777777" w:rsidR="008F59B6" w:rsidRPr="00F16834" w:rsidRDefault="008F59B6" w:rsidP="008F59B6">
      <w:pPr>
        <w:rPr>
          <w:sz w:val="16"/>
          <w:lang w:val="en-CA"/>
        </w:rPr>
      </w:pPr>
      <w:r w:rsidRPr="00F16834">
        <w:rPr>
          <w:sz w:val="16"/>
          <w:lang w:val="en-CA"/>
        </w:rPr>
        <w:t>The International Trade Administration (Department of Commerce)</w:t>
      </w:r>
    </w:p>
    <w:p w14:paraId="3EBB5792" w14:textId="77777777" w:rsidR="008F59B6" w:rsidRPr="00F16834" w:rsidRDefault="008F59B6" w:rsidP="008F59B6">
      <w:pPr>
        <w:rPr>
          <w:sz w:val="16"/>
          <w:lang w:val="en-CA"/>
        </w:rPr>
      </w:pPr>
      <w:r w:rsidRPr="00F16834">
        <w:rPr>
          <w:sz w:val="16"/>
          <w:lang w:val="en-CA"/>
        </w:rPr>
        <w:t>The Environmental Protection Agency (EPA)</w:t>
      </w:r>
    </w:p>
    <w:p w14:paraId="341B55BB" w14:textId="77777777" w:rsidR="008F59B6" w:rsidRPr="00F16834" w:rsidRDefault="008F59B6" w:rsidP="008F59B6">
      <w:pPr>
        <w:rPr>
          <w:sz w:val="16"/>
          <w:lang w:val="en-CA"/>
        </w:rPr>
      </w:pPr>
      <w:r w:rsidRPr="00F16834">
        <w:rPr>
          <w:sz w:val="16"/>
          <w:lang w:val="en-CA"/>
        </w:rPr>
        <w:t>The U.S. Agency for International Development (USAID)</w:t>
      </w:r>
    </w:p>
    <w:p w14:paraId="17B4AAAC" w14:textId="77777777" w:rsidR="008F59B6" w:rsidRPr="00F16834" w:rsidRDefault="008F59B6" w:rsidP="008F59B6">
      <w:pPr>
        <w:rPr>
          <w:sz w:val="16"/>
          <w:lang w:val="en-CA"/>
        </w:rPr>
      </w:pPr>
      <w:r w:rsidRPr="00F16834">
        <w:rPr>
          <w:sz w:val="16"/>
          <w:lang w:val="en-CA"/>
        </w:rPr>
        <w:t>The Nuclear Regulatory Commission (NRC)</w:t>
      </w:r>
    </w:p>
    <w:p w14:paraId="090443C2" w14:textId="77777777" w:rsidR="008F59B6" w:rsidRPr="00F16834" w:rsidRDefault="008F59B6" w:rsidP="008F59B6">
      <w:pPr>
        <w:rPr>
          <w:sz w:val="16"/>
          <w:lang w:val="en-CA"/>
        </w:rPr>
      </w:pPr>
      <w:r w:rsidRPr="00F16834">
        <w:rPr>
          <w:sz w:val="16"/>
          <w:lang w:val="en-CA"/>
        </w:rPr>
        <w:t>The National Science Foundation (NSF)</w:t>
      </w:r>
    </w:p>
    <w:p w14:paraId="03A81098" w14:textId="77777777" w:rsidR="008F59B6" w:rsidRPr="00F16834" w:rsidRDefault="008F59B6" w:rsidP="008F59B6">
      <w:pPr>
        <w:rPr>
          <w:sz w:val="16"/>
          <w:lang w:val="en-CA"/>
        </w:rPr>
      </w:pPr>
      <w:r w:rsidRPr="00F16834">
        <w:rPr>
          <w:sz w:val="16"/>
          <w:lang w:val="en-CA"/>
        </w:rPr>
        <w:t>The International Trade Commission</w:t>
      </w:r>
    </w:p>
    <w:p w14:paraId="619143A6" w14:textId="77777777" w:rsidR="008F59B6" w:rsidRPr="00F16834" w:rsidRDefault="008F59B6" w:rsidP="008F59B6">
      <w:pPr>
        <w:rPr>
          <w:sz w:val="16"/>
          <w:lang w:val="en-CA"/>
        </w:rPr>
      </w:pPr>
      <w:r w:rsidRPr="00F16834">
        <w:rPr>
          <w:sz w:val="16"/>
          <w:lang w:val="en-CA"/>
        </w:rPr>
        <w:t>The Federal Communications Commission (FCC)</w:t>
      </w:r>
    </w:p>
    <w:p w14:paraId="1CDD2C7F" w14:textId="77777777" w:rsidR="008F59B6" w:rsidRPr="00F16834" w:rsidRDefault="008F59B6" w:rsidP="008F59B6">
      <w:pPr>
        <w:rPr>
          <w:sz w:val="16"/>
          <w:lang w:val="en-CA"/>
        </w:rPr>
      </w:pPr>
      <w:r w:rsidRPr="00F16834">
        <w:rPr>
          <w:sz w:val="16"/>
          <w:lang w:val="en-CA"/>
        </w:rPr>
        <w:t>The General Services Administration (GSA)</w:t>
      </w:r>
    </w:p>
    <w:p w14:paraId="6C00BAE8" w14:textId="77777777" w:rsidR="008F59B6" w:rsidRPr="00F16834" w:rsidRDefault="008F59B6" w:rsidP="008F59B6">
      <w:pPr>
        <w:rPr>
          <w:sz w:val="16"/>
          <w:lang w:val="en-CA"/>
        </w:rPr>
      </w:pPr>
      <w:r w:rsidRPr="00F16834">
        <w:rPr>
          <w:sz w:val="16"/>
          <w:lang w:val="en-CA"/>
        </w:rPr>
        <w:t>Chief Information Officer (CIO) Offices:</w:t>
      </w:r>
    </w:p>
    <w:p w14:paraId="730F4E04" w14:textId="77777777" w:rsidR="008F59B6" w:rsidRPr="00F16834" w:rsidRDefault="008F59B6" w:rsidP="008F59B6">
      <w:pPr>
        <w:rPr>
          <w:sz w:val="16"/>
          <w:lang w:val="en-CA"/>
        </w:rPr>
      </w:pPr>
      <w:r w:rsidRPr="00F16834">
        <w:rPr>
          <w:sz w:val="16"/>
          <w:lang w:val="en-CA"/>
        </w:rPr>
        <w:t>CIO office in each Executive department</w:t>
      </w:r>
    </w:p>
    <w:p w14:paraId="2D30D37C" w14:textId="77777777" w:rsidR="008F59B6" w:rsidRPr="00F16834" w:rsidRDefault="008F59B6" w:rsidP="008F59B6">
      <w:pPr>
        <w:rPr>
          <w:sz w:val="16"/>
          <w:lang w:val="en-CA"/>
        </w:rPr>
      </w:pPr>
      <w:r w:rsidRPr="00F16834">
        <w:rPr>
          <w:sz w:val="16"/>
          <w:lang w:val="en-CA"/>
        </w:rPr>
        <w:t>CIO offices at the U.S. Office of Personnel Management (OPM) and the Social Security Administration (SSA)</w:t>
      </w:r>
    </w:p>
    <w:p w14:paraId="452E0268" w14:textId="77777777" w:rsidR="008F59B6" w:rsidRPr="00F16834" w:rsidRDefault="008F59B6" w:rsidP="008F59B6">
      <w:pPr>
        <w:rPr>
          <w:sz w:val="16"/>
          <w:lang w:val="en-CA"/>
        </w:rPr>
      </w:pPr>
      <w:r w:rsidRPr="00F16834">
        <w:rPr>
          <w:sz w:val="16"/>
          <w:lang w:val="en-CA"/>
        </w:rPr>
        <w:t>Any other agency or subdivision where information resources management is the primary duty</w:t>
      </w:r>
    </w:p>
    <w:p w14:paraId="111F18C4" w14:textId="77777777" w:rsidR="008F59B6" w:rsidRDefault="008F59B6" w:rsidP="008F59B6">
      <w:pPr>
        <w:pStyle w:val="Heading4"/>
      </w:pPr>
      <w:r>
        <w:t>Bargaining makes a rogue ICE inevitable and unstoppable</w:t>
      </w:r>
    </w:p>
    <w:p w14:paraId="7105C787" w14:textId="77777777" w:rsidR="008F59B6" w:rsidRDefault="008F59B6" w:rsidP="008F59B6">
      <w:pPr>
        <w:rPr>
          <w:lang w:val="en-CA"/>
        </w:rPr>
      </w:pPr>
      <w:r>
        <w:rPr>
          <w:lang w:val="en-CA"/>
        </w:rPr>
        <w:t xml:space="preserve">Nicholas </w:t>
      </w:r>
      <w:r w:rsidRPr="00981D5E">
        <w:rPr>
          <w:rStyle w:val="Style13ptBold"/>
        </w:rPr>
        <w:t>Handler 2024</w:t>
      </w:r>
      <w:r>
        <w:rPr>
          <w:lang w:val="en-CA"/>
        </w:rPr>
        <w:t>, Thomas C. Grey Fellow and Lecturer in Law, Stanford Law School, “SEPARATION OF POWERS BY CONTRACT: HOW COLLECTIVE BARGAINING RESHAPES PRESIDENTIAL POWER”, https://nyulawreview.org/wp-content/uploads/2024/04/99-NYU-L-Rev-45.pdf#page=31.46, accessed 8-20-25, HMc</w:t>
      </w:r>
    </w:p>
    <w:p w14:paraId="05C48C51" w14:textId="77777777" w:rsidR="008F59B6" w:rsidRPr="00EC69A1" w:rsidRDefault="008F59B6" w:rsidP="008F59B6">
      <w:pPr>
        <w:rPr>
          <w:sz w:val="16"/>
        </w:rPr>
      </w:pPr>
      <w:r w:rsidRPr="00EC69A1">
        <w:rPr>
          <w:sz w:val="16"/>
        </w:rPr>
        <w:t xml:space="preserve">By the 2010s, </w:t>
      </w:r>
      <w:r w:rsidRPr="00904D42">
        <w:rPr>
          <w:rStyle w:val="StyleUnderline"/>
          <w:highlight w:val="cyan"/>
        </w:rPr>
        <w:t xml:space="preserve">labor became an </w:t>
      </w:r>
      <w:r w:rsidRPr="00904D42">
        <w:rPr>
          <w:rStyle w:val="Emphasis"/>
          <w:highlight w:val="cyan"/>
        </w:rPr>
        <w:t>increasingly powerful weapon</w:t>
      </w:r>
      <w:r w:rsidRPr="00904D42">
        <w:rPr>
          <w:rStyle w:val="StyleUnderline"/>
          <w:highlight w:val="cyan"/>
        </w:rPr>
        <w:t xml:space="preserve"> in the struggle</w:t>
      </w:r>
      <w:r w:rsidRPr="00C96308">
        <w:rPr>
          <w:rStyle w:val="StyleUnderline"/>
        </w:rPr>
        <w:t xml:space="preserve"> between the President and the bureaucracy </w:t>
      </w:r>
      <w:r w:rsidRPr="00904D42">
        <w:rPr>
          <w:rStyle w:val="StyleUnderline"/>
          <w:highlight w:val="cyan"/>
        </w:rPr>
        <w:t>for control of</w:t>
      </w:r>
      <w:r w:rsidRPr="00EC69A1">
        <w:rPr>
          <w:sz w:val="16"/>
        </w:rPr>
        <w:t xml:space="preserve"> the agency’s </w:t>
      </w:r>
      <w:r w:rsidRPr="00904D42">
        <w:rPr>
          <w:rStyle w:val="StyleUnderline"/>
          <w:highlight w:val="cyan"/>
        </w:rPr>
        <w:t>immigration</w:t>
      </w:r>
      <w:r w:rsidRPr="00EC69A1">
        <w:rPr>
          <w:sz w:val="16"/>
        </w:rPr>
        <w:t xml:space="preserve"> agenda. </w:t>
      </w:r>
      <w:r w:rsidRPr="00C96308">
        <w:rPr>
          <w:rStyle w:val="StyleUnderline"/>
        </w:rPr>
        <w:t>As the rank and file of CBP and ICE became more politically active, they began to aggressively push their own policy objectives</w:t>
      </w:r>
      <w:r w:rsidRPr="00EC69A1">
        <w:rPr>
          <w:sz w:val="16"/>
        </w:rPr>
        <w:t xml:space="preserve"> within DHS, </w:t>
      </w:r>
      <w:r w:rsidRPr="00C96308">
        <w:rPr>
          <w:rStyle w:val="StyleUnderline"/>
        </w:rPr>
        <w:t>including stricter enforcement of immigration laws</w:t>
      </w:r>
      <w:r w:rsidRPr="00EC69A1">
        <w:rPr>
          <w:sz w:val="16"/>
        </w:rPr>
        <w:t xml:space="preserve">. Initially these </w:t>
      </w:r>
      <w:r w:rsidRPr="00C96308">
        <w:rPr>
          <w:rStyle w:val="StyleUnderline"/>
        </w:rPr>
        <w:t xml:space="preserve">efforts took the form of lobbying, advocacy, and impact litigation. </w:t>
      </w:r>
      <w:r w:rsidRPr="00904D42">
        <w:rPr>
          <w:rStyle w:val="StyleUnderline"/>
          <w:highlight w:val="cyan"/>
        </w:rPr>
        <w:t>The most prominent</w:t>
      </w:r>
      <w:r w:rsidRPr="00EC69A1">
        <w:rPr>
          <w:sz w:val="16"/>
        </w:rPr>
        <w:t xml:space="preserve"> and instructive example of this new turn </w:t>
      </w:r>
      <w:r w:rsidRPr="00C96308">
        <w:rPr>
          <w:rStyle w:val="StyleUnderline"/>
        </w:rPr>
        <w:t>was</w:t>
      </w:r>
      <w:r w:rsidRPr="00EC69A1">
        <w:rPr>
          <w:sz w:val="16"/>
        </w:rPr>
        <w:t xml:space="preserve"> the </w:t>
      </w:r>
      <w:r w:rsidRPr="00C96308">
        <w:rPr>
          <w:rStyle w:val="StyleUnderline"/>
        </w:rPr>
        <w:t xml:space="preserve">ICE Council’s </w:t>
      </w:r>
      <w:r w:rsidRPr="00904D42">
        <w:rPr>
          <w:rStyle w:val="StyleUnderline"/>
          <w:highlight w:val="cyan"/>
        </w:rPr>
        <w:t>opposition to</w:t>
      </w:r>
      <w:r w:rsidRPr="00EC69A1">
        <w:rPr>
          <w:sz w:val="16"/>
        </w:rPr>
        <w:t xml:space="preserve"> President Obama’s Deferred Action for Childhood Arrival (</w:t>
      </w:r>
      <w:r w:rsidRPr="00904D42">
        <w:rPr>
          <w:rStyle w:val="StyleUnderline"/>
          <w:highlight w:val="cyan"/>
        </w:rPr>
        <w:t>DACA</w:t>
      </w:r>
      <w:r w:rsidRPr="00EC69A1">
        <w:rPr>
          <w:sz w:val="16"/>
        </w:rPr>
        <w:t xml:space="preserve">)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w:t>
      </w:r>
      <w:r w:rsidRPr="00C96308">
        <w:rPr>
          <w:rStyle w:val="StyleUnderline"/>
        </w:rPr>
        <w:t>The union</w:t>
      </w:r>
      <w:r w:rsidRPr="00EC69A1">
        <w:rPr>
          <w:sz w:val="16"/>
        </w:rPr>
        <w:t xml:space="preserve">, led by president Chris Crane, </w:t>
      </w:r>
      <w:r w:rsidRPr="00C96308">
        <w:rPr>
          <w:rStyle w:val="StyleUnderline"/>
        </w:rPr>
        <w:t xml:space="preserve">lobbied intensively against the DREAM Act, </w:t>
      </w:r>
      <w:r w:rsidRPr="00EC69A1">
        <w:rPr>
          <w:sz w:val="16"/>
        </w:rPr>
        <w:t xml:space="preserve">which would have codified DACA’s objectives into law. In congressional testimony, </w:t>
      </w:r>
      <w:r w:rsidRPr="00C96308">
        <w:rPr>
          <w:rStyle w:val="StyleUnderline"/>
        </w:rPr>
        <w:t>Crane argued that the Obama Administration was “asking law enforcement officers to basically ignore their law books</w:t>
      </w:r>
      <w:r w:rsidRPr="00EC69A1">
        <w:rPr>
          <w:sz w:val="16"/>
        </w:rPr>
        <w:t xml:space="preserve"> . . .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inCrane v. Napolitano ends there.244</w:t>
      </w:r>
    </w:p>
    <w:p w14:paraId="6047C615" w14:textId="77777777" w:rsidR="008F59B6" w:rsidRPr="00EC69A1" w:rsidRDefault="008F59B6" w:rsidP="008F59B6">
      <w:pPr>
        <w:rPr>
          <w:sz w:val="16"/>
        </w:rPr>
      </w:pPr>
      <w:r w:rsidRPr="00EC69A1">
        <w:rPr>
          <w:sz w:val="16"/>
        </w:rPr>
        <w:t xml:space="preserve">But </w:t>
      </w:r>
      <w:r w:rsidRPr="00904D42">
        <w:rPr>
          <w:rStyle w:val="StyleUnderline"/>
          <w:highlight w:val="cyan"/>
        </w:rPr>
        <w:t>while the union failed in its direct challenge</w:t>
      </w:r>
      <w:r w:rsidRPr="00C96308">
        <w:rPr>
          <w:rStyle w:val="StyleUnderline"/>
        </w:rPr>
        <w:t xml:space="preserve"> to DACA, </w:t>
      </w:r>
      <w:r w:rsidRPr="00904D42">
        <w:rPr>
          <w:rStyle w:val="StyleUnderline"/>
          <w:highlight w:val="cyan"/>
        </w:rPr>
        <w:t>the National ICE Council adopted the same logic</w:t>
      </w:r>
      <w:r w:rsidRPr="00EC69A1">
        <w:rPr>
          <w:sz w:val="16"/>
        </w:rPr>
        <w:t>—that the program was unlawful, and that the agency was imposing improper conditions of employment on agents by requiring them to enforce it—</w:t>
      </w:r>
      <w:r w:rsidRPr="00904D42">
        <w:rPr>
          <w:rStyle w:val="StyleUnderline"/>
          <w:highlight w:val="cyan"/>
        </w:rPr>
        <w:t xml:space="preserve">and applied it, </w:t>
      </w:r>
      <w:r w:rsidRPr="00904D42">
        <w:rPr>
          <w:rStyle w:val="Emphasis"/>
          <w:highlight w:val="cyan"/>
        </w:rPr>
        <w:t>more successfully, in labor advocacy</w:t>
      </w:r>
      <w:r w:rsidRPr="00904D42">
        <w:rPr>
          <w:sz w:val="16"/>
          <w:highlight w:val="cyan"/>
        </w:rPr>
        <w:t xml:space="preserve">. </w:t>
      </w:r>
      <w:r w:rsidRPr="00904D42">
        <w:rPr>
          <w:rStyle w:val="StyleUnderline"/>
          <w:highlight w:val="cyan"/>
        </w:rPr>
        <w:t>The union</w:t>
      </w:r>
      <w:r w:rsidRPr="00C96308">
        <w:rPr>
          <w:rStyle w:val="StyleUnderline"/>
        </w:rPr>
        <w:t xml:space="preserve"> repeatedly </w:t>
      </w:r>
      <w:r w:rsidRPr="00904D42">
        <w:rPr>
          <w:rStyle w:val="Emphasis"/>
          <w:highlight w:val="cyan"/>
        </w:rPr>
        <w:t>delayed implementation</w:t>
      </w:r>
      <w:r w:rsidRPr="00C96308">
        <w:rPr>
          <w:rStyle w:val="StyleUnderline"/>
        </w:rPr>
        <w:t xml:space="preserve"> of DACA by insisting on the right to bargain about its impact on conditions of employment</w:t>
      </w:r>
      <w:r w:rsidRPr="00EC69A1">
        <w:rPr>
          <w:sz w:val="16"/>
        </w:rPr>
        <w:t xml:space="preserve">, including the impact of required enforcement trainings.245 In congressional testimony, </w:t>
      </w:r>
      <w:r w:rsidRPr="00C96308">
        <w:rPr>
          <w:rStyle w:val="StyleUnderline"/>
        </w:rPr>
        <w:t>union leadership continued criticizing the program by framing it as an infringement on labor rights</w:t>
      </w:r>
      <w:r w:rsidRPr="00EC69A1">
        <w:rPr>
          <w:sz w:val="16"/>
        </w:rPr>
        <w:t xml:space="preserve">. </w:t>
      </w:r>
      <w:r w:rsidRPr="00C96308">
        <w:rPr>
          <w:rStyle w:val="StyleUnderline"/>
        </w:rPr>
        <w:t>Crane testified</w:t>
      </w:r>
      <w:r w:rsidRPr="00EC69A1">
        <w:rPr>
          <w:sz w:val="16"/>
        </w:rPr>
        <w:t xml:space="preserve">, for instance, that </w:t>
      </w:r>
      <w:r w:rsidRPr="00C96308">
        <w:rPr>
          <w:rStyle w:val="StyleUnderline"/>
        </w:rPr>
        <w:t>the union</w:t>
      </w:r>
      <w:r w:rsidRPr="00EC69A1">
        <w:rPr>
          <w:sz w:val="16"/>
        </w:rPr>
        <w:t xml:space="preserve"> had repeatedly </w:t>
      </w:r>
      <w:r w:rsidRPr="00C96308">
        <w:rPr>
          <w:rStyle w:val="StyleUnderline"/>
        </w:rPr>
        <w:t>tried to participate in discussions leading to the adoption of this policy but had been excluded</w:t>
      </w:r>
      <w:r w:rsidRPr="00EC69A1">
        <w:rPr>
          <w:sz w:val="16"/>
        </w:rPr>
        <w:t xml:space="preserve"> from internal deliberations, </w:t>
      </w:r>
      <w:r w:rsidRPr="00C96308">
        <w:rPr>
          <w:rStyle w:val="StyleUnderline"/>
        </w:rPr>
        <w:t>and accused Napolitano and Morton of negotiating in bad faith, and of waging “the most anti-union and anti-federal law enforcement campaign we have witnessed.”</w:t>
      </w:r>
      <w:r w:rsidRPr="00EC69A1">
        <w:rPr>
          <w:sz w:val="16"/>
        </w:rPr>
        <w:t xml:space="preserve">246 Subsequent studies suggested that </w:t>
      </w:r>
      <w:r w:rsidRPr="00C96308">
        <w:rPr>
          <w:rStyle w:val="StyleUnderline"/>
        </w:rPr>
        <w:t xml:space="preserve">ICE’s </w:t>
      </w:r>
      <w:r w:rsidRPr="00904D42">
        <w:rPr>
          <w:rStyle w:val="Emphasis"/>
          <w:highlight w:val="cyan"/>
        </w:rPr>
        <w:t>deportation decisions remained largely unchanged</w:t>
      </w:r>
      <w:r w:rsidRPr="00C96308">
        <w:rPr>
          <w:rStyle w:val="StyleUnderline"/>
        </w:rPr>
        <w:t xml:space="preserve"> by the Napolitano and Morton memos.</w:t>
      </w:r>
      <w:r w:rsidRPr="00EC69A1">
        <w:rPr>
          <w:sz w:val="16"/>
        </w:rPr>
        <w:t xml:space="preserve">247 Rather, </w:t>
      </w:r>
      <w:r w:rsidRPr="00904D42">
        <w:rPr>
          <w:rStyle w:val="StyleUnderline"/>
          <w:highlight w:val="cyan"/>
        </w:rPr>
        <w:t xml:space="preserve">following a </w:t>
      </w:r>
      <w:r w:rsidRPr="00904D42">
        <w:rPr>
          <w:rStyle w:val="Emphasis"/>
          <w:highlight w:val="cyan"/>
        </w:rPr>
        <w:t>vote of no confidence</w:t>
      </w:r>
      <w:r w:rsidRPr="00EC69A1">
        <w:rPr>
          <w:rStyle w:val="Emphasis"/>
        </w:rPr>
        <w:t xml:space="preserve"> by the National ICE Council</w:t>
      </w:r>
      <w:r w:rsidRPr="00C96308">
        <w:rPr>
          <w:rStyle w:val="StyleUnderline"/>
        </w:rPr>
        <w:t xml:space="preserve"> and attacks by conservative senators, it was </w:t>
      </w:r>
      <w:r w:rsidRPr="00904D42">
        <w:rPr>
          <w:rStyle w:val="StyleUnderline"/>
          <w:highlight w:val="cyan"/>
        </w:rPr>
        <w:t>Morton</w:t>
      </w:r>
      <w:r w:rsidRPr="00C96308">
        <w:rPr>
          <w:rStyle w:val="StyleUnderline"/>
        </w:rPr>
        <w:t xml:space="preserve"> who </w:t>
      </w:r>
      <w:r w:rsidRPr="00904D42">
        <w:rPr>
          <w:rStyle w:val="StyleUnderline"/>
          <w:highlight w:val="cyan"/>
        </w:rPr>
        <w:t xml:space="preserve">was </w:t>
      </w:r>
      <w:r w:rsidRPr="00904D42">
        <w:rPr>
          <w:rStyle w:val="Emphasis"/>
          <w:highlight w:val="cyan"/>
        </w:rPr>
        <w:t>forced to resign</w:t>
      </w:r>
      <w:r w:rsidRPr="00EC69A1">
        <w:rPr>
          <w:sz w:val="16"/>
        </w:rPr>
        <w:t>.248</w:t>
      </w:r>
    </w:p>
    <w:p w14:paraId="3C86F87C" w14:textId="77777777" w:rsidR="008F59B6" w:rsidRPr="00EC69A1" w:rsidRDefault="008F59B6" w:rsidP="008F59B6">
      <w:pPr>
        <w:rPr>
          <w:rStyle w:val="Emphasis"/>
        </w:rPr>
      </w:pPr>
      <w:r w:rsidRPr="00904D42">
        <w:rPr>
          <w:rStyle w:val="Emphasis"/>
          <w:highlight w:val="cyan"/>
        </w:rPr>
        <w:t>Resistance to DACA was not an anomaly</w:t>
      </w:r>
      <w:r w:rsidRPr="00EC69A1">
        <w:rPr>
          <w:sz w:val="16"/>
        </w:rPr>
        <w:t xml:space="preserve">. </w:t>
      </w:r>
      <w:r w:rsidRPr="00EC69A1">
        <w:rPr>
          <w:rStyle w:val="StyleUnderline"/>
        </w:rPr>
        <w:t>Since</w:t>
      </w:r>
      <w:r w:rsidRPr="00EC69A1">
        <w:rPr>
          <w:sz w:val="16"/>
        </w:rPr>
        <w:t xml:space="preserve"> the </w:t>
      </w:r>
      <w:r w:rsidRPr="00EC69A1">
        <w:rPr>
          <w:rStyle w:val="StyleUnderline"/>
        </w:rPr>
        <w:t>Obama</w:t>
      </w:r>
      <w:r w:rsidRPr="00EC69A1">
        <w:rPr>
          <w:sz w:val="16"/>
        </w:rPr>
        <w:t xml:space="preserve"> presidency, both </w:t>
      </w:r>
      <w:r w:rsidRPr="00904D42">
        <w:rPr>
          <w:rStyle w:val="Emphasis"/>
          <w:highlight w:val="cyan"/>
        </w:rPr>
        <w:t>ICE and CBP agents have used labor rights</w:t>
      </w:r>
      <w:r w:rsidRPr="00EC69A1">
        <w:rPr>
          <w:rStyle w:val="Emphasis"/>
        </w:rPr>
        <w:t xml:space="preserve"> with increasing assertiveness </w:t>
      </w:r>
      <w:r w:rsidRPr="00904D42">
        <w:rPr>
          <w:rStyle w:val="Emphasis"/>
          <w:highlight w:val="cyan"/>
        </w:rPr>
        <w:t>to challenge</w:t>
      </w:r>
      <w:r w:rsidRPr="00EC69A1">
        <w:rPr>
          <w:rStyle w:val="Emphasis"/>
        </w:rPr>
        <w:t xml:space="preserve"> managerial </w:t>
      </w:r>
      <w:r w:rsidRPr="00904D42">
        <w:rPr>
          <w:rStyle w:val="Emphasis"/>
          <w:highlight w:val="cyan"/>
        </w:rPr>
        <w:t>directives over</w:t>
      </w:r>
      <w:r w:rsidRPr="00EC69A1">
        <w:rPr>
          <w:rStyle w:val="Emphasis"/>
        </w:rPr>
        <w:t xml:space="preserve"> a wide range of </w:t>
      </w:r>
      <w:r w:rsidRPr="00904D42">
        <w:rPr>
          <w:rStyle w:val="Emphasis"/>
          <w:highlight w:val="cyan"/>
        </w:rPr>
        <w:t>enforcement</w:t>
      </w:r>
      <w:r w:rsidRPr="00EC69A1">
        <w:rPr>
          <w:rStyle w:val="Emphasis"/>
        </w:rPr>
        <w:t xml:space="preserve"> policies</w:t>
      </w:r>
      <w:r w:rsidRPr="00EC69A1">
        <w:rPr>
          <w:sz w:val="16"/>
        </w:rPr>
        <w:t xml:space="preserve">. </w:t>
      </w:r>
      <w:r w:rsidRPr="00EC69A1">
        <w:rPr>
          <w:rStyle w:val="StyleUnderline"/>
        </w:rPr>
        <w:t>CBP employees aggressively negotiated over</w:t>
      </w:r>
      <w:r w:rsidRPr="00EC69A1">
        <w:rPr>
          <w:sz w:val="16"/>
        </w:rPr>
        <w:t xml:space="preserve">, among other topics, </w:t>
      </w:r>
      <w:r w:rsidRPr="00EC69A1">
        <w:rPr>
          <w:rStyle w:val="StyleUnderline"/>
        </w:rPr>
        <w:t>agents rights during Inspector General investigations</w:t>
      </w:r>
      <w:r w:rsidRPr="00EC69A1">
        <w:rPr>
          <w:sz w:val="16"/>
        </w:rPr>
        <w:t xml:space="preserve">,249 </w:t>
      </w:r>
      <w:r w:rsidRPr="00EC69A1">
        <w:rPr>
          <w:rStyle w:val="StyleUnderline"/>
        </w:rPr>
        <w:t>policies governing</w:t>
      </w:r>
      <w:r w:rsidRPr="00EC69A1">
        <w:rPr>
          <w:sz w:val="16"/>
        </w:rPr>
        <w:t xml:space="preserve"> the conduct of </w:t>
      </w:r>
      <w:r w:rsidRPr="00EC69A1">
        <w:rPr>
          <w:rStyle w:val="StyleUnderline"/>
        </w:rPr>
        <w:t>vehicle searches</w:t>
      </w:r>
      <w:r w:rsidRPr="00EC69A1">
        <w:rPr>
          <w:sz w:val="16"/>
        </w:rPr>
        <w:t xml:space="preserve"> at the border,250 </w:t>
      </w:r>
      <w:r w:rsidRPr="00EC69A1">
        <w:rPr>
          <w:rStyle w:val="StyleUnderline"/>
        </w:rPr>
        <w:t>and disciplinary procedures for agents.251 ICE employees</w:t>
      </w:r>
      <w:r w:rsidRPr="00EC69A1">
        <w:rPr>
          <w:sz w:val="16"/>
        </w:rPr>
        <w:t xml:space="preserve"> likewise </w:t>
      </w:r>
      <w:r w:rsidRPr="00EC69A1">
        <w:rPr>
          <w:rStyle w:val="StyleUnderline"/>
        </w:rPr>
        <w:t>negotiated over</w:t>
      </w:r>
      <w:r w:rsidRPr="00EC69A1">
        <w:rPr>
          <w:sz w:val="16"/>
        </w:rPr>
        <w:t xml:space="preserve"> issues such as </w:t>
      </w:r>
      <w:r w:rsidRPr="00EC69A1">
        <w:rPr>
          <w:rStyle w:val="StyleUnderline"/>
        </w:rPr>
        <w:t>the agency’s required distribution of detainer forms</w:t>
      </w:r>
      <w:r w:rsidRPr="00EC69A1">
        <w:rPr>
          <w:sz w:val="16"/>
        </w:rPr>
        <w:t xml:space="preserve">,252 </w:t>
      </w:r>
      <w:r w:rsidRPr="00EC69A1">
        <w:rPr>
          <w:rStyle w:val="StyleUnderline"/>
        </w:rPr>
        <w:t>which</w:t>
      </w:r>
      <w:r w:rsidRPr="00EC69A1">
        <w:rPr>
          <w:sz w:val="16"/>
        </w:rPr>
        <w:t xml:space="preserve"> were revised during the Obama Administration to more effectively </w:t>
      </w:r>
      <w:r w:rsidRPr="00EC69A1">
        <w:rPr>
          <w:rStyle w:val="StyleUnderline"/>
        </w:rPr>
        <w:t>apprise detainees of their due process rights.</w:t>
      </w:r>
      <w:r w:rsidRPr="00EC69A1">
        <w:rPr>
          <w:sz w:val="16"/>
        </w:rPr>
        <w:t xml:space="preserve">253 </w:t>
      </w:r>
      <w:r w:rsidRPr="00EC69A1">
        <w:rPr>
          <w:rStyle w:val="StyleUnderline"/>
        </w:rPr>
        <w:t xml:space="preserve">The negotiated </w:t>
      </w:r>
      <w:r w:rsidRPr="00904D42">
        <w:rPr>
          <w:rStyle w:val="StyleUnderline"/>
          <w:highlight w:val="cyan"/>
        </w:rPr>
        <w:t>grievance process</w:t>
      </w:r>
      <w:r w:rsidRPr="00EC69A1">
        <w:rPr>
          <w:sz w:val="16"/>
        </w:rPr>
        <w:t xml:space="preserve"> also </w:t>
      </w:r>
      <w:r w:rsidRPr="00904D42">
        <w:rPr>
          <w:rStyle w:val="StyleUnderline"/>
          <w:highlight w:val="cyan"/>
        </w:rPr>
        <w:t xml:space="preserve">contributed to more </w:t>
      </w:r>
      <w:r w:rsidRPr="00904D42">
        <w:rPr>
          <w:rStyle w:val="Emphasis"/>
          <w:highlight w:val="cyan"/>
        </w:rPr>
        <w:t>limited discipline for agents</w:t>
      </w:r>
      <w:r w:rsidRPr="00904D42">
        <w:rPr>
          <w:sz w:val="16"/>
          <w:highlight w:val="cyan"/>
        </w:rPr>
        <w:t xml:space="preserve">, </w:t>
      </w:r>
      <w:r w:rsidRPr="00904D42">
        <w:rPr>
          <w:rStyle w:val="StyleUnderline"/>
          <w:highlight w:val="cyan"/>
        </w:rPr>
        <w:t>including</w:t>
      </w:r>
      <w:r w:rsidRPr="00EC69A1">
        <w:rPr>
          <w:sz w:val="16"/>
        </w:rPr>
        <w:t xml:space="preserve"> the </w:t>
      </w:r>
      <w:r w:rsidRPr="00904D42">
        <w:rPr>
          <w:rStyle w:val="Emphasis"/>
          <w:highlight w:val="cyan"/>
        </w:rPr>
        <w:t>light punishments</w:t>
      </w:r>
      <w:r w:rsidRPr="00EC69A1">
        <w:rPr>
          <w:rStyle w:val="Emphasis"/>
        </w:rPr>
        <w:t xml:space="preserve"> </w:t>
      </w:r>
      <w:r w:rsidRPr="00EC69A1">
        <w:rPr>
          <w:sz w:val="16"/>
        </w:rPr>
        <w:t xml:space="preserve">imposed </w:t>
      </w:r>
      <w:r w:rsidRPr="00904D42">
        <w:rPr>
          <w:rStyle w:val="Emphasis"/>
          <w:highlight w:val="cyan"/>
        </w:rPr>
        <w:t>in response to</w:t>
      </w:r>
      <w:r w:rsidRPr="00EC69A1">
        <w:rPr>
          <w:sz w:val="16"/>
        </w:rPr>
        <w:t xml:space="preserve"> CBP’s 2019 </w:t>
      </w:r>
      <w:r w:rsidRPr="00904D42">
        <w:rPr>
          <w:rStyle w:val="Emphasis"/>
          <w:highlight w:val="cyan"/>
        </w:rPr>
        <w:t>racism</w:t>
      </w:r>
      <w:r w:rsidRPr="00EC69A1">
        <w:rPr>
          <w:sz w:val="16"/>
        </w:rPr>
        <w:t xml:space="preserve"> scandal.254 The president of the Border Patrol Council, Brandon Judd, had been an outspoken supporter of the agents, actively resisting the recommendations of the agency’s inspector general.255 These </w:t>
      </w:r>
      <w:r w:rsidRPr="00EC69A1">
        <w:rPr>
          <w:rStyle w:val="StyleUnderline"/>
        </w:rPr>
        <w:t>aggressive challenges to</w:t>
      </w:r>
      <w:r w:rsidRPr="00EC69A1">
        <w:rPr>
          <w:sz w:val="16"/>
        </w:rPr>
        <w:t xml:space="preserve"> certain </w:t>
      </w:r>
      <w:r w:rsidRPr="00EC69A1">
        <w:rPr>
          <w:rStyle w:val="StyleUnderline"/>
        </w:rPr>
        <w:t>managerial initiatives are also worth considering in light of other challenges apparently not made</w:t>
      </w:r>
      <w:r w:rsidRPr="00EC69A1">
        <w:rPr>
          <w:sz w:val="16"/>
        </w:rPr>
        <w:t xml:space="preserve">. For instance, </w:t>
      </w:r>
      <w:r w:rsidRPr="00EC69A1">
        <w:rPr>
          <w:rStyle w:val="StyleUnderline"/>
        </w:rPr>
        <w:t>during racial justice protests in</w:t>
      </w:r>
      <w:r w:rsidRPr="00EC69A1">
        <w:rPr>
          <w:sz w:val="16"/>
        </w:rPr>
        <w:t xml:space="preserve"> summer </w:t>
      </w:r>
      <w:r w:rsidRPr="00EC69A1">
        <w:rPr>
          <w:rStyle w:val="StyleUnderline"/>
        </w:rPr>
        <w:t>2020</w:t>
      </w:r>
      <w:r w:rsidRPr="00EC69A1">
        <w:rPr>
          <w:sz w:val="16"/>
        </w:rPr>
        <w:t xml:space="preserve">, </w:t>
      </w:r>
      <w:r w:rsidRPr="00EC69A1">
        <w:rPr>
          <w:rStyle w:val="StyleUnderline"/>
        </w:rPr>
        <w:t>CBP and other DHS personnel were deployed to Portland,</w:t>
      </w:r>
      <w:r w:rsidRPr="00EC69A1">
        <w:rPr>
          <w:sz w:val="16"/>
        </w:rPr>
        <w:t xml:space="preserve"> Oregon and other cities to quell unrest, occasionally </w:t>
      </w:r>
      <w:r w:rsidRPr="00EC69A1">
        <w:rPr>
          <w:rStyle w:val="Emphasis"/>
        </w:rPr>
        <w:t>in unmarked vehicles and nonstandard uniforms</w:t>
      </w:r>
      <w:r w:rsidRPr="00EC69A1">
        <w:rPr>
          <w:sz w:val="16"/>
        </w:rPr>
        <w:t xml:space="preserve">.256 </w:t>
      </w:r>
      <w:r w:rsidRPr="00EC69A1">
        <w:rPr>
          <w:rStyle w:val="StyleUnderline"/>
        </w:rPr>
        <w:t>Despite the dramatic deviations from CBP’s usual mission and operating procedures, the union does not appear to have mounted any serious challenge to its deployment</w:t>
      </w:r>
      <w:r w:rsidRPr="00EC69A1">
        <w:rPr>
          <w:sz w:val="16"/>
        </w:rPr>
        <w:t xml:space="preserve">, illustrating how </w:t>
      </w:r>
      <w:r w:rsidRPr="00904D42">
        <w:rPr>
          <w:rStyle w:val="Emphasis"/>
          <w:highlight w:val="cyan"/>
        </w:rPr>
        <w:t>labor rights</w:t>
      </w:r>
      <w:r w:rsidRPr="00EC69A1">
        <w:rPr>
          <w:rStyle w:val="Emphasis"/>
        </w:rPr>
        <w:t xml:space="preserve"> can </w:t>
      </w:r>
      <w:r w:rsidRPr="00904D42">
        <w:rPr>
          <w:rStyle w:val="Emphasis"/>
          <w:highlight w:val="cyan"/>
        </w:rPr>
        <w:t>allow unions to</w:t>
      </w:r>
      <w:r w:rsidRPr="00EC69A1">
        <w:rPr>
          <w:rStyle w:val="Emphasis"/>
        </w:rPr>
        <w:t xml:space="preserve"> selectively </w:t>
      </w:r>
      <w:r w:rsidRPr="00904D42">
        <w:rPr>
          <w:rStyle w:val="Emphasis"/>
          <w:highlight w:val="cyan"/>
        </w:rPr>
        <w:t>disincentivize</w:t>
      </w:r>
      <w:r w:rsidRPr="00EC69A1">
        <w:rPr>
          <w:rStyle w:val="Emphasis"/>
        </w:rPr>
        <w:t xml:space="preserve"> certain </w:t>
      </w:r>
      <w:r w:rsidRPr="00904D42">
        <w:rPr>
          <w:rStyle w:val="Emphasis"/>
          <w:highlight w:val="cyan"/>
        </w:rPr>
        <w:t xml:space="preserve">changes to policy while </w:t>
      </w:r>
      <w:r w:rsidRPr="00904D42">
        <w:rPr>
          <w:rStyle w:val="Emphasis"/>
        </w:rPr>
        <w:t xml:space="preserve">tacitly </w:t>
      </w:r>
      <w:r w:rsidRPr="00904D42">
        <w:rPr>
          <w:rStyle w:val="Emphasis"/>
          <w:highlight w:val="cyan"/>
        </w:rPr>
        <w:t>accepting others.</w:t>
      </w:r>
    </w:p>
    <w:p w14:paraId="20F77342" w14:textId="77777777" w:rsidR="008F59B6" w:rsidRPr="00EC69A1" w:rsidRDefault="008F59B6" w:rsidP="008F59B6">
      <w:pPr>
        <w:rPr>
          <w:sz w:val="16"/>
        </w:rPr>
      </w:pPr>
      <w:r w:rsidRPr="00EC69A1">
        <w:rPr>
          <w:sz w:val="16"/>
        </w:rPr>
        <w:t xml:space="preserve">The </w:t>
      </w:r>
      <w:r w:rsidRPr="00904D42">
        <w:rPr>
          <w:rStyle w:val="StyleUnderline"/>
          <w:highlight w:val="cyan"/>
        </w:rPr>
        <w:t>Trump</w:t>
      </w:r>
      <w:r w:rsidRPr="00EC69A1">
        <w:rPr>
          <w:sz w:val="16"/>
        </w:rPr>
        <w:t xml:space="preserve"> Administration </w:t>
      </w:r>
      <w:r w:rsidRPr="00904D42">
        <w:rPr>
          <w:rStyle w:val="Emphasis"/>
          <w:highlight w:val="cyan"/>
        </w:rPr>
        <w:t>saw the full reversal of labor’s position from insurgent outsider to privileged insider</w:t>
      </w:r>
      <w:r w:rsidRPr="00EC69A1">
        <w:rPr>
          <w:sz w:val="16"/>
        </w:rPr>
        <w:t xml:space="preserve"> in immigration policymaking, </w:t>
      </w:r>
      <w:r w:rsidRPr="00904D42">
        <w:rPr>
          <w:rStyle w:val="StyleUnderline"/>
          <w:highlight w:val="cyan"/>
        </w:rPr>
        <w:t xml:space="preserve">and </w:t>
      </w:r>
      <w:r w:rsidRPr="00904D42">
        <w:rPr>
          <w:rStyle w:val="Emphasis"/>
          <w:highlight w:val="cyan"/>
        </w:rPr>
        <w:t>of labor law from a stumbling block of enforcement</w:t>
      </w:r>
      <w:r w:rsidRPr="00EC69A1">
        <w:rPr>
          <w:rStyle w:val="Emphasis"/>
        </w:rPr>
        <w:t xml:space="preserve"> policy </w:t>
      </w:r>
      <w:r w:rsidRPr="00904D42">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rankand-file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500D6605" w14:textId="77777777" w:rsidR="008F59B6" w:rsidRPr="00EC69A1" w:rsidRDefault="008F59B6" w:rsidP="008F59B6">
      <w:pPr>
        <w:rPr>
          <w:sz w:val="16"/>
        </w:rPr>
      </w:pPr>
      <w:r w:rsidRPr="00EC69A1">
        <w:rPr>
          <w:sz w:val="16"/>
        </w:rPr>
        <w:t xml:space="preserve">Most dramatically, the </w:t>
      </w:r>
      <w:r w:rsidRPr="00904D42">
        <w:rPr>
          <w:rStyle w:val="StyleUnderline"/>
          <w:highlight w:val="cyan"/>
        </w:rPr>
        <w:t>Trump</w:t>
      </w:r>
      <w:r w:rsidRPr="00EC69A1">
        <w:rPr>
          <w:sz w:val="16"/>
        </w:rPr>
        <w:t xml:space="preserve"> Administration </w:t>
      </w:r>
      <w:r w:rsidRPr="00904D42">
        <w:rPr>
          <w:rStyle w:val="StyleUnderline"/>
          <w:highlight w:val="cyan"/>
        </w:rPr>
        <w:t>sought to entrench</w:t>
      </w:r>
      <w:r w:rsidRPr="00EC69A1">
        <w:rPr>
          <w:rStyle w:val="StyleUnderline"/>
        </w:rPr>
        <w:t xml:space="preserve"> the political </w:t>
      </w:r>
      <w:r w:rsidRPr="00904D42">
        <w:rPr>
          <w:rStyle w:val="StyleUnderline"/>
          <w:highlight w:val="cyan"/>
        </w:rPr>
        <w:t>power</w:t>
      </w:r>
      <w:r w:rsidRPr="00EC69A1">
        <w:rPr>
          <w:rStyle w:val="StyleUnderline"/>
        </w:rPr>
        <w:t xml:space="preserve"> of unions </w:t>
      </w:r>
      <w:r w:rsidRPr="00904D42">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904D42">
        <w:rPr>
          <w:rStyle w:val="StyleUnderline"/>
          <w:highlight w:val="cyan"/>
        </w:rPr>
        <w:t>contract granted the union</w:t>
      </w:r>
      <w:r w:rsidRPr="00EC69A1">
        <w:rPr>
          <w:rStyle w:val="StyleUnderline"/>
        </w:rPr>
        <w:t xml:space="preserve"> extensive </w:t>
      </w:r>
      <w:r w:rsidRPr="00904D42">
        <w:rPr>
          <w:rStyle w:val="StyleUnderline"/>
          <w:highlight w:val="cyan"/>
        </w:rPr>
        <w:t>new rights, including</w:t>
      </w:r>
      <w:r w:rsidRPr="00EC69A1">
        <w:rPr>
          <w:rStyle w:val="StyleUnderline"/>
        </w:rPr>
        <w:t xml:space="preserve"> expansive </w:t>
      </w:r>
      <w:r w:rsidRPr="00904D42">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2D0FACC1" w14:textId="77777777" w:rsidR="008F59B6" w:rsidRDefault="008F59B6" w:rsidP="008F59B6">
      <w:pPr>
        <w:rPr>
          <w:rStyle w:val="StyleUnderline"/>
        </w:rPr>
      </w:pPr>
      <w:r w:rsidRPr="00EC69A1">
        <w:rPr>
          <w:rStyle w:val="StyleUnderline"/>
        </w:rPr>
        <w:t>The contract awarded to the ICE Council in 2020 follows a similar pattern but reflects an even more 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The contract also paid per diems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904D42">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the new contract required ICE to bargain with the union before implementing any change to working conditions, effectively 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904D42">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4D6320E9" w14:textId="77777777" w:rsidR="008F59B6" w:rsidRPr="009C275D" w:rsidRDefault="008F59B6" w:rsidP="008F59B6"/>
    <w:p w14:paraId="6EF25858" w14:textId="77777777" w:rsidR="008F59B6" w:rsidRPr="00E56AEA" w:rsidRDefault="008F59B6" w:rsidP="008F59B6"/>
    <w:p w14:paraId="62340FAB" w14:textId="77777777" w:rsidR="008F59B6" w:rsidRDefault="008F59B6" w:rsidP="008F59B6"/>
    <w:p w14:paraId="0249FBF3" w14:textId="77777777" w:rsidR="008F59B6" w:rsidRPr="00DF510B" w:rsidRDefault="008F59B6" w:rsidP="008F59B6"/>
    <w:p w14:paraId="6B53512C" w14:textId="77777777" w:rsidR="008F59B6" w:rsidRPr="00DF510B" w:rsidRDefault="008F59B6" w:rsidP="008F59B6"/>
    <w:p w14:paraId="765DF227" w14:textId="77777777" w:rsidR="008F59B6" w:rsidRDefault="008F59B6" w:rsidP="008F59B6">
      <w:pPr>
        <w:pStyle w:val="Heading2"/>
      </w:pPr>
      <w:r>
        <w:t>K</w:t>
      </w:r>
    </w:p>
    <w:p w14:paraId="0D1FCBF7" w14:textId="77777777" w:rsidR="008F59B6" w:rsidRPr="00E875A7" w:rsidRDefault="008F59B6" w:rsidP="008F59B6">
      <w:r w:rsidRPr="00E875A7">
        <w:t>Disability K</w:t>
      </w:r>
    </w:p>
    <w:p w14:paraId="17E077B5" w14:textId="77777777" w:rsidR="008F59B6" w:rsidRPr="00E875A7" w:rsidRDefault="008F59B6" w:rsidP="008F59B6">
      <w:pPr>
        <w:pStyle w:val="Heading4"/>
        <w:tabs>
          <w:tab w:val="left" w:pos="1365"/>
        </w:tabs>
        <w:rPr>
          <w:rFonts w:cs="Times New Roman"/>
        </w:rPr>
      </w:pPr>
      <w:r w:rsidRPr="00E875A7">
        <w:rPr>
          <w:rFonts w:cs="Times New Roman"/>
          <w:u w:val="single"/>
        </w:rPr>
        <w:t>Bargaining</w:t>
      </w:r>
      <w:r w:rsidRPr="00E875A7">
        <w:rPr>
          <w:rFonts w:cs="Times New Roman"/>
        </w:rPr>
        <w:t xml:space="preserve"> being </w:t>
      </w:r>
      <w:r w:rsidRPr="00E875A7">
        <w:rPr>
          <w:rFonts w:cs="Times New Roman"/>
          <w:u w:val="single"/>
        </w:rPr>
        <w:t>“collective”</w:t>
      </w:r>
      <w:r w:rsidRPr="00E875A7">
        <w:rPr>
          <w:rFonts w:cs="Times New Roman"/>
        </w:rPr>
        <w:t xml:space="preserve"> is an </w:t>
      </w:r>
      <w:r w:rsidRPr="00E875A7">
        <w:rPr>
          <w:rFonts w:cs="Times New Roman"/>
          <w:u w:val="single"/>
        </w:rPr>
        <w:t>ableist misnomer</w:t>
      </w:r>
      <w:r w:rsidRPr="00E875A7">
        <w:rPr>
          <w:rFonts w:cs="Times New Roman"/>
        </w:rPr>
        <w:t xml:space="preserve"> that reifies cycles of </w:t>
      </w:r>
      <w:r w:rsidRPr="00E875A7">
        <w:rPr>
          <w:rFonts w:cs="Times New Roman"/>
          <w:u w:val="single"/>
        </w:rPr>
        <w:t>exclusion</w:t>
      </w:r>
      <w:r w:rsidRPr="00E875A7">
        <w:rPr>
          <w:rFonts w:cs="Times New Roman"/>
        </w:rPr>
        <w:t xml:space="preserve"> and </w:t>
      </w:r>
      <w:r w:rsidRPr="00E875A7">
        <w:rPr>
          <w:rFonts w:cs="Times New Roman"/>
          <w:u w:val="single"/>
        </w:rPr>
        <w:t>silence</w:t>
      </w:r>
      <w:r w:rsidRPr="00E875A7">
        <w:rPr>
          <w:rFonts w:cs="Times New Roman"/>
        </w:rPr>
        <w:t>.</w:t>
      </w:r>
    </w:p>
    <w:p w14:paraId="195D1E58" w14:textId="77777777" w:rsidR="008F59B6" w:rsidRPr="00E875A7" w:rsidRDefault="008F59B6" w:rsidP="008F59B6">
      <w:r w:rsidRPr="00E875A7">
        <w:t xml:space="preserve">Kealin M. </w:t>
      </w:r>
      <w:r w:rsidRPr="00E875A7">
        <w:rPr>
          <w:rStyle w:val="Style13ptBold"/>
        </w:rPr>
        <w:t>McCabe 24</w:t>
      </w:r>
      <w:r w:rsidRPr="00E875A7">
        <w:t>, MLIS from Western University, B.A. from Wilfrid Laurier University, “Ableism in Higher Education: Collective Agreements, EDI Initiatives, and Accommodation Policies,” 2024, https://open.library.ubc.ca/media/stream/pdf/24/1.0442107/4, Accessed 6/23/25, MCC</w:t>
      </w:r>
    </w:p>
    <w:p w14:paraId="2461C34D" w14:textId="77777777" w:rsidR="008F59B6" w:rsidRPr="00E875A7" w:rsidRDefault="008F59B6" w:rsidP="008F59B6">
      <w:pPr>
        <w:rPr>
          <w:sz w:val="16"/>
        </w:rPr>
      </w:pPr>
      <w:r w:rsidRPr="00E875A7">
        <w:rPr>
          <w:u w:val="single"/>
        </w:rPr>
        <w:t xml:space="preserve">Exclusionary </w:t>
      </w:r>
      <w:r w:rsidRPr="00625722">
        <w:rPr>
          <w:u w:val="single"/>
        </w:rPr>
        <w:t>practices</w:t>
      </w:r>
      <w:r w:rsidRPr="00E875A7">
        <w:rPr>
          <w:sz w:val="16"/>
        </w:rPr>
        <w:t xml:space="preserve"> and protections </w:t>
      </w:r>
      <w:r w:rsidRPr="00625722">
        <w:rPr>
          <w:u w:val="single"/>
        </w:rPr>
        <w:t>were set in place for the</w:t>
      </w:r>
      <w:r w:rsidRPr="00E875A7">
        <w:rPr>
          <w:u w:val="single"/>
        </w:rPr>
        <w:t xml:space="preserve"> </w:t>
      </w:r>
      <w:r w:rsidRPr="00E875A7">
        <w:rPr>
          <w:rStyle w:val="Emphasis"/>
        </w:rPr>
        <w:t xml:space="preserve">white </w:t>
      </w:r>
      <w:r w:rsidRPr="00625722">
        <w:rPr>
          <w:rStyle w:val="Emphasis"/>
        </w:rPr>
        <w:t>able-bodied male</w:t>
      </w:r>
      <w:r w:rsidRPr="00625722">
        <w:rPr>
          <w:u w:val="single"/>
        </w:rPr>
        <w:t>, at the expense of those belonging to</w:t>
      </w:r>
      <w:r w:rsidRPr="00E875A7">
        <w:rPr>
          <w:sz w:val="16"/>
        </w:rPr>
        <w:t xml:space="preserve"> historically </w:t>
      </w:r>
      <w:r w:rsidRPr="00625722">
        <w:rPr>
          <w:rStyle w:val="Emphasis"/>
        </w:rPr>
        <w:t>excluded groups</w:t>
      </w:r>
      <w:r w:rsidRPr="00E875A7">
        <w:rPr>
          <w:u w:val="single"/>
        </w:rPr>
        <w:t xml:space="preserve"> occupying precarious forms of employment</w:t>
      </w:r>
      <w:r w:rsidRPr="00E875A7">
        <w:rPr>
          <w:sz w:val="16"/>
        </w:rPr>
        <w:t xml:space="preserve">. Theoretically, collective bargaining is a negotiating process meant to improve working conditions, ensure proper wages, and to address issues of inequity and injustice as experienced by workers (Hayter et al., 2011; Julius, 2021). </w:t>
      </w:r>
      <w:r w:rsidRPr="00E875A7">
        <w:rPr>
          <w:rStyle w:val="Emphasis"/>
          <w:highlight w:val="cyan"/>
        </w:rPr>
        <w:t>Collective bargaining</w:t>
      </w:r>
      <w:r w:rsidRPr="00E875A7">
        <w:rPr>
          <w:highlight w:val="cyan"/>
          <w:u w:val="single"/>
        </w:rPr>
        <w:t xml:space="preserve"> emerged as a</w:t>
      </w:r>
      <w:r w:rsidRPr="00E875A7">
        <w:rPr>
          <w:u w:val="single"/>
        </w:rPr>
        <w:t xml:space="preserve">n exclusive labour negotiation </w:t>
      </w:r>
      <w:r w:rsidRPr="00E875A7">
        <w:rPr>
          <w:highlight w:val="cyan"/>
          <w:u w:val="single"/>
        </w:rPr>
        <w:t>tool at the expense of</w:t>
      </w:r>
      <w:r w:rsidRPr="00E875A7">
        <w:rPr>
          <w:sz w:val="16"/>
        </w:rPr>
        <w:t xml:space="preserve"> “…women, workers from racial, ethnic and religious minorities, immigrants, </w:t>
      </w:r>
      <w:r w:rsidRPr="00E875A7">
        <w:rPr>
          <w:rStyle w:val="Emphasis"/>
          <w:highlight w:val="cyan"/>
        </w:rPr>
        <w:t>workers with disabilities</w:t>
      </w:r>
      <w:r w:rsidRPr="00E875A7">
        <w:rPr>
          <w:sz w:val="16"/>
        </w:rPr>
        <w:t xml:space="preserve">, and young people” (Blackett &amp; Sheppard, 2003, p. 427). </w:t>
      </w:r>
      <w:r w:rsidRPr="00E875A7">
        <w:rPr>
          <w:highlight w:val="cyan"/>
          <w:u w:val="single"/>
        </w:rPr>
        <w:t>Members</w:t>
      </w:r>
      <w:r w:rsidRPr="00E875A7">
        <w:rPr>
          <w:sz w:val="16"/>
        </w:rPr>
        <w:t xml:space="preserve"> of these groups </w:t>
      </w:r>
      <w:r w:rsidRPr="00E875A7">
        <w:rPr>
          <w:highlight w:val="cyan"/>
          <w:u w:val="single"/>
        </w:rPr>
        <w:t>had</w:t>
      </w:r>
      <w:r w:rsidRPr="00E875A7">
        <w:rPr>
          <w:sz w:val="16"/>
        </w:rPr>
        <w:t xml:space="preserve"> diminished or </w:t>
      </w:r>
      <w:r w:rsidRPr="00E875A7">
        <w:rPr>
          <w:rStyle w:val="Emphasis"/>
          <w:highlight w:val="cyan"/>
        </w:rPr>
        <w:t>no bargaining power</w:t>
      </w:r>
      <w:r w:rsidRPr="00E875A7">
        <w:rPr>
          <w:highlight w:val="cyan"/>
          <w:u w:val="single"/>
        </w:rPr>
        <w:t>, demonstrating</w:t>
      </w:r>
      <w:r w:rsidRPr="00E875A7">
        <w:rPr>
          <w:sz w:val="16"/>
        </w:rPr>
        <w:t xml:space="preserve"> that </w:t>
      </w:r>
      <w:r w:rsidRPr="00E875A7">
        <w:rPr>
          <w:highlight w:val="cyan"/>
          <w:u w:val="single"/>
        </w:rPr>
        <w:t>it was never</w:t>
      </w:r>
      <w:r w:rsidRPr="00E875A7">
        <w:rPr>
          <w:u w:val="single"/>
        </w:rPr>
        <w:t xml:space="preserve"> about the </w:t>
      </w:r>
      <w:r w:rsidRPr="00625722">
        <w:rPr>
          <w:rStyle w:val="Emphasis"/>
          <w:sz w:val="26"/>
          <w:szCs w:val="26"/>
          <w:highlight w:val="cyan"/>
        </w:rPr>
        <w:t>“collective”.</w:t>
      </w:r>
      <w:r w:rsidRPr="00E875A7">
        <w:rPr>
          <w:sz w:val="16"/>
        </w:rPr>
        <w:t xml:space="preserve"> The issues that were central to the labour movement at the beginning (wages, benefits, leaves, issues relating to safety) have largely been resolved, leading to the emergence of unions advocating forcefully for the “Bargaining for the Common Good” (Julius, 2021, p. 141).</w:t>
      </w:r>
    </w:p>
    <w:p w14:paraId="558E36B1" w14:textId="77777777" w:rsidR="008F59B6" w:rsidRPr="00E875A7" w:rsidRDefault="008F59B6" w:rsidP="008F59B6">
      <w:pPr>
        <w:rPr>
          <w:sz w:val="16"/>
        </w:rPr>
      </w:pPr>
      <w:r w:rsidRPr="00E875A7">
        <w:rPr>
          <w:u w:val="single"/>
        </w:rPr>
        <w:t xml:space="preserve">Collective bargaining </w:t>
      </w:r>
      <w:r w:rsidRPr="00E875A7">
        <w:rPr>
          <w:rStyle w:val="Emphasis"/>
        </w:rPr>
        <w:t>agendas</w:t>
      </w:r>
      <w:r w:rsidRPr="00E875A7">
        <w:rPr>
          <w:sz w:val="16"/>
        </w:rPr>
        <w:t xml:space="preserve"> and collective agreements </w:t>
      </w:r>
      <w:r w:rsidRPr="00E875A7">
        <w:rPr>
          <w:u w:val="single"/>
        </w:rPr>
        <w:t xml:space="preserve">are </w:t>
      </w:r>
      <w:r w:rsidRPr="00E875A7">
        <w:rPr>
          <w:rStyle w:val="Emphasis"/>
        </w:rPr>
        <w:t>reflective</w:t>
      </w:r>
      <w:r w:rsidRPr="00E875A7">
        <w:rPr>
          <w:u w:val="single"/>
        </w:rPr>
        <w:t xml:space="preserve"> of the </w:t>
      </w:r>
      <w:r w:rsidRPr="00E875A7">
        <w:rPr>
          <w:rStyle w:val="Emphasis"/>
        </w:rPr>
        <w:t>values</w:t>
      </w:r>
      <w:r w:rsidRPr="00E875A7">
        <w:rPr>
          <w:u w:val="single"/>
        </w:rPr>
        <w:t xml:space="preserve"> and </w:t>
      </w:r>
      <w:r w:rsidRPr="00E875A7">
        <w:rPr>
          <w:rStyle w:val="Emphasis"/>
        </w:rPr>
        <w:t>views</w:t>
      </w:r>
      <w:r w:rsidRPr="00E875A7">
        <w:rPr>
          <w:u w:val="single"/>
        </w:rPr>
        <w:t xml:space="preserve"> of employees and the institutions that they work for, but that does not mean they reflect</w:t>
      </w:r>
      <w:r w:rsidRPr="00E875A7">
        <w:rPr>
          <w:sz w:val="16"/>
        </w:rPr>
        <w:t xml:space="preserve"> the values and </w:t>
      </w:r>
      <w:r w:rsidRPr="00E875A7">
        <w:rPr>
          <w:u w:val="single"/>
        </w:rPr>
        <w:t xml:space="preserve">priorities of all employees. Collective </w:t>
      </w:r>
      <w:r w:rsidRPr="00E875A7">
        <w:rPr>
          <w:highlight w:val="cyan"/>
          <w:u w:val="single"/>
        </w:rPr>
        <w:t>bargaining</w:t>
      </w:r>
      <w:r w:rsidRPr="00E875A7">
        <w:rPr>
          <w:sz w:val="16"/>
        </w:rPr>
        <w:t xml:space="preserve"> and collective agreements </w:t>
      </w:r>
      <w:r w:rsidRPr="00E875A7">
        <w:rPr>
          <w:highlight w:val="cyan"/>
          <w:u w:val="single"/>
        </w:rPr>
        <w:t xml:space="preserve">reflect the voices of the </w:t>
      </w:r>
      <w:r w:rsidRPr="00E875A7">
        <w:rPr>
          <w:rStyle w:val="Emphasis"/>
          <w:highlight w:val="cyan"/>
        </w:rPr>
        <w:t>dominant</w:t>
      </w:r>
      <w:r w:rsidRPr="00625722">
        <w:rPr>
          <w:rStyle w:val="Emphasis"/>
        </w:rPr>
        <w:t xml:space="preserve"> group</w:t>
      </w:r>
      <w:r w:rsidRPr="00E875A7">
        <w:rPr>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w:t>
      </w:r>
    </w:p>
    <w:p w14:paraId="4BD4F659" w14:textId="77777777" w:rsidR="008F59B6" w:rsidRDefault="008F59B6" w:rsidP="008F59B6">
      <w:pPr>
        <w:rPr>
          <w:sz w:val="16"/>
        </w:rPr>
      </w:pPr>
      <w:r w:rsidRPr="00625722">
        <w:rPr>
          <w:u w:val="single"/>
        </w:rPr>
        <w:t>Demands</w:t>
      </w:r>
      <w:r w:rsidRPr="00E875A7">
        <w:rPr>
          <w:u w:val="single"/>
        </w:rPr>
        <w:t xml:space="preserve"> to </w:t>
      </w:r>
      <w:r w:rsidRPr="00E875A7">
        <w:rPr>
          <w:rStyle w:val="Emphasis"/>
        </w:rPr>
        <w:t>accommodate difference</w:t>
      </w:r>
      <w:r w:rsidRPr="00E875A7">
        <w:rPr>
          <w:u w:val="single"/>
        </w:rPr>
        <w:t xml:space="preserve"> have been </w:t>
      </w:r>
      <w:r w:rsidRPr="00625722">
        <w:rPr>
          <w:u w:val="single"/>
        </w:rPr>
        <w:t>met with</w:t>
      </w:r>
      <w:r w:rsidRPr="00E875A7">
        <w:rPr>
          <w:u w:val="single"/>
        </w:rPr>
        <w:t xml:space="preserve"> traditional </w:t>
      </w:r>
      <w:r w:rsidRPr="00625722">
        <w:rPr>
          <w:rStyle w:val="Emphasis"/>
        </w:rPr>
        <w:t>exclusionary practices</w:t>
      </w:r>
      <w:r w:rsidRPr="00E875A7">
        <w:rPr>
          <w:sz w:val="16"/>
        </w:rPr>
        <w:t xml:space="preserve"> based on race, gender, and ethnicity</w:t>
      </w:r>
      <w:r w:rsidRPr="00E875A7">
        <w:rPr>
          <w:u w:val="single"/>
        </w:rPr>
        <w:t xml:space="preserve">, </w:t>
      </w:r>
      <w:r w:rsidRPr="00625722">
        <w:rPr>
          <w:u w:val="single"/>
        </w:rPr>
        <w:t xml:space="preserve">where it is viewed as more of an issue for an </w:t>
      </w:r>
      <w:r w:rsidRPr="00625722">
        <w:rPr>
          <w:rStyle w:val="Emphasis"/>
        </w:rPr>
        <w:t>individual</w:t>
      </w:r>
      <w:r w:rsidRPr="00625722">
        <w:rPr>
          <w:u w:val="single"/>
        </w:rPr>
        <w:t xml:space="preserve"> rather than </w:t>
      </w:r>
      <w:r w:rsidRPr="00625722">
        <w:rPr>
          <w:rStyle w:val="Emphasis"/>
        </w:rPr>
        <w:t>“the collective”.</w:t>
      </w:r>
      <w:r w:rsidRPr="00625722">
        <w:rPr>
          <w:u w:val="single"/>
        </w:rPr>
        <w:t xml:space="preserve"> </w:t>
      </w:r>
      <w:r w:rsidRPr="00E875A7">
        <w:rPr>
          <w:highlight w:val="cyan"/>
          <w:u w:val="single"/>
        </w:rPr>
        <w:t>Demands</w:t>
      </w:r>
      <w:r w:rsidRPr="00E875A7">
        <w:rPr>
          <w:u w:val="single"/>
        </w:rPr>
        <w:t xml:space="preserve"> for</w:t>
      </w:r>
      <w:r w:rsidRPr="00E875A7">
        <w:rPr>
          <w:sz w:val="16"/>
        </w:rPr>
        <w:t xml:space="preserve"> social justice </w:t>
      </w:r>
      <w:r w:rsidRPr="00E875A7">
        <w:rPr>
          <w:u w:val="single"/>
        </w:rPr>
        <w:t xml:space="preserve">issues to be raised </w:t>
      </w:r>
      <w:r w:rsidRPr="00E875A7">
        <w:rPr>
          <w:highlight w:val="cyan"/>
          <w:u w:val="single"/>
        </w:rPr>
        <w:t>becomes an issue when these</w:t>
      </w:r>
      <w:r w:rsidRPr="00E875A7">
        <w:rPr>
          <w:sz w:val="16"/>
        </w:rPr>
        <w:t xml:space="preserve"> demands </w:t>
      </w:r>
      <w:r w:rsidRPr="00E875A7">
        <w:rPr>
          <w:rStyle w:val="Emphasis"/>
          <w:highlight w:val="cyan"/>
        </w:rPr>
        <w:t>bump up</w:t>
      </w:r>
      <w:r w:rsidRPr="00E875A7">
        <w:rPr>
          <w:highlight w:val="cyan"/>
          <w:u w:val="single"/>
        </w:rPr>
        <w:t xml:space="preserve"> against seniority</w:t>
      </w:r>
      <w:r w:rsidRPr="00E875A7">
        <w:rPr>
          <w:u w:val="single"/>
        </w:rPr>
        <w:t xml:space="preserve">. This is </w:t>
      </w:r>
      <w:r w:rsidRPr="00E875A7">
        <w:rPr>
          <w:highlight w:val="cyan"/>
          <w:u w:val="single"/>
        </w:rPr>
        <w:t xml:space="preserve">due to </w:t>
      </w:r>
      <w:r w:rsidRPr="00621E2F">
        <w:rPr>
          <w:u w:val="single"/>
        </w:rPr>
        <w:t>the fact that</w:t>
      </w:r>
      <w:r w:rsidRPr="00E875A7">
        <w:rPr>
          <w:u w:val="single"/>
        </w:rPr>
        <w:t xml:space="preserve"> </w:t>
      </w:r>
      <w:r w:rsidRPr="00621E2F">
        <w:rPr>
          <w:highlight w:val="cyan"/>
          <w:u w:val="single"/>
        </w:rPr>
        <w:t>members of</w:t>
      </w:r>
      <w:r w:rsidRPr="00E875A7">
        <w:rPr>
          <w:u w:val="single"/>
        </w:rPr>
        <w:t xml:space="preserve"> </w:t>
      </w:r>
      <w:r w:rsidRPr="00E875A7">
        <w:rPr>
          <w:rStyle w:val="Emphasis"/>
        </w:rPr>
        <w:t xml:space="preserve">equity </w:t>
      </w:r>
      <w:r w:rsidRPr="00621E2F">
        <w:rPr>
          <w:rStyle w:val="Emphasis"/>
        </w:rPr>
        <w:t xml:space="preserve">deserving </w:t>
      </w:r>
      <w:r w:rsidRPr="00621E2F">
        <w:rPr>
          <w:rStyle w:val="Emphasis"/>
          <w:highlight w:val="cyan"/>
        </w:rPr>
        <w:t>groups</w:t>
      </w:r>
      <w:r w:rsidRPr="00621E2F">
        <w:rPr>
          <w:highlight w:val="cyan"/>
          <w:u w:val="single"/>
        </w:rPr>
        <w:t xml:space="preserve"> </w:t>
      </w:r>
      <w:r w:rsidRPr="00E875A7">
        <w:rPr>
          <w:highlight w:val="cyan"/>
          <w:u w:val="single"/>
        </w:rPr>
        <w:t>are</w:t>
      </w:r>
      <w:r w:rsidRPr="00E875A7">
        <w:rPr>
          <w:sz w:val="16"/>
        </w:rPr>
        <w:t xml:space="preserve"> oftentimes </w:t>
      </w:r>
      <w:r w:rsidRPr="00E875A7">
        <w:rPr>
          <w:rStyle w:val="Emphasis"/>
          <w:highlight w:val="cyan"/>
        </w:rPr>
        <w:t>unable</w:t>
      </w:r>
      <w:r w:rsidRPr="00E875A7">
        <w:rPr>
          <w:highlight w:val="cyan"/>
          <w:u w:val="single"/>
        </w:rPr>
        <w:t xml:space="preserve"> to acquire seniority because they are</w:t>
      </w:r>
      <w:r w:rsidRPr="00E875A7">
        <w:rPr>
          <w:u w:val="single"/>
        </w:rPr>
        <w:t xml:space="preserve"> traditionally </w:t>
      </w:r>
      <w:r w:rsidRPr="00E875A7">
        <w:rPr>
          <w:highlight w:val="cyan"/>
          <w:u w:val="single"/>
        </w:rPr>
        <w:t xml:space="preserve">the first </w:t>
      </w:r>
      <w:r w:rsidRPr="00621E2F">
        <w:rPr>
          <w:u w:val="single"/>
        </w:rPr>
        <w:t xml:space="preserve">to be </w:t>
      </w:r>
      <w:r w:rsidRPr="00E875A7">
        <w:rPr>
          <w:rStyle w:val="Emphasis"/>
          <w:highlight w:val="cyan"/>
        </w:rPr>
        <w:t>excluded</w:t>
      </w:r>
      <w:r w:rsidRPr="00E875A7">
        <w:rPr>
          <w:sz w:val="16"/>
        </w:rPr>
        <w:t xml:space="preserve"> (Blackett &amp; Sheppard, 2003). </w:t>
      </w:r>
      <w:r w:rsidRPr="00E875A7">
        <w:rPr>
          <w:u w:val="single"/>
        </w:rPr>
        <w:t xml:space="preserve">The demand for equity </w:t>
      </w:r>
      <w:r w:rsidRPr="00621E2F">
        <w:rPr>
          <w:highlight w:val="cyan"/>
          <w:u w:val="single"/>
        </w:rPr>
        <w:t>protections is</w:t>
      </w:r>
      <w:r w:rsidRPr="00E875A7">
        <w:rPr>
          <w:u w:val="single"/>
        </w:rPr>
        <w:t xml:space="preserve"> </w:t>
      </w:r>
      <w:r w:rsidRPr="00E875A7">
        <w:rPr>
          <w:highlight w:val="cyan"/>
          <w:u w:val="single"/>
        </w:rPr>
        <w:t xml:space="preserve">seen as a </w:t>
      </w:r>
      <w:r w:rsidRPr="00E875A7">
        <w:rPr>
          <w:rStyle w:val="Emphasis"/>
          <w:highlight w:val="cyan"/>
        </w:rPr>
        <w:t>threat</w:t>
      </w:r>
      <w:r w:rsidRPr="00E875A7">
        <w:rPr>
          <w:u w:val="single"/>
        </w:rPr>
        <w:t xml:space="preserve"> to the system in place </w:t>
      </w:r>
      <w:r w:rsidRPr="00621E2F">
        <w:rPr>
          <w:u w:val="single"/>
        </w:rPr>
        <w:t xml:space="preserve">by those who </w:t>
      </w:r>
      <w:r w:rsidRPr="00E875A7">
        <w:rPr>
          <w:highlight w:val="cyan"/>
          <w:u w:val="single"/>
        </w:rPr>
        <w:t xml:space="preserve">view it as placing </w:t>
      </w:r>
      <w:r w:rsidRPr="00621E2F">
        <w:rPr>
          <w:u w:val="single"/>
        </w:rPr>
        <w:t xml:space="preserve">the </w:t>
      </w:r>
      <w:r w:rsidRPr="00E875A7">
        <w:rPr>
          <w:highlight w:val="cyan"/>
          <w:u w:val="single"/>
        </w:rPr>
        <w:t xml:space="preserve">rights of the </w:t>
      </w:r>
      <w:r w:rsidRPr="00E875A7">
        <w:rPr>
          <w:rStyle w:val="Emphasis"/>
          <w:highlight w:val="cyan"/>
        </w:rPr>
        <w:t>majority</w:t>
      </w:r>
      <w:r w:rsidRPr="00E875A7">
        <w:rPr>
          <w:highlight w:val="cyan"/>
          <w:u w:val="single"/>
        </w:rPr>
        <w:t xml:space="preserve"> at risk for the </w:t>
      </w:r>
      <w:r w:rsidRPr="00E875A7">
        <w:rPr>
          <w:rStyle w:val="Emphasis"/>
          <w:highlight w:val="cyan"/>
        </w:rPr>
        <w:t>few</w:t>
      </w:r>
      <w:r w:rsidRPr="00E875A7">
        <w:rPr>
          <w:sz w:val="16"/>
        </w:rPr>
        <w:t>. This argument is misplaced because “for equality to be achieved, therefore, institutional change must occur such that the lives of both the minority and the majority are transformed and enriched” (Blackett &amp; Sheppard, 2003, p. 434). The problem in getting equity related articles included in collective agreements occurs at the negotiating stage. It is hard to change the language of existing articles and clauses that are firmly entrenched, and unions tend to let the “common good” clauses and proposed changes be sacrificed for the economic gain of the employees (Julius, 2021, p. 145).</w:t>
      </w:r>
    </w:p>
    <w:p w14:paraId="43FB8A33" w14:textId="77777777" w:rsidR="008F59B6" w:rsidRPr="00E875A7" w:rsidRDefault="008F59B6" w:rsidP="008F59B6">
      <w:pPr>
        <w:pStyle w:val="Heading4"/>
        <w:rPr>
          <w:rFonts w:cs="Times New Roman"/>
        </w:rPr>
      </w:pPr>
      <w:r w:rsidRPr="00E875A7">
        <w:rPr>
          <w:rFonts w:cs="Times New Roman"/>
        </w:rPr>
        <w:t xml:space="preserve">War is </w:t>
      </w:r>
      <w:r w:rsidRPr="00E875A7">
        <w:rPr>
          <w:rFonts w:cs="Times New Roman"/>
          <w:u w:val="single"/>
        </w:rPr>
        <w:t>indelibly intertwined</w:t>
      </w:r>
      <w:r w:rsidRPr="00E875A7">
        <w:rPr>
          <w:rFonts w:cs="Times New Roman"/>
        </w:rPr>
        <w:t xml:space="preserve"> with disability via a constant process of </w:t>
      </w:r>
      <w:r w:rsidRPr="00E875A7">
        <w:rPr>
          <w:rFonts w:cs="Times New Roman"/>
          <w:u w:val="single"/>
        </w:rPr>
        <w:t>mutilation</w:t>
      </w:r>
      <w:r w:rsidRPr="00E875A7">
        <w:rPr>
          <w:rFonts w:cs="Times New Roman"/>
        </w:rPr>
        <w:t xml:space="preserve"> AND </w:t>
      </w:r>
      <w:r w:rsidRPr="00E875A7">
        <w:rPr>
          <w:rFonts w:cs="Times New Roman"/>
          <w:u w:val="single"/>
        </w:rPr>
        <w:t>impairment</w:t>
      </w:r>
      <w:r w:rsidRPr="00E875A7">
        <w:rPr>
          <w:rFonts w:cs="Times New Roman"/>
        </w:rPr>
        <w:t xml:space="preserve">. The AFFs view of war as an </w:t>
      </w:r>
      <w:r w:rsidRPr="00E875A7">
        <w:rPr>
          <w:rFonts w:cs="Times New Roman"/>
          <w:u w:val="single"/>
        </w:rPr>
        <w:t>exception</w:t>
      </w:r>
      <w:r w:rsidRPr="00E875A7">
        <w:rPr>
          <w:rFonts w:cs="Times New Roman"/>
        </w:rPr>
        <w:t xml:space="preserve"> AND its attempt to </w:t>
      </w:r>
      <w:r w:rsidRPr="00E875A7">
        <w:rPr>
          <w:rFonts w:cs="Times New Roman"/>
          <w:u w:val="single"/>
        </w:rPr>
        <w:t>cure warfare</w:t>
      </w:r>
      <w:r w:rsidRPr="00E875A7">
        <w:rPr>
          <w:rFonts w:cs="Times New Roman"/>
        </w:rPr>
        <w:t xml:space="preserve"> is an </w:t>
      </w:r>
      <w:r w:rsidRPr="00E875A7">
        <w:rPr>
          <w:rFonts w:cs="Times New Roman"/>
          <w:u w:val="single"/>
        </w:rPr>
        <w:t>oxymoron</w:t>
      </w:r>
      <w:r w:rsidRPr="00E875A7">
        <w:rPr>
          <w:rFonts w:cs="Times New Roman"/>
        </w:rPr>
        <w:t xml:space="preserve"> that </w:t>
      </w:r>
      <w:r w:rsidRPr="00E875A7">
        <w:rPr>
          <w:rFonts w:cs="Times New Roman"/>
          <w:u w:val="single"/>
        </w:rPr>
        <w:t>perfects</w:t>
      </w:r>
      <w:r w:rsidRPr="00E875A7">
        <w:rPr>
          <w:rFonts w:cs="Times New Roman"/>
        </w:rPr>
        <w:t xml:space="preserve"> the war-machine into </w:t>
      </w:r>
      <w:r w:rsidRPr="00E875A7">
        <w:rPr>
          <w:rFonts w:cs="Times New Roman"/>
          <w:u w:val="single"/>
        </w:rPr>
        <w:t>insidious avenues</w:t>
      </w:r>
      <w:r w:rsidRPr="00E875A7">
        <w:rPr>
          <w:rFonts w:cs="Times New Roman"/>
        </w:rPr>
        <w:t xml:space="preserve">. </w:t>
      </w:r>
    </w:p>
    <w:p w14:paraId="23F1A683" w14:textId="77777777" w:rsidR="008F59B6" w:rsidRPr="00E875A7" w:rsidRDefault="008F59B6" w:rsidP="008F59B6">
      <w:r w:rsidRPr="00E875A7">
        <w:t xml:space="preserve">Mark Anthony </w:t>
      </w:r>
      <w:r w:rsidRPr="00E875A7">
        <w:rPr>
          <w:rStyle w:val="Style13ptBold"/>
        </w:rPr>
        <w:t>Castrodale 18</w:t>
      </w:r>
      <w:r w:rsidRPr="00E875A7">
        <w:t>, 2018; Ph.D., professor of social sciences at the University of Sheffield; Manifestor for the Future of Critical Disability Studies, “Disabling militarism: Theorising anti-militarism, dis/ability and dis/placement,” p. 68-74</w:t>
      </w:r>
    </w:p>
    <w:p w14:paraId="088DBD38" w14:textId="77777777" w:rsidR="008F59B6" w:rsidRPr="00E875A7" w:rsidRDefault="008F59B6" w:rsidP="008F59B6">
      <w:pPr>
        <w:rPr>
          <w:sz w:val="16"/>
          <w:szCs w:val="16"/>
        </w:rPr>
      </w:pPr>
      <w:r w:rsidRPr="00E875A7">
        <w:rPr>
          <w:sz w:val="16"/>
          <w:szCs w:val="16"/>
        </w:rPr>
        <w:t>War and militarism evoke the dis/human (Goodley and Runswick-Cole, 2016). ‘War tears, rends. War rips open, eviscerates. War scorches. War dismembers. War ruins’ (Sontag, 2003, p.8). Belser expands on this:</w:t>
      </w:r>
    </w:p>
    <w:p w14:paraId="40A0C7B7" w14:textId="77777777" w:rsidR="008F59B6" w:rsidRPr="00E875A7" w:rsidRDefault="008F59B6" w:rsidP="008F59B6">
      <w:pPr>
        <w:rPr>
          <w:sz w:val="16"/>
          <w:szCs w:val="16"/>
        </w:rPr>
      </w:pPr>
      <w:r w:rsidRPr="00E875A7">
        <w:rPr>
          <w:rStyle w:val="StyleUnderline"/>
          <w:highlight w:val="cyan"/>
        </w:rPr>
        <w:t xml:space="preserve">War is </w:t>
      </w:r>
      <w:r w:rsidRPr="00E875A7">
        <w:rPr>
          <w:rStyle w:val="Emphasis"/>
          <w:highlight w:val="cyan"/>
        </w:rPr>
        <w:t>indelibly intertwined</w:t>
      </w:r>
      <w:r w:rsidRPr="00E875A7">
        <w:rPr>
          <w:rStyle w:val="StyleUnderline"/>
          <w:highlight w:val="cyan"/>
        </w:rPr>
        <w:t xml:space="preserve"> with disability</w:t>
      </w:r>
      <w:r w:rsidRPr="00E875A7">
        <w:rPr>
          <w:sz w:val="16"/>
          <w:szCs w:val="16"/>
        </w:rPr>
        <w:t xml:space="preserve"> … </w:t>
      </w:r>
      <w:r w:rsidRPr="00E875A7">
        <w:rPr>
          <w:rStyle w:val="StyleUnderline"/>
        </w:rPr>
        <w:t xml:space="preserve">Warfare </w:t>
      </w:r>
      <w:r w:rsidRPr="00E875A7">
        <w:rPr>
          <w:rStyle w:val="Emphasis"/>
        </w:rPr>
        <w:t>operates</w:t>
      </w:r>
      <w:r w:rsidRPr="00E875A7">
        <w:rPr>
          <w:rStyle w:val="StyleUnderline"/>
        </w:rPr>
        <w:t xml:space="preserve"> in </w:t>
      </w:r>
      <w:r w:rsidRPr="00E875A7">
        <w:rPr>
          <w:rStyle w:val="Emphasis"/>
        </w:rPr>
        <w:t>large part</w:t>
      </w:r>
      <w:r w:rsidRPr="00E875A7">
        <w:rPr>
          <w:rStyle w:val="StyleUnderline"/>
        </w:rPr>
        <w:t xml:space="preserve"> through the </w:t>
      </w:r>
      <w:r w:rsidRPr="00E875A7">
        <w:rPr>
          <w:rStyle w:val="Emphasis"/>
        </w:rPr>
        <w:t>deliberate production</w:t>
      </w:r>
      <w:r w:rsidRPr="00E875A7">
        <w:rPr>
          <w:rStyle w:val="StyleUnderline"/>
        </w:rPr>
        <w:t xml:space="preserve"> of disability. The bodies of combatants come to be killed, to bear wounds, to be maimed. </w:t>
      </w:r>
      <w:r w:rsidRPr="00E875A7">
        <w:rPr>
          <w:rStyle w:val="StyleUnderline"/>
          <w:highlight w:val="cyan"/>
        </w:rPr>
        <w:t xml:space="preserve">Even </w:t>
      </w:r>
      <w:r w:rsidRPr="00E875A7">
        <w:rPr>
          <w:rStyle w:val="Emphasis"/>
          <w:highlight w:val="cyan"/>
        </w:rPr>
        <w:t>beyond</w:t>
      </w:r>
      <w:r w:rsidRPr="00E875A7">
        <w:rPr>
          <w:rStyle w:val="StyleUnderline"/>
        </w:rPr>
        <w:t xml:space="preserve"> the </w:t>
      </w:r>
      <w:r w:rsidRPr="00E875A7">
        <w:rPr>
          <w:rStyle w:val="Emphasis"/>
          <w:highlight w:val="cyan"/>
        </w:rPr>
        <w:t>ordinary</w:t>
      </w:r>
      <w:r w:rsidRPr="00E875A7">
        <w:rPr>
          <w:rStyle w:val="Emphasis"/>
        </w:rPr>
        <w:t xml:space="preserve"> facts</w:t>
      </w:r>
      <w:r w:rsidRPr="00E875A7">
        <w:rPr>
          <w:rStyle w:val="StyleUnderline"/>
        </w:rPr>
        <w:t xml:space="preserve"> of </w:t>
      </w:r>
      <w:r w:rsidRPr="00E875A7">
        <w:rPr>
          <w:rStyle w:val="StyleUnderline"/>
          <w:highlight w:val="cyan"/>
        </w:rPr>
        <w:t>battle</w:t>
      </w:r>
      <w:r w:rsidRPr="00E875A7">
        <w:rPr>
          <w:rStyle w:val="StyleUnderline"/>
        </w:rPr>
        <w:t xml:space="preserve">, the </w:t>
      </w:r>
      <w:r w:rsidRPr="00E875A7">
        <w:rPr>
          <w:rStyle w:val="Emphasis"/>
          <w:highlight w:val="cyan"/>
        </w:rPr>
        <w:t>symbolic discourse</w:t>
      </w:r>
      <w:r w:rsidRPr="00E875A7">
        <w:rPr>
          <w:rStyle w:val="StyleUnderline"/>
          <w:highlight w:val="cyan"/>
        </w:rPr>
        <w:t xml:space="preserve"> of conquest is </w:t>
      </w:r>
      <w:r w:rsidRPr="00E875A7">
        <w:rPr>
          <w:rStyle w:val="Emphasis"/>
          <w:highlight w:val="cyan"/>
        </w:rPr>
        <w:t>bound with disablement</w:t>
      </w:r>
      <w:r w:rsidRPr="00E875A7">
        <w:rPr>
          <w:rStyle w:val="StyleUnderline"/>
          <w:highlight w:val="cyan"/>
        </w:rPr>
        <w:t>. Victors</w:t>
      </w:r>
      <w:r w:rsidRPr="00E875A7">
        <w:rPr>
          <w:rStyle w:val="StyleUnderline"/>
        </w:rPr>
        <w:t xml:space="preserve"> often </w:t>
      </w:r>
      <w:r w:rsidRPr="00E875A7">
        <w:rPr>
          <w:rStyle w:val="StyleUnderline"/>
          <w:highlight w:val="cyan"/>
        </w:rPr>
        <w:t>subjugate</w:t>
      </w:r>
      <w:r w:rsidRPr="00E875A7">
        <w:rPr>
          <w:rStyle w:val="StyleUnderline"/>
        </w:rPr>
        <w:t xml:space="preserve"> the bodies of the conquered </w:t>
      </w:r>
      <w:r w:rsidRPr="00E875A7">
        <w:rPr>
          <w:rStyle w:val="StyleUnderline"/>
          <w:highlight w:val="cyan"/>
        </w:rPr>
        <w:t xml:space="preserve">though </w:t>
      </w:r>
      <w:r w:rsidRPr="00E875A7">
        <w:rPr>
          <w:rStyle w:val="Emphasis"/>
          <w:highlight w:val="cyan"/>
        </w:rPr>
        <w:t>calculated acts</w:t>
      </w:r>
      <w:r w:rsidRPr="00E875A7">
        <w:rPr>
          <w:rStyle w:val="StyleUnderline"/>
          <w:highlight w:val="cyan"/>
        </w:rPr>
        <w:t xml:space="preserve"> of </w:t>
      </w:r>
      <w:r w:rsidRPr="00E875A7">
        <w:rPr>
          <w:rStyle w:val="Emphasis"/>
          <w:highlight w:val="cyan"/>
        </w:rPr>
        <w:t>mutilation</w:t>
      </w:r>
      <w:r w:rsidRPr="00E875A7">
        <w:rPr>
          <w:rStyle w:val="StyleUnderline"/>
        </w:rPr>
        <w:t>, through the intentional production of impairment</w:t>
      </w:r>
      <w:r w:rsidRPr="00E875A7">
        <w:rPr>
          <w:sz w:val="16"/>
          <w:szCs w:val="16"/>
        </w:rPr>
        <w:t>. (Belser, 2015, p. 189)</w:t>
      </w:r>
    </w:p>
    <w:p w14:paraId="731A7E0F" w14:textId="77777777" w:rsidR="008F59B6" w:rsidRPr="00E875A7" w:rsidRDefault="008F59B6" w:rsidP="008F59B6">
      <w:pPr>
        <w:rPr>
          <w:sz w:val="16"/>
          <w:szCs w:val="16"/>
        </w:rPr>
      </w:pPr>
      <w:r w:rsidRPr="00E875A7">
        <w:rPr>
          <w:sz w:val="16"/>
          <w:szCs w:val="16"/>
        </w:rPr>
        <w:t xml:space="preserve">Militarism operates on the visceral level to reconstitute human subjects and refashion institutions to proliferate militarised mentalities. Militarism fragments, dis/places and (re)organises bodies. Through ripping, shredding, poisoning, burning and eviscerating flesh, bodies are torn. Bones crushed, blood spilt, wars make messes out of people and, for some, medals are awarded. Yet, as Belser cautions, ‘we must be careful with the way we deploy disability… negative assessments of disability can lead us to “write off” certain bodies as nothing more than wrecks and ruins. </w:t>
      </w:r>
      <w:r w:rsidRPr="00E875A7">
        <w:rPr>
          <w:rStyle w:val="Emphasis"/>
          <w:highlight w:val="cyan"/>
        </w:rPr>
        <w:t>Ableist assumptions</w:t>
      </w:r>
      <w:r w:rsidRPr="00E875A7">
        <w:rPr>
          <w:rStyle w:val="StyleUnderline"/>
        </w:rPr>
        <w:t xml:space="preserve"> can lead us to </w:t>
      </w:r>
      <w:r w:rsidRPr="00E875A7">
        <w:rPr>
          <w:rStyle w:val="Emphasis"/>
          <w:highlight w:val="cyan"/>
        </w:rPr>
        <w:t>imagine</w:t>
      </w:r>
      <w:r w:rsidRPr="00E875A7">
        <w:rPr>
          <w:rStyle w:val="StyleUnderline"/>
          <w:highlight w:val="cyan"/>
        </w:rPr>
        <w:t xml:space="preserve"> certain lives as </w:t>
      </w:r>
      <w:r w:rsidRPr="00E875A7">
        <w:rPr>
          <w:rStyle w:val="Emphasis"/>
          <w:highlight w:val="cyan"/>
        </w:rPr>
        <w:t>untenable</w:t>
      </w:r>
      <w:r w:rsidRPr="00E875A7">
        <w:rPr>
          <w:rStyle w:val="StyleUnderline"/>
          <w:highlight w:val="cyan"/>
        </w:rPr>
        <w:t>, to figure</w:t>
      </w:r>
      <w:r w:rsidRPr="00E875A7">
        <w:rPr>
          <w:rStyle w:val="StyleUnderline"/>
        </w:rPr>
        <w:t xml:space="preserve"> certain </w:t>
      </w:r>
      <w:r w:rsidRPr="00E875A7">
        <w:rPr>
          <w:rStyle w:val="StyleUnderline"/>
          <w:highlight w:val="cyan"/>
        </w:rPr>
        <w:t>people as</w:t>
      </w:r>
      <w:r w:rsidRPr="00E875A7">
        <w:rPr>
          <w:rStyle w:val="StyleUnderline"/>
        </w:rPr>
        <w:t xml:space="preserve"> </w:t>
      </w:r>
      <w:r w:rsidRPr="00E875A7">
        <w:rPr>
          <w:rStyle w:val="Emphasis"/>
        </w:rPr>
        <w:t>nothing more</w:t>
      </w:r>
      <w:r w:rsidRPr="00E875A7">
        <w:rPr>
          <w:rStyle w:val="StyleUnderline"/>
        </w:rPr>
        <w:t xml:space="preserve"> than </w:t>
      </w:r>
      <w:r w:rsidRPr="00E875A7">
        <w:rPr>
          <w:rStyle w:val="Emphasis"/>
          <w:highlight w:val="cyan"/>
        </w:rPr>
        <w:t>casualties’</w:t>
      </w:r>
      <w:r w:rsidRPr="00E875A7">
        <w:rPr>
          <w:sz w:val="16"/>
          <w:szCs w:val="16"/>
        </w:rPr>
        <w:t xml:space="preserve"> (Belser, 2015, p. 194) </w:t>
      </w:r>
      <w:r w:rsidRPr="00E875A7">
        <w:rPr>
          <w:rStyle w:val="StyleUnderline"/>
          <w:highlight w:val="cyan"/>
        </w:rPr>
        <w:t xml:space="preserve">and </w:t>
      </w:r>
      <w:r w:rsidRPr="00E875A7">
        <w:rPr>
          <w:rStyle w:val="Emphasis"/>
          <w:highlight w:val="cyan"/>
        </w:rPr>
        <w:t>tragic victims</w:t>
      </w:r>
      <w:r w:rsidRPr="00E875A7">
        <w:rPr>
          <w:sz w:val="16"/>
          <w:szCs w:val="16"/>
        </w:rPr>
        <w:t>.</w:t>
      </w:r>
    </w:p>
    <w:p w14:paraId="5A6309B2" w14:textId="77777777" w:rsidR="008F59B6" w:rsidRPr="00E875A7" w:rsidRDefault="008F59B6" w:rsidP="008F59B6">
      <w:pPr>
        <w:rPr>
          <w:sz w:val="16"/>
          <w:szCs w:val="16"/>
        </w:rPr>
      </w:pPr>
      <w:r w:rsidRPr="00E875A7">
        <w:rPr>
          <w:sz w:val="16"/>
          <w:szCs w:val="16"/>
        </w:rPr>
        <w:t>The body represents a pedagogic site of investment (Titchkosky, 2012). Inflicting disablement on enemies’ bodies represents victory – a disabled enemy is weakened, frail, easily conquered. ‘In the cultural grammar of conquest, defeat disables the nation. Wounded marked, and disabled bodies make tangible the brutal incursions of imperial power’ (Belser, 2015, p. 189). At the individual and state levels, to disable a soldier, enemy target, resource, technology is to incapacitate, reduce or eliminate ability. To disorganise, disconnect, disorientate, displace, disembody, dismember, dispossess are all disabling strategies.</w:t>
      </w:r>
    </w:p>
    <w:p w14:paraId="2477E26F" w14:textId="77777777" w:rsidR="008F59B6" w:rsidRPr="00E875A7" w:rsidRDefault="008F59B6" w:rsidP="008F59B6">
      <w:pPr>
        <w:rPr>
          <w:sz w:val="16"/>
          <w:szCs w:val="16"/>
        </w:rPr>
      </w:pPr>
      <w:r w:rsidRPr="00E875A7">
        <w:rPr>
          <w:rStyle w:val="StyleUnderline"/>
          <w:highlight w:val="cyan"/>
        </w:rPr>
        <w:t xml:space="preserve">Impairment is </w:t>
      </w:r>
      <w:r w:rsidRPr="00E875A7">
        <w:rPr>
          <w:rStyle w:val="Emphasis"/>
          <w:highlight w:val="cyan"/>
        </w:rPr>
        <w:t>calculated</w:t>
      </w:r>
      <w:r w:rsidRPr="00E875A7">
        <w:rPr>
          <w:rStyle w:val="StyleUnderline"/>
          <w:highlight w:val="cyan"/>
        </w:rPr>
        <w:t xml:space="preserve"> within </w:t>
      </w:r>
      <w:r w:rsidRPr="00E875A7">
        <w:rPr>
          <w:rStyle w:val="Emphasis"/>
          <w:highlight w:val="cyan"/>
        </w:rPr>
        <w:t>trade-offs</w:t>
      </w:r>
      <w:r w:rsidRPr="00E875A7">
        <w:rPr>
          <w:sz w:val="16"/>
          <w:szCs w:val="16"/>
        </w:rPr>
        <w:t xml:space="preserve"> such as protective armour characteristics such as weight of gear and how this mediates a soldier’s ability to move. When disability is represented as a foreseeable or calculable cost of war, who among us in the military–industrial–academia nexus derives profits? Funding from private and public coffers is channelled to rehabilitate injured warriors with loss of limb, spinal cord injuries, and mental health-related issues. New technological and pharmacological rehabilitative interventions are also used on civilian populations.</w:t>
      </w:r>
    </w:p>
    <w:p w14:paraId="26367DF7" w14:textId="77777777" w:rsidR="008F59B6" w:rsidRPr="00E875A7" w:rsidRDefault="008F59B6" w:rsidP="008F59B6">
      <w:pPr>
        <w:rPr>
          <w:sz w:val="16"/>
          <w:szCs w:val="16"/>
        </w:rPr>
      </w:pPr>
      <w:r w:rsidRPr="00E875A7">
        <w:rPr>
          <w:sz w:val="16"/>
          <w:szCs w:val="16"/>
        </w:rPr>
        <w:t xml:space="preserve">War has also become aesthetically revered as essential to promote progress – </w:t>
      </w:r>
      <w:r w:rsidRPr="00E875A7">
        <w:rPr>
          <w:rStyle w:val="StyleUnderline"/>
        </w:rPr>
        <w:t xml:space="preserve">this can be seen </w:t>
      </w:r>
      <w:r w:rsidRPr="00E875A7">
        <w:rPr>
          <w:rStyle w:val="StyleUnderline"/>
          <w:highlight w:val="cyan"/>
        </w:rPr>
        <w:t>through</w:t>
      </w:r>
      <w:r w:rsidRPr="00E875A7">
        <w:rPr>
          <w:rStyle w:val="StyleUnderline"/>
        </w:rPr>
        <w:t xml:space="preserve"> the </w:t>
      </w:r>
      <w:r w:rsidRPr="00E875A7">
        <w:rPr>
          <w:rStyle w:val="StyleUnderline"/>
          <w:highlight w:val="cyan"/>
        </w:rPr>
        <w:t>innovation of</w:t>
      </w:r>
      <w:r w:rsidRPr="00E875A7">
        <w:rPr>
          <w:rStyle w:val="StyleUnderline"/>
        </w:rPr>
        <w:t xml:space="preserve"> a </w:t>
      </w:r>
      <w:r w:rsidRPr="00E875A7">
        <w:rPr>
          <w:rStyle w:val="StyleUnderline"/>
          <w:highlight w:val="cyan"/>
        </w:rPr>
        <w:t xml:space="preserve">new disembodied, </w:t>
      </w:r>
      <w:r w:rsidRPr="00E875A7">
        <w:rPr>
          <w:rStyle w:val="Emphasis"/>
          <w:highlight w:val="cyan"/>
        </w:rPr>
        <w:t>high-tech</w:t>
      </w:r>
      <w:r w:rsidRPr="00E875A7">
        <w:rPr>
          <w:rStyle w:val="StyleUnderline"/>
        </w:rPr>
        <w:t xml:space="preserve">, </w:t>
      </w:r>
      <w:r w:rsidRPr="00E875A7">
        <w:rPr>
          <w:rStyle w:val="Emphasis"/>
        </w:rPr>
        <w:t>smart</w:t>
      </w:r>
      <w:r w:rsidRPr="00E875A7">
        <w:rPr>
          <w:rStyle w:val="StyleUnderline"/>
        </w:rPr>
        <w:t xml:space="preserve">, </w:t>
      </w:r>
      <w:r w:rsidRPr="00E875A7">
        <w:rPr>
          <w:rStyle w:val="Emphasis"/>
          <w:highlight w:val="cyan"/>
        </w:rPr>
        <w:t>more precise</w:t>
      </w:r>
      <w:r w:rsidRPr="00E875A7">
        <w:rPr>
          <w:rStyle w:val="StyleUnderline"/>
          <w:highlight w:val="cyan"/>
        </w:rPr>
        <w:t xml:space="preserve"> war</w:t>
      </w:r>
      <w:r w:rsidRPr="00E875A7">
        <w:rPr>
          <w:rStyle w:val="StyleUnderline"/>
        </w:rPr>
        <w:t xml:space="preserve">. </w:t>
      </w:r>
      <w:r w:rsidRPr="00E875A7">
        <w:rPr>
          <w:rStyle w:val="Emphasis"/>
          <w:highlight w:val="cyan"/>
        </w:rPr>
        <w:t>Human progress</w:t>
      </w:r>
      <w:r w:rsidRPr="00E875A7">
        <w:rPr>
          <w:rStyle w:val="StyleUnderline"/>
          <w:highlight w:val="cyan"/>
        </w:rPr>
        <w:t xml:space="preserve"> is</w:t>
      </w:r>
      <w:r w:rsidRPr="00E875A7">
        <w:rPr>
          <w:rStyle w:val="StyleUnderline"/>
        </w:rPr>
        <w:t xml:space="preserve"> viewed </w:t>
      </w:r>
      <w:r w:rsidRPr="00E875A7">
        <w:rPr>
          <w:rStyle w:val="StyleUnderline"/>
          <w:highlight w:val="cyan"/>
        </w:rPr>
        <w:t>a</w:t>
      </w:r>
      <w:r w:rsidRPr="00E875A7">
        <w:rPr>
          <w:sz w:val="16"/>
          <w:szCs w:val="16"/>
        </w:rPr>
        <w:t xml:space="preserve">s </w:t>
      </w:r>
      <w:r w:rsidRPr="00E875A7">
        <w:rPr>
          <w:rStyle w:val="StyleUnderline"/>
        </w:rPr>
        <w:t xml:space="preserve">the </w:t>
      </w:r>
      <w:r w:rsidRPr="00E875A7">
        <w:rPr>
          <w:rStyle w:val="StyleUnderline"/>
          <w:highlight w:val="cyan"/>
        </w:rPr>
        <w:t xml:space="preserve">move </w:t>
      </w:r>
      <w:r w:rsidRPr="00E875A7">
        <w:rPr>
          <w:rStyle w:val="Emphasis"/>
          <w:highlight w:val="cyan"/>
        </w:rPr>
        <w:t>to</w:t>
      </w:r>
      <w:r w:rsidRPr="00E875A7">
        <w:rPr>
          <w:rStyle w:val="StyleUnderline"/>
        </w:rPr>
        <w:t xml:space="preserve">ward an </w:t>
      </w:r>
      <w:r w:rsidRPr="00E875A7">
        <w:rPr>
          <w:rStyle w:val="Emphasis"/>
        </w:rPr>
        <w:t>indestructible</w:t>
      </w:r>
      <w:r w:rsidRPr="00E875A7">
        <w:rPr>
          <w:rStyle w:val="StyleUnderline"/>
        </w:rPr>
        <w:t xml:space="preserve">, </w:t>
      </w:r>
      <w:r w:rsidRPr="00E875A7">
        <w:rPr>
          <w:rStyle w:val="Emphasis"/>
        </w:rPr>
        <w:t>sane</w:t>
      </w:r>
      <w:r w:rsidRPr="00E875A7">
        <w:rPr>
          <w:rStyle w:val="StyleUnderline"/>
        </w:rPr>
        <w:t xml:space="preserve">, </w:t>
      </w:r>
      <w:r w:rsidRPr="00E875A7">
        <w:rPr>
          <w:rStyle w:val="Emphasis"/>
        </w:rPr>
        <w:t>mouldable</w:t>
      </w:r>
      <w:r w:rsidRPr="00E875A7">
        <w:rPr>
          <w:rStyle w:val="StyleUnderline"/>
        </w:rPr>
        <w:t xml:space="preserve">, </w:t>
      </w:r>
      <w:r w:rsidRPr="00E875A7">
        <w:rPr>
          <w:rStyle w:val="Emphasis"/>
        </w:rPr>
        <w:t>hyper-able-bodied</w:t>
      </w:r>
      <w:r w:rsidRPr="00E875A7">
        <w:rPr>
          <w:rStyle w:val="StyleUnderline"/>
        </w:rPr>
        <w:t xml:space="preserve"> man who has </w:t>
      </w:r>
      <w:r w:rsidRPr="00E875A7">
        <w:rPr>
          <w:rStyle w:val="Emphasis"/>
        </w:rPr>
        <w:t xml:space="preserve">finally </w:t>
      </w:r>
      <w:r w:rsidRPr="00E875A7">
        <w:rPr>
          <w:rStyle w:val="Emphasis"/>
          <w:highlight w:val="cyan"/>
        </w:rPr>
        <w:t>triumph</w:t>
      </w:r>
      <w:r w:rsidRPr="00E875A7">
        <w:rPr>
          <w:rStyle w:val="StyleUnderline"/>
        </w:rPr>
        <w:t xml:space="preserve">ed over </w:t>
      </w:r>
      <w:r w:rsidRPr="00E875A7">
        <w:rPr>
          <w:rStyle w:val="Emphasis"/>
          <w:highlight w:val="cyan"/>
        </w:rPr>
        <w:t>all adversaries</w:t>
      </w:r>
      <w:r w:rsidRPr="00E875A7">
        <w:rPr>
          <w:rStyle w:val="StyleUnderline"/>
        </w:rPr>
        <w:t xml:space="preserve">, including </w:t>
      </w:r>
      <w:r w:rsidRPr="00E875A7">
        <w:rPr>
          <w:rStyle w:val="Emphasis"/>
          <w:highlight w:val="cyan"/>
        </w:rPr>
        <w:t>madness</w:t>
      </w:r>
      <w:r w:rsidRPr="00E875A7">
        <w:rPr>
          <w:rStyle w:val="StyleUnderline"/>
          <w:highlight w:val="cyan"/>
        </w:rPr>
        <w:t xml:space="preserve"> and </w:t>
      </w:r>
      <w:r w:rsidRPr="00E875A7">
        <w:rPr>
          <w:rStyle w:val="Emphasis"/>
          <w:highlight w:val="cyan"/>
        </w:rPr>
        <w:t>death</w:t>
      </w:r>
      <w:r w:rsidRPr="00E875A7">
        <w:rPr>
          <w:rStyle w:val="StyleUnderline"/>
          <w:highlight w:val="cyan"/>
        </w:rPr>
        <w:t>. Disability</w:t>
      </w:r>
      <w:r w:rsidRPr="00E875A7">
        <w:rPr>
          <w:rStyle w:val="StyleUnderline"/>
        </w:rPr>
        <w:t xml:space="preserve"> is the </w:t>
      </w:r>
      <w:r w:rsidRPr="00E875A7">
        <w:rPr>
          <w:rStyle w:val="Emphasis"/>
        </w:rPr>
        <w:t>justification</w:t>
      </w:r>
      <w:r w:rsidRPr="00E875A7">
        <w:rPr>
          <w:rStyle w:val="StyleUnderline"/>
        </w:rPr>
        <w:t xml:space="preserve"> as to why we may </w:t>
      </w:r>
      <w:r w:rsidRPr="00E875A7">
        <w:rPr>
          <w:rStyle w:val="Emphasis"/>
          <w:highlight w:val="cyan"/>
        </w:rPr>
        <w:t>transform</w:t>
      </w:r>
      <w:r w:rsidRPr="00E875A7">
        <w:rPr>
          <w:rStyle w:val="StyleUnderline"/>
          <w:highlight w:val="cyan"/>
        </w:rPr>
        <w:t xml:space="preserve"> our </w:t>
      </w:r>
      <w:r w:rsidRPr="00E875A7">
        <w:rPr>
          <w:rStyle w:val="Emphasis"/>
          <w:highlight w:val="cyan"/>
        </w:rPr>
        <w:t>warlike ways</w:t>
      </w:r>
      <w:r w:rsidRPr="00E875A7">
        <w:rPr>
          <w:rStyle w:val="StyleUnderline"/>
        </w:rPr>
        <w:t xml:space="preserve">. </w:t>
      </w:r>
      <w:r w:rsidRPr="00E875A7">
        <w:rPr>
          <w:rStyle w:val="Emphasis"/>
        </w:rPr>
        <w:t>Drones</w:t>
      </w:r>
      <w:r w:rsidRPr="00E875A7">
        <w:rPr>
          <w:sz w:val="16"/>
          <w:szCs w:val="16"/>
        </w:rPr>
        <w:t xml:space="preserve">, in the form of unmanned vehicles, </w:t>
      </w:r>
      <w:r w:rsidRPr="00E875A7">
        <w:rPr>
          <w:rStyle w:val="StyleUnderline"/>
        </w:rPr>
        <w:t xml:space="preserve">mitigate the risk of warriors to be injured or disabled. </w:t>
      </w:r>
      <w:r w:rsidRPr="00E875A7">
        <w:rPr>
          <w:rStyle w:val="Emphasis"/>
        </w:rPr>
        <w:t>Prosthetics</w:t>
      </w:r>
      <w:r w:rsidRPr="00E875A7">
        <w:rPr>
          <w:sz w:val="16"/>
          <w:szCs w:val="16"/>
        </w:rPr>
        <w:t xml:space="preserve"> may </w:t>
      </w:r>
      <w:r w:rsidRPr="00E875A7">
        <w:rPr>
          <w:rStyle w:val="StyleUnderline"/>
        </w:rPr>
        <w:t>permit redeployment</w:t>
      </w:r>
      <w:r w:rsidRPr="00E875A7">
        <w:rPr>
          <w:sz w:val="16"/>
          <w:szCs w:val="16"/>
        </w:rPr>
        <w:t xml:space="preserve"> of soldiers </w:t>
      </w:r>
      <w:r w:rsidRPr="00E875A7">
        <w:rPr>
          <w:rStyle w:val="StyleUnderline"/>
        </w:rPr>
        <w:t>and render</w:t>
      </w:r>
      <w:r w:rsidRPr="00E875A7">
        <w:rPr>
          <w:sz w:val="16"/>
          <w:szCs w:val="16"/>
        </w:rPr>
        <w:t xml:space="preserve"> them </w:t>
      </w:r>
      <w:r w:rsidRPr="00E875A7">
        <w:rPr>
          <w:rStyle w:val="StyleUnderline"/>
        </w:rPr>
        <w:t>work-ready and economically productive</w:t>
      </w:r>
      <w:r w:rsidRPr="00E875A7">
        <w:rPr>
          <w:sz w:val="16"/>
          <w:szCs w:val="16"/>
        </w:rPr>
        <w:t xml:space="preserve"> (Serlin, 2004) as independent mobile civilians. ‘One of the benefits of militarism is that advanced technologies developed in the battlefield trickle down to domestic markets … to enhance the quality of (disabled) civilian life’ (Erevelles, 2011, pp. 136–137). Rehabilitative technologies transform, redesign and reinvent bodies (Serlin, 2004). ‘Shaping the boundaries of the body is a work in “progress” of the political, social and moral kind … rehabilitation is not a curing science, but a practice in physical, moral, and aesthetic enhancement’ (Cohen, 2012). Prosthesis design engineers and shapes new subjectivities. Technology, aesthetic form, functionality and bodies blend seamlessly, transforming impaired subjects into new cyborg beings (Masters, 2005). What Puar (2009) refers to as </w:t>
      </w:r>
      <w:r w:rsidRPr="00E875A7">
        <w:rPr>
          <w:rStyle w:val="Emphasis"/>
          <w:highlight w:val="cyan"/>
        </w:rPr>
        <w:t>debility</w:t>
      </w:r>
      <w:r w:rsidRPr="00E875A7">
        <w:rPr>
          <w:rStyle w:val="StyleUnderline"/>
          <w:highlight w:val="cyan"/>
        </w:rPr>
        <w:t xml:space="preserve">, via the </w:t>
      </w:r>
      <w:r w:rsidRPr="00E875A7">
        <w:rPr>
          <w:rStyle w:val="Emphasis"/>
          <w:highlight w:val="cyan"/>
        </w:rPr>
        <w:t>tactical expansion</w:t>
      </w:r>
      <w:r w:rsidRPr="00E875A7">
        <w:rPr>
          <w:rStyle w:val="StyleUnderline"/>
          <w:highlight w:val="cyan"/>
        </w:rPr>
        <w:t xml:space="preserve"> of </w:t>
      </w:r>
      <w:r w:rsidRPr="00E875A7">
        <w:rPr>
          <w:rStyle w:val="Emphasis"/>
          <w:highlight w:val="cyan"/>
        </w:rPr>
        <w:t>impairment</w:t>
      </w:r>
      <w:r w:rsidRPr="00E875A7">
        <w:rPr>
          <w:rStyle w:val="StyleUnderline"/>
          <w:highlight w:val="cyan"/>
        </w:rPr>
        <w:t xml:space="preserve">, is </w:t>
      </w:r>
      <w:r w:rsidRPr="00E875A7">
        <w:rPr>
          <w:rStyle w:val="Emphasis"/>
          <w:highlight w:val="cyan"/>
        </w:rPr>
        <w:t>central</w:t>
      </w:r>
      <w:r w:rsidRPr="00E875A7">
        <w:rPr>
          <w:rStyle w:val="StyleUnderline"/>
        </w:rPr>
        <w:t xml:space="preserve"> to the military-industrial-academic complex</w:t>
      </w:r>
      <w:r w:rsidRPr="00E875A7">
        <w:rPr>
          <w:sz w:val="16"/>
          <w:szCs w:val="16"/>
        </w:rPr>
        <w:t>.</w:t>
      </w:r>
    </w:p>
    <w:p w14:paraId="138B24B4" w14:textId="77777777" w:rsidR="008F59B6" w:rsidRPr="00E875A7" w:rsidRDefault="008F59B6" w:rsidP="008F59B6">
      <w:pPr>
        <w:rPr>
          <w:sz w:val="16"/>
          <w:szCs w:val="16"/>
        </w:rPr>
      </w:pPr>
      <w:r w:rsidRPr="00E875A7">
        <w:rPr>
          <w:rStyle w:val="Emphasis"/>
          <w:highlight w:val="cyan"/>
        </w:rPr>
        <w:t>Discursively dis/ability</w:t>
      </w:r>
      <w:r w:rsidRPr="00E875A7">
        <w:rPr>
          <w:rStyle w:val="StyleUnderline"/>
          <w:highlight w:val="cyan"/>
        </w:rPr>
        <w:t xml:space="preserve"> is</w:t>
      </w:r>
      <w:r w:rsidRPr="00E875A7">
        <w:rPr>
          <w:rStyle w:val="StyleUnderline"/>
        </w:rPr>
        <w:t xml:space="preserve"> part of the </w:t>
      </w:r>
      <w:r w:rsidRPr="00E875A7">
        <w:rPr>
          <w:rStyle w:val="Emphasis"/>
          <w:highlight w:val="cyan"/>
        </w:rPr>
        <w:t>war logic</w:t>
      </w:r>
      <w:r w:rsidRPr="00E875A7">
        <w:rPr>
          <w:rStyle w:val="StyleUnderline"/>
          <w:highlight w:val="cyan"/>
        </w:rPr>
        <w:t xml:space="preserve">, serving as </w:t>
      </w:r>
      <w:r w:rsidRPr="00E875A7">
        <w:rPr>
          <w:rStyle w:val="Emphasis"/>
          <w:highlight w:val="cyan"/>
        </w:rPr>
        <w:t>material and symbolic fodder</w:t>
      </w:r>
      <w:r w:rsidRPr="00E875A7">
        <w:rPr>
          <w:rStyle w:val="StyleUnderline"/>
          <w:highlight w:val="cyan"/>
        </w:rPr>
        <w:t xml:space="preserve"> for </w:t>
      </w:r>
      <w:r w:rsidRPr="00E875A7">
        <w:rPr>
          <w:rStyle w:val="Emphasis"/>
          <w:highlight w:val="cyan"/>
        </w:rPr>
        <w:t>ethical justification</w:t>
      </w:r>
      <w:r w:rsidRPr="00E875A7">
        <w:rPr>
          <w:rStyle w:val="StyleUnderline"/>
          <w:highlight w:val="cyan"/>
        </w:rPr>
        <w:t xml:space="preserve"> of </w:t>
      </w:r>
      <w:r w:rsidRPr="00E875A7">
        <w:rPr>
          <w:rStyle w:val="Emphasis"/>
          <w:highlight w:val="cyan"/>
        </w:rPr>
        <w:t>new military risk mediating weaponry</w:t>
      </w:r>
      <w:r w:rsidRPr="00E875A7">
        <w:rPr>
          <w:rStyle w:val="StyleUnderline"/>
        </w:rPr>
        <w:t xml:space="preserve">, soldiers’ </w:t>
      </w:r>
      <w:r w:rsidRPr="00E875A7">
        <w:rPr>
          <w:rStyle w:val="Emphasis"/>
        </w:rPr>
        <w:t>gear</w:t>
      </w:r>
      <w:r w:rsidRPr="00E875A7">
        <w:rPr>
          <w:rStyle w:val="StyleUnderline"/>
        </w:rPr>
        <w:t xml:space="preserve">, </w:t>
      </w:r>
      <w:r w:rsidRPr="00E875A7">
        <w:rPr>
          <w:rStyle w:val="Emphasis"/>
        </w:rPr>
        <w:t>strategies</w:t>
      </w:r>
      <w:r w:rsidRPr="00E875A7">
        <w:rPr>
          <w:rStyle w:val="StyleUnderline"/>
        </w:rPr>
        <w:t xml:space="preserve"> and </w:t>
      </w:r>
      <w:r w:rsidRPr="00E875A7">
        <w:rPr>
          <w:rStyle w:val="Emphasis"/>
        </w:rPr>
        <w:t>technologies</w:t>
      </w:r>
      <w:r w:rsidRPr="00E875A7">
        <w:rPr>
          <w:rStyle w:val="StyleUnderline"/>
        </w:rPr>
        <w:t xml:space="preserve">. Disabled soldiers become </w:t>
      </w:r>
      <w:r w:rsidRPr="00E875A7">
        <w:rPr>
          <w:rStyle w:val="Emphasis"/>
        </w:rPr>
        <w:t>subsequently reabsorbed</w:t>
      </w:r>
      <w:r w:rsidRPr="00E875A7">
        <w:rPr>
          <w:rStyle w:val="StyleUnderline"/>
        </w:rPr>
        <w:t xml:space="preserve"> in the military-industrial-academic nexus as sites of </w:t>
      </w:r>
      <w:r w:rsidRPr="00E875A7">
        <w:rPr>
          <w:rStyle w:val="Emphasis"/>
        </w:rPr>
        <w:t>investment</w:t>
      </w:r>
      <w:r w:rsidRPr="00E875A7">
        <w:rPr>
          <w:rStyle w:val="StyleUnderline"/>
        </w:rPr>
        <w:t xml:space="preserve">, objects of </w:t>
      </w:r>
      <w:r w:rsidRPr="00E875A7">
        <w:rPr>
          <w:rStyle w:val="Emphasis"/>
        </w:rPr>
        <w:t>enquiry</w:t>
      </w:r>
      <w:r w:rsidRPr="00E875A7">
        <w:rPr>
          <w:rStyle w:val="StyleUnderline"/>
        </w:rPr>
        <w:t xml:space="preserve"> and </w:t>
      </w:r>
      <w:r w:rsidRPr="00E875A7">
        <w:rPr>
          <w:rStyle w:val="Emphasis"/>
        </w:rPr>
        <w:t>innovation</w:t>
      </w:r>
      <w:r w:rsidRPr="00E875A7">
        <w:rPr>
          <w:sz w:val="16"/>
          <w:szCs w:val="16"/>
        </w:rPr>
        <w:t>.</w:t>
      </w:r>
    </w:p>
    <w:p w14:paraId="5C0BDB2A" w14:textId="77777777" w:rsidR="008F59B6" w:rsidRPr="00E875A7" w:rsidRDefault="008F59B6" w:rsidP="008F59B6">
      <w:pPr>
        <w:rPr>
          <w:sz w:val="16"/>
          <w:szCs w:val="16"/>
        </w:rPr>
      </w:pPr>
      <w:r w:rsidRPr="00E875A7">
        <w:rPr>
          <w:rStyle w:val="Emphasis"/>
          <w:highlight w:val="cyan"/>
        </w:rPr>
        <w:t>Helping</w:t>
      </w:r>
      <w:r w:rsidRPr="00E875A7">
        <w:rPr>
          <w:rStyle w:val="StyleUnderline"/>
          <w:highlight w:val="cyan"/>
        </w:rPr>
        <w:t xml:space="preserve"> and </w:t>
      </w:r>
      <w:r w:rsidRPr="00E875A7">
        <w:rPr>
          <w:rStyle w:val="Emphasis"/>
          <w:highlight w:val="cyan"/>
        </w:rPr>
        <w:t>harm</w:t>
      </w:r>
      <w:r w:rsidRPr="00E875A7">
        <w:rPr>
          <w:rStyle w:val="StyleUnderline"/>
          <w:highlight w:val="cyan"/>
        </w:rPr>
        <w:t xml:space="preserve">, </w:t>
      </w:r>
      <w:r w:rsidRPr="00E875A7">
        <w:rPr>
          <w:rStyle w:val="Emphasis"/>
          <w:highlight w:val="cyan"/>
        </w:rPr>
        <w:t>curing</w:t>
      </w:r>
      <w:r w:rsidRPr="00E875A7">
        <w:rPr>
          <w:rStyle w:val="StyleUnderline"/>
          <w:highlight w:val="cyan"/>
        </w:rPr>
        <w:t xml:space="preserve"> and</w:t>
      </w:r>
      <w:r w:rsidRPr="00E875A7">
        <w:rPr>
          <w:sz w:val="16"/>
          <w:szCs w:val="16"/>
        </w:rPr>
        <w:t xml:space="preserve"> killing, medicine and </w:t>
      </w:r>
      <w:r w:rsidRPr="00E875A7">
        <w:rPr>
          <w:rStyle w:val="Emphasis"/>
          <w:highlight w:val="cyan"/>
        </w:rPr>
        <w:t>warfare</w:t>
      </w:r>
      <w:r w:rsidRPr="00E875A7">
        <w:rPr>
          <w:sz w:val="16"/>
          <w:szCs w:val="16"/>
        </w:rPr>
        <w:t xml:space="preserve"> – these </w:t>
      </w:r>
      <w:r w:rsidRPr="00E875A7">
        <w:rPr>
          <w:rStyle w:val="StyleUnderline"/>
          <w:highlight w:val="cyan"/>
        </w:rPr>
        <w:t xml:space="preserve">are </w:t>
      </w:r>
      <w:r w:rsidRPr="00E875A7">
        <w:rPr>
          <w:rStyle w:val="Emphasis"/>
          <w:highlight w:val="cyan"/>
        </w:rPr>
        <w:t>not opposite terms</w:t>
      </w:r>
      <w:r w:rsidRPr="00E875A7">
        <w:rPr>
          <w:rStyle w:val="StyleUnderline"/>
          <w:highlight w:val="cyan"/>
        </w:rPr>
        <w:t xml:space="preserve"> that can be </w:t>
      </w:r>
      <w:r w:rsidRPr="00E875A7">
        <w:rPr>
          <w:rStyle w:val="Emphasis"/>
          <w:highlight w:val="cyan"/>
        </w:rPr>
        <w:t>held apart</w:t>
      </w:r>
      <w:r w:rsidRPr="00E875A7">
        <w:rPr>
          <w:sz w:val="16"/>
          <w:szCs w:val="16"/>
        </w:rPr>
        <w:t xml:space="preserve"> if we want to grapple with the relations between neuroscience and war. Rather, we must see medicine and war as symbiotic: medicine propels war and vice versa. (Howell, 2016, p. 12)</w:t>
      </w:r>
    </w:p>
    <w:p w14:paraId="4DE3C8ED" w14:textId="77777777" w:rsidR="008F59B6" w:rsidRPr="00E875A7" w:rsidRDefault="008F59B6" w:rsidP="008F59B6">
      <w:pPr>
        <w:rPr>
          <w:sz w:val="16"/>
          <w:szCs w:val="16"/>
        </w:rPr>
      </w:pPr>
      <w:r w:rsidRPr="00E875A7">
        <w:rPr>
          <w:sz w:val="16"/>
          <w:szCs w:val="16"/>
        </w:rPr>
        <w:t>Disabled veterans are often pathologised, absolving military of responsibility for trauma, where the language of the Diagnostic and Statistical Manual of Mental Disorders (DSM) and post-traumatic stress disorder (PTSD) are operationalised (Spring, 2016). Post-war veterans may partake in brain mapping for neuro-imagining charting, exploring PTSD treatments, and as test subjects for biotechnologies that cure paralysis, rehabilitate mobility and movement – they represent exoskeleton-users among other research subject–object functions (Howell, 2016; Bogue, 2009). They engage in sport, competition, fitness programs such as Soldier On, and the Invictus Games (‘invictus’ meaning unconquered). If rendered fit enough, injured soldiers are sometimes asked to return to active duty, to become redeployed. The predominant signification a veteran should not represent is as a site of military contestation. They must ‘soldier on’, refuting weakness or impairment and triumph over themselves, to remain unconquered. They must be fit (GarlandThomson, 2011). Disability must not limit them, and universities represents sites where soldiers may return to rejig, (re)learn, and (re)cast their societal fit (see Petri, Jenson, Day, and Gotto, 2016).</w:t>
      </w:r>
    </w:p>
    <w:p w14:paraId="36A010CD" w14:textId="77777777" w:rsidR="008F59B6" w:rsidRPr="00E875A7" w:rsidRDefault="008F59B6" w:rsidP="008F59B6">
      <w:pPr>
        <w:rPr>
          <w:sz w:val="16"/>
          <w:szCs w:val="16"/>
        </w:rPr>
      </w:pPr>
      <w:r w:rsidRPr="00E875A7">
        <w:rPr>
          <w:sz w:val="16"/>
          <w:szCs w:val="16"/>
        </w:rPr>
        <w:t>Militarised knowledge</w:t>
      </w:r>
    </w:p>
    <w:p w14:paraId="35B1671C" w14:textId="77777777" w:rsidR="008F59B6" w:rsidRPr="00E875A7" w:rsidRDefault="008F59B6" w:rsidP="008F59B6">
      <w:pPr>
        <w:rPr>
          <w:sz w:val="16"/>
          <w:szCs w:val="16"/>
        </w:rPr>
      </w:pPr>
      <w:r w:rsidRPr="00E875A7">
        <w:rPr>
          <w:rStyle w:val="StyleUnderline"/>
        </w:rPr>
        <w:t xml:space="preserve">There is a </w:t>
      </w:r>
      <w:r w:rsidRPr="00E875A7">
        <w:rPr>
          <w:rStyle w:val="Emphasis"/>
        </w:rPr>
        <w:t>need to examine</w:t>
      </w:r>
      <w:r w:rsidRPr="00E875A7">
        <w:rPr>
          <w:rStyle w:val="StyleUnderline"/>
        </w:rPr>
        <w:t xml:space="preserve"> how (in)sane and dis/abled </w:t>
      </w:r>
      <w:r w:rsidRPr="00E875A7">
        <w:rPr>
          <w:rStyle w:val="Emphasis"/>
          <w:highlight w:val="cyan"/>
        </w:rPr>
        <w:t>subjectivities</w:t>
      </w:r>
      <w:r w:rsidRPr="00E875A7">
        <w:rPr>
          <w:rStyle w:val="StyleUnderline"/>
          <w:highlight w:val="cyan"/>
        </w:rPr>
        <w:t xml:space="preserve"> are </w:t>
      </w:r>
      <w:r w:rsidRPr="00E875A7">
        <w:rPr>
          <w:rStyle w:val="Emphasis"/>
          <w:highlight w:val="cyan"/>
        </w:rPr>
        <w:t>(re)crafted</w:t>
      </w:r>
      <w:r w:rsidRPr="00E875A7">
        <w:rPr>
          <w:rStyle w:val="StyleUnderline"/>
          <w:highlight w:val="cyan"/>
        </w:rPr>
        <w:t xml:space="preserve"> through </w:t>
      </w:r>
      <w:r w:rsidRPr="00E875A7">
        <w:rPr>
          <w:rStyle w:val="Emphasis"/>
        </w:rPr>
        <w:t xml:space="preserve">academically disciplined </w:t>
      </w:r>
      <w:r w:rsidRPr="00E875A7">
        <w:rPr>
          <w:rStyle w:val="Emphasis"/>
          <w:highlight w:val="cyan"/>
        </w:rPr>
        <w:t>scholarship</w:t>
      </w:r>
      <w:r w:rsidRPr="00E875A7">
        <w:rPr>
          <w:rStyle w:val="StyleUnderline"/>
        </w:rPr>
        <w:t xml:space="preserve">. The </w:t>
      </w:r>
      <w:r w:rsidRPr="00E875A7">
        <w:rPr>
          <w:rStyle w:val="Emphasis"/>
        </w:rPr>
        <w:t>military-industrial-academic complex</w:t>
      </w:r>
      <w:r w:rsidRPr="00E875A7">
        <w:rPr>
          <w:rStyle w:val="StyleUnderline"/>
        </w:rPr>
        <w:t xml:space="preserve"> is a </w:t>
      </w:r>
      <w:r w:rsidRPr="00E875A7">
        <w:rPr>
          <w:rStyle w:val="Emphasis"/>
        </w:rPr>
        <w:t>profitable enterprise</w:t>
      </w:r>
      <w:r w:rsidRPr="00E875A7">
        <w:rPr>
          <w:rStyle w:val="StyleUnderline"/>
        </w:rPr>
        <w:t xml:space="preserve"> and </w:t>
      </w:r>
      <w:r w:rsidRPr="00E875A7">
        <w:rPr>
          <w:rStyle w:val="Emphasis"/>
          <w:highlight w:val="cyan"/>
        </w:rPr>
        <w:t>universities</w:t>
      </w:r>
      <w:r w:rsidRPr="00E875A7">
        <w:rPr>
          <w:rStyle w:val="StyleUnderline"/>
        </w:rPr>
        <w:t xml:space="preserve"> have now come to </w:t>
      </w:r>
      <w:r w:rsidRPr="00E875A7">
        <w:rPr>
          <w:rStyle w:val="StyleUnderline"/>
          <w:highlight w:val="cyan"/>
        </w:rPr>
        <w:t>exist as ‘</w:t>
      </w:r>
      <w:r w:rsidRPr="00E875A7">
        <w:rPr>
          <w:rStyle w:val="Emphasis"/>
          <w:highlight w:val="cyan"/>
        </w:rPr>
        <w:t>hypermodern militarized knowledge factories</w:t>
      </w:r>
      <w:r w:rsidRPr="00E875A7">
        <w:rPr>
          <w:rStyle w:val="StyleUnderline"/>
          <w:highlight w:val="cyan"/>
        </w:rPr>
        <w:t>’</w:t>
      </w:r>
      <w:r w:rsidRPr="00E875A7">
        <w:rPr>
          <w:sz w:val="16"/>
          <w:szCs w:val="16"/>
        </w:rPr>
        <w:t xml:space="preserve"> (Armitage, 2005, p. 219), now resembling a military character, promoting military capability and preparedness. Moreover, </w:t>
      </w:r>
      <w:r w:rsidRPr="00E875A7">
        <w:rPr>
          <w:rStyle w:val="StyleUnderline"/>
          <w:highlight w:val="cyan"/>
        </w:rPr>
        <w:t xml:space="preserve">universities are sites </w:t>
      </w:r>
      <w:r w:rsidRPr="00E875A7">
        <w:rPr>
          <w:rStyle w:val="Emphasis"/>
          <w:highlight w:val="cyan"/>
        </w:rPr>
        <w:t>implicated</w:t>
      </w:r>
      <w:r w:rsidRPr="00E875A7">
        <w:rPr>
          <w:rStyle w:val="StyleUnderline"/>
          <w:highlight w:val="cyan"/>
        </w:rPr>
        <w:t xml:space="preserve"> in </w:t>
      </w:r>
      <w:r w:rsidRPr="00E875A7">
        <w:rPr>
          <w:rStyle w:val="Emphasis"/>
          <w:highlight w:val="cyan"/>
        </w:rPr>
        <w:t>defence contracts</w:t>
      </w:r>
      <w:r w:rsidRPr="00E875A7">
        <w:rPr>
          <w:rStyle w:val="StyleUnderline"/>
        </w:rPr>
        <w:t xml:space="preserve">, </w:t>
      </w:r>
      <w:r w:rsidRPr="00E875A7">
        <w:rPr>
          <w:rStyle w:val="Emphasis"/>
        </w:rPr>
        <w:t>engineering weaponry</w:t>
      </w:r>
      <w:r w:rsidRPr="00E875A7">
        <w:rPr>
          <w:rStyle w:val="StyleUnderline"/>
        </w:rPr>
        <w:t xml:space="preserve">, </w:t>
      </w:r>
      <w:r w:rsidRPr="00E875A7">
        <w:rPr>
          <w:rStyle w:val="Emphasis"/>
        </w:rPr>
        <w:t>communication technologies</w:t>
      </w:r>
      <w:r w:rsidRPr="00E875A7">
        <w:rPr>
          <w:rStyle w:val="StyleUnderline"/>
        </w:rPr>
        <w:t xml:space="preserve">, </w:t>
      </w:r>
      <w:r w:rsidRPr="00E875A7">
        <w:rPr>
          <w:rStyle w:val="Emphasis"/>
        </w:rPr>
        <w:t>robotics</w:t>
      </w:r>
      <w:r w:rsidRPr="00E875A7">
        <w:rPr>
          <w:rStyle w:val="StyleUnderline"/>
        </w:rPr>
        <w:t xml:space="preserve">, </w:t>
      </w:r>
      <w:r w:rsidRPr="00E875A7">
        <w:rPr>
          <w:rStyle w:val="Emphasis"/>
        </w:rPr>
        <w:t>biotechnologies</w:t>
      </w:r>
      <w:r w:rsidRPr="00E875A7">
        <w:rPr>
          <w:sz w:val="16"/>
          <w:szCs w:val="16"/>
        </w:rPr>
        <w:t xml:space="preserve"> – </w:t>
      </w:r>
      <w:r w:rsidRPr="00E875A7">
        <w:rPr>
          <w:rStyle w:val="StyleUnderline"/>
        </w:rPr>
        <w:t xml:space="preserve">all </w:t>
      </w:r>
      <w:r w:rsidRPr="00E875A7">
        <w:rPr>
          <w:rStyle w:val="Emphasis"/>
        </w:rPr>
        <w:t>operationalised</w:t>
      </w:r>
      <w:r w:rsidRPr="00E875A7">
        <w:rPr>
          <w:rStyle w:val="StyleUnderline"/>
        </w:rPr>
        <w:t xml:space="preserve"> </w:t>
      </w:r>
      <w:r w:rsidRPr="00E875A7">
        <w:rPr>
          <w:rStyle w:val="StyleUnderline"/>
          <w:highlight w:val="cyan"/>
        </w:rPr>
        <w:t>to support</w:t>
      </w:r>
      <w:r w:rsidRPr="00E875A7">
        <w:rPr>
          <w:rStyle w:val="StyleUnderline"/>
        </w:rPr>
        <w:t xml:space="preserve"> a </w:t>
      </w:r>
      <w:r w:rsidRPr="00E875A7">
        <w:rPr>
          <w:rStyle w:val="Emphasis"/>
          <w:highlight w:val="cyan"/>
        </w:rPr>
        <w:t>perpetual war</w:t>
      </w:r>
      <w:r w:rsidRPr="00E875A7">
        <w:rPr>
          <w:rStyle w:val="StyleUnderline"/>
        </w:rPr>
        <w:t>-ready military mentality</w:t>
      </w:r>
      <w:r w:rsidRPr="00E875A7">
        <w:rPr>
          <w:sz w:val="16"/>
          <w:szCs w:val="16"/>
        </w:rPr>
        <w:t xml:space="preserve"> (ibid.).</w:t>
      </w:r>
    </w:p>
    <w:p w14:paraId="71CD6074" w14:textId="77777777" w:rsidR="008F59B6" w:rsidRPr="00E875A7" w:rsidRDefault="008F59B6" w:rsidP="008F59B6">
      <w:pPr>
        <w:rPr>
          <w:sz w:val="16"/>
          <w:szCs w:val="16"/>
        </w:rPr>
      </w:pPr>
      <w:r w:rsidRPr="00E875A7">
        <w:rPr>
          <w:sz w:val="16"/>
          <w:szCs w:val="16"/>
        </w:rPr>
        <w:t>Within the military–industrial–academic complex all disciplinary knowledges are implicated. ‘What could once only be imagined in science fiction is now increasingly coming to fruition: drones can be flown by thought in human brains: pharmaceuticals can help you forget traumatic experience, or produce feelings of trust to encourage confession in interrogation’ (Howell, 2016, p. 1). Militarised knowledge–truth regimes are central to life–death struggles in the bio-political management of life itself and imaginings of (post)humanity (Braidotti, 2013) and posthuman ways of war (Cudworth and Hobden, 2015). Drawing on Howell (2016), we must ‘grapple with the complexity of ethical questions about the contemporary relationship between war and science … When war efforts shapes funding priorities, multiple disciplines including medicine, are shaped by these military priorities’ (Howell, 2016, p. 17).</w:t>
      </w:r>
    </w:p>
    <w:p w14:paraId="6EFA46B0" w14:textId="77777777" w:rsidR="008F59B6" w:rsidRPr="00E875A7" w:rsidRDefault="008F59B6" w:rsidP="008F59B6">
      <w:pPr>
        <w:rPr>
          <w:sz w:val="16"/>
          <w:szCs w:val="16"/>
        </w:rPr>
      </w:pPr>
      <w:r w:rsidRPr="00E875A7">
        <w:rPr>
          <w:sz w:val="16"/>
          <w:szCs w:val="16"/>
        </w:rPr>
        <w:t>Academic scholarship is mediated through a militarised ethic and funding regimes. Koopman (2016) cautions that the very nature of the knowledges we produce may become weaponised. Koopman (ibid.) attests that geographers need to contest militarised co-option and collusion of their scholarship. Similarly, anthropological research has been mobilised for military-oriented applications (Price, 2011). Research outcomes are influenced by the militarisation of university science (Johnson, 2015).</w:t>
      </w:r>
    </w:p>
    <w:p w14:paraId="1276B438" w14:textId="77777777" w:rsidR="008F59B6" w:rsidRPr="00E875A7" w:rsidRDefault="008F59B6" w:rsidP="008F59B6">
      <w:pPr>
        <w:rPr>
          <w:sz w:val="16"/>
          <w:szCs w:val="16"/>
        </w:rPr>
      </w:pPr>
      <w:r w:rsidRPr="00E875A7">
        <w:rPr>
          <w:sz w:val="16"/>
          <w:szCs w:val="16"/>
        </w:rPr>
        <w:t>The psy-sciences are militarily instrumentalised with damaging (a/e)ffects (Howell, 2016; Jaffee, 2016). Direct linkages between psy-sciences and military–academic knowledge applications abound. Notable recent work by Efrat Gold (2016) titled By any other name: An exploration of academic development of torture and its links to the military and psychiatry details unethical academic military psy-science that recruited university students (who were offered payment) as research subjects exposed to torturous sensory deprivation, isolation, restraint and immobilisation. As Howell (2016, p. 3) attests, ‘war is not only a destructive force, but also a productive one’. Diagnostic labels such as soldier heart, nostalgia, shell-shock, PTSD, traumatic brain injuries and polytrauma share common war–biomedical improvisations of origin (ibid.). ‘Trauma is being radically reconfigured as a neurological problem, a brain problem, and more generally as an injury’ (Howell, 2016). PTSD is depoliticised through the championing of ‘medico-technological interventions’ (Jaffee, 2016, p. 2) which stifle and placate imagination for political activism and normalise ‘conditions of perpetual war’ (ibid). It therefore bears repeating that, due to the immense physical and psychological harms, ‘Critical disability studies scholars cannot be silent about the disabling effects of imperialist wars’ (ibid., p. 7).</w:t>
      </w:r>
    </w:p>
    <w:p w14:paraId="6EEC7992" w14:textId="77777777" w:rsidR="008F59B6" w:rsidRPr="00E875A7" w:rsidRDefault="008F59B6" w:rsidP="008F59B6">
      <w:pPr>
        <w:rPr>
          <w:sz w:val="16"/>
          <w:szCs w:val="16"/>
        </w:rPr>
      </w:pPr>
      <w:r w:rsidRPr="00E875A7">
        <w:rPr>
          <w:rStyle w:val="StyleUnderline"/>
        </w:rPr>
        <w:t xml:space="preserve">War, science, technology and society </w:t>
      </w:r>
      <w:r w:rsidRPr="00E875A7">
        <w:rPr>
          <w:rStyle w:val="Emphasis"/>
        </w:rPr>
        <w:t>coalesce</w:t>
      </w:r>
      <w:r w:rsidRPr="00E875A7">
        <w:rPr>
          <w:rStyle w:val="StyleUnderline"/>
        </w:rPr>
        <w:t xml:space="preserve">. The </w:t>
      </w:r>
      <w:r w:rsidRPr="00E875A7">
        <w:rPr>
          <w:rStyle w:val="Emphasis"/>
          <w:highlight w:val="cyan"/>
        </w:rPr>
        <w:t>knowledge</w:t>
      </w:r>
      <w:r w:rsidRPr="00E875A7">
        <w:rPr>
          <w:rStyle w:val="StyleUnderline"/>
          <w:highlight w:val="cyan"/>
        </w:rPr>
        <w:t xml:space="preserve"> we </w:t>
      </w:r>
      <w:r w:rsidRPr="00E875A7">
        <w:rPr>
          <w:rStyle w:val="Emphasis"/>
          <w:highlight w:val="cyan"/>
        </w:rPr>
        <w:t>produce</w:t>
      </w:r>
      <w:r w:rsidRPr="00E875A7">
        <w:rPr>
          <w:rStyle w:val="StyleUnderline"/>
          <w:highlight w:val="cyan"/>
        </w:rPr>
        <w:t xml:space="preserve"> is </w:t>
      </w:r>
      <w:r w:rsidRPr="00E875A7">
        <w:rPr>
          <w:rStyle w:val="Emphasis"/>
          <w:highlight w:val="cyan"/>
        </w:rPr>
        <w:t>not innocent</w:t>
      </w:r>
      <w:r w:rsidRPr="00E875A7">
        <w:rPr>
          <w:rStyle w:val="StyleUnderline"/>
          <w:highlight w:val="cyan"/>
        </w:rPr>
        <w:t xml:space="preserve">. We must </w:t>
      </w:r>
      <w:r w:rsidRPr="00E875A7">
        <w:rPr>
          <w:rStyle w:val="Emphasis"/>
          <w:highlight w:val="cyan"/>
        </w:rPr>
        <w:t>collectively refute</w:t>
      </w:r>
      <w:r w:rsidRPr="00E875A7">
        <w:rPr>
          <w:rStyle w:val="StyleUnderline"/>
          <w:highlight w:val="cyan"/>
        </w:rPr>
        <w:t xml:space="preserve"> militarised research</w:t>
      </w:r>
      <w:r w:rsidRPr="00E875A7">
        <w:rPr>
          <w:sz w:val="16"/>
          <w:szCs w:val="16"/>
        </w:rPr>
        <w:t xml:space="preserve"> which hijack free pacifist intellectual thought, narrowing what can be thought and said by constructively aligning scholarship and funding regimes </w:t>
      </w:r>
      <w:r w:rsidRPr="00E875A7">
        <w:rPr>
          <w:rStyle w:val="StyleUnderline"/>
          <w:highlight w:val="cyan"/>
        </w:rPr>
        <w:t xml:space="preserve">in ways which </w:t>
      </w:r>
      <w:r w:rsidRPr="00E875A7">
        <w:rPr>
          <w:rStyle w:val="Emphasis"/>
          <w:highlight w:val="cyan"/>
        </w:rPr>
        <w:t>hold academics hostage</w:t>
      </w:r>
      <w:r w:rsidRPr="00E875A7">
        <w:rPr>
          <w:rStyle w:val="StyleUnderline"/>
        </w:rPr>
        <w:t xml:space="preserve"> to </w:t>
      </w:r>
      <w:r w:rsidRPr="00E875A7">
        <w:rPr>
          <w:rStyle w:val="Emphasis"/>
        </w:rPr>
        <w:t>state-corporate colluded</w:t>
      </w:r>
      <w:r w:rsidRPr="00E875A7">
        <w:rPr>
          <w:rStyle w:val="StyleUnderline"/>
        </w:rPr>
        <w:t xml:space="preserve"> militarised imperatives</w:t>
      </w:r>
      <w:r w:rsidRPr="00E875A7">
        <w:rPr>
          <w:sz w:val="16"/>
          <w:szCs w:val="16"/>
        </w:rPr>
        <w:t>.</w:t>
      </w:r>
    </w:p>
    <w:p w14:paraId="0100BCD8" w14:textId="77777777" w:rsidR="008F59B6" w:rsidRPr="00E875A7" w:rsidRDefault="008F59B6" w:rsidP="008F59B6">
      <w:pPr>
        <w:rPr>
          <w:sz w:val="12"/>
        </w:rPr>
      </w:pPr>
      <w:r w:rsidRPr="00E875A7">
        <w:rPr>
          <w:sz w:val="12"/>
        </w:rPr>
        <w:t>Militarised ecologies</w:t>
      </w:r>
    </w:p>
    <w:p w14:paraId="1459660A" w14:textId="77777777" w:rsidR="008F59B6" w:rsidRPr="00E875A7" w:rsidRDefault="008F59B6" w:rsidP="008F59B6">
      <w:pPr>
        <w:rPr>
          <w:sz w:val="12"/>
        </w:rPr>
      </w:pPr>
      <w:r w:rsidRPr="00E875A7">
        <w:rPr>
          <w:sz w:val="12"/>
        </w:rPr>
        <w:t>Militarised interventions ravage land and dis/place people. They render certain persons as existing in the wrong place and the wrong time, coded out of place (Hansen and Philo, 2007), and thereby subject to disproportionate violence. As Belser attests:</w:t>
      </w:r>
    </w:p>
    <w:p w14:paraId="44AC509F" w14:textId="77777777" w:rsidR="008F59B6" w:rsidRPr="00E875A7" w:rsidRDefault="008F59B6" w:rsidP="008F59B6">
      <w:pPr>
        <w:rPr>
          <w:sz w:val="12"/>
        </w:rPr>
      </w:pPr>
      <w:r w:rsidRPr="00E875A7">
        <w:rPr>
          <w:sz w:val="12"/>
        </w:rPr>
        <w:t>The body burden, the disabilities and disablement fall unequally, press hardest on those who have the least: the farmworkers on the frontlines of pesticide exposure, the men and women and children who pick electronic discards to recycle toxic trash, those who inhabit the bombed out cities, the kids who play in the rubble junkyards of high-tech war. (Belser, 2015, p. 194)</w:t>
      </w:r>
    </w:p>
    <w:p w14:paraId="219DB194" w14:textId="77777777" w:rsidR="008F59B6" w:rsidRPr="00E875A7" w:rsidRDefault="008F59B6" w:rsidP="008F59B6">
      <w:pPr>
        <w:rPr>
          <w:sz w:val="12"/>
        </w:rPr>
      </w:pPr>
      <w:r w:rsidRPr="00E875A7">
        <w:rPr>
          <w:sz w:val="12"/>
        </w:rPr>
        <w:t>The ecological link between disability and military presence is clear. Warfare is characterised by a permanent crisis entailing conflict, occupation, training, prowling, shaping and controlling global landscapes through the use of force and pervasive discursive militarised net. Relentless wars are fought on multiple fronts (Bacevich, 2005).</w:t>
      </w:r>
    </w:p>
    <w:p w14:paraId="39B2336A" w14:textId="77777777" w:rsidR="008F59B6" w:rsidRPr="00E875A7" w:rsidRDefault="008F59B6" w:rsidP="008F59B6">
      <w:pPr>
        <w:rPr>
          <w:sz w:val="12"/>
        </w:rPr>
      </w:pPr>
      <w:r w:rsidRPr="00E875A7">
        <w:rPr>
          <w:sz w:val="12"/>
        </w:rPr>
        <w:t>Militarism also creates disabling conditions through degradation of natural and social environments. Ecological military devastation disables. As Taylor (2004) attests, militarism (re)produces socio-material conditions of disablement linked to other systems of oppression and degradation:</w:t>
      </w:r>
    </w:p>
    <w:p w14:paraId="046B2947" w14:textId="77777777" w:rsidR="008F59B6" w:rsidRPr="00E875A7" w:rsidRDefault="008F59B6" w:rsidP="008F59B6">
      <w:pPr>
        <w:rPr>
          <w:sz w:val="12"/>
        </w:rPr>
      </w:pPr>
      <w:r w:rsidRPr="00E875A7">
        <w:rPr>
          <w:sz w:val="12"/>
        </w:rPr>
        <w:t>Disability is an obvious example of the need for fundamental structural reform …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years, but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w:t>
      </w:r>
    </w:p>
    <w:p w14:paraId="1E1B2C03" w14:textId="77777777" w:rsidR="008F59B6" w:rsidRPr="00E875A7" w:rsidRDefault="008F59B6" w:rsidP="008F59B6">
      <w:pPr>
        <w:rPr>
          <w:sz w:val="12"/>
        </w:rPr>
      </w:pPr>
      <w:r w:rsidRPr="00E875A7">
        <w:rPr>
          <w:sz w:val="12"/>
        </w:rPr>
        <w:t>Taylor (2004) understands her ‘birth defect’ as the direct result of the war complex that poisoned her local environment and consequently damaged people, causing harm and death. As with her case, the outcomes of militarised violence hurt often the most vulnerable, alienated, marginal members of societies. Indeed, militarism levies greater violence and massacre against the poor, disabled, Mad, blacks, women, Indigenous and marginalised subjects in the global south (Berghs, 2014). Impaired women encounter rape, abduction, abuse, precarity, displacement, and limits to their mobility (ibid.). In this manner, environmental, economic, social and political systems are intricately bound to broader militarised ideologies which devalue some humans and privilege others’ existences. Certain disabled subjectivities are made in these militarised sites where chemical warfare produces burns, landmines truncate limbs (Cohen, 2012), drones flying overhead produce psychological effects, and nuclear weapons leave lasting generational devastation (Gross, 2010).</w:t>
      </w:r>
    </w:p>
    <w:p w14:paraId="137430CE" w14:textId="77777777" w:rsidR="008F59B6" w:rsidRPr="00E875A7" w:rsidRDefault="008F59B6" w:rsidP="008F59B6">
      <w:pPr>
        <w:rPr>
          <w:sz w:val="12"/>
        </w:rPr>
      </w:pPr>
      <w:r w:rsidRPr="00E875A7">
        <w:rPr>
          <w:sz w:val="12"/>
        </w:rPr>
        <w:t>It is also worthy to note that humans are not the only lives diminished by militarism. Animals have a long history of being incorporated in war efforts (Cudworth and Hobden, 2015; Veterans Affairs Canada, 2012). Animals are used as weapons, as bomb detectors, carriers of ammunition, supplies and message, organ donors, and objects of military research (Johnson, 2015). Animals are bred, trained for war efforts, and kept and traded as prized possessions. In the vast science of war animal movements and coordination, communications have informed new advances in military technologies and robotics. Taking inspiration from nature, the albatross drone soars, swarm tactics are employed, and robotic mule devices climb and carry heavy loads. All life becomes militarised material.</w:t>
      </w:r>
    </w:p>
    <w:p w14:paraId="6B810DC6" w14:textId="77777777" w:rsidR="008F59B6" w:rsidRPr="00E875A7" w:rsidRDefault="008F59B6" w:rsidP="008F59B6">
      <w:pPr>
        <w:rPr>
          <w:sz w:val="12"/>
        </w:rPr>
      </w:pPr>
      <w:r w:rsidRPr="00E875A7">
        <w:rPr>
          <w:sz w:val="12"/>
        </w:rPr>
        <w:t>Privilege becomes linked to mobility, and the ability to choose when and where to move, to exist in safe, inhabitable, clean places. This able-bodied privilege allows able-bodied/sane subjects to survive and thrive with less violent precarious existences in comparison to Mad and disabled subjects. Freedom is inherently linked to movement, the ability to move and be moved, and the power to place oneself firmly, staying put.</w:t>
      </w:r>
    </w:p>
    <w:p w14:paraId="50FA54F2" w14:textId="77777777" w:rsidR="008F59B6" w:rsidRPr="00E875A7" w:rsidRDefault="008F59B6" w:rsidP="008F59B6">
      <w:pPr>
        <w:rPr>
          <w:sz w:val="12"/>
        </w:rPr>
      </w:pPr>
      <w:r w:rsidRPr="00E875A7">
        <w:rPr>
          <w:sz w:val="12"/>
        </w:rPr>
        <w:t>Conclusion: disabling militarism and developing an anti-militarism praxis</w:t>
      </w:r>
    </w:p>
    <w:p w14:paraId="2E99B709" w14:textId="77777777" w:rsidR="008F59B6" w:rsidRPr="00E875A7" w:rsidRDefault="008F59B6" w:rsidP="008F59B6">
      <w:pPr>
        <w:rPr>
          <w:sz w:val="12"/>
        </w:rPr>
      </w:pPr>
      <w:r w:rsidRPr="00E875A7">
        <w:rPr>
          <w:sz w:val="12"/>
        </w:rPr>
        <w:t>The need to counter these militarised ways of being (Castrodale, 2015) represents a pedagogical imperative in the sense that we teach and learn how to be militarised subjects. Militarism shapes subjectivities crafting personhoods, it represents a curriculum and pedagogy (Falk, 2008) that is always in plain sight, yet co-opting everything in such a way to remain inconspicuous as violence that is well camouflaged. Militarism evokes dis/ability. From strategies, to weaponry, to communications technologies, to fitness, to augmentation and enhancement, dis/ability is the most salient unspoken discourse.</w:t>
      </w:r>
    </w:p>
    <w:p w14:paraId="5A0F960E" w14:textId="77777777" w:rsidR="008F59B6" w:rsidRPr="00E875A7" w:rsidRDefault="008F59B6" w:rsidP="008F59B6">
      <w:pPr>
        <w:rPr>
          <w:sz w:val="12"/>
        </w:rPr>
      </w:pPr>
      <w:r w:rsidRPr="00E875A7">
        <w:rPr>
          <w:sz w:val="12"/>
        </w:rPr>
        <w:t>I centred my discussion on the military–industrial–academic complex where militarism operates on the levels of embodiment, disciplinary knowledges, and subjectivity. I urge disability scholars to critique ableist–sanist dis/ ability and mental health research, policies, practices and discourses in academic realms. How are dis/ability, mental illness, war, violence and militarism being translated into profit-ability under neoliberal regimes of thoughts and practices though our scholarship?</w:t>
      </w:r>
    </w:p>
    <w:p w14:paraId="22FC835C" w14:textId="77777777" w:rsidR="008F59B6" w:rsidRPr="00E875A7" w:rsidRDefault="008F59B6" w:rsidP="008F59B6">
      <w:pPr>
        <w:rPr>
          <w:sz w:val="12"/>
        </w:rPr>
      </w:pPr>
      <w:r w:rsidRPr="00E875A7">
        <w:rPr>
          <w:sz w:val="12"/>
        </w:rPr>
        <w:t>Critical disability and Mad studies scholarship represent a platform from which militarism may be resisted, critiqued and countered (Castrodale, 2015). Unpacking how disability discursively serves as a justification for military strategies, weapons designed to impair (Gross, 2010), and as rehabilitative technologies for soldiers requires more scholarly attention.</w:t>
      </w:r>
    </w:p>
    <w:p w14:paraId="4C4825F4" w14:textId="77777777" w:rsidR="008F59B6" w:rsidRPr="00E875A7" w:rsidRDefault="008F59B6" w:rsidP="008F59B6">
      <w:pPr>
        <w:rPr>
          <w:sz w:val="12"/>
        </w:rPr>
      </w:pPr>
      <w:r w:rsidRPr="00E875A7">
        <w:rPr>
          <w:sz w:val="12"/>
        </w:rPr>
        <w:t>I believe that ‘CDS [critical disability studies] is a field that is inherently anti-military’ (Castrodale, 2015, p. 100) as it disrupts discourses of disability as a problem and instead critiques ableist–sanist societal attitudes and practices. In imaging future directions for scholarship in critical disability and Mad studies, I therefore advocate:</w:t>
      </w:r>
    </w:p>
    <w:p w14:paraId="06E4F110" w14:textId="77777777" w:rsidR="008F59B6" w:rsidRPr="00E875A7" w:rsidRDefault="008F59B6" w:rsidP="008F59B6">
      <w:pPr>
        <w:numPr>
          <w:ilvl w:val="0"/>
          <w:numId w:val="17"/>
        </w:numPr>
        <w:rPr>
          <w:sz w:val="12"/>
        </w:rPr>
      </w:pPr>
      <w:r w:rsidRPr="00E875A7">
        <w:rPr>
          <w:sz w:val="12"/>
        </w:rPr>
        <w:t>A deepening critical focus on socio-spatiality, militarism and dis/placement directly incorporating disabled and Mad persons’ perspectives.</w:t>
      </w:r>
    </w:p>
    <w:p w14:paraId="1800AA1D" w14:textId="77777777" w:rsidR="008F59B6" w:rsidRPr="00E875A7" w:rsidRDefault="008F59B6" w:rsidP="008F59B6">
      <w:pPr>
        <w:numPr>
          <w:ilvl w:val="0"/>
          <w:numId w:val="17"/>
        </w:numPr>
        <w:rPr>
          <w:sz w:val="12"/>
        </w:rPr>
      </w:pPr>
      <w:r w:rsidRPr="00E875A7">
        <w:rPr>
          <w:sz w:val="12"/>
        </w:rPr>
        <w:t>A sustained relentless intersectional critique centring on higher educational institutions’ ableist/sanist policies and practices. This includes an ongoing critical introspective evaluation of existing disability studies programs.</w:t>
      </w:r>
    </w:p>
    <w:p w14:paraId="6C8ACFF5" w14:textId="77777777" w:rsidR="008F59B6" w:rsidRPr="00E875A7" w:rsidRDefault="008F59B6" w:rsidP="008F59B6">
      <w:pPr>
        <w:numPr>
          <w:ilvl w:val="0"/>
          <w:numId w:val="17"/>
        </w:numPr>
        <w:rPr>
          <w:sz w:val="12"/>
        </w:rPr>
      </w:pPr>
      <w:r w:rsidRPr="00E875A7">
        <w:rPr>
          <w:sz w:val="12"/>
        </w:rPr>
        <w:t>A critical focus on war, militarism, and Big Pharma – critically examining newgenic (Malacrida, 2016) discourses of augmentation and enhancement, and unpacking new robotic, genetic and rehabilitative technologies.</w:t>
      </w:r>
    </w:p>
    <w:p w14:paraId="2458D767" w14:textId="77777777" w:rsidR="008F59B6" w:rsidRPr="00E875A7" w:rsidRDefault="008F59B6" w:rsidP="008F59B6">
      <w:pPr>
        <w:numPr>
          <w:ilvl w:val="0"/>
          <w:numId w:val="17"/>
        </w:numPr>
        <w:rPr>
          <w:sz w:val="12"/>
        </w:rPr>
      </w:pPr>
      <w:r w:rsidRPr="00E875A7">
        <w:rPr>
          <w:sz w:val="12"/>
        </w:rPr>
        <w:t>Imagining new pedagogies informed by anti-militarist critical disability and Mad studies (Castrodale, 2015, 2017).</w:t>
      </w:r>
    </w:p>
    <w:p w14:paraId="7F4C4562" w14:textId="77777777" w:rsidR="008F59B6" w:rsidRPr="00E875A7" w:rsidRDefault="008F59B6" w:rsidP="008F59B6">
      <w:pPr>
        <w:rPr>
          <w:sz w:val="12"/>
        </w:rPr>
      </w:pPr>
      <w:r w:rsidRPr="00E875A7">
        <w:rPr>
          <w:sz w:val="12"/>
        </w:rPr>
        <w:t>There is a need to examine systems, structures, discourses, hierarchies, regimes of thoughts and actions which dis/able and make us militarised by design. Disability-politic philosophers must apprehend and elucidate the savagery of our times and contest the militarisation of all biological life (Johnson, 2015).</w:t>
      </w:r>
    </w:p>
    <w:p w14:paraId="2C0EBEEF" w14:textId="77777777" w:rsidR="008F59B6" w:rsidRPr="00E875A7" w:rsidRDefault="008F59B6" w:rsidP="008F59B6">
      <w:pPr>
        <w:rPr>
          <w:sz w:val="16"/>
          <w:szCs w:val="16"/>
        </w:rPr>
      </w:pPr>
      <w:r w:rsidRPr="00E875A7">
        <w:rPr>
          <w:rStyle w:val="Emphasis"/>
          <w:highlight w:val="cyan"/>
        </w:rPr>
        <w:t>Understanding</w:t>
      </w:r>
      <w:r w:rsidRPr="00E875A7">
        <w:rPr>
          <w:rStyle w:val="StyleUnderline"/>
        </w:rPr>
        <w:t xml:space="preserve"> the relations constituting </w:t>
      </w:r>
      <w:r w:rsidRPr="00E875A7">
        <w:rPr>
          <w:rStyle w:val="StyleUnderline"/>
          <w:highlight w:val="cyan"/>
        </w:rPr>
        <w:t>dis/abled</w:t>
      </w:r>
      <w:r w:rsidRPr="00E875A7">
        <w:rPr>
          <w:sz w:val="16"/>
          <w:szCs w:val="16"/>
        </w:rPr>
        <w:t xml:space="preserve"> and Mad </w:t>
      </w:r>
      <w:r w:rsidRPr="00E875A7">
        <w:rPr>
          <w:rStyle w:val="StyleUnderline"/>
          <w:highlight w:val="cyan"/>
        </w:rPr>
        <w:t xml:space="preserve">subjects requires </w:t>
      </w:r>
      <w:r w:rsidRPr="00E875A7">
        <w:rPr>
          <w:rStyle w:val="Emphasis"/>
          <w:highlight w:val="cyan"/>
        </w:rPr>
        <w:t>recognition</w:t>
      </w:r>
      <w:r w:rsidRPr="00E875A7">
        <w:rPr>
          <w:rStyle w:val="StyleUnderline"/>
          <w:highlight w:val="cyan"/>
        </w:rPr>
        <w:t xml:space="preserve"> that ‘war is </w:t>
      </w:r>
      <w:r w:rsidRPr="00E875A7">
        <w:rPr>
          <w:rStyle w:val="Emphasis"/>
          <w:highlight w:val="cyan"/>
        </w:rPr>
        <w:t>not an exceptional</w:t>
      </w:r>
      <w:r w:rsidRPr="00E875A7">
        <w:rPr>
          <w:rStyle w:val="StyleUnderline"/>
          <w:highlight w:val="cyan"/>
        </w:rPr>
        <w:t xml:space="preserve"> and </w:t>
      </w:r>
      <w:r w:rsidRPr="00E875A7">
        <w:rPr>
          <w:rStyle w:val="Emphasis"/>
          <w:highlight w:val="cyan"/>
        </w:rPr>
        <w:t>distant event</w:t>
      </w:r>
      <w:r w:rsidRPr="00E875A7">
        <w:rPr>
          <w:rStyle w:val="StyleUnderline"/>
          <w:highlight w:val="cyan"/>
        </w:rPr>
        <w:t xml:space="preserve">, but a </w:t>
      </w:r>
      <w:r w:rsidRPr="00E875A7">
        <w:rPr>
          <w:rStyle w:val="Emphasis"/>
          <w:highlight w:val="cyan"/>
        </w:rPr>
        <w:t>process</w:t>
      </w:r>
      <w:r w:rsidRPr="00E875A7">
        <w:rPr>
          <w:rStyle w:val="StyleUnderline"/>
        </w:rPr>
        <w:t xml:space="preserve"> that is </w:t>
      </w:r>
      <w:r w:rsidRPr="00E875A7">
        <w:rPr>
          <w:rStyle w:val="Emphasis"/>
          <w:highlight w:val="cyan"/>
        </w:rPr>
        <w:t>intertwined</w:t>
      </w:r>
      <w:r w:rsidRPr="00E875A7">
        <w:rPr>
          <w:rStyle w:val="StyleUnderline"/>
          <w:highlight w:val="cyan"/>
        </w:rPr>
        <w:t xml:space="preserve"> with</w:t>
      </w:r>
      <w:r w:rsidRPr="00E875A7">
        <w:rPr>
          <w:sz w:val="16"/>
          <w:szCs w:val="16"/>
        </w:rPr>
        <w:t xml:space="preserve"> what we call </w:t>
      </w:r>
      <w:r w:rsidRPr="00E875A7">
        <w:rPr>
          <w:rStyle w:val="Emphasis"/>
          <w:highlight w:val="cyan"/>
        </w:rPr>
        <w:t>“civilian” life</w:t>
      </w:r>
      <w:r w:rsidRPr="00E875A7">
        <w:rPr>
          <w:rStyle w:val="StyleUnderline"/>
          <w:highlight w:val="cyan"/>
        </w:rPr>
        <w:t>’</w:t>
      </w:r>
      <w:r w:rsidRPr="00E875A7">
        <w:rPr>
          <w:sz w:val="16"/>
          <w:szCs w:val="16"/>
        </w:rPr>
        <w:t xml:space="preserve"> (Howell, 2016, p. 18) and that our academic involvement in knowledge-power relations are embedded within this militarized-academic nexus. As militarism takes aim at all life, critical scholars must expand their disciplinary terrain to focus more deeply on complex dis/abling/maddening environmental relations. We must forge new ethical and sustainable human–plant–animal–object–technological anti-militaristic ethical vital interactions.</w:t>
      </w:r>
    </w:p>
    <w:p w14:paraId="4CBF93E4" w14:textId="77777777" w:rsidR="008F59B6" w:rsidRPr="00E875A7" w:rsidRDefault="008F59B6" w:rsidP="008F59B6">
      <w:pPr>
        <w:rPr>
          <w:sz w:val="16"/>
        </w:rPr>
      </w:pPr>
    </w:p>
    <w:p w14:paraId="6C996D17" w14:textId="77777777" w:rsidR="008F59B6" w:rsidRPr="00E875A7" w:rsidRDefault="008F59B6" w:rsidP="008F59B6">
      <w:pPr>
        <w:pStyle w:val="Heading4"/>
        <w:rPr>
          <w:rFonts w:cs="Times New Roman"/>
        </w:rPr>
      </w:pPr>
      <w:r w:rsidRPr="00E875A7">
        <w:rPr>
          <w:rFonts w:cs="Times New Roman"/>
        </w:rPr>
        <w:t xml:space="preserve">That </w:t>
      </w:r>
      <w:r w:rsidRPr="00E875A7">
        <w:rPr>
          <w:rFonts w:cs="Times New Roman"/>
          <w:u w:val="single"/>
        </w:rPr>
        <w:t>logic</w:t>
      </w:r>
      <w:r w:rsidRPr="00E875A7">
        <w:rPr>
          <w:rFonts w:cs="Times New Roman"/>
        </w:rPr>
        <w:t xml:space="preserve"> attached with the </w:t>
      </w:r>
      <w:r w:rsidRPr="00E875A7">
        <w:rPr>
          <w:rFonts w:cs="Times New Roman"/>
          <w:u w:val="single"/>
        </w:rPr>
        <w:t>1ACs</w:t>
      </w:r>
      <w:r w:rsidRPr="00E875A7">
        <w:rPr>
          <w:rFonts w:cs="Times New Roman"/>
        </w:rPr>
        <w:t xml:space="preserve"> impact frame renders disabled life </w:t>
      </w:r>
      <w:r w:rsidRPr="00E875A7">
        <w:rPr>
          <w:rFonts w:cs="Times New Roman"/>
          <w:u w:val="single"/>
        </w:rPr>
        <w:t>disposable</w:t>
      </w:r>
      <w:r w:rsidRPr="00E875A7">
        <w:rPr>
          <w:rFonts w:cs="Times New Roman"/>
        </w:rPr>
        <w:t xml:space="preserve"> AND makes extinction </w:t>
      </w:r>
      <w:r w:rsidRPr="00E875A7">
        <w:rPr>
          <w:rFonts w:cs="Times New Roman"/>
          <w:u w:val="single"/>
        </w:rPr>
        <w:t>inevitable</w:t>
      </w:r>
      <w:r w:rsidRPr="00E875A7">
        <w:rPr>
          <w:rFonts w:cs="Times New Roman"/>
        </w:rPr>
        <w:t>.</w:t>
      </w:r>
    </w:p>
    <w:p w14:paraId="54FAEE56" w14:textId="77777777" w:rsidR="008F59B6" w:rsidRPr="00E875A7" w:rsidRDefault="008F59B6" w:rsidP="008F59B6">
      <w:r w:rsidRPr="00E875A7">
        <w:t xml:space="preserve">Dr. Claire </w:t>
      </w:r>
      <w:r w:rsidRPr="00E875A7">
        <w:rPr>
          <w:rStyle w:val="Style13ptBold"/>
        </w:rPr>
        <w:t>Colebrook 18</w:t>
      </w:r>
      <w:r w:rsidRPr="00E875A7">
        <w:t xml:space="preserve">, Professor in the School of Languages, Literature, Cultures, and Linguistics at Monash University, PhD from the University of Edinburgh, “Lives Worth Living: Extinction, Persons, Disability,” Chapter 7 in After Extinction, University of Minnesota Press, 2018, JSTOR </w:t>
      </w:r>
    </w:p>
    <w:p w14:paraId="39963122" w14:textId="77777777" w:rsidR="008F59B6" w:rsidRPr="00E875A7" w:rsidRDefault="008F59B6" w:rsidP="008F59B6">
      <w:pPr>
        <w:rPr>
          <w:rStyle w:val="Emphasis"/>
        </w:rPr>
      </w:pPr>
      <w:bookmarkStart w:id="1" w:name="_Hlk204858118"/>
      <w:r w:rsidRPr="00E875A7">
        <w:rPr>
          <w:u w:val="single"/>
        </w:rPr>
        <w:t>Even though</w:t>
      </w:r>
      <w:r w:rsidRPr="00E875A7">
        <w:rPr>
          <w:sz w:val="16"/>
        </w:rPr>
        <w:t xml:space="preserve"> the specific concepts of </w:t>
      </w:r>
      <w:r w:rsidRPr="00E875A7">
        <w:rPr>
          <w:rStyle w:val="Emphasis"/>
          <w:highlight w:val="cyan"/>
        </w:rPr>
        <w:t>extinction</w:t>
      </w:r>
      <w:r w:rsidRPr="00E875A7">
        <w:rPr>
          <w:highlight w:val="cyan"/>
          <w:u w:val="single"/>
        </w:rPr>
        <w:t xml:space="preserve"> and </w:t>
      </w:r>
      <w:r w:rsidRPr="00E875A7">
        <w:rPr>
          <w:rStyle w:val="Emphasis"/>
          <w:highlight w:val="cyan"/>
        </w:rPr>
        <w:t>disability</w:t>
      </w:r>
      <w:r w:rsidRPr="00E875A7">
        <w:rPr>
          <w:u w:val="single"/>
        </w:rPr>
        <w:t xml:space="preserve"> are rarely linked </w:t>
      </w:r>
      <w:r w:rsidRPr="00E875A7">
        <w:rPr>
          <w:rStyle w:val="Emphasis"/>
        </w:rPr>
        <w:t>explicitly</w:t>
      </w:r>
      <w:r w:rsidRPr="00E875A7">
        <w:rPr>
          <w:u w:val="single"/>
        </w:rPr>
        <w:t xml:space="preserve">, the two concepts </w:t>
      </w:r>
      <w:r w:rsidRPr="00E875A7">
        <w:rPr>
          <w:highlight w:val="cyan"/>
          <w:u w:val="single"/>
        </w:rPr>
        <w:t xml:space="preserve">are </w:t>
      </w:r>
      <w:r w:rsidRPr="00E875A7">
        <w:rPr>
          <w:rStyle w:val="Emphasis"/>
          <w:highlight w:val="cyan"/>
        </w:rPr>
        <w:t>inextricably intertwined</w:t>
      </w:r>
      <w:r w:rsidRPr="00E875A7">
        <w:rPr>
          <w:highlight w:val="cyan"/>
          <w:u w:val="single"/>
        </w:rPr>
        <w:t xml:space="preserve"> in</w:t>
      </w:r>
      <w:r w:rsidRPr="00E875A7">
        <w:rPr>
          <w:u w:val="single"/>
        </w:rPr>
        <w:t xml:space="preserve"> discussions of </w:t>
      </w:r>
      <w:r w:rsidRPr="00E875A7">
        <w:rPr>
          <w:highlight w:val="cyan"/>
          <w:u w:val="single"/>
        </w:rPr>
        <w:t>what counts as</w:t>
      </w:r>
      <w:r w:rsidRPr="005E7180">
        <w:rPr>
          <w:u w:val="single"/>
        </w:rPr>
        <w:t xml:space="preserve"> a </w:t>
      </w:r>
      <w:r w:rsidRPr="00E875A7">
        <w:rPr>
          <w:rStyle w:val="Emphasis"/>
          <w:highlight w:val="cyan"/>
        </w:rPr>
        <w:t>life worth living</w:t>
      </w:r>
      <w:r w:rsidRPr="00E875A7">
        <w:rPr>
          <w:sz w:val="16"/>
        </w:rPr>
        <w:t>. Indeed,</w:t>
      </w:r>
      <w:r w:rsidRPr="00E875A7">
        <w:rPr>
          <w:u w:val="single"/>
        </w:rPr>
        <w:t xml:space="preserve"> the</w:t>
      </w:r>
      <w:r w:rsidRPr="00E875A7">
        <w:rPr>
          <w:sz w:val="16"/>
        </w:rPr>
        <w:t xml:space="preserve"> grand Socratic </w:t>
      </w:r>
      <w:r w:rsidRPr="00E875A7">
        <w:rPr>
          <w:u w:val="single"/>
        </w:rPr>
        <w:t>notion that the unexamined life is not worth living is</w:t>
      </w:r>
      <w:r w:rsidRPr="00E875A7">
        <w:rPr>
          <w:sz w:val="16"/>
        </w:rPr>
        <w:t xml:space="preserve"> not only normative (which is almost unavoidable) but </w:t>
      </w:r>
      <w:r w:rsidRPr="00E875A7">
        <w:rPr>
          <w:u w:val="single"/>
        </w:rPr>
        <w:t xml:space="preserve">normalizing: to </w:t>
      </w:r>
      <w:r w:rsidRPr="00E875A7">
        <w:rPr>
          <w:rStyle w:val="Emphasis"/>
        </w:rPr>
        <w:t>privilege</w:t>
      </w:r>
      <w:r w:rsidRPr="00E875A7">
        <w:rPr>
          <w:u w:val="single"/>
        </w:rPr>
        <w:t xml:space="preserve"> the life of examination is to </w:t>
      </w:r>
      <w:r w:rsidRPr="00E875A7">
        <w:rPr>
          <w:rStyle w:val="Emphasis"/>
        </w:rPr>
        <w:t>open up</w:t>
      </w:r>
      <w:r w:rsidRPr="00E875A7">
        <w:rPr>
          <w:u w:val="single"/>
        </w:rPr>
        <w:t xml:space="preserve"> a history that will generate the</w:t>
      </w:r>
      <w:r w:rsidRPr="00E875A7">
        <w:rPr>
          <w:sz w:val="16"/>
        </w:rPr>
        <w:t xml:space="preserve"> individual, reflective, deliberative, and rational </w:t>
      </w:r>
      <w:r w:rsidRPr="00E875A7">
        <w:rPr>
          <w:u w:val="single"/>
        </w:rPr>
        <w:t>subject</w:t>
      </w:r>
      <w:r w:rsidRPr="00E875A7">
        <w:rPr>
          <w:sz w:val="16"/>
        </w:rPr>
        <w:t xml:space="preserve">, but </w:t>
      </w:r>
      <w:r w:rsidRPr="00E875A7">
        <w:rPr>
          <w:highlight w:val="cyan"/>
          <w:u w:val="single"/>
        </w:rPr>
        <w:t xml:space="preserve">to make a </w:t>
      </w:r>
      <w:r w:rsidRPr="00E875A7">
        <w:rPr>
          <w:rStyle w:val="Emphasis"/>
          <w:highlight w:val="cyan"/>
        </w:rPr>
        <w:t>claim</w:t>
      </w:r>
      <w:r w:rsidRPr="00E875A7">
        <w:rPr>
          <w:highlight w:val="cyan"/>
          <w:u w:val="single"/>
        </w:rPr>
        <w:t xml:space="preserve"> about</w:t>
      </w:r>
      <w:r w:rsidRPr="00E875A7">
        <w:rPr>
          <w:u w:val="single"/>
        </w:rPr>
        <w:t xml:space="preserve"> a </w:t>
      </w:r>
      <w:r w:rsidRPr="00E875A7">
        <w:rPr>
          <w:highlight w:val="cyan"/>
          <w:u w:val="single"/>
        </w:rPr>
        <w:t xml:space="preserve">life </w:t>
      </w:r>
      <w:r w:rsidRPr="00E875A7">
        <w:rPr>
          <w:rStyle w:val="Emphasis"/>
          <w:highlight w:val="cyan"/>
        </w:rPr>
        <w:t>not worth living</w:t>
      </w:r>
      <w:r w:rsidRPr="00E875A7">
        <w:rPr>
          <w:u w:val="single"/>
        </w:rPr>
        <w:t xml:space="preserve"> is to </w:t>
      </w:r>
      <w:r w:rsidRPr="00E875A7">
        <w:rPr>
          <w:highlight w:val="cyan"/>
          <w:u w:val="single"/>
        </w:rPr>
        <w:t xml:space="preserve">hint at the </w:t>
      </w:r>
      <w:r w:rsidRPr="00E875A7">
        <w:rPr>
          <w:rStyle w:val="Emphasis"/>
          <w:highlight w:val="cyan"/>
        </w:rPr>
        <w:t>long history</w:t>
      </w:r>
      <w:r w:rsidRPr="00E875A7">
        <w:rPr>
          <w:highlight w:val="cyan"/>
          <w:u w:val="single"/>
        </w:rPr>
        <w:t xml:space="preserve"> that</w:t>
      </w:r>
      <w:r w:rsidRPr="00E875A7">
        <w:rPr>
          <w:u w:val="single"/>
        </w:rPr>
        <w:t xml:space="preserve"> will extinguish, </w:t>
      </w:r>
      <w:r w:rsidRPr="00E875A7">
        <w:rPr>
          <w:rStyle w:val="Emphasis"/>
          <w:highlight w:val="cyan"/>
        </w:rPr>
        <w:t>eliminate</w:t>
      </w:r>
      <w:r w:rsidRPr="00E875A7">
        <w:rPr>
          <w:u w:val="single"/>
        </w:rPr>
        <w:t xml:space="preserve">, harness, and evaluate </w:t>
      </w:r>
      <w:r w:rsidRPr="00E875A7">
        <w:rPr>
          <w:highlight w:val="cyan"/>
          <w:u w:val="single"/>
        </w:rPr>
        <w:t>unworthy lives</w:t>
      </w:r>
      <w:r w:rsidRPr="00E875A7">
        <w:rPr>
          <w:sz w:val="16"/>
        </w:rPr>
        <w:t xml:space="preserve">, and will do so precisely </w:t>
      </w:r>
      <w:r w:rsidRPr="00E875A7">
        <w:rPr>
          <w:highlight w:val="cyan"/>
          <w:u w:val="single"/>
        </w:rPr>
        <w:t>by</w:t>
      </w:r>
      <w:r w:rsidRPr="005E7180">
        <w:rPr>
          <w:u w:val="single"/>
        </w:rPr>
        <w:t xml:space="preserve"> way of </w:t>
      </w:r>
      <w:r w:rsidRPr="00E875A7">
        <w:rPr>
          <w:rStyle w:val="Emphasis"/>
          <w:highlight w:val="cyan"/>
        </w:rPr>
        <w:t>capacity</w:t>
      </w:r>
      <w:r w:rsidRPr="00E875A7">
        <w:rPr>
          <w:sz w:val="16"/>
        </w:rPr>
        <w:t xml:space="preserve">. Outside explicit work on extinction and outside the rich field of disability studies, </w:t>
      </w:r>
      <w:r w:rsidRPr="00E875A7">
        <w:rPr>
          <w:u w:val="single"/>
        </w:rPr>
        <w:t>it is possible to find constant</w:t>
      </w:r>
      <w:r w:rsidRPr="00E875A7">
        <w:rPr>
          <w:sz w:val="16"/>
        </w:rPr>
        <w:t xml:space="preserve"> and complex </w:t>
      </w:r>
      <w:r w:rsidRPr="00E875A7">
        <w:rPr>
          <w:u w:val="single"/>
        </w:rPr>
        <w:t xml:space="preserve">linkages between the question of the </w:t>
      </w:r>
      <w:r w:rsidRPr="00E875A7">
        <w:rPr>
          <w:rStyle w:val="Emphasis"/>
        </w:rPr>
        <w:t>worth</w:t>
      </w:r>
      <w:r w:rsidRPr="00E875A7">
        <w:rPr>
          <w:u w:val="single"/>
        </w:rPr>
        <w:t xml:space="preserve"> of life</w:t>
      </w:r>
      <w:r w:rsidRPr="00E875A7">
        <w:rPr>
          <w:sz w:val="16"/>
        </w:rPr>
        <w:t xml:space="preserve"> (its capacity or ability) </w:t>
      </w:r>
      <w:r w:rsidRPr="00E875A7">
        <w:rPr>
          <w:u w:val="single"/>
        </w:rPr>
        <w:t xml:space="preserve">and whether such a life </w:t>
      </w:r>
      <w:r w:rsidRPr="00E875A7">
        <w:rPr>
          <w:rStyle w:val="Emphasis"/>
        </w:rPr>
        <w:t>ought</w:t>
      </w:r>
      <w:r w:rsidRPr="00E875A7">
        <w:rPr>
          <w:sz w:val="16"/>
        </w:rPr>
        <w:t xml:space="preserve"> to </w:t>
      </w:r>
      <w:r w:rsidRPr="00E875A7">
        <w:rPr>
          <w:u w:val="single"/>
        </w:rPr>
        <w:t>exist. Many</w:t>
      </w:r>
      <w:r w:rsidRPr="00E875A7">
        <w:rPr>
          <w:sz w:val="16"/>
        </w:rPr>
        <w:t xml:space="preserve"> such </w:t>
      </w:r>
      <w:r w:rsidRPr="00E875A7">
        <w:rPr>
          <w:u w:val="single"/>
        </w:rPr>
        <w:t xml:space="preserve">arguments are </w:t>
      </w:r>
      <w:r w:rsidRPr="00E875A7">
        <w:rPr>
          <w:rStyle w:val="Emphasis"/>
        </w:rPr>
        <w:t>utilitarian</w:t>
      </w:r>
      <w:r w:rsidRPr="00E875A7">
        <w:rPr>
          <w:sz w:val="16"/>
        </w:rPr>
        <w:t xml:space="preserve">; and while utilitarianism might seem to be but one branch of (analytic) philosophy, part of my argument will be that </w:t>
      </w:r>
      <w:r w:rsidRPr="00E875A7">
        <w:rPr>
          <w:u w:val="single"/>
        </w:rPr>
        <w:t>as a conception</w:t>
      </w:r>
      <w:r w:rsidRPr="00E875A7">
        <w:rPr>
          <w:sz w:val="16"/>
        </w:rPr>
        <w:t xml:space="preserve"> of the liberal subject </w:t>
      </w:r>
      <w:r w:rsidRPr="00E875A7">
        <w:rPr>
          <w:u w:val="single"/>
        </w:rPr>
        <w:t xml:space="preserve">of capacity gains </w:t>
      </w:r>
      <w:r w:rsidRPr="00E875A7">
        <w:rPr>
          <w:rStyle w:val="Emphasis"/>
        </w:rPr>
        <w:t>ascendency</w:t>
      </w:r>
      <w:r w:rsidRPr="00E875A7">
        <w:rPr>
          <w:sz w:val="16"/>
        </w:rPr>
        <w:t xml:space="preserve"> and takes on increasing value in neoliberal arguments for autonomy, </w:t>
      </w:r>
      <w:r w:rsidRPr="00E875A7">
        <w:rPr>
          <w:u w:val="single"/>
        </w:rPr>
        <w:t>and as the planet faces</w:t>
      </w:r>
      <w:r w:rsidRPr="00E875A7">
        <w:rPr>
          <w:sz w:val="16"/>
        </w:rPr>
        <w:t xml:space="preserve"> accelerated and </w:t>
      </w:r>
      <w:r w:rsidRPr="00E875A7">
        <w:rPr>
          <w:rStyle w:val="Emphasis"/>
        </w:rPr>
        <w:t>mass extinction</w:t>
      </w:r>
      <w:r w:rsidRPr="00E875A7">
        <w:rPr>
          <w:sz w:val="16"/>
        </w:rPr>
        <w:t xml:space="preserve">, a </w:t>
      </w:r>
      <w:r w:rsidRPr="00E875A7">
        <w:rPr>
          <w:u w:val="single"/>
        </w:rPr>
        <w:t xml:space="preserve">utilitarian logic becomes </w:t>
      </w:r>
      <w:r w:rsidRPr="00E875A7">
        <w:rPr>
          <w:rStyle w:val="Emphasis"/>
        </w:rPr>
        <w:t>increasingly dominant.</w:t>
      </w:r>
    </w:p>
    <w:p w14:paraId="51E7C1AA" w14:textId="77777777" w:rsidR="008F59B6" w:rsidRPr="00E875A7" w:rsidRDefault="008F59B6" w:rsidP="008F59B6">
      <w:pPr>
        <w:rPr>
          <w:sz w:val="16"/>
        </w:rPr>
      </w:pPr>
      <w:r w:rsidRPr="00E875A7">
        <w:rPr>
          <w:rStyle w:val="Emphasis"/>
        </w:rPr>
        <w:t>Util</w:t>
      </w:r>
      <w:r w:rsidRPr="00E875A7">
        <w:rPr>
          <w:u w:val="single"/>
        </w:rPr>
        <w:t>itarianism</w:t>
      </w:r>
      <w:r w:rsidRPr="00E875A7">
        <w:rPr>
          <w:sz w:val="16"/>
        </w:rPr>
        <w:t xml:space="preserve"> is a motif that </w:t>
      </w:r>
      <w:r w:rsidRPr="00E875A7">
        <w:rPr>
          <w:u w:val="single"/>
        </w:rPr>
        <w:t>will</w:t>
      </w:r>
      <w:r w:rsidRPr="00E875A7">
        <w:rPr>
          <w:sz w:val="16"/>
        </w:rPr>
        <w:t xml:space="preserve"> necessarily </w:t>
      </w:r>
      <w:r w:rsidRPr="00E875A7">
        <w:rPr>
          <w:rStyle w:val="Emphasis"/>
        </w:rPr>
        <w:t>haunt</w:t>
      </w:r>
      <w:r w:rsidRPr="00E875A7">
        <w:rPr>
          <w:u w:val="single"/>
        </w:rPr>
        <w:t xml:space="preserve"> questions of </w:t>
      </w:r>
      <w:r w:rsidRPr="00E875A7">
        <w:rPr>
          <w:rStyle w:val="Emphasis"/>
        </w:rPr>
        <w:t>extinction</w:t>
      </w:r>
      <w:r w:rsidRPr="00E875A7">
        <w:rPr>
          <w:u w:val="single"/>
        </w:rPr>
        <w:t xml:space="preserve"> and </w:t>
      </w:r>
      <w:r w:rsidRPr="00E875A7">
        <w:rPr>
          <w:rStyle w:val="Emphasis"/>
        </w:rPr>
        <w:t>capacity</w:t>
      </w:r>
      <w:r w:rsidRPr="00E875A7">
        <w:rPr>
          <w:u w:val="single"/>
        </w:rPr>
        <w:t xml:space="preserve">: </w:t>
      </w:r>
      <w:r w:rsidRPr="005E7180">
        <w:rPr>
          <w:u w:val="single"/>
        </w:rPr>
        <w:t>as resources</w:t>
      </w:r>
      <w:r w:rsidRPr="00E875A7">
        <w:rPr>
          <w:u w:val="single"/>
        </w:rPr>
        <w:t xml:space="preserve"> and the capacity to survive </w:t>
      </w:r>
      <w:r w:rsidRPr="005E7180">
        <w:rPr>
          <w:u w:val="single"/>
        </w:rPr>
        <w:t xml:space="preserve">become </w:t>
      </w:r>
      <w:r w:rsidRPr="005E7180">
        <w:rPr>
          <w:rStyle w:val="Emphasis"/>
        </w:rPr>
        <w:t>threatened</w:t>
      </w:r>
      <w:r w:rsidRPr="005E7180">
        <w:rPr>
          <w:u w:val="single"/>
        </w:rPr>
        <w:t>, decisions</w:t>
      </w:r>
      <w:r w:rsidRPr="00E875A7">
        <w:rPr>
          <w:u w:val="single"/>
        </w:rPr>
        <w:t xml:space="preserve"> will </w:t>
      </w:r>
      <w:r w:rsidRPr="005E7180">
        <w:rPr>
          <w:u w:val="single"/>
        </w:rPr>
        <w:t xml:space="preserve">need to be made regarding the </w:t>
      </w:r>
      <w:r w:rsidRPr="005E7180">
        <w:rPr>
          <w:rStyle w:val="Emphasis"/>
        </w:rPr>
        <w:t>worth of life</w:t>
      </w:r>
      <w:r w:rsidRPr="00E875A7">
        <w:rPr>
          <w:u w:val="single"/>
        </w:rPr>
        <w:t>.  Precisely</w:t>
      </w:r>
      <w:r w:rsidRPr="00E875A7">
        <w:rPr>
          <w:sz w:val="16"/>
        </w:rPr>
        <w:t xml:space="preserve"> in this respect, </w:t>
      </w:r>
      <w:r w:rsidRPr="00E875A7">
        <w:rPr>
          <w:u w:val="single"/>
        </w:rPr>
        <w:t>it is utilitarianism that has</w:t>
      </w:r>
      <w:r w:rsidRPr="00E875A7">
        <w:rPr>
          <w:sz w:val="16"/>
        </w:rPr>
        <w:t xml:space="preserve"> also </w:t>
      </w:r>
      <w:r w:rsidRPr="00E875A7">
        <w:rPr>
          <w:u w:val="single"/>
        </w:rPr>
        <w:t xml:space="preserve">articulated the most </w:t>
      </w:r>
      <w:r w:rsidRPr="00E875A7">
        <w:rPr>
          <w:rStyle w:val="Emphasis"/>
        </w:rPr>
        <w:t>offensive position</w:t>
      </w:r>
      <w:r w:rsidRPr="00E875A7">
        <w:rPr>
          <w:u w:val="single"/>
        </w:rPr>
        <w:t xml:space="preserve"> on </w:t>
      </w:r>
      <w:r w:rsidRPr="00E875A7">
        <w:rPr>
          <w:rStyle w:val="Emphasis"/>
        </w:rPr>
        <w:t>disability</w:t>
      </w:r>
      <w:r w:rsidRPr="00E875A7">
        <w:rPr>
          <w:sz w:val="16"/>
        </w:rPr>
        <w:t xml:space="preserve">. By “offensive,” here, </w:t>
      </w:r>
      <w:r w:rsidRPr="005E7180">
        <w:rPr>
          <w:u w:val="single"/>
        </w:rPr>
        <w:t>I am</w:t>
      </w:r>
      <w:r w:rsidRPr="00E875A7">
        <w:rPr>
          <w:sz w:val="16"/>
        </w:rPr>
        <w:t xml:space="preserve"> not </w:t>
      </w:r>
      <w:r w:rsidRPr="005E7180">
        <w:rPr>
          <w:rStyle w:val="Emphasis"/>
        </w:rPr>
        <w:t>referring</w:t>
      </w:r>
      <w:r w:rsidRPr="005E7180">
        <w:rPr>
          <w:u w:val="single"/>
        </w:rPr>
        <w:t xml:space="preserve"> to</w:t>
      </w:r>
      <w:r w:rsidRPr="00E875A7">
        <w:rPr>
          <w:sz w:val="16"/>
        </w:rPr>
        <w:t xml:space="preserve"> an affect or emotion but rather—as in the manner of a military offensive—to </w:t>
      </w:r>
      <w:r w:rsidRPr="00E875A7">
        <w:rPr>
          <w:highlight w:val="cyan"/>
          <w:u w:val="single"/>
        </w:rPr>
        <w:t xml:space="preserve">a </w:t>
      </w:r>
      <w:r w:rsidRPr="00E875A7">
        <w:rPr>
          <w:rStyle w:val="Emphasis"/>
          <w:highlight w:val="cyan"/>
        </w:rPr>
        <w:t>direct</w:t>
      </w:r>
      <w:r w:rsidRPr="00E875A7">
        <w:rPr>
          <w:sz w:val="16"/>
        </w:rPr>
        <w:t xml:space="preserve"> and forthright </w:t>
      </w:r>
      <w:r w:rsidRPr="00E875A7">
        <w:rPr>
          <w:highlight w:val="cyan"/>
          <w:u w:val="single"/>
        </w:rPr>
        <w:t>targeting of what has been set</w:t>
      </w:r>
      <w:r w:rsidRPr="00E875A7">
        <w:rPr>
          <w:u w:val="single"/>
        </w:rPr>
        <w:t xml:space="preserve"> aside </w:t>
      </w:r>
      <w:r w:rsidRPr="00E875A7">
        <w:rPr>
          <w:highlight w:val="cyan"/>
          <w:u w:val="single"/>
        </w:rPr>
        <w:t xml:space="preserve">as </w:t>
      </w:r>
      <w:r w:rsidRPr="00E875A7">
        <w:rPr>
          <w:rStyle w:val="Emphasis"/>
          <w:highlight w:val="cyan"/>
        </w:rPr>
        <w:t>“disabled.”</w:t>
      </w:r>
      <w:r w:rsidRPr="00E875A7">
        <w:rPr>
          <w:sz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42FD6834" w14:textId="77777777" w:rsidR="008F59B6" w:rsidRPr="00E875A7" w:rsidRDefault="008F59B6" w:rsidP="008F59B6">
      <w:pPr>
        <w:rPr>
          <w:sz w:val="16"/>
        </w:rPr>
      </w:pPr>
      <w:r w:rsidRPr="00E875A7">
        <w:rPr>
          <w:sz w:val="16"/>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E875A7">
        <w:rPr>
          <w:u w:val="single"/>
        </w:rPr>
        <w:t xml:space="preserve">the </w:t>
      </w:r>
      <w:r w:rsidRPr="00E875A7">
        <w:rPr>
          <w:rStyle w:val="Emphasis"/>
        </w:rPr>
        <w:t>very mode</w:t>
      </w:r>
      <w:r w:rsidRPr="00E875A7">
        <w:rPr>
          <w:u w:val="single"/>
        </w:rPr>
        <w:t xml:space="preserve"> of posing the question of </w:t>
      </w:r>
      <w:r w:rsidRPr="00E875A7">
        <w:rPr>
          <w:rStyle w:val="Emphasis"/>
        </w:rPr>
        <w:t>what we owe</w:t>
      </w:r>
      <w:r w:rsidRPr="00E875A7">
        <w:rPr>
          <w:u w:val="single"/>
        </w:rPr>
        <w:t xml:space="preserve"> to a life is</w:t>
      </w:r>
      <w:r w:rsidRPr="00E875A7">
        <w:rPr>
          <w:sz w:val="16"/>
        </w:rPr>
        <w:t xml:space="preserve"> really </w:t>
      </w:r>
      <w:r w:rsidRPr="00E875A7">
        <w:rPr>
          <w:u w:val="single"/>
        </w:rPr>
        <w:t xml:space="preserve">(ultimately) the question that presses itself upon </w:t>
      </w:r>
      <w:r w:rsidRPr="00E875A7">
        <w:rPr>
          <w:rStyle w:val="Emphasis"/>
        </w:rPr>
        <w:t>human civilization</w:t>
      </w:r>
      <w:r w:rsidRPr="00E875A7">
        <w:rPr>
          <w:sz w:val="16"/>
        </w:rPr>
        <w:t xml:space="preserve"> now, and always.  As “we” look to the future and the sixth great extinction event, the question of who and what survives will be imposed upon us. Utilitarian approaches to this question are, as I have already suggested, offensive, but they are because they disclose something offensive—or combative, violent, conquering—in the philosophical tradition of dignified humanity and the life worth living. In this respect, </w:t>
      </w:r>
      <w:r w:rsidRPr="00E875A7">
        <w:rPr>
          <w:u w:val="single"/>
        </w:rPr>
        <w:t xml:space="preserve">disability is </w:t>
      </w:r>
      <w:r w:rsidRPr="00E875A7">
        <w:rPr>
          <w:rStyle w:val="Emphasis"/>
        </w:rPr>
        <w:t>neither</w:t>
      </w:r>
      <w:r w:rsidRPr="00E875A7">
        <w:rPr>
          <w:u w:val="single"/>
        </w:rPr>
        <w:t xml:space="preserve"> a </w:t>
      </w:r>
      <w:r w:rsidRPr="00E875A7">
        <w:rPr>
          <w:rStyle w:val="Emphasis"/>
        </w:rPr>
        <w:t>recent</w:t>
      </w:r>
      <w:r w:rsidRPr="00E875A7">
        <w:rPr>
          <w:u w:val="single"/>
        </w:rPr>
        <w:t xml:space="preserve"> nor a </w:t>
      </w:r>
      <w:r w:rsidRPr="00E875A7">
        <w:rPr>
          <w:rStyle w:val="Emphasis"/>
        </w:rPr>
        <w:t>local concern</w:t>
      </w:r>
      <w:r w:rsidRPr="00E875A7">
        <w:rPr>
          <w:u w:val="single"/>
        </w:rPr>
        <w:t xml:space="preserve">: </w:t>
      </w:r>
      <w:r w:rsidRPr="00E875A7">
        <w:rPr>
          <w:highlight w:val="cyan"/>
          <w:u w:val="single"/>
        </w:rPr>
        <w:t xml:space="preserve">the </w:t>
      </w:r>
      <w:r w:rsidRPr="00E875A7">
        <w:rPr>
          <w:rStyle w:val="Emphasis"/>
          <w:highlight w:val="cyan"/>
        </w:rPr>
        <w:t>very formation</w:t>
      </w:r>
      <w:r w:rsidRPr="00E875A7">
        <w:rPr>
          <w:highlight w:val="cyan"/>
          <w:u w:val="single"/>
        </w:rPr>
        <w:t xml:space="preserve"> of</w:t>
      </w:r>
      <w:r w:rsidRPr="00E875A7">
        <w:rPr>
          <w:sz w:val="16"/>
        </w:rPr>
        <w:t xml:space="preserve"> the Greek </w:t>
      </w:r>
      <w:r w:rsidRPr="00E875A7">
        <w:rPr>
          <w:rStyle w:val="Emphasis"/>
          <w:highlight w:val="cyan"/>
        </w:rPr>
        <w:t>polity</w:t>
      </w:r>
      <w:r w:rsidRPr="00E875A7">
        <w:rPr>
          <w:highlight w:val="cyan"/>
          <w:u w:val="single"/>
        </w:rPr>
        <w:t xml:space="preserve"> is based on</w:t>
      </w:r>
      <w:r w:rsidRPr="00E875A7">
        <w:rPr>
          <w:u w:val="single"/>
        </w:rPr>
        <w:t xml:space="preserve"> the </w:t>
      </w:r>
      <w:r w:rsidRPr="00E875A7">
        <w:rPr>
          <w:highlight w:val="cyan"/>
          <w:u w:val="single"/>
        </w:rPr>
        <w:t xml:space="preserve">exclusion of those with </w:t>
      </w:r>
      <w:r w:rsidRPr="00E875A7">
        <w:rPr>
          <w:rStyle w:val="Emphasis"/>
          <w:highlight w:val="cyan"/>
        </w:rPr>
        <w:t>lesser capacities</w:t>
      </w:r>
      <w:r w:rsidRPr="00E875A7">
        <w:rPr>
          <w:sz w:val="16"/>
        </w:rPr>
        <w:t xml:space="preserve">.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E875A7">
        <w:rPr>
          <w:u w:val="single"/>
        </w:rPr>
        <w:t xml:space="preserve">the question of </w:t>
      </w:r>
      <w:r w:rsidRPr="00E875A7">
        <w:rPr>
          <w:rStyle w:val="Emphasis"/>
        </w:rPr>
        <w:t>the life worth living</w:t>
      </w:r>
      <w:r w:rsidRPr="00E875A7">
        <w:rPr>
          <w:sz w:val="16"/>
        </w:rPr>
        <w:t xml:space="preserve">. This classic philosophical question </w:t>
      </w:r>
      <w:r w:rsidRPr="00E875A7">
        <w:rPr>
          <w:u w:val="single"/>
        </w:rPr>
        <w:t>always and necessarily invokes</w:t>
      </w:r>
      <w:r w:rsidRPr="00E875A7">
        <w:rPr>
          <w:sz w:val="16"/>
        </w:rPr>
        <w:t xml:space="preserve"> ability, or, more accurately, </w:t>
      </w:r>
      <w:r w:rsidRPr="00E875A7">
        <w:rPr>
          <w:rStyle w:val="Emphasis"/>
        </w:rPr>
        <w:t>disability</w:t>
      </w:r>
      <w:r w:rsidRPr="00E875A7">
        <w:rPr>
          <w:sz w:val="16"/>
        </w:rPr>
        <w:t xml:space="preserve">, and this in two respects. </w:t>
      </w:r>
      <w:r w:rsidRPr="00E875A7">
        <w:rPr>
          <w:u w:val="single"/>
        </w:rPr>
        <w:t xml:space="preserve">Not only are subjects defined by way of </w:t>
      </w:r>
      <w:r w:rsidRPr="00E875A7">
        <w:rPr>
          <w:rStyle w:val="Emphasis"/>
        </w:rPr>
        <w:t>powers</w:t>
      </w:r>
      <w:r w:rsidRPr="00E875A7">
        <w:rPr>
          <w:sz w:val="16"/>
        </w:rPr>
        <w:t xml:space="preserve"> (of reason, deliberation, and empathy) </w:t>
      </w:r>
      <w:r w:rsidRPr="00E875A7">
        <w:rPr>
          <w:u w:val="single"/>
        </w:rPr>
        <w:t xml:space="preserve">but those </w:t>
      </w:r>
      <w:r w:rsidRPr="00E875A7">
        <w:rPr>
          <w:highlight w:val="cyan"/>
          <w:u w:val="single"/>
        </w:rPr>
        <w:t>capacities</w:t>
      </w:r>
      <w:r w:rsidRPr="00E875A7">
        <w:rPr>
          <w:u w:val="single"/>
        </w:rPr>
        <w:t xml:space="preserve"> in turn </w:t>
      </w:r>
      <w:r w:rsidRPr="00E875A7">
        <w:rPr>
          <w:highlight w:val="cyan"/>
          <w:u w:val="single"/>
        </w:rPr>
        <w:t xml:space="preserve">are </w:t>
      </w:r>
      <w:r w:rsidRPr="00E875A7">
        <w:rPr>
          <w:rStyle w:val="Emphasis"/>
          <w:highlight w:val="cyan"/>
        </w:rPr>
        <w:t>enabled</w:t>
      </w:r>
      <w:r w:rsidRPr="00E875A7">
        <w:rPr>
          <w:highlight w:val="cyan"/>
          <w:u w:val="single"/>
        </w:rPr>
        <w:t xml:space="preserve"> by a history of</w:t>
      </w:r>
      <w:r w:rsidRPr="00E875A7">
        <w:rPr>
          <w:u w:val="single"/>
        </w:rPr>
        <w:t xml:space="preserve"> technologies and </w:t>
      </w:r>
      <w:r w:rsidRPr="00E875A7">
        <w:rPr>
          <w:highlight w:val="cyan"/>
          <w:u w:val="single"/>
        </w:rPr>
        <w:t>archives on which “able” subjects are</w:t>
      </w:r>
      <w:r w:rsidRPr="00E875A7">
        <w:rPr>
          <w:u w:val="single"/>
        </w:rPr>
        <w:t xml:space="preserve"> </w:t>
      </w:r>
      <w:r w:rsidRPr="00E875A7">
        <w:rPr>
          <w:rStyle w:val="Emphasis"/>
        </w:rPr>
        <w:t xml:space="preserve">increasingly </w:t>
      </w:r>
      <w:r w:rsidRPr="00E875A7">
        <w:rPr>
          <w:rStyle w:val="Emphasis"/>
          <w:highlight w:val="cyan"/>
        </w:rPr>
        <w:t>dependent</w:t>
      </w:r>
      <w:r w:rsidRPr="00E875A7">
        <w:rPr>
          <w:sz w:val="16"/>
        </w:rPr>
        <w:t xml:space="preserve">. At the very least, definitions of proper political persons rely on quite specific capacities that, even in expanded scenarios, are not all-inclusive. </w:t>
      </w:r>
      <w:r w:rsidRPr="00E875A7">
        <w:rPr>
          <w:u w:val="single"/>
        </w:rPr>
        <w:t xml:space="preserve">More importantly, </w:t>
      </w:r>
      <w:r w:rsidRPr="00E875A7">
        <w:rPr>
          <w:highlight w:val="cyan"/>
          <w:u w:val="single"/>
        </w:rPr>
        <w:t>the</w:t>
      </w:r>
      <w:r w:rsidRPr="00E875A7">
        <w:rPr>
          <w:sz w:val="16"/>
        </w:rPr>
        <w:t xml:space="preserve"> quite specific </w:t>
      </w:r>
      <w:r w:rsidRPr="00E875A7">
        <w:rPr>
          <w:rStyle w:val="Emphasis"/>
          <w:highlight w:val="cyan"/>
        </w:rPr>
        <w:t>concept</w:t>
      </w:r>
      <w:r w:rsidRPr="00E875A7">
        <w:rPr>
          <w:highlight w:val="cyan"/>
          <w:u w:val="single"/>
        </w:rPr>
        <w:t xml:space="preserve"> of the</w:t>
      </w:r>
      <w:r w:rsidRPr="00E875A7">
        <w:rPr>
          <w:sz w:val="16"/>
        </w:rPr>
        <w:t xml:space="preserve"> liberal, deliberative, rational, and empathetic </w:t>
      </w:r>
      <w:r w:rsidRPr="00E875A7">
        <w:rPr>
          <w:rStyle w:val="Emphasis"/>
          <w:highlight w:val="cyan"/>
        </w:rPr>
        <w:t>subject</w:t>
      </w:r>
      <w:r w:rsidRPr="00E875A7">
        <w:rPr>
          <w:highlight w:val="cyan"/>
          <w:u w:val="single"/>
        </w:rPr>
        <w:t xml:space="preserve"> depends on</w:t>
      </w:r>
      <w:r w:rsidRPr="00E875A7">
        <w:rPr>
          <w:u w:val="single"/>
        </w:rPr>
        <w:t xml:space="preserve"> a history of </w:t>
      </w:r>
      <w:r w:rsidRPr="00E875A7">
        <w:rPr>
          <w:rStyle w:val="Emphasis"/>
          <w:highlight w:val="cyan"/>
        </w:rPr>
        <w:t>“enlightenment”</w:t>
      </w:r>
      <w:r w:rsidRPr="00E875A7">
        <w:rPr>
          <w:highlight w:val="cyan"/>
          <w:u w:val="single"/>
        </w:rPr>
        <w:t xml:space="preserve"> that disabled</w:t>
      </w:r>
      <w:r w:rsidRPr="00E875A7">
        <w:rPr>
          <w:u w:val="single"/>
        </w:rPr>
        <w:t xml:space="preserve"> many </w:t>
      </w:r>
      <w:r w:rsidRPr="00E875A7">
        <w:rPr>
          <w:highlight w:val="cyan"/>
          <w:u w:val="single"/>
        </w:rPr>
        <w:t>lives, by</w:t>
      </w:r>
      <w:r w:rsidRPr="00E875A7">
        <w:rPr>
          <w:u w:val="single"/>
        </w:rPr>
        <w:t xml:space="preserve"> way of </w:t>
      </w:r>
      <w:r w:rsidRPr="00E875A7">
        <w:rPr>
          <w:rStyle w:val="Emphasis"/>
          <w:highlight w:val="cyan"/>
        </w:rPr>
        <w:t>exclusion</w:t>
      </w:r>
      <w:r w:rsidRPr="00E875A7">
        <w:rPr>
          <w:highlight w:val="cyan"/>
          <w:u w:val="single"/>
        </w:rPr>
        <w:t xml:space="preserve">, </w:t>
      </w:r>
      <w:r w:rsidRPr="00E875A7">
        <w:rPr>
          <w:rStyle w:val="Emphasis"/>
          <w:highlight w:val="cyan"/>
        </w:rPr>
        <w:t>colonialism</w:t>
      </w:r>
      <w:r w:rsidRPr="00E875A7">
        <w:rPr>
          <w:highlight w:val="cyan"/>
          <w:u w:val="single"/>
        </w:rPr>
        <w:t xml:space="preserve">, </w:t>
      </w:r>
      <w:r w:rsidRPr="00E875A7">
        <w:rPr>
          <w:rStyle w:val="Emphasis"/>
          <w:highlight w:val="cyan"/>
        </w:rPr>
        <w:t>resource depletion</w:t>
      </w:r>
      <w:r w:rsidRPr="00E875A7">
        <w:rPr>
          <w:highlight w:val="cyan"/>
          <w:u w:val="single"/>
        </w:rPr>
        <w:t xml:space="preserve">, or </w:t>
      </w:r>
      <w:r w:rsidRPr="00E875A7">
        <w:rPr>
          <w:rStyle w:val="Emphasis"/>
          <w:highlight w:val="cyan"/>
        </w:rPr>
        <w:t>expropriation</w:t>
      </w:r>
      <w:r w:rsidRPr="00E875A7">
        <w:rPr>
          <w:u w:val="single"/>
        </w:rPr>
        <w:t>. In a world where not all lives matter to the same extent, the concept of disability</w:t>
      </w:r>
      <w:r w:rsidRPr="00E875A7">
        <w:rPr>
          <w:sz w:val="16"/>
        </w:rPr>
        <w:t xml:space="preserve"> is precisely what </w:t>
      </w:r>
      <w:r w:rsidRPr="00E875A7">
        <w:rPr>
          <w:rStyle w:val="Emphasis"/>
        </w:rPr>
        <w:t>enables</w:t>
      </w:r>
      <w:r w:rsidRPr="00E875A7">
        <w:rPr>
          <w:sz w:val="16"/>
        </w:rPr>
        <w:t xml:space="preserve"> political </w:t>
      </w:r>
      <w:r w:rsidRPr="00E875A7">
        <w:rPr>
          <w:u w:val="single"/>
        </w:rPr>
        <w:t>inclusion</w:t>
      </w:r>
      <w:r w:rsidRPr="00E875A7">
        <w:rPr>
          <w:sz w:val="16"/>
        </w:rPr>
        <w:t>,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Not only is the question of the life worth living offensive (in its implicit generation of an unworthy life) but t</w:t>
      </w:r>
      <w:r w:rsidRPr="00E875A7">
        <w:rPr>
          <w:u w:val="single"/>
        </w:rPr>
        <w:t>he life worth living is</w:t>
      </w:r>
      <w:r w:rsidRPr="00E875A7">
        <w:rPr>
          <w:sz w:val="16"/>
        </w:rPr>
        <w:t xml:space="preserve">—for all its rhetoric of autonomy and power—a life of dependence and incapacity, </w:t>
      </w:r>
      <w:r w:rsidRPr="00E875A7">
        <w:rPr>
          <w:u w:val="single"/>
        </w:rPr>
        <w:t xml:space="preserve">generated through a history of </w:t>
      </w:r>
      <w:r w:rsidRPr="00E875A7">
        <w:rPr>
          <w:rStyle w:val="Emphasis"/>
        </w:rPr>
        <w:t>enlightenment</w:t>
      </w:r>
      <w:r w:rsidRPr="00E875A7">
        <w:rPr>
          <w:u w:val="single"/>
        </w:rPr>
        <w:t xml:space="preserve"> that is a history of </w:t>
      </w:r>
      <w:r w:rsidRPr="00E875A7">
        <w:rPr>
          <w:rStyle w:val="Emphasis"/>
        </w:rPr>
        <w:t>appropriation</w:t>
      </w:r>
      <w:r w:rsidRPr="00E875A7">
        <w:rPr>
          <w:u w:val="single"/>
        </w:rPr>
        <w:t xml:space="preserve">, </w:t>
      </w:r>
      <w:r w:rsidRPr="00E875A7">
        <w:rPr>
          <w:rStyle w:val="Emphasis"/>
        </w:rPr>
        <w:t>plundering</w:t>
      </w:r>
      <w:r w:rsidRPr="00E875A7">
        <w:rPr>
          <w:u w:val="single"/>
        </w:rPr>
        <w:t xml:space="preserve">, </w:t>
      </w:r>
      <w:r w:rsidRPr="00E875A7">
        <w:rPr>
          <w:rStyle w:val="Emphasis"/>
        </w:rPr>
        <w:t>brigandry</w:t>
      </w:r>
      <w:r w:rsidRPr="00E875A7">
        <w:rPr>
          <w:u w:val="single"/>
        </w:rPr>
        <w:t xml:space="preserve">, </w:t>
      </w:r>
      <w:r w:rsidRPr="00E875A7">
        <w:rPr>
          <w:rStyle w:val="Emphasis"/>
        </w:rPr>
        <w:t>excessive consumption</w:t>
      </w:r>
      <w:r w:rsidRPr="00E875A7">
        <w:rPr>
          <w:u w:val="single"/>
        </w:rPr>
        <w:t xml:space="preserve">, and </w:t>
      </w:r>
      <w:r w:rsidRPr="00E875A7">
        <w:rPr>
          <w:rStyle w:val="Emphasis"/>
        </w:rPr>
        <w:t>energy profligacy</w:t>
      </w:r>
      <w:r w:rsidRPr="00E875A7">
        <w:rPr>
          <w:sz w:val="16"/>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E875A7">
        <w:rPr>
          <w:u w:val="single"/>
        </w:rPr>
        <w:t>Could there have been a tradition</w:t>
      </w:r>
      <w:r w:rsidRPr="00E875A7">
        <w:rPr>
          <w:sz w:val="16"/>
        </w:rPr>
        <w:t xml:space="preserve"> </w:t>
      </w:r>
      <w:r w:rsidRPr="00E875A7">
        <w:rPr>
          <w:u w:val="single"/>
        </w:rPr>
        <w:t>of “the life worth living” without a</w:t>
      </w:r>
      <w:r w:rsidRPr="00E875A7">
        <w:rPr>
          <w:sz w:val="16"/>
        </w:rPr>
        <w:t xml:space="preserve"> global </w:t>
      </w:r>
      <w:r w:rsidRPr="00E875A7">
        <w:rPr>
          <w:u w:val="single"/>
        </w:rPr>
        <w:t xml:space="preserve">industry that generated </w:t>
      </w:r>
      <w:r w:rsidRPr="00E875A7">
        <w:rPr>
          <w:sz w:val="16"/>
        </w:rPr>
        <w:t xml:space="preserve">unworthy and </w:t>
      </w:r>
      <w:r w:rsidRPr="00E875A7">
        <w:rPr>
          <w:u w:val="single"/>
        </w:rPr>
        <w:t xml:space="preserve">dis-abled lives? </w:t>
      </w:r>
      <w:r w:rsidRPr="00E875A7">
        <w:rPr>
          <w:sz w:val="16"/>
        </w:rPr>
        <w:t>And is not the question of the life worth living, the capable life, intertwined essentially with dependence and incapacity?</w:t>
      </w:r>
    </w:p>
    <w:p w14:paraId="0E937DBE" w14:textId="77777777" w:rsidR="008F59B6" w:rsidRPr="00E875A7" w:rsidRDefault="008F59B6" w:rsidP="008F59B6">
      <w:pPr>
        <w:rPr>
          <w:u w:val="single"/>
        </w:rPr>
      </w:pPr>
      <w:r w:rsidRPr="00E875A7">
        <w:rPr>
          <w:sz w:val="16"/>
        </w:rPr>
        <w:t xml:space="preserve">What I want to question here is whether such a question can have any coherence at all in an epoch of extinction: </w:t>
      </w:r>
      <w:r w:rsidRPr="00E875A7">
        <w:rPr>
          <w:u w:val="single"/>
        </w:rPr>
        <w:t xml:space="preserve">to ask about </w:t>
      </w:r>
      <w:r w:rsidRPr="00E875A7">
        <w:rPr>
          <w:highlight w:val="cyan"/>
          <w:u w:val="single"/>
        </w:rPr>
        <w:t>lives worth living</w:t>
      </w:r>
      <w:r w:rsidRPr="00E875A7">
        <w:rPr>
          <w:u w:val="single"/>
        </w:rPr>
        <w:t xml:space="preserve"> is necessarily to </w:t>
      </w:r>
      <w:r w:rsidRPr="00E875A7">
        <w:rPr>
          <w:rStyle w:val="Emphasis"/>
        </w:rPr>
        <w:t>be offensive</w:t>
      </w:r>
      <w:r w:rsidRPr="00E875A7">
        <w:rPr>
          <w:u w:val="single"/>
        </w:rPr>
        <w:t xml:space="preserve">, </w:t>
      </w:r>
      <w:r w:rsidRPr="00E875A7">
        <w:rPr>
          <w:rStyle w:val="Emphasis"/>
          <w:highlight w:val="cyan"/>
        </w:rPr>
        <w:t>valu</w:t>
      </w:r>
      <w:r w:rsidRPr="00E875A7">
        <w:rPr>
          <w:u w:val="single"/>
        </w:rPr>
        <w:t xml:space="preserve">ing </w:t>
      </w:r>
      <w:r w:rsidRPr="00E875A7">
        <w:rPr>
          <w:highlight w:val="cyan"/>
          <w:u w:val="single"/>
        </w:rPr>
        <w:t xml:space="preserve">the </w:t>
      </w:r>
      <w:r w:rsidRPr="00E875A7">
        <w:rPr>
          <w:rStyle w:val="Emphasis"/>
          <w:highlight w:val="cyan"/>
        </w:rPr>
        <w:t>worth</w:t>
      </w:r>
      <w:r w:rsidRPr="00E875A7">
        <w:rPr>
          <w:highlight w:val="cyan"/>
          <w:u w:val="single"/>
        </w:rPr>
        <w:t xml:space="preserve"> of some</w:t>
      </w:r>
      <w:r w:rsidRPr="00E875A7">
        <w:rPr>
          <w:u w:val="single"/>
        </w:rPr>
        <w:t xml:space="preserve"> lives </w:t>
      </w:r>
      <w:r w:rsidRPr="00E875A7">
        <w:rPr>
          <w:highlight w:val="cyan"/>
          <w:u w:val="single"/>
        </w:rPr>
        <w:t>over others</w:t>
      </w:r>
      <w:r w:rsidRPr="00E875A7">
        <w:rPr>
          <w:sz w:val="16"/>
        </w:rPr>
        <w:t xml:space="preserve">, and </w:t>
      </w:r>
      <w:r w:rsidRPr="00E875A7">
        <w:rPr>
          <w:u w:val="single"/>
        </w:rPr>
        <w:t xml:space="preserve">thereby </w:t>
      </w:r>
      <w:r w:rsidRPr="00E875A7">
        <w:rPr>
          <w:highlight w:val="cyan"/>
          <w:u w:val="single"/>
        </w:rPr>
        <w:t xml:space="preserve">waging </w:t>
      </w:r>
      <w:r w:rsidRPr="00E875A7">
        <w:rPr>
          <w:rStyle w:val="Emphasis"/>
          <w:highlight w:val="cyan"/>
        </w:rPr>
        <w:t>violence</w:t>
      </w:r>
      <w:r w:rsidRPr="00E875A7">
        <w:rPr>
          <w:sz w:val="16"/>
        </w:rPr>
        <w:t xml:space="preserve"> (however slow) </w:t>
      </w:r>
      <w:r w:rsidRPr="00E875A7">
        <w:rPr>
          <w:highlight w:val="cyan"/>
          <w:u w:val="single"/>
        </w:rPr>
        <w:t>against</w:t>
      </w:r>
      <w:r w:rsidRPr="00E875A7">
        <w:rPr>
          <w:sz w:val="16"/>
        </w:rPr>
        <w:t xml:space="preserve"> some forms of </w:t>
      </w:r>
      <w:r w:rsidRPr="00E875A7">
        <w:rPr>
          <w:highlight w:val="cyan"/>
          <w:u w:val="single"/>
        </w:rPr>
        <w:t>life</w:t>
      </w:r>
      <w:r w:rsidRPr="00E875A7">
        <w:rPr>
          <w:u w:val="single"/>
        </w:rPr>
        <w:t>. If</w:t>
      </w:r>
      <w:r w:rsidRPr="00E875A7">
        <w:rPr>
          <w:sz w:val="16"/>
        </w:rPr>
        <w:t xml:space="preserve">, as I would also argue, </w:t>
      </w:r>
      <w:r w:rsidRPr="00E875A7">
        <w:rPr>
          <w:u w:val="single"/>
        </w:rPr>
        <w:t xml:space="preserve">any </w:t>
      </w:r>
      <w:r w:rsidRPr="00E875A7">
        <w:rPr>
          <w:rStyle w:val="Emphasis"/>
        </w:rPr>
        <w:t>epoch</w:t>
      </w:r>
      <w:r w:rsidRPr="00E875A7">
        <w:rPr>
          <w:sz w:val="16"/>
        </w:rPr>
        <w:t xml:space="preserve"> of thriving and fecundity </w:t>
      </w:r>
      <w:r w:rsidRPr="00E875A7">
        <w:rPr>
          <w:u w:val="single"/>
        </w:rPr>
        <w:t xml:space="preserve">takes place at the expense of some lives, then </w:t>
      </w:r>
      <w:r w:rsidRPr="00E875A7">
        <w:rPr>
          <w:rStyle w:val="Emphasis"/>
        </w:rPr>
        <w:t>all ages</w:t>
      </w:r>
      <w:r w:rsidRPr="00E875A7">
        <w:rPr>
          <w:u w:val="single"/>
        </w:rPr>
        <w:t xml:space="preserve"> are </w:t>
      </w:r>
      <w:r w:rsidRPr="00E875A7">
        <w:rPr>
          <w:rStyle w:val="Emphasis"/>
        </w:rPr>
        <w:t>ages of extinction</w:t>
      </w:r>
      <w:r w:rsidRPr="00E875A7">
        <w:rPr>
          <w:u w:val="single"/>
        </w:rPr>
        <w:t>. What makes</w:t>
      </w:r>
      <w:r w:rsidRPr="00E875A7">
        <w:rPr>
          <w:sz w:val="16"/>
        </w:rPr>
        <w:t xml:space="preserve"> our time—</w:t>
      </w:r>
      <w:r w:rsidRPr="00E875A7">
        <w:rPr>
          <w:u w:val="single"/>
        </w:rPr>
        <w:t>the sixth mass extinction—</w:t>
      </w:r>
      <w:r w:rsidRPr="00E875A7">
        <w:rPr>
          <w:rStyle w:val="Emphasis"/>
        </w:rPr>
        <w:t>more intense</w:t>
      </w:r>
      <w:r w:rsidRPr="00E875A7">
        <w:rPr>
          <w:u w:val="single"/>
        </w:rPr>
        <w:t xml:space="preserve"> is that questions that have</w:t>
      </w:r>
      <w:r w:rsidRPr="00E875A7">
        <w:rPr>
          <w:sz w:val="16"/>
        </w:rPr>
        <w:t xml:space="preserve"> always </w:t>
      </w:r>
      <w:r w:rsidRPr="00E875A7">
        <w:rPr>
          <w:rStyle w:val="Emphasis"/>
        </w:rPr>
        <w:t>haunted</w:t>
      </w:r>
      <w:r w:rsidRPr="00E875A7">
        <w:rPr>
          <w:sz w:val="16"/>
        </w:rPr>
        <w:t xml:space="preserve"> political </w:t>
      </w:r>
      <w:r w:rsidRPr="00E875A7">
        <w:rPr>
          <w:u w:val="single"/>
        </w:rPr>
        <w:t xml:space="preserve">personhood are now becoming more explicit. The interrelated problem of </w:t>
      </w:r>
      <w:r w:rsidRPr="00E875A7">
        <w:rPr>
          <w:rStyle w:val="Emphasis"/>
        </w:rPr>
        <w:t>capacity</w:t>
      </w:r>
      <w:r w:rsidRPr="00E875A7">
        <w:rPr>
          <w:u w:val="single"/>
        </w:rPr>
        <w:t xml:space="preserve"> and </w:t>
      </w:r>
      <w:r w:rsidRPr="00E875A7">
        <w:rPr>
          <w:rStyle w:val="Emphasis"/>
        </w:rPr>
        <w:t>extinction</w:t>
      </w:r>
      <w:r w:rsidRPr="00E875A7">
        <w:rPr>
          <w:u w:val="single"/>
        </w:rPr>
        <w:t xml:space="preserve"> has not only determined the human lives that are deemed to be </w:t>
      </w:r>
      <w:r w:rsidRPr="00E875A7">
        <w:rPr>
          <w:rStyle w:val="Emphasis"/>
        </w:rPr>
        <w:t>worth living</w:t>
      </w:r>
      <w:r w:rsidRPr="00E875A7">
        <w:rPr>
          <w:u w:val="single"/>
        </w:rPr>
        <w:t xml:space="preserve"> but</w:t>
      </w:r>
      <w:r w:rsidRPr="00E875A7">
        <w:rPr>
          <w:sz w:val="16"/>
        </w:rPr>
        <w:t xml:space="preserve"> has also </w:t>
      </w:r>
      <w:r w:rsidRPr="00E875A7">
        <w:rPr>
          <w:u w:val="single"/>
        </w:rPr>
        <w:t xml:space="preserve">generated the liberal political person whose </w:t>
      </w:r>
      <w:r w:rsidRPr="00E875A7">
        <w:rPr>
          <w:rStyle w:val="Emphasis"/>
        </w:rPr>
        <w:t>autonomy</w:t>
      </w:r>
      <w:r w:rsidRPr="00E875A7">
        <w:rPr>
          <w:sz w:val="16"/>
        </w:rPr>
        <w:t xml:space="preserve">, productivity, super-intelligence, and heightened capacity for urbanity </w:t>
      </w:r>
      <w:r w:rsidRPr="00E875A7">
        <w:rPr>
          <w:u w:val="single"/>
        </w:rPr>
        <w:t xml:space="preserve">is the Anthropos of the Anthropocene, the “man” whose cost to the planet is too </w:t>
      </w:r>
      <w:r w:rsidRPr="00E875A7">
        <w:rPr>
          <w:rStyle w:val="Emphasis"/>
        </w:rPr>
        <w:t>exorbitant</w:t>
      </w:r>
      <w:r w:rsidRPr="00E875A7">
        <w:rPr>
          <w:u w:val="single"/>
        </w:rPr>
        <w:t xml:space="preserve"> to </w:t>
      </w:r>
      <w:r w:rsidRPr="00E875A7">
        <w:rPr>
          <w:rStyle w:val="Emphasis"/>
        </w:rPr>
        <w:t>reckon</w:t>
      </w:r>
      <w:r w:rsidRPr="00E875A7">
        <w:rPr>
          <w:sz w:val="16"/>
        </w:rPr>
        <w:t xml:space="preserve">.8 </w:t>
      </w:r>
      <w:r w:rsidRPr="00E875A7">
        <w:rPr>
          <w:u w:val="single"/>
        </w:rPr>
        <w:t>When</w:t>
      </w:r>
      <w:r w:rsidRPr="00E875A7">
        <w:rPr>
          <w:sz w:val="16"/>
        </w:rPr>
        <w:t xml:space="preserve"> (today) </w:t>
      </w:r>
      <w:r w:rsidRPr="00E875A7">
        <w:rPr>
          <w:u w:val="single"/>
        </w:rPr>
        <w:t>utilitarian arguments</w:t>
      </w:r>
      <w:r w:rsidRPr="00E875A7">
        <w:rPr>
          <w:sz w:val="16"/>
        </w:rPr>
        <w:t xml:space="preserve"> are explicitly offensive, or </w:t>
      </w:r>
      <w:r w:rsidRPr="00E875A7">
        <w:rPr>
          <w:u w:val="single"/>
        </w:rPr>
        <w:t xml:space="preserve">make the claim that some lives ought </w:t>
      </w:r>
      <w:r w:rsidRPr="00E875A7">
        <w:rPr>
          <w:rStyle w:val="Emphasis"/>
        </w:rPr>
        <w:t>not</w:t>
      </w:r>
      <w:r w:rsidRPr="00E875A7">
        <w:rPr>
          <w:u w:val="single"/>
        </w:rPr>
        <w:t xml:space="preserve"> be lived, they reveal the offensive</w:t>
      </w:r>
      <w:r w:rsidRPr="00E875A7">
        <w:rPr>
          <w:sz w:val="16"/>
        </w:rPr>
        <w:t xml:space="preserve"> (combative, polemical, violent, barbaric, sacrificial) </w:t>
      </w:r>
      <w:r w:rsidRPr="00E875A7">
        <w:rPr>
          <w:u w:val="single"/>
        </w:rPr>
        <w:t>nature of what has called itself civilization. If</w:t>
      </w:r>
      <w:r w:rsidRPr="00E875A7">
        <w:rPr>
          <w:sz w:val="16"/>
        </w:rPr>
        <w:t xml:space="preserve"> this </w:t>
      </w:r>
      <w:r w:rsidRPr="00E875A7">
        <w:rPr>
          <w:u w:val="single"/>
        </w:rPr>
        <w:t>civilization</w:t>
      </w:r>
      <w:r w:rsidRPr="00E875A7">
        <w:rPr>
          <w:sz w:val="16"/>
        </w:rPr>
        <w:t xml:space="preserve">, today, </w:t>
      </w:r>
      <w:r w:rsidRPr="00E875A7">
        <w:rPr>
          <w:u w:val="single"/>
        </w:rPr>
        <w:t xml:space="preserve">is facing </w:t>
      </w:r>
      <w:r w:rsidRPr="00E875A7">
        <w:rPr>
          <w:rStyle w:val="Emphasis"/>
        </w:rPr>
        <w:t>extinction</w:t>
      </w:r>
      <w:r w:rsidRPr="00E875A7">
        <w:rPr>
          <w:sz w:val="16"/>
        </w:rPr>
        <w:t xml:space="preserve"> and is therefore pressed—more than ever—</w:t>
      </w:r>
      <w:r w:rsidRPr="00E875A7">
        <w:rPr>
          <w:u w:val="single"/>
        </w:rPr>
        <w:t xml:space="preserve">to consider ways of </w:t>
      </w:r>
      <w:r w:rsidRPr="00E875A7">
        <w:rPr>
          <w:rStyle w:val="Emphasis"/>
          <w:highlight w:val="cyan"/>
        </w:rPr>
        <w:t>“weighing lives,”</w:t>
      </w:r>
      <w:r w:rsidRPr="00E875A7">
        <w:rPr>
          <w:sz w:val="16"/>
        </w:rPr>
        <w:t xml:space="preserve"> it </w:t>
      </w:r>
      <w:r w:rsidRPr="00E27A12">
        <w:rPr>
          <w:u w:val="single"/>
        </w:rPr>
        <w:t>may</w:t>
      </w:r>
      <w:r w:rsidRPr="00E875A7">
        <w:rPr>
          <w:u w:val="single"/>
        </w:rPr>
        <w:t xml:space="preserve"> either </w:t>
      </w:r>
      <w:r w:rsidRPr="00E875A7">
        <w:rPr>
          <w:highlight w:val="cyan"/>
          <w:u w:val="single"/>
        </w:rPr>
        <w:t>continue with</w:t>
      </w:r>
      <w:r w:rsidRPr="00E875A7">
        <w:rPr>
          <w:sz w:val="16"/>
        </w:rPr>
        <w:t xml:space="preserve"> ever </w:t>
      </w:r>
      <w:r w:rsidRPr="00E875A7">
        <w:rPr>
          <w:u w:val="single"/>
        </w:rPr>
        <w:t xml:space="preserve">more nuanced and </w:t>
      </w:r>
      <w:r w:rsidRPr="00E875A7">
        <w:rPr>
          <w:rStyle w:val="Emphasis"/>
          <w:highlight w:val="cyan"/>
        </w:rPr>
        <w:t>expanded conceptions</w:t>
      </w:r>
      <w:r w:rsidRPr="00E875A7">
        <w:rPr>
          <w:highlight w:val="cyan"/>
          <w:u w:val="single"/>
        </w:rPr>
        <w:t xml:space="preserve"> of the </w:t>
      </w:r>
      <w:r w:rsidRPr="00E875A7">
        <w:rPr>
          <w:rStyle w:val="Emphasis"/>
          <w:highlight w:val="cyan"/>
        </w:rPr>
        <w:t>worth of life</w:t>
      </w:r>
      <w:r w:rsidRPr="00E875A7">
        <w:rPr>
          <w:highlight w:val="cyan"/>
          <w:u w:val="single"/>
        </w:rPr>
        <w:t>, or it may regard this</w:t>
      </w:r>
      <w:r w:rsidRPr="00E875A7">
        <w:rPr>
          <w:u w:val="single"/>
        </w:rPr>
        <w:t xml:space="preserve"> question</w:t>
      </w:r>
      <w:r w:rsidRPr="00E875A7">
        <w:rPr>
          <w:sz w:val="16"/>
        </w:rPr>
        <w:t xml:space="preserve"> itself </w:t>
      </w:r>
      <w:r w:rsidRPr="00E875A7">
        <w:rPr>
          <w:highlight w:val="cyan"/>
          <w:u w:val="single"/>
        </w:rPr>
        <w:t xml:space="preserve">as an </w:t>
      </w:r>
      <w:r w:rsidRPr="00E875A7">
        <w:rPr>
          <w:rStyle w:val="Emphasis"/>
          <w:highlight w:val="cyan"/>
        </w:rPr>
        <w:t>indictment</w:t>
      </w:r>
      <w:r w:rsidRPr="00E875A7">
        <w:rPr>
          <w:highlight w:val="cyan"/>
          <w:u w:val="single"/>
        </w:rPr>
        <w:t xml:space="preserve"> of</w:t>
      </w:r>
      <w:r w:rsidRPr="00E875A7">
        <w:rPr>
          <w:u w:val="single"/>
        </w:rPr>
        <w:t xml:space="preserve"> the </w:t>
      </w:r>
      <w:r w:rsidRPr="00E875A7">
        <w:rPr>
          <w:rStyle w:val="Emphasis"/>
        </w:rPr>
        <w:t xml:space="preserve">very </w:t>
      </w:r>
      <w:r w:rsidRPr="00E875A7">
        <w:rPr>
          <w:rStyle w:val="Emphasis"/>
          <w:highlight w:val="cyan"/>
        </w:rPr>
        <w:t>rationality</w:t>
      </w:r>
      <w:r w:rsidRPr="00E875A7">
        <w:rPr>
          <w:u w:val="single"/>
        </w:rPr>
        <w:t xml:space="preserve"> it seeks to </w:t>
      </w:r>
      <w:r w:rsidRPr="00E875A7">
        <w:rPr>
          <w:rStyle w:val="Emphasis"/>
        </w:rPr>
        <w:t>save</w:t>
      </w:r>
      <w:r w:rsidRPr="00E875A7">
        <w:rPr>
          <w:sz w:val="16"/>
        </w:rPr>
        <w:t xml:space="preserve">. Phrased differently, we might say that </w:t>
      </w:r>
      <w:r w:rsidRPr="00E875A7">
        <w:rPr>
          <w:u w:val="single"/>
        </w:rPr>
        <w:t xml:space="preserve">the problem of </w:t>
      </w:r>
      <w:r w:rsidRPr="00E875A7">
        <w:rPr>
          <w:rStyle w:val="Emphasis"/>
        </w:rPr>
        <w:t>disability</w:t>
      </w:r>
      <w:r w:rsidRPr="00E875A7">
        <w:rPr>
          <w:u w:val="single"/>
        </w:rPr>
        <w:t xml:space="preserve"> runs to the </w:t>
      </w:r>
      <w:r w:rsidRPr="00E875A7">
        <w:rPr>
          <w:rStyle w:val="Emphasis"/>
        </w:rPr>
        <w:t>very heart</w:t>
      </w:r>
      <w:r w:rsidRPr="00E875A7">
        <w:rPr>
          <w:u w:val="single"/>
        </w:rPr>
        <w:t xml:space="preserve"> of</w:t>
      </w:r>
      <w:r w:rsidRPr="00E875A7">
        <w:rPr>
          <w:sz w:val="16"/>
        </w:rPr>
        <w:t xml:space="preserve"> the </w:t>
      </w:r>
      <w:r w:rsidRPr="00E875A7">
        <w:rPr>
          <w:rStyle w:val="Emphasis"/>
        </w:rPr>
        <w:t>extinction-logic</w:t>
      </w:r>
      <w:r w:rsidRPr="00E875A7">
        <w:rPr>
          <w:sz w:val="16"/>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4B4B9640" w14:textId="77777777" w:rsidR="008F59B6" w:rsidRPr="00E875A7" w:rsidRDefault="008F59B6" w:rsidP="008F59B6">
      <w:pPr>
        <w:ind w:left="720"/>
        <w:rPr>
          <w:sz w:val="16"/>
        </w:rPr>
      </w:pPr>
      <w:r w:rsidRPr="00E875A7">
        <w:rPr>
          <w:sz w:val="16"/>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2DCFDFE1" w14:textId="77777777" w:rsidR="008F59B6" w:rsidRPr="00E875A7" w:rsidRDefault="008F59B6" w:rsidP="008F59B6">
      <w:pPr>
        <w:ind w:left="720"/>
        <w:rPr>
          <w:sz w:val="16"/>
        </w:rPr>
      </w:pPr>
      <w:r w:rsidRPr="00E875A7">
        <w:rPr>
          <w:sz w:val="16"/>
        </w:rPr>
        <w:t xml:space="preserve">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w:t>
      </w:r>
    </w:p>
    <w:p w14:paraId="1ACC9148" w14:textId="77777777" w:rsidR="008F59B6" w:rsidRPr="00E875A7" w:rsidRDefault="008F59B6" w:rsidP="008F59B6">
      <w:pPr>
        <w:ind w:left="720"/>
        <w:rPr>
          <w:sz w:val="16"/>
        </w:rPr>
      </w:pPr>
      <w:r w:rsidRPr="00E875A7">
        <w:rPr>
          <w:sz w:val="16"/>
        </w:rPr>
        <w:t>This kind of progress, unlike scientific progress, tends to erase its own tracks as it is integrated into our manifest image and so becomes subsumed in the framework by which we conceive of ourselves.9</w:t>
      </w:r>
    </w:p>
    <w:p w14:paraId="34EE4921" w14:textId="77777777" w:rsidR="008F59B6" w:rsidRPr="00E875A7" w:rsidRDefault="008F59B6" w:rsidP="008F59B6">
      <w:pPr>
        <w:rPr>
          <w:sz w:val="16"/>
        </w:rPr>
      </w:pPr>
      <w:r w:rsidRPr="00E875A7">
        <w:rPr>
          <w:sz w:val="16"/>
        </w:rPr>
        <w:t>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347845E4" w14:textId="77777777" w:rsidR="008F59B6" w:rsidRPr="00E875A7" w:rsidRDefault="008F59B6" w:rsidP="008F59B6">
      <w:pPr>
        <w:rPr>
          <w:sz w:val="16"/>
        </w:rPr>
      </w:pPr>
      <w:r w:rsidRPr="00E875A7">
        <w:rPr>
          <w:sz w:val="16"/>
        </w:rPr>
        <w:t>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051DF993" w14:textId="77777777" w:rsidR="008F59B6" w:rsidRPr="00E875A7" w:rsidRDefault="008F59B6" w:rsidP="008F59B6">
      <w:pPr>
        <w:ind w:left="720"/>
        <w:rPr>
          <w:sz w:val="16"/>
        </w:rPr>
      </w:pPr>
      <w:r w:rsidRPr="00E875A7">
        <w:rPr>
          <w:sz w:val="16"/>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69FC234A" w14:textId="77777777" w:rsidR="008F59B6" w:rsidRPr="00E875A7" w:rsidRDefault="008F59B6" w:rsidP="008F59B6">
      <w:pPr>
        <w:rPr>
          <w:sz w:val="16"/>
        </w:rPr>
      </w:pPr>
      <w:r w:rsidRPr="00E875A7">
        <w:rPr>
          <w:sz w:val="16"/>
        </w:rPr>
        <w:t>Singer expands on this point by considering a specific type of disability and what it precludes:</w:t>
      </w:r>
    </w:p>
    <w:p w14:paraId="08E2B224" w14:textId="77777777" w:rsidR="008F59B6" w:rsidRPr="00E875A7" w:rsidRDefault="008F59B6" w:rsidP="008F59B6">
      <w:pPr>
        <w:ind w:left="720"/>
        <w:rPr>
          <w:sz w:val="16"/>
        </w:rPr>
      </w:pPr>
      <w:r w:rsidRPr="00E875A7">
        <w:rPr>
          <w:sz w:val="16"/>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7BD8C3E6" w14:textId="77777777" w:rsidR="008F59B6" w:rsidRPr="00E875A7" w:rsidRDefault="008F59B6" w:rsidP="008F59B6">
      <w:pPr>
        <w:rPr>
          <w:sz w:val="16"/>
        </w:rPr>
      </w:pPr>
      <w:r w:rsidRPr="00E875A7">
        <w:rPr>
          <w:sz w:val="16"/>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45E050EE" w14:textId="77777777" w:rsidR="008F59B6" w:rsidRPr="00E875A7" w:rsidRDefault="008F59B6" w:rsidP="008F59B6">
      <w:pPr>
        <w:rPr>
          <w:sz w:val="16"/>
        </w:rPr>
      </w:pPr>
      <w:r w:rsidRPr="00E875A7">
        <w:rPr>
          <w:sz w:val="16"/>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498D9666" w14:textId="77777777" w:rsidR="008F59B6" w:rsidRPr="00E875A7" w:rsidRDefault="008F59B6" w:rsidP="008F59B6">
      <w:pPr>
        <w:rPr>
          <w:sz w:val="16"/>
        </w:rPr>
      </w:pPr>
      <w:r w:rsidRPr="00E875A7">
        <w:rPr>
          <w:sz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Even if the worth of life is defined by less strictly utilitarian categories such as “meaning” or “dignity,” </w:t>
      </w:r>
      <w:r w:rsidRPr="00E27A12">
        <w:rPr>
          <w:u w:val="single"/>
        </w:rPr>
        <w:t>a</w:t>
      </w:r>
      <w:r w:rsidRPr="00E875A7">
        <w:rPr>
          <w:u w:val="single"/>
        </w:rPr>
        <w:t xml:space="preserve"> </w:t>
      </w:r>
      <w:r w:rsidRPr="00E875A7">
        <w:rPr>
          <w:rStyle w:val="Emphasis"/>
        </w:rPr>
        <w:t xml:space="preserve">certain </w:t>
      </w:r>
      <w:r w:rsidRPr="00E27A12">
        <w:rPr>
          <w:rStyle w:val="Emphasis"/>
        </w:rPr>
        <w:t>capacity</w:t>
      </w:r>
      <w:r w:rsidRPr="00E27A12">
        <w:rPr>
          <w:u w:val="single"/>
        </w:rPr>
        <w:t xml:space="preserve"> for </w:t>
      </w:r>
      <w:r w:rsidRPr="00E875A7">
        <w:rPr>
          <w:highlight w:val="cyan"/>
          <w:u w:val="single"/>
        </w:rPr>
        <w:t>calculus</w:t>
      </w:r>
      <w:r w:rsidRPr="00E27A12">
        <w:rPr>
          <w:u w:val="single"/>
        </w:rPr>
        <w:t xml:space="preserve">, for considering something like </w:t>
      </w:r>
      <w:r w:rsidRPr="00E27A12">
        <w:rPr>
          <w:rStyle w:val="Emphasis"/>
        </w:rPr>
        <w:t>human life</w:t>
      </w:r>
      <w:r w:rsidRPr="00E27A12">
        <w:rPr>
          <w:u w:val="single"/>
        </w:rPr>
        <w:t xml:space="preserve"> as such</w:t>
      </w:r>
      <w:r w:rsidRPr="00E875A7">
        <w:rPr>
          <w:u w:val="single"/>
        </w:rPr>
        <w:t xml:space="preserve">, and then the value of </w:t>
      </w:r>
      <w:r w:rsidRPr="00E875A7">
        <w:rPr>
          <w:rStyle w:val="Emphasis"/>
        </w:rPr>
        <w:t>“a”</w:t>
      </w:r>
      <w:r w:rsidRPr="00E875A7">
        <w:rPr>
          <w:u w:val="single"/>
        </w:rPr>
        <w:t xml:space="preserve"> life, </w:t>
      </w:r>
      <w:r w:rsidRPr="00E875A7">
        <w:rPr>
          <w:highlight w:val="cyan"/>
          <w:u w:val="single"/>
        </w:rPr>
        <w:t>allows for the claim that certain lives might be</w:t>
      </w:r>
      <w:r w:rsidRPr="00E875A7">
        <w:rPr>
          <w:u w:val="single"/>
        </w:rPr>
        <w:t xml:space="preserve"> justifiably </w:t>
      </w:r>
      <w:r w:rsidRPr="00E875A7">
        <w:rPr>
          <w:rStyle w:val="Emphasis"/>
          <w:highlight w:val="cyan"/>
        </w:rPr>
        <w:t>extinguished</w:t>
      </w:r>
      <w:r w:rsidRPr="00E875A7">
        <w:rPr>
          <w:highlight w:val="cyan"/>
          <w:u w:val="single"/>
        </w:rPr>
        <w:t xml:space="preserve"> and enables a life of </w:t>
      </w:r>
      <w:r w:rsidRPr="00E875A7">
        <w:rPr>
          <w:rStyle w:val="Emphasis"/>
          <w:highlight w:val="cyan"/>
        </w:rPr>
        <w:t>high capacity</w:t>
      </w:r>
      <w:r w:rsidRPr="00E875A7">
        <w:rPr>
          <w:sz w:val="16"/>
        </w:rPr>
        <w:t xml:space="preserve"> (high production, high reason, high technology) </w:t>
      </w:r>
      <w:r w:rsidRPr="00E875A7">
        <w:rPr>
          <w:highlight w:val="cyan"/>
          <w:u w:val="single"/>
        </w:rPr>
        <w:t>that</w:t>
      </w:r>
      <w:r w:rsidRPr="00E875A7">
        <w:rPr>
          <w:u w:val="single"/>
        </w:rPr>
        <w:t xml:space="preserve"> has </w:t>
      </w:r>
      <w:r w:rsidRPr="00E875A7">
        <w:rPr>
          <w:rStyle w:val="Emphasis"/>
          <w:highlight w:val="cyan"/>
        </w:rPr>
        <w:t>precipitated</w:t>
      </w:r>
      <w:r w:rsidRPr="00E875A7">
        <w:rPr>
          <w:u w:val="single"/>
        </w:rPr>
        <w:t xml:space="preserve"> the sixth mass </w:t>
      </w:r>
      <w:r w:rsidRPr="00E875A7">
        <w:rPr>
          <w:highlight w:val="cyan"/>
          <w:u w:val="single"/>
        </w:rPr>
        <w:t>extinction</w:t>
      </w:r>
      <w:r w:rsidRPr="00E875A7">
        <w:rPr>
          <w:sz w:val="16"/>
        </w:rPr>
        <w:t>.</w:t>
      </w:r>
    </w:p>
    <w:bookmarkEnd w:id="1"/>
    <w:p w14:paraId="57CF9C06" w14:textId="77777777" w:rsidR="008F59B6" w:rsidRDefault="008F59B6" w:rsidP="008F59B6">
      <w:pPr>
        <w:contextualSpacing/>
        <w:rPr>
          <w:rFonts w:asciiTheme="minorHAnsi" w:hAnsiTheme="minorHAnsi" w:cstheme="minorHAnsi"/>
        </w:rPr>
      </w:pPr>
    </w:p>
    <w:p w14:paraId="52A16B45" w14:textId="77777777" w:rsidR="008F59B6" w:rsidRDefault="008F59B6" w:rsidP="008F59B6">
      <w:pPr>
        <w:pStyle w:val="Heading4"/>
      </w:pPr>
      <w:r>
        <w:t>Vote Neg to promote</w:t>
      </w:r>
      <w:r w:rsidRPr="005A2CF7">
        <w:t xml:space="preserve"> a crip analytic praxis that would reject the imposition</w:t>
      </w:r>
      <w:r>
        <w:t xml:space="preserve"> of</w:t>
      </w:r>
      <w:r w:rsidRPr="005A2CF7">
        <w:t xml:space="preserve"> able bodied standards of workers used to exclude people with disabilities from the benefits of collective bargaining</w:t>
      </w:r>
    </w:p>
    <w:p w14:paraId="159D0EC9" w14:textId="77777777" w:rsidR="008F59B6" w:rsidRPr="005A2CF7" w:rsidRDefault="008F59B6" w:rsidP="008F59B6">
      <w:pPr>
        <w:rPr>
          <w:rFonts w:asciiTheme="minorHAnsi" w:hAnsiTheme="minorHAnsi" w:cstheme="minorHAnsi"/>
        </w:rPr>
      </w:pPr>
      <w:r w:rsidRPr="005A2CF7">
        <w:rPr>
          <w:rFonts w:asciiTheme="minorHAnsi" w:hAnsiTheme="minorHAnsi" w:cstheme="minorHAnsi"/>
        </w:rPr>
        <w:t xml:space="preserve">Emily </w:t>
      </w:r>
      <w:r w:rsidRPr="005A2CF7">
        <w:rPr>
          <w:rFonts w:asciiTheme="minorHAnsi" w:hAnsiTheme="minorHAnsi" w:cstheme="minorHAnsi"/>
          <w:b/>
          <w:bCs/>
          <w:sz w:val="26"/>
        </w:rPr>
        <w:t>Abrams et al ’24</w:t>
      </w:r>
      <w:r w:rsidRPr="005A2CF7">
        <w:rPr>
          <w:rFonts w:asciiTheme="minorHAnsi" w:hAnsiTheme="minorHAnsi" w:cstheme="minorHAnsi"/>
        </w:rPr>
        <w:t xml:space="preserve">, Phd at Michigan State University, Colleen Floyd, Resource Center for Persons w/ Disabilities at Michigan State University, Her primary role is working with neurodivergent students and employees at MSU and Elisas S Abes, associate professor at Miami University (Ohio) in the student affairs in higher educaiton program in the Department of Educational Leadership, “Prioritizing Crip Futures: Applying Crip Theory to Create Accessible Academic Experiences in Higher Education”, Disability Studies Quarterly, Vol. 43 No. 4 (2024): Summer 2024, </w:t>
      </w:r>
      <w:hyperlink r:id="rId7" w:history="1">
        <w:r w:rsidRPr="005A2CF7">
          <w:rPr>
            <w:rFonts w:asciiTheme="minorHAnsi" w:hAnsiTheme="minorHAnsi" w:cstheme="minorHAnsi"/>
            <w:color w:val="467886" w:themeColor="hyperlink"/>
            <w:u w:val="single"/>
          </w:rPr>
          <w:t>https://dsq-sds.org/index.php/dsq/article/view/8270/8185</w:t>
        </w:r>
      </w:hyperlink>
      <w:r w:rsidRPr="005A2CF7">
        <w:rPr>
          <w:rFonts w:asciiTheme="minorHAnsi" w:hAnsiTheme="minorHAnsi" w:cstheme="minorHAnsi"/>
        </w:rPr>
        <w:t>, DA: 10/12/24, DMurph</w:t>
      </w:r>
    </w:p>
    <w:p w14:paraId="454CEAE5" w14:textId="77777777" w:rsidR="008F59B6" w:rsidRPr="005A2CF7" w:rsidRDefault="008F59B6" w:rsidP="008F59B6">
      <w:pPr>
        <w:rPr>
          <w:rFonts w:asciiTheme="minorHAnsi" w:hAnsiTheme="minorHAnsi" w:cstheme="minorHAnsi"/>
          <w:b/>
          <w:u w:val="single"/>
        </w:rPr>
      </w:pPr>
      <w:r w:rsidRPr="005A2CF7">
        <w:rPr>
          <w:rFonts w:asciiTheme="minorHAnsi" w:hAnsiTheme="minorHAnsi" w:cstheme="minorHAnsi"/>
          <w:sz w:val="16"/>
        </w:rPr>
        <w:t xml:space="preserve">Our </w:t>
      </w:r>
      <w:r w:rsidRPr="005A2CF7">
        <w:rPr>
          <w:rFonts w:asciiTheme="minorHAnsi" w:hAnsiTheme="minorHAnsi" w:cstheme="minorHAnsi"/>
          <w:b/>
          <w:highlight w:val="cyan"/>
          <w:u w:val="single"/>
        </w:rPr>
        <w:t>crip analysis</w:t>
      </w:r>
      <w:r w:rsidRPr="005A2CF7">
        <w:rPr>
          <w:rFonts w:asciiTheme="minorHAnsi" w:hAnsiTheme="minorHAnsi" w:cstheme="minorHAnsi"/>
          <w:sz w:val="16"/>
        </w:rPr>
        <w:t xml:space="preserve"> </w:t>
      </w:r>
      <w:r w:rsidRPr="005A2CF7">
        <w:rPr>
          <w:rFonts w:asciiTheme="minorHAnsi" w:hAnsiTheme="minorHAnsi" w:cstheme="minorHAnsi"/>
          <w:b/>
          <w:u w:val="single"/>
        </w:rPr>
        <w:t>and</w:t>
      </w:r>
      <w:r w:rsidRPr="005A2CF7">
        <w:rPr>
          <w:rFonts w:asciiTheme="minorHAnsi" w:hAnsiTheme="minorHAnsi" w:cstheme="minorHAnsi"/>
          <w:sz w:val="16"/>
        </w:rPr>
        <w:t xml:space="preserve"> suggestions for </w:t>
      </w:r>
      <w:r w:rsidRPr="005A2CF7">
        <w:rPr>
          <w:rFonts w:asciiTheme="minorHAnsi" w:hAnsiTheme="minorHAnsi" w:cstheme="minorHAnsi"/>
          <w:b/>
          <w:u w:val="single"/>
        </w:rPr>
        <w:t>cripped practice are</w:t>
      </w:r>
      <w:r w:rsidRPr="005A2CF7">
        <w:rPr>
          <w:rFonts w:asciiTheme="minorHAnsi" w:hAnsiTheme="minorHAnsi" w:cstheme="minorHAnsi"/>
          <w:sz w:val="16"/>
        </w:rPr>
        <w:t xml:space="preserve"> both </w:t>
      </w:r>
      <w:r w:rsidRPr="005A2CF7">
        <w:rPr>
          <w:rFonts w:asciiTheme="minorHAnsi" w:hAnsiTheme="minorHAnsi" w:cstheme="minorHAnsi"/>
          <w:b/>
          <w:highlight w:val="cyan"/>
          <w:u w:val="single"/>
        </w:rPr>
        <w:t>ways to navigate the insidious nature of ableism in the present and work toward crip futures that are not rooted in compulsory able-bodiedness</w:t>
      </w:r>
      <w:r w:rsidRPr="005A2CF7">
        <w:rPr>
          <w:rFonts w:asciiTheme="minorHAnsi" w:hAnsiTheme="minorHAnsi" w:cstheme="minorHAnsi"/>
          <w:b/>
          <w:u w:val="single"/>
        </w:rPr>
        <w:t xml:space="preserve"> and able-mindedness</w:t>
      </w:r>
      <w:r w:rsidRPr="005A2CF7">
        <w:rPr>
          <w:rFonts w:asciiTheme="minorHAnsi" w:hAnsiTheme="minorHAnsi" w:cstheme="minorHAnsi"/>
          <w:sz w:val="16"/>
        </w:rPr>
        <w:t xml:space="preserve">. Although we recognize that our suggestions are not enough to create transformative structural change, it is important not to discount the value in such suggestions. In the context of higher education, a crip manifesto is a call for higher education professionals to deeply engage in cripping our present so that crip futures are possible (Kafer, 2017). </w:t>
      </w:r>
      <w:r w:rsidRPr="005A2CF7">
        <w:rPr>
          <w:rFonts w:asciiTheme="minorHAnsi" w:hAnsiTheme="minorHAnsi" w:cstheme="minorHAnsi"/>
          <w:b/>
          <w:u w:val="single"/>
        </w:rPr>
        <w:t>Educators must not let the ableist limitations of day-to-day practice of</w:t>
      </w:r>
      <w:r w:rsidRPr="005A2CF7">
        <w:rPr>
          <w:rFonts w:asciiTheme="minorHAnsi" w:hAnsiTheme="minorHAnsi" w:cstheme="minorHAnsi"/>
          <w:sz w:val="16"/>
        </w:rPr>
        <w:t xml:space="preserve"> some of these suggested practices—such as </w:t>
      </w:r>
      <w:r w:rsidRPr="005A2CF7">
        <w:rPr>
          <w:rFonts w:asciiTheme="minorHAnsi" w:hAnsiTheme="minorHAnsi" w:cstheme="minorHAnsi"/>
          <w:b/>
          <w:u w:val="single"/>
        </w:rPr>
        <w:t>academic cultures steeped in neoliberalism</w:t>
      </w:r>
      <w:r w:rsidRPr="005A2CF7">
        <w:rPr>
          <w:rFonts w:asciiTheme="minorHAnsi" w:hAnsiTheme="minorHAnsi" w:cstheme="minorHAnsi"/>
          <w:sz w:val="16"/>
        </w:rPr>
        <w:t xml:space="preserve">, the unrelenting </w:t>
      </w:r>
      <w:r w:rsidRPr="005A2CF7">
        <w:rPr>
          <w:rFonts w:asciiTheme="minorHAnsi" w:hAnsiTheme="minorHAnsi" w:cstheme="minorHAnsi"/>
          <w:b/>
          <w:u w:val="single"/>
        </w:rPr>
        <w:t>expectations for faculty, and ableist faculty reward structures that</w:t>
      </w:r>
      <w:r w:rsidRPr="005A2CF7">
        <w:rPr>
          <w:rFonts w:asciiTheme="minorHAnsi" w:hAnsiTheme="minorHAnsi" w:cstheme="minorHAnsi"/>
          <w:sz w:val="16"/>
        </w:rPr>
        <w:t xml:space="preserve"> often </w:t>
      </w:r>
      <w:r w:rsidRPr="005A2CF7">
        <w:rPr>
          <w:rFonts w:asciiTheme="minorHAnsi" w:hAnsiTheme="minorHAnsi" w:cstheme="minorHAnsi"/>
          <w:b/>
          <w:u w:val="single"/>
        </w:rPr>
        <w:t>prioritize</w:t>
      </w:r>
      <w:r w:rsidRPr="005A2CF7">
        <w:rPr>
          <w:rFonts w:asciiTheme="minorHAnsi" w:hAnsiTheme="minorHAnsi" w:cstheme="minorHAnsi"/>
          <w:sz w:val="16"/>
        </w:rPr>
        <w:t xml:space="preserve"> research </w:t>
      </w:r>
      <w:r w:rsidRPr="005A2CF7">
        <w:rPr>
          <w:rFonts w:asciiTheme="minorHAnsi" w:hAnsiTheme="minorHAnsi" w:cstheme="minorHAnsi"/>
          <w:b/>
          <w:u w:val="single"/>
        </w:rPr>
        <w:t xml:space="preserve">productivity—prevent </w:t>
      </w:r>
      <w:r w:rsidRPr="005A2CF7">
        <w:rPr>
          <w:rFonts w:asciiTheme="minorHAnsi" w:hAnsiTheme="minorHAnsi" w:cstheme="minorHAnsi"/>
          <w:sz w:val="16"/>
        </w:rPr>
        <w:t xml:space="preserve">enacting these practices and </w:t>
      </w:r>
      <w:r w:rsidRPr="005A2CF7">
        <w:rPr>
          <w:rFonts w:asciiTheme="minorHAnsi" w:hAnsiTheme="minorHAnsi" w:cstheme="minorHAnsi"/>
          <w:b/>
          <w:u w:val="single"/>
        </w:rPr>
        <w:t>working toward transformative futures</w:t>
      </w:r>
      <w:r w:rsidRPr="005A2CF7">
        <w:rPr>
          <w:rFonts w:asciiTheme="minorHAnsi" w:hAnsiTheme="minorHAnsi" w:cstheme="minorHAnsi"/>
          <w:sz w:val="16"/>
        </w:rPr>
        <w:t xml:space="preserve">. Therefore, as educators continue to challenge compulsory able-bodiedness and able-mindedness in their own spheres, </w:t>
      </w:r>
      <w:r w:rsidRPr="005A2CF7">
        <w:rPr>
          <w:rFonts w:asciiTheme="minorHAnsi" w:hAnsiTheme="minorHAnsi" w:cstheme="minorHAnsi"/>
          <w:b/>
          <w:iCs/>
          <w:u w:val="single"/>
          <w:bdr w:val="single" w:sz="8" w:space="0" w:color="auto"/>
        </w:rPr>
        <w:t>the work will never truly be complete</w:t>
      </w:r>
      <w:r w:rsidRPr="005A2CF7">
        <w:rPr>
          <w:rFonts w:asciiTheme="minorHAnsi" w:hAnsiTheme="minorHAnsi" w:cstheme="minorHAnsi"/>
          <w:sz w:val="16"/>
        </w:rPr>
        <w:t xml:space="preserve">. In investing in the process, </w:t>
      </w:r>
      <w:r w:rsidRPr="005A2CF7">
        <w:rPr>
          <w:rFonts w:asciiTheme="minorHAnsi" w:hAnsiTheme="minorHAnsi" w:cstheme="minorHAnsi"/>
          <w:b/>
          <w:u w:val="single"/>
        </w:rPr>
        <w:t>educators are simultaneously working to better the now and creating futures where disabled bodyminds are no longer secondary.</w:t>
      </w:r>
    </w:p>
    <w:p w14:paraId="32DC1DAC" w14:textId="77777777" w:rsidR="008F59B6" w:rsidRPr="005A2CF7" w:rsidRDefault="008F59B6" w:rsidP="008F59B6">
      <w:pPr>
        <w:rPr>
          <w:rFonts w:asciiTheme="minorHAnsi" w:hAnsiTheme="minorHAnsi" w:cstheme="minorHAnsi"/>
          <w:sz w:val="16"/>
        </w:rPr>
      </w:pPr>
      <w:r w:rsidRPr="005A2CF7">
        <w:rPr>
          <w:rFonts w:asciiTheme="minorHAnsi" w:hAnsiTheme="minorHAnsi" w:cstheme="minorHAnsi"/>
          <w:sz w:val="16"/>
        </w:rPr>
        <w:t xml:space="preserve">In addition to the practices we suggest, </w:t>
      </w:r>
      <w:r w:rsidRPr="005A2CF7">
        <w:rPr>
          <w:rFonts w:asciiTheme="minorHAnsi" w:hAnsiTheme="minorHAnsi" w:cstheme="minorHAnsi"/>
          <w:b/>
          <w:u w:val="single"/>
        </w:rPr>
        <w:t>crip futures cannot happen until educators address academic gatekeeping's impact on teaching and learning</w:t>
      </w:r>
      <w:r w:rsidRPr="005A2CF7">
        <w:rPr>
          <w:rFonts w:asciiTheme="minorHAnsi" w:hAnsiTheme="minorHAnsi" w:cstheme="minorHAnsi"/>
          <w:sz w:val="16"/>
        </w:rPr>
        <w:t xml:space="preserve">, and specifically, who is a college student. </w:t>
      </w:r>
      <w:r w:rsidRPr="005A2CF7">
        <w:rPr>
          <w:rFonts w:asciiTheme="minorHAnsi" w:hAnsiTheme="minorHAnsi" w:cstheme="minorHAnsi"/>
          <w:b/>
          <w:iCs/>
          <w:highlight w:val="cyan"/>
          <w:u w:val="single"/>
          <w:bdr w:val="single" w:sz="8" w:space="0" w:color="auto"/>
        </w:rPr>
        <w:t>It is not possible to fully create crip futures when higher education excludes many disabled people, especially those whose ways of knowing and communicating differ from the assumed norm</w:t>
      </w:r>
      <w:r w:rsidRPr="005A2CF7">
        <w:rPr>
          <w:rFonts w:asciiTheme="minorHAnsi" w:hAnsiTheme="minorHAnsi" w:cstheme="minorHAnsi"/>
          <w:sz w:val="16"/>
        </w:rPr>
        <w:t xml:space="preserve">. Dolmage (2017) argued that </w:t>
      </w:r>
      <w:r w:rsidRPr="005A2CF7">
        <w:rPr>
          <w:rFonts w:asciiTheme="minorHAnsi" w:hAnsiTheme="minorHAnsi" w:cstheme="minorHAnsi"/>
          <w:b/>
          <w:u w:val="single"/>
        </w:rPr>
        <w:t>access requires a reimagination of higher education</w:t>
      </w:r>
      <w:r w:rsidRPr="005A2CF7">
        <w:rPr>
          <w:rFonts w:asciiTheme="minorHAnsi" w:hAnsiTheme="minorHAnsi" w:cstheme="minorHAnsi"/>
          <w:sz w:val="16"/>
        </w:rPr>
        <w:t xml:space="preserve">, starting with admissions gatekeeping, </w:t>
      </w:r>
      <w:r w:rsidRPr="005A2CF7">
        <w:rPr>
          <w:rFonts w:asciiTheme="minorHAnsi" w:hAnsiTheme="minorHAnsi" w:cstheme="minorHAnsi"/>
          <w:b/>
          <w:highlight w:val="cyan"/>
          <w:u w:val="single"/>
        </w:rPr>
        <w:t>that destabilizes compulsory able-bodiedness</w:t>
      </w:r>
      <w:r w:rsidRPr="005A2CF7">
        <w:rPr>
          <w:rFonts w:asciiTheme="minorHAnsi" w:hAnsiTheme="minorHAnsi" w:cstheme="minorHAnsi"/>
          <w:sz w:val="16"/>
        </w:rPr>
        <w:t xml:space="preserve"> and able-mindedness. It is insufficient to rely on practices that have been grounded in the experiences of disabled people admitted to college by those who hold power to decide who is fit for higher education. Crip futures depend on rethinking who is a college student and inviting students into higher education that values multiple ways of knowing and being.</w:t>
      </w:r>
    </w:p>
    <w:p w14:paraId="416B1817" w14:textId="77777777" w:rsidR="008F59B6" w:rsidRPr="005A2CF7" w:rsidRDefault="008F59B6" w:rsidP="008F59B6">
      <w:pPr>
        <w:rPr>
          <w:rFonts w:asciiTheme="minorHAnsi" w:hAnsiTheme="minorHAnsi" w:cstheme="minorHAnsi"/>
          <w:sz w:val="16"/>
        </w:rPr>
      </w:pPr>
      <w:r w:rsidRPr="005A2CF7">
        <w:rPr>
          <w:rFonts w:asciiTheme="minorHAnsi" w:hAnsiTheme="minorHAnsi" w:cstheme="minorHAnsi"/>
          <w:sz w:val="16"/>
        </w:rPr>
        <w:t xml:space="preserve">Further, </w:t>
      </w:r>
      <w:r w:rsidRPr="005A2CF7">
        <w:rPr>
          <w:rFonts w:asciiTheme="minorHAnsi" w:hAnsiTheme="minorHAnsi" w:cstheme="minorHAnsi"/>
          <w:b/>
          <w:u w:val="single"/>
        </w:rPr>
        <w:t>crip futures must be intersectionally approached</w:t>
      </w:r>
      <w:r w:rsidRPr="005A2CF7">
        <w:rPr>
          <w:rFonts w:asciiTheme="minorHAnsi" w:hAnsiTheme="minorHAnsi" w:cstheme="minorHAnsi"/>
          <w:sz w:val="16"/>
        </w:rPr>
        <w:t>. It is important to address how intersecting systems of oppression, such as racism, genderism, heterosexism, and classism, shape identity fluidity, interdependence, and experiences with crip time. Emily and Colleen both recognize that their narratives were shaped by their whiteness. Although their experiences with ableism were often isolating, their whiteness privileged them to not be subjected to harsher consequences due to professors' skepticism about their academic performance grounded in other identities. Colleen recognizes that the positive experiences she had in a cripped classroom reflect her whiteness contributing to how she was valued as a learner. Likewise, Elisa recognizes that whiteness limits how she works against ableism in the classroom (Shelton, 2020), because she is sometimes less aware of the experiences of disabled students of color. She therefore continues to educate herself and carefully listen to the stories of these students so that she can be more welcoming in her efforts to crip education. We must especially address how racism shapes crip futures.</w:t>
      </w:r>
    </w:p>
    <w:p w14:paraId="44880492" w14:textId="77777777" w:rsidR="008F59B6" w:rsidRPr="005A2CF7" w:rsidRDefault="008F59B6" w:rsidP="008F59B6">
      <w:pPr>
        <w:rPr>
          <w:rFonts w:asciiTheme="minorHAnsi" w:hAnsiTheme="minorHAnsi" w:cstheme="minorHAnsi"/>
          <w:b/>
          <w:bCs/>
          <w:sz w:val="16"/>
        </w:rPr>
      </w:pPr>
      <w:r w:rsidRPr="005A2CF7">
        <w:rPr>
          <w:rFonts w:asciiTheme="minorHAnsi" w:hAnsiTheme="minorHAnsi" w:cstheme="minorHAnsi"/>
          <w:b/>
          <w:bCs/>
          <w:sz w:val="16"/>
        </w:rPr>
        <w:t>Conclusion</w:t>
      </w:r>
    </w:p>
    <w:p w14:paraId="31242331" w14:textId="77777777" w:rsidR="008F59B6" w:rsidRPr="005A2CF7" w:rsidRDefault="008F59B6" w:rsidP="008F59B6">
      <w:pPr>
        <w:rPr>
          <w:rFonts w:asciiTheme="minorHAnsi" w:hAnsiTheme="minorHAnsi" w:cstheme="minorHAnsi"/>
          <w:sz w:val="16"/>
        </w:rPr>
      </w:pPr>
      <w:r w:rsidRPr="005A2CF7">
        <w:rPr>
          <w:rFonts w:asciiTheme="minorHAnsi" w:hAnsiTheme="minorHAnsi" w:cstheme="minorHAnsi"/>
          <w:sz w:val="16"/>
        </w:rPr>
        <w:t xml:space="preserve">In summary, </w:t>
      </w:r>
      <w:r w:rsidRPr="005A2CF7">
        <w:rPr>
          <w:rFonts w:asciiTheme="minorHAnsi" w:hAnsiTheme="minorHAnsi" w:cstheme="minorHAnsi"/>
          <w:b/>
          <w:u w:val="single"/>
        </w:rPr>
        <w:t>applying crip theory in higher education involves recognizing disability's fluid nature and embracing authenticity</w:t>
      </w:r>
      <w:r w:rsidRPr="005A2CF7">
        <w:rPr>
          <w:rFonts w:asciiTheme="minorHAnsi" w:hAnsiTheme="minorHAnsi" w:cstheme="minorHAnsi"/>
          <w:sz w:val="16"/>
        </w:rPr>
        <w:t xml:space="preserve">. Faculty can create empowering, accessible environments by adopting a dynamic approach, normalizing accommodations as part of diversity. </w:t>
      </w:r>
      <w:r w:rsidRPr="005A2CF7">
        <w:rPr>
          <w:rFonts w:asciiTheme="minorHAnsi" w:hAnsiTheme="minorHAnsi" w:cstheme="minorHAnsi"/>
          <w:b/>
          <w:u w:val="single"/>
        </w:rPr>
        <w:t xml:space="preserve">A dialogic perspective </w:t>
      </w:r>
      <w:r w:rsidRPr="005A2CF7">
        <w:rPr>
          <w:rFonts w:asciiTheme="minorHAnsi" w:hAnsiTheme="minorHAnsi" w:cstheme="minorHAnsi"/>
          <w:b/>
          <w:highlight w:val="cyan"/>
          <w:u w:val="single"/>
        </w:rPr>
        <w:t>fosters collaboration in adjusting accommodations, treating accessibility as an ongoing process</w:t>
      </w:r>
      <w:r w:rsidRPr="005A2CF7">
        <w:rPr>
          <w:rFonts w:asciiTheme="minorHAnsi" w:hAnsiTheme="minorHAnsi" w:cstheme="minorHAnsi"/>
          <w:sz w:val="16"/>
        </w:rPr>
        <w:t xml:space="preserve">. </w:t>
      </w:r>
      <w:r w:rsidRPr="005A2CF7">
        <w:rPr>
          <w:rFonts w:asciiTheme="minorHAnsi" w:hAnsiTheme="minorHAnsi" w:cstheme="minorHAnsi"/>
          <w:b/>
          <w:u w:val="single"/>
        </w:rPr>
        <w:t xml:space="preserve">Prioritizing </w:t>
      </w:r>
      <w:r w:rsidRPr="005A2CF7">
        <w:rPr>
          <w:rFonts w:asciiTheme="minorHAnsi" w:hAnsiTheme="minorHAnsi" w:cstheme="minorHAnsi"/>
          <w:sz w:val="16"/>
        </w:rPr>
        <w:t xml:space="preserve">fluidity, interdependence, and </w:t>
      </w:r>
      <w:r w:rsidRPr="005A2CF7">
        <w:rPr>
          <w:rFonts w:asciiTheme="minorHAnsi" w:hAnsiTheme="minorHAnsi" w:cstheme="minorHAnsi"/>
          <w:b/>
          <w:u w:val="single"/>
        </w:rPr>
        <w:t>crip time in the classroom empowers disabled students to voice their needs and builds trust so that they are able to disclose their access needs without pressure</w:t>
      </w:r>
      <w:r w:rsidRPr="005A2CF7">
        <w:rPr>
          <w:rFonts w:asciiTheme="minorHAnsi" w:hAnsiTheme="minorHAnsi" w:cstheme="minorHAnsi"/>
          <w:sz w:val="16"/>
        </w:rPr>
        <w:t>. Offering alternatives to rigid requirements helps students effectively and accessibly achieve learning outcomes. Embedding community-driven supports, such as communal class notes and class-determined access plans, promotes interdependence and challenges compulsory able-bodiedness. Finally, challenging institutional time-related barriers is crucial and making space for crip time is essential, especially recognizing the financial burden on students who operate within a crip temporal framework.</w:t>
      </w:r>
    </w:p>
    <w:p w14:paraId="5266D396" w14:textId="77777777" w:rsidR="008F59B6" w:rsidRDefault="008F59B6" w:rsidP="008F59B6">
      <w:pPr>
        <w:rPr>
          <w:rFonts w:asciiTheme="minorHAnsi" w:hAnsiTheme="minorHAnsi" w:cstheme="minorHAnsi"/>
          <w:sz w:val="16"/>
        </w:rPr>
      </w:pPr>
      <w:r w:rsidRPr="005A2CF7">
        <w:rPr>
          <w:rFonts w:asciiTheme="minorHAnsi" w:hAnsiTheme="minorHAnsi" w:cstheme="minorHAnsi"/>
          <w:sz w:val="16"/>
        </w:rPr>
        <w:t xml:space="preserve">Emily's and Colleen's narratives reveal how </w:t>
      </w:r>
      <w:r w:rsidRPr="005A2CF7">
        <w:rPr>
          <w:rFonts w:asciiTheme="minorHAnsi" w:hAnsiTheme="minorHAnsi" w:cstheme="minorHAnsi"/>
          <w:b/>
          <w:u w:val="single"/>
        </w:rPr>
        <w:t>compulsory able-mindedness is woven into the fabric of higher education and shape</w:t>
      </w:r>
      <w:r w:rsidRPr="005A2CF7">
        <w:rPr>
          <w:rFonts w:asciiTheme="minorHAnsi" w:hAnsiTheme="minorHAnsi" w:cstheme="minorHAnsi"/>
          <w:sz w:val="16"/>
        </w:rPr>
        <w:t xml:space="preserve">d their </w:t>
      </w:r>
      <w:r w:rsidRPr="005A2CF7">
        <w:rPr>
          <w:rFonts w:asciiTheme="minorHAnsi" w:hAnsiTheme="minorHAnsi" w:cstheme="minorHAnsi"/>
          <w:b/>
          <w:u w:val="single"/>
        </w:rPr>
        <w:t>college experiences, creating deviance narratives that faculty exacerbated or resisted</w:t>
      </w:r>
      <w:r w:rsidRPr="005A2CF7">
        <w:rPr>
          <w:rFonts w:asciiTheme="minorHAnsi" w:hAnsiTheme="minorHAnsi" w:cstheme="minorHAnsi"/>
          <w:sz w:val="16"/>
        </w:rPr>
        <w:t xml:space="preserve">. </w:t>
      </w:r>
      <w:r w:rsidRPr="005A2CF7">
        <w:rPr>
          <w:rFonts w:asciiTheme="minorHAnsi" w:hAnsiTheme="minorHAnsi" w:cstheme="minorHAnsi"/>
          <w:b/>
          <w:u w:val="single"/>
        </w:rPr>
        <w:t>Amplifying crip perspectives</w:t>
      </w:r>
      <w:r w:rsidRPr="005A2CF7">
        <w:rPr>
          <w:rFonts w:asciiTheme="minorHAnsi" w:hAnsiTheme="minorHAnsi" w:cstheme="minorHAnsi"/>
          <w:sz w:val="16"/>
        </w:rPr>
        <w:t>, though, reveals a more hopeful narrative of disability. Crip perspectives r</w:t>
      </w:r>
      <w:r w:rsidRPr="005A2CF7">
        <w:rPr>
          <w:rFonts w:asciiTheme="minorHAnsi" w:hAnsiTheme="minorHAnsi" w:cstheme="minorHAnsi"/>
          <w:b/>
          <w:u w:val="single"/>
        </w:rPr>
        <w:t>eveal disability as fluid, uplifts interdependence, and illuminates how students experience crip time in ways that prioritize intersectional crip future</w:t>
      </w:r>
      <w:r w:rsidRPr="005A2CF7">
        <w:rPr>
          <w:rFonts w:asciiTheme="minorHAnsi" w:hAnsiTheme="minorHAnsi" w:cstheme="minorHAnsi"/>
          <w:sz w:val="16"/>
        </w:rPr>
        <w:t>—futures that are "golden, shimmering glimmers of hope—o</w:t>
      </w:r>
      <w:r w:rsidRPr="005A2CF7">
        <w:rPr>
          <w:rFonts w:asciiTheme="minorHAnsi" w:hAnsiTheme="minorHAnsi" w:cstheme="minorHAnsi"/>
          <w:b/>
          <w:u w:val="single"/>
        </w:rPr>
        <w:t xml:space="preserve">pportunities to build deeper, more whole and practice what our world could look like" </w:t>
      </w:r>
      <w:r w:rsidRPr="005A2CF7">
        <w:rPr>
          <w:rFonts w:asciiTheme="minorHAnsi" w:hAnsiTheme="minorHAnsi" w:cstheme="minorHAnsi"/>
          <w:sz w:val="16"/>
        </w:rPr>
        <w:t>(Mingus, May 3, 2010, para. 10).</w:t>
      </w:r>
    </w:p>
    <w:p w14:paraId="4DCFF197" w14:textId="77777777" w:rsidR="008F59B6" w:rsidRDefault="008F59B6" w:rsidP="008F59B6">
      <w:pPr>
        <w:rPr>
          <w:rFonts w:asciiTheme="minorHAnsi" w:hAnsiTheme="minorHAnsi" w:cstheme="minorHAnsi"/>
          <w:sz w:val="16"/>
        </w:rPr>
      </w:pPr>
    </w:p>
    <w:p w14:paraId="3D740E5D" w14:textId="77777777" w:rsidR="008F59B6" w:rsidRPr="005A2CF7" w:rsidRDefault="008F59B6" w:rsidP="008F59B6">
      <w:pPr>
        <w:rPr>
          <w:rFonts w:asciiTheme="minorHAnsi" w:hAnsiTheme="minorHAnsi" w:cstheme="minorHAnsi"/>
          <w:sz w:val="16"/>
        </w:rPr>
      </w:pPr>
    </w:p>
    <w:p w14:paraId="2857DDD4" w14:textId="77777777" w:rsidR="008F59B6" w:rsidRPr="008935E9" w:rsidRDefault="008F59B6" w:rsidP="008F59B6"/>
    <w:p w14:paraId="4DE5D1E6" w14:textId="77777777" w:rsidR="008F59B6" w:rsidRDefault="008F59B6" w:rsidP="008F59B6">
      <w:pPr>
        <w:pStyle w:val="Heading1"/>
      </w:pPr>
      <w:r>
        <w:t>CASE</w:t>
      </w:r>
    </w:p>
    <w:p w14:paraId="04B25420" w14:textId="77777777" w:rsidR="008F59B6" w:rsidRDefault="008F59B6" w:rsidP="008F59B6"/>
    <w:p w14:paraId="485214DC" w14:textId="77777777" w:rsidR="008F59B6" w:rsidRDefault="008F59B6" w:rsidP="008F59B6">
      <w:pPr>
        <w:pStyle w:val="Heading2"/>
      </w:pPr>
      <w:r>
        <w:t>No solvency</w:t>
      </w:r>
    </w:p>
    <w:p w14:paraId="0FF70F78" w14:textId="77777777" w:rsidR="008F59B6" w:rsidRDefault="008F59B6" w:rsidP="008F59B6"/>
    <w:p w14:paraId="14193661" w14:textId="77777777" w:rsidR="008F59B6" w:rsidRDefault="008F59B6" w:rsidP="008F59B6">
      <w:pPr>
        <w:pStyle w:val="Heading4"/>
      </w:pPr>
      <w:r>
        <w:t>[1] Federal unions are unnecessary.</w:t>
      </w:r>
    </w:p>
    <w:p w14:paraId="2647DB2A" w14:textId="77777777" w:rsidR="008F59B6" w:rsidRPr="00CF1A75" w:rsidRDefault="008F59B6" w:rsidP="008F59B6">
      <w:r w:rsidRPr="00CF1A75">
        <w:t xml:space="preserve">Colin </w:t>
      </w:r>
      <w:r w:rsidRPr="00CF1A75">
        <w:rPr>
          <w:rStyle w:val="Style13ptBold"/>
        </w:rPr>
        <w:t>Smalley 25</w:t>
      </w:r>
      <w:r>
        <w:t>,</w:t>
      </w:r>
      <w:r w:rsidRPr="00CF1A75">
        <w:t xml:space="preserve"> </w:t>
      </w:r>
      <w:r>
        <w:t>P</w:t>
      </w:r>
      <w:r w:rsidRPr="00CF1A75">
        <w:t>resident of IFPTE Local 777 in Chicago at the Army Corps of Engineers</w:t>
      </w:r>
      <w:r>
        <w:t>, Labor Notes, “</w:t>
      </w:r>
      <w:r w:rsidRPr="00CF1A75">
        <w:t>How Federal Workers Without a Union Can Still Act Like a Union</w:t>
      </w:r>
      <w:r>
        <w:t xml:space="preserve">”, 05/08/25, </w:t>
      </w:r>
      <w:r w:rsidRPr="00CF1A75">
        <w:t>https://labornotes.org/blogs/2025/05/how-federal-workers-without-union-can-still-act-union</w:t>
      </w:r>
      <w:r>
        <w:t>, Accessed: 07/30/25, mcc</w:t>
      </w:r>
    </w:p>
    <w:p w14:paraId="2DAFAF61" w14:textId="77777777" w:rsidR="008F59B6" w:rsidRPr="003567BD" w:rsidRDefault="008F59B6" w:rsidP="008F59B6">
      <w:pPr>
        <w:rPr>
          <w:b/>
          <w:bCs/>
          <w:u w:val="single"/>
        </w:rPr>
      </w:pPr>
      <w:r w:rsidRPr="003567BD">
        <w:rPr>
          <w:sz w:val="16"/>
        </w:rPr>
        <w:t xml:space="preserve">Whether it’s well-established local unions or newly formed organizing committees, </w:t>
      </w:r>
      <w:r w:rsidRPr="008B18BF">
        <w:rPr>
          <w:rStyle w:val="Emphasis"/>
          <w:highlight w:val="cyan"/>
        </w:rPr>
        <w:t>many workers are asking, “What’s the point in a union?”</w:t>
      </w:r>
      <w:r w:rsidRPr="008B18BF">
        <w:rPr>
          <w:rStyle w:val="Emphasis"/>
        </w:rPr>
        <w:t xml:space="preserve"> or “What can our union do at this point?”</w:t>
      </w:r>
    </w:p>
    <w:p w14:paraId="47E7DCE7" w14:textId="77777777" w:rsidR="008F59B6" w:rsidRPr="003567BD" w:rsidRDefault="008F59B6" w:rsidP="008F59B6">
      <w:pPr>
        <w:rPr>
          <w:sz w:val="16"/>
        </w:rPr>
      </w:pPr>
      <w:r w:rsidRPr="003567BD">
        <w:rPr>
          <w:sz w:val="16"/>
        </w:rPr>
        <w:t>UNILATERAL UNIONISM</w:t>
      </w:r>
    </w:p>
    <w:p w14:paraId="25125A65" w14:textId="77777777" w:rsidR="008F59B6" w:rsidRPr="008B18BF" w:rsidRDefault="008F59B6" w:rsidP="008F59B6">
      <w:pPr>
        <w:rPr>
          <w:rStyle w:val="Emphasis"/>
        </w:rPr>
      </w:pPr>
      <w:r w:rsidRPr="003567BD">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if recognition from the employer is off the table, we have to be able to build power through collective action instead. </w:t>
      </w:r>
      <w:r w:rsidRPr="008B18BF">
        <w:rPr>
          <w:rStyle w:val="Emphasis"/>
          <w:highlight w:val="cyan"/>
        </w:rPr>
        <w:t>The reality is: There’s still so much workers can do!</w:t>
      </w:r>
    </w:p>
    <w:p w14:paraId="4C228B50" w14:textId="77777777" w:rsidR="008F59B6" w:rsidRPr="008B18BF" w:rsidRDefault="008F59B6" w:rsidP="008F59B6">
      <w:pPr>
        <w:rPr>
          <w:b/>
          <w:bCs/>
          <w:u w:val="single"/>
        </w:rPr>
      </w:pPr>
      <w:r w:rsidRPr="008B18BF">
        <w:rPr>
          <w:b/>
          <w:bCs/>
          <w:highlight w:val="cyan"/>
          <w:u w:val="single"/>
        </w:rPr>
        <w:t>Federal workers still have legal protections from retaliation and reprisal for collectively using their workplace rights.</w:t>
      </w:r>
      <w:r w:rsidRPr="008B18BF">
        <w:rPr>
          <w:b/>
          <w:bCs/>
          <w:u w:val="single"/>
        </w:rPr>
        <w:t xml:space="preserve"> Need to appeal a bad decision by overworked HR? Need to challenge a power-hungry boss? Need to improve the working conditions for you and your co-workers? </w:t>
      </w:r>
      <w:r w:rsidRPr="008B18BF">
        <w:rPr>
          <w:b/>
          <w:bCs/>
          <w:highlight w:val="cyan"/>
          <w:u w:val="single"/>
        </w:rPr>
        <w:t>It’s all still possible.</w:t>
      </w:r>
    </w:p>
    <w:p w14:paraId="644765DC" w14:textId="77777777" w:rsidR="008F59B6" w:rsidRPr="003567BD" w:rsidRDefault="008F59B6" w:rsidP="008F59B6">
      <w:pPr>
        <w:rPr>
          <w:sz w:val="16"/>
        </w:rPr>
      </w:pPr>
      <w:r w:rsidRPr="003567BD">
        <w:rPr>
          <w:sz w:val="16"/>
        </w:rPr>
        <w:t>HOW FEDERAL WORKERS CAN FIGHT BACK</w:t>
      </w:r>
    </w:p>
    <w:p w14:paraId="221B950C" w14:textId="77777777" w:rsidR="008F59B6" w:rsidRPr="008B18BF" w:rsidRDefault="008F59B6" w:rsidP="008F59B6">
      <w:pPr>
        <w:rPr>
          <w:rStyle w:val="Emphasis"/>
        </w:rPr>
      </w:pPr>
      <w:r w:rsidRPr="003567BD">
        <w:rPr>
          <w:sz w:val="16"/>
        </w:rPr>
        <w:t xml:space="preserve">At the Emergency Workplace Organizing Committee—a grassroots group that provides support and how-to resources to workers organizing on the job—we’ve assembled the </w:t>
      </w:r>
      <w:r w:rsidRPr="008B18BF">
        <w:rPr>
          <w:rStyle w:val="Emphasis"/>
        </w:rPr>
        <w:t xml:space="preserve">following </w:t>
      </w:r>
      <w:r w:rsidRPr="008B18BF">
        <w:rPr>
          <w:rStyle w:val="Emphasis"/>
          <w:highlight w:val="cyan"/>
        </w:rPr>
        <w:t>list of ways</w:t>
      </w:r>
      <w:r w:rsidRPr="008B18BF">
        <w:rPr>
          <w:rStyle w:val="Emphasis"/>
        </w:rPr>
        <w:t xml:space="preserve"> that we as federal </w:t>
      </w:r>
      <w:r w:rsidRPr="008B18BF">
        <w:rPr>
          <w:rStyle w:val="Emphasis"/>
          <w:highlight w:val="cyan"/>
        </w:rPr>
        <w:t>workers can fight back</w:t>
      </w:r>
      <w:r w:rsidRPr="008B18BF">
        <w:rPr>
          <w:rStyle w:val="Emphasis"/>
        </w:rPr>
        <w:t xml:space="preserve"> with protection from reprisal or retaliation and </w:t>
      </w:r>
      <w:r w:rsidRPr="008B18BF">
        <w:rPr>
          <w:rStyle w:val="Emphasis"/>
          <w:highlight w:val="cyan"/>
        </w:rPr>
        <w:t>regardless of our status with the FLRA.</w:t>
      </w:r>
    </w:p>
    <w:p w14:paraId="1731A4F6" w14:textId="77777777" w:rsidR="008F59B6" w:rsidRPr="008B18BF" w:rsidRDefault="008F59B6" w:rsidP="008F59B6">
      <w:pPr>
        <w:rPr>
          <w:b/>
          <w:bCs/>
          <w:u w:val="single"/>
        </w:rPr>
      </w:pPr>
      <w:r w:rsidRPr="008B18BF">
        <w:rPr>
          <w:b/>
          <w:bCs/>
          <w:u w:val="single"/>
        </w:rPr>
        <w:t xml:space="preserve">Fight discrimination: </w:t>
      </w:r>
      <w:r w:rsidRPr="008B18BF">
        <w:rPr>
          <w:b/>
          <w:bCs/>
          <w:highlight w:val="cyan"/>
          <w:u w:val="single"/>
        </w:rPr>
        <w:t>Oppose discrimination</w:t>
      </w:r>
      <w:r w:rsidRPr="008B18BF">
        <w:rPr>
          <w:b/>
          <w:bCs/>
          <w:u w:val="single"/>
        </w:rPr>
        <w:t xml:space="preserve"> (as an individual or collectively) in the moment and challenge discrimination </w:t>
      </w:r>
      <w:r w:rsidRPr="008B18BF">
        <w:rPr>
          <w:b/>
          <w:bCs/>
          <w:highlight w:val="cyan"/>
          <w:u w:val="single"/>
        </w:rPr>
        <w:t xml:space="preserve">through </w:t>
      </w:r>
      <w:r w:rsidRPr="008B18BF">
        <w:rPr>
          <w:b/>
          <w:bCs/>
          <w:u w:val="single"/>
        </w:rPr>
        <w:t xml:space="preserve">the </w:t>
      </w:r>
      <w:r w:rsidRPr="008B18BF">
        <w:rPr>
          <w:b/>
          <w:bCs/>
          <w:highlight w:val="cyan"/>
          <w:u w:val="single"/>
        </w:rPr>
        <w:t>Equal Employment Opportunity statutes</w:t>
      </w:r>
      <w:r w:rsidRPr="008B18BF">
        <w:rPr>
          <w:b/>
          <w:bCs/>
          <w:u w:val="single"/>
        </w:rPr>
        <w:t>, with a representative on official time.</w:t>
      </w:r>
    </w:p>
    <w:p w14:paraId="66921C4D" w14:textId="77777777" w:rsidR="008F59B6" w:rsidRPr="003567BD" w:rsidRDefault="008F59B6" w:rsidP="008F59B6">
      <w:pPr>
        <w:rPr>
          <w:u w:val="single"/>
        </w:rPr>
      </w:pPr>
      <w:r w:rsidRPr="008B18BF">
        <w:rPr>
          <w:b/>
          <w:bCs/>
          <w:u w:val="single"/>
        </w:rPr>
        <w:t xml:space="preserve">Work safe and healthy: </w:t>
      </w:r>
      <w:r w:rsidRPr="008B18BF">
        <w:rPr>
          <w:b/>
          <w:bCs/>
          <w:highlight w:val="cyan"/>
          <w:u w:val="single"/>
        </w:rPr>
        <w:t>Ensure healthy and safe workplaces</w:t>
      </w:r>
      <w:r w:rsidRPr="008B18BF">
        <w:rPr>
          <w:b/>
          <w:bCs/>
          <w:u w:val="single"/>
        </w:rPr>
        <w:t xml:space="preserve"> through union representation on safety inspections and safety committees with the representatives on official time, </w:t>
      </w:r>
      <w:r w:rsidRPr="008B18BF">
        <w:rPr>
          <w:b/>
          <w:bCs/>
          <w:highlight w:val="cyan"/>
          <w:u w:val="single"/>
        </w:rPr>
        <w:t>make reports</w:t>
      </w:r>
      <w:r w:rsidRPr="008B18BF">
        <w:rPr>
          <w:b/>
          <w:bCs/>
          <w:u w:val="single"/>
        </w:rPr>
        <w:t xml:space="preserve"> of unsafe or unhealthful conditions</w:t>
      </w:r>
      <w:r w:rsidRPr="003567BD">
        <w:rPr>
          <w:u w:val="single"/>
        </w:rPr>
        <w:t xml:space="preserve"> </w:t>
      </w:r>
      <w:r w:rsidRPr="00CF4396">
        <w:rPr>
          <w:sz w:val="16"/>
        </w:rPr>
        <w:t>and refuse to perform unsafe work</w:t>
      </w:r>
      <w:r w:rsidRPr="00D81D2A">
        <w:rPr>
          <w:highlight w:val="cyan"/>
          <w:u w:val="single"/>
        </w:rPr>
        <w:t>.</w:t>
      </w:r>
    </w:p>
    <w:p w14:paraId="0E5492E3" w14:textId="77777777" w:rsidR="008F59B6" w:rsidRPr="008B18BF" w:rsidRDefault="008F59B6" w:rsidP="008F59B6">
      <w:pPr>
        <w:rPr>
          <w:b/>
          <w:bCs/>
          <w:u w:val="single"/>
        </w:rPr>
      </w:pPr>
      <w:r w:rsidRPr="008B18BF">
        <w:rPr>
          <w:b/>
          <w:bCs/>
          <w:u w:val="single"/>
        </w:rPr>
        <w:t xml:space="preserve">File grievances: File administrative grievances according to agency guidance. Where possible, </w:t>
      </w:r>
      <w:r w:rsidRPr="008B18BF">
        <w:rPr>
          <w:b/>
          <w:bCs/>
          <w:highlight w:val="cyan"/>
          <w:u w:val="single"/>
        </w:rPr>
        <w:t>utilize agency alternate dispute resolution processes</w:t>
      </w:r>
      <w:r w:rsidRPr="008B18BF">
        <w:rPr>
          <w:b/>
          <w:bCs/>
          <w:u w:val="single"/>
        </w:rPr>
        <w:t xml:space="preserve"> to insert mediation, arbitration, and third-party fact-finding into the mix. Most agencies will have such a process, and many provide a right to a representative on official time. (See for example, the DOD, VA, and USDA policies.)</w:t>
      </w:r>
    </w:p>
    <w:p w14:paraId="5D93CAEE" w14:textId="77777777" w:rsidR="008F59B6" w:rsidRPr="003567BD" w:rsidRDefault="008F59B6" w:rsidP="008F59B6">
      <w:pPr>
        <w:rPr>
          <w:sz w:val="16"/>
        </w:rPr>
      </w:pPr>
      <w:r w:rsidRPr="008B18BF">
        <w:rPr>
          <w:b/>
          <w:bCs/>
          <w:u w:val="single"/>
        </w:rPr>
        <w:t>Defend targeted co-workers: Respond to discipline and adverse actions and then appeal them as necessary</w:t>
      </w:r>
      <w:r w:rsidRPr="003567BD">
        <w:rPr>
          <w:u w:val="single"/>
        </w:rPr>
        <w:t xml:space="preserve">. </w:t>
      </w:r>
      <w:r w:rsidRPr="003567BD">
        <w:rPr>
          <w:sz w:val="16"/>
        </w:rPr>
        <w:t>The regulations allow for the “release” of the employee’s representative, so this should be official time or worst case, an entitlement of the representative to take leave.</w:t>
      </w:r>
    </w:p>
    <w:p w14:paraId="09DCFCB5" w14:textId="77777777" w:rsidR="008F59B6" w:rsidRPr="003567BD" w:rsidRDefault="008F59B6" w:rsidP="008F59B6">
      <w:pPr>
        <w:rPr>
          <w:sz w:val="16"/>
        </w:rPr>
      </w:pPr>
      <w:r w:rsidRPr="008B18BF">
        <w:rPr>
          <w:b/>
          <w:bCs/>
          <w:u w:val="single"/>
        </w:rPr>
        <w:t>Get that money:</w:t>
      </w:r>
      <w:r w:rsidRPr="003567BD">
        <w:rPr>
          <w:u w:val="single"/>
        </w:rPr>
        <w:t xml:space="preserve"> </w:t>
      </w:r>
      <w:r w:rsidRPr="008B18BF">
        <w:rPr>
          <w:rStyle w:val="Emphasis"/>
          <w:highlight w:val="cyan"/>
        </w:rPr>
        <w:t>File claims</w:t>
      </w:r>
      <w:r w:rsidRPr="003567BD">
        <w:rPr>
          <w:u w:val="single"/>
        </w:rPr>
        <w:t xml:space="preserve"> </w:t>
      </w:r>
      <w:r w:rsidRPr="008B18BF">
        <w:rPr>
          <w:b/>
          <w:bCs/>
          <w:u w:val="single"/>
        </w:rPr>
        <w:t>when a worker has been misclassified or denied overtime</w:t>
      </w:r>
      <w:r w:rsidRPr="003567BD">
        <w:rPr>
          <w:u w:val="single"/>
        </w:rPr>
        <w:t xml:space="preserve"> </w:t>
      </w:r>
      <w:r w:rsidRPr="008B18BF">
        <w:rPr>
          <w:rStyle w:val="Emphasis"/>
          <w:highlight w:val="cyan"/>
        </w:rPr>
        <w:t>under the Fair Labor Standards Act</w:t>
      </w:r>
      <w:r w:rsidRPr="00CF4396">
        <w:rPr>
          <w:b/>
          <w:bCs/>
          <w:highlight w:val="cyan"/>
          <w:u w:val="single"/>
        </w:rPr>
        <w:t>.</w:t>
      </w:r>
      <w:r w:rsidRPr="003567BD">
        <w:rPr>
          <w:b/>
          <w:bCs/>
          <w:u w:val="single"/>
        </w:rPr>
        <w:t xml:space="preserve"> </w:t>
      </w:r>
      <w:r w:rsidRPr="003567BD">
        <w:rPr>
          <w:sz w:val="16"/>
        </w:rPr>
        <w:t>Representatives must be “released” from their normal duties.</w:t>
      </w:r>
    </w:p>
    <w:p w14:paraId="7DD762F9" w14:textId="77777777" w:rsidR="008F59B6" w:rsidRPr="003567BD" w:rsidRDefault="008F59B6" w:rsidP="008F59B6">
      <w:pPr>
        <w:rPr>
          <w:sz w:val="16"/>
        </w:rPr>
      </w:pPr>
      <w:r w:rsidRPr="008B18BF">
        <w:rPr>
          <w:b/>
          <w:bCs/>
          <w:u w:val="single"/>
        </w:rPr>
        <w:t>Help workers who get hurt: File appeals when a workers’ compensation claim is improperly denied</w:t>
      </w:r>
      <w:r w:rsidRPr="003567BD">
        <w:rPr>
          <w:u w:val="single"/>
        </w:rPr>
        <w:t xml:space="preserve">. </w:t>
      </w:r>
      <w:r w:rsidRPr="003567BD">
        <w:rPr>
          <w:sz w:val="16"/>
        </w:rPr>
        <w:t>Union representatives are explicitly allowed, and the regulations do not rely on the Federal Service Labor-Management Relations Statute or its defined terms.</w:t>
      </w:r>
    </w:p>
    <w:p w14:paraId="4AFCE5A4" w14:textId="77777777" w:rsidR="008F59B6" w:rsidRPr="003567BD" w:rsidRDefault="008F59B6" w:rsidP="008F59B6">
      <w:pPr>
        <w:rPr>
          <w:sz w:val="16"/>
        </w:rPr>
      </w:pPr>
      <w:r w:rsidRPr="003567BD">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63028FBB" w14:textId="77777777" w:rsidR="008F59B6" w:rsidRPr="008B18BF" w:rsidRDefault="008F59B6" w:rsidP="008F59B6">
      <w:pPr>
        <w:rPr>
          <w:b/>
          <w:bCs/>
          <w:u w:val="single"/>
        </w:rPr>
      </w:pPr>
      <w:r w:rsidRPr="008B18BF">
        <w:rPr>
          <w:b/>
          <w:bCs/>
          <w:u w:val="single"/>
        </w:rPr>
        <w:t>Agitate for change: Advocate for members’ views in Congress, including lobbying, but not during duty time. Cite the Lloyd-LaFollette Act of 1912, and if there’s any reprisal for off-duty permitted political activity, cite the Hatch Act.</w:t>
      </w:r>
    </w:p>
    <w:p w14:paraId="7450D9E3" w14:textId="77777777" w:rsidR="008F59B6" w:rsidRPr="008B18BF" w:rsidRDefault="008F59B6" w:rsidP="008F59B6">
      <w:pPr>
        <w:rPr>
          <w:b/>
          <w:bCs/>
          <w:u w:val="single"/>
        </w:rPr>
      </w:pPr>
      <w:r w:rsidRPr="008B18BF">
        <w:rPr>
          <w:b/>
          <w:bCs/>
          <w:u w:val="single"/>
        </w:rPr>
        <w:t xml:space="preserve">Speak out: </w:t>
      </w:r>
      <w:r w:rsidRPr="008B18BF">
        <w:rPr>
          <w:rStyle w:val="Emphasis"/>
          <w:highlight w:val="cyan"/>
        </w:rPr>
        <w:t>Get creative with whistle-blowing</w:t>
      </w:r>
      <w:r w:rsidRPr="00CF4396">
        <w:rPr>
          <w:b/>
          <w:bCs/>
          <w:highlight w:val="cyan"/>
          <w:u w:val="single"/>
        </w:rPr>
        <w:t>.</w:t>
      </w:r>
      <w:r w:rsidRPr="003567BD">
        <w:rPr>
          <w:u w:val="single"/>
        </w:rPr>
        <w:t xml:space="preserve"> </w:t>
      </w:r>
      <w:r w:rsidRPr="008B18BF">
        <w:rPr>
          <w:b/>
          <w:bCs/>
          <w:u w:val="single"/>
        </w:rPr>
        <w:t>A well-scripted “march on the boss” or a petition are great ways to take collective action that are protected by the Whistleblower Protection Act, so long as they disclose any violation of any law, regulation, rule, or policy, or an abuse of authority.</w:t>
      </w:r>
    </w:p>
    <w:p w14:paraId="5CC3DB50" w14:textId="77777777" w:rsidR="008F59B6" w:rsidRPr="003567BD" w:rsidRDefault="008F59B6" w:rsidP="008F59B6">
      <w:pPr>
        <w:rPr>
          <w:sz w:val="16"/>
        </w:rPr>
      </w:pPr>
      <w:r w:rsidRPr="003567BD">
        <w:rPr>
          <w:sz w:val="16"/>
        </w:rPr>
        <w:t>Keep learning: Pool resources through union dues to ensure access to expert training for representatives, congressional advocacy, and organizing.</w:t>
      </w:r>
    </w:p>
    <w:p w14:paraId="60C18405" w14:textId="77777777" w:rsidR="008F59B6" w:rsidRPr="008B18BF" w:rsidRDefault="008F59B6" w:rsidP="008F59B6">
      <w:pPr>
        <w:rPr>
          <w:rStyle w:val="Emphasis"/>
        </w:rPr>
      </w:pPr>
      <w:r w:rsidRPr="003567BD">
        <w:rPr>
          <w:sz w:val="16"/>
        </w:rPr>
        <w:t xml:space="preserve">Regardless of what the White House says, a union is a group of workers making decisions together and taking collective action to improve their lives. </w:t>
      </w:r>
      <w:r w:rsidRPr="008B18BF">
        <w:rPr>
          <w:rStyle w:val="Emphasis"/>
          <w:highlight w:val="cyan"/>
        </w:rPr>
        <w:t>The law doesn’t give us the right to organize—we always have that power.</w:t>
      </w:r>
    </w:p>
    <w:p w14:paraId="7AF2AC99" w14:textId="77777777" w:rsidR="008F59B6" w:rsidRPr="004D75B1" w:rsidRDefault="008F59B6" w:rsidP="008F59B6">
      <w:pPr>
        <w:rPr>
          <w:u w:val="single"/>
        </w:rPr>
      </w:pPr>
      <w:r w:rsidRPr="008B18BF">
        <w:rPr>
          <w:rStyle w:val="StyleUnderline"/>
          <w:highlight w:val="cyan"/>
        </w:rPr>
        <w:t>improvement in the civil service.</w:t>
      </w:r>
    </w:p>
    <w:p w14:paraId="4AD4624B" w14:textId="77777777" w:rsidR="008F59B6" w:rsidRDefault="008F59B6" w:rsidP="008F59B6">
      <w:pPr>
        <w:pStyle w:val="Heading4"/>
      </w:pPr>
      <w:r>
        <w:t xml:space="preserve">[2] Unions </w:t>
      </w:r>
      <w:r>
        <w:rPr>
          <w:u w:val="single"/>
        </w:rPr>
        <w:t>refuse</w:t>
      </w:r>
      <w:r>
        <w:t xml:space="preserve"> to check Trump.</w:t>
      </w:r>
    </w:p>
    <w:p w14:paraId="50CBA2B3" w14:textId="77777777" w:rsidR="008F59B6" w:rsidRDefault="008F59B6" w:rsidP="008F59B6">
      <w:r>
        <w:t xml:space="preserve">Marc </w:t>
      </w:r>
      <w:r w:rsidRPr="00C115BC">
        <w:rPr>
          <w:rStyle w:val="Style13ptBold"/>
        </w:rPr>
        <w:t>Kagan 25</w:t>
      </w:r>
      <w:r>
        <w:t>, Contributor for Jacobin, “</w:t>
      </w:r>
      <w:r w:rsidRPr="00C115BC">
        <w:t>What Trump’s Decertification of Federal Employee Unions Means</w:t>
      </w:r>
      <w:r>
        <w:t xml:space="preserve">,” Jacobin, 8/14/25, </w:t>
      </w:r>
      <w:hyperlink r:id="rId8" w:history="1">
        <w:r w:rsidRPr="00CA4DE5">
          <w:rPr>
            <w:rStyle w:val="Hyperlink"/>
          </w:rPr>
          <w:t>https://jacobin.com/2025/08/trump-decertification-federal-employee-unions</w:t>
        </w:r>
      </w:hyperlink>
      <w:r>
        <w:t>, AG, accessed 10/14/25</w:t>
      </w:r>
    </w:p>
    <w:p w14:paraId="2F2D837F" w14:textId="77777777" w:rsidR="008F59B6" w:rsidRDefault="008F59B6" w:rsidP="008F59B6">
      <w:r w:rsidRPr="00C115BC">
        <w:t xml:space="preserve">Across the labor movement, some major </w:t>
      </w:r>
      <w:r w:rsidRPr="00C115BC">
        <w:rPr>
          <w:highlight w:val="cyan"/>
          <w:u w:val="single"/>
        </w:rPr>
        <w:t>unions were</w:t>
      </w:r>
      <w:r w:rsidRPr="00C115BC">
        <w:t xml:space="preserve"> completely </w:t>
      </w:r>
      <w:r w:rsidRPr="00C115BC">
        <w:rPr>
          <w:rStyle w:val="Emphasis"/>
          <w:highlight w:val="cyan"/>
        </w:rPr>
        <w:t>silent</w:t>
      </w:r>
      <w:r w:rsidRPr="00C115BC">
        <w:rPr>
          <w:highlight w:val="cyan"/>
          <w:u w:val="single"/>
        </w:rPr>
        <w:t xml:space="preserve"> about Trump</w:t>
      </w:r>
      <w:r w:rsidRPr="00C115BC">
        <w:rPr>
          <w:u w:val="single"/>
        </w:rPr>
        <w:t>’s declaration</w:t>
      </w:r>
      <w:r w:rsidRPr="00C115BC">
        <w:t xml:space="preserve">; others issued statements claiming that they were upset but managed to avoid using the word “Trump,” presumably </w:t>
      </w:r>
      <w:r w:rsidRPr="00C115BC">
        <w:rPr>
          <w:highlight w:val="cyan"/>
          <w:u w:val="single"/>
        </w:rPr>
        <w:t xml:space="preserve">to give them the </w:t>
      </w:r>
      <w:r w:rsidRPr="00C115BC">
        <w:rPr>
          <w:rStyle w:val="Emphasis"/>
          <w:highlight w:val="cyan"/>
        </w:rPr>
        <w:t>leeway</w:t>
      </w:r>
      <w:r w:rsidRPr="00C115BC">
        <w:rPr>
          <w:highlight w:val="cyan"/>
          <w:u w:val="single"/>
        </w:rPr>
        <w:t xml:space="preserve"> to </w:t>
      </w:r>
      <w:r w:rsidRPr="00C115BC">
        <w:rPr>
          <w:rStyle w:val="Emphasis"/>
          <w:highlight w:val="cyan"/>
        </w:rPr>
        <w:t>kiss the ring</w:t>
      </w:r>
      <w:r w:rsidRPr="00C115BC">
        <w:rPr>
          <w:u w:val="single"/>
        </w:rPr>
        <w:t xml:space="preserve"> later. </w:t>
      </w:r>
      <w:r w:rsidRPr="00C115BC">
        <w:rPr>
          <w:highlight w:val="cyan"/>
          <w:u w:val="single"/>
        </w:rPr>
        <w:t xml:space="preserve">The most common response was to </w:t>
      </w:r>
      <w:r w:rsidRPr="00C115BC">
        <w:rPr>
          <w:rStyle w:val="Emphasis"/>
          <w:highlight w:val="cyan"/>
        </w:rPr>
        <w:t>complain</w:t>
      </w:r>
      <w:r w:rsidRPr="00C115BC">
        <w:t xml:space="preserve">, even to use the word “fight,” </w:t>
      </w:r>
      <w:r w:rsidRPr="00C115BC">
        <w:rPr>
          <w:highlight w:val="cyan"/>
          <w:u w:val="single"/>
        </w:rPr>
        <w:t>but then suggest</w:t>
      </w:r>
      <w:r w:rsidRPr="00C115BC">
        <w:t xml:space="preserve"> either </w:t>
      </w:r>
      <w:r w:rsidRPr="00C115BC">
        <w:rPr>
          <w:rStyle w:val="Emphasis"/>
          <w:highlight w:val="cyan"/>
        </w:rPr>
        <w:t>no action</w:t>
      </w:r>
      <w:r w:rsidRPr="00C115BC">
        <w:rPr>
          <w:u w:val="single"/>
        </w:rPr>
        <w:t xml:space="preserve"> whatsoever</w:t>
      </w:r>
      <w:r w:rsidRPr="00C115BC">
        <w:t xml:space="preserve"> or the tamest ones imaginable — like the American Federation of Labor and Congress of Industrial Organizations (AFL-CIO) did in suggesting people call Congress.</w:t>
      </w:r>
    </w:p>
    <w:p w14:paraId="001A6A25" w14:textId="77777777" w:rsidR="008F59B6" w:rsidRPr="00A647ED" w:rsidRDefault="008F59B6" w:rsidP="008F59B6">
      <w:pPr>
        <w:pStyle w:val="Heading4"/>
      </w:pPr>
      <w:r>
        <w:t xml:space="preserve">[3] BUT, even if, Trump won’t </w:t>
      </w:r>
      <w:r>
        <w:rPr>
          <w:u w:val="single"/>
        </w:rPr>
        <w:t>listen</w:t>
      </w:r>
      <w:r>
        <w:t>.</w:t>
      </w:r>
    </w:p>
    <w:p w14:paraId="1066BA1A" w14:textId="77777777" w:rsidR="008F59B6" w:rsidRPr="00464E6F" w:rsidRDefault="008F59B6" w:rsidP="008F59B6">
      <w:r>
        <w:t xml:space="preserve">Richard L. </w:t>
      </w:r>
      <w:r w:rsidRPr="00464E6F">
        <w:rPr>
          <w:rStyle w:val="Style13ptBold"/>
        </w:rPr>
        <w:t>Hudson 9/1</w:t>
      </w:r>
      <w:r>
        <w:t>, Contributor for Science Business, “</w:t>
      </w:r>
      <w:r w:rsidRPr="00464E6F">
        <w:t>Viewpoint: as the US sinks, Europe Must Rise for Global Science</w:t>
      </w:r>
      <w:r>
        <w:t xml:space="preserve">,” Science Business, 9/1/25, </w:t>
      </w:r>
      <w:hyperlink r:id="rId9" w:history="1">
        <w:r w:rsidRPr="00CA4DE5">
          <w:rPr>
            <w:rStyle w:val="Hyperlink"/>
          </w:rPr>
          <w:t>https://sciencebusiness.net/viewpoint/international-news/viewpoint-us-sinks-europe-must-rise-global-science</w:t>
        </w:r>
      </w:hyperlink>
      <w:r>
        <w:t>, AG, accessed 10/14/25</w:t>
      </w:r>
    </w:p>
    <w:p w14:paraId="4FFE34D0" w14:textId="77777777" w:rsidR="008F59B6" w:rsidRPr="00464E6F" w:rsidRDefault="008F59B6" w:rsidP="008F59B6">
      <w:pPr>
        <w:rPr>
          <w:sz w:val="16"/>
        </w:rPr>
      </w:pPr>
      <w:r w:rsidRPr="00464E6F">
        <w:rPr>
          <w:sz w:val="16"/>
        </w:rPr>
        <w:t xml:space="preserve">So far, the American science community has done little more than moan. </w:t>
      </w:r>
      <w:r w:rsidRPr="00464E6F">
        <w:rPr>
          <w:highlight w:val="cyan"/>
          <w:u w:val="single"/>
        </w:rPr>
        <w:t>Many</w:t>
      </w:r>
      <w:r w:rsidRPr="00464E6F">
        <w:rPr>
          <w:sz w:val="16"/>
        </w:rPr>
        <w:t xml:space="preserve"> of its leaders </w:t>
      </w:r>
      <w:r w:rsidRPr="00464E6F">
        <w:rPr>
          <w:highlight w:val="cyan"/>
          <w:u w:val="single"/>
        </w:rPr>
        <w:t xml:space="preserve">are trying to </w:t>
      </w:r>
      <w:r w:rsidRPr="00464E6F">
        <w:rPr>
          <w:rStyle w:val="Emphasis"/>
          <w:highlight w:val="cyan"/>
        </w:rPr>
        <w:t>rationalise cooperation</w:t>
      </w:r>
      <w:r w:rsidRPr="00464E6F">
        <w:rPr>
          <w:highlight w:val="cyan"/>
          <w:u w:val="single"/>
        </w:rPr>
        <w:t xml:space="preserve"> with Trump</w:t>
      </w:r>
      <w:r w:rsidRPr="00464E6F">
        <w:rPr>
          <w:u w:val="single"/>
        </w:rPr>
        <w:t>’s minions</w:t>
      </w:r>
      <w:r w:rsidRPr="00464E6F">
        <w:rPr>
          <w:sz w:val="16"/>
        </w:rPr>
        <w:t xml:space="preserve">, in hopes of saving a few extra bucks from the Republican chopper. But </w:t>
      </w:r>
      <w:r w:rsidRPr="00464E6F">
        <w:rPr>
          <w:highlight w:val="cyan"/>
          <w:u w:val="single"/>
        </w:rPr>
        <w:t xml:space="preserve">there is </w:t>
      </w:r>
      <w:r w:rsidRPr="00464E6F">
        <w:rPr>
          <w:rStyle w:val="Emphasis"/>
          <w:highlight w:val="cyan"/>
        </w:rPr>
        <w:t>no point</w:t>
      </w:r>
      <w:r w:rsidRPr="00464E6F">
        <w:rPr>
          <w:highlight w:val="cyan"/>
          <w:u w:val="single"/>
        </w:rPr>
        <w:t xml:space="preserve"> in negotiating with a </w:t>
      </w:r>
      <w:r w:rsidRPr="00464E6F">
        <w:rPr>
          <w:rStyle w:val="Emphasis"/>
          <w:highlight w:val="cyan"/>
        </w:rPr>
        <w:t>dictator</w:t>
      </w:r>
      <w:r w:rsidRPr="00464E6F">
        <w:rPr>
          <w:highlight w:val="cyan"/>
          <w:u w:val="single"/>
        </w:rPr>
        <w:t xml:space="preserve">. The </w:t>
      </w:r>
      <w:r w:rsidRPr="00464E6F">
        <w:rPr>
          <w:rStyle w:val="Emphasis"/>
          <w:highlight w:val="cyan"/>
        </w:rPr>
        <w:t>only voices</w:t>
      </w:r>
      <w:r w:rsidRPr="00464E6F">
        <w:rPr>
          <w:highlight w:val="cyan"/>
          <w:u w:val="single"/>
        </w:rPr>
        <w:t xml:space="preserve"> Trump will </w:t>
      </w:r>
      <w:r w:rsidRPr="00464E6F">
        <w:rPr>
          <w:rStyle w:val="Emphasis"/>
          <w:highlight w:val="cyan"/>
        </w:rPr>
        <w:t>heed</w:t>
      </w:r>
      <w:r w:rsidRPr="00464E6F">
        <w:rPr>
          <w:highlight w:val="cyan"/>
          <w:u w:val="single"/>
        </w:rPr>
        <w:t xml:space="preserve"> are those of the </w:t>
      </w:r>
      <w:r w:rsidRPr="00464E6F">
        <w:rPr>
          <w:rStyle w:val="Emphasis"/>
          <w:highlight w:val="cyan"/>
        </w:rPr>
        <w:t>stock market</w:t>
      </w:r>
      <w:r w:rsidRPr="00464E6F">
        <w:rPr>
          <w:highlight w:val="cyan"/>
          <w:u w:val="single"/>
        </w:rPr>
        <w:t xml:space="preserve"> and</w:t>
      </w:r>
      <w:r w:rsidRPr="00464E6F">
        <w:rPr>
          <w:u w:val="single"/>
        </w:rPr>
        <w:t xml:space="preserve"> his </w:t>
      </w:r>
      <w:r w:rsidRPr="00464E6F">
        <w:rPr>
          <w:rStyle w:val="Emphasis"/>
          <w:highlight w:val="cyan"/>
        </w:rPr>
        <w:t>billionaire cronies</w:t>
      </w:r>
      <w:r w:rsidRPr="00464E6F">
        <w:rPr>
          <w:sz w:val="16"/>
        </w:rPr>
        <w:t xml:space="preserve">. And they will only speak up for science if they fear the loss of new technologies and products. So, rather than lobbying a paralysed Congress, academics should now be rattling their own friends in the defence, pharma, energy, aerospace and tech industries. </w:t>
      </w:r>
    </w:p>
    <w:p w14:paraId="663CEEB3" w14:textId="77777777" w:rsidR="008F59B6" w:rsidRPr="00C115BC" w:rsidRDefault="008F59B6" w:rsidP="008F59B6">
      <w:pPr>
        <w:pStyle w:val="Heading4"/>
        <w:rPr>
          <w:rStyle w:val="StyleUnderline"/>
          <w:highlight w:val="cyan"/>
        </w:rPr>
      </w:pPr>
      <w:r>
        <w:t xml:space="preserve">[4] </w:t>
      </w:r>
      <w:r w:rsidRPr="001E722D">
        <w:t xml:space="preserve">Trump’s </w:t>
      </w:r>
      <w:r w:rsidRPr="001E722D">
        <w:rPr>
          <w:u w:val="single"/>
        </w:rPr>
        <w:t>constrained</w:t>
      </w:r>
      <w:r w:rsidRPr="001E722D">
        <w:t xml:space="preserve">---he’s </w:t>
      </w:r>
      <w:r w:rsidRPr="001E722D">
        <w:rPr>
          <w:u w:val="single"/>
        </w:rPr>
        <w:t>losing</w:t>
      </w:r>
      <w:r w:rsidRPr="001E722D">
        <w:t xml:space="preserve"> every battle now. </w:t>
      </w:r>
    </w:p>
    <w:p w14:paraId="4A9E44F5" w14:textId="77777777" w:rsidR="008F59B6" w:rsidRPr="00C115BC" w:rsidRDefault="008F59B6" w:rsidP="008F59B6">
      <w:pPr>
        <w:rPr>
          <w:rStyle w:val="StyleUnderline"/>
          <w:highlight w:val="cyan"/>
        </w:rPr>
      </w:pPr>
      <w:r w:rsidRPr="001E722D">
        <w:t xml:space="preserve">Hugo </w:t>
      </w:r>
      <w:r w:rsidRPr="001E722D">
        <w:rPr>
          <w:rStyle w:val="Style13ptBold"/>
        </w:rPr>
        <w:t>Dixon 9/1</w:t>
      </w:r>
      <w:r w:rsidRPr="001E722D">
        <w:t>, Commentator-at-Large for Reuters, 9/1/2025, “Donald Trump is weaker than he looks,” Reuters, https://www.reuters.com/commentary/breakingviews/donald-trump-is-weaker-than-he-looks-2025-08-31/</w:t>
      </w:r>
    </w:p>
    <w:p w14:paraId="34C8557A" w14:textId="77777777" w:rsidR="008F59B6" w:rsidRPr="00C115BC" w:rsidRDefault="008F59B6" w:rsidP="008F59B6">
      <w:pPr>
        <w:rPr>
          <w:rStyle w:val="StyleUnderline"/>
          <w:highlight w:val="cyan"/>
        </w:rPr>
      </w:pPr>
      <w:r w:rsidRPr="001E722D">
        <w:rPr>
          <w:sz w:val="16"/>
        </w:rPr>
        <w:t xml:space="preserve">But this is only part of the story. </w:t>
      </w:r>
      <w:r w:rsidRPr="001E722D">
        <w:rPr>
          <w:rStyle w:val="StyleUnderline"/>
        </w:rPr>
        <w:t xml:space="preserve">While </w:t>
      </w:r>
      <w:r w:rsidRPr="00C115BC">
        <w:rPr>
          <w:rStyle w:val="StyleUnderline"/>
          <w:highlight w:val="cyan"/>
        </w:rPr>
        <w:t>Trump</w:t>
      </w:r>
      <w:r w:rsidRPr="001E722D">
        <w:rPr>
          <w:rStyle w:val="StyleUnderline"/>
        </w:rPr>
        <w:t xml:space="preserve"> has made </w:t>
      </w:r>
      <w:r w:rsidRPr="001E722D">
        <w:rPr>
          <w:rStyle w:val="Emphasis"/>
        </w:rPr>
        <w:t>headway</w:t>
      </w:r>
      <w:r w:rsidRPr="001E722D">
        <w:rPr>
          <w:rStyle w:val="StyleUnderline"/>
        </w:rPr>
        <w:t xml:space="preserve"> against </w:t>
      </w:r>
      <w:r w:rsidRPr="001E722D">
        <w:rPr>
          <w:rStyle w:val="Emphasis"/>
        </w:rPr>
        <w:t>weak entities</w:t>
      </w:r>
      <w:r w:rsidRPr="001E722D">
        <w:rPr>
          <w:rStyle w:val="StyleUnderline"/>
        </w:rPr>
        <w:t xml:space="preserve"> since he took office for a second term in January, he has </w:t>
      </w:r>
      <w:r w:rsidRPr="00C115BC">
        <w:rPr>
          <w:rStyle w:val="Emphasis"/>
          <w:highlight w:val="cyan"/>
        </w:rPr>
        <w:t>not</w:t>
      </w:r>
      <w:r w:rsidRPr="00C115BC">
        <w:rPr>
          <w:rStyle w:val="StyleUnderline"/>
          <w:highlight w:val="cyan"/>
        </w:rPr>
        <w:t xml:space="preserve"> had</w:t>
      </w:r>
      <w:r w:rsidRPr="001E722D">
        <w:rPr>
          <w:rStyle w:val="StyleUnderline"/>
        </w:rPr>
        <w:t xml:space="preserve"> that much </w:t>
      </w:r>
      <w:r w:rsidRPr="00C115BC">
        <w:rPr>
          <w:rStyle w:val="StyleUnderline"/>
          <w:highlight w:val="cyan"/>
        </w:rPr>
        <w:t>success against</w:t>
      </w:r>
      <w:r w:rsidRPr="001E722D">
        <w:rPr>
          <w:rStyle w:val="StyleUnderline"/>
        </w:rPr>
        <w:t xml:space="preserve"> </w:t>
      </w:r>
      <w:r w:rsidRPr="001E722D">
        <w:rPr>
          <w:rStyle w:val="Emphasis"/>
        </w:rPr>
        <w:t xml:space="preserve">stronger </w:t>
      </w:r>
      <w:r w:rsidRPr="00C115BC">
        <w:rPr>
          <w:rStyle w:val="Emphasis"/>
          <w:highlight w:val="cyan"/>
        </w:rPr>
        <w:t>opponents</w:t>
      </w:r>
      <w:r w:rsidRPr="001E722D">
        <w:rPr>
          <w:rStyle w:val="StyleUnderline"/>
        </w:rPr>
        <w:t xml:space="preserve">. A U.S. </w:t>
      </w:r>
      <w:r w:rsidRPr="00C115BC">
        <w:rPr>
          <w:rStyle w:val="StyleUnderline"/>
          <w:highlight w:val="cyan"/>
        </w:rPr>
        <w:t>appeals court</w:t>
      </w:r>
      <w:r w:rsidRPr="001E722D">
        <w:rPr>
          <w:sz w:val="16"/>
        </w:rPr>
        <w:t xml:space="preserve">, meanwhile, </w:t>
      </w:r>
      <w:r w:rsidRPr="00C115BC">
        <w:rPr>
          <w:rStyle w:val="StyleUnderline"/>
          <w:highlight w:val="cyan"/>
        </w:rPr>
        <w:t>ruled</w:t>
      </w:r>
      <w:r w:rsidRPr="001E722D">
        <w:rPr>
          <w:rStyle w:val="StyleUnderline"/>
        </w:rPr>
        <w:t xml:space="preserve"> on Friday that most of Donald Trump's </w:t>
      </w:r>
      <w:r w:rsidRPr="00C115BC">
        <w:rPr>
          <w:rStyle w:val="Emphasis"/>
          <w:highlight w:val="cyan"/>
        </w:rPr>
        <w:t>tariffs</w:t>
      </w:r>
      <w:r w:rsidRPr="001E722D">
        <w:rPr>
          <w:rStyle w:val="Emphasis"/>
        </w:rPr>
        <w:t xml:space="preserve"> are </w:t>
      </w:r>
      <w:r w:rsidRPr="00C115BC">
        <w:rPr>
          <w:rStyle w:val="Emphasis"/>
          <w:highlight w:val="cyan"/>
        </w:rPr>
        <w:t>illegal</w:t>
      </w:r>
      <w:r w:rsidRPr="001E722D">
        <w:rPr>
          <w:sz w:val="16"/>
        </w:rPr>
        <w:t>, though the Supreme Court will probably have the final say.</w:t>
      </w:r>
    </w:p>
    <w:p w14:paraId="0484076F" w14:textId="77777777" w:rsidR="008F59B6" w:rsidRPr="00C115BC" w:rsidRDefault="008F59B6" w:rsidP="008F59B6">
      <w:pPr>
        <w:rPr>
          <w:rStyle w:val="StyleUnderline"/>
          <w:highlight w:val="cyan"/>
        </w:rPr>
      </w:pPr>
      <w:r w:rsidRPr="001E722D">
        <w:rPr>
          <w:sz w:val="16"/>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581DE632" w14:textId="77777777" w:rsidR="008F59B6" w:rsidRPr="00C115BC" w:rsidRDefault="008F59B6" w:rsidP="008F59B6">
      <w:pPr>
        <w:rPr>
          <w:rStyle w:val="StyleUnderline"/>
          <w:highlight w:val="cyan"/>
        </w:rPr>
      </w:pPr>
      <w:r w:rsidRPr="001E722D">
        <w:rPr>
          <w:sz w:val="16"/>
        </w:rPr>
        <w:t>But the U.S. administration has not bent China, Russia or India to its will. These are tougher nuts to crack.</w:t>
      </w:r>
    </w:p>
    <w:p w14:paraId="0E14E0D6" w14:textId="77777777" w:rsidR="008F59B6" w:rsidRPr="00C115BC" w:rsidRDefault="008F59B6" w:rsidP="008F59B6">
      <w:pPr>
        <w:rPr>
          <w:rStyle w:val="StyleUnderline"/>
          <w:highlight w:val="cyan"/>
        </w:rPr>
      </w:pPr>
      <w:r w:rsidRPr="001E722D">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52022EF5" w14:textId="77777777" w:rsidR="008F59B6" w:rsidRPr="00C115BC" w:rsidRDefault="008F59B6" w:rsidP="008F59B6">
      <w:pPr>
        <w:rPr>
          <w:rStyle w:val="StyleUnderline"/>
          <w:highlight w:val="cyan"/>
        </w:rPr>
      </w:pPr>
      <w:r w:rsidRPr="00C115BC">
        <w:rPr>
          <w:rStyle w:val="StyleUnderline"/>
          <w:highlight w:val="cyan"/>
        </w:rPr>
        <w:t>Trump</w:t>
      </w:r>
      <w:r w:rsidRPr="001E722D">
        <w:rPr>
          <w:rStyle w:val="StyleUnderline"/>
        </w:rPr>
        <w:t xml:space="preserve"> has </w:t>
      </w:r>
      <w:r w:rsidRPr="00C115BC">
        <w:rPr>
          <w:rStyle w:val="StyleUnderline"/>
          <w:highlight w:val="cyan"/>
        </w:rPr>
        <w:t>not</w:t>
      </w:r>
      <w:r w:rsidRPr="001E722D">
        <w:rPr>
          <w:rStyle w:val="StyleUnderline"/>
        </w:rPr>
        <w:t xml:space="preserve"> yet </w:t>
      </w:r>
      <w:r w:rsidRPr="00C115BC">
        <w:rPr>
          <w:rStyle w:val="StyleUnderline"/>
          <w:highlight w:val="cyan"/>
        </w:rPr>
        <w:t xml:space="preserve">broken the </w:t>
      </w:r>
      <w:r w:rsidRPr="00C115BC">
        <w:rPr>
          <w:rStyle w:val="Emphasis"/>
          <w:highlight w:val="cyan"/>
        </w:rPr>
        <w:t>Fed</w:t>
      </w:r>
      <w:r w:rsidRPr="001E722D">
        <w:rPr>
          <w:rStyle w:val="StyleUnderline"/>
        </w:rPr>
        <w:t>eral Reserve either</w:t>
      </w:r>
      <w:r w:rsidRPr="001E722D">
        <w:rPr>
          <w:sz w:val="16"/>
        </w:rPr>
        <w:t xml:space="preserve">. </w:t>
      </w:r>
      <w:r w:rsidRPr="001E722D">
        <w:rPr>
          <w:rStyle w:val="StyleUnderline"/>
        </w:rPr>
        <w:t xml:space="preserve">Lisa </w:t>
      </w:r>
      <w:r w:rsidRPr="00C115BC">
        <w:rPr>
          <w:rStyle w:val="Emphasis"/>
          <w:highlight w:val="cyan"/>
        </w:rPr>
        <w:t>Cook</w:t>
      </w:r>
      <w:r w:rsidRPr="001E722D">
        <w:rPr>
          <w:rStyle w:val="StyleUnderline"/>
        </w:rPr>
        <w:t xml:space="preserve">, the governor he attempted to sack, </w:t>
      </w:r>
      <w:r w:rsidRPr="00C115BC">
        <w:rPr>
          <w:rStyle w:val="StyleUnderline"/>
          <w:highlight w:val="cyan"/>
        </w:rPr>
        <w:t xml:space="preserve">is </w:t>
      </w:r>
      <w:r w:rsidRPr="00C115BC">
        <w:rPr>
          <w:rStyle w:val="Emphasis"/>
          <w:highlight w:val="cyan"/>
        </w:rPr>
        <w:t>fighting back</w:t>
      </w:r>
      <w:r w:rsidRPr="001E722D">
        <w:rPr>
          <w:rStyle w:val="StyleUnderline"/>
        </w:rPr>
        <w:t xml:space="preserve"> in the courts. Chair Jerome </w:t>
      </w:r>
      <w:r w:rsidRPr="00C115BC">
        <w:rPr>
          <w:rStyle w:val="Emphasis"/>
          <w:highlight w:val="cyan"/>
        </w:rPr>
        <w:t>Powell</w:t>
      </w:r>
      <w:r w:rsidRPr="001E722D">
        <w:rPr>
          <w:rStyle w:val="StyleUnderline"/>
        </w:rPr>
        <w:t xml:space="preserve">, despite signalling an openness to looser policy, has </w:t>
      </w:r>
      <w:r w:rsidRPr="00C115BC">
        <w:rPr>
          <w:rStyle w:val="Emphasis"/>
          <w:highlight w:val="cyan"/>
        </w:rPr>
        <w:t>refused</w:t>
      </w:r>
      <w:r w:rsidRPr="001E722D">
        <w:rPr>
          <w:rStyle w:val="StyleUnderline"/>
        </w:rPr>
        <w:t xml:space="preserve"> to be browbeaten by </w:t>
      </w:r>
      <w:r w:rsidRPr="00FD656D">
        <w:rPr>
          <w:rStyle w:val="StyleUnderline"/>
        </w:rPr>
        <w:t>Trump</w:t>
      </w:r>
      <w:r w:rsidRPr="001E722D">
        <w:rPr>
          <w:sz w:val="16"/>
        </w:rPr>
        <w:t>.</w:t>
      </w:r>
    </w:p>
    <w:p w14:paraId="38D05634" w14:textId="77777777" w:rsidR="008F59B6" w:rsidRPr="00C115BC" w:rsidRDefault="008F59B6" w:rsidP="008F59B6">
      <w:pPr>
        <w:rPr>
          <w:rStyle w:val="StyleUnderline"/>
          <w:highlight w:val="cyan"/>
        </w:rPr>
      </w:pPr>
      <w:r w:rsidRPr="001E722D">
        <w:rPr>
          <w:sz w:val="16"/>
        </w:rPr>
        <w:t xml:space="preserve">The White House may ultimately succeed in its campaign to curb the Fed’s independence. But the battle is far from over. Meanwhile, </w:t>
      </w:r>
      <w:r w:rsidRPr="00FD656D">
        <w:rPr>
          <w:rStyle w:val="StyleUnderline"/>
        </w:rPr>
        <w:t>Trump’s</w:t>
      </w:r>
      <w:r w:rsidRPr="001E722D">
        <w:rPr>
          <w:rStyle w:val="StyleUnderline"/>
        </w:rPr>
        <w:t xml:space="preserve"> </w:t>
      </w:r>
      <w:r w:rsidRPr="00C115BC">
        <w:rPr>
          <w:rStyle w:val="StyleUnderline"/>
          <w:highlight w:val="cyan"/>
        </w:rPr>
        <w:t>popularity</w:t>
      </w:r>
      <w:r w:rsidRPr="001E722D">
        <w:rPr>
          <w:rStyle w:val="StyleUnderline"/>
        </w:rPr>
        <w:t xml:space="preserve"> is </w:t>
      </w:r>
      <w:r w:rsidRPr="00C115BC">
        <w:rPr>
          <w:rStyle w:val="Emphasis"/>
          <w:highlight w:val="cyan"/>
        </w:rPr>
        <w:t>waning</w:t>
      </w:r>
      <w:r w:rsidRPr="001E722D">
        <w:rPr>
          <w:rStyle w:val="StyleUnderline"/>
        </w:rPr>
        <w:t xml:space="preserve"> and that </w:t>
      </w:r>
      <w:r w:rsidRPr="00FD656D">
        <w:rPr>
          <w:rStyle w:val="StyleUnderline"/>
        </w:rPr>
        <w:t xml:space="preserve">could </w:t>
      </w:r>
      <w:r w:rsidRPr="00C115BC">
        <w:rPr>
          <w:rStyle w:val="Emphasis"/>
          <w:highlight w:val="cyan"/>
        </w:rPr>
        <w:t>hamper</w:t>
      </w:r>
      <w:r w:rsidRPr="001E722D">
        <w:rPr>
          <w:rStyle w:val="Emphasis"/>
        </w:rPr>
        <w:t xml:space="preserve"> his </w:t>
      </w:r>
      <w:r w:rsidRPr="00C115BC">
        <w:rPr>
          <w:rStyle w:val="Emphasis"/>
          <w:highlight w:val="cyan"/>
        </w:rPr>
        <w:t>ability</w:t>
      </w:r>
      <w:r w:rsidRPr="001E722D">
        <w:rPr>
          <w:rStyle w:val="StyleUnderline"/>
        </w:rPr>
        <w:t xml:space="preserve"> to win this and other fights</w:t>
      </w:r>
      <w:r w:rsidRPr="001E722D">
        <w:rPr>
          <w:sz w:val="16"/>
        </w:rPr>
        <w:t>.</w:t>
      </w:r>
    </w:p>
    <w:p w14:paraId="2B87E3A1" w14:textId="77777777" w:rsidR="008F59B6" w:rsidRPr="00C115BC" w:rsidRDefault="008F59B6" w:rsidP="008F59B6">
      <w:pPr>
        <w:rPr>
          <w:rStyle w:val="StyleUnderline"/>
          <w:highlight w:val="cyan"/>
        </w:rPr>
      </w:pPr>
      <w:r w:rsidRPr="001E722D">
        <w:rPr>
          <w:sz w:val="16"/>
        </w:rPr>
        <w:t>POWER AUDIT</w:t>
      </w:r>
    </w:p>
    <w:p w14:paraId="1734700E" w14:textId="77777777" w:rsidR="008F59B6" w:rsidRPr="00C115BC" w:rsidRDefault="008F59B6" w:rsidP="008F59B6">
      <w:pPr>
        <w:rPr>
          <w:rStyle w:val="StyleUnderline"/>
          <w:highlight w:val="cyan"/>
        </w:rPr>
      </w:pPr>
      <w:r w:rsidRPr="001E722D">
        <w:rPr>
          <w:sz w:val="16"/>
        </w:rPr>
        <w:t>Power is essentially the ability to get others to do things against their will. The ability to cause havoc, something Trump does a lot, does not amount to power. A bull in a china shop has a big impact, but not power.</w:t>
      </w:r>
    </w:p>
    <w:p w14:paraId="51BB9763" w14:textId="77777777" w:rsidR="008F59B6" w:rsidRPr="00C115BC" w:rsidRDefault="008F59B6" w:rsidP="008F59B6">
      <w:pPr>
        <w:rPr>
          <w:rStyle w:val="StyleUnderline"/>
          <w:highlight w:val="cyan"/>
        </w:rPr>
      </w:pPr>
      <w:r w:rsidRPr="001E722D">
        <w:rPr>
          <w:rStyle w:val="StyleUnderline"/>
        </w:rPr>
        <w:t>If one does an audit of what Trump has so far intentionally achieved, top of the list is probably his so-called big, beautiful bill. He brushed aside opposition to push through this tax-cutting legislation</w:t>
      </w:r>
      <w:r w:rsidRPr="001E722D">
        <w:rPr>
          <w:sz w:val="16"/>
        </w:rPr>
        <w:t xml:space="preserve">. </w:t>
      </w:r>
      <w:r w:rsidRPr="001E722D">
        <w:rPr>
          <w:rStyle w:val="StyleUnderline"/>
        </w:rPr>
        <w:t xml:space="preserve">Elsewhere, </w:t>
      </w:r>
      <w:r w:rsidRPr="001E722D">
        <w:rPr>
          <w:rStyle w:val="Emphasis"/>
        </w:rPr>
        <w:t>the record is somewhat mixed</w:t>
      </w:r>
      <w:r w:rsidRPr="001E722D">
        <w:rPr>
          <w:sz w:val="16"/>
        </w:rPr>
        <w:t>.</w:t>
      </w:r>
    </w:p>
    <w:p w14:paraId="24AB83B0" w14:textId="77777777" w:rsidR="008F59B6" w:rsidRPr="00C115BC" w:rsidRDefault="008F59B6" w:rsidP="008F59B6">
      <w:pPr>
        <w:rPr>
          <w:rStyle w:val="StyleUnderline"/>
          <w:highlight w:val="cyan"/>
        </w:rPr>
      </w:pPr>
      <w:r w:rsidRPr="001E722D">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62E7BECB" w14:textId="77777777" w:rsidR="008F59B6" w:rsidRPr="00C115BC" w:rsidRDefault="008F59B6" w:rsidP="008F59B6">
      <w:pPr>
        <w:rPr>
          <w:rStyle w:val="StyleUnderline"/>
          <w:highlight w:val="cyan"/>
        </w:rPr>
      </w:pPr>
      <w:r w:rsidRPr="001E722D">
        <w:rPr>
          <w:sz w:val="16"/>
        </w:rPr>
        <w:t xml:space="preserve">Similarly, </w:t>
      </w:r>
      <w:r w:rsidRPr="001E722D">
        <w:rPr>
          <w:rStyle w:val="StyleUnderline"/>
        </w:rPr>
        <w:t xml:space="preserve">the U.S. </w:t>
      </w:r>
      <w:r w:rsidRPr="00C115BC">
        <w:rPr>
          <w:rStyle w:val="StyleUnderline"/>
          <w:highlight w:val="cyan"/>
        </w:rPr>
        <w:t>president</w:t>
      </w:r>
      <w:r w:rsidRPr="001E722D">
        <w:rPr>
          <w:rStyle w:val="StyleUnderline"/>
        </w:rPr>
        <w:t xml:space="preserve"> has </w:t>
      </w:r>
      <w:r w:rsidRPr="00C115BC">
        <w:rPr>
          <w:rStyle w:val="StyleUnderline"/>
          <w:highlight w:val="cyan"/>
        </w:rPr>
        <w:t>yet to</w:t>
      </w:r>
      <w:r w:rsidRPr="001E722D">
        <w:rPr>
          <w:rStyle w:val="StyleUnderline"/>
        </w:rPr>
        <w:t xml:space="preserve"> fully </w:t>
      </w:r>
      <w:r w:rsidRPr="00C115BC">
        <w:rPr>
          <w:rStyle w:val="StyleUnderline"/>
          <w:highlight w:val="cyan"/>
        </w:rPr>
        <w:t xml:space="preserve">bring </w:t>
      </w:r>
      <w:r w:rsidRPr="00C115BC">
        <w:rPr>
          <w:rStyle w:val="Emphasis"/>
          <w:highlight w:val="cyan"/>
        </w:rPr>
        <w:t>Harvard</w:t>
      </w:r>
      <w:r w:rsidRPr="001E722D">
        <w:rPr>
          <w:rStyle w:val="Emphasis"/>
        </w:rPr>
        <w:t xml:space="preserve"> University</w:t>
      </w:r>
      <w:r w:rsidRPr="001E722D">
        <w:rPr>
          <w:rStyle w:val="StyleUnderline"/>
        </w:rPr>
        <w:t xml:space="preserve"> </w:t>
      </w:r>
      <w:r w:rsidRPr="00C115BC">
        <w:rPr>
          <w:rStyle w:val="StyleUnderline"/>
          <w:highlight w:val="cyan"/>
        </w:rPr>
        <w:t>to heel</w:t>
      </w:r>
      <w:r w:rsidRPr="001E722D">
        <w:rPr>
          <w:sz w:val="16"/>
        </w:rPr>
        <w:t xml:space="preserve">, though he has succeeded with a few weaker institutions such as Columbia University. </w:t>
      </w:r>
      <w:r w:rsidRPr="001E722D">
        <w:rPr>
          <w:rStyle w:val="StyleUnderline"/>
        </w:rPr>
        <w:t xml:space="preserve">Trump’s </w:t>
      </w:r>
      <w:r w:rsidRPr="00C115BC">
        <w:rPr>
          <w:rStyle w:val="StyleUnderline"/>
          <w:highlight w:val="cyan"/>
        </w:rPr>
        <w:t>crackdown on immigration is</w:t>
      </w:r>
      <w:r w:rsidRPr="001E722D">
        <w:rPr>
          <w:rStyle w:val="StyleUnderline"/>
        </w:rPr>
        <w:t xml:space="preserve"> also somewhat </w:t>
      </w:r>
      <w:r w:rsidRPr="00C115BC">
        <w:rPr>
          <w:rStyle w:val="Emphasis"/>
          <w:highlight w:val="cyan"/>
        </w:rPr>
        <w:t>mixed</w:t>
      </w:r>
      <w:r w:rsidRPr="001E722D">
        <w:rPr>
          <w:sz w:val="16"/>
        </w:rPr>
        <w:t xml:space="preserve">. His hard-nosed tactics have doubled the number of immigrants arrested compared to the past decade. But some such as </w:t>
      </w:r>
      <w:r w:rsidRPr="001E722D">
        <w:rPr>
          <w:rStyle w:val="Emphasis"/>
        </w:rPr>
        <w:t xml:space="preserve">Mahmoud </w:t>
      </w:r>
      <w:r w:rsidRPr="00FD656D">
        <w:rPr>
          <w:rStyle w:val="Emphasis"/>
        </w:rPr>
        <w:t>Khalil</w:t>
      </w:r>
      <w:r w:rsidRPr="001E722D">
        <w:rPr>
          <w:rStyle w:val="StyleUnderline"/>
        </w:rPr>
        <w:t xml:space="preserve">, a pro-Palestinian activist, have successfully </w:t>
      </w:r>
      <w:r w:rsidRPr="00FD656D">
        <w:rPr>
          <w:rStyle w:val="Emphasis"/>
        </w:rPr>
        <w:t>secured</w:t>
      </w:r>
      <w:r w:rsidRPr="001E722D">
        <w:rPr>
          <w:rStyle w:val="Emphasis"/>
        </w:rPr>
        <w:t xml:space="preserve"> their </w:t>
      </w:r>
      <w:r w:rsidRPr="00FD656D">
        <w:rPr>
          <w:rStyle w:val="Emphasis"/>
        </w:rPr>
        <w:t>freedom</w:t>
      </w:r>
      <w:r w:rsidRPr="001E722D">
        <w:rPr>
          <w:sz w:val="16"/>
        </w:rPr>
        <w:t>.</w:t>
      </w:r>
    </w:p>
    <w:p w14:paraId="6F8F5300" w14:textId="77777777" w:rsidR="008F59B6" w:rsidRPr="00F44464" w:rsidRDefault="008F59B6" w:rsidP="008F59B6">
      <w:pPr>
        <w:rPr>
          <w:sz w:val="16"/>
        </w:rPr>
      </w:pPr>
      <w:r w:rsidRPr="001E722D">
        <w:rPr>
          <w:sz w:val="16"/>
        </w:rPr>
        <w:t xml:space="preserve">In the most high-profile case, </w:t>
      </w:r>
      <w:r w:rsidRPr="001E722D">
        <w:rPr>
          <w:rStyle w:val="StyleUnderline"/>
        </w:rPr>
        <w:t xml:space="preserve">the administration also </w:t>
      </w:r>
      <w:r w:rsidRPr="00C115BC">
        <w:rPr>
          <w:rStyle w:val="StyleUnderline"/>
          <w:highlight w:val="cyan"/>
        </w:rPr>
        <w:t>brought back</w:t>
      </w:r>
      <w:r w:rsidRPr="001E722D">
        <w:rPr>
          <w:rStyle w:val="StyleUnderline"/>
        </w:rPr>
        <w:t xml:space="preserve"> </w:t>
      </w:r>
      <w:r w:rsidRPr="001E722D">
        <w:rPr>
          <w:rStyle w:val="Emphasis"/>
        </w:rPr>
        <w:t xml:space="preserve">Kilmar </w:t>
      </w:r>
      <w:r w:rsidRPr="00C115BC">
        <w:rPr>
          <w:rStyle w:val="Emphasis"/>
          <w:highlight w:val="cyan"/>
        </w:rPr>
        <w:t>Abrego</w:t>
      </w:r>
      <w:r w:rsidRPr="00C115BC">
        <w:rPr>
          <w:sz w:val="16"/>
          <w:highlight w:val="cyan"/>
        </w:rPr>
        <w:t>,</w:t>
      </w:r>
      <w:r w:rsidRPr="001E722D">
        <w:rPr>
          <w:sz w:val="16"/>
        </w:rPr>
        <w:t xml:space="preserve"> whom it illegally deported to El Salvador, after </w:t>
      </w:r>
      <w:r w:rsidRPr="001E722D">
        <w:rPr>
          <w:rStyle w:val="StyleUnderline"/>
        </w:rPr>
        <w:t xml:space="preserve">the </w:t>
      </w:r>
      <w:r w:rsidRPr="00FD656D">
        <w:rPr>
          <w:rStyle w:val="Emphasis"/>
        </w:rPr>
        <w:t>Supreme Court</w:t>
      </w:r>
      <w:r w:rsidRPr="00FD656D">
        <w:rPr>
          <w:rStyle w:val="StyleUnderline"/>
        </w:rPr>
        <w:t xml:space="preserve"> ordered it to </w:t>
      </w:r>
      <w:r w:rsidRPr="00FD656D">
        <w:rPr>
          <w:rStyle w:val="Emphasis"/>
        </w:rPr>
        <w:t>facilitate his return</w:t>
      </w:r>
      <w:r w:rsidRPr="001E722D">
        <w:rPr>
          <w:rStyle w:val="StyleUnderline"/>
        </w:rPr>
        <w:t xml:space="preserve">. Though it subsequently arrested him again and is threatening to deport him to Uganda, the </w:t>
      </w:r>
      <w:r w:rsidRPr="001E722D">
        <w:rPr>
          <w:rStyle w:val="Emphasis"/>
        </w:rPr>
        <w:t>courts</w:t>
      </w:r>
      <w:r w:rsidRPr="001E722D">
        <w:rPr>
          <w:rStyle w:val="StyleUnderline"/>
        </w:rPr>
        <w:t xml:space="preserve"> have so far </w:t>
      </w:r>
      <w:r w:rsidRPr="001E722D">
        <w:rPr>
          <w:rStyle w:val="Emphasis"/>
        </w:rPr>
        <w:t>stopped that</w:t>
      </w:r>
      <w:r w:rsidRPr="001E722D">
        <w:rPr>
          <w:sz w:val="16"/>
        </w:rPr>
        <w:t>.</w:t>
      </w:r>
    </w:p>
    <w:p w14:paraId="68701E5C" w14:textId="77777777" w:rsidR="008F59B6" w:rsidRPr="00E8606F" w:rsidRDefault="008F59B6" w:rsidP="008F59B6">
      <w:pPr>
        <w:pStyle w:val="Heading4"/>
        <w:rPr>
          <w:lang w:val="en-CA"/>
        </w:rPr>
      </w:pPr>
      <w:r>
        <w:rPr>
          <w:lang w:val="en-CA"/>
        </w:rPr>
        <w:t xml:space="preserve">[5] The plan </w:t>
      </w:r>
      <w:r>
        <w:rPr>
          <w:u w:val="single"/>
          <w:lang w:val="en-CA"/>
        </w:rPr>
        <w:t>ensures</w:t>
      </w:r>
      <w:r>
        <w:rPr>
          <w:lang w:val="en-CA"/>
        </w:rPr>
        <w:t xml:space="preserve"> loyalists are </w:t>
      </w:r>
      <w:r>
        <w:rPr>
          <w:u w:val="single"/>
          <w:lang w:val="en-CA"/>
        </w:rPr>
        <w:t>in power</w:t>
      </w:r>
      <w:r>
        <w:rPr>
          <w:lang w:val="en-CA"/>
        </w:rPr>
        <w:t>---</w:t>
      </w:r>
      <w:r w:rsidRPr="00E8606F">
        <w:rPr>
          <w:u w:val="single"/>
          <w:lang w:val="en-CA"/>
        </w:rPr>
        <w:t>turning</w:t>
      </w:r>
      <w:r>
        <w:rPr>
          <w:lang w:val="en-CA"/>
        </w:rPr>
        <w:t xml:space="preserve"> AND </w:t>
      </w:r>
      <w:r>
        <w:rPr>
          <w:u w:val="single"/>
          <w:lang w:val="en-CA"/>
        </w:rPr>
        <w:t>zeroing case</w:t>
      </w:r>
      <w:r>
        <w:rPr>
          <w:lang w:val="en-CA"/>
        </w:rPr>
        <w:t>.</w:t>
      </w:r>
    </w:p>
    <w:p w14:paraId="304996E6" w14:textId="77777777" w:rsidR="008F59B6" w:rsidRDefault="008F59B6" w:rsidP="008F59B6">
      <w:pPr>
        <w:rPr>
          <w:lang w:val="en-CA"/>
        </w:rPr>
      </w:pPr>
      <w:r>
        <w:rPr>
          <w:lang w:val="en-CA"/>
        </w:rPr>
        <w:t xml:space="preserve">Nicholas </w:t>
      </w:r>
      <w:r>
        <w:rPr>
          <w:rStyle w:val="Style13ptBold"/>
        </w:rPr>
        <w:t>Handler</w:t>
      </w:r>
      <w:r w:rsidRPr="00981D5E">
        <w:rPr>
          <w:rStyle w:val="Style13ptBold"/>
        </w:rPr>
        <w:t xml:space="preserve"> 2024</w:t>
      </w:r>
      <w:r>
        <w:rPr>
          <w:lang w:val="en-CA"/>
        </w:rPr>
        <w:t>, Thomas C. Grey Fellow and Lecturer in Law, Stanford Law School, “SEPARATION OF POWERS BY CONTRACT: HOW COLLECTIVE BARGAINING RESHAPES PRESIDENTIAL POWER”, https://nyulawreview.org/wp-content/uploads/2024/04/99-NYU-L-Rev-45.pdf#page=31.46, accessed 8-20-25, HMc</w:t>
      </w:r>
    </w:p>
    <w:p w14:paraId="122EC97A" w14:textId="77777777" w:rsidR="008F59B6" w:rsidRPr="00EC69A1" w:rsidRDefault="008F59B6" w:rsidP="008F59B6">
      <w:pPr>
        <w:rPr>
          <w:sz w:val="16"/>
        </w:rPr>
      </w:pPr>
      <w:r w:rsidRPr="00EC69A1">
        <w:rPr>
          <w:sz w:val="16"/>
        </w:rPr>
        <w:t xml:space="preserve">The </w:t>
      </w:r>
      <w:r w:rsidRPr="006E5CC3">
        <w:rPr>
          <w:rStyle w:val="StyleUnderline"/>
          <w:highlight w:val="cyan"/>
        </w:rPr>
        <w:t>Trump</w:t>
      </w:r>
      <w:r w:rsidRPr="00EC69A1">
        <w:rPr>
          <w:sz w:val="16"/>
        </w:rPr>
        <w:t xml:space="preserve"> Administration </w:t>
      </w:r>
      <w:r w:rsidRPr="006E5CC3">
        <w:rPr>
          <w:rStyle w:val="Emphasis"/>
          <w:highlight w:val="cyan"/>
        </w:rPr>
        <w:t>saw the full reversal of labor’s position from insurgent outsider to privileged insider</w:t>
      </w:r>
      <w:r w:rsidRPr="00EC69A1">
        <w:rPr>
          <w:sz w:val="16"/>
        </w:rPr>
        <w:t xml:space="preserve"> in immigration policymaking, </w:t>
      </w:r>
      <w:r w:rsidRPr="006E5CC3">
        <w:rPr>
          <w:rStyle w:val="StyleUnderline"/>
          <w:highlight w:val="cyan"/>
        </w:rPr>
        <w:t xml:space="preserve">and </w:t>
      </w:r>
      <w:r w:rsidRPr="006E5CC3">
        <w:rPr>
          <w:rStyle w:val="Emphasis"/>
          <w:highlight w:val="cyan"/>
        </w:rPr>
        <w:t>of labor law from a stumbling block of enforcement</w:t>
      </w:r>
      <w:r w:rsidRPr="00EC69A1">
        <w:rPr>
          <w:rStyle w:val="Emphasis"/>
        </w:rPr>
        <w:t xml:space="preserve"> policy </w:t>
      </w:r>
      <w:r w:rsidRPr="006E5CC3">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rankand-file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27F41195" w14:textId="77777777" w:rsidR="008F59B6" w:rsidRPr="00EC69A1" w:rsidRDefault="008F59B6" w:rsidP="008F59B6">
      <w:pPr>
        <w:rPr>
          <w:sz w:val="16"/>
        </w:rPr>
      </w:pPr>
      <w:r w:rsidRPr="00EC69A1">
        <w:rPr>
          <w:sz w:val="16"/>
        </w:rPr>
        <w:t xml:space="preserve">Most dramatically, the </w:t>
      </w:r>
      <w:r w:rsidRPr="006E5CC3">
        <w:rPr>
          <w:rStyle w:val="StyleUnderline"/>
          <w:highlight w:val="cyan"/>
        </w:rPr>
        <w:t>Trump</w:t>
      </w:r>
      <w:r w:rsidRPr="00EC69A1">
        <w:rPr>
          <w:sz w:val="16"/>
        </w:rPr>
        <w:t xml:space="preserve"> Administration </w:t>
      </w:r>
      <w:r w:rsidRPr="006E5CC3">
        <w:rPr>
          <w:rStyle w:val="StyleUnderline"/>
          <w:highlight w:val="cyan"/>
        </w:rPr>
        <w:t>sought to entrench</w:t>
      </w:r>
      <w:r w:rsidRPr="00EC69A1">
        <w:rPr>
          <w:rStyle w:val="StyleUnderline"/>
        </w:rPr>
        <w:t xml:space="preserve"> the political </w:t>
      </w:r>
      <w:r w:rsidRPr="006E5CC3">
        <w:rPr>
          <w:rStyle w:val="StyleUnderline"/>
          <w:highlight w:val="cyan"/>
        </w:rPr>
        <w:t>power</w:t>
      </w:r>
      <w:r w:rsidRPr="00EC69A1">
        <w:rPr>
          <w:rStyle w:val="StyleUnderline"/>
        </w:rPr>
        <w:t xml:space="preserve"> of unions </w:t>
      </w:r>
      <w:r w:rsidRPr="006E5CC3">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6E5CC3">
        <w:rPr>
          <w:rStyle w:val="StyleUnderline"/>
          <w:highlight w:val="cyan"/>
        </w:rPr>
        <w:t>contract granted the union</w:t>
      </w:r>
      <w:r w:rsidRPr="00EC69A1">
        <w:rPr>
          <w:rStyle w:val="StyleUnderline"/>
        </w:rPr>
        <w:t xml:space="preserve"> extensive </w:t>
      </w:r>
      <w:r w:rsidRPr="006E5CC3">
        <w:rPr>
          <w:rStyle w:val="StyleUnderline"/>
          <w:highlight w:val="cyan"/>
        </w:rPr>
        <w:t>new rights, including</w:t>
      </w:r>
      <w:r w:rsidRPr="00EC69A1">
        <w:rPr>
          <w:rStyle w:val="StyleUnderline"/>
        </w:rPr>
        <w:t xml:space="preserve"> expansive </w:t>
      </w:r>
      <w:r w:rsidRPr="006E5CC3">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595346D0" w14:textId="77777777" w:rsidR="008F59B6" w:rsidRDefault="008F59B6" w:rsidP="008F59B6">
      <w:pPr>
        <w:rPr>
          <w:rStyle w:val="StyleUnderline"/>
        </w:rPr>
      </w:pPr>
      <w:r w:rsidRPr="00EC69A1">
        <w:rPr>
          <w:rStyle w:val="StyleUnderline"/>
        </w:rPr>
        <w:t xml:space="preserve">The contract awarded to the </w:t>
      </w:r>
      <w:r w:rsidRPr="006E5CC3">
        <w:rPr>
          <w:rStyle w:val="StyleUnderline"/>
          <w:highlight w:val="cyan"/>
        </w:rPr>
        <w:t>ICE</w:t>
      </w:r>
      <w:r w:rsidRPr="00EC69A1">
        <w:rPr>
          <w:rStyle w:val="StyleUnderline"/>
        </w:rPr>
        <w:t xml:space="preserve"> Council in 2020 follows a similar pattern but </w:t>
      </w:r>
      <w:r w:rsidRPr="006E5CC3">
        <w:rPr>
          <w:rStyle w:val="StyleUnderline"/>
          <w:highlight w:val="cyan"/>
        </w:rPr>
        <w:t>reflects a</w:t>
      </w:r>
      <w:r w:rsidRPr="00EC69A1">
        <w:rPr>
          <w:rStyle w:val="StyleUnderline"/>
        </w:rPr>
        <w:t xml:space="preserve">n even more </w:t>
      </w:r>
      <w:r w:rsidRPr="006E5CC3">
        <w:rPr>
          <w:rStyle w:val="Emphasis"/>
          <w:highlight w:val="cyan"/>
        </w:rPr>
        <w:t>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The contract also paid per diems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6E5CC3">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 xml:space="preserve">the new </w:t>
      </w:r>
      <w:r w:rsidRPr="006E5CC3">
        <w:rPr>
          <w:rStyle w:val="StyleUnderline"/>
          <w:highlight w:val="cyan"/>
        </w:rPr>
        <w:t>contract required ICE to bargain with the union before implementing any change to working conditions,</w:t>
      </w:r>
      <w:r w:rsidRPr="00EC69A1">
        <w:rPr>
          <w:rStyle w:val="StyleUnderline"/>
        </w:rPr>
        <w:t xml:space="preserve"> effectively </w:t>
      </w:r>
      <w:r w:rsidRPr="006E5CC3">
        <w:rPr>
          <w:rStyle w:val="Emphasis"/>
          <w:highlight w:val="cyan"/>
        </w:rPr>
        <w:t>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6E5CC3">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6AD0708D" w14:textId="77777777" w:rsidR="008F59B6" w:rsidRDefault="008F59B6" w:rsidP="008F59B6">
      <w:pPr>
        <w:rPr>
          <w:rStyle w:val="StyleUnderline"/>
        </w:rPr>
      </w:pPr>
    </w:p>
    <w:p w14:paraId="597ACD01" w14:textId="77777777" w:rsidR="008F59B6" w:rsidRDefault="008F59B6" w:rsidP="008F59B6">
      <w:pPr>
        <w:pStyle w:val="Heading4"/>
      </w:pPr>
      <w:r>
        <w:t>CIRCUMVENTION DA---</w:t>
      </w:r>
    </w:p>
    <w:p w14:paraId="57177BE6" w14:textId="77777777" w:rsidR="008F59B6" w:rsidRDefault="008F59B6" w:rsidP="008F59B6">
      <w:pPr>
        <w:pStyle w:val="Heading4"/>
      </w:pPr>
      <w:r>
        <w:t xml:space="preserve">[A] Trump </w:t>
      </w:r>
      <w:r>
        <w:rPr>
          <w:u w:val="single"/>
        </w:rPr>
        <w:t>circumvents</w:t>
      </w:r>
      <w:r>
        <w:t xml:space="preserve"> the </w:t>
      </w:r>
      <w:r>
        <w:rPr>
          <w:u w:val="single"/>
        </w:rPr>
        <w:t>plan</w:t>
      </w:r>
      <w:r>
        <w:t xml:space="preserve">---triggering a </w:t>
      </w:r>
      <w:r>
        <w:rPr>
          <w:u w:val="single"/>
        </w:rPr>
        <w:t>constitutional crisis</w:t>
      </w:r>
      <w:r>
        <w:t>.</w:t>
      </w:r>
    </w:p>
    <w:p w14:paraId="3AF90CE8" w14:textId="77777777" w:rsidR="008F59B6" w:rsidRPr="00D87683" w:rsidRDefault="008F59B6" w:rsidP="008F59B6">
      <w:pPr>
        <w:rPr>
          <w:i/>
          <w:iCs/>
        </w:rPr>
      </w:pPr>
      <w:r>
        <w:t xml:space="preserve">Kate </w:t>
      </w:r>
      <w:r w:rsidRPr="00277369">
        <w:rPr>
          <w:rStyle w:val="Style13ptBold"/>
        </w:rPr>
        <w:t>Andrias 25</w:t>
      </w:r>
      <w:r>
        <w:t xml:space="preserve">, </w:t>
      </w:r>
      <w:r w:rsidRPr="006C5F19">
        <w:t>Patricia D. and R. Paul Yetter Professor of Law, Columbia Law School</w:t>
      </w:r>
      <w:r>
        <w:t>, “</w:t>
      </w:r>
      <w:r w:rsidRPr="00277369">
        <w:t>The Contested Constitution: Plutocrats, Right-Wing Populists, and Labor Rights in the U.S.</w:t>
      </w:r>
      <w:r>
        <w:t xml:space="preserve">,” </w:t>
      </w:r>
      <w:r w:rsidRPr="00277369">
        <w:t>Rivista Di Diritti Comparati,</w:t>
      </w:r>
      <w:r>
        <w:t xml:space="preserve"> 10/7/25, SSRN, AG, accessed 11/18/25</w:t>
      </w:r>
    </w:p>
    <w:p w14:paraId="7F70FEC3" w14:textId="77777777" w:rsidR="008F59B6" w:rsidRPr="002A74A8" w:rsidRDefault="008F59B6" w:rsidP="008F59B6">
      <w:pPr>
        <w:rPr>
          <w:sz w:val="16"/>
        </w:rPr>
      </w:pPr>
      <w:r w:rsidRPr="002A74A8">
        <w:rPr>
          <w:sz w:val="16"/>
        </w:rPr>
        <w:t>Ultimately, T</w:t>
      </w:r>
      <w:r w:rsidRPr="00AB4420">
        <w:rPr>
          <w:u w:val="single"/>
        </w:rPr>
        <w:t xml:space="preserve">rump’s actions regarding labor should not be viewed in </w:t>
      </w:r>
      <w:r w:rsidRPr="00AB4420">
        <w:rPr>
          <w:rStyle w:val="Emphasis"/>
        </w:rPr>
        <w:t>isolation</w:t>
      </w:r>
      <w:r w:rsidRPr="002A74A8">
        <w:rPr>
          <w:sz w:val="16"/>
        </w:rPr>
        <w:t xml:space="preserve">. They are part of a broader authoritarian transformation, which includes efforts to limit civil society, to silence and prosecute political opponents, to deploy the military domestically and for political purposes, and to sideline and weaken countervailing institutions.169 </w:t>
      </w:r>
      <w:r w:rsidRPr="006E5CC3">
        <w:rPr>
          <w:highlight w:val="cyan"/>
          <w:u w:val="single"/>
        </w:rPr>
        <w:t>A major</w:t>
      </w:r>
      <w:r w:rsidRPr="00AB4420">
        <w:rPr>
          <w:u w:val="single"/>
        </w:rPr>
        <w:t xml:space="preserve"> political </w:t>
      </w:r>
      <w:r w:rsidRPr="006E5CC3">
        <w:rPr>
          <w:rStyle w:val="Emphasis"/>
          <w:highlight w:val="cyan"/>
        </w:rPr>
        <w:t>dimension</w:t>
      </w:r>
      <w:r w:rsidRPr="006E5CC3">
        <w:rPr>
          <w:highlight w:val="cyan"/>
          <w:u w:val="single"/>
        </w:rPr>
        <w:t xml:space="preserve"> of the </w:t>
      </w:r>
      <w:r w:rsidRPr="006E5CC3">
        <w:rPr>
          <w:rStyle w:val="Emphasis"/>
          <w:highlight w:val="cyan"/>
        </w:rPr>
        <w:t>assault</w:t>
      </w:r>
      <w:r w:rsidRPr="00AB4420">
        <w:rPr>
          <w:u w:val="single"/>
        </w:rPr>
        <w:t xml:space="preserve"> against the labor </w:t>
      </w:r>
      <w:r w:rsidRPr="006E5CC3">
        <w:rPr>
          <w:rStyle w:val="Emphasis"/>
          <w:highlight w:val="cyan"/>
        </w:rPr>
        <w:t>rights</w:t>
      </w:r>
      <w:r w:rsidRPr="006E5CC3">
        <w:rPr>
          <w:highlight w:val="cyan"/>
          <w:u w:val="single"/>
        </w:rPr>
        <w:t xml:space="preserve"> of </w:t>
      </w:r>
      <w:r w:rsidRPr="006E5CC3">
        <w:rPr>
          <w:rStyle w:val="Emphasis"/>
          <w:highlight w:val="cyan"/>
        </w:rPr>
        <w:t>federal workers</w:t>
      </w:r>
      <w:r w:rsidRPr="006E5CC3">
        <w:rPr>
          <w:highlight w:val="cyan"/>
          <w:u w:val="single"/>
        </w:rPr>
        <w:t xml:space="preserve"> is</w:t>
      </w:r>
      <w:r w:rsidRPr="00AB4420">
        <w:rPr>
          <w:u w:val="single"/>
        </w:rPr>
        <w:t xml:space="preserve"> the </w:t>
      </w:r>
      <w:r w:rsidRPr="006E5CC3">
        <w:rPr>
          <w:rStyle w:val="Emphasis"/>
          <w:highlight w:val="cyan"/>
        </w:rPr>
        <w:t>consolidation</w:t>
      </w:r>
      <w:r w:rsidRPr="00AB4420">
        <w:rPr>
          <w:u w:val="single"/>
        </w:rPr>
        <w:t xml:space="preserve"> of power </w:t>
      </w:r>
      <w:r w:rsidRPr="006E5CC3">
        <w:rPr>
          <w:highlight w:val="cyan"/>
          <w:u w:val="single"/>
        </w:rPr>
        <w:t xml:space="preserve">among </w:t>
      </w:r>
      <w:r w:rsidRPr="006E5CC3">
        <w:rPr>
          <w:rStyle w:val="Emphasis"/>
          <w:highlight w:val="cyan"/>
        </w:rPr>
        <w:t>loyalists</w:t>
      </w:r>
      <w:r w:rsidRPr="00A25DDF">
        <w:rPr>
          <w:u w:val="single"/>
        </w:rPr>
        <w:t xml:space="preserve"> in </w:t>
      </w:r>
      <w:r w:rsidRPr="00A25DDF">
        <w:rPr>
          <w:rStyle w:val="Emphasis"/>
        </w:rPr>
        <w:t>government</w:t>
      </w:r>
      <w:r w:rsidRPr="002A74A8">
        <w:rPr>
          <w:sz w:val="16"/>
        </w:rPr>
        <w:t xml:space="preserve">. In August, </w:t>
      </w:r>
      <w:r w:rsidRPr="006E5CC3">
        <w:rPr>
          <w:highlight w:val="cyan"/>
          <w:u w:val="single"/>
        </w:rPr>
        <w:t xml:space="preserve">Trump created a </w:t>
      </w:r>
      <w:r w:rsidRPr="006E5CC3">
        <w:rPr>
          <w:rStyle w:val="Emphasis"/>
          <w:highlight w:val="cyan"/>
        </w:rPr>
        <w:t>new category</w:t>
      </w:r>
      <w:r w:rsidRPr="006E5CC3">
        <w:rPr>
          <w:highlight w:val="cyan"/>
          <w:u w:val="single"/>
        </w:rPr>
        <w:t xml:space="preserve"> of civil servants without</w:t>
      </w:r>
      <w:r w:rsidRPr="00A25DDF">
        <w:rPr>
          <w:u w:val="single"/>
        </w:rPr>
        <w:t xml:space="preserve"> civil service </w:t>
      </w:r>
      <w:r w:rsidRPr="006E5CC3">
        <w:rPr>
          <w:rStyle w:val="Emphasis"/>
          <w:highlight w:val="cyan"/>
        </w:rPr>
        <w:t>protections</w:t>
      </w:r>
      <w:r w:rsidRPr="002A74A8">
        <w:rPr>
          <w:sz w:val="16"/>
        </w:rPr>
        <w:t xml:space="preserve">, using his erosion of labor protections to consolidate government work under the executive’s direct control—without the protections traditionally afforded to nonpartisan work.170 </w:t>
      </w:r>
      <w:r w:rsidRPr="006E5CC3">
        <w:rPr>
          <w:highlight w:val="cyan"/>
          <w:u w:val="single"/>
        </w:rPr>
        <w:t>He</w:t>
      </w:r>
      <w:r w:rsidRPr="002A74A8">
        <w:rPr>
          <w:sz w:val="16"/>
        </w:rPr>
        <w:t xml:space="preserve"> also </w:t>
      </w:r>
      <w:r w:rsidRPr="006E5CC3">
        <w:rPr>
          <w:rStyle w:val="Emphasis"/>
          <w:highlight w:val="cyan"/>
        </w:rPr>
        <w:t>fired</w:t>
      </w:r>
      <w:r w:rsidRPr="006E5CC3">
        <w:rPr>
          <w:highlight w:val="cyan"/>
          <w:u w:val="single"/>
        </w:rPr>
        <w:t xml:space="preserve"> the head of the </w:t>
      </w:r>
      <w:r w:rsidRPr="006E5CC3">
        <w:rPr>
          <w:rStyle w:val="Emphasis"/>
          <w:highlight w:val="cyan"/>
        </w:rPr>
        <w:t>B</w:t>
      </w:r>
      <w:r w:rsidRPr="00A25DDF">
        <w:rPr>
          <w:u w:val="single"/>
        </w:rPr>
        <w:t xml:space="preserve">ureau of </w:t>
      </w:r>
      <w:r w:rsidRPr="006E5CC3">
        <w:rPr>
          <w:rStyle w:val="Emphasis"/>
          <w:highlight w:val="cyan"/>
        </w:rPr>
        <w:t>L</w:t>
      </w:r>
      <w:r w:rsidRPr="00A25DDF">
        <w:rPr>
          <w:u w:val="single"/>
        </w:rPr>
        <w:t xml:space="preserve">abor </w:t>
      </w:r>
      <w:r w:rsidRPr="006E5CC3">
        <w:rPr>
          <w:rStyle w:val="Emphasis"/>
          <w:highlight w:val="cyan"/>
        </w:rPr>
        <w:t>S</w:t>
      </w:r>
      <w:r w:rsidRPr="00A25DDF">
        <w:rPr>
          <w:u w:val="single"/>
        </w:rPr>
        <w:t xml:space="preserve">tatistics, </w:t>
      </w:r>
      <w:r w:rsidRPr="006E5CC3">
        <w:rPr>
          <w:highlight w:val="cyan"/>
          <w:u w:val="single"/>
        </w:rPr>
        <w:t>a</w:t>
      </w:r>
      <w:r w:rsidRPr="00A25DDF">
        <w:rPr>
          <w:u w:val="single"/>
        </w:rPr>
        <w:t xml:space="preserve"> traditionally </w:t>
      </w:r>
      <w:r w:rsidRPr="00A25DDF">
        <w:rPr>
          <w:rStyle w:val="Emphasis"/>
        </w:rPr>
        <w:t>nonpartisan position</w:t>
      </w:r>
      <w:r w:rsidRPr="00A25DDF">
        <w:rPr>
          <w:u w:val="single"/>
        </w:rPr>
        <w:t>, after the bureau released</w:t>
      </w:r>
      <w:r w:rsidRPr="002A74A8">
        <w:rPr>
          <w:sz w:val="16"/>
        </w:rPr>
        <w:t xml:space="preserve"> monthly </w:t>
      </w:r>
      <w:r w:rsidRPr="00A25DDF">
        <w:rPr>
          <w:u w:val="single"/>
        </w:rPr>
        <w:t xml:space="preserve">jobs data that reflected </w:t>
      </w:r>
      <w:r w:rsidRPr="00A25DDF">
        <w:rPr>
          <w:rStyle w:val="Emphasis"/>
        </w:rPr>
        <w:t>poor outcomes</w:t>
      </w:r>
      <w:r w:rsidRPr="00A25DDF">
        <w:rPr>
          <w:u w:val="single"/>
        </w:rPr>
        <w:t xml:space="preserve"> to Trump’s policies</w:t>
      </w:r>
      <w:r w:rsidRPr="002A74A8">
        <w:rPr>
          <w:sz w:val="16"/>
        </w:rPr>
        <w:t xml:space="preserve"> and contradicted Trump’s own social media posts about the economy.171 </w:t>
      </w:r>
      <w:r w:rsidRPr="00A25DDF">
        <w:rPr>
          <w:u w:val="single"/>
        </w:rPr>
        <w:t xml:space="preserve">The removal underscores how </w:t>
      </w:r>
      <w:r w:rsidRPr="006E5CC3">
        <w:rPr>
          <w:highlight w:val="cyan"/>
          <w:u w:val="single"/>
        </w:rPr>
        <w:t>assaults</w:t>
      </w:r>
      <w:r w:rsidRPr="00A25DDF">
        <w:rPr>
          <w:u w:val="single"/>
        </w:rPr>
        <w:t xml:space="preserve"> on labor from the Right </w:t>
      </w:r>
      <w:r w:rsidRPr="006E5CC3">
        <w:rPr>
          <w:highlight w:val="cyan"/>
          <w:u w:val="single"/>
        </w:rPr>
        <w:t xml:space="preserve">act as both an </w:t>
      </w:r>
      <w:r w:rsidRPr="006E5CC3">
        <w:rPr>
          <w:rStyle w:val="Emphasis"/>
          <w:highlight w:val="cyan"/>
        </w:rPr>
        <w:t>end</w:t>
      </w:r>
      <w:r w:rsidRPr="006E5CC3">
        <w:rPr>
          <w:highlight w:val="cyan"/>
          <w:u w:val="single"/>
        </w:rPr>
        <w:t xml:space="preserve"> and a </w:t>
      </w:r>
      <w:r w:rsidRPr="006E5CC3">
        <w:rPr>
          <w:rStyle w:val="Emphasis"/>
          <w:highlight w:val="cyan"/>
        </w:rPr>
        <w:t>means</w:t>
      </w:r>
      <w:r w:rsidRPr="006E5CC3">
        <w:rPr>
          <w:highlight w:val="cyan"/>
          <w:u w:val="single"/>
        </w:rPr>
        <w:t>, as</w:t>
      </w:r>
      <w:r w:rsidRPr="00A25DDF">
        <w:rPr>
          <w:u w:val="single"/>
        </w:rPr>
        <w:t xml:space="preserve"> the </w:t>
      </w:r>
      <w:r w:rsidRPr="006E5CC3">
        <w:rPr>
          <w:highlight w:val="cyan"/>
          <w:u w:val="single"/>
        </w:rPr>
        <w:t xml:space="preserve">firing facilitates Trump’s </w:t>
      </w:r>
      <w:r w:rsidRPr="006E5CC3">
        <w:rPr>
          <w:rStyle w:val="Emphasis"/>
          <w:highlight w:val="cyan"/>
        </w:rPr>
        <w:t>authoritarian turn</w:t>
      </w:r>
      <w:r w:rsidRPr="00A25DDF">
        <w:rPr>
          <w:u w:val="single"/>
        </w:rPr>
        <w:t xml:space="preserve"> by further </w:t>
      </w:r>
      <w:r w:rsidRPr="00A25DDF">
        <w:rPr>
          <w:rStyle w:val="Emphasis"/>
        </w:rPr>
        <w:t>eroding trust</w:t>
      </w:r>
      <w:r w:rsidRPr="00A25DDF">
        <w:rPr>
          <w:u w:val="single"/>
        </w:rPr>
        <w:t xml:space="preserve"> in government and making it</w:t>
      </w:r>
      <w:r w:rsidRPr="002A74A8">
        <w:rPr>
          <w:sz w:val="16"/>
        </w:rPr>
        <w:t xml:space="preserve"> more </w:t>
      </w:r>
      <w:r w:rsidRPr="00A25DDF">
        <w:rPr>
          <w:rStyle w:val="Emphasis"/>
        </w:rPr>
        <w:t>difficult</w:t>
      </w:r>
      <w:r w:rsidRPr="00A25DDF">
        <w:rPr>
          <w:u w:val="single"/>
        </w:rPr>
        <w:t xml:space="preserve"> for policymakers</w:t>
      </w:r>
      <w:r w:rsidRPr="002A74A8">
        <w:rPr>
          <w:sz w:val="16"/>
        </w:rPr>
        <w:t>, businesses, and citizens to access reliable data about the economy.172</w:t>
      </w:r>
    </w:p>
    <w:p w14:paraId="2CEA80EB" w14:textId="77777777" w:rsidR="008F59B6" w:rsidRPr="002A74A8" w:rsidRDefault="008F59B6" w:rsidP="008F59B6">
      <w:pPr>
        <w:rPr>
          <w:sz w:val="16"/>
        </w:rPr>
      </w:pPr>
      <w:r w:rsidRPr="002A74A8">
        <w:rPr>
          <w:sz w:val="16"/>
        </w:rPr>
        <w:t>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w:t>
      </w:r>
    </w:p>
    <w:p w14:paraId="3B60776F" w14:textId="77777777" w:rsidR="008F59B6" w:rsidRPr="002A74A8" w:rsidRDefault="008F59B6" w:rsidP="008F59B6">
      <w:pPr>
        <w:rPr>
          <w:sz w:val="16"/>
        </w:rPr>
      </w:pPr>
      <w:r w:rsidRPr="002A74A8">
        <w:rPr>
          <w:sz w:val="16"/>
        </w:rPr>
        <w:t>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7ED2C2C6" w14:textId="77777777" w:rsidR="008F59B6" w:rsidRDefault="008F59B6" w:rsidP="008F59B6">
      <w:pPr>
        <w:rPr>
          <w:sz w:val="16"/>
        </w:rPr>
      </w:pPr>
      <w:r w:rsidRPr="00D13A2E">
        <w:rPr>
          <w:u w:val="single"/>
        </w:rPr>
        <w:t>The</w:t>
      </w:r>
      <w:r w:rsidRPr="002A74A8">
        <w:rPr>
          <w:sz w:val="16"/>
        </w:rPr>
        <w:t xml:space="preserve"> putatively </w:t>
      </w:r>
      <w:r w:rsidRPr="006E5CC3">
        <w:rPr>
          <w:rStyle w:val="Emphasis"/>
          <w:highlight w:val="cyan"/>
        </w:rPr>
        <w:t>pro-labor wing</w:t>
      </w:r>
      <w:r w:rsidRPr="00130B67">
        <w:rPr>
          <w:u w:val="single"/>
        </w:rPr>
        <w:t xml:space="preserve"> of the Trump coalition</w:t>
      </w:r>
      <w:r w:rsidRPr="002A74A8">
        <w:rPr>
          <w:sz w:val="16"/>
        </w:rPr>
        <w:t xml:space="preserve"> has </w:t>
      </w:r>
      <w:r w:rsidRPr="006E5CC3">
        <w:rPr>
          <w:highlight w:val="cyan"/>
          <w:u w:val="single"/>
        </w:rPr>
        <w:t>supported</w:t>
      </w:r>
      <w:r w:rsidRPr="002A74A8">
        <w:rPr>
          <w:sz w:val="16"/>
        </w:rPr>
        <w:t xml:space="preserve"> many of </w:t>
      </w:r>
      <w:r w:rsidRPr="006E5CC3">
        <w:rPr>
          <w:rStyle w:val="Emphasis"/>
          <w:highlight w:val="cyan"/>
        </w:rPr>
        <w:t>authoritarian efforts</w:t>
      </w:r>
      <w:r w:rsidRPr="00130B67">
        <w:rPr>
          <w:u w:val="single"/>
        </w:rPr>
        <w:t>. Indeed</w:t>
      </w:r>
      <w:r w:rsidRPr="002A74A8">
        <w:rPr>
          <w:sz w:val="16"/>
        </w:rPr>
        <w:t xml:space="preserve">, JD </w:t>
      </w:r>
      <w:r w:rsidRPr="006E5CC3">
        <w:rPr>
          <w:rStyle w:val="Emphasis"/>
          <w:highlight w:val="cyan"/>
        </w:rPr>
        <w:t>Vance</w:t>
      </w:r>
      <w:r w:rsidRPr="002A74A8">
        <w:rPr>
          <w:sz w:val="16"/>
        </w:rPr>
        <w:t xml:space="preserve"> previously </w:t>
      </w:r>
      <w:r w:rsidRPr="006E5CC3">
        <w:rPr>
          <w:highlight w:val="cyan"/>
          <w:u w:val="single"/>
        </w:rPr>
        <w:t>suggested</w:t>
      </w:r>
      <w:r w:rsidRPr="002A74A8">
        <w:rPr>
          <w:sz w:val="16"/>
        </w:rPr>
        <w:t xml:space="preserve"> that </w:t>
      </w:r>
      <w:r w:rsidRPr="006E5CC3">
        <w:rPr>
          <w:rStyle w:val="Emphasis"/>
          <w:highlight w:val="cyan"/>
        </w:rPr>
        <w:t>any attempt</w:t>
      </w:r>
      <w:r w:rsidRPr="00130B67">
        <w:rPr>
          <w:u w:val="single"/>
        </w:rPr>
        <w:t xml:space="preserve"> by SCOTUS </w:t>
      </w:r>
      <w:r w:rsidRPr="006E5CC3">
        <w:rPr>
          <w:highlight w:val="cyan"/>
          <w:u w:val="single"/>
        </w:rPr>
        <w:t xml:space="preserve">to </w:t>
      </w:r>
      <w:r w:rsidRPr="006E5CC3">
        <w:rPr>
          <w:rStyle w:val="Emphasis"/>
          <w:highlight w:val="cyan"/>
        </w:rPr>
        <w:t>strike down</w:t>
      </w:r>
      <w:r w:rsidRPr="006E5CC3">
        <w:rPr>
          <w:highlight w:val="cyan"/>
          <w:u w:val="single"/>
        </w:rPr>
        <w:t xml:space="preserve"> the executive order</w:t>
      </w:r>
      <w:r w:rsidRPr="002A74A8">
        <w:rPr>
          <w:sz w:val="16"/>
        </w:rPr>
        <w:t xml:space="preserve"> reducing civil service protections </w:t>
      </w:r>
      <w:r w:rsidRPr="006E5CC3">
        <w:rPr>
          <w:highlight w:val="cyan"/>
          <w:u w:val="single"/>
        </w:rPr>
        <w:t xml:space="preserve">would trigger a </w:t>
      </w:r>
      <w:r w:rsidRPr="006E5CC3">
        <w:rPr>
          <w:rStyle w:val="Emphasis"/>
          <w:highlight w:val="cyan"/>
        </w:rPr>
        <w:t>constitutional crisis</w:t>
      </w:r>
      <w:r w:rsidRPr="006E5CC3">
        <w:rPr>
          <w:highlight w:val="cyan"/>
          <w:u w:val="single"/>
        </w:rPr>
        <w:t xml:space="preserve"> and</w:t>
      </w:r>
      <w:r w:rsidRPr="00130B67">
        <w:rPr>
          <w:u w:val="single"/>
        </w:rPr>
        <w:t xml:space="preserve"> that </w:t>
      </w:r>
      <w:r w:rsidRPr="006E5CC3">
        <w:rPr>
          <w:highlight w:val="cyan"/>
          <w:u w:val="single"/>
        </w:rPr>
        <w:t xml:space="preserve">he would encourage Trump to disobey </w:t>
      </w:r>
      <w:r w:rsidRPr="006E5CC3">
        <w:rPr>
          <w:rStyle w:val="Emphasis"/>
          <w:highlight w:val="cyan"/>
        </w:rPr>
        <w:t>SCOTUS</w:t>
      </w:r>
      <w:r w:rsidRPr="00130B67">
        <w:rPr>
          <w:u w:val="single"/>
        </w:rPr>
        <w:t xml:space="preserve"> in pursuit of his aims</w:t>
      </w:r>
      <w:r w:rsidRPr="002A74A8">
        <w:rPr>
          <w:sz w:val="16"/>
        </w:rPr>
        <w:t>.178 Josh Hawley is perhaps most famous for raising his fist in support of the January 6 attempted coup.179 Likewise, the plutocratic wing of the Trump coalition has supported the authoritarian turn, which has enabled numerous policies that strengthen plutocratic power, and, in particular, the wealth of the Trump family.180 And while the populist wing of the party may not be leading the pro-corporate, pro-plutocrat reforms, their members are also not actively opposing them.</w:t>
      </w:r>
    </w:p>
    <w:p w14:paraId="768723E2" w14:textId="77777777" w:rsidR="008F59B6" w:rsidRDefault="008F59B6" w:rsidP="008F59B6">
      <w:pPr>
        <w:pStyle w:val="Heading4"/>
      </w:pPr>
      <w:r>
        <w:t xml:space="preserve">[b] That </w:t>
      </w:r>
      <w:r>
        <w:rPr>
          <w:u w:val="single"/>
        </w:rPr>
        <w:t>spills over</w:t>
      </w:r>
      <w:r>
        <w:t xml:space="preserve"> to deck </w:t>
      </w:r>
      <w:r>
        <w:rPr>
          <w:u w:val="single"/>
        </w:rPr>
        <w:t>rule of law</w:t>
      </w:r>
      <w:r>
        <w:t>.</w:t>
      </w:r>
    </w:p>
    <w:p w14:paraId="39787BFB" w14:textId="77777777" w:rsidR="008F59B6" w:rsidRPr="004F50FD" w:rsidRDefault="008F59B6" w:rsidP="008F59B6">
      <w:r>
        <w:t xml:space="preserve">Lawrence R. </w:t>
      </w:r>
      <w:r w:rsidRPr="00996AA7">
        <w:rPr>
          <w:rStyle w:val="Style13ptBold"/>
        </w:rPr>
        <w:t>Jacobs 25</w:t>
      </w:r>
      <w:r>
        <w:t>, Opinion Contributor for The Hill, “</w:t>
      </w:r>
      <w:r w:rsidRPr="00EB41AD">
        <w:t>The Costs of Trump Defying the Supreme Court</w:t>
      </w:r>
      <w:r>
        <w:t xml:space="preserve">,” The Hill, 9/20/25, </w:t>
      </w:r>
      <w:hyperlink r:id="rId10" w:history="1">
        <w:r w:rsidRPr="00254E52">
          <w:rPr>
            <w:rStyle w:val="Hyperlink"/>
          </w:rPr>
          <w:t>https://thehill.com/opinion/judiciary/5513010-supreme-court-trump-ruling/</w:t>
        </w:r>
      </w:hyperlink>
      <w:r>
        <w:t>, AG, accessed 11/20/25</w:t>
      </w:r>
    </w:p>
    <w:p w14:paraId="5E390ECB" w14:textId="77777777" w:rsidR="008F59B6" w:rsidRPr="00AA52B6" w:rsidRDefault="008F59B6" w:rsidP="008F59B6">
      <w:pPr>
        <w:rPr>
          <w:sz w:val="16"/>
        </w:rPr>
      </w:pPr>
      <w:r w:rsidRPr="00AA52B6">
        <w:rPr>
          <w:u w:val="single"/>
        </w:rPr>
        <w:t xml:space="preserve">The </w:t>
      </w:r>
      <w:r w:rsidRPr="00AA52B6">
        <w:rPr>
          <w:rStyle w:val="Emphasis"/>
        </w:rPr>
        <w:t>costs</w:t>
      </w:r>
      <w:r w:rsidRPr="00AA52B6">
        <w:rPr>
          <w:u w:val="single"/>
        </w:rPr>
        <w:t xml:space="preserve"> of </w:t>
      </w:r>
      <w:r w:rsidRPr="006E5CC3">
        <w:rPr>
          <w:rStyle w:val="Emphasis"/>
          <w:highlight w:val="cyan"/>
        </w:rPr>
        <w:t>defying</w:t>
      </w:r>
      <w:r w:rsidRPr="006E5CC3">
        <w:rPr>
          <w:highlight w:val="cyan"/>
          <w:u w:val="single"/>
        </w:rPr>
        <w:t xml:space="preserve"> the</w:t>
      </w:r>
      <w:r w:rsidRPr="00AA52B6">
        <w:rPr>
          <w:u w:val="single"/>
        </w:rPr>
        <w:t xml:space="preserve"> </w:t>
      </w:r>
      <w:r w:rsidRPr="00AA52B6">
        <w:rPr>
          <w:rStyle w:val="Emphasis"/>
        </w:rPr>
        <w:t>S</w:t>
      </w:r>
      <w:r w:rsidRPr="00AA52B6">
        <w:rPr>
          <w:u w:val="single"/>
        </w:rPr>
        <w:t xml:space="preserve">upreme </w:t>
      </w:r>
      <w:r w:rsidRPr="006E5CC3">
        <w:rPr>
          <w:rStyle w:val="Emphasis"/>
          <w:highlight w:val="cyan"/>
        </w:rPr>
        <w:t>C</w:t>
      </w:r>
      <w:r w:rsidRPr="006E5CC3">
        <w:rPr>
          <w:highlight w:val="cyan"/>
          <w:u w:val="single"/>
        </w:rPr>
        <w:t>ourt</w:t>
      </w:r>
      <w:r w:rsidRPr="00AA52B6">
        <w:rPr>
          <w:u w:val="single"/>
        </w:rPr>
        <w:t xml:space="preserve"> in one instance </w:t>
      </w:r>
      <w:r w:rsidRPr="006E5CC3">
        <w:rPr>
          <w:highlight w:val="cyan"/>
          <w:u w:val="single"/>
        </w:rPr>
        <w:t>could</w:t>
      </w:r>
      <w:r w:rsidRPr="00AA52B6">
        <w:rPr>
          <w:u w:val="single"/>
        </w:rPr>
        <w:t xml:space="preserve"> have </w:t>
      </w:r>
      <w:r w:rsidRPr="006E5CC3">
        <w:rPr>
          <w:rStyle w:val="Emphasis"/>
          <w:highlight w:val="cyan"/>
        </w:rPr>
        <w:t>ripple</w:t>
      </w:r>
      <w:r w:rsidRPr="00AA52B6">
        <w:rPr>
          <w:u w:val="single"/>
        </w:rPr>
        <w:t xml:space="preserve"> effects, leading to a </w:t>
      </w:r>
      <w:r w:rsidRPr="00AA52B6">
        <w:rPr>
          <w:rStyle w:val="Emphasis"/>
        </w:rPr>
        <w:t>cascading</w:t>
      </w:r>
      <w:r w:rsidRPr="00AA52B6">
        <w:rPr>
          <w:u w:val="single"/>
        </w:rPr>
        <w:t xml:space="preserve"> of other </w:t>
      </w:r>
      <w:r w:rsidRPr="00AA52B6">
        <w:rPr>
          <w:rStyle w:val="Emphasis"/>
        </w:rPr>
        <w:t>rulings</w:t>
      </w:r>
      <w:r w:rsidRPr="00AA52B6">
        <w:rPr>
          <w:sz w:val="16"/>
        </w:rPr>
        <w:t xml:space="preserve"> against the administration that would make such a move particularly costly. </w:t>
      </w:r>
    </w:p>
    <w:p w14:paraId="4DF96DF1" w14:textId="77777777" w:rsidR="008F59B6" w:rsidRPr="00996AA7" w:rsidRDefault="008F59B6" w:rsidP="008F59B6">
      <w:pPr>
        <w:rPr>
          <w:sz w:val="16"/>
        </w:rPr>
      </w:pPr>
      <w:r w:rsidRPr="00996AA7">
        <w:rPr>
          <w:sz w:val="16"/>
        </w:rPr>
        <w:t xml:space="preserve">Trump would also be reliant on the people in his administration to carry out his decision. Causing an unprecedented constitutional crisis will pose a question of great historic import: will officials decide to obey the court or the president? </w:t>
      </w:r>
      <w:r w:rsidRPr="006E5CC3">
        <w:rPr>
          <w:highlight w:val="cyan"/>
          <w:u w:val="single"/>
        </w:rPr>
        <w:t xml:space="preserve">Resting in the </w:t>
      </w:r>
      <w:r w:rsidRPr="006E5CC3">
        <w:rPr>
          <w:rStyle w:val="Emphasis"/>
          <w:highlight w:val="cyan"/>
        </w:rPr>
        <w:t>balance</w:t>
      </w:r>
      <w:r w:rsidRPr="006E5CC3">
        <w:rPr>
          <w:highlight w:val="cyan"/>
          <w:u w:val="single"/>
        </w:rPr>
        <w:t xml:space="preserve"> are</w:t>
      </w:r>
      <w:r w:rsidRPr="00996AA7">
        <w:rPr>
          <w:sz w:val="16"/>
        </w:rPr>
        <w:t xml:space="preserve"> their current jobs and </w:t>
      </w:r>
      <w:r w:rsidRPr="006E5CC3">
        <w:rPr>
          <w:highlight w:val="cyan"/>
          <w:u w:val="single"/>
        </w:rPr>
        <w:t xml:space="preserve">the </w:t>
      </w:r>
      <w:r w:rsidRPr="006E5CC3">
        <w:rPr>
          <w:rStyle w:val="Emphasis"/>
          <w:highlight w:val="cyan"/>
        </w:rPr>
        <w:t>historic consequences</w:t>
      </w:r>
      <w:r w:rsidRPr="006E5CC3">
        <w:rPr>
          <w:highlight w:val="cyan"/>
          <w:u w:val="single"/>
        </w:rPr>
        <w:t xml:space="preserve"> of </w:t>
      </w:r>
      <w:r w:rsidRPr="006E5CC3">
        <w:rPr>
          <w:rStyle w:val="Emphasis"/>
          <w:highlight w:val="cyan"/>
        </w:rPr>
        <w:t>spurning</w:t>
      </w:r>
      <w:r w:rsidRPr="006E5CC3">
        <w:rPr>
          <w:highlight w:val="cyan"/>
          <w:u w:val="single"/>
        </w:rPr>
        <w:t xml:space="preserve"> the </w:t>
      </w:r>
      <w:r w:rsidRPr="006E5CC3">
        <w:rPr>
          <w:rStyle w:val="Emphasis"/>
          <w:highlight w:val="cyan"/>
        </w:rPr>
        <w:t>rule of law</w:t>
      </w:r>
      <w:r w:rsidRPr="00996AA7">
        <w:rPr>
          <w:sz w:val="16"/>
        </w:rPr>
        <w:t>. Trump’s actions in his first term provoked resignations of protest from the Department of Justice and internal dissension among senior officials.</w:t>
      </w:r>
    </w:p>
    <w:p w14:paraId="74FB9B7A" w14:textId="77777777" w:rsidR="008F59B6" w:rsidRPr="00996AA7" w:rsidRDefault="008F59B6" w:rsidP="008F59B6">
      <w:pPr>
        <w:rPr>
          <w:sz w:val="16"/>
        </w:rPr>
      </w:pPr>
      <w:r w:rsidRPr="00996AA7">
        <w:rPr>
          <w:sz w:val="16"/>
        </w:rPr>
        <w:t xml:space="preserve">And make no mistake, </w:t>
      </w:r>
      <w:r w:rsidRPr="006E5CC3">
        <w:rPr>
          <w:highlight w:val="cyan"/>
          <w:u w:val="single"/>
        </w:rPr>
        <w:t xml:space="preserve">the </w:t>
      </w:r>
      <w:r w:rsidRPr="006E5CC3">
        <w:rPr>
          <w:rStyle w:val="Emphasis"/>
          <w:highlight w:val="cyan"/>
        </w:rPr>
        <w:t>consequences</w:t>
      </w:r>
      <w:r w:rsidRPr="004F50FD">
        <w:rPr>
          <w:u w:val="single"/>
        </w:rPr>
        <w:t xml:space="preserve"> of defying the court </w:t>
      </w:r>
      <w:r w:rsidRPr="006E5CC3">
        <w:rPr>
          <w:highlight w:val="cyan"/>
          <w:u w:val="single"/>
        </w:rPr>
        <w:t xml:space="preserve">would be </w:t>
      </w:r>
      <w:r w:rsidRPr="006E5CC3">
        <w:rPr>
          <w:rStyle w:val="Emphasis"/>
          <w:highlight w:val="cyan"/>
        </w:rPr>
        <w:t>drastic</w:t>
      </w:r>
      <w:r w:rsidRPr="00996AA7">
        <w:rPr>
          <w:sz w:val="16"/>
        </w:rPr>
        <w:t xml:space="preserve">. After all, </w:t>
      </w:r>
      <w:r w:rsidRPr="004F50FD">
        <w:rPr>
          <w:u w:val="single"/>
        </w:rPr>
        <w:t>the</w:t>
      </w:r>
      <w:r w:rsidRPr="00996AA7">
        <w:rPr>
          <w:sz w:val="16"/>
        </w:rPr>
        <w:t xml:space="preserve"> national and </w:t>
      </w:r>
      <w:r w:rsidRPr="004F50FD">
        <w:rPr>
          <w:rStyle w:val="Emphasis"/>
        </w:rPr>
        <w:t>international economy</w:t>
      </w:r>
      <w:r w:rsidRPr="004F50FD">
        <w:rPr>
          <w:u w:val="single"/>
        </w:rPr>
        <w:t xml:space="preserve"> and </w:t>
      </w:r>
      <w:r w:rsidRPr="006E5CC3">
        <w:rPr>
          <w:rStyle w:val="Emphasis"/>
          <w:highlight w:val="cyan"/>
        </w:rPr>
        <w:t>world leaders</w:t>
      </w:r>
      <w:r w:rsidRPr="00996AA7">
        <w:rPr>
          <w:sz w:val="16"/>
        </w:rPr>
        <w:t xml:space="preserve"> have </w:t>
      </w:r>
      <w:r w:rsidRPr="004F50FD">
        <w:rPr>
          <w:u w:val="single"/>
        </w:rPr>
        <w:t xml:space="preserve">always </w:t>
      </w:r>
      <w:r w:rsidRPr="006E5CC3">
        <w:rPr>
          <w:rStyle w:val="Emphasis"/>
          <w:highlight w:val="cyan"/>
        </w:rPr>
        <w:t>assumed</w:t>
      </w:r>
      <w:r w:rsidRPr="004F50FD">
        <w:rPr>
          <w:u w:val="single"/>
        </w:rPr>
        <w:t xml:space="preserve"> that </w:t>
      </w:r>
      <w:r w:rsidRPr="006E5CC3">
        <w:rPr>
          <w:highlight w:val="cyan"/>
          <w:u w:val="single"/>
        </w:rPr>
        <w:t xml:space="preserve">the </w:t>
      </w:r>
      <w:r w:rsidRPr="006E5CC3">
        <w:rPr>
          <w:rStyle w:val="Emphasis"/>
          <w:highlight w:val="cyan"/>
        </w:rPr>
        <w:t>U</w:t>
      </w:r>
      <w:r w:rsidRPr="004F50FD">
        <w:rPr>
          <w:u w:val="single"/>
        </w:rPr>
        <w:t xml:space="preserve">nited </w:t>
      </w:r>
      <w:r w:rsidRPr="006E5CC3">
        <w:rPr>
          <w:rStyle w:val="Emphasis"/>
          <w:highlight w:val="cyan"/>
        </w:rPr>
        <w:t>S</w:t>
      </w:r>
      <w:r w:rsidRPr="004F50FD">
        <w:rPr>
          <w:u w:val="single"/>
        </w:rPr>
        <w:t xml:space="preserve">tate </w:t>
      </w:r>
      <w:r w:rsidRPr="006E5CC3">
        <w:rPr>
          <w:highlight w:val="cyan"/>
          <w:u w:val="single"/>
        </w:rPr>
        <w:t xml:space="preserve">is a </w:t>
      </w:r>
      <w:r w:rsidRPr="006E5CC3">
        <w:rPr>
          <w:rStyle w:val="Emphasis"/>
          <w:highlight w:val="cyan"/>
        </w:rPr>
        <w:t>nation of laws</w:t>
      </w:r>
      <w:r w:rsidRPr="00996AA7">
        <w:rPr>
          <w:sz w:val="16"/>
        </w:rPr>
        <w:t xml:space="preserve">. But </w:t>
      </w:r>
      <w:r w:rsidRPr="004F50FD">
        <w:rPr>
          <w:u w:val="single"/>
        </w:rPr>
        <w:t xml:space="preserve">Trump’s </w:t>
      </w:r>
      <w:r w:rsidRPr="006E5CC3">
        <w:rPr>
          <w:highlight w:val="cyan"/>
          <w:u w:val="single"/>
        </w:rPr>
        <w:t>repudiation</w:t>
      </w:r>
      <w:r w:rsidRPr="004F50FD">
        <w:rPr>
          <w:u w:val="single"/>
        </w:rPr>
        <w:t xml:space="preserve"> of the rule of law would </w:t>
      </w:r>
      <w:r w:rsidRPr="006E5CC3">
        <w:rPr>
          <w:highlight w:val="cyan"/>
          <w:u w:val="single"/>
        </w:rPr>
        <w:t xml:space="preserve">set off a </w:t>
      </w:r>
      <w:r w:rsidRPr="006E5CC3">
        <w:rPr>
          <w:rStyle w:val="Emphasis"/>
          <w:highlight w:val="cyan"/>
        </w:rPr>
        <w:t>constitutional crisis</w:t>
      </w:r>
      <w:r w:rsidRPr="00996AA7">
        <w:rPr>
          <w:sz w:val="16"/>
        </w:rPr>
        <w:t xml:space="preserve"> in the U.S., </w:t>
      </w:r>
      <w:r w:rsidRPr="006E5CC3">
        <w:rPr>
          <w:highlight w:val="cyan"/>
          <w:u w:val="single"/>
        </w:rPr>
        <w:t>rattle</w:t>
      </w:r>
      <w:r w:rsidRPr="004F50FD">
        <w:rPr>
          <w:u w:val="single"/>
        </w:rPr>
        <w:t xml:space="preserve"> investor </w:t>
      </w:r>
      <w:r w:rsidRPr="006E5CC3">
        <w:rPr>
          <w:rStyle w:val="Emphasis"/>
          <w:highlight w:val="cyan"/>
        </w:rPr>
        <w:t>confidence</w:t>
      </w:r>
      <w:r w:rsidRPr="006E5CC3">
        <w:rPr>
          <w:highlight w:val="cyan"/>
          <w:u w:val="single"/>
        </w:rPr>
        <w:t xml:space="preserve"> in the </w:t>
      </w:r>
      <w:r w:rsidRPr="006E5CC3">
        <w:rPr>
          <w:rStyle w:val="Emphasis"/>
          <w:highlight w:val="cyan"/>
        </w:rPr>
        <w:t>dollar</w:t>
      </w:r>
      <w:r w:rsidRPr="006E5CC3">
        <w:rPr>
          <w:highlight w:val="cyan"/>
          <w:u w:val="single"/>
        </w:rPr>
        <w:t>, and trigger</w:t>
      </w:r>
      <w:r w:rsidRPr="004F50FD">
        <w:rPr>
          <w:u w:val="single"/>
        </w:rPr>
        <w:t xml:space="preserve"> a sharp </w:t>
      </w:r>
      <w:r w:rsidRPr="006E5CC3">
        <w:rPr>
          <w:highlight w:val="cyan"/>
          <w:u w:val="single"/>
        </w:rPr>
        <w:t xml:space="preserve">sell-off in the </w:t>
      </w:r>
      <w:r w:rsidRPr="006E5CC3">
        <w:rPr>
          <w:rStyle w:val="Emphasis"/>
          <w:highlight w:val="cyan"/>
        </w:rPr>
        <w:t>Stock Market</w:t>
      </w:r>
      <w:r w:rsidRPr="00996AA7">
        <w:rPr>
          <w:sz w:val="16"/>
        </w:rPr>
        <w:t>. Although there is no precedent for constitutional defiance, markets did fall by 10 percent in the two days after high tariffs were imposed in April 2025.</w:t>
      </w:r>
    </w:p>
    <w:p w14:paraId="73888ADB" w14:textId="77777777" w:rsidR="008F59B6" w:rsidRPr="006B5EAE" w:rsidRDefault="008F59B6" w:rsidP="008F59B6">
      <w:pPr>
        <w:pStyle w:val="Heading4"/>
      </w:pPr>
      <w:r>
        <w:t>[c] Extinction</w:t>
      </w:r>
    </w:p>
    <w:p w14:paraId="5843F75B" w14:textId="77777777" w:rsidR="008F59B6" w:rsidRPr="006B5EAE" w:rsidRDefault="008F59B6" w:rsidP="008F59B6">
      <w:r w:rsidRPr="006B5EAE">
        <w:t xml:space="preserve">Edward A. </w:t>
      </w:r>
      <w:r w:rsidRPr="006B5EAE">
        <w:rPr>
          <w:rStyle w:val="Style13ptBold"/>
        </w:rPr>
        <w:t>Kolodziej 21</w:t>
      </w:r>
      <w:r w:rsidRPr="006B5EAE">
        <w:t>, Emeritus Research Professor of Political Science and Founder and Director of the Center for Global Studies, University of Illinois Urbana-Champaign, USA, “8. A Modest Way Forward,” Global Governance: Evaluating the Liberal Democratic, Chinese, and Russian Solutions, Taylor &amp; Francis, 11/29/2021</w:t>
      </w:r>
    </w:p>
    <w:p w14:paraId="42754B61" w14:textId="77777777" w:rsidR="008F59B6" w:rsidRPr="006B5EAE" w:rsidRDefault="008F59B6" w:rsidP="008F59B6">
      <w:pPr>
        <w:rPr>
          <w:sz w:val="16"/>
        </w:rPr>
      </w:pPr>
      <w:r w:rsidRPr="006B5EAE">
        <w:rPr>
          <w:rStyle w:val="StyleUnderline"/>
        </w:rPr>
        <w:t>The Western alliance must</w:t>
      </w:r>
      <w:r w:rsidRPr="006B5EAE">
        <w:rPr>
          <w:sz w:val="16"/>
        </w:rPr>
        <w:t xml:space="preserve"> also </w:t>
      </w:r>
      <w:r w:rsidRPr="006B5EAE">
        <w:rPr>
          <w:rStyle w:val="StyleUnderline"/>
        </w:rPr>
        <w:t>develop joint policies and strategies to respond to</w:t>
      </w:r>
      <w:r w:rsidRPr="006B5EAE">
        <w:rPr>
          <w:sz w:val="16"/>
        </w:rPr>
        <w:t xml:space="preserve"> the </w:t>
      </w:r>
      <w:r w:rsidRPr="006B5EAE">
        <w:rPr>
          <w:rStyle w:val="Emphasis"/>
        </w:rPr>
        <w:t>economic</w:t>
      </w:r>
      <w:r w:rsidRPr="007124E5">
        <w:rPr>
          <w:rStyle w:val="StyleUnderline"/>
        </w:rPr>
        <w:t xml:space="preserve"> </w:t>
      </w:r>
      <w:r w:rsidRPr="006B5EAE">
        <w:rPr>
          <w:rStyle w:val="StyleUnderline"/>
        </w:rPr>
        <w:t>and</w:t>
      </w:r>
      <w:r w:rsidRPr="007124E5">
        <w:rPr>
          <w:rStyle w:val="StyleUnderline"/>
        </w:rPr>
        <w:t xml:space="preserve"> </w:t>
      </w:r>
      <w:r w:rsidRPr="006B5EAE">
        <w:rPr>
          <w:rStyle w:val="Emphasis"/>
        </w:rPr>
        <w:t>environmental issues</w:t>
      </w:r>
      <w:r w:rsidRPr="007124E5">
        <w:rPr>
          <w:rStyle w:val="StyleUnderline"/>
        </w:rPr>
        <w:t xml:space="preserve"> </w:t>
      </w:r>
      <w:r w:rsidRPr="006B5EAE">
        <w:rPr>
          <w:rStyle w:val="StyleUnderline"/>
        </w:rPr>
        <w:t xml:space="preserve">confronting the </w:t>
      </w:r>
      <w:r w:rsidRPr="006B5EAE">
        <w:rPr>
          <w:rStyle w:val="Emphasis"/>
        </w:rPr>
        <w:t>developing world</w:t>
      </w:r>
      <w:r w:rsidRPr="006B5EAE">
        <w:rPr>
          <w:sz w:val="16"/>
        </w:rPr>
        <w:t>.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w:t>
      </w:r>
    </w:p>
    <w:p w14:paraId="28D9A29B" w14:textId="77777777" w:rsidR="008F59B6" w:rsidRPr="006B5EAE" w:rsidRDefault="008F59B6" w:rsidP="008F59B6">
      <w:pPr>
        <w:rPr>
          <w:sz w:val="16"/>
        </w:rPr>
      </w:pPr>
      <w:r w:rsidRPr="006B5EAE">
        <w:rPr>
          <w:sz w:val="16"/>
        </w:rPr>
        <w:t>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2000.2 If the developed states share their wealth and knowledge with the disadvantaged, they are actually pursuing their own self-interests. These are moves by which the democracies can steal a march on China's BRI program.</w:t>
      </w:r>
    </w:p>
    <w:p w14:paraId="403FCA08" w14:textId="77777777" w:rsidR="008F59B6" w:rsidRPr="006B5EAE" w:rsidRDefault="008F59B6" w:rsidP="008F59B6">
      <w:pPr>
        <w:rPr>
          <w:sz w:val="16"/>
        </w:rPr>
      </w:pPr>
      <w:r w:rsidRPr="006B5EAE">
        <w:rPr>
          <w:sz w:val="16"/>
        </w:rPr>
        <w:t xml:space="preserve">The </w:t>
      </w:r>
      <w:r w:rsidRPr="006B5EAE">
        <w:rPr>
          <w:rStyle w:val="Emphasis"/>
        </w:rPr>
        <w:t>COVID</w:t>
      </w:r>
      <w:r w:rsidRPr="006B5EAE">
        <w:rPr>
          <w:sz w:val="16"/>
        </w:rPr>
        <w:t xml:space="preserve">-19 epidemic </w:t>
      </w:r>
      <w:r w:rsidRPr="006B5EAE">
        <w:rPr>
          <w:rStyle w:val="StyleUnderline"/>
        </w:rPr>
        <w:t>has</w:t>
      </w:r>
      <w:r w:rsidRPr="006B5EAE">
        <w:rPr>
          <w:sz w:val="16"/>
        </w:rPr>
        <w:t xml:space="preserve"> also clearly </w:t>
      </w:r>
      <w:r w:rsidRPr="006B5EAE">
        <w:rPr>
          <w:rStyle w:val="StyleUnderline"/>
        </w:rPr>
        <w:t>exposed the fundamental</w:t>
      </w:r>
      <w:r w:rsidRPr="007124E5">
        <w:rPr>
          <w:rStyle w:val="StyleUnderline"/>
        </w:rPr>
        <w:t xml:space="preserve"> </w:t>
      </w:r>
      <w:r w:rsidRPr="006B5EAE">
        <w:rPr>
          <w:rStyle w:val="Emphasis"/>
        </w:rPr>
        <w:t>dependence</w:t>
      </w:r>
      <w:r w:rsidRPr="007124E5">
        <w:rPr>
          <w:rStyle w:val="StyleUnderline"/>
        </w:rPr>
        <w:t xml:space="preserve"> </w:t>
      </w:r>
      <w:r w:rsidRPr="006B5EAE">
        <w:rPr>
          <w:rStyle w:val="StyleUnderline"/>
        </w:rPr>
        <w:t>of</w:t>
      </w:r>
      <w:r w:rsidRPr="006B5EAE">
        <w:rPr>
          <w:sz w:val="16"/>
        </w:rPr>
        <w:t xml:space="preserve"> economic </w:t>
      </w:r>
      <w:r w:rsidRPr="006B5EAE">
        <w:rPr>
          <w:rStyle w:val="StyleUnderline"/>
        </w:rPr>
        <w:t>growth on</w:t>
      </w:r>
      <w:r w:rsidRPr="006B5EAE">
        <w:rPr>
          <w:sz w:val="16"/>
        </w:rPr>
        <w:t xml:space="preserve"> global </w:t>
      </w:r>
      <w:r w:rsidRPr="006B5EAE">
        <w:rPr>
          <w:rStyle w:val="Emphasis"/>
        </w:rPr>
        <w:t>health</w:t>
      </w:r>
      <w:r w:rsidRPr="006B5EAE">
        <w:rPr>
          <w:sz w:val="16"/>
        </w:rPr>
        <w:t xml:space="preserve">.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w:t>
      </w:r>
      <w:r w:rsidRPr="006B5EAE">
        <w:rPr>
          <w:rStyle w:val="Emphasis"/>
        </w:rPr>
        <w:t>viruses</w:t>
      </w:r>
      <w:r w:rsidRPr="006B5EAE">
        <w:rPr>
          <w:sz w:val="16"/>
        </w:rPr>
        <w:t xml:space="preserve"> </w:t>
      </w:r>
      <w:r w:rsidRPr="006B5EAE">
        <w:rPr>
          <w:rStyle w:val="StyleUnderline"/>
        </w:rPr>
        <w:t>are</w:t>
      </w:r>
      <w:r w:rsidRPr="006B5EAE">
        <w:rPr>
          <w:sz w:val="16"/>
        </w:rPr>
        <w:t xml:space="preserve"> </w:t>
      </w:r>
      <w:r w:rsidRPr="006B5EAE">
        <w:rPr>
          <w:rStyle w:val="Emphasis"/>
        </w:rPr>
        <w:t>impervious</w:t>
      </w:r>
      <w:r w:rsidRPr="006B5EAE">
        <w:rPr>
          <w:sz w:val="16"/>
        </w:rPr>
        <w:t xml:space="preserve"> </w:t>
      </w:r>
      <w:r w:rsidRPr="006B5EAE">
        <w:rPr>
          <w:rStyle w:val="StyleUnderline"/>
        </w:rPr>
        <w:t>to</w:t>
      </w:r>
      <w:r w:rsidRPr="006B5EAE">
        <w:rPr>
          <w:sz w:val="16"/>
        </w:rPr>
        <w:t xml:space="preserve"> state </w:t>
      </w:r>
      <w:r w:rsidRPr="006B5EAE">
        <w:rPr>
          <w:rStyle w:val="Emphasis"/>
        </w:rPr>
        <w:t>boundaries</w:t>
      </w:r>
      <w:r w:rsidRPr="006B5EAE">
        <w:rPr>
          <w:sz w:val="16"/>
        </w:rPr>
        <w:t xml:space="preserve">. If one reviews real and threatened epidemics of the last half-century, a pattern emerges that suggests that </w:t>
      </w:r>
      <w:r w:rsidRPr="006B5EAE">
        <w:rPr>
          <w:rStyle w:val="StyleUnderline"/>
        </w:rPr>
        <w:t xml:space="preserve">these eruptions are not </w:t>
      </w:r>
      <w:r w:rsidRPr="006B5EAE">
        <w:rPr>
          <w:rStyle w:val="Emphasis"/>
        </w:rPr>
        <w:t>isolated</w:t>
      </w:r>
      <w:r w:rsidRPr="006B5EAE">
        <w:rPr>
          <w:rStyle w:val="StyleUnderline"/>
        </w:rPr>
        <w:t xml:space="preserve"> instances, but elements of a grim </w:t>
      </w:r>
      <w:r w:rsidRPr="006B5EAE">
        <w:rPr>
          <w:rStyle w:val="Emphasis"/>
        </w:rPr>
        <w:t>trend</w:t>
      </w:r>
      <w:r w:rsidRPr="006B5EAE">
        <w:rPr>
          <w:rStyle w:val="StyleUnderline"/>
        </w:rPr>
        <w:t xml:space="preserve"> in global health. In the brief compass of a half-century, populations around the globe have been attacked by HIV, SARs, Swine Flu, and Ebola. And now COVID</w:t>
      </w:r>
      <w:r w:rsidRPr="006B5EAE">
        <w:rPr>
          <w:sz w:val="16"/>
        </w:rPr>
        <w:t>-19.</w:t>
      </w:r>
    </w:p>
    <w:p w14:paraId="6A3677CF" w14:textId="77777777" w:rsidR="008F59B6" w:rsidRPr="006B5EAE" w:rsidRDefault="008F59B6" w:rsidP="008F59B6">
      <w:pPr>
        <w:rPr>
          <w:sz w:val="16"/>
        </w:rPr>
      </w:pPr>
      <w:r w:rsidRPr="006B5EAE">
        <w:rPr>
          <w:sz w:val="16"/>
        </w:rPr>
        <w:t>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 -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469F3769" w14:textId="77777777" w:rsidR="008F59B6" w:rsidRPr="006B5EAE" w:rsidRDefault="008F59B6" w:rsidP="008F59B6">
      <w:pPr>
        <w:rPr>
          <w:sz w:val="16"/>
        </w:rPr>
      </w:pPr>
      <w:r w:rsidRPr="006B5EAE">
        <w:rPr>
          <w:sz w:val="16"/>
        </w:rPr>
        <w:t xml:space="preserve">A final word refers to what the democracies can do collectively to defend themselves and to expand the promise of democratic rule. </w:t>
      </w:r>
      <w:r w:rsidRPr="006B5EAE">
        <w:rPr>
          <w:rStyle w:val="StyleUnderline"/>
        </w:rPr>
        <w:t xml:space="preserve">The overriding </w:t>
      </w:r>
      <w:r w:rsidRPr="006B5EAE">
        <w:rPr>
          <w:rStyle w:val="Emphasis"/>
        </w:rPr>
        <w:t>aim</w:t>
      </w:r>
      <w:r w:rsidRPr="006B5EAE">
        <w:rPr>
          <w:rStyle w:val="StyleUnderline"/>
        </w:rPr>
        <w:t xml:space="preserve"> is for </w:t>
      </w:r>
      <w:r w:rsidRPr="006B5EAE">
        <w:rPr>
          <w:rStyle w:val="Emphasis"/>
        </w:rPr>
        <w:t>liberal democratic regimes</w:t>
      </w:r>
      <w:r w:rsidRPr="006B5EAE">
        <w:rPr>
          <w:rStyle w:val="StyleUnderline"/>
        </w:rPr>
        <w:t xml:space="preserve"> to </w:t>
      </w:r>
      <w:r w:rsidRPr="006B5EAE">
        <w:rPr>
          <w:rStyle w:val="Emphasis"/>
        </w:rPr>
        <w:t>live up to their promise</w:t>
      </w:r>
      <w:r w:rsidRPr="00E97ED0">
        <w:rPr>
          <w:rStyle w:val="StyleUnderline"/>
        </w:rPr>
        <w:t xml:space="preserve">. The </w:t>
      </w:r>
      <w:r w:rsidRPr="00E97ED0">
        <w:rPr>
          <w:rStyle w:val="Emphasis"/>
        </w:rPr>
        <w:t>lure</w:t>
      </w:r>
      <w:r w:rsidRPr="00E97ED0">
        <w:rPr>
          <w:rStyle w:val="StyleUnderline"/>
        </w:rPr>
        <w:t xml:space="preserve"> of</w:t>
      </w:r>
      <w:r w:rsidRPr="006B5EAE">
        <w:rPr>
          <w:rStyle w:val="StyleUnderline"/>
        </w:rPr>
        <w:t xml:space="preserve"> </w:t>
      </w:r>
      <w:r w:rsidRPr="006E5CC3">
        <w:rPr>
          <w:rStyle w:val="Emphasis"/>
          <w:highlight w:val="cyan"/>
        </w:rPr>
        <w:t>illiberal</w:t>
      </w:r>
      <w:r w:rsidRPr="006B5EAE">
        <w:rPr>
          <w:rStyle w:val="Emphasis"/>
        </w:rPr>
        <w:t xml:space="preserve">, illegitimate </w:t>
      </w:r>
      <w:r w:rsidRPr="006E5CC3">
        <w:rPr>
          <w:rStyle w:val="Emphasis"/>
          <w:highlight w:val="cyan"/>
        </w:rPr>
        <w:t>rule</w:t>
      </w:r>
      <w:r w:rsidRPr="006E5CC3">
        <w:rPr>
          <w:sz w:val="16"/>
          <w:highlight w:val="cyan"/>
        </w:rPr>
        <w:t xml:space="preserve"> </w:t>
      </w:r>
      <w:r w:rsidRPr="006E5CC3">
        <w:rPr>
          <w:rStyle w:val="StyleUnderline"/>
          <w:highlight w:val="cyan"/>
        </w:rPr>
        <w:t xml:space="preserve">must be </w:t>
      </w:r>
      <w:r w:rsidRPr="006E5CC3">
        <w:rPr>
          <w:rStyle w:val="Emphasis"/>
          <w:highlight w:val="cyan"/>
        </w:rPr>
        <w:t>contained</w:t>
      </w:r>
      <w:r w:rsidRPr="006B5EAE">
        <w:rPr>
          <w:rStyle w:val="StyleUnderline"/>
        </w:rPr>
        <w:t xml:space="preserve"> and </w:t>
      </w:r>
      <w:r w:rsidRPr="006B5EAE">
        <w:rPr>
          <w:rStyle w:val="Emphasis"/>
        </w:rPr>
        <w:t>averted</w:t>
      </w:r>
      <w:r w:rsidRPr="006B5EAE">
        <w:rPr>
          <w:sz w:val="16"/>
        </w:rPr>
        <w:t xml:space="preserve">. Chapter 3 briefly outlines what has to be done. Specifically, Trumpian </w:t>
      </w:r>
      <w:r w:rsidRPr="006E5CC3">
        <w:rPr>
          <w:rStyle w:val="Emphasis"/>
          <w:highlight w:val="cyan"/>
        </w:rPr>
        <w:t>populism</w:t>
      </w:r>
      <w:r w:rsidRPr="006E5CC3">
        <w:rPr>
          <w:sz w:val="16"/>
          <w:highlight w:val="cyan"/>
        </w:rPr>
        <w:t xml:space="preserve"> </w:t>
      </w:r>
      <w:r w:rsidRPr="006E5CC3">
        <w:rPr>
          <w:rStyle w:val="StyleUnderline"/>
          <w:highlight w:val="cyan"/>
        </w:rPr>
        <w:t xml:space="preserve">must be </w:t>
      </w:r>
      <w:r w:rsidRPr="006B5EAE">
        <w:rPr>
          <w:rStyle w:val="Emphasis"/>
        </w:rPr>
        <w:t>confronted</w:t>
      </w:r>
      <w:r w:rsidRPr="006B5EAE">
        <w:rPr>
          <w:sz w:val="16"/>
        </w:rPr>
        <w:t xml:space="preserve"> </w:t>
      </w:r>
      <w:r w:rsidRPr="006B5EAE">
        <w:rPr>
          <w:rStyle w:val="StyleUnderline"/>
        </w:rPr>
        <w:t>and</w:t>
      </w:r>
      <w:r w:rsidRPr="006B5EAE">
        <w:rPr>
          <w:sz w:val="16"/>
        </w:rPr>
        <w:t xml:space="preserve"> </w:t>
      </w:r>
      <w:r w:rsidRPr="006E5CC3">
        <w:rPr>
          <w:rStyle w:val="Emphasis"/>
          <w:highlight w:val="cyan"/>
        </w:rPr>
        <w:t>defeated</w:t>
      </w:r>
      <w:r w:rsidRPr="006E5CC3">
        <w:rPr>
          <w:rStyle w:val="StyleUnderline"/>
          <w:highlight w:val="cyan"/>
        </w:rPr>
        <w:t xml:space="preserve"> if</w:t>
      </w:r>
      <w:r w:rsidRPr="00E97ED0">
        <w:rPr>
          <w:rStyle w:val="StyleUnderline"/>
        </w:rPr>
        <w:t xml:space="preserve"> the</w:t>
      </w:r>
      <w:r w:rsidRPr="00E97ED0">
        <w:rPr>
          <w:sz w:val="16"/>
        </w:rPr>
        <w:t xml:space="preserve"> </w:t>
      </w:r>
      <w:r w:rsidRPr="006E5CC3">
        <w:rPr>
          <w:rStyle w:val="Emphasis"/>
          <w:highlight w:val="cyan"/>
        </w:rPr>
        <w:t>U</w:t>
      </w:r>
      <w:r w:rsidRPr="006B5EAE">
        <w:rPr>
          <w:sz w:val="16"/>
        </w:rPr>
        <w:t xml:space="preserve">nited </w:t>
      </w:r>
      <w:r w:rsidRPr="006E5CC3">
        <w:rPr>
          <w:rStyle w:val="Emphasis"/>
          <w:highlight w:val="cyan"/>
        </w:rPr>
        <w:t>S</w:t>
      </w:r>
      <w:r w:rsidRPr="006B5EAE">
        <w:rPr>
          <w:sz w:val="16"/>
        </w:rPr>
        <w:t xml:space="preserve">tates </w:t>
      </w:r>
      <w:r w:rsidRPr="006B5EAE">
        <w:rPr>
          <w:rStyle w:val="StyleUnderline"/>
        </w:rPr>
        <w:t xml:space="preserve">is </w:t>
      </w:r>
      <w:r w:rsidRPr="006E5CC3">
        <w:rPr>
          <w:rStyle w:val="StyleUnderline"/>
          <w:highlight w:val="cyan"/>
        </w:rPr>
        <w:t xml:space="preserve">to </w:t>
      </w:r>
      <w:r w:rsidRPr="006E5CC3">
        <w:rPr>
          <w:rStyle w:val="Emphasis"/>
          <w:highlight w:val="cyan"/>
        </w:rPr>
        <w:t>regain its role</w:t>
      </w:r>
      <w:r w:rsidRPr="006E5CC3">
        <w:rPr>
          <w:rStyle w:val="StyleUnderline"/>
          <w:highlight w:val="cyan"/>
        </w:rPr>
        <w:t xml:space="preserve"> as</w:t>
      </w:r>
      <w:r w:rsidRPr="006E5CC3">
        <w:rPr>
          <w:sz w:val="16"/>
          <w:highlight w:val="cyan"/>
        </w:rPr>
        <w:t xml:space="preserve"> </w:t>
      </w:r>
      <w:r w:rsidRPr="006E5CC3">
        <w:rPr>
          <w:rStyle w:val="Emphasis"/>
          <w:highlight w:val="cyan"/>
        </w:rPr>
        <w:t>leader of the liberal</w:t>
      </w:r>
      <w:r w:rsidRPr="006B5EAE">
        <w:rPr>
          <w:rStyle w:val="Emphasis"/>
        </w:rPr>
        <w:t xml:space="preserve"> democratic </w:t>
      </w:r>
      <w:r w:rsidRPr="006E5CC3">
        <w:rPr>
          <w:rStyle w:val="Emphasis"/>
          <w:highlight w:val="cyan"/>
        </w:rPr>
        <w:t>coalition</w:t>
      </w:r>
      <w:r w:rsidRPr="006B5EAE">
        <w:rPr>
          <w:sz w:val="16"/>
        </w:rPr>
        <w:t>.</w:t>
      </w:r>
    </w:p>
    <w:p w14:paraId="651D909B" w14:textId="77777777" w:rsidR="008F59B6" w:rsidRPr="006B5EAE" w:rsidRDefault="008F59B6" w:rsidP="008F59B6">
      <w:pPr>
        <w:rPr>
          <w:sz w:val="16"/>
        </w:rPr>
      </w:pPr>
      <w:r w:rsidRPr="006B5EAE">
        <w:rPr>
          <w:rStyle w:val="StyleUnderline"/>
        </w:rPr>
        <w:t>Authoritarian regimes should</w:t>
      </w:r>
      <w:r w:rsidRPr="006B5EAE">
        <w:rPr>
          <w:sz w:val="16"/>
        </w:rPr>
        <w:t xml:space="preserve"> also </w:t>
      </w:r>
      <w:r w:rsidRPr="006B5EAE">
        <w:rPr>
          <w:rStyle w:val="StyleUnderline"/>
        </w:rPr>
        <w:t xml:space="preserve">be under </w:t>
      </w:r>
      <w:r w:rsidRPr="006B5EAE">
        <w:rPr>
          <w:rStyle w:val="Emphasis"/>
        </w:rPr>
        <w:t>ceaseless scrutiny</w:t>
      </w:r>
      <w:r w:rsidRPr="006B5EAE">
        <w:rPr>
          <w:sz w:val="16"/>
        </w:rPr>
        <w:t xml:space="preserve"> for their abuse of civil liberties and human rights. The </w:t>
      </w:r>
      <w:r w:rsidRPr="006B5EAE">
        <w:rPr>
          <w:rStyle w:val="StyleUnderline"/>
        </w:rPr>
        <w:t>democracies should</w:t>
      </w:r>
      <w:r w:rsidRPr="006B5EAE">
        <w:rPr>
          <w:sz w:val="16"/>
        </w:rPr>
        <w:t xml:space="preserve"> orchestrate their criticisms to magnify their voices and to </w:t>
      </w:r>
      <w:r w:rsidRPr="006B5EAE">
        <w:rPr>
          <w:rStyle w:val="StyleUnderline"/>
        </w:rPr>
        <w:t>provide</w:t>
      </w:r>
      <w:r w:rsidRPr="0033336B">
        <w:rPr>
          <w:rStyle w:val="StyleUnderline"/>
        </w:rPr>
        <w:t xml:space="preserve"> </w:t>
      </w:r>
      <w:r w:rsidRPr="006B5EAE">
        <w:rPr>
          <w:rStyle w:val="Emphasis"/>
        </w:rPr>
        <w:t>encouragement</w:t>
      </w:r>
      <w:r w:rsidRPr="006B5EAE">
        <w:rPr>
          <w:sz w:val="16"/>
        </w:rPr>
        <w:t xml:space="preserve"> </w:t>
      </w:r>
      <w:r w:rsidRPr="006B5EAE">
        <w:rPr>
          <w:rStyle w:val="StyleUnderline"/>
        </w:rPr>
        <w:t xml:space="preserve">to opponents of authoritarian </w:t>
      </w:r>
      <w:r w:rsidRPr="0033336B">
        <w:rPr>
          <w:rStyle w:val="StyleUnderline"/>
        </w:rPr>
        <w:t>regimes. The beleaguered</w:t>
      </w:r>
      <w:r w:rsidRPr="006B5EAE">
        <w:rPr>
          <w:rStyle w:val="StyleUnderline"/>
        </w:rPr>
        <w:t xml:space="preserve"> partisans of democratic governance need </w:t>
      </w:r>
      <w:r w:rsidRPr="006B5EAE">
        <w:rPr>
          <w:rStyle w:val="Emphasis"/>
        </w:rPr>
        <w:t>help</w:t>
      </w:r>
      <w:r w:rsidRPr="006B5EAE">
        <w:rPr>
          <w:rStyle w:val="StyleUnderline"/>
        </w:rPr>
        <w:t xml:space="preserve"> whether through sustained and collective democratic state </w:t>
      </w:r>
      <w:r w:rsidRPr="006B5EAE">
        <w:rPr>
          <w:rStyle w:val="Emphasis"/>
        </w:rPr>
        <w:t>criticism</w:t>
      </w:r>
      <w:r w:rsidRPr="0033336B">
        <w:rPr>
          <w:rStyle w:val="StyleUnderline"/>
        </w:rPr>
        <w:t xml:space="preserve"> </w:t>
      </w:r>
      <w:r w:rsidRPr="006B5EAE">
        <w:rPr>
          <w:rStyle w:val="StyleUnderline"/>
        </w:rPr>
        <w:t xml:space="preserve">or through ceaseless </w:t>
      </w:r>
      <w:r w:rsidRPr="006B5EAE">
        <w:rPr>
          <w:rStyle w:val="Emphasis"/>
        </w:rPr>
        <w:t>petitions</w:t>
      </w:r>
      <w:r w:rsidRPr="006B5EAE">
        <w:rPr>
          <w:sz w:val="16"/>
        </w:rPr>
        <w:t xml:space="preserve"> before international organizations and tribunals </w:t>
      </w:r>
      <w:r w:rsidRPr="006B5EAE">
        <w:rPr>
          <w:rStyle w:val="StyleUnderline"/>
        </w:rPr>
        <w:t xml:space="preserve">to </w:t>
      </w:r>
      <w:r w:rsidRPr="006B5EAE">
        <w:rPr>
          <w:rStyle w:val="Emphasis"/>
        </w:rPr>
        <w:t>expose</w:t>
      </w:r>
      <w:r w:rsidRPr="006B5EAE">
        <w:rPr>
          <w:sz w:val="16"/>
        </w:rPr>
        <w:t xml:space="preserve"> authoritarian </w:t>
      </w:r>
      <w:r w:rsidRPr="006B5EAE">
        <w:rPr>
          <w:rStyle w:val="Emphasis"/>
        </w:rPr>
        <w:t>oppression</w:t>
      </w:r>
      <w:r w:rsidRPr="006B5EAE">
        <w:rPr>
          <w:sz w:val="16"/>
        </w:rPr>
        <w:t xml:space="preserve">. </w:t>
      </w:r>
    </w:p>
    <w:p w14:paraId="3A4185DE" w14:textId="77777777" w:rsidR="008F59B6" w:rsidRPr="006B5EAE" w:rsidRDefault="008F59B6" w:rsidP="008F59B6">
      <w:pPr>
        <w:rPr>
          <w:sz w:val="16"/>
        </w:rPr>
      </w:pPr>
      <w:r w:rsidRPr="006B5EAE">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7EB95D47" w14:textId="77777777" w:rsidR="008F59B6" w:rsidRPr="006B5EAE" w:rsidRDefault="008F59B6" w:rsidP="008F59B6">
      <w:pPr>
        <w:rPr>
          <w:sz w:val="16"/>
        </w:rPr>
      </w:pPr>
      <w:r w:rsidRPr="006B5EAE">
        <w:rPr>
          <w:sz w:val="16"/>
        </w:rPr>
        <w:t xml:space="preserve">Recognizing the limits of military force is not an invitation to disarmament as a response to Chinese or Russian aggression or the suppression of their populations. Maintaining allied military forces </w:t>
      </w:r>
      <w:r w:rsidRPr="006E5CC3">
        <w:rPr>
          <w:rStyle w:val="StyleUnderline"/>
          <w:highlight w:val="cyan"/>
        </w:rPr>
        <w:t xml:space="preserve">to </w:t>
      </w:r>
      <w:r w:rsidRPr="006E5CC3">
        <w:rPr>
          <w:rStyle w:val="Emphasis"/>
          <w:highlight w:val="cyan"/>
        </w:rPr>
        <w:t>deter Chinese or Russian aggression</w:t>
      </w:r>
      <w:r w:rsidRPr="006E5CC3">
        <w:rPr>
          <w:rStyle w:val="StyleUnderline"/>
          <w:highlight w:val="cyan"/>
        </w:rPr>
        <w:t xml:space="preserve"> is a</w:t>
      </w:r>
      <w:r w:rsidRPr="006B5EAE">
        <w:rPr>
          <w:rStyle w:val="StyleUnderline"/>
        </w:rPr>
        <w:t xml:space="preserve"> </w:t>
      </w:r>
      <w:r w:rsidRPr="006B5EAE">
        <w:rPr>
          <w:rStyle w:val="Emphasis"/>
        </w:rPr>
        <w:t xml:space="preserve">collective </w:t>
      </w:r>
      <w:r w:rsidRPr="006E5CC3">
        <w:rPr>
          <w:rStyle w:val="Emphasis"/>
          <w:highlight w:val="cyan"/>
        </w:rPr>
        <w:t>responsibility</w:t>
      </w:r>
      <w:r w:rsidRPr="006E5CC3">
        <w:rPr>
          <w:rStyle w:val="StyleUnderline"/>
          <w:highlight w:val="cyan"/>
        </w:rPr>
        <w:t xml:space="preserve"> of</w:t>
      </w:r>
      <w:r w:rsidRPr="007124E5">
        <w:rPr>
          <w:rStyle w:val="StyleUnderline"/>
        </w:rPr>
        <w:t xml:space="preserve"> the </w:t>
      </w:r>
      <w:r w:rsidRPr="006E5CC3">
        <w:rPr>
          <w:rStyle w:val="Emphasis"/>
          <w:highlight w:val="cyan"/>
        </w:rPr>
        <w:t>democracies</w:t>
      </w:r>
      <w:r w:rsidRPr="006E5CC3">
        <w:rPr>
          <w:rStyle w:val="StyleUnderline"/>
          <w:highlight w:val="cyan"/>
        </w:rPr>
        <w:t>. Hanging over</w:t>
      </w:r>
      <w:r w:rsidRPr="006B5EAE">
        <w:rPr>
          <w:sz w:val="16"/>
        </w:rPr>
        <w:t xml:space="preserve"> authoritarian and democratic states - </w:t>
      </w:r>
      <w:r w:rsidRPr="006E5CC3">
        <w:rPr>
          <w:rStyle w:val="Emphasis"/>
          <w:highlight w:val="cyan"/>
        </w:rPr>
        <w:t>all</w:t>
      </w:r>
      <w:r w:rsidRPr="006B5EAE">
        <w:rPr>
          <w:rStyle w:val="Emphasis"/>
        </w:rPr>
        <w:t xml:space="preserve"> of </w:t>
      </w:r>
      <w:r w:rsidRPr="006E5CC3">
        <w:rPr>
          <w:rStyle w:val="Emphasis"/>
          <w:highlight w:val="cyan"/>
        </w:rPr>
        <w:t>humanity</w:t>
      </w:r>
      <w:r w:rsidRPr="006E5CC3">
        <w:rPr>
          <w:rStyle w:val="StyleUnderline"/>
          <w:highlight w:val="cyan"/>
        </w:rPr>
        <w:t xml:space="preserve"> - is the specter of </w:t>
      </w:r>
      <w:r w:rsidRPr="006E5CC3">
        <w:rPr>
          <w:rStyle w:val="Emphasis"/>
          <w:highlight w:val="cyan"/>
        </w:rPr>
        <w:t>nuclear war</w:t>
      </w:r>
      <w:r w:rsidRPr="006E5CC3">
        <w:rPr>
          <w:rStyle w:val="StyleUnderline"/>
          <w:highlight w:val="cyan"/>
        </w:rPr>
        <w:t xml:space="preserve">. </w:t>
      </w:r>
      <w:r w:rsidRPr="006E5CC3">
        <w:rPr>
          <w:rStyle w:val="Emphasis"/>
          <w:highlight w:val="cyan"/>
        </w:rPr>
        <w:t>Deterrence</w:t>
      </w:r>
      <w:r w:rsidRPr="006E5CC3">
        <w:rPr>
          <w:rStyle w:val="StyleUnderline"/>
          <w:highlight w:val="cyan"/>
        </w:rPr>
        <w:t xml:space="preserve"> is </w:t>
      </w:r>
      <w:r w:rsidRPr="006E5CC3">
        <w:rPr>
          <w:rStyle w:val="Emphasis"/>
          <w:highlight w:val="cyan"/>
        </w:rPr>
        <w:t>still</w:t>
      </w:r>
      <w:r w:rsidRPr="006B5EAE">
        <w:rPr>
          <w:sz w:val="16"/>
        </w:rPr>
        <w:t xml:space="preserve">, faute de niieux, </w:t>
      </w:r>
      <w:r w:rsidRPr="006B5EAE">
        <w:rPr>
          <w:rStyle w:val="StyleUnderline"/>
        </w:rPr>
        <w:t>the</w:t>
      </w:r>
      <w:r w:rsidRPr="007124E5">
        <w:rPr>
          <w:rStyle w:val="StyleUnderline"/>
        </w:rPr>
        <w:t xml:space="preserve"> </w:t>
      </w:r>
      <w:r w:rsidRPr="006B5EAE">
        <w:rPr>
          <w:rStyle w:val="Emphasis"/>
        </w:rPr>
        <w:t xml:space="preserve">only </w:t>
      </w:r>
      <w:r w:rsidRPr="006E5CC3">
        <w:rPr>
          <w:rStyle w:val="Emphasis"/>
          <w:highlight w:val="cyan"/>
        </w:rPr>
        <w:t>feasible</w:t>
      </w:r>
      <w:r w:rsidRPr="006B5EAE">
        <w:rPr>
          <w:sz w:val="16"/>
        </w:rPr>
        <w:t xml:space="preserve">, if dangerously unstable, </w:t>
      </w:r>
      <w:r w:rsidRPr="006B5EAE">
        <w:rPr>
          <w:rStyle w:val="Emphasis"/>
        </w:rPr>
        <w:t>strategy</w:t>
      </w:r>
      <w:r w:rsidRPr="007124E5">
        <w:rPr>
          <w:rStyle w:val="StyleUnderline"/>
        </w:rPr>
        <w:t xml:space="preserve"> </w:t>
      </w:r>
      <w:r w:rsidRPr="006E5CC3">
        <w:rPr>
          <w:rStyle w:val="StyleUnderline"/>
          <w:highlight w:val="cyan"/>
        </w:rPr>
        <w:t>to</w:t>
      </w:r>
      <w:r w:rsidRPr="006B5EAE">
        <w:rPr>
          <w:rStyle w:val="StyleUnderline"/>
        </w:rPr>
        <w:t xml:space="preserve"> </w:t>
      </w:r>
      <w:r w:rsidRPr="006B5EAE">
        <w:rPr>
          <w:rStyle w:val="Emphasis"/>
        </w:rPr>
        <w:t>avoid nuclear war</w:t>
      </w:r>
      <w:r w:rsidRPr="007124E5">
        <w:rPr>
          <w:rStyle w:val="StyleUnderline"/>
        </w:rPr>
        <w:t xml:space="preserve"> </w:t>
      </w:r>
      <w:r w:rsidRPr="006B5EAE">
        <w:rPr>
          <w:rStyle w:val="StyleUnderline"/>
        </w:rPr>
        <w:t>and</w:t>
      </w:r>
      <w:r w:rsidRPr="007124E5">
        <w:rPr>
          <w:rStyle w:val="StyleUnderline"/>
        </w:rPr>
        <w:t xml:space="preserve"> </w:t>
      </w:r>
      <w:r w:rsidRPr="006E5CC3">
        <w:rPr>
          <w:rStyle w:val="Emphasis"/>
          <w:highlight w:val="cyan"/>
        </w:rPr>
        <w:t>preserve</w:t>
      </w:r>
      <w:r w:rsidRPr="006B5EAE">
        <w:rPr>
          <w:sz w:val="16"/>
        </w:rPr>
        <w:t xml:space="preserve">, however disquietly, the preservation of </w:t>
      </w:r>
      <w:r w:rsidRPr="006E5CC3">
        <w:rPr>
          <w:rStyle w:val="Emphasis"/>
          <w:highlight w:val="cyan"/>
        </w:rPr>
        <w:t>democratic rule</w:t>
      </w:r>
      <w:r w:rsidRPr="007124E5">
        <w:rPr>
          <w:rStyle w:val="StyleUnderline"/>
        </w:rPr>
        <w:t xml:space="preserve"> </w:t>
      </w:r>
      <w:r w:rsidRPr="006B5EAE">
        <w:rPr>
          <w:rStyle w:val="StyleUnderline"/>
        </w:rPr>
        <w:t xml:space="preserve">and a </w:t>
      </w:r>
      <w:r w:rsidRPr="006B5EAE">
        <w:rPr>
          <w:rStyle w:val="Emphasis"/>
        </w:rPr>
        <w:t>fragile and vulnerable global society</w:t>
      </w:r>
      <w:r w:rsidRPr="006B5EAE">
        <w:rPr>
          <w:sz w:val="16"/>
        </w:rPr>
        <w:t>.</w:t>
      </w:r>
    </w:p>
    <w:p w14:paraId="283C5F83" w14:textId="77777777" w:rsidR="008F59B6" w:rsidRDefault="008F59B6" w:rsidP="008F59B6">
      <w:pPr>
        <w:rPr>
          <w:sz w:val="16"/>
        </w:rPr>
      </w:pPr>
      <w:r w:rsidRPr="006B5EAE">
        <w:rPr>
          <w:rStyle w:val="StyleUnderline"/>
        </w:rPr>
        <w:t>The states of the Westphalian system</w:t>
      </w:r>
      <w:r w:rsidRPr="006B5EAE">
        <w:rPr>
          <w:sz w:val="16"/>
        </w:rPr>
        <w:t xml:space="preserve">, a mix today of democratic and authoritarian regimes, </w:t>
      </w:r>
      <w:r w:rsidRPr="006B5EAE">
        <w:rPr>
          <w:rStyle w:val="StyleUnderline"/>
        </w:rPr>
        <w:t xml:space="preserve">are </w:t>
      </w:r>
      <w:r w:rsidRPr="006B5EAE">
        <w:rPr>
          <w:rStyle w:val="Emphasis"/>
        </w:rPr>
        <w:t>trapped</w:t>
      </w:r>
      <w:r w:rsidRPr="006B5EAE">
        <w:rPr>
          <w:rStyle w:val="StyleUnderline"/>
        </w:rPr>
        <w:t xml:space="preserve"> in a</w:t>
      </w:r>
      <w:r w:rsidRPr="0033336B">
        <w:t xml:space="preserve"> </w:t>
      </w:r>
      <w:r w:rsidRPr="006B5EAE">
        <w:rPr>
          <w:sz w:val="16"/>
        </w:rPr>
        <w:t xml:space="preserve">Shakespearean </w:t>
      </w:r>
      <w:r w:rsidRPr="006B5EAE">
        <w:rPr>
          <w:rStyle w:val="Emphasis"/>
        </w:rPr>
        <w:t>tragedy of their own making</w:t>
      </w:r>
      <w:r w:rsidRPr="006B5EAE">
        <w:rPr>
          <w:rStyle w:val="StyleUnderline"/>
        </w:rPr>
        <w:t xml:space="preserve">. There is </w:t>
      </w:r>
      <w:r w:rsidRPr="006B5EAE">
        <w:rPr>
          <w:rStyle w:val="Emphasis"/>
        </w:rPr>
        <w:t>no easy exit</w:t>
      </w:r>
      <w:r w:rsidRPr="006B5EAE">
        <w:rPr>
          <w:sz w:val="16"/>
        </w:rPr>
        <w:t xml:space="preserve"> from this drama, no deus ex machina on the horizon to save the world’s states and peoples who are both spectators and players. Distasteful </w:t>
      </w:r>
      <w:r w:rsidRPr="006E5CC3">
        <w:rPr>
          <w:rStyle w:val="Emphasis"/>
          <w:highlight w:val="cyan"/>
        </w:rPr>
        <w:t>compromises</w:t>
      </w:r>
      <w:r w:rsidRPr="006E5CC3">
        <w:rPr>
          <w:rStyle w:val="StyleUnderline"/>
          <w:highlight w:val="cyan"/>
        </w:rPr>
        <w:t xml:space="preserve"> will be necessary</w:t>
      </w:r>
      <w:r w:rsidRPr="006B5EAE">
        <w:rPr>
          <w:rStyle w:val="StyleUnderline"/>
        </w:rPr>
        <w:t xml:space="preserve"> between the two systems and their partisans </w:t>
      </w:r>
      <w:r w:rsidRPr="006E5CC3">
        <w:rPr>
          <w:rStyle w:val="StyleUnderline"/>
          <w:highlight w:val="cyan"/>
        </w:rPr>
        <w:t>to live</w:t>
      </w:r>
      <w:r w:rsidRPr="006B5EAE">
        <w:rPr>
          <w:rStyle w:val="StyleUnderline"/>
        </w:rPr>
        <w:t xml:space="preserve"> in continuing </w:t>
      </w:r>
      <w:r w:rsidRPr="006B5EAE">
        <w:rPr>
          <w:rStyle w:val="Emphasis"/>
        </w:rPr>
        <w:t>conflict</w:t>
      </w:r>
      <w:r w:rsidRPr="0033336B">
        <w:rPr>
          <w:rStyle w:val="StyleUnderline"/>
        </w:rPr>
        <w:t xml:space="preserve">, </w:t>
      </w:r>
      <w:r w:rsidRPr="006B5EAE">
        <w:rPr>
          <w:rStyle w:val="StyleUnderline"/>
        </w:rPr>
        <w:t>but</w:t>
      </w:r>
      <w:r w:rsidRPr="0033336B">
        <w:rPr>
          <w:rStyle w:val="StyleUnderline"/>
        </w:rPr>
        <w:t xml:space="preserve"> </w:t>
      </w:r>
      <w:r w:rsidRPr="006E5CC3">
        <w:rPr>
          <w:rStyle w:val="Emphasis"/>
          <w:highlight w:val="cyan"/>
        </w:rPr>
        <w:t>short of nuclear confrontation</w:t>
      </w:r>
      <w:r w:rsidRPr="006B5EAE">
        <w:rPr>
          <w:sz w:val="16"/>
        </w:rPr>
        <w:t xml:space="preserve"> as the struggle between free and authoritarian rule plays out over this century.</w:t>
      </w:r>
    </w:p>
    <w:p w14:paraId="2F28DBAA" w14:textId="77777777" w:rsidR="008F59B6" w:rsidRDefault="008F59B6" w:rsidP="008F59B6"/>
    <w:p w14:paraId="4D7FCFA4" w14:textId="77777777" w:rsidR="008F59B6" w:rsidRPr="003B638B" w:rsidRDefault="008F59B6" w:rsidP="008F59B6">
      <w:pPr>
        <w:rPr>
          <w:u w:val="single"/>
        </w:rPr>
      </w:pPr>
    </w:p>
    <w:p w14:paraId="3B4D99F9" w14:textId="77777777" w:rsidR="008F59B6" w:rsidRDefault="008F59B6" w:rsidP="008F59B6">
      <w:pPr>
        <w:pStyle w:val="Heading2"/>
      </w:pPr>
      <w:r>
        <w:t>Agencies</w:t>
      </w:r>
    </w:p>
    <w:p w14:paraId="2B18C5AB" w14:textId="77777777" w:rsidR="008F59B6" w:rsidRDefault="008F59B6" w:rsidP="008F59B6"/>
    <w:p w14:paraId="7063ED49" w14:textId="77777777" w:rsidR="008F59B6" w:rsidRDefault="008F59B6" w:rsidP="008F59B6">
      <w:pPr>
        <w:pStyle w:val="Heading4"/>
      </w:pPr>
      <w:r>
        <w:t>[1] US diplomacy is irrecoverable.</w:t>
      </w:r>
    </w:p>
    <w:p w14:paraId="44930441" w14:textId="77777777" w:rsidR="008F59B6" w:rsidRPr="007F1A8D" w:rsidRDefault="008F59B6" w:rsidP="008F59B6">
      <w:r w:rsidRPr="007F1A8D">
        <w:t xml:space="preserve">Nimra </w:t>
      </w:r>
      <w:r w:rsidRPr="007F1A8D">
        <w:rPr>
          <w:rStyle w:val="Style13ptBold"/>
        </w:rPr>
        <w:t>Malik 10/15</w:t>
      </w:r>
      <w:r>
        <w:t xml:space="preserve">, </w:t>
      </w:r>
      <w:r w:rsidRPr="007F1A8D">
        <w:t>Research Assistant in CCTVES, the Institute of Regional Studies (IRS), Islamabad, Pakistan</w:t>
      </w:r>
      <w:r>
        <w:t>, Modern Diplomacy, “</w:t>
      </w:r>
      <w:r w:rsidRPr="007F1A8D">
        <w:t>The Price of Unpredictability: How U.S. Foreign Policy Is Undermining American Credibility</w:t>
      </w:r>
      <w:r>
        <w:t xml:space="preserve">”, 10/15/25, </w:t>
      </w:r>
      <w:r w:rsidRPr="007F1A8D">
        <w:t>https://moderndiplomacy.eu/2025/10/15/the-price-of-unpredictability-how-u-s-foreign-policy-is-undermining-american-credibility/</w:t>
      </w:r>
      <w:r>
        <w:t>, Accessed: 11/01/25, mcc</w:t>
      </w:r>
    </w:p>
    <w:p w14:paraId="5716F978" w14:textId="77777777" w:rsidR="008F59B6" w:rsidRPr="0053563E" w:rsidRDefault="008F59B6" w:rsidP="008F59B6">
      <w:pPr>
        <w:rPr>
          <w:u w:val="single"/>
        </w:rPr>
      </w:pPr>
      <w:r w:rsidRPr="0053563E">
        <w:rPr>
          <w:u w:val="single"/>
        </w:rPr>
        <w:t>Shifting Goals, Shifting Trust</w:t>
      </w:r>
    </w:p>
    <w:p w14:paraId="276D51DA" w14:textId="77777777" w:rsidR="008F59B6" w:rsidRPr="0053563E" w:rsidRDefault="008F59B6" w:rsidP="008F59B6">
      <w:pPr>
        <w:rPr>
          <w:sz w:val="16"/>
        </w:rPr>
      </w:pPr>
      <w:r w:rsidRPr="00C66C1A">
        <w:rPr>
          <w:u w:val="single"/>
        </w:rPr>
        <w:t>In the last few years, the US has changed its diplomatic strategy</w:t>
      </w:r>
      <w:r w:rsidRPr="00C66C1A">
        <w:rPr>
          <w:sz w:val="16"/>
        </w:rPr>
        <w:t xml:space="preserve"> from working with other countries </w:t>
      </w:r>
      <w:r w:rsidRPr="00C66C1A">
        <w:rPr>
          <w:u w:val="single"/>
        </w:rPr>
        <w:t>to working alone</w:t>
      </w:r>
      <w:r w:rsidRPr="0053563E">
        <w:rPr>
          <w:sz w:val="16"/>
        </w:rPr>
        <w:t xml:space="preserve"> and from working with many countries to working with just one. </w:t>
      </w:r>
      <w:r w:rsidRPr="0053563E">
        <w:rPr>
          <w:u w:val="single"/>
        </w:rPr>
        <w:t>Allied countries are having a hard time figuring out what the U.S. wants because policies about helping Ukraine, trade tariffs, and alliances in the Middle East are changing quickly.</w:t>
      </w:r>
      <w:r w:rsidRPr="0053563E">
        <w:rPr>
          <w:sz w:val="16"/>
        </w:rPr>
        <w:t xml:space="preserve"> This </w:t>
      </w:r>
      <w:r w:rsidRPr="00C66C1A">
        <w:rPr>
          <w:b/>
          <w:bCs/>
          <w:highlight w:val="cyan"/>
          <w:u w:val="single"/>
        </w:rPr>
        <w:t>lack of clarity about policy has made states that rely on American</w:t>
      </w:r>
      <w:r w:rsidRPr="0053563E">
        <w:rPr>
          <w:b/>
          <w:bCs/>
          <w:u w:val="single"/>
        </w:rPr>
        <w:t xml:space="preserve"> </w:t>
      </w:r>
      <w:r w:rsidRPr="0053563E">
        <w:rPr>
          <w:u w:val="single"/>
        </w:rPr>
        <w:t>security</w:t>
      </w:r>
      <w:r w:rsidRPr="0053563E">
        <w:rPr>
          <w:b/>
          <w:bCs/>
          <w:u w:val="single"/>
        </w:rPr>
        <w:t xml:space="preserve"> </w:t>
      </w:r>
      <w:r w:rsidRPr="00C66C1A">
        <w:rPr>
          <w:b/>
          <w:bCs/>
          <w:highlight w:val="cyan"/>
          <w:u w:val="single"/>
        </w:rPr>
        <w:t>guarantees nervous</w:t>
      </w:r>
      <w:r w:rsidRPr="0053563E">
        <w:rPr>
          <w:b/>
          <w:bCs/>
          <w:u w:val="single"/>
        </w:rPr>
        <w:t>.</w:t>
      </w:r>
      <w:r w:rsidRPr="0053563E">
        <w:rPr>
          <w:sz w:val="16"/>
        </w:rPr>
        <w:t xml:space="preserve"> So, </w:t>
      </w:r>
      <w:r w:rsidRPr="0053563E">
        <w:rPr>
          <w:u w:val="single"/>
        </w:rPr>
        <w:t xml:space="preserve">a lot of </w:t>
      </w:r>
      <w:r w:rsidRPr="00C66C1A">
        <w:rPr>
          <w:highlight w:val="cyan"/>
          <w:u w:val="single"/>
        </w:rPr>
        <w:t>allies don’t think</w:t>
      </w:r>
      <w:r w:rsidRPr="0053563E">
        <w:rPr>
          <w:u w:val="single"/>
        </w:rPr>
        <w:t xml:space="preserve"> Washington’s </w:t>
      </w:r>
      <w:r w:rsidRPr="00C66C1A">
        <w:rPr>
          <w:highlight w:val="cyan"/>
          <w:u w:val="single"/>
        </w:rPr>
        <w:t>promises are trustworthy or long-lasting</w:t>
      </w:r>
      <w:r w:rsidRPr="0053563E">
        <w:rPr>
          <w:u w:val="single"/>
        </w:rPr>
        <w:t xml:space="preserve"> anymore. </w:t>
      </w:r>
      <w:r w:rsidRPr="0053563E">
        <w:rPr>
          <w:sz w:val="16"/>
        </w:rPr>
        <w:t>A recent study from Oxford shows that these changes in policy have directly hurt the allies’ trust and made U.S. deterrence less credible.</w:t>
      </w:r>
    </w:p>
    <w:p w14:paraId="27E9E932" w14:textId="77777777" w:rsidR="008F59B6" w:rsidRPr="0053563E" w:rsidRDefault="008F59B6" w:rsidP="008F59B6">
      <w:pPr>
        <w:rPr>
          <w:sz w:val="16"/>
        </w:rPr>
      </w:pPr>
      <w:r w:rsidRPr="0053563E">
        <w:rPr>
          <w:sz w:val="16"/>
        </w:rPr>
        <w:t>Beyond One Administration</w:t>
      </w:r>
    </w:p>
    <w:p w14:paraId="53A3E433" w14:textId="77777777" w:rsidR="008F59B6" w:rsidRDefault="008F59B6" w:rsidP="008F59B6">
      <w:pPr>
        <w:rPr>
          <w:u w:val="single"/>
        </w:rPr>
      </w:pPr>
      <w:r w:rsidRPr="00C66C1A">
        <w:rPr>
          <w:u w:val="single"/>
        </w:rPr>
        <w:t>This</w:t>
      </w:r>
      <w:r w:rsidRPr="0053563E">
        <w:rPr>
          <w:b/>
          <w:bCs/>
          <w:u w:val="single"/>
        </w:rPr>
        <w:t xml:space="preserve"> </w:t>
      </w:r>
      <w:r w:rsidRPr="00C66C1A">
        <w:rPr>
          <w:b/>
          <w:bCs/>
          <w:highlight w:val="cyan"/>
          <w:u w:val="single"/>
        </w:rPr>
        <w:t xml:space="preserve">trend isn’t just happening in one </w:t>
      </w:r>
      <w:r w:rsidRPr="00C66C1A">
        <w:rPr>
          <w:u w:val="single"/>
        </w:rPr>
        <w:t>presidential</w:t>
      </w:r>
      <w:r w:rsidRPr="00C66C1A">
        <w:rPr>
          <w:b/>
          <w:bCs/>
          <w:u w:val="single"/>
        </w:rPr>
        <w:t xml:space="preserve"> </w:t>
      </w:r>
      <w:r w:rsidRPr="00C66C1A">
        <w:rPr>
          <w:b/>
          <w:bCs/>
          <w:highlight w:val="cyan"/>
          <w:u w:val="single"/>
        </w:rPr>
        <w:t>administration. Over the last ten years</w:t>
      </w:r>
      <w:r w:rsidRPr="00C66C1A">
        <w:rPr>
          <w:u w:val="single"/>
        </w:rPr>
        <w:t xml:space="preserve">, the </w:t>
      </w:r>
      <w:r w:rsidRPr="00C66C1A">
        <w:rPr>
          <w:b/>
          <w:bCs/>
          <w:highlight w:val="cyan"/>
          <w:u w:val="single"/>
        </w:rPr>
        <w:t>U</w:t>
      </w:r>
      <w:r w:rsidRPr="00C66C1A">
        <w:rPr>
          <w:u w:val="single"/>
        </w:rPr>
        <w:t xml:space="preserve">nited </w:t>
      </w:r>
      <w:r w:rsidRPr="00C66C1A">
        <w:rPr>
          <w:b/>
          <w:bCs/>
          <w:highlight w:val="cyan"/>
          <w:u w:val="single"/>
        </w:rPr>
        <w:t>S</w:t>
      </w:r>
      <w:r w:rsidRPr="00C66C1A">
        <w:rPr>
          <w:u w:val="single"/>
        </w:rPr>
        <w:t xml:space="preserve">tates’ </w:t>
      </w:r>
      <w:r w:rsidRPr="00C66C1A">
        <w:rPr>
          <w:b/>
          <w:bCs/>
          <w:highlight w:val="cyan"/>
          <w:u w:val="single"/>
        </w:rPr>
        <w:t>foreign policy has</w:t>
      </w:r>
      <w:r w:rsidRPr="0053563E">
        <w:rPr>
          <w:b/>
          <w:bCs/>
          <w:u w:val="single"/>
        </w:rPr>
        <w:t xml:space="preserve"> </w:t>
      </w:r>
      <w:r w:rsidRPr="00C66C1A">
        <w:rPr>
          <w:b/>
          <w:bCs/>
          <w:highlight w:val="cyan"/>
          <w:u w:val="single"/>
        </w:rPr>
        <w:t>changed</w:t>
      </w:r>
      <w:r w:rsidRPr="0053563E">
        <w:rPr>
          <w:b/>
          <w:bCs/>
          <w:u w:val="single"/>
        </w:rPr>
        <w:t xml:space="preserve"> </w:t>
      </w:r>
      <w:r w:rsidRPr="00C66C1A">
        <w:rPr>
          <w:u w:val="single"/>
        </w:rPr>
        <w:t>quickly from being interventionist</w:t>
      </w:r>
      <w:r w:rsidRPr="0053563E">
        <w:rPr>
          <w:b/>
          <w:bCs/>
          <w:u w:val="single"/>
        </w:rPr>
        <w:t xml:space="preserve"> </w:t>
      </w:r>
      <w:r w:rsidRPr="00C66C1A">
        <w:rPr>
          <w:b/>
          <w:bCs/>
          <w:highlight w:val="cyan"/>
          <w:u w:val="single"/>
        </w:rPr>
        <w:t>to being isolationist.</w:t>
      </w:r>
      <w:r w:rsidRPr="0053563E">
        <w:rPr>
          <w:b/>
          <w:bCs/>
          <w:u w:val="single"/>
        </w:rPr>
        <w:t xml:space="preserve"> </w:t>
      </w:r>
      <w:r w:rsidRPr="0053563E">
        <w:rPr>
          <w:u w:val="single"/>
        </w:rPr>
        <w:t xml:space="preserve">The withdrawal from Afghanistan in 2021 and the changing levels of military involvement in the Indo-Pacific region show </w:t>
      </w:r>
      <w:r w:rsidRPr="00C66C1A">
        <w:rPr>
          <w:highlight w:val="cyan"/>
          <w:u w:val="single"/>
        </w:rPr>
        <w:t>a bigger problem: the lack of stable and credible institutional frameworks</w:t>
      </w:r>
      <w:r w:rsidRPr="0053563E">
        <w:rPr>
          <w:u w:val="single"/>
        </w:rPr>
        <w:t>. The United States’ shows of power have not been consistent.</w:t>
      </w:r>
    </w:p>
    <w:p w14:paraId="51766BD7" w14:textId="77777777" w:rsidR="008F59B6" w:rsidRDefault="008F59B6" w:rsidP="008F59B6">
      <w:pPr>
        <w:rPr>
          <w:u w:val="single"/>
        </w:rPr>
      </w:pPr>
    </w:p>
    <w:p w14:paraId="471405D9" w14:textId="77777777" w:rsidR="008F59B6" w:rsidRDefault="008F59B6" w:rsidP="008F59B6">
      <w:pPr>
        <w:pStyle w:val="Heading4"/>
      </w:pPr>
      <w:r>
        <w:t xml:space="preserve">[2] EPA </w:t>
      </w:r>
      <w:r>
        <w:rPr>
          <w:u w:val="single"/>
        </w:rPr>
        <w:t>fails</w:t>
      </w:r>
      <w:r>
        <w:t xml:space="preserve">---Zeldin ensures mass </w:t>
      </w:r>
      <w:r>
        <w:rPr>
          <w:u w:val="single"/>
        </w:rPr>
        <w:t>dereg</w:t>
      </w:r>
      <w:r>
        <w:t>.</w:t>
      </w:r>
    </w:p>
    <w:p w14:paraId="66314181" w14:textId="77777777" w:rsidR="008F59B6" w:rsidRPr="00884AF6" w:rsidRDefault="008F59B6" w:rsidP="008F59B6">
      <w:r w:rsidRPr="00884AF6">
        <w:rPr>
          <w:rStyle w:val="Style13ptBold"/>
        </w:rPr>
        <w:t>EPA 25</w:t>
      </w:r>
      <w:r>
        <w:t xml:space="preserve"> – Environmental Protection Agency, “</w:t>
      </w:r>
      <w:r w:rsidRPr="00884AF6">
        <w:t>EPA Launches Biggest Deregulatory Action in U.S. History</w:t>
      </w:r>
      <w:r>
        <w:t xml:space="preserve">,” EPA, 3/12/25, </w:t>
      </w:r>
      <w:hyperlink r:id="rId11" w:history="1">
        <w:r w:rsidRPr="00CA4DE5">
          <w:rPr>
            <w:rStyle w:val="Hyperlink"/>
          </w:rPr>
          <w:t>https://www.epa.gov/newsreleases/epa-launches-biggest-deregulatory-action-us-history</w:t>
        </w:r>
      </w:hyperlink>
      <w:r>
        <w:t>, AG, accessed 10/14/25</w:t>
      </w:r>
    </w:p>
    <w:p w14:paraId="0AAACC61" w14:textId="77777777" w:rsidR="008F59B6" w:rsidRPr="00884AF6" w:rsidRDefault="008F59B6" w:rsidP="008F59B6">
      <w:pPr>
        <w:rPr>
          <w:sz w:val="16"/>
        </w:rPr>
      </w:pPr>
      <w:r w:rsidRPr="00884AF6">
        <w:rPr>
          <w:sz w:val="16"/>
        </w:rPr>
        <w:t xml:space="preserve">WASHINGTON – </w:t>
      </w:r>
      <w:r w:rsidRPr="00884AF6">
        <w:rPr>
          <w:u w:val="single"/>
        </w:rPr>
        <w:t>U.S.</w:t>
      </w:r>
      <w:r w:rsidRPr="00884AF6">
        <w:rPr>
          <w:sz w:val="16"/>
        </w:rPr>
        <w:t xml:space="preserve"> Environmental Protection Agency </w:t>
      </w:r>
      <w:r w:rsidRPr="00884AF6">
        <w:rPr>
          <w:highlight w:val="cyan"/>
          <w:u w:val="single"/>
        </w:rPr>
        <w:t>(EPA) Administrator</w:t>
      </w:r>
      <w:r w:rsidRPr="00884AF6">
        <w:rPr>
          <w:sz w:val="16"/>
        </w:rPr>
        <w:t xml:space="preserve"> Lee </w:t>
      </w:r>
      <w:r w:rsidRPr="00884AF6">
        <w:rPr>
          <w:rStyle w:val="Emphasis"/>
          <w:highlight w:val="cyan"/>
        </w:rPr>
        <w:t>Zeldin</w:t>
      </w:r>
      <w:r w:rsidRPr="00884AF6">
        <w:rPr>
          <w:highlight w:val="cyan"/>
          <w:u w:val="single"/>
        </w:rPr>
        <w:t xml:space="preserve"> announced the agency will undertake</w:t>
      </w:r>
      <w:r w:rsidRPr="00884AF6">
        <w:rPr>
          <w:sz w:val="16"/>
        </w:rPr>
        <w:t xml:space="preserve"> 31 </w:t>
      </w:r>
      <w:r w:rsidRPr="00884AF6">
        <w:rPr>
          <w:rStyle w:val="Emphasis"/>
          <w:highlight w:val="cyan"/>
        </w:rPr>
        <w:t>historic actions</w:t>
      </w:r>
      <w:r w:rsidRPr="00884AF6">
        <w:rPr>
          <w:highlight w:val="cyan"/>
          <w:u w:val="single"/>
        </w:rPr>
        <w:t xml:space="preserve"> in the</w:t>
      </w:r>
      <w:r w:rsidRPr="00884AF6">
        <w:rPr>
          <w:sz w:val="16"/>
        </w:rPr>
        <w:t xml:space="preserve"> greatest and </w:t>
      </w:r>
      <w:r w:rsidRPr="00884AF6">
        <w:rPr>
          <w:rStyle w:val="Emphasis"/>
          <w:highlight w:val="cyan"/>
        </w:rPr>
        <w:t>most consequential day</w:t>
      </w:r>
      <w:r w:rsidRPr="00884AF6">
        <w:rPr>
          <w:highlight w:val="cyan"/>
          <w:u w:val="single"/>
        </w:rPr>
        <w:t xml:space="preserve"> of deregulation</w:t>
      </w:r>
      <w:r w:rsidRPr="00884AF6">
        <w:rPr>
          <w:sz w:val="16"/>
        </w:rPr>
        <w:t xml:space="preserve"> in U.S. history, </w:t>
      </w:r>
      <w:r w:rsidRPr="00884AF6">
        <w:rPr>
          <w:highlight w:val="cyan"/>
          <w:u w:val="single"/>
        </w:rPr>
        <w:t>to advance</w:t>
      </w:r>
      <w:r w:rsidRPr="00884AF6">
        <w:rPr>
          <w:sz w:val="16"/>
        </w:rPr>
        <w:t xml:space="preserve"> President </w:t>
      </w:r>
      <w:r w:rsidRPr="00884AF6">
        <w:rPr>
          <w:rStyle w:val="Emphasis"/>
          <w:highlight w:val="cyan"/>
        </w:rPr>
        <w:t>Trump’s</w:t>
      </w:r>
      <w:r w:rsidRPr="00884AF6">
        <w:rPr>
          <w:sz w:val="16"/>
        </w:rPr>
        <w:t xml:space="preserve"> Day One </w:t>
      </w:r>
      <w:r w:rsidRPr="00884AF6">
        <w:rPr>
          <w:rStyle w:val="Emphasis"/>
          <w:highlight w:val="cyan"/>
        </w:rPr>
        <w:t>ex</w:t>
      </w:r>
      <w:r w:rsidRPr="00884AF6">
        <w:rPr>
          <w:sz w:val="16"/>
        </w:rPr>
        <w:t xml:space="preserve">ecutive </w:t>
      </w:r>
      <w:r w:rsidRPr="00884AF6">
        <w:rPr>
          <w:rStyle w:val="Emphasis"/>
          <w:highlight w:val="cyan"/>
        </w:rPr>
        <w:t>o</w:t>
      </w:r>
      <w:r w:rsidRPr="00884AF6">
        <w:rPr>
          <w:sz w:val="16"/>
        </w:rPr>
        <w:t>rder</w:t>
      </w:r>
      <w:r w:rsidRPr="00884AF6">
        <w:rPr>
          <w:rStyle w:val="Emphasis"/>
          <w:highlight w:val="cyan"/>
        </w:rPr>
        <w:t>s</w:t>
      </w:r>
      <w:r w:rsidRPr="00884AF6">
        <w:rPr>
          <w:sz w:val="16"/>
        </w:rPr>
        <w:t xml:space="preserve"> and Power the Great American Comeback. Combined, these announcements represent the most momentous day in the history of the EPA. While accomplishing EPA’s core mission of protecting the environment, the agency is committed to fulfilling President Trump’s promise to unleash American energy, lower cost of living for Americans, revitalize the American auto industry, restore the rule of law, and give power back to states to make their own decisions.  </w:t>
      </w:r>
    </w:p>
    <w:p w14:paraId="556F68E6" w14:textId="77777777" w:rsidR="008F59B6" w:rsidRPr="004A14DC" w:rsidRDefault="008F59B6" w:rsidP="008F59B6">
      <w:pPr>
        <w:rPr>
          <w:sz w:val="16"/>
        </w:rPr>
      </w:pPr>
      <w:r w:rsidRPr="00884AF6">
        <w:rPr>
          <w:sz w:val="16"/>
        </w:rPr>
        <w:t xml:space="preserve">“Today is the greatest day of deregulation our nation has seen. </w:t>
      </w:r>
      <w:r w:rsidRPr="00884AF6">
        <w:rPr>
          <w:highlight w:val="cyan"/>
          <w:u w:val="single"/>
        </w:rPr>
        <w:t xml:space="preserve">We are driving a dagger </w:t>
      </w:r>
      <w:r w:rsidRPr="00884AF6">
        <w:rPr>
          <w:rStyle w:val="Emphasis"/>
          <w:highlight w:val="cyan"/>
        </w:rPr>
        <w:t>straight</w:t>
      </w:r>
      <w:r w:rsidRPr="00884AF6">
        <w:rPr>
          <w:highlight w:val="cyan"/>
          <w:u w:val="single"/>
        </w:rPr>
        <w:t xml:space="preserve"> into the heart of the climate change religion</w:t>
      </w:r>
      <w:r w:rsidRPr="00884AF6">
        <w:rPr>
          <w:sz w:val="16"/>
        </w:rPr>
        <w:t xml:space="preserve"> to drive down cost of living for American families, unleash American energy, bring auto jobs back to the U.S. and more,” said EPA Administrator Zeldin. </w:t>
      </w:r>
    </w:p>
    <w:p w14:paraId="2E181A38" w14:textId="77777777" w:rsidR="008F59B6" w:rsidRPr="0053563E" w:rsidRDefault="008F59B6" w:rsidP="008F59B6">
      <w:pPr>
        <w:rPr>
          <w:u w:val="single"/>
        </w:rPr>
      </w:pPr>
    </w:p>
    <w:p w14:paraId="6DB2A7F0" w14:textId="77777777" w:rsidR="008F59B6" w:rsidRPr="001E0416" w:rsidRDefault="008F59B6" w:rsidP="008F59B6">
      <w:pPr>
        <w:pStyle w:val="Heading4"/>
        <w:rPr>
          <w:rFonts w:cs="Times New Roman"/>
        </w:rPr>
      </w:pPr>
      <w:r>
        <w:rPr>
          <w:rFonts w:cs="Times New Roman"/>
        </w:rPr>
        <w:t xml:space="preserve">[3] </w:t>
      </w:r>
      <w:r w:rsidRPr="001E0416">
        <w:rPr>
          <w:rFonts w:cs="Times New Roman"/>
        </w:rPr>
        <w:t xml:space="preserve">Warming isn’t existential---consensus of scientists AND climate trends </w:t>
      </w:r>
      <w:r w:rsidRPr="001E0416">
        <w:rPr>
          <w:rFonts w:cs="Times New Roman"/>
          <w:u w:val="single"/>
        </w:rPr>
        <w:t>disprove</w:t>
      </w:r>
      <w:r w:rsidRPr="001E0416">
        <w:rPr>
          <w:rFonts w:cs="Times New Roman"/>
        </w:rPr>
        <w:t xml:space="preserve"> their </w:t>
      </w:r>
      <w:r w:rsidRPr="001E0416">
        <w:rPr>
          <w:rFonts w:cs="Times New Roman"/>
          <w:u w:val="single"/>
        </w:rPr>
        <w:t>worst-case scenarios</w:t>
      </w:r>
      <w:r w:rsidRPr="001E0416">
        <w:rPr>
          <w:rFonts w:cs="Times New Roman"/>
        </w:rPr>
        <w:t>.</w:t>
      </w:r>
    </w:p>
    <w:p w14:paraId="79E19AF8" w14:textId="77777777" w:rsidR="008F59B6" w:rsidRPr="001E0416" w:rsidRDefault="008F59B6" w:rsidP="008F59B6">
      <w:r w:rsidRPr="001E0416">
        <w:t xml:space="preserve">Mark A. </w:t>
      </w:r>
      <w:r w:rsidRPr="001E0416">
        <w:rPr>
          <w:rStyle w:val="Style13ptBold"/>
        </w:rPr>
        <w:t>Bucknam 23</w:t>
      </w:r>
      <w:r w:rsidRPr="001E0416">
        <w:t>, Professor of National Security Strategy and the Director of Research and Writing at the National War College, PhD in War Studies from King’s College, University of London, Master of Science degree in materials science and engineering from Virginia Tech, “Climate change and national security,” Comparative Strategy, Vol. 42, Issue 2, T&amp;F Online via Michigan State University Libraries, https://doi.org/10.1080/01495933.2023.2182108</w:t>
      </w:r>
    </w:p>
    <w:p w14:paraId="5F0314CD" w14:textId="77777777" w:rsidR="008F59B6" w:rsidRPr="001E0416" w:rsidRDefault="008F59B6" w:rsidP="008F59B6">
      <w:pPr>
        <w:rPr>
          <w:sz w:val="16"/>
        </w:rPr>
      </w:pPr>
      <w:r w:rsidRPr="001E0416">
        <w:rPr>
          <w:sz w:val="16"/>
        </w:rPr>
        <w:t>Unsettled science</w:t>
      </w:r>
    </w:p>
    <w:p w14:paraId="1441EE4B" w14:textId="77777777" w:rsidR="008F59B6" w:rsidRPr="001E0416" w:rsidRDefault="008F59B6" w:rsidP="008F59B6">
      <w:pPr>
        <w:rPr>
          <w:sz w:val="16"/>
        </w:rPr>
      </w:pPr>
      <w:r w:rsidRPr="001E0416">
        <w:rPr>
          <w:rStyle w:val="StyleUnderline"/>
        </w:rPr>
        <w:t xml:space="preserve">We should begin with </w:t>
      </w:r>
      <w:r w:rsidRPr="001E0416">
        <w:rPr>
          <w:rStyle w:val="Emphasis"/>
        </w:rPr>
        <w:t>humility</w:t>
      </w:r>
      <w:r w:rsidRPr="001E0416">
        <w:rPr>
          <w:sz w:val="16"/>
        </w:rPr>
        <w:t xml:space="preserve"> </w:t>
      </w:r>
      <w:r w:rsidRPr="001E0416">
        <w:rPr>
          <w:rStyle w:val="StyleUnderline"/>
        </w:rPr>
        <w:t>about</w:t>
      </w:r>
      <w:r w:rsidRPr="001E0416">
        <w:rPr>
          <w:sz w:val="16"/>
        </w:rPr>
        <w:t xml:space="preserve"> the </w:t>
      </w:r>
      <w:r w:rsidRPr="001E0416">
        <w:rPr>
          <w:rStyle w:val="StyleUnderline"/>
        </w:rPr>
        <w:t>limits of human understanding of Earth’s climate</w:t>
      </w:r>
      <w:r w:rsidRPr="001E0416">
        <w:rPr>
          <w:sz w:val="16"/>
        </w:rPr>
        <w:t xml:space="preserve"> and by acknowledging the diversity of views among respected scientists and other experts. </w:t>
      </w:r>
      <w:r w:rsidRPr="001E0416">
        <w:rPr>
          <w:rStyle w:val="StyleUnderline"/>
        </w:rPr>
        <w:t xml:space="preserve">Scientific understanding of Earth’s climate is </w:t>
      </w:r>
      <w:r w:rsidRPr="001E0416">
        <w:rPr>
          <w:rStyle w:val="Emphasis"/>
        </w:rPr>
        <w:t>hampered</w:t>
      </w:r>
      <w:r w:rsidRPr="001E0416">
        <w:rPr>
          <w:rStyle w:val="StyleUnderline"/>
        </w:rPr>
        <w:t xml:space="preserve"> by</w:t>
      </w:r>
      <w:r w:rsidRPr="001E0416">
        <w:rPr>
          <w:sz w:val="16"/>
        </w:rPr>
        <w:t xml:space="preserve"> the </w:t>
      </w:r>
      <w:r w:rsidRPr="001E0416">
        <w:rPr>
          <w:rStyle w:val="Emphasis"/>
        </w:rPr>
        <w:t>dearth</w:t>
      </w:r>
      <w:r w:rsidRPr="001E0416">
        <w:rPr>
          <w:rStyle w:val="StyleUnderline"/>
        </w:rPr>
        <w:t xml:space="preserve"> of </w:t>
      </w:r>
      <w:r w:rsidRPr="001E0416">
        <w:rPr>
          <w:rStyle w:val="Emphasis"/>
        </w:rPr>
        <w:t>reliable data</w:t>
      </w:r>
      <w:r w:rsidRPr="001E0416">
        <w:rPr>
          <w:sz w:val="16"/>
        </w:rPr>
        <w:t xml:space="preserve">—geographically, over time, and especially for the oceans; the </w:t>
      </w:r>
      <w:r w:rsidRPr="001E0416">
        <w:rPr>
          <w:rStyle w:val="StyleUnderline"/>
        </w:rPr>
        <w:t>incomplete understanding of</w:t>
      </w:r>
      <w:r w:rsidRPr="001E0416">
        <w:rPr>
          <w:sz w:val="16"/>
        </w:rPr>
        <w:t xml:space="preserve"> the many </w:t>
      </w:r>
      <w:r w:rsidRPr="001E0416">
        <w:rPr>
          <w:rStyle w:val="StyleUnderline"/>
        </w:rPr>
        <w:t>interacting natural drivers</w:t>
      </w:r>
      <w:r w:rsidRPr="001E0416">
        <w:rPr>
          <w:sz w:val="16"/>
        </w:rPr>
        <w:t xml:space="preserve"> of climate change; </w:t>
      </w:r>
      <w:r w:rsidRPr="001E0416">
        <w:rPr>
          <w:rStyle w:val="StyleUnderline"/>
        </w:rPr>
        <w:t xml:space="preserve">and, relatedly, the </w:t>
      </w:r>
      <w:r w:rsidRPr="001E0416">
        <w:rPr>
          <w:rStyle w:val="Emphasis"/>
        </w:rPr>
        <w:t>inability</w:t>
      </w:r>
      <w:r w:rsidRPr="001E0416">
        <w:rPr>
          <w:rStyle w:val="StyleUnderline"/>
        </w:rPr>
        <w:t xml:space="preserve"> to </w:t>
      </w:r>
      <w:r w:rsidRPr="001E0416">
        <w:rPr>
          <w:rStyle w:val="Emphasis"/>
        </w:rPr>
        <w:t>accurately model</w:t>
      </w:r>
      <w:r w:rsidRPr="001E0416">
        <w:rPr>
          <w:sz w:val="16"/>
        </w:rPr>
        <w:t xml:space="preserve"> the </w:t>
      </w:r>
      <w:r w:rsidRPr="001E0416">
        <w:rPr>
          <w:rStyle w:val="StyleUnderline"/>
        </w:rPr>
        <w:t>climate</w:t>
      </w:r>
      <w:r w:rsidRPr="001E0416">
        <w:rPr>
          <w:sz w:val="16"/>
        </w:rPr>
        <w:t xml:space="preserve">.Footnote18 </w:t>
      </w:r>
      <w:r w:rsidRPr="001E0416">
        <w:rPr>
          <w:rStyle w:val="StyleUnderline"/>
        </w:rPr>
        <w:t>As</w:t>
      </w:r>
      <w:r w:rsidRPr="001E0416">
        <w:rPr>
          <w:sz w:val="16"/>
        </w:rPr>
        <w:t xml:space="preserve"> the </w:t>
      </w:r>
      <w:r w:rsidRPr="001E0416">
        <w:rPr>
          <w:rStyle w:val="StyleUnderline"/>
        </w:rPr>
        <w:t>IPCC has admitted</w:t>
      </w:r>
      <w:r w:rsidRPr="001E0416">
        <w:rPr>
          <w:sz w:val="16"/>
        </w:rPr>
        <w:t xml:space="preserve">, “The climate system is a coupled non-linear chaotic system, and therefore the </w:t>
      </w:r>
      <w:r w:rsidRPr="001E0416">
        <w:rPr>
          <w:rStyle w:val="Emphasis"/>
        </w:rPr>
        <w:t>long-term prediction</w:t>
      </w:r>
      <w:r w:rsidRPr="001E0416">
        <w:rPr>
          <w:rStyle w:val="StyleUnderline"/>
        </w:rPr>
        <w:t xml:space="preserve"> of future climate states is </w:t>
      </w:r>
      <w:r w:rsidRPr="001E0416">
        <w:rPr>
          <w:rStyle w:val="Emphasis"/>
        </w:rPr>
        <w:t>not possible</w:t>
      </w:r>
      <w:r w:rsidRPr="001E0416">
        <w:rPr>
          <w:sz w:val="16"/>
        </w:rPr>
        <w:t xml:space="preserve">.”Footnote19 The climate’s complexity, the insufficiency of data, and the imperfect state of scientific understanding combine to help explain why </w:t>
      </w:r>
      <w:r w:rsidRPr="001E0416">
        <w:rPr>
          <w:rStyle w:val="StyleUnderline"/>
        </w:rPr>
        <w:t xml:space="preserve">there is </w:t>
      </w:r>
      <w:r w:rsidRPr="001E0416">
        <w:rPr>
          <w:rStyle w:val="Emphasis"/>
        </w:rPr>
        <w:t>not</w:t>
      </w:r>
      <w:r w:rsidRPr="001E0416">
        <w:rPr>
          <w:rStyle w:val="StyleUnderline"/>
        </w:rPr>
        <w:t xml:space="preserve"> now, nor has there ever been, </w:t>
      </w:r>
      <w:r w:rsidRPr="001E0416">
        <w:rPr>
          <w:rStyle w:val="Emphasis"/>
        </w:rPr>
        <w:t>anything</w:t>
      </w:r>
      <w:r w:rsidRPr="001E0416">
        <w:rPr>
          <w:rStyle w:val="StyleUnderline"/>
        </w:rPr>
        <w:t xml:space="preserve"> like the oft cited </w:t>
      </w:r>
      <w:r w:rsidRPr="001E0416">
        <w:rPr>
          <w:rStyle w:val="Emphasis"/>
        </w:rPr>
        <w:t>97 percent</w:t>
      </w:r>
      <w:r w:rsidRPr="001E0416">
        <w:rPr>
          <w:rStyle w:val="StyleUnderline"/>
        </w:rPr>
        <w:t xml:space="preserve"> of </w:t>
      </w:r>
      <w:r w:rsidRPr="001E0416">
        <w:rPr>
          <w:rStyle w:val="Emphasis"/>
        </w:rPr>
        <w:t>scientists</w:t>
      </w:r>
      <w:r w:rsidRPr="001E0416">
        <w:rPr>
          <w:rStyle w:val="StyleUnderline"/>
        </w:rPr>
        <w:t xml:space="preserve"> who believe in catastrophic, [</w:t>
      </w:r>
      <w:r w:rsidRPr="001E0416">
        <w:rPr>
          <w:rStyle w:val="Emphasis"/>
        </w:rPr>
        <w:t>anthropogenic</w:t>
      </w:r>
      <w:r w:rsidRPr="001E0416">
        <w:rPr>
          <w:rStyle w:val="StyleUnderline"/>
        </w:rPr>
        <w:t>]</w:t>
      </w:r>
      <w:r w:rsidRPr="001E0416">
        <w:rPr>
          <w:sz w:val="16"/>
        </w:rPr>
        <w:t xml:space="preserve"> manmade </w:t>
      </w:r>
      <w:r w:rsidRPr="001E0416">
        <w:rPr>
          <w:rStyle w:val="StyleUnderline"/>
        </w:rPr>
        <w:t xml:space="preserve">global warming or </w:t>
      </w:r>
      <w:r w:rsidRPr="001E0416">
        <w:rPr>
          <w:rStyle w:val="Emphasis"/>
        </w:rPr>
        <w:t>climate change</w:t>
      </w:r>
      <w:r w:rsidRPr="001E0416">
        <w:rPr>
          <w:sz w:val="16"/>
        </w:rPr>
        <w:t xml:space="preserve">.Footnote20 Probably the </w:t>
      </w:r>
      <w:r w:rsidRPr="001E0416">
        <w:rPr>
          <w:rStyle w:val="StyleUnderline"/>
        </w:rPr>
        <w:t>most notorious “</w:t>
      </w:r>
      <w:r w:rsidRPr="00F42EE0">
        <w:rPr>
          <w:rStyle w:val="Emphasis"/>
          <w:highlight w:val="cyan"/>
        </w:rPr>
        <w:t>survey</w:t>
      </w:r>
      <w:r w:rsidRPr="001E0416">
        <w:rPr>
          <w:rStyle w:val="StyleUnderline"/>
        </w:rPr>
        <w:t>”</w:t>
      </w:r>
      <w:r w:rsidRPr="001E0416">
        <w:rPr>
          <w:sz w:val="16"/>
        </w:rPr>
        <w:t xml:space="preserve"> purporting </w:t>
      </w:r>
      <w:r w:rsidRPr="00F42EE0">
        <w:rPr>
          <w:rStyle w:val="StyleUnderline"/>
          <w:highlight w:val="cyan"/>
        </w:rPr>
        <w:t>to demonstrate</w:t>
      </w:r>
      <w:r w:rsidRPr="001E0416">
        <w:rPr>
          <w:sz w:val="16"/>
        </w:rPr>
        <w:t xml:space="preserve"> the </w:t>
      </w:r>
      <w:r w:rsidRPr="00F42EE0">
        <w:rPr>
          <w:rStyle w:val="Emphasis"/>
          <w:highlight w:val="cyan"/>
        </w:rPr>
        <w:t>97-percent</w:t>
      </w:r>
      <w:r w:rsidRPr="001E0416">
        <w:rPr>
          <w:sz w:val="16"/>
        </w:rPr>
        <w:t xml:space="preserve"> claim </w:t>
      </w:r>
      <w:r w:rsidRPr="001E0416">
        <w:rPr>
          <w:rStyle w:val="StyleUnderline"/>
        </w:rPr>
        <w:t xml:space="preserve">was </w:t>
      </w:r>
      <w:r w:rsidRPr="00F42EE0">
        <w:rPr>
          <w:rStyle w:val="StyleUnderline"/>
          <w:highlight w:val="cyan"/>
        </w:rPr>
        <w:t>found</w:t>
      </w:r>
      <w:r w:rsidRPr="001E0416">
        <w:rPr>
          <w:rStyle w:val="StyleUnderline"/>
        </w:rPr>
        <w:t xml:space="preserve"> on closer examination to show </w:t>
      </w:r>
      <w:r w:rsidRPr="001E0416">
        <w:rPr>
          <w:rStyle w:val="Emphasis"/>
        </w:rPr>
        <w:t xml:space="preserve">at most </w:t>
      </w:r>
      <w:r w:rsidRPr="00F42EE0">
        <w:rPr>
          <w:rStyle w:val="Emphasis"/>
          <w:highlight w:val="cyan"/>
        </w:rPr>
        <w:t>0.5 percent</w:t>
      </w:r>
      <w:r w:rsidRPr="00F42EE0">
        <w:rPr>
          <w:rStyle w:val="StyleUnderline"/>
          <w:highlight w:val="cyan"/>
        </w:rPr>
        <w:t xml:space="preserve"> of papers</w:t>
      </w:r>
      <w:r w:rsidRPr="001E0416">
        <w:rPr>
          <w:rStyle w:val="StyleUnderline"/>
        </w:rPr>
        <w:t xml:space="preserve"> in the </w:t>
      </w:r>
      <w:r w:rsidRPr="001E0416">
        <w:rPr>
          <w:rStyle w:val="Emphasis"/>
        </w:rPr>
        <w:t>survey</w:t>
      </w:r>
      <w:r w:rsidRPr="001E0416">
        <w:rPr>
          <w:rStyle w:val="StyleUnderline"/>
        </w:rPr>
        <w:t xml:space="preserve"> </w:t>
      </w:r>
      <w:r w:rsidRPr="00F42EE0">
        <w:rPr>
          <w:rStyle w:val="StyleUnderline"/>
          <w:highlight w:val="cyan"/>
        </w:rPr>
        <w:t>advanced</w:t>
      </w:r>
      <w:r w:rsidRPr="001E0416">
        <w:rPr>
          <w:sz w:val="16"/>
        </w:rPr>
        <w:t xml:space="preserve"> the </w:t>
      </w:r>
      <w:r w:rsidRPr="001E0416">
        <w:rPr>
          <w:rStyle w:val="StyleUnderline"/>
        </w:rPr>
        <w:t>notion that</w:t>
      </w:r>
      <w:r w:rsidRPr="001E0416">
        <w:rPr>
          <w:sz w:val="16"/>
        </w:rPr>
        <w:t xml:space="preserve"> manmade </w:t>
      </w:r>
      <w:r w:rsidRPr="001E0416">
        <w:rPr>
          <w:rStyle w:val="Emphasis"/>
        </w:rPr>
        <w:t xml:space="preserve">global </w:t>
      </w:r>
      <w:r w:rsidRPr="00F42EE0">
        <w:rPr>
          <w:rStyle w:val="Emphasis"/>
          <w:highlight w:val="cyan"/>
        </w:rPr>
        <w:t>warming</w:t>
      </w:r>
      <w:r w:rsidRPr="00F42EE0">
        <w:rPr>
          <w:rStyle w:val="StyleUnderline"/>
          <w:highlight w:val="cyan"/>
        </w:rPr>
        <w:t xml:space="preserve"> posed a</w:t>
      </w:r>
      <w:r w:rsidRPr="001E0416">
        <w:rPr>
          <w:rStyle w:val="StyleUnderline"/>
        </w:rPr>
        <w:t xml:space="preserve"> threat of </w:t>
      </w:r>
      <w:r w:rsidRPr="00F42EE0">
        <w:rPr>
          <w:rStyle w:val="Emphasis"/>
          <w:highlight w:val="cyan"/>
        </w:rPr>
        <w:t>crisis</w:t>
      </w:r>
      <w:r w:rsidRPr="001E0416">
        <w:rPr>
          <w:rStyle w:val="Emphasis"/>
        </w:rPr>
        <w:t xml:space="preserve"> proportions</w:t>
      </w:r>
      <w:r w:rsidRPr="001E0416">
        <w:rPr>
          <w:sz w:val="16"/>
        </w:rPr>
        <w:t xml:space="preserve">.Footnote21 </w:t>
      </w:r>
      <w:r w:rsidRPr="001E0416">
        <w:rPr>
          <w:rStyle w:val="StyleUnderline"/>
        </w:rPr>
        <w:t xml:space="preserve">There are </w:t>
      </w:r>
      <w:r w:rsidRPr="00F42EE0">
        <w:rPr>
          <w:rStyle w:val="Emphasis"/>
          <w:highlight w:val="cyan"/>
        </w:rPr>
        <w:t>many respected scientists</w:t>
      </w:r>
      <w:r w:rsidRPr="001E0416">
        <w:rPr>
          <w:rStyle w:val="StyleUnderline"/>
        </w:rPr>
        <w:t xml:space="preserve">, including </w:t>
      </w:r>
      <w:r w:rsidRPr="001E0416">
        <w:rPr>
          <w:rStyle w:val="Emphasis"/>
        </w:rPr>
        <w:t>former lead-authors</w:t>
      </w:r>
      <w:r w:rsidRPr="001E0416">
        <w:rPr>
          <w:rStyle w:val="StyleUnderline"/>
        </w:rPr>
        <w:t xml:space="preserve"> of</w:t>
      </w:r>
      <w:r w:rsidRPr="001E0416">
        <w:rPr>
          <w:sz w:val="16"/>
        </w:rPr>
        <w:t xml:space="preserve"> the highly </w:t>
      </w:r>
      <w:r w:rsidRPr="001E0416">
        <w:rPr>
          <w:rStyle w:val="StyleUnderline"/>
        </w:rPr>
        <w:t xml:space="preserve">touted </w:t>
      </w:r>
      <w:r w:rsidRPr="001E0416">
        <w:rPr>
          <w:rStyle w:val="Emphasis"/>
        </w:rPr>
        <w:t>IPCC reports</w:t>
      </w:r>
      <w:r w:rsidRPr="001E0416">
        <w:rPr>
          <w:rStyle w:val="StyleUnderline"/>
        </w:rPr>
        <w:t xml:space="preserve">, who are </w:t>
      </w:r>
      <w:r w:rsidRPr="00F42EE0">
        <w:rPr>
          <w:rStyle w:val="Emphasis"/>
          <w:highlight w:val="cyan"/>
        </w:rPr>
        <w:t>skeptical</w:t>
      </w:r>
      <w:r w:rsidRPr="00F42EE0">
        <w:rPr>
          <w:rStyle w:val="StyleUnderline"/>
          <w:highlight w:val="cyan"/>
        </w:rPr>
        <w:t xml:space="preserve"> of</w:t>
      </w:r>
      <w:r w:rsidRPr="001E0416">
        <w:rPr>
          <w:sz w:val="16"/>
        </w:rPr>
        <w:t xml:space="preserve"> the theory of human-induced, </w:t>
      </w:r>
      <w:r w:rsidRPr="00F42EE0">
        <w:rPr>
          <w:rStyle w:val="Emphasis"/>
          <w:highlight w:val="cyan"/>
        </w:rPr>
        <w:t>catastrophic climate change</w:t>
      </w:r>
      <w:r w:rsidRPr="001E0416">
        <w:rPr>
          <w:rStyle w:val="StyleUnderline"/>
        </w:rPr>
        <w:t xml:space="preserve"> and exasperated by</w:t>
      </w:r>
      <w:r w:rsidRPr="001E0416">
        <w:rPr>
          <w:sz w:val="16"/>
        </w:rPr>
        <w:t xml:space="preserve"> the </w:t>
      </w:r>
      <w:r w:rsidRPr="001E0416">
        <w:rPr>
          <w:rStyle w:val="StyleUnderline"/>
        </w:rPr>
        <w:t xml:space="preserve">hype and deceptions surrounding </w:t>
      </w:r>
      <w:r w:rsidRPr="001E0416">
        <w:rPr>
          <w:rStyle w:val="Emphasis"/>
        </w:rPr>
        <w:t>climate change</w:t>
      </w:r>
      <w:r w:rsidRPr="001E0416">
        <w:rPr>
          <w:sz w:val="16"/>
        </w:rPr>
        <w:t>.Footnote22</w:t>
      </w:r>
    </w:p>
    <w:p w14:paraId="405F635A" w14:textId="77777777" w:rsidR="008F59B6" w:rsidRPr="001E0416" w:rsidRDefault="008F59B6" w:rsidP="008F59B6">
      <w:pPr>
        <w:rPr>
          <w:sz w:val="16"/>
        </w:rPr>
      </w:pPr>
      <w:r w:rsidRPr="001E0416">
        <w:rPr>
          <w:sz w:val="16"/>
        </w:rPr>
        <w:t xml:space="preserve">Dr. Steven Koonin, an eminent theoretical physicist who served as Under Secretary of Energy for Science and Innovation in President Barak Obama’s first term, probably did more than anyone to expose and explain this state of affairs in his 2021 book Unsettled: What Climate Science Tells Us, What It Doesn’t, and Why It Matters. As Koonin noted, the </w:t>
      </w:r>
      <w:r w:rsidRPr="001E0416">
        <w:rPr>
          <w:rStyle w:val="StyleUnderline"/>
        </w:rPr>
        <w:t xml:space="preserve">situation is ripe for </w:t>
      </w:r>
      <w:r w:rsidRPr="001E0416">
        <w:rPr>
          <w:rStyle w:val="Emphasis"/>
        </w:rPr>
        <w:t>confirmation bias</w:t>
      </w:r>
      <w:r w:rsidRPr="001E0416">
        <w:rPr>
          <w:sz w:val="16"/>
        </w:rPr>
        <w:t xml:space="preserve">: “the </w:t>
      </w:r>
      <w:r w:rsidRPr="001E0416">
        <w:rPr>
          <w:rStyle w:val="StyleUnderline"/>
        </w:rPr>
        <w:t xml:space="preserve">science is </w:t>
      </w:r>
      <w:r w:rsidRPr="001E0416">
        <w:rPr>
          <w:rStyle w:val="Emphasis"/>
        </w:rPr>
        <w:t>unsettled</w:t>
      </w:r>
      <w:r w:rsidRPr="001E0416">
        <w:rPr>
          <w:rStyle w:val="StyleUnderline"/>
        </w:rPr>
        <w:t xml:space="preserve"> enough that </w:t>
      </w:r>
      <w:r w:rsidRPr="001E0416">
        <w:rPr>
          <w:rStyle w:val="Emphasis"/>
        </w:rPr>
        <w:t>any unusual weather</w:t>
      </w:r>
      <w:r w:rsidRPr="001E0416">
        <w:rPr>
          <w:rStyle w:val="StyleUnderline"/>
        </w:rPr>
        <w:t xml:space="preserve"> can be ‘</w:t>
      </w:r>
      <w:r w:rsidRPr="001E0416">
        <w:rPr>
          <w:rStyle w:val="Emphasis"/>
        </w:rPr>
        <w:t>attributed’</w:t>
      </w:r>
      <w:r w:rsidRPr="001E0416">
        <w:rPr>
          <w:rStyle w:val="StyleUnderline"/>
        </w:rPr>
        <w:t xml:space="preserve"> to </w:t>
      </w:r>
      <w:r w:rsidRPr="001E0416">
        <w:rPr>
          <w:rStyle w:val="Emphasis"/>
        </w:rPr>
        <w:t>human influence</w:t>
      </w:r>
      <w:r w:rsidRPr="001E0416">
        <w:rPr>
          <w:sz w:val="16"/>
        </w:rPr>
        <w:t xml:space="preserve">.”Footnote23 </w:t>
      </w:r>
      <w:r w:rsidRPr="001E0416">
        <w:rPr>
          <w:rStyle w:val="StyleUnderline"/>
        </w:rPr>
        <w:t>Unfortunately, those who challenge climate catastrophism are often attacked as climate deniers</w:t>
      </w:r>
      <w:r w:rsidRPr="001E0416">
        <w:rPr>
          <w:sz w:val="16"/>
        </w:rPr>
        <w:t xml:space="preserve"> and suppressed, making it risky for young up-and-coming scientists to express even the slightest dissent with the dominant narrative about scientific consensus of a pending human-caused climate catastrophe.Footnote24 This probably explains why it is mostly the well-established, retired, or about-to-retire experts—such as Richard Lindzen, Judith Curry, and Patrick Moore—who challenge the dogma of manmade, catastrophic climate change and highlight the significant limits to human understanding of Earth’s climate and humankind’s impact on it.Footnote25</w:t>
      </w:r>
    </w:p>
    <w:p w14:paraId="26733EB3" w14:textId="77777777" w:rsidR="008F59B6" w:rsidRPr="001E0416" w:rsidRDefault="008F59B6" w:rsidP="008F59B6">
      <w:pPr>
        <w:rPr>
          <w:sz w:val="16"/>
        </w:rPr>
      </w:pPr>
      <w:r w:rsidRPr="001E0416">
        <w:rPr>
          <w:sz w:val="16"/>
        </w:rPr>
        <w:t>Evidence of a non-crisis</w:t>
      </w:r>
    </w:p>
    <w:p w14:paraId="2E392C0D" w14:textId="77777777" w:rsidR="008F59B6" w:rsidRPr="001E0416" w:rsidRDefault="008F59B6" w:rsidP="008F59B6">
      <w:pPr>
        <w:rPr>
          <w:sz w:val="16"/>
        </w:rPr>
      </w:pPr>
      <w:r w:rsidRPr="001E0416">
        <w:rPr>
          <w:sz w:val="16"/>
        </w:rPr>
        <w:t xml:space="preserve">One of the main reasons the science remains unsettled and that more and </w:t>
      </w:r>
      <w:r w:rsidRPr="001E0416">
        <w:rPr>
          <w:rStyle w:val="StyleUnderline"/>
        </w:rPr>
        <w:t>more scientists appear comfortable bucking</w:t>
      </w:r>
      <w:r w:rsidRPr="001E0416">
        <w:rPr>
          <w:sz w:val="16"/>
        </w:rPr>
        <w:t xml:space="preserve"> the </w:t>
      </w:r>
      <w:r w:rsidRPr="001E0416">
        <w:rPr>
          <w:rStyle w:val="StyleUnderline"/>
        </w:rPr>
        <w:t>prevailing narrative is the failure of the observed climate to conform to so many dire projections. For more than three decades, a chorus of environmentalists, geologists, and climate scientists have warned</w:t>
      </w:r>
      <w:r w:rsidRPr="001E0416">
        <w:rPr>
          <w:sz w:val="16"/>
        </w:rPr>
        <w:t xml:space="preserve"> that mounting levels of greenhouse gases in Earth’s atmosphere were leading to extreme weather events, including more numerous and more severe hurricanes, more numerous and extreme tornadoes, more frequent and intense heatwaves, more continuous and ferocious wildfires, more widespread droughts and floods, and more rapidly melting glaciers and rising sea levels. </w:t>
      </w:r>
      <w:r w:rsidRPr="001E0416">
        <w:rPr>
          <w:rStyle w:val="StyleUnderline"/>
        </w:rPr>
        <w:t>Fortunately</w:t>
      </w:r>
      <w:r w:rsidRPr="001E0416">
        <w:rPr>
          <w:sz w:val="16"/>
        </w:rPr>
        <w:t xml:space="preserve">, the </w:t>
      </w:r>
      <w:r w:rsidRPr="001E0416">
        <w:rPr>
          <w:rStyle w:val="Emphasis"/>
        </w:rPr>
        <w:t>reality</w:t>
      </w:r>
      <w:r w:rsidRPr="001E0416">
        <w:rPr>
          <w:rStyle w:val="StyleUnderline"/>
        </w:rPr>
        <w:t xml:space="preserve"> of all these </w:t>
      </w:r>
      <w:r w:rsidRPr="001E0416">
        <w:rPr>
          <w:rStyle w:val="Emphasis"/>
        </w:rPr>
        <w:t>weather-related events</w:t>
      </w:r>
      <w:r w:rsidRPr="001E0416">
        <w:rPr>
          <w:rStyle w:val="StyleUnderline"/>
        </w:rPr>
        <w:t xml:space="preserve"> is </w:t>
      </w:r>
      <w:r w:rsidRPr="001E0416">
        <w:rPr>
          <w:rStyle w:val="Emphasis"/>
        </w:rPr>
        <w:t>far from alarming</w:t>
      </w:r>
      <w:r w:rsidRPr="001E0416">
        <w:rPr>
          <w:sz w:val="16"/>
        </w:rPr>
        <w:t>, notwithstanding what one might hear on the nightly news or read in newspapers. As Dr. Koonin explains in Unsettled, “</w:t>
      </w:r>
      <w:r w:rsidRPr="001E0416">
        <w:rPr>
          <w:rStyle w:val="StyleUnderline"/>
        </w:rPr>
        <w:t>record high temperatures</w:t>
      </w:r>
      <w:r w:rsidRPr="001E0416">
        <w:rPr>
          <w:sz w:val="16"/>
        </w:rPr>
        <w:t xml:space="preserve"> in the US—they’re </w:t>
      </w:r>
      <w:r w:rsidRPr="001E0416">
        <w:rPr>
          <w:rStyle w:val="StyleUnderline"/>
        </w:rPr>
        <w:t>no more common today than they were in 1900</w:t>
      </w:r>
      <w:r w:rsidRPr="001E0416">
        <w:rPr>
          <w:sz w:val="16"/>
        </w:rPr>
        <w:t xml:space="preserve">,” nearly a </w:t>
      </w:r>
      <w:r w:rsidRPr="001E0416">
        <w:rPr>
          <w:rStyle w:val="StyleUnderline"/>
        </w:rPr>
        <w:t>century’s worth of observations shows “human influences haven’t caused any observable changes in hurricanes</w:t>
      </w:r>
      <w:r w:rsidRPr="001E0416">
        <w:rPr>
          <w:sz w:val="16"/>
        </w:rPr>
        <w:t>,” “the global area burned by fires each year has declined by 25 percent since observations began in 1998,” and while “sea levels…have been rising over the past many millennia…the current rate of rise (about one foot per century)…explain[s] why it’s very hard to believe that surging seas will drown the coast any time soon.”Footnote26 When discussing these claims, Koonin is careful to note: “</w:t>
      </w:r>
      <w:r w:rsidRPr="001E0416">
        <w:rPr>
          <w:rStyle w:val="StyleUnderline"/>
        </w:rPr>
        <w:t xml:space="preserve">Those statements are not my science. </w:t>
      </w:r>
      <w:r w:rsidRPr="001E0416">
        <w:rPr>
          <w:rStyle w:val="Emphasis"/>
        </w:rPr>
        <w:t>They’re not my spin on the science</w:t>
      </w:r>
      <w:r w:rsidRPr="001E0416">
        <w:rPr>
          <w:rStyle w:val="StyleUnderline"/>
        </w:rPr>
        <w:t>. They’re what’s there in the [</w:t>
      </w:r>
      <w:r w:rsidRPr="001E0416">
        <w:rPr>
          <w:rStyle w:val="Emphasis"/>
        </w:rPr>
        <w:t>IPCC</w:t>
      </w:r>
      <w:r w:rsidRPr="001E0416">
        <w:rPr>
          <w:rStyle w:val="StyleUnderline"/>
        </w:rPr>
        <w:t xml:space="preserve"> and </w:t>
      </w:r>
      <w:r w:rsidRPr="001E0416">
        <w:rPr>
          <w:rStyle w:val="Emphasis"/>
        </w:rPr>
        <w:t>US government</w:t>
      </w:r>
      <w:r w:rsidRPr="001E0416">
        <w:rPr>
          <w:rStyle w:val="StyleUnderline"/>
        </w:rPr>
        <w:t xml:space="preserve">] </w:t>
      </w:r>
      <w:r w:rsidRPr="001E0416">
        <w:rPr>
          <w:rStyle w:val="Emphasis"/>
        </w:rPr>
        <w:t>reports</w:t>
      </w:r>
      <w:r w:rsidRPr="001E0416">
        <w:rPr>
          <w:rStyle w:val="StyleUnderline"/>
        </w:rPr>
        <w:t xml:space="preserve">, although sometimes </w:t>
      </w:r>
      <w:r w:rsidRPr="001E0416">
        <w:rPr>
          <w:rStyle w:val="Emphasis"/>
        </w:rPr>
        <w:t>buried</w:t>
      </w:r>
      <w:r w:rsidRPr="001E0416">
        <w:rPr>
          <w:rStyle w:val="StyleUnderline"/>
        </w:rPr>
        <w:t xml:space="preserve"> and you’ve got to read them carefully</w:t>
      </w:r>
      <w:r w:rsidRPr="001E0416">
        <w:rPr>
          <w:sz w:val="16"/>
        </w:rPr>
        <w:t xml:space="preserve">.”Footnote27 And, citing the work of Yale’s Nobel Prize winning climate economist William Nordhaus, </w:t>
      </w:r>
      <w:r w:rsidRPr="00F42EE0">
        <w:rPr>
          <w:rStyle w:val="StyleUnderline"/>
          <w:highlight w:val="cyan"/>
        </w:rPr>
        <w:t>even if</w:t>
      </w:r>
      <w:r w:rsidRPr="001E0416">
        <w:rPr>
          <w:rStyle w:val="StyleUnderline"/>
        </w:rPr>
        <w:t xml:space="preserve"> global </w:t>
      </w:r>
      <w:r w:rsidRPr="00F42EE0">
        <w:rPr>
          <w:rStyle w:val="Emphasis"/>
          <w:highlight w:val="cyan"/>
        </w:rPr>
        <w:t>temp</w:t>
      </w:r>
      <w:r w:rsidRPr="001E0416">
        <w:rPr>
          <w:rStyle w:val="StyleUnderline"/>
        </w:rPr>
        <w:t xml:space="preserve">eratures were to go </w:t>
      </w:r>
      <w:r w:rsidRPr="00F42EE0">
        <w:rPr>
          <w:rStyle w:val="StyleUnderline"/>
          <w:highlight w:val="cyan"/>
        </w:rPr>
        <w:t xml:space="preserve">up </w:t>
      </w:r>
      <w:r w:rsidRPr="00F42EE0">
        <w:rPr>
          <w:rStyle w:val="Emphasis"/>
          <w:highlight w:val="cyan"/>
        </w:rPr>
        <w:t>6 degrees</w:t>
      </w:r>
      <w:r w:rsidRPr="001E0416">
        <w:rPr>
          <w:sz w:val="16"/>
        </w:rPr>
        <w:t xml:space="preserve"> Centigrade by the year 2100—four times the target limit sought under the Paris Climate Accord and an added fivefold increase above the 1 degree Centigrade increase since the mid-1800s—the </w:t>
      </w:r>
      <w:r w:rsidRPr="001E0416">
        <w:rPr>
          <w:rStyle w:val="StyleUnderline"/>
        </w:rPr>
        <w:t>impact on US</w:t>
      </w:r>
      <w:r w:rsidRPr="001E0416">
        <w:rPr>
          <w:sz w:val="16"/>
        </w:rPr>
        <w:t xml:space="preserve"> and global GDP </w:t>
      </w:r>
      <w:r w:rsidRPr="001E0416">
        <w:rPr>
          <w:rStyle w:val="StyleUnderline"/>
        </w:rPr>
        <w:t>would be on the order of a few percent—</w:t>
      </w:r>
      <w:r w:rsidRPr="00F42EE0">
        <w:rPr>
          <w:rStyle w:val="Emphasis"/>
          <w:highlight w:val="cyan"/>
        </w:rPr>
        <w:t>hardly a catastrophe</w:t>
      </w:r>
      <w:r w:rsidRPr="001E0416">
        <w:rPr>
          <w:sz w:val="16"/>
        </w:rPr>
        <w:t>.Footnote28</w:t>
      </w:r>
    </w:p>
    <w:p w14:paraId="625BAC16" w14:textId="77777777" w:rsidR="008F59B6" w:rsidRPr="001E0416" w:rsidRDefault="008F59B6" w:rsidP="008F59B6">
      <w:pPr>
        <w:rPr>
          <w:sz w:val="16"/>
        </w:rPr>
      </w:pPr>
      <w:r w:rsidRPr="001E0416">
        <w:rPr>
          <w:sz w:val="16"/>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inaccuracies.Footnote29 Other researchers and commentators such as Bjorn Lomborg, and Alex Epstein point to the </w:t>
      </w:r>
      <w:r w:rsidRPr="001E0416">
        <w:rPr>
          <w:rStyle w:val="StyleUnderline"/>
        </w:rPr>
        <w:t>stunning worldwide drop in deaths caused by severe weather—99 percent over the past century</w:t>
      </w:r>
      <w:r w:rsidRPr="001E0416">
        <w:rPr>
          <w:sz w:val="16"/>
        </w:rPr>
        <w:t xml:space="preserve">.Footnote30 The more detached from reality the claims of climate crisis have become, the more that contrarian experts are speaking up, even though their well-founded skepticism risks their being branded as “deniers.”Footnote31 </w:t>
      </w:r>
      <w:r w:rsidRPr="001E0416">
        <w:rPr>
          <w:rStyle w:val="StyleUnderline"/>
        </w:rPr>
        <w:t xml:space="preserve">Predictions of climate catastrophe due to human greenhouse gas emissions have been made for nearly 35 years, and yet </w:t>
      </w:r>
      <w:r w:rsidRPr="00F42EE0">
        <w:rPr>
          <w:rStyle w:val="StyleUnderline"/>
          <w:highlight w:val="cyan"/>
        </w:rPr>
        <w:t>Earth’s climate</w:t>
      </w:r>
      <w:r w:rsidRPr="001E0416">
        <w:rPr>
          <w:rStyle w:val="StyleUnderline"/>
        </w:rPr>
        <w:t xml:space="preserve"> </w:t>
      </w:r>
      <w:r w:rsidRPr="001E0416">
        <w:rPr>
          <w:rStyle w:val="Emphasis"/>
        </w:rPr>
        <w:t xml:space="preserve">stubbornly </w:t>
      </w:r>
      <w:r w:rsidRPr="00F42EE0">
        <w:rPr>
          <w:rStyle w:val="Emphasis"/>
          <w:highlight w:val="cyan"/>
        </w:rPr>
        <w:t>refuses</w:t>
      </w:r>
      <w:r w:rsidRPr="001E0416">
        <w:rPr>
          <w:rStyle w:val="StyleUnderline"/>
        </w:rPr>
        <w:t xml:space="preserve"> to lend </w:t>
      </w:r>
      <w:r w:rsidRPr="00F42EE0">
        <w:rPr>
          <w:rStyle w:val="StyleUnderline"/>
          <w:highlight w:val="cyan"/>
        </w:rPr>
        <w:t>evidence of</w:t>
      </w:r>
      <w:r w:rsidRPr="001E0416">
        <w:rPr>
          <w:rStyle w:val="StyleUnderline"/>
        </w:rPr>
        <w:t xml:space="preserve"> a “</w:t>
      </w:r>
      <w:r w:rsidRPr="001E0416">
        <w:rPr>
          <w:rStyle w:val="Emphasis"/>
        </w:rPr>
        <w:t>climate crisis</w:t>
      </w:r>
      <w:r w:rsidRPr="001E0416">
        <w:rPr>
          <w:rStyle w:val="StyleUnderline"/>
        </w:rPr>
        <w:t>” or the “</w:t>
      </w:r>
      <w:r w:rsidRPr="00F42EE0">
        <w:rPr>
          <w:rStyle w:val="Emphasis"/>
          <w:highlight w:val="cyan"/>
        </w:rPr>
        <w:t>existential risk</w:t>
      </w:r>
      <w:r w:rsidRPr="001E0416">
        <w:rPr>
          <w:rStyle w:val="StyleUnderline"/>
        </w:rPr>
        <w:t>”</w:t>
      </w:r>
      <w:r w:rsidRPr="001E0416">
        <w:rPr>
          <w:sz w:val="16"/>
        </w:rPr>
        <w:t xml:space="preserve"> claimed in the Biden administration’s Interim National Security Strategic Guidance and 2022 National Security Strategy.Footnote32 The </w:t>
      </w:r>
      <w:r w:rsidRPr="001E0416">
        <w:rPr>
          <w:rStyle w:val="StyleUnderline"/>
        </w:rPr>
        <w:t xml:space="preserve">scary </w:t>
      </w:r>
      <w:r w:rsidRPr="00F42EE0">
        <w:rPr>
          <w:rStyle w:val="StyleUnderline"/>
          <w:highlight w:val="cyan"/>
        </w:rPr>
        <w:t>projections</w:t>
      </w:r>
      <w:r w:rsidRPr="001E0416">
        <w:rPr>
          <w:rStyle w:val="StyleUnderline"/>
        </w:rPr>
        <w:t xml:space="preserve"> are </w:t>
      </w:r>
      <w:r w:rsidRPr="001E0416">
        <w:rPr>
          <w:rStyle w:val="Emphasis"/>
        </w:rPr>
        <w:t xml:space="preserve">always </w:t>
      </w:r>
      <w:r w:rsidRPr="00F42EE0">
        <w:rPr>
          <w:rStyle w:val="Emphasis"/>
          <w:highlight w:val="cyan"/>
        </w:rPr>
        <w:t>based on models, not</w:t>
      </w:r>
      <w:r w:rsidRPr="001E0416">
        <w:rPr>
          <w:rStyle w:val="Emphasis"/>
        </w:rPr>
        <w:t xml:space="preserve"> observed </w:t>
      </w:r>
      <w:r w:rsidRPr="00F42EE0">
        <w:rPr>
          <w:rStyle w:val="Emphasis"/>
          <w:highlight w:val="cyan"/>
        </w:rPr>
        <w:t>trends</w:t>
      </w:r>
      <w:r w:rsidRPr="001E0416">
        <w:rPr>
          <w:rStyle w:val="StyleUnderline"/>
        </w:rPr>
        <w:t xml:space="preserve"> in the climate, and those models have proven </w:t>
      </w:r>
      <w:r w:rsidRPr="001E0416">
        <w:rPr>
          <w:rStyle w:val="Emphasis"/>
        </w:rPr>
        <w:t>unreliable</w:t>
      </w:r>
      <w:r w:rsidRPr="001E0416">
        <w:rPr>
          <w:sz w:val="16"/>
        </w:rPr>
        <w:t>.Footnote33</w:t>
      </w:r>
    </w:p>
    <w:p w14:paraId="71E5BF20" w14:textId="77777777" w:rsidR="008F59B6" w:rsidRDefault="008F59B6" w:rsidP="008F59B6">
      <w:pPr>
        <w:rPr>
          <w:sz w:val="16"/>
        </w:rPr>
      </w:pPr>
      <w:r w:rsidRPr="001E0416">
        <w:rPr>
          <w:rStyle w:val="StyleUnderline"/>
        </w:rPr>
        <w:t xml:space="preserve">Contrary to the </w:t>
      </w:r>
      <w:r w:rsidRPr="001E0416">
        <w:rPr>
          <w:rStyle w:val="Emphasis"/>
        </w:rPr>
        <w:t>prevailing narrative</w:t>
      </w:r>
      <w:r w:rsidRPr="001E0416">
        <w:rPr>
          <w:rStyle w:val="StyleUnderline"/>
        </w:rPr>
        <w:t xml:space="preserve"> of </w:t>
      </w:r>
      <w:r w:rsidRPr="001E0416">
        <w:rPr>
          <w:rStyle w:val="Emphasis"/>
        </w:rPr>
        <w:t>climate doom</w:t>
      </w:r>
      <w:r w:rsidRPr="001E0416">
        <w:rPr>
          <w:rStyle w:val="StyleUnderline"/>
        </w:rPr>
        <w:t xml:space="preserve">, Earth’s warming is </w:t>
      </w:r>
      <w:r w:rsidRPr="001E0416">
        <w:rPr>
          <w:rStyle w:val="Emphasis"/>
        </w:rPr>
        <w:t>mild</w:t>
      </w:r>
      <w:r w:rsidRPr="001E0416">
        <w:rPr>
          <w:rStyle w:val="StyleUnderline"/>
        </w:rPr>
        <w:t xml:space="preserve"> and largely </w:t>
      </w:r>
      <w:r w:rsidRPr="001E0416">
        <w:rPr>
          <w:rStyle w:val="Emphasis"/>
        </w:rPr>
        <w:t>beneficial</w:t>
      </w:r>
      <w:r w:rsidRPr="001E0416">
        <w:rPr>
          <w:sz w:val="16"/>
        </w:rPr>
        <w:t xml:space="preserve">—mostly </w:t>
      </w:r>
      <w:r w:rsidRPr="001E0416">
        <w:rPr>
          <w:rStyle w:val="StyleUnderline"/>
        </w:rPr>
        <w:t>moderating cold temperatures</w:t>
      </w:r>
      <w:r w:rsidRPr="001E0416">
        <w:rPr>
          <w:sz w:val="16"/>
        </w:rPr>
        <w:t xml:space="preserve"> in northernmost latitudes and at night; </w:t>
      </w:r>
      <w:r w:rsidRPr="00F42EE0">
        <w:rPr>
          <w:rStyle w:val="StyleUnderline"/>
          <w:highlight w:val="cyan"/>
        </w:rPr>
        <w:t xml:space="preserve">there are </w:t>
      </w:r>
      <w:r w:rsidRPr="00F42EE0">
        <w:rPr>
          <w:rStyle w:val="Emphasis"/>
          <w:highlight w:val="cyan"/>
        </w:rPr>
        <w:t>no climate</w:t>
      </w:r>
      <w:r w:rsidRPr="001E0416">
        <w:rPr>
          <w:rStyle w:val="Emphasis"/>
        </w:rPr>
        <w:t>-caused</w:t>
      </w:r>
      <w:r w:rsidRPr="001E0416">
        <w:rPr>
          <w:rStyle w:val="StyleUnderline"/>
        </w:rPr>
        <w:t xml:space="preserve"> dangerous </w:t>
      </w:r>
      <w:r w:rsidRPr="00F42EE0">
        <w:rPr>
          <w:rStyle w:val="Emphasis"/>
          <w:highlight w:val="cyan"/>
        </w:rPr>
        <w:t>trends</w:t>
      </w:r>
      <w:r w:rsidRPr="00F42EE0">
        <w:rPr>
          <w:rStyle w:val="StyleUnderline"/>
          <w:highlight w:val="cyan"/>
        </w:rPr>
        <w:t xml:space="preserve"> in</w:t>
      </w:r>
      <w:r w:rsidRPr="001E0416">
        <w:rPr>
          <w:rStyle w:val="StyleUnderline"/>
        </w:rPr>
        <w:t xml:space="preserve"> </w:t>
      </w:r>
      <w:r w:rsidRPr="001E0416">
        <w:rPr>
          <w:rStyle w:val="Emphasis"/>
        </w:rPr>
        <w:t xml:space="preserve">global </w:t>
      </w:r>
      <w:r w:rsidRPr="00F42EE0">
        <w:rPr>
          <w:rStyle w:val="Emphasis"/>
          <w:highlight w:val="cyan"/>
        </w:rPr>
        <w:t>weather</w:t>
      </w:r>
      <w:r w:rsidRPr="001E0416">
        <w:rPr>
          <w:rStyle w:val="StyleUnderline"/>
        </w:rPr>
        <w:t xml:space="preserve"> such as </w:t>
      </w:r>
      <w:r w:rsidRPr="001E0416">
        <w:rPr>
          <w:rStyle w:val="Emphasis"/>
        </w:rPr>
        <w:t>hurricanes</w:t>
      </w:r>
      <w:r w:rsidRPr="001E0416">
        <w:rPr>
          <w:rStyle w:val="StyleUnderline"/>
        </w:rPr>
        <w:t xml:space="preserve">, </w:t>
      </w:r>
      <w:r w:rsidRPr="001E0416">
        <w:rPr>
          <w:rStyle w:val="Emphasis"/>
        </w:rPr>
        <w:t>droughts</w:t>
      </w:r>
      <w:r w:rsidRPr="001E0416">
        <w:rPr>
          <w:rStyle w:val="StyleUnderline"/>
        </w:rPr>
        <w:t xml:space="preserve">, </w:t>
      </w:r>
      <w:r w:rsidRPr="001E0416">
        <w:rPr>
          <w:rStyle w:val="Emphasis"/>
        </w:rPr>
        <w:t>floods</w:t>
      </w:r>
      <w:r w:rsidRPr="001E0416">
        <w:rPr>
          <w:rStyle w:val="StyleUnderline"/>
        </w:rPr>
        <w:t xml:space="preserve">, or </w:t>
      </w:r>
      <w:r w:rsidRPr="001E0416">
        <w:rPr>
          <w:rStyle w:val="Emphasis"/>
        </w:rPr>
        <w:t>wildfires</w:t>
      </w:r>
      <w:r w:rsidRPr="001E0416">
        <w:rPr>
          <w:rStyle w:val="StyleUnderline"/>
        </w:rPr>
        <w:t xml:space="preserve">; human </w:t>
      </w:r>
      <w:r w:rsidRPr="00F42EE0">
        <w:rPr>
          <w:rStyle w:val="StyleUnderline"/>
          <w:highlight w:val="cyan"/>
        </w:rPr>
        <w:t>deaths</w:t>
      </w:r>
      <w:r w:rsidRPr="001E0416">
        <w:rPr>
          <w:rStyle w:val="StyleUnderline"/>
        </w:rPr>
        <w:t xml:space="preserve"> attributed to </w:t>
      </w:r>
      <w:r w:rsidRPr="001E0416">
        <w:rPr>
          <w:rStyle w:val="Emphasis"/>
        </w:rPr>
        <w:t>extreme weather</w:t>
      </w:r>
      <w:r w:rsidRPr="001E0416">
        <w:rPr>
          <w:sz w:val="16"/>
        </w:rPr>
        <w:t xml:space="preserve"> events have </w:t>
      </w:r>
      <w:r w:rsidRPr="00F42EE0">
        <w:rPr>
          <w:rStyle w:val="StyleUnderline"/>
          <w:highlight w:val="cyan"/>
        </w:rPr>
        <w:t>declined</w:t>
      </w:r>
      <w:r w:rsidRPr="001E0416">
        <w:rPr>
          <w:rStyle w:val="StyleUnderline"/>
        </w:rPr>
        <w:t xml:space="preserve"> over </w:t>
      </w:r>
      <w:r w:rsidRPr="00F42EE0">
        <w:rPr>
          <w:rStyle w:val="Emphasis"/>
          <w:highlight w:val="cyan"/>
        </w:rPr>
        <w:t>99 percent</w:t>
      </w:r>
      <w:r w:rsidRPr="001E0416">
        <w:rPr>
          <w:sz w:val="16"/>
        </w:rPr>
        <w:t xml:space="preserve"> over the past century; </w:t>
      </w:r>
      <w:r w:rsidRPr="001E0416">
        <w:rPr>
          <w:rStyle w:val="StyleUnderline"/>
        </w:rPr>
        <w:t xml:space="preserve">increasing levels of </w:t>
      </w:r>
      <w:r w:rsidRPr="00F42EE0">
        <w:rPr>
          <w:rStyle w:val="StyleUnderline"/>
          <w:highlight w:val="cyan"/>
        </w:rPr>
        <w:t>CO2</w:t>
      </w:r>
      <w:r w:rsidRPr="001E0416">
        <w:rPr>
          <w:rStyle w:val="StyleUnderline"/>
        </w:rPr>
        <w:t xml:space="preserve"> are a </w:t>
      </w:r>
      <w:r w:rsidRPr="001E0416">
        <w:rPr>
          <w:rStyle w:val="Emphasis"/>
        </w:rPr>
        <w:t>net positive</w:t>
      </w:r>
      <w:r w:rsidRPr="001E0416">
        <w:rPr>
          <w:sz w:val="16"/>
        </w:rPr>
        <w:t>—</w:t>
      </w:r>
      <w:r w:rsidRPr="001E0416">
        <w:rPr>
          <w:rStyle w:val="StyleUnderline"/>
        </w:rPr>
        <w:t xml:space="preserve">enabling </w:t>
      </w:r>
      <w:r w:rsidRPr="001E0416">
        <w:rPr>
          <w:rStyle w:val="Emphasis"/>
        </w:rPr>
        <w:t>photosynthesis</w:t>
      </w:r>
      <w:r w:rsidRPr="001E0416">
        <w:rPr>
          <w:rStyle w:val="StyleUnderline"/>
        </w:rPr>
        <w:t xml:space="preserve"> using less water and </w:t>
      </w:r>
      <w:r w:rsidRPr="00F42EE0">
        <w:rPr>
          <w:rStyle w:val="Emphasis"/>
          <w:highlight w:val="cyan"/>
        </w:rPr>
        <w:t>greening</w:t>
      </w:r>
      <w:r w:rsidRPr="001E0416">
        <w:rPr>
          <w:rStyle w:val="StyleUnderline"/>
        </w:rPr>
        <w:t xml:space="preserve"> the </w:t>
      </w:r>
      <w:r w:rsidRPr="00F42EE0">
        <w:rPr>
          <w:rStyle w:val="StyleUnderline"/>
          <w:highlight w:val="cyan"/>
        </w:rPr>
        <w:t xml:space="preserve">planet; </w:t>
      </w:r>
      <w:r w:rsidRPr="00F42EE0">
        <w:rPr>
          <w:rStyle w:val="Emphasis"/>
          <w:highlight w:val="cyan"/>
        </w:rPr>
        <w:t>coral reefs</w:t>
      </w:r>
      <w:r w:rsidRPr="001E0416">
        <w:rPr>
          <w:rStyle w:val="StyleUnderline"/>
        </w:rPr>
        <w:t xml:space="preserve"> are </w:t>
      </w:r>
      <w:r w:rsidRPr="00F42EE0">
        <w:rPr>
          <w:rStyle w:val="Emphasis"/>
          <w:highlight w:val="cyan"/>
        </w:rPr>
        <w:t>not threatened</w:t>
      </w:r>
      <w:r w:rsidRPr="001E0416">
        <w:rPr>
          <w:rStyle w:val="StyleUnderline"/>
        </w:rPr>
        <w:t xml:space="preserve"> by warming or increased CO2; </w:t>
      </w:r>
      <w:r w:rsidRPr="001E0416">
        <w:rPr>
          <w:rStyle w:val="Emphasis"/>
        </w:rPr>
        <w:t>polar bear populations</w:t>
      </w:r>
      <w:r w:rsidRPr="001E0416">
        <w:rPr>
          <w:rStyle w:val="StyleUnderline"/>
        </w:rPr>
        <w:t xml:space="preserve"> are </w:t>
      </w:r>
      <w:r w:rsidRPr="001E0416">
        <w:rPr>
          <w:rStyle w:val="Emphasis"/>
        </w:rPr>
        <w:t>increasing</w:t>
      </w:r>
      <w:r w:rsidRPr="001E0416">
        <w:rPr>
          <w:sz w:val="16"/>
        </w:rPr>
        <w:t xml:space="preserve">; the </w:t>
      </w:r>
      <w:r w:rsidRPr="00F42EE0">
        <w:rPr>
          <w:rStyle w:val="Emphasis"/>
          <w:highlight w:val="cyan"/>
        </w:rPr>
        <w:t>Antarctic ice</w:t>
      </w:r>
      <w:r w:rsidRPr="001E0416">
        <w:rPr>
          <w:rStyle w:val="Emphasis"/>
        </w:rPr>
        <w:t xml:space="preserve"> sheet</w:t>
      </w:r>
      <w:r w:rsidRPr="001E0416">
        <w:rPr>
          <w:rStyle w:val="StyleUnderline"/>
        </w:rPr>
        <w:t xml:space="preserve"> </w:t>
      </w:r>
      <w:r w:rsidRPr="00F42EE0">
        <w:rPr>
          <w:rStyle w:val="StyleUnderline"/>
          <w:highlight w:val="cyan"/>
        </w:rPr>
        <w:t xml:space="preserve">is </w:t>
      </w:r>
      <w:r w:rsidRPr="00F42EE0">
        <w:rPr>
          <w:rStyle w:val="Emphasis"/>
          <w:highlight w:val="cyan"/>
        </w:rPr>
        <w:t>growing</w:t>
      </w:r>
      <w:r w:rsidRPr="001E0416">
        <w:rPr>
          <w:sz w:val="16"/>
        </w:rPr>
        <w:t xml:space="preserve">; the IPCC says the </w:t>
      </w:r>
      <w:r w:rsidRPr="001E0416">
        <w:rPr>
          <w:rStyle w:val="StyleUnderline"/>
        </w:rPr>
        <w:t xml:space="preserve">Greenland ice sheet under all scenarios would take </w:t>
      </w:r>
      <w:r w:rsidRPr="001E0416">
        <w:rPr>
          <w:rStyle w:val="Emphasis"/>
        </w:rPr>
        <w:t>centuries</w:t>
      </w:r>
      <w:r w:rsidRPr="001E0416">
        <w:rPr>
          <w:sz w:val="16"/>
        </w:rPr>
        <w:t xml:space="preserve"> if not millennia </w:t>
      </w:r>
      <w:r w:rsidRPr="001E0416">
        <w:rPr>
          <w:rStyle w:val="StyleUnderline"/>
        </w:rPr>
        <w:t>to melt</w:t>
      </w:r>
      <w:r w:rsidRPr="001E0416">
        <w:rPr>
          <w:sz w:val="16"/>
        </w:rPr>
        <w:t xml:space="preserve">; the </w:t>
      </w:r>
      <w:r w:rsidRPr="001E0416">
        <w:rPr>
          <w:rStyle w:val="StyleUnderline"/>
        </w:rPr>
        <w:t xml:space="preserve">Arctic will remain decidedly frozen in winter </w:t>
      </w:r>
      <w:r w:rsidRPr="00F42EE0">
        <w:rPr>
          <w:rStyle w:val="StyleUnderline"/>
          <w:highlight w:val="cyan"/>
        </w:rPr>
        <w:t>even if</w:t>
      </w:r>
      <w:r w:rsidRPr="001E0416">
        <w:rPr>
          <w:rStyle w:val="StyleUnderline"/>
        </w:rPr>
        <w:t xml:space="preserve"> it becomes </w:t>
      </w:r>
      <w:r w:rsidRPr="00F42EE0">
        <w:rPr>
          <w:rStyle w:val="StyleUnderline"/>
          <w:highlight w:val="cyan"/>
        </w:rPr>
        <w:t>ice-free</w:t>
      </w:r>
      <w:r w:rsidRPr="001E0416">
        <w:rPr>
          <w:rStyle w:val="StyleUnderline"/>
        </w:rPr>
        <w:t xml:space="preserve"> in summer</w:t>
      </w:r>
      <w:r w:rsidRPr="001E0416">
        <w:rPr>
          <w:sz w:val="16"/>
        </w:rPr>
        <w:t xml:space="preserve">—a phenomenon that would </w:t>
      </w:r>
      <w:r w:rsidRPr="001E0416">
        <w:rPr>
          <w:rStyle w:val="StyleUnderline"/>
        </w:rPr>
        <w:t xml:space="preserve">have </w:t>
      </w:r>
      <w:r w:rsidRPr="001E0416">
        <w:rPr>
          <w:rStyle w:val="Emphasis"/>
        </w:rPr>
        <w:t xml:space="preserve">almost </w:t>
      </w:r>
      <w:r w:rsidRPr="00F42EE0">
        <w:rPr>
          <w:rStyle w:val="Emphasis"/>
          <w:highlight w:val="cyan"/>
        </w:rPr>
        <w:t>no impact</w:t>
      </w:r>
      <w:r w:rsidRPr="001E0416">
        <w:rPr>
          <w:rStyle w:val="StyleUnderline"/>
        </w:rPr>
        <w:t xml:space="preserve"> on </w:t>
      </w:r>
      <w:r w:rsidRPr="001E0416">
        <w:rPr>
          <w:rStyle w:val="Emphasis"/>
        </w:rPr>
        <w:t>sea levels</w:t>
      </w:r>
      <w:r w:rsidRPr="001E0416">
        <w:rPr>
          <w:sz w:val="16"/>
        </w:rPr>
        <w:t xml:space="preserve"> as Arctic ice is already floating on the ocean; with some natural variation, </w:t>
      </w:r>
      <w:r w:rsidRPr="00F42EE0">
        <w:rPr>
          <w:rStyle w:val="StyleUnderline"/>
          <w:highlight w:val="cyan"/>
        </w:rPr>
        <w:t>sea levels</w:t>
      </w:r>
      <w:r w:rsidRPr="001E0416">
        <w:rPr>
          <w:rStyle w:val="StyleUnderline"/>
        </w:rPr>
        <w:t xml:space="preserve"> continue to </w:t>
      </w:r>
      <w:r w:rsidRPr="00F42EE0">
        <w:rPr>
          <w:rStyle w:val="StyleUnderline"/>
          <w:highlight w:val="cyan"/>
        </w:rPr>
        <w:t>rise at</w:t>
      </w:r>
      <w:r w:rsidRPr="001E0416">
        <w:rPr>
          <w:rStyle w:val="StyleUnderline"/>
        </w:rPr>
        <w:t xml:space="preserve"> the </w:t>
      </w:r>
      <w:r w:rsidRPr="001E0416">
        <w:rPr>
          <w:rStyle w:val="Emphasis"/>
        </w:rPr>
        <w:t>same slow rate</w:t>
      </w:r>
      <w:r w:rsidRPr="001E0416">
        <w:rPr>
          <w:rStyle w:val="StyleUnderline"/>
        </w:rPr>
        <w:t xml:space="preserve"> as they have for </w:t>
      </w:r>
      <w:r w:rsidRPr="001E0416">
        <w:rPr>
          <w:rStyle w:val="Emphasis"/>
        </w:rPr>
        <w:t>5,000 years</w:t>
      </w:r>
      <w:r w:rsidRPr="001E0416">
        <w:rPr>
          <w:rStyle w:val="StyleUnderline"/>
        </w:rPr>
        <w:t xml:space="preserve">—less than a </w:t>
      </w:r>
      <w:r w:rsidRPr="00F42EE0">
        <w:rPr>
          <w:rStyle w:val="Emphasis"/>
          <w:highlight w:val="cyan"/>
        </w:rPr>
        <w:t>foot</w:t>
      </w:r>
      <w:r w:rsidRPr="00F42EE0">
        <w:rPr>
          <w:rStyle w:val="StyleUnderline"/>
          <w:highlight w:val="cyan"/>
        </w:rPr>
        <w:t xml:space="preserve"> per </w:t>
      </w:r>
      <w:r w:rsidRPr="00F42EE0">
        <w:rPr>
          <w:rStyle w:val="Emphasis"/>
          <w:highlight w:val="cyan"/>
        </w:rPr>
        <w:t>century</w:t>
      </w:r>
      <w:r w:rsidRPr="001E0416">
        <w:rPr>
          <w:sz w:val="16"/>
        </w:rPr>
        <w:t xml:space="preserve">; the </w:t>
      </w:r>
      <w:r w:rsidRPr="00F42EE0">
        <w:rPr>
          <w:rStyle w:val="Emphasis"/>
          <w:highlight w:val="cyan"/>
        </w:rPr>
        <w:t>oceans</w:t>
      </w:r>
      <w:r w:rsidRPr="001E0416">
        <w:rPr>
          <w:rStyle w:val="StyleUnderline"/>
        </w:rPr>
        <w:t xml:space="preserve"> are and </w:t>
      </w:r>
      <w:r w:rsidRPr="00F42EE0">
        <w:rPr>
          <w:rStyle w:val="Emphasis"/>
          <w:highlight w:val="cyan"/>
        </w:rPr>
        <w:t>will remain</w:t>
      </w:r>
      <w:r w:rsidRPr="001E0416">
        <w:rPr>
          <w:rStyle w:val="StyleUnderline"/>
        </w:rPr>
        <w:t xml:space="preserve"> markedly </w:t>
      </w:r>
      <w:r w:rsidRPr="00F42EE0">
        <w:rPr>
          <w:rStyle w:val="Emphasis"/>
          <w:highlight w:val="cyan"/>
        </w:rPr>
        <w:t>alkaline</w:t>
      </w:r>
      <w:r w:rsidRPr="001E0416">
        <w:rPr>
          <w:rStyle w:val="StyleUnderline"/>
        </w:rPr>
        <w:t xml:space="preserve">—burning all of the </w:t>
      </w:r>
      <w:r w:rsidRPr="001E0416">
        <w:rPr>
          <w:rStyle w:val="Emphasis"/>
        </w:rPr>
        <w:t>coal</w:t>
      </w:r>
      <w:r w:rsidRPr="001E0416">
        <w:rPr>
          <w:rStyle w:val="StyleUnderline"/>
        </w:rPr>
        <w:t xml:space="preserve">, </w:t>
      </w:r>
      <w:r w:rsidRPr="001E0416">
        <w:rPr>
          <w:rStyle w:val="Emphasis"/>
        </w:rPr>
        <w:t>oil</w:t>
      </w:r>
      <w:r w:rsidRPr="001E0416">
        <w:rPr>
          <w:rStyle w:val="StyleUnderline"/>
        </w:rPr>
        <w:t xml:space="preserve">, and </w:t>
      </w:r>
      <w:r w:rsidRPr="001E0416">
        <w:rPr>
          <w:rStyle w:val="Emphasis"/>
        </w:rPr>
        <w:t>natural gas on Earth</w:t>
      </w:r>
      <w:r w:rsidRPr="001E0416">
        <w:rPr>
          <w:rStyle w:val="StyleUnderline"/>
        </w:rPr>
        <w:t xml:space="preserve"> would </w:t>
      </w:r>
      <w:r w:rsidRPr="001E0416">
        <w:rPr>
          <w:rStyle w:val="Emphasis"/>
        </w:rPr>
        <w:t>not change that</w:t>
      </w:r>
      <w:r w:rsidRPr="001E0416">
        <w:rPr>
          <w:rStyle w:val="StyleUnderline"/>
        </w:rPr>
        <w:t xml:space="preserve">—and </w:t>
      </w:r>
      <w:r w:rsidRPr="00F42EE0">
        <w:rPr>
          <w:rStyle w:val="Emphasis"/>
          <w:highlight w:val="cyan"/>
        </w:rPr>
        <w:t>studies</w:t>
      </w:r>
      <w:r w:rsidRPr="00F42EE0">
        <w:rPr>
          <w:rStyle w:val="StyleUnderline"/>
          <w:highlight w:val="cyan"/>
        </w:rPr>
        <w:t xml:space="preserve"> show </w:t>
      </w:r>
      <w:r w:rsidRPr="00F42EE0">
        <w:rPr>
          <w:rStyle w:val="Emphasis"/>
          <w:highlight w:val="cyan"/>
        </w:rPr>
        <w:t>marine life adapts</w:t>
      </w:r>
      <w:r w:rsidRPr="001E0416">
        <w:rPr>
          <w:rStyle w:val="Emphasis"/>
        </w:rPr>
        <w:t xml:space="preserve"> well</w:t>
      </w:r>
      <w:r w:rsidRPr="001E0416">
        <w:rPr>
          <w:rStyle w:val="StyleUnderline"/>
        </w:rPr>
        <w:t xml:space="preserve"> to changes in pH; </w:t>
      </w:r>
      <w:r w:rsidRPr="00F42EE0">
        <w:rPr>
          <w:rStyle w:val="StyleUnderline"/>
          <w:highlight w:val="cyan"/>
        </w:rPr>
        <w:t>and</w:t>
      </w:r>
      <w:r w:rsidRPr="001E0416">
        <w:rPr>
          <w:rStyle w:val="StyleUnderline"/>
        </w:rPr>
        <w:t xml:space="preserve">, finally, there is </w:t>
      </w:r>
      <w:r w:rsidRPr="00F42EE0">
        <w:rPr>
          <w:rStyle w:val="Emphasis"/>
          <w:highlight w:val="cyan"/>
        </w:rPr>
        <w:t>no ev</w:t>
      </w:r>
      <w:r w:rsidRPr="001E0416">
        <w:rPr>
          <w:rStyle w:val="StyleUnderline"/>
        </w:rPr>
        <w:t xml:space="preserve">idence </w:t>
      </w:r>
      <w:r w:rsidRPr="00F42EE0">
        <w:rPr>
          <w:rStyle w:val="StyleUnderline"/>
          <w:highlight w:val="cyan"/>
        </w:rPr>
        <w:t xml:space="preserve">of </w:t>
      </w:r>
      <w:r w:rsidRPr="00F42EE0">
        <w:rPr>
          <w:rStyle w:val="Emphasis"/>
          <w:highlight w:val="cyan"/>
        </w:rPr>
        <w:t>mass</w:t>
      </w:r>
      <w:r w:rsidRPr="001E0416">
        <w:rPr>
          <w:rStyle w:val="StyleUnderline"/>
        </w:rPr>
        <w:t xml:space="preserve"> species die-offs or a coming great </w:t>
      </w:r>
      <w:r w:rsidRPr="00F42EE0">
        <w:rPr>
          <w:rStyle w:val="StyleUnderline"/>
          <w:highlight w:val="cyan"/>
        </w:rPr>
        <w:t>extinction</w:t>
      </w:r>
      <w:r w:rsidRPr="001E0416">
        <w:rPr>
          <w:sz w:val="16"/>
        </w:rPr>
        <w:t xml:space="preserve">. These </w:t>
      </w:r>
      <w:r w:rsidRPr="001E0416">
        <w:rPr>
          <w:rStyle w:val="StyleUnderline"/>
        </w:rPr>
        <w:t xml:space="preserve">claims are so </w:t>
      </w:r>
      <w:r w:rsidRPr="001E0416">
        <w:rPr>
          <w:rStyle w:val="Emphasis"/>
        </w:rPr>
        <w:t>stark</w:t>
      </w:r>
      <w:r w:rsidRPr="001E0416">
        <w:rPr>
          <w:rStyle w:val="StyleUnderline"/>
        </w:rPr>
        <w:t xml:space="preserve">ly counter to </w:t>
      </w:r>
      <w:r w:rsidRPr="001E0416">
        <w:rPr>
          <w:rStyle w:val="Emphasis"/>
        </w:rPr>
        <w:t>what everyone “knows”</w:t>
      </w:r>
      <w:r w:rsidRPr="001E0416">
        <w:rPr>
          <w:rStyle w:val="StyleUnderline"/>
        </w:rPr>
        <w:t xml:space="preserve"> that it would take a book or </w:t>
      </w:r>
      <w:r w:rsidRPr="001E0416">
        <w:rPr>
          <w:rStyle w:val="Emphasis"/>
        </w:rPr>
        <w:t>several books</w:t>
      </w:r>
      <w:r w:rsidRPr="001E0416">
        <w:rPr>
          <w:rStyle w:val="StyleUnderline"/>
        </w:rPr>
        <w:t xml:space="preserve"> to explain and document their veracity. </w:t>
      </w:r>
      <w:r w:rsidRPr="001E0416">
        <w:rPr>
          <w:rStyle w:val="Emphasis"/>
        </w:rPr>
        <w:t>Fortunately</w:t>
      </w:r>
      <w:r w:rsidRPr="001E0416">
        <w:rPr>
          <w:rStyle w:val="StyleUnderline"/>
        </w:rPr>
        <w:t xml:space="preserve">, such </w:t>
      </w:r>
      <w:r w:rsidRPr="001E0416">
        <w:rPr>
          <w:rStyle w:val="Emphasis"/>
        </w:rPr>
        <w:t>books</w:t>
      </w:r>
      <w:r w:rsidRPr="001E0416">
        <w:rPr>
          <w:rStyle w:val="StyleUnderline"/>
        </w:rPr>
        <w:t xml:space="preserve"> have been </w:t>
      </w:r>
      <w:r w:rsidRPr="001E0416">
        <w:rPr>
          <w:rStyle w:val="Emphasis"/>
        </w:rPr>
        <w:t>written</w:t>
      </w:r>
      <w:r w:rsidRPr="001E0416">
        <w:rPr>
          <w:rStyle w:val="StyleUnderline"/>
        </w:rPr>
        <w:t xml:space="preserve"> by </w:t>
      </w:r>
      <w:r w:rsidRPr="00F42EE0">
        <w:rPr>
          <w:rStyle w:val="Emphasis"/>
          <w:highlight w:val="cyan"/>
        </w:rPr>
        <w:t>scientists</w:t>
      </w:r>
      <w:r w:rsidRPr="001E0416">
        <w:rPr>
          <w:rStyle w:val="StyleUnderline"/>
        </w:rPr>
        <w:t xml:space="preserve"> and </w:t>
      </w:r>
      <w:r w:rsidRPr="001E0416">
        <w:rPr>
          <w:rStyle w:val="Emphasis"/>
        </w:rPr>
        <w:t>researchers</w:t>
      </w:r>
      <w:r w:rsidRPr="001E0416">
        <w:rPr>
          <w:rStyle w:val="StyleUnderline"/>
        </w:rPr>
        <w:t xml:space="preserve"> who understand that Earth’s climate is constantly changing and who acknowledge</w:t>
      </w:r>
      <w:r w:rsidRPr="001E0416">
        <w:rPr>
          <w:sz w:val="16"/>
        </w:rPr>
        <w:t xml:space="preserve"> the </w:t>
      </w:r>
      <w:r w:rsidRPr="001E0416">
        <w:rPr>
          <w:rStyle w:val="StyleUnderline"/>
        </w:rPr>
        <w:t>planet has warmed</w:t>
      </w:r>
      <w:r w:rsidRPr="001E0416">
        <w:rPr>
          <w:sz w:val="16"/>
        </w:rPr>
        <w:t xml:space="preserve"> just over 1 degree Centigrade over the past 170 years and that CO2 and other human produced greenhouse gases contributed something to that warming. </w:t>
      </w:r>
      <w:r w:rsidRPr="001E0416">
        <w:rPr>
          <w:rStyle w:val="StyleUnderline"/>
        </w:rPr>
        <w:t>These are serious</w:t>
      </w:r>
      <w:r w:rsidRPr="001E0416">
        <w:rPr>
          <w:sz w:val="16"/>
        </w:rPr>
        <w:t xml:space="preserve">, intelligent </w:t>
      </w:r>
      <w:r w:rsidRPr="001E0416">
        <w:rPr>
          <w:rStyle w:val="StyleUnderline"/>
        </w:rPr>
        <w:t xml:space="preserve">people who have </w:t>
      </w:r>
      <w:r w:rsidRPr="00F42EE0">
        <w:rPr>
          <w:rStyle w:val="Emphasis"/>
          <w:highlight w:val="cyan"/>
        </w:rPr>
        <w:t>studied</w:t>
      </w:r>
      <w:r w:rsidRPr="001E0416">
        <w:rPr>
          <w:rStyle w:val="Emphasis"/>
        </w:rPr>
        <w:t xml:space="preserve"> the </w:t>
      </w:r>
      <w:r w:rsidRPr="00F42EE0">
        <w:rPr>
          <w:rStyle w:val="Emphasis"/>
          <w:highlight w:val="cyan"/>
        </w:rPr>
        <w:t>ev</w:t>
      </w:r>
      <w:r w:rsidRPr="001E0416">
        <w:rPr>
          <w:rStyle w:val="Emphasis"/>
        </w:rPr>
        <w:t>idence</w:t>
      </w:r>
      <w:r w:rsidRPr="001E0416">
        <w:rPr>
          <w:rStyle w:val="StyleUnderline"/>
        </w:rPr>
        <w:t xml:space="preserve"> and </w:t>
      </w:r>
      <w:r w:rsidRPr="00F42EE0">
        <w:rPr>
          <w:rStyle w:val="Emphasis"/>
          <w:highlight w:val="cyan"/>
        </w:rPr>
        <w:t>cannot be dismissed</w:t>
      </w:r>
      <w:r w:rsidRPr="00F42EE0">
        <w:rPr>
          <w:rStyle w:val="StyleUnderline"/>
          <w:highlight w:val="cyan"/>
        </w:rPr>
        <w:t xml:space="preserve"> as "</w:t>
      </w:r>
      <w:r w:rsidRPr="00F42EE0">
        <w:rPr>
          <w:rStyle w:val="Emphasis"/>
          <w:highlight w:val="cyan"/>
        </w:rPr>
        <w:t>deniers.”</w:t>
      </w:r>
      <w:r w:rsidRPr="001E0416">
        <w:rPr>
          <w:sz w:val="16"/>
        </w:rPr>
        <w:t xml:space="preserve"> The </w:t>
      </w:r>
      <w:r w:rsidRPr="001E0416">
        <w:rPr>
          <w:rStyle w:val="StyleUnderline"/>
        </w:rPr>
        <w:t>enormous gap between</w:t>
      </w:r>
      <w:r w:rsidRPr="001E0416">
        <w:rPr>
          <w:sz w:val="16"/>
        </w:rPr>
        <w:t xml:space="preserve"> the </w:t>
      </w:r>
      <w:r w:rsidRPr="001E0416">
        <w:rPr>
          <w:rStyle w:val="StyleUnderline"/>
        </w:rPr>
        <w:t>unscary reality of climate change and</w:t>
      </w:r>
      <w:r w:rsidRPr="001E0416">
        <w:rPr>
          <w:sz w:val="16"/>
        </w:rPr>
        <w:t xml:space="preserve"> the </w:t>
      </w:r>
      <w:r w:rsidRPr="001E0416">
        <w:rPr>
          <w:rStyle w:val="StyleUnderline"/>
        </w:rPr>
        <w:t>dire statements</w:t>
      </w:r>
      <w:r w:rsidRPr="001E0416">
        <w:rPr>
          <w:sz w:val="16"/>
        </w:rPr>
        <w:t xml:space="preserve"> and radical, multi-trillion-dollar policies </w:t>
      </w:r>
      <w:r w:rsidRPr="001E0416">
        <w:rPr>
          <w:rStyle w:val="StyleUnderline"/>
        </w:rPr>
        <w:t xml:space="preserve">of those pushing to “fix” the climate has </w:t>
      </w:r>
      <w:r w:rsidRPr="001E0416">
        <w:rPr>
          <w:rStyle w:val="Emphasis"/>
        </w:rPr>
        <w:t>led critics</w:t>
      </w:r>
      <w:r w:rsidRPr="001E0416">
        <w:rPr>
          <w:rStyle w:val="StyleUnderline"/>
        </w:rPr>
        <w:t xml:space="preserve"> of the climate hype to </w:t>
      </w:r>
      <w:r w:rsidRPr="001E0416">
        <w:rPr>
          <w:rStyle w:val="Emphasis"/>
        </w:rPr>
        <w:t>brand it</w:t>
      </w:r>
      <w:r w:rsidRPr="001E0416">
        <w:rPr>
          <w:rStyle w:val="StyleUnderline"/>
        </w:rPr>
        <w:t xml:space="preserve"> as dishonest, </w:t>
      </w:r>
      <w:r w:rsidRPr="001E0416">
        <w:rPr>
          <w:rStyle w:val="Emphasis"/>
        </w:rPr>
        <w:t>unscientific</w:t>
      </w:r>
      <w:r w:rsidRPr="001E0416">
        <w:rPr>
          <w:rStyle w:val="StyleUnderline"/>
        </w:rPr>
        <w:t>, and immoral</w:t>
      </w:r>
      <w:r w:rsidRPr="001E0416">
        <w:rPr>
          <w:sz w:val="16"/>
        </w:rPr>
        <w:t>.Footnote34</w:t>
      </w:r>
    </w:p>
    <w:p w14:paraId="15E2277D" w14:textId="77777777" w:rsidR="008F59B6" w:rsidRDefault="008F59B6" w:rsidP="008F59B6">
      <w:pPr>
        <w:rPr>
          <w:sz w:val="16"/>
        </w:rPr>
      </w:pPr>
    </w:p>
    <w:p w14:paraId="20119970" w14:textId="77777777" w:rsidR="008F59B6" w:rsidRDefault="008F59B6" w:rsidP="008F59B6">
      <w:pPr>
        <w:rPr>
          <w:sz w:val="16"/>
        </w:rPr>
      </w:pPr>
    </w:p>
    <w:p w14:paraId="5E382BE9" w14:textId="77777777" w:rsidR="008F59B6" w:rsidRPr="00E804F3" w:rsidRDefault="008F59B6" w:rsidP="008F59B6">
      <w:pPr>
        <w:pStyle w:val="Heading4"/>
      </w:pPr>
      <w:r>
        <w:t xml:space="preserve">[4] Meltdowns are </w:t>
      </w:r>
      <w:r>
        <w:rPr>
          <w:u w:val="single"/>
        </w:rPr>
        <w:t>contained</w:t>
      </w:r>
      <w:r>
        <w:t xml:space="preserve"> and </w:t>
      </w:r>
      <w:r>
        <w:rPr>
          <w:u w:val="single"/>
        </w:rPr>
        <w:t>local</w:t>
      </w:r>
      <w:r>
        <w:t>---no extinction</w:t>
      </w:r>
    </w:p>
    <w:p w14:paraId="2BF97BC3" w14:textId="77777777" w:rsidR="008F59B6" w:rsidRDefault="008F59B6" w:rsidP="008F59B6">
      <w:r>
        <w:t xml:space="preserve">Lajos </w:t>
      </w:r>
      <w:r w:rsidRPr="00D0303E">
        <w:rPr>
          <w:rStyle w:val="Style13ptBold"/>
        </w:rPr>
        <w:t>Brons 19</w:t>
      </w:r>
      <w:r>
        <w:t>, Adjunct Professor of Philosophy at Lakeland University, “On the Fragility of Civilization,” F = ma, 3/19/2019, http://www.lajosbrons.net/blog/on-the-fragility-of-civilization/</w:t>
      </w:r>
    </w:p>
    <w:p w14:paraId="1D0DB3D2" w14:textId="77777777" w:rsidR="008F59B6" w:rsidRPr="00E804F3" w:rsidRDefault="008F59B6" w:rsidP="008F59B6">
      <w:pPr>
        <w:rPr>
          <w:sz w:val="16"/>
        </w:rPr>
      </w:pPr>
      <w:r w:rsidRPr="00E804F3">
        <w:rPr>
          <w:sz w:val="16"/>
        </w:rPr>
        <w:t xml:space="preserve">Among the people quoted by Bendell is Guy McPherson who is relatively well known for making a considerably more extreme prediction: within a decade global society will collapse after which no-longer maintained </w:t>
      </w:r>
      <w:r w:rsidRPr="00E804F3">
        <w:rPr>
          <w:rStyle w:val="Emphasis"/>
        </w:rPr>
        <w:t>nuclear power</w:t>
      </w:r>
      <w:r w:rsidRPr="00E804F3">
        <w:rPr>
          <w:rStyle w:val="StyleUnderline"/>
        </w:rPr>
        <w:t xml:space="preserve"> plants</w:t>
      </w:r>
      <w:r w:rsidRPr="00E804F3">
        <w:rPr>
          <w:sz w:val="16"/>
        </w:rPr>
        <w:t xml:space="preserve"> will </w:t>
      </w:r>
      <w:r w:rsidRPr="00E804F3">
        <w:rPr>
          <w:rStyle w:val="Emphasis"/>
        </w:rPr>
        <w:t>meltdown</w:t>
      </w:r>
      <w:r w:rsidRPr="00E804F3">
        <w:rPr>
          <w:sz w:val="16"/>
        </w:rPr>
        <w:t xml:space="preserve"> </w:t>
      </w:r>
      <w:r w:rsidRPr="00E804F3">
        <w:rPr>
          <w:rStyle w:val="StyleUnderline"/>
        </w:rPr>
        <w:t xml:space="preserve">leading to human </w:t>
      </w:r>
      <w:r w:rsidRPr="00E804F3">
        <w:rPr>
          <w:rStyle w:val="Emphasis"/>
        </w:rPr>
        <w:t>extinction</w:t>
      </w:r>
      <w:r w:rsidRPr="00E804F3">
        <w:rPr>
          <w:sz w:val="16"/>
        </w:rPr>
        <w:t>.8 McPherson’s “</w:t>
      </w:r>
      <w:r w:rsidRPr="00E804F3">
        <w:rPr>
          <w:rStyle w:val="Emphasis"/>
        </w:rPr>
        <w:t>research</w:t>
      </w:r>
      <w:r w:rsidRPr="00E804F3">
        <w:rPr>
          <w:sz w:val="16"/>
        </w:rPr>
        <w:t xml:space="preserve">” </w:t>
      </w:r>
      <w:r w:rsidRPr="00E804F3">
        <w:rPr>
          <w:rStyle w:val="StyleUnderline"/>
        </w:rPr>
        <w:t xml:space="preserve">mostly consists of </w:t>
      </w:r>
      <w:r w:rsidRPr="00E804F3">
        <w:rPr>
          <w:rStyle w:val="Emphasis"/>
        </w:rPr>
        <w:t>wild extrapolations</w:t>
      </w:r>
      <w:r w:rsidRPr="00E804F3">
        <w:rPr>
          <w:sz w:val="16"/>
        </w:rPr>
        <w:t xml:space="preserve"> </w:t>
      </w:r>
      <w:r w:rsidRPr="00E804F3">
        <w:rPr>
          <w:rStyle w:val="StyleUnderline"/>
        </w:rPr>
        <w:t xml:space="preserve">based on </w:t>
      </w:r>
      <w:r w:rsidRPr="00E804F3">
        <w:rPr>
          <w:rStyle w:val="Emphasis"/>
        </w:rPr>
        <w:t>inconclusive evidence</w:t>
      </w:r>
      <w:r w:rsidRPr="00E804F3">
        <w:rPr>
          <w:sz w:val="16"/>
        </w:rPr>
        <w:t xml:space="preserve">, however, and </w:t>
      </w:r>
      <w:r w:rsidRPr="00E804F3">
        <w:rPr>
          <w:rStyle w:val="StyleUnderline"/>
        </w:rPr>
        <w:t xml:space="preserve">the idea that nuclear meltdowns will </w:t>
      </w:r>
      <w:r w:rsidRPr="00E804F3">
        <w:rPr>
          <w:rStyle w:val="StyleUnderline"/>
          <w:highlight w:val="cyan"/>
        </w:rPr>
        <w:t>lead to</w:t>
      </w:r>
      <w:r w:rsidRPr="00E804F3">
        <w:rPr>
          <w:rStyle w:val="StyleUnderline"/>
        </w:rPr>
        <w:t xml:space="preserve"> </w:t>
      </w:r>
      <w:r w:rsidRPr="00E804F3">
        <w:rPr>
          <w:rStyle w:val="Emphasis"/>
        </w:rPr>
        <w:t xml:space="preserve">human </w:t>
      </w:r>
      <w:r w:rsidRPr="00E804F3">
        <w:rPr>
          <w:rStyle w:val="Emphasis"/>
          <w:highlight w:val="cyan"/>
        </w:rPr>
        <w:t>extinction</w:t>
      </w:r>
      <w:r w:rsidRPr="00E804F3">
        <w:rPr>
          <w:rStyle w:val="StyleUnderline"/>
          <w:highlight w:val="cyan"/>
        </w:rPr>
        <w:t xml:space="preserve"> is very </w:t>
      </w:r>
      <w:r w:rsidRPr="00E804F3">
        <w:rPr>
          <w:rStyle w:val="Emphasis"/>
          <w:highlight w:val="cyan"/>
        </w:rPr>
        <w:t>implausible</w:t>
      </w:r>
      <w:r w:rsidRPr="00E804F3">
        <w:rPr>
          <w:sz w:val="16"/>
        </w:rPr>
        <w:t>.9</w:t>
      </w:r>
    </w:p>
    <w:p w14:paraId="31B839CF" w14:textId="77777777" w:rsidR="008F59B6" w:rsidRDefault="008F59B6" w:rsidP="008F59B6">
      <w:r w:rsidRPr="00E804F3">
        <w:rPr>
          <w:sz w:val="16"/>
          <w:szCs w:val="18"/>
        </w:rPr>
        <w:t xml:space="preserve">[FOOTNOTE] </w:t>
      </w:r>
      <w:r w:rsidRPr="00E804F3">
        <w:rPr>
          <w:rStyle w:val="StyleUnderline"/>
          <w:highlight w:val="cyan"/>
        </w:rPr>
        <w:t>Most</w:t>
      </w:r>
      <w:r w:rsidRPr="00E804F3">
        <w:rPr>
          <w:rStyle w:val="StyleUnderline"/>
        </w:rPr>
        <w:t xml:space="preserve"> meltdowns </w:t>
      </w:r>
      <w:r w:rsidRPr="00E804F3">
        <w:rPr>
          <w:rStyle w:val="StyleUnderline"/>
          <w:highlight w:val="cyan"/>
        </w:rPr>
        <w:t xml:space="preserve">will be </w:t>
      </w:r>
      <w:r w:rsidRPr="00E804F3">
        <w:rPr>
          <w:rStyle w:val="Emphasis"/>
          <w:highlight w:val="cyan"/>
        </w:rPr>
        <w:t>contained</w:t>
      </w:r>
      <w:r w:rsidRPr="00E804F3">
        <w:rPr>
          <w:rStyle w:val="StyleUnderline"/>
        </w:rPr>
        <w:t xml:space="preserve"> in the </w:t>
      </w:r>
      <w:r w:rsidRPr="00E804F3">
        <w:rPr>
          <w:rStyle w:val="Emphasis"/>
        </w:rPr>
        <w:t>reactor vat</w:t>
      </w:r>
      <w:r w:rsidRPr="00E804F3">
        <w:rPr>
          <w:rStyle w:val="StyleUnderline"/>
        </w:rPr>
        <w:t xml:space="preserve">. </w:t>
      </w:r>
      <w:r w:rsidRPr="00E804F3">
        <w:rPr>
          <w:rStyle w:val="StyleUnderline"/>
          <w:highlight w:val="cyan"/>
        </w:rPr>
        <w:t xml:space="preserve">Those that </w:t>
      </w:r>
      <w:r w:rsidRPr="00E804F3">
        <w:rPr>
          <w:rStyle w:val="Emphasis"/>
          <w:highlight w:val="cyan"/>
        </w:rPr>
        <w:t>breach</w:t>
      </w:r>
      <w:r w:rsidRPr="00E804F3">
        <w:rPr>
          <w:rStyle w:val="StyleUnderline"/>
        </w:rPr>
        <w:t xml:space="preserve"> the reactor vat will cause major nuclear </w:t>
      </w:r>
      <w:r w:rsidRPr="00E804F3">
        <w:rPr>
          <w:rStyle w:val="Emphasis"/>
        </w:rPr>
        <w:t>accidents</w:t>
      </w:r>
      <w:r w:rsidRPr="00E804F3">
        <w:rPr>
          <w:sz w:val="16"/>
        </w:rPr>
        <w:t xml:space="preserve">, </w:t>
      </w:r>
      <w:r w:rsidRPr="00E804F3">
        <w:rPr>
          <w:rStyle w:val="StyleUnderline"/>
        </w:rPr>
        <w:t xml:space="preserve">but the </w:t>
      </w:r>
      <w:r w:rsidRPr="00E804F3">
        <w:rPr>
          <w:rStyle w:val="StyleUnderline"/>
          <w:highlight w:val="cyan"/>
        </w:rPr>
        <w:t xml:space="preserve">only </w:t>
      </w:r>
      <w:r w:rsidRPr="00E804F3">
        <w:rPr>
          <w:rStyle w:val="Emphasis"/>
          <w:highlight w:val="cyan"/>
        </w:rPr>
        <w:t>effect</w:t>
      </w:r>
      <w:r w:rsidRPr="00E804F3">
        <w:rPr>
          <w:sz w:val="16"/>
        </w:rPr>
        <w:t xml:space="preserve"> </w:t>
      </w:r>
      <w:r w:rsidRPr="00E804F3">
        <w:rPr>
          <w:rStyle w:val="StyleUnderline"/>
        </w:rPr>
        <w:t xml:space="preserve">thereof </w:t>
      </w:r>
      <w:r w:rsidRPr="00E804F3">
        <w:rPr>
          <w:rStyle w:val="StyleUnderline"/>
          <w:highlight w:val="cyan"/>
        </w:rPr>
        <w:t>is</w:t>
      </w:r>
      <w:r w:rsidRPr="00E804F3">
        <w:rPr>
          <w:rStyle w:val="StyleUnderline"/>
        </w:rPr>
        <w:t xml:space="preserve"> an increase of </w:t>
      </w:r>
      <w:r w:rsidRPr="00E804F3">
        <w:rPr>
          <w:rStyle w:val="Emphasis"/>
          <w:highlight w:val="cyan"/>
        </w:rPr>
        <w:t>cancer</w:t>
      </w:r>
      <w:r w:rsidRPr="00E804F3">
        <w:rPr>
          <w:sz w:val="16"/>
          <w:highlight w:val="cyan"/>
        </w:rPr>
        <w:t xml:space="preserve"> </w:t>
      </w:r>
      <w:r w:rsidRPr="00E804F3">
        <w:rPr>
          <w:rStyle w:val="StyleUnderline"/>
          <w:highlight w:val="cyan"/>
        </w:rPr>
        <w:t>in</w:t>
      </w:r>
      <w:r w:rsidRPr="00E804F3">
        <w:rPr>
          <w:rStyle w:val="StyleUnderline"/>
        </w:rPr>
        <w:t xml:space="preserve"> the </w:t>
      </w:r>
      <w:r w:rsidRPr="00E804F3">
        <w:rPr>
          <w:rStyle w:val="Emphasis"/>
          <w:highlight w:val="cyan"/>
        </w:rPr>
        <w:t>direct environment</w:t>
      </w:r>
      <w:r w:rsidRPr="00E804F3">
        <w:rPr>
          <w:sz w:val="16"/>
        </w:rPr>
        <w:t xml:space="preserve"> of the nuclear power plant (and a tiny little bit at greater distances). </w:t>
      </w:r>
      <w:r w:rsidRPr="00E804F3">
        <w:rPr>
          <w:rStyle w:val="StyleUnderline"/>
        </w:rPr>
        <w:t xml:space="preserve">The impact thereof is </w:t>
      </w:r>
      <w:r w:rsidRPr="00E804F3">
        <w:rPr>
          <w:rStyle w:val="Emphasis"/>
          <w:highlight w:val="cyan"/>
        </w:rPr>
        <w:t>negligible</w:t>
      </w:r>
      <w:r w:rsidRPr="00E804F3">
        <w:rPr>
          <w:rStyle w:val="StyleUnderline"/>
          <w:highlight w:val="cyan"/>
        </w:rPr>
        <w:t xml:space="preserve"> on a </w:t>
      </w:r>
      <w:r w:rsidRPr="00E804F3">
        <w:rPr>
          <w:rStyle w:val="Emphasis"/>
          <w:highlight w:val="cyan"/>
        </w:rPr>
        <w:t>global</w:t>
      </w:r>
      <w:r w:rsidRPr="00E804F3">
        <w:rPr>
          <w:rStyle w:val="StyleUnderline"/>
          <w:highlight w:val="cyan"/>
        </w:rPr>
        <w:t xml:space="preserve"> scale</w:t>
      </w:r>
      <w:r w:rsidRPr="00E804F3">
        <w:rPr>
          <w:sz w:val="16"/>
        </w:rPr>
        <w:t xml:space="preserve"> (</w:t>
      </w:r>
      <w:r w:rsidRPr="00E804F3">
        <w:rPr>
          <w:rStyle w:val="StyleUnderline"/>
        </w:rPr>
        <w:t xml:space="preserve">that is, on a scale </w:t>
      </w:r>
      <w:r w:rsidRPr="00E804F3">
        <w:rPr>
          <w:rStyle w:val="StyleUnderline"/>
          <w:highlight w:val="cyan"/>
        </w:rPr>
        <w:t>relevant to</w:t>
      </w:r>
      <w:r w:rsidRPr="00E804F3">
        <w:rPr>
          <w:rStyle w:val="StyleUnderline"/>
        </w:rPr>
        <w:t xml:space="preserve"> human </w:t>
      </w:r>
      <w:r w:rsidRPr="00E804F3">
        <w:rPr>
          <w:rStyle w:val="StyleUnderline"/>
          <w:highlight w:val="cyan"/>
        </w:rPr>
        <w:t>extinction</w:t>
      </w:r>
      <w:r w:rsidRPr="00E804F3">
        <w:rPr>
          <w:sz w:val="16"/>
        </w:rPr>
        <w:t xml:space="preserve">), </w:t>
      </w:r>
      <w:r w:rsidRPr="00E804F3">
        <w:rPr>
          <w:rStyle w:val="StyleUnderline"/>
        </w:rPr>
        <w:t xml:space="preserve">however, </w:t>
      </w:r>
      <w:r w:rsidRPr="00E804F3">
        <w:rPr>
          <w:rStyle w:val="StyleUnderline"/>
          <w:highlight w:val="cyan"/>
        </w:rPr>
        <w:t>even if</w:t>
      </w:r>
      <w:r w:rsidRPr="00E804F3">
        <w:rPr>
          <w:rStyle w:val="StyleUnderline"/>
        </w:rPr>
        <w:t xml:space="preserve"> very </w:t>
      </w:r>
      <w:r w:rsidRPr="00E804F3">
        <w:rPr>
          <w:rStyle w:val="Emphasis"/>
          <w:highlight w:val="cyan"/>
        </w:rPr>
        <w:t>many</w:t>
      </w:r>
      <w:r w:rsidRPr="00E804F3">
        <w:rPr>
          <w:rStyle w:val="StyleUnderline"/>
        </w:rPr>
        <w:t xml:space="preserve"> of the 400-or-so active nuclear </w:t>
      </w:r>
      <w:r w:rsidRPr="00E804F3">
        <w:rPr>
          <w:rStyle w:val="StyleUnderline"/>
          <w:highlight w:val="cyan"/>
        </w:rPr>
        <w:t>plants experience major</w:t>
      </w:r>
      <w:r w:rsidRPr="00E804F3">
        <w:rPr>
          <w:rStyle w:val="StyleUnderline"/>
        </w:rPr>
        <w:t xml:space="preserve"> nuclear </w:t>
      </w:r>
      <w:r w:rsidRPr="00E804F3">
        <w:rPr>
          <w:rStyle w:val="StyleUnderline"/>
          <w:highlight w:val="cyan"/>
        </w:rPr>
        <w:t>accidents</w:t>
      </w:r>
      <w:r w:rsidRPr="00E804F3">
        <w:rPr>
          <w:sz w:val="16"/>
        </w:rPr>
        <w:t>.</w:t>
      </w:r>
      <w:r>
        <w:rPr>
          <w:sz w:val="16"/>
        </w:rPr>
        <w:t xml:space="preserve"> [END FOOTNOTE]</w:t>
      </w:r>
    </w:p>
    <w:p w14:paraId="038E8EB9" w14:textId="77777777" w:rsidR="008F59B6" w:rsidRPr="00CE0C68" w:rsidRDefault="008F59B6" w:rsidP="008F59B6">
      <w:pPr>
        <w:pStyle w:val="Heading4"/>
        <w:rPr>
          <w:rFonts w:cs="Times New Roman"/>
        </w:rPr>
      </w:pPr>
      <w:r>
        <w:rPr>
          <w:rFonts w:cs="Times New Roman"/>
        </w:rPr>
        <w:t xml:space="preserve">[5] </w:t>
      </w:r>
      <w:r w:rsidRPr="00CE0C68">
        <w:rPr>
          <w:rFonts w:cs="Times New Roman"/>
        </w:rPr>
        <w:t>No meltdowns impact, and evacuation solves</w:t>
      </w:r>
    </w:p>
    <w:p w14:paraId="0F05FE7D" w14:textId="77777777" w:rsidR="008F59B6" w:rsidRPr="00CE0C68" w:rsidRDefault="008F59B6" w:rsidP="008F59B6">
      <w:r w:rsidRPr="00CE0C68">
        <w:t xml:space="preserve">Tiffany </w:t>
      </w:r>
      <w:r w:rsidRPr="00CE0C68">
        <w:rPr>
          <w:rStyle w:val="Style13ptBold"/>
        </w:rPr>
        <w:t>Kaiser 11</w:t>
      </w:r>
      <w:r w:rsidRPr="00CE0C68">
        <w:t>, writer for Daily Tech, citing Nuclear Regulatory Commission Report, 8/2/2011, DailyTech, "NRC: Far Fewer People Would Die in a U.S. Nuclear Meltdown Than Previously Thought," https://tinyurl.com/y4aujwkz</w:t>
      </w:r>
    </w:p>
    <w:p w14:paraId="7400CC7C" w14:textId="77777777" w:rsidR="008F59B6" w:rsidRPr="00CE0C68" w:rsidRDefault="008F59B6" w:rsidP="008F59B6">
      <w:pPr>
        <w:rPr>
          <w:szCs w:val="20"/>
        </w:rPr>
      </w:pPr>
      <w:r w:rsidRPr="00CE0C68">
        <w:rPr>
          <w:szCs w:val="20"/>
        </w:rPr>
        <w:t xml:space="preserve">The </w:t>
      </w:r>
      <w:r w:rsidRPr="00CE0C68">
        <w:rPr>
          <w:rStyle w:val="StyleUnderline"/>
          <w:szCs w:val="20"/>
        </w:rPr>
        <w:t>nuclear crisis at Fukushima</w:t>
      </w:r>
      <w:r w:rsidRPr="00CE0C68">
        <w:rPr>
          <w:szCs w:val="20"/>
        </w:rPr>
        <w:t xml:space="preserve"> Daiichi in Japan has </w:t>
      </w:r>
      <w:r w:rsidRPr="00CE0C68">
        <w:rPr>
          <w:rStyle w:val="StyleUnderline"/>
          <w:szCs w:val="20"/>
        </w:rPr>
        <w:t>caused a nuclear frenzy where leaders around the world are questioning the safety of their plants.</w:t>
      </w:r>
      <w:r w:rsidRPr="00CE0C68">
        <w:rPr>
          <w:szCs w:val="20"/>
        </w:rPr>
        <w:t xml:space="preserve"> For instance, French President Nicolas Sarkozy called for global nuclear review after visiting Japan, and U.S. senators demanded that the Nuclear Regulatory Commission (NRC) repeat an expensive inspection of the country's nuclear power.</w:t>
      </w:r>
    </w:p>
    <w:p w14:paraId="5DB1B166" w14:textId="77777777" w:rsidR="008F59B6" w:rsidRPr="00CE0C68" w:rsidRDefault="008F59B6" w:rsidP="008F59B6">
      <w:pPr>
        <w:rPr>
          <w:szCs w:val="20"/>
        </w:rPr>
      </w:pPr>
      <w:r w:rsidRPr="00CE0C68">
        <w:rPr>
          <w:szCs w:val="20"/>
        </w:rPr>
        <w:t xml:space="preserve">But now, </w:t>
      </w:r>
      <w:r w:rsidRPr="00CE0C68">
        <w:rPr>
          <w:rStyle w:val="StyleUnderline"/>
          <w:szCs w:val="20"/>
        </w:rPr>
        <w:t xml:space="preserve">the </w:t>
      </w:r>
      <w:r w:rsidRPr="00CE0C68">
        <w:rPr>
          <w:rStyle w:val="StyleUnderline"/>
          <w:szCs w:val="20"/>
          <w:highlight w:val="cyan"/>
        </w:rPr>
        <w:t>NRC</w:t>
      </w:r>
      <w:r w:rsidRPr="00CE0C68">
        <w:rPr>
          <w:rStyle w:val="StyleUnderline"/>
          <w:szCs w:val="20"/>
        </w:rPr>
        <w:t xml:space="preserve"> is close to completing </w:t>
      </w:r>
      <w:r w:rsidRPr="00CE0C68">
        <w:rPr>
          <w:rStyle w:val="Emphasis"/>
          <w:szCs w:val="20"/>
        </w:rPr>
        <w:t xml:space="preserve">a </w:t>
      </w:r>
      <w:r w:rsidRPr="00CE0C68">
        <w:rPr>
          <w:rStyle w:val="Emphasis"/>
          <w:szCs w:val="20"/>
          <w:highlight w:val="cyan"/>
        </w:rPr>
        <w:t>large nuclear study</w:t>
      </w:r>
      <w:r w:rsidRPr="00CE0C68">
        <w:rPr>
          <w:rStyle w:val="Emphasis"/>
          <w:szCs w:val="20"/>
        </w:rPr>
        <w:t xml:space="preserve"> that may ease a few worried minds</w:t>
      </w:r>
      <w:r w:rsidRPr="00CE0C68">
        <w:rPr>
          <w:szCs w:val="20"/>
        </w:rPr>
        <w:t>.</w:t>
      </w:r>
    </w:p>
    <w:p w14:paraId="04EF75BE" w14:textId="77777777" w:rsidR="008F59B6" w:rsidRPr="00CE0C68" w:rsidRDefault="008F59B6" w:rsidP="008F59B6">
      <w:pPr>
        <w:rPr>
          <w:szCs w:val="20"/>
        </w:rPr>
      </w:pPr>
      <w:r w:rsidRPr="00CE0C68">
        <w:rPr>
          <w:szCs w:val="20"/>
        </w:rPr>
        <w:t xml:space="preserve">The NRC has been </w:t>
      </w:r>
      <w:r w:rsidRPr="00CE0C68">
        <w:rPr>
          <w:rStyle w:val="StyleUnderline"/>
          <w:szCs w:val="20"/>
          <w:highlight w:val="cyan"/>
        </w:rPr>
        <w:t>working with Sandia</w:t>
      </w:r>
      <w:r w:rsidRPr="00CE0C68">
        <w:rPr>
          <w:szCs w:val="20"/>
        </w:rPr>
        <w:t xml:space="preserve"> National </w:t>
      </w:r>
      <w:r w:rsidRPr="00CE0C68">
        <w:rPr>
          <w:rStyle w:val="StyleUnderline"/>
          <w:szCs w:val="20"/>
          <w:highlight w:val="cyan"/>
        </w:rPr>
        <w:t>Lab</w:t>
      </w:r>
      <w:r w:rsidRPr="00CE0C68">
        <w:rPr>
          <w:szCs w:val="20"/>
        </w:rPr>
        <w:t xml:space="preserve">oratories (a Department of Energy lab) </w:t>
      </w:r>
      <w:r w:rsidRPr="00CE0C68">
        <w:rPr>
          <w:rStyle w:val="StyleUnderline"/>
          <w:szCs w:val="20"/>
        </w:rPr>
        <w:t xml:space="preserve">on a study that </w:t>
      </w:r>
      <w:r w:rsidRPr="00CE0C68">
        <w:rPr>
          <w:rStyle w:val="Emphasis"/>
          <w:szCs w:val="20"/>
          <w:highlight w:val="cyan"/>
        </w:rPr>
        <w:t>revises</w:t>
      </w:r>
      <w:r w:rsidRPr="00CE0C68">
        <w:rPr>
          <w:szCs w:val="20"/>
        </w:rPr>
        <w:t xml:space="preserve"> previous </w:t>
      </w:r>
      <w:r w:rsidRPr="00CE0C68">
        <w:rPr>
          <w:rStyle w:val="Emphasis"/>
          <w:szCs w:val="20"/>
          <w:highlight w:val="cyan"/>
        </w:rPr>
        <w:t>projections</w:t>
      </w:r>
      <w:r w:rsidRPr="00CE0C68">
        <w:rPr>
          <w:rStyle w:val="StyleUnderline"/>
          <w:szCs w:val="20"/>
          <w:highlight w:val="cyan"/>
        </w:rPr>
        <w:t xml:space="preserve"> of how quickly</w:t>
      </w:r>
      <w:r w:rsidRPr="00CE0C68">
        <w:rPr>
          <w:rStyle w:val="StyleUnderline"/>
          <w:szCs w:val="20"/>
        </w:rPr>
        <w:t xml:space="preserve"> and how much </w:t>
      </w:r>
      <w:r w:rsidRPr="00CE0C68">
        <w:rPr>
          <w:rStyle w:val="StyleUnderline"/>
          <w:szCs w:val="20"/>
          <w:highlight w:val="cyan"/>
        </w:rPr>
        <w:t>cesium</w:t>
      </w:r>
      <w:r w:rsidRPr="00CE0C68">
        <w:rPr>
          <w:rStyle w:val="StyleUnderline"/>
          <w:szCs w:val="20"/>
        </w:rPr>
        <w:t xml:space="preserve"> 137,</w:t>
      </w:r>
      <w:r w:rsidRPr="00CE0C68">
        <w:rPr>
          <w:szCs w:val="20"/>
        </w:rPr>
        <w:t xml:space="preserve"> which is a radioactive material made when uranium is split, </w:t>
      </w:r>
      <w:r w:rsidRPr="00CE0C68">
        <w:rPr>
          <w:rStyle w:val="StyleUnderline"/>
          <w:szCs w:val="20"/>
          <w:highlight w:val="cyan"/>
        </w:rPr>
        <w:t>could release from</w:t>
      </w:r>
      <w:r w:rsidRPr="00CE0C68">
        <w:rPr>
          <w:rStyle w:val="StyleUnderline"/>
          <w:szCs w:val="20"/>
        </w:rPr>
        <w:t xml:space="preserve"> a plant after </w:t>
      </w:r>
      <w:r w:rsidRPr="00CE0C68">
        <w:rPr>
          <w:rStyle w:val="StyleUnderline"/>
          <w:szCs w:val="20"/>
          <w:highlight w:val="cyan"/>
        </w:rPr>
        <w:t>a</w:t>
      </w:r>
      <w:r w:rsidRPr="00CE0C68">
        <w:rPr>
          <w:rStyle w:val="StyleUnderline"/>
          <w:szCs w:val="20"/>
        </w:rPr>
        <w:t xml:space="preserve"> nuclear core </w:t>
      </w:r>
      <w:r w:rsidRPr="00CE0C68">
        <w:rPr>
          <w:rStyle w:val="StyleUnderline"/>
          <w:szCs w:val="20"/>
          <w:highlight w:val="cyan"/>
        </w:rPr>
        <w:t>meltdown</w:t>
      </w:r>
      <w:r w:rsidRPr="00CE0C68">
        <w:rPr>
          <w:szCs w:val="20"/>
        </w:rPr>
        <w:t>. The NRC has been working on the study for six years, and it will not be completely finished until next spring. But the nuclear watchdog group, Union of Concerned Scientists, has obtained an early copy of the report through a Freedom of Information Act request.</w:t>
      </w:r>
    </w:p>
    <w:p w14:paraId="7184ABC6" w14:textId="77777777" w:rsidR="008F59B6" w:rsidRPr="00CE0C68" w:rsidRDefault="008F59B6" w:rsidP="008F59B6">
      <w:pPr>
        <w:rPr>
          <w:szCs w:val="20"/>
        </w:rPr>
      </w:pPr>
      <w:r w:rsidRPr="00CE0C68">
        <w:rPr>
          <w:szCs w:val="20"/>
        </w:rPr>
        <w:t xml:space="preserve">The new study is based on how much and how quickly cesium 137 could escape an American nuclear plant </w:t>
      </w:r>
      <w:r w:rsidRPr="00CE0C68">
        <w:rPr>
          <w:rStyle w:val="Emphasis"/>
          <w:szCs w:val="20"/>
          <w:highlight w:val="cyan"/>
        </w:rPr>
        <w:t>if a total blackout were to occur</w:t>
      </w:r>
      <w:r w:rsidRPr="00CE0C68">
        <w:t xml:space="preserve">. </w:t>
      </w:r>
      <w:r w:rsidRPr="00CE0C68">
        <w:rPr>
          <w:szCs w:val="20"/>
        </w:rPr>
        <w:t>A total blackout means complete loss of power from the grid, and backup diesel generators and batteries have failed as well. This leads to a nuclear meltdown. NRC scientists said that a total blackout would be rare at an American plant, but it is better to be safe than sorry. In addition, the NRC wanted to update previous projections related to cesium 137.</w:t>
      </w:r>
    </w:p>
    <w:p w14:paraId="09BEBC26" w14:textId="77777777" w:rsidR="008F59B6" w:rsidRPr="00CE0C68" w:rsidRDefault="008F59B6" w:rsidP="008F59B6">
      <w:pPr>
        <w:rPr>
          <w:szCs w:val="20"/>
        </w:rPr>
      </w:pPr>
      <w:r w:rsidRPr="00CE0C68">
        <w:rPr>
          <w:szCs w:val="20"/>
        </w:rPr>
        <w:t xml:space="preserve">The NRC focused on two different types of reactors in the U.S.: the Peach Bottom Atomic Power Station in Pennsylvania, which has boiling-water reactors like Fukushima Daiichi, and the Surry Power Station in Virginia, which has pressurized-water reactors. </w:t>
      </w:r>
      <w:r w:rsidRPr="00CE0C68">
        <w:rPr>
          <w:rStyle w:val="Emphasis"/>
          <w:szCs w:val="20"/>
          <w:highlight w:val="cyan"/>
        </w:rPr>
        <w:t>Over 100</w:t>
      </w:r>
      <w:r w:rsidRPr="00CE0C68">
        <w:rPr>
          <w:szCs w:val="20"/>
        </w:rPr>
        <w:t xml:space="preserve"> different </w:t>
      </w:r>
      <w:r w:rsidRPr="00CE0C68">
        <w:rPr>
          <w:rStyle w:val="StyleUnderline"/>
          <w:szCs w:val="20"/>
          <w:highlight w:val="cyan"/>
        </w:rPr>
        <w:t>plants were studied</w:t>
      </w:r>
      <w:r w:rsidRPr="00CE0C68">
        <w:rPr>
          <w:szCs w:val="20"/>
          <w:highlight w:val="cyan"/>
        </w:rPr>
        <w:t xml:space="preserve">. </w:t>
      </w:r>
      <w:r w:rsidRPr="00CE0C68">
        <w:rPr>
          <w:rStyle w:val="StyleUnderline"/>
          <w:szCs w:val="20"/>
          <w:highlight w:val="cyan"/>
        </w:rPr>
        <w:t xml:space="preserve">Through </w:t>
      </w:r>
      <w:r w:rsidRPr="00CE0C68">
        <w:rPr>
          <w:rStyle w:val="Emphasis"/>
          <w:szCs w:val="20"/>
          <w:highlight w:val="cyan"/>
        </w:rPr>
        <w:t>computer models</w:t>
      </w:r>
      <w:r w:rsidRPr="00CE0C68">
        <w:rPr>
          <w:rStyle w:val="StyleUnderline"/>
          <w:szCs w:val="20"/>
          <w:highlight w:val="cyan"/>
        </w:rPr>
        <w:t xml:space="preserve"> and engineering analyses</w:t>
      </w:r>
      <w:r w:rsidRPr="00CE0C68">
        <w:rPr>
          <w:rStyle w:val="StyleUnderline"/>
          <w:szCs w:val="20"/>
        </w:rPr>
        <w:t xml:space="preserve">, the </w:t>
      </w:r>
      <w:r w:rsidRPr="00CE0C68">
        <w:rPr>
          <w:rStyle w:val="StyleUnderline"/>
          <w:szCs w:val="20"/>
          <w:highlight w:val="cyan"/>
        </w:rPr>
        <w:t>NRC</w:t>
      </w:r>
      <w:r w:rsidRPr="00CE0C68">
        <w:rPr>
          <w:rStyle w:val="StyleUnderline"/>
          <w:szCs w:val="20"/>
        </w:rPr>
        <w:t xml:space="preserve"> has </w:t>
      </w:r>
      <w:r w:rsidRPr="00CE0C68">
        <w:rPr>
          <w:rStyle w:val="StyleUnderline"/>
          <w:szCs w:val="20"/>
          <w:highlight w:val="cyan"/>
        </w:rPr>
        <w:t>concluded</w:t>
      </w:r>
      <w:r w:rsidRPr="00CE0C68">
        <w:rPr>
          <w:rStyle w:val="StyleUnderline"/>
          <w:szCs w:val="20"/>
        </w:rPr>
        <w:t xml:space="preserve"> that the </w:t>
      </w:r>
      <w:r w:rsidRPr="00CE0C68">
        <w:rPr>
          <w:rStyle w:val="StyleUnderline"/>
          <w:szCs w:val="20"/>
          <w:highlight w:val="cyan"/>
        </w:rPr>
        <w:t>meltdown</w:t>
      </w:r>
      <w:r w:rsidRPr="00CE0C68">
        <w:rPr>
          <w:szCs w:val="20"/>
        </w:rPr>
        <w:t xml:space="preserve"> of a typical American reactor </w:t>
      </w:r>
      <w:r w:rsidRPr="00CE0C68">
        <w:rPr>
          <w:rStyle w:val="Emphasis"/>
          <w:szCs w:val="20"/>
          <w:highlight w:val="cyan"/>
        </w:rPr>
        <w:t>would lead to "far fewer deaths"</w:t>
      </w:r>
      <w:r w:rsidRPr="00CE0C68">
        <w:rPr>
          <w:rStyle w:val="Emphasis"/>
          <w:szCs w:val="20"/>
        </w:rPr>
        <w:t xml:space="preserve"> than previously thought.</w:t>
      </w:r>
    </w:p>
    <w:p w14:paraId="7544C2F6" w14:textId="77777777" w:rsidR="008F59B6" w:rsidRPr="00CE0C68" w:rsidRDefault="008F59B6" w:rsidP="008F59B6">
      <w:pPr>
        <w:rPr>
          <w:szCs w:val="20"/>
        </w:rPr>
      </w:pPr>
      <w:r w:rsidRPr="00CE0C68">
        <w:rPr>
          <w:szCs w:val="20"/>
        </w:rPr>
        <w:t xml:space="preserve"> According to the new study, </w:t>
      </w:r>
      <w:r w:rsidRPr="00CE0C68">
        <w:rPr>
          <w:rStyle w:val="Emphasis"/>
          <w:szCs w:val="20"/>
          <w:highlight w:val="cyan"/>
        </w:rPr>
        <w:t>only 1 to 2 percent</w:t>
      </w:r>
      <w:r w:rsidRPr="00CE0C68">
        <w:rPr>
          <w:rStyle w:val="Emphasis"/>
          <w:szCs w:val="20"/>
        </w:rPr>
        <w:t xml:space="preserve"> of a reactor core's cesium 137 </w:t>
      </w:r>
      <w:r w:rsidRPr="00CE0C68">
        <w:rPr>
          <w:rStyle w:val="Emphasis"/>
          <w:szCs w:val="20"/>
          <w:highlight w:val="cyan"/>
        </w:rPr>
        <w:t>could escape</w:t>
      </w:r>
      <w:r w:rsidRPr="00CE0C68">
        <w:rPr>
          <w:szCs w:val="20"/>
        </w:rPr>
        <w:t xml:space="preserve"> during a total blackout. Previous NRC estimates concluded that 60 percent of the cesium inventory could escape.</w:t>
      </w:r>
    </w:p>
    <w:p w14:paraId="69F84A4E" w14:textId="77777777" w:rsidR="008F59B6" w:rsidRPr="00CE0C68" w:rsidRDefault="008F59B6" w:rsidP="008F59B6">
      <w:pPr>
        <w:rPr>
          <w:szCs w:val="20"/>
        </w:rPr>
      </w:pPr>
      <w:r w:rsidRPr="00CE0C68">
        <w:rPr>
          <w:szCs w:val="20"/>
        </w:rPr>
        <w:t xml:space="preserve">In addition, the new study found that </w:t>
      </w:r>
      <w:r w:rsidRPr="00CE0C68">
        <w:rPr>
          <w:rStyle w:val="Emphasis"/>
          <w:szCs w:val="20"/>
          <w:highlight w:val="cyan"/>
        </w:rPr>
        <w:t>one person in every 4,348 within a 10-mile radius</w:t>
      </w:r>
      <w:r w:rsidRPr="00CE0C68">
        <w:rPr>
          <w:szCs w:val="20"/>
        </w:rPr>
        <w:t xml:space="preserve"> of a nuclear meltdown </w:t>
      </w:r>
      <w:r w:rsidRPr="00CE0C68">
        <w:rPr>
          <w:rStyle w:val="StyleUnderline"/>
          <w:szCs w:val="20"/>
          <w:highlight w:val="cyan"/>
        </w:rPr>
        <w:t>would develop</w:t>
      </w:r>
      <w:r w:rsidRPr="00CE0C68">
        <w:rPr>
          <w:rStyle w:val="StyleUnderline"/>
          <w:szCs w:val="20"/>
        </w:rPr>
        <w:t xml:space="preserve"> a "latent </w:t>
      </w:r>
      <w:r w:rsidRPr="00CE0C68">
        <w:rPr>
          <w:rStyle w:val="StyleUnderline"/>
          <w:szCs w:val="20"/>
          <w:highlight w:val="cyan"/>
        </w:rPr>
        <w:t>cancer</w:t>
      </w:r>
      <w:r w:rsidRPr="00CE0C68">
        <w:rPr>
          <w:rStyle w:val="StyleUnderline"/>
          <w:szCs w:val="20"/>
        </w:rPr>
        <w:t>"</w:t>
      </w:r>
      <w:r w:rsidRPr="00CE0C68">
        <w:rPr>
          <w:szCs w:val="20"/>
        </w:rPr>
        <w:t xml:space="preserve"> from radiation exposure. In previous estimates, it was one person in every 167.</w:t>
      </w:r>
    </w:p>
    <w:p w14:paraId="754784C0" w14:textId="77777777" w:rsidR="008F59B6" w:rsidRPr="00CE0C68" w:rsidRDefault="008F59B6" w:rsidP="008F59B6">
      <w:pPr>
        <w:rPr>
          <w:szCs w:val="20"/>
        </w:rPr>
      </w:pPr>
      <w:r w:rsidRPr="00CE0C68">
        <w:rPr>
          <w:szCs w:val="20"/>
        </w:rPr>
        <w:t xml:space="preserve">The NRC said that </w:t>
      </w:r>
      <w:r w:rsidRPr="00CE0C68">
        <w:rPr>
          <w:rStyle w:val="StyleUnderline"/>
          <w:szCs w:val="20"/>
        </w:rPr>
        <w:t>large releases of radioactive material would not be "immediate," meaning</w:t>
      </w:r>
      <w:r w:rsidRPr="00CE0C68">
        <w:rPr>
          <w:szCs w:val="20"/>
        </w:rPr>
        <w:t xml:space="preserve"> that </w:t>
      </w:r>
      <w:r w:rsidRPr="00CE0C68">
        <w:rPr>
          <w:rStyle w:val="StyleUnderline"/>
          <w:szCs w:val="20"/>
          <w:highlight w:val="cyan"/>
        </w:rPr>
        <w:t>people</w:t>
      </w:r>
      <w:r w:rsidRPr="00CE0C68">
        <w:rPr>
          <w:szCs w:val="20"/>
        </w:rPr>
        <w:t xml:space="preserve"> within a 10-mile radius </w:t>
      </w:r>
      <w:r w:rsidRPr="00CE0C68">
        <w:rPr>
          <w:rStyle w:val="Emphasis"/>
          <w:szCs w:val="20"/>
        </w:rPr>
        <w:t xml:space="preserve">would </w:t>
      </w:r>
      <w:r w:rsidRPr="00CE0C68">
        <w:rPr>
          <w:rStyle w:val="Emphasis"/>
          <w:szCs w:val="20"/>
          <w:highlight w:val="cyan"/>
        </w:rPr>
        <w:t>have plenty of time to evacuate</w:t>
      </w:r>
      <w:r w:rsidRPr="00CE0C68">
        <w:rPr>
          <w:szCs w:val="20"/>
        </w:rPr>
        <w:t xml:space="preserve"> the premises. It concluded that the chance of death from acute radiation exposure within a 10-mile radius would be near zero, but some would be exposed to high enough doses to experience fatal cancers decades later.</w:t>
      </w:r>
    </w:p>
    <w:p w14:paraId="53BCA19A" w14:textId="77777777" w:rsidR="008F59B6" w:rsidRPr="00CE0C68" w:rsidRDefault="008F59B6" w:rsidP="008F59B6">
      <w:pPr>
        <w:rPr>
          <w:szCs w:val="20"/>
        </w:rPr>
      </w:pPr>
      <w:r w:rsidRPr="00CE0C68">
        <w:rPr>
          <w:szCs w:val="20"/>
        </w:rPr>
        <w:t>"</w:t>
      </w:r>
      <w:r w:rsidRPr="00CE0C68">
        <w:rPr>
          <w:rStyle w:val="StyleUnderline"/>
          <w:szCs w:val="20"/>
          <w:highlight w:val="cyan"/>
        </w:rPr>
        <w:t>Accidents progress</w:t>
      </w:r>
      <w:r w:rsidRPr="00CE0C68">
        <w:rPr>
          <w:rStyle w:val="StyleUnderline"/>
          <w:szCs w:val="20"/>
        </w:rPr>
        <w:t xml:space="preserve"> more </w:t>
      </w:r>
      <w:r w:rsidRPr="00CE0C68">
        <w:rPr>
          <w:rStyle w:val="StyleUnderline"/>
          <w:szCs w:val="20"/>
          <w:highlight w:val="cyan"/>
        </w:rPr>
        <w:t>slowly</w:t>
      </w:r>
      <w:r w:rsidRPr="00CE0C68">
        <w:rPr>
          <w:szCs w:val="20"/>
        </w:rPr>
        <w:t xml:space="preserve">, in some cases much more slowly, </w:t>
      </w:r>
      <w:r w:rsidRPr="00CE0C68">
        <w:rPr>
          <w:rStyle w:val="StyleUnderline"/>
          <w:szCs w:val="20"/>
        </w:rPr>
        <w:t>than previously assumed,"</w:t>
      </w:r>
      <w:r w:rsidRPr="00CE0C68">
        <w:rPr>
          <w:szCs w:val="20"/>
        </w:rPr>
        <w:t xml:space="preserve"> said Charles G. Tinkler, a senior adviser for research on severe accidents and an author of the study. "</w:t>
      </w:r>
      <w:r w:rsidRPr="00CE0C68">
        <w:rPr>
          <w:rStyle w:val="StyleUnderline"/>
          <w:szCs w:val="20"/>
        </w:rPr>
        <w:t>Releases are smaller</w:t>
      </w:r>
      <w:r w:rsidRPr="00CE0C68">
        <w:rPr>
          <w:szCs w:val="20"/>
        </w:rPr>
        <w:t>, and in some cases much smaller, of certain key radioactive materials."</w:t>
      </w:r>
    </w:p>
    <w:p w14:paraId="0690617F" w14:textId="77777777" w:rsidR="008F59B6" w:rsidRDefault="008F59B6" w:rsidP="008F59B6">
      <w:pPr>
        <w:rPr>
          <w:u w:val="single"/>
        </w:rPr>
      </w:pPr>
    </w:p>
    <w:p w14:paraId="6BF902BA" w14:textId="77777777" w:rsidR="008F59B6" w:rsidRDefault="008F59B6" w:rsidP="008F59B6">
      <w:pPr>
        <w:pStyle w:val="Heading2"/>
      </w:pPr>
      <w:r>
        <w:t>Executive Outreach</w:t>
      </w:r>
    </w:p>
    <w:p w14:paraId="4AEA7F3F" w14:textId="77777777" w:rsidR="008F59B6" w:rsidRDefault="008F59B6" w:rsidP="008F59B6">
      <w:pPr>
        <w:pStyle w:val="Heading4"/>
      </w:pPr>
      <w:r>
        <w:t>[1] Alt causes to Democracy:</w:t>
      </w:r>
    </w:p>
    <w:p w14:paraId="21208076" w14:textId="77777777" w:rsidR="008F59B6" w:rsidRDefault="008F59B6" w:rsidP="008F59B6">
      <w:pPr>
        <w:pStyle w:val="Heading4"/>
      </w:pPr>
      <w:r>
        <w:t xml:space="preserve">A. </w:t>
      </w:r>
      <w:r>
        <w:rPr>
          <w:u w:val="single"/>
        </w:rPr>
        <w:t>DOMESTICALLY</w:t>
      </w:r>
      <w:r>
        <w:t>---</w:t>
      </w:r>
      <w:r>
        <w:rPr>
          <w:u w:val="single"/>
        </w:rPr>
        <w:t>Trump</w:t>
      </w:r>
      <w:r>
        <w:t xml:space="preserve"> and </w:t>
      </w:r>
      <w:r>
        <w:rPr>
          <w:u w:val="single"/>
        </w:rPr>
        <w:t>Gerrymandering</w:t>
      </w:r>
      <w:r>
        <w:t>.</w:t>
      </w:r>
    </w:p>
    <w:p w14:paraId="76ECE9E8" w14:textId="77777777" w:rsidR="008F59B6" w:rsidRPr="00FD573D" w:rsidRDefault="008F59B6" w:rsidP="008F59B6">
      <w:pPr>
        <w:pStyle w:val="Heading4"/>
        <w:rPr>
          <w:bCs/>
        </w:rPr>
      </w:pPr>
      <w:r w:rsidRPr="00FD573D">
        <w:rPr>
          <w:bCs/>
          <w:iCs w:val="0"/>
        </w:rPr>
        <w:t xml:space="preserve">B. </w:t>
      </w:r>
      <w:r w:rsidRPr="00FD573D">
        <w:rPr>
          <w:bCs/>
          <w:iCs w:val="0"/>
          <w:u w:val="single"/>
        </w:rPr>
        <w:t>INTERNATIONALLY</w:t>
      </w:r>
      <w:r w:rsidRPr="00FD573D">
        <w:rPr>
          <w:bCs/>
          <w:iCs w:val="0"/>
        </w:rPr>
        <w:t>---</w:t>
      </w:r>
      <w:r w:rsidRPr="00FD573D">
        <w:rPr>
          <w:bCs/>
          <w:iCs w:val="0"/>
          <w:u w:val="single"/>
        </w:rPr>
        <w:t>rising populists</w:t>
      </w:r>
      <w:r w:rsidRPr="00FD573D">
        <w:rPr>
          <w:bCs/>
          <w:iCs w:val="0"/>
        </w:rPr>
        <w:t xml:space="preserve"> </w:t>
      </w:r>
      <w:r>
        <w:rPr>
          <w:bCs/>
          <w:iCs w:val="0"/>
        </w:rPr>
        <w:t>in Europe.</w:t>
      </w:r>
    </w:p>
    <w:p w14:paraId="79D66E93" w14:textId="77777777" w:rsidR="008F59B6" w:rsidRPr="00C04D23" w:rsidRDefault="008F59B6" w:rsidP="008F59B6">
      <w:pPr>
        <w:pStyle w:val="Heading4"/>
      </w:pPr>
      <w:r>
        <w:t xml:space="preserve">Democracy is </w:t>
      </w:r>
      <w:r>
        <w:rPr>
          <w:u w:val="single"/>
        </w:rPr>
        <w:t>resilient</w:t>
      </w:r>
      <w:r>
        <w:t>.</w:t>
      </w:r>
    </w:p>
    <w:p w14:paraId="325D0300" w14:textId="77777777" w:rsidR="008F59B6" w:rsidRDefault="008F59B6" w:rsidP="008F59B6">
      <w:r>
        <w:t xml:space="preserve">Jason </w:t>
      </w:r>
      <w:r w:rsidRPr="00D34FB8">
        <w:rPr>
          <w:rStyle w:val="Style13ptBold"/>
        </w:rPr>
        <w:t>Willick 23</w:t>
      </w:r>
      <w:r>
        <w:t>, Washington Post Columnist, Editorial Writer for the Wall Street Journal and American Interest, “</w:t>
      </w:r>
      <w:r w:rsidRPr="00D34FB8">
        <w:t>What if the crisis of democracy is (mostly) in our heads?</w:t>
      </w:r>
      <w:r>
        <w:t xml:space="preserve">”, The Washington Post, 1/30/23, </w:t>
      </w:r>
      <w:r w:rsidRPr="00D34FB8">
        <w:t>https://www.washingtonpost.com/opinions/2023/01/30/democratic-more-resilient-than-expected/</w:t>
      </w:r>
    </w:p>
    <w:p w14:paraId="3548EBBF" w14:textId="77777777" w:rsidR="008F59B6" w:rsidRPr="002D556E" w:rsidRDefault="008F59B6" w:rsidP="008F59B6">
      <w:pPr>
        <w:rPr>
          <w:sz w:val="16"/>
        </w:rPr>
      </w:pPr>
      <w:r w:rsidRPr="002D556E">
        <w:rPr>
          <w:sz w:val="16"/>
        </w:rPr>
        <w:t xml:space="preserve">In “Subjective and </w:t>
      </w:r>
      <w:r w:rsidRPr="00D34FB8">
        <w:rPr>
          <w:rStyle w:val="Emphasis"/>
          <w:highlight w:val="cyan"/>
        </w:rPr>
        <w:t>Objective Measures</w:t>
      </w:r>
      <w:r w:rsidRPr="00D34FB8">
        <w:rPr>
          <w:rStyle w:val="StyleUnderline"/>
        </w:rPr>
        <w:t xml:space="preserve"> of Democratic Backsliding</w:t>
      </w:r>
      <w:r w:rsidRPr="002D556E">
        <w:rPr>
          <w:sz w:val="16"/>
        </w:rPr>
        <w:t xml:space="preserve">,” the political scientists Andrew Little of the University of California at Berkeley and Anne Meng of the University of Virginia </w:t>
      </w:r>
      <w:r w:rsidRPr="00D34FB8">
        <w:rPr>
          <w:rStyle w:val="StyleUnderline"/>
          <w:highlight w:val="cyan"/>
        </w:rPr>
        <w:t>find</w:t>
      </w:r>
      <w:r w:rsidRPr="00D34FB8">
        <w:rPr>
          <w:rStyle w:val="StyleUnderline"/>
        </w:rPr>
        <w:t xml:space="preserve"> that</w:t>
      </w:r>
      <w:r w:rsidRPr="002D556E">
        <w:rPr>
          <w:sz w:val="16"/>
        </w:rPr>
        <w:t xml:space="preserve"> the post-Cold War expansion of democracy in nations around the world has, on average, held. “Recent studies that </w:t>
      </w:r>
      <w:r w:rsidRPr="00FD573D">
        <w:rPr>
          <w:sz w:val="16"/>
        </w:rPr>
        <w:t xml:space="preserve">find </w:t>
      </w:r>
      <w:r w:rsidRPr="00FD573D">
        <w:rPr>
          <w:rStyle w:val="StyleUnderline"/>
        </w:rPr>
        <w:t>evidence of</w:t>
      </w:r>
      <w:r w:rsidRPr="00D34FB8">
        <w:rPr>
          <w:rStyle w:val="StyleUnderline"/>
        </w:rPr>
        <w:t xml:space="preserve"> global </w:t>
      </w:r>
      <w:r w:rsidRPr="00D34FB8">
        <w:rPr>
          <w:rStyle w:val="StyleUnderline"/>
          <w:highlight w:val="cyan"/>
        </w:rPr>
        <w:t>backsliding</w:t>
      </w:r>
      <w:r w:rsidRPr="002D556E">
        <w:rPr>
          <w:sz w:val="16"/>
        </w:rPr>
        <w:t>,” they observe, “</w:t>
      </w:r>
      <w:r w:rsidRPr="00D34FB8">
        <w:rPr>
          <w:rStyle w:val="StyleUnderline"/>
        </w:rPr>
        <w:t>rely</w:t>
      </w:r>
      <w:r w:rsidRPr="002D556E">
        <w:rPr>
          <w:sz w:val="16"/>
        </w:rPr>
        <w:t xml:space="preserve"> heavily if not </w:t>
      </w:r>
      <w:r w:rsidRPr="00FD573D">
        <w:rPr>
          <w:rStyle w:val="Emphasis"/>
        </w:rPr>
        <w:t>entirely</w:t>
      </w:r>
      <w:r w:rsidRPr="00D34FB8">
        <w:rPr>
          <w:rStyle w:val="StyleUnderline"/>
        </w:rPr>
        <w:t xml:space="preserve"> on </w:t>
      </w:r>
      <w:r w:rsidRPr="00D34FB8">
        <w:rPr>
          <w:rStyle w:val="Emphasis"/>
          <w:highlight w:val="cyan"/>
        </w:rPr>
        <w:t>subjective</w:t>
      </w:r>
      <w:r w:rsidRPr="00D34FB8">
        <w:rPr>
          <w:rStyle w:val="Emphasis"/>
        </w:rPr>
        <w:t xml:space="preserve"> indicators</w:t>
      </w:r>
      <w:r w:rsidRPr="00D34FB8">
        <w:rPr>
          <w:rStyle w:val="StyleUnderline"/>
        </w:rPr>
        <w:t>”</w:t>
      </w:r>
      <w:r w:rsidRPr="002D556E">
        <w:rPr>
          <w:sz w:val="16"/>
        </w:rPr>
        <w:t xml:space="preserve"> — such as asking experts to rate, </w:t>
      </w:r>
      <w:r w:rsidRPr="00D34FB8">
        <w:rPr>
          <w:rStyle w:val="StyleUnderline"/>
        </w:rPr>
        <w:t xml:space="preserve">based on their </w:t>
      </w:r>
      <w:r w:rsidRPr="00D34FB8">
        <w:rPr>
          <w:rStyle w:val="Emphasis"/>
        </w:rPr>
        <w:t>own judgment</w:t>
      </w:r>
      <w:r w:rsidRPr="002D556E">
        <w:rPr>
          <w:sz w:val="16"/>
        </w:rPr>
        <w:t>, the extent to which an election was “free and fair.”</w:t>
      </w:r>
    </w:p>
    <w:p w14:paraId="4988C292" w14:textId="77777777" w:rsidR="008F59B6" w:rsidRPr="002D556E" w:rsidRDefault="008F59B6" w:rsidP="008F59B6">
      <w:pPr>
        <w:rPr>
          <w:sz w:val="16"/>
        </w:rPr>
      </w:pPr>
      <w:r w:rsidRPr="00D34FB8">
        <w:rPr>
          <w:rStyle w:val="StyleUnderline"/>
        </w:rPr>
        <w:t>Little and Meng</w:t>
      </w:r>
      <w:r w:rsidRPr="002D556E">
        <w:rPr>
          <w:sz w:val="16"/>
        </w:rPr>
        <w:t xml:space="preserve"> instead </w:t>
      </w:r>
      <w:r w:rsidRPr="00D34FB8">
        <w:rPr>
          <w:rStyle w:val="StyleUnderline"/>
        </w:rPr>
        <w:t xml:space="preserve">measure democracy based on </w:t>
      </w:r>
      <w:r w:rsidRPr="00D34FB8">
        <w:rPr>
          <w:rStyle w:val="Emphasis"/>
          <w:highlight w:val="cyan"/>
        </w:rPr>
        <w:t>quantifiable factors</w:t>
      </w:r>
      <w:r w:rsidRPr="002D556E">
        <w:rPr>
          <w:sz w:val="16"/>
        </w:rPr>
        <w:t xml:space="preserve"> less susceptible to individual bias. They </w:t>
      </w:r>
      <w:r w:rsidRPr="001B7282">
        <w:rPr>
          <w:rStyle w:val="StyleUnderline"/>
          <w:highlight w:val="cyan"/>
        </w:rPr>
        <w:t>find</w:t>
      </w:r>
      <w:r w:rsidRPr="002D556E">
        <w:rPr>
          <w:sz w:val="16"/>
        </w:rPr>
        <w:t xml:space="preserve">, for example, </w:t>
      </w:r>
      <w:r w:rsidRPr="001B7282">
        <w:rPr>
          <w:rStyle w:val="Emphasis"/>
          <w:highlight w:val="cyan"/>
        </w:rPr>
        <w:t>no</w:t>
      </w:r>
      <w:r w:rsidRPr="00D34FB8">
        <w:rPr>
          <w:rStyle w:val="Emphasis"/>
        </w:rPr>
        <w:t xml:space="preserve"> overall </w:t>
      </w:r>
      <w:r w:rsidRPr="001B7282">
        <w:rPr>
          <w:rStyle w:val="Emphasis"/>
          <w:highlight w:val="cyan"/>
        </w:rPr>
        <w:t>decline</w:t>
      </w:r>
      <w:r w:rsidRPr="00D34FB8">
        <w:rPr>
          <w:rStyle w:val="StyleUnderline"/>
        </w:rPr>
        <w:t xml:space="preserve"> in </w:t>
      </w:r>
      <w:r w:rsidRPr="00D34FB8">
        <w:rPr>
          <w:rStyle w:val="Emphasis"/>
        </w:rPr>
        <w:t>electoral competition</w:t>
      </w:r>
      <w:r w:rsidRPr="002D556E">
        <w:rPr>
          <w:sz w:val="16"/>
        </w:rPr>
        <w:t xml:space="preserve">. Across the world, </w:t>
      </w:r>
      <w:r w:rsidRPr="001B7282">
        <w:rPr>
          <w:rStyle w:val="StyleUnderline"/>
        </w:rPr>
        <w:t xml:space="preserve">“The </w:t>
      </w:r>
      <w:r w:rsidRPr="00D34FB8">
        <w:rPr>
          <w:rStyle w:val="Emphasis"/>
          <w:highlight w:val="cyan"/>
        </w:rPr>
        <w:t>rate</w:t>
      </w:r>
      <w:r w:rsidRPr="00D34FB8">
        <w:rPr>
          <w:rStyle w:val="StyleUnderline"/>
          <w:highlight w:val="cyan"/>
        </w:rPr>
        <w:t xml:space="preserve"> of</w:t>
      </w:r>
      <w:r w:rsidRPr="00D34FB8">
        <w:rPr>
          <w:rStyle w:val="StyleUnderline"/>
        </w:rPr>
        <w:t xml:space="preserve"> leader</w:t>
      </w:r>
      <w:r w:rsidRPr="002D556E">
        <w:rPr>
          <w:sz w:val="16"/>
        </w:rPr>
        <w:t xml:space="preserve"> and ruling party </w:t>
      </w:r>
      <w:r w:rsidRPr="00D34FB8">
        <w:rPr>
          <w:rStyle w:val="StyleUnderline"/>
          <w:highlight w:val="cyan"/>
        </w:rPr>
        <w:t>turnover</w:t>
      </w:r>
      <w:r w:rsidRPr="00D34FB8">
        <w:rPr>
          <w:rStyle w:val="StyleUnderline"/>
        </w:rPr>
        <w:t xml:space="preserve"> has </w:t>
      </w:r>
      <w:r w:rsidRPr="001B7282">
        <w:rPr>
          <w:rStyle w:val="StyleUnderline"/>
        </w:rPr>
        <w:t>remained</w:t>
      </w:r>
      <w:r w:rsidRPr="002D556E">
        <w:rPr>
          <w:sz w:val="16"/>
        </w:rPr>
        <w:t xml:space="preserve"> fairly </w:t>
      </w:r>
      <w:r w:rsidRPr="00D34FB8">
        <w:rPr>
          <w:rStyle w:val="Emphasis"/>
          <w:highlight w:val="cyan"/>
        </w:rPr>
        <w:t>constant</w:t>
      </w:r>
      <w:r w:rsidRPr="002D556E">
        <w:rPr>
          <w:sz w:val="16"/>
        </w:rPr>
        <w:t xml:space="preserve"> since the late 1990s,” the paper says. “</w:t>
      </w:r>
      <w:r w:rsidRPr="001B7282">
        <w:rPr>
          <w:rStyle w:val="StyleUnderline"/>
        </w:rPr>
        <w:t>If anything</w:t>
      </w:r>
      <w:r w:rsidRPr="00D34FB8">
        <w:rPr>
          <w:rStyle w:val="StyleUnderline"/>
        </w:rPr>
        <w:t xml:space="preserve">, the </w:t>
      </w:r>
      <w:r w:rsidRPr="00D34FB8">
        <w:rPr>
          <w:rStyle w:val="StyleUnderline"/>
          <w:highlight w:val="cyan"/>
        </w:rPr>
        <w:t>vote shares</w:t>
      </w:r>
      <w:r w:rsidRPr="00D34FB8">
        <w:rPr>
          <w:rStyle w:val="StyleUnderline"/>
        </w:rPr>
        <w:t xml:space="preserve"> of incumbent leaders</w:t>
      </w:r>
      <w:r w:rsidRPr="002D556E">
        <w:rPr>
          <w:sz w:val="16"/>
        </w:rPr>
        <w:t xml:space="preserve"> in executive elections and incumbent parties in legislatures </w:t>
      </w:r>
      <w:r w:rsidRPr="00D34FB8">
        <w:rPr>
          <w:rStyle w:val="StyleUnderline"/>
        </w:rPr>
        <w:t xml:space="preserve">have </w:t>
      </w:r>
      <w:r w:rsidRPr="00D34FB8">
        <w:rPr>
          <w:rStyle w:val="Emphasis"/>
          <w:highlight w:val="cyan"/>
        </w:rPr>
        <w:t>decreased</w:t>
      </w:r>
      <w:r w:rsidRPr="002D556E">
        <w:rPr>
          <w:sz w:val="16"/>
        </w:rPr>
        <w:t xml:space="preserve"> in recent years.”</w:t>
      </w:r>
    </w:p>
    <w:p w14:paraId="1E9D401F" w14:textId="77777777" w:rsidR="008F59B6" w:rsidRPr="002D556E" w:rsidRDefault="008F59B6" w:rsidP="008F59B6">
      <w:pPr>
        <w:rPr>
          <w:sz w:val="16"/>
        </w:rPr>
      </w:pPr>
      <w:r w:rsidRPr="002D556E">
        <w:rPr>
          <w:sz w:val="16"/>
        </w:rPr>
        <w:t>They also measured the prevalence of constraints on national leaders, such as term limits. From 2000 to 2018, according to the paper, 60 leaders sought to evade term limits, and 34 succeeded, but the rate was “fairly constant” over time.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11B19A04" w14:textId="77777777" w:rsidR="008F59B6" w:rsidRPr="002D556E" w:rsidRDefault="008F59B6" w:rsidP="008F59B6">
      <w:pPr>
        <w:rPr>
          <w:sz w:val="16"/>
        </w:rPr>
      </w:pPr>
      <w:r w:rsidRPr="002D556E">
        <w:rPr>
          <w:rStyle w:val="StyleUnderline"/>
        </w:rPr>
        <w:t xml:space="preserve">The authors created </w:t>
      </w:r>
      <w:r w:rsidRPr="001B7282">
        <w:rPr>
          <w:rStyle w:val="StyleUnderline"/>
        </w:rPr>
        <w:t>their</w:t>
      </w:r>
      <w:r w:rsidRPr="002D556E">
        <w:rPr>
          <w:rStyle w:val="StyleUnderline"/>
        </w:rPr>
        <w:t xml:space="preserve"> own democracy </w:t>
      </w:r>
      <w:r w:rsidRPr="002D556E">
        <w:rPr>
          <w:rStyle w:val="StyleUnderline"/>
          <w:highlight w:val="cyan"/>
        </w:rPr>
        <w:t>index</w:t>
      </w:r>
      <w:r w:rsidRPr="002D556E">
        <w:rPr>
          <w:sz w:val="16"/>
        </w:rPr>
        <w:t xml:space="preserve"> reaching back to 1980, </w:t>
      </w:r>
      <w:r w:rsidRPr="002D556E">
        <w:rPr>
          <w:rStyle w:val="StyleUnderline"/>
          <w:highlight w:val="cyan"/>
        </w:rPr>
        <w:t xml:space="preserve">relying on </w:t>
      </w:r>
      <w:r w:rsidRPr="002D556E">
        <w:rPr>
          <w:rStyle w:val="Emphasis"/>
          <w:highlight w:val="cyan"/>
        </w:rPr>
        <w:t>hard inputs</w:t>
      </w:r>
      <w:r w:rsidRPr="002D556E">
        <w:rPr>
          <w:sz w:val="16"/>
        </w:rPr>
        <w:t xml:space="preserve"> such as the share of a population eligible to vote, </w:t>
      </w:r>
      <w:r w:rsidRPr="002D556E">
        <w:rPr>
          <w:rStyle w:val="StyleUnderline"/>
        </w:rPr>
        <w:t xml:space="preserve">rather than </w:t>
      </w:r>
      <w:r w:rsidRPr="002D556E">
        <w:rPr>
          <w:rStyle w:val="Emphasis"/>
        </w:rPr>
        <w:t>subjective interpretation</w:t>
      </w:r>
      <w:r w:rsidRPr="002D556E">
        <w:rPr>
          <w:sz w:val="16"/>
        </w:rPr>
        <w:t xml:space="preserve"> by experts. “The index in 2020 </w:t>
      </w:r>
      <w:r w:rsidRPr="002D556E">
        <w:rPr>
          <w:rStyle w:val="StyleUnderline"/>
          <w:highlight w:val="cyan"/>
        </w:rPr>
        <w:t>is</w:t>
      </w:r>
      <w:r w:rsidRPr="002D556E">
        <w:rPr>
          <w:sz w:val="16"/>
        </w:rPr>
        <w:t xml:space="preserve"> nearly </w:t>
      </w:r>
      <w:r w:rsidRPr="001B7282">
        <w:rPr>
          <w:rStyle w:val="StyleUnderline"/>
        </w:rPr>
        <w:t xml:space="preserve">as </w:t>
      </w:r>
      <w:r w:rsidRPr="002D556E">
        <w:rPr>
          <w:rStyle w:val="Emphasis"/>
          <w:highlight w:val="cyan"/>
        </w:rPr>
        <w:t>high</w:t>
      </w:r>
      <w:r w:rsidRPr="002D556E">
        <w:rPr>
          <w:rStyle w:val="StyleUnderline"/>
          <w:highlight w:val="cyan"/>
        </w:rPr>
        <w:t xml:space="preserve"> as</w:t>
      </w:r>
      <w:r w:rsidRPr="002D556E">
        <w:rPr>
          <w:rStyle w:val="StyleUnderline"/>
        </w:rPr>
        <w:t xml:space="preserve"> it has </w:t>
      </w:r>
      <w:r w:rsidRPr="002D556E">
        <w:rPr>
          <w:rStyle w:val="Emphasis"/>
          <w:highlight w:val="cyan"/>
        </w:rPr>
        <w:t>ever</w:t>
      </w:r>
      <w:r w:rsidRPr="002D556E">
        <w:rPr>
          <w:rStyle w:val="Emphasis"/>
        </w:rPr>
        <w:t xml:space="preserve"> been</w:t>
      </w:r>
      <w:r w:rsidRPr="002D556E">
        <w:rPr>
          <w:sz w:val="16"/>
        </w:rPr>
        <w:t>,” they conclude.</w:t>
      </w:r>
    </w:p>
    <w:p w14:paraId="656E3A22" w14:textId="77777777" w:rsidR="008F59B6" w:rsidRPr="002D556E" w:rsidRDefault="008F59B6" w:rsidP="008F59B6">
      <w:pPr>
        <w:rPr>
          <w:sz w:val="16"/>
        </w:rPr>
      </w:pPr>
      <w:r w:rsidRPr="002D556E">
        <w:rPr>
          <w:sz w:val="16"/>
        </w:rPr>
        <w:t>Some countries, such as Hungary and Venezuela, have grown more authoritarian, but those declines have been balanced by more-democratic processes in other countries. When democracy scores are weighted by a country’s population, the index does show a recent downturn, but that essentially disappears when India and China (which has hardened its authoritarianism under Xi Jinping) are excluded.</w:t>
      </w:r>
    </w:p>
    <w:p w14:paraId="50B90A69" w14:textId="77777777" w:rsidR="008F59B6" w:rsidRPr="002D556E" w:rsidRDefault="008F59B6" w:rsidP="008F59B6">
      <w:pPr>
        <w:rPr>
          <w:sz w:val="16"/>
        </w:rPr>
      </w:pPr>
      <w:r w:rsidRPr="002D556E">
        <w:rPr>
          <w:rStyle w:val="StyleUnderline"/>
          <w:highlight w:val="cyan"/>
        </w:rPr>
        <w:t>Reports</w:t>
      </w:r>
      <w:r w:rsidRPr="002D556E">
        <w:rPr>
          <w:rStyle w:val="StyleUnderline"/>
        </w:rPr>
        <w:t xml:space="preserve"> of</w:t>
      </w:r>
      <w:r w:rsidRPr="002D556E">
        <w:rPr>
          <w:sz w:val="16"/>
        </w:rPr>
        <w:t xml:space="preserve"> a global </w:t>
      </w:r>
      <w:r w:rsidRPr="002D556E">
        <w:rPr>
          <w:rStyle w:val="StyleUnderline"/>
        </w:rPr>
        <w:t>democratic retreat</w:t>
      </w:r>
      <w:r w:rsidRPr="002D556E">
        <w:rPr>
          <w:sz w:val="16"/>
        </w:rPr>
        <w:t xml:space="preserve"> might partly be </w:t>
      </w:r>
      <w:r w:rsidRPr="002D556E">
        <w:rPr>
          <w:rStyle w:val="StyleUnderline"/>
          <w:highlight w:val="cyan"/>
        </w:rPr>
        <w:t>driven by</w:t>
      </w:r>
      <w:r w:rsidRPr="002D556E">
        <w:rPr>
          <w:rStyle w:val="StyleUnderline"/>
        </w:rPr>
        <w:t xml:space="preserve"> a </w:t>
      </w:r>
      <w:r w:rsidRPr="002D556E">
        <w:rPr>
          <w:rStyle w:val="Emphasis"/>
          <w:highlight w:val="cyan"/>
        </w:rPr>
        <w:t>feedback loop</w:t>
      </w:r>
      <w:r w:rsidRPr="002D556E">
        <w:rPr>
          <w:rStyle w:val="StyleUnderline"/>
          <w:highlight w:val="cyan"/>
        </w:rPr>
        <w:t xml:space="preserve"> between </w:t>
      </w:r>
      <w:r w:rsidRPr="002D556E">
        <w:rPr>
          <w:rStyle w:val="Emphasis"/>
          <w:highlight w:val="cyan"/>
        </w:rPr>
        <w:t>media</w:t>
      </w:r>
      <w:r w:rsidRPr="002D556E">
        <w:rPr>
          <w:rStyle w:val="StyleUnderline"/>
          <w:highlight w:val="cyan"/>
        </w:rPr>
        <w:t xml:space="preserve"> and </w:t>
      </w:r>
      <w:r w:rsidRPr="002D556E">
        <w:rPr>
          <w:rStyle w:val="Emphasis"/>
          <w:highlight w:val="cyan"/>
        </w:rPr>
        <w:t>experts</w:t>
      </w:r>
      <w:r w:rsidRPr="002D556E">
        <w:rPr>
          <w:sz w:val="16"/>
        </w:rPr>
        <w:t xml:space="preserve">, </w:t>
      </w:r>
      <w:r w:rsidRPr="002D556E">
        <w:rPr>
          <w:rStyle w:val="StyleUnderline"/>
        </w:rPr>
        <w:t>where</w:t>
      </w:r>
      <w:r w:rsidRPr="002D556E">
        <w:rPr>
          <w:sz w:val="16"/>
        </w:rPr>
        <w:t xml:space="preserve"> Donald </w:t>
      </w:r>
      <w:r w:rsidRPr="002D556E">
        <w:rPr>
          <w:rStyle w:val="StyleUnderline"/>
        </w:rPr>
        <w:t>Trump’s</w:t>
      </w:r>
      <w:r w:rsidRPr="002D556E">
        <w:rPr>
          <w:sz w:val="16"/>
        </w:rPr>
        <w:t xml:space="preserve"> candidacy and </w:t>
      </w:r>
      <w:r w:rsidRPr="002D556E">
        <w:rPr>
          <w:rStyle w:val="StyleUnderline"/>
        </w:rPr>
        <w:t xml:space="preserve">presidency prompted </w:t>
      </w:r>
      <w:r w:rsidRPr="002D556E">
        <w:rPr>
          <w:rStyle w:val="Emphasis"/>
        </w:rPr>
        <w:t>greater attention</w:t>
      </w:r>
      <w:r w:rsidRPr="002D556E">
        <w:rPr>
          <w:rStyle w:val="StyleUnderline"/>
        </w:rPr>
        <w:t xml:space="preserve"> to democratic health</w:t>
      </w:r>
      <w:r w:rsidRPr="002D556E">
        <w:rPr>
          <w:sz w:val="16"/>
        </w:rPr>
        <w:t xml:space="preserve"> in the press, a focus that prompted experts to rate political systems more stringently in surveys. Those surveys, in turn, generated more media coverage.</w:t>
      </w:r>
    </w:p>
    <w:p w14:paraId="65D132BD" w14:textId="77777777" w:rsidR="008F59B6" w:rsidRPr="002D556E" w:rsidRDefault="008F59B6" w:rsidP="008F59B6">
      <w:pPr>
        <w:rPr>
          <w:rStyle w:val="StyleUnderline"/>
        </w:rPr>
      </w:pPr>
      <w:r w:rsidRPr="002D556E">
        <w:rPr>
          <w:rStyle w:val="StyleUnderline"/>
        </w:rPr>
        <w:t>Another study</w:t>
      </w:r>
      <w:r w:rsidRPr="002D556E">
        <w:rPr>
          <w:sz w:val="16"/>
        </w:rPr>
        <w:t xml:space="preserve"> out this month </w:t>
      </w:r>
      <w:r w:rsidRPr="002D556E">
        <w:rPr>
          <w:rStyle w:val="StyleUnderline"/>
        </w:rPr>
        <w:t>helps explain the divergence between</w:t>
      </w:r>
      <w:r w:rsidRPr="002D556E">
        <w:rPr>
          <w:sz w:val="16"/>
        </w:rPr>
        <w:t xml:space="preserve"> democratic </w:t>
      </w:r>
      <w:r w:rsidRPr="002D556E">
        <w:rPr>
          <w:rStyle w:val="StyleUnderline"/>
        </w:rPr>
        <w:t>perceptions and realities</w:t>
      </w:r>
      <w:r w:rsidRPr="002D556E">
        <w:rPr>
          <w:sz w:val="16"/>
        </w:rPr>
        <w:t>. The author, James D. Bryan, a doctoral candidate at American University, analyzed the World Values Survey and the European Values Survey between 2010 and 2022 to track how citizens’ understanding of democracy evolved under different political circumstances. His “</w:t>
      </w:r>
      <w:r w:rsidRPr="002D556E">
        <w:rPr>
          <w:rStyle w:val="StyleUnderline"/>
        </w:rPr>
        <w:t xml:space="preserve">findings suggest </w:t>
      </w:r>
      <w:r w:rsidRPr="002D556E">
        <w:rPr>
          <w:rStyle w:val="StyleUnderline"/>
          <w:highlight w:val="cyan"/>
        </w:rPr>
        <w:t>one’s conception</w:t>
      </w:r>
      <w:r w:rsidRPr="002D556E">
        <w:rPr>
          <w:sz w:val="16"/>
        </w:rPr>
        <w:t xml:space="preserve"> of democracy </w:t>
      </w:r>
      <w:r w:rsidRPr="002D556E">
        <w:rPr>
          <w:rStyle w:val="StyleUnderline"/>
        </w:rPr>
        <w:t xml:space="preserve">can be a </w:t>
      </w:r>
      <w:r w:rsidRPr="002D556E">
        <w:rPr>
          <w:rStyle w:val="Emphasis"/>
          <w:highlight w:val="cyan"/>
        </w:rPr>
        <w:t>fluid attitude</w:t>
      </w:r>
      <w:r w:rsidRPr="002D556E">
        <w:rPr>
          <w:rStyle w:val="StyleUnderline"/>
        </w:rPr>
        <w:t xml:space="preserve"> that </w:t>
      </w:r>
      <w:r w:rsidRPr="002D556E">
        <w:rPr>
          <w:rStyle w:val="StyleUnderline"/>
          <w:highlight w:val="cyan"/>
        </w:rPr>
        <w:t>citizens mold to match</w:t>
      </w:r>
      <w:r w:rsidRPr="002D556E">
        <w:rPr>
          <w:rStyle w:val="StyleUnderline"/>
        </w:rPr>
        <w:t xml:space="preserve"> their </w:t>
      </w:r>
      <w:r w:rsidRPr="00FD573D">
        <w:rPr>
          <w:rStyle w:val="Emphasis"/>
        </w:rPr>
        <w:t xml:space="preserve">partisan </w:t>
      </w:r>
      <w:r w:rsidRPr="002D556E">
        <w:rPr>
          <w:rStyle w:val="Emphasis"/>
          <w:highlight w:val="cyan"/>
        </w:rPr>
        <w:t>self-interest</w:t>
      </w:r>
      <w:r w:rsidRPr="002D556E">
        <w:rPr>
          <w:sz w:val="16"/>
        </w:rPr>
        <w:t>.”</w:t>
      </w:r>
    </w:p>
    <w:p w14:paraId="25945946" w14:textId="77777777" w:rsidR="008F59B6" w:rsidRPr="00737515" w:rsidRDefault="008F59B6" w:rsidP="008F59B6">
      <w:pPr>
        <w:pStyle w:val="Heading4"/>
        <w:rPr>
          <w:u w:val="single"/>
        </w:rPr>
      </w:pPr>
      <w:r>
        <w:t xml:space="preserve">[2] Democratic peace is </w:t>
      </w:r>
      <w:r>
        <w:rPr>
          <w:u w:val="single"/>
        </w:rPr>
        <w:t>statistically</w:t>
      </w:r>
      <w:r>
        <w:t xml:space="preserve"> disproven---it’s conflict </w:t>
      </w:r>
      <w:r>
        <w:rPr>
          <w:u w:val="single"/>
        </w:rPr>
        <w:t>driving</w:t>
      </w:r>
    </w:p>
    <w:p w14:paraId="47319963" w14:textId="77777777" w:rsidR="008F59B6" w:rsidRDefault="008F59B6" w:rsidP="008F59B6">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54D64554" w14:textId="77777777" w:rsidR="008F59B6" w:rsidRPr="0011162B" w:rsidRDefault="008F59B6" w:rsidP="008F59B6">
      <w:pPr>
        <w:rPr>
          <w:sz w:val="16"/>
        </w:rPr>
      </w:pPr>
      <w:r w:rsidRPr="008309B0">
        <w:rPr>
          <w:rStyle w:val="StyleUnderline"/>
        </w:rPr>
        <w:t xml:space="preserve">The </w:t>
      </w:r>
      <w:r w:rsidRPr="00B14D8A">
        <w:rPr>
          <w:rStyle w:val="StyleUnderline"/>
          <w:highlight w:val="cyan"/>
        </w:rPr>
        <w:t>democratic peace</w:t>
      </w:r>
      <w:r w:rsidRPr="0011162B">
        <w:rPr>
          <w:sz w:val="16"/>
        </w:rPr>
        <w:t>—the observation that democracies are less likely to fight each other than are other pairings of states—</w:t>
      </w:r>
      <w:r w:rsidRPr="00B14D8A">
        <w:rPr>
          <w:rStyle w:val="StyleUnderline"/>
          <w:highlight w:val="cyan"/>
        </w:rPr>
        <w:t>is</w:t>
      </w:r>
      <w:r w:rsidRPr="008309B0">
        <w:rPr>
          <w:rStyle w:val="StyleUnderline"/>
        </w:rPr>
        <w:t xml:space="preserve"> one of the most widely acknowledged empirical regularities in international relations. Prominent scholars have even </w:t>
      </w:r>
      <w:r w:rsidRPr="00B14D8A">
        <w:rPr>
          <w:rStyle w:val="StyleUnderline"/>
          <w:highlight w:val="cyan"/>
        </w:rPr>
        <w:t>characterized</w:t>
      </w:r>
      <w:r w:rsidRPr="008309B0">
        <w:rPr>
          <w:rStyle w:val="StyleUnderline"/>
        </w:rPr>
        <w:t xml:space="preserve"> the relationship </w:t>
      </w:r>
      <w:r w:rsidRPr="00B14D8A">
        <w:rPr>
          <w:rStyle w:val="StyleUnderline"/>
          <w:highlight w:val="cyan"/>
        </w:rPr>
        <w:t>as</w:t>
      </w:r>
      <w:r w:rsidRPr="008309B0">
        <w:rPr>
          <w:rStyle w:val="StyleUnderline"/>
        </w:rPr>
        <w:t xml:space="preserve"> an empirical </w:t>
      </w:r>
      <w:r w:rsidRPr="00B14D8A">
        <w:rPr>
          <w:rStyle w:val="StyleUnderline"/>
          <w:highlight w:val="cya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3B2E839A" w14:textId="77777777" w:rsidR="008F59B6" w:rsidRPr="0011162B" w:rsidRDefault="008F59B6" w:rsidP="008F59B6">
      <w:pPr>
        <w:rPr>
          <w:sz w:val="16"/>
        </w:rPr>
      </w:pPr>
      <w:r w:rsidRPr="00B14D8A">
        <w:rPr>
          <w:rStyle w:val="StyleUnderline"/>
          <w:highlight w:val="cyan"/>
        </w:rPr>
        <w:t xml:space="preserve">At the </w:t>
      </w:r>
      <w:r w:rsidRPr="00B14D8A">
        <w:rPr>
          <w:rStyle w:val="Emphasis"/>
          <w:highlight w:val="cyan"/>
        </w:rPr>
        <w:t>same time</w:t>
      </w:r>
      <w:r w:rsidRPr="00B14D8A">
        <w:rPr>
          <w:rStyle w:val="StyleUnderline"/>
          <w:highlight w:val="cyan"/>
        </w:rPr>
        <w:t>, peace</w:t>
      </w:r>
      <w:r w:rsidRPr="008309B0">
        <w:rPr>
          <w:rStyle w:val="StyleUnderline"/>
        </w:rPr>
        <w:t xml:space="preserve"> appears likely to </w:t>
      </w:r>
      <w:r w:rsidRPr="00B14D8A">
        <w:rPr>
          <w:rStyle w:val="StyleUnderline"/>
          <w:highlight w:val="cyan"/>
        </w:rPr>
        <w:t>foster</w:t>
      </w:r>
      <w:r w:rsidRPr="008309B0">
        <w:rPr>
          <w:rStyle w:val="StyleUnderline"/>
        </w:rPr>
        <w:t xml:space="preserve"> or maintain </w:t>
      </w:r>
      <w:r w:rsidRPr="00B14D8A">
        <w:rPr>
          <w:rStyle w:val="StyleUnderline"/>
          <w:highlight w:val="cya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B14D8A">
        <w:rPr>
          <w:rStyle w:val="StyleUnderline"/>
          <w:highlight w:val="cyan"/>
        </w:rPr>
        <w:t xml:space="preserve">making it </w:t>
      </w:r>
      <w:r w:rsidRPr="00B14D8A">
        <w:rPr>
          <w:rStyle w:val="Emphasis"/>
          <w:highlight w:val="cyan"/>
        </w:rPr>
        <w:t>look</w:t>
      </w:r>
      <w:r w:rsidRPr="00B14D8A">
        <w:rPr>
          <w:rStyle w:val="StyleUnderline"/>
          <w:highlight w:val="cyan"/>
        </w:rPr>
        <w:t xml:space="preserve"> as if</w:t>
      </w:r>
      <w:r w:rsidRPr="008309B0">
        <w:rPr>
          <w:rStyle w:val="StyleUnderline"/>
        </w:rPr>
        <w:t xml:space="preserve"> the two </w:t>
      </w:r>
      <w:r w:rsidRPr="00B14D8A">
        <w:rPr>
          <w:rStyle w:val="StyleUnderline"/>
          <w:highlight w:val="cyan"/>
        </w:rPr>
        <w:t>variables are</w:t>
      </w:r>
      <w:r w:rsidRPr="008309B0">
        <w:rPr>
          <w:rStyle w:val="StyleUnderline"/>
        </w:rPr>
        <w:t xml:space="preserve"> </w:t>
      </w:r>
      <w:r w:rsidRPr="008309B0">
        <w:rPr>
          <w:rStyle w:val="Emphasis"/>
        </w:rPr>
        <w:t xml:space="preserve">directly </w:t>
      </w:r>
      <w:r w:rsidRPr="00B14D8A">
        <w:rPr>
          <w:rStyle w:val="Emphasis"/>
          <w:highlight w:val="cyan"/>
        </w:rPr>
        <w:t>related</w:t>
      </w:r>
      <w:r w:rsidRPr="00B14D8A">
        <w:rPr>
          <w:rStyle w:val="StyleUnderline"/>
          <w:highlight w:val="cyan"/>
        </w:rPr>
        <w:t xml:space="preserve">, </w:t>
      </w:r>
      <w:r w:rsidRPr="00B14D8A">
        <w:rPr>
          <w:rStyle w:val="Emphasis"/>
          <w:highlight w:val="cyan"/>
        </w:rPr>
        <w:t>even if</w:t>
      </w:r>
      <w:r w:rsidRPr="008309B0">
        <w:rPr>
          <w:rStyle w:val="Emphasis"/>
        </w:rPr>
        <w:t xml:space="preserve"> possibly they are </w:t>
      </w:r>
      <w:r w:rsidRPr="00B14D8A">
        <w:rPr>
          <w:rStyle w:val="Emphasis"/>
          <w:highlight w:val="cyan"/>
        </w:rPr>
        <w:t>not</w:t>
      </w:r>
      <w:r w:rsidRPr="0011162B">
        <w:rPr>
          <w:sz w:val="16"/>
        </w:rPr>
        <w:t>.</w:t>
      </w:r>
    </w:p>
    <w:p w14:paraId="027B8DDB" w14:textId="77777777" w:rsidR="008F59B6" w:rsidRDefault="008F59B6" w:rsidP="008F59B6">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B14D8A">
        <w:rPr>
          <w:rStyle w:val="Emphasis"/>
          <w:highlight w:val="cyan"/>
        </w:rPr>
        <w:t>common causes</w:t>
      </w:r>
      <w:r w:rsidRPr="008309B0">
        <w:rPr>
          <w:rStyle w:val="StyleUnderline"/>
        </w:rPr>
        <w:t xml:space="preserve"> of democracy and peace </w:t>
      </w:r>
      <w:r w:rsidRPr="00B14D8A">
        <w:rPr>
          <w:rStyle w:val="StyleUnderline"/>
          <w:highlight w:val="cyan"/>
        </w:rPr>
        <w:t xml:space="preserve">may be </w:t>
      </w:r>
      <w:r w:rsidRPr="00B14D8A">
        <w:rPr>
          <w:rStyle w:val="Emphasis"/>
          <w:highlight w:val="cyan"/>
        </w:rPr>
        <w:t>unobservable</w:t>
      </w:r>
      <w:r w:rsidRPr="00B14D8A">
        <w:rPr>
          <w:rStyle w:val="StyleUnderline"/>
          <w:highlight w:val="cyan"/>
        </w:rPr>
        <w:t>, generating</w:t>
      </w:r>
      <w:r w:rsidRPr="008309B0">
        <w:rPr>
          <w:rStyle w:val="StyleUnderline"/>
        </w:rPr>
        <w:t xml:space="preserve"> an </w:t>
      </w:r>
      <w:r w:rsidRPr="00B14D8A">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B14D8A">
        <w:rPr>
          <w:rStyle w:val="StyleUnderline"/>
          <w:highlight w:val="cyan"/>
        </w:rPr>
        <w:t xml:space="preserve">each remain </w:t>
      </w:r>
      <w:r w:rsidRPr="00B14D8A">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B14D8A">
        <w:rPr>
          <w:rStyle w:val="Emphasis"/>
          <w:highlight w:val="cyan"/>
        </w:rPr>
        <w:t>empirically</w:t>
      </w:r>
      <w:r w:rsidRPr="0011162B">
        <w:rPr>
          <w:rStyle w:val="StyleUnderline"/>
        </w:rPr>
        <w:t xml:space="preserve">, despite their central roles in international politics. </w:t>
      </w:r>
      <w:r w:rsidRPr="00B14D8A">
        <w:rPr>
          <w:rStyle w:val="StyleUnderline"/>
          <w:highlight w:val="cyan"/>
        </w:rPr>
        <w:t>We address</w:t>
      </w:r>
      <w:r w:rsidRPr="0011162B">
        <w:rPr>
          <w:rStyle w:val="StyleUnderline"/>
        </w:rPr>
        <w:t xml:space="preserve"> the risk of spurious correlation </w:t>
      </w:r>
      <w:r w:rsidRPr="00B14D8A">
        <w:rPr>
          <w:rStyle w:val="StyleUnderline"/>
          <w:highlight w:val="cyan"/>
        </w:rPr>
        <w:t xml:space="preserve">by applying an </w:t>
      </w:r>
      <w:r w:rsidRPr="00B14D8A">
        <w:rPr>
          <w:rStyle w:val="Emphasis"/>
          <w:highlight w:val="cyan"/>
        </w:rPr>
        <w:t>i</w:t>
      </w:r>
      <w:r w:rsidRPr="0011162B">
        <w:rPr>
          <w:rStyle w:val="Emphasis"/>
        </w:rPr>
        <w:t xml:space="preserve">nstrumental </w:t>
      </w:r>
      <w:r w:rsidRPr="00B14D8A">
        <w:rPr>
          <w:rStyle w:val="Emphasis"/>
          <w:highlight w:val="cyan"/>
        </w:rPr>
        <w:t>v</w:t>
      </w:r>
      <w:r w:rsidRPr="0011162B">
        <w:rPr>
          <w:rStyle w:val="Emphasis"/>
        </w:rPr>
        <w:t xml:space="preserve">ariables </w:t>
      </w:r>
      <w:r w:rsidRPr="00B14D8A">
        <w:rPr>
          <w:rStyle w:val="Emphasis"/>
          <w:highlight w:val="cyan"/>
        </w:rPr>
        <w:t>a</w:t>
      </w:r>
      <w:r w:rsidRPr="0011162B">
        <w:rPr>
          <w:rStyle w:val="Emphasis"/>
        </w:rPr>
        <w:t>pproach</w:t>
      </w:r>
      <w:r w:rsidRPr="0011162B">
        <w:rPr>
          <w:rStyle w:val="StyleUnderline"/>
        </w:rPr>
        <w:t xml:space="preserve">. </w:t>
      </w:r>
      <w:r w:rsidRPr="00B14D8A">
        <w:rPr>
          <w:rStyle w:val="StyleUnderline"/>
          <w:highlight w:val="cyan"/>
        </w:rPr>
        <w:t xml:space="preserve">Having </w:t>
      </w:r>
      <w:r w:rsidRPr="00B14D8A">
        <w:rPr>
          <w:rStyle w:val="Emphasis"/>
          <w:highlight w:val="cyan"/>
        </w:rPr>
        <w:t>taken into account</w:t>
      </w:r>
      <w:r w:rsidRPr="0011162B">
        <w:rPr>
          <w:rStyle w:val="Emphasis"/>
        </w:rPr>
        <w:t xml:space="preserve"> possible </w:t>
      </w:r>
      <w:r w:rsidRPr="00B14D8A">
        <w:rPr>
          <w:rStyle w:val="Emphasis"/>
          <w:highlight w:val="cyan"/>
        </w:rPr>
        <w:t>endogeneity</w:t>
      </w:r>
      <w:r w:rsidRPr="0011162B">
        <w:rPr>
          <w:rStyle w:val="StyleUnderline"/>
        </w:rPr>
        <w:t xml:space="preserve"> between democracy and peace, we find that joint </w:t>
      </w:r>
      <w:r w:rsidRPr="00B14D8A">
        <w:rPr>
          <w:rStyle w:val="StyleUnderline"/>
          <w:highlight w:val="cyan"/>
        </w:rPr>
        <w:t xml:space="preserve">democracy does </w:t>
      </w:r>
      <w:r w:rsidRPr="00B14D8A">
        <w:rPr>
          <w:rStyle w:val="Emphasis"/>
          <w:highlight w:val="cyan"/>
        </w:rPr>
        <w:t>not</w:t>
      </w:r>
      <w:r w:rsidRPr="00B14D8A">
        <w:rPr>
          <w:rStyle w:val="StyleUnderline"/>
          <w:highlight w:val="cyan"/>
        </w:rPr>
        <w:t xml:space="preserve"> have </w:t>
      </w:r>
      <w:r w:rsidRPr="00B14D8A">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B14D8A">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B14D8A">
        <w:rPr>
          <w:rStyle w:val="StyleUnderline"/>
          <w:highlight w:val="cyan"/>
        </w:rPr>
        <w:t>findings show</w:t>
      </w:r>
      <w:r w:rsidRPr="0011162B">
        <w:rPr>
          <w:rStyle w:val="StyleUnderline"/>
        </w:rPr>
        <w:t xml:space="preserve"> that </w:t>
      </w:r>
      <w:r w:rsidRPr="00B14D8A">
        <w:rPr>
          <w:rStyle w:val="StyleUnderline"/>
          <w:highlight w:val="cyan"/>
        </w:rPr>
        <w:t xml:space="preserve">democratic countries are </w:t>
      </w:r>
      <w:r w:rsidRPr="00B14D8A">
        <w:rPr>
          <w:rStyle w:val="Emphasis"/>
          <w:highlight w:val="cyan"/>
        </w:rPr>
        <w:t>more likely</w:t>
      </w:r>
      <w:r w:rsidRPr="00B14D8A">
        <w:rPr>
          <w:rStyle w:val="StyleUnderline"/>
          <w:highlight w:val="cyan"/>
        </w:rPr>
        <w:t xml:space="preserve"> to attack</w:t>
      </w:r>
      <w:r w:rsidRPr="0011162B">
        <w:rPr>
          <w:rStyle w:val="StyleUnderline"/>
        </w:rPr>
        <w:t xml:space="preserve"> other democracies </w:t>
      </w:r>
      <w:r w:rsidRPr="00B14D8A">
        <w:rPr>
          <w:rStyle w:val="StyleUnderline"/>
          <w:highlight w:val="cyan"/>
        </w:rPr>
        <w:t>than</w:t>
      </w:r>
      <w:r w:rsidRPr="0011162B">
        <w:rPr>
          <w:rStyle w:val="StyleUnderline"/>
        </w:rPr>
        <w:t xml:space="preserve"> are </w:t>
      </w:r>
      <w:r w:rsidRPr="00B14D8A">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58FDB50B" w14:textId="77777777" w:rsidR="008F59B6" w:rsidRDefault="008F59B6" w:rsidP="008F59B6">
      <w:pPr>
        <w:rPr>
          <w:u w:val="single"/>
        </w:rPr>
      </w:pPr>
    </w:p>
    <w:p w14:paraId="18174077" w14:textId="77777777" w:rsidR="008F59B6" w:rsidRPr="00C115BC" w:rsidRDefault="008F59B6" w:rsidP="008F59B6">
      <w:pPr>
        <w:pStyle w:val="Heading4"/>
        <w:rPr>
          <w:rStyle w:val="StyleUnderline"/>
          <w:highlight w:val="cyan"/>
        </w:rPr>
      </w:pPr>
      <w:r>
        <w:t xml:space="preserve">[3] </w:t>
      </w:r>
      <w:r w:rsidRPr="001E722D">
        <w:t xml:space="preserve">Trump foreign policy </w:t>
      </w:r>
      <w:r w:rsidRPr="001E722D">
        <w:rPr>
          <w:u w:val="single"/>
        </w:rPr>
        <w:t>won’t</w:t>
      </w:r>
      <w:r w:rsidRPr="001E722D">
        <w:t xml:space="preserve"> cause wars. </w:t>
      </w:r>
    </w:p>
    <w:p w14:paraId="4F10DB10" w14:textId="77777777" w:rsidR="008F59B6" w:rsidRPr="00C115BC" w:rsidRDefault="008F59B6" w:rsidP="008F59B6">
      <w:pPr>
        <w:rPr>
          <w:rStyle w:val="StyleUnderline"/>
          <w:highlight w:val="cyan"/>
        </w:rPr>
      </w:pPr>
      <w:r w:rsidRPr="001E722D">
        <w:t xml:space="preserve">Tod </w:t>
      </w:r>
      <w:r w:rsidRPr="001E722D">
        <w:rPr>
          <w:rStyle w:val="Style13ptBold"/>
        </w:rPr>
        <w:t>Lindberg &amp;</w:t>
      </w:r>
      <w:r w:rsidRPr="001E722D">
        <w:t xml:space="preserve"> Corban </w:t>
      </w:r>
      <w:r w:rsidRPr="001E722D">
        <w:rPr>
          <w:rStyle w:val="Style13ptBold"/>
        </w:rPr>
        <w:t>Teague 9-5</w:t>
      </w:r>
      <w:r w:rsidRPr="001E722D">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54B0D9BD" w14:textId="77777777" w:rsidR="008F59B6" w:rsidRPr="00C115BC" w:rsidRDefault="008F59B6" w:rsidP="008F59B6">
      <w:pPr>
        <w:rPr>
          <w:rStyle w:val="StyleUnderline"/>
          <w:highlight w:val="cyan"/>
        </w:rPr>
      </w:pPr>
      <w:r w:rsidRPr="001E722D">
        <w:rPr>
          <w:sz w:val="16"/>
        </w:rPr>
        <w:t xml:space="preserve">Over the past eight months, </w:t>
      </w:r>
      <w:r w:rsidRPr="001E722D">
        <w:rPr>
          <w:rStyle w:val="StyleUnderline"/>
        </w:rPr>
        <w:t>it has become</w:t>
      </w:r>
      <w:r w:rsidRPr="001E722D">
        <w:rPr>
          <w:sz w:val="16"/>
        </w:rPr>
        <w:t xml:space="preserve"> </w:t>
      </w:r>
      <w:r w:rsidRPr="00C115BC">
        <w:rPr>
          <w:rStyle w:val="Emphasis"/>
          <w:highlight w:val="cyan"/>
        </w:rPr>
        <w:t>clear</w:t>
      </w:r>
      <w:r w:rsidRPr="001E722D">
        <w:rPr>
          <w:sz w:val="16"/>
        </w:rPr>
        <w:t xml:space="preserve"> </w:t>
      </w:r>
      <w:r w:rsidRPr="001E722D">
        <w:rPr>
          <w:rStyle w:val="StyleUnderline"/>
        </w:rPr>
        <w:t xml:space="preserve">that </w:t>
      </w:r>
      <w:r w:rsidRPr="00C115BC">
        <w:rPr>
          <w:rStyle w:val="StyleUnderline"/>
          <w:highlight w:val="cyan"/>
        </w:rPr>
        <w:t>on</w:t>
      </w:r>
      <w:r w:rsidRPr="00C115BC">
        <w:rPr>
          <w:sz w:val="16"/>
          <w:highlight w:val="cyan"/>
        </w:rPr>
        <w:t xml:space="preserve"> </w:t>
      </w:r>
      <w:r w:rsidRPr="00C115BC">
        <w:rPr>
          <w:rStyle w:val="Emphasis"/>
          <w:highlight w:val="cyan"/>
        </w:rPr>
        <w:t>fo</w:t>
      </w:r>
      <w:r w:rsidRPr="001E722D">
        <w:rPr>
          <w:sz w:val="16"/>
        </w:rPr>
        <w:t xml:space="preserve">reign </w:t>
      </w:r>
      <w:r w:rsidRPr="00C115BC">
        <w:rPr>
          <w:rStyle w:val="Emphasis"/>
          <w:highlight w:val="cyan"/>
        </w:rPr>
        <w:t>po</w:t>
      </w:r>
      <w:r w:rsidRPr="001E722D">
        <w:rPr>
          <w:sz w:val="16"/>
        </w:rPr>
        <w:t xml:space="preserve">licy, </w:t>
      </w:r>
      <w:r w:rsidRPr="001E722D">
        <w:rPr>
          <w:rStyle w:val="StyleUnderline"/>
        </w:rPr>
        <w:t xml:space="preserve">the biggest </w:t>
      </w:r>
      <w:r w:rsidRPr="00C115BC">
        <w:rPr>
          <w:rStyle w:val="StyleUnderline"/>
          <w:highlight w:val="cyan"/>
        </w:rPr>
        <w:t>contrast between</w:t>
      </w:r>
      <w:r w:rsidRPr="001E722D">
        <w:rPr>
          <w:sz w:val="16"/>
        </w:rPr>
        <w:t xml:space="preserve"> the </w:t>
      </w:r>
      <w:r w:rsidRPr="00C115BC">
        <w:rPr>
          <w:rStyle w:val="Emphasis"/>
          <w:highlight w:val="cyan"/>
        </w:rPr>
        <w:t>Trump</w:t>
      </w:r>
      <w:r w:rsidRPr="001E722D">
        <w:rPr>
          <w:sz w:val="16"/>
        </w:rPr>
        <w:t xml:space="preserve"> administration </w:t>
      </w:r>
      <w:r w:rsidRPr="00C115BC">
        <w:rPr>
          <w:rStyle w:val="StyleUnderline"/>
          <w:highlight w:val="cyan"/>
        </w:rPr>
        <w:t>and</w:t>
      </w:r>
      <w:r w:rsidRPr="001E722D">
        <w:rPr>
          <w:sz w:val="16"/>
        </w:rPr>
        <w:t xml:space="preserve"> the </w:t>
      </w:r>
      <w:r w:rsidRPr="00C115BC">
        <w:rPr>
          <w:rStyle w:val="Emphasis"/>
          <w:highlight w:val="cyan"/>
        </w:rPr>
        <w:t>Biden</w:t>
      </w:r>
      <w:r w:rsidRPr="001E722D">
        <w:rPr>
          <w:sz w:val="16"/>
        </w:rPr>
        <w:t xml:space="preserve"> administration </w:t>
      </w:r>
      <w:r w:rsidRPr="001E722D">
        <w:rPr>
          <w:rStyle w:val="StyleUnderline"/>
        </w:rPr>
        <w:t>is their respective attitudes toward</w:t>
      </w:r>
      <w:r w:rsidRPr="001E722D">
        <w:rPr>
          <w:sz w:val="16"/>
        </w:rPr>
        <w:t xml:space="preserve"> </w:t>
      </w:r>
      <w:r w:rsidRPr="001E722D">
        <w:rPr>
          <w:rStyle w:val="Emphasis"/>
        </w:rPr>
        <w:t>American power</w:t>
      </w:r>
      <w:r w:rsidRPr="001E722D">
        <w:rPr>
          <w:sz w:val="16"/>
        </w:rPr>
        <w:t xml:space="preserve">. Note that </w:t>
      </w:r>
      <w:r w:rsidRPr="001E722D">
        <w:rPr>
          <w:rStyle w:val="StyleUnderline"/>
        </w:rPr>
        <w:t>the</w:t>
      </w:r>
      <w:r w:rsidRPr="001E722D">
        <w:rPr>
          <w:sz w:val="16"/>
        </w:rPr>
        <w:t xml:space="preserve"> </w:t>
      </w:r>
      <w:r w:rsidRPr="001E722D">
        <w:rPr>
          <w:rStyle w:val="Emphasis"/>
        </w:rPr>
        <w:t>actual</w:t>
      </w:r>
      <w:r w:rsidRPr="001E722D">
        <w:rPr>
          <w:sz w:val="16"/>
        </w:rPr>
        <w:t xml:space="preserve"> power </w:t>
      </w:r>
      <w:r w:rsidRPr="001E722D">
        <w:rPr>
          <w:rStyle w:val="Emphasis"/>
        </w:rPr>
        <w:t>capabilities</w:t>
      </w:r>
      <w:r w:rsidRPr="001E722D">
        <w:rPr>
          <w:sz w:val="16"/>
        </w:rPr>
        <w:t xml:space="preserve"> </w:t>
      </w:r>
      <w:r w:rsidRPr="001E722D">
        <w:rPr>
          <w:rStyle w:val="StyleUnderline"/>
        </w:rPr>
        <w:t>of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did not change</w:t>
      </w:r>
      <w:r w:rsidRPr="001E722D">
        <w:rPr>
          <w:sz w:val="16"/>
        </w:rPr>
        <w:t xml:space="preserve"> with the transition. Rather, </w:t>
      </w:r>
      <w:r w:rsidRPr="001E722D">
        <w:rPr>
          <w:rStyle w:val="StyleUnderline"/>
        </w:rPr>
        <w:t xml:space="preserve">it </w:t>
      </w:r>
      <w:r w:rsidRPr="00C115BC">
        <w:rPr>
          <w:rStyle w:val="StyleUnderline"/>
          <w:highlight w:val="cyan"/>
        </w:rPr>
        <w:t>was</w:t>
      </w:r>
      <w:r w:rsidRPr="001E722D">
        <w:rPr>
          <w:rStyle w:val="StyleUnderline"/>
        </w:rPr>
        <w:t xml:space="preserve"> the</w:t>
      </w:r>
      <w:r w:rsidRPr="001E722D">
        <w:rPr>
          <w:sz w:val="16"/>
        </w:rPr>
        <w:t xml:space="preserve"> </w:t>
      </w:r>
      <w:r w:rsidRPr="00C115BC">
        <w:rPr>
          <w:rStyle w:val="Emphasis"/>
          <w:highlight w:val="cyan"/>
        </w:rPr>
        <w:t>willingness to assert</w:t>
      </w:r>
      <w:r w:rsidRPr="001E722D">
        <w:rPr>
          <w:sz w:val="16"/>
        </w:rPr>
        <w:t xml:space="preserve"> American </w:t>
      </w:r>
      <w:r w:rsidRPr="00C115BC">
        <w:rPr>
          <w:rStyle w:val="StyleUnderline"/>
          <w:highlight w:val="cyan"/>
        </w:rPr>
        <w:t>power</w:t>
      </w:r>
      <w:r w:rsidRPr="001E722D">
        <w:rPr>
          <w:rStyle w:val="StyleUnderline"/>
        </w:rPr>
        <w:t xml:space="preserve"> that increased dramatically—as was</w:t>
      </w:r>
      <w:r w:rsidRPr="001E722D">
        <w:rPr>
          <w:sz w:val="16"/>
        </w:rPr>
        <w:t xml:space="preserve"> </w:t>
      </w:r>
      <w:r w:rsidRPr="001E722D">
        <w:rPr>
          <w:rStyle w:val="Emphasis"/>
        </w:rPr>
        <w:t>sorely</w:t>
      </w:r>
      <w:r w:rsidRPr="001E722D">
        <w:rPr>
          <w:sz w:val="16"/>
        </w:rPr>
        <w:t xml:space="preserve"> </w:t>
      </w:r>
      <w:r w:rsidRPr="001E722D">
        <w:rPr>
          <w:rStyle w:val="StyleUnderline"/>
        </w:rPr>
        <w:t>needed</w:t>
      </w:r>
      <w:r w:rsidRPr="001E722D">
        <w:rPr>
          <w:sz w:val="16"/>
        </w:rPr>
        <w:t>.</w:t>
      </w:r>
    </w:p>
    <w:p w14:paraId="1F9E1B34" w14:textId="77777777" w:rsidR="008F59B6" w:rsidRPr="00C115BC" w:rsidRDefault="008F59B6" w:rsidP="008F59B6">
      <w:pPr>
        <w:rPr>
          <w:rStyle w:val="StyleUnderline"/>
          <w:highlight w:val="cyan"/>
        </w:rPr>
      </w:pPr>
      <w:r w:rsidRPr="001E722D">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0F8650D1" w14:textId="77777777" w:rsidR="008F59B6" w:rsidRPr="00C115BC" w:rsidRDefault="008F59B6" w:rsidP="008F59B6">
      <w:pPr>
        <w:rPr>
          <w:rStyle w:val="StyleUnderline"/>
          <w:highlight w:val="cyan"/>
        </w:rPr>
      </w:pPr>
      <w:r w:rsidRPr="001E722D">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2ED71ADF" w14:textId="77777777" w:rsidR="008F59B6" w:rsidRPr="00C115BC" w:rsidRDefault="008F59B6" w:rsidP="008F59B6">
      <w:pPr>
        <w:rPr>
          <w:rStyle w:val="StyleUnderline"/>
          <w:highlight w:val="cyan"/>
        </w:rPr>
      </w:pPr>
      <w:r w:rsidRPr="001E722D">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0D2EB8A7" w14:textId="77777777" w:rsidR="008F59B6" w:rsidRPr="00C115BC" w:rsidRDefault="008F59B6" w:rsidP="008F59B6">
      <w:pPr>
        <w:rPr>
          <w:rStyle w:val="StyleUnderline"/>
          <w:highlight w:val="cyan"/>
        </w:rPr>
      </w:pPr>
      <w:r w:rsidRPr="001E722D">
        <w:rPr>
          <w:sz w:val="16"/>
        </w:rPr>
        <w:t xml:space="preserve">In stark contrast, the </w:t>
      </w:r>
      <w:r w:rsidRPr="00C115BC">
        <w:rPr>
          <w:rStyle w:val="Emphasis"/>
          <w:highlight w:val="cyan"/>
        </w:rPr>
        <w:t>Trump</w:t>
      </w:r>
      <w:r w:rsidRPr="001E722D">
        <w:rPr>
          <w:sz w:val="16"/>
        </w:rPr>
        <w:t xml:space="preserve"> administration </w:t>
      </w:r>
      <w:r w:rsidRPr="00C115BC">
        <w:rPr>
          <w:rStyle w:val="StyleUnderline"/>
          <w:highlight w:val="cyan"/>
        </w:rPr>
        <w:t>has</w:t>
      </w:r>
      <w:r w:rsidRPr="00C115BC">
        <w:rPr>
          <w:sz w:val="16"/>
          <w:highlight w:val="cyan"/>
        </w:rPr>
        <w:t xml:space="preserve"> </w:t>
      </w:r>
      <w:r w:rsidRPr="00C115BC">
        <w:rPr>
          <w:rStyle w:val="Emphasis"/>
          <w:highlight w:val="cyan"/>
        </w:rPr>
        <w:t>little reservation</w:t>
      </w:r>
      <w:r w:rsidRPr="001E722D">
        <w:rPr>
          <w:sz w:val="16"/>
        </w:rPr>
        <w:t xml:space="preserve"> </w:t>
      </w:r>
      <w:r w:rsidRPr="001E722D">
        <w:rPr>
          <w:rStyle w:val="StyleUnderline"/>
        </w:rPr>
        <w:t>about flexing and deploying American power</w:t>
      </w:r>
      <w:r w:rsidRPr="001E722D">
        <w:rPr>
          <w:sz w:val="16"/>
        </w:rPr>
        <w:t xml:space="preserve">. </w:t>
      </w:r>
      <w:r w:rsidRPr="00C115BC">
        <w:rPr>
          <w:rStyle w:val="StyleUnderline"/>
          <w:highlight w:val="cyan"/>
        </w:rPr>
        <w:t>Rather than</w:t>
      </w:r>
      <w:r w:rsidRPr="001E722D">
        <w:rPr>
          <w:sz w:val="16"/>
        </w:rPr>
        <w:t xml:space="preserve"> the </w:t>
      </w:r>
      <w:r w:rsidRPr="00C115BC">
        <w:rPr>
          <w:rStyle w:val="Emphasis"/>
          <w:highlight w:val="cyan"/>
        </w:rPr>
        <w:t>chaotic</w:t>
      </w:r>
      <w:r w:rsidRPr="001E722D">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1E722D">
        <w:rPr>
          <w:rStyle w:val="StyleUnderline"/>
        </w:rPr>
        <w:t xml:space="preserve">Trump’s </w:t>
      </w:r>
      <w:r w:rsidRPr="00C115BC">
        <w:rPr>
          <w:rStyle w:val="StyleUnderline"/>
          <w:highlight w:val="cyan"/>
        </w:rPr>
        <w:t>insistence</w:t>
      </w:r>
      <w:r w:rsidRPr="001E722D">
        <w:rPr>
          <w:sz w:val="16"/>
        </w:rPr>
        <w:t xml:space="preserve"> that European allies spend more on defense paid off following Putin’s full-scale invasion of Ukraine in our allies’ </w:t>
      </w:r>
      <w:r w:rsidRPr="00C115BC">
        <w:rPr>
          <w:rStyle w:val="Emphasis"/>
          <w:highlight w:val="cyan"/>
        </w:rPr>
        <w:t>realiz</w:t>
      </w:r>
      <w:r w:rsidRPr="001E722D">
        <w:rPr>
          <w:sz w:val="16"/>
        </w:rPr>
        <w:t xml:space="preserve">ation </w:t>
      </w:r>
      <w:r w:rsidRPr="001E722D">
        <w:rPr>
          <w:rStyle w:val="StyleUnderline"/>
        </w:rPr>
        <w:t>that</w:t>
      </w:r>
      <w:r w:rsidRPr="001E722D">
        <w:rPr>
          <w:sz w:val="16"/>
        </w:rPr>
        <w:t xml:space="preserve"> European </w:t>
      </w:r>
      <w:r w:rsidRPr="00C115BC">
        <w:rPr>
          <w:rStyle w:val="StyleUnderline"/>
          <w:highlight w:val="cyan"/>
        </w:rPr>
        <w:t>security must be</w:t>
      </w:r>
      <w:r w:rsidRPr="00C115BC">
        <w:rPr>
          <w:sz w:val="16"/>
          <w:highlight w:val="cyan"/>
        </w:rPr>
        <w:t xml:space="preserve"> </w:t>
      </w:r>
      <w:r w:rsidRPr="00C115BC">
        <w:rPr>
          <w:rStyle w:val="Emphasis"/>
          <w:highlight w:val="cyan"/>
        </w:rPr>
        <w:t>the</w:t>
      </w:r>
      <w:r w:rsidRPr="001E722D">
        <w:rPr>
          <w:sz w:val="16"/>
        </w:rPr>
        <w:t xml:space="preserve">ir </w:t>
      </w:r>
      <w:r w:rsidRPr="001E722D">
        <w:rPr>
          <w:rStyle w:val="Emphasis"/>
        </w:rPr>
        <w:t xml:space="preserve">primary </w:t>
      </w:r>
      <w:r w:rsidRPr="00C115BC">
        <w:rPr>
          <w:rStyle w:val="Emphasis"/>
          <w:highlight w:val="cyan"/>
        </w:rPr>
        <w:t>concern</w:t>
      </w:r>
      <w:r w:rsidRPr="001E722D">
        <w:rPr>
          <w:sz w:val="16"/>
        </w:rPr>
        <w:t>.</w:t>
      </w:r>
    </w:p>
    <w:p w14:paraId="546E97C3" w14:textId="77777777" w:rsidR="008F59B6" w:rsidRPr="00C115BC" w:rsidRDefault="008F59B6" w:rsidP="008F59B6">
      <w:pPr>
        <w:rPr>
          <w:rStyle w:val="StyleUnderline"/>
          <w:highlight w:val="cyan"/>
        </w:rPr>
      </w:pPr>
      <w:r w:rsidRPr="001E722D">
        <w:rPr>
          <w:rStyle w:val="StyleUnderline"/>
        </w:rPr>
        <w:t>While</w:t>
      </w:r>
      <w:r w:rsidRPr="001E722D">
        <w:rPr>
          <w:sz w:val="16"/>
        </w:rPr>
        <w:t xml:space="preserve"> </w:t>
      </w:r>
      <w:r w:rsidRPr="001E722D">
        <w:rPr>
          <w:rStyle w:val="Emphasis"/>
        </w:rPr>
        <w:t>not every flex has</w:t>
      </w:r>
      <w:r w:rsidRPr="001E722D">
        <w:rPr>
          <w:sz w:val="16"/>
        </w:rPr>
        <w:t xml:space="preserve"> necessarily </w:t>
      </w:r>
      <w:r w:rsidRPr="001E722D">
        <w:rPr>
          <w:rStyle w:val="Emphasis"/>
        </w:rPr>
        <w:t>been productive</w:t>
      </w:r>
      <w:r w:rsidRPr="001E722D">
        <w:rPr>
          <w:sz w:val="16"/>
        </w:rPr>
        <w:t>—threatening to annex Greenland and failing to sufficiently distinguish allies from adversaries on things like tariffs come to mind—</w:t>
      </w:r>
      <w:r w:rsidRPr="001E722D">
        <w:rPr>
          <w:rStyle w:val="StyleUnderline"/>
        </w:rPr>
        <w:t>Trump</w:t>
      </w:r>
      <w:r w:rsidRPr="001E722D">
        <w:rPr>
          <w:sz w:val="16"/>
        </w:rPr>
        <w:t xml:space="preserve"> </w:t>
      </w:r>
      <w:r w:rsidRPr="00C115BC">
        <w:rPr>
          <w:rStyle w:val="Emphasis"/>
          <w:highlight w:val="cyan"/>
        </w:rPr>
        <w:t>rightly</w:t>
      </w:r>
      <w:r w:rsidRPr="00C115BC">
        <w:rPr>
          <w:sz w:val="16"/>
          <w:highlight w:val="cyan"/>
        </w:rPr>
        <w:t xml:space="preserve"> </w:t>
      </w:r>
      <w:r w:rsidRPr="00C115BC">
        <w:rPr>
          <w:rStyle w:val="StyleUnderline"/>
          <w:highlight w:val="cyan"/>
        </w:rPr>
        <w:t>grasps</w:t>
      </w:r>
      <w:r w:rsidRPr="001E722D">
        <w:rPr>
          <w:rStyle w:val="StyleUnderline"/>
        </w:rPr>
        <w:t xml:space="preserve"> that </w:t>
      </w:r>
      <w:r w:rsidRPr="00C115BC">
        <w:rPr>
          <w:rStyle w:val="StyleUnderline"/>
          <w:highlight w:val="cyan"/>
        </w:rPr>
        <w:t>national power is the</w:t>
      </w:r>
      <w:r w:rsidRPr="00C115BC">
        <w:rPr>
          <w:sz w:val="16"/>
          <w:highlight w:val="cyan"/>
        </w:rPr>
        <w:t xml:space="preserve"> </w:t>
      </w:r>
      <w:r w:rsidRPr="00C115BC">
        <w:rPr>
          <w:rStyle w:val="Emphasis"/>
          <w:highlight w:val="cyan"/>
        </w:rPr>
        <w:t>foundation</w:t>
      </w:r>
      <w:r w:rsidRPr="00C115BC">
        <w:rPr>
          <w:sz w:val="16"/>
          <w:highlight w:val="cyan"/>
        </w:rPr>
        <w:t xml:space="preserve"> </w:t>
      </w:r>
      <w:r w:rsidRPr="00C115BC">
        <w:rPr>
          <w:rStyle w:val="StyleUnderline"/>
          <w:highlight w:val="cyan"/>
        </w:rPr>
        <w:t>upon which everything rests</w:t>
      </w:r>
      <w:r w:rsidRPr="001E722D">
        <w:rPr>
          <w:sz w:val="16"/>
        </w:rPr>
        <w:t>. Contrary to the wishes of Wilsonians, international “rules” and “norms” are not self-executing but require power to maintain.</w:t>
      </w:r>
    </w:p>
    <w:p w14:paraId="31C0FD6A" w14:textId="77777777" w:rsidR="008F59B6" w:rsidRPr="00C115BC" w:rsidRDefault="008F59B6" w:rsidP="008F59B6">
      <w:pPr>
        <w:rPr>
          <w:rStyle w:val="StyleUnderline"/>
          <w:highlight w:val="cyan"/>
        </w:rPr>
      </w:pPr>
      <w:r w:rsidRPr="001E722D">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53C6A2B9" w14:textId="77777777" w:rsidR="008F59B6" w:rsidRPr="00C115BC" w:rsidRDefault="008F59B6" w:rsidP="008F59B6">
      <w:pPr>
        <w:rPr>
          <w:rStyle w:val="StyleUnderline"/>
          <w:highlight w:val="cyan"/>
        </w:rPr>
      </w:pPr>
      <w:r w:rsidRPr="001E722D">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065D7D89" w14:textId="77777777" w:rsidR="008F59B6" w:rsidRPr="00C115BC" w:rsidRDefault="008F59B6" w:rsidP="008F59B6">
      <w:pPr>
        <w:rPr>
          <w:rStyle w:val="StyleUnderline"/>
          <w:highlight w:val="cyan"/>
        </w:rPr>
      </w:pPr>
      <w:r w:rsidRPr="001E722D">
        <w:rPr>
          <w:sz w:val="16"/>
        </w:rPr>
        <w:t xml:space="preserve">This </w:t>
      </w:r>
      <w:r w:rsidRPr="00C115BC">
        <w:rPr>
          <w:rStyle w:val="StyleUnderline"/>
          <w:highlight w:val="cyan"/>
        </w:rPr>
        <w:t>shift</w:t>
      </w:r>
      <w:r w:rsidRPr="001E722D">
        <w:rPr>
          <w:rStyle w:val="StyleUnderline"/>
        </w:rPr>
        <w:t xml:space="preserve"> to a</w:t>
      </w:r>
      <w:r w:rsidRPr="001E722D">
        <w:rPr>
          <w:sz w:val="16"/>
        </w:rPr>
        <w:t xml:space="preserve"> </w:t>
      </w:r>
      <w:r w:rsidRPr="001E722D">
        <w:rPr>
          <w:rStyle w:val="Emphasis"/>
        </w:rPr>
        <w:t>power-based fo</w:t>
      </w:r>
      <w:r w:rsidRPr="001E722D">
        <w:rPr>
          <w:sz w:val="16"/>
        </w:rPr>
        <w:t xml:space="preserve">reign </w:t>
      </w:r>
      <w:r w:rsidRPr="001E722D">
        <w:rPr>
          <w:rStyle w:val="Emphasis"/>
        </w:rPr>
        <w:t>po</w:t>
      </w:r>
      <w:r w:rsidRPr="001E722D">
        <w:rPr>
          <w:sz w:val="16"/>
        </w:rPr>
        <w:t xml:space="preserve">licy </w:t>
      </w:r>
      <w:r w:rsidRPr="00C115BC">
        <w:rPr>
          <w:rStyle w:val="StyleUnderline"/>
          <w:highlight w:val="cyan"/>
        </w:rPr>
        <w:t>is</w:t>
      </w:r>
      <w:r w:rsidRPr="001E722D">
        <w:rPr>
          <w:rStyle w:val="StyleUnderline"/>
        </w:rPr>
        <w:t xml:space="preserve"> made</w:t>
      </w:r>
      <w:r w:rsidRPr="001E722D">
        <w:rPr>
          <w:sz w:val="16"/>
        </w:rPr>
        <w:t xml:space="preserve"> all the more </w:t>
      </w:r>
      <w:r w:rsidRPr="00C115BC">
        <w:rPr>
          <w:rStyle w:val="StyleUnderline"/>
          <w:highlight w:val="cyan"/>
        </w:rPr>
        <w:t>urgent by</w:t>
      </w:r>
      <w:r w:rsidRPr="001E722D">
        <w:rPr>
          <w:rStyle w:val="StyleUnderline"/>
        </w:rPr>
        <w:t xml:space="preserve"> the reality</w:t>
      </w:r>
      <w:r w:rsidRPr="001E722D">
        <w:rPr>
          <w:sz w:val="16"/>
        </w:rPr>
        <w:t xml:space="preserve"> that </w:t>
      </w:r>
      <w:r w:rsidRPr="001E722D">
        <w:rPr>
          <w:rStyle w:val="StyleUnderline"/>
        </w:rPr>
        <w:t>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 xml:space="preserve">has </w:t>
      </w:r>
      <w:r w:rsidRPr="00C115BC">
        <w:rPr>
          <w:rStyle w:val="StyleUnderline"/>
          <w:highlight w:val="cyan"/>
        </w:rPr>
        <w:t>enemies</w:t>
      </w:r>
      <w:r w:rsidRPr="001E722D">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4BA59A94" w14:textId="77777777" w:rsidR="008F59B6" w:rsidRPr="00C115BC" w:rsidRDefault="008F59B6" w:rsidP="008F59B6">
      <w:pPr>
        <w:rPr>
          <w:rStyle w:val="StyleUnderline"/>
          <w:highlight w:val="cyan"/>
        </w:rPr>
      </w:pPr>
      <w:r w:rsidRPr="001E722D">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2B28073E" w14:textId="77777777" w:rsidR="008F59B6" w:rsidRPr="00C115BC" w:rsidRDefault="008F59B6" w:rsidP="008F59B6">
      <w:pPr>
        <w:rPr>
          <w:rStyle w:val="StyleUnderline"/>
          <w:highlight w:val="cyan"/>
        </w:rPr>
      </w:pPr>
      <w:r w:rsidRPr="001E722D">
        <w:rPr>
          <w:sz w:val="16"/>
        </w:rPr>
        <w:t xml:space="preserve">In an era </w:t>
      </w:r>
      <w:r w:rsidRPr="001E722D">
        <w:rPr>
          <w:rStyle w:val="StyleUnderline"/>
        </w:rPr>
        <w:t>when</w:t>
      </w:r>
      <w:r w:rsidRPr="001E722D">
        <w:rPr>
          <w:sz w:val="16"/>
        </w:rPr>
        <w:t xml:space="preserve"> </w:t>
      </w:r>
      <w:r w:rsidRPr="001E722D">
        <w:rPr>
          <w:rStyle w:val="Emphasis"/>
        </w:rPr>
        <w:t>adversaries</w:t>
      </w:r>
      <w:r w:rsidRPr="001E722D">
        <w:rPr>
          <w:sz w:val="16"/>
        </w:rPr>
        <w:t xml:space="preserve"> like China, Russia, North Korea, and Iran </w:t>
      </w:r>
      <w:r w:rsidRPr="001E722D">
        <w:rPr>
          <w:rStyle w:val="StyleUnderline"/>
        </w:rPr>
        <w:t>are coordinating to</w:t>
      </w:r>
      <w:r w:rsidRPr="001E722D">
        <w:rPr>
          <w:sz w:val="16"/>
        </w:rPr>
        <w:t xml:space="preserve"> </w:t>
      </w:r>
      <w:r w:rsidRPr="001E722D">
        <w:rPr>
          <w:rStyle w:val="Emphasis"/>
        </w:rPr>
        <w:t>undermine</w:t>
      </w:r>
      <w:r w:rsidRPr="001E722D">
        <w:rPr>
          <w:sz w:val="16"/>
        </w:rPr>
        <w:t xml:space="preserve"> our </w:t>
      </w:r>
      <w:r w:rsidRPr="001E722D">
        <w:rPr>
          <w:rStyle w:val="StyleUnderline"/>
        </w:rPr>
        <w:t>values, interests, and leadership around the world, the</w:t>
      </w:r>
      <w:r w:rsidRPr="001E722D">
        <w:rPr>
          <w:sz w:val="16"/>
        </w:rPr>
        <w:t xml:space="preserve"> World War II and Cold War-era moral </w:t>
      </w:r>
      <w:r w:rsidRPr="001E722D">
        <w:rPr>
          <w:rStyle w:val="StyleUnderline"/>
        </w:rPr>
        <w:t>distinction between</w:t>
      </w:r>
      <w:r w:rsidRPr="001E722D">
        <w:rPr>
          <w:sz w:val="16"/>
        </w:rPr>
        <w:t xml:space="preserve"> </w:t>
      </w:r>
      <w:r w:rsidRPr="001E722D">
        <w:rPr>
          <w:rStyle w:val="Emphasis"/>
        </w:rPr>
        <w:t>good and evil</w:t>
      </w:r>
      <w:r w:rsidRPr="001E722D">
        <w:rPr>
          <w:sz w:val="16"/>
        </w:rPr>
        <w:t xml:space="preserve">, or just better and worse, </w:t>
      </w:r>
      <w:r w:rsidRPr="001E722D">
        <w:rPr>
          <w:rStyle w:val="StyleUnderline"/>
        </w:rPr>
        <w:t>is due for a comeback</w:t>
      </w:r>
      <w:r w:rsidRPr="001E722D">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39AAA972" w14:textId="77777777" w:rsidR="008F59B6" w:rsidRDefault="008F59B6" w:rsidP="008F59B6">
      <w:pPr>
        <w:rPr>
          <w:sz w:val="16"/>
        </w:rPr>
      </w:pPr>
      <w:r w:rsidRPr="001E722D">
        <w:rPr>
          <w:sz w:val="16"/>
        </w:rPr>
        <w:t xml:space="preserve">The irony is that </w:t>
      </w:r>
      <w:r w:rsidRPr="001E722D">
        <w:rPr>
          <w:rStyle w:val="StyleUnderline"/>
        </w:rPr>
        <w:t>a</w:t>
      </w:r>
      <w:r w:rsidRPr="001E722D">
        <w:rPr>
          <w:sz w:val="16"/>
        </w:rPr>
        <w:t xml:space="preserve"> </w:t>
      </w:r>
      <w:r w:rsidRPr="00C115BC">
        <w:rPr>
          <w:rStyle w:val="Emphasis"/>
          <w:highlight w:val="cyan"/>
        </w:rPr>
        <w:t>strong U</w:t>
      </w:r>
      <w:r w:rsidRPr="001E722D">
        <w:rPr>
          <w:sz w:val="16"/>
        </w:rPr>
        <w:t xml:space="preserve">nited </w:t>
      </w:r>
      <w:r w:rsidRPr="00C115BC">
        <w:rPr>
          <w:rStyle w:val="Emphasis"/>
          <w:highlight w:val="cyan"/>
        </w:rPr>
        <w:t>S</w:t>
      </w:r>
      <w:r w:rsidRPr="001E722D">
        <w:rPr>
          <w:sz w:val="16"/>
        </w:rPr>
        <w:t xml:space="preserve">tates </w:t>
      </w:r>
      <w:r w:rsidRPr="00C115BC">
        <w:rPr>
          <w:rStyle w:val="StyleUnderline"/>
          <w:highlight w:val="cyan"/>
        </w:rPr>
        <w:t>pursuing</w:t>
      </w:r>
      <w:r w:rsidRPr="001E722D">
        <w:rPr>
          <w:rStyle w:val="StyleUnderline"/>
        </w:rPr>
        <w:t xml:space="preserve"> its</w:t>
      </w:r>
      <w:r w:rsidRPr="001E722D">
        <w:rPr>
          <w:sz w:val="16"/>
        </w:rPr>
        <w:t xml:space="preserve"> </w:t>
      </w:r>
      <w:r w:rsidRPr="00C115BC">
        <w:rPr>
          <w:rStyle w:val="Emphasis"/>
          <w:highlight w:val="cyan"/>
        </w:rPr>
        <w:t>national interest</w:t>
      </w:r>
      <w:r w:rsidRPr="001E722D">
        <w:rPr>
          <w:sz w:val="16"/>
        </w:rPr>
        <w:t xml:space="preserve"> </w:t>
      </w:r>
      <w:r w:rsidRPr="001E722D">
        <w:rPr>
          <w:rStyle w:val="StyleUnderline"/>
        </w:rPr>
        <w:t xml:space="preserve">in furtherance of its founding principles </w:t>
      </w:r>
      <w:r w:rsidRPr="00C115BC">
        <w:rPr>
          <w:rStyle w:val="StyleUnderline"/>
          <w:highlight w:val="cyan"/>
        </w:rPr>
        <w:t>is the</w:t>
      </w:r>
      <w:r w:rsidRPr="00C115BC">
        <w:rPr>
          <w:sz w:val="16"/>
          <w:highlight w:val="cyan"/>
        </w:rPr>
        <w:t xml:space="preserve"> </w:t>
      </w:r>
      <w:r w:rsidRPr="00C115BC">
        <w:rPr>
          <w:rStyle w:val="Emphasis"/>
          <w:sz w:val="24"/>
          <w:szCs w:val="24"/>
          <w:highlight w:val="cyan"/>
        </w:rPr>
        <w:t>best way to secure and advance a freer, more open world</w:t>
      </w:r>
      <w:r w:rsidRPr="001E722D">
        <w:rPr>
          <w:sz w:val="16"/>
        </w:rPr>
        <w:t>. But American power must remain the top priority, as there is no order without power to sustain it. This may be less sentimental or moralistic than what we have been used to, but there’s a good chance it will be more successful.</w:t>
      </w:r>
    </w:p>
    <w:p w14:paraId="63333EAC" w14:textId="77777777" w:rsidR="008F59B6" w:rsidRDefault="008F59B6" w:rsidP="008F59B6">
      <w:pPr>
        <w:rPr>
          <w:sz w:val="16"/>
        </w:rPr>
      </w:pPr>
    </w:p>
    <w:p w14:paraId="3FF83888" w14:textId="77777777" w:rsidR="008F59B6" w:rsidRPr="00FD656D" w:rsidRDefault="008F59B6" w:rsidP="008F59B6">
      <w:pPr>
        <w:pStyle w:val="Heading4"/>
      </w:pPr>
      <w:r>
        <w:t xml:space="preserve">BUT, reorganization is </w:t>
      </w:r>
      <w:r>
        <w:rPr>
          <w:u w:val="single"/>
        </w:rPr>
        <w:t>net good</w:t>
      </w:r>
      <w:r>
        <w:t xml:space="preserve"> for </w:t>
      </w:r>
      <w:r>
        <w:rPr>
          <w:u w:val="single"/>
        </w:rPr>
        <w:t>foreign policy</w:t>
      </w:r>
      <w:r>
        <w:t xml:space="preserve">---the plan </w:t>
      </w:r>
      <w:r>
        <w:rPr>
          <w:u w:val="single"/>
        </w:rPr>
        <w:t>flips it</w:t>
      </w:r>
      <w:r>
        <w:t xml:space="preserve">. At worse, there’s </w:t>
      </w:r>
      <w:r>
        <w:rPr>
          <w:u w:val="single"/>
        </w:rPr>
        <w:t>no impact</w:t>
      </w:r>
      <w:r>
        <w:t>.</w:t>
      </w:r>
    </w:p>
    <w:p w14:paraId="309D9066" w14:textId="77777777" w:rsidR="008F59B6" w:rsidRPr="00C115BC" w:rsidRDefault="008F59B6" w:rsidP="008F59B6">
      <w:pPr>
        <w:rPr>
          <w:rStyle w:val="StyleUnderline"/>
          <w:highlight w:val="cyan"/>
        </w:rPr>
      </w:pPr>
      <w:r w:rsidRPr="001E722D">
        <w:t xml:space="preserve">Dr. Matthew </w:t>
      </w:r>
      <w:r w:rsidRPr="001E722D">
        <w:rPr>
          <w:rStyle w:val="Style13ptBold"/>
        </w:rPr>
        <w:t>Kroenig 8-8</w:t>
      </w:r>
      <w:r w:rsidRPr="001E722D">
        <w:t>, PhD, Professor, Government &amp; Foreign Service, Georgetown University; Vice President &amp; Senior Director, Scowcroft Center for Strategy &amp; Security, Atlantic Council; Columnist, Foreign Policy, "Trump's State Department Reforms Are Necessary," Foreign Policy, 08/08/2025, https://foreignpolicy.com/2025/08/08/trump-state-department-reforms/.</w:t>
      </w:r>
    </w:p>
    <w:p w14:paraId="27B96E7A" w14:textId="77777777" w:rsidR="008F59B6" w:rsidRPr="00C115BC" w:rsidRDefault="008F59B6" w:rsidP="008F59B6">
      <w:pPr>
        <w:rPr>
          <w:rStyle w:val="StyleUnderline"/>
          <w:highlight w:val="cyan"/>
        </w:rPr>
      </w:pPr>
      <w:r w:rsidRPr="001E722D">
        <w:rPr>
          <w:sz w:val="16"/>
        </w:rPr>
        <w:t xml:space="preserve">In July, </w:t>
      </w:r>
      <w:r w:rsidRPr="001E722D">
        <w:rPr>
          <w:rStyle w:val="StyleUnderline"/>
        </w:rPr>
        <w:t>the</w:t>
      </w:r>
      <w:r w:rsidRPr="001E722D">
        <w:rPr>
          <w:sz w:val="16"/>
        </w:rPr>
        <w:t xml:space="preserve"> </w:t>
      </w:r>
      <w:r w:rsidRPr="00C115BC">
        <w:rPr>
          <w:rStyle w:val="Emphasis"/>
          <w:highlight w:val="cyan"/>
        </w:rPr>
        <w:t>Trump admin</w:t>
      </w:r>
      <w:r w:rsidRPr="001E722D">
        <w:rPr>
          <w:sz w:val="16"/>
        </w:rPr>
        <w:t xml:space="preserve">istration </w:t>
      </w:r>
      <w:r w:rsidRPr="00C115BC">
        <w:rPr>
          <w:rStyle w:val="StyleUnderline"/>
          <w:highlight w:val="cyan"/>
        </w:rPr>
        <w:t>enacted</w:t>
      </w:r>
      <w:r w:rsidRPr="001E722D">
        <w:rPr>
          <w:rStyle w:val="StyleUnderline"/>
        </w:rPr>
        <w:t xml:space="preserve"> the</w:t>
      </w:r>
      <w:r w:rsidRPr="001E722D">
        <w:rPr>
          <w:sz w:val="16"/>
        </w:rPr>
        <w:t xml:space="preserve"> most sweeping </w:t>
      </w:r>
      <w:r w:rsidRPr="00C115BC">
        <w:rPr>
          <w:rStyle w:val="Emphasis"/>
          <w:highlight w:val="cyan"/>
        </w:rPr>
        <w:t>reorg</w:t>
      </w:r>
      <w:r w:rsidRPr="001E722D">
        <w:rPr>
          <w:rStyle w:val="Emphasis"/>
        </w:rPr>
        <w:t>anization</w:t>
      </w:r>
      <w:r w:rsidRPr="001E722D">
        <w:rPr>
          <w:sz w:val="16"/>
        </w:rPr>
        <w:t xml:space="preserve"> </w:t>
      </w:r>
      <w:r w:rsidRPr="00C115BC">
        <w:rPr>
          <w:rStyle w:val="StyleUnderline"/>
          <w:highlight w:val="cyan"/>
        </w:rPr>
        <w:t>of</w:t>
      </w:r>
      <w:r w:rsidRPr="001E722D">
        <w:rPr>
          <w:rStyle w:val="StyleUnderline"/>
        </w:rPr>
        <w:t xml:space="preserve"> the</w:t>
      </w:r>
      <w:r w:rsidRPr="001E722D">
        <w:rPr>
          <w:sz w:val="16"/>
        </w:rPr>
        <w:t xml:space="preserve"> U.S. </w:t>
      </w:r>
      <w:r w:rsidRPr="00C115BC">
        <w:rPr>
          <w:rStyle w:val="Emphasis"/>
          <w:highlight w:val="cyan"/>
        </w:rPr>
        <w:t>State Department</w:t>
      </w:r>
      <w:r w:rsidRPr="001E722D">
        <w:rPr>
          <w:sz w:val="16"/>
        </w:rPr>
        <w:t xml:space="preserve"> in a generation, </w:t>
      </w:r>
      <w:r w:rsidRPr="001E722D">
        <w:rPr>
          <w:rStyle w:val="StyleUnderline"/>
        </w:rPr>
        <w:t>and the reaction from the</w:t>
      </w:r>
      <w:r w:rsidRPr="001E722D">
        <w:rPr>
          <w:sz w:val="16"/>
        </w:rPr>
        <w:t xml:space="preserve"> mainstream </w:t>
      </w:r>
      <w:r w:rsidRPr="001E722D">
        <w:rPr>
          <w:rStyle w:val="Emphasis"/>
        </w:rPr>
        <w:t>media</w:t>
      </w:r>
      <w:r w:rsidRPr="001E722D">
        <w:rPr>
          <w:sz w:val="16"/>
        </w:rPr>
        <w:t xml:space="preserve"> </w:t>
      </w:r>
      <w:r w:rsidRPr="001E722D">
        <w:rPr>
          <w:rStyle w:val="StyleUnderline"/>
        </w:rPr>
        <w:t>was overwhelmingly negative</w:t>
      </w:r>
      <w:r w:rsidRPr="001E722D">
        <w:rPr>
          <w:sz w:val="16"/>
        </w:rPr>
        <w:t xml:space="preserve">. </w:t>
      </w:r>
      <w:r w:rsidRPr="001E722D">
        <w:rPr>
          <w:rStyle w:val="StyleUnderline"/>
        </w:rPr>
        <w:t>But the</w:t>
      </w:r>
      <w:r w:rsidRPr="001E722D">
        <w:rPr>
          <w:sz w:val="16"/>
        </w:rPr>
        <w:t xml:space="preserve"> State </w:t>
      </w:r>
      <w:r w:rsidRPr="00C115BC">
        <w:rPr>
          <w:rStyle w:val="StyleUnderline"/>
          <w:highlight w:val="cyan"/>
        </w:rPr>
        <w:t>Department</w:t>
      </w:r>
      <w:r w:rsidRPr="001E722D">
        <w:rPr>
          <w:rStyle w:val="StyleUnderline"/>
        </w:rPr>
        <w:t xml:space="preserve"> was</w:t>
      </w:r>
      <w:r w:rsidRPr="001E722D">
        <w:rPr>
          <w:sz w:val="16"/>
        </w:rPr>
        <w:t xml:space="preserve"> </w:t>
      </w:r>
      <w:r w:rsidRPr="00C115BC">
        <w:rPr>
          <w:rStyle w:val="Emphasis"/>
          <w:highlight w:val="cyan"/>
        </w:rPr>
        <w:t>badly</w:t>
      </w:r>
      <w:r w:rsidRPr="00C115BC">
        <w:rPr>
          <w:sz w:val="16"/>
          <w:highlight w:val="cyan"/>
        </w:rPr>
        <w:t xml:space="preserve"> </w:t>
      </w:r>
      <w:r w:rsidRPr="00C115BC">
        <w:rPr>
          <w:rStyle w:val="StyleUnderline"/>
          <w:highlight w:val="cyan"/>
        </w:rPr>
        <w:t>in need of reform</w:t>
      </w:r>
      <w:r w:rsidRPr="001E722D">
        <w:rPr>
          <w:sz w:val="16"/>
        </w:rPr>
        <w:t xml:space="preserve">. The </w:t>
      </w:r>
      <w:r w:rsidRPr="001E722D">
        <w:rPr>
          <w:rStyle w:val="StyleUnderline"/>
        </w:rPr>
        <w:t>reorganization is the</w:t>
      </w:r>
      <w:r w:rsidRPr="001E722D">
        <w:rPr>
          <w:sz w:val="16"/>
        </w:rPr>
        <w:t xml:space="preserve"> first </w:t>
      </w:r>
      <w:r w:rsidRPr="00C115BC">
        <w:rPr>
          <w:rStyle w:val="Emphasis"/>
          <w:highlight w:val="cyan"/>
        </w:rPr>
        <w:t>step to</w:t>
      </w:r>
      <w:r w:rsidRPr="001E722D">
        <w:rPr>
          <w:rStyle w:val="Emphasis"/>
        </w:rPr>
        <w:t>ward</w:t>
      </w:r>
      <w:r w:rsidRPr="001E722D">
        <w:rPr>
          <w:sz w:val="16"/>
        </w:rPr>
        <w:t xml:space="preserve"> </w:t>
      </w:r>
      <w:r w:rsidRPr="00C115BC">
        <w:rPr>
          <w:rStyle w:val="StyleUnderline"/>
          <w:highlight w:val="cyan"/>
        </w:rPr>
        <w:t>reinvigorating</w:t>
      </w:r>
      <w:r w:rsidRPr="001E722D">
        <w:rPr>
          <w:rStyle w:val="StyleUnderline"/>
        </w:rPr>
        <w:t xml:space="preserve"> the department </w:t>
      </w:r>
      <w:r w:rsidRPr="00C115BC">
        <w:rPr>
          <w:rStyle w:val="StyleUnderline"/>
          <w:highlight w:val="cyan"/>
        </w:rPr>
        <w:t>to</w:t>
      </w:r>
      <w:r w:rsidRPr="00C115BC">
        <w:rPr>
          <w:sz w:val="16"/>
          <w:highlight w:val="cyan"/>
        </w:rPr>
        <w:t xml:space="preserve"> </w:t>
      </w:r>
      <w:r w:rsidRPr="00C115BC">
        <w:rPr>
          <w:rStyle w:val="Emphasis"/>
          <w:highlight w:val="cyan"/>
        </w:rPr>
        <w:t>advance U.S. interests</w:t>
      </w:r>
      <w:r w:rsidRPr="001E722D">
        <w:rPr>
          <w:sz w:val="16"/>
        </w:rPr>
        <w:t xml:space="preserve"> </w:t>
      </w:r>
      <w:r w:rsidRPr="001E722D">
        <w:rPr>
          <w:rStyle w:val="StyleUnderline"/>
        </w:rPr>
        <w:t>for a</w:t>
      </w:r>
      <w:r w:rsidRPr="001E722D">
        <w:rPr>
          <w:sz w:val="16"/>
        </w:rPr>
        <w:t xml:space="preserve"> more </w:t>
      </w:r>
      <w:r w:rsidRPr="001E722D">
        <w:rPr>
          <w:rStyle w:val="StyleUnderline"/>
        </w:rPr>
        <w:t>contentious period of geopolitics</w:t>
      </w:r>
      <w:r w:rsidRPr="001E722D">
        <w:rPr>
          <w:sz w:val="16"/>
        </w:rPr>
        <w:t>.</w:t>
      </w:r>
    </w:p>
    <w:p w14:paraId="0FCFF47F" w14:textId="77777777" w:rsidR="008F59B6" w:rsidRPr="00C115BC" w:rsidRDefault="008F59B6" w:rsidP="008F59B6">
      <w:pPr>
        <w:rPr>
          <w:rStyle w:val="StyleUnderline"/>
          <w:highlight w:val="cyan"/>
        </w:rPr>
      </w:pPr>
      <w:r w:rsidRPr="001E722D">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37E36C20" w14:textId="77777777" w:rsidR="008F59B6" w:rsidRPr="00C115BC" w:rsidRDefault="008F59B6" w:rsidP="008F59B6">
      <w:pPr>
        <w:rPr>
          <w:rStyle w:val="StyleUnderline"/>
          <w:highlight w:val="cyan"/>
        </w:rPr>
      </w:pPr>
      <w:r w:rsidRPr="001E722D">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2AB7E61C" w14:textId="77777777" w:rsidR="008F59B6" w:rsidRPr="00C115BC" w:rsidRDefault="008F59B6" w:rsidP="008F59B6">
      <w:pPr>
        <w:rPr>
          <w:rStyle w:val="StyleUnderline"/>
          <w:highlight w:val="cyan"/>
        </w:rPr>
      </w:pPr>
      <w:r w:rsidRPr="001E722D">
        <w:rPr>
          <w:sz w:val="16"/>
        </w:rPr>
        <w:t>Despite this reduction in responsibilities and importance, the size of the State Department has grown in recent decades.</w:t>
      </w:r>
    </w:p>
    <w:p w14:paraId="6C039BE2" w14:textId="77777777" w:rsidR="008F59B6" w:rsidRPr="00C115BC" w:rsidRDefault="008F59B6" w:rsidP="008F59B6">
      <w:pPr>
        <w:rPr>
          <w:rStyle w:val="StyleUnderline"/>
          <w:highlight w:val="cyan"/>
        </w:rPr>
      </w:pPr>
      <w:r w:rsidRPr="001E722D">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61801387" w14:textId="77777777" w:rsidR="008F59B6" w:rsidRPr="00C115BC" w:rsidRDefault="008F59B6" w:rsidP="008F59B6">
      <w:pPr>
        <w:rPr>
          <w:rStyle w:val="StyleUnderline"/>
          <w:highlight w:val="cyan"/>
        </w:rPr>
      </w:pPr>
      <w:r w:rsidRPr="001E722D">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097A0793" w14:textId="77777777" w:rsidR="008F59B6" w:rsidRPr="00A71F49" w:rsidRDefault="008F59B6" w:rsidP="008F59B6">
      <w:pPr>
        <w:rPr>
          <w:rStyle w:val="StyleUnderline"/>
        </w:rPr>
      </w:pPr>
      <w:r w:rsidRPr="001E722D">
        <w:rPr>
          <w:sz w:val="16"/>
        </w:rPr>
        <w:t xml:space="preserve">That </w:t>
      </w:r>
      <w:r w:rsidRPr="001E722D">
        <w:rPr>
          <w:rStyle w:val="StyleUnderline"/>
        </w:rPr>
        <w:t>span of control is</w:t>
      </w:r>
      <w:r w:rsidRPr="001E722D">
        <w:rPr>
          <w:sz w:val="16"/>
        </w:rPr>
        <w:t xml:space="preserve"> </w:t>
      </w:r>
      <w:r w:rsidRPr="001E722D">
        <w:rPr>
          <w:rStyle w:val="Emphasis"/>
        </w:rPr>
        <w:t>unrealistic</w:t>
      </w:r>
      <w:r w:rsidRPr="001E722D">
        <w:rPr>
          <w:sz w:val="16"/>
        </w:rPr>
        <w:t xml:space="preserve"> </w:t>
      </w:r>
      <w:r w:rsidRPr="001E722D">
        <w:rPr>
          <w:rStyle w:val="StyleUnderline"/>
        </w:rPr>
        <w:t>for anyone</w:t>
      </w:r>
      <w:r w:rsidRPr="001E722D">
        <w:rPr>
          <w:sz w:val="16"/>
        </w:rPr>
        <w:t xml:space="preserve">, let alone someone who is also acting as the national security advisor and the national archivist. This </w:t>
      </w:r>
      <w:r w:rsidRPr="001E722D">
        <w:rPr>
          <w:rStyle w:val="StyleUnderline"/>
        </w:rPr>
        <w:t xml:space="preserve">seemingly flat </w:t>
      </w:r>
      <w:r w:rsidRPr="00C115BC">
        <w:rPr>
          <w:rStyle w:val="StyleUnderline"/>
          <w:highlight w:val="cyan"/>
        </w:rPr>
        <w:t>org</w:t>
      </w:r>
      <w:r w:rsidRPr="001E722D">
        <w:rPr>
          <w:rStyle w:val="StyleUnderline"/>
        </w:rPr>
        <w:t>anization</w:t>
      </w:r>
      <w:r w:rsidRPr="001E722D">
        <w:rPr>
          <w:sz w:val="16"/>
        </w:rPr>
        <w:t xml:space="preserve">, with everyone reporting directly to the secretary of state, </w:t>
      </w:r>
      <w:r w:rsidRPr="00C115BC">
        <w:rPr>
          <w:rStyle w:val="Emphasis"/>
          <w:sz w:val="24"/>
          <w:szCs w:val="24"/>
          <w:highlight w:val="cyan"/>
        </w:rPr>
        <w:t>regularly produced gridlock</w:t>
      </w:r>
      <w:r w:rsidRPr="001E722D">
        <w:rPr>
          <w:sz w:val="16"/>
        </w:rPr>
        <w:t xml:space="preserve"> </w:t>
      </w:r>
      <w:r w:rsidRPr="001E722D">
        <w:rPr>
          <w:rStyle w:val="StyleUnderline"/>
        </w:rPr>
        <w:t xml:space="preserve">as routine memos often had to </w:t>
      </w:r>
      <w:r w:rsidRPr="00A71F49">
        <w:rPr>
          <w:rStyle w:val="StyleUnderline"/>
        </w:rPr>
        <w:t>be reviewed by up to</w:t>
      </w:r>
      <w:r w:rsidRPr="00A71F49">
        <w:rPr>
          <w:sz w:val="16"/>
        </w:rPr>
        <w:t xml:space="preserve"> </w:t>
      </w:r>
      <w:r w:rsidRPr="00A71F49">
        <w:rPr>
          <w:rStyle w:val="Emphasis"/>
        </w:rPr>
        <w:t>10 bureaus</w:t>
      </w:r>
      <w:r w:rsidRPr="00A71F49">
        <w:rPr>
          <w:sz w:val="16"/>
        </w:rPr>
        <w:t>—</w:t>
      </w:r>
      <w:r w:rsidRPr="00A71F49">
        <w:rPr>
          <w:rStyle w:val="StyleUnderline"/>
        </w:rPr>
        <w:t>and frequently by</w:t>
      </w:r>
      <w:r w:rsidRPr="00A71F49">
        <w:rPr>
          <w:sz w:val="16"/>
        </w:rPr>
        <w:t xml:space="preserve"> </w:t>
      </w:r>
      <w:r w:rsidRPr="00A71F49">
        <w:rPr>
          <w:rStyle w:val="Emphasis"/>
        </w:rPr>
        <w:t>multiple</w:t>
      </w:r>
      <w:r w:rsidRPr="00A71F49">
        <w:rPr>
          <w:sz w:val="16"/>
        </w:rPr>
        <w:t xml:space="preserve"> </w:t>
      </w:r>
      <w:r w:rsidRPr="00A71F49">
        <w:rPr>
          <w:rStyle w:val="StyleUnderline"/>
        </w:rPr>
        <w:t>people within each bureau</w:t>
      </w:r>
      <w:r w:rsidRPr="00A71F49">
        <w:rPr>
          <w:sz w:val="16"/>
        </w:rPr>
        <w:t>—</w:t>
      </w:r>
      <w:r w:rsidRPr="00A71F49">
        <w:rPr>
          <w:rStyle w:val="Emphasis"/>
        </w:rPr>
        <w:t>before</w:t>
      </w:r>
      <w:r w:rsidRPr="00A71F49">
        <w:rPr>
          <w:sz w:val="16"/>
        </w:rPr>
        <w:t xml:space="preserve"> </w:t>
      </w:r>
      <w:r w:rsidRPr="00A71F49">
        <w:rPr>
          <w:rStyle w:val="StyleUnderline"/>
        </w:rPr>
        <w:t>reaching the secretary’s desk</w:t>
      </w:r>
      <w:r w:rsidRPr="00A71F49">
        <w:rPr>
          <w:sz w:val="16"/>
        </w:rPr>
        <w:t>.</w:t>
      </w:r>
    </w:p>
    <w:p w14:paraId="29814A9A" w14:textId="77777777" w:rsidR="008F59B6" w:rsidRPr="00C115BC" w:rsidRDefault="008F59B6" w:rsidP="008F59B6">
      <w:pPr>
        <w:rPr>
          <w:rStyle w:val="StyleUnderline"/>
          <w:highlight w:val="cyan"/>
        </w:rPr>
      </w:pPr>
      <w:r w:rsidRPr="001E722D">
        <w:rPr>
          <w:sz w:val="16"/>
        </w:rPr>
        <w:t xml:space="preserve">These </w:t>
      </w:r>
      <w:r w:rsidRPr="00C115BC">
        <w:rPr>
          <w:rStyle w:val="StyleUnderline"/>
          <w:highlight w:val="cyan"/>
        </w:rPr>
        <w:t>real</w:t>
      </w:r>
      <w:r w:rsidRPr="001E722D">
        <w:rPr>
          <w:rStyle w:val="StyleUnderline"/>
        </w:rPr>
        <w:t xml:space="preserve"> management </w:t>
      </w:r>
      <w:r w:rsidRPr="00C115BC">
        <w:rPr>
          <w:rStyle w:val="StyleUnderline"/>
          <w:highlight w:val="cyan"/>
        </w:rPr>
        <w:t>challenges</w:t>
      </w:r>
      <w:r w:rsidRPr="001E722D">
        <w:rPr>
          <w:rStyle w:val="StyleUnderline"/>
        </w:rPr>
        <w:t xml:space="preserve"> have been </w:t>
      </w:r>
      <w:r w:rsidRPr="00C115BC">
        <w:rPr>
          <w:rStyle w:val="StyleUnderline"/>
          <w:highlight w:val="cyan"/>
        </w:rPr>
        <w:t>noted</w:t>
      </w:r>
      <w:r w:rsidRPr="00C115BC">
        <w:rPr>
          <w:sz w:val="16"/>
          <w:highlight w:val="cyan"/>
        </w:rPr>
        <w:t xml:space="preserve"> </w:t>
      </w:r>
      <w:r w:rsidRPr="00C115BC">
        <w:rPr>
          <w:rStyle w:val="Emphasis"/>
          <w:sz w:val="24"/>
          <w:szCs w:val="24"/>
          <w:highlight w:val="cyan"/>
        </w:rPr>
        <w:t>by bipartisan</w:t>
      </w:r>
      <w:r w:rsidRPr="001E722D">
        <w:rPr>
          <w:rStyle w:val="Emphasis"/>
          <w:sz w:val="24"/>
          <w:szCs w:val="24"/>
        </w:rPr>
        <w:t xml:space="preserve"> groups of </w:t>
      </w:r>
      <w:r w:rsidRPr="00C115BC">
        <w:rPr>
          <w:rStyle w:val="Emphasis"/>
          <w:sz w:val="24"/>
          <w:szCs w:val="24"/>
          <w:highlight w:val="cyan"/>
        </w:rPr>
        <w:t>experts and</w:t>
      </w:r>
      <w:r w:rsidRPr="001E722D">
        <w:rPr>
          <w:rStyle w:val="Emphasis"/>
          <w:sz w:val="24"/>
          <w:szCs w:val="24"/>
        </w:rPr>
        <w:t xml:space="preserve"> former </w:t>
      </w:r>
      <w:r w:rsidRPr="00C115BC">
        <w:rPr>
          <w:rStyle w:val="Emphasis"/>
          <w:sz w:val="24"/>
          <w:szCs w:val="24"/>
          <w:highlight w:val="cyan"/>
        </w:rPr>
        <w:t>officials</w:t>
      </w:r>
      <w:r w:rsidRPr="001E722D">
        <w:rPr>
          <w:sz w:val="16"/>
        </w:rPr>
        <w:t xml:space="preserve"> </w:t>
      </w:r>
      <w:r w:rsidRPr="001E722D">
        <w:rPr>
          <w:rStyle w:val="StyleUnderline"/>
        </w:rPr>
        <w:t>for years</w:t>
      </w:r>
      <w:r w:rsidRPr="001E722D">
        <w:rPr>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1E722D">
        <w:rPr>
          <w:rStyle w:val="StyleUnderline"/>
        </w:rPr>
        <w:t>department’s esprit de corps has been</w:t>
      </w:r>
      <w:r w:rsidRPr="001E722D">
        <w:rPr>
          <w:sz w:val="16"/>
        </w:rPr>
        <w:t xml:space="preserve"> </w:t>
      </w:r>
      <w:r w:rsidRPr="001E722D">
        <w:rPr>
          <w:rStyle w:val="Emphasis"/>
        </w:rPr>
        <w:t>wounded</w:t>
      </w:r>
      <w:r w:rsidRPr="001E722D">
        <w:rPr>
          <w:sz w:val="16"/>
        </w:rPr>
        <w:t xml:space="preserve"> </w:t>
      </w:r>
      <w:r w:rsidRPr="001E722D">
        <w:rPr>
          <w:rStyle w:val="StyleUnderline"/>
        </w:rPr>
        <w:t>by</w:t>
      </w:r>
      <w:r w:rsidRPr="001E722D">
        <w:rPr>
          <w:sz w:val="16"/>
        </w:rPr>
        <w:t xml:space="preserve"> </w:t>
      </w:r>
      <w:r w:rsidRPr="001E722D">
        <w:rPr>
          <w:rStyle w:val="Emphasis"/>
        </w:rPr>
        <w:t>uneven attention</w:t>
      </w:r>
      <w:r w:rsidRPr="001E722D">
        <w:rPr>
          <w:sz w:val="16"/>
        </w:rPr>
        <w:t xml:space="preserve"> </w:t>
      </w:r>
      <w:r w:rsidRPr="001E722D">
        <w:rPr>
          <w:rStyle w:val="StyleUnderline"/>
        </w:rPr>
        <w:t>to management priorities over the years</w:t>
      </w:r>
      <w:r w:rsidRPr="001E722D">
        <w:rPr>
          <w:sz w:val="16"/>
        </w:rPr>
        <w:t xml:space="preserve"> … and encroachment on their basic mission—notably by the National Security Council staff and the Defense Department.”</w:t>
      </w:r>
    </w:p>
    <w:p w14:paraId="6017B243" w14:textId="77777777" w:rsidR="008F59B6" w:rsidRPr="00C115BC" w:rsidRDefault="008F59B6" w:rsidP="008F59B6">
      <w:pPr>
        <w:rPr>
          <w:rStyle w:val="StyleUnderline"/>
          <w:highlight w:val="cyan"/>
        </w:rPr>
      </w:pPr>
      <w:r w:rsidRPr="001E722D">
        <w:rPr>
          <w:sz w:val="16"/>
        </w:rPr>
        <w:t xml:space="preserve">The </w:t>
      </w:r>
      <w:r w:rsidRPr="001E722D">
        <w:rPr>
          <w:rStyle w:val="StyleUnderline"/>
        </w:rPr>
        <w:t>problem was</w:t>
      </w:r>
      <w:r w:rsidRPr="001E722D">
        <w:rPr>
          <w:sz w:val="16"/>
        </w:rPr>
        <w:t xml:space="preserve"> </w:t>
      </w:r>
      <w:r w:rsidRPr="001E722D">
        <w:rPr>
          <w:rStyle w:val="Emphasis"/>
        </w:rPr>
        <w:t>clear</w:t>
      </w:r>
      <w:r w:rsidRPr="001E722D">
        <w:rPr>
          <w:sz w:val="16"/>
        </w:rPr>
        <w:t xml:space="preserve"> </w:t>
      </w:r>
      <w:r w:rsidRPr="001E722D">
        <w:rPr>
          <w:rStyle w:val="StyleUnderline"/>
        </w:rPr>
        <w:t>to</w:t>
      </w:r>
      <w:r w:rsidRPr="001E722D">
        <w:rPr>
          <w:sz w:val="16"/>
        </w:rPr>
        <w:t xml:space="preserve"> the </w:t>
      </w:r>
      <w:r w:rsidRPr="001E722D">
        <w:rPr>
          <w:rStyle w:val="StyleUnderline"/>
        </w:rPr>
        <w:t>wise people of</w:t>
      </w:r>
      <w:r w:rsidRPr="001E722D">
        <w:rPr>
          <w:sz w:val="16"/>
        </w:rPr>
        <w:t xml:space="preserve"> </w:t>
      </w:r>
      <w:r w:rsidRPr="001E722D">
        <w:rPr>
          <w:rStyle w:val="Emphasis"/>
        </w:rPr>
        <w:t>U.S. fo</w:t>
      </w:r>
      <w:r w:rsidRPr="001E722D">
        <w:rPr>
          <w:sz w:val="16"/>
        </w:rPr>
        <w:t xml:space="preserve">reign </w:t>
      </w:r>
      <w:r w:rsidRPr="001E722D">
        <w:rPr>
          <w:rStyle w:val="Emphasis"/>
        </w:rPr>
        <w:t>po</w:t>
      </w:r>
      <w:r w:rsidRPr="001E722D">
        <w:rPr>
          <w:sz w:val="16"/>
        </w:rPr>
        <w:t xml:space="preserve">licy, </w:t>
      </w:r>
      <w:r w:rsidRPr="001E722D">
        <w:rPr>
          <w:rStyle w:val="StyleUnderline"/>
        </w:rPr>
        <w:t>yet no action was taken</w:t>
      </w:r>
      <w:r w:rsidRPr="001E722D">
        <w:rPr>
          <w:sz w:val="16"/>
        </w:rPr>
        <w:t>.</w:t>
      </w:r>
    </w:p>
    <w:p w14:paraId="081E96A6" w14:textId="77777777" w:rsidR="008F59B6" w:rsidRPr="00C115BC" w:rsidRDefault="008F59B6" w:rsidP="008F59B6">
      <w:pPr>
        <w:rPr>
          <w:rStyle w:val="StyleUnderline"/>
          <w:highlight w:val="cyan"/>
        </w:rPr>
      </w:pPr>
      <w:r w:rsidRPr="001E722D">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18861DC6" w14:textId="77777777" w:rsidR="008F59B6" w:rsidRPr="00C115BC" w:rsidRDefault="008F59B6" w:rsidP="008F59B6">
      <w:pPr>
        <w:rPr>
          <w:rStyle w:val="StyleUnderline"/>
          <w:highlight w:val="cyan"/>
        </w:rPr>
      </w:pPr>
      <w:r w:rsidRPr="001E722D">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6C30E2A2" w14:textId="77777777" w:rsidR="008F59B6" w:rsidRPr="00C115BC" w:rsidRDefault="008F59B6" w:rsidP="008F59B6">
      <w:pPr>
        <w:rPr>
          <w:rStyle w:val="StyleUnderline"/>
          <w:highlight w:val="cyan"/>
        </w:rPr>
      </w:pPr>
      <w:r w:rsidRPr="001E722D">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A73596A" w14:textId="77777777" w:rsidR="008F59B6" w:rsidRPr="00C115BC" w:rsidRDefault="008F59B6" w:rsidP="008F59B6">
      <w:pPr>
        <w:rPr>
          <w:rStyle w:val="StyleUnderline"/>
          <w:highlight w:val="cyan"/>
        </w:rPr>
      </w:pPr>
      <w:r w:rsidRPr="001E722D">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2639F507" w14:textId="77777777" w:rsidR="008F59B6" w:rsidRPr="00C115BC" w:rsidRDefault="008F59B6" w:rsidP="008F59B6">
      <w:pPr>
        <w:rPr>
          <w:rStyle w:val="StyleUnderline"/>
          <w:highlight w:val="cyan"/>
        </w:rPr>
      </w:pPr>
      <w:r w:rsidRPr="001E722D">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1879C5E4" w14:textId="77777777" w:rsidR="008F59B6" w:rsidRPr="00C115BC" w:rsidRDefault="008F59B6" w:rsidP="008F59B6">
      <w:pPr>
        <w:rPr>
          <w:rStyle w:val="StyleUnderline"/>
          <w:highlight w:val="cyan"/>
        </w:rPr>
      </w:pPr>
      <w:r w:rsidRPr="001E722D">
        <w:rPr>
          <w:sz w:val="16"/>
        </w:rPr>
        <w:t xml:space="preserve">Media </w:t>
      </w:r>
      <w:r w:rsidRPr="00C115BC">
        <w:rPr>
          <w:rStyle w:val="StyleUnderline"/>
          <w:highlight w:val="cyan"/>
        </w:rPr>
        <w:t>reports</w:t>
      </w:r>
      <w:r w:rsidRPr="00C115BC">
        <w:rPr>
          <w:sz w:val="16"/>
          <w:highlight w:val="cyan"/>
        </w:rPr>
        <w:t xml:space="preserve"> </w:t>
      </w:r>
      <w:r w:rsidRPr="00C115BC">
        <w:rPr>
          <w:rStyle w:val="Emphasis"/>
          <w:highlight w:val="cyan"/>
        </w:rPr>
        <w:t>dramatized</w:t>
      </w:r>
      <w:r w:rsidRPr="001E722D">
        <w:rPr>
          <w:sz w:val="16"/>
        </w:rPr>
        <w:t xml:space="preserve"> the </w:t>
      </w:r>
      <w:r w:rsidRPr="00C115BC">
        <w:rPr>
          <w:rStyle w:val="Emphasis"/>
          <w:highlight w:val="cyan"/>
        </w:rPr>
        <w:t>job losses</w:t>
      </w:r>
      <w:r w:rsidRPr="001E722D">
        <w:rPr>
          <w:sz w:val="16"/>
        </w:rPr>
        <w:t xml:space="preserve"> </w:t>
      </w:r>
      <w:r w:rsidRPr="001E722D">
        <w:rPr>
          <w:rStyle w:val="StyleUnderline"/>
        </w:rPr>
        <w:t>that would supposedly</w:t>
      </w:r>
      <w:r w:rsidRPr="001E722D">
        <w:rPr>
          <w:sz w:val="16"/>
        </w:rPr>
        <w:t xml:space="preserve"> </w:t>
      </w:r>
      <w:r w:rsidRPr="00C115BC">
        <w:rPr>
          <w:rStyle w:val="Emphasis"/>
          <w:highlight w:val="cyan"/>
        </w:rPr>
        <w:t>gut</w:t>
      </w:r>
      <w:r w:rsidRPr="001E722D">
        <w:rPr>
          <w:rStyle w:val="Emphasis"/>
        </w:rPr>
        <w:t xml:space="preserve"> U.S. </w:t>
      </w:r>
      <w:r w:rsidRPr="00C115BC">
        <w:rPr>
          <w:rStyle w:val="Emphasis"/>
          <w:highlight w:val="cyan"/>
        </w:rPr>
        <w:t>diplomacy</w:t>
      </w:r>
      <w:r w:rsidRPr="00C115BC">
        <w:rPr>
          <w:sz w:val="16"/>
          <w:highlight w:val="cyan"/>
        </w:rPr>
        <w:t xml:space="preserve">, </w:t>
      </w:r>
      <w:r w:rsidRPr="00C115BC">
        <w:rPr>
          <w:rStyle w:val="StyleUnderline"/>
          <w:highlight w:val="cyan"/>
        </w:rPr>
        <w:t>but</w:t>
      </w:r>
      <w:r w:rsidRPr="001E722D">
        <w:rPr>
          <w:sz w:val="16"/>
        </w:rPr>
        <w:t xml:space="preserve"> the </w:t>
      </w:r>
      <w:r w:rsidRPr="00C115BC">
        <w:rPr>
          <w:rStyle w:val="StyleUnderline"/>
          <w:highlight w:val="cyan"/>
        </w:rPr>
        <w:t>trimming</w:t>
      </w:r>
      <w:r w:rsidRPr="001E722D">
        <w:rPr>
          <w:rStyle w:val="StyleUnderline"/>
        </w:rPr>
        <w:t xml:space="preserve"> of</w:t>
      </w:r>
      <w:r w:rsidRPr="001E722D">
        <w:rPr>
          <w:sz w:val="16"/>
        </w:rPr>
        <w:t xml:space="preserve"> roughly </w:t>
      </w:r>
      <w:r w:rsidRPr="00C115BC">
        <w:rPr>
          <w:rStyle w:val="Emphasis"/>
          <w:highlight w:val="cyan"/>
        </w:rPr>
        <w:t>3,000</w:t>
      </w:r>
      <w:r w:rsidRPr="001E722D">
        <w:rPr>
          <w:rStyle w:val="Emphasis"/>
        </w:rPr>
        <w:t xml:space="preserve"> positions</w:t>
      </w:r>
      <w:r w:rsidRPr="001E722D">
        <w:rPr>
          <w:sz w:val="16"/>
        </w:rPr>
        <w:t xml:space="preserve"> </w:t>
      </w:r>
      <w:r w:rsidRPr="001E722D">
        <w:rPr>
          <w:rStyle w:val="StyleUnderline"/>
        </w:rPr>
        <w:t xml:space="preserve">from a staff </w:t>
      </w:r>
      <w:r w:rsidRPr="00C115BC">
        <w:rPr>
          <w:rStyle w:val="StyleUnderline"/>
          <w:highlight w:val="cyan"/>
        </w:rPr>
        <w:t>of</w:t>
      </w:r>
      <w:r w:rsidRPr="00C115BC">
        <w:rPr>
          <w:sz w:val="16"/>
          <w:highlight w:val="cyan"/>
        </w:rPr>
        <w:t xml:space="preserve"> </w:t>
      </w:r>
      <w:r w:rsidRPr="00C115BC">
        <w:rPr>
          <w:rStyle w:val="Emphasis"/>
          <w:highlight w:val="cyan"/>
        </w:rPr>
        <w:t>80,000</w:t>
      </w:r>
      <w:r w:rsidRPr="00C115BC">
        <w:rPr>
          <w:sz w:val="16"/>
          <w:highlight w:val="cyan"/>
        </w:rPr>
        <w:t xml:space="preserve"> </w:t>
      </w:r>
      <w:r w:rsidRPr="00C115BC">
        <w:rPr>
          <w:rStyle w:val="StyleUnderline"/>
          <w:highlight w:val="cyan"/>
        </w:rPr>
        <w:t>was</w:t>
      </w:r>
      <w:r w:rsidRPr="001E722D">
        <w:rPr>
          <w:rStyle w:val="StyleUnderline"/>
        </w:rPr>
        <w:t xml:space="preserve"> a</w:t>
      </w:r>
      <w:r w:rsidRPr="001E722D">
        <w:rPr>
          <w:sz w:val="16"/>
        </w:rPr>
        <w:t xml:space="preserve"> </w:t>
      </w:r>
      <w:r w:rsidRPr="00C115BC">
        <w:rPr>
          <w:rStyle w:val="Emphasis"/>
          <w:highlight w:val="cyan"/>
        </w:rPr>
        <w:t>modest</w:t>
      </w:r>
      <w:r w:rsidRPr="001E722D">
        <w:rPr>
          <w:sz w:val="16"/>
        </w:rPr>
        <w:t xml:space="preserve"> </w:t>
      </w:r>
      <w:r w:rsidRPr="001E722D">
        <w:rPr>
          <w:rStyle w:val="StyleUnderline"/>
        </w:rPr>
        <w:t>adjustment</w:t>
      </w:r>
      <w:r w:rsidRPr="001E722D">
        <w:rPr>
          <w:sz w:val="16"/>
        </w:rPr>
        <w:t xml:space="preserve">. </w:t>
      </w:r>
      <w:r w:rsidRPr="001E722D">
        <w:rPr>
          <w:rStyle w:val="StyleUnderline"/>
        </w:rPr>
        <w:t>It</w:t>
      </w:r>
      <w:r w:rsidRPr="001E722D">
        <w:rPr>
          <w:sz w:val="16"/>
        </w:rPr>
        <w:t xml:space="preserve"> simply </w:t>
      </w:r>
      <w:r w:rsidRPr="00C115BC">
        <w:rPr>
          <w:rStyle w:val="Emphasis"/>
          <w:highlight w:val="cyan"/>
        </w:rPr>
        <w:t>reversed</w:t>
      </w:r>
      <w:r w:rsidRPr="001E722D">
        <w:rPr>
          <w:sz w:val="16"/>
        </w:rPr>
        <w:t xml:space="preserve"> </w:t>
      </w:r>
      <w:r w:rsidRPr="001E722D">
        <w:rPr>
          <w:rStyle w:val="StyleUnderline"/>
        </w:rPr>
        <w:t xml:space="preserve">the </w:t>
      </w:r>
      <w:r w:rsidRPr="00C115BC">
        <w:rPr>
          <w:rStyle w:val="StyleUnderline"/>
          <w:highlight w:val="cyan"/>
        </w:rPr>
        <w:t>expansion from</w:t>
      </w:r>
      <w:r w:rsidRPr="001E722D">
        <w:rPr>
          <w:sz w:val="16"/>
        </w:rPr>
        <w:t xml:space="preserve"> the </w:t>
      </w:r>
      <w:r w:rsidRPr="00C115BC">
        <w:rPr>
          <w:rStyle w:val="Emphasis"/>
          <w:highlight w:val="cyan"/>
        </w:rPr>
        <w:t>Biden</w:t>
      </w:r>
      <w:r w:rsidRPr="001E722D">
        <w:rPr>
          <w:sz w:val="16"/>
        </w:rPr>
        <w:t xml:space="preserve"> administration </w:t>
      </w:r>
      <w:r w:rsidRPr="001E722D">
        <w:rPr>
          <w:rStyle w:val="StyleUnderline"/>
        </w:rPr>
        <w:t>and returned the State Department to the same staffing levels that prevailed during</w:t>
      </w:r>
      <w:r w:rsidRPr="001E722D">
        <w:rPr>
          <w:sz w:val="16"/>
        </w:rPr>
        <w:t xml:space="preserve"> U.S. President Donald </w:t>
      </w:r>
      <w:r w:rsidRPr="001E722D">
        <w:rPr>
          <w:rStyle w:val="StyleUnderline"/>
        </w:rPr>
        <w:t>Trump’s first term</w:t>
      </w:r>
      <w:r w:rsidRPr="001E722D">
        <w:rPr>
          <w:sz w:val="16"/>
        </w:rPr>
        <w:t>.</w:t>
      </w:r>
    </w:p>
    <w:p w14:paraId="12A98616" w14:textId="77777777" w:rsidR="008F59B6" w:rsidRPr="00C115BC" w:rsidRDefault="008F59B6" w:rsidP="008F59B6">
      <w:pPr>
        <w:rPr>
          <w:rStyle w:val="StyleUnderline"/>
          <w:highlight w:val="cyan"/>
        </w:rPr>
      </w:pPr>
      <w:r w:rsidRPr="001E722D">
        <w:rPr>
          <w:sz w:val="16"/>
        </w:rPr>
        <w:t>Some might equate more staff with more diplomacy, but an inefficient organization that’s overly focused on the wrong issues will not help the United States prevail in its great-power rivalry with China.</w:t>
      </w:r>
    </w:p>
    <w:p w14:paraId="0C89ADB2" w14:textId="77777777" w:rsidR="008F59B6" w:rsidRPr="00C115BC" w:rsidRDefault="008F59B6" w:rsidP="008F59B6">
      <w:pPr>
        <w:rPr>
          <w:rStyle w:val="StyleUnderline"/>
          <w:highlight w:val="cyan"/>
        </w:rPr>
      </w:pPr>
      <w:r w:rsidRPr="001E722D">
        <w:rPr>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18D945E1" w14:textId="77777777" w:rsidR="008F59B6" w:rsidRPr="00C115BC" w:rsidRDefault="008F59B6" w:rsidP="008F59B6">
      <w:pPr>
        <w:rPr>
          <w:rStyle w:val="StyleUnderline"/>
          <w:highlight w:val="cyan"/>
        </w:rPr>
      </w:pPr>
      <w:r w:rsidRPr="001E722D">
        <w:rPr>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625A95C3" w14:textId="77777777" w:rsidR="008F59B6" w:rsidRPr="00C115BC" w:rsidRDefault="008F59B6" w:rsidP="008F59B6">
      <w:pPr>
        <w:rPr>
          <w:rStyle w:val="StyleUnderline"/>
          <w:highlight w:val="cyan"/>
        </w:rPr>
      </w:pPr>
      <w:r w:rsidRPr="001E722D">
        <w:rPr>
          <w:sz w:val="16"/>
        </w:rPr>
        <w:t xml:space="preserve">In short, the </w:t>
      </w:r>
      <w:r w:rsidRPr="001E722D">
        <w:rPr>
          <w:rStyle w:val="Emphasis"/>
        </w:rPr>
        <w:t>Trump</w:t>
      </w:r>
      <w:r w:rsidRPr="001E722D">
        <w:rPr>
          <w:sz w:val="16"/>
        </w:rPr>
        <w:t xml:space="preserve"> administration </w:t>
      </w:r>
      <w:r w:rsidRPr="001E722D">
        <w:rPr>
          <w:rStyle w:val="StyleUnderline"/>
        </w:rPr>
        <w:t>has</w:t>
      </w:r>
      <w:r w:rsidRPr="001E722D">
        <w:rPr>
          <w:sz w:val="16"/>
        </w:rPr>
        <w:t xml:space="preserve"> now </w:t>
      </w:r>
      <w:r w:rsidRPr="001E722D">
        <w:rPr>
          <w:rStyle w:val="StyleUnderline"/>
        </w:rPr>
        <w:t>begun the process of</w:t>
      </w:r>
      <w:r w:rsidRPr="001E722D">
        <w:rPr>
          <w:sz w:val="16"/>
        </w:rPr>
        <w:t xml:space="preserve"> </w:t>
      </w:r>
      <w:r w:rsidRPr="001E722D">
        <w:rPr>
          <w:rStyle w:val="Emphasis"/>
        </w:rPr>
        <w:t>reorganizing</w:t>
      </w:r>
      <w:r w:rsidRPr="001E722D">
        <w:rPr>
          <w:sz w:val="16"/>
        </w:rPr>
        <w:t xml:space="preserve"> </w:t>
      </w:r>
      <w:r w:rsidRPr="001E722D">
        <w:rPr>
          <w:rStyle w:val="StyleUnderline"/>
        </w:rPr>
        <w:t>the State Department in keeping with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current challenges</w:t>
      </w:r>
      <w:r w:rsidRPr="001E722D">
        <w:rPr>
          <w:sz w:val="16"/>
        </w:rPr>
        <w:t>. With a major war in Europe, conflicts in the Middle East, and increased Chinese aggression in the Indo-Pacific, it is obvious that efforts to strengthen U.S. diplomacy could not come a moment too soon.</w:t>
      </w:r>
    </w:p>
    <w:p w14:paraId="48304F8D" w14:textId="77777777" w:rsidR="008F59B6" w:rsidRPr="002E18D5" w:rsidRDefault="008F59B6" w:rsidP="008F59B6">
      <w:pPr>
        <w:rPr>
          <w:rStyle w:val="StyleUnderline"/>
          <w:sz w:val="16"/>
        </w:rPr>
      </w:pPr>
    </w:p>
    <w:p w14:paraId="0068BBC7" w14:textId="77777777" w:rsidR="008F59B6" w:rsidRDefault="008F59B6" w:rsidP="008F59B6">
      <w:pPr>
        <w:rPr>
          <w:u w:val="single"/>
        </w:rPr>
      </w:pPr>
    </w:p>
    <w:p w14:paraId="2132EFC3" w14:textId="05ABC5CD" w:rsidR="008F59B6" w:rsidRDefault="008F59B6" w:rsidP="008F59B6">
      <w:pPr>
        <w:pStyle w:val="Heading1"/>
      </w:pPr>
      <w:r>
        <w:t>2NC</w:t>
      </w:r>
    </w:p>
    <w:p w14:paraId="6D213529" w14:textId="68662F53" w:rsidR="006100EA" w:rsidRDefault="006100EA" w:rsidP="006100EA">
      <w:pPr>
        <w:pStyle w:val="Heading2"/>
        <w:rPr>
          <w:rFonts w:eastAsia="Times New Roman"/>
        </w:rPr>
      </w:pPr>
      <w:bookmarkStart w:id="2" w:name="_Hlk209596751"/>
      <w:r>
        <w:rPr>
          <w:rFonts w:eastAsia="Times New Roman"/>
        </w:rPr>
        <w:t xml:space="preserve">Circumvention </w:t>
      </w:r>
    </w:p>
    <w:p w14:paraId="1AE22F27" w14:textId="1C2FB436" w:rsidR="006100EA" w:rsidRDefault="006100EA" w:rsidP="006100EA">
      <w:pPr>
        <w:pStyle w:val="Heading4"/>
        <w:rPr>
          <w:rFonts w:eastAsia="Times New Roman"/>
        </w:rPr>
      </w:pPr>
      <w:r>
        <w:rPr>
          <w:rFonts w:eastAsia="Times New Roman"/>
        </w:rPr>
        <w:t xml:space="preserve">This is </w:t>
      </w:r>
      <w:r>
        <w:rPr>
          <w:rFonts w:eastAsia="Times New Roman"/>
          <w:u w:val="single"/>
        </w:rPr>
        <w:t>offense</w:t>
      </w:r>
      <w:r>
        <w:rPr>
          <w:rFonts w:eastAsia="Times New Roman"/>
        </w:rPr>
        <w:t xml:space="preserve">---only </w:t>
      </w:r>
      <w:r w:rsidRPr="002B2C66">
        <w:rPr>
          <w:rFonts w:eastAsia="Times New Roman"/>
          <w:u w:val="single"/>
        </w:rPr>
        <w:t>further erosion</w:t>
      </w:r>
      <w:r>
        <w:rPr>
          <w:rFonts w:eastAsia="Times New Roman"/>
        </w:rPr>
        <w:t xml:space="preserve"> destroys the capacity to </w:t>
      </w:r>
      <w:r w:rsidRPr="002B2C66">
        <w:rPr>
          <w:rFonts w:eastAsia="Times New Roman"/>
          <w:u w:val="single"/>
        </w:rPr>
        <w:t>implement</w:t>
      </w:r>
      <w:r>
        <w:rPr>
          <w:rFonts w:eastAsia="Times New Roman"/>
        </w:rPr>
        <w:t xml:space="preserve"> Trump’s agenda.  </w:t>
      </w:r>
    </w:p>
    <w:p w14:paraId="7237B1D3" w14:textId="77777777" w:rsidR="006100EA" w:rsidRDefault="006100EA" w:rsidP="006100EA">
      <w:r>
        <w:t>Nicholas Handler 25, May 5; Associate Professor of Law at Texas A&amp;M University School of Law, LPE Project, “Federal Labor Unions Strengthen the Administrative State,” https://lpeproject.org/blog/federal-labor-unions-strengthen-the-administrative-state/</w:t>
      </w:r>
    </w:p>
    <w:p w14:paraId="5DADD081" w14:textId="77777777" w:rsidR="006100EA" w:rsidRPr="002B2C66" w:rsidRDefault="006100EA" w:rsidP="006100EA">
      <w:pPr>
        <w:rPr>
          <w:sz w:val="16"/>
        </w:rPr>
      </w:pPr>
      <w:r w:rsidRPr="002B2C66">
        <w:rPr>
          <w:sz w:val="16"/>
        </w:rPr>
        <w:t>As a matter of constitutional law, federal labor law does not undermine presidential authority in the way its opponents contend. First, labor protections are narrow in scope. Under the CSRA, only federal “employees” can organize and bargain collectively. “</w:t>
      </w:r>
      <w:r w:rsidRPr="006E5CC3">
        <w:rPr>
          <w:rStyle w:val="Emphasis"/>
          <w:highlight w:val="cyan"/>
        </w:rPr>
        <w:t>Employee</w:t>
      </w:r>
      <w:r w:rsidRPr="002B2C66">
        <w:rPr>
          <w:sz w:val="16"/>
        </w:rPr>
        <w:t xml:space="preserve">,” as that term is defined, </w:t>
      </w:r>
      <w:r w:rsidRPr="006E5CC3">
        <w:rPr>
          <w:rStyle w:val="Emphasis"/>
          <w:highlight w:val="cyan"/>
        </w:rPr>
        <w:t>excludes</w:t>
      </w:r>
      <w:r w:rsidRPr="002B2C66">
        <w:rPr>
          <w:rStyle w:val="StyleUnderline"/>
        </w:rPr>
        <w:t xml:space="preserve"> the President’s political </w:t>
      </w:r>
      <w:r w:rsidRPr="006E5CC3">
        <w:rPr>
          <w:rStyle w:val="Emphasis"/>
          <w:highlight w:val="cyan"/>
        </w:rPr>
        <w:t>appointees</w:t>
      </w:r>
      <w:r w:rsidRPr="002B2C66">
        <w:rPr>
          <w:sz w:val="16"/>
        </w:rPr>
        <w:t xml:space="preserve">, as well as members of the Senior Executive Service, </w:t>
      </w:r>
      <w:r w:rsidRPr="002B2C66">
        <w:rPr>
          <w:rStyle w:val="StyleUnderline"/>
        </w:rPr>
        <w:t xml:space="preserve">who </w:t>
      </w:r>
      <w:r w:rsidRPr="002B2C66">
        <w:rPr>
          <w:rStyle w:val="Emphasis"/>
        </w:rPr>
        <w:t>make up</w:t>
      </w:r>
      <w:r w:rsidRPr="002B2C66">
        <w:rPr>
          <w:rStyle w:val="StyleUnderline"/>
        </w:rPr>
        <w:t xml:space="preserve"> most of the federal government’s </w:t>
      </w:r>
      <w:r w:rsidRPr="002B2C66">
        <w:rPr>
          <w:rStyle w:val="Emphasis"/>
        </w:rPr>
        <w:t>managerial core</w:t>
      </w:r>
      <w:r w:rsidRPr="002B2C66">
        <w:rPr>
          <w:sz w:val="16"/>
        </w:rPr>
        <w:t xml:space="preserve">. In fact, anyone who exercises “supervisory” authority over other workers is excluded from bargaining protections. </w:t>
      </w:r>
      <w:r w:rsidRPr="002B2C66">
        <w:rPr>
          <w:rStyle w:val="StyleUnderline"/>
        </w:rPr>
        <w:t xml:space="preserve">The </w:t>
      </w:r>
      <w:r w:rsidRPr="006E5CC3">
        <w:rPr>
          <w:rStyle w:val="Emphasis"/>
          <w:highlight w:val="cyan"/>
        </w:rPr>
        <w:t>protections</w:t>
      </w:r>
      <w:r w:rsidRPr="002B2C66">
        <w:rPr>
          <w:rStyle w:val="StyleUnderline"/>
        </w:rPr>
        <w:t xml:space="preserve"> thus </w:t>
      </w:r>
      <w:r w:rsidRPr="006E5CC3">
        <w:rPr>
          <w:rStyle w:val="Emphasis"/>
          <w:highlight w:val="cyan"/>
        </w:rPr>
        <w:t>don’t reach</w:t>
      </w:r>
      <w:r w:rsidRPr="002B2C66">
        <w:rPr>
          <w:rStyle w:val="StyleUnderline"/>
        </w:rPr>
        <w:t xml:space="preserve"> the categories of </w:t>
      </w:r>
      <w:r w:rsidRPr="006E5CC3">
        <w:rPr>
          <w:rStyle w:val="Emphasis"/>
          <w:highlight w:val="cyan"/>
        </w:rPr>
        <w:t>workers</w:t>
      </w:r>
      <w:r w:rsidRPr="002B2C66">
        <w:rPr>
          <w:rStyle w:val="StyleUnderline"/>
        </w:rPr>
        <w:t xml:space="preserve"> that participate regularly </w:t>
      </w:r>
      <w:r w:rsidRPr="006E5CC3">
        <w:rPr>
          <w:rStyle w:val="StyleUnderline"/>
          <w:highlight w:val="cyan"/>
        </w:rPr>
        <w:t>in</w:t>
      </w:r>
      <w:r w:rsidRPr="002B2C66">
        <w:rPr>
          <w:rStyle w:val="StyleUnderline"/>
        </w:rPr>
        <w:t xml:space="preserve"> the </w:t>
      </w:r>
      <w:r w:rsidRPr="006E5CC3">
        <w:rPr>
          <w:rStyle w:val="Emphasis"/>
          <w:highlight w:val="cyan"/>
        </w:rPr>
        <w:t>formulation</w:t>
      </w:r>
      <w:r w:rsidRPr="006E5CC3">
        <w:rPr>
          <w:rStyle w:val="StyleUnderline"/>
          <w:highlight w:val="cyan"/>
        </w:rPr>
        <w:t xml:space="preserve"> of</w:t>
      </w:r>
      <w:r w:rsidRPr="002B2C66">
        <w:rPr>
          <w:rStyle w:val="StyleUnderline"/>
        </w:rPr>
        <w:t xml:space="preserve"> high-level agency </w:t>
      </w:r>
      <w:r w:rsidRPr="006E5CC3">
        <w:rPr>
          <w:rStyle w:val="Emphasis"/>
          <w:highlight w:val="cyan"/>
        </w:rPr>
        <w:t>policies</w:t>
      </w:r>
      <w:r w:rsidRPr="002B2C66">
        <w:rPr>
          <w:sz w:val="16"/>
        </w:rPr>
        <w:t xml:space="preserve">. Instead, </w:t>
      </w:r>
      <w:r w:rsidRPr="006E5CC3">
        <w:rPr>
          <w:rStyle w:val="StyleUnderline"/>
          <w:highlight w:val="cyan"/>
        </w:rPr>
        <w:t xml:space="preserve">they </w:t>
      </w:r>
      <w:r w:rsidRPr="006E5CC3">
        <w:rPr>
          <w:rStyle w:val="Emphasis"/>
          <w:highlight w:val="cyan"/>
        </w:rPr>
        <w:t>cover</w:t>
      </w:r>
      <w:r w:rsidRPr="002B2C66">
        <w:rPr>
          <w:rStyle w:val="StyleUnderline"/>
        </w:rPr>
        <w:t xml:space="preserve"> primarily </w:t>
      </w:r>
      <w:r w:rsidRPr="006E5CC3">
        <w:rPr>
          <w:rStyle w:val="Emphasis"/>
          <w:highlight w:val="cyan"/>
        </w:rPr>
        <w:t>front-line workers</w:t>
      </w:r>
      <w:r w:rsidRPr="002B2C66">
        <w:rPr>
          <w:sz w:val="16"/>
        </w:rPr>
        <w:t>—everyone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w:t>
      </w:r>
    </w:p>
    <w:p w14:paraId="7024D195" w14:textId="77777777" w:rsidR="006100EA" w:rsidRPr="002B2C66" w:rsidRDefault="006100EA" w:rsidP="006100EA">
      <w:pPr>
        <w:rPr>
          <w:sz w:val="16"/>
        </w:rPr>
      </w:pPr>
      <w:r w:rsidRPr="002B2C66">
        <w:rPr>
          <w:sz w:val="16"/>
        </w:rPr>
        <w:t xml:space="preserve">Second, to the extent that specific contractual provisions do impact policy, </w:t>
      </w:r>
      <w:r w:rsidRPr="002B2C66">
        <w:rPr>
          <w:rStyle w:val="Emphasis"/>
        </w:rPr>
        <w:t>federal law</w:t>
      </w:r>
      <w:r w:rsidRPr="002B2C66">
        <w:rPr>
          <w:rStyle w:val="StyleUnderline"/>
        </w:rPr>
        <w:t xml:space="preserve"> has built in </w:t>
      </w:r>
      <w:r w:rsidRPr="002B2C66">
        <w:rPr>
          <w:rStyle w:val="Emphasis"/>
        </w:rPr>
        <w:t>robust protections</w:t>
      </w:r>
      <w:r w:rsidRPr="002B2C66">
        <w:rPr>
          <w:rStyle w:val="StyleUnderline"/>
        </w:rPr>
        <w:t xml:space="preserve"> for presidential discretion</w:t>
      </w:r>
      <w:r w:rsidRPr="002B2C66">
        <w:rPr>
          <w:sz w:val="16"/>
        </w:rPr>
        <w:t xml:space="preserve">. The CSRA contains provisions that prohibit collective bargaining agreements from infringing on the </w:t>
      </w:r>
      <w:r w:rsidRPr="006E5CC3">
        <w:rPr>
          <w:rStyle w:val="Emphasis"/>
          <w:highlight w:val="cyan"/>
        </w:rPr>
        <w:t>Pres</w:t>
      </w:r>
      <w:r w:rsidRPr="002B2C66">
        <w:rPr>
          <w:rStyle w:val="StyleUnderline"/>
        </w:rPr>
        <w:t>ident’s “</w:t>
      </w:r>
      <w:r w:rsidRPr="006E5CC3">
        <w:rPr>
          <w:rStyle w:val="Emphasis"/>
          <w:highlight w:val="cyan"/>
        </w:rPr>
        <w:t>management rights</w:t>
      </w:r>
      <w:r w:rsidRPr="002B2C66">
        <w:rPr>
          <w:rStyle w:val="StyleUnderline"/>
        </w:rPr>
        <w:t xml:space="preserve">,” </w:t>
      </w:r>
      <w:r w:rsidRPr="006E5CC3">
        <w:rPr>
          <w:rStyle w:val="StyleUnderline"/>
          <w:highlight w:val="cyan"/>
        </w:rPr>
        <w:t>including</w:t>
      </w:r>
      <w:r w:rsidRPr="002B2C66">
        <w:rPr>
          <w:rStyle w:val="StyleUnderline"/>
        </w:rPr>
        <w:t xml:space="preserve"> the </w:t>
      </w:r>
      <w:r w:rsidRPr="006E5CC3">
        <w:rPr>
          <w:rStyle w:val="StyleUnderline"/>
          <w:highlight w:val="cyan"/>
        </w:rPr>
        <w:t xml:space="preserve">right to </w:t>
      </w:r>
      <w:r w:rsidRPr="006E5CC3">
        <w:rPr>
          <w:rStyle w:val="Emphasis"/>
          <w:highlight w:val="cyan"/>
        </w:rPr>
        <w:t>determine</w:t>
      </w:r>
      <w:r w:rsidRPr="002B2C66">
        <w:rPr>
          <w:rStyle w:val="StyleUnderline"/>
        </w:rPr>
        <w:t xml:space="preserve"> the </w:t>
      </w:r>
      <w:r w:rsidRPr="006E5CC3">
        <w:rPr>
          <w:rStyle w:val="Emphasis"/>
          <w:highlight w:val="cyan"/>
        </w:rPr>
        <w:t>agency’s</w:t>
      </w:r>
      <w:r w:rsidRPr="006E5CC3">
        <w:rPr>
          <w:rStyle w:val="StyleUnderline"/>
          <w:highlight w:val="cyan"/>
        </w:rPr>
        <w:t xml:space="preserve"> “</w:t>
      </w:r>
      <w:r w:rsidRPr="006E5CC3">
        <w:rPr>
          <w:rStyle w:val="Emphasis"/>
          <w:highlight w:val="cyan"/>
        </w:rPr>
        <w:t>mission</w:t>
      </w:r>
      <w:r w:rsidRPr="006E5CC3">
        <w:rPr>
          <w:rStyle w:val="StyleUnderline"/>
          <w:highlight w:val="cyan"/>
        </w:rPr>
        <w:t xml:space="preserve">, </w:t>
      </w:r>
      <w:r w:rsidRPr="006E5CC3">
        <w:rPr>
          <w:rStyle w:val="Emphasis"/>
          <w:highlight w:val="cyan"/>
        </w:rPr>
        <w:t>budget</w:t>
      </w:r>
      <w:r w:rsidRPr="002B2C66">
        <w:rPr>
          <w:rStyle w:val="StyleUnderline"/>
        </w:rPr>
        <w:t xml:space="preserve">, organization, number of </w:t>
      </w:r>
      <w:r w:rsidRPr="006E5CC3">
        <w:rPr>
          <w:rStyle w:val="Emphasis"/>
          <w:highlight w:val="cyan"/>
        </w:rPr>
        <w:t>employees</w:t>
      </w:r>
      <w:r w:rsidRPr="006E5CC3">
        <w:rPr>
          <w:rStyle w:val="StyleUnderline"/>
          <w:highlight w:val="cyan"/>
        </w:rPr>
        <w:t>, and</w:t>
      </w:r>
      <w:r w:rsidRPr="002B2C66">
        <w:rPr>
          <w:rStyle w:val="StyleUnderline"/>
        </w:rPr>
        <w:t xml:space="preserve"> internal </w:t>
      </w:r>
      <w:r w:rsidRPr="006E5CC3">
        <w:rPr>
          <w:rStyle w:val="Emphasis"/>
          <w:highlight w:val="cyan"/>
        </w:rPr>
        <w:t>security</w:t>
      </w:r>
      <w:r w:rsidRPr="002B2C66">
        <w:rPr>
          <w:sz w:val="16"/>
        </w:rPr>
        <w:t xml:space="preserve"> practices.”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4F893079" w14:textId="77777777" w:rsidR="006100EA" w:rsidRPr="002B2C66" w:rsidRDefault="006100EA" w:rsidP="006100EA">
      <w:pPr>
        <w:rPr>
          <w:sz w:val="16"/>
        </w:rPr>
      </w:pPr>
      <w:r w:rsidRPr="002B2C66">
        <w:rPr>
          <w:sz w:val="16"/>
        </w:rPr>
        <w:t xml:space="preserve">Rather, and contrary to the arguments of many unitary executive proponents, unions further the legal and democratic accountability of the executive branch. </w:t>
      </w:r>
    </w:p>
    <w:p w14:paraId="5D1568CC" w14:textId="77777777" w:rsidR="006100EA" w:rsidRPr="002B2C66" w:rsidRDefault="006100EA" w:rsidP="006100EA">
      <w:pPr>
        <w:rPr>
          <w:sz w:val="16"/>
        </w:rPr>
      </w:pPr>
      <w:r w:rsidRPr="002B2C66">
        <w:rPr>
          <w:sz w:val="16"/>
        </w:rPr>
        <w:t>TRADEOFFS IN THE ADMINISTRATIVE STATE</w:t>
      </w:r>
    </w:p>
    <w:p w14:paraId="196247F5" w14:textId="77777777" w:rsidR="006100EA" w:rsidRPr="002B2C66" w:rsidRDefault="006100EA" w:rsidP="006100EA">
      <w:pPr>
        <w:rPr>
          <w:sz w:val="16"/>
        </w:rPr>
      </w:pPr>
      <w:r w:rsidRPr="002B2C66">
        <w:rPr>
          <w:sz w:val="16"/>
        </w:rPr>
        <w:t xml:space="preserve">First, it is simplistic to suggest that federal labor rights limit presidential power, while eliminating unions expands it. </w:t>
      </w:r>
      <w:r w:rsidRPr="006E5CC3">
        <w:rPr>
          <w:rStyle w:val="Emphasis"/>
          <w:highlight w:val="cyan"/>
        </w:rPr>
        <w:t>Bargaining</w:t>
      </w:r>
      <w:r w:rsidRPr="002B2C66">
        <w:rPr>
          <w:sz w:val="16"/>
        </w:rPr>
        <w:t xml:space="preserve"> might limit the President’s ability to micromanage (and manipulate) the lower reaches of the federal bureaucracy. But in exchange, the protections and autonomy provided by enforceable labor agreements </w:t>
      </w:r>
      <w:r w:rsidRPr="006E5CC3">
        <w:rPr>
          <w:rStyle w:val="Emphasis"/>
          <w:highlight w:val="cyan"/>
        </w:rPr>
        <w:t>allow</w:t>
      </w:r>
      <w:r w:rsidRPr="002B2C66">
        <w:rPr>
          <w:rStyle w:val="StyleUnderline"/>
        </w:rPr>
        <w:t xml:space="preserve"> the </w:t>
      </w:r>
      <w:r w:rsidRPr="006E5CC3">
        <w:rPr>
          <w:rStyle w:val="Emphasis"/>
          <w:highlight w:val="cyan"/>
        </w:rPr>
        <w:t>Pres</w:t>
      </w:r>
      <w:r w:rsidRPr="002B2C66">
        <w:rPr>
          <w:rStyle w:val="StyleUnderline"/>
        </w:rPr>
        <w:t xml:space="preserve">ident </w:t>
      </w:r>
      <w:r w:rsidRPr="006E5CC3">
        <w:rPr>
          <w:rStyle w:val="StyleUnderline"/>
          <w:highlight w:val="cyan"/>
        </w:rPr>
        <w:t xml:space="preserve">to </w:t>
      </w:r>
      <w:r w:rsidRPr="006E5CC3">
        <w:rPr>
          <w:rStyle w:val="Emphasis"/>
          <w:highlight w:val="cyan"/>
        </w:rPr>
        <w:t>recruit</w:t>
      </w:r>
      <w:r w:rsidRPr="002B2C66">
        <w:rPr>
          <w:rStyle w:val="StyleUnderline"/>
        </w:rPr>
        <w:t xml:space="preserve"> skilled </w:t>
      </w:r>
      <w:r w:rsidRPr="006E5CC3">
        <w:rPr>
          <w:rStyle w:val="Emphasis"/>
          <w:highlight w:val="cyan"/>
        </w:rPr>
        <w:t>workers</w:t>
      </w:r>
      <w:r w:rsidRPr="002B2C66">
        <w:rPr>
          <w:sz w:val="16"/>
        </w:rPr>
        <w:t xml:space="preserve"> in a variety of fields (scientists, doctors, attorneys, economists, and experts in dozens more areas) to work for the executive branch, </w:t>
      </w:r>
      <w:r w:rsidRPr="006E5CC3">
        <w:rPr>
          <w:rStyle w:val="StyleUnderline"/>
          <w:highlight w:val="cyan"/>
        </w:rPr>
        <w:t>provid</w:t>
      </w:r>
      <w:r w:rsidRPr="002B2C66">
        <w:rPr>
          <w:rStyle w:val="StyleUnderline"/>
        </w:rPr>
        <w:t xml:space="preserve">ing </w:t>
      </w:r>
      <w:r w:rsidRPr="002B2C66">
        <w:rPr>
          <w:rStyle w:val="Emphasis"/>
        </w:rPr>
        <w:t xml:space="preserve">valuable </w:t>
      </w:r>
      <w:r w:rsidRPr="006E5CC3">
        <w:rPr>
          <w:rStyle w:val="Emphasis"/>
          <w:highlight w:val="cyan"/>
        </w:rPr>
        <w:t>skills</w:t>
      </w:r>
      <w:r w:rsidRPr="002B2C66">
        <w:rPr>
          <w:rStyle w:val="StyleUnderline"/>
        </w:rPr>
        <w:t xml:space="preserve"> for much </w:t>
      </w:r>
      <w:r w:rsidRPr="002B2C66">
        <w:rPr>
          <w:rStyle w:val="Emphasis"/>
        </w:rPr>
        <w:t>lower pay</w:t>
      </w:r>
      <w:r w:rsidRPr="002B2C66">
        <w:rPr>
          <w:sz w:val="16"/>
        </w:rPr>
        <w:t xml:space="preserve"> than they would earn in the private sector. </w:t>
      </w:r>
      <w:r w:rsidRPr="002B2C66">
        <w:rPr>
          <w:rStyle w:val="StyleUnderline"/>
        </w:rPr>
        <w:t xml:space="preserve">This expanded </w:t>
      </w:r>
      <w:r w:rsidRPr="006E5CC3">
        <w:rPr>
          <w:rStyle w:val="Emphasis"/>
          <w:highlight w:val="cyan"/>
        </w:rPr>
        <w:t>recruitment</w:t>
      </w:r>
      <w:r w:rsidRPr="002B2C66">
        <w:rPr>
          <w:rStyle w:val="StyleUnderline"/>
        </w:rPr>
        <w:t xml:space="preserve"> pool </w:t>
      </w:r>
      <w:r w:rsidRPr="006E5CC3">
        <w:rPr>
          <w:rStyle w:val="StyleUnderline"/>
          <w:highlight w:val="cyan"/>
        </w:rPr>
        <w:t>gives</w:t>
      </w:r>
      <w:r w:rsidRPr="002B2C66">
        <w:rPr>
          <w:rStyle w:val="StyleUnderline"/>
        </w:rPr>
        <w:t xml:space="preserve"> the </w:t>
      </w:r>
      <w:r w:rsidRPr="006E5CC3">
        <w:rPr>
          <w:rStyle w:val="StyleUnderline"/>
          <w:highlight w:val="cyan"/>
        </w:rPr>
        <w:t>Pres</w:t>
      </w:r>
      <w:r w:rsidRPr="002B2C66">
        <w:rPr>
          <w:rStyle w:val="StyleUnderline"/>
        </w:rPr>
        <w:t xml:space="preserve">ident power </w:t>
      </w:r>
      <w:r w:rsidRPr="006E5CC3">
        <w:rPr>
          <w:rStyle w:val="StyleUnderline"/>
          <w:highlight w:val="cyan"/>
        </w:rPr>
        <w:t xml:space="preserve">to </w:t>
      </w:r>
      <w:r w:rsidRPr="006E5CC3">
        <w:rPr>
          <w:rStyle w:val="Emphasis"/>
          <w:highlight w:val="cyan"/>
        </w:rPr>
        <w:t>deliver</w:t>
      </w:r>
      <w:r w:rsidRPr="006E5CC3">
        <w:rPr>
          <w:rStyle w:val="StyleUnderline"/>
          <w:highlight w:val="cyan"/>
        </w:rPr>
        <w:t xml:space="preserve"> on</w:t>
      </w:r>
      <w:r w:rsidRPr="002B2C66">
        <w:rPr>
          <w:rStyle w:val="StyleUnderline"/>
        </w:rPr>
        <w:t xml:space="preserve"> key </w:t>
      </w:r>
      <w:r w:rsidRPr="006E5CC3">
        <w:rPr>
          <w:rStyle w:val="Emphasis"/>
          <w:highlight w:val="cyan"/>
        </w:rPr>
        <w:t>campaign promises</w:t>
      </w:r>
      <w:r w:rsidRPr="002B2C66">
        <w:rPr>
          <w:sz w:val="16"/>
        </w:rPr>
        <w:t xml:space="preserve"> in areas ranging from environmental protection to national security. </w:t>
      </w:r>
      <w:r w:rsidRPr="006E5CC3">
        <w:rPr>
          <w:rStyle w:val="Emphasis"/>
          <w:highlight w:val="cyan"/>
        </w:rPr>
        <w:t>Labor rights</w:t>
      </w:r>
      <w:r w:rsidRPr="002B2C66">
        <w:rPr>
          <w:rStyle w:val="StyleUnderline"/>
        </w:rPr>
        <w:t xml:space="preserve"> thus </w:t>
      </w:r>
      <w:r w:rsidRPr="006E5CC3">
        <w:rPr>
          <w:rStyle w:val="StyleUnderline"/>
          <w:highlight w:val="cyan"/>
        </w:rPr>
        <w:t>represent</w:t>
      </w:r>
      <w:r w:rsidRPr="002B2C66">
        <w:rPr>
          <w:sz w:val="16"/>
        </w:rPr>
        <w:t xml:space="preserve"> not a diminution of presidential power, but a tradeoff of one form of presidential power (managerial) for another (</w:t>
      </w:r>
      <w:r w:rsidRPr="002B2C66">
        <w:rPr>
          <w:rStyle w:val="Emphasis"/>
        </w:rPr>
        <w:t>expanded</w:t>
      </w:r>
      <w:r w:rsidRPr="002B2C66">
        <w:rPr>
          <w:rStyle w:val="StyleUnderline"/>
        </w:rPr>
        <w:t xml:space="preserve"> </w:t>
      </w:r>
      <w:r w:rsidRPr="006E5CC3">
        <w:rPr>
          <w:rStyle w:val="StyleUnderline"/>
          <w:highlight w:val="cyan"/>
        </w:rPr>
        <w:t xml:space="preserve">state </w:t>
      </w:r>
      <w:r w:rsidRPr="006E5CC3">
        <w:rPr>
          <w:rStyle w:val="Emphasis"/>
          <w:highlight w:val="cyan"/>
        </w:rPr>
        <w:t>capacity</w:t>
      </w:r>
      <w:r w:rsidRPr="002B2C66">
        <w:rPr>
          <w:sz w:val="16"/>
        </w:rPr>
        <w:t xml:space="preserve">). Conversely, </w:t>
      </w:r>
      <w:r w:rsidRPr="006E5CC3">
        <w:rPr>
          <w:rStyle w:val="Emphasis"/>
          <w:highlight w:val="cyan"/>
        </w:rPr>
        <w:t>undermining</w:t>
      </w:r>
      <w:r w:rsidRPr="006E5CC3">
        <w:rPr>
          <w:rStyle w:val="StyleUnderline"/>
          <w:highlight w:val="cyan"/>
        </w:rPr>
        <w:t xml:space="preserve"> labor</w:t>
      </w:r>
      <w:r w:rsidRPr="002B2C66">
        <w:rPr>
          <w:rStyle w:val="StyleUnderline"/>
        </w:rPr>
        <w:t xml:space="preserve"> agreements </w:t>
      </w:r>
      <w:r w:rsidRPr="006E5CC3">
        <w:rPr>
          <w:rStyle w:val="Emphasis"/>
          <w:highlight w:val="cyan"/>
        </w:rPr>
        <w:t>doesn’t</w:t>
      </w:r>
      <w:r w:rsidRPr="002B2C66">
        <w:rPr>
          <w:rStyle w:val="StyleUnderline"/>
        </w:rPr>
        <w:t xml:space="preserve"> really </w:t>
      </w:r>
      <w:r w:rsidRPr="006E5CC3">
        <w:rPr>
          <w:rStyle w:val="Emphasis"/>
          <w:highlight w:val="cyan"/>
        </w:rPr>
        <w:t>expand</w:t>
      </w:r>
      <w:r w:rsidRPr="002B2C66">
        <w:rPr>
          <w:rStyle w:val="StyleUnderline"/>
        </w:rPr>
        <w:t xml:space="preserve"> presidential </w:t>
      </w:r>
      <w:r w:rsidRPr="006E5CC3">
        <w:rPr>
          <w:rStyle w:val="Emphasis"/>
          <w:highlight w:val="cyan"/>
        </w:rPr>
        <w:t>power</w:t>
      </w:r>
      <w:r w:rsidRPr="002B2C66">
        <w:rPr>
          <w:sz w:val="16"/>
        </w:rPr>
        <w:t xml:space="preserve">—it simply swaps out one form of policy-implementing presidential power for another. </w:t>
      </w:r>
    </w:p>
    <w:p w14:paraId="6A6F406B" w14:textId="77777777" w:rsidR="006100EA" w:rsidRPr="002B2C66" w:rsidRDefault="006100EA" w:rsidP="006100EA">
      <w:pPr>
        <w:rPr>
          <w:sz w:val="16"/>
        </w:rPr>
      </w:pPr>
      <w:r w:rsidRPr="002B2C66">
        <w:rPr>
          <w:sz w:val="16"/>
        </w:rPr>
        <w:t xml:space="preserve">Such loyalty-competence tradeoffs (or </w:t>
      </w:r>
      <w:r w:rsidRPr="002B2C66">
        <w:rPr>
          <w:rStyle w:val="StyleUnderline"/>
        </w:rPr>
        <w:t>control-</w:t>
      </w:r>
      <w:r w:rsidRPr="006E5CC3">
        <w:rPr>
          <w:rStyle w:val="Emphasis"/>
          <w:highlight w:val="cyan"/>
        </w:rPr>
        <w:t>capacity tradeoffs</w:t>
      </w:r>
      <w:r w:rsidRPr="002B2C66">
        <w:rPr>
          <w:sz w:val="16"/>
        </w:rPr>
        <w:t xml:space="preserve">) have been </w:t>
      </w:r>
      <w:r w:rsidRPr="006E5CC3">
        <w:rPr>
          <w:rStyle w:val="Emphasis"/>
          <w:highlight w:val="cyan"/>
        </w:rPr>
        <w:t>documented</w:t>
      </w:r>
      <w:r w:rsidRPr="002B2C66">
        <w:rPr>
          <w:sz w:val="16"/>
        </w:rPr>
        <w:t xml:space="preserve"> in other areas of executive branch policy. And at least in the area of civil service unions, historical </w:t>
      </w:r>
      <w:r w:rsidRPr="002B2C66">
        <w:rPr>
          <w:rStyle w:val="Emphasis"/>
        </w:rPr>
        <w:t>evidence</w:t>
      </w:r>
      <w:r w:rsidRPr="002B2C66">
        <w:rPr>
          <w:rStyle w:val="StyleUnderline"/>
        </w:rPr>
        <w:t xml:space="preserve"> suggests that </w:t>
      </w:r>
      <w:r w:rsidRPr="006E5CC3">
        <w:rPr>
          <w:rStyle w:val="Emphasis"/>
          <w:highlight w:val="cyan"/>
        </w:rPr>
        <w:t>pres</w:t>
      </w:r>
      <w:r w:rsidRPr="002B2C66">
        <w:rPr>
          <w:rStyle w:val="Emphasis"/>
        </w:rPr>
        <w:t xml:space="preserve">idents </w:t>
      </w:r>
      <w:r w:rsidRPr="006E5CC3">
        <w:rPr>
          <w:rStyle w:val="Emphasis"/>
          <w:highlight w:val="cyan"/>
        </w:rPr>
        <w:t>prefer</w:t>
      </w:r>
      <w:r w:rsidRPr="002B2C66">
        <w:rPr>
          <w:sz w:val="16"/>
        </w:rPr>
        <w:t xml:space="preserve"> the expanded capacity of a robust civil service to the narrower power to micromanage lower-level workers. Indeed, one surprising aspect of the </w:t>
      </w:r>
      <w:r w:rsidRPr="002B2C66">
        <w:rPr>
          <w:rStyle w:val="StyleUnderline"/>
        </w:rPr>
        <w:t xml:space="preserve">history of </w:t>
      </w:r>
      <w:r w:rsidRPr="002B2C66">
        <w:rPr>
          <w:rStyle w:val="Emphasis"/>
        </w:rPr>
        <w:t xml:space="preserve">federal sector </w:t>
      </w:r>
      <w:r w:rsidRPr="006E5CC3">
        <w:rPr>
          <w:rStyle w:val="Emphasis"/>
          <w:highlight w:val="cyan"/>
        </w:rPr>
        <w:t>bargaining</w:t>
      </w:r>
      <w:r w:rsidRPr="002B2C66">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9072E79" w14:textId="77777777" w:rsidR="006100EA" w:rsidRPr="002B2C66" w:rsidRDefault="006100EA" w:rsidP="006100EA">
      <w:pPr>
        <w:rPr>
          <w:sz w:val="16"/>
        </w:rPr>
      </w:pPr>
      <w:r w:rsidRPr="002B2C66">
        <w:rPr>
          <w:sz w:val="16"/>
        </w:rPr>
        <w:t xml:space="preserve">Presidents repeatedly explained that these expansions of bargaining rights </w:t>
      </w:r>
      <w:r w:rsidRPr="002B2C66">
        <w:rPr>
          <w:rStyle w:val="StyleUnderline"/>
        </w:rPr>
        <w:t xml:space="preserve">were </w:t>
      </w:r>
      <w:r w:rsidRPr="002B2C66">
        <w:rPr>
          <w:rStyle w:val="Emphasis"/>
        </w:rPr>
        <w:t>necessary</w:t>
      </w:r>
      <w:r w:rsidRPr="002B2C66">
        <w:rPr>
          <w:rStyle w:val="StyleUnderline"/>
        </w:rPr>
        <w:t xml:space="preserve"> to recruit </w:t>
      </w:r>
      <w:r w:rsidRPr="002B2C66">
        <w:rPr>
          <w:rStyle w:val="Emphasis"/>
        </w:rPr>
        <w:t>skilled workers</w:t>
      </w:r>
      <w:r w:rsidRPr="002B2C66">
        <w:rPr>
          <w:sz w:val="16"/>
        </w:rPr>
        <w:t xml:space="preserve"> (especially knowledge workers) to the executive branch, and thus to </w:t>
      </w:r>
      <w:r w:rsidRPr="002B2C66">
        <w:rPr>
          <w:rStyle w:val="Emphasis"/>
        </w:rPr>
        <w:t>meet</w:t>
      </w:r>
      <w:r w:rsidRPr="002B2C66">
        <w:rPr>
          <w:rStyle w:val="StyleUnderline"/>
        </w:rPr>
        <w:t xml:space="preserve"> the increasingly labor- and </w:t>
      </w:r>
      <w:r w:rsidRPr="002B2C66">
        <w:rPr>
          <w:rStyle w:val="Emphasis"/>
        </w:rPr>
        <w:t>skill-intensive</w:t>
      </w:r>
      <w:r w:rsidRPr="002B2C66">
        <w:rPr>
          <w:rStyle w:val="StyleUnderline"/>
        </w:rPr>
        <w:t xml:space="preserve"> demands of the </w:t>
      </w:r>
      <w:r w:rsidRPr="002B2C66">
        <w:rPr>
          <w:rStyle w:val="Emphasis"/>
        </w:rPr>
        <w:t>modern presidency</w:t>
      </w:r>
      <w:r w:rsidRPr="002B2C66">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w:t>
      </w:r>
      <w:r w:rsidRPr="002B2C66">
        <w:rPr>
          <w:rStyle w:val="StyleUnderline"/>
        </w:rPr>
        <w:t xml:space="preserve">labor </w:t>
      </w:r>
      <w:r w:rsidRPr="006E5CC3">
        <w:rPr>
          <w:rStyle w:val="Emphasis"/>
          <w:highlight w:val="cyan"/>
        </w:rPr>
        <w:t>rights</w:t>
      </w:r>
      <w:r w:rsidRPr="006E5CC3">
        <w:rPr>
          <w:rStyle w:val="StyleUnderline"/>
          <w:highlight w:val="cyan"/>
        </w:rPr>
        <w:t xml:space="preserve"> offer</w:t>
      </w:r>
      <w:r w:rsidRPr="002B2C66">
        <w:rPr>
          <w:rStyle w:val="StyleUnderline"/>
        </w:rPr>
        <w:t xml:space="preserve"> the </w:t>
      </w:r>
      <w:r w:rsidRPr="002B2C66">
        <w:rPr>
          <w:rStyle w:val="Emphasis"/>
        </w:rPr>
        <w:t>executive</w:t>
      </w:r>
      <w:r w:rsidRPr="002B2C66">
        <w:rPr>
          <w:rStyle w:val="StyleUnderline"/>
        </w:rPr>
        <w:t xml:space="preserve"> a different, more </w:t>
      </w:r>
      <w:r w:rsidRPr="006E5CC3">
        <w:rPr>
          <w:rStyle w:val="Emphasis"/>
          <w:highlight w:val="cyan"/>
        </w:rPr>
        <w:t>valuable</w:t>
      </w:r>
      <w:r w:rsidRPr="002B2C66">
        <w:rPr>
          <w:rStyle w:val="StyleUnderline"/>
        </w:rPr>
        <w:t xml:space="preserve"> form of </w:t>
      </w:r>
      <w:r w:rsidRPr="006E5CC3">
        <w:rPr>
          <w:rStyle w:val="Emphasis"/>
          <w:highlight w:val="cyan"/>
        </w:rPr>
        <w:t>power</w:t>
      </w:r>
      <w:r w:rsidRPr="002B2C66">
        <w:rPr>
          <w:sz w:val="16"/>
        </w:rPr>
        <w:t xml:space="preserve"> that is arguably necessary for modern presidents to deliver on their campaign promises.</w:t>
      </w:r>
    </w:p>
    <w:p w14:paraId="338EBD7C" w14:textId="77777777" w:rsidR="006100EA" w:rsidRPr="002B2C66" w:rsidRDefault="006100EA" w:rsidP="006100EA">
      <w:pPr>
        <w:rPr>
          <w:sz w:val="16"/>
        </w:rPr>
      </w:pPr>
      <w:r w:rsidRPr="002B2C66">
        <w:rPr>
          <w:sz w:val="16"/>
        </w:rPr>
        <w:t xml:space="preserve">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w:t>
      </w:r>
      <w:r w:rsidRPr="002B2C66">
        <w:rPr>
          <w:rStyle w:val="Emphasis"/>
        </w:rPr>
        <w:t>size</w:t>
      </w:r>
      <w:r w:rsidRPr="002B2C66">
        <w:rPr>
          <w:rStyle w:val="StyleUnderline"/>
        </w:rPr>
        <w:t xml:space="preserve"> and </w:t>
      </w:r>
      <w:r w:rsidRPr="006E5CC3">
        <w:rPr>
          <w:rStyle w:val="Emphasis"/>
          <w:highlight w:val="cyan"/>
        </w:rPr>
        <w:t>complexity</w:t>
      </w:r>
      <w:r w:rsidRPr="002B2C66">
        <w:rPr>
          <w:rStyle w:val="StyleUnderline"/>
        </w:rPr>
        <w:t xml:space="preserve"> will </w:t>
      </w:r>
      <w:r w:rsidRPr="006E5CC3">
        <w:rPr>
          <w:rStyle w:val="StyleUnderline"/>
          <w:highlight w:val="cyan"/>
        </w:rPr>
        <w:t xml:space="preserve">inevitably pose </w:t>
      </w:r>
      <w:r w:rsidRPr="006E5CC3">
        <w:rPr>
          <w:rStyle w:val="Emphasis"/>
          <w:highlight w:val="cyan"/>
        </w:rPr>
        <w:t>difficulties</w:t>
      </w:r>
      <w:r w:rsidRPr="002B2C66">
        <w:rPr>
          <w:rStyle w:val="StyleUnderline"/>
        </w:rPr>
        <w:t xml:space="preserve"> in terms of oversight and political </w:t>
      </w:r>
      <w:r w:rsidRPr="002B2C66">
        <w:rPr>
          <w:rStyle w:val="Emphasis"/>
        </w:rPr>
        <w:t>control</w:t>
      </w:r>
      <w:r w:rsidRPr="002B2C66">
        <w:rPr>
          <w:sz w:val="16"/>
        </w:rPr>
        <w:t xml:space="preserve">: There is only one president, and he has only a limited ability to monitor and control individual civil servants at any given point in time. Thus, </w:t>
      </w:r>
      <w:r w:rsidRPr="002B2C66">
        <w:rPr>
          <w:rStyle w:val="Emphasis"/>
        </w:rPr>
        <w:t>regardless</w:t>
      </w:r>
      <w:r w:rsidRPr="002B2C66">
        <w:rPr>
          <w:rStyle w:val="StyleUnderline"/>
        </w:rPr>
        <w:t xml:space="preserve"> of how much </w:t>
      </w:r>
      <w:r w:rsidRPr="002B2C66">
        <w:rPr>
          <w:rStyle w:val="Emphasis"/>
        </w:rPr>
        <w:t>formal power</w:t>
      </w:r>
      <w:r w:rsidRPr="002B2C66">
        <w:rPr>
          <w:rStyle w:val="StyleUnderline"/>
        </w:rPr>
        <w:t xml:space="preserve"> the president has, </w:t>
      </w:r>
      <w:r w:rsidRPr="002B2C66">
        <w:rPr>
          <w:rStyle w:val="Emphasis"/>
        </w:rPr>
        <w:t>oversight breakdowns</w:t>
      </w:r>
      <w:r w:rsidRPr="002B2C66">
        <w:rPr>
          <w:rStyle w:val="StyleUnderline"/>
        </w:rPr>
        <w:t xml:space="preserve"> and tensions between the </w:t>
      </w:r>
      <w:r w:rsidRPr="002B2C66">
        <w:rPr>
          <w:rStyle w:val="Emphasis"/>
        </w:rPr>
        <w:t>desires</w:t>
      </w:r>
      <w:r w:rsidRPr="002B2C66">
        <w:rPr>
          <w:rStyle w:val="StyleUnderline"/>
        </w:rPr>
        <w:t xml:space="preserve"> of the </w:t>
      </w:r>
      <w:r w:rsidRPr="002B2C66">
        <w:rPr>
          <w:rStyle w:val="Emphasis"/>
        </w:rPr>
        <w:t>Pres</w:t>
      </w:r>
      <w:r w:rsidRPr="002B2C66">
        <w:rPr>
          <w:rStyle w:val="StyleUnderline"/>
        </w:rPr>
        <w:t xml:space="preserve">ident and the </w:t>
      </w:r>
      <w:r w:rsidRPr="002B2C66">
        <w:rPr>
          <w:rStyle w:val="Emphasis"/>
        </w:rPr>
        <w:t>interests</w:t>
      </w:r>
      <w:r w:rsidRPr="002B2C66">
        <w:rPr>
          <w:rStyle w:val="StyleUnderline"/>
        </w:rPr>
        <w:t xml:space="preserve"> of the </w:t>
      </w:r>
      <w:r w:rsidRPr="002B2C66">
        <w:rPr>
          <w:rStyle w:val="Emphasis"/>
        </w:rPr>
        <w:t>bureaucracy</w:t>
      </w:r>
      <w:r w:rsidRPr="002B2C66">
        <w:rPr>
          <w:rStyle w:val="StyleUnderline"/>
        </w:rPr>
        <w:t xml:space="preserve"> are bound to arise</w:t>
      </w:r>
      <w:r w:rsidRPr="002B2C66">
        <w:rPr>
          <w:sz w:val="16"/>
        </w:rPr>
        <w:t>. This is not an issue of constitutional law, but a reality of large-scale organizational management.</w:t>
      </w:r>
    </w:p>
    <w:p w14:paraId="06081C9C" w14:textId="77777777" w:rsidR="006100EA" w:rsidRPr="002B2C66" w:rsidRDefault="006100EA" w:rsidP="006100EA">
      <w:pPr>
        <w:rPr>
          <w:sz w:val="16"/>
        </w:rPr>
      </w:pPr>
      <w:r w:rsidRPr="002B2C66">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003E48FE" w14:textId="77777777" w:rsidR="006100EA" w:rsidRPr="002B2C66" w:rsidRDefault="006100EA" w:rsidP="006100EA">
      <w:pPr>
        <w:rPr>
          <w:sz w:val="16"/>
        </w:rPr>
      </w:pPr>
      <w:r w:rsidRPr="002B2C66">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7082F437" w14:textId="77777777" w:rsidR="006100EA" w:rsidRPr="00C84B49" w:rsidRDefault="006100EA" w:rsidP="006100EA">
      <w:pPr>
        <w:rPr>
          <w:sz w:val="16"/>
        </w:rPr>
      </w:pPr>
      <w:r w:rsidRPr="002B2C66">
        <w:rPr>
          <w:sz w:val="16"/>
        </w:rPr>
        <w:t xml:space="preserve">In short, </w:t>
      </w:r>
      <w:r w:rsidRPr="002B2C66">
        <w:rPr>
          <w:rStyle w:val="StyleUnderline"/>
        </w:rPr>
        <w:t xml:space="preserve">labor </w:t>
      </w:r>
      <w:r w:rsidRPr="006E5CC3">
        <w:rPr>
          <w:rStyle w:val="Emphasis"/>
          <w:highlight w:val="cyan"/>
        </w:rPr>
        <w:t>rights expand</w:t>
      </w:r>
      <w:r w:rsidRPr="002B2C66">
        <w:rPr>
          <w:sz w:val="16"/>
        </w:rPr>
        <w:t xml:space="preserve">, rather than limit, </w:t>
      </w:r>
      <w:r w:rsidRPr="002B2C66">
        <w:rPr>
          <w:rStyle w:val="StyleUnderline"/>
        </w:rPr>
        <w:t xml:space="preserve">the </w:t>
      </w:r>
      <w:r w:rsidRPr="006E5CC3">
        <w:rPr>
          <w:rStyle w:val="Emphasis"/>
          <w:highlight w:val="cyan"/>
        </w:rPr>
        <w:t>Pres</w:t>
      </w:r>
      <w:r w:rsidRPr="002B2C66">
        <w:rPr>
          <w:rStyle w:val="StyleUnderline"/>
        </w:rPr>
        <w:t xml:space="preserve">ident’s </w:t>
      </w:r>
      <w:r w:rsidRPr="006E5CC3">
        <w:rPr>
          <w:rStyle w:val="Emphasis"/>
          <w:highlight w:val="cyan"/>
        </w:rPr>
        <w:t>ability</w:t>
      </w:r>
      <w:r w:rsidRPr="006E5CC3">
        <w:rPr>
          <w:rStyle w:val="StyleUnderline"/>
          <w:highlight w:val="cyan"/>
        </w:rPr>
        <w:t xml:space="preserve"> to </w:t>
      </w:r>
      <w:r w:rsidRPr="006E5CC3">
        <w:rPr>
          <w:rStyle w:val="Emphasis"/>
          <w:highlight w:val="cyan"/>
        </w:rPr>
        <w:t>deliver</w:t>
      </w:r>
      <w:r w:rsidRPr="006E5CC3">
        <w:rPr>
          <w:rStyle w:val="StyleUnderline"/>
          <w:highlight w:val="cyan"/>
        </w:rPr>
        <w:t xml:space="preserve"> on</w:t>
      </w:r>
      <w:r w:rsidRPr="002B2C66">
        <w:rPr>
          <w:rStyle w:val="StyleUnderline"/>
        </w:rPr>
        <w:t xml:space="preserve"> his political </w:t>
      </w:r>
      <w:r w:rsidRPr="006E5CC3">
        <w:rPr>
          <w:rStyle w:val="Emphasis"/>
          <w:highlight w:val="cyan"/>
        </w:rPr>
        <w:t>priorities</w:t>
      </w:r>
      <w:r w:rsidRPr="002B2C66">
        <w:rPr>
          <w:sz w:val="16"/>
        </w:rPr>
        <w:t>. And they do so in a manner that is much more legally structured and democratically accountable than any of the likely alternatives.</w:t>
      </w:r>
      <w:bookmarkEnd w:id="2"/>
    </w:p>
    <w:p w14:paraId="6ADFC7CF" w14:textId="77777777" w:rsidR="006100EA" w:rsidRPr="005A2E7E" w:rsidRDefault="006100EA" w:rsidP="006100EA"/>
    <w:p w14:paraId="1E8DA9A6" w14:textId="77777777" w:rsidR="008F59B6" w:rsidRPr="008F59B6" w:rsidRDefault="008F59B6" w:rsidP="008F59B6"/>
    <w:p w14:paraId="0110753E" w14:textId="77777777" w:rsidR="00596E08" w:rsidRDefault="00596E08" w:rsidP="00596E08">
      <w:pPr>
        <w:pStyle w:val="Heading4"/>
      </w:pPr>
      <w:r>
        <w:t>Turns case---outweighs their internal</w:t>
      </w:r>
    </w:p>
    <w:p w14:paraId="6F6E8A9C" w14:textId="77777777" w:rsidR="00596E08" w:rsidRPr="00A778BD" w:rsidRDefault="00596E08" w:rsidP="00596E08">
      <w:r>
        <w:t xml:space="preserve">Jody </w:t>
      </w:r>
      <w:r w:rsidRPr="00F312F7">
        <w:rPr>
          <w:rStyle w:val="Style13ptBold"/>
        </w:rPr>
        <w:t>Freeman 25</w:t>
      </w:r>
      <w:r>
        <w:t>, Archibald Cox Professor of Law at Harvard Law School, “</w:t>
      </w:r>
      <w:r w:rsidRPr="00A778BD">
        <w:t>President Trump’s Campaign of ‘Structural Deregulation’</w:t>
      </w:r>
      <w:r>
        <w:t xml:space="preserve">” Lawfare Media, 2/12/25, </w:t>
      </w:r>
      <w:hyperlink r:id="rId12" w:history="1">
        <w:r w:rsidRPr="00254E52">
          <w:rPr>
            <w:rStyle w:val="Hyperlink"/>
          </w:rPr>
          <w:t>https://www.lawfaremedia.org/article/president-trump-s-campaign-of--structural-deregulation</w:t>
        </w:r>
      </w:hyperlink>
      <w:r>
        <w:t>, AG, accessed 11/20/25</w:t>
      </w:r>
    </w:p>
    <w:p w14:paraId="7EC880A0" w14:textId="77777777" w:rsidR="00596E08" w:rsidRPr="00A778BD" w:rsidRDefault="00596E08" w:rsidP="00596E08">
      <w:pPr>
        <w:rPr>
          <w:sz w:val="16"/>
        </w:rPr>
      </w:pPr>
      <w:r w:rsidRPr="00A778BD">
        <w:rPr>
          <w:sz w:val="16"/>
        </w:rPr>
        <w:t xml:space="preserve">A few years ago, we published an article in the Harvard Law Review describing how a </w:t>
      </w:r>
      <w:r w:rsidRPr="006E5CC3">
        <w:rPr>
          <w:rStyle w:val="Emphasis"/>
          <w:highlight w:val="cyan"/>
        </w:rPr>
        <w:t>determined president</w:t>
      </w:r>
      <w:r w:rsidRPr="006E5CC3">
        <w:rPr>
          <w:sz w:val="16"/>
          <w:highlight w:val="cyan"/>
        </w:rPr>
        <w:t xml:space="preserve"> </w:t>
      </w:r>
      <w:r w:rsidRPr="006E5CC3">
        <w:rPr>
          <w:highlight w:val="cyan"/>
          <w:u w:val="single"/>
        </w:rPr>
        <w:t>could profoundly undermine</w:t>
      </w:r>
      <w:r w:rsidRPr="00A778BD">
        <w:rPr>
          <w:u w:val="single"/>
        </w:rPr>
        <w:t xml:space="preserve"> the core competence of the federal government</w:t>
      </w:r>
      <w:r w:rsidRPr="00A778BD">
        <w:rPr>
          <w:sz w:val="16"/>
        </w:rPr>
        <w:t xml:space="preserve">, weakening the capacity of </w:t>
      </w:r>
      <w:r w:rsidRPr="00A778BD">
        <w:rPr>
          <w:rStyle w:val="Emphasis"/>
        </w:rPr>
        <w:t xml:space="preserve">federal </w:t>
      </w:r>
      <w:r w:rsidRPr="006E5CC3">
        <w:rPr>
          <w:rStyle w:val="Emphasis"/>
          <w:highlight w:val="cyan"/>
        </w:rPr>
        <w:t>agencies</w:t>
      </w:r>
      <w:r w:rsidRPr="00A778BD">
        <w:rPr>
          <w:sz w:val="16"/>
        </w:rPr>
        <w:t xml:space="preserve"> to perform their congressionally assigned functions. We identified </w:t>
      </w:r>
      <w:r w:rsidRPr="006E5CC3">
        <w:rPr>
          <w:rStyle w:val="Emphasis"/>
          <w:highlight w:val="cyan"/>
        </w:rPr>
        <w:t>several tactics</w:t>
      </w:r>
      <w:r w:rsidRPr="00A778BD">
        <w:rPr>
          <w:sz w:val="16"/>
        </w:rPr>
        <w:t xml:space="preserve"> a president might use, including </w:t>
      </w:r>
      <w:r w:rsidRPr="00A778BD">
        <w:rPr>
          <w:rStyle w:val="Emphasis"/>
        </w:rPr>
        <w:t>budgetary</w:t>
      </w:r>
      <w:r w:rsidRPr="00A778BD">
        <w:rPr>
          <w:sz w:val="16"/>
        </w:rPr>
        <w:t xml:space="preserve"> and personnel moves, to undermine and disable agencies, and argued that the constitutional and legal </w:t>
      </w:r>
      <w:r w:rsidRPr="006E5CC3">
        <w:rPr>
          <w:highlight w:val="cyan"/>
          <w:u w:val="single"/>
        </w:rPr>
        <w:t>constraints</w:t>
      </w:r>
      <w:r w:rsidRPr="00A778BD">
        <w:rPr>
          <w:u w:val="single"/>
        </w:rPr>
        <w:t xml:space="preserve"> on such actions were </w:t>
      </w:r>
      <w:r w:rsidRPr="006E5CC3">
        <w:rPr>
          <w:highlight w:val="cyan"/>
          <w:u w:val="single"/>
        </w:rPr>
        <w:t>likely</w:t>
      </w:r>
      <w:r w:rsidRPr="00A778BD">
        <w:rPr>
          <w:u w:val="single"/>
        </w:rPr>
        <w:t xml:space="preserve"> to be largely </w:t>
      </w:r>
      <w:r w:rsidRPr="006E5CC3">
        <w:rPr>
          <w:rStyle w:val="Emphasis"/>
          <w:highlight w:val="cyan"/>
        </w:rPr>
        <w:t>ineffective</w:t>
      </w:r>
      <w:r w:rsidRPr="00A778BD">
        <w:rPr>
          <w:sz w:val="16"/>
        </w:rPr>
        <w:t>. Our article was inspired by observations of President Donald Trump’s first term, and by other presidential administrations that adopted some of the same strategies to greater or lesser extents. Our point was nonpartisan: Any president could do these things. We argued that a campaign of structural deregulation should be seen as both an encroachment on Congress’s lawmaking authority and a dereliction of the president’s constitutional duty to faithfully execute the laws.</w:t>
      </w:r>
    </w:p>
    <w:p w14:paraId="6CFB6C8A" w14:textId="77777777" w:rsidR="00596E08" w:rsidRPr="00A778BD" w:rsidRDefault="00596E08" w:rsidP="00596E08">
      <w:pPr>
        <w:rPr>
          <w:sz w:val="16"/>
        </w:rPr>
      </w:pPr>
      <w:r w:rsidRPr="00A778BD">
        <w:rPr>
          <w:sz w:val="16"/>
        </w:rPr>
        <w:t>We thought we were being grim in our imaginings of what a motivated chief executive might do. But as it turns out, we were not pessimistic enough. In its first few weeks, the second Trump administration has launched a campaign of structural deregulation more sweeping in scale and scope than what we anticipated, and far beyond what the president tried to do in his first term.</w:t>
      </w:r>
    </w:p>
    <w:p w14:paraId="047FD210" w14:textId="77777777" w:rsidR="00596E08" w:rsidRPr="00A778BD" w:rsidRDefault="00596E08" w:rsidP="00596E08">
      <w:pPr>
        <w:rPr>
          <w:sz w:val="16"/>
        </w:rPr>
      </w:pPr>
      <w:r w:rsidRPr="00A778BD">
        <w:rPr>
          <w:sz w:val="16"/>
        </w:rPr>
        <w:t>The result has been chaos. But underneath the chaos lies a coherent scheme. Freezing all domestic federal funding and foreign aid; drastically downsizing and restructuring agencies without congressional approval; placing large numbers of an agency’s staff on administrative leave or reassigning them to unrelated posts; urging 2 million civil servants to resign or risk being fired; firing heads of independent regulatory agencies, government watchdogs, and career prosecutors— these actions all fit the pattern of structural deregulation.</w:t>
      </w:r>
    </w:p>
    <w:p w14:paraId="36AA60E4" w14:textId="77777777" w:rsidR="00596E08" w:rsidRPr="00A778BD" w:rsidRDefault="00596E08" w:rsidP="00596E08">
      <w:pPr>
        <w:rPr>
          <w:u w:val="single"/>
        </w:rPr>
      </w:pPr>
      <w:r w:rsidRPr="00A778BD">
        <w:rPr>
          <w:sz w:val="16"/>
        </w:rPr>
        <w:t xml:space="preserve">A point of definition: Structural deregulation is distinct from standard, “run-of-the-mill” deregulation that aims to weaken or rescind certain agency rules or policies but falls short of a wholesale attack on agency capacity. Standard deregulation might include regulatory rollbacks that weaken health, safety, financial, or labor standards. Such rollbacks take time, require public input, are subject to judicial review, and can more easily be undone by later administrations. </w:t>
      </w:r>
      <w:r w:rsidRPr="00A778BD">
        <w:rPr>
          <w:u w:val="single"/>
        </w:rPr>
        <w:t>By contrast, structural deregulation is more radical—it cuts at the core of agency expertise and competence and harms agencies in systemic ways that are hard to challenge and difficult to reverse, by tearing at institutional memory and corroding agency culture.</w:t>
      </w:r>
      <w:r w:rsidRPr="00A778BD">
        <w:rPr>
          <w:sz w:val="16"/>
        </w:rPr>
        <w:t xml:space="preserve"> It can happen relatively quickly and indiscriminately. Structural deregulation erodes an agency’s leadership, staffing, resource base, expertise, and reputation—which agencies require to accomplish their statutory tasks. </w:t>
      </w:r>
      <w:r w:rsidRPr="00A778BD">
        <w:rPr>
          <w:u w:val="single"/>
        </w:rPr>
        <w:t>Even when rules and laws are designed to prevent it, by the time the legal system catches up with structural deregulation, the damage may already be done.</w:t>
      </w:r>
    </w:p>
    <w:p w14:paraId="4153E3B1" w14:textId="77777777" w:rsidR="00596E08" w:rsidRPr="00A778BD" w:rsidRDefault="00596E08" w:rsidP="00596E08">
      <w:pPr>
        <w:rPr>
          <w:u w:val="single"/>
        </w:rPr>
      </w:pPr>
      <w:r w:rsidRPr="00A778BD">
        <w:rPr>
          <w:sz w:val="16"/>
        </w:rPr>
        <w:t xml:space="preserve">Understanding the administration’s maneuvers in this light underscores the seriousness of the moment and what it could mean for the health of the federal government going forward. </w:t>
      </w:r>
      <w:r w:rsidRPr="00A778BD">
        <w:rPr>
          <w:u w:val="single"/>
        </w:rPr>
        <w:t>But it also reveals how the administration—with its attack on the bureaucracy—is challenging the modern constitutional order, encroaching on congressional authority, and daring the courts to stop it.</w:t>
      </w:r>
    </w:p>
    <w:p w14:paraId="4A52E779" w14:textId="77777777" w:rsidR="00596E08" w:rsidRPr="00A778BD" w:rsidRDefault="00596E08" w:rsidP="00596E08">
      <w:pPr>
        <w:rPr>
          <w:sz w:val="16"/>
        </w:rPr>
      </w:pPr>
      <w:r w:rsidRPr="006E5CC3">
        <w:rPr>
          <w:rStyle w:val="Emphasis"/>
          <w:highlight w:val="cyan"/>
        </w:rPr>
        <w:t>Shuttering Agencies</w:t>
      </w:r>
      <w:r w:rsidRPr="00A778BD">
        <w:rPr>
          <w:sz w:val="16"/>
        </w:rPr>
        <w:t>—The USAID Example</w:t>
      </w:r>
    </w:p>
    <w:p w14:paraId="6986F58E" w14:textId="77777777" w:rsidR="00596E08" w:rsidRPr="00A778BD" w:rsidRDefault="00596E08" w:rsidP="00596E08">
      <w:pPr>
        <w:rPr>
          <w:sz w:val="16"/>
        </w:rPr>
      </w:pPr>
      <w:r w:rsidRPr="00A778BD">
        <w:rPr>
          <w:u w:val="single"/>
        </w:rPr>
        <w:t xml:space="preserve">The </w:t>
      </w:r>
      <w:r w:rsidRPr="006E5CC3">
        <w:rPr>
          <w:rStyle w:val="Emphasis"/>
          <w:highlight w:val="cyan"/>
        </w:rPr>
        <w:t>most aggressive</w:t>
      </w:r>
      <w:r w:rsidRPr="00A778BD">
        <w:rPr>
          <w:u w:val="single"/>
        </w:rPr>
        <w:t xml:space="preserve"> example of </w:t>
      </w:r>
      <w:r w:rsidRPr="006E5CC3">
        <w:rPr>
          <w:highlight w:val="cyan"/>
          <w:u w:val="single"/>
        </w:rPr>
        <w:t>structural deregulation</w:t>
      </w:r>
      <w:r w:rsidRPr="00A778BD">
        <w:rPr>
          <w:u w:val="single"/>
        </w:rPr>
        <w:t xml:space="preserve"> would be for a </w:t>
      </w:r>
      <w:r w:rsidRPr="006E5CC3">
        <w:rPr>
          <w:highlight w:val="cyan"/>
          <w:u w:val="single"/>
        </w:rPr>
        <w:t>president</w:t>
      </w:r>
      <w:r w:rsidRPr="00A778BD">
        <w:rPr>
          <w:u w:val="single"/>
        </w:rPr>
        <w:t xml:space="preserve"> to try</w:t>
      </w:r>
      <w:r w:rsidRPr="006E5CC3">
        <w:rPr>
          <w:highlight w:val="cyan"/>
          <w:u w:val="single"/>
        </w:rPr>
        <w:t>, unilaterally</w:t>
      </w:r>
      <w:r w:rsidRPr="00A778BD">
        <w:rPr>
          <w:u w:val="single"/>
        </w:rPr>
        <w:t xml:space="preserve">, to </w:t>
      </w:r>
      <w:r w:rsidRPr="006E5CC3">
        <w:rPr>
          <w:rStyle w:val="Emphasis"/>
          <w:highlight w:val="cyan"/>
        </w:rPr>
        <w:t>eliminate whole agencies</w:t>
      </w:r>
      <w:r w:rsidRPr="00A778BD">
        <w:rPr>
          <w:sz w:val="16"/>
        </w:rPr>
        <w:t>. The Trump administration has taken steps to abolish the U.S. Agency for International Development (USAID) and has signaled its ambition to scrap others.</w:t>
      </w:r>
    </w:p>
    <w:p w14:paraId="7987384D" w14:textId="77777777" w:rsidR="00596E08" w:rsidRPr="00A778BD" w:rsidRDefault="00596E08" w:rsidP="00596E08">
      <w:pPr>
        <w:rPr>
          <w:sz w:val="16"/>
        </w:rPr>
      </w:pPr>
      <w:r w:rsidRPr="00A778BD">
        <w:rPr>
          <w:sz w:val="16"/>
        </w:rPr>
        <w:t>The attack on USAID was swift and paralytic. Soon after taking office, President Trump signed an executive order freezing all foreign aid, and administration officials shut down USAID’s website, placed top agency officials on administrative leave, and instructed employees in Washington, D.C., to stay home. Elon Musk, whom the president has assigned to lead a repurposed White House office now called the Department of Government Efficiency (DOGE), boasted on X that he was “feeding USAID into the woodchipper.” What did that mean? The agency appears to have lost its independence: It has been folded into the Department of State, with Secretary of State Marco Rubio announced as the agency’s new director. Moving forward, the administration reportedly plans to fire almost all of USAID’s staff, retaining only about 290 of 10,000 employees worldwide.</w:t>
      </w:r>
    </w:p>
    <w:p w14:paraId="5387DB81" w14:textId="77777777" w:rsidR="00596E08" w:rsidRPr="00A778BD" w:rsidRDefault="00596E08" w:rsidP="00596E08">
      <w:pPr>
        <w:rPr>
          <w:sz w:val="16"/>
        </w:rPr>
      </w:pPr>
      <w:r w:rsidRPr="00A778BD">
        <w:rPr>
          <w:u w:val="single"/>
        </w:rPr>
        <w:t xml:space="preserve">It is unclear whether any of this is lawful. Even in domains where presidents have considerable leeway, which is true of foreign relations and arguably true for foreign aid, there are limits. Only Congress possesses the power to appropriate funds, and it has done so specifically for many categories of foreign aid. </w:t>
      </w:r>
      <w:r w:rsidRPr="00A778BD">
        <w:rPr>
          <w:sz w:val="16"/>
        </w:rPr>
        <w:t>And while presidents may enjoy some powers to reorganize government departments, they may not unilaterally abolish agencies that Congress has established without congressional assent. As has been widely reported, Congress established USAID as an independent entity within the federal government and charged it with distributing foreign aid (more than $70 billion in fiscal year 2023). U.S. foreign aid supports essential programs in 177 countries and 29 regions, providing disaster relief, food assistance, and medicines to combat diseases like malaria, tuberculosis, and HIV/AIDS. USAID also supports pro-democracy programs abroad, and Congress has appropriated funding to support allies during wars. Ukraine was the largest recipient of foreign aid in 2023, receiving nearly $17 billion to fend off Russia’s invasion.</w:t>
      </w:r>
    </w:p>
    <w:p w14:paraId="1DFCD5AF" w14:textId="77777777" w:rsidR="00596E08" w:rsidRPr="00A778BD" w:rsidRDefault="00596E08" w:rsidP="00596E08">
      <w:pPr>
        <w:rPr>
          <w:sz w:val="16"/>
        </w:rPr>
      </w:pPr>
      <w:r w:rsidRPr="00A778BD">
        <w:rPr>
          <w:u w:val="single"/>
        </w:rPr>
        <w:t xml:space="preserve">But judging from the </w:t>
      </w:r>
      <w:r w:rsidRPr="006E5CC3">
        <w:rPr>
          <w:highlight w:val="cyan"/>
          <w:u w:val="single"/>
        </w:rPr>
        <w:t>admin</w:t>
      </w:r>
      <w:r w:rsidRPr="00A778BD">
        <w:rPr>
          <w:u w:val="single"/>
        </w:rPr>
        <w:t xml:space="preserve">istration’s behavior, it </w:t>
      </w:r>
      <w:r w:rsidRPr="006E5CC3">
        <w:rPr>
          <w:highlight w:val="cyan"/>
          <w:u w:val="single"/>
        </w:rPr>
        <w:t xml:space="preserve">would </w:t>
      </w:r>
      <w:r w:rsidRPr="006E5CC3">
        <w:rPr>
          <w:rStyle w:val="Emphasis"/>
          <w:highlight w:val="cyan"/>
        </w:rPr>
        <w:t>relish</w:t>
      </w:r>
      <w:r w:rsidRPr="006E5CC3">
        <w:rPr>
          <w:highlight w:val="cyan"/>
          <w:u w:val="single"/>
        </w:rPr>
        <w:t xml:space="preserve"> a</w:t>
      </w:r>
      <w:r w:rsidRPr="00A778BD">
        <w:rPr>
          <w:u w:val="single"/>
        </w:rPr>
        <w:t xml:space="preserve"> </w:t>
      </w:r>
      <w:r w:rsidRPr="00A778BD">
        <w:rPr>
          <w:rStyle w:val="Emphasis"/>
        </w:rPr>
        <w:t xml:space="preserve">legal </w:t>
      </w:r>
      <w:r w:rsidRPr="006E5CC3">
        <w:rPr>
          <w:rStyle w:val="Emphasis"/>
          <w:highlight w:val="cyan"/>
        </w:rPr>
        <w:t>fight</w:t>
      </w:r>
      <w:r w:rsidRPr="00A778BD">
        <w:rPr>
          <w:sz w:val="16"/>
        </w:rPr>
        <w:t>. Unions representing federal employees have filed lawsuits on behalf of USAID employees, and a federal judge issued a limited order to prevent those employees from being placed on leave. Yet even if some of these legal challenges eventually succeed, a great deal of damage to USAID will have been done.</w:t>
      </w:r>
    </w:p>
    <w:p w14:paraId="079E4AAF" w14:textId="77777777" w:rsidR="00596E08" w:rsidRPr="00A778BD" w:rsidRDefault="00596E08" w:rsidP="00596E08">
      <w:pPr>
        <w:rPr>
          <w:sz w:val="16"/>
        </w:rPr>
      </w:pPr>
      <w:r w:rsidRPr="00A778BD">
        <w:rPr>
          <w:sz w:val="16"/>
        </w:rPr>
        <w:t>The Consumer Financial Protection Bureau (CFPB) is also under siege. Russell Vought, the newly confirmed head of the White House Office of Management and Budget (OMB), assumed control of the agency, shuttered its headquarters, and directed that all of its work be halted. Musk then descended on the agency, demanded access to data and installed several members of his team,  and then posted “CFPB RIP” with a tombstone on X.</w:t>
      </w:r>
    </w:p>
    <w:p w14:paraId="5EA3C036" w14:textId="77777777" w:rsidR="00596E08" w:rsidRPr="00A778BD" w:rsidRDefault="00596E08" w:rsidP="00596E08">
      <w:pPr>
        <w:rPr>
          <w:sz w:val="16"/>
        </w:rPr>
      </w:pPr>
      <w:r w:rsidRPr="00A778BD">
        <w:rPr>
          <w:sz w:val="16"/>
        </w:rPr>
        <w:t xml:space="preserve">The Department of Education seems to be next. President </w:t>
      </w:r>
      <w:r w:rsidRPr="006E5CC3">
        <w:rPr>
          <w:highlight w:val="cyan"/>
          <w:u w:val="single"/>
        </w:rPr>
        <w:t>Trump</w:t>
      </w:r>
      <w:r w:rsidRPr="00A778BD">
        <w:rPr>
          <w:u w:val="single"/>
        </w:rPr>
        <w:t xml:space="preserve"> has indicated that he </w:t>
      </w:r>
      <w:r w:rsidRPr="006E5CC3">
        <w:rPr>
          <w:highlight w:val="cyan"/>
          <w:u w:val="single"/>
        </w:rPr>
        <w:t>plans</w:t>
      </w:r>
      <w:r w:rsidRPr="00A778BD">
        <w:rPr>
          <w:u w:val="single"/>
        </w:rPr>
        <w:t xml:space="preserve"> a </w:t>
      </w:r>
      <w:r w:rsidRPr="006E5CC3">
        <w:rPr>
          <w:rStyle w:val="Emphasis"/>
          <w:highlight w:val="cyan"/>
        </w:rPr>
        <w:t>“virtual closure”</w:t>
      </w:r>
      <w:r w:rsidRPr="00A778BD">
        <w:rPr>
          <w:u w:val="single"/>
        </w:rPr>
        <w:t xml:space="preserve"> of the agency. </w:t>
      </w:r>
      <w:r w:rsidRPr="00A778BD">
        <w:rPr>
          <w:sz w:val="16"/>
        </w:rPr>
        <w:t>Following a draft executive order suggesting that the department be dismantled, Musk and his team announced deep cuts to programs and grants there, aimed primarily at disabling the department’s research institute, which collects data on best practices in education. Some agency employees reportedly had already been placed on paid administrative leave, and others had been pressured to quit. As with USAID, eliminating the department would require congressional action, so the administration’s plan is to hollow it out instead.</w:t>
      </w:r>
    </w:p>
    <w:p w14:paraId="4B11D100" w14:textId="77777777" w:rsidR="00596E08" w:rsidRPr="00A778BD" w:rsidRDefault="00596E08" w:rsidP="00596E08">
      <w:pPr>
        <w:rPr>
          <w:sz w:val="16"/>
        </w:rPr>
      </w:pPr>
      <w:r w:rsidRPr="00A778BD">
        <w:rPr>
          <w:sz w:val="16"/>
        </w:rPr>
        <w:t>After that, who knows? The president has made no secret of his dislike of the Federal Emergency Management Agency (FEMA). One of his first executive orders assembled a council to assess the agency’s shortcomings and viability. He has floated “getting rid” of the agency.</w:t>
      </w:r>
    </w:p>
    <w:p w14:paraId="058BD0BC" w14:textId="77777777" w:rsidR="00596E08" w:rsidRPr="00A778BD" w:rsidRDefault="00596E08" w:rsidP="00596E08">
      <w:pPr>
        <w:rPr>
          <w:rStyle w:val="Emphasis"/>
        </w:rPr>
      </w:pPr>
      <w:r w:rsidRPr="00A778BD">
        <w:rPr>
          <w:rStyle w:val="Emphasis"/>
        </w:rPr>
        <w:t>The President’s Toolkit</w:t>
      </w:r>
    </w:p>
    <w:p w14:paraId="5FD366B4" w14:textId="77777777" w:rsidR="00596E08" w:rsidRPr="00A778BD" w:rsidRDefault="00596E08" w:rsidP="00596E08">
      <w:pPr>
        <w:rPr>
          <w:sz w:val="16"/>
        </w:rPr>
      </w:pPr>
      <w:r w:rsidRPr="00A778BD">
        <w:rPr>
          <w:sz w:val="16"/>
        </w:rPr>
        <w:t xml:space="preserve">Short of taking drastic steps </w:t>
      </w:r>
      <w:r w:rsidRPr="00A778BD">
        <w:rPr>
          <w:u w:val="single"/>
        </w:rPr>
        <w:t xml:space="preserve">to eliminate </w:t>
      </w:r>
      <w:r w:rsidRPr="006E5CC3">
        <w:rPr>
          <w:rStyle w:val="Emphasis"/>
          <w:highlight w:val="cyan"/>
        </w:rPr>
        <w:t>agencies</w:t>
      </w:r>
      <w:r w:rsidRPr="00A778BD">
        <w:rPr>
          <w:sz w:val="16"/>
        </w:rPr>
        <w:t xml:space="preserve">, our article catalogued the </w:t>
      </w:r>
      <w:r w:rsidRPr="006E5CC3">
        <w:rPr>
          <w:rStyle w:val="Emphasis"/>
          <w:highlight w:val="cyan"/>
        </w:rPr>
        <w:t>many tools</w:t>
      </w:r>
      <w:r w:rsidRPr="00A778BD">
        <w:rPr>
          <w:sz w:val="16"/>
        </w:rPr>
        <w:t xml:space="preserve"> </w:t>
      </w:r>
      <w:r w:rsidRPr="00A778BD">
        <w:rPr>
          <w:u w:val="single"/>
        </w:rPr>
        <w:t xml:space="preserve">a </w:t>
      </w:r>
      <w:r w:rsidRPr="006E5CC3">
        <w:rPr>
          <w:highlight w:val="cyan"/>
          <w:u w:val="single"/>
        </w:rPr>
        <w:t xml:space="preserve">president could use to </w:t>
      </w:r>
      <w:r w:rsidRPr="006E5CC3">
        <w:rPr>
          <w:rStyle w:val="Emphasis"/>
          <w:highlight w:val="cyan"/>
        </w:rPr>
        <w:t>diminish</w:t>
      </w:r>
      <w:r w:rsidRPr="00A778BD">
        <w:rPr>
          <w:rStyle w:val="Emphasis"/>
        </w:rPr>
        <w:t xml:space="preserve"> them</w:t>
      </w:r>
      <w:r w:rsidRPr="00A778BD">
        <w:rPr>
          <w:sz w:val="16"/>
        </w:rPr>
        <w:t>, ranging from personnel moves to budget actions to reputational disparagement. Already, the Trump administration has deployed most of those tools, along with several we had not anticipated, apparently ignoring applicable legal constraints.</w:t>
      </w:r>
    </w:p>
    <w:p w14:paraId="4C180040" w14:textId="77777777" w:rsidR="00596E08" w:rsidRPr="00A778BD" w:rsidRDefault="00596E08" w:rsidP="00596E08">
      <w:pPr>
        <w:rPr>
          <w:sz w:val="16"/>
        </w:rPr>
      </w:pPr>
      <w:r w:rsidRPr="00A778BD">
        <w:rPr>
          <w:sz w:val="16"/>
        </w:rPr>
        <w:t>Personnel</w:t>
      </w:r>
    </w:p>
    <w:p w14:paraId="4FCE7090" w14:textId="77777777" w:rsidR="00596E08" w:rsidRPr="00A778BD" w:rsidRDefault="00596E08" w:rsidP="00596E08">
      <w:pPr>
        <w:rPr>
          <w:sz w:val="16"/>
        </w:rPr>
      </w:pPr>
      <w:r w:rsidRPr="00A778BD">
        <w:rPr>
          <w:sz w:val="16"/>
        </w:rPr>
        <w:t>Controlling agency personnel is a key feature of structural deregulation. In its first few weeks, the Trump administration summarily laid off or placed on leave hundreds of career employees. Some of these moves are extraordinary. The administration abruptly fired career prosecutors in the Department of Justice despite a long-standing ruling by the federal Merit Systems Protection Board that prosecutors are entitled to civil service protections, ensuring they are terminated only for incompetence and not the refusal to execute a political demand. The administration also reassigned senior career Justice Department lawyers to jobs unrelated to their positions—transferring them from environmental enforcement to immigration, for example—a move that many interpreted as coercing them to resign. The president fired 17 inspectors general—the independent officials within agencies who investigate fraud, waste, and abuse—without complying with a law requiring him to provide notice and a “substantive rationale” to Congress. Some of these actions may prove lawful; others very likely will not. But the administration’s whirlwind of firings and reassignments seems unconcerned with legal risk. It is designed to inflict maximum damage as quickly as possible.</w:t>
      </w:r>
    </w:p>
    <w:p w14:paraId="3DC131EF" w14:textId="77777777" w:rsidR="00596E08" w:rsidRPr="00A778BD" w:rsidRDefault="00596E08" w:rsidP="00596E08">
      <w:pPr>
        <w:rPr>
          <w:sz w:val="16"/>
        </w:rPr>
      </w:pPr>
      <w:r w:rsidRPr="00A778BD">
        <w:rPr>
          <w:sz w:val="16"/>
        </w:rPr>
        <w:t>In another unprecedented maneuver, the White House Office of Personnel Management (OPM) sent a memo to 2 million federal civil servants entitled “Fork in the Road,” urging them to accept a “deferred resignation” offer under which they would stop in-person work now but be paid through September. It warned that most federal agencies will likely be downsized through “restructurings, realignments, and reductions in force,” and that many career staff will be reclassified as at-will appointees, making them easy to dismiss. The memo also rather ominously noted modified expectations for federal employees, including loyalty obligations and “enhanced” standards of conduct. Separately, hundreds of federal employees who are still in their probationary periods (some of whom have extensive experience at other agencies while relatively new to their current post) have been warned that they may be fired at any time, in an effort, presumably, to induce them to leave voluntarily. The administration has taken other steps to prompt resignations, including ordering the subset of federal employees who work remotely to return to the office, a move that Musk predicted would trigger “a wave of voluntary terminations that we welcome.” The president has also threatened to move agencies out of Washington, D.C., as he did in his first term.</w:t>
      </w:r>
    </w:p>
    <w:p w14:paraId="37A56DB3" w14:textId="77777777" w:rsidR="00596E08" w:rsidRPr="00A778BD" w:rsidRDefault="00596E08" w:rsidP="00596E08">
      <w:pPr>
        <w:rPr>
          <w:u w:val="single"/>
        </w:rPr>
      </w:pPr>
      <w:r w:rsidRPr="00A778BD">
        <w:rPr>
          <w:sz w:val="16"/>
        </w:rPr>
        <w:t xml:space="preserve">The legality of the “deferred resignation” offer remains unclear, including whether the president has the authority to promise continued pay and benefits without additional congressional appropriations, since funding for most agencies lapses in March (which would seem to violate the Antideficiency Act), and its enforceability by employees if the government reneges on its terms. OPM published a second memo defending the program’s legality, claiming that “[n]othing in the deferred resignation program requires congressional approval,” that the offer was legally binding, and that employees could request rescissions of their resignations if the government did not uphold its commitments. But a template agreement issued by OPM suggests that employees may not legally challenge any aspect of the program after opting in. In any event, the Fork in the Road offer appears designed to coerce as many resignations as possible in a short time frame. Sixty-five thousand workers are reported to have accepted the offer. </w:t>
      </w:r>
      <w:r w:rsidRPr="006E5CC3">
        <w:rPr>
          <w:highlight w:val="cyan"/>
          <w:u w:val="single"/>
        </w:rPr>
        <w:t>Sowing mayhem</w:t>
      </w:r>
      <w:r w:rsidRPr="00A778BD">
        <w:rPr>
          <w:u w:val="single"/>
        </w:rPr>
        <w:t xml:space="preserve"> and fear seems to be part of the strategy to </w:t>
      </w:r>
      <w:r w:rsidRPr="006E5CC3">
        <w:rPr>
          <w:rStyle w:val="Emphasis"/>
          <w:highlight w:val="cyan"/>
        </w:rPr>
        <w:t>induce retirements</w:t>
      </w:r>
      <w:r w:rsidRPr="00A778BD">
        <w:rPr>
          <w:u w:val="single"/>
        </w:rPr>
        <w:t>, and to intimidate those who choose to stay.</w:t>
      </w:r>
    </w:p>
    <w:p w14:paraId="606E37A1" w14:textId="77777777" w:rsidR="00596E08" w:rsidRPr="00A778BD" w:rsidRDefault="00596E08" w:rsidP="00596E08">
      <w:pPr>
        <w:rPr>
          <w:sz w:val="16"/>
        </w:rPr>
      </w:pPr>
      <w:r w:rsidRPr="00A778BD">
        <w:rPr>
          <w:sz w:val="16"/>
        </w:rPr>
        <w:t>Leadership</w:t>
      </w:r>
    </w:p>
    <w:p w14:paraId="7F58FFE3" w14:textId="77777777" w:rsidR="00596E08" w:rsidRPr="00A778BD" w:rsidRDefault="00596E08" w:rsidP="00596E08">
      <w:pPr>
        <w:rPr>
          <w:sz w:val="16"/>
        </w:rPr>
      </w:pPr>
      <w:r w:rsidRPr="00A778BD">
        <w:rPr>
          <w:sz w:val="16"/>
        </w:rPr>
        <w:t>Our article also speculated that a president might try to remove the heads of independent boards and commissions to disable their work, which is exactly what has happened. The president fired a member of the National Labor Relations Board along with its general counsel and deputy general counsel, as well as two commissioners of the Equal Employment Opportunity Commission together with that agency’s general counsel (all Democratic appointees), although their statutory terms had not expired. These removals left the agencies without the quorum necessary to do most of their formal work. While Congress has expressly limited a president’s ability to fire such officials without cause, this president apparently believes such limits are unconstitutional. The firings set up a showdown in the courts, and, meanwhile, the agencies are all but disabled.</w:t>
      </w:r>
    </w:p>
    <w:p w14:paraId="145DB6F5" w14:textId="77777777" w:rsidR="00596E08" w:rsidRPr="00A778BD" w:rsidRDefault="00596E08" w:rsidP="00596E08">
      <w:pPr>
        <w:rPr>
          <w:sz w:val="16"/>
        </w:rPr>
      </w:pPr>
      <w:r w:rsidRPr="00A778BD">
        <w:rPr>
          <w:sz w:val="16"/>
        </w:rPr>
        <w:t>Funding</w:t>
      </w:r>
    </w:p>
    <w:p w14:paraId="6A40827C" w14:textId="77777777" w:rsidR="00596E08" w:rsidRPr="00A778BD" w:rsidRDefault="00596E08" w:rsidP="00596E08">
      <w:pPr>
        <w:rPr>
          <w:sz w:val="16"/>
        </w:rPr>
      </w:pPr>
      <w:r w:rsidRPr="00A778BD">
        <w:rPr>
          <w:sz w:val="16"/>
        </w:rPr>
        <w:t xml:space="preserve">We also noted that a </w:t>
      </w:r>
      <w:r w:rsidRPr="00A778BD">
        <w:rPr>
          <w:u w:val="single"/>
        </w:rPr>
        <w:t>president might</w:t>
      </w:r>
      <w:r w:rsidRPr="00A778BD">
        <w:rPr>
          <w:sz w:val="16"/>
        </w:rPr>
        <w:t xml:space="preserve"> </w:t>
      </w:r>
      <w:r w:rsidRPr="006E5CC3">
        <w:rPr>
          <w:rStyle w:val="Emphasis"/>
          <w:highlight w:val="cyan"/>
        </w:rPr>
        <w:t>freeze spending</w:t>
      </w:r>
      <w:r w:rsidRPr="00A778BD">
        <w:rPr>
          <w:sz w:val="16"/>
        </w:rPr>
        <w:t xml:space="preserve"> </w:t>
      </w:r>
      <w:r w:rsidRPr="00A778BD">
        <w:rPr>
          <w:u w:val="single"/>
        </w:rPr>
        <w:t xml:space="preserve">and manipulate budgets to try to </w:t>
      </w:r>
      <w:r w:rsidRPr="006E5CC3">
        <w:rPr>
          <w:highlight w:val="cyan"/>
          <w:u w:val="single"/>
        </w:rPr>
        <w:t>hamper agency work</w:t>
      </w:r>
      <w:r w:rsidRPr="00A778BD">
        <w:rPr>
          <w:u w:val="single"/>
        </w:rPr>
        <w:t>,</w:t>
      </w:r>
      <w:r w:rsidRPr="00A778BD">
        <w:rPr>
          <w:sz w:val="16"/>
        </w:rPr>
        <w:t xml:space="preserve"> which the new administration has done, too. The White House imposed two broad spending freezes, one for federal grants and loans (except Social Security and Medicare) and another for most foreign aid. After a federal judge enjoined the domestic spending freeze, the White House rescinded it, but the freeze on foreign aid remains. Beyond abruptly halting programs that supply food, medicine, and other humanitarian relief, and jolting committed aid workers stationed overseas who are panicked and thrust into uncertainty, these freezes are a direct provocation to Congress, which possesses the power of the purse under Article I and which passed the Impoundment Control Act in 1974 to prevent presidents from blocking or redirecting congressional appropriations.</w:t>
      </w:r>
    </w:p>
    <w:p w14:paraId="47DAB2B4" w14:textId="77777777" w:rsidR="00596E08" w:rsidRPr="00A778BD" w:rsidRDefault="00596E08" w:rsidP="00596E08">
      <w:pPr>
        <w:rPr>
          <w:sz w:val="16"/>
        </w:rPr>
      </w:pPr>
      <w:r w:rsidRPr="00A778BD">
        <w:rPr>
          <w:sz w:val="16"/>
        </w:rPr>
        <w:t>Expertise</w:t>
      </w:r>
    </w:p>
    <w:p w14:paraId="2C066D32" w14:textId="77777777" w:rsidR="00596E08" w:rsidRPr="00A778BD" w:rsidRDefault="00596E08" w:rsidP="00596E08">
      <w:pPr>
        <w:rPr>
          <w:sz w:val="16"/>
        </w:rPr>
      </w:pPr>
      <w:r w:rsidRPr="00A778BD">
        <w:rPr>
          <w:sz w:val="16"/>
        </w:rPr>
        <w:t>Attacking expertise is another potent vehicle for structural deregulation, since agencies depend on experts with specialized knowledge to perform the tasks Congress assigns them. This is a powerful tool, we pointed out, because an administration can undermine expertise in ways that are difficult to challenge or undo. The Trump administration is targeting experts, especially scientists, by, for example, demoting career environmental scientists and announcing that the National Science Foundation could lose half its workforce in reductions. Reassigning expert career personnel, which the administration has done, also subverts expertise by forcing people to begin again in new roles and leaving the offices they were transferred from without experienced staff.</w:t>
      </w:r>
    </w:p>
    <w:p w14:paraId="0D97EDC9" w14:textId="77777777" w:rsidR="00596E08" w:rsidRPr="00A778BD" w:rsidRDefault="00596E08" w:rsidP="00596E08">
      <w:pPr>
        <w:rPr>
          <w:sz w:val="16"/>
        </w:rPr>
      </w:pPr>
      <w:r w:rsidRPr="00A778BD">
        <w:rPr>
          <w:sz w:val="16"/>
        </w:rPr>
        <w:t>Reputation</w:t>
      </w:r>
    </w:p>
    <w:p w14:paraId="1889EA99" w14:textId="77777777" w:rsidR="00596E08" w:rsidRPr="00A778BD" w:rsidRDefault="00596E08" w:rsidP="00596E08">
      <w:pPr>
        <w:rPr>
          <w:u w:val="single"/>
        </w:rPr>
      </w:pPr>
      <w:r w:rsidRPr="00A778BD">
        <w:rPr>
          <w:u w:val="single"/>
        </w:rPr>
        <w:t>The administration has also embraced another tactic we identified: undermining an agency’s reputation by disparaging its mission and staff.</w:t>
      </w:r>
      <w:r w:rsidRPr="00A778BD">
        <w:rPr>
          <w:sz w:val="16"/>
        </w:rPr>
        <w:t xml:space="preserve"> President Trump called USAID’s leadership “radical lunatics” while Musk called the agency “evil” and a “criminal organization.” Trump has said that the Department of Education “indoctrinate[s] America’s youth” and that members of the FBI were “corrupt.” In an email to federal employees, OPM referred to government work generally as “lower productivity” and encouraged civil servants to move to the private sector. The clear message is that federal workers are, at best, not valued and, at worst, the enemy. </w:t>
      </w:r>
      <w:r w:rsidRPr="00A778BD">
        <w:rPr>
          <w:u w:val="single"/>
        </w:rPr>
        <w:t>These rhetorical strategies can do real damage, taking hold in the media and spurring ugly abuse.</w:t>
      </w:r>
      <w:r w:rsidRPr="00A778BD">
        <w:rPr>
          <w:sz w:val="16"/>
        </w:rPr>
        <w:t xml:space="preserve"> </w:t>
      </w:r>
      <w:r w:rsidRPr="00A778BD">
        <w:rPr>
          <w:u w:val="single"/>
        </w:rPr>
        <w:t>“DEI Watchlists” have been published online, circulating the names of federal workers and stoking fears that such “dossiers” could be used to threaten or harm the targeted individuals.</w:t>
      </w:r>
    </w:p>
    <w:p w14:paraId="7DF9BA5B" w14:textId="77777777" w:rsidR="00596E08" w:rsidRPr="00A778BD" w:rsidRDefault="00596E08" w:rsidP="00596E08">
      <w:pPr>
        <w:rPr>
          <w:rStyle w:val="Emphasis"/>
        </w:rPr>
      </w:pPr>
      <w:r w:rsidRPr="00A778BD">
        <w:rPr>
          <w:rStyle w:val="Emphasis"/>
        </w:rPr>
        <w:t>New Tactics</w:t>
      </w:r>
    </w:p>
    <w:p w14:paraId="706F3FE6" w14:textId="77777777" w:rsidR="00596E08" w:rsidRPr="00A778BD" w:rsidRDefault="00596E08" w:rsidP="00596E08">
      <w:pPr>
        <w:rPr>
          <w:u w:val="single"/>
        </w:rPr>
      </w:pPr>
      <w:r w:rsidRPr="00A778BD">
        <w:rPr>
          <w:u w:val="single"/>
        </w:rPr>
        <w:t>Some of this administration’s tactics we did not foresee. Musk and his staff have appeared at several offices, including USAID, the National Oceanic and Atmospheric Administration, the Treasury Department, and the CFPB, where they have demanded access to information and computer systems</w:t>
      </w:r>
      <w:r w:rsidRPr="00A778BD">
        <w:rPr>
          <w:sz w:val="16"/>
        </w:rPr>
        <w:t xml:space="preserve">. At the Treasury, they reportedly gained entry into the department’s payment system, which contains highly sensitive information about millions of Americans. It is not evident that Musk or members of his team possess the authority to demand this access or have the necessary clearances to view sensitive material. It is also unknown whether they complied with applicable federal privacy and information security laws, or followed OMB and agency policy on handling agency records. </w:t>
      </w:r>
      <w:r w:rsidRPr="00A778BD">
        <w:rPr>
          <w:u w:val="single"/>
        </w:rPr>
        <w:t>Lawsuits have been filed to challenge these actions, but, meanwhile, it is uncertain what data has been revealed to whom and for what purpose. Information technology professionals who work for the government and are familiar with these systems have said they are “terrified” at the scale of the data breach</w:t>
      </w:r>
      <w:r w:rsidRPr="00A778BD">
        <w:rPr>
          <w:sz w:val="16"/>
        </w:rPr>
        <w:t xml:space="preserve">. Musk and his team are </w:t>
      </w:r>
      <w:r w:rsidRPr="006E5CC3">
        <w:rPr>
          <w:highlight w:val="cyan"/>
          <w:u w:val="single"/>
        </w:rPr>
        <w:t xml:space="preserve">asserting </w:t>
      </w:r>
      <w:r w:rsidRPr="006E5CC3">
        <w:rPr>
          <w:rStyle w:val="Emphasis"/>
          <w:highlight w:val="cyan"/>
        </w:rPr>
        <w:t>breathtaking powers</w:t>
      </w:r>
      <w:r w:rsidRPr="006E5CC3">
        <w:rPr>
          <w:highlight w:val="cyan"/>
          <w:u w:val="single"/>
        </w:rPr>
        <w:t xml:space="preserve"> unknown to</w:t>
      </w:r>
      <w:r w:rsidRPr="00A778BD">
        <w:rPr>
          <w:u w:val="single"/>
        </w:rPr>
        <w:t xml:space="preserve"> our </w:t>
      </w:r>
      <w:r w:rsidRPr="006E5CC3">
        <w:rPr>
          <w:rStyle w:val="Emphasis"/>
          <w:highlight w:val="cyan"/>
        </w:rPr>
        <w:t>rule-of-law</w:t>
      </w:r>
      <w:r w:rsidRPr="00A778BD">
        <w:rPr>
          <w:u w:val="single"/>
        </w:rPr>
        <w:t xml:space="preserve"> system, with its checks and balances, procedures, and protocols—all designed to ensure transparency and accountability.</w:t>
      </w:r>
    </w:p>
    <w:p w14:paraId="76F34AB8" w14:textId="77777777" w:rsidR="00596E08" w:rsidRPr="00A778BD" w:rsidRDefault="00596E08" w:rsidP="00596E08">
      <w:pPr>
        <w:rPr>
          <w:sz w:val="16"/>
        </w:rPr>
      </w:pPr>
      <w:r w:rsidRPr="00A778BD">
        <w:rPr>
          <w:sz w:val="16"/>
        </w:rPr>
        <w:t xml:space="preserve">The way the administration is executing its agenda </w:t>
      </w:r>
      <w:r w:rsidRPr="006E5CC3">
        <w:rPr>
          <w:highlight w:val="cyan"/>
          <w:u w:val="single"/>
        </w:rPr>
        <w:t>is</w:t>
      </w:r>
      <w:r w:rsidRPr="00A778BD">
        <w:rPr>
          <w:sz w:val="16"/>
        </w:rPr>
        <w:t xml:space="preserve"> also </w:t>
      </w:r>
      <w:r w:rsidRPr="006E5CC3">
        <w:rPr>
          <w:rStyle w:val="Emphasis"/>
          <w:highlight w:val="cyan"/>
        </w:rPr>
        <w:t>unprecedented</w:t>
      </w:r>
      <w:r w:rsidRPr="00A778BD">
        <w:rPr>
          <w:sz w:val="16"/>
        </w:rPr>
        <w:t xml:space="preserve"> </w:t>
      </w:r>
      <w:r w:rsidRPr="00A778BD">
        <w:rPr>
          <w:u w:val="single"/>
        </w:rPr>
        <w:t>in its indifference to—or embrace of—</w:t>
      </w:r>
      <w:r w:rsidRPr="006E5CC3">
        <w:rPr>
          <w:rStyle w:val="Emphasis"/>
          <w:highlight w:val="cyan"/>
        </w:rPr>
        <w:t>chaos</w:t>
      </w:r>
      <w:r w:rsidRPr="00A778BD">
        <w:rPr>
          <w:sz w:val="16"/>
        </w:rPr>
        <w:t>, its callousness about human consequences, and its recklessness. When the White House abruptly announced the federal spending freeze, it immediately blocked trillions of dollars that state and local governments rely on for highway funding, health and childcare services, school lunches, substance abuse treatment centers, veteran support, and many other essential services. When the administration froze international aid, programs for humanitarian assistance and medical services were halted. The barrage of civil service “reforms” all seem intended not so much to improve government but to inflict maximum distress in the federal workforce—to “put them in trauma,” as OMB head Russell Vought has said he hoped to do.</w:t>
      </w:r>
    </w:p>
    <w:p w14:paraId="6E8671E6" w14:textId="77777777" w:rsidR="00596E08" w:rsidRPr="00A778BD" w:rsidRDefault="00596E08" w:rsidP="00596E08">
      <w:pPr>
        <w:rPr>
          <w:rStyle w:val="Emphasis"/>
        </w:rPr>
      </w:pPr>
      <w:r w:rsidRPr="00A778BD">
        <w:rPr>
          <w:rStyle w:val="Emphasis"/>
        </w:rPr>
        <w:t>Challenging Congress and the Courts</w:t>
      </w:r>
    </w:p>
    <w:p w14:paraId="36CC648A" w14:textId="77777777" w:rsidR="00596E08" w:rsidRPr="00A778BD" w:rsidRDefault="00596E08" w:rsidP="00596E08">
      <w:pPr>
        <w:rPr>
          <w:u w:val="single"/>
        </w:rPr>
      </w:pPr>
      <w:r w:rsidRPr="00A778BD">
        <w:rPr>
          <w:sz w:val="16"/>
        </w:rPr>
        <w:t>The administration’s actions so far seem to hinge on three political calculations: that Congress will not resist; that a conservative judiciary will, by and large, rule in the administration’s favor; and that attacking the federal bureaucracy and civil servants, even if in many respects unlawful, will prove politically popular. These calculations may turn out to be right.</w:t>
      </w:r>
      <w:r w:rsidRPr="00A778BD">
        <w:rPr>
          <w:u w:val="single"/>
        </w:rPr>
        <w:t xml:space="preserve"> But the </w:t>
      </w:r>
      <w:r w:rsidRPr="006E5CC3">
        <w:rPr>
          <w:highlight w:val="cyan"/>
          <w:u w:val="single"/>
        </w:rPr>
        <w:t>cost</w:t>
      </w:r>
      <w:r w:rsidRPr="00A778BD">
        <w:rPr>
          <w:u w:val="single"/>
        </w:rPr>
        <w:t xml:space="preserve"> to our system of </w:t>
      </w:r>
      <w:r w:rsidRPr="006E5CC3">
        <w:rPr>
          <w:highlight w:val="cyan"/>
          <w:u w:val="single"/>
        </w:rPr>
        <w:t>checks</w:t>
      </w:r>
      <w:r w:rsidRPr="00A778BD">
        <w:rPr>
          <w:u w:val="single"/>
        </w:rPr>
        <w:t xml:space="preserve"> and balances, </w:t>
      </w:r>
      <w:r w:rsidRPr="006E5CC3">
        <w:rPr>
          <w:highlight w:val="cyan"/>
          <w:u w:val="single"/>
        </w:rPr>
        <w:t>and</w:t>
      </w:r>
      <w:r w:rsidRPr="00A778BD">
        <w:rPr>
          <w:u w:val="single"/>
        </w:rPr>
        <w:t xml:space="preserve"> to the </w:t>
      </w:r>
      <w:r w:rsidRPr="006E5CC3">
        <w:rPr>
          <w:rStyle w:val="Emphasis"/>
          <w:highlight w:val="cyan"/>
        </w:rPr>
        <w:t>capacity</w:t>
      </w:r>
      <w:r w:rsidRPr="006E5CC3">
        <w:rPr>
          <w:highlight w:val="cyan"/>
          <w:u w:val="single"/>
        </w:rPr>
        <w:t xml:space="preserve"> of</w:t>
      </w:r>
      <w:r w:rsidRPr="00A778BD">
        <w:rPr>
          <w:u w:val="single"/>
        </w:rPr>
        <w:t xml:space="preserve"> the federal </w:t>
      </w:r>
      <w:r w:rsidRPr="006E5CC3">
        <w:rPr>
          <w:highlight w:val="cyan"/>
          <w:u w:val="single"/>
        </w:rPr>
        <w:t>government to act in</w:t>
      </w:r>
      <w:r w:rsidRPr="00A778BD">
        <w:rPr>
          <w:u w:val="single"/>
        </w:rPr>
        <w:t xml:space="preserve"> the </w:t>
      </w:r>
      <w:r w:rsidRPr="006E5CC3">
        <w:rPr>
          <w:highlight w:val="cyan"/>
          <w:u w:val="single"/>
        </w:rPr>
        <w:t xml:space="preserve">public interest, could be </w:t>
      </w:r>
      <w:r w:rsidRPr="006E5CC3">
        <w:rPr>
          <w:rStyle w:val="Emphasis"/>
          <w:highlight w:val="cyan"/>
        </w:rPr>
        <w:t>severe</w:t>
      </w:r>
      <w:r w:rsidRPr="00A778BD">
        <w:rPr>
          <w:u w:val="single"/>
        </w:rPr>
        <w:t>.</w:t>
      </w:r>
    </w:p>
    <w:p w14:paraId="76E70614" w14:textId="77777777" w:rsidR="00596E08" w:rsidRDefault="00596E08" w:rsidP="00596E08">
      <w:pPr>
        <w:pStyle w:val="Heading4"/>
      </w:pPr>
      <w:r>
        <w:t xml:space="preserve">Lawfare is the </w:t>
      </w:r>
      <w:r>
        <w:rPr>
          <w:u w:val="single"/>
        </w:rPr>
        <w:t>logical result</w:t>
      </w:r>
      <w:r>
        <w:t xml:space="preserve">, zeroing </w:t>
      </w:r>
      <w:r>
        <w:rPr>
          <w:u w:val="single"/>
        </w:rPr>
        <w:t>solvency</w:t>
      </w:r>
      <w:r>
        <w:t>.</w:t>
      </w:r>
    </w:p>
    <w:p w14:paraId="17E11618" w14:textId="77777777" w:rsidR="00596E08" w:rsidRPr="00A778BD" w:rsidRDefault="00596E08" w:rsidP="00596E08">
      <w:r>
        <w:t xml:space="preserve">Tyler </w:t>
      </w:r>
      <w:r w:rsidRPr="00F312F7">
        <w:rPr>
          <w:rStyle w:val="Style13ptBold"/>
        </w:rPr>
        <w:t>McBrien 24</w:t>
      </w:r>
      <w:r>
        <w:t>, Managing Editor of Lawfare, “</w:t>
      </w:r>
      <w:r w:rsidRPr="00A778BD">
        <w:t>How the Right Explains Trump’s Authoritarian Logic to Themselves</w:t>
      </w:r>
      <w:r>
        <w:t xml:space="preserve">,” Lawfare, 9/4/24, </w:t>
      </w:r>
      <w:hyperlink r:id="rId13" w:history="1">
        <w:r w:rsidRPr="00254E52">
          <w:rPr>
            <w:rStyle w:val="Hyperlink"/>
          </w:rPr>
          <w:t>https://www.motherjones.com/politics/2024/09/lawfare-meaning-trump-trial/</w:t>
        </w:r>
      </w:hyperlink>
      <w:r>
        <w:t>, AG, accessed 11/20/25</w:t>
      </w:r>
    </w:p>
    <w:p w14:paraId="31194EB1" w14:textId="77777777" w:rsidR="00596E08" w:rsidRPr="00A778BD" w:rsidRDefault="00596E08" w:rsidP="00596E08">
      <w:pPr>
        <w:rPr>
          <w:u w:val="single"/>
        </w:rPr>
      </w:pPr>
      <w:r w:rsidRPr="00A778BD">
        <w:rPr>
          <w:sz w:val="16"/>
        </w:rPr>
        <w:t xml:space="preserve">The </w:t>
      </w:r>
      <w:r w:rsidRPr="00A778BD">
        <w:rPr>
          <w:rStyle w:val="Emphasis"/>
        </w:rPr>
        <w:t>lawfare</w:t>
      </w:r>
      <w:r w:rsidRPr="00A778BD">
        <w:rPr>
          <w:sz w:val="16"/>
        </w:rPr>
        <w:t xml:space="preserve"> label thus lends an ironic twist to his legal proceedings. </w:t>
      </w:r>
      <w:r w:rsidRPr="006E5CC3">
        <w:rPr>
          <w:highlight w:val="cyan"/>
          <w:u w:val="single"/>
        </w:rPr>
        <w:t>As institutions prove</w:t>
      </w:r>
      <w:r w:rsidRPr="00A778BD">
        <w:rPr>
          <w:sz w:val="16"/>
        </w:rPr>
        <w:t xml:space="preserve"> their </w:t>
      </w:r>
      <w:r w:rsidRPr="006E5CC3">
        <w:rPr>
          <w:highlight w:val="cyan"/>
          <w:u w:val="single"/>
        </w:rPr>
        <w:t xml:space="preserve">independence by </w:t>
      </w:r>
      <w:r w:rsidRPr="006E5CC3">
        <w:rPr>
          <w:rStyle w:val="Emphasis"/>
          <w:highlight w:val="cyan"/>
        </w:rPr>
        <w:t>holding Trump accountable</w:t>
      </w:r>
      <w:r w:rsidRPr="00A778BD">
        <w:rPr>
          <w:sz w:val="16"/>
        </w:rPr>
        <w:t xml:space="preserve"> </w:t>
      </w:r>
      <w:r w:rsidRPr="00A778BD">
        <w:rPr>
          <w:u w:val="single"/>
        </w:rPr>
        <w:t>for breaking laws and democratic norms</w:t>
      </w:r>
      <w:r w:rsidRPr="00A778BD">
        <w:rPr>
          <w:sz w:val="16"/>
        </w:rPr>
        <w:t xml:space="preserve">, </w:t>
      </w:r>
      <w:r w:rsidRPr="006E5CC3">
        <w:rPr>
          <w:highlight w:val="cyan"/>
          <w:u w:val="single"/>
        </w:rPr>
        <w:t xml:space="preserve">he calls them </w:t>
      </w:r>
      <w:r w:rsidRPr="006E5CC3">
        <w:rPr>
          <w:rStyle w:val="Emphasis"/>
          <w:highlight w:val="cyan"/>
        </w:rPr>
        <w:t>corroded</w:t>
      </w:r>
      <w:r w:rsidRPr="006E5CC3">
        <w:rPr>
          <w:sz w:val="16"/>
          <w:highlight w:val="cyan"/>
        </w:rPr>
        <w:t>,</w:t>
      </w:r>
      <w:r w:rsidRPr="006E5CC3">
        <w:rPr>
          <w:highlight w:val="cyan"/>
          <w:u w:val="single"/>
        </w:rPr>
        <w:t xml:space="preserve"> arguing</w:t>
      </w:r>
      <w:r w:rsidRPr="00A778BD">
        <w:rPr>
          <w:u w:val="single"/>
        </w:rPr>
        <w:t xml:space="preserve"> that </w:t>
      </w:r>
      <w:r w:rsidRPr="006E5CC3">
        <w:rPr>
          <w:highlight w:val="cyan"/>
          <w:u w:val="single"/>
        </w:rPr>
        <w:t xml:space="preserve">he must be allowed to </w:t>
      </w:r>
      <w:r w:rsidRPr="006E5CC3">
        <w:rPr>
          <w:rStyle w:val="Emphasis"/>
          <w:highlight w:val="cyan"/>
        </w:rPr>
        <w:t>further break laws</w:t>
      </w:r>
      <w:r w:rsidRPr="006E5CC3">
        <w:rPr>
          <w:highlight w:val="cyan"/>
          <w:u w:val="single"/>
        </w:rPr>
        <w:t xml:space="preserve"> and</w:t>
      </w:r>
      <w:r w:rsidRPr="00A778BD">
        <w:rPr>
          <w:u w:val="single"/>
        </w:rPr>
        <w:t xml:space="preserve"> democratic </w:t>
      </w:r>
      <w:r w:rsidRPr="006E5CC3">
        <w:rPr>
          <w:highlight w:val="cyan"/>
          <w:u w:val="single"/>
        </w:rPr>
        <w:t>norms to fix them</w:t>
      </w:r>
      <w:r w:rsidRPr="006E5CC3">
        <w:rPr>
          <w:sz w:val="16"/>
          <w:highlight w:val="cyan"/>
        </w:rPr>
        <w:t xml:space="preserve">. </w:t>
      </w:r>
      <w:r w:rsidRPr="006E5CC3">
        <w:rPr>
          <w:highlight w:val="cyan"/>
          <w:u w:val="single"/>
        </w:rPr>
        <w:t>Trump’s</w:t>
      </w:r>
      <w:r w:rsidRPr="00A778BD">
        <w:rPr>
          <w:sz w:val="16"/>
        </w:rPr>
        <w:t xml:space="preserve"> recent </w:t>
      </w:r>
      <w:r w:rsidRPr="006E5CC3">
        <w:rPr>
          <w:highlight w:val="cyan"/>
          <w:u w:val="single"/>
        </w:rPr>
        <w:t>embrace of</w:t>
      </w:r>
      <w:r w:rsidRPr="00A778BD">
        <w:rPr>
          <w:sz w:val="16"/>
        </w:rPr>
        <w:t xml:space="preserve"> the term </w:t>
      </w:r>
      <w:r w:rsidRPr="006E5CC3">
        <w:rPr>
          <w:rStyle w:val="Emphasis"/>
          <w:highlight w:val="cyan"/>
        </w:rPr>
        <w:t>lawfare</w:t>
      </w:r>
      <w:r w:rsidRPr="006E5CC3">
        <w:rPr>
          <w:sz w:val="16"/>
          <w:highlight w:val="cyan"/>
        </w:rPr>
        <w:t xml:space="preserve"> </w:t>
      </w:r>
      <w:r w:rsidRPr="006E5CC3">
        <w:rPr>
          <w:highlight w:val="cyan"/>
          <w:u w:val="single"/>
        </w:rPr>
        <w:t>reflects his understanding of law as</w:t>
      </w:r>
      <w:r w:rsidRPr="00A778BD">
        <w:rPr>
          <w:u w:val="single"/>
        </w:rPr>
        <w:t xml:space="preserve"> a </w:t>
      </w:r>
      <w:r w:rsidRPr="006E5CC3">
        <w:rPr>
          <w:rStyle w:val="Emphasis"/>
          <w:highlight w:val="cyan"/>
        </w:rPr>
        <w:t>pliable</w:t>
      </w:r>
      <w:r w:rsidRPr="006E5CC3">
        <w:rPr>
          <w:highlight w:val="cyan"/>
          <w:u w:val="single"/>
        </w:rPr>
        <w:t xml:space="preserve"> means to</w:t>
      </w:r>
      <w:r w:rsidRPr="00A778BD">
        <w:rPr>
          <w:u w:val="single"/>
        </w:rPr>
        <w:t xml:space="preserve"> a </w:t>
      </w:r>
      <w:r w:rsidRPr="00A778BD">
        <w:rPr>
          <w:rStyle w:val="Emphasis"/>
        </w:rPr>
        <w:t>political end</w:t>
      </w:r>
      <w:r w:rsidRPr="00A778BD">
        <w:rPr>
          <w:u w:val="single"/>
        </w:rPr>
        <w:t>, rather than a check on power and an impartial instrument of justice. For an emerging right, all is fair in law and war.</w:t>
      </w:r>
    </w:p>
    <w:p w14:paraId="32ECAA14" w14:textId="77777777" w:rsidR="00596E08" w:rsidRPr="00A778BD" w:rsidRDefault="00596E08" w:rsidP="00596E08">
      <w:pPr>
        <w:rPr>
          <w:sz w:val="16"/>
        </w:rPr>
      </w:pPr>
      <w:r w:rsidRPr="00A778BD">
        <w:rPr>
          <w:sz w:val="16"/>
        </w:rPr>
        <w:t xml:space="preserve">“You have to </w:t>
      </w:r>
      <w:r w:rsidRPr="006E5CC3">
        <w:rPr>
          <w:rStyle w:val="Emphasis"/>
          <w:highlight w:val="cyan"/>
        </w:rPr>
        <w:t>retaliate</w:t>
      </w:r>
      <w:r w:rsidRPr="00A778BD">
        <w:rPr>
          <w:sz w:val="16"/>
        </w:rPr>
        <w:t xml:space="preserve"> </w:t>
      </w:r>
      <w:r w:rsidRPr="00A778BD">
        <w:rPr>
          <w:u w:val="single"/>
        </w:rPr>
        <w:t xml:space="preserve">against them in exactly the same way </w:t>
      </w:r>
      <w:r w:rsidRPr="006E5CC3">
        <w:rPr>
          <w:highlight w:val="cyan"/>
          <w:u w:val="single"/>
        </w:rPr>
        <w:t>until you</w:t>
      </w:r>
      <w:r w:rsidRPr="00A778BD">
        <w:rPr>
          <w:u w:val="single"/>
        </w:rPr>
        <w:t xml:space="preserve"> get some </w:t>
      </w:r>
      <w:r w:rsidRPr="006E5CC3">
        <w:rPr>
          <w:rStyle w:val="Emphasis"/>
          <w:highlight w:val="cyan"/>
        </w:rPr>
        <w:t>deter</w:t>
      </w:r>
      <w:r w:rsidRPr="00A778BD">
        <w:rPr>
          <w:u w:val="single"/>
        </w:rPr>
        <w:t>rence</w:t>
      </w:r>
      <w:r w:rsidRPr="00A778BD">
        <w:rPr>
          <w:sz w:val="16"/>
        </w:rPr>
        <w:t>,” Yoo reportedly said on the NatCon panel. “If we’re not going to become a banana republic, unfortunately we’re going to have to use banana republic means.” Another recent Newsweek op-ed captures the right’s have-your-cake-and-eat-it-too lawfare. “If we want to get back to ‘neutrality’ [of the law] at this perilous point,” author Josh Hammer writes, “it’s going to first take bloodying up some noses.”</w:t>
      </w:r>
    </w:p>
    <w:p w14:paraId="52BB8ABE" w14:textId="77777777" w:rsidR="00596E08" w:rsidRPr="009D0B8A" w:rsidRDefault="00596E08" w:rsidP="00596E08">
      <w:pPr>
        <w:pStyle w:val="Analytic"/>
      </w:pPr>
      <w:r>
        <w:t xml:space="preserve">‘Compliance’ is irrelevant---hold the </w:t>
      </w:r>
      <w:r>
        <w:rPr>
          <w:u w:val="single"/>
        </w:rPr>
        <w:t>plan</w:t>
      </w:r>
      <w:r>
        <w:t xml:space="preserve"> to the </w:t>
      </w:r>
      <w:r>
        <w:rPr>
          <w:u w:val="single"/>
        </w:rPr>
        <w:t>strictest standard</w:t>
      </w:r>
      <w:r>
        <w:t xml:space="preserve">, simply </w:t>
      </w:r>
      <w:r>
        <w:rPr>
          <w:u w:val="single"/>
        </w:rPr>
        <w:t>reviving rights</w:t>
      </w:r>
      <w:r>
        <w:t xml:space="preserve"> for </w:t>
      </w:r>
      <w:r>
        <w:rPr>
          <w:u w:val="single"/>
        </w:rPr>
        <w:t>workers</w:t>
      </w:r>
      <w:r>
        <w:t xml:space="preserve"> does not overcome the </w:t>
      </w:r>
      <w:r>
        <w:rPr>
          <w:u w:val="single"/>
        </w:rPr>
        <w:t>strength</w:t>
      </w:r>
      <w:r>
        <w:t xml:space="preserve"> of the </w:t>
      </w:r>
      <w:r>
        <w:rPr>
          <w:u w:val="single"/>
        </w:rPr>
        <w:t>link</w:t>
      </w:r>
      <w:r>
        <w:t>.</w:t>
      </w:r>
    </w:p>
    <w:p w14:paraId="7FC679A8" w14:textId="77777777" w:rsidR="00596E08" w:rsidRDefault="00596E08" w:rsidP="00596E08">
      <w:pPr>
        <w:pStyle w:val="Heading4"/>
      </w:pPr>
      <w:r>
        <w:t xml:space="preserve">No </w:t>
      </w:r>
      <w:r>
        <w:rPr>
          <w:u w:val="single"/>
        </w:rPr>
        <w:t>compliance</w:t>
      </w:r>
      <w:r>
        <w:t xml:space="preserve">, BUT, it’s </w:t>
      </w:r>
      <w:r>
        <w:rPr>
          <w:u w:val="single"/>
        </w:rPr>
        <w:t>irrelevant</w:t>
      </w:r>
      <w:r>
        <w:t xml:space="preserve">. Trump’s attempts alone act as a </w:t>
      </w:r>
      <w:r>
        <w:rPr>
          <w:u w:val="single"/>
        </w:rPr>
        <w:t>smoke screen</w:t>
      </w:r>
      <w:r>
        <w:t xml:space="preserve"> for broader authoritarianism even if he’s </w:t>
      </w:r>
      <w:r>
        <w:rPr>
          <w:u w:val="single"/>
        </w:rPr>
        <w:t>unsuccessful</w:t>
      </w:r>
      <w:r>
        <w:t>.</w:t>
      </w:r>
    </w:p>
    <w:p w14:paraId="7C360BAD" w14:textId="77777777" w:rsidR="00596E08" w:rsidRPr="002A74A8" w:rsidRDefault="00596E08" w:rsidP="00596E08">
      <w:r>
        <w:t xml:space="preserve">Rachel </w:t>
      </w:r>
      <w:r w:rsidRPr="00C15D08">
        <w:rPr>
          <w:rStyle w:val="Style13ptBold"/>
        </w:rPr>
        <w:t>Reed 25</w:t>
      </w:r>
      <w:r>
        <w:t>, Contributor for Harvard Law Today, “</w:t>
      </w:r>
      <w:r w:rsidRPr="00110AD7">
        <w:t>Is the U.S. Experiencing a Constitutional Crisis?</w:t>
      </w:r>
      <w:r>
        <w:t xml:space="preserve">” Harvard Law Today, 2/27/25, </w:t>
      </w:r>
      <w:hyperlink r:id="rId14" w:history="1">
        <w:r w:rsidRPr="00254E52">
          <w:rPr>
            <w:rStyle w:val="Hyperlink"/>
          </w:rPr>
          <w:t>https://hls.harvard.edu/today/is-the-u-s-experiencing-a-constitutional-crisis/</w:t>
        </w:r>
      </w:hyperlink>
      <w:r>
        <w:t>, AG, accessed 11/20/25</w:t>
      </w:r>
    </w:p>
    <w:p w14:paraId="406AF08C" w14:textId="77777777" w:rsidR="00596E08" w:rsidRDefault="00596E08" w:rsidP="00596E08">
      <w:r w:rsidRPr="006E5CC3">
        <w:rPr>
          <w:highlight w:val="cyan"/>
          <w:u w:val="single"/>
        </w:rPr>
        <w:t>“Potential lawsuits</w:t>
      </w:r>
      <w:r w:rsidRPr="00CB4510">
        <w:rPr>
          <w:u w:val="single"/>
        </w:rPr>
        <w:t xml:space="preserve"> might loom as threats for a lot of people</w:t>
      </w:r>
      <w:r>
        <w:t xml:space="preserve">, but </w:t>
      </w:r>
      <w:r w:rsidRPr="006E5CC3">
        <w:rPr>
          <w:highlight w:val="cyan"/>
          <w:u w:val="single"/>
        </w:rPr>
        <w:t>for</w:t>
      </w:r>
      <w:r>
        <w:t xml:space="preserve"> Donald </w:t>
      </w:r>
      <w:r w:rsidRPr="006E5CC3">
        <w:rPr>
          <w:rStyle w:val="Emphasis"/>
          <w:highlight w:val="cyan"/>
        </w:rPr>
        <w:t>Trump</w:t>
      </w:r>
      <w:r w:rsidRPr="006E5CC3">
        <w:rPr>
          <w:highlight w:val="cyan"/>
          <w:u w:val="single"/>
        </w:rPr>
        <w:t>, it’s</w:t>
      </w:r>
      <w:r w:rsidRPr="00CB4510">
        <w:rPr>
          <w:u w:val="single"/>
        </w:rPr>
        <w:t xml:space="preserve"> more of </w:t>
      </w:r>
      <w:r w:rsidRPr="006E5CC3">
        <w:rPr>
          <w:highlight w:val="cyan"/>
          <w:u w:val="single"/>
        </w:rPr>
        <w:t xml:space="preserve">a </w:t>
      </w:r>
      <w:r w:rsidRPr="006E5CC3">
        <w:rPr>
          <w:rStyle w:val="Emphasis"/>
          <w:highlight w:val="cyan"/>
        </w:rPr>
        <w:t>way of life</w:t>
      </w:r>
      <w:r>
        <w:t xml:space="preserve">,” she said, noting that </w:t>
      </w:r>
      <w:r w:rsidRPr="00CB4510">
        <w:rPr>
          <w:u w:val="single"/>
        </w:rPr>
        <w:t xml:space="preserve">he has faced </w:t>
      </w:r>
      <w:r w:rsidRPr="00CB4510">
        <w:rPr>
          <w:rStyle w:val="Emphasis"/>
        </w:rPr>
        <w:t>hundreds</w:t>
      </w:r>
      <w:r>
        <w:t xml:space="preserve"> of lawsuits as a businessman and a political figure. “As a way of life, it </w:t>
      </w:r>
      <w:r w:rsidRPr="006E5CC3">
        <w:rPr>
          <w:highlight w:val="cyan"/>
          <w:u w:val="single"/>
        </w:rPr>
        <w:t xml:space="preserve">is less about </w:t>
      </w:r>
      <w:r w:rsidRPr="006E5CC3">
        <w:rPr>
          <w:rStyle w:val="Emphasis"/>
          <w:highlight w:val="cyan"/>
        </w:rPr>
        <w:t>winning</w:t>
      </w:r>
      <w:r w:rsidRPr="00CB4510">
        <w:rPr>
          <w:u w:val="single"/>
        </w:rPr>
        <w:t xml:space="preserve"> on</w:t>
      </w:r>
      <w:r>
        <w:t xml:space="preserve"> the </w:t>
      </w:r>
      <w:r w:rsidRPr="00CB4510">
        <w:rPr>
          <w:u w:val="single"/>
        </w:rPr>
        <w:t xml:space="preserve">legal merits </w:t>
      </w:r>
      <w:r w:rsidRPr="006E5CC3">
        <w:rPr>
          <w:highlight w:val="cyan"/>
          <w:u w:val="single"/>
        </w:rPr>
        <w:t xml:space="preserve">and more about using the courts as a </w:t>
      </w:r>
      <w:r w:rsidRPr="006E5CC3">
        <w:rPr>
          <w:rStyle w:val="Emphasis"/>
          <w:highlight w:val="cyan"/>
        </w:rPr>
        <w:t>tool</w:t>
      </w:r>
      <w:r w:rsidRPr="006E5CC3">
        <w:rPr>
          <w:highlight w:val="cyan"/>
          <w:u w:val="single"/>
        </w:rPr>
        <w:t xml:space="preserve"> to </w:t>
      </w:r>
      <w:r w:rsidRPr="006E5CC3">
        <w:rPr>
          <w:rStyle w:val="Emphasis"/>
          <w:highlight w:val="cyan"/>
        </w:rPr>
        <w:t>tell</w:t>
      </w:r>
      <w:r w:rsidRPr="006E5CC3">
        <w:rPr>
          <w:highlight w:val="cyan"/>
          <w:u w:val="single"/>
        </w:rPr>
        <w:t xml:space="preserve"> a </w:t>
      </w:r>
      <w:r w:rsidRPr="006E5CC3">
        <w:rPr>
          <w:rStyle w:val="Emphasis"/>
          <w:highlight w:val="cyan"/>
        </w:rPr>
        <w:t>story</w:t>
      </w:r>
      <w:r w:rsidRPr="00CB4510">
        <w:rPr>
          <w:u w:val="single"/>
        </w:rPr>
        <w:t xml:space="preserve"> in a </w:t>
      </w:r>
      <w:r w:rsidRPr="00CB4510">
        <w:rPr>
          <w:rStyle w:val="Emphasis"/>
        </w:rPr>
        <w:t>bigger democratic sense</w:t>
      </w:r>
      <w:r>
        <w:t>.”</w:t>
      </w:r>
    </w:p>
    <w:p w14:paraId="619AF8B5" w14:textId="77777777" w:rsidR="00596E08" w:rsidRDefault="00596E08" w:rsidP="00596E08">
      <w:r>
        <w:t>Gersen pointed to speculation around whether the administration will eventually abide by the courts’ decisions in these cases. “Has he said he’s going to disobey? He has not. I do not read his comments to mean he’s not going to obey. But there have been statements by the vice president and other members of his administration that have been taken to create this suspense: will he or won’t he?”</w:t>
      </w:r>
    </w:p>
    <w:p w14:paraId="11442D65" w14:textId="77777777" w:rsidR="00596E08" w:rsidRDefault="00596E08" w:rsidP="00596E08">
      <w:r>
        <w:t xml:space="preserve">Gersen advised that opponents think carefully before amplifying these concerns. </w:t>
      </w:r>
      <w:r w:rsidRPr="006E5CC3">
        <w:rPr>
          <w:highlight w:val="cyan"/>
          <w:u w:val="single"/>
        </w:rPr>
        <w:t>“We’re now</w:t>
      </w:r>
      <w:r>
        <w:t xml:space="preserve"> routinely </w:t>
      </w:r>
      <w:r w:rsidRPr="006E5CC3">
        <w:rPr>
          <w:rStyle w:val="Emphasis"/>
          <w:highlight w:val="cyan"/>
        </w:rPr>
        <w:t>talking</w:t>
      </w:r>
      <w:r w:rsidRPr="006E5CC3">
        <w:rPr>
          <w:highlight w:val="cyan"/>
          <w:u w:val="single"/>
        </w:rPr>
        <w:t xml:space="preserve"> as if it is a choice</w:t>
      </w:r>
      <w:r w:rsidRPr="009A6F11">
        <w:rPr>
          <w:u w:val="single"/>
        </w:rPr>
        <w:t xml:space="preserve"> for</w:t>
      </w:r>
      <w:r>
        <w:t xml:space="preserve"> the </w:t>
      </w:r>
      <w:r w:rsidRPr="009A6F11">
        <w:rPr>
          <w:u w:val="single"/>
        </w:rPr>
        <w:t>president to decide whether or not to obey</w:t>
      </w:r>
      <w:r>
        <w:t xml:space="preserve"> a direct court order,” she said.</w:t>
      </w:r>
    </w:p>
    <w:p w14:paraId="7F8E35E8" w14:textId="77777777" w:rsidR="00596E08" w:rsidRPr="003F13C8" w:rsidRDefault="00596E08" w:rsidP="00596E08">
      <w:r w:rsidRPr="003F13C8">
        <w:t xml:space="preserve">Ironically, </w:t>
      </w:r>
      <w:r w:rsidRPr="006E5CC3">
        <w:rPr>
          <w:highlight w:val="cyan"/>
          <w:u w:val="single"/>
        </w:rPr>
        <w:t>this approach could</w:t>
      </w:r>
      <w:r w:rsidRPr="003F13C8">
        <w:t xml:space="preserve"> both </w:t>
      </w:r>
      <w:r w:rsidRPr="006E5CC3">
        <w:rPr>
          <w:rStyle w:val="Emphasis"/>
          <w:highlight w:val="cyan"/>
        </w:rPr>
        <w:t>erode faith</w:t>
      </w:r>
      <w:r w:rsidRPr="006E5CC3">
        <w:rPr>
          <w:highlight w:val="cyan"/>
          <w:u w:val="single"/>
        </w:rPr>
        <w:t xml:space="preserve"> in the </w:t>
      </w:r>
      <w:r w:rsidRPr="006E5CC3">
        <w:rPr>
          <w:rStyle w:val="Emphasis"/>
          <w:highlight w:val="cyan"/>
        </w:rPr>
        <w:t>system</w:t>
      </w:r>
      <w:r w:rsidRPr="006E5CC3">
        <w:rPr>
          <w:highlight w:val="cyan"/>
          <w:u w:val="single"/>
        </w:rPr>
        <w:t xml:space="preserve"> and further the</w:t>
      </w:r>
      <w:r w:rsidRPr="009A6F11">
        <w:rPr>
          <w:u w:val="single"/>
        </w:rPr>
        <w:t xml:space="preserve"> administration’s </w:t>
      </w:r>
      <w:r w:rsidRPr="006E5CC3">
        <w:rPr>
          <w:rStyle w:val="Emphasis"/>
          <w:highlight w:val="cyan"/>
        </w:rPr>
        <w:t>agenda</w:t>
      </w:r>
      <w:r w:rsidRPr="003F13C8">
        <w:t>, Gersen suggested. “If [the president] loses on the legal issue, he loses, but we have already normalized the idea that the legal system is broken anyway.”</w:t>
      </w:r>
    </w:p>
    <w:p w14:paraId="0DB70AA8" w14:textId="77777777" w:rsidR="00596E08" w:rsidRDefault="00596E08" w:rsidP="00596E08">
      <w:r w:rsidRPr="003F13C8">
        <w:t xml:space="preserve">And </w:t>
      </w:r>
      <w:r w:rsidRPr="006E5CC3">
        <w:rPr>
          <w:highlight w:val="cyan"/>
          <w:u w:val="single"/>
        </w:rPr>
        <w:t xml:space="preserve">if he wins </w:t>
      </w:r>
      <w:r w:rsidRPr="006E5CC3">
        <w:rPr>
          <w:rStyle w:val="Emphasis"/>
          <w:highlight w:val="cyan"/>
        </w:rPr>
        <w:t>some</w:t>
      </w:r>
      <w:r w:rsidRPr="009A6F11">
        <w:rPr>
          <w:u w:val="single"/>
        </w:rPr>
        <w:t xml:space="preserve"> of the cases – </w:t>
      </w:r>
      <w:r w:rsidRPr="006E5CC3">
        <w:rPr>
          <w:highlight w:val="cyan"/>
          <w:u w:val="single"/>
        </w:rPr>
        <w:t xml:space="preserve">which he </w:t>
      </w:r>
      <w:r w:rsidRPr="006E5CC3">
        <w:rPr>
          <w:rStyle w:val="Emphasis"/>
          <w:highlight w:val="cyan"/>
        </w:rPr>
        <w:t>likely will</w:t>
      </w:r>
      <w:r w:rsidRPr="003F13C8">
        <w:t xml:space="preserve">, Gersen added – </w:t>
      </w:r>
      <w:r w:rsidRPr="006E5CC3">
        <w:rPr>
          <w:highlight w:val="cyan"/>
          <w:u w:val="single"/>
        </w:rPr>
        <w:t>those who dismiss</w:t>
      </w:r>
      <w:r w:rsidRPr="009A6F11">
        <w:rPr>
          <w:u w:val="single"/>
        </w:rPr>
        <w:t xml:space="preserve"> the </w:t>
      </w:r>
      <w:r w:rsidRPr="006E5CC3">
        <w:rPr>
          <w:rStyle w:val="Emphasis"/>
          <w:highlight w:val="cyan"/>
        </w:rPr>
        <w:t>victories</w:t>
      </w:r>
      <w:r w:rsidRPr="009A6F11">
        <w:rPr>
          <w:u w:val="single"/>
        </w:rPr>
        <w:t xml:space="preserve"> as evidence of the demise of the rule of law unwittingly </w:t>
      </w:r>
      <w:r w:rsidRPr="006E5CC3">
        <w:rPr>
          <w:rStyle w:val="Emphasis"/>
          <w:highlight w:val="cyan"/>
        </w:rPr>
        <w:t>empower</w:t>
      </w:r>
      <w:r w:rsidRPr="006E5CC3">
        <w:rPr>
          <w:highlight w:val="cyan"/>
          <w:u w:val="single"/>
        </w:rPr>
        <w:t xml:space="preserve"> those who wish it gone</w:t>
      </w:r>
      <w:r w:rsidRPr="003F13C8">
        <w:t>. “In terms of democratic participation, there’s a lot we can do to hasten the move toward anti-democratic and pro-authoritarian types of forces in our society,” she said. “I would just say maybe we shouldn’t do that.”</w:t>
      </w:r>
    </w:p>
    <w:p w14:paraId="42208ECC" w14:textId="77777777" w:rsidR="00596E08" w:rsidRPr="00877E24" w:rsidRDefault="00596E08" w:rsidP="00596E08">
      <w:pPr>
        <w:pStyle w:val="Heading4"/>
      </w:pPr>
      <w:r>
        <w:t xml:space="preserve">Trump doesn’t care </w:t>
      </w:r>
      <w:r>
        <w:rPr>
          <w:u w:val="single"/>
        </w:rPr>
        <w:t>at all</w:t>
      </w:r>
      <w:r>
        <w:t>.</w:t>
      </w:r>
    </w:p>
    <w:p w14:paraId="7612F1B0" w14:textId="77777777" w:rsidR="00596E08" w:rsidRDefault="00596E08" w:rsidP="00596E08">
      <w:r>
        <w:t xml:space="preserve">Daniel </w:t>
      </w:r>
      <w:r w:rsidRPr="003833D5">
        <w:rPr>
          <w:rStyle w:val="Style13ptBold"/>
        </w:rPr>
        <w:t>Deacon &amp;</w:t>
      </w:r>
      <w:r>
        <w:t xml:space="preserve"> Leah </w:t>
      </w:r>
      <w:r w:rsidRPr="003833D5">
        <w:rPr>
          <w:rStyle w:val="Style13ptBold"/>
        </w:rPr>
        <w:t>Litman</w:t>
      </w:r>
      <w:r>
        <w:rPr>
          <w:rStyle w:val="Style13ptBold"/>
        </w:rPr>
        <w:t xml:space="preserve"> 26</w:t>
      </w:r>
      <w:r>
        <w:t>, Assistant Professor and Professor of Law, University of Michigan Law School, forthcoming 2026, “Legalistic Noncompliance,” 75 Duke L.J., U of Michigan Public Law Research Paper No. 24-067. [italics in original]</w:t>
      </w:r>
    </w:p>
    <w:p w14:paraId="4FCED503" w14:textId="77777777" w:rsidR="00596E08" w:rsidRPr="003833D5" w:rsidRDefault="00596E08" w:rsidP="00596E08">
      <w:pPr>
        <w:rPr>
          <w:sz w:val="16"/>
        </w:rPr>
      </w:pPr>
      <w:r w:rsidRPr="003833D5">
        <w:rPr>
          <w:sz w:val="16"/>
        </w:rPr>
        <w:t xml:space="preserve">The first 100 days of the </w:t>
      </w:r>
      <w:r w:rsidRPr="006E5CC3">
        <w:rPr>
          <w:rStyle w:val="StyleUnderline"/>
          <w:highlight w:val="cyan"/>
        </w:rPr>
        <w:t>second Trump</w:t>
      </w:r>
      <w:r w:rsidRPr="003833D5">
        <w:rPr>
          <w:rStyle w:val="StyleUnderline"/>
        </w:rPr>
        <w:t xml:space="preserve"> administration</w:t>
      </w:r>
      <w:r w:rsidRPr="003833D5">
        <w:rPr>
          <w:sz w:val="16"/>
        </w:rPr>
        <w:t xml:space="preserve"> have seen that administration </w:t>
      </w:r>
      <w:r w:rsidRPr="006E5CC3">
        <w:rPr>
          <w:rStyle w:val="StyleUnderline"/>
          <w:highlight w:val="cyan"/>
        </w:rPr>
        <w:t>engage in</w:t>
      </w:r>
      <w:r w:rsidRPr="003833D5">
        <w:rPr>
          <w:rStyle w:val="StyleUnderline"/>
        </w:rPr>
        <w:t xml:space="preserve"> an almost </w:t>
      </w:r>
      <w:r w:rsidRPr="006E5CC3">
        <w:rPr>
          <w:rStyle w:val="Emphasis"/>
          <w:highlight w:val="cyan"/>
        </w:rPr>
        <w:t>unfathomably aggressive</w:t>
      </w:r>
      <w:r w:rsidRPr="006E5CC3">
        <w:rPr>
          <w:rStyle w:val="StyleUnderline"/>
          <w:highlight w:val="cyan"/>
        </w:rPr>
        <w:t xml:space="preserve"> use of</w:t>
      </w:r>
      <w:r w:rsidRPr="003833D5">
        <w:rPr>
          <w:rStyle w:val="StyleUnderline"/>
        </w:rPr>
        <w:t xml:space="preserve"> </w:t>
      </w:r>
      <w:r w:rsidRPr="003833D5">
        <w:rPr>
          <w:rStyle w:val="Emphasis"/>
        </w:rPr>
        <w:t xml:space="preserve">presidential </w:t>
      </w:r>
      <w:r w:rsidRPr="006E5CC3">
        <w:rPr>
          <w:rStyle w:val="Emphasis"/>
          <w:highlight w:val="cyan"/>
        </w:rPr>
        <w:t>power</w:t>
      </w:r>
      <w:r w:rsidRPr="003833D5">
        <w:rPr>
          <w:sz w:val="16"/>
        </w:rPr>
        <w:t xml:space="preserve">.1 The general outline, and even many of the particulars, are well known. The administration has </w:t>
      </w:r>
      <w:r w:rsidRPr="003833D5">
        <w:rPr>
          <w:rStyle w:val="StyleUnderline"/>
        </w:rPr>
        <w:t xml:space="preserve">undertaken </w:t>
      </w:r>
      <w:r w:rsidRPr="003833D5">
        <w:rPr>
          <w:rStyle w:val="Emphasis"/>
        </w:rPr>
        <w:t>mass deportations</w:t>
      </w:r>
      <w:r w:rsidRPr="003833D5">
        <w:rPr>
          <w:rStyle w:val="StyleUnderline"/>
        </w:rPr>
        <w:t xml:space="preserve"> without attention to </w:t>
      </w:r>
      <w:r w:rsidRPr="003833D5">
        <w:rPr>
          <w:rStyle w:val="Emphasis"/>
        </w:rPr>
        <w:t>due process</w:t>
      </w:r>
      <w:r w:rsidRPr="003833D5">
        <w:rPr>
          <w:sz w:val="16"/>
        </w:rPr>
        <w:t xml:space="preserve">. It has attacked universities and law firms, using the levers of state authority in an attempt to bend the organs of civil society to the administration’s will. It </w:t>
      </w:r>
      <w:r w:rsidRPr="003833D5">
        <w:rPr>
          <w:rStyle w:val="StyleUnderline"/>
        </w:rPr>
        <w:t xml:space="preserve">has </w:t>
      </w:r>
      <w:r w:rsidRPr="006E5CC3">
        <w:rPr>
          <w:rStyle w:val="Emphasis"/>
          <w:highlight w:val="cyan"/>
        </w:rPr>
        <w:t>refused to honor</w:t>
      </w:r>
      <w:r w:rsidRPr="003833D5">
        <w:rPr>
          <w:rStyle w:val="StyleUnderline"/>
        </w:rPr>
        <w:t xml:space="preserve"> appropriations made by </w:t>
      </w:r>
      <w:r w:rsidRPr="006E5CC3">
        <w:rPr>
          <w:rStyle w:val="Emphasis"/>
          <w:highlight w:val="cyan"/>
        </w:rPr>
        <w:t>Congress</w:t>
      </w:r>
      <w:r w:rsidRPr="003833D5">
        <w:rPr>
          <w:sz w:val="16"/>
        </w:rPr>
        <w:t xml:space="preserve">. It has </w:t>
      </w:r>
      <w:r w:rsidRPr="006E5CC3">
        <w:rPr>
          <w:rStyle w:val="StyleUnderline"/>
          <w:highlight w:val="cyan"/>
        </w:rPr>
        <w:t>fired</w:t>
      </w:r>
      <w:r w:rsidRPr="003833D5">
        <w:rPr>
          <w:rStyle w:val="StyleUnderline"/>
        </w:rPr>
        <w:t xml:space="preserve"> scores of </w:t>
      </w:r>
      <w:r w:rsidRPr="006E5CC3">
        <w:rPr>
          <w:rStyle w:val="Emphasis"/>
          <w:highlight w:val="cyan"/>
        </w:rPr>
        <w:t>agency</w:t>
      </w:r>
      <w:r w:rsidRPr="003833D5">
        <w:rPr>
          <w:rStyle w:val="Emphasis"/>
        </w:rPr>
        <w:t xml:space="preserve"> officials</w:t>
      </w:r>
      <w:r w:rsidRPr="003833D5">
        <w:rPr>
          <w:sz w:val="16"/>
        </w:rPr>
        <w:t xml:space="preserve"> and sought to make working conditions unbearable for many more. The list goes on.</w:t>
      </w:r>
    </w:p>
    <w:p w14:paraId="4CCEB978" w14:textId="77777777" w:rsidR="00596E08" w:rsidRPr="003833D5" w:rsidRDefault="00596E08" w:rsidP="00596E08">
      <w:pPr>
        <w:rPr>
          <w:sz w:val="16"/>
        </w:rPr>
      </w:pPr>
      <w:r w:rsidRPr="003833D5">
        <w:rPr>
          <w:sz w:val="16"/>
        </w:rPr>
        <w:t xml:space="preserve">In many areas, and to the Trump administration’s great frustration, </w:t>
      </w:r>
      <w:r w:rsidRPr="003833D5">
        <w:rPr>
          <w:rStyle w:val="StyleUnderline"/>
        </w:rPr>
        <w:t>the executive branch has faced pushback from the courts</w:t>
      </w:r>
      <w:r w:rsidRPr="003833D5">
        <w:rPr>
          <w:sz w:val="16"/>
        </w:rPr>
        <w:t xml:space="preserve">.2 Daily, the administration is confronted with a new temporary restraining order, preliminary injunction, or other form of relief entered against it. Such relief comes in different shapes and sizes. Judicial orders may simply command that the executive refrain from continuing allegedly unlawful action. Or they may require actions of a particular kind—such as the provision of notice to particular persons the administration wishes to deport. A major question facing the American legal system has been </w:t>
      </w:r>
      <w:r w:rsidRPr="003833D5">
        <w:rPr>
          <w:rStyle w:val="StyleUnderline"/>
        </w:rPr>
        <w:t xml:space="preserve">whether the administration </w:t>
      </w:r>
      <w:r w:rsidRPr="003833D5">
        <w:rPr>
          <w:rStyle w:val="Emphasis"/>
        </w:rPr>
        <w:t>will comply</w:t>
      </w:r>
      <w:r w:rsidRPr="003833D5">
        <w:rPr>
          <w:rStyle w:val="StyleUnderline"/>
        </w:rPr>
        <w:t xml:space="preserve"> with such </w:t>
      </w:r>
      <w:r w:rsidRPr="003833D5">
        <w:rPr>
          <w:rStyle w:val="Emphasis"/>
        </w:rPr>
        <w:t>orders</w:t>
      </w:r>
      <w:r w:rsidRPr="003833D5">
        <w:rPr>
          <w:sz w:val="16"/>
        </w:rPr>
        <w:t>. In flirting with the possibility of not complying, the administration edges closer to what many would perceive as a true constitutional crisis.3</w:t>
      </w:r>
    </w:p>
    <w:p w14:paraId="31AE0138" w14:textId="77777777" w:rsidR="00596E08" w:rsidRPr="003833D5" w:rsidRDefault="00596E08" w:rsidP="00596E08">
      <w:pPr>
        <w:rPr>
          <w:sz w:val="16"/>
        </w:rPr>
      </w:pPr>
      <w:r w:rsidRPr="003833D5">
        <w:rPr>
          <w:sz w:val="16"/>
        </w:rPr>
        <w:t xml:space="preserve">In this Article, we examine the second Trump administration’s posture with respect to judicial orders. We label </w:t>
      </w:r>
      <w:r w:rsidRPr="003833D5">
        <w:rPr>
          <w:rStyle w:val="StyleUnderline"/>
        </w:rPr>
        <w:t xml:space="preserve">its emerging </w:t>
      </w:r>
      <w:r w:rsidRPr="006E5CC3">
        <w:rPr>
          <w:rStyle w:val="StyleUnderline"/>
          <w:highlight w:val="cyan"/>
        </w:rPr>
        <w:t>practice “</w:t>
      </w:r>
      <w:r w:rsidRPr="006E5CC3">
        <w:rPr>
          <w:rStyle w:val="Emphasis"/>
          <w:highlight w:val="cyan"/>
        </w:rPr>
        <w:t>legalistic noncompliance</w:t>
      </w:r>
      <w:r w:rsidRPr="003833D5">
        <w:rPr>
          <w:sz w:val="16"/>
        </w:rPr>
        <w:t xml:space="preserve">.” Legalistic noncompliance is not outright defiance, or rather, the lawyers and officials who engage in it would not claim that it is. Rather, legalistic noncompliance </w:t>
      </w:r>
      <w:r w:rsidRPr="003833D5">
        <w:rPr>
          <w:rStyle w:val="StyleUnderline"/>
        </w:rPr>
        <w:t xml:space="preserve">involves </w:t>
      </w:r>
      <w:r w:rsidRPr="006E5CC3">
        <w:rPr>
          <w:rStyle w:val="StyleUnderline"/>
          <w:highlight w:val="cyan"/>
        </w:rPr>
        <w:t>deploying</w:t>
      </w:r>
      <w:r w:rsidRPr="003833D5">
        <w:rPr>
          <w:rStyle w:val="StyleUnderline"/>
        </w:rPr>
        <w:t xml:space="preserve"> the language of the </w:t>
      </w:r>
      <w:r w:rsidRPr="006E5CC3">
        <w:rPr>
          <w:rStyle w:val="StyleUnderline"/>
          <w:highlight w:val="cyan"/>
        </w:rPr>
        <w:t>law</w:t>
      </w:r>
      <w:r w:rsidRPr="003833D5">
        <w:rPr>
          <w:rStyle w:val="StyleUnderline"/>
        </w:rPr>
        <w:t xml:space="preserve"> in order to </w:t>
      </w:r>
      <w:r w:rsidRPr="006E5CC3">
        <w:rPr>
          <w:rStyle w:val="Emphasis"/>
          <w:highlight w:val="cyan"/>
        </w:rPr>
        <w:t>shroud</w:t>
      </w:r>
      <w:r w:rsidRPr="003833D5">
        <w:rPr>
          <w:rStyle w:val="StyleUnderline"/>
        </w:rPr>
        <w:t xml:space="preserve"> what are in fact </w:t>
      </w:r>
      <w:r w:rsidRPr="003833D5">
        <w:rPr>
          <w:rStyle w:val="Emphasis"/>
        </w:rPr>
        <w:t xml:space="preserve">bad faith </w:t>
      </w:r>
      <w:r w:rsidRPr="006E5CC3">
        <w:rPr>
          <w:rStyle w:val="Emphasis"/>
          <w:highlight w:val="cyan"/>
        </w:rPr>
        <w:t>efforts</w:t>
      </w:r>
      <w:r w:rsidRPr="006E5CC3">
        <w:rPr>
          <w:rStyle w:val="StyleUnderline"/>
          <w:highlight w:val="cyan"/>
        </w:rPr>
        <w:t xml:space="preserve"> to </w:t>
      </w:r>
      <w:r w:rsidRPr="006E5CC3">
        <w:rPr>
          <w:rStyle w:val="Emphasis"/>
          <w:highlight w:val="cyan"/>
        </w:rPr>
        <w:t>evade</w:t>
      </w:r>
      <w:r w:rsidRPr="003833D5">
        <w:rPr>
          <w:rStyle w:val="Emphasis"/>
        </w:rPr>
        <w:t xml:space="preserve"> </w:t>
      </w:r>
      <w:r w:rsidRPr="006E5CC3">
        <w:rPr>
          <w:rStyle w:val="Emphasis"/>
          <w:highlight w:val="cyan"/>
        </w:rPr>
        <w:t>judicial orders</w:t>
      </w:r>
      <w:r w:rsidRPr="003833D5">
        <w:rPr>
          <w:rStyle w:val="StyleUnderline"/>
        </w:rPr>
        <w:t xml:space="preserve"> in the trappings of </w:t>
      </w:r>
      <w:r w:rsidRPr="003833D5">
        <w:rPr>
          <w:rStyle w:val="Emphasis"/>
        </w:rPr>
        <w:t>legitimacy</w:t>
      </w:r>
      <w:r w:rsidRPr="003833D5">
        <w:rPr>
          <w:sz w:val="16"/>
        </w:rPr>
        <w:t xml:space="preserve">. It draws its strength from a kind of casuistry, or the use of seemingly subtle argumentation in order to deceive. </w:t>
      </w:r>
      <w:r w:rsidRPr="003833D5">
        <w:rPr>
          <w:rStyle w:val="StyleUnderline"/>
        </w:rPr>
        <w:t xml:space="preserve">And especially because the administration has </w:t>
      </w:r>
      <w:r w:rsidRPr="006E5CC3">
        <w:rPr>
          <w:rStyle w:val="StyleUnderline"/>
          <w:highlight w:val="cyan"/>
        </w:rPr>
        <w:t>engaged</w:t>
      </w:r>
      <w:r w:rsidRPr="003833D5">
        <w:rPr>
          <w:rStyle w:val="StyleUnderline"/>
        </w:rPr>
        <w:t xml:space="preserve"> in legalistic noncompliance </w:t>
      </w:r>
      <w:r w:rsidRPr="006E5CC3">
        <w:rPr>
          <w:rStyle w:val="StyleUnderline"/>
          <w:highlight w:val="cyan"/>
        </w:rPr>
        <w:t xml:space="preserve">in </w:t>
      </w:r>
      <w:r w:rsidRPr="006E5CC3">
        <w:rPr>
          <w:rStyle w:val="Emphasis"/>
          <w:highlight w:val="cyan"/>
        </w:rPr>
        <w:t>so many cases</w:t>
      </w:r>
      <w:r w:rsidRPr="003833D5">
        <w:rPr>
          <w:rStyle w:val="StyleUnderline"/>
        </w:rPr>
        <w:t xml:space="preserve">, it </w:t>
      </w:r>
      <w:r w:rsidRPr="006E5CC3">
        <w:rPr>
          <w:rStyle w:val="Emphasis"/>
          <w:highlight w:val="cyan"/>
        </w:rPr>
        <w:t>dares</w:t>
      </w:r>
      <w:r w:rsidRPr="006E5CC3">
        <w:rPr>
          <w:rStyle w:val="StyleUnderline"/>
          <w:highlight w:val="cyan"/>
        </w:rPr>
        <w:t xml:space="preserve"> the courts</w:t>
      </w:r>
      <w:r w:rsidRPr="003833D5">
        <w:rPr>
          <w:rStyle w:val="StyleUnderline"/>
        </w:rPr>
        <w:t xml:space="preserve"> to call it out, knowing that </w:t>
      </w:r>
      <w:r w:rsidRPr="006E5CC3">
        <w:rPr>
          <w:rStyle w:val="StyleUnderline"/>
          <w:highlight w:val="cyan"/>
        </w:rPr>
        <w:t>judges understand</w:t>
      </w:r>
      <w:r w:rsidRPr="003833D5">
        <w:rPr>
          <w:rStyle w:val="StyleUnderline"/>
        </w:rPr>
        <w:t xml:space="preserve"> that </w:t>
      </w:r>
      <w:r w:rsidRPr="003833D5">
        <w:rPr>
          <w:rStyle w:val="Emphasis"/>
        </w:rPr>
        <w:t xml:space="preserve">outright </w:t>
      </w:r>
      <w:r w:rsidRPr="006E5CC3">
        <w:rPr>
          <w:rStyle w:val="Emphasis"/>
          <w:highlight w:val="cyan"/>
        </w:rPr>
        <w:t>noncompliance</w:t>
      </w:r>
      <w:r w:rsidRPr="003833D5">
        <w:rPr>
          <w:rStyle w:val="StyleUnderline"/>
        </w:rPr>
        <w:t xml:space="preserve"> may be </w:t>
      </w:r>
      <w:r w:rsidRPr="006E5CC3">
        <w:rPr>
          <w:rStyle w:val="Emphasis"/>
          <w:highlight w:val="cyan"/>
        </w:rPr>
        <w:t>next</w:t>
      </w:r>
      <w:r w:rsidRPr="003833D5">
        <w:rPr>
          <w:rStyle w:val="StyleUnderline"/>
        </w:rPr>
        <w:t xml:space="preserve"> and that courts ultimately </w:t>
      </w:r>
      <w:r w:rsidRPr="006E5CC3">
        <w:rPr>
          <w:rStyle w:val="StyleUnderline"/>
          <w:highlight w:val="cyan"/>
        </w:rPr>
        <w:t xml:space="preserve">have </w:t>
      </w:r>
      <w:r w:rsidRPr="006E5CC3">
        <w:rPr>
          <w:rStyle w:val="Emphasis"/>
          <w:highlight w:val="cyan"/>
        </w:rPr>
        <w:t>few tools</w:t>
      </w:r>
      <w:r w:rsidRPr="003833D5">
        <w:rPr>
          <w:rStyle w:val="Emphasis"/>
        </w:rPr>
        <w:t xml:space="preserve"> to use</w:t>
      </w:r>
      <w:r w:rsidRPr="003833D5">
        <w:rPr>
          <w:rStyle w:val="StyleUnderline"/>
        </w:rPr>
        <w:t xml:space="preserve"> </w:t>
      </w:r>
      <w:r w:rsidRPr="006E5CC3">
        <w:rPr>
          <w:rStyle w:val="StyleUnderline"/>
          <w:highlight w:val="cyan"/>
        </w:rPr>
        <w:t>in the face of</w:t>
      </w:r>
      <w:r w:rsidRPr="003833D5">
        <w:rPr>
          <w:rStyle w:val="StyleUnderline"/>
        </w:rPr>
        <w:t xml:space="preserve"> </w:t>
      </w:r>
      <w:r w:rsidRPr="003833D5">
        <w:rPr>
          <w:rStyle w:val="Emphasis"/>
        </w:rPr>
        <w:t xml:space="preserve">widespread </w:t>
      </w:r>
      <w:r w:rsidRPr="006E5CC3">
        <w:rPr>
          <w:rStyle w:val="Emphasis"/>
          <w:highlight w:val="cyan"/>
        </w:rPr>
        <w:t>defiance</w:t>
      </w:r>
      <w:r w:rsidRPr="003833D5">
        <w:rPr>
          <w:rStyle w:val="StyleUnderline"/>
        </w:rPr>
        <w:t xml:space="preserve"> of their orders</w:t>
      </w:r>
      <w:r w:rsidRPr="003833D5">
        <w:rPr>
          <w:sz w:val="16"/>
        </w:rPr>
        <w:t>.</w:t>
      </w:r>
    </w:p>
    <w:p w14:paraId="7B7185E6" w14:textId="77777777" w:rsidR="00596E08" w:rsidRPr="003833D5" w:rsidRDefault="00596E08" w:rsidP="00596E08">
      <w:pPr>
        <w:rPr>
          <w:sz w:val="16"/>
        </w:rPr>
      </w:pPr>
      <w:r w:rsidRPr="003833D5">
        <w:rPr>
          <w:sz w:val="16"/>
        </w:rPr>
        <w:t>This Article documents the Trump administration’s practice of legalistic noncompliance and explores its logic. In doing so, we draw on recent comparatavist work that has identified how modern autocracies have used the law to further antidemocratic projects, rather than proceeding by way of violent coups or extralegal force.4 As Professor Kim Lane Scheppele has written, “legally clever autocrats … use constitutionalism and democracy to destroy both.”5 Such leaders “seek to benefit from the superficial appearance of both democracy and legality within their states” and “hide their autocratic designs in the pluralism of legitimate legal forms.”6 Scheppele labeled this phenomenon “autocratic legalism” to refer to how modern, illiberal autocrats draw on notions of democracy, constitutionalism, and legitimate legal change in service of an anti-democratic, illiberal agenda.7</w:t>
      </w:r>
    </w:p>
    <w:p w14:paraId="4D2AD079" w14:textId="77777777" w:rsidR="00596E08" w:rsidRPr="003833D5" w:rsidRDefault="00596E08" w:rsidP="00596E08">
      <w:pPr>
        <w:rPr>
          <w:sz w:val="16"/>
        </w:rPr>
      </w:pPr>
      <w:r w:rsidRPr="003833D5">
        <w:rPr>
          <w:sz w:val="16"/>
        </w:rPr>
        <w:t>Legalistic noncompliance is different from the kinds of actions that Scheppele describes in her article, but it works in similar ways. Legalistic noncompliance involves the executive using legal vocabulary to describe why it need not comply with judicial orders or why it should be understood to be complying (when it is not). It thus covers the administration’s actions with a veneer of legality. But that veneer obscures the truth, which is that legalistic noncompliance is, in fact, a form of noncompliance.</w:t>
      </w:r>
    </w:p>
    <w:p w14:paraId="7E8C9EF9" w14:textId="77777777" w:rsidR="00596E08" w:rsidRPr="003833D5" w:rsidRDefault="00596E08" w:rsidP="00596E08">
      <w:pPr>
        <w:rPr>
          <w:sz w:val="16"/>
        </w:rPr>
      </w:pPr>
      <w:r w:rsidRPr="003833D5">
        <w:rPr>
          <w:sz w:val="16"/>
        </w:rPr>
        <w:t>The Article proceeds as follows. In Part I, we describe two background developments that help situate legalistic noncompliance. The first is the rise of presidentialism, and in particular the view that because the president holds sole authority over law execution, action by the other branches to constrain that authority are inherently suspect. The second is the increasing importance, in suits against the government, of various forms of preliminary relief.</w:t>
      </w:r>
    </w:p>
    <w:p w14:paraId="73BBC1AC" w14:textId="77777777" w:rsidR="00596E08" w:rsidRPr="003833D5" w:rsidRDefault="00596E08" w:rsidP="00596E08">
      <w:pPr>
        <w:rPr>
          <w:sz w:val="16"/>
        </w:rPr>
      </w:pPr>
      <w:r w:rsidRPr="003833D5">
        <w:rPr>
          <w:sz w:val="16"/>
        </w:rPr>
        <w:t xml:space="preserve">Part II investigates the mechanisms of legalistic noncompliance as practiced by the second Trump administration. We divide the practice into three rough categories. In the first, the </w:t>
      </w:r>
      <w:r w:rsidRPr="003833D5">
        <w:rPr>
          <w:rStyle w:val="StyleUnderline"/>
        </w:rPr>
        <w:t xml:space="preserve">executive </w:t>
      </w:r>
      <w:r w:rsidRPr="006E5CC3">
        <w:rPr>
          <w:rStyle w:val="StyleUnderline"/>
          <w:highlight w:val="cyan"/>
        </w:rPr>
        <w:t>deploys</w:t>
      </w:r>
      <w:r w:rsidRPr="003833D5">
        <w:rPr>
          <w:rStyle w:val="StyleUnderline"/>
        </w:rPr>
        <w:t xml:space="preserve"> specious </w:t>
      </w:r>
      <w:r w:rsidRPr="006E5CC3">
        <w:rPr>
          <w:rStyle w:val="StyleUnderline"/>
          <w:highlight w:val="cyan"/>
        </w:rPr>
        <w:t>arguments</w:t>
      </w:r>
      <w:r w:rsidRPr="003833D5">
        <w:rPr>
          <w:rStyle w:val="StyleUnderline"/>
        </w:rPr>
        <w:t>—arguments that seem facially plausible</w:t>
      </w:r>
      <w:r w:rsidRPr="003833D5">
        <w:rPr>
          <w:sz w:val="16"/>
        </w:rPr>
        <w:t xml:space="preserve"> but in fact lack support—</w:t>
      </w:r>
      <w:r w:rsidRPr="003833D5">
        <w:rPr>
          <w:rStyle w:val="StyleUnderline"/>
        </w:rPr>
        <w:t xml:space="preserve">in order </w:t>
      </w:r>
      <w:r w:rsidRPr="006E5CC3">
        <w:rPr>
          <w:rStyle w:val="StyleUnderline"/>
          <w:highlight w:val="cyan"/>
        </w:rPr>
        <w:t xml:space="preserve">to </w:t>
      </w:r>
      <w:r w:rsidRPr="006E5CC3">
        <w:rPr>
          <w:rStyle w:val="Emphasis"/>
          <w:highlight w:val="cyan"/>
        </w:rPr>
        <w:t>evade enforcement</w:t>
      </w:r>
      <w:r w:rsidRPr="003833D5">
        <w:rPr>
          <w:rStyle w:val="StyleUnderline"/>
        </w:rPr>
        <w:t xml:space="preserve"> of judicial orders. </w:t>
      </w:r>
      <w:r w:rsidRPr="003833D5">
        <w:rPr>
          <w:sz w:val="16"/>
        </w:rPr>
        <w:t xml:space="preserve">The second involves employing tactics, including legal-sounding claims that certain information cannot be shared, as a way </w:t>
      </w:r>
      <w:r w:rsidRPr="006E5CC3">
        <w:rPr>
          <w:rStyle w:val="StyleUnderline"/>
          <w:highlight w:val="cyan"/>
        </w:rPr>
        <w:t xml:space="preserve">to </w:t>
      </w:r>
      <w:r w:rsidRPr="006E5CC3">
        <w:rPr>
          <w:rStyle w:val="Emphasis"/>
          <w:highlight w:val="cyan"/>
        </w:rPr>
        <w:t>impede investigation</w:t>
      </w:r>
      <w:r w:rsidRPr="003833D5">
        <w:rPr>
          <w:rStyle w:val="StyleUnderline"/>
        </w:rPr>
        <w:t xml:space="preserve"> into whether the administration</w:t>
      </w:r>
      <w:r w:rsidRPr="003833D5">
        <w:rPr>
          <w:sz w:val="16"/>
        </w:rPr>
        <w:t xml:space="preserve"> is in fact complying. The third consists of occasions where the administration has, in </w:t>
      </w:r>
      <w:r w:rsidRPr="003833D5">
        <w:rPr>
          <w:rStyle w:val="StyleUnderline"/>
        </w:rPr>
        <w:t xml:space="preserve">the face of a judicial order, </w:t>
      </w:r>
      <w:r w:rsidRPr="006E5CC3">
        <w:rPr>
          <w:rStyle w:val="StyleUnderline"/>
          <w:highlight w:val="cyan"/>
        </w:rPr>
        <w:t xml:space="preserve">used </w:t>
      </w:r>
      <w:r w:rsidRPr="006E5CC3">
        <w:rPr>
          <w:rStyle w:val="Emphasis"/>
          <w:highlight w:val="cyan"/>
        </w:rPr>
        <w:t>different</w:t>
      </w:r>
      <w:r w:rsidRPr="003833D5">
        <w:rPr>
          <w:rStyle w:val="Emphasis"/>
        </w:rPr>
        <w:t xml:space="preserve"> </w:t>
      </w:r>
      <w:r w:rsidRPr="006E5CC3">
        <w:rPr>
          <w:rStyle w:val="Emphasis"/>
          <w:highlight w:val="cyan"/>
        </w:rPr>
        <w:t>legal means</w:t>
      </w:r>
      <w:r w:rsidRPr="003833D5">
        <w:rPr>
          <w:rStyle w:val="StyleUnderline"/>
        </w:rPr>
        <w:t xml:space="preserve"> in order to effect a policy substantially </w:t>
      </w:r>
      <w:r w:rsidRPr="003833D5">
        <w:rPr>
          <w:rStyle w:val="Emphasis"/>
        </w:rPr>
        <w:t>similar</w:t>
      </w:r>
      <w:r w:rsidRPr="003833D5">
        <w:rPr>
          <w:rStyle w:val="StyleUnderline"/>
        </w:rPr>
        <w:t xml:space="preserve"> to the one enjoined</w:t>
      </w:r>
      <w:r w:rsidRPr="003833D5">
        <w:rPr>
          <w:sz w:val="16"/>
        </w:rPr>
        <w:t>. Although this strategy is not always suspect, we find that the Trump administration has used it in legally questionable ways.</w:t>
      </w:r>
    </w:p>
    <w:p w14:paraId="0501D036" w14:textId="77777777" w:rsidR="00596E08" w:rsidRPr="003833D5" w:rsidRDefault="00596E08" w:rsidP="00596E08">
      <w:pPr>
        <w:rPr>
          <w:sz w:val="16"/>
        </w:rPr>
      </w:pPr>
      <w:r w:rsidRPr="003833D5">
        <w:rPr>
          <w:sz w:val="16"/>
        </w:rPr>
        <w:t xml:space="preserve">Part III explores legalistic noncompliance as a tool and considers its uses. We describe how legalistic noncompliance can be used to effect what we term “executive temporizing”—whereby the administration prolongs proceedings and increases the time a given policy or practice is in effect, thus increasing the chances it becomes entrenched or otherwise serves its purpose. Legalistic noncompliance </w:t>
      </w:r>
      <w:r w:rsidRPr="006E5CC3">
        <w:rPr>
          <w:rStyle w:val="StyleUnderline"/>
          <w:highlight w:val="cyan"/>
        </w:rPr>
        <w:t xml:space="preserve">also </w:t>
      </w:r>
      <w:r w:rsidRPr="006E5CC3">
        <w:rPr>
          <w:rStyle w:val="Emphasis"/>
          <w:highlight w:val="cyan"/>
        </w:rPr>
        <w:t>hides from</w:t>
      </w:r>
      <w:r w:rsidRPr="003833D5">
        <w:rPr>
          <w:rStyle w:val="Emphasis"/>
        </w:rPr>
        <w:t xml:space="preserve"> the </w:t>
      </w:r>
      <w:r w:rsidRPr="006E5CC3">
        <w:rPr>
          <w:rStyle w:val="Emphasis"/>
          <w:highlight w:val="cyan"/>
        </w:rPr>
        <w:t>public</w:t>
      </w:r>
      <w:r w:rsidRPr="006E5CC3">
        <w:rPr>
          <w:rStyle w:val="StyleUnderline"/>
          <w:highlight w:val="cyan"/>
        </w:rPr>
        <w:t xml:space="preserve"> and others</w:t>
      </w:r>
      <w:r w:rsidRPr="003833D5">
        <w:rPr>
          <w:rStyle w:val="StyleUnderline"/>
        </w:rPr>
        <w:t xml:space="preserve"> that the administration is </w:t>
      </w:r>
      <w:r w:rsidRPr="003833D5">
        <w:rPr>
          <w:rStyle w:val="Emphasis"/>
        </w:rPr>
        <w:t>engaged</w:t>
      </w:r>
      <w:r w:rsidRPr="003833D5">
        <w:rPr>
          <w:rStyle w:val="StyleUnderline"/>
        </w:rPr>
        <w:t xml:space="preserve"> in noncomp</w:t>
      </w:r>
      <w:r w:rsidRPr="003833D5">
        <w:rPr>
          <w:sz w:val="16"/>
        </w:rPr>
        <w:t>liance, because it makes the line between compliance and noncompliance fuzzier. At the same time, over the long term it may make outright noncompliance more likely by normalizing the idea that courts have an at best weak ability to hold the executive within legal bounds.</w:t>
      </w:r>
    </w:p>
    <w:p w14:paraId="319D4A4F" w14:textId="77777777" w:rsidR="00596E08" w:rsidRPr="00462BBE" w:rsidRDefault="00596E08" w:rsidP="00596E08">
      <w:pPr>
        <w:rPr>
          <w:sz w:val="16"/>
        </w:rPr>
      </w:pPr>
      <w:r w:rsidRPr="003833D5">
        <w:rPr>
          <w:sz w:val="16"/>
        </w:rPr>
        <w:t xml:space="preserve">Part IV turns to the reaction of the courts, and the Supreme Court in particular. We describe how, historically, </w:t>
      </w:r>
      <w:r w:rsidRPr="003833D5">
        <w:rPr>
          <w:rStyle w:val="StyleUnderline"/>
        </w:rPr>
        <w:t xml:space="preserve">the Court has tended to </w:t>
      </w:r>
      <w:r w:rsidRPr="003833D5">
        <w:rPr>
          <w:rStyle w:val="Emphasis"/>
        </w:rPr>
        <w:t>trim its sails</w:t>
      </w:r>
      <w:r w:rsidRPr="003833D5">
        <w:rPr>
          <w:rStyle w:val="StyleUnderline"/>
        </w:rPr>
        <w:t xml:space="preserve"> when faced with the prospect of </w:t>
      </w:r>
      <w:r w:rsidRPr="003833D5">
        <w:rPr>
          <w:rStyle w:val="Emphasis"/>
        </w:rPr>
        <w:t>defiance</w:t>
      </w:r>
      <w:r w:rsidRPr="003833D5">
        <w:rPr>
          <w:rStyle w:val="StyleUnderline"/>
        </w:rPr>
        <w:t xml:space="preserve"> by other organs of government</w:t>
      </w:r>
      <w:r w:rsidRPr="003833D5">
        <w:rPr>
          <w:sz w:val="16"/>
        </w:rPr>
        <w:t xml:space="preserve">. We then describe how </w:t>
      </w:r>
      <w:r w:rsidRPr="006E5CC3">
        <w:rPr>
          <w:rStyle w:val="StyleUnderline"/>
          <w:highlight w:val="cyan"/>
        </w:rPr>
        <w:t>our current</w:t>
      </w:r>
      <w:r w:rsidRPr="003833D5">
        <w:rPr>
          <w:rStyle w:val="StyleUnderline"/>
        </w:rPr>
        <w:t xml:space="preserve"> Supreme </w:t>
      </w:r>
      <w:r w:rsidRPr="006E5CC3">
        <w:rPr>
          <w:rStyle w:val="StyleUnderline"/>
          <w:highlight w:val="cyan"/>
        </w:rPr>
        <w:t>Court</w:t>
      </w:r>
      <w:r w:rsidRPr="003833D5">
        <w:rPr>
          <w:rStyle w:val="StyleUnderline"/>
        </w:rPr>
        <w:t xml:space="preserve"> has reacted</w:t>
      </w:r>
      <w:r w:rsidRPr="003833D5">
        <w:rPr>
          <w:sz w:val="16"/>
        </w:rPr>
        <w:t xml:space="preserve"> in the face of legalistic noncompliance from the Trump administration, finding early signs that the </w:t>
      </w:r>
      <w:r w:rsidRPr="003833D5">
        <w:rPr>
          <w:rStyle w:val="StyleUnderline"/>
        </w:rPr>
        <w:t xml:space="preserve">Court is </w:t>
      </w:r>
      <w:r w:rsidRPr="006E5CC3">
        <w:rPr>
          <w:rStyle w:val="Emphasis"/>
          <w:highlight w:val="cyan"/>
        </w:rPr>
        <w:t>reluctant</w:t>
      </w:r>
      <w:r w:rsidRPr="003833D5">
        <w:rPr>
          <w:rStyle w:val="StyleUnderline"/>
        </w:rPr>
        <w:t xml:space="preserve">, unsurprisingly and perhaps understandably so, </w:t>
      </w:r>
      <w:r w:rsidRPr="006E5CC3">
        <w:rPr>
          <w:rStyle w:val="StyleUnderline"/>
          <w:highlight w:val="cyan"/>
        </w:rPr>
        <w:t>to force</w:t>
      </w:r>
      <w:r w:rsidRPr="003833D5">
        <w:rPr>
          <w:rStyle w:val="StyleUnderline"/>
        </w:rPr>
        <w:t xml:space="preserve"> a </w:t>
      </w:r>
      <w:r w:rsidRPr="003833D5">
        <w:rPr>
          <w:rStyle w:val="Emphasis"/>
        </w:rPr>
        <w:t xml:space="preserve">direct </w:t>
      </w:r>
      <w:r w:rsidRPr="006E5CC3">
        <w:rPr>
          <w:rStyle w:val="Emphasis"/>
          <w:highlight w:val="cyan"/>
        </w:rPr>
        <w:t>confrontation</w:t>
      </w:r>
      <w:r w:rsidRPr="006E5CC3">
        <w:rPr>
          <w:rStyle w:val="StyleUnderline"/>
          <w:highlight w:val="cyan"/>
        </w:rPr>
        <w:t xml:space="preserve"> with</w:t>
      </w:r>
      <w:r w:rsidRPr="003833D5">
        <w:rPr>
          <w:rStyle w:val="StyleUnderline"/>
        </w:rPr>
        <w:t xml:space="preserve"> the </w:t>
      </w:r>
      <w:r w:rsidRPr="006E5CC3">
        <w:rPr>
          <w:rStyle w:val="StyleUnderline"/>
          <w:highlight w:val="cyan"/>
        </w:rPr>
        <w:t>administration</w:t>
      </w:r>
      <w:r w:rsidRPr="003833D5">
        <w:rPr>
          <w:sz w:val="16"/>
        </w:rPr>
        <w:t xml:space="preserve">. In particular, we argue that the Court’s first intervention in the Kilmar Abrego Garcia case, although commendable in some respects, can properly be viewed as </w:t>
      </w:r>
      <w:r w:rsidRPr="003833D5">
        <w:rPr>
          <w:rStyle w:val="StyleUnderline"/>
        </w:rPr>
        <w:t xml:space="preserve">wittingly or unwittingly </w:t>
      </w:r>
      <w:r w:rsidRPr="006E5CC3">
        <w:rPr>
          <w:rStyle w:val="Emphasis"/>
          <w:highlight w:val="cyan"/>
        </w:rPr>
        <w:t>enabling the practice</w:t>
      </w:r>
      <w:r w:rsidRPr="003833D5">
        <w:rPr>
          <w:rStyle w:val="StyleUnderline"/>
        </w:rPr>
        <w:t xml:space="preserve"> of legalistic noncompliance</w:t>
      </w:r>
      <w:r w:rsidRPr="003833D5">
        <w:rPr>
          <w:sz w:val="16"/>
        </w:rPr>
        <w:t>, and that is so even though Abrego Garcia was eventually returned to the United States. Finally, we consider what it would mean for the Supreme Court to more thoroughly bless the practice of legalistic noncompliance, a prospect we refer to as “legalized noncompliance.” We do not, in this Article, attempt to produce a definitive assessment of legalistic noncompliance or legalized noncompliance. Our aim is more modest—to describe an emerging trend and to surface some of its assorted costs that have, in our view, not been adequately accounted for.</w:t>
      </w:r>
    </w:p>
    <w:p w14:paraId="67ED2335" w14:textId="77777777" w:rsidR="00596E08" w:rsidRDefault="00596E08" w:rsidP="00596E08">
      <w:pPr>
        <w:pStyle w:val="Heading4"/>
      </w:pPr>
      <w:r>
        <w:t xml:space="preserve">Unions won’t </w:t>
      </w:r>
      <w:r>
        <w:rPr>
          <w:u w:val="single"/>
        </w:rPr>
        <w:t>check</w:t>
      </w:r>
      <w:r>
        <w:t xml:space="preserve"> Trump.</w:t>
      </w:r>
    </w:p>
    <w:p w14:paraId="0F6C95BA" w14:textId="77777777" w:rsidR="00596E08" w:rsidRDefault="00596E08" w:rsidP="00596E08">
      <w:r>
        <w:t xml:space="preserve">Marc </w:t>
      </w:r>
      <w:r w:rsidRPr="00C115BC">
        <w:rPr>
          <w:rStyle w:val="Style13ptBold"/>
        </w:rPr>
        <w:t>Kagan 25</w:t>
      </w:r>
      <w:r>
        <w:t>, Contributor for Jacobin, “</w:t>
      </w:r>
      <w:r w:rsidRPr="00C115BC">
        <w:t>What Trump’s Decertification of Federal Employee Unions Means</w:t>
      </w:r>
      <w:r>
        <w:t xml:space="preserve">,” Jacobin, 8/14/25, </w:t>
      </w:r>
      <w:hyperlink r:id="rId15" w:history="1">
        <w:r w:rsidRPr="00254E52">
          <w:rPr>
            <w:rStyle w:val="Hyperlink"/>
          </w:rPr>
          <w:t>https://jacobin.com/2025/08/trump-decertification-federal-employee-unions</w:t>
        </w:r>
      </w:hyperlink>
      <w:r>
        <w:t>, AG, accessed 11/20/25</w:t>
      </w:r>
    </w:p>
    <w:p w14:paraId="53B8C282" w14:textId="77777777" w:rsidR="00596E08" w:rsidRDefault="00596E08" w:rsidP="00596E08">
      <w:r w:rsidRPr="00C115BC">
        <w:t xml:space="preserve">Across the labor movement, some major </w:t>
      </w:r>
      <w:r w:rsidRPr="006E5CC3">
        <w:rPr>
          <w:highlight w:val="cyan"/>
          <w:u w:val="single"/>
        </w:rPr>
        <w:t>unions were</w:t>
      </w:r>
      <w:r w:rsidRPr="00C115BC">
        <w:t xml:space="preserve"> completely </w:t>
      </w:r>
      <w:r w:rsidRPr="006E5CC3">
        <w:rPr>
          <w:rStyle w:val="Emphasis"/>
          <w:highlight w:val="cyan"/>
        </w:rPr>
        <w:t>silent</w:t>
      </w:r>
      <w:r w:rsidRPr="006E5CC3">
        <w:rPr>
          <w:highlight w:val="cyan"/>
          <w:u w:val="single"/>
        </w:rPr>
        <w:t xml:space="preserve"> about Trump</w:t>
      </w:r>
      <w:r w:rsidRPr="00C115BC">
        <w:rPr>
          <w:u w:val="single"/>
        </w:rPr>
        <w:t>’s declaration</w:t>
      </w:r>
      <w:r w:rsidRPr="00C115BC">
        <w:t xml:space="preserve">; others issued statements claiming that they were upset but managed to avoid using the word “Trump,” presumably </w:t>
      </w:r>
      <w:r w:rsidRPr="006E5CC3">
        <w:rPr>
          <w:highlight w:val="cyan"/>
          <w:u w:val="single"/>
        </w:rPr>
        <w:t xml:space="preserve">to give them the </w:t>
      </w:r>
      <w:r w:rsidRPr="006E5CC3">
        <w:rPr>
          <w:rStyle w:val="Emphasis"/>
          <w:highlight w:val="cyan"/>
        </w:rPr>
        <w:t>leeway</w:t>
      </w:r>
      <w:r w:rsidRPr="006E5CC3">
        <w:rPr>
          <w:highlight w:val="cyan"/>
          <w:u w:val="single"/>
        </w:rPr>
        <w:t xml:space="preserve"> to </w:t>
      </w:r>
      <w:r w:rsidRPr="006E5CC3">
        <w:rPr>
          <w:rStyle w:val="Emphasis"/>
          <w:highlight w:val="cyan"/>
        </w:rPr>
        <w:t>kiss the ring</w:t>
      </w:r>
      <w:r w:rsidRPr="00C115BC">
        <w:rPr>
          <w:u w:val="single"/>
        </w:rPr>
        <w:t xml:space="preserve"> later. </w:t>
      </w:r>
      <w:r w:rsidRPr="006E5CC3">
        <w:rPr>
          <w:highlight w:val="cyan"/>
          <w:u w:val="single"/>
        </w:rPr>
        <w:t xml:space="preserve">The most common response was to </w:t>
      </w:r>
      <w:r w:rsidRPr="006E5CC3">
        <w:rPr>
          <w:rStyle w:val="Emphasis"/>
          <w:highlight w:val="cyan"/>
        </w:rPr>
        <w:t>complain</w:t>
      </w:r>
      <w:r w:rsidRPr="00C115BC">
        <w:t xml:space="preserve">, even to use the word “fight,” </w:t>
      </w:r>
      <w:r w:rsidRPr="006E5CC3">
        <w:rPr>
          <w:highlight w:val="cyan"/>
          <w:u w:val="single"/>
        </w:rPr>
        <w:t>but then suggest</w:t>
      </w:r>
      <w:r w:rsidRPr="00C115BC">
        <w:t xml:space="preserve"> either </w:t>
      </w:r>
      <w:r w:rsidRPr="006E5CC3">
        <w:rPr>
          <w:rStyle w:val="Emphasis"/>
          <w:highlight w:val="cyan"/>
        </w:rPr>
        <w:t>no action</w:t>
      </w:r>
      <w:r w:rsidRPr="00C115BC">
        <w:rPr>
          <w:u w:val="single"/>
        </w:rPr>
        <w:t xml:space="preserve"> whatsoever</w:t>
      </w:r>
      <w:r w:rsidRPr="00C115BC">
        <w:t xml:space="preserve"> or the tamest ones imaginable — like the American Federation of Labor and Congress of Industrial Organizations (AFL-CIO) did in suggesting people call Congress.</w:t>
      </w:r>
    </w:p>
    <w:p w14:paraId="509928E6" w14:textId="77777777" w:rsidR="008F59B6" w:rsidRDefault="008F59B6" w:rsidP="008F59B6"/>
    <w:p w14:paraId="29EAB830" w14:textId="77777777" w:rsidR="00A14EBC" w:rsidRDefault="00A14EBC" w:rsidP="00A14EBC">
      <w:pPr>
        <w:pStyle w:val="Heading4"/>
      </w:pPr>
      <w:r>
        <w:t xml:space="preserve">Experts </w:t>
      </w:r>
      <w:r>
        <w:rPr>
          <w:u w:val="single"/>
        </w:rPr>
        <w:t>concur</w:t>
      </w:r>
      <w:r>
        <w:t>.</w:t>
      </w:r>
    </w:p>
    <w:p w14:paraId="2CA8C382" w14:textId="77777777" w:rsidR="00A14EBC" w:rsidRPr="00835CB9" w:rsidRDefault="00A14EBC" w:rsidP="00A14EBC">
      <w:r>
        <w:t xml:space="preserve">Rachel </w:t>
      </w:r>
      <w:r w:rsidRPr="00C15D08">
        <w:rPr>
          <w:rStyle w:val="Style13ptBold"/>
        </w:rPr>
        <w:t>Reed 25</w:t>
      </w:r>
      <w:r>
        <w:t>, Contributor for Harvard Law Today, “</w:t>
      </w:r>
      <w:r w:rsidRPr="00110AD7">
        <w:t>Is the U.S. Experiencing a Constitutional Crisis?</w:t>
      </w:r>
      <w:r>
        <w:t xml:space="preserve">” Harvard Law Today, 2/27/25, </w:t>
      </w:r>
      <w:hyperlink r:id="rId16" w:history="1">
        <w:r w:rsidRPr="00254E52">
          <w:rPr>
            <w:rStyle w:val="Hyperlink"/>
          </w:rPr>
          <w:t>https://hls.harvard.edu/today/is-the-u-s-experiencing-a-constitutional-crisis/</w:t>
        </w:r>
      </w:hyperlink>
      <w:r>
        <w:t>, AG, accessed 11/20/25</w:t>
      </w:r>
    </w:p>
    <w:p w14:paraId="6161234C" w14:textId="77777777" w:rsidR="00A14EBC" w:rsidRPr="00F30E9F" w:rsidRDefault="00A14EBC" w:rsidP="00A14EBC">
      <w:pPr>
        <w:rPr>
          <w:sz w:val="16"/>
        </w:rPr>
      </w:pPr>
      <w:r w:rsidRPr="006E5CC3">
        <w:rPr>
          <w:highlight w:val="cyan"/>
          <w:u w:val="single"/>
        </w:rPr>
        <w:t>The U.S. is</w:t>
      </w:r>
      <w:r w:rsidRPr="00F30E9F">
        <w:rPr>
          <w:sz w:val="16"/>
        </w:rPr>
        <w:t xml:space="preserve"> probably </w:t>
      </w:r>
      <w:r w:rsidRPr="006E5CC3">
        <w:rPr>
          <w:rStyle w:val="Emphasis"/>
          <w:highlight w:val="cyan"/>
        </w:rPr>
        <w:t>not</w:t>
      </w:r>
      <w:r w:rsidRPr="006E5CC3">
        <w:rPr>
          <w:highlight w:val="cyan"/>
          <w:u w:val="single"/>
        </w:rPr>
        <w:t xml:space="preserve"> in a constitutional crisis</w:t>
      </w:r>
      <w:r w:rsidRPr="00F30E9F">
        <w:rPr>
          <w:sz w:val="16"/>
        </w:rPr>
        <w:t xml:space="preserve"> — at least, not yet, </w:t>
      </w:r>
      <w:r w:rsidRPr="006E5CC3">
        <w:rPr>
          <w:highlight w:val="cyan"/>
          <w:u w:val="single"/>
        </w:rPr>
        <w:t>according to</w:t>
      </w:r>
      <w:r w:rsidRPr="00F30E9F">
        <w:rPr>
          <w:u w:val="single"/>
        </w:rPr>
        <w:t xml:space="preserve"> a group of </w:t>
      </w:r>
      <w:r w:rsidRPr="006E5CC3">
        <w:rPr>
          <w:rStyle w:val="Emphasis"/>
          <w:highlight w:val="cyan"/>
        </w:rPr>
        <w:t>experts</w:t>
      </w:r>
      <w:r w:rsidRPr="006E5CC3">
        <w:rPr>
          <w:highlight w:val="cyan"/>
          <w:u w:val="single"/>
        </w:rPr>
        <w:t xml:space="preserve"> at</w:t>
      </w:r>
      <w:r w:rsidRPr="00F30E9F">
        <w:rPr>
          <w:sz w:val="16"/>
        </w:rPr>
        <w:t xml:space="preserve"> a </w:t>
      </w:r>
      <w:r w:rsidRPr="006E5CC3">
        <w:rPr>
          <w:rStyle w:val="Emphasis"/>
          <w:highlight w:val="cyan"/>
        </w:rPr>
        <w:t>H</w:t>
      </w:r>
      <w:r w:rsidRPr="00F30E9F">
        <w:rPr>
          <w:u w:val="single"/>
        </w:rPr>
        <w:t xml:space="preserve">arvard </w:t>
      </w:r>
      <w:r w:rsidRPr="006E5CC3">
        <w:rPr>
          <w:rStyle w:val="Emphasis"/>
          <w:highlight w:val="cyan"/>
        </w:rPr>
        <w:t>L</w:t>
      </w:r>
      <w:r w:rsidRPr="00F30E9F">
        <w:rPr>
          <w:u w:val="single"/>
        </w:rPr>
        <w:t xml:space="preserve">aw </w:t>
      </w:r>
      <w:r w:rsidRPr="006E5CC3">
        <w:rPr>
          <w:rStyle w:val="Emphasis"/>
          <w:highlight w:val="cyan"/>
        </w:rPr>
        <w:t>S</w:t>
      </w:r>
      <w:r w:rsidRPr="00F30E9F">
        <w:rPr>
          <w:u w:val="single"/>
        </w:rPr>
        <w:t>chool</w:t>
      </w:r>
      <w:r w:rsidRPr="00F30E9F">
        <w:rPr>
          <w:sz w:val="16"/>
        </w:rPr>
        <w:t xml:space="preserve"> event on Wednesday.</w:t>
      </w:r>
    </w:p>
    <w:p w14:paraId="34D880D4" w14:textId="29C9A2A9" w:rsidR="008F59B6" w:rsidRDefault="00A14EBC" w:rsidP="008F59B6">
      <w:pPr>
        <w:rPr>
          <w:sz w:val="16"/>
        </w:rPr>
      </w:pPr>
      <w:r w:rsidRPr="006E5CC3">
        <w:rPr>
          <w:highlight w:val="cyan"/>
          <w:u w:val="single"/>
        </w:rPr>
        <w:t>“We</w:t>
      </w:r>
      <w:r w:rsidRPr="00F30E9F">
        <w:rPr>
          <w:sz w:val="16"/>
        </w:rPr>
        <w:t xml:space="preserve"> seem as a culture to </w:t>
      </w:r>
      <w:r w:rsidRPr="006E5CC3">
        <w:rPr>
          <w:rStyle w:val="Emphasis"/>
          <w:highlight w:val="cyan"/>
        </w:rPr>
        <w:t>have</w:t>
      </w:r>
      <w:r w:rsidRPr="006E5CC3">
        <w:rPr>
          <w:highlight w:val="cyan"/>
          <w:u w:val="single"/>
        </w:rPr>
        <w:t xml:space="preserve"> lost our ability to talk about</w:t>
      </w:r>
      <w:r w:rsidRPr="00F30E9F">
        <w:rPr>
          <w:u w:val="single"/>
        </w:rPr>
        <w:t xml:space="preserve"> our </w:t>
      </w:r>
      <w:r w:rsidRPr="006E5CC3">
        <w:rPr>
          <w:rStyle w:val="Emphasis"/>
          <w:highlight w:val="cyan"/>
        </w:rPr>
        <w:t>disagreements</w:t>
      </w:r>
      <w:r w:rsidRPr="006E5CC3">
        <w:rPr>
          <w:highlight w:val="cyan"/>
          <w:u w:val="single"/>
        </w:rPr>
        <w:t xml:space="preserve"> with</w:t>
      </w:r>
      <w:r w:rsidRPr="00F30E9F">
        <w:rPr>
          <w:sz w:val="16"/>
        </w:rPr>
        <w:t xml:space="preserve"> outrageous </w:t>
      </w:r>
      <w:r w:rsidRPr="006E5CC3">
        <w:rPr>
          <w:rStyle w:val="Emphasis"/>
          <w:highlight w:val="cyan"/>
        </w:rPr>
        <w:t>presidential policies</w:t>
      </w:r>
      <w:r w:rsidRPr="00F30E9F">
        <w:rPr>
          <w:sz w:val="16"/>
        </w:rPr>
        <w:t xml:space="preserve"> and our strong feelings of judgment about their immorality </w:t>
      </w:r>
      <w:r w:rsidRPr="006E5CC3">
        <w:rPr>
          <w:highlight w:val="cyan"/>
          <w:u w:val="single"/>
        </w:rPr>
        <w:t xml:space="preserve">without </w:t>
      </w:r>
      <w:r w:rsidRPr="006E5CC3">
        <w:rPr>
          <w:rStyle w:val="Emphasis"/>
          <w:highlight w:val="cyan"/>
        </w:rPr>
        <w:t>channeling</w:t>
      </w:r>
      <w:r w:rsidRPr="006E5CC3">
        <w:rPr>
          <w:highlight w:val="cyan"/>
          <w:u w:val="single"/>
        </w:rPr>
        <w:t xml:space="preserve"> it into the language of</w:t>
      </w:r>
      <w:r w:rsidRPr="00F30E9F">
        <w:rPr>
          <w:sz w:val="16"/>
        </w:rPr>
        <w:t xml:space="preserve"> illegality, unlawfulness, unconstitutionality, and then at </w:t>
      </w:r>
      <w:r w:rsidRPr="006E5CC3">
        <w:rPr>
          <w:highlight w:val="cyan"/>
          <w:u w:val="single"/>
        </w:rPr>
        <w:t xml:space="preserve">the </w:t>
      </w:r>
      <w:r w:rsidRPr="006E5CC3">
        <w:rPr>
          <w:rStyle w:val="Emphasis"/>
          <w:highlight w:val="cyan"/>
        </w:rPr>
        <w:t>extreme</w:t>
      </w:r>
      <w:r w:rsidRPr="006E5CC3">
        <w:rPr>
          <w:highlight w:val="cyan"/>
          <w:u w:val="single"/>
        </w:rPr>
        <w:t>, ‘constitutional crisis,’”</w:t>
      </w:r>
      <w:r w:rsidRPr="00F30E9F">
        <w:rPr>
          <w:sz w:val="16"/>
        </w:rPr>
        <w:t xml:space="preserve"> said Jeannie Suk Gersen ’02, the John H. Watson, Jr. Professor of Law.</w:t>
      </w:r>
    </w:p>
    <w:p w14:paraId="33999A5F" w14:textId="77777777" w:rsidR="009508D2" w:rsidRDefault="009508D2" w:rsidP="008F59B6">
      <w:pPr>
        <w:rPr>
          <w:sz w:val="16"/>
        </w:rPr>
      </w:pPr>
    </w:p>
    <w:p w14:paraId="0A7FAC51" w14:textId="77777777" w:rsidR="00205577" w:rsidRDefault="00205577" w:rsidP="00205577">
      <w:pPr>
        <w:pStyle w:val="Heading4"/>
      </w:pPr>
      <w:r>
        <w:t>Trump overwhelms, diplomats suck, and people don’t listen.</w:t>
      </w:r>
    </w:p>
    <w:p w14:paraId="5F02639C" w14:textId="77777777" w:rsidR="00205577" w:rsidRDefault="00205577" w:rsidP="00205577">
      <w:r>
        <w:t xml:space="preserve">Nahal </w:t>
      </w:r>
      <w:r w:rsidRPr="007F1A8D">
        <w:rPr>
          <w:rStyle w:val="Style13ptBold"/>
        </w:rPr>
        <w:t>Toosi 25</w:t>
      </w:r>
      <w:r>
        <w:t>, POLITICO Senior Foreign Affairs Correspondent, POLITICO, “</w:t>
      </w:r>
      <w:r w:rsidRPr="007F1A8D">
        <w:t>Trump is breaking US diplomacy, State Department staffers say</w:t>
      </w:r>
      <w:r>
        <w:t xml:space="preserve">”, 09/21/25, </w:t>
      </w:r>
      <w:r w:rsidRPr="007F1A8D">
        <w:t>https://www.politico.com/news/2025/09/21/trump-embassies-ambassadors-00573848</w:t>
      </w:r>
      <w:r>
        <w:t>, Accessed: 11/01/25, mcc</w:t>
      </w:r>
    </w:p>
    <w:p w14:paraId="79B43CBF" w14:textId="77777777" w:rsidR="00205577" w:rsidRPr="00BE5452" w:rsidRDefault="00205577" w:rsidP="00205577">
      <w:pPr>
        <w:rPr>
          <w:sz w:val="16"/>
        </w:rPr>
      </w:pPr>
      <w:r w:rsidRPr="00BE5452">
        <w:rPr>
          <w:sz w:val="16"/>
        </w:rPr>
        <w:t xml:space="preserve">President Donald </w:t>
      </w:r>
      <w:r w:rsidRPr="00BE5452">
        <w:rPr>
          <w:b/>
          <w:bCs/>
          <w:highlight w:val="cyan"/>
          <w:u w:val="single"/>
        </w:rPr>
        <w:t>Trump promised to reform</w:t>
      </w:r>
      <w:r w:rsidRPr="00BE5452">
        <w:rPr>
          <w:b/>
          <w:bCs/>
          <w:u w:val="single"/>
        </w:rPr>
        <w:t xml:space="preserve"> </w:t>
      </w:r>
      <w:r w:rsidRPr="00BE5452">
        <w:rPr>
          <w:u w:val="single"/>
        </w:rPr>
        <w:t>American</w:t>
      </w:r>
      <w:r w:rsidRPr="00BE5452">
        <w:rPr>
          <w:b/>
          <w:bCs/>
          <w:u w:val="single"/>
        </w:rPr>
        <w:t xml:space="preserve"> </w:t>
      </w:r>
      <w:r w:rsidRPr="00BE5452">
        <w:rPr>
          <w:b/>
          <w:bCs/>
          <w:highlight w:val="cyan"/>
          <w:u w:val="single"/>
        </w:rPr>
        <w:t>diplomacy</w:t>
      </w:r>
      <w:r w:rsidRPr="00BE5452">
        <w:rPr>
          <w:sz w:val="16"/>
        </w:rPr>
        <w:t>. Insiders say</w:t>
      </w:r>
      <w:r w:rsidRPr="00BE5452">
        <w:rPr>
          <w:u w:val="single"/>
        </w:rPr>
        <w:t xml:space="preserve"> </w:t>
      </w:r>
      <w:r w:rsidRPr="00BE5452">
        <w:rPr>
          <w:b/>
          <w:bCs/>
          <w:highlight w:val="cyan"/>
          <w:u w:val="single"/>
        </w:rPr>
        <w:t>he’s breaking it instead</w:t>
      </w:r>
      <w:r w:rsidRPr="00BE5452">
        <w:rPr>
          <w:sz w:val="16"/>
        </w:rPr>
        <w:t>, to the point where he’s undermining his own global influence.</w:t>
      </w:r>
    </w:p>
    <w:p w14:paraId="128B6CDE" w14:textId="77777777" w:rsidR="00205577" w:rsidRPr="00BE5452" w:rsidRDefault="00205577" w:rsidP="00205577">
      <w:pPr>
        <w:rPr>
          <w:sz w:val="16"/>
        </w:rPr>
      </w:pPr>
      <w:r w:rsidRPr="00BE5452">
        <w:rPr>
          <w:sz w:val="16"/>
        </w:rPr>
        <w:t xml:space="preserve">Eight months into Trump’s second term, more than half of U.S. ambassadorships, an unusually high amount, are vacant. </w:t>
      </w:r>
      <w:r w:rsidRPr="00BE5452">
        <w:rPr>
          <w:highlight w:val="cyan"/>
          <w:u w:val="single"/>
        </w:rPr>
        <w:t>Most</w:t>
      </w:r>
      <w:r w:rsidRPr="00BE5452">
        <w:rPr>
          <w:u w:val="single"/>
        </w:rPr>
        <w:t xml:space="preserve"> top State Department </w:t>
      </w:r>
      <w:r w:rsidRPr="00BE5452">
        <w:rPr>
          <w:highlight w:val="cyan"/>
          <w:u w:val="single"/>
        </w:rPr>
        <w:t>roles are filled</w:t>
      </w:r>
      <w:r w:rsidRPr="00BE5452">
        <w:rPr>
          <w:u w:val="single"/>
        </w:rPr>
        <w:t xml:space="preserve"> on an acting basis, often </w:t>
      </w:r>
      <w:r w:rsidRPr="00BE5452">
        <w:rPr>
          <w:highlight w:val="cyan"/>
          <w:u w:val="single"/>
        </w:rPr>
        <w:t>by people with little relevant experience. Many U.S. diplomats</w:t>
      </w:r>
      <w:r w:rsidRPr="00BE5452">
        <w:rPr>
          <w:u w:val="single"/>
        </w:rPr>
        <w:t xml:space="preserve">, especially those overseas, </w:t>
      </w:r>
      <w:r w:rsidRPr="00BE5452">
        <w:rPr>
          <w:highlight w:val="cyan"/>
          <w:u w:val="single"/>
        </w:rPr>
        <w:t xml:space="preserve">are </w:t>
      </w:r>
      <w:r w:rsidRPr="00BE5452">
        <w:rPr>
          <w:u w:val="single"/>
        </w:rPr>
        <w:t xml:space="preserve">largely </w:t>
      </w:r>
      <w:r w:rsidRPr="00BE5452">
        <w:rPr>
          <w:highlight w:val="cyan"/>
          <w:u w:val="single"/>
        </w:rPr>
        <w:t>cut out of policy talks while struggling to implement administration orders they say are confusing.</w:t>
      </w:r>
      <w:r w:rsidRPr="00BE5452">
        <w:rPr>
          <w:u w:val="single"/>
        </w:rPr>
        <w:t xml:space="preserve"> </w:t>
      </w:r>
      <w:r w:rsidRPr="00BE5452">
        <w:rPr>
          <w:highlight w:val="cyan"/>
          <w:u w:val="single"/>
        </w:rPr>
        <w:t>Many</w:t>
      </w:r>
      <w:r w:rsidRPr="00BE5452">
        <w:rPr>
          <w:u w:val="single"/>
        </w:rPr>
        <w:t xml:space="preserve"> also </w:t>
      </w:r>
      <w:r w:rsidRPr="00BE5452">
        <w:rPr>
          <w:highlight w:val="cyan"/>
          <w:u w:val="single"/>
        </w:rPr>
        <w:t>are too afraid to speak up</w:t>
      </w:r>
      <w:r w:rsidRPr="00BE5452">
        <w:rPr>
          <w:sz w:val="16"/>
        </w:rPr>
        <w:t xml:space="preserve"> because they could be fired or lose a promotion under new rules that measure their “fidelity.” They’ve already seen thousands of their colleagues pushed out and many offices dismantled.</w:t>
      </w:r>
    </w:p>
    <w:p w14:paraId="09DC2F55" w14:textId="77777777" w:rsidR="00205577" w:rsidRPr="00BE5452" w:rsidRDefault="00205577" w:rsidP="00205577">
      <w:pPr>
        <w:rPr>
          <w:sz w:val="16"/>
        </w:rPr>
      </w:pPr>
      <w:r w:rsidRPr="00BE5452">
        <w:rPr>
          <w:sz w:val="16"/>
        </w:rPr>
        <w:t>POLITICO spoke to a dozen State Department officials, former diplomats and other U.S. officials with insight into the department, granting nearly all anonymity because of concerns they could be fired for speaking publicly.</w:t>
      </w:r>
    </w:p>
    <w:p w14:paraId="1A5358BB" w14:textId="64FA71B3" w:rsidR="00205577" w:rsidRPr="00205577" w:rsidRDefault="00205577" w:rsidP="008F59B6">
      <w:pPr>
        <w:rPr>
          <w:u w:val="single"/>
        </w:rPr>
      </w:pPr>
      <w:r w:rsidRPr="00BE5452">
        <w:rPr>
          <w:sz w:val="16"/>
        </w:rPr>
        <w:t xml:space="preserve">The overall impact of the changes remains unclear. But many diplomats said they feel both powerless and resigned to the circumstances. </w:t>
      </w:r>
      <w:r w:rsidRPr="00BE5452">
        <w:rPr>
          <w:b/>
          <w:bCs/>
          <w:highlight w:val="cyan"/>
          <w:u w:val="single"/>
        </w:rPr>
        <w:t xml:space="preserve">There’s a sense </w:t>
      </w:r>
      <w:r w:rsidRPr="00BE5452">
        <w:rPr>
          <w:u w:val="single"/>
        </w:rPr>
        <w:t>that</w:t>
      </w:r>
      <w:r w:rsidRPr="00BE5452">
        <w:rPr>
          <w:b/>
          <w:bCs/>
          <w:u w:val="single"/>
        </w:rPr>
        <w:t xml:space="preserve"> </w:t>
      </w:r>
      <w:r w:rsidRPr="00BE5452">
        <w:rPr>
          <w:b/>
          <w:bCs/>
          <w:highlight w:val="cyan"/>
          <w:u w:val="single"/>
        </w:rPr>
        <w:t xml:space="preserve">if </w:t>
      </w:r>
      <w:r w:rsidRPr="00BE5452">
        <w:rPr>
          <w:u w:val="single"/>
        </w:rPr>
        <w:t>Trump’s political</w:t>
      </w:r>
      <w:r w:rsidRPr="00BE5452">
        <w:rPr>
          <w:b/>
          <w:bCs/>
          <w:u w:val="single"/>
        </w:rPr>
        <w:t xml:space="preserve"> </w:t>
      </w:r>
      <w:r w:rsidRPr="00BE5452">
        <w:rPr>
          <w:b/>
          <w:bCs/>
          <w:highlight w:val="cyan"/>
          <w:u w:val="single"/>
        </w:rPr>
        <w:t>appointees don’t want diplomats’ advice</w:t>
      </w:r>
      <w:r w:rsidRPr="00BE5452">
        <w:rPr>
          <w:b/>
          <w:bCs/>
          <w:u w:val="single"/>
        </w:rPr>
        <w:t xml:space="preserve">, </w:t>
      </w:r>
      <w:r w:rsidRPr="00BE5452">
        <w:rPr>
          <w:b/>
          <w:bCs/>
          <w:highlight w:val="cyan"/>
          <w:u w:val="single"/>
        </w:rPr>
        <w:t>then fine</w:t>
      </w:r>
      <w:r w:rsidRPr="00BE5452">
        <w:rPr>
          <w:b/>
          <w:bCs/>
          <w:u w:val="single"/>
        </w:rPr>
        <w:t xml:space="preserve"> </w:t>
      </w:r>
      <w:r w:rsidRPr="00BE5452">
        <w:rPr>
          <w:u w:val="single"/>
        </w:rPr>
        <w:t>— those</w:t>
      </w:r>
      <w:r w:rsidRPr="00BE5452">
        <w:rPr>
          <w:b/>
          <w:bCs/>
          <w:u w:val="single"/>
        </w:rPr>
        <w:t xml:space="preserve"> </w:t>
      </w:r>
      <w:r w:rsidRPr="00BE5452">
        <w:rPr>
          <w:b/>
          <w:bCs/>
          <w:highlight w:val="cyan"/>
          <w:u w:val="single"/>
        </w:rPr>
        <w:t>appointees</w:t>
      </w:r>
      <w:r w:rsidRPr="00BE5452">
        <w:rPr>
          <w:b/>
          <w:bCs/>
          <w:u w:val="single"/>
        </w:rPr>
        <w:t xml:space="preserve"> </w:t>
      </w:r>
      <w:r w:rsidRPr="00BE5452">
        <w:rPr>
          <w:u w:val="single"/>
        </w:rPr>
        <w:t>will</w:t>
      </w:r>
      <w:r w:rsidRPr="00BE5452">
        <w:rPr>
          <w:b/>
          <w:bCs/>
          <w:u w:val="single"/>
        </w:rPr>
        <w:t xml:space="preserve"> </w:t>
      </w:r>
      <w:r w:rsidRPr="00BE5452">
        <w:rPr>
          <w:b/>
          <w:bCs/>
          <w:highlight w:val="cyan"/>
          <w:u w:val="single"/>
        </w:rPr>
        <w:t>have to deal with</w:t>
      </w:r>
      <w:r w:rsidRPr="00BE5452">
        <w:rPr>
          <w:b/>
          <w:bCs/>
          <w:u w:val="single"/>
        </w:rPr>
        <w:t xml:space="preserve"> </w:t>
      </w:r>
      <w:r w:rsidRPr="00BE5452">
        <w:rPr>
          <w:u w:val="single"/>
        </w:rPr>
        <w:t>the legal and logistical</w:t>
      </w:r>
      <w:r w:rsidRPr="00BE5452">
        <w:rPr>
          <w:b/>
          <w:bCs/>
          <w:u w:val="single"/>
        </w:rPr>
        <w:t xml:space="preserve"> </w:t>
      </w:r>
      <w:r w:rsidRPr="00BE5452">
        <w:rPr>
          <w:b/>
          <w:bCs/>
          <w:highlight w:val="cyan"/>
          <w:u w:val="single"/>
        </w:rPr>
        <w:t>fallout</w:t>
      </w:r>
      <w:r w:rsidRPr="00BE5452">
        <w:rPr>
          <w:b/>
          <w:bCs/>
          <w:u w:val="single"/>
        </w:rPr>
        <w:t xml:space="preserve"> </w:t>
      </w:r>
      <w:r w:rsidRPr="00BE5452">
        <w:rPr>
          <w:u w:val="single"/>
        </w:rPr>
        <w:t>of whatever plan they order diplomats to carry out.</w:t>
      </w:r>
    </w:p>
    <w:p w14:paraId="2A660770" w14:textId="7C16A584" w:rsidR="003F2805" w:rsidRDefault="008F59B6" w:rsidP="003F2805">
      <w:pPr>
        <w:pStyle w:val="Heading1"/>
      </w:pPr>
      <w:r>
        <w:t>1NR</w:t>
      </w:r>
    </w:p>
    <w:p w14:paraId="4E3091D1" w14:textId="6F8186DD" w:rsidR="003F2805" w:rsidRPr="003F2805" w:rsidRDefault="003F2805" w:rsidP="003F2805">
      <w:pPr>
        <w:pStyle w:val="Heading2"/>
        <w:rPr>
          <w:rFonts w:eastAsia="Times New Roman"/>
        </w:rPr>
      </w:pPr>
      <w:r>
        <w:rPr>
          <w:rFonts w:eastAsia="Times New Roman"/>
        </w:rPr>
        <w:t>UCF CP</w:t>
      </w:r>
    </w:p>
    <w:p w14:paraId="40FB6CC7" w14:textId="50C5C558" w:rsidR="003F2805" w:rsidRPr="009A2BA2" w:rsidRDefault="003F2805" w:rsidP="003F2805">
      <w:pPr>
        <w:pStyle w:val="Heading4"/>
      </w:pPr>
      <w:r w:rsidRPr="009A2BA2">
        <w:t xml:space="preserve">The perm </w:t>
      </w:r>
      <w:r w:rsidRPr="009A2BA2">
        <w:rPr>
          <w:u w:val="single"/>
        </w:rPr>
        <w:t>removes the conflict</w:t>
      </w:r>
      <w:r w:rsidRPr="009A2BA2">
        <w:t xml:space="preserve"> by </w:t>
      </w:r>
      <w:r w:rsidRPr="009A2BA2">
        <w:rPr>
          <w:u w:val="single"/>
        </w:rPr>
        <w:t>aligning</w:t>
      </w:r>
      <w:r w:rsidRPr="009A2BA2">
        <w:t xml:space="preserve"> them as </w:t>
      </w:r>
      <w:r w:rsidRPr="009A2BA2">
        <w:rPr>
          <w:u w:val="single"/>
        </w:rPr>
        <w:t>partners</w:t>
      </w:r>
      <w:r w:rsidRPr="009A2BA2">
        <w:t xml:space="preserve"> at the </w:t>
      </w:r>
      <w:r w:rsidRPr="009A2BA2">
        <w:rPr>
          <w:u w:val="single"/>
        </w:rPr>
        <w:t>onset</w:t>
      </w:r>
      <w:r w:rsidRPr="009A2BA2">
        <w:t>---</w:t>
      </w:r>
      <w:r w:rsidRPr="009A2BA2">
        <w:rPr>
          <w:u w:val="single"/>
        </w:rPr>
        <w:t>vaporizes the benefits</w:t>
      </w:r>
      <w:r w:rsidRPr="009A2BA2">
        <w:t xml:space="preserve"> of bargaining</w:t>
      </w:r>
    </w:p>
    <w:p w14:paraId="0888DC72" w14:textId="77777777" w:rsidR="003F2805" w:rsidRPr="009A2BA2" w:rsidRDefault="003F2805" w:rsidP="003F2805">
      <w:r w:rsidRPr="009A2BA2">
        <w:t xml:space="preserve">Elizabeth Weeks </w:t>
      </w:r>
      <w:r w:rsidRPr="009A2BA2">
        <w:rPr>
          <w:rStyle w:val="Style13ptBold"/>
        </w:rPr>
        <w:t>Leonard 10</w:t>
      </w:r>
      <w:r w:rsidRPr="009A2BA2">
        <w:t>, Visiting Professor of Law at the University of Georgia and Professor of Law at the University of Kansas, JD from the University of Georgia, BA from Columbia University, “Rhetorical Federalism: The Value of State-Based Dissent to Federal Health Reform”, Hofstra Law Review, Fall 2010, 39 Hofstra L. Rev. 111, Lexis</w:t>
      </w:r>
    </w:p>
    <w:p w14:paraId="057DC634" w14:textId="77777777" w:rsidR="003F2805" w:rsidRPr="009A2BA2" w:rsidRDefault="003F2805" w:rsidP="003F2805">
      <w:pPr>
        <w:rPr>
          <w:sz w:val="16"/>
        </w:rPr>
      </w:pPr>
      <w:r w:rsidRPr="009A2BA2">
        <w:rPr>
          <w:sz w:val="16"/>
        </w:rPr>
        <w:t>A. Uncooperative Federalism</w:t>
      </w:r>
    </w:p>
    <w:p w14:paraId="452962A0" w14:textId="77777777" w:rsidR="003F2805" w:rsidRPr="009A2BA2" w:rsidRDefault="003F2805" w:rsidP="003F2805">
      <w:pPr>
        <w:rPr>
          <w:sz w:val="16"/>
        </w:rPr>
      </w:pPr>
      <w:r w:rsidRPr="009A2BA2">
        <w:rPr>
          <w:rStyle w:val="Emphasis"/>
          <w:highlight w:val="cyan"/>
        </w:rPr>
        <w:t>Uncoop</w:t>
      </w:r>
      <w:r w:rsidRPr="009A2BA2">
        <w:rPr>
          <w:rStyle w:val="StyleUnderline"/>
        </w:rPr>
        <w:t>erative federalism</w:t>
      </w:r>
      <w:r w:rsidRPr="009A2BA2">
        <w:rPr>
          <w:sz w:val="16"/>
        </w:rPr>
        <w:t xml:space="preserve">, a theory articulated by Jessica Bulman-Pozen and Heather Gerken, </w:t>
      </w:r>
      <w:r w:rsidRPr="009A2BA2">
        <w:rPr>
          <w:rStyle w:val="StyleUnderline"/>
          <w:highlight w:val="cyan"/>
        </w:rPr>
        <w:t>suggests</w:t>
      </w:r>
      <w:r w:rsidRPr="009A2BA2">
        <w:rPr>
          <w:rStyle w:val="StyleUnderline"/>
        </w:rPr>
        <w:t xml:space="preserve"> that</w:t>
      </w:r>
      <w:r w:rsidRPr="009A2BA2">
        <w:rPr>
          <w:sz w:val="16"/>
        </w:rPr>
        <w:t xml:space="preserve"> even </w:t>
      </w:r>
      <w:r w:rsidRPr="009A2BA2">
        <w:rPr>
          <w:rStyle w:val="StyleUnderline"/>
        </w:rPr>
        <w:t xml:space="preserve">when </w:t>
      </w:r>
      <w:r w:rsidRPr="009A2BA2">
        <w:rPr>
          <w:rStyle w:val="StyleUnderline"/>
          <w:highlight w:val="cyan"/>
        </w:rPr>
        <w:t xml:space="preserve">states </w:t>
      </w:r>
      <w:r w:rsidRPr="009A2BA2">
        <w:rPr>
          <w:rStyle w:val="Emphasis"/>
          <w:highlight w:val="cyan"/>
        </w:rPr>
        <w:t>actively refuse</w:t>
      </w:r>
      <w:r w:rsidRPr="009A2BA2">
        <w:rPr>
          <w:sz w:val="16"/>
        </w:rPr>
        <w:t xml:space="preserve"> to cooperate </w:t>
      </w:r>
      <w:r w:rsidRPr="009A2BA2">
        <w:rPr>
          <w:rStyle w:val="StyleUnderline"/>
        </w:rPr>
        <w:t xml:space="preserve">with the </w:t>
      </w:r>
      <w:r w:rsidRPr="009A2BA2">
        <w:rPr>
          <w:rStyle w:val="Emphasis"/>
        </w:rPr>
        <w:t>fed</w:t>
      </w:r>
      <w:r w:rsidRPr="009A2BA2">
        <w:rPr>
          <w:sz w:val="16"/>
        </w:rPr>
        <w:t xml:space="preserve">eral government, their </w:t>
      </w:r>
      <w:r w:rsidRPr="009A2BA2">
        <w:rPr>
          <w:rStyle w:val="Emphasis"/>
        </w:rPr>
        <w:t>resistance</w:t>
      </w:r>
      <w:r w:rsidRPr="009A2BA2">
        <w:rPr>
          <w:rStyle w:val="StyleUnderline"/>
        </w:rPr>
        <w:t xml:space="preserve"> may be beneficial. To understand</w:t>
      </w:r>
      <w:r w:rsidRPr="009A2BA2">
        <w:rPr>
          <w:sz w:val="16"/>
        </w:rPr>
        <w:t xml:space="preserve"> uncooperative federalism, </w:t>
      </w:r>
      <w:r w:rsidRPr="009A2BA2">
        <w:rPr>
          <w:rStyle w:val="StyleUnderline"/>
        </w:rPr>
        <w:t>it is helpful to place</w:t>
      </w:r>
      <w:r w:rsidRPr="009A2BA2">
        <w:rPr>
          <w:sz w:val="16"/>
        </w:rPr>
        <w:t xml:space="preserve"> the theory </w:t>
      </w:r>
      <w:r w:rsidRPr="009A2BA2">
        <w:rPr>
          <w:rStyle w:val="StyleUnderline"/>
        </w:rPr>
        <w:t>in the context of</w:t>
      </w:r>
      <w:r w:rsidRPr="009A2BA2">
        <w:rPr>
          <w:sz w:val="16"/>
        </w:rPr>
        <w:t xml:space="preserve"> other federalism theories. Bulman-Pozen and Gerken offer </w:t>
      </w:r>
      <w:r w:rsidRPr="009A2BA2">
        <w:rPr>
          <w:rStyle w:val="StyleUnderline"/>
        </w:rPr>
        <w:t xml:space="preserve">the following </w:t>
      </w:r>
      <w:r w:rsidRPr="009A2BA2">
        <w:rPr>
          <w:rStyle w:val="Emphasis"/>
        </w:rPr>
        <w:t>matrix</w:t>
      </w:r>
      <w:r w:rsidRPr="009A2BA2">
        <w:rPr>
          <w:sz w:val="16"/>
        </w:rPr>
        <w:t>, which I slightly modify, in their footnote 18.</w:t>
      </w:r>
    </w:p>
    <w:p w14:paraId="5FB974A2" w14:textId="77777777" w:rsidR="003F2805" w:rsidRPr="009A2BA2" w:rsidRDefault="003F2805" w:rsidP="003F2805">
      <w:pPr>
        <w:rPr>
          <w:sz w:val="16"/>
        </w:rPr>
      </w:pPr>
      <w:r w:rsidRPr="009A2BA2">
        <w:rPr>
          <w:noProof/>
          <w:sz w:val="16"/>
        </w:rPr>
        <w:drawing>
          <wp:inline distT="0" distB="0" distL="0" distR="0" wp14:anchorId="720D18C9" wp14:editId="7B7CD9FE">
            <wp:extent cx="3477797" cy="110230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3985" cy="1113777"/>
                    </a:xfrm>
                    <a:prstGeom prst="rect">
                      <a:avLst/>
                    </a:prstGeom>
                  </pic:spPr>
                </pic:pic>
              </a:graphicData>
            </a:graphic>
          </wp:inline>
        </w:drawing>
      </w:r>
    </w:p>
    <w:p w14:paraId="68BC42E4" w14:textId="77777777" w:rsidR="003F2805" w:rsidRPr="009A2BA2" w:rsidRDefault="003F2805" w:rsidP="003F2805">
      <w:pPr>
        <w:rPr>
          <w:sz w:val="16"/>
        </w:rPr>
      </w:pPr>
      <w:r w:rsidRPr="009A2BA2">
        <w:rPr>
          <w:rStyle w:val="StyleUnderline"/>
        </w:rPr>
        <w:t xml:space="preserve">The vertical axis represents the normative position of what </w:t>
      </w:r>
      <w:r w:rsidRPr="009A2BA2">
        <w:rPr>
          <w:rStyle w:val="StyleUnderline"/>
          <w:highlight w:val="cyan"/>
        </w:rPr>
        <w:t>states should</w:t>
      </w:r>
      <w:r w:rsidRPr="009A2BA2">
        <w:rPr>
          <w:rStyle w:val="StyleUnderline"/>
        </w:rPr>
        <w:t xml:space="preserve"> do: </w:t>
      </w:r>
      <w:r w:rsidRPr="009A2BA2">
        <w:rPr>
          <w:rStyle w:val="StyleUnderline"/>
          <w:highlight w:val="cyan"/>
        </w:rPr>
        <w:t>either</w:t>
      </w:r>
      <w:r w:rsidRPr="009A2BA2">
        <w:rPr>
          <w:rStyle w:val="StyleUnderline"/>
        </w:rPr>
        <w:t xml:space="preserve"> they should </w:t>
      </w:r>
      <w:r w:rsidRPr="009A2BA2">
        <w:rPr>
          <w:rStyle w:val="StyleUnderline"/>
          <w:highlight w:val="cyan"/>
        </w:rPr>
        <w:t xml:space="preserve">serve as </w:t>
      </w:r>
      <w:r w:rsidRPr="009A2BA2">
        <w:rPr>
          <w:rStyle w:val="Emphasis"/>
          <w:highlight w:val="cyan"/>
        </w:rPr>
        <w:t>rivals</w:t>
      </w:r>
      <w:r w:rsidRPr="009A2BA2">
        <w:rPr>
          <w:rStyle w:val="StyleUnderline"/>
        </w:rPr>
        <w:t xml:space="preserve"> or </w:t>
      </w:r>
      <w:r w:rsidRPr="009A2BA2">
        <w:rPr>
          <w:rStyle w:val="Emphasis"/>
        </w:rPr>
        <w:t>challengers</w:t>
      </w:r>
      <w:r w:rsidRPr="009A2BA2">
        <w:rPr>
          <w:rStyle w:val="StyleUnderline"/>
        </w:rPr>
        <w:t xml:space="preserve"> to the federal government, </w:t>
      </w:r>
      <w:r w:rsidRPr="009A2BA2">
        <w:rPr>
          <w:rStyle w:val="StyleUnderline"/>
          <w:highlight w:val="cyan"/>
        </w:rPr>
        <w:t>or</w:t>
      </w:r>
      <w:r w:rsidRPr="009A2BA2">
        <w:rPr>
          <w:rStyle w:val="StyleUnderline"/>
        </w:rPr>
        <w:t xml:space="preserve"> they should serve as </w:t>
      </w:r>
      <w:r w:rsidRPr="009A2BA2">
        <w:rPr>
          <w:rStyle w:val="Emphasis"/>
        </w:rPr>
        <w:t>friends</w:t>
      </w:r>
      <w:r w:rsidRPr="009A2BA2">
        <w:rPr>
          <w:rStyle w:val="StyleUnderline"/>
        </w:rPr>
        <w:t xml:space="preserve"> or </w:t>
      </w:r>
      <w:r w:rsidRPr="009A2BA2">
        <w:rPr>
          <w:rStyle w:val="Emphasis"/>
          <w:highlight w:val="cyan"/>
        </w:rPr>
        <w:t>allies</w:t>
      </w:r>
      <w:r w:rsidRPr="009A2BA2">
        <w:rPr>
          <w:rStyle w:val="StyleUnderline"/>
        </w:rPr>
        <w:t xml:space="preserve"> with the federal government</w:t>
      </w:r>
      <w:r w:rsidRPr="009A2BA2">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9A2BA2">
        <w:rPr>
          <w:rStyle w:val="StyleUnderline"/>
        </w:rPr>
        <w:t xml:space="preserve">Their theory fills Box 2, </w:t>
      </w:r>
      <w:r w:rsidRPr="009A2BA2">
        <w:rPr>
          <w:rStyle w:val="StyleUnderline"/>
          <w:highlight w:val="cyan"/>
        </w:rPr>
        <w:t xml:space="preserve">the </w:t>
      </w:r>
      <w:r w:rsidRPr="009A2BA2">
        <w:rPr>
          <w:rStyle w:val="Emphasis"/>
          <w:highlight w:val="cyan"/>
        </w:rPr>
        <w:t>affirmative case</w:t>
      </w:r>
      <w:r w:rsidRPr="009A2BA2">
        <w:rPr>
          <w:rStyle w:val="StyleUnderline"/>
          <w:highlight w:val="cyan"/>
        </w:rPr>
        <w:t xml:space="preserve"> for</w:t>
      </w:r>
      <w:r w:rsidRPr="009A2BA2">
        <w:rPr>
          <w:rStyle w:val="StyleUnderline"/>
        </w:rPr>
        <w:t xml:space="preserve"> states as </w:t>
      </w:r>
      <w:r w:rsidRPr="009A2BA2">
        <w:rPr>
          <w:rStyle w:val="Emphasis"/>
        </w:rPr>
        <w:t>rivals</w:t>
      </w:r>
      <w:r w:rsidRPr="009A2BA2">
        <w:rPr>
          <w:rStyle w:val="StyleUnderline"/>
        </w:rPr>
        <w:t xml:space="preserve"> and </w:t>
      </w:r>
      <w:r w:rsidRPr="009A2BA2">
        <w:rPr>
          <w:rStyle w:val="Emphasis"/>
          <w:highlight w:val="cyan"/>
        </w:rPr>
        <w:t>challengers</w:t>
      </w:r>
      <w:r w:rsidRPr="009A2BA2">
        <w:rPr>
          <w:rStyle w:val="StyleUnderline"/>
        </w:rPr>
        <w:t xml:space="preserve"> from the </w:t>
      </w:r>
      <w:r w:rsidRPr="009A2BA2">
        <w:rPr>
          <w:rStyle w:val="Emphasis"/>
        </w:rPr>
        <w:t>posture of servants</w:t>
      </w:r>
      <w:r w:rsidRPr="009A2BA2">
        <w:rPr>
          <w:sz w:val="16"/>
        </w:rPr>
        <w:t>.</w:t>
      </w:r>
    </w:p>
    <w:p w14:paraId="195F0F14" w14:textId="77777777" w:rsidR="003F2805" w:rsidRPr="009A2BA2" w:rsidRDefault="003F2805" w:rsidP="003F2805">
      <w:pPr>
        <w:rPr>
          <w:sz w:val="12"/>
          <w:szCs w:val="18"/>
        </w:rPr>
      </w:pPr>
      <w:r w:rsidRPr="009A2BA2">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6ED23B78" w14:textId="77777777" w:rsidR="003F2805" w:rsidRPr="009A2BA2" w:rsidRDefault="003F2805" w:rsidP="003F2805">
      <w:pPr>
        <w:rPr>
          <w:sz w:val="12"/>
          <w:szCs w:val="18"/>
        </w:rPr>
      </w:pPr>
      <w:r w:rsidRPr="009A2BA2">
        <w:rPr>
          <w:sz w:val="12"/>
          <w:szCs w:val="18"/>
        </w:rPr>
        <w:t>Dual sovereignty or state autonomy, like uncooperative federalism, urges states to rival and challenge the federal government but from the posture of sovereign powers. Values associated with the dual  [*121]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12405632" w14:textId="77777777" w:rsidR="003F2805" w:rsidRPr="009A2BA2" w:rsidRDefault="003F2805" w:rsidP="003F2805">
      <w:pPr>
        <w:rPr>
          <w:sz w:val="16"/>
        </w:rPr>
      </w:pPr>
      <w:r w:rsidRPr="009A2BA2">
        <w:rPr>
          <w:sz w:val="16"/>
        </w:rPr>
        <w:t xml:space="preserve"> [*122]  The </w:t>
      </w:r>
      <w:r w:rsidRPr="009A2BA2">
        <w:rPr>
          <w:rStyle w:val="StyleUnderline"/>
        </w:rPr>
        <w:t>dual sovereignty</w:t>
      </w:r>
      <w:r w:rsidRPr="009A2BA2">
        <w:rPr>
          <w:sz w:val="16"/>
        </w:rPr>
        <w:t xml:space="preserve"> scholarship </w:t>
      </w:r>
      <w:r w:rsidRPr="009A2BA2">
        <w:rPr>
          <w:rStyle w:val="StyleUnderline"/>
          <w:highlight w:val="cyan"/>
        </w:rPr>
        <w:t>recognizes</w:t>
      </w:r>
      <w:r w:rsidRPr="009A2BA2">
        <w:rPr>
          <w:rStyle w:val="StyleUnderline"/>
        </w:rPr>
        <w:t xml:space="preserve"> the </w:t>
      </w:r>
      <w:r w:rsidRPr="009A2BA2">
        <w:rPr>
          <w:rStyle w:val="StyleUnderline"/>
          <w:highlight w:val="cyan"/>
        </w:rPr>
        <w:t>value of</w:t>
      </w:r>
      <w:r w:rsidRPr="009A2BA2">
        <w:rPr>
          <w:rStyle w:val="StyleUnderline"/>
        </w:rPr>
        <w:t xml:space="preserve"> </w:t>
      </w:r>
      <w:r w:rsidRPr="009A2BA2">
        <w:rPr>
          <w:rStyle w:val="Emphasis"/>
        </w:rPr>
        <w:t>dissent</w:t>
      </w:r>
      <w:r w:rsidRPr="009A2BA2">
        <w:rPr>
          <w:sz w:val="16"/>
        </w:rPr>
        <w:t xml:space="preserve">, especially state-level dissent, within the federal system. Dissent "contributes to the marketplace of ideas, engages electoral minorities[,] … and facilitates self-expression." </w:t>
      </w:r>
      <w:r w:rsidRPr="009A2BA2">
        <w:rPr>
          <w:rStyle w:val="StyleUnderline"/>
        </w:rPr>
        <w:t xml:space="preserve">The Framers envisioned </w:t>
      </w:r>
      <w:r w:rsidRPr="009A2BA2">
        <w:rPr>
          <w:rStyle w:val="Emphasis"/>
          <w:highlight w:val="cyan"/>
        </w:rPr>
        <w:t>friction</w:t>
      </w:r>
      <w:r w:rsidRPr="009A2BA2">
        <w:rPr>
          <w:sz w:val="16"/>
        </w:rPr>
        <w:t xml:space="preserve">, clashes, </w:t>
      </w:r>
      <w:r w:rsidRPr="009A2BA2">
        <w:rPr>
          <w:rStyle w:val="StyleUnderline"/>
          <w:highlight w:val="cyan"/>
        </w:rPr>
        <w:t xml:space="preserve">and </w:t>
      </w:r>
      <w:r w:rsidRPr="009A2BA2">
        <w:rPr>
          <w:rStyle w:val="Emphasis"/>
          <w:highlight w:val="cyan"/>
        </w:rPr>
        <w:t>jarring</w:t>
      </w:r>
      <w:r w:rsidRPr="009A2BA2">
        <w:rPr>
          <w:sz w:val="16"/>
        </w:rPr>
        <w:t xml:space="preserve"> as part of the constitutional design. </w:t>
      </w:r>
      <w:r w:rsidRPr="009A2BA2">
        <w:rPr>
          <w:rStyle w:val="StyleUnderline"/>
        </w:rPr>
        <w:t>States</w:t>
      </w:r>
      <w:r w:rsidRPr="009A2BA2">
        <w:rPr>
          <w:sz w:val="16"/>
        </w:rPr>
        <w:t xml:space="preserve"> may </w:t>
      </w:r>
      <w:r w:rsidRPr="009A2BA2">
        <w:rPr>
          <w:rStyle w:val="StyleUnderline"/>
        </w:rPr>
        <w:t>act as lobbyists</w:t>
      </w:r>
      <w:r w:rsidRPr="009A2BA2">
        <w:rPr>
          <w:sz w:val="16"/>
        </w:rPr>
        <w:t xml:space="preserve"> and litigants, </w:t>
      </w:r>
      <w:r w:rsidRPr="009A2BA2">
        <w:rPr>
          <w:rStyle w:val="Emphasis"/>
        </w:rPr>
        <w:t>challenging</w:t>
      </w:r>
      <w:r w:rsidRPr="009A2BA2">
        <w:rPr>
          <w:rStyle w:val="StyleUnderline"/>
        </w:rPr>
        <w:t xml:space="preserve"> federal policies</w:t>
      </w:r>
      <w:r w:rsidRPr="009A2BA2">
        <w:rPr>
          <w:sz w:val="16"/>
        </w:rPr>
        <w:t xml:space="preserve"> and laws. Objections may be voiced by states qua states, or by states as spokespersons for individuals.</w:t>
      </w:r>
    </w:p>
    <w:p w14:paraId="49376958" w14:textId="77777777" w:rsidR="003F2805" w:rsidRPr="009A2BA2" w:rsidRDefault="003F2805" w:rsidP="003F2805">
      <w:pPr>
        <w:rPr>
          <w:sz w:val="16"/>
        </w:rPr>
      </w:pPr>
      <w:r w:rsidRPr="009A2BA2">
        <w:rPr>
          <w:rStyle w:val="Emphasis"/>
          <w:highlight w:val="cyan"/>
        </w:rPr>
        <w:t>Coop</w:t>
      </w:r>
      <w:r w:rsidRPr="009A2BA2">
        <w:rPr>
          <w:rStyle w:val="Emphasis"/>
        </w:rPr>
        <w:t>erative</w:t>
      </w:r>
      <w:r w:rsidRPr="009A2BA2">
        <w:rPr>
          <w:rStyle w:val="StyleUnderline"/>
        </w:rPr>
        <w:t xml:space="preserve"> federalism, </w:t>
      </w:r>
      <w:r w:rsidRPr="009A2BA2">
        <w:rPr>
          <w:rStyle w:val="Emphasis"/>
          <w:highlight w:val="cyan"/>
        </w:rPr>
        <w:t>by contrast</w:t>
      </w:r>
      <w:r w:rsidRPr="009A2BA2">
        <w:rPr>
          <w:rStyle w:val="StyleUnderline"/>
          <w:highlight w:val="cyan"/>
        </w:rPr>
        <w:t>, envisions</w:t>
      </w:r>
      <w:r w:rsidRPr="009A2BA2">
        <w:rPr>
          <w:rStyle w:val="StyleUnderline"/>
        </w:rPr>
        <w:t xml:space="preserve"> the federal government and states </w:t>
      </w:r>
      <w:r w:rsidRPr="009A2BA2">
        <w:rPr>
          <w:rStyle w:val="Emphasis"/>
          <w:highlight w:val="cyan"/>
        </w:rPr>
        <w:t>working together</w:t>
      </w:r>
      <w:r w:rsidRPr="009A2BA2">
        <w:rPr>
          <w:rStyle w:val="StyleUnderline"/>
        </w:rPr>
        <w:t xml:space="preserve"> as </w:t>
      </w:r>
      <w:r w:rsidRPr="009A2BA2">
        <w:rPr>
          <w:rStyle w:val="Emphasis"/>
        </w:rPr>
        <w:t>partners</w:t>
      </w:r>
      <w:r w:rsidRPr="009A2BA2">
        <w:rPr>
          <w:rStyle w:val="StyleUnderline"/>
        </w:rPr>
        <w:t xml:space="preserve"> to address </w:t>
      </w:r>
      <w:r w:rsidRPr="009A2BA2">
        <w:rPr>
          <w:rStyle w:val="Emphasis"/>
        </w:rPr>
        <w:t>common problems</w:t>
      </w:r>
      <w:r w:rsidRPr="009A2BA2">
        <w:rPr>
          <w:sz w:val="16"/>
        </w:rPr>
        <w:t xml:space="preserve"> or implement legislation</w:t>
      </w:r>
      <w:r w:rsidRPr="009A2BA2">
        <w:rPr>
          <w:sz w:val="12"/>
          <w:szCs w:val="18"/>
        </w:rPr>
        <w:t>. States serve as supportive allies, freely and voluntarily, albeit often with strong encouragement, implementing federal policies. Conditional spending programs, such  [*123]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6DD1431C" w14:textId="77777777" w:rsidR="003F2805" w:rsidRPr="009A2BA2" w:rsidRDefault="003F2805" w:rsidP="003F2805">
      <w:pPr>
        <w:rPr>
          <w:sz w:val="16"/>
        </w:rPr>
      </w:pPr>
      <w:r w:rsidRPr="009A2BA2">
        <w:rPr>
          <w:rStyle w:val="StyleUnderline"/>
        </w:rPr>
        <w:t>Uncooperative federalism focuses on the power that states wield precisely because of their subservient posture vis-a-vis the federal government</w:t>
      </w:r>
      <w:r w:rsidRPr="009A2BA2">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[*124]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100889D4" w14:textId="77777777" w:rsidR="003F2805" w:rsidRPr="009A2BA2" w:rsidRDefault="003F2805" w:rsidP="003F2805">
      <w:pPr>
        <w:rPr>
          <w:sz w:val="12"/>
          <w:szCs w:val="18"/>
        </w:rPr>
      </w:pPr>
      <w:r w:rsidRPr="009A2BA2">
        <w:rPr>
          <w:rStyle w:val="StyleUnderline"/>
        </w:rPr>
        <w:t xml:space="preserve">States' power as </w:t>
      </w:r>
      <w:r w:rsidRPr="009A2BA2">
        <w:rPr>
          <w:rStyle w:val="Emphasis"/>
        </w:rPr>
        <w:t>servants</w:t>
      </w:r>
      <w:r w:rsidRPr="009A2BA2">
        <w:rPr>
          <w:sz w:val="16"/>
        </w:rPr>
        <w:t xml:space="preserve"> also </w:t>
      </w:r>
      <w:r w:rsidRPr="009A2BA2">
        <w:rPr>
          <w:rStyle w:val="StyleUnderline"/>
        </w:rPr>
        <w:t>derives from</w:t>
      </w:r>
      <w:r w:rsidRPr="009A2BA2">
        <w:rPr>
          <w:sz w:val="16"/>
        </w:rPr>
        <w:t xml:space="preserve"> their </w:t>
      </w:r>
      <w:r w:rsidRPr="009A2BA2">
        <w:rPr>
          <w:rStyle w:val="StyleUnderline"/>
        </w:rPr>
        <w:t>integration into federal program implementation. State</w:t>
      </w:r>
      <w:r w:rsidRPr="009A2BA2">
        <w:rPr>
          <w:sz w:val="16"/>
        </w:rPr>
        <w:t xml:space="preserve"> regulators and </w:t>
      </w:r>
      <w:r w:rsidRPr="009A2BA2">
        <w:rPr>
          <w:rStyle w:val="StyleUnderline"/>
        </w:rPr>
        <w:t xml:space="preserve">policymakers have regular interaction with federal authorities in </w:t>
      </w:r>
      <w:r w:rsidRPr="009A2BA2">
        <w:rPr>
          <w:rStyle w:val="Emphasis"/>
        </w:rPr>
        <w:t>administering</w:t>
      </w:r>
      <w:r w:rsidRPr="009A2BA2">
        <w:rPr>
          <w:rStyle w:val="StyleUnderline"/>
        </w:rPr>
        <w:t xml:space="preserve"> complex, cooperative programs</w:t>
      </w:r>
      <w:r w:rsidRPr="009A2BA2">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329C38D9" w14:textId="77777777" w:rsidR="003F2805" w:rsidRPr="009A2BA2" w:rsidRDefault="003F2805" w:rsidP="003F2805">
      <w:pPr>
        <w:rPr>
          <w:sz w:val="16"/>
        </w:rPr>
      </w:pPr>
      <w:r w:rsidRPr="009A2BA2">
        <w:rPr>
          <w:sz w:val="16"/>
        </w:rPr>
        <w:t xml:space="preserve">Bulman-Pozen and Gerken conclude that </w:t>
      </w:r>
      <w:r w:rsidRPr="009A2BA2">
        <w:rPr>
          <w:rStyle w:val="StyleUnderline"/>
        </w:rPr>
        <w:t xml:space="preserve">uncooperative federalism can be useful within a well-functioning federal system. </w:t>
      </w:r>
      <w:r w:rsidRPr="009A2BA2">
        <w:rPr>
          <w:rStyle w:val="Emphasis"/>
          <w:highlight w:val="cyan"/>
        </w:rPr>
        <w:t>Friction</w:t>
      </w:r>
      <w:r w:rsidRPr="009A2BA2">
        <w:rPr>
          <w:rStyle w:val="StyleUnderline"/>
        </w:rPr>
        <w:t xml:space="preserve"> between the federal government and states </w:t>
      </w:r>
      <w:r w:rsidRPr="009A2BA2">
        <w:rPr>
          <w:rStyle w:val="StyleUnderline"/>
          <w:highlight w:val="cyan"/>
        </w:rPr>
        <w:t>fosters</w:t>
      </w:r>
      <w:r w:rsidRPr="009A2BA2">
        <w:rPr>
          <w:rStyle w:val="StyleUnderline"/>
        </w:rPr>
        <w:t xml:space="preserve"> a rich </w:t>
      </w:r>
      <w:r w:rsidRPr="009A2BA2">
        <w:rPr>
          <w:rStyle w:val="Emphasis"/>
          <w:highlight w:val="cyan"/>
        </w:rPr>
        <w:t>dialogue</w:t>
      </w:r>
      <w:r w:rsidRPr="009A2BA2">
        <w:rPr>
          <w:rStyle w:val="StyleUnderline"/>
          <w:highlight w:val="cyan"/>
        </w:rPr>
        <w:t xml:space="preserve">, clarifies </w:t>
      </w:r>
      <w:r w:rsidRPr="009A2BA2">
        <w:rPr>
          <w:rStyle w:val="Emphasis"/>
          <w:highlight w:val="cyan"/>
        </w:rPr>
        <w:t>accountability</w:t>
      </w:r>
      <w:r w:rsidRPr="009A2BA2">
        <w:rPr>
          <w:rStyle w:val="StyleUnderline"/>
          <w:highlight w:val="cyan"/>
        </w:rPr>
        <w:t xml:space="preserve">, and </w:t>
      </w:r>
      <w:r w:rsidRPr="009A2BA2">
        <w:rPr>
          <w:rStyle w:val="Emphasis"/>
          <w:highlight w:val="cyan"/>
        </w:rPr>
        <w:t>encourages</w:t>
      </w:r>
      <w:r w:rsidRPr="009A2BA2">
        <w:rPr>
          <w:rStyle w:val="Emphasis"/>
        </w:rPr>
        <w:t xml:space="preserve"> political </w:t>
      </w:r>
      <w:r w:rsidRPr="009A2BA2">
        <w:rPr>
          <w:rStyle w:val="Emphasis"/>
          <w:highlight w:val="cyan"/>
        </w:rPr>
        <w:t>participation</w:t>
      </w:r>
      <w:r w:rsidRPr="009A2BA2">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9A2BA2">
        <w:rPr>
          <w:rStyle w:val="Emphasis"/>
          <w:highlight w:val="cyan"/>
        </w:rPr>
        <w:t>Uncoop</w:t>
      </w:r>
      <w:r w:rsidRPr="009A2BA2">
        <w:rPr>
          <w:rStyle w:val="Emphasis"/>
        </w:rPr>
        <w:t>erative</w:t>
      </w:r>
      <w:r w:rsidRPr="009A2BA2">
        <w:rPr>
          <w:rStyle w:val="StyleUnderline"/>
        </w:rPr>
        <w:t xml:space="preserve"> federalism</w:t>
      </w:r>
      <w:r w:rsidRPr="009A2BA2">
        <w:rPr>
          <w:sz w:val="16"/>
        </w:rPr>
        <w:t xml:space="preserve">, like state autonomy or dual sovereignty, </w:t>
      </w:r>
      <w:r w:rsidRPr="009A2BA2">
        <w:rPr>
          <w:rStyle w:val="StyleUnderline"/>
          <w:highlight w:val="cyan"/>
        </w:rPr>
        <w:t>prefers</w:t>
      </w:r>
      <w:r w:rsidRPr="009A2BA2">
        <w:rPr>
          <w:sz w:val="16"/>
        </w:rPr>
        <w:t xml:space="preserve"> narrow preemption but not because state power should be interpreted as broadly as possible but,  [*125]  rather, as </w:t>
      </w:r>
      <w:r w:rsidRPr="009A2BA2">
        <w:rPr>
          <w:rStyle w:val="StyleUnderline"/>
        </w:rPr>
        <w:t>a way to create</w:t>
      </w:r>
      <w:r w:rsidRPr="009A2BA2">
        <w:rPr>
          <w:sz w:val="16"/>
        </w:rPr>
        <w:t xml:space="preserve"> larger </w:t>
      </w:r>
      <w:r w:rsidRPr="009A2BA2">
        <w:rPr>
          <w:rStyle w:val="Emphasis"/>
        </w:rPr>
        <w:t>overlapping</w:t>
      </w:r>
      <w:r w:rsidRPr="009A2BA2">
        <w:rPr>
          <w:rStyle w:val="StyleUnderline"/>
        </w:rPr>
        <w:t xml:space="preserve"> spheres of</w:t>
      </w:r>
      <w:r w:rsidRPr="009A2BA2">
        <w:rPr>
          <w:sz w:val="16"/>
        </w:rPr>
        <w:t xml:space="preserve"> federal and state regulatory </w:t>
      </w:r>
      <w:r w:rsidRPr="009A2BA2">
        <w:rPr>
          <w:rStyle w:val="StyleUnderline"/>
        </w:rPr>
        <w:t>authority</w:t>
      </w:r>
      <w:r w:rsidRPr="009A2BA2">
        <w:rPr>
          <w:sz w:val="16"/>
        </w:rPr>
        <w:t xml:space="preserve"> thereby </w:t>
      </w:r>
      <w:r w:rsidRPr="009A2BA2">
        <w:rPr>
          <w:rStyle w:val="StyleUnderline"/>
        </w:rPr>
        <w:t xml:space="preserve">ensuring </w:t>
      </w:r>
      <w:r w:rsidRPr="009A2BA2">
        <w:rPr>
          <w:rStyle w:val="Emphasis"/>
          <w:highlight w:val="cyan"/>
        </w:rPr>
        <w:t>ongoing conflict</w:t>
      </w:r>
      <w:r w:rsidRPr="009A2BA2">
        <w:rPr>
          <w:rStyle w:val="Emphasis"/>
        </w:rPr>
        <w:t xml:space="preserve"> and jarring</w:t>
      </w:r>
      <w:r w:rsidRPr="009A2BA2">
        <w:rPr>
          <w:sz w:val="16"/>
        </w:rPr>
        <w:t>.</w:t>
      </w:r>
    </w:p>
    <w:p w14:paraId="2E3DA477" w14:textId="77777777" w:rsidR="003F2805" w:rsidRPr="009A2BA2" w:rsidRDefault="003F2805" w:rsidP="003F2805">
      <w:pPr>
        <w:rPr>
          <w:sz w:val="16"/>
        </w:rPr>
      </w:pPr>
      <w:r w:rsidRPr="009A2BA2">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9A2BA2">
        <w:rPr>
          <w:rStyle w:val="StyleUnderline"/>
          <w:highlight w:val="cyan"/>
        </w:rPr>
        <w:t>sparking</w:t>
      </w:r>
      <w:r w:rsidRPr="009A2BA2">
        <w:rPr>
          <w:sz w:val="16"/>
        </w:rPr>
        <w:t xml:space="preserve"> various </w:t>
      </w:r>
      <w:r w:rsidRPr="009A2BA2">
        <w:rPr>
          <w:rStyle w:val="StyleUnderline"/>
        </w:rPr>
        <w:t xml:space="preserve">forms of </w:t>
      </w:r>
      <w:r w:rsidRPr="009A2BA2">
        <w:rPr>
          <w:rStyle w:val="Emphasis"/>
          <w:highlight w:val="cyan"/>
        </w:rPr>
        <w:t>beneficial</w:t>
      </w:r>
      <w:r w:rsidRPr="009A2BA2">
        <w:rPr>
          <w:rStyle w:val="StyleUnderline"/>
        </w:rPr>
        <w:t xml:space="preserve"> state </w:t>
      </w:r>
      <w:r w:rsidRPr="009A2BA2">
        <w:rPr>
          <w:rStyle w:val="Emphasis"/>
          <w:highlight w:val="cyan"/>
        </w:rPr>
        <w:t>resistance</w:t>
      </w:r>
      <w:r w:rsidRPr="009A2BA2">
        <w:rPr>
          <w:sz w:val="16"/>
        </w:rPr>
        <w:t xml:space="preserve"> and dissent. </w:t>
      </w:r>
      <w:r w:rsidRPr="009A2BA2">
        <w:rPr>
          <w:rStyle w:val="StyleUnderline"/>
          <w:highlight w:val="cyan"/>
        </w:rPr>
        <w:t>But if states</w:t>
      </w:r>
      <w:r w:rsidRPr="009A2BA2">
        <w:rPr>
          <w:rStyle w:val="StyleUnderline"/>
        </w:rPr>
        <w:t xml:space="preserve"> can </w:t>
      </w:r>
      <w:r w:rsidRPr="009A2BA2">
        <w:rPr>
          <w:rStyle w:val="Emphasis"/>
          <w:highlight w:val="cyan"/>
        </w:rPr>
        <w:t>freely decline</w:t>
      </w:r>
      <w:r w:rsidRPr="009A2BA2">
        <w:rPr>
          <w:sz w:val="16"/>
        </w:rPr>
        <w:t xml:space="preserve"> the federal government's offer or bargain for additional terms, </w:t>
      </w:r>
      <w:r w:rsidRPr="009A2BA2">
        <w:rPr>
          <w:rStyle w:val="Emphasis"/>
          <w:highlight w:val="cyan"/>
        </w:rPr>
        <w:t>little</w:t>
      </w:r>
      <w:r w:rsidRPr="009A2BA2">
        <w:rPr>
          <w:rStyle w:val="Emphasis"/>
        </w:rPr>
        <w:t xml:space="preserve"> meaningful dialogue </w:t>
      </w:r>
      <w:r w:rsidRPr="009A2BA2">
        <w:rPr>
          <w:rStyle w:val="Emphasis"/>
          <w:highlight w:val="cyan"/>
        </w:rPr>
        <w:t>remains</w:t>
      </w:r>
      <w:r w:rsidRPr="009A2BA2">
        <w:rPr>
          <w:sz w:val="16"/>
        </w:rPr>
        <w:t xml:space="preserve">. States that freely opt-out of cooperative federalism programs have little reason to object, </w:t>
      </w:r>
      <w:r w:rsidRPr="009A2BA2">
        <w:rPr>
          <w:rStyle w:val="StyleUnderline"/>
          <w:highlight w:val="cyan"/>
        </w:rPr>
        <w:t xml:space="preserve">while states that </w:t>
      </w:r>
      <w:r w:rsidRPr="009A2BA2">
        <w:rPr>
          <w:rStyle w:val="Emphasis"/>
          <w:highlight w:val="cyan"/>
        </w:rPr>
        <w:t>bargain</w:t>
      </w:r>
      <w:r w:rsidRPr="009A2BA2">
        <w:rPr>
          <w:rStyle w:val="Emphasis"/>
        </w:rPr>
        <w:t xml:space="preserve"> effectively</w:t>
      </w:r>
      <w:r w:rsidRPr="009A2BA2">
        <w:rPr>
          <w:sz w:val="16"/>
        </w:rPr>
        <w:t xml:space="preserve"> may </w:t>
      </w:r>
      <w:r w:rsidRPr="009A2BA2">
        <w:rPr>
          <w:rStyle w:val="StyleUnderline"/>
          <w:highlight w:val="cyan"/>
        </w:rPr>
        <w:t>have</w:t>
      </w:r>
      <w:r w:rsidRPr="009A2BA2">
        <w:rPr>
          <w:rStyle w:val="StyleUnderline"/>
        </w:rPr>
        <w:t xml:space="preserve"> their </w:t>
      </w:r>
      <w:r w:rsidRPr="009A2BA2">
        <w:rPr>
          <w:rStyle w:val="StyleUnderline"/>
          <w:highlight w:val="cyan"/>
        </w:rPr>
        <w:t xml:space="preserve">objections </w:t>
      </w:r>
      <w:r w:rsidRPr="009A2BA2">
        <w:rPr>
          <w:rStyle w:val="Emphasis"/>
          <w:highlight w:val="cyan"/>
        </w:rPr>
        <w:t>appeased</w:t>
      </w:r>
      <w:r w:rsidRPr="009A2BA2">
        <w:rPr>
          <w:sz w:val="16"/>
        </w:rPr>
        <w:t>.</w:t>
      </w:r>
    </w:p>
    <w:p w14:paraId="0DDB3596" w14:textId="77777777" w:rsidR="003F2805" w:rsidRPr="009A2BA2" w:rsidRDefault="003F2805" w:rsidP="003F2805">
      <w:pPr>
        <w:pStyle w:val="Analytic"/>
      </w:pPr>
      <w:r w:rsidRPr="009A2BA2">
        <w:t xml:space="preserve">3. </w:t>
      </w:r>
      <w:r w:rsidRPr="009A2BA2">
        <w:rPr>
          <w:u w:val="single"/>
        </w:rPr>
        <w:t>SIGNAL</w:t>
      </w:r>
      <w:r w:rsidRPr="009A2BA2">
        <w:t>.</w:t>
      </w:r>
    </w:p>
    <w:p w14:paraId="2DA3727E" w14:textId="77777777" w:rsidR="003F2805" w:rsidRPr="009A2BA2" w:rsidRDefault="003F2805" w:rsidP="003F2805">
      <w:pPr>
        <w:pStyle w:val="Heading4"/>
        <w:rPr>
          <w:u w:val="single"/>
        </w:rPr>
      </w:pPr>
      <w:r w:rsidRPr="009A2BA2">
        <w:t xml:space="preserve">The </w:t>
      </w:r>
      <w:r w:rsidRPr="009A2BA2">
        <w:rPr>
          <w:u w:val="single"/>
        </w:rPr>
        <w:t>public image</w:t>
      </w:r>
      <w:r w:rsidRPr="009A2BA2">
        <w:t xml:space="preserve"> will be </w:t>
      </w:r>
      <w:r w:rsidRPr="009A2BA2">
        <w:rPr>
          <w:u w:val="single"/>
        </w:rPr>
        <w:t>compliance</w:t>
      </w:r>
      <w:r w:rsidRPr="009A2BA2">
        <w:t xml:space="preserve"> and </w:t>
      </w:r>
      <w:r w:rsidRPr="009A2BA2">
        <w:rPr>
          <w:u w:val="single"/>
        </w:rPr>
        <w:t>cooperation</w:t>
      </w:r>
      <w:r w:rsidRPr="009A2BA2">
        <w:t xml:space="preserve">, not </w:t>
      </w:r>
      <w:r w:rsidRPr="009A2BA2">
        <w:rPr>
          <w:u w:val="single"/>
        </w:rPr>
        <w:t>strong defiance</w:t>
      </w:r>
    </w:p>
    <w:p w14:paraId="726C0BAF" w14:textId="77777777" w:rsidR="003F2805" w:rsidRPr="009A2BA2" w:rsidRDefault="003F2805" w:rsidP="003F2805">
      <w:r w:rsidRPr="009A2BA2">
        <w:t xml:space="preserve">James A. </w:t>
      </w:r>
      <w:r w:rsidRPr="009A2BA2">
        <w:rPr>
          <w:rStyle w:val="Style13ptBold"/>
        </w:rPr>
        <w:t>Gardner 18</w:t>
      </w:r>
      <w:r w:rsidRPr="009A2BA2">
        <w:t>, Bridget and Thomas Black SUNY Distinguished Professor at the University at Buffalo School of Law, State University of New York, JD from the University of Chicago Law School, BA in Economics and Political Science from Yale University, “The Theory and Practice of Contestatory Federalism”, William &amp; Mary Law Review, 60 Wm. &amp; Mary L. Rev. 507, Lexis</w:t>
      </w:r>
    </w:p>
    <w:p w14:paraId="36093674" w14:textId="77777777" w:rsidR="003F2805" w:rsidRPr="009A2BA2" w:rsidRDefault="003F2805" w:rsidP="003F2805">
      <w:pPr>
        <w:rPr>
          <w:sz w:val="16"/>
        </w:rPr>
      </w:pPr>
      <w:r w:rsidRPr="009A2BA2">
        <w:rPr>
          <w:sz w:val="16"/>
        </w:rPr>
        <w:t>3. Defiance</w:t>
      </w:r>
    </w:p>
    <w:p w14:paraId="1A7ADFFA" w14:textId="77777777" w:rsidR="003F2805" w:rsidRPr="009A2BA2" w:rsidRDefault="003F2805" w:rsidP="003F2805">
      <w:pPr>
        <w:rPr>
          <w:sz w:val="16"/>
        </w:rPr>
      </w:pPr>
      <w:r w:rsidRPr="009A2BA2">
        <w:rPr>
          <w:rStyle w:val="StyleUnderline"/>
          <w:highlight w:val="cyan"/>
        </w:rPr>
        <w:t>Defiance</w:t>
      </w:r>
      <w:r w:rsidRPr="009A2BA2">
        <w:rPr>
          <w:sz w:val="16"/>
        </w:rPr>
        <w:t xml:space="preserve">, as I use the term here, </w:t>
      </w:r>
      <w:r w:rsidRPr="009A2BA2">
        <w:rPr>
          <w:rStyle w:val="StyleUnderline"/>
          <w:highlight w:val="cyan"/>
        </w:rPr>
        <w:t>is</w:t>
      </w:r>
      <w:r w:rsidRPr="009A2BA2">
        <w:rPr>
          <w:rStyle w:val="StyleUnderline"/>
        </w:rPr>
        <w:t xml:space="preserve"> the</w:t>
      </w:r>
      <w:r w:rsidRPr="009A2BA2">
        <w:rPr>
          <w:sz w:val="16"/>
        </w:rPr>
        <w:t xml:space="preserve"> nonviolent </w:t>
      </w:r>
      <w:r w:rsidRPr="009A2BA2">
        <w:rPr>
          <w:rStyle w:val="Emphasis"/>
          <w:highlight w:val="cyan"/>
        </w:rPr>
        <w:t>refusal</w:t>
      </w:r>
      <w:r w:rsidRPr="009A2BA2">
        <w:rPr>
          <w:rStyle w:val="StyleUnderline"/>
        </w:rPr>
        <w:t xml:space="preserve"> of subnational governments </w:t>
      </w:r>
      <w:r w:rsidRPr="009A2BA2">
        <w:rPr>
          <w:rStyle w:val="StyleUnderline"/>
          <w:highlight w:val="cyan"/>
        </w:rPr>
        <w:t>to accept</w:t>
      </w:r>
      <w:r w:rsidRPr="009A2BA2">
        <w:rPr>
          <w:sz w:val="16"/>
        </w:rPr>
        <w:t xml:space="preserve"> specific </w:t>
      </w:r>
      <w:r w:rsidRPr="009A2BA2">
        <w:rPr>
          <w:rStyle w:val="StyleUnderline"/>
        </w:rPr>
        <w:t xml:space="preserve">exercises of </w:t>
      </w:r>
      <w:r w:rsidRPr="009A2BA2">
        <w:rPr>
          <w:rStyle w:val="StyleUnderline"/>
          <w:highlight w:val="cyan"/>
        </w:rPr>
        <w:t>power by</w:t>
      </w:r>
      <w:r w:rsidRPr="009A2BA2">
        <w:rPr>
          <w:rStyle w:val="StyleUnderline"/>
        </w:rPr>
        <w:t xml:space="preserve"> the </w:t>
      </w:r>
      <w:r w:rsidRPr="009A2BA2">
        <w:rPr>
          <w:rStyle w:val="StyleUnderline"/>
          <w:highlight w:val="cyan"/>
        </w:rPr>
        <w:t>central government</w:t>
      </w:r>
      <w:r w:rsidRPr="009A2BA2">
        <w:rPr>
          <w:rStyle w:val="StyleUnderline"/>
        </w:rPr>
        <w:t xml:space="preserve">. Defiance can take many forms, but </w:t>
      </w:r>
      <w:r w:rsidRPr="009A2BA2">
        <w:rPr>
          <w:rStyle w:val="StyleUnderline"/>
          <w:highlight w:val="cyan"/>
        </w:rPr>
        <w:t xml:space="preserve">it is useful to </w:t>
      </w:r>
      <w:r w:rsidRPr="009A2BA2">
        <w:rPr>
          <w:rStyle w:val="Emphasis"/>
          <w:sz w:val="24"/>
          <w:szCs w:val="26"/>
          <w:highlight w:val="cyan"/>
        </w:rPr>
        <w:t>distinguish</w:t>
      </w:r>
      <w:r w:rsidRPr="009A2BA2">
        <w:rPr>
          <w:rStyle w:val="StyleUnderline"/>
          <w:sz w:val="24"/>
          <w:szCs w:val="26"/>
          <w:highlight w:val="cyan"/>
        </w:rPr>
        <w:t xml:space="preserve"> </w:t>
      </w:r>
      <w:r w:rsidRPr="009A2BA2">
        <w:rPr>
          <w:rStyle w:val="StyleUnderline"/>
          <w:highlight w:val="cyan"/>
        </w:rPr>
        <w:t xml:space="preserve">between </w:t>
      </w:r>
      <w:r w:rsidRPr="009A2BA2">
        <w:rPr>
          <w:rStyle w:val="Emphasis"/>
          <w:sz w:val="24"/>
          <w:szCs w:val="26"/>
          <w:highlight w:val="cyan"/>
        </w:rPr>
        <w:t>strong</w:t>
      </w:r>
      <w:r w:rsidRPr="009A2BA2">
        <w:rPr>
          <w:rStyle w:val="StyleUnderline"/>
          <w:sz w:val="24"/>
          <w:szCs w:val="26"/>
          <w:highlight w:val="cyan"/>
        </w:rPr>
        <w:t xml:space="preserve"> </w:t>
      </w:r>
      <w:r w:rsidRPr="009A2BA2">
        <w:rPr>
          <w:rStyle w:val="StyleUnderline"/>
          <w:highlight w:val="cyan"/>
        </w:rPr>
        <w:t xml:space="preserve">and </w:t>
      </w:r>
      <w:r w:rsidRPr="009A2BA2">
        <w:rPr>
          <w:rStyle w:val="Emphasis"/>
          <w:sz w:val="24"/>
          <w:szCs w:val="26"/>
          <w:highlight w:val="cyan"/>
        </w:rPr>
        <w:t>weak</w:t>
      </w:r>
      <w:r w:rsidRPr="009A2BA2">
        <w:rPr>
          <w:rStyle w:val="StyleUnderline"/>
          <w:sz w:val="24"/>
          <w:szCs w:val="26"/>
          <w:highlight w:val="cyan"/>
        </w:rPr>
        <w:t xml:space="preserve"> </w:t>
      </w:r>
      <w:r w:rsidRPr="009A2BA2">
        <w:rPr>
          <w:rStyle w:val="StyleUnderline"/>
          <w:highlight w:val="cyan"/>
        </w:rPr>
        <w:t>forms</w:t>
      </w:r>
      <w:r w:rsidRPr="009A2BA2">
        <w:rPr>
          <w:sz w:val="16"/>
        </w:rPr>
        <w:t xml:space="preserve"> of defiance.</w:t>
      </w:r>
    </w:p>
    <w:p w14:paraId="76EF3982" w14:textId="77777777" w:rsidR="003F2805" w:rsidRPr="009A2BA2" w:rsidRDefault="003F2805" w:rsidP="003F2805">
      <w:pPr>
        <w:rPr>
          <w:sz w:val="16"/>
        </w:rPr>
      </w:pPr>
      <w:r w:rsidRPr="009A2BA2">
        <w:rPr>
          <w:sz w:val="16"/>
        </w:rPr>
        <w:t xml:space="preserve"> [*535]  a. Strong Defiance</w:t>
      </w:r>
    </w:p>
    <w:p w14:paraId="527E1933" w14:textId="77777777" w:rsidR="003F2805" w:rsidRPr="009A2BA2" w:rsidRDefault="003F2805" w:rsidP="003F2805">
      <w:pPr>
        <w:rPr>
          <w:sz w:val="16"/>
        </w:rPr>
      </w:pPr>
      <w:r w:rsidRPr="009A2BA2">
        <w:rPr>
          <w:sz w:val="16"/>
        </w:rPr>
        <w:t xml:space="preserve">What I will call </w:t>
      </w:r>
      <w:r w:rsidRPr="009A2BA2">
        <w:rPr>
          <w:rStyle w:val="Emphasis"/>
          <w:highlight w:val="cyan"/>
        </w:rPr>
        <w:t>strong</w:t>
      </w:r>
      <w:r w:rsidRPr="009A2BA2">
        <w:rPr>
          <w:rStyle w:val="StyleUnderline"/>
        </w:rPr>
        <w:t xml:space="preserve"> defiance </w:t>
      </w:r>
      <w:r w:rsidRPr="009A2BA2">
        <w:rPr>
          <w:rStyle w:val="StyleUnderline"/>
          <w:highlight w:val="cyan"/>
        </w:rPr>
        <w:t>consists of</w:t>
      </w:r>
      <w:r w:rsidRPr="009A2BA2">
        <w:rPr>
          <w:sz w:val="16"/>
        </w:rPr>
        <w:t xml:space="preserve"> the </w:t>
      </w:r>
      <w:r w:rsidRPr="009A2BA2">
        <w:rPr>
          <w:rStyle w:val="Emphasis"/>
          <w:highlight w:val="cyan"/>
        </w:rPr>
        <w:t>open</w:t>
      </w:r>
      <w:r w:rsidRPr="009A2BA2">
        <w:rPr>
          <w:sz w:val="16"/>
        </w:rPr>
        <w:t xml:space="preserve">, nonviolent </w:t>
      </w:r>
      <w:r w:rsidRPr="009A2BA2">
        <w:rPr>
          <w:rStyle w:val="Emphasis"/>
          <w:highlight w:val="cyan"/>
        </w:rPr>
        <w:t>refusal</w:t>
      </w:r>
      <w:r w:rsidRPr="009A2BA2">
        <w:rPr>
          <w:sz w:val="16"/>
        </w:rPr>
        <w:t xml:space="preserve"> by a subnational government </w:t>
      </w:r>
      <w:r w:rsidRPr="009A2BA2">
        <w:rPr>
          <w:rStyle w:val="StyleUnderline"/>
        </w:rPr>
        <w:t>to accede to some policy</w:t>
      </w:r>
      <w:r w:rsidRPr="009A2BA2">
        <w:rPr>
          <w:sz w:val="16"/>
        </w:rPr>
        <w:t xml:space="preserve"> or action </w:t>
      </w:r>
      <w:r w:rsidRPr="009A2BA2">
        <w:rPr>
          <w:rStyle w:val="StyleUnderline"/>
        </w:rPr>
        <w:t>of the national government. A subnational government may defy</w:t>
      </w:r>
      <w:r w:rsidRPr="009A2BA2">
        <w:rPr>
          <w:sz w:val="16"/>
        </w:rPr>
        <w:t xml:space="preserve"> national power by passive refusal to comply with disliked national policies, or </w:t>
      </w:r>
      <w:r w:rsidRPr="009A2BA2">
        <w:rPr>
          <w:rStyle w:val="StyleUnderline"/>
          <w:highlight w:val="cyan"/>
        </w:rPr>
        <w:t>by taking</w:t>
      </w:r>
      <w:r w:rsidRPr="009A2BA2">
        <w:rPr>
          <w:rStyle w:val="StyleUnderline"/>
        </w:rPr>
        <w:t xml:space="preserve"> more </w:t>
      </w:r>
      <w:r w:rsidRPr="009A2BA2">
        <w:rPr>
          <w:rStyle w:val="Emphasis"/>
          <w:sz w:val="24"/>
          <w:szCs w:val="26"/>
          <w:highlight w:val="cyan"/>
        </w:rPr>
        <w:t>elaborate, affirmative steps</w:t>
      </w:r>
      <w:r w:rsidRPr="009A2BA2">
        <w:rPr>
          <w:rStyle w:val="StyleUnderline"/>
          <w:sz w:val="24"/>
          <w:szCs w:val="26"/>
        </w:rPr>
        <w:t xml:space="preserve"> </w:t>
      </w:r>
      <w:r w:rsidRPr="009A2BA2">
        <w:rPr>
          <w:rStyle w:val="StyleUnderline"/>
        </w:rPr>
        <w:t>to undermine</w:t>
      </w:r>
      <w:r w:rsidRPr="009A2BA2">
        <w:rPr>
          <w:sz w:val="16"/>
        </w:rPr>
        <w:t xml:space="preserve"> the operation or success of the </w:t>
      </w:r>
      <w:r w:rsidRPr="009A2BA2">
        <w:rPr>
          <w:rStyle w:val="StyleUnderline"/>
        </w:rPr>
        <w:t>national policy</w:t>
      </w:r>
      <w:r w:rsidRPr="009A2BA2">
        <w:rPr>
          <w:sz w:val="16"/>
        </w:rPr>
        <w:t xml:space="preserve"> or action at issue within its borders.</w:t>
      </w:r>
    </w:p>
    <w:p w14:paraId="4A99A5CC" w14:textId="77777777" w:rsidR="003F2805" w:rsidRPr="009A2BA2" w:rsidRDefault="003F2805" w:rsidP="003F2805">
      <w:pPr>
        <w:rPr>
          <w:sz w:val="16"/>
        </w:rPr>
      </w:pPr>
      <w:r w:rsidRPr="009A2BA2">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[*536]  Luis province refused to enforce a national law regulating methods of determining the surnames of newborns. In 2017, the Catalan government defied a series of court orders designed to prevent a referendum on independence from Spain.</w:t>
      </w:r>
    </w:p>
    <w:p w14:paraId="037A6F03" w14:textId="77777777" w:rsidR="003F2805" w:rsidRPr="009A2BA2" w:rsidRDefault="003F2805" w:rsidP="003F2805">
      <w:pPr>
        <w:rPr>
          <w:sz w:val="16"/>
        </w:rPr>
      </w:pPr>
      <w:r w:rsidRPr="009A2BA2">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0B0168C9" w14:textId="77777777" w:rsidR="003F2805" w:rsidRPr="009A2BA2" w:rsidRDefault="003F2805" w:rsidP="003F2805">
      <w:pPr>
        <w:rPr>
          <w:sz w:val="16"/>
        </w:rPr>
      </w:pPr>
      <w:r w:rsidRPr="009A2BA2">
        <w:rPr>
          <w:sz w:val="16"/>
        </w:rPr>
        <w:t>b. Weak Defiance</w:t>
      </w:r>
    </w:p>
    <w:p w14:paraId="501D9E51" w14:textId="77777777" w:rsidR="003F2805" w:rsidRDefault="003F2805" w:rsidP="003F2805">
      <w:pPr>
        <w:rPr>
          <w:sz w:val="16"/>
        </w:rPr>
      </w:pPr>
      <w:r w:rsidRPr="009A2BA2">
        <w:rPr>
          <w:rStyle w:val="Emphasis"/>
          <w:highlight w:val="cyan"/>
        </w:rPr>
        <w:t>Weak</w:t>
      </w:r>
      <w:r w:rsidRPr="009A2BA2">
        <w:rPr>
          <w:rStyle w:val="StyleUnderline"/>
        </w:rPr>
        <w:t xml:space="preserve"> defiance</w:t>
      </w:r>
      <w:r w:rsidRPr="009A2BA2">
        <w:rPr>
          <w:sz w:val="16"/>
        </w:rPr>
        <w:t xml:space="preserve">, as I use the term here, </w:t>
      </w:r>
      <w:r w:rsidRPr="009A2BA2">
        <w:rPr>
          <w:rStyle w:val="StyleUnderline"/>
        </w:rPr>
        <w:t>refers to actions</w:t>
      </w:r>
      <w:r w:rsidRPr="009A2BA2">
        <w:rPr>
          <w:sz w:val="16"/>
        </w:rPr>
        <w:t xml:space="preserve"> intended to thwart, undermine, or diminish the force or success of national policies to which the subnational unit objects, but </w:t>
      </w:r>
      <w:r w:rsidRPr="009A2BA2">
        <w:rPr>
          <w:rStyle w:val="StyleUnderline"/>
        </w:rPr>
        <w:t xml:space="preserve">which </w:t>
      </w:r>
      <w:r w:rsidRPr="009A2BA2">
        <w:rPr>
          <w:rStyle w:val="StyleUnderline"/>
          <w:highlight w:val="cyan"/>
        </w:rPr>
        <w:t xml:space="preserve">do </w:t>
      </w:r>
      <w:r w:rsidRPr="009A2BA2">
        <w:rPr>
          <w:rStyle w:val="Emphasis"/>
          <w:highlight w:val="cyan"/>
        </w:rPr>
        <w:t>not</w:t>
      </w:r>
      <w:r w:rsidRPr="009A2BA2">
        <w:rPr>
          <w:rStyle w:val="StyleUnderline"/>
          <w:highlight w:val="cyan"/>
        </w:rPr>
        <w:t xml:space="preserve"> rise</w:t>
      </w:r>
      <w:r w:rsidRPr="009A2BA2">
        <w:rPr>
          <w:sz w:val="16"/>
        </w:rPr>
        <w:t xml:space="preserve">  [*537]  </w:t>
      </w:r>
      <w:r w:rsidRPr="009A2BA2">
        <w:rPr>
          <w:rStyle w:val="StyleUnderline"/>
          <w:highlight w:val="cyan"/>
        </w:rPr>
        <w:t>to</w:t>
      </w:r>
      <w:r w:rsidRPr="009A2BA2">
        <w:rPr>
          <w:rStyle w:val="StyleUnderline"/>
        </w:rPr>
        <w:t xml:space="preserve"> the level of </w:t>
      </w:r>
      <w:r w:rsidRPr="009A2BA2">
        <w:rPr>
          <w:rStyle w:val="Emphasis"/>
          <w:highlight w:val="cyan"/>
        </w:rPr>
        <w:t>open refusal</w:t>
      </w:r>
      <w:r w:rsidRPr="009A2BA2">
        <w:rPr>
          <w:sz w:val="16"/>
        </w:rPr>
        <w:t xml:space="preserve">. Use of the tactic exploits the margin of discretion afforded to subnational units in the implementation of national policies. </w:t>
      </w:r>
      <w:r w:rsidRPr="009A2BA2">
        <w:rPr>
          <w:rStyle w:val="StyleUnderline"/>
        </w:rPr>
        <w:t xml:space="preserve">The tactic can be invoked </w:t>
      </w:r>
      <w:r w:rsidRPr="009A2BA2">
        <w:rPr>
          <w:rStyle w:val="StyleUnderline"/>
          <w:highlight w:val="cyan"/>
        </w:rPr>
        <w:t>by cultivating</w:t>
      </w:r>
      <w:r w:rsidRPr="009A2BA2">
        <w:rPr>
          <w:rStyle w:val="StyleUnderline"/>
        </w:rPr>
        <w:t xml:space="preserve"> a </w:t>
      </w:r>
      <w:r w:rsidRPr="009A2BA2">
        <w:rPr>
          <w:rStyle w:val="Emphasis"/>
          <w:sz w:val="24"/>
          <w:szCs w:val="26"/>
          <w:highlight w:val="cyan"/>
        </w:rPr>
        <w:t>public appearance of compliance and cooperation</w:t>
      </w:r>
      <w:r w:rsidRPr="009A2BA2">
        <w:rPr>
          <w:rStyle w:val="StyleUnderline"/>
          <w:highlight w:val="cyan"/>
        </w:rPr>
        <w:t xml:space="preserve"> with</w:t>
      </w:r>
      <w:r w:rsidRPr="009A2BA2">
        <w:rPr>
          <w:rStyle w:val="StyleUnderline"/>
        </w:rPr>
        <w:t xml:space="preserve"> a </w:t>
      </w:r>
      <w:r w:rsidRPr="009A2BA2">
        <w:rPr>
          <w:rStyle w:val="StyleUnderline"/>
          <w:highlight w:val="cyan"/>
        </w:rPr>
        <w:t>disliked</w:t>
      </w:r>
      <w:r w:rsidRPr="009A2BA2">
        <w:rPr>
          <w:rStyle w:val="StyleUnderline"/>
        </w:rPr>
        <w:t xml:space="preserve"> national </w:t>
      </w:r>
      <w:r w:rsidRPr="009A2BA2">
        <w:rPr>
          <w:rStyle w:val="StyleUnderline"/>
          <w:highlight w:val="cyan"/>
        </w:rPr>
        <w:t>policy</w:t>
      </w:r>
      <w:r w:rsidRPr="009A2BA2">
        <w:rPr>
          <w:sz w:val="16"/>
        </w:rPr>
        <w:t>, but then implementing or following it so half-heartedly, or even downright uncooperatively, as to undermine the policy's force and effect within the jurisdiction.</w:t>
      </w:r>
    </w:p>
    <w:p w14:paraId="1B4F6537" w14:textId="77777777" w:rsidR="003F2805" w:rsidRDefault="003F2805" w:rsidP="003F2805">
      <w:pPr>
        <w:rPr>
          <w:sz w:val="16"/>
        </w:rPr>
      </w:pPr>
    </w:p>
    <w:p w14:paraId="4FEAB603" w14:textId="77777777" w:rsidR="003F2805" w:rsidRPr="009A2BA2" w:rsidRDefault="003F2805" w:rsidP="003F2805">
      <w:pPr>
        <w:keepNext/>
        <w:keepLines/>
        <w:pageBreakBefore/>
        <w:spacing w:before="40"/>
        <w:jc w:val="center"/>
        <w:outlineLvl w:val="2"/>
        <w:rPr>
          <w:rFonts w:eastAsia="Times New Roman"/>
          <w:b/>
          <w:sz w:val="32"/>
          <w:szCs w:val="24"/>
          <w:u w:val="single"/>
        </w:rPr>
      </w:pPr>
      <w:r w:rsidRPr="009A2BA2">
        <w:rPr>
          <w:rFonts w:eastAsia="Times New Roman"/>
          <w:b/>
          <w:sz w:val="32"/>
          <w:szCs w:val="24"/>
          <w:u w:val="single"/>
        </w:rPr>
        <w:t>Perm: Do CP</w:t>
      </w:r>
      <w:r>
        <w:rPr>
          <w:rFonts w:eastAsia="Times New Roman"/>
          <w:b/>
          <w:sz w:val="32"/>
          <w:szCs w:val="24"/>
          <w:u w:val="single"/>
        </w:rPr>
        <w:t xml:space="preserve"> and PDPACP</w:t>
      </w:r>
      <w:r w:rsidRPr="009A2BA2">
        <w:rPr>
          <w:rFonts w:eastAsia="Times New Roman"/>
          <w:b/>
          <w:sz w:val="32"/>
          <w:szCs w:val="24"/>
          <w:u w:val="single"/>
        </w:rPr>
        <w:t>---2NC</w:t>
      </w:r>
    </w:p>
    <w:p w14:paraId="7A55726B" w14:textId="77777777" w:rsidR="003F2805" w:rsidRPr="009A2BA2" w:rsidRDefault="003F2805" w:rsidP="003F2805">
      <w:pPr>
        <w:pStyle w:val="Analytic"/>
      </w:pPr>
      <w:r w:rsidRPr="009A2BA2">
        <w:t>‘Do the CP’ severs:</w:t>
      </w:r>
    </w:p>
    <w:p w14:paraId="3B137133" w14:textId="77777777" w:rsidR="003F2805" w:rsidRPr="009A2BA2" w:rsidRDefault="003F2805" w:rsidP="003F2805">
      <w:pPr>
        <w:pStyle w:val="Analytic"/>
      </w:pPr>
      <w:r w:rsidRPr="009A2BA2">
        <w:t xml:space="preserve">1. It </w:t>
      </w:r>
      <w:r w:rsidRPr="009A2BA2">
        <w:rPr>
          <w:u w:val="single"/>
        </w:rPr>
        <w:t>only</w:t>
      </w:r>
      <w:r w:rsidRPr="009A2BA2">
        <w:t xml:space="preserve"> mandates the states, </w:t>
      </w:r>
      <w:r w:rsidRPr="009A2BA2">
        <w:rPr>
          <w:u w:val="single"/>
        </w:rPr>
        <w:t>not</w:t>
      </w:r>
      <w:r w:rsidRPr="009A2BA2">
        <w:t xml:space="preserve"> the Fed. That’s a </w:t>
      </w:r>
      <w:r w:rsidRPr="009A2BA2">
        <w:rPr>
          <w:u w:val="single"/>
        </w:rPr>
        <w:t>VI</w:t>
      </w:r>
      <w:r w:rsidRPr="009A2BA2">
        <w:t xml:space="preserve"> for </w:t>
      </w:r>
      <w:r w:rsidRPr="009A2BA2">
        <w:rPr>
          <w:u w:val="single"/>
        </w:rPr>
        <w:t>ground</w:t>
      </w:r>
      <w:r w:rsidRPr="009A2BA2">
        <w:t>.</w:t>
      </w:r>
    </w:p>
    <w:p w14:paraId="73EA94F4" w14:textId="77777777" w:rsidR="003F2805" w:rsidRPr="009A2BA2" w:rsidRDefault="003F2805" w:rsidP="003F2805">
      <w:pPr>
        <w:pStyle w:val="Heading4"/>
      </w:pPr>
      <w:r w:rsidRPr="009A2BA2">
        <w:t>2. ‘Federal’ can’t mean states</w:t>
      </w:r>
    </w:p>
    <w:p w14:paraId="09615645" w14:textId="77777777" w:rsidR="003F2805" w:rsidRPr="009A2BA2" w:rsidRDefault="003F2805" w:rsidP="003F2805">
      <w:r w:rsidRPr="009A2BA2">
        <w:rPr>
          <w:rStyle w:val="Style13ptBold"/>
        </w:rPr>
        <w:t>OED 89</w:t>
      </w:r>
      <w:r w:rsidRPr="009A2BA2">
        <w:t xml:space="preserve"> – Oxford English Dictionary, 2ed. XIX, p. 795</w:t>
      </w:r>
    </w:p>
    <w:p w14:paraId="763751D5" w14:textId="77777777" w:rsidR="003F2805" w:rsidRPr="009A2BA2" w:rsidRDefault="003F2805" w:rsidP="003F2805">
      <w:r w:rsidRPr="009A2BA2">
        <w:t xml:space="preserve">b. </w:t>
      </w:r>
      <w:r w:rsidRPr="009A2BA2">
        <w:rPr>
          <w:rStyle w:val="StyleUnderline"/>
        </w:rPr>
        <w:t xml:space="preserve">Of or pertaining to the </w:t>
      </w:r>
      <w:r w:rsidRPr="009A2BA2">
        <w:rPr>
          <w:rStyle w:val="StyleUnderline"/>
          <w:highlight w:val="cyan"/>
        </w:rPr>
        <w:t xml:space="preserve">political </w:t>
      </w:r>
      <w:r w:rsidRPr="009A2BA2">
        <w:rPr>
          <w:rStyle w:val="Emphasis"/>
          <w:highlight w:val="cyan"/>
        </w:rPr>
        <w:t>unity</w:t>
      </w:r>
      <w:r w:rsidRPr="009A2BA2">
        <w:rPr>
          <w:rStyle w:val="StyleUnderline"/>
        </w:rPr>
        <w:t xml:space="preserve"> so constituted, as </w:t>
      </w:r>
      <w:r w:rsidRPr="009A2BA2">
        <w:rPr>
          <w:rStyle w:val="Emphasis"/>
          <w:highlight w:val="cyan"/>
        </w:rPr>
        <w:t>distinguished from</w:t>
      </w:r>
      <w:r w:rsidRPr="009A2BA2">
        <w:rPr>
          <w:rStyle w:val="Emphasis"/>
        </w:rPr>
        <w:t xml:space="preserve"> the </w:t>
      </w:r>
      <w:r w:rsidRPr="009A2BA2">
        <w:rPr>
          <w:rStyle w:val="Emphasis"/>
          <w:highlight w:val="cyan"/>
        </w:rPr>
        <w:t>separate states</w:t>
      </w:r>
      <w:r w:rsidRPr="009A2BA2">
        <w:rPr>
          <w:rStyle w:val="StyleUnderline"/>
        </w:rPr>
        <w:t xml:space="preserve"> composing it.</w:t>
      </w:r>
    </w:p>
    <w:p w14:paraId="434B3E22" w14:textId="77777777" w:rsidR="003F2805" w:rsidRPr="009A2BA2" w:rsidRDefault="003F2805" w:rsidP="003F2805">
      <w:pPr>
        <w:keepNext/>
        <w:keepLines/>
        <w:spacing w:before="40"/>
        <w:outlineLvl w:val="3"/>
        <w:rPr>
          <w:rFonts w:eastAsia="Times New Roman"/>
          <w:b/>
          <w:iCs/>
          <w:sz w:val="24"/>
        </w:rPr>
      </w:pPr>
      <w:r w:rsidRPr="009A2BA2">
        <w:rPr>
          <w:rFonts w:eastAsia="Times New Roman"/>
          <w:b/>
          <w:iCs/>
          <w:sz w:val="24"/>
        </w:rPr>
        <w:t xml:space="preserve">3. Competition should </w:t>
      </w:r>
      <w:r w:rsidRPr="009A2BA2">
        <w:rPr>
          <w:rFonts w:eastAsia="Times New Roman"/>
          <w:b/>
          <w:iCs/>
          <w:sz w:val="24"/>
          <w:u w:val="single"/>
        </w:rPr>
        <w:t>solely</w:t>
      </w:r>
      <w:r w:rsidRPr="009A2BA2">
        <w:rPr>
          <w:rFonts w:eastAsia="Times New Roman"/>
          <w:b/>
          <w:iCs/>
          <w:sz w:val="24"/>
        </w:rPr>
        <w:t xml:space="preserve"> involve </w:t>
      </w:r>
      <w:r w:rsidRPr="009A2BA2">
        <w:rPr>
          <w:rFonts w:eastAsia="Times New Roman"/>
          <w:b/>
          <w:iCs/>
          <w:sz w:val="24"/>
          <w:u w:val="single"/>
        </w:rPr>
        <w:t>mandates</w:t>
      </w:r>
      <w:r w:rsidRPr="009A2BA2">
        <w:rPr>
          <w:rFonts w:eastAsia="Times New Roman"/>
          <w:b/>
          <w:iCs/>
          <w:sz w:val="24"/>
        </w:rPr>
        <w:t xml:space="preserve">---permuting effects </w:t>
      </w:r>
      <w:r w:rsidRPr="009A2BA2">
        <w:rPr>
          <w:rFonts w:eastAsia="Times New Roman"/>
          <w:b/>
          <w:iCs/>
          <w:sz w:val="24"/>
          <w:u w:val="single"/>
        </w:rPr>
        <w:t>kills ground</w:t>
      </w:r>
      <w:r w:rsidRPr="009A2BA2">
        <w:rPr>
          <w:rFonts w:eastAsia="Times New Roman"/>
          <w:b/>
          <w:iCs/>
          <w:sz w:val="24"/>
        </w:rPr>
        <w:t xml:space="preserve"> because </w:t>
      </w:r>
      <w:r w:rsidRPr="009A2BA2">
        <w:rPr>
          <w:rFonts w:eastAsia="Times New Roman"/>
          <w:b/>
          <w:iCs/>
          <w:sz w:val="24"/>
          <w:u w:val="single"/>
        </w:rPr>
        <w:t>any</w:t>
      </w:r>
      <w:r w:rsidRPr="009A2BA2">
        <w:rPr>
          <w:rFonts w:eastAsia="Times New Roman"/>
          <w:b/>
          <w:iCs/>
          <w:sz w:val="24"/>
        </w:rPr>
        <w:t xml:space="preserve"> action </w:t>
      </w:r>
      <w:r w:rsidRPr="009A2BA2">
        <w:rPr>
          <w:rFonts w:eastAsia="Times New Roman"/>
          <w:b/>
          <w:iCs/>
          <w:sz w:val="24"/>
          <w:u w:val="single"/>
        </w:rPr>
        <w:t>could</w:t>
      </w:r>
      <w:r w:rsidRPr="009A2BA2">
        <w:rPr>
          <w:rFonts w:eastAsia="Times New Roman"/>
          <w:b/>
          <w:iCs/>
          <w:sz w:val="24"/>
        </w:rPr>
        <w:t xml:space="preserve"> cause the plan. </w:t>
      </w:r>
    </w:p>
    <w:p w14:paraId="389B6B9A" w14:textId="77777777" w:rsidR="003F2805" w:rsidRPr="009A2BA2" w:rsidRDefault="003F2805" w:rsidP="003F2805">
      <w:r w:rsidRPr="009A2BA2">
        <w:t xml:space="preserve">Jamie </w:t>
      </w:r>
      <w:r w:rsidRPr="009A2BA2">
        <w:rPr>
          <w:rStyle w:val="Style13ptBold"/>
        </w:rPr>
        <w:t>Wood 13</w:t>
      </w:r>
      <w:r w:rsidRPr="009A2BA2">
        <w:t xml:space="preserve">, Writer at Avatel EVP, “The Butterfly Effect – What a Fascinating Theoy!” Avatel EVP, 6/10/13, </w:t>
      </w:r>
      <w:r w:rsidRPr="009A2BA2">
        <w:rPr>
          <w:rFonts w:eastAsia="Calibri"/>
        </w:rPr>
        <w:t>https://avatel.wordpress.com/2013/06/10/the-butterfly-effect-what-a-fascinating-theory/</w:t>
      </w:r>
    </w:p>
    <w:p w14:paraId="3D7BD733" w14:textId="77777777" w:rsidR="003F2805" w:rsidRPr="009A2BA2" w:rsidRDefault="003F2805" w:rsidP="003F2805">
      <w:pPr>
        <w:rPr>
          <w:rFonts w:eastAsia="Calibri"/>
          <w:sz w:val="16"/>
        </w:rPr>
      </w:pPr>
      <w:r w:rsidRPr="009A2BA2">
        <w:rPr>
          <w:rFonts w:eastAsia="Calibri"/>
          <w:highlight w:val="cyan"/>
          <w:u w:val="single"/>
        </w:rPr>
        <w:t xml:space="preserve">Every </w:t>
      </w:r>
      <w:r w:rsidRPr="009A2BA2">
        <w:rPr>
          <w:rFonts w:eastAsia="Calibri"/>
          <w:bCs/>
          <w:iCs/>
          <w:highlight w:val="cyan"/>
          <w:u w:val="single"/>
          <w:bdr w:val="single" w:sz="8" w:space="0" w:color="auto"/>
        </w:rPr>
        <w:t>action</w:t>
      </w:r>
      <w:r w:rsidRPr="009A2BA2">
        <w:rPr>
          <w:rFonts w:eastAsia="Calibri"/>
          <w:sz w:val="16"/>
        </w:rPr>
        <w:t xml:space="preserve"> or decision </w:t>
      </w:r>
      <w:r w:rsidRPr="009A2BA2">
        <w:rPr>
          <w:rFonts w:eastAsia="Calibri"/>
          <w:highlight w:val="cyan"/>
          <w:u w:val="single"/>
        </w:rPr>
        <w:t xml:space="preserve">has </w:t>
      </w:r>
      <w:r w:rsidRPr="009A2BA2">
        <w:rPr>
          <w:rFonts w:eastAsia="Calibri"/>
          <w:bCs/>
          <w:iCs/>
          <w:highlight w:val="cyan"/>
          <w:u w:val="single"/>
          <w:bdr w:val="single" w:sz="8" w:space="0" w:color="auto"/>
        </w:rPr>
        <w:t>some</w:t>
      </w:r>
      <w:r w:rsidRPr="009A2BA2">
        <w:rPr>
          <w:rFonts w:eastAsia="Calibri"/>
          <w:u w:val="single"/>
        </w:rPr>
        <w:t xml:space="preserve"> kind of </w:t>
      </w:r>
      <w:r w:rsidRPr="009A2BA2">
        <w:rPr>
          <w:rFonts w:eastAsia="Calibri"/>
          <w:bCs/>
          <w:iCs/>
          <w:highlight w:val="cyan"/>
          <w:u w:val="single"/>
          <w:bdr w:val="single" w:sz="8" w:space="0" w:color="auto"/>
        </w:rPr>
        <w:t>effect</w:t>
      </w:r>
      <w:r w:rsidRPr="009A2BA2">
        <w:rPr>
          <w:rFonts w:eastAsia="Calibri"/>
          <w:highlight w:val="cyan"/>
          <w:u w:val="single"/>
        </w:rPr>
        <w:t xml:space="preserve"> on </w:t>
      </w:r>
      <w:r w:rsidRPr="009A2BA2">
        <w:rPr>
          <w:rFonts w:eastAsia="Calibri"/>
          <w:bCs/>
          <w:iCs/>
          <w:highlight w:val="cyan"/>
          <w:u w:val="single"/>
          <w:bdr w:val="single" w:sz="8" w:space="0" w:color="auto"/>
        </w:rPr>
        <w:t>something</w:t>
      </w:r>
      <w:r w:rsidRPr="009A2BA2">
        <w:rPr>
          <w:rFonts w:eastAsia="Calibri"/>
          <w:sz w:val="16"/>
        </w:rPr>
        <w:t xml:space="preserve"> or someone, </w:t>
      </w:r>
      <w:r w:rsidRPr="009A2BA2">
        <w:rPr>
          <w:rFonts w:eastAsia="Calibri"/>
          <w:u w:val="single"/>
        </w:rPr>
        <w:t xml:space="preserve">if only in an </w:t>
      </w:r>
      <w:r w:rsidRPr="009A2BA2">
        <w:rPr>
          <w:rFonts w:eastAsia="Calibri"/>
          <w:bCs/>
          <w:iCs/>
          <w:u w:val="single"/>
          <w:bdr w:val="single" w:sz="8" w:space="0" w:color="auto"/>
        </w:rPr>
        <w:t>indirect</w:t>
      </w:r>
      <w:r w:rsidRPr="009A2BA2">
        <w:rPr>
          <w:rFonts w:eastAsia="Calibri"/>
          <w:u w:val="single"/>
        </w:rPr>
        <w:t xml:space="preserve"> way</w:t>
      </w:r>
      <w:r w:rsidRPr="009A2BA2">
        <w:rPr>
          <w:rFonts w:eastAsia="Calibri"/>
          <w:sz w:val="16"/>
        </w:rPr>
        <w:t xml:space="preserve">. How we approach these decisions or actions we take can have a huge impact, not just on those directly involved, but on others we could hardly fathom would be affected. You never know what little action may be the tipping point for another action and or reaction. </w:t>
      </w:r>
    </w:p>
    <w:p w14:paraId="52FB9AB7" w14:textId="77777777" w:rsidR="003F2805" w:rsidRPr="009A2BA2" w:rsidRDefault="003F2805" w:rsidP="003F2805">
      <w:pPr>
        <w:rPr>
          <w:rFonts w:eastAsia="Calibri"/>
          <w:sz w:val="16"/>
        </w:rPr>
      </w:pPr>
      <w:r w:rsidRPr="009A2BA2">
        <w:rPr>
          <w:rFonts w:eastAsia="Calibri"/>
          <w:sz w:val="16"/>
        </w:rPr>
        <w:t xml:space="preserve">When you hear the words “The Butterfly Effect”, most of you will probably think of the movie. That was about the chaos theory, meaning one series of events leads to another and the effect of changing the course of those events. </w:t>
      </w:r>
    </w:p>
    <w:p w14:paraId="196B3A7F" w14:textId="77777777" w:rsidR="003F2805" w:rsidRPr="009A2BA2" w:rsidRDefault="003F2805" w:rsidP="003F2805">
      <w:pPr>
        <w:rPr>
          <w:rFonts w:eastAsia="Calibri"/>
          <w:sz w:val="16"/>
        </w:rPr>
      </w:pPr>
      <w:r w:rsidRPr="009A2BA2">
        <w:rPr>
          <w:rFonts w:eastAsia="Calibri"/>
          <w:sz w:val="16"/>
        </w:rPr>
        <w:t xml:space="preserve">Actually the term “The Butterfly Effect”, was a phenomenon proposed in a doctoral thesis written in 1963 by Edward Lorenz. It states that </w:t>
      </w:r>
      <w:r w:rsidRPr="009A2BA2">
        <w:rPr>
          <w:rFonts w:eastAsia="Calibri"/>
          <w:highlight w:val="cyan"/>
          <w:u w:val="single"/>
        </w:rPr>
        <w:t>a butterfly</w:t>
      </w:r>
      <w:r w:rsidRPr="009A2BA2">
        <w:rPr>
          <w:rFonts w:eastAsia="Calibri"/>
          <w:sz w:val="16"/>
        </w:rPr>
        <w:t xml:space="preserve">, by flapping its wings in one place and time </w:t>
      </w:r>
      <w:r w:rsidRPr="009A2BA2">
        <w:rPr>
          <w:rFonts w:eastAsia="Calibri"/>
          <w:highlight w:val="cyan"/>
          <w:u w:val="single"/>
        </w:rPr>
        <w:t>is able to create</w:t>
      </w:r>
      <w:r w:rsidRPr="009A2BA2">
        <w:rPr>
          <w:rFonts w:eastAsia="Calibri"/>
          <w:u w:val="single"/>
        </w:rPr>
        <w:t xml:space="preserve"> a major </w:t>
      </w:r>
      <w:r w:rsidRPr="009A2BA2">
        <w:rPr>
          <w:rFonts w:eastAsia="Calibri"/>
          <w:bCs/>
          <w:iCs/>
          <w:highlight w:val="cyan"/>
          <w:u w:val="single"/>
          <w:bdr w:val="single" w:sz="8" w:space="0" w:color="auto"/>
        </w:rPr>
        <w:t>weather</w:t>
      </w:r>
      <w:r w:rsidRPr="009A2BA2">
        <w:rPr>
          <w:rFonts w:eastAsia="Calibri"/>
          <w:bCs/>
          <w:iCs/>
          <w:u w:val="single"/>
          <w:bdr w:val="single" w:sz="8" w:space="0" w:color="auto"/>
        </w:rPr>
        <w:t xml:space="preserve"> event</w:t>
      </w:r>
      <w:r w:rsidRPr="009A2BA2">
        <w:rPr>
          <w:rFonts w:eastAsia="Calibri"/>
          <w:u w:val="single"/>
        </w:rPr>
        <w:t xml:space="preserve"> in another </w:t>
      </w:r>
      <w:r w:rsidRPr="009A2BA2">
        <w:rPr>
          <w:rFonts w:eastAsia="Calibri"/>
          <w:bCs/>
          <w:iCs/>
          <w:u w:val="single"/>
          <w:bdr w:val="single" w:sz="8" w:space="0" w:color="auto"/>
        </w:rPr>
        <w:t>place</w:t>
      </w:r>
      <w:r w:rsidRPr="009A2BA2">
        <w:rPr>
          <w:rFonts w:eastAsia="Calibri"/>
          <w:u w:val="single"/>
        </w:rPr>
        <w:t xml:space="preserve"> and </w:t>
      </w:r>
      <w:r w:rsidRPr="009A2BA2">
        <w:rPr>
          <w:rFonts w:eastAsia="Calibri"/>
          <w:bCs/>
          <w:iCs/>
          <w:u w:val="single"/>
          <w:bdr w:val="single" w:sz="8" w:space="0" w:color="auto"/>
        </w:rPr>
        <w:t>time</w:t>
      </w:r>
      <w:r w:rsidRPr="009A2BA2">
        <w:rPr>
          <w:rFonts w:eastAsia="Calibri"/>
          <w:sz w:val="16"/>
        </w:rPr>
        <w:t xml:space="preserve">, eventually having a far-reaching ripple effect on subsequent events. </w:t>
      </w:r>
    </w:p>
    <w:p w14:paraId="41AFCFB6" w14:textId="77777777" w:rsidR="003F2805" w:rsidRPr="009A2BA2" w:rsidRDefault="003F2805" w:rsidP="003F2805">
      <w:pPr>
        <w:rPr>
          <w:rFonts w:eastAsia="Calibri"/>
          <w:sz w:val="16"/>
        </w:rPr>
      </w:pPr>
      <w:r w:rsidRPr="009A2BA2">
        <w:rPr>
          <w:rFonts w:eastAsia="Calibri"/>
          <w:sz w:val="16"/>
        </w:rPr>
        <w:t xml:space="preserve">The butterfly effect suggests that </w:t>
      </w:r>
      <w:r w:rsidRPr="009A2BA2">
        <w:rPr>
          <w:rFonts w:eastAsia="Calibri"/>
          <w:bCs/>
          <w:iCs/>
          <w:highlight w:val="cyan"/>
          <w:u w:val="single"/>
          <w:bdr w:val="single" w:sz="8" w:space="0" w:color="auto"/>
        </w:rPr>
        <w:t>cause</w:t>
      </w:r>
      <w:r w:rsidRPr="009A2BA2">
        <w:rPr>
          <w:rFonts w:eastAsia="Calibri"/>
          <w:highlight w:val="cyan"/>
          <w:u w:val="single"/>
        </w:rPr>
        <w:t xml:space="preserve"> and </w:t>
      </w:r>
      <w:r w:rsidRPr="009A2BA2">
        <w:rPr>
          <w:rFonts w:eastAsia="Calibri"/>
          <w:bCs/>
          <w:iCs/>
          <w:highlight w:val="cyan"/>
          <w:u w:val="single"/>
          <w:bdr w:val="single" w:sz="8" w:space="0" w:color="auto"/>
        </w:rPr>
        <w:t>effect</w:t>
      </w:r>
      <w:r w:rsidRPr="009A2BA2">
        <w:rPr>
          <w:rFonts w:eastAsia="Calibri"/>
          <w:highlight w:val="cyan"/>
          <w:u w:val="single"/>
        </w:rPr>
        <w:t xml:space="preserve"> are applicable</w:t>
      </w:r>
      <w:r w:rsidRPr="009A2BA2">
        <w:rPr>
          <w:rFonts w:eastAsia="Calibri"/>
          <w:sz w:val="16"/>
        </w:rPr>
        <w:t xml:space="preserve"> in the universe </w:t>
      </w:r>
      <w:r w:rsidRPr="009A2BA2">
        <w:rPr>
          <w:rFonts w:eastAsia="Calibri"/>
          <w:highlight w:val="cyan"/>
          <w:u w:val="single"/>
        </w:rPr>
        <w:t xml:space="preserve">even </w:t>
      </w:r>
      <w:r w:rsidRPr="009A2BA2">
        <w:rPr>
          <w:rFonts w:eastAsia="Calibri"/>
          <w:bCs/>
          <w:iCs/>
          <w:highlight w:val="cyan"/>
          <w:u w:val="single"/>
          <w:bdr w:val="single" w:sz="8" w:space="0" w:color="auto"/>
        </w:rPr>
        <w:t>if</w:t>
      </w:r>
      <w:r w:rsidRPr="009A2BA2">
        <w:rPr>
          <w:rFonts w:eastAsia="Calibri"/>
          <w:highlight w:val="cyan"/>
          <w:u w:val="single"/>
        </w:rPr>
        <w:t xml:space="preserve"> the</w:t>
      </w:r>
      <w:r w:rsidRPr="009A2BA2">
        <w:rPr>
          <w:rFonts w:eastAsia="Calibri"/>
          <w:u w:val="single"/>
        </w:rPr>
        <w:t xml:space="preserve"> pattern is </w:t>
      </w:r>
      <w:r w:rsidRPr="009A2BA2">
        <w:rPr>
          <w:rFonts w:eastAsia="Calibri"/>
          <w:bCs/>
          <w:iCs/>
          <w:u w:val="single"/>
          <w:bdr w:val="single" w:sz="8" w:space="0" w:color="auto"/>
        </w:rPr>
        <w:t>indecipherable</w:t>
      </w:r>
      <w:r w:rsidRPr="009A2BA2">
        <w:rPr>
          <w:rFonts w:eastAsia="Calibri"/>
          <w:u w:val="single"/>
        </w:rPr>
        <w:t xml:space="preserve"> and the </w:t>
      </w:r>
      <w:r w:rsidRPr="009A2BA2">
        <w:rPr>
          <w:rFonts w:eastAsia="Calibri"/>
          <w:bCs/>
          <w:iCs/>
          <w:u w:val="single"/>
          <w:bdr w:val="single" w:sz="8" w:space="0" w:color="auto"/>
        </w:rPr>
        <w:t>precise</w:t>
      </w:r>
      <w:r w:rsidRPr="009A2BA2">
        <w:rPr>
          <w:rFonts w:eastAsia="Calibri"/>
          <w:b/>
          <w:iCs/>
          <w:u w:val="single"/>
          <w:bdr w:val="single" w:sz="8" w:space="0" w:color="auto"/>
        </w:rPr>
        <w:t xml:space="preserve"> </w:t>
      </w:r>
      <w:r w:rsidRPr="009A2BA2">
        <w:rPr>
          <w:rFonts w:eastAsia="Calibri"/>
          <w:bCs/>
          <w:iCs/>
          <w:highlight w:val="cyan"/>
          <w:u w:val="single"/>
          <w:bdr w:val="single" w:sz="8" w:space="0" w:color="auto"/>
        </w:rPr>
        <w:t>cause</w:t>
      </w:r>
      <w:r w:rsidRPr="009A2BA2">
        <w:rPr>
          <w:rFonts w:eastAsia="Calibri"/>
        </w:rPr>
        <w:t xml:space="preserve"> </w:t>
      </w:r>
      <w:r w:rsidRPr="009A2BA2">
        <w:rPr>
          <w:rFonts w:eastAsia="Calibri"/>
          <w:sz w:val="16"/>
        </w:rPr>
        <w:t xml:space="preserve">of our predicaments, rooted far away in time and space, </w:t>
      </w:r>
      <w:r w:rsidRPr="009A2BA2">
        <w:rPr>
          <w:rFonts w:eastAsia="Calibri"/>
          <w:highlight w:val="cyan"/>
          <w:u w:val="single"/>
        </w:rPr>
        <w:t>are</w:t>
      </w:r>
      <w:r w:rsidRPr="009A2BA2">
        <w:rPr>
          <w:rFonts w:eastAsia="Calibri"/>
          <w:u w:val="single"/>
        </w:rPr>
        <w:t xml:space="preserve"> ultimately </w:t>
      </w:r>
      <w:r w:rsidRPr="009A2BA2">
        <w:rPr>
          <w:rFonts w:eastAsia="Calibri"/>
          <w:highlight w:val="cyan"/>
          <w:u w:val="single"/>
        </w:rPr>
        <w:t>unfathomable</w:t>
      </w:r>
      <w:r w:rsidRPr="009A2BA2">
        <w:rPr>
          <w:rFonts w:eastAsia="Calibri"/>
          <w:sz w:val="16"/>
        </w:rPr>
        <w:t xml:space="preserve">. More than just an esoteric science, the chaos theory works off the concept that the relation between any two things is rarely linear in nature, that any reaction is usually the result of an accumulation of causative factors small and large, intentional and accidental. </w:t>
      </w:r>
    </w:p>
    <w:p w14:paraId="10C04E17" w14:textId="77777777" w:rsidR="003F2805" w:rsidRDefault="003F2805" w:rsidP="003F2805">
      <w:pPr>
        <w:rPr>
          <w:sz w:val="16"/>
        </w:rPr>
      </w:pPr>
    </w:p>
    <w:p w14:paraId="3C807B15" w14:textId="77777777" w:rsidR="003F2805" w:rsidRDefault="003F2805" w:rsidP="003F2805">
      <w:pPr>
        <w:rPr>
          <w:sz w:val="16"/>
        </w:rPr>
      </w:pPr>
    </w:p>
    <w:p w14:paraId="27FEAD59" w14:textId="77777777" w:rsidR="003F2805" w:rsidRDefault="003F2805" w:rsidP="003F2805">
      <w:pPr>
        <w:keepNext/>
        <w:keepLines/>
        <w:pageBreakBefore/>
        <w:spacing w:before="40"/>
        <w:jc w:val="center"/>
        <w:outlineLvl w:val="2"/>
        <w:rPr>
          <w:rFonts w:eastAsia="Times New Roman"/>
          <w:b/>
          <w:sz w:val="32"/>
          <w:szCs w:val="24"/>
          <w:u w:val="single"/>
        </w:rPr>
      </w:pPr>
      <w:r>
        <w:rPr>
          <w:rFonts w:eastAsia="Times New Roman"/>
          <w:b/>
          <w:sz w:val="32"/>
          <w:szCs w:val="24"/>
          <w:u w:val="single"/>
        </w:rPr>
        <w:t>Westfall is doesn’t link to the cp, that’s their biggest offense, I did this work above</w:t>
      </w:r>
    </w:p>
    <w:p w14:paraId="704CE534" w14:textId="77777777" w:rsidR="003F2805" w:rsidRPr="009A2BA2" w:rsidRDefault="003F2805" w:rsidP="003F2805">
      <w:pPr>
        <w:keepNext/>
        <w:keepLines/>
        <w:pageBreakBefore/>
        <w:spacing w:before="40"/>
        <w:jc w:val="center"/>
        <w:outlineLvl w:val="2"/>
        <w:rPr>
          <w:rFonts w:eastAsia="Times New Roman"/>
          <w:b/>
          <w:sz w:val="32"/>
          <w:szCs w:val="24"/>
          <w:u w:val="single"/>
        </w:rPr>
      </w:pPr>
      <w:r w:rsidRPr="009A2BA2">
        <w:rPr>
          <w:rFonts w:eastAsia="Times New Roman"/>
          <w:b/>
          <w:sz w:val="32"/>
          <w:szCs w:val="24"/>
          <w:u w:val="single"/>
        </w:rPr>
        <w:t>Solvency---Say Yes---2NC</w:t>
      </w:r>
    </w:p>
    <w:p w14:paraId="5101ECBB" w14:textId="77777777" w:rsidR="003F2805" w:rsidRPr="009A2BA2" w:rsidRDefault="003F2805" w:rsidP="003F2805">
      <w:pPr>
        <w:pStyle w:val="Analytic"/>
      </w:pPr>
      <w:r w:rsidRPr="009A2BA2">
        <w:t xml:space="preserve">Our </w:t>
      </w:r>
      <w:r w:rsidRPr="009A2BA2">
        <w:rPr>
          <w:u w:val="single"/>
        </w:rPr>
        <w:t>specific</w:t>
      </w:r>
      <w:r w:rsidRPr="009A2BA2">
        <w:t xml:space="preserve"> mechanism overcomes </w:t>
      </w:r>
      <w:r w:rsidRPr="009A2BA2">
        <w:rPr>
          <w:u w:val="single"/>
        </w:rPr>
        <w:t>any</w:t>
      </w:r>
      <w:r w:rsidRPr="009A2BA2">
        <w:t xml:space="preserve"> deficit:</w:t>
      </w:r>
    </w:p>
    <w:p w14:paraId="51E3B10D" w14:textId="77777777" w:rsidR="003F2805" w:rsidRPr="009A2BA2" w:rsidRDefault="003F2805" w:rsidP="003F2805">
      <w:pPr>
        <w:pStyle w:val="Heading4"/>
      </w:pPr>
      <w:r w:rsidRPr="009A2BA2">
        <w:t xml:space="preserve">1. </w:t>
      </w:r>
      <w:r w:rsidRPr="009A2BA2">
        <w:rPr>
          <w:u w:val="single"/>
        </w:rPr>
        <w:t>LEVERAGE</w:t>
      </w:r>
      <w:r w:rsidRPr="009A2BA2">
        <w:t xml:space="preserve">---it conditions </w:t>
      </w:r>
      <w:r w:rsidRPr="009A2BA2">
        <w:rPr>
          <w:u w:val="single"/>
        </w:rPr>
        <w:t>all cooperation</w:t>
      </w:r>
      <w:r w:rsidRPr="009A2BA2">
        <w:t xml:space="preserve">, not </w:t>
      </w:r>
      <w:r w:rsidRPr="009A2BA2">
        <w:rPr>
          <w:u w:val="single"/>
        </w:rPr>
        <w:t>just</w:t>
      </w:r>
      <w:r w:rsidRPr="009A2BA2">
        <w:t xml:space="preserve"> on collective bargaining. That collapses the </w:t>
      </w:r>
      <w:r w:rsidRPr="009A2BA2">
        <w:rPr>
          <w:u w:val="single"/>
        </w:rPr>
        <w:t>entire functioning</w:t>
      </w:r>
      <w:r w:rsidRPr="009A2BA2">
        <w:t xml:space="preserve"> of </w:t>
      </w:r>
      <w:r w:rsidRPr="009A2BA2">
        <w:rPr>
          <w:u w:val="single"/>
        </w:rPr>
        <w:t>government</w:t>
      </w:r>
      <w:r w:rsidRPr="009A2BA2">
        <w:t xml:space="preserve">, </w:t>
      </w:r>
      <w:r w:rsidRPr="009A2BA2">
        <w:rPr>
          <w:u w:val="single"/>
        </w:rPr>
        <w:t>forcing</w:t>
      </w:r>
      <w:r w:rsidRPr="009A2BA2">
        <w:t xml:space="preserve"> the Fed’s hand.</w:t>
      </w:r>
    </w:p>
    <w:p w14:paraId="270C27E0" w14:textId="77777777" w:rsidR="003F2805" w:rsidRPr="009A2BA2" w:rsidRDefault="003F2805" w:rsidP="003F2805">
      <w:r w:rsidRPr="009A2BA2">
        <w:t xml:space="preserve">Christopher </w:t>
      </w:r>
      <w:r w:rsidRPr="009A2BA2">
        <w:rPr>
          <w:rStyle w:val="Style13ptBold"/>
        </w:rPr>
        <w:t>Armitage 25</w:t>
      </w:r>
      <w:r w:rsidRPr="009A2BA2">
        <w:t>, August 18; Public Policy Analysis at the Existential Republic; Substack, “It’s Time for Americans to Start Talking About ‘Soft Secession,’” https://cmarmitage.substack.com/p/its-time-for-americans-to-start-talking?fbclid=IwQ0xDSwMbOoxleHRuA2FlbQIxMQABHhvoZp330N2-BHX6RxRbmQTz_szT74Gyc9JijbN_e3RnQ2HCNEUkPYkRRgTq_aem_tgEIxQHZe5-CX1QRiYds2g</w:t>
      </w:r>
    </w:p>
    <w:p w14:paraId="18628249" w14:textId="77777777" w:rsidR="003F2805" w:rsidRPr="009A2BA2" w:rsidRDefault="003F2805" w:rsidP="003F2805">
      <w:pPr>
        <w:rPr>
          <w:sz w:val="16"/>
        </w:rPr>
      </w:pPr>
      <w:r w:rsidRPr="009A2BA2">
        <w:rPr>
          <w:sz w:val="16"/>
        </w:rPr>
        <w:t xml:space="preserve">Behind closed doors, blue </w:t>
      </w:r>
      <w:r w:rsidRPr="009A2BA2">
        <w:rPr>
          <w:rStyle w:val="Emphasis"/>
          <w:highlight w:val="cyan"/>
        </w:rPr>
        <w:t>state</w:t>
      </w:r>
      <w:r w:rsidRPr="009A2BA2">
        <w:rPr>
          <w:rStyle w:val="StyleUnderline"/>
        </w:rPr>
        <w:t xml:space="preserve"> leader</w:t>
      </w:r>
      <w:r w:rsidRPr="009A2BA2">
        <w:rPr>
          <w:rStyle w:val="Emphasis"/>
          <w:highlight w:val="cyan"/>
        </w:rPr>
        <w:t>s</w:t>
      </w:r>
      <w:r w:rsidRPr="009A2BA2">
        <w:rPr>
          <w:rStyle w:val="StyleUnderline"/>
          <w:highlight w:val="cyan"/>
        </w:rPr>
        <w:t xml:space="preserve"> are </w:t>
      </w:r>
      <w:r w:rsidRPr="009A2BA2">
        <w:rPr>
          <w:rStyle w:val="Emphasis"/>
          <w:highlight w:val="cyan"/>
        </w:rPr>
        <w:t>planning</w:t>
      </w:r>
      <w:r w:rsidRPr="009A2BA2">
        <w:rPr>
          <w:sz w:val="16"/>
        </w:rPr>
        <w:t xml:space="preserve">. They’re war-gaming scenarios </w:t>
      </w:r>
      <w:r w:rsidRPr="009A2BA2">
        <w:rPr>
          <w:rStyle w:val="StyleUnderline"/>
        </w:rPr>
        <w:t xml:space="preserve">where </w:t>
      </w:r>
      <w:r w:rsidRPr="009A2BA2">
        <w:rPr>
          <w:rStyle w:val="Emphasis"/>
        </w:rPr>
        <w:t>federal</w:t>
      </w:r>
      <w:r w:rsidRPr="009A2BA2">
        <w:rPr>
          <w:rStyle w:val="StyleUnderline"/>
        </w:rPr>
        <w:t xml:space="preserve"> agents</w:t>
      </w:r>
      <w:r w:rsidRPr="009A2BA2">
        <w:rPr>
          <w:sz w:val="16"/>
        </w:rPr>
        <w:t xml:space="preserve"> show up and continue to </w:t>
      </w:r>
      <w:r w:rsidRPr="009A2BA2">
        <w:rPr>
          <w:rStyle w:val="Emphasis"/>
        </w:rPr>
        <w:t>transgress</w:t>
      </w:r>
      <w:r w:rsidRPr="009A2BA2">
        <w:rPr>
          <w:rStyle w:val="StyleUnderline"/>
        </w:rPr>
        <w:t xml:space="preserve"> further and further past what is “</w:t>
      </w:r>
      <w:r w:rsidRPr="009A2BA2">
        <w:rPr>
          <w:rStyle w:val="Emphasis"/>
        </w:rPr>
        <w:t>legal</w:t>
      </w:r>
      <w:r w:rsidRPr="009A2BA2">
        <w:rPr>
          <w:rStyle w:val="StyleUnderline"/>
        </w:rPr>
        <w:t>.”</w:t>
      </w:r>
      <w:r w:rsidRPr="009A2BA2">
        <w:rPr>
          <w:sz w:val="16"/>
        </w:rPr>
        <w:t xml:space="preserve"> Daily the courts are showing that that something is legal when Trump wants it to happen, and illegal when he doesn’t. How does a government function under these circumstance?</w:t>
      </w:r>
    </w:p>
    <w:p w14:paraId="162CF00E" w14:textId="77777777" w:rsidR="003F2805" w:rsidRPr="009A2BA2" w:rsidRDefault="003F2805" w:rsidP="003F2805">
      <w:pPr>
        <w:rPr>
          <w:sz w:val="16"/>
        </w:rPr>
      </w:pPr>
      <w:r w:rsidRPr="009A2BA2">
        <w:rPr>
          <w:sz w:val="16"/>
        </w:rPr>
        <w:t>For many state Attorney Generals and Governors, the legal briefs are already drafted. The strategy sessions have been running since December. “We saw this coming, even though we hoped it wouldn’t,” former Oregon Attorney General Ellen Rosenblum told The 19th days after Trump’s inauguration.</w:t>
      </w:r>
    </w:p>
    <w:p w14:paraId="55021224" w14:textId="77777777" w:rsidR="003F2805" w:rsidRPr="009A2BA2" w:rsidRDefault="003F2805" w:rsidP="003F2805">
      <w:pPr>
        <w:rPr>
          <w:sz w:val="16"/>
        </w:rPr>
      </w:pPr>
      <w:r w:rsidRPr="009A2BA2">
        <w:rPr>
          <w:sz w:val="16"/>
        </w:rPr>
        <w:t xml:space="preserve">This is what American federalism looks like in 2025: Democratic </w:t>
      </w:r>
      <w:r w:rsidRPr="009A2BA2">
        <w:rPr>
          <w:rStyle w:val="StyleUnderline"/>
        </w:rPr>
        <w:t xml:space="preserve">governors </w:t>
      </w:r>
      <w:r w:rsidRPr="009A2BA2">
        <w:rPr>
          <w:rStyle w:val="StyleUnderline"/>
          <w:highlight w:val="cyan"/>
        </w:rPr>
        <w:t xml:space="preserve">holding </w:t>
      </w:r>
      <w:r w:rsidRPr="009A2BA2">
        <w:rPr>
          <w:rStyle w:val="Emphasis"/>
          <w:highlight w:val="cyan"/>
        </w:rPr>
        <w:t>emergency</w:t>
      </w:r>
      <w:r w:rsidRPr="009A2BA2">
        <w:rPr>
          <w:rStyle w:val="StyleUnderline"/>
          <w:highlight w:val="cyan"/>
        </w:rPr>
        <w:t xml:space="preserve"> sessions</w:t>
      </w:r>
      <w:r w:rsidRPr="009A2BA2">
        <w:rPr>
          <w:sz w:val="16"/>
        </w:rPr>
        <w:t xml:space="preserve"> on encrypted apps, attorneys general </w:t>
      </w:r>
      <w:r w:rsidRPr="009A2BA2">
        <w:rPr>
          <w:rStyle w:val="StyleUnderline"/>
          <w:highlight w:val="cyan"/>
        </w:rPr>
        <w:t>filing lawsuits</w:t>
      </w:r>
      <w:r w:rsidRPr="009A2BA2">
        <w:rPr>
          <w:sz w:val="16"/>
        </w:rPr>
        <w:t xml:space="preserve"> within hours of executive orders, </w:t>
      </w:r>
      <w:r w:rsidRPr="009A2BA2">
        <w:rPr>
          <w:rStyle w:val="StyleUnderline"/>
          <w:highlight w:val="cyan"/>
        </w:rPr>
        <w:t>and</w:t>
      </w:r>
      <w:r w:rsidRPr="009A2BA2">
        <w:rPr>
          <w:sz w:val="16"/>
        </w:rPr>
        <w:t xml:space="preserve"> state legislatures quietly </w:t>
      </w:r>
      <w:r w:rsidRPr="009A2BA2">
        <w:rPr>
          <w:rStyle w:val="StyleUnderline"/>
          <w:highlight w:val="cyan"/>
        </w:rPr>
        <w:t>passing</w:t>
      </w:r>
      <w:r w:rsidRPr="009A2BA2">
        <w:rPr>
          <w:rStyle w:val="StyleUnderline"/>
        </w:rPr>
        <w:t xml:space="preserve"> </w:t>
      </w:r>
      <w:r w:rsidRPr="009A2BA2">
        <w:rPr>
          <w:rStyle w:val="Emphasis"/>
        </w:rPr>
        <w:t>laws</w:t>
      </w:r>
      <w:r w:rsidRPr="009A2BA2">
        <w:rPr>
          <w:rStyle w:val="StyleUnderline"/>
        </w:rPr>
        <w:t xml:space="preserve"> that amount to </w:t>
      </w:r>
      <w:r w:rsidRPr="009A2BA2">
        <w:rPr>
          <w:rStyle w:val="Emphasis"/>
          <w:highlight w:val="cyan"/>
        </w:rPr>
        <w:t>nullification</w:t>
      </w:r>
      <w:r w:rsidRPr="009A2BA2">
        <w:rPr>
          <w:rStyle w:val="StyleUnderline"/>
          <w:highlight w:val="cyan"/>
        </w:rPr>
        <w:t xml:space="preserve"> of federal mandates</w:t>
      </w:r>
      <w:r w:rsidRPr="009A2BA2">
        <w:rPr>
          <w:sz w:val="16"/>
        </w:rPr>
        <w:t xml:space="preserve">. Oregon is </w:t>
      </w:r>
      <w:r w:rsidRPr="009A2BA2">
        <w:rPr>
          <w:rStyle w:val="StyleUnderline"/>
        </w:rPr>
        <w:t xml:space="preserve">stockpiling </w:t>
      </w:r>
      <w:r w:rsidRPr="009A2BA2">
        <w:rPr>
          <w:rStyle w:val="Emphasis"/>
        </w:rPr>
        <w:t>abortion</w:t>
      </w:r>
      <w:r w:rsidRPr="009A2BA2">
        <w:rPr>
          <w:rStyle w:val="StyleUnderline"/>
        </w:rPr>
        <w:t xml:space="preserve"> medication</w:t>
      </w:r>
      <w:r w:rsidRPr="009A2BA2">
        <w:rPr>
          <w:sz w:val="16"/>
        </w:rPr>
        <w:t xml:space="preserve"> in secret warehouses. Illinois is </w:t>
      </w:r>
      <w:r w:rsidRPr="009A2BA2">
        <w:rPr>
          <w:rStyle w:val="StyleUnderline"/>
        </w:rPr>
        <w:t xml:space="preserve">exploring </w:t>
      </w:r>
      <w:r w:rsidRPr="009A2BA2">
        <w:rPr>
          <w:rStyle w:val="Emphasis"/>
        </w:rPr>
        <w:t>digital sovereignty</w:t>
      </w:r>
      <w:r w:rsidRPr="009A2BA2">
        <w:rPr>
          <w:sz w:val="16"/>
        </w:rPr>
        <w:t xml:space="preserve">. California has </w:t>
      </w:r>
      <w:r w:rsidRPr="009A2BA2">
        <w:rPr>
          <w:rStyle w:val="StyleUnderline"/>
        </w:rPr>
        <w:t xml:space="preserve">$76 billion in </w:t>
      </w:r>
      <w:r w:rsidRPr="009A2BA2">
        <w:rPr>
          <w:rStyle w:val="Emphasis"/>
        </w:rPr>
        <w:t>reserves</w:t>
      </w:r>
      <w:r w:rsidRPr="009A2BA2">
        <w:rPr>
          <w:sz w:val="16"/>
        </w:rPr>
        <w:t xml:space="preserve"> and is deciding how to deploy it. Three sources on those daily Zoom calls between Democratic AGs say the same phrase keeps coming up, though nobody wants to say it publicly: soft secession.</w:t>
      </w:r>
    </w:p>
    <w:p w14:paraId="4B7ECCBD" w14:textId="77777777" w:rsidR="003F2805" w:rsidRPr="009A2BA2" w:rsidRDefault="003F2805" w:rsidP="003F2805">
      <w:pPr>
        <w:rPr>
          <w:sz w:val="16"/>
        </w:rPr>
      </w:pPr>
      <w:r w:rsidRPr="009A2BA2">
        <w:rPr>
          <w:sz w:val="16"/>
        </w:rPr>
        <w:t xml:space="preserve">Not the violent rupture of 1861, but something else entirely. </w:t>
      </w:r>
      <w:r w:rsidRPr="009A2BA2">
        <w:rPr>
          <w:rStyle w:val="StyleUnderline"/>
        </w:rPr>
        <w:t xml:space="preserve">Blue states building </w:t>
      </w:r>
      <w:r w:rsidRPr="009A2BA2">
        <w:rPr>
          <w:rStyle w:val="Emphasis"/>
        </w:rPr>
        <w:t>parallel</w:t>
      </w:r>
      <w:r w:rsidRPr="009A2BA2">
        <w:rPr>
          <w:rStyle w:val="StyleUnderline"/>
        </w:rPr>
        <w:t xml:space="preserve"> systems, withholding </w:t>
      </w:r>
      <w:r w:rsidRPr="009A2BA2">
        <w:rPr>
          <w:rStyle w:val="Emphasis"/>
        </w:rPr>
        <w:t>coop</w:t>
      </w:r>
      <w:r w:rsidRPr="009A2BA2">
        <w:rPr>
          <w:rStyle w:val="StyleUnderline"/>
        </w:rPr>
        <w:t xml:space="preserve">eration, and creating </w:t>
      </w:r>
      <w:r w:rsidRPr="009A2BA2">
        <w:rPr>
          <w:rStyle w:val="Emphasis"/>
          <w:highlight w:val="cyan"/>
        </w:rPr>
        <w:t>facts</w:t>
      </w:r>
      <w:r w:rsidRPr="009A2BA2">
        <w:rPr>
          <w:sz w:val="16"/>
        </w:rPr>
        <w:t xml:space="preserve"> on the ground </w:t>
      </w:r>
      <w:r w:rsidRPr="009A2BA2">
        <w:rPr>
          <w:rStyle w:val="StyleUnderline"/>
        </w:rPr>
        <w:t xml:space="preserve">that </w:t>
      </w:r>
      <w:r w:rsidRPr="009A2BA2">
        <w:rPr>
          <w:rStyle w:val="StyleUnderline"/>
          <w:highlight w:val="cyan"/>
        </w:rPr>
        <w:t>render</w:t>
      </w:r>
      <w:r w:rsidRPr="009A2BA2">
        <w:rPr>
          <w:rStyle w:val="StyleUnderline"/>
        </w:rPr>
        <w:t xml:space="preserve"> federal </w:t>
      </w:r>
      <w:r w:rsidRPr="009A2BA2">
        <w:rPr>
          <w:rStyle w:val="Emphasis"/>
          <w:highlight w:val="cyan"/>
        </w:rPr>
        <w:t>authority meaningless</w:t>
      </w:r>
      <w:r w:rsidRPr="009A2BA2">
        <w:rPr>
          <w:sz w:val="16"/>
        </w:rPr>
        <w:t xml:space="preserve"> within their borders.</w:t>
      </w:r>
    </w:p>
    <w:p w14:paraId="5A814A72" w14:textId="77777777" w:rsidR="003F2805" w:rsidRPr="009A2BA2" w:rsidRDefault="003F2805" w:rsidP="003F2805">
      <w:pPr>
        <w:rPr>
          <w:sz w:val="16"/>
        </w:rPr>
      </w:pPr>
      <w:r w:rsidRPr="009A2BA2">
        <w:rPr>
          <w:rStyle w:val="StyleUnderline"/>
        </w:rPr>
        <w:t xml:space="preserve">The </w:t>
      </w:r>
      <w:r w:rsidRPr="009A2BA2">
        <w:rPr>
          <w:rStyle w:val="Emphasis"/>
        </w:rPr>
        <w:t>infrastructure</w:t>
      </w:r>
      <w:r w:rsidRPr="009A2BA2">
        <w:rPr>
          <w:rStyle w:val="StyleUnderline"/>
        </w:rPr>
        <w:t xml:space="preserve"> for</w:t>
      </w:r>
      <w:r w:rsidRPr="009A2BA2">
        <w:rPr>
          <w:sz w:val="16"/>
        </w:rPr>
        <w:t xml:space="preserve"> this </w:t>
      </w:r>
      <w:r w:rsidRPr="009A2BA2">
        <w:rPr>
          <w:rStyle w:val="StyleUnderline"/>
        </w:rPr>
        <w:t xml:space="preserve">resistance already </w:t>
      </w:r>
      <w:r w:rsidRPr="009A2BA2">
        <w:rPr>
          <w:rStyle w:val="Emphasis"/>
        </w:rPr>
        <w:t>exists</w:t>
      </w:r>
      <w:r w:rsidRPr="009A2BA2">
        <w:rPr>
          <w:rStyle w:val="StyleUnderline"/>
        </w:rPr>
        <w:t>.</w:t>
      </w:r>
      <w:r w:rsidRPr="009A2BA2">
        <w:rPr>
          <w:sz w:val="16"/>
        </w:rPr>
        <w:t xml:space="preserve"> Twenty-three Democratic attorneys general now gather on near-daily Zoom calls at 8 AM Pacific, which means the East Coast officials are already on their third coffee. They divide responsibilities and share templates for lawsuits they’ve been drafting since last spring.</w:t>
      </w:r>
    </w:p>
    <w:p w14:paraId="2D11E4D0" w14:textId="77777777" w:rsidR="003F2805" w:rsidRPr="009A2BA2" w:rsidRDefault="003F2805" w:rsidP="003F2805">
      <w:pPr>
        <w:rPr>
          <w:sz w:val="16"/>
        </w:rPr>
      </w:pPr>
      <w:r w:rsidRPr="009A2BA2">
        <w:rPr>
          <w:sz w:val="16"/>
        </w:rPr>
        <w:t>California Governor Gavin Newsom called state lawmakers into a special session later this year to protect the state’s progressive policies, while Illinois Governor J.B. Pritzker launched Governors Safeguarding Democracy, seeking to unify state-based opposition to Trump’s agenda. Rob Bonta, California’s attorney general, describes preparations so thorough that challenging Trump’s birthright citizenship order required only to “cross the T’s, dot the I’s, press print, and file.”</w:t>
      </w:r>
    </w:p>
    <w:p w14:paraId="2283BA88" w14:textId="77777777" w:rsidR="003F2805" w:rsidRPr="009A2BA2" w:rsidRDefault="003F2805" w:rsidP="003F2805">
      <w:pPr>
        <w:rPr>
          <w:sz w:val="16"/>
        </w:rPr>
      </w:pPr>
      <w:r w:rsidRPr="009A2BA2">
        <w:rPr>
          <w:sz w:val="16"/>
        </w:rPr>
        <w:t>Currently, Massachusetts sends $4,846 more per capita to the federal government than it gets back. New Jersey and Washington are in the same position, bleeding thousands per person annually. Over five years, New York alone contributed $142.6 billion more than it received. Meanwhile, red states pocket $1.24 for every dollar they send to Washington. Blue states are essentially paying red states to undermine democracy.</w:t>
      </w:r>
    </w:p>
    <w:p w14:paraId="3297CB60" w14:textId="77777777" w:rsidR="003F2805" w:rsidRPr="009A2BA2" w:rsidRDefault="003F2805" w:rsidP="003F2805">
      <w:pPr>
        <w:rPr>
          <w:sz w:val="16"/>
        </w:rPr>
      </w:pPr>
      <w:r w:rsidRPr="009A2BA2">
        <w:rPr>
          <w:sz w:val="16"/>
        </w:rPr>
        <w:t xml:space="preserve">This </w:t>
      </w:r>
      <w:r w:rsidRPr="009A2BA2">
        <w:rPr>
          <w:rStyle w:val="Emphasis"/>
          <w:highlight w:val="cyan"/>
        </w:rPr>
        <w:t>economic</w:t>
      </w:r>
      <w:r w:rsidRPr="009A2BA2">
        <w:rPr>
          <w:rStyle w:val="StyleUnderline"/>
          <w:highlight w:val="cyan"/>
        </w:rPr>
        <w:t xml:space="preserve"> reality gives</w:t>
      </w:r>
      <w:r w:rsidRPr="009A2BA2">
        <w:rPr>
          <w:sz w:val="16"/>
        </w:rPr>
        <w:t xml:space="preserve"> blue </w:t>
      </w:r>
      <w:r w:rsidRPr="009A2BA2">
        <w:rPr>
          <w:rStyle w:val="Emphasis"/>
          <w:highlight w:val="cyan"/>
        </w:rPr>
        <w:t>states leverage</w:t>
      </w:r>
      <w:r w:rsidRPr="009A2BA2">
        <w:rPr>
          <w:rStyle w:val="StyleUnderline"/>
        </w:rPr>
        <w:t xml:space="preserve"> they’ve only begun to </w:t>
      </w:r>
      <w:r w:rsidRPr="009A2BA2">
        <w:rPr>
          <w:rStyle w:val="Emphasis"/>
        </w:rPr>
        <w:t>explore</w:t>
      </w:r>
      <w:r w:rsidRPr="009A2BA2">
        <w:rPr>
          <w:sz w:val="16"/>
        </w:rPr>
        <w:t>. California has accumulated $76 billion in reserves. The Bank of North Dakota, profitable every year since 1919, offers a model for state banking that could reduce federal dependence. When Trump threatened to cut funding from Maine over transgender sports policies, Governor Janet Mills had 22 other Democratic governors ready to stand with her, collectively representing the majority of America’s economic output.</w:t>
      </w:r>
    </w:p>
    <w:p w14:paraId="0461DECC" w14:textId="77777777" w:rsidR="003F2805" w:rsidRPr="009A2BA2" w:rsidRDefault="003F2805" w:rsidP="003F2805">
      <w:pPr>
        <w:rPr>
          <w:sz w:val="16"/>
        </w:rPr>
      </w:pPr>
      <w:r w:rsidRPr="009A2BA2">
        <w:rPr>
          <w:sz w:val="16"/>
        </w:rPr>
        <w:t>Massachusetts Governor Maura Healey told MSNBC her state police would “absolutely not” help Trump’s deportation efforts. She’s not bluffing. In Printz v. United States (1997), Justice Scalia wrote that the federal government “cannot require states and localities to carry out its immigration policy.” The anti-commandeering doctrine, reinforced in Murphy v. NCAA (2018), means states can’t be forced to implement federal programs.</w:t>
      </w:r>
    </w:p>
    <w:p w14:paraId="39ACDF13" w14:textId="77777777" w:rsidR="003F2805" w:rsidRPr="009A2BA2" w:rsidRDefault="003F2805" w:rsidP="003F2805">
      <w:pPr>
        <w:rPr>
          <w:sz w:val="16"/>
        </w:rPr>
      </w:pPr>
      <w:r w:rsidRPr="009A2BA2">
        <w:rPr>
          <w:sz w:val="16"/>
        </w:rPr>
        <w:t xml:space="preserve">The legal foundation for soft secession was written by conservative justices who never imagined blue states would use it. Yale Law Professor Heather Gerken calls it “uncooperative federalism.” </w:t>
      </w:r>
      <w:r w:rsidRPr="009A2BA2">
        <w:rPr>
          <w:rStyle w:val="Emphasis"/>
          <w:highlight w:val="cyan"/>
        </w:rPr>
        <w:t>States</w:t>
      </w:r>
      <w:r w:rsidRPr="009A2BA2">
        <w:rPr>
          <w:rStyle w:val="StyleUnderline"/>
          <w:highlight w:val="cyan"/>
        </w:rPr>
        <w:t xml:space="preserve"> don’t have to</w:t>
      </w:r>
      <w:r w:rsidRPr="009A2BA2">
        <w:rPr>
          <w:rStyle w:val="StyleUnderline"/>
        </w:rPr>
        <w:t xml:space="preserve"> actively </w:t>
      </w:r>
      <w:r w:rsidRPr="009A2BA2">
        <w:rPr>
          <w:rStyle w:val="Emphasis"/>
          <w:highlight w:val="cyan"/>
        </w:rPr>
        <w:t>resist</w:t>
      </w:r>
      <w:r w:rsidRPr="009A2BA2">
        <w:rPr>
          <w:rStyle w:val="StyleUnderline"/>
          <w:highlight w:val="cyan"/>
        </w:rPr>
        <w:t>. They</w:t>
      </w:r>
      <w:r w:rsidRPr="009A2BA2">
        <w:rPr>
          <w:sz w:val="16"/>
        </w:rPr>
        <w:t xml:space="preserve"> can </w:t>
      </w:r>
      <w:r w:rsidRPr="009A2BA2">
        <w:rPr>
          <w:rStyle w:val="StyleUnderline"/>
          <w:highlight w:val="cyan"/>
        </w:rPr>
        <w:t xml:space="preserve">simply </w:t>
      </w:r>
      <w:r w:rsidRPr="009A2BA2">
        <w:rPr>
          <w:rStyle w:val="Emphasis"/>
          <w:highlight w:val="cyan"/>
        </w:rPr>
        <w:t>refuse</w:t>
      </w:r>
      <w:r w:rsidRPr="009A2BA2">
        <w:rPr>
          <w:rStyle w:val="StyleUnderline"/>
        </w:rPr>
        <w:t xml:space="preserve"> to help</w:t>
      </w:r>
      <w:r w:rsidRPr="009A2BA2">
        <w:rPr>
          <w:sz w:val="16"/>
        </w:rPr>
        <w:t xml:space="preserve">. And </w:t>
      </w:r>
      <w:r w:rsidRPr="009A2BA2">
        <w:rPr>
          <w:rStyle w:val="StyleUnderline"/>
          <w:highlight w:val="cyan"/>
        </w:rPr>
        <w:t xml:space="preserve">without </w:t>
      </w:r>
      <w:r w:rsidRPr="009A2BA2">
        <w:rPr>
          <w:rStyle w:val="Emphasis"/>
          <w:highlight w:val="cyan"/>
        </w:rPr>
        <w:t>state coop</w:t>
      </w:r>
      <w:r w:rsidRPr="009A2BA2">
        <w:rPr>
          <w:rStyle w:val="StyleUnderline"/>
        </w:rPr>
        <w:t>eration</w:t>
      </w:r>
      <w:r w:rsidRPr="009A2BA2">
        <w:rPr>
          <w:sz w:val="16"/>
        </w:rPr>
        <w:t xml:space="preserve">, much of </w:t>
      </w:r>
      <w:r w:rsidRPr="009A2BA2">
        <w:rPr>
          <w:rStyle w:val="StyleUnderline"/>
          <w:highlight w:val="cyan"/>
        </w:rPr>
        <w:t>the federal</w:t>
      </w:r>
      <w:r w:rsidRPr="009A2BA2">
        <w:rPr>
          <w:rStyle w:val="StyleUnderline"/>
        </w:rPr>
        <w:t xml:space="preserve"> government’s </w:t>
      </w:r>
      <w:r w:rsidRPr="009A2BA2">
        <w:rPr>
          <w:rStyle w:val="Emphasis"/>
          <w:highlight w:val="cyan"/>
        </w:rPr>
        <w:t>agenda</w:t>
      </w:r>
      <w:r w:rsidRPr="009A2BA2">
        <w:rPr>
          <w:rStyle w:val="StyleUnderline"/>
          <w:highlight w:val="cyan"/>
        </w:rPr>
        <w:t xml:space="preserve"> becomes </w:t>
      </w:r>
      <w:r w:rsidRPr="009A2BA2">
        <w:rPr>
          <w:rStyle w:val="Emphasis"/>
          <w:highlight w:val="cyan"/>
        </w:rPr>
        <w:t>unenforceable</w:t>
      </w:r>
      <w:r w:rsidRPr="009A2BA2">
        <w:rPr>
          <w:sz w:val="16"/>
        </w:rPr>
        <w:t>.</w:t>
      </w:r>
    </w:p>
    <w:p w14:paraId="37F6A0C3" w14:textId="77777777" w:rsidR="003F2805" w:rsidRPr="009A2BA2" w:rsidRDefault="003F2805" w:rsidP="003F2805">
      <w:pPr>
        <w:rPr>
          <w:sz w:val="16"/>
        </w:rPr>
      </w:pPr>
      <w:r w:rsidRPr="009A2BA2">
        <w:rPr>
          <w:sz w:val="16"/>
        </w:rPr>
        <w:t xml:space="preserve">We’ve seen this playbook work before. Northern </w:t>
      </w:r>
      <w:r w:rsidRPr="009A2BA2">
        <w:rPr>
          <w:rStyle w:val="StyleUnderline"/>
          <w:highlight w:val="cyan"/>
        </w:rPr>
        <w:t>states’</w:t>
      </w:r>
      <w:r w:rsidRPr="009A2BA2">
        <w:rPr>
          <w:rStyle w:val="StyleUnderline"/>
        </w:rPr>
        <w:t xml:space="preserve"> personal </w:t>
      </w:r>
      <w:r w:rsidRPr="009A2BA2">
        <w:rPr>
          <w:rStyle w:val="Emphasis"/>
          <w:highlight w:val="cyan"/>
        </w:rPr>
        <w:t>liberty</w:t>
      </w:r>
      <w:r w:rsidRPr="009A2BA2">
        <w:rPr>
          <w:rStyle w:val="StyleUnderline"/>
          <w:highlight w:val="cyan"/>
        </w:rPr>
        <w:t xml:space="preserve"> laws made</w:t>
      </w:r>
      <w:r w:rsidRPr="009A2BA2">
        <w:rPr>
          <w:sz w:val="16"/>
        </w:rPr>
        <w:t xml:space="preserve"> the </w:t>
      </w:r>
      <w:r w:rsidRPr="009A2BA2">
        <w:rPr>
          <w:rStyle w:val="Emphasis"/>
          <w:highlight w:val="cyan"/>
        </w:rPr>
        <w:t>F</w:t>
      </w:r>
      <w:r w:rsidRPr="009A2BA2">
        <w:rPr>
          <w:rStyle w:val="StyleUnderline"/>
        </w:rPr>
        <w:t xml:space="preserve">ugitive </w:t>
      </w:r>
      <w:r w:rsidRPr="009A2BA2">
        <w:rPr>
          <w:rStyle w:val="Emphasis"/>
          <w:highlight w:val="cyan"/>
        </w:rPr>
        <w:t>S</w:t>
      </w:r>
      <w:r w:rsidRPr="009A2BA2">
        <w:rPr>
          <w:rStyle w:val="StyleUnderline"/>
        </w:rPr>
        <w:t xml:space="preserve">lave </w:t>
      </w:r>
      <w:r w:rsidRPr="009A2BA2">
        <w:rPr>
          <w:rStyle w:val="Emphasis"/>
          <w:highlight w:val="cyan"/>
        </w:rPr>
        <w:t>A</w:t>
      </w:r>
      <w:r w:rsidRPr="009A2BA2">
        <w:rPr>
          <w:rStyle w:val="StyleUnderline"/>
        </w:rPr>
        <w:t xml:space="preserve">ct virtually </w:t>
      </w:r>
      <w:r w:rsidRPr="009A2BA2">
        <w:rPr>
          <w:rStyle w:val="Emphasis"/>
          <w:highlight w:val="cyan"/>
        </w:rPr>
        <w:t>unenforceable</w:t>
      </w:r>
      <w:r w:rsidRPr="009A2BA2">
        <w:rPr>
          <w:sz w:val="16"/>
        </w:rPr>
        <w:t xml:space="preserve"> between 1780 and 1859, with only 330 slaves returned despite federal law. More recently, </w:t>
      </w:r>
      <w:r w:rsidRPr="009A2BA2">
        <w:rPr>
          <w:rStyle w:val="StyleUnderline"/>
          <w:highlight w:val="cyan"/>
        </w:rPr>
        <w:t xml:space="preserve">cannabis </w:t>
      </w:r>
      <w:r w:rsidRPr="009A2BA2">
        <w:rPr>
          <w:rStyle w:val="Emphasis"/>
          <w:highlight w:val="cyan"/>
        </w:rPr>
        <w:t>legalization</w:t>
      </w:r>
      <w:r w:rsidRPr="009A2BA2">
        <w:rPr>
          <w:sz w:val="16"/>
        </w:rPr>
        <w:t xml:space="preserve"> has </w:t>
      </w:r>
      <w:r w:rsidRPr="009A2BA2">
        <w:rPr>
          <w:rStyle w:val="StyleUnderline"/>
          <w:highlight w:val="cyan"/>
        </w:rPr>
        <w:t xml:space="preserve">spread to </w:t>
      </w:r>
      <w:r w:rsidRPr="009A2BA2">
        <w:rPr>
          <w:rStyle w:val="Emphasis"/>
          <w:highlight w:val="cyan"/>
        </w:rPr>
        <w:t>41 states</w:t>
      </w:r>
      <w:r w:rsidRPr="009A2BA2">
        <w:rPr>
          <w:rStyle w:val="StyleUnderline"/>
          <w:highlight w:val="cyan"/>
        </w:rPr>
        <w:t xml:space="preserve"> despite</w:t>
      </w:r>
      <w:r w:rsidRPr="009A2BA2">
        <w:rPr>
          <w:rStyle w:val="StyleUnderline"/>
        </w:rPr>
        <w:t xml:space="preserve"> federal </w:t>
      </w:r>
      <w:r w:rsidRPr="009A2BA2">
        <w:rPr>
          <w:rStyle w:val="Emphasis"/>
          <w:highlight w:val="cyan"/>
        </w:rPr>
        <w:t>prohibition</w:t>
      </w:r>
      <w:r w:rsidRPr="009A2BA2">
        <w:rPr>
          <w:sz w:val="16"/>
        </w:rPr>
        <w:t>, forcing Washington to essentially give up. When 25 states refused to implement REAL ID requirements starting in 2007, they delayed enforcement by nearly two decades.</w:t>
      </w:r>
    </w:p>
    <w:p w14:paraId="0B822FE9" w14:textId="77777777" w:rsidR="003F2805" w:rsidRPr="009A2BA2" w:rsidRDefault="003F2805" w:rsidP="003F2805">
      <w:pPr>
        <w:rPr>
          <w:sz w:val="16"/>
        </w:rPr>
      </w:pPr>
      <w:r w:rsidRPr="009A2BA2">
        <w:rPr>
          <w:sz w:val="16"/>
        </w:rPr>
        <w:t>A case in Washington state shows just how far this has gone. The state Attorney General is now seeking an injunction against Adams County Sheriff for cooperating with federal immigration enforcement, arguing he’s violating state law. The sheriff faces a choice: follow federal directives or state law. Increasingly, state officials are choosing their states.</w:t>
      </w:r>
    </w:p>
    <w:p w14:paraId="1C74B3AC" w14:textId="77777777" w:rsidR="003F2805" w:rsidRPr="009A2BA2" w:rsidRDefault="003F2805" w:rsidP="003F2805">
      <w:pPr>
        <w:rPr>
          <w:sz w:val="16"/>
        </w:rPr>
      </w:pPr>
      <w:r w:rsidRPr="009A2BA2">
        <w:rPr>
          <w:sz w:val="16"/>
        </w:rPr>
        <w:t>Eight states have already enacted State Voting Rights Acts that exceed federal protections. Twenty-two states have implemented automatic voter registration. Colorado has created what election security experts call the gold standard: risk-limiting audits with paper ballot requirements.</w:t>
      </w:r>
    </w:p>
    <w:p w14:paraId="441D7F89" w14:textId="77777777" w:rsidR="003F2805" w:rsidRPr="009A2BA2" w:rsidRDefault="003F2805" w:rsidP="003F2805">
      <w:pPr>
        <w:rPr>
          <w:sz w:val="16"/>
        </w:rPr>
      </w:pPr>
      <w:r w:rsidRPr="009A2BA2">
        <w:rPr>
          <w:sz w:val="16"/>
        </w:rPr>
        <w:t>New York Attorney General Letitia James, who successfully sued Trump during his first term, promised she’s “ready to fight back again.” During Trump’s first term, Democratic attorneys general led more than 130 multistate lawsuits against the administration and won 83 percent of them.</w:t>
      </w:r>
    </w:p>
    <w:p w14:paraId="3AB2917F" w14:textId="77777777" w:rsidR="003F2805" w:rsidRPr="009A2BA2" w:rsidRDefault="003F2805" w:rsidP="003F2805">
      <w:pPr>
        <w:rPr>
          <w:sz w:val="16"/>
        </w:rPr>
      </w:pPr>
      <w:r w:rsidRPr="009A2BA2">
        <w:rPr>
          <w:sz w:val="16"/>
        </w:rPr>
        <w:t>Texas has been running this exact playbook for years. Operation Lone Star achieved an 87% reduction in border crossings through state action alone, regardless of federal immigration policy. Nearly 46% of U.S. counties have declared themselves Second Amendment sanctuaries.</w:t>
      </w:r>
    </w:p>
    <w:p w14:paraId="6F849019" w14:textId="77777777" w:rsidR="003F2805" w:rsidRPr="009A2BA2" w:rsidRDefault="003F2805" w:rsidP="003F2805">
      <w:pPr>
        <w:rPr>
          <w:sz w:val="16"/>
        </w:rPr>
      </w:pPr>
      <w:r w:rsidRPr="009A2BA2">
        <w:rPr>
          <w:sz w:val="16"/>
        </w:rPr>
        <w:t>Blue states are finally learning what red states have known all along: you don’t need federal permission to govern.</w:t>
      </w:r>
    </w:p>
    <w:p w14:paraId="4B98FC8D" w14:textId="77777777" w:rsidR="003F2805" w:rsidRPr="009A2BA2" w:rsidRDefault="003F2805" w:rsidP="003F2805">
      <w:pPr>
        <w:rPr>
          <w:sz w:val="16"/>
        </w:rPr>
      </w:pPr>
      <w:r w:rsidRPr="009A2BA2">
        <w:rPr>
          <w:sz w:val="16"/>
        </w:rPr>
        <w:t xml:space="preserve">Pritzker has his staff exploring how to force Apple and Google to disable location tracking for anyone crossing into Illinois for medical procedures, preventing any digital trail that could be subpoenaed. </w:t>
      </w:r>
      <w:r w:rsidRPr="009A2BA2">
        <w:rPr>
          <w:rStyle w:val="StyleUnderline"/>
        </w:rPr>
        <w:t xml:space="preserve">Multiple </w:t>
      </w:r>
      <w:r w:rsidRPr="009A2BA2">
        <w:rPr>
          <w:rStyle w:val="Emphasis"/>
          <w:highlight w:val="cyan"/>
        </w:rPr>
        <w:t>governors</w:t>
      </w:r>
      <w:r w:rsidRPr="009A2BA2">
        <w:rPr>
          <w:rStyle w:val="StyleUnderline"/>
        </w:rPr>
        <w:t xml:space="preserve"> </w:t>
      </w:r>
      <w:r w:rsidRPr="009A2BA2">
        <w:rPr>
          <w:sz w:val="16"/>
        </w:rPr>
        <w:t xml:space="preserve">are studying whether they </w:t>
      </w:r>
      <w:r w:rsidRPr="009A2BA2">
        <w:rPr>
          <w:rStyle w:val="StyleUnderline"/>
        </w:rPr>
        <w:t>can</w:t>
      </w:r>
      <w:r w:rsidRPr="009A2BA2">
        <w:rPr>
          <w:sz w:val="16"/>
        </w:rPr>
        <w:t xml:space="preserve"> legally </w:t>
      </w:r>
      <w:r w:rsidRPr="009A2BA2">
        <w:rPr>
          <w:rStyle w:val="StyleUnderline"/>
          <w:highlight w:val="cyan"/>
        </w:rPr>
        <w:t>deny</w:t>
      </w:r>
      <w:r w:rsidRPr="009A2BA2">
        <w:rPr>
          <w:rStyle w:val="StyleUnderline"/>
        </w:rPr>
        <w:t xml:space="preserve"> federal </w:t>
      </w:r>
      <w:r w:rsidRPr="009A2BA2">
        <w:rPr>
          <w:rStyle w:val="Emphasis"/>
          <w:highlight w:val="cyan"/>
        </w:rPr>
        <w:t>agents</w:t>
      </w:r>
      <w:r w:rsidRPr="009A2BA2">
        <w:rPr>
          <w:rStyle w:val="StyleUnderline"/>
          <w:highlight w:val="cyan"/>
        </w:rPr>
        <w:t xml:space="preserve"> access to</w:t>
      </w:r>
      <w:r w:rsidRPr="009A2BA2">
        <w:rPr>
          <w:rStyle w:val="StyleUnderline"/>
        </w:rPr>
        <w:t xml:space="preserve"> state </w:t>
      </w:r>
      <w:r w:rsidRPr="009A2BA2">
        <w:rPr>
          <w:rStyle w:val="Emphasis"/>
          <w:highlight w:val="cyan"/>
        </w:rPr>
        <w:t>databases</w:t>
      </w:r>
      <w:r w:rsidRPr="009A2BA2">
        <w:rPr>
          <w:rStyle w:val="StyleUnderline"/>
          <w:highlight w:val="cyan"/>
        </w:rPr>
        <w:t xml:space="preserve">, </w:t>
      </w:r>
      <w:r w:rsidRPr="009A2BA2">
        <w:rPr>
          <w:rStyle w:val="Emphasis"/>
          <w:highlight w:val="cyan"/>
        </w:rPr>
        <w:t>airports</w:t>
      </w:r>
      <w:r w:rsidRPr="009A2BA2">
        <w:rPr>
          <w:rStyle w:val="StyleUnderline"/>
          <w:highlight w:val="cyan"/>
        </w:rPr>
        <w:t>, and</w:t>
      </w:r>
      <w:r w:rsidRPr="009A2BA2">
        <w:rPr>
          <w:sz w:val="16"/>
        </w:rPr>
        <w:t xml:space="preserve"> even </w:t>
      </w:r>
      <w:r w:rsidRPr="009A2BA2">
        <w:rPr>
          <w:rStyle w:val="Emphasis"/>
        </w:rPr>
        <w:t>highways</w:t>
      </w:r>
      <w:r w:rsidRPr="009A2BA2">
        <w:rPr>
          <w:rStyle w:val="StyleUnderline"/>
        </w:rPr>
        <w:t xml:space="preserve"> for </w:t>
      </w:r>
      <w:r w:rsidRPr="009A2BA2">
        <w:rPr>
          <w:rStyle w:val="Emphasis"/>
          <w:highlight w:val="cyan"/>
        </w:rPr>
        <w:t>immigration</w:t>
      </w:r>
      <w:r w:rsidRPr="009A2BA2">
        <w:rPr>
          <w:rStyle w:val="StyleUnderline"/>
          <w:highlight w:val="cyan"/>
        </w:rPr>
        <w:t xml:space="preserve"> enforcement</w:t>
      </w:r>
      <w:r w:rsidRPr="009A2BA2">
        <w:rPr>
          <w:sz w:val="16"/>
        </w:rPr>
        <w:t xml:space="preserve">. The discussions, according to sources, have gone as far as evaluating state authority to close airspace to federal deportation flights. </w:t>
      </w:r>
      <w:r w:rsidRPr="009A2BA2">
        <w:rPr>
          <w:rStyle w:val="StyleUnderline"/>
        </w:rPr>
        <w:t xml:space="preserve">States are creating </w:t>
      </w:r>
      <w:r w:rsidRPr="009A2BA2">
        <w:rPr>
          <w:rStyle w:val="Emphasis"/>
        </w:rPr>
        <w:t>pharmaceutical</w:t>
      </w:r>
      <w:r w:rsidRPr="009A2BA2">
        <w:rPr>
          <w:rStyle w:val="StyleUnderline"/>
        </w:rPr>
        <w:t xml:space="preserve"> stockpiles</w:t>
      </w:r>
      <w:r w:rsidRPr="009A2BA2">
        <w:rPr>
          <w:sz w:val="16"/>
        </w:rPr>
        <w:t xml:space="preserve">, climate agreements, </w:t>
      </w:r>
      <w:r w:rsidRPr="009A2BA2">
        <w:rPr>
          <w:rStyle w:val="StyleUnderline"/>
        </w:rPr>
        <w:t xml:space="preserve">immigration </w:t>
      </w:r>
      <w:r w:rsidRPr="009A2BA2">
        <w:rPr>
          <w:rStyle w:val="Emphasis"/>
        </w:rPr>
        <w:t>policies</w:t>
      </w:r>
      <w:r w:rsidRPr="009A2BA2">
        <w:rPr>
          <w:sz w:val="16"/>
        </w:rPr>
        <w:t xml:space="preserve">. The National Popular Vote Interstate Compact has secured 209 electoral votes. The Regional Greenhouse Gas Initiative’s 11 states have reduced emissions by 50% while the federal government rolled back </w:t>
      </w:r>
      <w:r w:rsidRPr="009A2BA2">
        <w:rPr>
          <w:rStyle w:val="Emphasis"/>
        </w:rPr>
        <w:t>climate</w:t>
      </w:r>
      <w:r w:rsidRPr="009A2BA2">
        <w:rPr>
          <w:rStyle w:val="StyleUnderline"/>
        </w:rPr>
        <w:t xml:space="preserve"> regulations</w:t>
      </w:r>
      <w:r w:rsidRPr="009A2BA2">
        <w:rPr>
          <w:sz w:val="16"/>
        </w:rPr>
        <w:t xml:space="preserve">. The U.S. Climate Alliance’s 24 </w:t>
      </w:r>
      <w:r w:rsidRPr="009A2BA2">
        <w:rPr>
          <w:rStyle w:val="StyleUnderline"/>
          <w:highlight w:val="cyan"/>
        </w:rPr>
        <w:t xml:space="preserve">governors represent </w:t>
      </w:r>
      <w:r w:rsidRPr="009A2BA2">
        <w:rPr>
          <w:rStyle w:val="Emphasis"/>
          <w:highlight w:val="cyan"/>
        </w:rPr>
        <w:t>60%</w:t>
      </w:r>
      <w:r w:rsidRPr="009A2BA2">
        <w:rPr>
          <w:rStyle w:val="StyleUnderline"/>
          <w:highlight w:val="cyan"/>
        </w:rPr>
        <w:t xml:space="preserve"> of the</w:t>
      </w:r>
      <w:r w:rsidRPr="009A2BA2">
        <w:rPr>
          <w:rStyle w:val="StyleUnderline"/>
        </w:rPr>
        <w:t xml:space="preserve"> American </w:t>
      </w:r>
      <w:r w:rsidRPr="009A2BA2">
        <w:rPr>
          <w:rStyle w:val="Emphasis"/>
          <w:highlight w:val="cyan"/>
        </w:rPr>
        <w:t>economy</w:t>
      </w:r>
      <w:r w:rsidRPr="009A2BA2">
        <w:rPr>
          <w:sz w:val="16"/>
        </w:rPr>
        <w:t>.</w:t>
      </w:r>
    </w:p>
    <w:p w14:paraId="471D9599" w14:textId="77777777" w:rsidR="003F2805" w:rsidRPr="009A2BA2" w:rsidRDefault="003F2805" w:rsidP="003F2805">
      <w:pPr>
        <w:rPr>
          <w:sz w:val="16"/>
        </w:rPr>
      </w:pPr>
      <w:r w:rsidRPr="009A2BA2">
        <w:rPr>
          <w:sz w:val="16"/>
        </w:rPr>
        <w:t>California doesn’t wait for Washington anymore. Neither does New York. Or Illinois. They’re building functioning governmental systems that operate independently of federal authority.</w:t>
      </w:r>
    </w:p>
    <w:p w14:paraId="5500E965" w14:textId="77777777" w:rsidR="003F2805" w:rsidRPr="009A2BA2" w:rsidRDefault="003F2805" w:rsidP="003F2805">
      <w:pPr>
        <w:rPr>
          <w:sz w:val="16"/>
        </w:rPr>
      </w:pPr>
      <w:r w:rsidRPr="009A2BA2">
        <w:rPr>
          <w:sz w:val="16"/>
        </w:rPr>
        <w:t>“Really, we have no idea what’s coming down the pike,” Kansas Governor Laura Kelly, chair of the Democratic Governors Association, admitted to CNN. That uncertainty is why states are preparing for everything. Multiple governors have been running tabletop exercises behind closed doors for months, with state attorneys general and other relevant officials. One participant described a December session where they walked through scenarios of federal troops being deployed to blue states.</w:t>
      </w:r>
    </w:p>
    <w:p w14:paraId="1F06A73A" w14:textId="77777777" w:rsidR="003F2805" w:rsidRPr="009A2BA2" w:rsidRDefault="003F2805" w:rsidP="003F2805">
      <w:pPr>
        <w:rPr>
          <w:sz w:val="16"/>
        </w:rPr>
      </w:pPr>
      <w:r w:rsidRPr="009A2BA2">
        <w:rPr>
          <w:sz w:val="16"/>
        </w:rPr>
        <w:t xml:space="preserve">The preparations are specific and practical. Draft lawsuits sit ready in what officials call “brief banks.” </w:t>
      </w:r>
      <w:r w:rsidRPr="009A2BA2">
        <w:rPr>
          <w:rStyle w:val="Emphasis"/>
          <w:highlight w:val="cyan"/>
        </w:rPr>
        <w:t>States</w:t>
      </w:r>
      <w:r w:rsidRPr="009A2BA2">
        <w:rPr>
          <w:rStyle w:val="StyleUnderline"/>
        </w:rPr>
        <w:t xml:space="preserve"> are</w:t>
      </w:r>
      <w:r w:rsidRPr="009A2BA2">
        <w:rPr>
          <w:sz w:val="16"/>
        </w:rPr>
        <w:t xml:space="preserve"> identifying which federal funds they can afford to lose. They’re studying their executive powers and state constitutions. They’re </w:t>
      </w:r>
      <w:r w:rsidRPr="009A2BA2">
        <w:rPr>
          <w:rStyle w:val="StyleUnderline"/>
        </w:rPr>
        <w:t xml:space="preserve">building </w:t>
      </w:r>
      <w:r w:rsidRPr="009A2BA2">
        <w:rPr>
          <w:rStyle w:val="Emphasis"/>
        </w:rPr>
        <w:t>coalitions</w:t>
      </w:r>
      <w:r w:rsidRPr="009A2BA2">
        <w:rPr>
          <w:rStyle w:val="StyleUnderline"/>
        </w:rPr>
        <w:t xml:space="preserve"> that </w:t>
      </w:r>
      <w:r w:rsidRPr="009A2BA2">
        <w:rPr>
          <w:rStyle w:val="StyleUnderline"/>
          <w:highlight w:val="cyan"/>
        </w:rPr>
        <w:t>transcend</w:t>
      </w:r>
      <w:r w:rsidRPr="009A2BA2">
        <w:rPr>
          <w:rStyle w:val="StyleUnderline"/>
        </w:rPr>
        <w:t xml:space="preserve"> traditional </w:t>
      </w:r>
      <w:r w:rsidRPr="009A2BA2">
        <w:rPr>
          <w:rStyle w:val="Emphasis"/>
          <w:highlight w:val="cyan"/>
        </w:rPr>
        <w:t>partisan lines</w:t>
      </w:r>
      <w:r w:rsidRPr="009A2BA2">
        <w:rPr>
          <w:sz w:val="16"/>
        </w:rPr>
        <w:t>. Pritzker claims some Republican governors have quietly expressed interest in collaboration, though he won’t say which ones, leaving observers to wonder if he’s protecting sources or bluffing.</w:t>
      </w:r>
    </w:p>
    <w:p w14:paraId="5D4A263F" w14:textId="77777777" w:rsidR="003F2805" w:rsidRPr="009A2BA2" w:rsidRDefault="003F2805" w:rsidP="003F2805">
      <w:pPr>
        <w:rPr>
          <w:sz w:val="16"/>
        </w:rPr>
      </w:pPr>
      <w:r w:rsidRPr="009A2BA2">
        <w:rPr>
          <w:sz w:val="16"/>
        </w:rPr>
        <w:t>“Democrats in Congress, even if they really want to do things, what you can do in the minority is quite limited,” strategist Arkadi Gerney observed. “But these governors have the opportunity to actually run their states very differently from how the president is running the country.”</w:t>
      </w:r>
    </w:p>
    <w:p w14:paraId="00AA385A" w14:textId="77777777" w:rsidR="003F2805" w:rsidRPr="009A2BA2" w:rsidRDefault="003F2805" w:rsidP="003F2805">
      <w:pPr>
        <w:rPr>
          <w:rStyle w:val="Emphasis"/>
        </w:rPr>
      </w:pPr>
      <w:r w:rsidRPr="009A2BA2">
        <w:rPr>
          <w:sz w:val="16"/>
        </w:rPr>
        <w:t xml:space="preserve">The paradox of American federalism in 2025: the same constitutional structure that allows red states to ban abortion permits blue states to stockpile abortion pills. </w:t>
      </w:r>
      <w:r w:rsidRPr="009A2BA2">
        <w:rPr>
          <w:rStyle w:val="StyleUnderline"/>
          <w:highlight w:val="cyan"/>
        </w:rPr>
        <w:t>The</w:t>
      </w:r>
      <w:r w:rsidRPr="009A2BA2">
        <w:rPr>
          <w:sz w:val="16"/>
        </w:rPr>
        <w:t xml:space="preserve"> same </w:t>
      </w:r>
      <w:r w:rsidRPr="009A2BA2">
        <w:rPr>
          <w:rStyle w:val="Emphasis"/>
          <w:highlight w:val="cyan"/>
        </w:rPr>
        <w:t>Tenth Amendment</w:t>
      </w:r>
      <w:r w:rsidRPr="009A2BA2">
        <w:rPr>
          <w:rStyle w:val="StyleUnderline"/>
        </w:rPr>
        <w:t xml:space="preserve"> that</w:t>
      </w:r>
      <w:r w:rsidRPr="009A2BA2">
        <w:rPr>
          <w:sz w:val="16"/>
        </w:rPr>
        <w:t xml:space="preserve"> lets Texas </w:t>
      </w:r>
      <w:r w:rsidRPr="009A2BA2">
        <w:rPr>
          <w:rStyle w:val="StyleUnderline"/>
        </w:rPr>
        <w:t>deploy</w:t>
      </w:r>
      <w:r w:rsidRPr="009A2BA2">
        <w:rPr>
          <w:sz w:val="16"/>
        </w:rPr>
        <w:t xml:space="preserve"> its </w:t>
      </w:r>
      <w:r w:rsidRPr="009A2BA2">
        <w:rPr>
          <w:rStyle w:val="Emphasis"/>
        </w:rPr>
        <w:t>National</w:t>
      </w:r>
      <w:r w:rsidRPr="009A2BA2">
        <w:rPr>
          <w:rStyle w:val="StyleUnderline"/>
        </w:rPr>
        <w:t xml:space="preserve"> Guard to the border </w:t>
      </w:r>
      <w:r w:rsidRPr="009A2BA2">
        <w:rPr>
          <w:rStyle w:val="StyleUnderline"/>
          <w:highlight w:val="cyan"/>
        </w:rPr>
        <w:t xml:space="preserve">prevents Trump from commandeering state </w:t>
      </w:r>
      <w:r w:rsidRPr="009A2BA2">
        <w:rPr>
          <w:rStyle w:val="Emphasis"/>
          <w:highlight w:val="cyan"/>
        </w:rPr>
        <w:t>police</w:t>
      </w:r>
      <w:r w:rsidRPr="009A2BA2">
        <w:rPr>
          <w:sz w:val="16"/>
        </w:rPr>
        <w:t xml:space="preserve"> for deportations.</w:t>
      </w:r>
    </w:p>
    <w:p w14:paraId="1D4072AB" w14:textId="77777777" w:rsidR="003F2805" w:rsidRPr="009A2BA2" w:rsidRDefault="003F2805" w:rsidP="003F2805">
      <w:pPr>
        <w:rPr>
          <w:sz w:val="16"/>
        </w:rPr>
      </w:pPr>
      <w:r w:rsidRPr="009A2BA2">
        <w:rPr>
          <w:sz w:val="16"/>
        </w:rPr>
        <w:t>We’re not heading toward another Fort Sumter. We’re watching something else: states quietly walking away from each other. Blue states will protect abortion rights, support organized labor, and protect individual rights. Red states will allow Christian theocracy, suppress wages, and criminalize free speech, and destroy healthcare. The federal government becomes a hollow structure that states have a moral impreative to ignore.</w:t>
      </w:r>
    </w:p>
    <w:p w14:paraId="4C7BD6C6" w14:textId="77777777" w:rsidR="003F2805" w:rsidRPr="009A2BA2" w:rsidRDefault="003F2805" w:rsidP="003F2805">
      <w:pPr>
        <w:rPr>
          <w:sz w:val="16"/>
        </w:rPr>
      </w:pPr>
      <w:r w:rsidRPr="009A2BA2">
        <w:rPr>
          <w:sz w:val="16"/>
        </w:rPr>
        <w:t>Kentucky Governor Andy Beshear, who won reelection in a state Trump carried by 31 points, insists “the concept of common ground and common sense is what this country is looking for.” But common ground requires both sides to show up. And increasingly, they’re not.</w:t>
      </w:r>
    </w:p>
    <w:p w14:paraId="45EB484D" w14:textId="77777777" w:rsidR="003F2805" w:rsidRPr="009A2BA2" w:rsidRDefault="003F2805" w:rsidP="003F2805">
      <w:pPr>
        <w:rPr>
          <w:sz w:val="16"/>
        </w:rPr>
      </w:pPr>
      <w:r w:rsidRPr="009A2BA2">
        <w:rPr>
          <w:sz w:val="16"/>
        </w:rPr>
        <w:t>The phrase “soft secession” makes Democrats nervous. They prefer “resistance” or “federalism” or any other euphemism that doesn’t acknowledge what’s happening. But when democracy fails, when fair elections become impossible in certain states, when federal funds are withheld as political punishment, states don’t have many options left.</w:t>
      </w:r>
    </w:p>
    <w:p w14:paraId="6E419660" w14:textId="77777777" w:rsidR="003F2805" w:rsidRPr="009A2BA2" w:rsidRDefault="003F2805" w:rsidP="003F2805">
      <w:pPr>
        <w:rPr>
          <w:sz w:val="16"/>
        </w:rPr>
      </w:pPr>
      <w:r w:rsidRPr="009A2BA2">
        <w:rPr>
          <w:sz w:val="16"/>
        </w:rPr>
        <w:t>The infrastructure is built. The legal precedents are established. The money is there. Blue states have spent two years sharpening these tools. Next week, the governors meet again. The agenda, according to three sources, includes a discussion of whether to coordinate state tax policy to offset federal cuts.</w:t>
      </w:r>
    </w:p>
    <w:p w14:paraId="6532C9FF" w14:textId="77777777" w:rsidR="003F2805" w:rsidRPr="009A2BA2" w:rsidRDefault="003F2805" w:rsidP="003F2805">
      <w:pPr>
        <w:rPr>
          <w:sz w:val="16"/>
        </w:rPr>
      </w:pPr>
      <w:r w:rsidRPr="009A2BA2">
        <w:rPr>
          <w:sz w:val="16"/>
        </w:rPr>
        <w:t xml:space="preserve">As </w:t>
      </w:r>
      <w:r w:rsidRPr="009A2BA2">
        <w:rPr>
          <w:rStyle w:val="Emphasis"/>
        </w:rPr>
        <w:t>blue states</w:t>
      </w:r>
      <w:r w:rsidRPr="009A2BA2">
        <w:rPr>
          <w:sz w:val="16"/>
        </w:rPr>
        <w:t xml:space="preserve"> prepare to </w:t>
      </w:r>
      <w:r w:rsidRPr="009A2BA2">
        <w:rPr>
          <w:rStyle w:val="StyleUnderline"/>
        </w:rPr>
        <w:t>deny federal agents access to</w:t>
      </w:r>
      <w:r w:rsidRPr="009A2BA2">
        <w:rPr>
          <w:sz w:val="16"/>
        </w:rPr>
        <w:t xml:space="preserve"> their </w:t>
      </w:r>
      <w:r w:rsidRPr="009A2BA2">
        <w:rPr>
          <w:rStyle w:val="Emphasis"/>
        </w:rPr>
        <w:t>databases</w:t>
      </w:r>
      <w:r w:rsidRPr="009A2BA2">
        <w:rPr>
          <w:sz w:val="16"/>
        </w:rPr>
        <w:t xml:space="preserve">, their </w:t>
      </w:r>
      <w:r w:rsidRPr="009A2BA2">
        <w:rPr>
          <w:rStyle w:val="Emphasis"/>
        </w:rPr>
        <w:t>highways</w:t>
      </w:r>
      <w:r w:rsidRPr="009A2BA2">
        <w:rPr>
          <w:sz w:val="16"/>
        </w:rPr>
        <w:t xml:space="preserve">, maybe even </w:t>
      </w:r>
      <w:r w:rsidRPr="009A2BA2">
        <w:rPr>
          <w:rStyle w:val="StyleUnderline"/>
        </w:rPr>
        <w:t xml:space="preserve">their </w:t>
      </w:r>
      <w:r w:rsidRPr="009A2BA2">
        <w:rPr>
          <w:rStyle w:val="Emphasis"/>
        </w:rPr>
        <w:t>airspace</w:t>
      </w:r>
      <w:r w:rsidRPr="009A2BA2">
        <w:rPr>
          <w:sz w:val="16"/>
        </w:rPr>
        <w:t>, the soft secession isn’t coming. It’s here.</w:t>
      </w:r>
    </w:p>
    <w:p w14:paraId="687C35D8" w14:textId="77777777" w:rsidR="003F2805" w:rsidRPr="009A2BA2" w:rsidRDefault="003F2805" w:rsidP="003F2805">
      <w:pPr>
        <w:pStyle w:val="Heading4"/>
      </w:pPr>
      <w:r w:rsidRPr="009A2BA2">
        <w:t xml:space="preserve">3. </w:t>
      </w:r>
      <w:r w:rsidRPr="009A2BA2">
        <w:rPr>
          <w:u w:val="single"/>
        </w:rPr>
        <w:t>POLITICS</w:t>
      </w:r>
      <w:r w:rsidRPr="009A2BA2">
        <w:t xml:space="preserve">---gridlock makes politicians </w:t>
      </w:r>
      <w:r w:rsidRPr="009A2BA2">
        <w:rPr>
          <w:u w:val="single"/>
        </w:rPr>
        <w:t>depend on states</w:t>
      </w:r>
      <w:r w:rsidRPr="009A2BA2">
        <w:t xml:space="preserve"> for their agenda. They’ll capitulate for </w:t>
      </w:r>
      <w:r w:rsidRPr="009A2BA2">
        <w:rPr>
          <w:u w:val="single"/>
        </w:rPr>
        <w:t>political gain</w:t>
      </w:r>
      <w:r w:rsidRPr="009A2BA2">
        <w:t>.</w:t>
      </w:r>
    </w:p>
    <w:p w14:paraId="002A8321" w14:textId="77777777" w:rsidR="003F2805" w:rsidRPr="009A2BA2" w:rsidRDefault="003F2805" w:rsidP="003F2805">
      <w:r w:rsidRPr="009A2BA2">
        <w:t xml:space="preserve">Gillian </w:t>
      </w:r>
      <w:r w:rsidRPr="009A2BA2">
        <w:rPr>
          <w:rStyle w:val="Style13ptBold"/>
        </w:rPr>
        <w:t>Metzger and</w:t>
      </w:r>
      <w:r w:rsidRPr="009A2BA2">
        <w:t xml:space="preserve"> Jessica </w:t>
      </w:r>
      <w:r w:rsidRPr="009A2BA2">
        <w:rPr>
          <w:rStyle w:val="Style13ptBold"/>
        </w:rPr>
        <w:t>Bulman-Pozen 16</w:t>
      </w:r>
      <w:r w:rsidRPr="009A2BA2">
        <w:t>, Harlan Fiske Stone Professor of Constitutional Law at Columbia University, J.D. from Columbia Law School; Betts Professor of Law and a director of the Center for Constitutional Governance at Columbia Law School, J.D. from Yale Law School, “The President and the States: Patterns of Contestation and Collaboration under Obama,” Publius, Vol. 46, 5/21/16</w:t>
      </w:r>
    </w:p>
    <w:p w14:paraId="79F52C6D" w14:textId="77777777" w:rsidR="003F2805" w:rsidRPr="009A2BA2" w:rsidRDefault="003F2805" w:rsidP="003F2805">
      <w:pPr>
        <w:rPr>
          <w:sz w:val="16"/>
        </w:rPr>
      </w:pPr>
      <w:r w:rsidRPr="009A2BA2">
        <w:rPr>
          <w:sz w:val="16"/>
        </w:rPr>
        <w:t xml:space="preserve">Current accounts portray President Obama’s tenure as dominated by executive policymaking and vigorous challenges from the states. We argue that such accounts overlook how federal–state collaboration has been critical to achieving Obama Administration ends. </w:t>
      </w:r>
      <w:r w:rsidRPr="009A2BA2">
        <w:rPr>
          <w:rStyle w:val="StyleUnderline"/>
        </w:rPr>
        <w:t xml:space="preserve">Partisan polarization has </w:t>
      </w:r>
      <w:r w:rsidRPr="009A2BA2">
        <w:rPr>
          <w:rStyle w:val="Emphasis"/>
          <w:highlight w:val="cyan"/>
        </w:rPr>
        <w:t>gridlock</w:t>
      </w:r>
      <w:r w:rsidRPr="009A2BA2">
        <w:rPr>
          <w:rStyle w:val="StyleUnderline"/>
        </w:rPr>
        <w:t xml:space="preserve">ed Congress and </w:t>
      </w:r>
      <w:r w:rsidRPr="009A2BA2">
        <w:rPr>
          <w:rStyle w:val="StyleUnderline"/>
          <w:highlight w:val="cyan"/>
        </w:rPr>
        <w:t>made</w:t>
      </w:r>
      <w:r w:rsidRPr="009A2BA2">
        <w:rPr>
          <w:rStyle w:val="StyleUnderline"/>
        </w:rPr>
        <w:t xml:space="preserve"> the </w:t>
      </w:r>
      <w:r w:rsidRPr="009A2BA2">
        <w:rPr>
          <w:rStyle w:val="StyleUnderline"/>
          <w:highlight w:val="cyan"/>
        </w:rPr>
        <w:t xml:space="preserve">President </w:t>
      </w:r>
      <w:r w:rsidRPr="009A2BA2">
        <w:rPr>
          <w:rStyle w:val="Emphasis"/>
          <w:highlight w:val="cyan"/>
        </w:rPr>
        <w:t>depend</w:t>
      </w:r>
      <w:r w:rsidRPr="009A2BA2">
        <w:rPr>
          <w:rStyle w:val="StyleUnderline"/>
        </w:rPr>
        <w:t xml:space="preserve">ent </w:t>
      </w:r>
      <w:r w:rsidRPr="009A2BA2">
        <w:rPr>
          <w:rStyle w:val="StyleUnderline"/>
          <w:highlight w:val="cyan"/>
        </w:rPr>
        <w:t>on</w:t>
      </w:r>
      <w:r w:rsidRPr="009A2BA2">
        <w:rPr>
          <w:rStyle w:val="StyleUnderline"/>
        </w:rPr>
        <w:t xml:space="preserve"> the </w:t>
      </w:r>
      <w:r w:rsidRPr="009A2BA2">
        <w:rPr>
          <w:rStyle w:val="Emphasis"/>
          <w:highlight w:val="cyan"/>
        </w:rPr>
        <w:t>states</w:t>
      </w:r>
      <w:r w:rsidRPr="009A2BA2">
        <w:rPr>
          <w:rStyle w:val="StyleUnderline"/>
          <w:highlight w:val="cyan"/>
        </w:rPr>
        <w:t xml:space="preserve"> to advance</w:t>
      </w:r>
      <w:r w:rsidRPr="009A2BA2">
        <w:rPr>
          <w:rStyle w:val="StyleUnderline"/>
        </w:rPr>
        <w:t xml:space="preserve"> his </w:t>
      </w:r>
      <w:r w:rsidRPr="009A2BA2">
        <w:rPr>
          <w:rStyle w:val="Emphasis"/>
        </w:rPr>
        <w:t xml:space="preserve">central policy </w:t>
      </w:r>
      <w:r w:rsidRPr="009A2BA2">
        <w:rPr>
          <w:rStyle w:val="Emphasis"/>
          <w:highlight w:val="cyan"/>
        </w:rPr>
        <w:t>initiatives</w:t>
      </w:r>
      <w:r w:rsidRPr="009A2BA2">
        <w:rPr>
          <w:sz w:val="16"/>
        </w:rPr>
        <w:t xml:space="preserve">. As a result, </w:t>
      </w:r>
      <w:r w:rsidRPr="009A2BA2">
        <w:rPr>
          <w:rStyle w:val="StyleUnderline"/>
          <w:highlight w:val="cyan"/>
        </w:rPr>
        <w:t>these</w:t>
      </w:r>
      <w:r w:rsidRPr="009A2BA2">
        <w:rPr>
          <w:rStyle w:val="StyleUnderline"/>
        </w:rPr>
        <w:t xml:space="preserve"> initiatives </w:t>
      </w:r>
      <w:r w:rsidRPr="009A2BA2">
        <w:rPr>
          <w:rStyle w:val="StyleUnderline"/>
          <w:highlight w:val="cyan"/>
        </w:rPr>
        <w:t>are</w:t>
      </w:r>
      <w:r w:rsidRPr="009A2BA2">
        <w:rPr>
          <w:sz w:val="16"/>
        </w:rPr>
        <w:t xml:space="preserve"> both </w:t>
      </w:r>
      <w:r w:rsidRPr="009A2BA2">
        <w:rPr>
          <w:rStyle w:val="Emphasis"/>
        </w:rPr>
        <w:t xml:space="preserve">more </w:t>
      </w:r>
      <w:r w:rsidRPr="009A2BA2">
        <w:rPr>
          <w:rStyle w:val="Emphasis"/>
          <w:highlight w:val="cyan"/>
        </w:rPr>
        <w:t>responsive</w:t>
      </w:r>
      <w:r w:rsidRPr="009A2BA2">
        <w:rPr>
          <w:rStyle w:val="StyleUnderline"/>
          <w:highlight w:val="cyan"/>
        </w:rPr>
        <w:t xml:space="preserve"> to </w:t>
      </w:r>
      <w:r w:rsidRPr="009A2BA2">
        <w:rPr>
          <w:rStyle w:val="Emphasis"/>
          <w:highlight w:val="cyan"/>
        </w:rPr>
        <w:t>state</w:t>
      </w:r>
      <w:r w:rsidRPr="009A2BA2">
        <w:rPr>
          <w:rStyle w:val="StyleUnderline"/>
        </w:rPr>
        <w:t xml:space="preserve"> demand</w:t>
      </w:r>
      <w:r w:rsidRPr="009A2BA2">
        <w:rPr>
          <w:rStyle w:val="Emphasis"/>
          <w:highlight w:val="cyan"/>
        </w:rPr>
        <w:t>s</w:t>
      </w:r>
      <w:r w:rsidRPr="009A2BA2">
        <w:rPr>
          <w:sz w:val="16"/>
        </w:rPr>
        <w:t xml:space="preserve"> and more bipartisan than they might appear. After exploring tools by which the President works with the states, we discuss implications for federalism, the separation of powers, and partisan polarization. In particular, </w:t>
      </w:r>
      <w:r w:rsidRPr="009A2BA2">
        <w:rPr>
          <w:rStyle w:val="StyleUnderline"/>
          <w:highlight w:val="cyan"/>
        </w:rPr>
        <w:t>the</w:t>
      </w:r>
      <w:r w:rsidRPr="009A2BA2">
        <w:rPr>
          <w:rStyle w:val="StyleUnderline"/>
        </w:rPr>
        <w:t xml:space="preserve"> </w:t>
      </w:r>
      <w:r w:rsidRPr="009A2BA2">
        <w:rPr>
          <w:rStyle w:val="Emphasis"/>
        </w:rPr>
        <w:t xml:space="preserve">state </w:t>
      </w:r>
      <w:r w:rsidRPr="009A2BA2">
        <w:rPr>
          <w:rStyle w:val="Emphasis"/>
          <w:highlight w:val="cyan"/>
        </w:rPr>
        <w:t>role</w:t>
      </w:r>
      <w:r w:rsidRPr="009A2BA2">
        <w:rPr>
          <w:rStyle w:val="StyleUnderline"/>
          <w:highlight w:val="cyan"/>
        </w:rPr>
        <w:t xml:space="preserve"> in </w:t>
      </w:r>
      <w:r w:rsidRPr="009A2BA2">
        <w:rPr>
          <w:rStyle w:val="Emphasis"/>
          <w:highlight w:val="cyan"/>
        </w:rPr>
        <w:t>shaping</w:t>
      </w:r>
      <w:r w:rsidRPr="009A2BA2">
        <w:rPr>
          <w:rStyle w:val="StyleUnderline"/>
        </w:rPr>
        <w:t xml:space="preserve"> federal </w:t>
      </w:r>
      <w:r w:rsidRPr="009A2BA2">
        <w:rPr>
          <w:rStyle w:val="StyleUnderline"/>
          <w:highlight w:val="cyan"/>
        </w:rPr>
        <w:t>regulation</w:t>
      </w:r>
      <w:r w:rsidRPr="009A2BA2">
        <w:rPr>
          <w:rStyle w:val="StyleUnderline"/>
        </w:rPr>
        <w:t xml:space="preserve"> raises the possibility that states are </w:t>
      </w:r>
      <w:r w:rsidRPr="009A2BA2">
        <w:rPr>
          <w:rStyle w:val="StyleUnderline"/>
          <w:highlight w:val="cyan"/>
        </w:rPr>
        <w:t xml:space="preserve">both </w:t>
      </w:r>
      <w:r w:rsidRPr="009A2BA2">
        <w:rPr>
          <w:rStyle w:val="Emphasis"/>
          <w:highlight w:val="cyan"/>
        </w:rPr>
        <w:t>aggrandiz</w:t>
      </w:r>
      <w:r w:rsidRPr="009A2BA2">
        <w:rPr>
          <w:rStyle w:val="StyleUnderline"/>
        </w:rPr>
        <w:t xml:space="preserve">ing </w:t>
      </w:r>
      <w:r w:rsidRPr="009A2BA2">
        <w:rPr>
          <w:rStyle w:val="StyleUnderline"/>
          <w:highlight w:val="cyan"/>
        </w:rPr>
        <w:t xml:space="preserve">and </w:t>
      </w:r>
      <w:r w:rsidRPr="009A2BA2">
        <w:rPr>
          <w:rStyle w:val="Emphasis"/>
          <w:highlight w:val="cyan"/>
        </w:rPr>
        <w:t>check</w:t>
      </w:r>
      <w:r w:rsidRPr="009A2BA2">
        <w:rPr>
          <w:rStyle w:val="StyleUnderline"/>
        </w:rPr>
        <w:t xml:space="preserve">ing </w:t>
      </w:r>
      <w:r w:rsidRPr="009A2BA2">
        <w:rPr>
          <w:rStyle w:val="Emphasis"/>
          <w:highlight w:val="cyan"/>
        </w:rPr>
        <w:t>pres</w:t>
      </w:r>
      <w:r w:rsidRPr="009A2BA2">
        <w:rPr>
          <w:rStyle w:val="StyleUnderline"/>
        </w:rPr>
        <w:t xml:space="preserve">idential </w:t>
      </w:r>
      <w:r w:rsidRPr="009A2BA2">
        <w:rPr>
          <w:rStyle w:val="StyleUnderline"/>
          <w:highlight w:val="cyan"/>
        </w:rPr>
        <w:t>power</w:t>
      </w:r>
      <w:r w:rsidRPr="009A2BA2">
        <w:rPr>
          <w:sz w:val="16"/>
        </w:rPr>
        <w:t>.</w:t>
      </w:r>
    </w:p>
    <w:p w14:paraId="4DB64E94" w14:textId="77777777" w:rsidR="003F2805" w:rsidRPr="009A2BA2" w:rsidRDefault="003F2805" w:rsidP="003F2805">
      <w:pPr>
        <w:rPr>
          <w:sz w:val="16"/>
          <w:szCs w:val="14"/>
        </w:rPr>
      </w:pPr>
      <w:r w:rsidRPr="009A2BA2">
        <w:rPr>
          <w:sz w:val="16"/>
          <w:szCs w:val="14"/>
        </w:rPr>
        <w:t>If popular reports and political attacks are any guide, President Obama’s second term has been marked by presidential policymaking and sharp state opposition. With Congress incapacitated by polarization, the President has turned to administrative action to achieve his goals, pushing his agenda on the nation under a justificatory “We Can’t Wait” mantra. Meanwhile, states have led the opposition to such executive action. Governors refuse to participate in Administration initiatives, and state attorneys general sue the federal executive branch for overreach in a variety of areas.</w:t>
      </w:r>
    </w:p>
    <w:p w14:paraId="65F16B17" w14:textId="77777777" w:rsidR="003F2805" w:rsidRPr="009A2BA2" w:rsidRDefault="003F2805" w:rsidP="003F2805">
      <w:pPr>
        <w:rPr>
          <w:sz w:val="16"/>
          <w:szCs w:val="14"/>
        </w:rPr>
      </w:pPr>
      <w:r w:rsidRPr="009A2BA2">
        <w:rPr>
          <w:sz w:val="16"/>
          <w:szCs w:val="14"/>
        </w:rPr>
        <w:t>There is much truth to this account. Congress is gridlocked and unable to enact substantive laws on major policy issues. A number of political and structural factors contribute to legislative paralysis, but the widening ideological divide between the parties and the parties’ split control of Congress and the presidency are leading culprits. In the absence of congressional action, federal agencies have employed their powers assertively, often stretching, if not violating, underlying statutes ( </w:t>
      </w:r>
      <w:hyperlink r:id="rId18" w:history="1">
        <w:r w:rsidRPr="009A2BA2">
          <w:rPr>
            <w:rStyle w:val="Hyperlink"/>
            <w:sz w:val="16"/>
            <w:szCs w:val="14"/>
          </w:rPr>
          <w:t>Freeman and Spence 2014</w:t>
        </w:r>
      </w:hyperlink>
      <w:r w:rsidRPr="009A2BA2">
        <w:rPr>
          <w:sz w:val="16"/>
          <w:szCs w:val="14"/>
        </w:rPr>
        <w:t> ; </w:t>
      </w:r>
      <w:hyperlink r:id="rId19" w:history="1">
        <w:r w:rsidRPr="009A2BA2">
          <w:rPr>
            <w:rStyle w:val="Hyperlink"/>
            <w:sz w:val="16"/>
            <w:szCs w:val="14"/>
          </w:rPr>
          <w:t>Metzger 2015</w:t>
        </w:r>
      </w:hyperlink>
      <w:r w:rsidRPr="009A2BA2">
        <w:rPr>
          <w:sz w:val="16"/>
          <w:szCs w:val="14"/>
        </w:rPr>
        <w:t> ). And the White House has been closely involved in administrative initiatives, with the President publicly instructing agencies to act and claiming ownership of the resulting decisions ( </w:t>
      </w:r>
      <w:hyperlink r:id="rId20" w:history="1">
        <w:r w:rsidRPr="009A2BA2">
          <w:rPr>
            <w:rStyle w:val="Hyperlink"/>
            <w:sz w:val="16"/>
            <w:szCs w:val="14"/>
          </w:rPr>
          <w:t>Watts 2016</w:t>
        </w:r>
      </w:hyperlink>
      <w:r w:rsidRPr="009A2BA2">
        <w:rPr>
          <w:sz w:val="16"/>
          <w:szCs w:val="14"/>
        </w:rPr>
        <w:t> ). Examples of such presidentially instigated, assertive agency actions include the Department of Education’s grant of No Child Left Behind (NCLB) waivers, the Department of Homeland Security’s deferred action immigration programs, the Internal Revenue Service’s waiver of the employer mandate in the Affordable Care Act ( </w:t>
      </w:r>
      <w:hyperlink r:id="rId21" w:history="1">
        <w:r w:rsidRPr="009A2BA2">
          <w:rPr>
            <w:rStyle w:val="Hyperlink"/>
            <w:sz w:val="16"/>
            <w:szCs w:val="14"/>
          </w:rPr>
          <w:t>ACA 2012</w:t>
        </w:r>
      </w:hyperlink>
      <w:r w:rsidRPr="009A2BA2">
        <w:rPr>
          <w:sz w:val="16"/>
          <w:szCs w:val="14"/>
        </w:rPr>
        <w:t> ), and the Clean Power Plan by Environmental Protection Agency (EPA).</w:t>
      </w:r>
    </w:p>
    <w:p w14:paraId="79A63DB3" w14:textId="77777777" w:rsidR="003F2805" w:rsidRPr="009A2BA2" w:rsidRDefault="003F2805" w:rsidP="003F2805">
      <w:pPr>
        <w:rPr>
          <w:sz w:val="16"/>
        </w:rPr>
      </w:pPr>
      <w:r w:rsidRPr="009A2BA2">
        <w:rPr>
          <w:rStyle w:val="StyleUnderline"/>
        </w:rPr>
        <w:t xml:space="preserve">A number of </w:t>
      </w:r>
      <w:r w:rsidRPr="009A2BA2">
        <w:rPr>
          <w:rStyle w:val="StyleUnderline"/>
          <w:highlight w:val="cyan"/>
        </w:rPr>
        <w:t>states</w:t>
      </w:r>
      <w:r w:rsidRPr="009A2BA2">
        <w:rPr>
          <w:rStyle w:val="StyleUnderline"/>
        </w:rPr>
        <w:t xml:space="preserve"> have </w:t>
      </w:r>
      <w:r w:rsidRPr="009A2BA2">
        <w:rPr>
          <w:rStyle w:val="Emphasis"/>
          <w:highlight w:val="cyan"/>
        </w:rPr>
        <w:t>opposed</w:t>
      </w:r>
      <w:r w:rsidRPr="009A2BA2">
        <w:rPr>
          <w:rStyle w:val="StyleUnderline"/>
        </w:rPr>
        <w:t xml:space="preserve"> these and other </w:t>
      </w:r>
      <w:r w:rsidRPr="009A2BA2">
        <w:rPr>
          <w:rStyle w:val="Emphasis"/>
          <w:highlight w:val="cyan"/>
        </w:rPr>
        <w:t>admin</w:t>
      </w:r>
      <w:r w:rsidRPr="009A2BA2">
        <w:rPr>
          <w:rStyle w:val="StyleUnderline"/>
        </w:rPr>
        <w:t>istrative undertaking</w:t>
      </w:r>
      <w:r w:rsidRPr="009A2BA2">
        <w:rPr>
          <w:rStyle w:val="Emphasis"/>
          <w:highlight w:val="cyan"/>
        </w:rPr>
        <w:t>s</w:t>
      </w:r>
      <w:r w:rsidRPr="009A2BA2">
        <w:rPr>
          <w:rStyle w:val="StyleUnderline"/>
        </w:rPr>
        <w:t>. Many</w:t>
      </w:r>
      <w:r w:rsidRPr="009A2BA2">
        <w:rPr>
          <w:sz w:val="16"/>
        </w:rPr>
        <w:t xml:space="preserve"> governors and </w:t>
      </w:r>
      <w:r w:rsidRPr="009A2BA2">
        <w:rPr>
          <w:rStyle w:val="StyleUnderline"/>
        </w:rPr>
        <w:t xml:space="preserve">state legislatures have </w:t>
      </w:r>
      <w:r w:rsidRPr="009A2BA2">
        <w:rPr>
          <w:rStyle w:val="Emphasis"/>
          <w:highlight w:val="cyan"/>
        </w:rPr>
        <w:t>refused</w:t>
      </w:r>
      <w:r w:rsidRPr="009A2BA2">
        <w:rPr>
          <w:rStyle w:val="StyleUnderline"/>
        </w:rPr>
        <w:t xml:space="preserve"> to expand </w:t>
      </w:r>
      <w:r w:rsidRPr="009A2BA2">
        <w:rPr>
          <w:rStyle w:val="Emphasis"/>
          <w:highlight w:val="cyan"/>
        </w:rPr>
        <w:t>Medicaid</w:t>
      </w:r>
      <w:r w:rsidRPr="009A2BA2">
        <w:rPr>
          <w:sz w:val="16"/>
        </w:rPr>
        <w:t xml:space="preserve"> pursuant to </w:t>
      </w:r>
      <w:r w:rsidRPr="009A2BA2">
        <w:rPr>
          <w:rStyle w:val="StyleUnderline"/>
        </w:rPr>
        <w:t>the ACA; more than half</w:t>
      </w:r>
      <w:r w:rsidRPr="009A2BA2">
        <w:rPr>
          <w:sz w:val="16"/>
        </w:rPr>
        <w:t xml:space="preserve"> of the states have </w:t>
      </w:r>
      <w:r w:rsidRPr="009A2BA2">
        <w:rPr>
          <w:rStyle w:val="StyleUnderline"/>
        </w:rPr>
        <w:t>filed suit over</w:t>
      </w:r>
      <w:r w:rsidRPr="009A2BA2">
        <w:rPr>
          <w:sz w:val="16"/>
        </w:rPr>
        <w:t xml:space="preserve"> the Administration’s executive </w:t>
      </w:r>
      <w:r w:rsidRPr="009A2BA2">
        <w:rPr>
          <w:rStyle w:val="StyleUnderline"/>
        </w:rPr>
        <w:t xml:space="preserve">actions on </w:t>
      </w:r>
      <w:r w:rsidRPr="009A2BA2">
        <w:rPr>
          <w:rStyle w:val="StyleUnderline"/>
          <w:highlight w:val="cyan"/>
        </w:rPr>
        <w:t>immigration</w:t>
      </w:r>
      <w:r w:rsidRPr="009A2BA2">
        <w:rPr>
          <w:sz w:val="16"/>
        </w:rPr>
        <w:t xml:space="preserve">; in a nearly unprecedented move, </w:t>
      </w:r>
      <w:r w:rsidRPr="009A2BA2">
        <w:rPr>
          <w:rStyle w:val="StyleUnderline"/>
        </w:rPr>
        <w:t xml:space="preserve">twelve states challenged </w:t>
      </w:r>
      <w:r w:rsidRPr="009A2BA2">
        <w:rPr>
          <w:rStyle w:val="StyleUnderline"/>
          <w:highlight w:val="cyan"/>
        </w:rPr>
        <w:t xml:space="preserve">the </w:t>
      </w:r>
      <w:r w:rsidRPr="009A2BA2">
        <w:rPr>
          <w:rStyle w:val="Emphasis"/>
          <w:highlight w:val="cyan"/>
        </w:rPr>
        <w:t>C</w:t>
      </w:r>
      <w:r w:rsidRPr="009A2BA2">
        <w:rPr>
          <w:rStyle w:val="StyleUnderline"/>
        </w:rPr>
        <w:t xml:space="preserve">lean </w:t>
      </w:r>
      <w:r w:rsidRPr="009A2BA2">
        <w:rPr>
          <w:rStyle w:val="Emphasis"/>
          <w:highlight w:val="cyan"/>
        </w:rPr>
        <w:t>P</w:t>
      </w:r>
      <w:r w:rsidRPr="009A2BA2">
        <w:rPr>
          <w:rStyle w:val="StyleUnderline"/>
        </w:rPr>
        <w:t xml:space="preserve">ower </w:t>
      </w:r>
      <w:r w:rsidRPr="009A2BA2">
        <w:rPr>
          <w:rStyle w:val="Emphasis"/>
          <w:highlight w:val="cyan"/>
        </w:rPr>
        <w:t>P</w:t>
      </w:r>
      <w:r w:rsidRPr="009A2BA2">
        <w:rPr>
          <w:rStyle w:val="StyleUnderline"/>
        </w:rPr>
        <w:t>lan</w:t>
      </w:r>
      <w:r w:rsidRPr="009A2BA2">
        <w:rPr>
          <w:sz w:val="16"/>
        </w:rPr>
        <w:t xml:space="preserve"> in court before the Environmental Protection Agency had even finalized it, and more than two dozen states are now challenging the final plan ( Texas v. United States ; In re Murray Energy Corp. v. EPA ; West Virginia v. EPA ). </w:t>
      </w:r>
      <w:r w:rsidRPr="009A2BA2">
        <w:rPr>
          <w:rStyle w:val="StyleUnderline"/>
        </w:rPr>
        <w:t xml:space="preserve">Just as partisan </w:t>
      </w:r>
      <w:r w:rsidRPr="009A2BA2">
        <w:rPr>
          <w:rStyle w:val="StyleUnderline"/>
          <w:highlight w:val="cyan"/>
        </w:rPr>
        <w:t>polarization</w:t>
      </w:r>
      <w:r w:rsidRPr="009A2BA2">
        <w:rPr>
          <w:rStyle w:val="StyleUnderline"/>
        </w:rPr>
        <w:t xml:space="preserve"> provides</w:t>
      </w:r>
      <w:r w:rsidRPr="009A2BA2">
        <w:rPr>
          <w:sz w:val="16"/>
        </w:rPr>
        <w:t xml:space="preserve"> the critical explanation </w:t>
      </w:r>
      <w:r w:rsidRPr="009A2BA2">
        <w:rPr>
          <w:rStyle w:val="StyleUnderline"/>
        </w:rPr>
        <w:t xml:space="preserve">for congressional inaction, it also </w:t>
      </w:r>
      <w:r w:rsidRPr="009A2BA2">
        <w:rPr>
          <w:rStyle w:val="Emphasis"/>
          <w:highlight w:val="cyan"/>
        </w:rPr>
        <w:t>furnishes</w:t>
      </w:r>
      <w:r w:rsidRPr="009A2BA2">
        <w:rPr>
          <w:rStyle w:val="Emphasis"/>
        </w:rPr>
        <w:t xml:space="preserve"> the key</w:t>
      </w:r>
      <w:r w:rsidRPr="009A2BA2">
        <w:rPr>
          <w:rStyle w:val="StyleUnderline"/>
        </w:rPr>
        <w:t xml:space="preserve"> to such </w:t>
      </w:r>
      <w:r w:rsidRPr="009A2BA2">
        <w:rPr>
          <w:rStyle w:val="Emphasis"/>
        </w:rPr>
        <w:t xml:space="preserve">state </w:t>
      </w:r>
      <w:r w:rsidRPr="009A2BA2">
        <w:rPr>
          <w:rStyle w:val="Emphasis"/>
          <w:highlight w:val="cyan"/>
        </w:rPr>
        <w:t>resistance</w:t>
      </w:r>
      <w:r w:rsidRPr="009A2BA2">
        <w:rPr>
          <w:sz w:val="16"/>
        </w:rPr>
        <w:t>. Today’s Democratic and Republican parties are thoroughly integrated across the state–federal divide, so Republican-led states are leading the challenges to a Democratic President ( </w:t>
      </w:r>
      <w:hyperlink r:id="rId22" w:history="1">
        <w:r w:rsidRPr="009A2BA2">
          <w:rPr>
            <w:rStyle w:val="Hyperlink"/>
            <w:sz w:val="16"/>
          </w:rPr>
          <w:t>Bulman-Pozen 2014</w:t>
        </w:r>
      </w:hyperlink>
      <w:r w:rsidRPr="009A2BA2">
        <w:rPr>
          <w:sz w:val="16"/>
        </w:rPr>
        <w:t>).</w:t>
      </w:r>
    </w:p>
    <w:p w14:paraId="7999EEE4" w14:textId="77777777" w:rsidR="003F2805" w:rsidRPr="009A2BA2" w:rsidRDefault="003F2805" w:rsidP="003F2805">
      <w:pPr>
        <w:rPr>
          <w:sz w:val="16"/>
        </w:rPr>
      </w:pPr>
      <w:r w:rsidRPr="009A2BA2">
        <w:rPr>
          <w:sz w:val="16"/>
        </w:rPr>
        <w:t xml:space="preserve">Looked at more closely, however, central initiatives of the Obama Administration are more collaborative, and indeed more bipartisan, than they first appear. </w:t>
      </w:r>
      <w:r w:rsidRPr="009A2BA2">
        <w:rPr>
          <w:rStyle w:val="StyleUnderline"/>
          <w:highlight w:val="cyan"/>
        </w:rPr>
        <w:t>Many</w:t>
      </w:r>
      <w:r w:rsidRPr="009A2BA2">
        <w:rPr>
          <w:rStyle w:val="StyleUnderline"/>
        </w:rPr>
        <w:t xml:space="preserve"> federal </w:t>
      </w:r>
      <w:r w:rsidRPr="009A2BA2">
        <w:rPr>
          <w:rStyle w:val="Emphasis"/>
          <w:highlight w:val="cyan"/>
        </w:rPr>
        <w:t>exec</w:t>
      </w:r>
      <w:r w:rsidRPr="009A2BA2">
        <w:rPr>
          <w:rStyle w:val="StyleUnderline"/>
        </w:rPr>
        <w:t>utive undertaking</w:t>
      </w:r>
      <w:r w:rsidRPr="009A2BA2">
        <w:rPr>
          <w:rStyle w:val="Emphasis"/>
          <w:highlight w:val="cyan"/>
        </w:rPr>
        <w:t>s</w:t>
      </w:r>
      <w:r w:rsidRPr="009A2BA2">
        <w:rPr>
          <w:rStyle w:val="StyleUnderline"/>
          <w:highlight w:val="cyan"/>
        </w:rPr>
        <w:t xml:space="preserve"> </w:t>
      </w:r>
      <w:r w:rsidRPr="009A2BA2">
        <w:rPr>
          <w:rStyle w:val="Emphasis"/>
          <w:highlight w:val="cyan"/>
        </w:rPr>
        <w:t>depend</w:t>
      </w:r>
      <w:r w:rsidRPr="009A2BA2">
        <w:rPr>
          <w:rStyle w:val="StyleUnderline"/>
          <w:highlight w:val="cyan"/>
        </w:rPr>
        <w:t xml:space="preserve"> on</w:t>
      </w:r>
      <w:r w:rsidRPr="009A2BA2">
        <w:rPr>
          <w:rStyle w:val="StyleUnderline"/>
        </w:rPr>
        <w:t xml:space="preserve"> </w:t>
      </w:r>
      <w:r w:rsidRPr="009A2BA2">
        <w:rPr>
          <w:rStyle w:val="Emphasis"/>
        </w:rPr>
        <w:t xml:space="preserve">state </w:t>
      </w:r>
      <w:r w:rsidRPr="009A2BA2">
        <w:rPr>
          <w:rStyle w:val="Emphasis"/>
          <w:highlight w:val="cyan"/>
        </w:rPr>
        <w:t>participation</w:t>
      </w:r>
      <w:r w:rsidRPr="009A2BA2">
        <w:rPr>
          <w:rStyle w:val="StyleUnderline"/>
          <w:highlight w:val="cyan"/>
        </w:rPr>
        <w:t xml:space="preserve">. If for </w:t>
      </w:r>
      <w:r w:rsidRPr="009A2BA2">
        <w:rPr>
          <w:rStyle w:val="Emphasis"/>
          <w:highlight w:val="cyan"/>
        </w:rPr>
        <w:t>no other reason</w:t>
      </w:r>
      <w:r w:rsidRPr="009A2BA2">
        <w:rPr>
          <w:rStyle w:val="StyleUnderline"/>
        </w:rPr>
        <w:t xml:space="preserve"> than to </w:t>
      </w:r>
      <w:r w:rsidRPr="009A2BA2">
        <w:rPr>
          <w:rStyle w:val="Emphasis"/>
        </w:rPr>
        <w:t>achieve</w:t>
      </w:r>
      <w:r w:rsidRPr="009A2BA2">
        <w:rPr>
          <w:rStyle w:val="StyleUnderline"/>
        </w:rPr>
        <w:t xml:space="preserve"> that participation, </w:t>
      </w:r>
      <w:r w:rsidRPr="009A2BA2">
        <w:rPr>
          <w:rStyle w:val="StyleUnderline"/>
          <w:highlight w:val="cyan"/>
        </w:rPr>
        <w:t>the</w:t>
      </w:r>
      <w:r w:rsidRPr="009A2BA2">
        <w:rPr>
          <w:sz w:val="16"/>
        </w:rPr>
        <w:t xml:space="preserve"> Obama </w:t>
      </w:r>
      <w:r w:rsidRPr="009A2BA2">
        <w:rPr>
          <w:rStyle w:val="Emphasis"/>
          <w:highlight w:val="cyan"/>
        </w:rPr>
        <w:t>Admin</w:t>
      </w:r>
      <w:r w:rsidRPr="009A2BA2">
        <w:rPr>
          <w:rStyle w:val="StyleUnderline"/>
        </w:rPr>
        <w:t xml:space="preserve">istration </w:t>
      </w:r>
      <w:r w:rsidRPr="009A2BA2">
        <w:rPr>
          <w:rStyle w:val="StyleUnderline"/>
          <w:highlight w:val="cyan"/>
        </w:rPr>
        <w:t>has</w:t>
      </w:r>
      <w:r w:rsidRPr="009A2BA2">
        <w:rPr>
          <w:rStyle w:val="StyleUnderline"/>
        </w:rPr>
        <w:t xml:space="preserve"> been </w:t>
      </w:r>
      <w:r w:rsidRPr="009A2BA2">
        <w:rPr>
          <w:rStyle w:val="Emphasis"/>
        </w:rPr>
        <w:t>sensitive</w:t>
      </w:r>
      <w:r w:rsidRPr="009A2BA2">
        <w:rPr>
          <w:rStyle w:val="StyleUnderline"/>
        </w:rPr>
        <w:t xml:space="preserve"> to </w:t>
      </w:r>
      <w:r w:rsidRPr="009A2BA2">
        <w:rPr>
          <w:rStyle w:val="Emphasis"/>
        </w:rPr>
        <w:t>state</w:t>
      </w:r>
      <w:r w:rsidRPr="009A2BA2">
        <w:rPr>
          <w:rStyle w:val="StyleUnderline"/>
        </w:rPr>
        <w:t xml:space="preserve"> interest</w:t>
      </w:r>
      <w:r w:rsidRPr="009A2BA2">
        <w:rPr>
          <w:rStyle w:val="Emphasis"/>
        </w:rPr>
        <w:t>s</w:t>
      </w:r>
      <w:r w:rsidRPr="009A2BA2">
        <w:rPr>
          <w:sz w:val="16"/>
        </w:rPr>
        <w:t xml:space="preserve"> and concerns, including those of Republican-led states. Waivers granted by the Administration have allowed some states to expand Medicaid in ways that deviate from traditional Medicaid and incorporate Republican policy preferences. The Administration’s Clean Power Plan incorporates state policy choices into its substantive standards, as does its rule setting out minimum essential benefits for health insurance under the ACA. NCLB waivers were a response to state requests for regulatory relief and built on educational assessment metrics devised by red and blue states alike. And, </w:t>
      </w:r>
      <w:r w:rsidRPr="009A2BA2">
        <w:rPr>
          <w:rStyle w:val="StyleUnderline"/>
        </w:rPr>
        <w:t>in declining to enforce the federal Controlled Substances Act</w:t>
      </w:r>
      <w:r w:rsidRPr="009A2BA2">
        <w:rPr>
          <w:sz w:val="16"/>
        </w:rPr>
        <w:t xml:space="preserve"> with respect to marijuana offenses in Colorado and Washington, </w:t>
      </w:r>
      <w:r w:rsidRPr="009A2BA2">
        <w:rPr>
          <w:rStyle w:val="StyleUnderline"/>
        </w:rPr>
        <w:t xml:space="preserve">the Administration has </w:t>
      </w:r>
      <w:r w:rsidRPr="009A2BA2">
        <w:rPr>
          <w:rStyle w:val="Emphasis"/>
          <w:highlight w:val="cyan"/>
        </w:rPr>
        <w:t>accommodated</w:t>
      </w:r>
      <w:r w:rsidRPr="009A2BA2">
        <w:rPr>
          <w:rStyle w:val="StyleUnderline"/>
        </w:rPr>
        <w:t xml:space="preserve"> those </w:t>
      </w:r>
      <w:r w:rsidRPr="009A2BA2">
        <w:rPr>
          <w:rStyle w:val="StyleUnderline"/>
          <w:highlight w:val="cyan"/>
        </w:rPr>
        <w:t>states</w:t>
      </w:r>
      <w:r w:rsidRPr="009A2BA2">
        <w:rPr>
          <w:rStyle w:val="StyleUnderline"/>
        </w:rPr>
        <w:t>’ decisions</w:t>
      </w:r>
      <w:r w:rsidRPr="009A2BA2">
        <w:rPr>
          <w:sz w:val="16"/>
        </w:rPr>
        <w:t xml:space="preserve"> to legalize recreational marijuana use.</w:t>
      </w:r>
    </w:p>
    <w:p w14:paraId="216E8C34" w14:textId="77777777" w:rsidR="003F2805" w:rsidRPr="009A2BA2" w:rsidRDefault="003F2805" w:rsidP="003F2805">
      <w:pPr>
        <w:rPr>
          <w:sz w:val="16"/>
        </w:rPr>
      </w:pPr>
      <w:r w:rsidRPr="009A2BA2">
        <w:rPr>
          <w:sz w:val="16"/>
        </w:rPr>
        <w:t xml:space="preserve">Even as the President sets policy without Congress and a subset of states vigorously opposes his decisions, then, </w:t>
      </w:r>
      <w:r w:rsidRPr="009A2BA2">
        <w:rPr>
          <w:rStyle w:val="StyleUnderline"/>
        </w:rPr>
        <w:t xml:space="preserve">federal–state collaboration is </w:t>
      </w:r>
      <w:r w:rsidRPr="009A2BA2">
        <w:rPr>
          <w:rStyle w:val="Emphasis"/>
        </w:rPr>
        <w:t>critical</w:t>
      </w:r>
      <w:r w:rsidRPr="009A2BA2">
        <w:rPr>
          <w:rStyle w:val="StyleUnderline"/>
        </w:rPr>
        <w:t xml:space="preserve"> to realizing Administration ends. National policy is increasingly</w:t>
      </w:r>
      <w:r w:rsidRPr="009A2BA2">
        <w:rPr>
          <w:sz w:val="16"/>
        </w:rPr>
        <w:t xml:space="preserve"> determined by presidentially instigated executive branch action, but it is executive action taken </w:t>
      </w:r>
      <w:r w:rsidRPr="009A2BA2">
        <w:rPr>
          <w:rStyle w:val="StyleUnderline"/>
        </w:rPr>
        <w:t xml:space="preserve">in conjunction with the states. </w:t>
      </w:r>
      <w:r w:rsidRPr="009A2BA2">
        <w:rPr>
          <w:rStyle w:val="StyleUnderline"/>
          <w:highlight w:val="cyan"/>
        </w:rPr>
        <w:t xml:space="preserve">The </w:t>
      </w:r>
      <w:r w:rsidRPr="009A2BA2">
        <w:rPr>
          <w:rStyle w:val="Emphasis"/>
          <w:highlight w:val="cyan"/>
        </w:rPr>
        <w:t>result</w:t>
      </w:r>
      <w:r w:rsidRPr="009A2BA2">
        <w:rPr>
          <w:rStyle w:val="StyleUnderline"/>
        </w:rPr>
        <w:t xml:space="preserve">ant national policy </w:t>
      </w:r>
      <w:r w:rsidRPr="009A2BA2">
        <w:rPr>
          <w:rStyle w:val="StyleUnderline"/>
          <w:highlight w:val="cyan"/>
        </w:rPr>
        <w:t xml:space="preserve">is </w:t>
      </w:r>
      <w:r w:rsidRPr="009A2BA2">
        <w:rPr>
          <w:rStyle w:val="Emphasis"/>
          <w:highlight w:val="cyan"/>
        </w:rPr>
        <w:t>responsive</w:t>
      </w:r>
      <w:r w:rsidRPr="009A2BA2">
        <w:rPr>
          <w:rStyle w:val="StyleUnderline"/>
          <w:highlight w:val="cyan"/>
        </w:rPr>
        <w:t xml:space="preserve"> to</w:t>
      </w:r>
      <w:r w:rsidRPr="009A2BA2">
        <w:rPr>
          <w:rStyle w:val="StyleUnderline"/>
        </w:rPr>
        <w:t xml:space="preserve"> </w:t>
      </w:r>
      <w:r w:rsidRPr="009A2BA2">
        <w:rPr>
          <w:rStyle w:val="Emphasis"/>
        </w:rPr>
        <w:t xml:space="preserve">state </w:t>
      </w:r>
      <w:r w:rsidRPr="009A2BA2">
        <w:rPr>
          <w:rStyle w:val="Emphasis"/>
          <w:highlight w:val="cyan"/>
        </w:rPr>
        <w:t>demands</w:t>
      </w:r>
      <w:r w:rsidRPr="009A2BA2">
        <w:rPr>
          <w:rStyle w:val="StyleUnderline"/>
        </w:rPr>
        <w:t xml:space="preserve">, often </w:t>
      </w:r>
      <w:r w:rsidRPr="009A2BA2">
        <w:rPr>
          <w:rStyle w:val="StyleUnderline"/>
          <w:highlight w:val="cyan"/>
        </w:rPr>
        <w:t xml:space="preserve">accommodating </w:t>
      </w:r>
      <w:r w:rsidRPr="009A2BA2">
        <w:rPr>
          <w:rStyle w:val="Emphasis"/>
          <w:highlight w:val="cyan"/>
        </w:rPr>
        <w:t>state</w:t>
      </w:r>
      <w:r w:rsidRPr="009A2BA2">
        <w:rPr>
          <w:rStyle w:val="Emphasis"/>
        </w:rPr>
        <w:t xml:space="preserve"> policy </w:t>
      </w:r>
      <w:r w:rsidRPr="009A2BA2">
        <w:rPr>
          <w:rStyle w:val="Emphasis"/>
          <w:highlight w:val="cyan"/>
        </w:rPr>
        <w:t>preferences</w:t>
      </w:r>
      <w:r w:rsidRPr="009A2BA2">
        <w:rPr>
          <w:rStyle w:val="StyleUnderline"/>
        </w:rPr>
        <w:t xml:space="preserve"> from </w:t>
      </w:r>
      <w:r w:rsidRPr="009A2BA2">
        <w:rPr>
          <w:rStyle w:val="StyleUnderline"/>
          <w:highlight w:val="cyan"/>
        </w:rPr>
        <w:t>across the</w:t>
      </w:r>
      <w:r w:rsidRPr="009A2BA2">
        <w:rPr>
          <w:rStyle w:val="StyleUnderline"/>
        </w:rPr>
        <w:t xml:space="preserve"> political </w:t>
      </w:r>
      <w:r w:rsidRPr="009A2BA2">
        <w:rPr>
          <w:rStyle w:val="StyleUnderline"/>
          <w:highlight w:val="cyan"/>
        </w:rPr>
        <w:t>spectrum</w:t>
      </w:r>
      <w:r w:rsidRPr="009A2BA2">
        <w:rPr>
          <w:rStyle w:val="StyleUnderline"/>
        </w:rPr>
        <w:t>. Against a</w:t>
      </w:r>
      <w:r w:rsidRPr="009A2BA2">
        <w:rPr>
          <w:sz w:val="16"/>
        </w:rPr>
        <w:t xml:space="preserve"> background of polarized national politics and a </w:t>
      </w:r>
      <w:r w:rsidRPr="009A2BA2">
        <w:rPr>
          <w:rStyle w:val="StyleUnderline"/>
        </w:rPr>
        <w:t xml:space="preserve">gridlocked Congress, the state role in </w:t>
      </w:r>
      <w:r w:rsidRPr="009A2BA2">
        <w:rPr>
          <w:rStyle w:val="Emphasis"/>
        </w:rPr>
        <w:t>shaping</w:t>
      </w:r>
      <w:r w:rsidRPr="009A2BA2">
        <w:rPr>
          <w:rStyle w:val="StyleUnderline"/>
        </w:rPr>
        <w:t xml:space="preserve"> federal regulation and federal programs is thus particularly </w:t>
      </w:r>
      <w:r w:rsidRPr="009A2BA2">
        <w:rPr>
          <w:rStyle w:val="Emphasis"/>
        </w:rPr>
        <w:t>significant</w:t>
      </w:r>
      <w:r w:rsidRPr="009A2BA2">
        <w:rPr>
          <w:sz w:val="16"/>
        </w:rPr>
        <w:t>. It raises the possibility that states are simultaneously enabling and checking federal executive branch initiatives, it means that federal policy may be nonuniform and differentiated by state, and it lends the President’s initiatives more of a bipartisan character than popular accounts allow.</w:t>
      </w:r>
    </w:p>
    <w:p w14:paraId="2905659B" w14:textId="77777777" w:rsidR="003F2805" w:rsidRPr="009A2BA2" w:rsidRDefault="003F2805" w:rsidP="003F2805">
      <w:pPr>
        <w:pStyle w:val="Heading4"/>
      </w:pPr>
      <w:r w:rsidRPr="009A2BA2">
        <w:t xml:space="preserve">4. </w:t>
      </w:r>
      <w:r w:rsidRPr="009A2BA2">
        <w:rPr>
          <w:u w:val="single"/>
        </w:rPr>
        <w:t>UNITED FRONT</w:t>
      </w:r>
      <w:r w:rsidRPr="009A2BA2">
        <w:t xml:space="preserve">---they </w:t>
      </w:r>
      <w:r w:rsidRPr="009A2BA2">
        <w:rPr>
          <w:u w:val="single"/>
        </w:rPr>
        <w:t>dropped</w:t>
      </w:r>
      <w:r w:rsidRPr="009A2BA2">
        <w:t xml:space="preserve"> it includes the </w:t>
      </w:r>
      <w:r w:rsidRPr="009A2BA2">
        <w:rPr>
          <w:u w:val="single"/>
        </w:rPr>
        <w:t>NGA</w:t>
      </w:r>
      <w:r w:rsidRPr="009A2BA2">
        <w:t xml:space="preserve">. That </w:t>
      </w:r>
      <w:r w:rsidRPr="009A2BA2">
        <w:rPr>
          <w:u w:val="single"/>
        </w:rPr>
        <w:t>bypasses</w:t>
      </w:r>
      <w:r w:rsidRPr="009A2BA2">
        <w:t xml:space="preserve"> deficits.</w:t>
      </w:r>
    </w:p>
    <w:p w14:paraId="4F17C66C" w14:textId="77777777" w:rsidR="003F2805" w:rsidRPr="009A2BA2" w:rsidRDefault="003F2805" w:rsidP="003F2805">
      <w:r w:rsidRPr="009A2BA2">
        <w:t xml:space="preserve">Dr. Mitchel </w:t>
      </w:r>
      <w:r w:rsidRPr="009A2BA2">
        <w:rPr>
          <w:rStyle w:val="Style13ptBold"/>
        </w:rPr>
        <w:t>Herian 11</w:t>
      </w:r>
      <w:r w:rsidRPr="009A2BA2">
        <w:t>, Research Specialist at the University of Nebraska Public Policy Center, M.A. and Ph.D. from the University of Nebraska-Lincoln, Governing the States and the Nation: The Intergovernmental Policy Influence of the National Governors Association, Kindle</w:t>
      </w:r>
    </w:p>
    <w:p w14:paraId="5E23F247" w14:textId="77777777" w:rsidR="003F2805" w:rsidRPr="009A2BA2" w:rsidRDefault="003F2805" w:rsidP="003F2805">
      <w:pPr>
        <w:rPr>
          <w:sz w:val="16"/>
        </w:rPr>
      </w:pPr>
      <w:r w:rsidRPr="009A2BA2">
        <w:rPr>
          <w:sz w:val="16"/>
        </w:rPr>
        <w:t xml:space="preserve">The second reason it is advantageous to examine the NGA rather than individual governors is that a number of factors suggest that </w:t>
      </w:r>
      <w:r w:rsidRPr="009A2BA2">
        <w:rPr>
          <w:rStyle w:val="StyleUnderline"/>
          <w:highlight w:val="cyan"/>
        </w:rPr>
        <w:t>governors</w:t>
      </w:r>
      <w:r w:rsidRPr="009A2BA2">
        <w:rPr>
          <w:rStyle w:val="StyleUnderline"/>
        </w:rPr>
        <w:t xml:space="preserve"> would be </w:t>
      </w:r>
      <w:r w:rsidRPr="009A2BA2">
        <w:rPr>
          <w:rStyle w:val="Emphasis"/>
        </w:rPr>
        <w:t>more effective</w:t>
      </w:r>
      <w:r w:rsidRPr="009A2BA2">
        <w:rPr>
          <w:rStyle w:val="StyleUnderline"/>
        </w:rPr>
        <w:t xml:space="preserve"> in </w:t>
      </w:r>
      <w:r w:rsidRPr="009A2BA2">
        <w:rPr>
          <w:rStyle w:val="Emphasis"/>
          <w:highlight w:val="cyan"/>
        </w:rPr>
        <w:t>secur</w:t>
      </w:r>
      <w:r w:rsidRPr="009A2BA2">
        <w:rPr>
          <w:rStyle w:val="StyleUnderline"/>
        </w:rPr>
        <w:t xml:space="preserve">ing state-friendly </w:t>
      </w:r>
      <w:r w:rsidRPr="009A2BA2">
        <w:rPr>
          <w:rStyle w:val="StyleUnderline"/>
          <w:highlight w:val="cyan"/>
        </w:rPr>
        <w:t>policies</w:t>
      </w:r>
      <w:r w:rsidRPr="009A2BA2">
        <w:rPr>
          <w:rStyle w:val="StyleUnderline"/>
        </w:rPr>
        <w:t xml:space="preserve"> for the states </w:t>
      </w:r>
      <w:r w:rsidRPr="009A2BA2">
        <w:rPr>
          <w:rStyle w:val="Emphasis"/>
          <w:highlight w:val="cyan"/>
        </w:rPr>
        <w:t>at large</w:t>
      </w:r>
      <w:r w:rsidRPr="009A2BA2">
        <w:rPr>
          <w:rStyle w:val="StyleUnderline"/>
          <w:highlight w:val="cyan"/>
        </w:rPr>
        <w:t xml:space="preserve"> if</w:t>
      </w:r>
      <w:r w:rsidRPr="009A2BA2">
        <w:rPr>
          <w:rStyle w:val="StyleUnderline"/>
        </w:rPr>
        <w:t xml:space="preserve"> they worked </w:t>
      </w:r>
      <w:r w:rsidRPr="009A2BA2">
        <w:rPr>
          <w:rStyle w:val="Emphasis"/>
          <w:highlight w:val="cyan"/>
        </w:rPr>
        <w:t>together</w:t>
      </w:r>
      <w:r w:rsidRPr="009A2BA2">
        <w:rPr>
          <w:sz w:val="16"/>
        </w:rPr>
        <w:t xml:space="preserve">. For example, governors are responsible for handling many of the federal funds that are granted to the states. Thus, they actively lobby Congress for policies that are favorable to them and their states, and it would make sense for governors to take a collective approach to such lobbying efforts. </w:t>
      </w:r>
      <w:r w:rsidRPr="009A2BA2">
        <w:rPr>
          <w:rStyle w:val="StyleUnderline"/>
          <w:highlight w:val="cyan"/>
        </w:rPr>
        <w:t>Obviously</w:t>
      </w:r>
      <w:r w:rsidRPr="009A2BA2">
        <w:rPr>
          <w:rStyle w:val="StyleUnderline"/>
        </w:rPr>
        <w:t xml:space="preserve">, the </w:t>
      </w:r>
      <w:r w:rsidRPr="009A2BA2">
        <w:rPr>
          <w:rStyle w:val="Emphasis"/>
          <w:highlight w:val="cyan"/>
        </w:rPr>
        <w:t>congress</w:t>
      </w:r>
      <w:r w:rsidRPr="009A2BA2">
        <w:rPr>
          <w:sz w:val="16"/>
        </w:rPr>
        <w:t xml:space="preserve">ional delegation from Texas </w:t>
      </w:r>
      <w:r w:rsidRPr="009A2BA2">
        <w:rPr>
          <w:rStyle w:val="StyleUnderline"/>
          <w:highlight w:val="cyan"/>
        </w:rPr>
        <w:t>is unlikely</w:t>
      </w:r>
      <w:r w:rsidRPr="009A2BA2">
        <w:rPr>
          <w:rStyle w:val="StyleUnderline"/>
        </w:rPr>
        <w:t xml:space="preserve"> to be </w:t>
      </w:r>
      <w:r w:rsidRPr="009A2BA2">
        <w:rPr>
          <w:rStyle w:val="StyleUnderline"/>
          <w:highlight w:val="cyan"/>
        </w:rPr>
        <w:t>swayed by</w:t>
      </w:r>
      <w:r w:rsidRPr="009A2BA2">
        <w:rPr>
          <w:sz w:val="16"/>
        </w:rPr>
        <w:t xml:space="preserve"> the preferences of the governor of </w:t>
      </w:r>
      <w:r w:rsidRPr="009A2BA2">
        <w:rPr>
          <w:rStyle w:val="StyleUnderline"/>
        </w:rPr>
        <w:t xml:space="preserve">North </w:t>
      </w:r>
      <w:r w:rsidRPr="009A2BA2">
        <w:rPr>
          <w:rStyle w:val="StyleUnderline"/>
          <w:highlight w:val="cyan"/>
        </w:rPr>
        <w:t>Dakota</w:t>
      </w:r>
      <w:r w:rsidRPr="009A2BA2">
        <w:rPr>
          <w:sz w:val="16"/>
        </w:rPr>
        <w:t xml:space="preserve">, save for ideological or partisan reasons. </w:t>
      </w:r>
      <w:r w:rsidRPr="009A2BA2">
        <w:rPr>
          <w:rStyle w:val="StyleUnderline"/>
        </w:rPr>
        <w:t xml:space="preserve">In contrast, </w:t>
      </w:r>
      <w:r w:rsidRPr="009A2BA2">
        <w:rPr>
          <w:rStyle w:val="StyleUnderline"/>
          <w:highlight w:val="cyan"/>
        </w:rPr>
        <w:t xml:space="preserve">a </w:t>
      </w:r>
      <w:r w:rsidRPr="009A2BA2">
        <w:rPr>
          <w:rStyle w:val="Emphasis"/>
          <w:highlight w:val="cyan"/>
        </w:rPr>
        <w:t>united front</w:t>
      </w:r>
      <w:r w:rsidRPr="009A2BA2">
        <w:rPr>
          <w:rStyle w:val="StyleUnderline"/>
          <w:highlight w:val="cyan"/>
        </w:rPr>
        <w:t xml:space="preserve"> by</w:t>
      </w:r>
      <w:r w:rsidRPr="009A2BA2">
        <w:rPr>
          <w:rStyle w:val="StyleUnderline"/>
        </w:rPr>
        <w:t xml:space="preserve"> all governors—</w:t>
      </w:r>
      <w:r w:rsidRPr="009A2BA2">
        <w:rPr>
          <w:rStyle w:val="StyleUnderline"/>
          <w:highlight w:val="cyan"/>
        </w:rPr>
        <w:t>the</w:t>
      </w:r>
      <w:r w:rsidRPr="009A2BA2">
        <w:rPr>
          <w:rStyle w:val="StyleUnderline"/>
        </w:rPr>
        <w:t xml:space="preserve"> </w:t>
      </w:r>
      <w:r w:rsidRPr="009A2BA2">
        <w:rPr>
          <w:rStyle w:val="Emphasis"/>
        </w:rPr>
        <w:t xml:space="preserve">most </w:t>
      </w:r>
      <w:r w:rsidRPr="009A2BA2">
        <w:rPr>
          <w:rStyle w:val="Emphasis"/>
          <w:highlight w:val="cyan"/>
        </w:rPr>
        <w:t>powerful</w:t>
      </w:r>
      <w:r w:rsidRPr="009A2BA2">
        <w:rPr>
          <w:rStyle w:val="StyleUnderline"/>
        </w:rPr>
        <w:t xml:space="preserve"> policy </w:t>
      </w:r>
      <w:r w:rsidRPr="009A2BA2">
        <w:rPr>
          <w:rStyle w:val="StyleUnderline"/>
          <w:highlight w:val="cyan"/>
        </w:rPr>
        <w:t>actors</w:t>
      </w:r>
      <w:r w:rsidRPr="009A2BA2">
        <w:rPr>
          <w:rStyle w:val="StyleUnderline"/>
        </w:rPr>
        <w:t xml:space="preserve"> within the states, </w:t>
      </w:r>
      <w:r w:rsidRPr="009A2BA2">
        <w:rPr>
          <w:rStyle w:val="StyleUnderline"/>
          <w:highlight w:val="cyan"/>
        </w:rPr>
        <w:t>and</w:t>
      </w:r>
      <w:r w:rsidRPr="009A2BA2">
        <w:rPr>
          <w:rStyle w:val="StyleUnderline"/>
        </w:rPr>
        <w:t xml:space="preserve"> the </w:t>
      </w:r>
      <w:r w:rsidRPr="009A2BA2">
        <w:rPr>
          <w:rStyle w:val="Emphasis"/>
        </w:rPr>
        <w:t xml:space="preserve">central </w:t>
      </w:r>
      <w:r w:rsidRPr="009A2BA2">
        <w:rPr>
          <w:rStyle w:val="Emphasis"/>
          <w:highlight w:val="cyan"/>
        </w:rPr>
        <w:t>managers</w:t>
      </w:r>
      <w:r w:rsidRPr="009A2BA2">
        <w:rPr>
          <w:rStyle w:val="StyleUnderline"/>
          <w:highlight w:val="cyan"/>
        </w:rPr>
        <w:t xml:space="preserve"> of</w:t>
      </w:r>
      <w:r w:rsidRPr="009A2BA2">
        <w:rPr>
          <w:rStyle w:val="StyleUnderline"/>
        </w:rPr>
        <w:t xml:space="preserve"> federal </w:t>
      </w:r>
      <w:r w:rsidRPr="009A2BA2">
        <w:rPr>
          <w:rStyle w:val="Emphasis"/>
          <w:highlight w:val="cyan"/>
        </w:rPr>
        <w:t>funds</w:t>
      </w:r>
      <w:r w:rsidRPr="009A2BA2">
        <w:rPr>
          <w:rStyle w:val="StyleUnderline"/>
        </w:rPr>
        <w:t xml:space="preserve"> flowing to the states—is more likely to </w:t>
      </w:r>
      <w:r w:rsidRPr="009A2BA2">
        <w:rPr>
          <w:rStyle w:val="Emphasis"/>
          <w:highlight w:val="cyan"/>
        </w:rPr>
        <w:t>gain</w:t>
      </w:r>
      <w:r w:rsidRPr="009A2BA2">
        <w:rPr>
          <w:rStyle w:val="Emphasis"/>
        </w:rPr>
        <w:t xml:space="preserve"> the </w:t>
      </w:r>
      <w:r w:rsidRPr="009A2BA2">
        <w:rPr>
          <w:rStyle w:val="Emphasis"/>
          <w:highlight w:val="cyan"/>
        </w:rPr>
        <w:t>attention</w:t>
      </w:r>
      <w:r w:rsidRPr="009A2BA2">
        <w:rPr>
          <w:rStyle w:val="StyleUnderline"/>
          <w:highlight w:val="cyan"/>
        </w:rPr>
        <w:t xml:space="preserve"> of </w:t>
      </w:r>
      <w:r w:rsidRPr="009A2BA2">
        <w:rPr>
          <w:rStyle w:val="Emphasis"/>
          <w:highlight w:val="cyan"/>
        </w:rPr>
        <w:t>all</w:t>
      </w:r>
      <w:r w:rsidRPr="009A2BA2">
        <w:rPr>
          <w:rStyle w:val="StyleUnderline"/>
          <w:highlight w:val="cyan"/>
        </w:rPr>
        <w:t xml:space="preserve"> key </w:t>
      </w:r>
      <w:r w:rsidRPr="009A2BA2">
        <w:rPr>
          <w:rStyle w:val="Emphasis"/>
          <w:highlight w:val="cyan"/>
        </w:rPr>
        <w:t>federal</w:t>
      </w:r>
      <w:r w:rsidRPr="009A2BA2">
        <w:rPr>
          <w:rStyle w:val="StyleUnderline"/>
        </w:rPr>
        <w:t xml:space="preserve"> policy </w:t>
      </w:r>
      <w:r w:rsidRPr="009A2BA2">
        <w:rPr>
          <w:rStyle w:val="StyleUnderline"/>
          <w:highlight w:val="cyan"/>
        </w:rPr>
        <w:t>actors</w:t>
      </w:r>
      <w:r w:rsidRPr="009A2BA2">
        <w:rPr>
          <w:sz w:val="16"/>
        </w:rPr>
        <w:t xml:space="preserve">. </w:t>
      </w:r>
    </w:p>
    <w:p w14:paraId="24126DDA" w14:textId="77777777" w:rsidR="003F2805" w:rsidRPr="009A2BA2" w:rsidRDefault="003F2805" w:rsidP="003F2805">
      <w:pPr>
        <w:rPr>
          <w:sz w:val="16"/>
        </w:rPr>
      </w:pPr>
      <w:r w:rsidRPr="009A2BA2">
        <w:rPr>
          <w:sz w:val="16"/>
        </w:rPr>
        <w:t xml:space="preserve">However, the effort necessary to align the governors introduces a classic collective action problem (Olson 1965) that is somewhat distinct from those faced by other interest groups. Clearly, it is difficult to achieve unanimity among all governors on every issue that comes before them. Therefore, </w:t>
      </w:r>
      <w:r w:rsidRPr="009A2BA2">
        <w:rPr>
          <w:rStyle w:val="StyleUnderline"/>
          <w:highlight w:val="cyan"/>
        </w:rPr>
        <w:t>the NGA</w:t>
      </w:r>
      <w:r w:rsidRPr="009A2BA2">
        <w:rPr>
          <w:sz w:val="16"/>
        </w:rPr>
        <w:t xml:space="preserve"> provides a place for governors to </w:t>
      </w:r>
      <w:r w:rsidRPr="009A2BA2">
        <w:rPr>
          <w:rStyle w:val="Emphasis"/>
          <w:highlight w:val="cyan"/>
        </w:rPr>
        <w:t>aggregate</w:t>
      </w:r>
      <w:r w:rsidRPr="009A2BA2">
        <w:rPr>
          <w:rStyle w:val="StyleUnderline"/>
        </w:rPr>
        <w:t xml:space="preserve"> their policy </w:t>
      </w:r>
      <w:r w:rsidRPr="009A2BA2">
        <w:rPr>
          <w:rStyle w:val="StyleUnderline"/>
          <w:highlight w:val="cyan"/>
        </w:rPr>
        <w:t xml:space="preserve">preferences in a </w:t>
      </w:r>
      <w:r w:rsidRPr="009A2BA2">
        <w:rPr>
          <w:rStyle w:val="Emphasis"/>
          <w:highlight w:val="cyan"/>
        </w:rPr>
        <w:t>singular</w:t>
      </w:r>
      <w:r w:rsidRPr="009A2BA2">
        <w:rPr>
          <w:rStyle w:val="StyleUnderline"/>
        </w:rPr>
        <w:t xml:space="preserve">ly stated policy </w:t>
      </w:r>
      <w:r w:rsidRPr="009A2BA2">
        <w:rPr>
          <w:rStyle w:val="StyleUnderline"/>
          <w:highlight w:val="cyan"/>
        </w:rPr>
        <w:t>position</w:t>
      </w:r>
      <w:r w:rsidRPr="009A2BA2">
        <w:rPr>
          <w:rStyle w:val="StyleUnderline"/>
        </w:rPr>
        <w:t xml:space="preserve"> that</w:t>
      </w:r>
      <w:r w:rsidRPr="009A2BA2">
        <w:rPr>
          <w:sz w:val="16"/>
        </w:rPr>
        <w:t xml:space="preserve">, ideally, </w:t>
      </w:r>
      <w:r w:rsidRPr="009A2BA2">
        <w:rPr>
          <w:rStyle w:val="StyleUnderline"/>
        </w:rPr>
        <w:t>represents the</w:t>
      </w:r>
      <w:r w:rsidRPr="009A2BA2">
        <w:rPr>
          <w:sz w:val="16"/>
        </w:rPr>
        <w:t xml:space="preserve"> interests of the governors and the </w:t>
      </w:r>
      <w:r w:rsidRPr="009A2BA2">
        <w:rPr>
          <w:rStyle w:val="StyleUnderline"/>
        </w:rPr>
        <w:t xml:space="preserve">states and provides the solution to the </w:t>
      </w:r>
      <w:r w:rsidRPr="009A2BA2">
        <w:rPr>
          <w:rStyle w:val="Emphasis"/>
        </w:rPr>
        <w:t>collective action</w:t>
      </w:r>
      <w:r w:rsidRPr="009A2BA2">
        <w:rPr>
          <w:rStyle w:val="StyleUnderline"/>
        </w:rPr>
        <w:t xml:space="preserve"> problem that the governors face</w:t>
      </w:r>
      <w:r w:rsidRPr="009A2BA2">
        <w:rPr>
          <w:sz w:val="16"/>
        </w:rPr>
        <w:t xml:space="preserve">. Thus, the NGA is even more important to study because it provides the tools that </w:t>
      </w:r>
      <w:r w:rsidRPr="009A2BA2">
        <w:rPr>
          <w:rStyle w:val="StyleUnderline"/>
        </w:rPr>
        <w:t>governors</w:t>
      </w:r>
      <w:r w:rsidRPr="009A2BA2">
        <w:rPr>
          <w:sz w:val="16"/>
        </w:rPr>
        <w:t xml:space="preserve"> use to organize their activities so that they can </w:t>
      </w:r>
      <w:r w:rsidRPr="009A2BA2">
        <w:rPr>
          <w:rStyle w:val="Emphasis"/>
        </w:rPr>
        <w:t>work together</w:t>
      </w:r>
      <w:r w:rsidRPr="009A2BA2">
        <w:rPr>
          <w:rStyle w:val="StyleUnderline"/>
        </w:rPr>
        <w:t xml:space="preserve"> </w:t>
      </w:r>
      <w:r w:rsidRPr="009A2BA2">
        <w:rPr>
          <w:rStyle w:val="StyleUnderline"/>
          <w:highlight w:val="cyan"/>
        </w:rPr>
        <w:t xml:space="preserve">for </w:t>
      </w:r>
      <w:r w:rsidRPr="009A2BA2">
        <w:rPr>
          <w:rStyle w:val="Emphasis"/>
          <w:highlight w:val="cyan"/>
        </w:rPr>
        <w:t>maximum</w:t>
      </w:r>
      <w:r w:rsidRPr="009A2BA2">
        <w:rPr>
          <w:rStyle w:val="StyleUnderline"/>
          <w:highlight w:val="cyan"/>
        </w:rPr>
        <w:t xml:space="preserve"> effectiveness</w:t>
      </w:r>
      <w:r w:rsidRPr="009A2BA2">
        <w:rPr>
          <w:sz w:val="16"/>
        </w:rPr>
        <w:t>.</w:t>
      </w:r>
    </w:p>
    <w:p w14:paraId="2CEE1613" w14:textId="77777777" w:rsidR="009508D2" w:rsidRPr="009508D2" w:rsidRDefault="009508D2" w:rsidP="009508D2"/>
    <w:p w14:paraId="6DBE0FF4" w14:textId="77777777" w:rsidR="008F59B6" w:rsidRDefault="008F59B6" w:rsidP="008F59B6"/>
    <w:p w14:paraId="6A063396" w14:textId="2EF1D38A" w:rsidR="001644BE" w:rsidRPr="003F2805" w:rsidRDefault="001644BE" w:rsidP="001644BE">
      <w:pPr>
        <w:pStyle w:val="Heading2"/>
        <w:rPr>
          <w:rFonts w:eastAsia="Times New Roman"/>
        </w:rPr>
      </w:pPr>
      <w:r>
        <w:rPr>
          <w:rFonts w:eastAsia="Times New Roman"/>
        </w:rPr>
        <w:t>T</w:t>
      </w:r>
    </w:p>
    <w:p w14:paraId="47AC050E" w14:textId="77777777" w:rsidR="001644BE" w:rsidRDefault="001644BE" w:rsidP="008F59B6"/>
    <w:p w14:paraId="2FEDB491" w14:textId="77777777" w:rsidR="001644BE" w:rsidRPr="00DF6D60" w:rsidRDefault="001644BE" w:rsidP="001644BE">
      <w:pPr>
        <w:keepNext/>
        <w:keepLines/>
        <w:spacing w:before="200"/>
        <w:outlineLvl w:val="3"/>
        <w:rPr>
          <w:rFonts w:eastAsia="MS Gothic" w:cs="Times New Roman"/>
          <w:b/>
          <w:iCs/>
          <w:sz w:val="26"/>
        </w:rPr>
      </w:pPr>
      <w:r w:rsidRPr="00DF6D60">
        <w:rPr>
          <w:rFonts w:eastAsia="MS Gothic" w:cs="Times New Roman"/>
          <w:b/>
          <w:iCs/>
          <w:sz w:val="26"/>
        </w:rPr>
        <w:t>‘Substantially’ must be given meaning</w:t>
      </w:r>
    </w:p>
    <w:p w14:paraId="4D34E08A" w14:textId="77777777" w:rsidR="001644BE" w:rsidRPr="00DF6D60" w:rsidRDefault="001644BE" w:rsidP="001644BE">
      <w:pPr>
        <w:rPr>
          <w:rFonts w:eastAsia="Calibri"/>
        </w:rPr>
      </w:pPr>
      <w:r w:rsidRPr="00DF6D60">
        <w:rPr>
          <w:rFonts w:eastAsia="Calibri"/>
          <w:b/>
          <w:bCs/>
          <w:sz w:val="26"/>
        </w:rPr>
        <w:t>Words and Phrases 60</w:t>
      </w:r>
      <w:r w:rsidRPr="00DF6D60">
        <w:rPr>
          <w:rFonts w:eastAsia="Calibri"/>
        </w:rPr>
        <w:t xml:space="preserve"> (Vol. 40, State – Subway, p. 762)</w:t>
      </w:r>
    </w:p>
    <w:p w14:paraId="0096DB03" w14:textId="77777777" w:rsidR="001644BE" w:rsidRDefault="001644BE" w:rsidP="001644BE">
      <w:pPr>
        <w:rPr>
          <w:rFonts w:eastAsia="Calibri"/>
          <w:sz w:val="16"/>
        </w:rPr>
      </w:pPr>
      <w:r w:rsidRPr="00DF6D60">
        <w:rPr>
          <w:rFonts w:eastAsia="Calibri"/>
          <w:sz w:val="20"/>
          <w:highlight w:val="cyan"/>
          <w:u w:val="single"/>
        </w:rPr>
        <w:t>“Substantial” is</w:t>
      </w:r>
      <w:r w:rsidRPr="00DF6D60">
        <w:rPr>
          <w:rFonts w:eastAsia="Calibri"/>
          <w:sz w:val="20"/>
          <w:u w:val="single"/>
        </w:rPr>
        <w:t xml:space="preserve"> a </w:t>
      </w:r>
      <w:r w:rsidRPr="00DF6D60">
        <w:rPr>
          <w:rFonts w:eastAsia="Calibri"/>
          <w:sz w:val="20"/>
          <w:highlight w:val="cyan"/>
          <w:u w:val="single"/>
        </w:rPr>
        <w:t>relative</w:t>
      </w:r>
      <w:r w:rsidRPr="00DF6D60">
        <w:rPr>
          <w:rFonts w:eastAsia="Calibri"/>
          <w:sz w:val="20"/>
          <w:u w:val="single"/>
        </w:rPr>
        <w:t xml:space="preserve"> word, </w:t>
      </w:r>
      <w:r w:rsidRPr="00DF6D60">
        <w:rPr>
          <w:rFonts w:eastAsia="Calibri"/>
          <w:sz w:val="20"/>
          <w:highlight w:val="cyan"/>
          <w:u w:val="single"/>
        </w:rPr>
        <w:t>which</w:t>
      </w:r>
      <w:r w:rsidRPr="00DF6D60">
        <w:rPr>
          <w:rFonts w:eastAsia="Calibri"/>
          <w:sz w:val="20"/>
          <w:u w:val="single"/>
        </w:rPr>
        <w:t xml:space="preserve">, while it must be used with care and discrimination, </w:t>
      </w:r>
      <w:r w:rsidRPr="00DF6D60">
        <w:rPr>
          <w:rFonts w:eastAsia="Calibri"/>
          <w:b/>
          <w:iCs/>
          <w:highlight w:val="cyan"/>
          <w:u w:val="single"/>
        </w:rPr>
        <w:t>must</w:t>
      </w:r>
      <w:r w:rsidRPr="00DF6D60">
        <w:rPr>
          <w:rFonts w:eastAsia="Calibri"/>
          <w:sz w:val="20"/>
          <w:highlight w:val="cyan"/>
          <w:u w:val="single"/>
        </w:rPr>
        <w:t xml:space="preserve"> nevertheless be </w:t>
      </w:r>
      <w:r w:rsidRPr="00DF6D60">
        <w:rPr>
          <w:rFonts w:eastAsia="Calibri"/>
          <w:b/>
          <w:iCs/>
          <w:highlight w:val="cyan"/>
          <w:u w:val="single"/>
        </w:rPr>
        <w:t>given effect</w:t>
      </w:r>
      <w:r w:rsidRPr="00DF6D60">
        <w:rPr>
          <w:rFonts w:eastAsia="Calibri"/>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 </w:t>
      </w:r>
    </w:p>
    <w:p w14:paraId="27EC510A" w14:textId="77777777" w:rsidR="001644BE" w:rsidRPr="008F59B6" w:rsidRDefault="001644BE" w:rsidP="008F59B6"/>
    <w:p w14:paraId="2CABD67E" w14:textId="77777777" w:rsidR="008F59B6" w:rsidRPr="008F59B6" w:rsidRDefault="008F59B6" w:rsidP="008F59B6"/>
    <w:p w14:paraId="4CF875D1" w14:textId="77777777" w:rsidR="008F59B6" w:rsidRPr="00C00E03" w:rsidRDefault="008F59B6" w:rsidP="008F59B6"/>
    <w:p w14:paraId="72CCB96D" w14:textId="77777777" w:rsidR="008F59B6" w:rsidRDefault="008F59B6" w:rsidP="008F59B6"/>
    <w:p w14:paraId="32F28568" w14:textId="77777777" w:rsidR="008F59B6" w:rsidRPr="00050DFA" w:rsidRDefault="008F59B6" w:rsidP="008F59B6"/>
    <w:p w14:paraId="1CF4B589" w14:textId="77777777" w:rsidR="008F59B6" w:rsidRPr="0053563E" w:rsidRDefault="008F59B6" w:rsidP="008F59B6">
      <w:pPr>
        <w:rPr>
          <w:u w:val="single"/>
        </w:rPr>
      </w:pPr>
    </w:p>
    <w:p w14:paraId="72E4F892" w14:textId="77777777" w:rsidR="008F59B6" w:rsidRPr="00A861ED" w:rsidRDefault="008F59B6" w:rsidP="008F59B6"/>
    <w:p w14:paraId="5520F4E5" w14:textId="77777777" w:rsidR="008F59B6" w:rsidRPr="00E65193" w:rsidRDefault="008F59B6" w:rsidP="008F59B6"/>
    <w:p w14:paraId="6C5FD8C5" w14:textId="77777777" w:rsidR="008F59B6" w:rsidRPr="001D4B7F" w:rsidRDefault="008F59B6" w:rsidP="008F59B6"/>
    <w:p w14:paraId="52ABAD13" w14:textId="77777777" w:rsidR="000E5649" w:rsidRPr="000E5649" w:rsidRDefault="000E5649" w:rsidP="000E5649"/>
    <w:sectPr w:rsidR="000E5649" w:rsidRPr="000E5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A81091"/>
    <w:multiLevelType w:val="hybridMultilevel"/>
    <w:tmpl w:val="3AAA15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8006F4"/>
    <w:multiLevelType w:val="hybridMultilevel"/>
    <w:tmpl w:val="BDB66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2"/>
  </w:num>
  <w:num w:numId="14" w16cid:durableId="720713117">
    <w:abstractNumId w:val="10"/>
  </w:num>
  <w:num w:numId="15" w16cid:durableId="1679579093">
    <w:abstractNumId w:val="13"/>
  </w:num>
  <w:num w:numId="16" w16cid:durableId="1024787786">
    <w:abstractNumId w:val="11"/>
  </w:num>
  <w:num w:numId="17" w16cid:durableId="12069119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47F"/>
    <w:rsid w:val="000E5649"/>
    <w:rsid w:val="001644BE"/>
    <w:rsid w:val="001944CC"/>
    <w:rsid w:val="00205577"/>
    <w:rsid w:val="003F2805"/>
    <w:rsid w:val="004E247F"/>
    <w:rsid w:val="00596E08"/>
    <w:rsid w:val="006100EA"/>
    <w:rsid w:val="008F59B6"/>
    <w:rsid w:val="009508D2"/>
    <w:rsid w:val="00A14EBC"/>
    <w:rsid w:val="00A3377F"/>
    <w:rsid w:val="00B448D7"/>
    <w:rsid w:val="00B96CFD"/>
    <w:rsid w:val="00C20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DE658"/>
  <w15:chartTrackingRefBased/>
  <w15:docId w15:val="{E8F0B9DE-A891-4475-BA34-8C7052AAD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59B6"/>
    <w:pPr>
      <w:spacing w:after="0" w:line="240" w:lineRule="auto"/>
    </w:pPr>
    <w:rPr>
      <w:rFonts w:ascii="Calibri" w:hAnsi="Calibri" w:cs="Calibri"/>
      <w:kern w:val="0"/>
      <w:sz w:val="22"/>
      <w:szCs w:val="22"/>
      <w14:ligatures w14:val="none"/>
    </w:rPr>
  </w:style>
  <w:style w:type="paragraph" w:styleId="Heading1">
    <w:name w:val="heading 1"/>
    <w:aliases w:val="Pocket,ALEX,Heading,Brief - Heading 1,Brief - Title Heading 1,Heading 1 Char Char Char Char,Heading 1 Char Char Char Char Char,Heading 1 Char Char,Argument,Subscript,Block Name,F2 - Heading 1,AHeading 1,Block Header,Block Titles,CD - Header"/>
    <w:basedOn w:val="Normal"/>
    <w:next w:val="Normal"/>
    <w:link w:val="Heading1Char"/>
    <w:qFormat/>
    <w:rsid w:val="00A3377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377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A3377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A3377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377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E24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4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4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4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37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377F"/>
  </w:style>
  <w:style w:type="character" w:customStyle="1" w:styleId="Heading1Char">
    <w:name w:val="Heading 1 Char"/>
    <w:aliases w:val="Pocket Char,ALEX Char,Heading Char,Brief - Heading 1 Char,Brief - Title Heading 1 Char,Heading 1 Char Char Char Char Char1,Heading 1 Char Char Char Char Char Char,Heading 1 Char Char Char,Argument Char,Subscript Char,Block Name Char"/>
    <w:basedOn w:val="DefaultParagraphFont"/>
    <w:link w:val="Heading1"/>
    <w:rsid w:val="00A3377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3377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A3377F"/>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A3377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3377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E2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47F"/>
    <w:rPr>
      <w:rFonts w:eastAsiaTheme="majorEastAsia" w:cstheme="majorBidi"/>
      <w:color w:val="272727" w:themeColor="text1" w:themeTint="D8"/>
    </w:rPr>
  </w:style>
  <w:style w:type="paragraph" w:styleId="Title">
    <w:name w:val="Title"/>
    <w:aliases w:val="Cites and Cards,UNDERLINE,Bold Underlined,title,Block Heading"/>
    <w:basedOn w:val="Normal"/>
    <w:next w:val="Normal"/>
    <w:link w:val="TitleChar"/>
    <w:uiPriority w:val="1"/>
    <w:qFormat/>
    <w:rsid w:val="004E24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
    <w:basedOn w:val="DefaultParagraphFont"/>
    <w:link w:val="Title"/>
    <w:uiPriority w:val="1"/>
    <w:qFormat/>
    <w:rsid w:val="004E2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47F"/>
    <w:pPr>
      <w:spacing w:before="160"/>
      <w:jc w:val="center"/>
    </w:pPr>
    <w:rPr>
      <w:i/>
      <w:iCs/>
      <w:color w:val="404040" w:themeColor="text1" w:themeTint="BF"/>
    </w:rPr>
  </w:style>
  <w:style w:type="character" w:customStyle="1" w:styleId="QuoteChar">
    <w:name w:val="Quote Char"/>
    <w:basedOn w:val="DefaultParagraphFont"/>
    <w:link w:val="Quote"/>
    <w:uiPriority w:val="29"/>
    <w:rsid w:val="004E247F"/>
    <w:rPr>
      <w:i/>
      <w:iCs/>
      <w:color w:val="404040" w:themeColor="text1" w:themeTint="BF"/>
    </w:rPr>
  </w:style>
  <w:style w:type="paragraph" w:styleId="ListParagraph">
    <w:name w:val="List Paragraph"/>
    <w:basedOn w:val="Normal"/>
    <w:uiPriority w:val="34"/>
    <w:qFormat/>
    <w:rsid w:val="004E247F"/>
    <w:pPr>
      <w:ind w:left="720"/>
      <w:contextualSpacing/>
    </w:pPr>
  </w:style>
  <w:style w:type="character" w:styleId="IntenseEmphasis">
    <w:name w:val="Intense Emphasis"/>
    <w:basedOn w:val="DefaultParagraphFont"/>
    <w:uiPriority w:val="21"/>
    <w:qFormat/>
    <w:rsid w:val="004E247F"/>
    <w:rPr>
      <w:i/>
      <w:iCs/>
      <w:color w:val="0F4761" w:themeColor="accent1" w:themeShade="BF"/>
    </w:rPr>
  </w:style>
  <w:style w:type="paragraph" w:styleId="IntenseQuote">
    <w:name w:val="Intense Quote"/>
    <w:basedOn w:val="Normal"/>
    <w:next w:val="Normal"/>
    <w:link w:val="IntenseQuoteChar"/>
    <w:uiPriority w:val="30"/>
    <w:qFormat/>
    <w:rsid w:val="004E2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47F"/>
    <w:rPr>
      <w:i/>
      <w:iCs/>
      <w:color w:val="0F4761" w:themeColor="accent1" w:themeShade="BF"/>
    </w:rPr>
  </w:style>
  <w:style w:type="character" w:styleId="IntenseReference">
    <w:name w:val="Intense Reference"/>
    <w:basedOn w:val="DefaultParagraphFont"/>
    <w:uiPriority w:val="32"/>
    <w:qFormat/>
    <w:rsid w:val="004E247F"/>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A3377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3377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3377F"/>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A3377F"/>
    <w:rPr>
      <w:b w:val="0"/>
      <w:sz w:val="22"/>
      <w:u w:val="single"/>
    </w:rPr>
  </w:style>
  <w:style w:type="character" w:styleId="Strong">
    <w:name w:val="Strong"/>
    <w:basedOn w:val="DefaultParagraphFont"/>
    <w:uiPriority w:val="22"/>
    <w:qFormat/>
    <w:rsid w:val="00A3377F"/>
    <w:rPr>
      <w:b/>
      <w:bCs/>
    </w:rPr>
  </w:style>
  <w:style w:type="character" w:styleId="BookTitle">
    <w:name w:val="Book Title"/>
    <w:basedOn w:val="DefaultParagraphFont"/>
    <w:uiPriority w:val="33"/>
    <w:qFormat/>
    <w:rsid w:val="00A3377F"/>
    <w:rPr>
      <w:b/>
      <w:bCs/>
      <w:i/>
      <w:iCs/>
      <w:spacing w:val="5"/>
    </w:rPr>
  </w:style>
  <w:style w:type="numbering" w:styleId="111111">
    <w:name w:val="Outline List 2"/>
    <w:basedOn w:val="NoList"/>
    <w:uiPriority w:val="99"/>
    <w:semiHidden/>
    <w:unhideWhenUsed/>
    <w:rsid w:val="00A3377F"/>
  </w:style>
  <w:style w:type="paragraph" w:styleId="Header">
    <w:name w:val="header"/>
    <w:basedOn w:val="Normal"/>
    <w:link w:val="HeaderChar"/>
    <w:uiPriority w:val="99"/>
    <w:semiHidden/>
    <w:rsid w:val="00A3377F"/>
    <w:pPr>
      <w:tabs>
        <w:tab w:val="center" w:pos="4680"/>
        <w:tab w:val="right" w:pos="9360"/>
      </w:tabs>
    </w:pPr>
  </w:style>
  <w:style w:type="character" w:customStyle="1" w:styleId="HeaderChar">
    <w:name w:val="Header Char"/>
    <w:basedOn w:val="DefaultParagraphFont"/>
    <w:link w:val="Header"/>
    <w:uiPriority w:val="99"/>
    <w:semiHidden/>
    <w:rsid w:val="00A3377F"/>
    <w:rPr>
      <w:rFonts w:ascii="Calibri" w:hAnsi="Calibri" w:cs="Calibri"/>
      <w:kern w:val="0"/>
      <w:sz w:val="22"/>
      <w:szCs w:val="22"/>
      <w14:ligatures w14:val="none"/>
    </w:rPr>
  </w:style>
  <w:style w:type="paragraph" w:styleId="Footer">
    <w:name w:val="footer"/>
    <w:basedOn w:val="Normal"/>
    <w:link w:val="FooterChar"/>
    <w:uiPriority w:val="99"/>
    <w:semiHidden/>
    <w:rsid w:val="00A3377F"/>
    <w:pPr>
      <w:tabs>
        <w:tab w:val="center" w:pos="4680"/>
        <w:tab w:val="right" w:pos="9360"/>
      </w:tabs>
    </w:pPr>
  </w:style>
  <w:style w:type="character" w:customStyle="1" w:styleId="FooterChar">
    <w:name w:val="Footer Char"/>
    <w:basedOn w:val="DefaultParagraphFont"/>
    <w:link w:val="Footer"/>
    <w:uiPriority w:val="99"/>
    <w:semiHidden/>
    <w:rsid w:val="00A3377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3377F"/>
    <w:pPr>
      <w:spacing w:after="120"/>
    </w:pPr>
  </w:style>
  <w:style w:type="character" w:customStyle="1" w:styleId="BodyTextChar">
    <w:name w:val="Body Text Char"/>
    <w:basedOn w:val="DefaultParagraphFont"/>
    <w:link w:val="BodyText"/>
    <w:uiPriority w:val="99"/>
    <w:semiHidden/>
    <w:rsid w:val="00A3377F"/>
    <w:rPr>
      <w:rFonts w:ascii="Calibri" w:hAnsi="Calibri" w:cs="Calibri"/>
      <w:kern w:val="0"/>
      <w:sz w:val="22"/>
      <w:szCs w:val="22"/>
      <w14:ligatures w14:val="none"/>
    </w:rPr>
  </w:style>
  <w:style w:type="paragraph" w:styleId="NoSpacing">
    <w:name w:val="No Spacing"/>
    <w:link w:val="NoSpacingChar"/>
    <w:uiPriority w:val="99"/>
    <w:unhideWhenUsed/>
    <w:qFormat/>
    <w:rsid w:val="00A3377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3377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A3377F"/>
    <w:rPr>
      <w:color w:val="467886" w:themeColor="hyperlink"/>
      <w:u w:val="single"/>
    </w:rPr>
  </w:style>
  <w:style w:type="character" w:styleId="UnresolvedMention">
    <w:name w:val="Unresolved Mention"/>
    <w:basedOn w:val="DefaultParagraphFont"/>
    <w:uiPriority w:val="99"/>
    <w:semiHidden/>
    <w:unhideWhenUsed/>
    <w:rsid w:val="00A3377F"/>
    <w:rPr>
      <w:color w:val="605E5C"/>
      <w:shd w:val="clear" w:color="auto" w:fill="E1DFDD"/>
    </w:rPr>
  </w:style>
  <w:style w:type="paragraph" w:customStyle="1" w:styleId="analyticals">
    <w:name w:val="analyticals"/>
    <w:basedOn w:val="Heading5"/>
    <w:link w:val="analyticalsChar"/>
    <w:autoRedefine/>
    <w:uiPriority w:val="5"/>
    <w:qFormat/>
    <w:rsid w:val="008F59B6"/>
    <w:rPr>
      <w:b/>
    </w:rPr>
  </w:style>
  <w:style w:type="character" w:customStyle="1" w:styleId="analyticalsChar">
    <w:name w:val="analyticals Char"/>
    <w:basedOn w:val="Heading5Char"/>
    <w:link w:val="analyticals"/>
    <w:uiPriority w:val="5"/>
    <w:rsid w:val="008F59B6"/>
    <w:rPr>
      <w:rFonts w:asciiTheme="majorHAnsi" w:eastAsiaTheme="majorEastAsia" w:hAnsiTheme="majorHAnsi" w:cstheme="majorBidi"/>
      <w:b/>
      <w:color w:val="0F4761" w:themeColor="accent1" w:themeShade="BF"/>
      <w:kern w:val="0"/>
      <w:sz w:val="22"/>
      <w:szCs w:val="22"/>
      <w14:ligatures w14:val="none"/>
    </w:rPr>
  </w:style>
  <w:style w:type="paragraph" w:customStyle="1" w:styleId="Emphasis1">
    <w:name w:val="Emphasis1"/>
    <w:basedOn w:val="Normal"/>
    <w:link w:val="Emphasis"/>
    <w:autoRedefine/>
    <w:uiPriority w:val="8"/>
    <w:qFormat/>
    <w:rsid w:val="008F59B6"/>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8F59B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8F59B6"/>
    <w:pPr>
      <w:widowControl w:val="0"/>
      <w:ind w:left="720"/>
      <w:jc w:val="both"/>
    </w:pPr>
    <w:rPr>
      <w:rFonts w:ascii="Times New Roman" w:hAnsi="Times New Roman" w:cs="Times New Roman"/>
      <w:b/>
      <w:iCs/>
      <w:u w:val="single"/>
      <w:bdr w:val="single" w:sz="8" w:space="0" w:color="auto"/>
    </w:rPr>
  </w:style>
  <w:style w:type="paragraph" w:customStyle="1" w:styleId="UnderlinePara">
    <w:name w:val="Underline Para"/>
    <w:basedOn w:val="Normal"/>
    <w:uiPriority w:val="7"/>
    <w:qFormat/>
    <w:rsid w:val="008F59B6"/>
    <w:pPr>
      <w:widowControl w:val="0"/>
      <w:suppressAutoHyphens/>
      <w:spacing w:after="200"/>
      <w:contextualSpacing/>
    </w:pPr>
    <w:rPr>
      <w:rFonts w:asciiTheme="minorHAnsi" w:hAnsiTheme="minorHAnsi" w:cstheme="minorBidi"/>
      <w:u w:val="single"/>
    </w:rPr>
  </w:style>
  <w:style w:type="paragraph" w:customStyle="1" w:styleId="Analytic">
    <w:name w:val="Analytic"/>
    <w:link w:val="AnalyticChar"/>
    <w:autoRedefine/>
    <w:uiPriority w:val="4"/>
    <w:qFormat/>
    <w:rsid w:val="00596E08"/>
    <w:pPr>
      <w:spacing w:before="120" w:after="120" w:line="259" w:lineRule="auto"/>
      <w:outlineLvl w:val="3"/>
    </w:pPr>
    <w:rPr>
      <w:rFonts w:ascii="Times New Roman" w:eastAsia="Times New Roman" w:hAnsi="Times New Roman" w:cs="Times New Roman"/>
      <w:b/>
      <w:color w:val="0A2F41" w:themeColor="accent1" w:themeShade="80"/>
      <w:kern w:val="0"/>
      <w:sz w:val="26"/>
      <w:szCs w:val="20"/>
      <w14:ligatures w14:val="none"/>
    </w:rPr>
  </w:style>
  <w:style w:type="character" w:customStyle="1" w:styleId="AnalyticChar">
    <w:name w:val="Analytic Char"/>
    <w:basedOn w:val="DefaultParagraphFont"/>
    <w:link w:val="Analytic"/>
    <w:uiPriority w:val="4"/>
    <w:rsid w:val="00596E08"/>
    <w:rPr>
      <w:rFonts w:ascii="Times New Roman" w:eastAsia="Times New Roman" w:hAnsi="Times New Roman" w:cs="Times New Roman"/>
      <w:b/>
      <w:color w:val="0A2F41" w:themeColor="accent1" w:themeShade="80"/>
      <w:kern w:val="0"/>
      <w:sz w:val="26"/>
      <w:szCs w:val="20"/>
      <w14:ligatures w14:val="none"/>
    </w:rPr>
  </w:style>
  <w:style w:type="paragraph" w:customStyle="1" w:styleId="NoSpacing61">
    <w:name w:val="No Spacing61"/>
    <w:basedOn w:val="Heading1"/>
    <w:next w:val="NoSpacing"/>
    <w:autoRedefine/>
    <w:uiPriority w:val="99"/>
    <w:qFormat/>
    <w:rsid w:val="003F2805"/>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5/08/trump-decertification-federal-employee-unions" TargetMode="External"/><Relationship Id="rId13" Type="http://schemas.openxmlformats.org/officeDocument/2006/relationships/hyperlink" Target="https://www.motherjones.com/politics/2024/09/lawfare-meaning-trump-trial/" TargetMode="External"/><Relationship Id="rId18" Type="http://schemas.openxmlformats.org/officeDocument/2006/relationships/hyperlink" Target="javascript:;" TargetMode="External"/><Relationship Id="rId3" Type="http://schemas.openxmlformats.org/officeDocument/2006/relationships/settings" Target="settings.xml"/><Relationship Id="rId21" Type="http://schemas.openxmlformats.org/officeDocument/2006/relationships/hyperlink" Target="javascript:;" TargetMode="External"/><Relationship Id="rId7" Type="http://schemas.openxmlformats.org/officeDocument/2006/relationships/hyperlink" Target="https://dsq-sds.org/index.php/dsq/article/view/8270/8185" TargetMode="External"/><Relationship Id="rId12" Type="http://schemas.openxmlformats.org/officeDocument/2006/relationships/hyperlink" Target="https://www.lawfaremedia.org/article/president-trump-s-campaign-of--structural-deregulation"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hls.harvard.edu/today/is-the-u-s-experiencing-a-constitutional-crisis/" TargetMode="External"/><Relationship Id="rId20"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hyperlink" Target="https://www.reuters.com/legal/litigation/us-government-faces-brain-drain-154000-federal-workers-exit-this-week-2025-09-30/" TargetMode="External"/><Relationship Id="rId11" Type="http://schemas.openxmlformats.org/officeDocument/2006/relationships/hyperlink" Target="https://www.epa.gov/newsreleases/epa-launches-biggest-deregulatory-action-us-history" TargetMode="External"/><Relationship Id="rId24" Type="http://schemas.openxmlformats.org/officeDocument/2006/relationships/theme" Target="theme/theme1.xml"/><Relationship Id="rId5" Type="http://schemas.openxmlformats.org/officeDocument/2006/relationships/hyperlink" Target="http://www.fourthsector.net/attachments/7/original/Summary_of_US_Law_Affecting_FS.pdf?1229493187" TargetMode="External"/><Relationship Id="rId15" Type="http://schemas.openxmlformats.org/officeDocument/2006/relationships/hyperlink" Target="https://jacobin.com/2025/08/trump-decertification-federal-employee-unions" TargetMode="External"/><Relationship Id="rId23" Type="http://schemas.openxmlformats.org/officeDocument/2006/relationships/fontTable" Target="fontTable.xml"/><Relationship Id="rId10" Type="http://schemas.openxmlformats.org/officeDocument/2006/relationships/hyperlink" Target="https://thehill.com/opinion/judiciary/5513010-supreme-court-trump-ruling/" TargetMode="External"/><Relationship Id="rId19"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hyperlink" Target="https://sciencebusiness.net/viewpoint/international-news/viewpoint-us-sinks-europe-must-rise-global-science" TargetMode="External"/><Relationship Id="rId14" Type="http://schemas.openxmlformats.org/officeDocument/2006/relationships/hyperlink" Target="https://hls.harvard.edu/today/is-the-u-s-experiencing-a-constitutional-crisis/" TargetMode="External"/><Relationship Id="rId22"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35777</Words>
  <Characters>203933</Characters>
  <Application>Microsoft Office Word</Application>
  <DocSecurity>0</DocSecurity>
  <Lines>1699</Lines>
  <Paragraphs>478</Paragraphs>
  <ScaleCrop>false</ScaleCrop>
  <Company/>
  <LinksUpToDate>false</LinksUpToDate>
  <CharactersWithSpaces>239232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11</cp:revision>
  <dcterms:created xsi:type="dcterms:W3CDTF">2026-01-19T23:07:00Z</dcterms:created>
  <dcterms:modified xsi:type="dcterms:W3CDTF">2026-01-19T23:31:00Z</dcterms:modified>
</cp:coreProperties>
</file>