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A663" w14:textId="77777777" w:rsidR="00907644" w:rsidRDefault="00907644" w:rsidP="00907644">
      <w:pPr>
        <w:pStyle w:val="Heading3"/>
      </w:pPr>
      <w:r>
        <w:t>Off 1</w:t>
      </w:r>
    </w:p>
    <w:p w14:paraId="6324E154" w14:textId="77777777" w:rsidR="00907644" w:rsidRDefault="00907644" w:rsidP="00907644"/>
    <w:p w14:paraId="18E54AA8" w14:textId="77777777" w:rsidR="00907644" w:rsidRPr="00766E77" w:rsidRDefault="00907644" w:rsidP="00907644">
      <w:pPr>
        <w:outlineLvl w:val="3"/>
        <w:rPr>
          <w:b/>
          <w:bCs/>
          <w:sz w:val="24"/>
          <w:szCs w:val="24"/>
        </w:rPr>
      </w:pPr>
      <w:r w:rsidRPr="00766E77">
        <w:rPr>
          <w:b/>
          <w:bCs/>
          <w:sz w:val="24"/>
          <w:szCs w:val="24"/>
        </w:rPr>
        <w:t>Powell signals certain rate cuts</w:t>
      </w:r>
    </w:p>
    <w:p w14:paraId="2F6DBB2A" w14:textId="77777777" w:rsidR="00907644" w:rsidRDefault="00907644" w:rsidP="00907644">
      <w:r w:rsidRPr="00766E77">
        <w:rPr>
          <w:b/>
          <w:bCs/>
          <w:sz w:val="24"/>
          <w:szCs w:val="24"/>
        </w:rPr>
        <w:t>Smith 9-5-25</w:t>
      </w:r>
      <w:r w:rsidRPr="00766E77">
        <w:rPr>
          <w:sz w:val="24"/>
          <w:szCs w:val="24"/>
        </w:rPr>
        <w:t xml:space="preserve"> </w:t>
      </w:r>
      <w:r>
        <w:t xml:space="preserve">– </w:t>
      </w:r>
      <w:hyperlink r:id="rId5" w:history="1">
        <w:r w:rsidRPr="009D7037">
          <w:rPr>
            <w:rStyle w:val="Hyperlink"/>
          </w:rPr>
          <w:t>Colby Smith</w:t>
        </w:r>
      </w:hyperlink>
      <w:r w:rsidRPr="009D7037">
        <w:t xml:space="preserve"> covers the Federal Reserve and the U.S. economy for The Times </w:t>
      </w:r>
      <w:r>
        <w:t>“</w:t>
      </w:r>
      <w:r w:rsidRPr="00536652">
        <w:t>Weak Jobs Report Strengthens Case for Rate Cuts</w:t>
      </w:r>
      <w:r>
        <w:t xml:space="preserve">” New York Times, </w:t>
      </w:r>
      <w:r w:rsidRPr="009D7037">
        <w:t>Sept. 5, 2025</w:t>
      </w:r>
      <w:r>
        <w:t xml:space="preserve"> </w:t>
      </w:r>
      <w:hyperlink r:id="rId6" w:history="1">
        <w:r w:rsidRPr="009E1BE8">
          <w:rPr>
            <w:rStyle w:val="Hyperlink"/>
          </w:rPr>
          <w:t>https://www.nytimes.com/2025/09/05/business/federal-reserve-interest-rate-jobs-report.html</w:t>
        </w:r>
      </w:hyperlink>
      <w:r>
        <w:t xml:space="preserve"> acd</w:t>
      </w:r>
    </w:p>
    <w:p w14:paraId="1FB21393" w14:textId="77777777" w:rsidR="00907644" w:rsidRPr="00FB3569" w:rsidRDefault="00907644" w:rsidP="00907644">
      <w:pPr>
        <w:spacing w:line="278" w:lineRule="auto"/>
        <w:rPr>
          <w:sz w:val="16"/>
          <w:szCs w:val="16"/>
        </w:rPr>
      </w:pPr>
      <w:r w:rsidRPr="00FB3569">
        <w:rPr>
          <w:highlight w:val="cyan"/>
          <w:u w:val="single"/>
        </w:rPr>
        <w:t>A</w:t>
      </w:r>
      <w:r w:rsidRPr="00FB3569">
        <w:rPr>
          <w:u w:val="single"/>
        </w:rPr>
        <w:t xml:space="preserve"> </w:t>
      </w:r>
      <w:r w:rsidRPr="00FB3569">
        <w:rPr>
          <w:highlight w:val="cyan"/>
          <w:u w:val="single"/>
        </w:rPr>
        <w:t>weak</w:t>
      </w:r>
      <w:r w:rsidRPr="00FB3569">
        <w:rPr>
          <w:u w:val="single"/>
        </w:rPr>
        <w:t xml:space="preserve">er than expected </w:t>
      </w:r>
      <w:r w:rsidRPr="00FB3569">
        <w:rPr>
          <w:b/>
          <w:bCs/>
          <w:highlight w:val="cyan"/>
          <w:u w:val="single"/>
        </w:rPr>
        <w:t>jobs report solidifies the case for the</w:t>
      </w:r>
      <w:r w:rsidRPr="00FB3569">
        <w:rPr>
          <w:b/>
          <w:bCs/>
          <w:u w:val="single"/>
        </w:rPr>
        <w:t xml:space="preserve"> </w:t>
      </w:r>
      <w:r w:rsidRPr="00FB3569">
        <w:rPr>
          <w:b/>
          <w:bCs/>
          <w:highlight w:val="cyan"/>
          <w:u w:val="single"/>
        </w:rPr>
        <w:t>Fed</w:t>
      </w:r>
      <w:r w:rsidRPr="00FB3569">
        <w:rPr>
          <w:b/>
          <w:bCs/>
          <w:u w:val="single"/>
        </w:rPr>
        <w:t xml:space="preserve">eral Reserve </w:t>
      </w:r>
      <w:r w:rsidRPr="00FB3569">
        <w:rPr>
          <w:b/>
          <w:bCs/>
          <w:highlight w:val="cyan"/>
          <w:u w:val="single"/>
        </w:rPr>
        <w:t>to restart</w:t>
      </w:r>
      <w:r w:rsidRPr="00FB3569">
        <w:rPr>
          <w:b/>
          <w:bCs/>
          <w:u w:val="single"/>
        </w:rPr>
        <w:t xml:space="preserve"> interest </w:t>
      </w:r>
      <w:r w:rsidRPr="00FB3569">
        <w:rPr>
          <w:b/>
          <w:bCs/>
          <w:highlight w:val="cyan"/>
          <w:u w:val="single"/>
        </w:rPr>
        <w:t>rate cuts</w:t>
      </w:r>
      <w:r w:rsidRPr="00FB3569">
        <w:rPr>
          <w:u w:val="single"/>
        </w:rPr>
        <w:t xml:space="preserve"> after a long pause at its meeting later this month</w:t>
      </w:r>
      <w:r w:rsidRPr="00FB3569">
        <w:t xml:space="preserve">, </w:t>
      </w:r>
      <w:r w:rsidRPr="00FB3569">
        <w:rPr>
          <w:sz w:val="16"/>
          <w:szCs w:val="16"/>
        </w:rPr>
        <w:t>quelling debate that had emerged this summer as inflation risks also intensified.</w:t>
      </w:r>
    </w:p>
    <w:p w14:paraId="0DA5B5AA" w14:textId="77777777" w:rsidR="00907644" w:rsidRPr="00FB3569" w:rsidRDefault="00907644" w:rsidP="00907644">
      <w:pPr>
        <w:spacing w:line="278" w:lineRule="auto"/>
      </w:pPr>
      <w:r w:rsidRPr="00FB3569">
        <w:rPr>
          <w:sz w:val="16"/>
          <w:szCs w:val="16"/>
        </w:rPr>
        <w:t xml:space="preserve">Officials have faced difficult decisions over the trajectory for interest rates amid mixed economic signals. </w:t>
      </w:r>
      <w:r w:rsidRPr="00FB3569">
        <w:rPr>
          <w:b/>
          <w:bCs/>
          <w:highlight w:val="cyan"/>
          <w:u w:val="single"/>
        </w:rPr>
        <w:t>Monthly jobs growth</w:t>
      </w:r>
      <w:r w:rsidRPr="00FB3569">
        <w:rPr>
          <w:b/>
          <w:bCs/>
          <w:u w:val="single"/>
        </w:rPr>
        <w:t xml:space="preserve"> has sharply </w:t>
      </w:r>
      <w:r w:rsidRPr="00FB3569">
        <w:rPr>
          <w:b/>
          <w:bCs/>
          <w:highlight w:val="cyan"/>
          <w:u w:val="single"/>
        </w:rPr>
        <w:t>slowed alongside business activity</w:t>
      </w:r>
      <w:r w:rsidRPr="00FB3569">
        <w:rPr>
          <w:b/>
          <w:bCs/>
          <w:u w:val="single"/>
        </w:rPr>
        <w:t xml:space="preserve">, </w:t>
      </w:r>
      <w:r w:rsidRPr="00FB3569">
        <w:rPr>
          <w:u w:val="single"/>
        </w:rPr>
        <w:t>but the unemployment rate has stayed relatively stable and layoffs remain low.</w:t>
      </w:r>
      <w:r w:rsidRPr="00FB3569">
        <w:rPr>
          <w:b/>
          <w:bCs/>
          <w:u w:val="single"/>
        </w:rPr>
        <w:t xml:space="preserve"> Meanwhile, price pressures tied to </w:t>
      </w:r>
      <w:r w:rsidRPr="00FB3569">
        <w:rPr>
          <w:b/>
          <w:bCs/>
          <w:highlight w:val="cyan"/>
          <w:u w:val="single"/>
        </w:rPr>
        <w:t>tariffs</w:t>
      </w:r>
      <w:r w:rsidRPr="00FB3569">
        <w:rPr>
          <w:b/>
          <w:bCs/>
          <w:u w:val="single"/>
        </w:rPr>
        <w:t xml:space="preserve"> have </w:t>
      </w:r>
      <w:r w:rsidRPr="00FB3569">
        <w:rPr>
          <w:b/>
          <w:bCs/>
          <w:highlight w:val="cyan"/>
          <w:u w:val="single"/>
        </w:rPr>
        <w:t>raised inflation, although not as much as</w:t>
      </w:r>
      <w:r w:rsidRPr="00FB3569">
        <w:rPr>
          <w:b/>
          <w:bCs/>
          <w:u w:val="single"/>
        </w:rPr>
        <w:t xml:space="preserve"> initially </w:t>
      </w:r>
      <w:r w:rsidRPr="00FB3569">
        <w:rPr>
          <w:b/>
          <w:bCs/>
          <w:highlight w:val="cyan"/>
          <w:u w:val="single"/>
        </w:rPr>
        <w:t>feared</w:t>
      </w:r>
      <w:r w:rsidRPr="00FB3569">
        <w:rPr>
          <w:u w:val="single"/>
        </w:rPr>
        <w:t>.</w:t>
      </w:r>
    </w:p>
    <w:p w14:paraId="2936E445" w14:textId="77777777" w:rsidR="00907644" w:rsidRPr="00FB3569" w:rsidRDefault="00907644" w:rsidP="00907644">
      <w:pPr>
        <w:spacing w:line="278" w:lineRule="auto"/>
        <w:rPr>
          <w:sz w:val="16"/>
          <w:szCs w:val="16"/>
        </w:rPr>
      </w:pPr>
      <w:r w:rsidRPr="00FB3569">
        <w:rPr>
          <w:sz w:val="16"/>
          <w:szCs w:val="16"/>
        </w:rPr>
        <w:t>That has created a conundrum for the Fed. Policymakers do not want to wait too long to lower interest rates for fear of causing undue harm to the labor market. But they also do not want to provide relief prematurely and risk allowing inflation to intensify. Rates are now set in a range of 4.25 to 4.5 percent.</w:t>
      </w:r>
    </w:p>
    <w:p w14:paraId="39DFF6AB" w14:textId="77777777" w:rsidR="00907644" w:rsidRPr="00FB3569" w:rsidRDefault="00907644" w:rsidP="00907644">
      <w:pPr>
        <w:spacing w:line="278" w:lineRule="auto"/>
        <w:rPr>
          <w:sz w:val="16"/>
          <w:szCs w:val="16"/>
          <w:u w:val="single"/>
        </w:rPr>
      </w:pPr>
      <w:r w:rsidRPr="00FB3569">
        <w:rPr>
          <w:u w:val="single"/>
        </w:rPr>
        <w:t xml:space="preserve">Jerome H. </w:t>
      </w:r>
      <w:r w:rsidRPr="00FB3569">
        <w:rPr>
          <w:highlight w:val="cyan"/>
          <w:u w:val="single"/>
        </w:rPr>
        <w:t>Powell</w:t>
      </w:r>
      <w:r w:rsidRPr="00FB3569">
        <w:rPr>
          <w:u w:val="single"/>
        </w:rPr>
        <w:t>, the Fed chair, sought to find some middle ground in a speech late last month, </w:t>
      </w:r>
      <w:r w:rsidRPr="00FB3569">
        <w:rPr>
          <w:highlight w:val="cyan"/>
          <w:u w:val="single"/>
        </w:rPr>
        <w:t>sending his strongest signal</w:t>
      </w:r>
      <w:r w:rsidRPr="00FB3569">
        <w:rPr>
          <w:u w:val="single"/>
        </w:rPr>
        <w:t xml:space="preserve"> yet that </w:t>
      </w:r>
      <w:r w:rsidRPr="00FB3569">
        <w:rPr>
          <w:highlight w:val="cyan"/>
          <w:u w:val="single"/>
        </w:rPr>
        <w:t>rate cuts were coming</w:t>
      </w:r>
      <w:r w:rsidRPr="00FB3569">
        <w:rPr>
          <w:u w:val="single"/>
        </w:rPr>
        <w:t>. Still, he made clear that officials would proceed slowly with those reductions.</w:t>
      </w:r>
    </w:p>
    <w:p w14:paraId="6006E286" w14:textId="77777777" w:rsidR="00907644" w:rsidRPr="00717AE9" w:rsidRDefault="00907644" w:rsidP="00907644">
      <w:pPr>
        <w:spacing w:line="278" w:lineRule="auto"/>
        <w:rPr>
          <w:sz w:val="16"/>
          <w:szCs w:val="16"/>
        </w:rPr>
      </w:pPr>
      <w:r w:rsidRPr="00717AE9">
        <w:rPr>
          <w:sz w:val="16"/>
          <w:szCs w:val="16"/>
        </w:rPr>
        <w:t>The balance of risks appears to be shifting,” Mr. Powell said in his final speech as Fed chair at an annual conference hosted by the Reserve Bank of Kansas City in Jackson, Wyo.</w:t>
      </w:r>
      <w:r w:rsidRPr="00717AE9">
        <w:t xml:space="preserve"> </w:t>
      </w:r>
      <w:r w:rsidRPr="00717AE9">
        <w:rPr>
          <w:u w:val="single"/>
        </w:rPr>
        <w:t>With borrowing costs weighing on the economy, the labor market softening and inflationary pressures more contained than initially feared, “</w:t>
      </w:r>
      <w:r w:rsidRPr="00717AE9">
        <w:rPr>
          <w:highlight w:val="cyan"/>
          <w:u w:val="single"/>
        </w:rPr>
        <w:t>the shifting balance of risks may warrant</w:t>
      </w:r>
      <w:r w:rsidRPr="00717AE9">
        <w:rPr>
          <w:u w:val="single"/>
        </w:rPr>
        <w:t xml:space="preserve"> </w:t>
      </w:r>
      <w:r w:rsidRPr="00717AE9">
        <w:rPr>
          <w:highlight w:val="cyan"/>
          <w:u w:val="single"/>
        </w:rPr>
        <w:t>adjusting</w:t>
      </w:r>
      <w:r w:rsidRPr="00717AE9">
        <w:rPr>
          <w:u w:val="single"/>
        </w:rPr>
        <w:t xml:space="preserve"> our </w:t>
      </w:r>
      <w:r w:rsidRPr="00717AE9">
        <w:rPr>
          <w:highlight w:val="cyan"/>
          <w:u w:val="single"/>
        </w:rPr>
        <w:t>policy stance,”</w:t>
      </w:r>
      <w:r w:rsidRPr="00717AE9">
        <w:rPr>
          <w:u w:val="single"/>
        </w:rPr>
        <w:t xml:space="preserve"> he said.</w:t>
      </w:r>
    </w:p>
    <w:p w14:paraId="032D17CF" w14:textId="77777777" w:rsidR="00907644" w:rsidRPr="00717AE9" w:rsidRDefault="00907644" w:rsidP="00907644">
      <w:pPr>
        <w:spacing w:line="278" w:lineRule="auto"/>
        <w:rPr>
          <w:sz w:val="16"/>
          <w:szCs w:val="16"/>
        </w:rPr>
      </w:pPr>
      <w:r w:rsidRPr="00717AE9">
        <w:rPr>
          <w:sz w:val="16"/>
          <w:szCs w:val="16"/>
        </w:rPr>
        <w:t>Mr. Powell stressed that the labor market was in a “curious kind of balance,” with demand for new hires slowing and the supply of available workers contracting as a result of President Trump’s immigration restrictions.</w:t>
      </w:r>
    </w:p>
    <w:p w14:paraId="73F70D9A" w14:textId="77777777" w:rsidR="00907644" w:rsidRPr="00717AE9" w:rsidRDefault="00907644" w:rsidP="00907644">
      <w:pPr>
        <w:spacing w:line="278" w:lineRule="auto"/>
        <w:rPr>
          <w:sz w:val="16"/>
          <w:szCs w:val="16"/>
        </w:rPr>
      </w:pPr>
      <w:r w:rsidRPr="00717AE9">
        <w:rPr>
          <w:sz w:val="16"/>
          <w:szCs w:val="16"/>
        </w:rPr>
        <w:t>“This unusual situation suggests that downside risks to employment are rising,” he said. “And if those risks materialize, they can do so quickly in the form of sharply higher layoffs and rising unemployment.”</w:t>
      </w:r>
    </w:p>
    <w:p w14:paraId="67D1CFFF" w14:textId="77777777" w:rsidR="00907644" w:rsidRPr="00717AE9" w:rsidRDefault="00907644" w:rsidP="00907644">
      <w:pPr>
        <w:spacing w:line="278" w:lineRule="auto"/>
        <w:rPr>
          <w:sz w:val="16"/>
          <w:szCs w:val="16"/>
          <w:u w:val="single"/>
        </w:rPr>
      </w:pPr>
      <w:r w:rsidRPr="00717AE9">
        <w:rPr>
          <w:u w:val="single"/>
        </w:rPr>
        <w:t xml:space="preserve">August’s jobs report bolstered this view and is likely to convince officials who had been skeptical about the need to lower borrowing costs that the case for cutting is more clear-cut. </w:t>
      </w:r>
      <w:r w:rsidRPr="00717AE9">
        <w:rPr>
          <w:highlight w:val="cyan"/>
          <w:u w:val="single"/>
        </w:rPr>
        <w:t>It</w:t>
      </w:r>
      <w:r w:rsidRPr="00717AE9">
        <w:rPr>
          <w:u w:val="single"/>
        </w:rPr>
        <w:t xml:space="preserve"> </w:t>
      </w:r>
      <w:r w:rsidRPr="00717AE9">
        <w:rPr>
          <w:b/>
          <w:bCs/>
          <w:u w:val="single"/>
        </w:rPr>
        <w:t xml:space="preserve">also </w:t>
      </w:r>
      <w:r w:rsidRPr="00717AE9">
        <w:rPr>
          <w:b/>
          <w:bCs/>
          <w:highlight w:val="cyan"/>
          <w:u w:val="single"/>
        </w:rPr>
        <w:t>raised</w:t>
      </w:r>
      <w:r w:rsidRPr="00717AE9">
        <w:rPr>
          <w:b/>
          <w:bCs/>
          <w:u w:val="single"/>
        </w:rPr>
        <w:t xml:space="preserve"> the </w:t>
      </w:r>
      <w:r w:rsidRPr="00717AE9">
        <w:rPr>
          <w:b/>
          <w:bCs/>
          <w:highlight w:val="cyan"/>
          <w:u w:val="single"/>
        </w:rPr>
        <w:t xml:space="preserve">prospects </w:t>
      </w:r>
      <w:r w:rsidRPr="00717AE9">
        <w:rPr>
          <w:b/>
          <w:bCs/>
          <w:u w:val="single"/>
        </w:rPr>
        <w:t xml:space="preserve">that </w:t>
      </w:r>
      <w:r w:rsidRPr="00717AE9">
        <w:rPr>
          <w:b/>
          <w:bCs/>
          <w:highlight w:val="cyan"/>
          <w:u w:val="single"/>
        </w:rPr>
        <w:t>the Fed may opt to lower</w:t>
      </w:r>
      <w:r w:rsidRPr="00717AE9">
        <w:rPr>
          <w:b/>
          <w:bCs/>
          <w:u w:val="single"/>
        </w:rPr>
        <w:t xml:space="preserve"> interest </w:t>
      </w:r>
      <w:r w:rsidRPr="00717AE9">
        <w:rPr>
          <w:b/>
          <w:bCs/>
          <w:highlight w:val="cyan"/>
          <w:u w:val="single"/>
        </w:rPr>
        <w:t>rates at consecutive meetings</w:t>
      </w:r>
      <w:r w:rsidRPr="00717AE9">
        <w:rPr>
          <w:b/>
          <w:bCs/>
          <w:u w:val="single"/>
        </w:rPr>
        <w:t>.</w:t>
      </w:r>
      <w:r w:rsidRPr="00717AE9">
        <w:rPr>
          <w:u w:val="single"/>
        </w:rPr>
        <w:t xml:space="preserve"> It has three more this year.</w:t>
      </w:r>
    </w:p>
    <w:p w14:paraId="77254E90" w14:textId="77777777" w:rsidR="00907644" w:rsidRPr="00717AE9" w:rsidRDefault="00907644" w:rsidP="00907644">
      <w:pPr>
        <w:spacing w:line="278" w:lineRule="auto"/>
        <w:rPr>
          <w:sz w:val="16"/>
          <w:szCs w:val="16"/>
        </w:rPr>
      </w:pPr>
      <w:r w:rsidRPr="00717AE9">
        <w:rPr>
          <w:sz w:val="16"/>
          <w:szCs w:val="16"/>
        </w:rPr>
        <w:t>After the jobs report, Mr. Trump revived one of his favorite insults of Mr. Powell, calling him “Too Late” and admonishing him for not yet lowering interest rates.</w:t>
      </w:r>
    </w:p>
    <w:p w14:paraId="6D43DDD9" w14:textId="77777777" w:rsidR="00907644" w:rsidRPr="00717AE9" w:rsidRDefault="00907644" w:rsidP="00907644">
      <w:pPr>
        <w:spacing w:line="278" w:lineRule="auto"/>
        <w:rPr>
          <w:sz w:val="16"/>
          <w:szCs w:val="16"/>
        </w:rPr>
      </w:pPr>
      <w:r w:rsidRPr="00717AE9">
        <w:rPr>
          <w:sz w:val="16"/>
          <w:szCs w:val="16"/>
        </w:rPr>
        <w:t>“Jerome ‘Too Late’ Powell should have lowered rates long ago,” the president wrote on social media. “As usual, he’s ‘Too Late!’”</w:t>
      </w:r>
    </w:p>
    <w:p w14:paraId="5FA2D1A1" w14:textId="77777777" w:rsidR="00907644" w:rsidRPr="00717AE9" w:rsidRDefault="00907644" w:rsidP="00907644">
      <w:pPr>
        <w:spacing w:line="278" w:lineRule="auto"/>
        <w:rPr>
          <w:sz w:val="16"/>
          <w:szCs w:val="16"/>
        </w:rPr>
      </w:pPr>
      <w:r w:rsidRPr="00717AE9">
        <w:rPr>
          <w:sz w:val="16"/>
          <w:szCs w:val="16"/>
        </w:rPr>
        <w:t>If the labor market continues to weaken, that could also prompt discussions about how fast the Fed should proceed with its rate reductions. Already, one influential governor raised the prospects of a bigger-than-usual move compared to the central bank’s typical quarter-point cadence.</w:t>
      </w:r>
    </w:p>
    <w:p w14:paraId="0450FAD0" w14:textId="77777777" w:rsidR="00907644" w:rsidRPr="00717AE9" w:rsidRDefault="00907644" w:rsidP="00907644">
      <w:pPr>
        <w:spacing w:line="278" w:lineRule="auto"/>
        <w:rPr>
          <w:sz w:val="16"/>
          <w:szCs w:val="16"/>
        </w:rPr>
      </w:pPr>
      <w:r w:rsidRPr="00717AE9">
        <w:rPr>
          <w:sz w:val="16"/>
          <w:szCs w:val="16"/>
        </w:rPr>
        <w:t>Christopher J. Waller, one of two Fed governors who wanted to cut interest rates in July, recently backed a quarter-point cut in September. But he also suggested that he could support something more aggressive if August’s data “points to a substantially weakening economy and inflation remains well contained.”</w:t>
      </w:r>
    </w:p>
    <w:p w14:paraId="31B2B190" w14:textId="77777777" w:rsidR="00907644" w:rsidRDefault="00907644" w:rsidP="00907644"/>
    <w:p w14:paraId="2F52BD67" w14:textId="77777777" w:rsidR="00907644" w:rsidRDefault="00907644" w:rsidP="00907644">
      <w:pPr>
        <w:pStyle w:val="Heading4"/>
        <w:rPr>
          <w:bCs/>
        </w:rPr>
      </w:pPr>
      <w:r>
        <w:rPr>
          <w:b w:val="0"/>
          <w:u w:val="single"/>
        </w:rPr>
        <w:t>Strengthening labor power</w:t>
      </w:r>
      <w:r>
        <w:rPr>
          <w:b w:val="0"/>
        </w:rPr>
        <w:t xml:space="preserve"> triggers a </w:t>
      </w:r>
      <w:r>
        <w:rPr>
          <w:b w:val="0"/>
          <w:u w:val="single"/>
        </w:rPr>
        <w:t>wage-price spiral</w:t>
      </w:r>
      <w:r>
        <w:rPr>
          <w:b w:val="0"/>
        </w:rPr>
        <w:t xml:space="preserve">---that </w:t>
      </w:r>
      <w:r>
        <w:rPr>
          <w:b w:val="0"/>
          <w:u w:val="single"/>
        </w:rPr>
        <w:t>spikes</w:t>
      </w:r>
      <w:r>
        <w:rPr>
          <w:b w:val="0"/>
        </w:rPr>
        <w:t xml:space="preserve"> inflation and causes </w:t>
      </w:r>
      <w:r>
        <w:rPr>
          <w:b w:val="0"/>
          <w:u w:val="single"/>
        </w:rPr>
        <w:t>rate hikes</w:t>
      </w:r>
      <w:r>
        <w:rPr>
          <w:b w:val="0"/>
        </w:rPr>
        <w:t xml:space="preserve">. </w:t>
      </w:r>
      <w:r>
        <w:rPr>
          <w:bCs/>
        </w:rPr>
        <w:t>Perception alone triggers the link.</w:t>
      </w:r>
    </w:p>
    <w:p w14:paraId="1438D4F7" w14:textId="77777777" w:rsidR="00907644" w:rsidRDefault="00907644" w:rsidP="00907644">
      <w:r>
        <w:rPr>
          <w:rStyle w:val="Style13ptBold"/>
        </w:rPr>
        <w:t>Jobet and Lucotte 23 —</w:t>
      </w:r>
      <w:r>
        <w:t xml:space="preserve"> Associate Professor at the University of Orléans. Florian Pradines-Jobet is Associate Professor at the Paris School of Business. Lucotte, Y. and Pradines-Jobet, F., 2023. The inflation loop is not a myth. Finance Research Letters, 55, p.103970. //WMK</w:t>
      </w:r>
    </w:p>
    <w:p w14:paraId="634EB237" w14:textId="77777777" w:rsidR="00907644" w:rsidRDefault="00907644" w:rsidP="00907644">
      <w:pPr>
        <w:rPr>
          <w:sz w:val="14"/>
        </w:rPr>
      </w:pPr>
      <w:r>
        <w:rPr>
          <w:sz w:val="14"/>
        </w:rPr>
        <w:t>4. Concluding remarks</w:t>
      </w:r>
    </w:p>
    <w:p w14:paraId="5D17C172" w14:textId="77777777" w:rsidR="00907644" w:rsidRDefault="00907644" w:rsidP="00907644">
      <w:pPr>
        <w:rPr>
          <w:sz w:val="14"/>
        </w:rPr>
      </w:pPr>
      <w:r>
        <w:rPr>
          <w:rStyle w:val="StyleUnderline"/>
        </w:rPr>
        <w:t xml:space="preserve">The current record-high inflation in advanced economies is turning up the heat on </w:t>
      </w:r>
      <w:r w:rsidRPr="00830CB3">
        <w:rPr>
          <w:rStyle w:val="StyleUnderline"/>
          <w:highlight w:val="cyan"/>
        </w:rPr>
        <w:t>central banks</w:t>
      </w:r>
      <w:r>
        <w:rPr>
          <w:sz w:val="14"/>
        </w:rPr>
        <w:t xml:space="preserve">. With </w:t>
      </w:r>
      <w:r>
        <w:rPr>
          <w:rStyle w:val="StyleUnderline"/>
        </w:rPr>
        <w:t>wage growth</w:t>
      </w:r>
      <w:r>
        <w:rPr>
          <w:sz w:val="14"/>
        </w:rPr>
        <w:t xml:space="preserve"> expected to be strong in 2023 (Bodnár et al., 2022), </w:t>
      </w:r>
      <w:r w:rsidRPr="00830CB3">
        <w:rPr>
          <w:sz w:val="14"/>
          <w:highlight w:val="cyan"/>
        </w:rPr>
        <w:t xml:space="preserve">they </w:t>
      </w:r>
      <w:r w:rsidRPr="00830CB3">
        <w:rPr>
          <w:rStyle w:val="StyleUnderline"/>
          <w:highlight w:val="cyan"/>
        </w:rPr>
        <w:t>face a difficult trade-off between</w:t>
      </w:r>
      <w:r>
        <w:rPr>
          <w:rStyle w:val="StyleUnderline"/>
        </w:rPr>
        <w:t xml:space="preserve"> </w:t>
      </w:r>
      <w:r w:rsidRPr="00830CB3">
        <w:rPr>
          <w:rStyle w:val="Emphasis"/>
          <w:highlight w:val="cyan"/>
        </w:rPr>
        <w:t>ignoring</w:t>
      </w:r>
      <w:r>
        <w:rPr>
          <w:rStyle w:val="Emphasis"/>
        </w:rPr>
        <w:t xml:space="preserve"> the </w:t>
      </w:r>
      <w:r w:rsidRPr="00830CB3">
        <w:rPr>
          <w:rStyle w:val="Emphasis"/>
          <w:highlight w:val="cyan"/>
        </w:rPr>
        <w:t>overshoot</w:t>
      </w:r>
      <w:r>
        <w:rPr>
          <w:sz w:val="14"/>
        </w:rPr>
        <w:t xml:space="preserve"> </w:t>
      </w:r>
      <w:r>
        <w:rPr>
          <w:rStyle w:val="StyleUnderline"/>
        </w:rPr>
        <w:t>to</w:t>
      </w:r>
      <w:r>
        <w:rPr>
          <w:sz w:val="14"/>
        </w:rPr>
        <w:t xml:space="preserve"> </w:t>
      </w:r>
      <w:r>
        <w:rPr>
          <w:rStyle w:val="StyleUnderline"/>
        </w:rPr>
        <w:t>protect</w:t>
      </w:r>
      <w:r>
        <w:rPr>
          <w:sz w:val="14"/>
        </w:rPr>
        <w:t xml:space="preserve"> the post-COVID </w:t>
      </w:r>
      <w:r>
        <w:rPr>
          <w:rStyle w:val="StyleUnderline"/>
        </w:rPr>
        <w:t xml:space="preserve">economic recovery, </w:t>
      </w:r>
      <w:r w:rsidRPr="00830CB3">
        <w:rPr>
          <w:rStyle w:val="StyleUnderline"/>
          <w:highlight w:val="cyan"/>
        </w:rPr>
        <w:t xml:space="preserve">and shifting to </w:t>
      </w:r>
      <w:r>
        <w:rPr>
          <w:rStyle w:val="StyleUnderline"/>
        </w:rPr>
        <w:t xml:space="preserve">a </w:t>
      </w:r>
      <w:r w:rsidRPr="00830CB3">
        <w:rPr>
          <w:rStyle w:val="Emphasis"/>
          <w:highlight w:val="cyan"/>
        </w:rPr>
        <w:t>hawkish monetary policy</w:t>
      </w:r>
      <w:r>
        <w:rPr>
          <w:rStyle w:val="StyleUnderline"/>
        </w:rPr>
        <w:t xml:space="preserve"> stance to fight inflation</w:t>
      </w:r>
      <w:r>
        <w:rPr>
          <w:sz w:val="14"/>
        </w:rPr>
        <w:t xml:space="preserve"> </w:t>
      </w:r>
      <w:r w:rsidRPr="00830CB3">
        <w:rPr>
          <w:rStyle w:val="StyleUnderline"/>
          <w:highlight w:val="cyan"/>
        </w:rPr>
        <w:t>and</w:t>
      </w:r>
      <w:r w:rsidRPr="00830CB3">
        <w:rPr>
          <w:sz w:val="14"/>
          <w:highlight w:val="cyan"/>
        </w:rPr>
        <w:t xml:space="preserve"> </w:t>
      </w:r>
      <w:r w:rsidRPr="00830CB3">
        <w:rPr>
          <w:rStyle w:val="Emphasis"/>
          <w:highlight w:val="cyan"/>
        </w:rPr>
        <w:t>avoid</w:t>
      </w:r>
      <w:r>
        <w:rPr>
          <w:rStyle w:val="Emphasis"/>
        </w:rPr>
        <w:t xml:space="preserve"> a potential </w:t>
      </w:r>
      <w:r w:rsidRPr="00830CB3">
        <w:rPr>
          <w:rStyle w:val="Emphasis"/>
          <w:highlight w:val="cyan"/>
        </w:rPr>
        <w:t>wage-price spiral</w:t>
      </w:r>
      <w:r>
        <w:rPr>
          <w:rStyle w:val="Emphasis"/>
        </w:rPr>
        <w:t>.</w:t>
      </w:r>
      <w:r>
        <w:rPr>
          <w:sz w:val="14"/>
        </w:rPr>
        <w:t xml:space="preserve"> As argued by Blanchard (2022) and Boissay et al. (2022), the current price shock could take time to dissipate </w:t>
      </w:r>
      <w:r w:rsidRPr="00830CB3">
        <w:rPr>
          <w:rStyle w:val="StyleUnderline"/>
          <w:highlight w:val="cyan"/>
        </w:rPr>
        <w:t xml:space="preserve">as higher </w:t>
      </w:r>
      <w:r w:rsidRPr="00830CB3">
        <w:rPr>
          <w:rStyle w:val="Emphasis"/>
          <w:highlight w:val="cyan"/>
        </w:rPr>
        <w:t>wage</w:t>
      </w:r>
      <w:r>
        <w:rPr>
          <w:rStyle w:val="Emphasis"/>
        </w:rPr>
        <w:t xml:space="preserve"> </w:t>
      </w:r>
      <w:r w:rsidRPr="00830CB3">
        <w:rPr>
          <w:rStyle w:val="Emphasis"/>
          <w:highlight w:val="cyan"/>
        </w:rPr>
        <w:t>inflation</w:t>
      </w:r>
      <w:r w:rsidRPr="00830CB3">
        <w:rPr>
          <w:sz w:val="14"/>
          <w:highlight w:val="cyan"/>
        </w:rPr>
        <w:t xml:space="preserve"> </w:t>
      </w:r>
      <w:r w:rsidRPr="00830CB3">
        <w:rPr>
          <w:rStyle w:val="StyleUnderline"/>
          <w:highlight w:val="cyan"/>
        </w:rPr>
        <w:t>becomes</w:t>
      </w:r>
      <w:r>
        <w:rPr>
          <w:rStyle w:val="StyleUnderline"/>
        </w:rPr>
        <w:t xml:space="preserve"> a new </w:t>
      </w:r>
      <w:r>
        <w:rPr>
          <w:rStyle w:val="Emphasis"/>
        </w:rPr>
        <w:t xml:space="preserve">cost-push </w:t>
      </w:r>
      <w:r w:rsidRPr="00830CB3">
        <w:rPr>
          <w:rStyle w:val="Emphasis"/>
          <w:highlight w:val="cyan"/>
        </w:rPr>
        <w:t>shock</w:t>
      </w:r>
      <w:r>
        <w:rPr>
          <w:sz w:val="14"/>
        </w:rPr>
        <w:t xml:space="preserve">, </w:t>
      </w:r>
      <w:r w:rsidRPr="00830CB3">
        <w:rPr>
          <w:rStyle w:val="StyleUnderline"/>
          <w:highlight w:val="cyan"/>
        </w:rPr>
        <w:t xml:space="preserve">forcing companies to </w:t>
      </w:r>
      <w:r w:rsidRPr="00830CB3">
        <w:rPr>
          <w:rStyle w:val="Emphasis"/>
          <w:highlight w:val="cyan"/>
        </w:rPr>
        <w:t>raise their</w:t>
      </w:r>
      <w:r>
        <w:rPr>
          <w:rStyle w:val="Emphasis"/>
        </w:rPr>
        <w:t xml:space="preserve"> selling </w:t>
      </w:r>
      <w:r w:rsidRPr="00830CB3">
        <w:rPr>
          <w:rStyle w:val="Emphasis"/>
          <w:highlight w:val="cyan"/>
        </w:rPr>
        <w:t>prices</w:t>
      </w:r>
      <w:r>
        <w:rPr>
          <w:sz w:val="14"/>
        </w:rPr>
        <w:t xml:space="preserve"> to preserve their margins, and so </w:t>
      </w:r>
      <w:r w:rsidRPr="00830CB3">
        <w:rPr>
          <w:rStyle w:val="StyleUnderline"/>
          <w:highlight w:val="cyan"/>
        </w:rPr>
        <w:t xml:space="preserve">leading to a </w:t>
      </w:r>
      <w:r w:rsidRPr="00830CB3">
        <w:rPr>
          <w:rStyle w:val="Emphasis"/>
          <w:highlight w:val="cyan"/>
        </w:rPr>
        <w:t>feedback loop</w:t>
      </w:r>
      <w:r>
        <w:rPr>
          <w:rStyle w:val="Emphasis"/>
        </w:rPr>
        <w:t xml:space="preserve"> between wages and prices</w:t>
      </w:r>
      <w:r>
        <w:rPr>
          <w:sz w:val="14"/>
        </w:rPr>
        <w:t xml:space="preserve">. </w:t>
      </w:r>
      <w:r>
        <w:rPr>
          <w:rStyle w:val="StyleUnderline"/>
        </w:rPr>
        <w:t>The inflation spiral is</w:t>
      </w:r>
      <w:r>
        <w:rPr>
          <w:sz w:val="14"/>
        </w:rPr>
        <w:t xml:space="preserve"> one of the principal concerns of the current debate among monetary policy practitioners, and some economists consider it </w:t>
      </w:r>
      <w:r w:rsidRPr="00830CB3">
        <w:rPr>
          <w:rStyle w:val="StyleUnderline"/>
          <w:highlight w:val="cyan"/>
        </w:rPr>
        <w:t xml:space="preserve">a </w:t>
      </w:r>
      <w:r w:rsidRPr="00830CB3">
        <w:rPr>
          <w:rStyle w:val="Emphasis"/>
          <w:highlight w:val="cyan"/>
        </w:rPr>
        <w:t>time bomb</w:t>
      </w:r>
      <w:r>
        <w:rPr>
          <w:rStyle w:val="StyleUnderline"/>
        </w:rPr>
        <w:t xml:space="preserve"> </w:t>
      </w:r>
      <w:r>
        <w:rPr>
          <w:sz w:val="14"/>
        </w:rPr>
        <w:t xml:space="preserve">ticking </w:t>
      </w:r>
      <w:r w:rsidRPr="00830CB3">
        <w:rPr>
          <w:rStyle w:val="StyleUnderline"/>
          <w:highlight w:val="cyan"/>
        </w:rPr>
        <w:t>for</w:t>
      </w:r>
      <w:r w:rsidRPr="00830CB3">
        <w:rPr>
          <w:sz w:val="14"/>
          <w:highlight w:val="cyan"/>
        </w:rPr>
        <w:t xml:space="preserve"> </w:t>
      </w:r>
      <w:r w:rsidRPr="00830CB3">
        <w:rPr>
          <w:rStyle w:val="Emphasis"/>
          <w:highlight w:val="cyan"/>
        </w:rPr>
        <w:t>central bankers.</w:t>
      </w:r>
    </w:p>
    <w:p w14:paraId="7365079B" w14:textId="77777777" w:rsidR="00907644" w:rsidRDefault="00907644" w:rsidP="00907644">
      <w:pPr>
        <w:rPr>
          <w:sz w:val="14"/>
        </w:rPr>
      </w:pPr>
      <w:r>
        <w:rPr>
          <w:sz w:val="14"/>
        </w:rPr>
        <w:t xml:space="preserve">In this context, our paper tries to give a first formal answer on the issue. Our empirical investigation assesses whether the prevalence of wage indexation arrangements and </w:t>
      </w:r>
      <w:r w:rsidRPr="00830CB3">
        <w:rPr>
          <w:rStyle w:val="StyleUnderline"/>
          <w:highlight w:val="cyan"/>
        </w:rPr>
        <w:t xml:space="preserve">the balance of </w:t>
      </w:r>
      <w:r w:rsidRPr="00830CB3">
        <w:rPr>
          <w:rStyle w:val="Emphasis"/>
          <w:highlight w:val="cyan"/>
        </w:rPr>
        <w:t>bargaining power</w:t>
      </w:r>
      <w:r w:rsidRPr="00830CB3">
        <w:rPr>
          <w:sz w:val="14"/>
          <w:highlight w:val="cyan"/>
        </w:rPr>
        <w:t xml:space="preserve"> </w:t>
      </w:r>
      <w:r>
        <w:rPr>
          <w:sz w:val="14"/>
        </w:rPr>
        <w:t xml:space="preserve">between workers and firms </w:t>
      </w:r>
      <w:r>
        <w:rPr>
          <w:rStyle w:val="StyleUnderline"/>
        </w:rPr>
        <w:t xml:space="preserve">can </w:t>
      </w:r>
      <w:r w:rsidRPr="00830CB3">
        <w:rPr>
          <w:rStyle w:val="Emphasis"/>
          <w:highlight w:val="cyan"/>
        </w:rPr>
        <w:t>explain</w:t>
      </w:r>
      <w:r>
        <w:rPr>
          <w:sz w:val="14"/>
        </w:rPr>
        <w:t xml:space="preserve"> the cross-country differences in the dynamics of </w:t>
      </w:r>
      <w:r w:rsidRPr="00830CB3">
        <w:rPr>
          <w:rStyle w:val="StyleUnderline"/>
          <w:highlight w:val="cyan"/>
        </w:rPr>
        <w:t>the</w:t>
      </w:r>
      <w:r w:rsidRPr="00830CB3">
        <w:rPr>
          <w:sz w:val="14"/>
          <w:highlight w:val="cyan"/>
        </w:rPr>
        <w:t xml:space="preserve"> </w:t>
      </w:r>
      <w:r w:rsidRPr="00830CB3">
        <w:rPr>
          <w:rStyle w:val="Emphasis"/>
          <w:highlight w:val="cyan"/>
        </w:rPr>
        <w:t>inflation spiral</w:t>
      </w:r>
      <w:r>
        <w:rPr>
          <w:sz w:val="14"/>
        </w:rPr>
        <w:t xml:space="preserve">. To this end, we estimate an IPVAR model on a sample of 37 OECD and non-OECD economies over the period 1960Q1-2019Q4. Our results confirm that wage indexation, trade </w:t>
      </w:r>
      <w:r w:rsidRPr="00830CB3">
        <w:rPr>
          <w:rStyle w:val="StyleUnderline"/>
          <w:highlight w:val="cyan"/>
        </w:rPr>
        <w:t>union density</w:t>
      </w:r>
      <w:r>
        <w:rPr>
          <w:rStyle w:val="StyleUnderline"/>
        </w:rPr>
        <w:t>,</w:t>
      </w:r>
      <w:r>
        <w:rPr>
          <w:sz w:val="14"/>
        </w:rPr>
        <w:t xml:space="preserve"> wage </w:t>
      </w:r>
      <w:r>
        <w:rPr>
          <w:rStyle w:val="StyleUnderline"/>
        </w:rPr>
        <w:t xml:space="preserve">bargaining coverage and </w:t>
      </w:r>
      <w:r>
        <w:rPr>
          <w:sz w:val="14"/>
        </w:rPr>
        <w:t xml:space="preserve">a high degree of </w:t>
      </w:r>
      <w:r>
        <w:rPr>
          <w:rStyle w:val="StyleUnderline"/>
        </w:rPr>
        <w:t>coordination</w:t>
      </w:r>
      <w:r>
        <w:rPr>
          <w:sz w:val="14"/>
        </w:rPr>
        <w:t xml:space="preserve"> in the wage-setting process </w:t>
      </w:r>
      <w:r>
        <w:rPr>
          <w:rStyle w:val="StyleUnderline"/>
        </w:rPr>
        <w:t xml:space="preserve">all </w:t>
      </w:r>
      <w:r w:rsidRPr="00830CB3">
        <w:rPr>
          <w:rStyle w:val="Emphasis"/>
          <w:highlight w:val="cyan"/>
        </w:rPr>
        <w:t>positively influence</w:t>
      </w:r>
      <w:r>
        <w:rPr>
          <w:sz w:val="14"/>
        </w:rPr>
        <w:t xml:space="preserve"> </w:t>
      </w:r>
      <w:r>
        <w:rPr>
          <w:rStyle w:val="StyleUnderline"/>
        </w:rPr>
        <w:t xml:space="preserve">the </w:t>
      </w:r>
      <w:r w:rsidRPr="00830CB3">
        <w:rPr>
          <w:rStyle w:val="Emphasis"/>
          <w:highlight w:val="cyan"/>
        </w:rPr>
        <w:t>persistence of inflation</w:t>
      </w:r>
      <w:r>
        <w:rPr>
          <w:sz w:val="14"/>
        </w:rPr>
        <w:t xml:space="preserve"> following an initial price shock.</w:t>
      </w:r>
    </w:p>
    <w:p w14:paraId="05E1B34F" w14:textId="77777777" w:rsidR="00907644" w:rsidRDefault="00907644" w:rsidP="00907644">
      <w:pPr>
        <w:rPr>
          <w:sz w:val="14"/>
        </w:rPr>
      </w:pPr>
      <w:r>
        <w:rPr>
          <w:sz w:val="14"/>
        </w:rPr>
        <w:t xml:space="preserve">Our findings consequently suggest that the institutional features of the labour market and wage bargaining should be taken into consideration by </w:t>
      </w:r>
      <w:r w:rsidRPr="00830CB3">
        <w:rPr>
          <w:rStyle w:val="StyleUnderline"/>
          <w:highlight w:val="cyan"/>
        </w:rPr>
        <w:t>central banks</w:t>
      </w:r>
      <w:r>
        <w:rPr>
          <w:sz w:val="14"/>
        </w:rPr>
        <w:t xml:space="preserve"> in the conduct of their monetary policy. This argues in </w:t>
      </w:r>
      <w:r w:rsidRPr="00830CB3">
        <w:rPr>
          <w:rStyle w:val="StyleUnderline"/>
          <w:highlight w:val="cyan"/>
        </w:rPr>
        <w:t>favour</w:t>
      </w:r>
      <w:r>
        <w:rPr>
          <w:sz w:val="14"/>
        </w:rPr>
        <w:t xml:space="preserve"> of </w:t>
      </w:r>
      <w:r w:rsidRPr="00830CB3">
        <w:rPr>
          <w:rStyle w:val="Emphasis"/>
          <w:highlight w:val="cyan"/>
        </w:rPr>
        <w:t>tightening</w:t>
      </w:r>
      <w:r>
        <w:rPr>
          <w:sz w:val="14"/>
        </w:rPr>
        <w:t xml:space="preserve"> policy </w:t>
      </w:r>
      <w:r w:rsidRPr="00830CB3">
        <w:rPr>
          <w:rStyle w:val="Emphasis"/>
          <w:highlight w:val="cyan"/>
        </w:rPr>
        <w:t>rates quickly</w:t>
      </w:r>
      <w:r>
        <w:rPr>
          <w:sz w:val="14"/>
        </w:rPr>
        <w:t xml:space="preserve"> and </w:t>
      </w:r>
      <w:r>
        <w:rPr>
          <w:rStyle w:val="StyleUnderline"/>
        </w:rPr>
        <w:t xml:space="preserve">firmly </w:t>
      </w:r>
      <w:r w:rsidRPr="00830CB3">
        <w:rPr>
          <w:rStyle w:val="StyleUnderline"/>
          <w:highlight w:val="cyan"/>
        </w:rPr>
        <w:t xml:space="preserve">to </w:t>
      </w:r>
      <w:r w:rsidRPr="00830CB3">
        <w:rPr>
          <w:rStyle w:val="Emphasis"/>
          <w:highlight w:val="cyan"/>
        </w:rPr>
        <w:t>avoid a</w:t>
      </w:r>
      <w:r>
        <w:rPr>
          <w:rStyle w:val="Emphasis"/>
        </w:rPr>
        <w:t xml:space="preserve"> wage-price </w:t>
      </w:r>
      <w:r w:rsidRPr="00830CB3">
        <w:rPr>
          <w:rStyle w:val="Emphasis"/>
          <w:highlight w:val="cyan"/>
        </w:rPr>
        <w:t>spiral emerging</w:t>
      </w:r>
      <w:r>
        <w:rPr>
          <w:sz w:val="14"/>
        </w:rPr>
        <w:t xml:space="preserve"> </w:t>
      </w:r>
      <w:r>
        <w:rPr>
          <w:rStyle w:val="StyleUnderline"/>
        </w:rPr>
        <w:t>that would add fuel to the fire</w:t>
      </w:r>
      <w:r>
        <w:rPr>
          <w:sz w:val="14"/>
        </w:rPr>
        <w:t>.</w:t>
      </w:r>
    </w:p>
    <w:p w14:paraId="3EA883B0" w14:textId="77777777" w:rsidR="00907644" w:rsidRDefault="00907644" w:rsidP="00907644">
      <w:pPr>
        <w:rPr>
          <w:sz w:val="14"/>
        </w:rPr>
      </w:pPr>
      <w:r>
        <w:rPr>
          <w:sz w:val="14"/>
        </w:rPr>
        <w:t xml:space="preserve">More largely, a high and persistent inflation environment can also have a strong impact on financial markets. It is widely recognised that </w:t>
      </w:r>
      <w:r w:rsidRPr="00830CB3">
        <w:rPr>
          <w:rStyle w:val="Emphasis"/>
          <w:highlight w:val="cyan"/>
        </w:rPr>
        <w:t>higher interest rates</w:t>
      </w:r>
      <w:r>
        <w:rPr>
          <w:rStyle w:val="StyleUnderline"/>
        </w:rPr>
        <w:t xml:space="preserve"> induced</w:t>
      </w:r>
      <w:r>
        <w:rPr>
          <w:sz w:val="14"/>
        </w:rPr>
        <w:t xml:space="preserve"> by a restrictive monetary policy </w:t>
      </w:r>
      <w:r>
        <w:rPr>
          <w:rStyle w:val="StyleUnderline"/>
        </w:rPr>
        <w:t xml:space="preserve">are most </w:t>
      </w:r>
      <w:r w:rsidRPr="00830CB3">
        <w:rPr>
          <w:rStyle w:val="StyleUnderline"/>
          <w:highlight w:val="cyan"/>
        </w:rPr>
        <w:t>likely</w:t>
      </w:r>
      <w:r>
        <w:rPr>
          <w:rStyle w:val="StyleUnderline"/>
        </w:rPr>
        <w:t xml:space="preserve"> </w:t>
      </w:r>
      <w:r w:rsidRPr="00830CB3">
        <w:rPr>
          <w:rStyle w:val="StyleUnderline"/>
          <w:highlight w:val="cyan"/>
        </w:rPr>
        <w:t>accompanied by</w:t>
      </w:r>
      <w:r w:rsidRPr="00830CB3">
        <w:rPr>
          <w:sz w:val="14"/>
          <w:highlight w:val="cyan"/>
        </w:rPr>
        <w:t xml:space="preserve"> </w:t>
      </w:r>
      <w:r w:rsidRPr="00830CB3">
        <w:rPr>
          <w:rStyle w:val="Emphasis"/>
          <w:highlight w:val="cyan"/>
        </w:rPr>
        <w:t>lower</w:t>
      </w:r>
      <w:r>
        <w:rPr>
          <w:sz w:val="14"/>
        </w:rPr>
        <w:t xml:space="preserve"> </w:t>
      </w:r>
      <w:r w:rsidRPr="00830CB3">
        <w:rPr>
          <w:rStyle w:val="Emphasis"/>
          <w:highlight w:val="cyan"/>
        </w:rPr>
        <w:t>stock</w:t>
      </w:r>
      <w:r>
        <w:rPr>
          <w:rStyle w:val="Emphasis"/>
        </w:rPr>
        <w:t xml:space="preserve"> market </w:t>
      </w:r>
      <w:r w:rsidRPr="00830CB3">
        <w:rPr>
          <w:rStyle w:val="Emphasis"/>
          <w:highlight w:val="cyan"/>
        </w:rPr>
        <w:t>returns</w:t>
      </w:r>
      <w:r>
        <w:rPr>
          <w:sz w:val="14"/>
        </w:rPr>
        <w:t xml:space="preserve"> (Chiang, 2022). As shown by Vukovic et al. (2022), this negative relationship between inflation and stock returns has important practical implications for the design of portfolio allocation strategies and the cross-market risk management. Furthermore, as stock prices are less informative in a high inflation environment, Farooq and Ahmed (2018) show that it reduces the ability of managers to use information from the stock market to make value enhancing investment decisions. Consequently, </w:t>
      </w:r>
      <w:r>
        <w:rPr>
          <w:rStyle w:val="StyleUnderline"/>
        </w:rPr>
        <w:t xml:space="preserve">the </w:t>
      </w:r>
      <w:r w:rsidRPr="00830CB3">
        <w:rPr>
          <w:rStyle w:val="Emphasis"/>
          <w:highlight w:val="cyan"/>
        </w:rPr>
        <w:t>fear</w:t>
      </w:r>
      <w:r w:rsidRPr="00830CB3">
        <w:rPr>
          <w:rStyle w:val="StyleUnderline"/>
          <w:highlight w:val="cyan"/>
        </w:rPr>
        <w:t xml:space="preserve"> of</w:t>
      </w:r>
      <w:r>
        <w:rPr>
          <w:rStyle w:val="StyleUnderline"/>
        </w:rPr>
        <w:t xml:space="preserve"> an </w:t>
      </w:r>
      <w:r w:rsidRPr="00830CB3">
        <w:rPr>
          <w:rStyle w:val="Emphasis"/>
          <w:highlight w:val="cyan"/>
        </w:rPr>
        <w:t>inflation</w:t>
      </w:r>
      <w:r>
        <w:rPr>
          <w:rStyle w:val="Emphasis"/>
        </w:rPr>
        <w:t xml:space="preserve"> loop</w:t>
      </w:r>
      <w:r>
        <w:rPr>
          <w:sz w:val="14"/>
        </w:rPr>
        <w:t xml:space="preserve"> is not only a macroeconomic issue, as it </w:t>
      </w:r>
      <w:r>
        <w:rPr>
          <w:rStyle w:val="StyleUnderline"/>
        </w:rPr>
        <w:t xml:space="preserve">is </w:t>
      </w:r>
      <w:r w:rsidRPr="00830CB3">
        <w:rPr>
          <w:rStyle w:val="StyleUnderline"/>
          <w:highlight w:val="cyan"/>
        </w:rPr>
        <w:t>expected to significantly</w:t>
      </w:r>
      <w:r>
        <w:rPr>
          <w:rStyle w:val="StyleUnderline"/>
        </w:rPr>
        <w:t xml:space="preserve"> drive </w:t>
      </w:r>
      <w:r>
        <w:rPr>
          <w:rStyle w:val="Emphasis"/>
        </w:rPr>
        <w:t xml:space="preserve">microeconomic </w:t>
      </w:r>
      <w:r w:rsidRPr="00830CB3">
        <w:rPr>
          <w:rStyle w:val="Emphasis"/>
          <w:highlight w:val="cyan"/>
        </w:rPr>
        <w:t>decisions</w:t>
      </w:r>
      <w:r>
        <w:rPr>
          <w:sz w:val="14"/>
        </w:rPr>
        <w:t xml:space="preserve"> </w:t>
      </w:r>
      <w:r w:rsidRPr="00830CB3">
        <w:rPr>
          <w:rStyle w:val="StyleUnderline"/>
          <w:highlight w:val="cyan"/>
        </w:rPr>
        <w:t>and</w:t>
      </w:r>
      <w:r>
        <w:rPr>
          <w:rStyle w:val="StyleUnderline"/>
        </w:rPr>
        <w:t xml:space="preserve"> </w:t>
      </w:r>
      <w:r w:rsidRPr="00830CB3">
        <w:rPr>
          <w:rStyle w:val="StyleUnderline"/>
          <w:highlight w:val="cyan"/>
        </w:rPr>
        <w:t>change</w:t>
      </w:r>
      <w:r>
        <w:rPr>
          <w:rStyle w:val="StyleUnderline"/>
        </w:rPr>
        <w:t xml:space="preserve"> the </w:t>
      </w:r>
      <w:r w:rsidRPr="00830CB3">
        <w:rPr>
          <w:rStyle w:val="StyleUnderline"/>
          <w:highlight w:val="cyan"/>
        </w:rPr>
        <w:t>behaviour of</w:t>
      </w:r>
      <w:r>
        <w:rPr>
          <w:rStyle w:val="StyleUnderline"/>
        </w:rPr>
        <w:t xml:space="preserve"> </w:t>
      </w:r>
      <w:r>
        <w:rPr>
          <w:rStyle w:val="Emphasis"/>
        </w:rPr>
        <w:t xml:space="preserve">investors and </w:t>
      </w:r>
      <w:r w:rsidRPr="00830CB3">
        <w:rPr>
          <w:rStyle w:val="Emphasis"/>
          <w:highlight w:val="cyan"/>
        </w:rPr>
        <w:t>firms</w:t>
      </w:r>
      <w:r>
        <w:rPr>
          <w:sz w:val="14"/>
        </w:rPr>
        <w:t>.</w:t>
      </w:r>
    </w:p>
    <w:p w14:paraId="61D0D44C" w14:textId="77777777" w:rsidR="00907644" w:rsidRDefault="00907644" w:rsidP="00907644">
      <w:pPr>
        <w:pStyle w:val="Heading4"/>
        <w:rPr>
          <w:rFonts w:cs="Calibri"/>
        </w:rPr>
      </w:pPr>
      <w:r>
        <w:rPr>
          <w:rFonts w:cs="Calibri"/>
          <w:b w:val="0"/>
        </w:rPr>
        <w:t xml:space="preserve">Only </w:t>
      </w:r>
      <w:r>
        <w:rPr>
          <w:rFonts w:cs="Calibri"/>
          <w:b w:val="0"/>
          <w:u w:val="single"/>
        </w:rPr>
        <w:t>sharp rate hikes</w:t>
      </w:r>
      <w:r>
        <w:rPr>
          <w:rFonts w:cs="Calibri"/>
          <w:b w:val="0"/>
        </w:rPr>
        <w:t xml:space="preserve"> make borrowing dollars </w:t>
      </w:r>
      <w:r>
        <w:rPr>
          <w:rFonts w:cs="Calibri"/>
          <w:b w:val="0"/>
          <w:u w:val="single"/>
        </w:rPr>
        <w:t>unsustainable</w:t>
      </w:r>
      <w:r>
        <w:rPr>
          <w:rFonts w:cs="Calibri"/>
          <w:b w:val="0"/>
        </w:rPr>
        <w:t xml:space="preserve"> and collapse </w:t>
      </w:r>
      <w:r>
        <w:rPr>
          <w:rFonts w:cs="Calibri"/>
          <w:b w:val="0"/>
          <w:u w:val="single"/>
        </w:rPr>
        <w:t>debt repayments</w:t>
      </w:r>
      <w:r>
        <w:rPr>
          <w:rFonts w:cs="Calibri"/>
          <w:b w:val="0"/>
        </w:rPr>
        <w:t xml:space="preserve"> in emerging markets.</w:t>
      </w:r>
    </w:p>
    <w:p w14:paraId="236D4DE3" w14:textId="77777777" w:rsidR="00907644" w:rsidRDefault="00907644" w:rsidP="00907644">
      <w:r>
        <w:rPr>
          <w:rStyle w:val="Style13ptBold"/>
        </w:rPr>
        <w:t>Milesi-Ferretti ’22</w:t>
      </w:r>
      <w:r>
        <w:t>, Gian Maria; April 8; Senior Fellow at the Hutchins Center on Fiscal and Monetary Policy @ Brookings Institution; Foreign Affairs, “Will Fighting Inflation in America Cause a Debt Crisis Abroad?;” https://www.foreignaffairs.com/articles/world/2022-04-08/will-fighting-inflation-america-cause-debt-crisis-abroad;</w:t>
      </w:r>
    </w:p>
    <w:p w14:paraId="3351D4FB" w14:textId="77777777" w:rsidR="00907644" w:rsidRDefault="00907644" w:rsidP="00907644">
      <w:pPr>
        <w:rPr>
          <w:sz w:val="16"/>
        </w:rPr>
      </w:pPr>
      <w:r>
        <w:rPr>
          <w:sz w:val="16"/>
        </w:rPr>
        <w:t xml:space="preserve">Economists have debated the extent to which this bout of </w:t>
      </w:r>
      <w:r>
        <w:rPr>
          <w:rStyle w:val="Emphasis"/>
        </w:rPr>
        <w:t>inflation</w:t>
      </w:r>
      <w:r>
        <w:rPr>
          <w:rStyle w:val="StyleUnderline"/>
        </w:rPr>
        <w:t xml:space="preserve"> is the result of </w:t>
      </w:r>
      <w:r>
        <w:rPr>
          <w:rStyle w:val="Emphasis"/>
        </w:rPr>
        <w:t>expansionary fiscal</w:t>
      </w:r>
      <w:r>
        <w:rPr>
          <w:sz w:val="16"/>
        </w:rPr>
        <w:t xml:space="preserve"> and monetary </w:t>
      </w:r>
      <w:r>
        <w:rPr>
          <w:rStyle w:val="Emphasis"/>
        </w:rPr>
        <w:t>policy</w:t>
      </w:r>
      <w:r>
        <w:rPr>
          <w:sz w:val="16"/>
        </w:rPr>
        <w:t>—low interest rates and large amounts of government spending, particularly transfers to households—or of pandemic-specific factors, including disruptions to global supply chains and, consequently, rising prices for commodities and manufactured goods. It remains unclear whether the rate increases the Federal Reserve has planned out will be sufficient to tame rising prices or the extent to which they will curtail economic growth.</w:t>
      </w:r>
    </w:p>
    <w:p w14:paraId="65648104" w14:textId="77777777" w:rsidR="00907644" w:rsidRDefault="00907644" w:rsidP="00907644">
      <w:pPr>
        <w:rPr>
          <w:sz w:val="16"/>
        </w:rPr>
      </w:pPr>
      <w:r>
        <w:rPr>
          <w:sz w:val="16"/>
        </w:rPr>
        <w:t xml:space="preserve">But whatever the impact, </w:t>
      </w:r>
      <w:r w:rsidRPr="00830CB3">
        <w:rPr>
          <w:rStyle w:val="StyleUnderline"/>
          <w:highlight w:val="cyan"/>
        </w:rPr>
        <w:t>rising</w:t>
      </w:r>
      <w:r>
        <w:rPr>
          <w:rStyle w:val="StyleUnderline"/>
        </w:rPr>
        <w:t xml:space="preserve"> interest </w:t>
      </w:r>
      <w:r w:rsidRPr="00830CB3">
        <w:rPr>
          <w:rStyle w:val="StyleUnderline"/>
          <w:highlight w:val="cyan"/>
        </w:rPr>
        <w:t>rates</w:t>
      </w:r>
      <w:r>
        <w:rPr>
          <w:rStyle w:val="StyleUnderline"/>
        </w:rPr>
        <w:t xml:space="preserve"> will </w:t>
      </w:r>
      <w:r>
        <w:rPr>
          <w:rStyle w:val="Emphasis"/>
        </w:rPr>
        <w:t>not just affect</w:t>
      </w:r>
      <w:r>
        <w:rPr>
          <w:rStyle w:val="StyleUnderline"/>
        </w:rPr>
        <w:t xml:space="preserve"> the </w:t>
      </w:r>
      <w:r>
        <w:rPr>
          <w:rStyle w:val="Emphasis"/>
        </w:rPr>
        <w:t>U</w:t>
      </w:r>
      <w:r>
        <w:rPr>
          <w:sz w:val="16"/>
        </w:rPr>
        <w:t xml:space="preserve">nited </w:t>
      </w:r>
      <w:r>
        <w:rPr>
          <w:rStyle w:val="Emphasis"/>
        </w:rPr>
        <w:t>S</w:t>
      </w:r>
      <w:r>
        <w:rPr>
          <w:sz w:val="16"/>
        </w:rPr>
        <w:t xml:space="preserve">tates. </w:t>
      </w:r>
      <w:r>
        <w:rPr>
          <w:rStyle w:val="StyleUnderline"/>
        </w:rPr>
        <w:t xml:space="preserve">Higher U.S. rates </w:t>
      </w:r>
      <w:r w:rsidRPr="00830CB3">
        <w:rPr>
          <w:rStyle w:val="StyleUnderline"/>
          <w:highlight w:val="cyan"/>
        </w:rPr>
        <w:t xml:space="preserve">raise the </w:t>
      </w:r>
      <w:r w:rsidRPr="00830CB3">
        <w:rPr>
          <w:rStyle w:val="Emphasis"/>
          <w:highlight w:val="cyan"/>
        </w:rPr>
        <w:t>cost of borrowing</w:t>
      </w:r>
      <w:r>
        <w:rPr>
          <w:rStyle w:val="StyleUnderline"/>
        </w:rPr>
        <w:t xml:space="preserve"> in U.S. </w:t>
      </w:r>
      <w:r w:rsidRPr="00830CB3">
        <w:rPr>
          <w:rStyle w:val="StyleUnderline"/>
          <w:highlight w:val="cyan"/>
        </w:rPr>
        <w:t>dollars</w:t>
      </w:r>
      <w:r>
        <w:rPr>
          <w:rStyle w:val="StyleUnderline"/>
        </w:rPr>
        <w:t xml:space="preserve"> on </w:t>
      </w:r>
      <w:r>
        <w:rPr>
          <w:rStyle w:val="Emphasis"/>
        </w:rPr>
        <w:t>international markets</w:t>
      </w:r>
      <w:r>
        <w:rPr>
          <w:sz w:val="16"/>
        </w:rPr>
        <w:t xml:space="preserve">. They also increase demand for U.S. dollar assets relative to assets in other currencies, and </w:t>
      </w:r>
      <w:r>
        <w:rPr>
          <w:rStyle w:val="StyleUnderline"/>
        </w:rPr>
        <w:t>they can</w:t>
      </w:r>
      <w:r>
        <w:rPr>
          <w:sz w:val="16"/>
        </w:rPr>
        <w:t xml:space="preserve"> therefore </w:t>
      </w:r>
      <w:r>
        <w:rPr>
          <w:rStyle w:val="StyleUnderline"/>
        </w:rPr>
        <w:t>cause</w:t>
      </w:r>
      <w:r>
        <w:rPr>
          <w:sz w:val="16"/>
        </w:rPr>
        <w:t xml:space="preserve"> those </w:t>
      </w:r>
      <w:r>
        <w:rPr>
          <w:rStyle w:val="Emphasis"/>
        </w:rPr>
        <w:t>currencies</w:t>
      </w:r>
      <w:r>
        <w:rPr>
          <w:sz w:val="16"/>
        </w:rPr>
        <w:t xml:space="preserve"> </w:t>
      </w:r>
      <w:r>
        <w:rPr>
          <w:rStyle w:val="StyleUnderline"/>
        </w:rPr>
        <w:t xml:space="preserve">to fall in value. For countries </w:t>
      </w:r>
      <w:r w:rsidRPr="00830CB3">
        <w:rPr>
          <w:rStyle w:val="StyleUnderline"/>
          <w:highlight w:val="cyan"/>
        </w:rPr>
        <w:t xml:space="preserve">where </w:t>
      </w:r>
      <w:r w:rsidRPr="00830CB3">
        <w:rPr>
          <w:rStyle w:val="Emphasis"/>
          <w:highlight w:val="cyan"/>
        </w:rPr>
        <w:t>external debt</w:t>
      </w:r>
      <w:r w:rsidRPr="00830CB3">
        <w:rPr>
          <w:sz w:val="16"/>
          <w:highlight w:val="cyan"/>
        </w:rPr>
        <w:t xml:space="preserve"> </w:t>
      </w:r>
      <w:r w:rsidRPr="00830CB3">
        <w:rPr>
          <w:rStyle w:val="StyleUnderline"/>
          <w:highlight w:val="cyan"/>
        </w:rPr>
        <w:t>is denominated in</w:t>
      </w:r>
      <w:r w:rsidRPr="00830CB3">
        <w:rPr>
          <w:sz w:val="16"/>
          <w:highlight w:val="cyan"/>
        </w:rPr>
        <w:t xml:space="preserve"> </w:t>
      </w:r>
      <w:r w:rsidRPr="00830CB3">
        <w:rPr>
          <w:rStyle w:val="Emphasis"/>
          <w:highlight w:val="cyan"/>
        </w:rPr>
        <w:t>U.S. dollars</w:t>
      </w:r>
      <w:r w:rsidRPr="00830CB3">
        <w:rPr>
          <w:sz w:val="16"/>
          <w:highlight w:val="cyan"/>
        </w:rPr>
        <w:t>,</w:t>
      </w:r>
      <w:r>
        <w:rPr>
          <w:sz w:val="16"/>
        </w:rPr>
        <w:t xml:space="preserve"> </w:t>
      </w:r>
      <w:r w:rsidRPr="00830CB3">
        <w:rPr>
          <w:rStyle w:val="StyleUnderline"/>
          <w:highlight w:val="cyan"/>
        </w:rPr>
        <w:t xml:space="preserve">debt repayment will become </w:t>
      </w:r>
      <w:r w:rsidRPr="00830CB3">
        <w:rPr>
          <w:rStyle w:val="Emphasis"/>
          <w:highlight w:val="cyan"/>
        </w:rPr>
        <w:t>more expensive</w:t>
      </w:r>
      <w:r>
        <w:rPr>
          <w:sz w:val="16"/>
        </w:rPr>
        <w:t>.</w:t>
      </w:r>
    </w:p>
    <w:p w14:paraId="5BB65C81" w14:textId="77777777" w:rsidR="00907644" w:rsidRDefault="00907644" w:rsidP="00907644">
      <w:pPr>
        <w:rPr>
          <w:sz w:val="16"/>
        </w:rPr>
      </w:pPr>
      <w:r>
        <w:rPr>
          <w:sz w:val="16"/>
        </w:rPr>
        <w:t xml:space="preserve">These consequences are likely to be most severe in some low- and middle-income countries. Relative to wealthier states, these countries generally have worse credit, and it costs them more to borrow. They are also more likely to borrow in U.S. dollars. </w:t>
      </w:r>
      <w:r>
        <w:rPr>
          <w:rStyle w:val="StyleUnderline"/>
        </w:rPr>
        <w:t xml:space="preserve">It will be </w:t>
      </w:r>
      <w:r>
        <w:rPr>
          <w:rStyle w:val="Emphasis"/>
        </w:rPr>
        <w:t>especially bad</w:t>
      </w:r>
      <w:r>
        <w:rPr>
          <w:sz w:val="16"/>
        </w:rPr>
        <w:t xml:space="preserve"> </w:t>
      </w:r>
      <w:r>
        <w:rPr>
          <w:rStyle w:val="StyleUnderline"/>
        </w:rPr>
        <w:t>for</w:t>
      </w:r>
      <w:r>
        <w:rPr>
          <w:sz w:val="16"/>
        </w:rPr>
        <w:t xml:space="preserve"> developing and </w:t>
      </w:r>
      <w:r>
        <w:rPr>
          <w:rStyle w:val="StyleUnderline"/>
        </w:rPr>
        <w:t>emerging markets</w:t>
      </w:r>
      <w:r>
        <w:rPr>
          <w:sz w:val="16"/>
        </w:rPr>
        <w:t xml:space="preserve"> that are still </w:t>
      </w:r>
      <w:r>
        <w:rPr>
          <w:rStyle w:val="StyleUnderline"/>
        </w:rPr>
        <w:t>grappling with the pandemic’s economic fallout, as well as</w:t>
      </w:r>
      <w:r>
        <w:rPr>
          <w:sz w:val="16"/>
        </w:rPr>
        <w:t xml:space="preserve"> those that are net importers of food and energy, the prices of which have risen dramatically as a consequence of the war in </w:t>
      </w:r>
      <w:r>
        <w:rPr>
          <w:rStyle w:val="Emphasis"/>
        </w:rPr>
        <w:t>Ukraine</w:t>
      </w:r>
      <w:r>
        <w:rPr>
          <w:sz w:val="16"/>
        </w:rPr>
        <w:t xml:space="preserve">. </w:t>
      </w:r>
      <w:r>
        <w:rPr>
          <w:rStyle w:val="StyleUnderline"/>
        </w:rPr>
        <w:t>These countries will likely see</w:t>
      </w:r>
      <w:r>
        <w:rPr>
          <w:sz w:val="16"/>
        </w:rPr>
        <w:t xml:space="preserve"> more </w:t>
      </w:r>
      <w:r>
        <w:rPr>
          <w:rStyle w:val="Emphasis"/>
        </w:rPr>
        <w:t>debt distress</w:t>
      </w:r>
      <w:r>
        <w:rPr>
          <w:sz w:val="16"/>
        </w:rPr>
        <w:t xml:space="preserve"> and large currency devaluations, </w:t>
      </w:r>
      <w:r>
        <w:rPr>
          <w:rStyle w:val="StyleUnderline"/>
        </w:rPr>
        <w:t>hampering their</w:t>
      </w:r>
      <w:r>
        <w:rPr>
          <w:sz w:val="16"/>
        </w:rPr>
        <w:t xml:space="preserve"> economic </w:t>
      </w:r>
      <w:r>
        <w:rPr>
          <w:rStyle w:val="Emphasis"/>
        </w:rPr>
        <w:t>growth</w:t>
      </w:r>
      <w:r>
        <w:rPr>
          <w:sz w:val="16"/>
        </w:rPr>
        <w:t xml:space="preserve"> and making it more difficult for them to reduce poverty.</w:t>
      </w:r>
    </w:p>
    <w:p w14:paraId="7E07A9D6" w14:textId="77777777" w:rsidR="00907644" w:rsidRDefault="00907644" w:rsidP="00907644">
      <w:pPr>
        <w:rPr>
          <w:sz w:val="16"/>
        </w:rPr>
      </w:pPr>
      <w:r>
        <w:rPr>
          <w:sz w:val="16"/>
        </w:rPr>
        <w:t>AROUND THE WORLD</w:t>
      </w:r>
    </w:p>
    <w:p w14:paraId="070B62F1" w14:textId="77777777" w:rsidR="00907644" w:rsidRDefault="00907644" w:rsidP="00907644">
      <w:pPr>
        <w:rPr>
          <w:sz w:val="16"/>
        </w:rPr>
      </w:pPr>
      <w:r>
        <w:rPr>
          <w:sz w:val="16"/>
        </w:rPr>
        <w:t xml:space="preserve">The U.S. financial market is by far the planet’s largest, and </w:t>
      </w:r>
      <w:r w:rsidRPr="00830CB3">
        <w:rPr>
          <w:rStyle w:val="StyleUnderline"/>
          <w:highlight w:val="cyan"/>
        </w:rPr>
        <w:t>the dollar is the</w:t>
      </w:r>
      <w:r>
        <w:rPr>
          <w:sz w:val="16"/>
        </w:rPr>
        <w:t xml:space="preserve"> world’s principal </w:t>
      </w:r>
      <w:r>
        <w:rPr>
          <w:rStyle w:val="Emphasis"/>
        </w:rPr>
        <w:t>reserve currency</w:t>
      </w:r>
      <w:r>
        <w:rPr>
          <w:sz w:val="16"/>
        </w:rPr>
        <w:t xml:space="preserve">. </w:t>
      </w:r>
      <w:r>
        <w:rPr>
          <w:rStyle w:val="StyleUnderline"/>
        </w:rPr>
        <w:t xml:space="preserve">It is the </w:t>
      </w:r>
      <w:r w:rsidRPr="00830CB3">
        <w:rPr>
          <w:rStyle w:val="Emphasis"/>
          <w:highlight w:val="cyan"/>
        </w:rPr>
        <w:t>backbone</w:t>
      </w:r>
      <w:r w:rsidRPr="00830CB3">
        <w:rPr>
          <w:sz w:val="16"/>
          <w:highlight w:val="cyan"/>
        </w:rPr>
        <w:t xml:space="preserve"> </w:t>
      </w:r>
      <w:r>
        <w:rPr>
          <w:rStyle w:val="StyleUnderline"/>
        </w:rPr>
        <w:t>of international loans</w:t>
      </w:r>
      <w:r>
        <w:rPr>
          <w:sz w:val="16"/>
        </w:rPr>
        <w:t xml:space="preserve"> and </w:t>
      </w:r>
      <w:r>
        <w:rPr>
          <w:rStyle w:val="StyleUnderline"/>
        </w:rPr>
        <w:t>the main currency</w:t>
      </w:r>
      <w:r>
        <w:rPr>
          <w:sz w:val="16"/>
        </w:rPr>
        <w:t xml:space="preserve"> of </w:t>
      </w:r>
      <w:r>
        <w:rPr>
          <w:rStyle w:val="StyleUnderline"/>
        </w:rPr>
        <w:t>use</w:t>
      </w:r>
      <w:r>
        <w:rPr>
          <w:sz w:val="16"/>
        </w:rPr>
        <w:t xml:space="preserve"> in </w:t>
      </w:r>
      <w:r>
        <w:rPr>
          <w:rStyle w:val="Emphasis"/>
        </w:rPr>
        <w:t>international trade</w:t>
      </w:r>
      <w:r>
        <w:rPr>
          <w:sz w:val="16"/>
        </w:rPr>
        <w:t xml:space="preserve"> transactions </w:t>
      </w:r>
      <w:r>
        <w:rPr>
          <w:rStyle w:val="StyleUnderline"/>
        </w:rPr>
        <w:t>and</w:t>
      </w:r>
      <w:r>
        <w:rPr>
          <w:sz w:val="16"/>
        </w:rPr>
        <w:t xml:space="preserve"> internationally traded </w:t>
      </w:r>
      <w:r>
        <w:rPr>
          <w:rStyle w:val="Emphasis"/>
        </w:rPr>
        <w:t>bonds</w:t>
      </w:r>
      <w:r>
        <w:rPr>
          <w:sz w:val="16"/>
        </w:rPr>
        <w:t xml:space="preserve">. As a result, </w:t>
      </w:r>
      <w:r w:rsidRPr="00830CB3">
        <w:rPr>
          <w:rStyle w:val="StyleUnderline"/>
          <w:highlight w:val="cyan"/>
        </w:rPr>
        <w:t>Fed</w:t>
      </w:r>
      <w:r>
        <w:rPr>
          <w:rStyle w:val="StyleUnderline"/>
        </w:rPr>
        <w:t xml:space="preserve">eral Reserve </w:t>
      </w:r>
      <w:r w:rsidRPr="00830CB3">
        <w:rPr>
          <w:rStyle w:val="StyleUnderline"/>
          <w:highlight w:val="cyan"/>
        </w:rPr>
        <w:t xml:space="preserve">actions have an </w:t>
      </w:r>
      <w:r w:rsidRPr="00830CB3">
        <w:rPr>
          <w:rStyle w:val="Emphasis"/>
          <w:highlight w:val="cyan"/>
        </w:rPr>
        <w:t>outsized effect</w:t>
      </w:r>
      <w:r w:rsidRPr="00830CB3">
        <w:rPr>
          <w:sz w:val="16"/>
          <w:highlight w:val="cyan"/>
        </w:rPr>
        <w:t xml:space="preserve"> </w:t>
      </w:r>
      <w:r w:rsidRPr="00830CB3">
        <w:rPr>
          <w:rStyle w:val="StyleUnderline"/>
          <w:highlight w:val="cyan"/>
        </w:rPr>
        <w:t>on</w:t>
      </w:r>
      <w:r>
        <w:rPr>
          <w:rStyle w:val="StyleUnderline"/>
        </w:rPr>
        <w:t xml:space="preserve"> the economies of </w:t>
      </w:r>
      <w:r w:rsidRPr="00830CB3">
        <w:rPr>
          <w:rStyle w:val="StyleUnderline"/>
          <w:highlight w:val="cyan"/>
        </w:rPr>
        <w:t>other countries</w:t>
      </w:r>
      <w:r w:rsidRPr="00830CB3">
        <w:rPr>
          <w:sz w:val="16"/>
          <w:highlight w:val="cyan"/>
        </w:rPr>
        <w:t>.</w:t>
      </w:r>
    </w:p>
    <w:p w14:paraId="5ADF761D" w14:textId="77777777" w:rsidR="00907644" w:rsidRDefault="00907644" w:rsidP="00907644">
      <w:pPr>
        <w:rPr>
          <w:sz w:val="16"/>
        </w:rPr>
      </w:pPr>
      <w:r>
        <w:rPr>
          <w:sz w:val="16"/>
        </w:rPr>
        <w:t xml:space="preserve">That is especially true in emerging markets and </w:t>
      </w:r>
      <w:r>
        <w:rPr>
          <w:rStyle w:val="StyleUnderline"/>
        </w:rPr>
        <w:t>developing countries</w:t>
      </w:r>
      <w:r>
        <w:rPr>
          <w:sz w:val="16"/>
        </w:rPr>
        <w:t xml:space="preserve">, which often </w:t>
      </w:r>
      <w:r>
        <w:rPr>
          <w:rStyle w:val="StyleUnderline"/>
        </w:rPr>
        <w:t>rely on the</w:t>
      </w:r>
      <w:r>
        <w:rPr>
          <w:sz w:val="16"/>
        </w:rPr>
        <w:t xml:space="preserve"> U.S. </w:t>
      </w:r>
      <w:r>
        <w:rPr>
          <w:rStyle w:val="Emphasis"/>
        </w:rPr>
        <w:t>dollar</w:t>
      </w:r>
      <w:r>
        <w:rPr>
          <w:sz w:val="16"/>
        </w:rPr>
        <w:t xml:space="preserve"> </w:t>
      </w:r>
      <w:r>
        <w:rPr>
          <w:rStyle w:val="StyleUnderline"/>
        </w:rPr>
        <w:t>for international borrowing. When the Fed raises interest rates</w:t>
      </w:r>
      <w:r>
        <w:rPr>
          <w:sz w:val="16"/>
        </w:rPr>
        <w:t xml:space="preserve"> to help tame U.S. inflation, </w:t>
      </w:r>
      <w:r>
        <w:rPr>
          <w:rStyle w:val="Emphasis"/>
        </w:rPr>
        <w:t>external borrowing</w:t>
      </w:r>
      <w:r>
        <w:rPr>
          <w:sz w:val="16"/>
        </w:rPr>
        <w:t xml:space="preserve"> in dollars </w:t>
      </w:r>
      <w:r>
        <w:rPr>
          <w:rStyle w:val="StyleUnderline"/>
        </w:rPr>
        <w:t>becomes</w:t>
      </w:r>
      <w:r>
        <w:rPr>
          <w:sz w:val="16"/>
        </w:rPr>
        <w:t xml:space="preserve"> more </w:t>
      </w:r>
      <w:r>
        <w:rPr>
          <w:rStyle w:val="StyleUnderline"/>
        </w:rPr>
        <w:t>expensive</w:t>
      </w:r>
      <w:r>
        <w:rPr>
          <w:sz w:val="16"/>
        </w:rPr>
        <w:t xml:space="preserve">. The </w:t>
      </w:r>
      <w:r w:rsidRPr="00830CB3">
        <w:rPr>
          <w:rStyle w:val="StyleUnderline"/>
          <w:highlight w:val="cyan"/>
        </w:rPr>
        <w:t>hikes</w:t>
      </w:r>
      <w:r>
        <w:rPr>
          <w:rStyle w:val="StyleUnderline"/>
        </w:rPr>
        <w:t xml:space="preserve"> can also </w:t>
      </w:r>
      <w:r w:rsidRPr="00830CB3">
        <w:rPr>
          <w:rStyle w:val="Emphasis"/>
          <w:highlight w:val="cyan"/>
        </w:rPr>
        <w:t>stoke inflation</w:t>
      </w:r>
      <w:r w:rsidRPr="00830CB3">
        <w:rPr>
          <w:rStyle w:val="StyleUnderline"/>
          <w:highlight w:val="cyan"/>
        </w:rPr>
        <w:t xml:space="preserve"> in </w:t>
      </w:r>
      <w:r w:rsidRPr="00830CB3">
        <w:rPr>
          <w:rStyle w:val="Emphasis"/>
          <w:highlight w:val="cyan"/>
        </w:rPr>
        <w:t>other economies</w:t>
      </w:r>
      <w:r>
        <w:rPr>
          <w:rStyle w:val="StyleUnderline"/>
        </w:rPr>
        <w:t>: as U.S. assets yield</w:t>
      </w:r>
      <w:r>
        <w:rPr>
          <w:sz w:val="16"/>
        </w:rPr>
        <w:t xml:space="preserve"> </w:t>
      </w:r>
      <w:r>
        <w:rPr>
          <w:rStyle w:val="Emphasis"/>
        </w:rPr>
        <w:t>higher returns</w:t>
      </w:r>
      <w:r>
        <w:rPr>
          <w:sz w:val="16"/>
        </w:rPr>
        <w:t xml:space="preserve"> </w:t>
      </w:r>
      <w:r>
        <w:rPr>
          <w:rStyle w:val="StyleUnderline"/>
        </w:rPr>
        <w:t xml:space="preserve">they become more attractive to investors </w:t>
      </w:r>
      <w:r>
        <w:rPr>
          <w:rStyle w:val="Emphasis"/>
        </w:rPr>
        <w:t>relative</w:t>
      </w:r>
      <w:r>
        <w:rPr>
          <w:sz w:val="16"/>
        </w:rPr>
        <w:t xml:space="preserve"> </w:t>
      </w:r>
      <w:r>
        <w:rPr>
          <w:rStyle w:val="StyleUnderline"/>
        </w:rPr>
        <w:t xml:space="preserve">to the assets of other countries, driving up the </w:t>
      </w:r>
      <w:r>
        <w:rPr>
          <w:rStyle w:val="Emphasis"/>
        </w:rPr>
        <w:t>value of the dollar</w:t>
      </w:r>
      <w:r>
        <w:rPr>
          <w:sz w:val="16"/>
        </w:rPr>
        <w:t xml:space="preserve">. </w:t>
      </w:r>
      <w:r>
        <w:rPr>
          <w:rStyle w:val="StyleUnderline"/>
        </w:rPr>
        <w:t xml:space="preserve">This </w:t>
      </w:r>
      <w:r w:rsidRPr="00830CB3">
        <w:rPr>
          <w:rStyle w:val="StyleUnderline"/>
          <w:highlight w:val="cyan"/>
        </w:rPr>
        <w:t>raise</w:t>
      </w:r>
      <w:r>
        <w:rPr>
          <w:rStyle w:val="StyleUnderline"/>
        </w:rPr>
        <w:t xml:space="preserve">s the </w:t>
      </w:r>
      <w:r w:rsidRPr="00830CB3">
        <w:rPr>
          <w:rStyle w:val="StyleUnderline"/>
          <w:highlight w:val="cyan"/>
        </w:rPr>
        <w:t xml:space="preserve">cost of </w:t>
      </w:r>
      <w:r w:rsidRPr="00830CB3">
        <w:rPr>
          <w:rStyle w:val="Emphasis"/>
          <w:highlight w:val="cyan"/>
        </w:rPr>
        <w:t>imports</w:t>
      </w:r>
      <w:r>
        <w:rPr>
          <w:sz w:val="16"/>
        </w:rPr>
        <w:t xml:space="preserve">, which are often priced in dollars. </w:t>
      </w:r>
      <w:r>
        <w:rPr>
          <w:rStyle w:val="StyleUnderline"/>
        </w:rPr>
        <w:t xml:space="preserve">It also makes it </w:t>
      </w:r>
      <w:r>
        <w:rPr>
          <w:rStyle w:val="Emphasis"/>
        </w:rPr>
        <w:t>more expensive</w:t>
      </w:r>
      <w:r>
        <w:rPr>
          <w:rStyle w:val="StyleUnderline"/>
        </w:rPr>
        <w:t xml:space="preserve"> for governments</w:t>
      </w:r>
      <w:r>
        <w:rPr>
          <w:sz w:val="16"/>
        </w:rPr>
        <w:t xml:space="preserve"> and firms </w:t>
      </w:r>
      <w:r>
        <w:rPr>
          <w:rStyle w:val="StyleUnderline"/>
        </w:rPr>
        <w:t xml:space="preserve">in developing countries to pay off their </w:t>
      </w:r>
      <w:r>
        <w:rPr>
          <w:rStyle w:val="Emphasis"/>
        </w:rPr>
        <w:t>existing debts</w:t>
      </w:r>
      <w:r>
        <w:rPr>
          <w:sz w:val="16"/>
        </w:rPr>
        <w:t xml:space="preserve"> in U.S. dollars. </w:t>
      </w:r>
      <w:r>
        <w:rPr>
          <w:rStyle w:val="StyleUnderline"/>
        </w:rPr>
        <w:t xml:space="preserve">The </w:t>
      </w:r>
      <w:r w:rsidRPr="00830CB3">
        <w:rPr>
          <w:rStyle w:val="StyleUnderline"/>
          <w:highlight w:val="cyan"/>
        </w:rPr>
        <w:t>result</w:t>
      </w:r>
      <w:r>
        <w:rPr>
          <w:rStyle w:val="StyleUnderline"/>
        </w:rPr>
        <w:t xml:space="preserve"> can be</w:t>
      </w:r>
      <w:r>
        <w:rPr>
          <w:sz w:val="16"/>
        </w:rPr>
        <w:t xml:space="preserve"> domestic austerity measures, resulting in </w:t>
      </w:r>
      <w:r w:rsidRPr="00830CB3">
        <w:rPr>
          <w:rStyle w:val="Emphasis"/>
          <w:highlight w:val="cyan"/>
        </w:rPr>
        <w:t>lower economic growth</w:t>
      </w:r>
      <w:r>
        <w:rPr>
          <w:sz w:val="16"/>
        </w:rPr>
        <w:t>. (These effects are more modest in advanced economies, since they borrow primarily in their domestic currency and their domestic prices are less likely to rise when their currencies depreciate.)</w:t>
      </w:r>
    </w:p>
    <w:p w14:paraId="49C32A13" w14:textId="77777777" w:rsidR="00907644" w:rsidRDefault="00907644" w:rsidP="00907644">
      <w:pPr>
        <w:rPr>
          <w:sz w:val="16"/>
        </w:rPr>
      </w:pPr>
      <w:r>
        <w:rPr>
          <w:sz w:val="16"/>
        </w:rPr>
        <w:t xml:space="preserve">The U.S. interest rate increases come in challenging times. To cushion the effects of the pandemic, many poorer countries had to take on more debt, and with the decline in economic activity caused by the pandemic, they are struggling to service or repay that debt. Tourism-dependent economies, for instance, saw their main source of external revenue dry up as international travel came to a standstill. Many emerging and developing economies are also already facing domestic inflation, triggered by pandemic-related production disruptions and rising global energy and food prices. </w:t>
      </w:r>
      <w:r>
        <w:rPr>
          <w:rStyle w:val="StyleUnderline"/>
        </w:rPr>
        <w:t xml:space="preserve">Rising </w:t>
      </w:r>
      <w:r>
        <w:rPr>
          <w:rStyle w:val="Emphasis"/>
        </w:rPr>
        <w:t>food costs</w:t>
      </w:r>
      <w:r>
        <w:rPr>
          <w:sz w:val="16"/>
        </w:rPr>
        <w:t xml:space="preserve">, in particular, </w:t>
      </w:r>
      <w:r>
        <w:rPr>
          <w:rStyle w:val="StyleUnderline"/>
        </w:rPr>
        <w:t xml:space="preserve">stoke </w:t>
      </w:r>
      <w:r>
        <w:rPr>
          <w:rStyle w:val="Emphasis"/>
        </w:rPr>
        <w:t>inflation</w:t>
      </w:r>
      <w:r>
        <w:rPr>
          <w:sz w:val="16"/>
        </w:rPr>
        <w:t xml:space="preserve"> in emerging and developing economies, where residents spend a higher percentage of their income on groceries than do residents of richer states. </w:t>
      </w:r>
      <w:r>
        <w:rPr>
          <w:rStyle w:val="StyleUnderline"/>
        </w:rPr>
        <w:t xml:space="preserve">They can also trigger </w:t>
      </w:r>
      <w:r>
        <w:rPr>
          <w:rStyle w:val="Emphasis"/>
        </w:rPr>
        <w:t>social unrest</w:t>
      </w:r>
      <w:r>
        <w:rPr>
          <w:sz w:val="16"/>
        </w:rPr>
        <w:t>.</w:t>
      </w:r>
    </w:p>
    <w:p w14:paraId="5F31F830" w14:textId="77777777" w:rsidR="00907644" w:rsidRDefault="00907644" w:rsidP="00907644">
      <w:pPr>
        <w:rPr>
          <w:sz w:val="16"/>
        </w:rPr>
      </w:pPr>
      <w:r>
        <w:rPr>
          <w:sz w:val="16"/>
        </w:rPr>
        <w:t>The Federal Reserve, of course, can only directly set short-term interest rates, and U.S. long-term rates—such as the yield on government bonds that mature in ten years—also have an important effect on both economic activity and long-term rates in other countries. This is, again, particularly true in emerging and developing economies. But when the Fed tightens its monetary policy, it can cause these rates to rise, as well. And they are already going up: between the end of 2021 and March 31, 2022, the interest rate on 10-year U.S. Treasury securities rose by one percentage point.</w:t>
      </w:r>
    </w:p>
    <w:p w14:paraId="1B0B28C0" w14:textId="77777777" w:rsidR="00907644" w:rsidRDefault="00907644" w:rsidP="00907644">
      <w:pPr>
        <w:rPr>
          <w:sz w:val="16"/>
        </w:rPr>
      </w:pPr>
      <w:r w:rsidRPr="00830CB3">
        <w:rPr>
          <w:rStyle w:val="StyleUnderline"/>
          <w:highlight w:val="cyan"/>
        </w:rPr>
        <w:t xml:space="preserve">So far, this is </w:t>
      </w:r>
      <w:r>
        <w:rPr>
          <w:rStyle w:val="StyleUnderline"/>
        </w:rPr>
        <w:t xml:space="preserve">a </w:t>
      </w:r>
      <w:r>
        <w:rPr>
          <w:rStyle w:val="Emphasis"/>
        </w:rPr>
        <w:t xml:space="preserve">relatively </w:t>
      </w:r>
      <w:r w:rsidRPr="00830CB3">
        <w:rPr>
          <w:rStyle w:val="Emphasis"/>
          <w:highlight w:val="cyan"/>
        </w:rPr>
        <w:t xml:space="preserve">small </w:t>
      </w:r>
      <w:r>
        <w:rPr>
          <w:rStyle w:val="Emphasis"/>
        </w:rPr>
        <w:t>increase</w:t>
      </w:r>
      <w:r>
        <w:rPr>
          <w:sz w:val="16"/>
        </w:rPr>
        <w:t xml:space="preserve">. It suggests that </w:t>
      </w:r>
      <w:r w:rsidRPr="00830CB3">
        <w:rPr>
          <w:rStyle w:val="StyleUnderline"/>
          <w:highlight w:val="cyan"/>
        </w:rPr>
        <w:t>markets</w:t>
      </w:r>
      <w:r>
        <w:rPr>
          <w:rStyle w:val="StyleUnderline"/>
        </w:rPr>
        <w:t xml:space="preserve"> currently </w:t>
      </w:r>
      <w:r w:rsidRPr="00830CB3">
        <w:rPr>
          <w:rStyle w:val="StyleUnderline"/>
          <w:highlight w:val="cyan"/>
        </w:rPr>
        <w:t>expect</w:t>
      </w:r>
      <w:r>
        <w:rPr>
          <w:rStyle w:val="StyleUnderline"/>
        </w:rPr>
        <w:t xml:space="preserve"> the increase in</w:t>
      </w:r>
      <w:r>
        <w:rPr>
          <w:sz w:val="16"/>
        </w:rPr>
        <w:t xml:space="preserve"> short-term </w:t>
      </w:r>
      <w:r>
        <w:rPr>
          <w:rStyle w:val="StyleUnderline"/>
        </w:rPr>
        <w:t xml:space="preserve">interest rates is going to </w:t>
      </w:r>
      <w:r>
        <w:rPr>
          <w:rStyle w:val="Emphasis"/>
        </w:rPr>
        <w:t>reverse</w:t>
      </w:r>
      <w:r>
        <w:rPr>
          <w:sz w:val="16"/>
        </w:rPr>
        <w:t> at some point—</w:t>
      </w:r>
      <w:r>
        <w:rPr>
          <w:rStyle w:val="StyleUnderline"/>
        </w:rPr>
        <w:t xml:space="preserve">and hence that U.S. </w:t>
      </w:r>
      <w:r w:rsidRPr="00830CB3">
        <w:rPr>
          <w:rStyle w:val="StyleUnderline"/>
          <w:highlight w:val="cyan"/>
        </w:rPr>
        <w:t>inflation will</w:t>
      </w:r>
      <w:r>
        <w:rPr>
          <w:rStyle w:val="StyleUnderline"/>
        </w:rPr>
        <w:t xml:space="preserve"> </w:t>
      </w:r>
      <w:r>
        <w:rPr>
          <w:rStyle w:val="Emphasis"/>
        </w:rPr>
        <w:t xml:space="preserve">eventually </w:t>
      </w:r>
      <w:r w:rsidRPr="00830CB3">
        <w:rPr>
          <w:rStyle w:val="Emphasis"/>
          <w:highlight w:val="cyan"/>
        </w:rPr>
        <w:t>abate</w:t>
      </w:r>
      <w:r>
        <w:rPr>
          <w:sz w:val="16"/>
        </w:rPr>
        <w:t xml:space="preserve">. For emerging markets and developing countries, that would be very good news. </w:t>
      </w:r>
      <w:r>
        <w:rPr>
          <w:rStyle w:val="StyleUnderline"/>
        </w:rPr>
        <w:t>If the long-term rate</w:t>
      </w:r>
      <w:r>
        <w:rPr>
          <w:sz w:val="16"/>
        </w:rPr>
        <w:t xml:space="preserve"> increase </w:t>
      </w:r>
      <w:r>
        <w:rPr>
          <w:rStyle w:val="StyleUnderline"/>
        </w:rPr>
        <w:t>remains modest</w:t>
      </w:r>
      <w:r>
        <w:rPr>
          <w:sz w:val="16"/>
        </w:rPr>
        <w:t xml:space="preserve">, the </w:t>
      </w:r>
      <w:r>
        <w:rPr>
          <w:rStyle w:val="Emphasis"/>
        </w:rPr>
        <w:t>repercussions</w:t>
      </w:r>
      <w:r>
        <w:rPr>
          <w:sz w:val="16"/>
        </w:rPr>
        <w:t xml:space="preserve"> for the developing world </w:t>
      </w:r>
      <w:r>
        <w:rPr>
          <w:rStyle w:val="StyleUnderline"/>
        </w:rPr>
        <w:t xml:space="preserve">will be </w:t>
      </w:r>
      <w:r>
        <w:rPr>
          <w:rStyle w:val="Emphasis"/>
        </w:rPr>
        <w:t>more contained</w:t>
      </w:r>
      <w:r>
        <w:rPr>
          <w:sz w:val="16"/>
        </w:rPr>
        <w:t>.</w:t>
      </w:r>
    </w:p>
    <w:p w14:paraId="16270307" w14:textId="77777777" w:rsidR="00907644" w:rsidRDefault="00907644" w:rsidP="00907644">
      <w:pPr>
        <w:rPr>
          <w:sz w:val="16"/>
        </w:rPr>
      </w:pPr>
      <w:r>
        <w:rPr>
          <w:sz w:val="16"/>
        </w:rPr>
        <w:t xml:space="preserve">But unfortunately, a quick, painless end to U.S. inflation is not a foregone conclusion. The world is encountering its first bout of meaningful inflation in decades, an experience that is compounded by uncertainty around the pandemic and the war in Ukraine. And U.S. inflation has already defied expectations, exceeding 2021 forecasts by a wide margin. If demand remains strong in the United States and </w:t>
      </w:r>
      <w:r w:rsidRPr="00830CB3">
        <w:rPr>
          <w:rStyle w:val="StyleUnderline"/>
          <w:highlight w:val="cyan"/>
        </w:rPr>
        <w:t>if</w:t>
      </w:r>
      <w:r>
        <w:rPr>
          <w:sz w:val="16"/>
        </w:rPr>
        <w:t xml:space="preserve"> the country’s labor markets remain tight, </w:t>
      </w:r>
      <w:r>
        <w:rPr>
          <w:rStyle w:val="StyleUnderline"/>
        </w:rPr>
        <w:t>inflation</w:t>
      </w:r>
      <w:r>
        <w:rPr>
          <w:sz w:val="16"/>
        </w:rPr>
        <w:t xml:space="preserve"> could </w:t>
      </w:r>
      <w:r>
        <w:rPr>
          <w:rStyle w:val="StyleUnderline"/>
        </w:rPr>
        <w:t>prove</w:t>
      </w:r>
      <w:r>
        <w:rPr>
          <w:sz w:val="16"/>
        </w:rPr>
        <w:t xml:space="preserve"> even more </w:t>
      </w:r>
      <w:r>
        <w:rPr>
          <w:rStyle w:val="Emphasis"/>
        </w:rPr>
        <w:t>stubborn</w:t>
      </w:r>
      <w:r>
        <w:rPr>
          <w:sz w:val="16"/>
        </w:rPr>
        <w:t xml:space="preserve"> than most forecasts suggest. </w:t>
      </w:r>
      <w:r>
        <w:rPr>
          <w:rStyle w:val="StyleUnderline"/>
        </w:rPr>
        <w:t xml:space="preserve">The Fed would then have to enact </w:t>
      </w:r>
      <w:r w:rsidRPr="00830CB3">
        <w:rPr>
          <w:rStyle w:val="StyleUnderline"/>
          <w:highlight w:val="cyan"/>
        </w:rPr>
        <w:t xml:space="preserve">rate hikes </w:t>
      </w:r>
      <w:r>
        <w:rPr>
          <w:rStyle w:val="StyleUnderline"/>
        </w:rPr>
        <w:t xml:space="preserve">that </w:t>
      </w:r>
      <w:r w:rsidRPr="00830CB3">
        <w:rPr>
          <w:rStyle w:val="StyleUnderline"/>
          <w:highlight w:val="cyan"/>
        </w:rPr>
        <w:t>will be</w:t>
      </w:r>
      <w:r>
        <w:rPr>
          <w:rStyle w:val="StyleUnderline"/>
        </w:rPr>
        <w:t xml:space="preserve"> </w:t>
      </w:r>
      <w:r>
        <w:rPr>
          <w:rStyle w:val="Emphasis"/>
        </w:rPr>
        <w:t xml:space="preserve">more </w:t>
      </w:r>
      <w:r w:rsidRPr="00830CB3">
        <w:rPr>
          <w:rStyle w:val="Emphasis"/>
          <w:highlight w:val="cyan"/>
        </w:rPr>
        <w:t>rapid</w:t>
      </w:r>
      <w:r w:rsidRPr="00830CB3">
        <w:rPr>
          <w:sz w:val="16"/>
          <w:highlight w:val="cyan"/>
        </w:rPr>
        <w:t xml:space="preserve"> </w:t>
      </w:r>
      <w:r w:rsidRPr="00830CB3">
        <w:rPr>
          <w:rStyle w:val="StyleUnderline"/>
          <w:highlight w:val="cyan"/>
        </w:rPr>
        <w:t xml:space="preserve">and </w:t>
      </w:r>
      <w:r w:rsidRPr="00830CB3">
        <w:rPr>
          <w:rStyle w:val="Emphasis"/>
          <w:highlight w:val="cyan"/>
        </w:rPr>
        <w:t>sharp</w:t>
      </w:r>
      <w:r>
        <w:rPr>
          <w:sz w:val="16"/>
        </w:rPr>
        <w:t xml:space="preserve"> than the markets currently expect them to be, </w:t>
      </w:r>
      <w:r>
        <w:rPr>
          <w:rStyle w:val="StyleUnderline"/>
        </w:rPr>
        <w:t xml:space="preserve">leading to higher </w:t>
      </w:r>
      <w:r>
        <w:rPr>
          <w:rStyle w:val="Emphasis"/>
        </w:rPr>
        <w:t>long-term interest rates</w:t>
      </w:r>
      <w:r>
        <w:rPr>
          <w:sz w:val="16"/>
        </w:rPr>
        <w:t xml:space="preserve">. </w:t>
      </w:r>
      <w:r>
        <w:rPr>
          <w:rStyle w:val="StyleUnderline"/>
        </w:rPr>
        <w:t xml:space="preserve">The U.S. economy may then slow more </w:t>
      </w:r>
      <w:r>
        <w:rPr>
          <w:rStyle w:val="Emphasis"/>
        </w:rPr>
        <w:t>sharply</w:t>
      </w:r>
      <w:r>
        <w:rPr>
          <w:sz w:val="16"/>
        </w:rPr>
        <w:t xml:space="preserve">, </w:t>
      </w:r>
      <w:r>
        <w:rPr>
          <w:rStyle w:val="StyleUnderline"/>
        </w:rPr>
        <w:t xml:space="preserve">and </w:t>
      </w:r>
      <w:r w:rsidRPr="00830CB3">
        <w:rPr>
          <w:rStyle w:val="StyleUnderline"/>
          <w:highlight w:val="cyan"/>
        </w:rPr>
        <w:t>international</w:t>
      </w:r>
      <w:r>
        <w:rPr>
          <w:rStyle w:val="StyleUnderline"/>
        </w:rPr>
        <w:t xml:space="preserve"> financial </w:t>
      </w:r>
      <w:r w:rsidRPr="00830CB3">
        <w:rPr>
          <w:rStyle w:val="StyleUnderline"/>
          <w:highlight w:val="cyan"/>
        </w:rPr>
        <w:t>repercussions would be</w:t>
      </w:r>
      <w:r>
        <w:rPr>
          <w:rStyle w:val="StyleUnderline"/>
        </w:rPr>
        <w:t xml:space="preserve"> </w:t>
      </w:r>
      <w:r>
        <w:rPr>
          <w:rStyle w:val="Emphasis"/>
        </w:rPr>
        <w:t xml:space="preserve">more </w:t>
      </w:r>
      <w:r w:rsidRPr="00830CB3">
        <w:rPr>
          <w:rStyle w:val="Emphasis"/>
          <w:highlight w:val="cyan"/>
        </w:rPr>
        <w:t>severe</w:t>
      </w:r>
      <w:r>
        <w:rPr>
          <w:sz w:val="16"/>
        </w:rPr>
        <w:t>.</w:t>
      </w:r>
    </w:p>
    <w:p w14:paraId="71ABDCA3" w14:textId="77777777" w:rsidR="00907644" w:rsidRDefault="00907644" w:rsidP="00907644">
      <w:pPr>
        <w:rPr>
          <w:sz w:val="16"/>
        </w:rPr>
      </w:pPr>
      <w:r>
        <w:rPr>
          <w:sz w:val="16"/>
        </w:rPr>
        <w:t xml:space="preserve">Indeed, the uncertainty itself could harm poor and middle-income countries. </w:t>
      </w:r>
      <w:r>
        <w:rPr>
          <w:rStyle w:val="StyleUnderline"/>
        </w:rPr>
        <w:t>During</w:t>
      </w:r>
      <w:r>
        <w:rPr>
          <w:sz w:val="16"/>
        </w:rPr>
        <w:t xml:space="preserve"> periods of high economic and geopolitical </w:t>
      </w:r>
      <w:r>
        <w:rPr>
          <w:rStyle w:val="Emphasis"/>
        </w:rPr>
        <w:t>uncertainty</w:t>
      </w:r>
      <w:r>
        <w:rPr>
          <w:sz w:val="16"/>
        </w:rPr>
        <w:t xml:space="preserve">, </w:t>
      </w:r>
      <w:r>
        <w:rPr>
          <w:rStyle w:val="StyleUnderline"/>
        </w:rPr>
        <w:t>investors</w:t>
      </w:r>
      <w:r>
        <w:rPr>
          <w:sz w:val="16"/>
        </w:rPr>
        <w:t xml:space="preserve"> tend to </w:t>
      </w:r>
      <w:r>
        <w:rPr>
          <w:rStyle w:val="StyleUnderline"/>
        </w:rPr>
        <w:t>withdraw</w:t>
      </w:r>
      <w:r>
        <w:rPr>
          <w:sz w:val="16"/>
        </w:rPr>
        <w:t xml:space="preserve"> from riskier </w:t>
      </w:r>
      <w:r>
        <w:rPr>
          <w:rStyle w:val="StyleUnderline"/>
        </w:rPr>
        <w:t>assets</w:t>
      </w:r>
      <w:r>
        <w:rPr>
          <w:sz w:val="16"/>
        </w:rPr>
        <w:t xml:space="preserve">. That includes holdings </w:t>
      </w:r>
      <w:r>
        <w:rPr>
          <w:rStyle w:val="StyleUnderline"/>
        </w:rPr>
        <w:t>in emerging markets</w:t>
      </w:r>
      <w:r>
        <w:rPr>
          <w:sz w:val="16"/>
        </w:rPr>
        <w:t>, which have more volatile economic prospects and higher political and policy uncertainty. The unfortunate end result could again be an outflow of capital from developing countries—the places most in need of investment.</w:t>
      </w:r>
    </w:p>
    <w:p w14:paraId="693C42C9" w14:textId="77777777" w:rsidR="00907644" w:rsidRDefault="00907644" w:rsidP="00907644">
      <w:pPr>
        <w:rPr>
          <w:sz w:val="16"/>
        </w:rPr>
      </w:pPr>
      <w:r>
        <w:rPr>
          <w:sz w:val="16"/>
        </w:rPr>
        <w:t>BUCKLING UP</w:t>
      </w:r>
    </w:p>
    <w:p w14:paraId="47DB16AD" w14:textId="77777777" w:rsidR="00907644" w:rsidRDefault="00907644" w:rsidP="00907644">
      <w:pPr>
        <w:rPr>
          <w:sz w:val="16"/>
        </w:rPr>
      </w:pPr>
      <w:r>
        <w:rPr>
          <w:sz w:val="16"/>
        </w:rPr>
        <w:t>It is hard for economists to predict the future, and analysts need to be modest in their forecasts. No one knows exactly what path U.S. inflation will take, how the Federal Reserve will respond, and what the ultimate consequences will be for other countries.</w:t>
      </w:r>
    </w:p>
    <w:p w14:paraId="3B01B5C7" w14:textId="77777777" w:rsidR="00907644" w:rsidRDefault="00907644" w:rsidP="00907644">
      <w:pPr>
        <w:rPr>
          <w:sz w:val="16"/>
        </w:rPr>
      </w:pPr>
      <w:r>
        <w:rPr>
          <w:sz w:val="16"/>
        </w:rPr>
        <w:t>But the past can provide a guide for what it looks like in the developing world when the United States tightens its monetary policies. In some cases, history offers reason for hope. When the Federal Reserve increased interest rates from one percent to 5.25 percent between 2004 and 2006, emerging market economies did not experience financial turbulence, in part because the U.S. and the world economy were growing rapidly. In mid-2013, investors expected that the Federal Reserve would raise rates (they ultimately didn’t), and as a result, long-term interest rates went up by one percentage point, as has happened so far today. Several emerging markets faced declining purchases or outright sales of their debt securities by foreign residents and saw their currencies lose value. But both effects waned in a few months.</w:t>
      </w:r>
    </w:p>
    <w:p w14:paraId="4BA75F58" w14:textId="77777777" w:rsidR="00907644" w:rsidRDefault="00907644" w:rsidP="00907644">
      <w:pPr>
        <w:rPr>
          <w:sz w:val="16"/>
        </w:rPr>
      </w:pPr>
      <w:r>
        <w:rPr>
          <w:sz w:val="16"/>
        </w:rPr>
        <w:t>In other instances, rate hikes have had more notable consequences. Between February 1994 and February 1995, the Fed raised short-term interest rates by roughly three percentage points, and long-term interest rates went up by some two percentage points. The increases—together with domestic economic and political factors—led the Mexican peso to collapse, causing a recession in the country. Mexico eventually needed an international bailout to stave off default. Argentina was also severely affected. But even then, there was no wider wave of emerging market crises. Similarly, when the Fed raised its rates between March and December 2018, Argentina and Turkey faced large currency depreciations, but the fallout elsewhere was contained.</w:t>
      </w:r>
    </w:p>
    <w:p w14:paraId="6F019AD1" w14:textId="77777777" w:rsidR="00907644" w:rsidRDefault="00907644" w:rsidP="00907644">
      <w:pPr>
        <w:rPr>
          <w:sz w:val="16"/>
        </w:rPr>
      </w:pPr>
      <w:r>
        <w:rPr>
          <w:sz w:val="16"/>
        </w:rPr>
        <w:t xml:space="preserve">Yet rate hikes, if big enough, can lead to broad problems. In the late 1970s and early 1980s, U.S. Federal Reserve chair Paul </w:t>
      </w:r>
      <w:r>
        <w:rPr>
          <w:rStyle w:val="Emphasis"/>
        </w:rPr>
        <w:t>Volcker</w:t>
      </w:r>
      <w:r>
        <w:rPr>
          <w:sz w:val="16"/>
        </w:rPr>
        <w:t xml:space="preserve"> </w:t>
      </w:r>
      <w:r>
        <w:rPr>
          <w:rStyle w:val="StyleUnderline"/>
        </w:rPr>
        <w:t>nearly doubled interest rates</w:t>
      </w:r>
      <w:r>
        <w:rPr>
          <w:sz w:val="16"/>
        </w:rPr>
        <w:t xml:space="preserve">—up to 20 percent—to try and tame persistent inflation in the United States. He succeeded, but the </w:t>
      </w:r>
      <w:r>
        <w:rPr>
          <w:rStyle w:val="Emphasis"/>
        </w:rPr>
        <w:t>shockwaves</w:t>
      </w:r>
      <w:r>
        <w:rPr>
          <w:sz w:val="16"/>
        </w:rPr>
        <w:t xml:space="preserve"> of tightening U.S. monetary policy </w:t>
      </w:r>
      <w:r w:rsidRPr="00830CB3">
        <w:rPr>
          <w:rStyle w:val="StyleUnderline"/>
          <w:highlight w:val="cyan"/>
        </w:rPr>
        <w:t>trigger</w:t>
      </w:r>
      <w:r>
        <w:rPr>
          <w:rStyle w:val="StyleUnderline"/>
        </w:rPr>
        <w:t xml:space="preserve">ed a </w:t>
      </w:r>
      <w:r w:rsidRPr="00830CB3">
        <w:rPr>
          <w:rStyle w:val="Emphasis"/>
          <w:highlight w:val="cyan"/>
        </w:rPr>
        <w:t>widespread debt crisis</w:t>
      </w:r>
      <w:r>
        <w:rPr>
          <w:sz w:val="16"/>
        </w:rPr>
        <w:t xml:space="preserve"> </w:t>
      </w:r>
      <w:r>
        <w:rPr>
          <w:rStyle w:val="StyleUnderline"/>
        </w:rPr>
        <w:t xml:space="preserve">and </w:t>
      </w:r>
      <w:r>
        <w:rPr>
          <w:rStyle w:val="Emphasis"/>
        </w:rPr>
        <w:t>numerous defaults</w:t>
      </w:r>
      <w:r>
        <w:rPr>
          <w:sz w:val="16"/>
        </w:rPr>
        <w:t xml:space="preserve"> in emerging and developing economies. Between 1981 and 1983, GDP fell by 2.8 percent in Brazil, four percent in Mexico, 7.5 percent in Venezuela, and an astounding 16 percent in Chile.  </w:t>
      </w:r>
    </w:p>
    <w:p w14:paraId="2B9D3AB0" w14:textId="77777777" w:rsidR="00907644" w:rsidRDefault="00907644" w:rsidP="00907644">
      <w:pPr>
        <w:rPr>
          <w:sz w:val="16"/>
        </w:rPr>
      </w:pPr>
      <w:r>
        <w:rPr>
          <w:sz w:val="16"/>
        </w:rPr>
        <w:t>The effect of the current rate hikes today may yet be modest. Many middle-income countries—including most of the largest ones—have stronger economic institutions (including independent central banks) than they did in the 1970s and 1980s, or even the first decade of this century. They are less dependent on borrowing in dollars, and they hold larger foreign exchange reserves. They also allow the value of their currencies to float more than they did in the past, which means they can allow their currencies to depreciate during periods of stress without provoking such severe domestic economic repercussions. In addition, high commodity prices help emerging and developing economies that are commodity exporters, which can now sell their goods at higher prices.</w:t>
      </w:r>
    </w:p>
    <w:p w14:paraId="49E14808" w14:textId="77777777" w:rsidR="00907644" w:rsidRDefault="00907644" w:rsidP="00907644">
      <w:pPr>
        <w:rPr>
          <w:sz w:val="16"/>
        </w:rPr>
      </w:pPr>
      <w:r>
        <w:rPr>
          <w:sz w:val="16"/>
        </w:rPr>
        <w:t xml:space="preserve">But </w:t>
      </w:r>
      <w:r>
        <w:rPr>
          <w:rStyle w:val="StyleUnderline"/>
        </w:rPr>
        <w:t>many</w:t>
      </w:r>
      <w:r>
        <w:rPr>
          <w:sz w:val="16"/>
        </w:rPr>
        <w:t xml:space="preserve"> poorer </w:t>
      </w:r>
      <w:r>
        <w:rPr>
          <w:rStyle w:val="StyleUnderline"/>
        </w:rPr>
        <w:t>countries are not</w:t>
      </w:r>
      <w:r>
        <w:rPr>
          <w:sz w:val="16"/>
        </w:rPr>
        <w:t xml:space="preserve"> as </w:t>
      </w:r>
      <w:r>
        <w:rPr>
          <w:rStyle w:val="Emphasis"/>
        </w:rPr>
        <w:t>well insulated</w:t>
      </w:r>
      <w:r>
        <w:rPr>
          <w:sz w:val="16"/>
        </w:rPr>
        <w:t xml:space="preserve">, and U.S. inflation is at its highest level in decades. Washington’s </w:t>
      </w:r>
      <w:r>
        <w:rPr>
          <w:rStyle w:val="StyleUnderline"/>
        </w:rPr>
        <w:t>policy adjustment may b</w:t>
      </w:r>
      <w:r>
        <w:rPr>
          <w:sz w:val="16"/>
        </w:rPr>
        <w:t xml:space="preserve">e more </w:t>
      </w:r>
      <w:r>
        <w:rPr>
          <w:rStyle w:val="Emphasis"/>
        </w:rPr>
        <w:t>abrupt</w:t>
      </w:r>
      <w:r>
        <w:rPr>
          <w:sz w:val="16"/>
        </w:rPr>
        <w:t xml:space="preserve"> than anything it has done since 1994. The Fed’s actions could be compounded by rising interest rates from other central banks, given that many advanced and emerging economies are also dealing with heightened inflation. And this tightening will come as the world economy is still dealing with the consequences of the pandemic, and as it reckons with the war in Ukraine. That means that, although there is unlikely to be a severe crisis across major emerging economies, there are many vulnerable countries—already facing increased poverty—where </w:t>
      </w:r>
      <w:r>
        <w:rPr>
          <w:rStyle w:val="StyleUnderline"/>
        </w:rPr>
        <w:t xml:space="preserve">high levels of external debt may prove to be </w:t>
      </w:r>
      <w:r>
        <w:rPr>
          <w:rStyle w:val="Emphasis"/>
        </w:rPr>
        <w:t>unsustainable</w:t>
      </w:r>
      <w:r>
        <w:rPr>
          <w:sz w:val="16"/>
        </w:rPr>
        <w:t>. An increasing number of countries may approach the International Monetary Fund for a loan, as Sri Lanka did recently, and face debt renegotiations with external creditors.</w:t>
      </w:r>
    </w:p>
    <w:p w14:paraId="6295296E" w14:textId="77777777" w:rsidR="00907644" w:rsidRDefault="00907644" w:rsidP="00907644">
      <w:pPr>
        <w:rPr>
          <w:sz w:val="16"/>
        </w:rPr>
      </w:pPr>
      <w:r>
        <w:rPr>
          <w:sz w:val="16"/>
        </w:rPr>
        <w:t xml:space="preserve">Since the pandemic began, the World Bank, the International Monetary Fund, and the world’s richest countries have all discussed the need to offer debt relief to the poorest states and to other countries facing the most severe economic consequences of the pandemic. As the Fed works to control U.S. inflation, the necessity of such relief will grow increasingly pressing. The bulk of the developing world may be able to ride out the storm. But should U.S. rates rise sharply, more </w:t>
      </w:r>
      <w:r>
        <w:rPr>
          <w:rStyle w:val="StyleUnderline"/>
        </w:rPr>
        <w:t>countries</w:t>
      </w:r>
      <w:r>
        <w:rPr>
          <w:sz w:val="16"/>
        </w:rPr>
        <w:t xml:space="preserve"> will need international financial support and </w:t>
      </w:r>
      <w:r w:rsidRPr="00830CB3">
        <w:rPr>
          <w:rStyle w:val="StyleUnderline"/>
          <w:highlight w:val="cyan"/>
        </w:rPr>
        <w:t>face</w:t>
      </w:r>
      <w:r>
        <w:rPr>
          <w:sz w:val="16"/>
        </w:rPr>
        <w:t xml:space="preserve"> debt restructuring to avoid </w:t>
      </w:r>
      <w:r w:rsidRPr="00830CB3">
        <w:rPr>
          <w:rStyle w:val="Emphasis"/>
          <w:highlight w:val="cyan"/>
        </w:rPr>
        <w:t>calamitous</w:t>
      </w:r>
      <w:r>
        <w:rPr>
          <w:rStyle w:val="Emphasis"/>
        </w:rPr>
        <w:t xml:space="preserve"> economic </w:t>
      </w:r>
      <w:r w:rsidRPr="00830CB3">
        <w:rPr>
          <w:rStyle w:val="Emphasis"/>
          <w:highlight w:val="cyan"/>
        </w:rPr>
        <w:t>contractions</w:t>
      </w:r>
      <w:r>
        <w:rPr>
          <w:sz w:val="16"/>
        </w:rPr>
        <w:t>.</w:t>
      </w:r>
    </w:p>
    <w:p w14:paraId="0F634897" w14:textId="77777777" w:rsidR="00907644" w:rsidRDefault="00907644" w:rsidP="00907644">
      <w:pPr>
        <w:pStyle w:val="Heading4"/>
      </w:pPr>
      <w:r>
        <w:rPr>
          <w:b w:val="0"/>
        </w:rPr>
        <w:t xml:space="preserve">Extinction through </w:t>
      </w:r>
      <w:r>
        <w:rPr>
          <w:b w:val="0"/>
          <w:u w:val="single"/>
        </w:rPr>
        <w:t>nuclear war</w:t>
      </w:r>
      <w:r>
        <w:rPr>
          <w:b w:val="0"/>
        </w:rPr>
        <w:t xml:space="preserve"> and global </w:t>
      </w:r>
      <w:r>
        <w:rPr>
          <w:b w:val="0"/>
          <w:u w:val="single"/>
        </w:rPr>
        <w:t>public goods</w:t>
      </w:r>
      <w:r>
        <w:rPr>
          <w:b w:val="0"/>
        </w:rPr>
        <w:t xml:space="preserve">. </w:t>
      </w:r>
    </w:p>
    <w:p w14:paraId="6EE48459" w14:textId="77777777" w:rsidR="00907644" w:rsidRDefault="00907644" w:rsidP="00907644">
      <w:r>
        <w:rPr>
          <w:rStyle w:val="Style13ptBold"/>
        </w:rPr>
        <w:t xml:space="preserve">Zoffer ’20 </w:t>
      </w:r>
      <w:r>
        <w:t>[Joshua; February 3; Yale University, former non-resident fellow with the Responsible Asset Allocator Initiative and research manager at McKinsey &amp; Co., B.A. with highest honors from Harvard University; The New Republic, “To End Forever War, Keep the Dollar Globally Dominant,” https://newrepublic.com/article/156417/end-forever-war-keep-dollar-globally-dominant]</w:t>
      </w:r>
    </w:p>
    <w:p w14:paraId="4FB62CB6" w14:textId="77777777" w:rsidR="00907644" w:rsidRDefault="00907644" w:rsidP="00907644">
      <w:pPr>
        <w:rPr>
          <w:sz w:val="16"/>
        </w:rPr>
      </w:pPr>
      <w:r>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w:t>
      </w:r>
      <w:r w:rsidRPr="00830CB3">
        <w:rPr>
          <w:rStyle w:val="StyleUnderline"/>
          <w:highlight w:val="cyan"/>
        </w:rPr>
        <w:t>the dollar’s</w:t>
      </w:r>
      <w:r>
        <w:rPr>
          <w:rStyle w:val="StyleUnderline"/>
        </w:rPr>
        <w:t xml:space="preserve"> </w:t>
      </w:r>
      <w:r>
        <w:rPr>
          <w:rStyle w:val="Emphasis"/>
        </w:rPr>
        <w:t xml:space="preserve">international </w:t>
      </w:r>
      <w:r w:rsidRPr="00830CB3">
        <w:rPr>
          <w:rStyle w:val="Emphasis"/>
          <w:highlight w:val="cyan"/>
        </w:rPr>
        <w:t>role</w:t>
      </w:r>
      <w:r w:rsidRPr="00830CB3">
        <w:rPr>
          <w:rStyle w:val="StyleUnderline"/>
          <w:highlight w:val="cyan"/>
        </w:rPr>
        <w:t xml:space="preserve"> is “a</w:t>
      </w:r>
      <w:r>
        <w:rPr>
          <w:rStyle w:val="StyleUnderline"/>
        </w:rPr>
        <w:t xml:space="preserve"> source of tremendous </w:t>
      </w:r>
      <w:r>
        <w:rPr>
          <w:rStyle w:val="Emphasis"/>
        </w:rPr>
        <w:t>strength</w:t>
      </w:r>
      <w:r>
        <w:rPr>
          <w:rStyle w:val="StyleUnderline"/>
        </w:rPr>
        <w:t xml:space="preserve"> for our economy</w:t>
      </w:r>
      <w:r>
        <w:rPr>
          <w:sz w:val="16"/>
        </w:rPr>
        <w:t xml:space="preserve">, a benefit for U.S. companies </w:t>
      </w:r>
      <w:r>
        <w:rPr>
          <w:rStyle w:val="StyleUnderline"/>
        </w:rPr>
        <w:t xml:space="preserve">and a </w:t>
      </w:r>
      <w:r w:rsidRPr="00830CB3">
        <w:rPr>
          <w:rStyle w:val="Emphasis"/>
          <w:highlight w:val="cyan"/>
        </w:rPr>
        <w:t>driver</w:t>
      </w:r>
      <w:r w:rsidRPr="00830CB3">
        <w:rPr>
          <w:rStyle w:val="StyleUnderline"/>
          <w:highlight w:val="cyan"/>
        </w:rPr>
        <w:t xml:space="preserve"> of</w:t>
      </w:r>
      <w:r>
        <w:rPr>
          <w:rStyle w:val="StyleUnderline"/>
        </w:rPr>
        <w:t xml:space="preserve"> U.S. </w:t>
      </w:r>
      <w:r>
        <w:rPr>
          <w:rStyle w:val="Emphasis"/>
        </w:rPr>
        <w:t xml:space="preserve">global </w:t>
      </w:r>
      <w:r w:rsidRPr="00830CB3">
        <w:rPr>
          <w:rStyle w:val="Emphasis"/>
          <w:highlight w:val="cyan"/>
        </w:rPr>
        <w:t>leadership</w:t>
      </w:r>
      <w:r w:rsidRPr="00830CB3">
        <w:rPr>
          <w:rStyle w:val="StyleUnderline"/>
          <w:highlight w:val="cyan"/>
        </w:rPr>
        <w:t>”</w:t>
      </w:r>
      <w:r>
        <w:rPr>
          <w:sz w:val="16"/>
        </w:rPr>
        <w:t>—in other words, a role worth keeping.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p>
    <w:p w14:paraId="1ADE2EFE" w14:textId="77777777" w:rsidR="00907644" w:rsidRDefault="00907644" w:rsidP="00907644">
      <w:pPr>
        <w:rPr>
          <w:sz w:val="16"/>
        </w:rPr>
      </w:pPr>
      <w:r>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Dollar hegemony is not without cost, but </w:t>
      </w:r>
      <w:r>
        <w:rPr>
          <w:rStyle w:val="StyleUnderline"/>
        </w:rPr>
        <w:t xml:space="preserve">to renounce it would be a </w:t>
      </w:r>
      <w:r>
        <w:rPr>
          <w:rStyle w:val="Emphasis"/>
        </w:rPr>
        <w:t>profound mistake</w:t>
      </w:r>
      <w:r>
        <w:rPr>
          <w:sz w:val="16"/>
        </w:rPr>
        <w:t xml:space="preserve">. Adler and Bessner’s view neglects the sizable economic benefits </w:t>
      </w:r>
      <w:r w:rsidRPr="00830CB3">
        <w:rPr>
          <w:rStyle w:val="StyleUnderline"/>
          <w:highlight w:val="cyan"/>
        </w:rPr>
        <w:t>the dollar</w:t>
      </w:r>
      <w:r>
        <w:rPr>
          <w:rStyle w:val="StyleUnderline"/>
        </w:rPr>
        <w:t xml:space="preserve">’s role </w:t>
      </w:r>
      <w:r w:rsidRPr="00830CB3">
        <w:rPr>
          <w:rStyle w:val="StyleUnderline"/>
          <w:highlight w:val="cyan"/>
        </w:rPr>
        <w:t>confers</w:t>
      </w:r>
      <w:r>
        <w:rPr>
          <w:sz w:val="16"/>
        </w:rPr>
        <w:t xml:space="preserve"> on the U.S., as well as its possible use as </w:t>
      </w:r>
      <w:r w:rsidRPr="00830CB3">
        <w:rPr>
          <w:rStyle w:val="StyleUnderline"/>
          <w:highlight w:val="cyan"/>
        </w:rPr>
        <w:t>an </w:t>
      </w:r>
      <w:r w:rsidRPr="00830CB3">
        <w:rPr>
          <w:rStyle w:val="Emphasis"/>
          <w:highlight w:val="cyan"/>
        </w:rPr>
        <w:t>antidote</w:t>
      </w:r>
      <w:r w:rsidRPr="00830CB3">
        <w:rPr>
          <w:rStyle w:val="StyleUnderline"/>
          <w:highlight w:val="cyan"/>
        </w:rPr>
        <w:t> to</w:t>
      </w:r>
      <w:r>
        <w:rPr>
          <w:rStyle w:val="StyleUnderline"/>
        </w:rPr>
        <w:t xml:space="preserve"> </w:t>
      </w:r>
      <w:r>
        <w:rPr>
          <w:rStyle w:val="Emphasis"/>
        </w:rPr>
        <w:t xml:space="preserve">military </w:t>
      </w:r>
      <w:r w:rsidRPr="00830CB3">
        <w:rPr>
          <w:rStyle w:val="Emphasis"/>
          <w:highlight w:val="cyan"/>
        </w:rPr>
        <w:t>adventurism</w:t>
      </w:r>
      <w:r>
        <w:rPr>
          <w:sz w:val="16"/>
        </w:rPr>
        <w:t xml:space="preserve">. It ignores the enormous good that can be done with deficit spending, much of which has gone to the American military but could instead fund progressive programs. </w:t>
      </w:r>
      <w:r w:rsidRPr="00830CB3">
        <w:rPr>
          <w:rStyle w:val="StyleUnderline"/>
          <w:highlight w:val="cyan"/>
        </w:rPr>
        <w:t>And</w:t>
      </w:r>
      <w:r>
        <w:rPr>
          <w:rStyle w:val="StyleUnderline"/>
        </w:rPr>
        <w:t xml:space="preserve"> it </w:t>
      </w:r>
      <w:r w:rsidRPr="00830CB3">
        <w:rPr>
          <w:rStyle w:val="StyleUnderline"/>
          <w:highlight w:val="cyan"/>
        </w:rPr>
        <w:t>elides</w:t>
      </w:r>
      <w:r>
        <w:rPr>
          <w:rStyle w:val="StyleUnderline"/>
        </w:rPr>
        <w:t xml:space="preserve"> the </w:t>
      </w:r>
      <w:r w:rsidRPr="00830CB3">
        <w:rPr>
          <w:rStyle w:val="Emphasis"/>
          <w:highlight w:val="cyan"/>
        </w:rPr>
        <w:t>inability</w:t>
      </w:r>
      <w:r w:rsidRPr="00830CB3">
        <w:rPr>
          <w:rStyle w:val="StyleUnderline"/>
          <w:highlight w:val="cyan"/>
        </w:rPr>
        <w:t xml:space="preserve"> of</w:t>
      </w:r>
      <w:r>
        <w:rPr>
          <w:rStyle w:val="StyleUnderline"/>
        </w:rPr>
        <w:t xml:space="preserve"> the U.S. and its global </w:t>
      </w:r>
      <w:r w:rsidRPr="00830CB3">
        <w:rPr>
          <w:rStyle w:val="Emphasis"/>
          <w:highlight w:val="cyan"/>
        </w:rPr>
        <w:t>trading</w:t>
      </w:r>
      <w:r>
        <w:rPr>
          <w:rStyle w:val="Emphasis"/>
        </w:rPr>
        <w:t xml:space="preserve"> partners</w:t>
      </w:r>
      <w:r>
        <w:rPr>
          <w:rStyle w:val="StyleUnderline"/>
        </w:rPr>
        <w:t xml:space="preserve"> </w:t>
      </w:r>
      <w:r w:rsidRPr="00830CB3">
        <w:rPr>
          <w:rStyle w:val="StyleUnderline"/>
          <w:highlight w:val="cyan"/>
        </w:rPr>
        <w:t xml:space="preserve">to </w:t>
      </w:r>
      <w:r w:rsidRPr="00830CB3">
        <w:rPr>
          <w:rStyle w:val="Emphasis"/>
          <w:highlight w:val="cyan"/>
        </w:rPr>
        <w:t>shift</w:t>
      </w:r>
      <w:r>
        <w:rPr>
          <w:rStyle w:val="Emphasis"/>
        </w:rPr>
        <w:t xml:space="preserve"> away</w:t>
      </w:r>
      <w:r>
        <w:rPr>
          <w:rStyle w:val="StyleUnderline"/>
        </w:rPr>
        <w:t xml:space="preserve"> from dollar dominance </w:t>
      </w:r>
      <w:r w:rsidRPr="00830CB3">
        <w:rPr>
          <w:rStyle w:val="StyleUnderline"/>
          <w:highlight w:val="cyan"/>
        </w:rPr>
        <w:t>without</w:t>
      </w:r>
      <w:r>
        <w:rPr>
          <w:rStyle w:val="StyleUnderline"/>
        </w:rPr>
        <w:t xml:space="preserve"> creating </w:t>
      </w:r>
      <w:r w:rsidRPr="00830CB3">
        <w:rPr>
          <w:rStyle w:val="StyleUnderline"/>
          <w:highlight w:val="cyan"/>
        </w:rPr>
        <w:t>worldwide</w:t>
      </w:r>
      <w:r>
        <w:rPr>
          <w:rStyle w:val="StyleUnderline"/>
        </w:rPr>
        <w:t xml:space="preserve"> </w:t>
      </w:r>
      <w:r>
        <w:rPr>
          <w:rStyle w:val="Emphasis"/>
        </w:rPr>
        <w:t xml:space="preserve">financial </w:t>
      </w:r>
      <w:r w:rsidRPr="00830CB3">
        <w:rPr>
          <w:rStyle w:val="Emphasis"/>
          <w:highlight w:val="cyan"/>
        </w:rPr>
        <w:t>distress</w:t>
      </w:r>
      <w:r>
        <w:rPr>
          <w:sz w:val="16"/>
        </w:rPr>
        <w:t>. Adler and Bessner are right that the U.S. has misused its privilege, but Washington should not abandon it; rather, American leaders should seek to transform it.</w:t>
      </w:r>
    </w:p>
    <w:p w14:paraId="58BD76D3" w14:textId="77777777" w:rsidR="00907644" w:rsidRDefault="00907644" w:rsidP="00907644">
      <w:pPr>
        <w:rPr>
          <w:sz w:val="16"/>
        </w:rPr>
      </w:pPr>
      <w:r>
        <w:rPr>
          <w:sz w:val="16"/>
        </w:rPr>
        <w:t>Generations of American policymakers have been right to protect the dollar’s key currency role for economic reasons. Most notably, dollar hegemony affords the U.S. the ability to run large and prolonged budget and balance-of-payments deficits.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77847176" w14:textId="77777777" w:rsidR="00907644" w:rsidRDefault="00907644" w:rsidP="00907644">
      <w:pPr>
        <w:rPr>
          <w:sz w:val="16"/>
        </w:rPr>
      </w:pPr>
      <w:r>
        <w:rPr>
          <w:sz w:val="16"/>
        </w:rPr>
        <w:t xml:space="preserve">Adler and Bessner correctly point out that the rest of the world considers the dollar’s role as the world’s reserve currency to be an “exorbitant privilege,” a term coined in the 1960s by then French Finance Minister Valéry Giscard D’Estaing. </w:t>
      </w:r>
      <w:r>
        <w:rPr>
          <w:rStyle w:val="StyleUnderline"/>
        </w:rPr>
        <w:t>The ability to spend beyond its means</w:t>
      </w:r>
      <w:r>
        <w:rPr>
          <w:sz w:val="16"/>
        </w:rPr>
        <w:t xml:space="preserve"> has </w:t>
      </w:r>
      <w:r>
        <w:rPr>
          <w:rStyle w:val="StyleUnderline"/>
        </w:rPr>
        <w:t>enabled the U.S. to fund its</w:t>
      </w:r>
      <w:r>
        <w:rPr>
          <w:sz w:val="16"/>
        </w:rPr>
        <w:t xml:space="preserve"> impressive </w:t>
      </w:r>
      <w:r>
        <w:rPr>
          <w:rStyle w:val="StyleUnderline"/>
        </w:rPr>
        <w:t>military</w:t>
      </w:r>
      <w:r>
        <w:rPr>
          <w:sz w:val="16"/>
        </w:rPr>
        <w:t xml:space="preserve"> might, whether one views that power as the fountainhead of Pax Americana or the source of illegitimate military adventurism.</w:t>
      </w:r>
    </w:p>
    <w:p w14:paraId="2F01C2E4" w14:textId="77777777" w:rsidR="00907644" w:rsidRDefault="00907644" w:rsidP="00907644">
      <w:pPr>
        <w:rPr>
          <w:sz w:val="16"/>
        </w:rPr>
      </w:pPr>
      <w:r>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719E6497" w14:textId="77777777" w:rsidR="00907644" w:rsidRDefault="00907644" w:rsidP="00907644">
      <w:pPr>
        <w:rPr>
          <w:sz w:val="16"/>
        </w:rPr>
      </w:pPr>
      <w:r>
        <w:rPr>
          <w:sz w:val="16"/>
        </w:rPr>
        <w:t xml:space="preserve">More broadly, </w:t>
      </w:r>
      <w:r w:rsidRPr="00830CB3">
        <w:rPr>
          <w:rStyle w:val="StyleUnderline"/>
          <w:highlight w:val="cyan"/>
        </w:rPr>
        <w:t xml:space="preserve">America’s </w:t>
      </w:r>
      <w:r w:rsidRPr="00830CB3">
        <w:rPr>
          <w:rStyle w:val="Emphasis"/>
          <w:highlight w:val="cyan"/>
        </w:rPr>
        <w:t>central</w:t>
      </w:r>
      <w:r>
        <w:rPr>
          <w:rStyle w:val="StyleUnderline"/>
        </w:rPr>
        <w:t xml:space="preserve"> economic </w:t>
      </w:r>
      <w:r w:rsidRPr="00830CB3">
        <w:rPr>
          <w:rStyle w:val="StyleUnderline"/>
          <w:highlight w:val="cyan"/>
        </w:rPr>
        <w:t>role gives it</w:t>
      </w:r>
      <w:r>
        <w:rPr>
          <w:rStyle w:val="StyleUnderline"/>
        </w:rPr>
        <w:t xml:space="preserve"> </w:t>
      </w:r>
      <w:r>
        <w:rPr>
          <w:rStyle w:val="Emphasis"/>
        </w:rPr>
        <w:t xml:space="preserve">outsize </w:t>
      </w:r>
      <w:r w:rsidRPr="00830CB3">
        <w:rPr>
          <w:rStyle w:val="Emphasis"/>
          <w:highlight w:val="cyan"/>
        </w:rPr>
        <w:t>influence</w:t>
      </w:r>
      <w:r>
        <w:rPr>
          <w:rStyle w:val="StyleUnderline"/>
        </w:rPr>
        <w:t xml:space="preserve"> at </w:t>
      </w:r>
      <w:r>
        <w:rPr>
          <w:rStyle w:val="Emphasis"/>
        </w:rPr>
        <w:t>crucial moments</w:t>
      </w:r>
      <w:r>
        <w:rPr>
          <w:sz w:val="16"/>
        </w:rPr>
        <w:t xml:space="preserve">. At the height of the financial crisis that began in 2008, the Federal Reserve was able to inject vital liquidity into the global financial system by selectively offering dollar swap lines to trusted foreign central banks. </w:t>
      </w:r>
      <w:r>
        <w:rPr>
          <w:rStyle w:val="StyleUnderline"/>
        </w:rPr>
        <w:t xml:space="preserve">Dollar hegemony enabled the U.S. to act </w:t>
      </w:r>
      <w:r>
        <w:rPr>
          <w:rStyle w:val="Emphasis"/>
        </w:rPr>
        <w:t>swiftly</w:t>
      </w:r>
      <w:r>
        <w:rPr>
          <w:rStyle w:val="StyleUnderline"/>
        </w:rPr>
        <w:t xml:space="preserve">, </w:t>
      </w:r>
      <w:r>
        <w:rPr>
          <w:rStyle w:val="Emphasis"/>
        </w:rPr>
        <w:t>effectively</w:t>
      </w:r>
      <w:r>
        <w:rPr>
          <w:rStyle w:val="StyleUnderline"/>
        </w:rPr>
        <w:t xml:space="preserve">, </w:t>
      </w:r>
      <w:r w:rsidRPr="00830CB3">
        <w:rPr>
          <w:rStyle w:val="StyleUnderline"/>
          <w:highlight w:val="cyan"/>
        </w:rPr>
        <w:t>and</w:t>
      </w:r>
      <w:r>
        <w:rPr>
          <w:rStyle w:val="StyleUnderline"/>
        </w:rPr>
        <w:t xml:space="preserve"> on its </w:t>
      </w:r>
      <w:r>
        <w:rPr>
          <w:rStyle w:val="Emphasis"/>
        </w:rPr>
        <w:t>own terms</w:t>
      </w:r>
      <w:r>
        <w:rPr>
          <w:sz w:val="16"/>
        </w:rPr>
        <w:t>.</w:t>
      </w:r>
    </w:p>
    <w:p w14:paraId="6485E4CC" w14:textId="77777777" w:rsidR="00907644" w:rsidRDefault="00907644" w:rsidP="00907644">
      <w:pPr>
        <w:rPr>
          <w:sz w:val="16"/>
        </w:rPr>
      </w:pPr>
      <w:r>
        <w:rPr>
          <w:sz w:val="16"/>
        </w:rPr>
        <w:t xml:space="preserve">In addition, </w:t>
      </w:r>
      <w:r>
        <w:rPr>
          <w:rStyle w:val="StyleUnderline"/>
        </w:rPr>
        <w:t xml:space="preserve">the dollar’s role offers a </w:t>
      </w:r>
      <w:r>
        <w:rPr>
          <w:rStyle w:val="Emphasis"/>
        </w:rPr>
        <w:t xml:space="preserve">potent </w:t>
      </w:r>
      <w:r w:rsidRPr="00830CB3">
        <w:rPr>
          <w:rStyle w:val="Emphasis"/>
          <w:highlight w:val="cyan"/>
        </w:rPr>
        <w:t>alternative</w:t>
      </w:r>
      <w:r w:rsidRPr="00830CB3">
        <w:rPr>
          <w:rStyle w:val="StyleUnderline"/>
          <w:highlight w:val="cyan"/>
        </w:rPr>
        <w:t xml:space="preserve"> to</w:t>
      </w:r>
      <w:r>
        <w:rPr>
          <w:rStyle w:val="StyleUnderline"/>
        </w:rPr>
        <w:t xml:space="preserve"> kinetic </w:t>
      </w:r>
      <w:r w:rsidRPr="00830CB3">
        <w:rPr>
          <w:rStyle w:val="Emphasis"/>
          <w:highlight w:val="cyan"/>
        </w:rPr>
        <w:t>military action</w:t>
      </w:r>
      <w:r>
        <w:rPr>
          <w:rStyle w:val="StyleUnderline"/>
        </w:rPr>
        <w:t xml:space="preserve"> as a means of pursuing foreign policy</w:t>
      </w:r>
      <w:r>
        <w:rPr>
          <w:sz w:val="16"/>
        </w:rPr>
        <w:t xml:space="preserve"> objectives. </w:t>
      </w:r>
      <w:r>
        <w:rPr>
          <w:rStyle w:val="StyleUnderline"/>
        </w:rPr>
        <w:t xml:space="preserve">The dollar’s broad use means </w:t>
      </w:r>
      <w:r>
        <w:rPr>
          <w:rStyle w:val="Emphasis"/>
        </w:rPr>
        <w:t>access</w:t>
      </w:r>
      <w:r>
        <w:rPr>
          <w:sz w:val="16"/>
        </w:rPr>
        <w:t xml:space="preserve"> to dollar liquidity—which in turn requires access to the U.S. financial system—</w:t>
      </w:r>
      <w:r>
        <w:rPr>
          <w:rStyle w:val="StyleUnderline"/>
        </w:rPr>
        <w:t>is essential for foreign governments</w:t>
      </w:r>
      <w:r>
        <w:rPr>
          <w:sz w:val="16"/>
        </w:rPr>
        <w:t xml:space="preserve"> and businesses. </w:t>
      </w:r>
      <w:r w:rsidRPr="00830CB3">
        <w:rPr>
          <w:rStyle w:val="StyleUnderline"/>
          <w:highlight w:val="cyan"/>
        </w:rPr>
        <w:t>For</w:t>
      </w:r>
      <w:r>
        <w:rPr>
          <w:rStyle w:val="StyleUnderline"/>
        </w:rPr>
        <w:t xml:space="preserve"> foreign </w:t>
      </w:r>
      <w:r w:rsidRPr="00830CB3">
        <w:rPr>
          <w:rStyle w:val="StyleUnderline"/>
          <w:highlight w:val="cyan"/>
        </w:rPr>
        <w:t>banks</w:t>
      </w:r>
      <w:r>
        <w:rPr>
          <w:sz w:val="16"/>
        </w:rPr>
        <w:t xml:space="preserve">, especially, </w:t>
      </w:r>
      <w:r w:rsidRPr="00830CB3">
        <w:rPr>
          <w:rStyle w:val="StyleUnderline"/>
          <w:highlight w:val="cyan"/>
        </w:rPr>
        <w:t xml:space="preserve">being </w:t>
      </w:r>
      <w:r w:rsidRPr="00830CB3">
        <w:rPr>
          <w:rStyle w:val="Emphasis"/>
          <w:highlight w:val="cyan"/>
        </w:rPr>
        <w:t>cut off</w:t>
      </w:r>
      <w:r>
        <w:rPr>
          <w:rStyle w:val="StyleUnderline"/>
        </w:rPr>
        <w:t xml:space="preserve"> from dollar access </w:t>
      </w:r>
      <w:r w:rsidRPr="00830CB3">
        <w:rPr>
          <w:rStyle w:val="StyleUnderline"/>
          <w:highlight w:val="cyan"/>
        </w:rPr>
        <w:t>is</w:t>
      </w:r>
      <w:r>
        <w:rPr>
          <w:rStyle w:val="StyleUnderline"/>
        </w:rPr>
        <w:t xml:space="preserve"> essentially a </w:t>
      </w:r>
      <w:r w:rsidRPr="00830CB3">
        <w:rPr>
          <w:rStyle w:val="Emphasis"/>
          <w:highlight w:val="cyan"/>
        </w:rPr>
        <w:t>death</w:t>
      </w:r>
      <w:r>
        <w:rPr>
          <w:rStyle w:val="Emphasis"/>
        </w:rPr>
        <w:t xml:space="preserve"> sentence</w:t>
      </w:r>
      <w:r>
        <w:rPr>
          <w:rStyle w:val="StyleUnderline"/>
        </w:rPr>
        <w:t xml:space="preserve">. That makes </w:t>
      </w:r>
      <w:r w:rsidRPr="00830CB3">
        <w:rPr>
          <w:rStyle w:val="Emphasis"/>
          <w:highlight w:val="cyan"/>
        </w:rPr>
        <w:t>sanctions</w:t>
      </w:r>
      <w:r>
        <w:rPr>
          <w:sz w:val="16"/>
        </w:rPr>
        <w:t xml:space="preserve"> that do so </w:t>
      </w:r>
      <w:r>
        <w:rPr>
          <w:rStyle w:val="StyleUnderline"/>
        </w:rPr>
        <w:t xml:space="preserve">a </w:t>
      </w:r>
      <w:r>
        <w:rPr>
          <w:rStyle w:val="Emphasis"/>
        </w:rPr>
        <w:t>powerful tool</w:t>
      </w:r>
      <w:r>
        <w:rPr>
          <w:rStyle w:val="StyleUnderline"/>
        </w:rPr>
        <w:t xml:space="preserve"> in the international arena</w:t>
      </w:r>
      <w:r>
        <w:rPr>
          <w:sz w:val="16"/>
        </w:rPr>
        <w:t>.</w:t>
      </w:r>
    </w:p>
    <w:p w14:paraId="7FA74E55" w14:textId="77777777" w:rsidR="00907644" w:rsidRDefault="00907644" w:rsidP="00907644">
      <w:pPr>
        <w:rPr>
          <w:sz w:val="16"/>
        </w:rPr>
      </w:pPr>
      <w:r>
        <w:rPr>
          <w:sz w:val="16"/>
        </w:rPr>
        <w:t xml:space="preserve">In 2005, for example, </w:t>
      </w:r>
      <w:r>
        <w:rPr>
          <w:rStyle w:val="StyleUnderline"/>
        </w:rPr>
        <w:t xml:space="preserve">the U.S. used the dollar to </w:t>
      </w:r>
      <w:r w:rsidRPr="00830CB3">
        <w:rPr>
          <w:rStyle w:val="StyleUnderline"/>
          <w:highlight w:val="cyan"/>
        </w:rPr>
        <w:t>strike</w:t>
      </w:r>
      <w:r>
        <w:rPr>
          <w:sz w:val="16"/>
        </w:rPr>
        <w:t xml:space="preserve"> a devastating blow </w:t>
      </w:r>
      <w:r>
        <w:rPr>
          <w:rStyle w:val="StyleUnderline"/>
        </w:rPr>
        <w:t xml:space="preserve">against </w:t>
      </w:r>
      <w:r>
        <w:rPr>
          <w:rStyle w:val="Emphasis"/>
        </w:rPr>
        <w:t xml:space="preserve">North </w:t>
      </w:r>
      <w:r w:rsidRPr="00830CB3">
        <w:rPr>
          <w:rStyle w:val="Emphasis"/>
          <w:highlight w:val="cyan"/>
        </w:rPr>
        <w:t>Korea</w:t>
      </w:r>
      <w:r w:rsidRPr="00830CB3">
        <w:rPr>
          <w:rStyle w:val="StyleUnderline"/>
          <w:highlight w:val="cyan"/>
        </w:rPr>
        <w:t xml:space="preserve"> without</w:t>
      </w:r>
      <w:r>
        <w:rPr>
          <w:rStyle w:val="StyleUnderline"/>
        </w:rPr>
        <w:t xml:space="preserve"> firing </w:t>
      </w:r>
      <w:r w:rsidRPr="00830CB3">
        <w:rPr>
          <w:rStyle w:val="StyleUnderline"/>
          <w:highlight w:val="cyan"/>
        </w:rPr>
        <w:t>a</w:t>
      </w:r>
      <w:r>
        <w:rPr>
          <w:rStyle w:val="StyleUnderline"/>
        </w:rPr>
        <w:t xml:space="preserve"> single </w:t>
      </w:r>
      <w:r w:rsidRPr="00830CB3">
        <w:rPr>
          <w:rStyle w:val="StyleUnderline"/>
          <w:highlight w:val="cyan"/>
        </w:rPr>
        <w:t>shot</w:t>
      </w:r>
      <w:r>
        <w:rPr>
          <w:sz w:val="16"/>
        </w:rPr>
        <w:t xml:space="preserve">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5075061E" w14:textId="77777777" w:rsidR="00907644" w:rsidRDefault="00907644" w:rsidP="00907644">
      <w:pPr>
        <w:rPr>
          <w:sz w:val="16"/>
        </w:rPr>
      </w:pPr>
      <w:r>
        <w:rPr>
          <w:sz w:val="16"/>
        </w:rPr>
        <w:t xml:space="preserve">Similarly, though the Trump administration has worked hard to undo it, </w:t>
      </w:r>
      <w:r w:rsidRPr="00830CB3">
        <w:rPr>
          <w:rStyle w:val="StyleUnderline"/>
          <w:highlight w:val="cyan"/>
        </w:rPr>
        <w:t xml:space="preserve">the </w:t>
      </w:r>
      <w:r w:rsidRPr="00830CB3">
        <w:rPr>
          <w:rStyle w:val="Emphasis"/>
          <w:highlight w:val="cyan"/>
        </w:rPr>
        <w:t>J</w:t>
      </w:r>
      <w:r>
        <w:rPr>
          <w:rStyle w:val="StyleUnderline"/>
        </w:rPr>
        <w:t xml:space="preserve">oint </w:t>
      </w:r>
      <w:r w:rsidRPr="00830CB3">
        <w:rPr>
          <w:rStyle w:val="Emphasis"/>
          <w:highlight w:val="cyan"/>
        </w:rPr>
        <w:t>C</w:t>
      </w:r>
      <w:r>
        <w:rPr>
          <w:rStyle w:val="StyleUnderline"/>
        </w:rPr>
        <w:t xml:space="preserve">omprehensive </w:t>
      </w:r>
      <w:r w:rsidRPr="00830CB3">
        <w:rPr>
          <w:rStyle w:val="Emphasis"/>
          <w:highlight w:val="cyan"/>
        </w:rPr>
        <w:t>P</w:t>
      </w:r>
      <w:r>
        <w:rPr>
          <w:rStyle w:val="StyleUnderline"/>
        </w:rPr>
        <w:t xml:space="preserve">lan of </w:t>
      </w:r>
      <w:r w:rsidRPr="00830CB3">
        <w:rPr>
          <w:rStyle w:val="StyleUnderline"/>
          <w:highlight w:val="cyan"/>
        </w:rPr>
        <w:t>A</w:t>
      </w:r>
      <w:r>
        <w:rPr>
          <w:rStyle w:val="StyleUnderline"/>
        </w:rPr>
        <w:t xml:space="preserve">ction with Iran </w:t>
      </w:r>
      <w:r w:rsidRPr="00830CB3">
        <w:rPr>
          <w:rStyle w:val="StyleUnderline"/>
          <w:highlight w:val="cyan"/>
        </w:rPr>
        <w:t>to limit</w:t>
      </w:r>
      <w:r>
        <w:rPr>
          <w:rStyle w:val="StyleUnderline"/>
        </w:rPr>
        <w:t xml:space="preserve"> the development of </w:t>
      </w:r>
      <w:r w:rsidRPr="00830CB3">
        <w:rPr>
          <w:rStyle w:val="Emphasis"/>
          <w:highlight w:val="cyan"/>
        </w:rPr>
        <w:t>nuc</w:t>
      </w:r>
      <w:r>
        <w:rPr>
          <w:rStyle w:val="Emphasis"/>
        </w:rPr>
        <w:t>lear</w:t>
      </w:r>
      <w:r>
        <w:rPr>
          <w:rStyle w:val="StyleUnderline"/>
        </w:rPr>
        <w:t xml:space="preserve"> weapon</w:t>
      </w:r>
      <w:r w:rsidRPr="00830CB3">
        <w:rPr>
          <w:rStyle w:val="StyleUnderline"/>
          <w:highlight w:val="cyan"/>
        </w:rPr>
        <w:t>s</w:t>
      </w:r>
      <w:r>
        <w:rPr>
          <w:rStyle w:val="StyleUnderline"/>
        </w:rPr>
        <w:t xml:space="preserve"> was made possible</w:t>
      </w:r>
      <w:r>
        <w:rPr>
          <w:sz w:val="16"/>
        </w:rPr>
        <w:t xml:space="preserve">, in part, </w:t>
      </w:r>
      <w:r w:rsidRPr="00830CB3">
        <w:rPr>
          <w:rStyle w:val="Emphasis"/>
          <w:highlight w:val="cyan"/>
        </w:rPr>
        <w:t>by</w:t>
      </w:r>
      <w:r>
        <w:rPr>
          <w:sz w:val="16"/>
        </w:rPr>
        <w:t xml:space="preserve"> painful </w:t>
      </w:r>
      <w:r>
        <w:rPr>
          <w:rStyle w:val="StyleUnderline"/>
        </w:rPr>
        <w:t xml:space="preserve">dollar </w:t>
      </w:r>
      <w:r w:rsidRPr="00830CB3">
        <w:rPr>
          <w:rStyle w:val="StyleUnderline"/>
          <w:highlight w:val="cyan"/>
        </w:rPr>
        <w:t>sanctions</w:t>
      </w:r>
      <w:r>
        <w:rPr>
          <w:sz w:val="16"/>
        </w:rPr>
        <w:t xml:space="preserve"> that brought Iran to the table. </w:t>
      </w:r>
      <w:r>
        <w:rPr>
          <w:rStyle w:val="StyleUnderline"/>
        </w:rPr>
        <w:t xml:space="preserve">Far from being a </w:t>
      </w:r>
      <w:r>
        <w:rPr>
          <w:rStyle w:val="Emphasis"/>
        </w:rPr>
        <w:t>proximate cause</w:t>
      </w:r>
      <w:r>
        <w:rPr>
          <w:rStyle w:val="StyleUnderline"/>
        </w:rPr>
        <w:t xml:space="preserve"> of military conflict, </w:t>
      </w:r>
      <w:r w:rsidRPr="00830CB3">
        <w:rPr>
          <w:rStyle w:val="StyleUnderline"/>
          <w:highlight w:val="cyan"/>
        </w:rPr>
        <w:t>the dollar’s</w:t>
      </w:r>
      <w:r>
        <w:rPr>
          <w:rStyle w:val="StyleUnderline"/>
        </w:rPr>
        <w:t xml:space="preserve"> </w:t>
      </w:r>
      <w:r>
        <w:rPr>
          <w:rStyle w:val="Emphasis"/>
        </w:rPr>
        <w:t>central</w:t>
      </w:r>
      <w:r>
        <w:rPr>
          <w:sz w:val="16"/>
        </w:rPr>
        <w:t xml:space="preserve"> global </w:t>
      </w:r>
      <w:r w:rsidRPr="00830CB3">
        <w:rPr>
          <w:rStyle w:val="Emphasis"/>
          <w:highlight w:val="cyan"/>
        </w:rPr>
        <w:t>role</w:t>
      </w:r>
      <w:r>
        <w:rPr>
          <w:rStyle w:val="StyleUnderline"/>
        </w:rPr>
        <w:t xml:space="preserve"> has</w:t>
      </w:r>
      <w:r>
        <w:rPr>
          <w:sz w:val="16"/>
        </w:rPr>
        <w:t xml:space="preserve"> often </w:t>
      </w:r>
      <w:r>
        <w:rPr>
          <w:rStyle w:val="StyleUnderline"/>
        </w:rPr>
        <w:t xml:space="preserve">been used to </w:t>
      </w:r>
      <w:r w:rsidRPr="00830CB3">
        <w:rPr>
          <w:rStyle w:val="Emphasis"/>
          <w:highlight w:val="cyan"/>
        </w:rPr>
        <w:t>contain</w:t>
      </w:r>
      <w:r w:rsidRPr="00830CB3">
        <w:rPr>
          <w:rStyle w:val="StyleUnderline"/>
          <w:highlight w:val="cyan"/>
        </w:rPr>
        <w:t xml:space="preserve"> adversaries </w:t>
      </w:r>
      <w:r w:rsidRPr="00830CB3">
        <w:rPr>
          <w:rStyle w:val="Emphasis"/>
          <w:highlight w:val="cyan"/>
        </w:rPr>
        <w:t>without</w:t>
      </w:r>
      <w:r>
        <w:rPr>
          <w:rStyle w:val="StyleUnderline"/>
        </w:rPr>
        <w:t xml:space="preserve"> military </w:t>
      </w:r>
      <w:r w:rsidRPr="00830CB3">
        <w:rPr>
          <w:rStyle w:val="StyleUnderline"/>
          <w:highlight w:val="cyan"/>
        </w:rPr>
        <w:t>intervention</w:t>
      </w:r>
      <w:r>
        <w:rPr>
          <w:sz w:val="16"/>
        </w:rPr>
        <w:t>.</w:t>
      </w:r>
    </w:p>
    <w:p w14:paraId="347894D3" w14:textId="77777777" w:rsidR="00907644" w:rsidRDefault="00907644" w:rsidP="00907644">
      <w:r>
        <w:rPr>
          <w:sz w:val="16"/>
        </w:rPr>
        <w:t xml:space="preserve">Still, skeptics are right to point out that the dollar’s role has indirectly funded American interventionism and that dollar sanctions have been overused, provoking the ire of American allies. But these facts suggest we should use our </w:t>
      </w:r>
      <w:r w:rsidRPr="00830CB3">
        <w:rPr>
          <w:rStyle w:val="StyleUnderline"/>
          <w:highlight w:val="cyan"/>
        </w:rPr>
        <w:t>dollar power</w:t>
      </w:r>
      <w:r>
        <w:rPr>
          <w:sz w:val="16"/>
        </w:rPr>
        <w:t xml:space="preserve"> to forge a more progressive U.S. order, not abandon the advantage altogether. America’s exorbitant privilege need not fund warships and missiles: The same low-interest borrowing </w:t>
      </w:r>
      <w:r>
        <w:rPr>
          <w:rStyle w:val="StyleUnderline"/>
        </w:rPr>
        <w:t>could</w:t>
      </w:r>
      <w:r>
        <w:rPr>
          <w:sz w:val="16"/>
        </w:rPr>
        <w:t xml:space="preserve"> be used to </w:t>
      </w:r>
      <w:r w:rsidRPr="00830CB3">
        <w:rPr>
          <w:rStyle w:val="StyleUnderline"/>
          <w:highlight w:val="cyan"/>
        </w:rPr>
        <w:t>fund</w:t>
      </w:r>
      <w:r>
        <w:rPr>
          <w:rStyle w:val="StyleUnderline"/>
        </w:rPr>
        <w:t xml:space="preserve"> a new </w:t>
      </w:r>
      <w:r w:rsidRPr="00830CB3">
        <w:rPr>
          <w:rStyle w:val="StyleUnderline"/>
          <w:highlight w:val="cyan"/>
        </w:rPr>
        <w:t>universal</w:t>
      </w:r>
      <w:r>
        <w:rPr>
          <w:rStyle w:val="StyleUnderline"/>
        </w:rPr>
        <w:t xml:space="preserve"> </w:t>
      </w:r>
      <w:r>
        <w:rPr>
          <w:rStyle w:val="Emphasis"/>
        </w:rPr>
        <w:t xml:space="preserve">health </w:t>
      </w:r>
      <w:r w:rsidRPr="00830CB3">
        <w:rPr>
          <w:rStyle w:val="Emphasis"/>
          <w:highlight w:val="cyan"/>
        </w:rPr>
        <w:t>care</w:t>
      </w:r>
      <w:r>
        <w:rPr>
          <w:rStyle w:val="StyleUnderline"/>
        </w:rPr>
        <w:t xml:space="preserve"> system</w:t>
      </w:r>
      <w:r>
        <w:rPr>
          <w:sz w:val="16"/>
        </w:rPr>
        <w:t xml:space="preserve">, expand access to higher education, </w:t>
      </w:r>
      <w:r w:rsidRPr="00830CB3">
        <w:rPr>
          <w:rStyle w:val="StyleUnderline"/>
          <w:highlight w:val="cyan"/>
        </w:rPr>
        <w:t>or</w:t>
      </w:r>
      <w:r>
        <w:rPr>
          <w:rStyle w:val="StyleUnderline"/>
        </w:rPr>
        <w:t xml:space="preserve"> pursue </w:t>
      </w:r>
      <w:r>
        <w:rPr>
          <w:rStyle w:val="Emphasis"/>
        </w:rPr>
        <w:t>any</w:t>
      </w:r>
      <w:r>
        <w:rPr>
          <w:rStyle w:val="StyleUnderline"/>
        </w:rPr>
        <w:t xml:space="preserve"> number of large-scale</w:t>
      </w:r>
      <w:r>
        <w:rPr>
          <w:sz w:val="16"/>
        </w:rPr>
        <w:t xml:space="preserve"> social </w:t>
      </w:r>
      <w:r>
        <w:rPr>
          <w:rStyle w:val="StyleUnderline"/>
        </w:rPr>
        <w:t xml:space="preserve">policy objectives, including financing </w:t>
      </w:r>
      <w:r w:rsidRPr="00830CB3">
        <w:rPr>
          <w:rStyle w:val="Emphasis"/>
          <w:highlight w:val="cyan"/>
        </w:rPr>
        <w:t>global</w:t>
      </w:r>
      <w:r>
        <w:rPr>
          <w:rStyle w:val="Emphasis"/>
        </w:rPr>
        <w:t xml:space="preserve"> public </w:t>
      </w:r>
      <w:r w:rsidRPr="00830CB3">
        <w:rPr>
          <w:rStyle w:val="Emphasis"/>
          <w:highlight w:val="cyan"/>
        </w:rPr>
        <w:t>goods</w:t>
      </w:r>
      <w:r>
        <w:rPr>
          <w:rStyle w:val="StyleUnderline"/>
        </w:rPr>
        <w:t xml:space="preserve"> that no other country</w:t>
      </w:r>
      <w:r>
        <w:rPr>
          <w:sz w:val="16"/>
        </w:rPr>
        <w:t xml:space="preserve"> or consortium of countries </w:t>
      </w:r>
      <w:r>
        <w:rPr>
          <w:rStyle w:val="StyleUnderline"/>
        </w:rPr>
        <w:t xml:space="preserve">is prepared to fund, </w:t>
      </w:r>
      <w:r w:rsidRPr="00830CB3">
        <w:rPr>
          <w:rStyle w:val="StyleUnderline"/>
          <w:highlight w:val="cyan"/>
        </w:rPr>
        <w:t xml:space="preserve">such as </w:t>
      </w:r>
      <w:r w:rsidRPr="00830CB3">
        <w:rPr>
          <w:rStyle w:val="Emphasis"/>
          <w:highlight w:val="cyan"/>
        </w:rPr>
        <w:t>climate</w:t>
      </w:r>
      <w:r>
        <w:rPr>
          <w:rStyle w:val="Emphasis"/>
        </w:rPr>
        <w:t xml:space="preserve"> change</w:t>
      </w:r>
      <w:r>
        <w:rPr>
          <w:rStyle w:val="StyleUnderline"/>
        </w:rPr>
        <w:t xml:space="preserve"> </w:t>
      </w:r>
      <w:r w:rsidRPr="00830CB3">
        <w:rPr>
          <w:rStyle w:val="StyleUnderline"/>
          <w:highlight w:val="cyan"/>
        </w:rPr>
        <w:t>mitigation</w:t>
      </w:r>
      <w:r>
        <w:rPr>
          <w:sz w:val="16"/>
        </w:rPr>
        <w:t>.</w:t>
      </w:r>
    </w:p>
    <w:p w14:paraId="10F23A06" w14:textId="77777777" w:rsidR="00907644" w:rsidRPr="00DE3DEB" w:rsidRDefault="00907644" w:rsidP="00907644"/>
    <w:p w14:paraId="37A8A3B7" w14:textId="77777777" w:rsidR="00907644" w:rsidRDefault="00907644" w:rsidP="00907644">
      <w:pPr>
        <w:pStyle w:val="Heading3"/>
      </w:pPr>
      <w:r>
        <w:t>Off 2</w:t>
      </w:r>
    </w:p>
    <w:p w14:paraId="5B9D6B69" w14:textId="77777777" w:rsidR="00907644" w:rsidRPr="00CC30F7" w:rsidRDefault="00907644" w:rsidP="00907644">
      <w:pPr>
        <w:keepNext/>
        <w:keepLines/>
        <w:spacing w:before="40" w:after="0"/>
        <w:outlineLvl w:val="3"/>
        <w:rPr>
          <w:rFonts w:eastAsiaTheme="majorEastAsia" w:cstheme="majorBidi"/>
          <w:b/>
          <w:iCs/>
          <w:sz w:val="26"/>
        </w:rPr>
      </w:pPr>
      <w:r w:rsidRPr="00CC30F7">
        <w:rPr>
          <w:rFonts w:eastAsiaTheme="majorEastAsia" w:cstheme="majorBidi"/>
          <w:b/>
          <w:iCs/>
          <w:sz w:val="26"/>
        </w:rPr>
        <w:t>The 50 states all relevant sub-federal entities should pass legislation [</w:t>
      </w:r>
      <w:r w:rsidRPr="00CC30F7">
        <w:rPr>
          <w:rFonts w:eastAsiaTheme="majorEastAsia" w:cstheme="majorBidi"/>
          <w:b/>
          <w:iCs/>
          <w:sz w:val="26"/>
          <w:highlight w:val="cyan"/>
        </w:rPr>
        <w:t>doing the plan</w:t>
      </w:r>
      <w:r w:rsidRPr="00CC30F7">
        <w:rPr>
          <w:rFonts w:eastAsiaTheme="majorEastAsia" w:cstheme="majorBidi"/>
          <w:b/>
          <w:iCs/>
          <w:sz w:val="26"/>
        </w:rPr>
        <w:t xml:space="preserve">] that becomes legally effective if and only if </w:t>
      </w:r>
    </w:p>
    <w:p w14:paraId="412E835F" w14:textId="77777777" w:rsidR="00907644" w:rsidRPr="00CC30F7" w:rsidRDefault="00907644" w:rsidP="00907644">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---Congress removes federal preemption of [the plan] from the National Labor Relations Act; and </w:t>
      </w:r>
    </w:p>
    <w:p w14:paraId="3072A064" w14:textId="77777777" w:rsidR="00907644" w:rsidRPr="00CC30F7" w:rsidRDefault="00907644" w:rsidP="00907644">
      <w:pPr>
        <w:keepNext/>
        <w:keepLines/>
        <w:spacing w:before="40" w:after="0"/>
        <w:outlineLvl w:val="3"/>
        <w:rPr>
          <w:rFonts w:eastAsiaTheme="majorEastAsia" w:cstheme="majorBidi"/>
          <w:b/>
          <w:iCs/>
          <w:sz w:val="26"/>
        </w:rPr>
      </w:pPr>
      <w:r w:rsidRPr="00CC30F7">
        <w:rPr>
          <w:rFonts w:eastAsiaTheme="majorEastAsia" w:cstheme="majorBidi"/>
          <w:b/>
          <w:iCs/>
          <w:sz w:val="26"/>
        </w:rPr>
        <w:t>---other states adopt the same legislation.</w:t>
      </w:r>
    </w:p>
    <w:p w14:paraId="387FDDBE" w14:textId="77777777" w:rsidR="00907644" w:rsidRPr="00CC30F7" w:rsidRDefault="00907644" w:rsidP="00907644"/>
    <w:p w14:paraId="1C6A8B75" w14:textId="77777777" w:rsidR="00907644" w:rsidRPr="00CC30F7" w:rsidRDefault="00907644" w:rsidP="00907644">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The counterplan </w:t>
      </w:r>
      <w:r w:rsidRPr="00CC30F7">
        <w:rPr>
          <w:rFonts w:eastAsiaTheme="majorEastAsia" w:cstheme="majorBidi"/>
          <w:b/>
          <w:iCs/>
          <w:sz w:val="26"/>
          <w:u w:val="single"/>
        </w:rPr>
        <w:t>solves</w:t>
      </w:r>
      <w:r w:rsidRPr="00CC30F7">
        <w:rPr>
          <w:rFonts w:eastAsiaTheme="majorEastAsia" w:cstheme="majorBidi"/>
          <w:b/>
          <w:iCs/>
          <w:sz w:val="26"/>
        </w:rPr>
        <w:t xml:space="preserve">. It builds </w:t>
      </w:r>
      <w:r w:rsidRPr="00CC30F7">
        <w:rPr>
          <w:rFonts w:eastAsiaTheme="majorEastAsia" w:cstheme="majorBidi"/>
          <w:b/>
          <w:iCs/>
          <w:sz w:val="26"/>
          <w:u w:val="single"/>
        </w:rPr>
        <w:t>persuasive resistance</w:t>
      </w:r>
      <w:r w:rsidRPr="00CC30F7">
        <w:rPr>
          <w:rFonts w:eastAsiaTheme="majorEastAsia" w:cstheme="majorBidi"/>
          <w:b/>
          <w:iCs/>
          <w:sz w:val="26"/>
        </w:rPr>
        <w:t xml:space="preserve"> </w:t>
      </w:r>
      <w:r w:rsidRPr="00CC30F7">
        <w:rPr>
          <w:rFonts w:eastAsiaTheme="majorEastAsia" w:cstheme="majorBidi"/>
          <w:bCs/>
          <w:iCs/>
          <w:sz w:val="26"/>
        </w:rPr>
        <w:t xml:space="preserve">through </w:t>
      </w:r>
      <w:r w:rsidRPr="00CC30F7">
        <w:rPr>
          <w:rFonts w:eastAsiaTheme="majorEastAsia" w:cstheme="majorBidi"/>
          <w:bCs/>
          <w:iCs/>
          <w:sz w:val="26"/>
          <w:u w:val="single"/>
        </w:rPr>
        <w:t>trigger</w:t>
      </w:r>
      <w:r w:rsidRPr="00CC30F7">
        <w:rPr>
          <w:rFonts w:eastAsiaTheme="majorEastAsia" w:cstheme="majorBidi"/>
          <w:bCs/>
          <w:iCs/>
          <w:sz w:val="26"/>
        </w:rPr>
        <w:t xml:space="preserve"> and </w:t>
      </w:r>
      <w:r w:rsidRPr="00CC30F7">
        <w:rPr>
          <w:rFonts w:eastAsiaTheme="majorEastAsia" w:cstheme="majorBidi"/>
          <w:bCs/>
          <w:iCs/>
          <w:sz w:val="26"/>
          <w:u w:val="single"/>
        </w:rPr>
        <w:t>conditional clauses</w:t>
      </w:r>
      <w:r w:rsidRPr="00CC30F7">
        <w:rPr>
          <w:rFonts w:eastAsiaTheme="majorEastAsia" w:cstheme="majorBidi"/>
          <w:b/>
          <w:iCs/>
          <w:sz w:val="26"/>
        </w:rPr>
        <w:t xml:space="preserve"> which </w:t>
      </w:r>
      <w:r w:rsidRPr="00CC30F7">
        <w:rPr>
          <w:rFonts w:eastAsiaTheme="majorEastAsia" w:cstheme="majorBidi"/>
          <w:b/>
          <w:iCs/>
          <w:sz w:val="26"/>
          <w:u w:val="single"/>
        </w:rPr>
        <w:t>spills-over</w:t>
      </w:r>
      <w:r w:rsidRPr="00CC30F7">
        <w:rPr>
          <w:rFonts w:eastAsiaTheme="majorEastAsia" w:cstheme="majorBidi"/>
          <w:b/>
          <w:iCs/>
          <w:sz w:val="26"/>
        </w:rPr>
        <w:t xml:space="preserve"> to </w:t>
      </w:r>
      <w:r w:rsidRPr="00CC30F7">
        <w:rPr>
          <w:rFonts w:eastAsiaTheme="majorEastAsia" w:cstheme="majorBidi"/>
          <w:b/>
          <w:iCs/>
          <w:sz w:val="26"/>
          <w:u w:val="single"/>
        </w:rPr>
        <w:t>end</w:t>
      </w:r>
      <w:r w:rsidRPr="00CC30F7">
        <w:rPr>
          <w:rFonts w:eastAsiaTheme="majorEastAsia" w:cstheme="majorBidi"/>
          <w:b/>
          <w:iCs/>
          <w:sz w:val="26"/>
        </w:rPr>
        <w:t xml:space="preserve"> NLRA preemption</w:t>
      </w:r>
      <w:r w:rsidRPr="00CC30F7">
        <w:rPr>
          <w:rFonts w:eastAsiaTheme="majorEastAsia" w:cstheme="majorBidi"/>
          <w:bCs/>
          <w:iCs/>
          <w:sz w:val="26"/>
        </w:rPr>
        <w:t xml:space="preserve"> </w:t>
      </w:r>
      <w:r w:rsidRPr="00CC30F7">
        <w:rPr>
          <w:rFonts w:eastAsiaTheme="majorEastAsia" w:cstheme="majorBidi"/>
          <w:bCs/>
          <w:iCs/>
          <w:sz w:val="26"/>
          <w:u w:val="single"/>
        </w:rPr>
        <w:t>over the plan</w:t>
      </w:r>
      <w:r w:rsidRPr="00CC30F7">
        <w:rPr>
          <w:rFonts w:eastAsiaTheme="majorEastAsia" w:cstheme="majorBidi"/>
          <w:bCs/>
          <w:iCs/>
          <w:sz w:val="26"/>
        </w:rPr>
        <w:t>.</w:t>
      </w:r>
    </w:p>
    <w:p w14:paraId="3E74BB48" w14:textId="77777777" w:rsidR="00907644" w:rsidRPr="00CC30F7" w:rsidRDefault="00907644" w:rsidP="00907644">
      <w:r w:rsidRPr="00CC30F7">
        <w:rPr>
          <w:b/>
          <w:bCs/>
          <w:sz w:val="26"/>
        </w:rPr>
        <w:t>LeClercq 25 —</w:t>
      </w:r>
      <w:r w:rsidRPr="00CC30F7">
        <w:t xml:space="preserve"> Assistant Professor, University of Georgia School of Law. LeClercq, Desiree. "Resisting Federal Preemption." University of Georgia School of Law Legal Studies Research Paper Forthcoming, Alabama Law Review 77 (2025). //WMK</w:t>
      </w:r>
    </w:p>
    <w:p w14:paraId="1F418057" w14:textId="77777777" w:rsidR="00907644" w:rsidRPr="00CC30F7" w:rsidRDefault="00907644" w:rsidP="00907644">
      <w:r w:rsidRPr="00CC30F7">
        <w:t>Paper Forthcoming, Alabama Law Review 77 (2025). //WMK</w:t>
      </w:r>
    </w:p>
    <w:p w14:paraId="2EE55283" w14:textId="77777777" w:rsidR="00907644" w:rsidRPr="00CC30F7" w:rsidRDefault="00907644" w:rsidP="00907644">
      <w:pPr>
        <w:rPr>
          <w:sz w:val="16"/>
        </w:rPr>
      </w:pPr>
      <w:r w:rsidRPr="00CC30F7">
        <w:rPr>
          <w:sz w:val="16"/>
        </w:rPr>
        <w:t xml:space="preserve">Between 2015 and 2024, </w:t>
      </w:r>
      <w:r w:rsidRPr="00CC30F7">
        <w:rPr>
          <w:highlight w:val="cyan"/>
          <w:u w:val="single"/>
        </w:rPr>
        <w:t>states introduced</w:t>
      </w:r>
      <w:r w:rsidRPr="00CC30F7">
        <w:rPr>
          <w:sz w:val="16"/>
        </w:rPr>
        <w:t xml:space="preserve"> at least 450 </w:t>
      </w:r>
      <w:r w:rsidRPr="00CC30F7">
        <w:rPr>
          <w:highlight w:val="cyan"/>
          <w:u w:val="single"/>
        </w:rPr>
        <w:t>bills</w:t>
      </w:r>
      <w:r w:rsidRPr="00CC30F7">
        <w:rPr>
          <w:u w:val="single"/>
        </w:rPr>
        <w:t xml:space="preserve"> and resolutions</w:t>
      </w:r>
      <w:r w:rsidRPr="00CC30F7">
        <w:rPr>
          <w:sz w:val="16"/>
        </w:rPr>
        <w:t xml:space="preserve"> relating to daylight saving time. 153 Many of those bills would reject both options under the UTA and advance a third option, permanent daylight saving time. 154 While those bills </w:t>
      </w:r>
      <w:r w:rsidRPr="00CC30F7">
        <w:rPr>
          <w:highlight w:val="cyan"/>
          <w:u w:val="single"/>
        </w:rPr>
        <w:t xml:space="preserve">presumably violate </w:t>
      </w:r>
      <w:r w:rsidRPr="00CC30F7">
        <w:rPr>
          <w:b/>
          <w:iCs/>
          <w:highlight w:val="cyan"/>
          <w:u w:val="single"/>
        </w:rPr>
        <w:t>federal preemption</w:t>
      </w:r>
      <w:r w:rsidRPr="00CC30F7">
        <w:rPr>
          <w:sz w:val="16"/>
        </w:rPr>
        <w:t xml:space="preserve">, </w:t>
      </w:r>
      <w:r w:rsidRPr="00CC30F7">
        <w:rPr>
          <w:u w:val="single"/>
        </w:rPr>
        <w:t xml:space="preserve">they </w:t>
      </w:r>
      <w:r w:rsidRPr="00CC30F7">
        <w:rPr>
          <w:highlight w:val="cyan"/>
          <w:u w:val="single"/>
        </w:rPr>
        <w:t>contain</w:t>
      </w:r>
      <w:r w:rsidRPr="00CC30F7">
        <w:rPr>
          <w:u w:val="single"/>
        </w:rPr>
        <w:t xml:space="preserve"> </w:t>
      </w:r>
      <w:r w:rsidRPr="00CC30F7">
        <w:rPr>
          <w:sz w:val="16"/>
        </w:rPr>
        <w:t>two clauses, what this Article calls “</w:t>
      </w:r>
      <w:r w:rsidRPr="00CC30F7">
        <w:rPr>
          <w:b/>
          <w:iCs/>
          <w:highlight w:val="cyan"/>
          <w:u w:val="single"/>
        </w:rPr>
        <w:t>trigger</w:t>
      </w:r>
      <w:r w:rsidRPr="00CC30F7">
        <w:rPr>
          <w:sz w:val="16"/>
        </w:rPr>
        <w:t xml:space="preserve">” </w:t>
      </w:r>
      <w:r w:rsidRPr="00CC30F7">
        <w:rPr>
          <w:highlight w:val="cyan"/>
          <w:u w:val="single"/>
        </w:rPr>
        <w:t>and</w:t>
      </w:r>
      <w:r w:rsidRPr="00CC30F7">
        <w:rPr>
          <w:sz w:val="16"/>
        </w:rPr>
        <w:t xml:space="preserve"> “</w:t>
      </w:r>
      <w:r w:rsidRPr="00CC30F7">
        <w:rPr>
          <w:b/>
          <w:iCs/>
          <w:highlight w:val="cyan"/>
          <w:u w:val="single"/>
        </w:rPr>
        <w:t>conditional</w:t>
      </w:r>
      <w:r w:rsidRPr="00CC30F7">
        <w:rPr>
          <w:sz w:val="16"/>
        </w:rPr>
        <w:t xml:space="preserve">” </w:t>
      </w:r>
      <w:r w:rsidRPr="00CC30F7">
        <w:rPr>
          <w:b/>
          <w:iCs/>
          <w:highlight w:val="cyan"/>
          <w:u w:val="single"/>
        </w:rPr>
        <w:t>clauses</w:t>
      </w:r>
      <w:r w:rsidRPr="00CC30F7">
        <w:rPr>
          <w:u w:val="single"/>
        </w:rPr>
        <w:t xml:space="preserve">, </w:t>
      </w:r>
      <w:r w:rsidRPr="00CC30F7">
        <w:rPr>
          <w:highlight w:val="cyan"/>
          <w:u w:val="single"/>
        </w:rPr>
        <w:t xml:space="preserve">ensuring </w:t>
      </w:r>
      <w:r w:rsidRPr="00CC30F7">
        <w:rPr>
          <w:b/>
          <w:iCs/>
          <w:highlight w:val="cyan"/>
          <w:u w:val="single"/>
        </w:rPr>
        <w:t>compliance</w:t>
      </w:r>
      <w:r w:rsidRPr="00CC30F7">
        <w:rPr>
          <w:sz w:val="16"/>
        </w:rPr>
        <w:t xml:space="preserve"> with UTA </w:t>
      </w:r>
      <w:r w:rsidRPr="00CC30F7">
        <w:rPr>
          <w:u w:val="single"/>
        </w:rPr>
        <w:t>while</w:t>
      </w:r>
      <w:r w:rsidRPr="00CC30F7">
        <w:rPr>
          <w:sz w:val="16"/>
        </w:rPr>
        <w:t xml:space="preserve"> </w:t>
      </w:r>
      <w:r w:rsidRPr="00CC30F7">
        <w:rPr>
          <w:u w:val="single"/>
        </w:rPr>
        <w:t xml:space="preserve">signaling </w:t>
      </w:r>
      <w:r w:rsidRPr="00CC30F7">
        <w:rPr>
          <w:b/>
          <w:iCs/>
          <w:u w:val="single"/>
        </w:rPr>
        <w:t>states’ preferred alternative</w:t>
      </w:r>
      <w:r w:rsidRPr="00CC30F7">
        <w:rPr>
          <w:sz w:val="16"/>
        </w:rPr>
        <w:t>.</w:t>
      </w:r>
    </w:p>
    <w:p w14:paraId="2E9B3B51" w14:textId="77777777" w:rsidR="00907644" w:rsidRPr="00CC30F7" w:rsidRDefault="00907644" w:rsidP="00907644">
      <w:pPr>
        <w:rPr>
          <w:sz w:val="16"/>
        </w:rPr>
      </w:pPr>
      <w:r w:rsidRPr="00CC30F7">
        <w:rPr>
          <w:u w:val="single"/>
        </w:rPr>
        <w:t>Scholars have overlooked these burgeoning bills and their implications for federalism</w:t>
      </w:r>
      <w:r w:rsidRPr="00CC30F7">
        <w:rPr>
          <w:sz w:val="16"/>
        </w:rPr>
        <w:t xml:space="preserve"> should they prove successful. They may have done so because states only began adopting laws with conditional and trigger clauses around 2018.155 More importantly, they may have overlooked </w:t>
      </w:r>
      <w:r w:rsidRPr="00CC30F7">
        <w:rPr>
          <w:highlight w:val="cyan"/>
          <w:u w:val="single"/>
        </w:rPr>
        <w:t>persuasive resistance strategies</w:t>
      </w:r>
      <w:r w:rsidRPr="00CC30F7">
        <w:rPr>
          <w:sz w:val="16"/>
        </w:rPr>
        <w:t xml:space="preserve"> because they </w:t>
      </w:r>
      <w:r w:rsidRPr="00CC30F7">
        <w:rPr>
          <w:highlight w:val="cyan"/>
          <w:u w:val="single"/>
        </w:rPr>
        <w:t>don’t look like traditional</w:t>
      </w:r>
      <w:r w:rsidRPr="00CC30F7">
        <w:rPr>
          <w:u w:val="single"/>
        </w:rPr>
        <w:t xml:space="preserve"> </w:t>
      </w:r>
      <w:r w:rsidRPr="00CC30F7">
        <w:rPr>
          <w:highlight w:val="cyan"/>
          <w:u w:val="single"/>
        </w:rPr>
        <w:t>resistance</w:t>
      </w:r>
      <w:r w:rsidRPr="00CC30F7">
        <w:rPr>
          <w:u w:val="single"/>
        </w:rPr>
        <w:t xml:space="preserve"> in the context of federalism.</w:t>
      </w:r>
      <w:r w:rsidRPr="00CC30F7">
        <w:rPr>
          <w:sz w:val="16"/>
        </w:rPr>
        <w:t xml:space="preserve"> </w:t>
      </w:r>
      <w:r w:rsidRPr="00CC30F7">
        <w:rPr>
          <w:highlight w:val="cyan"/>
          <w:u w:val="single"/>
        </w:rPr>
        <w:t xml:space="preserve">States are not </w:t>
      </w:r>
      <w:r w:rsidRPr="00CC30F7">
        <w:rPr>
          <w:b/>
          <w:iCs/>
          <w:highlight w:val="cyan"/>
          <w:u w:val="single"/>
        </w:rPr>
        <w:t>adopting laws that affect their legal responsibilities</w:t>
      </w:r>
      <w:r w:rsidRPr="00CC30F7">
        <w:rPr>
          <w:sz w:val="16"/>
        </w:rPr>
        <w:t xml:space="preserve">. In the case of persuasive resistance, </w:t>
      </w:r>
      <w:r w:rsidRPr="00CC30F7">
        <w:rPr>
          <w:u w:val="single"/>
        </w:rPr>
        <w:t xml:space="preserve">it is </w:t>
      </w:r>
      <w:r w:rsidRPr="00CC30F7">
        <w:rPr>
          <w:highlight w:val="cyan"/>
          <w:u w:val="single"/>
        </w:rPr>
        <w:t>the</w:t>
      </w:r>
      <w:r w:rsidRPr="00CC30F7">
        <w:rPr>
          <w:u w:val="single"/>
        </w:rPr>
        <w:t xml:space="preserve"> persuasive </w:t>
      </w:r>
      <w:r w:rsidRPr="00CC30F7">
        <w:rPr>
          <w:highlight w:val="cyan"/>
          <w:u w:val="single"/>
        </w:rPr>
        <w:t>means</w:t>
      </w:r>
      <w:r w:rsidRPr="00CC30F7">
        <w:rPr>
          <w:u w:val="single"/>
        </w:rPr>
        <w:t xml:space="preserve"> through </w:t>
      </w:r>
      <w:r w:rsidRPr="00CC30F7">
        <w:rPr>
          <w:highlight w:val="cyan"/>
          <w:u w:val="single"/>
        </w:rPr>
        <w:t>which</w:t>
      </w:r>
      <w:r w:rsidRPr="00CC30F7">
        <w:rPr>
          <w:u w:val="single"/>
        </w:rPr>
        <w:t xml:space="preserve"> states </w:t>
      </w:r>
      <w:r w:rsidRPr="00CC30F7">
        <w:rPr>
          <w:b/>
          <w:iCs/>
          <w:highlight w:val="cyan"/>
          <w:u w:val="single"/>
        </w:rPr>
        <w:t xml:space="preserve">express </w:t>
      </w:r>
      <w:r w:rsidRPr="00CC30F7">
        <w:rPr>
          <w:b/>
          <w:iCs/>
          <w:u w:val="single"/>
        </w:rPr>
        <w:t xml:space="preserve">that </w:t>
      </w:r>
      <w:r w:rsidRPr="00CC30F7">
        <w:rPr>
          <w:b/>
          <w:iCs/>
          <w:highlight w:val="cyan"/>
          <w:u w:val="single"/>
        </w:rPr>
        <w:t>resistance</w:t>
      </w:r>
      <w:r w:rsidRPr="00CC30F7">
        <w:rPr>
          <w:sz w:val="16"/>
        </w:rPr>
        <w:t xml:space="preserve"> </w:t>
      </w:r>
      <w:r w:rsidRPr="00CC30F7">
        <w:rPr>
          <w:u w:val="single"/>
        </w:rPr>
        <w:t xml:space="preserve">that operates to </w:t>
      </w:r>
      <w:r w:rsidRPr="00CC30F7">
        <w:rPr>
          <w:b/>
          <w:iCs/>
          <w:highlight w:val="cyan"/>
          <w:u w:val="single"/>
        </w:rPr>
        <w:t>influence the national agenda</w:t>
      </w:r>
      <w:r w:rsidRPr="00CC30F7">
        <w:rPr>
          <w:sz w:val="16"/>
        </w:rPr>
        <w:t>. 156</w:t>
      </w:r>
    </w:p>
    <w:p w14:paraId="143F5018" w14:textId="77777777" w:rsidR="00907644" w:rsidRPr="00CC30F7" w:rsidRDefault="00907644" w:rsidP="00907644">
      <w:pPr>
        <w:rPr>
          <w:sz w:val="16"/>
        </w:rPr>
      </w:pPr>
      <w:r w:rsidRPr="00CC30F7">
        <w:rPr>
          <w:sz w:val="16"/>
        </w:rPr>
        <w:t>1. Trigger Clauses</w:t>
      </w:r>
    </w:p>
    <w:p w14:paraId="5BF06F00" w14:textId="77777777" w:rsidR="00907644" w:rsidRPr="00CC30F7" w:rsidRDefault="00907644" w:rsidP="00907644">
      <w:pPr>
        <w:rPr>
          <w:sz w:val="16"/>
        </w:rPr>
      </w:pPr>
      <w:r w:rsidRPr="00CC30F7">
        <w:rPr>
          <w:sz w:val="16"/>
        </w:rPr>
        <w:t>Twenty states have adopted laws or resolutions that would automatically observe daylight saving time permanently should Congress amend the UTA to allow it. Florida was the first to adopt such legislation in 2018. Its bill states:</w:t>
      </w:r>
    </w:p>
    <w:p w14:paraId="31DF3B60" w14:textId="77777777" w:rsidR="00907644" w:rsidRPr="00CC30F7" w:rsidRDefault="00907644" w:rsidP="00907644">
      <w:pPr>
        <w:rPr>
          <w:sz w:val="16"/>
        </w:rPr>
      </w:pPr>
      <w:r w:rsidRPr="00CC30F7">
        <w:rPr>
          <w:sz w:val="16"/>
        </w:rPr>
        <w:t>If the United States Congress amends 15 U.S.C. s. 260a 18 to authorize states to observe daylight saving time yearround, it is the intent of the Legislature that daylight saving time shall be the year-round standard time of the entire state and all of its political subdivisions.157</w:t>
      </w:r>
    </w:p>
    <w:p w14:paraId="5BF5ACB0" w14:textId="77777777" w:rsidR="00907644" w:rsidRPr="00CC30F7" w:rsidRDefault="00907644" w:rsidP="00907644">
      <w:pPr>
        <w:rPr>
          <w:sz w:val="16"/>
        </w:rPr>
      </w:pPr>
      <w:r w:rsidRPr="00CC30F7">
        <w:rPr>
          <w:sz w:val="16"/>
        </w:rPr>
        <w:t>Since then, 19 additional states have adopted laws with similar trigger clauses: five in 2019,158 six in 2020,159 five in 2021,160 two in 2022,161 and the most recent in 2024.162 Between 2022 and 2023, 11 additional states introduced similar laws.163</w:t>
      </w:r>
    </w:p>
    <w:p w14:paraId="7AEEBB78" w14:textId="77777777" w:rsidR="00907644" w:rsidRPr="00CC30F7" w:rsidRDefault="00907644" w:rsidP="00907644">
      <w:pPr>
        <w:rPr>
          <w:sz w:val="16"/>
        </w:rPr>
      </w:pPr>
      <w:r w:rsidRPr="00CC30F7">
        <w:rPr>
          <w:sz w:val="16"/>
        </w:rPr>
        <w:t xml:space="preserve">Trigger clauses are not new. They came to the fore in the wake of Dobbs, when states sought to signal their displeasure with Roe v. Wade164 by adopting laws that placed restrictions on abortion access. Despite facially conflicting with the federally protected right to access an abortion, those clauses had no legal effect until Roe was overturned.165 </w:t>
      </w:r>
      <w:r w:rsidRPr="00CC30F7">
        <w:rPr>
          <w:highlight w:val="cyan"/>
          <w:u w:val="single"/>
        </w:rPr>
        <w:t>Trigger clauses</w:t>
      </w:r>
      <w:r w:rsidRPr="00CC30F7">
        <w:rPr>
          <w:sz w:val="16"/>
          <w:highlight w:val="cyan"/>
        </w:rPr>
        <w:t xml:space="preserve"> </w:t>
      </w:r>
      <w:r w:rsidRPr="00CC30F7">
        <w:rPr>
          <w:b/>
          <w:iCs/>
          <w:highlight w:val="cyan"/>
          <w:u w:val="single"/>
        </w:rPr>
        <w:t>have</w:t>
      </w:r>
      <w:r w:rsidRPr="00CC30F7">
        <w:rPr>
          <w:sz w:val="16"/>
        </w:rPr>
        <w:t xml:space="preserve"> since </w:t>
      </w:r>
      <w:r w:rsidRPr="00CC30F7">
        <w:rPr>
          <w:highlight w:val="cyan"/>
          <w:u w:val="single"/>
        </w:rPr>
        <w:t>become</w:t>
      </w:r>
      <w:r w:rsidRPr="00CC30F7">
        <w:rPr>
          <w:sz w:val="16"/>
        </w:rPr>
        <w:t xml:space="preserve"> known as </w:t>
      </w:r>
      <w:r w:rsidRPr="00CC30F7">
        <w:rPr>
          <w:b/>
          <w:iCs/>
          <w:highlight w:val="cyan"/>
          <w:u w:val="single"/>
        </w:rPr>
        <w:t>strategic</w:t>
      </w:r>
      <w:r w:rsidRPr="00CC30F7">
        <w:rPr>
          <w:b/>
          <w:iCs/>
          <w:u w:val="single"/>
        </w:rPr>
        <w:t xml:space="preserve"> </w:t>
      </w:r>
      <w:r w:rsidRPr="00CC30F7">
        <w:rPr>
          <w:b/>
          <w:iCs/>
          <w:highlight w:val="cyan"/>
          <w:u w:val="single"/>
        </w:rPr>
        <w:t>technologies</w:t>
      </w:r>
      <w:r w:rsidRPr="00CC30F7">
        <w:rPr>
          <w:sz w:val="16"/>
          <w:highlight w:val="cyan"/>
        </w:rPr>
        <w:t xml:space="preserve"> </w:t>
      </w:r>
      <w:r w:rsidRPr="00CC30F7">
        <w:rPr>
          <w:highlight w:val="cyan"/>
          <w:u w:val="single"/>
        </w:rPr>
        <w:t>that allow states to express</w:t>
      </w:r>
      <w:r w:rsidRPr="00CC30F7">
        <w:rPr>
          <w:u w:val="single"/>
        </w:rPr>
        <w:t xml:space="preserve"> their </w:t>
      </w:r>
      <w:r w:rsidRPr="00CC30F7">
        <w:rPr>
          <w:b/>
          <w:iCs/>
          <w:highlight w:val="cyan"/>
          <w:u w:val="single"/>
        </w:rPr>
        <w:t>displeasure</w:t>
      </w:r>
      <w:r w:rsidRPr="00CC30F7">
        <w:rPr>
          <w:sz w:val="16"/>
          <w:highlight w:val="cyan"/>
        </w:rPr>
        <w:t xml:space="preserve"> </w:t>
      </w:r>
      <w:r w:rsidRPr="00CC30F7">
        <w:rPr>
          <w:highlight w:val="cyan"/>
          <w:u w:val="single"/>
        </w:rPr>
        <w:t xml:space="preserve">with </w:t>
      </w:r>
      <w:r w:rsidRPr="00CC30F7">
        <w:rPr>
          <w:b/>
          <w:iCs/>
          <w:highlight w:val="cyan"/>
          <w:u w:val="single"/>
        </w:rPr>
        <w:t>federal legislation</w:t>
      </w:r>
      <w:r w:rsidRPr="00CC30F7">
        <w:rPr>
          <w:sz w:val="16"/>
          <w:highlight w:val="cyan"/>
        </w:rPr>
        <w:t xml:space="preserve"> </w:t>
      </w:r>
      <w:r w:rsidRPr="00CC30F7">
        <w:rPr>
          <w:highlight w:val="cyan"/>
          <w:u w:val="single"/>
        </w:rPr>
        <w:t>without crossing</w:t>
      </w:r>
      <w:r w:rsidRPr="00CC30F7">
        <w:rPr>
          <w:u w:val="single"/>
        </w:rPr>
        <w:t xml:space="preserve"> </w:t>
      </w:r>
      <w:r w:rsidRPr="00CC30F7">
        <w:rPr>
          <w:b/>
          <w:iCs/>
          <w:highlight w:val="cyan"/>
          <w:u w:val="single"/>
        </w:rPr>
        <w:t>constitutional lines</w:t>
      </w:r>
      <w:r w:rsidRPr="00CC30F7">
        <w:rPr>
          <w:sz w:val="16"/>
        </w:rPr>
        <w:t>.166</w:t>
      </w:r>
    </w:p>
    <w:p w14:paraId="339ADB23" w14:textId="77777777" w:rsidR="00907644" w:rsidRPr="00CC30F7" w:rsidRDefault="00907644" w:rsidP="00907644">
      <w:pPr>
        <w:rPr>
          <w:sz w:val="16"/>
        </w:rPr>
      </w:pPr>
      <w:r w:rsidRPr="00CC30F7">
        <w:rPr>
          <w:u w:val="single"/>
        </w:rPr>
        <w:t xml:space="preserve">In expressing their </w:t>
      </w:r>
      <w:r w:rsidRPr="00CC30F7">
        <w:rPr>
          <w:b/>
          <w:iCs/>
          <w:highlight w:val="cyan"/>
          <w:u w:val="single"/>
        </w:rPr>
        <w:t>alternative preference</w:t>
      </w:r>
      <w:r w:rsidRPr="00CC30F7">
        <w:rPr>
          <w:sz w:val="16"/>
        </w:rPr>
        <w:t xml:space="preserve"> for permanent daylight saving time, </w:t>
      </w:r>
      <w:r w:rsidRPr="00CC30F7">
        <w:rPr>
          <w:u w:val="single"/>
        </w:rPr>
        <w:t xml:space="preserve">states hope to </w:t>
      </w:r>
      <w:r w:rsidRPr="00CC30F7">
        <w:rPr>
          <w:highlight w:val="cyan"/>
          <w:u w:val="single"/>
        </w:rPr>
        <w:t>create a “</w:t>
      </w:r>
      <w:r w:rsidRPr="00CC30F7">
        <w:rPr>
          <w:b/>
          <w:iCs/>
          <w:highlight w:val="cyan"/>
          <w:u w:val="single"/>
        </w:rPr>
        <w:t>pressure</w:t>
      </w:r>
      <w:r w:rsidRPr="00CC30F7">
        <w:rPr>
          <w:b/>
          <w:iCs/>
          <w:u w:val="single"/>
        </w:rPr>
        <w:t xml:space="preserve"> </w:t>
      </w:r>
      <w:r w:rsidRPr="00CC30F7">
        <w:rPr>
          <w:b/>
          <w:iCs/>
          <w:highlight w:val="cyan"/>
          <w:u w:val="single"/>
        </w:rPr>
        <w:t>point for</w:t>
      </w:r>
      <w:r w:rsidRPr="00CC30F7">
        <w:rPr>
          <w:sz w:val="16"/>
        </w:rPr>
        <w:t xml:space="preserve">”167 </w:t>
      </w:r>
      <w:r w:rsidRPr="00CC30F7">
        <w:rPr>
          <w:u w:val="single"/>
        </w:rPr>
        <w:t xml:space="preserve">for </w:t>
      </w:r>
      <w:r w:rsidRPr="00CC30F7">
        <w:rPr>
          <w:b/>
          <w:iCs/>
          <w:highlight w:val="cyan"/>
          <w:u w:val="single"/>
        </w:rPr>
        <w:t>Congress</w:t>
      </w:r>
      <w:r w:rsidRPr="00CC30F7">
        <w:rPr>
          <w:sz w:val="16"/>
        </w:rPr>
        <w:t xml:space="preserve"> to pass the Sunshine Protection Act, which amends the UTA to allow permanent daylight saving time. 168 </w:t>
      </w:r>
      <w:r w:rsidRPr="00CC30F7">
        <w:rPr>
          <w:u w:val="single"/>
        </w:rPr>
        <w:t xml:space="preserve">Those signals are </w:t>
      </w:r>
      <w:r w:rsidRPr="00CC30F7">
        <w:rPr>
          <w:b/>
          <w:iCs/>
          <w:u w:val="single"/>
        </w:rPr>
        <w:t>reaching</w:t>
      </w:r>
      <w:r w:rsidRPr="00CC30F7">
        <w:rPr>
          <w:sz w:val="16"/>
        </w:rPr>
        <w:t xml:space="preserve"> some </w:t>
      </w:r>
      <w:r w:rsidRPr="00CC30F7">
        <w:rPr>
          <w:b/>
          <w:iCs/>
          <w:u w:val="single"/>
        </w:rPr>
        <w:t>members of Congress</w:t>
      </w:r>
      <w:r w:rsidRPr="00CC30F7">
        <w:rPr>
          <w:sz w:val="16"/>
        </w:rPr>
        <w:t>.169 Senator Patty Murray, who co-sponsored the Sunshine Protection Act with Senator Marco Rubio, was partly motivated when the governor of her home state, Washington, signed a law that would make daylight saving time permanent.170</w:t>
      </w:r>
    </w:p>
    <w:p w14:paraId="56D5A0F6" w14:textId="77777777" w:rsidR="00907644" w:rsidRPr="00CC30F7" w:rsidRDefault="00907644" w:rsidP="00907644">
      <w:pPr>
        <w:rPr>
          <w:sz w:val="16"/>
        </w:rPr>
      </w:pPr>
      <w:r w:rsidRPr="00CC30F7">
        <w:rPr>
          <w:sz w:val="16"/>
        </w:rPr>
        <w:t>Nevertheless, trigger clauses, alone, are insufficient to contradict Congress’ initial motivations to preempt states in matters requiring coordination and organization. Consider what would happen, for instance, if Vermont and Connecticut adopted permanent daylight saving time while New York and Rhode Island observed the biannual clock adjustments. What would happen to those who live in Connecticut but work in New York? Or the bus and train schedules that frequently cross state borders?</w:t>
      </w:r>
    </w:p>
    <w:p w14:paraId="5C8CCFA3" w14:textId="77777777" w:rsidR="00907644" w:rsidRPr="00CC30F7" w:rsidRDefault="00907644" w:rsidP="00907644">
      <w:pPr>
        <w:rPr>
          <w:sz w:val="16"/>
        </w:rPr>
      </w:pPr>
      <w:r w:rsidRPr="00CC30F7">
        <w:rPr>
          <w:sz w:val="16"/>
        </w:rPr>
        <w:t xml:space="preserve">2. Conditional Clauses </w:t>
      </w:r>
    </w:p>
    <w:p w14:paraId="21068AFD" w14:textId="77777777" w:rsidR="00907644" w:rsidRPr="00CC30F7" w:rsidRDefault="00907644" w:rsidP="00907644">
      <w:pPr>
        <w:rPr>
          <w:sz w:val="16"/>
        </w:rPr>
      </w:pPr>
      <w:r w:rsidRPr="00CC30F7">
        <w:rPr>
          <w:u w:val="single"/>
        </w:rPr>
        <w:t>Given the legitimate concerns of regional disorganization</w:t>
      </w:r>
      <w:r w:rsidRPr="00CC30F7">
        <w:rPr>
          <w:sz w:val="16"/>
        </w:rPr>
        <w:t xml:space="preserve"> and chaos, </w:t>
      </w:r>
      <w:r w:rsidRPr="00CC30F7">
        <w:rPr>
          <w:highlight w:val="cyan"/>
          <w:u w:val="single"/>
        </w:rPr>
        <w:t>states</w:t>
      </w:r>
      <w:r w:rsidRPr="00CC30F7">
        <w:rPr>
          <w:sz w:val="16"/>
        </w:rPr>
        <w:t xml:space="preserve"> that prefer permanent daylight saving time </w:t>
      </w:r>
      <w:r w:rsidRPr="00CC30F7">
        <w:rPr>
          <w:highlight w:val="cyan"/>
          <w:u w:val="single"/>
        </w:rPr>
        <w:t>need a way to assure Congress</w:t>
      </w:r>
      <w:r w:rsidRPr="00CC30F7">
        <w:rPr>
          <w:u w:val="single"/>
        </w:rPr>
        <w:t xml:space="preserve"> that </w:t>
      </w:r>
      <w:r w:rsidRPr="00CC30F7">
        <w:rPr>
          <w:highlight w:val="cyan"/>
          <w:u w:val="single"/>
        </w:rPr>
        <w:t xml:space="preserve">they can </w:t>
      </w:r>
      <w:r w:rsidRPr="00CC30F7">
        <w:rPr>
          <w:b/>
          <w:iCs/>
          <w:highlight w:val="cyan"/>
          <w:u w:val="single"/>
        </w:rPr>
        <w:t>coordinate</w:t>
      </w:r>
      <w:r w:rsidRPr="00CC30F7">
        <w:rPr>
          <w:sz w:val="16"/>
        </w:rPr>
        <w:t xml:space="preserve"> </w:t>
      </w:r>
      <w:r w:rsidRPr="00CC30F7">
        <w:rPr>
          <w:u w:val="single"/>
        </w:rPr>
        <w:t>among themselves</w:t>
      </w:r>
      <w:r w:rsidRPr="00CC30F7">
        <w:rPr>
          <w:sz w:val="16"/>
        </w:rPr>
        <w:t>. Otherwise, by giving states the additional option of permanent daylight saving time, Congress increases the risk that neighboring states will observe different time zones, at least during portions of the year.</w:t>
      </w:r>
    </w:p>
    <w:p w14:paraId="130EDF88" w14:textId="77777777" w:rsidR="00907644" w:rsidRPr="00CC30F7" w:rsidRDefault="00907644" w:rsidP="00907644">
      <w:pPr>
        <w:rPr>
          <w:sz w:val="16"/>
        </w:rPr>
      </w:pPr>
      <w:r w:rsidRPr="00CC30F7">
        <w:rPr>
          <w:sz w:val="16"/>
        </w:rPr>
        <w:t>The problem states face is that they cannot take for granted that other states will join them in preferring permanent daylight saving time. Not all states share the same preferences for clock adjustments. For instance, those in the northeast corridor face unique daylight challenges. Easternmost states have much to gain from permanent daylight saving time. Much of New England, Rhode Island, Maine, and Massachusetts would benefit from later sunsets – around 5 pm instead of 4 pm. By contrast, states on the western border of the Eastern Standard Time zone – western Indiana, Michigan, and North Dakota – would experience darker days. The sun would not set until after 6 pm, but the latest sunrise would occur after 9 am from mid-November to mid-February.</w:t>
      </w:r>
    </w:p>
    <w:p w14:paraId="3CA23328" w14:textId="77777777" w:rsidR="00907644" w:rsidRPr="00CC30F7" w:rsidRDefault="00907644" w:rsidP="00907644">
      <w:pPr>
        <w:rPr>
          <w:sz w:val="16"/>
        </w:rPr>
      </w:pPr>
      <w:r w:rsidRPr="00CC30F7">
        <w:rPr>
          <w:u w:val="single"/>
        </w:rPr>
        <w:t>States needed a way to</w:t>
      </w:r>
      <w:r w:rsidRPr="00CC30F7">
        <w:rPr>
          <w:sz w:val="16"/>
        </w:rPr>
        <w:t xml:space="preserve"> </w:t>
      </w:r>
      <w:r w:rsidRPr="00CC30F7">
        <w:rPr>
          <w:b/>
          <w:iCs/>
          <w:u w:val="single"/>
        </w:rPr>
        <w:t>signal their preferences</w:t>
      </w:r>
      <w:r w:rsidRPr="00CC30F7">
        <w:rPr>
          <w:sz w:val="16"/>
        </w:rPr>
        <w:t xml:space="preserve"> </w:t>
      </w:r>
      <w:r w:rsidRPr="00CC30F7">
        <w:rPr>
          <w:u w:val="single"/>
        </w:rPr>
        <w:t>and persu</w:t>
      </w:r>
      <w:r w:rsidRPr="00CC30F7">
        <w:rPr>
          <w:b/>
          <w:iCs/>
          <w:u w:val="single"/>
        </w:rPr>
        <w:t xml:space="preserve">ade others to adopt </w:t>
      </w:r>
      <w:r w:rsidRPr="00CC30F7">
        <w:rPr>
          <w:sz w:val="16"/>
        </w:rPr>
        <w:t xml:space="preserve">permanent standard time as </w:t>
      </w:r>
      <w:r w:rsidRPr="00CC30F7">
        <w:rPr>
          <w:u w:val="single"/>
        </w:rPr>
        <w:t>the new norm</w:t>
      </w:r>
      <w:r w:rsidRPr="00CC30F7">
        <w:rPr>
          <w:sz w:val="16"/>
        </w:rPr>
        <w:t>. Consequently, 21 states adopted or otherwise proposed legislation containing conditional clauses recruiting their neighbors to join them. 171 For instance, Connecticut’s bill states:</w:t>
      </w:r>
    </w:p>
    <w:p w14:paraId="35915BB3" w14:textId="77777777" w:rsidR="00907644" w:rsidRPr="00CC30F7" w:rsidRDefault="00907644" w:rsidP="00907644">
      <w:pPr>
        <w:rPr>
          <w:sz w:val="16"/>
        </w:rPr>
      </w:pPr>
      <w:r w:rsidRPr="00CC30F7">
        <w:rPr>
          <w:sz w:val="16"/>
        </w:rPr>
        <w:t>That section 1-6 of the general statutes be amended to delete the provision concerning advancing the standard of time one hour in March of each year until November, upon the adoption of the elimination of daylight saving time in Massachusetts, New York and Rhode Island.172</w:t>
      </w:r>
    </w:p>
    <w:p w14:paraId="2477B786" w14:textId="77777777" w:rsidR="00907644" w:rsidRPr="00CC30F7" w:rsidRDefault="00907644" w:rsidP="00907644">
      <w:pPr>
        <w:rPr>
          <w:sz w:val="16"/>
        </w:rPr>
      </w:pPr>
      <w:r w:rsidRPr="00CC30F7">
        <w:rPr>
          <w:sz w:val="16"/>
        </w:rPr>
        <w:t xml:space="preserve">Conditional clauses, by themselves, are not new.173 </w:t>
      </w:r>
      <w:r w:rsidRPr="00CC30F7">
        <w:rPr>
          <w:u w:val="single"/>
        </w:rPr>
        <w:t>States</w:t>
      </w:r>
      <w:r w:rsidRPr="00CC30F7">
        <w:rPr>
          <w:sz w:val="16"/>
        </w:rPr>
        <w:t xml:space="preserve"> have long </w:t>
      </w:r>
      <w:r w:rsidRPr="00CC30F7">
        <w:rPr>
          <w:u w:val="single"/>
        </w:rPr>
        <w:t xml:space="preserve">conditioned their </w:t>
      </w:r>
      <w:r w:rsidRPr="00CC30F7">
        <w:rPr>
          <w:b/>
          <w:iCs/>
          <w:u w:val="single"/>
        </w:rPr>
        <w:t>bills</w:t>
      </w:r>
      <w:r w:rsidRPr="00CC30F7">
        <w:rPr>
          <w:sz w:val="16"/>
        </w:rPr>
        <w:t xml:space="preserve"> </w:t>
      </w:r>
      <w:r w:rsidRPr="00CC30F7">
        <w:rPr>
          <w:u w:val="single"/>
        </w:rPr>
        <w:t xml:space="preserve">on </w:t>
      </w:r>
      <w:r w:rsidRPr="00CC30F7">
        <w:rPr>
          <w:b/>
          <w:iCs/>
          <w:u w:val="single"/>
        </w:rPr>
        <w:t>similar bills</w:t>
      </w:r>
      <w:r w:rsidRPr="00CC30F7">
        <w:rPr>
          <w:sz w:val="16"/>
        </w:rPr>
        <w:t xml:space="preserve"> </w:t>
      </w:r>
      <w:r w:rsidRPr="00CC30F7">
        <w:rPr>
          <w:u w:val="single"/>
        </w:rPr>
        <w:t>enacted</w:t>
      </w:r>
      <w:r w:rsidRPr="00CC30F7">
        <w:rPr>
          <w:sz w:val="16"/>
        </w:rPr>
        <w:t xml:space="preserve"> in other states to “compete with, or to repel the expansion of, federal administration….”174 In the early twentieth century, Felix Frankfurter and James Landis observed that states were exploring waysto engender “a fruitful exchange of views on State policies essential to an understanding of common interests.”175 Since then, states have combined their legislative initiatives </w:t>
      </w:r>
      <w:r w:rsidRPr="00CC30F7">
        <w:rPr>
          <w:highlight w:val="cyan"/>
          <w:u w:val="single"/>
        </w:rPr>
        <w:t>across</w:t>
      </w:r>
      <w:r w:rsidRPr="00CC30F7">
        <w:rPr>
          <w:sz w:val="16"/>
        </w:rPr>
        <w:t xml:space="preserve"> multiple </w:t>
      </w:r>
      <w:r w:rsidRPr="00CC30F7">
        <w:rPr>
          <w:b/>
          <w:iCs/>
          <w:u w:val="single"/>
        </w:rPr>
        <w:t>policy fronts</w:t>
      </w:r>
      <w:r w:rsidRPr="00CC30F7">
        <w:rPr>
          <w:sz w:val="16"/>
        </w:rPr>
        <w:t xml:space="preserve">, from immutable areas like daylight saving time and state boundaries176 </w:t>
      </w:r>
      <w:r w:rsidRPr="00CC30F7">
        <w:rPr>
          <w:u w:val="single"/>
        </w:rPr>
        <w:t>to complex</w:t>
      </w:r>
      <w:r w:rsidRPr="00CC30F7">
        <w:rPr>
          <w:sz w:val="16"/>
        </w:rPr>
        <w:t xml:space="preserve"> </w:t>
      </w:r>
      <w:r w:rsidRPr="00CC30F7">
        <w:rPr>
          <w:highlight w:val="cyan"/>
          <w:u w:val="single"/>
        </w:rPr>
        <w:t>health care</w:t>
      </w:r>
      <w:r w:rsidRPr="00CC30F7">
        <w:rPr>
          <w:u w:val="single"/>
        </w:rPr>
        <w:t xml:space="preserve"> </w:t>
      </w:r>
      <w:r w:rsidRPr="00CC30F7">
        <w:rPr>
          <w:sz w:val="16"/>
        </w:rPr>
        <w:t xml:space="preserve">regulations, </w:t>
      </w:r>
      <w:r w:rsidRPr="00CC30F7">
        <w:rPr>
          <w:highlight w:val="cyan"/>
          <w:u w:val="single"/>
        </w:rPr>
        <w:t>law enforcement</w:t>
      </w:r>
      <w:r w:rsidRPr="00CC30F7">
        <w:rPr>
          <w:sz w:val="16"/>
        </w:rPr>
        <w:t xml:space="preserve">,177 </w:t>
      </w:r>
      <w:r w:rsidRPr="00CC30F7">
        <w:rPr>
          <w:highlight w:val="cyan"/>
          <w:u w:val="single"/>
        </w:rPr>
        <w:t>transportation</w:t>
      </w:r>
      <w:r w:rsidRPr="00CC30F7">
        <w:rPr>
          <w:sz w:val="16"/>
        </w:rPr>
        <w:t xml:space="preserve">,178 </w:t>
      </w:r>
      <w:r w:rsidRPr="00CC30F7">
        <w:rPr>
          <w:u w:val="single"/>
        </w:rPr>
        <w:t>genetically modified foods</w:t>
      </w:r>
      <w:r w:rsidRPr="00CC30F7">
        <w:rPr>
          <w:sz w:val="16"/>
        </w:rPr>
        <w:t xml:space="preserve">,179 </w:t>
      </w:r>
      <w:r w:rsidRPr="00CC30F7">
        <w:rPr>
          <w:u w:val="single"/>
        </w:rPr>
        <w:t>and copyright</w:t>
      </w:r>
      <w:r w:rsidRPr="00CC30F7">
        <w:rPr>
          <w:sz w:val="16"/>
        </w:rPr>
        <w:t>.180</w:t>
      </w:r>
    </w:p>
    <w:p w14:paraId="1FC84CD3" w14:textId="77777777" w:rsidR="00907644" w:rsidRPr="00CC30F7" w:rsidRDefault="00907644" w:rsidP="00907644">
      <w:pPr>
        <w:rPr>
          <w:sz w:val="16"/>
        </w:rPr>
      </w:pPr>
      <w:r w:rsidRPr="00CC30F7">
        <w:rPr>
          <w:sz w:val="16"/>
        </w:rPr>
        <w:t>The National Popular Vote Compact (NPVC) may be the most wellknown initiative to interlink state legislation. Many critics dislike the Electoral College, or rather, what has become of it (a “winner-take-all rule”),181 and proposed state-level conditional legislation.182 Under that proposal, th</w:t>
      </w:r>
      <w:r w:rsidRPr="00CC30F7">
        <w:rPr>
          <w:u w:val="single"/>
        </w:rPr>
        <w:t xml:space="preserve">e </w:t>
      </w:r>
      <w:r w:rsidRPr="00CC30F7">
        <w:rPr>
          <w:highlight w:val="cyan"/>
          <w:u w:val="single"/>
        </w:rPr>
        <w:t>compact would come into effect</w:t>
      </w:r>
      <w:r w:rsidRPr="00CC30F7">
        <w:rPr>
          <w:sz w:val="16"/>
          <w:highlight w:val="cyan"/>
        </w:rPr>
        <w:t xml:space="preserve"> “</w:t>
      </w:r>
      <w:r w:rsidRPr="00CC30F7">
        <w:rPr>
          <w:b/>
          <w:iCs/>
          <w:highlight w:val="cyan"/>
          <w:u w:val="single"/>
        </w:rPr>
        <w:t>if and only if other states</w:t>
      </w:r>
      <w:r w:rsidRPr="00CC30F7">
        <w:rPr>
          <w:sz w:val="16"/>
        </w:rPr>
        <w:t xml:space="preserve">, whose electors taken together with this state’s electors totally at least 270, also </w:t>
      </w:r>
      <w:r w:rsidRPr="00CC30F7">
        <w:rPr>
          <w:b/>
          <w:iCs/>
          <w:highlight w:val="cyan"/>
          <w:u w:val="single"/>
        </w:rPr>
        <w:t>enact</w:t>
      </w:r>
      <w:r w:rsidRPr="00CC30F7">
        <w:rPr>
          <w:sz w:val="16"/>
        </w:rPr>
        <w:t xml:space="preserve"> [to do </w:t>
      </w:r>
      <w:r w:rsidRPr="00CC30F7">
        <w:rPr>
          <w:b/>
          <w:iCs/>
          <w:highlight w:val="cyan"/>
          <w:u w:val="single"/>
        </w:rPr>
        <w:t>the same</w:t>
      </w:r>
      <w:r w:rsidRPr="00CC30F7">
        <w:rPr>
          <w:sz w:val="16"/>
        </w:rPr>
        <w:t>].”183</w:t>
      </w:r>
    </w:p>
    <w:p w14:paraId="6237F685" w14:textId="77777777" w:rsidR="00907644" w:rsidRPr="00CC30F7" w:rsidRDefault="00907644" w:rsidP="00907644">
      <w:pPr>
        <w:keepNext/>
        <w:keepLines/>
        <w:spacing w:before="40" w:after="0"/>
        <w:outlineLvl w:val="3"/>
        <w:rPr>
          <w:rFonts w:eastAsiaTheme="majorEastAsia" w:cstheme="majorBidi"/>
          <w:b/>
          <w:iCs/>
          <w:sz w:val="26"/>
        </w:rPr>
      </w:pPr>
      <w:r w:rsidRPr="00CC30F7">
        <w:rPr>
          <w:rFonts w:eastAsiaTheme="majorEastAsia" w:cstheme="majorBidi"/>
          <w:b/>
          <w:iCs/>
          <w:sz w:val="26"/>
        </w:rPr>
        <w:t xml:space="preserve">Persuasive Resistance builds </w:t>
      </w:r>
      <w:r w:rsidRPr="00CC30F7">
        <w:rPr>
          <w:rFonts w:eastAsiaTheme="majorEastAsia" w:cstheme="majorBidi"/>
          <w:b/>
          <w:iCs/>
          <w:sz w:val="26"/>
          <w:u w:val="single"/>
        </w:rPr>
        <w:t>momentum</w:t>
      </w:r>
      <w:r w:rsidRPr="00CC30F7">
        <w:rPr>
          <w:rFonts w:eastAsiaTheme="majorEastAsia" w:cstheme="majorBidi"/>
          <w:b/>
          <w:iCs/>
          <w:sz w:val="26"/>
        </w:rPr>
        <w:t xml:space="preserve"> f0r </w:t>
      </w:r>
      <w:r w:rsidRPr="00CC30F7">
        <w:rPr>
          <w:rFonts w:eastAsiaTheme="majorEastAsia" w:cstheme="majorBidi"/>
          <w:b/>
          <w:iCs/>
          <w:sz w:val="26"/>
          <w:u w:val="single"/>
        </w:rPr>
        <w:t>cooperative federalism</w:t>
      </w:r>
      <w:r w:rsidRPr="00CC30F7">
        <w:rPr>
          <w:rFonts w:eastAsiaTheme="majorEastAsia" w:cstheme="majorBidi"/>
          <w:b/>
          <w:iCs/>
          <w:sz w:val="26"/>
        </w:rPr>
        <w:t xml:space="preserve"> which checks Trump </w:t>
      </w:r>
      <w:r w:rsidRPr="00CC30F7">
        <w:rPr>
          <w:rFonts w:eastAsiaTheme="majorEastAsia" w:cstheme="majorBidi"/>
          <w:b/>
          <w:iCs/>
          <w:sz w:val="26"/>
          <w:u w:val="single"/>
        </w:rPr>
        <w:t>de-regulation</w:t>
      </w:r>
      <w:r w:rsidRPr="00CC30F7">
        <w:rPr>
          <w:rFonts w:eastAsiaTheme="majorEastAsia" w:cstheme="majorBidi"/>
          <w:b/>
          <w:iCs/>
          <w:sz w:val="26"/>
        </w:rPr>
        <w:t>.</w:t>
      </w:r>
    </w:p>
    <w:p w14:paraId="17F92B2E" w14:textId="77777777" w:rsidR="00907644" w:rsidRPr="00CC30F7" w:rsidRDefault="00907644" w:rsidP="00907644">
      <w:r w:rsidRPr="00CC30F7">
        <w:rPr>
          <w:b/>
          <w:bCs/>
          <w:sz w:val="26"/>
        </w:rPr>
        <w:t>LeClercq 25 —</w:t>
      </w:r>
      <w:r w:rsidRPr="00CC30F7">
        <w:t xml:space="preserve"> Assistant Professor, University of Georgia School of Law. LeClercq, Desiree. "Resisting Federal Preemption." University of Georgia School of Law Legal Studies Research Paper Forthcoming, Alabama Law Review 77 (2025). //WMK</w:t>
      </w:r>
    </w:p>
    <w:p w14:paraId="4CFA358A" w14:textId="77777777" w:rsidR="00907644" w:rsidRPr="00CC30F7" w:rsidRDefault="00907644" w:rsidP="00907644">
      <w:pPr>
        <w:rPr>
          <w:sz w:val="16"/>
        </w:rPr>
      </w:pPr>
      <w:r w:rsidRPr="00CC30F7">
        <w:rPr>
          <w:u w:val="single"/>
        </w:rPr>
        <w:t>The stakes of federalism have never been higher</w:t>
      </w:r>
      <w:r w:rsidRPr="00CC30F7">
        <w:rPr>
          <w:sz w:val="16"/>
        </w:rPr>
        <w:t xml:space="preserve">. In the </w:t>
      </w:r>
      <w:r w:rsidRPr="00CC30F7">
        <w:rPr>
          <w:u w:val="single"/>
        </w:rPr>
        <w:t xml:space="preserve">The </w:t>
      </w:r>
      <w:r w:rsidRPr="00CC30F7">
        <w:rPr>
          <w:highlight w:val="cyan"/>
          <w:u w:val="single"/>
        </w:rPr>
        <w:t>stakes of federalism have never been higher</w:t>
      </w:r>
      <w:r w:rsidRPr="00CC30F7">
        <w:rPr>
          <w:sz w:val="16"/>
        </w:rPr>
        <w:t xml:space="preserve">. In the early 2000s, when President Bush unleashed new federal authorities in the so-called “War on Terror,” Ernie Young presciently (and rather merrily) welcomed progressive scholars “to the dark side” of federalism. 1 Those policies seem tepid compared to President </w:t>
      </w:r>
      <w:r w:rsidRPr="00CC30F7">
        <w:rPr>
          <w:u w:val="single"/>
        </w:rPr>
        <w:t xml:space="preserve">Trump’s promises to deport </w:t>
      </w:r>
      <w:r w:rsidRPr="00CC30F7">
        <w:rPr>
          <w:b/>
          <w:iCs/>
          <w:u w:val="single"/>
        </w:rPr>
        <w:t>immigrants</w:t>
      </w:r>
      <w:r w:rsidRPr="00CC30F7">
        <w:rPr>
          <w:sz w:val="16"/>
        </w:rPr>
        <w:t xml:space="preserve">,2 </w:t>
      </w:r>
      <w:r w:rsidRPr="00CC30F7">
        <w:rPr>
          <w:u w:val="single"/>
        </w:rPr>
        <w:t xml:space="preserve">shrink the </w:t>
      </w:r>
      <w:r w:rsidRPr="00CC30F7">
        <w:rPr>
          <w:b/>
          <w:iCs/>
          <w:u w:val="single"/>
        </w:rPr>
        <w:t>administrative state</w:t>
      </w:r>
      <w:r w:rsidRPr="00CC30F7">
        <w:rPr>
          <w:sz w:val="16"/>
        </w:rPr>
        <w:t xml:space="preserve">, 3 </w:t>
      </w:r>
      <w:r w:rsidRPr="00CC30F7">
        <w:rPr>
          <w:u w:val="single"/>
        </w:rPr>
        <w:t>impose</w:t>
      </w:r>
      <w:r w:rsidRPr="00CC30F7">
        <w:rPr>
          <w:sz w:val="16"/>
        </w:rPr>
        <w:t xml:space="preserve"> </w:t>
      </w:r>
      <w:r w:rsidRPr="00CC30F7">
        <w:rPr>
          <w:b/>
          <w:iCs/>
          <w:u w:val="single"/>
        </w:rPr>
        <w:t>high tariffs</w:t>
      </w:r>
      <w:r w:rsidRPr="00CC30F7">
        <w:rPr>
          <w:sz w:val="16"/>
        </w:rPr>
        <w:t xml:space="preserve"> in violation of trade agreements, 4 </w:t>
      </w:r>
      <w:r w:rsidRPr="00CC30F7">
        <w:rPr>
          <w:u w:val="single"/>
        </w:rPr>
        <w:t>and eliminate</w:t>
      </w:r>
      <w:r w:rsidRPr="00CC30F7">
        <w:rPr>
          <w:sz w:val="16"/>
        </w:rPr>
        <w:t xml:space="preserve"> </w:t>
      </w:r>
      <w:r w:rsidRPr="00CC30F7">
        <w:rPr>
          <w:b/>
          <w:iCs/>
          <w:u w:val="single"/>
        </w:rPr>
        <w:t>social programs.</w:t>
      </w:r>
      <w:r w:rsidRPr="00CC30F7">
        <w:rPr>
          <w:sz w:val="16"/>
        </w:rPr>
        <w:t xml:space="preserve"> 5 </w:t>
      </w:r>
      <w:r w:rsidRPr="00CC30F7">
        <w:rPr>
          <w:highlight w:val="cyan"/>
          <w:u w:val="single"/>
        </w:rPr>
        <w:t>Recent developments have given</w:t>
      </w:r>
      <w:r w:rsidRPr="00CC30F7">
        <w:rPr>
          <w:sz w:val="16"/>
        </w:rPr>
        <w:t xml:space="preserve"> progressives and conservatives </w:t>
      </w:r>
      <w:r w:rsidRPr="00CC30F7">
        <w:rPr>
          <w:highlight w:val="cyan"/>
          <w:u w:val="single"/>
        </w:rPr>
        <w:t>a renewed appreciation for states’ interventions to</w:t>
      </w:r>
      <w:r w:rsidRPr="00CC30F7">
        <w:rPr>
          <w:u w:val="single"/>
        </w:rPr>
        <w:t xml:space="preserve"> </w:t>
      </w:r>
      <w:r w:rsidRPr="00CC30F7">
        <w:rPr>
          <w:sz w:val="16"/>
        </w:rPr>
        <w:t xml:space="preserve">resist or otherwise </w:t>
      </w:r>
      <w:r w:rsidRPr="00CC30F7">
        <w:rPr>
          <w:b/>
          <w:iCs/>
          <w:highlight w:val="cyan"/>
          <w:u w:val="single"/>
        </w:rPr>
        <w:t>check federal</w:t>
      </w:r>
      <w:r w:rsidRPr="00CC30F7">
        <w:rPr>
          <w:b/>
          <w:iCs/>
          <w:u w:val="single"/>
        </w:rPr>
        <w:t xml:space="preserve"> power</w:t>
      </w:r>
      <w:r w:rsidRPr="00CC30F7">
        <w:rPr>
          <w:sz w:val="16"/>
        </w:rPr>
        <w:t xml:space="preserve">. 6 Young was onto something. </w:t>
      </w:r>
      <w:r w:rsidRPr="00CC30F7">
        <w:rPr>
          <w:u w:val="single"/>
        </w:rPr>
        <w:t>We’re all federalists now</w:t>
      </w:r>
      <w:r w:rsidRPr="00CC30F7">
        <w:rPr>
          <w:sz w:val="16"/>
        </w:rPr>
        <w:t>.7</w:t>
      </w:r>
    </w:p>
    <w:p w14:paraId="35E4C0F5" w14:textId="77777777" w:rsidR="00907644" w:rsidRPr="00CC30F7" w:rsidRDefault="00907644" w:rsidP="00907644">
      <w:pPr>
        <w:rPr>
          <w:sz w:val="16"/>
        </w:rPr>
      </w:pPr>
      <w:r w:rsidRPr="00CC30F7">
        <w:rPr>
          <w:sz w:val="16"/>
        </w:rPr>
        <w:t xml:space="preserve">Notwithstanding the growing enthusiasm for states’ resistance to national policies, </w:t>
      </w:r>
      <w:r w:rsidRPr="00CC30F7">
        <w:rPr>
          <w:highlight w:val="cyan"/>
          <w:u w:val="single"/>
        </w:rPr>
        <w:t>the federal government</w:t>
      </w:r>
      <w:r w:rsidRPr="00CC30F7">
        <w:rPr>
          <w:u w:val="single"/>
        </w:rPr>
        <w:t xml:space="preserve"> continues to </w:t>
      </w:r>
      <w:r w:rsidRPr="00CC30F7">
        <w:rPr>
          <w:b/>
          <w:iCs/>
          <w:highlight w:val="cyan"/>
          <w:u w:val="single"/>
        </w:rPr>
        <w:t>preempt</w:t>
      </w:r>
      <w:r w:rsidRPr="00CC30F7">
        <w:rPr>
          <w:sz w:val="16"/>
          <w:highlight w:val="cyan"/>
        </w:rPr>
        <w:t xml:space="preserve"> </w:t>
      </w:r>
      <w:r w:rsidRPr="00CC30F7">
        <w:rPr>
          <w:highlight w:val="cyan"/>
          <w:u w:val="single"/>
        </w:rPr>
        <w:t>states’</w:t>
      </w:r>
      <w:r w:rsidRPr="00CC30F7">
        <w:rPr>
          <w:sz w:val="16"/>
          <w:highlight w:val="cyan"/>
        </w:rPr>
        <w:t xml:space="preserve"> </w:t>
      </w:r>
      <w:r w:rsidRPr="00CC30F7">
        <w:rPr>
          <w:b/>
          <w:iCs/>
          <w:highlight w:val="cyan"/>
          <w:u w:val="single"/>
        </w:rPr>
        <w:t>regulatory authority</w:t>
      </w:r>
      <w:r w:rsidRPr="00CC30F7">
        <w:rPr>
          <w:sz w:val="16"/>
          <w:highlight w:val="cyan"/>
        </w:rPr>
        <w:t xml:space="preserve"> </w:t>
      </w:r>
      <w:r w:rsidRPr="00CC30F7">
        <w:rPr>
          <w:highlight w:val="cyan"/>
          <w:u w:val="single"/>
        </w:rPr>
        <w:t>in</w:t>
      </w:r>
      <w:r w:rsidRPr="00CC30F7">
        <w:rPr>
          <w:sz w:val="16"/>
        </w:rPr>
        <w:t xml:space="preserve"> numerous areas – from </w:t>
      </w:r>
      <w:r w:rsidRPr="00CC30F7">
        <w:rPr>
          <w:b/>
          <w:iCs/>
          <w:highlight w:val="cyan"/>
          <w:u w:val="single"/>
        </w:rPr>
        <w:t>labor rights</w:t>
      </w:r>
      <w:r w:rsidRPr="00CC30F7">
        <w:rPr>
          <w:sz w:val="16"/>
        </w:rPr>
        <w:t xml:space="preserve"> to immigration policy to trade agreements. </w:t>
      </w:r>
      <w:r w:rsidRPr="00CC30F7">
        <w:rPr>
          <w:u w:val="single"/>
        </w:rPr>
        <w:t>Under</w:t>
      </w:r>
      <w:r w:rsidRPr="00CC30F7">
        <w:rPr>
          <w:sz w:val="16"/>
        </w:rPr>
        <w:t xml:space="preserve"> constitutional </w:t>
      </w:r>
      <w:r w:rsidRPr="00CC30F7">
        <w:rPr>
          <w:u w:val="single"/>
        </w:rPr>
        <w:t>divisions of power and doctrine</w:t>
      </w:r>
      <w:r w:rsidRPr="00CC30F7">
        <w:rPr>
          <w:sz w:val="16"/>
        </w:rPr>
        <w:t xml:space="preserve">, </w:t>
      </w:r>
      <w:r w:rsidRPr="00CC30F7">
        <w:rPr>
          <w:u w:val="single"/>
        </w:rPr>
        <w:t>certain powers</w:t>
      </w:r>
      <w:r w:rsidRPr="00CC30F7">
        <w:rPr>
          <w:sz w:val="16"/>
        </w:rPr>
        <w:t xml:space="preserve"> (such as entering into international trade agreements with foreign actors8 ) </w:t>
      </w:r>
      <w:r w:rsidRPr="00CC30F7">
        <w:rPr>
          <w:u w:val="single"/>
        </w:rPr>
        <w:t>remain exclusively with the federal governments</w:t>
      </w:r>
      <w:r w:rsidRPr="00CC30F7">
        <w:rPr>
          <w:sz w:val="16"/>
        </w:rPr>
        <w:t xml:space="preserve"> or are otherwise displaced by “supreme”9 federal laws.10 </w:t>
      </w:r>
      <w:r w:rsidRPr="00CC30F7">
        <w:rPr>
          <w:u w:val="single"/>
        </w:rPr>
        <w:t>Where the federal government</w:t>
      </w:r>
      <w:r w:rsidRPr="00CC30F7">
        <w:rPr>
          <w:sz w:val="16"/>
        </w:rPr>
        <w:t xml:space="preserve"> clearly and fully </w:t>
      </w:r>
      <w:r w:rsidRPr="00CC30F7">
        <w:rPr>
          <w:u w:val="single"/>
        </w:rPr>
        <w:t>preempts states</w:t>
      </w:r>
      <w:r w:rsidRPr="00CC30F7">
        <w:rPr>
          <w:sz w:val="16"/>
        </w:rPr>
        <w:t xml:space="preserve">, </w:t>
      </w:r>
      <w:r w:rsidRPr="00CC30F7">
        <w:rPr>
          <w:u w:val="single"/>
        </w:rPr>
        <w:t xml:space="preserve">sub-national governments </w:t>
      </w:r>
      <w:r w:rsidRPr="00CC30F7">
        <w:rPr>
          <w:sz w:val="16"/>
        </w:rPr>
        <w:t xml:space="preserve">presumably </w:t>
      </w:r>
      <w:r w:rsidRPr="00CC30F7">
        <w:rPr>
          <w:u w:val="single"/>
        </w:rPr>
        <w:t>lack the opportunity to legislate differently</w:t>
      </w:r>
      <w:r w:rsidRPr="00CC30F7">
        <w:rPr>
          <w:sz w:val="16"/>
        </w:rPr>
        <w:t xml:space="preserve">. 11 That truism applies to federal laws and policies </w:t>
      </w:r>
      <w:r w:rsidRPr="00CC30F7">
        <w:rPr>
          <w:u w:val="single"/>
        </w:rPr>
        <w:t>that undermine</w:t>
      </w:r>
      <w:r w:rsidRPr="00CC30F7">
        <w:rPr>
          <w:sz w:val="16"/>
        </w:rPr>
        <w:t xml:space="preserve"> </w:t>
      </w:r>
      <w:r w:rsidRPr="00CC30F7">
        <w:rPr>
          <w:u w:val="single"/>
        </w:rPr>
        <w:t>the</w:t>
      </w:r>
      <w:r w:rsidRPr="00CC30F7">
        <w:rPr>
          <w:sz w:val="16"/>
        </w:rPr>
        <w:t xml:space="preserve"> values and civic </w:t>
      </w:r>
      <w:r w:rsidRPr="00CC30F7">
        <w:rPr>
          <w:b/>
          <w:iCs/>
          <w:u w:val="single"/>
        </w:rPr>
        <w:t>responsibilities</w:t>
      </w:r>
      <w:r w:rsidRPr="00CC30F7">
        <w:rPr>
          <w:sz w:val="16"/>
        </w:rPr>
        <w:t xml:space="preserve"> some </w:t>
      </w:r>
      <w:r w:rsidRPr="00CC30F7">
        <w:rPr>
          <w:b/>
          <w:iCs/>
          <w:u w:val="single"/>
        </w:rPr>
        <w:t>state actors</w:t>
      </w:r>
      <w:r w:rsidRPr="00CC30F7">
        <w:rPr>
          <w:sz w:val="16"/>
        </w:rPr>
        <w:t xml:space="preserve"> </w:t>
      </w:r>
      <w:r w:rsidRPr="00CC30F7">
        <w:rPr>
          <w:u w:val="single"/>
        </w:rPr>
        <w:t>would gladly</w:t>
      </w:r>
      <w:r w:rsidRPr="00CC30F7">
        <w:rPr>
          <w:sz w:val="16"/>
        </w:rPr>
        <w:t xml:space="preserve"> fight to </w:t>
      </w:r>
      <w:r w:rsidRPr="00CC30F7">
        <w:rPr>
          <w:b/>
          <w:iCs/>
          <w:u w:val="single"/>
        </w:rPr>
        <w:t>uphold</w:t>
      </w:r>
      <w:r w:rsidRPr="00CC30F7">
        <w:rPr>
          <w:sz w:val="16"/>
        </w:rPr>
        <w:t>. 12</w:t>
      </w:r>
    </w:p>
    <w:p w14:paraId="23CB37F8" w14:textId="77777777" w:rsidR="00907644" w:rsidRPr="00CC30F7" w:rsidRDefault="00907644" w:rsidP="00907644">
      <w:pPr>
        <w:rPr>
          <w:sz w:val="16"/>
        </w:rPr>
      </w:pPr>
      <w:r w:rsidRPr="00CC30F7">
        <w:rPr>
          <w:sz w:val="16"/>
        </w:rPr>
        <w:t xml:space="preserve">The effect of preemption on states stands starkly against alternative cooperative regimes. 13 </w:t>
      </w:r>
      <w:r w:rsidRPr="00CC30F7">
        <w:rPr>
          <w:highlight w:val="cyan"/>
          <w:u w:val="single"/>
        </w:rPr>
        <w:t xml:space="preserve">Under </w:t>
      </w:r>
      <w:r w:rsidRPr="00CC30F7">
        <w:rPr>
          <w:b/>
          <w:iCs/>
          <w:highlight w:val="cyan"/>
          <w:u w:val="single"/>
        </w:rPr>
        <w:t>“cooperative” federalism</w:t>
      </w:r>
      <w:r w:rsidRPr="00CC30F7">
        <w:rPr>
          <w:sz w:val="16"/>
          <w:highlight w:val="cyan"/>
        </w:rPr>
        <w:t xml:space="preserve">, </w:t>
      </w:r>
      <w:r w:rsidRPr="00CC30F7">
        <w:rPr>
          <w:highlight w:val="cyan"/>
          <w:u w:val="single"/>
        </w:rPr>
        <w:t>Congress preempts regulatory floors while engendering deliberative state-federal processes</w:t>
      </w:r>
      <w:r w:rsidRPr="00CC30F7">
        <w:rPr>
          <w:sz w:val="16"/>
        </w:rPr>
        <w:t xml:space="preserve"> throughout the lifetime of regulatory approaches.14 Institutional arrangements for state voice and dissent are baked into federal legislation at inception.15 </w:t>
      </w:r>
      <w:r w:rsidRPr="00CC30F7">
        <w:rPr>
          <w:u w:val="single"/>
        </w:rPr>
        <w:t>Enjoying overlapping spheres of regulatory authority</w:t>
      </w:r>
      <w:r w:rsidRPr="00CC30F7">
        <w:rPr>
          <w:sz w:val="16"/>
        </w:rPr>
        <w:t xml:space="preserve">, </w:t>
      </w:r>
      <w:r w:rsidRPr="00CC30F7">
        <w:rPr>
          <w:u w:val="single"/>
        </w:rPr>
        <w:t>states’</w:t>
      </w:r>
      <w:r w:rsidRPr="00CC30F7">
        <w:rPr>
          <w:sz w:val="16"/>
        </w:rPr>
        <w:t xml:space="preserve"> expressions of resistance and </w:t>
      </w:r>
      <w:r w:rsidRPr="00CC30F7">
        <w:rPr>
          <w:u w:val="single"/>
        </w:rPr>
        <w:t>contributions to</w:t>
      </w:r>
      <w:r w:rsidRPr="00CC30F7">
        <w:rPr>
          <w:sz w:val="16"/>
        </w:rPr>
        <w:t xml:space="preserve"> the dialectic of </w:t>
      </w:r>
      <w:r w:rsidRPr="00CC30F7">
        <w:rPr>
          <w:u w:val="single"/>
        </w:rPr>
        <w:t>policymaking</w:t>
      </w:r>
      <w:r w:rsidRPr="00CC30F7">
        <w:rPr>
          <w:sz w:val="16"/>
        </w:rPr>
        <w:t xml:space="preserve"> </w:t>
      </w:r>
      <w:r w:rsidRPr="00CC30F7">
        <w:rPr>
          <w:u w:val="single"/>
        </w:rPr>
        <w:t>are a feature rather than a threat to national policymaking</w:t>
      </w:r>
      <w:r w:rsidRPr="00CC30F7">
        <w:rPr>
          <w:sz w:val="16"/>
        </w:rPr>
        <w:t>.16</w:t>
      </w:r>
    </w:p>
    <w:p w14:paraId="462EEB14" w14:textId="77777777" w:rsidR="00907644" w:rsidRPr="00CC30F7" w:rsidRDefault="00907644" w:rsidP="00907644">
      <w:pPr>
        <w:rPr>
          <w:sz w:val="16"/>
        </w:rPr>
      </w:pPr>
      <w:r w:rsidRPr="00CC30F7">
        <w:rPr>
          <w:sz w:val="16"/>
        </w:rPr>
        <w:t>The debate on federal preemption and the state’s position within it thus accounts for only two scenarios. Under the first scenario, states have no institutional arrangements to resist preemption during the lifetime of federal legislation in a cooperative manner. They engage in either direct resistance through litigation that challenges the constitutionality of federal laws, or evasion by quietly enacting arguably non-compliant state laws, hoping to avoid enforcement. Both strategies adopt a belligerent stance toward the federal government. 17</w:t>
      </w:r>
    </w:p>
    <w:p w14:paraId="10FD2AC5" w14:textId="77777777" w:rsidR="00907644" w:rsidRPr="00CC30F7" w:rsidRDefault="00907644" w:rsidP="00907644">
      <w:pPr>
        <w:rPr>
          <w:sz w:val="16"/>
        </w:rPr>
      </w:pPr>
      <w:r w:rsidRPr="00CC30F7">
        <w:rPr>
          <w:sz w:val="16"/>
        </w:rPr>
        <w:t xml:space="preserve">Under the second scenario, </w:t>
      </w:r>
      <w:r w:rsidRPr="00CC30F7">
        <w:rPr>
          <w:u w:val="single"/>
        </w:rPr>
        <w:t xml:space="preserve">states depend on Congress to craft a </w:t>
      </w:r>
      <w:r w:rsidRPr="00CC30F7">
        <w:rPr>
          <w:b/>
          <w:iCs/>
          <w:u w:val="single"/>
        </w:rPr>
        <w:t xml:space="preserve">cooperative regime </w:t>
      </w:r>
      <w:r w:rsidRPr="00CC30F7">
        <w:rPr>
          <w:u w:val="single"/>
        </w:rPr>
        <w:t xml:space="preserve">offering states </w:t>
      </w:r>
      <w:r w:rsidRPr="00CC30F7">
        <w:rPr>
          <w:b/>
          <w:iCs/>
          <w:u w:val="single"/>
        </w:rPr>
        <w:t>institutional arrangements</w:t>
      </w:r>
      <w:r w:rsidRPr="00CC30F7">
        <w:rPr>
          <w:sz w:val="16"/>
        </w:rPr>
        <w:t xml:space="preserve"> </w:t>
      </w:r>
      <w:r w:rsidRPr="00CC30F7">
        <w:rPr>
          <w:u w:val="single"/>
        </w:rPr>
        <w:t>to</w:t>
      </w:r>
      <w:r w:rsidRPr="00CC30F7">
        <w:rPr>
          <w:sz w:val="16"/>
        </w:rPr>
        <w:t xml:space="preserve"> express resistance and </w:t>
      </w:r>
      <w:r w:rsidRPr="00CC30F7">
        <w:rPr>
          <w:u w:val="single"/>
        </w:rPr>
        <w:t>pose</w:t>
      </w:r>
      <w:r w:rsidRPr="00CC30F7">
        <w:rPr>
          <w:sz w:val="16"/>
        </w:rPr>
        <w:t xml:space="preserve"> </w:t>
      </w:r>
      <w:r w:rsidRPr="00CC30F7">
        <w:rPr>
          <w:b/>
          <w:iCs/>
          <w:u w:val="single"/>
        </w:rPr>
        <w:t>alternatives</w:t>
      </w:r>
      <w:r w:rsidRPr="00CC30F7">
        <w:rPr>
          <w:sz w:val="16"/>
        </w:rPr>
        <w:t xml:space="preserve"> when implementing their designated responsibilities.18 Scholars seem </w:t>
      </w:r>
      <w:r w:rsidRPr="00CC30F7">
        <w:rPr>
          <w:u w:val="single"/>
        </w:rPr>
        <w:t>to</w:t>
      </w:r>
      <w:r w:rsidRPr="00CC30F7">
        <w:rPr>
          <w:sz w:val="16"/>
        </w:rPr>
        <w:t xml:space="preserve"> favor this scenario as a way to </w:t>
      </w:r>
      <w:r w:rsidRPr="00CC30F7">
        <w:rPr>
          <w:u w:val="single"/>
        </w:rPr>
        <w:t>promote</w:t>
      </w:r>
      <w:r w:rsidRPr="00CC30F7">
        <w:rPr>
          <w:sz w:val="16"/>
        </w:rPr>
        <w:t xml:space="preserve"> </w:t>
      </w:r>
      <w:r w:rsidRPr="00CC30F7">
        <w:rPr>
          <w:b/>
          <w:iCs/>
          <w:u w:val="single"/>
        </w:rPr>
        <w:t>democratic accountability</w:t>
      </w:r>
      <w:r w:rsidRPr="00CC30F7">
        <w:rPr>
          <w:sz w:val="16"/>
        </w:rPr>
        <w:t xml:space="preserve"> </w:t>
      </w:r>
      <w:r w:rsidRPr="00CC30F7">
        <w:rPr>
          <w:u w:val="single"/>
        </w:rPr>
        <w:t xml:space="preserve">and improve </w:t>
      </w:r>
      <w:r w:rsidRPr="00CC30F7">
        <w:rPr>
          <w:b/>
          <w:iCs/>
          <w:u w:val="single"/>
        </w:rPr>
        <w:t>national policies</w:t>
      </w:r>
      <w:r w:rsidRPr="00CC30F7">
        <w:rPr>
          <w:sz w:val="16"/>
        </w:rPr>
        <w:t>.19</w:t>
      </w:r>
    </w:p>
    <w:p w14:paraId="5B5E8C80" w14:textId="77777777" w:rsidR="00907644" w:rsidRPr="00CC30F7" w:rsidRDefault="00907644" w:rsidP="00907644">
      <w:pPr>
        <w:rPr>
          <w:sz w:val="16"/>
        </w:rPr>
      </w:pPr>
      <w:r w:rsidRPr="00CC30F7">
        <w:rPr>
          <w:sz w:val="16"/>
        </w:rPr>
        <w:t xml:space="preserve">That limited account has led to a near-categorical dismissal of cooperative tools of state resistance to federal preemption. This Article corrects that oversight by introducing a third scenario: </w:t>
      </w:r>
      <w:r w:rsidRPr="00CC30F7">
        <w:rPr>
          <w:b/>
          <w:iCs/>
          <w:highlight w:val="cyan"/>
          <w:u w:val="single"/>
        </w:rPr>
        <w:t>persuasive resistance</w:t>
      </w:r>
      <w:r w:rsidRPr="00CC30F7">
        <w:rPr>
          <w:sz w:val="16"/>
          <w:highlight w:val="cyan"/>
        </w:rPr>
        <w:t>,</w:t>
      </w:r>
      <w:r w:rsidRPr="00CC30F7">
        <w:rPr>
          <w:sz w:val="16"/>
        </w:rPr>
        <w:t xml:space="preserve"> </w:t>
      </w:r>
      <w:r w:rsidRPr="00CC30F7">
        <w:rPr>
          <w:u w:val="single"/>
        </w:rPr>
        <w:t>where</w:t>
      </w:r>
      <w:r w:rsidRPr="00CC30F7">
        <w:rPr>
          <w:sz w:val="16"/>
        </w:rPr>
        <w:t xml:space="preserve"> </w:t>
      </w:r>
      <w:r w:rsidRPr="00CC30F7">
        <w:rPr>
          <w:u w:val="single"/>
        </w:rPr>
        <w:t xml:space="preserve">states enact a bill that </w:t>
      </w:r>
      <w:r w:rsidRPr="00CC30F7">
        <w:rPr>
          <w:highlight w:val="cyan"/>
          <w:u w:val="single"/>
        </w:rPr>
        <w:t xml:space="preserve">seeks to </w:t>
      </w:r>
      <w:r w:rsidRPr="00CC30F7">
        <w:rPr>
          <w:b/>
          <w:iCs/>
          <w:highlight w:val="cyan"/>
          <w:u w:val="single"/>
        </w:rPr>
        <w:t>recruit other states</w:t>
      </w:r>
      <w:r w:rsidRPr="00CC30F7">
        <w:rPr>
          <w:sz w:val="16"/>
          <w:highlight w:val="cyan"/>
        </w:rPr>
        <w:t xml:space="preserve"> </w:t>
      </w:r>
      <w:r w:rsidRPr="00CC30F7">
        <w:rPr>
          <w:highlight w:val="cyan"/>
          <w:u w:val="single"/>
        </w:rPr>
        <w:t>and</w:t>
      </w:r>
      <w:r w:rsidRPr="00CC30F7">
        <w:rPr>
          <w:sz w:val="16"/>
        </w:rPr>
        <w:t xml:space="preserve"> even </w:t>
      </w:r>
      <w:r w:rsidRPr="00CC30F7">
        <w:rPr>
          <w:b/>
          <w:iCs/>
          <w:highlight w:val="cyan"/>
          <w:u w:val="single"/>
        </w:rPr>
        <w:t>Congress</w:t>
      </w:r>
      <w:r w:rsidRPr="00CC30F7">
        <w:rPr>
          <w:sz w:val="16"/>
        </w:rPr>
        <w:t xml:space="preserve"> to a dissenting policy view—</w:t>
      </w:r>
      <w:r w:rsidRPr="00CC30F7">
        <w:rPr>
          <w:highlight w:val="cyan"/>
          <w:u w:val="single"/>
        </w:rPr>
        <w:t xml:space="preserve">without </w:t>
      </w:r>
      <w:r w:rsidRPr="00CC30F7">
        <w:rPr>
          <w:b/>
          <w:iCs/>
          <w:highlight w:val="cyan"/>
          <w:u w:val="single"/>
        </w:rPr>
        <w:t>directly conflicting with existing federal</w:t>
      </w:r>
      <w:r w:rsidRPr="00CC30F7">
        <w:rPr>
          <w:b/>
          <w:iCs/>
          <w:u w:val="single"/>
        </w:rPr>
        <w:t xml:space="preserve"> law.</w:t>
      </w:r>
      <w:r w:rsidRPr="00CC30F7">
        <w:rPr>
          <w:sz w:val="16"/>
        </w:rPr>
        <w:t xml:space="preserve"> </w:t>
      </w:r>
      <w:r w:rsidRPr="00CC30F7">
        <w:rPr>
          <w:u w:val="single"/>
        </w:rPr>
        <w:t xml:space="preserve">The bill’s terms conflict </w:t>
      </w:r>
      <w:r w:rsidRPr="00CC30F7">
        <w:rPr>
          <w:sz w:val="16"/>
        </w:rPr>
        <w:t xml:space="preserve">with federal law, </w:t>
      </w:r>
      <w:r w:rsidRPr="00CC30F7">
        <w:rPr>
          <w:u w:val="single"/>
        </w:rPr>
        <w:t>but they</w:t>
      </w:r>
      <w:r w:rsidRPr="00CC30F7">
        <w:rPr>
          <w:sz w:val="16"/>
        </w:rPr>
        <w:t xml:space="preserve"> only </w:t>
      </w:r>
      <w:r w:rsidRPr="00CC30F7">
        <w:rPr>
          <w:b/>
          <w:iCs/>
          <w:u w:val="single"/>
        </w:rPr>
        <w:t>go into force</w:t>
      </w:r>
      <w:r w:rsidRPr="00CC30F7">
        <w:rPr>
          <w:sz w:val="16"/>
        </w:rPr>
        <w:t xml:space="preserve"> </w:t>
      </w:r>
      <w:r w:rsidRPr="00CC30F7">
        <w:rPr>
          <w:u w:val="single"/>
        </w:rPr>
        <w:t>when</w:t>
      </w:r>
      <w:r w:rsidRPr="00CC30F7">
        <w:rPr>
          <w:sz w:val="16"/>
        </w:rPr>
        <w:t xml:space="preserve"> </w:t>
      </w:r>
      <w:r w:rsidRPr="00CC30F7">
        <w:rPr>
          <w:b/>
          <w:iCs/>
          <w:u w:val="single"/>
        </w:rPr>
        <w:t>other states enact the same bill</w:t>
      </w:r>
      <w:r w:rsidRPr="00CC30F7">
        <w:rPr>
          <w:sz w:val="16"/>
        </w:rPr>
        <w:t xml:space="preserve">, </w:t>
      </w:r>
      <w:r w:rsidRPr="00CC30F7">
        <w:rPr>
          <w:u w:val="single"/>
        </w:rPr>
        <w:t>and</w:t>
      </w:r>
      <w:r w:rsidRPr="00CC30F7">
        <w:rPr>
          <w:sz w:val="16"/>
        </w:rPr>
        <w:t xml:space="preserve"> </w:t>
      </w:r>
      <w:r w:rsidRPr="00CC30F7">
        <w:rPr>
          <w:b/>
          <w:iCs/>
          <w:u w:val="single"/>
        </w:rPr>
        <w:t>Congress eliminates the preemptive federal law.</w:t>
      </w:r>
      <w:r w:rsidRPr="00CC30F7">
        <w:rPr>
          <w:sz w:val="16"/>
        </w:rPr>
        <w:t xml:space="preserve"> 20 </w:t>
      </w:r>
      <w:r w:rsidRPr="00CC30F7">
        <w:rPr>
          <w:u w:val="single"/>
        </w:rPr>
        <w:t>By</w:t>
      </w:r>
      <w:r w:rsidRPr="00CC30F7">
        <w:rPr>
          <w:sz w:val="16"/>
        </w:rPr>
        <w:t xml:space="preserve"> </w:t>
      </w:r>
      <w:r w:rsidRPr="00CC30F7">
        <w:rPr>
          <w:u w:val="single"/>
        </w:rPr>
        <w:t>conditioning their conflict</w:t>
      </w:r>
      <w:r w:rsidRPr="00CC30F7">
        <w:rPr>
          <w:sz w:val="16"/>
        </w:rPr>
        <w:t xml:space="preserve">, </w:t>
      </w:r>
      <w:r w:rsidRPr="00CC30F7">
        <w:rPr>
          <w:u w:val="single"/>
        </w:rPr>
        <w:t xml:space="preserve">states </w:t>
      </w:r>
      <w:r w:rsidRPr="00CC30F7">
        <w:rPr>
          <w:b/>
          <w:iCs/>
          <w:u w:val="single"/>
        </w:rPr>
        <w:t>cooperate</w:t>
      </w:r>
      <w:r w:rsidRPr="00CC30F7">
        <w:rPr>
          <w:sz w:val="16"/>
        </w:rPr>
        <w:t xml:space="preserve"> </w:t>
      </w:r>
      <w:r w:rsidRPr="00CC30F7">
        <w:rPr>
          <w:u w:val="single"/>
        </w:rPr>
        <w:t xml:space="preserve">with one another and Congress to advance </w:t>
      </w:r>
      <w:r w:rsidRPr="00CC30F7">
        <w:rPr>
          <w:b/>
          <w:iCs/>
          <w:u w:val="single"/>
        </w:rPr>
        <w:t>new approaches</w:t>
      </w:r>
      <w:r w:rsidRPr="00CC30F7">
        <w:rPr>
          <w:sz w:val="16"/>
        </w:rPr>
        <w:t xml:space="preserve"> </w:t>
      </w:r>
      <w:r w:rsidRPr="00CC30F7">
        <w:rPr>
          <w:u w:val="single"/>
        </w:rPr>
        <w:t>to</w:t>
      </w:r>
      <w:r w:rsidRPr="00CC30F7">
        <w:rPr>
          <w:sz w:val="16"/>
        </w:rPr>
        <w:t xml:space="preserve"> </w:t>
      </w:r>
      <w:r w:rsidRPr="00CC30F7">
        <w:rPr>
          <w:u w:val="single"/>
        </w:rPr>
        <w:t>preempting</w:t>
      </w:r>
      <w:r w:rsidRPr="00CC30F7">
        <w:rPr>
          <w:sz w:val="16"/>
        </w:rPr>
        <w:t xml:space="preserve"> laws and </w:t>
      </w:r>
      <w:r w:rsidRPr="00CC30F7">
        <w:rPr>
          <w:u w:val="single"/>
        </w:rPr>
        <w:t>policies</w:t>
      </w:r>
      <w:r w:rsidRPr="00CC30F7">
        <w:rPr>
          <w:sz w:val="16"/>
        </w:rPr>
        <w:t>.</w:t>
      </w:r>
    </w:p>
    <w:p w14:paraId="5540E889" w14:textId="77777777" w:rsidR="00907644" w:rsidRPr="00CC30F7" w:rsidRDefault="00907644" w:rsidP="00907644">
      <w:pPr>
        <w:rPr>
          <w:sz w:val="16"/>
        </w:rPr>
      </w:pPr>
      <w:r w:rsidRPr="00CC30F7">
        <w:rPr>
          <w:sz w:val="16"/>
        </w:rPr>
        <w:t xml:space="preserve">To illustrate, this Article details how dozens of states have adopted bills to advance an alternative to the biannual daylight saving time required under the Uniform Time Act (UTA)21 – a federal law that expressly preempts states’ time zones. 22 </w:t>
      </w:r>
      <w:r w:rsidRPr="00CC30F7">
        <w:rPr>
          <w:u w:val="single"/>
        </w:rPr>
        <w:t>Those bills only go into effect when specifically named states adopt the</w:t>
      </w:r>
      <w:r w:rsidRPr="00CC30F7">
        <w:rPr>
          <w:sz w:val="16"/>
        </w:rPr>
        <w:t xml:space="preserve"> same </w:t>
      </w:r>
      <w:r w:rsidRPr="00CC30F7">
        <w:rPr>
          <w:u w:val="single"/>
        </w:rPr>
        <w:t xml:space="preserve">bill and Congress revises </w:t>
      </w:r>
      <w:r w:rsidRPr="00CC30F7">
        <w:rPr>
          <w:sz w:val="16"/>
        </w:rPr>
        <w:t xml:space="preserve">the UTA. </w:t>
      </w:r>
      <w:r w:rsidRPr="00CC30F7">
        <w:rPr>
          <w:u w:val="single"/>
        </w:rPr>
        <w:t xml:space="preserve">Although </w:t>
      </w:r>
      <w:r w:rsidRPr="00CC30F7">
        <w:rPr>
          <w:sz w:val="16"/>
        </w:rPr>
        <w:t>those</w:t>
      </w:r>
      <w:r w:rsidRPr="00CC30F7">
        <w:rPr>
          <w:u w:val="single"/>
        </w:rPr>
        <w:t xml:space="preserve"> </w:t>
      </w:r>
      <w:r w:rsidRPr="00CC30F7">
        <w:rPr>
          <w:highlight w:val="cyan"/>
          <w:u w:val="single"/>
        </w:rPr>
        <w:t>bills</w:t>
      </w:r>
      <w:r w:rsidRPr="00CC30F7">
        <w:rPr>
          <w:u w:val="single"/>
        </w:rPr>
        <w:t xml:space="preserve"> have no </w:t>
      </w:r>
      <w:r w:rsidRPr="00CC30F7">
        <w:rPr>
          <w:b/>
          <w:iCs/>
          <w:u w:val="single"/>
        </w:rPr>
        <w:t>legal effect</w:t>
      </w:r>
      <w:r w:rsidRPr="00CC30F7">
        <w:rPr>
          <w:u w:val="single"/>
        </w:rPr>
        <w:t xml:space="preserve">, they are </w:t>
      </w:r>
      <w:r w:rsidRPr="00CC30F7">
        <w:rPr>
          <w:b/>
          <w:iCs/>
          <w:highlight w:val="cyan"/>
          <w:u w:val="single"/>
        </w:rPr>
        <w:t>galvanizing</w:t>
      </w:r>
      <w:r w:rsidRPr="00CC30F7">
        <w:rPr>
          <w:sz w:val="16"/>
          <w:highlight w:val="cyan"/>
        </w:rPr>
        <w:t xml:space="preserve"> </w:t>
      </w:r>
      <w:r w:rsidRPr="00CC30F7">
        <w:rPr>
          <w:highlight w:val="cyan"/>
          <w:u w:val="single"/>
        </w:rPr>
        <w:t xml:space="preserve">interstate and state-federal </w:t>
      </w:r>
      <w:r w:rsidRPr="00CC30F7">
        <w:rPr>
          <w:b/>
          <w:iCs/>
          <w:highlight w:val="cyan"/>
          <w:u w:val="single"/>
        </w:rPr>
        <w:t>deliberations</w:t>
      </w:r>
      <w:r w:rsidRPr="00CC30F7">
        <w:rPr>
          <w:sz w:val="16"/>
        </w:rPr>
        <w:t xml:space="preserve"> over the UTA years after its passage. Drawing from legislative testimony, this Article shows how </w:t>
      </w:r>
      <w:r w:rsidRPr="00CC30F7">
        <w:rPr>
          <w:u w:val="single"/>
        </w:rPr>
        <w:t xml:space="preserve">state legislators discuss each other’s bills and express a sense of </w:t>
      </w:r>
      <w:r w:rsidRPr="00CC30F7">
        <w:rPr>
          <w:b/>
          <w:iCs/>
          <w:u w:val="single"/>
        </w:rPr>
        <w:t>urgency</w:t>
      </w:r>
      <w:r w:rsidRPr="00CC30F7">
        <w:rPr>
          <w:sz w:val="16"/>
        </w:rPr>
        <w:t xml:space="preserve"> </w:t>
      </w:r>
      <w:r w:rsidRPr="00CC30F7">
        <w:rPr>
          <w:u w:val="single"/>
        </w:rPr>
        <w:t>to</w:t>
      </w:r>
      <w:r w:rsidRPr="00CC30F7">
        <w:rPr>
          <w:sz w:val="16"/>
        </w:rPr>
        <w:t xml:space="preserve"> </w:t>
      </w:r>
      <w:r w:rsidRPr="00CC30F7">
        <w:rPr>
          <w:b/>
          <w:iCs/>
          <w:u w:val="single"/>
        </w:rPr>
        <w:t>join state neighbors</w:t>
      </w:r>
      <w:r w:rsidRPr="00CC30F7">
        <w:rPr>
          <w:sz w:val="16"/>
        </w:rPr>
        <w:t>.23 States like Vermont have withdrawn and reconsidered their bills after considering contrary approaches in neighboring state bills.24 Members of Congress discuss states’ legislative efforts when deliberating over potential UTA amendments. 25</w:t>
      </w:r>
    </w:p>
    <w:p w14:paraId="3625A809" w14:textId="77777777" w:rsidR="00907644" w:rsidRPr="00CC30F7" w:rsidRDefault="00907644" w:rsidP="00907644">
      <w:pPr>
        <w:rPr>
          <w:sz w:val="16"/>
        </w:rPr>
      </w:pPr>
      <w:r w:rsidRPr="00CC30F7">
        <w:rPr>
          <w:sz w:val="16"/>
        </w:rPr>
        <w:t xml:space="preserve">Will a strategy developed in an immutable area, daylight saving time, be transferable to other preempting laws and policies addressing issues of political significance? This Article argues that it will. Drawing from game theory, it shows how </w:t>
      </w:r>
      <w:r w:rsidRPr="00CC30F7">
        <w:rPr>
          <w:highlight w:val="cyan"/>
          <w:u w:val="single"/>
        </w:rPr>
        <w:t>states’ bills</w:t>
      </w:r>
      <w:r w:rsidRPr="00CC30F7">
        <w:rPr>
          <w:u w:val="single"/>
        </w:rPr>
        <w:t>,</w:t>
      </w:r>
      <w:r w:rsidRPr="00CC30F7">
        <w:rPr>
          <w:sz w:val="16"/>
        </w:rPr>
        <w:t xml:space="preserve"> even if not in effect, </w:t>
      </w:r>
      <w:r w:rsidRPr="00CC30F7">
        <w:rPr>
          <w:b/>
          <w:iCs/>
          <w:highlight w:val="cyan"/>
          <w:u w:val="single"/>
        </w:rPr>
        <w:t>signal</w:t>
      </w:r>
      <w:r w:rsidRPr="00CC30F7">
        <w:rPr>
          <w:sz w:val="16"/>
          <w:highlight w:val="cyan"/>
        </w:rPr>
        <w:t xml:space="preserve"> </w:t>
      </w:r>
      <w:r w:rsidRPr="00CC30F7">
        <w:rPr>
          <w:b/>
          <w:iCs/>
          <w:highlight w:val="cyan"/>
          <w:u w:val="single"/>
        </w:rPr>
        <w:t>preferences</w:t>
      </w:r>
      <w:r w:rsidRPr="00CC30F7">
        <w:rPr>
          <w:sz w:val="16"/>
          <w:highlight w:val="cyan"/>
        </w:rPr>
        <w:t xml:space="preserve"> </w:t>
      </w:r>
      <w:r w:rsidRPr="00CC30F7">
        <w:rPr>
          <w:highlight w:val="cyan"/>
          <w:u w:val="single"/>
        </w:rPr>
        <w:t>and</w:t>
      </w:r>
      <w:r w:rsidRPr="00CC30F7">
        <w:rPr>
          <w:sz w:val="16"/>
          <w:highlight w:val="cyan"/>
        </w:rPr>
        <w:t xml:space="preserve"> </w:t>
      </w:r>
      <w:r w:rsidRPr="00CC30F7">
        <w:rPr>
          <w:b/>
          <w:iCs/>
          <w:highlight w:val="cyan"/>
          <w:u w:val="single"/>
        </w:rPr>
        <w:t>facilitate interstate coordination</w:t>
      </w:r>
      <w:r w:rsidRPr="00CC30F7">
        <w:rPr>
          <w:sz w:val="16"/>
        </w:rPr>
        <w:t xml:space="preserve">. </w:t>
      </w:r>
      <w:r w:rsidRPr="00CC30F7">
        <w:rPr>
          <w:u w:val="single"/>
        </w:rPr>
        <w:t>That</w:t>
      </w:r>
      <w:r w:rsidRPr="00CC30F7">
        <w:rPr>
          <w:sz w:val="16"/>
        </w:rPr>
        <w:t xml:space="preserve"> coordination </w:t>
      </w:r>
      <w:r w:rsidRPr="00CC30F7">
        <w:rPr>
          <w:u w:val="single"/>
        </w:rPr>
        <w:t>contradicts federal assumptions of collective action problems that</w:t>
      </w:r>
      <w:r w:rsidRPr="00CC30F7">
        <w:rPr>
          <w:sz w:val="16"/>
        </w:rPr>
        <w:t xml:space="preserve"> often </w:t>
      </w:r>
      <w:r w:rsidRPr="00CC30F7">
        <w:rPr>
          <w:u w:val="single"/>
        </w:rPr>
        <w:t xml:space="preserve">lead to federal preemption </w:t>
      </w:r>
      <w:r w:rsidRPr="00CC30F7">
        <w:rPr>
          <w:sz w:val="16"/>
        </w:rPr>
        <w:t xml:space="preserve">in the first place.26 </w:t>
      </w:r>
      <w:r w:rsidRPr="00CC30F7">
        <w:rPr>
          <w:u w:val="single"/>
        </w:rPr>
        <w:t xml:space="preserve">By leaving state and federal actors </w:t>
      </w:r>
      <w:r w:rsidRPr="00CC30F7">
        <w:rPr>
          <w:b/>
          <w:iCs/>
          <w:u w:val="single"/>
        </w:rPr>
        <w:t>autonomous</w:t>
      </w:r>
      <w:r w:rsidRPr="00CC30F7">
        <w:rPr>
          <w:sz w:val="16"/>
        </w:rPr>
        <w:t xml:space="preserve"> </w:t>
      </w:r>
      <w:r w:rsidRPr="00CC30F7">
        <w:rPr>
          <w:u w:val="single"/>
        </w:rPr>
        <w:t xml:space="preserve">to decide the merits of </w:t>
      </w:r>
      <w:r w:rsidRPr="00CC30F7">
        <w:rPr>
          <w:b/>
          <w:iCs/>
          <w:u w:val="single"/>
        </w:rPr>
        <w:t>alternative</w:t>
      </w:r>
      <w:r w:rsidRPr="00CC30F7">
        <w:rPr>
          <w:u w:val="single"/>
        </w:rPr>
        <w:t xml:space="preserve"> laws and</w:t>
      </w:r>
      <w:r w:rsidRPr="00CC30F7">
        <w:rPr>
          <w:sz w:val="16"/>
        </w:rPr>
        <w:t xml:space="preserve"> </w:t>
      </w:r>
      <w:r w:rsidRPr="00CC30F7">
        <w:rPr>
          <w:b/>
          <w:iCs/>
          <w:u w:val="single"/>
        </w:rPr>
        <w:t>policies</w:t>
      </w:r>
      <w:r w:rsidRPr="00CC30F7">
        <w:rPr>
          <w:sz w:val="16"/>
        </w:rPr>
        <w:t xml:space="preserve">, </w:t>
      </w:r>
      <w:r w:rsidRPr="00CC30F7">
        <w:rPr>
          <w:highlight w:val="cyan"/>
          <w:u w:val="single"/>
        </w:rPr>
        <w:t>states’</w:t>
      </w:r>
      <w:r w:rsidRPr="00CC30F7">
        <w:rPr>
          <w:sz w:val="16"/>
          <w:highlight w:val="cyan"/>
        </w:rPr>
        <w:t xml:space="preserve"> </w:t>
      </w:r>
      <w:r w:rsidRPr="00CC30F7">
        <w:rPr>
          <w:b/>
          <w:iCs/>
          <w:highlight w:val="cyan"/>
          <w:u w:val="single"/>
        </w:rPr>
        <w:t>persuasive resistance strategies</w:t>
      </w:r>
      <w:r w:rsidRPr="00CC30F7">
        <w:rPr>
          <w:sz w:val="16"/>
          <w:highlight w:val="cyan"/>
        </w:rPr>
        <w:t xml:space="preserve"> </w:t>
      </w:r>
      <w:r w:rsidRPr="00CC30F7">
        <w:rPr>
          <w:sz w:val="16"/>
        </w:rPr>
        <w:t xml:space="preserve">may </w:t>
      </w:r>
      <w:r w:rsidRPr="00CC30F7">
        <w:rPr>
          <w:highlight w:val="cyan"/>
          <w:u w:val="single"/>
        </w:rPr>
        <w:t>engender</w:t>
      </w:r>
      <w:r w:rsidRPr="00CC30F7">
        <w:rPr>
          <w:sz w:val="16"/>
          <w:highlight w:val="cyan"/>
        </w:rPr>
        <w:t xml:space="preserve"> </w:t>
      </w:r>
      <w:r w:rsidRPr="00CC30F7">
        <w:rPr>
          <w:b/>
          <w:iCs/>
          <w:highlight w:val="cyan"/>
          <w:u w:val="single"/>
        </w:rPr>
        <w:t>greater participation</w:t>
      </w:r>
      <w:r w:rsidRPr="00CC30F7">
        <w:rPr>
          <w:sz w:val="16"/>
        </w:rPr>
        <w:t xml:space="preserve"> and ownership </w:t>
      </w:r>
      <w:r w:rsidRPr="00CC30F7">
        <w:rPr>
          <w:u w:val="single"/>
        </w:rPr>
        <w:t>through ongoing legislative conversations</w:t>
      </w:r>
      <w:r w:rsidRPr="00CC30F7">
        <w:rPr>
          <w:sz w:val="16"/>
        </w:rPr>
        <w:t xml:space="preserve">. </w:t>
      </w:r>
      <w:r w:rsidRPr="00CC30F7">
        <w:rPr>
          <w:u w:val="single"/>
        </w:rPr>
        <w:t>As the Trump administration’s</w:t>
      </w:r>
      <w:r w:rsidRPr="00CC30F7">
        <w:rPr>
          <w:sz w:val="16"/>
        </w:rPr>
        <w:t xml:space="preserve"> </w:t>
      </w:r>
      <w:r w:rsidRPr="00CC30F7">
        <w:rPr>
          <w:b/>
          <w:iCs/>
          <w:u w:val="single"/>
        </w:rPr>
        <w:t>anti-immigrant</w:t>
      </w:r>
      <w:r w:rsidRPr="00CC30F7">
        <w:rPr>
          <w:sz w:val="16"/>
        </w:rPr>
        <w:t xml:space="preserve">, </w:t>
      </w:r>
      <w:r w:rsidRPr="00CC30F7">
        <w:rPr>
          <w:b/>
          <w:iCs/>
          <w:u w:val="single"/>
        </w:rPr>
        <w:t>anti-worker,</w:t>
      </w:r>
      <w:r w:rsidRPr="00CC30F7">
        <w:rPr>
          <w:sz w:val="16"/>
        </w:rPr>
        <w:t xml:space="preserve"> </w:t>
      </w:r>
      <w:r w:rsidRPr="00CC30F7">
        <w:rPr>
          <w:b/>
          <w:iCs/>
          <w:u w:val="single"/>
        </w:rPr>
        <w:t>anti-trans</w:t>
      </w:r>
      <w:r w:rsidRPr="00CC30F7">
        <w:rPr>
          <w:sz w:val="16"/>
        </w:rPr>
        <w:t xml:space="preserve">, </w:t>
      </w:r>
      <w:r w:rsidRPr="00CC30F7">
        <w:rPr>
          <w:u w:val="single"/>
        </w:rPr>
        <w:t xml:space="preserve">and </w:t>
      </w:r>
      <w:r w:rsidRPr="00CC30F7">
        <w:rPr>
          <w:b/>
          <w:iCs/>
          <w:u w:val="single"/>
        </w:rPr>
        <w:t>anti-rights approach</w:t>
      </w:r>
      <w:r w:rsidRPr="00CC30F7">
        <w:rPr>
          <w:sz w:val="16"/>
        </w:rPr>
        <w:t xml:space="preserve"> to preempting legislation </w:t>
      </w:r>
      <w:r w:rsidRPr="00CC30F7">
        <w:rPr>
          <w:u w:val="single"/>
        </w:rPr>
        <w:t>manifests</w:t>
      </w:r>
      <w:r w:rsidRPr="00CC30F7">
        <w:rPr>
          <w:sz w:val="16"/>
          <w:highlight w:val="cyan"/>
        </w:rPr>
        <w:t>,</w:t>
      </w:r>
      <w:r w:rsidRPr="00CC30F7">
        <w:rPr>
          <w:sz w:val="16"/>
        </w:rPr>
        <w:t xml:space="preserve"> </w:t>
      </w:r>
      <w:r w:rsidRPr="00CC30F7">
        <w:rPr>
          <w:highlight w:val="cyan"/>
          <w:u w:val="single"/>
        </w:rPr>
        <w:t>states</w:t>
      </w:r>
      <w:r w:rsidRPr="00CC30F7">
        <w:rPr>
          <w:u w:val="single"/>
        </w:rPr>
        <w:t xml:space="preserve"> may </w:t>
      </w:r>
      <w:r w:rsidRPr="00CC30F7">
        <w:rPr>
          <w:highlight w:val="cyan"/>
          <w:u w:val="single"/>
        </w:rPr>
        <w:t>employ</w:t>
      </w:r>
      <w:r w:rsidRPr="00CC30F7">
        <w:rPr>
          <w:u w:val="single"/>
        </w:rPr>
        <w:t xml:space="preserve"> </w:t>
      </w:r>
      <w:r w:rsidRPr="00CC30F7">
        <w:rPr>
          <w:highlight w:val="cyan"/>
          <w:u w:val="single"/>
        </w:rPr>
        <w:t>this strategy</w:t>
      </w:r>
      <w:r w:rsidRPr="00CC30F7">
        <w:rPr>
          <w:u w:val="single"/>
        </w:rPr>
        <w:t xml:space="preserve"> </w:t>
      </w:r>
      <w:r w:rsidRPr="00CC30F7">
        <w:rPr>
          <w:highlight w:val="cyan"/>
          <w:u w:val="single"/>
        </w:rPr>
        <w:t xml:space="preserve">to </w:t>
      </w:r>
      <w:r w:rsidRPr="00CC30F7">
        <w:rPr>
          <w:b/>
          <w:iCs/>
          <w:highlight w:val="cyan"/>
          <w:u w:val="single"/>
        </w:rPr>
        <w:t>coordinate and cooperate</w:t>
      </w:r>
      <w:r w:rsidRPr="00CC30F7">
        <w:rPr>
          <w:sz w:val="16"/>
          <w:highlight w:val="cyan"/>
        </w:rPr>
        <w:t xml:space="preserve">, </w:t>
      </w:r>
      <w:r w:rsidRPr="00CC30F7">
        <w:rPr>
          <w:highlight w:val="cyan"/>
          <w:u w:val="single"/>
        </w:rPr>
        <w:t xml:space="preserve">as well as </w:t>
      </w:r>
      <w:r w:rsidRPr="00CC30F7">
        <w:rPr>
          <w:b/>
          <w:iCs/>
          <w:highlight w:val="cyan"/>
          <w:u w:val="single"/>
        </w:rPr>
        <w:t>empower federal allies</w:t>
      </w:r>
      <w:r w:rsidRPr="00CC30F7">
        <w:rPr>
          <w:sz w:val="16"/>
        </w:rPr>
        <w:t xml:space="preserve">, if not </w:t>
      </w:r>
      <w:r w:rsidRPr="00CC30F7">
        <w:rPr>
          <w:highlight w:val="cyan"/>
          <w:u w:val="single"/>
        </w:rPr>
        <w:t>to</w:t>
      </w:r>
      <w:r w:rsidRPr="00CC30F7">
        <w:rPr>
          <w:u w:val="single"/>
        </w:rPr>
        <w:t xml:space="preserve"> </w:t>
      </w:r>
      <w:r w:rsidRPr="00CC30F7">
        <w:rPr>
          <w:sz w:val="16"/>
        </w:rPr>
        <w:t xml:space="preserve">catalyze immediate change, then to </w:t>
      </w:r>
      <w:r w:rsidRPr="00CC30F7">
        <w:rPr>
          <w:b/>
          <w:iCs/>
          <w:highlight w:val="cyan"/>
          <w:u w:val="single"/>
        </w:rPr>
        <w:t>prime the regulatory landscape</w:t>
      </w:r>
      <w:r w:rsidRPr="00CC30F7">
        <w:rPr>
          <w:sz w:val="16"/>
        </w:rPr>
        <w:t xml:space="preserve"> for an eventual new administration.</w:t>
      </w:r>
    </w:p>
    <w:p w14:paraId="5DAC3A0F" w14:textId="77777777" w:rsidR="00907644" w:rsidRPr="00CC30F7" w:rsidRDefault="00907644" w:rsidP="00907644"/>
    <w:p w14:paraId="333C34A8" w14:textId="77777777" w:rsidR="00907644" w:rsidRPr="00CC30F7" w:rsidRDefault="00907644" w:rsidP="00907644">
      <w:pPr>
        <w:outlineLvl w:val="3"/>
        <w:rPr>
          <w:b/>
          <w:bCs/>
          <w:sz w:val="28"/>
          <w:szCs w:val="28"/>
        </w:rPr>
      </w:pPr>
      <w:r w:rsidRPr="00CC30F7">
        <w:rPr>
          <w:b/>
          <w:bCs/>
          <w:sz w:val="28"/>
          <w:szCs w:val="28"/>
        </w:rPr>
        <w:t xml:space="preserve">Unchecked Trump causes </w:t>
      </w:r>
      <w:r w:rsidRPr="00CC30F7">
        <w:rPr>
          <w:b/>
          <w:bCs/>
          <w:sz w:val="28"/>
          <w:szCs w:val="28"/>
          <w:u w:val="single"/>
        </w:rPr>
        <w:t>extinction</w:t>
      </w:r>
      <w:r w:rsidRPr="00CC30F7">
        <w:rPr>
          <w:b/>
          <w:bCs/>
          <w:sz w:val="28"/>
          <w:szCs w:val="28"/>
        </w:rPr>
        <w:t xml:space="preserve">---strengthening </w:t>
      </w:r>
      <w:r w:rsidRPr="00CC30F7">
        <w:rPr>
          <w:b/>
          <w:bCs/>
          <w:sz w:val="28"/>
          <w:szCs w:val="28"/>
          <w:u w:val="single"/>
        </w:rPr>
        <w:t>safeguards</w:t>
      </w:r>
      <w:r w:rsidRPr="00CC30F7">
        <w:rPr>
          <w:b/>
          <w:bCs/>
          <w:sz w:val="28"/>
          <w:szCs w:val="28"/>
        </w:rPr>
        <w:t xml:space="preserve"> solves.</w:t>
      </w:r>
    </w:p>
    <w:p w14:paraId="27BCD764" w14:textId="77777777" w:rsidR="00907644" w:rsidRPr="00CC30F7" w:rsidRDefault="00907644" w:rsidP="00907644">
      <w:r w:rsidRPr="00CC30F7">
        <w:rPr>
          <w:b/>
          <w:bCs/>
          <w:sz w:val="26"/>
        </w:rPr>
        <w:t>Stanley 24</w:t>
      </w:r>
      <w:r w:rsidRPr="00CC30F7">
        <w:t>, Co-Founder of Cocenteric Policies (J.T, 7-14-2024, “Destabilization of the United States: The Top X-Factor EA Neglects?”, Effective Altruism Forum, https://forum.effectivealtruism.org/posts/kmx3rKh2K4ANwMqpW/destabilization-of-the-united-states-the-top-x-factor-ea)</w:t>
      </w:r>
    </w:p>
    <w:p w14:paraId="129FE050" w14:textId="77777777" w:rsidR="00907644" w:rsidRPr="00CC30F7" w:rsidRDefault="00907644" w:rsidP="00907644">
      <w:pPr>
        <w:rPr>
          <w:sz w:val="16"/>
        </w:rPr>
      </w:pPr>
      <w:r w:rsidRPr="00CC30F7">
        <w:rPr>
          <w:sz w:val="16"/>
        </w:rPr>
        <w:t>Highlights</w:t>
      </w:r>
    </w:p>
    <w:p w14:paraId="1A6D0D65" w14:textId="77777777" w:rsidR="00907644" w:rsidRPr="00CC30F7" w:rsidRDefault="00907644" w:rsidP="00907644">
      <w:pPr>
        <w:numPr>
          <w:ilvl w:val="0"/>
          <w:numId w:val="15"/>
        </w:numPr>
        <w:contextualSpacing/>
        <w:rPr>
          <w:sz w:val="16"/>
        </w:rPr>
      </w:pPr>
      <w:r w:rsidRPr="00CC30F7">
        <w:rPr>
          <w:highlight w:val="cyan"/>
          <w:u w:val="single"/>
        </w:rPr>
        <w:t>Destabilization</w:t>
      </w:r>
      <w:r w:rsidRPr="00CC30F7">
        <w:rPr>
          <w:u w:val="single"/>
        </w:rPr>
        <w:t xml:space="preserve"> could be </w:t>
      </w:r>
      <w:r w:rsidRPr="00CC30F7">
        <w:rPr>
          <w:highlight w:val="cyan"/>
          <w:u w:val="single"/>
        </w:rPr>
        <w:t xml:space="preserve">the </w:t>
      </w:r>
      <w:r w:rsidRPr="00CC30F7">
        <w:rPr>
          <w:b/>
          <w:iCs/>
          <w:highlight w:val="cyan"/>
          <w:u w:val="single"/>
        </w:rPr>
        <w:t>biggest setback</w:t>
      </w:r>
      <w:r w:rsidRPr="00CC30F7">
        <w:rPr>
          <w:highlight w:val="cyan"/>
          <w:u w:val="single"/>
        </w:rPr>
        <w:t xml:space="preserve"> for </w:t>
      </w:r>
      <w:r w:rsidRPr="00CC30F7">
        <w:rPr>
          <w:b/>
          <w:iCs/>
          <w:highlight w:val="cyan"/>
          <w:u w:val="single"/>
        </w:rPr>
        <w:t>great power conflict</w:t>
      </w:r>
      <w:r w:rsidRPr="00CC30F7">
        <w:rPr>
          <w:highlight w:val="cyan"/>
          <w:u w:val="single"/>
        </w:rPr>
        <w:t xml:space="preserve">, </w:t>
      </w:r>
      <w:r w:rsidRPr="00CC30F7">
        <w:rPr>
          <w:b/>
          <w:iCs/>
          <w:highlight w:val="cyan"/>
          <w:u w:val="single"/>
        </w:rPr>
        <w:t>AI</w:t>
      </w:r>
      <w:r w:rsidRPr="00CC30F7">
        <w:rPr>
          <w:highlight w:val="cyan"/>
          <w:u w:val="single"/>
        </w:rPr>
        <w:t xml:space="preserve">, </w:t>
      </w:r>
      <w:r w:rsidRPr="00CC30F7">
        <w:rPr>
          <w:b/>
          <w:iCs/>
          <w:highlight w:val="cyan"/>
          <w:u w:val="single"/>
        </w:rPr>
        <w:t>bio-risk</w:t>
      </w:r>
      <w:r w:rsidRPr="00CC30F7">
        <w:rPr>
          <w:highlight w:val="cyan"/>
          <w:u w:val="single"/>
        </w:rPr>
        <w:t xml:space="preserve">, and </w:t>
      </w:r>
      <w:r w:rsidRPr="00CC30F7">
        <w:rPr>
          <w:b/>
          <w:iCs/>
          <w:highlight w:val="cyan"/>
          <w:u w:val="single"/>
        </w:rPr>
        <w:t>climate disruption</w:t>
      </w:r>
      <w:r w:rsidRPr="00CC30F7">
        <w:rPr>
          <w:sz w:val="16"/>
        </w:rPr>
        <w:t>.</w:t>
      </w:r>
    </w:p>
    <w:p w14:paraId="64A7953C" w14:textId="77777777" w:rsidR="00907644" w:rsidRPr="00CC30F7" w:rsidRDefault="00907644" w:rsidP="00907644">
      <w:pPr>
        <w:numPr>
          <w:ilvl w:val="0"/>
          <w:numId w:val="15"/>
        </w:numPr>
        <w:contextualSpacing/>
        <w:rPr>
          <w:sz w:val="16"/>
        </w:rPr>
      </w:pPr>
      <w:r w:rsidRPr="00CC30F7">
        <w:rPr>
          <w:sz w:val="16"/>
        </w:rPr>
        <w:t>Polarization plays a role in nearly every causal pathway leading to destabilization of the United States, and there is no indication polarization will decrease.</w:t>
      </w:r>
    </w:p>
    <w:p w14:paraId="0C150BD2" w14:textId="77777777" w:rsidR="00907644" w:rsidRPr="00CC30F7" w:rsidRDefault="00907644" w:rsidP="00907644">
      <w:pPr>
        <w:numPr>
          <w:ilvl w:val="0"/>
          <w:numId w:val="15"/>
        </w:numPr>
        <w:contextualSpacing/>
        <w:rPr>
          <w:sz w:val="16"/>
        </w:rPr>
      </w:pPr>
      <w:r w:rsidRPr="00CC30F7">
        <w:rPr>
          <w:b/>
          <w:iCs/>
          <w:highlight w:val="cyan"/>
          <w:u w:val="single"/>
        </w:rPr>
        <w:t>The U</w:t>
      </w:r>
      <w:r w:rsidRPr="00CC30F7">
        <w:rPr>
          <w:u w:val="single"/>
        </w:rPr>
        <w:t xml:space="preserve">nited </w:t>
      </w:r>
      <w:r w:rsidRPr="00CC30F7">
        <w:rPr>
          <w:b/>
          <w:iCs/>
          <w:highlight w:val="cyan"/>
          <w:u w:val="single"/>
        </w:rPr>
        <w:t>S</w:t>
      </w:r>
      <w:r w:rsidRPr="00CC30F7">
        <w:rPr>
          <w:u w:val="single"/>
        </w:rPr>
        <w:t xml:space="preserve">tates fits </w:t>
      </w:r>
      <w:r w:rsidRPr="00CC30F7">
        <w:rPr>
          <w:highlight w:val="cyan"/>
          <w:u w:val="single"/>
        </w:rPr>
        <w:t>the pattern of</w:t>
      </w:r>
      <w:r w:rsidRPr="00CC30F7">
        <w:rPr>
          <w:u w:val="single"/>
        </w:rPr>
        <w:t xml:space="preserve"> past </w:t>
      </w:r>
      <w:r w:rsidRPr="00CC30F7">
        <w:rPr>
          <w:highlight w:val="cyan"/>
          <w:u w:val="single"/>
        </w:rPr>
        <w:t>democracies that</w:t>
      </w:r>
      <w:r w:rsidRPr="00CC30F7">
        <w:rPr>
          <w:u w:val="single"/>
        </w:rPr>
        <w:t xml:space="preserve"> have </w:t>
      </w:r>
      <w:r w:rsidRPr="00CC30F7">
        <w:rPr>
          <w:b/>
          <w:iCs/>
          <w:highlight w:val="cyan"/>
          <w:u w:val="single"/>
        </w:rPr>
        <w:t>descended</w:t>
      </w:r>
      <w:r w:rsidRPr="00CC30F7">
        <w:rPr>
          <w:highlight w:val="cyan"/>
          <w:u w:val="single"/>
        </w:rPr>
        <w:t xml:space="preserve"> into </w:t>
      </w:r>
      <w:r w:rsidRPr="00CC30F7">
        <w:rPr>
          <w:b/>
          <w:iCs/>
          <w:highlight w:val="cyan"/>
          <w:u w:val="single"/>
        </w:rPr>
        <w:t>authoritarian regimes</w:t>
      </w:r>
      <w:r w:rsidRPr="00CC30F7">
        <w:rPr>
          <w:sz w:val="16"/>
        </w:rPr>
        <w:t xml:space="preserve"> in many key aspects.</w:t>
      </w:r>
    </w:p>
    <w:p w14:paraId="1E7335C8" w14:textId="77777777" w:rsidR="00907644" w:rsidRPr="00CC30F7" w:rsidRDefault="00907644" w:rsidP="00907644">
      <w:pPr>
        <w:numPr>
          <w:ilvl w:val="0"/>
          <w:numId w:val="15"/>
        </w:numPr>
        <w:contextualSpacing/>
        <w:rPr>
          <w:sz w:val="16"/>
        </w:rPr>
      </w:pPr>
      <w:r w:rsidRPr="00CC30F7">
        <w:rPr>
          <w:sz w:val="16"/>
        </w:rPr>
        <w:t>The most recent empirical research on civil conflicts suggests the United States is in a category that has a 4% annual risk of falling into a civil conflict.</w:t>
      </w:r>
    </w:p>
    <w:p w14:paraId="44E2FFDD" w14:textId="77777777" w:rsidR="00907644" w:rsidRPr="00CC30F7" w:rsidRDefault="00907644" w:rsidP="00907644">
      <w:pPr>
        <w:numPr>
          <w:ilvl w:val="0"/>
          <w:numId w:val="15"/>
        </w:numPr>
        <w:contextualSpacing/>
        <w:rPr>
          <w:sz w:val="16"/>
        </w:rPr>
      </w:pPr>
      <w:r w:rsidRPr="00CC30F7">
        <w:rPr>
          <w:sz w:val="16"/>
        </w:rPr>
        <w:t>In 2022 (when this was originally written), Mike Berkowitz, ED of Democracy Funders Network and 80,000 Hours guest, believes there is 50% chance American democracy fails in the next 6 years.</w:t>
      </w:r>
    </w:p>
    <w:p w14:paraId="537EA2B1" w14:textId="77777777" w:rsidR="00907644" w:rsidRPr="00CC30F7" w:rsidRDefault="00907644" w:rsidP="00907644">
      <w:pPr>
        <w:numPr>
          <w:ilvl w:val="0"/>
          <w:numId w:val="15"/>
        </w:numPr>
        <w:contextualSpacing/>
        <w:rPr>
          <w:sz w:val="16"/>
        </w:rPr>
      </w:pPr>
      <w:r w:rsidRPr="00CC30F7">
        <w:rPr>
          <w:sz w:val="16"/>
        </w:rPr>
        <w:t>For every dollar spent on depolarization efforts, there are probably at least a hundred dollars spent aggravating the culture war.</w:t>
      </w:r>
    </w:p>
    <w:p w14:paraId="3C343F3C" w14:textId="77777777" w:rsidR="00907644" w:rsidRPr="00CC30F7" w:rsidRDefault="00907644" w:rsidP="00907644">
      <w:pPr>
        <w:numPr>
          <w:ilvl w:val="0"/>
          <w:numId w:val="15"/>
        </w:numPr>
        <w:contextualSpacing/>
        <w:rPr>
          <w:sz w:val="16"/>
        </w:rPr>
      </w:pPr>
      <w:r w:rsidRPr="00CC30F7">
        <w:rPr>
          <w:sz w:val="16"/>
        </w:rPr>
        <w:t>Destabilization of the United States could wipe out billions of dollars of pledged EA funds.</w:t>
      </w:r>
    </w:p>
    <w:p w14:paraId="3B6ABFF5" w14:textId="77777777" w:rsidR="00907644" w:rsidRPr="00CC30F7" w:rsidRDefault="00907644" w:rsidP="00907644">
      <w:pPr>
        <w:rPr>
          <w:sz w:val="16"/>
        </w:rPr>
      </w:pPr>
      <w:r w:rsidRPr="00CC30F7">
        <w:rPr>
          <w:sz w:val="16"/>
        </w:rPr>
        <w:t>Note following the assassination attempt of former President Trump</w:t>
      </w:r>
    </w:p>
    <w:p w14:paraId="0952E7B5" w14:textId="77777777" w:rsidR="00907644" w:rsidRPr="00CC30F7" w:rsidRDefault="00907644" w:rsidP="00907644">
      <w:pPr>
        <w:rPr>
          <w:sz w:val="16"/>
        </w:rPr>
      </w:pPr>
      <w:r w:rsidRPr="00CC30F7">
        <w:rPr>
          <w:sz w:val="16"/>
        </w:rPr>
        <w:t>This is the extended version[1] of my 2022 draft submission[2]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4C8FCC17" w14:textId="77777777" w:rsidR="00907644" w:rsidRPr="00CC30F7" w:rsidRDefault="00907644" w:rsidP="00907644">
      <w:pPr>
        <w:rPr>
          <w:sz w:val="16"/>
        </w:rPr>
      </w:pPr>
      <w:r w:rsidRPr="00CC30F7">
        <w:rPr>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4395772E" w14:textId="77777777" w:rsidR="00907644" w:rsidRPr="00CC30F7" w:rsidRDefault="00907644" w:rsidP="00907644">
      <w:pPr>
        <w:rPr>
          <w:sz w:val="16"/>
        </w:rPr>
      </w:pPr>
      <w:r w:rsidRPr="00CC30F7">
        <w:rPr>
          <w:sz w:val="16"/>
        </w:rPr>
        <w:t>The worry I’ve had this year is that EAs will prioritize this area only until election day and then forget about it after January 20th, 2025. The degradation of American democracy and stability is not stopped only at the ballot box, and the forces/dynamics that are driving that degradation have continued unabated despite every red line[3] that has been crossed to date. And I’m not optimistic that the red line crossed yesterday will be any different.</w:t>
      </w:r>
    </w:p>
    <w:p w14:paraId="5809FDF8" w14:textId="77777777" w:rsidR="00907644" w:rsidRPr="00CC30F7" w:rsidRDefault="00907644" w:rsidP="00907644">
      <w:pPr>
        <w:rPr>
          <w:sz w:val="16"/>
        </w:rPr>
      </w:pPr>
      <w:r w:rsidRPr="00CC30F7">
        <w:rPr>
          <w:sz w:val="16"/>
        </w:rPr>
        <w:t>Preface</w:t>
      </w:r>
    </w:p>
    <w:p w14:paraId="12610044" w14:textId="77777777" w:rsidR="00907644" w:rsidRPr="00CC30F7" w:rsidRDefault="00907644" w:rsidP="00907644">
      <w:pPr>
        <w:rPr>
          <w:sz w:val="16"/>
        </w:rPr>
      </w:pPr>
      <w:r w:rsidRPr="00CC30F7">
        <w:rPr>
          <w:sz w:val="16"/>
        </w:rPr>
        <w:t>Epistemic status:</w:t>
      </w:r>
    </w:p>
    <w:p w14:paraId="2E53FD22" w14:textId="77777777" w:rsidR="00907644" w:rsidRPr="00CC30F7" w:rsidRDefault="00907644" w:rsidP="00907644">
      <w:pPr>
        <w:rPr>
          <w:sz w:val="16"/>
        </w:rPr>
      </w:pPr>
      <w:r w:rsidRPr="00CC30F7">
        <w:rPr>
          <w:sz w:val="16"/>
        </w:rPr>
        <w:t xml:space="preserve">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situation[4]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Below is an overview of my confidence on a few items in this piece:    </w:t>
      </w:r>
    </w:p>
    <w:p w14:paraId="6722BF51" w14:textId="77777777" w:rsidR="00907644" w:rsidRPr="00CC30F7" w:rsidRDefault="00907644" w:rsidP="00907644">
      <w:pPr>
        <w:numPr>
          <w:ilvl w:val="0"/>
          <w:numId w:val="16"/>
        </w:numPr>
        <w:contextualSpacing/>
        <w:rPr>
          <w:sz w:val="16"/>
        </w:rPr>
      </w:pPr>
      <w:r w:rsidRPr="00CC30F7">
        <w:rPr>
          <w:sz w:val="16"/>
        </w:rPr>
        <w:t xml:space="preserve">Very confident that </w:t>
      </w:r>
      <w:r w:rsidRPr="00CC30F7">
        <w:rPr>
          <w:highlight w:val="cyan"/>
          <w:u w:val="single"/>
        </w:rPr>
        <w:t>destabilization</w:t>
      </w:r>
      <w:r w:rsidRPr="00CC30F7">
        <w:rPr>
          <w:u w:val="single"/>
        </w:rPr>
        <w:t xml:space="preserve"> is</w:t>
      </w:r>
      <w:r w:rsidRPr="00CC30F7">
        <w:rPr>
          <w:sz w:val="16"/>
        </w:rPr>
        <w:t xml:space="preserve"> more </w:t>
      </w:r>
      <w:r w:rsidRPr="00CC30F7">
        <w:rPr>
          <w:b/>
          <w:iCs/>
          <w:highlight w:val="cyan"/>
          <w:u w:val="single"/>
        </w:rPr>
        <w:t>likely</w:t>
      </w:r>
      <w:r w:rsidRPr="00CC30F7">
        <w:rPr>
          <w:sz w:val="16"/>
        </w:rPr>
        <w:t xml:space="preserve"> than EAs appreciate.</w:t>
      </w:r>
    </w:p>
    <w:p w14:paraId="3B126895" w14:textId="77777777" w:rsidR="00907644" w:rsidRPr="00CC30F7" w:rsidRDefault="00907644" w:rsidP="00907644">
      <w:pPr>
        <w:numPr>
          <w:ilvl w:val="0"/>
          <w:numId w:val="16"/>
        </w:numPr>
        <w:contextualSpacing/>
        <w:rPr>
          <w:sz w:val="16"/>
        </w:rPr>
      </w:pPr>
      <w:r w:rsidRPr="00CC30F7">
        <w:rPr>
          <w:sz w:val="16"/>
        </w:rPr>
        <w:t xml:space="preserve">Confident </w:t>
      </w:r>
      <w:r w:rsidRPr="00CC30F7">
        <w:rPr>
          <w:u w:val="single"/>
        </w:rPr>
        <w:t xml:space="preserve">the </w:t>
      </w:r>
      <w:r w:rsidRPr="00CC30F7">
        <w:rPr>
          <w:highlight w:val="cyan"/>
          <w:u w:val="single"/>
        </w:rPr>
        <w:t>consequences</w:t>
      </w:r>
      <w:r w:rsidRPr="00CC30F7">
        <w:rPr>
          <w:sz w:val="16"/>
        </w:rPr>
        <w:t xml:space="preserve"> of destabilization </w:t>
      </w:r>
      <w:r w:rsidRPr="00CC30F7">
        <w:rPr>
          <w:highlight w:val="cyan"/>
          <w:u w:val="single"/>
        </w:rPr>
        <w:t xml:space="preserve">make it an </w:t>
      </w:r>
      <w:r w:rsidRPr="00CC30F7">
        <w:rPr>
          <w:b/>
          <w:iCs/>
          <w:highlight w:val="cyan"/>
          <w:u w:val="single"/>
        </w:rPr>
        <w:t>X-factor</w:t>
      </w:r>
      <w:r w:rsidRPr="00CC30F7">
        <w:rPr>
          <w:sz w:val="16"/>
        </w:rPr>
        <w:t>.</w:t>
      </w:r>
    </w:p>
    <w:p w14:paraId="4C42F405" w14:textId="77777777" w:rsidR="00907644" w:rsidRPr="00CC30F7" w:rsidRDefault="00907644" w:rsidP="00907644">
      <w:pPr>
        <w:numPr>
          <w:ilvl w:val="0"/>
          <w:numId w:val="16"/>
        </w:numPr>
        <w:contextualSpacing/>
        <w:rPr>
          <w:sz w:val="16"/>
        </w:rPr>
      </w:pPr>
      <w:r w:rsidRPr="00CC30F7">
        <w:rPr>
          <w:sz w:val="16"/>
        </w:rPr>
        <w:t>Moderately confident it’s neglected financially relative to severity as an X-factor and relative to money injected annually into polarization efforts (read: culture war).</w:t>
      </w:r>
    </w:p>
    <w:p w14:paraId="3F984021" w14:textId="77777777" w:rsidR="00907644" w:rsidRPr="00CC30F7" w:rsidRDefault="00907644" w:rsidP="00907644">
      <w:pPr>
        <w:numPr>
          <w:ilvl w:val="0"/>
          <w:numId w:val="16"/>
        </w:numPr>
        <w:contextualSpacing/>
        <w:rPr>
          <w:sz w:val="16"/>
        </w:rPr>
      </w:pPr>
      <w:r w:rsidRPr="00CC30F7">
        <w:rPr>
          <w:sz w:val="16"/>
        </w:rPr>
        <w:t>Very confident the problem is quite difficult to solve.</w:t>
      </w:r>
    </w:p>
    <w:p w14:paraId="4EE1036F" w14:textId="77777777" w:rsidR="00907644" w:rsidRPr="00CC30F7" w:rsidRDefault="00907644" w:rsidP="00907644">
      <w:pPr>
        <w:numPr>
          <w:ilvl w:val="0"/>
          <w:numId w:val="16"/>
        </w:numPr>
        <w:contextualSpacing/>
        <w:rPr>
          <w:sz w:val="16"/>
        </w:rPr>
      </w:pPr>
      <w:r w:rsidRPr="00CC30F7">
        <w:rPr>
          <w:sz w:val="16"/>
        </w:rPr>
        <w:t>Very low confidence in most proposed interventions; modest confidence on a couple.</w:t>
      </w:r>
    </w:p>
    <w:p w14:paraId="294DA42C" w14:textId="77777777" w:rsidR="00907644" w:rsidRPr="00CC30F7" w:rsidRDefault="00907644" w:rsidP="00907644">
      <w:pPr>
        <w:rPr>
          <w:sz w:val="16"/>
        </w:rPr>
      </w:pPr>
      <w:r w:rsidRPr="00CC30F7">
        <w:rPr>
          <w:sz w:val="16"/>
        </w:rPr>
        <w:t>My top reading/listening recommendations are:</w:t>
      </w:r>
    </w:p>
    <w:p w14:paraId="22A00693" w14:textId="77777777" w:rsidR="00907644" w:rsidRPr="00CC30F7" w:rsidRDefault="00907644" w:rsidP="00907644">
      <w:pPr>
        <w:numPr>
          <w:ilvl w:val="0"/>
          <w:numId w:val="17"/>
        </w:numPr>
        <w:contextualSpacing/>
        <w:rPr>
          <w:sz w:val="16"/>
        </w:rPr>
      </w:pPr>
      <w:r w:rsidRPr="00CC30F7">
        <w:rPr>
          <w:sz w:val="16"/>
        </w:rPr>
        <w:t>Robert Evans’ podcast series It Could Happen Here (March – May 2019)</w:t>
      </w:r>
    </w:p>
    <w:p w14:paraId="70290007" w14:textId="77777777" w:rsidR="00907644" w:rsidRPr="00CC30F7" w:rsidRDefault="00907644" w:rsidP="00907644">
      <w:pPr>
        <w:numPr>
          <w:ilvl w:val="0"/>
          <w:numId w:val="18"/>
        </w:numPr>
        <w:contextualSpacing/>
        <w:rPr>
          <w:sz w:val="16"/>
        </w:rPr>
      </w:pPr>
      <w:r w:rsidRPr="00CC30F7">
        <w:rPr>
          <w:sz w:val="16"/>
        </w:rPr>
        <w:t>Not to be confused with a book of the same name by Jonathan Greenblatt, the head of the Anti-Defamation League.</w:t>
      </w:r>
    </w:p>
    <w:p w14:paraId="6FF30972" w14:textId="77777777" w:rsidR="00907644" w:rsidRPr="00CC30F7" w:rsidRDefault="00907644" w:rsidP="00907644">
      <w:pPr>
        <w:ind w:left="720"/>
        <w:rPr>
          <w:sz w:val="16"/>
        </w:rPr>
      </w:pPr>
      <w:r w:rsidRPr="00CC30F7">
        <w:rPr>
          <w:sz w:val="16"/>
        </w:rPr>
        <w:t>B. In August 2021, Evans released a daily podcast under the It Could Happen Here name. This is not the content I am referencing. If you are searching on a service like Spotify, you will need to sort the podcast episodes from oldest to newest to find the original series released in 2019.[5]</w:t>
      </w:r>
    </w:p>
    <w:p w14:paraId="59BE52D3" w14:textId="77777777" w:rsidR="00907644" w:rsidRPr="00CC30F7" w:rsidRDefault="00907644" w:rsidP="00907644">
      <w:pPr>
        <w:numPr>
          <w:ilvl w:val="0"/>
          <w:numId w:val="17"/>
        </w:numPr>
        <w:contextualSpacing/>
        <w:rPr>
          <w:sz w:val="16"/>
        </w:rPr>
      </w:pPr>
      <w:r w:rsidRPr="00CC30F7">
        <w:rPr>
          <w:sz w:val="16"/>
        </w:rPr>
        <w:t>Ezra Klein’s book Why We’re Polarized</w:t>
      </w:r>
    </w:p>
    <w:p w14:paraId="757C3E98" w14:textId="77777777" w:rsidR="00907644" w:rsidRPr="00CC30F7" w:rsidRDefault="00907644" w:rsidP="00907644">
      <w:pPr>
        <w:numPr>
          <w:ilvl w:val="0"/>
          <w:numId w:val="17"/>
        </w:numPr>
        <w:contextualSpacing/>
        <w:rPr>
          <w:sz w:val="16"/>
        </w:rPr>
      </w:pPr>
      <w:r w:rsidRPr="00CC30F7">
        <w:rPr>
          <w:sz w:val="16"/>
        </w:rPr>
        <w:t>Robert Evans’s podcast miniseries “Behind the Insurrection” (a set of episodes from his Behind the Bastards podcast he released in the wake of January 6th)</w:t>
      </w:r>
    </w:p>
    <w:p w14:paraId="3A7A342C" w14:textId="77777777" w:rsidR="00907644" w:rsidRPr="00CC30F7" w:rsidRDefault="00907644" w:rsidP="00907644">
      <w:pPr>
        <w:numPr>
          <w:ilvl w:val="0"/>
          <w:numId w:val="17"/>
        </w:numPr>
        <w:contextualSpacing/>
        <w:rPr>
          <w:sz w:val="16"/>
        </w:rPr>
      </w:pPr>
      <w:r w:rsidRPr="00CC30F7">
        <w:rPr>
          <w:sz w:val="16"/>
        </w:rPr>
        <w:t xml:space="preserve">Daniel Ziblatt and Steve Levitsky’s How Democracies Die and Tyranny of the Minority </w:t>
      </w:r>
    </w:p>
    <w:p w14:paraId="7D3045A3" w14:textId="77777777" w:rsidR="00907644" w:rsidRPr="00CC30F7" w:rsidRDefault="00907644" w:rsidP="00907644">
      <w:pPr>
        <w:numPr>
          <w:ilvl w:val="1"/>
          <w:numId w:val="17"/>
        </w:numPr>
        <w:contextualSpacing/>
        <w:rPr>
          <w:sz w:val="16"/>
        </w:rPr>
      </w:pPr>
      <w:r w:rsidRPr="00CC30F7">
        <w:rPr>
          <w:sz w:val="16"/>
        </w:rPr>
        <w:t>(if you don’t want to read a whole book, watch their presentation at Politics and Prose)</w:t>
      </w:r>
    </w:p>
    <w:p w14:paraId="3FEC6D42" w14:textId="77777777" w:rsidR="00907644" w:rsidRPr="00CC30F7" w:rsidRDefault="00907644" w:rsidP="00907644">
      <w:pPr>
        <w:rPr>
          <w:sz w:val="16"/>
        </w:rPr>
      </w:pPr>
      <w:r w:rsidRPr="00CC30F7">
        <w:rPr>
          <w:sz w:val="16"/>
        </w:rPr>
        <w:t>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6C285E4E" w14:textId="77777777" w:rsidR="00907644" w:rsidRPr="00CC30F7" w:rsidRDefault="00907644" w:rsidP="00907644">
      <w:pPr>
        <w:rPr>
          <w:sz w:val="16"/>
        </w:rPr>
      </w:pPr>
      <w:r w:rsidRPr="00CC30F7">
        <w:rPr>
          <w:sz w:val="16"/>
        </w:rPr>
        <w:t xml:space="preserve">Apologies in advance for switching back and forth between nationality-neutral and American-centric language (e.g. the American government vs. our government). I know EA is majority non-Americans; although throughout this piece I feel like I am appealing especially to American EAs. </w:t>
      </w:r>
    </w:p>
    <w:p w14:paraId="63B6D4AA" w14:textId="77777777" w:rsidR="00907644" w:rsidRPr="00CC30F7" w:rsidRDefault="00907644" w:rsidP="00907644">
      <w:pPr>
        <w:rPr>
          <w:sz w:val="16"/>
        </w:rPr>
      </w:pPr>
      <w:r w:rsidRPr="00CC30F7">
        <w:rPr>
          <w:sz w:val="16"/>
        </w:rPr>
        <w:t>Acknowledgements</w:t>
      </w:r>
    </w:p>
    <w:p w14:paraId="7809612F" w14:textId="77777777" w:rsidR="00907644" w:rsidRPr="00CC30F7" w:rsidRDefault="00907644" w:rsidP="00907644">
      <w:pPr>
        <w:rPr>
          <w:sz w:val="16"/>
        </w:rPr>
      </w:pPr>
      <w:r w:rsidRPr="00CC30F7">
        <w:rPr>
          <w:sz w:val="16"/>
        </w:rPr>
        <w:t>Rawan, Woody Campbell, Mike Berkowitz, Professor Spivey, Steve Thompson, Kyle Lucchese, Tom Latkowski, František Drahota, and public libraries.</w:t>
      </w:r>
    </w:p>
    <w:p w14:paraId="1AE249B4" w14:textId="77777777" w:rsidR="00907644" w:rsidRPr="00CC30F7" w:rsidRDefault="00907644" w:rsidP="00907644">
      <w:pPr>
        <w:rPr>
          <w:sz w:val="16"/>
        </w:rPr>
      </w:pPr>
      <w:r w:rsidRPr="00CC30F7">
        <w:rPr>
          <w:sz w:val="16"/>
        </w:rPr>
        <w:t>Summary</w:t>
      </w:r>
    </w:p>
    <w:p w14:paraId="76323B28" w14:textId="77777777" w:rsidR="00907644" w:rsidRPr="00CC30F7" w:rsidRDefault="00907644" w:rsidP="00907644">
      <w:pPr>
        <w:rPr>
          <w:sz w:val="16"/>
        </w:rPr>
      </w:pPr>
      <w:r w:rsidRPr="00CC30F7">
        <w:rPr>
          <w:u w:val="single"/>
        </w:rPr>
        <w:t xml:space="preserve">The </w:t>
      </w:r>
      <w:r w:rsidRPr="00CC30F7">
        <w:rPr>
          <w:b/>
          <w:iCs/>
          <w:highlight w:val="cyan"/>
          <w:u w:val="single"/>
        </w:rPr>
        <w:t>trajectory</w:t>
      </w:r>
      <w:r w:rsidRPr="00CC30F7">
        <w:rPr>
          <w:highlight w:val="cyan"/>
          <w:u w:val="single"/>
        </w:rPr>
        <w:t xml:space="preserve"> of</w:t>
      </w:r>
      <w:r w:rsidRPr="00CC30F7">
        <w:rPr>
          <w:u w:val="single"/>
        </w:rPr>
        <w:t xml:space="preserve"> polarization, increasing</w:t>
      </w:r>
      <w:r w:rsidRPr="00CC30F7">
        <w:rPr>
          <w:sz w:val="16"/>
        </w:rPr>
        <w:t xml:space="preserve"> </w:t>
      </w:r>
      <w:r w:rsidRPr="00CC30F7">
        <w:rPr>
          <w:u w:val="single"/>
        </w:rPr>
        <w:t xml:space="preserve">minoritarian rule, and the erosion of </w:t>
      </w:r>
      <w:r w:rsidRPr="00CC30F7">
        <w:rPr>
          <w:highlight w:val="cyan"/>
          <w:u w:val="single"/>
        </w:rPr>
        <w:t>democratic norms</w:t>
      </w:r>
      <w:r w:rsidRPr="00CC30F7">
        <w:rPr>
          <w:u w:val="single"/>
        </w:rPr>
        <w:t xml:space="preserve"> and the rule of law in the United States </w:t>
      </w:r>
      <w:r w:rsidRPr="00CC30F7">
        <w:rPr>
          <w:highlight w:val="cyan"/>
          <w:u w:val="single"/>
        </w:rPr>
        <w:t xml:space="preserve">is </w:t>
      </w:r>
      <w:r w:rsidRPr="00CC30F7">
        <w:rPr>
          <w:b/>
          <w:iCs/>
          <w:highlight w:val="cyan"/>
          <w:u w:val="single"/>
        </w:rPr>
        <w:t>unsustainable</w:t>
      </w:r>
      <w:r w:rsidRPr="00CC30F7">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CC30F7">
        <w:rPr>
          <w:b/>
          <w:iCs/>
          <w:highlight w:val="cyan"/>
          <w:u w:val="single"/>
        </w:rPr>
        <w:t>high levels</w:t>
      </w:r>
      <w:r w:rsidRPr="00CC30F7">
        <w:rPr>
          <w:highlight w:val="cyan"/>
          <w:u w:val="single"/>
        </w:rPr>
        <w:t xml:space="preserve"> of</w:t>
      </w:r>
      <w:r w:rsidRPr="00CC30F7">
        <w:rPr>
          <w:u w:val="single"/>
        </w:rPr>
        <w:t xml:space="preserve"> government </w:t>
      </w:r>
      <w:r w:rsidRPr="00CC30F7">
        <w:rPr>
          <w:highlight w:val="cyan"/>
          <w:u w:val="single"/>
        </w:rPr>
        <w:t>dysfunction</w:t>
      </w:r>
      <w:r w:rsidRPr="00CC30F7">
        <w:rPr>
          <w:sz w:val="16"/>
        </w:rPr>
        <w:t xml:space="preserve"> (also worthy of EA’s attention)–</w:t>
      </w:r>
      <w:r w:rsidRPr="00CC30F7">
        <w:rPr>
          <w:highlight w:val="cyan"/>
          <w:u w:val="single"/>
        </w:rPr>
        <w:t>will</w:t>
      </w:r>
      <w:r w:rsidRPr="00CC30F7">
        <w:rPr>
          <w:u w:val="single"/>
        </w:rPr>
        <w:t xml:space="preserve"> eventually </w:t>
      </w:r>
      <w:r w:rsidRPr="00CC30F7">
        <w:rPr>
          <w:b/>
          <w:iCs/>
          <w:highlight w:val="cyan"/>
          <w:u w:val="single"/>
        </w:rPr>
        <w:t>yield</w:t>
      </w:r>
      <w:r w:rsidRPr="00CC30F7">
        <w:rPr>
          <w:highlight w:val="cyan"/>
          <w:u w:val="single"/>
        </w:rPr>
        <w:t xml:space="preserve"> destabilization</w:t>
      </w:r>
      <w:r w:rsidRPr="00CC30F7">
        <w:rPr>
          <w:u w:val="single"/>
        </w:rPr>
        <w:t xml:space="preserve">. Destabilization </w:t>
      </w:r>
      <w:r w:rsidRPr="00CC30F7">
        <w:rPr>
          <w:highlight w:val="cyan"/>
          <w:u w:val="single"/>
        </w:rPr>
        <w:t>which would</w:t>
      </w:r>
      <w:r w:rsidRPr="00CC30F7">
        <w:rPr>
          <w:sz w:val="16"/>
        </w:rPr>
        <w:t xml:space="preserve"> likely </w:t>
      </w:r>
      <w:r w:rsidRPr="00CC30F7">
        <w:rPr>
          <w:highlight w:val="cyan"/>
          <w:u w:val="single"/>
        </w:rPr>
        <w:t>manifest as an authoritarian regime</w:t>
      </w:r>
      <w:r w:rsidRPr="00CC30F7">
        <w:rPr>
          <w:sz w:val="16"/>
        </w:rPr>
        <w:t xml:space="preserve"> or civil conflict (likely sparked by a failed authoritarian power grab).[6]</w:t>
      </w:r>
    </w:p>
    <w:p w14:paraId="0014534A" w14:textId="77777777" w:rsidR="00907644" w:rsidRPr="00CC30F7" w:rsidRDefault="00907644" w:rsidP="00907644">
      <w:pPr>
        <w:rPr>
          <w:sz w:val="16"/>
        </w:rPr>
      </w:pPr>
      <w:r w:rsidRPr="00CC30F7">
        <w:rPr>
          <w:u w:val="single"/>
        </w:rPr>
        <w:t xml:space="preserve">The </w:t>
      </w:r>
      <w:r w:rsidRPr="00CC30F7">
        <w:rPr>
          <w:b/>
          <w:iCs/>
          <w:highlight w:val="cyan"/>
          <w:u w:val="single"/>
        </w:rPr>
        <w:t>consequences</w:t>
      </w:r>
      <w:r w:rsidRPr="00CC30F7">
        <w:rPr>
          <w:u w:val="single"/>
        </w:rPr>
        <w:t xml:space="preserve"> of destabilization of the world’s</w:t>
      </w:r>
      <w:r w:rsidRPr="00CC30F7">
        <w:rPr>
          <w:sz w:val="16"/>
        </w:rPr>
        <w:t xml:space="preserve"> most powerful </w:t>
      </w:r>
      <w:r w:rsidRPr="00CC30F7">
        <w:rPr>
          <w:u w:val="single"/>
        </w:rPr>
        <w:t xml:space="preserve">superpower </w:t>
      </w:r>
      <w:r w:rsidRPr="00CC30F7">
        <w:rPr>
          <w:highlight w:val="cyan"/>
          <w:u w:val="single"/>
        </w:rPr>
        <w:t xml:space="preserve">are </w:t>
      </w:r>
      <w:r w:rsidRPr="00CC30F7">
        <w:rPr>
          <w:b/>
          <w:iCs/>
          <w:highlight w:val="cyan"/>
          <w:u w:val="single"/>
        </w:rPr>
        <w:t>immense</w:t>
      </w:r>
      <w:r w:rsidRPr="00CC30F7">
        <w:rPr>
          <w:highlight w:val="cyan"/>
          <w:u w:val="single"/>
        </w:rPr>
        <w:t xml:space="preserve">, (including for </w:t>
      </w:r>
      <w:r w:rsidRPr="00CC30F7">
        <w:rPr>
          <w:b/>
          <w:iCs/>
          <w:highlight w:val="cyan"/>
          <w:u w:val="single"/>
        </w:rPr>
        <w:t>suffering</w:t>
      </w:r>
      <w:r w:rsidRPr="00CC30F7">
        <w:rPr>
          <w:highlight w:val="cyan"/>
          <w:u w:val="single"/>
        </w:rPr>
        <w:t xml:space="preserve">, </w:t>
      </w:r>
      <w:r w:rsidRPr="00CC30F7">
        <w:rPr>
          <w:b/>
          <w:iCs/>
          <w:highlight w:val="cyan"/>
          <w:u w:val="single"/>
        </w:rPr>
        <w:t>x-risks</w:t>
      </w:r>
      <w:r w:rsidRPr="00CC30F7">
        <w:rPr>
          <w:u w:val="single"/>
        </w:rPr>
        <w:t>, and the long-term future) and could be the</w:t>
      </w:r>
      <w:r w:rsidRPr="00CC30F7">
        <w:rPr>
          <w:sz w:val="16"/>
        </w:rPr>
        <w:t xml:space="preserve"> catastrophic </w:t>
      </w:r>
      <w:r w:rsidRPr="00CC30F7">
        <w:rPr>
          <w:u w:val="single"/>
        </w:rPr>
        <w:t xml:space="preserve">event that cascades into an </w:t>
      </w:r>
      <w:r w:rsidRPr="00CC30F7">
        <w:rPr>
          <w:b/>
          <w:iCs/>
          <w:u w:val="single"/>
        </w:rPr>
        <w:t>existential event</w:t>
      </w:r>
      <w:r w:rsidRPr="00CC30F7">
        <w:rPr>
          <w:u w:val="single"/>
        </w:rPr>
        <w:t>. Destabilization of the nation</w:t>
      </w:r>
      <w:r w:rsidRPr="00CC30F7">
        <w:rPr>
          <w:sz w:val="16"/>
        </w:rPr>
        <w:t xml:space="preserve"> that is </w:t>
      </w:r>
      <w:r w:rsidRPr="00CC30F7">
        <w:rPr>
          <w:u w:val="single"/>
        </w:rPr>
        <w:t xml:space="preserve">home to the largest efforts addressing </w:t>
      </w:r>
      <w:r w:rsidRPr="00CC30F7">
        <w:rPr>
          <w:b/>
          <w:iCs/>
          <w:highlight w:val="cyan"/>
          <w:u w:val="single"/>
        </w:rPr>
        <w:t>a</w:t>
      </w:r>
      <w:r w:rsidRPr="00CC30F7">
        <w:rPr>
          <w:u w:val="single"/>
        </w:rPr>
        <w:t xml:space="preserve">rtificial </w:t>
      </w:r>
      <w:r w:rsidRPr="00CC30F7">
        <w:rPr>
          <w:b/>
          <w:iCs/>
          <w:highlight w:val="cyan"/>
          <w:u w:val="single"/>
        </w:rPr>
        <w:t>i</w:t>
      </w:r>
      <w:r w:rsidRPr="00CC30F7">
        <w:rPr>
          <w:u w:val="single"/>
        </w:rPr>
        <w:t xml:space="preserve">ntelligence, </w:t>
      </w:r>
      <w:r w:rsidRPr="00CC30F7">
        <w:rPr>
          <w:b/>
          <w:iCs/>
          <w:highlight w:val="cyan"/>
          <w:u w:val="single"/>
        </w:rPr>
        <w:t>bio-risk</w:t>
      </w:r>
      <w:r w:rsidRPr="00CC30F7">
        <w:rPr>
          <w:highlight w:val="cyan"/>
          <w:u w:val="single"/>
        </w:rPr>
        <w:t xml:space="preserve">, and </w:t>
      </w:r>
      <w:r w:rsidRPr="00CC30F7">
        <w:rPr>
          <w:b/>
          <w:iCs/>
          <w:highlight w:val="cyan"/>
          <w:u w:val="single"/>
        </w:rPr>
        <w:t>climate</w:t>
      </w:r>
      <w:r w:rsidRPr="00CC30F7">
        <w:rPr>
          <w:b/>
          <w:iCs/>
          <w:u w:val="single"/>
        </w:rPr>
        <w:t xml:space="preserve"> disruption</w:t>
      </w:r>
      <w:r w:rsidRPr="00CC30F7">
        <w:rPr>
          <w:u w:val="single"/>
        </w:rPr>
        <w:t xml:space="preserve"> would also be </w:t>
      </w:r>
      <w:r w:rsidRPr="00CC30F7">
        <w:rPr>
          <w:b/>
          <w:iCs/>
          <w:u w:val="single"/>
        </w:rPr>
        <w:t>devasting</w:t>
      </w:r>
      <w:r w:rsidRPr="00CC30F7">
        <w:rPr>
          <w:sz w:val="16"/>
        </w:rPr>
        <w:t xml:space="preserve">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billions of dollars of EA/OP funding would evaporate if this scenario were to happen.</w:t>
      </w:r>
    </w:p>
    <w:p w14:paraId="26CBE4C6" w14:textId="77777777" w:rsidR="00907644" w:rsidRPr="00CC30F7" w:rsidRDefault="00907644" w:rsidP="00907644">
      <w:pPr>
        <w:rPr>
          <w:sz w:val="16"/>
        </w:rPr>
      </w:pPr>
      <w:r w:rsidRPr="00CC30F7">
        <w:rPr>
          <w:sz w:val="16"/>
        </w:rPr>
        <w:t xml:space="preserve">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w:t>
      </w:r>
    </w:p>
    <w:p w14:paraId="77143DD2" w14:textId="77777777" w:rsidR="00907644" w:rsidRPr="00CC30F7" w:rsidRDefault="00907644" w:rsidP="00907644">
      <w:pPr>
        <w:rPr>
          <w:sz w:val="16"/>
        </w:rPr>
      </w:pPr>
      <w:r w:rsidRPr="00CC30F7">
        <w:rPr>
          <w:sz w:val="16"/>
        </w:rPr>
        <w:t xml:space="preserve">If anyone reading this would like to discuss or collaborate on this topic, please reach out! Also, let me know if this changed your opinions/priors at all AND/OR what arguments you think need to be improved. </w:t>
      </w:r>
    </w:p>
    <w:p w14:paraId="5E948A1D" w14:textId="77777777" w:rsidR="00907644" w:rsidRPr="00CC30F7" w:rsidRDefault="00907644" w:rsidP="00907644">
      <w:pPr>
        <w:rPr>
          <w:sz w:val="16"/>
        </w:rPr>
      </w:pPr>
      <w:r w:rsidRPr="00CC30F7">
        <w:rPr>
          <w:sz w:val="16"/>
        </w:rPr>
        <w:t>Possibility</w:t>
      </w:r>
    </w:p>
    <w:p w14:paraId="038358E0" w14:textId="77777777" w:rsidR="00907644" w:rsidRPr="00CC30F7" w:rsidRDefault="00907644" w:rsidP="00907644">
      <w:pPr>
        <w:rPr>
          <w:sz w:val="16"/>
        </w:rPr>
      </w:pPr>
      <w:r w:rsidRPr="00CC30F7">
        <w:rPr>
          <w:sz w:val="16"/>
        </w:rPr>
        <w:t xml:space="preserve">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w:t>
      </w:r>
      <w:r w:rsidRPr="00CC30F7">
        <w:rPr>
          <w:u w:val="single"/>
        </w:rPr>
        <w:t xml:space="preserve">after an </w:t>
      </w:r>
      <w:r w:rsidRPr="00CC30F7">
        <w:rPr>
          <w:b/>
          <w:iCs/>
          <w:u w:val="single"/>
        </w:rPr>
        <w:t>unprecedented presidency</w:t>
      </w:r>
      <w:r w:rsidRPr="00CC30F7">
        <w:rPr>
          <w:sz w:val="16"/>
        </w:rPr>
        <w:t xml:space="preserve">, pandemic, and insurrection), and making the logical jump that </w:t>
      </w:r>
      <w:r w:rsidRPr="00CC30F7">
        <w:rPr>
          <w:highlight w:val="cyan"/>
          <w:u w:val="single"/>
        </w:rPr>
        <w:t>the end point is</w:t>
      </w:r>
      <w:r w:rsidRPr="00CC30F7">
        <w:rPr>
          <w:u w:val="single"/>
        </w:rPr>
        <w:t xml:space="preserve"> eventually </w:t>
      </w:r>
      <w:r w:rsidRPr="00CC30F7">
        <w:rPr>
          <w:b/>
          <w:iCs/>
          <w:highlight w:val="cyan"/>
          <w:u w:val="single"/>
        </w:rPr>
        <w:t>destabilization</w:t>
      </w:r>
      <w:r w:rsidRPr="00CC30F7">
        <w:rPr>
          <w:sz w:val="16"/>
        </w:rPr>
        <w:t>.</w:t>
      </w:r>
    </w:p>
    <w:p w14:paraId="60F530C9" w14:textId="77777777" w:rsidR="00907644" w:rsidRPr="00CC30F7" w:rsidRDefault="00907644" w:rsidP="00907644">
      <w:pPr>
        <w:rPr>
          <w:sz w:val="16"/>
        </w:rPr>
      </w:pPr>
      <w:r w:rsidRPr="00CC30F7">
        <w:rPr>
          <w:noProof/>
          <w:sz w:val="16"/>
        </w:rPr>
        <w:drawing>
          <wp:inline distT="0" distB="0" distL="0" distR="0" wp14:anchorId="57202A1D" wp14:editId="07FC8A2F">
            <wp:extent cx="1421812" cy="1081969"/>
            <wp:effectExtent l="0" t="0" r="6985" b="4445"/>
            <wp:docPr id="1497132966"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chematic&#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8584" cy="1087123"/>
                    </a:xfrm>
                    <a:prstGeom prst="rect">
                      <a:avLst/>
                    </a:prstGeom>
                    <a:noFill/>
                    <a:ln>
                      <a:noFill/>
                    </a:ln>
                  </pic:spPr>
                </pic:pic>
              </a:graphicData>
            </a:graphic>
          </wp:inline>
        </w:drawing>
      </w:r>
      <w:r w:rsidRPr="00CC30F7">
        <w:rPr>
          <w:sz w:val="16"/>
        </w:rPr>
        <w:br/>
        <w:t>Big picture</w:t>
      </w:r>
    </w:p>
    <w:p w14:paraId="395D7DB0" w14:textId="77777777" w:rsidR="00907644" w:rsidRPr="00CC30F7" w:rsidRDefault="00907644" w:rsidP="00907644">
      <w:pPr>
        <w:rPr>
          <w:sz w:val="16"/>
        </w:rPr>
      </w:pPr>
      <w:r w:rsidRPr="00CC30F7">
        <w:rPr>
          <w:sz w:val="16"/>
        </w:rPr>
        <w:t>Authoritarianism</w:t>
      </w:r>
    </w:p>
    <w:p w14:paraId="52ABADA4" w14:textId="77777777" w:rsidR="00907644" w:rsidRPr="00CC30F7" w:rsidRDefault="00907644" w:rsidP="00907644">
      <w:pPr>
        <w:rPr>
          <w:sz w:val="16"/>
        </w:rPr>
      </w:pPr>
      <w:r w:rsidRPr="00CC30F7">
        <w:rPr>
          <w:sz w:val="16"/>
        </w:rPr>
        <w:t xml:space="preserve">Democracies have fallen into authoritarian regimes throughout the past 100 years, and scholars have studied those instances to create a playbook of how tyrants successfully come to power in democracies. [7] </w:t>
      </w:r>
      <w:r w:rsidRPr="00CC30F7">
        <w:rPr>
          <w:u w:val="single"/>
        </w:rPr>
        <w:t>Trump has</w:t>
      </w:r>
      <w:r w:rsidRPr="00CC30F7">
        <w:rPr>
          <w:sz w:val="16"/>
        </w:rPr>
        <w:t xml:space="preserve"> partially or completely </w:t>
      </w:r>
      <w:r w:rsidRPr="00CC30F7">
        <w:rPr>
          <w:b/>
          <w:iCs/>
          <w:u w:val="single"/>
        </w:rPr>
        <w:t>checked off</w:t>
      </w:r>
      <w:r w:rsidRPr="00CC30F7">
        <w:rPr>
          <w:u w:val="single"/>
        </w:rPr>
        <w:t xml:space="preserve"> every box</w:t>
      </w:r>
      <w:r w:rsidRPr="00CC30F7">
        <w:rPr>
          <w:sz w:val="16"/>
        </w:rPr>
        <w:t xml:space="preserve"> except for crippling the opposition and wresting control of the security forces[8] (the latter being the most important).</w:t>
      </w:r>
    </w:p>
    <w:p w14:paraId="1F314B37" w14:textId="77777777" w:rsidR="00907644" w:rsidRPr="00CC30F7" w:rsidRDefault="00907644" w:rsidP="00907644">
      <w:pPr>
        <w:rPr>
          <w:sz w:val="16"/>
        </w:rPr>
      </w:pPr>
      <w:r w:rsidRPr="00CC30F7">
        <w:rPr>
          <w:u w:val="single"/>
        </w:rPr>
        <w:t>Trump was unsuccessful</w:t>
      </w:r>
      <w:r w:rsidRPr="00CC30F7">
        <w:rPr>
          <w:sz w:val="16"/>
        </w:rPr>
        <w:t xml:space="preserve"> in seizing power, </w:t>
      </w:r>
      <w:r w:rsidRPr="00CC30F7">
        <w:rPr>
          <w:u w:val="single"/>
        </w:rPr>
        <w:t>however</w:t>
      </w:r>
      <w:r w:rsidRPr="00CC30F7">
        <w:rPr>
          <w:sz w:val="16"/>
        </w:rPr>
        <w:t xml:space="preserve"> many </w:t>
      </w:r>
      <w:r w:rsidRPr="00CC30F7">
        <w:rPr>
          <w:u w:val="single"/>
        </w:rPr>
        <w:t xml:space="preserve">people have interpreted the </w:t>
      </w:r>
      <w:r w:rsidRPr="00CC30F7">
        <w:rPr>
          <w:b/>
          <w:iCs/>
          <w:u w:val="single"/>
        </w:rPr>
        <w:t>wrong lesson</w:t>
      </w:r>
      <w:r w:rsidRPr="00CC30F7">
        <w:rPr>
          <w:u w:val="single"/>
        </w:rPr>
        <w:t xml:space="preserve">—our </w:t>
      </w:r>
      <w:r w:rsidRPr="00CC30F7">
        <w:rPr>
          <w:highlight w:val="cyan"/>
          <w:u w:val="single"/>
        </w:rPr>
        <w:t xml:space="preserve">institutions </w:t>
      </w:r>
      <w:r w:rsidRPr="00CC30F7">
        <w:rPr>
          <w:b/>
          <w:iCs/>
          <w:highlight w:val="cyan"/>
          <w:u w:val="single"/>
        </w:rPr>
        <w:t>work</w:t>
      </w:r>
      <w:r w:rsidRPr="00CC30F7">
        <w:rPr>
          <w:sz w:val="16"/>
        </w:rPr>
        <w:t xml:space="preserve">, we can be optimistic about democracy. </w:t>
      </w:r>
      <w:r w:rsidRPr="00CC30F7">
        <w:rPr>
          <w:u w:val="single"/>
        </w:rPr>
        <w:t xml:space="preserve">The process of </w:t>
      </w:r>
      <w:r w:rsidRPr="00CC30F7">
        <w:rPr>
          <w:highlight w:val="cyan"/>
          <w:u w:val="single"/>
        </w:rPr>
        <w:t>resisting Trump</w:t>
      </w:r>
      <w:r w:rsidRPr="00CC30F7">
        <w:rPr>
          <w:u w:val="single"/>
        </w:rPr>
        <w:t>’s</w:t>
      </w:r>
      <w:r w:rsidRPr="00CC30F7">
        <w:rPr>
          <w:sz w:val="16"/>
        </w:rPr>
        <w:t xml:space="preserve"> power </w:t>
      </w:r>
      <w:r w:rsidRPr="00CC30F7">
        <w:rPr>
          <w:u w:val="single"/>
        </w:rPr>
        <w:t>grab</w:t>
      </w:r>
      <w:r w:rsidRPr="00CC30F7">
        <w:rPr>
          <w:sz w:val="16"/>
        </w:rPr>
        <w:t xml:space="preserve"> and January 6th </w:t>
      </w:r>
      <w:r w:rsidRPr="00CC30F7">
        <w:rPr>
          <w:highlight w:val="cyan"/>
          <w:u w:val="single"/>
        </w:rPr>
        <w:t xml:space="preserve">made them </w:t>
      </w:r>
      <w:r w:rsidRPr="00CC30F7">
        <w:rPr>
          <w:b/>
          <w:iCs/>
          <w:highlight w:val="cyan"/>
          <w:u w:val="single"/>
        </w:rPr>
        <w:t>weaker</w:t>
      </w:r>
      <w:r w:rsidRPr="00CC30F7">
        <w:rPr>
          <w:u w:val="single"/>
        </w:rPr>
        <w:t xml:space="preserve">, </w:t>
      </w:r>
      <w:r w:rsidRPr="00CC30F7">
        <w:rPr>
          <w:highlight w:val="cyan"/>
          <w:u w:val="single"/>
        </w:rPr>
        <w:t xml:space="preserve">and they continue to be </w:t>
      </w:r>
      <w:r w:rsidRPr="00CC30F7">
        <w:rPr>
          <w:b/>
          <w:iCs/>
          <w:highlight w:val="cyan"/>
          <w:u w:val="single"/>
        </w:rPr>
        <w:t>eroded</w:t>
      </w:r>
      <w:r w:rsidRPr="00CC30F7">
        <w:rPr>
          <w:sz w:val="16"/>
        </w:rPr>
        <w:t xml:space="preserve">—not rebuilt—to this day.[9] The pathway to power has been illuminated for other would-be authoritarians. </w:t>
      </w:r>
      <w:r w:rsidRPr="00CC30F7">
        <w:rPr>
          <w:b/>
          <w:iCs/>
          <w:u w:val="single"/>
        </w:rPr>
        <w:t xml:space="preserve">The </w:t>
      </w:r>
      <w:r w:rsidRPr="00CC30F7">
        <w:rPr>
          <w:b/>
          <w:iCs/>
          <w:highlight w:val="cyan"/>
          <w:u w:val="single"/>
        </w:rPr>
        <w:t>Trump</w:t>
      </w:r>
      <w:r w:rsidRPr="00CC30F7">
        <w:rPr>
          <w:b/>
          <w:iCs/>
          <w:u w:val="single"/>
        </w:rPr>
        <w:t>-wing</w:t>
      </w:r>
      <w:r w:rsidRPr="00CC30F7">
        <w:rPr>
          <w:sz w:val="16"/>
        </w:rPr>
        <w:t xml:space="preserve"> of the Republican </w:t>
      </w:r>
      <w:r w:rsidRPr="00CC30F7">
        <w:rPr>
          <w:u w:val="single"/>
        </w:rPr>
        <w:t xml:space="preserve">party is </w:t>
      </w:r>
      <w:r w:rsidRPr="00CC30F7">
        <w:rPr>
          <w:highlight w:val="cyan"/>
          <w:u w:val="single"/>
        </w:rPr>
        <w:t xml:space="preserve">finding </w:t>
      </w:r>
      <w:r w:rsidRPr="00CC30F7">
        <w:rPr>
          <w:u w:val="single"/>
        </w:rPr>
        <w:t xml:space="preserve">decent </w:t>
      </w:r>
      <w:r w:rsidRPr="00CC30F7">
        <w:rPr>
          <w:highlight w:val="cyan"/>
          <w:u w:val="single"/>
        </w:rPr>
        <w:t>success in replacing non-radical Republicans</w:t>
      </w:r>
      <w:r w:rsidRPr="00CC30F7">
        <w:rPr>
          <w:sz w:val="16"/>
        </w:rPr>
        <w:t xml:space="preserve"> in critical positions </w:t>
      </w:r>
      <w:r w:rsidRPr="00CC30F7">
        <w:rPr>
          <w:highlight w:val="cyan"/>
          <w:u w:val="single"/>
        </w:rPr>
        <w:t>to enable a future “constitutional coup</w:t>
      </w:r>
      <w:r w:rsidRPr="00CC30F7">
        <w:rPr>
          <w:sz w:val="16"/>
        </w:rPr>
        <w:t xml:space="preserve">.” </w:t>
      </w:r>
      <w:r w:rsidRPr="00CC30F7">
        <w:rPr>
          <w:u w:val="single"/>
        </w:rPr>
        <w:t>The next authoritarian</w:t>
      </w:r>
      <w:r w:rsidRPr="00CC30F7">
        <w:rPr>
          <w:sz w:val="16"/>
        </w:rPr>
        <w:t xml:space="preserve"> in the White House, </w:t>
      </w:r>
      <w:r w:rsidRPr="00CC30F7">
        <w:rPr>
          <w:u w:val="single"/>
        </w:rPr>
        <w:t>be it Trump</w:t>
      </w:r>
      <w:r w:rsidRPr="00CC30F7">
        <w:rPr>
          <w:sz w:val="16"/>
        </w:rPr>
        <w:t xml:space="preserve"> or someone more competent, </w:t>
      </w:r>
      <w:r w:rsidRPr="00CC30F7">
        <w:rPr>
          <w:u w:val="single"/>
        </w:rPr>
        <w:t xml:space="preserve">will have </w:t>
      </w:r>
      <w:r w:rsidRPr="00CC30F7">
        <w:rPr>
          <w:b/>
          <w:iCs/>
          <w:u w:val="single"/>
        </w:rPr>
        <w:t>much more</w:t>
      </w:r>
      <w:r w:rsidRPr="00CC30F7">
        <w:rPr>
          <w:u w:val="single"/>
        </w:rPr>
        <w:t xml:space="preserve"> success</w:t>
      </w:r>
      <w:r w:rsidRPr="00CC30F7">
        <w:rPr>
          <w:sz w:val="16"/>
        </w:rPr>
        <w:t>. These are the concerns of a number of serious scholars and pundits.[10]</w:t>
      </w:r>
    </w:p>
    <w:p w14:paraId="411F4044" w14:textId="77777777" w:rsidR="00907644" w:rsidRPr="00CC30F7" w:rsidRDefault="00907644" w:rsidP="00907644">
      <w:pPr>
        <w:rPr>
          <w:sz w:val="16"/>
        </w:rPr>
      </w:pPr>
      <w:r w:rsidRPr="00CC30F7">
        <w:rPr>
          <w:highlight w:val="cyan"/>
          <w:u w:val="single"/>
        </w:rPr>
        <w:t>The demise of democracies</w:t>
      </w:r>
      <w:r w:rsidRPr="00CC30F7">
        <w:rPr>
          <w:u w:val="single"/>
        </w:rPr>
        <w:t xml:space="preserve"> into </w:t>
      </w:r>
      <w:r w:rsidRPr="00CC30F7">
        <w:rPr>
          <w:b/>
          <w:iCs/>
          <w:u w:val="single"/>
        </w:rPr>
        <w:t>presidential autocracies</w:t>
      </w:r>
      <w:r w:rsidRPr="00CC30F7">
        <w:rPr>
          <w:sz w:val="16"/>
        </w:rPr>
        <w:t xml:space="preserve">, fascist regimes, and one-party states </w:t>
      </w:r>
      <w:r w:rsidRPr="00CC30F7">
        <w:rPr>
          <w:highlight w:val="cyan"/>
          <w:u w:val="single"/>
        </w:rPr>
        <w:t xml:space="preserve">is </w:t>
      </w:r>
      <w:r w:rsidRPr="00CC30F7">
        <w:rPr>
          <w:u w:val="single"/>
        </w:rPr>
        <w:t>an arc,</w:t>
      </w:r>
      <w:r w:rsidRPr="00CC30F7">
        <w:rPr>
          <w:highlight w:val="cyan"/>
          <w:u w:val="single"/>
        </w:rPr>
        <w:t xml:space="preserve"> not a linear line</w:t>
      </w:r>
      <w:r w:rsidRPr="00CC30F7">
        <w:rPr>
          <w:sz w:val="16"/>
        </w:rPr>
        <w:t xml:space="preserve">. The rise of fascism in the 30s </w:t>
      </w:r>
      <w:r w:rsidRPr="00CC30F7">
        <w:rPr>
          <w:u w:val="single"/>
        </w:rPr>
        <w:t>occurred on a sharp arc relative to the gentler curve of illiberal authoritarianism</w:t>
      </w:r>
      <w:r w:rsidRPr="00CC30F7">
        <w:rPr>
          <w:sz w:val="16"/>
        </w:rPr>
        <w:t xml:space="preserve"> of Viktor Orban’s Hungary. Daniel Ziblatt and Steve Levitsky, the authors of How Democracies Die, emphasize how modern democracies deteriorate over longer time scales that enable a boiling-frog syndrome.</w:t>
      </w:r>
    </w:p>
    <w:p w14:paraId="66F14EE3" w14:textId="77777777" w:rsidR="00907644" w:rsidRPr="00CC30F7" w:rsidRDefault="00907644" w:rsidP="00907644">
      <w:pPr>
        <w:rPr>
          <w:sz w:val="16"/>
        </w:rPr>
      </w:pPr>
      <w:r w:rsidRPr="00CC30F7">
        <w:rPr>
          <w:sz w:val="16"/>
        </w:rPr>
        <w:t xml:space="preserve">I contend that both a sharp and gentle curve are possible. The important point is that </w:t>
      </w:r>
      <w:r w:rsidRPr="00CC30F7">
        <w:rPr>
          <w:highlight w:val="cyan"/>
          <w:u w:val="single"/>
        </w:rPr>
        <w:t>we could be near</w:t>
      </w:r>
      <w:r w:rsidRPr="00CC30F7">
        <w:rPr>
          <w:u w:val="single"/>
        </w:rPr>
        <w:t xml:space="preserve"> or past </w:t>
      </w:r>
      <w:r w:rsidRPr="00CC30F7">
        <w:rPr>
          <w:highlight w:val="cyan"/>
          <w:u w:val="single"/>
        </w:rPr>
        <w:t xml:space="preserve">the </w:t>
      </w:r>
      <w:r w:rsidRPr="00CC30F7">
        <w:rPr>
          <w:b/>
          <w:iCs/>
          <w:highlight w:val="cyan"/>
          <w:u w:val="single"/>
        </w:rPr>
        <w:t>inflection point</w:t>
      </w:r>
      <w:r w:rsidRPr="00CC30F7">
        <w:rPr>
          <w:u w:val="single"/>
        </w:rPr>
        <w:t xml:space="preserve"> of the curve</w:t>
      </w:r>
      <w:r w:rsidRPr="00CC30F7">
        <w:rPr>
          <w:sz w:val="16"/>
        </w:rPr>
        <w:t>.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w:t>
      </w:r>
    </w:p>
    <w:p w14:paraId="526C40AB" w14:textId="77777777" w:rsidR="00907644" w:rsidRDefault="00907644" w:rsidP="00907644"/>
    <w:p w14:paraId="1DF9B0AC" w14:textId="77777777" w:rsidR="00907644" w:rsidRDefault="00907644" w:rsidP="00907644">
      <w:pPr>
        <w:pStyle w:val="Heading3"/>
      </w:pPr>
      <w:r>
        <w:t>Off 3</w:t>
      </w:r>
    </w:p>
    <w:p w14:paraId="0EFB7414" w14:textId="77777777" w:rsidR="00907644" w:rsidRDefault="00907644" w:rsidP="00907644">
      <w:pPr>
        <w:pStyle w:val="Heading4"/>
      </w:pPr>
      <w:r>
        <w:t xml:space="preserve">No shutdown now---but it will be </w:t>
      </w:r>
      <w:r>
        <w:rPr>
          <w:u w:val="single"/>
        </w:rPr>
        <w:t>close</w:t>
      </w:r>
      <w:r>
        <w:t xml:space="preserve">, with </w:t>
      </w:r>
      <w:r>
        <w:rPr>
          <w:u w:val="single"/>
        </w:rPr>
        <w:t>razor-thin</w:t>
      </w:r>
      <w:r>
        <w:t xml:space="preserve"> margins in </w:t>
      </w:r>
      <w:r>
        <w:rPr>
          <w:u w:val="single"/>
        </w:rPr>
        <w:t>both chambers</w:t>
      </w:r>
      <w:r>
        <w:t>.</w:t>
      </w:r>
    </w:p>
    <w:p w14:paraId="5FA0E294" w14:textId="77777777" w:rsidR="00907644" w:rsidRDefault="00907644" w:rsidP="00907644">
      <w:r>
        <w:rPr>
          <w:rStyle w:val="Style13ptBold"/>
        </w:rPr>
        <w:t>Elkind ’7-21</w:t>
      </w:r>
      <w:r>
        <w:t xml:space="preserve"> [Elizabeth and Alex Miller; July 21; Fox News, “Congressional Republicans face bruising battle to avoid government shutdown,” foxnews.com/politics/congressional-republicans-face-bruising-battle-avoid-government-shutdown]</w:t>
      </w:r>
    </w:p>
    <w:p w14:paraId="3A213443" w14:textId="77777777" w:rsidR="00907644" w:rsidRDefault="00907644" w:rsidP="00907644">
      <w:pPr>
        <w:rPr>
          <w:sz w:val="16"/>
        </w:rPr>
      </w:pPr>
      <w:r>
        <w:rPr>
          <w:sz w:val="16"/>
        </w:rPr>
        <w:t>"</w:t>
      </w:r>
      <w:r>
        <w:rPr>
          <w:rStyle w:val="StyleUnderline"/>
          <w:highlight w:val="cyan"/>
        </w:rPr>
        <w:t xml:space="preserve">I'm always worried about a </w:t>
      </w:r>
      <w:r>
        <w:rPr>
          <w:rStyle w:val="Emphasis"/>
          <w:highlight w:val="cyan"/>
        </w:rPr>
        <w:t>shutdown</w:t>
      </w:r>
      <w:r>
        <w:rPr>
          <w:sz w:val="16"/>
        </w:rPr>
        <w:t xml:space="preserve">, because I think the </w:t>
      </w:r>
      <w:r>
        <w:rPr>
          <w:rStyle w:val="StyleUnderline"/>
          <w:highlight w:val="cyan"/>
        </w:rPr>
        <w:t xml:space="preserve">Democrats have a very hard time </w:t>
      </w:r>
      <w:r>
        <w:rPr>
          <w:rStyle w:val="Emphasis"/>
          <w:highlight w:val="cyan"/>
        </w:rPr>
        <w:t>bargaining</w:t>
      </w:r>
      <w:r>
        <w:rPr>
          <w:sz w:val="16"/>
        </w:rPr>
        <w:t xml:space="preserve"> </w:t>
      </w:r>
      <w:r>
        <w:rPr>
          <w:rStyle w:val="StyleUnderline"/>
          <w:highlight w:val="cyan"/>
        </w:rPr>
        <w:t>with</w:t>
      </w:r>
      <w:r>
        <w:rPr>
          <w:sz w:val="16"/>
        </w:rPr>
        <w:t xml:space="preserve"> Donald </w:t>
      </w:r>
      <w:r>
        <w:rPr>
          <w:rStyle w:val="Emphasis"/>
          <w:highlight w:val="cyan"/>
        </w:rPr>
        <w:t>Trump</w:t>
      </w:r>
      <w:r>
        <w:rPr>
          <w:sz w:val="16"/>
        </w:rPr>
        <w:t>. I mean, that's why we ended up in a CR," Cole said, referring to the last round of government funding talks that resulted in a CR from March through the end of FY2025.</w:t>
      </w:r>
    </w:p>
    <w:p w14:paraId="26DEC8C8" w14:textId="77777777" w:rsidR="00907644" w:rsidRDefault="00907644" w:rsidP="00907644">
      <w:pPr>
        <w:rPr>
          <w:sz w:val="16"/>
        </w:rPr>
      </w:pPr>
      <w:r>
        <w:rPr>
          <w:sz w:val="16"/>
        </w:rPr>
        <w:t xml:space="preserve">"We offered them a much better deal than a CR, and they couldn't do it. So I hope this time they can, but </w:t>
      </w:r>
      <w:r>
        <w:rPr>
          <w:rStyle w:val="StyleUnderline"/>
          <w:highlight w:val="cyan"/>
        </w:rPr>
        <w:t>the temperature</w:t>
      </w:r>
      <w:r>
        <w:rPr>
          <w:sz w:val="16"/>
        </w:rPr>
        <w:t xml:space="preserve"> on the other side </w:t>
      </w:r>
      <w:r>
        <w:rPr>
          <w:rStyle w:val="StyleUnderline"/>
          <w:highlight w:val="cyan"/>
        </w:rPr>
        <w:t>is very high</w:t>
      </w:r>
      <w:r>
        <w:rPr>
          <w:sz w:val="16"/>
        </w:rPr>
        <w:t xml:space="preserve">, </w:t>
      </w:r>
      <w:r>
        <w:rPr>
          <w:rStyle w:val="StyleUnderline"/>
          <w:highlight w:val="cyan"/>
        </w:rPr>
        <w:t>and Dem</w:t>
      </w:r>
      <w:r>
        <w:rPr>
          <w:sz w:val="16"/>
        </w:rPr>
        <w:t xml:space="preserve">ocratic </w:t>
      </w:r>
      <w:r>
        <w:rPr>
          <w:rStyle w:val="StyleUnderline"/>
          <w:highlight w:val="cyan"/>
        </w:rPr>
        <w:t>voters are punishing their</w:t>
      </w:r>
      <w:r>
        <w:rPr>
          <w:sz w:val="16"/>
        </w:rPr>
        <w:t xml:space="preserve"> </w:t>
      </w:r>
      <w:r>
        <w:rPr>
          <w:rStyle w:val="StyleUnderline"/>
          <w:highlight w:val="cyan"/>
        </w:rPr>
        <w:t>own members for cooperating</w:t>
      </w:r>
      <w:r>
        <w:rPr>
          <w:sz w:val="16"/>
        </w:rPr>
        <w:t xml:space="preserve"> on things like keeping the government open."</w:t>
      </w:r>
    </w:p>
    <w:p w14:paraId="4BC95D59" w14:textId="77777777" w:rsidR="00907644" w:rsidRDefault="00907644" w:rsidP="00907644">
      <w:pPr>
        <w:rPr>
          <w:rStyle w:val="StyleUnderline"/>
        </w:rPr>
      </w:pPr>
      <w:r>
        <w:rPr>
          <w:rStyle w:val="StyleUnderline"/>
          <w:highlight w:val="cyan"/>
        </w:rPr>
        <w:t>That could create issue with</w:t>
      </w:r>
      <w:r>
        <w:rPr>
          <w:sz w:val="16"/>
        </w:rPr>
        <w:t xml:space="preserve"> members of </w:t>
      </w:r>
      <w:r>
        <w:rPr>
          <w:rStyle w:val="StyleUnderline"/>
          <w:highlight w:val="cyan"/>
        </w:rPr>
        <w:t>the conservative</w:t>
      </w:r>
      <w:r>
        <w:rPr>
          <w:sz w:val="16"/>
        </w:rPr>
        <w:t xml:space="preserve"> </w:t>
      </w:r>
      <w:r>
        <w:rPr>
          <w:rStyle w:val="StyleUnderline"/>
          <w:highlight w:val="cyan"/>
        </w:rPr>
        <w:t>House Freedom Caucus</w:t>
      </w:r>
      <w:r>
        <w:rPr>
          <w:sz w:val="16"/>
        </w:rPr>
        <w:t xml:space="preserve">, however, </w:t>
      </w:r>
      <w:r>
        <w:rPr>
          <w:rStyle w:val="StyleUnderline"/>
          <w:highlight w:val="cyan"/>
        </w:rPr>
        <w:t xml:space="preserve">who have fiercely pushed back against </w:t>
      </w:r>
      <w:r>
        <w:rPr>
          <w:rStyle w:val="Emphasis"/>
          <w:highlight w:val="cyan"/>
        </w:rPr>
        <w:t>CRs</w:t>
      </w:r>
      <w:r>
        <w:rPr>
          <w:sz w:val="16"/>
        </w:rPr>
        <w:t xml:space="preserve"> or "omnibus" spending bills in the past – </w:t>
      </w:r>
      <w:r>
        <w:rPr>
          <w:rStyle w:val="StyleUnderline"/>
          <w:highlight w:val="cyan"/>
        </w:rPr>
        <w:t>though no such</w:t>
      </w:r>
      <w:r>
        <w:rPr>
          <w:sz w:val="16"/>
        </w:rPr>
        <w:t xml:space="preserve"> </w:t>
      </w:r>
      <w:r>
        <w:rPr>
          <w:rStyle w:val="StyleUnderline"/>
          <w:highlight w:val="cyan"/>
        </w:rPr>
        <w:t xml:space="preserve">standoffs have led to a </w:t>
      </w:r>
      <w:r>
        <w:rPr>
          <w:rStyle w:val="Emphasis"/>
          <w:highlight w:val="cyan"/>
        </w:rPr>
        <w:t>shutdown</w:t>
      </w:r>
      <w:r>
        <w:rPr>
          <w:sz w:val="16"/>
        </w:rPr>
        <w:t xml:space="preserve"> </w:t>
      </w:r>
      <w:r>
        <w:rPr>
          <w:rStyle w:val="StyleUnderline"/>
          <w:highlight w:val="cyan"/>
        </w:rPr>
        <w:t>in recent years.</w:t>
      </w:r>
    </w:p>
    <w:p w14:paraId="070EFE1F" w14:textId="77777777" w:rsidR="00907644" w:rsidRDefault="00907644" w:rsidP="00907644">
      <w:pPr>
        <w:rPr>
          <w:sz w:val="16"/>
        </w:rPr>
      </w:pPr>
      <w:r>
        <w:rPr>
          <w:rStyle w:val="StyleUnderline"/>
          <w:highlight w:val="cyan"/>
        </w:rPr>
        <w:t xml:space="preserve">Both </w:t>
      </w:r>
      <w:r>
        <w:rPr>
          <w:rStyle w:val="Emphasis"/>
          <w:highlight w:val="cyan"/>
        </w:rPr>
        <w:t>House</w:t>
      </w:r>
      <w:r>
        <w:rPr>
          <w:rStyle w:val="StyleUnderline"/>
          <w:highlight w:val="cyan"/>
        </w:rPr>
        <w:t xml:space="preserve"> and </w:t>
      </w:r>
      <w:r>
        <w:rPr>
          <w:rStyle w:val="Emphasis"/>
          <w:highlight w:val="cyan"/>
        </w:rPr>
        <w:t>Senate Republicans</w:t>
      </w:r>
      <w:r>
        <w:rPr>
          <w:sz w:val="16"/>
        </w:rPr>
        <w:t xml:space="preserve"> </w:t>
      </w:r>
      <w:r>
        <w:rPr>
          <w:rStyle w:val="StyleUnderline"/>
          <w:highlight w:val="cyan"/>
        </w:rPr>
        <w:t xml:space="preserve">are dealing with </w:t>
      </w:r>
      <w:r>
        <w:rPr>
          <w:rStyle w:val="Emphasis"/>
          <w:highlight w:val="cyan"/>
        </w:rPr>
        <w:t>razor-thin margins</w:t>
      </w:r>
      <w:r>
        <w:rPr>
          <w:sz w:val="16"/>
          <w:highlight w:val="cyan"/>
        </w:rPr>
        <w:t xml:space="preserve"> </w:t>
      </w:r>
      <w:r>
        <w:rPr>
          <w:rStyle w:val="StyleUnderline"/>
          <w:highlight w:val="cyan"/>
        </w:rPr>
        <w:t xml:space="preserve">of just </w:t>
      </w:r>
      <w:r>
        <w:rPr>
          <w:rStyle w:val="Emphasis"/>
          <w:highlight w:val="cyan"/>
        </w:rPr>
        <w:t>three votes</w:t>
      </w:r>
      <w:r>
        <w:rPr>
          <w:sz w:val="16"/>
        </w:rPr>
        <w:t>.</w:t>
      </w:r>
    </w:p>
    <w:p w14:paraId="6537961E" w14:textId="77777777" w:rsidR="00907644" w:rsidRDefault="00907644" w:rsidP="00907644">
      <w:pPr>
        <w:rPr>
          <w:sz w:val="16"/>
        </w:rPr>
      </w:pPr>
      <w:r>
        <w:rPr>
          <w:sz w:val="16"/>
        </w:rPr>
        <w:t>House Republicans scored an important victory last week in passing their $832 billion defense funding bill. That, along with the bill funding military construction and Veterans’ Affairs, make up more than half of the discretionary budget requested by the White House earlier this year.</w:t>
      </w:r>
    </w:p>
    <w:p w14:paraId="2086F935" w14:textId="77777777" w:rsidR="00907644" w:rsidRDefault="00907644" w:rsidP="00907644">
      <w:pPr>
        <w:rPr>
          <w:sz w:val="16"/>
        </w:rPr>
      </w:pPr>
      <w:r>
        <w:rPr>
          <w:sz w:val="16"/>
        </w:rPr>
        <w:t>But they’re not expected to hold House-wide votes on any of the remaining 10 bills before early September, when Congress returns from August recess.</w:t>
      </w:r>
    </w:p>
    <w:p w14:paraId="751326D7" w14:textId="77777777" w:rsidR="00907644" w:rsidRDefault="00907644" w:rsidP="00907644">
      <w:pPr>
        <w:rPr>
          <w:sz w:val="16"/>
        </w:rPr>
      </w:pPr>
      <w:r>
        <w:rPr>
          <w:sz w:val="16"/>
        </w:rPr>
        <w:t xml:space="preserve">Senate Republicans are also gearing up to consider their first spending bill, one for military construction and the VA, on Tuesday that will likely end up being a test of how the appropriations process, and likely government funding extension, will play out in the coming months. </w:t>
      </w:r>
    </w:p>
    <w:p w14:paraId="7AC5F5F8" w14:textId="77777777" w:rsidR="00907644" w:rsidRDefault="00907644" w:rsidP="00907644">
      <w:pPr>
        <w:rPr>
          <w:sz w:val="16"/>
        </w:rPr>
      </w:pPr>
      <w:r>
        <w:rPr>
          <w:sz w:val="16"/>
        </w:rPr>
        <w:t xml:space="preserve">Sen. Patty Murray, the top Democrat on the Senate Appropriations Committee, said after the rescissions package passed that she wanted to see the panel return to form, and in doing so, keeping the bipartisan spirit of appropriations alive. </w:t>
      </w:r>
    </w:p>
    <w:p w14:paraId="177A32A4" w14:textId="77777777" w:rsidR="00907644" w:rsidRDefault="00907644" w:rsidP="00907644">
      <w:pPr>
        <w:rPr>
          <w:sz w:val="16"/>
        </w:rPr>
      </w:pPr>
      <w:r>
        <w:rPr>
          <w:sz w:val="16"/>
        </w:rPr>
        <w:t xml:space="preserve">"It is unfortunate that many members of this body have voted to make that a whole lot harder," the Washington state Democrat said. </w:t>
      </w:r>
    </w:p>
    <w:p w14:paraId="45F587AF" w14:textId="77777777" w:rsidR="00907644" w:rsidRDefault="00907644" w:rsidP="00907644">
      <w:pPr>
        <w:rPr>
          <w:sz w:val="16"/>
        </w:rPr>
      </w:pPr>
      <w:r>
        <w:rPr>
          <w:rStyle w:val="StyleUnderline"/>
          <w:highlight w:val="cyan"/>
        </w:rPr>
        <w:t>One senior House GOP lawmaker</w:t>
      </w:r>
      <w:r>
        <w:rPr>
          <w:sz w:val="16"/>
        </w:rPr>
        <w:t xml:space="preserve"> who spoke with Fox News Digital ultimately </w:t>
      </w:r>
      <w:r>
        <w:rPr>
          <w:rStyle w:val="Emphasis"/>
          <w:highlight w:val="cyan"/>
        </w:rPr>
        <w:t>downplayed</w:t>
      </w:r>
      <w:r>
        <w:rPr>
          <w:sz w:val="16"/>
        </w:rPr>
        <w:t xml:space="preserve"> </w:t>
      </w:r>
      <w:r>
        <w:rPr>
          <w:rStyle w:val="StyleUnderline"/>
          <w:highlight w:val="cyan"/>
        </w:rPr>
        <w:t>concerns of a shutdown</w:t>
      </w:r>
      <w:r>
        <w:rPr>
          <w:sz w:val="16"/>
        </w:rPr>
        <w:t>, however.</w:t>
      </w:r>
    </w:p>
    <w:p w14:paraId="776310B3" w14:textId="77777777" w:rsidR="00907644" w:rsidRDefault="00907644" w:rsidP="00907644">
      <w:pPr>
        <w:rPr>
          <w:sz w:val="16"/>
        </w:rPr>
      </w:pPr>
      <w:r>
        <w:rPr>
          <w:sz w:val="16"/>
        </w:rPr>
        <w:t xml:space="preserve">"The factors of </w:t>
      </w:r>
      <w:r>
        <w:rPr>
          <w:rStyle w:val="StyleUnderline"/>
          <w:highlight w:val="cyan"/>
        </w:rPr>
        <w:t xml:space="preserve">the Senate wanting more </w:t>
      </w:r>
      <w:r>
        <w:rPr>
          <w:rStyle w:val="StyleUnderline"/>
        </w:rPr>
        <w:t>money</w:t>
      </w:r>
      <w:r>
        <w:rPr>
          <w:sz w:val="16"/>
        </w:rPr>
        <w:t xml:space="preserve"> </w:t>
      </w:r>
      <w:r>
        <w:rPr>
          <w:rStyle w:val="StyleUnderline"/>
          <w:highlight w:val="cyan"/>
        </w:rPr>
        <w:t>than the House,</w:t>
      </w:r>
      <w:r>
        <w:rPr>
          <w:sz w:val="16"/>
        </w:rPr>
        <w:t xml:space="preserve"> </w:t>
      </w:r>
      <w:r>
        <w:rPr>
          <w:rStyle w:val="StyleUnderline"/>
          <w:highlight w:val="cyan"/>
        </w:rPr>
        <w:t>Democrats wanting more</w:t>
      </w:r>
      <w:r>
        <w:rPr>
          <w:sz w:val="16"/>
        </w:rPr>
        <w:t xml:space="preserve"> money than Republicans – </w:t>
      </w:r>
      <w:r>
        <w:rPr>
          <w:rStyle w:val="StyleUnderline"/>
          <w:highlight w:val="cyan"/>
        </w:rPr>
        <w:t>those have been in place</w:t>
      </w:r>
      <w:r>
        <w:rPr>
          <w:rStyle w:val="StyleUnderline"/>
        </w:rPr>
        <w:t xml:space="preserve"> for a generation</w:t>
      </w:r>
      <w:r>
        <w:rPr>
          <w:sz w:val="16"/>
        </w:rPr>
        <w:t xml:space="preserve">. </w:t>
      </w:r>
      <w:r>
        <w:rPr>
          <w:rStyle w:val="StyleUnderline"/>
          <w:highlight w:val="cyan"/>
        </w:rPr>
        <w:t xml:space="preserve">And </w:t>
      </w:r>
      <w:r>
        <w:rPr>
          <w:rStyle w:val="Emphasis"/>
          <w:highlight w:val="cyan"/>
        </w:rPr>
        <w:t>most of the time,</w:t>
      </w:r>
      <w:r>
        <w:rPr>
          <w:rStyle w:val="StyleUnderline"/>
          <w:highlight w:val="cyan"/>
        </w:rPr>
        <w:t xml:space="preserve"> shutdowns</w:t>
      </w:r>
      <w:r>
        <w:rPr>
          <w:sz w:val="16"/>
        </w:rPr>
        <w:t xml:space="preserve"> </w:t>
      </w:r>
      <w:r>
        <w:rPr>
          <w:rStyle w:val="StyleUnderline"/>
          <w:highlight w:val="cyan"/>
        </w:rPr>
        <w:t>don’t happen</w:t>
      </w:r>
      <w:r>
        <w:rPr>
          <w:sz w:val="16"/>
        </w:rPr>
        <w:t xml:space="preserve">," that lawmaker said. </w:t>
      </w:r>
    </w:p>
    <w:p w14:paraId="2E8491D9" w14:textId="77777777" w:rsidR="00907644" w:rsidRDefault="00907644" w:rsidP="00907644">
      <w:pPr>
        <w:rPr>
          <w:sz w:val="16"/>
        </w:rPr>
      </w:pPr>
      <w:r>
        <w:rPr>
          <w:sz w:val="16"/>
        </w:rPr>
        <w:t xml:space="preserve">"It would seem to me that </w:t>
      </w:r>
      <w:r>
        <w:rPr>
          <w:rStyle w:val="StyleUnderline"/>
          <w:highlight w:val="cyan"/>
        </w:rPr>
        <w:t>although</w:t>
      </w:r>
      <w:r>
        <w:rPr>
          <w:sz w:val="16"/>
        </w:rPr>
        <w:t xml:space="preserve"> </w:t>
      </w:r>
      <w:r>
        <w:rPr>
          <w:rStyle w:val="StyleUnderline"/>
          <w:highlight w:val="cyan"/>
        </w:rPr>
        <w:t>the Dem</w:t>
      </w:r>
      <w:r>
        <w:rPr>
          <w:sz w:val="16"/>
        </w:rPr>
        <w:t xml:space="preserve">ocrats </w:t>
      </w:r>
      <w:r>
        <w:rPr>
          <w:rStyle w:val="StyleUnderline"/>
          <w:highlight w:val="cyan"/>
        </w:rPr>
        <w:t>are</w:t>
      </w:r>
      <w:r>
        <w:rPr>
          <w:sz w:val="16"/>
        </w:rPr>
        <w:t xml:space="preserve"> big </w:t>
      </w:r>
      <w:r>
        <w:rPr>
          <w:rStyle w:val="StyleUnderline"/>
          <w:highlight w:val="cyan"/>
        </w:rPr>
        <w:t>mad</w:t>
      </w:r>
      <w:r>
        <w:rPr>
          <w:sz w:val="16"/>
        </w:rPr>
        <w:t xml:space="preserve"> </w:t>
      </w:r>
      <w:r>
        <w:rPr>
          <w:rStyle w:val="StyleUnderline"/>
          <w:highlight w:val="cyan"/>
        </w:rPr>
        <w:t>about</w:t>
      </w:r>
      <w:r>
        <w:rPr>
          <w:sz w:val="16"/>
        </w:rPr>
        <w:t xml:space="preserve"> Elon and </w:t>
      </w:r>
      <w:r>
        <w:rPr>
          <w:rStyle w:val="Emphasis"/>
          <w:highlight w:val="cyan"/>
        </w:rPr>
        <w:t>Trump</w:t>
      </w:r>
      <w:r>
        <w:rPr>
          <w:sz w:val="16"/>
        </w:rPr>
        <w:t xml:space="preserve">, and reconciliation, at some point, that </w:t>
      </w:r>
      <w:r>
        <w:rPr>
          <w:rStyle w:val="Emphasis"/>
          <w:highlight w:val="cyan"/>
        </w:rPr>
        <w:t>temperature’s</w:t>
      </w:r>
      <w:r>
        <w:rPr>
          <w:sz w:val="16"/>
        </w:rPr>
        <w:t xml:space="preserve"> </w:t>
      </w:r>
      <w:r>
        <w:rPr>
          <w:rStyle w:val="StyleUnderline"/>
          <w:highlight w:val="cyan"/>
        </w:rPr>
        <w:t>going to fade</w:t>
      </w:r>
      <w:r>
        <w:rPr>
          <w:sz w:val="16"/>
        </w:rPr>
        <w:t xml:space="preserve"> and people are going to realize that a shutdown doesn’t really serve our national interests."</w:t>
      </w:r>
    </w:p>
    <w:p w14:paraId="2EDBFE2F" w14:textId="77777777" w:rsidR="00907644" w:rsidRDefault="00907644" w:rsidP="00907644">
      <w:pPr>
        <w:rPr>
          <w:sz w:val="16"/>
        </w:rPr>
      </w:pPr>
    </w:p>
    <w:p w14:paraId="48B32E6F" w14:textId="77777777" w:rsidR="00907644" w:rsidRPr="00F76F2E" w:rsidRDefault="00907644" w:rsidP="00907644">
      <w:pPr>
        <w:pStyle w:val="Heading4"/>
      </w:pPr>
      <w:r>
        <w:t xml:space="preserve">Any </w:t>
      </w:r>
      <w:r>
        <w:rPr>
          <w:u w:val="single"/>
        </w:rPr>
        <w:t>pro-labor policy</w:t>
      </w:r>
      <w:r>
        <w:t xml:space="preserve"> faces </w:t>
      </w:r>
      <w:r>
        <w:rPr>
          <w:u w:val="single"/>
        </w:rPr>
        <w:t>immense</w:t>
      </w:r>
      <w:r>
        <w:t xml:space="preserve"> political opposition---prefer </w:t>
      </w:r>
      <w:r w:rsidRPr="00F76F2E">
        <w:rPr>
          <w:u w:val="single"/>
        </w:rPr>
        <w:t>every empiric</w:t>
      </w:r>
      <w:r>
        <w:t xml:space="preserve"> from the </w:t>
      </w:r>
      <w:r w:rsidRPr="00F76F2E">
        <w:rPr>
          <w:u w:val="single"/>
        </w:rPr>
        <w:t xml:space="preserve">last </w:t>
      </w:r>
      <w:r>
        <w:rPr>
          <w:u w:val="single"/>
        </w:rPr>
        <w:t>eight</w:t>
      </w:r>
      <w:r w:rsidRPr="00F76F2E">
        <w:rPr>
          <w:u w:val="single"/>
        </w:rPr>
        <w:t xml:space="preserve"> decades</w:t>
      </w:r>
      <w:r>
        <w:t xml:space="preserve">. Overcoming the filibuster requires </w:t>
      </w:r>
      <w:r>
        <w:rPr>
          <w:u w:val="single"/>
        </w:rPr>
        <w:t>immense capital</w:t>
      </w:r>
      <w:r>
        <w:t>.</w:t>
      </w:r>
    </w:p>
    <w:p w14:paraId="1D093E9B" w14:textId="77777777" w:rsidR="00907644" w:rsidRPr="00F76F2E" w:rsidRDefault="00907644" w:rsidP="00907644">
      <w:r>
        <w:t>---AT: Momentum now: that’s empirically always true, but proposals still die out due to entrenched opposition and lack of political will</w:t>
      </w:r>
    </w:p>
    <w:p w14:paraId="06B37177" w14:textId="77777777" w:rsidR="00907644" w:rsidRPr="00E145FF" w:rsidRDefault="00907644" w:rsidP="00907644">
      <w:r w:rsidRPr="00E145FF">
        <w:rPr>
          <w:rStyle w:val="Style13ptBold"/>
        </w:rPr>
        <w:t>Levin and Puckett 22 —</w:t>
      </w:r>
      <w:r>
        <w:t xml:space="preserve"> Member, United States House of Representatives (D-MI). B.A., Williams College, 1983; M.A., University of Michigan, 1990; J.D., Harvard Law School, 1994. Congressman Levin serves on the House Committee on Education and Labor and the House Foreign Affairs Committee. He began his career as a union organizer for SEIU in the 1980s and served as Assistant Director of Organizing at the AFL-CIO from 1995-2006. He is one of the lead sponsors of the Protecting the Right to Organize Act. The authors would like to thank Jacob Wilson and Kyle deCant for their valuable assistance. †B.S., University of Louisville, 2011; J.D., Tulane University Law School, 2014. Mr. Puckett served as Representative Levin’s inaugural Labor Law Fellow from September 2019 to September 2021. </w:t>
      </w:r>
      <w:r w:rsidRPr="00E145FF">
        <w:t>Levin, Andy, and Colton Puckett. "Labor Law Reform at a Critical Juncture: The Case for the Protecting the Right to Organize Act." Harv. J. on Legis. 59 (2022): 1.</w:t>
      </w:r>
      <w:r>
        <w:t xml:space="preserve"> //WMK</w:t>
      </w:r>
    </w:p>
    <w:p w14:paraId="2D149BB4" w14:textId="77777777" w:rsidR="00907644" w:rsidRPr="00F76F2E" w:rsidRDefault="00907644" w:rsidP="00907644">
      <w:pPr>
        <w:rPr>
          <w:sz w:val="14"/>
        </w:rPr>
      </w:pPr>
      <w:r w:rsidRPr="00F76F2E">
        <w:rPr>
          <w:rStyle w:val="StyleUnderline"/>
        </w:rPr>
        <w:t>The dire need for pro-worker labor law reform is not new</w:t>
      </w:r>
      <w:r w:rsidRPr="00F76F2E">
        <w:rPr>
          <w:sz w:val="14"/>
        </w:rPr>
        <w:t xml:space="preserve">. A 1984 report published by the Subcommittee on Labor-Management Relations of the House Committee on Education and Labor begins simply, “[l]abor law has failed.”88 </w:t>
      </w:r>
    </w:p>
    <w:p w14:paraId="0AA60815" w14:textId="77777777" w:rsidR="00907644" w:rsidRPr="00F76F2E" w:rsidRDefault="00907644" w:rsidP="00907644">
      <w:pPr>
        <w:rPr>
          <w:sz w:val="14"/>
        </w:rPr>
      </w:pPr>
      <w:r w:rsidRPr="00F76F2E">
        <w:rPr>
          <w:rStyle w:val="StyleUnderline"/>
        </w:rPr>
        <w:t xml:space="preserve">Yet </w:t>
      </w:r>
      <w:r w:rsidRPr="002446E9">
        <w:rPr>
          <w:rStyle w:val="StyleUnderline"/>
          <w:highlight w:val="cyan"/>
        </w:rPr>
        <w:t>over</w:t>
      </w:r>
      <w:r w:rsidRPr="00F76F2E">
        <w:rPr>
          <w:rStyle w:val="StyleUnderline"/>
        </w:rPr>
        <w:t xml:space="preserve"> the past </w:t>
      </w:r>
      <w:r w:rsidRPr="002446E9">
        <w:rPr>
          <w:rStyle w:val="Emphasis"/>
          <w:highlight w:val="cyan"/>
        </w:rPr>
        <w:t>eighty-six years</w:t>
      </w:r>
      <w:r w:rsidRPr="00F76F2E">
        <w:rPr>
          <w:rStyle w:val="StyleUnderline"/>
        </w:rPr>
        <w:t xml:space="preserve"> and counting since the Wagner Act passed, </w:t>
      </w:r>
      <w:r w:rsidRPr="002446E9">
        <w:rPr>
          <w:rStyle w:val="Emphasis"/>
          <w:highlight w:val="cyan"/>
        </w:rPr>
        <w:t>pro-worker reform</w:t>
      </w:r>
      <w:r w:rsidRPr="00F76F2E">
        <w:rPr>
          <w:rStyle w:val="StyleUnderline"/>
        </w:rPr>
        <w:t xml:space="preserve"> has </w:t>
      </w:r>
      <w:r w:rsidRPr="002446E9">
        <w:rPr>
          <w:rStyle w:val="StyleUnderline"/>
          <w:highlight w:val="cyan"/>
        </w:rPr>
        <w:t xml:space="preserve">remained </w:t>
      </w:r>
      <w:r w:rsidRPr="002446E9">
        <w:rPr>
          <w:rStyle w:val="Emphasis"/>
          <w:highlight w:val="cyan"/>
        </w:rPr>
        <w:t>elusive</w:t>
      </w:r>
      <w:r w:rsidRPr="002446E9">
        <w:rPr>
          <w:sz w:val="14"/>
          <w:highlight w:val="cyan"/>
        </w:rPr>
        <w:t>.</w:t>
      </w:r>
      <w:r w:rsidRPr="00F76F2E">
        <w:rPr>
          <w:sz w:val="14"/>
        </w:rPr>
        <w:t xml:space="preserve"> That is not to say there have not been efforts. In 1977, </w:t>
      </w:r>
      <w:r w:rsidRPr="00F76F2E">
        <w:rPr>
          <w:rStyle w:val="StyleUnderline"/>
        </w:rPr>
        <w:t>the House of Representatives passed the Labor Reform Act</w:t>
      </w:r>
      <w:r w:rsidRPr="00F76F2E">
        <w:rPr>
          <w:sz w:val="14"/>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w:t>
      </w:r>
      <w:r w:rsidRPr="00F76F2E">
        <w:rPr>
          <w:rStyle w:val="StyleUnderline"/>
        </w:rPr>
        <w:t xml:space="preserve">but </w:t>
      </w:r>
      <w:r w:rsidRPr="002446E9">
        <w:rPr>
          <w:rStyle w:val="Emphasis"/>
          <w:highlight w:val="cyan"/>
        </w:rPr>
        <w:t>died in the Senate</w:t>
      </w:r>
      <w:r w:rsidRPr="002446E9">
        <w:rPr>
          <w:sz w:val="14"/>
          <w:highlight w:val="cyan"/>
        </w:rPr>
        <w:t xml:space="preserve"> </w:t>
      </w:r>
      <w:r w:rsidRPr="002446E9">
        <w:rPr>
          <w:rStyle w:val="StyleUnderline"/>
          <w:highlight w:val="cyan"/>
        </w:rPr>
        <w:t>a</w:t>
      </w:r>
      <w:r w:rsidRPr="00F76F2E">
        <w:rPr>
          <w:rStyle w:val="StyleUnderline"/>
        </w:rPr>
        <w:t>fter six attempts to overcome a filibuster</w:t>
      </w:r>
      <w:r w:rsidRPr="00F76F2E">
        <w:rPr>
          <w:sz w:val="14"/>
        </w:rPr>
        <w:t xml:space="preserve">.90 </w:t>
      </w:r>
    </w:p>
    <w:p w14:paraId="1E90D03E" w14:textId="77777777" w:rsidR="00907644" w:rsidRPr="00F76F2E" w:rsidRDefault="00907644" w:rsidP="00907644">
      <w:pPr>
        <w:rPr>
          <w:sz w:val="14"/>
        </w:rPr>
      </w:pPr>
      <w:r w:rsidRPr="00F76F2E">
        <w:rPr>
          <w:sz w:val="14"/>
        </w:rPr>
        <w:t xml:space="preserve">President </w:t>
      </w:r>
      <w:r w:rsidRPr="00F76F2E">
        <w:rPr>
          <w:rStyle w:val="StyleUnderline"/>
        </w:rPr>
        <w:t>Clinton threw his support behind a bill that would have protected striking workers</w:t>
      </w:r>
      <w:r w:rsidRPr="00F76F2E">
        <w:rPr>
          <w:sz w:val="14"/>
        </w:rPr>
        <w:t xml:space="preserve"> from being replaced permanently, </w:t>
      </w:r>
      <w:r w:rsidRPr="00F76F2E">
        <w:rPr>
          <w:rStyle w:val="StyleUnderline"/>
        </w:rPr>
        <w:t>but that bil</w:t>
      </w:r>
      <w:r w:rsidRPr="00F76F2E">
        <w:rPr>
          <w:sz w:val="14"/>
        </w:rPr>
        <w:t xml:space="preserve">l, too, died </w:t>
      </w:r>
      <w:r w:rsidRPr="002446E9">
        <w:rPr>
          <w:rStyle w:val="StyleUnderline"/>
          <w:highlight w:val="cyan"/>
        </w:rPr>
        <w:t>in the face of</w:t>
      </w:r>
      <w:r w:rsidRPr="00F76F2E">
        <w:rPr>
          <w:rStyle w:val="StyleUnderline"/>
        </w:rPr>
        <w:t xml:space="preserve"> a Senate </w:t>
      </w:r>
      <w:r w:rsidRPr="002446E9">
        <w:rPr>
          <w:rStyle w:val="Emphasis"/>
          <w:highlight w:val="cyan"/>
        </w:rPr>
        <w:t>filibuster</w:t>
      </w:r>
      <w:r w:rsidRPr="00F76F2E">
        <w:rPr>
          <w:sz w:val="14"/>
        </w:rPr>
        <w:t xml:space="preserve">.91 President </w:t>
      </w:r>
      <w:r w:rsidRPr="00F76F2E">
        <w:rPr>
          <w:rStyle w:val="StyleUnderline"/>
        </w:rPr>
        <w:t>Clinton also created the Commission for the Future of Worker-Management Relations to examine potential reforms</w:t>
      </w:r>
      <w:r w:rsidRPr="00F76F2E">
        <w:rPr>
          <w:sz w:val="14"/>
        </w:rPr>
        <w:t xml:space="preserve">.92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2446E9">
        <w:rPr>
          <w:rStyle w:val="StyleUnderline"/>
          <w:highlight w:val="cyan"/>
        </w:rPr>
        <w:t>Republicans</w:t>
      </w:r>
      <w:r w:rsidRPr="00F76F2E">
        <w:rPr>
          <w:rStyle w:val="StyleUnderline"/>
        </w:rPr>
        <w:t xml:space="preserve"> swept into power in the House</w:t>
      </w:r>
      <w:r w:rsidRPr="00F76F2E">
        <w:rPr>
          <w:sz w:val="14"/>
        </w:rPr>
        <w:t xml:space="preserve"> after the 1994 elections, </w:t>
      </w:r>
      <w:r w:rsidRPr="00F76F2E">
        <w:rPr>
          <w:rStyle w:val="StyleUnderline"/>
        </w:rPr>
        <w:t xml:space="preserve">and the recommendations in the report were </w:t>
      </w:r>
      <w:r w:rsidRPr="002446E9">
        <w:rPr>
          <w:rStyle w:val="Emphasis"/>
          <w:highlight w:val="cyan"/>
        </w:rPr>
        <w:t>never taken up</w:t>
      </w:r>
      <w:r w:rsidRPr="00F76F2E">
        <w:rPr>
          <w:rStyle w:val="StyleUnderline"/>
        </w:rPr>
        <w:t xml:space="preserve"> by Congress.</w:t>
      </w:r>
      <w:r w:rsidRPr="00F76F2E">
        <w:rPr>
          <w:sz w:val="14"/>
        </w:rPr>
        <w:t xml:space="preserve"> </w:t>
      </w:r>
    </w:p>
    <w:p w14:paraId="3491A05C" w14:textId="77777777" w:rsidR="00907644" w:rsidRPr="00F76F2E" w:rsidRDefault="00907644" w:rsidP="00907644">
      <w:pPr>
        <w:rPr>
          <w:sz w:val="14"/>
        </w:rPr>
      </w:pPr>
      <w:r w:rsidRPr="00F76F2E">
        <w:rPr>
          <w:rStyle w:val="StyleUnderline"/>
        </w:rPr>
        <w:t>The most recent attempt at labor law reform before the PRO Act</w:t>
      </w:r>
      <w:r w:rsidRPr="00F76F2E">
        <w:rPr>
          <w:sz w:val="14"/>
        </w:rPr>
        <w:t xml:space="preserve"> was also the closest to success. While the Employee Free Choice Act (“EFCA”) contained a few provisions similar to those in the PRO Act,96 the centerpiece of the legislation took a decidedly different form by codifying the “card check” procedure for </w:t>
      </w:r>
      <w:r w:rsidRPr="002446E9">
        <w:rPr>
          <w:rStyle w:val="StyleUnderline"/>
          <w:highlight w:val="cyan"/>
        </w:rPr>
        <w:t>union</w:t>
      </w:r>
      <w:r w:rsidRPr="002446E9">
        <w:rPr>
          <w:sz w:val="14"/>
          <w:highlight w:val="cyan"/>
        </w:rPr>
        <w:t xml:space="preserve"> </w:t>
      </w:r>
      <w:r w:rsidRPr="002446E9">
        <w:rPr>
          <w:rStyle w:val="StyleUnderline"/>
          <w:highlight w:val="cyan"/>
        </w:rPr>
        <w:t>certification</w:t>
      </w:r>
      <w:r w:rsidRPr="00F76F2E">
        <w:rPr>
          <w:sz w:val="14"/>
        </w:rPr>
        <w:t xml:space="preserve">.97 That is, if a union were to present signed authorization cards from the majority of workers in a proposed bargaining unit, the NLRB would be required to certify that union without forcing workers to go through the onerous election process. </w:t>
      </w:r>
      <w:r w:rsidRPr="00F76F2E">
        <w:rPr>
          <w:rStyle w:val="StyleUnderline"/>
        </w:rPr>
        <w:t>Although this bill passed the House in 2007</w:t>
      </w:r>
      <w:r w:rsidRPr="00F76F2E">
        <w:rPr>
          <w:sz w:val="14"/>
        </w:rPr>
        <w:t xml:space="preserve">, </w:t>
      </w:r>
      <w:r w:rsidRPr="00F76F2E">
        <w:rPr>
          <w:rStyle w:val="Emphasis"/>
        </w:rPr>
        <w:t>it died in the Senate</w:t>
      </w:r>
      <w:r w:rsidRPr="00F76F2E">
        <w:rPr>
          <w:sz w:val="14"/>
        </w:rPr>
        <w:t xml:space="preserve"> </w:t>
      </w:r>
      <w:r w:rsidRPr="00F76F2E">
        <w:rPr>
          <w:rStyle w:val="StyleUnderline"/>
        </w:rPr>
        <w:t>after a failed vote to overcome the filibuster</w:t>
      </w:r>
      <w:r w:rsidRPr="00F76F2E">
        <w:rPr>
          <w:sz w:val="14"/>
        </w:rPr>
        <w:t xml:space="preserve">.98 </w:t>
      </w:r>
    </w:p>
    <w:p w14:paraId="51C1A7FC" w14:textId="77777777" w:rsidR="00907644" w:rsidRPr="00F76F2E" w:rsidRDefault="00907644" w:rsidP="00907644">
      <w:pPr>
        <w:rPr>
          <w:sz w:val="14"/>
        </w:rPr>
      </w:pPr>
      <w:r w:rsidRPr="00F76F2E">
        <w:rPr>
          <w:rStyle w:val="StyleUnderline"/>
        </w:rPr>
        <w:t>When President Obama took office</w:t>
      </w:r>
      <w:r w:rsidRPr="00F76F2E">
        <w:rPr>
          <w:sz w:val="14"/>
        </w:rPr>
        <w:t xml:space="preserve"> with a House majority and, soon after, sixty Democratic votes in the Senate,99 </w:t>
      </w:r>
      <w:r w:rsidRPr="00F76F2E">
        <w:rPr>
          <w:rStyle w:val="StyleUnderline"/>
        </w:rPr>
        <w:t>many hoped that the EFCA might become a reality</w:t>
      </w:r>
      <w:r w:rsidRPr="00F76F2E">
        <w:rPr>
          <w:sz w:val="14"/>
        </w:rPr>
        <w:t xml:space="preserve">. </w:t>
      </w:r>
      <w:r w:rsidRPr="00F76F2E">
        <w:rPr>
          <w:rStyle w:val="StyleUnderline"/>
        </w:rPr>
        <w:t>However</w:t>
      </w:r>
      <w:r w:rsidRPr="00F76F2E">
        <w:rPr>
          <w:sz w:val="14"/>
        </w:rPr>
        <w:t xml:space="preserve">, </w:t>
      </w:r>
      <w:r w:rsidRPr="00222864">
        <w:rPr>
          <w:rStyle w:val="Emphasis"/>
          <w:highlight w:val="cyan"/>
        </w:rPr>
        <w:t>even amongst Democrats</w:t>
      </w:r>
      <w:r w:rsidRPr="00222864">
        <w:rPr>
          <w:sz w:val="14"/>
          <w:highlight w:val="cyan"/>
        </w:rPr>
        <w:t>,</w:t>
      </w:r>
      <w:r w:rsidRPr="00F76F2E">
        <w:rPr>
          <w:sz w:val="14"/>
        </w:rPr>
        <w:t xml:space="preserve"> </w:t>
      </w:r>
      <w:r w:rsidRPr="00222864">
        <w:rPr>
          <w:rStyle w:val="StyleUnderline"/>
          <w:highlight w:val="cyan"/>
        </w:rPr>
        <w:t xml:space="preserve">getting </w:t>
      </w:r>
      <w:r w:rsidRPr="00222864">
        <w:rPr>
          <w:rStyle w:val="Emphasis"/>
          <w:highlight w:val="cyan"/>
        </w:rPr>
        <w:t>sixty votes</w:t>
      </w:r>
      <w:r w:rsidRPr="00F76F2E">
        <w:rPr>
          <w:rStyle w:val="Emphasis"/>
        </w:rPr>
        <w:t xml:space="preserve"> </w:t>
      </w:r>
      <w:r w:rsidRPr="00F76F2E">
        <w:rPr>
          <w:rStyle w:val="StyleUnderline"/>
        </w:rPr>
        <w:t xml:space="preserve">to support the bill </w:t>
      </w:r>
      <w:r w:rsidRPr="00222864">
        <w:rPr>
          <w:rStyle w:val="StyleUnderline"/>
          <w:highlight w:val="cyan"/>
        </w:rPr>
        <w:t xml:space="preserve">proved </w:t>
      </w:r>
      <w:r w:rsidRPr="00222864">
        <w:rPr>
          <w:rStyle w:val="Emphasis"/>
          <w:highlight w:val="cyan"/>
        </w:rPr>
        <w:t>difficult</w:t>
      </w:r>
      <w:r w:rsidRPr="00F76F2E">
        <w:rPr>
          <w:sz w:val="14"/>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 </w:t>
      </w:r>
    </w:p>
    <w:p w14:paraId="0D566217" w14:textId="77777777" w:rsidR="00907644" w:rsidRDefault="00907644" w:rsidP="00907644">
      <w:pPr>
        <w:rPr>
          <w:sz w:val="14"/>
        </w:rPr>
      </w:pPr>
      <w:r w:rsidRPr="00F76F2E">
        <w:rPr>
          <w:rStyle w:val="StyleUnderline"/>
        </w:rPr>
        <w:t>These prior attempts at labor law reform prove</w:t>
      </w:r>
      <w:r w:rsidRPr="00F76F2E">
        <w:rPr>
          <w:sz w:val="14"/>
        </w:rPr>
        <w:t xml:space="preserve"> two interrelated points: (1) that </w:t>
      </w:r>
      <w:r w:rsidRPr="00222864">
        <w:rPr>
          <w:rStyle w:val="Emphasis"/>
          <w:sz w:val="28"/>
          <w:szCs w:val="28"/>
          <w:highlight w:val="cyan"/>
        </w:rPr>
        <w:t>any pro-worker labor law reform</w:t>
      </w:r>
      <w:r w:rsidRPr="00F76F2E">
        <w:rPr>
          <w:rStyle w:val="Emphasis"/>
          <w:sz w:val="28"/>
          <w:szCs w:val="28"/>
        </w:rPr>
        <w:t xml:space="preserve"> </w:t>
      </w:r>
      <w:r w:rsidRPr="00222864">
        <w:rPr>
          <w:rStyle w:val="StyleUnderline"/>
          <w:highlight w:val="cyan"/>
        </w:rPr>
        <w:t xml:space="preserve">will face </w:t>
      </w:r>
      <w:r w:rsidRPr="00222864">
        <w:rPr>
          <w:rStyle w:val="Emphasis"/>
          <w:highlight w:val="cyan"/>
        </w:rPr>
        <w:t>significant opposition</w:t>
      </w:r>
      <w:r w:rsidRPr="00F76F2E">
        <w:rPr>
          <w:sz w:val="14"/>
        </w:rPr>
        <w:t xml:space="preserve"> </w:t>
      </w:r>
      <w:r w:rsidRPr="00222864">
        <w:rPr>
          <w:rStyle w:val="StyleUnderline"/>
          <w:highlight w:val="cyan"/>
        </w:rPr>
        <w:t xml:space="preserve">and be </w:t>
      </w:r>
      <w:r w:rsidRPr="00222864">
        <w:rPr>
          <w:rStyle w:val="Emphasis"/>
          <w:highlight w:val="cyan"/>
        </w:rPr>
        <w:t>incredibly difficult to pass</w:t>
      </w:r>
      <w:r w:rsidRPr="00F76F2E">
        <w:rPr>
          <w:sz w:val="14"/>
        </w:rPr>
        <w:t xml:space="preserve">; </w:t>
      </w:r>
      <w:r w:rsidRPr="00F76F2E">
        <w:rPr>
          <w:rStyle w:val="StyleUnderline"/>
        </w:rPr>
        <w:t>and</w:t>
      </w:r>
      <w:r w:rsidRPr="00F76F2E">
        <w:rPr>
          <w:sz w:val="14"/>
        </w:rPr>
        <w:t xml:space="preserve"> (2) </w:t>
      </w:r>
      <w:r w:rsidRPr="00F76F2E">
        <w:rPr>
          <w:rStyle w:val="StyleUnderline"/>
        </w:rPr>
        <w:t>that the filibuster has been, and will continue to be, one of the biggest barriers to achieving refor</w:t>
      </w:r>
      <w:r w:rsidRPr="00F76F2E">
        <w:rPr>
          <w:sz w:val="14"/>
        </w:rPr>
        <w:t>m.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45FDC347" w14:textId="77777777" w:rsidR="00907644" w:rsidRPr="008F20A3" w:rsidRDefault="00907644" w:rsidP="00907644">
      <w:pPr>
        <w:rPr>
          <w:sz w:val="16"/>
        </w:rPr>
      </w:pPr>
    </w:p>
    <w:p w14:paraId="33395A1A" w14:textId="77777777" w:rsidR="00907644" w:rsidRDefault="00907644" w:rsidP="00907644">
      <w:pPr>
        <w:rPr>
          <w:sz w:val="16"/>
        </w:rPr>
      </w:pPr>
    </w:p>
    <w:p w14:paraId="3A427315" w14:textId="77777777" w:rsidR="00907644" w:rsidRDefault="00907644" w:rsidP="00907644">
      <w:pPr>
        <w:pStyle w:val="Heading4"/>
      </w:pPr>
      <w:r>
        <w:t xml:space="preserve">Shutdown </w:t>
      </w:r>
      <w:r>
        <w:rPr>
          <w:u w:val="single"/>
        </w:rPr>
        <w:t>collapses</w:t>
      </w:r>
      <w:r>
        <w:t xml:space="preserve"> military readiness.</w:t>
      </w:r>
    </w:p>
    <w:p w14:paraId="2245CC17" w14:textId="77777777" w:rsidR="00907644" w:rsidRDefault="00907644" w:rsidP="00907644">
      <w:r>
        <w:rPr>
          <w:rStyle w:val="Style13ptBold"/>
        </w:rPr>
        <w:t xml:space="preserve">McCusker ’23 </w:t>
      </w:r>
      <w:r>
        <w:t>[Elaine; September 6, 2023; senior fellow at the American Enterprise Institute and former acting undersecretary of defense (comptroller); “The avoidable consequences of a government shutdown,” https://www.defensenews.com/opinion/2023/09/06/the-avoidable-consequences-of-a-government-shutdown/]</w:t>
      </w:r>
    </w:p>
    <w:p w14:paraId="6AB35190" w14:textId="77777777" w:rsidR="00907644" w:rsidRDefault="00907644" w:rsidP="00907644">
      <w:pPr>
        <w:rPr>
          <w:sz w:val="16"/>
        </w:rPr>
      </w:pPr>
      <w:r>
        <w:rPr>
          <w:sz w:val="16"/>
        </w:rPr>
        <w:t xml:space="preserve">As members of Congress return to the Capitol from the August work period at home with their constituents, only 11 joint legislative days remain for them to finish their most fundamental annual duty: </w:t>
      </w:r>
      <w:r>
        <w:rPr>
          <w:rStyle w:val="StyleUnderline"/>
        </w:rPr>
        <w:t>funding the federal government to support American security and competitiveness</w:t>
      </w:r>
      <w:r>
        <w:rPr>
          <w:sz w:val="16"/>
        </w:rPr>
        <w:t>.</w:t>
      </w:r>
    </w:p>
    <w:p w14:paraId="7C4CFEE4" w14:textId="77777777" w:rsidR="00907644" w:rsidRDefault="00907644" w:rsidP="00907644">
      <w:pPr>
        <w:rPr>
          <w:sz w:val="16"/>
        </w:rPr>
      </w:pPr>
      <w:r>
        <w:rPr>
          <w:sz w:val="16"/>
        </w:rPr>
        <w:t xml:space="preserve">There are many necessary and useful debates to be had related to this responsibility, including the size and scope of the federal government and its activities, the way taxpayer funds are used, and the looming repercussions of a growing federal deficit. </w:t>
      </w:r>
      <w:r>
        <w:rPr>
          <w:rStyle w:val="StyleUnderline"/>
        </w:rPr>
        <w:t xml:space="preserve">However, Americans need more emphasis on negotiated solutions to </w:t>
      </w:r>
      <w:r>
        <w:rPr>
          <w:rStyle w:val="Emphasis"/>
        </w:rPr>
        <w:t>confronting</w:t>
      </w:r>
      <w:r>
        <w:rPr>
          <w:rStyle w:val="StyleUnderline"/>
        </w:rPr>
        <w:t xml:space="preserve"> the nation’s key challenges</w:t>
      </w:r>
      <w:r>
        <w:rPr>
          <w:sz w:val="16"/>
        </w:rPr>
        <w:t>, and less on who gets the blame for failure.</w:t>
      </w:r>
    </w:p>
    <w:p w14:paraId="30DB5B27" w14:textId="77777777" w:rsidR="00907644" w:rsidRDefault="00907644" w:rsidP="00907644">
      <w:pPr>
        <w:rPr>
          <w:sz w:val="16"/>
        </w:rPr>
      </w:pPr>
      <w:r>
        <w:rPr>
          <w:sz w:val="16"/>
        </w:rPr>
        <w:t xml:space="preserve">With attention currently going toward the probability of </w:t>
      </w:r>
      <w:r>
        <w:rPr>
          <w:rStyle w:val="StyleUnderline"/>
        </w:rPr>
        <w:t>a government shutdown</w:t>
      </w:r>
      <w:r>
        <w:rPr>
          <w:sz w:val="16"/>
        </w:rPr>
        <w:t>, which is what happens when annual funding is not enacted or extended, there appears to be little discussion or understanding of the consequences such a failure would bring.</w:t>
      </w:r>
    </w:p>
    <w:p w14:paraId="6A44B76A" w14:textId="77777777" w:rsidR="00907644" w:rsidRDefault="00907644" w:rsidP="00907644">
      <w:pPr>
        <w:rPr>
          <w:sz w:val="16"/>
        </w:rPr>
      </w:pPr>
      <w:r>
        <w:rPr>
          <w:sz w:val="16"/>
        </w:rPr>
        <w:t>The real hostages, and eventual losers in this blame game, are not elected officials or single issues of contention; they are American taxpayers and the national security they support with their tax dollars.</w:t>
      </w:r>
    </w:p>
    <w:p w14:paraId="693D4BF3" w14:textId="77777777" w:rsidR="00907644" w:rsidRDefault="00907644" w:rsidP="00907644">
      <w:pPr>
        <w:rPr>
          <w:rStyle w:val="StyleUnderline"/>
        </w:rPr>
      </w:pPr>
      <w:r>
        <w:rPr>
          <w:rStyle w:val="StyleUnderline"/>
        </w:rPr>
        <w:t xml:space="preserve">Who are the </w:t>
      </w:r>
      <w:r>
        <w:rPr>
          <w:rStyle w:val="Emphasis"/>
        </w:rPr>
        <w:t>winners</w:t>
      </w:r>
      <w:r>
        <w:rPr>
          <w:rStyle w:val="StyleUnderline"/>
        </w:rPr>
        <w:t xml:space="preserve">? </w:t>
      </w:r>
      <w:r>
        <w:rPr>
          <w:rStyle w:val="Emphasis"/>
        </w:rPr>
        <w:t>China</w:t>
      </w:r>
      <w:r>
        <w:rPr>
          <w:rStyle w:val="StyleUnderline"/>
        </w:rPr>
        <w:t xml:space="preserve">, </w:t>
      </w:r>
      <w:r>
        <w:rPr>
          <w:rStyle w:val="Emphasis"/>
        </w:rPr>
        <w:t>Russia</w:t>
      </w:r>
      <w:r>
        <w:rPr>
          <w:rStyle w:val="StyleUnderline"/>
        </w:rPr>
        <w:t xml:space="preserve"> and other U.S </w:t>
      </w:r>
      <w:r>
        <w:rPr>
          <w:rStyle w:val="Emphasis"/>
        </w:rPr>
        <w:t>adversaries</w:t>
      </w:r>
      <w:r>
        <w:rPr>
          <w:rStyle w:val="StyleUnderline"/>
        </w:rPr>
        <w:t>.</w:t>
      </w:r>
    </w:p>
    <w:p w14:paraId="6F979F70" w14:textId="77777777" w:rsidR="00907644" w:rsidRDefault="00907644" w:rsidP="00907644">
      <w:pPr>
        <w:rPr>
          <w:sz w:val="16"/>
        </w:rPr>
      </w:pPr>
      <w:r>
        <w:rPr>
          <w:sz w:val="16"/>
        </w:rPr>
        <w:t xml:space="preserve">The consequences of a government shutdown can be put into three basic categories. The first is </w:t>
      </w:r>
      <w:r>
        <w:rPr>
          <w:rStyle w:val="Emphasis"/>
          <w:highlight w:val="cyan"/>
        </w:rPr>
        <w:t>reputational</w:t>
      </w:r>
      <w:r>
        <w:rPr>
          <w:sz w:val="16"/>
        </w:rPr>
        <w:t xml:space="preserve">, which has broad strategic, security and financial </w:t>
      </w:r>
      <w:r>
        <w:rPr>
          <w:rStyle w:val="StyleUnderline"/>
          <w:highlight w:val="cyan"/>
        </w:rPr>
        <w:t>implications</w:t>
      </w:r>
      <w:r>
        <w:rPr>
          <w:sz w:val="16"/>
        </w:rPr>
        <w:t>. The second is anticipatory, meaning the planning, diversion of attention and hedging activities that come with a shutdown threat. The third is financial — or the tangible wasted money of shutting down and then restarting the government — and the lost opportunity and revenue that permeates the economy and thereby threatens our security.</w:t>
      </w:r>
    </w:p>
    <w:p w14:paraId="26CC76B0" w14:textId="77777777" w:rsidR="00907644" w:rsidRDefault="00907644" w:rsidP="00907644">
      <w:pPr>
        <w:rPr>
          <w:rStyle w:val="StyleUnderline"/>
        </w:rPr>
      </w:pPr>
      <w:r>
        <w:rPr>
          <w:sz w:val="16"/>
        </w:rPr>
        <w:t xml:space="preserve">First, </w:t>
      </w:r>
      <w:r>
        <w:rPr>
          <w:rStyle w:val="StyleUnderline"/>
          <w:highlight w:val="cyan"/>
        </w:rPr>
        <w:t>a</w:t>
      </w:r>
      <w:r>
        <w:rPr>
          <w:sz w:val="16"/>
        </w:rPr>
        <w:t xml:space="preserve"> government </w:t>
      </w:r>
      <w:r>
        <w:rPr>
          <w:rStyle w:val="Emphasis"/>
          <w:highlight w:val="cyan"/>
        </w:rPr>
        <w:t>shutdown</w:t>
      </w:r>
      <w:r>
        <w:rPr>
          <w:sz w:val="16"/>
        </w:rPr>
        <w:t xml:space="preserve"> </w:t>
      </w:r>
      <w:r>
        <w:rPr>
          <w:rStyle w:val="StyleUnderline"/>
          <w:highlight w:val="cyan"/>
        </w:rPr>
        <w:t>feeds</w:t>
      </w:r>
      <w:r>
        <w:rPr>
          <w:sz w:val="16"/>
        </w:rPr>
        <w:t xml:space="preserve"> directly </w:t>
      </w:r>
      <w:r>
        <w:rPr>
          <w:rStyle w:val="StyleUnderline"/>
          <w:highlight w:val="cyan"/>
        </w:rPr>
        <w:t xml:space="preserve">into the </w:t>
      </w:r>
      <w:r>
        <w:rPr>
          <w:rStyle w:val="Emphasis"/>
          <w:highlight w:val="cyan"/>
        </w:rPr>
        <w:t>strategic narrative</w:t>
      </w:r>
      <w:r>
        <w:rPr>
          <w:sz w:val="16"/>
        </w:rPr>
        <w:t xml:space="preserve"> of our adversaries who have the most to gain when we provide evidence to support their talking points that the U.S. is fractured, dysfunctional, distracted and unreliable. Combine </w:t>
      </w:r>
      <w:r>
        <w:rPr>
          <w:rStyle w:val="StyleUnderline"/>
          <w:highlight w:val="cyan"/>
        </w:rPr>
        <w:t>a</w:t>
      </w:r>
      <w:r>
        <w:rPr>
          <w:rStyle w:val="StyleUnderline"/>
        </w:rPr>
        <w:t xml:space="preserve"> potential </w:t>
      </w:r>
      <w:r>
        <w:rPr>
          <w:rStyle w:val="Emphasis"/>
          <w:highlight w:val="cyan"/>
        </w:rPr>
        <w:t>shutdown</w:t>
      </w:r>
      <w:r>
        <w:rPr>
          <w:sz w:val="16"/>
        </w:rPr>
        <w:t xml:space="preserve"> </w:t>
      </w:r>
      <w:r>
        <w:rPr>
          <w:rStyle w:val="StyleUnderline"/>
        </w:rPr>
        <w:t>with</w:t>
      </w:r>
      <w:r>
        <w:rPr>
          <w:sz w:val="16"/>
        </w:rPr>
        <w:t xml:space="preserve"> the debacle leading up to the last-minute avoidance of the debt limit breach earlier this year; the Biden administration’s inept, weak and confusing foreign policy; and the somewhat embarrassing nature of our current national politics, and our country</w:t>
      </w:r>
      <w:r>
        <w:rPr>
          <w:rStyle w:val="StyleUnderline"/>
        </w:rPr>
        <w:t xml:space="preserve"> </w:t>
      </w:r>
      <w:r>
        <w:rPr>
          <w:rStyle w:val="StyleUnderline"/>
          <w:highlight w:val="cyan"/>
        </w:rPr>
        <w:t xml:space="preserve">is not sending </w:t>
      </w:r>
      <w:r>
        <w:rPr>
          <w:rStyle w:val="Emphasis"/>
          <w:highlight w:val="cyan"/>
        </w:rPr>
        <w:t>signals</w:t>
      </w:r>
      <w:r>
        <w:rPr>
          <w:rStyle w:val="StyleUnderline"/>
          <w:highlight w:val="cyan"/>
        </w:rPr>
        <w:t xml:space="preserve"> of </w:t>
      </w:r>
      <w:r>
        <w:rPr>
          <w:rStyle w:val="Emphasis"/>
          <w:highlight w:val="cyan"/>
        </w:rPr>
        <w:t>confidence</w:t>
      </w:r>
      <w:r>
        <w:rPr>
          <w:rStyle w:val="StyleUnderline"/>
          <w:highlight w:val="cyan"/>
        </w:rPr>
        <w:t xml:space="preserve"> and </w:t>
      </w:r>
      <w:r>
        <w:rPr>
          <w:rStyle w:val="Emphasis"/>
          <w:highlight w:val="cyan"/>
        </w:rPr>
        <w:t>strength</w:t>
      </w:r>
      <w:r>
        <w:rPr>
          <w:rStyle w:val="StyleUnderline"/>
          <w:highlight w:val="cyan"/>
        </w:rPr>
        <w:t>.</w:t>
      </w:r>
    </w:p>
    <w:p w14:paraId="0CF2001A" w14:textId="77777777" w:rsidR="00907644" w:rsidRDefault="00907644" w:rsidP="00907644">
      <w:pPr>
        <w:rPr>
          <w:sz w:val="16"/>
        </w:rPr>
      </w:pPr>
      <w:r>
        <w:rPr>
          <w:sz w:val="16"/>
        </w:rPr>
        <w:t xml:space="preserve">In fact, the inability for our national leaders to accomplish even the most basic tasks </w:t>
      </w:r>
      <w:r>
        <w:rPr>
          <w:rStyle w:val="StyleUnderline"/>
          <w:highlight w:val="cyan"/>
        </w:rPr>
        <w:t>must</w:t>
      </w:r>
      <w:r>
        <w:rPr>
          <w:sz w:val="16"/>
        </w:rPr>
        <w:t xml:space="preserve"> only </w:t>
      </w:r>
      <w:r>
        <w:rPr>
          <w:rStyle w:val="StyleUnderline"/>
          <w:highlight w:val="cyan"/>
        </w:rPr>
        <w:t>encourage</w:t>
      </w:r>
      <w:r>
        <w:rPr>
          <w:sz w:val="16"/>
        </w:rPr>
        <w:t xml:space="preserve"> countries to continue </w:t>
      </w:r>
      <w:r>
        <w:rPr>
          <w:rStyle w:val="Emphasis"/>
          <w:highlight w:val="cyan"/>
        </w:rPr>
        <w:t>hedging strategies</w:t>
      </w:r>
      <w:r>
        <w:rPr>
          <w:sz w:val="16"/>
        </w:rPr>
        <w:t xml:space="preserve">, </w:t>
      </w:r>
      <w:r>
        <w:rPr>
          <w:rStyle w:val="StyleUnderline"/>
          <w:highlight w:val="cyan"/>
        </w:rPr>
        <w:t>allowing China and Russia to capitalize on</w:t>
      </w:r>
      <w:r>
        <w:rPr>
          <w:sz w:val="16"/>
        </w:rPr>
        <w:t xml:space="preserve"> our </w:t>
      </w:r>
      <w:r>
        <w:rPr>
          <w:rStyle w:val="StyleUnderline"/>
          <w:highlight w:val="cyan"/>
        </w:rPr>
        <w:t>divisions</w:t>
      </w:r>
      <w:r>
        <w:rPr>
          <w:sz w:val="16"/>
        </w:rPr>
        <w:t xml:space="preserve"> to achieve their aims.</w:t>
      </w:r>
    </w:p>
    <w:p w14:paraId="3AFAA7D5" w14:textId="77777777" w:rsidR="00907644" w:rsidRDefault="00907644" w:rsidP="00907644">
      <w:pPr>
        <w:rPr>
          <w:sz w:val="16"/>
        </w:rPr>
      </w:pPr>
      <w:r>
        <w:rPr>
          <w:sz w:val="16"/>
        </w:rPr>
        <w:t xml:space="preserve">Second, as the end of the fiscal year approaches and a small cadre of elected representatives indicates a government shutdown may actually be useful, federal leaders and the workforce must prepare for all the notifications and mechanics of making it happen. Despite the reams of instructions and directives about how to do it, the actual implementation of </w:t>
      </w:r>
      <w:r>
        <w:rPr>
          <w:rStyle w:val="StyleUnderline"/>
          <w:highlight w:val="cyan"/>
        </w:rPr>
        <w:t>a shutdown is</w:t>
      </w:r>
      <w:r>
        <w:rPr>
          <w:sz w:val="16"/>
        </w:rPr>
        <w:t xml:space="preserve"> complicated, </w:t>
      </w:r>
      <w:r>
        <w:rPr>
          <w:rStyle w:val="Emphasis"/>
          <w:highlight w:val="cyan"/>
        </w:rPr>
        <w:t>confusing</w:t>
      </w:r>
      <w:r>
        <w:rPr>
          <w:sz w:val="16"/>
        </w:rPr>
        <w:t xml:space="preserve"> </w:t>
      </w:r>
      <w:r>
        <w:rPr>
          <w:rStyle w:val="StyleUnderline"/>
        </w:rPr>
        <w:t>and subject to shifting interpretations</w:t>
      </w:r>
      <w:r>
        <w:rPr>
          <w:sz w:val="16"/>
        </w:rPr>
        <w:t xml:space="preserve">. In fact, there are so many detailed questions that arise before, during and after a government shutdown that </w:t>
      </w:r>
      <w:r>
        <w:rPr>
          <w:rStyle w:val="StyleUnderline"/>
        </w:rPr>
        <w:t>daily calls at leadership levels across the government consume large amounts of time</w:t>
      </w:r>
      <w:r>
        <w:rPr>
          <w:sz w:val="16"/>
        </w:rPr>
        <w:t xml:space="preserve">. These </w:t>
      </w:r>
      <w:r>
        <w:rPr>
          <w:rStyle w:val="Emphasis"/>
          <w:highlight w:val="cyan"/>
        </w:rPr>
        <w:t>engagements</w:t>
      </w:r>
      <w:r>
        <w:rPr>
          <w:sz w:val="16"/>
        </w:rPr>
        <w:t xml:space="preserve"> </w:t>
      </w:r>
      <w:r>
        <w:rPr>
          <w:rStyle w:val="StyleUnderline"/>
        </w:rPr>
        <w:t>cover a huge range of topics and questions, ranging from ways to maintain military modernization momentum that is lagging China</w:t>
      </w:r>
      <w:r>
        <w:rPr>
          <w:sz w:val="16"/>
        </w:rPr>
        <w:t>, to specifics on the diversion of major training events, to how to pay the local base groundskeeper or provide loan assistance for military families who don’t know when the next paycheck may be coming.</w:t>
      </w:r>
    </w:p>
    <w:p w14:paraId="3D056DAC" w14:textId="77777777" w:rsidR="00907644" w:rsidRDefault="00907644" w:rsidP="00907644">
      <w:pPr>
        <w:rPr>
          <w:sz w:val="16"/>
        </w:rPr>
      </w:pPr>
      <w:r>
        <w:rPr>
          <w:rStyle w:val="StyleUnderline"/>
          <w:highlight w:val="cyan"/>
        </w:rPr>
        <w:t>Multiply</w:t>
      </w:r>
      <w:r>
        <w:rPr>
          <w:sz w:val="16"/>
        </w:rPr>
        <w:t xml:space="preserve"> these calls </w:t>
      </w:r>
      <w:r>
        <w:rPr>
          <w:rStyle w:val="StyleUnderline"/>
          <w:highlight w:val="cyan"/>
        </w:rPr>
        <w:t>across</w:t>
      </w:r>
      <w:r>
        <w:rPr>
          <w:rStyle w:val="StyleUnderline"/>
        </w:rPr>
        <w:t xml:space="preserve"> functional areas around</w:t>
      </w:r>
      <w:r>
        <w:rPr>
          <w:sz w:val="16"/>
        </w:rPr>
        <w:t xml:space="preserve"> </w:t>
      </w:r>
      <w:r>
        <w:rPr>
          <w:rStyle w:val="Emphasis"/>
          <w:highlight w:val="cyan"/>
        </w:rPr>
        <w:t>the globe</w:t>
      </w:r>
      <w:r>
        <w:rPr>
          <w:sz w:val="16"/>
        </w:rPr>
        <w:t xml:space="preserve">, and thousands of hours adding up to millions of dollars are wasted while </w:t>
      </w:r>
      <w:r>
        <w:rPr>
          <w:rStyle w:val="StyleUnderline"/>
          <w:highlight w:val="cyan"/>
        </w:rPr>
        <w:t>attention is diverted from core</w:t>
      </w:r>
      <w:r>
        <w:rPr>
          <w:rStyle w:val="StyleUnderline"/>
        </w:rPr>
        <w:t xml:space="preserve"> </w:t>
      </w:r>
      <w:r>
        <w:rPr>
          <w:sz w:val="16"/>
        </w:rPr>
        <w:t xml:space="preserve">missions and activities, and away from real </w:t>
      </w:r>
      <w:r>
        <w:rPr>
          <w:rStyle w:val="Emphasis"/>
          <w:highlight w:val="cyan"/>
        </w:rPr>
        <w:t>national priorities</w:t>
      </w:r>
      <w:r>
        <w:rPr>
          <w:sz w:val="16"/>
        </w:rPr>
        <w:t xml:space="preserve"> of security and economic progress.</w:t>
      </w:r>
    </w:p>
    <w:p w14:paraId="144D2A6A" w14:textId="77777777" w:rsidR="00907644" w:rsidRDefault="00907644" w:rsidP="00907644">
      <w:pPr>
        <w:rPr>
          <w:sz w:val="16"/>
        </w:rPr>
      </w:pPr>
      <w:r>
        <w:rPr>
          <w:sz w:val="16"/>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6F60F08F" w14:textId="77777777" w:rsidR="00907644" w:rsidRDefault="00907644" w:rsidP="00907644">
      <w:pPr>
        <w:rPr>
          <w:sz w:val="16"/>
        </w:rPr>
      </w:pPr>
      <w:r>
        <w:rPr>
          <w:sz w:val="16"/>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74F985CC" w14:textId="77777777" w:rsidR="00907644" w:rsidRDefault="00907644" w:rsidP="00907644">
      <w:pPr>
        <w:rPr>
          <w:sz w:val="16"/>
        </w:rPr>
      </w:pPr>
      <w:r>
        <w:rPr>
          <w:sz w:val="16"/>
        </w:rPr>
        <w:t xml:space="preserve">From a Pentagon perspective, </w:t>
      </w:r>
      <w:r>
        <w:rPr>
          <w:rStyle w:val="StyleUnderline"/>
          <w:highlight w:val="cyan"/>
        </w:rPr>
        <w:t xml:space="preserve">weapons systems are </w:t>
      </w:r>
      <w:r>
        <w:rPr>
          <w:rStyle w:val="Emphasis"/>
          <w:highlight w:val="cyan"/>
        </w:rPr>
        <w:t>delayed</w:t>
      </w:r>
      <w:r>
        <w:rPr>
          <w:sz w:val="16"/>
        </w:rPr>
        <w:t xml:space="preserve">; </w:t>
      </w:r>
      <w:r>
        <w:rPr>
          <w:rStyle w:val="Emphasis"/>
          <w:highlight w:val="cyan"/>
        </w:rPr>
        <w:t>training is missed</w:t>
      </w:r>
      <w:r>
        <w:rPr>
          <w:sz w:val="16"/>
        </w:rPr>
        <w:t xml:space="preserve">, </w:t>
      </w:r>
      <w:r>
        <w:rPr>
          <w:rStyle w:val="StyleUnderline"/>
        </w:rPr>
        <w:t>which impacts readiness</w:t>
      </w:r>
      <w:r>
        <w:rPr>
          <w:sz w:val="16"/>
        </w:rPr>
        <w:t xml:space="preserve">; and junior uniform personnel, who are already struggling with financial challenges, go unpaid while they continue to work. In addition, </w:t>
      </w:r>
      <w:r>
        <w:rPr>
          <w:rStyle w:val="StyleUnderline"/>
          <w:highlight w:val="cyan"/>
        </w:rPr>
        <w:t>costs are incurred</w:t>
      </w:r>
      <w:r>
        <w:rPr>
          <w:sz w:val="16"/>
        </w:rPr>
        <w:t xml:space="preserve"> when back pay is provided to a federal workforce that is largely furloughed. </w:t>
      </w:r>
      <w:r>
        <w:rPr>
          <w:rStyle w:val="StyleUnderline"/>
          <w:highlight w:val="cyan"/>
        </w:rPr>
        <w:t>These</w:t>
      </w:r>
      <w:r>
        <w:rPr>
          <w:sz w:val="16"/>
        </w:rPr>
        <w:t xml:space="preserve"> financial impacts not only waste taxpayer dollars, but they </w:t>
      </w:r>
      <w:r>
        <w:rPr>
          <w:rStyle w:val="Emphasis"/>
          <w:highlight w:val="cyan"/>
        </w:rPr>
        <w:t>reach</w:t>
      </w:r>
      <w:r>
        <w:rPr>
          <w:sz w:val="16"/>
        </w:rPr>
        <w:t xml:space="preserve"> large and small businesses, a shaky supply chain, and ultimately </w:t>
      </w:r>
      <w:r>
        <w:rPr>
          <w:rStyle w:val="Emphasis"/>
          <w:highlight w:val="cyan"/>
        </w:rPr>
        <w:t>military competitiveness</w:t>
      </w:r>
      <w:r>
        <w:rPr>
          <w:sz w:val="16"/>
        </w:rPr>
        <w:t xml:space="preserve"> and national security.</w:t>
      </w:r>
    </w:p>
    <w:p w14:paraId="238EDA06" w14:textId="77777777" w:rsidR="00907644" w:rsidRDefault="00907644" w:rsidP="00907644">
      <w:pPr>
        <w:rPr>
          <w:sz w:val="16"/>
        </w:rPr>
      </w:pPr>
      <w:r>
        <w:rPr>
          <w:sz w:val="16"/>
        </w:rPr>
        <w:t xml:space="preserve">Congress has a key constitutional responsibility: providing annual appropriations to fund the federal government. The federal government has only one mandatory and exclusive job: providing for the common defense. A government </w:t>
      </w:r>
      <w:r>
        <w:rPr>
          <w:rStyle w:val="StyleUnderline"/>
          <w:highlight w:val="cyan"/>
        </w:rPr>
        <w:t>shutdown is</w:t>
      </w:r>
      <w:r>
        <w:rPr>
          <w:sz w:val="16"/>
        </w:rPr>
        <w:t xml:space="preserve"> </w:t>
      </w:r>
      <w:r>
        <w:rPr>
          <w:rStyle w:val="StyleUnderline"/>
          <w:highlight w:val="cyan"/>
        </w:rPr>
        <w:t>a</w:t>
      </w:r>
      <w:r>
        <w:rPr>
          <w:sz w:val="16"/>
        </w:rPr>
        <w:t xml:space="preserve">n avoidable self-inflicted wound that </w:t>
      </w:r>
      <w:r>
        <w:rPr>
          <w:rStyle w:val="StyleUnderline"/>
          <w:highlight w:val="cyan"/>
        </w:rPr>
        <w:t>disgraceful</w:t>
      </w:r>
      <w:r>
        <w:rPr>
          <w:sz w:val="16"/>
        </w:rPr>
        <w:t xml:space="preserve">ly demonstrates </w:t>
      </w:r>
      <w:r>
        <w:rPr>
          <w:rStyle w:val="StyleUnderline"/>
          <w:highlight w:val="cyan"/>
        </w:rPr>
        <w:t>failure</w:t>
      </w:r>
      <w:r>
        <w:rPr>
          <w:sz w:val="16"/>
        </w:rPr>
        <w:t xml:space="preserve"> to meet both foundational tasks while </w:t>
      </w:r>
      <w:r>
        <w:rPr>
          <w:rStyle w:val="StyleUnderline"/>
          <w:highlight w:val="cyan"/>
        </w:rPr>
        <w:t>damaging</w:t>
      </w:r>
      <w:r>
        <w:rPr>
          <w:sz w:val="16"/>
        </w:rPr>
        <w:t xml:space="preserve"> </w:t>
      </w:r>
      <w:r>
        <w:rPr>
          <w:rStyle w:val="StyleUnderline"/>
          <w:highlight w:val="cyan"/>
        </w:rPr>
        <w:t xml:space="preserve">America’s </w:t>
      </w:r>
      <w:r>
        <w:rPr>
          <w:rStyle w:val="Emphasis"/>
          <w:highlight w:val="cyan"/>
        </w:rPr>
        <w:t>rep</w:t>
      </w:r>
      <w:r>
        <w:rPr>
          <w:rStyle w:val="Emphasis"/>
        </w:rPr>
        <w:t>utation</w:t>
      </w:r>
      <w:r>
        <w:rPr>
          <w:rStyle w:val="StyleUnderline"/>
        </w:rPr>
        <w:t xml:space="preserve">, </w:t>
      </w:r>
      <w:r>
        <w:rPr>
          <w:rStyle w:val="Emphasis"/>
          <w:highlight w:val="cyan"/>
        </w:rPr>
        <w:t>security</w:t>
      </w:r>
      <w:r>
        <w:rPr>
          <w:rStyle w:val="StyleUnderline"/>
          <w:highlight w:val="cyan"/>
        </w:rPr>
        <w:t xml:space="preserve"> and </w:t>
      </w:r>
      <w:r>
        <w:rPr>
          <w:rStyle w:val="Emphasis"/>
          <w:highlight w:val="cyan"/>
        </w:rPr>
        <w:t>economy</w:t>
      </w:r>
      <w:r>
        <w:rPr>
          <w:sz w:val="16"/>
        </w:rPr>
        <w:t>.</w:t>
      </w:r>
    </w:p>
    <w:p w14:paraId="3A4ED5D9" w14:textId="77777777" w:rsidR="00907644" w:rsidRDefault="00907644" w:rsidP="00907644">
      <w:pPr>
        <w:rPr>
          <w:sz w:val="16"/>
        </w:rPr>
      </w:pPr>
    </w:p>
    <w:p w14:paraId="7D6EAC1D" w14:textId="77777777" w:rsidR="00907644" w:rsidRDefault="00907644" w:rsidP="00907644">
      <w:pPr>
        <w:pStyle w:val="Heading4"/>
        <w:rPr>
          <w:rFonts w:cs="Arial"/>
        </w:rPr>
      </w:pPr>
      <w:r>
        <w:rPr>
          <w:rFonts w:cs="Arial"/>
        </w:rPr>
        <w:t xml:space="preserve">The impact is </w:t>
      </w:r>
      <w:r>
        <w:rPr>
          <w:rFonts w:cs="Arial"/>
          <w:u w:val="single"/>
        </w:rPr>
        <w:t>nuclear war</w:t>
      </w:r>
      <w:r>
        <w:rPr>
          <w:rFonts w:cs="Arial"/>
        </w:rPr>
        <w:t xml:space="preserve">, </w:t>
      </w:r>
      <w:r>
        <w:rPr>
          <w:rFonts w:cs="Arial"/>
          <w:u w:val="single"/>
        </w:rPr>
        <w:t>nuclear terror,</w:t>
      </w:r>
      <w:r>
        <w:rPr>
          <w:rFonts w:cs="Arial"/>
        </w:rPr>
        <w:t xml:space="preserve"> and </w:t>
      </w:r>
      <w:r>
        <w:rPr>
          <w:rFonts w:cs="Arial"/>
          <w:u w:val="single"/>
        </w:rPr>
        <w:t>arms racing</w:t>
      </w:r>
      <w:r>
        <w:rPr>
          <w:rFonts w:cs="Arial"/>
        </w:rPr>
        <w:t>.</w:t>
      </w:r>
    </w:p>
    <w:p w14:paraId="19CDBCEA" w14:textId="77777777" w:rsidR="00907644" w:rsidRDefault="00907644" w:rsidP="00907644">
      <w:r>
        <w:rPr>
          <w:rStyle w:val="Style13ptBold"/>
        </w:rPr>
        <w:t xml:space="preserve">Brands ’18 </w:t>
      </w:r>
      <w:r>
        <w:t>[Hal; January 16; Professor of Global Affairs at Johns Hopkins University’s School of Advanced International Studies, Senior Fellow at the Center for Strategic and Budgetary Assessments; American Grand Strategy in the Age of Trump, “Does America Have Enough Hard Power?” Ch. 6]</w:t>
      </w:r>
    </w:p>
    <w:p w14:paraId="04D51189" w14:textId="77777777" w:rsidR="00907644" w:rsidRDefault="00907644" w:rsidP="00907644">
      <w:pPr>
        <w:rPr>
          <w:sz w:val="16"/>
        </w:rPr>
      </w:pPr>
      <w:r>
        <w:rPr>
          <w:sz w:val="16"/>
        </w:rPr>
        <w:t>Primacy and Post-Cold War Grand Strategy</w:t>
      </w:r>
    </w:p>
    <w:p w14:paraId="7D0E74E8" w14:textId="77777777" w:rsidR="00907644" w:rsidRDefault="00907644" w:rsidP="00907644">
      <w:pPr>
        <w:rPr>
          <w:sz w:val="16"/>
        </w:rPr>
      </w:pPr>
      <w:r>
        <w:rPr>
          <w:sz w:val="16"/>
        </w:rPr>
        <w:t xml:space="preserve">Since World War II, </w:t>
      </w:r>
      <w:r>
        <w:rPr>
          <w:rStyle w:val="StyleUnderline"/>
        </w:rPr>
        <w:t>the U</w:t>
      </w:r>
      <w:r>
        <w:rPr>
          <w:sz w:val="16"/>
        </w:rPr>
        <w:t xml:space="preserve">nited </w:t>
      </w:r>
      <w:r>
        <w:rPr>
          <w:rStyle w:val="StyleUnderline"/>
        </w:rPr>
        <w:t>S</w:t>
      </w:r>
      <w:r>
        <w:rPr>
          <w:sz w:val="16"/>
        </w:rPr>
        <w:t xml:space="preserve">tates </w:t>
      </w:r>
      <w:r>
        <w:rPr>
          <w:rStyle w:val="StyleUnderline"/>
        </w:rPr>
        <w:t xml:space="preserve">has had a military </w:t>
      </w:r>
      <w:r>
        <w:rPr>
          <w:rStyle w:val="Emphasis"/>
        </w:rPr>
        <w:t>second to none</w:t>
      </w:r>
      <w:r>
        <w:rPr>
          <w:sz w:val="16"/>
        </w:rPr>
        <w:t xml:space="preserve">. Since the Cold War, </w:t>
      </w:r>
      <w:r>
        <w:rPr>
          <w:rStyle w:val="StyleUnderline"/>
          <w:highlight w:val="cyan"/>
        </w:rPr>
        <w:t>America</w:t>
      </w:r>
      <w:r>
        <w:rPr>
          <w:sz w:val="16"/>
        </w:rPr>
        <w:t xml:space="preserve"> has </w:t>
      </w:r>
      <w:r>
        <w:rPr>
          <w:rStyle w:val="StyleUnderline"/>
          <w:highlight w:val="cyan"/>
        </w:rPr>
        <w:t>committed to</w:t>
      </w:r>
      <w:r>
        <w:rPr>
          <w:sz w:val="16"/>
        </w:rPr>
        <w:t xml:space="preserve"> having </w:t>
      </w:r>
      <w:r>
        <w:rPr>
          <w:rStyle w:val="Emphasis"/>
        </w:rPr>
        <w:t>overwhelming</w:t>
      </w:r>
      <w:r>
        <w:rPr>
          <w:rStyle w:val="StyleUnderline"/>
        </w:rPr>
        <w:t xml:space="preserve"> military </w:t>
      </w:r>
      <w:r>
        <w:rPr>
          <w:rStyle w:val="Emphasis"/>
          <w:highlight w:val="cyan"/>
        </w:rPr>
        <w:t>primacy</w:t>
      </w:r>
      <w:r>
        <w:rPr>
          <w:sz w:val="16"/>
        </w:rPr>
        <w:t xml:space="preserve">. </w:t>
      </w:r>
      <w:r>
        <w:rPr>
          <w:rStyle w:val="StyleUnderline"/>
        </w:rPr>
        <w:t>The idea</w:t>
      </w:r>
      <w:r>
        <w:rPr>
          <w:sz w:val="16"/>
        </w:rPr>
        <w:t xml:space="preserve">, as George W. Bush declared in 2002, that </w:t>
      </w:r>
      <w:r>
        <w:rPr>
          <w:rStyle w:val="StyleUnderline"/>
        </w:rPr>
        <w:t>America must possess “</w:t>
      </w:r>
      <w:r>
        <w:rPr>
          <w:rStyle w:val="Emphasis"/>
        </w:rPr>
        <w:t>strengths beyond challenge</w:t>
      </w:r>
      <w:r>
        <w:rPr>
          <w:rStyle w:val="StyleUnderline"/>
        </w:rPr>
        <w:t xml:space="preserve">” has featured </w:t>
      </w:r>
      <w:r>
        <w:rPr>
          <w:rStyle w:val="StyleUnderline"/>
          <w:highlight w:val="cyan"/>
        </w:rPr>
        <w:t xml:space="preserve">in </w:t>
      </w:r>
      <w:r>
        <w:rPr>
          <w:rStyle w:val="Emphasis"/>
          <w:highlight w:val="cyan"/>
        </w:rPr>
        <w:t>every</w:t>
      </w:r>
      <w:r>
        <w:rPr>
          <w:sz w:val="16"/>
        </w:rPr>
        <w:t xml:space="preserve"> major U.S. </w:t>
      </w:r>
      <w:r>
        <w:rPr>
          <w:rStyle w:val="StyleUnderline"/>
        </w:rPr>
        <w:t xml:space="preserve">strategy </w:t>
      </w:r>
      <w:r>
        <w:rPr>
          <w:rStyle w:val="StyleUnderline"/>
          <w:highlight w:val="cyan"/>
        </w:rPr>
        <w:t>document</w:t>
      </w:r>
      <w:r>
        <w:rPr>
          <w:rStyle w:val="StyleUnderline"/>
        </w:rPr>
        <w:t xml:space="preserve"> for a quarter century</w:t>
      </w:r>
      <w:r>
        <w:rPr>
          <w:sz w:val="16"/>
        </w:rPr>
        <w:t xml:space="preserve">; it has also been reflected in concrete terms.6 </w:t>
      </w:r>
    </w:p>
    <w:p w14:paraId="2EA7D4B4" w14:textId="77777777" w:rsidR="00907644" w:rsidRDefault="00907644" w:rsidP="00907644">
      <w:pPr>
        <w:rPr>
          <w:sz w:val="16"/>
        </w:rPr>
      </w:pPr>
      <w:r>
        <w:rPr>
          <w:sz w:val="16"/>
        </w:rPr>
        <w:t xml:space="preserve">From the early 1990s, for example, </w:t>
      </w:r>
      <w:r>
        <w:rPr>
          <w:rStyle w:val="StyleUnderline"/>
          <w:highlight w:val="cyan"/>
        </w:rPr>
        <w:t>the U</w:t>
      </w:r>
      <w:r>
        <w:rPr>
          <w:sz w:val="16"/>
        </w:rPr>
        <w:t xml:space="preserve">nited </w:t>
      </w:r>
      <w:r>
        <w:rPr>
          <w:rStyle w:val="StyleUnderline"/>
          <w:highlight w:val="cyan"/>
        </w:rPr>
        <w:t>S</w:t>
      </w:r>
      <w:r>
        <w:rPr>
          <w:sz w:val="16"/>
        </w:rPr>
        <w:t xml:space="preserve">tates consistently </w:t>
      </w:r>
      <w:r>
        <w:rPr>
          <w:rStyle w:val="StyleUnderline"/>
        </w:rPr>
        <w:t>accounted for</w:t>
      </w:r>
      <w:r>
        <w:rPr>
          <w:sz w:val="16"/>
        </w:rPr>
        <w:t xml:space="preserve"> around 35 to </w:t>
      </w:r>
      <w:r>
        <w:rPr>
          <w:rStyle w:val="Emphasis"/>
        </w:rPr>
        <w:t>45 percent</w:t>
      </w:r>
      <w:r>
        <w:rPr>
          <w:rStyle w:val="StyleUnderline"/>
        </w:rPr>
        <w:t xml:space="preserve"> of world defense spending and </w:t>
      </w:r>
      <w:r>
        <w:rPr>
          <w:rStyle w:val="StyleUnderline"/>
          <w:highlight w:val="cyan"/>
        </w:rPr>
        <w:t xml:space="preserve">maintained </w:t>
      </w:r>
      <w:r>
        <w:rPr>
          <w:rStyle w:val="Emphasis"/>
          <w:highlight w:val="cyan"/>
        </w:rPr>
        <w:t>peerless</w:t>
      </w:r>
      <w:r>
        <w:rPr>
          <w:rStyle w:val="Emphasis"/>
        </w:rPr>
        <w:t xml:space="preserve"> global </w:t>
      </w:r>
      <w:r>
        <w:rPr>
          <w:rStyle w:val="Emphasis"/>
          <w:highlight w:val="cyan"/>
        </w:rPr>
        <w:t>power-projection</w:t>
      </w:r>
      <w:r>
        <w:rPr>
          <w:rStyle w:val="StyleUnderline"/>
        </w:rPr>
        <w:t xml:space="preserve"> capabilities</w:t>
      </w:r>
      <w:r>
        <w:rPr>
          <w:sz w:val="16"/>
        </w:rPr>
        <w:t xml:space="preserve">.7 Perhaps more important, </w:t>
      </w:r>
      <w:r>
        <w:rPr>
          <w:rStyle w:val="StyleUnderline"/>
        </w:rPr>
        <w:t>U.S. primacy was</w:t>
      </w:r>
      <w:r>
        <w:rPr>
          <w:sz w:val="16"/>
        </w:rPr>
        <w:t xml:space="preserve"> also </w:t>
      </w:r>
      <w:r>
        <w:rPr>
          <w:rStyle w:val="StyleUnderline"/>
        </w:rPr>
        <w:t xml:space="preserve">unrivaled </w:t>
      </w:r>
      <w:r>
        <w:rPr>
          <w:rStyle w:val="StyleUnderline"/>
          <w:highlight w:val="cyan"/>
        </w:rPr>
        <w:t>in</w:t>
      </w:r>
      <w:r>
        <w:rPr>
          <w:rStyle w:val="StyleUnderline"/>
        </w:rPr>
        <w:t xml:space="preserve"> key overseas </w:t>
      </w:r>
      <w:r>
        <w:rPr>
          <w:rStyle w:val="Emphasis"/>
        </w:rPr>
        <w:t>strategic regions</w:t>
      </w:r>
      <w:r>
        <w:rPr>
          <w:rStyle w:val="StyleUnderline"/>
        </w:rPr>
        <w:t>—</w:t>
      </w:r>
      <w:r>
        <w:rPr>
          <w:rStyle w:val="Emphasis"/>
          <w:highlight w:val="cyan"/>
        </w:rPr>
        <w:t>Europe</w:t>
      </w:r>
      <w:r>
        <w:rPr>
          <w:rStyle w:val="StyleUnderline"/>
        </w:rPr>
        <w:t xml:space="preserve">, </w:t>
      </w:r>
      <w:r>
        <w:rPr>
          <w:rStyle w:val="Emphasis"/>
        </w:rPr>
        <w:t xml:space="preserve">East </w:t>
      </w:r>
      <w:r>
        <w:rPr>
          <w:rStyle w:val="Emphasis"/>
          <w:highlight w:val="cyan"/>
        </w:rPr>
        <w:t>Asia</w:t>
      </w:r>
      <w:r>
        <w:rPr>
          <w:rStyle w:val="StyleUnderline"/>
          <w:highlight w:val="cyan"/>
        </w:rPr>
        <w:t>, the</w:t>
      </w:r>
      <w:r>
        <w:rPr>
          <w:rStyle w:val="StyleUnderline"/>
        </w:rPr>
        <w:t xml:space="preserve"> </w:t>
      </w:r>
      <w:r>
        <w:rPr>
          <w:rStyle w:val="Emphasis"/>
        </w:rPr>
        <w:t xml:space="preserve">Middle </w:t>
      </w:r>
      <w:r>
        <w:rPr>
          <w:rStyle w:val="Emphasis"/>
          <w:highlight w:val="cyan"/>
        </w:rPr>
        <w:t>East</w:t>
      </w:r>
      <w:r>
        <w:rPr>
          <w:rStyle w:val="StyleUnderline"/>
        </w:rPr>
        <w:t>. From thrashing</w:t>
      </w:r>
      <w:r>
        <w:rPr>
          <w:sz w:val="16"/>
        </w:rPr>
        <w:t xml:space="preserve"> Saddam </w:t>
      </w:r>
      <w:r>
        <w:rPr>
          <w:rStyle w:val="StyleUnderline"/>
        </w:rPr>
        <w:t>Hussein’s</w:t>
      </w:r>
      <w:r>
        <w:rPr>
          <w:sz w:val="16"/>
        </w:rPr>
        <w:t xml:space="preserve"> million-man </w:t>
      </w:r>
      <w:r>
        <w:rPr>
          <w:rStyle w:val="StyleUnderline"/>
        </w:rPr>
        <w:t>Iraqi military during</w:t>
      </w:r>
      <w:r>
        <w:rPr>
          <w:sz w:val="16"/>
        </w:rPr>
        <w:t xml:space="preserve"> Operation </w:t>
      </w:r>
      <w:r>
        <w:rPr>
          <w:rStyle w:val="StyleUnderline"/>
        </w:rPr>
        <w:t>Desert Storm, to deploying</w:t>
      </w:r>
      <w:r>
        <w:rPr>
          <w:sz w:val="16"/>
        </w:rPr>
        <w:t>—with impunity—</w:t>
      </w:r>
      <w:r>
        <w:rPr>
          <w:rStyle w:val="StyleUnderline"/>
        </w:rPr>
        <w:t>two carrier strike groups off Taiwan</w:t>
      </w:r>
      <w:r>
        <w:rPr>
          <w:sz w:val="16"/>
        </w:rPr>
        <w:t xml:space="preserve"> during the China-Taiwan crisis of 1995– 96, </w:t>
      </w:r>
      <w:r>
        <w:rPr>
          <w:rStyle w:val="StyleUnderline"/>
        </w:rPr>
        <w:t xml:space="preserve">Washington has been able to </w:t>
      </w:r>
      <w:r>
        <w:rPr>
          <w:rStyle w:val="Emphasis"/>
        </w:rPr>
        <w:t>project military power</w:t>
      </w:r>
      <w:r>
        <w:rPr>
          <w:rStyle w:val="StyleUnderline"/>
        </w:rPr>
        <w:t xml:space="preserve"> superior to anything a </w:t>
      </w:r>
      <w:r>
        <w:rPr>
          <w:rStyle w:val="Emphasis"/>
        </w:rPr>
        <w:t>regional rival</w:t>
      </w:r>
      <w:r>
        <w:rPr>
          <w:rStyle w:val="StyleUnderline"/>
        </w:rPr>
        <w:t xml:space="preserve"> could employ</w:t>
      </w:r>
      <w:r>
        <w:rPr>
          <w:sz w:val="16"/>
        </w:rPr>
        <w:t xml:space="preserve"> even </w:t>
      </w:r>
      <w:r>
        <w:rPr>
          <w:rStyle w:val="StyleUnderline"/>
        </w:rPr>
        <w:t>on its own geopolitical doorstep</w:t>
      </w:r>
      <w:r>
        <w:rPr>
          <w:sz w:val="16"/>
        </w:rPr>
        <w:t>.</w:t>
      </w:r>
    </w:p>
    <w:p w14:paraId="7797D0EF" w14:textId="77777777" w:rsidR="00907644" w:rsidRDefault="00907644" w:rsidP="00907644">
      <w:pPr>
        <w:rPr>
          <w:sz w:val="16"/>
        </w:rPr>
      </w:pPr>
      <w:r>
        <w:rPr>
          <w:sz w:val="16"/>
        </w:rPr>
        <w:t xml:space="preserve">This </w:t>
      </w:r>
      <w:r>
        <w:rPr>
          <w:rStyle w:val="StyleUnderline"/>
        </w:rPr>
        <w:t xml:space="preserve">military </w:t>
      </w:r>
      <w:r>
        <w:rPr>
          <w:rStyle w:val="StyleUnderline"/>
          <w:highlight w:val="cyan"/>
        </w:rPr>
        <w:t>dominance</w:t>
      </w:r>
      <w:r>
        <w:rPr>
          <w:sz w:val="16"/>
        </w:rPr>
        <w:t xml:space="preserve"> has </w:t>
      </w:r>
      <w:r>
        <w:rPr>
          <w:rStyle w:val="StyleUnderline"/>
          <w:highlight w:val="cyan"/>
        </w:rPr>
        <w:t>constituted the</w:t>
      </w:r>
      <w:r>
        <w:rPr>
          <w:rStyle w:val="StyleUnderline"/>
        </w:rPr>
        <w:t xml:space="preserve"> </w:t>
      </w:r>
      <w:r>
        <w:rPr>
          <w:rStyle w:val="Emphasis"/>
        </w:rPr>
        <w:t xml:space="preserve">hard-power </w:t>
      </w:r>
      <w:r>
        <w:rPr>
          <w:rStyle w:val="Emphasis"/>
          <w:highlight w:val="cyan"/>
        </w:rPr>
        <w:t>backbone</w:t>
      </w:r>
      <w:r>
        <w:rPr>
          <w:rStyle w:val="StyleUnderline"/>
          <w:highlight w:val="cyan"/>
        </w:rPr>
        <w:t xml:space="preserve"> of</w:t>
      </w:r>
      <w:r>
        <w:rPr>
          <w:sz w:val="16"/>
        </w:rPr>
        <w:t xml:space="preserve"> an ambitious </w:t>
      </w:r>
      <w:r>
        <w:rPr>
          <w:rStyle w:val="Emphasis"/>
        </w:rPr>
        <w:t xml:space="preserve">global </w:t>
      </w:r>
      <w:r>
        <w:rPr>
          <w:rStyle w:val="Emphasis"/>
          <w:highlight w:val="cyan"/>
        </w:rPr>
        <w:t>strategy</w:t>
      </w:r>
      <w:r>
        <w:rPr>
          <w:sz w:val="16"/>
        </w:rPr>
        <w:t xml:space="preserve">. After the Cold War, </w:t>
      </w:r>
      <w:r>
        <w:rPr>
          <w:rStyle w:val="StyleUnderline"/>
        </w:rPr>
        <w:t xml:space="preserve">U.S. policymakers committed </w:t>
      </w:r>
      <w:r>
        <w:rPr>
          <w:rStyle w:val="StyleUnderline"/>
          <w:highlight w:val="cyan"/>
        </w:rPr>
        <w:t>to</w:t>
      </w:r>
      <w:r>
        <w:rPr>
          <w:rStyle w:val="StyleUnderline"/>
        </w:rPr>
        <w:t xml:space="preserve"> averting a return to</w:t>
      </w:r>
      <w:r>
        <w:rPr>
          <w:sz w:val="16"/>
        </w:rPr>
        <w:t xml:space="preserve"> the </w:t>
      </w:r>
      <w:r>
        <w:rPr>
          <w:rStyle w:val="Emphasis"/>
        </w:rPr>
        <w:t>unstable multipolarity</w:t>
      </w:r>
      <w:r>
        <w:rPr>
          <w:sz w:val="16"/>
        </w:rPr>
        <w:t xml:space="preserve"> of earlier eras, </w:t>
      </w:r>
      <w:r>
        <w:rPr>
          <w:rStyle w:val="StyleUnderline"/>
        </w:rPr>
        <w:t>and</w:t>
      </w:r>
      <w:r>
        <w:rPr>
          <w:sz w:val="16"/>
        </w:rPr>
        <w:t xml:space="preserve"> to </w:t>
      </w:r>
      <w:r>
        <w:rPr>
          <w:rStyle w:val="StyleUnderline"/>
          <w:highlight w:val="cyan"/>
        </w:rPr>
        <w:t>perpetuat</w:t>
      </w:r>
      <w:r>
        <w:rPr>
          <w:rStyle w:val="StyleUnderline"/>
        </w:rPr>
        <w:t xml:space="preserve">ing </w:t>
      </w:r>
      <w:r>
        <w:rPr>
          <w:rStyle w:val="StyleUnderline"/>
          <w:highlight w:val="cyan"/>
        </w:rPr>
        <w:t>the</w:t>
      </w:r>
      <w:r>
        <w:rPr>
          <w:sz w:val="16"/>
        </w:rPr>
        <w:t xml:space="preserve"> more </w:t>
      </w:r>
      <w:r>
        <w:rPr>
          <w:rStyle w:val="StyleUnderline"/>
        </w:rPr>
        <w:t xml:space="preserve">favorable </w:t>
      </w:r>
      <w:r>
        <w:rPr>
          <w:rStyle w:val="Emphasis"/>
          <w:highlight w:val="cyan"/>
        </w:rPr>
        <w:t>unipolar order</w:t>
      </w:r>
      <w:r>
        <w:rPr>
          <w:rStyle w:val="StyleUnderline"/>
          <w:highlight w:val="cyan"/>
        </w:rPr>
        <w:t>. They</w:t>
      </w:r>
      <w:r>
        <w:rPr>
          <w:rStyle w:val="StyleUnderline"/>
        </w:rPr>
        <w:t xml:space="preserve"> committed to building</w:t>
      </w:r>
      <w:r>
        <w:rPr>
          <w:sz w:val="16"/>
        </w:rPr>
        <w:t xml:space="preserve"> on the successes of the postwar era by further advancing liberal political values and </w:t>
      </w:r>
      <w:r>
        <w:rPr>
          <w:rStyle w:val="StyleUnderline"/>
        </w:rPr>
        <w:t>an</w:t>
      </w:r>
      <w:r>
        <w:rPr>
          <w:sz w:val="16"/>
        </w:rPr>
        <w:t xml:space="preserve"> open </w:t>
      </w:r>
      <w:r>
        <w:rPr>
          <w:rStyle w:val="StyleUnderline"/>
        </w:rPr>
        <w:t>international economy, and</w:t>
      </w:r>
      <w:r>
        <w:rPr>
          <w:sz w:val="16"/>
        </w:rPr>
        <w:t xml:space="preserve"> to </w:t>
      </w:r>
      <w:r>
        <w:rPr>
          <w:rStyle w:val="StyleUnderline"/>
          <w:highlight w:val="cyan"/>
        </w:rPr>
        <w:t>suppress</w:t>
      </w:r>
      <w:r>
        <w:rPr>
          <w:rStyle w:val="StyleUnderline"/>
        </w:rPr>
        <w:t xml:space="preserve">ing </w:t>
      </w:r>
      <w:r>
        <w:rPr>
          <w:rStyle w:val="Emphasis"/>
        </w:rPr>
        <w:t>international scourges</w:t>
      </w:r>
      <w:r>
        <w:rPr>
          <w:rStyle w:val="StyleUnderline"/>
        </w:rPr>
        <w:t xml:space="preserve"> such as </w:t>
      </w:r>
      <w:r>
        <w:rPr>
          <w:rStyle w:val="Emphasis"/>
          <w:highlight w:val="cyan"/>
        </w:rPr>
        <w:t>rogue states</w:t>
      </w:r>
      <w:r>
        <w:rPr>
          <w:rStyle w:val="StyleUnderline"/>
          <w:highlight w:val="cyan"/>
        </w:rPr>
        <w:t xml:space="preserve">, </w:t>
      </w:r>
      <w:r>
        <w:rPr>
          <w:rStyle w:val="Emphasis"/>
          <w:highlight w:val="cyan"/>
        </w:rPr>
        <w:t>nuclear prolif</w:t>
      </w:r>
      <w:r>
        <w:rPr>
          <w:rStyle w:val="Emphasis"/>
        </w:rPr>
        <w:t>eration</w:t>
      </w:r>
      <w:r>
        <w:rPr>
          <w:rStyle w:val="StyleUnderline"/>
        </w:rPr>
        <w:t xml:space="preserve">, </w:t>
      </w:r>
      <w:r>
        <w:rPr>
          <w:rStyle w:val="StyleUnderline"/>
          <w:highlight w:val="cyan"/>
        </w:rPr>
        <w:t>and</w:t>
      </w:r>
      <w:r>
        <w:rPr>
          <w:rStyle w:val="StyleUnderline"/>
        </w:rPr>
        <w:t xml:space="preserve"> </w:t>
      </w:r>
      <w:r>
        <w:rPr>
          <w:rStyle w:val="Emphasis"/>
        </w:rPr>
        <w:t xml:space="preserve">catastrophic </w:t>
      </w:r>
      <w:r>
        <w:rPr>
          <w:rStyle w:val="Emphasis"/>
          <w:highlight w:val="cyan"/>
        </w:rPr>
        <w:t>terror</w:t>
      </w:r>
      <w:r>
        <w:rPr>
          <w:rStyle w:val="Emphasis"/>
        </w:rPr>
        <w:t>ism</w:t>
      </w:r>
      <w:r>
        <w:rPr>
          <w:sz w:val="16"/>
        </w:rPr>
        <w:t xml:space="preserve">. And because they recognized that military force remained the ultima ratio regum, </w:t>
      </w:r>
      <w:r>
        <w:rPr>
          <w:rStyle w:val="StyleUnderline"/>
        </w:rPr>
        <w:t xml:space="preserve">they understood the </w:t>
      </w:r>
      <w:r>
        <w:rPr>
          <w:rStyle w:val="Emphasis"/>
        </w:rPr>
        <w:t>centrality</w:t>
      </w:r>
      <w:r>
        <w:rPr>
          <w:rStyle w:val="StyleUnderline"/>
        </w:rPr>
        <w:t xml:space="preserve"> of </w:t>
      </w:r>
      <w:r>
        <w:rPr>
          <w:rStyle w:val="Emphasis"/>
        </w:rPr>
        <w:t>military preponderance</w:t>
      </w:r>
      <w:r>
        <w:rPr>
          <w:sz w:val="16"/>
        </w:rPr>
        <w:t xml:space="preserve">. </w:t>
      </w:r>
    </w:p>
    <w:p w14:paraId="16374EF9" w14:textId="77777777" w:rsidR="00907644" w:rsidRDefault="00907644" w:rsidP="00907644">
      <w:pPr>
        <w:rPr>
          <w:sz w:val="16"/>
        </w:rPr>
      </w:pPr>
      <w:r>
        <w:rPr>
          <w:rStyle w:val="StyleUnderline"/>
          <w:highlight w:val="cyan"/>
        </w:rPr>
        <w:t>Washington</w:t>
      </w:r>
      <w:r>
        <w:rPr>
          <w:sz w:val="16"/>
        </w:rPr>
        <w:t xml:space="preserve"> would </w:t>
      </w:r>
      <w:r>
        <w:rPr>
          <w:rStyle w:val="StyleUnderline"/>
        </w:rPr>
        <w:t>need</w:t>
      </w:r>
      <w:r>
        <w:rPr>
          <w:sz w:val="16"/>
        </w:rPr>
        <w:t xml:space="preserve"> the </w:t>
      </w:r>
      <w:r>
        <w:rPr>
          <w:rStyle w:val="StyleUnderline"/>
        </w:rPr>
        <w:t>military power</w:t>
      </w:r>
      <w:r>
        <w:rPr>
          <w:sz w:val="16"/>
        </w:rPr>
        <w:t xml:space="preserve"> necessary </w:t>
      </w:r>
      <w:r>
        <w:rPr>
          <w:rStyle w:val="StyleUnderline"/>
        </w:rPr>
        <w:t>to underwrite</w:t>
      </w:r>
      <w:r>
        <w:rPr>
          <w:sz w:val="16"/>
        </w:rPr>
        <w:t xml:space="preserve"> worldwide </w:t>
      </w:r>
      <w:r>
        <w:rPr>
          <w:rStyle w:val="StyleUnderline"/>
        </w:rPr>
        <w:t xml:space="preserve">alliance commitments. It would have to </w:t>
      </w:r>
      <w:r>
        <w:rPr>
          <w:rStyle w:val="StyleUnderline"/>
          <w:highlight w:val="cyan"/>
        </w:rPr>
        <w:t>preserve</w:t>
      </w:r>
      <w:r>
        <w:rPr>
          <w:rStyle w:val="StyleUnderline"/>
        </w:rPr>
        <w:t xml:space="preserve"> </w:t>
      </w:r>
      <w:r>
        <w:rPr>
          <w:rStyle w:val="Emphasis"/>
        </w:rPr>
        <w:t xml:space="preserve">substantial </w:t>
      </w:r>
      <w:r>
        <w:rPr>
          <w:rStyle w:val="Emphasis"/>
          <w:highlight w:val="cyan"/>
        </w:rPr>
        <w:t>overmatch</w:t>
      </w:r>
      <w:r>
        <w:rPr>
          <w:rStyle w:val="StyleUnderline"/>
          <w:highlight w:val="cyan"/>
        </w:rPr>
        <w:t xml:space="preserve"> versus</w:t>
      </w:r>
      <w:r>
        <w:rPr>
          <w:rStyle w:val="StyleUnderline"/>
        </w:rPr>
        <w:t xml:space="preserve"> any</w:t>
      </w:r>
      <w:r>
        <w:rPr>
          <w:sz w:val="16"/>
        </w:rPr>
        <w:t xml:space="preserve"> potential </w:t>
      </w:r>
      <w:r>
        <w:rPr>
          <w:rStyle w:val="Emphasis"/>
        </w:rPr>
        <w:t>great-power rival</w:t>
      </w:r>
      <w:r>
        <w:rPr>
          <w:rStyle w:val="StyleUnderline"/>
        </w:rPr>
        <w:t>. It must</w:t>
      </w:r>
      <w:r>
        <w:rPr>
          <w:sz w:val="16"/>
        </w:rPr>
        <w:t xml:space="preserve"> be able to </w:t>
      </w:r>
      <w:r>
        <w:rPr>
          <w:rStyle w:val="StyleUnderline"/>
        </w:rPr>
        <w:t xml:space="preserve">answer the </w:t>
      </w:r>
      <w:r>
        <w:rPr>
          <w:rStyle w:val="Emphasis"/>
        </w:rPr>
        <w:t xml:space="preserve">sharpest </w:t>
      </w:r>
      <w:r>
        <w:rPr>
          <w:rStyle w:val="Emphasis"/>
          <w:highlight w:val="cyan"/>
        </w:rPr>
        <w:t>challenges</w:t>
      </w:r>
      <w:r>
        <w:rPr>
          <w:rStyle w:val="StyleUnderline"/>
          <w:highlight w:val="cyan"/>
        </w:rPr>
        <w:t xml:space="preserve"> to the</w:t>
      </w:r>
      <w:r>
        <w:rPr>
          <w:rStyle w:val="StyleUnderline"/>
        </w:rPr>
        <w:t xml:space="preserve"> international </w:t>
      </w:r>
      <w:r>
        <w:rPr>
          <w:rStyle w:val="StyleUnderline"/>
          <w:highlight w:val="cyan"/>
        </w:rPr>
        <w:t>system</w:t>
      </w:r>
      <w:r>
        <w:rPr>
          <w:rStyle w:val="StyleUnderline"/>
        </w:rPr>
        <w:t xml:space="preserve">, such as </w:t>
      </w:r>
      <w:r>
        <w:rPr>
          <w:sz w:val="16"/>
        </w:rPr>
        <w:t xml:space="preserve">Saddam’s </w:t>
      </w:r>
      <w:r>
        <w:rPr>
          <w:rStyle w:val="StyleUnderline"/>
        </w:rPr>
        <w:t>invasion</w:t>
      </w:r>
      <w:r>
        <w:rPr>
          <w:sz w:val="16"/>
        </w:rPr>
        <w:t xml:space="preserve"> of Kuwait in 1990 </w:t>
      </w:r>
      <w:r>
        <w:rPr>
          <w:rStyle w:val="StyleUnderline"/>
        </w:rPr>
        <w:t>or</w:t>
      </w:r>
      <w:r>
        <w:rPr>
          <w:sz w:val="16"/>
        </w:rPr>
        <w:t xml:space="preserve"> jihadist </w:t>
      </w:r>
      <w:r>
        <w:rPr>
          <w:rStyle w:val="StyleUnderline"/>
        </w:rPr>
        <w:t>extremism</w:t>
      </w:r>
      <w:r>
        <w:rPr>
          <w:sz w:val="16"/>
        </w:rPr>
        <w:t xml:space="preserve"> after 9/11. Finally, </w:t>
      </w:r>
      <w:r>
        <w:rPr>
          <w:rStyle w:val="StyleUnderline"/>
        </w:rPr>
        <w:t xml:space="preserve">because prevailing global </w:t>
      </w:r>
      <w:r>
        <w:rPr>
          <w:rStyle w:val="StyleUnderline"/>
          <w:highlight w:val="cyan"/>
        </w:rPr>
        <w:t>norms</w:t>
      </w:r>
      <w:r>
        <w:rPr>
          <w:sz w:val="16"/>
        </w:rPr>
        <w:t xml:space="preserve"> generally </w:t>
      </w:r>
      <w:r>
        <w:rPr>
          <w:rStyle w:val="Emphasis"/>
          <w:highlight w:val="cyan"/>
        </w:rPr>
        <w:t>reflect</w:t>
      </w:r>
      <w:r>
        <w:rPr>
          <w:rStyle w:val="Emphasis"/>
        </w:rPr>
        <w:t xml:space="preserve"> hard-</w:t>
      </w:r>
      <w:r>
        <w:rPr>
          <w:rStyle w:val="Emphasis"/>
          <w:highlight w:val="cyan"/>
        </w:rPr>
        <w:t>power</w:t>
      </w:r>
      <w:r>
        <w:rPr>
          <w:rStyle w:val="StyleUnderline"/>
        </w:rPr>
        <w:t xml:space="preserve"> realities, America</w:t>
      </w:r>
      <w:r>
        <w:rPr>
          <w:sz w:val="16"/>
        </w:rPr>
        <w:t xml:space="preserve"> would </w:t>
      </w:r>
      <w:r>
        <w:rPr>
          <w:rStyle w:val="StyleUnderline"/>
        </w:rPr>
        <w:t>need the superiority to assure</w:t>
      </w:r>
      <w:r>
        <w:rPr>
          <w:sz w:val="16"/>
        </w:rPr>
        <w:t xml:space="preserve"> that </w:t>
      </w:r>
      <w:r>
        <w:rPr>
          <w:rStyle w:val="StyleUnderline"/>
        </w:rPr>
        <w:t>its</w:t>
      </w:r>
      <w:r>
        <w:rPr>
          <w:sz w:val="16"/>
        </w:rPr>
        <w:t xml:space="preserve"> own </w:t>
      </w:r>
      <w:r>
        <w:rPr>
          <w:rStyle w:val="StyleUnderline"/>
        </w:rPr>
        <w:t>values remained ascendant</w:t>
      </w:r>
      <w:r>
        <w:rPr>
          <w:sz w:val="16"/>
        </w:rPr>
        <w:t>. It was impolitic to say that U.S. strategy and the international order required “strengths beyond challenge,” but it was not at all inaccurate.</w:t>
      </w:r>
    </w:p>
    <w:p w14:paraId="62DD5A88" w14:textId="77777777" w:rsidR="00907644" w:rsidRDefault="00907644" w:rsidP="00907644">
      <w:pPr>
        <w:rPr>
          <w:sz w:val="16"/>
        </w:rPr>
      </w:pPr>
      <w:r>
        <w:rPr>
          <w:sz w:val="16"/>
        </w:rPr>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60E6F676" w14:textId="77777777" w:rsidR="00907644" w:rsidRDefault="00907644" w:rsidP="00907644">
      <w:pPr>
        <w:rPr>
          <w:sz w:val="16"/>
        </w:rPr>
      </w:pPr>
      <w:r>
        <w:rPr>
          <w:sz w:val="16"/>
        </w:rPr>
        <w:t>Yet U.S. strategy also heeded, at least until recently, 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 Alliances would lose credibility; the stability of key regions would be eroded; rivals would be emboldened; international crises would go unaddressed.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w:t>
      </w:r>
    </w:p>
    <w:p w14:paraId="1789EBA7" w14:textId="77777777" w:rsidR="00907644" w:rsidRDefault="00907644" w:rsidP="00907644">
      <w:pPr>
        <w:rPr>
          <w:sz w:val="16"/>
        </w:rPr>
      </w:pPr>
      <w:r>
        <w:rPr>
          <w:sz w:val="16"/>
        </w:rPr>
        <w:t>The Darkening Horizon</w:t>
      </w:r>
    </w:p>
    <w:p w14:paraId="212236E4" w14:textId="77777777" w:rsidR="00907644" w:rsidRDefault="00907644" w:rsidP="00907644">
      <w:pPr>
        <w:rPr>
          <w:sz w:val="16"/>
        </w:rPr>
      </w:pPr>
      <w:r>
        <w:rPr>
          <w:rStyle w:val="StyleUnderline"/>
        </w:rPr>
        <w:t>For</w:t>
      </w:r>
      <w:r>
        <w:rPr>
          <w:sz w:val="16"/>
        </w:rPr>
        <w:t xml:space="preserve"> most of </w:t>
      </w:r>
      <w:r>
        <w:rPr>
          <w:rStyle w:val="StyleUnderline"/>
        </w:rPr>
        <w:t>the post–Cold War era, the international system was</w:t>
      </w:r>
      <w:r>
        <w:rPr>
          <w:sz w:val="16"/>
        </w:rPr>
        <w:t xml:space="preserve">— by historical standards—remarkably </w:t>
      </w:r>
      <w:r>
        <w:rPr>
          <w:rStyle w:val="StyleUnderline"/>
        </w:rPr>
        <w:t>benign</w:t>
      </w:r>
      <w:r>
        <w:rPr>
          <w:sz w:val="16"/>
        </w:rPr>
        <w:t xml:space="preserve">. Dangers existed, and as the terrorist attacks of September 11, 2001, demonstrated, they could manifest with horrific effect. But for two decades </w:t>
      </w:r>
      <w:r>
        <w:rPr>
          <w:rStyle w:val="StyleUnderline"/>
        </w:rPr>
        <w:t>after</w:t>
      </w:r>
      <w:r>
        <w:rPr>
          <w:sz w:val="16"/>
        </w:rPr>
        <w:t xml:space="preserve"> the </w:t>
      </w:r>
      <w:r>
        <w:rPr>
          <w:rStyle w:val="StyleUnderline"/>
        </w:rPr>
        <w:t>Soviet collapse, the world was characterized by</w:t>
      </w:r>
      <w:r>
        <w:rPr>
          <w:sz w:val="16"/>
        </w:rPr>
        <w:t xml:space="preserve"> remarkably </w:t>
      </w:r>
      <w:r>
        <w:rPr>
          <w:rStyle w:val="Emphasis"/>
        </w:rPr>
        <w:t>low levels</w:t>
      </w:r>
      <w:r>
        <w:rPr>
          <w:rStyle w:val="StyleUnderline"/>
        </w:rPr>
        <w:t xml:space="preserve"> of </w:t>
      </w:r>
      <w:r>
        <w:rPr>
          <w:rStyle w:val="Emphasis"/>
        </w:rPr>
        <w:t>great-power competition</w:t>
      </w:r>
      <w:r>
        <w:rPr>
          <w:rStyle w:val="StyleUnderline"/>
        </w:rPr>
        <w:t>, high levels of security in</w:t>
      </w:r>
      <w:r>
        <w:rPr>
          <w:sz w:val="16"/>
        </w:rPr>
        <w:t xml:space="preserve"> key </w:t>
      </w:r>
      <w:r>
        <w:rPr>
          <w:rStyle w:val="StyleUnderline"/>
        </w:rPr>
        <w:t xml:space="preserve">theaters such as </w:t>
      </w:r>
      <w:r>
        <w:rPr>
          <w:rStyle w:val="Emphasis"/>
        </w:rPr>
        <w:t>Europe</w:t>
      </w:r>
      <w:r>
        <w:rPr>
          <w:rStyle w:val="StyleUnderline"/>
        </w:rPr>
        <w:t xml:space="preserve"> and </w:t>
      </w:r>
      <w:r>
        <w:rPr>
          <w:rStyle w:val="Emphasis"/>
        </w:rPr>
        <w:t>East Asia</w:t>
      </w:r>
      <w:r>
        <w:rPr>
          <w:rStyle w:val="StyleUnderline"/>
        </w:rPr>
        <w:t>, and</w:t>
      </w:r>
      <w:r>
        <w:rPr>
          <w:sz w:val="16"/>
        </w:rPr>
        <w:t xml:space="preserve"> the </w:t>
      </w:r>
      <w:r>
        <w:rPr>
          <w:rStyle w:val="Emphasis"/>
        </w:rPr>
        <w:t>comparative weakness</w:t>
      </w:r>
      <w:r>
        <w:rPr>
          <w:rStyle w:val="StyleUnderline"/>
        </w:rPr>
        <w:t xml:space="preserve"> of</w:t>
      </w:r>
      <w:r>
        <w:rPr>
          <w:sz w:val="16"/>
        </w:rPr>
        <w:t xml:space="preserve"> those </w:t>
      </w:r>
      <w:r>
        <w:rPr>
          <w:rStyle w:val="StyleUnderline"/>
        </w:rPr>
        <w:t>“rogue” actors—Iran, Iraq, North Korea, al-Qaeda—who</w:t>
      </w:r>
      <w:r>
        <w:rPr>
          <w:sz w:val="16"/>
        </w:rPr>
        <w:t xml:space="preserve"> most </w:t>
      </w:r>
      <w:r>
        <w:rPr>
          <w:rStyle w:val="Emphasis"/>
        </w:rPr>
        <w:t>aggressively challenged</w:t>
      </w:r>
      <w:r>
        <w:rPr>
          <w:rStyle w:val="StyleUnderline"/>
        </w:rPr>
        <w:t xml:space="preserve"> American power</w:t>
      </w:r>
      <w:r>
        <w:rPr>
          <w:sz w:val="16"/>
        </w:rPr>
        <w:t xml:space="preserve">. During the 1990s, some observers even spoke of a “strategic pause,” the idea being that the end of the Cold War had afforded the United States a respite from normal levels of geopolitical danger and competition. </w:t>
      </w:r>
      <w:r>
        <w:rPr>
          <w:rStyle w:val="StyleUnderline"/>
        </w:rPr>
        <w:t>Now</w:t>
      </w:r>
      <w:r>
        <w:rPr>
          <w:sz w:val="16"/>
        </w:rPr>
        <w:t xml:space="preserve">, however, </w:t>
      </w:r>
      <w:r>
        <w:rPr>
          <w:rStyle w:val="StyleUnderline"/>
        </w:rPr>
        <w:t xml:space="preserve">the strategic horizon is </w:t>
      </w:r>
      <w:r>
        <w:rPr>
          <w:rStyle w:val="Emphasis"/>
        </w:rPr>
        <w:t>darkening</w:t>
      </w:r>
      <w:r>
        <w:rPr>
          <w:sz w:val="16"/>
        </w:rPr>
        <w:t>, due to four factors.</w:t>
      </w:r>
    </w:p>
    <w:p w14:paraId="38A09EC6" w14:textId="77777777" w:rsidR="00907644" w:rsidRDefault="00907644" w:rsidP="00907644">
      <w:pPr>
        <w:rPr>
          <w:sz w:val="16"/>
        </w:rPr>
      </w:pPr>
      <w:r>
        <w:rPr>
          <w:rStyle w:val="StyleUnderline"/>
        </w:rPr>
        <w:t xml:space="preserve">First, </w:t>
      </w:r>
      <w:r>
        <w:rPr>
          <w:rStyle w:val="Emphasis"/>
          <w:highlight w:val="cyan"/>
        </w:rPr>
        <w:t>great</w:t>
      </w:r>
      <w:r>
        <w:rPr>
          <w:rStyle w:val="Emphasis"/>
        </w:rPr>
        <w:t>-power</w:t>
      </w:r>
      <w:r>
        <w:rPr>
          <w:rStyle w:val="StyleUnderline"/>
        </w:rPr>
        <w:t xml:space="preserve"> military </w:t>
      </w:r>
      <w:r>
        <w:rPr>
          <w:rStyle w:val="Emphasis"/>
        </w:rPr>
        <w:t>competition is back</w:t>
      </w:r>
      <w:r>
        <w:rPr>
          <w:rStyle w:val="StyleUnderline"/>
        </w:rPr>
        <w:t>. The</w:t>
      </w:r>
      <w:r>
        <w:rPr>
          <w:sz w:val="16"/>
        </w:rPr>
        <w:t xml:space="preserve"> world’s two </w:t>
      </w:r>
      <w:r>
        <w:rPr>
          <w:rStyle w:val="StyleUnderline"/>
        </w:rPr>
        <w:t xml:space="preserve">leading </w:t>
      </w:r>
      <w:r>
        <w:rPr>
          <w:rStyle w:val="Emphasis"/>
        </w:rPr>
        <w:t xml:space="preserve">authoritarian </w:t>
      </w:r>
      <w:r>
        <w:rPr>
          <w:rStyle w:val="Emphasis"/>
          <w:highlight w:val="cyan"/>
        </w:rPr>
        <w:t>powers</w:t>
      </w:r>
      <w:r>
        <w:rPr>
          <w:rStyle w:val="StyleUnderline"/>
        </w:rPr>
        <w:t>—China and Russia—</w:t>
      </w:r>
      <w:r>
        <w:rPr>
          <w:rStyle w:val="StyleUnderline"/>
          <w:highlight w:val="cyan"/>
        </w:rPr>
        <w:t>are seeking</w:t>
      </w:r>
      <w:r>
        <w:rPr>
          <w:rStyle w:val="StyleUnderline"/>
        </w:rPr>
        <w:t xml:space="preserve"> </w:t>
      </w:r>
      <w:r>
        <w:rPr>
          <w:rStyle w:val="Emphasis"/>
        </w:rPr>
        <w:t xml:space="preserve">regional </w:t>
      </w:r>
      <w:r>
        <w:rPr>
          <w:rStyle w:val="Emphasis"/>
          <w:highlight w:val="cyan"/>
        </w:rPr>
        <w:t>heg</w:t>
      </w:r>
      <w:r>
        <w:rPr>
          <w:rStyle w:val="Emphasis"/>
        </w:rPr>
        <w:t>emony</w:t>
      </w:r>
      <w:r>
        <w:rPr>
          <w:rStyle w:val="StyleUnderline"/>
        </w:rPr>
        <w:t xml:space="preserve">, contesting </w:t>
      </w:r>
      <w:r>
        <w:rPr>
          <w:rStyle w:val="Emphasis"/>
        </w:rPr>
        <w:t>global norms</w:t>
      </w:r>
      <w:r>
        <w:rPr>
          <w:rStyle w:val="StyleUnderline"/>
        </w:rPr>
        <w:t xml:space="preserve"> such as nonaggression and freedom of navigation, and </w:t>
      </w:r>
      <w:r>
        <w:rPr>
          <w:rStyle w:val="StyleUnderline"/>
          <w:highlight w:val="cyan"/>
        </w:rPr>
        <w:t>developing</w:t>
      </w:r>
      <w:r>
        <w:rPr>
          <w:sz w:val="16"/>
        </w:rPr>
        <w:t xml:space="preserve"> the </w:t>
      </w:r>
      <w:r>
        <w:rPr>
          <w:rStyle w:val="Emphasis"/>
        </w:rPr>
        <w:t>military punch</w:t>
      </w:r>
      <w:r>
        <w:rPr>
          <w:rStyle w:val="StyleUnderline"/>
        </w:rPr>
        <w:t xml:space="preserve"> to underwrite these ambitions</w:t>
      </w:r>
      <w:r>
        <w:rPr>
          <w:sz w:val="16"/>
        </w:rPr>
        <w:t xml:space="preserve">. Notwithstanding severe economic and demographic problems, </w:t>
      </w:r>
      <w:r>
        <w:rPr>
          <w:rStyle w:val="StyleUnderline"/>
        </w:rPr>
        <w:t>Russia</w:t>
      </w:r>
      <w:r>
        <w:rPr>
          <w:sz w:val="16"/>
        </w:rPr>
        <w:t xml:space="preserve"> has </w:t>
      </w:r>
      <w:r>
        <w:rPr>
          <w:rStyle w:val="StyleUnderline"/>
        </w:rPr>
        <w:t>conducted</w:t>
      </w:r>
      <w:r>
        <w:rPr>
          <w:sz w:val="16"/>
        </w:rPr>
        <w:t xml:space="preserve"> a </w:t>
      </w:r>
      <w:r>
        <w:rPr>
          <w:rStyle w:val="StyleUnderline"/>
        </w:rPr>
        <w:t xml:space="preserve">major </w:t>
      </w:r>
      <w:r>
        <w:rPr>
          <w:rStyle w:val="Emphasis"/>
        </w:rPr>
        <w:t xml:space="preserve">military </w:t>
      </w:r>
      <w:r>
        <w:rPr>
          <w:rStyle w:val="Emphasis"/>
          <w:highlight w:val="cyan"/>
        </w:rPr>
        <w:t>modernization</w:t>
      </w:r>
      <w:r>
        <w:rPr>
          <w:rStyle w:val="StyleUnderline"/>
          <w:highlight w:val="cyan"/>
        </w:rPr>
        <w:t xml:space="preserve"> emphasizing </w:t>
      </w:r>
      <w:r>
        <w:rPr>
          <w:rStyle w:val="Emphasis"/>
          <w:highlight w:val="cyan"/>
        </w:rPr>
        <w:t>nuclear</w:t>
      </w:r>
      <w:r>
        <w:rPr>
          <w:rStyle w:val="Emphasis"/>
        </w:rPr>
        <w:t xml:space="preserve"> weapons</w:t>
      </w:r>
      <w:r>
        <w:rPr>
          <w:rStyle w:val="StyleUnderline"/>
        </w:rPr>
        <w:t xml:space="preserve">, high-end </w:t>
      </w:r>
      <w:r>
        <w:rPr>
          <w:rStyle w:val="Emphasis"/>
          <w:highlight w:val="cyan"/>
        </w:rPr>
        <w:t>conventional</w:t>
      </w:r>
      <w:r>
        <w:rPr>
          <w:rStyle w:val="Emphasis"/>
        </w:rPr>
        <w:t xml:space="preserve"> capabilities</w:t>
      </w:r>
      <w:r>
        <w:rPr>
          <w:rStyle w:val="StyleUnderline"/>
        </w:rPr>
        <w:t xml:space="preserve">, </w:t>
      </w:r>
      <w:r>
        <w:rPr>
          <w:rStyle w:val="StyleUnderline"/>
          <w:highlight w:val="cyan"/>
        </w:rPr>
        <w:t>and</w:t>
      </w:r>
      <w:r>
        <w:rPr>
          <w:rStyle w:val="StyleUnderline"/>
        </w:rPr>
        <w:t xml:space="preserve"> </w:t>
      </w:r>
      <w:r>
        <w:rPr>
          <w:rStyle w:val="Emphasis"/>
        </w:rPr>
        <w:t>rapid-deployment</w:t>
      </w:r>
      <w:r>
        <w:rPr>
          <w:rStyle w:val="StyleUnderline"/>
        </w:rPr>
        <w:t xml:space="preserve"> and </w:t>
      </w:r>
      <w:r>
        <w:rPr>
          <w:rStyle w:val="Emphasis"/>
          <w:highlight w:val="cyan"/>
        </w:rPr>
        <w:t>special</w:t>
      </w:r>
      <w:r>
        <w:rPr>
          <w:rStyle w:val="Emphasis"/>
        </w:rPr>
        <w:t xml:space="preserve"> operations</w:t>
      </w:r>
      <w:r>
        <w:rPr>
          <w:rStyle w:val="StyleUnderline"/>
        </w:rPr>
        <w:t xml:space="preserve"> </w:t>
      </w:r>
      <w:r>
        <w:rPr>
          <w:rStyle w:val="StyleUnderline"/>
          <w:highlight w:val="cyan"/>
        </w:rPr>
        <w:t>forces</w:t>
      </w:r>
      <w:r>
        <w:rPr>
          <w:sz w:val="16"/>
        </w:rPr>
        <w:t xml:space="preserve"> — </w:t>
      </w:r>
      <w:r>
        <w:rPr>
          <w:rStyle w:val="StyleUnderline"/>
        </w:rPr>
        <w:t>and utilized</w:t>
      </w:r>
      <w:r>
        <w:rPr>
          <w:sz w:val="16"/>
        </w:rPr>
        <w:t xml:space="preserve"> many of </w:t>
      </w:r>
      <w:r>
        <w:rPr>
          <w:rStyle w:val="StyleUnderline"/>
        </w:rPr>
        <w:t>these capabilities</w:t>
      </w:r>
      <w:r>
        <w:rPr>
          <w:sz w:val="16"/>
        </w:rPr>
        <w:t xml:space="preserve"> in conflicts </w:t>
      </w:r>
      <w:r>
        <w:rPr>
          <w:rStyle w:val="StyleUnderline"/>
        </w:rPr>
        <w:t xml:space="preserve">in </w:t>
      </w:r>
      <w:r>
        <w:rPr>
          <w:rStyle w:val="Emphasis"/>
        </w:rPr>
        <w:t>Ukraine</w:t>
      </w:r>
      <w:r>
        <w:rPr>
          <w:rStyle w:val="StyleUnderline"/>
        </w:rPr>
        <w:t xml:space="preserve"> and </w:t>
      </w:r>
      <w:r>
        <w:rPr>
          <w:rStyle w:val="Emphasis"/>
        </w:rPr>
        <w:t>Syria</w:t>
      </w:r>
      <w:r>
        <w:rPr>
          <w:sz w:val="16"/>
        </w:rPr>
        <w:t xml:space="preserve">.10 </w:t>
      </w:r>
      <w:r>
        <w:rPr>
          <w:rStyle w:val="StyleUnderline"/>
        </w:rPr>
        <w:t>China</w:t>
      </w:r>
      <w:r>
        <w:rPr>
          <w:sz w:val="16"/>
        </w:rPr>
        <w:t xml:space="preserve">, meanwhile, has </w:t>
      </w:r>
      <w:r>
        <w:rPr>
          <w:rStyle w:val="StyleUnderline"/>
        </w:rPr>
        <w:t xml:space="preserve">carried out a buildup of </w:t>
      </w:r>
      <w:r>
        <w:rPr>
          <w:rStyle w:val="Emphasis"/>
        </w:rPr>
        <w:t>historic proportions</w:t>
      </w:r>
      <w:r>
        <w:rPr>
          <w:rStyle w:val="StyleUnderline"/>
        </w:rPr>
        <w:t>, with</w:t>
      </w:r>
      <w:r>
        <w:rPr>
          <w:sz w:val="16"/>
        </w:rPr>
        <w:t xml:space="preserve"> constant-dollar defense </w:t>
      </w:r>
      <w:r>
        <w:rPr>
          <w:rStyle w:val="StyleUnderline"/>
        </w:rPr>
        <w:t>outlays rising from</w:t>
      </w:r>
      <w:r>
        <w:rPr>
          <w:sz w:val="16"/>
        </w:rPr>
        <w:t xml:space="preserve"> US$26 billion in </w:t>
      </w:r>
      <w:r>
        <w:rPr>
          <w:rStyle w:val="StyleUnderline"/>
        </w:rPr>
        <w:t>1995 to</w:t>
      </w:r>
      <w:r>
        <w:rPr>
          <w:sz w:val="16"/>
        </w:rPr>
        <w:t xml:space="preserve"> US$226 billion in </w:t>
      </w:r>
      <w:r>
        <w:rPr>
          <w:rStyle w:val="StyleUnderline"/>
        </w:rPr>
        <w:t>2016</w:t>
      </w:r>
      <w:r>
        <w:rPr>
          <w:sz w:val="16"/>
        </w:rPr>
        <w:t xml:space="preserve">.11 Ominously, </w:t>
      </w:r>
      <w:r>
        <w:rPr>
          <w:rStyle w:val="StyleUnderline"/>
        </w:rPr>
        <w:t>these expenditures</w:t>
      </w:r>
      <w:r>
        <w:rPr>
          <w:sz w:val="16"/>
        </w:rPr>
        <w:t xml:space="preserve"> have </w:t>
      </w:r>
      <w:r>
        <w:rPr>
          <w:rStyle w:val="StyleUnderline"/>
        </w:rPr>
        <w:t>funded</w:t>
      </w:r>
      <w:r>
        <w:rPr>
          <w:sz w:val="16"/>
        </w:rPr>
        <w:t xml:space="preserve"> development of </w:t>
      </w:r>
      <w:r>
        <w:rPr>
          <w:rStyle w:val="Emphasis"/>
        </w:rPr>
        <w:t>power-projection</w:t>
      </w:r>
      <w:r>
        <w:rPr>
          <w:rStyle w:val="StyleUnderline"/>
        </w:rPr>
        <w:t xml:space="preserve"> and </w:t>
      </w:r>
      <w:r>
        <w:rPr>
          <w:rStyle w:val="Emphasis"/>
        </w:rPr>
        <w:t>anti-access</w:t>
      </w:r>
      <w:r>
        <w:rPr>
          <w:rStyle w:val="StyleUnderline"/>
        </w:rPr>
        <w:t>/</w:t>
      </w:r>
      <w:r>
        <w:rPr>
          <w:rStyle w:val="Emphasis"/>
        </w:rPr>
        <w:t>area denial</w:t>
      </w:r>
      <w:r>
        <w:rPr>
          <w:sz w:val="16"/>
        </w:rPr>
        <w:t xml:space="preserve"> (A2/AD) tools </w:t>
      </w:r>
      <w:r>
        <w:rPr>
          <w:rStyle w:val="StyleUnderline"/>
        </w:rPr>
        <w:t xml:space="preserve">necessary to threaten China’s neighbors and complicate </w:t>
      </w:r>
      <w:r>
        <w:rPr>
          <w:rStyle w:val="Emphasis"/>
        </w:rPr>
        <w:t>U.S. intervention</w:t>
      </w:r>
      <w:r>
        <w:rPr>
          <w:sz w:val="16"/>
        </w:rPr>
        <w:t xml:space="preserve"> on their behalf. </w:t>
      </w:r>
      <w:r>
        <w:rPr>
          <w:rStyle w:val="StyleUnderline"/>
        </w:rPr>
        <w:t xml:space="preserve">Washington has grown </w:t>
      </w:r>
      <w:r>
        <w:rPr>
          <w:rStyle w:val="Emphasis"/>
        </w:rPr>
        <w:t>accustomed</w:t>
      </w:r>
      <w:r>
        <w:rPr>
          <w:rStyle w:val="StyleUnderline"/>
        </w:rPr>
        <w:t xml:space="preserve"> to</w:t>
      </w:r>
      <w:r>
        <w:rPr>
          <w:sz w:val="16"/>
        </w:rPr>
        <w:t xml:space="preserve"> having </w:t>
      </w:r>
      <w:r>
        <w:rPr>
          <w:rStyle w:val="StyleUnderline"/>
        </w:rPr>
        <w:t xml:space="preserve">a generational military lead; </w:t>
      </w:r>
      <w:r>
        <w:rPr>
          <w:rStyle w:val="Emphasis"/>
        </w:rPr>
        <w:t>Russian</w:t>
      </w:r>
      <w:r>
        <w:rPr>
          <w:rStyle w:val="StyleUnderline"/>
        </w:rPr>
        <w:t xml:space="preserve"> and </w:t>
      </w:r>
      <w:r>
        <w:rPr>
          <w:rStyle w:val="Emphasis"/>
        </w:rPr>
        <w:t>Chinese modernization</w:t>
      </w:r>
      <w:r>
        <w:rPr>
          <w:rStyle w:val="StyleUnderline"/>
        </w:rPr>
        <w:t xml:space="preserve"> efforts are</w:t>
      </w:r>
      <w:r>
        <w:rPr>
          <w:sz w:val="16"/>
        </w:rPr>
        <w:t xml:space="preserve"> now </w:t>
      </w:r>
      <w:r>
        <w:rPr>
          <w:rStyle w:val="StyleUnderline"/>
        </w:rPr>
        <w:t>creating a</w:t>
      </w:r>
      <w:r>
        <w:rPr>
          <w:sz w:val="16"/>
        </w:rPr>
        <w:t xml:space="preserve"> far </w:t>
      </w:r>
      <w:r>
        <w:rPr>
          <w:rStyle w:val="StyleUnderline"/>
        </w:rPr>
        <w:t>more competitive environment</w:t>
      </w:r>
      <w:r>
        <w:rPr>
          <w:sz w:val="16"/>
        </w:rPr>
        <w:t xml:space="preserve">. </w:t>
      </w:r>
    </w:p>
    <w:p w14:paraId="04F7D286" w14:textId="77777777" w:rsidR="00907644" w:rsidRDefault="00907644" w:rsidP="00907644">
      <w:pPr>
        <w:rPr>
          <w:sz w:val="16"/>
        </w:rPr>
      </w:pPr>
      <w:r>
        <w:rPr>
          <w:rStyle w:val="StyleUnderline"/>
        </w:rPr>
        <w:t>Second</w:t>
      </w:r>
      <w:r>
        <w:rPr>
          <w:sz w:val="16"/>
        </w:rPr>
        <w:t xml:space="preserve">, the </w:t>
      </w:r>
      <w:r>
        <w:rPr>
          <w:rStyle w:val="StyleUnderline"/>
        </w:rPr>
        <w:t xml:space="preserve">international outlaws are </w:t>
      </w:r>
      <w:r>
        <w:rPr>
          <w:rStyle w:val="Emphasis"/>
        </w:rPr>
        <w:t>no longer</w:t>
      </w:r>
      <w:r>
        <w:rPr>
          <w:rStyle w:val="StyleUnderline"/>
        </w:rPr>
        <w:t xml:space="preserve"> so weak. </w:t>
      </w:r>
      <w:r>
        <w:rPr>
          <w:rStyle w:val="Emphasis"/>
        </w:rPr>
        <w:t>North Korea’s</w:t>
      </w:r>
      <w:r>
        <w:rPr>
          <w:rStyle w:val="StyleUnderline"/>
        </w:rPr>
        <w:t xml:space="preserve"> conventional forces </w:t>
      </w:r>
      <w:r>
        <w:rPr>
          <w:sz w:val="16"/>
        </w:rPr>
        <w:t xml:space="preserve">have </w:t>
      </w:r>
      <w:r>
        <w:rPr>
          <w:rStyle w:val="StyleUnderline"/>
        </w:rPr>
        <w:t>atrophied, but it</w:t>
      </w:r>
      <w:r>
        <w:rPr>
          <w:sz w:val="16"/>
        </w:rPr>
        <w:t xml:space="preserve"> has </w:t>
      </w:r>
      <w:r>
        <w:rPr>
          <w:rStyle w:val="StyleUnderline"/>
        </w:rPr>
        <w:t xml:space="preserve">amassed a growing </w:t>
      </w:r>
      <w:r>
        <w:rPr>
          <w:rStyle w:val="Emphasis"/>
        </w:rPr>
        <w:t>nuclear arsenal</w:t>
      </w:r>
      <w:r>
        <w:rPr>
          <w:rStyle w:val="StyleUnderline"/>
        </w:rPr>
        <w:t xml:space="preserve"> and is developing</w:t>
      </w:r>
      <w:r>
        <w:rPr>
          <w:sz w:val="16"/>
        </w:rPr>
        <w:t xml:space="preserve"> an </w:t>
      </w:r>
      <w:r>
        <w:rPr>
          <w:rStyle w:val="Emphasis"/>
        </w:rPr>
        <w:t>intercontinental</w:t>
      </w:r>
      <w:r>
        <w:rPr>
          <w:rStyle w:val="StyleUnderline"/>
        </w:rPr>
        <w:t xml:space="preserve"> delivery capability that will</w:t>
      </w:r>
      <w:r>
        <w:rPr>
          <w:sz w:val="16"/>
        </w:rPr>
        <w:t xml:space="preserve"> soon </w:t>
      </w:r>
      <w:r>
        <w:rPr>
          <w:rStyle w:val="StyleUnderline"/>
        </w:rPr>
        <w:t>allow it to threaten</w:t>
      </w:r>
      <w:r>
        <w:rPr>
          <w:sz w:val="16"/>
        </w:rPr>
        <w:t xml:space="preserve"> not just America’s regional allies but also </w:t>
      </w:r>
      <w:r>
        <w:rPr>
          <w:rStyle w:val="StyleUnderline"/>
        </w:rPr>
        <w:t>the continental U</w:t>
      </w:r>
      <w:r>
        <w:rPr>
          <w:sz w:val="16"/>
        </w:rPr>
        <w:t xml:space="preserve">nited </w:t>
      </w:r>
      <w:r>
        <w:rPr>
          <w:rStyle w:val="StyleUnderline"/>
        </w:rPr>
        <w:t>S</w:t>
      </w:r>
      <w:r>
        <w:rPr>
          <w:sz w:val="16"/>
        </w:rPr>
        <w:t xml:space="preserve">tates.12 </w:t>
      </w:r>
      <w:r>
        <w:rPr>
          <w:rStyle w:val="Emphasis"/>
          <w:highlight w:val="cyan"/>
        </w:rPr>
        <w:t>Iran</w:t>
      </w:r>
      <w:r>
        <w:rPr>
          <w:rStyle w:val="StyleUnderline"/>
        </w:rPr>
        <w:t xml:space="preserve"> remains a </w:t>
      </w:r>
      <w:r>
        <w:rPr>
          <w:rStyle w:val="Emphasis"/>
        </w:rPr>
        <w:t>nuclear threshold</w:t>
      </w:r>
      <w:r>
        <w:rPr>
          <w:sz w:val="16"/>
        </w:rPr>
        <w:t xml:space="preserve"> state, one </w:t>
      </w:r>
      <w:r>
        <w:rPr>
          <w:rStyle w:val="StyleUnderline"/>
        </w:rPr>
        <w:t xml:space="preserve">that continues to </w:t>
      </w:r>
      <w:r>
        <w:rPr>
          <w:rStyle w:val="StyleUnderline"/>
          <w:highlight w:val="cyan"/>
        </w:rPr>
        <w:t>develop</w:t>
      </w:r>
      <w:r>
        <w:rPr>
          <w:rStyle w:val="StyleUnderline"/>
        </w:rPr>
        <w:t xml:space="preserve"> </w:t>
      </w:r>
      <w:r>
        <w:rPr>
          <w:rStyle w:val="Emphasis"/>
        </w:rPr>
        <w:t>ballistic missiles</w:t>
      </w:r>
      <w:r>
        <w:rPr>
          <w:rStyle w:val="StyleUnderline"/>
        </w:rPr>
        <w:t xml:space="preserve"> and </w:t>
      </w:r>
      <w:r>
        <w:rPr>
          <w:rStyle w:val="Emphasis"/>
          <w:highlight w:val="cyan"/>
        </w:rPr>
        <w:t>A2/AD</w:t>
      </w:r>
      <w:r>
        <w:rPr>
          <w:rStyle w:val="Emphasis"/>
        </w:rPr>
        <w:t xml:space="preserve"> capabilities</w:t>
      </w:r>
      <w:r>
        <w:rPr>
          <w:rStyle w:val="StyleUnderline"/>
        </w:rPr>
        <w:t xml:space="preserve"> while employing</w:t>
      </w:r>
      <w:r>
        <w:rPr>
          <w:sz w:val="16"/>
        </w:rPr>
        <w:t xml:space="preserve"> sectarian and </w:t>
      </w:r>
      <w:r>
        <w:rPr>
          <w:rStyle w:val="StyleUnderline"/>
        </w:rPr>
        <w:t>proxy forces across the Middle East. The Islamic State</w:t>
      </w:r>
      <w:r>
        <w:rPr>
          <w:sz w:val="16"/>
        </w:rPr>
        <w:t xml:space="preserve">, for its part, is headed for defeat, but has </w:t>
      </w:r>
      <w:r>
        <w:rPr>
          <w:rStyle w:val="StyleUnderline"/>
        </w:rPr>
        <w:t xml:space="preserve">displayed military capabilities </w:t>
      </w:r>
      <w:r>
        <w:rPr>
          <w:rStyle w:val="Emphasis"/>
        </w:rPr>
        <w:t>unprecedented</w:t>
      </w:r>
      <w:r>
        <w:rPr>
          <w:rStyle w:val="StyleUnderline"/>
        </w:rPr>
        <w:t xml:space="preserve"> for any </w:t>
      </w:r>
      <w:r>
        <w:rPr>
          <w:rStyle w:val="Emphasis"/>
        </w:rPr>
        <w:t>terrorist group</w:t>
      </w:r>
      <w:r>
        <w:rPr>
          <w:rStyle w:val="StyleUnderline"/>
        </w:rPr>
        <w:t>, and</w:t>
      </w:r>
      <w:r>
        <w:rPr>
          <w:sz w:val="16"/>
        </w:rPr>
        <w:t xml:space="preserve"> shown that </w:t>
      </w:r>
      <w:r>
        <w:rPr>
          <w:rStyle w:val="StyleUnderline"/>
        </w:rPr>
        <w:t>counterterrorism will</w:t>
      </w:r>
      <w:r>
        <w:rPr>
          <w:sz w:val="16"/>
        </w:rPr>
        <w:t xml:space="preserve"> continue to </w:t>
      </w:r>
      <w:r>
        <w:rPr>
          <w:rStyle w:val="StyleUnderline"/>
        </w:rPr>
        <w:t>place</w:t>
      </w:r>
      <w:r>
        <w:rPr>
          <w:sz w:val="16"/>
        </w:rPr>
        <w:t xml:space="preserve"> significant </w:t>
      </w:r>
      <w:r>
        <w:rPr>
          <w:rStyle w:val="StyleUnderline"/>
        </w:rPr>
        <w:t>operational demands on U.S. forces</w:t>
      </w:r>
      <w:r>
        <w:rPr>
          <w:sz w:val="16"/>
        </w:rPr>
        <w:t xml:space="preserve"> whether in this context or in others. </w:t>
      </w:r>
      <w:r>
        <w:rPr>
          <w:rStyle w:val="StyleUnderline"/>
        </w:rPr>
        <w:t>Rogue actors</w:t>
      </w:r>
      <w:r>
        <w:rPr>
          <w:sz w:val="16"/>
        </w:rPr>
        <w:t xml:space="preserve"> have long preoccupied American planners, but the rogues </w:t>
      </w:r>
      <w:r>
        <w:rPr>
          <w:rStyle w:val="StyleUnderline"/>
        </w:rPr>
        <w:t>are</w:t>
      </w:r>
      <w:r>
        <w:rPr>
          <w:sz w:val="16"/>
        </w:rPr>
        <w:t xml:space="preserve"> now </w:t>
      </w:r>
      <w:r>
        <w:rPr>
          <w:rStyle w:val="Emphasis"/>
        </w:rPr>
        <w:t>more capable</w:t>
      </w:r>
      <w:r>
        <w:rPr>
          <w:rStyle w:val="StyleUnderline"/>
        </w:rPr>
        <w:t xml:space="preserve"> than at any time </w:t>
      </w:r>
      <w:r>
        <w:rPr>
          <w:rStyle w:val="Emphasis"/>
        </w:rPr>
        <w:t>in decades</w:t>
      </w:r>
      <w:r>
        <w:rPr>
          <w:sz w:val="16"/>
        </w:rPr>
        <w:t>.</w:t>
      </w:r>
    </w:p>
    <w:p w14:paraId="325401D2" w14:textId="77777777" w:rsidR="00907644" w:rsidRDefault="00907644" w:rsidP="00907644">
      <w:pPr>
        <w:rPr>
          <w:sz w:val="16"/>
        </w:rPr>
      </w:pPr>
      <w:r>
        <w:rPr>
          <w:rStyle w:val="StyleUnderline"/>
        </w:rPr>
        <w:t>Third</w:t>
      </w:r>
      <w:r>
        <w:rPr>
          <w:sz w:val="16"/>
        </w:rPr>
        <w:t xml:space="preserve">, the </w:t>
      </w:r>
      <w:r>
        <w:rPr>
          <w:rStyle w:val="StyleUnderline"/>
        </w:rPr>
        <w:t xml:space="preserve">democratization of </w:t>
      </w:r>
      <w:r>
        <w:rPr>
          <w:rStyle w:val="Emphasis"/>
          <w:highlight w:val="cyan"/>
        </w:rPr>
        <w:t>tech</w:t>
      </w:r>
      <w:r>
        <w:rPr>
          <w:rStyle w:val="Emphasis"/>
        </w:rPr>
        <w:t>nology</w:t>
      </w:r>
      <w:r>
        <w:rPr>
          <w:sz w:val="16"/>
        </w:rPr>
        <w:t xml:space="preserve"> has </w:t>
      </w:r>
      <w:r>
        <w:rPr>
          <w:rStyle w:val="StyleUnderline"/>
          <w:highlight w:val="cyan"/>
        </w:rPr>
        <w:t>allowed</w:t>
      </w:r>
      <w:r>
        <w:rPr>
          <w:rStyle w:val="StyleUnderline"/>
        </w:rPr>
        <w:t xml:space="preserve"> more </w:t>
      </w:r>
      <w:r>
        <w:rPr>
          <w:rStyle w:val="StyleUnderline"/>
          <w:highlight w:val="cyan"/>
        </w:rPr>
        <w:t>actors to contest</w:t>
      </w:r>
      <w:r>
        <w:rPr>
          <w:rStyle w:val="StyleUnderline"/>
        </w:rPr>
        <w:t xml:space="preserve"> </w:t>
      </w:r>
      <w:r>
        <w:rPr>
          <w:rStyle w:val="Emphasis"/>
        </w:rPr>
        <w:t xml:space="preserve">American </w:t>
      </w:r>
      <w:r>
        <w:rPr>
          <w:rStyle w:val="Emphasis"/>
          <w:highlight w:val="cyan"/>
        </w:rPr>
        <w:t>superiority</w:t>
      </w:r>
      <w:r>
        <w:rPr>
          <w:sz w:val="16"/>
        </w:rPr>
        <w:t xml:space="preserve"> in dangerous ways. </w:t>
      </w:r>
      <w:r>
        <w:rPr>
          <w:rStyle w:val="StyleUnderline"/>
        </w:rPr>
        <w:t xml:space="preserve">The </w:t>
      </w:r>
      <w:r>
        <w:rPr>
          <w:rStyle w:val="StyleUnderline"/>
          <w:highlight w:val="cyan"/>
        </w:rPr>
        <w:t xml:space="preserve">spread of </w:t>
      </w:r>
      <w:r>
        <w:rPr>
          <w:rStyle w:val="Emphasis"/>
          <w:highlight w:val="cyan"/>
        </w:rPr>
        <w:t>a</w:t>
      </w:r>
      <w:r>
        <w:rPr>
          <w:rStyle w:val="Emphasis"/>
        </w:rPr>
        <w:t>nti</w:t>
      </w:r>
      <w:r>
        <w:rPr>
          <w:rStyle w:val="Emphasis"/>
          <w:highlight w:val="cyan"/>
        </w:rPr>
        <w:t>sat</w:t>
      </w:r>
      <w:r>
        <w:rPr>
          <w:rStyle w:val="Emphasis"/>
        </w:rPr>
        <w:t>ellite</w:t>
      </w:r>
      <w:r>
        <w:rPr>
          <w:rStyle w:val="StyleUnderline"/>
        </w:rPr>
        <w:t xml:space="preserve"> and </w:t>
      </w:r>
      <w:r>
        <w:rPr>
          <w:rStyle w:val="Emphasis"/>
          <w:highlight w:val="cyan"/>
        </w:rPr>
        <w:t>cyber</w:t>
      </w:r>
      <w:r>
        <w:rPr>
          <w:rStyle w:val="Emphasis"/>
        </w:rPr>
        <w:t>warfare</w:t>
      </w:r>
      <w:r>
        <w:rPr>
          <w:rStyle w:val="StyleUnderline"/>
        </w:rPr>
        <w:t xml:space="preserve"> capabilities; the </w:t>
      </w:r>
      <w:r>
        <w:rPr>
          <w:rStyle w:val="Emphasis"/>
        </w:rPr>
        <w:t>proliferation</w:t>
      </w:r>
      <w:r>
        <w:rPr>
          <w:rStyle w:val="StyleUnderline"/>
        </w:rPr>
        <w:t xml:space="preserve"> of</w:t>
      </w:r>
      <w:r>
        <w:rPr>
          <w:sz w:val="16"/>
        </w:rPr>
        <w:t xml:space="preserve"> man-portable </w:t>
      </w:r>
      <w:r>
        <w:rPr>
          <w:rStyle w:val="Emphasis"/>
          <w:highlight w:val="cyan"/>
        </w:rPr>
        <w:t>air defense</w:t>
      </w:r>
      <w:r>
        <w:rPr>
          <w:rStyle w:val="StyleUnderline"/>
        </w:rPr>
        <w:t xml:space="preserve"> systems </w:t>
      </w:r>
      <w:r>
        <w:rPr>
          <w:rStyle w:val="StyleUnderline"/>
          <w:highlight w:val="cyan"/>
        </w:rPr>
        <w:t>and</w:t>
      </w:r>
      <w:r>
        <w:rPr>
          <w:rStyle w:val="StyleUnderline"/>
        </w:rPr>
        <w:t xml:space="preserve"> </w:t>
      </w:r>
      <w:r>
        <w:rPr>
          <w:rStyle w:val="Emphasis"/>
        </w:rPr>
        <w:t>ballistic missiles</w:t>
      </w:r>
      <w:r>
        <w:rPr>
          <w:rStyle w:val="StyleUnderline"/>
        </w:rPr>
        <w:t>; the increasing availability of</w:t>
      </w:r>
      <w:r>
        <w:rPr>
          <w:sz w:val="16"/>
        </w:rPr>
        <w:t xml:space="preserve"> key elements of the </w:t>
      </w:r>
      <w:r>
        <w:rPr>
          <w:rStyle w:val="StyleUnderline"/>
          <w:highlight w:val="cyan"/>
        </w:rPr>
        <w:t>precision-strike</w:t>
      </w:r>
      <w:r>
        <w:rPr>
          <w:sz w:val="16"/>
        </w:rPr>
        <w:t xml:space="preserve"> complex— these phenomena </w:t>
      </w:r>
      <w:r>
        <w:rPr>
          <w:rStyle w:val="StyleUnderline"/>
        </w:rPr>
        <w:t xml:space="preserve">have </w:t>
      </w:r>
      <w:r>
        <w:rPr>
          <w:rStyle w:val="StyleUnderline"/>
          <w:highlight w:val="cyan"/>
        </w:rPr>
        <w:t>had a</w:t>
      </w:r>
      <w:r>
        <w:rPr>
          <w:rStyle w:val="StyleUnderline"/>
        </w:rPr>
        <w:t xml:space="preserve"> </w:t>
      </w:r>
      <w:r>
        <w:rPr>
          <w:rStyle w:val="Emphasis"/>
        </w:rPr>
        <w:t xml:space="preserve">military </w:t>
      </w:r>
      <w:r>
        <w:rPr>
          <w:rStyle w:val="Emphasis"/>
          <w:highlight w:val="cyan"/>
        </w:rPr>
        <w:t>leveling effect</w:t>
      </w:r>
      <w:r>
        <w:rPr>
          <w:rStyle w:val="StyleUnderline"/>
        </w:rPr>
        <w:t xml:space="preserve"> by giving </w:t>
      </w:r>
      <w:r>
        <w:rPr>
          <w:rStyle w:val="Emphasis"/>
        </w:rPr>
        <w:t>weaker actors</w:t>
      </w:r>
      <w:r>
        <w:rPr>
          <w:rStyle w:val="StyleUnderline"/>
        </w:rPr>
        <w:t xml:space="preserve"> capabilities which</w:t>
      </w:r>
      <w:r>
        <w:rPr>
          <w:sz w:val="16"/>
        </w:rPr>
        <w:t xml:space="preserve"> were </w:t>
      </w:r>
      <w:r>
        <w:rPr>
          <w:rStyle w:val="StyleUnderline"/>
        </w:rPr>
        <w:t>formerly unique to</w:t>
      </w:r>
      <w:r>
        <w:rPr>
          <w:sz w:val="16"/>
        </w:rPr>
        <w:t xml:space="preserve"> technologically </w:t>
      </w:r>
      <w:r>
        <w:rPr>
          <w:rStyle w:val="StyleUnderline"/>
        </w:rPr>
        <w:t>advanced states. As</w:t>
      </w:r>
      <w:r>
        <w:rPr>
          <w:sz w:val="16"/>
        </w:rPr>
        <w:t xml:space="preserve"> such </w:t>
      </w:r>
      <w:r>
        <w:rPr>
          <w:rStyle w:val="StyleUnderline"/>
        </w:rPr>
        <w:t>technologies “</w:t>
      </w:r>
      <w:r>
        <w:rPr>
          <w:rStyle w:val="Emphasis"/>
        </w:rPr>
        <w:t>proliferate worldwide</w:t>
      </w:r>
      <w:r>
        <w:rPr>
          <w:rStyle w:val="StyleUnderline"/>
        </w:rPr>
        <w:t>,”</w:t>
      </w:r>
      <w:r>
        <w:rPr>
          <w:sz w:val="16"/>
        </w:rPr>
        <w:t xml:space="preserve"> Air Force Chief of Staff General David Goldfein commented in 2016, </w:t>
      </w:r>
      <w:r>
        <w:rPr>
          <w:rStyle w:val="StyleUnderline"/>
        </w:rPr>
        <w:t>“the</w:t>
      </w:r>
      <w:r>
        <w:rPr>
          <w:sz w:val="16"/>
        </w:rPr>
        <w:t xml:space="preserve"> technology and </w:t>
      </w:r>
      <w:r>
        <w:rPr>
          <w:rStyle w:val="Emphasis"/>
        </w:rPr>
        <w:t>capability gaps</w:t>
      </w:r>
      <w:r>
        <w:rPr>
          <w:rStyle w:val="StyleUnderline"/>
        </w:rPr>
        <w:t xml:space="preserve"> between America and</w:t>
      </w:r>
      <w:r>
        <w:rPr>
          <w:sz w:val="16"/>
        </w:rPr>
        <w:t xml:space="preserve"> our </w:t>
      </w:r>
      <w:r>
        <w:rPr>
          <w:rStyle w:val="StyleUnderline"/>
        </w:rPr>
        <w:t xml:space="preserve">adversaries are </w:t>
      </w:r>
      <w:r>
        <w:rPr>
          <w:rStyle w:val="Emphasis"/>
        </w:rPr>
        <w:t>closing</w:t>
      </w:r>
      <w:r>
        <w:rPr>
          <w:rStyle w:val="StyleUnderline"/>
        </w:rPr>
        <w:t xml:space="preserve"> dangerously fast.”</w:t>
      </w:r>
      <w:r>
        <w:rPr>
          <w:sz w:val="16"/>
        </w:rPr>
        <w:t xml:space="preserve">13 Indeed, </w:t>
      </w:r>
      <w:r>
        <w:rPr>
          <w:rStyle w:val="StyleUnderline"/>
        </w:rPr>
        <w:t>as</w:t>
      </w:r>
      <w:r>
        <w:rPr>
          <w:sz w:val="16"/>
        </w:rPr>
        <w:t xml:space="preserve"> these </w:t>
      </w:r>
      <w:r>
        <w:rPr>
          <w:rStyle w:val="StyleUnderline"/>
        </w:rPr>
        <w:t>capabilities spread, fourth-generation systems</w:t>
      </w:r>
      <w:r>
        <w:rPr>
          <w:sz w:val="16"/>
        </w:rPr>
        <w:t xml:space="preserve"> (such as F-15s and F-16s) may </w:t>
      </w:r>
      <w:r>
        <w:rPr>
          <w:rStyle w:val="StyleUnderline"/>
        </w:rPr>
        <w:t xml:space="preserve">provide </w:t>
      </w:r>
      <w:r>
        <w:rPr>
          <w:rStyle w:val="Emphasis"/>
        </w:rPr>
        <w:t>decreasing utility</w:t>
      </w:r>
      <w:r>
        <w:rPr>
          <w:rStyle w:val="StyleUnderline"/>
        </w:rPr>
        <w:t xml:space="preserve"> against</w:t>
      </w:r>
      <w:r>
        <w:rPr>
          <w:sz w:val="16"/>
        </w:rPr>
        <w:t xml:space="preserve"> even non-great-power </w:t>
      </w:r>
      <w:r>
        <w:rPr>
          <w:rStyle w:val="StyleUnderline"/>
        </w:rPr>
        <w:t>competitors</w:t>
      </w:r>
      <w:r>
        <w:rPr>
          <w:sz w:val="16"/>
        </w:rPr>
        <w:t>, and far more fifth-generation capabilities may be needed to perpetuate American overmatch.</w:t>
      </w:r>
    </w:p>
    <w:p w14:paraId="5BD6B665" w14:textId="77777777" w:rsidR="00907644" w:rsidRDefault="00907644" w:rsidP="00907644">
      <w:pPr>
        <w:rPr>
          <w:sz w:val="16"/>
        </w:rPr>
      </w:pPr>
      <w:r>
        <w:rPr>
          <w:rStyle w:val="StyleUnderline"/>
        </w:rPr>
        <w:t xml:space="preserve">Finally, the number of </w:t>
      </w:r>
      <w:r>
        <w:rPr>
          <w:rStyle w:val="StyleUnderline"/>
          <w:highlight w:val="cyan"/>
        </w:rPr>
        <w:t>challenges</w:t>
      </w:r>
      <w:r>
        <w:rPr>
          <w:sz w:val="16"/>
        </w:rPr>
        <w:t xml:space="preserve"> has </w:t>
      </w:r>
      <w:r>
        <w:rPr>
          <w:rStyle w:val="Emphasis"/>
          <w:highlight w:val="cyan"/>
        </w:rPr>
        <w:t>multiplied</w:t>
      </w:r>
      <w:r>
        <w:rPr>
          <w:sz w:val="16"/>
        </w:rPr>
        <w:t xml:space="preserve">. During the 1990s and early 2000s, Washington faced rogue states and jihadist extremism—but not intense great-power rivalry. America faced conflicts in the Middle East—but East Asia and Europe were comparatively secure. Now, the </w:t>
      </w:r>
      <w:r>
        <w:rPr>
          <w:rStyle w:val="StyleUnderline"/>
        </w:rPr>
        <w:t xml:space="preserve">old threats </w:t>
      </w:r>
      <w:r>
        <w:rPr>
          <w:rStyle w:val="Emphasis"/>
        </w:rPr>
        <w:t>still exist</w:t>
      </w:r>
      <w:r>
        <w:rPr>
          <w:rStyle w:val="StyleUnderline"/>
        </w:rPr>
        <w:t>—but</w:t>
      </w:r>
      <w:r>
        <w:rPr>
          <w:sz w:val="16"/>
        </w:rPr>
        <w:t xml:space="preserve"> the more </w:t>
      </w:r>
      <w:r>
        <w:rPr>
          <w:rStyle w:val="StyleUnderline"/>
        </w:rPr>
        <w:t>permissive conditions</w:t>
      </w:r>
      <w:r>
        <w:rPr>
          <w:sz w:val="16"/>
        </w:rPr>
        <w:t xml:space="preserve"> have </w:t>
      </w:r>
      <w:r>
        <w:rPr>
          <w:rStyle w:val="Emphasis"/>
        </w:rPr>
        <w:t>vanished</w:t>
      </w:r>
      <w:r>
        <w:rPr>
          <w:rStyle w:val="StyleUnderline"/>
        </w:rPr>
        <w:t xml:space="preserve">.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highlight w:val="cyan"/>
        </w:rPr>
        <w:t xml:space="preserve">confronts </w:t>
      </w:r>
      <w:r>
        <w:rPr>
          <w:rStyle w:val="Emphasis"/>
          <w:highlight w:val="cyan"/>
        </w:rPr>
        <w:t>rogue states</w:t>
      </w:r>
      <w:r>
        <w:rPr>
          <w:sz w:val="16"/>
        </w:rPr>
        <w:t xml:space="preserve">, lethal </w:t>
      </w:r>
      <w:r>
        <w:rPr>
          <w:rStyle w:val="StyleUnderline"/>
          <w:highlight w:val="cyan"/>
        </w:rPr>
        <w:t>jihadist</w:t>
      </w:r>
      <w:r>
        <w:rPr>
          <w:rStyle w:val="StyleUnderline"/>
        </w:rPr>
        <w:t xml:space="preserve"> organizations, </w:t>
      </w:r>
      <w:r>
        <w:rPr>
          <w:rStyle w:val="StyleUnderline"/>
          <w:highlight w:val="cyan"/>
        </w:rPr>
        <w:t xml:space="preserve">and </w:t>
      </w:r>
      <w:r>
        <w:rPr>
          <w:rStyle w:val="Emphasis"/>
          <w:highlight w:val="cyan"/>
        </w:rPr>
        <w:t>great-power competition</w:t>
      </w:r>
      <w:r>
        <w:rPr>
          <w:rStyle w:val="StyleUnderline"/>
        </w:rPr>
        <w:t xml:space="preserve">; there are severe challenges in </w:t>
      </w:r>
      <w:r>
        <w:rPr>
          <w:rStyle w:val="Emphasis"/>
        </w:rPr>
        <w:t>all three</w:t>
      </w:r>
      <w:r>
        <w:rPr>
          <w:rStyle w:val="StyleUnderline"/>
        </w:rPr>
        <w:t xml:space="preserve"> Eurasian theaters. “I don’t recall</w:t>
      </w:r>
      <w:r>
        <w:rPr>
          <w:sz w:val="16"/>
        </w:rPr>
        <w:t xml:space="preserve"> a time when we have been confronted with </w:t>
      </w:r>
      <w:r>
        <w:rPr>
          <w:rStyle w:val="StyleUnderline"/>
        </w:rPr>
        <w:t xml:space="preserve">a more </w:t>
      </w:r>
      <w:r>
        <w:rPr>
          <w:rStyle w:val="Emphasis"/>
        </w:rPr>
        <w:t>diverse array</w:t>
      </w:r>
      <w:r>
        <w:rPr>
          <w:rStyle w:val="StyleUnderline"/>
        </w:rPr>
        <w:t xml:space="preserve"> of threats, whether</w:t>
      </w:r>
      <w:r>
        <w:rPr>
          <w:sz w:val="16"/>
        </w:rPr>
        <w:t xml:space="preserve"> it’s the nation state threats posed by </w:t>
      </w:r>
      <w:r>
        <w:rPr>
          <w:rStyle w:val="StyleUnderline"/>
        </w:rPr>
        <w:t>Russia and China and</w:t>
      </w:r>
      <w:r>
        <w:rPr>
          <w:sz w:val="16"/>
        </w:rPr>
        <w:t xml:space="preserve"> particularly </w:t>
      </w:r>
      <w:r>
        <w:rPr>
          <w:rStyle w:val="StyleUnderline"/>
        </w:rPr>
        <w:t>their</w:t>
      </w:r>
      <w:r>
        <w:rPr>
          <w:sz w:val="16"/>
        </w:rPr>
        <w:t xml:space="preserve"> substantial </w:t>
      </w:r>
      <w:r>
        <w:rPr>
          <w:rStyle w:val="Emphasis"/>
        </w:rPr>
        <w:t>nuclear capabilities</w:t>
      </w:r>
      <w:r>
        <w:rPr>
          <w:rStyle w:val="StyleUnderline"/>
        </w:rPr>
        <w:t xml:space="preserve">, or </w:t>
      </w:r>
      <w:r>
        <w:rPr>
          <w:rStyle w:val="Emphasis"/>
        </w:rPr>
        <w:t>non-nation states</w:t>
      </w:r>
      <w:r>
        <w:rPr>
          <w:sz w:val="16"/>
        </w:rPr>
        <w:t xml:space="preserve"> of the likes </w:t>
      </w:r>
      <w:r>
        <w:rPr>
          <w:rStyle w:val="StyleUnderline"/>
        </w:rPr>
        <w:t>of ISIL, Al Qaida, etc.,”</w:t>
      </w:r>
      <w:r>
        <w:rPr>
          <w:sz w:val="16"/>
        </w:rPr>
        <w:t xml:space="preserve"> Director of National Intelligence James Clapper commented in 2016. </w:t>
      </w:r>
      <w:r>
        <w:rPr>
          <w:rStyle w:val="StyleUnderline"/>
        </w:rPr>
        <w:t>Trends in the</w:t>
      </w:r>
      <w:r>
        <w:rPr>
          <w:sz w:val="16"/>
        </w:rPr>
        <w:t xml:space="preserve"> strategic </w:t>
      </w:r>
      <w:r>
        <w:rPr>
          <w:rStyle w:val="StyleUnderline"/>
        </w:rPr>
        <w:t>landscape constituted a veritable “</w:t>
      </w:r>
      <w:r>
        <w:rPr>
          <w:rStyle w:val="Emphasis"/>
        </w:rPr>
        <w:t>litany of doom</w:t>
      </w:r>
      <w:r>
        <w:rPr>
          <w:rStyle w:val="StyleUnderline"/>
        </w:rPr>
        <w:t>.”</w:t>
      </w:r>
      <w:r>
        <w:rPr>
          <w:sz w:val="16"/>
        </w:rPr>
        <w:t xml:space="preserve">14 </w:t>
      </w:r>
      <w:r>
        <w:rPr>
          <w:rStyle w:val="StyleUnderline"/>
        </w:rPr>
        <w:t>The U</w:t>
      </w:r>
      <w:r>
        <w:rPr>
          <w:sz w:val="16"/>
        </w:rPr>
        <w:t xml:space="preserve">nited </w:t>
      </w:r>
      <w:r>
        <w:rPr>
          <w:rStyle w:val="StyleUnderline"/>
        </w:rPr>
        <w:t>S</w:t>
      </w:r>
      <w:r>
        <w:rPr>
          <w:sz w:val="16"/>
        </w:rPr>
        <w:t xml:space="preserve">tates thus </w:t>
      </w:r>
      <w:r>
        <w:rPr>
          <w:rStyle w:val="StyleUnderline"/>
        </w:rPr>
        <w:t>faces not just more significant, but</w:t>
      </w:r>
      <w:r>
        <w:rPr>
          <w:sz w:val="16"/>
        </w:rPr>
        <w:t xml:space="preserve"> also </w:t>
      </w:r>
      <w:r>
        <w:rPr>
          <w:rStyle w:val="StyleUnderline"/>
        </w:rPr>
        <w:t xml:space="preserve">more </w:t>
      </w:r>
      <w:r>
        <w:rPr>
          <w:rStyle w:val="Emphasis"/>
        </w:rPr>
        <w:t>numerous</w:t>
      </w:r>
      <w:r>
        <w:rPr>
          <w:rStyle w:val="StyleUnderline"/>
        </w:rPr>
        <w:t>, challenges to</w:t>
      </w:r>
      <w:r>
        <w:rPr>
          <w:sz w:val="16"/>
        </w:rPr>
        <w:t xml:space="preserve"> its </w:t>
      </w:r>
      <w:r>
        <w:rPr>
          <w:rStyle w:val="StyleUnderline"/>
        </w:rPr>
        <w:t>military dominance than</w:t>
      </w:r>
      <w:r>
        <w:rPr>
          <w:sz w:val="16"/>
        </w:rPr>
        <w:t xml:space="preserve"> it has </w:t>
      </w:r>
      <w:r>
        <w:rPr>
          <w:rStyle w:val="StyleUnderline"/>
        </w:rPr>
        <w:t>for</w:t>
      </w:r>
      <w:r>
        <w:rPr>
          <w:sz w:val="16"/>
        </w:rPr>
        <w:t xml:space="preserve"> at least </w:t>
      </w:r>
      <w:r>
        <w:rPr>
          <w:rStyle w:val="StyleUnderline"/>
        </w:rPr>
        <w:t>a quarter century</w:t>
      </w:r>
      <w:r>
        <w:rPr>
          <w:sz w:val="16"/>
        </w:rPr>
        <w:t>.</w:t>
      </w:r>
    </w:p>
    <w:p w14:paraId="512455F2" w14:textId="09258C01" w:rsidR="00907644" w:rsidRDefault="00907644" w:rsidP="00907644">
      <w:pPr>
        <w:pStyle w:val="Heading3"/>
      </w:pPr>
      <w:r>
        <w:t>Off 4</w:t>
      </w:r>
    </w:p>
    <w:p w14:paraId="3010EA9C" w14:textId="77777777" w:rsidR="00907644" w:rsidRPr="00BD386C" w:rsidRDefault="00907644" w:rsidP="00907644">
      <w:pPr>
        <w:pStyle w:val="Heading4"/>
      </w:pPr>
      <w:r>
        <w:t xml:space="preserve">Federal attacks on collective bargaining incite </w:t>
      </w:r>
      <w:r>
        <w:rPr>
          <w:u w:val="single"/>
        </w:rPr>
        <w:t>growing labor militancy</w:t>
      </w:r>
      <w:r>
        <w:t xml:space="preserve"> – that’s a </w:t>
      </w:r>
      <w:r>
        <w:rPr>
          <w:u w:val="single"/>
        </w:rPr>
        <w:t>necessary</w:t>
      </w:r>
      <w:r>
        <w:t xml:space="preserve"> check on Trump.</w:t>
      </w:r>
    </w:p>
    <w:p w14:paraId="140531A6" w14:textId="77777777" w:rsidR="00907644" w:rsidRDefault="00907644" w:rsidP="00907644">
      <w:r w:rsidRPr="00BD386C">
        <w:rPr>
          <w:rStyle w:val="Style13ptBold"/>
        </w:rPr>
        <w:t xml:space="preserve">Fletcher </w:t>
      </w:r>
      <w:r>
        <w:rPr>
          <w:rStyle w:val="Style13ptBold"/>
        </w:rPr>
        <w:t>25</w:t>
      </w:r>
      <w:r>
        <w:t>, Bill Fletcher Jr.</w:t>
      </w:r>
      <w:r w:rsidRPr="001F242D">
        <w:t xml:space="preserve">, 4-8-2025, </w:t>
      </w:r>
      <w:r w:rsidRPr="00DD4508">
        <w:t>labor activist and scholar</w:t>
      </w:r>
      <w:r>
        <w:rPr>
          <w:b/>
          <w:bCs/>
        </w:rPr>
        <w:t xml:space="preserve">, </w:t>
      </w:r>
      <w:r w:rsidRPr="001F242D">
        <w:t xml:space="preserve">"Unions as a 21st Century Anti-Fascist Force", In These Times, </w:t>
      </w:r>
      <w:r w:rsidRPr="00BD386C">
        <w:t>https://inthesetimes.com/article/unions-labor-trump-oligarchy-fascism //</w:t>
      </w:r>
      <w:r>
        <w:t xml:space="preserve"> ~kwudjwa~</w:t>
      </w:r>
    </w:p>
    <w:p w14:paraId="264E7204" w14:textId="77777777" w:rsidR="00907644" w:rsidRPr="001C3D9C" w:rsidRDefault="00907644" w:rsidP="00907644">
      <w:pPr>
        <w:rPr>
          <w:vanish/>
          <w:sz w:val="14"/>
        </w:rPr>
      </w:pPr>
      <w:r w:rsidRPr="001C3D9C">
        <w:rPr>
          <w:sz w:val="14"/>
        </w:rPr>
        <w:t xml:space="preserve">The rise of President </w:t>
      </w:r>
      <w:r w:rsidRPr="00385F45">
        <w:rPr>
          <w:rStyle w:val="StyleUnderline"/>
          <w:highlight w:val="green"/>
        </w:rPr>
        <w:t>Trump’s</w:t>
      </w:r>
      <w:r w:rsidRPr="001C3D9C">
        <w:rPr>
          <w:sz w:val="14"/>
        </w:rPr>
        <w:t xml:space="preserve"> Make America Great Again (</w:t>
      </w:r>
      <w:r w:rsidRPr="00385F45">
        <w:rPr>
          <w:rStyle w:val="StyleUnderline"/>
          <w:highlight w:val="green"/>
        </w:rPr>
        <w:t>MAGA</w:t>
      </w:r>
      <w:r w:rsidRPr="001C3D9C">
        <w:rPr>
          <w:sz w:val="14"/>
        </w:rPr>
        <w:t xml:space="preserve">) movement has represented the morphing of a broad, rightwing populist movement into a fascist movement that </w:t>
      </w:r>
      <w:r w:rsidRPr="00385F45">
        <w:rPr>
          <w:rStyle w:val="StyleUnderline"/>
          <w:highlight w:val="green"/>
        </w:rPr>
        <w:t xml:space="preserve">seeks to </w:t>
      </w:r>
      <w:r w:rsidRPr="00385F45">
        <w:rPr>
          <w:rStyle w:val="Emphasis"/>
          <w:highlight w:val="green"/>
        </w:rPr>
        <w:t>destroy</w:t>
      </w:r>
      <w:r w:rsidRPr="00385F45">
        <w:rPr>
          <w:rStyle w:val="StyleUnderline"/>
        </w:rPr>
        <w:t xml:space="preserve"> constitutional </w:t>
      </w:r>
      <w:r w:rsidRPr="00385F45">
        <w:rPr>
          <w:rStyle w:val="StyleUnderline"/>
          <w:highlight w:val="green"/>
        </w:rPr>
        <w:t>democracy</w:t>
      </w:r>
      <w:r w:rsidRPr="001C3D9C">
        <w:rPr>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postfascist), </w:t>
      </w:r>
      <w:r w:rsidRPr="00385F45">
        <w:rPr>
          <w:rStyle w:val="StyleUnderline"/>
        </w:rPr>
        <w:t>what we do not yet see is full fascism in power</w:t>
      </w:r>
      <w:r w:rsidRPr="001C3D9C">
        <w:rPr>
          <w:sz w:val="14"/>
        </w:rPr>
        <w:t xml:space="preserve">. </w:t>
      </w:r>
      <w:r w:rsidRPr="00385F45">
        <w:rPr>
          <w:rStyle w:val="StyleUnderline"/>
        </w:rPr>
        <w:t xml:space="preserve">Rather what </w:t>
      </w:r>
      <w:r w:rsidRPr="00385F45">
        <w:rPr>
          <w:rStyle w:val="StyleUnderline"/>
          <w:highlight w:val="green"/>
        </w:rPr>
        <w:t>we are</w:t>
      </w:r>
      <w:r w:rsidRPr="00385F45">
        <w:rPr>
          <w:rStyle w:val="StyleUnderline"/>
        </w:rPr>
        <w:t xml:space="preserve"> now </w:t>
      </w:r>
      <w:r w:rsidRPr="00385F45">
        <w:rPr>
          <w:rStyle w:val="StyleUnderline"/>
          <w:highlight w:val="green"/>
        </w:rPr>
        <w:t>witnessing</w:t>
      </w:r>
      <w:r w:rsidRPr="00385F45">
        <w:rPr>
          <w:rStyle w:val="StyleUnderline"/>
        </w:rPr>
        <w:t xml:space="preserve"> appears to be something along the lines of Viktor Orbán’s regime in Hungary and, ultimately, a</w:t>
      </w:r>
      <w:r>
        <w:rPr>
          <w:rStyle w:val="StyleUnderline"/>
        </w:rPr>
        <w:t xml:space="preserve"> </w:t>
      </w:r>
      <w:r w:rsidRPr="00385F45">
        <w:rPr>
          <w:rStyle w:val="StyleUnderline"/>
        </w:rPr>
        <w:t xml:space="preserve">Putinesque regime, i.e., </w:t>
      </w:r>
      <w:r w:rsidRPr="00385F45">
        <w:rPr>
          <w:rStyle w:val="StyleUnderline"/>
          <w:highlight w:val="green"/>
        </w:rPr>
        <w:t>increased rightwing authoritarianism</w:t>
      </w:r>
      <w:r w:rsidRPr="001C3D9C">
        <w:rPr>
          <w:sz w:val="14"/>
        </w:rPr>
        <w:t xml:space="preserve">. Still, </w:t>
      </w:r>
      <w:r w:rsidRPr="00385F45">
        <w:rPr>
          <w:rStyle w:val="StyleUnderline"/>
          <w:highlight w:val="green"/>
        </w:rPr>
        <w:t>the aim of</w:t>
      </w:r>
      <w:r w:rsidRPr="00385F45">
        <w:rPr>
          <w:rStyle w:val="StyleUnderline"/>
        </w:rPr>
        <w:t xml:space="preserve"> the </w:t>
      </w:r>
      <w:r w:rsidRPr="00385F45">
        <w:rPr>
          <w:rStyle w:val="StyleUnderline"/>
          <w:highlight w:val="green"/>
        </w:rPr>
        <w:t>Trump</w:t>
      </w:r>
      <w:r w:rsidRPr="00385F45">
        <w:rPr>
          <w:rStyle w:val="StyleUnderline"/>
        </w:rPr>
        <w:t xml:space="preserve"> regime </w:t>
      </w:r>
      <w:r w:rsidRPr="00385F45">
        <w:rPr>
          <w:rStyle w:val="StyleUnderline"/>
          <w:highlight w:val="green"/>
        </w:rPr>
        <w:t>remains to destabilize all</w:t>
      </w:r>
      <w:r w:rsidRPr="00385F45">
        <w:rPr>
          <w:rStyle w:val="StyleUnderline"/>
        </w:rPr>
        <w:t xml:space="preserve"> real and potential</w:t>
      </w:r>
      <w:r>
        <w:rPr>
          <w:rStyle w:val="StyleUnderline"/>
        </w:rPr>
        <w:t xml:space="preserve"> </w:t>
      </w:r>
      <w:r w:rsidRPr="00385F45">
        <w:rPr>
          <w:rStyle w:val="StyleUnderline"/>
          <w:highlight w:val="green"/>
        </w:rPr>
        <w:t>opposition</w:t>
      </w:r>
      <w:r w:rsidRPr="00385F45">
        <w:rPr>
          <w:rStyle w:val="StyleUnderline"/>
        </w:rPr>
        <w:t>.</w:t>
      </w:r>
      <w:r>
        <w:rPr>
          <w:rStyle w:val="StyleUnderline"/>
        </w:rPr>
        <w:t xml:space="preserve"> </w:t>
      </w:r>
      <w:r w:rsidRPr="001C3D9C">
        <w:rPr>
          <w:sz w:val="14"/>
        </w:rPr>
        <w:t xml:space="preserve">MAGA, as a movement, has converged with the objectives of that segment of the capitalist class often referenced as ​“oligarchs.” </w:t>
      </w:r>
      <w:r w:rsidRPr="00385F45">
        <w:rPr>
          <w:rStyle w:val="StyleUnderline"/>
        </w:rPr>
        <w:t>Particularly situated in high tech, this group of capitalists has become very influential through their control over critical online and communications systems</w:t>
      </w:r>
      <w:r w:rsidRPr="001C3D9C">
        <w:rPr>
          <w:sz w:val="14"/>
        </w:rPr>
        <w:t xml:space="preserve">. Initially aligned, for the most part, with Democrats, the oligarchs appear to have decided that they are nothing short of superior beings that must seize the reins of government in order to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385F45">
        <w:rPr>
          <w:rStyle w:val="StyleUnderline"/>
        </w:rPr>
        <w:t>This is a</w:t>
      </w:r>
      <w:r>
        <w:rPr>
          <w:rStyle w:val="StyleUnderline"/>
        </w:rPr>
        <w:t xml:space="preserve"> </w:t>
      </w:r>
      <w:r w:rsidRPr="00385F45">
        <w:rPr>
          <w:rStyle w:val="StyleUnderline"/>
        </w:rPr>
        <w:t>​‘blitzkrieg’ of segments of capital in alignment with a</w:t>
      </w:r>
      <w:r>
        <w:rPr>
          <w:rStyle w:val="StyleUnderline"/>
        </w:rPr>
        <w:t xml:space="preserve"> </w:t>
      </w:r>
      <w:r w:rsidRPr="00385F45">
        <w:rPr>
          <w:rStyle w:val="StyleUnderline"/>
        </w:rPr>
        <w:t>mass rightwing movement, making the current attack especially dangerous</w:t>
      </w:r>
      <w:r w:rsidRPr="001C3D9C">
        <w:rPr>
          <w:sz w:val="14"/>
        </w:rPr>
        <w:t xml:space="preserve">. To put it another way, the millions of diehard MAGA supporters are not just observers but have become the foot-soldiers for Trump even when they may have an ambivalence about the objectives of the oligarchs. </w:t>
      </w:r>
      <w:r w:rsidRPr="001C3D9C">
        <w:rPr>
          <w:vanish/>
          <w:sz w:val="14"/>
        </w:rPr>
        <w:t>Bottom of Form</w:t>
      </w:r>
    </w:p>
    <w:p w14:paraId="2A78CC96" w14:textId="77777777" w:rsidR="00907644" w:rsidRPr="001C3D9C" w:rsidRDefault="00907644" w:rsidP="00907644">
      <w:pPr>
        <w:rPr>
          <w:sz w:val="14"/>
        </w:rPr>
      </w:pPr>
      <w:r w:rsidRPr="001C3D9C">
        <w:rPr>
          <w:sz w:val="14"/>
        </w:rPr>
        <w:t xml:space="preserve">Organized labor has been divided over whether and how to respond to this offensive. Roughly speaking, there are three general categories: </w:t>
      </w:r>
      <w:r w:rsidRPr="001C3D9C">
        <w:rPr>
          <w:i/>
          <w:iCs/>
          <w:sz w:val="14"/>
        </w:rPr>
        <w:t>the collaborators, the ostriches and the resisters</w:t>
      </w:r>
      <w:r w:rsidRPr="001C3D9C">
        <w:rPr>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extent, but have a tendency to work on their own. </w:t>
      </w:r>
      <w:r w:rsidRPr="00385F45">
        <w:rPr>
          <w:rStyle w:val="StyleUnderline"/>
        </w:rPr>
        <w:t xml:space="preserve">The </w:t>
      </w:r>
      <w:r w:rsidRPr="00385F45">
        <w:rPr>
          <w:rStyle w:val="StyleUnderline"/>
          <w:highlight w:val="green"/>
        </w:rPr>
        <w:t>federal sector unions</w:t>
      </w:r>
      <w:r w:rsidRPr="00385F45">
        <w:rPr>
          <w:rStyle w:val="StyleUnderline"/>
        </w:rPr>
        <w:t xml:space="preserve"> that </w:t>
      </w:r>
      <w:r w:rsidRPr="00385F45">
        <w:rPr>
          <w:rStyle w:val="StyleUnderline"/>
          <w:highlight w:val="green"/>
        </w:rPr>
        <w:t>are being forced to resist</w:t>
      </w:r>
      <w:r w:rsidRPr="00385F45">
        <w:rPr>
          <w:rStyle w:val="StyleUnderline"/>
        </w:rPr>
        <w:t xml:space="preserve"> are mainly relying on litigation and lobbying</w:t>
      </w:r>
      <w:r w:rsidRPr="001C3D9C">
        <w:rPr>
          <w:sz w:val="14"/>
        </w:rPr>
        <w:t xml:space="preserve">, for instance, </w:t>
      </w:r>
      <w:r w:rsidRPr="00385F45">
        <w:rPr>
          <w:rStyle w:val="StyleUnderline"/>
        </w:rPr>
        <w:t>appearing to be largely uncomfortable with, or unprepared for, more mass actions, such as work stoppages</w:t>
      </w:r>
      <w:r w:rsidRPr="001C3D9C">
        <w:rPr>
          <w:sz w:val="14"/>
        </w:rPr>
        <w:t xml:space="preserve">. </w:t>
      </w:r>
      <w:r w:rsidRPr="00385F45">
        <w:rPr>
          <w:rStyle w:val="StyleUnderline"/>
        </w:rPr>
        <w:t xml:space="preserve">This dynamic may soon shift </w:t>
      </w:r>
      <w:r w:rsidRPr="00385F45">
        <w:rPr>
          <w:rStyle w:val="StyleUnderline"/>
          <w:highlight w:val="green"/>
        </w:rPr>
        <w:t>as a</w:t>
      </w:r>
      <w:r>
        <w:rPr>
          <w:rStyle w:val="StyleUnderline"/>
          <w:highlight w:val="green"/>
        </w:rPr>
        <w:t xml:space="preserve"> </w:t>
      </w:r>
      <w:r w:rsidRPr="00385F45">
        <w:rPr>
          <w:rStyle w:val="StyleUnderline"/>
          <w:highlight w:val="green"/>
        </w:rPr>
        <w:t>result of Trump attempting to obliterate collective bargaining</w:t>
      </w:r>
      <w:r w:rsidRPr="00385F45">
        <w:rPr>
          <w:rStyle w:val="StyleUnderline"/>
        </w:rPr>
        <w:t xml:space="preserve"> for nearly one million federal</w:t>
      </w:r>
      <w:r>
        <w:rPr>
          <w:rStyle w:val="StyleUnderline"/>
        </w:rPr>
        <w:t xml:space="preserve"> </w:t>
      </w:r>
      <w:r w:rsidRPr="00385F45">
        <w:rPr>
          <w:rStyle w:val="StyleUnderline"/>
        </w:rPr>
        <w:t>workers.</w:t>
      </w:r>
      <w:r>
        <w:rPr>
          <w:rStyle w:val="StyleUnderline"/>
        </w:rPr>
        <w:t xml:space="preserve"> </w:t>
      </w:r>
      <w:r w:rsidRPr="001C3D9C">
        <w:rPr>
          <w:sz w:val="14"/>
        </w:rPr>
        <w:t xml:space="preserve">The difference in approach among sections of organized labor is not, primarily, a disagreement over tactics. Rather, it reflects differences over how to understand the nature of the moment and, as a result, the question of what is the necessary strategy. The reality is that we are living through a time when forces of fascism are on the march. This means that </w:t>
      </w:r>
      <w:r w:rsidRPr="00385F45">
        <w:rPr>
          <w:rStyle w:val="StyleUnderline"/>
        </w:rPr>
        <w:t>confronting MAGA solely on the grounds of deteriorating working (or living) conditions is insufficient</w:t>
      </w:r>
      <w:r w:rsidRPr="001C3D9C">
        <w:rPr>
          <w:sz w:val="14"/>
        </w:rPr>
        <w:t xml:space="preserve">. </w:t>
      </w:r>
      <w:r w:rsidRPr="00385F45">
        <w:rPr>
          <w:rStyle w:val="StyleUnderline"/>
        </w:rPr>
        <w:t xml:space="preserve">The </w:t>
      </w:r>
      <w:r w:rsidRPr="00385F45">
        <w:rPr>
          <w:rStyle w:val="StyleUnderline"/>
          <w:highlight w:val="green"/>
        </w:rPr>
        <w:t>Trump</w:t>
      </w:r>
      <w:r w:rsidRPr="00385F45">
        <w:rPr>
          <w:rStyle w:val="StyleUnderline"/>
        </w:rPr>
        <w:t xml:space="preserve"> regime </w:t>
      </w:r>
      <w:r w:rsidRPr="00385F45">
        <w:rPr>
          <w:rStyle w:val="StyleUnderline"/>
          <w:highlight w:val="green"/>
        </w:rPr>
        <w:t xml:space="preserve">is aiming to roll back </w:t>
      </w:r>
      <w:r w:rsidRPr="00BD386C">
        <w:rPr>
          <w:rStyle w:val="StyleUnderline"/>
          <w:highlight w:val="green"/>
        </w:rPr>
        <w:t>all</w:t>
      </w:r>
      <w:r w:rsidRPr="00385F45">
        <w:rPr>
          <w:rStyle w:val="StyleUnderline"/>
        </w:rPr>
        <w:t xml:space="preserve"> of the </w:t>
      </w:r>
      <w:r w:rsidRPr="00385F45">
        <w:rPr>
          <w:rStyle w:val="StyleUnderline"/>
          <w:highlight w:val="green"/>
        </w:rPr>
        <w:t>progress</w:t>
      </w:r>
      <w:r w:rsidRPr="00385F45">
        <w:rPr>
          <w:rStyle w:val="StyleUnderline"/>
        </w:rPr>
        <w:t xml:space="preserve"> made throughout the</w:t>
      </w:r>
      <w:r>
        <w:rPr>
          <w:rStyle w:val="StyleUnderline"/>
        </w:rPr>
        <w:t xml:space="preserve"> </w:t>
      </w:r>
      <w:r w:rsidRPr="00385F45">
        <w:rPr>
          <w:rStyle w:val="StyleUnderline"/>
        </w:rPr>
        <w:t>20th</w:t>
      </w:r>
      <w:r>
        <w:rPr>
          <w:rStyle w:val="StyleUnderline"/>
        </w:rPr>
        <w:t xml:space="preserve"> </w:t>
      </w:r>
      <w:r w:rsidRPr="00385F45">
        <w:rPr>
          <w:rStyle w:val="StyleUnderline"/>
        </w:rPr>
        <w:t>century, and is targeting political opposition wherever it arises</w:t>
      </w:r>
      <w:r w:rsidRPr="001C3D9C">
        <w:rPr>
          <w:sz w:val="14"/>
        </w:rPr>
        <w:t xml:space="preserve">. </w:t>
      </w:r>
      <w:r w:rsidRPr="00385F45">
        <w:rPr>
          <w:rStyle w:val="Emphasis"/>
          <w:highlight w:val="green"/>
        </w:rPr>
        <w:t>This requires an all-hands-on-deck response</w:t>
      </w:r>
      <w:r w:rsidRPr="001C3D9C">
        <w:rPr>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385F45">
        <w:rPr>
          <w:rStyle w:val="StyleUnderline"/>
          <w:highlight w:val="green"/>
        </w:rPr>
        <w:t>Taking on MAGA will need</w:t>
      </w:r>
      <w:r w:rsidRPr="00385F45">
        <w:rPr>
          <w:rStyle w:val="StyleUnderline"/>
        </w:rPr>
        <w:t xml:space="preserve"> to involve, </w:t>
      </w:r>
      <w:r w:rsidRPr="001C3D9C">
        <w:rPr>
          <w:sz w:val="14"/>
        </w:rPr>
        <w:t>but not be limited to,</w:t>
      </w:r>
      <w:r w:rsidRPr="00385F45">
        <w:rPr>
          <w:rStyle w:val="StyleUnderline"/>
        </w:rPr>
        <w:t xml:space="preserve"> labor </w:t>
      </w:r>
      <w:r w:rsidRPr="00385F45">
        <w:rPr>
          <w:rStyle w:val="StyleUnderline"/>
          <w:highlight w:val="green"/>
        </w:rPr>
        <w:t>militancy</w:t>
      </w:r>
      <w:r w:rsidRPr="001C3D9C">
        <w:rPr>
          <w:sz w:val="14"/>
        </w:rPr>
        <w:t xml:space="preserve">. </w:t>
      </w:r>
      <w:r w:rsidRPr="00385F45">
        <w:rPr>
          <w:rStyle w:val="StyleUnderline"/>
          <w:highlight w:val="green"/>
        </w:rPr>
        <w:t>Accompanying</w:t>
      </w:r>
      <w:r w:rsidRPr="00385F45">
        <w:rPr>
          <w:rStyle w:val="StyleUnderline"/>
        </w:rPr>
        <w:t xml:space="preserve"> shrewd and creative </w:t>
      </w:r>
      <w:r w:rsidRPr="00385F45">
        <w:rPr>
          <w:rStyle w:val="StyleUnderline"/>
          <w:highlight w:val="green"/>
        </w:rPr>
        <w:t>tactical actions must be</w:t>
      </w:r>
      <w:r w:rsidRPr="00385F45">
        <w:rPr>
          <w:rStyle w:val="StyleUnderline"/>
        </w:rPr>
        <w:t xml:space="preserve"> a</w:t>
      </w:r>
      <w:r>
        <w:rPr>
          <w:rStyle w:val="StyleUnderline"/>
        </w:rPr>
        <w:t xml:space="preserve"> </w:t>
      </w:r>
      <w:r w:rsidRPr="00385F45">
        <w:rPr>
          <w:rStyle w:val="StyleUnderline"/>
        </w:rPr>
        <w:t>proactive vision regarding an alternative to rightwing authoritarianism, an alternative many of us summarize as the fight for a</w:t>
      </w:r>
      <w:r>
        <w:rPr>
          <w:rStyle w:val="StyleUnderline"/>
        </w:rPr>
        <w:t xml:space="preserve"> </w:t>
      </w:r>
      <w:r w:rsidRPr="00385F45">
        <w:rPr>
          <w:rStyle w:val="StyleUnderline"/>
        </w:rPr>
        <w:t>​“</w:t>
      </w:r>
      <w:hyperlink r:id="rId8" w:tgtFrame="_blank" w:history="1">
        <w:r w:rsidRPr="00385F45">
          <w:rPr>
            <w:rStyle w:val="StyleUnderline"/>
          </w:rPr>
          <w:t>Third Reconstruction</w:t>
        </w:r>
      </w:hyperlink>
      <w:r w:rsidRPr="00385F45">
        <w:rPr>
          <w:rStyle w:val="StyleUnderline"/>
        </w:rPr>
        <w:t>” — </w:t>
      </w:r>
      <w:r w:rsidRPr="00385F45">
        <w:rPr>
          <w:rStyle w:val="StyleUnderline"/>
          <w:highlight w:val="green"/>
        </w:rPr>
        <w:t>a political realignment carried</w:t>
      </w:r>
      <w:r w:rsidRPr="00385F45">
        <w:rPr>
          <w:rStyle w:val="StyleUnderline"/>
        </w:rPr>
        <w:t xml:space="preserve"> out </w:t>
      </w:r>
      <w:r w:rsidRPr="00385F45">
        <w:rPr>
          <w:rStyle w:val="StyleUnderline"/>
          <w:highlight w:val="green"/>
        </w:rPr>
        <w:t>through a</w:t>
      </w:r>
      <w:r>
        <w:rPr>
          <w:rStyle w:val="StyleUnderline"/>
          <w:highlight w:val="green"/>
        </w:rPr>
        <w:t xml:space="preserve"> </w:t>
      </w:r>
      <w:r w:rsidRPr="00385F45">
        <w:rPr>
          <w:rStyle w:val="StyleUnderline"/>
        </w:rPr>
        <w:t xml:space="preserve">multiracial democratic </w:t>
      </w:r>
      <w:r w:rsidRPr="00385F45">
        <w:rPr>
          <w:rStyle w:val="StyleUnderline"/>
          <w:highlight w:val="green"/>
        </w:rPr>
        <w:t>movement from below</w:t>
      </w:r>
      <w:r w:rsidRPr="001C3D9C">
        <w:rPr>
          <w:sz w:val="14"/>
        </w:rPr>
        <w:t xml:space="preserve">. This is a challenging but essential task since many in this country have not only lost faith in constitutional democracy, but they have lost faith in the ability to bring about lasting progressive change. </w:t>
      </w:r>
      <w:r w:rsidRPr="00385F45">
        <w:rPr>
          <w:rStyle w:val="StyleUnderline"/>
          <w:highlight w:val="green"/>
        </w:rPr>
        <w:t>Reversing</w:t>
      </w:r>
      <w:r w:rsidRPr="00385F45">
        <w:rPr>
          <w:rStyle w:val="StyleUnderline"/>
        </w:rPr>
        <w:t xml:space="preserve"> this sense of </w:t>
      </w:r>
      <w:r w:rsidRPr="00385F45">
        <w:rPr>
          <w:rStyle w:val="StyleUnderline"/>
          <w:highlight w:val="green"/>
        </w:rPr>
        <w:t>pessimism is key to the survival of the labor movement</w:t>
      </w:r>
      <w:r w:rsidRPr="00385F45">
        <w:rPr>
          <w:rStyle w:val="StyleUnderline"/>
        </w:rPr>
        <w:t>, both among established trade unions as well as more nontraditional forms of labor organizing</w:t>
      </w:r>
      <w:r w:rsidRPr="001C3D9C">
        <w:rPr>
          <w:sz w:val="14"/>
        </w:rPr>
        <w:t>. Workers must be convinced of the possibility of beating back the darkness and winning. Indeed, our work must be guided by the notion that we are fighting for a future without fear</w:t>
      </w:r>
      <w:r w:rsidRPr="001C3D9C">
        <w:rPr>
          <w:i/>
          <w:iCs/>
          <w:sz w:val="14"/>
        </w:rPr>
        <w:t>.</w:t>
      </w:r>
    </w:p>
    <w:p w14:paraId="774D54C1" w14:textId="77777777" w:rsidR="00907644" w:rsidRPr="00617781" w:rsidRDefault="00907644" w:rsidP="00907644">
      <w:pPr>
        <w:pStyle w:val="Heading4"/>
      </w:pPr>
      <w:r>
        <w:t xml:space="preserve">Protections </w:t>
      </w:r>
      <w:r w:rsidRPr="00511CD3">
        <w:rPr>
          <w:u w:val="single"/>
        </w:rPr>
        <w:t>shred</w:t>
      </w:r>
      <w:r>
        <w:t xml:space="preserve"> </w:t>
      </w:r>
      <w:r w:rsidRPr="00511CD3">
        <w:t>militancy</w:t>
      </w:r>
      <w:r>
        <w:t xml:space="preserve"> and guarantees </w:t>
      </w:r>
      <w:r>
        <w:rPr>
          <w:u w:val="single"/>
        </w:rPr>
        <w:t>counter-veiling labor laws</w:t>
      </w:r>
      <w:r>
        <w:t xml:space="preserve"> that weaken labor power broadly – turns case.</w:t>
      </w:r>
    </w:p>
    <w:p w14:paraId="6CB96E24" w14:textId="77777777" w:rsidR="00907644" w:rsidRPr="00617781" w:rsidRDefault="00907644" w:rsidP="00907644">
      <w:r w:rsidRPr="00631961">
        <w:rPr>
          <w:rStyle w:val="Style13ptBold"/>
        </w:rPr>
        <w:t>Fisk 21</w:t>
      </w:r>
      <w:r>
        <w:t>,</w:t>
      </w:r>
      <w:r w:rsidRPr="00631961">
        <w:t xml:space="preserve"> </w:t>
      </w:r>
      <w:r w:rsidRPr="00617781">
        <w:t>Catherine L. Fisk</w:t>
      </w:r>
      <w:r>
        <w:t xml:space="preserve">, 03 feb 2021, </w:t>
      </w:r>
      <w:r w:rsidRPr="00DD4508">
        <w:t>Barbara Nachtrieb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~kwudjwa~</w:t>
      </w:r>
    </w:p>
    <w:p w14:paraId="20C34900" w14:textId="77777777" w:rsidR="00907644" w:rsidRPr="00617781" w:rsidRDefault="00907644" w:rsidP="00907644">
      <w:pPr>
        <w:rPr>
          <w:sz w:val="16"/>
        </w:rPr>
      </w:pPr>
      <w:r w:rsidRPr="00CA7905">
        <w:rPr>
          <w:rStyle w:val="StyleUnderline"/>
          <w:highlight w:val="green"/>
        </w:rPr>
        <w:t xml:space="preserve">Government protection of labor </w:t>
      </w:r>
      <w:r w:rsidRPr="00786232">
        <w:rPr>
          <w:rStyle w:val="StyleUnderline"/>
        </w:rPr>
        <w:t>organizing</w:t>
      </w:r>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617781">
        <w:rPr>
          <w:rStyle w:val="Emphasis"/>
          <w:highlight w:val="green"/>
        </w:rPr>
        <w:t xml:space="preserve">channeled union activism towards </w:t>
      </w:r>
      <w:r w:rsidRPr="00786232">
        <w:rPr>
          <w:rStyle w:val="Emphasis"/>
        </w:rPr>
        <w:t>a state-preferred goal—</w:t>
      </w:r>
      <w:r w:rsidRPr="00617781">
        <w:rPr>
          <w:rStyle w:val="Emphasis"/>
          <w:highlight w:val="gree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Andrias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sitdown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200137">
        <w:rPr>
          <w:rStyle w:val="Emphasis"/>
          <w:sz w:val="28"/>
          <w:szCs w:val="28"/>
          <w:highlight w:val="green"/>
        </w:rPr>
        <w:t xml:space="preserve">History invites us to think about what happens </w:t>
      </w:r>
      <w:r w:rsidRPr="00200137">
        <w:rPr>
          <w:rStyle w:val="Emphasis"/>
          <w:i/>
          <w:sz w:val="28"/>
          <w:szCs w:val="28"/>
          <w:highlight w:val="green"/>
        </w:rPr>
        <w:t>after</w:t>
      </w:r>
      <w:r w:rsidRPr="00200137">
        <w:rPr>
          <w:rStyle w:val="Emphasis"/>
          <w:sz w:val="28"/>
          <w:szCs w:val="28"/>
          <w:highlight w:val="green"/>
        </w:rPr>
        <w:t xml:space="preserve"> unions </w:t>
      </w:r>
      <w:r w:rsidRPr="00786232">
        <w:rPr>
          <w:rStyle w:val="Emphasis"/>
          <w:sz w:val="28"/>
          <w:szCs w:val="28"/>
        </w:rPr>
        <w:t xml:space="preserve">or other social-movement organizations </w:t>
      </w:r>
      <w:r w:rsidRPr="00200137">
        <w:rPr>
          <w:rStyle w:val="Emphasis"/>
          <w:sz w:val="28"/>
          <w:szCs w:val="28"/>
          <w:highlight w:val="gree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r w:rsidRPr="00511CD3">
        <w:rPr>
          <w:rStyle w:val="StyleUnderline"/>
        </w:rPr>
        <w:t>business used the labor upsurge as a wedge issue to win Congress</w:t>
      </w:r>
      <w:r w:rsidRPr="00617781">
        <w:rPr>
          <w:rStyle w:val="StyleUnderline"/>
        </w:rPr>
        <w:t xml:space="preserve"> for the first time since 1932.</w:t>
      </w:r>
      <w:r w:rsidRPr="00617781">
        <w:rPr>
          <w:sz w:val="16"/>
        </w:rPr>
        <w:t xml:space="preserve"> </w:t>
      </w:r>
      <w:r w:rsidRPr="00617781">
        <w:rPr>
          <w:rStyle w:val="StyleUnderline"/>
          <w:highlight w:val="green"/>
        </w:rPr>
        <w:t xml:space="preserve">Congress scaled back </w:t>
      </w:r>
      <w:r w:rsidRPr="00511CD3">
        <w:rPr>
          <w:rStyle w:val="StyleUnderline"/>
        </w:rPr>
        <w:t xml:space="preserve">labor </w:t>
      </w:r>
      <w:r w:rsidRPr="00617781">
        <w:rPr>
          <w:rStyle w:val="StyleUnderline"/>
          <w:highlight w:val="gree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617781">
        <w:rPr>
          <w:rStyle w:val="StyleUnderline"/>
          <w:highlight w:val="gree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617781">
        <w:rPr>
          <w:rStyle w:val="StyleUnderline"/>
          <w:highlight w:val="green"/>
        </w:rPr>
        <w:t>made c</w:t>
      </w:r>
      <w:r w:rsidRPr="00617781">
        <w:rPr>
          <w:rStyle w:val="StyleUnderline"/>
        </w:rPr>
        <w:t>ollective-</w:t>
      </w:r>
      <w:r w:rsidRPr="00617781">
        <w:rPr>
          <w:rStyle w:val="StyleUnderline"/>
          <w:highlight w:val="green"/>
        </w:rPr>
        <w:t>b</w:t>
      </w:r>
      <w:r w:rsidRPr="00617781">
        <w:rPr>
          <w:rStyle w:val="StyleUnderline"/>
        </w:rPr>
        <w:t xml:space="preserve">argaining </w:t>
      </w:r>
      <w:r w:rsidRPr="00617781">
        <w:rPr>
          <w:rStyle w:val="StyleUnderline"/>
          <w:highlight w:val="green"/>
        </w:rPr>
        <w:t>a</w:t>
      </w:r>
      <w:r w:rsidRPr="00617781">
        <w:rPr>
          <w:rStyle w:val="StyleUnderline"/>
        </w:rPr>
        <w:t xml:space="preserve">greements </w:t>
      </w:r>
      <w:r w:rsidRPr="00617781">
        <w:rPr>
          <w:rStyle w:val="StyleUnderline"/>
          <w:highlight w:val="green"/>
        </w:rPr>
        <w:t xml:space="preserve">enforceable by judges who used that power </w:t>
      </w:r>
      <w:r w:rsidRPr="00511CD3">
        <w:rPr>
          <w:rStyle w:val="StyleUnderline"/>
        </w:rPr>
        <w:t xml:space="preserve">to enjoin strikes in violation of collectively bargained no-strike clauses and </w:t>
      </w:r>
      <w:r w:rsidRPr="00617781">
        <w:rPr>
          <w:rStyle w:val="StyleUnderline"/>
          <w:highlight w:val="gree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617781">
        <w:rPr>
          <w:rStyle w:val="StyleUnderline"/>
          <w:highlight w:val="green"/>
        </w:rPr>
        <w:t xml:space="preserve">legislation used unions’ institutional </w:t>
      </w:r>
      <w:r w:rsidRPr="00511CD3">
        <w:rPr>
          <w:rStyle w:val="StyleUnderline"/>
          <w:highlight w:val="green"/>
        </w:rPr>
        <w:t xml:space="preserve">power </w:t>
      </w:r>
      <w:r w:rsidRPr="00511CD3">
        <w:rPr>
          <w:rStyle w:val="StyleUnderline"/>
        </w:rPr>
        <w:t xml:space="preserve">as leverage </w:t>
      </w:r>
      <w:r w:rsidRPr="00511CD3">
        <w:rPr>
          <w:rStyle w:val="StyleUnderline"/>
          <w:highlight w:val="green"/>
        </w:rPr>
        <w:t xml:space="preserve">to </w:t>
      </w:r>
      <w:r w:rsidRPr="00617781">
        <w:rPr>
          <w:rStyle w:val="StyleUnderline"/>
          <w:highlight w:val="green"/>
        </w:rPr>
        <w:t xml:space="preserve">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511CD3">
        <w:rPr>
          <w:rStyle w:val="StyleUnderline"/>
          <w:highlight w:val="gree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7ED44A74" w14:textId="77777777" w:rsidR="00907644" w:rsidRDefault="00907644" w:rsidP="00907644">
      <w:pPr>
        <w:pStyle w:val="Heading4"/>
      </w:pPr>
      <w:r>
        <w:t xml:space="preserve">Unconstrained Trumpism causes extinction – makes </w:t>
      </w:r>
      <w:r w:rsidRPr="00786232">
        <w:t>system-wide risks</w:t>
      </w:r>
      <w:r>
        <w:t xml:space="preserve"> </w:t>
      </w:r>
      <w:r w:rsidRPr="00786232">
        <w:rPr>
          <w:u w:val="single"/>
        </w:rPr>
        <w:t>impossible</w:t>
      </w:r>
      <w:r>
        <w:t xml:space="preserve"> to contain – democracy-from-below is key</w:t>
      </w:r>
      <w:r w:rsidRPr="004C1EC1">
        <w:t xml:space="preserve">.  </w:t>
      </w:r>
    </w:p>
    <w:p w14:paraId="313952F5" w14:textId="77777777" w:rsidR="00907644" w:rsidRPr="004C1EC1" w:rsidRDefault="00907644" w:rsidP="00907644">
      <w:r w:rsidRPr="004C1EC1">
        <w:rPr>
          <w:rStyle w:val="Style13ptBold"/>
        </w:rPr>
        <w:t>Monbiot 2-10</w:t>
      </w:r>
      <w:r>
        <w:t>, George Monbiot</w:t>
      </w:r>
      <w:r w:rsidRPr="004C1EC1">
        <w:t xml:space="preserve">, 2-10-2025, </w:t>
      </w:r>
      <w:r w:rsidRPr="005B5455">
        <w:t>English journalist, author, and environmental and political activist</w:t>
      </w:r>
      <w:r>
        <w:t>,</w:t>
      </w:r>
      <w:r w:rsidRPr="005B5455">
        <w:t xml:space="preserve"> </w:t>
      </w:r>
      <w:r w:rsidRPr="004C1EC1">
        <w:t xml:space="preserve">"There are many ways Trump could trigger a global collapse. Here’s how to survive if that happens", </w:t>
      </w:r>
      <w:r w:rsidRPr="00786232">
        <w:t>https://www.theguardian.com/commentisfree/2025/feb/18/donald-trump-global-collapse-wildfires-pandemic-financial-crisis //</w:t>
      </w:r>
      <w:r>
        <w:t xml:space="preserve"> ~kwudjwa~</w:t>
      </w:r>
    </w:p>
    <w:p w14:paraId="7F303C92" w14:textId="77777777" w:rsidR="00907644" w:rsidRDefault="00907644" w:rsidP="00907644">
      <w:pPr>
        <w:rPr>
          <w:rStyle w:val="Emphasis"/>
        </w:rPr>
      </w:pPr>
      <w:r w:rsidRPr="004C1EC1">
        <w:rPr>
          <w:sz w:val="16"/>
        </w:rPr>
        <w:t xml:space="preserve"> Though we might find it hard to imagine, </w:t>
      </w:r>
      <w:r w:rsidRPr="004C1EC1">
        <w:rPr>
          <w:rStyle w:val="StyleUnderline"/>
          <w:highlight w:val="cyan"/>
        </w:rPr>
        <w:t>we cannot</w:t>
      </w:r>
      <w:r w:rsidRPr="004C1EC1">
        <w:rPr>
          <w:sz w:val="16"/>
        </w:rPr>
        <w:t xml:space="preserve"> now </w:t>
      </w:r>
      <w:r w:rsidRPr="004C1EC1">
        <w:rPr>
          <w:rStyle w:val="StyleUnderline"/>
          <w:highlight w:val="cyan"/>
        </w:rPr>
        <w:t>rule</w:t>
      </w:r>
      <w:r w:rsidRPr="004C1EC1">
        <w:rPr>
          <w:sz w:val="16"/>
        </w:rPr>
        <w:t xml:space="preserve"> it </w:t>
      </w:r>
      <w:r w:rsidRPr="004C1EC1">
        <w:rPr>
          <w:rStyle w:val="StyleUnderline"/>
          <w:highlight w:val="cyan"/>
        </w:rPr>
        <w:t>out</w:t>
      </w:r>
      <w:r w:rsidRPr="004C1EC1">
        <w:rPr>
          <w:sz w:val="16"/>
        </w:rPr>
        <w:t xml:space="preserve">: the possibility of </w:t>
      </w:r>
      <w:r w:rsidRPr="004C1EC1">
        <w:rPr>
          <w:rStyle w:val="Emphasis"/>
          <w:highlight w:val="cyan"/>
        </w:rPr>
        <w:t>systemic collapse</w:t>
      </w:r>
      <w:r w:rsidRPr="004C1EC1">
        <w:rPr>
          <w:sz w:val="16"/>
        </w:rPr>
        <w:t xml:space="preserve"> in the United States. The degradation of federal government by Donald </w:t>
      </w:r>
      <w:r w:rsidRPr="004C1EC1">
        <w:rPr>
          <w:rStyle w:val="StyleUnderline"/>
          <w:highlight w:val="cyan"/>
        </w:rPr>
        <w:t>Trump</w:t>
      </w:r>
      <w:r w:rsidRPr="004C1EC1">
        <w:rPr>
          <w:sz w:val="16"/>
        </w:rPr>
        <w:t xml:space="preserve"> and Elon Musk </w:t>
      </w:r>
      <w:r w:rsidRPr="004C1EC1">
        <w:rPr>
          <w:rStyle w:val="StyleUnderline"/>
          <w:highlight w:val="cyan"/>
        </w:rPr>
        <w:t xml:space="preserve">could trigger </w:t>
      </w:r>
      <w:r w:rsidRPr="004C1EC1">
        <w:rPr>
          <w:rStyle w:val="StyleUnderline"/>
        </w:rPr>
        <w:t xml:space="preserve">a series of converging and </w:t>
      </w:r>
      <w:r w:rsidRPr="004C1EC1">
        <w:rPr>
          <w:rStyle w:val="Emphasis"/>
          <w:highlight w:val="cyan"/>
        </w:rPr>
        <w:t>compounding crises,</w:t>
      </w:r>
      <w:r w:rsidRPr="004C1EC1">
        <w:rPr>
          <w:rStyle w:val="StyleUnderline"/>
        </w:rPr>
        <w:t xml:space="preserve"> leading to social, financial and industrial failure</w:t>
      </w:r>
      <w:r w:rsidRPr="004C1EC1">
        <w:rPr>
          <w:sz w:val="16"/>
        </w:rPr>
        <w:t xml:space="preserve">. </w:t>
      </w:r>
      <w:r w:rsidRPr="004C1EC1">
        <w:rPr>
          <w:rStyle w:val="StyleUnderline"/>
        </w:rPr>
        <w:t>There are several possible mechanisms</w:t>
      </w:r>
      <w:r w:rsidRPr="004C1EC1">
        <w:rPr>
          <w:sz w:val="16"/>
        </w:rPr>
        <w:t xml:space="preserve">. Let’s start with an obvious one: </w:t>
      </w:r>
      <w:r w:rsidRPr="004C1EC1">
        <w:rPr>
          <w:rStyle w:val="StyleUnderline"/>
        </w:rPr>
        <w:t>their assault on financial regulation</w:t>
      </w:r>
      <w:r w:rsidRPr="004C1EC1">
        <w:rPr>
          <w:sz w:val="16"/>
        </w:rPr>
        <w:t xml:space="preserve">. Trump’s appointee to the US Consumer Financial Protection Bureau (CFPB), Russell Vought, has </w:t>
      </w:r>
      <w:hyperlink r:id="rId9" w:history="1">
        <w:r w:rsidRPr="004C1EC1">
          <w:rPr>
            <w:rStyle w:val="Hyperlink"/>
          </w:rPr>
          <w:t>suspended all the agency’s activity</w:t>
        </w:r>
      </w:hyperlink>
      <w:r w:rsidRPr="004C1EC1">
        <w:rPr>
          <w:sz w:val="16"/>
        </w:rPr>
        <w:t>, slashed its budget and could be pursuing Musk’s ambition to “</w:t>
      </w:r>
      <w:hyperlink r:id="rId10" w:history="1">
        <w:r w:rsidRPr="004C1EC1">
          <w:rPr>
            <w:rStyle w:val="Hyperlink"/>
          </w:rPr>
          <w:t>delete</w:t>
        </w:r>
      </w:hyperlink>
      <w:r w:rsidRPr="004C1EC1">
        <w:rPr>
          <w:sz w:val="16"/>
        </w:rPr>
        <w:t xml:space="preserve">” the bureau. The CFPB was established by Congress after the 2008 financial crisis, to protect people from the predatory activity that helped trigger the crash. The signal to the financial sector could not be clearer: “Fill your boots, boys.” </w:t>
      </w:r>
      <w:r w:rsidRPr="004C1EC1">
        <w:rPr>
          <w:rStyle w:val="StyleUnderline"/>
        </w:rPr>
        <w:t>A financial crisis in the US would immediately become a global crisis.</w:t>
      </w:r>
      <w:r>
        <w:rPr>
          <w:rStyle w:val="StyleUnderline"/>
        </w:rPr>
        <w:t xml:space="preserve"> </w:t>
      </w:r>
      <w:r w:rsidRPr="004C1EC1">
        <w:rPr>
          <w:sz w:val="16"/>
        </w:rPr>
        <w:t>But the hazards extend much further. Musk, calling for a “</w:t>
      </w:r>
      <w:r w:rsidRPr="004C1EC1">
        <w:rPr>
          <w:rStyle w:val="Emphasis"/>
          <w:highlight w:val="cyan"/>
        </w:rPr>
        <w:t>wholesale removal of regulations</w:t>
      </w:r>
      <w:r w:rsidRPr="004C1EC1">
        <w:rPr>
          <w:sz w:val="16"/>
        </w:rPr>
        <w:t xml:space="preserve">”, sends his child soldiers to attack government departments stabilising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w:t>
      </w:r>
      <w:r w:rsidRPr="004C1EC1">
        <w:rPr>
          <w:rStyle w:val="StyleUnderline"/>
        </w:rPr>
        <w:t>becomes an assault on everyone’s wellbeing.</w:t>
      </w:r>
      <w:r>
        <w:rPr>
          <w:rStyle w:val="StyleUnderline"/>
        </w:rPr>
        <w:t xml:space="preserve"> </w:t>
      </w:r>
      <w:r w:rsidRPr="004C1EC1">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C1EC1">
        <w:rPr>
          <w:rStyle w:val="StyleUnderline"/>
        </w:rPr>
        <w:t>As Trump</w:t>
      </w:r>
      <w:r>
        <w:rPr>
          <w:rStyle w:val="StyleUnderline"/>
        </w:rPr>
        <w:t xml:space="preserve"> </w:t>
      </w:r>
      <w:r w:rsidRPr="004C1EC1">
        <w:rPr>
          <w:rStyle w:val="StyleUnderline"/>
        </w:rPr>
        <w:t>rips down environmental protections</w:t>
      </w:r>
      <w:r>
        <w:rPr>
          <w:rStyle w:val="StyleUnderline"/>
        </w:rPr>
        <w:t xml:space="preserve"> </w:t>
      </w:r>
      <w:r w:rsidRPr="004C1EC1">
        <w:rPr>
          <w:rStyle w:val="StyleUnderline"/>
        </w:rPr>
        <w:t>and</w:t>
      </w:r>
      <w:r>
        <w:rPr>
          <w:rStyle w:val="StyleUnderline"/>
        </w:rPr>
        <w:t xml:space="preserve"> </w:t>
      </w:r>
      <w:r w:rsidRPr="004C1EC1">
        <w:rPr>
          <w:rStyle w:val="StyleUnderline"/>
        </w:rPr>
        <w:t xml:space="preserve">trashes federal responsiveness, the impacts </w:t>
      </w:r>
      <w:r w:rsidRPr="004C1EC1">
        <w:rPr>
          <w:rStyle w:val="Emphasis"/>
          <w:highlight w:val="cyan"/>
        </w:rPr>
        <w:t>will spiral</w:t>
      </w:r>
      <w:r w:rsidRPr="004C1EC1">
        <w:rPr>
          <w:sz w:val="16"/>
        </w:rPr>
        <w:t xml:space="preserve">. </w:t>
      </w:r>
      <w:r w:rsidRPr="004C1EC1">
        <w:rPr>
          <w:rStyle w:val="StyleUnderline"/>
        </w:rPr>
        <w:t xml:space="preserve">They could include </w:t>
      </w:r>
      <w:r w:rsidRPr="004C1EC1">
        <w:rPr>
          <w:rStyle w:val="Emphasis"/>
          <w:highlight w:val="cyan"/>
        </w:rPr>
        <w:t>non-linear shocks</w:t>
      </w:r>
      <w:r w:rsidRPr="004C1EC1">
        <w:rPr>
          <w:rStyle w:val="StyleUnderline"/>
        </w:rPr>
        <w:t xml:space="preserve"> to either</w:t>
      </w:r>
      <w:r>
        <w:rPr>
          <w:rStyle w:val="StyleUnderline"/>
        </w:rPr>
        <w:t xml:space="preserve"> </w:t>
      </w:r>
      <w:hyperlink r:id="rId11" w:history="1">
        <w:r w:rsidRPr="004C1EC1">
          <w:rPr>
            <w:rStyle w:val="StyleUnderline"/>
          </w:rPr>
          <w:t>the insurance sector</w:t>
        </w:r>
      </w:hyperlink>
      <w:r>
        <w:rPr>
          <w:rStyle w:val="StyleUnderline"/>
        </w:rPr>
        <w:t xml:space="preserve"> </w:t>
      </w:r>
      <w:r w:rsidRPr="004C1EC1">
        <w:rPr>
          <w:rStyle w:val="StyleUnderline"/>
        </w:rPr>
        <w:t xml:space="preserve">or homeowners, </w:t>
      </w:r>
      <w:r w:rsidRPr="004C1EC1">
        <w:rPr>
          <w:rStyle w:val="Emphasis"/>
          <w:highlight w:val="cyan"/>
        </w:rPr>
        <w:t>escalat</w:t>
      </w:r>
      <w:r w:rsidRPr="004C1EC1">
        <w:rPr>
          <w:rStyle w:val="StyleUnderline"/>
        </w:rPr>
        <w:t>ing into US-wide economic and social crisis.</w:t>
      </w:r>
      <w:r>
        <w:rPr>
          <w:rStyle w:val="StyleUnderline"/>
        </w:rPr>
        <w:t xml:space="preserve"> </w:t>
      </w:r>
      <w:r w:rsidRPr="004C1EC1">
        <w:rPr>
          <w:sz w:val="16"/>
        </w:rPr>
        <w:t xml:space="preserve">If (or </w:t>
      </w:r>
      <w:r w:rsidRPr="004C1EC1">
        <w:rPr>
          <w:rStyle w:val="StyleUnderline"/>
        </w:rPr>
        <w:t>when</w:t>
      </w:r>
      <w:r w:rsidRPr="004C1EC1">
        <w:rPr>
          <w:sz w:val="16"/>
        </w:rPr>
        <w:t xml:space="preserve">) </w:t>
      </w:r>
      <w:r w:rsidRPr="004C1EC1">
        <w:rPr>
          <w:rStyle w:val="Emphasis"/>
          <w:highlight w:val="cyan"/>
        </w:rPr>
        <w:t>another pandemic</w:t>
      </w:r>
      <w:r w:rsidRPr="004C1EC1">
        <w:rPr>
          <w:rStyle w:val="StyleUnderline"/>
          <w:highlight w:val="cyan"/>
        </w:rPr>
        <w:t xml:space="preserve"> </w:t>
      </w:r>
      <w:r w:rsidRPr="004C1EC1">
        <w:rPr>
          <w:rStyle w:val="StyleUnderline"/>
        </w:rPr>
        <w:t>strikes</w:t>
      </w:r>
      <w:r w:rsidRPr="004C1EC1">
        <w:rPr>
          <w:sz w:val="16"/>
        </w:rPr>
        <w:t xml:space="preserve">, which could involve a pathogen more transmissible and even more deadly than Covid-19 (which has so far killed 1.2 million people in the US), </w:t>
      </w:r>
      <w:r w:rsidRPr="004C1EC1">
        <w:rPr>
          <w:rStyle w:val="StyleUnderline"/>
        </w:rPr>
        <w:t>it will hit a nation whose</w:t>
      </w:r>
      <w:r>
        <w:rPr>
          <w:rStyle w:val="StyleUnderline"/>
        </w:rPr>
        <w:t xml:space="preserve"> </w:t>
      </w:r>
      <w:hyperlink r:id="rId12" w:history="1">
        <w:r w:rsidRPr="004C1EC1">
          <w:rPr>
            <w:rStyle w:val="StyleUnderline"/>
          </w:rPr>
          <w:t>defences have been stood down</w:t>
        </w:r>
      </w:hyperlink>
      <w:r w:rsidRPr="004C1EC1">
        <w:rPr>
          <w:sz w:val="16"/>
        </w:rPr>
        <w:t xml:space="preserve">. </w:t>
      </w:r>
      <w:r w:rsidRPr="004C1EC1">
        <w:rPr>
          <w:rStyle w:val="StyleUnderline"/>
        </w:rPr>
        <w:t>Basic public health measures</w:t>
      </w:r>
      <w:r w:rsidRPr="004C1EC1">
        <w:rPr>
          <w:sz w:val="16"/>
        </w:rPr>
        <w:t xml:space="preserve">, such as vaccination and quarantine, </w:t>
      </w:r>
      <w:r w:rsidRPr="004C1EC1">
        <w:rPr>
          <w:rStyle w:val="StyleUnderline"/>
          <w:highlight w:val="cyan"/>
        </w:rPr>
        <w:t>might</w:t>
      </w:r>
      <w:r w:rsidRPr="004C1EC1">
        <w:rPr>
          <w:rStyle w:val="StyleUnderline"/>
        </w:rPr>
        <w:t xml:space="preserve"> be inaccessible to most</w:t>
      </w:r>
      <w:r w:rsidRPr="004C1EC1">
        <w:rPr>
          <w:sz w:val="16"/>
        </w:rPr>
        <w:t xml:space="preserve">. </w:t>
      </w:r>
      <w:r w:rsidRPr="004C1EC1">
        <w:rPr>
          <w:rStyle w:val="StyleUnderline"/>
        </w:rPr>
        <w:t xml:space="preserve">A pandemic in these circumstances could end millions of lives and </w:t>
      </w:r>
      <w:r w:rsidRPr="004C1EC1">
        <w:rPr>
          <w:rStyle w:val="StyleUnderline"/>
          <w:highlight w:val="cyan"/>
        </w:rPr>
        <w:t>cause spontaneous</w:t>
      </w:r>
      <w:r w:rsidRPr="004C1EC1">
        <w:rPr>
          <w:rStyle w:val="StyleUnderline"/>
        </w:rPr>
        <w:t xml:space="preserve"> economic </w:t>
      </w:r>
      <w:r w:rsidRPr="004C1EC1">
        <w:rPr>
          <w:rStyle w:val="StyleUnderline"/>
          <w:highlight w:val="cyan"/>
        </w:rPr>
        <w:t>shutdown</w:t>
      </w:r>
      <w:r w:rsidRPr="004C1EC1">
        <w:rPr>
          <w:rStyle w:val="StyleUnderline"/>
        </w:rPr>
        <w:t>.</w:t>
      </w:r>
      <w:r>
        <w:rPr>
          <w:rStyle w:val="StyleUnderline"/>
        </w:rPr>
        <w:t xml:space="preserve"> </w:t>
      </w:r>
      <w:r w:rsidRPr="004C1EC1">
        <w:rPr>
          <w:sz w:val="16"/>
        </w:rPr>
        <w:t xml:space="preserve">Because there is little public understanding of how complex systems operate, </w:t>
      </w:r>
      <w:r w:rsidRPr="004C1EC1">
        <w:rPr>
          <w:rStyle w:val="StyleUnderline"/>
        </w:rPr>
        <w:t>collapse tends to take almost everyone by surprise</w:t>
      </w:r>
      <w:r w:rsidRPr="004C1EC1">
        <w:rPr>
          <w:sz w:val="16"/>
        </w:rPr>
        <w:t xml:space="preserve">. </w:t>
      </w:r>
      <w:r w:rsidRPr="004C1EC1">
        <w:rPr>
          <w:rStyle w:val="StyleUnderline"/>
        </w:rPr>
        <w:t>Complex systems</w:t>
      </w:r>
      <w:r w:rsidRPr="004C1EC1">
        <w:rPr>
          <w:sz w:val="16"/>
        </w:rPr>
        <w:t xml:space="preserve"> (such as economies and human societies) have characteristics that </w:t>
      </w:r>
      <w:r w:rsidRPr="004C1EC1">
        <w:rPr>
          <w:rStyle w:val="StyleUnderline"/>
        </w:rPr>
        <w:t>make them either</w:t>
      </w:r>
      <w:r>
        <w:rPr>
          <w:rStyle w:val="StyleUnderline"/>
        </w:rPr>
        <w:t xml:space="preserve"> </w:t>
      </w:r>
      <w:hyperlink r:id="rId13" w:history="1">
        <w:r w:rsidRPr="004C1EC1">
          <w:rPr>
            <w:rStyle w:val="StyleUnderline"/>
          </w:rPr>
          <w:t>resilient or fragile</w:t>
        </w:r>
      </w:hyperlink>
      <w:r w:rsidRPr="004C1EC1">
        <w:rPr>
          <w:sz w:val="16"/>
        </w:rPr>
        <w:t xml:space="preserve">. </w:t>
      </w:r>
      <w:r w:rsidRPr="004C1EC1">
        <w:rPr>
          <w:rStyle w:val="StyleUnderline"/>
          <w:highlight w:val="cyan"/>
        </w:rPr>
        <w:t>A system that loses</w:t>
      </w:r>
      <w:r w:rsidRPr="004C1EC1">
        <w:rPr>
          <w:rStyle w:val="StyleUnderline"/>
        </w:rPr>
        <w:t xml:space="preserve"> its diversity, redundancy, modularity</w:t>
      </w:r>
      <w:r w:rsidRPr="004C1EC1">
        <w:rPr>
          <w:sz w:val="16"/>
        </w:rPr>
        <w:t xml:space="preserve"> (the degree of compartmentalisation), </w:t>
      </w:r>
      <w:r w:rsidRPr="004C1EC1">
        <w:rPr>
          <w:rStyle w:val="StyleUnderline"/>
        </w:rPr>
        <w:t>its “</w:t>
      </w:r>
      <w:r w:rsidRPr="004C1EC1">
        <w:rPr>
          <w:rStyle w:val="StyleUnderline"/>
          <w:highlight w:val="cyan"/>
        </w:rPr>
        <w:t>circuit breakers</w:t>
      </w:r>
      <w:r w:rsidRPr="004C1EC1">
        <w:rPr>
          <w:rStyle w:val="StyleUnderline"/>
        </w:rPr>
        <w:t>”</w:t>
      </w:r>
      <w:r w:rsidRPr="004C1EC1">
        <w:rPr>
          <w:sz w:val="16"/>
        </w:rPr>
        <w:t xml:space="preserve"> (such as government regulations) </w:t>
      </w:r>
      <w:r w:rsidRPr="004C1EC1">
        <w:rPr>
          <w:rStyle w:val="StyleUnderline"/>
        </w:rPr>
        <w:t>and backup strategies</w:t>
      </w:r>
      <w:r w:rsidRPr="004C1EC1">
        <w:rPr>
          <w:sz w:val="16"/>
        </w:rPr>
        <w:t xml:space="preserve"> (alternative means of achieving a goal) </w:t>
      </w:r>
      <w:r w:rsidRPr="004C1EC1">
        <w:rPr>
          <w:rStyle w:val="StyleUnderline"/>
          <w:highlight w:val="cyan"/>
        </w:rPr>
        <w:t>is less resilient</w:t>
      </w:r>
      <w:r w:rsidRPr="004C1EC1">
        <w:rPr>
          <w:rStyle w:val="StyleUnderline"/>
        </w:rPr>
        <w:t xml:space="preserve"> than one which retains these features.</w:t>
      </w:r>
      <w:r w:rsidRPr="004C1EC1">
        <w:rPr>
          <w:sz w:val="16"/>
        </w:rPr>
        <w:t xml:space="preserve"> So is a system whose processes become synchronised. </w:t>
      </w:r>
      <w:r w:rsidRPr="004C1EC1">
        <w:rPr>
          <w:rStyle w:val="StyleUnderline"/>
        </w:rPr>
        <w:t xml:space="preserve">In a fragile system, shocks can amplify more rapidly and become more transmissible: a </w:t>
      </w:r>
      <w:r w:rsidRPr="004C1EC1">
        <w:rPr>
          <w:rStyle w:val="StyleUnderline"/>
          <w:highlight w:val="cyan"/>
        </w:rPr>
        <w:t>disruption</w:t>
      </w:r>
      <w:r w:rsidRPr="004C1EC1">
        <w:rPr>
          <w:rStyle w:val="StyleUnderline"/>
        </w:rPr>
        <w:t xml:space="preserve"> in one place</w:t>
      </w:r>
      <w:r>
        <w:rPr>
          <w:rStyle w:val="StyleUnderline"/>
        </w:rPr>
        <w:t xml:space="preserve"> </w:t>
      </w:r>
      <w:hyperlink r:id="rId14" w:history="1">
        <w:r w:rsidRPr="004C1EC1">
          <w:rPr>
            <w:rStyle w:val="StyleUnderline"/>
            <w:highlight w:val="cyan"/>
          </w:rPr>
          <w:t>proliferates</w:t>
        </w:r>
        <w:r w:rsidRPr="004C1EC1">
          <w:rPr>
            <w:rStyle w:val="StyleUnderline"/>
          </w:rPr>
          <w:t xml:space="preserve"> into disaster everywhere</w:t>
        </w:r>
      </w:hyperlink>
      <w:r w:rsidRPr="004C1EC1">
        <w:rPr>
          <w:sz w:val="16"/>
        </w:rPr>
        <w:t xml:space="preserve">. </w:t>
      </w:r>
      <w:r w:rsidRPr="004C1EC1">
        <w:rPr>
          <w:rStyle w:val="StyleUnderline"/>
          <w:highlight w:val="cyan"/>
        </w:rPr>
        <w:t>This</w:t>
      </w:r>
      <w:r w:rsidRPr="004C1EC1">
        <w:rPr>
          <w:sz w:val="16"/>
        </w:rPr>
        <w:t xml:space="preserve">, as Andy Haldane, former chief economist at the Bank of England, has deftly explained, </w:t>
      </w:r>
      <w:r w:rsidRPr="004C1EC1">
        <w:rPr>
          <w:rStyle w:val="StyleUnderline"/>
        </w:rPr>
        <w:t>is</w:t>
      </w:r>
      <w:r>
        <w:rPr>
          <w:rStyle w:val="StyleUnderline"/>
        </w:rPr>
        <w:t xml:space="preserve"> </w:t>
      </w:r>
      <w:r w:rsidRPr="004C1EC1">
        <w:rPr>
          <w:rStyle w:val="StyleUnderline"/>
        </w:rPr>
        <w:t xml:space="preserve">what </w:t>
      </w:r>
      <w:r w:rsidRPr="004C1EC1">
        <w:rPr>
          <w:rStyle w:val="StyleUnderline"/>
          <w:highlight w:val="cyan"/>
        </w:rPr>
        <w:t>happened</w:t>
      </w:r>
      <w:r w:rsidRPr="004C1EC1">
        <w:rPr>
          <w:rStyle w:val="StyleUnderline"/>
        </w:rPr>
        <w:t xml:space="preserve"> to the financial system</w:t>
      </w:r>
      <w:r>
        <w:rPr>
          <w:rStyle w:val="StyleUnderline"/>
        </w:rPr>
        <w:t xml:space="preserve"> </w:t>
      </w:r>
      <w:r w:rsidRPr="004C1EC1">
        <w:rPr>
          <w:rStyle w:val="StyleUnderline"/>
          <w:highlight w:val="cyan"/>
        </w:rPr>
        <w:t>in</w:t>
      </w:r>
      <w:r w:rsidRPr="004C1EC1">
        <w:rPr>
          <w:rStyle w:val="StyleUnderline"/>
        </w:rPr>
        <w:t xml:space="preserve"> 20</w:t>
      </w:r>
      <w:r w:rsidRPr="004C1EC1">
        <w:rPr>
          <w:rStyle w:val="StyleUnderline"/>
          <w:highlight w:val="cyan"/>
        </w:rPr>
        <w:t>08</w:t>
      </w:r>
      <w:r w:rsidRPr="004C1EC1">
        <w:rPr>
          <w:rStyle w:val="StyleUnderline"/>
        </w:rPr>
        <w:t>.</w:t>
      </w:r>
      <w:r>
        <w:rPr>
          <w:rStyle w:val="StyleUnderline"/>
        </w:rPr>
        <w:t xml:space="preserve"> </w:t>
      </w:r>
      <w:r w:rsidRPr="00786232">
        <w:t>A consistent feature of globalised capitalism is an unintentional assault on systemic resilience.</w:t>
      </w:r>
      <w:r w:rsidRPr="004C1EC1">
        <w:rPr>
          <w:sz w:val="16"/>
        </w:rPr>
        <w:t xml:space="preserve"> </w:t>
      </w:r>
      <w:r w:rsidRPr="004C1EC1">
        <w:rPr>
          <w:rStyle w:val="StyleUnderline"/>
        </w:rPr>
        <w:t>As corporations pursue similar profit-making strategies, and financialisation and digitisation permeate every enterprise, the economic system loses its diversity and starts to synchronise</w:t>
      </w:r>
      <w:r w:rsidRPr="004C1EC1">
        <w:rPr>
          <w:sz w:val="16"/>
        </w:rPr>
        <w:t xml:space="preserve">. As they consolidate, and the biggest conglomerates become hubs to which many other enterprises are connected (think of Amazon or the food and farming giant Cargill), major failures could cascade at astonishing speed. </w:t>
      </w:r>
      <w:r w:rsidRPr="004C1EC1">
        <w:rPr>
          <w:rStyle w:val="StyleUnderline"/>
        </w:rPr>
        <w:t>As every enterprise seeks efficiencies, the system loses its redundancy</w:t>
      </w:r>
      <w:r w:rsidRPr="004C1EC1">
        <w:rPr>
          <w:sz w:val="16"/>
        </w:rPr>
        <w:t xml:space="preserve">. </w:t>
      </w:r>
      <w:r w:rsidRPr="004C1EC1">
        <w:rPr>
          <w:rStyle w:val="StyleUnderline"/>
        </w:rPr>
        <w:t>As trading rules and physical infrastructure are standardised (</w:t>
      </w:r>
      <w:r w:rsidRPr="004C1EC1">
        <w:rPr>
          <w:sz w:val="16"/>
        </w:rPr>
        <w:t xml:space="preserve">think of those identical container terminals, shipping and trucking networks), </w:t>
      </w:r>
      <w:r w:rsidRPr="004C1EC1">
        <w:rPr>
          <w:rStyle w:val="StyleUnderline"/>
        </w:rPr>
        <w:t>the system loses both modularity and backup strategies. When a system has lost its resilience, a small external shock can trigger cascading collapse.</w:t>
      </w:r>
      <w:r>
        <w:rPr>
          <w:rStyle w:val="StyleUnderline"/>
        </w:rPr>
        <w:t xml:space="preserve"> </w:t>
      </w:r>
      <w:r w:rsidRPr="004C1EC1">
        <w:rPr>
          <w:sz w:val="16"/>
        </w:rPr>
        <w:t xml:space="preserve">Paradoxically, with his trade wars and assault on global standards, Trump could help to desynchronise the system and reintroduce some modularity. But, </w:t>
      </w:r>
      <w:r w:rsidRPr="004C1EC1">
        <w:rPr>
          <w:rStyle w:val="StyleUnderline"/>
        </w:rPr>
        <w:t>as he simultaneously rips down circuit breakers, undermines preparedness and treats Earth systems as an enemy to be crushed, the net effect is likely to make</w:t>
      </w:r>
      <w:r>
        <w:rPr>
          <w:rStyle w:val="StyleUnderline"/>
        </w:rPr>
        <w:t xml:space="preserve"> </w:t>
      </w:r>
      <w:hyperlink r:id="rId15" w:history="1">
        <w:r w:rsidRPr="004C1EC1">
          <w:rPr>
            <w:rStyle w:val="StyleUnderline"/>
          </w:rPr>
          <w:t>human systems</w:t>
        </w:r>
      </w:hyperlink>
      <w:r>
        <w:rPr>
          <w:rStyle w:val="StyleUnderline"/>
        </w:rPr>
        <w:t xml:space="preserve"> </w:t>
      </w:r>
      <w:r w:rsidRPr="004C1EC1">
        <w:rPr>
          <w:rStyle w:val="StyleUnderline"/>
        </w:rPr>
        <w:t>more prone to collapse.</w:t>
      </w:r>
      <w:r>
        <w:rPr>
          <w:rStyle w:val="StyleUnderline"/>
        </w:rPr>
        <w:t xml:space="preserve"> </w:t>
      </w:r>
      <w:r w:rsidRPr="004C1EC1">
        <w:rPr>
          <w:sz w:val="16"/>
        </w:rPr>
        <w:t xml:space="preserve">At least in the short term, </w:t>
      </w:r>
      <w:r w:rsidRPr="004C1EC1">
        <w:rPr>
          <w:rStyle w:val="Emphasis"/>
          <w:highlight w:val="cyan"/>
        </w:rPr>
        <w:t>the far right</w:t>
      </w:r>
      <w:r w:rsidRPr="004C1EC1">
        <w:rPr>
          <w:rStyle w:val="StyleUnderline"/>
        </w:rPr>
        <w:t xml:space="preserve"> tends to benefit from chaos and disruption: this </w:t>
      </w:r>
      <w:r w:rsidRPr="004C1EC1">
        <w:rPr>
          <w:rStyle w:val="Emphasis"/>
          <w:highlight w:val="cyan"/>
        </w:rPr>
        <w:t>is another</w:t>
      </w:r>
      <w:r w:rsidRPr="004C1EC1">
        <w:rPr>
          <w:rStyle w:val="StyleUnderline"/>
        </w:rPr>
        <w:t xml:space="preserve"> of the </w:t>
      </w:r>
      <w:r w:rsidRPr="004C1EC1">
        <w:rPr>
          <w:rStyle w:val="Emphasis"/>
          <w:highlight w:val="cyan"/>
        </w:rPr>
        <w:t>feedback loop</w:t>
      </w:r>
      <w:r w:rsidRPr="004C1EC1">
        <w:rPr>
          <w:rStyle w:val="StyleUnderline"/>
        </w:rPr>
        <w:t>s that can turn a crisis into a catastrophe</w:t>
      </w:r>
      <w:r w:rsidRPr="004C1EC1">
        <w:rPr>
          <w:sz w:val="16"/>
        </w:rPr>
        <w:t xml:space="preserve">. </w:t>
      </w:r>
      <w:r w:rsidRPr="004C1EC1">
        <w:rPr>
          <w:rStyle w:val="StyleUnderline"/>
        </w:rPr>
        <w:t>Trump presents himself as the hero who will save the nation from the ruptures he has caused, while deflecting the blame on to scapegoats.</w:t>
      </w:r>
      <w:r>
        <w:rPr>
          <w:rStyle w:val="StyleUnderline"/>
        </w:rPr>
        <w:t xml:space="preserve"> </w:t>
      </w:r>
      <w:r w:rsidRPr="004C1EC1">
        <w:rPr>
          <w:sz w:val="16"/>
        </w:rPr>
        <w:t xml:space="preserve">Alternatively, </w:t>
      </w:r>
      <w:r w:rsidRPr="004C1EC1">
        <w:rPr>
          <w:rStyle w:val="Emphasis"/>
          <w:sz w:val="26"/>
          <w:szCs w:val="26"/>
          <w:highlight w:val="cyan"/>
        </w:rPr>
        <w:t xml:space="preserve">if collapse appears imminent, Trump </w:t>
      </w:r>
      <w:r w:rsidRPr="004C1EC1">
        <w:rPr>
          <w:rStyle w:val="Emphasis"/>
          <w:sz w:val="26"/>
          <w:szCs w:val="26"/>
        </w:rPr>
        <w:t xml:space="preserve">and his team </w:t>
      </w:r>
      <w:r w:rsidRPr="004C1EC1">
        <w:rPr>
          <w:rStyle w:val="Emphasis"/>
          <w:sz w:val="26"/>
          <w:szCs w:val="26"/>
          <w:highlight w:val="cyan"/>
        </w:rPr>
        <w:t xml:space="preserve">might not </w:t>
      </w:r>
      <w:r w:rsidRPr="004C1EC1">
        <w:rPr>
          <w:rStyle w:val="Emphasis"/>
          <w:sz w:val="26"/>
          <w:szCs w:val="26"/>
        </w:rPr>
        <w:t xml:space="preserve">wish to </w:t>
      </w:r>
      <w:r w:rsidRPr="004C1EC1">
        <w:rPr>
          <w:rStyle w:val="Emphasis"/>
          <w:sz w:val="26"/>
          <w:szCs w:val="26"/>
          <w:highlight w:val="cyan"/>
        </w:rPr>
        <w:t>respond</w:t>
      </w:r>
      <w:r w:rsidRPr="004C1EC1">
        <w:rPr>
          <w:sz w:val="16"/>
        </w:rPr>
        <w:t xml:space="preserve">.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w:t>
      </w:r>
      <w:hyperlink r:id="rId16" w:history="1">
        <w:r w:rsidRPr="004C1EC1">
          <w:rPr>
            <w:rStyle w:val="Hyperlink"/>
          </w:rPr>
          <w:t>the ocean floor</w:t>
        </w:r>
      </w:hyperlink>
      <w:r w:rsidRPr="004C1EC1">
        <w:rPr>
          <w:sz w:val="16"/>
        </w:rPr>
        <w:t xml:space="preserve"> (forgetting, as they always do, that their wealth, power and survival is entirely dependent on other people). </w:t>
      </w:r>
      <w:r w:rsidRPr="004C1EC1">
        <w:rPr>
          <w:rStyle w:val="StyleUnderline"/>
        </w:rPr>
        <w:t xml:space="preserve">Or </w:t>
      </w:r>
      <w:r w:rsidRPr="004C1EC1">
        <w:rPr>
          <w:rStyle w:val="StyleUnderline"/>
          <w:highlight w:val="cyan"/>
        </w:rPr>
        <w:t>they yearn for</w:t>
      </w:r>
      <w:r w:rsidRPr="004C1EC1">
        <w:rPr>
          <w:rStyle w:val="StyleUnderline"/>
        </w:rPr>
        <w:t xml:space="preserve"> a different </w:t>
      </w:r>
      <w:r w:rsidRPr="004C1EC1">
        <w:rPr>
          <w:rStyle w:val="StyleUnderline"/>
          <w:highlight w:val="cyan"/>
        </w:rPr>
        <w:t>apocalypse</w:t>
      </w:r>
      <w:r w:rsidRPr="004C1EC1">
        <w:rPr>
          <w:rStyle w:val="StyleUnderline"/>
        </w:rPr>
        <w:t>, in which the rest of us roast while</w:t>
      </w:r>
      <w:r>
        <w:rPr>
          <w:rStyle w:val="StyleUnderline"/>
        </w:rPr>
        <w:t xml:space="preserve"> </w:t>
      </w:r>
      <w:hyperlink r:id="rId17" w:history="1">
        <w:r w:rsidRPr="004C1EC1">
          <w:rPr>
            <w:rStyle w:val="StyleUnderline"/>
          </w:rPr>
          <w:t>they party with Jesus</w:t>
        </w:r>
      </w:hyperlink>
      <w:r>
        <w:rPr>
          <w:rStyle w:val="StyleUnderline"/>
        </w:rPr>
        <w:t xml:space="preserve"> </w:t>
      </w:r>
      <w:r w:rsidRPr="004C1EC1">
        <w:rPr>
          <w:rStyle w:val="StyleUnderline"/>
        </w:rPr>
        <w:t>in his restored kingdom.</w:t>
      </w:r>
      <w:r>
        <w:rPr>
          <w:rStyle w:val="StyleUnderline"/>
        </w:rPr>
        <w:t xml:space="preserve"> </w:t>
      </w:r>
      <w:r w:rsidRPr="004C1EC1">
        <w:rPr>
          <w:sz w:val="16"/>
        </w:rPr>
        <w:t xml:space="preserve">Every government should hope for the best and prepare for the worst. But, </w:t>
      </w:r>
      <w:r w:rsidRPr="004C1EC1">
        <w:rPr>
          <w:rStyle w:val="StyleUnderline"/>
        </w:rPr>
        <w:t>as they do with</w:t>
      </w:r>
      <w:r w:rsidRPr="0023176C">
        <w:rPr>
          <w:rStyle w:val="StyleUnderline"/>
        </w:rPr>
        <w:t xml:space="preserve"> </w:t>
      </w:r>
      <w:r w:rsidRPr="004C1EC1">
        <w:rPr>
          <w:rStyle w:val="Emphasis"/>
          <w:highlight w:val="cyan"/>
        </w:rPr>
        <w:t>climate</w:t>
      </w:r>
      <w:r w:rsidRPr="004C1EC1">
        <w:rPr>
          <w:rStyle w:val="Emphasis"/>
        </w:rPr>
        <w:t xml:space="preserve"> and ecological </w:t>
      </w:r>
      <w:r w:rsidRPr="004C1EC1">
        <w:rPr>
          <w:rStyle w:val="Emphasis"/>
          <w:highlight w:val="cyan"/>
        </w:rPr>
        <w:t>breakdown</w:t>
      </w:r>
      <w:r w:rsidRPr="004C1EC1">
        <w:rPr>
          <w:rStyle w:val="Emphasis"/>
        </w:rPr>
        <w:t>,</w:t>
      </w:r>
      <w:r w:rsidRPr="0023176C">
        <w:rPr>
          <w:rStyle w:val="Emphasis"/>
        </w:rPr>
        <w:t xml:space="preserve"> </w:t>
      </w:r>
      <w:r w:rsidRPr="004C1EC1">
        <w:rPr>
          <w:rStyle w:val="Emphasis"/>
          <w:highlight w:val="cyan"/>
        </w:rPr>
        <w:t>freshwater depletion</w:t>
      </w:r>
      <w:r w:rsidRPr="004C1EC1">
        <w:rPr>
          <w:rStyle w:val="Emphasis"/>
        </w:rPr>
        <w:t>, the possibility of</w:t>
      </w:r>
      <w:r w:rsidRPr="0023176C">
        <w:rPr>
          <w:rStyle w:val="Emphasis"/>
        </w:rPr>
        <w:t xml:space="preserve"> </w:t>
      </w:r>
      <w:r w:rsidRPr="004C1EC1">
        <w:rPr>
          <w:rStyle w:val="Emphasis"/>
          <w:highlight w:val="cyan"/>
        </w:rPr>
        <w:t>food system collapse,</w:t>
      </w:r>
      <w:r w:rsidRPr="0023176C">
        <w:rPr>
          <w:rStyle w:val="Emphasis"/>
          <w:highlight w:val="cyan"/>
        </w:rPr>
        <w:t xml:space="preserve"> </w:t>
      </w:r>
      <w:r w:rsidRPr="004C1EC1">
        <w:rPr>
          <w:rStyle w:val="Emphasis"/>
          <w:highlight w:val="cyan"/>
        </w:rPr>
        <w:t>a</w:t>
      </w:r>
      <w:r w:rsidRPr="004C1EC1">
        <w:rPr>
          <w:rStyle w:val="Emphasis"/>
        </w:rPr>
        <w:t xml:space="preserve">ntibiotic </w:t>
      </w:r>
      <w:r w:rsidRPr="004C1EC1">
        <w:rPr>
          <w:rStyle w:val="Emphasis"/>
          <w:highlight w:val="cyan"/>
        </w:rPr>
        <w:t>r</w:t>
      </w:r>
      <w:r w:rsidRPr="004C1EC1">
        <w:rPr>
          <w:rStyle w:val="Emphasis"/>
        </w:rPr>
        <w:t>esistance</w:t>
      </w:r>
      <w:r w:rsidRPr="0023176C">
        <w:rPr>
          <w:rStyle w:val="Emphasis"/>
        </w:rPr>
        <w:t xml:space="preserve"> </w:t>
      </w:r>
      <w:r w:rsidRPr="004C1EC1">
        <w:rPr>
          <w:rStyle w:val="Emphasis"/>
          <w:highlight w:val="cyan"/>
        </w:rPr>
        <w:t>and</w:t>
      </w:r>
      <w:r w:rsidRPr="0023176C">
        <w:rPr>
          <w:rStyle w:val="Emphasis"/>
        </w:rPr>
        <w:t xml:space="preserve"> </w:t>
      </w:r>
      <w:r w:rsidRPr="004C1EC1">
        <w:rPr>
          <w:rStyle w:val="Emphasis"/>
          <w:highlight w:val="cyan"/>
        </w:rPr>
        <w:t>nuc</w:t>
      </w:r>
      <w:r w:rsidRPr="004C1EC1">
        <w:rPr>
          <w:rStyle w:val="Emphasis"/>
        </w:rPr>
        <w:t xml:space="preserve">lear </w:t>
      </w:r>
      <w:r w:rsidRPr="004C1EC1">
        <w:rPr>
          <w:rStyle w:val="Emphasis"/>
          <w:highlight w:val="cyan"/>
        </w:rPr>
        <w:t>prolif</w:t>
      </w:r>
      <w:r w:rsidRPr="004C1EC1">
        <w:rPr>
          <w:rStyle w:val="Emphasis"/>
        </w:rPr>
        <w:t>eration</w:t>
      </w:r>
      <w:r w:rsidRPr="004C1EC1">
        <w:rPr>
          <w:sz w:val="16"/>
        </w:rPr>
        <w:t xml:space="preserve">, </w:t>
      </w:r>
      <w:r w:rsidRPr="004C1EC1">
        <w:rPr>
          <w:rStyle w:val="StyleUnderline"/>
        </w:rPr>
        <w:t>most governments</w:t>
      </w:r>
      <w:r w:rsidRPr="004C1EC1">
        <w:rPr>
          <w:sz w:val="16"/>
        </w:rPr>
        <w:t xml:space="preserve">, including the UK’s, </w:t>
      </w:r>
      <w:r w:rsidRPr="004C1EC1">
        <w:rPr>
          <w:rStyle w:val="StyleUnderline"/>
        </w:rPr>
        <w:t>now seem to hope for the best and leave it there</w:t>
      </w:r>
      <w:r w:rsidRPr="004C1EC1">
        <w:rPr>
          <w:sz w:val="16"/>
        </w:rPr>
        <w:t xml:space="preserve">. So, though there is no substitute for effective government, </w:t>
      </w:r>
      <w:r w:rsidRPr="004C1EC1">
        <w:rPr>
          <w:rStyle w:val="Emphasis"/>
          <w:highlight w:val="cyan"/>
        </w:rPr>
        <w:t xml:space="preserve">we must </w:t>
      </w:r>
      <w:r w:rsidRPr="004C1EC1">
        <w:rPr>
          <w:rStyle w:val="Emphasis"/>
        </w:rPr>
        <w:t xml:space="preserve">seek to </w:t>
      </w:r>
      <w:r w:rsidRPr="004C1EC1">
        <w:rPr>
          <w:rStyle w:val="Emphasis"/>
          <w:highlight w:val="cyan"/>
        </w:rPr>
        <w:t>create our own backup systems.</w:t>
      </w:r>
      <w:r>
        <w:rPr>
          <w:rStyle w:val="Emphasis"/>
        </w:rPr>
        <w:t xml:space="preserve"> </w:t>
      </w:r>
      <w:r w:rsidRPr="004C1EC1">
        <w:rPr>
          <w:sz w:val="16"/>
        </w:rPr>
        <w:t xml:space="preserve">Start with this principle: don’t face your fears alone. Make friends, meet your neighbours, set up support networks, help those who are struggling. Since the dawn of humankind, those with robust social networks have been more resilient than those without. Discuss what we confront, explore the means by which we might respond. Through neighbourhood networks, </w:t>
      </w:r>
      <w:r w:rsidRPr="004C1EC1">
        <w:rPr>
          <w:rStyle w:val="Emphasis"/>
          <w:highlight w:val="cyan"/>
        </w:rPr>
        <w:t>start building a deliberative, participatory democracy</w:t>
      </w:r>
      <w:r w:rsidRPr="00192FE4">
        <w:rPr>
          <w:rStyle w:val="Emphasis"/>
          <w:highlight w:val="green"/>
        </w:rPr>
        <w:t>,</w:t>
      </w:r>
      <w:r w:rsidRPr="00192FE4">
        <w:rPr>
          <w:rStyle w:val="StyleUnderline"/>
          <w:highlight w:val="green"/>
        </w:rPr>
        <w:t xml:space="preserve"> to resolve</w:t>
      </w:r>
      <w:r w:rsidRPr="004C1EC1">
        <w:rPr>
          <w:rStyle w:val="StyleUnderline"/>
        </w:rPr>
        <w:t xml:space="preserve"> at least </w:t>
      </w:r>
      <w:r w:rsidRPr="00192FE4">
        <w:rPr>
          <w:rStyle w:val="Emphasis"/>
          <w:highlight w:val="green"/>
        </w:rPr>
        <w:t xml:space="preserve">some of the issues </w:t>
      </w:r>
      <w:r w:rsidRPr="00192FE4">
        <w:rPr>
          <w:rStyle w:val="StyleUnderline"/>
          <w:highlight w:val="green"/>
        </w:rPr>
        <w:t>that</w:t>
      </w:r>
      <w:r w:rsidRPr="00192FE4">
        <w:rPr>
          <w:rStyle w:val="Emphasis"/>
          <w:highlight w:val="green"/>
        </w:rPr>
        <w:t xml:space="preserve"> can be fixed at the local level</w:t>
      </w:r>
      <w:r w:rsidRPr="004C1EC1">
        <w:rPr>
          <w:rStyle w:val="StyleUnderline"/>
        </w:rPr>
        <w:t>.</w:t>
      </w:r>
      <w:r w:rsidRPr="004C1EC1">
        <w:rPr>
          <w:sz w:val="16"/>
        </w:rPr>
        <w:t xml:space="preserve"> If you can, secure local resources for the community (in England this will be made easier with the forthcoming </w:t>
      </w:r>
      <w:hyperlink r:id="rId18" w:history="1">
        <w:r w:rsidRPr="004C1EC1">
          <w:rPr>
            <w:rStyle w:val="Hyperlink"/>
          </w:rPr>
          <w:t>community right to buy</w:t>
        </w:r>
      </w:hyperlink>
      <w:r w:rsidRPr="004C1EC1">
        <w:rPr>
          <w:sz w:val="16"/>
        </w:rPr>
        <w:t xml:space="preserve">, like Scotland’s). </w:t>
      </w:r>
      <w:r w:rsidRPr="004C1EC1">
        <w:rPr>
          <w:rStyle w:val="StyleUnderline"/>
        </w:rPr>
        <w:t>From democratised neighbourhoods, we might seek to develop a new politics, along the lines proposed by</w:t>
      </w:r>
      <w:r>
        <w:rPr>
          <w:rStyle w:val="StyleUnderline"/>
        </w:rPr>
        <w:t xml:space="preserve"> </w:t>
      </w:r>
      <w:hyperlink r:id="rId19" w:history="1">
        <w:r w:rsidRPr="004C1EC1">
          <w:rPr>
            <w:rStyle w:val="StyleUnderline"/>
          </w:rPr>
          <w:t>Murray Bookchin</w:t>
        </w:r>
      </w:hyperlink>
      <w:r w:rsidRPr="004C1EC1">
        <w:rPr>
          <w:rStyle w:val="StyleUnderline"/>
        </w:rPr>
        <w:t>, in which decisions are passed upwards, not downwards, with the aim of creating a political system not only more democratic than those we currently suffer, but which also permits more diversity, redundancy and modularity.</w:t>
      </w:r>
      <w:r>
        <w:rPr>
          <w:rStyle w:val="StyleUnderline"/>
        </w:rPr>
        <w:t xml:space="preserve"> </w:t>
      </w:r>
      <w:r w:rsidRPr="004C1EC1">
        <w:rPr>
          <w:sz w:val="16"/>
        </w:rPr>
        <w:t>Yes, we also – and urgently – need national and global action, brokered by governments</w:t>
      </w:r>
      <w:r w:rsidRPr="004C1EC1">
        <w:rPr>
          <w:rStyle w:val="Emphasis"/>
        </w:rPr>
        <w:t xml:space="preserve">. But it’s beginning to look as if no one has our backs. </w:t>
      </w:r>
      <w:r w:rsidRPr="004C1EC1">
        <w:rPr>
          <w:rStyle w:val="Emphasis"/>
          <w:highlight w:val="cyan"/>
        </w:rPr>
        <w:t>Prepare for the worst</w:t>
      </w:r>
      <w:r>
        <w:rPr>
          <w:rStyle w:val="Emphasis"/>
        </w:rPr>
        <w:t>.</w:t>
      </w:r>
    </w:p>
    <w:p w14:paraId="158C122F" w14:textId="39A2627A" w:rsidR="006A1A96" w:rsidRDefault="00907644" w:rsidP="006A1A96">
      <w:pPr>
        <w:pStyle w:val="Heading3"/>
      </w:pPr>
      <w:r>
        <w:t>Automation</w:t>
      </w:r>
    </w:p>
    <w:p w14:paraId="2B8C8301" w14:textId="77777777" w:rsidR="001154BE" w:rsidRDefault="001154BE" w:rsidP="001154BE">
      <w:pPr>
        <w:pStyle w:val="Heading4"/>
        <w:spacing w:line="256" w:lineRule="auto"/>
        <w:rPr>
          <w:rFonts w:cs="Times New Roman"/>
          <w:u w:val="single"/>
        </w:rPr>
      </w:pPr>
      <w:r>
        <w:rPr>
          <w:rFonts w:cs="Times New Roman"/>
          <w:b w:val="0"/>
        </w:rPr>
        <w:t xml:space="preserve">Democracy is </w:t>
      </w:r>
      <w:r>
        <w:rPr>
          <w:rFonts w:cs="Times New Roman"/>
          <w:b w:val="0"/>
          <w:u w:val="single"/>
        </w:rPr>
        <w:t>resilient</w:t>
      </w:r>
      <w:r>
        <w:rPr>
          <w:rFonts w:cs="Times New Roman"/>
          <w:b w:val="0"/>
        </w:rPr>
        <w:t xml:space="preserve"> but </w:t>
      </w:r>
      <w:r>
        <w:rPr>
          <w:rFonts w:cs="Times New Roman"/>
          <w:b w:val="0"/>
          <w:u w:val="single"/>
        </w:rPr>
        <w:t>fails</w:t>
      </w:r>
    </w:p>
    <w:p w14:paraId="488A8E10" w14:textId="77777777" w:rsidR="001154BE" w:rsidRDefault="001154BE" w:rsidP="001154BE">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0678DE59" w14:textId="77777777" w:rsidR="001154BE" w:rsidRDefault="001154BE" w:rsidP="001154BE">
      <w:pPr>
        <w:rPr>
          <w:sz w:val="16"/>
        </w:rPr>
      </w:pPr>
      <w:r>
        <w:rPr>
          <w:sz w:val="16"/>
        </w:rPr>
        <w:t xml:space="preserve">Key Findings: Rethinking the Value of Democracy </w:t>
      </w:r>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The frst fiding is that </w:t>
      </w:r>
      <w:r>
        <w:rPr>
          <w:rStyle w:val="Emphasis"/>
          <w:highlight w:val="cyan"/>
        </w:rPr>
        <w:t>a</w:t>
      </w:r>
      <w:r>
        <w:rPr>
          <w:rStyle w:val="Emphasis"/>
        </w:rPr>
        <w:t xml:space="preserve"> reverse </w:t>
      </w:r>
      <w:r>
        <w:rPr>
          <w:rStyle w:val="Emphasis"/>
          <w:highlight w:val="cyan"/>
        </w:rPr>
        <w:t>wave</w:t>
      </w:r>
      <w:r>
        <w:rPr>
          <w:rStyle w:val="Emphasis"/>
        </w:rPr>
        <w:t xml:space="preserve"> away </w:t>
      </w:r>
      <w:r>
        <w:rPr>
          <w:rStyle w:val="Emphasis"/>
          <w:highlight w:val="cyan"/>
        </w:rPr>
        <w:t>from democracy</w:t>
      </w:r>
      <w:r>
        <w:rPr>
          <w:rStyle w:val="StyleUnderline"/>
          <w:highlight w:val="cyan"/>
        </w:rPr>
        <w:t xml:space="preserve"> has </w:t>
      </w:r>
      <w:r>
        <w:rPr>
          <w:rStyle w:val="Emphasis"/>
          <w:highlight w:val="cya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Pr>
          <w:rStyle w:val="StyleUnderline"/>
          <w:highlight w:val="cya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r>
        <w:rPr>
          <w:rStyle w:val="Emphasis"/>
        </w:rPr>
        <w:t>The overall evidence</w:t>
      </w:r>
      <w:r>
        <w:rPr>
          <w:rStyle w:val="StyleUnderline"/>
        </w:rPr>
        <w:t xml:space="preserve"> is </w:t>
      </w:r>
      <w:r>
        <w:rPr>
          <w:rStyle w:val="Emphasis"/>
          <w:highlight w:val="cya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Pr>
          <w:rStyle w:val="Emphasis"/>
          <w:highlight w:val="cyan"/>
        </w:rPr>
        <w:t>studies</w:t>
      </w:r>
      <w:r>
        <w:rPr>
          <w:rStyle w:val="StyleUnderline"/>
          <w:highlight w:val="cyan"/>
        </w:rPr>
        <w:t xml:space="preserve"> have not found </w:t>
      </w:r>
      <w:r>
        <w:rPr>
          <w:rStyle w:val="Emphasis"/>
          <w:highlight w:val="cyan"/>
        </w:rPr>
        <w:t>a</w:t>
      </w:r>
      <w:r>
        <w:rPr>
          <w:rStyle w:val="Emphasis"/>
        </w:rPr>
        <w:t xml:space="preserve"> strong </w:t>
      </w:r>
      <w:r>
        <w:rPr>
          <w:rStyle w:val="Emphasis"/>
          <w:highlight w:val="cyan"/>
        </w:rPr>
        <w:t>correlation</w:t>
      </w:r>
      <w:r>
        <w:rPr>
          <w:rStyle w:val="StyleUnderline"/>
          <w:highlight w:val="cyan"/>
        </w:rPr>
        <w:t xml:space="preserve"> between</w:t>
      </w:r>
      <w:r>
        <w:rPr>
          <w:rStyle w:val="StyleUnderline"/>
        </w:rPr>
        <w:t xml:space="preserve"> democracy and </w:t>
      </w:r>
      <w:r>
        <w:rPr>
          <w:rStyle w:val="Emphasis"/>
        </w:rPr>
        <w:t xml:space="preserve">interstate </w:t>
      </w:r>
      <w:r>
        <w:rPr>
          <w:rStyle w:val="Emphasis"/>
          <w:highlight w:val="cyan"/>
        </w:rPr>
        <w:t>war</w:t>
      </w:r>
      <w:r>
        <w:rPr>
          <w:rStyle w:val="StyleUnderline"/>
        </w:rPr>
        <w:t xml:space="preserve"> at </w:t>
      </w:r>
      <w:r>
        <w:rPr>
          <w:rStyle w:val="Emphasis"/>
        </w:rPr>
        <w:t>the dyadic level</w:t>
      </w:r>
      <w:r>
        <w:rPr>
          <w:sz w:val="16"/>
        </w:rPr>
        <w:t xml:space="preserve">. They show that </w:t>
      </w:r>
      <w:r>
        <w:rPr>
          <w:rStyle w:val="StyleUnderline"/>
          <w:highlight w:val="cyan"/>
        </w:rPr>
        <w:t>there are</w:t>
      </w:r>
      <w:r>
        <w:rPr>
          <w:rStyle w:val="StyleUnderline"/>
        </w:rPr>
        <w:t xml:space="preserve"> other—</w:t>
      </w:r>
      <w:r>
        <w:rPr>
          <w:rStyle w:val="Emphasis"/>
          <w:highlight w:val="cyan"/>
        </w:rPr>
        <w:t>more powerful</w:t>
      </w:r>
      <w:r>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w:t>
      </w:r>
      <w:r>
        <w:rPr>
          <w:sz w:val="16"/>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Pr>
          <w:sz w:val="16"/>
        </w:rPr>
        <w:t xml:space="preserve">Moreover, </w:t>
      </w:r>
      <w:r>
        <w:rPr>
          <w:rStyle w:val="StyleUnderline"/>
        </w:rPr>
        <w:t xml:space="preserve">there is </w:t>
      </w:r>
      <w:r>
        <w:rPr>
          <w:rStyle w:val="Emphasis"/>
        </w:rPr>
        <w:t>no linear link</w:t>
      </w:r>
      <w:r>
        <w:rPr>
          <w:rStyle w:val="StyleUnderline"/>
        </w:rPr>
        <w:t xml:space="preserve">: </w:t>
      </w:r>
      <w:r>
        <w:rPr>
          <w:rStyle w:val="StyleUnderline"/>
          <w:highlight w:val="cyan"/>
        </w:rPr>
        <w:t xml:space="preserve">civil wars are </w:t>
      </w:r>
      <w:r>
        <w:rPr>
          <w:rStyle w:val="Emphasis"/>
          <w:highlight w:val="cyan"/>
        </w:rPr>
        <w:t>just as unlikely</w:t>
      </w:r>
      <w:r>
        <w:rPr>
          <w:rStyle w:val="StyleUnderline"/>
        </w:rPr>
        <w:t xml:space="preserve"> in democracies as in dictatorships</w:t>
      </w:r>
      <w:r>
        <w:rPr>
          <w:sz w:val="16"/>
        </w:rPr>
        <w:t xml:space="preserve"> (caveat 2). Civil war is most likely in times of political change. </w:t>
      </w:r>
      <w:r>
        <w:rPr>
          <w:rStyle w:val="StyleUnderline"/>
          <w:highlight w:val="cyan"/>
        </w:rPr>
        <w:t>Democratization is</w:t>
      </w:r>
      <w:r>
        <w:rPr>
          <w:rStyle w:val="StyleUnderline"/>
        </w:rPr>
        <w:t xml:space="preserve"> </w:t>
      </w:r>
      <w:r>
        <w:rPr>
          <w:rStyle w:val="Emphasis"/>
        </w:rPr>
        <w:t xml:space="preserve">a very </w:t>
      </w:r>
      <w:r>
        <w:rPr>
          <w:rStyle w:val="Emphasis"/>
          <w:highlight w:val="cyan"/>
        </w:rPr>
        <w:t>unpredictable</w:t>
      </w:r>
      <w:r>
        <w:rPr>
          <w:rStyle w:val="StyleUnderline"/>
          <w:highlight w:val="cyan"/>
        </w:rPr>
        <w:t xml:space="preserve">, </w:t>
      </w:r>
      <w:r>
        <w:rPr>
          <w:rStyle w:val="Emphasis"/>
          <w:highlight w:val="cya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w:t>
      </w:r>
      <w:r>
        <w:rPr>
          <w:sz w:val="16"/>
          <w:szCs w:val="16"/>
        </w:rPr>
        <w:t xml:space="preserve">).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Pr>
          <w:rStyle w:val="StyleUnderline"/>
          <w:highlight w:val="cyan"/>
        </w:rPr>
        <w:t xml:space="preserve">there is </w:t>
      </w:r>
      <w:r>
        <w:rPr>
          <w:rStyle w:val="Emphasis"/>
          <w:highlight w:val="cyan"/>
        </w:rPr>
        <w:t>no</w:t>
      </w:r>
      <w:r>
        <w:rPr>
          <w:rStyle w:val="Emphasis"/>
        </w:rPr>
        <w:t xml:space="preserve"> direct </w:t>
      </w:r>
      <w:r>
        <w:rPr>
          <w:rStyle w:val="Emphasis"/>
          <w:highlight w:val="cyan"/>
        </w:rPr>
        <w:t>impact</w:t>
      </w:r>
      <w:r>
        <w:rPr>
          <w:rStyle w:val="StyleUnderline"/>
          <w:highlight w:val="cya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Pr>
          <w:rStyle w:val="StyleUnderline"/>
          <w:highlight w:val="cya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Pr>
          <w:rStyle w:val="Emphasis"/>
        </w:rPr>
        <w:t xml:space="preserve">the instrumental </w:t>
      </w:r>
      <w:r>
        <w:rPr>
          <w:rStyle w:val="Emphasis"/>
          <w:highlight w:val="cyan"/>
        </w:rPr>
        <w:t>value</w:t>
      </w:r>
      <w:r>
        <w:rPr>
          <w:rStyle w:val="Emphasis"/>
        </w:rPr>
        <w:t xml:space="preserve"> of democracy</w:t>
      </w:r>
      <w:r>
        <w:rPr>
          <w:rStyle w:val="StyleUnderline"/>
        </w:rPr>
        <w:t xml:space="preserve"> </w:t>
      </w:r>
      <w:r>
        <w:rPr>
          <w:rStyle w:val="StyleUnderline"/>
          <w:highlight w:val="cyan"/>
        </w:rPr>
        <w:t>is</w:t>
      </w:r>
      <w:r>
        <w:rPr>
          <w:sz w:val="16"/>
        </w:rPr>
        <w:t>—at best—tentative, or—if being less mild—</w:t>
      </w:r>
      <w:r>
        <w:rPr>
          <w:rStyle w:val="Emphasis"/>
        </w:rPr>
        <w:t xml:space="preserve">simply </w:t>
      </w:r>
      <w:r>
        <w:rPr>
          <w:rStyle w:val="Emphasis"/>
          <w:highlight w:val="cya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Pr>
          <w:rStyle w:val="StyleUnderline"/>
          <w:highlight w:val="cya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Pr>
          <w:rStyle w:val="StyleUnderline"/>
          <w:highlight w:val="cyan"/>
        </w:rPr>
        <w:t>war</w:t>
      </w:r>
      <w:r>
        <w:rPr>
          <w:rStyle w:val="StyleUnderline"/>
        </w:rPr>
        <w:t xml:space="preserve">, less </w:t>
      </w:r>
      <w:r>
        <w:rPr>
          <w:rStyle w:val="StyleUnderline"/>
          <w:highlight w:val="cyan"/>
        </w:rPr>
        <w:t>corruption and</w:t>
      </w:r>
      <w:r>
        <w:rPr>
          <w:rStyle w:val="StyleUnderline"/>
        </w:rPr>
        <w:t xml:space="preserve"> more economic </w:t>
      </w:r>
      <w:r>
        <w:rPr>
          <w:rStyle w:val="StyleUnderline"/>
          <w:highlight w:val="cyan"/>
        </w:rPr>
        <w:t xml:space="preserve">development—democracy </w:t>
      </w:r>
      <w:r>
        <w:rPr>
          <w:rStyle w:val="Emphasis"/>
          <w:highlight w:val="cyan"/>
        </w:rPr>
        <w:t>does deliver</w:t>
      </w:r>
      <w:r>
        <w:rPr>
          <w:rStyle w:val="Emphasis"/>
        </w:rPr>
        <w:t xml:space="preserve">, but </w:t>
      </w:r>
      <w:r>
        <w:rPr>
          <w:rStyle w:val="Emphasis"/>
          <w:highlight w:val="cya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65F6AA56" w14:textId="77777777" w:rsidR="001154BE" w:rsidRDefault="001154BE" w:rsidP="001154BE"/>
    <w:p w14:paraId="42F19350" w14:textId="77777777" w:rsidR="001154BE" w:rsidRDefault="001154BE" w:rsidP="001154BE">
      <w:pPr>
        <w:pStyle w:val="Heading4"/>
        <w:spacing w:line="254" w:lineRule="auto"/>
        <w:rPr>
          <w:bCs/>
        </w:rPr>
      </w:pPr>
      <w:r>
        <w:rPr>
          <w:b w:val="0"/>
          <w:bCs/>
        </w:rPr>
        <w:t xml:space="preserve">Unions don’t solve </w:t>
      </w:r>
      <w:r>
        <w:rPr>
          <w:b w:val="0"/>
          <w:bCs/>
          <w:u w:val="single"/>
        </w:rPr>
        <w:t>democracy</w:t>
      </w:r>
      <w:r>
        <w:rPr>
          <w:b w:val="0"/>
          <w:bCs/>
        </w:rPr>
        <w:t xml:space="preserve"> or </w:t>
      </w:r>
      <w:r>
        <w:rPr>
          <w:b w:val="0"/>
          <w:bCs/>
          <w:u w:val="single"/>
        </w:rPr>
        <w:t>populism</w:t>
      </w:r>
      <w:r>
        <w:rPr>
          <w:b w:val="0"/>
          <w:bCs/>
        </w:rPr>
        <w:t>---</w:t>
      </w:r>
      <w:r>
        <w:rPr>
          <w:b w:val="0"/>
          <w:bCs/>
          <w:u w:val="single"/>
        </w:rPr>
        <w:t>zero</w:t>
      </w:r>
      <w:r>
        <w:rPr>
          <w:b w:val="0"/>
          <w:bCs/>
        </w:rPr>
        <w:t xml:space="preserve"> causal evidence. Prefer the </w:t>
      </w:r>
      <w:r>
        <w:rPr>
          <w:b w:val="0"/>
          <w:bCs/>
          <w:u w:val="single"/>
        </w:rPr>
        <w:t>best</w:t>
      </w:r>
      <w:r>
        <w:rPr>
          <w:b w:val="0"/>
          <w:bCs/>
        </w:rPr>
        <w:t xml:space="preserve"> and </w:t>
      </w:r>
      <w:r>
        <w:rPr>
          <w:b w:val="0"/>
          <w:bCs/>
          <w:u w:val="single"/>
        </w:rPr>
        <w:t>most recent study</w:t>
      </w:r>
      <w:r>
        <w:rPr>
          <w:b w:val="0"/>
          <w:bCs/>
        </w:rPr>
        <w:t>.</w:t>
      </w:r>
    </w:p>
    <w:p w14:paraId="48AD3762" w14:textId="77777777" w:rsidR="001154BE" w:rsidRDefault="001154BE" w:rsidP="001154BE">
      <w:r>
        <w:rPr>
          <w:rStyle w:val="Style13ptBold"/>
        </w:rPr>
        <w:t>Kaplan and Naidu 25 —</w:t>
      </w:r>
      <w:r>
        <w:t xml:space="preserve"> Ethan Kaplan Associate Professor @ University of Maryland. Suresh Naidu is an American economist and academic. He is a named chair professor of economics at Columbia University, as well as a professor international and public affairs. Kaplan, Ethan, and Suresh Naidu. "Between Government and Market: The Political Economics of Labor Unions." Annual Review of Economics 17 (2025). //WMK</w:t>
      </w:r>
    </w:p>
    <w:p w14:paraId="383283D8" w14:textId="77777777" w:rsidR="001154BE" w:rsidRDefault="001154BE" w:rsidP="001154BE">
      <w:pPr>
        <w:rPr>
          <w:rStyle w:val="StyleUnderline"/>
        </w:rPr>
      </w:pPr>
      <w:r>
        <w:rPr>
          <w:sz w:val="14"/>
        </w:rPr>
        <w:t xml:space="preserve">3.1.2. Causal evidence? However, </w:t>
      </w:r>
      <w:r>
        <w:rPr>
          <w:rStyle w:val="StyleUnderline"/>
        </w:rPr>
        <w:t xml:space="preserve">it is </w:t>
      </w:r>
      <w:r>
        <w:rPr>
          <w:rStyle w:val="StyleUnderline"/>
          <w:highlight w:val="cyan"/>
        </w:rPr>
        <w:t>not clear whether</w:t>
      </w:r>
      <w:r>
        <w:rPr>
          <w:rStyle w:val="StyleUnderline"/>
        </w:rPr>
        <w:t xml:space="preserve"> the</w:t>
      </w:r>
      <w:r>
        <w:rPr>
          <w:sz w:val="14"/>
        </w:rPr>
        <w:t xml:space="preserve"> above </w:t>
      </w:r>
      <w:r>
        <w:rPr>
          <w:rStyle w:val="Emphasis"/>
          <w:highlight w:val="cyan"/>
        </w:rPr>
        <w:t>correlations</w:t>
      </w:r>
      <w:r>
        <w:rPr>
          <w:sz w:val="14"/>
        </w:rPr>
        <w:t xml:space="preserve"> </w:t>
      </w:r>
      <w:r>
        <w:rPr>
          <w:rStyle w:val="StyleUnderline"/>
          <w:highlight w:val="cyan"/>
        </w:rPr>
        <w:t>reflect</w:t>
      </w:r>
      <w:r>
        <w:rPr>
          <w:rStyle w:val="StyleUnderline"/>
        </w:rPr>
        <w:t xml:space="preserve"> a </w:t>
      </w:r>
      <w:r>
        <w:rPr>
          <w:rStyle w:val="Emphasis"/>
          <w:highlight w:val="cyan"/>
        </w:rPr>
        <w:t>causal effect of unionization</w:t>
      </w:r>
      <w:r>
        <w:rPr>
          <w:rStyle w:val="Emphasis"/>
        </w:rPr>
        <w:t xml:space="preserve"> on politics</w:t>
      </w:r>
      <w:r>
        <w:rPr>
          <w:sz w:val="14"/>
        </w:rPr>
        <w:t xml:space="preserve"> </w:t>
      </w:r>
      <w:r>
        <w:rPr>
          <w:rStyle w:val="StyleUnderline"/>
        </w:rPr>
        <w:t>or the selection of Democratic partisans into unions.</w:t>
      </w:r>
    </w:p>
    <w:p w14:paraId="04F8B5C3" w14:textId="77777777" w:rsidR="001154BE" w:rsidRDefault="001154BE" w:rsidP="001154BE">
      <w:pPr>
        <w:rPr>
          <w:sz w:val="14"/>
        </w:rPr>
      </w:pPr>
      <w:r>
        <w:rPr>
          <w:sz w:val="14"/>
        </w:rPr>
        <w:t>Frymer &amp; Grumbach (2021) use the panel structure of the Voter StudyGroup survey (VSG) and the Cooperative Congressional Election Survey (CCES).3 They estimate a number of models including cross-sectional regressions controlling for covariates, a matching estimator, first-difference regressions, and lagged dependent variable models. For outcomes, they look at responses to four questions on racial resentment. Their estimates are similar across methods. The most convincing specification is the first-differenced regression estimated in the VSG but not in the CCES. This model is identified off of switchers in and out of union status, and they find that individuals that switch into union status become less racially resentful. In the CCES, controlling for lagged dependent variables but not fixed effects, they find a reduction in measured racial resentment upon entering a union (or a rise upon leaving a union).</w:t>
      </w:r>
    </w:p>
    <w:p w14:paraId="5461A778" w14:textId="77777777" w:rsidR="001154BE" w:rsidRDefault="001154BE" w:rsidP="001154BE">
      <w:pPr>
        <w:rPr>
          <w:rStyle w:val="Emphasis"/>
        </w:rPr>
      </w:pPr>
      <w:r>
        <w:rPr>
          <w:rStyle w:val="StyleUnderline"/>
        </w:rPr>
        <w:t>A</w:t>
      </w:r>
      <w:r>
        <w:rPr>
          <w:sz w:val="14"/>
        </w:rPr>
        <w:t xml:space="preserve">n important </w:t>
      </w:r>
      <w:r>
        <w:rPr>
          <w:rStyle w:val="Emphasis"/>
          <w:highlight w:val="cyan"/>
        </w:rPr>
        <w:t>recent paper</w:t>
      </w:r>
      <w:r>
        <w:rPr>
          <w:sz w:val="14"/>
        </w:rPr>
        <w:t xml:space="preserve"> </w:t>
      </w:r>
      <w:r>
        <w:rPr>
          <w:rStyle w:val="StyleUnderline"/>
        </w:rPr>
        <w:t>by Yan (2024)</w:t>
      </w:r>
      <w:r>
        <w:rPr>
          <w:sz w:val="14"/>
        </w:rPr>
        <w:t xml:space="preserve"> </w:t>
      </w:r>
      <w:r>
        <w:rPr>
          <w:rStyle w:val="StyleUnderline"/>
        </w:rPr>
        <w:t xml:space="preserve">is unique in </w:t>
      </w:r>
      <w:r>
        <w:rPr>
          <w:rStyle w:val="StyleUnderline"/>
          <w:highlight w:val="cyan"/>
        </w:rPr>
        <w:t>estimating</w:t>
      </w:r>
      <w:r>
        <w:rPr>
          <w:rStyle w:val="StyleUnderline"/>
        </w:rPr>
        <w:t xml:space="preserve"> </w:t>
      </w:r>
      <w:r>
        <w:rPr>
          <w:rStyle w:val="StyleUnderline"/>
          <w:highlight w:val="cyan"/>
        </w:rPr>
        <w:t>individual-level effects</w:t>
      </w:r>
      <w:r>
        <w:rPr>
          <w:rStyle w:val="StyleUnderline"/>
        </w:rPr>
        <w:t xml:space="preserve"> of unionization </w:t>
      </w:r>
      <w:r>
        <w:rPr>
          <w:rStyle w:val="StyleUnderline"/>
          <w:highlight w:val="cyan"/>
        </w:rPr>
        <w:t>on</w:t>
      </w:r>
      <w:r>
        <w:rPr>
          <w:rStyle w:val="StyleUnderline"/>
        </w:rPr>
        <w:t xml:space="preserve"> </w:t>
      </w:r>
      <w:r>
        <w:rPr>
          <w:rStyle w:val="Emphasis"/>
          <w:highlight w:val="cyan"/>
        </w:rPr>
        <w:t>beliefs</w:t>
      </w:r>
      <w:r>
        <w:rPr>
          <w:rStyle w:val="Emphasis"/>
        </w:rPr>
        <w:t>, turnout, and partisanship</w:t>
      </w:r>
      <w:r>
        <w:rPr>
          <w:sz w:val="14"/>
        </w:rPr>
        <w:t xml:space="preserve"> using panel data in a fixed-effects specification. </w:t>
      </w:r>
      <w:r>
        <w:rPr>
          <w:rStyle w:val="StyleUnderline"/>
        </w:rPr>
        <w:t>Combining a large number of surveys to bolster sample size, he identifies unionization effects on politics from switchers of union status</w:t>
      </w:r>
      <w:r>
        <w:rPr>
          <w:sz w:val="14"/>
        </w:rPr>
        <w:t xml:space="preserve">. Using panel data, one can better control for time-invariant confounders of partisanship and turnout, such as race, gender, and public sector employment. He additionally replicates the framework of Frymer &amp; Grumbach (2021) using fixed effects </w:t>
      </w:r>
      <w:r>
        <w:rPr>
          <w:rStyle w:val="Emphasis"/>
        </w:rPr>
        <w:t>and finds a null effect.</w:t>
      </w:r>
    </w:p>
    <w:p w14:paraId="4162982F" w14:textId="77777777" w:rsidR="001154BE" w:rsidRDefault="001154BE" w:rsidP="001154BE">
      <w:pPr>
        <w:rPr>
          <w:rStyle w:val="Emphasis"/>
        </w:rPr>
      </w:pPr>
      <w:r>
        <w:rPr>
          <w:rStyle w:val="StyleUnderline"/>
        </w:rPr>
        <w:t>Yan</w:t>
      </w:r>
      <w:r>
        <w:rPr>
          <w:sz w:val="14"/>
        </w:rPr>
        <w:t xml:space="preserve"> (2024) </w:t>
      </w:r>
      <w:r>
        <w:rPr>
          <w:rStyle w:val="StyleUnderline"/>
        </w:rPr>
        <w:t xml:space="preserve">goes through great pains to show that his </w:t>
      </w:r>
      <w:r>
        <w:rPr>
          <w:rStyle w:val="Emphasis"/>
          <w:highlight w:val="cyan"/>
        </w:rPr>
        <w:t>results are</w:t>
      </w:r>
      <w:r>
        <w:rPr>
          <w:rStyle w:val="Emphasis"/>
        </w:rPr>
        <w:t xml:space="preserve"> correct and </w:t>
      </w:r>
      <w:r>
        <w:rPr>
          <w:rStyle w:val="Emphasis"/>
          <w:highlight w:val="cyan"/>
        </w:rPr>
        <w:t>robust</w:t>
      </w:r>
      <w:r>
        <w:rPr>
          <w:sz w:val="14"/>
        </w:rPr>
        <w:t xml:space="preserve">. </w:t>
      </w:r>
      <w:r>
        <w:rPr>
          <w:rStyle w:val="StyleUnderline"/>
        </w:rPr>
        <w:t xml:space="preserve">He </w:t>
      </w:r>
      <w:r>
        <w:rPr>
          <w:rStyle w:val="StyleUnderline"/>
          <w:highlight w:val="cyan"/>
        </w:rPr>
        <w:t>runs</w:t>
      </w:r>
      <w:r>
        <w:rPr>
          <w:rStyle w:val="StyleUnderline"/>
        </w:rPr>
        <w:t xml:space="preserve"> a </w:t>
      </w:r>
      <w:r>
        <w:rPr>
          <w:rStyle w:val="StyleUnderline"/>
          <w:highlight w:val="cyan"/>
        </w:rPr>
        <w:t>large number of estimates</w:t>
      </w:r>
      <w:r>
        <w:rPr>
          <w:rStyle w:val="StyleUnderline"/>
        </w:rPr>
        <w:t xml:space="preserve"> </w:t>
      </w:r>
      <w:r>
        <w:rPr>
          <w:rStyle w:val="StyleUnderline"/>
          <w:highlight w:val="cyan"/>
        </w:rPr>
        <w:t>across</w:t>
      </w:r>
      <w:r>
        <w:rPr>
          <w:rStyle w:val="StyleUnderline"/>
        </w:rPr>
        <w:t xml:space="preserve"> </w:t>
      </w:r>
      <w:r>
        <w:rPr>
          <w:rStyle w:val="StyleUnderline"/>
          <w:highlight w:val="cyan"/>
        </w:rPr>
        <w:t>many data sets</w:t>
      </w:r>
      <w:r>
        <w:rPr>
          <w:rStyle w:val="StyleUnderline"/>
        </w:rPr>
        <w:t xml:space="preserve"> and </w:t>
      </w:r>
      <w:r>
        <w:rPr>
          <w:rStyle w:val="StyleUnderline"/>
          <w:highlight w:val="cyan"/>
        </w:rPr>
        <w:t>shows</w:t>
      </w:r>
      <w:r>
        <w:rPr>
          <w:rStyle w:val="StyleUnderline"/>
        </w:rPr>
        <w:t xml:space="preserve"> that the p-values from his estimates are uniformly distributed, as one would expect in </w:t>
      </w:r>
      <w:r>
        <w:rPr>
          <w:rStyle w:val="Emphasis"/>
        </w:rPr>
        <w:t xml:space="preserve">the presence of </w:t>
      </w:r>
      <w:r>
        <w:rPr>
          <w:rStyle w:val="Emphasis"/>
          <w:highlight w:val="cyan"/>
        </w:rPr>
        <w:t>a null effect</w:t>
      </w:r>
      <w:r>
        <w:rPr>
          <w:sz w:val="14"/>
          <w:highlight w:val="cyan"/>
        </w:rPr>
        <w:t>.</w:t>
      </w:r>
      <w:r>
        <w:rPr>
          <w:sz w:val="14"/>
        </w:rPr>
        <w:t xml:space="preserve"> He also argues that </w:t>
      </w:r>
      <w:r>
        <w:rPr>
          <w:rStyle w:val="StyleUnderline"/>
        </w:rPr>
        <w:t>ceiling effects do not explain his results</w:t>
      </w:r>
      <w:r>
        <w:rPr>
          <w:sz w:val="14"/>
        </w:rPr>
        <w:t xml:space="preserve">. </w:t>
      </w:r>
      <w:r>
        <w:rPr>
          <w:rStyle w:val="StyleUnderline"/>
        </w:rPr>
        <w:t>He measures union member political attitudes before joining a union, and whereas union members are more liberal before joining a union, they are only slightly more so</w:t>
      </w:r>
      <w:r>
        <w:rPr>
          <w:sz w:val="14"/>
        </w:rPr>
        <w:t xml:space="preserve">. Thus, there is scope for unions to have influence. Yet </w:t>
      </w:r>
      <w:r>
        <w:rPr>
          <w:rStyle w:val="Emphasis"/>
          <w:highlight w:val="cyan"/>
        </w:rPr>
        <w:t>he finds</w:t>
      </w:r>
      <w:r>
        <w:rPr>
          <w:rStyle w:val="Emphasis"/>
        </w:rPr>
        <w:t xml:space="preserve"> </w:t>
      </w:r>
      <w:r>
        <w:rPr>
          <w:sz w:val="14"/>
        </w:rPr>
        <w:t xml:space="preserve">none. He also shows that there are </w:t>
      </w:r>
      <w:r>
        <w:rPr>
          <w:rStyle w:val="Emphasis"/>
          <w:highlight w:val="cyan"/>
        </w:rPr>
        <w:t>no time trends</w:t>
      </w:r>
      <w:r>
        <w:rPr>
          <w:rStyle w:val="Emphasis"/>
        </w:rPr>
        <w:t xml:space="preserve"> </w:t>
      </w:r>
      <w:r>
        <w:rPr>
          <w:rStyle w:val="Emphasis"/>
          <w:highlight w:val="cyan"/>
        </w:rPr>
        <w:t>in</w:t>
      </w:r>
      <w:r>
        <w:rPr>
          <w:rStyle w:val="Emphasis"/>
        </w:rPr>
        <w:t xml:space="preserve"> the </w:t>
      </w:r>
      <w:r>
        <w:rPr>
          <w:rStyle w:val="Emphasis"/>
          <w:highlight w:val="cyan"/>
        </w:rPr>
        <w:t>influence of unions on politics</w:t>
      </w:r>
      <w:r>
        <w:rPr>
          <w:sz w:val="14"/>
        </w:rPr>
        <w:t xml:space="preserve">, </w:t>
      </w:r>
      <w:r>
        <w:rPr>
          <w:rStyle w:val="StyleUnderline"/>
        </w:rPr>
        <w:t xml:space="preserve">so that the </w:t>
      </w:r>
      <w:r>
        <w:rPr>
          <w:rStyle w:val="StyleUnderline"/>
          <w:highlight w:val="cyan"/>
        </w:rPr>
        <w:t xml:space="preserve">low estimates are </w:t>
      </w:r>
      <w:r>
        <w:rPr>
          <w:rStyle w:val="Emphasis"/>
          <w:highlight w:val="cyan"/>
        </w:rPr>
        <w:t>not reflective of declining</w:t>
      </w:r>
      <w:r>
        <w:rPr>
          <w:rStyle w:val="Emphasis"/>
        </w:rPr>
        <w:t xml:space="preserve"> </w:t>
      </w:r>
      <w:r>
        <w:rPr>
          <w:rStyle w:val="Emphasis"/>
          <w:highlight w:val="cyan"/>
        </w:rPr>
        <w:t>union</w:t>
      </w:r>
      <w:r>
        <w:rPr>
          <w:rStyle w:val="Emphasis"/>
        </w:rPr>
        <w:t xml:space="preserve"> power</w:t>
      </w:r>
      <w:r>
        <w:rPr>
          <w:sz w:val="14"/>
        </w:rPr>
        <w:t xml:space="preserve">. Additionally, he shows </w:t>
      </w:r>
      <w:r>
        <w:rPr>
          <w:rStyle w:val="StyleUnderline"/>
          <w:highlight w:val="cyan"/>
        </w:rPr>
        <w:t>estimates in both</w:t>
      </w:r>
      <w:r>
        <w:rPr>
          <w:rStyle w:val="StyleUnderline"/>
        </w:rPr>
        <w:t xml:space="preserve"> the </w:t>
      </w:r>
      <w:r>
        <w:rPr>
          <w:rStyle w:val="Emphasis"/>
          <w:highlight w:val="cyan"/>
        </w:rPr>
        <w:t>short and</w:t>
      </w:r>
      <w:r>
        <w:rPr>
          <w:rStyle w:val="Emphasis"/>
        </w:rPr>
        <w:t xml:space="preserve"> the </w:t>
      </w:r>
      <w:r>
        <w:rPr>
          <w:rStyle w:val="Emphasis"/>
          <w:highlight w:val="cyan"/>
        </w:rPr>
        <w:t>long r</w:t>
      </w:r>
      <w:r>
        <w:rPr>
          <w:rStyle w:val="Emphasis"/>
        </w:rPr>
        <w:t xml:space="preserve">un </w:t>
      </w:r>
      <w:r>
        <w:rPr>
          <w:sz w:val="14"/>
        </w:rPr>
        <w:t xml:space="preserve">and </w:t>
      </w:r>
      <w:r>
        <w:rPr>
          <w:rStyle w:val="StyleUnderline"/>
          <w:highlight w:val="cyan"/>
        </w:rPr>
        <w:t>does not find</w:t>
      </w:r>
      <w:r>
        <w:rPr>
          <w:rStyle w:val="StyleUnderline"/>
        </w:rPr>
        <w:t xml:space="preserve"> that </w:t>
      </w:r>
      <w:r>
        <w:rPr>
          <w:rStyle w:val="Emphasis"/>
          <w:highlight w:val="cyan"/>
        </w:rPr>
        <w:t>union effects</w:t>
      </w:r>
      <w:r>
        <w:rPr>
          <w:rStyle w:val="Emphasis"/>
        </w:rPr>
        <w:t xml:space="preserve"> either </w:t>
      </w:r>
      <w:r>
        <w:rPr>
          <w:rStyle w:val="Emphasis"/>
          <w:highlight w:val="cyan"/>
        </w:rPr>
        <w:t>decline</w:t>
      </w:r>
      <w:r>
        <w:rPr>
          <w:rStyle w:val="Emphasis"/>
        </w:rPr>
        <w:t xml:space="preserve"> over time or increase with cumulative exposure.</w:t>
      </w:r>
    </w:p>
    <w:p w14:paraId="7E752AFF" w14:textId="77777777" w:rsidR="001154BE" w:rsidRDefault="001154BE" w:rsidP="001154BE">
      <w:pPr>
        <w:rPr>
          <w:sz w:val="16"/>
        </w:rPr>
      </w:pPr>
      <w:r>
        <w:rPr>
          <w:sz w:val="16"/>
        </w:rPr>
        <w:t xml:space="preserve">The biggest critique of his work is the possibility of attenuation due to measurement error. Economists have long known that fixed effects exacerbate measurement error (Ashenfelter &amp; Krueger 1994). Yan (2024) argues, first, that </w:t>
      </w:r>
      <w:r>
        <w:rPr>
          <w:rStyle w:val="StyleUnderline"/>
        </w:rPr>
        <w:t>measurement error of union status is not pervasive</w:t>
      </w:r>
      <w:r>
        <w:rPr>
          <w:sz w:val="16"/>
        </w:rPr>
        <w:t xml:space="preserve"> (Freeman 1984, Card 1996) </w:t>
      </w:r>
      <w:r>
        <w:rPr>
          <w:rStyle w:val="StyleUnderline"/>
        </w:rPr>
        <w:t>and thus is unlikely to strongly attenuate the estimated effects</w:t>
      </w:r>
      <w:r>
        <w:rPr>
          <w:sz w:val="16"/>
        </w:rPr>
        <w:t xml:space="preserve">. Second, he argues that </w:t>
      </w:r>
      <w:r>
        <w:rPr>
          <w:rStyle w:val="StyleUnderline"/>
        </w:rPr>
        <w:t>when people are prompted to remember union status, they are more likely to be prompted to report more liberal political orientations</w:t>
      </w:r>
      <w:r>
        <w:rPr>
          <w:sz w:val="16"/>
        </w:rPr>
        <w:t xml:space="preserve">. </w:t>
      </w:r>
      <w:r>
        <w:rPr>
          <w:rStyle w:val="StyleUnderline"/>
          <w:highlight w:val="cyan"/>
        </w:rPr>
        <w:t>This</w:t>
      </w:r>
      <w:r>
        <w:rPr>
          <w:rStyle w:val="StyleUnderline"/>
        </w:rPr>
        <w:t xml:space="preserve"> paper </w:t>
      </w:r>
      <w:r>
        <w:rPr>
          <w:rStyle w:val="StyleUnderline"/>
          <w:highlight w:val="cyan"/>
        </w:rPr>
        <w:t xml:space="preserve">reflects </w:t>
      </w:r>
      <w:r>
        <w:rPr>
          <w:rStyle w:val="Emphasis"/>
          <w:highlight w:val="cyan"/>
        </w:rPr>
        <w:t>the most convincing work done to date</w:t>
      </w:r>
      <w:r>
        <w:rPr>
          <w:sz w:val="16"/>
        </w:rPr>
        <w:t>. More evidence on whether the addition of fixed effects attenuates treatment effects and mitigates worries due to the endogeneity of changes in union status (for example, one could wonder if the effect is due to changing jobs or to the same job changing union status) is warranted for future research.</w:t>
      </w:r>
    </w:p>
    <w:p w14:paraId="356FA13C" w14:textId="7EBC7EFC" w:rsidR="00A413CC" w:rsidRDefault="00A413CC" w:rsidP="00A413CC">
      <w:pPr>
        <w:rPr>
          <w:b/>
          <w:bCs/>
          <w:sz w:val="24"/>
          <w:szCs w:val="24"/>
        </w:rPr>
      </w:pPr>
      <w:r w:rsidRPr="00A413CC">
        <w:rPr>
          <w:b/>
          <w:bCs/>
          <w:sz w:val="24"/>
          <w:szCs w:val="24"/>
        </w:rPr>
        <w:t>They can’t solve populism- unions will be filled with pro-trump populist members</w:t>
      </w:r>
    </w:p>
    <w:p w14:paraId="33A55015" w14:textId="77777777" w:rsidR="00A413CC" w:rsidRPr="00A413CC" w:rsidRDefault="00A413CC" w:rsidP="00A413CC">
      <w:pPr>
        <w:rPr>
          <w:b/>
          <w:bCs/>
          <w:sz w:val="24"/>
          <w:szCs w:val="24"/>
        </w:rPr>
      </w:pPr>
    </w:p>
    <w:p w14:paraId="63A5000C" w14:textId="77777777" w:rsidR="006A1A96" w:rsidRPr="00B72C7F" w:rsidRDefault="006A1A96" w:rsidP="006A1A96">
      <w:pPr>
        <w:pStyle w:val="Heading4"/>
      </w:pPr>
      <w:r>
        <w:t xml:space="preserve">The aff puts the cart before the horse – absent strong organized labor sectoral bargaining </w:t>
      </w:r>
      <w:r>
        <w:rPr>
          <w:u w:val="single"/>
        </w:rPr>
        <w:t xml:space="preserve">only </w:t>
      </w:r>
      <w:r>
        <w:t>serves employers – low union density in the squo is a reason the plan fails</w:t>
      </w:r>
    </w:p>
    <w:p w14:paraId="4BFFB4F5" w14:textId="77777777" w:rsidR="006A1A96" w:rsidRPr="00510BBE" w:rsidRDefault="006A1A96" w:rsidP="006A1A96">
      <w:bookmarkStart w:id="0" w:name="_Hlk199765843"/>
      <w:bookmarkStart w:id="1" w:name="_Hlk199764277"/>
      <w:r w:rsidRPr="00B72C7F">
        <w:rPr>
          <w:b/>
          <w:bCs/>
          <w:sz w:val="26"/>
          <w:szCs w:val="26"/>
        </w:rPr>
        <w:t>McAlevey 21</w:t>
      </w:r>
      <w:r>
        <w:t>, experienced union organizer and S</w:t>
      </w:r>
      <w:r w:rsidRPr="00B72C7F">
        <w:t>enior Policy Fellow</w:t>
      </w:r>
      <w:r>
        <w:t xml:space="preserve">, </w:t>
      </w:r>
      <w:r w:rsidRPr="00B72C7F">
        <w:t>University of California, Berkeley's Institute for Research on Labor and Employment</w:t>
      </w:r>
      <w:r>
        <w:t xml:space="preserve">. </w:t>
      </w:r>
      <w:bookmarkEnd w:id="0"/>
      <w:r>
        <w:t>(Jane, “</w:t>
      </w:r>
      <w:r w:rsidRPr="00B72C7F">
        <w:t>Silicon Valley’s Offer of Sectoral Bargaining Is a</w:t>
      </w:r>
      <w:r>
        <w:t xml:space="preserve"> </w:t>
      </w:r>
      <w:r w:rsidRPr="00B72C7F">
        <w:t>Trick</w:t>
      </w:r>
      <w:r>
        <w:t>,” The Nation, March 3</w:t>
      </w:r>
      <w:r w:rsidRPr="00B72C7F">
        <w:rPr>
          <w:vertAlign w:val="superscript"/>
        </w:rPr>
        <w:t>rd</w:t>
      </w:r>
      <w:r>
        <w:t xml:space="preserve">, 2021, </w:t>
      </w:r>
      <w:hyperlink r:id="rId20" w:history="1">
        <w:r w:rsidRPr="00140149">
          <w:rPr>
            <w:rStyle w:val="Hyperlink"/>
          </w:rPr>
          <w:t>https://www.thenation.com/article/politics/silicon-sectoral-bargaining-unions/</w:t>
        </w:r>
      </w:hyperlink>
      <w:r>
        <w:t>) rose</w:t>
      </w:r>
    </w:p>
    <w:bookmarkEnd w:id="1"/>
    <w:p w14:paraId="2BCE0AB9" w14:textId="77777777" w:rsidR="006A1A96" w:rsidRPr="00510BBE" w:rsidRDefault="006A1A96" w:rsidP="006A1A96">
      <w:pPr>
        <w:rPr>
          <w:u w:val="single"/>
        </w:rPr>
      </w:pPr>
      <w:r w:rsidRPr="00510BBE">
        <w:rPr>
          <w:u w:val="single"/>
        </w:rPr>
        <w:t xml:space="preserve">While sectoral bargaining sounds enticing, its </w:t>
      </w:r>
      <w:r w:rsidRPr="00F71AD5">
        <w:rPr>
          <w:highlight w:val="cyan"/>
          <w:u w:val="single"/>
        </w:rPr>
        <w:t>theoretical advantages disappear when workers aren’t regularly organized to</w:t>
      </w:r>
      <w:r w:rsidRPr="00510BBE">
        <w:rPr>
          <w:u w:val="single"/>
        </w:rPr>
        <w:t xml:space="preserve"> such </w:t>
      </w:r>
      <w:r w:rsidRPr="00F71AD5">
        <w:rPr>
          <w:highlight w:val="cyan"/>
          <w:u w:val="single"/>
        </w:rPr>
        <w:t>a degree that they</w:t>
      </w:r>
      <w:r w:rsidRPr="00510BBE">
        <w:rPr>
          <w:u w:val="single"/>
        </w:rPr>
        <w:t xml:space="preserve"> walk off the job and </w:t>
      </w:r>
      <w:r w:rsidRPr="00F71AD5">
        <w:rPr>
          <w:highlight w:val="cyan"/>
          <w:u w:val="single"/>
        </w:rPr>
        <w:t>regularly strike.</w:t>
      </w:r>
      <w:r w:rsidRPr="00510BBE">
        <w:rPr>
          <w:u w:val="single"/>
        </w:rPr>
        <w:t xml:space="preserve"> Its </w:t>
      </w:r>
      <w:r w:rsidRPr="00F71AD5">
        <w:rPr>
          <w:highlight w:val="cyan"/>
          <w:u w:val="single"/>
        </w:rPr>
        <w:t>proponents point to</w:t>
      </w:r>
      <w:r w:rsidRPr="00510BBE">
        <w:rPr>
          <w:u w:val="single"/>
        </w:rPr>
        <w:t xml:space="preserve"> nations such as </w:t>
      </w:r>
      <w:r w:rsidRPr="00F71AD5">
        <w:rPr>
          <w:highlight w:val="cyan"/>
          <w:u w:val="single"/>
        </w:rPr>
        <w:t>Germany and Sweden</w:t>
      </w:r>
      <w:r w:rsidRPr="00510BBE">
        <w:rPr>
          <w:u w:val="single"/>
        </w:rPr>
        <w:t xml:space="preserve">, where workers have sectoral bargaining, </w:t>
      </w:r>
      <w:r w:rsidRPr="00F71AD5">
        <w:rPr>
          <w:highlight w:val="cyan"/>
          <w:u w:val="single"/>
        </w:rPr>
        <w:t>implying</w:t>
      </w:r>
      <w:r w:rsidRPr="00510BBE">
        <w:rPr>
          <w:u w:val="single"/>
        </w:rPr>
        <w:t xml:space="preserve"> that </w:t>
      </w:r>
      <w:r w:rsidRPr="00F71AD5">
        <w:rPr>
          <w:highlight w:val="cyan"/>
          <w:u w:val="single"/>
        </w:rPr>
        <w:t>this single-policy formula is why workers</w:t>
      </w:r>
      <w:r w:rsidRPr="00510BBE">
        <w:rPr>
          <w:u w:val="single"/>
        </w:rPr>
        <w:t xml:space="preserve"> there </w:t>
      </w:r>
      <w:r w:rsidRPr="00F71AD5">
        <w:rPr>
          <w:highlight w:val="cyan"/>
          <w:u w:val="single"/>
        </w:rPr>
        <w:t>have the standard of living they enjoy</w:t>
      </w:r>
      <w:r w:rsidRPr="00510BBE">
        <w:rPr>
          <w:u w:val="single"/>
        </w:rPr>
        <w:t xml:space="preserve"> today</w:t>
      </w:r>
      <w:r w:rsidRPr="00510BBE">
        <w:rPr>
          <w:sz w:val="16"/>
        </w:rPr>
        <w:t>, with universal health care, robust paid sick leave, amazing paid parental leave, and salary maintenance at full or close to full pay while sheltering-in-place during the pandemic.</w:t>
      </w:r>
      <w:r w:rsidRPr="00510BBE">
        <w:rPr>
          <w:u w:val="single"/>
        </w:rPr>
        <w:t xml:space="preserve"> </w:t>
      </w:r>
      <w:r w:rsidRPr="00F71AD5">
        <w:rPr>
          <w:highlight w:val="cyan"/>
          <w:u w:val="single"/>
        </w:rPr>
        <w:t>Such comparison are</w:t>
      </w:r>
      <w:r w:rsidRPr="00510BBE">
        <w:rPr>
          <w:u w:val="single"/>
        </w:rPr>
        <w:t xml:space="preserve"> either </w:t>
      </w:r>
      <w:r w:rsidRPr="00F71AD5">
        <w:rPr>
          <w:highlight w:val="cyan"/>
          <w:u w:val="single"/>
        </w:rPr>
        <w:t>disingenuous</w:t>
      </w:r>
      <w:r w:rsidRPr="00510BBE">
        <w:rPr>
          <w:u w:val="single"/>
        </w:rPr>
        <w:t xml:space="preserve"> or ignorant—</w:t>
      </w:r>
      <w:r w:rsidRPr="00510BBE">
        <w:rPr>
          <w:sz w:val="16"/>
        </w:rPr>
        <w:t>either way, accepting third-category status in exchange for sectoral bargaining would be a disaster for US workers.</w:t>
      </w:r>
      <w:r w:rsidRPr="00510BBE">
        <w:rPr>
          <w:u w:val="single"/>
        </w:rPr>
        <w:t xml:space="preserve"> </w:t>
      </w:r>
    </w:p>
    <w:p w14:paraId="1A7E2E61" w14:textId="77777777" w:rsidR="006A1A96" w:rsidRDefault="006A1A96" w:rsidP="006A1A96">
      <w:pPr>
        <w:rPr>
          <w:sz w:val="16"/>
        </w:rPr>
      </w:pPr>
      <w:r w:rsidRPr="00510BBE">
        <w:rPr>
          <w:sz w:val="16"/>
        </w:rPr>
        <w:t xml:space="preserve">As a signatory to the letter, which demands adherence to core principles of worker participation and democracy in any sectoral bargaining regime, I can attest to a simple fact: </w:t>
      </w:r>
      <w:r w:rsidRPr="00510BBE">
        <w:rPr>
          <w:u w:val="single"/>
        </w:rPr>
        <w:t xml:space="preserve">In Germany or Sweden, or anywhere else in the world, </w:t>
      </w:r>
      <w:r w:rsidRPr="00F71AD5">
        <w:rPr>
          <w:highlight w:val="cyan"/>
          <w:u w:val="single"/>
        </w:rPr>
        <w:t>workers didn’t achieve</w:t>
      </w:r>
      <w:r w:rsidRPr="00510BBE">
        <w:rPr>
          <w:u w:val="single"/>
        </w:rPr>
        <w:t xml:space="preserve"> their </w:t>
      </w:r>
      <w:r w:rsidRPr="00F71AD5">
        <w:rPr>
          <w:highlight w:val="cyan"/>
          <w:u w:val="single"/>
        </w:rPr>
        <w:t>decent living standard because of sectoral bargaining. They achieved it because they fought like mad</w:t>
      </w:r>
      <w:r w:rsidRPr="00510BBE">
        <w:rPr>
          <w:u w:val="single"/>
        </w:rPr>
        <w:t xml:space="preserve">, including with revolutions in the earlier half of the past century, </w:t>
      </w:r>
      <w:r w:rsidRPr="00F71AD5">
        <w:rPr>
          <w:highlight w:val="cyan"/>
          <w:u w:val="single"/>
        </w:rPr>
        <w:t>to achieve</w:t>
      </w:r>
      <w:r w:rsidRPr="00510BBE">
        <w:rPr>
          <w:u w:val="single"/>
        </w:rPr>
        <w:t xml:space="preserve"> an overall </w:t>
      </w:r>
      <w:r w:rsidRPr="00F71AD5">
        <w:rPr>
          <w:highlight w:val="cyan"/>
          <w:u w:val="single"/>
        </w:rPr>
        <w:t>détente</w:t>
      </w:r>
      <w:r w:rsidRPr="00510BBE">
        <w:rPr>
          <w:u w:val="single"/>
        </w:rPr>
        <w:t xml:space="preserve"> with capital. </w:t>
      </w:r>
      <w:r w:rsidRPr="00F71AD5">
        <w:rPr>
          <w:highlight w:val="cyan"/>
          <w:u w:val="single"/>
        </w:rPr>
        <w:t>It took worker power</w:t>
      </w:r>
      <w:r w:rsidRPr="00510BBE">
        <w:rPr>
          <w:u w:val="single"/>
        </w:rPr>
        <w:t xml:space="preserve"> to win the standards workers enjoy in every country that currently has sectoral bargaining. And today, </w:t>
      </w:r>
      <w:r w:rsidRPr="00F71AD5">
        <w:rPr>
          <w:highlight w:val="cyan"/>
          <w:u w:val="single"/>
        </w:rPr>
        <w:t>while those gains</w:t>
      </w:r>
      <w:r w:rsidRPr="00510BBE">
        <w:rPr>
          <w:u w:val="single"/>
        </w:rPr>
        <w:t xml:space="preserve"> in living standards and working conditions </w:t>
      </w:r>
      <w:r w:rsidRPr="00F71AD5">
        <w:rPr>
          <w:highlight w:val="cyan"/>
          <w:u w:val="single"/>
        </w:rPr>
        <w:t>may look great</w:t>
      </w:r>
      <w:r w:rsidRPr="00510BBE">
        <w:rPr>
          <w:u w:val="single"/>
        </w:rPr>
        <w:t xml:space="preserve"> to any worker in the United States, </w:t>
      </w:r>
      <w:r w:rsidRPr="00F71AD5">
        <w:rPr>
          <w:highlight w:val="cyan"/>
          <w:u w:val="single"/>
        </w:rPr>
        <w:t>those same standards</w:t>
      </w:r>
      <w:r w:rsidRPr="00510BBE">
        <w:rPr>
          <w:u w:val="single"/>
        </w:rPr>
        <w:t xml:space="preserve">, in those countries, </w:t>
      </w:r>
      <w:r w:rsidRPr="00F71AD5">
        <w:rPr>
          <w:highlight w:val="cyan"/>
          <w:u w:val="single"/>
        </w:rPr>
        <w:t>are</w:t>
      </w:r>
      <w:r w:rsidRPr="00510BBE">
        <w:rPr>
          <w:u w:val="single"/>
        </w:rPr>
        <w:t xml:space="preserve"> under attack—and </w:t>
      </w:r>
      <w:r w:rsidRPr="00F71AD5">
        <w:rPr>
          <w:highlight w:val="cyan"/>
          <w:u w:val="single"/>
        </w:rPr>
        <w:t>being eroded with sectoral bargaining.</w:t>
      </w:r>
      <w:r w:rsidRPr="00510BBE">
        <w:rPr>
          <w:u w:val="single"/>
        </w:rPr>
        <w:t xml:space="preserve"> Whether you are a worker in Germany or in Alabama, </w:t>
      </w:r>
      <w:r w:rsidRPr="00F71AD5">
        <w:rPr>
          <w:highlight w:val="cyan"/>
          <w:u w:val="single"/>
        </w:rPr>
        <w:t>the only way you win a decent life is</w:t>
      </w:r>
      <w:r w:rsidRPr="00510BBE">
        <w:rPr>
          <w:u w:val="single"/>
        </w:rPr>
        <w:t xml:space="preserve"> by </w:t>
      </w:r>
      <w:r w:rsidRPr="00F71AD5">
        <w:rPr>
          <w:highlight w:val="cyan"/>
          <w:u w:val="single"/>
        </w:rPr>
        <w:t>building</w:t>
      </w:r>
      <w:r w:rsidRPr="00510BBE">
        <w:rPr>
          <w:u w:val="single"/>
        </w:rPr>
        <w:t xml:space="preserve"> enough </w:t>
      </w:r>
      <w:r w:rsidRPr="00F71AD5">
        <w:rPr>
          <w:highlight w:val="cyan"/>
          <w:u w:val="single"/>
        </w:rPr>
        <w:t>power to create a crisis for the capitalist class.</w:t>
      </w:r>
      <w:r w:rsidRPr="00510BBE">
        <w:rPr>
          <w:u w:val="single"/>
        </w:rPr>
        <w:t xml:space="preserve"> </w:t>
      </w:r>
      <w:r w:rsidRPr="00510BBE">
        <w:rPr>
          <w:sz w:val="16"/>
        </w:rPr>
        <w:t xml:space="preserve">That means the power to forge supermajority unity, striking, and causing profits to nosedive until the bosses remember that workers—whatever we call them—make the profits the 1 percent thrive on today, while everyone else suffers. </w:t>
      </w:r>
    </w:p>
    <w:p w14:paraId="3B5D3505" w14:textId="77777777" w:rsidR="006A1A96" w:rsidRPr="006A1A96" w:rsidRDefault="006A1A96" w:rsidP="006A1A96"/>
    <w:p w14:paraId="5EF06FD7" w14:textId="77777777" w:rsidR="00F364C3" w:rsidRDefault="00F364C3" w:rsidP="00F364C3">
      <w:pPr>
        <w:pStyle w:val="Heading4"/>
      </w:pPr>
      <w:r>
        <w:rPr>
          <w:b w:val="0"/>
        </w:rPr>
        <w:t xml:space="preserve">Trump </w:t>
      </w:r>
      <w:r>
        <w:rPr>
          <w:b w:val="0"/>
          <w:u w:val="single"/>
        </w:rPr>
        <w:t>defanging</w:t>
      </w:r>
      <w:r>
        <w:rPr>
          <w:b w:val="0"/>
        </w:rPr>
        <w:t xml:space="preserve"> the labor regime means no plan </w:t>
      </w:r>
      <w:r>
        <w:rPr>
          <w:b w:val="0"/>
          <w:u w:val="single"/>
        </w:rPr>
        <w:t>enforcement</w:t>
      </w:r>
      <w:r>
        <w:rPr>
          <w:b w:val="0"/>
        </w:rPr>
        <w:t>---</w:t>
      </w:r>
      <w:r>
        <w:rPr>
          <w:b w:val="0"/>
          <w:u w:val="single"/>
        </w:rPr>
        <w:t>NEG</w:t>
      </w:r>
      <w:r>
        <w:rPr>
          <w:b w:val="0"/>
        </w:rPr>
        <w:t xml:space="preserve"> on </w:t>
      </w:r>
      <w:r>
        <w:rPr>
          <w:b w:val="0"/>
          <w:u w:val="single"/>
        </w:rPr>
        <w:t>presumption</w:t>
      </w:r>
      <w:r>
        <w:rPr>
          <w:b w:val="0"/>
        </w:rPr>
        <w:t>.</w:t>
      </w:r>
    </w:p>
    <w:p w14:paraId="48FF7F9E" w14:textId="77777777" w:rsidR="00F364C3" w:rsidRDefault="00F364C3" w:rsidP="00F364C3">
      <w:r>
        <w:rPr>
          <w:rStyle w:val="Style13ptBold"/>
        </w:rPr>
        <w:t>Nguyen 25</w:t>
      </w:r>
      <w:r>
        <w:t xml:space="preserve"> [Alex Nguyen, editorial fellow at Mother Jones. Feb 14 2025. Mother Jones “How Trump’s Firings “</w:t>
      </w:r>
      <w:r>
        <w:rPr>
          <w:strike/>
        </w:rPr>
        <w:t>Paralyze</w:t>
      </w:r>
      <w:r>
        <w:t xml:space="preserve">” the NLRB” https://www.motherjones.com/politics/2025/02/trump-nlrb-firing-musk-doge-workers-rights-labor-unions-paralyze/ // </w:t>
      </w:r>
      <w:r>
        <w:rPr>
          <w:i/>
        </w:rPr>
        <w:t>q.c.</w:t>
      </w:r>
      <w:r>
        <w:t>] *brackets inserted to remove ableist language</w:t>
      </w:r>
    </w:p>
    <w:p w14:paraId="0CCFBB8D" w14:textId="77777777" w:rsidR="00F364C3" w:rsidRDefault="00F364C3" w:rsidP="00F364C3">
      <w:pPr>
        <w:rPr>
          <w:sz w:val="12"/>
        </w:rPr>
      </w:pPr>
      <w:r>
        <w:rPr>
          <w:sz w:val="12"/>
        </w:rPr>
        <w:t xml:space="preserve">President Donald </w:t>
      </w:r>
      <w:r>
        <w:rPr>
          <w:rStyle w:val="StyleUnderline"/>
        </w:rPr>
        <w:t>Trump</w:t>
      </w:r>
      <w:r>
        <w:rPr>
          <w:sz w:val="12"/>
        </w:rPr>
        <w:t xml:space="preserve"> has </w:t>
      </w:r>
      <w:r>
        <w:rPr>
          <w:rStyle w:val="StyleUnderline"/>
        </w:rPr>
        <w:t xml:space="preserve">plunged </w:t>
      </w:r>
      <w:r>
        <w:rPr>
          <w:rStyle w:val="StyleUnderline"/>
          <w:highlight w:val="cyan"/>
        </w:rPr>
        <w:t xml:space="preserve">the </w:t>
      </w:r>
      <w:r>
        <w:rPr>
          <w:rStyle w:val="Emphasis"/>
          <w:highlight w:val="cyan"/>
        </w:rPr>
        <w:t>N</w:t>
      </w:r>
      <w:r>
        <w:rPr>
          <w:rStyle w:val="StyleUnderline"/>
        </w:rPr>
        <w:t xml:space="preserve">ational </w:t>
      </w:r>
      <w:r>
        <w:rPr>
          <w:rStyle w:val="Emphasis"/>
          <w:highlight w:val="cyan"/>
        </w:rPr>
        <w:t>L</w:t>
      </w:r>
      <w:r>
        <w:rPr>
          <w:rStyle w:val="StyleUnderline"/>
        </w:rPr>
        <w:t xml:space="preserve">abor </w:t>
      </w:r>
      <w:r>
        <w:rPr>
          <w:rStyle w:val="Emphasis"/>
          <w:highlight w:val="cyan"/>
        </w:rPr>
        <w:t>R</w:t>
      </w:r>
      <w:r>
        <w:rPr>
          <w:rStyle w:val="StyleUnderline"/>
        </w:rPr>
        <w:t xml:space="preserve">elations </w:t>
      </w:r>
      <w:r>
        <w:rPr>
          <w:rStyle w:val="Emphasis"/>
          <w:highlight w:val="cyan"/>
        </w:rPr>
        <w:t>B</w:t>
      </w:r>
      <w:r>
        <w:rPr>
          <w:rStyle w:val="StyleUnderline"/>
        </w:rPr>
        <w:t>oard</w:t>
      </w:r>
      <w:r>
        <w:rPr>
          <w:sz w:val="12"/>
        </w:rPr>
        <w:t xml:space="preserve">—an independent federal government </w:t>
      </w:r>
      <w:r>
        <w:rPr>
          <w:rStyle w:val="StyleUnderline"/>
        </w:rPr>
        <w:t xml:space="preserve">agency that </w:t>
      </w:r>
      <w:r>
        <w:rPr>
          <w:rStyle w:val="Emphasis"/>
        </w:rPr>
        <w:t>enforces</w:t>
      </w:r>
      <w:r>
        <w:rPr>
          <w:rStyle w:val="StyleUnderline"/>
        </w:rPr>
        <w:t xml:space="preserve"> laws on </w:t>
      </w:r>
      <w:r>
        <w:rPr>
          <w:rStyle w:val="Emphasis"/>
        </w:rPr>
        <w:t>collective bargaining</w:t>
      </w:r>
      <w:r>
        <w:rPr>
          <w:rStyle w:val="StyleUnderline"/>
        </w:rPr>
        <w:t xml:space="preserve"> and </w:t>
      </w:r>
      <w:r>
        <w:rPr>
          <w:rStyle w:val="Emphasis"/>
        </w:rPr>
        <w:t>unfair labor practices</w:t>
      </w:r>
      <w:r>
        <w:rPr>
          <w:sz w:val="12"/>
        </w:rPr>
        <w:t>—</w:t>
      </w:r>
      <w:r>
        <w:rPr>
          <w:rStyle w:val="StyleUnderline"/>
        </w:rPr>
        <w:t xml:space="preserve">into </w:t>
      </w:r>
      <w:r>
        <w:rPr>
          <w:rStyle w:val="StyleUnderline"/>
          <w:highlight w:val="cyan"/>
        </w:rPr>
        <w:t>chaos</w:t>
      </w:r>
      <w:r>
        <w:rPr>
          <w:rStyle w:val="StyleUnderline"/>
        </w:rPr>
        <w:t xml:space="preserve">, </w:t>
      </w:r>
      <w:r>
        <w:rPr>
          <w:rStyle w:val="StyleUnderline"/>
          <w:highlight w:val="cyan"/>
        </w:rPr>
        <w:t>risk</w:t>
      </w:r>
      <w:r>
        <w:rPr>
          <w:rStyle w:val="StyleUnderline"/>
        </w:rPr>
        <w:t xml:space="preserve">ing the </w:t>
      </w:r>
      <w:r>
        <w:rPr>
          <w:rStyle w:val="Emphasis"/>
          <w:highlight w:val="cyan"/>
        </w:rPr>
        <w:t>enforcement</w:t>
      </w:r>
      <w:r>
        <w:rPr>
          <w:rStyle w:val="StyleUnderline"/>
          <w:highlight w:val="cyan"/>
        </w:rPr>
        <w:t xml:space="preserve"> of workers’ rights</w:t>
      </w:r>
      <w:r>
        <w:rPr>
          <w:rStyle w:val="StyleUnderline"/>
        </w:rPr>
        <w:t xml:space="preserve"> across the country</w:t>
      </w:r>
      <w:r>
        <w:rPr>
          <w:sz w:val="12"/>
        </w:rPr>
        <w:t>.</w:t>
      </w:r>
    </w:p>
    <w:p w14:paraId="185AB9F6" w14:textId="77777777" w:rsidR="00F364C3" w:rsidRDefault="00F364C3" w:rsidP="00F364C3">
      <w:pPr>
        <w:rPr>
          <w:sz w:val="12"/>
        </w:rPr>
      </w:pPr>
      <w:r>
        <w:rPr>
          <w:sz w:val="12"/>
        </w:rPr>
        <w:t xml:space="preserve">On January 28, </w:t>
      </w:r>
      <w:r>
        <w:rPr>
          <w:rStyle w:val="StyleUnderline"/>
          <w:highlight w:val="cyan"/>
        </w:rPr>
        <w:t xml:space="preserve">Trump </w:t>
      </w:r>
      <w:r>
        <w:rPr>
          <w:rStyle w:val="Emphasis"/>
          <w:highlight w:val="cyan"/>
        </w:rPr>
        <w:t>fired</w:t>
      </w:r>
      <w:r>
        <w:rPr>
          <w:rStyle w:val="StyleUnderline"/>
        </w:rPr>
        <w:t xml:space="preserve"> General Counsel Jennifer </w:t>
      </w:r>
      <w:r>
        <w:rPr>
          <w:rStyle w:val="Emphasis"/>
          <w:highlight w:val="cyan"/>
        </w:rPr>
        <w:t>Abruzzo</w:t>
      </w:r>
      <w:r>
        <w:rPr>
          <w:sz w:val="12"/>
        </w:rPr>
        <w:t xml:space="preserve">. Soon after, he </w:t>
      </w:r>
      <w:r>
        <w:rPr>
          <w:rStyle w:val="Emphasis"/>
        </w:rPr>
        <w:t>pushed out</w:t>
      </w:r>
      <w:r>
        <w:rPr>
          <w:rStyle w:val="StyleUnderline"/>
        </w:rPr>
        <w:t xml:space="preserve"> Democratic Board member Gwynne </w:t>
      </w:r>
      <w:r>
        <w:rPr>
          <w:rStyle w:val="Emphasis"/>
          <w:highlight w:val="cyan"/>
        </w:rPr>
        <w:t>Wilcox</w:t>
      </w:r>
      <w:r>
        <w:rPr>
          <w:sz w:val="12"/>
        </w:rPr>
        <w:t>. While Abruzzo’s firing was not a surprise—she was a Biden appointee who expanded labor rights—</w:t>
      </w:r>
      <w:r>
        <w:rPr>
          <w:rStyle w:val="StyleUnderline"/>
        </w:rPr>
        <w:t xml:space="preserve">the dismissal of Wilcox was </w:t>
      </w:r>
      <w:r>
        <w:rPr>
          <w:rStyle w:val="Emphasis"/>
        </w:rPr>
        <w:t>far outside the norm</w:t>
      </w:r>
      <w:r>
        <w:rPr>
          <w:sz w:val="12"/>
        </w:rPr>
        <w:t xml:space="preserve">. </w:t>
      </w:r>
      <w:r>
        <w:rPr>
          <w:rStyle w:val="StyleUnderline"/>
        </w:rPr>
        <w:t xml:space="preserve">A president had </w:t>
      </w:r>
      <w:r>
        <w:rPr>
          <w:rStyle w:val="Emphasis"/>
        </w:rPr>
        <w:t>never</w:t>
      </w:r>
      <w:r>
        <w:rPr>
          <w:rStyle w:val="StyleUnderline"/>
        </w:rPr>
        <w:t xml:space="preserve"> removed a Board member prior to the end of their term</w:t>
      </w:r>
      <w:r>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6B9CCC82" w14:textId="77777777" w:rsidR="00F364C3" w:rsidRDefault="00F364C3" w:rsidP="00F364C3">
      <w:pPr>
        <w:rPr>
          <w:sz w:val="12"/>
        </w:rPr>
      </w:pPr>
      <w:r>
        <w:rPr>
          <w:sz w:val="12"/>
        </w:rPr>
        <w:t xml:space="preserve">In early February, the purge continued. </w:t>
      </w:r>
      <w:r>
        <w:rPr>
          <w:rStyle w:val="StyleUnderline"/>
        </w:rPr>
        <w:t xml:space="preserve">Trump </w:t>
      </w:r>
      <w:r>
        <w:rPr>
          <w:rStyle w:val="Emphasis"/>
        </w:rPr>
        <w:t>fired</w:t>
      </w:r>
      <w:r>
        <w:rPr>
          <w:rStyle w:val="StyleUnderline"/>
        </w:rPr>
        <w:t xml:space="preserve"> Acting </w:t>
      </w:r>
      <w:r>
        <w:rPr>
          <w:rStyle w:val="Emphasis"/>
        </w:rPr>
        <w:t>General Counsel</w:t>
      </w:r>
      <w:r>
        <w:rPr>
          <w:rStyle w:val="StyleUnderline"/>
        </w:rPr>
        <w:t xml:space="preserve"> Jessica </w:t>
      </w:r>
      <w:r>
        <w:rPr>
          <w:rStyle w:val="Emphasis"/>
          <w:highlight w:val="cyan"/>
        </w:rPr>
        <w:t>Rutter</w:t>
      </w:r>
      <w:r>
        <w:rPr>
          <w:rStyle w:val="StyleUnderline"/>
        </w:rPr>
        <w:t>, who had just replaced Abruzzo</w:t>
      </w:r>
      <w:r>
        <w:rPr>
          <w:sz w:val="12"/>
        </w:rPr>
        <w:t xml:space="preserve">, and appointed William Cowen, a conservative who briefly served as a Board member under George W. Bush. </w:t>
      </w:r>
      <w:r>
        <w:rPr>
          <w:rStyle w:val="StyleUnderline"/>
        </w:rPr>
        <w:t xml:space="preserve">He </w:t>
      </w:r>
      <w:r>
        <w:rPr>
          <w:rStyle w:val="StyleUnderline"/>
          <w:highlight w:val="cyan"/>
        </w:rPr>
        <w:t>then</w:t>
      </w:r>
      <w:r>
        <w:rPr>
          <w:rStyle w:val="StyleUnderline"/>
        </w:rPr>
        <w:t xml:space="preserve"> </w:t>
      </w:r>
      <w:r>
        <w:rPr>
          <w:rStyle w:val="Emphasis"/>
        </w:rPr>
        <w:t>dismissed</w:t>
      </w:r>
      <w:r>
        <w:rPr>
          <w:rStyle w:val="StyleUnderline"/>
        </w:rPr>
        <w:t xml:space="preserve"> Susan Tsui </w:t>
      </w:r>
      <w:r>
        <w:rPr>
          <w:rStyle w:val="Emphasis"/>
          <w:highlight w:val="cyan"/>
        </w:rPr>
        <w:t>Grundmann</w:t>
      </w:r>
      <w:r>
        <w:rPr>
          <w:rStyle w:val="StyleUnderline"/>
        </w:rPr>
        <w:t xml:space="preserve">, the </w:t>
      </w:r>
      <w:r>
        <w:rPr>
          <w:rStyle w:val="Emphasis"/>
        </w:rPr>
        <w:t>Chair</w:t>
      </w:r>
      <w:r>
        <w:rPr>
          <w:rStyle w:val="StyleUnderline"/>
        </w:rPr>
        <w:t xml:space="preserve"> of the </w:t>
      </w:r>
      <w:r>
        <w:rPr>
          <w:rStyle w:val="Emphasis"/>
        </w:rPr>
        <w:t>F</w:t>
      </w:r>
      <w:r>
        <w:rPr>
          <w:rStyle w:val="StyleUnderline"/>
        </w:rPr>
        <w:t xml:space="preserve">ederal </w:t>
      </w:r>
      <w:r>
        <w:rPr>
          <w:rStyle w:val="Emphasis"/>
        </w:rPr>
        <w:t>L</w:t>
      </w:r>
      <w:r>
        <w:rPr>
          <w:rStyle w:val="StyleUnderline"/>
        </w:rPr>
        <w:t xml:space="preserve">abor </w:t>
      </w:r>
      <w:r>
        <w:rPr>
          <w:rStyle w:val="Emphasis"/>
        </w:rPr>
        <w:t>R</w:t>
      </w:r>
      <w:r>
        <w:rPr>
          <w:rStyle w:val="StyleUnderline"/>
        </w:rPr>
        <w:t xml:space="preserve">elations </w:t>
      </w:r>
      <w:r>
        <w:rPr>
          <w:rStyle w:val="Emphasis"/>
        </w:rPr>
        <w:t>A</w:t>
      </w:r>
      <w:r>
        <w:rPr>
          <w:rStyle w:val="StyleUnderline"/>
        </w:rPr>
        <w:t xml:space="preserve">uthority, an independent federal agency that </w:t>
      </w:r>
      <w:r>
        <w:rPr>
          <w:rStyle w:val="Emphasis"/>
        </w:rPr>
        <w:t>oversees labor relations</w:t>
      </w:r>
      <w:r>
        <w:rPr>
          <w:rStyle w:val="StyleUnderline"/>
        </w:rPr>
        <w:t xml:space="preserve"> between the federal government and its employees</w:t>
      </w:r>
      <w:r>
        <w:rPr>
          <w:sz w:val="12"/>
        </w:rPr>
        <w:t xml:space="preserve">. During her term, Grundmann fought against budget cuts that she asserted would force furloughs amid a rise in federal employee unionization. </w:t>
      </w:r>
    </w:p>
    <w:p w14:paraId="795E95A1" w14:textId="77777777" w:rsidR="00F364C3" w:rsidRDefault="00F364C3" w:rsidP="00F364C3">
      <w:pPr>
        <w:rPr>
          <w:sz w:val="12"/>
        </w:rPr>
      </w:pPr>
      <w:r>
        <w:rPr>
          <w:rStyle w:val="StyleUnderline"/>
        </w:rPr>
        <w:t>The shake-up is particularly alarming because</w:t>
      </w:r>
      <w:r>
        <w:rPr>
          <w:sz w:val="12"/>
        </w:rPr>
        <w:t>—</w:t>
      </w:r>
      <w:r>
        <w:rPr>
          <w:rStyle w:val="StyleUnderline"/>
        </w:rPr>
        <w:t>by leaving only two members on the five-member Board</w:t>
      </w:r>
      <w:r>
        <w:rPr>
          <w:sz w:val="12"/>
        </w:rPr>
        <w:t>—</w:t>
      </w:r>
      <w:r>
        <w:rPr>
          <w:rStyle w:val="StyleUnderline"/>
        </w:rPr>
        <w:t xml:space="preserve">the Trump administration has </w:t>
      </w:r>
      <w:r>
        <w:rPr>
          <w:rStyle w:val="Emphasis"/>
          <w:highlight w:val="cyan"/>
        </w:rPr>
        <w:t>eliminated</w:t>
      </w:r>
      <w:r>
        <w:rPr>
          <w:rStyle w:val="StyleUnderline"/>
        </w:rPr>
        <w:t xml:space="preserve"> a </w:t>
      </w:r>
      <w:r>
        <w:rPr>
          <w:rStyle w:val="Emphasis"/>
          <w:highlight w:val="cyan"/>
        </w:rPr>
        <w:t>quorum</w:t>
      </w:r>
      <w:r>
        <w:rPr>
          <w:rStyle w:val="StyleUnderline"/>
        </w:rPr>
        <w:t xml:space="preserve">, effectively </w:t>
      </w:r>
      <w:r>
        <w:rPr>
          <w:rStyle w:val="Emphasis"/>
          <w:highlight w:val="cyan"/>
        </w:rPr>
        <w:t>prevent</w:t>
      </w:r>
      <w:r>
        <w:rPr>
          <w:rStyle w:val="Emphasis"/>
        </w:rPr>
        <w:t>ing</w:t>
      </w:r>
      <w:r>
        <w:rPr>
          <w:rStyle w:val="StyleUnderline"/>
        </w:rPr>
        <w:t xml:space="preserve"> </w:t>
      </w:r>
      <w:r>
        <w:rPr>
          <w:rStyle w:val="StyleUnderline"/>
          <w:highlight w:val="cyan"/>
        </w:rPr>
        <w:t xml:space="preserve">the NLRB from </w:t>
      </w:r>
      <w:r>
        <w:rPr>
          <w:rStyle w:val="Emphasis"/>
          <w:highlight w:val="cyan"/>
        </w:rPr>
        <w:t>ruling</w:t>
      </w:r>
      <w:r>
        <w:rPr>
          <w:rStyle w:val="StyleUnderline"/>
        </w:rPr>
        <w:t xml:space="preserve"> on cases</w:t>
      </w:r>
      <w:r>
        <w:rPr>
          <w:sz w:val="12"/>
        </w:rPr>
        <w:t xml:space="preserve"> at the federal level. </w:t>
      </w:r>
    </w:p>
    <w:p w14:paraId="3C9F2BD0" w14:textId="77777777" w:rsidR="00F364C3" w:rsidRDefault="00F364C3" w:rsidP="00F364C3">
      <w:pPr>
        <w:rPr>
          <w:sz w:val="12"/>
        </w:rPr>
      </w:pPr>
      <w:r>
        <w:rPr>
          <w:rStyle w:val="StyleUnderline"/>
        </w:rPr>
        <w:t>Margaret Poydock, a senior policy analyst at the Economic Policy Institute</w:t>
      </w:r>
      <w:r>
        <w:rPr>
          <w:sz w:val="12"/>
        </w:rPr>
        <w:t xml:space="preserve">, a nonprofit think tank, told me that </w:t>
      </w:r>
      <w:r>
        <w:rPr>
          <w:rStyle w:val="StyleUnderline"/>
        </w:rPr>
        <w:t xml:space="preserve">the NLRB firings not only “essentially </w:t>
      </w:r>
      <w:r>
        <w:rPr>
          <w:rStyle w:val="Emphasis"/>
          <w:highlight w:val="cyan"/>
        </w:rPr>
        <w:t>[incapacitate]</w:t>
      </w:r>
      <w:r>
        <w:t>*</w:t>
      </w:r>
      <w:r>
        <w:rPr>
          <w:rStyle w:val="StyleUnderline"/>
          <w:sz w:val="12"/>
          <w:szCs w:val="10"/>
        </w:rPr>
        <w:t xml:space="preserve"> </w:t>
      </w:r>
      <w:r>
        <w:rPr>
          <w:rStyle w:val="StyleUnderline"/>
          <w:strike/>
          <w:sz w:val="12"/>
          <w:szCs w:val="10"/>
        </w:rPr>
        <w:t>paralyze</w:t>
      </w:r>
      <w:r>
        <w:rPr>
          <w:rStyle w:val="StyleUnderline"/>
          <w:sz w:val="12"/>
          <w:szCs w:val="10"/>
        </w:rPr>
        <w:t xml:space="preserve">” </w:t>
      </w:r>
      <w:r>
        <w:rPr>
          <w:rStyle w:val="StyleUnderline"/>
          <w:highlight w:val="cyan"/>
        </w:rPr>
        <w:t>the agency</w:t>
      </w:r>
      <w:r>
        <w:rPr>
          <w:sz w:val="12"/>
        </w:rPr>
        <w:t xml:space="preserve"> from making decisions </w:t>
      </w:r>
      <w:r>
        <w:rPr>
          <w:rStyle w:val="StyleUnderline"/>
        </w:rPr>
        <w:t>but also “</w:t>
      </w:r>
      <w:r>
        <w:rPr>
          <w:rStyle w:val="Emphasis"/>
        </w:rPr>
        <w:t>destroy its independence</w:t>
      </w:r>
      <w:r>
        <w:rPr>
          <w:rStyle w:val="StyleUnderline"/>
        </w:rPr>
        <w:t>.”</w:t>
      </w:r>
      <w:r>
        <w:rPr>
          <w:sz w:val="12"/>
        </w:rPr>
        <w:t xml:space="preserve"> </w:t>
      </w:r>
    </w:p>
    <w:p w14:paraId="41609AD0" w14:textId="77777777" w:rsidR="00F364C3" w:rsidRDefault="00F364C3" w:rsidP="00F364C3">
      <w:pPr>
        <w:rPr>
          <w:sz w:val="12"/>
        </w:rPr>
      </w:pPr>
      <w:r>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21FE5A5" w14:textId="77777777" w:rsidR="00F364C3" w:rsidRDefault="00F364C3" w:rsidP="00F364C3">
      <w:pPr>
        <w:rPr>
          <w:sz w:val="12"/>
        </w:rPr>
      </w:pPr>
      <w:r>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0CB9BABE" w14:textId="77777777" w:rsidR="00F364C3" w:rsidRDefault="00F364C3" w:rsidP="00F364C3">
      <w:pPr>
        <w:rPr>
          <w:sz w:val="12"/>
        </w:rPr>
      </w:pPr>
      <w:r>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C3DCFA8" w14:textId="77777777" w:rsidR="00F364C3" w:rsidRDefault="00F364C3" w:rsidP="00F364C3">
      <w:pPr>
        <w:rPr>
          <w:sz w:val="12"/>
        </w:rPr>
      </w:pPr>
      <w:r>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7A54488E" w14:textId="77777777" w:rsidR="00F364C3" w:rsidRDefault="00F364C3" w:rsidP="00F364C3">
      <w:pPr>
        <w:rPr>
          <w:sz w:val="12"/>
        </w:rPr>
      </w:pPr>
      <w:r>
        <w:rPr>
          <w:sz w:val="12"/>
        </w:rPr>
        <w:t xml:space="preserve">Just this week, </w:t>
      </w:r>
      <w:r>
        <w:rPr>
          <w:rStyle w:val="StyleUnderline"/>
        </w:rPr>
        <w:t xml:space="preserve">the </w:t>
      </w:r>
      <w:r>
        <w:rPr>
          <w:rStyle w:val="Emphasis"/>
        </w:rPr>
        <w:t>D</w:t>
      </w:r>
      <w:r>
        <w:rPr>
          <w:rStyle w:val="StyleUnderline"/>
        </w:rPr>
        <w:t xml:space="preserve">epartment </w:t>
      </w:r>
      <w:r>
        <w:rPr>
          <w:rStyle w:val="Emphasis"/>
        </w:rPr>
        <w:t>o</w:t>
      </w:r>
      <w:r>
        <w:rPr>
          <w:rStyle w:val="StyleUnderline"/>
        </w:rPr>
        <w:t xml:space="preserve">f </w:t>
      </w:r>
      <w:r>
        <w:rPr>
          <w:rStyle w:val="Emphasis"/>
        </w:rPr>
        <w:t>J</w:t>
      </w:r>
      <w:r>
        <w:rPr>
          <w:rStyle w:val="StyleUnderline"/>
        </w:rPr>
        <w:t xml:space="preserve">ustice said that it would </w:t>
      </w:r>
      <w:r>
        <w:rPr>
          <w:rStyle w:val="Emphasis"/>
        </w:rPr>
        <w:t>no longer defend</w:t>
      </w:r>
      <w:r>
        <w:rPr>
          <w:rStyle w:val="StyleUnderline"/>
        </w:rPr>
        <w:t xml:space="preserve"> members of the </w:t>
      </w:r>
      <w:r>
        <w:rPr>
          <w:rStyle w:val="Emphasis"/>
        </w:rPr>
        <w:t>NLRB</w:t>
      </w:r>
      <w:r>
        <w:rPr>
          <w:sz w:val="12"/>
        </w:rPr>
        <w:t xml:space="preserve">—as well as the Federal Trade Commission and Consumer Product Safety Commission—from being fired by the president without good reason. </w:t>
      </w:r>
      <w:r>
        <w:rPr>
          <w:rStyle w:val="StyleUnderline"/>
        </w:rPr>
        <w:t xml:space="preserve">The DOJ is requesting that the Supreme Court </w:t>
      </w:r>
      <w:r>
        <w:rPr>
          <w:rStyle w:val="Emphasis"/>
        </w:rPr>
        <w:t>overturn</w:t>
      </w:r>
      <w:r>
        <w:rPr>
          <w:sz w:val="12"/>
        </w:rPr>
        <w:t xml:space="preserve"> its 1935 decision in </w:t>
      </w:r>
      <w:r>
        <w:rPr>
          <w:rStyle w:val="Emphasis"/>
        </w:rPr>
        <w:t>Humphrey’s</w:t>
      </w:r>
      <w:r>
        <w:rPr>
          <w:rStyle w:val="StyleUnderline"/>
        </w:rPr>
        <w:t xml:space="preserve"> Executor v. United States</w:t>
      </w:r>
      <w:r>
        <w:rPr>
          <w:sz w:val="12"/>
        </w:rPr>
        <w:t xml:space="preserve">, in </w:t>
      </w:r>
      <w:r>
        <w:rPr>
          <w:rStyle w:val="StyleUnderline"/>
        </w:rPr>
        <w:t xml:space="preserve">which the high court declared that Congress could block President Franklin D. Roosevelt from dismissing an FTC commissioner due to a </w:t>
      </w:r>
      <w:r>
        <w:rPr>
          <w:rStyle w:val="Emphasis"/>
        </w:rPr>
        <w:t>disagreement in political views</w:t>
      </w:r>
      <w:r>
        <w:rPr>
          <w:sz w:val="12"/>
        </w:rPr>
        <w:t xml:space="preserve">. Overturning the decision may allow Trump to increase his executive power and bypass checks and balances. </w:t>
      </w:r>
    </w:p>
    <w:p w14:paraId="0E705857" w14:textId="77777777" w:rsidR="00F364C3" w:rsidRDefault="00F364C3" w:rsidP="00F364C3">
      <w:pPr>
        <w:rPr>
          <w:sz w:val="12"/>
        </w:rPr>
      </w:pPr>
      <w:r>
        <w:rPr>
          <w:rStyle w:val="StyleUnderline"/>
        </w:rPr>
        <w:t xml:space="preserve">This has left </w:t>
      </w:r>
      <w:r>
        <w:rPr>
          <w:rStyle w:val="Emphasis"/>
        </w:rPr>
        <w:t>labor leaders</w:t>
      </w:r>
      <w:r>
        <w:rPr>
          <w:rStyle w:val="StyleUnderline"/>
        </w:rPr>
        <w:t xml:space="preserve"> who communicate with the Board </w:t>
      </w:r>
      <w:r>
        <w:rPr>
          <w:rStyle w:val="Emphasis"/>
        </w:rPr>
        <w:t>alarmed</w:t>
      </w:r>
      <w:r>
        <w:rPr>
          <w:sz w:val="12"/>
        </w:rPr>
        <w:t>.</w:t>
      </w:r>
    </w:p>
    <w:p w14:paraId="06F9B2B0" w14:textId="77777777" w:rsidR="00F364C3" w:rsidRDefault="00F364C3" w:rsidP="00F364C3">
      <w:pPr>
        <w:rPr>
          <w:sz w:val="12"/>
        </w:rPr>
      </w:pPr>
      <w:r>
        <w:rPr>
          <w:sz w:val="12"/>
        </w:rPr>
        <w:t xml:space="preserve">“While regions can go through the ministerial function of scheduling an election, certifying an election, and identifying an unfair labor practice, </w:t>
      </w:r>
      <w:r>
        <w:rPr>
          <w:rStyle w:val="StyleUnderline"/>
          <w:highlight w:val="cyan"/>
        </w:rPr>
        <w:t xml:space="preserve">without a </w:t>
      </w:r>
      <w:r>
        <w:rPr>
          <w:rStyle w:val="Emphasis"/>
          <w:highlight w:val="cyan"/>
        </w:rPr>
        <w:t>functioning NLRB</w:t>
      </w:r>
      <w:r>
        <w:rPr>
          <w:rStyle w:val="StyleUnderline"/>
        </w:rPr>
        <w:t xml:space="preserve">, there are </w:t>
      </w:r>
      <w:r>
        <w:rPr>
          <w:rStyle w:val="Emphasis"/>
        </w:rPr>
        <w:t>no repercussions</w:t>
      </w:r>
      <w:r>
        <w:rPr>
          <w:rStyle w:val="StyleUnderline"/>
        </w:rPr>
        <w:t xml:space="preserve"> [for employers], </w:t>
      </w:r>
      <w:r>
        <w:rPr>
          <w:rStyle w:val="StyleUnderline"/>
          <w:highlight w:val="cyan"/>
        </w:rPr>
        <w:t xml:space="preserve">there’s </w:t>
      </w:r>
      <w:r>
        <w:rPr>
          <w:rStyle w:val="Emphasis"/>
          <w:highlight w:val="cyan"/>
        </w:rPr>
        <w:t>no enforcement</w:t>
      </w:r>
      <w:r>
        <w:rPr>
          <w:rStyle w:val="StyleUnderline"/>
        </w:rPr>
        <w:t xml:space="preserve">, and </w:t>
      </w:r>
      <w:r>
        <w:rPr>
          <w:rStyle w:val="Emphasis"/>
          <w:highlight w:val="cyan"/>
        </w:rPr>
        <w:t>it all</w:t>
      </w:r>
      <w:r>
        <w:rPr>
          <w:rStyle w:val="Emphasis"/>
        </w:rPr>
        <w:t xml:space="preserve"> just </w:t>
      </w:r>
      <w:r>
        <w:rPr>
          <w:rStyle w:val="Emphasis"/>
          <w:highlight w:val="cyan"/>
        </w:rPr>
        <w:t>stops</w:t>
      </w:r>
      <w:r>
        <w:rPr>
          <w:sz w:val="12"/>
        </w:rPr>
        <w:t xml:space="preserve">,” said </w:t>
      </w:r>
      <w:r>
        <w:rPr>
          <w:rStyle w:val="StyleUnderline"/>
        </w:rPr>
        <w:t>Andrea Hoeschen, the general counsel and an assistant executive director at Actors’ Equity Association</w:t>
      </w:r>
      <w:r>
        <w:rPr>
          <w:sz w:val="12"/>
        </w:rPr>
        <w:t>, a labor union that represents over 51,000 professional actors and stage managers.</w:t>
      </w:r>
    </w:p>
    <w:p w14:paraId="267956D4" w14:textId="77777777" w:rsidR="006205C9" w:rsidRDefault="006205C9"/>
    <w:p w14:paraId="79C2ABB6" w14:textId="5DA837B3" w:rsidR="00907644" w:rsidRDefault="00907644" w:rsidP="00907644">
      <w:pPr>
        <w:pStyle w:val="Heading4"/>
      </w:pPr>
      <w:r>
        <w:t xml:space="preserve">Jobs </w:t>
      </w:r>
      <w:r>
        <w:rPr>
          <w:u w:val="single"/>
        </w:rPr>
        <w:t>shift</w:t>
      </w:r>
      <w:r>
        <w:t xml:space="preserve">, not </w:t>
      </w:r>
      <w:r w:rsidRPr="00A724A9">
        <w:rPr>
          <w:u w:val="single"/>
        </w:rPr>
        <w:t>disappear</w:t>
      </w:r>
      <w:r>
        <w:t xml:space="preserve">. </w:t>
      </w:r>
      <w:r w:rsidRPr="00A724A9">
        <w:rPr>
          <w:u w:val="single"/>
        </w:rPr>
        <w:t>Meta-analys</w:t>
      </w:r>
      <w:r>
        <w:rPr>
          <w:u w:val="single"/>
        </w:rPr>
        <w:t>i</w:t>
      </w:r>
      <w:r w:rsidRPr="00A724A9">
        <w:rPr>
          <w:u w:val="single"/>
        </w:rPr>
        <w:t>s</w:t>
      </w:r>
      <w:r>
        <w:t xml:space="preserve"> and </w:t>
      </w:r>
      <w:r>
        <w:rPr>
          <w:u w:val="single"/>
        </w:rPr>
        <w:t>empirics</w:t>
      </w:r>
      <w:r w:rsidR="00F364C3">
        <w:rPr>
          <w:u w:val="single"/>
        </w:rPr>
        <w:t xml:space="preserve"> – No collapse of bargaining power</w:t>
      </w:r>
    </w:p>
    <w:p w14:paraId="3C426971" w14:textId="77777777" w:rsidR="00907644" w:rsidRPr="00377F19" w:rsidRDefault="00907644" w:rsidP="00907644">
      <w:r w:rsidRPr="00377F19">
        <w:rPr>
          <w:rStyle w:val="Style13ptBold"/>
        </w:rPr>
        <w:t>George 24 —</w:t>
      </w:r>
      <w:r>
        <w:t xml:space="preserve"> </w:t>
      </w:r>
      <w:r w:rsidRPr="00377F19">
        <w:t>Dr. A. Shaji George has served education and ICT industry for over 25 years. He is a member of the board of trustees and professor of Crown University International and cooperate advisory board of trustees a special assistant to Pro Chancellor at Chartered Int’l Da Vinci University Inc., Nigeria, West Africa. Cooperate advisory board of trustees as a Deputy Vice President (Administration) West Coast University International, Nigeria, West Africa. Trainer and Counsellor of the National Human Rights and Humanitarian Federation -NHRF, Kerala India.</w:t>
      </w:r>
      <w:r>
        <w:t xml:space="preserve"> </w:t>
      </w:r>
      <w:r w:rsidRPr="00377F19">
        <w:t>George, A.S., 2024. Artificial intelligence and the future of work: Job shifting not job loss. Partners Universal Innovative Research Publication, 2(2), pp.17-37.</w:t>
      </w:r>
      <w:r>
        <w:t xml:space="preserve"> //WMK</w:t>
      </w:r>
    </w:p>
    <w:p w14:paraId="5AD3E57F" w14:textId="77777777" w:rsidR="00907644" w:rsidRDefault="00907644" w:rsidP="00907644">
      <w:pPr>
        <w:rPr>
          <w:rStyle w:val="StyleUnderline"/>
        </w:rPr>
      </w:pPr>
      <w:r w:rsidRPr="0072252F">
        <w:rPr>
          <w:sz w:val="16"/>
        </w:rPr>
        <w:t xml:space="preserve">Amidst the rapid advances in </w:t>
      </w:r>
      <w:r w:rsidRPr="00C2234A">
        <w:rPr>
          <w:rStyle w:val="StyleUnderline"/>
        </w:rPr>
        <w:t>artificial intelligence</w:t>
      </w:r>
      <w:r w:rsidRPr="0072252F">
        <w:rPr>
          <w:sz w:val="16"/>
        </w:rPr>
        <w:t xml:space="preserve"> and machine learning, a persistent question looms –will AI take away more jobs than it creates? Or </w:t>
      </w:r>
      <w:r w:rsidRPr="00C2234A">
        <w:rPr>
          <w:rStyle w:val="StyleUnderline"/>
        </w:rPr>
        <w:t>can</w:t>
      </w:r>
      <w:r w:rsidRPr="0072252F">
        <w:rPr>
          <w:sz w:val="16"/>
        </w:rPr>
        <w:t xml:space="preserve"> the technology </w:t>
      </w:r>
      <w:r w:rsidRPr="00C2234A">
        <w:rPr>
          <w:rStyle w:val="StyleUnderline"/>
        </w:rPr>
        <w:t>generate</w:t>
      </w:r>
      <w:r w:rsidRPr="0072252F">
        <w:rPr>
          <w:sz w:val="16"/>
        </w:rPr>
        <w:t xml:space="preserve"> </w:t>
      </w:r>
      <w:r w:rsidRPr="00EF1480">
        <w:rPr>
          <w:rStyle w:val="Emphasis"/>
          <w:highlight w:val="cyan"/>
        </w:rPr>
        <w:t>new human employment opportunities</w:t>
      </w:r>
      <w:r w:rsidRPr="0072252F">
        <w:rPr>
          <w:sz w:val="16"/>
        </w:rPr>
        <w:t xml:space="preserve"> </w:t>
      </w:r>
      <w:r w:rsidRPr="00C2234A">
        <w:rPr>
          <w:rStyle w:val="StyleUnderline"/>
        </w:rPr>
        <w:t>to</w:t>
      </w:r>
      <w:r w:rsidRPr="0072252F">
        <w:rPr>
          <w:sz w:val="16"/>
        </w:rPr>
        <w:t xml:space="preserve"> </w:t>
      </w:r>
      <w:r w:rsidRPr="00EF1480">
        <w:rPr>
          <w:rStyle w:val="Emphasis"/>
          <w:highlight w:val="cyan"/>
        </w:rPr>
        <w:t>offset</w:t>
      </w:r>
      <w:r w:rsidRPr="0072252F">
        <w:rPr>
          <w:sz w:val="16"/>
        </w:rPr>
        <w:t xml:space="preserve"> any </w:t>
      </w:r>
      <w:r w:rsidRPr="00EF1480">
        <w:rPr>
          <w:rStyle w:val="Emphasis"/>
          <w:highlight w:val="cyan"/>
        </w:rPr>
        <w:t>displaced roles</w:t>
      </w:r>
      <w:r w:rsidRPr="0072252F">
        <w:rPr>
          <w:sz w:val="16"/>
        </w:rPr>
        <w:t xml:space="preserve">? </w:t>
      </w:r>
      <w:r w:rsidRPr="00C2234A">
        <w:rPr>
          <w:rStyle w:val="Emphasis"/>
        </w:rPr>
        <w:t xml:space="preserve">Expert </w:t>
      </w:r>
      <w:r w:rsidRPr="00EF1480">
        <w:rPr>
          <w:rStyle w:val="Emphasis"/>
          <w:highlight w:val="cyan"/>
        </w:rPr>
        <w:t>analyses</w:t>
      </w:r>
      <w:r w:rsidRPr="0072252F">
        <w:rPr>
          <w:sz w:val="16"/>
        </w:rPr>
        <w:t xml:space="preserve"> increasingly </w:t>
      </w:r>
      <w:r w:rsidRPr="00EF1480">
        <w:rPr>
          <w:rStyle w:val="Emphasis"/>
          <w:highlight w:val="cyan"/>
        </w:rPr>
        <w:t>emphasize</w:t>
      </w:r>
      <w:r w:rsidRPr="0072252F">
        <w:rPr>
          <w:sz w:val="16"/>
        </w:rPr>
        <w:t xml:space="preserve"> the latter scenario, with </w:t>
      </w:r>
      <w:r w:rsidRPr="00C2234A">
        <w:rPr>
          <w:rStyle w:val="StyleUnderline"/>
        </w:rPr>
        <w:t>job</w:t>
      </w:r>
      <w:r w:rsidRPr="0072252F">
        <w:rPr>
          <w:sz w:val="16"/>
        </w:rPr>
        <w:t xml:space="preserve"> </w:t>
      </w:r>
      <w:r w:rsidRPr="00EF1480">
        <w:rPr>
          <w:rStyle w:val="Emphasis"/>
          <w:highlight w:val="cyan"/>
        </w:rPr>
        <w:t>shifting</w:t>
      </w:r>
      <w:r w:rsidRPr="00EF1480">
        <w:rPr>
          <w:sz w:val="16"/>
          <w:highlight w:val="cyan"/>
        </w:rPr>
        <w:t xml:space="preserve"> </w:t>
      </w:r>
      <w:r w:rsidRPr="00EF1480">
        <w:rPr>
          <w:rStyle w:val="StyleUnderline"/>
          <w:highlight w:val="cyan"/>
        </w:rPr>
        <w:t xml:space="preserve">rather than </w:t>
      </w:r>
      <w:r w:rsidRPr="00EF1480">
        <w:rPr>
          <w:rStyle w:val="Emphasis"/>
          <w:highlight w:val="cyan"/>
        </w:rPr>
        <w:t>outright losses</w:t>
      </w:r>
      <w:r w:rsidRPr="0072252F">
        <w:rPr>
          <w:sz w:val="16"/>
        </w:rPr>
        <w:t xml:space="preserve"> from automation. However, realizing such an outcome requires proactive policymaking and corporate strategies focused specifically on facilitating smooth workforce transitions. Fundamentally, </w:t>
      </w:r>
      <w:r w:rsidRPr="00C2234A">
        <w:rPr>
          <w:rStyle w:val="StyleUnderline"/>
        </w:rPr>
        <w:t xml:space="preserve">the </w:t>
      </w:r>
      <w:r w:rsidRPr="00EF1480">
        <w:rPr>
          <w:rStyle w:val="StyleUnderline"/>
          <w:highlight w:val="cyan"/>
        </w:rPr>
        <w:t>productivity gains</w:t>
      </w:r>
      <w:r w:rsidRPr="00C2234A">
        <w:rPr>
          <w:rStyle w:val="StyleUnderline"/>
        </w:rPr>
        <w:t xml:space="preserve"> unlocked by AI systems should </w:t>
      </w:r>
      <w:r w:rsidRPr="00EF1480">
        <w:rPr>
          <w:rStyle w:val="StyleUnderline"/>
          <w:highlight w:val="cyan"/>
        </w:rPr>
        <w:t xml:space="preserve">spur </w:t>
      </w:r>
      <w:r w:rsidRPr="00EF1480">
        <w:rPr>
          <w:rStyle w:val="Emphasis"/>
          <w:highlight w:val="cyan"/>
        </w:rPr>
        <w:t>business growth</w:t>
      </w:r>
      <w:r w:rsidRPr="00EF1480">
        <w:rPr>
          <w:sz w:val="16"/>
          <w:highlight w:val="cyan"/>
        </w:rPr>
        <w:t xml:space="preserve">, </w:t>
      </w:r>
      <w:r w:rsidRPr="00EF1480">
        <w:rPr>
          <w:rStyle w:val="Emphasis"/>
          <w:highlight w:val="cyan"/>
        </w:rPr>
        <w:t>higher incomes</w:t>
      </w:r>
      <w:r w:rsidRPr="0072252F">
        <w:rPr>
          <w:sz w:val="16"/>
        </w:rPr>
        <w:t xml:space="preserve"> </w:t>
      </w:r>
      <w:r w:rsidRPr="00EF1480">
        <w:rPr>
          <w:rStyle w:val="StyleUnderline"/>
          <w:highlight w:val="cyan"/>
        </w:rPr>
        <w:t xml:space="preserve">and </w:t>
      </w:r>
      <w:r w:rsidRPr="00EF1480">
        <w:rPr>
          <w:rStyle w:val="Emphasis"/>
          <w:highlight w:val="cyan"/>
        </w:rPr>
        <w:t>expanded employment demand</w:t>
      </w:r>
      <w:r w:rsidRPr="0072252F">
        <w:rPr>
          <w:sz w:val="16"/>
        </w:rPr>
        <w:t xml:space="preserve">. Adoption of data analytics, intelligent algorithms, robotics and complementary innovations significantly improves efficiency in nearly every economic sector. </w:t>
      </w:r>
      <w:r w:rsidRPr="00C2234A">
        <w:rPr>
          <w:rStyle w:val="StyleUnderline"/>
        </w:rPr>
        <w:t>Firms can produce more</w:t>
      </w:r>
      <w:r w:rsidRPr="0072252F">
        <w:rPr>
          <w:sz w:val="16"/>
        </w:rPr>
        <w:t xml:space="preserve"> output </w:t>
      </w:r>
      <w:r w:rsidRPr="00C2234A">
        <w:rPr>
          <w:rStyle w:val="StyleUnderline"/>
        </w:rPr>
        <w:t>with less</w:t>
      </w:r>
      <w:r w:rsidRPr="0072252F">
        <w:rPr>
          <w:sz w:val="16"/>
        </w:rPr>
        <w:t xml:space="preserve"> human </w:t>
      </w:r>
      <w:r w:rsidRPr="00C2234A">
        <w:rPr>
          <w:rStyle w:val="StyleUnderline"/>
        </w:rPr>
        <w:t>effort</w:t>
      </w:r>
      <w:r w:rsidRPr="0072252F">
        <w:rPr>
          <w:sz w:val="16"/>
        </w:rPr>
        <w:t xml:space="preserve">. </w:t>
      </w:r>
      <w:r w:rsidRPr="00C2234A">
        <w:rPr>
          <w:rStyle w:val="StyleUnderline"/>
        </w:rPr>
        <w:t>Consumers access better goods</w:t>
      </w:r>
      <w:r w:rsidRPr="0072252F">
        <w:rPr>
          <w:sz w:val="16"/>
        </w:rPr>
        <w:t xml:space="preserve"> and services at lower costs, </w:t>
      </w:r>
      <w:r w:rsidRPr="00C2234A">
        <w:rPr>
          <w:rStyle w:val="StyleUnderline"/>
        </w:rPr>
        <w:t>raising real incomes</w:t>
      </w:r>
      <w:r w:rsidRPr="0072252F">
        <w:rPr>
          <w:sz w:val="16"/>
        </w:rPr>
        <w:t xml:space="preserve">. And </w:t>
      </w:r>
      <w:r w:rsidRPr="00EF1480">
        <w:rPr>
          <w:rStyle w:val="StyleUnderline"/>
          <w:highlight w:val="cyan"/>
        </w:rPr>
        <w:t>new technologies spawn</w:t>
      </w:r>
      <w:r w:rsidRPr="00EF1480">
        <w:rPr>
          <w:sz w:val="16"/>
          <w:highlight w:val="cyan"/>
        </w:rPr>
        <w:t xml:space="preserve"> </w:t>
      </w:r>
      <w:r w:rsidRPr="00EF1480">
        <w:rPr>
          <w:rStyle w:val="Emphasis"/>
          <w:highlight w:val="cyan"/>
        </w:rPr>
        <w:t>wholly novel industries</w:t>
      </w:r>
      <w:r w:rsidRPr="0072252F">
        <w:rPr>
          <w:sz w:val="16"/>
        </w:rPr>
        <w:t xml:space="preserve"> over time. </w:t>
      </w:r>
      <w:r w:rsidRPr="00EF1480">
        <w:rPr>
          <w:rStyle w:val="StyleUnderline"/>
          <w:highlight w:val="cyan"/>
        </w:rPr>
        <w:t xml:space="preserve">Historically such dynamics </w:t>
      </w:r>
      <w:r w:rsidRPr="00EF1480">
        <w:rPr>
          <w:rStyle w:val="Emphasis"/>
          <w:highlight w:val="cyan"/>
        </w:rPr>
        <w:t>consistently created</w:t>
      </w:r>
      <w:r w:rsidRPr="00EF1480">
        <w:rPr>
          <w:sz w:val="16"/>
          <w:highlight w:val="cyan"/>
        </w:rPr>
        <w:t xml:space="preserve"> </w:t>
      </w:r>
      <w:r w:rsidRPr="00EF1480">
        <w:rPr>
          <w:rStyle w:val="StyleUnderline"/>
          <w:highlight w:val="cyan"/>
        </w:rPr>
        <w:t>more jobs than they destroyed</w:t>
      </w:r>
      <w:r w:rsidRPr="0072252F">
        <w:rPr>
          <w:sz w:val="16"/>
        </w:rPr>
        <w:t xml:space="preserve">, </w:t>
      </w:r>
      <w:r w:rsidRPr="0072252F">
        <w:rPr>
          <w:rStyle w:val="StyleUnderline"/>
        </w:rPr>
        <w:t xml:space="preserve">despite </w:t>
      </w:r>
      <w:r w:rsidRPr="0072252F">
        <w:rPr>
          <w:rStyle w:val="Emphasis"/>
        </w:rPr>
        <w:t>temporary</w:t>
      </w:r>
      <w:r w:rsidRPr="0072252F">
        <w:rPr>
          <w:rStyle w:val="StyleUnderline"/>
        </w:rPr>
        <w:t xml:space="preserve"> displacement</w:t>
      </w:r>
      <w:r w:rsidRPr="0072252F">
        <w:rPr>
          <w:sz w:val="16"/>
        </w:rPr>
        <w:t xml:space="preserve"> of some incumbent workers. But policy choices determine if this pattern holds amidst the AI revolution. </w:t>
      </w:r>
      <w:r w:rsidRPr="0072252F">
        <w:rPr>
          <w:rStyle w:val="StyleUnderline"/>
        </w:rPr>
        <w:t xml:space="preserve">Economic </w:t>
      </w:r>
      <w:r w:rsidRPr="00EF1480">
        <w:rPr>
          <w:rStyle w:val="StyleUnderline"/>
          <w:highlight w:val="cyan"/>
        </w:rPr>
        <w:t>research</w:t>
      </w:r>
      <w:r w:rsidRPr="0072252F">
        <w:rPr>
          <w:rStyle w:val="StyleUnderline"/>
        </w:rPr>
        <w:t xml:space="preserve"> </w:t>
      </w:r>
      <w:r w:rsidRPr="00EF1480">
        <w:rPr>
          <w:rStyle w:val="StyleUnderline"/>
          <w:highlight w:val="cyan"/>
        </w:rPr>
        <w:t xml:space="preserve">reveals a </w:t>
      </w:r>
      <w:r w:rsidRPr="00EF1480">
        <w:rPr>
          <w:rStyle w:val="Emphasis"/>
          <w:highlight w:val="cyan"/>
        </w:rPr>
        <w:t>strong positive correlation</w:t>
      </w:r>
      <w:r w:rsidRPr="00EF1480">
        <w:rPr>
          <w:sz w:val="16"/>
          <w:highlight w:val="cyan"/>
        </w:rPr>
        <w:t xml:space="preserve"> </w:t>
      </w:r>
      <w:r w:rsidRPr="00EF1480">
        <w:rPr>
          <w:rStyle w:val="StyleUnderline"/>
          <w:highlight w:val="cyan"/>
        </w:rPr>
        <w:t xml:space="preserve">between </w:t>
      </w:r>
      <w:r w:rsidRPr="00EF1480">
        <w:rPr>
          <w:rStyle w:val="Emphasis"/>
          <w:highlight w:val="cyan"/>
        </w:rPr>
        <w:t>productivity growth and net job creation</w:t>
      </w:r>
      <w:r w:rsidRPr="0072252F">
        <w:rPr>
          <w:rStyle w:val="Emphasis"/>
        </w:rPr>
        <w:t xml:space="preserve"> </w:t>
      </w:r>
      <w:r w:rsidRPr="0072252F">
        <w:rPr>
          <w:rStyle w:val="StyleUnderline"/>
        </w:rPr>
        <w:t>across countries and industries</w:t>
      </w:r>
      <w:r w:rsidRPr="0072252F">
        <w:rPr>
          <w:sz w:val="16"/>
        </w:rPr>
        <w:t xml:space="preserve">. For example, </w:t>
      </w:r>
      <w:r w:rsidRPr="0072252F">
        <w:rPr>
          <w:rStyle w:val="StyleUnderline"/>
        </w:rPr>
        <w:t xml:space="preserve">a 2022 meta-analysis of 127 studies on automation found </w:t>
      </w:r>
      <w:r w:rsidRPr="0072252F">
        <w:rPr>
          <w:rStyle w:val="Emphasis"/>
        </w:rPr>
        <w:t>productivity consistently increased long-term employment levels</w:t>
      </w:r>
      <w:r w:rsidRPr="0072252F">
        <w:rPr>
          <w:sz w:val="16"/>
        </w:rPr>
        <w:t xml:space="preserve">. Further OECD data affirms this link between efficiency gains and job gains in numerous developed and emerging economies. </w:t>
      </w:r>
      <w:r w:rsidRPr="0072252F">
        <w:rPr>
          <w:rStyle w:val="StyleUnderline"/>
        </w:rPr>
        <w:t xml:space="preserve">Projections suggest global GDP could expand over 14% by 2030 solely </w:t>
      </w:r>
      <w:r w:rsidRPr="00EF1480">
        <w:rPr>
          <w:rStyle w:val="StyleUnderline"/>
        </w:rPr>
        <w:t xml:space="preserve">from </w:t>
      </w:r>
      <w:r w:rsidRPr="00EF1480">
        <w:rPr>
          <w:rStyle w:val="StyleUnderline"/>
          <w:highlight w:val="cyan"/>
        </w:rPr>
        <w:t>AI adoption</w:t>
      </w:r>
      <w:r w:rsidRPr="0072252F">
        <w:rPr>
          <w:sz w:val="16"/>
        </w:rPr>
        <w:t xml:space="preserve">. </w:t>
      </w:r>
      <w:r w:rsidRPr="0072252F">
        <w:rPr>
          <w:rStyle w:val="StyleUnderline"/>
        </w:rPr>
        <w:t xml:space="preserve">Such added output </w:t>
      </w:r>
      <w:r w:rsidRPr="00EF1480">
        <w:rPr>
          <w:rStyle w:val="Emphasis"/>
          <w:highlight w:val="cyan"/>
        </w:rPr>
        <w:t>requires corresponding labor input</w:t>
      </w:r>
      <w:r w:rsidRPr="0072252F">
        <w:rPr>
          <w:sz w:val="16"/>
        </w:rPr>
        <w:t xml:space="preserve">, </w:t>
      </w:r>
      <w:r w:rsidRPr="0072252F">
        <w:rPr>
          <w:rStyle w:val="StyleUnderline"/>
        </w:rPr>
        <w:t>whether in existing roles enhanced by AI or net new AI-enabled jobs</w:t>
      </w:r>
      <w:r>
        <w:rPr>
          <w:rStyle w:val="StyleUnderline"/>
        </w:rPr>
        <w:t>.</w:t>
      </w:r>
    </w:p>
    <w:p w14:paraId="36EE9479" w14:textId="09FA365C" w:rsidR="00907644" w:rsidRDefault="00F364C3">
      <w:pPr>
        <w:rPr>
          <w:b/>
          <w:bCs/>
          <w:sz w:val="24"/>
          <w:szCs w:val="24"/>
        </w:rPr>
      </w:pPr>
      <w:r w:rsidRPr="00F364C3">
        <w:rPr>
          <w:b/>
          <w:bCs/>
          <w:sz w:val="24"/>
          <w:szCs w:val="24"/>
        </w:rPr>
        <w:t>No AGI impact- can’t fiat sectoral unions will barging for increased AI regulation</w:t>
      </w:r>
    </w:p>
    <w:p w14:paraId="5DBA84DD" w14:textId="77777777" w:rsidR="00F364C3" w:rsidRDefault="00F364C3" w:rsidP="00F364C3">
      <w:pPr>
        <w:pStyle w:val="Heading4"/>
      </w:pPr>
      <w:r w:rsidRPr="004857AA">
        <w:rPr>
          <w:u w:val="single"/>
        </w:rPr>
        <w:t>No AGI</w:t>
      </w:r>
      <w:r>
        <w:t xml:space="preserve">, </w:t>
      </w:r>
      <w:r w:rsidRPr="004857AA">
        <w:rPr>
          <w:u w:val="single"/>
        </w:rPr>
        <w:t>no impact</w:t>
      </w:r>
      <w:r>
        <w:t xml:space="preserve">, and </w:t>
      </w:r>
      <w:r>
        <w:rPr>
          <w:u w:val="single"/>
        </w:rPr>
        <w:t>safety checkpoints</w:t>
      </w:r>
      <w:r w:rsidRPr="003400ED">
        <w:t xml:space="preserve"> solve</w:t>
      </w:r>
    </w:p>
    <w:p w14:paraId="5787EB60" w14:textId="77777777" w:rsidR="00F364C3" w:rsidRDefault="00F364C3" w:rsidP="00F364C3">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145D9A98" w14:textId="77777777" w:rsidR="00F364C3" w:rsidRPr="003400ED" w:rsidRDefault="00F364C3" w:rsidP="00F364C3">
      <w:pPr>
        <w:rPr>
          <w:sz w:val="16"/>
        </w:rPr>
      </w:pPr>
      <w:r w:rsidRPr="003400ED">
        <w:rPr>
          <w:sz w:val="16"/>
        </w:rPr>
        <w:t xml:space="preserve">Robin Hanson, an economist at George Mason University who has written a science-fiction-like book about uploaded consciousness and has worked as an A.I. researcher, told me that </w:t>
      </w:r>
      <w:r w:rsidRPr="003400ED">
        <w:rPr>
          <w:rStyle w:val="StyleUnderline"/>
        </w:rPr>
        <w:t xml:space="preserve">we worry </w:t>
      </w:r>
      <w:r w:rsidRPr="003400ED">
        <w:rPr>
          <w:rStyle w:val="Emphasis"/>
        </w:rPr>
        <w:t>too much</w:t>
      </w:r>
      <w:r w:rsidRPr="003400ED">
        <w:rPr>
          <w:rStyle w:val="StyleUnderline"/>
        </w:rPr>
        <w:t xml:space="preserve"> about the </w:t>
      </w:r>
      <w:r w:rsidRPr="003400ED">
        <w:rPr>
          <w:rStyle w:val="Emphasis"/>
        </w:rPr>
        <w:t>singularity</w:t>
      </w:r>
      <w:r w:rsidRPr="003400ED">
        <w:rPr>
          <w:rStyle w:val="StyleUnderline"/>
        </w:rPr>
        <w:t xml:space="preserve">. “We’re </w:t>
      </w:r>
      <w:r w:rsidRPr="003400ED">
        <w:rPr>
          <w:rStyle w:val="Emphasis"/>
        </w:rPr>
        <w:t>combining</w:t>
      </w:r>
      <w:r w:rsidRPr="003400ED">
        <w:rPr>
          <w:rStyle w:val="StyleUnderline"/>
        </w:rPr>
        <w:t xml:space="preserve"> all</w:t>
      </w:r>
      <w:r w:rsidRPr="003400ED">
        <w:rPr>
          <w:sz w:val="16"/>
        </w:rPr>
        <w:t xml:space="preserve"> of these relatively </w:t>
      </w:r>
      <w:r w:rsidRPr="003400ED">
        <w:rPr>
          <w:rStyle w:val="Emphasis"/>
        </w:rPr>
        <w:t>unlikely</w:t>
      </w:r>
      <w:r w:rsidRPr="003400ED">
        <w:rPr>
          <w:rStyle w:val="StyleUnderline"/>
        </w:rPr>
        <w:t xml:space="preserve"> scenarios into a </w:t>
      </w:r>
      <w:r w:rsidRPr="003400ED">
        <w:rPr>
          <w:rStyle w:val="Emphasis"/>
        </w:rPr>
        <w:t>grand scenario</w:t>
      </w:r>
      <w:r w:rsidRPr="003400ED">
        <w:rPr>
          <w:rStyle w:val="StyleUnderline"/>
        </w:rPr>
        <w:t xml:space="preserve"> to make it all </w:t>
      </w:r>
      <w:r w:rsidRPr="003400ED">
        <w:rPr>
          <w:rStyle w:val="Emphasis"/>
        </w:rPr>
        <w:t>work</w:t>
      </w:r>
      <w:r w:rsidRPr="003400ED">
        <w:rPr>
          <w:sz w:val="16"/>
        </w:rPr>
        <w:t xml:space="preserve">,” he said. </w:t>
      </w:r>
      <w:r w:rsidRPr="003400ED">
        <w:rPr>
          <w:rStyle w:val="StyleUnderline"/>
        </w:rPr>
        <w:t xml:space="preserve">A </w:t>
      </w:r>
      <w:r w:rsidRPr="003400ED">
        <w:rPr>
          <w:rStyle w:val="StyleUnderline"/>
          <w:highlight w:val="cyan"/>
        </w:rPr>
        <w:t>computer</w:t>
      </w:r>
      <w:r w:rsidRPr="003400ED">
        <w:rPr>
          <w:sz w:val="16"/>
        </w:rPr>
        <w:t xml:space="preserve"> system </w:t>
      </w:r>
      <w:r w:rsidRPr="003400ED">
        <w:rPr>
          <w:rStyle w:val="StyleUnderline"/>
        </w:rPr>
        <w:t xml:space="preserve">would </w:t>
      </w:r>
      <w:r w:rsidRPr="003400ED">
        <w:rPr>
          <w:rStyle w:val="StyleUnderline"/>
          <w:highlight w:val="cyan"/>
        </w:rPr>
        <w:t>have to be</w:t>
      </w:r>
      <w:r w:rsidRPr="003400ED">
        <w:rPr>
          <w:rStyle w:val="StyleUnderline"/>
        </w:rPr>
        <w:t xml:space="preserve">come </w:t>
      </w:r>
      <w:r w:rsidRPr="003400ED">
        <w:rPr>
          <w:rStyle w:val="StyleUnderline"/>
          <w:highlight w:val="cyan"/>
        </w:rPr>
        <w:t xml:space="preserve">capable of </w:t>
      </w:r>
      <w:r w:rsidRPr="003400ED">
        <w:rPr>
          <w:rStyle w:val="Emphasis"/>
          <w:highlight w:val="cyan"/>
        </w:rPr>
        <w:t>improving</w:t>
      </w:r>
      <w:r w:rsidRPr="003400ED">
        <w:rPr>
          <w:rStyle w:val="StyleUnderline"/>
          <w:highlight w:val="cyan"/>
        </w:rPr>
        <w:t xml:space="preserve"> itself; we’d have to</w:t>
      </w:r>
      <w:r w:rsidRPr="003400ED">
        <w:rPr>
          <w:rStyle w:val="StyleUnderline"/>
        </w:rPr>
        <w:t xml:space="preserve"> </w:t>
      </w:r>
      <w:r w:rsidRPr="003400ED">
        <w:rPr>
          <w:rStyle w:val="Emphasis"/>
        </w:rPr>
        <w:t xml:space="preserve">vastly </w:t>
      </w:r>
      <w:r w:rsidRPr="003400ED">
        <w:rPr>
          <w:rStyle w:val="Emphasis"/>
          <w:highlight w:val="cyan"/>
        </w:rPr>
        <w:t>underestimate it</w:t>
      </w:r>
      <w:r w:rsidRPr="003400ED">
        <w:rPr>
          <w:sz w:val="16"/>
          <w:szCs w:val="14"/>
        </w:rPr>
        <w:t xml:space="preserve">s </w:t>
      </w:r>
      <w:r w:rsidRPr="003400ED">
        <w:rPr>
          <w:rStyle w:val="StyleUnderline"/>
        </w:rPr>
        <w:t xml:space="preserve">abilities; </w:t>
      </w:r>
      <w:r w:rsidRPr="003400ED">
        <w:rPr>
          <w:rStyle w:val="StyleUnderline"/>
          <w:highlight w:val="cyan"/>
        </w:rPr>
        <w:t xml:space="preserve">and its </w:t>
      </w:r>
      <w:r w:rsidRPr="003400ED">
        <w:rPr>
          <w:rStyle w:val="Emphasis"/>
          <w:highlight w:val="cyan"/>
        </w:rPr>
        <w:t>values</w:t>
      </w:r>
      <w:r w:rsidRPr="003400ED">
        <w:rPr>
          <w:rStyle w:val="StyleUnderline"/>
        </w:rPr>
        <w:t xml:space="preserve"> would </w:t>
      </w:r>
      <w:r w:rsidRPr="003400ED">
        <w:rPr>
          <w:rStyle w:val="StyleUnderline"/>
          <w:highlight w:val="cyan"/>
        </w:rPr>
        <w:t xml:space="preserve">have to </w:t>
      </w:r>
      <w:r w:rsidRPr="003400ED">
        <w:rPr>
          <w:rStyle w:val="Emphasis"/>
          <w:highlight w:val="cyan"/>
        </w:rPr>
        <w:t>drift</w:t>
      </w:r>
      <w:r w:rsidRPr="003400ED">
        <w:rPr>
          <w:rStyle w:val="Emphasis"/>
        </w:rPr>
        <w:t xml:space="preserve"> enormously</w:t>
      </w:r>
      <w:r w:rsidRPr="003400ED">
        <w:rPr>
          <w:rStyle w:val="StyleUnderline"/>
        </w:rPr>
        <w:t xml:space="preserve">, turning it against us. </w:t>
      </w:r>
      <w:r w:rsidRPr="003400ED">
        <w:rPr>
          <w:rStyle w:val="Emphasis"/>
          <w:highlight w:val="cyan"/>
        </w:rPr>
        <w:t>Even if</w:t>
      </w:r>
      <w:r w:rsidRPr="003400ED">
        <w:rPr>
          <w:rStyle w:val="StyleUnderline"/>
          <w:highlight w:val="cyan"/>
        </w:rPr>
        <w:t xml:space="preserve"> all</w:t>
      </w:r>
      <w:r w:rsidRPr="003400ED">
        <w:rPr>
          <w:rStyle w:val="StyleUnderline"/>
        </w:rPr>
        <w:t xml:space="preserve"> of this </w:t>
      </w:r>
      <w:r w:rsidRPr="003400ED">
        <w:rPr>
          <w:rStyle w:val="Emphasis"/>
        </w:rPr>
        <w:t>were</w:t>
      </w:r>
      <w:r w:rsidRPr="003400ED">
        <w:rPr>
          <w:rStyle w:val="StyleUnderline"/>
        </w:rPr>
        <w:t xml:space="preserve"> to </w:t>
      </w:r>
      <w:r w:rsidRPr="003400ED">
        <w:rPr>
          <w:rStyle w:val="StyleUnderline"/>
          <w:highlight w:val="cyan"/>
        </w:rPr>
        <w:t>happen</w:t>
      </w:r>
      <w:r w:rsidRPr="003400ED">
        <w:rPr>
          <w:sz w:val="16"/>
        </w:rPr>
        <w:t xml:space="preserve">, he said, </w:t>
      </w:r>
      <w:r w:rsidRPr="003400ED">
        <w:rPr>
          <w:rStyle w:val="StyleUnderline"/>
        </w:rPr>
        <w:t xml:space="preserve">the </w:t>
      </w:r>
      <w:r w:rsidRPr="003400ED">
        <w:rPr>
          <w:rStyle w:val="StyleUnderline"/>
          <w:highlight w:val="cyan"/>
        </w:rPr>
        <w:t xml:space="preserve">A.I. </w:t>
      </w:r>
      <w:r w:rsidRPr="003400ED">
        <w:rPr>
          <w:rStyle w:val="Emphasis"/>
          <w:highlight w:val="cyan"/>
        </w:rPr>
        <w:t>wouldn’t</w:t>
      </w:r>
      <w:r w:rsidRPr="003400ED">
        <w:rPr>
          <w:rStyle w:val="StyleUnderline"/>
          <w:highlight w:val="cyan"/>
        </w:rPr>
        <w:t xml:space="preserve"> be able</w:t>
      </w:r>
      <w:r w:rsidRPr="003400ED">
        <w:rPr>
          <w:rStyle w:val="StyleUnderline"/>
        </w:rPr>
        <w:t xml:space="preserve"> “</w:t>
      </w:r>
      <w:r w:rsidRPr="003400ED">
        <w:rPr>
          <w:rStyle w:val="StyleUnderline"/>
          <w:highlight w:val="cyan"/>
        </w:rPr>
        <w:t xml:space="preserve">to </w:t>
      </w:r>
      <w:r w:rsidRPr="003400ED">
        <w:rPr>
          <w:rStyle w:val="Emphasis"/>
          <w:highlight w:val="cyan"/>
        </w:rPr>
        <w:t>push a button</w:t>
      </w:r>
      <w:r w:rsidRPr="003400ED">
        <w:rPr>
          <w:rStyle w:val="StyleUnderline"/>
          <w:highlight w:val="cyan"/>
        </w:rPr>
        <w:t xml:space="preserve"> and destroy</w:t>
      </w:r>
      <w:r w:rsidRPr="003400ED">
        <w:rPr>
          <w:rStyle w:val="StyleUnderline"/>
        </w:rPr>
        <w:t xml:space="preserve"> the </w:t>
      </w:r>
      <w:r w:rsidRPr="003400ED">
        <w:rPr>
          <w:rStyle w:val="Emphasis"/>
        </w:rPr>
        <w:t>universe</w:t>
      </w:r>
      <w:r w:rsidRPr="003400ED">
        <w:rPr>
          <w:sz w:val="16"/>
        </w:rPr>
        <w:t>.”</w:t>
      </w:r>
    </w:p>
    <w:p w14:paraId="66006F17" w14:textId="77777777" w:rsidR="00F364C3" w:rsidRPr="003400ED" w:rsidRDefault="00F364C3" w:rsidP="00F364C3">
      <w:pPr>
        <w:rPr>
          <w:sz w:val="16"/>
        </w:rPr>
      </w:pPr>
      <w:r w:rsidRPr="003400ED">
        <w:rPr>
          <w:sz w:val="16"/>
        </w:rPr>
        <w:t xml:space="preserve">Hanson offered an economic take on the future of artificial intelligence. </w:t>
      </w:r>
      <w:r w:rsidRPr="003400ED">
        <w:rPr>
          <w:rStyle w:val="StyleUnderline"/>
        </w:rPr>
        <w:t xml:space="preserve">If </w:t>
      </w:r>
      <w:r w:rsidRPr="003400ED">
        <w:rPr>
          <w:rStyle w:val="Emphasis"/>
        </w:rPr>
        <w:t>A.G.I.</w:t>
      </w:r>
      <w:r w:rsidRPr="003400ED">
        <w:rPr>
          <w:rStyle w:val="StyleUnderline"/>
        </w:rPr>
        <w:t xml:space="preserve"> does develop</w:t>
      </w:r>
      <w:r w:rsidRPr="003400ED">
        <w:rPr>
          <w:sz w:val="16"/>
        </w:rPr>
        <w:t xml:space="preserve">, he argues, then </w:t>
      </w:r>
      <w:r w:rsidRPr="003400ED">
        <w:rPr>
          <w:rStyle w:val="StyleUnderline"/>
        </w:rPr>
        <w:t xml:space="preserve">it’s </w:t>
      </w:r>
      <w:r w:rsidRPr="003400ED">
        <w:rPr>
          <w:rStyle w:val="Emphasis"/>
        </w:rPr>
        <w:t>likely</w:t>
      </w:r>
      <w:r w:rsidRPr="003400ED">
        <w:rPr>
          <w:rStyle w:val="StyleUnderline"/>
        </w:rPr>
        <w:t xml:space="preserve"> to happen in </w:t>
      </w:r>
      <w:r w:rsidRPr="003400ED">
        <w:rPr>
          <w:rStyle w:val="Emphasis"/>
        </w:rPr>
        <w:t>multiple places</w:t>
      </w:r>
      <w:r w:rsidRPr="003400ED">
        <w:rPr>
          <w:rStyle w:val="StyleUnderline"/>
        </w:rPr>
        <w:t xml:space="preserve"> around the </w:t>
      </w:r>
      <w:r w:rsidRPr="003400ED">
        <w:rPr>
          <w:rStyle w:val="Emphasis"/>
        </w:rPr>
        <w:t>same time</w:t>
      </w:r>
      <w:r w:rsidRPr="003400ED">
        <w:rPr>
          <w:rStyle w:val="StyleUnderline"/>
        </w:rPr>
        <w:t>. The systems would</w:t>
      </w:r>
      <w:r w:rsidRPr="003400ED">
        <w:rPr>
          <w:sz w:val="16"/>
        </w:rPr>
        <w:t xml:space="preserve"> then </w:t>
      </w:r>
      <w:r w:rsidRPr="003400ED">
        <w:rPr>
          <w:rStyle w:val="StyleUnderline"/>
        </w:rPr>
        <w:t xml:space="preserve">be put to </w:t>
      </w:r>
      <w:r w:rsidRPr="003400ED">
        <w:rPr>
          <w:rStyle w:val="Emphasis"/>
        </w:rPr>
        <w:t>economic use</w:t>
      </w:r>
      <w:r w:rsidRPr="003400ED">
        <w:rPr>
          <w:rStyle w:val="StyleUnderline"/>
        </w:rPr>
        <w:t xml:space="preserve"> by the companies</w:t>
      </w:r>
      <w:r w:rsidRPr="003400ED">
        <w:rPr>
          <w:sz w:val="16"/>
        </w:rPr>
        <w:t xml:space="preserve"> or organizations </w:t>
      </w:r>
      <w:r w:rsidRPr="003400ED">
        <w:rPr>
          <w:rStyle w:val="StyleUnderline"/>
        </w:rPr>
        <w:t xml:space="preserve">that </w:t>
      </w:r>
      <w:r w:rsidRPr="003400ED">
        <w:rPr>
          <w:rStyle w:val="Emphasis"/>
        </w:rPr>
        <w:t>developed</w:t>
      </w:r>
      <w:r w:rsidRPr="003400ED">
        <w:rPr>
          <w:rStyle w:val="StyleUnderline"/>
        </w:rPr>
        <w:t xml:space="preserve"> them. </w:t>
      </w:r>
      <w:r w:rsidRPr="003400ED">
        <w:rPr>
          <w:rStyle w:val="StyleUnderline"/>
          <w:highlight w:val="cyan"/>
        </w:rPr>
        <w:t xml:space="preserve">The </w:t>
      </w:r>
      <w:r w:rsidRPr="003400ED">
        <w:rPr>
          <w:rStyle w:val="Emphasis"/>
          <w:highlight w:val="cyan"/>
        </w:rPr>
        <w:t>market</w:t>
      </w:r>
      <w:r w:rsidRPr="003400ED">
        <w:rPr>
          <w:rStyle w:val="StyleUnderline"/>
          <w:highlight w:val="cyan"/>
        </w:rPr>
        <w:t xml:space="preserve"> would curtail</w:t>
      </w:r>
      <w:r w:rsidRPr="003400ED">
        <w:rPr>
          <w:rStyle w:val="StyleUnderline"/>
        </w:rPr>
        <w:t xml:space="preserve"> their </w:t>
      </w:r>
      <w:r w:rsidRPr="003400ED">
        <w:rPr>
          <w:rStyle w:val="Emphasis"/>
          <w:highlight w:val="cyan"/>
        </w:rPr>
        <w:t>powers</w:t>
      </w:r>
      <w:r w:rsidRPr="003400ED">
        <w:rPr>
          <w:rStyle w:val="StyleUnderline"/>
          <w:highlight w:val="cyan"/>
        </w:rPr>
        <w:t>; investors, wanting to see</w:t>
      </w:r>
      <w:r w:rsidRPr="003400ED">
        <w:rPr>
          <w:rStyle w:val="StyleUnderline"/>
        </w:rPr>
        <w:t xml:space="preserve"> their </w:t>
      </w:r>
      <w:r w:rsidRPr="003400ED">
        <w:rPr>
          <w:rStyle w:val="Emphasis"/>
          <w:highlight w:val="cyan"/>
        </w:rPr>
        <w:t>companies</w:t>
      </w:r>
      <w:r w:rsidRPr="003400ED">
        <w:rPr>
          <w:rStyle w:val="StyleUnderline"/>
          <w:highlight w:val="cyan"/>
        </w:rPr>
        <w:t xml:space="preserve"> succeed</w:t>
      </w:r>
      <w:r w:rsidRPr="003400ED">
        <w:rPr>
          <w:rStyle w:val="StyleUnderline"/>
        </w:rPr>
        <w:t xml:space="preserve">, would </w:t>
      </w:r>
      <w:r w:rsidRPr="003400ED">
        <w:rPr>
          <w:rStyle w:val="Emphasis"/>
          <w:highlight w:val="cyan"/>
        </w:rPr>
        <w:t>go slow</w:t>
      </w:r>
      <w:r w:rsidRPr="003400ED">
        <w:rPr>
          <w:rStyle w:val="StyleUnderline"/>
          <w:highlight w:val="cyan"/>
        </w:rPr>
        <w:t xml:space="preserve"> and add </w:t>
      </w:r>
      <w:r w:rsidRPr="003400ED">
        <w:rPr>
          <w:rStyle w:val="Emphasis"/>
          <w:highlight w:val="cyan"/>
        </w:rPr>
        <w:t>safety</w:t>
      </w:r>
      <w:r w:rsidRPr="003400ED">
        <w:rPr>
          <w:rStyle w:val="StyleUnderline"/>
        </w:rPr>
        <w:t xml:space="preserve"> features. “</w:t>
      </w:r>
      <w:r w:rsidRPr="003400ED">
        <w:rPr>
          <w:rStyle w:val="StyleUnderline"/>
          <w:highlight w:val="cyan"/>
        </w:rPr>
        <w:t>If</w:t>
      </w:r>
      <w:r w:rsidRPr="003400ED">
        <w:rPr>
          <w:rStyle w:val="StyleUnderline"/>
        </w:rPr>
        <w:t xml:space="preserve"> there are many taxi services, and </w:t>
      </w:r>
      <w:r w:rsidRPr="003400ED">
        <w:rPr>
          <w:rStyle w:val="Emphasis"/>
          <w:highlight w:val="cyan"/>
        </w:rPr>
        <w:t>one taxi</w:t>
      </w:r>
      <w:r w:rsidRPr="003400ED">
        <w:rPr>
          <w:rStyle w:val="StyleUnderline"/>
          <w:highlight w:val="cyan"/>
        </w:rPr>
        <w:t xml:space="preserve"> service</w:t>
      </w:r>
      <w:r w:rsidRPr="003400ED">
        <w:rPr>
          <w:rStyle w:val="StyleUnderline"/>
        </w:rPr>
        <w:t xml:space="preserve"> starts to</w:t>
      </w:r>
      <w:r w:rsidRPr="003400ED">
        <w:rPr>
          <w:sz w:val="16"/>
        </w:rPr>
        <w:t xml:space="preserve">, like, </w:t>
      </w:r>
      <w:r w:rsidRPr="003400ED">
        <w:rPr>
          <w:rStyle w:val="StyleUnderline"/>
          <w:highlight w:val="cyan"/>
        </w:rPr>
        <w:t>take</w:t>
      </w:r>
      <w:r w:rsidRPr="003400ED">
        <w:rPr>
          <w:rStyle w:val="StyleUnderline"/>
        </w:rPr>
        <w:t xml:space="preserve"> its </w:t>
      </w:r>
      <w:r w:rsidRPr="003400ED">
        <w:rPr>
          <w:rStyle w:val="StyleUnderline"/>
          <w:highlight w:val="cyan"/>
        </w:rPr>
        <w:t xml:space="preserve">customers to </w:t>
      </w:r>
      <w:r w:rsidRPr="003400ED">
        <w:rPr>
          <w:rStyle w:val="Emphasis"/>
          <w:highlight w:val="cyan"/>
        </w:rPr>
        <w:t>strange places</w:t>
      </w:r>
      <w:r w:rsidRPr="003400ED">
        <w:rPr>
          <w:sz w:val="16"/>
        </w:rPr>
        <w:t xml:space="preserve">, then </w:t>
      </w:r>
      <w:r w:rsidRPr="003400ED">
        <w:rPr>
          <w:rStyle w:val="StyleUnderline"/>
          <w:highlight w:val="cyan"/>
        </w:rPr>
        <w:t xml:space="preserve">customers will </w:t>
      </w:r>
      <w:r w:rsidRPr="003400ED">
        <w:rPr>
          <w:rStyle w:val="Emphasis"/>
          <w:highlight w:val="cyan"/>
        </w:rPr>
        <w:t>switch</w:t>
      </w:r>
      <w:r w:rsidRPr="003400ED">
        <w:rPr>
          <w:rStyle w:val="StyleUnderline"/>
        </w:rPr>
        <w:t xml:space="preserve"> to other </w:t>
      </w:r>
      <w:r w:rsidRPr="003400ED">
        <w:rPr>
          <w:rStyle w:val="Emphasis"/>
          <w:highlight w:val="cyan"/>
        </w:rPr>
        <w:t>suppliers</w:t>
      </w:r>
      <w:r w:rsidRPr="003400ED">
        <w:rPr>
          <w:sz w:val="16"/>
        </w:rPr>
        <w:t>,” Hanson said. “You don’t have to go to their power source and unplug them from the wall. You’re unplugging the revenue stream.”</w:t>
      </w:r>
    </w:p>
    <w:p w14:paraId="39B2B633" w14:textId="77777777" w:rsidR="00F364C3" w:rsidRPr="003400ED" w:rsidRDefault="00F364C3" w:rsidP="00F364C3">
      <w:pPr>
        <w:rPr>
          <w:sz w:val="16"/>
        </w:rPr>
      </w:pPr>
      <w:r w:rsidRPr="003400ED">
        <w:rPr>
          <w:sz w:val="16"/>
        </w:rPr>
        <w:t xml:space="preserve">A world in which multiple superintelligent computers coexist would be complicated. </w:t>
      </w:r>
      <w:r w:rsidRPr="003400ED">
        <w:rPr>
          <w:rStyle w:val="StyleUnderline"/>
          <w:highlight w:val="cyan"/>
        </w:rPr>
        <w:t>If one</w:t>
      </w:r>
      <w:r w:rsidRPr="003400ED">
        <w:rPr>
          <w:rStyle w:val="StyleUnderline"/>
        </w:rPr>
        <w:t xml:space="preserve"> </w:t>
      </w:r>
      <w:r w:rsidRPr="003400ED">
        <w:rPr>
          <w:rStyle w:val="Emphasis"/>
        </w:rPr>
        <w:t>system</w:t>
      </w:r>
      <w:r w:rsidRPr="003400ED">
        <w:rPr>
          <w:rStyle w:val="StyleUnderline"/>
        </w:rPr>
        <w:t xml:space="preserve"> </w:t>
      </w:r>
      <w:r w:rsidRPr="003400ED">
        <w:rPr>
          <w:rStyle w:val="StyleUnderline"/>
          <w:highlight w:val="cyan"/>
        </w:rPr>
        <w:t xml:space="preserve">goes </w:t>
      </w:r>
      <w:r w:rsidRPr="003400ED">
        <w:rPr>
          <w:rStyle w:val="Emphasis"/>
          <w:highlight w:val="cyan"/>
        </w:rPr>
        <w:t>rogue</w:t>
      </w:r>
      <w:r w:rsidRPr="003400ED">
        <w:rPr>
          <w:sz w:val="16"/>
        </w:rPr>
        <w:t xml:space="preserve">, Hanson said, </w:t>
      </w:r>
      <w:r w:rsidRPr="003400ED">
        <w:rPr>
          <w:rStyle w:val="StyleUnderline"/>
          <w:highlight w:val="cyan"/>
        </w:rPr>
        <w:t>we</w:t>
      </w:r>
      <w:r w:rsidRPr="003400ED">
        <w:rPr>
          <w:rStyle w:val="StyleUnderline"/>
        </w:rPr>
        <w:t xml:space="preserve"> might </w:t>
      </w:r>
      <w:r w:rsidRPr="003400ED">
        <w:rPr>
          <w:rStyle w:val="Emphasis"/>
          <w:highlight w:val="cyan"/>
        </w:rPr>
        <w:t>program others</w:t>
      </w:r>
      <w:r w:rsidRPr="003400ED">
        <w:rPr>
          <w:rStyle w:val="StyleUnderline"/>
          <w:highlight w:val="cyan"/>
        </w:rPr>
        <w:t xml:space="preserve"> to </w:t>
      </w:r>
      <w:r w:rsidRPr="003400ED">
        <w:rPr>
          <w:rStyle w:val="Emphasis"/>
          <w:highlight w:val="cyan"/>
        </w:rPr>
        <w:t>combat</w:t>
      </w:r>
      <w:r w:rsidRPr="003400ED">
        <w:rPr>
          <w:rStyle w:val="StyleUnderline"/>
          <w:highlight w:val="cyan"/>
        </w:rPr>
        <w:t xml:space="preserve"> it</w:t>
      </w:r>
      <w:r w:rsidRPr="003400ED">
        <w:rPr>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3400ED">
        <w:rPr>
          <w:rStyle w:val="StyleUnderline"/>
        </w:rPr>
        <w:t>these</w:t>
      </w:r>
      <w:r w:rsidRPr="003400ED">
        <w:rPr>
          <w:sz w:val="16"/>
        </w:rPr>
        <w:t xml:space="preserve"> sorts of </w:t>
      </w:r>
      <w:r w:rsidRPr="003400ED">
        <w:rPr>
          <w:rStyle w:val="StyleUnderline"/>
        </w:rPr>
        <w:t xml:space="preserve">scenarios are </w:t>
      </w:r>
      <w:r w:rsidRPr="003400ED">
        <w:rPr>
          <w:rStyle w:val="Emphasis"/>
        </w:rPr>
        <w:t>so futuristic</w:t>
      </w:r>
      <w:r w:rsidRPr="003400ED">
        <w:rPr>
          <w:sz w:val="16"/>
        </w:rPr>
        <w:t xml:space="preserve"> that </w:t>
      </w:r>
      <w:r w:rsidRPr="003400ED">
        <w:rPr>
          <w:rStyle w:val="StyleUnderline"/>
        </w:rPr>
        <w:t xml:space="preserve">they </w:t>
      </w:r>
      <w:r w:rsidRPr="003400ED">
        <w:rPr>
          <w:rStyle w:val="Emphasis"/>
        </w:rPr>
        <w:t>shouldn’t concern</w:t>
      </w:r>
      <w:r w:rsidRPr="003400ED">
        <w:rPr>
          <w:rStyle w:val="StyleUnderline"/>
        </w:rPr>
        <w:t xml:space="preserve"> us</w:t>
      </w:r>
      <w:r w:rsidRPr="003400ED">
        <w:rPr>
          <w:sz w:val="16"/>
        </w:rPr>
        <w:t xml:space="preserve">. “I think, for anything you’re worried about, you have to ask what’s the right time to worry,” he said. </w:t>
      </w:r>
      <w:r w:rsidRPr="003400ED">
        <w:rPr>
          <w:rStyle w:val="StyleUnderline"/>
        </w:rPr>
        <w:t>Imagine</w:t>
      </w:r>
      <w:r w:rsidRPr="003400ED">
        <w:rPr>
          <w:sz w:val="16"/>
        </w:rPr>
        <w:t xml:space="preserve"> that </w:t>
      </w:r>
      <w:r w:rsidRPr="003400ED">
        <w:rPr>
          <w:rStyle w:val="StyleUnderline"/>
        </w:rPr>
        <w:t xml:space="preserve">you could have </w:t>
      </w:r>
      <w:r w:rsidRPr="003400ED">
        <w:rPr>
          <w:rStyle w:val="Emphasis"/>
        </w:rPr>
        <w:t>foreseen</w:t>
      </w:r>
      <w:r w:rsidRPr="003400ED">
        <w:rPr>
          <w:rStyle w:val="StyleUnderline"/>
        </w:rPr>
        <w:t xml:space="preserve"> nuclear weapons or </w:t>
      </w:r>
      <w:r w:rsidRPr="003400ED">
        <w:rPr>
          <w:rStyle w:val="Emphasis"/>
        </w:rPr>
        <w:t>automobile</w:t>
      </w:r>
      <w:r w:rsidRPr="003400ED">
        <w:rPr>
          <w:rStyle w:val="StyleUnderline"/>
        </w:rPr>
        <w:t xml:space="preserve"> traffic a </w:t>
      </w:r>
      <w:r w:rsidRPr="003400ED">
        <w:rPr>
          <w:rStyle w:val="Emphasis"/>
        </w:rPr>
        <w:t>thousand years ago</w:t>
      </w:r>
      <w:r w:rsidRPr="003400ED">
        <w:rPr>
          <w:sz w:val="16"/>
        </w:rPr>
        <w:t xml:space="preserve">. “There wouldn’t have been much you could have done then to think usefully about them,” Hanson said. “I just think, </w:t>
      </w:r>
      <w:r w:rsidRPr="003400ED">
        <w:rPr>
          <w:rStyle w:val="StyleUnderline"/>
        </w:rPr>
        <w:t xml:space="preserve">for A.I., we’re </w:t>
      </w:r>
      <w:r w:rsidRPr="003400ED">
        <w:rPr>
          <w:rStyle w:val="Emphasis"/>
        </w:rPr>
        <w:t>well before</w:t>
      </w:r>
      <w:r w:rsidRPr="003400ED">
        <w:rPr>
          <w:rStyle w:val="StyleUnderline"/>
        </w:rPr>
        <w:t xml:space="preserve"> that</w:t>
      </w:r>
      <w:r w:rsidRPr="003400ED">
        <w:rPr>
          <w:sz w:val="16"/>
        </w:rPr>
        <w:t xml:space="preserve"> point.”</w:t>
      </w:r>
    </w:p>
    <w:p w14:paraId="18048B23" w14:textId="77777777" w:rsidR="00F364C3" w:rsidRPr="00174026" w:rsidRDefault="00F364C3" w:rsidP="00F364C3"/>
    <w:p w14:paraId="1857072A" w14:textId="77777777" w:rsidR="00F364C3" w:rsidRPr="00F364C3" w:rsidRDefault="00F364C3">
      <w:pPr>
        <w:rPr>
          <w:b/>
          <w:bCs/>
          <w:sz w:val="24"/>
          <w:szCs w:val="24"/>
        </w:rPr>
      </w:pPr>
    </w:p>
    <w:p w14:paraId="185EFB94" w14:textId="3A544257" w:rsidR="00907644" w:rsidRDefault="00907644" w:rsidP="00907644">
      <w:pPr>
        <w:pStyle w:val="Heading3"/>
      </w:pPr>
      <w:r>
        <w:t>Stagnation</w:t>
      </w:r>
    </w:p>
    <w:p w14:paraId="7D31B128" w14:textId="77777777" w:rsidR="00907644" w:rsidRDefault="00907644" w:rsidP="00907644">
      <w:pPr>
        <w:pStyle w:val="Heading4"/>
        <w:spacing w:line="256" w:lineRule="auto"/>
        <w:rPr>
          <w:bCs/>
        </w:rPr>
      </w:pPr>
      <w:r>
        <w:rPr>
          <w:b w:val="0"/>
        </w:rPr>
        <w:t xml:space="preserve">Prefer our evidence---theirs uses faulty statistics. Inequality is </w:t>
      </w:r>
      <w:r>
        <w:rPr>
          <w:b w:val="0"/>
          <w:u w:val="single"/>
        </w:rPr>
        <w:t>low</w:t>
      </w:r>
      <w:r>
        <w:rPr>
          <w:b w:val="0"/>
        </w:rPr>
        <w:t>.</w:t>
      </w:r>
    </w:p>
    <w:p w14:paraId="76664E21" w14:textId="77777777" w:rsidR="00907644" w:rsidRDefault="00907644" w:rsidP="00907644">
      <w:r>
        <w:rPr>
          <w:rStyle w:val="Style13ptBold"/>
        </w:rPr>
        <w:t>Carden 24 —</w:t>
      </w:r>
      <w:r>
        <w:t xml:space="preserve"> Art Carden is Margaret Gage Bush Distinguished Professor of Business and Medical Properties Trust Fellow at Samford University in Birmingham, Alabama.Art Carden, "Setting the Record Straight on Income Inequality", Econlib, 2-5-2024, accessed 8-5-2025, https://www.econlib.org/library/columns/y2024/cardenincomeinequality.html //WMK</w:t>
      </w:r>
    </w:p>
    <w:p w14:paraId="4DD038E8" w14:textId="77777777" w:rsidR="00907644" w:rsidRDefault="00907644" w:rsidP="00907644">
      <w:pPr>
        <w:rPr>
          <w:sz w:val="16"/>
        </w:rPr>
      </w:pPr>
      <w:r>
        <w:rPr>
          <w:rStyle w:val="StyleUnderline"/>
        </w:rPr>
        <w:t xml:space="preserve">Everyone knows </w:t>
      </w:r>
      <w:r>
        <w:rPr>
          <w:rStyle w:val="StyleUnderline"/>
          <w:highlight w:val="cyan"/>
        </w:rPr>
        <w:t>inequality is growing</w:t>
      </w:r>
      <w:r>
        <w:rPr>
          <w:sz w:val="16"/>
        </w:rPr>
        <w:t xml:space="preserve">. As a trio of economists consisting of former senator Phil Gramm, economics professor Robert Ekelund, and economist and former assistant commissioner of the Bureau of Labor Statistics John Early demonstrate, however, </w:t>
      </w:r>
      <w:r>
        <w:rPr>
          <w:rStyle w:val="StyleUnderline"/>
        </w:rPr>
        <w:t xml:space="preserve">everyone </w:t>
      </w:r>
      <w:r>
        <w:rPr>
          <w:rStyle w:val="StyleUnderline"/>
          <w:highlight w:val="cyan"/>
        </w:rPr>
        <w:t xml:space="preserve">is </w:t>
      </w:r>
      <w:r>
        <w:rPr>
          <w:rStyle w:val="Emphasis"/>
          <w:highlight w:val="cyan"/>
        </w:rPr>
        <w:t>wrong</w:t>
      </w:r>
      <w:r>
        <w:rPr>
          <w:sz w:val="16"/>
        </w:rPr>
        <w:t xml:space="preserve">. </w:t>
      </w:r>
      <w:r>
        <w:rPr>
          <w:rStyle w:val="StyleUnderline"/>
          <w:highlight w:val="cyan"/>
        </w:rPr>
        <w:t>The</w:t>
      </w:r>
      <w:r>
        <w:rPr>
          <w:rStyle w:val="StyleUnderline"/>
        </w:rPr>
        <w:t xml:space="preserve"> supposed </w:t>
      </w:r>
      <w:r>
        <w:rPr>
          <w:rStyle w:val="StyleUnderline"/>
          <w:highlight w:val="cyan"/>
        </w:rPr>
        <w:t>rise</w:t>
      </w:r>
      <w:r>
        <w:rPr>
          <w:rStyle w:val="StyleUnderline"/>
        </w:rPr>
        <w:t xml:space="preserve"> in </w:t>
      </w:r>
      <w:r>
        <w:rPr>
          <w:rStyle w:val="Emphasis"/>
        </w:rPr>
        <w:t>American inequality</w:t>
      </w:r>
      <w:r>
        <w:rPr>
          <w:rStyle w:val="StyleUnderline"/>
        </w:rPr>
        <w:t xml:space="preserve"> </w:t>
      </w:r>
      <w:r>
        <w:rPr>
          <w:sz w:val="16"/>
        </w:rPr>
        <w:t xml:space="preserve">to unacceptable levels </w:t>
      </w:r>
      <w:r>
        <w:rPr>
          <w:rStyle w:val="StyleUnderline"/>
          <w:highlight w:val="cyan"/>
        </w:rPr>
        <w:t xml:space="preserve">has been </w:t>
      </w:r>
      <w:r>
        <w:rPr>
          <w:rStyle w:val="Emphasis"/>
          <w:highlight w:val="cyan"/>
        </w:rPr>
        <w:t>greatly overstated</w:t>
      </w:r>
      <w:r>
        <w:rPr>
          <w:sz w:val="16"/>
        </w:rPr>
        <w:t>. Gramm, Ekelund, and Early help us get the facts straight.</w:t>
      </w:r>
    </w:p>
    <w:p w14:paraId="4823EBEE" w14:textId="77777777" w:rsidR="00907644" w:rsidRDefault="00907644" w:rsidP="00907644">
      <w:pPr>
        <w:rPr>
          <w:sz w:val="16"/>
        </w:rPr>
      </w:pPr>
      <w:r>
        <w:rPr>
          <w:sz w:val="16"/>
        </w:rPr>
        <w:t>In The Myth of American Inequality: How Government Biases Policy Debate by Gramm, Ekelund, and Early, their methodological message is simple: “</w:t>
      </w:r>
      <w:r>
        <w:rPr>
          <w:rStyle w:val="StyleUnderline"/>
        </w:rPr>
        <w:t xml:space="preserve">The </w:t>
      </w:r>
      <w:r>
        <w:rPr>
          <w:rStyle w:val="StyleUnderline"/>
          <w:highlight w:val="cyan"/>
        </w:rPr>
        <w:t>Census</w:t>
      </w:r>
      <w:r>
        <w:rPr>
          <w:rStyle w:val="StyleUnderline"/>
        </w:rPr>
        <w:t xml:space="preserve"> Bureau </w:t>
      </w:r>
      <w:r>
        <w:rPr>
          <w:rStyle w:val="StyleUnderline"/>
          <w:highlight w:val="cyan"/>
        </w:rPr>
        <w:t>is</w:t>
      </w:r>
      <w:r>
        <w:rPr>
          <w:sz w:val="16"/>
        </w:rPr>
        <w:t xml:space="preserve"> accurately measuring what it has chosen to measure, but it is </w:t>
      </w:r>
      <w:r>
        <w:rPr>
          <w:rStyle w:val="Emphasis"/>
          <w:highlight w:val="cyan"/>
        </w:rPr>
        <w:t>not measuring the right things</w:t>
      </w:r>
      <w:r>
        <w:rPr>
          <w:sz w:val="16"/>
        </w:rPr>
        <w:t>” (p. 3). Their empirical message is also simple but a lot more controversial:</w:t>
      </w:r>
    </w:p>
    <w:p w14:paraId="251EE686" w14:textId="77777777" w:rsidR="00907644" w:rsidRDefault="00907644" w:rsidP="00907644">
      <w:pPr>
        <w:rPr>
          <w:sz w:val="16"/>
        </w:rPr>
      </w:pPr>
      <w:r>
        <w:rPr>
          <w:sz w:val="16"/>
        </w:rPr>
        <w:t xml:space="preserve">There are certainly people who are physically or mentally unable to care for themselves and have fallen through the cracks in the system that delivers transfer payments, but, for all practical purposes, </w:t>
      </w:r>
      <w:r>
        <w:rPr>
          <w:rStyle w:val="StyleUnderline"/>
        </w:rPr>
        <w:t xml:space="preserve">poverty due to a lack of public or private support has been virtually </w:t>
      </w:r>
      <w:r>
        <w:rPr>
          <w:rStyle w:val="Emphasis"/>
        </w:rPr>
        <w:t>eliminated</w:t>
      </w:r>
      <w:r>
        <w:rPr>
          <w:rStyle w:val="StyleUnderline"/>
        </w:rPr>
        <w:t xml:space="preserve"> in America</w:t>
      </w:r>
      <w:r>
        <w:rPr>
          <w:sz w:val="16"/>
        </w:rPr>
        <w:t>. (p. 4)</w:t>
      </w:r>
    </w:p>
    <w:p w14:paraId="2D7E6D16" w14:textId="77777777" w:rsidR="00907644" w:rsidRDefault="00907644" w:rsidP="00907644">
      <w:pPr>
        <w:rPr>
          <w:sz w:val="16"/>
        </w:rPr>
      </w:pPr>
      <w:r>
        <w:rPr>
          <w:rStyle w:val="StyleUnderline"/>
        </w:rPr>
        <w:t>The post-tax, post-transfe</w:t>
      </w:r>
      <w:r>
        <w:rPr>
          <w:sz w:val="16"/>
        </w:rPr>
        <w:t xml:space="preserve">r </w:t>
      </w:r>
      <w:r>
        <w:rPr>
          <w:rStyle w:val="Emphasis"/>
          <w:highlight w:val="cyan"/>
        </w:rPr>
        <w:t>poverty rate</w:t>
      </w:r>
      <w:r>
        <w:rPr>
          <w:sz w:val="16"/>
        </w:rPr>
        <w:t xml:space="preserve">, they argue, </w:t>
      </w:r>
      <w:r>
        <w:rPr>
          <w:rStyle w:val="StyleUnderline"/>
          <w:highlight w:val="cyan"/>
        </w:rPr>
        <w:t>is</w:t>
      </w:r>
      <w:r>
        <w:rPr>
          <w:rStyle w:val="StyleUnderline"/>
        </w:rPr>
        <w:t xml:space="preserve"> not </w:t>
      </w:r>
      <w:r>
        <w:rPr>
          <w:sz w:val="16"/>
        </w:rPr>
        <w:t xml:space="preserve">the </w:t>
      </w:r>
      <w:r>
        <w:rPr>
          <w:rStyle w:val="StyleUnderline"/>
        </w:rPr>
        <w:t xml:space="preserve">12.3% </w:t>
      </w:r>
      <w:r>
        <w:rPr>
          <w:sz w:val="16"/>
        </w:rPr>
        <w:t xml:space="preserve">the Census Bureau reported in 2017, </w:t>
      </w:r>
      <w:r>
        <w:rPr>
          <w:rStyle w:val="StyleUnderline"/>
        </w:rPr>
        <w:t>but</w:t>
      </w:r>
      <w:r>
        <w:rPr>
          <w:sz w:val="16"/>
        </w:rPr>
        <w:t xml:space="preserve"> about </w:t>
      </w:r>
      <w:r>
        <w:rPr>
          <w:rStyle w:val="Emphasis"/>
          <w:highlight w:val="cyan"/>
        </w:rPr>
        <w:t>3%</w:t>
      </w:r>
      <w:r>
        <w:rPr>
          <w:sz w:val="16"/>
        </w:rPr>
        <w:t xml:space="preserve">. The enormous difference is </w:t>
      </w:r>
      <w:r>
        <w:rPr>
          <w:rStyle w:val="StyleUnderline"/>
        </w:rPr>
        <w:t>because the Census Bureau is not measuring the right things</w:t>
      </w:r>
      <w:r>
        <w:rPr>
          <w:sz w:val="16"/>
        </w:rPr>
        <w:t>.</w:t>
      </w:r>
    </w:p>
    <w:p w14:paraId="662BA6A1" w14:textId="77777777" w:rsidR="00907644" w:rsidRDefault="00907644" w:rsidP="00907644">
      <w:pPr>
        <w:rPr>
          <w:rStyle w:val="StyleUnderline"/>
        </w:rPr>
      </w:pPr>
      <w:r>
        <w:rPr>
          <w:sz w:val="16"/>
        </w:rPr>
        <w:t xml:space="preserve">As Gramm, Ekelund, and Early make their argument, they kick the legs out from under the conventional wisdom about inequality. </w:t>
      </w:r>
      <w:r>
        <w:rPr>
          <w:rStyle w:val="StyleUnderline"/>
          <w:highlight w:val="cyan"/>
        </w:rPr>
        <w:t>Taxes</w:t>
      </w:r>
      <w:r>
        <w:rPr>
          <w:rStyle w:val="StyleUnderline"/>
        </w:rPr>
        <w:t xml:space="preserve"> in the United States </w:t>
      </w:r>
      <w:r>
        <w:rPr>
          <w:rStyle w:val="StyleUnderline"/>
          <w:highlight w:val="cyan"/>
        </w:rPr>
        <w:t xml:space="preserve">are </w:t>
      </w:r>
      <w:r>
        <w:rPr>
          <w:rStyle w:val="Emphasis"/>
          <w:highlight w:val="cyan"/>
        </w:rPr>
        <w:t>extremely progressive</w:t>
      </w:r>
      <w:r>
        <w:rPr>
          <w:sz w:val="16"/>
        </w:rPr>
        <w:t xml:space="preserve">, </w:t>
      </w:r>
      <w:r>
        <w:rPr>
          <w:rStyle w:val="StyleUnderline"/>
        </w:rPr>
        <w:t xml:space="preserve">and the </w:t>
      </w:r>
      <w:r>
        <w:rPr>
          <w:rStyle w:val="StyleUnderline"/>
          <w:highlight w:val="cyan"/>
        </w:rPr>
        <w:t xml:space="preserve">rich pay a </w:t>
      </w:r>
      <w:r>
        <w:rPr>
          <w:rStyle w:val="Emphasis"/>
          <w:highlight w:val="cyan"/>
        </w:rPr>
        <w:t>higher shar</w:t>
      </w:r>
      <w:r>
        <w:rPr>
          <w:rStyle w:val="Emphasis"/>
        </w:rPr>
        <w:t>e of taxes</w:t>
      </w:r>
      <w:r>
        <w:rPr>
          <w:rStyle w:val="StyleUnderline"/>
        </w:rPr>
        <w:t xml:space="preserve"> </w:t>
      </w:r>
      <w:r>
        <w:rPr>
          <w:rStyle w:val="StyleUnderline"/>
          <w:highlight w:val="cyan"/>
        </w:rPr>
        <w:t xml:space="preserve">than they </w:t>
      </w:r>
      <w:r>
        <w:rPr>
          <w:rStyle w:val="Emphasis"/>
          <w:highlight w:val="cyan"/>
        </w:rPr>
        <w:t>earn in income</w:t>
      </w:r>
      <w:r>
        <w:rPr>
          <w:rStyle w:val="Emphasis"/>
        </w:rPr>
        <w:t>.</w:t>
      </w:r>
      <w:r>
        <w:rPr>
          <w:sz w:val="16"/>
        </w:rPr>
        <w:t xml:space="preserve"> </w:t>
      </w:r>
      <w:r>
        <w:rPr>
          <w:rStyle w:val="Emphasis"/>
          <w:highlight w:val="cyan"/>
        </w:rPr>
        <w:t>Income mobility</w:t>
      </w:r>
      <w:r>
        <w:rPr>
          <w:sz w:val="16"/>
          <w:highlight w:val="cyan"/>
        </w:rPr>
        <w:t xml:space="preserve"> </w:t>
      </w:r>
      <w:r>
        <w:rPr>
          <w:rStyle w:val="StyleUnderline"/>
          <w:highlight w:val="cyan"/>
        </w:rPr>
        <w:t>is</w:t>
      </w:r>
      <w:r>
        <w:rPr>
          <w:rStyle w:val="StyleUnderline"/>
        </w:rPr>
        <w:t xml:space="preserve"> alive and </w:t>
      </w:r>
      <w:r>
        <w:rPr>
          <w:rStyle w:val="StyleUnderline"/>
          <w:highlight w:val="cyan"/>
        </w:rPr>
        <w:t>well</w:t>
      </w:r>
      <w:r>
        <w:rPr>
          <w:sz w:val="16"/>
        </w:rPr>
        <w:t>. “</w:t>
      </w:r>
      <w:r>
        <w:rPr>
          <w:rStyle w:val="StyleUnderline"/>
        </w:rPr>
        <w:t>Tax cuts for the rich</w:t>
      </w:r>
      <w:r>
        <w:rPr>
          <w:sz w:val="16"/>
        </w:rPr>
        <w:t xml:space="preserve">” </w:t>
      </w:r>
      <w:r>
        <w:rPr>
          <w:rStyle w:val="StyleUnderline"/>
        </w:rPr>
        <w:t>made</w:t>
      </w:r>
      <w:r>
        <w:rPr>
          <w:sz w:val="16"/>
        </w:rPr>
        <w:t xml:space="preserve"> “</w:t>
      </w:r>
      <w:r>
        <w:rPr>
          <w:rStyle w:val="StyleUnderline"/>
          <w:highlight w:val="cyan"/>
        </w:rPr>
        <w:t>the rich</w:t>
      </w:r>
      <w:r>
        <w:rPr>
          <w:sz w:val="16"/>
          <w:highlight w:val="cyan"/>
        </w:rPr>
        <w:t>”</w:t>
      </w:r>
      <w:r>
        <w:rPr>
          <w:sz w:val="16"/>
        </w:rPr>
        <w:t xml:space="preserve"> </w:t>
      </w:r>
      <w:r>
        <w:rPr>
          <w:rStyle w:val="StyleUnderline"/>
        </w:rPr>
        <w:t>reorganize their affairs so that</w:t>
      </w:r>
      <w:r>
        <w:rPr>
          <w:sz w:val="16"/>
        </w:rPr>
        <w:t xml:space="preserve">, as they quote JFK, </w:t>
      </w:r>
      <w:r>
        <w:rPr>
          <w:rStyle w:val="StyleUnderline"/>
        </w:rPr>
        <w:t xml:space="preserve">they </w:t>
      </w:r>
      <w:r>
        <w:rPr>
          <w:rStyle w:val="StyleUnderline"/>
          <w:highlight w:val="cyan"/>
        </w:rPr>
        <w:t>spent</w:t>
      </w:r>
      <w:r>
        <w:rPr>
          <w:sz w:val="16"/>
        </w:rPr>
        <w:t xml:space="preserve"> less time and money on “avoidance of taxes” </w:t>
      </w:r>
      <w:r>
        <w:rPr>
          <w:sz w:val="16"/>
          <w:highlight w:val="cyan"/>
        </w:rPr>
        <w:t xml:space="preserve">and </w:t>
      </w:r>
      <w:r>
        <w:rPr>
          <w:rStyle w:val="StyleUnderline"/>
          <w:highlight w:val="cyan"/>
        </w:rPr>
        <w:t>more on</w:t>
      </w:r>
      <w:r>
        <w:rPr>
          <w:rStyle w:val="StyleUnderline"/>
        </w:rPr>
        <w:t xml:space="preserve"> “</w:t>
      </w:r>
      <w:r>
        <w:rPr>
          <w:rStyle w:val="StyleUnderline"/>
          <w:highlight w:val="cyan"/>
        </w:rPr>
        <w:t xml:space="preserve">production of </w:t>
      </w:r>
      <w:r>
        <w:rPr>
          <w:rStyle w:val="Emphasis"/>
          <w:highlight w:val="cyan"/>
        </w:rPr>
        <w:t>goods</w:t>
      </w:r>
      <w:r>
        <w:rPr>
          <w:rStyle w:val="Emphasis"/>
        </w:rPr>
        <w:t>”</w:t>
      </w:r>
      <w:r>
        <w:rPr>
          <w:sz w:val="16"/>
        </w:rPr>
        <w:t xml:space="preserve"> (pp. 115-116). “</w:t>
      </w:r>
      <w:r>
        <w:rPr>
          <w:rStyle w:val="StyleUnderline"/>
        </w:rPr>
        <w:t>Tax cuts for the rich</w:t>
      </w:r>
      <w:r>
        <w:rPr>
          <w:sz w:val="16"/>
        </w:rPr>
        <w:t xml:space="preserve">,” they argue, in 1962 and 1986 actually </w:t>
      </w:r>
      <w:r>
        <w:rPr>
          <w:rStyle w:val="StyleUnderline"/>
        </w:rPr>
        <w:t>led to the top 1 percent and the top 10 percent paying higher percentages of their incomes in taxes.</w:t>
      </w:r>
    </w:p>
    <w:p w14:paraId="33A44CD3" w14:textId="77777777" w:rsidR="00907644" w:rsidRDefault="00907644" w:rsidP="00907644">
      <w:pPr>
        <w:rPr>
          <w:sz w:val="16"/>
        </w:rPr>
      </w:pPr>
      <w:r>
        <w:rPr>
          <w:sz w:val="16"/>
        </w:rPr>
        <w:t xml:space="preserve">One of their most striking findings compares the real income distribution today to the real income distribution of the 1960s. After accounting for taxes and transfers, Gramm, Ekelund, and Early argue that </w:t>
      </w:r>
      <w:r>
        <w:rPr>
          <w:rStyle w:val="StyleUnderline"/>
        </w:rPr>
        <w:t>the top three quintiles in the 2017 income distribution and two-thirds of the households in the second quintile from the bottom have incomes that would put them in the top quintile of the 1967 income distribution</w:t>
      </w:r>
      <w:r>
        <w:rPr>
          <w:sz w:val="16"/>
        </w:rPr>
        <w:t xml:space="preserve">. They recount a series of facts that we take for granted about the </w:t>
      </w:r>
      <w:r>
        <w:rPr>
          <w:rStyle w:val="StyleUnderline"/>
        </w:rPr>
        <w:t>diffusion of indoor plumbing, air conditioning, cars, and televisions</w:t>
      </w:r>
      <w:r>
        <w:rPr>
          <w:sz w:val="16"/>
        </w:rPr>
        <w:t xml:space="preserve">. </w:t>
      </w:r>
      <w:r>
        <w:rPr>
          <w:rStyle w:val="StyleUnderline"/>
          <w:highlight w:val="cyan"/>
        </w:rPr>
        <w:t>Half</w:t>
      </w:r>
      <w:r>
        <w:rPr>
          <w:rStyle w:val="StyleUnderline"/>
        </w:rPr>
        <w:t xml:space="preserve"> of </w:t>
      </w:r>
      <w:r>
        <w:rPr>
          <w:rStyle w:val="StyleUnderline"/>
          <w:highlight w:val="cyan"/>
        </w:rPr>
        <w:t>households in the bottom two quintiles</w:t>
      </w:r>
      <w:r>
        <w:rPr>
          <w:rStyle w:val="StyleUnderline"/>
        </w:rPr>
        <w:t xml:space="preserve"> </w:t>
      </w:r>
      <w:r>
        <w:rPr>
          <w:rStyle w:val="Emphasis"/>
          <w:highlight w:val="cyan"/>
        </w:rPr>
        <w:t>own homes</w:t>
      </w:r>
      <w:r>
        <w:rPr>
          <w:sz w:val="16"/>
        </w:rPr>
        <w:t xml:space="preserve"> (p. 28). </w:t>
      </w:r>
      <w:r>
        <w:rPr>
          <w:rStyle w:val="StyleUnderline"/>
        </w:rPr>
        <w:t>Restaurant meals used to be the privilege of the rich, but in 2017</w:t>
      </w:r>
      <w:r>
        <w:rPr>
          <w:sz w:val="16"/>
        </w:rPr>
        <w:t>, “</w:t>
      </w:r>
      <w:r>
        <w:rPr>
          <w:rStyle w:val="StyleUnderline"/>
        </w:rPr>
        <w:t xml:space="preserve">the </w:t>
      </w:r>
      <w:r>
        <w:rPr>
          <w:rStyle w:val="StyleUnderline"/>
          <w:highlight w:val="cyan"/>
        </w:rPr>
        <w:t>average bottom</w:t>
      </w:r>
      <w:r>
        <w:rPr>
          <w:rStyle w:val="StyleUnderline"/>
        </w:rPr>
        <w:t xml:space="preserve">-quintile </w:t>
      </w:r>
      <w:r>
        <w:rPr>
          <w:rStyle w:val="StyleUnderline"/>
          <w:highlight w:val="cyan"/>
        </w:rPr>
        <w:t>household</w:t>
      </w:r>
      <w:r>
        <w:rPr>
          <w:rStyle w:val="StyleUnderline"/>
        </w:rPr>
        <w:t xml:space="preserve"> spent </w:t>
      </w:r>
      <w:r>
        <w:rPr>
          <w:rStyle w:val="Emphasis"/>
          <w:highlight w:val="cyan"/>
        </w:rPr>
        <w:t>34 percent</w:t>
      </w:r>
      <w:r>
        <w:rPr>
          <w:rStyle w:val="StyleUnderline"/>
        </w:rPr>
        <w:t xml:space="preserve"> </w:t>
      </w:r>
      <w:r>
        <w:rPr>
          <w:rStyle w:val="StyleUnderline"/>
          <w:highlight w:val="cyan"/>
        </w:rPr>
        <w:t>of</w:t>
      </w:r>
      <w:r>
        <w:rPr>
          <w:rStyle w:val="StyleUnderline"/>
        </w:rPr>
        <w:t xml:space="preserve"> its </w:t>
      </w:r>
      <w:r>
        <w:rPr>
          <w:rStyle w:val="StyleUnderline"/>
          <w:highlight w:val="cyan"/>
        </w:rPr>
        <w:t xml:space="preserve">food budget </w:t>
      </w:r>
      <w:r>
        <w:rPr>
          <w:rStyle w:val="Emphasis"/>
          <w:highlight w:val="cyan"/>
        </w:rPr>
        <w:t>away from home</w:t>
      </w:r>
      <w:r>
        <w:rPr>
          <w:sz w:val="16"/>
        </w:rPr>
        <w:t xml:space="preserve">,” much </w:t>
      </w:r>
      <w:r>
        <w:rPr>
          <w:rStyle w:val="StyleUnderline"/>
        </w:rPr>
        <w:t>more than the 27% of top-quintile households in 1967</w:t>
      </w:r>
      <w:r>
        <w:rPr>
          <w:sz w:val="16"/>
        </w:rPr>
        <w:t xml:space="preserve"> (p. 146). For the modern rich, cooking is a hobby, not a necessity.</w:t>
      </w:r>
    </w:p>
    <w:p w14:paraId="4124086E" w14:textId="77777777" w:rsidR="00907644" w:rsidRDefault="00907644" w:rsidP="00907644">
      <w:pPr>
        <w:rPr>
          <w:sz w:val="16"/>
        </w:rPr>
      </w:pPr>
      <w:r>
        <w:rPr>
          <w:sz w:val="16"/>
        </w:rPr>
        <w:t>To get an idea of what this means, watch an episode from the first season of The Wonder Years, which ran from 1988-1993 and was set in 1968-1973. Would we call the solidly middle-class Arnold family of the late 1960s and early 1970s “poor”? Would we say they hadn’t achieved the American Dream? Their standard of living would have put them in the bottom 40% and maybe even the bottom 20% of the 2017 income distribution. To the extent that the American Dream is harder to achieve today, it is because we have redefined it to mean two (or three) cars rather than one, central heating and air conditioning, a microwave, a programmable coffee pot, multiple streaming subscriptions feeding to multiple giant flat-screen TVs, computers, mobile devices for everyone in the family, an Xbox, and multiple bathrooms (with toilets that would flush and showerheads that would work if they weren’t regulated to reduce water use).</w:t>
      </w:r>
    </w:p>
    <w:p w14:paraId="1E642C45" w14:textId="77777777" w:rsidR="00907644" w:rsidRDefault="00907644" w:rsidP="00907644">
      <w:pPr>
        <w:rPr>
          <w:sz w:val="16"/>
        </w:rPr>
      </w:pPr>
      <w:r>
        <w:rPr>
          <w:sz w:val="16"/>
        </w:rPr>
        <w:t xml:space="preserve">In his book The Vision of the Anointed: Self-Congratulation as a Basis for Social Policy, Thomas Sowell referred to what he called “A-ha!” statistics that support left-wing narratives, at least superficially. A bit of further examination, however, causes things to come apart. Talking about what has happened to “the poor,” “the rich,” or “the middle class” across long periods is dangerous because </w:t>
      </w:r>
      <w:r>
        <w:rPr>
          <w:rStyle w:val="StyleUnderline"/>
        </w:rPr>
        <w:t>the people at the bottom of the income distribution in 2023 are not the same people who were in the bottom of the income distribution in 1983</w:t>
      </w:r>
      <w:r>
        <w:rPr>
          <w:sz w:val="16"/>
        </w:rPr>
        <w:t>.</w:t>
      </w:r>
    </w:p>
    <w:p w14:paraId="04031169" w14:textId="77777777" w:rsidR="00907644" w:rsidRDefault="00907644" w:rsidP="00907644">
      <w:pPr>
        <w:rPr>
          <w:sz w:val="16"/>
        </w:rPr>
      </w:pPr>
      <w:r>
        <w:rPr>
          <w:sz w:val="16"/>
        </w:rPr>
        <w:t>First, there is the fact that income distribution statistics are comparing people at different life stages. I was at the bottom of the income distribution as a graduate student in 2002, but it would have been silly to say I was “poor.” I moved up after my wife and I married and created a new household that merged her income with mine. I was in another place in the income distribution in 2012 as an Assistant Professor with three young children, and I occupied yet another place in the income distribution as the Margaret Gage Bush Distinguished Professor of Economics in 2022. I will likely fall down into a lower income quintile should I ever decide to retire (not likely).</w:t>
      </w:r>
    </w:p>
    <w:p w14:paraId="04BFA16B" w14:textId="77777777" w:rsidR="00907644" w:rsidRDefault="00907644" w:rsidP="00907644">
      <w:pPr>
        <w:rPr>
          <w:sz w:val="16"/>
        </w:rPr>
      </w:pPr>
      <w:r>
        <w:rPr>
          <w:sz w:val="16"/>
        </w:rPr>
        <w:t xml:space="preserve">Second, there is the fact that </w:t>
      </w:r>
      <w:r>
        <w:rPr>
          <w:rStyle w:val="StyleUnderline"/>
        </w:rPr>
        <w:t>the population is always changing</w:t>
      </w:r>
      <w:r>
        <w:rPr>
          <w:sz w:val="16"/>
        </w:rPr>
        <w:t xml:space="preserve">. </w:t>
      </w:r>
      <w:r>
        <w:rPr>
          <w:rStyle w:val="StyleUnderline"/>
        </w:rPr>
        <w:t>Suppose you have five people. One earns $25,000; one earns $48,000; one earns $50,000; one earns $90,000; one earns $100,000.</w:t>
      </w:r>
      <w:r>
        <w:rPr>
          <w:sz w:val="16"/>
        </w:rPr>
        <w:t xml:space="preserve"> </w:t>
      </w:r>
      <w:r>
        <w:rPr>
          <w:rStyle w:val="StyleUnderline"/>
        </w:rPr>
        <w:t>Then</w:t>
      </w:r>
      <w:r>
        <w:rPr>
          <w:sz w:val="16"/>
        </w:rPr>
        <w:t xml:space="preserve"> two things happen simultaneously: </w:t>
      </w:r>
      <w:r>
        <w:rPr>
          <w:rStyle w:val="StyleUnderline"/>
        </w:rPr>
        <w:t>everyone’s income rises by $1000 and four people enter the labor market</w:t>
      </w:r>
      <w:r>
        <w:rPr>
          <w:sz w:val="16"/>
        </w:rPr>
        <w:t xml:space="preserve">. </w:t>
      </w:r>
      <w:r>
        <w:rPr>
          <w:rStyle w:val="StyleUnderline"/>
        </w:rPr>
        <w:t>One earns $24,000, two earn $30,000, and another earns $200,000</w:t>
      </w:r>
      <w:r>
        <w:rPr>
          <w:sz w:val="16"/>
        </w:rPr>
        <w:t xml:space="preserve">. This means we now have one person earning $24,000, one person earning $26,000, two earning $30,000, one earning $49,000, one earning $51,000, one earning $91,000, one earning $101,000, and one earning $200,000. </w:t>
      </w:r>
      <w:r>
        <w:rPr>
          <w:rStyle w:val="StyleUnderline"/>
        </w:rPr>
        <w:t xml:space="preserve">You can expect a flood of headlines about how median earnings have fallen to $49,000 even as the </w:t>
      </w:r>
      <w:r>
        <w:rPr>
          <w:rStyle w:val="Emphasis"/>
        </w:rPr>
        <w:t xml:space="preserve">average </w:t>
      </w:r>
      <w:r>
        <w:rPr>
          <w:rStyle w:val="StyleUnderline"/>
        </w:rPr>
        <w:t>income</w:t>
      </w:r>
      <w:r>
        <w:rPr>
          <w:sz w:val="16"/>
        </w:rPr>
        <w:t xml:space="preserve"> in the t</w:t>
      </w:r>
      <w:r>
        <w:rPr>
          <w:rFonts w:ascii="Times New Roman" w:hAnsi="Times New Roman" w:cs="Times New Roman"/>
          <w:sz w:val="16"/>
        </w:rPr>
        <w:t>​​</w:t>
      </w:r>
      <w:r>
        <w:rPr>
          <w:sz w:val="16"/>
        </w:rPr>
        <w:t xml:space="preserve">op quintile </w:t>
      </w:r>
      <w:r>
        <w:rPr>
          <w:rStyle w:val="StyleUnderline"/>
        </w:rPr>
        <w:t>has risen by about 50%. The ratio of top to median income has risen from 2:1 to about 4:1, the ratio of top to bottom income has risen from 4:1 to more than 8:1, and people with high incomes are “capturing” a larger share of the total income. The headlines paint a picture of an economy that is working for only the few at the top</w:t>
      </w:r>
      <w:r>
        <w:rPr>
          <w:sz w:val="16"/>
        </w:rPr>
        <w:t xml:space="preserve"> while everyone else suffers stagnation or decline even though everyone is better off. </w:t>
      </w:r>
      <w:r>
        <w:rPr>
          <w:rStyle w:val="StyleUnderline"/>
        </w:rPr>
        <w:t>The real story</w:t>
      </w:r>
      <w:r>
        <w:rPr>
          <w:sz w:val="16"/>
        </w:rPr>
        <w:t>—</w:t>
      </w:r>
      <w:r>
        <w:rPr>
          <w:rStyle w:val="StyleUnderline"/>
        </w:rPr>
        <w:t xml:space="preserve">that </w:t>
      </w:r>
      <w:r>
        <w:rPr>
          <w:rStyle w:val="StyleUnderline"/>
          <w:highlight w:val="cyan"/>
        </w:rPr>
        <w:t xml:space="preserve">people are </w:t>
      </w:r>
      <w:r>
        <w:rPr>
          <w:rStyle w:val="Emphasis"/>
          <w:highlight w:val="cyan"/>
        </w:rPr>
        <w:t>earning higher incomes</w:t>
      </w:r>
      <w:r>
        <w:rPr>
          <w:sz w:val="16"/>
        </w:rPr>
        <w:t>—</w:t>
      </w:r>
      <w:r>
        <w:rPr>
          <w:rStyle w:val="StyleUnderline"/>
          <w:highlight w:val="cyan"/>
        </w:rPr>
        <w:t>disappears under</w:t>
      </w:r>
      <w:r>
        <w:rPr>
          <w:rStyle w:val="StyleUnderline"/>
        </w:rPr>
        <w:t xml:space="preserve"> the </w:t>
      </w:r>
      <w:r>
        <w:rPr>
          <w:rStyle w:val="Emphasis"/>
          <w:highlight w:val="cyan"/>
        </w:rPr>
        <w:t>non-story that</w:t>
      </w:r>
      <w:r>
        <w:rPr>
          <w:sz w:val="16"/>
        </w:rPr>
        <w:t xml:space="preserve"> </w:t>
      </w:r>
      <w:r>
        <w:rPr>
          <w:rStyle w:val="StyleUnderline"/>
        </w:rPr>
        <w:t xml:space="preserve">the </w:t>
      </w:r>
      <w:r>
        <w:rPr>
          <w:rStyle w:val="StyleUnderline"/>
          <w:highlight w:val="cyan"/>
        </w:rPr>
        <w:t>median income has</w:t>
      </w:r>
      <w:r>
        <w:rPr>
          <w:rStyle w:val="StyleUnderline"/>
        </w:rPr>
        <w:t xml:space="preserve"> </w:t>
      </w:r>
      <w:r>
        <w:rPr>
          <w:rStyle w:val="StyleUnderline"/>
          <w:highlight w:val="cyan"/>
        </w:rPr>
        <w:t>fallen</w:t>
      </w:r>
      <w:r>
        <w:rPr>
          <w:rStyle w:val="StyleUnderline"/>
        </w:rPr>
        <w:t xml:space="preserve"> </w:t>
      </w:r>
      <w:r>
        <w:rPr>
          <w:rStyle w:val="StyleUnderline"/>
          <w:highlight w:val="cyan"/>
        </w:rPr>
        <w:t>not because</w:t>
      </w:r>
      <w:r>
        <w:rPr>
          <w:rStyle w:val="StyleUnderline"/>
        </w:rPr>
        <w:t xml:space="preserve"> any </w:t>
      </w:r>
      <w:r>
        <w:rPr>
          <w:rStyle w:val="Emphasis"/>
          <w:highlight w:val="cyan"/>
        </w:rPr>
        <w:t>actual person’s income has fallen</w:t>
      </w:r>
      <w:r>
        <w:rPr>
          <w:sz w:val="16"/>
        </w:rPr>
        <w:t xml:space="preserve"> </w:t>
      </w:r>
      <w:r>
        <w:rPr>
          <w:rStyle w:val="StyleUnderline"/>
          <w:highlight w:val="cyan"/>
        </w:rPr>
        <w:t>but because</w:t>
      </w:r>
      <w:r>
        <w:rPr>
          <w:rStyle w:val="StyleUnderline"/>
        </w:rPr>
        <w:t xml:space="preserve"> the </w:t>
      </w:r>
      <w:r>
        <w:rPr>
          <w:rStyle w:val="Emphasis"/>
          <w:highlight w:val="cyan"/>
        </w:rPr>
        <w:t>population has changed</w:t>
      </w:r>
      <w:r>
        <w:rPr>
          <w:sz w:val="16"/>
        </w:rPr>
        <w:t>.</w:t>
      </w:r>
    </w:p>
    <w:p w14:paraId="46A04928" w14:textId="77777777" w:rsidR="00907644" w:rsidRDefault="00907644" w:rsidP="00907644">
      <w:pPr>
        <w:rPr>
          <w:sz w:val="16"/>
        </w:rPr>
      </w:pPr>
      <w:r>
        <w:rPr>
          <w:sz w:val="16"/>
        </w:rPr>
        <w:t xml:space="preserve">The Myth of American Inequality answers the “what’s the point?” question people have about the arcane, minute details of academic research. Measurement is a lot harder than it appears at first. </w:t>
      </w:r>
      <w:r>
        <w:rPr>
          <w:rStyle w:val="StyleUnderline"/>
        </w:rPr>
        <w:t xml:space="preserve">There are well-known problems of </w:t>
      </w:r>
      <w:r>
        <w:rPr>
          <w:rStyle w:val="Emphasis"/>
          <w:highlight w:val="cyan"/>
        </w:rPr>
        <w:t>tech</w:t>
      </w:r>
      <w:r>
        <w:rPr>
          <w:rStyle w:val="Emphasis"/>
        </w:rPr>
        <w:t xml:space="preserve">nological </w:t>
      </w:r>
      <w:r>
        <w:rPr>
          <w:rStyle w:val="Emphasis"/>
          <w:highlight w:val="cyan"/>
        </w:rPr>
        <w:t>improvement</w:t>
      </w:r>
      <w:r>
        <w:rPr>
          <w:sz w:val="16"/>
        </w:rPr>
        <w:t>—</w:t>
      </w:r>
      <w:r>
        <w:rPr>
          <w:rStyle w:val="StyleUnderline"/>
        </w:rPr>
        <w:t xml:space="preserve">a car in 2023 and a car in 1993 or 1973 </w:t>
      </w:r>
      <w:r>
        <w:rPr>
          <w:rStyle w:val="StyleUnderline"/>
          <w:highlight w:val="cyan"/>
        </w:rPr>
        <w:t>are very different things</w:t>
      </w:r>
      <w:r>
        <w:rPr>
          <w:sz w:val="16"/>
        </w:rPr>
        <w:t>—and then t</w:t>
      </w:r>
      <w:r>
        <w:rPr>
          <w:rStyle w:val="StyleUnderline"/>
        </w:rPr>
        <w:t>here are questions about what to count as “income.”</w:t>
      </w:r>
      <w:r>
        <w:rPr>
          <w:sz w:val="16"/>
        </w:rPr>
        <w:t xml:space="preserve"> There are wages and salaries, but what about benefits? </w:t>
      </w:r>
      <w:r>
        <w:rPr>
          <w:rStyle w:val="StyleUnderline"/>
        </w:rPr>
        <w:t xml:space="preserve">Should </w:t>
      </w:r>
      <w:r>
        <w:rPr>
          <w:rStyle w:val="StyleUnderline"/>
          <w:highlight w:val="cyan"/>
        </w:rPr>
        <w:t>transfers like Medicaid and food stamp</w:t>
      </w:r>
      <w:r>
        <w:rPr>
          <w:rStyle w:val="StyleUnderline"/>
        </w:rPr>
        <w:t xml:space="preserve">s </w:t>
      </w:r>
      <w:r>
        <w:rPr>
          <w:rStyle w:val="StyleUnderline"/>
          <w:highlight w:val="cyan"/>
        </w:rPr>
        <w:t>be count</w:t>
      </w:r>
      <w:r>
        <w:rPr>
          <w:rStyle w:val="StyleUnderline"/>
        </w:rPr>
        <w:t xml:space="preserve">ed </w:t>
      </w:r>
      <w:r>
        <w:rPr>
          <w:rStyle w:val="StyleUnderline"/>
          <w:highlight w:val="cyan"/>
        </w:rPr>
        <w:t>as</w:t>
      </w:r>
      <w:r>
        <w:rPr>
          <w:rStyle w:val="StyleUnderline"/>
        </w:rPr>
        <w:t xml:space="preserve"> “</w:t>
      </w:r>
      <w:r>
        <w:rPr>
          <w:rStyle w:val="StyleUnderline"/>
          <w:highlight w:val="cyan"/>
        </w:rPr>
        <w:t>income</w:t>
      </w:r>
      <w:r>
        <w:rPr>
          <w:rStyle w:val="StyleUnderline"/>
        </w:rPr>
        <w:t>”</w:t>
      </w:r>
      <w:r>
        <w:rPr>
          <w:sz w:val="16"/>
        </w:rPr>
        <w:t xml:space="preserve">? One of the book’s critics has pointed out that the payments Medicaid makes go to doctors rather than patients and therefore complicate the story, but the patients receive medical services that are, we hope, at least as valuable as what the doctors are being paid for them. </w:t>
      </w:r>
      <w:r>
        <w:rPr>
          <w:rStyle w:val="StyleUnderline"/>
        </w:rPr>
        <w:t>Food stamps are not cash, but they spend like cash</w:t>
      </w:r>
      <w:r>
        <w:rPr>
          <w:sz w:val="16"/>
        </w:rPr>
        <w:t>—at least on approved items (the political economy of how something gets and stays on that list is a dissertation waiting to be written). Do official measures overstate inflation? The answers change how we make policy, write op-eds, argue at the dinner table, and write textbooks.</w:t>
      </w:r>
    </w:p>
    <w:p w14:paraId="0E2361B8" w14:textId="77777777" w:rsidR="00907644" w:rsidRDefault="00907644" w:rsidP="00907644"/>
    <w:p w14:paraId="3787819C" w14:textId="77777777" w:rsidR="00907644" w:rsidRDefault="00907644" w:rsidP="00907644">
      <w:pPr>
        <w:pStyle w:val="Heading4"/>
        <w:spacing w:line="256" w:lineRule="auto"/>
      </w:pPr>
      <w:r>
        <w:rPr>
          <w:b w:val="0"/>
        </w:rPr>
        <w:t xml:space="preserve">Wealth inequality has had </w:t>
      </w:r>
      <w:r>
        <w:rPr>
          <w:b w:val="0"/>
          <w:u w:val="single"/>
        </w:rPr>
        <w:t>no impact</w:t>
      </w:r>
      <w:r>
        <w:rPr>
          <w:b w:val="0"/>
        </w:rPr>
        <w:t xml:space="preserve"> on US growth.</w:t>
      </w:r>
    </w:p>
    <w:p w14:paraId="648415DC" w14:textId="77777777" w:rsidR="00907644" w:rsidRDefault="00907644" w:rsidP="00907644">
      <w:r>
        <w:rPr>
          <w:rStyle w:val="Style13ptBold"/>
        </w:rPr>
        <w:t>Policardo and Carrera 24 —</w:t>
      </w:r>
      <w:r>
        <w:t xml:space="preserve"> Laura Policardo is Ph.D. in Economics from Siena University, Italy. Currently Public Official in the Agenzia delle Accise, Dogane e Monopoli (Excise, Customs and Monopolies Agency), Firenze, Italia. Edgar J. Sanchez Carrera is Associate Professor of Economics at the Department of Economics and Management (DISEI), University of Florence Laura Policardo, Edgar J. Sanchez Carrera, Wealth inequality and economic growth: Evidence from the US and France, Socio-Economic Planning Sciences, Volume 92, 2024, 101804, ISSN 0038-0121, https://doi.org/10.1016/j.seps.2024.101804. (https://www.sciencedirect.com/science/article/pii/S003801212400003X) //WMK</w:t>
      </w:r>
    </w:p>
    <w:p w14:paraId="3A47911C" w14:textId="77777777" w:rsidR="00907644" w:rsidRDefault="00907644" w:rsidP="00907644">
      <w:pPr>
        <w:rPr>
          <w:sz w:val="16"/>
        </w:rPr>
      </w:pPr>
      <w:r>
        <w:rPr>
          <w:rStyle w:val="StyleUnderline"/>
        </w:rPr>
        <w:t>These results</w:t>
      </w:r>
      <w:r>
        <w:rPr>
          <w:sz w:val="16"/>
        </w:rPr>
        <w:t xml:space="preserve"> again </w:t>
      </w:r>
      <w:r>
        <w:rPr>
          <w:rStyle w:val="StyleUnderline"/>
        </w:rPr>
        <w:t>show</w:t>
      </w:r>
      <w:r>
        <w:rPr>
          <w:sz w:val="16"/>
        </w:rPr>
        <w:t xml:space="preserve"> that </w:t>
      </w:r>
      <w:r>
        <w:rPr>
          <w:rStyle w:val="StyleUnderline"/>
          <w:highlight w:val="cyan"/>
        </w:rPr>
        <w:t>wealth inequality ha</w:t>
      </w:r>
      <w:r>
        <w:rPr>
          <w:rStyle w:val="StyleUnderline"/>
        </w:rPr>
        <w:t>s</w:t>
      </w:r>
      <w:r>
        <w:rPr>
          <w:sz w:val="16"/>
        </w:rPr>
        <w:t xml:space="preserve"> little to </w:t>
      </w:r>
      <w:r>
        <w:rPr>
          <w:rStyle w:val="Emphasis"/>
          <w:highlight w:val="cyan"/>
        </w:rPr>
        <w:t>no reliable effect on growth in the US</w:t>
      </w:r>
      <w:r>
        <w:rPr>
          <w:rStyle w:val="Emphasis"/>
        </w:rPr>
        <w:t>.</w:t>
      </w:r>
      <w:r>
        <w:rPr>
          <w:sz w:val="16"/>
        </w:rPr>
        <w:t xml:space="preserve"> The coefficients attached to the partial positive and negative sums of wealth owned by the middle 50–90 percentile population in France have substantially no difference in impact on GDP growth. For the partial sums of wealth owned by the richest 10% population, we observe for France a coefficient of −2.029 for the positive partial sum and a coefficient of −1.614 for the negative one. At a first sight, this would suggest that the increase of wealth for the richest people would decrease growth more than an equal decrease would have the opposite effect. However, the confidence intervals of the two coefficients are, respectively, (−2.99, −1.07) for the positive partial sum and (−2.45, −0.78) for the negative one. Since the two confidence intervals intersect each other, the two coefficients cannot be considered statistically different. This rules out any evidence of asymmetric effects of wealth inequality on economic growth, meaning that a fall in wealth inequality is just as beneficial to growth as was the previous rise harmful to growth.</w:t>
      </w:r>
    </w:p>
    <w:p w14:paraId="6696A022" w14:textId="77777777" w:rsidR="00907644" w:rsidRDefault="00907644" w:rsidP="00907644">
      <w:pPr>
        <w:rPr>
          <w:sz w:val="16"/>
          <w:lang w:val="fr-FR"/>
        </w:rPr>
      </w:pPr>
      <w:r>
        <w:rPr>
          <w:sz w:val="16"/>
          <w:lang w:val="fr-FR"/>
        </w:rPr>
        <w:t>4.3. Non-linear analysis: functional coefficient estimation</w:t>
      </w:r>
    </w:p>
    <w:p w14:paraId="3B8A24B3" w14:textId="77777777" w:rsidR="00907644" w:rsidRDefault="00907644" w:rsidP="00907644">
      <w:pPr>
        <w:rPr>
          <w:sz w:val="16"/>
        </w:rPr>
      </w:pPr>
      <w:r>
        <w:rPr>
          <w:sz w:val="16"/>
        </w:rPr>
        <w:t xml:space="preserve">We have shown the impulse-response (VAR analysis) and the robust effect (IV approach) of an increase in wealth inequality on economic growth, concluding that for France, but not the US, increasing wealth inequality slows growth and by symmetry decreasing wealth inequality increases growth by the same amount. But our theoretical proposal (Section 3 above, particularly Eq. (15)) indicates that the relationship may be non-linear. To address this issue, in this subsection we present empirical results using a non-parametric technique called functional coefficient modeling. Functional coefficient estimates allow us to consider that the relationship between the analyzed variables can be linear or non-linear, while the coefficient impact of the independent variable over the dependent variable is non-linear [69], [70]). Consider the functional coefficients model: (24) where is a sequence of i.i.d. random variables with and , and where is time, so we get a trending time-varying coefficient model. Variable is exogenous. However, some components of are called endogenous variables. The ’s are no longer simple coefficients, but are instead functions of the variable . The basic idea of the functional coefficient estimation is that for each </w:t>
      </w:r>
    </w:p>
    <w:p w14:paraId="3DAEB388" w14:textId="77777777" w:rsidR="00907644" w:rsidRDefault="00907644" w:rsidP="00907644">
      <w:pPr>
        <w:rPr>
          <w:sz w:val="16"/>
        </w:rPr>
      </w:pPr>
      <w:r>
        <w:rPr>
          <w:sz w:val="16"/>
        </w:rPr>
        <w:t xml:space="preserve"> of interest, we estimate a local regression (i.e., a bivariate model) with kernel weighted squared residuals.28 We take as a functional variable (dependent variable) the GDP growth rate (current and lagged one period), and we take as a functional coefficient (independent or exogenous variable) the share in wealth of the top 10% (lagged by one period).</w:t>
      </w:r>
    </w:p>
    <w:p w14:paraId="722A2D56" w14:textId="77777777" w:rsidR="00907644" w:rsidRDefault="00907644" w:rsidP="00907644">
      <w:pPr>
        <w:rPr>
          <w:sz w:val="16"/>
        </w:rPr>
      </w:pPr>
      <w:r>
        <w:rPr>
          <w:sz w:val="16"/>
        </w:rPr>
        <w:t>Fig. 8 shows that the coefficient associated with the effect of wealth inequality (on the abscissa we have wealth concentration (top 10%)) on the growth rate of GDP is generally decreasing as the concentration of wealth in the previous year increases. A test of whether the coefficients are constant is shown in Table 4. The test statistics exceed the critical value, rejecting the null hypothesis that the coefficients are constant.</w:t>
      </w:r>
    </w:p>
    <w:p w14:paraId="571A40A4" w14:textId="77777777" w:rsidR="00907644" w:rsidRDefault="00907644" w:rsidP="00907644">
      <w:pPr>
        <w:rPr>
          <w:sz w:val="16"/>
        </w:rPr>
      </w:pPr>
      <w:r>
        <w:rPr>
          <w:sz w:val="16"/>
        </w:rPr>
        <w:t xml:space="preserve">Notice that Fig. 8 also shows that the effect is irregular, with increments in wealth concentration in the US from 62% to 63% having a large effect, but with little additional effect for higher levels of wealth inequality. In other words, </w:t>
      </w:r>
      <w:r>
        <w:rPr>
          <w:rStyle w:val="StyleUnderline"/>
        </w:rPr>
        <w:t xml:space="preserve">the fact that we do not find a negative overall effect of increasing wealth inequality on growth in the US may well be that some steady state has been reached given its extremely high wealth concentrations </w:t>
      </w:r>
      <w:r>
        <w:rPr>
          <w:sz w:val="16"/>
        </w:rPr>
        <w:t>over most of the sample period. In our model, that steady state reflects a limit to the addictive acquisition of luxury durables holdings once the rich become excessively wealthy, here indicated as a share of wealth held by the rich exceeding 63%. With France’s wealth concentration being less than 63% over the sample period, this limit to addictive luxury capital acquisition has evidently not been reached in that country.</w:t>
      </w:r>
    </w:p>
    <w:p w14:paraId="252EABEC" w14:textId="77777777" w:rsidR="00907644" w:rsidRDefault="00907644" w:rsidP="00907644">
      <w:pPr>
        <w:rPr>
          <w:sz w:val="16"/>
        </w:rPr>
      </w:pPr>
      <w:r>
        <w:rPr>
          <w:sz w:val="16"/>
        </w:rPr>
        <w:t>5. Conclusions and policy recommendation</w:t>
      </w:r>
    </w:p>
    <w:p w14:paraId="0A863622" w14:textId="77777777" w:rsidR="00907644" w:rsidRDefault="00907644" w:rsidP="00907644">
      <w:pPr>
        <w:rPr>
          <w:sz w:val="16"/>
        </w:rPr>
      </w:pPr>
      <w:r>
        <w:rPr>
          <w:sz w:val="16"/>
        </w:rPr>
        <w:t>Wealth inequality has increased in practically every major advanced economy, but due to t</w:t>
      </w:r>
      <w:r>
        <w:rPr>
          <w:rStyle w:val="StyleUnderline"/>
        </w:rPr>
        <w:t>he lack of reliable data scholars have concentrated on the implications of rising income inequality on growth, leaving wealth inequality substantially unexplored</w:t>
      </w:r>
      <w:r>
        <w:rPr>
          <w:sz w:val="16"/>
        </w:rPr>
        <w:t xml:space="preserve">. </w:t>
      </w:r>
      <w:r>
        <w:rPr>
          <w:rStyle w:val="StyleUnderline"/>
        </w:rPr>
        <w:t>The recent availability of data on wealth inequality has led researchers to investigate the effect</w:t>
      </w:r>
      <w:r>
        <w:rPr>
          <w:sz w:val="16"/>
        </w:rPr>
        <w:t xml:space="preserve"> of wealth inequality on growth [7], [8], [9], [10], [55]. This paper contributes to the analysis using a novel data set of wealth inequality in France and the United States. </w:t>
      </w:r>
      <w:r>
        <w:rPr>
          <w:rStyle w:val="StyleUnderline"/>
          <w:highlight w:val="cyan"/>
        </w:rPr>
        <w:t>Using a variety of econometric techniques</w:t>
      </w:r>
      <w:r>
        <w:rPr>
          <w:rStyle w:val="StyleUnderline"/>
        </w:rPr>
        <w:t xml:space="preserve"> </w:t>
      </w:r>
      <w:r>
        <w:rPr>
          <w:rStyle w:val="StyleUnderline"/>
          <w:highlight w:val="cyan"/>
        </w:rPr>
        <w:t>we find that</w:t>
      </w:r>
      <w:r>
        <w:rPr>
          <w:rStyle w:val="StyleUnderline"/>
        </w:rPr>
        <w:t xml:space="preserve"> periods of </w:t>
      </w:r>
      <w:r>
        <w:rPr>
          <w:rStyle w:val="StyleUnderline"/>
          <w:highlight w:val="cyan"/>
        </w:rPr>
        <w:t>increasing wealth inequality</w:t>
      </w:r>
      <w:r>
        <w:rPr>
          <w:rStyle w:val="StyleUnderline"/>
        </w:rPr>
        <w:t xml:space="preserve"> </w:t>
      </w:r>
      <w:r>
        <w:rPr>
          <w:rStyle w:val="StyleUnderline"/>
          <w:highlight w:val="cyan"/>
        </w:rPr>
        <w:t>in</w:t>
      </w:r>
      <w:r>
        <w:rPr>
          <w:sz w:val="16"/>
        </w:rPr>
        <w:t xml:space="preserve"> France decreased </w:t>
      </w:r>
      <w:r>
        <w:rPr>
          <w:rStyle w:val="StyleUnderline"/>
          <w:highlight w:val="cyan"/>
        </w:rPr>
        <w:t>growth</w:t>
      </w:r>
      <w:r>
        <w:rPr>
          <w:sz w:val="16"/>
        </w:rPr>
        <w:t xml:space="preserve">, and vice versa, while this effect </w:t>
      </w:r>
      <w:r>
        <w:rPr>
          <w:rStyle w:val="StyleUnderline"/>
          <w:highlight w:val="cyan"/>
        </w:rPr>
        <w:t>is</w:t>
      </w:r>
      <w:r>
        <w:rPr>
          <w:sz w:val="16"/>
        </w:rPr>
        <w:t xml:space="preserve"> smaller or </w:t>
      </w:r>
      <w:r>
        <w:rPr>
          <w:rStyle w:val="Emphasis"/>
          <w:highlight w:val="cyan"/>
        </w:rPr>
        <w:t>even non-existent in the United States</w:t>
      </w:r>
      <w:r>
        <w:rPr>
          <w:sz w:val="16"/>
          <w:highlight w:val="cyan"/>
        </w:rPr>
        <w:t>.</w:t>
      </w:r>
      <w:r>
        <w:rPr>
          <w:sz w:val="16"/>
        </w:rPr>
        <w:t xml:space="preserve"> The result for France is symmetric, meaning that decreasing wealth inequality in France increased growth by the same amount that increasing wealth inequality decreased growth.</w:t>
      </w:r>
    </w:p>
    <w:p w14:paraId="59D76F12" w14:textId="77777777" w:rsidR="00907644" w:rsidRDefault="00907644" w:rsidP="00907644">
      <w:pPr>
        <w:rPr>
          <w:rStyle w:val="Emphasis"/>
        </w:rPr>
      </w:pPr>
      <w:r>
        <w:rPr>
          <w:sz w:val="16"/>
        </w:rPr>
        <w:t xml:space="preserve">From previous studies of the effect of wealth inequality on growth, one can posit several explanations for this difference in effect between France and the US: </w:t>
      </w:r>
      <w:r>
        <w:rPr>
          <w:rStyle w:val="StyleUnderline"/>
          <w:highlight w:val="cyan"/>
        </w:rPr>
        <w:t xml:space="preserve">the US has a </w:t>
      </w:r>
      <w:r>
        <w:rPr>
          <w:rStyle w:val="Emphasis"/>
          <w:highlight w:val="cyan"/>
        </w:rPr>
        <w:t>better governance</w:t>
      </w:r>
      <w:r>
        <w:rPr>
          <w:sz w:val="16"/>
        </w:rPr>
        <w:t xml:space="preserve"> than France; </w:t>
      </w:r>
      <w:r>
        <w:rPr>
          <w:rStyle w:val="StyleUnderline"/>
          <w:highlight w:val="cyan"/>
        </w:rPr>
        <w:t>less</w:t>
      </w:r>
      <w:r>
        <w:rPr>
          <w:rStyle w:val="StyleUnderline"/>
        </w:rPr>
        <w:t xml:space="preserve"> “heir wealth and less </w:t>
      </w:r>
      <w:r>
        <w:rPr>
          <w:rStyle w:val="StyleUnderline"/>
          <w:highlight w:val="cyan"/>
        </w:rPr>
        <w:t>politically connected wealth</w:t>
      </w:r>
      <w:r>
        <w:rPr>
          <w:rStyle w:val="StyleUnderline"/>
        </w:rPr>
        <w:t>”, which all are thought to diminish the negative impact of growing wealth inequality on growt</w:t>
      </w:r>
      <w:r>
        <w:rPr>
          <w:sz w:val="16"/>
        </w:rPr>
        <w:t xml:space="preserve">h. We believe that another explanation might be that in France poor households direct a larger fraction of their portfolios towards luxury non-productive assets than similar households in the US, and as per our macroeconomic model this slows growth by increasing the aggregate stock of luxury non-productive assets as wealth inequality increases. Wealth inequality decreases have the opposite effect, with less desire by the now richer households at the bottom of the wealth distribution to hold luxury non-productive assets in their portfolios. </w:t>
      </w:r>
      <w:r>
        <w:rPr>
          <w:rStyle w:val="StyleUnderline"/>
          <w:highlight w:val="cyan"/>
        </w:rPr>
        <w:t xml:space="preserve">This increases the aggregate </w:t>
      </w:r>
      <w:r>
        <w:rPr>
          <w:rStyle w:val="Emphasis"/>
          <w:highlight w:val="cyan"/>
        </w:rPr>
        <w:t>stock of capital</w:t>
      </w:r>
      <w:r>
        <w:rPr>
          <w:rStyle w:val="StyleUnderline"/>
          <w:highlight w:val="cyan"/>
        </w:rPr>
        <w:t xml:space="preserve"> and increases </w:t>
      </w:r>
      <w:r>
        <w:rPr>
          <w:rStyle w:val="Emphasis"/>
          <w:highlight w:val="cyan"/>
        </w:rPr>
        <w:t>economic growth.</w:t>
      </w:r>
    </w:p>
    <w:p w14:paraId="38CCF2A3" w14:textId="77777777" w:rsidR="00907644" w:rsidRDefault="00907644" w:rsidP="00907644">
      <w:pPr>
        <w:pStyle w:val="Heading4"/>
        <w:numPr>
          <w:ilvl w:val="0"/>
          <w:numId w:val="19"/>
        </w:numPr>
        <w:spacing w:line="256" w:lineRule="auto"/>
      </w:pPr>
      <w:bookmarkStart w:id="2" w:name="_Hlk87709431"/>
      <w:r>
        <w:rPr>
          <w:b w:val="0"/>
        </w:rPr>
        <w:t>Inequality doesn’t cause war</w:t>
      </w:r>
    </w:p>
    <w:p w14:paraId="29851CAD" w14:textId="77777777" w:rsidR="00907644" w:rsidRDefault="00907644" w:rsidP="00907644">
      <w:r>
        <w:t xml:space="preserve">Elise </w:t>
      </w:r>
      <w:r>
        <w:rPr>
          <w:rStyle w:val="Style13ptBold"/>
        </w:rPr>
        <w:t>Must 16</w:t>
      </w:r>
      <w:r>
        <w:t>, PhD student at LSE, this was her PhD thesis, “When and how does inequality cause conflict? Group dynamics, perceptions and natural resources”, http://etheses.lse.ac.uk/3438/1/Must_When_and_how_does_inequality.pdf</w:t>
      </w:r>
    </w:p>
    <w:p w14:paraId="72A9DAEF" w14:textId="77777777" w:rsidR="00907644" w:rsidRDefault="00907644" w:rsidP="00907644">
      <w:pPr>
        <w:rPr>
          <w:sz w:val="12"/>
        </w:rPr>
      </w:pPr>
      <w:r>
        <w:rPr>
          <w:rStyle w:val="StyleUnderline"/>
          <w:highlight w:val="cyan"/>
        </w:rPr>
        <w:t xml:space="preserve">Does </w:t>
      </w:r>
      <w:r>
        <w:rPr>
          <w:rStyle w:val="StyleUnderline"/>
        </w:rPr>
        <w:t xml:space="preserve">economic </w:t>
      </w:r>
      <w:r>
        <w:rPr>
          <w:rStyle w:val="StyleUnderline"/>
          <w:highlight w:val="cyan"/>
        </w:rPr>
        <w:t>inequality lead to conflict</w:t>
      </w:r>
      <w:r>
        <w:rPr>
          <w:rStyle w:val="StyleUnderline"/>
        </w:rPr>
        <w:t xml:space="preserve">? </w:t>
      </w:r>
      <w:r>
        <w:rPr>
          <w:sz w:val="12"/>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Pr>
          <w:rStyle w:val="Emphasis"/>
          <w:highlight w:val="cyan"/>
        </w:rPr>
        <w:t xml:space="preserve">results </w:t>
      </w:r>
      <w:r>
        <w:rPr>
          <w:rStyle w:val="Emphasis"/>
        </w:rPr>
        <w:t>remained</w:t>
      </w:r>
      <w:r>
        <w:rPr>
          <w:rStyle w:val="Emphasis"/>
          <w:highlight w:val="cyan"/>
        </w:rPr>
        <w:t xml:space="preserve"> mixed</w:t>
      </w:r>
      <w:r>
        <w:rPr>
          <w:sz w:val="12"/>
        </w:rPr>
        <w:t xml:space="preserve">. Despite countless qualitative studies asserting that inequality is a major reason for conflict outbreak, </w:t>
      </w:r>
      <w:r>
        <w:rPr>
          <w:rStyle w:val="StyleUnderline"/>
        </w:rPr>
        <w:t xml:space="preserve">quantitative studies </w:t>
      </w:r>
      <w:r>
        <w:rPr>
          <w:rStyle w:val="Emphasis"/>
          <w:highlight w:val="cyan"/>
        </w:rPr>
        <w:t>struggled to establish a firm relationship</w:t>
      </w:r>
      <w:r>
        <w:rPr>
          <w:rStyle w:val="Emphasis"/>
        </w:rPr>
        <w:t xml:space="preserve"> between the two</w:t>
      </w:r>
      <w:r>
        <w:rPr>
          <w:sz w:val="12"/>
        </w:rPr>
        <w:t xml:space="preserve"> (Blattman and Miguel 2010, Cramer 2005, Lichbach 1989). </w:t>
      </w:r>
      <w:r>
        <w:rPr>
          <w:rStyle w:val="StyleUnderline"/>
        </w:rPr>
        <w:t>These quantitative studies</w:t>
      </w:r>
      <w:r>
        <w:rPr>
          <w:sz w:val="12"/>
        </w:rPr>
        <w:t xml:space="preserve">, including the most influential ones by Collier and Hoeffler (2004) and Fearon and Laitin (2003), </w:t>
      </w:r>
      <w:r>
        <w:rPr>
          <w:rStyle w:val="StyleUnderline"/>
        </w:rPr>
        <w:t xml:space="preserve">rely on analysis of </w:t>
      </w:r>
      <w:r>
        <w:rPr>
          <w:rStyle w:val="Emphasis"/>
        </w:rPr>
        <w:t>individual measures</w:t>
      </w:r>
      <w:r>
        <w:rPr>
          <w:rStyle w:val="StyleUnderline"/>
        </w:rPr>
        <w:t xml:space="preserve"> of inequality</w:t>
      </w:r>
      <w:r>
        <w:rPr>
          <w:sz w:val="12"/>
        </w:rPr>
        <w:t xml:space="preserve">. </w:t>
      </w:r>
      <w:r>
        <w:rPr>
          <w:rStyle w:val="Emphasis"/>
          <w:highlight w:val="cyan"/>
        </w:rPr>
        <w:t>However</w:t>
      </w:r>
      <w:r>
        <w:rPr>
          <w:sz w:val="12"/>
        </w:rPr>
        <w:t xml:space="preserve">, as most prominently set forth by Frances Stewart, </w:t>
      </w:r>
      <w:r>
        <w:rPr>
          <w:rStyle w:val="StyleUnderline"/>
          <w:highlight w:val="cyan"/>
        </w:rPr>
        <w:t xml:space="preserve">it is </w:t>
      </w:r>
      <w:r>
        <w:rPr>
          <w:rStyle w:val="Emphasis"/>
          <w:highlight w:val="cyan"/>
        </w:rPr>
        <w:t>minority groups</w:t>
      </w:r>
      <w:r>
        <w:rPr>
          <w:rStyle w:val="StyleUnderline"/>
        </w:rPr>
        <w:t xml:space="preserve"> or </w:t>
      </w:r>
      <w:r>
        <w:rPr>
          <w:rStyle w:val="Emphasis"/>
        </w:rPr>
        <w:t>collectives of individuals</w:t>
      </w:r>
      <w:r>
        <w:rPr>
          <w:sz w:val="12"/>
        </w:rPr>
        <w:t xml:space="preserve"> </w:t>
      </w:r>
      <w:r>
        <w:rPr>
          <w:rStyle w:val="StyleUnderline"/>
          <w:highlight w:val="cyan"/>
        </w:rPr>
        <w:t>who rebel</w:t>
      </w:r>
      <w:r>
        <w:rPr>
          <w:rStyle w:val="StyleUnderline"/>
        </w:rPr>
        <w:t xml:space="preserve">, </w:t>
      </w:r>
      <w:r>
        <w:rPr>
          <w:rStyle w:val="Emphasis"/>
          <w:highlight w:val="cyan"/>
        </w:rPr>
        <w:t xml:space="preserve">not </w:t>
      </w:r>
      <w:r>
        <w:rPr>
          <w:rStyle w:val="Emphasis"/>
        </w:rPr>
        <w:t xml:space="preserve">the </w:t>
      </w:r>
      <w:r>
        <w:rPr>
          <w:rStyle w:val="Emphasis"/>
          <w:highlight w:val="cyan"/>
        </w:rPr>
        <w:t>whole population</w:t>
      </w:r>
      <w:r>
        <w:rPr>
          <w:rStyle w:val="StyleUnderline"/>
        </w:rPr>
        <w:t>, nor individuals</w:t>
      </w:r>
      <w:r>
        <w:rPr>
          <w:sz w:val="12"/>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Promising as these </w:t>
      </w:r>
      <w:r>
        <w:rPr>
          <w:rStyle w:val="StyleUnderline"/>
          <w:highlight w:val="cyan"/>
        </w:rPr>
        <w:t>studies</w:t>
      </w:r>
      <w:r>
        <w:rPr>
          <w:sz w:val="12"/>
        </w:rPr>
        <w:t xml:space="preserve"> are, they nevertheless </w:t>
      </w:r>
      <w:r>
        <w:rPr>
          <w:rStyle w:val="StyleUnderline"/>
        </w:rPr>
        <w:t>neglect a potential crucial part of the inequality-conflict causal chain</w:t>
      </w:r>
      <w:r>
        <w:rPr>
          <w:sz w:val="12"/>
        </w:rPr>
        <w:t xml:space="preserve">. </w:t>
      </w:r>
      <w:r>
        <w:rPr>
          <w:rStyle w:val="StyleUnderline"/>
        </w:rPr>
        <w:t>Seemingly all studies</w:t>
      </w:r>
      <w:r>
        <w:rPr>
          <w:sz w:val="12"/>
        </w:rPr>
        <w:t xml:space="preserve"> of inequality and conflict, including those measuring group inequalities, </w:t>
      </w:r>
      <w:r>
        <w:rPr>
          <w:rStyle w:val="Emphasis"/>
          <w:highlight w:val="cyan"/>
        </w:rPr>
        <w:t>are based on objective inequalities</w:t>
      </w:r>
      <w:r>
        <w:rPr>
          <w:sz w:val="12"/>
          <w:highlight w:val="cyan"/>
        </w:rPr>
        <w:t>.</w:t>
      </w:r>
      <w:r>
        <w:rPr>
          <w:sz w:val="12"/>
        </w:rPr>
        <w:t xml:space="preserve"> </w:t>
      </w:r>
      <w:r>
        <w:rPr>
          <w:rStyle w:val="StyleUnderline"/>
        </w:rPr>
        <w:t>Yet</w:t>
      </w:r>
      <w:r>
        <w:rPr>
          <w:sz w:val="12"/>
        </w:rPr>
        <w:t>, as Stewart (2010, 14) herself notes, ‘</w:t>
      </w:r>
      <w:r>
        <w:rPr>
          <w:rStyle w:val="StyleUnderline"/>
          <w:highlight w:val="cyan"/>
        </w:rPr>
        <w:t xml:space="preserve">People take action because of </w:t>
      </w:r>
      <w:r>
        <w:rPr>
          <w:rStyle w:val="Emphasis"/>
          <w:highlight w:val="cyan"/>
        </w:rPr>
        <w:t>perceived injustices</w:t>
      </w:r>
      <w:r>
        <w:rPr>
          <w:sz w:val="12"/>
        </w:rPr>
        <w:t xml:space="preserve"> </w:t>
      </w:r>
      <w:r>
        <w:rPr>
          <w:rStyle w:val="StyleUnderline"/>
          <w:highlight w:val="cyan"/>
        </w:rPr>
        <w:t xml:space="preserve">rather than </w:t>
      </w:r>
      <w:r>
        <w:rPr>
          <w:rStyle w:val="StyleUnderline"/>
        </w:rPr>
        <w:t xml:space="preserve">because of </w:t>
      </w:r>
      <w:r>
        <w:rPr>
          <w:rStyle w:val="Emphasis"/>
          <w:highlight w:val="cyan"/>
        </w:rPr>
        <w:t>measured statistical inequalities</w:t>
      </w:r>
      <w:r>
        <w:rPr>
          <w:sz w:val="12"/>
          <w:highlight w:val="cyan"/>
        </w:rPr>
        <w:t xml:space="preserve"> </w:t>
      </w:r>
      <w:r>
        <w:rPr>
          <w:rStyle w:val="StyleUnderline"/>
        </w:rPr>
        <w:t xml:space="preserve">of which they </w:t>
      </w:r>
      <w:r>
        <w:rPr>
          <w:rStyle w:val="Emphasis"/>
          <w:highlight w:val="cyan"/>
        </w:rPr>
        <w:t>might not be aware</w:t>
      </w:r>
      <w:r>
        <w:rPr>
          <w:sz w:val="12"/>
        </w:rPr>
        <w:t xml:space="preserve">’. Economic inequality measured by the </w:t>
      </w:r>
      <w:r>
        <w:rPr>
          <w:rStyle w:val="Emphasis"/>
          <w:highlight w:val="cyan"/>
        </w:rPr>
        <w:t>Gini coefficient</w:t>
      </w:r>
      <w:r>
        <w:rPr>
          <w:sz w:val="12"/>
        </w:rPr>
        <w:t xml:space="preserve">, or by local GDP </w:t>
      </w:r>
      <w:r>
        <w:rPr>
          <w:rStyle w:val="StyleUnderline"/>
        </w:rPr>
        <w:t>data</w:t>
      </w:r>
      <w:r>
        <w:rPr>
          <w:sz w:val="12"/>
        </w:rPr>
        <w:t xml:space="preserve">, is </w:t>
      </w:r>
      <w:r>
        <w:rPr>
          <w:rStyle w:val="StyleUnderline"/>
        </w:rPr>
        <w:t>most commonly used as proxies</w:t>
      </w:r>
      <w:r>
        <w:rPr>
          <w:sz w:val="12"/>
        </w:rPr>
        <w:t xml:space="preserve">, </w:t>
      </w:r>
      <w:r>
        <w:rPr>
          <w:rStyle w:val="StyleUnderline"/>
        </w:rPr>
        <w:t xml:space="preserve">leaving </w:t>
      </w:r>
      <w:r>
        <w:rPr>
          <w:rStyle w:val="StyleUnderline"/>
          <w:highlight w:val="cyan"/>
        </w:rPr>
        <w:t xml:space="preserve">completely aside how </w:t>
      </w:r>
      <w:r>
        <w:rPr>
          <w:rStyle w:val="StyleUnderline"/>
        </w:rPr>
        <w:t>economic</w:t>
      </w:r>
      <w:r>
        <w:rPr>
          <w:rStyle w:val="StyleUnderline"/>
          <w:highlight w:val="cyan"/>
        </w:rPr>
        <w:t xml:space="preserve"> inequality is </w:t>
      </w:r>
      <w:r>
        <w:rPr>
          <w:rStyle w:val="Emphasis"/>
          <w:highlight w:val="cyan"/>
        </w:rPr>
        <w:t>actually</w:t>
      </w:r>
      <w:r>
        <w:rPr>
          <w:rStyle w:val="Emphasis"/>
        </w:rPr>
        <w:t xml:space="preserve"> interpreted and</w:t>
      </w:r>
      <w:r>
        <w:rPr>
          <w:rStyle w:val="Emphasis"/>
          <w:highlight w:val="cyan"/>
        </w:rPr>
        <w:t xml:space="preserve"> perceived</w:t>
      </w:r>
      <w:r>
        <w:rPr>
          <w:rStyle w:val="Emphasis"/>
        </w:rPr>
        <w:t xml:space="preserve"> by both groups and individuals</w:t>
      </w:r>
      <w:r>
        <w:rPr>
          <w:sz w:val="12"/>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While </w:t>
      </w:r>
      <w:r>
        <w:rPr>
          <w:rStyle w:val="StyleUnderline"/>
          <w:highlight w:val="cyan"/>
        </w:rPr>
        <w:t>cross-country analyses</w:t>
      </w:r>
      <w:r>
        <w:rPr>
          <w:rStyle w:val="StyleUnderline"/>
        </w:rPr>
        <w:t xml:space="preserve"> of conflict </w:t>
      </w:r>
      <w:r>
        <w:rPr>
          <w:rStyle w:val="StyleUnderline"/>
          <w:highlight w:val="cyan"/>
        </w:rPr>
        <w:t xml:space="preserve">have </w:t>
      </w:r>
      <w:r>
        <w:rPr>
          <w:rStyle w:val="Emphasis"/>
          <w:highlight w:val="cyan"/>
        </w:rPr>
        <w:t>neglected perceptions</w:t>
      </w:r>
      <w:r>
        <w:rPr>
          <w:rStyle w:val="Emphasis"/>
        </w:rPr>
        <w:t xml:space="preserve"> of inequality</w:t>
      </w:r>
      <w:r>
        <w:rPr>
          <w:sz w:val="12"/>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My main argument is that in order to better capture the role of inequality in inducing civil conflict, </w:t>
      </w:r>
      <w:r>
        <w:rPr>
          <w:rStyle w:val="StyleUnderline"/>
        </w:rPr>
        <w:t>measures have to account for relevant groups as well as for the perception of inequality in these groups</w:t>
      </w:r>
      <w:r>
        <w:rPr>
          <w:sz w:val="12"/>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r>
        <w:rPr>
          <w:rStyle w:val="StyleUnderline"/>
          <w:highlight w:val="cyan"/>
        </w:rPr>
        <w:t>Analysing data for the period 1989 to 2014</w:t>
      </w:r>
      <w:r>
        <w:rPr>
          <w:rStyle w:val="StyleUnderline"/>
        </w:rPr>
        <w:t xml:space="preserve"> from the World Values Survey (WVS), I find that</w:t>
      </w:r>
      <w:r>
        <w:rPr>
          <w:sz w:val="12"/>
        </w:rPr>
        <w:t xml:space="preserve"> countries with a high level of perceived regional economic inequality have an elevated risk of civil war outbreak. On the other hand, </w:t>
      </w:r>
      <w:r>
        <w:rPr>
          <w:rStyle w:val="Emphasis"/>
          <w:highlight w:val="cyan"/>
        </w:rPr>
        <w:t>mere objective regional economic inequalities do not have any significant effect</w:t>
      </w:r>
      <w:r>
        <w:rPr>
          <w:sz w:val="12"/>
        </w:rPr>
        <w:t>. The group aspect remains essential, as neither objective nor perceived individual inequality is linked to increased civil conflict risk.</w:t>
      </w:r>
    </w:p>
    <w:bookmarkEnd w:id="2"/>
    <w:p w14:paraId="7940E49A" w14:textId="77777777" w:rsidR="00907644" w:rsidRDefault="00907644" w:rsidP="00907644"/>
    <w:p w14:paraId="537C5F4A" w14:textId="77777777" w:rsidR="00907644" w:rsidRDefault="00907644" w:rsidP="00907644">
      <w:pPr>
        <w:pStyle w:val="ListParagraph"/>
        <w:numPr>
          <w:ilvl w:val="0"/>
          <w:numId w:val="21"/>
        </w:numPr>
        <w:spacing w:line="256" w:lineRule="auto"/>
        <w:outlineLvl w:val="3"/>
        <w:rPr>
          <w:b/>
          <w:bCs/>
          <w:sz w:val="24"/>
          <w:szCs w:val="24"/>
        </w:rPr>
      </w:pPr>
      <w:r>
        <w:rPr>
          <w:b/>
          <w:bCs/>
          <w:sz w:val="24"/>
          <w:szCs w:val="24"/>
        </w:rPr>
        <w:t>Can’t solve inequality- Union wage premium is negligible due to increased globalization and rigid contracts</w:t>
      </w:r>
    </w:p>
    <w:p w14:paraId="65607CDC" w14:textId="77777777" w:rsidR="00907644" w:rsidRDefault="00907644" w:rsidP="00907644">
      <w:r>
        <w:rPr>
          <w:b/>
          <w:bCs/>
          <w:sz w:val="24"/>
          <w:szCs w:val="24"/>
        </w:rPr>
        <w:t>Palagashvili and Sharfuddin 25</w:t>
      </w:r>
      <w:r>
        <w:rPr>
          <w:sz w:val="24"/>
          <w:szCs w:val="24"/>
        </w:rPr>
        <w:t xml:space="preserve"> </w:t>
      </w:r>
      <w:r>
        <w:t>- Liya Palagashvili is a senior research fellow and director of the Labor Policy Project at the Mercatus Center at George Mason University with a PhD in Economics, Revana Sharfuddin is a predoctoral researcher at the Labor Policy Project with a MA in Development Economics  “Do More Powerful Unions Generate Better Pro-Worker Outcomes?” Mercatus Center, May 7</w:t>
      </w:r>
      <w:r>
        <w:rPr>
          <w:vertAlign w:val="superscript"/>
        </w:rPr>
        <w:t>th</w:t>
      </w:r>
      <w:r>
        <w:t xml:space="preserve"> 2025  </w:t>
      </w:r>
      <w:hyperlink r:id="rId21" w:history="1">
        <w:r>
          <w:rPr>
            <w:rStyle w:val="Hyperlink"/>
          </w:rPr>
          <w:t>https://www.mercatus.org/research/working-papers/do-more-powerful-unions-generate-better-pro-worker-outcomes</w:t>
        </w:r>
      </w:hyperlink>
      <w:r>
        <w:t xml:space="preserve"> acd </w:t>
      </w:r>
    </w:p>
    <w:p w14:paraId="41A3021A" w14:textId="77777777" w:rsidR="00907644" w:rsidRDefault="00907644" w:rsidP="00907644">
      <w:pPr>
        <w:rPr>
          <w:sz w:val="16"/>
          <w:szCs w:val="16"/>
        </w:rPr>
      </w:pPr>
      <w:r>
        <w:rPr>
          <w:sz w:val="16"/>
          <w:szCs w:val="16"/>
        </w:rPr>
        <w:t xml:space="preserve">Historically, unionized workers have earned higher wages than nonunionized workers, a trend widely documented in earlier literature.6 </w:t>
      </w:r>
      <w:r>
        <w:rPr>
          <w:u w:val="single"/>
        </w:rPr>
        <w:t xml:space="preserve">Recent studies, however, suggest that </w:t>
      </w:r>
      <w:r>
        <w:rPr>
          <w:b/>
          <w:bCs/>
          <w:highlight w:val="cyan"/>
          <w:u w:val="single"/>
        </w:rPr>
        <w:t>the</w:t>
      </w:r>
      <w:r>
        <w:rPr>
          <w:b/>
          <w:bCs/>
          <w:u w:val="single"/>
        </w:rPr>
        <w:t xml:space="preserve"> labor union wage premium, which is the </w:t>
      </w:r>
      <w:r>
        <w:rPr>
          <w:b/>
          <w:bCs/>
          <w:highlight w:val="cyan"/>
          <w:u w:val="single"/>
        </w:rPr>
        <w:t>difference between</w:t>
      </w:r>
      <w:r>
        <w:rPr>
          <w:b/>
          <w:bCs/>
          <w:u w:val="single"/>
        </w:rPr>
        <w:t xml:space="preserve"> the </w:t>
      </w:r>
      <w:r>
        <w:rPr>
          <w:b/>
          <w:bCs/>
          <w:highlight w:val="cyan"/>
          <w:u w:val="single"/>
        </w:rPr>
        <w:t>wages of unionized</w:t>
      </w:r>
      <w:r>
        <w:rPr>
          <w:b/>
          <w:bCs/>
          <w:u w:val="single"/>
        </w:rPr>
        <w:t xml:space="preserve"> workers </w:t>
      </w:r>
      <w:r>
        <w:rPr>
          <w:b/>
          <w:bCs/>
          <w:highlight w:val="cyan"/>
          <w:u w:val="single"/>
        </w:rPr>
        <w:t>and nonunionized workers</w:t>
      </w:r>
      <w:r>
        <w:rPr>
          <w:b/>
          <w:bCs/>
          <w:u w:val="single"/>
        </w:rPr>
        <w:t xml:space="preserve">, has declined in recent years and </w:t>
      </w:r>
      <w:r>
        <w:rPr>
          <w:b/>
          <w:bCs/>
          <w:highlight w:val="cyan"/>
          <w:u w:val="single"/>
        </w:rPr>
        <w:t>may</w:t>
      </w:r>
      <w:r>
        <w:rPr>
          <w:b/>
          <w:bCs/>
          <w:u w:val="single"/>
        </w:rPr>
        <w:t xml:space="preserve"> even </w:t>
      </w:r>
      <w:r>
        <w:rPr>
          <w:b/>
          <w:bCs/>
          <w:highlight w:val="cyan"/>
          <w:u w:val="single"/>
        </w:rPr>
        <w:t xml:space="preserve">be </w:t>
      </w:r>
      <w:r>
        <w:rPr>
          <w:b/>
          <w:bCs/>
          <w:u w:val="single"/>
        </w:rPr>
        <w:t xml:space="preserve">negligible or </w:t>
      </w:r>
      <w:r>
        <w:rPr>
          <w:b/>
          <w:bCs/>
          <w:highlight w:val="cyan"/>
          <w:u w:val="single"/>
        </w:rPr>
        <w:t>zero</w:t>
      </w:r>
      <w:r>
        <w:t>.</w:t>
      </w:r>
      <w:r>
        <w:rPr>
          <w:sz w:val="16"/>
          <w:szCs w:val="16"/>
        </w:rPr>
        <w:t xml:space="preserve">7 </w:t>
      </w:r>
      <w:r>
        <w:rPr>
          <w:u w:val="single"/>
        </w:rPr>
        <w:t xml:space="preserve">In other words, partly </w:t>
      </w:r>
      <w:r>
        <w:rPr>
          <w:highlight w:val="cyan"/>
          <w:u w:val="single"/>
        </w:rPr>
        <w:t>because of increased global competition</w:t>
      </w:r>
      <w:r>
        <w:rPr>
          <w:u w:val="single"/>
        </w:rPr>
        <w:t xml:space="preserve"> and technology changes, </w:t>
      </w:r>
      <w:r>
        <w:rPr>
          <w:b/>
          <w:bCs/>
          <w:u w:val="single"/>
        </w:rPr>
        <w:t xml:space="preserve">the advantage in wages that unionized workers once held over nonunionized workers has diminished to the point where </w:t>
      </w:r>
      <w:r>
        <w:rPr>
          <w:b/>
          <w:bCs/>
          <w:highlight w:val="cyan"/>
          <w:u w:val="single"/>
        </w:rPr>
        <w:t>union membership may no longer</w:t>
      </w:r>
      <w:r>
        <w:rPr>
          <w:b/>
          <w:bCs/>
          <w:u w:val="single"/>
        </w:rPr>
        <w:t xml:space="preserve"> </w:t>
      </w:r>
      <w:r>
        <w:rPr>
          <w:b/>
          <w:bCs/>
          <w:highlight w:val="cyan"/>
          <w:u w:val="single"/>
        </w:rPr>
        <w:t>guarantee higher earnings.</w:t>
      </w:r>
      <w:r>
        <w:rPr>
          <w:highlight w:val="cyan"/>
          <w:u w:val="single"/>
        </w:rPr>
        <w:t xml:space="preserve"> </w:t>
      </w:r>
      <w:r>
        <w:rPr>
          <w:u w:val="single"/>
        </w:rPr>
        <w:t xml:space="preserve">The diminished union wage premium is also partly </w:t>
      </w:r>
      <w:r>
        <w:rPr>
          <w:highlight w:val="cyan"/>
          <w:u w:val="single"/>
        </w:rPr>
        <w:t xml:space="preserve">related </w:t>
      </w:r>
      <w:r>
        <w:rPr>
          <w:b/>
          <w:bCs/>
          <w:highlight w:val="cyan"/>
          <w:u w:val="single"/>
        </w:rPr>
        <w:t>to long-term rigid collective bargaining contracts</w:t>
      </w:r>
      <w:r>
        <w:rPr>
          <w:highlight w:val="cyan"/>
          <w:u w:val="single"/>
        </w:rPr>
        <w:t xml:space="preserve"> that limit</w:t>
      </w:r>
      <w:r>
        <w:rPr>
          <w:u w:val="single"/>
        </w:rPr>
        <w:t xml:space="preserve"> firms’ </w:t>
      </w:r>
      <w:r>
        <w:rPr>
          <w:highlight w:val="cyan"/>
          <w:u w:val="single"/>
        </w:rPr>
        <w:t xml:space="preserve">ability to adjust wages </w:t>
      </w:r>
      <w:r>
        <w:rPr>
          <w:u w:val="single"/>
        </w:rPr>
        <w:t>to economic changes.</w:t>
      </w:r>
      <w:r>
        <w:t xml:space="preserve"> </w:t>
      </w:r>
      <w:r>
        <w:rPr>
          <w:sz w:val="16"/>
          <w:szCs w:val="16"/>
        </w:rPr>
        <w:t>While this rigidity helps stabilize unionized wages during downturns, it can also prevent them from rising during economic expansions, thereby leading to unionized wage stagnation and potentially compression compared to nonunionized wages.</w:t>
      </w:r>
    </w:p>
    <w:p w14:paraId="5373DE38" w14:textId="77777777" w:rsidR="00907644" w:rsidRDefault="00907644" w:rsidP="00907644">
      <w:pPr>
        <w:pStyle w:val="Heading4"/>
      </w:pPr>
      <w:r>
        <w:t xml:space="preserve">Madland goes </w:t>
      </w:r>
      <w:r>
        <w:rPr>
          <w:u w:val="single"/>
        </w:rPr>
        <w:t>NEG</w:t>
      </w:r>
      <w:r>
        <w:t xml:space="preserve">---concedes a </w:t>
      </w:r>
      <w:r>
        <w:rPr>
          <w:u w:val="single"/>
        </w:rPr>
        <w:t>litany</w:t>
      </w:r>
      <w:r>
        <w:t xml:space="preserve"> of reforms are key, the aff alone </w:t>
      </w:r>
      <w:r w:rsidRPr="006F4EE1">
        <w:rPr>
          <w:u w:val="single"/>
        </w:rPr>
        <w:t>fails</w:t>
      </w:r>
      <w:r>
        <w:t>.</w:t>
      </w:r>
    </w:p>
    <w:p w14:paraId="1F20EF59" w14:textId="77777777" w:rsidR="00907644" w:rsidRPr="00810E8F" w:rsidRDefault="00907644" w:rsidP="00907644">
      <w:r w:rsidRPr="00810E8F">
        <w:rPr>
          <w:rStyle w:val="Style13ptBold"/>
        </w:rPr>
        <w:t>Madland 21 —</w:t>
      </w:r>
      <w:r>
        <w:t xml:space="preserve"> Dr. </w:t>
      </w:r>
      <w:r w:rsidRPr="005858CA">
        <w:t xml:space="preserve">David Madland is a senior fellow and the senior adviser to the American Worker Project at American Progress. </w:t>
      </w:r>
      <w:r>
        <w:t xml:space="preserve">PhD in Government @ Georgetown University. </w:t>
      </w:r>
      <w:r w:rsidRPr="00156AB8">
        <w:t>Madland, David. “</w:t>
      </w:r>
      <w:r>
        <w:t>The Plan</w:t>
      </w:r>
      <w:r w:rsidRPr="00156AB8">
        <w:t xml:space="preserve">.” In Re-Union: How Bold Labor Reforms Can Repair, Revitalize, and Reunite the United States, </w:t>
      </w:r>
      <w:r>
        <w:t>9</w:t>
      </w:r>
      <w:r w:rsidRPr="00156AB8">
        <w:t>–</w:t>
      </w:r>
      <w:r>
        <w:t>34</w:t>
      </w:r>
      <w:r w:rsidRPr="00156AB8">
        <w:t>. Cornell University Press, 2021. http://www.jstor.org/stable/10.7591/j.ctv153k628.4.</w:t>
      </w:r>
      <w:r>
        <w:t xml:space="preserve"> //WMK</w:t>
      </w:r>
    </w:p>
    <w:p w14:paraId="4D8AFD7A" w14:textId="77777777" w:rsidR="00907644" w:rsidRDefault="00907644" w:rsidP="00907644">
      <w:pPr>
        <w:rPr>
          <w:sz w:val="16"/>
        </w:rPr>
      </w:pPr>
      <w:r w:rsidRPr="00EF1480">
        <w:rPr>
          <w:rStyle w:val="StyleUnderline"/>
          <w:highlight w:val="cyan"/>
        </w:rPr>
        <w:t>To</w:t>
      </w:r>
      <w:r w:rsidRPr="006F4EE1">
        <w:rPr>
          <w:rStyle w:val="StyleUnderline"/>
        </w:rPr>
        <w:t xml:space="preserve"> actively </w:t>
      </w:r>
      <w:r w:rsidRPr="00EF1480">
        <w:rPr>
          <w:rStyle w:val="StyleUnderline"/>
          <w:highlight w:val="cyan"/>
        </w:rPr>
        <w:t>support unions</w:t>
      </w:r>
      <w:r w:rsidRPr="00EF1480">
        <w:rPr>
          <w:sz w:val="16"/>
          <w:highlight w:val="cyan"/>
        </w:rPr>
        <w:t>,</w:t>
      </w:r>
      <w:r w:rsidRPr="000E60C1">
        <w:rPr>
          <w:sz w:val="16"/>
        </w:rPr>
        <w:t xml:space="preserve"> </w:t>
      </w:r>
      <w:r w:rsidRPr="006F4EE1">
        <w:rPr>
          <w:rStyle w:val="Emphasis"/>
        </w:rPr>
        <w:t xml:space="preserve">a number of </w:t>
      </w:r>
      <w:r w:rsidRPr="00EF1480">
        <w:rPr>
          <w:rStyle w:val="Emphasis"/>
          <w:highlight w:val="cyan"/>
        </w:rPr>
        <w:t>policy reforms are needed</w:t>
      </w:r>
      <w:r w:rsidRPr="000E60C1">
        <w:rPr>
          <w:sz w:val="16"/>
        </w:rPr>
        <w:t xml:space="preserve">. Most obvious are the kinds of </w:t>
      </w:r>
      <w:r w:rsidRPr="006F4EE1">
        <w:rPr>
          <w:rStyle w:val="StyleUnderline"/>
        </w:rPr>
        <w:t>changes</w:t>
      </w:r>
      <w:r w:rsidRPr="000E60C1">
        <w:rPr>
          <w:sz w:val="16"/>
        </w:rPr>
        <w:t xml:space="preserve"> </w:t>
      </w:r>
      <w:r w:rsidRPr="006F4EE1">
        <w:rPr>
          <w:rStyle w:val="StyleUnderline"/>
        </w:rPr>
        <w:t>that</w:t>
      </w:r>
      <w:r w:rsidRPr="000E60C1">
        <w:rPr>
          <w:sz w:val="16"/>
        </w:rPr>
        <w:t xml:space="preserve"> would </w:t>
      </w:r>
      <w:r w:rsidRPr="006F4EE1">
        <w:rPr>
          <w:rStyle w:val="StyleUnderline"/>
        </w:rPr>
        <w:t>protect workers’ basic rights</w:t>
      </w:r>
      <w:r w:rsidRPr="000E60C1">
        <w:rPr>
          <w:sz w:val="16"/>
        </w:rPr>
        <w:t xml:space="preserve">. These types of changes have long been promoted by unions and would help reverse </w:t>
      </w:r>
      <w:r w:rsidRPr="006F4EE1">
        <w:rPr>
          <w:rStyle w:val="StyleUnderline"/>
        </w:rPr>
        <w:t>the</w:t>
      </w:r>
      <w:r w:rsidRPr="000E60C1">
        <w:rPr>
          <w:sz w:val="16"/>
        </w:rPr>
        <w:t xml:space="preserve"> obvious </w:t>
      </w:r>
      <w:r w:rsidRPr="00EF1480">
        <w:rPr>
          <w:rStyle w:val="Emphasis"/>
          <w:highlight w:val="cyan"/>
        </w:rPr>
        <w:t>inequities</w:t>
      </w:r>
      <w:r w:rsidRPr="00EF1480">
        <w:rPr>
          <w:sz w:val="16"/>
          <w:highlight w:val="cyan"/>
        </w:rPr>
        <w:t xml:space="preserve"> </w:t>
      </w:r>
      <w:r w:rsidRPr="00EF1480">
        <w:rPr>
          <w:rStyle w:val="StyleUnderline"/>
          <w:highlight w:val="cyan"/>
        </w:rPr>
        <w:t>in current law</w:t>
      </w:r>
      <w:r w:rsidRPr="006F4EE1">
        <w:rPr>
          <w:rStyle w:val="StyleUnderline"/>
        </w:rPr>
        <w:t xml:space="preserve"> that </w:t>
      </w:r>
      <w:r w:rsidRPr="00EF1480">
        <w:rPr>
          <w:rStyle w:val="Emphasis"/>
          <w:highlight w:val="cyan"/>
        </w:rPr>
        <w:t>advantage employers</w:t>
      </w:r>
      <w:r w:rsidRPr="000E60C1">
        <w:rPr>
          <w:sz w:val="16"/>
        </w:rPr>
        <w:t xml:space="preserve"> and disadvantage workers. </w:t>
      </w:r>
      <w:r w:rsidRPr="00EF1480">
        <w:rPr>
          <w:rStyle w:val="Emphasis"/>
          <w:highlight w:val="cyan"/>
        </w:rPr>
        <w:t>All workers</w:t>
      </w:r>
      <w:r w:rsidRPr="000E60C1">
        <w:rPr>
          <w:sz w:val="16"/>
        </w:rPr>
        <w:t>—</w:t>
      </w:r>
      <w:r w:rsidRPr="006F4EE1">
        <w:rPr>
          <w:rStyle w:val="StyleUnderline"/>
        </w:rPr>
        <w:t>including domestic, agricultural, and public-sector</w:t>
      </w:r>
      <w:r>
        <w:rPr>
          <w:rStyle w:val="StyleUnderline"/>
        </w:rPr>
        <w:t xml:space="preserve"> </w:t>
      </w:r>
      <w:r w:rsidRPr="006F4EE1">
        <w:rPr>
          <w:rStyle w:val="StyleUnderline"/>
        </w:rPr>
        <w:t>workers, as well as independent contractors</w:t>
      </w:r>
      <w:r w:rsidRPr="000E60C1">
        <w:rPr>
          <w:sz w:val="16"/>
        </w:rPr>
        <w:t>—</w:t>
      </w:r>
      <w:r w:rsidRPr="00EF1480">
        <w:rPr>
          <w:rStyle w:val="StyleUnderline"/>
          <w:highlight w:val="cyan"/>
        </w:rPr>
        <w:t>need</w:t>
      </w:r>
      <w:r w:rsidRPr="00EF1480">
        <w:rPr>
          <w:sz w:val="16"/>
          <w:highlight w:val="cyan"/>
        </w:rPr>
        <w:t xml:space="preserve"> </w:t>
      </w:r>
      <w:r w:rsidRPr="00EF1480">
        <w:rPr>
          <w:rStyle w:val="Emphasis"/>
          <w:highlight w:val="cyan"/>
        </w:rPr>
        <w:t>union</w:t>
      </w:r>
      <w:r w:rsidRPr="000E60C1">
        <w:rPr>
          <w:sz w:val="16"/>
        </w:rPr>
        <w:t xml:space="preserve"> and collective bargaining </w:t>
      </w:r>
      <w:r w:rsidRPr="00EF1480">
        <w:rPr>
          <w:rStyle w:val="Emphasis"/>
          <w:highlight w:val="cyan"/>
        </w:rPr>
        <w:t>rights</w:t>
      </w:r>
      <w:r w:rsidRPr="000E60C1">
        <w:rPr>
          <w:sz w:val="16"/>
        </w:rPr>
        <w:t xml:space="preserve">. These rights also need to be sufficiently strong, and workers need a fair process for joining unions. </w:t>
      </w:r>
      <w:r w:rsidRPr="00EF1480">
        <w:rPr>
          <w:rStyle w:val="StyleUnderline"/>
          <w:highlight w:val="cyan"/>
        </w:rPr>
        <w:t>Policies</w:t>
      </w:r>
      <w:r w:rsidRPr="000E60C1">
        <w:rPr>
          <w:sz w:val="16"/>
        </w:rPr>
        <w:t xml:space="preserve"> to achieve these goals </w:t>
      </w:r>
      <w:r w:rsidRPr="006F4EE1">
        <w:rPr>
          <w:rStyle w:val="StyleUnderline"/>
        </w:rPr>
        <w:t>include</w:t>
      </w:r>
      <w:r w:rsidRPr="000E60C1">
        <w:rPr>
          <w:sz w:val="16"/>
        </w:rPr>
        <w:t xml:space="preserve"> </w:t>
      </w:r>
      <w:r w:rsidRPr="00EF1480">
        <w:rPr>
          <w:rStyle w:val="Emphasis"/>
          <w:highlight w:val="cyan"/>
        </w:rPr>
        <w:t>preventing</w:t>
      </w:r>
      <w:r w:rsidRPr="006F4EE1">
        <w:rPr>
          <w:rStyle w:val="Emphasis"/>
        </w:rPr>
        <w:t xml:space="preserve"> </w:t>
      </w:r>
      <w:r w:rsidRPr="00EF1480">
        <w:rPr>
          <w:rStyle w:val="Emphasis"/>
          <w:highlight w:val="cyan"/>
        </w:rPr>
        <w:t>employers from permanently replacing striking workers</w:t>
      </w:r>
      <w:r w:rsidRPr="000E60C1">
        <w:rPr>
          <w:sz w:val="16"/>
        </w:rPr>
        <w:t xml:space="preserve">, </w:t>
      </w:r>
      <w:r w:rsidRPr="006F4EE1">
        <w:rPr>
          <w:rStyle w:val="StyleUnderline"/>
        </w:rPr>
        <w:t xml:space="preserve">allowing intermittent and </w:t>
      </w:r>
      <w:r w:rsidRPr="006F4EE1">
        <w:rPr>
          <w:rStyle w:val="Emphasis"/>
        </w:rPr>
        <w:t>sit-down strikes</w:t>
      </w:r>
      <w:r w:rsidRPr="000E60C1">
        <w:rPr>
          <w:sz w:val="16"/>
        </w:rPr>
        <w:t xml:space="preserve">, </w:t>
      </w:r>
      <w:r w:rsidRPr="006F4EE1">
        <w:rPr>
          <w:rStyle w:val="StyleUnderline"/>
        </w:rPr>
        <w:t>permitting</w:t>
      </w:r>
      <w:r w:rsidRPr="000E60C1">
        <w:rPr>
          <w:sz w:val="16"/>
        </w:rPr>
        <w:t xml:space="preserve"> various types of </w:t>
      </w:r>
      <w:r w:rsidRPr="006F4EE1">
        <w:rPr>
          <w:rStyle w:val="Emphasis"/>
        </w:rPr>
        <w:t>picketing</w:t>
      </w:r>
      <w:r w:rsidRPr="000E60C1">
        <w:rPr>
          <w:sz w:val="16"/>
        </w:rPr>
        <w:t xml:space="preserve"> </w:t>
      </w:r>
      <w:r w:rsidRPr="006F4EE1">
        <w:rPr>
          <w:rStyle w:val="StyleUnderline"/>
        </w:rPr>
        <w:t>and</w:t>
      </w:r>
      <w:r w:rsidRPr="000E60C1">
        <w:rPr>
          <w:sz w:val="16"/>
        </w:rPr>
        <w:t xml:space="preserve"> </w:t>
      </w:r>
      <w:r w:rsidRPr="006F4EE1">
        <w:rPr>
          <w:rStyle w:val="Emphasis"/>
        </w:rPr>
        <w:t>protesting</w:t>
      </w:r>
      <w:r w:rsidRPr="000E60C1">
        <w:rPr>
          <w:sz w:val="16"/>
        </w:rPr>
        <w:t xml:space="preserve">, </w:t>
      </w:r>
      <w:r w:rsidRPr="006F4EE1">
        <w:rPr>
          <w:rStyle w:val="StyleUnderline"/>
        </w:rPr>
        <w:t>increasing</w:t>
      </w:r>
      <w:r w:rsidRPr="000E60C1">
        <w:rPr>
          <w:sz w:val="16"/>
        </w:rPr>
        <w:t xml:space="preserve"> </w:t>
      </w:r>
      <w:r w:rsidRPr="006F4EE1">
        <w:rPr>
          <w:rStyle w:val="Emphasis"/>
        </w:rPr>
        <w:t>penalties</w:t>
      </w:r>
      <w:r w:rsidRPr="000E60C1">
        <w:rPr>
          <w:sz w:val="16"/>
        </w:rPr>
        <w:t xml:space="preserve"> </w:t>
      </w:r>
      <w:r w:rsidRPr="006F4EE1">
        <w:rPr>
          <w:rStyle w:val="StyleUnderline"/>
        </w:rPr>
        <w:t xml:space="preserve">on companies that </w:t>
      </w:r>
      <w:r w:rsidRPr="00EF1480">
        <w:rPr>
          <w:rStyle w:val="Emphasis"/>
          <w:highlight w:val="cyan"/>
        </w:rPr>
        <w:t>violate labor law</w:t>
      </w:r>
      <w:r w:rsidRPr="000E60C1">
        <w:rPr>
          <w:sz w:val="16"/>
        </w:rPr>
        <w:t xml:space="preserve">, ensuring that workers have a private right of action to access the courts for violations of their rights, and </w:t>
      </w:r>
      <w:r w:rsidRPr="006F4EE1">
        <w:rPr>
          <w:rStyle w:val="StyleUnderline"/>
        </w:rPr>
        <w:t>outlawing</w:t>
      </w:r>
      <w:r w:rsidRPr="000E60C1">
        <w:rPr>
          <w:sz w:val="16"/>
        </w:rPr>
        <w:t xml:space="preserve"> </w:t>
      </w:r>
      <w:r w:rsidRPr="006F4EE1">
        <w:rPr>
          <w:rStyle w:val="Emphasis"/>
        </w:rPr>
        <w:t>coercive tactics</w:t>
      </w:r>
      <w:r w:rsidRPr="000E60C1">
        <w:rPr>
          <w:sz w:val="16"/>
        </w:rPr>
        <w:t xml:space="preserve"> </w:t>
      </w:r>
      <w:r w:rsidRPr="006F4EE1">
        <w:rPr>
          <w:rStyle w:val="StyleUnderline"/>
        </w:rPr>
        <w:t>that allow employers to force workers into one-on-one</w:t>
      </w:r>
      <w:r>
        <w:rPr>
          <w:rStyle w:val="StyleUnderline"/>
        </w:rPr>
        <w:t xml:space="preserve"> </w:t>
      </w:r>
      <w:r w:rsidRPr="006F4EE1">
        <w:rPr>
          <w:rStyle w:val="StyleUnderline"/>
        </w:rPr>
        <w:t>discussions about the union</w:t>
      </w:r>
      <w:r w:rsidRPr="000E60C1">
        <w:rPr>
          <w:sz w:val="16"/>
        </w:rPr>
        <w:t xml:space="preserve"> with their supervisor. They also include </w:t>
      </w:r>
      <w:r w:rsidRPr="006F4EE1">
        <w:rPr>
          <w:rStyle w:val="StyleUnderline"/>
        </w:rPr>
        <w:t>banning</w:t>
      </w:r>
      <w:r w:rsidRPr="000E60C1">
        <w:rPr>
          <w:sz w:val="16"/>
        </w:rPr>
        <w:t xml:space="preserve"> socalled </w:t>
      </w:r>
      <w:r w:rsidRPr="006F4EE1">
        <w:rPr>
          <w:rStyle w:val="Emphasis"/>
        </w:rPr>
        <w:t>right-to-work laws</w:t>
      </w:r>
      <w:r w:rsidRPr="000E60C1">
        <w:rPr>
          <w:sz w:val="16"/>
        </w:rPr>
        <w:t xml:space="preserve"> </w:t>
      </w:r>
      <w:r w:rsidRPr="006F4EE1">
        <w:rPr>
          <w:rStyle w:val="StyleUnderline"/>
        </w:rPr>
        <w:t xml:space="preserve">that </w:t>
      </w:r>
      <w:r w:rsidRPr="006F4EE1">
        <w:rPr>
          <w:rStyle w:val="Emphasis"/>
        </w:rPr>
        <w:t>undermine union finances</w:t>
      </w:r>
      <w:r w:rsidRPr="000E60C1">
        <w:rPr>
          <w:sz w:val="16"/>
        </w:rPr>
        <w:t xml:space="preserve">, requiring employers to recognize unions where a majority of workers have signed cards, and allowing first contract arbitration to prevent employer opposition from dragging on endlessly. Union-endorsed legislation such as the Protecting the Right to Organize Act and the Public Service Freedom to Negotiate Act include these types of provisions.1 As vital as these changes are, </w:t>
      </w:r>
      <w:r w:rsidRPr="006F4EE1">
        <w:rPr>
          <w:rStyle w:val="StyleUnderline"/>
        </w:rPr>
        <w:t xml:space="preserve">achieving </w:t>
      </w:r>
      <w:r w:rsidRPr="00EF1480">
        <w:rPr>
          <w:rStyle w:val="Emphasis"/>
          <w:highlight w:val="cyan"/>
        </w:rPr>
        <w:t>truly strong unions</w:t>
      </w:r>
      <w:r w:rsidRPr="000E60C1">
        <w:rPr>
          <w:sz w:val="16"/>
        </w:rPr>
        <w:t xml:space="preserve"> </w:t>
      </w:r>
      <w:r w:rsidRPr="006F4EE1">
        <w:rPr>
          <w:rStyle w:val="StyleUnderline"/>
        </w:rPr>
        <w:t xml:space="preserve">will also </w:t>
      </w:r>
      <w:r w:rsidRPr="00EF1480">
        <w:rPr>
          <w:rStyle w:val="StyleUnderline"/>
          <w:highlight w:val="cyan"/>
        </w:rPr>
        <w:t xml:space="preserve">take policies that provide unions with </w:t>
      </w:r>
      <w:r w:rsidRPr="00EF1480">
        <w:rPr>
          <w:rStyle w:val="Emphasis"/>
          <w:highlight w:val="cyan"/>
        </w:rPr>
        <w:t xml:space="preserve">additional </w:t>
      </w:r>
      <w:r w:rsidRPr="00EF1480">
        <w:rPr>
          <w:rStyle w:val="StyleUnderline"/>
          <w:highlight w:val="cyan"/>
        </w:rPr>
        <w:t>platforms for recruitment and workers with additional incentive to join.</w:t>
      </w:r>
      <w:r w:rsidRPr="000E60C1">
        <w:rPr>
          <w:sz w:val="16"/>
        </w:rPr>
        <w:t xml:space="preserve"> </w:t>
      </w:r>
      <w:r w:rsidRPr="006F4EE1">
        <w:rPr>
          <w:rStyle w:val="StyleUnderline"/>
        </w:rPr>
        <w:t>Union membership is notably hig</w:t>
      </w:r>
      <w:r w:rsidRPr="000E60C1">
        <w:rPr>
          <w:sz w:val="16"/>
        </w:rPr>
        <w:t>h and</w:t>
      </w:r>
      <w:r>
        <w:rPr>
          <w:rStyle w:val="StyleUnderline"/>
        </w:rPr>
        <w:t xml:space="preserve"> </w:t>
      </w:r>
      <w:r w:rsidRPr="000E60C1">
        <w:rPr>
          <w:sz w:val="16"/>
        </w:rPr>
        <w:t xml:space="preserve">stable primarily </w:t>
      </w:r>
      <w:r w:rsidRPr="006F4EE1">
        <w:rPr>
          <w:rStyle w:val="StyleUnderline"/>
        </w:rPr>
        <w:t>in countries that have the Ghent system, in which unions help</w:t>
      </w:r>
      <w:r>
        <w:rPr>
          <w:rStyle w:val="StyleUnderline"/>
        </w:rPr>
        <w:t xml:space="preserve"> </w:t>
      </w:r>
      <w:r w:rsidRPr="006F4EE1">
        <w:rPr>
          <w:rStyle w:val="StyleUnderline"/>
        </w:rPr>
        <w:t>deliver unemployment insurance</w:t>
      </w:r>
      <w:r w:rsidRPr="000E60C1">
        <w:rPr>
          <w:sz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notably Denmark, Finland, Sweden, Iceland, and Belgium. The Ghent system gives unions greater access to workers, enables them to deliver important assistance, and provides a selective incentive for workers to join unions, which leads to higher membership levels. In the United States, Ghent-like incentives would be provided in a number of ways, including through reforms promoting labor-management workforce training partnerships, allowing unions to help workers navigate public benefits such as health care and retirement, and encouraging unions to help enforce workplace laws. </w:t>
      </w:r>
      <w:r w:rsidRPr="006F4EE1">
        <w:rPr>
          <w:rStyle w:val="StyleUnderline"/>
        </w:rPr>
        <w:t>Unions would be involved in the navigation and delivery of a range of governmental benefits</w:t>
      </w:r>
      <w:r w:rsidRPr="000E60C1">
        <w:rPr>
          <w:sz w:val="16"/>
        </w:rPr>
        <w:t xml:space="preserve"> that workers need throughout their lifetime. Additional platforms for recruitment, such as worksite access, are also helpful and can complement Ghent-like incentives</w:t>
      </w:r>
      <w:r>
        <w:rPr>
          <w:sz w:val="16"/>
        </w:rPr>
        <w:t>.</w:t>
      </w:r>
    </w:p>
    <w:p w14:paraId="69B9CF9F" w14:textId="77777777" w:rsidR="00907644" w:rsidRDefault="00907644"/>
    <w:sectPr w:rsidR="00907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A248DF"/>
    <w:multiLevelType w:val="hybridMultilevel"/>
    <w:tmpl w:val="3BE8C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9F035D"/>
    <w:multiLevelType w:val="hybridMultilevel"/>
    <w:tmpl w:val="6E369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9FA297F"/>
    <w:multiLevelType w:val="hybridMultilevel"/>
    <w:tmpl w:val="B468A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072E2D"/>
    <w:multiLevelType w:val="hybridMultilevel"/>
    <w:tmpl w:val="46CA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BF1141"/>
    <w:multiLevelType w:val="hybridMultilevel"/>
    <w:tmpl w:val="99945A78"/>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3109DE"/>
    <w:multiLevelType w:val="hybridMultilevel"/>
    <w:tmpl w:val="85C41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D076B7"/>
    <w:multiLevelType w:val="hybridMultilevel"/>
    <w:tmpl w:val="2FB24B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DC53B8D"/>
    <w:multiLevelType w:val="hybridMultilevel"/>
    <w:tmpl w:val="99945A78"/>
    <w:lvl w:ilvl="0" w:tplc="D426304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642584522">
    <w:abstractNumId w:val="19"/>
  </w:num>
  <w:num w:numId="16" w16cid:durableId="1363088752">
    <w:abstractNumId w:val="16"/>
  </w:num>
  <w:num w:numId="17" w16cid:durableId="1431387053">
    <w:abstractNumId w:val="11"/>
  </w:num>
  <w:num w:numId="18" w16cid:durableId="1963799077">
    <w:abstractNumId w:val="20"/>
  </w:num>
  <w:num w:numId="19" w16cid:durableId="20006466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1410624">
    <w:abstractNumId w:val="21"/>
  </w:num>
  <w:num w:numId="21" w16cid:durableId="486671112">
    <w:abstractNumId w:val="17"/>
  </w:num>
  <w:num w:numId="22" w16cid:durableId="970790047">
    <w:abstractNumId w:val="15"/>
  </w:num>
  <w:num w:numId="23" w16cid:durableId="10388227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FC"/>
    <w:rsid w:val="000407FC"/>
    <w:rsid w:val="001154BE"/>
    <w:rsid w:val="001359C7"/>
    <w:rsid w:val="006205C9"/>
    <w:rsid w:val="006A1A96"/>
    <w:rsid w:val="00907644"/>
    <w:rsid w:val="00A413CC"/>
    <w:rsid w:val="00AD1A75"/>
    <w:rsid w:val="00F36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FD07"/>
  <w15:chartTrackingRefBased/>
  <w15:docId w15:val="{1B5CFD3D-B652-4ECC-882B-6AB4208F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54B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154B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1154B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1154B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154B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54B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40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54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54BE"/>
  </w:style>
  <w:style w:type="character" w:customStyle="1" w:styleId="Heading1Char">
    <w:name w:val="Heading 1 Char"/>
    <w:aliases w:val="Pocket Char"/>
    <w:basedOn w:val="DefaultParagraphFont"/>
    <w:link w:val="Heading1"/>
    <w:rsid w:val="001154B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154B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1154B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154B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154B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40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7FC"/>
    <w:rPr>
      <w:rFonts w:eastAsiaTheme="majorEastAsia" w:cstheme="majorBidi"/>
      <w:color w:val="272727" w:themeColor="text1" w:themeTint="D8"/>
    </w:rPr>
  </w:style>
  <w:style w:type="paragraph" w:styleId="Title">
    <w:name w:val="Title"/>
    <w:basedOn w:val="Normal"/>
    <w:next w:val="Normal"/>
    <w:link w:val="TitleChar"/>
    <w:uiPriority w:val="10"/>
    <w:qFormat/>
    <w:rsid w:val="00040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7FC"/>
    <w:pPr>
      <w:spacing w:before="160"/>
      <w:jc w:val="center"/>
    </w:pPr>
    <w:rPr>
      <w:i/>
      <w:iCs/>
      <w:color w:val="404040" w:themeColor="text1" w:themeTint="BF"/>
    </w:rPr>
  </w:style>
  <w:style w:type="character" w:customStyle="1" w:styleId="QuoteChar">
    <w:name w:val="Quote Char"/>
    <w:basedOn w:val="DefaultParagraphFont"/>
    <w:link w:val="Quote"/>
    <w:uiPriority w:val="29"/>
    <w:rsid w:val="000407FC"/>
    <w:rPr>
      <w:i/>
      <w:iCs/>
      <w:color w:val="404040" w:themeColor="text1" w:themeTint="BF"/>
    </w:rPr>
  </w:style>
  <w:style w:type="paragraph" w:styleId="ListParagraph">
    <w:name w:val="List Paragraph"/>
    <w:aliases w:val="6 font,Colorful List - Accent 11,List Paragraph1,List Paragraph2"/>
    <w:basedOn w:val="Normal"/>
    <w:uiPriority w:val="34"/>
    <w:qFormat/>
    <w:rsid w:val="000407FC"/>
    <w:pPr>
      <w:ind w:left="720"/>
      <w:contextualSpacing/>
    </w:pPr>
  </w:style>
  <w:style w:type="character" w:styleId="IntenseEmphasis">
    <w:name w:val="Intense Emphasis"/>
    <w:basedOn w:val="DefaultParagraphFont"/>
    <w:uiPriority w:val="21"/>
    <w:qFormat/>
    <w:rsid w:val="000407FC"/>
    <w:rPr>
      <w:i/>
      <w:iCs/>
      <w:color w:val="0F4761" w:themeColor="accent1" w:themeShade="BF"/>
    </w:rPr>
  </w:style>
  <w:style w:type="paragraph" w:styleId="IntenseQuote">
    <w:name w:val="Intense Quote"/>
    <w:basedOn w:val="Normal"/>
    <w:next w:val="Normal"/>
    <w:link w:val="IntenseQuoteChar"/>
    <w:uiPriority w:val="30"/>
    <w:qFormat/>
    <w:rsid w:val="00040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7FC"/>
    <w:rPr>
      <w:i/>
      <w:iCs/>
      <w:color w:val="0F4761" w:themeColor="accent1" w:themeShade="BF"/>
    </w:rPr>
  </w:style>
  <w:style w:type="character" w:styleId="IntenseReference">
    <w:name w:val="Intense Reference"/>
    <w:basedOn w:val="DefaultParagraphFont"/>
    <w:uiPriority w:val="32"/>
    <w:qFormat/>
    <w:rsid w:val="000407F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154B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54B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54B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154BE"/>
    <w:rPr>
      <w:b w:val="0"/>
      <w:sz w:val="22"/>
      <w:u w:val="single"/>
    </w:rPr>
  </w:style>
  <w:style w:type="character" w:styleId="Strong">
    <w:name w:val="Strong"/>
    <w:basedOn w:val="DefaultParagraphFont"/>
    <w:uiPriority w:val="22"/>
    <w:qFormat/>
    <w:rsid w:val="001154BE"/>
    <w:rPr>
      <w:b/>
      <w:bCs/>
    </w:rPr>
  </w:style>
  <w:style w:type="character" w:styleId="BookTitle">
    <w:name w:val="Book Title"/>
    <w:basedOn w:val="DefaultParagraphFont"/>
    <w:uiPriority w:val="33"/>
    <w:qFormat/>
    <w:rsid w:val="001154BE"/>
    <w:rPr>
      <w:b/>
      <w:bCs/>
      <w:i/>
      <w:iCs/>
      <w:spacing w:val="5"/>
    </w:rPr>
  </w:style>
  <w:style w:type="numbering" w:styleId="111111">
    <w:name w:val="Outline List 2"/>
    <w:basedOn w:val="NoList"/>
    <w:uiPriority w:val="99"/>
    <w:semiHidden/>
    <w:unhideWhenUsed/>
    <w:rsid w:val="001154BE"/>
  </w:style>
  <w:style w:type="paragraph" w:styleId="Header">
    <w:name w:val="header"/>
    <w:basedOn w:val="Normal"/>
    <w:link w:val="HeaderChar"/>
    <w:uiPriority w:val="99"/>
    <w:semiHidden/>
    <w:rsid w:val="001154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54BE"/>
    <w:rPr>
      <w:rFonts w:ascii="Calibri" w:hAnsi="Calibri" w:cs="Calibri"/>
      <w:kern w:val="0"/>
      <w:sz w:val="22"/>
      <w:szCs w:val="22"/>
      <w14:ligatures w14:val="none"/>
    </w:rPr>
  </w:style>
  <w:style w:type="paragraph" w:styleId="Footer">
    <w:name w:val="footer"/>
    <w:basedOn w:val="Normal"/>
    <w:link w:val="FooterChar"/>
    <w:uiPriority w:val="99"/>
    <w:semiHidden/>
    <w:rsid w:val="001154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54B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154BE"/>
    <w:pPr>
      <w:spacing w:after="120"/>
    </w:pPr>
  </w:style>
  <w:style w:type="character" w:customStyle="1" w:styleId="BodyTextChar">
    <w:name w:val="Body Text Char"/>
    <w:basedOn w:val="DefaultParagraphFont"/>
    <w:link w:val="BodyText"/>
    <w:uiPriority w:val="99"/>
    <w:semiHidden/>
    <w:rsid w:val="001154BE"/>
    <w:rPr>
      <w:rFonts w:ascii="Calibri" w:hAnsi="Calibri" w:cs="Calibri"/>
      <w:kern w:val="0"/>
      <w:sz w:val="22"/>
      <w:szCs w:val="22"/>
      <w14:ligatures w14:val="none"/>
    </w:rPr>
  </w:style>
  <w:style w:type="paragraph" w:styleId="NoSpacing">
    <w:name w:val="No Spacing"/>
    <w:link w:val="NoSpacingChar"/>
    <w:uiPriority w:val="99"/>
    <w:unhideWhenUsed/>
    <w:qFormat/>
    <w:rsid w:val="001154B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154B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har Char1"/>
    <w:basedOn w:val="DefaultParagraphFont"/>
    <w:link w:val="Heading411"/>
    <w:uiPriority w:val="99"/>
    <w:unhideWhenUsed/>
    <w:rsid w:val="001154BE"/>
    <w:rPr>
      <w:color w:val="467886" w:themeColor="hyperlink"/>
      <w:u w:val="single"/>
    </w:rPr>
  </w:style>
  <w:style w:type="character" w:styleId="UnresolvedMention">
    <w:name w:val="Unresolved Mention"/>
    <w:basedOn w:val="DefaultParagraphFont"/>
    <w:uiPriority w:val="99"/>
    <w:semiHidden/>
    <w:unhideWhenUsed/>
    <w:rsid w:val="001154BE"/>
    <w:rPr>
      <w:color w:val="605E5C"/>
      <w:shd w:val="clear" w:color="auto" w:fill="E1DFDD"/>
    </w:rPr>
  </w:style>
  <w:style w:type="paragraph" w:customStyle="1" w:styleId="textbold">
    <w:name w:val="text bold"/>
    <w:basedOn w:val="Normal"/>
    <w:link w:val="Emphasis"/>
    <w:uiPriority w:val="8"/>
    <w:qFormat/>
    <w:rsid w:val="0090764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0764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6A1A96"/>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pol.org/issue_post/abolition-democracy-and-a-third-reconstruction/" TargetMode="External"/><Relationship Id="rId13" Type="http://schemas.openxmlformats.org/officeDocument/2006/relationships/hyperlink" Target="https://www.monbiot.com/2023/03/09/the-hunger-gap/" TargetMode="External"/><Relationship Id="rId18" Type="http://schemas.openxmlformats.org/officeDocument/2006/relationships/hyperlink" Target="https://consult.defra.gov.uk/land-use-framework/land-use-consultation/supporting_documents/Land%20Use%20Consultation.pdf" TargetMode="External"/><Relationship Id="rId3" Type="http://schemas.openxmlformats.org/officeDocument/2006/relationships/settings" Target="settings.xml"/><Relationship Id="rId21" Type="http://schemas.openxmlformats.org/officeDocument/2006/relationships/hyperlink" Target="https://www.mercatus.org/research/working-papers/do-more-powerful-unions-generate-better-pro-worker-outcomes" TargetMode="External"/><Relationship Id="rId7" Type="http://schemas.openxmlformats.org/officeDocument/2006/relationships/image" Target="media/image1.png"/><Relationship Id="rId12" Type="http://schemas.openxmlformats.org/officeDocument/2006/relationships/hyperlink" Target="https://www.theguardian.com/us-news/2025/feb/04/dcd-pages-trump-public-health" TargetMode="External"/><Relationship Id="rId17" Type="http://schemas.openxmlformats.org/officeDocument/2006/relationships/hyperlink" Target="https://blogs.lse.ac.uk/lseupr/2025/02/07/the-politics-of-apocalypse-the-rise-of-american-evangelical-zionism/" TargetMode="External"/><Relationship Id="rId2" Type="http://schemas.openxmlformats.org/officeDocument/2006/relationships/styles" Target="styles.xml"/><Relationship Id="rId16" Type="http://schemas.openxmlformats.org/officeDocument/2006/relationships/hyperlink" Target="https://www.theguardian.com/environment/2025/feb/03/flooded-quarry-mysterious-millionaire-and-dream-new-atlantis-welsh-border-deep" TargetMode="External"/><Relationship Id="rId20" Type="http://schemas.openxmlformats.org/officeDocument/2006/relationships/hyperlink" Target="https://www.thenation.com/article/politics/silicon-sectoral-bargaining-unions/" TargetMode="External"/><Relationship Id="rId1" Type="http://schemas.openxmlformats.org/officeDocument/2006/relationships/numbering" Target="numbering.xml"/><Relationship Id="rId6" Type="http://schemas.openxmlformats.org/officeDocument/2006/relationships/hyperlink" Target="https://www.nytimes.com/2025/09/05/business/federal-reserve-interest-rate-jobs-report.html" TargetMode="External"/><Relationship Id="rId11" Type="http://schemas.openxmlformats.org/officeDocument/2006/relationships/hyperlink" Target="https://greencentralbanking.com/2024/12/10/increasing-climate-change-losses-insurance-industry-financial-stability/" TargetMode="External"/><Relationship Id="rId5" Type="http://schemas.openxmlformats.org/officeDocument/2006/relationships/hyperlink" Target="https://www.nytimes.com/by/colby-smith" TargetMode="External"/><Relationship Id="rId15" Type="http://schemas.openxmlformats.org/officeDocument/2006/relationships/hyperlink" Target="https://www.sciencedirect.com/science/article/pii/S1674927821000782" TargetMode="External"/><Relationship Id="rId23" Type="http://schemas.openxmlformats.org/officeDocument/2006/relationships/theme" Target="theme/theme1.xml"/><Relationship Id="rId10" Type="http://schemas.openxmlformats.org/officeDocument/2006/relationships/hyperlink" Target="https://www.npr.org/2025/02/07/g-s1-47322/musks-team-takes-control-of-key-systems-at-consumer-financial-protection-bureau" TargetMode="External"/><Relationship Id="rId19" Type="http://schemas.openxmlformats.org/officeDocument/2006/relationships/hyperlink" Target="https://www.theguardian.com/commentisfree/2022/jul/13/take-back-control-governments" TargetMode="External"/><Relationship Id="rId4" Type="http://schemas.openxmlformats.org/officeDocument/2006/relationships/webSettings" Target="webSettings.xml"/><Relationship Id="rId9" Type="http://schemas.openxmlformats.org/officeDocument/2006/relationships/hyperlink" Target="https://www.theguardian.com/us-news/2025/feb/09/trump-acting-chief-cfpb-russ-vought" TargetMode="External"/><Relationship Id="rId14" Type="http://schemas.openxmlformats.org/officeDocument/2006/relationships/hyperlink" Target="https://www.science.org/doi/10.1126/science.aad0299"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21793</Words>
  <Characters>124224</Characters>
  <Application>Microsoft Office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Durbin</dc:creator>
  <cp:keywords/>
  <dc:description/>
  <cp:lastModifiedBy>Annabelle Durbin</cp:lastModifiedBy>
  <cp:revision>4</cp:revision>
  <dcterms:created xsi:type="dcterms:W3CDTF">2025-09-07T19:46:00Z</dcterms:created>
  <dcterms:modified xsi:type="dcterms:W3CDTF">2025-09-07T20:23:00Z</dcterms:modified>
</cp:coreProperties>
</file>