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0C46" w14:textId="0ABE6964" w:rsidR="002A2BEF" w:rsidRDefault="002A2BEF" w:rsidP="002A2BEF">
      <w:pPr>
        <w:pStyle w:val="Heading2"/>
      </w:pPr>
      <w:r>
        <w:t>1AC---Neoliberalism</w:t>
      </w:r>
    </w:p>
    <w:p w14:paraId="2EB7948D" w14:textId="77777777" w:rsidR="002A2BEF" w:rsidRDefault="002A2BEF" w:rsidP="002A2BEF">
      <w:pPr>
        <w:pStyle w:val="Heading3"/>
      </w:pPr>
      <w:r>
        <w:t>1AC---Plan</w:t>
      </w:r>
    </w:p>
    <w:p w14:paraId="53CAA4C3" w14:textId="77777777" w:rsidR="002A2BEF" w:rsidRPr="009B399D" w:rsidRDefault="002A2BEF" w:rsidP="002A2BEF">
      <w:pPr>
        <w:pStyle w:val="Heading4"/>
      </w:pPr>
      <w:r w:rsidRPr="009B399D">
        <w:t>The United States federal government should substantially strengthen collective bargaining rights for workers in the United States by expanding the right to strike including the promotion of broad-based bargaining as a form of negotiated rulemaking and lifting restrictions both on workers to receive and collective bargaining organizations to promote coverage from sector-wide bargaining agreements.</w:t>
      </w:r>
    </w:p>
    <w:p w14:paraId="201FA7E1" w14:textId="77777777" w:rsidR="002A2BEF" w:rsidRPr="000C750D" w:rsidRDefault="002A2BEF" w:rsidP="002A2BEF">
      <w:pPr>
        <w:pStyle w:val="Heading3"/>
      </w:pPr>
      <w:r>
        <w:t>1AC---Neoliberalism</w:t>
      </w:r>
    </w:p>
    <w:p w14:paraId="797830CF" w14:textId="77777777" w:rsidR="002A2BEF" w:rsidRPr="008E79DF" w:rsidRDefault="002A2BEF" w:rsidP="002A2BEF">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12F57FBF" w14:textId="77777777" w:rsidR="002A2BEF" w:rsidRPr="009B0F34" w:rsidRDefault="002A2BEF" w:rsidP="002A2BEF">
      <w:pPr>
        <w:rPr>
          <w:sz w:val="16"/>
        </w:rPr>
      </w:pPr>
      <w:r>
        <w:rPr>
          <w:rStyle w:val="Style13ptBold"/>
        </w:rPr>
        <w:t xml:space="preserve">Dukes &amp; Streeck, ’23 </w:t>
      </w:r>
      <w:r w:rsidRPr="00BE5490">
        <w:rPr>
          <w:rStyle w:val="Style13ptBold"/>
          <w:sz w:val="16"/>
        </w:rPr>
        <w:t xml:space="preserve">(Ruth, Professor of Labour Law, University of Glasgow. Wolfgang, </w:t>
      </w:r>
      <w:r>
        <w:rPr>
          <w:rStyle w:val="Style13ptBold"/>
          <w:sz w:val="16"/>
        </w:rPr>
        <w:t>e</w:t>
      </w:r>
      <w:r w:rsidRPr="00BE5490">
        <w:rPr>
          <w:rStyle w:val="Style13ptBold"/>
          <w:sz w:val="16"/>
        </w:rPr>
        <w:t xml:space="preserve">conomic sociologist and emeritus director of the Max Planck Institute for the Study of Societies in Cologne. </w:t>
      </w:r>
      <w:r w:rsidRPr="00BE5490">
        <w:rPr>
          <w:rStyle w:val="Style13ptBold"/>
          <w:i/>
          <w:iCs/>
          <w:sz w:val="16"/>
        </w:rPr>
        <w:t>Labour law after neoliberalism?</w:t>
      </w:r>
      <w:r w:rsidRPr="00BE5490">
        <w:rPr>
          <w:rStyle w:val="Style13ptBold"/>
          <w:sz w:val="16"/>
        </w:rPr>
        <w:t>, Journal of Law and Society, 5-17-23. https://onlinelibrary.wiley.com/doi/full/10.1111/jols.12423)//winters</w:t>
      </w:r>
    </w:p>
    <w:bookmarkEnd w:id="0"/>
    <w:p w14:paraId="6F327051" w14:textId="77777777" w:rsidR="002A2BEF" w:rsidRPr="009B0F34" w:rsidRDefault="002A2BEF" w:rsidP="002A2BEF">
      <w:pPr>
        <w:rPr>
          <w:sz w:val="16"/>
        </w:rPr>
      </w:pPr>
      <w:r w:rsidRPr="009B0F34">
        <w:rPr>
          <w:sz w:val="16"/>
        </w:rPr>
        <w:t>2 THE POLITICS OF LABOUR LAW</w:t>
      </w:r>
    </w:p>
    <w:p w14:paraId="7D0BBA86" w14:textId="77777777" w:rsidR="002A2BEF" w:rsidRPr="00B57A60" w:rsidRDefault="002A2BEF" w:rsidP="002A2BEF">
      <w:pPr>
        <w:rPr>
          <w:rStyle w:val="Emphasis"/>
        </w:rPr>
      </w:pPr>
      <w:r w:rsidRPr="00B57A60">
        <w:rPr>
          <w:rStyle w:val="StyleUnderline"/>
        </w:rPr>
        <w:t>As part of post-war capital–labour relations, labour law undertook to incorporate worker collectivism within a legal order that regulated the sale of labour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trade unions capable of disrupting production by denying employers access to labour. Within a liberal political economy, this power could only be recognized</w:t>
      </w:r>
      <w:r w:rsidRPr="008877AB">
        <w:rPr>
          <w:sz w:val="16"/>
        </w:rPr>
        <w:t xml:space="preserve">, nolens volens,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labour markets and production</w:t>
      </w:r>
      <w:r w:rsidRPr="009B0F34">
        <w:rPr>
          <w:sz w:val="16"/>
        </w:rPr>
        <w:t xml:space="preserve">. Following long national histories of industrial civil war, </w:t>
      </w:r>
      <w:r w:rsidRPr="00B57A60">
        <w:rPr>
          <w:rStyle w:val="StyleUnderline"/>
        </w:rPr>
        <w:t>labour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590AE5">
        <w:rPr>
          <w:rStyle w:val="Emphasis"/>
          <w:highlight w:val="cyan"/>
        </w:rPr>
        <w:t>collectivism</w:t>
      </w:r>
      <w:r w:rsidRPr="00B57A60">
        <w:rPr>
          <w:rStyle w:val="Emphasis"/>
        </w:rPr>
        <w:t xml:space="preserve"> and the strike </w:t>
      </w:r>
      <w:r w:rsidRPr="00590AE5">
        <w:rPr>
          <w:rStyle w:val="Emphasis"/>
          <w:highlight w:val="cyan"/>
        </w:rPr>
        <w:t>remained</w:t>
      </w:r>
      <w:r w:rsidRPr="00B57A60">
        <w:rPr>
          <w:rStyle w:val="Emphasis"/>
        </w:rPr>
        <w:t xml:space="preserve"> ‘alien elements’, ‘</w:t>
      </w:r>
      <w:r w:rsidRPr="00590AE5">
        <w:rPr>
          <w:rStyle w:val="Emphasis"/>
          <w:highlight w:val="cyan"/>
        </w:rPr>
        <w:t>impurities</w:t>
      </w:r>
      <w:r w:rsidRPr="00B57A60">
        <w:rPr>
          <w:rStyle w:val="Emphasis"/>
        </w:rPr>
        <w:t xml:space="preserve">’, ‘regrettable imperfections’ </w:t>
      </w:r>
      <w:r w:rsidRPr="00590AE5">
        <w:rPr>
          <w:rStyle w:val="Emphasis"/>
          <w:highlight w:val="cyan"/>
        </w:rPr>
        <w:t>in</w:t>
      </w:r>
      <w:r w:rsidRPr="00B57A60">
        <w:rPr>
          <w:rStyle w:val="Emphasis"/>
        </w:rPr>
        <w:t xml:space="preserve"> the liberal constitution of </w:t>
      </w:r>
      <w:r w:rsidRPr="00590AE5">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45FFA47C" w14:textId="77777777" w:rsidR="002A2BEF" w:rsidRPr="00B57A60" w:rsidRDefault="002A2BEF" w:rsidP="002A2BEF">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labour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a concession to the extortionist power of organized labour, with its capacity for organized coercion.</w:t>
      </w:r>
    </w:p>
    <w:p w14:paraId="7B5601FC" w14:textId="77777777" w:rsidR="002A2BEF" w:rsidRPr="00B57A60" w:rsidRDefault="002A2BEF" w:rsidP="002A2BEF">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labour law, such as Hugo Sinzheimer.12 </w:t>
      </w:r>
      <w:r w:rsidRPr="00B57A60">
        <w:rPr>
          <w:rStyle w:val="StyleUnderline"/>
        </w:rPr>
        <w:t>To them</w:t>
      </w:r>
      <w:r w:rsidRPr="009B0F34">
        <w:rPr>
          <w:sz w:val="16"/>
        </w:rPr>
        <w:t xml:space="preserve">, however, </w:t>
      </w:r>
      <w:r w:rsidRPr="00B57A60">
        <w:rPr>
          <w:rStyle w:val="StyleUnderline"/>
        </w:rPr>
        <w:t>the conflict between labour law and the laws of the capitalist state and its market was an inevitable and indeed welcome manifestation of the human quality of labour</w:t>
      </w:r>
      <w:r w:rsidRPr="009B0F34">
        <w:rPr>
          <w:sz w:val="16"/>
        </w:rPr>
        <w:t xml:space="preserve"> – of labour's status as an ‘imperfect commodity’ or ‘fictitious commodity’.13 From a socialist perspective, </w:t>
      </w:r>
      <w:r w:rsidRPr="00B97732">
        <w:rPr>
          <w:rStyle w:val="StyleUnderline"/>
        </w:rPr>
        <w:t>lack of fit</w:t>
      </w:r>
      <w:r w:rsidRPr="00B57A60">
        <w:rPr>
          <w:rStyle w:val="StyleUnderline"/>
        </w:rPr>
        <w:t xml:space="preserve"> between democratic labour law and market-liberal capitalism </w:t>
      </w:r>
      <w:r w:rsidRPr="00590AE5">
        <w:rPr>
          <w:rStyle w:val="StyleUnderline"/>
          <w:highlight w:val="cyan"/>
        </w:rPr>
        <w:t>reflects</w:t>
      </w:r>
      <w:r w:rsidRPr="00B57A60">
        <w:rPr>
          <w:rStyle w:val="StyleUnderline"/>
        </w:rPr>
        <w:t xml:space="preserve"> the </w:t>
      </w:r>
      <w:r w:rsidRPr="00BA3A4E">
        <w:rPr>
          <w:rStyle w:val="StyleUnderline"/>
        </w:rPr>
        <w:t xml:space="preserve">inherent </w:t>
      </w:r>
      <w:r w:rsidRPr="00590AE5">
        <w:rPr>
          <w:rStyle w:val="StyleUnderline"/>
          <w:highlight w:val="cyan"/>
        </w:rPr>
        <w:t>limits to the commodification of labour</w:t>
      </w:r>
      <w:r w:rsidRPr="00590AE5">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590AE5">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590AE5">
        <w:rPr>
          <w:rStyle w:val="StyleUnderline"/>
          <w:highlight w:val="cyan"/>
        </w:rPr>
        <w:t xml:space="preserve"> express a logic not </w:t>
      </w:r>
      <w:r w:rsidRPr="00BA3A4E">
        <w:rPr>
          <w:rStyle w:val="StyleUnderline"/>
        </w:rPr>
        <w:t xml:space="preserve">subsumable </w:t>
      </w:r>
      <w:r w:rsidRPr="00590AE5">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590AE5">
        <w:rPr>
          <w:rStyle w:val="StyleUnderline"/>
          <w:highlight w:val="cyan"/>
        </w:rPr>
        <w:t>work</w:t>
      </w:r>
      <w:r w:rsidRPr="009B0F34">
        <w:rPr>
          <w:sz w:val="16"/>
        </w:rPr>
        <w:t xml:space="preserve"> – or industrial – </w:t>
      </w:r>
      <w:r w:rsidRPr="00590AE5">
        <w:rPr>
          <w:rStyle w:val="Emphasis"/>
          <w:highlight w:val="cyan"/>
        </w:rPr>
        <w:t xml:space="preserve">relations became a </w:t>
      </w:r>
      <w:r w:rsidRPr="00BA3A4E">
        <w:rPr>
          <w:rStyle w:val="Emphasis"/>
        </w:rPr>
        <w:t>political</w:t>
      </w:r>
      <w:r w:rsidRPr="00590AE5">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590AE5">
        <w:rPr>
          <w:rStyle w:val="StyleUnderline"/>
          <w:highlight w:val="cyan"/>
        </w:rPr>
        <w:t>transforming</w:t>
      </w:r>
      <w:r w:rsidRPr="00B57A60">
        <w:rPr>
          <w:rStyle w:val="StyleUnderline"/>
        </w:rPr>
        <w:t xml:space="preserve"> democratic </w:t>
      </w:r>
      <w:r w:rsidRPr="00590AE5">
        <w:rPr>
          <w:rStyle w:val="StyleUnderline"/>
          <w:highlight w:val="cyan"/>
        </w:rPr>
        <w:t>capitalism</w:t>
      </w:r>
      <w:r w:rsidRPr="00B57A60">
        <w:rPr>
          <w:rStyle w:val="StyleUnderline"/>
        </w:rPr>
        <w:t xml:space="preserve">, or capitalist democracy, </w:t>
      </w:r>
      <w:r w:rsidRPr="00590AE5">
        <w:rPr>
          <w:rStyle w:val="StyleUnderline"/>
          <w:highlight w:val="cyan"/>
        </w:rPr>
        <w:t>into a</w:t>
      </w:r>
      <w:r w:rsidRPr="009B0F34">
        <w:rPr>
          <w:sz w:val="16"/>
        </w:rPr>
        <w:t xml:space="preserve"> Doppelherrschaft, </w:t>
      </w:r>
      <w:r w:rsidRPr="00590AE5">
        <w:rPr>
          <w:rStyle w:val="Emphasis"/>
          <w:highlight w:val="cyan"/>
        </w:rPr>
        <w:t>a system of dual rule</w:t>
      </w:r>
      <w:r w:rsidRPr="00590AE5">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2D9711B1" w14:textId="77777777" w:rsidR="002A2BEF" w:rsidRPr="009B0F34" w:rsidRDefault="002A2BEF" w:rsidP="002A2BEF">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labour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590AE5">
        <w:rPr>
          <w:rStyle w:val="StyleUnderline"/>
          <w:highlight w:val="cyan"/>
        </w:rPr>
        <w:t>status</w:t>
      </w:r>
      <w:r w:rsidRPr="00B57A60">
        <w:rPr>
          <w:rStyle w:val="StyleUnderline"/>
        </w:rPr>
        <w:t xml:space="preserve"> legally </w:t>
      </w:r>
      <w:r w:rsidRPr="00590AE5">
        <w:rPr>
          <w:rStyle w:val="StyleUnderline"/>
          <w:highlight w:val="cyan"/>
        </w:rPr>
        <w:t xml:space="preserve">empowered </w:t>
      </w:r>
      <w:r w:rsidRPr="00590AE5">
        <w:rPr>
          <w:rStyle w:val="Emphasis"/>
          <w:highlight w:val="cyan"/>
        </w:rPr>
        <w:t>a social countermovement</w:t>
      </w:r>
      <w:r w:rsidRPr="00B57A60">
        <w:rPr>
          <w:rStyle w:val="Emphasis"/>
        </w:rPr>
        <w:t xml:space="preserve"> in the labour market </w:t>
      </w:r>
      <w:r w:rsidRPr="00BA3A4E">
        <w:rPr>
          <w:rStyle w:val="Emphasis"/>
        </w:rPr>
        <w:t>at odds</w:t>
      </w:r>
      <w:r w:rsidRPr="00590AE5">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178E7192" w14:textId="77777777" w:rsidR="002A2BEF" w:rsidRPr="009B0F34" w:rsidRDefault="002A2BEF" w:rsidP="002A2BEF">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4EA79F57" w14:textId="77777777" w:rsidR="002A2BEF" w:rsidRPr="009B0F34" w:rsidRDefault="002A2BEF" w:rsidP="002A2BEF">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labour-inclusive governance.</w:t>
      </w:r>
      <w:r w:rsidRPr="009B0F34">
        <w:rPr>
          <w:sz w:val="16"/>
        </w:rPr>
        <w:t xml:space="preserve">18 </w:t>
      </w:r>
      <w:r w:rsidRPr="00753BF2">
        <w:rPr>
          <w:rStyle w:val="StyleUnderline"/>
        </w:rPr>
        <w:t xml:space="preserve">That allowing labour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0F98BA61" w14:textId="77777777" w:rsidR="002A2BEF" w:rsidRPr="00A14E0D" w:rsidRDefault="002A2BEF" w:rsidP="002A2BEF">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590AE5">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labour</w:t>
      </w:r>
      <w:r w:rsidRPr="009B0F34">
        <w:rPr>
          <w:sz w:val="16"/>
        </w:rPr>
        <w:t xml:space="preserve">, </w:t>
      </w:r>
      <w:r w:rsidRPr="00590AE5">
        <w:rPr>
          <w:rStyle w:val="Emphasis"/>
          <w:highlight w:val="cyan"/>
        </w:rPr>
        <w:t>a compromise to be abandoned as soon as a shift in the</w:t>
      </w:r>
      <w:r w:rsidRPr="00B663ED">
        <w:rPr>
          <w:rStyle w:val="Emphasis"/>
        </w:rPr>
        <w:t xml:space="preserve"> relative </w:t>
      </w:r>
      <w:r w:rsidRPr="00590AE5">
        <w:rPr>
          <w:rStyle w:val="Emphasis"/>
          <w:highlight w:val="cyan"/>
        </w:rPr>
        <w:t>power of the</w:t>
      </w:r>
      <w:r w:rsidRPr="00A14E0D">
        <w:rPr>
          <w:rStyle w:val="Emphasis"/>
        </w:rPr>
        <w:t xml:space="preserve"> two </w:t>
      </w:r>
      <w:r w:rsidRPr="00590AE5">
        <w:rPr>
          <w:rStyle w:val="Emphasis"/>
          <w:highlight w:val="cyan"/>
        </w:rPr>
        <w:t>classes allowed it</w:t>
      </w:r>
      <w:r w:rsidRPr="00590AE5">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590AE5">
        <w:rPr>
          <w:rStyle w:val="StyleUnderline"/>
          <w:highlight w:val="cyan"/>
        </w:rPr>
        <w:t>The neoliberal programme</w:t>
      </w:r>
      <w:r w:rsidRPr="00A14E0D">
        <w:rPr>
          <w:rStyle w:val="StyleUnderline"/>
        </w:rPr>
        <w:t xml:space="preserve"> that took control with the onset of globalization</w:t>
      </w:r>
      <w:r w:rsidRPr="009B0F34">
        <w:rPr>
          <w:sz w:val="16"/>
        </w:rPr>
        <w:t xml:space="preserve">, and even more so with the hyperglobalization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590AE5">
        <w:rPr>
          <w:rStyle w:val="Emphasis"/>
          <w:highlight w:val="cyan"/>
        </w:rPr>
        <w:t>began to restore direct market</w:t>
      </w:r>
      <w:r w:rsidRPr="00753BF2">
        <w:rPr>
          <w:rStyle w:val="Emphasis"/>
        </w:rPr>
        <w:t xml:space="preserve"> and employer </w:t>
      </w:r>
      <w:r w:rsidRPr="00590AE5">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7132D2AF" w14:textId="77777777" w:rsidR="002A2BEF" w:rsidRPr="009B0F34" w:rsidRDefault="002A2BEF" w:rsidP="002A2BEF">
      <w:pPr>
        <w:rPr>
          <w:sz w:val="16"/>
        </w:rPr>
      </w:pPr>
      <w:r w:rsidRPr="00A14E0D">
        <w:rPr>
          <w:rStyle w:val="StyleUnderline"/>
        </w:rPr>
        <w:t xml:space="preserve">Wherever labour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590AE5">
        <w:rPr>
          <w:rStyle w:val="Emphasis"/>
          <w:highlight w:val="cyan"/>
        </w:rPr>
        <w:t>Neoliberal discourse</w:t>
      </w:r>
      <w:r w:rsidRPr="00A14E0D">
        <w:rPr>
          <w:rStyle w:val="StyleUnderline"/>
        </w:rPr>
        <w:t xml:space="preserve"> on work and work relations typically </w:t>
      </w:r>
      <w:r w:rsidRPr="00590AE5">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590AE5">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590AE5">
        <w:rPr>
          <w:rStyle w:val="StyleUnderline"/>
          <w:highlight w:val="cyan"/>
        </w:rPr>
        <w:t>as</w:t>
      </w:r>
      <w:r w:rsidRPr="00A14E0D">
        <w:rPr>
          <w:rStyle w:val="StyleUnderline"/>
        </w:rPr>
        <w:t xml:space="preserve"> potentially </w:t>
      </w:r>
      <w:r w:rsidRPr="00590AE5">
        <w:rPr>
          <w:rStyle w:val="Emphasis"/>
          <w:highlight w:val="cyan"/>
        </w:rPr>
        <w:t xml:space="preserve">deleterious </w:t>
      </w:r>
      <w:r w:rsidRPr="00695489">
        <w:rPr>
          <w:rStyle w:val="Emphasis"/>
        </w:rPr>
        <w:t>to</w:t>
      </w:r>
      <w:r w:rsidRPr="00590AE5">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590AE5">
        <w:rPr>
          <w:rStyle w:val="Emphasis"/>
          <w:highlight w:val="cyan"/>
        </w:rPr>
        <w:t>they undermined ‘competitiveness</w:t>
      </w:r>
      <w:r w:rsidRPr="00590AE5">
        <w:rPr>
          <w:rStyle w:val="StyleUnderline"/>
          <w:highlight w:val="cyan"/>
        </w:rPr>
        <w:t>’</w:t>
      </w:r>
      <w:r w:rsidRPr="00753BF2">
        <w:rPr>
          <w:rStyle w:val="StyleUnderline"/>
        </w:rPr>
        <w:t xml:space="preserve"> by creating ‘rigidities’</w:t>
      </w:r>
      <w:r w:rsidRPr="00A14E0D">
        <w:rPr>
          <w:rStyle w:val="StyleUnderline"/>
        </w:rPr>
        <w:t xml:space="preserve"> or increasing the price of labour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45C96D4C" w14:textId="77777777" w:rsidR="002A2BEF" w:rsidRPr="00BE5490" w:rsidRDefault="002A2BEF" w:rsidP="002A2BEF">
      <w:pPr>
        <w:rPr>
          <w:rStyle w:val="Emphasis"/>
        </w:rPr>
      </w:pPr>
      <w:r w:rsidRPr="00BA3A4E">
        <w:rPr>
          <w:rStyle w:val="StyleUnderline"/>
        </w:rPr>
        <w:t xml:space="preserve">In the rhetoric and strategic rationale of neoliberalism, </w:t>
      </w:r>
      <w:r w:rsidRPr="00590AE5">
        <w:rPr>
          <w:rStyle w:val="StyleUnderline"/>
          <w:highlight w:val="cyan"/>
        </w:rPr>
        <w:t>the re-privatization of industrial relations</w:t>
      </w:r>
      <w:r w:rsidRPr="00BE5490">
        <w:rPr>
          <w:rStyle w:val="StyleUnderline"/>
        </w:rPr>
        <w:t xml:space="preserve"> and labour law </w:t>
      </w:r>
      <w:r w:rsidRPr="00F54F85">
        <w:rPr>
          <w:rStyle w:val="StyleUnderline"/>
        </w:rPr>
        <w:t xml:space="preserve">was to </w:t>
      </w:r>
      <w:r w:rsidRPr="00590AE5">
        <w:rPr>
          <w:rStyle w:val="StyleUnderline"/>
          <w:highlight w:val="cyan"/>
        </w:rPr>
        <w:t>turn policy</w:t>
      </w:r>
      <w:r w:rsidRPr="009B0F34">
        <w:rPr>
          <w:sz w:val="16"/>
        </w:rPr>
        <w:t xml:space="preserve">- and lawmaking </w:t>
      </w:r>
      <w:r w:rsidRPr="00590AE5">
        <w:rPr>
          <w:rStyle w:val="StyleUnderline"/>
          <w:highlight w:val="cyan"/>
        </w:rPr>
        <w:t>into</w:t>
      </w:r>
      <w:r w:rsidRPr="009B0F34">
        <w:rPr>
          <w:sz w:val="16"/>
        </w:rPr>
        <w:t xml:space="preserve"> essentially </w:t>
      </w:r>
      <w:r w:rsidRPr="00590AE5">
        <w:rPr>
          <w:rStyle w:val="Emphasis"/>
          <w:highlight w:val="cyan"/>
        </w:rPr>
        <w:t>technical exercises</w:t>
      </w:r>
      <w:r w:rsidRPr="00BE5490">
        <w:rPr>
          <w:rStyle w:val="Emphasis"/>
        </w:rPr>
        <w:t xml:space="preserve">, best left to experts, </w:t>
      </w:r>
      <w:r w:rsidRPr="00590AE5">
        <w:rPr>
          <w:rStyle w:val="Emphasis"/>
          <w:highlight w:val="cyan"/>
        </w:rPr>
        <w:t>promising that free markets</w:t>
      </w:r>
      <w:r w:rsidRPr="00BE5490">
        <w:rPr>
          <w:rStyle w:val="Emphasis"/>
        </w:rPr>
        <w:t xml:space="preserve"> and liberated contracting </w:t>
      </w:r>
      <w:r w:rsidRPr="00590AE5">
        <w:rPr>
          <w:rStyle w:val="Emphasis"/>
          <w:highlight w:val="cyan"/>
        </w:rPr>
        <w:t>would benefit all</w:t>
      </w:r>
      <w:r w:rsidRPr="00590AE5">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wilfully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labour and the status of those engaging in them. </w:t>
      </w:r>
      <w:r w:rsidRPr="00BA3A4E">
        <w:rPr>
          <w:rStyle w:val="StyleUnderline"/>
        </w:rPr>
        <w:t xml:space="preserve">Once markets are liberated, </w:t>
      </w:r>
      <w:r w:rsidRPr="00BA3A4E">
        <w:rPr>
          <w:rStyle w:val="Emphasis"/>
        </w:rPr>
        <w:t>they must be secured against attempts to re-institute protections</w:t>
      </w:r>
      <w:r w:rsidRPr="00BE5490">
        <w:rPr>
          <w:rStyle w:val="StyleUnderline"/>
        </w:rPr>
        <w:t xml:space="preserve"> and redistribution by those depending for their economic life and social status on public intervention. </w:t>
      </w:r>
      <w:r w:rsidRPr="00590AE5">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590AE5">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5B72E1D6" w14:textId="77777777" w:rsidR="002A2BEF" w:rsidRPr="009B0F34" w:rsidRDefault="002A2BEF" w:rsidP="002A2BEF">
      <w:pPr>
        <w:rPr>
          <w:sz w:val="16"/>
        </w:rPr>
      </w:pPr>
    </w:p>
    <w:p w14:paraId="614EB7CA" w14:textId="77777777" w:rsidR="002A2BEF" w:rsidRPr="009B0F34" w:rsidRDefault="002A2BEF" w:rsidP="002A2BEF">
      <w:pPr>
        <w:rPr>
          <w:sz w:val="16"/>
        </w:rPr>
      </w:pPr>
    </w:p>
    <w:p w14:paraId="23EDB38D" w14:textId="77777777" w:rsidR="002A2BEF" w:rsidRPr="006576B1" w:rsidRDefault="002A2BEF" w:rsidP="002A2BEF">
      <w:pPr>
        <w:pStyle w:val="Heading4"/>
      </w:pPr>
      <w:bookmarkStart w:id="3" w:name="_Hlk204519776"/>
      <w:bookmarkEnd w:id="1"/>
      <w:r w:rsidRPr="006576B1">
        <w:t xml:space="preserve">Neoliberalism guarantees a rising </w:t>
      </w:r>
      <w:r w:rsidRPr="00184EF7">
        <w:rPr>
          <w:u w:val="single"/>
        </w:rPr>
        <w:t>culture of cruelty</w:t>
      </w:r>
      <w:r w:rsidRPr="006576B1">
        <w:t xml:space="preserve"> that strips social bonds and converts them into militaristic, genocidal, corporate interests bent on </w:t>
      </w:r>
      <w:r w:rsidRPr="00184EF7">
        <w:rPr>
          <w:u w:val="single"/>
        </w:rPr>
        <w:t>engineering social precarity</w:t>
      </w:r>
      <w:r w:rsidRPr="006576B1">
        <w:t xml:space="preserve"> into algorithmized dispossession and an </w:t>
      </w:r>
      <w:r w:rsidRPr="00184EF7">
        <w:rPr>
          <w:u w:val="single"/>
        </w:rPr>
        <w:t>increasing loss of organizing</w:t>
      </w:r>
      <w:r w:rsidRPr="006576B1">
        <w:t xml:space="preserve"> at every level of socio-political marginality. Only an educational and political praxis that calls for the strengthening of labor protections can reverse a turbocapitalist creep into nihilist extremism and imperial despondency.</w:t>
      </w:r>
    </w:p>
    <w:p w14:paraId="710DE2AA" w14:textId="77777777" w:rsidR="002A2BEF" w:rsidRPr="0093282A" w:rsidRDefault="002A2BEF" w:rsidP="002A2BEF">
      <w:pPr>
        <w:rPr>
          <w:b/>
          <w:bCs/>
          <w:i/>
          <w:iCs/>
          <w:sz w:val="16"/>
          <w:szCs w:val="26"/>
        </w:rPr>
      </w:pPr>
      <w:r>
        <w:rPr>
          <w:rStyle w:val="Style13ptBold"/>
        </w:rPr>
        <w:t xml:space="preserve">Giroux, ’25 </w:t>
      </w:r>
      <w:r w:rsidRPr="00F93979">
        <w:rPr>
          <w:rStyle w:val="Style13ptBold"/>
          <w:sz w:val="16"/>
        </w:rPr>
        <w:t>(</w:t>
      </w:r>
      <w:r w:rsidRPr="0091593A">
        <w:rPr>
          <w:sz w:val="16"/>
          <w:szCs w:val="26"/>
        </w:rPr>
        <w:t xml:space="preserve">Henry Giroux, McMaster University Chair for Scholarship in the Public Interest in the English and Cultural Studies Department. </w:t>
      </w:r>
      <w:r w:rsidRPr="0091593A">
        <w:rPr>
          <w:i/>
          <w:iCs/>
          <w:sz w:val="16"/>
          <w:szCs w:val="26"/>
        </w:rPr>
        <w:t>Trump's Reign of Cruelty </w:t>
      </w:r>
      <w:r w:rsidRPr="00F93979">
        <w:rPr>
          <w:sz w:val="16"/>
          <w:szCs w:val="26"/>
        </w:rPr>
        <w:t xml:space="preserve">, </w:t>
      </w:r>
      <w:r w:rsidRPr="0091593A">
        <w:rPr>
          <w:sz w:val="16"/>
          <w:szCs w:val="26"/>
        </w:rPr>
        <w:t>FEBRUARY 17, 2025</w:t>
      </w:r>
      <w:r w:rsidRPr="00F93979">
        <w:rPr>
          <w:sz w:val="16"/>
          <w:szCs w:val="26"/>
        </w:rPr>
        <w:t xml:space="preserve">. </w:t>
      </w:r>
      <w:r w:rsidRPr="0091593A">
        <w:rPr>
          <w:sz w:val="16"/>
          <w:szCs w:val="26"/>
        </w:rPr>
        <w:t>https://research.ebsco.com/linkprocessor/plink?id=c8be906c-86ed-32b1-b9a9-d17f60739982</w:t>
      </w:r>
      <w:r>
        <w:rPr>
          <w:sz w:val="16"/>
          <w:szCs w:val="26"/>
        </w:rPr>
        <w:t>//ISA</w:t>
      </w:r>
    </w:p>
    <w:p w14:paraId="3CBD87AC" w14:textId="77777777" w:rsidR="002A2BEF" w:rsidRPr="0093282A" w:rsidRDefault="002A2BEF" w:rsidP="002A2BEF">
      <w:pPr>
        <w:rPr>
          <w:sz w:val="16"/>
        </w:rPr>
      </w:pPr>
      <w:r w:rsidRPr="00590AE5">
        <w:rPr>
          <w:rStyle w:val="StyleUnderline"/>
          <w:highlight w:val="cyan"/>
        </w:rPr>
        <w:t>Neoliberalism</w:t>
      </w:r>
      <w:r w:rsidRPr="0093282A">
        <w:rPr>
          <w:sz w:val="16"/>
        </w:rPr>
        <w:t xml:space="preserve"> has always </w:t>
      </w:r>
      <w:r w:rsidRPr="00854D62">
        <w:rPr>
          <w:sz w:val="16"/>
        </w:rPr>
        <w:t xml:space="preserve">been </w:t>
      </w:r>
      <w:r w:rsidRPr="00854D62">
        <w:rPr>
          <w:rStyle w:val="StyleUnderline"/>
        </w:rPr>
        <w:t>more than an economic project</w:t>
      </w:r>
      <w:r w:rsidRPr="00854D62">
        <w:rPr>
          <w:sz w:val="16"/>
        </w:rPr>
        <w:t>; it is</w:t>
      </w:r>
      <w:r w:rsidRPr="0093282A">
        <w:rPr>
          <w:sz w:val="16"/>
        </w:rPr>
        <w:t xml:space="preserve"> a </w:t>
      </w:r>
      <w:r w:rsidRPr="00854D62">
        <w:rPr>
          <w:rStyle w:val="StyleUnderline"/>
        </w:rPr>
        <w:t xml:space="preserve">political and educational weapon designed to </w:t>
      </w:r>
      <w:r w:rsidRPr="00590AE5">
        <w:rPr>
          <w:rStyle w:val="Emphasis"/>
          <w:highlight w:val="cyan"/>
        </w:rPr>
        <w:t>erode social solidarity</w:t>
      </w:r>
      <w:r w:rsidRPr="00590AE5">
        <w:rPr>
          <w:rStyle w:val="StyleUnderline"/>
          <w:highlight w:val="cyan"/>
        </w:rPr>
        <w:t xml:space="preserve"> and </w:t>
      </w:r>
      <w:r w:rsidRPr="00590AE5">
        <w:rPr>
          <w:rStyle w:val="Emphasis"/>
          <w:highlight w:val="cyan"/>
        </w:rPr>
        <w:t>dismantle</w:t>
      </w:r>
      <w:r w:rsidRPr="0091593A">
        <w:rPr>
          <w:rStyle w:val="StyleUnderline"/>
        </w:rPr>
        <w:t xml:space="preserve"> the foundations of </w:t>
      </w:r>
      <w:r w:rsidRPr="00590AE5">
        <w:rPr>
          <w:rStyle w:val="Emphasis"/>
          <w:highlight w:val="cyan"/>
        </w:rPr>
        <w:t>democracy</w:t>
      </w:r>
      <w:r w:rsidRPr="0093282A">
        <w:rPr>
          <w:sz w:val="16"/>
        </w:rPr>
        <w:t xml:space="preserve">. It </w:t>
      </w:r>
      <w:r w:rsidRPr="00854D62">
        <w:rPr>
          <w:rStyle w:val="StyleUnderline"/>
        </w:rPr>
        <w:t>does</w:t>
      </w:r>
      <w:r w:rsidRPr="00590AE5">
        <w:rPr>
          <w:rStyle w:val="StyleUnderline"/>
          <w:highlight w:val="cyan"/>
        </w:rPr>
        <w:t xml:space="preserve"> not merely defund</w:t>
      </w:r>
      <w:r w:rsidRPr="0091593A">
        <w:rPr>
          <w:rStyle w:val="StyleUnderline"/>
        </w:rPr>
        <w:t xml:space="preserve"> public institutions like </w:t>
      </w:r>
      <w:r w:rsidRPr="00590AE5">
        <w:rPr>
          <w:rStyle w:val="StyleUnderline"/>
          <w:highlight w:val="cyan"/>
        </w:rPr>
        <w:t xml:space="preserve">healthcare, education, and welfare-it </w:t>
      </w:r>
      <w:r w:rsidRPr="00590AE5">
        <w:rPr>
          <w:rStyle w:val="Emphasis"/>
          <w:highlight w:val="cyan"/>
        </w:rPr>
        <w:t>delegitimizes them,</w:t>
      </w:r>
      <w:r w:rsidRPr="0093282A">
        <w:rPr>
          <w:sz w:val="16"/>
        </w:rPr>
        <w:t xml:space="preserve"> recasting them as burdens rather than essential public goods. As a pedagogical and ideological assault, </w:t>
      </w:r>
      <w:r w:rsidRPr="00590AE5">
        <w:rPr>
          <w:rStyle w:val="StyleUnderline"/>
          <w:highlight w:val="cyan"/>
        </w:rPr>
        <w:t>neoliberalism</w:t>
      </w:r>
      <w:r w:rsidRPr="0091593A">
        <w:rPr>
          <w:rStyle w:val="StyleUnderline"/>
        </w:rPr>
        <w:t xml:space="preserve"> has </w:t>
      </w:r>
      <w:r w:rsidRPr="00590AE5">
        <w:rPr>
          <w:rStyle w:val="StyleUnderline"/>
          <w:highlight w:val="cyan"/>
        </w:rPr>
        <w:t>championed</w:t>
      </w:r>
      <w:r w:rsidRPr="0091593A">
        <w:rPr>
          <w:rStyle w:val="StyleUnderline"/>
        </w:rPr>
        <w:t xml:space="preserve"> unfettered </w:t>
      </w:r>
      <w:r w:rsidRPr="00590AE5">
        <w:rPr>
          <w:rStyle w:val="StyleUnderline"/>
          <w:highlight w:val="cyan"/>
        </w:rPr>
        <w:t>greed</w:t>
      </w:r>
      <w:r w:rsidRPr="0091593A">
        <w:rPr>
          <w:rStyle w:val="StyleUnderline"/>
        </w:rPr>
        <w:t xml:space="preserve">, </w:t>
      </w:r>
      <w:r w:rsidRPr="00590AE5">
        <w:rPr>
          <w:rStyle w:val="StyleUnderline"/>
          <w:highlight w:val="cyan"/>
        </w:rPr>
        <w:t>unchecked self-interest</w:t>
      </w:r>
      <w:r w:rsidRPr="0091593A">
        <w:rPr>
          <w:rStyle w:val="StyleUnderline"/>
        </w:rPr>
        <w:t xml:space="preserve">, </w:t>
      </w:r>
      <w:r w:rsidRPr="00590AE5">
        <w:rPr>
          <w:rStyle w:val="StyleUnderline"/>
          <w:highlight w:val="cyan"/>
        </w:rPr>
        <w:t>and</w:t>
      </w:r>
      <w:r w:rsidRPr="0091593A">
        <w:rPr>
          <w:rStyle w:val="StyleUnderline"/>
        </w:rPr>
        <w:t xml:space="preserve"> a notion of </w:t>
      </w:r>
      <w:r w:rsidRPr="00590AE5">
        <w:rPr>
          <w:rStyle w:val="StyleUnderline"/>
          <w:highlight w:val="cyan"/>
        </w:rPr>
        <w:t>government devoid of</w:t>
      </w:r>
      <w:r w:rsidRPr="0091593A">
        <w:rPr>
          <w:rStyle w:val="StyleUnderline"/>
        </w:rPr>
        <w:t xml:space="preserve"> any sense of </w:t>
      </w:r>
      <w:r w:rsidRPr="00590AE5">
        <w:rPr>
          <w:rStyle w:val="Emphasis"/>
          <w:highlight w:val="cyan"/>
        </w:rPr>
        <w:t>social responsibility</w:t>
      </w:r>
      <w:r w:rsidRPr="0093282A">
        <w:rPr>
          <w:sz w:val="16"/>
        </w:rPr>
        <w:t xml:space="preserve">. It has </w:t>
      </w:r>
      <w:r w:rsidRPr="0091593A">
        <w:rPr>
          <w:rStyle w:val="StyleUnderline"/>
        </w:rPr>
        <w:t>conditioned people to see mutual care as weakness</w:t>
      </w:r>
      <w:r w:rsidRPr="0093282A">
        <w:rPr>
          <w:sz w:val="16"/>
        </w:rPr>
        <w:t xml:space="preserve"> and competition as the only natural order of society. </w:t>
      </w:r>
      <w:r w:rsidRPr="00590AE5">
        <w:rPr>
          <w:rStyle w:val="StyleUnderline"/>
          <w:highlight w:val="cyan"/>
        </w:rPr>
        <w:t>When individuals are forced into</w:t>
      </w:r>
      <w:r w:rsidRPr="0093282A">
        <w:rPr>
          <w:sz w:val="16"/>
        </w:rPr>
        <w:t xml:space="preserve"> relentless </w:t>
      </w:r>
      <w:r w:rsidRPr="00590AE5">
        <w:rPr>
          <w:rStyle w:val="StyleUnderline"/>
          <w:highlight w:val="cyan"/>
        </w:rPr>
        <w:t>competition for survival</w:t>
      </w:r>
      <w:r w:rsidRPr="0091593A">
        <w:rPr>
          <w:rStyle w:val="StyleUnderline"/>
        </w:rPr>
        <w:t xml:space="preserve">, they </w:t>
      </w:r>
      <w:r w:rsidRPr="00590AE5">
        <w:rPr>
          <w:rStyle w:val="StyleUnderline"/>
          <w:highlight w:val="cyan"/>
        </w:rPr>
        <w:t>lose</w:t>
      </w:r>
      <w:r w:rsidRPr="0093282A">
        <w:rPr>
          <w:sz w:val="16"/>
        </w:rPr>
        <w:t xml:space="preserve"> any sense of </w:t>
      </w:r>
      <w:r w:rsidRPr="00590AE5">
        <w:rPr>
          <w:rStyle w:val="Emphasis"/>
          <w:highlight w:val="cyan"/>
        </w:rPr>
        <w:t>shared responsibility</w:t>
      </w:r>
      <w:r w:rsidRPr="00590AE5">
        <w:rPr>
          <w:sz w:val="16"/>
          <w:highlight w:val="cyan"/>
        </w:rPr>
        <w:t xml:space="preserve">, </w:t>
      </w:r>
      <w:r w:rsidRPr="00590AE5">
        <w:rPr>
          <w:rStyle w:val="Emphasis"/>
          <w:highlight w:val="cyan"/>
        </w:rPr>
        <w:t>making them</w:t>
      </w:r>
      <w:r w:rsidRPr="0091593A">
        <w:rPr>
          <w:rStyle w:val="Emphasis"/>
        </w:rPr>
        <w:t xml:space="preserve"> more </w:t>
      </w:r>
      <w:r w:rsidRPr="00590AE5">
        <w:rPr>
          <w:rStyle w:val="Emphasis"/>
          <w:highlight w:val="cyan"/>
        </w:rPr>
        <w:t>susceptible to</w:t>
      </w:r>
      <w:r w:rsidRPr="0091593A">
        <w:rPr>
          <w:rStyle w:val="Emphasis"/>
        </w:rPr>
        <w:t xml:space="preserve"> </w:t>
      </w:r>
      <w:r w:rsidRPr="0093282A">
        <w:rPr>
          <w:sz w:val="16"/>
        </w:rPr>
        <w:t xml:space="preserve">the </w:t>
      </w:r>
      <w:r w:rsidRPr="00590AE5">
        <w:rPr>
          <w:rStyle w:val="Emphasis"/>
          <w:highlight w:val="cyan"/>
        </w:rPr>
        <w:t>cruelty</w:t>
      </w:r>
      <w:r w:rsidRPr="0093282A">
        <w:rPr>
          <w:sz w:val="16"/>
        </w:rPr>
        <w:t xml:space="preserve"> that defines contemporary politics. </w:t>
      </w:r>
      <w:r w:rsidRPr="00590AE5">
        <w:rPr>
          <w:rStyle w:val="Emphasis"/>
          <w:highlight w:val="cyan"/>
        </w:rPr>
        <w:t>Neoliberalism is a precursor to fascism</w:t>
      </w:r>
      <w:r w:rsidRPr="0093282A">
        <w:rPr>
          <w:sz w:val="16"/>
        </w:rPr>
        <w:t xml:space="preserve">, especially at a time when it can no longer defend itself as a force for improving the quality of life. In fact, </w:t>
      </w:r>
      <w:r w:rsidRPr="0091593A">
        <w:rPr>
          <w:rStyle w:val="StyleUnderline"/>
        </w:rPr>
        <w:t xml:space="preserve">its </w:t>
      </w:r>
      <w:r w:rsidRPr="00590AE5">
        <w:rPr>
          <w:rStyle w:val="StyleUnderline"/>
          <w:highlight w:val="cyan"/>
        </w:rPr>
        <w:t>promotion of extreme inequality</w:t>
      </w:r>
      <w:r w:rsidRPr="0091593A">
        <w:rPr>
          <w:rStyle w:val="StyleUnderline"/>
        </w:rPr>
        <w:t xml:space="preserve">, the </w:t>
      </w:r>
      <w:r w:rsidRPr="00590AE5">
        <w:rPr>
          <w:rStyle w:val="StyleUnderline"/>
          <w:highlight w:val="cyan"/>
        </w:rPr>
        <w:t>concentration of power</w:t>
      </w:r>
      <w:r w:rsidRPr="0091593A">
        <w:rPr>
          <w:rStyle w:val="StyleUnderline"/>
        </w:rPr>
        <w:t xml:space="preserve"> in few hands, </w:t>
      </w:r>
      <w:r w:rsidRPr="00590AE5">
        <w:rPr>
          <w:rStyle w:val="StyleUnderline"/>
          <w:highlight w:val="cyan"/>
        </w:rPr>
        <w:t>and its view of democracy as</w:t>
      </w:r>
      <w:r w:rsidRPr="0091593A">
        <w:rPr>
          <w:rStyle w:val="StyleUnderline"/>
        </w:rPr>
        <w:t xml:space="preserve"> a </w:t>
      </w:r>
      <w:r w:rsidRPr="00590AE5">
        <w:rPr>
          <w:rStyle w:val="StyleUnderline"/>
          <w:highlight w:val="cyan"/>
        </w:rPr>
        <w:t>poisonous vehicle for equality</w:t>
      </w:r>
      <w:r w:rsidRPr="0091593A">
        <w:rPr>
          <w:rStyle w:val="StyleUnderline"/>
        </w:rPr>
        <w:t xml:space="preserve"> and inclusion </w:t>
      </w:r>
      <w:r w:rsidRPr="009A7D99">
        <w:rPr>
          <w:rStyle w:val="StyleUnderline"/>
        </w:rPr>
        <w:t xml:space="preserve">creates the conditions for </w:t>
      </w:r>
      <w:r w:rsidRPr="009A7D99">
        <w:rPr>
          <w:sz w:val="16"/>
        </w:rPr>
        <w:t xml:space="preserve">both </w:t>
      </w:r>
      <w:r w:rsidRPr="009A7D99">
        <w:rPr>
          <w:rStyle w:val="StyleUnderline"/>
        </w:rPr>
        <w:t>extreme violence and cruelty</w:t>
      </w:r>
      <w:r w:rsidRPr="0091593A">
        <w:rPr>
          <w:rStyle w:val="StyleUnderline"/>
        </w:rPr>
        <w:t>.</w:t>
      </w:r>
    </w:p>
    <w:p w14:paraId="4E0AAB53" w14:textId="77777777" w:rsidR="002A2BEF" w:rsidRPr="0093282A" w:rsidRDefault="002A2BEF" w:rsidP="002A2BEF">
      <w:pPr>
        <w:rPr>
          <w:sz w:val="16"/>
        </w:rPr>
      </w:pPr>
      <w:r w:rsidRPr="0093282A">
        <w:rPr>
          <w:sz w:val="16"/>
        </w:rPr>
        <w:t xml:space="preserve">To understand fascist politics, we must reckon with its most visceral expression-a culture of </w:t>
      </w:r>
      <w:r w:rsidRPr="00854D62">
        <w:rPr>
          <w:sz w:val="16"/>
        </w:rPr>
        <w:t xml:space="preserve">cruelty. </w:t>
      </w:r>
      <w:r w:rsidRPr="00854D62">
        <w:rPr>
          <w:rStyle w:val="Emphasis"/>
        </w:rPr>
        <w:t xml:space="preserve">This </w:t>
      </w:r>
      <w:r w:rsidRPr="00590AE5">
        <w:rPr>
          <w:rStyle w:val="Emphasis"/>
          <w:highlight w:val="cyan"/>
        </w:rPr>
        <w:t>cruelty is not an abstraction</w:t>
      </w:r>
      <w:r w:rsidRPr="0093282A">
        <w:rPr>
          <w:sz w:val="16"/>
        </w:rPr>
        <w:t>; it is inscribed on bodies and minds</w:t>
      </w:r>
      <w:r w:rsidRPr="00AB70C1">
        <w:rPr>
          <w:sz w:val="16"/>
        </w:rPr>
        <w:t xml:space="preserve">, </w:t>
      </w:r>
      <w:r w:rsidRPr="00AB70C1">
        <w:rPr>
          <w:rStyle w:val="StyleUnderline"/>
        </w:rPr>
        <w:t>destroying lives with calculated precision</w:t>
      </w:r>
      <w:r w:rsidRPr="0093282A">
        <w:rPr>
          <w:sz w:val="16"/>
        </w:rPr>
        <w:t xml:space="preserve">. As Brad Evansreminds us, violence must never be studied in an "objective and unimpassioned way," for </w:t>
      </w:r>
      <w:r w:rsidRPr="0091593A">
        <w:rPr>
          <w:rStyle w:val="StyleUnderline"/>
        </w:rPr>
        <w:t xml:space="preserve">it </w:t>
      </w:r>
      <w:r w:rsidRPr="00590AE5">
        <w:rPr>
          <w:rStyle w:val="StyleUnderline"/>
          <w:highlight w:val="cyan"/>
        </w:rPr>
        <w:t>demands</w:t>
      </w:r>
      <w:r w:rsidRPr="0091593A">
        <w:rPr>
          <w:rStyle w:val="StyleUnderline"/>
        </w:rPr>
        <w:t xml:space="preserve"> a </w:t>
      </w:r>
      <w:r w:rsidRPr="00590AE5">
        <w:rPr>
          <w:rStyle w:val="StyleUnderline"/>
          <w:highlight w:val="cyan"/>
        </w:rPr>
        <w:t xml:space="preserve">reckoning </w:t>
      </w:r>
      <w:r w:rsidRPr="00854D62">
        <w:rPr>
          <w:rStyle w:val="StyleUnderline"/>
        </w:rPr>
        <w:t xml:space="preserve">that is </w:t>
      </w:r>
      <w:r w:rsidRPr="00590AE5">
        <w:rPr>
          <w:rStyle w:val="StyleUnderline"/>
          <w:highlight w:val="cyan"/>
        </w:rPr>
        <w:t xml:space="preserve">both </w:t>
      </w:r>
      <w:r w:rsidRPr="00590AE5">
        <w:rPr>
          <w:rStyle w:val="Emphasis"/>
          <w:highlight w:val="cyan"/>
        </w:rPr>
        <w:t>ethical and political</w:t>
      </w:r>
      <w:r w:rsidRPr="0093282A">
        <w:rPr>
          <w:sz w:val="16"/>
        </w:rPr>
        <w:t xml:space="preserve">. A </w:t>
      </w:r>
      <w:r w:rsidRPr="00590AE5">
        <w:rPr>
          <w:rStyle w:val="StyleUnderline"/>
          <w:highlight w:val="cyan"/>
        </w:rPr>
        <w:t>culture of cruelty</w:t>
      </w:r>
      <w:r w:rsidRPr="0093282A">
        <w:rPr>
          <w:sz w:val="16"/>
        </w:rPr>
        <w:t xml:space="preserve"> exposes not only how systemic injustice is endured but also how the machinery of power turns the so-called American Dream into a dystopian ordeal, where millions struggle simply to survive.</w:t>
      </w:r>
    </w:p>
    <w:p w14:paraId="0A5B60D4" w14:textId="77777777" w:rsidR="002A2BEF" w:rsidRPr="0093282A" w:rsidRDefault="002A2BEF" w:rsidP="002A2BEF">
      <w:pPr>
        <w:rPr>
          <w:sz w:val="16"/>
        </w:rPr>
      </w:pPr>
      <w:r w:rsidRPr="0093282A">
        <w:rPr>
          <w:sz w:val="16"/>
        </w:rPr>
        <w:t xml:space="preserve">At its core, this culture </w:t>
      </w:r>
      <w:r w:rsidRPr="00590AE5">
        <w:rPr>
          <w:rStyle w:val="StyleUnderline"/>
          <w:highlight w:val="cyan"/>
        </w:rPr>
        <w:t>strips working people</w:t>
      </w:r>
      <w:r w:rsidRPr="00AB70C1">
        <w:rPr>
          <w:sz w:val="16"/>
        </w:rPr>
        <w:t xml:space="preserve">, </w:t>
      </w:r>
      <w:r w:rsidRPr="00AB70C1">
        <w:rPr>
          <w:rStyle w:val="StyleUnderline"/>
        </w:rPr>
        <w:t>the poor</w:t>
      </w:r>
      <w:r w:rsidRPr="00AB70C1">
        <w:rPr>
          <w:sz w:val="16"/>
        </w:rPr>
        <w:t xml:space="preserve">, </w:t>
      </w:r>
      <w:r w:rsidRPr="00AB70C1">
        <w:rPr>
          <w:rStyle w:val="StyleUnderline"/>
        </w:rPr>
        <w:t>Black and Brown communities</w:t>
      </w:r>
      <w:r w:rsidRPr="00AB70C1">
        <w:rPr>
          <w:sz w:val="16"/>
        </w:rPr>
        <w:t>,</w:t>
      </w:r>
      <w:r w:rsidRPr="0093282A">
        <w:rPr>
          <w:sz w:val="16"/>
        </w:rPr>
        <w:t xml:space="preserve"> and the marginalized </w:t>
      </w:r>
      <w:r w:rsidRPr="00590AE5">
        <w:rPr>
          <w:rStyle w:val="StyleUnderline"/>
          <w:highlight w:val="cyan"/>
        </w:rPr>
        <w:t>of</w:t>
      </w:r>
      <w:r w:rsidRPr="0093282A">
        <w:rPr>
          <w:sz w:val="16"/>
        </w:rPr>
        <w:t xml:space="preserve"> dignity, hope, and the </w:t>
      </w:r>
      <w:r w:rsidRPr="00590AE5">
        <w:rPr>
          <w:rStyle w:val="StyleUnderline"/>
          <w:highlight w:val="cyan"/>
        </w:rPr>
        <w:t>right to a decent life</w:t>
      </w:r>
      <w:r w:rsidRPr="0093282A">
        <w:rPr>
          <w:sz w:val="16"/>
        </w:rPr>
        <w:t xml:space="preserve">. Though </w:t>
      </w:r>
      <w:r w:rsidRPr="00590AE5">
        <w:rPr>
          <w:rStyle w:val="Emphasis"/>
          <w:highlight w:val="cyan"/>
        </w:rPr>
        <w:t>cruelty has long been</w:t>
      </w:r>
      <w:r w:rsidRPr="0091593A">
        <w:rPr>
          <w:rStyle w:val="Emphasis"/>
        </w:rPr>
        <w:t xml:space="preserve"> woven </w:t>
      </w:r>
      <w:r w:rsidRPr="00590AE5">
        <w:rPr>
          <w:rStyle w:val="Emphasis"/>
          <w:highlight w:val="cyan"/>
        </w:rPr>
        <w:t>in</w:t>
      </w:r>
      <w:r w:rsidRPr="0091593A">
        <w:rPr>
          <w:rStyle w:val="Emphasis"/>
        </w:rPr>
        <w:t>to</w:t>
      </w:r>
      <w:r w:rsidRPr="0093282A">
        <w:rPr>
          <w:sz w:val="16"/>
        </w:rPr>
        <w:t xml:space="preserve"> the </w:t>
      </w:r>
      <w:r w:rsidRPr="0091593A">
        <w:rPr>
          <w:rStyle w:val="Emphasis"/>
        </w:rPr>
        <w:t xml:space="preserve">fabric of </w:t>
      </w:r>
      <w:r w:rsidRPr="00590AE5">
        <w:rPr>
          <w:rStyle w:val="Emphasis"/>
          <w:highlight w:val="cyan"/>
        </w:rPr>
        <w:t xml:space="preserve">American history, </w:t>
      </w:r>
      <w:r w:rsidRPr="00854D62">
        <w:rPr>
          <w:rStyle w:val="Emphasis"/>
        </w:rPr>
        <w:t>Trump</w:t>
      </w:r>
      <w:r w:rsidRPr="00854D62">
        <w:rPr>
          <w:sz w:val="16"/>
        </w:rPr>
        <w:t xml:space="preserve">'s second </w:t>
      </w:r>
      <w:r w:rsidRPr="00854D62">
        <w:rPr>
          <w:rStyle w:val="Emphasis"/>
        </w:rPr>
        <w:t>administration</w:t>
      </w:r>
      <w:r w:rsidRPr="00854D62">
        <w:rPr>
          <w:sz w:val="16"/>
        </w:rPr>
        <w:t xml:space="preserve"> </w:t>
      </w:r>
      <w:r w:rsidRPr="00854D62">
        <w:rPr>
          <w:rStyle w:val="StyleUnderline"/>
        </w:rPr>
        <w:t>will wield it as an instrument of governance-hollowing out social bonds, eroding moral compassion, and</w:t>
      </w:r>
      <w:r w:rsidRPr="00854D62">
        <w:rPr>
          <w:sz w:val="16"/>
        </w:rPr>
        <w:t xml:space="preserve"> </w:t>
      </w:r>
      <w:r w:rsidRPr="00854D62">
        <w:rPr>
          <w:rStyle w:val="StyleUnderline"/>
        </w:rPr>
        <w:t>suffocating collective resistance</w:t>
      </w:r>
      <w:r w:rsidRPr="00854D62">
        <w:rPr>
          <w:sz w:val="16"/>
        </w:rPr>
        <w:t>. In its place, it</w:t>
      </w:r>
      <w:r w:rsidRPr="0093282A">
        <w:rPr>
          <w:sz w:val="16"/>
        </w:rPr>
        <w:t xml:space="preserve"> </w:t>
      </w:r>
      <w:r w:rsidRPr="0091593A">
        <w:rPr>
          <w:rStyle w:val="StyleUnderline"/>
        </w:rPr>
        <w:t>will stage</w:t>
      </w:r>
      <w:r w:rsidRPr="0093282A">
        <w:rPr>
          <w:sz w:val="16"/>
        </w:rPr>
        <w:t xml:space="preserve"> an endless array of brutal spectacles, </w:t>
      </w:r>
      <w:r w:rsidRPr="0091593A">
        <w:rPr>
          <w:rStyle w:val="StyleUnderline"/>
        </w:rPr>
        <w:t>a politics of suffering</w:t>
      </w:r>
      <w:r w:rsidRPr="0093282A">
        <w:rPr>
          <w:sz w:val="16"/>
        </w:rPr>
        <w:t xml:space="preserve"> in which fear and violence are both the means and the message.</w:t>
      </w:r>
    </w:p>
    <w:p w14:paraId="6E9E580A" w14:textId="77777777" w:rsidR="002A2BEF" w:rsidRPr="0093282A" w:rsidRDefault="002A2BEF" w:rsidP="002A2BEF">
      <w:pPr>
        <w:rPr>
          <w:sz w:val="16"/>
        </w:rPr>
      </w:pPr>
      <w:r w:rsidRPr="00590AE5">
        <w:rPr>
          <w:rStyle w:val="StyleUnderline"/>
          <w:highlight w:val="cyan"/>
        </w:rPr>
        <w:t>Trumpism</w:t>
      </w:r>
      <w:r w:rsidRPr="0091593A">
        <w:rPr>
          <w:rStyle w:val="StyleUnderline"/>
        </w:rPr>
        <w:t xml:space="preserve"> </w:t>
      </w:r>
      <w:r w:rsidRPr="0093282A">
        <w:rPr>
          <w:sz w:val="16"/>
        </w:rPr>
        <w:t>is not an aberratio</w:t>
      </w:r>
      <w:r w:rsidRPr="009A7D99">
        <w:rPr>
          <w:sz w:val="16"/>
        </w:rPr>
        <w:t xml:space="preserve">n but the </w:t>
      </w:r>
      <w:r w:rsidRPr="009A7D99">
        <w:rPr>
          <w:rStyle w:val="StyleUnderline"/>
        </w:rPr>
        <w:t xml:space="preserve">logical </w:t>
      </w:r>
      <w:r w:rsidRPr="00590AE5">
        <w:rPr>
          <w:rStyle w:val="StyleUnderline"/>
          <w:highlight w:val="cyan"/>
        </w:rPr>
        <w:t>extension of</w:t>
      </w:r>
      <w:r w:rsidRPr="0091593A">
        <w:rPr>
          <w:rStyle w:val="StyleUnderline"/>
        </w:rPr>
        <w:t xml:space="preserve"> a </w:t>
      </w:r>
      <w:r w:rsidRPr="00590AE5">
        <w:rPr>
          <w:rStyle w:val="StyleUnderline"/>
          <w:highlight w:val="cyan"/>
        </w:rPr>
        <w:t xml:space="preserve">neoliberal </w:t>
      </w:r>
      <w:r w:rsidRPr="009A7D99">
        <w:rPr>
          <w:rStyle w:val="StyleUnderline"/>
        </w:rPr>
        <w:t>system that thrives</w:t>
      </w:r>
      <w:r w:rsidRPr="0091593A">
        <w:rPr>
          <w:rStyle w:val="StyleUnderline"/>
        </w:rPr>
        <w:t xml:space="preserve"> on hierarchy</w:t>
      </w:r>
      <w:r w:rsidRPr="0093282A">
        <w:rPr>
          <w:sz w:val="16"/>
        </w:rPr>
        <w:t xml:space="preserve">, disposability, and fear. The </w:t>
      </w:r>
      <w:r w:rsidRPr="0091593A">
        <w:rPr>
          <w:rStyle w:val="StyleUnderline"/>
        </w:rPr>
        <w:t>destruction of public goods accelerates</w:t>
      </w:r>
      <w:r w:rsidRPr="0093282A">
        <w:rPr>
          <w:sz w:val="16"/>
        </w:rPr>
        <w:t xml:space="preserve"> the emergence of what Etienne Balibar calls "the transition from the social state to the penal state"-</w:t>
      </w:r>
      <w:r w:rsidRPr="0091593A">
        <w:rPr>
          <w:rStyle w:val="StyleUnderline"/>
        </w:rPr>
        <w:t xml:space="preserve">where </w:t>
      </w:r>
      <w:r w:rsidRPr="00590AE5">
        <w:rPr>
          <w:rStyle w:val="StyleUnderline"/>
          <w:highlight w:val="cyan"/>
        </w:rPr>
        <w:t>repression replaces care</w:t>
      </w:r>
      <w:r w:rsidRPr="0091593A">
        <w:rPr>
          <w:rStyle w:val="StyleUnderline"/>
        </w:rPr>
        <w:t xml:space="preserve">, and </w:t>
      </w:r>
      <w:r w:rsidRPr="00590AE5">
        <w:rPr>
          <w:rStyle w:val="StyleUnderline"/>
          <w:highlight w:val="cyan"/>
        </w:rPr>
        <w:t xml:space="preserve">policing takes </w:t>
      </w:r>
      <w:r w:rsidRPr="009A7D99">
        <w:rPr>
          <w:rStyle w:val="StyleUnderline"/>
        </w:rPr>
        <w:t xml:space="preserve">the </w:t>
      </w:r>
      <w:r w:rsidRPr="00590AE5">
        <w:rPr>
          <w:rStyle w:val="StyleUnderline"/>
          <w:highlight w:val="cyan"/>
        </w:rPr>
        <w:t>place of welfare</w:t>
      </w:r>
      <w:r w:rsidRPr="0093282A">
        <w:rPr>
          <w:sz w:val="16"/>
        </w:rPr>
        <w:t xml:space="preserve">. The </w:t>
      </w:r>
      <w:r w:rsidRPr="00590AE5">
        <w:rPr>
          <w:rStyle w:val="Emphasis"/>
          <w:highlight w:val="cyan"/>
        </w:rPr>
        <w:t>gutting of federal aid</w:t>
      </w:r>
      <w:r w:rsidRPr="0093282A">
        <w:rPr>
          <w:sz w:val="16"/>
        </w:rPr>
        <w:t xml:space="preserve"> programs, the </w:t>
      </w:r>
      <w:r w:rsidRPr="00590AE5">
        <w:rPr>
          <w:rStyle w:val="Emphasis"/>
          <w:highlight w:val="cyan"/>
        </w:rPr>
        <w:t>assault on</w:t>
      </w:r>
      <w:r w:rsidRPr="0091593A">
        <w:rPr>
          <w:rStyle w:val="Emphasis"/>
        </w:rPr>
        <w:t xml:space="preserve"> </w:t>
      </w:r>
      <w:r w:rsidRPr="0093282A">
        <w:rPr>
          <w:sz w:val="16"/>
        </w:rPr>
        <w:t>diversity, equity, and inclusion (</w:t>
      </w:r>
      <w:r w:rsidRPr="00590AE5">
        <w:rPr>
          <w:rStyle w:val="Emphasis"/>
          <w:highlight w:val="cyan"/>
        </w:rPr>
        <w:t>DEI</w:t>
      </w:r>
      <w:r w:rsidRPr="0093282A">
        <w:rPr>
          <w:sz w:val="16"/>
        </w:rPr>
        <w:t xml:space="preserve">) initiatives, </w:t>
      </w:r>
      <w:r w:rsidRPr="00590AE5">
        <w:rPr>
          <w:rStyle w:val="Emphasis"/>
          <w:highlight w:val="cyan"/>
        </w:rPr>
        <w:t>and</w:t>
      </w:r>
      <w:r w:rsidRPr="0093282A">
        <w:rPr>
          <w:sz w:val="16"/>
        </w:rPr>
        <w:t xml:space="preserve"> the </w:t>
      </w:r>
      <w:r w:rsidRPr="00590AE5">
        <w:rPr>
          <w:rStyle w:val="Emphasis"/>
          <w:highlight w:val="cyan"/>
        </w:rPr>
        <w:t>defunding of institutions</w:t>
      </w:r>
      <w:r w:rsidRPr="0093282A">
        <w:rPr>
          <w:sz w:val="16"/>
        </w:rPr>
        <w:t xml:space="preserve"> that support the most </w:t>
      </w:r>
      <w:r w:rsidRPr="009A7D99">
        <w:rPr>
          <w:sz w:val="16"/>
        </w:rPr>
        <w:t xml:space="preserve">vulnerable </w:t>
      </w:r>
      <w:r w:rsidRPr="009A7D99">
        <w:rPr>
          <w:rStyle w:val="Emphasis"/>
        </w:rPr>
        <w:t>are not incidental</w:t>
      </w:r>
      <w:r w:rsidRPr="009A7D99">
        <w:rPr>
          <w:sz w:val="16"/>
        </w:rPr>
        <w:t xml:space="preserve">; </w:t>
      </w:r>
      <w:r w:rsidRPr="009A7D99">
        <w:rPr>
          <w:rStyle w:val="StyleUnderline"/>
        </w:rPr>
        <w:t>they are</w:t>
      </w:r>
      <w:r w:rsidRPr="009A7D99">
        <w:rPr>
          <w:sz w:val="16"/>
        </w:rPr>
        <w:t xml:space="preserve"> </w:t>
      </w:r>
      <w:r w:rsidRPr="009A7D99">
        <w:rPr>
          <w:rStyle w:val="StyleUnderline"/>
        </w:rPr>
        <w:t>central to the neoliberal strategy of dispossession</w:t>
      </w:r>
      <w:r w:rsidRPr="009A7D99">
        <w:rPr>
          <w:sz w:val="16"/>
        </w:rPr>
        <w:t xml:space="preserve">. In the age of Trump, </w:t>
      </w:r>
      <w:r w:rsidRPr="009A7D99">
        <w:rPr>
          <w:rStyle w:val="StyleUnderline"/>
        </w:rPr>
        <w:t>cruelty becomes</w:t>
      </w:r>
      <w:r w:rsidRPr="009A7D99">
        <w:rPr>
          <w:sz w:val="16"/>
        </w:rPr>
        <w:t xml:space="preserve"> an</w:t>
      </w:r>
      <w:r w:rsidRPr="0093282A">
        <w:rPr>
          <w:sz w:val="16"/>
        </w:rPr>
        <w:t xml:space="preserve"> </w:t>
      </w:r>
      <w:r w:rsidRPr="0091593A">
        <w:rPr>
          <w:rStyle w:val="StyleUnderline"/>
        </w:rPr>
        <w:t>organizing principle</w:t>
      </w:r>
      <w:r w:rsidRPr="0093282A">
        <w:rPr>
          <w:sz w:val="16"/>
        </w:rPr>
        <w:t xml:space="preserve"> of violence as is </w:t>
      </w:r>
      <w:r w:rsidRPr="0091593A">
        <w:rPr>
          <w:rStyle w:val="StyleUnderline"/>
        </w:rPr>
        <w:t>evident in</w:t>
      </w:r>
      <w:r w:rsidRPr="0093282A">
        <w:rPr>
          <w:sz w:val="16"/>
        </w:rPr>
        <w:t xml:space="preserve"> homegrown notions of fascism that define </w:t>
      </w:r>
      <w:r w:rsidRPr="00590AE5">
        <w:rPr>
          <w:rStyle w:val="Emphasis"/>
          <w:highlight w:val="cyan"/>
        </w:rPr>
        <w:t>citizenship</w:t>
      </w:r>
      <w:r w:rsidRPr="0093282A">
        <w:rPr>
          <w:sz w:val="16"/>
        </w:rPr>
        <w:t xml:space="preserve"> in racist inclusive terms </w:t>
      </w:r>
      <w:r w:rsidRPr="00590AE5">
        <w:rPr>
          <w:rStyle w:val="StyleUnderline"/>
          <w:highlight w:val="cyan"/>
        </w:rPr>
        <w:t>for white Christians only</w:t>
      </w:r>
      <w:r w:rsidRPr="0093282A">
        <w:rPr>
          <w:sz w:val="16"/>
        </w:rPr>
        <w:t xml:space="preserve">, sanctions </w:t>
      </w:r>
      <w:r w:rsidRPr="00590AE5">
        <w:rPr>
          <w:rStyle w:val="Emphasis"/>
          <w:highlight w:val="cyan"/>
        </w:rPr>
        <w:t>genocide in Gaza</w:t>
      </w:r>
      <w:r w:rsidRPr="0091593A">
        <w:rPr>
          <w:rStyle w:val="StyleUnderline"/>
        </w:rPr>
        <w:t>,</w:t>
      </w:r>
      <w:r w:rsidRPr="0093282A">
        <w:rPr>
          <w:sz w:val="16"/>
        </w:rPr>
        <w:t xml:space="preserve"> promotes </w:t>
      </w:r>
      <w:r w:rsidRPr="00590AE5">
        <w:rPr>
          <w:rStyle w:val="StyleUnderline"/>
          <w:highlight w:val="cyan"/>
        </w:rPr>
        <w:t xml:space="preserve">mass </w:t>
      </w:r>
      <w:r w:rsidRPr="00590AE5">
        <w:rPr>
          <w:rStyle w:val="Emphasis"/>
          <w:highlight w:val="cyan"/>
        </w:rPr>
        <w:t>poverty</w:t>
      </w:r>
      <w:r w:rsidRPr="00590AE5">
        <w:rPr>
          <w:rStyle w:val="StyleUnderline"/>
          <w:highlight w:val="cyan"/>
        </w:rPr>
        <w:t>, and</w:t>
      </w:r>
      <w:r w:rsidRPr="0093282A">
        <w:rPr>
          <w:sz w:val="16"/>
        </w:rPr>
        <w:t xml:space="preserve"> supports </w:t>
      </w:r>
      <w:r w:rsidRPr="0091593A">
        <w:rPr>
          <w:rStyle w:val="Emphasis"/>
        </w:rPr>
        <w:t xml:space="preserve">the </w:t>
      </w:r>
      <w:r w:rsidRPr="00590AE5">
        <w:rPr>
          <w:rStyle w:val="Emphasis"/>
          <w:highlight w:val="cyan"/>
        </w:rPr>
        <w:t>ecological destruction of the planet</w:t>
      </w:r>
      <w:r w:rsidRPr="0093282A">
        <w:rPr>
          <w:sz w:val="16"/>
        </w:rPr>
        <w:t xml:space="preserve">. What </w:t>
      </w:r>
      <w:r w:rsidRPr="009A7D99">
        <w:rPr>
          <w:rStyle w:val="Emphasis"/>
        </w:rPr>
        <w:t>we are witnessing</w:t>
      </w:r>
      <w:r w:rsidRPr="009A7D99">
        <w:rPr>
          <w:sz w:val="16"/>
        </w:rPr>
        <w:t xml:space="preserve"> as Pankaj Mishra notes is the emergence of a culture convulsed in hatred and rancor matched by an </w:t>
      </w:r>
      <w:r w:rsidRPr="009A7D99">
        <w:rPr>
          <w:rStyle w:val="Emphasis"/>
        </w:rPr>
        <w:t>ongoing process of dehumanization</w:t>
      </w:r>
      <w:r w:rsidRPr="009A7D99">
        <w:rPr>
          <w:sz w:val="16"/>
        </w:rPr>
        <w:t xml:space="preserve"> </w:t>
      </w:r>
      <w:r w:rsidRPr="009A7D99">
        <w:rPr>
          <w:rStyle w:val="StyleUnderline"/>
        </w:rPr>
        <w:t>and</w:t>
      </w:r>
      <w:r w:rsidRPr="009A7D99">
        <w:rPr>
          <w:sz w:val="16"/>
        </w:rPr>
        <w:t xml:space="preserve"> a "</w:t>
      </w:r>
      <w:r w:rsidRPr="0023655D">
        <w:rPr>
          <w:rStyle w:val="StyleUnderline"/>
        </w:rPr>
        <w:t xml:space="preserve">retreat into grandiose </w:t>
      </w:r>
      <w:r w:rsidRPr="0023655D">
        <w:rPr>
          <w:rStyle w:val="Emphasis"/>
        </w:rPr>
        <w:t>fantasies of omnipotence</w:t>
      </w:r>
      <w:r w:rsidRPr="0023655D">
        <w:rPr>
          <w:sz w:val="16"/>
        </w:rPr>
        <w:t>." Trump's presence in American politics appears</w:t>
      </w:r>
      <w:r w:rsidRPr="0093282A">
        <w:rPr>
          <w:sz w:val="16"/>
        </w:rPr>
        <w:t xml:space="preserve"> as the current endpoint in which hate, bigotry, and sanctioned ruthlessness "have reached a new peak of ferocity."</w:t>
      </w:r>
    </w:p>
    <w:p w14:paraId="4BA46C39" w14:textId="77777777" w:rsidR="002A2BEF" w:rsidRPr="0093282A" w:rsidRDefault="002A2BEF" w:rsidP="002A2BEF">
      <w:pPr>
        <w:rPr>
          <w:sz w:val="16"/>
        </w:rPr>
      </w:pPr>
      <w:r w:rsidRPr="00590AE5">
        <w:rPr>
          <w:rStyle w:val="StyleUnderline"/>
          <w:highlight w:val="cyan"/>
        </w:rPr>
        <w:t>Trump's</w:t>
      </w:r>
      <w:r w:rsidRPr="0093282A">
        <w:rPr>
          <w:sz w:val="16"/>
        </w:rPr>
        <w:t xml:space="preserve"> upcoming </w:t>
      </w:r>
      <w:r w:rsidRPr="00B078BB">
        <w:rPr>
          <w:rStyle w:val="StyleUnderline"/>
        </w:rPr>
        <w:t>budget</w:t>
      </w:r>
      <w:r w:rsidRPr="0093282A">
        <w:rPr>
          <w:sz w:val="16"/>
        </w:rPr>
        <w:t xml:space="preserve"> will </w:t>
      </w:r>
      <w:r w:rsidRPr="00B078BB">
        <w:rPr>
          <w:rStyle w:val="StyleUnderline"/>
        </w:rPr>
        <w:t>epitomize</w:t>
      </w:r>
      <w:r w:rsidRPr="0093282A">
        <w:rPr>
          <w:sz w:val="16"/>
        </w:rPr>
        <w:t xml:space="preserve"> this </w:t>
      </w:r>
      <w:r w:rsidRPr="00B078BB">
        <w:rPr>
          <w:rStyle w:val="StyleUnderline"/>
        </w:rPr>
        <w:t>cruelty</w:t>
      </w:r>
      <w:r w:rsidRPr="0093282A">
        <w:rPr>
          <w:sz w:val="16"/>
        </w:rPr>
        <w:t xml:space="preserve">. There is no question </w:t>
      </w:r>
      <w:r w:rsidRPr="00B078BB">
        <w:rPr>
          <w:rStyle w:val="StyleUnderline"/>
        </w:rPr>
        <w:t xml:space="preserve">it will </w:t>
      </w:r>
      <w:r w:rsidRPr="00590AE5">
        <w:rPr>
          <w:rStyle w:val="StyleUnderline"/>
          <w:highlight w:val="cyan"/>
        </w:rPr>
        <w:t>slash</w:t>
      </w:r>
      <w:r w:rsidRPr="00B078BB">
        <w:rPr>
          <w:rStyle w:val="StyleUnderline"/>
        </w:rPr>
        <w:t xml:space="preserve"> funding </w:t>
      </w:r>
      <w:r w:rsidRPr="00590AE5">
        <w:rPr>
          <w:rStyle w:val="StyleUnderline"/>
          <w:highlight w:val="cyan"/>
        </w:rPr>
        <w:t>for "health care</w:t>
      </w:r>
      <w:r w:rsidRPr="0093282A">
        <w:rPr>
          <w:sz w:val="16"/>
        </w:rPr>
        <w:t xml:space="preserve"> via the Medicaid program and </w:t>
      </w:r>
      <w:r w:rsidRPr="00B078BB">
        <w:rPr>
          <w:rStyle w:val="StyleUnderline"/>
        </w:rPr>
        <w:t xml:space="preserve">reduce </w:t>
      </w:r>
      <w:r w:rsidRPr="00590AE5">
        <w:rPr>
          <w:rStyle w:val="StyleUnderline"/>
          <w:highlight w:val="cyan"/>
        </w:rPr>
        <w:t>access to food assistance</w:t>
      </w:r>
      <w:r w:rsidRPr="0093282A">
        <w:rPr>
          <w:sz w:val="16"/>
        </w:rPr>
        <w:t xml:space="preserve"> via the Supplemental Nutrition Assistance Program (SNAP)." Moreover, there will be further cuts to Medicaid, low-income housing, job training, and safety net programs for children to </w:t>
      </w:r>
      <w:r w:rsidRPr="00B078BB">
        <w:rPr>
          <w:rStyle w:val="StyleUnderline"/>
        </w:rPr>
        <w:t xml:space="preserve">fund $4.5 million </w:t>
      </w:r>
      <w:r w:rsidRPr="00590AE5">
        <w:rPr>
          <w:rStyle w:val="StyleUnderline"/>
          <w:highlight w:val="cyan"/>
        </w:rPr>
        <w:t>tax breaks for billionaires</w:t>
      </w:r>
      <w:r w:rsidRPr="0093282A">
        <w:rPr>
          <w:sz w:val="16"/>
        </w:rPr>
        <w:t xml:space="preserve"> and the largest military buildup since the 1980s. As Robert Reich has pointed out, </w:t>
      </w:r>
      <w:r w:rsidRPr="0023655D">
        <w:rPr>
          <w:sz w:val="16"/>
        </w:rPr>
        <w:t xml:space="preserve">this is </w:t>
      </w:r>
      <w:r w:rsidRPr="0023655D">
        <w:rPr>
          <w:rStyle w:val="StyleUnderline"/>
        </w:rPr>
        <w:t>not a question of fiscal responsibility</w:t>
      </w:r>
      <w:r w:rsidRPr="0023655D">
        <w:rPr>
          <w:sz w:val="16"/>
        </w:rPr>
        <w:t xml:space="preserve"> but of priorities</w:t>
      </w:r>
      <w:r w:rsidRPr="0093282A">
        <w:rPr>
          <w:sz w:val="16"/>
        </w:rPr>
        <w:t xml:space="preserve">: the </w:t>
      </w:r>
      <w:r w:rsidRPr="00590AE5">
        <w:rPr>
          <w:rStyle w:val="StyleUnderline"/>
          <w:highlight w:val="cyan"/>
        </w:rPr>
        <w:t>poor</w:t>
      </w:r>
      <w:r w:rsidRPr="00B078BB">
        <w:rPr>
          <w:rStyle w:val="StyleUnderline"/>
        </w:rPr>
        <w:t xml:space="preserve"> and working class are </w:t>
      </w:r>
      <w:r w:rsidRPr="00590AE5">
        <w:rPr>
          <w:rStyle w:val="StyleUnderline"/>
          <w:highlight w:val="cyan"/>
        </w:rPr>
        <w:t xml:space="preserve">sacrificed on the </w:t>
      </w:r>
      <w:r w:rsidRPr="00590AE5">
        <w:rPr>
          <w:rStyle w:val="Emphasis"/>
          <w:highlight w:val="cyan"/>
        </w:rPr>
        <w:t>altar of militarism and corporate welfare</w:t>
      </w:r>
      <w:r w:rsidRPr="0093282A">
        <w:rPr>
          <w:sz w:val="16"/>
        </w:rPr>
        <w:t>. The ideology of hardness, as Adam Serwer notes, runs through American culture like an electric current, ensuring that suffering is not just tolerated but celebrated. Under the grip of gangster capitalism, especially as Trump's second administration unfolds, the essence of politics is not merely diminished but obliterated, erasing the fundamental possibility of human community and the emancipatory power of the social, public goods, and the global commons.</w:t>
      </w:r>
    </w:p>
    <w:p w14:paraId="7DD89275" w14:textId="77777777" w:rsidR="002A2BEF" w:rsidRPr="0093282A" w:rsidRDefault="002A2BEF" w:rsidP="002A2BEF">
      <w:pPr>
        <w:rPr>
          <w:sz w:val="16"/>
        </w:rPr>
      </w:pPr>
      <w:r w:rsidRPr="0093282A">
        <w:rPr>
          <w:sz w:val="16"/>
        </w:rPr>
        <w:t>Trumpism and the Politicization of Cruelty</w:t>
      </w:r>
    </w:p>
    <w:p w14:paraId="787784D7" w14:textId="77777777" w:rsidR="002A2BEF" w:rsidRPr="00DC3386" w:rsidRDefault="002A2BEF" w:rsidP="002A2BEF">
      <w:pPr>
        <w:rPr>
          <w:rStyle w:val="StyleUnderline"/>
        </w:rPr>
      </w:pPr>
      <w:r w:rsidRPr="00324F82">
        <w:rPr>
          <w:rStyle w:val="StyleUnderline"/>
        </w:rPr>
        <w:t>Trumpism</w:t>
      </w:r>
      <w:r w:rsidRPr="0093282A">
        <w:rPr>
          <w:sz w:val="16"/>
        </w:rPr>
        <w:t xml:space="preserve"> is not simply a reaction to neoliberal decay; it is the explicit </w:t>
      </w:r>
      <w:r w:rsidRPr="00324F82">
        <w:rPr>
          <w:rStyle w:val="StyleUnderline"/>
        </w:rPr>
        <w:t>performance of cruelty as an ideological prin</w:t>
      </w:r>
      <w:r w:rsidRPr="00B078BB">
        <w:rPr>
          <w:rStyle w:val="StyleUnderline"/>
        </w:rPr>
        <w:t>ciple.</w:t>
      </w:r>
      <w:r w:rsidRPr="0093282A">
        <w:rPr>
          <w:sz w:val="16"/>
        </w:rPr>
        <w:t xml:space="preserve"> Unlike </w:t>
      </w:r>
      <w:r w:rsidRPr="00B078BB">
        <w:rPr>
          <w:rStyle w:val="StyleUnderline"/>
        </w:rPr>
        <w:t>past presidents</w:t>
      </w:r>
      <w:r w:rsidRPr="0093282A">
        <w:rPr>
          <w:sz w:val="16"/>
        </w:rPr>
        <w:t xml:space="preserve"> who, however flawed, at least </w:t>
      </w:r>
      <w:r w:rsidRPr="00B078BB">
        <w:rPr>
          <w:rStyle w:val="StyleUnderline"/>
        </w:rPr>
        <w:t>feigned a commitment to democratic ideals</w:t>
      </w:r>
      <w:r w:rsidRPr="0093282A">
        <w:rPr>
          <w:sz w:val="16"/>
        </w:rPr>
        <w:t xml:space="preserve">, Trump embraces a politics of humiliation and vengeance. In a series of actions emblematic of authoritarian retribution, </w:t>
      </w:r>
      <w:r w:rsidRPr="00B078BB">
        <w:rPr>
          <w:rStyle w:val="StyleUnderline"/>
        </w:rPr>
        <w:t>Trump</w:t>
      </w:r>
      <w:r w:rsidRPr="0093282A">
        <w:rPr>
          <w:sz w:val="16"/>
        </w:rPr>
        <w:t xml:space="preserve"> has systematically </w:t>
      </w:r>
      <w:r w:rsidRPr="00B078BB">
        <w:rPr>
          <w:rStyle w:val="StyleUnderline"/>
        </w:rPr>
        <w:t>targeted individuals he perceives as adversaries, employing state mechanisms to exact</w:t>
      </w:r>
      <w:r w:rsidRPr="0093282A">
        <w:rPr>
          <w:sz w:val="16"/>
        </w:rPr>
        <w:t xml:space="preserve"> his </w:t>
      </w:r>
      <w:r w:rsidRPr="00B078BB">
        <w:rPr>
          <w:rStyle w:val="StyleUnderline"/>
        </w:rPr>
        <w:t>personal vengeance</w:t>
      </w:r>
      <w:r w:rsidRPr="0093282A">
        <w:rPr>
          <w:sz w:val="16"/>
        </w:rPr>
        <w:t xml:space="preserve">. Notably, he revoked the security clearances of former President Joe Biden, Letitia James, the New York attorney general, and Alvin L Bragg, the Manhattan district attorney, both of whom prosecuted him. Further intensifying this campaign of fear, terror, and intimidation, Defense Secretary Pete Hegseth, under Trump's directive, stripped retired General Mark Milley and Anthony Fauci, among others, of their security detail and clearance, actions that not only humiliate but also endanger those who have previously challenged or criticized the administration. There is no appeal to our better moral and democratic ideals here. This approach to governance thrives on retribution, weaponizing state power to instill fear, suppress dissent, and erode democratic principles.. </w:t>
      </w:r>
      <w:r w:rsidRPr="00DC3386">
        <w:rPr>
          <w:rStyle w:val="StyleUnderline"/>
        </w:rPr>
        <w:t>This is the ideology of fascist barbarism, with its knee-jerk contempt for "all that is reflective, critical, and pluralistic."</w:t>
      </w:r>
    </w:p>
    <w:p w14:paraId="1C303381" w14:textId="77777777" w:rsidR="002A2BEF" w:rsidRPr="00B078BB" w:rsidRDefault="002A2BEF" w:rsidP="002A2BEF">
      <w:pPr>
        <w:rPr>
          <w:rStyle w:val="StyleUnderline"/>
        </w:rPr>
      </w:pPr>
      <w:r w:rsidRPr="0093282A">
        <w:rPr>
          <w:sz w:val="16"/>
        </w:rPr>
        <w:t xml:space="preserve">The </w:t>
      </w:r>
      <w:r w:rsidRPr="00590AE5">
        <w:rPr>
          <w:rStyle w:val="StyleUnderline"/>
          <w:highlight w:val="cyan"/>
        </w:rPr>
        <w:t>death of moral authority</w:t>
      </w:r>
      <w:r w:rsidRPr="00B078BB">
        <w:rPr>
          <w:rStyle w:val="StyleUnderline"/>
        </w:rPr>
        <w:t xml:space="preserve"> in politics </w:t>
      </w:r>
      <w:r w:rsidRPr="00590AE5">
        <w:rPr>
          <w:rStyle w:val="StyleUnderline"/>
          <w:highlight w:val="cyan"/>
        </w:rPr>
        <w:t>breeds a climate of cruelty</w:t>
      </w:r>
      <w:r w:rsidRPr="0093282A">
        <w:rPr>
          <w:sz w:val="16"/>
        </w:rPr>
        <w:t xml:space="preserve"> in which the </w:t>
      </w:r>
      <w:r w:rsidRPr="00590AE5">
        <w:rPr>
          <w:rStyle w:val="Emphasis"/>
          <w:highlight w:val="cyan"/>
        </w:rPr>
        <w:t>unimaginable is normalized</w:t>
      </w:r>
      <w:r w:rsidRPr="0093282A">
        <w:rPr>
          <w:sz w:val="16"/>
        </w:rPr>
        <w:t xml:space="preserve">. For instance, the alleged helping hand of the U.S. has now been turned into a brutal fist, accompanied by the sneers of </w:t>
      </w:r>
      <w:r w:rsidRPr="00B078BB">
        <w:rPr>
          <w:rStyle w:val="StyleUnderline"/>
        </w:rPr>
        <w:t xml:space="preserve">billionaire </w:t>
      </w:r>
      <w:r w:rsidRPr="009A7D99">
        <w:rPr>
          <w:rStyle w:val="StyleUnderline"/>
        </w:rPr>
        <w:t>techno zombies, such as Mark Zuckerberg, Elon Musk, and Jeff Bezos, who endorse an anthology of proto-Nazi sentiments</w:t>
      </w:r>
      <w:r w:rsidRPr="009A7D99">
        <w:rPr>
          <w:sz w:val="16"/>
        </w:rPr>
        <w:t>. How</w:t>
      </w:r>
      <w:r w:rsidRPr="00324F82">
        <w:rPr>
          <w:sz w:val="16"/>
        </w:rPr>
        <w:t xml:space="preserve"> else to explain </w:t>
      </w:r>
      <w:r w:rsidRPr="00590AE5">
        <w:rPr>
          <w:rStyle w:val="StyleUnderline"/>
          <w:highlight w:val="cyan"/>
        </w:rPr>
        <w:t>Trump's dismantling of</w:t>
      </w:r>
      <w:r w:rsidRPr="00324F82">
        <w:rPr>
          <w:sz w:val="16"/>
        </w:rPr>
        <w:t xml:space="preserve"> the U.S. Agency for International Development (USAID), leading to the suspension of essential services</w:t>
      </w:r>
      <w:r w:rsidRPr="0093282A">
        <w:rPr>
          <w:sz w:val="16"/>
        </w:rPr>
        <w:t xml:space="preserve">, including </w:t>
      </w:r>
      <w:r w:rsidRPr="00590AE5">
        <w:rPr>
          <w:rStyle w:val="StyleUnderline"/>
          <w:highlight w:val="cyan"/>
        </w:rPr>
        <w:t xml:space="preserve">HIV treatment in Uganda and cholera prevention in Bangladesh, </w:t>
      </w:r>
      <w:r w:rsidRPr="00590AE5">
        <w:rPr>
          <w:rStyle w:val="Emphasis"/>
          <w:highlight w:val="cyan"/>
        </w:rPr>
        <w:t>exacerbating global health crises</w:t>
      </w:r>
      <w:r w:rsidRPr="0093282A">
        <w:rPr>
          <w:sz w:val="16"/>
        </w:rPr>
        <w:t xml:space="preserve">? How else to explain </w:t>
      </w:r>
      <w:r w:rsidRPr="00590AE5">
        <w:rPr>
          <w:rStyle w:val="StyleUnderline"/>
          <w:highlight w:val="cyan"/>
        </w:rPr>
        <w:t>Trump pushing for</w:t>
      </w:r>
      <w:r w:rsidRPr="00B078BB">
        <w:rPr>
          <w:rStyle w:val="StyleUnderline"/>
        </w:rPr>
        <w:t xml:space="preserve"> the </w:t>
      </w:r>
      <w:r w:rsidRPr="00590AE5">
        <w:rPr>
          <w:rStyle w:val="Emphasis"/>
          <w:highlight w:val="cyan"/>
        </w:rPr>
        <w:t>ethnic cleansing</w:t>
      </w:r>
      <w:r w:rsidRPr="00590AE5">
        <w:rPr>
          <w:rStyle w:val="StyleUnderline"/>
          <w:highlight w:val="cyan"/>
        </w:rPr>
        <w:t xml:space="preserve"> of Palestinians</w:t>
      </w:r>
      <w:r w:rsidRPr="00B078BB">
        <w:rPr>
          <w:rStyle w:val="StyleUnderline"/>
        </w:rPr>
        <w:t xml:space="preserve"> in Gaza in order </w:t>
      </w:r>
      <w:r w:rsidRPr="00590AE5">
        <w:rPr>
          <w:rStyle w:val="Emphasis"/>
          <w:highlight w:val="cyan"/>
        </w:rPr>
        <w:t>to build beachfront property</w:t>
      </w:r>
      <w:r w:rsidRPr="0093282A">
        <w:rPr>
          <w:sz w:val="16"/>
        </w:rPr>
        <w:t xml:space="preserve"> along with his intensified </w:t>
      </w:r>
      <w:r w:rsidRPr="00590AE5">
        <w:rPr>
          <w:rStyle w:val="StyleUnderline"/>
          <w:highlight w:val="cyan"/>
        </w:rPr>
        <w:t xml:space="preserve">efforts to </w:t>
      </w:r>
      <w:r w:rsidRPr="00590AE5">
        <w:rPr>
          <w:rStyle w:val="Emphasis"/>
          <w:highlight w:val="cyan"/>
        </w:rPr>
        <w:t>deport millions of undocumented immigrants</w:t>
      </w:r>
      <w:r w:rsidRPr="0093282A">
        <w:rPr>
          <w:sz w:val="16"/>
        </w:rPr>
        <w:t xml:space="preserve">, planning mass deportations on a scale </w:t>
      </w:r>
      <w:r w:rsidRPr="00B078BB">
        <w:rPr>
          <w:rStyle w:val="StyleUnderline"/>
        </w:rPr>
        <w:t>unprecedented in modern American history.</w:t>
      </w:r>
    </w:p>
    <w:p w14:paraId="00349809" w14:textId="77777777" w:rsidR="002A2BEF" w:rsidRPr="0093282A" w:rsidRDefault="002A2BEF" w:rsidP="002A2BEF">
      <w:pPr>
        <w:rPr>
          <w:sz w:val="16"/>
        </w:rPr>
      </w:pPr>
      <w:r w:rsidRPr="0093282A">
        <w:rPr>
          <w:sz w:val="16"/>
        </w:rPr>
        <w:t xml:space="preserve">Furthermore, the </w:t>
      </w:r>
      <w:r w:rsidRPr="00DA0B6A">
        <w:rPr>
          <w:rStyle w:val="StyleUnderline"/>
        </w:rPr>
        <w:t>administration has aggressively targeted sanctuary cities</w:t>
      </w:r>
      <w:r w:rsidRPr="0093282A">
        <w:rPr>
          <w:sz w:val="16"/>
        </w:rPr>
        <w:t xml:space="preserve">-jurisdictions that </w:t>
      </w:r>
      <w:r w:rsidRPr="00DC3386">
        <w:rPr>
          <w:rStyle w:val="StyleUnderline"/>
        </w:rPr>
        <w:t>limit cooperation with federal immigration enforcement-by threatening to withhold federal funding and prosecute local officials who uphold sanctuary policies.</w:t>
      </w:r>
      <w:r w:rsidRPr="0093282A">
        <w:rPr>
          <w:sz w:val="16"/>
        </w:rPr>
        <w:t xml:space="preserve"> These measures not only undermine public safety and erode trust between immigrant communities and law enforcement, but they</w:t>
      </w:r>
      <w:r w:rsidRPr="00DC3386">
        <w:rPr>
          <w:rStyle w:val="StyleUnderline"/>
        </w:rPr>
        <w:t xml:space="preserve"> make clear a governance style deeply rooted in vindictiveness</w:t>
      </w:r>
      <w:r w:rsidRPr="0093282A">
        <w:rPr>
          <w:sz w:val="16"/>
        </w:rPr>
        <w:t>, leveraging the apparatus of the state to intimidate and punish, thereby eroding democratic norms and fostering a climate of fear.</w:t>
      </w:r>
    </w:p>
    <w:p w14:paraId="7CB93F46" w14:textId="77777777" w:rsidR="002A2BEF" w:rsidRPr="0093282A" w:rsidRDefault="002A2BEF" w:rsidP="002A2BEF">
      <w:pPr>
        <w:rPr>
          <w:sz w:val="16"/>
        </w:rPr>
      </w:pPr>
      <w:r w:rsidRPr="00DC3386">
        <w:rPr>
          <w:rStyle w:val="StyleUnderline"/>
        </w:rPr>
        <w:t>For Trump, governance</w:t>
      </w:r>
      <w:r w:rsidRPr="0093282A">
        <w:rPr>
          <w:sz w:val="16"/>
        </w:rPr>
        <w:t xml:space="preserve"> has never been about serving the public but </w:t>
      </w:r>
      <w:r w:rsidRPr="00DC3386">
        <w:rPr>
          <w:rStyle w:val="StyleUnderline"/>
        </w:rPr>
        <w:t>about wielding power as a cudgel against the weak</w:t>
      </w:r>
      <w:r w:rsidRPr="0093282A">
        <w:rPr>
          <w:sz w:val="16"/>
        </w:rPr>
        <w:t xml:space="preserve">, His rallies have always embodied a theater of cruelty and spectacle that </w:t>
      </w:r>
      <w:r w:rsidRPr="00DC3386">
        <w:rPr>
          <w:rStyle w:val="StyleUnderline"/>
        </w:rPr>
        <w:t>encouraged his supporters to find joy in the suffering of others</w:t>
      </w:r>
      <w:r w:rsidRPr="0093282A">
        <w:rPr>
          <w:sz w:val="16"/>
        </w:rPr>
        <w:t>. His celebration of violence as a legitimate tool of political power is thoroughly documented. Whether mocking a disabled reporter, humiliating women, referring to undocumented immigrants as vermin, or encouraging police brutality, Trump has a long history of cultivating cruelty not as an unfortunate byproduct but as the very glue that held his movement together. In this worldview, empathy is weakness, and domination is strength.</w:t>
      </w:r>
    </w:p>
    <w:p w14:paraId="69BD4E80" w14:textId="77777777" w:rsidR="002A2BEF" w:rsidRPr="0093282A" w:rsidRDefault="002A2BEF" w:rsidP="002A2BEF">
      <w:pPr>
        <w:rPr>
          <w:sz w:val="16"/>
        </w:rPr>
      </w:pPr>
      <w:r w:rsidRPr="00B078BB">
        <w:rPr>
          <w:rStyle w:val="StyleUnderline"/>
        </w:rPr>
        <w:t>Trump</w:t>
      </w:r>
      <w:r w:rsidRPr="0093282A">
        <w:rPr>
          <w:sz w:val="16"/>
        </w:rPr>
        <w:t xml:space="preserve"> has fully </w:t>
      </w:r>
      <w:r w:rsidRPr="00B078BB">
        <w:rPr>
          <w:rStyle w:val="StyleUnderline"/>
        </w:rPr>
        <w:t>embraced the logic of state-sponsored violence</w:t>
      </w:r>
      <w:r w:rsidRPr="0093282A">
        <w:rPr>
          <w:sz w:val="16"/>
        </w:rPr>
        <w:t xml:space="preserve"> and weaponized governance, </w:t>
      </w:r>
      <w:r w:rsidRPr="00B078BB">
        <w:rPr>
          <w:rStyle w:val="StyleUnderline"/>
        </w:rPr>
        <w:t xml:space="preserve">ensuring </w:t>
      </w:r>
      <w:r w:rsidRPr="0093282A">
        <w:rPr>
          <w:sz w:val="16"/>
        </w:rPr>
        <w:t xml:space="preserve">that social abandonment and the </w:t>
      </w:r>
      <w:r w:rsidRPr="00B078BB">
        <w:rPr>
          <w:rStyle w:val="StyleUnderline"/>
        </w:rPr>
        <w:t>pol</w:t>
      </w:r>
      <w:r w:rsidRPr="00324F82">
        <w:rPr>
          <w:rStyle w:val="StyleUnderline"/>
        </w:rPr>
        <w:t>i</w:t>
      </w:r>
      <w:r w:rsidRPr="00B078BB">
        <w:rPr>
          <w:rStyle w:val="StyleUnderline"/>
        </w:rPr>
        <w:t>tics of disposability</w:t>
      </w:r>
      <w:r w:rsidRPr="0093282A">
        <w:rPr>
          <w:sz w:val="16"/>
        </w:rPr>
        <w:t xml:space="preserve"> and extermination is not just a byproduct of neoliberal policy </w:t>
      </w:r>
      <w:r w:rsidRPr="00B078BB">
        <w:rPr>
          <w:rStyle w:val="StyleUnderline"/>
        </w:rPr>
        <w:t>but a core feature of state ideology</w:t>
      </w:r>
      <w:r w:rsidRPr="0093282A">
        <w:rPr>
          <w:sz w:val="16"/>
        </w:rPr>
        <w:t>. This orchestrated form of domestic terrorism targets marginalized communities and those courageous enough to hold power accountable, waging an unrelenting war against advocates of justice, equality, and freedom. America is at war with itself.</w:t>
      </w:r>
    </w:p>
    <w:p w14:paraId="1E796649" w14:textId="77777777" w:rsidR="002A2BEF" w:rsidRPr="0093282A" w:rsidRDefault="002A2BEF" w:rsidP="002A2BEF">
      <w:pPr>
        <w:rPr>
          <w:sz w:val="16"/>
        </w:rPr>
      </w:pPr>
      <w:r w:rsidRPr="0093282A">
        <w:rPr>
          <w:sz w:val="16"/>
        </w:rPr>
        <w:t>Manufactured Precarity and the Weaponization of Resentment</w:t>
      </w:r>
    </w:p>
    <w:p w14:paraId="3255B392" w14:textId="77777777" w:rsidR="002A2BEF" w:rsidRPr="00DC3386" w:rsidRDefault="002A2BEF" w:rsidP="002A2BEF">
      <w:pPr>
        <w:rPr>
          <w:u w:val="single"/>
        </w:rPr>
      </w:pPr>
      <w:r w:rsidRPr="0093282A">
        <w:rPr>
          <w:sz w:val="16"/>
        </w:rPr>
        <w:t xml:space="preserve">The devastation wrought </w:t>
      </w:r>
      <w:r w:rsidRPr="00DA0B6A">
        <w:rPr>
          <w:rStyle w:val="StyleUnderline"/>
        </w:rPr>
        <w:t xml:space="preserve">by </w:t>
      </w:r>
      <w:r w:rsidRPr="00590AE5">
        <w:rPr>
          <w:rStyle w:val="StyleUnderline"/>
          <w:highlight w:val="cyan"/>
        </w:rPr>
        <w:t xml:space="preserve">neoliberal fascism creates </w:t>
      </w:r>
      <w:r w:rsidRPr="00590AE5">
        <w:rPr>
          <w:rStyle w:val="Emphasis"/>
          <w:highlight w:val="cyan"/>
        </w:rPr>
        <w:t>widespread precarity</w:t>
      </w:r>
      <w:r w:rsidRPr="00590AE5">
        <w:rPr>
          <w:rStyle w:val="StyleUnderline"/>
          <w:highlight w:val="cyan"/>
        </w:rPr>
        <w:t xml:space="preserve">, </w:t>
      </w:r>
      <w:r w:rsidRPr="00590AE5">
        <w:rPr>
          <w:rStyle w:val="Emphasis"/>
          <w:highlight w:val="cyan"/>
        </w:rPr>
        <w:t>forcing people into</w:t>
      </w:r>
      <w:r w:rsidRPr="00DA0B6A">
        <w:rPr>
          <w:rStyle w:val="Emphasis"/>
        </w:rPr>
        <w:t xml:space="preserve"> conditions of </w:t>
      </w:r>
      <w:r w:rsidRPr="00590AE5">
        <w:rPr>
          <w:rStyle w:val="Emphasis"/>
          <w:highlight w:val="cyan"/>
        </w:rPr>
        <w:t>perpetual insecurity</w:t>
      </w:r>
      <w:r w:rsidRPr="00590AE5">
        <w:rPr>
          <w:rStyle w:val="StyleUnderline"/>
          <w:highlight w:val="cyan"/>
        </w:rPr>
        <w:t>.</w:t>
      </w:r>
      <w:r w:rsidRPr="00590AE5">
        <w:rPr>
          <w:sz w:val="16"/>
          <w:highlight w:val="cyan"/>
        </w:rPr>
        <w:t xml:space="preserve"> </w:t>
      </w:r>
      <w:r w:rsidRPr="00590AE5">
        <w:rPr>
          <w:rStyle w:val="Emphasis"/>
          <w:highlight w:val="cyan"/>
        </w:rPr>
        <w:t>When social</w:t>
      </w:r>
      <w:r w:rsidRPr="00DA0B6A">
        <w:rPr>
          <w:rStyle w:val="Emphasis"/>
        </w:rPr>
        <w:t xml:space="preserve"> safety </w:t>
      </w:r>
      <w:r w:rsidRPr="00590AE5">
        <w:rPr>
          <w:rStyle w:val="Emphasis"/>
          <w:highlight w:val="cyan"/>
        </w:rPr>
        <w:t>nets are dismantled</w:t>
      </w:r>
      <w:r w:rsidRPr="00DA0B6A">
        <w:rPr>
          <w:rStyle w:val="StyleUnderline"/>
        </w:rPr>
        <w:t xml:space="preserve"> and economic mobility is stalled</w:t>
      </w:r>
      <w:r w:rsidRPr="0093282A">
        <w:rPr>
          <w:sz w:val="16"/>
        </w:rPr>
        <w:t xml:space="preserve">, </w:t>
      </w:r>
      <w:r w:rsidRPr="00590AE5">
        <w:rPr>
          <w:rStyle w:val="Emphasis"/>
          <w:highlight w:val="cyan"/>
        </w:rPr>
        <w:t>individuals</w:t>
      </w:r>
      <w:r w:rsidRPr="00590AE5">
        <w:rPr>
          <w:rStyle w:val="StyleUnderline"/>
          <w:highlight w:val="cyan"/>
        </w:rPr>
        <w:t xml:space="preserve"> become</w:t>
      </w:r>
      <w:r w:rsidRPr="00DA0B6A">
        <w:rPr>
          <w:rStyle w:val="StyleUnderline"/>
        </w:rPr>
        <w:t xml:space="preserve"> more </w:t>
      </w:r>
      <w:r w:rsidRPr="00590AE5">
        <w:rPr>
          <w:rStyle w:val="Emphasis"/>
          <w:highlight w:val="cyan"/>
        </w:rPr>
        <w:t>desperate for stability</w:t>
      </w:r>
      <w:r w:rsidRPr="00590AE5">
        <w:rPr>
          <w:sz w:val="16"/>
          <w:highlight w:val="cyan"/>
        </w:rPr>
        <w:t xml:space="preserve">, </w:t>
      </w:r>
      <w:r w:rsidRPr="0038193E">
        <w:rPr>
          <w:rStyle w:val="Emphasis"/>
        </w:rPr>
        <w:t>making them prime targets for right-wing</w:t>
      </w:r>
      <w:r w:rsidRPr="00DA0B6A">
        <w:rPr>
          <w:rStyle w:val="StyleUnderline"/>
        </w:rPr>
        <w:t xml:space="preserve"> demagogues</w:t>
      </w:r>
      <w:r w:rsidRPr="0093282A">
        <w:rPr>
          <w:sz w:val="16"/>
        </w:rPr>
        <w:t xml:space="preserve"> who offer scapegoats rather than solutions. </w:t>
      </w:r>
      <w:r w:rsidRPr="006364AF">
        <w:rPr>
          <w:rStyle w:val="Emphasis"/>
        </w:rPr>
        <w:t>Trumpism exploits this</w:t>
      </w:r>
      <w:r w:rsidRPr="006364AF">
        <w:rPr>
          <w:rStyle w:val="StyleUnderline"/>
        </w:rPr>
        <w:t xml:space="preserve"> desperation </w:t>
      </w:r>
      <w:r w:rsidRPr="006364AF">
        <w:rPr>
          <w:rStyle w:val="Emphasis"/>
        </w:rPr>
        <w:t xml:space="preserve">by </w:t>
      </w:r>
      <w:r w:rsidRPr="00590AE5">
        <w:rPr>
          <w:rStyle w:val="Emphasis"/>
          <w:highlight w:val="cyan"/>
        </w:rPr>
        <w:t>redirecting economic anxiety toward</w:t>
      </w:r>
      <w:r w:rsidRPr="00DA0B6A">
        <w:rPr>
          <w:rStyle w:val="StyleUnderline"/>
        </w:rPr>
        <w:t xml:space="preserve"> manufactured enemies-</w:t>
      </w:r>
      <w:r w:rsidRPr="00590AE5">
        <w:rPr>
          <w:rStyle w:val="Emphasis"/>
          <w:highlight w:val="cyan"/>
        </w:rPr>
        <w:t>immigrants</w:t>
      </w:r>
      <w:r w:rsidRPr="00DA0B6A">
        <w:rPr>
          <w:rStyle w:val="StyleUnderline"/>
        </w:rPr>
        <w:t xml:space="preserve">, </w:t>
      </w:r>
      <w:r w:rsidRPr="00590AE5">
        <w:rPr>
          <w:rStyle w:val="Emphasis"/>
          <w:highlight w:val="cyan"/>
        </w:rPr>
        <w:t>welfare recipients</w:t>
      </w:r>
      <w:r w:rsidRPr="00DA0B6A">
        <w:rPr>
          <w:rStyle w:val="Emphasis"/>
        </w:rPr>
        <w:t xml:space="preserve">, </w:t>
      </w:r>
      <w:r w:rsidRPr="00590AE5">
        <w:rPr>
          <w:rStyle w:val="Emphasis"/>
          <w:highlight w:val="cyan"/>
        </w:rPr>
        <w:t>transgender individuals, Black and Brown people</w:t>
      </w:r>
      <w:r w:rsidRPr="00DA0B6A">
        <w:rPr>
          <w:rStyle w:val="Emphasis"/>
        </w:rPr>
        <w:t>,</w:t>
      </w:r>
      <w:r w:rsidRPr="00DA0B6A">
        <w:rPr>
          <w:rStyle w:val="StyleUnderline"/>
        </w:rPr>
        <w:t xml:space="preserve"> </w:t>
      </w:r>
      <w:r w:rsidRPr="0038193E">
        <w:rPr>
          <w:rStyle w:val="StyleUnderline"/>
        </w:rPr>
        <w:t>and marginalized communities</w:t>
      </w:r>
      <w:r w:rsidRPr="0038193E">
        <w:rPr>
          <w:rStyle w:val="Emphasis"/>
        </w:rPr>
        <w:t>-rather than toward the corporate and political elites</w:t>
      </w:r>
      <w:r w:rsidRPr="0038193E">
        <w:rPr>
          <w:rStyle w:val="StyleUnderline"/>
        </w:rPr>
        <w:t xml:space="preserve"> responsible for social decline.</w:t>
      </w:r>
    </w:p>
    <w:p w14:paraId="1CD6B298" w14:textId="77777777" w:rsidR="002A2BEF" w:rsidRPr="0093282A" w:rsidRDefault="002A2BEF" w:rsidP="002A2BEF">
      <w:pPr>
        <w:rPr>
          <w:sz w:val="16"/>
        </w:rPr>
      </w:pPr>
      <w:r w:rsidRPr="00590AE5">
        <w:rPr>
          <w:rStyle w:val="StyleUnderline"/>
          <w:highlight w:val="cyan"/>
        </w:rPr>
        <w:t>Central to</w:t>
      </w:r>
      <w:r w:rsidRPr="00DC3386">
        <w:rPr>
          <w:rStyle w:val="StyleUnderline"/>
        </w:rPr>
        <w:t xml:space="preserve"> the </w:t>
      </w:r>
      <w:r w:rsidRPr="00590AE5">
        <w:rPr>
          <w:rStyle w:val="StyleUnderline"/>
          <w:highlight w:val="cyan"/>
        </w:rPr>
        <w:t>weaponization of resentment is</w:t>
      </w:r>
      <w:r w:rsidRPr="00DC3386">
        <w:rPr>
          <w:rStyle w:val="StyleUnderline"/>
        </w:rPr>
        <w:t xml:space="preserve"> the takeover of</w:t>
      </w:r>
      <w:r w:rsidRPr="0093282A">
        <w:rPr>
          <w:sz w:val="16"/>
        </w:rPr>
        <w:t xml:space="preserve"> those old and new </w:t>
      </w:r>
      <w:r w:rsidRPr="00590AE5">
        <w:rPr>
          <w:rStyle w:val="Emphasis"/>
          <w:highlight w:val="cyan"/>
        </w:rPr>
        <w:t>cultural apparatuses that shape mass consciousness,</w:t>
      </w:r>
      <w:r w:rsidRPr="00DC3386">
        <w:rPr>
          <w:rStyle w:val="Emphasis"/>
        </w:rPr>
        <w:t xml:space="preserve"> individual </w:t>
      </w:r>
      <w:r w:rsidRPr="00590AE5">
        <w:rPr>
          <w:rStyle w:val="Emphasis"/>
          <w:highlight w:val="cyan"/>
        </w:rPr>
        <w:t>and collective agency</w:t>
      </w:r>
      <w:r w:rsidRPr="0093282A">
        <w:rPr>
          <w:sz w:val="16"/>
        </w:rPr>
        <w:t xml:space="preserve">, and social values. </w:t>
      </w:r>
      <w:r w:rsidRPr="00590AE5">
        <w:rPr>
          <w:rStyle w:val="StyleUnderline"/>
          <w:highlight w:val="cyan"/>
        </w:rPr>
        <w:t>Citizens</w:t>
      </w:r>
      <w:r w:rsidRPr="0093282A">
        <w:rPr>
          <w:sz w:val="16"/>
        </w:rPr>
        <w:t xml:space="preserve"> are increasingly </w:t>
      </w:r>
      <w:r w:rsidRPr="00590AE5">
        <w:rPr>
          <w:rStyle w:val="Emphasis"/>
          <w:highlight w:val="cyan"/>
        </w:rPr>
        <w:t>constructed</w:t>
      </w:r>
      <w:r w:rsidRPr="00590AE5">
        <w:rPr>
          <w:rStyle w:val="StyleUnderline"/>
          <w:highlight w:val="cyan"/>
        </w:rPr>
        <w:t xml:space="preserve"> through</w:t>
      </w:r>
      <w:r w:rsidRPr="0093282A">
        <w:rPr>
          <w:sz w:val="16"/>
        </w:rPr>
        <w:t xml:space="preserve"> a mass produced language of </w:t>
      </w:r>
      <w:r w:rsidRPr="00590AE5">
        <w:rPr>
          <w:rStyle w:val="Emphasis"/>
          <w:highlight w:val="cyan"/>
        </w:rPr>
        <w:t>contempt for the vulnerable, poor</w:t>
      </w:r>
      <w:r w:rsidRPr="0093282A">
        <w:rPr>
          <w:sz w:val="16"/>
        </w:rPr>
        <w:t xml:space="preserve">, and others considered unworthy. A </w:t>
      </w:r>
      <w:r w:rsidRPr="00590AE5">
        <w:rPr>
          <w:rStyle w:val="StyleUnderline"/>
          <w:highlight w:val="cyan"/>
        </w:rPr>
        <w:t>constant torrent of</w:t>
      </w:r>
      <w:r w:rsidRPr="0093282A">
        <w:rPr>
          <w:rStyle w:val="StyleUnderline"/>
        </w:rPr>
        <w:t xml:space="preserve"> hate and </w:t>
      </w:r>
      <w:r w:rsidRPr="00590AE5">
        <w:rPr>
          <w:rStyle w:val="StyleUnderline"/>
          <w:highlight w:val="cyan"/>
        </w:rPr>
        <w:t>bigotry</w:t>
      </w:r>
      <w:r w:rsidRPr="0093282A">
        <w:rPr>
          <w:sz w:val="16"/>
        </w:rPr>
        <w:t xml:space="preserve"> now spreads with tsunami force </w:t>
      </w:r>
      <w:r w:rsidRPr="00590AE5">
        <w:rPr>
          <w:rStyle w:val="StyleUnderline"/>
          <w:highlight w:val="cyan"/>
        </w:rPr>
        <w:t>through</w:t>
      </w:r>
      <w:r w:rsidRPr="0093282A">
        <w:rPr>
          <w:rStyle w:val="StyleUnderline"/>
        </w:rPr>
        <w:t xml:space="preserve"> podcasts, corporate controlled media, and </w:t>
      </w:r>
      <w:r w:rsidRPr="00590AE5">
        <w:rPr>
          <w:rStyle w:val="StyleUnderline"/>
          <w:highlight w:val="cyan"/>
        </w:rPr>
        <w:t>right wing platforms</w:t>
      </w:r>
      <w:r w:rsidRPr="0093282A">
        <w:rPr>
          <w:rStyle w:val="StyleUnderline"/>
        </w:rPr>
        <w:t>,</w:t>
      </w:r>
      <w:r w:rsidRPr="0093282A">
        <w:rPr>
          <w:sz w:val="16"/>
        </w:rPr>
        <w:t xml:space="preserve"> all of which </w:t>
      </w:r>
      <w:r w:rsidRPr="00590AE5">
        <w:rPr>
          <w:rStyle w:val="Emphasis"/>
          <w:highlight w:val="cyan"/>
        </w:rPr>
        <w:t>legitimate an ideology of</w:t>
      </w:r>
      <w:r w:rsidRPr="0093282A">
        <w:rPr>
          <w:rStyle w:val="Emphasis"/>
        </w:rPr>
        <w:t xml:space="preserve"> </w:t>
      </w:r>
      <w:r w:rsidRPr="0093282A">
        <w:rPr>
          <w:sz w:val="16"/>
        </w:rPr>
        <w:t xml:space="preserve">hardness, </w:t>
      </w:r>
      <w:r w:rsidRPr="00590AE5">
        <w:rPr>
          <w:rStyle w:val="Emphasis"/>
          <w:highlight w:val="cyan"/>
        </w:rPr>
        <w:t>cruelty</w:t>
      </w:r>
      <w:r w:rsidRPr="0093282A">
        <w:rPr>
          <w:sz w:val="16"/>
        </w:rPr>
        <w:t xml:space="preserve">, and lies, </w:t>
      </w:r>
      <w:r w:rsidRPr="00590AE5">
        <w:rPr>
          <w:rStyle w:val="StyleUnderline"/>
          <w:highlight w:val="cyan"/>
        </w:rPr>
        <w:t>sapping the strength of</w:t>
      </w:r>
      <w:r w:rsidRPr="0093282A">
        <w:rPr>
          <w:sz w:val="16"/>
        </w:rPr>
        <w:t xml:space="preserve"> social relations and individual character, moral compassion and </w:t>
      </w:r>
      <w:r w:rsidRPr="00590AE5">
        <w:rPr>
          <w:rStyle w:val="Emphasis"/>
          <w:highlight w:val="cyan"/>
        </w:rPr>
        <w:t>collective action</w:t>
      </w:r>
      <w:r w:rsidRPr="0093282A">
        <w:rPr>
          <w:sz w:val="16"/>
        </w:rPr>
        <w:t>. As I have said elsewhere, "</w:t>
      </w:r>
      <w:r w:rsidRPr="00590AE5">
        <w:rPr>
          <w:rStyle w:val="StyleUnderline"/>
          <w:highlight w:val="cyan"/>
        </w:rPr>
        <w:t>Algorithmic authoritarianism</w:t>
      </w:r>
      <w:r w:rsidRPr="0093282A">
        <w:rPr>
          <w:rStyle w:val="StyleUnderline"/>
        </w:rPr>
        <w:t xml:space="preserve"> and neoliberalism's </w:t>
      </w:r>
      <w:r w:rsidRPr="00590AE5">
        <w:rPr>
          <w:rStyle w:val="Emphasis"/>
          <w:highlight w:val="cyan"/>
        </w:rPr>
        <w:t>'disimagination machines'</w:t>
      </w:r>
      <w:r w:rsidRPr="00590AE5">
        <w:rPr>
          <w:rStyle w:val="StyleUnderline"/>
          <w:highlight w:val="cyan"/>
        </w:rPr>
        <w:t xml:space="preserve"> have gutted the public sphere</w:t>
      </w:r>
      <w:r w:rsidRPr="0093282A">
        <w:rPr>
          <w:rStyle w:val="StyleUnderline"/>
        </w:rPr>
        <w:t xml:space="preserve">, </w:t>
      </w:r>
      <w:r w:rsidRPr="0093282A">
        <w:rPr>
          <w:sz w:val="16"/>
        </w:rPr>
        <w:t xml:space="preserve">eroding critical thought with conformity and turning truth into the enemy of politics and everyday life. Historical consciousness is now deemed as dangerous, and dissent is branded as treason." Matters of life, death, and politics now converge in a </w:t>
      </w:r>
      <w:r w:rsidRPr="0093282A">
        <w:rPr>
          <w:rStyle w:val="StyleUnderline"/>
        </w:rPr>
        <w:t xml:space="preserve">MAGA party shaped by asocial and ocular order marked by a </w:t>
      </w:r>
      <w:r w:rsidRPr="0093282A">
        <w:rPr>
          <w:rStyle w:val="Emphasis"/>
        </w:rPr>
        <w:t>militaristic</w:t>
      </w:r>
      <w:r w:rsidRPr="0093282A">
        <w:rPr>
          <w:rStyle w:val="StyleUnderline"/>
        </w:rPr>
        <w:t xml:space="preserve"> and </w:t>
      </w:r>
      <w:r w:rsidRPr="0093282A">
        <w:rPr>
          <w:rStyle w:val="Emphasis"/>
        </w:rPr>
        <w:t>misogynistic notion of masculinity</w:t>
      </w:r>
      <w:r w:rsidRPr="0093282A">
        <w:rPr>
          <w:sz w:val="16"/>
        </w:rPr>
        <w:t xml:space="preserve">, the </w:t>
      </w:r>
      <w:r w:rsidRPr="0093282A">
        <w:rPr>
          <w:rStyle w:val="StyleUnderline"/>
        </w:rPr>
        <w:t>celebration of profit over human needs, and an addiction to violence</w:t>
      </w:r>
      <w:r w:rsidRPr="0093282A">
        <w:rPr>
          <w:sz w:val="16"/>
        </w:rPr>
        <w:t>. Shared values and truths have given way to political corruption and the allure of escape from moral responsibility.</w:t>
      </w:r>
    </w:p>
    <w:p w14:paraId="738E40CA" w14:textId="77777777" w:rsidR="002A2BEF" w:rsidRPr="0093282A" w:rsidRDefault="002A2BEF" w:rsidP="002A2BEF">
      <w:pPr>
        <w:rPr>
          <w:rStyle w:val="Emphasis"/>
        </w:rPr>
      </w:pPr>
      <w:r w:rsidRPr="00590AE5">
        <w:rPr>
          <w:rStyle w:val="Emphasis"/>
          <w:highlight w:val="cyan"/>
        </w:rPr>
        <w:t>Trump</w:t>
      </w:r>
      <w:r w:rsidRPr="0093282A">
        <w:rPr>
          <w:rStyle w:val="StyleUnderline"/>
        </w:rPr>
        <w:t xml:space="preserve"> and his corporate sycophants</w:t>
      </w:r>
      <w:r w:rsidRPr="0093282A">
        <w:rPr>
          <w:sz w:val="16"/>
        </w:rPr>
        <w:t xml:space="preserve"> </w:t>
      </w:r>
      <w:r w:rsidRPr="00C15BE7">
        <w:rPr>
          <w:sz w:val="16"/>
        </w:rPr>
        <w:t xml:space="preserve">are </w:t>
      </w:r>
      <w:r w:rsidRPr="00C15BE7">
        <w:rPr>
          <w:rStyle w:val="StyleUnderline"/>
        </w:rPr>
        <w:t>erecting</w:t>
      </w:r>
      <w:r w:rsidRPr="00C15BE7">
        <w:rPr>
          <w:sz w:val="16"/>
        </w:rPr>
        <w:t xml:space="preserve"> a vast </w:t>
      </w:r>
      <w:r w:rsidRPr="00C15BE7">
        <w:rPr>
          <w:rStyle w:val="StyleUnderline"/>
        </w:rPr>
        <w:t xml:space="preserve">cultural machinery designed to </w:t>
      </w:r>
      <w:r w:rsidRPr="00590AE5">
        <w:rPr>
          <w:rStyle w:val="Emphasis"/>
          <w:highlight w:val="cyan"/>
        </w:rPr>
        <w:t>mold individuals into subjects fit for authoritarian rule.</w:t>
      </w:r>
      <w:r w:rsidRPr="0093282A">
        <w:rPr>
          <w:rStyle w:val="StyleUnderline"/>
        </w:rPr>
        <w:t xml:space="preserve"> This is a subject governed by fear</w:t>
      </w:r>
      <w:r w:rsidRPr="0093282A">
        <w:rPr>
          <w:sz w:val="16"/>
        </w:rPr>
        <w:t xml:space="preserve">, stripped of agency, and molded into the shape of blind devotion-a body surrendered to the iron grip of the strongman; </w:t>
      </w:r>
      <w:r w:rsidRPr="0093282A">
        <w:rPr>
          <w:rStyle w:val="Emphasis"/>
        </w:rPr>
        <w:t>a mind seduced by the narcotic pull of certainty.</w:t>
      </w:r>
    </w:p>
    <w:p w14:paraId="335881D7" w14:textId="77777777" w:rsidR="002A2BEF" w:rsidRPr="0093282A" w:rsidRDefault="002A2BEF" w:rsidP="002A2BEF">
      <w:pPr>
        <w:rPr>
          <w:sz w:val="16"/>
        </w:rPr>
      </w:pPr>
      <w:r w:rsidRPr="0093282A">
        <w:rPr>
          <w:sz w:val="16"/>
        </w:rPr>
        <w:t xml:space="preserve">Ensnared in a culture of </w:t>
      </w:r>
      <w:r w:rsidRPr="00C15BE7">
        <w:rPr>
          <w:sz w:val="16"/>
        </w:rPr>
        <w:t xml:space="preserve">ignorance, </w:t>
      </w:r>
      <w:r w:rsidRPr="00C15BE7">
        <w:rPr>
          <w:rStyle w:val="StyleUnderline"/>
        </w:rPr>
        <w:t xml:space="preserve">they </w:t>
      </w:r>
      <w:r w:rsidRPr="00590AE5">
        <w:rPr>
          <w:rStyle w:val="Emphasis"/>
          <w:highlight w:val="cyan"/>
        </w:rPr>
        <w:t xml:space="preserve">drift in </w:t>
      </w:r>
      <w:r w:rsidRPr="00C15BE7">
        <w:rPr>
          <w:rStyle w:val="Emphasis"/>
        </w:rPr>
        <w:t xml:space="preserve">the fog of </w:t>
      </w:r>
      <w:r w:rsidRPr="00590AE5">
        <w:rPr>
          <w:rStyle w:val="Emphasis"/>
          <w:highlight w:val="cyan"/>
        </w:rPr>
        <w:t>anti-intellectualism</w:t>
      </w:r>
      <w:r w:rsidRPr="0093282A">
        <w:rPr>
          <w:rStyle w:val="StyleUnderline"/>
        </w:rPr>
        <w:t xml:space="preserve">, where thinking is neither required nor desired. </w:t>
      </w:r>
      <w:r w:rsidRPr="00590AE5">
        <w:rPr>
          <w:rStyle w:val="Emphasis"/>
          <w:highlight w:val="cyan"/>
        </w:rPr>
        <w:t>Difference becomes</w:t>
      </w:r>
      <w:r w:rsidRPr="0093282A">
        <w:rPr>
          <w:sz w:val="16"/>
        </w:rPr>
        <w:t xml:space="preserve"> anathema-the </w:t>
      </w:r>
      <w:r w:rsidRPr="00C15BE7">
        <w:rPr>
          <w:sz w:val="16"/>
        </w:rPr>
        <w:t>Other-</w:t>
      </w:r>
      <w:r w:rsidRPr="00C15BE7">
        <w:rPr>
          <w:rStyle w:val="Emphasis"/>
        </w:rPr>
        <w:t xml:space="preserve">an </w:t>
      </w:r>
      <w:r w:rsidRPr="00590AE5">
        <w:rPr>
          <w:rStyle w:val="Emphasis"/>
          <w:highlight w:val="cyan"/>
        </w:rPr>
        <w:t>enemy</w:t>
      </w:r>
      <w:r w:rsidRPr="0093282A">
        <w:rPr>
          <w:sz w:val="16"/>
        </w:rPr>
        <w:t xml:space="preserve">, a poison to be </w:t>
      </w:r>
      <w:r w:rsidRPr="009164E2">
        <w:rPr>
          <w:sz w:val="16"/>
        </w:rPr>
        <w:t xml:space="preserve">eliminated. </w:t>
      </w:r>
      <w:r w:rsidRPr="009164E2">
        <w:rPr>
          <w:rStyle w:val="StyleUnderline"/>
        </w:rPr>
        <w:t xml:space="preserve">They are </w:t>
      </w:r>
      <w:r w:rsidRPr="009164E2">
        <w:rPr>
          <w:rStyle w:val="Emphasis"/>
        </w:rPr>
        <w:t>prisoners of language</w:t>
      </w:r>
      <w:r w:rsidRPr="009164E2">
        <w:rPr>
          <w:sz w:val="16"/>
        </w:rPr>
        <w:t>, trapped</w:t>
      </w:r>
      <w:r w:rsidRPr="0093282A">
        <w:rPr>
          <w:sz w:val="16"/>
        </w:rPr>
        <w:t xml:space="preserve"> within what Zadie Smith calls autoimprisonment, </w:t>
      </w:r>
      <w:r w:rsidRPr="0093282A">
        <w:rPr>
          <w:rStyle w:val="Emphasis"/>
        </w:rPr>
        <w:t xml:space="preserve">where </w:t>
      </w:r>
      <w:r w:rsidRPr="00590AE5">
        <w:rPr>
          <w:rStyle w:val="Emphasis"/>
          <w:highlight w:val="cyan"/>
        </w:rPr>
        <w:t>words</w:t>
      </w:r>
      <w:r w:rsidRPr="0093282A">
        <w:rPr>
          <w:sz w:val="16"/>
        </w:rPr>
        <w:t xml:space="preserve"> do not liberate but </w:t>
      </w:r>
      <w:r w:rsidRPr="00590AE5">
        <w:rPr>
          <w:rStyle w:val="Emphasis"/>
          <w:highlight w:val="cyan"/>
        </w:rPr>
        <w:t>constrict</w:t>
      </w:r>
      <w:r w:rsidRPr="0093282A">
        <w:rPr>
          <w:sz w:val="16"/>
        </w:rPr>
        <w:t xml:space="preserve">, where </w:t>
      </w:r>
      <w:r w:rsidRPr="00590AE5">
        <w:rPr>
          <w:rStyle w:val="Emphasis"/>
          <w:highlight w:val="cyan"/>
        </w:rPr>
        <w:t>thought itself</w:t>
      </w:r>
      <w:r w:rsidRPr="00590AE5">
        <w:rPr>
          <w:sz w:val="16"/>
          <w:highlight w:val="cyan"/>
        </w:rPr>
        <w:t xml:space="preserve"> </w:t>
      </w:r>
      <w:r w:rsidRPr="00324F82">
        <w:rPr>
          <w:sz w:val="16"/>
        </w:rPr>
        <w:t xml:space="preserve">is reduced </w:t>
      </w:r>
      <w:r w:rsidRPr="00590AE5">
        <w:rPr>
          <w:rStyle w:val="Emphasis"/>
          <w:highlight w:val="cyan"/>
        </w:rPr>
        <w:t>to</w:t>
      </w:r>
      <w:r w:rsidRPr="00324F82">
        <w:rPr>
          <w:sz w:val="16"/>
        </w:rPr>
        <w:t xml:space="preserve"> the blinding poison of </w:t>
      </w:r>
      <w:r w:rsidRPr="00324F82">
        <w:rPr>
          <w:rStyle w:val="Emphasis"/>
        </w:rPr>
        <w:t xml:space="preserve">manufactured </w:t>
      </w:r>
      <w:r w:rsidRPr="00590AE5">
        <w:rPr>
          <w:rStyle w:val="Emphasis"/>
          <w:highlight w:val="cyan"/>
        </w:rPr>
        <w:t>ignorance</w:t>
      </w:r>
      <w:r w:rsidRPr="00324F82">
        <w:rPr>
          <w:sz w:val="16"/>
        </w:rPr>
        <w:t xml:space="preserve"> and consent. Their world </w:t>
      </w:r>
      <w:r w:rsidRPr="009164E2">
        <w:rPr>
          <w:rStyle w:val="StyleUnderline"/>
        </w:rPr>
        <w:t>flattens into crude binaries-good and</w:t>
      </w:r>
      <w:r w:rsidRPr="0093282A">
        <w:rPr>
          <w:rStyle w:val="StyleUnderline"/>
        </w:rPr>
        <w:t xml:space="preserve"> evil, us and them, purity and contamination</w:t>
      </w:r>
      <w:r w:rsidRPr="0093282A">
        <w:rPr>
          <w:sz w:val="16"/>
        </w:rPr>
        <w:t xml:space="preserve">. Complexity is the first casualty, sacrificed on the altar of simplicity, where </w:t>
      </w:r>
      <w:r w:rsidRPr="0093282A">
        <w:rPr>
          <w:rStyle w:val="StyleUnderline"/>
        </w:rPr>
        <w:t xml:space="preserve">nuance is a threat and </w:t>
      </w:r>
      <w:r w:rsidRPr="00590AE5">
        <w:rPr>
          <w:rStyle w:val="StyleUnderline"/>
          <w:highlight w:val="cyan"/>
        </w:rPr>
        <w:t>history is rewritten to serve power</w:t>
      </w:r>
      <w:r w:rsidRPr="00590AE5">
        <w:rPr>
          <w:sz w:val="16"/>
          <w:highlight w:val="cyan"/>
        </w:rPr>
        <w:t xml:space="preserve">. </w:t>
      </w:r>
      <w:r w:rsidRPr="00590AE5">
        <w:rPr>
          <w:rStyle w:val="Emphasis"/>
          <w:highlight w:val="cyan"/>
        </w:rPr>
        <w:t xml:space="preserve">This is </w:t>
      </w:r>
      <w:r w:rsidRPr="0023655D">
        <w:rPr>
          <w:rStyle w:val="Emphasis"/>
        </w:rPr>
        <w:t xml:space="preserve">not merely a political issue; it is </w:t>
      </w:r>
      <w:r w:rsidRPr="00590AE5">
        <w:rPr>
          <w:rStyle w:val="Emphasis"/>
          <w:highlight w:val="cyan"/>
        </w:rPr>
        <w:t>existential</w:t>
      </w:r>
      <w:r w:rsidRPr="0093282A">
        <w:rPr>
          <w:sz w:val="16"/>
        </w:rPr>
        <w:t>. It is the slow, methodical erasure of the ability to question, to dissent, to see beyond the walls built around the</w:t>
      </w:r>
      <w:r w:rsidRPr="00C15BE7">
        <w:rPr>
          <w:sz w:val="16"/>
        </w:rPr>
        <w:t xml:space="preserve">m. It is </w:t>
      </w:r>
      <w:r w:rsidRPr="00C15BE7">
        <w:rPr>
          <w:rStyle w:val="StyleUnderline"/>
        </w:rPr>
        <w:t>fascism's most insidious triumph: not</w:t>
      </w:r>
      <w:r w:rsidRPr="0093282A">
        <w:rPr>
          <w:rStyle w:val="StyleUnderline"/>
        </w:rPr>
        <w:t xml:space="preserve"> just the crushing of resistance, but the </w:t>
      </w:r>
      <w:r w:rsidRPr="00590AE5">
        <w:rPr>
          <w:rStyle w:val="Emphasis"/>
          <w:highlight w:val="cyan"/>
        </w:rPr>
        <w:t>engineering of subjects who no longer know they should resist at all</w:t>
      </w:r>
      <w:r w:rsidRPr="0030327D">
        <w:rPr>
          <w:rStyle w:val="Emphasis"/>
        </w:rPr>
        <w:t>.</w:t>
      </w:r>
    </w:p>
    <w:p w14:paraId="6579E3B4" w14:textId="77777777" w:rsidR="002A2BEF" w:rsidRPr="0093282A" w:rsidRDefault="002A2BEF" w:rsidP="002A2BEF">
      <w:pPr>
        <w:rPr>
          <w:sz w:val="16"/>
        </w:rPr>
      </w:pPr>
      <w:r w:rsidRPr="00590AE5">
        <w:rPr>
          <w:rStyle w:val="StyleUnderline"/>
          <w:highlight w:val="cyan"/>
        </w:rPr>
        <w:t>Trump's</w:t>
      </w:r>
      <w:r w:rsidRPr="0093282A">
        <w:rPr>
          <w:sz w:val="16"/>
        </w:rPr>
        <w:t xml:space="preserve"> "rancid and irredeemable character" now washes over America in pandemic-like fashion, </w:t>
      </w:r>
      <w:r w:rsidRPr="0093282A">
        <w:rPr>
          <w:rStyle w:val="StyleUnderline"/>
        </w:rPr>
        <w:t xml:space="preserve">weakening the body politic and </w:t>
      </w:r>
      <w:r w:rsidRPr="00590AE5">
        <w:rPr>
          <w:rStyle w:val="StyleUnderline"/>
          <w:highlight w:val="cyan"/>
        </w:rPr>
        <w:t>degrading</w:t>
      </w:r>
      <w:r w:rsidRPr="0093282A">
        <w:rPr>
          <w:rStyle w:val="StyleUnderline"/>
        </w:rPr>
        <w:t xml:space="preserve"> the substance of </w:t>
      </w:r>
      <w:r w:rsidRPr="00590AE5">
        <w:rPr>
          <w:rStyle w:val="StyleUnderline"/>
          <w:highlight w:val="cyan"/>
        </w:rPr>
        <w:t>language itself</w:t>
      </w:r>
      <w:r w:rsidRPr="0093282A">
        <w:rPr>
          <w:rStyle w:val="StyleUnderline"/>
        </w:rPr>
        <w:t>.</w:t>
      </w:r>
      <w:r w:rsidRPr="0093282A">
        <w:rPr>
          <w:sz w:val="16"/>
        </w:rPr>
        <w:t xml:space="preserve"> His </w:t>
      </w:r>
      <w:r w:rsidRPr="00B5294B">
        <w:rPr>
          <w:rStyle w:val="StyleUnderline"/>
        </w:rPr>
        <w:t xml:space="preserve">ruthless </w:t>
      </w:r>
      <w:r w:rsidRPr="00590AE5">
        <w:rPr>
          <w:rStyle w:val="StyleUnderline"/>
          <w:highlight w:val="cyan"/>
        </w:rPr>
        <w:t>attack on transgender athletes</w:t>
      </w:r>
      <w:r w:rsidRPr="0093282A">
        <w:rPr>
          <w:sz w:val="16"/>
        </w:rPr>
        <w:t xml:space="preserve">, his </w:t>
      </w:r>
      <w:r w:rsidRPr="00590AE5">
        <w:rPr>
          <w:rStyle w:val="StyleUnderline"/>
          <w:highlight w:val="cyan"/>
        </w:rPr>
        <w:t>claim</w:t>
      </w:r>
      <w:r w:rsidRPr="0093282A">
        <w:rPr>
          <w:rStyle w:val="StyleUnderline"/>
        </w:rPr>
        <w:t xml:space="preserve"> that the </w:t>
      </w:r>
      <w:r w:rsidRPr="00590AE5">
        <w:rPr>
          <w:rStyle w:val="StyleUnderline"/>
          <w:highlight w:val="cyan"/>
        </w:rPr>
        <w:t>collision</w:t>
      </w:r>
      <w:r w:rsidRPr="0093282A">
        <w:rPr>
          <w:rStyle w:val="StyleUnderline"/>
        </w:rPr>
        <w:t xml:space="preserve"> </w:t>
      </w:r>
      <w:r w:rsidRPr="00590AE5">
        <w:rPr>
          <w:rStyle w:val="StyleUnderline"/>
          <w:highlight w:val="cyan"/>
        </w:rPr>
        <w:t>of</w:t>
      </w:r>
      <w:r w:rsidRPr="0093282A">
        <w:rPr>
          <w:rStyle w:val="StyleUnderline"/>
        </w:rPr>
        <w:t xml:space="preserve"> an Army </w:t>
      </w:r>
      <w:r w:rsidRPr="00590AE5">
        <w:rPr>
          <w:rStyle w:val="StyleUnderline"/>
          <w:highlight w:val="cyan"/>
        </w:rPr>
        <w:t>helicopter</w:t>
      </w:r>
      <w:r w:rsidRPr="0093282A">
        <w:rPr>
          <w:rStyle w:val="StyleUnderline"/>
        </w:rPr>
        <w:t xml:space="preserve"> </w:t>
      </w:r>
      <w:r w:rsidRPr="0093282A">
        <w:rPr>
          <w:sz w:val="16"/>
        </w:rPr>
        <w:t xml:space="preserve">with a commercial airliner was the </w:t>
      </w:r>
      <w:r w:rsidRPr="00590AE5">
        <w:rPr>
          <w:rStyle w:val="StyleUnderline"/>
          <w:highlight w:val="cyan"/>
        </w:rPr>
        <w:t>result of</w:t>
      </w:r>
      <w:r w:rsidRPr="0093282A">
        <w:rPr>
          <w:rStyle w:val="StyleUnderline"/>
        </w:rPr>
        <w:t xml:space="preserve"> "</w:t>
      </w:r>
      <w:r w:rsidRPr="0093282A">
        <w:rPr>
          <w:sz w:val="16"/>
        </w:rPr>
        <w:t xml:space="preserve">the Federal Aviation Authority </w:t>
      </w:r>
      <w:r w:rsidRPr="00590AE5">
        <w:rPr>
          <w:rStyle w:val="StyleUnderline"/>
          <w:highlight w:val="cyan"/>
        </w:rPr>
        <w:t>hiring disabled people</w:t>
      </w:r>
      <w:r w:rsidRPr="0093282A">
        <w:rPr>
          <w:sz w:val="16"/>
        </w:rPr>
        <w:t xml:space="preserve"> as air traffic controllers-saying they suffered from 'intellectual disability, psychiatric disability, and dwarfism" and </w:t>
      </w:r>
      <w:r w:rsidRPr="0093282A">
        <w:rPr>
          <w:rStyle w:val="StyleUnderline"/>
        </w:rPr>
        <w:t xml:space="preserve">his </w:t>
      </w:r>
      <w:r w:rsidRPr="00590AE5">
        <w:rPr>
          <w:rStyle w:val="StyleUnderline"/>
          <w:highlight w:val="cyan"/>
        </w:rPr>
        <w:t>false claim that</w:t>
      </w:r>
      <w:r w:rsidRPr="0093282A">
        <w:rPr>
          <w:rStyle w:val="StyleUnderline"/>
        </w:rPr>
        <w:t xml:space="preserve"> government </w:t>
      </w:r>
      <w:r w:rsidRPr="00590AE5">
        <w:rPr>
          <w:rStyle w:val="StyleUnderline"/>
          <w:highlight w:val="cyan"/>
        </w:rPr>
        <w:t>agencies</w:t>
      </w:r>
      <w:r w:rsidRPr="0093282A">
        <w:rPr>
          <w:rStyle w:val="StyleUnderline"/>
        </w:rPr>
        <w:t xml:space="preserve"> were </w:t>
      </w:r>
      <w:r w:rsidRPr="00590AE5">
        <w:rPr>
          <w:rStyle w:val="StyleUnderline"/>
          <w:highlight w:val="cyan"/>
        </w:rPr>
        <w:t>funding</w:t>
      </w:r>
      <w:r w:rsidRPr="0093282A">
        <w:rPr>
          <w:rStyle w:val="StyleUnderline"/>
        </w:rPr>
        <w:t xml:space="preserve"> "transgender comic books" and "</w:t>
      </w:r>
      <w:r w:rsidRPr="00590AE5">
        <w:rPr>
          <w:rStyle w:val="StyleUnderline"/>
          <w:highlight w:val="cyan"/>
        </w:rPr>
        <w:t>sex changes</w:t>
      </w:r>
      <w:r w:rsidRPr="0093282A">
        <w:rPr>
          <w:sz w:val="16"/>
        </w:rPr>
        <w:t xml:space="preserve">" in foreign countries do more than legitimate toxic policy changes. What is </w:t>
      </w:r>
      <w:r w:rsidRPr="00542218">
        <w:rPr>
          <w:sz w:val="16"/>
        </w:rPr>
        <w:t xml:space="preserve">in fact at work here is an </w:t>
      </w:r>
      <w:r w:rsidRPr="00542218">
        <w:rPr>
          <w:rStyle w:val="Emphasis"/>
        </w:rPr>
        <w:t>ideological crusade designed to reinforce white supremacist and patriarchal hierarchies.</w:t>
      </w:r>
      <w:r w:rsidRPr="00542218">
        <w:rPr>
          <w:sz w:val="16"/>
        </w:rPr>
        <w:t xml:space="preserve"> Balibar describes</w:t>
      </w:r>
      <w:r w:rsidRPr="0093282A">
        <w:rPr>
          <w:sz w:val="16"/>
        </w:rPr>
        <w:t xml:space="preserve"> this as the "preventive counterrevolution"-a strategy where extreme violence and mass insecurity are systematically used to prevent collective movements of emancipation.</w:t>
      </w:r>
    </w:p>
    <w:p w14:paraId="10215EFD" w14:textId="77777777" w:rsidR="002A2BEF" w:rsidRPr="0093282A" w:rsidRDefault="002A2BEF" w:rsidP="002A2BEF">
      <w:pPr>
        <w:rPr>
          <w:sz w:val="16"/>
        </w:rPr>
      </w:pPr>
      <w:r w:rsidRPr="0093282A">
        <w:rPr>
          <w:sz w:val="16"/>
        </w:rPr>
        <w:t>From Neoliberal Decay to Fascist Restoration</w:t>
      </w:r>
    </w:p>
    <w:p w14:paraId="6B45C748" w14:textId="77777777" w:rsidR="002A2BEF" w:rsidRPr="0093282A" w:rsidRDefault="002A2BEF" w:rsidP="002A2BEF">
      <w:pPr>
        <w:rPr>
          <w:sz w:val="16"/>
        </w:rPr>
      </w:pPr>
      <w:r w:rsidRPr="00590AE5">
        <w:rPr>
          <w:rStyle w:val="StyleUnderline"/>
          <w:highlight w:val="cyan"/>
        </w:rPr>
        <w:t>Neoliberalism</w:t>
      </w:r>
      <w:r w:rsidRPr="0093282A">
        <w:rPr>
          <w:sz w:val="16"/>
        </w:rPr>
        <w:t xml:space="preserve"> does not simply fail; it </w:t>
      </w:r>
      <w:r w:rsidRPr="00590AE5">
        <w:rPr>
          <w:rStyle w:val="StyleUnderline"/>
          <w:highlight w:val="cyan"/>
        </w:rPr>
        <w:t>creates</w:t>
      </w:r>
      <w:r w:rsidRPr="0093282A">
        <w:rPr>
          <w:sz w:val="16"/>
        </w:rPr>
        <w:t xml:space="preserve"> the </w:t>
      </w:r>
      <w:r w:rsidRPr="00590AE5">
        <w:rPr>
          <w:rStyle w:val="StyleUnderline"/>
          <w:highlight w:val="cyan"/>
        </w:rPr>
        <w:t>conditions for authoritarian restoration</w:t>
      </w:r>
      <w:r w:rsidRPr="00DA0B6A">
        <w:rPr>
          <w:rStyle w:val="StyleUnderline"/>
        </w:rPr>
        <w:t xml:space="preserve">. </w:t>
      </w:r>
      <w:r w:rsidRPr="00590AE5">
        <w:rPr>
          <w:rStyle w:val="Emphasis"/>
          <w:highlight w:val="cyan"/>
        </w:rPr>
        <w:t>As public goods are gutted</w:t>
      </w:r>
      <w:r w:rsidRPr="0093282A">
        <w:rPr>
          <w:sz w:val="16"/>
        </w:rPr>
        <w:t xml:space="preserve"> and civic life is eroded, the </w:t>
      </w:r>
      <w:r w:rsidRPr="00590AE5">
        <w:rPr>
          <w:rStyle w:val="StyleUnderline"/>
          <w:highlight w:val="cyan"/>
        </w:rPr>
        <w:t>only function left</w:t>
      </w:r>
      <w:r w:rsidRPr="0093282A">
        <w:rPr>
          <w:sz w:val="16"/>
        </w:rPr>
        <w:t xml:space="preserve"> for the state </w:t>
      </w:r>
      <w:r w:rsidRPr="00590AE5">
        <w:rPr>
          <w:rStyle w:val="StyleUnderline"/>
          <w:highlight w:val="cyan"/>
        </w:rPr>
        <w:t>is repression</w:t>
      </w:r>
      <w:r w:rsidRPr="00590AE5">
        <w:rPr>
          <w:sz w:val="16"/>
          <w:highlight w:val="cyan"/>
        </w:rPr>
        <w:t xml:space="preserve">. </w:t>
      </w:r>
      <w:r w:rsidRPr="00590AE5">
        <w:rPr>
          <w:rStyle w:val="StyleUnderline"/>
          <w:highlight w:val="cyan"/>
        </w:rPr>
        <w:t>This is why</w:t>
      </w:r>
      <w:r w:rsidRPr="0093282A">
        <w:rPr>
          <w:sz w:val="16"/>
        </w:rPr>
        <w:t xml:space="preserve"> the rise of </w:t>
      </w:r>
      <w:r w:rsidRPr="00590AE5">
        <w:rPr>
          <w:rStyle w:val="StyleUnderline"/>
          <w:highlight w:val="cyan"/>
        </w:rPr>
        <w:t>Trumpism</w:t>
      </w:r>
      <w:r w:rsidRPr="0093282A">
        <w:rPr>
          <w:sz w:val="16"/>
        </w:rPr>
        <w:t xml:space="preserve"> has </w:t>
      </w:r>
      <w:r w:rsidRPr="00590AE5">
        <w:rPr>
          <w:rStyle w:val="StyleUnderline"/>
          <w:highlight w:val="cyan"/>
        </w:rPr>
        <w:t>coincided with</w:t>
      </w:r>
      <w:r w:rsidRPr="00DA0B6A">
        <w:rPr>
          <w:rStyle w:val="StyleUnderline"/>
        </w:rPr>
        <w:t xml:space="preserve"> an </w:t>
      </w:r>
      <w:r w:rsidRPr="00590AE5">
        <w:rPr>
          <w:rStyle w:val="Emphasis"/>
          <w:highlight w:val="cyan"/>
        </w:rPr>
        <w:t>expansion of the police state</w:t>
      </w:r>
      <w:r w:rsidRPr="00590AE5">
        <w:rPr>
          <w:rStyle w:val="StyleUnderline"/>
          <w:highlight w:val="cyan"/>
        </w:rPr>
        <w:t xml:space="preserve">, </w:t>
      </w:r>
      <w:r w:rsidRPr="0030327D">
        <w:rPr>
          <w:rStyle w:val="StyleUnderline"/>
        </w:rPr>
        <w:t xml:space="preserve">the </w:t>
      </w:r>
      <w:r w:rsidRPr="00590AE5">
        <w:rPr>
          <w:rStyle w:val="Emphasis"/>
          <w:highlight w:val="cyan"/>
        </w:rPr>
        <w:t>criminalization of protest</w:t>
      </w:r>
      <w:r w:rsidRPr="00DA0B6A">
        <w:rPr>
          <w:rStyle w:val="StyleUnderline"/>
        </w:rPr>
        <w:t xml:space="preserve">, </w:t>
      </w:r>
      <w:r w:rsidRPr="00590AE5">
        <w:rPr>
          <w:rStyle w:val="StyleUnderline"/>
          <w:highlight w:val="cyan"/>
        </w:rPr>
        <w:t>and</w:t>
      </w:r>
      <w:r w:rsidRPr="00DA0B6A">
        <w:rPr>
          <w:rStyle w:val="StyleUnderline"/>
        </w:rPr>
        <w:t xml:space="preserve"> the </w:t>
      </w:r>
      <w:r w:rsidRPr="00DA0B6A">
        <w:rPr>
          <w:rStyle w:val="Emphasis"/>
        </w:rPr>
        <w:t xml:space="preserve">increasing </w:t>
      </w:r>
      <w:r w:rsidRPr="00590AE5">
        <w:rPr>
          <w:rStyle w:val="Emphasis"/>
          <w:highlight w:val="cyan"/>
        </w:rPr>
        <w:t>use of</w:t>
      </w:r>
      <w:r w:rsidRPr="00DA0B6A">
        <w:rPr>
          <w:rStyle w:val="StyleUnderline"/>
        </w:rPr>
        <w:t xml:space="preserve"> the </w:t>
      </w:r>
      <w:r w:rsidRPr="00590AE5">
        <w:rPr>
          <w:rStyle w:val="Emphasis"/>
          <w:highlight w:val="cyan"/>
        </w:rPr>
        <w:t>judiciary</w:t>
      </w:r>
      <w:r w:rsidRPr="00590AE5">
        <w:rPr>
          <w:rStyle w:val="StyleUnderline"/>
          <w:highlight w:val="cyan"/>
        </w:rPr>
        <w:t xml:space="preserve"> as a tool</w:t>
      </w:r>
      <w:r w:rsidRPr="00DA0B6A">
        <w:rPr>
          <w:rStyle w:val="StyleUnderline"/>
        </w:rPr>
        <w:t xml:space="preserve"> for political warfare</w:t>
      </w:r>
      <w:r w:rsidRPr="0093282A">
        <w:rPr>
          <w:sz w:val="16"/>
        </w:rPr>
        <w:t>. The collapse of the social leaves a vacuum, and that vacuum is filled by the authoritarian impulse to restore order through force.</w:t>
      </w:r>
    </w:p>
    <w:p w14:paraId="6EFAF7E9" w14:textId="77777777" w:rsidR="002A2BEF" w:rsidRPr="0093282A" w:rsidRDefault="002A2BEF" w:rsidP="002A2BEF">
      <w:pPr>
        <w:rPr>
          <w:sz w:val="16"/>
        </w:rPr>
      </w:pPr>
      <w:r w:rsidRPr="0093282A">
        <w:rPr>
          <w:sz w:val="16"/>
        </w:rPr>
        <w:t xml:space="preserve">One of the </w:t>
      </w:r>
      <w:r w:rsidRPr="0030327D">
        <w:rPr>
          <w:rStyle w:val="StyleUnderline"/>
        </w:rPr>
        <w:t xml:space="preserve">defining </w:t>
      </w:r>
      <w:r w:rsidRPr="003E499B">
        <w:rPr>
          <w:rStyle w:val="StyleUnderline"/>
        </w:rPr>
        <w:t>feature</w:t>
      </w:r>
      <w:r w:rsidRPr="003E499B">
        <w:rPr>
          <w:sz w:val="16"/>
        </w:rPr>
        <w:t xml:space="preserve">s </w:t>
      </w:r>
      <w:r w:rsidRPr="003E499B">
        <w:rPr>
          <w:rStyle w:val="StyleUnderline"/>
        </w:rPr>
        <w:t>of authoritarian</w:t>
      </w:r>
      <w:r w:rsidRPr="003E499B">
        <w:rPr>
          <w:sz w:val="16"/>
        </w:rPr>
        <w:t xml:space="preserve"> rule </w:t>
      </w:r>
      <w:r w:rsidRPr="003E499B">
        <w:rPr>
          <w:rStyle w:val="StyleUnderline"/>
        </w:rPr>
        <w:t>is the alignment of the state with extralegal violence</w:t>
      </w:r>
      <w:r w:rsidRPr="003E499B">
        <w:rPr>
          <w:sz w:val="16"/>
        </w:rPr>
        <w:t>. Under</w:t>
      </w:r>
      <w:r w:rsidRPr="0093282A">
        <w:rPr>
          <w:sz w:val="16"/>
        </w:rPr>
        <w:t xml:space="preserve"> the first Trump administration, we saw the </w:t>
      </w:r>
      <w:r w:rsidRPr="0030327D">
        <w:rPr>
          <w:rStyle w:val="StyleUnderline"/>
        </w:rPr>
        <w:t>embrace</w:t>
      </w:r>
      <w:r w:rsidRPr="00DA0B6A">
        <w:rPr>
          <w:rStyle w:val="StyleUnderline"/>
        </w:rPr>
        <w:t xml:space="preserve"> of </w:t>
      </w:r>
      <w:r w:rsidRPr="00590AE5">
        <w:rPr>
          <w:rStyle w:val="StyleUnderline"/>
          <w:highlight w:val="cyan"/>
        </w:rPr>
        <w:t>white supremacist militias</w:t>
      </w:r>
      <w:r w:rsidRPr="00DA0B6A">
        <w:rPr>
          <w:rStyle w:val="StyleUnderline"/>
        </w:rPr>
        <w:t xml:space="preserve">, the incitement of political violence, and the </w:t>
      </w:r>
      <w:r w:rsidRPr="00590AE5">
        <w:rPr>
          <w:rStyle w:val="StyleUnderline"/>
          <w:highlight w:val="cyan"/>
        </w:rPr>
        <w:t>normalization of attacks on journalists, educators, and activists</w:t>
      </w:r>
      <w:r w:rsidRPr="00DA0B6A">
        <w:rPr>
          <w:rStyle w:val="StyleUnderline"/>
        </w:rPr>
        <w:t>.</w:t>
      </w:r>
      <w:r w:rsidRPr="0093282A">
        <w:rPr>
          <w:sz w:val="16"/>
        </w:rPr>
        <w:t xml:space="preserve"> These tactics are not aberrations; they are </w:t>
      </w:r>
      <w:r w:rsidRPr="00590AE5">
        <w:rPr>
          <w:rStyle w:val="Emphasis"/>
          <w:highlight w:val="cyan"/>
        </w:rPr>
        <w:t>hallmarks of</w:t>
      </w:r>
      <w:r w:rsidRPr="00DA0B6A">
        <w:rPr>
          <w:rStyle w:val="Emphasis"/>
        </w:rPr>
        <w:t xml:space="preserve"> a </w:t>
      </w:r>
      <w:r w:rsidRPr="00542218">
        <w:rPr>
          <w:rStyle w:val="Emphasis"/>
        </w:rPr>
        <w:t xml:space="preserve">system in transition-from neoliberal disorder to </w:t>
      </w:r>
      <w:r w:rsidRPr="00590AE5">
        <w:rPr>
          <w:rStyle w:val="Emphasis"/>
          <w:highlight w:val="cyan"/>
        </w:rPr>
        <w:t>fascist consolidation</w:t>
      </w:r>
      <w:r w:rsidRPr="0093282A">
        <w:rPr>
          <w:sz w:val="16"/>
        </w:rPr>
        <w:t>. Balibar's warning that globalization has divided the world into "life zones and death zones" is evident in Trump's policies, which privileged corporate elites while criminalizing the poor, dispossessed, and marginalized.</w:t>
      </w:r>
    </w:p>
    <w:p w14:paraId="2D058F12" w14:textId="77777777" w:rsidR="002A2BEF" w:rsidRPr="0093282A" w:rsidRDefault="002A2BEF" w:rsidP="002A2BEF">
      <w:pPr>
        <w:rPr>
          <w:sz w:val="16"/>
        </w:rPr>
      </w:pPr>
      <w:r w:rsidRPr="0093282A">
        <w:rPr>
          <w:sz w:val="16"/>
        </w:rPr>
        <w:t>The Fight for Public Goods as the Fight for Democracy</w:t>
      </w:r>
    </w:p>
    <w:p w14:paraId="494E6EE5" w14:textId="77777777" w:rsidR="002A2BEF" w:rsidRPr="00B078BB" w:rsidRDefault="002A2BEF" w:rsidP="002A2BEF">
      <w:pPr>
        <w:rPr>
          <w:rStyle w:val="Emphasis"/>
        </w:rPr>
      </w:pPr>
      <w:r w:rsidRPr="0093282A">
        <w:rPr>
          <w:sz w:val="16"/>
        </w:rPr>
        <w:t xml:space="preserve">The </w:t>
      </w:r>
      <w:r w:rsidRPr="006364AF">
        <w:rPr>
          <w:rStyle w:val="StyleUnderline"/>
        </w:rPr>
        <w:t>fight against</w:t>
      </w:r>
      <w:r w:rsidRPr="006364AF">
        <w:rPr>
          <w:sz w:val="16"/>
        </w:rPr>
        <w:t xml:space="preserve"> this </w:t>
      </w:r>
      <w:r w:rsidRPr="006364AF">
        <w:rPr>
          <w:rStyle w:val="StyleUnderline"/>
        </w:rPr>
        <w:t>culture of cruelty cannot be waged solely through electoral politics</w:t>
      </w:r>
      <w:r w:rsidRPr="006364AF">
        <w:rPr>
          <w:sz w:val="16"/>
        </w:rPr>
        <w:t>; it demands</w:t>
      </w:r>
      <w:r w:rsidRPr="0093282A">
        <w:rPr>
          <w:sz w:val="16"/>
        </w:rPr>
        <w:t xml:space="preserve"> a radical reimagining of public goods as the bedrock of democracy. The </w:t>
      </w:r>
      <w:r w:rsidRPr="00590AE5">
        <w:rPr>
          <w:rStyle w:val="Emphasis"/>
          <w:sz w:val="24"/>
          <w:szCs w:val="24"/>
          <w:highlight w:val="cyan"/>
        </w:rPr>
        <w:t>call for</w:t>
      </w:r>
      <w:r w:rsidRPr="00B078BB">
        <w:rPr>
          <w:rStyle w:val="StyleUnderline"/>
        </w:rPr>
        <w:t xml:space="preserve"> universal healthcare, free public education, living wages, and</w:t>
      </w:r>
      <w:r w:rsidRPr="00B078BB">
        <w:rPr>
          <w:rStyle w:val="Emphasis"/>
        </w:rPr>
        <w:t xml:space="preserve"> </w:t>
      </w:r>
      <w:r w:rsidRPr="00590AE5">
        <w:rPr>
          <w:rStyle w:val="Emphasis"/>
          <w:sz w:val="24"/>
          <w:szCs w:val="24"/>
          <w:highlight w:val="cyan"/>
        </w:rPr>
        <w:t>strong labor protections</w:t>
      </w:r>
      <w:r w:rsidRPr="00590AE5">
        <w:rPr>
          <w:sz w:val="16"/>
          <w:highlight w:val="cyan"/>
        </w:rPr>
        <w:t xml:space="preserve"> </w:t>
      </w:r>
      <w:r w:rsidRPr="00590AE5">
        <w:rPr>
          <w:rStyle w:val="StyleUnderline"/>
          <w:highlight w:val="cyan"/>
        </w:rPr>
        <w:t>is not merely about</w:t>
      </w:r>
      <w:r w:rsidRPr="00B078BB">
        <w:rPr>
          <w:rStyle w:val="StyleUnderline"/>
        </w:rPr>
        <w:t xml:space="preserve"> economic </w:t>
      </w:r>
      <w:r w:rsidRPr="00590AE5">
        <w:rPr>
          <w:rStyle w:val="Emphasis"/>
          <w:sz w:val="28"/>
          <w:szCs w:val="28"/>
          <w:highlight w:val="cyan"/>
        </w:rPr>
        <w:t>policy-it is a direct act of resistance against</w:t>
      </w:r>
      <w:r w:rsidRPr="00B078BB">
        <w:rPr>
          <w:rStyle w:val="Emphasis"/>
          <w:sz w:val="28"/>
          <w:szCs w:val="28"/>
        </w:rPr>
        <w:t xml:space="preserve"> an </w:t>
      </w:r>
      <w:r w:rsidRPr="00590AE5">
        <w:rPr>
          <w:rStyle w:val="Emphasis"/>
          <w:sz w:val="28"/>
          <w:szCs w:val="28"/>
          <w:highlight w:val="cyan"/>
        </w:rPr>
        <w:t>authoritarian logic that reduces human life to</w:t>
      </w:r>
      <w:r w:rsidRPr="00B078BB">
        <w:rPr>
          <w:rStyle w:val="Emphasis"/>
          <w:sz w:val="28"/>
          <w:szCs w:val="28"/>
        </w:rPr>
        <w:t xml:space="preserve"> mere </w:t>
      </w:r>
      <w:r w:rsidRPr="00590AE5">
        <w:rPr>
          <w:rStyle w:val="Emphasis"/>
          <w:sz w:val="28"/>
          <w:szCs w:val="28"/>
          <w:highlight w:val="cyan"/>
        </w:rPr>
        <w:t>survival</w:t>
      </w:r>
      <w:r w:rsidRPr="0093282A">
        <w:rPr>
          <w:sz w:val="16"/>
        </w:rPr>
        <w:t xml:space="preserve">. More pointedly, </w:t>
      </w:r>
      <w:r w:rsidRPr="00590AE5">
        <w:rPr>
          <w:rStyle w:val="Emphasis"/>
          <w:highlight w:val="cyan"/>
        </w:rPr>
        <w:t>it is a rejection of the false equation of democracy with capitalism</w:t>
      </w:r>
      <w:r w:rsidRPr="0093282A">
        <w:rPr>
          <w:sz w:val="16"/>
        </w:rPr>
        <w:t xml:space="preserve">-a </w:t>
      </w:r>
      <w:r w:rsidRPr="00B078BB">
        <w:rPr>
          <w:rStyle w:val="StyleUnderline"/>
        </w:rPr>
        <w:t xml:space="preserve">system </w:t>
      </w:r>
      <w:r w:rsidRPr="00590AE5">
        <w:rPr>
          <w:rStyle w:val="StyleUnderline"/>
          <w:highlight w:val="cyan"/>
        </w:rPr>
        <w:t>driven</w:t>
      </w:r>
      <w:r w:rsidRPr="0093282A">
        <w:rPr>
          <w:sz w:val="16"/>
        </w:rPr>
        <w:t xml:space="preserve"> almost exclusively </w:t>
      </w:r>
      <w:r w:rsidRPr="00590AE5">
        <w:rPr>
          <w:rStyle w:val="StyleUnderline"/>
          <w:highlight w:val="cyan"/>
        </w:rPr>
        <w:t>by financial interests</w:t>
      </w:r>
      <w:r w:rsidRPr="00B078BB">
        <w:rPr>
          <w:rStyle w:val="StyleUnderline"/>
        </w:rPr>
        <w:t xml:space="preserve"> and beholden to two political parties that are hard-wired </w:t>
      </w:r>
      <w:r w:rsidRPr="00590AE5">
        <w:rPr>
          <w:rStyle w:val="Emphasis"/>
          <w:highlight w:val="cyan"/>
        </w:rPr>
        <w:t xml:space="preserve">to </w:t>
      </w:r>
      <w:r w:rsidRPr="0030327D">
        <w:rPr>
          <w:rStyle w:val="Emphasis"/>
        </w:rPr>
        <w:t xml:space="preserve">produce and </w:t>
      </w:r>
      <w:r w:rsidRPr="00590AE5">
        <w:rPr>
          <w:rStyle w:val="Emphasis"/>
          <w:highlight w:val="cyan"/>
        </w:rPr>
        <w:t>reproduce neoliberal violence</w:t>
      </w:r>
      <w:r w:rsidRPr="00B078BB">
        <w:rPr>
          <w:rStyle w:val="Emphasis"/>
        </w:rPr>
        <w:t xml:space="preserve"> </w:t>
      </w:r>
      <w:r w:rsidRPr="0093282A">
        <w:rPr>
          <w:sz w:val="16"/>
        </w:rPr>
        <w:t xml:space="preserve">. Resistance begins with language, with exposing power, and in this era of resurgent fascism, the </w:t>
      </w:r>
      <w:r w:rsidRPr="00590AE5">
        <w:rPr>
          <w:rStyle w:val="Emphasis"/>
          <w:highlight w:val="cyan"/>
        </w:rPr>
        <w:t>most urgent task is to make clear</w:t>
      </w:r>
      <w:r w:rsidRPr="00B078BB">
        <w:rPr>
          <w:rStyle w:val="Emphasis"/>
        </w:rPr>
        <w:t xml:space="preserve"> that </w:t>
      </w:r>
      <w:r w:rsidRPr="00590AE5">
        <w:rPr>
          <w:rStyle w:val="Emphasis"/>
          <w:highlight w:val="cyan"/>
        </w:rPr>
        <w:t>neoliberal capitalism is not</w:t>
      </w:r>
      <w:r w:rsidRPr="00B078BB">
        <w:rPr>
          <w:rStyle w:val="Emphasis"/>
        </w:rPr>
        <w:t xml:space="preserve"> a </w:t>
      </w:r>
      <w:r w:rsidRPr="00590AE5">
        <w:rPr>
          <w:rStyle w:val="Emphasis"/>
          <w:highlight w:val="cyan"/>
        </w:rPr>
        <w:t>pillar of democracy but</w:t>
      </w:r>
      <w:r w:rsidRPr="00B078BB">
        <w:rPr>
          <w:rStyle w:val="Emphasis"/>
        </w:rPr>
        <w:t xml:space="preserve"> its betrayal-a </w:t>
      </w:r>
      <w:r w:rsidRPr="00590AE5">
        <w:rPr>
          <w:rStyle w:val="Emphasis"/>
          <w:highlight w:val="cyan"/>
        </w:rPr>
        <w:t>gateway to fascism</w:t>
      </w:r>
      <w:r w:rsidRPr="00B078BB">
        <w:rPr>
          <w:rStyle w:val="Emphasis"/>
        </w:rPr>
        <w:t>, not freedom.</w:t>
      </w:r>
    </w:p>
    <w:p w14:paraId="61011A5C" w14:textId="77777777" w:rsidR="002A2BEF" w:rsidRPr="0093282A" w:rsidRDefault="002A2BEF" w:rsidP="002A2BEF">
      <w:pPr>
        <w:rPr>
          <w:sz w:val="16"/>
        </w:rPr>
      </w:pPr>
      <w:r w:rsidRPr="0093282A">
        <w:rPr>
          <w:sz w:val="16"/>
        </w:rPr>
        <w:t xml:space="preserve">Balibar argues that </w:t>
      </w:r>
      <w:r w:rsidRPr="00590AE5">
        <w:rPr>
          <w:rStyle w:val="StyleUnderline"/>
          <w:highlight w:val="cyan"/>
        </w:rPr>
        <w:t>democracy requires</w:t>
      </w:r>
      <w:r w:rsidRPr="00B078BB">
        <w:rPr>
          <w:rStyle w:val="StyleUnderline"/>
        </w:rPr>
        <w:t xml:space="preserve"> an "insurrectional element"-a </w:t>
      </w:r>
      <w:r w:rsidRPr="00590AE5">
        <w:rPr>
          <w:rStyle w:val="StyleUnderline"/>
          <w:highlight w:val="cyan"/>
        </w:rPr>
        <w:t>constant struggle against</w:t>
      </w:r>
      <w:r w:rsidRPr="00B078BB">
        <w:rPr>
          <w:rStyle w:val="StyleUnderline"/>
        </w:rPr>
        <w:t xml:space="preserve"> the </w:t>
      </w:r>
      <w:r w:rsidRPr="00590AE5">
        <w:rPr>
          <w:rStyle w:val="StyleUnderline"/>
          <w:highlight w:val="cyan"/>
        </w:rPr>
        <w:t xml:space="preserve">forces that seek to </w:t>
      </w:r>
      <w:r w:rsidRPr="0030327D">
        <w:rPr>
          <w:rStyle w:val="StyleUnderline"/>
        </w:rPr>
        <w:t xml:space="preserve">exclude and </w:t>
      </w:r>
      <w:r w:rsidRPr="00590AE5">
        <w:rPr>
          <w:rStyle w:val="StyleUnderline"/>
          <w:highlight w:val="cyan"/>
        </w:rPr>
        <w:t>dehumanize</w:t>
      </w:r>
      <w:r w:rsidRPr="0093282A">
        <w:rPr>
          <w:sz w:val="16"/>
        </w:rPr>
        <w:t>. The political order is always fragile, always in need of radical renewal. Rebuilding the social is not merely about reversing neoliberal policies but about reclaiming politics from those who have weaponized it as a tool of domination.</w:t>
      </w:r>
    </w:p>
    <w:p w14:paraId="025D2D18" w14:textId="77777777" w:rsidR="002A2BEF" w:rsidRPr="0093282A" w:rsidRDefault="002A2BEF" w:rsidP="002A2BEF">
      <w:pPr>
        <w:rPr>
          <w:sz w:val="16"/>
        </w:rPr>
      </w:pPr>
      <w:r w:rsidRPr="0093282A">
        <w:rPr>
          <w:sz w:val="16"/>
        </w:rPr>
        <w:t xml:space="preserve">Democracy cannot survive in a society where people are forced into constant competition for dwindling resources. </w:t>
      </w:r>
      <w:r w:rsidRPr="00590AE5">
        <w:rPr>
          <w:rStyle w:val="StyleUnderline"/>
          <w:highlight w:val="cyan"/>
        </w:rPr>
        <w:t xml:space="preserve">Without public goods, civic life collapses, and despair takes its place. </w:t>
      </w:r>
      <w:r w:rsidRPr="00590AE5">
        <w:rPr>
          <w:rStyle w:val="Emphasis"/>
          <w:highlight w:val="cyan"/>
        </w:rPr>
        <w:t>Hope</w:t>
      </w:r>
      <w:r w:rsidRPr="00590AE5">
        <w:rPr>
          <w:rStyle w:val="StyleUnderline"/>
          <w:highlight w:val="cyan"/>
        </w:rPr>
        <w:t>,</w:t>
      </w:r>
      <w:r w:rsidRPr="00B078BB">
        <w:rPr>
          <w:rStyle w:val="StyleUnderline"/>
        </w:rPr>
        <w:t xml:space="preserve"> in this context, </w:t>
      </w:r>
      <w:r w:rsidRPr="00590AE5">
        <w:rPr>
          <w:rStyle w:val="Emphasis"/>
          <w:highlight w:val="cyan"/>
        </w:rPr>
        <w:t>is not naïve optimism but</w:t>
      </w:r>
      <w:r w:rsidRPr="00B078BB">
        <w:rPr>
          <w:rStyle w:val="StyleUnderline"/>
        </w:rPr>
        <w:t xml:space="preserve"> a </w:t>
      </w:r>
      <w:r w:rsidRPr="00590AE5">
        <w:rPr>
          <w:rStyle w:val="StyleUnderline"/>
          <w:highlight w:val="cyan"/>
        </w:rPr>
        <w:t xml:space="preserve">call to </w:t>
      </w:r>
      <w:r w:rsidRPr="00590AE5">
        <w:rPr>
          <w:rStyle w:val="Emphasis"/>
          <w:highlight w:val="cyan"/>
        </w:rPr>
        <w:t>organized</w:t>
      </w:r>
      <w:r w:rsidRPr="00B078BB">
        <w:rPr>
          <w:rStyle w:val="Emphasis"/>
        </w:rPr>
        <w:t xml:space="preserve"> </w:t>
      </w:r>
      <w:r w:rsidRPr="00590AE5">
        <w:rPr>
          <w:rStyle w:val="Emphasis"/>
          <w:highlight w:val="cyan"/>
        </w:rPr>
        <w:t>resistance</w:t>
      </w:r>
      <w:r w:rsidRPr="00B078BB">
        <w:rPr>
          <w:rStyle w:val="StyleUnderline"/>
        </w:rPr>
        <w:t xml:space="preserve">-a </w:t>
      </w:r>
      <w:r w:rsidRPr="00590AE5">
        <w:rPr>
          <w:rStyle w:val="Emphasis"/>
          <w:highlight w:val="cyan"/>
        </w:rPr>
        <w:t>refusal to accept</w:t>
      </w:r>
      <w:r w:rsidRPr="00B078BB">
        <w:rPr>
          <w:rStyle w:val="Emphasis"/>
        </w:rPr>
        <w:t xml:space="preserve"> the </w:t>
      </w:r>
      <w:r w:rsidRPr="005544A6">
        <w:rPr>
          <w:rStyle w:val="Emphasis"/>
        </w:rPr>
        <w:t xml:space="preserve">conditions of </w:t>
      </w:r>
      <w:r w:rsidRPr="00590AE5">
        <w:rPr>
          <w:rStyle w:val="Emphasis"/>
          <w:highlight w:val="cyan"/>
        </w:rPr>
        <w:t>cruelty as inevitable</w:t>
      </w:r>
      <w:r w:rsidRPr="0093282A">
        <w:rPr>
          <w:sz w:val="16"/>
        </w:rPr>
        <w:t xml:space="preserve">. The </w:t>
      </w:r>
      <w:r w:rsidRPr="00590AE5">
        <w:rPr>
          <w:rStyle w:val="StyleUnderline"/>
          <w:highlight w:val="cyan"/>
        </w:rPr>
        <w:t>challenge</w:t>
      </w:r>
      <w:r w:rsidRPr="0093282A">
        <w:rPr>
          <w:sz w:val="16"/>
        </w:rPr>
        <w:t xml:space="preserve"> ahead </w:t>
      </w:r>
      <w:r w:rsidRPr="00590AE5">
        <w:rPr>
          <w:rStyle w:val="StyleUnderline"/>
          <w:highlight w:val="cyan"/>
        </w:rPr>
        <w:t>is</w:t>
      </w:r>
      <w:r w:rsidRPr="0093282A">
        <w:rPr>
          <w:sz w:val="16"/>
        </w:rPr>
        <w:t xml:space="preserve"> not only to expose the logic of neoliberal destruction but </w:t>
      </w:r>
      <w:r w:rsidRPr="00590AE5">
        <w:rPr>
          <w:rStyle w:val="Emphasis"/>
          <w:highlight w:val="cyan"/>
        </w:rPr>
        <w:t>to fight for a future in which</w:t>
      </w:r>
      <w:r w:rsidRPr="00B078BB">
        <w:rPr>
          <w:rStyle w:val="Emphasis"/>
        </w:rPr>
        <w:t xml:space="preserve"> public </w:t>
      </w:r>
      <w:r w:rsidRPr="00590AE5">
        <w:rPr>
          <w:rStyle w:val="Emphasis"/>
          <w:highlight w:val="cyan"/>
        </w:rPr>
        <w:t>life</w:t>
      </w:r>
      <w:r w:rsidRPr="00B078BB">
        <w:rPr>
          <w:rStyle w:val="Emphasis"/>
        </w:rPr>
        <w:t xml:space="preserve"> is </w:t>
      </w:r>
      <w:r w:rsidRPr="00590AE5">
        <w:rPr>
          <w:rStyle w:val="Emphasis"/>
          <w:highlight w:val="cyan"/>
        </w:rPr>
        <w:t>not dictated by profit</w:t>
      </w:r>
      <w:r w:rsidRPr="00B078BB">
        <w:rPr>
          <w:rStyle w:val="Emphasis"/>
        </w:rPr>
        <w:t>,</w:t>
      </w:r>
      <w:r w:rsidRPr="0093282A">
        <w:rPr>
          <w:sz w:val="16"/>
        </w:rPr>
        <w:t xml:space="preserve"> and social solidarity is not dismissed as a relic of the past.</w:t>
      </w:r>
    </w:p>
    <w:p w14:paraId="4B9793E3" w14:textId="77777777" w:rsidR="002A2BEF" w:rsidRPr="0093282A" w:rsidRDefault="002A2BEF" w:rsidP="002A2BEF">
      <w:pPr>
        <w:rPr>
          <w:sz w:val="16"/>
        </w:rPr>
      </w:pPr>
      <w:r w:rsidRPr="00590AE5">
        <w:rPr>
          <w:rStyle w:val="StyleUnderline"/>
          <w:highlight w:val="cyan"/>
        </w:rPr>
        <w:t>With Trump's second term</w:t>
      </w:r>
      <w:r w:rsidRPr="0093282A">
        <w:rPr>
          <w:sz w:val="16"/>
        </w:rPr>
        <w:t xml:space="preserve"> looming, the </w:t>
      </w:r>
      <w:r w:rsidRPr="00590AE5">
        <w:rPr>
          <w:rStyle w:val="StyleUnderline"/>
          <w:highlight w:val="cyan"/>
        </w:rPr>
        <w:t xml:space="preserve">stakes could not be </w:t>
      </w:r>
      <w:r w:rsidRPr="00590AE5">
        <w:rPr>
          <w:rStyle w:val="Emphasis"/>
          <w:highlight w:val="cyan"/>
        </w:rPr>
        <w:t>higher</w:t>
      </w:r>
      <w:r w:rsidRPr="00B078BB">
        <w:rPr>
          <w:rStyle w:val="Emphasis"/>
        </w:rPr>
        <w:t>. Fascism is</w:t>
      </w:r>
      <w:r w:rsidRPr="0093282A">
        <w:rPr>
          <w:sz w:val="16"/>
        </w:rPr>
        <w:t xml:space="preserve"> no longer a distant threat but </w:t>
      </w:r>
      <w:r w:rsidRPr="00B078BB">
        <w:rPr>
          <w:rStyle w:val="StyleUnderline"/>
        </w:rPr>
        <w:t>an</w:t>
      </w:r>
      <w:r w:rsidRPr="0093282A">
        <w:rPr>
          <w:sz w:val="16"/>
        </w:rPr>
        <w:t xml:space="preserve"> </w:t>
      </w:r>
      <w:r w:rsidRPr="00B078BB">
        <w:rPr>
          <w:rStyle w:val="Emphasis"/>
        </w:rPr>
        <w:t>unfolding reality</w:t>
      </w:r>
      <w:r w:rsidRPr="0093282A">
        <w:rPr>
          <w:sz w:val="16"/>
        </w:rPr>
        <w:t xml:space="preserve">, accelerating the collapse of democratic institutions and the expansion of state violence. What is particularly dangerous in this new world order is that Trump and his rich Vichy </w:t>
      </w:r>
      <w:r w:rsidRPr="00B078BB">
        <w:rPr>
          <w:rStyle w:val="StyleUnderline"/>
        </w:rPr>
        <w:t>tech stooges</w:t>
      </w:r>
      <w:r w:rsidRPr="0093282A">
        <w:rPr>
          <w:sz w:val="16"/>
        </w:rPr>
        <w:t xml:space="preserve"> are not simply </w:t>
      </w:r>
      <w:r w:rsidRPr="00B078BB">
        <w:rPr>
          <w:rStyle w:val="StyleUnderline"/>
        </w:rPr>
        <w:t>out to get</w:t>
      </w:r>
      <w:r w:rsidRPr="0093282A">
        <w:rPr>
          <w:sz w:val="16"/>
        </w:rPr>
        <w:t xml:space="preserve"> more tax cuts. The threat they pose is much larger. It is about the </w:t>
      </w:r>
      <w:r w:rsidRPr="00B078BB">
        <w:rPr>
          <w:rStyle w:val="StyleUnderline"/>
        </w:rPr>
        <w:t xml:space="preserve">resurgence of a </w:t>
      </w:r>
      <w:r w:rsidRPr="0030327D">
        <w:rPr>
          <w:rStyle w:val="StyleUnderline"/>
        </w:rPr>
        <w:t>totalitarian</w:t>
      </w:r>
      <w:r w:rsidRPr="00B078BB">
        <w:rPr>
          <w:rStyle w:val="StyleUnderline"/>
        </w:rPr>
        <w:t xml:space="preserve"> instrumentalism</w:t>
      </w:r>
      <w:r w:rsidRPr="0093282A">
        <w:rPr>
          <w:sz w:val="16"/>
        </w:rPr>
        <w:t xml:space="preserve"> which, as Mike Brock notes in a recent essay, The Plot </w:t>
      </w:r>
      <w:r w:rsidRPr="005544A6">
        <w:rPr>
          <w:sz w:val="16"/>
        </w:rPr>
        <w:t xml:space="preserve">Against America, "is not about efficiency. It is about erasure. </w:t>
      </w:r>
      <w:r w:rsidRPr="005544A6">
        <w:rPr>
          <w:rStyle w:val="StyleUnderline"/>
        </w:rPr>
        <w:t>Democracy</w:t>
      </w:r>
      <w:r w:rsidRPr="005544A6">
        <w:rPr>
          <w:sz w:val="16"/>
        </w:rPr>
        <w:t xml:space="preserve"> is being deleted in slow motion, </w:t>
      </w:r>
      <w:r w:rsidRPr="005544A6">
        <w:rPr>
          <w:rStyle w:val="StyleUnderline"/>
        </w:rPr>
        <w:t>replaced by</w:t>
      </w:r>
      <w:r w:rsidRPr="005544A6">
        <w:rPr>
          <w:sz w:val="16"/>
        </w:rPr>
        <w:t xml:space="preserve"> proprietary </w:t>
      </w:r>
      <w:r w:rsidRPr="005544A6">
        <w:rPr>
          <w:rStyle w:val="StyleUnderline"/>
        </w:rPr>
        <w:t xml:space="preserve">technology and AI models. </w:t>
      </w:r>
      <w:r w:rsidRPr="005544A6">
        <w:rPr>
          <w:sz w:val="16"/>
        </w:rPr>
        <w:t>This is a coup-not with guns, but with backend migrations and erased databases, a digital purge designed to rewrite history and consolidate power." Under the Trump administration</w:t>
      </w:r>
      <w:r w:rsidRPr="0093282A">
        <w:rPr>
          <w:sz w:val="16"/>
        </w:rPr>
        <w:t xml:space="preserve">, this </w:t>
      </w:r>
      <w:r w:rsidRPr="00B078BB">
        <w:rPr>
          <w:rStyle w:val="StyleUnderline"/>
        </w:rPr>
        <w:t xml:space="preserve">erasure will accelerate alongside acts of overt violence. </w:t>
      </w:r>
      <w:r w:rsidRPr="0093282A">
        <w:rPr>
          <w:sz w:val="16"/>
        </w:rPr>
        <w:t>Countering this new stage of state brutality requires not only understanding the deep roots of neo-fascism in the United States but dismantling the economic, political, and cultural forces that sustain it.</w:t>
      </w:r>
    </w:p>
    <w:p w14:paraId="11113EB7" w14:textId="77777777" w:rsidR="002A2BEF" w:rsidRPr="0093282A" w:rsidRDefault="002A2BEF" w:rsidP="002A2BEF">
      <w:pPr>
        <w:rPr>
          <w:sz w:val="16"/>
        </w:rPr>
      </w:pPr>
      <w:r w:rsidRPr="0093282A">
        <w:rPr>
          <w:sz w:val="16"/>
        </w:rPr>
        <w:t>Writing in The New European, Suzanne Schneider delivers a sharp critique of far-right ideologue Curtis Yarvin's embrace of "turbocapitalism." She notes that "the engineers represent the triumph of instrumental reason in our new century. They fetishize efficiency and understand the democratic state as an impediment to the sort of 'progress' they desire." This is not just about controlling information systems; it is a clear indication that education itself has become a political battleground. In this framework, knowledge is no longer a means of enlightenment but a tool for reinforcing authoritarian power.</w:t>
      </w:r>
    </w:p>
    <w:p w14:paraId="5D9FB564" w14:textId="77777777" w:rsidR="002A2BEF" w:rsidRPr="00DC3386" w:rsidRDefault="002A2BEF" w:rsidP="002A2BEF">
      <w:pPr>
        <w:rPr>
          <w:rStyle w:val="StyleUnderline"/>
        </w:rPr>
      </w:pPr>
      <w:r w:rsidRPr="0093282A">
        <w:rPr>
          <w:sz w:val="16"/>
        </w:rPr>
        <w:t xml:space="preserve">Only </w:t>
      </w:r>
      <w:r w:rsidRPr="00590AE5">
        <w:rPr>
          <w:rStyle w:val="Emphasis"/>
          <w:highlight w:val="cyan"/>
        </w:rPr>
        <w:t>through</w:t>
      </w:r>
      <w:r w:rsidRPr="0093282A">
        <w:rPr>
          <w:rStyle w:val="Emphasis"/>
        </w:rPr>
        <w:t xml:space="preserve"> a massive </w:t>
      </w:r>
      <w:r w:rsidRPr="00590AE5">
        <w:rPr>
          <w:rStyle w:val="Emphasis"/>
          <w:highlight w:val="cyan"/>
        </w:rPr>
        <w:t>educational and political struggle</w:t>
      </w:r>
      <w:r w:rsidRPr="0093282A">
        <w:rPr>
          <w:rStyle w:val="Emphasis"/>
        </w:rPr>
        <w:t xml:space="preserve"> can </w:t>
      </w:r>
      <w:r w:rsidRPr="00590AE5">
        <w:rPr>
          <w:rStyle w:val="StyleUnderline"/>
          <w:highlight w:val="cyan"/>
        </w:rPr>
        <w:t xml:space="preserve">we dismantle the culture of cruelty and </w:t>
      </w:r>
      <w:r w:rsidRPr="0030327D">
        <w:rPr>
          <w:rStyle w:val="StyleUnderline"/>
        </w:rPr>
        <w:t xml:space="preserve">its underlying form of </w:t>
      </w:r>
      <w:r w:rsidRPr="00590AE5">
        <w:rPr>
          <w:rStyle w:val="StyleUnderline"/>
          <w:highlight w:val="cyan"/>
        </w:rPr>
        <w:t>"turbocapitalism,</w:t>
      </w:r>
      <w:r w:rsidRPr="0030327D">
        <w:rPr>
          <w:rStyle w:val="StyleUnderline"/>
        </w:rPr>
        <w:t>"</w:t>
      </w:r>
      <w:r w:rsidRPr="0093282A">
        <w:rPr>
          <w:sz w:val="16"/>
        </w:rPr>
        <w:t xml:space="preserve"> which has taken root in the United States. The aim of which was stated by </w:t>
      </w:r>
      <w:r w:rsidRPr="00DA0B6A">
        <w:rPr>
          <w:rStyle w:val="StyleUnderline"/>
        </w:rPr>
        <w:t>Peter Thiel</w:t>
      </w:r>
      <w:r w:rsidRPr="0093282A">
        <w:rPr>
          <w:sz w:val="16"/>
        </w:rPr>
        <w:t xml:space="preserve">, who </w:t>
      </w:r>
      <w:r w:rsidRPr="00DA0B6A">
        <w:rPr>
          <w:rStyle w:val="StyleUnderline"/>
        </w:rPr>
        <w:t xml:space="preserve">wrote in 2009 that "I no longer believe that freedom and democracy are compatible." Yarvin, </w:t>
      </w:r>
      <w:r w:rsidRPr="0093282A">
        <w:rPr>
          <w:sz w:val="16"/>
        </w:rPr>
        <w:t xml:space="preserve">a much celebrated fixture of the right-wing media landscape goes further and </w:t>
      </w:r>
      <w:r w:rsidRPr="00DA0B6A">
        <w:rPr>
          <w:rStyle w:val="StyleUnderline"/>
        </w:rPr>
        <w:t>argues</w:t>
      </w:r>
      <w:r w:rsidRPr="0093282A">
        <w:rPr>
          <w:sz w:val="16"/>
        </w:rPr>
        <w:t xml:space="preserve"> "that </w:t>
      </w:r>
      <w:r w:rsidRPr="00DA0B6A">
        <w:rPr>
          <w:rStyle w:val="StyleUnderline"/>
        </w:rPr>
        <w:t>American democracy should be replaced by what he calls a "monarchy</w:t>
      </w:r>
      <w:r w:rsidRPr="0093282A">
        <w:rPr>
          <w:sz w:val="16"/>
        </w:rPr>
        <w:t xml:space="preserve">" run by what he has called a "C.E.O." - basically his friendlier term for a dictator." </w:t>
      </w:r>
      <w:r w:rsidRPr="00DC3386">
        <w:rPr>
          <w:rStyle w:val="StyleUnderline"/>
        </w:rPr>
        <w:t>The fusion of gangster capitalism and MAGA techno-fascism has deepened the crisis of democracy, but it has not yet crushed the possibility of renewal.</w:t>
      </w:r>
      <w:r w:rsidRPr="0093282A">
        <w:rPr>
          <w:sz w:val="16"/>
        </w:rPr>
        <w:t xml:space="preserve"> </w:t>
      </w:r>
      <w:r w:rsidRPr="00DC3386">
        <w:rPr>
          <w:rStyle w:val="StyleUnderline"/>
        </w:rPr>
        <w:t>That possibility endures-but only if we refuse to surrender and fight to reclaim the future.</w:t>
      </w:r>
    </w:p>
    <w:p w14:paraId="52FE9F09" w14:textId="77777777" w:rsidR="002A2BEF" w:rsidRPr="0093282A" w:rsidRDefault="002A2BEF" w:rsidP="002A2BEF">
      <w:pPr>
        <w:rPr>
          <w:sz w:val="16"/>
        </w:rPr>
      </w:pPr>
      <w:r w:rsidRPr="0093282A">
        <w:rPr>
          <w:sz w:val="16"/>
        </w:rPr>
        <w:t xml:space="preserve">The question Americans face is: </w:t>
      </w:r>
      <w:r w:rsidRPr="00590AE5">
        <w:rPr>
          <w:rStyle w:val="Emphasis"/>
          <w:highlight w:val="cyan"/>
        </w:rPr>
        <w:t>Will we surrender to</w:t>
      </w:r>
      <w:r w:rsidRPr="00DA0B6A">
        <w:rPr>
          <w:rStyle w:val="Emphasis"/>
        </w:rPr>
        <w:t xml:space="preserve"> the forces of </w:t>
      </w:r>
      <w:r w:rsidRPr="00590AE5">
        <w:rPr>
          <w:rStyle w:val="Emphasis"/>
          <w:highlight w:val="cyan"/>
        </w:rPr>
        <w:t>disposability</w:t>
      </w:r>
      <w:r w:rsidRPr="00DA0B6A">
        <w:rPr>
          <w:rStyle w:val="Emphasis"/>
        </w:rPr>
        <w:t xml:space="preserve"> and repression</w:t>
      </w:r>
      <w:r w:rsidRPr="00DA0B6A">
        <w:rPr>
          <w:rStyle w:val="StyleUnderline"/>
        </w:rPr>
        <w:t>-</w:t>
      </w:r>
      <w:r w:rsidRPr="00590AE5">
        <w:rPr>
          <w:rStyle w:val="StyleUnderline"/>
          <w:highlight w:val="cyan"/>
        </w:rPr>
        <w:t>or</w:t>
      </w:r>
      <w:r w:rsidRPr="00DA0B6A">
        <w:rPr>
          <w:rStyle w:val="StyleUnderline"/>
        </w:rPr>
        <w:t xml:space="preserve"> whether we will </w:t>
      </w:r>
      <w:r w:rsidRPr="00590AE5">
        <w:rPr>
          <w:rStyle w:val="StyleUnderline"/>
          <w:highlight w:val="cyan"/>
        </w:rPr>
        <w:t xml:space="preserve">reclaim a sense of </w:t>
      </w:r>
      <w:r w:rsidRPr="00590AE5">
        <w:rPr>
          <w:rStyle w:val="Emphasis"/>
          <w:highlight w:val="cyan"/>
        </w:rPr>
        <w:t xml:space="preserve">collective agency, </w:t>
      </w:r>
      <w:r w:rsidRPr="0030327D">
        <w:rPr>
          <w:rStyle w:val="Emphasis"/>
        </w:rPr>
        <w:t>opposition</w:t>
      </w:r>
      <w:r w:rsidRPr="00590AE5">
        <w:rPr>
          <w:rStyle w:val="Emphasis"/>
          <w:highlight w:val="cyan"/>
        </w:rPr>
        <w:t>, political imagination</w:t>
      </w:r>
      <w:r w:rsidRPr="00DA0B6A">
        <w:rPr>
          <w:rStyle w:val="Emphasis"/>
        </w:rPr>
        <w:t>,</w:t>
      </w:r>
      <w:r w:rsidRPr="0093282A">
        <w:rPr>
          <w:sz w:val="16"/>
        </w:rPr>
        <w:t xml:space="preserve"> and the </w:t>
      </w:r>
      <w:r w:rsidRPr="00590AE5">
        <w:rPr>
          <w:rStyle w:val="StyleUnderline"/>
          <w:highlight w:val="cyan"/>
        </w:rPr>
        <w:t>renewed struggle for</w:t>
      </w:r>
      <w:r w:rsidRPr="0093282A">
        <w:rPr>
          <w:sz w:val="16"/>
        </w:rPr>
        <w:t xml:space="preserve"> a </w:t>
      </w:r>
      <w:r w:rsidRPr="00590AE5">
        <w:rPr>
          <w:rStyle w:val="StyleUnderline"/>
          <w:highlight w:val="cyan"/>
        </w:rPr>
        <w:t>world</w:t>
      </w:r>
      <w:r w:rsidRPr="0093282A">
        <w:rPr>
          <w:sz w:val="16"/>
        </w:rPr>
        <w:t xml:space="preserve"> </w:t>
      </w:r>
      <w:r w:rsidRPr="00590AE5">
        <w:rPr>
          <w:rStyle w:val="StyleUnderline"/>
          <w:highlight w:val="cyan"/>
        </w:rPr>
        <w:t>where</w:t>
      </w:r>
      <w:r w:rsidRPr="00DA0B6A">
        <w:rPr>
          <w:rStyle w:val="StyleUnderline"/>
        </w:rPr>
        <w:t xml:space="preserve"> </w:t>
      </w:r>
      <w:r w:rsidRPr="00590AE5">
        <w:rPr>
          <w:rStyle w:val="StyleUnderline"/>
          <w:highlight w:val="cyan"/>
        </w:rPr>
        <w:t>democracy is</w:t>
      </w:r>
      <w:r w:rsidRPr="00DA0B6A">
        <w:rPr>
          <w:rStyle w:val="StyleUnderline"/>
        </w:rPr>
        <w:t xml:space="preserve"> not just a hollow promise</w:t>
      </w:r>
      <w:r w:rsidRPr="0093282A">
        <w:rPr>
          <w:sz w:val="16"/>
        </w:rPr>
        <w:t xml:space="preserve">, </w:t>
      </w:r>
      <w:r w:rsidRPr="00DA0B6A">
        <w:rPr>
          <w:rStyle w:val="StyleUnderline"/>
        </w:rPr>
        <w:t>but</w:t>
      </w:r>
      <w:r w:rsidRPr="0093282A">
        <w:rPr>
          <w:sz w:val="16"/>
        </w:rPr>
        <w:t xml:space="preserve"> a lived and collective </w:t>
      </w:r>
      <w:r w:rsidRPr="00590AE5">
        <w:rPr>
          <w:rStyle w:val="StyleUnderline"/>
          <w:highlight w:val="cyan"/>
        </w:rPr>
        <w:t>reality</w:t>
      </w:r>
      <w:r w:rsidRPr="0093282A">
        <w:rPr>
          <w:sz w:val="16"/>
        </w:rPr>
        <w:t xml:space="preserve">. We </w:t>
      </w:r>
      <w:r w:rsidRPr="00DA0B6A">
        <w:rPr>
          <w:rStyle w:val="StyleUnderline"/>
        </w:rPr>
        <w:t xml:space="preserve">live in a time </w:t>
      </w:r>
      <w:r w:rsidRPr="00590AE5">
        <w:rPr>
          <w:rStyle w:val="StyleUnderline"/>
          <w:highlight w:val="cyan"/>
        </w:rPr>
        <w:t>too urgent to abandon hope</w:t>
      </w:r>
      <w:r w:rsidRPr="00DA0B6A">
        <w:rPr>
          <w:rStyle w:val="StyleUnderline"/>
        </w:rPr>
        <w:t xml:space="preserve"> for a more just and radical future</w:t>
      </w:r>
      <w:r w:rsidRPr="0093282A">
        <w:rPr>
          <w:sz w:val="16"/>
        </w:rPr>
        <w:t xml:space="preserve">. We face an </w:t>
      </w:r>
      <w:r w:rsidRPr="00590AE5">
        <w:rPr>
          <w:rStyle w:val="Emphasis"/>
          <w:highlight w:val="cyan"/>
        </w:rPr>
        <w:t>immense task in recognizing that hope is wounded but not lost</w:t>
      </w:r>
      <w:r w:rsidRPr="00DA0B6A">
        <w:rPr>
          <w:rStyle w:val="Emphasis"/>
        </w:rPr>
        <w:t xml:space="preserve"> </w:t>
      </w:r>
      <w:r w:rsidRPr="0093282A">
        <w:rPr>
          <w:sz w:val="16"/>
        </w:rPr>
        <w:t xml:space="preserve">and as Alain Badiou states, what we now face is </w:t>
      </w:r>
      <w:r w:rsidRPr="005544A6">
        <w:rPr>
          <w:sz w:val="16"/>
        </w:rPr>
        <w:t>"</w:t>
      </w:r>
      <w:r w:rsidRPr="005544A6">
        <w:rPr>
          <w:rStyle w:val="StyleUnderline"/>
        </w:rPr>
        <w:t>showing how the space of the possible is larger than</w:t>
      </w:r>
      <w:r w:rsidRPr="00DA0B6A">
        <w:rPr>
          <w:rStyle w:val="StyleUnderline"/>
        </w:rPr>
        <w:t xml:space="preserve"> the one assigned-that something else is possible, but not everything is possible</w:t>
      </w:r>
      <w:r w:rsidRPr="0093282A">
        <w:rPr>
          <w:sz w:val="16"/>
        </w:rPr>
        <w:t>." The task before us is not just to resist, but to widen the horizon of the possible-to refuse the suffocating limits imposed by neoliberal fatalism and authoritarian rule, and instead</w:t>
      </w:r>
      <w:r w:rsidRPr="00590AE5">
        <w:rPr>
          <w:sz w:val="16"/>
          <w:highlight w:val="cyan"/>
        </w:rPr>
        <w:t xml:space="preserve">, </w:t>
      </w:r>
      <w:r w:rsidRPr="00590AE5">
        <w:rPr>
          <w:rStyle w:val="Emphasis"/>
          <w:highlight w:val="cyan"/>
        </w:rPr>
        <w:t>to fight for a future where justice is not a dream deferred but a struggle embraced</w:t>
      </w:r>
      <w:r w:rsidRPr="00590AE5">
        <w:rPr>
          <w:sz w:val="16"/>
          <w:highlight w:val="cyan"/>
        </w:rPr>
        <w:t>,</w:t>
      </w:r>
      <w:r w:rsidRPr="0093282A">
        <w:rPr>
          <w:sz w:val="16"/>
        </w:rPr>
        <w:t xml:space="preserve"> where democracy is not a relic of the past but the foundation of what must come next.</w:t>
      </w:r>
    </w:p>
    <w:p w14:paraId="0D27F0B8" w14:textId="77777777" w:rsidR="002A2BEF" w:rsidRDefault="002A2BEF" w:rsidP="002A2BEF">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504A6B28" w14:textId="77777777" w:rsidR="002A2BEF" w:rsidRPr="00DF2A9E" w:rsidRDefault="002A2BEF" w:rsidP="002A2BEF">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5" w:history="1">
        <w:r w:rsidRPr="00724274">
          <w:rPr>
            <w:rStyle w:val="Hyperlink"/>
          </w:rPr>
          <w:t>https://scholarship.law.columbia.edu/faculty_scholarship/4368 //</w:t>
        </w:r>
      </w:hyperlink>
      <w:r>
        <w:t xml:space="preserve"> ~kwudjwa~</w:t>
      </w:r>
    </w:p>
    <w:p w14:paraId="51FDACBB" w14:textId="77777777" w:rsidR="002A2BEF" w:rsidRPr="00DF2A9E" w:rsidRDefault="002A2BEF" w:rsidP="002A2BEF">
      <w:pPr>
        <w:rPr>
          <w:sz w:val="16"/>
        </w:rPr>
      </w:pPr>
      <w:r w:rsidRPr="009437A6">
        <w:rPr>
          <w:rStyle w:val="StyleUnderline"/>
        </w:rPr>
        <w:t xml:space="preserve">For decades now, </w:t>
      </w:r>
      <w:r w:rsidRPr="00590AE5">
        <w:rPr>
          <w:rStyle w:val="StyleUnderline"/>
          <w:highlight w:val="cyan"/>
        </w:rPr>
        <w:t>corporate profits have soared while wages</w:t>
      </w:r>
      <w:r w:rsidRPr="009437A6">
        <w:rPr>
          <w:rStyle w:val="StyleUnderline"/>
        </w:rPr>
        <w:t xml:space="preserve"> have </w:t>
      </w:r>
      <w:r w:rsidRPr="00590AE5">
        <w:rPr>
          <w:rStyle w:val="StyleUnderline"/>
          <w:highlight w:val="cyan"/>
        </w:rPr>
        <w:t>remained</w:t>
      </w:r>
      <w:r w:rsidRPr="00DB727E">
        <w:rPr>
          <w:rStyle w:val="StyleUnderline"/>
        </w:rPr>
        <w:t xml:space="preserve"> largely </w:t>
      </w:r>
      <w:r w:rsidRPr="00590AE5">
        <w:rPr>
          <w:rStyle w:val="StyleUnderline"/>
          <w:highlight w:val="cyan"/>
        </w:rPr>
        <w:t>stagnant</w:t>
      </w:r>
      <w:r w:rsidRPr="009437A6">
        <w:rPr>
          <w:rStyle w:val="StyleUnderline"/>
        </w:rPr>
        <w:t xml:space="preserve">, </w:t>
      </w:r>
      <w:r w:rsidRPr="00590AE5">
        <w:rPr>
          <w:rStyle w:val="StyleUnderline"/>
          <w:highlight w:val="cyan"/>
        </w:rPr>
        <w:t>unions</w:t>
      </w:r>
      <w:r w:rsidRPr="009437A6">
        <w:rPr>
          <w:rStyle w:val="StyleUnderline"/>
        </w:rPr>
        <w:t xml:space="preserve"> have </w:t>
      </w:r>
      <w:r w:rsidRPr="00590AE5">
        <w:rPr>
          <w:rStyle w:val="StyleUnderline"/>
          <w:highlight w:val="cyan"/>
        </w:rPr>
        <w:t>withered</w:t>
      </w:r>
      <w:r w:rsidRPr="009437A6">
        <w:rPr>
          <w:rStyle w:val="StyleUnderline"/>
        </w:rPr>
        <w:t xml:space="preserve">, and </w:t>
      </w:r>
      <w:r w:rsidRPr="00590AE5">
        <w:rPr>
          <w:rStyle w:val="StyleUnderline"/>
          <w:highlight w:val="cyan"/>
        </w:rPr>
        <w:t>work</w:t>
      </w:r>
      <w:r w:rsidRPr="00DF2A9E">
        <w:rPr>
          <w:rStyle w:val="StyleUnderline"/>
        </w:rPr>
        <w:t xml:space="preserve"> has become increasingly </w:t>
      </w:r>
      <w:r w:rsidRPr="00590AE5">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Along with new organizing efforts, workers are also engaging in strikes and protests at levels not seen in decades</w:t>
      </w:r>
      <w:r w:rsidRPr="009437A6">
        <w:rPr>
          <w:rStyle w:val="StyleUnderline"/>
        </w:rPr>
        <w:t>.</w:t>
      </w:r>
      <w:r w:rsidRPr="00DF2A9E">
        <w:rPr>
          <w:sz w:val="16"/>
        </w:rPr>
        <w:t xml:space="preserve">In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590AE5">
        <w:rPr>
          <w:rStyle w:val="StyleUnderline"/>
          <w:highlight w:val="cyan"/>
        </w:rPr>
        <w:t xml:space="preserve">strife comprises all </w:t>
      </w:r>
      <w:r w:rsidRPr="008877AB">
        <w:rPr>
          <w:rStyle w:val="StyleUnderline"/>
        </w:rPr>
        <w:t>kinds of</w:t>
      </w:r>
      <w:r w:rsidRPr="00590AE5">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590AE5">
        <w:rPr>
          <w:rStyle w:val="Emphasis"/>
          <w:highlight w:val="cyan"/>
        </w:rPr>
        <w:t xml:space="preserve"> opposition to</w:t>
      </w:r>
      <w:r w:rsidRPr="00DF2A9E">
        <w:rPr>
          <w:rStyle w:val="Emphasis"/>
        </w:rPr>
        <w:t xml:space="preserve"> autocratic and </w:t>
      </w:r>
      <w:r w:rsidRPr="00590AE5">
        <w:rPr>
          <w:rStyle w:val="Emphasis"/>
          <w:highlight w:val="cyan"/>
        </w:rPr>
        <w:t>oppressive</w:t>
      </w:r>
      <w:r w:rsidRPr="00DF2A9E">
        <w:rPr>
          <w:rStyle w:val="Emphasis"/>
        </w:rPr>
        <w:t xml:space="preserve"> working </w:t>
      </w:r>
      <w:r w:rsidRPr="00590AE5">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unions, grassroots organizations, advocacy groups, and allied politicians have 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590AE5">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590AE5">
        <w:rPr>
          <w:rStyle w:val="StyleUnderline"/>
          <w:highlight w:val="cyan"/>
        </w:rPr>
        <w:t>NLRB</w:t>
      </w:r>
      <w:r w:rsidRPr="009437A6">
        <w:rPr>
          <w:rStyle w:val="StyleUnderline"/>
        </w:rPr>
        <w:t xml:space="preserve">) </w:t>
      </w:r>
      <w:r w:rsidRPr="00590AE5">
        <w:rPr>
          <w:rStyle w:val="StyleUnderline"/>
          <w:highlight w:val="cyan"/>
        </w:rPr>
        <w:t>has begun advancing</w:t>
      </w:r>
      <w:r w:rsidRPr="00DF2A9E">
        <w:rPr>
          <w:rStyle w:val="StyleUnderline"/>
        </w:rPr>
        <w:t xml:space="preserve"> decidedly </w:t>
      </w:r>
      <w:r w:rsidRPr="00590AE5">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590AE5">
        <w:rPr>
          <w:rStyle w:val="Emphasis"/>
          <w:highlight w:val="cyan"/>
        </w:rPr>
        <w:t>unions are pushing for</w:t>
      </w:r>
      <w:r w:rsidRPr="00DF2A9E">
        <w:rPr>
          <w:rStyle w:val="Emphasis"/>
        </w:rPr>
        <w:t xml:space="preserve"> even more </w:t>
      </w:r>
      <w:r w:rsidRPr="00590AE5">
        <w:rPr>
          <w:rStyle w:val="Emphasis"/>
          <w:highlight w:val="cyan"/>
        </w:rPr>
        <w:t>fundamental changes, seeking</w:t>
      </w:r>
      <w:r w:rsidRPr="00DF2A9E">
        <w:rPr>
          <w:rStyle w:val="Emphasis"/>
        </w:rPr>
        <w:t xml:space="preserve"> legal </w:t>
      </w:r>
      <w:r w:rsidRPr="00590AE5">
        <w:rPr>
          <w:rStyle w:val="Emphasis"/>
          <w:highlight w:val="cyan"/>
        </w:rPr>
        <w:t>reforms</w:t>
      </w:r>
      <w:r w:rsidRPr="00DF2A9E">
        <w:rPr>
          <w:rStyle w:val="Emphasis"/>
        </w:rPr>
        <w:t xml:space="preserve"> at the federal, state, and local level </w:t>
      </w:r>
      <w:r w:rsidRPr="00590AE5">
        <w:rPr>
          <w:rStyle w:val="Emphasis"/>
          <w:highlight w:val="cyan"/>
        </w:rPr>
        <w:t>that would guarantee bargaining rights for all workers</w:t>
      </w:r>
      <w:r w:rsidRPr="00DF2A9E">
        <w:rPr>
          <w:rStyle w:val="Emphasis"/>
        </w:rPr>
        <w:t xml:space="preserve">, or at least the right </w:t>
      </w:r>
      <w:r w:rsidRPr="00590AE5">
        <w:rPr>
          <w:rStyle w:val="Emphasis"/>
          <w:highlight w:val="cyan"/>
        </w:rPr>
        <w:t>to</w:t>
      </w:r>
      <w:r w:rsidRPr="00DF2A9E">
        <w:rPr>
          <w:rStyle w:val="Emphasis"/>
        </w:rPr>
        <w:t xml:space="preserve"> help </w:t>
      </w:r>
      <w:r w:rsidRPr="00590AE5">
        <w:rPr>
          <w:rStyle w:val="Emphasis"/>
          <w:highlight w:val="cyan"/>
        </w:rPr>
        <w:t>set</w:t>
      </w:r>
      <w:r w:rsidRPr="00DF2A9E">
        <w:rPr>
          <w:rStyle w:val="Emphasis"/>
        </w:rPr>
        <w:t xml:space="preserve"> employment </w:t>
      </w:r>
      <w:r w:rsidRPr="00590AE5">
        <w:rPr>
          <w:rStyle w:val="Emphasis"/>
          <w:highlight w:val="cyan"/>
        </w:rPr>
        <w:t>standards on a sectoral basis</w:t>
      </w:r>
      <w:r w:rsidRPr="00DF2A9E">
        <w:rPr>
          <w:sz w:val="16"/>
        </w:rPr>
        <w:t xml:space="preserve">.15 This Article examines these efforts of </w:t>
      </w:r>
      <w:r w:rsidRPr="00590AE5">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Deal,16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590AE5">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590AE5">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590AE5">
        <w:rPr>
          <w:rStyle w:val="StyleUnderline"/>
          <w:highlight w:val="cyan"/>
        </w:rPr>
        <w:t>labor’s demands</w:t>
      </w:r>
      <w:r w:rsidRPr="009437A6">
        <w:rPr>
          <w:rStyle w:val="StyleUnderline"/>
        </w:rPr>
        <w:t xml:space="preserve"> would </w:t>
      </w:r>
      <w:r w:rsidRPr="00590AE5">
        <w:rPr>
          <w:rStyle w:val="StyleUnderline"/>
          <w:highlight w:val="cyan"/>
        </w:rPr>
        <w:t>transform</w:t>
      </w:r>
      <w:r w:rsidRPr="009437A6">
        <w:rPr>
          <w:rStyle w:val="StyleUnderline"/>
        </w:rPr>
        <w:t xml:space="preserve"> the powers and </w:t>
      </w:r>
      <w:r w:rsidRPr="00590AE5">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590AE5">
        <w:rPr>
          <w:rStyle w:val="StyleUnderline"/>
          <w:highlight w:val="cyan"/>
        </w:rPr>
        <w:t>labor</w:t>
      </w:r>
      <w:r w:rsidRPr="009437A6">
        <w:rPr>
          <w:rStyle w:val="StyleUnderline"/>
        </w:rPr>
        <w:t xml:space="preserve">, led in particular by low-wage worker movements, </w:t>
      </w:r>
      <w:r w:rsidRPr="00590AE5">
        <w:rPr>
          <w:rStyle w:val="StyleUnderline"/>
          <w:highlight w:val="cyan"/>
        </w:rPr>
        <w:t xml:space="preserve">seeks </w:t>
      </w:r>
      <w:r w:rsidRPr="004434BD">
        <w:rPr>
          <w:rStyle w:val="StyleUnderline"/>
        </w:rPr>
        <w:t xml:space="preserve">material entitlements and </w:t>
      </w:r>
      <w:r w:rsidRPr="00590AE5">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590AE5">
        <w:rPr>
          <w:rStyle w:val="Emphasis"/>
          <w:highlight w:val="cyan"/>
        </w:rPr>
        <w:t xml:space="preserve">They make </w:t>
      </w:r>
      <w:r w:rsidRPr="004434BD">
        <w:rPr>
          <w:rStyle w:val="Emphasis"/>
        </w:rPr>
        <w:t xml:space="preserve">rights-based </w:t>
      </w:r>
      <w:r w:rsidRPr="00590AE5">
        <w:rPr>
          <w:rStyle w:val="Emphasis"/>
          <w:highlight w:val="cyan"/>
        </w:rPr>
        <w:t xml:space="preserve">claims to </w:t>
      </w:r>
      <w:r w:rsidRPr="004434BD">
        <w:rPr>
          <w:rStyle w:val="Emphasis"/>
        </w:rPr>
        <w:t>livable wages and just benefits</w:t>
      </w:r>
      <w:r w:rsidRPr="00590AE5">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590AE5">
        <w:rPr>
          <w:rStyle w:val="Emphasis"/>
          <w:highlight w:val="cyan"/>
        </w:rPr>
        <w:t xml:space="preserve">greater economic security </w:t>
      </w:r>
      <w:r w:rsidRPr="00D61DE0">
        <w:rPr>
          <w:rStyle w:val="Emphasis"/>
        </w:rPr>
        <w:t>for the unemployed,</w:t>
      </w:r>
      <w:r w:rsidRPr="00590AE5">
        <w:rPr>
          <w:rStyle w:val="Emphasis"/>
          <w:highlight w:val="cyan"/>
        </w:rPr>
        <w:t xml:space="preserve"> and </w:t>
      </w:r>
      <w:r w:rsidRPr="009437A6">
        <w:rPr>
          <w:rStyle w:val="Emphasis"/>
        </w:rPr>
        <w:t xml:space="preserve">to </w:t>
      </w:r>
      <w:r w:rsidRPr="00590AE5">
        <w:rPr>
          <w:rStyle w:val="Emphasis"/>
          <w:highlight w:val="cyan"/>
        </w:rPr>
        <w:t xml:space="preserve">compensation for caregiving. </w:t>
      </w:r>
      <w:r w:rsidRPr="00D61DE0">
        <w:rPr>
          <w:rStyle w:val="Emphasis"/>
        </w:rPr>
        <w:t>Increasingly,</w:t>
      </w:r>
      <w:r w:rsidRPr="00590AE5">
        <w:rPr>
          <w:rStyle w:val="Emphasis"/>
          <w:highlight w:val="cyan"/>
        </w:rPr>
        <w:t xml:space="preserve"> they make these demands of the state </w:t>
      </w:r>
      <w:r w:rsidRPr="00DF2A9E">
        <w:rPr>
          <w:sz w:val="16"/>
        </w:rPr>
        <w:t>(though notably not of courts),</w:t>
      </w:r>
      <w:r w:rsidRPr="00590AE5">
        <w:rPr>
          <w:rStyle w:val="Emphasis"/>
          <w:highlight w:val="cyan"/>
        </w:rPr>
        <w:t xml:space="preserve"> as well as</w:t>
      </w:r>
      <w:r w:rsidRPr="00DF2A9E">
        <w:rPr>
          <w:rStyle w:val="Emphasis"/>
        </w:rPr>
        <w:t xml:space="preserve"> of </w:t>
      </w:r>
      <w:r w:rsidRPr="00590AE5">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590AE5">
        <w:rPr>
          <w:rStyle w:val="Emphasis"/>
          <w:highlight w:val="cyan"/>
        </w:rPr>
        <w:t>growing movements</w:t>
      </w:r>
      <w:r w:rsidRPr="00DF2A9E">
        <w:rPr>
          <w:rStyle w:val="Emphasis"/>
        </w:rPr>
        <w:t xml:space="preserve"> of workers </w:t>
      </w:r>
      <w:r w:rsidRPr="00590AE5">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590AE5">
        <w:rPr>
          <w:rStyle w:val="Emphasis"/>
          <w:highlight w:val="cyan"/>
        </w:rPr>
        <w:t>wherein sectors dominated by women and p</w:t>
      </w:r>
      <w:r w:rsidRPr="007E3EA3">
        <w:rPr>
          <w:rStyle w:val="Emphasis"/>
        </w:rPr>
        <w:t xml:space="preserve">eople </w:t>
      </w:r>
      <w:r w:rsidRPr="00590AE5">
        <w:rPr>
          <w:rStyle w:val="Emphasis"/>
          <w:highlight w:val="cyan"/>
        </w:rPr>
        <w:t>o</w:t>
      </w:r>
      <w:r w:rsidRPr="007E3EA3">
        <w:rPr>
          <w:rStyle w:val="Emphasis"/>
        </w:rPr>
        <w:t xml:space="preserve">f </w:t>
      </w:r>
      <w:r w:rsidRPr="00590AE5">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590AE5">
        <w:rPr>
          <w:rStyle w:val="Emphasis"/>
          <w:highlight w:val="cyan"/>
        </w:rPr>
        <w:t>have</w:t>
      </w:r>
      <w:r w:rsidRPr="007E3EA3">
        <w:rPr>
          <w:rStyle w:val="Emphasis"/>
        </w:rPr>
        <w:t xml:space="preserve"> long </w:t>
      </w:r>
      <w:r w:rsidRPr="00590AE5">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it challenges the intent-focused approach to racial and gender discrimination that the Supreme Court has embraced</w:t>
      </w:r>
      <w:r w:rsidRPr="009437A6">
        <w:rPr>
          <w:rStyle w:val="Emphasis"/>
        </w:rPr>
        <w:t>, suggesting instead an antisubordination approach to problems of equal protection</w:t>
      </w:r>
      <w:r w:rsidRPr="00DF2A9E">
        <w:rPr>
          <w:sz w:val="16"/>
        </w:rPr>
        <w:t xml:space="preserve">, one that emphasizes political rather than court-centered change. </w:t>
      </w:r>
      <w:r w:rsidRPr="009437A6">
        <w:rPr>
          <w:rStyle w:val="Emphasis"/>
        </w:rPr>
        <w:t xml:space="preserve">Finally, </w:t>
      </w:r>
      <w:r w:rsidRPr="00590AE5">
        <w:rPr>
          <w:rStyle w:val="Emphasis"/>
          <w:highlight w:val="cyan"/>
        </w:rPr>
        <w:t>labor seeks a</w:t>
      </w:r>
      <w:r w:rsidRPr="009437A6">
        <w:rPr>
          <w:rStyle w:val="Emphasis"/>
        </w:rPr>
        <w:t xml:space="preserve"> more democratic </w:t>
      </w:r>
      <w:r w:rsidRPr="00590AE5">
        <w:rPr>
          <w:rStyle w:val="Emphasis"/>
          <w:highlight w:val="cyan"/>
        </w:rPr>
        <w:t>government</w:t>
      </w:r>
      <w:r w:rsidRPr="009437A6">
        <w:rPr>
          <w:rStyle w:val="Emphasis"/>
        </w:rPr>
        <w:t xml:space="preserve">—one </w:t>
      </w:r>
      <w:r w:rsidRPr="00590AE5">
        <w:rPr>
          <w:rStyle w:val="Emphasis"/>
          <w:highlight w:val="cyan"/>
        </w:rPr>
        <w:t>that</w:t>
      </w:r>
      <w:r w:rsidRPr="007E3EA3">
        <w:rPr>
          <w:rStyle w:val="Emphasis"/>
        </w:rPr>
        <w:t xml:space="preserve"> both </w:t>
      </w:r>
      <w:r w:rsidRPr="00590AE5">
        <w:rPr>
          <w:rStyle w:val="Emphasis"/>
          <w:highlight w:val="cyan"/>
        </w:rPr>
        <w:t>grants workers</w:t>
      </w:r>
      <w:r w:rsidRPr="009437A6">
        <w:rPr>
          <w:rStyle w:val="Emphasis"/>
        </w:rPr>
        <w:t xml:space="preserve"> more </w:t>
      </w:r>
      <w:r w:rsidRPr="00590AE5">
        <w:rPr>
          <w:rStyle w:val="Emphasis"/>
          <w:highlight w:val="cyan"/>
        </w:rPr>
        <w:t>power in policymaking and</w:t>
      </w:r>
      <w:r w:rsidRPr="009437A6">
        <w:rPr>
          <w:rStyle w:val="Emphasis"/>
        </w:rPr>
        <w:t xml:space="preserve"> </w:t>
      </w:r>
      <w:r w:rsidRPr="00590AE5">
        <w:rPr>
          <w:rStyle w:val="Emphasis"/>
          <w:highlight w:val="cyan"/>
        </w:rPr>
        <w:t>subordinates the</w:t>
      </w:r>
      <w:r w:rsidRPr="009437A6">
        <w:rPr>
          <w:rStyle w:val="Emphasis"/>
        </w:rPr>
        <w:t xml:space="preserve"> putatively </w:t>
      </w:r>
      <w:r w:rsidRPr="00590AE5">
        <w:rPr>
          <w:rStyle w:val="Emphasis"/>
          <w:highlight w:val="cyan"/>
        </w:rPr>
        <w:t>private</w:t>
      </w:r>
      <w:r w:rsidRPr="009437A6">
        <w:rPr>
          <w:rStyle w:val="Emphasis"/>
        </w:rPr>
        <w:t xml:space="preserve">, economic </w:t>
      </w:r>
      <w:r w:rsidRPr="00590AE5">
        <w:rPr>
          <w:rStyle w:val="Emphasis"/>
          <w:highlight w:val="cyan"/>
        </w:rPr>
        <w:t>sphere to greater</w:t>
      </w:r>
      <w:r w:rsidRPr="009437A6">
        <w:rPr>
          <w:rStyle w:val="Emphasis"/>
        </w:rPr>
        <w:t xml:space="preserve"> democratic </w:t>
      </w:r>
      <w:r w:rsidRPr="00590AE5">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590AE5">
        <w:rPr>
          <w:rStyle w:val="StyleUnderline"/>
          <w:highlight w:val="cyan"/>
        </w:rPr>
        <w:t>through</w:t>
      </w:r>
      <w:r w:rsidRPr="009437A6">
        <w:rPr>
          <w:rStyle w:val="StyleUnderline"/>
        </w:rPr>
        <w:t xml:space="preserve"> a system of “</w:t>
      </w:r>
      <w:r w:rsidRPr="00590AE5">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590AE5">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590AE5">
        <w:rPr>
          <w:rStyle w:val="StyleUnderline"/>
          <w:highlight w:val="cyan"/>
        </w:rPr>
        <w:t>are</w:t>
      </w:r>
      <w:r w:rsidRPr="007E3EA3">
        <w:rPr>
          <w:rStyle w:val="StyleUnderline"/>
        </w:rPr>
        <w:t xml:space="preserve"> spending vast sums </w:t>
      </w:r>
      <w:r w:rsidRPr="00590AE5">
        <w:rPr>
          <w:rStyle w:val="StyleUnderline"/>
          <w:highlight w:val="cyan"/>
        </w:rPr>
        <w:t>lobbying</w:t>
      </w:r>
      <w:r w:rsidRPr="00A172A6">
        <w:rPr>
          <w:rStyle w:val="StyleUnderline"/>
        </w:rPr>
        <w:t xml:space="preserve"> against proposed labor law reform </w:t>
      </w:r>
      <w:r w:rsidRPr="00492C3C">
        <w:rPr>
          <w:rStyle w:val="StyleUnderline"/>
          <w:highlight w:val="cyan"/>
        </w:rPr>
        <w:t>while mobilizing</w:t>
      </w:r>
      <w:r w:rsidRPr="00F53C2E">
        <w:rPr>
          <w:rStyle w:val="StyleUnderline"/>
        </w:rPr>
        <w:t xml:space="preserve"> anti-union consultants and </w:t>
      </w:r>
      <w:r w:rsidRPr="00492C3C">
        <w:rPr>
          <w:rStyle w:val="Emphasis"/>
          <w:highlight w:val="cyan"/>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so working to reinvigorate and extend a set of constitutional and quasiconstitutional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590AE5">
        <w:rPr>
          <w:rStyle w:val="StyleUnderline"/>
          <w:highlight w:val="cyan"/>
        </w:rPr>
        <w:t>constitutional attack</w:t>
      </w:r>
      <w:r w:rsidRPr="00A172A6">
        <w:rPr>
          <w:rStyle w:val="StyleUnderline"/>
        </w:rPr>
        <w:t xml:space="preserve"> is by no means limited to labor—</w:t>
      </w:r>
      <w:r w:rsidRPr="00590AE5">
        <w:rPr>
          <w:rStyle w:val="StyleUnderline"/>
          <w:highlight w:val="cyan"/>
        </w:rPr>
        <w:t>extend</w:t>
      </w:r>
      <w:r w:rsidRPr="00A172A6">
        <w:rPr>
          <w:rStyle w:val="StyleUnderline"/>
        </w:rPr>
        <w:t xml:space="preserve">ing </w:t>
      </w:r>
      <w:r w:rsidRPr="00590AE5">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590AE5">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0BD85B8D" w14:textId="77777777" w:rsidR="002A2BEF" w:rsidRDefault="002A2BEF" w:rsidP="002A2BEF">
      <w:pPr>
        <w:rPr>
          <w:rStyle w:val="StyleUnderline"/>
        </w:rPr>
      </w:pPr>
    </w:p>
    <w:p w14:paraId="063CECFE" w14:textId="77777777" w:rsidR="002A2BEF" w:rsidRDefault="002A2BEF" w:rsidP="002A2BEF">
      <w:pPr>
        <w:rPr>
          <w:rStyle w:val="StyleUnderline"/>
        </w:rPr>
      </w:pPr>
    </w:p>
    <w:p w14:paraId="6A5C8BA9" w14:textId="77777777" w:rsidR="002A2BEF" w:rsidRPr="00F57E3F" w:rsidRDefault="002A2BEF" w:rsidP="002A2BEF">
      <w:pPr>
        <w:rPr>
          <w:rStyle w:val="StyleUnderline"/>
        </w:rPr>
      </w:pPr>
    </w:p>
    <w:p w14:paraId="7B66C5DB" w14:textId="77777777" w:rsidR="002A2BEF" w:rsidRPr="004825C7" w:rsidRDefault="002A2BEF" w:rsidP="002A2BEF">
      <w:pPr>
        <w:keepNext/>
        <w:keepLines/>
        <w:spacing w:before="40" w:after="0" w:line="256" w:lineRule="auto"/>
        <w:outlineLvl w:val="3"/>
        <w:rPr>
          <w:rFonts w:eastAsia="Times New Roman" w:cs="Times New Roman"/>
          <w:b/>
          <w:iCs/>
          <w:sz w:val="26"/>
        </w:rPr>
      </w:pPr>
      <w:r w:rsidRPr="004825C7">
        <w:rPr>
          <w:rFonts w:eastAsia="Times New Roman" w:cs="Times New Roman"/>
          <w:b/>
          <w:iCs/>
          <w:sz w:val="26"/>
        </w:rPr>
        <w:t xml:space="preserve">The plan is </w:t>
      </w:r>
      <w:r w:rsidRPr="004825C7">
        <w:rPr>
          <w:rFonts w:eastAsia="Times New Roman" w:cs="Times New Roman"/>
          <w:b/>
          <w:iCs/>
          <w:sz w:val="26"/>
          <w:u w:val="single"/>
        </w:rPr>
        <w:t>necessary</w:t>
      </w:r>
      <w:r w:rsidRPr="004825C7">
        <w:rPr>
          <w:rFonts w:eastAsia="Times New Roman" w:cs="Times New Roman"/>
          <w:b/>
          <w:iCs/>
          <w:sz w:val="26"/>
        </w:rPr>
        <w:t xml:space="preserve"> and </w:t>
      </w:r>
      <w:r w:rsidRPr="004825C7">
        <w:rPr>
          <w:rFonts w:eastAsia="Times New Roman" w:cs="Times New Roman"/>
          <w:b/>
          <w:iCs/>
          <w:sz w:val="26"/>
          <w:u w:val="single"/>
        </w:rPr>
        <w:t>solves</w:t>
      </w:r>
      <w:r w:rsidRPr="004825C7">
        <w:rPr>
          <w:rFonts w:eastAsia="Times New Roman" w:cs="Times New Roman"/>
          <w:b/>
          <w:iCs/>
          <w:sz w:val="26"/>
        </w:rPr>
        <w:t xml:space="preserve">. </w:t>
      </w:r>
      <w:r w:rsidRPr="004825C7">
        <w:rPr>
          <w:rFonts w:eastAsia="Times New Roman" w:cs="Times New Roman"/>
          <w:b/>
          <w:iCs/>
          <w:sz w:val="26"/>
          <w:u w:val="single"/>
        </w:rPr>
        <w:t>Existing</w:t>
      </w:r>
      <w:r w:rsidRPr="004825C7">
        <w:rPr>
          <w:rFonts w:eastAsia="Times New Roman" w:cs="Times New Roman"/>
          <w:b/>
          <w:iCs/>
          <w:sz w:val="26"/>
        </w:rPr>
        <w:t xml:space="preserve"> labor movements will be increasingly pressured by </w:t>
      </w:r>
      <w:r w:rsidRPr="004825C7">
        <w:rPr>
          <w:rFonts w:eastAsia="Times New Roman" w:cs="Times New Roman"/>
          <w:b/>
          <w:iCs/>
          <w:sz w:val="26"/>
          <w:u w:val="single"/>
        </w:rPr>
        <w:t>neoliberal precarity</w:t>
      </w:r>
      <w:r w:rsidRPr="004825C7">
        <w:rPr>
          <w:rFonts w:eastAsia="Times New Roman" w:cs="Times New Roman"/>
          <w:b/>
          <w:iCs/>
          <w:sz w:val="26"/>
        </w:rPr>
        <w:t xml:space="preserve">, but </w:t>
      </w:r>
      <w:r w:rsidRPr="004825C7">
        <w:rPr>
          <w:rFonts w:eastAsia="Times New Roman" w:cs="Times New Roman"/>
          <w:b/>
          <w:iCs/>
          <w:sz w:val="26"/>
          <w:u w:val="single"/>
        </w:rPr>
        <w:t>sectoral-level bargaining</w:t>
      </w:r>
      <w:r w:rsidRPr="004825C7">
        <w:rPr>
          <w:rFonts w:eastAsia="Times New Roman" w:cs="Times New Roman"/>
          <w:b/>
          <w:iCs/>
          <w:sz w:val="26"/>
        </w:rPr>
        <w:t xml:space="preserve"> and </w:t>
      </w:r>
      <w:r w:rsidRPr="004825C7">
        <w:rPr>
          <w:rFonts w:eastAsia="Times New Roman" w:cs="Times New Roman"/>
          <w:b/>
          <w:iCs/>
          <w:sz w:val="26"/>
          <w:u w:val="single"/>
        </w:rPr>
        <w:t>co-determination law</w:t>
      </w:r>
      <w:r w:rsidRPr="004825C7">
        <w:rPr>
          <w:rFonts w:eastAsia="Times New Roman" w:cs="Times New Roman"/>
          <w:b/>
          <w:iCs/>
          <w:sz w:val="26"/>
        </w:rPr>
        <w:t xml:space="preserve"> reverses that trend.</w:t>
      </w:r>
    </w:p>
    <w:p w14:paraId="30C15F3E" w14:textId="77777777" w:rsidR="002A2BEF" w:rsidRPr="004825C7" w:rsidRDefault="002A2BEF" w:rsidP="002A2BEF">
      <w:pPr>
        <w:spacing w:line="256" w:lineRule="auto"/>
        <w:rPr>
          <w:rFonts w:eastAsia="Calibri"/>
        </w:rPr>
      </w:pPr>
      <w:r w:rsidRPr="004825C7">
        <w:rPr>
          <w:rFonts w:eastAsia="Calibri"/>
          <w:b/>
          <w:bCs/>
          <w:sz w:val="26"/>
        </w:rPr>
        <w:t>Roger 22</w:t>
      </w:r>
      <w:r w:rsidRPr="004825C7">
        <w:rPr>
          <w:rFonts w:eastAsia="Calibri"/>
        </w:rPr>
        <w:t>, Rogers, Brishen, Professor of Law at Georgetown University Law Center, Capitalist Development, Labor Law, and the New Working Class — Reviewing Gabriel Winant, The Next Shift: The Fall of Industry and the Rise of Health Care in Rust Belt America (Harvard University Press, 2021) (February 1, 2022). Yale Law Journal, Forthcoming, Available at SSRN: https://ssrn.com/abstract=4038845 or http://dx.doi.org/10.2139/ssrn.4038845 // ~kwudjwa~</w:t>
      </w:r>
    </w:p>
    <w:p w14:paraId="056F8A98" w14:textId="77777777" w:rsidR="002A2BEF" w:rsidRPr="004825C7" w:rsidRDefault="002A2BEF" w:rsidP="002A2BEF">
      <w:pPr>
        <w:spacing w:line="256" w:lineRule="auto"/>
        <w:rPr>
          <w:rFonts w:eastAsia="Calibri"/>
          <w:u w:val="single"/>
        </w:rPr>
      </w:pPr>
      <w:r w:rsidRPr="004825C7">
        <w:rPr>
          <w:rFonts w:eastAsia="Calibri"/>
        </w:rPr>
        <w:t xml:space="preserve">Winant’s book suggests that neoliberalism evolved out of the postwar compact, carrying forward many of its ills, exclusions, and tensions.203 This Book Review has argued that labor law’s evolution over this same period both responded to and helped to facilitate this broader political-economic shift. </w:t>
      </w:r>
      <w:r w:rsidRPr="00590AE5">
        <w:rPr>
          <w:rFonts w:eastAsia="Calibri"/>
          <w:highlight w:val="cyan"/>
          <w:u w:val="single"/>
        </w:rPr>
        <w:t>Deunionization, the individualization of employment, fissuring, and other mechanisms of wage suppression have been</w:t>
      </w:r>
      <w:r w:rsidRPr="004825C7">
        <w:rPr>
          <w:rFonts w:eastAsia="Calibri"/>
        </w:rPr>
        <w:t xml:space="preserve">, in large part, </w:t>
      </w:r>
      <w:r w:rsidRPr="00590AE5">
        <w:rPr>
          <w:rFonts w:eastAsia="Calibri"/>
          <w:highlight w:val="cyan"/>
          <w:u w:val="single"/>
        </w:rPr>
        <w:t>legal projects</w:t>
      </w:r>
      <w:r w:rsidRPr="004825C7">
        <w:rPr>
          <w:rFonts w:eastAsia="Calibri"/>
        </w:rPr>
        <w:t xml:space="preserve">. In that sense, </w:t>
      </w:r>
      <w:r w:rsidRPr="004825C7">
        <w:rPr>
          <w:rFonts w:eastAsia="Calibri"/>
          <w:u w:val="single"/>
        </w:rPr>
        <w:t xml:space="preserve">contemporary labor law shows the mark of the broader “Twentieth-Century Synthesis” in legal theory, whereby </w:t>
      </w:r>
      <w:r w:rsidRPr="00590AE5">
        <w:rPr>
          <w:rFonts w:eastAsia="Calibri"/>
          <w:highlight w:val="cyan"/>
          <w:u w:val="single"/>
        </w:rPr>
        <w:t>fields of law</w:t>
      </w:r>
      <w:r w:rsidRPr="004825C7">
        <w:rPr>
          <w:rFonts w:eastAsia="Calibri"/>
          <w:u w:val="single"/>
        </w:rPr>
        <w:t xml:space="preserve"> understood to be about “the economy” </w:t>
      </w:r>
      <w:r w:rsidRPr="00590AE5">
        <w:rPr>
          <w:rFonts w:eastAsia="Calibri"/>
          <w:highlight w:val="cyan"/>
          <w:u w:val="single"/>
        </w:rPr>
        <w:t>were reoriented around market values</w:t>
      </w:r>
      <w:r w:rsidRPr="004825C7">
        <w:rPr>
          <w:rFonts w:eastAsia="Calibri"/>
          <w:u w:val="single"/>
        </w:rPr>
        <w:t xml:space="preserve"> of efficiency, choice, and individual autonomy</w:t>
      </w:r>
      <w:r w:rsidRPr="004825C7">
        <w:rPr>
          <w:rFonts w:eastAsia="Calibri"/>
        </w:rPr>
        <w:t xml:space="preserve">.204 Through that process, </w:t>
      </w:r>
      <w:r w:rsidRPr="004825C7">
        <w:rPr>
          <w:rFonts w:eastAsia="Calibri"/>
          <w:b/>
          <w:iCs/>
          <w:u w:val="single"/>
        </w:rPr>
        <w:t>those fields of law were largely “</w:t>
      </w:r>
      <w:r w:rsidRPr="00590AE5">
        <w:rPr>
          <w:rFonts w:eastAsia="Calibri"/>
          <w:b/>
          <w:iCs/>
          <w:highlight w:val="cyan"/>
          <w:u w:val="single"/>
        </w:rPr>
        <w:t>emptied of democracy</w:t>
      </w:r>
      <w:r w:rsidRPr="004825C7">
        <w:rPr>
          <w:rFonts w:eastAsia="Calibri"/>
          <w:b/>
          <w:iCs/>
          <w:u w:val="single"/>
        </w:rPr>
        <w:t>.”</w:t>
      </w:r>
      <w:r w:rsidRPr="004825C7">
        <w:rPr>
          <w:rFonts w:eastAsia="Calibri"/>
        </w:rPr>
        <w:t xml:space="preserve">205 But as Winant’s book also suggests, </w:t>
      </w:r>
      <w:r w:rsidRPr="004825C7">
        <w:rPr>
          <w:rFonts w:eastAsia="Calibri"/>
          <w:u w:val="single"/>
        </w:rPr>
        <w:t>today’s neoliberal political economy contains new conditions of possibility.</w:t>
      </w:r>
      <w:r w:rsidRPr="004825C7">
        <w:rPr>
          <w:rFonts w:eastAsia="Calibri"/>
        </w:rPr>
        <w:t xml:space="preserve">206 Health care’s growth resulted from the population’s demands for basic material security, since health care spending both provided necessary care and stimulated job growth. Today’s care and social-reproduction sectors remain essential for social flourishing, especially after COVID-19, which gives care workers and educators some latent power. Indeed, in 2018, a full ninety percent of workers who went on strike worked in health care and education.207 More recently, many service-sector businesses, including restaurants and hotels, have struggled to staff back up after COVID-19, in part because some restaurant and hotel workers were unwilling to tolerate physically grueling and risky work any longer.208 The second half of 2021 even brought a bona fide strike wave, drawing forth nurses, telecommunications workers, and factory workers, among others.209 In all such efforts, workers may find the public to be more supportive than in the recent past. The 2019 Chicago teacher’s strike, for example, garnered more support from parents than from other city residents, likely because the union made demands—such as for smaller class sizes, more support staff within schools, and even affordable housing—that would benefit parents.210 Rising health care costs also put pressure on consumers as well asworkers, creating favorable conditions for alliances between care workers and consumers. Indeed, </w:t>
      </w:r>
      <w:r w:rsidRPr="004825C7">
        <w:rPr>
          <w:rFonts w:eastAsia="Calibri"/>
          <w:u w:val="single"/>
        </w:rPr>
        <w:t>today’s resurgent social movements are envisioning quite different political economies of production, care, and ecology</w:t>
      </w:r>
      <w:r w:rsidRPr="004825C7">
        <w:rPr>
          <w:rFonts w:eastAsia="Calibri"/>
        </w:rPr>
        <w:t xml:space="preserve">.211 One set of scholars and unions have begun trying to rethink basic elements of the postwar order, asking whether </w:t>
      </w:r>
      <w:r w:rsidRPr="00590AE5">
        <w:rPr>
          <w:rFonts w:eastAsia="Calibri"/>
          <w:b/>
          <w:iCs/>
          <w:highlight w:val="cyan"/>
          <w:u w:val="single"/>
        </w:rPr>
        <w:t>new mechanisms of worker representation could be built at the sectoral level.</w:t>
      </w:r>
      <w:r w:rsidRPr="004825C7">
        <w:rPr>
          <w:rFonts w:eastAsia="Calibri"/>
        </w:rPr>
        <w:t xml:space="preserve">212 For present purposes, an intriguing aspect of </w:t>
      </w:r>
      <w:r w:rsidRPr="00590AE5">
        <w:rPr>
          <w:rFonts w:eastAsia="Calibri"/>
          <w:highlight w:val="cyan"/>
          <w:u w:val="single"/>
        </w:rPr>
        <w:t>such proposals</w:t>
      </w:r>
      <w:r w:rsidRPr="004825C7">
        <w:rPr>
          <w:rFonts w:eastAsia="Calibri"/>
        </w:rPr>
        <w:t xml:space="preserve"> is that they </w:t>
      </w:r>
      <w:r w:rsidRPr="00590AE5">
        <w:rPr>
          <w:rFonts w:eastAsia="Calibri"/>
          <w:highlight w:val="cyan"/>
          <w:u w:val="single"/>
        </w:rPr>
        <w:t>would respond to the particular challenges faced by this new working class</w:t>
      </w:r>
      <w:r w:rsidRPr="004825C7">
        <w:rPr>
          <w:rFonts w:eastAsia="Calibri"/>
        </w:rPr>
        <w:t xml:space="preserve">, in some cases </w:t>
      </w:r>
      <w:r w:rsidRPr="00590AE5">
        <w:rPr>
          <w:rFonts w:eastAsia="Calibri"/>
          <w:b/>
          <w:iCs/>
          <w:highlight w:val="cyan"/>
          <w:u w:val="single"/>
        </w:rPr>
        <w:t>giving workers rights to codetermine wages based simply on their employment in exploitative industries.</w:t>
      </w:r>
      <w:r w:rsidRPr="004825C7">
        <w:rPr>
          <w:rFonts w:eastAsia="Calibri"/>
          <w:b/>
          <w:iCs/>
          <w:u w:val="single"/>
        </w:rPr>
        <w:t xml:space="preserve"> </w:t>
      </w:r>
      <w:r w:rsidRPr="004825C7">
        <w:rPr>
          <w:rFonts w:eastAsia="Calibri"/>
          <w:u w:val="single"/>
        </w:rPr>
        <w:t xml:space="preserve">An overlapping set of efforts seeks </w:t>
      </w:r>
      <w:r w:rsidRPr="00590AE5">
        <w:rPr>
          <w:rFonts w:eastAsia="Calibri"/>
          <w:b/>
          <w:iCs/>
          <w:highlight w:val="cyan"/>
          <w:u w:val="single"/>
        </w:rPr>
        <w:t>to address problems of care, climate, and racial subordination by fundamentally altering practices of investment, industrial policy, job creation, and the like</w:t>
      </w:r>
      <w:r w:rsidRPr="004825C7">
        <w:rPr>
          <w:rFonts w:eastAsia="Calibri"/>
        </w:rPr>
        <w:t xml:space="preserve">.213 </w:t>
      </w:r>
      <w:r w:rsidRPr="004825C7">
        <w:rPr>
          <w:rFonts w:eastAsia="Calibri"/>
          <w:u w:val="single"/>
        </w:rPr>
        <w:t xml:space="preserve">Both </w:t>
      </w:r>
      <w:r w:rsidRPr="00590AE5">
        <w:rPr>
          <w:rFonts w:eastAsia="Calibri"/>
          <w:highlight w:val="cyan"/>
          <w:u w:val="single"/>
        </w:rPr>
        <w:t>groups are also pushing for democratic reforms to ensure enfranchisement and prevent political domination by corporate interests and regional minorities.</w:t>
      </w:r>
      <w:r w:rsidRPr="004825C7">
        <w:rPr>
          <w:rFonts w:eastAsia="Calibri"/>
          <w:u w:val="single"/>
        </w:rPr>
        <w:t xml:space="preserve"> </w:t>
      </w:r>
      <w:r w:rsidRPr="00590AE5">
        <w:rPr>
          <w:rFonts w:eastAsia="Calibri"/>
          <w:b/>
          <w:iCs/>
          <w:highlight w:val="cyan"/>
          <w:u w:val="single"/>
        </w:rPr>
        <w:t>These projects—of worker empowerment, economic transformation, and democratic resurgence—are intimately linked.</w:t>
      </w:r>
      <w:r w:rsidRPr="004825C7">
        <w:rPr>
          <w:rFonts w:eastAsia="Calibri"/>
        </w:rPr>
        <w:t xml:space="preserve"> </w:t>
      </w:r>
      <w:r w:rsidRPr="004825C7">
        <w:rPr>
          <w:rFonts w:eastAsia="Calibri"/>
          <w:u w:val="single"/>
        </w:rPr>
        <w:t>If social democracy required anempowered but constrained working class, and neoliberalism required a demobilized working class, this new political economy would require a far more mobilized workforce and citizenry.</w:t>
      </w:r>
      <w:r w:rsidRPr="004825C7">
        <w:rPr>
          <w:rFonts w:eastAsia="Calibri"/>
        </w:rPr>
        <w:t xml:space="preserve"> In other words, </w:t>
      </w:r>
      <w:r w:rsidRPr="00590AE5">
        <w:rPr>
          <w:rFonts w:eastAsia="Calibri"/>
          <w:b/>
          <w:iCs/>
          <w:highlight w:val="cyan"/>
          <w:u w:val="single"/>
        </w:rPr>
        <w:t>we cannot address today’s crises of care and inequality without a democracy strong enough to contain capital’s relentless drives.</w:t>
      </w:r>
      <w:r w:rsidRPr="004825C7">
        <w:rPr>
          <w:rFonts w:eastAsia="Calibri"/>
          <w:b/>
          <w:iCs/>
          <w:u w:val="single"/>
        </w:rPr>
        <w:t xml:space="preserve"> </w:t>
      </w:r>
      <w:r w:rsidRPr="00590AE5">
        <w:rPr>
          <w:rFonts w:eastAsia="Calibri"/>
          <w:highlight w:val="cyan"/>
          <w:u w:val="single"/>
        </w:rPr>
        <w:t>The essential work of care</w:t>
      </w:r>
      <w:r w:rsidRPr="004825C7">
        <w:rPr>
          <w:rFonts w:eastAsia="Calibri"/>
          <w:u w:val="single"/>
        </w:rPr>
        <w:t xml:space="preserve"> </w:t>
      </w:r>
      <w:r w:rsidRPr="00590AE5">
        <w:rPr>
          <w:rFonts w:eastAsia="Calibri"/>
          <w:highlight w:val="cyan"/>
          <w:u w:val="single"/>
        </w:rPr>
        <w:t>and reproduction could then be central</w:t>
      </w:r>
      <w:r w:rsidRPr="004825C7">
        <w:rPr>
          <w:rFonts w:eastAsia="Calibri"/>
          <w:u w:val="single"/>
        </w:rPr>
        <w:t xml:space="preserve"> to a more just and equal political economy, </w:t>
      </w:r>
      <w:r w:rsidRPr="00590AE5">
        <w:rPr>
          <w:rFonts w:eastAsia="Calibri"/>
          <w:highlight w:val="cyan"/>
          <w:u w:val="single"/>
        </w:rPr>
        <w:t>rather than a source of</w:t>
      </w:r>
      <w:r w:rsidRPr="004825C7">
        <w:rPr>
          <w:rFonts w:eastAsia="Calibri"/>
          <w:u w:val="single"/>
        </w:rPr>
        <w:t xml:space="preserve"> shame, humiliation, or </w:t>
      </w:r>
      <w:r w:rsidRPr="00590AE5">
        <w:rPr>
          <w:rFonts w:eastAsia="Calibri"/>
          <w:highlight w:val="cyan"/>
          <w:u w:val="single"/>
        </w:rPr>
        <w:t>danger</w:t>
      </w:r>
      <w:r w:rsidRPr="004825C7">
        <w:rPr>
          <w:rFonts w:eastAsia="Calibri"/>
          <w:u w:val="single"/>
        </w:rPr>
        <w:t>.</w:t>
      </w:r>
    </w:p>
    <w:p w14:paraId="23249E1F" w14:textId="77777777" w:rsidR="002A2BEF" w:rsidRPr="004825C7" w:rsidRDefault="002A2BEF" w:rsidP="002A2BEF">
      <w:pPr>
        <w:spacing w:line="256" w:lineRule="auto"/>
        <w:rPr>
          <w:rFonts w:eastAsia="Calibri"/>
        </w:rPr>
      </w:pPr>
    </w:p>
    <w:p w14:paraId="4ED2C7E1" w14:textId="77777777" w:rsidR="002A2BEF" w:rsidRPr="004825C7" w:rsidRDefault="002A2BEF" w:rsidP="002A2BEF">
      <w:pPr>
        <w:keepNext/>
        <w:keepLines/>
        <w:spacing w:before="40" w:after="0" w:line="256" w:lineRule="auto"/>
        <w:outlineLvl w:val="3"/>
        <w:rPr>
          <w:rFonts w:eastAsia="Times New Roman" w:cs="Times New Roman"/>
          <w:iCs/>
          <w:sz w:val="26"/>
        </w:rPr>
      </w:pPr>
      <w:r w:rsidRPr="004825C7">
        <w:rPr>
          <w:rFonts w:eastAsia="Times New Roman" w:cs="Times New Roman"/>
          <w:b/>
          <w:iCs/>
          <w:sz w:val="26"/>
        </w:rPr>
        <w:t xml:space="preserve">Specifically, </w:t>
      </w:r>
      <w:r>
        <w:rPr>
          <w:rFonts w:eastAsia="Times New Roman" w:cs="Times New Roman"/>
          <w:b/>
          <w:iCs/>
          <w:sz w:val="26"/>
        </w:rPr>
        <w:t>labor</w:t>
      </w:r>
      <w:r w:rsidRPr="004825C7">
        <w:rPr>
          <w:rFonts w:eastAsia="Times New Roman" w:cs="Times New Roman"/>
          <w:b/>
          <w:iCs/>
          <w:sz w:val="26"/>
        </w:rPr>
        <w:t xml:space="preserve"> law promotes a </w:t>
      </w:r>
      <w:r w:rsidRPr="004825C7">
        <w:rPr>
          <w:rFonts w:eastAsia="Times New Roman" w:cs="Times New Roman"/>
          <w:b/>
          <w:iCs/>
          <w:sz w:val="26"/>
          <w:u w:val="single"/>
        </w:rPr>
        <w:t>lexicon</w:t>
      </w:r>
      <w:r w:rsidRPr="004825C7">
        <w:rPr>
          <w:rFonts w:eastAsia="Times New Roman" w:cs="Times New Roman"/>
          <w:b/>
          <w:iCs/>
          <w:sz w:val="26"/>
        </w:rPr>
        <w:t xml:space="preserve"> for </w:t>
      </w:r>
      <w:r w:rsidRPr="004825C7">
        <w:rPr>
          <w:rFonts w:eastAsia="Times New Roman" w:cs="Times New Roman"/>
          <w:b/>
          <w:iCs/>
          <w:sz w:val="26"/>
          <w:u w:val="single"/>
        </w:rPr>
        <w:t>popular extra-legal</w:t>
      </w:r>
      <w:r w:rsidRPr="004825C7">
        <w:rPr>
          <w:rFonts w:eastAsia="Times New Roman" w:cs="Times New Roman"/>
          <w:b/>
          <w:iCs/>
          <w:sz w:val="26"/>
        </w:rPr>
        <w:t xml:space="preserve"> movement-building from the perspective of </w:t>
      </w:r>
      <w:r w:rsidRPr="004825C7">
        <w:rPr>
          <w:rFonts w:eastAsia="Times New Roman" w:cs="Times New Roman"/>
          <w:b/>
          <w:iCs/>
          <w:sz w:val="26"/>
          <w:u w:val="single"/>
        </w:rPr>
        <w:t>working-class mobilization</w:t>
      </w:r>
      <w:r w:rsidRPr="004825C7">
        <w:rPr>
          <w:rFonts w:eastAsia="Times New Roman" w:cs="Times New Roman"/>
          <w:b/>
          <w:iCs/>
          <w:sz w:val="26"/>
        </w:rPr>
        <w:t xml:space="preserve">. Ignoring </w:t>
      </w:r>
      <w:r w:rsidRPr="004825C7">
        <w:rPr>
          <w:rFonts w:eastAsia="Times New Roman" w:cs="Times New Roman"/>
          <w:b/>
          <w:iCs/>
          <w:sz w:val="26"/>
          <w:u w:val="single"/>
        </w:rPr>
        <w:t>political economy</w:t>
      </w:r>
      <w:r w:rsidRPr="004825C7">
        <w:rPr>
          <w:rFonts w:eastAsia="Times New Roman" w:cs="Times New Roman"/>
          <w:b/>
          <w:iCs/>
          <w:sz w:val="26"/>
        </w:rPr>
        <w:t xml:space="preserve"> promotes </w:t>
      </w:r>
      <w:r w:rsidRPr="004825C7">
        <w:rPr>
          <w:rFonts w:eastAsia="Times New Roman" w:cs="Times New Roman"/>
          <w:b/>
          <w:iCs/>
          <w:sz w:val="26"/>
          <w:u w:val="single"/>
        </w:rPr>
        <w:t>go-it-alone</w:t>
      </w:r>
      <w:r w:rsidRPr="004825C7">
        <w:rPr>
          <w:rFonts w:eastAsia="Times New Roman" w:cs="Times New Roman"/>
          <w:b/>
          <w:iCs/>
          <w:sz w:val="26"/>
        </w:rPr>
        <w:t xml:space="preserve"> diagnoses of </w:t>
      </w:r>
      <w:r w:rsidRPr="004825C7">
        <w:rPr>
          <w:rFonts w:eastAsia="Times New Roman" w:cs="Times New Roman"/>
          <w:b/>
          <w:iCs/>
          <w:sz w:val="26"/>
          <w:u w:val="single"/>
        </w:rPr>
        <w:t>structures of power</w:t>
      </w:r>
      <w:r w:rsidRPr="004825C7">
        <w:rPr>
          <w:rFonts w:eastAsia="Times New Roman" w:cs="Times New Roman"/>
          <w:b/>
          <w:iCs/>
          <w:sz w:val="26"/>
        </w:rPr>
        <w:t xml:space="preserve"> that leave us </w:t>
      </w:r>
      <w:r w:rsidRPr="004825C7">
        <w:rPr>
          <w:rFonts w:eastAsia="Times New Roman" w:cs="Times New Roman"/>
          <w:b/>
          <w:iCs/>
          <w:sz w:val="26"/>
          <w:u w:val="single"/>
        </w:rPr>
        <w:t>incapable</w:t>
      </w:r>
      <w:r w:rsidRPr="004825C7">
        <w:rPr>
          <w:rFonts w:eastAsia="Times New Roman" w:cs="Times New Roman"/>
          <w:b/>
          <w:iCs/>
          <w:sz w:val="26"/>
        </w:rPr>
        <w:t xml:space="preserve"> of </w:t>
      </w:r>
      <w:r w:rsidRPr="004825C7">
        <w:rPr>
          <w:rFonts w:eastAsia="Times New Roman" w:cs="Times New Roman"/>
          <w:b/>
          <w:iCs/>
          <w:sz w:val="26"/>
          <w:u w:val="single"/>
        </w:rPr>
        <w:t>sustaining resistance</w:t>
      </w:r>
      <w:r w:rsidRPr="004825C7">
        <w:rPr>
          <w:rFonts w:eastAsia="Times New Roman" w:cs="Times New Roman"/>
          <w:b/>
          <w:iCs/>
          <w:sz w:val="26"/>
        </w:rPr>
        <w:t xml:space="preserve"> against </w:t>
      </w:r>
      <w:r w:rsidRPr="004825C7">
        <w:rPr>
          <w:rFonts w:eastAsia="Times New Roman" w:cs="Times New Roman"/>
          <w:b/>
          <w:iCs/>
          <w:sz w:val="26"/>
          <w:u w:val="single"/>
        </w:rPr>
        <w:t>neoliberal counter-power</w:t>
      </w:r>
      <w:r w:rsidRPr="004825C7">
        <w:rPr>
          <w:rFonts w:eastAsia="Times New Roman" w:cs="Times New Roman"/>
          <w:b/>
          <w:iCs/>
          <w:sz w:val="26"/>
        </w:rPr>
        <w:t>.</w:t>
      </w:r>
    </w:p>
    <w:p w14:paraId="074ADA8F" w14:textId="77777777" w:rsidR="002A2BEF" w:rsidRPr="004825C7" w:rsidRDefault="002A2BEF" w:rsidP="002A2BEF">
      <w:pPr>
        <w:spacing w:line="256" w:lineRule="auto"/>
        <w:rPr>
          <w:rFonts w:eastAsia="Calibri"/>
        </w:rPr>
      </w:pPr>
      <w:r w:rsidRPr="004825C7">
        <w:rPr>
          <w:rFonts w:eastAsia="Calibri"/>
          <w:b/>
          <w:bCs/>
          <w:sz w:val="26"/>
        </w:rPr>
        <w:t>Reddy 21</w:t>
      </w:r>
      <w:r w:rsidRPr="004825C7">
        <w:rPr>
          <w:rFonts w:eastAsia="Calibri"/>
        </w:rPr>
        <w:t>, Diana S. Reddy, JANUARY 6, 2021, Assistant Professor at UC Berkeley School of Law and a Fellow with the Roosevelt Institute.  “There Is No Such Thing as an Illegal Strike”: Reconceptualizing the Strike in Law and Political Economy, THE YALE LAW JOURNAL FORUM, Volume 130, https://www.yalelawjournal.org/forum/there-is-no-such-thing-as-an-illegal-strike-reconceptualizing-the-strike-in-law-and-political-economy // ~kwudjwa~</w:t>
      </w:r>
    </w:p>
    <w:p w14:paraId="5DAF4EEE" w14:textId="77777777" w:rsidR="002A2BEF" w:rsidRPr="004825C7" w:rsidRDefault="002A2BEF" w:rsidP="002A2BEF">
      <w:pPr>
        <w:spacing w:line="256" w:lineRule="auto"/>
        <w:rPr>
          <w:rFonts w:eastAsia="Calibri"/>
          <w:b/>
          <w:iCs/>
          <w:u w:val="single"/>
        </w:rPr>
      </w:pPr>
      <w:r w:rsidRPr="004825C7">
        <w:rPr>
          <w:rFonts w:eastAsia="Calibri"/>
        </w:rPr>
        <w:t xml:space="preserve">Tumultuous times come to an end. </w:t>
      </w:r>
      <w:r w:rsidRPr="00590AE5">
        <w:rPr>
          <w:rFonts w:eastAsia="Calibri"/>
          <w:highlight w:val="cyan"/>
          <w:u w:val="single"/>
        </w:rPr>
        <w:t>Social agitation is difficult to sustain</w:t>
      </w:r>
      <w:r w:rsidRPr="004825C7">
        <w:rPr>
          <w:rFonts w:eastAsia="Calibri"/>
          <w:u w:val="single"/>
        </w:rPr>
        <w:t xml:space="preserve">, and the gravitational pull of </w:t>
      </w:r>
      <w:r w:rsidRPr="00590AE5">
        <w:rPr>
          <w:rFonts w:eastAsia="Calibri"/>
          <w:highlight w:val="cyan"/>
          <w:u w:val="single"/>
        </w:rPr>
        <w:t>existing power structures tugs us towards a less tumultuous</w:t>
      </w:r>
      <w:r w:rsidRPr="004825C7">
        <w:rPr>
          <w:rFonts w:eastAsia="Calibri"/>
          <w:u w:val="single"/>
        </w:rPr>
        <w:t xml:space="preserve">, if forever altered, </w:t>
      </w:r>
      <w:r w:rsidRPr="00590AE5">
        <w:rPr>
          <w:rFonts w:eastAsia="Calibri"/>
          <w:highlight w:val="cyan"/>
          <w:u w:val="single"/>
        </w:rPr>
        <w:t>new normal</w:t>
      </w:r>
      <w:r w:rsidRPr="004825C7">
        <w:rPr>
          <w:rFonts w:eastAsia="Calibri"/>
          <w:u w:val="single"/>
        </w:rPr>
        <w:t xml:space="preserve">. </w:t>
      </w:r>
      <w:r w:rsidRPr="00590AE5">
        <w:rPr>
          <w:rFonts w:eastAsia="Calibri"/>
          <w:highlight w:val="cyan"/>
          <w:u w:val="single"/>
        </w:rPr>
        <w:t>Institutional change is what lasts beyond the tumult</w:t>
      </w:r>
      <w:r w:rsidRPr="004825C7">
        <w:rPr>
          <w:rFonts w:eastAsia="Calibri"/>
        </w:rPr>
        <w:t xml:space="preserve">. </w:t>
      </w:r>
      <w:r w:rsidRPr="004825C7">
        <w:rPr>
          <w:rFonts w:eastAsia="Calibri"/>
          <w:u w:val="single"/>
        </w:rPr>
        <w:t xml:space="preserve">For a new Progressive Era </w:t>
      </w:r>
      <w:r w:rsidRPr="00590AE5">
        <w:rPr>
          <w:rFonts w:eastAsia="Calibri"/>
          <w:highlight w:val="cyan"/>
          <w:u w:val="single"/>
        </w:rPr>
        <w:t>to correct</w:t>
      </w:r>
      <w:r w:rsidRPr="004825C7">
        <w:rPr>
          <w:rFonts w:eastAsia="Calibri"/>
          <w:u w:val="single"/>
        </w:rPr>
        <w:t xml:space="preserve"> the </w:t>
      </w:r>
      <w:r w:rsidRPr="00590AE5">
        <w:rPr>
          <w:rFonts w:eastAsia="Calibri"/>
          <w:highlight w:val="cyan"/>
          <w:u w:val="single"/>
        </w:rPr>
        <w:t>multiple, overlapping forms of inequality</w:t>
      </w:r>
      <w:r w:rsidRPr="004825C7">
        <w:rPr>
          <w:rFonts w:eastAsia="Calibri"/>
          <w:u w:val="single"/>
        </w:rPr>
        <w:t xml:space="preserve"> which have led to the current moment, a broad new social compact is necessary.</w:t>
      </w:r>
      <w:r w:rsidRPr="004825C7">
        <w:rPr>
          <w:rFonts w:eastAsia="Calibri"/>
        </w:rPr>
        <w:t xml:space="preserve"> </w:t>
      </w:r>
      <w:r w:rsidRPr="004825C7">
        <w:rPr>
          <w:rFonts w:eastAsia="Calibri"/>
          <w:u w:val="single"/>
        </w:rPr>
        <w:t xml:space="preserve">That </w:t>
      </w:r>
      <w:r w:rsidRPr="00590AE5">
        <w:rPr>
          <w:rFonts w:eastAsia="Calibri"/>
          <w:highlight w:val="cyan"/>
          <w:u w:val="single"/>
        </w:rPr>
        <w:t xml:space="preserve">requires </w:t>
      </w:r>
      <w:r w:rsidRPr="004825C7">
        <w:rPr>
          <w:rFonts w:eastAsia="Calibri"/>
          <w:u w:val="single"/>
        </w:rPr>
        <w:t xml:space="preserve">political </w:t>
      </w:r>
      <w:r w:rsidRPr="00590AE5">
        <w:rPr>
          <w:rFonts w:eastAsia="Calibri"/>
          <w:highlight w:val="cyan"/>
          <w:u w:val="single"/>
        </w:rPr>
        <w:t>co-determination</w:t>
      </w:r>
      <w:r w:rsidRPr="004825C7">
        <w:rPr>
          <w:rFonts w:eastAsia="Calibri"/>
          <w:u w:val="single"/>
        </w:rPr>
        <w:t xml:space="preserve"> and </w:t>
      </w:r>
      <w:r w:rsidRPr="00590AE5">
        <w:rPr>
          <w:rFonts w:eastAsia="Calibri"/>
          <w:highlight w:val="cyan"/>
          <w:u w:val="single"/>
        </w:rPr>
        <w:t>law</w:t>
      </w:r>
      <w:r w:rsidRPr="004825C7">
        <w:rPr>
          <w:rFonts w:eastAsia="Calibri"/>
          <w:u w:val="single"/>
        </w:rPr>
        <w:t>.</w:t>
      </w:r>
      <w:r w:rsidRPr="004825C7">
        <w:rPr>
          <w:rFonts w:eastAsia="Calibri"/>
        </w:rPr>
        <w:t xml:space="preserve">201 </w:t>
      </w:r>
      <w:r w:rsidRPr="004825C7">
        <w:rPr>
          <w:rFonts w:eastAsia="Calibri"/>
          <w:u w:val="single"/>
        </w:rPr>
        <w:t>Law matters (it is just not the only thing that matters</w:t>
      </w:r>
      <w:r w:rsidRPr="004825C7">
        <w:rPr>
          <w:rFonts w:eastAsia="Calibri"/>
        </w:rPr>
        <w:t xml:space="preserve">). </w:t>
      </w:r>
      <w:r w:rsidRPr="004825C7">
        <w:rPr>
          <w:rFonts w:eastAsia="Calibri"/>
          <w:u w:val="single"/>
        </w:rPr>
        <w:t xml:space="preserve">Perhaps unsurprisingly, the </w:t>
      </w:r>
      <w:r w:rsidRPr="00590AE5">
        <w:rPr>
          <w:rFonts w:eastAsia="Calibri"/>
          <w:highlight w:val="cyan"/>
          <w:u w:val="single"/>
        </w:rPr>
        <w:t>limitations of labor’s current legal regime</w:t>
      </w:r>
      <w:r w:rsidRPr="004825C7">
        <w:rPr>
          <w:rFonts w:eastAsia="Calibri"/>
          <w:u w:val="single"/>
        </w:rPr>
        <w:t xml:space="preserve"> have </w:t>
      </w:r>
      <w:r w:rsidRPr="00590AE5">
        <w:rPr>
          <w:rFonts w:eastAsia="Calibri"/>
          <w:highlight w:val="cyan"/>
          <w:u w:val="single"/>
        </w:rPr>
        <w:t>led to</w:t>
      </w:r>
      <w:r w:rsidRPr="004825C7">
        <w:rPr>
          <w:rFonts w:eastAsia="Calibri"/>
          <w:u w:val="single"/>
        </w:rPr>
        <w:t xml:space="preserve"> a resurgence in </w:t>
      </w:r>
      <w:r w:rsidRPr="00590AE5">
        <w:rPr>
          <w:rFonts w:eastAsia="Calibri"/>
          <w:highlight w:val="cyan"/>
          <w:u w:val="single"/>
        </w:rPr>
        <w:t>labor’s laissez-faire instincts</w:t>
      </w:r>
      <w:r w:rsidRPr="004825C7">
        <w:rPr>
          <w:rFonts w:eastAsia="Calibri"/>
        </w:rPr>
        <w:t xml:space="preserve">. </w:t>
      </w:r>
      <w:r w:rsidRPr="00590AE5">
        <w:rPr>
          <w:rFonts w:eastAsia="Calibri"/>
          <w:b/>
          <w:iCs/>
          <w:highlight w:val="cyan"/>
          <w:u w:val="single"/>
        </w:rPr>
        <w:t>Legal scholars</w:t>
      </w:r>
      <w:r w:rsidRPr="004825C7">
        <w:rPr>
          <w:rFonts w:eastAsia="Calibri"/>
          <w:b/>
          <w:iCs/>
          <w:u w:val="single"/>
        </w:rPr>
        <w:t xml:space="preserve"> caution skepticism about the state</w:t>
      </w:r>
      <w:r w:rsidRPr="004825C7">
        <w:rPr>
          <w:rFonts w:eastAsia="Calibri"/>
        </w:rPr>
        <w:t xml:space="preserve">; </w:t>
      </w:r>
      <w:r w:rsidRPr="004825C7">
        <w:rPr>
          <w:rFonts w:eastAsia="Calibri"/>
          <w:u w:val="single"/>
        </w:rPr>
        <w:t>they urge labor to seek “freedom” but not “rights.”</w:t>
      </w:r>
      <w:r w:rsidRPr="004825C7">
        <w:rPr>
          <w:rFonts w:eastAsia="Calibri"/>
        </w:rPr>
        <w:t xml:space="preserve">202 </w:t>
      </w:r>
      <w:r w:rsidRPr="004825C7">
        <w:rPr>
          <w:rFonts w:eastAsia="Calibri"/>
          <w:u w:val="single"/>
        </w:rPr>
        <w:t xml:space="preserve">And they </w:t>
      </w:r>
      <w:r w:rsidRPr="00590AE5">
        <w:rPr>
          <w:rFonts w:eastAsia="Calibri"/>
          <w:b/>
          <w:iCs/>
          <w:highlight w:val="cyan"/>
          <w:u w:val="single"/>
        </w:rPr>
        <w:t>are correct that labor must strategically approach state power from a place of political realism</w:t>
      </w:r>
      <w:r w:rsidRPr="004825C7">
        <w:rPr>
          <w:rFonts w:eastAsia="Calibri"/>
        </w:rPr>
        <w:t xml:space="preserve">. </w:t>
      </w:r>
      <w:r w:rsidRPr="00590AE5">
        <w:rPr>
          <w:rFonts w:eastAsia="Calibri"/>
          <w:highlight w:val="cyan"/>
          <w:u w:val="single"/>
        </w:rPr>
        <w:t>But</w:t>
      </w:r>
      <w:r w:rsidRPr="004825C7">
        <w:rPr>
          <w:rFonts w:eastAsia="Calibri"/>
          <w:u w:val="single"/>
        </w:rPr>
        <w:t xml:space="preserve"> whatever those realities, </w:t>
      </w:r>
      <w:r w:rsidRPr="00590AE5">
        <w:rPr>
          <w:rFonts w:eastAsia="Calibri"/>
          <w:highlight w:val="cyan"/>
          <w:u w:val="single"/>
        </w:rPr>
        <w:t xml:space="preserve">the important work of </w:t>
      </w:r>
      <w:r w:rsidRPr="004825C7">
        <w:rPr>
          <w:rFonts w:eastAsia="Calibri"/>
          <w:u w:val="single"/>
        </w:rPr>
        <w:t xml:space="preserve">small-p politics and </w:t>
      </w:r>
      <w:r w:rsidRPr="00590AE5">
        <w:rPr>
          <w:rFonts w:eastAsia="Calibri"/>
          <w:highlight w:val="cyan"/>
          <w:u w:val="single"/>
        </w:rPr>
        <w:t>small-c constitutionalism remains</w:t>
      </w:r>
      <w:r w:rsidRPr="004825C7">
        <w:rPr>
          <w:rFonts w:eastAsia="Calibri"/>
        </w:rPr>
        <w:t xml:space="preserve">.203 </w:t>
      </w:r>
      <w:r w:rsidRPr="00590AE5">
        <w:rPr>
          <w:rFonts w:eastAsia="Calibri"/>
          <w:b/>
          <w:iCs/>
          <w:highlight w:val="cyan"/>
          <w:u w:val="single"/>
        </w:rPr>
        <w:t xml:space="preserve">For better or worse, the Progressive </w:t>
      </w:r>
      <w:r w:rsidRPr="004825C7">
        <w:rPr>
          <w:rFonts w:eastAsia="Calibri"/>
          <w:b/>
          <w:iCs/>
          <w:u w:val="single"/>
        </w:rPr>
        <w:t xml:space="preserve">view of the </w:t>
      </w:r>
      <w:r w:rsidRPr="00590AE5">
        <w:rPr>
          <w:rFonts w:eastAsia="Calibri"/>
          <w:b/>
          <w:iCs/>
          <w:highlight w:val="cyan"/>
          <w:u w:val="single"/>
        </w:rPr>
        <w:t xml:space="preserve">state </w:t>
      </w:r>
      <w:r w:rsidRPr="004825C7">
        <w:rPr>
          <w:rFonts w:eastAsia="Calibri"/>
          <w:b/>
          <w:iCs/>
          <w:u w:val="single"/>
        </w:rPr>
        <w:t xml:space="preserve">has </w:t>
      </w:r>
      <w:r w:rsidRPr="00590AE5">
        <w:rPr>
          <w:rFonts w:eastAsia="Calibri"/>
          <w:b/>
          <w:iCs/>
          <w:highlight w:val="cyan"/>
          <w:u w:val="single"/>
        </w:rPr>
        <w:t xml:space="preserve">won </w:t>
      </w:r>
      <w:r w:rsidRPr="004825C7">
        <w:rPr>
          <w:rFonts w:eastAsia="Calibri"/>
          <w:b/>
          <w:iCs/>
          <w:u w:val="single"/>
        </w:rPr>
        <w:t xml:space="preserve">the day, and </w:t>
      </w:r>
      <w:r w:rsidRPr="00590AE5">
        <w:rPr>
          <w:rFonts w:eastAsia="Calibri"/>
          <w:b/>
          <w:iCs/>
          <w:highlight w:val="cyan"/>
          <w:u w:val="single"/>
        </w:rPr>
        <w:t>legal contestation is the crucible in which many public values are built</w:t>
      </w:r>
      <w:r w:rsidRPr="004825C7">
        <w:rPr>
          <w:rFonts w:eastAsia="Calibri"/>
        </w:rPr>
        <w:t xml:space="preserve">. </w:t>
      </w:r>
      <w:r w:rsidRPr="00590AE5">
        <w:rPr>
          <w:rFonts w:eastAsia="Calibri"/>
          <w:b/>
          <w:iCs/>
          <w:highlight w:val="cyan"/>
          <w:u w:val="single"/>
        </w:rPr>
        <w:t xml:space="preserve">To hive off the economic from the political, </w:t>
      </w:r>
      <w:r w:rsidRPr="004825C7">
        <w:rPr>
          <w:rFonts w:eastAsia="Calibri"/>
          <w:b/>
          <w:iCs/>
          <w:u w:val="single"/>
        </w:rPr>
        <w:t xml:space="preserve">the private from the public, </w:t>
      </w:r>
      <w:r w:rsidRPr="00590AE5">
        <w:rPr>
          <w:rFonts w:eastAsia="Calibri"/>
          <w:b/>
          <w:iCs/>
          <w:highlight w:val="cyan"/>
          <w:u w:val="single"/>
        </w:rPr>
        <w:t>cedes too much</w:t>
      </w:r>
      <w:r w:rsidRPr="004825C7">
        <w:rPr>
          <w:rFonts w:eastAsia="Calibri"/>
        </w:rPr>
        <w:t xml:space="preserve">. </w:t>
      </w:r>
      <w:r w:rsidRPr="004825C7">
        <w:rPr>
          <w:rFonts w:eastAsia="Calibri"/>
          <w:b/>
          <w:iCs/>
          <w:u w:val="single"/>
        </w:rPr>
        <w:t xml:space="preserve">The phrase </w:t>
      </w:r>
      <w:r w:rsidRPr="00590AE5">
        <w:rPr>
          <w:rFonts w:eastAsia="Calibri"/>
          <w:b/>
          <w:iCs/>
          <w:highlight w:val="cyan"/>
          <w:u w:val="single"/>
        </w:rPr>
        <w:t>“there is no such thing as an illegal strike” can</w:t>
      </w:r>
      <w:r w:rsidRPr="004825C7">
        <w:rPr>
          <w:rFonts w:eastAsia="Calibri"/>
          <w:b/>
          <w:iCs/>
          <w:u w:val="single"/>
        </w:rPr>
        <w:t xml:space="preserve"> itself </w:t>
      </w:r>
      <w:r w:rsidRPr="00590AE5">
        <w:rPr>
          <w:rFonts w:eastAsia="Calibri"/>
          <w:b/>
          <w:iCs/>
          <w:highlight w:val="cyan"/>
          <w:u w:val="single"/>
        </w:rPr>
        <w:t>be seen as a</w:t>
      </w:r>
      <w:r w:rsidRPr="004825C7">
        <w:rPr>
          <w:rFonts w:eastAsia="Calibri"/>
          <w:b/>
          <w:iCs/>
          <w:u w:val="single"/>
        </w:rPr>
        <w:t xml:space="preserve"> </w:t>
      </w:r>
      <w:r w:rsidRPr="00590AE5">
        <w:rPr>
          <w:rFonts w:eastAsia="Calibri"/>
          <w:b/>
          <w:iCs/>
          <w:highlight w:val="cyan"/>
          <w:u w:val="single"/>
        </w:rPr>
        <w:t>remnant of labor’s</w:t>
      </w:r>
      <w:r w:rsidRPr="004825C7">
        <w:rPr>
          <w:rFonts w:eastAsia="Calibri"/>
          <w:b/>
          <w:iCs/>
          <w:u w:val="single"/>
        </w:rPr>
        <w:t xml:space="preserve"> sticky voluntarism, its </w:t>
      </w:r>
      <w:r w:rsidRPr="00590AE5">
        <w:rPr>
          <w:rFonts w:eastAsia="Calibri"/>
          <w:b/>
          <w:iCs/>
          <w:highlight w:val="cyan"/>
          <w:u w:val="single"/>
        </w:rPr>
        <w:t>apoliticism</w:t>
      </w:r>
      <w:r w:rsidRPr="004825C7">
        <w:rPr>
          <w:rFonts w:eastAsia="Calibri"/>
          <w:b/>
          <w:iCs/>
          <w:u w:val="single"/>
        </w:rPr>
        <w:t>.</w:t>
      </w:r>
      <w:r w:rsidRPr="004825C7">
        <w:rPr>
          <w:rFonts w:eastAsia="Calibri"/>
        </w:rPr>
        <w:t xml:space="preserve"> Having been cast as outlaws in the Gilded Age, </w:t>
      </w:r>
      <w:r w:rsidRPr="00590AE5">
        <w:rPr>
          <w:rFonts w:eastAsia="Calibri"/>
          <w:highlight w:val="cyan"/>
          <w:u w:val="single"/>
        </w:rPr>
        <w:t>union leaders “internalize[d] this negative identity”</w:t>
      </w:r>
      <w:r w:rsidRPr="004825C7">
        <w:rPr>
          <w:rFonts w:eastAsia="Calibri"/>
          <w:u w:val="single"/>
        </w:rPr>
        <w:t xml:space="preserve"> and have wielded it since</w:t>
      </w:r>
      <w:r w:rsidRPr="004825C7">
        <w:rPr>
          <w:rFonts w:eastAsia="Calibri"/>
        </w:rPr>
        <w:t xml:space="preserve">.204 Labor scholars today question why unions’ long history of illegal strikes is not told, alongside the tactics of other movements, as a righteous story of civil disobedience.205 </w:t>
      </w:r>
      <w:r w:rsidRPr="004825C7">
        <w:rPr>
          <w:rFonts w:eastAsia="Calibri"/>
          <w:b/>
          <w:iCs/>
          <w:u w:val="single"/>
        </w:rPr>
        <w:t xml:space="preserve">But law-breaking alone is not civil disobedience. </w:t>
      </w:r>
      <w:r w:rsidRPr="00590AE5">
        <w:rPr>
          <w:rFonts w:eastAsia="Calibri"/>
          <w:b/>
          <w:iCs/>
          <w:highlight w:val="cyan"/>
          <w:u w:val="single"/>
        </w:rPr>
        <w:t>It is through articulating an alternate normative vision—through law-making—that illegal strikes can be understood as civil disobedience.</w:t>
      </w:r>
      <w:r w:rsidRPr="004825C7">
        <w:rPr>
          <w:rFonts w:eastAsia="Calibri"/>
          <w:b/>
          <w:iCs/>
          <w:u w:val="single"/>
        </w:rPr>
        <w:t xml:space="preserve"> </w:t>
      </w:r>
    </w:p>
    <w:p w14:paraId="2973D608" w14:textId="77777777" w:rsidR="002A2BEF" w:rsidRPr="004825C7" w:rsidRDefault="002A2BEF" w:rsidP="002A2BEF">
      <w:pPr>
        <w:spacing w:line="256" w:lineRule="auto"/>
        <w:rPr>
          <w:rFonts w:eastAsia="Calibri"/>
        </w:rPr>
      </w:pPr>
      <w:r w:rsidRPr="004825C7">
        <w:rPr>
          <w:rFonts w:eastAsia="Calibri"/>
        </w:rPr>
        <w:t xml:space="preserve">conclusion </w:t>
      </w:r>
    </w:p>
    <w:p w14:paraId="5BE6B504" w14:textId="77777777" w:rsidR="002A2BEF" w:rsidRPr="004825C7" w:rsidRDefault="002A2BEF" w:rsidP="002A2BEF">
      <w:pPr>
        <w:spacing w:line="256" w:lineRule="auto"/>
        <w:rPr>
          <w:rFonts w:eastAsia="Calibri"/>
        </w:rPr>
      </w:pPr>
      <w:r w:rsidRPr="00590AE5">
        <w:rPr>
          <w:rFonts w:eastAsia="Calibri"/>
          <w:highlight w:val="cyan"/>
          <w:u w:val="single"/>
        </w:rPr>
        <w:t>The Progressive Era involved</w:t>
      </w:r>
      <w:r w:rsidRPr="004825C7">
        <w:rPr>
          <w:rFonts w:eastAsia="Calibri"/>
          <w:u w:val="single"/>
        </w:rPr>
        <w:t xml:space="preserve"> massive protest, and </w:t>
      </w:r>
      <w:r w:rsidRPr="00590AE5">
        <w:rPr>
          <w:rFonts w:eastAsia="Calibri"/>
          <w:highlight w:val="cyan"/>
          <w:u w:val="single"/>
        </w:rPr>
        <w:t>a host of different explanations and proposed solutions</w:t>
      </w:r>
      <w:r w:rsidRPr="004825C7">
        <w:rPr>
          <w:rFonts w:eastAsia="Calibri"/>
          <w:u w:val="single"/>
        </w:rPr>
        <w:t xml:space="preserve"> for how </w:t>
      </w:r>
      <w:r w:rsidRPr="00590AE5">
        <w:rPr>
          <w:rFonts w:eastAsia="Calibri"/>
          <w:highlight w:val="cyan"/>
          <w:u w:val="single"/>
        </w:rPr>
        <w:t>to reconcile</w:t>
      </w:r>
      <w:r w:rsidRPr="004825C7">
        <w:rPr>
          <w:rFonts w:eastAsia="Calibri"/>
          <w:u w:val="single"/>
        </w:rPr>
        <w:t xml:space="preserve"> the inequalities of </w:t>
      </w:r>
      <w:r w:rsidRPr="00590AE5">
        <w:rPr>
          <w:rFonts w:eastAsia="Calibri"/>
          <w:highlight w:val="cyan"/>
          <w:u w:val="single"/>
        </w:rPr>
        <w:t>capitalism with</w:t>
      </w:r>
      <w:r w:rsidRPr="004825C7">
        <w:rPr>
          <w:rFonts w:eastAsia="Calibri"/>
          <w:u w:val="single"/>
        </w:rPr>
        <w:t xml:space="preserve"> the egalitarian commitments of a </w:t>
      </w:r>
      <w:r w:rsidRPr="00590AE5">
        <w:rPr>
          <w:rFonts w:eastAsia="Calibri"/>
          <w:highlight w:val="cyan"/>
          <w:u w:val="single"/>
        </w:rPr>
        <w:t>democracy</w:t>
      </w:r>
      <w:r w:rsidRPr="004825C7">
        <w:rPr>
          <w:rFonts w:eastAsia="Calibri"/>
        </w:rPr>
        <w:t xml:space="preserve">. </w:t>
      </w:r>
      <w:r w:rsidRPr="00590AE5">
        <w:rPr>
          <w:rFonts w:eastAsia="Calibri"/>
          <w:highlight w:val="cyan"/>
          <w:u w:val="single"/>
        </w:rPr>
        <w:t>The ideas and institutions that stuck helped create</w:t>
      </w:r>
      <w:r w:rsidRPr="004825C7">
        <w:rPr>
          <w:rFonts w:eastAsia="Calibri"/>
          <w:u w:val="single"/>
        </w:rPr>
        <w:t xml:space="preserve"> the scaffolding for the </w:t>
      </w:r>
      <w:r w:rsidRPr="00590AE5">
        <w:rPr>
          <w:rFonts w:eastAsia="Calibri"/>
          <w:highlight w:val="cyan"/>
          <w:u w:val="single"/>
        </w:rPr>
        <w:t>legal reforms</w:t>
      </w:r>
      <w:r w:rsidRPr="004825C7">
        <w:rPr>
          <w:rFonts w:eastAsia="Calibri"/>
          <w:u w:val="single"/>
        </w:rPr>
        <w:t xml:space="preserve"> of the New Deal Era.</w:t>
      </w:r>
      <w:r w:rsidRPr="004825C7">
        <w:rPr>
          <w:rFonts w:eastAsia="Calibri"/>
        </w:rPr>
        <w:t xml:space="preserve"> </w:t>
      </w:r>
      <w:r w:rsidRPr="004825C7">
        <w:rPr>
          <w:rFonts w:eastAsia="Calibri"/>
          <w:u w:val="single"/>
        </w:rPr>
        <w:t xml:space="preserve">That resolution of the labor question settled on one particular vision of organized labor as a social good: </w:t>
      </w:r>
      <w:r w:rsidRPr="00590AE5">
        <w:rPr>
          <w:rFonts w:eastAsia="Calibri"/>
          <w:highlight w:val="cyan"/>
          <w:u w:val="single"/>
        </w:rPr>
        <w:t>organized labor would be an economic entity that would engage in</w:t>
      </w:r>
      <w:r w:rsidRPr="004825C7">
        <w:rPr>
          <w:rFonts w:eastAsia="Calibri"/>
          <w:u w:val="single"/>
        </w:rPr>
        <w:t xml:space="preserve"> economic conflict with employers, and, in turn, </w:t>
      </w:r>
      <w:r w:rsidRPr="00590AE5">
        <w:rPr>
          <w:rFonts w:eastAsia="Calibri"/>
          <w:highlight w:val="cyan"/>
          <w:u w:val="single"/>
        </w:rPr>
        <w:t>the strike</w:t>
      </w:r>
      <w:r w:rsidRPr="004825C7">
        <w:rPr>
          <w:rFonts w:eastAsia="Calibri"/>
          <w:u w:val="single"/>
        </w:rPr>
        <w:t xml:space="preserve"> </w:t>
      </w:r>
      <w:r w:rsidRPr="00590AE5">
        <w:rPr>
          <w:rFonts w:eastAsia="Calibri"/>
          <w:highlight w:val="cyan"/>
          <w:u w:val="single"/>
        </w:rPr>
        <w:t>would be</w:t>
      </w:r>
      <w:r w:rsidRPr="004825C7">
        <w:rPr>
          <w:rFonts w:eastAsia="Calibri"/>
          <w:u w:val="single"/>
        </w:rPr>
        <w:t xml:space="preserve"> an </w:t>
      </w:r>
      <w:r w:rsidRPr="00590AE5">
        <w:rPr>
          <w:rFonts w:eastAsia="Calibri"/>
          <w:highlight w:val="cyan"/>
          <w:u w:val="single"/>
        </w:rPr>
        <w:t>economic</w:t>
      </w:r>
      <w:r w:rsidRPr="004825C7">
        <w:rPr>
          <w:rFonts w:eastAsia="Calibri"/>
          <w:u w:val="single"/>
        </w:rPr>
        <w:t xml:space="preserve"> weapon </w:t>
      </w:r>
      <w:r w:rsidRPr="00590AE5">
        <w:rPr>
          <w:rFonts w:eastAsia="Calibri"/>
          <w:highlight w:val="cyan"/>
          <w:u w:val="single"/>
        </w:rPr>
        <w:t xml:space="preserve">rather than </w:t>
      </w:r>
      <w:r w:rsidRPr="004825C7">
        <w:rPr>
          <w:rFonts w:eastAsia="Calibri"/>
          <w:u w:val="single"/>
        </w:rPr>
        <w:t xml:space="preserve">a </w:t>
      </w:r>
      <w:r w:rsidRPr="00590AE5">
        <w:rPr>
          <w:rFonts w:eastAsia="Calibri"/>
          <w:highlight w:val="cyan"/>
          <w:u w:val="single"/>
        </w:rPr>
        <w:t>political</w:t>
      </w:r>
      <w:r w:rsidRPr="004825C7">
        <w:rPr>
          <w:rFonts w:eastAsia="Calibri"/>
          <w:u w:val="single"/>
        </w:rPr>
        <w:t xml:space="preserve"> one.</w:t>
      </w:r>
      <w:r w:rsidRPr="004825C7">
        <w:rPr>
          <w:rFonts w:eastAsia="Calibri"/>
        </w:rPr>
        <w:t xml:space="preserve"> </w:t>
      </w:r>
      <w:r w:rsidRPr="00590AE5">
        <w:rPr>
          <w:rFonts w:eastAsia="Calibri"/>
          <w:highlight w:val="cyan"/>
          <w:u w:val="single"/>
        </w:rPr>
        <w:t>That vision</w:t>
      </w:r>
      <w:r w:rsidRPr="004825C7">
        <w:rPr>
          <w:rFonts w:eastAsia="Calibri"/>
          <w:u w:val="single"/>
        </w:rPr>
        <w:t xml:space="preserve"> of labor </w:t>
      </w:r>
      <w:r w:rsidRPr="00590AE5">
        <w:rPr>
          <w:rFonts w:eastAsia="Calibri"/>
          <w:highlight w:val="cyan"/>
          <w:u w:val="single"/>
        </w:rPr>
        <w:t>proved insufficient to counter</w:t>
      </w:r>
      <w:r w:rsidRPr="004825C7">
        <w:rPr>
          <w:rFonts w:eastAsia="Calibri"/>
          <w:u w:val="single"/>
        </w:rPr>
        <w:t xml:space="preserve"> the challenges of </w:t>
      </w:r>
      <w:r w:rsidRPr="00590AE5">
        <w:rPr>
          <w:rFonts w:eastAsia="Calibri"/>
          <w:highlight w:val="cyan"/>
          <w:u w:val="single"/>
        </w:rPr>
        <w:t>the neoliberal period</w:t>
      </w:r>
      <w:r w:rsidRPr="004825C7">
        <w:rPr>
          <w:rFonts w:eastAsia="Calibri"/>
          <w:u w:val="single"/>
        </w:rPr>
        <w:t xml:space="preserve">. </w:t>
      </w:r>
      <w:r w:rsidRPr="00590AE5">
        <w:rPr>
          <w:rFonts w:eastAsia="Calibri"/>
          <w:b/>
          <w:iCs/>
          <w:highlight w:val="cyan"/>
          <w:u w:val="single"/>
        </w:rPr>
        <w:t>How we understand today’s “labor question” will inform the next legal regime for labor and whatever new normal it ushers in.</w:t>
      </w:r>
      <w:r w:rsidRPr="004825C7">
        <w:rPr>
          <w:rFonts w:eastAsia="Calibri"/>
          <w:b/>
          <w:iCs/>
          <w:u w:val="single"/>
        </w:rPr>
        <w:t xml:space="preserve"> </w:t>
      </w:r>
      <w:r w:rsidRPr="004825C7">
        <w:rPr>
          <w:rFonts w:eastAsia="Calibri"/>
        </w:rPr>
        <w:t xml:space="preserve">It took economic devastation and massive protest to bring about the first New Deal, and still it was a partial victory. </w:t>
      </w:r>
      <w:r w:rsidRPr="00590AE5">
        <w:rPr>
          <w:rFonts w:eastAsia="Calibri"/>
          <w:highlight w:val="cyan"/>
          <w:u w:val="single"/>
        </w:rPr>
        <w:t xml:space="preserve">Workers across the country, including </w:t>
      </w:r>
      <w:r w:rsidRPr="00590AE5">
        <w:rPr>
          <w:rFonts w:eastAsia="Calibri"/>
          <w:b/>
          <w:iCs/>
          <w:color w:val="7030A0"/>
          <w:highlight w:val="cyan"/>
          <w:u w:val="single"/>
        </w:rPr>
        <w:t>Minneapolis</w:t>
      </w:r>
      <w:r w:rsidRPr="00590AE5">
        <w:rPr>
          <w:rFonts w:eastAsia="Calibri"/>
          <w:color w:val="7030A0"/>
          <w:highlight w:val="cyan"/>
          <w:u w:val="single"/>
        </w:rPr>
        <w:t xml:space="preserve"> </w:t>
      </w:r>
      <w:r w:rsidRPr="00590AE5">
        <w:rPr>
          <w:rFonts w:eastAsia="Calibri"/>
          <w:highlight w:val="cyan"/>
          <w:u w:val="single"/>
        </w:rPr>
        <w:t>bus drivers, are again risking their livelihoods to bring about something better</w:t>
      </w:r>
      <w:r w:rsidRPr="00590AE5">
        <w:rPr>
          <w:rFonts w:eastAsia="Calibri"/>
          <w:highlight w:val="cyan"/>
        </w:rPr>
        <w:t>.</w:t>
      </w:r>
      <w:r w:rsidRPr="004825C7">
        <w:rPr>
          <w:rFonts w:eastAsia="Calibri"/>
        </w:rPr>
        <w:t>20</w:t>
      </w:r>
    </w:p>
    <w:p w14:paraId="3CBB3890" w14:textId="77777777" w:rsidR="002A2BEF" w:rsidRPr="008127A1" w:rsidRDefault="002A2BEF" w:rsidP="002A2BEF">
      <w:pPr>
        <w:pStyle w:val="Heading4"/>
      </w:pPr>
      <w:r>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7575CB8B" w14:textId="77777777" w:rsidR="002A2BEF" w:rsidRPr="00492D53" w:rsidRDefault="002A2BEF" w:rsidP="002A2BEF">
      <w:pPr>
        <w:rPr>
          <w:sz w:val="16"/>
        </w:rPr>
      </w:pPr>
      <w:r>
        <w:rPr>
          <w:rStyle w:val="Style13ptBold"/>
        </w:rPr>
        <w:t xml:space="preserve">Beadsworth, ’22 </w:t>
      </w:r>
      <w:r w:rsidRPr="00392924">
        <w:rPr>
          <w:rStyle w:val="Style13ptBold"/>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430E8E87" w14:textId="77777777" w:rsidR="002A2BEF" w:rsidRPr="00492D53" w:rsidRDefault="002A2BEF" w:rsidP="002A2BEF">
      <w:pPr>
        <w:rPr>
          <w:rStyle w:val="StyleUnderline"/>
          <w:sz w:val="16"/>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590AE5">
        <w:rPr>
          <w:rStyle w:val="StyleUnderline"/>
          <w:highlight w:val="cyan"/>
        </w:rPr>
        <w:t xml:space="preserve">capitalist </w:t>
      </w:r>
      <w:r w:rsidRPr="00EC34BE">
        <w:rPr>
          <w:rStyle w:val="StyleUnderline"/>
        </w:rPr>
        <w:t>economies</w:t>
      </w:r>
      <w:r w:rsidRPr="00492D53">
        <w:rPr>
          <w:sz w:val="16"/>
        </w:rPr>
        <w:t xml:space="preserve">, as a default rule, </w:t>
      </w:r>
      <w:r w:rsidRPr="00590AE5">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Almost all companies are established as organisations governed through autocratic hierarchical command structures</w:t>
      </w:r>
      <w:r w:rsidRPr="00A273EA">
        <w:rPr>
          <w:sz w:val="16"/>
        </w:rPr>
        <w:t xml:space="preserve">.51 </w:t>
      </w:r>
      <w:r w:rsidRPr="00A273EA">
        <w:rPr>
          <w:rStyle w:val="StyleUnderline"/>
        </w:rPr>
        <w:t>The law</w:t>
      </w:r>
      <w:r w:rsidRPr="00A273EA">
        <w:rPr>
          <w:sz w:val="16"/>
        </w:rPr>
        <w:t xml:space="preserve"> recog</w:t>
      </w:r>
      <w:r w:rsidRPr="00492D53">
        <w:rPr>
          <w:sz w:val="16"/>
        </w:rPr>
        <w:t xml:space="preserve">nises and </w:t>
      </w:r>
      <w:r w:rsidRPr="00590AE5">
        <w:rPr>
          <w:rStyle w:val="StyleUnderline"/>
          <w:highlight w:val="cyan"/>
        </w:rPr>
        <w:t>constructs this</w:t>
      </w:r>
      <w:r w:rsidRPr="008D6C04">
        <w:rPr>
          <w:rStyle w:val="StyleUnderline"/>
        </w:rPr>
        <w:t xml:space="preserve"> organisational </w:t>
      </w:r>
      <w:r w:rsidRPr="00590AE5">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590AE5">
        <w:rPr>
          <w:rStyle w:val="StyleUnderline"/>
          <w:highlight w:val="cyan"/>
        </w:rPr>
        <w:t>Employers</w:t>
      </w:r>
      <w:r w:rsidRPr="00492D53">
        <w:rPr>
          <w:sz w:val="16"/>
        </w:rPr>
        <w:t xml:space="preserve"> commonly </w:t>
      </w:r>
      <w:r w:rsidRPr="00590AE5">
        <w:rPr>
          <w:rStyle w:val="StyleUnderline"/>
          <w:highlight w:val="cyan"/>
        </w:rPr>
        <w:t>exercise enormous</w:t>
      </w:r>
      <w:r w:rsidRPr="008D6C04">
        <w:rPr>
          <w:rStyle w:val="StyleUnderline"/>
        </w:rPr>
        <w:t xml:space="preserve">, arbitrary </w:t>
      </w:r>
      <w:r w:rsidRPr="00590AE5">
        <w:rPr>
          <w:rStyle w:val="StyleUnderline"/>
          <w:highlight w:val="cyan"/>
        </w:rPr>
        <w:t xml:space="preserve">power </w:t>
      </w:r>
      <w:r w:rsidRPr="008E04BE">
        <w:rPr>
          <w:rStyle w:val="StyleUnderline"/>
        </w:rPr>
        <w:t xml:space="preserve">over their workers </w:t>
      </w:r>
      <w:r w:rsidRPr="00590AE5">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Racabi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590AE5">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recognised by contemporary scholars too. Racibi characterises employers as 'sovereigns' in the workplace,5 3 whilst Collins writes that the </w:t>
      </w:r>
      <w:r w:rsidRPr="008D6C04">
        <w:rPr>
          <w:rStyle w:val="Emphasis"/>
        </w:rPr>
        <w:t xml:space="preserve">'contract of </w:t>
      </w:r>
      <w:r w:rsidRPr="008E70F9">
        <w:rPr>
          <w:rStyle w:val="Emphasis"/>
        </w:rPr>
        <w:t xml:space="preserve">employment </w:t>
      </w:r>
      <w:r w:rsidRPr="00590AE5">
        <w:rPr>
          <w:rStyle w:val="Emphasis"/>
          <w:highlight w:val="cyan"/>
        </w:rPr>
        <w:t>embrace</w:t>
      </w:r>
      <w:r w:rsidRPr="008E70F9">
        <w:rPr>
          <w:rStyle w:val="Emphasis"/>
        </w:rPr>
        <w:t xml:space="preserve">s </w:t>
      </w:r>
      <w:r w:rsidRPr="00590AE5">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207EB4C6" w14:textId="77777777" w:rsidR="002A2BEF" w:rsidRPr="00492D53" w:rsidRDefault="002A2BEF" w:rsidP="002A2BEF">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divergence between the social and economic character is derived from how production is organised, notably when</w:t>
      </w:r>
      <w:r w:rsidRPr="008D6C04">
        <w:rPr>
          <w:rStyle w:val="StyleUnderline"/>
        </w:rPr>
        <w:t xml:space="preserve"> it has an autocratic structure </w:t>
      </w:r>
      <w:r w:rsidRPr="008D6C04">
        <w:rPr>
          <w:rStyle w:val="Emphasis"/>
        </w:rPr>
        <w:t xml:space="preserve">and </w:t>
      </w:r>
      <w:r w:rsidRPr="00590AE5">
        <w:rPr>
          <w:rStyle w:val="Emphasis"/>
          <w:highlight w:val="cyan"/>
        </w:rPr>
        <w:t>workers have little control over their</w:t>
      </w:r>
      <w:r w:rsidRPr="00753BF2">
        <w:rPr>
          <w:rStyle w:val="Emphasis"/>
        </w:rPr>
        <w:t xml:space="preserve"> own </w:t>
      </w:r>
      <w:r w:rsidRPr="00590AE5">
        <w:rPr>
          <w:rStyle w:val="Emphasis"/>
          <w:highlight w:val="cyan"/>
        </w:rPr>
        <w:t>productive capacities</w:t>
      </w:r>
      <w:r w:rsidRPr="008D6C04">
        <w:rPr>
          <w:rStyle w:val="StyleUnderline"/>
        </w:rPr>
        <w:t xml:space="preserve">. Various </w:t>
      </w:r>
      <w:r w:rsidRPr="002B73DF">
        <w:rPr>
          <w:rStyle w:val="StyleUnderline"/>
        </w:rPr>
        <w:t xml:space="preserve">scholars have thus advocated democratising the workplace by </w:t>
      </w:r>
      <w:r w:rsidRPr="002B73DF">
        <w:rPr>
          <w:rStyle w:val="Emphasis"/>
        </w:rPr>
        <w:t xml:space="preserve">enhancing </w:t>
      </w:r>
      <w:r w:rsidRPr="00590AE5">
        <w:rPr>
          <w:rStyle w:val="Emphasis"/>
          <w:highlight w:val="cyan"/>
        </w:rPr>
        <w:t>worker participation in</w:t>
      </w:r>
      <w:r w:rsidRPr="002B73DF">
        <w:rPr>
          <w:rStyle w:val="Emphasis"/>
        </w:rPr>
        <w:t xml:space="preserve"> its </w:t>
      </w:r>
      <w:r w:rsidRPr="00590AE5">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Strangleman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590AE5">
        <w:rPr>
          <w:rStyle w:val="Emphasis"/>
          <w:highlight w:val="cyan"/>
        </w:rPr>
        <w:t xml:space="preserve">transcends the status of a </w:t>
      </w:r>
      <w:r w:rsidRPr="002B73DF">
        <w:rPr>
          <w:rStyle w:val="Emphasis"/>
        </w:rPr>
        <w:t xml:space="preserve">mere </w:t>
      </w:r>
      <w:r w:rsidRPr="00590AE5">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590AE5">
        <w:rPr>
          <w:rStyle w:val="Emphasis"/>
          <w:highlight w:val="cyan"/>
        </w:rPr>
        <w:t xml:space="preserve">and 'ameliorate[s] the </w:t>
      </w:r>
      <w:r w:rsidRPr="002B73DF">
        <w:rPr>
          <w:rStyle w:val="Emphasis"/>
        </w:rPr>
        <w:t>harshness of the market['s]'</w:t>
      </w:r>
      <w:r w:rsidRPr="00492D53">
        <w:rPr>
          <w:sz w:val="16"/>
        </w:rPr>
        <w:t xml:space="preserve"> 60 </w:t>
      </w:r>
      <w:r w:rsidRPr="00590AE5">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37E9E0B4" w14:textId="77777777" w:rsidR="002A2BEF" w:rsidRPr="00492D53" w:rsidRDefault="002A2BEF" w:rsidP="002A2BEF">
      <w:pPr>
        <w:rPr>
          <w:rStyle w:val="StyleUnderline"/>
          <w:sz w:val="16"/>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and pursue self-determination and self-realisation.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ie their economic character, </w:t>
      </w:r>
      <w:r w:rsidRPr="00E771EA">
        <w:rPr>
          <w:rStyle w:val="Emphasis"/>
        </w:rPr>
        <w:t>are exercised is determined and directed by external actors and market forces</w:t>
      </w:r>
      <w:r w:rsidRPr="00E771EA">
        <w:rPr>
          <w:rStyle w:val="StyleUnderline"/>
        </w:rPr>
        <w:t>.</w:t>
      </w:r>
      <w:r w:rsidRPr="00590AE5">
        <w:rPr>
          <w:rStyle w:val="StyleUnderline"/>
          <w:highlight w:val="cyan"/>
        </w:rPr>
        <w:t xml:space="preserve"> Commodification has a de-democratising effect</w:t>
      </w:r>
      <w:r w:rsidRPr="00392924">
        <w:rPr>
          <w:rStyle w:val="StyleUnderline"/>
        </w:rPr>
        <w:t xml:space="preserve"> in the workplace. </w:t>
      </w:r>
      <w:r w:rsidRPr="00590AE5">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590AE5">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r w:rsidRPr="005C3DB4">
        <w:rPr>
          <w:rStyle w:val="Emphasis"/>
        </w:rPr>
        <w:t>prioritises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225E2BE4" w14:textId="77777777" w:rsidR="002A2BEF" w:rsidRPr="003478C8" w:rsidRDefault="002A2BEF" w:rsidP="002A2BEF">
      <w:pPr>
        <w:rPr>
          <w:rStyle w:val="StyleUnderline"/>
          <w:sz w:val="16"/>
        </w:rPr>
      </w:pPr>
      <w:r w:rsidRPr="003478C8">
        <w:rPr>
          <w:sz w:val="16"/>
        </w:rPr>
        <w:t>I am not the first to suggest a link between participation in workplace governance and exploitation; for present purposes it fills a gap in the conceptual development of commodification and labour law's approach to irregular migrant labour. Outside the commodification literature, capabilities and republican theorists have observed the link. For example, one of Martha Nussbaum's central capabilities in dignified labour is the capability to control one's environment.62 Pettit's model of republican freedom also centres procedural, contestatory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labour. Exploitation has a distinctly social dimension. It constitutes more than just the economic, productive aspects of work but extends to independently controlling the exercise of social, productive capacities and qualities through which workers can flourish and acquire self-fulfilment.</w:t>
      </w:r>
    </w:p>
    <w:p w14:paraId="11C67CC8" w14:textId="77777777" w:rsidR="002A2BEF" w:rsidRPr="003478C8" w:rsidRDefault="002A2BEF" w:rsidP="002A2BEF">
      <w:pPr>
        <w:rPr>
          <w:sz w:val="16"/>
        </w:rPr>
      </w:pPr>
      <w:r w:rsidRPr="003478C8">
        <w:rPr>
          <w:sz w:val="16"/>
        </w:rPr>
        <w:t xml:space="preserve">C. THE EXERCISE OF COLLECTIVE VOICE </w:t>
      </w:r>
    </w:p>
    <w:p w14:paraId="06ADCBEB" w14:textId="77777777" w:rsidR="002A2BEF" w:rsidRPr="003478C8" w:rsidRDefault="002A2BEF" w:rsidP="002A2BEF">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labour lawyers. As the law partly 'constitutes the labour market and determines the relative power of the actors within it',65 a key question for labour scholars should be how labour law can empower the social character and prevent its subordination. As a vocation concerned with social justice,66 various aspects of labour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590AE5">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590AE5">
        <w:rPr>
          <w:rStyle w:val="StyleUnderline"/>
          <w:highlight w:val="cyan"/>
        </w:rPr>
        <w:t>exercised through</w:t>
      </w:r>
      <w:r w:rsidRPr="003C2764">
        <w:rPr>
          <w:rStyle w:val="StyleUnderline"/>
        </w:rPr>
        <w:t xml:space="preserve"> collective organisation</w:t>
      </w:r>
      <w:r w:rsidRPr="00590AE5">
        <w:rPr>
          <w:rStyle w:val="StyleUnderline"/>
          <w:highlight w:val="cyan"/>
        </w:rPr>
        <w:t>, collective bargaining, and strike action</w:t>
      </w:r>
      <w:r w:rsidRPr="003478C8">
        <w:rPr>
          <w:sz w:val="16"/>
        </w:rPr>
        <w:t>.67 The analysis first examines the value of voice in general terms before exhibiting how labour law, using the UK as a case study, can facilitate the exercise of collective voice. It is concluded that labour law has a pivotal role in empowering the social phenomena of workers' collective voice.</w:t>
      </w:r>
    </w:p>
    <w:p w14:paraId="54749FE1" w14:textId="77777777" w:rsidR="002A2BEF" w:rsidRPr="003478C8" w:rsidRDefault="002A2BEF" w:rsidP="002A2BEF">
      <w:pPr>
        <w:rPr>
          <w:sz w:val="16"/>
        </w:rPr>
      </w:pPr>
      <w:r w:rsidRPr="003478C8">
        <w:rPr>
          <w:sz w:val="16"/>
        </w:rPr>
        <w:t>1. The value of voice in workplace governance</w:t>
      </w:r>
    </w:p>
    <w:p w14:paraId="19266CB5" w14:textId="77777777" w:rsidR="002A2BEF" w:rsidRPr="003478C8" w:rsidRDefault="002A2BEF" w:rsidP="002A2BEF">
      <w:pPr>
        <w:rPr>
          <w:sz w:val="16"/>
        </w:rPr>
      </w:pPr>
      <w:r w:rsidRPr="003478C8">
        <w:rPr>
          <w:sz w:val="16"/>
        </w:rPr>
        <w:t xml:space="preserve">The value of voice at work is widely recognised. From an instrumentalist perspective, labour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Streeck, Dukes argues that </w:t>
      </w:r>
      <w:r w:rsidRPr="003C2764">
        <w:rPr>
          <w:rStyle w:val="StyleUnderline"/>
        </w:rPr>
        <w:t>a model that emphasises the social democratic dimensions of labour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722519CB" w14:textId="77777777" w:rsidR="002A2BEF" w:rsidRPr="003478C8" w:rsidRDefault="002A2BEF" w:rsidP="002A2BEF">
      <w:pPr>
        <w:rPr>
          <w:sz w:val="16"/>
        </w:rPr>
      </w:pPr>
      <w:r w:rsidRPr="003C2764">
        <w:rPr>
          <w:rStyle w:val="StyleUnderline"/>
        </w:rPr>
        <w:t xml:space="preserve">Recognition of the value and legitimacy of worker voice should centre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590AE5">
        <w:rPr>
          <w:rStyle w:val="Emphasis"/>
          <w:highlight w:val="cyan"/>
        </w:rPr>
        <w:t>ensuring</w:t>
      </w:r>
      <w:r w:rsidRPr="003C2764">
        <w:rPr>
          <w:rStyle w:val="Emphasis"/>
        </w:rPr>
        <w:t xml:space="preserve"> that </w:t>
      </w:r>
      <w:r w:rsidRPr="00590AE5">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590AE5">
        <w:rPr>
          <w:rStyle w:val="Emphasis"/>
          <w:highlight w:val="cyan"/>
        </w:rPr>
        <w:t xml:space="preserve">allows workers </w:t>
      </w:r>
      <w:r w:rsidRPr="005C3DB4">
        <w:rPr>
          <w:rStyle w:val="Emphasis"/>
        </w:rPr>
        <w:t xml:space="preserve">to register </w:t>
      </w:r>
      <w:r w:rsidRPr="00590AE5">
        <w:rPr>
          <w:rStyle w:val="Emphasis"/>
          <w:highlight w:val="cyan"/>
        </w:rPr>
        <w:t xml:space="preserve">interests that are </w:t>
      </w:r>
      <w:r w:rsidRPr="001547B1">
        <w:rPr>
          <w:rStyle w:val="Emphasis"/>
        </w:rPr>
        <w:t xml:space="preserve">not economic but </w:t>
      </w:r>
      <w:r w:rsidRPr="00590AE5">
        <w:rPr>
          <w:rStyle w:val="Emphasis"/>
          <w:highlight w:val="cyan"/>
        </w:rPr>
        <w:t>social</w:t>
      </w:r>
      <w:r w:rsidRPr="00590AE5">
        <w:rPr>
          <w:rStyle w:val="StyleUnderline"/>
          <w:highlight w:val="cyan"/>
        </w:rPr>
        <w:t xml:space="preserve">, far from </w:t>
      </w:r>
      <w:r w:rsidRPr="00A95E4F">
        <w:rPr>
          <w:rStyle w:val="StyleUnderline"/>
        </w:rPr>
        <w:t xml:space="preserve">being </w:t>
      </w:r>
      <w:r w:rsidRPr="00590AE5">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590AE5">
        <w:rPr>
          <w:rStyle w:val="StyleUnderline"/>
          <w:highlight w:val="cyan"/>
        </w:rPr>
        <w:t>economic efficiency</w:t>
      </w:r>
      <w:r w:rsidRPr="003478C8">
        <w:rPr>
          <w:rStyle w:val="StyleUnderline"/>
        </w:rPr>
        <w:t xml:space="preserve"> in the workplace. </w:t>
      </w:r>
      <w:r w:rsidRPr="003478C8">
        <w:rPr>
          <w:sz w:val="16"/>
        </w:rPr>
        <w:t>72</w:t>
      </w:r>
    </w:p>
    <w:p w14:paraId="145B69E0" w14:textId="77777777" w:rsidR="002A2BEF" w:rsidRPr="003478C8" w:rsidRDefault="002A2BEF" w:rsidP="002A2BEF">
      <w:pPr>
        <w:rPr>
          <w:sz w:val="16"/>
        </w:rPr>
      </w:pPr>
      <w:r w:rsidRPr="003478C8">
        <w:rPr>
          <w:sz w:val="16"/>
        </w:rPr>
        <w:t xml:space="preserve">As well as the value of the content of 'voice', </w:t>
      </w:r>
      <w:r w:rsidRPr="003478C8">
        <w:rPr>
          <w:rStyle w:val="StyleUnderline"/>
        </w:rPr>
        <w:t>the fact of exercising voice has an innate, noninstrumental value.</w:t>
      </w:r>
      <w:r w:rsidRPr="003478C8">
        <w:rPr>
          <w:sz w:val="16"/>
        </w:rPr>
        <w:t xml:space="preserve"> Sinzheimer,'s work is a prominent example of attention being drawn to the democratising function of labour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Labour Organisation's 'decent work agenda' through its promotion of 'social dialogue' and is derivative from the ILO Declaration on Fundamental Principles and Rights at Work 1998. It should be emphasised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11F963DC" w14:textId="77777777" w:rsidR="002A2BEF" w:rsidRPr="003478C8" w:rsidRDefault="002A2BEF" w:rsidP="002A2BEF">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For subordinate parties in a relationship, weak when atomised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590AE5">
        <w:rPr>
          <w:rStyle w:val="StyleUnderline"/>
          <w:highlight w:val="cyan"/>
        </w:rPr>
        <w:t>collective voice is</w:t>
      </w:r>
      <w:r w:rsidRPr="003478C8">
        <w:rPr>
          <w:sz w:val="16"/>
        </w:rPr>
        <w:t xml:space="preserve">, in Kahn-Freund's words, </w:t>
      </w:r>
      <w:r w:rsidRPr="00590AE5">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590AE5">
        <w:rPr>
          <w:rStyle w:val="StyleUnderline"/>
          <w:highlight w:val="cyan"/>
        </w:rPr>
        <w:t>contesting</w:t>
      </w:r>
      <w:r w:rsidRPr="003478C8">
        <w:rPr>
          <w:rStyle w:val="StyleUnderline"/>
        </w:rPr>
        <w:t xml:space="preserve"> and challenging </w:t>
      </w:r>
      <w:r w:rsidRPr="00881461">
        <w:rPr>
          <w:rStyle w:val="StyleUnderline"/>
        </w:rPr>
        <w:t>the</w:t>
      </w:r>
      <w:r w:rsidRPr="00590AE5">
        <w:rPr>
          <w:rStyle w:val="StyleUnderline"/>
          <w:highlight w:val="cyan"/>
        </w:rPr>
        <w:t xml:space="preserve"> managerial prerogative</w:t>
      </w:r>
      <w:r w:rsidRPr="003478C8">
        <w:rPr>
          <w:sz w:val="16"/>
        </w:rPr>
        <w:t>.</w:t>
      </w:r>
      <w:r w:rsidRPr="00881461">
        <w:rPr>
          <w:sz w:val="16"/>
        </w:rPr>
        <w:t xml:space="preserve">77 </w:t>
      </w:r>
      <w:r w:rsidRPr="00881461">
        <w:rPr>
          <w:rStyle w:val="Emphasis"/>
        </w:rPr>
        <w:t>Whereas commodified labour is individualised, workers need to collectivise before they can act effectively against employers and the power of capital.</w:t>
      </w:r>
      <w:r w:rsidRPr="00881461">
        <w:rPr>
          <w:sz w:val="16"/>
        </w:rPr>
        <w:t xml:space="preserve">78 </w:t>
      </w:r>
      <w:r w:rsidRPr="00881461">
        <w:rPr>
          <w:rStyle w:val="StyleUnderline"/>
        </w:rPr>
        <w:t>In complex structures like the workplace, organising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2778AC37" w14:textId="77777777" w:rsidR="002A2BEF" w:rsidRPr="003478C8" w:rsidRDefault="002A2BEF" w:rsidP="002A2BEF">
      <w:pPr>
        <w:rPr>
          <w:sz w:val="16"/>
        </w:rPr>
      </w:pPr>
      <w:r w:rsidRPr="003478C8">
        <w:rPr>
          <w:sz w:val="16"/>
        </w:rPr>
        <w:t>2. Exercising collective voice in the UK</w:t>
      </w:r>
    </w:p>
    <w:p w14:paraId="5B7383C9" w14:textId="77777777" w:rsidR="002A2BEF" w:rsidRPr="003478C8" w:rsidRDefault="002A2BEF" w:rsidP="002A2BEF">
      <w:pPr>
        <w:rPr>
          <w:sz w:val="16"/>
        </w:rPr>
      </w:pPr>
      <w:r w:rsidRPr="003478C8">
        <w:rPr>
          <w:sz w:val="16"/>
        </w:rPr>
        <w:t>Using the UK as a case study, there are three core mechanisms that exercise collective voice by workers: 1) trade unionism and collective organisation;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79938CA2" w14:textId="77777777" w:rsidR="002A2BEF" w:rsidRPr="003478C8" w:rsidRDefault="002A2BEF" w:rsidP="002A2BEF">
      <w:pPr>
        <w:pStyle w:val="ListParagraph"/>
        <w:numPr>
          <w:ilvl w:val="0"/>
          <w:numId w:val="15"/>
        </w:numPr>
        <w:rPr>
          <w:sz w:val="16"/>
        </w:rPr>
      </w:pPr>
      <w:r w:rsidRPr="003478C8">
        <w:rPr>
          <w:sz w:val="16"/>
        </w:rPr>
        <w:t xml:space="preserve">Trade unionism and other forms of collective organisation </w:t>
      </w:r>
    </w:p>
    <w:p w14:paraId="2C872228" w14:textId="77777777" w:rsidR="002A2BEF" w:rsidRPr="003478C8" w:rsidRDefault="002A2BEF" w:rsidP="002A2BEF">
      <w:pPr>
        <w:rPr>
          <w:sz w:val="16"/>
        </w:rPr>
      </w:pPr>
      <w:r w:rsidRPr="003478C8">
        <w:rPr>
          <w:rStyle w:val="Emphasis"/>
        </w:rPr>
        <w:t>The collective organisation of workers generally takes place through trade unions.</w:t>
      </w:r>
      <w:r w:rsidRPr="003478C8">
        <w:rPr>
          <w:sz w:val="16"/>
        </w:rPr>
        <w:t xml:space="preserve"> This has traditionally taken the form of industrial unionism or craft unionism in which workers are organised by trade unions on the basis of the industry or trade in which they work. These forms tend to operate in standard, full-time industrial employment centred upon workplace experiences and status as workers (and not other characteristics that may intersect). Trade unions in these models are the exclusive means of organisation. As formerly industrial economies like the UK have transformed into service economies with large migrant populations, non-traditional forms of collective mobilisation, notably, community-based organisation have been shown to be feasible and desirable. 81 </w:t>
      </w:r>
      <w:r w:rsidRPr="008127A1">
        <w:rPr>
          <w:rStyle w:val="StyleUnderline"/>
        </w:rPr>
        <w:t xml:space="preserve">The concept of </w:t>
      </w:r>
      <w:r w:rsidRPr="00590AE5">
        <w:rPr>
          <w:rStyle w:val="StyleUnderline"/>
          <w:highlight w:val="cyan"/>
        </w:rPr>
        <w:t>community unionism</w:t>
      </w:r>
      <w:r w:rsidRPr="00820D2E">
        <w:rPr>
          <w:rStyle w:val="StyleUnderline"/>
        </w:rPr>
        <w:t>, in which unions form alliances and work in cooperation with community based-organisations to achieve specific common goals</w:t>
      </w:r>
      <w:r w:rsidRPr="00590AE5">
        <w:rPr>
          <w:rStyle w:val="StyleUnderline"/>
          <w:highlight w:val="cyan"/>
        </w:rPr>
        <w:t>, is i</w:t>
      </w:r>
      <w:r w:rsidRPr="00820D2E">
        <w:rPr>
          <w:rStyle w:val="StyleUnderline"/>
        </w:rPr>
        <w:t>ncreasingly</w:t>
      </w:r>
      <w:r w:rsidRPr="00590AE5">
        <w:rPr>
          <w:rStyle w:val="StyleUnderline"/>
          <w:highlight w:val="cyan"/>
        </w:rPr>
        <w:t xml:space="preserve"> used to address migrant workers</w:t>
      </w:r>
      <w:r w:rsidRPr="008127A1">
        <w:rPr>
          <w:rStyle w:val="StyleUnderline"/>
        </w:rPr>
        <w:t xml:space="preserve">, particularly </w:t>
      </w:r>
      <w:r w:rsidRPr="00590AE5">
        <w:rPr>
          <w:rStyle w:val="StyleUnderline"/>
          <w:highlight w:val="cyan"/>
        </w:rPr>
        <w:t>in the USA</w:t>
      </w:r>
      <w:r w:rsidRPr="008127A1">
        <w:rPr>
          <w:rStyle w:val="StyleUnderline"/>
        </w:rPr>
        <w:t>.</w:t>
      </w:r>
      <w:r w:rsidRPr="003478C8">
        <w:rPr>
          <w:sz w:val="16"/>
        </w:rPr>
        <w:t xml:space="preserve"> 8 2 Trade unions in the UK, as Bogg and Novitz observe, are also 'creatively using alternative ways of meeting (through churches and community groups) so as to ensure access to participation' for migrant workers. 83 Worker organisations also include worker centres, immigrant rights movements, and community campaign groups. 84 Two recent campaigns in the UK exemplify alternative forms of organisation. The 'Justice for Domestic Workers' campaign began with community groups and attracted involvement from major unions such as UNITE. 85 Secondly, the 'Justice for Cleaners' campaign sought to secure a living wage and unionise migrant (some irregular) cleaners working in various offices, including Canary Wharf. The campaign involved several community organisations, some ad hoc, supported by UNITE and TGWU.8 6 The campaigns show that previously dispersed and isolated workers, such as irregular migrants, have the potential to organise collectively through non-traditional methods. They demonstrate the empowerment and solidarity that can be engendered through expressive collective action. In these contexts, organisation on the traditional basis of workplace experience is difficult and success often depends upon additional community support on an intersecting basis. 87</w:t>
      </w:r>
    </w:p>
    <w:p w14:paraId="57362362" w14:textId="77777777" w:rsidR="002A2BEF" w:rsidRPr="00C92457" w:rsidRDefault="002A2BEF" w:rsidP="002A2BEF">
      <w:pPr>
        <w:rPr>
          <w:rStyle w:val="Emphasis"/>
        </w:rPr>
      </w:pPr>
      <w:r w:rsidRPr="003478C8">
        <w:rPr>
          <w:rStyle w:val="StyleUnderline"/>
        </w:rPr>
        <w:t xml:space="preserve">Collective </w:t>
      </w:r>
      <w:r w:rsidRPr="005C3DB4">
        <w:rPr>
          <w:rStyle w:val="StyleUnderline"/>
        </w:rPr>
        <w:t>organisation</w:t>
      </w:r>
      <w:r w:rsidRPr="005C3DB4">
        <w:rPr>
          <w:sz w:val="16"/>
        </w:rPr>
        <w:t xml:space="preserve">, whether </w:t>
      </w:r>
      <w:r w:rsidRPr="005C3DB4">
        <w:rPr>
          <w:rStyle w:val="StyleUnderline"/>
        </w:rPr>
        <w:t>through</w:t>
      </w:r>
      <w:r w:rsidRPr="003478C8">
        <w:rPr>
          <w:sz w:val="16"/>
        </w:rPr>
        <w:t xml:space="preserve"> traditional forms of trade </w:t>
      </w:r>
      <w:r w:rsidRPr="00590AE5">
        <w:rPr>
          <w:rStyle w:val="Emphasis"/>
          <w:highlight w:val="cyan"/>
        </w:rPr>
        <w:t>unionism</w:t>
      </w:r>
      <w:r w:rsidRPr="003478C8">
        <w:rPr>
          <w:sz w:val="16"/>
        </w:rPr>
        <w:t xml:space="preserve"> or nontraditional community organisation,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590AE5">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etc. They express a collective identity and put on a united front, establishing a voice at work independent from the employer and creating a sense that they can exercise some control over their working lives.</w:t>
      </w:r>
      <w:r w:rsidRPr="003478C8">
        <w:rPr>
          <w:sz w:val="16"/>
        </w:rPr>
        <w:t xml:space="preserve"> 89 Secondly, as Ewing argues, trade </w:t>
      </w:r>
      <w:r w:rsidRPr="00590AE5">
        <w:rPr>
          <w:rStyle w:val="Emphasis"/>
          <w:highlight w:val="cyan"/>
        </w:rPr>
        <w:t>unions have</w:t>
      </w:r>
      <w:r w:rsidRPr="003478C8">
        <w:rPr>
          <w:rStyle w:val="Emphasis"/>
        </w:rPr>
        <w:t xml:space="preserve"> regulatory and </w:t>
      </w:r>
      <w:r w:rsidRPr="00590AE5">
        <w:rPr>
          <w:rStyle w:val="Emphasis"/>
          <w:highlight w:val="cyan"/>
        </w:rPr>
        <w:t>representative functions</w:t>
      </w:r>
      <w:r w:rsidRPr="003478C8">
        <w:rPr>
          <w:rStyle w:val="Emphasis"/>
        </w:rPr>
        <w:t xml:space="preserve"> through which unions can </w:t>
      </w:r>
      <w:r w:rsidRPr="00A14A61">
        <w:rPr>
          <w:rStyle w:val="Emphasis"/>
        </w:rPr>
        <w:t>engage in bargaining processes and 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organisation promotes workers' participation in exercising their voice. </w:t>
      </w:r>
      <w:r w:rsidRPr="00590AE5">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590AE5">
        <w:rPr>
          <w:rStyle w:val="StyleUnderline"/>
          <w:highlight w:val="cyan"/>
        </w:rPr>
        <w:t xml:space="preserve"> and facilitate worker voice.</w:t>
      </w:r>
      <w:r w:rsidRPr="003478C8">
        <w:rPr>
          <w:rStyle w:val="StyleUnderline"/>
        </w:rPr>
        <w:t xml:space="preserve"> For these reasons, the exercise of collective voice advanced by collective organisation transcends economic considerations</w:t>
      </w:r>
      <w:r w:rsidRPr="003478C8">
        <w:rPr>
          <w:sz w:val="16"/>
        </w:rPr>
        <w:t xml:space="preserve"> (though ultimately they will be highly relevant to the organisation effort) </w:t>
      </w:r>
      <w:r w:rsidRPr="003478C8">
        <w:rPr>
          <w:rStyle w:val="StyleUnderline"/>
        </w:rPr>
        <w:t xml:space="preserve">as </w:t>
      </w:r>
      <w:r w:rsidRPr="00590AE5">
        <w:rPr>
          <w:rStyle w:val="StyleUnderline"/>
          <w:highlight w:val="cyan"/>
        </w:rPr>
        <w:t>it</w:t>
      </w:r>
      <w:r w:rsidRPr="003478C8">
        <w:rPr>
          <w:sz w:val="16"/>
        </w:rPr>
        <w:t xml:space="preserve">, in part, </w:t>
      </w:r>
      <w:r w:rsidRPr="003478C8">
        <w:rPr>
          <w:rStyle w:val="StyleUnderline"/>
        </w:rPr>
        <w:t>c</w:t>
      </w:r>
      <w:r w:rsidRPr="00590AE5">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without some form of collective organisation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52F8520C" w14:textId="77777777" w:rsidR="002A2BEF" w:rsidRPr="003478C8" w:rsidRDefault="002A2BEF" w:rsidP="002A2BEF">
      <w:pPr>
        <w:rPr>
          <w:sz w:val="16"/>
        </w:rPr>
      </w:pPr>
      <w:r w:rsidRPr="00C92457">
        <w:rPr>
          <w:sz w:val="16"/>
        </w:rPr>
        <w:t>b) Collective bargaining</w:t>
      </w:r>
      <w:r w:rsidRPr="003478C8">
        <w:rPr>
          <w:sz w:val="16"/>
        </w:rPr>
        <w:t xml:space="preserve"> </w:t>
      </w:r>
    </w:p>
    <w:p w14:paraId="1B708255" w14:textId="77777777" w:rsidR="002A2BEF" w:rsidRPr="003478C8" w:rsidRDefault="002A2BEF" w:rsidP="002A2BEF">
      <w:pPr>
        <w:rPr>
          <w:rStyle w:val="StyleUnderline"/>
          <w:sz w:val="16"/>
        </w:rPr>
      </w:pPr>
      <w:r w:rsidRPr="003478C8">
        <w:rPr>
          <w:rStyle w:val="Emphasis"/>
        </w:rPr>
        <w:t xml:space="preserve">For workers to have a voice, </w:t>
      </w:r>
      <w:r w:rsidRPr="00A14A61">
        <w:rPr>
          <w:rStyle w:val="Emphasis"/>
        </w:rPr>
        <w:t>collective bargaining is essential</w:t>
      </w:r>
      <w:r w:rsidRPr="003478C8">
        <w:rPr>
          <w:sz w:val="16"/>
        </w:rPr>
        <w:t>. 94 The right of collective bargaining and for workers to be given voice 'in the preparation and application of social and economic measures' was recognised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recognised collective bargaining as a form of social dialogue. More explicitly, the Superior Court of Quebec in Quebec (Procureure Generale) v. Commission des relations du travail, division des relations du travail sought to balance the free expression of workers in mobilising to bargain collectively with the employer's property rights. 97</w:t>
      </w:r>
    </w:p>
    <w:p w14:paraId="4644C6E7" w14:textId="77777777" w:rsidR="002A2BEF" w:rsidRDefault="002A2BEF" w:rsidP="002A2BEF">
      <w:bookmarkStart w:id="4" w:name="_Hlk206945049"/>
      <w:r w:rsidRPr="00EC7D6F">
        <w:rPr>
          <w:rStyle w:val="StyleUnderline"/>
        </w:rPr>
        <w:t>It is not uncommon to adopt an instrumentalist view of collective bargaining as an economic tool designed to maximise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leading to 'collective agreements that codify good labour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578F6575" w14:textId="77777777" w:rsidR="002A2BEF" w:rsidRDefault="002A2BEF" w:rsidP="002A2BEF">
      <w:pPr>
        <w:pStyle w:val="Heading4"/>
      </w:pPr>
      <w:r>
        <w:t xml:space="preserve">That spills over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333415AB" w14:textId="77777777" w:rsidR="002A2BEF" w:rsidRPr="000554B4" w:rsidRDefault="002A2BEF" w:rsidP="002A2BEF">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703004A1" w14:textId="77777777" w:rsidR="002A2BEF" w:rsidRPr="002F5D1C" w:rsidRDefault="002A2BEF" w:rsidP="002A2BEF">
      <w:pPr>
        <w:rPr>
          <w:sz w:val="16"/>
          <w:szCs w:val="16"/>
        </w:rPr>
      </w:pPr>
      <w:r w:rsidRPr="000554B4">
        <w:rPr>
          <w:sz w:val="16"/>
          <w:szCs w:val="16"/>
        </w:rPr>
        <w:t xml:space="preserve">Today, </w:t>
      </w:r>
      <w:r w:rsidRPr="000554B4">
        <w:rPr>
          <w:rStyle w:val="StyleUnderline"/>
        </w:rPr>
        <w:t xml:space="preserve">the </w:t>
      </w:r>
      <w:r w:rsidRPr="000554B4">
        <w:rPr>
          <w:rStyle w:val="Emphasis"/>
        </w:rPr>
        <w:t>reality</w:t>
      </w:r>
      <w:r w:rsidRPr="000554B4">
        <w:rPr>
          <w:rStyle w:val="StyleUnderline"/>
        </w:rPr>
        <w:t xml:space="preserve"> of </w:t>
      </w:r>
      <w:r w:rsidRPr="000554B4">
        <w:rPr>
          <w:rStyle w:val="Emphasis"/>
        </w:rPr>
        <w:t>labour</w:t>
      </w:r>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554B4">
        <w:rPr>
          <w:rStyle w:val="StyleUnderline"/>
        </w:rPr>
        <w:t xml:space="preserve">Labour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7D2E8793" w14:textId="77777777" w:rsidR="002A2BEF" w:rsidRPr="002F5D1C" w:rsidRDefault="002A2BEF" w:rsidP="002A2BEF">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590AE5">
        <w:rPr>
          <w:rStyle w:val="Emphasis"/>
          <w:highlight w:val="cyan"/>
        </w:rPr>
        <w:t>strong</w:t>
      </w:r>
      <w:r w:rsidRPr="00013C07">
        <w:rPr>
          <w:rStyle w:val="Emphasis"/>
        </w:rPr>
        <w:t xml:space="preserve"> democratic </w:t>
      </w:r>
      <w:r w:rsidRPr="00590AE5">
        <w:rPr>
          <w:rStyle w:val="Emphasis"/>
          <w:highlight w:val="cyan"/>
        </w:rPr>
        <w:t>unions</w:t>
      </w:r>
      <w:r w:rsidRPr="00590AE5">
        <w:rPr>
          <w:rStyle w:val="StyleUnderline"/>
          <w:highlight w:val="cyan"/>
        </w:rPr>
        <w:t xml:space="preserve"> are </w:t>
      </w:r>
      <w:r w:rsidRPr="00590AE5">
        <w:rPr>
          <w:rStyle w:val="Emphasis"/>
          <w:highlight w:val="cyan"/>
        </w:rPr>
        <w:t>essential</w:t>
      </w:r>
      <w:r w:rsidRPr="00590AE5">
        <w:rPr>
          <w:rStyle w:val="StyleUnderline"/>
          <w:highlight w:val="cyan"/>
        </w:rPr>
        <w:t xml:space="preserve"> to </w:t>
      </w:r>
      <w:r w:rsidRPr="00590AE5">
        <w:rPr>
          <w:rStyle w:val="Emphasis"/>
          <w:highlight w:val="cyan"/>
        </w:rPr>
        <w:t>democracy</w:t>
      </w:r>
      <w:r w:rsidRPr="00590AE5">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590AE5">
        <w:rPr>
          <w:rStyle w:val="Emphasis"/>
          <w:highlight w:val="cyan"/>
        </w:rPr>
        <w:t>aggregate</w:t>
      </w:r>
      <w:r w:rsidRPr="002F5D1C">
        <w:rPr>
          <w:rStyle w:val="StyleUnderline"/>
        </w:rPr>
        <w:t xml:space="preserve"> workers’ </w:t>
      </w:r>
      <w:r w:rsidRPr="00590AE5">
        <w:rPr>
          <w:rStyle w:val="Emphasis"/>
          <w:highlight w:val="cyan"/>
        </w:rPr>
        <w:t>political voice</w:t>
      </w:r>
      <w:r w:rsidRPr="00590AE5">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590AE5">
        <w:rPr>
          <w:rStyle w:val="Emphasis"/>
          <w:highlight w:val="cyan"/>
        </w:rPr>
        <w:t>strengthen social ties</w:t>
      </w:r>
      <w:r w:rsidRPr="00590AE5">
        <w:rPr>
          <w:rStyle w:val="StyleUnderline"/>
          <w:highlight w:val="cyan"/>
        </w:rPr>
        <w:t xml:space="preserve">, </w:t>
      </w:r>
      <w:r w:rsidRPr="00E45310">
        <w:rPr>
          <w:rStyle w:val="StyleUnderline"/>
        </w:rPr>
        <w:t xml:space="preserve">serving as a </w:t>
      </w:r>
      <w:r w:rsidRPr="00E45310">
        <w:rPr>
          <w:rStyle w:val="Emphasis"/>
        </w:rPr>
        <w:t>bulwark</w:t>
      </w:r>
      <w:r w:rsidRPr="00590AE5">
        <w:rPr>
          <w:rStyle w:val="StyleUnderline"/>
          <w:highlight w:val="cyan"/>
        </w:rPr>
        <w:t xml:space="preserve"> against </w:t>
      </w:r>
      <w:r w:rsidRPr="00590AE5">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590AE5">
        <w:rPr>
          <w:rStyle w:val="Emphasis"/>
          <w:highlight w:val="cyan"/>
        </w:rPr>
        <w:t>decreasing</w:t>
      </w:r>
      <w:r w:rsidRPr="00013C07">
        <w:rPr>
          <w:rStyle w:val="Emphasis"/>
        </w:rPr>
        <w:t xml:space="preserve"> economic </w:t>
      </w:r>
      <w:r w:rsidRPr="00590AE5">
        <w:rPr>
          <w:rStyle w:val="Emphasis"/>
          <w:highlight w:val="cyan"/>
        </w:rPr>
        <w:t>inequality</w:t>
      </w:r>
      <w:r w:rsidRPr="00590AE5">
        <w:rPr>
          <w:rStyle w:val="StyleUnderline"/>
          <w:highlight w:val="cyan"/>
        </w:rPr>
        <w:t xml:space="preserve">, they </w:t>
      </w:r>
      <w:r w:rsidRPr="00590AE5">
        <w:rPr>
          <w:rStyle w:val="Emphasis"/>
          <w:highlight w:val="cyan"/>
        </w:rPr>
        <w:t>limit</w:t>
      </w:r>
      <w:r w:rsidRPr="002F5D1C">
        <w:rPr>
          <w:rStyle w:val="StyleUnderline"/>
        </w:rPr>
        <w:t xml:space="preserve"> one of the conditions that enables </w:t>
      </w:r>
      <w:r w:rsidRPr="00590AE5">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7D14129A" w14:textId="77777777" w:rsidR="002A2BEF" w:rsidRPr="00C271DF" w:rsidRDefault="002A2BEF" w:rsidP="002A2BEF">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061A960F" w14:textId="77777777" w:rsidR="002A2BEF" w:rsidRPr="00C271DF" w:rsidRDefault="002A2BEF" w:rsidP="002A2BEF">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44FB7785" w14:textId="77777777" w:rsidR="002A2BEF" w:rsidRPr="00C271DF" w:rsidRDefault="002A2BEF" w:rsidP="002A2BEF">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E24FA63" w14:textId="77777777" w:rsidR="002A2BEF" w:rsidRPr="002F5D1C" w:rsidRDefault="002A2BEF" w:rsidP="002A2BEF">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6BA69655" w14:textId="77777777" w:rsidR="002A2BEF" w:rsidRPr="002F5D1C" w:rsidRDefault="002A2BEF" w:rsidP="002A2BEF">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70E22A25" w14:textId="77777777" w:rsidR="002A2BEF" w:rsidRPr="002F5D1C" w:rsidRDefault="002A2BEF" w:rsidP="002A2BEF">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261AF0">
        <w:rPr>
          <w:rStyle w:val="StyleUnderline"/>
        </w:rPr>
        <w:t xml:space="preserve">labour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F77C39B" w14:textId="77777777" w:rsidR="002A2BEF" w:rsidRPr="00C271DF" w:rsidRDefault="002A2BEF" w:rsidP="002A2BEF">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097D605" w14:textId="77777777" w:rsidR="002A2BEF" w:rsidRPr="00C271DF" w:rsidRDefault="002A2BEF" w:rsidP="002A2BEF">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7BFA46F1" w14:textId="77777777" w:rsidR="002A2BEF" w:rsidRPr="00C271DF" w:rsidRDefault="002A2BEF" w:rsidP="002A2BEF">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B80968B" w14:textId="77777777" w:rsidR="002A2BEF" w:rsidRPr="002F5D1C" w:rsidRDefault="002A2BEF" w:rsidP="002A2BEF">
      <w:pPr>
        <w:rPr>
          <w:sz w:val="16"/>
          <w:szCs w:val="16"/>
        </w:rPr>
      </w:pPr>
      <w:r w:rsidRPr="002F5D1C">
        <w:rPr>
          <w:sz w:val="16"/>
          <w:szCs w:val="16"/>
        </w:rPr>
        <w:t xml:space="preserve">Thus, </w:t>
      </w:r>
      <w:r w:rsidRPr="00C92457">
        <w:rPr>
          <w:rStyle w:val="StyleUnderline"/>
        </w:rPr>
        <w:t xml:space="preserve">in countries where </w:t>
      </w:r>
      <w:r w:rsidRPr="00590AE5">
        <w:rPr>
          <w:rStyle w:val="Emphasis"/>
          <w:highlight w:val="cyan"/>
        </w:rPr>
        <w:t>neoliberalism</w:t>
      </w:r>
      <w:r w:rsidRPr="00590AE5">
        <w:rPr>
          <w:rStyle w:val="StyleUnderline"/>
          <w:highlight w:val="cyan"/>
        </w:rPr>
        <w:t xml:space="preserve"> has had the </w:t>
      </w:r>
      <w:r w:rsidRPr="00590AE5">
        <w:rPr>
          <w:rStyle w:val="Emphasis"/>
          <w:highlight w:val="cyan"/>
        </w:rPr>
        <w:t xml:space="preserve">most </w:t>
      </w:r>
      <w:r w:rsidRPr="00C92457">
        <w:rPr>
          <w:rStyle w:val="Emphasis"/>
        </w:rPr>
        <w:t xml:space="preserve">destructive </w:t>
      </w:r>
      <w:r w:rsidRPr="00590AE5">
        <w:rPr>
          <w:rStyle w:val="Emphasis"/>
          <w:highlight w:val="cyan"/>
        </w:rPr>
        <w:t>effect</w:t>
      </w:r>
      <w:r w:rsidRPr="00590AE5">
        <w:rPr>
          <w:rStyle w:val="StyleUnderline"/>
          <w:highlight w:val="cyan"/>
        </w:rPr>
        <w:t xml:space="preserve"> on unions</w:t>
      </w:r>
      <w:r w:rsidRPr="00C271DF">
        <w:rPr>
          <w:rStyle w:val="StyleUnderline"/>
        </w:rPr>
        <w:t xml:space="preserve"> and on the organization of work, </w:t>
      </w:r>
      <w:r w:rsidRPr="00590AE5">
        <w:rPr>
          <w:rStyle w:val="Emphasis"/>
          <w:highlight w:val="cyan"/>
        </w:rPr>
        <w:t>right-wing movements</w:t>
      </w:r>
      <w:r w:rsidRPr="00590AE5">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590AE5">
        <w:rPr>
          <w:rStyle w:val="StyleUnderline"/>
          <w:highlight w:val="cyan"/>
        </w:rPr>
        <w:t>tak</w:t>
      </w:r>
      <w:r w:rsidRPr="00C92457">
        <w:rPr>
          <w:rStyle w:val="StyleUnderline"/>
        </w:rPr>
        <w:t>ing</w:t>
      </w:r>
      <w:r w:rsidRPr="00590AE5">
        <w:rPr>
          <w:rStyle w:val="StyleUnderline"/>
          <w:highlight w:val="cyan"/>
        </w:rPr>
        <w:t xml:space="preserve"> the place of </w:t>
      </w:r>
      <w:r w:rsidRPr="00590AE5">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590AE5">
        <w:rPr>
          <w:rStyle w:val="StyleUnderline"/>
          <w:highlight w:val="cyan"/>
        </w:rPr>
        <w:t xml:space="preserve">for </w:t>
      </w:r>
      <w:r w:rsidRPr="00590AE5">
        <w:rPr>
          <w:rStyle w:val="Emphasis"/>
          <w:highlight w:val="cyan"/>
        </w:rPr>
        <w:t>workers’ opposition</w:t>
      </w:r>
      <w:r w:rsidRPr="00590AE5">
        <w:rPr>
          <w:rStyle w:val="StyleUnderline"/>
          <w:highlight w:val="cyan"/>
        </w:rPr>
        <w:t xml:space="preserve"> to</w:t>
      </w:r>
      <w:r w:rsidRPr="00C271DF">
        <w:rPr>
          <w:rStyle w:val="StyleUnderline"/>
        </w:rPr>
        <w:t xml:space="preserve"> the </w:t>
      </w:r>
      <w:r w:rsidRPr="00590AE5">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590AE5">
        <w:rPr>
          <w:rStyle w:val="StyleUnderline"/>
          <w:highlight w:val="cyan"/>
        </w:rPr>
        <w:t>where unions</w:t>
      </w:r>
      <w:r w:rsidRPr="00C271DF">
        <w:rPr>
          <w:rStyle w:val="StyleUnderline"/>
        </w:rPr>
        <w:t xml:space="preserve"> have been able to </w:t>
      </w:r>
      <w:r w:rsidRPr="00C92457">
        <w:rPr>
          <w:rStyle w:val="StyleUnderline"/>
        </w:rPr>
        <w:t>maintain a</w:t>
      </w:r>
      <w:r w:rsidRPr="00590AE5">
        <w:rPr>
          <w:rStyle w:val="StyleUnderline"/>
          <w:highlight w:val="cyan"/>
        </w:rPr>
        <w:t xml:space="preserve"> </w:t>
      </w:r>
      <w:r w:rsidRPr="00590AE5">
        <w:rPr>
          <w:rStyle w:val="Emphasis"/>
          <w:highlight w:val="cyan"/>
        </w:rPr>
        <w:t xml:space="preserve">stronger </w:t>
      </w:r>
      <w:r w:rsidRPr="00C92457">
        <w:rPr>
          <w:rStyle w:val="Emphasis"/>
        </w:rPr>
        <w:t>presence</w:t>
      </w:r>
      <w:r w:rsidRPr="00C271DF">
        <w:rPr>
          <w:rStyle w:val="StyleUnderline"/>
        </w:rPr>
        <w:t xml:space="preserve">, </w:t>
      </w:r>
      <w:r w:rsidRPr="00590AE5">
        <w:rPr>
          <w:rStyle w:val="StyleUnderline"/>
          <w:highlight w:val="cyan"/>
        </w:rPr>
        <w:t xml:space="preserve">rightwing </w:t>
      </w:r>
      <w:r w:rsidRPr="00C92457">
        <w:rPr>
          <w:rStyle w:val="Emphasis"/>
        </w:rPr>
        <w:t>populist</w:t>
      </w:r>
      <w:r w:rsidRPr="00590AE5">
        <w:rPr>
          <w:rStyle w:val="Emphasis"/>
          <w:highlight w:val="cyan"/>
        </w:rPr>
        <w:t xml:space="preserve"> movements</w:t>
      </w:r>
      <w:r w:rsidRPr="00590AE5">
        <w:rPr>
          <w:rStyle w:val="StyleUnderline"/>
          <w:highlight w:val="cyan"/>
        </w:rPr>
        <w:t xml:space="preserve"> have remain</w:t>
      </w:r>
      <w:r w:rsidRPr="00C92457">
        <w:rPr>
          <w:rStyle w:val="StyleUnderline"/>
        </w:rPr>
        <w:t>ed</w:t>
      </w:r>
      <w:r w:rsidRPr="00C271DF">
        <w:rPr>
          <w:rStyle w:val="StyleUnderline"/>
        </w:rPr>
        <w:t xml:space="preserve"> more </w:t>
      </w:r>
      <w:r w:rsidRPr="00590AE5">
        <w:rPr>
          <w:rStyle w:val="Emphasis"/>
          <w:highlight w:val="cyan"/>
        </w:rPr>
        <w:t>minor</w:t>
      </w:r>
      <w:r w:rsidRPr="00013C07">
        <w:rPr>
          <w:rStyle w:val="Emphasis"/>
        </w:rPr>
        <w:t xml:space="preserve"> actors</w:t>
      </w:r>
      <w:r w:rsidRPr="002F5D1C">
        <w:rPr>
          <w:sz w:val="16"/>
          <w:szCs w:val="16"/>
        </w:rPr>
        <w:t>. 62</w:t>
      </w:r>
    </w:p>
    <w:p w14:paraId="1F1C2A3D" w14:textId="77777777" w:rsidR="002A2BEF" w:rsidRPr="002F5D1C" w:rsidRDefault="002A2BEF" w:rsidP="002A2BEF">
      <w:pPr>
        <w:rPr>
          <w:sz w:val="16"/>
          <w:szCs w:val="16"/>
        </w:rPr>
      </w:pPr>
      <w:r>
        <w:rPr>
          <w:sz w:val="16"/>
          <w:szCs w:val="16"/>
        </w:rPr>
        <w:t>4</w:t>
      </w:r>
      <w:r w:rsidRPr="002F5D1C">
        <w:rPr>
          <w:sz w:val="16"/>
          <w:szCs w:val="16"/>
        </w:rPr>
        <w:t>. A Labour Law for a Democratic Future</w:t>
      </w:r>
    </w:p>
    <w:p w14:paraId="168D348A" w14:textId="77777777" w:rsidR="002A2BEF" w:rsidRPr="002F5D1C" w:rsidRDefault="002A2BEF" w:rsidP="002A2BEF">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42254575" w14:textId="77777777" w:rsidR="002A2BEF" w:rsidRPr="00C271DF" w:rsidRDefault="002A2BEF" w:rsidP="002A2BEF">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AE6839B" w14:textId="77777777" w:rsidR="002A2BEF" w:rsidRPr="00C271DF" w:rsidRDefault="002A2BEF" w:rsidP="002A2BEF">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8538C93" w14:textId="77777777" w:rsidR="002A2BEF" w:rsidRPr="00C271DF" w:rsidRDefault="002A2BEF" w:rsidP="002A2BEF">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6844D73D" w14:textId="77777777" w:rsidR="002A2BEF" w:rsidRPr="00C271DF" w:rsidRDefault="002A2BEF" w:rsidP="002A2BEF">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4023852" w14:textId="77777777" w:rsidR="002A2BEF" w:rsidRPr="00C271DF" w:rsidRDefault="002A2BEF" w:rsidP="002A2BEF">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5437709D" w14:textId="77777777" w:rsidR="002A2BEF" w:rsidRPr="002F5D1C" w:rsidRDefault="002A2BEF" w:rsidP="002A2BEF">
      <w:pPr>
        <w:rPr>
          <w:sz w:val="16"/>
          <w:szCs w:val="16"/>
        </w:rPr>
      </w:pPr>
      <w:r w:rsidRPr="002F5D1C">
        <w:rPr>
          <w:sz w:val="16"/>
          <w:szCs w:val="16"/>
        </w:rPr>
        <w:t xml:space="preserve">Similarly, </w:t>
      </w:r>
      <w:r w:rsidRPr="00590AE5">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590AE5">
        <w:rPr>
          <w:rStyle w:val="StyleUnderline"/>
          <w:highlight w:val="cyan"/>
        </w:rPr>
        <w:t xml:space="preserve">that </w:t>
      </w:r>
      <w:r w:rsidRPr="00590AE5">
        <w:rPr>
          <w:rStyle w:val="Emphasis"/>
          <w:highlight w:val="cyan"/>
        </w:rPr>
        <w:t>bars workers</w:t>
      </w:r>
      <w:r w:rsidRPr="00590AE5">
        <w:rPr>
          <w:rStyle w:val="StyleUnderline"/>
          <w:highlight w:val="cyan"/>
        </w:rPr>
        <w:t xml:space="preserve"> from </w:t>
      </w:r>
      <w:r w:rsidRPr="00590AE5">
        <w:rPr>
          <w:rStyle w:val="Emphasis"/>
          <w:highlight w:val="cyan"/>
        </w:rPr>
        <w:t>collective bargaining</w:t>
      </w:r>
      <w:r w:rsidRPr="00590AE5">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590AE5">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6DE8142B" w14:textId="77777777" w:rsidR="002A2BEF" w:rsidRPr="00C271DF" w:rsidRDefault="002A2BEF" w:rsidP="002A2BEF">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B5AAD5A" w14:textId="77777777" w:rsidR="002A2BEF" w:rsidRPr="002F5D1C" w:rsidRDefault="002A2BEF" w:rsidP="002A2BEF">
      <w:pPr>
        <w:rPr>
          <w:sz w:val="16"/>
          <w:szCs w:val="16"/>
        </w:rPr>
      </w:pPr>
      <w:r w:rsidRPr="002F5D1C">
        <w:rPr>
          <w:sz w:val="16"/>
          <w:szCs w:val="16"/>
        </w:rPr>
        <w:t xml:space="preserve">In short, any system of </w:t>
      </w:r>
      <w:r w:rsidRPr="00CF39B5">
        <w:rPr>
          <w:rStyle w:val="StyleUnderline"/>
        </w:rPr>
        <w:t>labour law must</w:t>
      </w:r>
      <w:r w:rsidRPr="00CF39B5">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60B96016" w14:textId="77777777" w:rsidR="002A2BEF" w:rsidRPr="002F5D1C" w:rsidRDefault="002A2BEF" w:rsidP="002A2BEF">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42A818B7" w14:textId="77777777" w:rsidR="002A2BEF" w:rsidRPr="002F5D1C" w:rsidRDefault="002A2BEF" w:rsidP="002A2BEF">
      <w:pPr>
        <w:rPr>
          <w:sz w:val="16"/>
          <w:szCs w:val="16"/>
        </w:rPr>
      </w:pPr>
      <w:r w:rsidRPr="002F5D1C">
        <w:rPr>
          <w:sz w:val="16"/>
          <w:szCs w:val="16"/>
        </w:rPr>
        <w:t xml:space="preserve">In any event, internal union democracy is only one piece of the puzzle. To advance political and economic democracy, </w:t>
      </w:r>
      <w:r w:rsidRPr="00590AE5">
        <w:rPr>
          <w:rStyle w:val="StyleUnderline"/>
          <w:highlight w:val="cyan"/>
        </w:rPr>
        <w:t>the law must</w:t>
      </w:r>
      <w:r w:rsidRPr="002F5D1C">
        <w:rPr>
          <w:sz w:val="16"/>
          <w:szCs w:val="16"/>
        </w:rPr>
        <w:t xml:space="preserve"> also </w:t>
      </w:r>
      <w:r w:rsidRPr="00590AE5">
        <w:rPr>
          <w:rStyle w:val="Emphasis"/>
          <w:highlight w:val="cyan"/>
        </w:rPr>
        <w:t>facilitate</w:t>
      </w:r>
      <w:r w:rsidRPr="00590AE5">
        <w:rPr>
          <w:rStyle w:val="StyleUnderline"/>
          <w:highlight w:val="cyan"/>
        </w:rPr>
        <w:t xml:space="preserve"> workers’ ability to exercise </w:t>
      </w:r>
      <w:r w:rsidRPr="00590AE5">
        <w:rPr>
          <w:rStyle w:val="Emphasis"/>
          <w:highlight w:val="cyan"/>
        </w:rPr>
        <w:t>collective power</w:t>
      </w:r>
      <w:r w:rsidRPr="00590AE5">
        <w:rPr>
          <w:rStyle w:val="StyleUnderline"/>
          <w:highlight w:val="cyan"/>
        </w:rPr>
        <w:t xml:space="preserve"> versus </w:t>
      </w:r>
      <w:r w:rsidRPr="00590AE5">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45C8ED76" w14:textId="77777777" w:rsidR="002A2BEF" w:rsidRPr="002F5D1C" w:rsidRDefault="002A2BEF" w:rsidP="002A2BEF">
      <w:pPr>
        <w:rPr>
          <w:sz w:val="16"/>
          <w:szCs w:val="16"/>
        </w:rPr>
      </w:pPr>
      <w:r w:rsidRPr="002F5D1C">
        <w:rPr>
          <w:sz w:val="16"/>
          <w:szCs w:val="16"/>
        </w:rPr>
        <w:t xml:space="preserve">Yet, it is clear, first, that </w:t>
      </w:r>
      <w:r w:rsidRPr="00590AE5">
        <w:rPr>
          <w:rStyle w:val="StyleUnderline"/>
          <w:highlight w:val="cyan"/>
        </w:rPr>
        <w:t xml:space="preserve">the law must </w:t>
      </w:r>
      <w:r w:rsidRPr="00590AE5">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590AE5">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590AE5">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590AE5">
        <w:rPr>
          <w:rStyle w:val="Emphasis"/>
          <w:highlight w:val="cyan"/>
        </w:rPr>
        <w:t>unions</w:t>
      </w:r>
      <w:r w:rsidRPr="00590AE5">
        <w:rPr>
          <w:rStyle w:val="StyleUnderline"/>
          <w:highlight w:val="cyan"/>
        </w:rPr>
        <w:t xml:space="preserve"> that </w:t>
      </w:r>
      <w:r w:rsidRPr="00590AE5">
        <w:rPr>
          <w:rStyle w:val="Emphasis"/>
          <w:highlight w:val="cyan"/>
        </w:rPr>
        <w:t>cut across</w:t>
      </w:r>
      <w:r w:rsidRPr="00C271DF">
        <w:rPr>
          <w:rStyle w:val="StyleUnderline"/>
        </w:rPr>
        <w:t xml:space="preserve"> </w:t>
      </w:r>
      <w:r w:rsidRPr="00CF39B5">
        <w:rPr>
          <w:rStyle w:val="StyleUnderline"/>
        </w:rPr>
        <w:t xml:space="preserve">racial and ethnic </w:t>
      </w:r>
      <w:r w:rsidRPr="00590AE5">
        <w:rPr>
          <w:rStyle w:val="StyleUnderline"/>
          <w:highlight w:val="cyan"/>
        </w:rPr>
        <w:t>divides</w:t>
      </w:r>
      <w:r w:rsidRPr="00C271DF">
        <w:rPr>
          <w:rStyle w:val="StyleUnderline"/>
        </w:rPr>
        <w:t xml:space="preserve"> </w:t>
      </w:r>
      <w:r w:rsidRPr="00590AE5">
        <w:rPr>
          <w:rStyle w:val="StyleUnderline"/>
          <w:highlight w:val="cyan"/>
        </w:rPr>
        <w:t xml:space="preserve">and </w:t>
      </w:r>
      <w:r w:rsidRPr="00CF39B5">
        <w:rPr>
          <w:rStyle w:val="StyleUnderline"/>
        </w:rPr>
        <w:t>that</w:t>
      </w:r>
      <w:r w:rsidRPr="00590AE5">
        <w:rPr>
          <w:rStyle w:val="StyleUnderline"/>
          <w:highlight w:val="cyan"/>
        </w:rPr>
        <w:t xml:space="preserve"> </w:t>
      </w:r>
      <w:r w:rsidRPr="00590AE5">
        <w:rPr>
          <w:rStyle w:val="Emphasis"/>
          <w:highlight w:val="cyan"/>
        </w:rPr>
        <w:t>include workers</w:t>
      </w:r>
      <w:r w:rsidRPr="00590AE5">
        <w:rPr>
          <w:rStyle w:val="StyleUnderline"/>
          <w:highlight w:val="cyan"/>
        </w:rPr>
        <w:t xml:space="preserve"> who have</w:t>
      </w:r>
      <w:r w:rsidRPr="00C271DF">
        <w:rPr>
          <w:rStyle w:val="StyleUnderline"/>
        </w:rPr>
        <w:t xml:space="preserve"> too often </w:t>
      </w:r>
      <w:r w:rsidRPr="00590AE5">
        <w:rPr>
          <w:rStyle w:val="StyleUnderline"/>
          <w:highlight w:val="cyan"/>
        </w:rPr>
        <w:t xml:space="preserve">been </w:t>
      </w:r>
      <w:r w:rsidRPr="00590AE5">
        <w:rPr>
          <w:rStyle w:val="Emphasis"/>
          <w:highlight w:val="cyan"/>
        </w:rPr>
        <w:t>excluded</w:t>
      </w:r>
      <w:r w:rsidRPr="00C271DF">
        <w:rPr>
          <w:rStyle w:val="StyleUnderline"/>
        </w:rPr>
        <w:t xml:space="preserve"> from labour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590AE5">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w:t>
      </w:r>
      <w:r w:rsidRPr="00590AE5">
        <w:rPr>
          <w:rStyle w:val="StyleUnderline"/>
          <w:highlight w:val="cyan"/>
        </w:rPr>
        <w:t>arguments</w:t>
      </w:r>
      <w:r w:rsidRPr="00233E70">
        <w:rPr>
          <w:rStyle w:val="StyleUnderline"/>
        </w:rPr>
        <w:t xml:space="preserve"> for protection </w:t>
      </w:r>
      <w:r w:rsidRPr="00590AE5">
        <w:rPr>
          <w:rStyle w:val="StyleUnderline"/>
          <w:highlight w:val="cyan"/>
        </w:rPr>
        <w:t>are strong</w:t>
      </w:r>
      <w:r w:rsidRPr="00233E70">
        <w:rPr>
          <w:rStyle w:val="StyleUnderline"/>
        </w:rPr>
        <w:t xml:space="preserve">: workers’ </w:t>
      </w:r>
      <w:r w:rsidRPr="00590AE5">
        <w:rPr>
          <w:rStyle w:val="StyleUnderline"/>
          <w:highlight w:val="cyan"/>
        </w:rPr>
        <w:t>political aims and</w:t>
      </w:r>
      <w:r w:rsidRPr="00233E70">
        <w:rPr>
          <w:rStyle w:val="StyleUnderline"/>
        </w:rPr>
        <w:t xml:space="preserve"> their </w:t>
      </w:r>
      <w:r w:rsidRPr="00590AE5">
        <w:rPr>
          <w:rStyle w:val="StyleUnderline"/>
          <w:highlight w:val="cyan"/>
        </w:rPr>
        <w:t>economic aims are</w:t>
      </w:r>
      <w:r w:rsidRPr="00233E70">
        <w:rPr>
          <w:rStyle w:val="StyleUnderline"/>
        </w:rPr>
        <w:t xml:space="preserve"> often </w:t>
      </w:r>
      <w:r w:rsidRPr="00590AE5">
        <w:rPr>
          <w:rStyle w:val="StyleUnderline"/>
          <w:highlight w:val="cyan"/>
        </w:rPr>
        <w:t>inexorably connected</w:t>
      </w:r>
      <w:r w:rsidRPr="00233E70">
        <w:rPr>
          <w:rStyle w:val="StyleUnderline"/>
        </w:rPr>
        <w:t xml:space="preserve">, and in any event, </w:t>
      </w:r>
      <w:r w:rsidRPr="00590AE5">
        <w:rPr>
          <w:rStyle w:val="StyleUnderline"/>
          <w:highlight w:val="cyan"/>
        </w:rPr>
        <w:t>such strikes an important form of democratic engagement and</w:t>
      </w:r>
      <w:r w:rsidRPr="00233E70">
        <w:rPr>
          <w:rStyle w:val="StyleUnderline"/>
        </w:rPr>
        <w:t xml:space="preserve"> can be a </w:t>
      </w:r>
      <w:r w:rsidRPr="00590AE5">
        <w:rPr>
          <w:rStyle w:val="StyleUnderline"/>
          <w:highlight w:val="cyan"/>
        </w:rPr>
        <w:t>critical</w:t>
      </w:r>
      <w:r w:rsidRPr="00233E70">
        <w:rPr>
          <w:rStyle w:val="StyleUnderline"/>
        </w:rPr>
        <w:t xml:space="preserve"> tool </w:t>
      </w:r>
      <w:r w:rsidRPr="00590AE5">
        <w:rPr>
          <w:rStyle w:val="StyleUnderline"/>
          <w:highlight w:val="cyan"/>
        </w:rPr>
        <w:t>for resisting authoritarianism.</w:t>
      </w:r>
      <w:r w:rsidRPr="002F5D1C">
        <w:rPr>
          <w:sz w:val="16"/>
          <w:szCs w:val="16"/>
        </w:rPr>
        <w:t>71</w:t>
      </w:r>
    </w:p>
    <w:p w14:paraId="484A9E8F" w14:textId="77777777" w:rsidR="002A2BEF" w:rsidRDefault="002A2BEF" w:rsidP="002A2BEF">
      <w:pPr>
        <w:rPr>
          <w:sz w:val="16"/>
        </w:rPr>
      </w:pPr>
    </w:p>
    <w:p w14:paraId="71B1B3DB" w14:textId="77777777" w:rsidR="002A2BEF" w:rsidRPr="00C51A13" w:rsidRDefault="002A2BEF" w:rsidP="002A2BEF">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494DC594" w14:textId="77777777" w:rsidR="002A2BEF" w:rsidRPr="00C51A13" w:rsidRDefault="002A2BEF" w:rsidP="002A2BEF">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~kwudjwa~</w:t>
      </w:r>
    </w:p>
    <w:p w14:paraId="47A1A3B2" w14:textId="77777777" w:rsidR="002A2BEF" w:rsidRPr="00C51A13" w:rsidRDefault="002A2BEF" w:rsidP="002A2BEF">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590AE5">
        <w:rPr>
          <w:rStyle w:val="StyleUnderline"/>
          <w:highlight w:val="cyan"/>
        </w:rPr>
        <w:t>utopia</w:t>
      </w:r>
      <w:r w:rsidRPr="00CF39B5">
        <w:rPr>
          <w:rStyle w:val="StyleUnderline"/>
        </w:rPr>
        <w:t>n thinking is here</w:t>
      </w:r>
      <w:r w:rsidRPr="00590AE5">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590AE5">
        <w:rPr>
          <w:rStyle w:val="StyleUnderline"/>
          <w:highlight w:val="cyan"/>
        </w:rPr>
        <w:t>thinking outside the present</w:t>
      </w:r>
      <w:r w:rsidRPr="00C51A13">
        <w:rPr>
          <w:rStyle w:val="StyleUnderline"/>
        </w:rPr>
        <w:t xml:space="preserve"> –</w:t>
      </w:r>
      <w:r w:rsidRPr="00C51A13">
        <w:t xml:space="preserve"> </w:t>
      </w:r>
      <w:r w:rsidRPr="00590AE5">
        <w:rPr>
          <w:rStyle w:val="StyleUnderline"/>
          <w:highlight w:val="cyan"/>
        </w:rPr>
        <w:t>rather than</w:t>
      </w:r>
      <w:r w:rsidRPr="00C51A13">
        <w:rPr>
          <w:rStyle w:val="StyleUnderline"/>
        </w:rPr>
        <w:t xml:space="preserve"> anything like a fully-detailed, implementable programme</w:t>
      </w:r>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590AE5">
        <w:rPr>
          <w:rStyle w:val="StyleUnderline"/>
          <w:highlight w:val="cya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alludes to the non-givenness of a future societal state, its historically-constructed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590AE5">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590AE5">
        <w:rPr>
          <w:rStyle w:val="StyleUnderline"/>
          <w:highlight w:val="cyan"/>
        </w:rPr>
        <w:t xml:space="preserve"> combined</w:t>
      </w:r>
      <w:r w:rsidRPr="00C51A13">
        <w:t xml:space="preserve">, in the post-work texts here discussed, </w:t>
      </w:r>
      <w:r w:rsidRPr="00590AE5">
        <w:rPr>
          <w:rStyle w:val="StyleUnderline"/>
          <w:highlight w:val="cyan"/>
        </w:rPr>
        <w:t>with</w:t>
      </w:r>
      <w:r w:rsidRPr="00C51A13">
        <w:rPr>
          <w:rStyle w:val="StyleUnderline"/>
        </w:rPr>
        <w:t xml:space="preserve"> more </w:t>
      </w:r>
      <w:r w:rsidRPr="00590AE5">
        <w:rPr>
          <w:rStyle w:val="StyleUnderline"/>
          <w:highlight w:val="cyan"/>
        </w:rPr>
        <w:t>immanent thinking and</w:t>
      </w:r>
      <w:r w:rsidRPr="00C51A13">
        <w:rPr>
          <w:rStyle w:val="StyleUnderline"/>
        </w:rPr>
        <w:t xml:space="preserve"> an investment in </w:t>
      </w:r>
      <w:r w:rsidRPr="00590AE5">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590AE5">
        <w:rPr>
          <w:rStyle w:val="StyleUnderline"/>
          <w:highlight w:val="cyan"/>
        </w:rPr>
        <w:t xml:space="preserve">We </w:t>
      </w:r>
      <w:r w:rsidRPr="00CF39B5">
        <w:rPr>
          <w:rStyle w:val="StyleUnderline"/>
        </w:rPr>
        <w:t>might</w:t>
      </w:r>
      <w:r w:rsidRPr="00590AE5">
        <w:rPr>
          <w:rStyle w:val="StyleUnderline"/>
          <w:highlight w:val="cyan"/>
        </w:rPr>
        <w:t xml:space="preserve"> reference</w:t>
      </w:r>
      <w:r w:rsidRPr="00C51A13">
        <w:rPr>
          <w:rStyle w:val="StyleUnderline"/>
        </w:rPr>
        <w:t xml:space="preserve"> such things as </w:t>
      </w:r>
      <w:r w:rsidRPr="00CF39B5">
        <w:rPr>
          <w:rStyle w:val="StyleUnderline"/>
        </w:rPr>
        <w:t>a four-day week, socialised childcare facilities,</w:t>
      </w:r>
      <w:r w:rsidRPr="00590AE5">
        <w:rPr>
          <w:rStyle w:val="StyleUnderline"/>
          <w:highlight w:val="cyan"/>
        </w:rPr>
        <w:t xml:space="preserve"> </w:t>
      </w:r>
      <w:r w:rsidRPr="00590AE5">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590AE5">
        <w:rPr>
          <w:rStyle w:val="Emphasis"/>
          <w:highlight w:val="cyan"/>
        </w:rPr>
        <w:t>directional demands</w:t>
      </w:r>
      <w:r w:rsidRPr="00C51A13">
        <w:t xml:space="preserve"> – that have a much more ‘realistic’ potential – </w:t>
      </w:r>
      <w:r w:rsidRPr="00590AE5">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590AE5">
        <w:rPr>
          <w:rStyle w:val="StyleUnderline"/>
          <w:highlight w:val="cyan"/>
        </w:rPr>
        <w:t>speaking in a language that</w:t>
      </w:r>
      <w:r w:rsidRPr="00C51A13">
        <w:rPr>
          <w:rStyle w:val="StyleUnderline"/>
        </w:rPr>
        <w:t xml:space="preserve"> this level of </w:t>
      </w:r>
      <w:r w:rsidRPr="00590AE5">
        <w:rPr>
          <w:rStyle w:val="Emphasis"/>
          <w:highlight w:val="cyan"/>
        </w:rPr>
        <w:t xml:space="preserve">organizational ecology can </w:t>
      </w:r>
      <w:r w:rsidRPr="00810B19">
        <w:rPr>
          <w:rStyle w:val="Emphasis"/>
        </w:rPr>
        <w:t xml:space="preserve">understand and </w:t>
      </w:r>
      <w:r w:rsidRPr="00590AE5">
        <w:rPr>
          <w:rStyle w:val="Emphasis"/>
          <w:highlight w:val="cyan"/>
        </w:rPr>
        <w:t xml:space="preserve">use, whilst </w:t>
      </w:r>
      <w:r w:rsidRPr="00810B19">
        <w:rPr>
          <w:rStyle w:val="Emphasis"/>
        </w:rPr>
        <w:t>also</w:t>
      </w:r>
      <w:r w:rsidRPr="00590AE5">
        <w:rPr>
          <w:rStyle w:val="Emphasis"/>
          <w:highlight w:val="cyan"/>
        </w:rPr>
        <w:t xml:space="preserve"> gesturing to </w:t>
      </w:r>
      <w:r w:rsidRPr="00810B19">
        <w:rPr>
          <w:rStyle w:val="Emphasis"/>
        </w:rPr>
        <w:t>something</w:t>
      </w:r>
      <w:r w:rsidRPr="00590AE5">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 xml:space="preserve">Is UBI a ‘totalising’,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(capital-labour)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What capacities might people want to actualise now that material needs are more easily met?</w:t>
      </w:r>
      <w:r w:rsidRPr="00C51A13">
        <w:rPr>
          <w:rStyle w:val="Emphasis"/>
        </w:rPr>
        <w:t xml:space="preserve"> </w:t>
      </w:r>
      <w:r w:rsidRPr="00C51A13">
        <w:rPr>
          <w:rStyle w:val="StyleUnderline"/>
        </w:rPr>
        <w:t xml:space="preserve">These </w:t>
      </w:r>
      <w:r w:rsidRPr="00590AE5">
        <w:rPr>
          <w:rStyle w:val="StyleUnderline"/>
          <w:highlight w:val="cyan"/>
        </w:rPr>
        <w:t>possibilities</w:t>
      </w:r>
      <w:r w:rsidRPr="00C51A13">
        <w:t xml:space="preserve"> – which are markedly different from present conditions, but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590AE5">
        <w:rPr>
          <w:rStyle w:val="Emphasis"/>
          <w:highlight w:val="cyan"/>
        </w:rPr>
        <w:t xml:space="preserve">are left undiscussed if we </w:t>
      </w:r>
      <w:r w:rsidRPr="005222D5">
        <w:rPr>
          <w:rStyle w:val="Emphasis"/>
        </w:rPr>
        <w:t xml:space="preserve">either </w:t>
      </w:r>
      <w:r w:rsidRPr="00590AE5">
        <w:rPr>
          <w:rStyle w:val="Emphasis"/>
          <w:highlight w:val="cyan"/>
        </w:rPr>
        <w:t xml:space="preserve">deal in abstract, distant futures </w:t>
      </w:r>
      <w:r w:rsidRPr="005222D5">
        <w:rPr>
          <w:rStyle w:val="Emphasis"/>
        </w:rPr>
        <w:t xml:space="preserve">(that no one, in reality, has proposed) </w:t>
      </w:r>
      <w:r w:rsidRPr="00590AE5">
        <w:rPr>
          <w:rStyle w:val="Emphasis"/>
          <w:highlight w:val="cyan"/>
        </w:rPr>
        <w:t>or in absolutely present (</w:t>
      </w:r>
      <w:r w:rsidRPr="005222D5">
        <w:rPr>
          <w:rStyle w:val="Emphasis"/>
        </w:rPr>
        <w:t>and often constricting</w:t>
      </w:r>
      <w:r w:rsidRPr="00590AE5">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590AE5">
        <w:rPr>
          <w:rStyle w:val="StyleUnderline"/>
          <w:highlight w:val="cyan"/>
        </w:rPr>
        <w:t>different kinds</w:t>
      </w:r>
      <w:r w:rsidRPr="00C51A13">
        <w:rPr>
          <w:rStyle w:val="StyleUnderline"/>
        </w:rPr>
        <w:t xml:space="preserve"> of organization, </w:t>
      </w:r>
      <w:r w:rsidRPr="00590AE5">
        <w:rPr>
          <w:rStyle w:val="StyleUnderline"/>
          <w:highlight w:val="cyan"/>
        </w:rPr>
        <w:t>and ecologies of organisations, are</w:t>
      </w:r>
      <w:r w:rsidRPr="00C51A13">
        <w:rPr>
          <w:rStyle w:val="StyleUnderline"/>
        </w:rPr>
        <w:t xml:space="preserve"> seen as </w:t>
      </w:r>
      <w:r w:rsidRPr="00590AE5">
        <w:rPr>
          <w:rStyle w:val="StyleUnderline"/>
          <w:highlight w:val="cyan"/>
        </w:rPr>
        <w:t xml:space="preserve">necessary </w:t>
      </w:r>
      <w:r w:rsidRPr="005222D5">
        <w:rPr>
          <w:rStyle w:val="StyleUnderline"/>
        </w:rPr>
        <w:t>to achieve a powerful political project</w:t>
      </w:r>
      <w:r w:rsidRPr="00590AE5">
        <w:rPr>
          <w:highlight w:val="cyan"/>
        </w:rPr>
        <w:t>.</w:t>
      </w:r>
      <w:r w:rsidRPr="00C51A13">
        <w:t xml:space="preserve"> The authors are proposing that post-work </w:t>
      </w:r>
      <w:r w:rsidRPr="00590AE5">
        <w:rPr>
          <w:rStyle w:val="Emphasis"/>
          <w:highlight w:val="cyan"/>
        </w:rPr>
        <w:t xml:space="preserve">demands </w:t>
      </w:r>
      <w:r w:rsidRPr="005222D5">
        <w:rPr>
          <w:rStyle w:val="Emphasis"/>
        </w:rPr>
        <w:t xml:space="preserve">can and </w:t>
      </w:r>
      <w:r w:rsidRPr="00590AE5">
        <w:rPr>
          <w:rStyle w:val="Emphasis"/>
          <w:highlight w:val="cyan"/>
        </w:rPr>
        <w:t xml:space="preserve">should be part of the guiding force in </w:t>
      </w:r>
      <w:r w:rsidRPr="005222D5">
        <w:rPr>
          <w:rStyle w:val="Emphasis"/>
        </w:rPr>
        <w:t xml:space="preserve">future left </w:t>
      </w:r>
      <w:r w:rsidRPr="00590AE5">
        <w:rPr>
          <w:rStyle w:val="Emphasis"/>
          <w:highlight w:val="cyan"/>
        </w:rPr>
        <w:t>organising</w:t>
      </w:r>
      <w:r w:rsidRPr="00C51A13">
        <w:t xml:space="preserve"> – </w:t>
      </w:r>
      <w:r w:rsidRPr="00C51A13">
        <w:rPr>
          <w:rStyle w:val="Emphasis"/>
        </w:rPr>
        <w:t xml:space="preserve">and this is because </w:t>
      </w:r>
      <w:r w:rsidRPr="00590AE5">
        <w:rPr>
          <w:rStyle w:val="Emphasis"/>
          <w:highlight w:val="cyan"/>
        </w:rPr>
        <w:t>work effects everyone</w:t>
      </w:r>
      <w:r w:rsidRPr="005222D5">
        <w:rPr>
          <w:rStyle w:val="Emphasis"/>
        </w:rPr>
        <w:t>, whether you ‘have’ a job or not</w:t>
      </w:r>
      <w:r w:rsidRPr="00590AE5">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590AE5">
        <w:rPr>
          <w:rStyle w:val="Emphasis"/>
          <w:highlight w:val="cya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week or work sharing, the labour movement and its allies are going to have to fight for it, rather than expect it to arrive on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labour movements for decades. None of these authors necessarily presume that the shorter working week will come easily, or without labour struggles, but </w:t>
      </w:r>
      <w:r w:rsidRPr="00590AE5">
        <w:rPr>
          <w:rStyle w:val="StyleUnderline"/>
          <w:highlight w:val="cyan"/>
        </w:rPr>
        <w:t xml:space="preserve">the purpose </w:t>
      </w:r>
      <w:r w:rsidRPr="00C51A13">
        <w:rPr>
          <w:rStyle w:val="StyleUnderline"/>
        </w:rPr>
        <w:t xml:space="preserve">of their texts </w:t>
      </w:r>
      <w:r w:rsidRPr="00590AE5">
        <w:rPr>
          <w:rStyle w:val="StyleUnderline"/>
          <w:highlight w:val="cyan"/>
        </w:rPr>
        <w:t xml:space="preserve">is to start the conversation around working time and desirable futures once again, </w:t>
      </w:r>
      <w:r w:rsidRPr="00590AE5">
        <w:rPr>
          <w:rStyle w:val="Emphasis"/>
          <w:highlight w:val="cyan"/>
        </w:rPr>
        <w:t>inside and outside of the labour movement</w:t>
      </w:r>
      <w:r w:rsidRPr="00590AE5">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1F11B0D8" w14:textId="77777777" w:rsidR="002A2BEF" w:rsidRPr="005D388F" w:rsidRDefault="002A2BEF" w:rsidP="002A2BEF">
      <w:r w:rsidRPr="00C51A13">
        <w:t> </w:t>
      </w:r>
    </w:p>
    <w:p w14:paraId="04BA0565" w14:textId="77777777" w:rsidR="002A2BEF" w:rsidRPr="001E150A" w:rsidRDefault="002A2BEF" w:rsidP="002A2BEF">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6F6DACA2" w14:textId="77777777" w:rsidR="002A2BEF" w:rsidRPr="003C2764" w:rsidRDefault="002A2BEF" w:rsidP="002A2BEF">
      <w:pPr>
        <w:rPr>
          <w:sz w:val="26"/>
        </w:rPr>
      </w:pPr>
      <w:r>
        <w:rPr>
          <w:rStyle w:val="Style13ptBold"/>
        </w:rPr>
        <w:t xml:space="preserve">Kelley, ’24 </w:t>
      </w:r>
      <w:r w:rsidRPr="00D64CA5">
        <w:rPr>
          <w:rStyle w:val="Style13ptBold"/>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i/>
          <w:iCs/>
          <w:sz w:val="16"/>
        </w:rPr>
        <w:t>Notes on Fighting Trumpism</w:t>
      </w:r>
      <w:r w:rsidRPr="00D64CA5">
        <w:rPr>
          <w:rStyle w:val="Style13ptBold"/>
          <w:sz w:val="16"/>
        </w:rPr>
        <w:t>, Boston Review, 11-12-24. https://www.bostonreview.net/articles/notes-on-fighting-trumpism/)//winters</w:t>
      </w:r>
    </w:p>
    <w:p w14:paraId="5D84C4DA" w14:textId="77777777" w:rsidR="002A2BEF" w:rsidRPr="00434653" w:rsidRDefault="002A2BEF" w:rsidP="002A2BEF">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590AE5">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590AE5">
        <w:rPr>
          <w:rStyle w:val="Emphasis"/>
          <w:highlight w:val="cyan"/>
        </w:rPr>
        <w:t xml:space="preserve">requires </w:t>
      </w:r>
      <w:r w:rsidRPr="00D4353F">
        <w:rPr>
          <w:rStyle w:val="Emphasis"/>
        </w:rPr>
        <w:t xml:space="preserve">a revived </w:t>
      </w:r>
      <w:r w:rsidRPr="00590AE5">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4980BEBB" w14:textId="77777777" w:rsidR="002A2BEF" w:rsidRPr="00434653" w:rsidRDefault="002A2BEF" w:rsidP="002A2BEF">
      <w:pPr>
        <w:rPr>
          <w:sz w:val="16"/>
        </w:rPr>
      </w:pPr>
      <w:r w:rsidRPr="00434653">
        <w:rPr>
          <w:sz w:val="16"/>
        </w:rPr>
        <w:t>the white working class’s very real economic grievances. It is not a matter of disaffection versus  racism or sexism versus  fear. Rather, racism, class anxieties, and prevailing gender ideologies operate together, inseparably. . . . White working-class men understand their plight through a racial and gendered lens. For women and people of color to hold positions of privilege or power over  them is simply unnatural and can only be explained by an act of unfairness—for example, affirmative action.</w:t>
      </w:r>
    </w:p>
    <w:p w14:paraId="6B21D61C" w14:textId="77777777" w:rsidR="002A2BEF" w:rsidRPr="00434653" w:rsidRDefault="002A2BEF" w:rsidP="002A2BEF">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590AE5">
        <w:rPr>
          <w:rStyle w:val="Emphasis"/>
          <w:highlight w:val="cyan"/>
        </w:rPr>
        <w:t xml:space="preserve">the </w:t>
      </w:r>
      <w:r w:rsidRPr="00D4353F">
        <w:rPr>
          <w:rStyle w:val="Emphasis"/>
        </w:rPr>
        <w:t>chief</w:t>
      </w:r>
      <w:r w:rsidRPr="00590AE5">
        <w:rPr>
          <w:rStyle w:val="Emphasis"/>
          <w:highlight w:val="cyan"/>
        </w:rPr>
        <w:t xml:space="preserve"> source of disaffection </w:t>
      </w:r>
      <w:r w:rsidRPr="00D4353F">
        <w:rPr>
          <w:rStyle w:val="Emphasis"/>
        </w:rPr>
        <w:t xml:space="preserve">has been </w:t>
      </w:r>
      <w:r w:rsidRPr="00590AE5">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590AE5">
        <w:rPr>
          <w:rStyle w:val="StyleUnderline"/>
          <w:highlight w:val="cyan"/>
        </w:rPr>
        <w:t>the erosion of</w:t>
      </w:r>
      <w:r w:rsidRPr="00434653">
        <w:rPr>
          <w:rStyle w:val="StyleUnderline"/>
        </w:rPr>
        <w:t xml:space="preserve"> the welfare state, living-wage jobs, </w:t>
      </w:r>
      <w:r w:rsidRPr="00590AE5">
        <w:rPr>
          <w:rStyle w:val="Emphasis"/>
          <w:highlight w:val="cyan"/>
        </w:rPr>
        <w:t>collective bargaining rights, union membership</w:t>
      </w:r>
      <w:r w:rsidRPr="00434653">
        <w:rPr>
          <w:rStyle w:val="StyleUnderline"/>
        </w:rPr>
        <w:t>, government 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0C1FE9A2" w14:textId="77777777" w:rsidR="002A2BEF" w:rsidRPr="00434653" w:rsidRDefault="002A2BEF" w:rsidP="002A2BEF">
      <w:pPr>
        <w:rPr>
          <w:sz w:val="16"/>
        </w:rPr>
      </w:pPr>
      <w:r w:rsidRPr="00434653">
        <w:rPr>
          <w:sz w:val="16"/>
        </w:rPr>
        <w:t xml:space="preserve">And </w:t>
      </w:r>
      <w:r w:rsidRPr="00D4353F">
        <w:rPr>
          <w:rStyle w:val="StyleUnderline"/>
        </w:rPr>
        <w:t xml:space="preserve">the neoliberal assault is also ideological; it is </w:t>
      </w:r>
      <w:r w:rsidRPr="00590AE5">
        <w:rPr>
          <w:rStyle w:val="StyleUnderline"/>
          <w:highlight w:val="cyan"/>
        </w:rPr>
        <w:t>an attack on</w:t>
      </w:r>
      <w:r w:rsidRPr="00434653">
        <w:rPr>
          <w:rStyle w:val="StyleUnderline"/>
        </w:rPr>
        <w:t xml:space="preserve"> the very concept of </w:t>
      </w:r>
      <w:r w:rsidRPr="00590AE5">
        <w:rPr>
          <w:rStyle w:val="StyleUnderline"/>
          <w:highlight w:val="cyan"/>
        </w:rPr>
        <w:t xml:space="preserve">solidarity, </w:t>
      </w:r>
      <w:r w:rsidRPr="00590AE5">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590AE5">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3F52B043" w14:textId="77777777" w:rsidR="002A2BEF" w:rsidRPr="00434653" w:rsidRDefault="002A2BEF" w:rsidP="002A2BEF">
      <w:pPr>
        <w:rPr>
          <w:sz w:val="16"/>
        </w:rPr>
      </w:pPr>
      <w:r w:rsidRPr="00434653">
        <w:rPr>
          <w:sz w:val="16"/>
        </w:rPr>
        <w:t>The idea of solidarity has been under relentless assault for decades.</w:t>
      </w:r>
    </w:p>
    <w:p w14:paraId="6240CDF5" w14:textId="77777777" w:rsidR="002A2BEF" w:rsidRPr="00434653" w:rsidRDefault="002A2BEF" w:rsidP="002A2BEF">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590AE5">
        <w:rPr>
          <w:rStyle w:val="Emphasis"/>
          <w:highlight w:val="cyan"/>
        </w:rPr>
        <w:t>aid</w:t>
      </w:r>
      <w:r w:rsidRPr="00434653">
        <w:rPr>
          <w:rStyle w:val="Emphasis"/>
        </w:rPr>
        <w:t xml:space="preserve"> or </w:t>
      </w:r>
      <w:r w:rsidRPr="00590AE5">
        <w:rPr>
          <w:rStyle w:val="Emphasis"/>
          <w:highlight w:val="cyan"/>
        </w:rPr>
        <w:t xml:space="preserve">support </w:t>
      </w:r>
      <w:r w:rsidRPr="00426CD0">
        <w:rPr>
          <w:rStyle w:val="Emphasis"/>
        </w:rPr>
        <w:t xml:space="preserve">from the state </w:t>
      </w:r>
      <w:r w:rsidRPr="00590AE5">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590AE5">
        <w:rPr>
          <w:rStyle w:val="StyleUnderline"/>
          <w:highlight w:val="cyan"/>
        </w:rPr>
        <w:t xml:space="preserve"> neoliberal logic with</w:t>
      </w:r>
      <w:r w:rsidRPr="00434653">
        <w:rPr>
          <w:rStyle w:val="StyleUnderline"/>
        </w:rPr>
        <w:t xml:space="preserve"> (white) </w:t>
      </w:r>
      <w:r w:rsidRPr="00590AE5">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590AE5">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590AE5">
        <w:rPr>
          <w:rStyle w:val="StyleUnderline"/>
          <w:highlight w:val="cyan"/>
        </w:rPr>
        <w:t>as</w:t>
      </w:r>
      <w:r w:rsidRPr="000C4ABD">
        <w:rPr>
          <w:rStyle w:val="StyleUnderline"/>
        </w:rPr>
        <w:t xml:space="preserve"> </w:t>
      </w:r>
      <w:r w:rsidRPr="00590AE5">
        <w:rPr>
          <w:rStyle w:val="StyleUnderline"/>
          <w:highlight w:val="cyan"/>
        </w:rPr>
        <w:t>l</w:t>
      </w:r>
      <w:r w:rsidRPr="000C4ABD">
        <w:rPr>
          <w:rStyle w:val="StyleUnderline"/>
        </w:rPr>
        <w:t>egitimate</w:t>
      </w:r>
      <w:r w:rsidRPr="00590AE5">
        <w:rPr>
          <w:rStyle w:val="StyleUnderline"/>
          <w:highlight w:val="cyan"/>
        </w:rPr>
        <w:t xml:space="preserve"> challenges to </w:t>
      </w:r>
      <w:r w:rsidRPr="000C4ABD">
        <w:rPr>
          <w:rStyle w:val="StyleUnderline"/>
        </w:rPr>
        <w:t>those</w:t>
      </w:r>
      <w:r w:rsidRPr="00590AE5">
        <w:rPr>
          <w:rStyle w:val="StyleUnderline"/>
          <w:highlight w:val="cyan"/>
        </w:rPr>
        <w:t xml:space="preserve"> dangerous</w:t>
      </w:r>
      <w:r w:rsidRPr="00434653">
        <w:rPr>
          <w:rStyle w:val="StyleUnderline"/>
        </w:rPr>
        <w:t xml:space="preserve">, destabilizing </w:t>
      </w:r>
      <w:r w:rsidRPr="00590AE5">
        <w:rPr>
          <w:rStyle w:val="StyleUnderline"/>
          <w:highlight w:val="cyan"/>
        </w:rPr>
        <w:t>demands of inclusion</w:t>
      </w:r>
      <w:r w:rsidRPr="00434653">
        <w:rPr>
          <w:rStyle w:val="StyleUnderline"/>
        </w:rPr>
        <w:t xml:space="preserve">, autonomy, equal rights, secularism, </w:t>
      </w:r>
      <w:r w:rsidRPr="00590AE5">
        <w:rPr>
          <w:rStyle w:val="StyleUnderline"/>
          <w:highlight w:val="cyan"/>
        </w:rPr>
        <w:t>and</w:t>
      </w:r>
      <w:r w:rsidRPr="00434653">
        <w:rPr>
          <w:rStyle w:val="StyleUnderline"/>
        </w:rPr>
        <w:t xml:space="preserve"> the very principle of </w:t>
      </w:r>
      <w:r w:rsidRPr="00590AE5">
        <w:rPr>
          <w:rStyle w:val="StyleUnderline"/>
          <w:highlight w:val="cyan"/>
        </w:rPr>
        <w:t>equality</w:t>
      </w:r>
      <w:r w:rsidRPr="00434653">
        <w:rPr>
          <w:rStyle w:val="StyleUnderline"/>
        </w:rPr>
        <w:t>. Such a toxic blend did not come out of nowhere</w:t>
      </w:r>
      <w:r w:rsidRPr="00434653">
        <w:rPr>
          <w:sz w:val="16"/>
        </w:rPr>
        <w:t xml:space="preserve">, she insists: </w:t>
      </w:r>
      <w:r w:rsidRPr="00434653">
        <w:rPr>
          <w:rStyle w:val="StyleUnderline"/>
        </w:rPr>
        <w:t>it was born out of the stagnation of the entire working class under neoliberal policies.</w:t>
      </w:r>
    </w:p>
    <w:p w14:paraId="6B2A251D" w14:textId="77777777" w:rsidR="002A2BEF" w:rsidRDefault="002A2BEF" w:rsidP="002A2BEF">
      <w:pPr>
        <w:rPr>
          <w:sz w:val="16"/>
        </w:rPr>
      </w:pPr>
      <w:r w:rsidRPr="00271F46">
        <w:rPr>
          <w:rStyle w:val="StyleUnderline"/>
        </w:rPr>
        <w:t xml:space="preserve">That diagnosis points toward an obvious cure. </w:t>
      </w:r>
      <w:r w:rsidRPr="00590AE5">
        <w:rPr>
          <w:rStyle w:val="StyleUnderline"/>
          <w:highlight w:val="cyan"/>
        </w:rPr>
        <w:t xml:space="preserve">If we are going to </w:t>
      </w:r>
      <w:r w:rsidRPr="00271F46">
        <w:rPr>
          <w:rStyle w:val="StyleUnderline"/>
        </w:rPr>
        <w:t xml:space="preserve">ever defeat Trumpism, modern </w:t>
      </w:r>
      <w:r w:rsidRPr="00590AE5">
        <w:rPr>
          <w:rStyle w:val="StyleUnderline"/>
          <w:highlight w:val="cyan"/>
        </w:rPr>
        <w:t xml:space="preserve">fascism, and </w:t>
      </w:r>
      <w:r w:rsidRPr="00271F46">
        <w:rPr>
          <w:rStyle w:val="StyleUnderline"/>
        </w:rPr>
        <w:t xml:space="preserve">wage a viable challenge to </w:t>
      </w:r>
      <w:r w:rsidRPr="00590AE5">
        <w:rPr>
          <w:rStyle w:val="StyleUnderline"/>
          <w:highlight w:val="cyan"/>
        </w:rPr>
        <w:t xml:space="preserve">gendered racial capitalism, we must revive </w:t>
      </w:r>
      <w:r w:rsidRPr="00271F46">
        <w:rPr>
          <w:rStyle w:val="StyleUnderline"/>
        </w:rPr>
        <w:t>the old IWW slogan</w:t>
      </w:r>
      <w:r w:rsidRPr="00434653">
        <w:rPr>
          <w:sz w:val="16"/>
        </w:rPr>
        <w:t>, “</w:t>
      </w:r>
      <w:r w:rsidRPr="00590AE5">
        <w:rPr>
          <w:rStyle w:val="Emphasis"/>
          <w:highlight w:val="cyan"/>
        </w:rPr>
        <w:t>An injury to one is an injury to all</w:t>
      </w:r>
      <w:r w:rsidRPr="00590AE5">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means thinking beyond nation, organizing to resist mass deportation rather than vote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590AE5">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590AE5">
        <w:rPr>
          <w:rStyle w:val="Emphasis"/>
          <w:highlight w:val="cyan"/>
        </w:rPr>
        <w:t>We need to build up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actually work. The only way out of this mess is learning to think like a class. It’s all of us or none.</w:t>
      </w:r>
    </w:p>
    <w:p w14:paraId="4ADEC611" w14:textId="77777777" w:rsidR="002A2BEF" w:rsidRDefault="002A2BEF" w:rsidP="002A2BEF">
      <w:pPr>
        <w:rPr>
          <w:sz w:val="16"/>
        </w:rPr>
      </w:pPr>
    </w:p>
    <w:bookmarkEnd w:id="3"/>
    <w:p w14:paraId="5F614FD1" w14:textId="77777777" w:rsidR="002A2BEF" w:rsidRPr="004825C7" w:rsidRDefault="002A2BEF" w:rsidP="002A2BEF">
      <w:pPr>
        <w:keepNext/>
        <w:keepLines/>
        <w:spacing w:before="40" w:after="0" w:line="256" w:lineRule="auto"/>
        <w:outlineLvl w:val="3"/>
        <w:rPr>
          <w:rFonts w:eastAsia="Times New Roman" w:cs="Times New Roman"/>
          <w:b/>
          <w:iCs/>
          <w:sz w:val="26"/>
        </w:rPr>
      </w:pPr>
      <w:r w:rsidRPr="004825C7">
        <w:rPr>
          <w:rFonts w:eastAsia="Times New Roman" w:cs="Times New Roman"/>
          <w:b/>
          <w:iCs/>
          <w:sz w:val="26"/>
        </w:rPr>
        <w:t xml:space="preserve">It ruptures the </w:t>
      </w:r>
      <w:r w:rsidRPr="004825C7">
        <w:rPr>
          <w:rFonts w:eastAsia="Times New Roman" w:cs="Times New Roman"/>
          <w:b/>
          <w:iCs/>
          <w:sz w:val="26"/>
          <w:u w:val="single"/>
        </w:rPr>
        <w:t>form</w:t>
      </w:r>
      <w:r w:rsidRPr="004825C7">
        <w:rPr>
          <w:rFonts w:eastAsia="Times New Roman" w:cs="Times New Roman"/>
          <w:b/>
          <w:iCs/>
          <w:sz w:val="26"/>
        </w:rPr>
        <w:t xml:space="preserve"> of </w:t>
      </w:r>
      <w:r w:rsidRPr="004825C7">
        <w:rPr>
          <w:rFonts w:eastAsia="Times New Roman" w:cs="Times New Roman"/>
          <w:b/>
          <w:iCs/>
          <w:sz w:val="26"/>
          <w:u w:val="single"/>
        </w:rPr>
        <w:t>contract law</w:t>
      </w:r>
      <w:r w:rsidRPr="004825C7">
        <w:rPr>
          <w:rFonts w:eastAsia="Times New Roman" w:cs="Times New Roman"/>
          <w:b/>
          <w:iCs/>
          <w:sz w:val="26"/>
        </w:rPr>
        <w:t xml:space="preserve">. That resolves </w:t>
      </w:r>
      <w:r w:rsidRPr="004825C7">
        <w:rPr>
          <w:rFonts w:eastAsia="Times New Roman" w:cs="Times New Roman"/>
          <w:b/>
          <w:iCs/>
          <w:sz w:val="26"/>
          <w:u w:val="single"/>
        </w:rPr>
        <w:t>privatized labor relations</w:t>
      </w:r>
      <w:r w:rsidRPr="004825C7">
        <w:rPr>
          <w:rFonts w:eastAsia="Times New Roman" w:cs="Times New Roman"/>
          <w:b/>
          <w:iCs/>
          <w:sz w:val="26"/>
        </w:rPr>
        <w:t xml:space="preserve"> by </w:t>
      </w:r>
      <w:r w:rsidRPr="004825C7">
        <w:rPr>
          <w:rFonts w:eastAsia="Times New Roman" w:cs="Times New Roman"/>
          <w:b/>
          <w:iCs/>
          <w:sz w:val="26"/>
          <w:u w:val="single"/>
        </w:rPr>
        <w:t>relieving restrictions</w:t>
      </w:r>
      <w:r w:rsidRPr="004825C7">
        <w:rPr>
          <w:rFonts w:eastAsia="Times New Roman" w:cs="Times New Roman"/>
          <w:b/>
          <w:iCs/>
          <w:sz w:val="26"/>
        </w:rPr>
        <w:t xml:space="preserve"> on </w:t>
      </w:r>
      <w:r w:rsidRPr="004825C7">
        <w:rPr>
          <w:rFonts w:eastAsia="Times New Roman" w:cs="Times New Roman"/>
          <w:b/>
          <w:iCs/>
          <w:sz w:val="26"/>
          <w:u w:val="single"/>
        </w:rPr>
        <w:t>collective uses</w:t>
      </w:r>
      <w:r w:rsidRPr="004825C7">
        <w:rPr>
          <w:rFonts w:eastAsia="Times New Roman" w:cs="Times New Roman"/>
          <w:b/>
          <w:iCs/>
          <w:sz w:val="26"/>
        </w:rPr>
        <w:t xml:space="preserve"> of labor law.</w:t>
      </w:r>
    </w:p>
    <w:p w14:paraId="333FF65E" w14:textId="77777777" w:rsidR="002A2BEF" w:rsidRPr="004825C7" w:rsidRDefault="002A2BEF" w:rsidP="002A2BEF">
      <w:pPr>
        <w:spacing w:line="256" w:lineRule="auto"/>
        <w:rPr>
          <w:rFonts w:eastAsia="Calibri"/>
        </w:rPr>
      </w:pPr>
      <w:r w:rsidRPr="004825C7">
        <w:rPr>
          <w:rFonts w:eastAsia="Calibri"/>
          <w:b/>
          <w:bCs/>
          <w:sz w:val="26"/>
        </w:rPr>
        <w:t>Streeck 23</w:t>
      </w:r>
      <w:r w:rsidRPr="004825C7">
        <w:rPr>
          <w:rFonts w:eastAsia="Calibri"/>
        </w:rPr>
        <w:t>, Streeck, Wolfgang, German economic sociologist and emeritus director of the Max Planck Institute for the Study of Societies in Cologne. Reflections on the Particular and the Universal: Unity and Diversity in Social Life and Social. In: Society Register 7(2), 2023, 7–20. // ~kwudjwa~</w:t>
      </w:r>
    </w:p>
    <w:p w14:paraId="37DB4E23" w14:textId="77777777" w:rsidR="002A2BEF" w:rsidRPr="004825C7" w:rsidRDefault="002A2BEF" w:rsidP="002A2BEF">
      <w:pPr>
        <w:spacing w:line="256" w:lineRule="auto"/>
        <w:rPr>
          <w:rFonts w:eastAsia="Calibri"/>
          <w:b/>
          <w:iCs/>
          <w:u w:val="single"/>
        </w:rPr>
      </w:pPr>
      <w:r w:rsidRPr="004825C7">
        <w:rPr>
          <w:rFonts w:eastAsia="Calibri"/>
        </w:rPr>
        <w:t xml:space="preserve">INDUSTRIAL RELATIONS: BUILDING GENERAL RULES FROM SPECIFIC CONDITIONS My second example, related to the first, concerns the relationship, or linkage, or interaction, between informal social norms and formal legal systems—between local conceptions and general rules of justice. </w:t>
      </w:r>
      <w:r w:rsidRPr="00590AE5">
        <w:rPr>
          <w:rFonts w:eastAsia="Calibri"/>
          <w:highlight w:val="cyan"/>
          <w:u w:val="single"/>
        </w:rPr>
        <w:t>Social norms emerge</w:t>
      </w:r>
      <w:r w:rsidRPr="004825C7">
        <w:rPr>
          <w:rFonts w:eastAsia="Calibri"/>
          <w:u w:val="single"/>
        </w:rPr>
        <w:t xml:space="preserve"> in local communities </w:t>
      </w:r>
      <w:r w:rsidRPr="00590AE5">
        <w:rPr>
          <w:rFonts w:eastAsia="Calibri"/>
          <w:highlight w:val="cyan"/>
          <w:u w:val="single"/>
        </w:rPr>
        <w:t>in correspondence with particular conditions</w:t>
      </w:r>
      <w:r w:rsidRPr="004825C7">
        <w:rPr>
          <w:rFonts w:eastAsia="Calibri"/>
          <w:u w:val="single"/>
        </w:rPr>
        <w:t xml:space="preserve">, needs, experiences and action capacities; they, therefore, typically </w:t>
      </w:r>
      <w:r w:rsidRPr="00590AE5">
        <w:rPr>
          <w:rFonts w:eastAsia="Calibri"/>
          <w:highlight w:val="cyan"/>
          <w:u w:val="single"/>
        </w:rPr>
        <w:t>differ from place to place and</w:t>
      </w:r>
      <w:r w:rsidRPr="004825C7">
        <w:rPr>
          <w:rFonts w:eastAsia="Calibri"/>
          <w:u w:val="single"/>
        </w:rPr>
        <w:t xml:space="preserve"> from social </w:t>
      </w:r>
      <w:r w:rsidRPr="00590AE5">
        <w:rPr>
          <w:rFonts w:eastAsia="Calibri"/>
          <w:highlight w:val="cyan"/>
          <w:u w:val="single"/>
        </w:rPr>
        <w:t>group to</w:t>
      </w:r>
      <w:r w:rsidRPr="004825C7">
        <w:rPr>
          <w:rFonts w:eastAsia="Calibri"/>
          <w:u w:val="single"/>
        </w:rPr>
        <w:t xml:space="preserve"> social group</w:t>
      </w:r>
      <w:r w:rsidRPr="004825C7">
        <w:rPr>
          <w:rFonts w:eastAsia="Calibri"/>
        </w:rPr>
        <w:t xml:space="preserve">. </w:t>
      </w:r>
      <w:r w:rsidRPr="004825C7">
        <w:rPr>
          <w:rFonts w:eastAsia="Calibri"/>
          <w:u w:val="single"/>
        </w:rPr>
        <w:t xml:space="preserve">To connect with and fit into the law of the land, </w:t>
      </w:r>
      <w:r w:rsidRPr="00590AE5">
        <w:rPr>
          <w:rFonts w:eastAsia="Calibri"/>
          <w:highlight w:val="cyan"/>
          <w:u w:val="single"/>
        </w:rPr>
        <w:t>they need to be</w:t>
      </w:r>
      <w:r w:rsidRPr="004825C7">
        <w:rPr>
          <w:rFonts w:eastAsia="Calibri"/>
          <w:u w:val="single"/>
        </w:rPr>
        <w:t xml:space="preserve"> taken up, combined and </w:t>
      </w:r>
      <w:r w:rsidRPr="00590AE5">
        <w:rPr>
          <w:rFonts w:eastAsia="Calibri"/>
          <w:highlight w:val="cyan"/>
          <w:u w:val="single"/>
        </w:rPr>
        <w:t>politicized through institutional intermediation, bridging</w:t>
      </w:r>
      <w:r w:rsidRPr="004825C7">
        <w:rPr>
          <w:rFonts w:eastAsia="Calibri"/>
          <w:u w:val="single"/>
        </w:rPr>
        <w:t xml:space="preserve"> the distance between the particular of </w:t>
      </w:r>
      <w:r w:rsidRPr="00590AE5">
        <w:rPr>
          <w:rFonts w:eastAsia="Calibri"/>
          <w:highlight w:val="cyan"/>
          <w:u w:val="single"/>
        </w:rPr>
        <w:t>the local and the general</w:t>
      </w:r>
      <w:r w:rsidRPr="004825C7">
        <w:rPr>
          <w:rFonts w:eastAsia="Calibri"/>
          <w:u w:val="single"/>
        </w:rPr>
        <w:t xml:space="preserve"> of the societal, between local interests and class or national interests</w:t>
      </w:r>
      <w:r w:rsidRPr="004825C7">
        <w:rPr>
          <w:rFonts w:eastAsia="Calibri"/>
        </w:rPr>
        <w:t>. Mediating institutions are also needed to make legal systems responsive to evolving local ideas of what is right and what is required to make things right</w:t>
      </w:r>
      <w:r w:rsidRPr="004825C7">
        <w:rPr>
          <w:rFonts w:eastAsia="Calibri"/>
          <w:u w:val="single"/>
        </w:rPr>
        <w:t xml:space="preserve">. </w:t>
      </w:r>
      <w:r w:rsidRPr="00590AE5">
        <w:rPr>
          <w:rFonts w:eastAsia="Calibri"/>
          <w:highlight w:val="cyan"/>
          <w:u w:val="single"/>
        </w:rPr>
        <w:t>By opening legal systems</w:t>
      </w:r>
      <w:r w:rsidRPr="004825C7">
        <w:rPr>
          <w:rFonts w:eastAsia="Calibri"/>
          <w:u w:val="single"/>
        </w:rPr>
        <w:t xml:space="preserve"> up at their base </w:t>
      </w:r>
      <w:r w:rsidRPr="00590AE5">
        <w:rPr>
          <w:rFonts w:eastAsia="Calibri"/>
          <w:highlight w:val="cyan"/>
          <w:u w:val="single"/>
        </w:rPr>
        <w:t>where they intersect with social life, mediating institutions</w:t>
      </w:r>
      <w:r w:rsidRPr="004825C7">
        <w:rPr>
          <w:rFonts w:eastAsia="Calibri"/>
        </w:rPr>
        <w:t xml:space="preserve">, such as, for example, parliaments, </w:t>
      </w:r>
      <w:r w:rsidRPr="00590AE5">
        <w:rPr>
          <w:rFonts w:eastAsia="Calibri"/>
          <w:highlight w:val="cyan"/>
          <w:u w:val="single"/>
        </w:rPr>
        <w:t xml:space="preserve">protect the law from </w:t>
      </w:r>
      <w:r w:rsidRPr="004825C7">
        <w:rPr>
          <w:rFonts w:eastAsia="Calibri"/>
          <w:u w:val="single"/>
        </w:rPr>
        <w:t xml:space="preserve">a single-minded </w:t>
      </w:r>
      <w:r w:rsidRPr="00590AE5">
        <w:rPr>
          <w:rFonts w:eastAsia="Calibri"/>
          <w:highlight w:val="cyan"/>
          <w:u w:val="single"/>
        </w:rPr>
        <w:t>fixation on internal consistency</w:t>
      </w:r>
      <w:r w:rsidRPr="004825C7">
        <w:rPr>
          <w:rFonts w:eastAsia="Calibri"/>
          <w:u w:val="single"/>
        </w:rPr>
        <w:t xml:space="preserve"> and enable it to secure its external legitimacy</w:t>
      </w:r>
      <w:r w:rsidRPr="004825C7">
        <w:rPr>
          <w:rFonts w:eastAsia="Calibri"/>
        </w:rPr>
        <w:t xml:space="preserve">. Remaining connected to informal social ideas of justice is particularly important for formal law where its effective enforcement, another source of its legitimacy, depends on the active participation and support of local constituencies, for example, where the conditions that the law is to regulate are too diverse and too numerous to be controlled by state intervention alone. </w:t>
      </w:r>
      <w:r w:rsidRPr="004825C7">
        <w:rPr>
          <w:rFonts w:eastAsia="Calibri"/>
          <w:u w:val="single"/>
        </w:rPr>
        <w:t xml:space="preserve">An important institutional invention linking the particular and the universal in a central area of social life, the world of work, is </w:t>
      </w:r>
      <w:r w:rsidRPr="00590AE5">
        <w:rPr>
          <w:rFonts w:eastAsia="Calibri"/>
          <w:highlight w:val="cyan"/>
          <w:u w:val="single"/>
        </w:rPr>
        <w:t>collective bargaining</w:t>
      </w:r>
      <w:r w:rsidRPr="004825C7">
        <w:rPr>
          <w:rFonts w:eastAsia="Calibri"/>
          <w:u w:val="single"/>
        </w:rPr>
        <w:t>—an institution that has increasingly fallen into disuse in the neoliberal era.</w:t>
      </w:r>
      <w:r w:rsidRPr="004825C7">
        <w:rPr>
          <w:rFonts w:eastAsia="Calibri"/>
        </w:rPr>
        <w:t xml:space="preserve"> </w:t>
      </w:r>
      <w:r w:rsidRPr="004825C7">
        <w:rPr>
          <w:rFonts w:eastAsia="Calibri"/>
          <w:u w:val="single"/>
        </w:rPr>
        <w:t xml:space="preserve">In modern societies, collective bargaining </w:t>
      </w:r>
      <w:r w:rsidRPr="00590AE5">
        <w:rPr>
          <w:rFonts w:eastAsia="Calibri"/>
          <w:highlight w:val="cyan"/>
          <w:u w:val="single"/>
        </w:rPr>
        <w:t>is typically facilitated by formal law</w:t>
      </w:r>
      <w:r w:rsidRPr="004825C7">
        <w:rPr>
          <w:rFonts w:eastAsia="Calibri"/>
          <w:u w:val="single"/>
        </w:rPr>
        <w:t xml:space="preserve">, procedural rather than substantive, </w:t>
      </w:r>
      <w:r w:rsidRPr="00590AE5">
        <w:rPr>
          <w:rFonts w:eastAsia="Calibri"/>
          <w:highlight w:val="cyan"/>
          <w:u w:val="single"/>
        </w:rPr>
        <w:t>granting collectivities of workers</w:t>
      </w:r>
      <w:r w:rsidRPr="004825C7">
        <w:rPr>
          <w:rFonts w:eastAsia="Calibri"/>
          <w:u w:val="single"/>
        </w:rPr>
        <w:t xml:space="preserve">, together with their employers, </w:t>
      </w:r>
      <w:r w:rsidRPr="00590AE5">
        <w:rPr>
          <w:rFonts w:eastAsia="Calibri"/>
          <w:highlight w:val="cyan"/>
          <w:u w:val="single"/>
        </w:rPr>
        <w:t>a right to negotiated rule-setting</w:t>
      </w:r>
      <w:r w:rsidRPr="004825C7">
        <w:rPr>
          <w:rFonts w:eastAsia="Calibri"/>
          <w:u w:val="single"/>
        </w:rPr>
        <w:t>, which may effectively amount to law-making. Through collective bargaining, workers and employers regulate a wide variety of employment conditions, from their workplaces to entire industrial sectors and even for a whole society.</w:t>
      </w:r>
      <w:r w:rsidRPr="004825C7">
        <w:rPr>
          <w:rFonts w:eastAsia="Calibri"/>
        </w:rPr>
        <w:t xml:space="preserve"> Collective bargaining is a hybrid institution combining contract law and public law—the central pillar of what T. H. Marshall (1992 [1950]), with a felicitous concept, has called “industrial citizenship”. </w:t>
      </w:r>
      <w:r w:rsidRPr="004825C7">
        <w:rPr>
          <w:rFonts w:eastAsia="Calibri"/>
          <w:u w:val="single"/>
        </w:rPr>
        <w:t xml:space="preserve">While it produces contractual agreements, these are </w:t>
      </w:r>
      <w:r w:rsidRPr="00590AE5">
        <w:rPr>
          <w:rFonts w:eastAsia="Calibri"/>
          <w:highlight w:val="cyan"/>
          <w:u w:val="single"/>
        </w:rPr>
        <w:t>concluded by collective</w:t>
      </w:r>
      <w:r w:rsidRPr="004825C7">
        <w:rPr>
          <w:rFonts w:eastAsia="Calibri"/>
          <w:u w:val="single"/>
        </w:rPr>
        <w:t xml:space="preserve"> instead of </w:t>
      </w:r>
      <w:r w:rsidRPr="00590AE5">
        <w:rPr>
          <w:rFonts w:eastAsia="Calibri"/>
          <w:highlight w:val="cyan"/>
          <w:u w:val="single"/>
        </w:rPr>
        <w:t>individual</w:t>
      </w:r>
      <w:r w:rsidRPr="004825C7">
        <w:rPr>
          <w:rFonts w:eastAsia="Calibri"/>
          <w:u w:val="single"/>
        </w:rPr>
        <w:t xml:space="preserve"> actors. Like state-made law, the substantive terms of the contractual agreements tend to and often successfully do claim general applicability for entire categories of people, places and problems</w:t>
      </w:r>
      <w:r w:rsidRPr="004825C7">
        <w:rPr>
          <w:rFonts w:eastAsia="Calibri"/>
        </w:rPr>
        <w:t xml:space="preserve">. While recourse to collective bargaining as a way of managing industrial conflict and satisfying demands for “industrial justice” (Selznick, 1969) became an almost universal practice in the countries of postwar democratic capitalism, its concrete shape differed between national “labor constitutions” (Dukes, 2008, 2014) and over time, depending on the distribution of political and economic power and the structure and fortunes of the national economy. What the </w:t>
      </w:r>
      <w:r w:rsidRPr="00590AE5">
        <w:rPr>
          <w:rFonts w:eastAsia="Calibri"/>
          <w:b/>
          <w:iCs/>
          <w:highlight w:val="cyan"/>
          <w:u w:val="single"/>
        </w:rPr>
        <w:t>different incorporations</w:t>
      </w:r>
      <w:r w:rsidRPr="004825C7">
        <w:rPr>
          <w:rFonts w:eastAsia="Calibri"/>
          <w:b/>
          <w:iCs/>
          <w:u w:val="single"/>
        </w:rPr>
        <w:t xml:space="preserve"> of collective bargaining</w:t>
      </w:r>
      <w:r w:rsidRPr="004825C7">
        <w:rPr>
          <w:rFonts w:eastAsia="Calibri"/>
        </w:rPr>
        <w:t xml:space="preserve"> had in common was that they </w:t>
      </w:r>
      <w:r w:rsidRPr="00590AE5">
        <w:rPr>
          <w:rFonts w:eastAsia="Calibri"/>
          <w:b/>
          <w:iCs/>
          <w:highlight w:val="cyan"/>
          <w:u w:val="single"/>
        </w:rPr>
        <w:t xml:space="preserve">instituted a chain from perceptions of industrial justice </w:t>
      </w:r>
      <w:r w:rsidRPr="004825C7">
        <w:rPr>
          <w:rFonts w:eastAsia="Calibri"/>
          <w:b/>
          <w:iCs/>
          <w:u w:val="single"/>
        </w:rPr>
        <w:t xml:space="preserve">at the level of work groups </w:t>
      </w:r>
      <w:r w:rsidRPr="00590AE5">
        <w:rPr>
          <w:rFonts w:eastAsia="Calibri"/>
          <w:b/>
          <w:iCs/>
          <w:highlight w:val="cyan"/>
          <w:u w:val="single"/>
        </w:rPr>
        <w:t>to organizations</w:t>
      </w:r>
      <w:r w:rsidRPr="004825C7">
        <w:rPr>
          <w:rFonts w:eastAsia="Calibri"/>
          <w:b/>
          <w:iCs/>
          <w:u w:val="single"/>
        </w:rPr>
        <w:t xml:space="preserve"> with voluntary or semi-voluntary membership</w:t>
      </w:r>
      <w:r w:rsidRPr="004825C7">
        <w:rPr>
          <w:rFonts w:eastAsia="Calibri"/>
        </w:rPr>
        <w:t xml:space="preserve">, like in particular trade unions, </w:t>
      </w:r>
      <w:r w:rsidRPr="00590AE5">
        <w:rPr>
          <w:rFonts w:eastAsia="Calibri"/>
          <w:b/>
          <w:iCs/>
          <w:highlight w:val="cyan"/>
          <w:u w:val="single"/>
        </w:rPr>
        <w:t xml:space="preserve">which integrated local sentiments </w:t>
      </w:r>
      <w:r w:rsidRPr="004825C7">
        <w:rPr>
          <w:rFonts w:eastAsia="Calibri"/>
          <w:b/>
          <w:iCs/>
          <w:u w:val="single"/>
        </w:rPr>
        <w:t xml:space="preserve">into supra-local collective interests to </w:t>
      </w:r>
      <w:r w:rsidRPr="00590AE5">
        <w:rPr>
          <w:rFonts w:eastAsia="Calibri"/>
          <w:b/>
          <w:iCs/>
          <w:highlight w:val="cyan"/>
          <w:u w:val="single"/>
        </w:rPr>
        <w:t xml:space="preserve">represent them </w:t>
      </w:r>
      <w:r w:rsidRPr="004825C7">
        <w:rPr>
          <w:rFonts w:eastAsia="Calibri"/>
          <w:b/>
          <w:iCs/>
          <w:u w:val="single"/>
        </w:rPr>
        <w:t xml:space="preserve">vis-a-vis employers and </w:t>
      </w:r>
      <w:r w:rsidRPr="00590AE5">
        <w:rPr>
          <w:rFonts w:eastAsia="Calibri"/>
          <w:b/>
          <w:iCs/>
          <w:highlight w:val="cyan"/>
          <w:u w:val="single"/>
        </w:rPr>
        <w:t>in national politics</w:t>
      </w:r>
      <w:r w:rsidRPr="004825C7">
        <w:rPr>
          <w:rFonts w:eastAsia="Calibri"/>
        </w:rPr>
        <w:t xml:space="preserve">. At each stage, </w:t>
      </w:r>
      <w:r w:rsidRPr="004825C7">
        <w:rPr>
          <w:rFonts w:eastAsia="Calibri"/>
          <w:b/>
          <w:iCs/>
          <w:u w:val="single"/>
        </w:rPr>
        <w:t>provided that union leaderships did not get too far divorced from their grassroots</w:t>
      </w:r>
      <w:r w:rsidRPr="004825C7">
        <w:rPr>
          <w:rFonts w:eastAsia="Calibri"/>
        </w:rPr>
        <w:t>—provided, in other words, that unions remained democratic organizations—</w:t>
      </w:r>
      <w:r w:rsidRPr="004825C7">
        <w:rPr>
          <w:rFonts w:eastAsia="Calibri"/>
          <w:b/>
          <w:iCs/>
          <w:u w:val="single"/>
        </w:rPr>
        <w:t>worker interests became more generally defined, ultimately as class interests for a national system of industrial relations, taking account of their prospect of realization and backed by increasingly broad collective solidarity</w:t>
      </w:r>
      <w:r w:rsidRPr="004825C7">
        <w:rPr>
          <w:rFonts w:eastAsia="Calibri"/>
        </w:rPr>
        <w:t xml:space="preserve">. </w:t>
      </w:r>
      <w:r w:rsidRPr="004825C7">
        <w:rPr>
          <w:rFonts w:eastAsia="Calibri"/>
          <w:u w:val="single"/>
        </w:rPr>
        <w:t>Trade unions</w:t>
      </w:r>
      <w:r w:rsidRPr="004825C7">
        <w:rPr>
          <w:rFonts w:eastAsia="Calibri"/>
        </w:rPr>
        <w:t xml:space="preserve">, in particular, </w:t>
      </w:r>
      <w:r w:rsidRPr="004825C7">
        <w:rPr>
          <w:rFonts w:eastAsia="Calibri"/>
          <w:u w:val="single"/>
        </w:rPr>
        <w:t>functioned as transmission belts between the life-world of workers in different workplaces and industries, and the general system of formal legal rules designed to provide for order and fairness in labor markets, by balancing the stark asymmetry inherent in individual rather than collective contracting for work</w:t>
      </w:r>
      <w:r w:rsidRPr="004825C7">
        <w:rPr>
          <w:rFonts w:eastAsia="Calibri"/>
        </w:rPr>
        <w:t xml:space="preserve">. Importantly, blending the specific into the general though collective bargaining does not require the two sides of a collective agreement to consider the outcome just. For a settlement under what has been called “pluralist” industrial relations, there is no requirement of normative integration; as collective agreements can be and usually are renegotiated every year, they can, as temporary compromises, be signed by both sides in spite of unreconciled values and, in principle, irreconcilable interests. </w:t>
      </w:r>
      <w:r w:rsidRPr="004825C7">
        <w:rPr>
          <w:rFonts w:eastAsia="Calibri"/>
          <w:b/>
          <w:iCs/>
          <w:u w:val="single"/>
        </w:rPr>
        <w:t>Collective bargaining has declined recently, as have institutions generally mediating between the market and the state or between the particular and the universal</w:t>
      </w:r>
      <w:r w:rsidRPr="004825C7">
        <w:rPr>
          <w:rFonts w:eastAsia="Calibri"/>
        </w:rPr>
        <w:t xml:space="preserve">. </w:t>
      </w:r>
      <w:r w:rsidRPr="004825C7">
        <w:rPr>
          <w:rFonts w:eastAsia="Calibri"/>
          <w:u w:val="single"/>
        </w:rPr>
        <w:t xml:space="preserve">Attacks on trade unions by governments and employers cut workers off from upward chains of political integration and representation. </w:t>
      </w:r>
      <w:r w:rsidRPr="00590AE5">
        <w:rPr>
          <w:rFonts w:eastAsia="Calibri"/>
          <w:highlight w:val="cyan"/>
          <w:u w:val="single"/>
        </w:rPr>
        <w:t>Industrial change</w:t>
      </w:r>
      <w:r w:rsidRPr="004825C7">
        <w:rPr>
          <w:rFonts w:eastAsia="Calibri"/>
          <w:u w:val="single"/>
        </w:rPr>
        <w:t xml:space="preserve"> contributed as the emergence of smaller workplaces in the service sector with highly diverse employment systems </w:t>
      </w:r>
      <w:r w:rsidRPr="00590AE5">
        <w:rPr>
          <w:rFonts w:eastAsia="Calibri"/>
          <w:highlight w:val="cyan"/>
          <w:u w:val="single"/>
        </w:rPr>
        <w:t>made it more difficult to link local demands</w:t>
      </w:r>
      <w:r w:rsidRPr="004825C7">
        <w:rPr>
          <w:rFonts w:eastAsia="Calibri"/>
          <w:u w:val="single"/>
        </w:rPr>
        <w:t xml:space="preserve"> of workers for industrial justice </w:t>
      </w:r>
      <w:r w:rsidRPr="00590AE5">
        <w:rPr>
          <w:rFonts w:eastAsia="Calibri"/>
          <w:highlight w:val="cyan"/>
          <w:u w:val="single"/>
        </w:rPr>
        <w:t>to collective political projects</w:t>
      </w:r>
      <w:r w:rsidRPr="004825C7">
        <w:rPr>
          <w:rFonts w:eastAsia="Calibri"/>
          <w:u w:val="single"/>
        </w:rPr>
        <w:t xml:space="preserve"> and to support the local enforcement of general rights and regulation. </w:t>
      </w:r>
      <w:r w:rsidRPr="004825C7">
        <w:rPr>
          <w:rFonts w:eastAsia="Calibri"/>
          <w:b/>
          <w:iCs/>
          <w:u w:val="single"/>
        </w:rPr>
        <w:t xml:space="preserve">A </w:t>
      </w:r>
      <w:r w:rsidRPr="00590AE5">
        <w:rPr>
          <w:rFonts w:eastAsia="Calibri"/>
          <w:b/>
          <w:iCs/>
          <w:highlight w:val="cyan"/>
          <w:u w:val="single"/>
        </w:rPr>
        <w:t>shift towards contract law</w:t>
      </w:r>
      <w:r w:rsidRPr="004825C7">
        <w:rPr>
          <w:rFonts w:eastAsia="Calibri"/>
          <w:b/>
          <w:iCs/>
          <w:u w:val="single"/>
        </w:rPr>
        <w:t xml:space="preserve">, pure and simple, private rather than public and individual instead of collective, </w:t>
      </w:r>
      <w:r w:rsidRPr="00590AE5">
        <w:rPr>
          <w:rFonts w:eastAsia="Calibri"/>
          <w:b/>
          <w:iCs/>
          <w:highlight w:val="cyan"/>
          <w:u w:val="single"/>
        </w:rPr>
        <w:t>cut workers and workplaces off from collective labour law</w:t>
      </w:r>
      <w:r w:rsidRPr="004825C7">
        <w:rPr>
          <w:rFonts w:eastAsia="Calibri"/>
          <w:b/>
          <w:iCs/>
          <w:u w:val="single"/>
        </w:rPr>
        <w:t xml:space="preserve">, referring them to state-operated and typically overburdened institutions of rule enforcement and ex post adjudication of grievances. </w:t>
      </w:r>
      <w:r w:rsidRPr="00590AE5">
        <w:rPr>
          <w:rFonts w:eastAsia="Calibri"/>
          <w:b/>
          <w:iCs/>
          <w:highlight w:val="cyan"/>
          <w:u w:val="single"/>
        </w:rPr>
        <w:t>Efforts to restore the connection of labor law to the realities of labor in today’s workplaces could benefit from social-anthropological work on the formation of collective perceptions of industrial justice</w:t>
      </w:r>
      <w:r w:rsidRPr="004825C7">
        <w:rPr>
          <w:rFonts w:eastAsia="Calibri"/>
          <w:b/>
          <w:iCs/>
          <w:u w:val="single"/>
        </w:rPr>
        <w:t xml:space="preserve"> and the capacity of workers to act on them in the fragmented reality of today’s employment regime.</w:t>
      </w:r>
      <w:r w:rsidRPr="004825C7">
        <w:rPr>
          <w:rFonts w:eastAsia="Calibri"/>
        </w:rPr>
        <w:t xml:space="preserve"> Currently, my colleague Ruth Dukes and I are reading contemporary studies of “occupational communities” to learn how and where trade unions or similar organizations might reconnect to social groups formed around work and the needs and interests that arise in them. We believe that without more fine-grained knowledge of workers’ micro-level collective experience and of the potential in workplaces for collective normative deliberation and political action, proposals for institutional change undoing the neoliberal individualization of work contracts and the elimination of status rights that prepared it is doomed to fail. </w:t>
      </w:r>
      <w:r w:rsidRPr="00590AE5">
        <w:rPr>
          <w:rFonts w:eastAsia="Calibri"/>
          <w:b/>
          <w:iCs/>
          <w:highlight w:val="cyan"/>
          <w:u w:val="single"/>
        </w:rPr>
        <w:t>Renewal of labor law overcoming its current crisis</w:t>
      </w:r>
      <w:r w:rsidRPr="004825C7">
        <w:rPr>
          <w:rFonts w:eastAsia="Calibri"/>
        </w:rPr>
        <w:t xml:space="preserve">, we believe, </w:t>
      </w:r>
      <w:r w:rsidRPr="00590AE5">
        <w:rPr>
          <w:rFonts w:eastAsia="Calibri"/>
          <w:b/>
          <w:iCs/>
          <w:highlight w:val="cyan"/>
          <w:u w:val="single"/>
        </w:rPr>
        <w:t>requires</w:t>
      </w:r>
      <w:r w:rsidRPr="004825C7">
        <w:rPr>
          <w:rFonts w:eastAsia="Calibri"/>
        </w:rPr>
        <w:t xml:space="preserve">, above all, </w:t>
      </w:r>
      <w:r w:rsidRPr="00590AE5">
        <w:rPr>
          <w:rFonts w:eastAsia="Calibri"/>
          <w:b/>
          <w:iCs/>
          <w:highlight w:val="cyan"/>
          <w:u w:val="single"/>
        </w:rPr>
        <w:t>new procedural law empowering workers on the ground—a configuration of the general and the specific</w:t>
      </w:r>
      <w:r w:rsidRPr="004825C7">
        <w:rPr>
          <w:rFonts w:eastAsia="Calibri"/>
          <w:b/>
          <w:iCs/>
          <w:u w:val="single"/>
        </w:rPr>
        <w:t xml:space="preserve">, of unity in diversity, </w:t>
      </w:r>
      <w:r w:rsidRPr="00590AE5">
        <w:rPr>
          <w:rFonts w:eastAsia="Calibri"/>
          <w:b/>
          <w:iCs/>
          <w:highlight w:val="cyan"/>
          <w:u w:val="single"/>
        </w:rPr>
        <w:t>where the former is contributed by state law</w:t>
      </w:r>
      <w:r w:rsidRPr="004825C7">
        <w:rPr>
          <w:rFonts w:eastAsia="Calibri"/>
          <w:b/>
          <w:iCs/>
          <w:u w:val="single"/>
        </w:rPr>
        <w:t>. At the same time, the latter is left to a new version of the old hybrid institution of industrial citizenship.</w:t>
      </w:r>
    </w:p>
    <w:p w14:paraId="64BBCE3E" w14:textId="77777777" w:rsidR="002A2BEF" w:rsidRDefault="002A2BEF" w:rsidP="002A2BEF">
      <w:pPr>
        <w:pStyle w:val="Heading2"/>
      </w:pPr>
    </w:p>
    <w:p w14:paraId="24212592" w14:textId="0DF75670" w:rsidR="002A2BEF" w:rsidRDefault="002A2BEF" w:rsidP="002A2BEF">
      <w:pPr>
        <w:pStyle w:val="Heading2"/>
      </w:pPr>
      <w:r>
        <w:t>2ac K</w:t>
      </w:r>
    </w:p>
    <w:p w14:paraId="0A412E59" w14:textId="518CDDAD" w:rsidR="002A2BEF" w:rsidRDefault="002A2BEF" w:rsidP="002A2BEF">
      <w:pPr>
        <w:pStyle w:val="Heading3"/>
      </w:pPr>
      <w:r>
        <w:t>K</w:t>
      </w:r>
    </w:p>
    <w:p w14:paraId="3A8B8BD4" w14:textId="79D20CC7" w:rsidR="002A2BEF" w:rsidRPr="0032086F" w:rsidRDefault="002A2BEF" w:rsidP="002A2BEF">
      <w:pPr>
        <w:pStyle w:val="Heading4"/>
      </w:pPr>
      <w:r>
        <w:t xml:space="preserve">Discourse fails without </w:t>
      </w:r>
      <w:r>
        <w:rPr>
          <w:u w:val="single"/>
        </w:rPr>
        <w:t>labor organizing</w:t>
      </w:r>
      <w:r>
        <w:t xml:space="preserve"> – participatory democracy </w:t>
      </w:r>
      <w:r>
        <w:rPr>
          <w:u w:val="single"/>
        </w:rPr>
        <w:t>organizes</w:t>
      </w:r>
      <w:r>
        <w:t xml:space="preserve"> perceptions towards radical demands by </w:t>
      </w:r>
      <w:r>
        <w:rPr>
          <w:u w:val="single"/>
        </w:rPr>
        <w:t>meeting people</w:t>
      </w:r>
      <w:r>
        <w:t xml:space="preserve"> where their at rather than locking in </w:t>
      </w:r>
      <w:r>
        <w:rPr>
          <w:u w:val="single"/>
        </w:rPr>
        <w:t>momentary visions</w:t>
      </w:r>
      <w:r>
        <w:t xml:space="preserve"> that dissipate without </w:t>
      </w:r>
      <w:r>
        <w:rPr>
          <w:u w:val="single"/>
        </w:rPr>
        <w:t>working-class</w:t>
      </w:r>
      <w:r>
        <w:t xml:space="preserve"> buy-in.</w:t>
      </w:r>
    </w:p>
    <w:p w14:paraId="168014DE" w14:textId="77777777" w:rsidR="002A2BEF" w:rsidRDefault="002A2BEF" w:rsidP="002A2BEF">
      <w:r w:rsidRPr="009E08ED">
        <w:rPr>
          <w:rStyle w:val="Style13ptBold"/>
        </w:rPr>
        <w:t>Inouye 22</w:t>
      </w:r>
      <w:r>
        <w:t xml:space="preserve">, </w:t>
      </w:r>
      <w:r w:rsidRPr="00D350B6">
        <w:t xml:space="preserve">Mie Inouye, 6-4-2022, "Between old and new gods", Political Theology Network, </w:t>
      </w:r>
      <w:r w:rsidRPr="009E08ED">
        <w:t>https://politicaltheology.com/prophecy-and-missionary-work-in-the-post-trump-moment/</w:t>
      </w:r>
      <w:r>
        <w:t xml:space="preserve"> // ~kwudjwa~</w:t>
      </w:r>
    </w:p>
    <w:p w14:paraId="4AAD3BC0" w14:textId="77777777" w:rsidR="002A2BEF" w:rsidRPr="00C83E9E" w:rsidRDefault="002A2BEF" w:rsidP="002A2BEF">
      <w:pPr>
        <w:rPr>
          <w:sz w:val="14"/>
        </w:rPr>
      </w:pPr>
      <w:r w:rsidRPr="00C83E9E">
        <w:rPr>
          <w:rStyle w:val="Emphasis"/>
        </w:rPr>
        <w:t xml:space="preserve">But </w:t>
      </w:r>
      <w:r w:rsidRPr="005C48A4">
        <w:rPr>
          <w:rStyle w:val="Emphasis"/>
          <w:highlight w:val="cyan"/>
        </w:rPr>
        <w:t>discourse</w:t>
      </w:r>
      <w:r w:rsidRPr="00C83E9E">
        <w:rPr>
          <w:sz w:val="14"/>
        </w:rPr>
        <w:t xml:space="preserve">, whether civil or prophetic, </w:t>
      </w:r>
      <w:r w:rsidRPr="005C48A4">
        <w:rPr>
          <w:rStyle w:val="Emphasis"/>
          <w:highlight w:val="cyan"/>
        </w:rPr>
        <w:t>has its limits.</w:t>
      </w:r>
      <w:r w:rsidRPr="00C83E9E">
        <w:rPr>
          <w:sz w:val="14"/>
        </w:rPr>
        <w:t xml:space="preserve"> </w:t>
      </w:r>
      <w:r w:rsidRPr="005C48A4">
        <w:rPr>
          <w:rStyle w:val="StyleUnderline"/>
          <w:highlight w:val="cyan"/>
        </w:rPr>
        <w:t xml:space="preserve">Speeches </w:t>
      </w:r>
      <w:r w:rsidRPr="00B11E66">
        <w:rPr>
          <w:rStyle w:val="StyleUnderline"/>
        </w:rPr>
        <w:t>and demands can shake people momentarily out of complacency, but they</w:t>
      </w:r>
      <w:r w:rsidRPr="00C83E9E">
        <w:rPr>
          <w:rStyle w:val="StyleUnderline"/>
        </w:rPr>
        <w:t xml:space="preserve"> </w:t>
      </w:r>
      <w:r w:rsidRPr="005C48A4">
        <w:rPr>
          <w:rStyle w:val="StyleUnderline"/>
          <w:highlight w:val="cyan"/>
        </w:rPr>
        <w:t xml:space="preserve">do not </w:t>
      </w:r>
      <w:r w:rsidRPr="00B11E66">
        <w:rPr>
          <w:rStyle w:val="StyleUnderline"/>
        </w:rPr>
        <w:t>by th</w:t>
      </w:r>
      <w:r w:rsidRPr="00C83E9E">
        <w:rPr>
          <w:rStyle w:val="StyleUnderline"/>
        </w:rPr>
        <w:t xml:space="preserve">emselves </w:t>
      </w:r>
      <w:r w:rsidRPr="005C48A4">
        <w:rPr>
          <w:rStyle w:val="StyleUnderline"/>
          <w:highlight w:val="cyan"/>
        </w:rPr>
        <w:t>effect personal or social transformations</w:t>
      </w:r>
      <w:r w:rsidRPr="00C83E9E">
        <w:rPr>
          <w:sz w:val="14"/>
        </w:rPr>
        <w:t xml:space="preserve">. </w:t>
      </w:r>
      <w:r w:rsidRPr="00D350B6">
        <w:rPr>
          <w:rStyle w:val="StyleUnderline"/>
        </w:rPr>
        <w:t xml:space="preserve">Since June 2020, </w:t>
      </w:r>
      <w:r w:rsidRPr="005C48A4">
        <w:rPr>
          <w:rStyle w:val="StyleUnderline"/>
          <w:highlight w:val="cyan"/>
        </w:rPr>
        <w:t xml:space="preserve">public opinion of </w:t>
      </w:r>
      <w:r w:rsidRPr="00D350B6">
        <w:rPr>
          <w:rStyle w:val="StyleUnderline"/>
        </w:rPr>
        <w:t>both</w:t>
      </w:r>
      <w:r>
        <w:rPr>
          <w:rStyle w:val="StyleUnderline"/>
        </w:rPr>
        <w:t xml:space="preserve"> </w:t>
      </w:r>
      <w:r w:rsidRPr="00C83E9E">
        <w:rPr>
          <w:rStyle w:val="StyleUnderline"/>
        </w:rPr>
        <w:t xml:space="preserve">the Movement for Black Lives and </w:t>
      </w:r>
      <w:r w:rsidRPr="005C48A4">
        <w:rPr>
          <w:rStyle w:val="StyleUnderline"/>
          <w:highlight w:val="cyan"/>
        </w:rPr>
        <w:t xml:space="preserve">defunding </w:t>
      </w:r>
      <w:r w:rsidRPr="00D350B6">
        <w:rPr>
          <w:rStyle w:val="StyleUnderline"/>
        </w:rPr>
        <w:t xml:space="preserve">the </w:t>
      </w:r>
      <w:r w:rsidRPr="005C48A4">
        <w:rPr>
          <w:rStyle w:val="StyleUnderline"/>
          <w:highlight w:val="cyan"/>
        </w:rPr>
        <w:t xml:space="preserve">police has fallen </w:t>
      </w:r>
      <w:r w:rsidRPr="00D350B6">
        <w:rPr>
          <w:rStyle w:val="StyleUnderline"/>
        </w:rPr>
        <w:t>significantly</w:t>
      </w:r>
      <w:r w:rsidRPr="005C48A4">
        <w:rPr>
          <w:rStyle w:val="StyleUnderline"/>
          <w:highlight w:val="cyan"/>
        </w:rPr>
        <w:t>.</w:t>
      </w:r>
      <w:r w:rsidRPr="00C83E9E">
        <w:rPr>
          <w:sz w:val="14"/>
        </w:rPr>
        <w:t xml:space="preserve"> </w:t>
      </w:r>
      <w:r w:rsidRPr="00C83E9E">
        <w:rPr>
          <w:rStyle w:val="StyleUnderline"/>
        </w:rPr>
        <w:t xml:space="preserve">While </w:t>
      </w:r>
      <w:r w:rsidRPr="005C48A4">
        <w:rPr>
          <w:rStyle w:val="StyleUnderline"/>
          <w:highlight w:val="cyan"/>
        </w:rPr>
        <w:t>millions</w:t>
      </w:r>
      <w:r w:rsidRPr="00D350B6">
        <w:rPr>
          <w:rStyle w:val="StyleUnderline"/>
        </w:rPr>
        <w:t xml:space="preserve"> of people </w:t>
      </w:r>
      <w:r w:rsidRPr="005C48A4">
        <w:rPr>
          <w:rStyle w:val="StyleUnderline"/>
          <w:highlight w:val="cyan"/>
        </w:rPr>
        <w:t>were moved</w:t>
      </w:r>
      <w:r w:rsidRPr="00D350B6">
        <w:rPr>
          <w:rStyle w:val="StyleUnderline"/>
        </w:rPr>
        <w:t xml:space="preserve"> that summer, both by prophetic demands and by their participation in mass protest, </w:t>
      </w:r>
      <w:r w:rsidRPr="005C48A4">
        <w:rPr>
          <w:rStyle w:val="StyleUnderline"/>
          <w:highlight w:val="cyan"/>
        </w:rPr>
        <w:t>their understandings</w:t>
      </w:r>
      <w:r w:rsidRPr="00D350B6">
        <w:rPr>
          <w:rStyle w:val="StyleUnderline"/>
        </w:rPr>
        <w:t xml:space="preserve"> of policing, mass incarceration, and public safety </w:t>
      </w:r>
      <w:r w:rsidRPr="005C48A4">
        <w:rPr>
          <w:rStyle w:val="StyleUnderline"/>
          <w:highlight w:val="cyan"/>
        </w:rPr>
        <w:t xml:space="preserve">were not </w:t>
      </w:r>
      <w:r w:rsidRPr="00C83E9E">
        <w:rPr>
          <w:rStyle w:val="StyleUnderline"/>
        </w:rPr>
        <w:t xml:space="preserve">fundamentally </w:t>
      </w:r>
      <w:r w:rsidRPr="005C48A4">
        <w:rPr>
          <w:rStyle w:val="StyleUnderline"/>
          <w:highlight w:val="cyan"/>
        </w:rPr>
        <w:t>transformed.</w:t>
      </w:r>
      <w:r>
        <w:rPr>
          <w:rStyle w:val="StyleUnderline"/>
        </w:rPr>
        <w:t xml:space="preserve"> </w:t>
      </w:r>
      <w:r w:rsidRPr="00C83E9E">
        <w:rPr>
          <w:sz w:val="14"/>
        </w:rPr>
        <w:t xml:space="preserve">In elevating prophecy above civil religion, Shulman risks giving discourse an outsized role in social transformation. </w:t>
      </w:r>
      <w:r w:rsidRPr="00C83E9E">
        <w:rPr>
          <w:rStyle w:val="StyleUnderline"/>
        </w:rPr>
        <w:t>For the left to prevail in the war between old and new gods, we need not only prophetic discourse, but forms of mass organization capable of cohering a social bloc.</w:t>
      </w:r>
      <w:r w:rsidRPr="00C83E9E">
        <w:rPr>
          <w:sz w:val="14"/>
        </w:rPr>
        <w:t xml:space="preserve"> In this work, religion, understood not as prophecy but as missionary work, remains a crucial resource. Like Shulman, I find Gramsci to be a useful partner in thinking through religion’s role in our moment. Gramsci’s central insight is that social groups maintain and transform the social order through struggles over hegemony, i.e. cultural, moral, and ideological dominance. A class wins hegemony by engaging the masses in practices that support a particular conception of the world. Gramsci frequently identifies the Catholic Church as a particularly effective hegemonic force. In his discussion of the Church, </w:t>
      </w:r>
      <w:hyperlink r:id="rId6" w:tgtFrame="_blank" w:history="1">
        <w:r w:rsidRPr="00D350B6">
          <w:rPr>
            <w:rStyle w:val="Hyperlink"/>
          </w:rPr>
          <w:t>Gramsci</w:t>
        </w:r>
      </w:hyperlink>
      <w:r w:rsidRPr="00C83E9E">
        <w:rPr>
          <w:sz w:val="14"/>
        </w:rPr>
        <w:t xml:space="preserve"> offers a distinctive definition of religion as “a unity of faith between a conception of the world and a corresponding norm of conduct.” By “conception of the world,” he refers not to belief but to the frameworks through which we interpret the social world, i.e. ideology. We can translate these frameworks into consciously-held beliefs, but we don’t usually experience them that way, particularly when they are hegemonic. By “norm of conduct,” Gramsci refers to collective practices. </w:t>
      </w:r>
      <w:r w:rsidRPr="005C48A4">
        <w:rPr>
          <w:rStyle w:val="Emphasis"/>
          <w:highlight w:val="cyan"/>
        </w:rPr>
        <w:t xml:space="preserve">Organization </w:t>
      </w:r>
      <w:r w:rsidRPr="00D350B6">
        <w:rPr>
          <w:rStyle w:val="Emphasis"/>
        </w:rPr>
        <w:t xml:space="preserve">is what </w:t>
      </w:r>
      <w:r w:rsidRPr="005C48A4">
        <w:rPr>
          <w:rStyle w:val="Emphasis"/>
          <w:highlight w:val="cyan"/>
        </w:rPr>
        <w:t>unifies ideology and practice.</w:t>
      </w:r>
      <w:r>
        <w:rPr>
          <w:rStyle w:val="Emphasis"/>
        </w:rPr>
        <w:t xml:space="preserve"> </w:t>
      </w:r>
      <w:r w:rsidRPr="00C83E9E">
        <w:rPr>
          <w:sz w:val="14"/>
        </w:rPr>
        <w:t>Gramsci follows this definition with a question: “But why call this unity of faith ‘religion’ and not ‘ideology’, or even frankly ‘politics’?” On Gramsci’s account of religion, the Communist Party and the Catholic Church are both equally religious (and political) organizations.</w:t>
      </w:r>
      <w:r>
        <w:rPr>
          <w:rStyle w:val="StyleUnderline"/>
        </w:rPr>
        <w:t xml:space="preserve"> </w:t>
      </w:r>
      <w:r w:rsidRPr="00C83E9E">
        <w:rPr>
          <w:sz w:val="14"/>
        </w:rPr>
        <w:t xml:space="preserve">Just as Gramsci looked to the Catholic Church to demonstrate the role of organization in the struggle for hegemony within Mussolini’s Italy, we can, with Shulman, look to American religious traditions, including the Black church, to think through the role of political organization in our own moment. Applying a Gramscian lens to this history points us away from prophetic leaders like King and toward missionaries like Ella Baker, an organizer with the Young Negroes Cooperative League and the National Association of Colored People and King’s colleague at the Southern Christian Leadership Conference. As Barbara Ransby argues, Baker’s approach to building leadership through lateral relationships was informed by her early participation in the Women’s missionary society of the Black Baptist Church. Baker’s mother, Anna Ross Baker, was deeply involved in the North Carolina Convention of the National Women’s Convention, a Baptist missionary society, and Baker attributed her later career as an organizer to her early religious experiences. In a 1979 interview with Lenore Hogan, she recalls, “I became active in things because my mother was active in the field of religion.” </w:t>
      </w:r>
      <w:r w:rsidRPr="00D350B6">
        <w:rPr>
          <w:rStyle w:val="StyleUnderline"/>
        </w:rPr>
        <w:t>Whereas King preached from the pulpit, Baker built organizations in the background.</w:t>
      </w:r>
      <w:r w:rsidRPr="00C83E9E">
        <w:rPr>
          <w:sz w:val="14"/>
        </w:rPr>
        <w:t xml:space="preserve"> Ransby describes how </w:t>
      </w:r>
      <w:r w:rsidRPr="00D350B6">
        <w:rPr>
          <w:rStyle w:val="Emphasis"/>
        </w:rPr>
        <w:t>these divergent approaches to leadership brought the two leaders into conflict within the SCLC.</w:t>
      </w:r>
      <w:r>
        <w:rPr>
          <w:rStyle w:val="Emphasis"/>
        </w:rPr>
        <w:t xml:space="preserve"> </w:t>
      </w:r>
      <w:r w:rsidRPr="00C83E9E">
        <w:rPr>
          <w:sz w:val="14"/>
        </w:rPr>
        <w:t xml:space="preserve">Baker’s early missionary work shaped her approach to organizing in another way: it instilled in her the belief that </w:t>
      </w:r>
      <w:r w:rsidRPr="005C48A4">
        <w:rPr>
          <w:rStyle w:val="Emphasis"/>
          <w:highlight w:val="cyan"/>
        </w:rPr>
        <w:t>people change through sustained participation in org</w:t>
      </w:r>
      <w:r w:rsidRPr="00D350B6">
        <w:rPr>
          <w:rStyle w:val="Emphasis"/>
        </w:rPr>
        <w:t>anization</w:t>
      </w:r>
      <w:r w:rsidRPr="005C48A4">
        <w:rPr>
          <w:rStyle w:val="Emphasis"/>
          <w:highlight w:val="cyan"/>
        </w:rPr>
        <w:t>s.</w:t>
      </w:r>
      <w:r w:rsidRPr="00C83E9E">
        <w:rPr>
          <w:sz w:val="14"/>
        </w:rPr>
        <w:t xml:space="preserve"> The Women’s Convention was animated by a conception of the world known as uplift ideology, according to which racism and white supremacy were anomalies in an otherwise just social order. Black Americans would advance as they assimilated to the norms of white bourgeois society. The women missionaries thus sought to engage poor Black Americans in practices that would lift them into middle-class respectability. </w:t>
      </w:r>
      <w:r w:rsidRPr="00C83E9E">
        <w:rPr>
          <w:b/>
          <w:bCs/>
          <w:sz w:val="14"/>
        </w:rPr>
        <w:t>Evelyn Higginbotham</w:t>
      </w:r>
      <w:r w:rsidRPr="00C83E9E">
        <w:rPr>
          <w:sz w:val="14"/>
        </w:rPr>
        <w:t xml:space="preserve"> describes some of these practices, including house-to-house visits to provide education and training on matters ranging from hygiene to financial management, mothers’ training schools, Sunday schools, and Bible study groups. Women missionaries proliferated forms of local, state, and national organization in order to educate individuals and to demonstrate, both to whites and to Blacks, the race’s collective capacity. </w:t>
      </w:r>
      <w:r w:rsidRPr="007169CE">
        <w:rPr>
          <w:rStyle w:val="Emphasis"/>
        </w:rPr>
        <w:t>Baker’s</w:t>
      </w:r>
      <w:r w:rsidRPr="008A5C3A">
        <w:rPr>
          <w:rStyle w:val="Emphasis"/>
        </w:rPr>
        <w:t xml:space="preserve"> conception of the world changed from uplift to radical democracy when she graduated from Shaw University and found herself in Harlem during the height of the Great Depression.</w:t>
      </w:r>
      <w:r w:rsidRPr="008A5C3A">
        <w:rPr>
          <w:sz w:val="14"/>
        </w:rPr>
        <w:t xml:space="preserve"> </w:t>
      </w:r>
      <w:r w:rsidRPr="008A5C3A">
        <w:rPr>
          <w:rStyle w:val="Emphasis"/>
        </w:rPr>
        <w:t xml:space="preserve">Through her exposure to radical social theory and labor organizing, she abandoned the missionaries’ goal of inclusion on given terms in favor of a fundamental reconstitution of American society as a society in which all people, regardless of race or class, would have direct influence over the economic and political decisions that affected their lives. </w:t>
      </w:r>
      <w:r w:rsidRPr="008A5C3A">
        <w:rPr>
          <w:sz w:val="14"/>
        </w:rPr>
        <w:t>Baker retained her instinct for organization and her insight that people transform through sustained participation, but the organizations she built as a professional organizer were oriented toward a different conception of the world. The Student Nonviolent Coordinating Committee (SNCC), a youth-led civil rights organization that Baker mentored, perhaps best exemplified her radically democratic worldview. Traces of the missionary practice are present in the community organizing project that SNCC undertook in the deep south in the early 1960s. Like the Women’s Convention missionaries, SNCC organizers were often (though not always) outsiders to the communities they sought to organize. They tried to engage residents, who had many valid reasons to resist their</w:t>
      </w:r>
      <w:r w:rsidRPr="00C83E9E">
        <w:rPr>
          <w:sz w:val="14"/>
        </w:rPr>
        <w:t xml:space="preserve"> program, in norms of conduct, such as voter registration drives, direct action, and mass meetings, that would gradually reshape their conceptions of the world. Just as the house visit was central to the missionaries’ work, the canvass was a crucial encounter between SNCC organizers and the people they aimed to both transform and empower. Soon after arriving in McComb, Greenwood, or Albany, organizers would begin a period of house-to-house canvassing. This meant walking door-to-door, talking to people about the movement and trying to get them to register to vote. </w:t>
      </w:r>
      <w:r w:rsidRPr="00C83E9E">
        <w:rPr>
          <w:b/>
          <w:bCs/>
          <w:sz w:val="14"/>
        </w:rPr>
        <w:t>Charles Payne</w:t>
      </w:r>
      <w:r w:rsidRPr="00C83E9E">
        <w:rPr>
          <w:sz w:val="14"/>
        </w:rPr>
        <w:t xml:space="preserve"> explains that </w:t>
      </w:r>
      <w:r w:rsidRPr="005C48A4">
        <w:rPr>
          <w:rStyle w:val="Emphasis"/>
          <w:highlight w:val="cyan"/>
        </w:rPr>
        <w:t>tactics</w:t>
      </w:r>
      <w:r w:rsidRPr="00C83E9E">
        <w:rPr>
          <w:sz w:val="14"/>
        </w:rPr>
        <w:t xml:space="preserve"> on the doors </w:t>
      </w:r>
      <w:r w:rsidRPr="005C48A4">
        <w:rPr>
          <w:rStyle w:val="Emphasis"/>
          <w:highlight w:val="cyan"/>
        </w:rPr>
        <w:t xml:space="preserve">varied </w:t>
      </w:r>
      <w:r w:rsidRPr="00C83E9E">
        <w:rPr>
          <w:rStyle w:val="Emphasis"/>
        </w:rPr>
        <w:t>according to circumstances</w:t>
      </w:r>
      <w:r w:rsidRPr="005C48A4">
        <w:rPr>
          <w:rStyle w:val="Emphasis"/>
          <w:highlight w:val="cyan"/>
        </w:rPr>
        <w:t>, but organizers</w:t>
      </w:r>
      <w:r w:rsidRPr="00C83E9E">
        <w:rPr>
          <w:rStyle w:val="Emphasis"/>
        </w:rPr>
        <w:t xml:space="preserve"> developed a set of best practices</w:t>
      </w:r>
      <w:r w:rsidRPr="005C48A4">
        <w:rPr>
          <w:rStyle w:val="Emphasis"/>
          <w:highlight w:val="cyan"/>
        </w:rPr>
        <w:t>,</w:t>
      </w:r>
      <w:r w:rsidRPr="00C83E9E">
        <w:rPr>
          <w:sz w:val="14"/>
        </w:rPr>
        <w:t xml:space="preserve"> </w:t>
      </w:r>
      <w:r w:rsidRPr="00D350B6">
        <w:rPr>
          <w:rStyle w:val="StyleUnderline"/>
        </w:rPr>
        <w:t xml:space="preserve">including bringing registration forms to the doors, asking people to try filling one out for practice, making small talk, and always having a clear ask: </w:t>
      </w:r>
      <w:r w:rsidRPr="00D350B6">
        <w:rPr>
          <w:rStyle w:val="Emphasis"/>
        </w:rPr>
        <w:t>a manageable first step for the person to take toward participation in the movement</w:t>
      </w:r>
      <w:r w:rsidRPr="00D350B6">
        <w:rPr>
          <w:rStyle w:val="StyleUnderline"/>
        </w:rPr>
        <w:t>.</w:t>
      </w:r>
      <w:r w:rsidRPr="00C83E9E">
        <w:rPr>
          <w:sz w:val="14"/>
        </w:rPr>
        <w:t xml:space="preserve"> Their painstaking efforts helped lay the ground for the 1965 Voting Rights Act. </w:t>
      </w:r>
      <w:r w:rsidRPr="00C83E9E">
        <w:rPr>
          <w:rStyle w:val="Emphasis"/>
        </w:rPr>
        <w:t>They</w:t>
      </w:r>
      <w:r w:rsidRPr="00D350B6">
        <w:rPr>
          <w:rStyle w:val="Emphasis"/>
        </w:rPr>
        <w:t xml:space="preserve"> also </w:t>
      </w:r>
      <w:r w:rsidRPr="005C48A4">
        <w:rPr>
          <w:rStyle w:val="Emphasis"/>
          <w:highlight w:val="cyan"/>
        </w:rPr>
        <w:t xml:space="preserve">generated </w:t>
      </w:r>
      <w:r w:rsidRPr="007169CE">
        <w:rPr>
          <w:rStyle w:val="Emphasis"/>
        </w:rPr>
        <w:t xml:space="preserve">a theory of </w:t>
      </w:r>
      <w:r w:rsidRPr="005C48A4">
        <w:rPr>
          <w:rStyle w:val="Emphasis"/>
          <w:highlight w:val="cyan"/>
        </w:rPr>
        <w:t xml:space="preserve">participatory democracy that profoundly shaped left-wing social movements </w:t>
      </w:r>
      <w:r w:rsidRPr="00C83E9E">
        <w:rPr>
          <w:rStyle w:val="Emphasis"/>
        </w:rPr>
        <w:t>in the following decades.</w:t>
      </w:r>
      <w:r>
        <w:rPr>
          <w:rStyle w:val="Emphasis"/>
        </w:rPr>
        <w:t xml:space="preserve"> </w:t>
      </w:r>
      <w:r w:rsidRPr="005C48A4">
        <w:rPr>
          <w:rStyle w:val="Emphasis"/>
          <w:highlight w:val="cyan"/>
        </w:rPr>
        <w:t xml:space="preserve">Before </w:t>
      </w:r>
      <w:r w:rsidRPr="00C83E9E">
        <w:rPr>
          <w:rStyle w:val="Emphasis"/>
        </w:rPr>
        <w:t xml:space="preserve">the summer of </w:t>
      </w:r>
      <w:r w:rsidRPr="005C48A4">
        <w:rPr>
          <w:rStyle w:val="Emphasis"/>
          <w:highlight w:val="cyan"/>
        </w:rPr>
        <w:t xml:space="preserve">2020, </w:t>
      </w:r>
      <w:r w:rsidRPr="00D350B6">
        <w:rPr>
          <w:rStyle w:val="Emphasis"/>
        </w:rPr>
        <w:t xml:space="preserve">prison industrial complex </w:t>
      </w:r>
      <w:r w:rsidRPr="005C48A4">
        <w:rPr>
          <w:rStyle w:val="Emphasis"/>
          <w:highlight w:val="cyan"/>
        </w:rPr>
        <w:t xml:space="preserve">abolition was </w:t>
      </w:r>
      <w:r w:rsidRPr="00C83E9E">
        <w:rPr>
          <w:rStyle w:val="Emphasis"/>
        </w:rPr>
        <w:t xml:space="preserve">a </w:t>
      </w:r>
      <w:r w:rsidRPr="005C48A4">
        <w:rPr>
          <w:rStyle w:val="Emphasis"/>
          <w:highlight w:val="cyan"/>
        </w:rPr>
        <w:t xml:space="preserve">marginal </w:t>
      </w:r>
      <w:r w:rsidRPr="00C83E9E">
        <w:rPr>
          <w:rStyle w:val="Emphasis"/>
        </w:rPr>
        <w:t>idea. Now</w:t>
      </w:r>
      <w:r w:rsidRPr="00D350B6">
        <w:rPr>
          <w:rStyle w:val="Emphasis"/>
        </w:rPr>
        <w:t>, it’s contending for hegemony</w:t>
      </w:r>
      <w:r w:rsidRPr="00C83E9E">
        <w:rPr>
          <w:sz w:val="14"/>
        </w:rPr>
        <w:t xml:space="preserve">. </w:t>
      </w:r>
      <w:r w:rsidRPr="00D350B6">
        <w:rPr>
          <w:rStyle w:val="Emphasis"/>
        </w:rPr>
        <w:t xml:space="preserve">For abolition to become hegemonic, many more people would need to be engaged in abolitionist norms of conduct, </w:t>
      </w:r>
      <w:r w:rsidRPr="00D350B6">
        <w:rPr>
          <w:rStyle w:val="StyleUnderline"/>
        </w:rPr>
        <w:t>such as</w:t>
      </w:r>
      <w:r>
        <w:rPr>
          <w:rStyle w:val="StyleUnderline"/>
        </w:rPr>
        <w:t xml:space="preserve"> </w:t>
      </w:r>
      <w:r w:rsidRPr="00D350B6">
        <w:rPr>
          <w:rStyle w:val="StyleUnderline"/>
        </w:rPr>
        <w:t>participatory defense campaigns,</w:t>
      </w:r>
      <w:r>
        <w:rPr>
          <w:rStyle w:val="StyleUnderline"/>
        </w:rPr>
        <w:t xml:space="preserve"> </w:t>
      </w:r>
      <w:r w:rsidRPr="00D350B6">
        <w:rPr>
          <w:rStyle w:val="StyleUnderline"/>
        </w:rPr>
        <w:t>municipal budget campaigns,</w:t>
      </w:r>
      <w:r>
        <w:rPr>
          <w:rStyle w:val="StyleUnderline"/>
        </w:rPr>
        <w:t xml:space="preserve"> </w:t>
      </w:r>
      <w:r w:rsidRPr="00D350B6">
        <w:rPr>
          <w:rStyle w:val="StyleUnderline"/>
        </w:rPr>
        <w:t>reading groups, and</w:t>
      </w:r>
      <w:r>
        <w:rPr>
          <w:rStyle w:val="StyleUnderline"/>
        </w:rPr>
        <w:t xml:space="preserve"> </w:t>
      </w:r>
      <w:r w:rsidRPr="00D350B6">
        <w:rPr>
          <w:rStyle w:val="StyleUnderline"/>
        </w:rPr>
        <w:t>campaigns for alternatives to policing</w:t>
      </w:r>
      <w:r w:rsidRPr="00C83E9E">
        <w:rPr>
          <w:sz w:val="14"/>
        </w:rPr>
        <w:t xml:space="preserve">. </w:t>
      </w:r>
      <w:r w:rsidRPr="00C83E9E">
        <w:rPr>
          <w:rStyle w:val="Emphasis"/>
        </w:rPr>
        <w:t>The canvass is again a relevant tactic in attempts to reach people who have doubts about the plausibility or desirability of a world without police and prisons—</w:t>
      </w:r>
      <w:r w:rsidRPr="005C48A4">
        <w:rPr>
          <w:rStyle w:val="Emphasis"/>
          <w:sz w:val="26"/>
          <w:szCs w:val="26"/>
          <w:highlight w:val="cyan"/>
        </w:rPr>
        <w:t xml:space="preserve">doubts </w:t>
      </w:r>
      <w:r w:rsidRPr="00C83E9E">
        <w:rPr>
          <w:rStyle w:val="Emphasis"/>
          <w:sz w:val="26"/>
          <w:szCs w:val="26"/>
        </w:rPr>
        <w:t xml:space="preserve">that </w:t>
      </w:r>
      <w:r w:rsidRPr="005C48A4">
        <w:rPr>
          <w:rStyle w:val="Emphasis"/>
          <w:sz w:val="26"/>
          <w:szCs w:val="26"/>
          <w:highlight w:val="cyan"/>
        </w:rPr>
        <w:t>cannot be addressed through new discursive frames, prophetic speeches, infographics, and books alone.</w:t>
      </w:r>
      <w:r w:rsidRPr="00C83E9E">
        <w:rPr>
          <w:rStyle w:val="Emphasis"/>
          <w:sz w:val="26"/>
          <w:szCs w:val="26"/>
        </w:rPr>
        <w:t xml:space="preserve"> </w:t>
      </w:r>
      <w:r w:rsidRPr="008A5C3A">
        <w:rPr>
          <w:rStyle w:val="Emphasis"/>
          <w:sz w:val="26"/>
          <w:szCs w:val="26"/>
        </w:rPr>
        <w:t xml:space="preserve">Understanding the </w:t>
      </w:r>
      <w:r w:rsidRPr="005C48A4">
        <w:rPr>
          <w:rStyle w:val="Emphasis"/>
          <w:sz w:val="26"/>
          <w:szCs w:val="26"/>
          <w:highlight w:val="cyan"/>
        </w:rPr>
        <w:t>need to go beyond prophecy to dialogue and beyond discourse to practice,</w:t>
      </w:r>
      <w:r w:rsidRPr="008A5C3A">
        <w:rPr>
          <w:rStyle w:val="Emphasis"/>
          <w:sz w:val="26"/>
          <w:szCs w:val="26"/>
        </w:rPr>
        <w:t xml:space="preserve"> organizers across the country have been meeting people where they are, literally and figuratively</w:t>
      </w:r>
      <w:r w:rsidRPr="008A5C3A">
        <w:rPr>
          <w:rStyle w:val="StyleUnderline"/>
        </w:rPr>
        <w:t>: knocking</w:t>
      </w:r>
      <w:r w:rsidRPr="00D350B6">
        <w:rPr>
          <w:rStyle w:val="StyleUnderline"/>
        </w:rPr>
        <w:t xml:space="preserve"> on strangers’ doors, asking them about their experiences with the police, telling them about the origins of policing in slave patrols and strike-breaking, showing them graphs of the percentage of their municipal budget that is allocated to public schools and the percentage that goes to policing, and asking them where they think this money should go.</w:t>
      </w:r>
    </w:p>
    <w:p w14:paraId="75D7E412" w14:textId="77777777" w:rsidR="002A2BEF" w:rsidRDefault="002A2BEF" w:rsidP="002A2BEF">
      <w:pPr>
        <w:pStyle w:val="Heading4"/>
      </w:pPr>
      <w:r>
        <w:t xml:space="preserve">We control </w:t>
      </w:r>
      <w:r>
        <w:rPr>
          <w:u w:val="single"/>
        </w:rPr>
        <w:t>impact uniqueness</w:t>
      </w:r>
      <w:r>
        <w:t xml:space="preserve">. Sex workers’ labor rights are </w:t>
      </w:r>
      <w:r>
        <w:rPr>
          <w:u w:val="single"/>
        </w:rPr>
        <w:t>increasingly</w:t>
      </w:r>
      <w:r>
        <w:t xml:space="preserve"> popular and can </w:t>
      </w:r>
      <w:r>
        <w:rPr>
          <w:u w:val="single"/>
        </w:rPr>
        <w:t>shift policy debates</w:t>
      </w:r>
      <w:r>
        <w:t xml:space="preserve"> through </w:t>
      </w:r>
      <w:r>
        <w:rPr>
          <w:u w:val="single"/>
        </w:rPr>
        <w:t>advocacy</w:t>
      </w:r>
      <w:r>
        <w:t xml:space="preserve"> but </w:t>
      </w:r>
      <w:r>
        <w:rPr>
          <w:u w:val="single"/>
        </w:rPr>
        <w:t>rejecting labor rights</w:t>
      </w:r>
      <w:r>
        <w:t xml:space="preserve"> entirely and focusing on the </w:t>
      </w:r>
      <w:r>
        <w:rPr>
          <w:u w:val="single"/>
        </w:rPr>
        <w:t xml:space="preserve">subtextual </w:t>
      </w:r>
      <w:r w:rsidRPr="00D63AD2">
        <w:rPr>
          <w:u w:val="single"/>
        </w:rPr>
        <w:t>dimensions</w:t>
      </w:r>
      <w:r>
        <w:t xml:space="preserve"> </w:t>
      </w:r>
      <w:r w:rsidRPr="00D63AD2">
        <w:t>of</w:t>
      </w:r>
      <w:r>
        <w:t xml:space="preserve"> whorephobia </w:t>
      </w:r>
      <w:r>
        <w:rPr>
          <w:u w:val="single"/>
        </w:rPr>
        <w:t>discounts</w:t>
      </w:r>
      <w:r>
        <w:t xml:space="preserve"> a constellation of </w:t>
      </w:r>
      <w:r>
        <w:rPr>
          <w:u w:val="single"/>
        </w:rPr>
        <w:t>universal demands</w:t>
      </w:r>
      <w:r>
        <w:t xml:space="preserve"> pushed by sex worker feminists </w:t>
      </w:r>
      <w:r>
        <w:rPr>
          <w:u w:val="single"/>
        </w:rPr>
        <w:t>and</w:t>
      </w:r>
      <w:r>
        <w:t xml:space="preserve"> a material account of the </w:t>
      </w:r>
      <w:r>
        <w:rPr>
          <w:u w:val="single"/>
        </w:rPr>
        <w:t xml:space="preserve">intersectional </w:t>
      </w:r>
      <w:r w:rsidRPr="00D63AD2">
        <w:rPr>
          <w:u w:val="single"/>
        </w:rPr>
        <w:t>dimensions</w:t>
      </w:r>
      <w:r>
        <w:t xml:space="preserve"> of </w:t>
      </w:r>
      <w:r w:rsidRPr="00D63AD2">
        <w:rPr>
          <w:u w:val="single"/>
        </w:rPr>
        <w:t>capitalist patriarchy</w:t>
      </w:r>
      <w:r>
        <w:t xml:space="preserve">. </w:t>
      </w:r>
    </w:p>
    <w:p w14:paraId="765589BC" w14:textId="77777777" w:rsidR="002A2BEF" w:rsidRPr="00D63AD2" w:rsidRDefault="002A2BEF" w:rsidP="002A2BEF">
      <w:r w:rsidRPr="00D82778">
        <w:rPr>
          <w:rStyle w:val="Style13ptBold"/>
        </w:rPr>
        <w:t>Simpson 12-23</w:t>
      </w:r>
      <w:r>
        <w:t>, Jessica Simpson</w:t>
      </w:r>
      <w:r w:rsidRPr="00D63AD2">
        <w:t xml:space="preserve">, 12-23-2025, </w:t>
      </w:r>
      <w:r w:rsidRPr="00D82778">
        <w:t xml:space="preserve">Senior Lecturer in Sociology in the School of Humanities and Social Sciences. PhD in Sociology at City, University of London in 2020, </w:t>
      </w:r>
      <w:r w:rsidRPr="0017385D">
        <w:t>focusing on student experiences in the sex industry</w:t>
      </w:r>
      <w:r>
        <w:t xml:space="preserve">. </w:t>
      </w:r>
      <w:r w:rsidRPr="00D63AD2">
        <w:t>"Stripping away rights: The impact of sexual entertainment venue licensing and feminist campaigns on dancers’ safety and livelihoods", Sage Journals, https://journals.sagepub.com/doi/10.1177/13634607251408673 //</w:t>
      </w:r>
      <w:r>
        <w:t xml:space="preserve"> ~kwudjwa~</w:t>
      </w:r>
    </w:p>
    <w:p w14:paraId="4A91F399" w14:textId="77777777" w:rsidR="002A2BEF" w:rsidRPr="00D63AD2" w:rsidRDefault="002A2BEF" w:rsidP="002A2BEF">
      <w:pPr>
        <w:rPr>
          <w:rStyle w:val="StyleUnderline"/>
        </w:rPr>
      </w:pPr>
      <w:r w:rsidRPr="00D63AD2">
        <w:t xml:space="preserve">Across these contributions, our originality lies in mapping the convergence of </w:t>
      </w:r>
      <w:r w:rsidRPr="00D63AD2">
        <w:rPr>
          <w:rStyle w:val="StyleUnderline"/>
          <w:highlight w:val="cyan"/>
        </w:rPr>
        <w:t>policy, market concentration, moral governance, and activist hostility</w:t>
      </w:r>
      <w:r w:rsidRPr="00D63AD2">
        <w:t xml:space="preserve"> to show how these forces </w:t>
      </w:r>
      <w:r w:rsidRPr="00D63AD2">
        <w:rPr>
          <w:rStyle w:val="StyleUnderline"/>
          <w:highlight w:val="cyan"/>
        </w:rPr>
        <w:t xml:space="preserve">combine to erode safety, autonomy, and labour rights for dancers </w:t>
      </w:r>
      <w:r w:rsidRPr="002150BA">
        <w:rPr>
          <w:rStyle w:val="StyleUnderline"/>
        </w:rPr>
        <w:t>and especially for those most marginalised</w:t>
      </w:r>
      <w:r w:rsidRPr="002150BA">
        <w:t>.</w:t>
      </w:r>
      <w:r w:rsidRPr="00D63AD2">
        <w:t xml:space="preserve"> </w:t>
      </w:r>
      <w:r w:rsidRPr="00D63AD2">
        <w:rPr>
          <w:rStyle w:val="StyleUnderline"/>
          <w:highlight w:val="cyan"/>
        </w:rPr>
        <w:t>Rather than treating dancers as collateral damage</w:t>
      </w:r>
      <w:r w:rsidRPr="00D63AD2">
        <w:rPr>
          <w:rStyle w:val="StyleUnderline"/>
        </w:rPr>
        <w:t xml:space="preserve"> and such harms as unfortunate side effects, </w:t>
      </w:r>
      <w:r w:rsidRPr="00D63AD2">
        <w:rPr>
          <w:rStyle w:val="StyleUnderline"/>
          <w:highlight w:val="cyan"/>
        </w:rPr>
        <w:t>we</w:t>
      </w:r>
      <w:r w:rsidRPr="00D63AD2">
        <w:rPr>
          <w:rStyle w:val="StyleUnderline"/>
        </w:rPr>
        <w:t xml:space="preserve"> instead </w:t>
      </w:r>
      <w:r w:rsidRPr="00D63AD2">
        <w:rPr>
          <w:rStyle w:val="StyleUnderline"/>
          <w:highlight w:val="cyan"/>
        </w:rPr>
        <w:t xml:space="preserve">demonstrate </w:t>
      </w:r>
      <w:r w:rsidRPr="00D63AD2">
        <w:rPr>
          <w:rStyle w:val="Emphasis"/>
          <w:highlight w:val="cyan"/>
        </w:rPr>
        <w:t>how they are structural outcomes of intersecting systems of oppression</w:t>
      </w:r>
      <w:r w:rsidRPr="00D63AD2">
        <w:rPr>
          <w:rStyle w:val="StyleUnderline"/>
        </w:rPr>
        <w:t xml:space="preserve"> </w:t>
      </w:r>
      <w:r w:rsidRPr="00D63AD2">
        <w:t>(</w:t>
      </w:r>
      <w:hyperlink r:id="rId7" w:anchor="bibr25-13634607251408673" w:history="1">
        <w:r w:rsidRPr="00D63AD2">
          <w:rPr>
            <w:rStyle w:val="Hyperlink"/>
          </w:rPr>
          <w:t>Crenshaw, 2013</w:t>
        </w:r>
      </w:hyperlink>
      <w:r w:rsidRPr="00D63AD2">
        <w:t>; </w:t>
      </w:r>
      <w:hyperlink r:id="rId8" w:anchor="bibr43-13634607251408673" w:history="1">
        <w:r w:rsidRPr="00D63AD2">
          <w:rPr>
            <w:rStyle w:val="Hyperlink"/>
          </w:rPr>
          <w:t>hooks, 1984</w:t>
        </w:r>
      </w:hyperlink>
      <w:r w:rsidRPr="00D63AD2">
        <w:t xml:space="preserve">). Importantly, </w:t>
      </w:r>
      <w:r w:rsidRPr="00D63AD2">
        <w:rPr>
          <w:rStyle w:val="StyleUnderline"/>
        </w:rPr>
        <w:t xml:space="preserve">we also would like to stress that </w:t>
      </w:r>
      <w:r w:rsidRPr="002150BA">
        <w:rPr>
          <w:rStyle w:val="Emphasis"/>
        </w:rPr>
        <w:t>the picture is not without hope</w:t>
      </w:r>
      <w:r w:rsidRPr="002150BA">
        <w:rPr>
          <w:rStyle w:val="StyleUnderline"/>
        </w:rPr>
        <w:t xml:space="preserve">. </w:t>
      </w:r>
      <w:r w:rsidRPr="002150BA">
        <w:rPr>
          <w:rStyle w:val="Emphasis"/>
        </w:rPr>
        <w:t>The</w:t>
      </w:r>
      <w:r w:rsidRPr="00D63AD2">
        <w:rPr>
          <w:rStyle w:val="Emphasis"/>
        </w:rPr>
        <w:t xml:space="preserve"> pandemic and cost-of-living </w:t>
      </w:r>
      <w:r w:rsidRPr="00D63AD2">
        <w:rPr>
          <w:rStyle w:val="Emphasis"/>
          <w:highlight w:val="cyan"/>
        </w:rPr>
        <w:t>crisis</w:t>
      </w:r>
      <w:r w:rsidRPr="00D63AD2">
        <w:rPr>
          <w:rStyle w:val="Emphasis"/>
        </w:rPr>
        <w:t xml:space="preserve"> have </w:t>
      </w:r>
      <w:r w:rsidRPr="00D63AD2">
        <w:rPr>
          <w:rStyle w:val="Emphasis"/>
          <w:highlight w:val="cyan"/>
        </w:rPr>
        <w:t xml:space="preserve">spurred greater solidarity among sex workers </w:t>
      </w:r>
      <w:r w:rsidRPr="002150BA">
        <w:rPr>
          <w:rStyle w:val="Emphasis"/>
        </w:rPr>
        <w:t xml:space="preserve">and increasingly, </w:t>
      </w:r>
      <w:r w:rsidRPr="00D63AD2">
        <w:rPr>
          <w:rStyle w:val="Emphasis"/>
          <w:highlight w:val="cyan"/>
        </w:rPr>
        <w:t>strippers are aligning with broader sex worker movements and joining unions</w:t>
      </w:r>
      <w:r w:rsidRPr="00D63AD2">
        <w:t xml:space="preserve"> (as mentioned above see </w:t>
      </w:r>
      <w:hyperlink r:id="rId9" w:anchor="bibr26-13634607251408673" w:history="1">
        <w:r w:rsidRPr="00D63AD2">
          <w:rPr>
            <w:rStyle w:val="Hyperlink"/>
          </w:rPr>
          <w:t>Cruz, 2024</w:t>
        </w:r>
      </w:hyperlink>
      <w:r w:rsidRPr="00D63AD2">
        <w:t xml:space="preserve">). </w:t>
      </w:r>
      <w:r w:rsidRPr="00D63AD2">
        <w:rPr>
          <w:rStyle w:val="Emphasis"/>
          <w:highlight w:val="cyan"/>
        </w:rPr>
        <w:t>Examples</w:t>
      </w:r>
      <w:r w:rsidRPr="00D63AD2">
        <w:rPr>
          <w:rStyle w:val="StyleUnderline"/>
        </w:rPr>
        <w:t xml:space="preserve"> of successful collective action </w:t>
      </w:r>
      <w:r w:rsidRPr="00D63AD2">
        <w:rPr>
          <w:rStyle w:val="Emphasis"/>
          <w:highlight w:val="cyan"/>
        </w:rPr>
        <w:t>include Bristol Sex Worker Union and the United Sex Worker Union’s successful campaign in 2022</w:t>
      </w:r>
      <w:r w:rsidRPr="00D63AD2">
        <w:rPr>
          <w:rStyle w:val="StyleUnderline"/>
        </w:rPr>
        <w:t xml:space="preserve"> against a nil-cap and which prompted this PAR research</w:t>
      </w:r>
      <w:r w:rsidRPr="00D63AD2">
        <w:t xml:space="preserve"> (</w:t>
      </w:r>
      <w:hyperlink r:id="rId10" w:anchor="bibr33-13634607251408673" w:history="1">
        <w:r w:rsidRPr="00D63AD2">
          <w:rPr>
            <w:rStyle w:val="Hyperlink"/>
          </w:rPr>
          <w:t>Evans, 2022</w:t>
        </w:r>
      </w:hyperlink>
      <w:r w:rsidRPr="00D63AD2">
        <w:t>). Similarly, councillors in Glasgow and Sheffield also voted against a nil-cap and in 2023, and Edinburgh council’s nil-cap ban was ruled unlawful and overturned after a legal challenge by dancers and club owners (</w:t>
      </w:r>
      <w:hyperlink r:id="rId11" w:anchor="bibr17-13634607251408673" w:history="1">
        <w:r w:rsidRPr="00D63AD2">
          <w:rPr>
            <w:rStyle w:val="Hyperlink"/>
          </w:rPr>
          <w:t>Campbell, 2023</w:t>
        </w:r>
      </w:hyperlink>
      <w:r w:rsidRPr="00D63AD2">
        <w:t xml:space="preserve">). We are hopeful that </w:t>
      </w:r>
      <w:r w:rsidRPr="00D63AD2">
        <w:rPr>
          <w:rStyle w:val="Emphasis"/>
          <w:sz w:val="32"/>
          <w:highlight w:val="cyan"/>
        </w:rPr>
        <w:t>such examples can support in shifting public and policy debate given that such campaigns have revealed what appears to be public support of both dancers and strip clubs</w:t>
      </w:r>
      <w:r w:rsidRPr="00D63AD2">
        <w:t>. For example, 86% of Bristol residents who responded to the public consultation did not want strip clubs to be banned in their respective cities (</w:t>
      </w:r>
      <w:hyperlink r:id="rId12" w:anchor="bibr63-13634607251408673" w:history="1">
        <w:r w:rsidRPr="00D63AD2">
          <w:rPr>
            <w:rStyle w:val="Hyperlink"/>
          </w:rPr>
          <w:t>Postans, 2021</w:t>
        </w:r>
      </w:hyperlink>
      <w:r w:rsidRPr="00D63AD2">
        <w:t>). These examples highlight the potential for other councils to similarly reverse or reject nil-caps and to instead re-evaluate SEV licensing. Indeed, we urge</w:t>
      </w:r>
      <w:r w:rsidRPr="00D63AD2">
        <w:rPr>
          <w:rStyle w:val="StyleUnderline"/>
        </w:rPr>
        <w:t xml:space="preserve"> </w:t>
      </w:r>
      <w:r w:rsidRPr="00D63AD2">
        <w:rPr>
          <w:rStyle w:val="StyleUnderline"/>
          <w:highlight w:val="cyan"/>
        </w:rPr>
        <w:t>councils</w:t>
      </w:r>
      <w:r w:rsidRPr="00D63AD2">
        <w:rPr>
          <w:rStyle w:val="StyleUnderline"/>
        </w:rPr>
        <w:t xml:space="preserve"> to </w:t>
      </w:r>
      <w:r w:rsidRPr="00D63AD2">
        <w:rPr>
          <w:rStyle w:val="StyleUnderline"/>
          <w:highlight w:val="cyan"/>
        </w:rPr>
        <w:t xml:space="preserve">meaningfully consult dancers and </w:t>
      </w:r>
      <w:r w:rsidRPr="00D63AD2">
        <w:rPr>
          <w:rStyle w:val="Emphasis"/>
          <w:highlight w:val="cyan"/>
        </w:rPr>
        <w:t>their unions</w:t>
      </w:r>
      <w:r w:rsidRPr="00D63AD2">
        <w:rPr>
          <w:rStyle w:val="StyleUnderline"/>
          <w:highlight w:val="cyan"/>
        </w:rPr>
        <w:t xml:space="preserve"> to ensure better labour rights</w:t>
      </w:r>
      <w:r w:rsidRPr="00D63AD2">
        <w:rPr>
          <w:rStyle w:val="StyleUnderline"/>
        </w:rPr>
        <w:t>, fairer pay, and improved protections.</w:t>
      </w:r>
    </w:p>
    <w:p w14:paraId="5C3B09A0" w14:textId="77777777" w:rsidR="002A2BEF" w:rsidRDefault="002A2BEF" w:rsidP="002A2BEF">
      <w:pPr>
        <w:rPr>
          <w:rStyle w:val="StyleUnderline"/>
        </w:rPr>
      </w:pPr>
      <w:r w:rsidRPr="00D63AD2">
        <w:t xml:space="preserve">Unlike previous and ongoing anti-strip club campaigns, </w:t>
      </w:r>
      <w:r w:rsidRPr="00D63AD2">
        <w:rPr>
          <w:rStyle w:val="Emphasis"/>
        </w:rPr>
        <w:t>sex workers are actively addressing the social and economic issues that push marginalised groups into sex work and make it difficult for them to leave</w:t>
      </w:r>
      <w:r w:rsidRPr="00D63AD2">
        <w:t xml:space="preserve">. </w:t>
      </w:r>
      <w:r w:rsidRPr="00D63AD2">
        <w:rPr>
          <w:rStyle w:val="Emphasis"/>
          <w:highlight w:val="cyan"/>
        </w:rPr>
        <w:t>Sex worker feminists typically advocate for a multi-issue approach, a hallmark of Black feminism, which acknowledges the interconnected nature of oppression</w:t>
      </w:r>
      <w:r w:rsidRPr="00D63AD2">
        <w:t xml:space="preserve"> (</w:t>
      </w:r>
      <w:hyperlink r:id="rId13" w:anchor="bibr64-13634607251408673" w:history="1">
        <w:r w:rsidRPr="00D63AD2">
          <w:rPr>
            <w:rStyle w:val="Hyperlink"/>
          </w:rPr>
          <w:t>Ransby, 2000</w:t>
        </w:r>
      </w:hyperlink>
      <w:r w:rsidRPr="00D63AD2">
        <w:t xml:space="preserve">). For example, </w:t>
      </w:r>
      <w:r w:rsidRPr="00D63AD2">
        <w:rPr>
          <w:rStyle w:val="Emphasis"/>
          <w:sz w:val="28"/>
          <w:szCs w:val="28"/>
          <w:highlight w:val="cyan"/>
        </w:rPr>
        <w:t>sex workers are demanding structural changes such as a moratorium on evictions, rent controls, the elimination of benefit sanctions, and universal access to benefits that ensure a living wage</w:t>
      </w:r>
      <w:r w:rsidRPr="00D63AD2">
        <w:rPr>
          <w:sz w:val="28"/>
          <w:szCs w:val="28"/>
        </w:rPr>
        <w:t xml:space="preserve"> </w:t>
      </w:r>
      <w:r w:rsidRPr="00D63AD2">
        <w:t>(</w:t>
      </w:r>
      <w:hyperlink r:id="rId14" w:anchor="bibr32-13634607251408673" w:history="1">
        <w:r w:rsidRPr="00D63AD2">
          <w:rPr>
            <w:rStyle w:val="Hyperlink"/>
          </w:rPr>
          <w:t>ECP, 2022</w:t>
        </w:r>
      </w:hyperlink>
      <w:r w:rsidRPr="00D63AD2">
        <w:t xml:space="preserve">). Our research similarly underscores that complex social problems cannot be addressed in isolation. </w:t>
      </w:r>
      <w:r w:rsidRPr="00D63AD2">
        <w:rPr>
          <w:rStyle w:val="StyleUnderline"/>
        </w:rPr>
        <w:t xml:space="preserve">Feminist </w:t>
      </w:r>
      <w:r w:rsidRPr="00D63AD2">
        <w:rPr>
          <w:rStyle w:val="StyleUnderline"/>
          <w:highlight w:val="cyan"/>
        </w:rPr>
        <w:t>campaigns</w:t>
      </w:r>
      <w:r w:rsidRPr="00D63AD2">
        <w:rPr>
          <w:rStyle w:val="StyleUnderline"/>
        </w:rPr>
        <w:t xml:space="preserve"> seeking </w:t>
      </w:r>
      <w:r w:rsidRPr="00D63AD2">
        <w:rPr>
          <w:rStyle w:val="StyleUnderline"/>
          <w:highlight w:val="cyan"/>
        </w:rPr>
        <w:t>to eradicate the</w:t>
      </w:r>
      <w:r w:rsidRPr="00D63AD2">
        <w:rPr>
          <w:rStyle w:val="StyleUnderline"/>
        </w:rPr>
        <w:t xml:space="preserve"> stripping </w:t>
      </w:r>
      <w:r w:rsidRPr="00D63AD2">
        <w:rPr>
          <w:rStyle w:val="StyleUnderline"/>
          <w:highlight w:val="cyan"/>
        </w:rPr>
        <w:t>industry largely ignore how</w:t>
      </w:r>
      <w:r w:rsidRPr="00D63AD2">
        <w:rPr>
          <w:rStyle w:val="StyleUnderline"/>
        </w:rPr>
        <w:t xml:space="preserve"> the </w:t>
      </w:r>
      <w:r w:rsidRPr="00D63AD2">
        <w:rPr>
          <w:rStyle w:val="Emphasis"/>
          <w:highlight w:val="cyan"/>
        </w:rPr>
        <w:t>patriarchy is interconnected with systems of capitalism, white supremacy, ableism etc., and how they are mutually reinforcing</w:t>
      </w:r>
      <w:r w:rsidRPr="00D63AD2">
        <w:rPr>
          <w:rStyle w:val="StyleUnderline"/>
        </w:rPr>
        <w:t>.</w:t>
      </w:r>
      <w:r w:rsidRPr="00D63AD2">
        <w:t xml:space="preserve"> Thus, removing stripping as an option does not help to achieve gender inequality but instead, entrenches other inequalities by pushing people further into poverty. To truly foster transformative social change and justice, we argue that the concerns of those most marginalised must be at the centre of any feminist politics (</w:t>
      </w:r>
      <w:hyperlink r:id="rId15" w:anchor="bibr43-13634607251408673" w:history="1">
        <w:r w:rsidRPr="00D63AD2">
          <w:rPr>
            <w:rStyle w:val="Hyperlink"/>
          </w:rPr>
          <w:t>hooks, 1984</w:t>
        </w:r>
      </w:hyperlink>
      <w:r w:rsidRPr="00D63AD2">
        <w:t>). Sex workers have the right to self-determination and to define both their own struggles </w:t>
      </w:r>
      <w:r w:rsidRPr="00D63AD2">
        <w:rPr>
          <w:i/>
          <w:iCs/>
        </w:rPr>
        <w:t>and</w:t>
      </w:r>
      <w:r w:rsidRPr="00D63AD2">
        <w:t xml:space="preserve"> solutions. While reconciliation between strippers and anti-strip club feminists may be neither realistic nor necessary, ensuring dignity, respect, and safety for dancers is paramount. </w:t>
      </w:r>
      <w:r w:rsidRPr="00D63AD2">
        <w:rPr>
          <w:rStyle w:val="StyleUnderline"/>
        </w:rPr>
        <w:t>Strippers have the right to autonomy and freedom from violence, including violence perpetrated by those claiming to act in the name of feminism.</w:t>
      </w:r>
    </w:p>
    <w:p w14:paraId="5FED1F2E" w14:textId="77777777" w:rsidR="002A2BEF" w:rsidRDefault="002A2BEF" w:rsidP="002A2BEF">
      <w:pPr>
        <w:pStyle w:val="Heading4"/>
      </w:pPr>
    </w:p>
    <w:p w14:paraId="26D222AC" w14:textId="77777777" w:rsidR="002A2BEF" w:rsidRDefault="002A2BEF" w:rsidP="002A2BEF">
      <w:pPr>
        <w:pStyle w:val="Heading4"/>
      </w:pPr>
      <w:r>
        <w:t xml:space="preserve">No link we have not said that not being in a union is bad is the neg who exlusdes sex worker unions from accesses rights, vote on the perm to solve for purity polticis best </w:t>
      </w:r>
    </w:p>
    <w:p w14:paraId="6688D6BB" w14:textId="77777777" w:rsidR="002A2BEF" w:rsidRPr="00414046" w:rsidRDefault="002A2BEF" w:rsidP="002A2BEF"/>
    <w:p w14:paraId="2AA2B141" w14:textId="77777777" w:rsidR="002A2BEF" w:rsidRDefault="002A2BEF" w:rsidP="002A2BEF">
      <w:pPr>
        <w:pStyle w:val="Heading4"/>
      </w:pPr>
      <w:r w:rsidRPr="00E209BA">
        <w:t>Refuse</w:t>
      </w:r>
      <w:r>
        <w:t xml:space="preserve"> any </w:t>
      </w:r>
      <w:r>
        <w:rPr>
          <w:u w:val="single"/>
        </w:rPr>
        <w:t>homogenizing narratives</w:t>
      </w:r>
      <w:r>
        <w:t xml:space="preserve"> around </w:t>
      </w:r>
      <w:r>
        <w:rPr>
          <w:u w:val="single"/>
        </w:rPr>
        <w:t>sex work</w:t>
      </w:r>
      <w:r>
        <w:t xml:space="preserve"> that </w:t>
      </w:r>
      <w:r>
        <w:rPr>
          <w:u w:val="single"/>
        </w:rPr>
        <w:t>mythologize</w:t>
      </w:r>
      <w:r>
        <w:t xml:space="preserve"> the figure of the </w:t>
      </w:r>
      <w:r>
        <w:rPr>
          <w:u w:val="single"/>
        </w:rPr>
        <w:t>whore</w:t>
      </w:r>
      <w:r>
        <w:t xml:space="preserve">. </w:t>
      </w:r>
      <w:r>
        <w:rPr>
          <w:u w:val="single"/>
        </w:rPr>
        <w:t>Pro-heaux politics</w:t>
      </w:r>
      <w:r>
        <w:t xml:space="preserve"> require advocating for </w:t>
      </w:r>
      <w:r>
        <w:rPr>
          <w:u w:val="single"/>
        </w:rPr>
        <w:t>pro-union policies</w:t>
      </w:r>
      <w:r>
        <w:t xml:space="preserve"> while acknowledging that people of </w:t>
      </w:r>
      <w:r>
        <w:rPr>
          <w:u w:val="single"/>
        </w:rPr>
        <w:t>all marginalized backgrounds</w:t>
      </w:r>
      <w:r>
        <w:t xml:space="preserve"> are increasingly engaging the </w:t>
      </w:r>
      <w:r>
        <w:rPr>
          <w:u w:val="single"/>
        </w:rPr>
        <w:t>policy arena</w:t>
      </w:r>
      <w:r>
        <w:t xml:space="preserve"> in addition to </w:t>
      </w:r>
      <w:r>
        <w:rPr>
          <w:u w:val="single"/>
        </w:rPr>
        <w:t>anti-state tactics</w:t>
      </w:r>
      <w:r>
        <w:t xml:space="preserve">. The alt alone </w:t>
      </w:r>
      <w:r>
        <w:rPr>
          <w:u w:val="single"/>
        </w:rPr>
        <w:t>reinforces</w:t>
      </w:r>
      <w:r>
        <w:t xml:space="preserve"> capitalist dispossession but </w:t>
      </w:r>
      <w:r>
        <w:rPr>
          <w:u w:val="single"/>
        </w:rPr>
        <w:t>rejecting</w:t>
      </w:r>
      <w:r>
        <w:t xml:space="preserve"> binaries between work and nonwork </w:t>
      </w:r>
      <w:r>
        <w:rPr>
          <w:u w:val="single"/>
        </w:rPr>
        <w:t>inversely</w:t>
      </w:r>
      <w:r>
        <w:t xml:space="preserve"> solves through an orientation to </w:t>
      </w:r>
      <w:r>
        <w:rPr>
          <w:u w:val="single"/>
        </w:rPr>
        <w:t>concrete policy details</w:t>
      </w:r>
      <w:r>
        <w:t>.</w:t>
      </w:r>
    </w:p>
    <w:p w14:paraId="3E76E4FA" w14:textId="77777777" w:rsidR="002A2BEF" w:rsidRPr="00E209BA" w:rsidRDefault="002A2BEF" w:rsidP="002A2BEF">
      <w:r w:rsidRPr="00E209BA">
        <w:rPr>
          <w:rStyle w:val="Style13ptBold"/>
        </w:rPr>
        <w:t>Moon 21</w:t>
      </w:r>
      <w:r>
        <w:t xml:space="preserve">, </w:t>
      </w:r>
      <w:r w:rsidRPr="00CC1DFA">
        <w:t xml:space="preserve">Moses Moon, Better Known On Twitter As Thotscholar (And Formerly Known As Femi Babylon) Is A Sex Intellectual, Guerilla Eroticist, Hoodoo-American Conjurer, and Low End Theorist. She Is A Cofounder Of The Disabled Sex Workers Coalition, And A Board Member At Swop-Usa., 3-16-2021, "Symposium Introduction: Sex Workers’ Rights, Advocacy, and Organizing – Columbia Human Rights Law Review", </w:t>
      </w:r>
      <w:r>
        <w:t>Columbia Law</w:t>
      </w:r>
      <w:r w:rsidRPr="00CC1DFA">
        <w:t>, https://hrlr.law.columbia.edu/hrlr/introduction-sex-workers-rights-advocacy-and-organizing/ // ~kwudjwa~</w:t>
      </w:r>
    </w:p>
    <w:p w14:paraId="723B26E8" w14:textId="77777777" w:rsidR="002A2BEF" w:rsidRPr="007F2049" w:rsidRDefault="002A2BEF" w:rsidP="002A2BEF">
      <w:pPr>
        <w:rPr>
          <w:u w:val="single"/>
        </w:rPr>
      </w:pPr>
      <w:r w:rsidRPr="007F2049">
        <w:rPr>
          <w:sz w:val="12"/>
        </w:rPr>
        <w:t xml:space="preserve">Turning now more profoundly to the intricacies of a theory for our liberation, </w:t>
      </w:r>
      <w:r w:rsidRPr="007F2049">
        <w:rPr>
          <w:rStyle w:val="StyleUnderline"/>
        </w:rPr>
        <w:t xml:space="preserve">issues of </w:t>
      </w:r>
      <w:r w:rsidRPr="007F2049">
        <w:rPr>
          <w:rStyle w:val="StyleUnderline"/>
          <w:highlight w:val="cyan"/>
        </w:rPr>
        <w:t>age, race, class, sex, gender, and disability are complicating</w:t>
      </w:r>
      <w:r w:rsidRPr="007F2049">
        <w:rPr>
          <w:rStyle w:val="StyleUnderline"/>
        </w:rPr>
        <w:t xml:space="preserve"> a movement previously dominated by white, middle class, higher-end </w:t>
      </w:r>
      <w:r w:rsidRPr="007F2049">
        <w:rPr>
          <w:rStyle w:val="StyleUnderline"/>
          <w:highlight w:val="cyan"/>
        </w:rPr>
        <w:t>perspectives</w:t>
      </w:r>
      <w:r w:rsidRPr="007F2049">
        <w:rPr>
          <w:sz w:val="12"/>
        </w:rPr>
        <w:t xml:space="preserve">. </w:t>
      </w:r>
      <w:r w:rsidRPr="007F2049">
        <w:rPr>
          <w:rStyle w:val="StyleUnderline"/>
        </w:rPr>
        <w:t xml:space="preserve">First, </w:t>
      </w:r>
      <w:r w:rsidRPr="007F2049">
        <w:rPr>
          <w:rStyle w:val="Emphasis"/>
          <w:sz w:val="30"/>
          <w:szCs w:val="30"/>
          <w:highlight w:val="cyan"/>
        </w:rPr>
        <w:t>erotic laborers are a broad mélange of libertarians, neoliberals, radical leftists, socialists/communists, conservatives, and anarchists</w:t>
      </w:r>
      <w:r w:rsidRPr="007F2049">
        <w:rPr>
          <w:sz w:val="12"/>
        </w:rPr>
        <w:t>.</w:t>
      </w:r>
      <w:hyperlink r:id="rId16" w:anchor="post-1689-footnote-37" w:history="1">
        <w:r w:rsidRPr="007F2049">
          <w:rPr>
            <w:rStyle w:val="Hyperlink"/>
            <w:vertAlign w:val="superscript"/>
          </w:rPr>
          <w:t>[37]</w:t>
        </w:r>
      </w:hyperlink>
      <w:r w:rsidRPr="007F2049">
        <w:rPr>
          <w:sz w:val="12"/>
          <w:vertAlign w:val="superscript"/>
        </w:rPr>
        <w:t> </w:t>
      </w:r>
      <w:r w:rsidRPr="007F2049">
        <w:rPr>
          <w:sz w:val="12"/>
        </w:rPr>
        <w:t xml:space="preserve">Second, and relatedly, </w:t>
      </w:r>
      <w:r w:rsidRPr="007F2049">
        <w:rPr>
          <w:rStyle w:val="StyleUnderline"/>
        </w:rPr>
        <w:t>the juxtaposition of decriminalization and legalization and discriminatory “models” that criminalize certain aspects of sex work have yielded a wide range of imprecise terms such as “full decriminalization</w:t>
      </w:r>
      <w:r w:rsidRPr="007F2049">
        <w:rPr>
          <w:sz w:val="12"/>
        </w:rPr>
        <w:t>.”</w:t>
      </w:r>
      <w:hyperlink r:id="rId17" w:anchor="post-1689-footnote-38" w:history="1">
        <w:r w:rsidRPr="007F2049">
          <w:rPr>
            <w:rStyle w:val="Hyperlink"/>
            <w:vertAlign w:val="superscript"/>
          </w:rPr>
          <w:t>[38]</w:t>
        </w:r>
      </w:hyperlink>
      <w:r w:rsidRPr="007F2049">
        <w:rPr>
          <w:sz w:val="12"/>
        </w:rPr>
        <w:t> </w:t>
      </w:r>
      <w:r w:rsidRPr="007F2049">
        <w:rPr>
          <w:rStyle w:val="Emphasis"/>
          <w:sz w:val="30"/>
          <w:szCs w:val="30"/>
          <w:highlight w:val="cyan"/>
        </w:rPr>
        <w:t>Some</w:t>
      </w:r>
      <w:r w:rsidRPr="007F2049">
        <w:rPr>
          <w:rStyle w:val="Emphasis"/>
          <w:sz w:val="30"/>
          <w:szCs w:val="30"/>
        </w:rPr>
        <w:t xml:space="preserve"> high end </w:t>
      </w:r>
      <w:r w:rsidRPr="007F2049">
        <w:rPr>
          <w:rStyle w:val="Emphasis"/>
          <w:sz w:val="30"/>
          <w:szCs w:val="30"/>
          <w:highlight w:val="cyan"/>
        </w:rPr>
        <w:t xml:space="preserve">escorts would prefer to remain independent contractors, </w:t>
      </w:r>
      <w:r w:rsidRPr="002150BA">
        <w:rPr>
          <w:rStyle w:val="Emphasis"/>
          <w:sz w:val="30"/>
          <w:szCs w:val="30"/>
        </w:rPr>
        <w:t xml:space="preserve">while </w:t>
      </w:r>
      <w:r w:rsidRPr="007F2049">
        <w:rPr>
          <w:rStyle w:val="Emphasis"/>
          <w:sz w:val="30"/>
          <w:szCs w:val="30"/>
          <w:highlight w:val="cyan"/>
        </w:rPr>
        <w:t>others, myself included, have advocated for accessing labor protections by forming cooperatives or unionizing</w:t>
      </w:r>
      <w:r w:rsidRPr="007F2049">
        <w:rPr>
          <w:rStyle w:val="Emphasis"/>
          <w:sz w:val="30"/>
          <w:szCs w:val="30"/>
        </w:rPr>
        <w:t xml:space="preserve">—although </w:t>
      </w:r>
      <w:r w:rsidRPr="007F2049">
        <w:rPr>
          <w:rStyle w:val="Emphasis"/>
          <w:sz w:val="30"/>
          <w:szCs w:val="30"/>
          <w:highlight w:val="cyan"/>
        </w:rPr>
        <w:t xml:space="preserve">formal unions are not available </w:t>
      </w:r>
      <w:r w:rsidRPr="007F2049">
        <w:rPr>
          <w:rStyle w:val="Emphasis"/>
          <w:sz w:val="30"/>
          <w:szCs w:val="30"/>
        </w:rPr>
        <w:t xml:space="preserve">to independent contractors </w:t>
      </w:r>
      <w:r w:rsidRPr="007F2049">
        <w:rPr>
          <w:rStyle w:val="Emphasis"/>
          <w:sz w:val="30"/>
          <w:szCs w:val="30"/>
          <w:highlight w:val="cyan"/>
        </w:rPr>
        <w:t>due to antitrust</w:t>
      </w:r>
      <w:r w:rsidRPr="007F2049">
        <w:rPr>
          <w:rStyle w:val="Emphasis"/>
          <w:sz w:val="30"/>
          <w:szCs w:val="30"/>
        </w:rPr>
        <w:t xml:space="preserve"> laws</w:t>
      </w:r>
      <w:r w:rsidRPr="007F2049">
        <w:rPr>
          <w:sz w:val="12"/>
        </w:rPr>
        <w:t>.</w:t>
      </w:r>
      <w:hyperlink r:id="rId18" w:anchor="post-1689-footnote-39" w:history="1">
        <w:r w:rsidRPr="002150BA">
          <w:rPr>
            <w:rStyle w:val="StyleUnderline"/>
          </w:rPr>
          <w:t>[39]</w:t>
        </w:r>
      </w:hyperlink>
      <w:r w:rsidRPr="002150BA">
        <w:rPr>
          <w:rStyle w:val="StyleUnderline"/>
        </w:rPr>
        <w:t> I have also discusse</w:t>
      </w:r>
      <w:r w:rsidRPr="007F2049">
        <w:rPr>
          <w:rStyle w:val="StyleUnderline"/>
          <w:highlight w:val="cyan"/>
        </w:rPr>
        <w:t>d brothels</w:t>
      </w:r>
      <w:r w:rsidRPr="007F2049">
        <w:rPr>
          <w:rStyle w:val="StyleUnderline"/>
        </w:rPr>
        <w:t xml:space="preserve"> at length, </w:t>
      </w:r>
      <w:r w:rsidRPr="007F2049">
        <w:rPr>
          <w:rStyle w:val="StyleUnderline"/>
          <w:highlight w:val="cyan"/>
        </w:rPr>
        <w:t>positing cooperatives as a solution to the problem of madams and cis-heterosexual male brothel owners</w:t>
      </w:r>
      <w:r w:rsidRPr="007F2049">
        <w:rPr>
          <w:rStyle w:val="StyleUnderline"/>
        </w:rPr>
        <w:t>.</w:t>
      </w:r>
      <w:r w:rsidRPr="007F2049">
        <w:rPr>
          <w:sz w:val="12"/>
        </w:rPr>
        <w:t xml:space="preserve"> None of these solutions is even close to being perfect</w:t>
      </w:r>
      <w:r w:rsidRPr="007F2049">
        <w:rPr>
          <w:rStyle w:val="StyleUnderline"/>
        </w:rPr>
        <w:t xml:space="preserve">. </w:t>
      </w:r>
      <w:r w:rsidRPr="007F2049">
        <w:rPr>
          <w:sz w:val="12"/>
        </w:rPr>
        <w:t>And, of course, this is all being discussed under the guise of the continuation of capitalism. In the words of anarchist Pedro Ribiero, “only the oppressed can liberate themselves.”</w:t>
      </w:r>
      <w:hyperlink r:id="rId19" w:anchor="post-1689-footnote-40" w:history="1">
        <w:r w:rsidRPr="007F2049">
          <w:rPr>
            <w:rStyle w:val="Hyperlink"/>
            <w:vertAlign w:val="superscript"/>
          </w:rPr>
          <w:t>[40]</w:t>
        </w:r>
      </w:hyperlink>
      <w:r w:rsidRPr="007F2049">
        <w:rPr>
          <w:sz w:val="12"/>
        </w:rPr>
        <w:t> </w:t>
      </w:r>
      <w:r w:rsidRPr="007F2049">
        <w:rPr>
          <w:rStyle w:val="StyleUnderline"/>
        </w:rPr>
        <w:t>This means that much of our work may have to be accomplished without appealing to the State. Defunding the police and waging class struggle, along with advancing racial and gender equity, are a huge part of our work.</w:t>
      </w:r>
    </w:p>
    <w:p w14:paraId="6250752F" w14:textId="77777777" w:rsidR="002A2BEF" w:rsidRPr="007F2049" w:rsidRDefault="002A2BEF" w:rsidP="002A2BEF">
      <w:pPr>
        <w:rPr>
          <w:sz w:val="12"/>
        </w:rPr>
      </w:pPr>
      <w:r w:rsidRPr="007F2049">
        <w:rPr>
          <w:sz w:val="12"/>
        </w:rPr>
        <w:t>When I say “</w:t>
      </w:r>
      <w:r w:rsidRPr="007F2049">
        <w:rPr>
          <w:rStyle w:val="StyleUnderline"/>
        </w:rPr>
        <w:t>our work</w:t>
      </w:r>
      <w:r w:rsidRPr="007F2049">
        <w:rPr>
          <w:sz w:val="12"/>
        </w:rPr>
        <w:t xml:space="preserve">,” I am distinctly referring to the work of poor, queer, trans, and disabled nonwhite peoples and our comrades. Many of us are multiply marginalized and engaging in deviant occupations, and thus we </w:t>
      </w:r>
      <w:r w:rsidRPr="007F2049">
        <w:rPr>
          <w:rStyle w:val="StyleUnderline"/>
        </w:rPr>
        <w:t xml:space="preserve">cannot disentangle one </w:t>
      </w:r>
      <w:r w:rsidRPr="002150BA">
        <w:rPr>
          <w:rStyle w:val="StyleUnderline"/>
        </w:rPr>
        <w:t>mode of oppression from another</w:t>
      </w:r>
      <w:r w:rsidRPr="002150BA">
        <w:rPr>
          <w:sz w:val="12"/>
        </w:rPr>
        <w:t xml:space="preserve">. </w:t>
      </w:r>
      <w:r w:rsidRPr="002150BA">
        <w:rPr>
          <w:rStyle w:val="StyleUnderline"/>
        </w:rPr>
        <w:t>Connecting various forms of erotic labor to other forms of labor has proven to be incredibly complex—laws governing erotic labor vary widely from legal pornography and erotic dancing (stripping), to quasilegal cyber erotic labor (including cammodeling and selling</w:t>
      </w:r>
      <w:r w:rsidRPr="007F2049">
        <w:rPr>
          <w:rStyle w:val="StyleUnderline"/>
        </w:rPr>
        <w:t xml:space="preserve"> access to explicit videos on sites like OnlyFans and ManyVids), to illegal prostitution (sex work), to selling erotic items such as underwear</w:t>
      </w:r>
      <w:r w:rsidRPr="007F2049">
        <w:rPr>
          <w:sz w:val="12"/>
        </w:rPr>
        <w:t>.</w:t>
      </w:r>
      <w:hyperlink r:id="rId20" w:anchor="post-1689-footnote-41" w:history="1">
        <w:r w:rsidRPr="007F2049">
          <w:rPr>
            <w:rStyle w:val="Hyperlink"/>
            <w:vertAlign w:val="superscript"/>
          </w:rPr>
          <w:t>[41]</w:t>
        </w:r>
      </w:hyperlink>
      <w:r w:rsidRPr="007F2049">
        <w:rPr>
          <w:sz w:val="12"/>
        </w:rPr>
        <w:t xml:space="preserve"> Currently, </w:t>
      </w:r>
      <w:r w:rsidRPr="007F2049">
        <w:rPr>
          <w:rStyle w:val="StyleUnderline"/>
        </w:rPr>
        <w:t xml:space="preserve">the </w:t>
      </w:r>
      <w:r w:rsidRPr="007F2049">
        <w:rPr>
          <w:rStyle w:val="StyleUnderline"/>
          <w:highlight w:val="cyan"/>
        </w:rPr>
        <w:t>sex worker rights</w:t>
      </w:r>
      <w:r w:rsidRPr="007F2049">
        <w:rPr>
          <w:rStyle w:val="StyleUnderline"/>
        </w:rPr>
        <w:t xml:space="preserve"> movement has </w:t>
      </w:r>
      <w:r w:rsidRPr="007F2049">
        <w:rPr>
          <w:rStyle w:val="StyleUnderline"/>
          <w:highlight w:val="cyan"/>
        </w:rPr>
        <w:t>stalled around</w:t>
      </w:r>
      <w:r w:rsidRPr="007F2049">
        <w:rPr>
          <w:rStyle w:val="StyleUnderline"/>
        </w:rPr>
        <w:t xml:space="preserve"> the issues of </w:t>
      </w:r>
      <w:r w:rsidRPr="007F2049">
        <w:rPr>
          <w:rStyle w:val="StyleUnderline"/>
          <w:highlight w:val="cyan"/>
        </w:rPr>
        <w:t>decrim</w:t>
      </w:r>
      <w:r w:rsidRPr="007F2049">
        <w:rPr>
          <w:rStyle w:val="StyleUnderline"/>
        </w:rPr>
        <w:t xml:space="preserve">inalization/legalization </w:t>
      </w:r>
      <w:r w:rsidRPr="007F2049">
        <w:rPr>
          <w:rStyle w:val="StyleUnderline"/>
          <w:highlight w:val="cyan"/>
        </w:rPr>
        <w:t>and stigma</w:t>
      </w:r>
      <w:r w:rsidRPr="007F2049">
        <w:rPr>
          <w:rStyle w:val="StyleUnderline"/>
        </w:rPr>
        <w:t>.</w:t>
      </w:r>
      <w:hyperlink r:id="rId21" w:anchor="post-1689-footnote-42" w:history="1">
        <w:r w:rsidRPr="007F2049">
          <w:rPr>
            <w:rStyle w:val="StyleUnderline"/>
          </w:rPr>
          <w:t>[42]</w:t>
        </w:r>
      </w:hyperlink>
      <w:r w:rsidRPr="007F2049">
        <w:rPr>
          <w:sz w:val="12"/>
        </w:rPr>
        <w:t> During the pandemic, a debate arose about whether or not sex work is care work, or “essential work.”</w:t>
      </w:r>
      <w:hyperlink r:id="rId22" w:anchor="post-1689-footnote-43" w:history="1">
        <w:r w:rsidRPr="007F2049">
          <w:rPr>
            <w:rStyle w:val="Hyperlink"/>
            <w:vertAlign w:val="superscript"/>
          </w:rPr>
          <w:t>[43]</w:t>
        </w:r>
      </w:hyperlink>
      <w:r w:rsidRPr="007F2049">
        <w:rPr>
          <w:sz w:val="12"/>
        </w:rPr>
        <w:t> </w:t>
      </w:r>
      <w:r w:rsidRPr="007F2049">
        <w:rPr>
          <w:rStyle w:val="Emphasis"/>
          <w:sz w:val="32"/>
          <w:highlight w:val="cyan"/>
        </w:rPr>
        <w:t>More Black, Asian, Latine, queer and trans folks are involved, and more visible, in this current wave of the sex worker rights movement, than ever before</w:t>
      </w:r>
      <w:r w:rsidRPr="007F2049">
        <w:rPr>
          <w:sz w:val="12"/>
        </w:rPr>
        <w:t>.</w:t>
      </w:r>
      <w:hyperlink r:id="rId23" w:anchor="post-1689-footnote-44" w:history="1">
        <w:r w:rsidRPr="007F2049">
          <w:rPr>
            <w:rStyle w:val="Hyperlink"/>
            <w:vertAlign w:val="superscript"/>
          </w:rPr>
          <w:t>[44]</w:t>
        </w:r>
      </w:hyperlink>
      <w:r w:rsidRPr="007F2049">
        <w:rPr>
          <w:sz w:val="12"/>
        </w:rPr>
        <w:t> Likely this is due to the ubiquity of social media, which increases the ability to connect and organize across borders.</w:t>
      </w:r>
    </w:p>
    <w:p w14:paraId="43AC8349" w14:textId="77777777" w:rsidR="002A2BEF" w:rsidRPr="007F2049" w:rsidRDefault="002A2BEF" w:rsidP="002A2BEF">
      <w:pPr>
        <w:rPr>
          <w:sz w:val="12"/>
        </w:rPr>
      </w:pPr>
      <w:r w:rsidRPr="007F2049">
        <w:rPr>
          <w:sz w:val="12"/>
        </w:rPr>
        <w:t xml:space="preserve">With this connection comes tension. As a former street-based prostitute and current low end erotic laborer (of various modes), </w:t>
      </w:r>
      <w:r w:rsidRPr="007F2049">
        <w:rPr>
          <w:rStyle w:val="StyleUnderline"/>
        </w:rPr>
        <w:t>I have witnessed </w:t>
      </w:r>
      <w:r w:rsidRPr="007F2049">
        <w:rPr>
          <w:rStyle w:val="StyleUnderline"/>
          <w:highlight w:val="cyan"/>
        </w:rPr>
        <w:t>lupephobia</w:t>
      </w:r>
      <w:r w:rsidRPr="007F2049">
        <w:rPr>
          <w:rStyle w:val="StyleUnderline"/>
        </w:rPr>
        <w:t> from strippers/dommes complaining about dancers and fellow performers who do “extras.”</w:t>
      </w:r>
      <w:hyperlink r:id="rId24" w:anchor="post-1689-footnote-45" w:history="1">
        <w:r w:rsidRPr="007F2049">
          <w:rPr>
            <w:rStyle w:val="StyleUnderline"/>
          </w:rPr>
          <w:t>[45]</w:t>
        </w:r>
      </w:hyperlink>
      <w:r w:rsidRPr="007F2049">
        <w:rPr>
          <w:sz w:val="12"/>
        </w:rPr>
        <w:t> Extras could be anything from letting a customer palm your breasts where it is illegal to engaging in “illicit” activity with clients outside of the club.</w:t>
      </w:r>
      <w:hyperlink r:id="rId25" w:anchor="post-1689-footnote-46" w:history="1">
        <w:r w:rsidRPr="007F2049">
          <w:rPr>
            <w:rStyle w:val="Hyperlink"/>
            <w:vertAlign w:val="superscript"/>
          </w:rPr>
          <w:t>[46]</w:t>
        </w:r>
      </w:hyperlink>
      <w:r w:rsidRPr="007F2049">
        <w:rPr>
          <w:sz w:val="12"/>
        </w:rPr>
        <w:t> Club owners often contractually prohibit dancing at parties outside of work. None of these restrictions are for the safety of the dancers; they are to protect the interests of the club and keep it from being targeted and shut down by law enforcement.</w:t>
      </w:r>
    </w:p>
    <w:p w14:paraId="4C3560FC" w14:textId="77777777" w:rsidR="002A2BEF" w:rsidRPr="007F2049" w:rsidRDefault="002A2BEF" w:rsidP="002A2BEF">
      <w:pPr>
        <w:rPr>
          <w:sz w:val="12"/>
        </w:rPr>
      </w:pPr>
      <w:r w:rsidRPr="007F2049">
        <w:rPr>
          <w:rStyle w:val="StyleUnderline"/>
        </w:rPr>
        <w:t xml:space="preserve">These tensions </w:t>
      </w:r>
      <w:r w:rsidRPr="007F2049">
        <w:rPr>
          <w:rStyle w:val="StyleUnderline"/>
          <w:highlight w:val="cyan"/>
        </w:rPr>
        <w:t>are inextricable from working conditions shaped by capitalism</w:t>
      </w:r>
      <w:r w:rsidRPr="007F2049">
        <w:rPr>
          <w:rStyle w:val="StyleUnderline"/>
        </w:rPr>
        <w:t>’s in</w:t>
      </w:r>
      <w:r w:rsidRPr="002150BA">
        <w:rPr>
          <w:rStyle w:val="StyleUnderline"/>
        </w:rPr>
        <w:t>he</w:t>
      </w:r>
      <w:r w:rsidRPr="007F2049">
        <w:rPr>
          <w:rStyle w:val="StyleUnderline"/>
        </w:rPr>
        <w:t>rent exploitation of labor</w:t>
      </w:r>
      <w:r w:rsidRPr="007F2049">
        <w:rPr>
          <w:sz w:val="12"/>
        </w:rPr>
        <w:t xml:space="preserve">. For example, after </w:t>
      </w:r>
      <w:r w:rsidRPr="007F2049">
        <w:rPr>
          <w:rStyle w:val="StyleUnderline"/>
        </w:rPr>
        <w:t xml:space="preserve">erotic dancer Genea </w:t>
      </w:r>
      <w:r w:rsidRPr="007F2049">
        <w:rPr>
          <w:rStyle w:val="StyleUnderline"/>
          <w:highlight w:val="cyan"/>
        </w:rPr>
        <w:t>Sky</w:t>
      </w:r>
      <w:r w:rsidRPr="007F2049">
        <w:rPr>
          <w:sz w:val="12"/>
        </w:rPr>
        <w:t xml:space="preserve"> fell from a two-story pole at XTC Cabaret in Dallas and fractured her jaw, </w:t>
      </w:r>
      <w:r w:rsidRPr="007F2049">
        <w:rPr>
          <w:rStyle w:val="StyleUnderline"/>
        </w:rPr>
        <w:t xml:space="preserve">she </w:t>
      </w:r>
      <w:r w:rsidRPr="007F2049">
        <w:rPr>
          <w:rStyle w:val="StyleUnderline"/>
          <w:highlight w:val="cyan"/>
        </w:rPr>
        <w:t>did not qualify for</w:t>
      </w:r>
      <w:r w:rsidRPr="007F2049">
        <w:rPr>
          <w:rStyle w:val="StyleUnderline"/>
        </w:rPr>
        <w:t xml:space="preserve"> worker’s </w:t>
      </w:r>
      <w:r w:rsidRPr="007F2049">
        <w:rPr>
          <w:rStyle w:val="StyleUnderline"/>
          <w:highlight w:val="cyan"/>
        </w:rPr>
        <w:t>compensation because she was categorized as an independent contractor rather than an employee</w:t>
      </w:r>
      <w:r w:rsidRPr="007F2049">
        <w:rPr>
          <w:sz w:val="12"/>
        </w:rPr>
        <w:t>.</w:t>
      </w:r>
      <w:hyperlink r:id="rId26" w:anchor="post-1689-footnote-47" w:history="1">
        <w:r w:rsidRPr="007F2049">
          <w:rPr>
            <w:rStyle w:val="Hyperlink"/>
            <w:vertAlign w:val="superscript"/>
          </w:rPr>
          <w:t>[47]</w:t>
        </w:r>
      </w:hyperlink>
      <w:r w:rsidRPr="007F2049">
        <w:rPr>
          <w:sz w:val="12"/>
        </w:rPr>
        <w:t> This is common for erotic dancers: club contracts often remove liability for club owners and place all responsibility for injury and assault on the dancers.</w:t>
      </w:r>
      <w:hyperlink r:id="rId27" w:anchor="post-1689-footnote-48" w:history="1">
        <w:r w:rsidRPr="007F2049">
          <w:rPr>
            <w:rStyle w:val="Hyperlink"/>
            <w:vertAlign w:val="superscript"/>
          </w:rPr>
          <w:t>[48]</w:t>
        </w:r>
      </w:hyperlink>
      <w:r w:rsidRPr="007F2049">
        <w:rPr>
          <w:sz w:val="12"/>
        </w:rPr>
        <w:t> However, dancers are still required to behave as if they are employees, reporting to work for specific shifts and facing penalties should they not show up as scheduled. Yet they are still charged a “house fee” and they still have to tip out the staff.</w:t>
      </w:r>
      <w:hyperlink r:id="rId28" w:anchor="post-1689-footnote-49" w:history="1">
        <w:r w:rsidRPr="007F2049">
          <w:rPr>
            <w:rStyle w:val="Hyperlink"/>
            <w:vertAlign w:val="superscript"/>
          </w:rPr>
          <w:t>[49]</w:t>
        </w:r>
      </w:hyperlink>
      <w:r w:rsidRPr="007F2049">
        <w:rPr>
          <w:sz w:val="12"/>
        </w:rPr>
        <w:t> This is the problem with sex work as “work.”</w:t>
      </w:r>
    </w:p>
    <w:p w14:paraId="36D678BE" w14:textId="77777777" w:rsidR="002A2BEF" w:rsidRPr="007F2049" w:rsidRDefault="002A2BEF" w:rsidP="002A2BEF">
      <w:pPr>
        <w:rPr>
          <w:sz w:val="12"/>
        </w:rPr>
      </w:pPr>
      <w:r w:rsidRPr="007F2049">
        <w:rPr>
          <w:sz w:val="12"/>
        </w:rPr>
        <w:t>I prefer to approach sex work and erotic labor both as informal labor and as </w:t>
      </w:r>
      <w:r w:rsidRPr="007F2049">
        <w:rPr>
          <w:i/>
          <w:iCs/>
          <w:sz w:val="12"/>
        </w:rPr>
        <w:t>nonwork</w:t>
      </w:r>
      <w:r w:rsidRPr="007F2049">
        <w:rPr>
          <w:sz w:val="12"/>
        </w:rPr>
        <w:t>, or </w:t>
      </w:r>
      <w:r w:rsidRPr="007F2049">
        <w:rPr>
          <w:i/>
          <w:iCs/>
          <w:sz w:val="12"/>
        </w:rPr>
        <w:t>antiwork</w:t>
      </w:r>
      <w:r w:rsidRPr="007F2049">
        <w:rPr>
          <w:sz w:val="12"/>
        </w:rPr>
        <w:t>.</w:t>
      </w:r>
      <w:hyperlink r:id="rId29" w:anchor="post-1689-footnote-50" w:history="1">
        <w:r w:rsidRPr="007F2049">
          <w:rPr>
            <w:rStyle w:val="Hyperlink"/>
            <w:vertAlign w:val="superscript"/>
          </w:rPr>
          <w:t>[50]</w:t>
        </w:r>
      </w:hyperlink>
      <w:r w:rsidRPr="007F2049">
        <w:rPr>
          <w:sz w:val="12"/>
        </w:rPr>
        <w:t xml:space="preserve"> My initial rationale for trading sex was simple: I needed money. As I aged and got my first “real job,” I discovered something: I hated work. The longest I held a vanilla, or non-sexual, job was a year. Stripping, and various forms of prostitution (street-based, freestyle, hoeing, and sugaring), allowed me the flexibility I desired. Later, when I became a mother, camming, sugar dates, and amateur porn creation provided that same flexibility. </w:t>
      </w:r>
      <w:r w:rsidRPr="007F2049">
        <w:rPr>
          <w:rStyle w:val="StyleUnderline"/>
        </w:rPr>
        <w:t>Recently I was diagnosed with moderate-to-severe ADHD. After dropping out of college multiple times, quitting jobs, poor impulse control, social/productivity anxiety, and a second pregnancy, postpartum depression drove me to seek medical help. Disability makes it even more imperative that I not work</w:t>
      </w:r>
      <w:r w:rsidRPr="007F2049">
        <w:rPr>
          <w:sz w:val="12"/>
        </w:rPr>
        <w:t xml:space="preserve">. I am horrible at meeting deadlines, even self-imposed ones. </w:t>
      </w:r>
      <w:r w:rsidRPr="007F2049">
        <w:rPr>
          <w:rStyle w:val="StyleUnderline"/>
        </w:rPr>
        <w:t>Content creation (via ManyVids), phone sex, camming, and prostitution are my current modes of nonwork, along with writing, speaking engagements, and other gigs and informal labor</w:t>
      </w:r>
      <w:r w:rsidRPr="007F2049">
        <w:rPr>
          <w:sz w:val="12"/>
        </w:rPr>
        <w:t>. Thus, the phrase “sex work is work” is not very appealing to me, though I understand why some people are fans of it. As Kathi Weeks pointed out in </w:t>
      </w:r>
      <w:r w:rsidRPr="007F2049">
        <w:rPr>
          <w:i/>
          <w:iCs/>
          <w:sz w:val="12"/>
        </w:rPr>
        <w:t>The Problem with Work: Feminism, Marxism, Antiwork Politics, and Postwork Imaginaries</w:t>
      </w:r>
      <w:r w:rsidRPr="007F2049">
        <w:rPr>
          <w:sz w:val="12"/>
        </w:rPr>
        <w:t xml:space="preserve">, </w:t>
      </w:r>
      <w:r w:rsidRPr="007F2049">
        <w:rPr>
          <w:rStyle w:val="StyleUnderline"/>
        </w:rPr>
        <w:t>much of the utility of “sex work” comes from its relation to conventional work</w:t>
      </w:r>
      <w:r w:rsidRPr="007F2049">
        <w:rPr>
          <w:sz w:val="12"/>
        </w:rPr>
        <w:t>:</w:t>
      </w:r>
    </w:p>
    <w:p w14:paraId="5CE2D8A7" w14:textId="77777777" w:rsidR="002A2BEF" w:rsidRPr="007F2049" w:rsidRDefault="002A2BEF" w:rsidP="002A2BEF">
      <w:pPr>
        <w:rPr>
          <w:sz w:val="12"/>
        </w:rPr>
      </w:pPr>
      <w:r w:rsidRPr="007F2049">
        <w:rPr>
          <w:rStyle w:val="StyleUnderline"/>
        </w:rPr>
        <w:t>As a replacement for the label prostitution, the category helps to shift the terms of discussion from the dilemmas posed by a social problem to questions of economic practice; rather than a character flaw that produces a moral crisis, sex work is reconceived as an employment option that can generate income and provide opportunity</w:t>
      </w:r>
      <w:r w:rsidRPr="007F2049">
        <w:rPr>
          <w:sz w:val="12"/>
        </w:rPr>
        <w:t>. . . . </w:t>
      </w:r>
      <w:r w:rsidRPr="007F2049">
        <w:rPr>
          <w:rStyle w:val="StyleUnderline"/>
        </w:rPr>
        <w:t>The approach usefully demoralizes the debates about the nature, value, and legitimacy of sex for wages in one way, but it often does so by problematically remoralizing it in another; it shifts the discussion from one moral terrain to another, from that of a suspect sexual practice to that of a respectable employment relation</w:t>
      </w:r>
      <w:r w:rsidRPr="007F2049">
        <w:rPr>
          <w:sz w:val="12"/>
        </w:rPr>
        <w:t>.</w:t>
      </w:r>
      <w:hyperlink r:id="rId30" w:anchor="post-1689-footnote-51" w:history="1">
        <w:r w:rsidRPr="007F2049">
          <w:rPr>
            <w:rStyle w:val="Hyperlink"/>
            <w:vertAlign w:val="superscript"/>
          </w:rPr>
          <w:t>[51]</w:t>
        </w:r>
      </w:hyperlink>
    </w:p>
    <w:p w14:paraId="059E7163" w14:textId="77777777" w:rsidR="002A2BEF" w:rsidRPr="009A0079" w:rsidRDefault="002A2BEF" w:rsidP="002A2BEF">
      <w:pPr>
        <w:rPr>
          <w:sz w:val="12"/>
        </w:rPr>
      </w:pPr>
      <w:r w:rsidRPr="007F2049">
        <w:rPr>
          <w:rStyle w:val="Emphasis"/>
          <w:highlight w:val="cyan"/>
        </w:rPr>
        <w:t xml:space="preserve">The conception of sex work in terms of work </w:t>
      </w:r>
      <w:r w:rsidRPr="002150BA">
        <w:rPr>
          <w:rStyle w:val="Emphasis"/>
          <w:sz w:val="28"/>
          <w:szCs w:val="28"/>
          <w:highlight w:val="cyan"/>
        </w:rPr>
        <w:t>or</w:t>
      </w:r>
      <w:r w:rsidRPr="007F2049">
        <w:rPr>
          <w:rStyle w:val="Emphasis"/>
          <w:sz w:val="36"/>
          <w:szCs w:val="36"/>
          <w:highlight w:val="cyan"/>
        </w:rPr>
        <w:t xml:space="preserve"> </w:t>
      </w:r>
      <w:r w:rsidRPr="007F2049">
        <w:rPr>
          <w:rStyle w:val="Emphasis"/>
          <w:highlight w:val="cyan"/>
        </w:rPr>
        <w:t xml:space="preserve">antiwork </w:t>
      </w:r>
      <w:r w:rsidRPr="002150BA">
        <w:rPr>
          <w:rStyle w:val="Emphasis"/>
        </w:rPr>
        <w:t xml:space="preserve">may also usefully unsettle older narratives that have been both false and </w:t>
      </w:r>
      <w:r w:rsidRPr="007F2049">
        <w:rPr>
          <w:rStyle w:val="Emphasis"/>
          <w:highlight w:val="cyan"/>
        </w:rPr>
        <w:t>harmful</w:t>
      </w:r>
      <w:r w:rsidRPr="007F2049">
        <w:rPr>
          <w:sz w:val="12"/>
        </w:rPr>
        <w:t xml:space="preserve">. </w:t>
      </w:r>
      <w:r w:rsidRPr="007F2049">
        <w:rPr>
          <w:rStyle w:val="StyleUnderline"/>
          <w:highlight w:val="cyan"/>
        </w:rPr>
        <w:t xml:space="preserve">Empowerment and </w:t>
      </w:r>
      <w:r w:rsidRPr="007F2049">
        <w:rPr>
          <w:rStyle w:val="StyleUnderline"/>
          <w:sz w:val="36"/>
          <w:szCs w:val="36"/>
          <w:highlight w:val="cyan"/>
        </w:rPr>
        <w:t>the</w:t>
      </w:r>
      <w:r w:rsidRPr="007F2049">
        <w:rPr>
          <w:rStyle w:val="StyleUnderline"/>
          <w:sz w:val="36"/>
          <w:szCs w:val="36"/>
        </w:rPr>
        <w:t xml:space="preserve"> related </w:t>
      </w:r>
      <w:r w:rsidRPr="007F2049">
        <w:rPr>
          <w:rStyle w:val="StyleUnderline"/>
          <w:sz w:val="36"/>
          <w:szCs w:val="36"/>
          <w:highlight w:val="cyan"/>
        </w:rPr>
        <w:t xml:space="preserve">“sacred whore” mythos </w:t>
      </w:r>
      <w:r w:rsidRPr="007F2049">
        <w:rPr>
          <w:rStyle w:val="StyleUnderline"/>
          <w:highlight w:val="cyan"/>
        </w:rPr>
        <w:t xml:space="preserve">have roots in the first wave </w:t>
      </w:r>
      <w:r w:rsidRPr="007F2049">
        <w:rPr>
          <w:rStyle w:val="StyleUnderline"/>
        </w:rPr>
        <w:t>of the sex worker rights movement</w:t>
      </w:r>
      <w:r w:rsidRPr="007F2049">
        <w:rPr>
          <w:sz w:val="12"/>
        </w:rPr>
        <w:t xml:space="preserve">. During what many term the “sex wars,” </w:t>
      </w:r>
      <w:r w:rsidRPr="007F2049">
        <w:rPr>
          <w:rStyle w:val="Emphasis"/>
          <w:highlight w:val="cyan"/>
        </w:rPr>
        <w:t>sex workers</w:t>
      </w:r>
      <w:r w:rsidRPr="007F2049">
        <w:rPr>
          <w:rStyle w:val="Emphasis"/>
        </w:rPr>
        <w:t xml:space="preserve"> basically </w:t>
      </w:r>
      <w:r w:rsidRPr="007F2049">
        <w:rPr>
          <w:rStyle w:val="Emphasis"/>
          <w:highlight w:val="cyan"/>
        </w:rPr>
        <w:t xml:space="preserve">had to choose between a binary of </w:t>
      </w:r>
      <w:r w:rsidRPr="007F2049">
        <w:rPr>
          <w:rStyle w:val="Emphasis"/>
        </w:rPr>
        <w:t xml:space="preserve">empowerment (to align with </w:t>
      </w:r>
      <w:r w:rsidRPr="007F2049">
        <w:rPr>
          <w:rStyle w:val="Emphasis"/>
          <w:highlight w:val="cyan"/>
        </w:rPr>
        <w:t>sex-positive feminists</w:t>
      </w:r>
      <w:r w:rsidRPr="007F2049">
        <w:rPr>
          <w:rStyle w:val="Emphasis"/>
        </w:rPr>
        <w:t xml:space="preserve">) </w:t>
      </w:r>
      <w:r w:rsidRPr="007F2049">
        <w:rPr>
          <w:rStyle w:val="Emphasis"/>
          <w:highlight w:val="cyan"/>
        </w:rPr>
        <w:t xml:space="preserve">or </w:t>
      </w:r>
      <w:r w:rsidRPr="007F2049">
        <w:rPr>
          <w:rStyle w:val="Emphasis"/>
        </w:rPr>
        <w:t xml:space="preserve">exploitation (the </w:t>
      </w:r>
      <w:r w:rsidRPr="007F2049">
        <w:rPr>
          <w:rStyle w:val="Emphasis"/>
          <w:highlight w:val="cyan"/>
        </w:rPr>
        <w:t>anti-prostitution</w:t>
      </w:r>
      <w:r w:rsidRPr="007F2049">
        <w:rPr>
          <w:rStyle w:val="Emphasis"/>
        </w:rPr>
        <w:t>/anti-porn “</w:t>
      </w:r>
      <w:r w:rsidRPr="007F2049">
        <w:rPr>
          <w:rStyle w:val="Emphasis"/>
          <w:highlight w:val="cyan"/>
        </w:rPr>
        <w:t>abolitionists</w:t>
      </w:r>
      <w:r w:rsidRPr="007F2049">
        <w:rPr>
          <w:rStyle w:val="Emphasis"/>
        </w:rPr>
        <w:t>”).</w:t>
      </w:r>
      <w:hyperlink r:id="rId31" w:anchor="post-1689-footnote-52" w:history="1">
        <w:r w:rsidRPr="007F2049">
          <w:rPr>
            <w:rStyle w:val="Emphasis"/>
          </w:rPr>
          <w:t>[52]</w:t>
        </w:r>
      </w:hyperlink>
      <w:r w:rsidRPr="007F2049">
        <w:rPr>
          <w:sz w:val="12"/>
        </w:rPr>
        <w:t> </w:t>
      </w:r>
      <w:r w:rsidRPr="007F2049">
        <w:rPr>
          <w:rStyle w:val="Emphasis"/>
          <w:highlight w:val="cyan"/>
        </w:rPr>
        <w:t xml:space="preserve">This led to </w:t>
      </w:r>
      <w:r w:rsidRPr="00EB1B2B">
        <w:rPr>
          <w:rStyle w:val="Emphasis"/>
        </w:rPr>
        <w:t xml:space="preserve">a general </w:t>
      </w:r>
      <w:r w:rsidRPr="007F2049">
        <w:rPr>
          <w:rStyle w:val="Emphasis"/>
          <w:highlight w:val="cyan"/>
        </w:rPr>
        <w:t xml:space="preserve">erasure of most nonwhite, poor, immigrant, and LGBTQ perspectives, </w:t>
      </w:r>
      <w:r w:rsidRPr="00EB1B2B">
        <w:rPr>
          <w:rStyle w:val="Emphasis"/>
        </w:rPr>
        <w:t>and a silencing of those on the margins of the movement</w:t>
      </w:r>
      <w:r w:rsidRPr="007F2049">
        <w:rPr>
          <w:rStyle w:val="Emphasis"/>
        </w:rPr>
        <w:t xml:space="preserve"> </w:t>
      </w:r>
      <w:r w:rsidRPr="007F2049">
        <w:rPr>
          <w:rStyle w:val="Emphasis"/>
          <w:highlight w:val="cyan"/>
        </w:rPr>
        <w:t xml:space="preserve">whose experiences within sex work had been </w:t>
      </w:r>
      <w:r w:rsidRPr="00EB1B2B">
        <w:rPr>
          <w:rStyle w:val="Emphasis"/>
        </w:rPr>
        <w:t>less than positive, or downright</w:t>
      </w:r>
      <w:r w:rsidRPr="00EB1B2B">
        <w:rPr>
          <w:rStyle w:val="StyleUnderline"/>
        </w:rPr>
        <w:t xml:space="preserve"> </w:t>
      </w:r>
      <w:r w:rsidRPr="007F2049">
        <w:rPr>
          <w:rStyle w:val="StyleUnderline"/>
          <w:highlight w:val="cyan"/>
        </w:rPr>
        <w:t>violent</w:t>
      </w:r>
      <w:r w:rsidRPr="007F2049">
        <w:rPr>
          <w:sz w:val="12"/>
        </w:rPr>
        <w:t>.</w:t>
      </w:r>
      <w:hyperlink r:id="rId32" w:anchor="post-1689-footnote-53" w:history="1">
        <w:r w:rsidRPr="007F2049">
          <w:rPr>
            <w:rStyle w:val="Hyperlink"/>
            <w:vertAlign w:val="superscript"/>
          </w:rPr>
          <w:t>[53]</w:t>
        </w:r>
      </w:hyperlink>
    </w:p>
    <w:p w14:paraId="2A7099F7" w14:textId="77777777" w:rsidR="002A2BEF" w:rsidRPr="007F2049" w:rsidRDefault="002A2BEF" w:rsidP="002A2BEF">
      <w:pPr>
        <w:rPr>
          <w:rStyle w:val="StyleUnderline"/>
        </w:rPr>
      </w:pPr>
      <w:r w:rsidRPr="007F2049">
        <w:rPr>
          <w:sz w:val="12"/>
        </w:rPr>
        <w:t xml:space="preserve">Even though there are more Black, Asian, and Latine organizers and participants in the sex worker rights movement today, white-centricity is still somewhat of a problem within the movement. Nonprofit organizations and other public and private entities tend to function as (neo)liberal gatekeepers. The media tends to center or reach out to white cis sex workers first and foremost, and grants commonly contain specific requirements for how money must be used. </w:t>
      </w:r>
      <w:r w:rsidRPr="007F2049">
        <w:rPr>
          <w:rStyle w:val="Emphasis"/>
          <w:highlight w:val="cyan"/>
        </w:rPr>
        <w:t>Money is power</w:t>
      </w:r>
      <w:r w:rsidRPr="007F2049">
        <w:rPr>
          <w:rStyle w:val="StyleUnderline"/>
        </w:rPr>
        <w:t xml:space="preserve"> in a capitalist economy, </w:t>
      </w:r>
      <w:r w:rsidRPr="007F2049">
        <w:rPr>
          <w:rStyle w:val="StyleUnderline"/>
          <w:highlight w:val="cyan"/>
        </w:rPr>
        <w:t>and white</w:t>
      </w:r>
      <w:r w:rsidRPr="007F2049">
        <w:rPr>
          <w:rStyle w:val="StyleUnderline"/>
        </w:rPr>
        <w:t xml:space="preserve"> erotic </w:t>
      </w:r>
      <w:r w:rsidRPr="007F2049">
        <w:rPr>
          <w:rStyle w:val="StyleUnderline"/>
          <w:highlight w:val="cyan"/>
        </w:rPr>
        <w:t>laborers</w:t>
      </w:r>
      <w:r w:rsidRPr="007F2049">
        <w:rPr>
          <w:rStyle w:val="StyleUnderline"/>
        </w:rPr>
        <w:t xml:space="preserve"> and anti-trafficking advocates </w:t>
      </w:r>
      <w:r w:rsidRPr="007F2049">
        <w:rPr>
          <w:rStyle w:val="StyleUnderline"/>
          <w:highlight w:val="cyan"/>
        </w:rPr>
        <w:t>simply have more access</w:t>
      </w:r>
      <w:r w:rsidRPr="007F2049">
        <w:rPr>
          <w:rStyle w:val="StyleUnderline"/>
        </w:rPr>
        <w:t xml:space="preserve"> to it</w:t>
      </w:r>
      <w:r w:rsidRPr="007F2049">
        <w:rPr>
          <w:sz w:val="12"/>
        </w:rPr>
        <w:t xml:space="preserve">. </w:t>
      </w:r>
      <w:r w:rsidRPr="007F2049">
        <w:rPr>
          <w:rStyle w:val="StyleUnderline"/>
        </w:rPr>
        <w:t>By partnering with conservatives, radical feminists were able to advance the anti-prostitution cause with solid financial and social backing. Liberals and conservatives have united over trafficking, deemed “modern-day slavery,” ushering in (or perhaps benefitting from) a wave of social conservatism, concerned with:</w:t>
      </w:r>
    </w:p>
    <w:p w14:paraId="3CCF58A5" w14:textId="77777777" w:rsidR="002A2BEF" w:rsidRPr="007F2049" w:rsidRDefault="002A2BEF" w:rsidP="002A2BEF">
      <w:pPr>
        <w:rPr>
          <w:sz w:val="12"/>
        </w:rPr>
      </w:pPr>
      <w:r w:rsidRPr="007F2049">
        <w:rPr>
          <w:rStyle w:val="StyleUnderline"/>
        </w:rPr>
        <w:t>[A] growing market economy commodifying more aspects of life, middle class concerns about race and immigration, feminist concerns about male sexual exploitation of women, conventional religious beliefs about proper gender roles, virtue, the family and sexual morality, and neoliberal ideologies which blame individuals rather than structures for social problems</w:t>
      </w:r>
      <w:r w:rsidRPr="007F2049">
        <w:rPr>
          <w:sz w:val="12"/>
        </w:rPr>
        <w:t>.</w:t>
      </w:r>
      <w:hyperlink r:id="rId33" w:anchor="post-1689-footnote-54" w:history="1">
        <w:r w:rsidRPr="007F2049">
          <w:rPr>
            <w:rStyle w:val="Hyperlink"/>
            <w:vertAlign w:val="superscript"/>
          </w:rPr>
          <w:t>[54]</w:t>
        </w:r>
      </w:hyperlink>
    </w:p>
    <w:p w14:paraId="79888974" w14:textId="77777777" w:rsidR="002A2BEF" w:rsidRPr="007F2049" w:rsidRDefault="002A2BEF" w:rsidP="002A2BEF">
      <w:pPr>
        <w:rPr>
          <w:sz w:val="12"/>
        </w:rPr>
      </w:pPr>
      <w:r w:rsidRPr="007F2049">
        <w:rPr>
          <w:sz w:val="12"/>
        </w:rPr>
        <w:t xml:space="preserve">Even intracommunally, </w:t>
      </w:r>
      <w:r w:rsidRPr="007F2049">
        <w:rPr>
          <w:rStyle w:val="StyleUnderline"/>
          <w:highlight w:val="cyan"/>
        </w:rPr>
        <w:t>support from</w:t>
      </w:r>
      <w:r w:rsidRPr="007F2049">
        <w:rPr>
          <w:rStyle w:val="StyleUnderline"/>
        </w:rPr>
        <w:t xml:space="preserve"> alleged sex positive Black feminists and </w:t>
      </w:r>
      <w:r w:rsidRPr="007F2049">
        <w:rPr>
          <w:rStyle w:val="Emphasis"/>
          <w:highlight w:val="cyan"/>
        </w:rPr>
        <w:t>academics is capricious</w:t>
      </w:r>
      <w:r w:rsidRPr="007F2049">
        <w:rPr>
          <w:rStyle w:val="StyleUnderline"/>
        </w:rPr>
        <w:t xml:space="preserve">. </w:t>
      </w:r>
      <w:r w:rsidRPr="007F2049">
        <w:rPr>
          <w:sz w:val="12"/>
        </w:rPr>
        <w:t xml:space="preserve">Current discourse is plagued by cis-heterosexual women’s individual economic concerns (hypergamy, child support, cheating, etc.) and middle-class sentiments, blended with residual concerns from the second and third wave (marriage and motherhood as socially and economically oppressive, prostitution as a threat). </w:t>
      </w:r>
      <w:r w:rsidRPr="007F2049">
        <w:rPr>
          <w:rStyle w:val="StyleUnderline"/>
        </w:rPr>
        <w:t>Because the vast majority of sex worker clients are white, cisgender men, Black feminists’ political history around prostitution is complicated</w:t>
      </w:r>
      <w:r w:rsidRPr="007F2049">
        <w:rPr>
          <w:sz w:val="12"/>
        </w:rPr>
        <w:t>.</w:t>
      </w:r>
      <w:hyperlink r:id="rId34" w:anchor="post-1689-footnote-55" w:history="1">
        <w:r w:rsidRPr="007F2049">
          <w:rPr>
            <w:rStyle w:val="Hyperlink"/>
            <w:vertAlign w:val="superscript"/>
          </w:rPr>
          <w:t>[55]</w:t>
        </w:r>
      </w:hyperlink>
      <w:r w:rsidRPr="007F2049">
        <w:rPr>
          <w:sz w:val="12"/>
        </w:rPr>
        <w:t xml:space="preserve"> Prostitution is a class, as well as a racial, sex, and gender issue, for Black people. </w:t>
      </w:r>
      <w:r w:rsidRPr="007F2049">
        <w:rPr>
          <w:rStyle w:val="StyleUnderline"/>
        </w:rPr>
        <w:t>Audre Lorde’s</w:t>
      </w:r>
      <w:r w:rsidRPr="007F2049">
        <w:rPr>
          <w:sz w:val="12"/>
        </w:rPr>
        <w:t xml:space="preserve"> renowned essay “Uses of the Erotic” is a shining example of the </w:t>
      </w:r>
      <w:r w:rsidRPr="007F2049">
        <w:rPr>
          <w:i/>
          <w:iCs/>
          <w:sz w:val="12"/>
        </w:rPr>
        <w:t>lupephobia </w:t>
      </w:r>
      <w:r w:rsidRPr="007F2049">
        <w:rPr>
          <w:sz w:val="12"/>
        </w:rPr>
        <w:t>embedded within our feminist lineage:</w:t>
      </w:r>
    </w:p>
    <w:p w14:paraId="060E2D57" w14:textId="77777777" w:rsidR="002A2BEF" w:rsidRPr="007F2049" w:rsidRDefault="002A2BEF" w:rsidP="002A2BEF">
      <w:pPr>
        <w:rPr>
          <w:sz w:val="12"/>
        </w:rPr>
      </w:pPr>
      <w:r w:rsidRPr="007F2049">
        <w:rPr>
          <w:sz w:val="12"/>
        </w:rPr>
        <w:t>The erotic has often been misnamed by men and used against women. It has been made into the confused, the trivial, the psychotic, the plasticized sensation. For this reason, we have often turned away from the exploration and consideration of the erotic as a source of power and information, confusing it with its opposite, the pornographic. But pornography is a direct denial of the power of the erotic, for it represents the suppression of true feeling. Pornography emphasizes sensation without feeling.</w:t>
      </w:r>
      <w:hyperlink r:id="rId35" w:anchor="post-1689-footnote-56" w:history="1">
        <w:r w:rsidRPr="007F2049">
          <w:rPr>
            <w:rStyle w:val="Hyperlink"/>
            <w:vertAlign w:val="superscript"/>
          </w:rPr>
          <w:t>[56]</w:t>
        </w:r>
      </w:hyperlink>
    </w:p>
    <w:p w14:paraId="68EE225E" w14:textId="77777777" w:rsidR="002A2BEF" w:rsidRPr="007F2049" w:rsidRDefault="002A2BEF" w:rsidP="002A2BEF">
      <w:pPr>
        <w:rPr>
          <w:sz w:val="12"/>
        </w:rPr>
      </w:pPr>
      <w:r w:rsidRPr="007F2049">
        <w:rPr>
          <w:sz w:val="12"/>
        </w:rPr>
        <w:t>This</w:t>
      </w:r>
      <w:r w:rsidRPr="007F2049">
        <w:rPr>
          <w:rStyle w:val="StyleUnderline"/>
        </w:rPr>
        <w:t xml:space="preserve"> supposed dichotomy between the erotic and pornography gives me pause</w:t>
      </w:r>
      <w:r w:rsidRPr="007F2049">
        <w:rPr>
          <w:sz w:val="12"/>
        </w:rPr>
        <w:t xml:space="preserve">. This perception is reflective of the way that sex work, including porn performance, is viewed by the masses, regardless of their political inclinations. </w:t>
      </w:r>
      <w:r w:rsidRPr="007F2049">
        <w:rPr>
          <w:rStyle w:val="StyleUnderline"/>
        </w:rPr>
        <w:t>Reaching back to Eileen Boros and Rhacel Salazar Parreñas’s conception of intimate labor and Amalia L. Cabezas’s notion of sexual-affective relationships,</w:t>
      </w:r>
      <w:hyperlink r:id="rId36" w:anchor="post-1689-footnote-57" w:history="1">
        <w:r w:rsidRPr="007F2049">
          <w:rPr>
            <w:rStyle w:val="StyleUnderline"/>
          </w:rPr>
          <w:t>[57]</w:t>
        </w:r>
      </w:hyperlink>
      <w:r w:rsidRPr="007F2049">
        <w:rPr>
          <w:rStyle w:val="StyleUnderline"/>
        </w:rPr>
        <w:t> I take issue with the reductive, moralistic claim that sexual services, erotic services which we trade for material or other compensation, are necessarily, or inherently, degrading and devoid of emotional return.</w:t>
      </w:r>
      <w:r w:rsidRPr="007F2049">
        <w:rPr>
          <w:sz w:val="12"/>
        </w:rPr>
        <w:t xml:space="preserve"> Lorde writes:</w:t>
      </w:r>
    </w:p>
    <w:p w14:paraId="12A96018" w14:textId="77777777" w:rsidR="002A2BEF" w:rsidRPr="002150BA" w:rsidRDefault="002A2BEF" w:rsidP="002A2BEF">
      <w:pPr>
        <w:rPr>
          <w:sz w:val="12"/>
        </w:rPr>
      </w:pPr>
      <w:r w:rsidRPr="007F2049">
        <w:rPr>
          <w:sz w:val="12"/>
        </w:rPr>
        <w:t xml:space="preserve">The aim of each thing which we do is to make our lives and the lives of our children richer and more possible . . . . The principal horror of any system which defines the good in terms of profit rather than in terms of human need, or which defines human need to the exclusion of the psychic and emotional components of that need – the principal horror of such a system is that it robs our work of its erotic value, its erotic power, and life appeal and fulfillment. Such a system reduces work to a travesty of necessities, a duty by which we learn bread or oblivion for ourselves and those we love . . . . There are frequent attempts to equate pornography and eroticism, two diametrically opposed uses of the sexual. Because of these attempts, it has become fashionable to separate the spiritual (psychic and emotional) from the </w:t>
      </w:r>
      <w:r w:rsidRPr="002150BA">
        <w:rPr>
          <w:sz w:val="12"/>
        </w:rPr>
        <w:t>political, to see them as contradictory or antithetical.</w:t>
      </w:r>
      <w:hyperlink r:id="rId37" w:anchor="post-1689-footnote-58" w:history="1">
        <w:r w:rsidRPr="002150BA">
          <w:rPr>
            <w:rStyle w:val="Hyperlink"/>
            <w:vertAlign w:val="superscript"/>
          </w:rPr>
          <w:t>[58]</w:t>
        </w:r>
      </w:hyperlink>
    </w:p>
    <w:p w14:paraId="06D83A6F" w14:textId="77777777" w:rsidR="002A2BEF" w:rsidRPr="002150BA" w:rsidRDefault="002A2BEF" w:rsidP="002A2BEF">
      <w:pPr>
        <w:rPr>
          <w:rStyle w:val="StyleUnderline"/>
        </w:rPr>
      </w:pPr>
      <w:r w:rsidRPr="002150BA">
        <w:rPr>
          <w:sz w:val="12"/>
        </w:rPr>
        <w:t xml:space="preserve">Erotic labor and writing sex worker theory have fed and clothed my children. </w:t>
      </w:r>
      <w:r w:rsidRPr="002150BA">
        <w:rPr>
          <w:rStyle w:val="StyleUnderline"/>
        </w:rPr>
        <w:t>It is necessary to complicate our perspectives on what it means to engage eroticism, while steering clear of the simplistic divine feminine empowerment narratives that have dominated sex worker rhetoric.</w:t>
      </w:r>
    </w:p>
    <w:p w14:paraId="30467344" w14:textId="77777777" w:rsidR="002A2BEF" w:rsidRPr="007F2049" w:rsidRDefault="002A2BEF" w:rsidP="002A2BEF">
      <w:pPr>
        <w:rPr>
          <w:sz w:val="12"/>
        </w:rPr>
      </w:pPr>
      <w:r w:rsidRPr="002150BA">
        <w:rPr>
          <w:sz w:val="12"/>
        </w:rPr>
        <w:t>In response to both Alice Walker’s definition of womanism, and Audre Lorde’s conception of the erotic, I fashioned a philosophy that centers my deviant perspective. By coining </w:t>
      </w:r>
      <w:r w:rsidRPr="002150BA">
        <w:rPr>
          <w:i/>
          <w:iCs/>
          <w:sz w:val="12"/>
        </w:rPr>
        <w:t>proheauxism </w:t>
      </w:r>
      <w:r w:rsidRPr="002150BA">
        <w:rPr>
          <w:sz w:val="12"/>
        </w:rPr>
        <w:t>(proheaux womanism) and elaborating on what it means to be “pro-hoe,” I complicate these moral and social objections to whoredom with an anarcho-Black</w:t>
      </w:r>
      <w:r w:rsidRPr="007F2049">
        <w:rPr>
          <w:sz w:val="12"/>
        </w:rPr>
        <w:t>, community-centered, antiwork/anticapitalist, womanist stance:</w:t>
      </w:r>
    </w:p>
    <w:p w14:paraId="19C0C15C" w14:textId="77777777" w:rsidR="002A2BEF" w:rsidRPr="007F2049" w:rsidRDefault="002A2BEF" w:rsidP="002A2BEF">
      <w:pPr>
        <w:rPr>
          <w:sz w:val="12"/>
        </w:rPr>
      </w:pPr>
      <w:r w:rsidRPr="007F2049">
        <w:rPr>
          <w:i/>
          <w:iCs/>
          <w:sz w:val="12"/>
        </w:rPr>
        <w:t>proheauxism</w:t>
      </w:r>
      <w:r w:rsidRPr="007F2049">
        <w:rPr>
          <w:sz w:val="12"/>
        </w:rPr>
        <w:t xml:space="preserve">[:] 1. </w:t>
      </w:r>
      <w:r w:rsidRPr="007F2049">
        <w:rPr>
          <w:rStyle w:val="StyleUnderline"/>
          <w:highlight w:val="cyan"/>
        </w:rPr>
        <w:t>Proheaux womanism</w:t>
      </w:r>
      <w:r w:rsidRPr="007F2049">
        <w:rPr>
          <w:sz w:val="12"/>
        </w:rPr>
        <w:t>. Derived from the more colloquial “pro-hoe[]” ([s]pelling altered to reflect difference &amp; refinement</w:t>
      </w:r>
      <w:r w:rsidRPr="007F2049">
        <w:rPr>
          <w:rStyle w:val="StyleUnderline"/>
        </w:rPr>
        <w:t xml:space="preserve">). A sex worker womanist, feminist, or hustler-heaux </w:t>
      </w:r>
      <w:r w:rsidRPr="007F2049">
        <w:rPr>
          <w:rStyle w:val="StyleUnderline"/>
          <w:highlight w:val="cyan"/>
        </w:rPr>
        <w:t>committed</w:t>
      </w:r>
      <w:r w:rsidRPr="007F2049">
        <w:rPr>
          <w:rStyle w:val="StyleUnderline"/>
        </w:rPr>
        <w:t xml:space="preserve"> to collective and personal justice, not just sexually, but through </w:t>
      </w:r>
      <w:r w:rsidRPr="007F2049">
        <w:rPr>
          <w:rStyle w:val="Emphasis"/>
          <w:highlight w:val="cyan"/>
        </w:rPr>
        <w:t>recognition of labor and physical security</w:t>
      </w:r>
      <w:r w:rsidRPr="007F2049">
        <w:rPr>
          <w:rStyle w:val="StyleUnderline"/>
        </w:rPr>
        <w:t>.</w:t>
      </w:r>
      <w:r w:rsidRPr="007F2049">
        <w:rPr>
          <w:sz w:val="12"/>
        </w:rPr>
        <w:t xml:space="preserve"> Radically thotty, and proud of it. Curious about their sexuality, about birth and rebirth, about challenge and change, about redemption and reparations, about the physical and the emotional. Loves the river in all its incarnations. A pro-sex, pro-pleasure politic that is specifically centered on the multiply marginalized. Might be: marvelous. One who owns oneself and one’s own sexuality or gender expression, regardless of whether or not they are attached to a man or masculine person.</w:t>
      </w:r>
    </w:p>
    <w:p w14:paraId="12C6AF1B" w14:textId="77777777" w:rsidR="002A2BEF" w:rsidRPr="007F2049" w:rsidRDefault="002A2BEF" w:rsidP="002A2BEF">
      <w:pPr>
        <w:rPr>
          <w:sz w:val="12"/>
        </w:rPr>
      </w:pPr>
      <w:r w:rsidRPr="007F2049">
        <w:rPr>
          <w:sz w:val="12"/>
        </w:rPr>
        <w:t xml:space="preserve">2. </w:t>
      </w:r>
      <w:r w:rsidRPr="007F2049">
        <w:rPr>
          <w:rStyle w:val="StyleUnderline"/>
        </w:rPr>
        <w:t>A womanist who rejects antiheaux sentiments as well as respectability, racial capitalism, and whore hierarchies</w:t>
      </w:r>
      <w:r w:rsidRPr="007F2049">
        <w:rPr>
          <w:sz w:val="12"/>
        </w:rPr>
        <w:t xml:space="preserve">. Rejects misogynoir and transmisogynoir—all forms of misogyny, period. Does not accept nor engage in active or passive transphobia, homophobia, colorism, xenophobia, classism, or anti Blackness. Doesn’t juxtapose the erotic and pornography, and recognizes that non-exploitative pleasure comes in varied forms, is not always sex-centered, and is paramount to the human experience. Against all forms of erasure and systemic oppression. Recognizes that </w:t>
      </w:r>
      <w:r w:rsidRPr="007F2049">
        <w:rPr>
          <w:rStyle w:val="StyleUnderline"/>
          <w:highlight w:val="cyan"/>
        </w:rPr>
        <w:t xml:space="preserve">solidarity is impossible without acknowledging difference and rejects the urge to homogenize experiences </w:t>
      </w:r>
      <w:r w:rsidRPr="007F2049">
        <w:rPr>
          <w:rStyle w:val="StyleUnderline"/>
        </w:rPr>
        <w:t>under the guise of inclusivity</w:t>
      </w:r>
      <w:r w:rsidRPr="007F2049">
        <w:rPr>
          <w:sz w:val="12"/>
        </w:rPr>
        <w:t>.</w:t>
      </w:r>
      <w:hyperlink r:id="rId38" w:anchor="post-1689-footnote-59" w:history="1">
        <w:r w:rsidRPr="007F2049">
          <w:rPr>
            <w:rStyle w:val="Hyperlink"/>
            <w:vertAlign w:val="superscript"/>
          </w:rPr>
          <w:t>[59]</w:t>
        </w:r>
      </w:hyperlink>
    </w:p>
    <w:p w14:paraId="6B3859A0" w14:textId="77777777" w:rsidR="002A2BEF" w:rsidRPr="007F2049" w:rsidRDefault="002A2BEF" w:rsidP="002A2BEF">
      <w:pPr>
        <w:rPr>
          <w:rStyle w:val="Emphasis"/>
        </w:rPr>
      </w:pPr>
      <w:r w:rsidRPr="007F2049">
        <w:rPr>
          <w:sz w:val="12"/>
        </w:rPr>
        <w:t xml:space="preserve">There are many things to consider when theorizing a practice of pro-sex worker, pro-pleasure politic. Under the current unjust system, we cannot appeal to non-sex workers’ morality. In the face of overwhelming signs and discrimination, we must demand ethical treatment. </w:t>
      </w:r>
      <w:r w:rsidRPr="007F2049">
        <w:rPr>
          <w:rStyle w:val="Emphasis"/>
          <w:sz w:val="30"/>
          <w:szCs w:val="30"/>
          <w:highlight w:val="cyan"/>
        </w:rPr>
        <w:t xml:space="preserve">We must demand </w:t>
      </w:r>
      <w:r w:rsidRPr="002150BA">
        <w:rPr>
          <w:rStyle w:val="Emphasis"/>
          <w:sz w:val="30"/>
          <w:szCs w:val="30"/>
        </w:rPr>
        <w:t xml:space="preserve">humanity, and </w:t>
      </w:r>
      <w:r w:rsidRPr="007F2049">
        <w:rPr>
          <w:rStyle w:val="Emphasis"/>
          <w:sz w:val="30"/>
          <w:szCs w:val="30"/>
          <w:highlight w:val="cyan"/>
        </w:rPr>
        <w:t xml:space="preserve">humane policy </w:t>
      </w:r>
      <w:r w:rsidRPr="002150BA">
        <w:rPr>
          <w:rStyle w:val="Emphasis"/>
          <w:sz w:val="30"/>
          <w:szCs w:val="30"/>
        </w:rPr>
        <w:t xml:space="preserve">that reflects and </w:t>
      </w:r>
      <w:r w:rsidRPr="007F2049">
        <w:rPr>
          <w:rStyle w:val="Emphasis"/>
          <w:sz w:val="30"/>
          <w:szCs w:val="30"/>
          <w:highlight w:val="cyan"/>
        </w:rPr>
        <w:t>balances the needs of the multiply marginalized</w:t>
      </w:r>
      <w:r w:rsidRPr="007F2049">
        <w:rPr>
          <w:sz w:val="12"/>
        </w:rPr>
        <w:t>. I too desire to make the lives of my children “richer and more possible.”</w:t>
      </w:r>
      <w:hyperlink r:id="rId39" w:anchor="post-1689-footnote-60" w:history="1">
        <w:r w:rsidRPr="007F2049">
          <w:rPr>
            <w:rStyle w:val="Hyperlink"/>
            <w:vertAlign w:val="superscript"/>
          </w:rPr>
          <w:t>[60]</w:t>
        </w:r>
      </w:hyperlink>
      <w:r w:rsidRPr="007F2049">
        <w:rPr>
          <w:sz w:val="12"/>
        </w:rPr>
        <w:t> Sex work has “erotic value” and, as (non)work, has bolstered my “life appeal and fulfillment.”</w:t>
      </w:r>
      <w:hyperlink r:id="rId40" w:anchor="post-1689-footnote-61" w:history="1">
        <w:r w:rsidRPr="007F2049">
          <w:rPr>
            <w:rStyle w:val="Hyperlink"/>
            <w:vertAlign w:val="superscript"/>
          </w:rPr>
          <w:t>[61]</w:t>
        </w:r>
      </w:hyperlink>
      <w:r w:rsidRPr="007F2049">
        <w:rPr>
          <w:sz w:val="12"/>
        </w:rPr>
        <w:t> </w:t>
      </w:r>
      <w:r w:rsidRPr="007F2049">
        <w:rPr>
          <w:rStyle w:val="StyleUnderline"/>
        </w:rPr>
        <w:t xml:space="preserve">It is the empowerment/exploitation binary (choice vs. coercion), racism, classism, poverty, and ableist, </w:t>
      </w:r>
      <w:r w:rsidRPr="007F2049">
        <w:rPr>
          <w:rStyle w:val="StyleUnderline"/>
          <w:highlight w:val="cyan"/>
        </w:rPr>
        <w:t>prejudicial policy</w:t>
      </w:r>
      <w:r w:rsidRPr="007F2049">
        <w:rPr>
          <w:rStyle w:val="StyleUnderline"/>
        </w:rPr>
        <w:t xml:space="preserve"> that have </w:t>
      </w:r>
      <w:r w:rsidRPr="007F2049">
        <w:rPr>
          <w:rStyle w:val="StyleUnderline"/>
          <w:highlight w:val="cyan"/>
        </w:rPr>
        <w:t>impeded me at every turn</w:t>
      </w:r>
      <w:r w:rsidRPr="007F2049">
        <w:rPr>
          <w:sz w:val="12"/>
        </w:rPr>
        <w:t xml:space="preserve">. </w:t>
      </w:r>
      <w:r w:rsidRPr="007F2049">
        <w:rPr>
          <w:rStyle w:val="Emphasis"/>
          <w:highlight w:val="cyan"/>
        </w:rPr>
        <w:t>The following pieces</w:t>
      </w:r>
      <w:r w:rsidRPr="007F2049">
        <w:rPr>
          <w:rStyle w:val="Emphasis"/>
        </w:rPr>
        <w:t xml:space="preserve"> interrogate the reality of </w:t>
      </w:r>
      <w:r w:rsidRPr="007F2049">
        <w:rPr>
          <w:rStyle w:val="Emphasis"/>
          <w:highlight w:val="cyan"/>
        </w:rPr>
        <w:t>implement</w:t>
      </w:r>
      <w:r w:rsidRPr="007F2049">
        <w:rPr>
          <w:rStyle w:val="Emphasis"/>
        </w:rPr>
        <w:t>ing</w:t>
      </w:r>
      <w:r w:rsidRPr="007F2049">
        <w:rPr>
          <w:rStyle w:val="Emphasis"/>
          <w:highlight w:val="cyan"/>
        </w:rPr>
        <w:t xml:space="preserve"> a proheaux politic in the arena of policy</w:t>
      </w:r>
      <w:r w:rsidRPr="007F2049">
        <w:rPr>
          <w:rStyle w:val="Emphasis"/>
        </w:rPr>
        <w:t xml:space="preserve">. </w:t>
      </w:r>
      <w:r w:rsidRPr="007F2049">
        <w:rPr>
          <w:rStyle w:val="Emphasis"/>
          <w:highlight w:val="cyan"/>
        </w:rPr>
        <w:t>Clarify</w:t>
      </w:r>
      <w:r w:rsidRPr="007F2049">
        <w:rPr>
          <w:rStyle w:val="Emphasis"/>
        </w:rPr>
        <w:t xml:space="preserve">ing the </w:t>
      </w:r>
      <w:r w:rsidRPr="007F2049">
        <w:rPr>
          <w:rStyle w:val="Emphasis"/>
          <w:highlight w:val="cyan"/>
        </w:rPr>
        <w:t>effects of recent legislation on</w:t>
      </w:r>
      <w:r w:rsidRPr="007F2049">
        <w:rPr>
          <w:rStyle w:val="Emphasis"/>
        </w:rPr>
        <w:t xml:space="preserve"> the </w:t>
      </w:r>
      <w:r w:rsidRPr="007F2049">
        <w:rPr>
          <w:rStyle w:val="Emphasis"/>
          <w:highlight w:val="cyan"/>
        </w:rPr>
        <w:t>lives</w:t>
      </w:r>
      <w:r w:rsidRPr="007F2049">
        <w:rPr>
          <w:rStyle w:val="Emphasis"/>
        </w:rPr>
        <w:t xml:space="preserve"> and livelihood </w:t>
      </w:r>
      <w:r w:rsidRPr="007F2049">
        <w:rPr>
          <w:rStyle w:val="Emphasis"/>
          <w:highlight w:val="cyan"/>
        </w:rPr>
        <w:t>of erotic laborers</w:t>
      </w:r>
      <w:r w:rsidRPr="007F2049">
        <w:rPr>
          <w:rStyle w:val="Emphasis"/>
        </w:rPr>
        <w:t>, the following brilliant pieces expose the impact of discriminatory legislation, and tentative victories, from an anti-racist, intersectional lens.</w:t>
      </w:r>
    </w:p>
    <w:p w14:paraId="6BD33F84" w14:textId="77777777" w:rsidR="002A2BEF" w:rsidRPr="00FF4B05" w:rsidRDefault="002A2BEF" w:rsidP="002A2BEF">
      <w:pPr>
        <w:rPr>
          <w:sz w:val="12"/>
        </w:rPr>
      </w:pPr>
      <w:r w:rsidRPr="00FF4B05">
        <w:rPr>
          <w:b/>
          <w:bCs/>
          <w:sz w:val="12"/>
        </w:rPr>
        <w:t>Introduction to the Symposium</w:t>
      </w:r>
    </w:p>
    <w:p w14:paraId="2238967A" w14:textId="77777777" w:rsidR="002A2BEF" w:rsidRPr="00FF4B05" w:rsidRDefault="002A2BEF" w:rsidP="002A2BEF">
      <w:pPr>
        <w:rPr>
          <w:rStyle w:val="StyleUnderline"/>
        </w:rPr>
      </w:pPr>
      <w:r w:rsidRPr="00FF4B05">
        <w:rPr>
          <w:i/>
          <w:iCs/>
          <w:sz w:val="12"/>
        </w:rPr>
        <w:t>FOSTA in Legal Context </w:t>
      </w:r>
      <w:r w:rsidRPr="00FF4B05">
        <w:rPr>
          <w:sz w:val="12"/>
        </w:rPr>
        <w:t>by Kendra Albert, Elizabeth Brundige, Lorelei Lee, et al., digs into the FOSTA-SESTA legislation, which shifted the landscape for current erotic laborers and third-party internet platforms. Originally produced for the sex worker-led collective Hacking//Hustling, it brings to light the fact that, despite claims that the new bills would be an improvement upon Section 230 and bring child traffickers to justice, only one prosecution has been brought since their passage. Furthermore, it appears that FOSTA-SESTA had the exact effect that sex worker activists feared: Many of the social media platforms, subscription sites, and third-party payment processors commonly used by erotic laborers for marketing purposes, screening clients, safety tips, and/or payment processing have altered their terms of service to exclude people involved in or adjacent to the sex trades</w:t>
      </w:r>
      <w:r w:rsidRPr="00FF4B05">
        <w:rPr>
          <w:sz w:val="12"/>
          <w:highlight w:val="cyan"/>
        </w:rPr>
        <w:t>. </w:t>
      </w:r>
      <w:r w:rsidRPr="00FF4B05">
        <w:rPr>
          <w:rStyle w:val="StyleUnderline"/>
          <w:highlight w:val="cyan"/>
        </w:rPr>
        <w:t xml:space="preserve">FOSTA in Legal Context gives us a detailed look at the legal aspect of </w:t>
      </w:r>
      <w:r w:rsidRPr="00FF4B05">
        <w:rPr>
          <w:rStyle w:val="StyleUnderline"/>
        </w:rPr>
        <w:t xml:space="preserve">these </w:t>
      </w:r>
      <w:r w:rsidRPr="00FF4B05">
        <w:rPr>
          <w:rStyle w:val="StyleUnderline"/>
          <w:highlight w:val="cyan"/>
        </w:rPr>
        <w:t>laws and what it means</w:t>
      </w:r>
      <w:r w:rsidRPr="00FF4B05">
        <w:rPr>
          <w:rStyle w:val="StyleUnderline"/>
        </w:rPr>
        <w:t>.</w:t>
      </w:r>
    </w:p>
    <w:p w14:paraId="6FF192F8" w14:textId="77777777" w:rsidR="002A2BEF" w:rsidRPr="00FF4B05" w:rsidRDefault="002A2BEF" w:rsidP="002A2BEF">
      <w:pPr>
        <w:rPr>
          <w:sz w:val="12"/>
        </w:rPr>
      </w:pPr>
      <w:r w:rsidRPr="00FF4B05">
        <w:rPr>
          <w:rStyle w:val="Emphasis"/>
          <w:sz w:val="32"/>
          <w:highlight w:val="cyan"/>
        </w:rPr>
        <w:t>Heather Berg</w:t>
      </w:r>
      <w:r w:rsidRPr="00FF4B05">
        <w:rPr>
          <w:rStyle w:val="Emphasis"/>
        </w:rPr>
        <w:t>, whose work typically focuses on the labor aspects of sex work, once again zeroes in on the complexities of legislating erotic labor—specifically porn performance—in the gig economy in her Article,</w:t>
      </w:r>
      <w:r w:rsidRPr="00FF4B05">
        <w:rPr>
          <w:rStyle w:val="Emphasis"/>
          <w:i/>
        </w:rPr>
        <w:t> Porn Work, Independent Contractor Misclassification, and the Limits of the Law</w:t>
      </w:r>
      <w:r w:rsidRPr="00FF4B05">
        <w:rPr>
          <w:sz w:val="12"/>
        </w:rPr>
        <w:t xml:space="preserve">. Berg highlights the fact that many porn performers would rather manage themselves and retain the maximum level of control over their environment and income than deal with being labeled employees and risk state interference, which would require them to comply with a new set of rules that may not work in their favor. </w:t>
      </w:r>
      <w:r w:rsidRPr="00FF4B05">
        <w:rPr>
          <w:rStyle w:val="Emphasis"/>
        </w:rPr>
        <w:t xml:space="preserve">She </w:t>
      </w:r>
      <w:r w:rsidRPr="00FF4B05">
        <w:rPr>
          <w:rStyle w:val="Emphasis"/>
          <w:highlight w:val="cyan"/>
        </w:rPr>
        <w:t>cautions against</w:t>
      </w:r>
      <w:r w:rsidRPr="00FF4B05">
        <w:rPr>
          <w:rStyle w:val="Emphasis"/>
        </w:rPr>
        <w:t xml:space="preserve"> the notion that this would be </w:t>
      </w:r>
      <w:r w:rsidRPr="00FF4B05">
        <w:rPr>
          <w:rStyle w:val="Emphasis"/>
          <w:highlight w:val="cyan"/>
        </w:rPr>
        <w:t xml:space="preserve">an easy solution to </w:t>
      </w:r>
      <w:r w:rsidRPr="00FF4B05">
        <w:rPr>
          <w:rStyle w:val="Emphasis"/>
        </w:rPr>
        <w:t xml:space="preserve">the problem of </w:t>
      </w:r>
      <w:r w:rsidRPr="00FF4B05">
        <w:rPr>
          <w:rStyle w:val="Emphasis"/>
          <w:highlight w:val="cyan"/>
        </w:rPr>
        <w:t>independent contractor misclassification, and suggests we adopt a policy approach</w:t>
      </w:r>
      <w:r w:rsidRPr="00FF4B05">
        <w:rPr>
          <w:rStyle w:val="Emphasis"/>
        </w:rPr>
        <w:t xml:space="preserve">. </w:t>
      </w:r>
      <w:r w:rsidRPr="00FF4B05">
        <w:rPr>
          <w:sz w:val="12"/>
        </w:rPr>
        <w:t>Berg’s Article draws on ethnographic research and interviews conducted for her book </w:t>
      </w:r>
      <w:r w:rsidRPr="00FF4B05">
        <w:rPr>
          <w:i/>
          <w:iCs/>
          <w:sz w:val="12"/>
        </w:rPr>
        <w:t>Porn Work, </w:t>
      </w:r>
      <w:r w:rsidRPr="00FF4B05">
        <w:rPr>
          <w:sz w:val="12"/>
        </w:rPr>
        <w:t>and critiques efforts to regulate this industry without input from current workers.</w:t>
      </w:r>
    </w:p>
    <w:p w14:paraId="21A02D54" w14:textId="77777777" w:rsidR="002A2BEF" w:rsidRPr="00FF4B05" w:rsidRDefault="002A2BEF" w:rsidP="002A2BEF">
      <w:pPr>
        <w:rPr>
          <w:sz w:val="12"/>
        </w:rPr>
      </w:pPr>
      <w:r w:rsidRPr="00FF4B05">
        <w:rPr>
          <w:sz w:val="12"/>
        </w:rPr>
        <w:t>Lorelei Lee’s </w:t>
      </w:r>
      <w:r w:rsidRPr="00FF4B05">
        <w:rPr>
          <w:i/>
          <w:iCs/>
          <w:sz w:val="12"/>
        </w:rPr>
        <w:t>The Roots of Modern Day Slavery: The Page Act and the Mann Act </w:t>
      </w:r>
      <w:r w:rsidRPr="00FF4B05">
        <w:rPr>
          <w:sz w:val="12"/>
        </w:rPr>
        <w:t>reveals and interrogates the appropriation of (Black) abolitionist language by anti-trafficking/anti-porn activists. It breaks down how the myth of “white slavery” (re)entered the minds of the public. The image of a cisgender (cis) white womanhood in danger and in need of protection drives much of the legislation around (cis and trans) women’s bodies in America. White government officials often invoke an image of cis white women or (white) children in peril, combined with racist images of immigrants and Black men stealing American children, in order to stoke the xenophobic fears of a mostly white public imagination. Xenophobic language shaped historic “modern day slavery” rhetoric in two key ways—by telling stories of Italian, Jewish, and other immigrants “seducing” young white women, and by spreading Anti-Asian narratives of primarily Chinese male “enslavers” of Chinese women, who are described as submissive and vulnerable by 19th century white feminists or hyper-sexualized and contagious by white male politicians and labor activists. In revealing the history of anti-trafficking white feminism’s origins in anti-vice religious movements and alignment with anti-immigration activism, we begin to see a picture of what is truly meant by the modern use of the phrase “modern day slavery.”</w:t>
      </w:r>
    </w:p>
    <w:p w14:paraId="18F7C576" w14:textId="77777777" w:rsidR="002A2BEF" w:rsidRPr="00FF4B05" w:rsidRDefault="002A2BEF" w:rsidP="002A2BEF">
      <w:pPr>
        <w:rPr>
          <w:rStyle w:val="StyleUnderline"/>
        </w:rPr>
      </w:pPr>
      <w:r w:rsidRPr="00FF4B05">
        <w:rPr>
          <w:sz w:val="12"/>
        </w:rPr>
        <w:t>S. Priya Morley’s Article, </w:t>
      </w:r>
      <w:r w:rsidRPr="00FF4B05">
        <w:rPr>
          <w:i/>
          <w:iCs/>
          <w:sz w:val="12"/>
        </w:rPr>
        <w:t>The Many Lives of a ‘Win’:</w:t>
      </w:r>
      <w:r w:rsidRPr="00FF4B05">
        <w:rPr>
          <w:sz w:val="12"/>
        </w:rPr>
        <w:t> Canada (Attorney General) v. Downtown Eastside Sex Workers United Against Violence Society, moves our gaze away from the United States and towards the Canadian context. Before 2013, it was not illegal to engage in sex work in Canada, but many of the acts surrounding sex work, such as brothel-keeping (“bawdy houses”) and living off the profits of prostitution, were prohibited under the </w:t>
      </w:r>
      <w:r w:rsidRPr="00FF4B05">
        <w:rPr>
          <w:i/>
          <w:iCs/>
          <w:sz w:val="12"/>
        </w:rPr>
        <w:t>Criminal Code</w:t>
      </w:r>
      <w:r w:rsidRPr="00FF4B05">
        <w:rPr>
          <w:sz w:val="12"/>
        </w:rPr>
        <w:t xml:space="preserve">. In 2013, the Supreme Court found these laws to be unconstitutional, but the government responded by enacting new laws that had the effect of criminalizing sex workers again. As Morley outlines, criminalizing sex work particularly impacts street-based, low-end, and poor sex workers, including in Vancouver’s Downtown Eastside neighborhood. Morley traces through this recent history of litigation challenging the criminalization of sex work in Canada, and argues that although the litigation did not achieve the substantive ‘win’ that sex workers had hoped for, it has made a significant contribution to access to justice in Canada. Morley’s article echoes my sentiment that legal approaches and even decriminalization are not enough. </w:t>
      </w:r>
      <w:r w:rsidRPr="00FF4B05">
        <w:rPr>
          <w:rStyle w:val="StyleUnderline"/>
        </w:rPr>
        <w:t xml:space="preserve">Instead, </w:t>
      </w:r>
      <w:r w:rsidRPr="00FF4B05">
        <w:rPr>
          <w:rStyle w:val="StyleUnderline"/>
          <w:highlight w:val="cyan"/>
        </w:rPr>
        <w:t>we need policy changes beyond decrim</w:t>
      </w:r>
      <w:r w:rsidRPr="00FF4B05">
        <w:rPr>
          <w:rStyle w:val="StyleUnderline"/>
        </w:rPr>
        <w:t xml:space="preserve">inalization </w:t>
      </w:r>
      <w:r w:rsidRPr="00FF4B05">
        <w:rPr>
          <w:rStyle w:val="StyleUnderline"/>
          <w:highlight w:val="cyan"/>
        </w:rPr>
        <w:t xml:space="preserve">to protect multiply-marginalized </w:t>
      </w:r>
      <w:r w:rsidRPr="00FF4B05">
        <w:rPr>
          <w:rStyle w:val="StyleUnderline"/>
        </w:rPr>
        <w:t xml:space="preserve">sex </w:t>
      </w:r>
      <w:r w:rsidRPr="00FF4B05">
        <w:rPr>
          <w:rStyle w:val="StyleUnderline"/>
          <w:highlight w:val="cyan"/>
        </w:rPr>
        <w:t>workers</w:t>
      </w:r>
      <w:r w:rsidRPr="00FF4B05">
        <w:rPr>
          <w:rStyle w:val="StyleUnderline"/>
        </w:rPr>
        <w:t>, like those in the Downtown Eastside.</w:t>
      </w:r>
    </w:p>
    <w:p w14:paraId="745F0074" w14:textId="77777777" w:rsidR="002A2BEF" w:rsidRPr="00FF4B05" w:rsidRDefault="002A2BEF" w:rsidP="002A2BEF">
      <w:pPr>
        <w:rPr>
          <w:rStyle w:val="StyleUnderline"/>
        </w:rPr>
      </w:pPr>
      <w:r w:rsidRPr="00FF4B05">
        <w:rPr>
          <w:sz w:val="12"/>
        </w:rPr>
        <w:t xml:space="preserve">FOSTA-SESTA reignited the sex worker rights movement and reintroduced the issue of decriminalization to the general public. However, attaining decriminalization and reducing harm is only the first of many steps to procure justice. </w:t>
      </w:r>
      <w:r w:rsidRPr="00FF4B05">
        <w:rPr>
          <w:rStyle w:val="Emphasis"/>
          <w:sz w:val="30"/>
          <w:szCs w:val="30"/>
          <w:highlight w:val="cyan"/>
        </w:rPr>
        <w:t>Sex work legislation intersects with a wide variety of concerns that belie the political fallacy of the “single issue.”</w:t>
      </w:r>
      <w:r w:rsidRPr="00FF4B05">
        <w:rPr>
          <w:sz w:val="12"/>
          <w:szCs w:val="30"/>
        </w:rPr>
        <w:t xml:space="preserve"> </w:t>
      </w:r>
      <w:r w:rsidRPr="00FF4B05">
        <w:rPr>
          <w:sz w:val="12"/>
        </w:rPr>
        <w:t xml:space="preserve">This generation of sex intellectuals, sex working theorists, fourth wave feminists/womanists, and erotic academicians, is setting a new tone for the next generation. </w:t>
      </w:r>
      <w:r w:rsidRPr="00FF4B05">
        <w:rPr>
          <w:rStyle w:val="StyleUnderline"/>
        </w:rPr>
        <w:t xml:space="preserve">A new era of </w:t>
      </w:r>
      <w:r w:rsidRPr="00FF4B05">
        <w:rPr>
          <w:rStyle w:val="StyleUnderline"/>
          <w:highlight w:val="cyan"/>
        </w:rPr>
        <w:t>disinfo</w:t>
      </w:r>
      <w:r w:rsidRPr="00FF4B05">
        <w:rPr>
          <w:rStyle w:val="StyleUnderline"/>
        </w:rPr>
        <w:t xml:space="preserve">rmation, technological </w:t>
      </w:r>
      <w:r w:rsidRPr="00FF4B05">
        <w:rPr>
          <w:rStyle w:val="StyleUnderline"/>
          <w:highlight w:val="cyan"/>
        </w:rPr>
        <w:t>surveillance, and corporate media</w:t>
      </w:r>
      <w:r w:rsidRPr="00FF4B05">
        <w:rPr>
          <w:rStyle w:val="StyleUnderline"/>
        </w:rPr>
        <w:t xml:space="preserve"> control is upon us, with capitalist employers and moralizing politicians constantly </w:t>
      </w:r>
      <w:r w:rsidRPr="00FF4B05">
        <w:rPr>
          <w:rStyle w:val="StyleUnderline"/>
          <w:highlight w:val="cyan"/>
        </w:rPr>
        <w:t>lobby</w:t>
      </w:r>
      <w:r w:rsidRPr="00FF4B05">
        <w:rPr>
          <w:rStyle w:val="StyleUnderline"/>
        </w:rPr>
        <w:t xml:space="preserve">ing </w:t>
      </w:r>
      <w:r w:rsidRPr="00FF4B05">
        <w:rPr>
          <w:rStyle w:val="StyleUnderline"/>
          <w:highlight w:val="cyan"/>
        </w:rPr>
        <w:t>for new legislation to impose upon the working public</w:t>
      </w:r>
      <w:r w:rsidRPr="00FF4B05">
        <w:rPr>
          <w:sz w:val="12"/>
        </w:rPr>
        <w:t xml:space="preserve">. The proliferation of sex work represents both a decline in economic security, as well as the increasing need for poor and working-class citizens to rely on informal labor and gig work to survive. </w:t>
      </w:r>
      <w:r w:rsidRPr="00FF4B05">
        <w:rPr>
          <w:rStyle w:val="Emphasis"/>
          <w:highlight w:val="cyan"/>
        </w:rPr>
        <w:t xml:space="preserve">Advocating for safe working conditions </w:t>
      </w:r>
      <w:r w:rsidRPr="002150BA">
        <w:rPr>
          <w:rStyle w:val="Emphasis"/>
        </w:rPr>
        <w:t xml:space="preserve">and reexamining the history of racialized, classist, discriminatory labor policy </w:t>
      </w:r>
      <w:r w:rsidRPr="00FF4B05">
        <w:rPr>
          <w:rStyle w:val="Emphasis"/>
          <w:highlight w:val="cyan"/>
        </w:rPr>
        <w:t xml:space="preserve">enables us to combat legislation that directly leads to </w:t>
      </w:r>
      <w:r w:rsidRPr="002150BA">
        <w:rPr>
          <w:rStyle w:val="Emphasis"/>
        </w:rPr>
        <w:t xml:space="preserve">the further </w:t>
      </w:r>
      <w:r w:rsidRPr="00FF4B05">
        <w:rPr>
          <w:rStyle w:val="Emphasis"/>
          <w:highlight w:val="cyan"/>
        </w:rPr>
        <w:t xml:space="preserve">marginalization of sex workers </w:t>
      </w:r>
      <w:r w:rsidRPr="002150BA">
        <w:rPr>
          <w:rStyle w:val="Emphasis"/>
        </w:rPr>
        <w:t>and the people who support them</w:t>
      </w:r>
      <w:r w:rsidRPr="002150BA">
        <w:rPr>
          <w:sz w:val="12"/>
        </w:rPr>
        <w:t xml:space="preserve">. </w:t>
      </w:r>
      <w:r w:rsidRPr="002150BA">
        <w:rPr>
          <w:rStyle w:val="StyleUnderline"/>
        </w:rPr>
        <w:t>This issue and its articles document the effects of recent legislation on the lives of sex workers and e</w:t>
      </w:r>
      <w:r w:rsidRPr="00FF4B05">
        <w:rPr>
          <w:rStyle w:val="StyleUnderline"/>
        </w:rPr>
        <w:t xml:space="preserve">rotic laborers, </w:t>
      </w:r>
      <w:r w:rsidRPr="00FF4B05">
        <w:rPr>
          <w:rStyle w:val="StyleUnderline"/>
          <w:highlight w:val="cyan"/>
        </w:rPr>
        <w:t>tracking inconsistencies in</w:t>
      </w:r>
      <w:r w:rsidRPr="00FF4B05">
        <w:rPr>
          <w:rStyle w:val="StyleUnderline"/>
        </w:rPr>
        <w:t xml:space="preserve"> how these </w:t>
      </w:r>
      <w:r w:rsidRPr="00FF4B05">
        <w:rPr>
          <w:rStyle w:val="StyleUnderline"/>
          <w:highlight w:val="cyan"/>
        </w:rPr>
        <w:t>laws</w:t>
      </w:r>
      <w:r w:rsidRPr="00FF4B05">
        <w:rPr>
          <w:rStyle w:val="StyleUnderline"/>
        </w:rPr>
        <w:t xml:space="preserve"> are implemented and </w:t>
      </w:r>
      <w:r w:rsidRPr="00FF4B05">
        <w:rPr>
          <w:rStyle w:val="StyleUnderline"/>
          <w:highlight w:val="cyan"/>
        </w:rPr>
        <w:t>celebrat</w:t>
      </w:r>
      <w:r w:rsidRPr="00FF4B05">
        <w:rPr>
          <w:rStyle w:val="StyleUnderline"/>
        </w:rPr>
        <w:t xml:space="preserve">ing </w:t>
      </w:r>
      <w:r w:rsidRPr="002150BA">
        <w:rPr>
          <w:rStyle w:val="StyleUnderline"/>
        </w:rPr>
        <w:t xml:space="preserve">minor </w:t>
      </w:r>
      <w:r w:rsidRPr="00FF4B05">
        <w:rPr>
          <w:rStyle w:val="StyleUnderline"/>
          <w:highlight w:val="cyan"/>
        </w:rPr>
        <w:t xml:space="preserve">strategic victories, </w:t>
      </w:r>
      <w:r w:rsidRPr="002150BA">
        <w:rPr>
          <w:rStyle w:val="StyleUnderline"/>
        </w:rPr>
        <w:t xml:space="preserve">while </w:t>
      </w:r>
      <w:r w:rsidRPr="00FF4B05">
        <w:rPr>
          <w:rStyle w:val="StyleUnderline"/>
          <w:highlight w:val="cyan"/>
        </w:rPr>
        <w:t>deconstructing racialized terminology and highlight</w:t>
      </w:r>
      <w:r w:rsidRPr="00FF4B05">
        <w:rPr>
          <w:rStyle w:val="StyleUnderline"/>
        </w:rPr>
        <w:t xml:space="preserve">ing </w:t>
      </w:r>
      <w:r w:rsidRPr="00FF4B05">
        <w:rPr>
          <w:rStyle w:val="StyleUnderline"/>
          <w:highlight w:val="cyan"/>
        </w:rPr>
        <w:t xml:space="preserve">the complexities of </w:t>
      </w:r>
      <w:r w:rsidRPr="00FF4B05">
        <w:rPr>
          <w:rStyle w:val="Emphasis"/>
          <w:highlight w:val="cyan"/>
        </w:rPr>
        <w:t>crafting proheaux policies in the face of deep-set stigma.</w:t>
      </w:r>
    </w:p>
    <w:p w14:paraId="7BA15201" w14:textId="77777777" w:rsidR="002A2BEF" w:rsidRPr="002150BA" w:rsidRDefault="002A2BEF" w:rsidP="002A2BEF">
      <w:pPr>
        <w:keepNext/>
        <w:keepLines/>
        <w:spacing w:before="40" w:after="0"/>
        <w:outlineLvl w:val="3"/>
        <w:rPr>
          <w:rFonts w:eastAsia="Times New Roman" w:cs="Times New Roman"/>
          <w:b/>
          <w:iCs/>
          <w:sz w:val="26"/>
        </w:rPr>
      </w:pPr>
      <w:r w:rsidRPr="002150BA">
        <w:rPr>
          <w:rFonts w:eastAsia="Times New Roman" w:cs="Times New Roman"/>
          <w:b/>
          <w:iCs/>
          <w:sz w:val="26"/>
        </w:rPr>
        <w:t xml:space="preserve">1NC concedes </w:t>
      </w:r>
      <w:r w:rsidRPr="002150BA">
        <w:rPr>
          <w:rFonts w:eastAsia="Times New Roman" w:cs="Times New Roman"/>
          <w:b/>
          <w:iCs/>
          <w:sz w:val="26"/>
          <w:u w:val="single"/>
        </w:rPr>
        <w:t>neoliberal marketplace</w:t>
      </w:r>
      <w:r w:rsidRPr="002150BA">
        <w:rPr>
          <w:rFonts w:eastAsia="Times New Roman" w:cs="Times New Roman"/>
          <w:b/>
          <w:iCs/>
          <w:sz w:val="26"/>
        </w:rPr>
        <w:t xml:space="preserve"> structures and coopts </w:t>
      </w:r>
    </w:p>
    <w:p w14:paraId="76D3F7E8" w14:textId="77777777" w:rsidR="002A2BEF" w:rsidRPr="002150BA" w:rsidRDefault="002A2BEF" w:rsidP="002A2BEF">
      <w:pPr>
        <w:rPr>
          <w:rFonts w:eastAsia="Calibri"/>
          <w:sz w:val="26"/>
          <w:szCs w:val="26"/>
        </w:rPr>
      </w:pPr>
      <w:r>
        <w:rPr>
          <w:rFonts w:eastAsia="Calibri"/>
          <w:b/>
          <w:bCs/>
          <w:sz w:val="26"/>
          <w:szCs w:val="26"/>
        </w:rPr>
        <w:t xml:space="preserve">We read purple </w:t>
      </w:r>
      <w:r w:rsidRPr="002150BA">
        <w:rPr>
          <w:rFonts w:eastAsia="Calibri"/>
          <w:b/>
          <w:bCs/>
          <w:sz w:val="26"/>
          <w:szCs w:val="26"/>
        </w:rPr>
        <w:t>Giovannitti 23</w:t>
      </w:r>
      <w:r w:rsidRPr="002150BA">
        <w:rPr>
          <w:rFonts w:eastAsia="Calibri"/>
        </w:rPr>
        <w:t>, writer and conceptual artist based in New York. She has written on gender, sex, and labor for The New Inquiry, n+1, Document Journal, and SSENSE, among others. Her videos and performance-based studies have been shown at Recess, the Athens Biennale, Duplex, and PPOW, among others. (Sophia, 2023 “Working Girl: On Selling Art and Selling Sex,” Verso Books)</w:t>
      </w:r>
    </w:p>
    <w:p w14:paraId="3CDA6FC0" w14:textId="77777777" w:rsidR="002A2BEF" w:rsidRPr="002150BA" w:rsidRDefault="002A2BEF" w:rsidP="002A2BEF">
      <w:pPr>
        <w:rPr>
          <w:rFonts w:eastAsia="Calibri"/>
          <w:sz w:val="16"/>
        </w:rPr>
      </w:pPr>
      <w:r w:rsidRPr="002150BA">
        <w:rPr>
          <w:rFonts w:eastAsia="Calibri"/>
          <w:sz w:val="16"/>
        </w:rPr>
        <w:t xml:space="preserve">It’s true that in the creative landscape dictated by internet clickbait and self-promotion on social media, </w:t>
      </w:r>
      <w:r w:rsidRPr="002150BA">
        <w:rPr>
          <w:rFonts w:eastAsia="Calibri"/>
          <w:highlight w:val="magenta"/>
          <w:u w:val="single"/>
        </w:rPr>
        <w:t>confessional writing</w:t>
      </w:r>
      <w:r w:rsidRPr="002150BA">
        <w:rPr>
          <w:rFonts w:eastAsia="Calibri"/>
          <w:u w:val="single"/>
        </w:rPr>
        <w:t xml:space="preserve"> and art </w:t>
      </w:r>
      <w:r w:rsidRPr="002150BA">
        <w:rPr>
          <w:rFonts w:eastAsia="Calibri"/>
          <w:highlight w:val="magenta"/>
          <w:u w:val="single"/>
        </w:rPr>
        <w:t>is expected</w:t>
      </w:r>
      <w:r w:rsidRPr="002150BA">
        <w:rPr>
          <w:rFonts w:eastAsia="Calibri"/>
          <w:u w:val="single"/>
        </w:rPr>
        <w:t xml:space="preserve"> of people with any sort of marginal identity</w:t>
      </w:r>
      <w:r w:rsidRPr="002150BA">
        <w:rPr>
          <w:rFonts w:eastAsia="Calibri"/>
          <w:sz w:val="16"/>
        </w:rPr>
        <w:t xml:space="preserve">—and it is possible, due to my participation in a criminalized form of work, for me to be viewed as such, though I’m not, in fact, marginalized in any way. But arts </w:t>
      </w:r>
      <w:r w:rsidRPr="002150BA">
        <w:rPr>
          <w:rFonts w:eastAsia="Calibri"/>
          <w:highlight w:val="magenta"/>
          <w:u w:val="single"/>
        </w:rPr>
        <w:t>spaces</w:t>
      </w:r>
      <w:r w:rsidRPr="002150BA">
        <w:rPr>
          <w:rFonts w:eastAsia="Calibri"/>
          <w:sz w:val="16"/>
        </w:rPr>
        <w:t xml:space="preserve"> and publishers could </w:t>
      </w:r>
      <w:r w:rsidRPr="002150BA">
        <w:rPr>
          <w:rFonts w:eastAsia="Calibri"/>
          <w:u w:val="single"/>
        </w:rPr>
        <w:t xml:space="preserve">see me as precarious and therefore be inclined to give me a voice. The consumer </w:t>
      </w:r>
      <w:r w:rsidRPr="002150BA">
        <w:rPr>
          <w:rFonts w:eastAsia="Calibri"/>
          <w:highlight w:val="magenta"/>
          <w:u w:val="single"/>
        </w:rPr>
        <w:t>demand</w:t>
      </w:r>
      <w:r w:rsidRPr="002150BA">
        <w:rPr>
          <w:rFonts w:eastAsia="Calibri"/>
          <w:u w:val="single"/>
        </w:rPr>
        <w:t xml:space="preserve"> seems to go</w:t>
      </w:r>
      <w:r w:rsidRPr="002150BA">
        <w:rPr>
          <w:rFonts w:eastAsia="Calibri"/>
          <w:highlight w:val="magenta"/>
          <w:u w:val="single"/>
        </w:rPr>
        <w:t>: if you’re a sex worker</w:t>
      </w:r>
      <w:r w:rsidRPr="002150BA">
        <w:rPr>
          <w:rFonts w:eastAsia="Calibri"/>
          <w:u w:val="single"/>
        </w:rPr>
        <w:t xml:space="preserve">, you should </w:t>
      </w:r>
      <w:r w:rsidRPr="002150BA">
        <w:rPr>
          <w:rFonts w:eastAsia="Calibri"/>
          <w:highlight w:val="magenta"/>
          <w:u w:val="single"/>
        </w:rPr>
        <w:t>write about being a sex worker</w:t>
      </w:r>
      <w:r w:rsidRPr="002150BA">
        <w:rPr>
          <w:rFonts w:eastAsia="Calibri"/>
          <w:u w:val="single"/>
        </w:rPr>
        <w:t xml:space="preserve">; </w:t>
      </w:r>
      <w:r w:rsidRPr="002150BA">
        <w:rPr>
          <w:rFonts w:eastAsia="Calibri"/>
          <w:highlight w:val="magenta"/>
          <w:u w:val="single"/>
        </w:rPr>
        <w:t>if you’re Black, you should write about being Black</w:t>
      </w:r>
      <w:r w:rsidRPr="002150BA">
        <w:rPr>
          <w:rFonts w:eastAsia="Calibri"/>
          <w:u w:val="single"/>
        </w:rPr>
        <w:t>; if you’re disabled, you should write about being disabled; if you’re,</w:t>
      </w:r>
      <w:r w:rsidRPr="002150BA">
        <w:rPr>
          <w:rFonts w:eastAsia="Calibri"/>
          <w:sz w:val="16"/>
        </w:rPr>
        <w:t xml:space="preserve"> at the least, </w:t>
      </w:r>
      <w:r w:rsidRPr="002150BA">
        <w:rPr>
          <w:rFonts w:eastAsia="Calibri"/>
          <w:u w:val="single"/>
        </w:rPr>
        <w:t>a woman, you should write about being a woman.</w:t>
      </w:r>
      <w:r w:rsidRPr="002150BA">
        <w:rPr>
          <w:rFonts w:eastAsia="Calibri"/>
          <w:sz w:val="16"/>
        </w:rPr>
        <w:t xml:space="preserve"> Neither </w:t>
      </w:r>
      <w:r w:rsidRPr="002150BA">
        <w:rPr>
          <w:rFonts w:eastAsia="Calibri"/>
          <w:b/>
          <w:bCs/>
          <w:u w:val="single"/>
        </w:rPr>
        <w:t>these demands, nor the consequences of denying or fulfilling them, are meted out uniformly:</w:t>
      </w:r>
      <w:r w:rsidRPr="002150BA">
        <w:rPr>
          <w:rFonts w:eastAsia="Calibri"/>
          <w:u w:val="single"/>
        </w:rPr>
        <w:t xml:space="preserve"> white writers</w:t>
      </w:r>
      <w:r w:rsidRPr="002150BA">
        <w:rPr>
          <w:rFonts w:eastAsia="Calibri"/>
          <w:sz w:val="16"/>
        </w:rPr>
        <w:t xml:space="preserve"> and artists on the left </w:t>
      </w:r>
      <w:r w:rsidRPr="002150BA">
        <w:rPr>
          <w:rFonts w:eastAsia="Calibri"/>
          <w:u w:val="single"/>
        </w:rPr>
        <w:t>gain platforms and credibility in leaning on</w:t>
      </w:r>
      <w:r w:rsidRPr="002150BA">
        <w:rPr>
          <w:rFonts w:eastAsia="Calibri"/>
          <w:sz w:val="16"/>
        </w:rPr>
        <w:t xml:space="preserve"> any </w:t>
      </w:r>
      <w:r w:rsidRPr="002150BA">
        <w:rPr>
          <w:rFonts w:eastAsia="Calibri"/>
          <w:u w:val="single"/>
        </w:rPr>
        <w:t>marginalized aspects of their identities and can opt in and out of these identities at will, enjoying different forms of legibility in different spaces. Writers of color can’t opt out and often aren’t assigned pieces beyond identity politics,</w:t>
      </w:r>
      <w:r w:rsidRPr="002150BA">
        <w:rPr>
          <w:rFonts w:eastAsia="Calibri"/>
          <w:sz w:val="16"/>
        </w:rPr>
        <w:t xml:space="preserve"> particularly if they do not also have the right socioeconomic or academic background.</w:t>
      </w:r>
    </w:p>
    <w:p w14:paraId="22FDE4F4" w14:textId="77777777" w:rsidR="002A2BEF" w:rsidRPr="002150BA" w:rsidRDefault="002A2BEF" w:rsidP="002A2BEF">
      <w:pPr>
        <w:rPr>
          <w:rFonts w:eastAsia="Calibri"/>
          <w:sz w:val="16"/>
        </w:rPr>
      </w:pPr>
      <w:r w:rsidRPr="002150BA">
        <w:rPr>
          <w:rFonts w:eastAsia="Calibri"/>
          <w:sz w:val="16"/>
        </w:rPr>
        <w:t xml:space="preserve">Many meaningfully resist this tokenization and its imperative to self-extract. In his introduction letter to Art in America’s May 2021 New Talent Issue, which he guest edited and filled with “an international mix of Black writers, critics, curators, and artists,” curator Antwaun Sargent writes, </w:t>
      </w:r>
    </w:p>
    <w:p w14:paraId="01453412" w14:textId="77777777" w:rsidR="002A2BEF" w:rsidRPr="002150BA" w:rsidRDefault="002A2BEF" w:rsidP="002A2BEF">
      <w:pPr>
        <w:ind w:left="720"/>
        <w:rPr>
          <w:rFonts w:eastAsia="Calibri"/>
          <w:u w:val="single"/>
        </w:rPr>
      </w:pPr>
      <w:r w:rsidRPr="002150BA">
        <w:rPr>
          <w:rFonts w:eastAsia="Calibri"/>
          <w:sz w:val="16"/>
        </w:rPr>
        <w:t xml:space="preserve">Today’s arts coverage is dominated by a group of critics who are mostly white and non-Black people of color. </w:t>
      </w:r>
      <w:r w:rsidRPr="002150BA">
        <w:rPr>
          <w:rFonts w:eastAsia="Calibri"/>
          <w:u w:val="single"/>
        </w:rPr>
        <w:t>The most celebrated Black art writers tend to be academics, which creates the impression that Black writers,</w:t>
      </w:r>
      <w:r w:rsidRPr="002150BA">
        <w:rPr>
          <w:rFonts w:eastAsia="Calibri"/>
          <w:sz w:val="16"/>
        </w:rPr>
        <w:t xml:space="preserve"> unlike their white and non-Black POC counterparts, </w:t>
      </w:r>
      <w:r w:rsidRPr="002150BA">
        <w:rPr>
          <w:rFonts w:eastAsia="Calibri"/>
          <w:u w:val="single"/>
        </w:rPr>
        <w:t xml:space="preserve">need a PhD to contribute to the discourse. </w:t>
      </w:r>
      <w:r w:rsidRPr="002150BA">
        <w:rPr>
          <w:rFonts w:eastAsia="Calibri"/>
          <w:sz w:val="16"/>
        </w:rPr>
        <w:t xml:space="preserve">These white and non-Black POC writers have started discussing “overlooked” Black artists and cultural figures. I ask, </w:t>
      </w:r>
      <w:r w:rsidRPr="002150BA">
        <w:rPr>
          <w:rFonts w:eastAsia="Calibri"/>
          <w:b/>
          <w:bCs/>
          <w:u w:val="single"/>
        </w:rPr>
        <w:t>“overlooked” by whom?</w:t>
      </w:r>
      <w:r w:rsidRPr="002150BA">
        <w:rPr>
          <w:rFonts w:eastAsia="Calibri"/>
          <w:sz w:val="16"/>
        </w:rPr>
        <w:t xml:space="preserve"> For decades, </w:t>
      </w:r>
      <w:r w:rsidRPr="002150BA">
        <w:rPr>
          <w:rFonts w:eastAsia="Calibri"/>
          <w:u w:val="single"/>
        </w:rPr>
        <w:t>we’ve been reading the same few white critics, who hold coveted</w:t>
      </w:r>
      <w:r w:rsidRPr="002150BA">
        <w:rPr>
          <w:rFonts w:eastAsia="Calibri"/>
          <w:sz w:val="16"/>
        </w:rPr>
        <w:t xml:space="preserve"> editorial posts at widely read </w:t>
      </w:r>
      <w:r w:rsidRPr="002150BA">
        <w:rPr>
          <w:rFonts w:eastAsia="Calibri"/>
          <w:u w:val="single"/>
        </w:rPr>
        <w:t>outlets, and few if any have publicly acknowledged their own acts of erasure.</w:t>
      </w:r>
      <w:r w:rsidRPr="002150BA">
        <w:rPr>
          <w:rFonts w:eastAsia="Calibri"/>
          <w:sz w:val="16"/>
        </w:rPr>
        <w:t xml:space="preserve"> Their articles about Blackness have contributed to a hyper-focus on Black art that deals with social issues alone; </w:t>
      </w:r>
      <w:r w:rsidRPr="002150BA">
        <w:rPr>
          <w:rFonts w:eastAsia="Calibri"/>
          <w:u w:val="single"/>
        </w:rPr>
        <w:t>prioritizing this genre above all else continues that legacy of overlooking.</w:t>
      </w:r>
    </w:p>
    <w:p w14:paraId="56EB3855" w14:textId="77777777" w:rsidR="002A2BEF" w:rsidRPr="002150BA" w:rsidRDefault="002A2BEF" w:rsidP="002A2BEF">
      <w:pPr>
        <w:rPr>
          <w:rFonts w:eastAsia="Calibri"/>
          <w:b/>
          <w:bCs/>
          <w:u w:val="single"/>
        </w:rPr>
      </w:pPr>
      <w:r w:rsidRPr="002150BA">
        <w:rPr>
          <w:rFonts w:eastAsia="Calibri"/>
          <w:sz w:val="16"/>
        </w:rPr>
        <w:t xml:space="preserve">It can be radical, effective, or simply thoughtful to withstand this pressure, if one is a person who, possessing a certain identity, is told that trauma-mining is their only valuable cultural contribution. </w:t>
      </w:r>
      <w:r w:rsidRPr="002150BA">
        <w:rPr>
          <w:rFonts w:eastAsia="Calibri"/>
          <w:b/>
          <w:bCs/>
          <w:highlight w:val="magenta"/>
          <w:u w:val="single"/>
        </w:rPr>
        <w:t>This has produced a fetish of the lived experience, lauded by</w:t>
      </w:r>
      <w:r w:rsidRPr="002150BA">
        <w:rPr>
          <w:rFonts w:eastAsia="Calibri"/>
          <w:b/>
          <w:bCs/>
          <w:u w:val="single"/>
        </w:rPr>
        <w:t xml:space="preserve"> media and </w:t>
      </w:r>
      <w:r w:rsidRPr="002150BA">
        <w:rPr>
          <w:rFonts w:eastAsia="Calibri"/>
          <w:b/>
          <w:bCs/>
          <w:highlight w:val="magenta"/>
          <w:u w:val="single"/>
        </w:rPr>
        <w:t>marketplace</w:t>
      </w:r>
      <w:r w:rsidRPr="002150BA">
        <w:rPr>
          <w:rFonts w:eastAsia="Calibri"/>
          <w:sz w:val="16"/>
        </w:rPr>
        <w:t xml:space="preserve"> alike. Case in point: </w:t>
      </w:r>
      <w:r w:rsidRPr="002150BA">
        <w:rPr>
          <w:rFonts w:eastAsia="Calibri"/>
          <w:u w:val="single"/>
        </w:rPr>
        <w:t>some of the work Qualeasha Wood makes she’ll never show the public.</w:t>
      </w:r>
      <w:r w:rsidRPr="002150BA">
        <w:rPr>
          <w:rFonts w:eastAsia="Calibri"/>
          <w:sz w:val="16"/>
        </w:rPr>
        <w:t xml:space="preserve"> She explains, </w:t>
      </w:r>
      <w:r w:rsidRPr="002150BA">
        <w:rPr>
          <w:rFonts w:eastAsia="Calibri"/>
          <w:u w:val="single"/>
        </w:rPr>
        <w:t xml:space="preserve">“Unfortunately, as a person of color, </w:t>
      </w:r>
      <w:r w:rsidRPr="002150BA">
        <w:rPr>
          <w:rFonts w:eastAsia="Calibri"/>
          <w:highlight w:val="magenta"/>
          <w:u w:val="single"/>
        </w:rPr>
        <w:t>trauma is what sells. I live and exist beyond</w:t>
      </w:r>
      <w:r w:rsidRPr="002150BA">
        <w:rPr>
          <w:rFonts w:eastAsia="Calibri"/>
          <w:u w:val="single"/>
        </w:rPr>
        <w:t xml:space="preserve"> that, and my work should too,”</w:t>
      </w:r>
      <w:r w:rsidRPr="002150BA">
        <w:rPr>
          <w:rFonts w:eastAsia="Calibri"/>
          <w:sz w:val="16"/>
        </w:rPr>
        <w:t xml:space="preserve"> and further warns students, </w:t>
      </w:r>
      <w:r w:rsidRPr="002150BA">
        <w:rPr>
          <w:rFonts w:eastAsia="Calibri"/>
          <w:b/>
          <w:bCs/>
          <w:u w:val="single"/>
        </w:rPr>
        <w:t>“You need to lay it all out and then bury it carefully.”</w:t>
      </w:r>
    </w:p>
    <w:p w14:paraId="2C9B8BAF" w14:textId="77777777" w:rsidR="002A2BEF" w:rsidRPr="008D5CB3" w:rsidRDefault="002A2BEF" w:rsidP="002A2BEF"/>
    <w:p w14:paraId="664A9688" w14:textId="77777777" w:rsidR="002A2BEF" w:rsidRDefault="002A2BEF" w:rsidP="002A2BEF">
      <w:pPr>
        <w:pStyle w:val="Heading4"/>
      </w:pPr>
      <w:r>
        <w:t xml:space="preserve">The permutation </w:t>
      </w:r>
      <w:r>
        <w:rPr>
          <w:u w:val="single"/>
        </w:rPr>
        <w:t>solves</w:t>
      </w:r>
      <w:r>
        <w:t xml:space="preserve">. Nowhere does their critique suggest law is </w:t>
      </w:r>
      <w:r>
        <w:rPr>
          <w:u w:val="single"/>
        </w:rPr>
        <w:t>totalizingly bad</w:t>
      </w:r>
      <w:r>
        <w:t xml:space="preserve">, only that embracing the conceits of a </w:t>
      </w:r>
      <w:r>
        <w:rPr>
          <w:u w:val="single"/>
        </w:rPr>
        <w:t>pro-work</w:t>
      </w:r>
      <w:r>
        <w:t xml:space="preserve"> agenda reproduces </w:t>
      </w:r>
      <w:r>
        <w:rPr>
          <w:u w:val="single"/>
        </w:rPr>
        <w:t>civilianist fault-lines</w:t>
      </w:r>
      <w:r>
        <w:t xml:space="preserve"> that reify capitalist enclosure. </w:t>
      </w:r>
      <w:r>
        <w:rPr>
          <w:u w:val="single"/>
        </w:rPr>
        <w:t>Lifting restrictions</w:t>
      </w:r>
      <w:r w:rsidRPr="00A967FB">
        <w:t xml:space="preserve"> </w:t>
      </w:r>
      <w:r>
        <w:t xml:space="preserve">on labor organizing ruptures that </w:t>
      </w:r>
      <w:r>
        <w:rPr>
          <w:u w:val="single"/>
        </w:rPr>
        <w:t>and</w:t>
      </w:r>
      <w:r>
        <w:t xml:space="preserve"> reframes </w:t>
      </w:r>
      <w:r>
        <w:rPr>
          <w:u w:val="single"/>
        </w:rPr>
        <w:t>decriminalization</w:t>
      </w:r>
      <w:r w:rsidRPr="00725221">
        <w:t xml:space="preserve"> </w:t>
      </w:r>
      <w:r>
        <w:t xml:space="preserve">away from </w:t>
      </w:r>
      <w:r>
        <w:rPr>
          <w:u w:val="single"/>
        </w:rPr>
        <w:t>criminality</w:t>
      </w:r>
      <w:r>
        <w:t xml:space="preserve"> to </w:t>
      </w:r>
      <w:r>
        <w:rPr>
          <w:u w:val="single"/>
        </w:rPr>
        <w:t>housing</w:t>
      </w:r>
      <w:r>
        <w:t xml:space="preserve"> and </w:t>
      </w:r>
      <w:r>
        <w:rPr>
          <w:u w:val="single"/>
        </w:rPr>
        <w:t>redistribution</w:t>
      </w:r>
      <w:r>
        <w:t xml:space="preserve"> </w:t>
      </w:r>
      <w:r w:rsidRPr="00725221">
        <w:t>while</w:t>
      </w:r>
      <w:r>
        <w:t xml:space="preserve"> </w:t>
      </w:r>
      <w:r w:rsidRPr="00725221">
        <w:rPr>
          <w:i/>
          <w:iCs w:val="0"/>
        </w:rPr>
        <w:t>undermin</w:t>
      </w:r>
      <w:r>
        <w:rPr>
          <w:i/>
          <w:iCs w:val="0"/>
        </w:rPr>
        <w:t>ing</w:t>
      </w:r>
      <w:r>
        <w:t xml:space="preserve"> </w:t>
      </w:r>
      <w:r>
        <w:rPr>
          <w:u w:val="single"/>
        </w:rPr>
        <w:t>stigma</w:t>
      </w:r>
      <w:r>
        <w:t xml:space="preserve">. Otherwise, the alt </w:t>
      </w:r>
      <w:r>
        <w:rPr>
          <w:u w:val="single"/>
        </w:rPr>
        <w:t>excludes</w:t>
      </w:r>
      <w:r>
        <w:t xml:space="preserve"> direct action organizing by </w:t>
      </w:r>
      <w:r w:rsidRPr="0023728C">
        <w:rPr>
          <w:u w:val="single"/>
        </w:rPr>
        <w:t>black and brown trans</w:t>
      </w:r>
      <w:r>
        <w:rPr>
          <w:u w:val="single"/>
        </w:rPr>
        <w:t xml:space="preserve"> sex worker organizations</w:t>
      </w:r>
      <w:r>
        <w:t>. That’s 1AC Hestor and Stronge and…</w:t>
      </w:r>
    </w:p>
    <w:p w14:paraId="567DD711" w14:textId="77777777" w:rsidR="002A2BEF" w:rsidRPr="0023728C" w:rsidRDefault="002A2BEF" w:rsidP="002A2BEF">
      <w:r w:rsidRPr="0023728C">
        <w:rPr>
          <w:rStyle w:val="Style13ptBold"/>
        </w:rPr>
        <w:t>Berg 22</w:t>
      </w:r>
      <w:r>
        <w:t xml:space="preserve">, </w:t>
      </w:r>
      <w:r w:rsidRPr="0023728C">
        <w:t>Heather Berg, 7</w:t>
      </w:r>
      <w:r w:rsidRPr="00CC1DFA">
        <w:t>-21-2022, Feminist Studies scholar writing about labor, sexuality, and social struggle. I teach Labor Studies and Gender Studies at UCLA</w:t>
      </w:r>
      <w:r w:rsidRPr="008A0D3E">
        <w:t>.</w:t>
      </w:r>
      <w:r>
        <w:t xml:space="preserve">, </w:t>
      </w:r>
      <w:r w:rsidRPr="0023728C">
        <w:t>"Freedom, Not Benefits", Boston Review, https://www.bostonreview.net/articles/freedom-not-benefits/</w:t>
      </w:r>
      <w:r>
        <w:t xml:space="preserve"> // ~kwudjwa~</w:t>
      </w:r>
    </w:p>
    <w:p w14:paraId="34B08416" w14:textId="77777777" w:rsidR="002A2BEF" w:rsidRPr="009A0079" w:rsidRDefault="002A2BEF" w:rsidP="002A2BEF">
      <w:pPr>
        <w:rPr>
          <w:sz w:val="14"/>
        </w:rPr>
      </w:pPr>
      <w:r w:rsidRPr="009A0079">
        <w:rPr>
          <w:sz w:val="14"/>
        </w:rPr>
        <w:t xml:space="preserve">Speaking to sex workers’ hard-earned expertise navigating precarity and state violence, the sex worker writer Irene </w:t>
      </w:r>
      <w:r w:rsidRPr="00A967FB">
        <w:rPr>
          <w:rStyle w:val="StyleUnderline"/>
          <w:highlight w:val="cyan"/>
        </w:rPr>
        <w:t>Silt </w:t>
      </w:r>
      <w:hyperlink r:id="rId41" w:tgtFrame="_blank" w:history="1">
        <w:r w:rsidRPr="00A967FB">
          <w:rPr>
            <w:rStyle w:val="StyleUnderline"/>
            <w:highlight w:val="cyan"/>
          </w:rPr>
          <w:t>writes</w:t>
        </w:r>
      </w:hyperlink>
      <w:r w:rsidRPr="009A0079">
        <w:rPr>
          <w:sz w:val="14"/>
        </w:rPr>
        <w:t>:</w:t>
      </w:r>
    </w:p>
    <w:p w14:paraId="72C822D2" w14:textId="77777777" w:rsidR="002A2BEF" w:rsidRPr="00A967FB" w:rsidRDefault="002A2BEF" w:rsidP="002A2BEF">
      <w:pPr>
        <w:rPr>
          <w:rStyle w:val="StyleUnderline"/>
        </w:rPr>
      </w:pPr>
      <w:r w:rsidRPr="009A0079">
        <w:rPr>
          <w:sz w:val="14"/>
        </w:rPr>
        <w:t xml:space="preserve">With all this knowledge, </w:t>
      </w:r>
      <w:r w:rsidRPr="00A967FB">
        <w:rPr>
          <w:rStyle w:val="StyleUnderline"/>
          <w:highlight w:val="cyan"/>
        </w:rPr>
        <w:t>we could have a better understanding of</w:t>
      </w:r>
      <w:r w:rsidRPr="009A0079">
        <w:rPr>
          <w:sz w:val="14"/>
        </w:rPr>
        <w:t xml:space="preserve"> surveillance, racism, the police and what they do with their guns, of </w:t>
      </w:r>
      <w:r w:rsidRPr="00A967FB">
        <w:rPr>
          <w:rStyle w:val="StyleUnderline"/>
          <w:highlight w:val="cyan"/>
        </w:rPr>
        <w:t>labor unions and their failures</w:t>
      </w:r>
      <w:r w:rsidRPr="009A0079">
        <w:rPr>
          <w:sz w:val="14"/>
        </w:rPr>
        <w:t xml:space="preserve">, of the moralism and emptiness of political parties, of reform, of the idea of respectable employment. . . . We could move past the romanticism of the working class, of the noble proletariat. </w:t>
      </w:r>
      <w:r w:rsidRPr="00A967FB">
        <w:rPr>
          <w:rStyle w:val="StyleUnderline"/>
        </w:rPr>
        <w:t xml:space="preserve">But these discussions remain only between sex workers </w:t>
      </w:r>
      <w:r w:rsidRPr="00A967FB">
        <w:rPr>
          <w:rStyle w:val="StyleUnderline"/>
          <w:highlight w:val="cyan"/>
        </w:rPr>
        <w:t>because of stigma</w:t>
      </w:r>
      <w:r w:rsidRPr="00A967FB">
        <w:rPr>
          <w:rStyle w:val="StyleUnderline"/>
        </w:rPr>
        <w:t>.</w:t>
      </w:r>
    </w:p>
    <w:p w14:paraId="02ECC289" w14:textId="77777777" w:rsidR="002A2BEF" w:rsidRPr="00A967FB" w:rsidRDefault="002A2BEF" w:rsidP="002A2BEF">
      <w:pPr>
        <w:rPr>
          <w:rStyle w:val="StyleUnderline"/>
        </w:rPr>
      </w:pPr>
      <w:r w:rsidRPr="00A967FB">
        <w:rPr>
          <w:rStyle w:val="StyleUnderline"/>
          <w:highlight w:val="cyan"/>
        </w:rPr>
        <w:t>Civilian left attachments</w:t>
      </w:r>
      <w:r w:rsidRPr="009A0079">
        <w:rPr>
          <w:sz w:val="14"/>
        </w:rPr>
        <w:t xml:space="preserve"> to the “noble proletariat” </w:t>
      </w:r>
      <w:r w:rsidRPr="00A967FB">
        <w:rPr>
          <w:rStyle w:val="StyleUnderline"/>
        </w:rPr>
        <w:t xml:space="preserve">inform a political horizon that </w:t>
      </w:r>
      <w:r w:rsidRPr="00A967FB">
        <w:rPr>
          <w:rStyle w:val="Emphasis"/>
          <w:highlight w:val="cyan"/>
        </w:rPr>
        <w:t>ends with higher wages and better work</w:t>
      </w:r>
      <w:r w:rsidRPr="00A967FB">
        <w:rPr>
          <w:rStyle w:val="Emphasis"/>
        </w:rPr>
        <w:t>ing conditions</w:t>
      </w:r>
      <w:r w:rsidRPr="009A0079">
        <w:rPr>
          <w:sz w:val="14"/>
        </w:rPr>
        <w:t xml:space="preserve">. This vision will only re-assert working people’s subordinate relationship to the ruling class. </w:t>
      </w:r>
      <w:r w:rsidRPr="00A967FB">
        <w:rPr>
          <w:rStyle w:val="StyleUnderline"/>
        </w:rPr>
        <w:t>Its strategy aims to secure the ever-shrinking protections attached to the Fordist employee, rather than fight the enclosures that subordinate us in the first place.</w:t>
      </w:r>
    </w:p>
    <w:p w14:paraId="4FEFB924" w14:textId="77777777" w:rsidR="002A2BEF" w:rsidRPr="009A0079" w:rsidRDefault="002A2BEF" w:rsidP="002A2BEF">
      <w:pPr>
        <w:rPr>
          <w:sz w:val="14"/>
        </w:rPr>
      </w:pPr>
      <w:r w:rsidRPr="009A0079">
        <w:rPr>
          <w:sz w:val="14"/>
        </w:rPr>
        <w:t>The civilian left has focused on bolstering the status of employees, instead of fighting the enclosures that subordinate us.</w:t>
      </w:r>
    </w:p>
    <w:p w14:paraId="3A9E7CD6" w14:textId="77777777" w:rsidR="002A2BEF" w:rsidRPr="009A0079" w:rsidRDefault="002A2BEF" w:rsidP="002A2BEF">
      <w:pPr>
        <w:rPr>
          <w:sz w:val="14"/>
        </w:rPr>
      </w:pPr>
      <w:r w:rsidRPr="009A0079">
        <w:rPr>
          <w:sz w:val="14"/>
        </w:rPr>
        <w:t>Much civilian left energy in the past years has focused on getting the state to classify gig workers as employees or prevent employers from misclassifying employees as independent contractors. This is manifest now in the fights to unionize at Amazon, and these efforts have met success in the past. In 2019 labor activists in California fought for and won </w:t>
      </w:r>
      <w:hyperlink r:id="rId42" w:tgtFrame="_blank" w:history="1">
        <w:r w:rsidRPr="00A967FB">
          <w:rPr>
            <w:rStyle w:val="Hyperlink"/>
          </w:rPr>
          <w:t>AB5</w:t>
        </w:r>
      </w:hyperlink>
      <w:r w:rsidRPr="009A0079">
        <w:rPr>
          <w:sz w:val="14"/>
        </w:rPr>
        <w:t>, which formally reclassified tens of thousands of gig workers as employees. Gig workers, especially those who labor under platforms like Uber and TaskRabbit, would be (nominally) eligible for the rights and protections afforded to employees. But California gig workers’ status nonetheless remains </w:t>
      </w:r>
      <w:hyperlink r:id="rId43" w:tgtFrame="_blank" w:history="1">
        <w:r w:rsidRPr="00A967FB">
          <w:rPr>
            <w:rStyle w:val="Hyperlink"/>
          </w:rPr>
          <w:t>in flux</w:t>
        </w:r>
      </w:hyperlink>
      <w:r w:rsidRPr="009A0079">
        <w:rPr>
          <w:sz w:val="14"/>
        </w:rPr>
        <w:t>. Like most employment law in the United States, AB5 isn’t enforced, and the burden falls on individual workers to sue for compliance. This is as true for </w:t>
      </w:r>
      <w:hyperlink r:id="rId44" w:tgtFrame="_blank" w:history="1">
        <w:r w:rsidRPr="00A967FB">
          <w:rPr>
            <w:rStyle w:val="Hyperlink"/>
          </w:rPr>
          <w:t>strippers</w:t>
        </w:r>
      </w:hyperlink>
      <w:r w:rsidRPr="009A0079">
        <w:rPr>
          <w:sz w:val="14"/>
        </w:rPr>
        <w:t> and rideshare drivers alike, but sex workers already know not to expect the meager protections promised by the law.</w:t>
      </w:r>
    </w:p>
    <w:p w14:paraId="6D27F7A7" w14:textId="77777777" w:rsidR="002A2BEF" w:rsidRPr="009A0079" w:rsidRDefault="002A2BEF" w:rsidP="002A2BEF">
      <w:pPr>
        <w:rPr>
          <w:sz w:val="14"/>
        </w:rPr>
      </w:pPr>
      <w:r w:rsidRPr="00A967FB">
        <w:rPr>
          <w:rStyle w:val="StyleUnderline"/>
        </w:rPr>
        <w:t xml:space="preserve">Efforts to bring (some) gig workers </w:t>
      </w:r>
      <w:r w:rsidRPr="00A967FB">
        <w:rPr>
          <w:rStyle w:val="Emphasis"/>
          <w:sz w:val="28"/>
          <w:szCs w:val="28"/>
          <w:highlight w:val="cyan"/>
        </w:rPr>
        <w:t>nominal</w:t>
      </w:r>
      <w:r w:rsidRPr="00A967FB">
        <w:rPr>
          <w:rStyle w:val="StyleUnderline"/>
        </w:rPr>
        <w:t xml:space="preserve">ly under </w:t>
      </w:r>
      <w:r w:rsidRPr="00A967FB">
        <w:rPr>
          <w:rStyle w:val="StyleUnderline"/>
          <w:highlight w:val="cyan"/>
        </w:rPr>
        <w:t>state protections</w:t>
      </w:r>
      <w:r w:rsidRPr="00A967FB">
        <w:rPr>
          <w:rStyle w:val="StyleUnderline"/>
        </w:rPr>
        <w:t xml:space="preserve"> affords employees the ability to simultaneously </w:t>
      </w:r>
      <w:r w:rsidRPr="00A967FB">
        <w:rPr>
          <w:rStyle w:val="StyleUnderline"/>
          <w:highlight w:val="cyan"/>
        </w:rPr>
        <w:t>demand too much and too little</w:t>
      </w:r>
      <w:r w:rsidRPr="009A0079">
        <w:rPr>
          <w:sz w:val="14"/>
        </w:rPr>
        <w:t xml:space="preserve">. Too much, because the likelihood of an enforced win is slim, and too little because even then the win wouldn’t be enough. </w:t>
      </w:r>
      <w:r w:rsidRPr="00A967FB">
        <w:rPr>
          <w:rStyle w:val="StyleUnderline"/>
          <w:highlight w:val="cyan"/>
        </w:rPr>
        <w:t>They</w:t>
      </w:r>
      <w:r w:rsidRPr="00A967FB">
        <w:rPr>
          <w:rStyle w:val="StyleUnderline"/>
        </w:rPr>
        <w:t xml:space="preserve"> take New Deal labor law’s foundational racist and gendered exclusions at face value, </w:t>
      </w:r>
      <w:r w:rsidRPr="00A967FB">
        <w:rPr>
          <w:rStyle w:val="StyleUnderline"/>
          <w:highlight w:val="cyan"/>
        </w:rPr>
        <w:t>seek</w:t>
      </w:r>
      <w:r w:rsidRPr="00A967FB">
        <w:rPr>
          <w:rStyle w:val="StyleUnderline"/>
        </w:rPr>
        <w:t xml:space="preserve">ing </w:t>
      </w:r>
      <w:r w:rsidRPr="00A967FB">
        <w:rPr>
          <w:rStyle w:val="StyleUnderline"/>
          <w:highlight w:val="cyan"/>
        </w:rPr>
        <w:t>inclusion</w:t>
      </w:r>
      <w:r w:rsidRPr="00A967FB">
        <w:rPr>
          <w:rStyle w:val="StyleUnderline"/>
        </w:rPr>
        <w:t xml:space="preserve"> for some </w:t>
      </w:r>
      <w:r w:rsidRPr="00A967FB">
        <w:rPr>
          <w:rStyle w:val="Emphasis"/>
          <w:sz w:val="38"/>
          <w:szCs w:val="38"/>
          <w:highlight w:val="cyan"/>
        </w:rPr>
        <w:t>rather than a labor market transformation that could benefit all</w:t>
      </w:r>
      <w:r w:rsidRPr="009A0079">
        <w:rPr>
          <w:sz w:val="14"/>
        </w:rPr>
        <w:t>. New Deal-era labor law explicitly excluded domestic and farm workers (sex workers’ exclusion, while unwritten, was also foundational).</w:t>
      </w:r>
    </w:p>
    <w:p w14:paraId="3154C0AC" w14:textId="77777777" w:rsidR="002A2BEF" w:rsidRPr="009A0079" w:rsidRDefault="002A2BEF" w:rsidP="002A2BEF">
      <w:pPr>
        <w:rPr>
          <w:sz w:val="14"/>
        </w:rPr>
      </w:pPr>
      <w:r w:rsidRPr="009A0079">
        <w:rPr>
          <w:sz w:val="14"/>
        </w:rPr>
        <w:t xml:space="preserve">Framing gig workers’ liminal status in different ways—either as a normative and legal misclassification or as a reflection of constructed categories themselves—produces very different political work. One labor journalist warns, for instance, that </w:t>
      </w:r>
      <w:r w:rsidRPr="00A967FB">
        <w:rPr>
          <w:rStyle w:val="StyleUnderline"/>
        </w:rPr>
        <w:t>the false freedom that platform capitalists offer is “threatening to destroy the U.S. labor force and turn tens of millions of workers into little more than day laborers.”</w:t>
      </w:r>
    </w:p>
    <w:p w14:paraId="1B705BD5" w14:textId="77777777" w:rsidR="002A2BEF" w:rsidRPr="009A0079" w:rsidRDefault="002A2BEF" w:rsidP="002A2BEF">
      <w:pPr>
        <w:rPr>
          <w:sz w:val="14"/>
        </w:rPr>
      </w:pPr>
      <w:r w:rsidRPr="009A0079">
        <w:rPr>
          <w:sz w:val="14"/>
        </w:rPr>
        <w:t>I’m reminded of an organizing meeting where I and other porn worker advocates tried to collaborate with a mainstream entertainment workers’ union on pre-AB5 policy that would have ensured wage and hour law enforcement for entertainment workers, a central concern for those laboring in creative gig economies. Porn workers, like many Hollywood crew members, get paid a fixed day rate that can stretch from two to twenty hours. One of the civilian organizers framed their fight this way: “We shouldn’t have to live south of the 10”—the I-10 interstate that bisects not only the north and south of Los Angeles, and also its whiter from its browner neighborhoods and one class of day laborers from the other.</w:t>
      </w:r>
    </w:p>
    <w:p w14:paraId="407FA996" w14:textId="77777777" w:rsidR="002A2BEF" w:rsidRPr="009A0079" w:rsidRDefault="002A2BEF" w:rsidP="002A2BEF">
      <w:pPr>
        <w:rPr>
          <w:sz w:val="14"/>
        </w:rPr>
      </w:pPr>
      <w:r w:rsidRPr="009A0079">
        <w:rPr>
          <w:sz w:val="14"/>
        </w:rPr>
        <w:t>Organizers must think beyond the workplace and its categories.</w:t>
      </w:r>
    </w:p>
    <w:p w14:paraId="7C99A399" w14:textId="77777777" w:rsidR="002A2BEF" w:rsidRPr="009A0079" w:rsidRDefault="002A2BEF" w:rsidP="002A2BEF">
      <w:pPr>
        <w:rPr>
          <w:sz w:val="14"/>
        </w:rPr>
      </w:pPr>
      <w:r w:rsidRPr="009A0079">
        <w:rPr>
          <w:sz w:val="14"/>
        </w:rPr>
        <w:t>A sex work lens reveals how efforts to reclassify some gig workers as employees seek to extend legal—and spatial—categories that were designed to benefit some at a high cost to others. Such efforts leave unquestioned the idea that benefits should be a condition of employment rather than a state-provisioned entitlement. A popular proposed third-way solution—that requires employers to contribute prorated amounts to </w:t>
      </w:r>
      <w:hyperlink r:id="rId45" w:history="1">
        <w:r w:rsidRPr="00A967FB">
          <w:rPr>
            <w:rStyle w:val="Hyperlink"/>
          </w:rPr>
          <w:t>multi-employer benefit accounts</w:t>
        </w:r>
      </w:hyperlink>
      <w:r w:rsidRPr="009A0079">
        <w:rPr>
          <w:sz w:val="14"/>
        </w:rPr>
        <w:t> and allows workers access to portable benefits—makes this explicit. Suturing benefits to employment status, and to one’s ability and wiliness to do waged work at all, is itself a tool of enclosure. Here again, the civilian left demands too little and too much at the same time.</w:t>
      </w:r>
    </w:p>
    <w:p w14:paraId="2D26290F" w14:textId="77777777" w:rsidR="002A2BEF" w:rsidRPr="009A0079" w:rsidRDefault="002A2BEF" w:rsidP="002A2BEF">
      <w:pPr>
        <w:rPr>
          <w:sz w:val="14"/>
        </w:rPr>
      </w:pPr>
      <w:r w:rsidRPr="009A0079">
        <w:rPr>
          <w:sz w:val="14"/>
        </w:rPr>
        <w:t>Contemporary sex workers aren’t the only (or first) thinkers to resist this tendency. The radical auto worker and Marxist theorist James Boggs </w:t>
      </w:r>
      <w:hyperlink r:id="rId46" w:tgtFrame="_blank" w:history="1">
        <w:r w:rsidRPr="00A967FB">
          <w:rPr>
            <w:rStyle w:val="Hyperlink"/>
          </w:rPr>
          <w:t>named</w:t>
        </w:r>
      </w:hyperlink>
      <w:r w:rsidRPr="009A0079">
        <w:rPr>
          <w:sz w:val="14"/>
        </w:rPr>
        <w:t> this critique in the 1960s with his analysis of a mainstream left whose attachments to a white, male, securely-employed proletariat limited its political horizon. Its demands sought to ossify full-time employment under Fordism, a highly particular moment in the capitalist wage relation, and one that was fading even then. Boggs looked hopefully to the “outsiders”—the mass of people who, having long labored outside the security (and the discipline) of the factory, could imagine radical alternatives. For Boggs that meant exploding the idea that </w:t>
      </w:r>
      <w:r w:rsidRPr="009A0079">
        <w:rPr>
          <w:i/>
          <w:iCs/>
          <w:sz w:val="14"/>
        </w:rPr>
        <w:t>work</w:t>
      </w:r>
      <w:r w:rsidRPr="009A0079">
        <w:rPr>
          <w:sz w:val="14"/>
        </w:rPr>
        <w:t> is the precondition for basic human rights: “The question of the right to a full life has to be divorced completely from the question of work.” When contemporary struggles over contractor status look romantically backward to this moment, it makes sense to return also to Boggs’ invitation.</w:t>
      </w:r>
    </w:p>
    <w:p w14:paraId="2C01DD52" w14:textId="77777777" w:rsidR="002A2BEF" w:rsidRPr="009A0079" w:rsidRDefault="002A2BEF" w:rsidP="002A2BEF">
      <w:pPr>
        <w:rPr>
          <w:sz w:val="14"/>
        </w:rPr>
      </w:pPr>
      <w:r w:rsidRPr="009A0079">
        <w:rPr>
          <w:sz w:val="14"/>
        </w:rPr>
        <w:t>While a few people I interviewed in my research on sex worker political thought said they wanted benefits attached to employee status, most said they’d rather not have to earn the right to a living at all. Some used </w:t>
      </w:r>
      <w:hyperlink r:id="rId47" w:tgtFrame="_blank" w:history="1">
        <w:r w:rsidRPr="00A967FB">
          <w:rPr>
            <w:rStyle w:val="Hyperlink"/>
          </w:rPr>
          <w:t>queer critiques of gay marriage</w:t>
        </w:r>
      </w:hyperlink>
      <w:r w:rsidRPr="009A0079">
        <w:rPr>
          <w:sz w:val="14"/>
        </w:rPr>
        <w:t xml:space="preserve"> to highlight the difference: </w:t>
      </w:r>
      <w:r w:rsidRPr="00A967FB">
        <w:rPr>
          <w:rStyle w:val="Emphasis"/>
          <w:highlight w:val="cyan"/>
        </w:rPr>
        <w:t>we can</w:t>
      </w:r>
      <w:r w:rsidRPr="00A967FB">
        <w:rPr>
          <w:rStyle w:val="Emphasis"/>
        </w:rPr>
        <w:t xml:space="preserve"> either </w:t>
      </w:r>
      <w:r w:rsidRPr="00A967FB">
        <w:rPr>
          <w:rStyle w:val="Emphasis"/>
          <w:highlight w:val="cyan"/>
        </w:rPr>
        <w:t>fight to untether basic rights and protections from</w:t>
      </w:r>
      <w:r w:rsidRPr="00A967FB">
        <w:rPr>
          <w:rStyle w:val="Emphasis"/>
        </w:rPr>
        <w:t xml:space="preserve"> the </w:t>
      </w:r>
      <w:r w:rsidRPr="00A967FB">
        <w:rPr>
          <w:rStyle w:val="Emphasis"/>
          <w:highlight w:val="cyan"/>
        </w:rPr>
        <w:t>legal categories set by the state</w:t>
      </w:r>
      <w:r w:rsidRPr="00A967FB">
        <w:rPr>
          <w:rStyle w:val="Emphasis"/>
        </w:rPr>
        <w:t xml:space="preserve"> or we can fight to ensure that a few people get more access to those categories</w:t>
      </w:r>
      <w:r w:rsidRPr="009A0079">
        <w:rPr>
          <w:sz w:val="14"/>
        </w:rPr>
        <w:t xml:space="preserve">. </w:t>
      </w:r>
      <w:r w:rsidRPr="00A967FB">
        <w:rPr>
          <w:rStyle w:val="StyleUnderline"/>
        </w:rPr>
        <w:t xml:space="preserve">The latter strategy promises important immediate relief, but it only benefits citizens, able-bodied people, and others who can afford to play by the rules. </w:t>
      </w:r>
      <w:r w:rsidRPr="00A967FB">
        <w:rPr>
          <w:rStyle w:val="Emphasis"/>
        </w:rPr>
        <w:t>The former hopes to rewrite those rules</w:t>
      </w:r>
      <w:r w:rsidRPr="00A967FB">
        <w:rPr>
          <w:rStyle w:val="StyleUnderline"/>
        </w:rPr>
        <w:t>.</w:t>
      </w:r>
      <w:r w:rsidRPr="009A0079">
        <w:rPr>
          <w:sz w:val="14"/>
        </w:rPr>
        <w:t xml:space="preserve"> The analogy helps highlight the limitations of inclusion for some even as a transitional demand—interventions such as AB5 risk shoring up the contractor/employee binary even as they also grant some people access to the latter’s status.</w:t>
      </w:r>
    </w:p>
    <w:p w14:paraId="5E946775" w14:textId="77777777" w:rsidR="002A2BEF" w:rsidRPr="00A967FB" w:rsidRDefault="002A2BEF" w:rsidP="002A2BEF">
      <w:pPr>
        <w:rPr>
          <w:rStyle w:val="StyleUnderline"/>
        </w:rPr>
      </w:pPr>
      <w:r w:rsidRPr="009A0079">
        <w:rPr>
          <w:sz w:val="14"/>
        </w:rPr>
        <w:t xml:space="preserve">This isn’t to say that some </w:t>
      </w:r>
      <w:r w:rsidRPr="00A967FB">
        <w:rPr>
          <w:rStyle w:val="Emphasis"/>
          <w:highlight w:val="cyan"/>
        </w:rPr>
        <w:t>sex worker organizers</w:t>
      </w:r>
      <w:r w:rsidRPr="00A967FB">
        <w:rPr>
          <w:rStyle w:val="StyleUnderline"/>
        </w:rPr>
        <w:t xml:space="preserve"> </w:t>
      </w:r>
      <w:r w:rsidRPr="009A0079">
        <w:rPr>
          <w:sz w:val="14"/>
        </w:rPr>
        <w:t>don’t</w:t>
      </w:r>
      <w:r w:rsidRPr="00A967FB">
        <w:rPr>
          <w:rStyle w:val="StyleUnderline"/>
        </w:rPr>
        <w:t xml:space="preserve"> </w:t>
      </w:r>
      <w:r w:rsidRPr="00A967FB">
        <w:rPr>
          <w:rStyle w:val="Emphasis"/>
          <w:highlight w:val="cyan"/>
        </w:rPr>
        <w:t>also organize around racist and classist fault-lines</w:t>
      </w:r>
      <w:r w:rsidRPr="009A0079">
        <w:rPr>
          <w:sz w:val="14"/>
        </w:rPr>
        <w:t xml:space="preserve">. Some still advocate decriminalization based on the idea that sex work prohibitions mistakenly associate sex workers with criminality, a framing that leaves criminalization as such intact. But the vanguard of sex worker movements increasingly rejects such arguments. We see this more frequently </w:t>
      </w:r>
      <w:r w:rsidRPr="00A967FB">
        <w:rPr>
          <w:rStyle w:val="StyleUnderline"/>
        </w:rPr>
        <w:t xml:space="preserve">as </w:t>
      </w:r>
      <w:r w:rsidRPr="00A967FB">
        <w:rPr>
          <w:rStyle w:val="StyleUnderline"/>
          <w:highlight w:val="cyan"/>
        </w:rPr>
        <w:t>the public face of sex worker organizing shifts from white-led movements that frame decriminalization as a fight for privacy</w:t>
      </w:r>
      <w:r w:rsidRPr="00A967FB">
        <w:rPr>
          <w:rStyle w:val="StyleUnderline"/>
        </w:rPr>
        <w:t xml:space="preserve"> under the law—“get your laws off my body”—</w:t>
      </w:r>
      <w:r w:rsidRPr="00A967FB">
        <w:rPr>
          <w:rStyle w:val="StyleUnderline"/>
          <w:highlight w:val="cyan"/>
        </w:rPr>
        <w:t>to Black, brown, and migrant-led movements that highlight working people’s struggles</w:t>
      </w:r>
      <w:r w:rsidRPr="00A967FB">
        <w:rPr>
          <w:rStyle w:val="StyleUnderline"/>
        </w:rPr>
        <w:t xml:space="preserve"> against enclosure—“</w:t>
      </w:r>
      <w:r w:rsidRPr="00A967FB">
        <w:rPr>
          <w:rStyle w:val="Emphasis"/>
          <w:highlight w:val="cyan"/>
        </w:rPr>
        <w:t>housing not handcuffs</w:t>
      </w:r>
      <w:r w:rsidRPr="00A967FB">
        <w:rPr>
          <w:rStyle w:val="StyleUnderline"/>
        </w:rPr>
        <w:t>.”</w:t>
      </w:r>
    </w:p>
    <w:p w14:paraId="7E51D715" w14:textId="77777777" w:rsidR="002A2BEF" w:rsidRPr="00A967FB" w:rsidRDefault="002A2BEF" w:rsidP="002A2BEF">
      <w:pPr>
        <w:rPr>
          <w:rStyle w:val="Emphasis"/>
        </w:rPr>
      </w:pPr>
      <w:r w:rsidRPr="00A967FB">
        <w:rPr>
          <w:rStyle w:val="Emphasis"/>
          <w:highlight w:val="cyan"/>
        </w:rPr>
        <w:t>The fight for access to cyber space is one movement that organizes on behalf of people who are not or do not wish to be defined by the status of worker.</w:t>
      </w:r>
    </w:p>
    <w:p w14:paraId="24B529D5" w14:textId="77777777" w:rsidR="002A2BEF" w:rsidRPr="009A0079" w:rsidRDefault="002A2BEF" w:rsidP="002A2BEF">
      <w:pPr>
        <w:rPr>
          <w:sz w:val="14"/>
        </w:rPr>
      </w:pPr>
      <w:r w:rsidRPr="009A0079">
        <w:rPr>
          <w:sz w:val="14"/>
        </w:rPr>
        <w:t xml:space="preserve">These movements organize for the lumpenproletariat more than for the “noble” one, on behalf of people who are not or do not wish to be defined by the status of worker. </w:t>
      </w:r>
      <w:r w:rsidRPr="00A967FB">
        <w:rPr>
          <w:rStyle w:val="StyleUnderline"/>
        </w:rPr>
        <w:t>Sometimes these groups—the excluded and those who refuse inclusion—overlap.</w:t>
      </w:r>
      <w:r w:rsidRPr="009A0079">
        <w:rPr>
          <w:sz w:val="14"/>
        </w:rPr>
        <w:t xml:space="preserve"> Broad struggles against enclosure should take priority; the fight for access to cyber space is just one.</w:t>
      </w:r>
    </w:p>
    <w:p w14:paraId="551284C1" w14:textId="77777777" w:rsidR="002A2BEF" w:rsidRPr="009A0079" w:rsidRDefault="002A2BEF" w:rsidP="002A2BEF">
      <w:pPr>
        <w:rPr>
          <w:sz w:val="14"/>
        </w:rPr>
      </w:pPr>
      <w:r w:rsidRPr="009A0079">
        <w:rPr>
          <w:sz w:val="14"/>
        </w:rPr>
        <w:t>Solidarities Against Enclosure</w:t>
      </w:r>
    </w:p>
    <w:p w14:paraId="427BB8AE" w14:textId="77777777" w:rsidR="002A2BEF" w:rsidRPr="00A967FB" w:rsidRDefault="002A2BEF" w:rsidP="002A2BEF">
      <w:pPr>
        <w:rPr>
          <w:rStyle w:val="Emphasis"/>
        </w:rPr>
      </w:pPr>
      <w:r w:rsidRPr="00A967FB">
        <w:rPr>
          <w:rStyle w:val="StyleUnderline"/>
          <w:highlight w:val="cyan"/>
        </w:rPr>
        <w:t>We see this at work when org</w:t>
      </w:r>
      <w:r w:rsidRPr="00A967FB">
        <w:rPr>
          <w:rStyle w:val="StyleUnderline"/>
        </w:rPr>
        <w:t>anization</w:t>
      </w:r>
      <w:r w:rsidRPr="00A967FB">
        <w:rPr>
          <w:rStyle w:val="StyleUnderline"/>
          <w:highlight w:val="cyan"/>
        </w:rPr>
        <w:t>s</w:t>
      </w:r>
      <w:r w:rsidRPr="00A967FB">
        <w:rPr>
          <w:rStyle w:val="StyleUnderline"/>
        </w:rPr>
        <w:t xml:space="preserve"> </w:t>
      </w:r>
      <w:r w:rsidRPr="00A967FB">
        <w:rPr>
          <w:rStyle w:val="StyleUnderline"/>
          <w:highlight w:val="cyan"/>
        </w:rPr>
        <w:t>such as </w:t>
      </w:r>
      <w:hyperlink r:id="rId48" w:tgtFrame="_blank" w:history="1">
        <w:r w:rsidRPr="00A967FB">
          <w:rPr>
            <w:rStyle w:val="Emphasis"/>
            <w:highlight w:val="cyan"/>
          </w:rPr>
          <w:t>G.L.I.T.S.</w:t>
        </w:r>
      </w:hyperlink>
      <w:r w:rsidRPr="00A967FB">
        <w:rPr>
          <w:rStyle w:val="Emphasis"/>
          <w:highlight w:val="cyan"/>
        </w:rPr>
        <w:t>, </w:t>
      </w:r>
      <w:hyperlink r:id="rId49" w:tgtFrame="_blank" w:history="1">
        <w:r w:rsidRPr="00A967FB">
          <w:rPr>
            <w:rStyle w:val="Emphasis"/>
            <w:highlight w:val="cyan"/>
          </w:rPr>
          <w:t>No Justice No Pride</w:t>
        </w:r>
      </w:hyperlink>
      <w:r w:rsidRPr="00A967FB">
        <w:rPr>
          <w:rStyle w:val="Emphasis"/>
          <w:highlight w:val="cyan"/>
        </w:rPr>
        <w:t>, and </w:t>
      </w:r>
      <w:hyperlink r:id="rId50" w:tgtFrame="_blank" w:history="1">
        <w:r w:rsidRPr="00A967FB">
          <w:rPr>
            <w:rStyle w:val="Emphasis"/>
            <w:highlight w:val="cyan"/>
          </w:rPr>
          <w:t>Women with a Vision</w:t>
        </w:r>
      </w:hyperlink>
      <w:r w:rsidRPr="00A967FB">
        <w:rPr>
          <w:rStyle w:val="Emphasis"/>
          <w:highlight w:val="cyan"/>
        </w:rPr>
        <w:t> frame decriminalization within the context of struggles against racist state violence</w:t>
      </w:r>
      <w:r w:rsidRPr="009A0079">
        <w:rPr>
          <w:sz w:val="14"/>
        </w:rPr>
        <w:t xml:space="preserve">. </w:t>
      </w:r>
      <w:r w:rsidRPr="00A967FB">
        <w:rPr>
          <w:rStyle w:val="StyleUnderline"/>
        </w:rPr>
        <w:t xml:space="preserve">They take aim at policing, making explicit that </w:t>
      </w:r>
      <w:r w:rsidRPr="00A967FB">
        <w:rPr>
          <w:rStyle w:val="StyleUnderline"/>
          <w:highlight w:val="cyan"/>
        </w:rPr>
        <w:t>policing</w:t>
      </w:r>
      <w:r w:rsidRPr="00A967FB">
        <w:rPr>
          <w:rStyle w:val="StyleUnderline"/>
        </w:rPr>
        <w:t xml:space="preserve"> is a tool of enclosure that </w:t>
      </w:r>
      <w:r w:rsidRPr="00A967FB">
        <w:rPr>
          <w:rStyle w:val="StyleUnderline"/>
          <w:highlight w:val="cyan"/>
        </w:rPr>
        <w:t>thrives on</w:t>
      </w:r>
      <w:r w:rsidRPr="00A967FB">
        <w:rPr>
          <w:rStyle w:val="StyleUnderline"/>
        </w:rPr>
        <w:t xml:space="preserve"> connections between </w:t>
      </w:r>
      <w:r w:rsidRPr="00A967FB">
        <w:rPr>
          <w:rStyle w:val="StyleUnderline"/>
          <w:highlight w:val="cyan"/>
        </w:rPr>
        <w:t>sex workers</w:t>
      </w:r>
      <w:r w:rsidRPr="00A967FB">
        <w:rPr>
          <w:rStyle w:val="StyleUnderline"/>
        </w:rPr>
        <w:t xml:space="preserve"> and others </w:t>
      </w:r>
      <w:r w:rsidRPr="00A967FB">
        <w:rPr>
          <w:rStyle w:val="StyleUnderline"/>
          <w:highlight w:val="cyan"/>
        </w:rPr>
        <w:t>harmed by</w:t>
      </w:r>
      <w:r w:rsidRPr="00A967FB">
        <w:rPr>
          <w:rStyle w:val="StyleUnderline"/>
        </w:rPr>
        <w:t xml:space="preserve"> the </w:t>
      </w:r>
      <w:r w:rsidRPr="00A967FB">
        <w:rPr>
          <w:rStyle w:val="StyleUnderline"/>
          <w:highlight w:val="cyan"/>
        </w:rPr>
        <w:t>loitering laws</w:t>
      </w:r>
      <w:r w:rsidRPr="00A967FB">
        <w:rPr>
          <w:rStyle w:val="StyleUnderline"/>
        </w:rPr>
        <w:t xml:space="preserve">, extractive </w:t>
      </w:r>
      <w:r w:rsidRPr="00A967FB">
        <w:rPr>
          <w:rStyle w:val="StyleUnderline"/>
          <w:highlight w:val="cyan"/>
        </w:rPr>
        <w:t>licensing policies</w:t>
      </w:r>
      <w:r w:rsidRPr="00A967FB">
        <w:rPr>
          <w:rStyle w:val="StyleUnderline"/>
        </w:rPr>
        <w:t xml:space="preserve"> that promise to clean up streets, and the Internet </w:t>
      </w:r>
      <w:r w:rsidRPr="00A967FB">
        <w:rPr>
          <w:rStyle w:val="StyleUnderline"/>
          <w:highlight w:val="cyan"/>
        </w:rPr>
        <w:t>surveillance and digital gentrification</w:t>
      </w:r>
      <w:r w:rsidRPr="00A967FB">
        <w:rPr>
          <w:rStyle w:val="StyleUnderline"/>
        </w:rPr>
        <w:t> that undermine access to cyber space.</w:t>
      </w:r>
      <w:r w:rsidRPr="009A0079">
        <w:rPr>
          <w:sz w:val="14"/>
        </w:rPr>
        <w:t xml:space="preserve"> </w:t>
      </w:r>
      <w:r w:rsidRPr="00A967FB">
        <w:rPr>
          <w:rStyle w:val="Emphasis"/>
          <w:highlight w:val="cyan"/>
        </w:rPr>
        <w:t>Fights to decriminalize</w:t>
      </w:r>
      <w:r w:rsidRPr="00A967FB">
        <w:rPr>
          <w:rStyle w:val="Emphasis"/>
        </w:rPr>
        <w:t xml:space="preserve"> sex work </w:t>
      </w:r>
      <w:r w:rsidRPr="00A967FB">
        <w:rPr>
          <w:rStyle w:val="Emphasis"/>
          <w:highlight w:val="cyan"/>
        </w:rPr>
        <w:t>name</w:t>
      </w:r>
      <w:r w:rsidRPr="00A967FB">
        <w:rPr>
          <w:rStyle w:val="Emphasis"/>
        </w:rPr>
        <w:t xml:space="preserve"> the </w:t>
      </w:r>
      <w:r w:rsidRPr="00A967FB">
        <w:rPr>
          <w:rStyle w:val="Emphasis"/>
          <w:highlight w:val="cyan"/>
        </w:rPr>
        <w:t>connections between sex workers and other contingent workers, gig and other informal workers</w:t>
      </w:r>
      <w:r w:rsidRPr="00A967FB">
        <w:rPr>
          <w:rStyle w:val="Emphasis"/>
        </w:rPr>
        <w:t xml:space="preserve"> </w:t>
      </w:r>
      <w:r w:rsidRPr="00A967FB">
        <w:rPr>
          <w:rStyle w:val="StyleUnderline"/>
        </w:rPr>
        <w:t>as well as those whose immigration status places their labor in liminal legal territory.</w:t>
      </w:r>
    </w:p>
    <w:p w14:paraId="1F68B983" w14:textId="77777777" w:rsidR="002A2BEF" w:rsidRDefault="002A2BEF" w:rsidP="002A2BEF"/>
    <w:p w14:paraId="5F768203"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Josefin Sans">
    <w:charset w:val="00"/>
    <w:family w:val="auto"/>
    <w:pitch w:val="variable"/>
    <w:sig w:usb0="A00000FF" w:usb1="4000204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BEF"/>
    <w:rsid w:val="000B4197"/>
    <w:rsid w:val="000B6838"/>
    <w:rsid w:val="000F6A43"/>
    <w:rsid w:val="00112F18"/>
    <w:rsid w:val="00160356"/>
    <w:rsid w:val="00163CE4"/>
    <w:rsid w:val="001C394E"/>
    <w:rsid w:val="002A2BEF"/>
    <w:rsid w:val="002B042B"/>
    <w:rsid w:val="002B189C"/>
    <w:rsid w:val="00357244"/>
    <w:rsid w:val="0039212B"/>
    <w:rsid w:val="00393F67"/>
    <w:rsid w:val="003A6125"/>
    <w:rsid w:val="003B156B"/>
    <w:rsid w:val="003B55F2"/>
    <w:rsid w:val="003D127D"/>
    <w:rsid w:val="004E1AA1"/>
    <w:rsid w:val="005214CE"/>
    <w:rsid w:val="005248A8"/>
    <w:rsid w:val="00551E58"/>
    <w:rsid w:val="00591F0C"/>
    <w:rsid w:val="00614F72"/>
    <w:rsid w:val="006745C3"/>
    <w:rsid w:val="00731922"/>
    <w:rsid w:val="00734CFC"/>
    <w:rsid w:val="007D3108"/>
    <w:rsid w:val="007E2356"/>
    <w:rsid w:val="00823FD3"/>
    <w:rsid w:val="00843165"/>
    <w:rsid w:val="00863B37"/>
    <w:rsid w:val="00876E2D"/>
    <w:rsid w:val="008855D2"/>
    <w:rsid w:val="008E2D33"/>
    <w:rsid w:val="008F3D5F"/>
    <w:rsid w:val="009448B8"/>
    <w:rsid w:val="00966E7D"/>
    <w:rsid w:val="009E10AA"/>
    <w:rsid w:val="00A51B4D"/>
    <w:rsid w:val="00A90927"/>
    <w:rsid w:val="00B17494"/>
    <w:rsid w:val="00C06BDB"/>
    <w:rsid w:val="00C72A8B"/>
    <w:rsid w:val="00CB7D27"/>
    <w:rsid w:val="00D023FD"/>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1262"/>
  <w15:chartTrackingRefBased/>
  <w15:docId w15:val="{D821E614-3D82-4702-83CF-3BD1008C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2BE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A2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2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2A2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
    <w:basedOn w:val="Normal"/>
    <w:next w:val="Normal"/>
    <w:link w:val="Heading4Char"/>
    <w:uiPriority w:val="3"/>
    <w:qFormat/>
    <w:rsid w:val="002A2B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2BE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2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2B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BEF"/>
  </w:style>
  <w:style w:type="character" w:customStyle="1" w:styleId="Heading1Char">
    <w:name w:val="Heading 1 Char"/>
    <w:aliases w:val="Pocket Char"/>
    <w:basedOn w:val="DefaultParagraphFont"/>
    <w:link w:val="Heading1"/>
    <w:rsid w:val="002A2BE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A2BE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2A2BEF"/>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2A2BE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A2BE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2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BEF"/>
    <w:rPr>
      <w:rFonts w:eastAsiaTheme="majorEastAsia" w:cstheme="majorBidi"/>
      <w:color w:val="272727" w:themeColor="text1" w:themeTint="D8"/>
    </w:rPr>
  </w:style>
  <w:style w:type="paragraph" w:styleId="Title">
    <w:name w:val="Title"/>
    <w:basedOn w:val="Normal"/>
    <w:next w:val="Normal"/>
    <w:link w:val="TitleChar"/>
    <w:uiPriority w:val="10"/>
    <w:qFormat/>
    <w:rsid w:val="002A2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BEF"/>
    <w:pPr>
      <w:spacing w:before="160"/>
      <w:jc w:val="center"/>
    </w:pPr>
    <w:rPr>
      <w:i/>
      <w:iCs/>
      <w:color w:val="404040" w:themeColor="text1" w:themeTint="BF"/>
    </w:rPr>
  </w:style>
  <w:style w:type="character" w:customStyle="1" w:styleId="QuoteChar">
    <w:name w:val="Quote Char"/>
    <w:basedOn w:val="DefaultParagraphFont"/>
    <w:link w:val="Quote"/>
    <w:uiPriority w:val="29"/>
    <w:rsid w:val="002A2BEF"/>
    <w:rPr>
      <w:i/>
      <w:iCs/>
      <w:color w:val="404040" w:themeColor="text1" w:themeTint="BF"/>
    </w:rPr>
  </w:style>
  <w:style w:type="paragraph" w:styleId="ListParagraph">
    <w:name w:val="List Paragraph"/>
    <w:basedOn w:val="Normal"/>
    <w:uiPriority w:val="34"/>
    <w:qFormat/>
    <w:rsid w:val="002A2BEF"/>
    <w:pPr>
      <w:ind w:left="720"/>
      <w:contextualSpacing/>
    </w:pPr>
  </w:style>
  <w:style w:type="character" w:styleId="IntenseEmphasis">
    <w:name w:val="Intense Emphasis"/>
    <w:basedOn w:val="DefaultParagraphFont"/>
    <w:uiPriority w:val="21"/>
    <w:qFormat/>
    <w:rsid w:val="002A2BEF"/>
    <w:rPr>
      <w:i/>
      <w:iCs/>
      <w:color w:val="0F4761" w:themeColor="accent1" w:themeShade="BF"/>
    </w:rPr>
  </w:style>
  <w:style w:type="paragraph" w:styleId="IntenseQuote">
    <w:name w:val="Intense Quote"/>
    <w:basedOn w:val="Normal"/>
    <w:next w:val="Normal"/>
    <w:link w:val="IntenseQuoteChar"/>
    <w:uiPriority w:val="30"/>
    <w:qFormat/>
    <w:rsid w:val="002A2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BEF"/>
    <w:rPr>
      <w:i/>
      <w:iCs/>
      <w:color w:val="0F4761" w:themeColor="accent1" w:themeShade="BF"/>
    </w:rPr>
  </w:style>
  <w:style w:type="character" w:styleId="IntenseReference">
    <w:name w:val="Intense Reference"/>
    <w:basedOn w:val="DefaultParagraphFont"/>
    <w:uiPriority w:val="32"/>
    <w:qFormat/>
    <w:rsid w:val="002A2BEF"/>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2A2BE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2BE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2BEF"/>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2A2BEF"/>
    <w:rPr>
      <w:b w:val="0"/>
      <w:sz w:val="22"/>
      <w:u w:val="single"/>
    </w:rPr>
  </w:style>
  <w:style w:type="character" w:styleId="Strong">
    <w:name w:val="Strong"/>
    <w:basedOn w:val="DefaultParagraphFont"/>
    <w:uiPriority w:val="22"/>
    <w:qFormat/>
    <w:rsid w:val="002A2BEF"/>
    <w:rPr>
      <w:b/>
      <w:bCs/>
    </w:rPr>
  </w:style>
  <w:style w:type="character" w:styleId="BookTitle">
    <w:name w:val="Book Title"/>
    <w:basedOn w:val="DefaultParagraphFont"/>
    <w:uiPriority w:val="33"/>
    <w:qFormat/>
    <w:rsid w:val="002A2BEF"/>
    <w:rPr>
      <w:b/>
      <w:bCs/>
      <w:i/>
      <w:iCs/>
      <w:spacing w:val="5"/>
    </w:rPr>
  </w:style>
  <w:style w:type="numbering" w:styleId="111111">
    <w:name w:val="Outline List 2"/>
    <w:basedOn w:val="NoList"/>
    <w:uiPriority w:val="99"/>
    <w:semiHidden/>
    <w:unhideWhenUsed/>
    <w:rsid w:val="002A2BEF"/>
  </w:style>
  <w:style w:type="paragraph" w:styleId="Header">
    <w:name w:val="header"/>
    <w:basedOn w:val="Normal"/>
    <w:link w:val="HeaderChar"/>
    <w:uiPriority w:val="99"/>
    <w:semiHidden/>
    <w:rsid w:val="002A2B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2BEF"/>
    <w:rPr>
      <w:rFonts w:ascii="Calibri" w:hAnsi="Calibri" w:cs="Calibri"/>
      <w:kern w:val="0"/>
      <w:sz w:val="22"/>
      <w:szCs w:val="22"/>
      <w14:ligatures w14:val="none"/>
    </w:rPr>
  </w:style>
  <w:style w:type="paragraph" w:styleId="Footer">
    <w:name w:val="footer"/>
    <w:basedOn w:val="Normal"/>
    <w:link w:val="FooterChar"/>
    <w:uiPriority w:val="99"/>
    <w:semiHidden/>
    <w:rsid w:val="002A2B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2BE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A2BEF"/>
    <w:pPr>
      <w:spacing w:after="120"/>
    </w:pPr>
  </w:style>
  <w:style w:type="character" w:customStyle="1" w:styleId="BodyTextChar">
    <w:name w:val="Body Text Char"/>
    <w:basedOn w:val="DefaultParagraphFont"/>
    <w:link w:val="BodyText"/>
    <w:uiPriority w:val="99"/>
    <w:semiHidden/>
    <w:rsid w:val="002A2BEF"/>
    <w:rPr>
      <w:rFonts w:ascii="Calibri" w:hAnsi="Calibri" w:cs="Calibri"/>
      <w:kern w:val="0"/>
      <w:sz w:val="22"/>
      <w:szCs w:val="22"/>
      <w14:ligatures w14:val="none"/>
    </w:rPr>
  </w:style>
  <w:style w:type="paragraph" w:styleId="NoSpacing">
    <w:name w:val="No Spacing"/>
    <w:link w:val="NoSpacingChar"/>
    <w:uiPriority w:val="99"/>
    <w:unhideWhenUsed/>
    <w:qFormat/>
    <w:rsid w:val="002A2BE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A2BEF"/>
    <w:rPr>
      <w:rFonts w:ascii="Calibri" w:hAnsi="Calibri" w:cs="Calibri"/>
      <w:kern w:val="0"/>
      <w:sz w:val="22"/>
      <w:szCs w:val="22"/>
      <w14:ligatures w14:val="none"/>
    </w:rPr>
  </w:style>
  <w:style w:type="character" w:styleId="Hyperlink">
    <w:name w:val="Hyperlink"/>
    <w:aliases w:val="Small Text Char,Card Format Char,No Spacing22 Char,No Spacing3 Char,No Spacing31 Char,No Spacing41 Char,No Spacing111112 Char,Tag and Cite Char,DDI Tag Char,Tag Title Char,ca Char,No Spacing6 Char,Note Level 2 Char,heading 1 (block title),Read"/>
    <w:basedOn w:val="DefaultParagraphFont"/>
    <w:link w:val="Heading411"/>
    <w:uiPriority w:val="99"/>
    <w:unhideWhenUsed/>
    <w:rsid w:val="002A2BEF"/>
    <w:rPr>
      <w:color w:val="467886" w:themeColor="hyperlink"/>
      <w:u w:val="single"/>
    </w:rPr>
  </w:style>
  <w:style w:type="character" w:styleId="UnresolvedMention">
    <w:name w:val="Unresolved Mention"/>
    <w:basedOn w:val="DefaultParagraphFont"/>
    <w:uiPriority w:val="99"/>
    <w:semiHidden/>
    <w:unhideWhenUsed/>
    <w:rsid w:val="002A2BEF"/>
    <w:rPr>
      <w:color w:val="605E5C"/>
      <w:shd w:val="clear" w:color="auto" w:fill="E1DFDD"/>
    </w:rPr>
  </w:style>
  <w:style w:type="paragraph" w:customStyle="1" w:styleId="textbold">
    <w:name w:val="text bold"/>
    <w:basedOn w:val="Normal"/>
    <w:link w:val="Emphasis"/>
    <w:uiPriority w:val="8"/>
    <w:qFormat/>
    <w:rsid w:val="002A2BEF"/>
    <w:pPr>
      <w:ind w:left="720"/>
      <w:contextualSpacing/>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A2BE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2A2BE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A2BE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A2BEF"/>
    <w:rPr>
      <w:color w:val="0F4761" w:themeColor="accent1" w:themeShade="BF"/>
    </w:rPr>
  </w:style>
  <w:style w:type="character" w:customStyle="1" w:styleId="AnalyticChar">
    <w:name w:val="Analytic Char"/>
    <w:basedOn w:val="DefaultParagraphFont"/>
    <w:link w:val="Analytic"/>
    <w:uiPriority w:val="5"/>
    <w:rsid w:val="002A2BEF"/>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uiPriority w:val="8"/>
    <w:qFormat/>
    <w:rsid w:val="002A2BE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2A2BEF"/>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2A2BEF"/>
    <w:rPr>
      <w:b w:val="0"/>
      <w:sz w:val="22"/>
      <w:u w:val="single"/>
    </w:rPr>
  </w:style>
  <w:style w:type="character" w:customStyle="1" w:styleId="Boxes">
    <w:name w:val="Boxes"/>
    <w:basedOn w:val="Emphasis"/>
    <w:qFormat/>
    <w:rsid w:val="002A2BEF"/>
    <w:rPr>
      <w:rFonts w:ascii="Calibri" w:hAnsi="Calibri" w:cs="Calibri"/>
      <w:b/>
      <w:i w:val="0"/>
      <w:iCs/>
      <w:sz w:val="22"/>
      <w:u w:val="single"/>
      <w:bdr w:val="single" w:sz="8" w:space="0" w:color="auto"/>
    </w:rPr>
  </w:style>
  <w:style w:type="paragraph" w:styleId="Revision">
    <w:name w:val="Revision"/>
    <w:hidden/>
    <w:uiPriority w:val="99"/>
    <w:semiHidden/>
    <w:rsid w:val="002A2BEF"/>
    <w:pPr>
      <w:spacing w:after="0" w:line="240" w:lineRule="auto"/>
    </w:pPr>
    <w:rPr>
      <w:rFonts w:ascii="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10.1177/13634607251408673" TargetMode="External"/><Relationship Id="rId18" Type="http://schemas.openxmlformats.org/officeDocument/2006/relationships/hyperlink" Target="https://hrlr.law.columbia.edu/hrlr/introduction-sex-workers-rights-advocacy-and-organizing/" TargetMode="External"/><Relationship Id="rId26" Type="http://schemas.openxmlformats.org/officeDocument/2006/relationships/hyperlink" Target="https://hrlr.law.columbia.edu/hrlr/introduction-sex-workers-rights-advocacy-and-organizing/" TargetMode="External"/><Relationship Id="rId39" Type="http://schemas.openxmlformats.org/officeDocument/2006/relationships/hyperlink" Target="https://hrlr.law.columbia.edu/hrlr/introduction-sex-workers-rights-advocacy-and-organizing/" TargetMode="External"/><Relationship Id="rId21" Type="http://schemas.openxmlformats.org/officeDocument/2006/relationships/hyperlink" Target="https://hrlr.law.columbia.edu/hrlr/introduction-sex-workers-rights-advocacy-and-organizing/" TargetMode="External"/><Relationship Id="rId34" Type="http://schemas.openxmlformats.org/officeDocument/2006/relationships/hyperlink" Target="https://hrlr.law.columbia.edu/hrlr/introduction-sex-workers-rights-advocacy-and-organizing/" TargetMode="External"/><Relationship Id="rId42" Type="http://schemas.openxmlformats.org/officeDocument/2006/relationships/hyperlink" Target="https://www.epi.org/publication/how-californias-ab5-protects-workers-from-misclassification/" TargetMode="External"/><Relationship Id="rId47" Type="http://schemas.openxmlformats.org/officeDocument/2006/relationships/hyperlink" Target="https://www.akpress.org/againstequality.html" TargetMode="External"/><Relationship Id="rId50" Type="http://schemas.openxmlformats.org/officeDocument/2006/relationships/hyperlink" Target="https://wwav-no.org/sex-work-decriminalization/" TargetMode="External"/><Relationship Id="rId7" Type="http://schemas.openxmlformats.org/officeDocument/2006/relationships/hyperlink" Target="https://journals.sagepub.com/doi/10.1177/13634607251408673" TargetMode="External"/><Relationship Id="rId2" Type="http://schemas.openxmlformats.org/officeDocument/2006/relationships/styles" Target="styles.xml"/><Relationship Id="rId16" Type="http://schemas.openxmlformats.org/officeDocument/2006/relationships/hyperlink" Target="https://hrlr.law.columbia.edu/hrlr/introduction-sex-workers-rights-advocacy-and-organizing/" TargetMode="External"/><Relationship Id="rId29" Type="http://schemas.openxmlformats.org/officeDocument/2006/relationships/hyperlink" Target="https://hrlr.law.columbia.edu/hrlr/introduction-sex-workers-rights-advocacy-and-organizing/" TargetMode="External"/><Relationship Id="rId11" Type="http://schemas.openxmlformats.org/officeDocument/2006/relationships/hyperlink" Target="https://journals.sagepub.com/doi/10.1177/13634607251408673" TargetMode="External"/><Relationship Id="rId24" Type="http://schemas.openxmlformats.org/officeDocument/2006/relationships/hyperlink" Target="https://hrlr.law.columbia.edu/hrlr/introduction-sex-workers-rights-advocacy-and-organizing/" TargetMode="External"/><Relationship Id="rId32" Type="http://schemas.openxmlformats.org/officeDocument/2006/relationships/hyperlink" Target="https://hrlr.law.columbia.edu/hrlr/introduction-sex-workers-rights-advocacy-and-organizing/" TargetMode="External"/><Relationship Id="rId37" Type="http://schemas.openxmlformats.org/officeDocument/2006/relationships/hyperlink" Target="https://hrlr.law.columbia.edu/hrlr/introduction-sex-workers-rights-advocacy-and-organizing/" TargetMode="External"/><Relationship Id="rId40" Type="http://schemas.openxmlformats.org/officeDocument/2006/relationships/hyperlink" Target="https://hrlr.law.columbia.edu/hrlr/introduction-sex-workers-rights-advocacy-and-organizing/" TargetMode="External"/><Relationship Id="rId45" Type="http://schemas.openxmlformats.org/officeDocument/2006/relationships/hyperlink" Target="https://www.bostonreview.net/articles/steven-hill-uber-economy-individual-security-accounts/" TargetMode="External"/><Relationship Id="rId5" Type="http://schemas.openxmlformats.org/officeDocument/2006/relationships/hyperlink" Target="https://scholarship.law.columbia.edu/faculty_scholarship/4368%20//" TargetMode="External"/><Relationship Id="rId15" Type="http://schemas.openxmlformats.org/officeDocument/2006/relationships/hyperlink" Target="https://journals.sagepub.com/doi/10.1177/13634607251408673" TargetMode="External"/><Relationship Id="rId23" Type="http://schemas.openxmlformats.org/officeDocument/2006/relationships/hyperlink" Target="https://hrlr.law.columbia.edu/hrlr/introduction-sex-workers-rights-advocacy-and-organizing/" TargetMode="External"/><Relationship Id="rId28" Type="http://schemas.openxmlformats.org/officeDocument/2006/relationships/hyperlink" Target="https://hrlr.law.columbia.edu/hrlr/introduction-sex-workers-rights-advocacy-and-organizing/" TargetMode="External"/><Relationship Id="rId36" Type="http://schemas.openxmlformats.org/officeDocument/2006/relationships/hyperlink" Target="https://hrlr.law.columbia.edu/hrlr/introduction-sex-workers-rights-advocacy-and-organizing/" TargetMode="External"/><Relationship Id="rId49" Type="http://schemas.openxmlformats.org/officeDocument/2006/relationships/hyperlink" Target="https://www.nojusticenopride.org/full-decrim" TargetMode="External"/><Relationship Id="rId10" Type="http://schemas.openxmlformats.org/officeDocument/2006/relationships/hyperlink" Target="https://journals.sagepub.com/doi/10.1177/13634607251408673" TargetMode="External"/><Relationship Id="rId19" Type="http://schemas.openxmlformats.org/officeDocument/2006/relationships/hyperlink" Target="https://hrlr.law.columbia.edu/hrlr/introduction-sex-workers-rights-advocacy-and-organizing/" TargetMode="External"/><Relationship Id="rId31" Type="http://schemas.openxmlformats.org/officeDocument/2006/relationships/hyperlink" Target="https://hrlr.law.columbia.edu/hrlr/introduction-sex-workers-rights-advocacy-and-organizing/" TargetMode="External"/><Relationship Id="rId44" Type="http://schemas.openxmlformats.org/officeDocument/2006/relationships/hyperlink" Target="https://communemag.com/strippersonstrike/"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ournals.sagepub.com/doi/10.1177/13634607251408673" TargetMode="External"/><Relationship Id="rId14" Type="http://schemas.openxmlformats.org/officeDocument/2006/relationships/hyperlink" Target="https://journals.sagepub.com/doi/10.1177/13634607251408673" TargetMode="External"/><Relationship Id="rId22" Type="http://schemas.openxmlformats.org/officeDocument/2006/relationships/hyperlink" Target="https://hrlr.law.columbia.edu/hrlr/introduction-sex-workers-rights-advocacy-and-organizing/" TargetMode="External"/><Relationship Id="rId27" Type="http://schemas.openxmlformats.org/officeDocument/2006/relationships/hyperlink" Target="https://hrlr.law.columbia.edu/hrlr/introduction-sex-workers-rights-advocacy-and-organizing/" TargetMode="External"/><Relationship Id="rId30" Type="http://schemas.openxmlformats.org/officeDocument/2006/relationships/hyperlink" Target="https://hrlr.law.columbia.edu/hrlr/introduction-sex-workers-rights-advocacy-and-organizing/" TargetMode="External"/><Relationship Id="rId35" Type="http://schemas.openxmlformats.org/officeDocument/2006/relationships/hyperlink" Target="https://hrlr.law.columbia.edu/hrlr/introduction-sex-workers-rights-advocacy-and-organizing/" TargetMode="External"/><Relationship Id="rId43" Type="http://schemas.openxmlformats.org/officeDocument/2006/relationships/hyperlink" Target="https://www.nytimes.com/2021/08/23/technology/california-gig-worker-law-explained.html" TargetMode="External"/><Relationship Id="rId48" Type="http://schemas.openxmlformats.org/officeDocument/2006/relationships/hyperlink" Target="https://www.glitsinc.org/about" TargetMode="External"/><Relationship Id="rId8" Type="http://schemas.openxmlformats.org/officeDocument/2006/relationships/hyperlink" Target="https://journals.sagepub.com/doi/10.1177/13634607251408673"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journals.sagepub.com/doi/10.1177/13634607251408673" TargetMode="External"/><Relationship Id="rId17" Type="http://schemas.openxmlformats.org/officeDocument/2006/relationships/hyperlink" Target="https://hrlr.law.columbia.edu/hrlr/introduction-sex-workers-rights-advocacy-and-organizing/" TargetMode="External"/><Relationship Id="rId25" Type="http://schemas.openxmlformats.org/officeDocument/2006/relationships/hyperlink" Target="https://hrlr.law.columbia.edu/hrlr/introduction-sex-workers-rights-advocacy-and-organizing/" TargetMode="External"/><Relationship Id="rId33" Type="http://schemas.openxmlformats.org/officeDocument/2006/relationships/hyperlink" Target="https://hrlr.law.columbia.edu/hrlr/introduction-sex-workers-rights-advocacy-and-organizing/" TargetMode="External"/><Relationship Id="rId38" Type="http://schemas.openxmlformats.org/officeDocument/2006/relationships/hyperlink" Target="https://hrlr.law.columbia.edu/hrlr/introduction-sex-workers-rights-advocacy-and-organizing/" TargetMode="External"/><Relationship Id="rId46" Type="http://schemas.openxmlformats.org/officeDocument/2006/relationships/hyperlink" Target="https://monthlyreview.org/product/american_revolution/" TargetMode="External"/><Relationship Id="rId20" Type="http://schemas.openxmlformats.org/officeDocument/2006/relationships/hyperlink" Target="https://hrlr.law.columbia.edu/hrlr/introduction-sex-workers-rights-advocacy-and-organizing/" TargetMode="External"/><Relationship Id="rId41" Type="http://schemas.openxmlformats.org/officeDocument/2006/relationships/hyperlink" Target="https://tripwirejournal.files.wordpress.com/2020/05/tricking-hour-final.pdf" TargetMode="External"/><Relationship Id="rId1" Type="http://schemas.openxmlformats.org/officeDocument/2006/relationships/numbering" Target="numbering.xml"/><Relationship Id="rId6" Type="http://schemas.openxmlformats.org/officeDocument/2006/relationships/hyperlink" Target="https://www.amazon.com/Selections-Prison-Notebooks-Antonio-Gramsci/dp/071780397X/ref=asc_df_071780397X/?tag=hyprod-20&amp;linkCode=df0&amp;hvadid=312403172530&amp;hvpos=&amp;hvnetw=g&amp;hvrand=8860078064189812920&amp;hvpone=&amp;hvptwo=&amp;hvqmt=&amp;hvdev=c&amp;hvdvcmdl=&amp;hvlocint=&amp;hvlocphy=9001923&amp;hvtargid=pla-367015875117&amp;psc=1&amp;tag=&amp;ref=&amp;adgrpid=60300244057&amp;hvpone=&amp;hvptwo=&amp;hvadid=312403172530&amp;hvpos=&amp;hvnetw=g&amp;hvrand=8860078064189812920&amp;hvqmt=&amp;hvdev=c&amp;hvdvcmdl=&amp;hvlocint=&amp;hvlocphy=9001923&amp;hvtargid=pla-367015875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26456</Words>
  <Characters>150804</Characters>
  <Application>Microsoft Office Word</Application>
  <DocSecurity>0</DocSecurity>
  <Lines>1256</Lines>
  <Paragraphs>353</Paragraphs>
  <ScaleCrop>false</ScaleCrop>
  <Company/>
  <LinksUpToDate>false</LinksUpToDate>
  <CharactersWithSpaces>176907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2026-03-29T01:10:00Z</dcterms:created>
  <dcterms:modified xsi:type="dcterms:W3CDTF">2026-03-29T01:13:00Z</dcterms:modified>
</cp:coreProperties>
</file>