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C0641" w14:textId="77777777" w:rsidR="00953E63" w:rsidRDefault="00953E63" w:rsidP="00953E63">
      <w:pPr>
        <w:pStyle w:val="Heading3"/>
      </w:pPr>
      <w:r w:rsidRPr="00DE3DEB">
        <w:t xml:space="preserve">1NC – Rates DA – Dollar </w:t>
      </w:r>
      <w:proofErr w:type="spellStart"/>
      <w:r w:rsidRPr="00DE3DEB">
        <w:t>Heg</w:t>
      </w:r>
      <w:proofErr w:type="spellEnd"/>
    </w:p>
    <w:p w14:paraId="4A68B5B8" w14:textId="77777777" w:rsidR="00953E63" w:rsidRDefault="00953E63" w:rsidP="00953E63">
      <w:pPr>
        <w:pStyle w:val="Heading4"/>
      </w:pPr>
      <w:r>
        <w:t>Rates are lower than they’ve been for years</w:t>
      </w:r>
    </w:p>
    <w:p w14:paraId="2E101FF9" w14:textId="77777777" w:rsidR="00953E63" w:rsidRPr="00B41F9E" w:rsidRDefault="00953E63" w:rsidP="00953E63">
      <w:pPr>
        <w:rPr>
          <w:rStyle w:val="Style13ptBold"/>
          <w:b w:val="0"/>
          <w:bCs w:val="0"/>
        </w:rPr>
      </w:pPr>
      <w:r>
        <w:rPr>
          <w:rStyle w:val="Style13ptBold"/>
        </w:rPr>
        <w:t xml:space="preserve">Zahn, 10-29 </w:t>
      </w:r>
      <w:r>
        <w:rPr>
          <w:rStyle w:val="Style13ptBold"/>
          <w:b w:val="0"/>
          <w:bCs w:val="0"/>
        </w:rPr>
        <w:t xml:space="preserve">(Max, reporter for ABC news. </w:t>
      </w:r>
      <w:r w:rsidRPr="00066BF7">
        <w:rPr>
          <w:rStyle w:val="Style13ptBold"/>
          <w:b w:val="0"/>
          <w:bCs w:val="0"/>
          <w:i/>
          <w:iCs/>
        </w:rPr>
        <w:t>Fed cuts interest rates for 2nd time this year, but rejects large reduction sought by Trump.</w:t>
      </w:r>
      <w:r>
        <w:rPr>
          <w:rStyle w:val="Style13ptBold"/>
          <w:b w:val="0"/>
          <w:bCs w:val="0"/>
        </w:rPr>
        <w:t xml:space="preserve"> ABC news, 10-29-25. https://abcnews.go.com/Business/fed-expected-cut-interest-rates-trump/story?id=126911488)//winters</w:t>
      </w:r>
    </w:p>
    <w:p w14:paraId="3BA75BEA" w14:textId="77777777" w:rsidR="00953E63" w:rsidRPr="00B41F9E" w:rsidRDefault="00953E63" w:rsidP="00953E63">
      <w:pPr>
        <w:rPr>
          <w:rStyle w:val="Emphasis"/>
        </w:rPr>
      </w:pPr>
      <w:r>
        <w:t xml:space="preserve">Last month, </w:t>
      </w:r>
      <w:r w:rsidRPr="00814151">
        <w:rPr>
          <w:rStyle w:val="StyleUnderline"/>
        </w:rPr>
        <w:t xml:space="preserve">the </w:t>
      </w:r>
      <w:r w:rsidRPr="00B41F9E">
        <w:rPr>
          <w:rStyle w:val="StyleUnderline"/>
          <w:highlight w:val="cyan"/>
        </w:rPr>
        <w:t xml:space="preserve">Fed </w:t>
      </w:r>
      <w:r w:rsidRPr="00814151">
        <w:rPr>
          <w:rStyle w:val="StyleUnderline"/>
        </w:rPr>
        <w:t xml:space="preserve">cut its benchmark </w:t>
      </w:r>
      <w:r w:rsidRPr="00B41F9E">
        <w:rPr>
          <w:rStyle w:val="StyleUnderline"/>
          <w:highlight w:val="cyan"/>
        </w:rPr>
        <w:t>interest rate</w:t>
      </w:r>
      <w:r>
        <w:t xml:space="preserve"> a quarter of a percentage point, opting for its first interest rate cut this year. The federal funds rate </w:t>
      </w:r>
      <w:r w:rsidRPr="00B41F9E">
        <w:rPr>
          <w:rStyle w:val="StyleUnderline"/>
          <w:highlight w:val="cyan"/>
        </w:rPr>
        <w:t xml:space="preserve">stands </w:t>
      </w:r>
      <w:r w:rsidRPr="00814151">
        <w:rPr>
          <w:rStyle w:val="StyleUnderline"/>
        </w:rPr>
        <w:t>between 3.75% and 4%,</w:t>
      </w:r>
      <w:r w:rsidRPr="00B41F9E">
        <w:rPr>
          <w:rStyle w:val="StyleUnderline"/>
        </w:rPr>
        <w:t xml:space="preserve"> </w:t>
      </w:r>
      <w:r w:rsidRPr="00B41F9E">
        <w:rPr>
          <w:rStyle w:val="Emphasis"/>
          <w:highlight w:val="cyan"/>
        </w:rPr>
        <w:t>its lowest level since 2022</w:t>
      </w:r>
      <w:r w:rsidRPr="00B41F9E">
        <w:rPr>
          <w:rStyle w:val="Emphasis"/>
        </w:rPr>
        <w:t>.</w:t>
      </w:r>
    </w:p>
    <w:p w14:paraId="1E7DEC4A" w14:textId="77777777" w:rsidR="00953E63" w:rsidRDefault="00953E63" w:rsidP="00953E63">
      <w:r w:rsidRPr="00B41F9E">
        <w:t xml:space="preserve">Last month, the Federal Open Market Committee (FOMC), a policymaking body at </w:t>
      </w:r>
      <w:r w:rsidRPr="00B41F9E">
        <w:rPr>
          <w:rStyle w:val="StyleUnderline"/>
          <w:highlight w:val="cyan"/>
        </w:rPr>
        <w:t>the Fed</w:t>
      </w:r>
      <w:r w:rsidRPr="00B41F9E">
        <w:rPr>
          <w:rStyle w:val="StyleUnderline"/>
        </w:rPr>
        <w:t xml:space="preserve">, </w:t>
      </w:r>
      <w:r w:rsidRPr="00B41F9E">
        <w:rPr>
          <w:rStyle w:val="StyleUnderline"/>
          <w:highlight w:val="cyan"/>
        </w:rPr>
        <w:t>projected two additional quarter-point rate cuts over the remainder of the year</w:t>
      </w:r>
      <w:r w:rsidRPr="00B41F9E">
        <w:t>. By contrast, Trump has called for rate cuts totaling as much as 3 percentage points.</w:t>
      </w:r>
    </w:p>
    <w:p w14:paraId="5FDE82E9" w14:textId="77777777" w:rsidR="00953E63" w:rsidRDefault="00953E63" w:rsidP="00953E63">
      <w:pPr>
        <w:pStyle w:val="Heading4"/>
        <w:rPr>
          <w:bCs/>
        </w:rPr>
      </w:pPr>
      <w:r w:rsidRPr="00943975">
        <w:t>Strengthening labor power triggers a wage-price spiral---that spikes inflation and causes rate hikes.</w:t>
      </w:r>
      <w:r>
        <w:rPr>
          <w:b w:val="0"/>
        </w:rPr>
        <w:t xml:space="preserve"> </w:t>
      </w:r>
      <w:r>
        <w:rPr>
          <w:bCs/>
        </w:rPr>
        <w:t>Perception alone triggers the link.</w:t>
      </w:r>
    </w:p>
    <w:p w14:paraId="76510F0A" w14:textId="77777777" w:rsidR="00953E63" w:rsidRDefault="00953E63" w:rsidP="00953E63">
      <w:proofErr w:type="spellStart"/>
      <w:r>
        <w:rPr>
          <w:rStyle w:val="Style13ptBold"/>
        </w:rPr>
        <w:t>Jobet</w:t>
      </w:r>
      <w:proofErr w:type="spellEnd"/>
      <w:r>
        <w:rPr>
          <w:rStyle w:val="Style13ptBold"/>
        </w:rPr>
        <w:t xml:space="preserve"> and </w:t>
      </w:r>
      <w:proofErr w:type="spellStart"/>
      <w:r>
        <w:rPr>
          <w:rStyle w:val="Style13ptBold"/>
        </w:rPr>
        <w:t>Lucotte</w:t>
      </w:r>
      <w:proofErr w:type="spellEnd"/>
      <w:r>
        <w:rPr>
          <w:rStyle w:val="Style13ptBold"/>
        </w:rPr>
        <w:t xml:space="preserve"> 23 —</w:t>
      </w:r>
      <w:r>
        <w:t xml:space="preserve"> Associate Professor at the University of Orléans. Florian Pradines-</w:t>
      </w:r>
      <w:proofErr w:type="spellStart"/>
      <w:r>
        <w:t>Jobet</w:t>
      </w:r>
      <w:proofErr w:type="spellEnd"/>
      <w:r>
        <w:t xml:space="preserve"> is Associate Professor at the Paris School of Business. </w:t>
      </w:r>
      <w:proofErr w:type="spellStart"/>
      <w:r>
        <w:t>Lucotte</w:t>
      </w:r>
      <w:proofErr w:type="spellEnd"/>
      <w:r>
        <w:t xml:space="preserve">, Y. and </w:t>
      </w:r>
      <w:proofErr w:type="spellStart"/>
      <w:r>
        <w:t>Pradines-Jobet</w:t>
      </w:r>
      <w:proofErr w:type="spellEnd"/>
      <w:r>
        <w:t>, F., 2023. The inflation loop is not a myth. Finance Research Letters, 55, p.103970. //WMK</w:t>
      </w:r>
    </w:p>
    <w:p w14:paraId="1EBAF024" w14:textId="77777777" w:rsidR="00953E63" w:rsidRDefault="00953E63" w:rsidP="00953E63">
      <w:pPr>
        <w:rPr>
          <w:sz w:val="14"/>
        </w:rPr>
      </w:pPr>
      <w:r>
        <w:rPr>
          <w:sz w:val="14"/>
        </w:rPr>
        <w:t>4. Concluding remarks</w:t>
      </w:r>
    </w:p>
    <w:p w14:paraId="049B5226" w14:textId="77777777" w:rsidR="00953E63" w:rsidRDefault="00953E63" w:rsidP="00953E63">
      <w:pPr>
        <w:rPr>
          <w:sz w:val="14"/>
        </w:rPr>
      </w:pPr>
      <w:r>
        <w:rPr>
          <w:rStyle w:val="StyleUnderline"/>
        </w:rPr>
        <w:t xml:space="preserve">The current record-high inflation in advanced economies is turning up the heat on </w:t>
      </w:r>
      <w:r w:rsidRPr="00830CB3">
        <w:rPr>
          <w:rStyle w:val="StyleUnderline"/>
          <w:highlight w:val="cyan"/>
        </w:rPr>
        <w:t>central banks</w:t>
      </w:r>
      <w:r>
        <w:rPr>
          <w:sz w:val="14"/>
        </w:rPr>
        <w:t xml:space="preserve">. With </w:t>
      </w:r>
      <w:r>
        <w:rPr>
          <w:rStyle w:val="StyleUnderline"/>
        </w:rPr>
        <w:t>wage growth</w:t>
      </w:r>
      <w:r>
        <w:rPr>
          <w:sz w:val="14"/>
        </w:rPr>
        <w:t xml:space="preserve"> expected to be strong in 2023 (Bodnár et al., 2022), </w:t>
      </w:r>
      <w:r w:rsidRPr="00830CB3">
        <w:rPr>
          <w:sz w:val="14"/>
          <w:highlight w:val="cyan"/>
        </w:rPr>
        <w:t xml:space="preserve">they </w:t>
      </w:r>
      <w:r w:rsidRPr="00830CB3">
        <w:rPr>
          <w:rStyle w:val="StyleUnderline"/>
          <w:highlight w:val="cyan"/>
        </w:rPr>
        <w:t xml:space="preserve">face a </w:t>
      </w:r>
      <w:r w:rsidRPr="00814151">
        <w:rPr>
          <w:rStyle w:val="StyleUnderline"/>
        </w:rPr>
        <w:t xml:space="preserve">difficult </w:t>
      </w:r>
      <w:r w:rsidRPr="00830CB3">
        <w:rPr>
          <w:rStyle w:val="StyleUnderline"/>
          <w:highlight w:val="cyan"/>
        </w:rPr>
        <w:t>trade-off between</w:t>
      </w:r>
      <w:r>
        <w:rPr>
          <w:rStyle w:val="StyleUnderline"/>
        </w:rPr>
        <w:t xml:space="preserve"> </w:t>
      </w:r>
      <w:r w:rsidRPr="00830CB3">
        <w:rPr>
          <w:rStyle w:val="Emphasis"/>
          <w:highlight w:val="cyan"/>
        </w:rPr>
        <w:t>ignoring</w:t>
      </w:r>
      <w:r>
        <w:rPr>
          <w:rStyle w:val="Emphasis"/>
        </w:rPr>
        <w:t xml:space="preserve"> the </w:t>
      </w:r>
      <w:r w:rsidRPr="00830CB3">
        <w:rPr>
          <w:rStyle w:val="Emphasis"/>
          <w:highlight w:val="cyan"/>
        </w:rPr>
        <w:t>overshoot</w:t>
      </w:r>
      <w:r>
        <w:rPr>
          <w:sz w:val="14"/>
        </w:rPr>
        <w:t xml:space="preserve"> </w:t>
      </w:r>
      <w:r>
        <w:rPr>
          <w:rStyle w:val="StyleUnderline"/>
        </w:rPr>
        <w:t>to</w:t>
      </w:r>
      <w:r>
        <w:rPr>
          <w:sz w:val="14"/>
        </w:rPr>
        <w:t xml:space="preserve"> </w:t>
      </w:r>
      <w:r>
        <w:rPr>
          <w:rStyle w:val="StyleUnderline"/>
        </w:rPr>
        <w:t>protect</w:t>
      </w:r>
      <w:r>
        <w:rPr>
          <w:sz w:val="14"/>
        </w:rPr>
        <w:t xml:space="preserve"> the post-COVID </w:t>
      </w:r>
      <w:r>
        <w:rPr>
          <w:rStyle w:val="StyleUnderline"/>
        </w:rPr>
        <w:t xml:space="preserve">economic recovery, </w:t>
      </w:r>
      <w:r w:rsidRPr="00830CB3">
        <w:rPr>
          <w:rStyle w:val="StyleUnderline"/>
          <w:highlight w:val="cyan"/>
        </w:rPr>
        <w:t xml:space="preserve">and </w:t>
      </w:r>
      <w:r w:rsidRPr="00814151">
        <w:rPr>
          <w:rStyle w:val="StyleUnderline"/>
        </w:rPr>
        <w:t xml:space="preserve">shifting to </w:t>
      </w:r>
      <w:r>
        <w:rPr>
          <w:rStyle w:val="StyleUnderline"/>
        </w:rPr>
        <w:t xml:space="preserve">a </w:t>
      </w:r>
      <w:r w:rsidRPr="00830CB3">
        <w:rPr>
          <w:rStyle w:val="Emphasis"/>
          <w:highlight w:val="cyan"/>
        </w:rPr>
        <w:t>hawkish monetary policy</w:t>
      </w:r>
      <w:r>
        <w:rPr>
          <w:rStyle w:val="StyleUnderline"/>
        </w:rPr>
        <w:t xml:space="preserve"> stance to fight inflation</w:t>
      </w:r>
      <w:r>
        <w:rPr>
          <w:sz w:val="14"/>
        </w:rPr>
        <w:t xml:space="preserve"> </w:t>
      </w:r>
      <w:r w:rsidRPr="00830CB3">
        <w:rPr>
          <w:rStyle w:val="StyleUnderline"/>
          <w:highlight w:val="cyan"/>
        </w:rPr>
        <w:t>and</w:t>
      </w:r>
      <w:r w:rsidRPr="00830CB3">
        <w:rPr>
          <w:sz w:val="14"/>
          <w:highlight w:val="cyan"/>
        </w:rPr>
        <w:t xml:space="preserve"> </w:t>
      </w:r>
      <w:r w:rsidRPr="00830CB3">
        <w:rPr>
          <w:rStyle w:val="Emphasis"/>
          <w:highlight w:val="cyan"/>
        </w:rPr>
        <w:t>avoid</w:t>
      </w:r>
      <w:r>
        <w:rPr>
          <w:rStyle w:val="Emphasis"/>
        </w:rPr>
        <w:t xml:space="preserve"> a potential </w:t>
      </w:r>
      <w:r w:rsidRPr="00830CB3">
        <w:rPr>
          <w:rStyle w:val="Emphasis"/>
          <w:highlight w:val="cyan"/>
        </w:rPr>
        <w:t>wage-price spiral</w:t>
      </w:r>
      <w:r>
        <w:rPr>
          <w:rStyle w:val="Emphasis"/>
        </w:rPr>
        <w:t>.</w:t>
      </w:r>
      <w:r>
        <w:rPr>
          <w:sz w:val="14"/>
        </w:rPr>
        <w:t xml:space="preserve"> As argued by Blanchard (2022) and </w:t>
      </w:r>
      <w:proofErr w:type="spellStart"/>
      <w:r>
        <w:rPr>
          <w:sz w:val="14"/>
        </w:rPr>
        <w:t>Boissay</w:t>
      </w:r>
      <w:proofErr w:type="spellEnd"/>
      <w:r>
        <w:rPr>
          <w:sz w:val="14"/>
        </w:rPr>
        <w:t xml:space="preserve"> et al. (2022), the current price shock could take time to dissipate </w:t>
      </w:r>
      <w:r w:rsidRPr="00830CB3">
        <w:rPr>
          <w:rStyle w:val="StyleUnderline"/>
          <w:highlight w:val="cyan"/>
        </w:rPr>
        <w:t xml:space="preserve">as higher </w:t>
      </w:r>
      <w:r w:rsidRPr="00830CB3">
        <w:rPr>
          <w:rStyle w:val="Emphasis"/>
          <w:highlight w:val="cyan"/>
        </w:rPr>
        <w:t>wage</w:t>
      </w:r>
      <w:r>
        <w:rPr>
          <w:rStyle w:val="Emphasis"/>
        </w:rPr>
        <w:t xml:space="preserve"> </w:t>
      </w:r>
      <w:r w:rsidRPr="00830CB3">
        <w:rPr>
          <w:rStyle w:val="Emphasis"/>
          <w:highlight w:val="cyan"/>
        </w:rPr>
        <w:t>inflation</w:t>
      </w:r>
      <w:r w:rsidRPr="00830CB3">
        <w:rPr>
          <w:sz w:val="14"/>
          <w:highlight w:val="cyan"/>
        </w:rPr>
        <w:t xml:space="preserve"> </w:t>
      </w:r>
      <w:r w:rsidRPr="00814151">
        <w:rPr>
          <w:rStyle w:val="StyleUnderline"/>
        </w:rPr>
        <w:t>becomes</w:t>
      </w:r>
      <w:r>
        <w:rPr>
          <w:rStyle w:val="StyleUnderline"/>
        </w:rPr>
        <w:t xml:space="preserve"> a new </w:t>
      </w:r>
      <w:r>
        <w:rPr>
          <w:rStyle w:val="Emphasis"/>
        </w:rPr>
        <w:t>cost-</w:t>
      </w:r>
      <w:r w:rsidRPr="00814151">
        <w:rPr>
          <w:rStyle w:val="Emphasis"/>
        </w:rPr>
        <w:t>push shock</w:t>
      </w:r>
      <w:r>
        <w:rPr>
          <w:sz w:val="14"/>
        </w:rPr>
        <w:t xml:space="preserve">, </w:t>
      </w:r>
      <w:r w:rsidRPr="00830CB3">
        <w:rPr>
          <w:rStyle w:val="StyleUnderline"/>
          <w:highlight w:val="cyan"/>
        </w:rPr>
        <w:t xml:space="preserve">forcing companies to </w:t>
      </w:r>
      <w:r w:rsidRPr="00830CB3">
        <w:rPr>
          <w:rStyle w:val="Emphasis"/>
          <w:highlight w:val="cyan"/>
        </w:rPr>
        <w:t>raise their</w:t>
      </w:r>
      <w:r>
        <w:rPr>
          <w:rStyle w:val="Emphasis"/>
        </w:rPr>
        <w:t xml:space="preserve"> selling </w:t>
      </w:r>
      <w:r w:rsidRPr="00830CB3">
        <w:rPr>
          <w:rStyle w:val="Emphasis"/>
          <w:highlight w:val="cyan"/>
        </w:rPr>
        <w:t>prices</w:t>
      </w:r>
      <w:r>
        <w:rPr>
          <w:sz w:val="14"/>
        </w:rPr>
        <w:t xml:space="preserve"> to preserve their margins, and so </w:t>
      </w:r>
      <w:r w:rsidRPr="00830CB3">
        <w:rPr>
          <w:rStyle w:val="StyleUnderline"/>
          <w:highlight w:val="cyan"/>
        </w:rPr>
        <w:t xml:space="preserve">leading to a </w:t>
      </w:r>
      <w:r w:rsidRPr="00830CB3">
        <w:rPr>
          <w:rStyle w:val="Emphasis"/>
          <w:highlight w:val="cyan"/>
        </w:rPr>
        <w:t>feedback loop</w:t>
      </w:r>
      <w:r>
        <w:rPr>
          <w:rStyle w:val="Emphasis"/>
        </w:rPr>
        <w:t xml:space="preserve"> between wages and prices</w:t>
      </w:r>
      <w:r>
        <w:rPr>
          <w:sz w:val="14"/>
        </w:rPr>
        <w:t xml:space="preserve">. </w:t>
      </w:r>
      <w:r>
        <w:rPr>
          <w:rStyle w:val="StyleUnderline"/>
        </w:rPr>
        <w:t>The inflation spiral is</w:t>
      </w:r>
      <w:r>
        <w:rPr>
          <w:sz w:val="14"/>
        </w:rPr>
        <w:t xml:space="preserve"> one of the principal concerns of the current debate among monetary policy practitioners, and some economists consider it </w:t>
      </w:r>
      <w:r w:rsidRPr="00830CB3">
        <w:rPr>
          <w:rStyle w:val="StyleUnderline"/>
          <w:highlight w:val="cyan"/>
        </w:rPr>
        <w:t xml:space="preserve">a </w:t>
      </w:r>
      <w:r w:rsidRPr="00830CB3">
        <w:rPr>
          <w:rStyle w:val="Emphasis"/>
          <w:highlight w:val="cyan"/>
        </w:rPr>
        <w:t>time bomb</w:t>
      </w:r>
      <w:r>
        <w:rPr>
          <w:rStyle w:val="StyleUnderline"/>
        </w:rPr>
        <w:t xml:space="preserve"> </w:t>
      </w:r>
      <w:r>
        <w:rPr>
          <w:sz w:val="14"/>
        </w:rPr>
        <w:t xml:space="preserve">ticking </w:t>
      </w:r>
      <w:r w:rsidRPr="00830CB3">
        <w:rPr>
          <w:rStyle w:val="StyleUnderline"/>
          <w:highlight w:val="cyan"/>
        </w:rPr>
        <w:t>for</w:t>
      </w:r>
      <w:r w:rsidRPr="00830CB3">
        <w:rPr>
          <w:sz w:val="14"/>
          <w:highlight w:val="cyan"/>
        </w:rPr>
        <w:t xml:space="preserve"> </w:t>
      </w:r>
      <w:r w:rsidRPr="00830CB3">
        <w:rPr>
          <w:rStyle w:val="Emphasis"/>
          <w:highlight w:val="cyan"/>
        </w:rPr>
        <w:t>central bankers.</w:t>
      </w:r>
    </w:p>
    <w:p w14:paraId="55AB30B4" w14:textId="77777777" w:rsidR="00953E63" w:rsidRDefault="00953E63" w:rsidP="00953E63">
      <w:pPr>
        <w:rPr>
          <w:sz w:val="14"/>
        </w:rPr>
      </w:pPr>
      <w:r>
        <w:rPr>
          <w:sz w:val="14"/>
        </w:rPr>
        <w:t xml:space="preserve">In this context, our paper tries to give a first formal answer on the issue. Our empirical investigation assesses whether the prevalence of wage indexation arrangements and </w:t>
      </w:r>
      <w:r w:rsidRPr="00830CB3">
        <w:rPr>
          <w:rStyle w:val="StyleUnderline"/>
          <w:highlight w:val="cyan"/>
        </w:rPr>
        <w:t xml:space="preserve">the balance of </w:t>
      </w:r>
      <w:r w:rsidRPr="00830CB3">
        <w:rPr>
          <w:rStyle w:val="Emphasis"/>
          <w:highlight w:val="cyan"/>
        </w:rPr>
        <w:t>bargaining power</w:t>
      </w:r>
      <w:r w:rsidRPr="00830CB3">
        <w:rPr>
          <w:sz w:val="14"/>
          <w:highlight w:val="cyan"/>
        </w:rPr>
        <w:t xml:space="preserve"> </w:t>
      </w:r>
      <w:r>
        <w:rPr>
          <w:sz w:val="14"/>
        </w:rPr>
        <w:t xml:space="preserve">between workers and firms </w:t>
      </w:r>
      <w:r>
        <w:rPr>
          <w:rStyle w:val="StyleUnderline"/>
        </w:rPr>
        <w:t xml:space="preserve">can </w:t>
      </w:r>
      <w:r w:rsidRPr="00830CB3">
        <w:rPr>
          <w:rStyle w:val="Emphasis"/>
          <w:highlight w:val="cyan"/>
        </w:rPr>
        <w:t>explain</w:t>
      </w:r>
      <w:r>
        <w:rPr>
          <w:sz w:val="14"/>
        </w:rPr>
        <w:t xml:space="preserve"> the cross-country differences in the dynamics of </w:t>
      </w:r>
      <w:r w:rsidRPr="00830CB3">
        <w:rPr>
          <w:rStyle w:val="StyleUnderline"/>
          <w:highlight w:val="cyan"/>
        </w:rPr>
        <w:t>the</w:t>
      </w:r>
      <w:r w:rsidRPr="00830CB3">
        <w:rPr>
          <w:sz w:val="14"/>
          <w:highlight w:val="cyan"/>
        </w:rPr>
        <w:t xml:space="preserve"> </w:t>
      </w:r>
      <w:r w:rsidRPr="00830CB3">
        <w:rPr>
          <w:rStyle w:val="Emphasis"/>
          <w:highlight w:val="cyan"/>
        </w:rPr>
        <w:t>inflation spiral</w:t>
      </w:r>
      <w:r>
        <w:rPr>
          <w:sz w:val="14"/>
        </w:rPr>
        <w:t xml:space="preserve">. To this end, we estimate an IPVAR model on a sample of 37 OECD and non-OECD economies over the period 1960Q1-2019Q4. Our results confirm that wage indexation, trade </w:t>
      </w:r>
      <w:r w:rsidRPr="00830CB3">
        <w:rPr>
          <w:rStyle w:val="StyleUnderline"/>
          <w:highlight w:val="cyan"/>
        </w:rPr>
        <w:t>union density</w:t>
      </w:r>
      <w:r>
        <w:rPr>
          <w:rStyle w:val="StyleUnderline"/>
        </w:rPr>
        <w:t>,</w:t>
      </w:r>
      <w:r>
        <w:rPr>
          <w:sz w:val="14"/>
        </w:rPr>
        <w:t xml:space="preserve"> wage </w:t>
      </w:r>
      <w:r>
        <w:rPr>
          <w:rStyle w:val="StyleUnderline"/>
        </w:rPr>
        <w:t xml:space="preserve">bargaining coverage and </w:t>
      </w:r>
      <w:r>
        <w:rPr>
          <w:sz w:val="14"/>
        </w:rPr>
        <w:t xml:space="preserve">a high degree of </w:t>
      </w:r>
      <w:r>
        <w:rPr>
          <w:rStyle w:val="StyleUnderline"/>
        </w:rPr>
        <w:t>coordination</w:t>
      </w:r>
      <w:r>
        <w:rPr>
          <w:sz w:val="14"/>
        </w:rPr>
        <w:t xml:space="preserve"> in the wage-setting process </w:t>
      </w:r>
      <w:r>
        <w:rPr>
          <w:rStyle w:val="StyleUnderline"/>
        </w:rPr>
        <w:t xml:space="preserve">all </w:t>
      </w:r>
      <w:r w:rsidRPr="00830CB3">
        <w:rPr>
          <w:rStyle w:val="Emphasis"/>
          <w:highlight w:val="cyan"/>
        </w:rPr>
        <w:t>positively influence</w:t>
      </w:r>
      <w:r>
        <w:rPr>
          <w:sz w:val="14"/>
        </w:rPr>
        <w:t xml:space="preserve"> </w:t>
      </w:r>
      <w:r>
        <w:rPr>
          <w:rStyle w:val="StyleUnderline"/>
        </w:rPr>
        <w:t xml:space="preserve">the </w:t>
      </w:r>
      <w:r w:rsidRPr="00830CB3">
        <w:rPr>
          <w:rStyle w:val="Emphasis"/>
          <w:highlight w:val="cyan"/>
        </w:rPr>
        <w:t>persistence of inflation</w:t>
      </w:r>
      <w:r>
        <w:rPr>
          <w:sz w:val="14"/>
        </w:rPr>
        <w:t xml:space="preserve"> following an initial price shock.</w:t>
      </w:r>
    </w:p>
    <w:p w14:paraId="23784C5F" w14:textId="77777777" w:rsidR="00953E63" w:rsidRDefault="00953E63" w:rsidP="00953E63">
      <w:pPr>
        <w:rPr>
          <w:sz w:val="14"/>
        </w:rPr>
      </w:pPr>
      <w:r>
        <w:rPr>
          <w:sz w:val="14"/>
        </w:rPr>
        <w:t xml:space="preserve">Our findings consequently suggest that the institutional features of the </w:t>
      </w:r>
      <w:proofErr w:type="spellStart"/>
      <w:r>
        <w:rPr>
          <w:sz w:val="14"/>
        </w:rPr>
        <w:t>labour</w:t>
      </w:r>
      <w:proofErr w:type="spellEnd"/>
      <w:r>
        <w:rPr>
          <w:sz w:val="14"/>
        </w:rPr>
        <w:t xml:space="preserve"> market and wage bargaining should be taken into consideration by </w:t>
      </w:r>
      <w:r w:rsidRPr="00830CB3">
        <w:rPr>
          <w:rStyle w:val="StyleUnderline"/>
          <w:highlight w:val="cyan"/>
        </w:rPr>
        <w:t>central banks</w:t>
      </w:r>
      <w:r>
        <w:rPr>
          <w:sz w:val="14"/>
        </w:rPr>
        <w:t xml:space="preserve"> in the conduct of their monetary policy. This argues in </w:t>
      </w:r>
      <w:proofErr w:type="spellStart"/>
      <w:r w:rsidRPr="00830CB3">
        <w:rPr>
          <w:rStyle w:val="StyleUnderline"/>
          <w:highlight w:val="cyan"/>
        </w:rPr>
        <w:t>favour</w:t>
      </w:r>
      <w:proofErr w:type="spellEnd"/>
      <w:r>
        <w:rPr>
          <w:sz w:val="14"/>
        </w:rPr>
        <w:t xml:space="preserve"> of </w:t>
      </w:r>
      <w:r w:rsidRPr="00830CB3">
        <w:rPr>
          <w:rStyle w:val="Emphasis"/>
          <w:highlight w:val="cyan"/>
        </w:rPr>
        <w:t>tightening</w:t>
      </w:r>
      <w:r>
        <w:rPr>
          <w:sz w:val="14"/>
        </w:rPr>
        <w:t xml:space="preserve"> policy </w:t>
      </w:r>
      <w:r w:rsidRPr="00830CB3">
        <w:rPr>
          <w:rStyle w:val="Emphasis"/>
          <w:highlight w:val="cyan"/>
        </w:rPr>
        <w:t>rates quickly</w:t>
      </w:r>
      <w:r>
        <w:rPr>
          <w:sz w:val="14"/>
        </w:rPr>
        <w:t xml:space="preserve"> and </w:t>
      </w:r>
      <w:r>
        <w:rPr>
          <w:rStyle w:val="StyleUnderline"/>
        </w:rPr>
        <w:t xml:space="preserve">firmly </w:t>
      </w:r>
      <w:r w:rsidRPr="00830CB3">
        <w:rPr>
          <w:rStyle w:val="StyleUnderline"/>
          <w:highlight w:val="cyan"/>
        </w:rPr>
        <w:t xml:space="preserve">to </w:t>
      </w:r>
      <w:r w:rsidRPr="00830CB3">
        <w:rPr>
          <w:rStyle w:val="Emphasis"/>
          <w:highlight w:val="cyan"/>
        </w:rPr>
        <w:t>avoid a</w:t>
      </w:r>
      <w:r>
        <w:rPr>
          <w:rStyle w:val="Emphasis"/>
        </w:rPr>
        <w:t xml:space="preserve"> wage-price </w:t>
      </w:r>
      <w:r w:rsidRPr="00830CB3">
        <w:rPr>
          <w:rStyle w:val="Emphasis"/>
          <w:highlight w:val="cyan"/>
        </w:rPr>
        <w:t>spiral emerging</w:t>
      </w:r>
      <w:r>
        <w:rPr>
          <w:sz w:val="14"/>
        </w:rPr>
        <w:t xml:space="preserve"> </w:t>
      </w:r>
      <w:r>
        <w:rPr>
          <w:rStyle w:val="StyleUnderline"/>
        </w:rPr>
        <w:t>that would add fuel to the fire</w:t>
      </w:r>
      <w:r>
        <w:rPr>
          <w:sz w:val="14"/>
        </w:rPr>
        <w:t>.</w:t>
      </w:r>
    </w:p>
    <w:p w14:paraId="5916B054" w14:textId="77777777" w:rsidR="00953E63" w:rsidRDefault="00953E63" w:rsidP="00953E63">
      <w:pPr>
        <w:rPr>
          <w:sz w:val="14"/>
        </w:rPr>
      </w:pPr>
      <w:r>
        <w:rPr>
          <w:sz w:val="14"/>
        </w:rPr>
        <w:t xml:space="preserve">More largely, a high and persistent inflation environment can also have a strong impact on financial markets. It is widely </w:t>
      </w:r>
      <w:proofErr w:type="spellStart"/>
      <w:r>
        <w:rPr>
          <w:sz w:val="14"/>
        </w:rPr>
        <w:t>recognised</w:t>
      </w:r>
      <w:proofErr w:type="spellEnd"/>
      <w:r>
        <w:rPr>
          <w:sz w:val="14"/>
        </w:rPr>
        <w:t xml:space="preserve"> that </w:t>
      </w:r>
      <w:r w:rsidRPr="00830CB3">
        <w:rPr>
          <w:rStyle w:val="Emphasis"/>
          <w:highlight w:val="cyan"/>
        </w:rPr>
        <w:t>higher interest rates</w:t>
      </w:r>
      <w:r>
        <w:rPr>
          <w:rStyle w:val="StyleUnderline"/>
        </w:rPr>
        <w:t xml:space="preserve"> induced</w:t>
      </w:r>
      <w:r>
        <w:rPr>
          <w:sz w:val="14"/>
        </w:rPr>
        <w:t xml:space="preserve"> by a restrictive monetary policy </w:t>
      </w:r>
      <w:r>
        <w:rPr>
          <w:rStyle w:val="StyleUnderline"/>
        </w:rPr>
        <w:t xml:space="preserve">are most </w:t>
      </w:r>
      <w:r w:rsidRPr="00814151">
        <w:rPr>
          <w:rStyle w:val="StyleUnderline"/>
        </w:rPr>
        <w:t>likely accompanied by</w:t>
      </w:r>
      <w:r w:rsidRPr="00814151">
        <w:rPr>
          <w:sz w:val="14"/>
        </w:rPr>
        <w:t xml:space="preserve"> </w:t>
      </w:r>
      <w:r w:rsidRPr="00830CB3">
        <w:rPr>
          <w:rStyle w:val="Emphasis"/>
          <w:highlight w:val="cyan"/>
        </w:rPr>
        <w:t>lower</w:t>
      </w:r>
      <w:r>
        <w:rPr>
          <w:sz w:val="14"/>
        </w:rPr>
        <w:t xml:space="preserve"> </w:t>
      </w:r>
      <w:r w:rsidRPr="00830CB3">
        <w:rPr>
          <w:rStyle w:val="Emphasis"/>
          <w:highlight w:val="cyan"/>
        </w:rPr>
        <w:t>stock</w:t>
      </w:r>
      <w:r>
        <w:rPr>
          <w:rStyle w:val="Emphasis"/>
        </w:rPr>
        <w:t xml:space="preserve"> market </w:t>
      </w:r>
      <w:r w:rsidRPr="00830CB3">
        <w:rPr>
          <w:rStyle w:val="Emphasis"/>
          <w:highlight w:val="cyan"/>
        </w:rPr>
        <w:t>returns</w:t>
      </w:r>
      <w:r>
        <w:rPr>
          <w:sz w:val="14"/>
        </w:rPr>
        <w:t xml:space="preserve"> (Chiang, 2022). As shown by Vukovic et al. (2022), this negative relationship between inflation and stock returns has important practical implications for the design of portfolio allocation strategies and the cross-market risk management. Furthermore, as stock prices are less informative in a high inflation environment, Farooq and Ahmed (2018) show that it reduces the ability of managers to use information from the stock market to make value enhancing investment decisions. Consequently, </w:t>
      </w:r>
      <w:r>
        <w:rPr>
          <w:rStyle w:val="StyleUnderline"/>
        </w:rPr>
        <w:t xml:space="preserve">the </w:t>
      </w:r>
      <w:r w:rsidRPr="00830CB3">
        <w:rPr>
          <w:rStyle w:val="Emphasis"/>
          <w:highlight w:val="cyan"/>
        </w:rPr>
        <w:t>fear</w:t>
      </w:r>
      <w:r w:rsidRPr="00830CB3">
        <w:rPr>
          <w:rStyle w:val="StyleUnderline"/>
          <w:highlight w:val="cyan"/>
        </w:rPr>
        <w:t xml:space="preserve"> of</w:t>
      </w:r>
      <w:r>
        <w:rPr>
          <w:rStyle w:val="StyleUnderline"/>
        </w:rPr>
        <w:t xml:space="preserve"> an </w:t>
      </w:r>
      <w:r w:rsidRPr="00830CB3">
        <w:rPr>
          <w:rStyle w:val="Emphasis"/>
          <w:highlight w:val="cyan"/>
        </w:rPr>
        <w:t>inflation</w:t>
      </w:r>
      <w:r>
        <w:rPr>
          <w:rStyle w:val="Emphasis"/>
        </w:rPr>
        <w:t xml:space="preserve"> loop</w:t>
      </w:r>
      <w:r>
        <w:rPr>
          <w:sz w:val="14"/>
        </w:rPr>
        <w:t xml:space="preserve"> is not only a macroeconomic issue, as it </w:t>
      </w:r>
      <w:r>
        <w:rPr>
          <w:rStyle w:val="StyleUnderline"/>
        </w:rPr>
        <w:t xml:space="preserve">is </w:t>
      </w:r>
      <w:r w:rsidRPr="00830CB3">
        <w:rPr>
          <w:rStyle w:val="StyleUnderline"/>
          <w:highlight w:val="cyan"/>
        </w:rPr>
        <w:t>expected to significantly</w:t>
      </w:r>
      <w:r>
        <w:rPr>
          <w:rStyle w:val="StyleUnderline"/>
        </w:rPr>
        <w:t xml:space="preserve"> drive </w:t>
      </w:r>
      <w:r>
        <w:rPr>
          <w:rStyle w:val="Emphasis"/>
        </w:rPr>
        <w:t xml:space="preserve">microeconomic </w:t>
      </w:r>
      <w:r w:rsidRPr="00830CB3">
        <w:rPr>
          <w:rStyle w:val="Emphasis"/>
          <w:highlight w:val="cyan"/>
        </w:rPr>
        <w:t>decisions</w:t>
      </w:r>
      <w:r>
        <w:rPr>
          <w:sz w:val="14"/>
        </w:rPr>
        <w:t xml:space="preserve"> </w:t>
      </w:r>
      <w:r w:rsidRPr="00830CB3">
        <w:rPr>
          <w:rStyle w:val="StyleUnderline"/>
          <w:highlight w:val="cyan"/>
        </w:rPr>
        <w:t>and</w:t>
      </w:r>
      <w:r>
        <w:rPr>
          <w:rStyle w:val="StyleUnderline"/>
        </w:rPr>
        <w:t xml:space="preserve"> </w:t>
      </w:r>
      <w:r w:rsidRPr="00830CB3">
        <w:rPr>
          <w:rStyle w:val="StyleUnderline"/>
          <w:highlight w:val="cyan"/>
        </w:rPr>
        <w:t>change</w:t>
      </w:r>
      <w:r>
        <w:rPr>
          <w:rStyle w:val="StyleUnderline"/>
        </w:rPr>
        <w:t xml:space="preserve"> the </w:t>
      </w:r>
      <w:proofErr w:type="spellStart"/>
      <w:r w:rsidRPr="00830CB3">
        <w:rPr>
          <w:rStyle w:val="StyleUnderline"/>
          <w:highlight w:val="cyan"/>
        </w:rPr>
        <w:t>behaviour</w:t>
      </w:r>
      <w:proofErr w:type="spellEnd"/>
      <w:r w:rsidRPr="00830CB3">
        <w:rPr>
          <w:rStyle w:val="StyleUnderline"/>
          <w:highlight w:val="cyan"/>
        </w:rPr>
        <w:t xml:space="preserve"> of</w:t>
      </w:r>
      <w:r>
        <w:rPr>
          <w:rStyle w:val="StyleUnderline"/>
        </w:rPr>
        <w:t xml:space="preserve"> </w:t>
      </w:r>
      <w:r>
        <w:rPr>
          <w:rStyle w:val="Emphasis"/>
        </w:rPr>
        <w:t xml:space="preserve">investors and </w:t>
      </w:r>
      <w:r w:rsidRPr="00830CB3">
        <w:rPr>
          <w:rStyle w:val="Emphasis"/>
          <w:highlight w:val="cyan"/>
        </w:rPr>
        <w:t>firms</w:t>
      </w:r>
      <w:r>
        <w:rPr>
          <w:sz w:val="14"/>
        </w:rPr>
        <w:t>.</w:t>
      </w:r>
    </w:p>
    <w:p w14:paraId="56775BDC" w14:textId="77777777" w:rsidR="00953E63" w:rsidRPr="00943975" w:rsidRDefault="00953E63" w:rsidP="00953E63">
      <w:pPr>
        <w:pStyle w:val="Heading4"/>
      </w:pPr>
      <w:r w:rsidRPr="00943975">
        <w:t>Only sharp rate hikes make borrowing dollars unsustainable and collapse debt repayments in emerging markets.</w:t>
      </w:r>
    </w:p>
    <w:p w14:paraId="3C0BDC7E" w14:textId="77777777" w:rsidR="00953E63" w:rsidRDefault="00953E63" w:rsidP="00953E63">
      <w:r>
        <w:rPr>
          <w:rStyle w:val="Style13ptBold"/>
        </w:rPr>
        <w:t>Milesi-Ferretti ’22</w:t>
      </w:r>
      <w:r>
        <w:t xml:space="preserve">, Gian Maria; April 8; Senior Fellow at the Hutchins Center on Fiscal and Monetary Policy @ Brookings Institution; Foreign Affairs, “Will Fighting Inflation in America Cause a Debt Crisis </w:t>
      </w:r>
      <w:proofErr w:type="gramStart"/>
      <w:r>
        <w:t>Abroad?;</w:t>
      </w:r>
      <w:proofErr w:type="gramEnd"/>
      <w:r>
        <w:t xml:space="preserve">” </w:t>
      </w:r>
      <w:proofErr w:type="gramStart"/>
      <w:r>
        <w:t>https://www.foreignaffairs.com/articles/world/2022-04-08/will-fighting-inflation-america-cause-debt-crisis-abroad;</w:t>
      </w:r>
      <w:proofErr w:type="gramEnd"/>
    </w:p>
    <w:p w14:paraId="2E1691E2" w14:textId="77777777" w:rsidR="00953E63" w:rsidRDefault="00953E63" w:rsidP="00953E63">
      <w:pPr>
        <w:rPr>
          <w:sz w:val="16"/>
        </w:rPr>
      </w:pPr>
      <w:r>
        <w:rPr>
          <w:sz w:val="16"/>
        </w:rPr>
        <w:t xml:space="preserve">Economists have debated the extent to which this bout of </w:t>
      </w:r>
      <w:r>
        <w:rPr>
          <w:rStyle w:val="Emphasis"/>
        </w:rPr>
        <w:t>inflation</w:t>
      </w:r>
      <w:r>
        <w:rPr>
          <w:rStyle w:val="StyleUnderline"/>
        </w:rPr>
        <w:t xml:space="preserve"> is the result of </w:t>
      </w:r>
      <w:r>
        <w:rPr>
          <w:rStyle w:val="Emphasis"/>
        </w:rPr>
        <w:t>expansionary fiscal</w:t>
      </w:r>
      <w:r>
        <w:rPr>
          <w:sz w:val="16"/>
        </w:rPr>
        <w:t xml:space="preserve"> and monetary </w:t>
      </w:r>
      <w:r>
        <w:rPr>
          <w:rStyle w:val="Emphasis"/>
        </w:rPr>
        <w:t>policy</w:t>
      </w:r>
      <w:r>
        <w:rPr>
          <w:sz w:val="16"/>
        </w:rPr>
        <w:t>—low interest rates and large amounts of government spending, particularly transfers to households—or of pandemic-specific factors, including disruptions to global supply chains and, consequently, rising prices for commodities and manufactured goods. It remains unclear whether the rate increases the Federal Reserve has planned out will be sufficient to tame rising prices or the extent to which they will curtail economic growth.</w:t>
      </w:r>
    </w:p>
    <w:p w14:paraId="32E76936" w14:textId="77777777" w:rsidR="00953E63" w:rsidRDefault="00953E63" w:rsidP="00953E63">
      <w:pPr>
        <w:rPr>
          <w:sz w:val="16"/>
        </w:rPr>
      </w:pPr>
      <w:r>
        <w:rPr>
          <w:sz w:val="16"/>
        </w:rPr>
        <w:t xml:space="preserve">But whatever the impact, </w:t>
      </w:r>
      <w:r w:rsidRPr="00830CB3">
        <w:rPr>
          <w:rStyle w:val="StyleUnderline"/>
          <w:highlight w:val="cyan"/>
        </w:rPr>
        <w:t>rising</w:t>
      </w:r>
      <w:r>
        <w:rPr>
          <w:rStyle w:val="StyleUnderline"/>
        </w:rPr>
        <w:t xml:space="preserve"> interest </w:t>
      </w:r>
      <w:r w:rsidRPr="00830CB3">
        <w:rPr>
          <w:rStyle w:val="StyleUnderline"/>
          <w:highlight w:val="cyan"/>
        </w:rPr>
        <w:t>rates</w:t>
      </w:r>
      <w:r>
        <w:rPr>
          <w:rStyle w:val="StyleUnderline"/>
        </w:rPr>
        <w:t xml:space="preserve"> will </w:t>
      </w:r>
      <w:r>
        <w:rPr>
          <w:rStyle w:val="Emphasis"/>
        </w:rPr>
        <w:t>not just affect</w:t>
      </w:r>
      <w:r>
        <w:rPr>
          <w:rStyle w:val="StyleUnderline"/>
        </w:rPr>
        <w:t xml:space="preserve"> the </w:t>
      </w:r>
      <w:r>
        <w:rPr>
          <w:rStyle w:val="Emphasis"/>
        </w:rPr>
        <w:t>U</w:t>
      </w:r>
      <w:r>
        <w:rPr>
          <w:sz w:val="16"/>
        </w:rPr>
        <w:t xml:space="preserve">nited </w:t>
      </w:r>
      <w:r>
        <w:rPr>
          <w:rStyle w:val="Emphasis"/>
        </w:rPr>
        <w:t>S</w:t>
      </w:r>
      <w:r>
        <w:rPr>
          <w:sz w:val="16"/>
        </w:rPr>
        <w:t xml:space="preserve">tates. </w:t>
      </w:r>
      <w:r>
        <w:rPr>
          <w:rStyle w:val="StyleUnderline"/>
        </w:rPr>
        <w:t xml:space="preserve">Higher U.S. rates </w:t>
      </w:r>
      <w:r w:rsidRPr="00830CB3">
        <w:rPr>
          <w:rStyle w:val="StyleUnderline"/>
          <w:highlight w:val="cyan"/>
        </w:rPr>
        <w:t xml:space="preserve">raise the </w:t>
      </w:r>
      <w:r w:rsidRPr="00830CB3">
        <w:rPr>
          <w:rStyle w:val="Emphasis"/>
          <w:highlight w:val="cyan"/>
        </w:rPr>
        <w:t>cost of borrowing</w:t>
      </w:r>
      <w:r>
        <w:rPr>
          <w:rStyle w:val="StyleUnderline"/>
        </w:rPr>
        <w:t xml:space="preserve"> in U.S. </w:t>
      </w:r>
      <w:r w:rsidRPr="00830CB3">
        <w:rPr>
          <w:rStyle w:val="StyleUnderline"/>
          <w:highlight w:val="cyan"/>
        </w:rPr>
        <w:t>dollars</w:t>
      </w:r>
      <w:r>
        <w:rPr>
          <w:rStyle w:val="StyleUnderline"/>
        </w:rPr>
        <w:t xml:space="preserve"> on </w:t>
      </w:r>
      <w:r>
        <w:rPr>
          <w:rStyle w:val="Emphasis"/>
        </w:rPr>
        <w:t>international markets</w:t>
      </w:r>
      <w:r>
        <w:rPr>
          <w:sz w:val="16"/>
        </w:rPr>
        <w:t xml:space="preserve">. They also increase demand for U.S. dollar assets relative to assets in other currencies, and </w:t>
      </w:r>
      <w:r>
        <w:rPr>
          <w:rStyle w:val="StyleUnderline"/>
        </w:rPr>
        <w:t>they can</w:t>
      </w:r>
      <w:r>
        <w:rPr>
          <w:sz w:val="16"/>
        </w:rPr>
        <w:t xml:space="preserve"> therefore </w:t>
      </w:r>
      <w:r>
        <w:rPr>
          <w:rStyle w:val="StyleUnderline"/>
        </w:rPr>
        <w:t>cause</w:t>
      </w:r>
      <w:r>
        <w:rPr>
          <w:sz w:val="16"/>
        </w:rPr>
        <w:t xml:space="preserve"> those </w:t>
      </w:r>
      <w:r>
        <w:rPr>
          <w:rStyle w:val="Emphasis"/>
        </w:rPr>
        <w:t>currencies</w:t>
      </w:r>
      <w:r>
        <w:rPr>
          <w:sz w:val="16"/>
        </w:rPr>
        <w:t xml:space="preserve"> </w:t>
      </w:r>
      <w:r>
        <w:rPr>
          <w:rStyle w:val="StyleUnderline"/>
        </w:rPr>
        <w:t xml:space="preserve">to fall in value. For countries </w:t>
      </w:r>
      <w:r w:rsidRPr="00814151">
        <w:rPr>
          <w:rStyle w:val="StyleUnderline"/>
        </w:rPr>
        <w:t xml:space="preserve">where </w:t>
      </w:r>
      <w:r w:rsidRPr="00814151">
        <w:rPr>
          <w:rStyle w:val="Emphasis"/>
        </w:rPr>
        <w:t>external debt</w:t>
      </w:r>
      <w:r w:rsidRPr="00814151">
        <w:rPr>
          <w:sz w:val="16"/>
        </w:rPr>
        <w:t xml:space="preserve"> </w:t>
      </w:r>
      <w:r w:rsidRPr="00814151">
        <w:rPr>
          <w:rStyle w:val="StyleUnderline"/>
        </w:rPr>
        <w:t>is denominated in</w:t>
      </w:r>
      <w:r w:rsidRPr="00814151">
        <w:rPr>
          <w:sz w:val="16"/>
        </w:rPr>
        <w:t xml:space="preserve"> </w:t>
      </w:r>
      <w:r w:rsidRPr="00814151">
        <w:rPr>
          <w:rStyle w:val="Emphasis"/>
        </w:rPr>
        <w:t>U.S. dollars</w:t>
      </w:r>
      <w:r w:rsidRPr="00830CB3">
        <w:rPr>
          <w:sz w:val="16"/>
          <w:highlight w:val="cyan"/>
        </w:rPr>
        <w:t>,</w:t>
      </w:r>
      <w:r>
        <w:rPr>
          <w:sz w:val="16"/>
        </w:rPr>
        <w:t xml:space="preserve"> </w:t>
      </w:r>
      <w:r w:rsidRPr="00830CB3">
        <w:rPr>
          <w:rStyle w:val="StyleUnderline"/>
          <w:highlight w:val="cyan"/>
        </w:rPr>
        <w:t xml:space="preserve">debt repayment will become </w:t>
      </w:r>
      <w:r w:rsidRPr="00830CB3">
        <w:rPr>
          <w:rStyle w:val="Emphasis"/>
          <w:highlight w:val="cyan"/>
        </w:rPr>
        <w:t>more expensive</w:t>
      </w:r>
      <w:r>
        <w:rPr>
          <w:sz w:val="16"/>
        </w:rPr>
        <w:t>.</w:t>
      </w:r>
    </w:p>
    <w:p w14:paraId="72BC1BD9" w14:textId="77777777" w:rsidR="00953E63" w:rsidRDefault="00953E63" w:rsidP="00953E63">
      <w:pPr>
        <w:rPr>
          <w:sz w:val="16"/>
        </w:rPr>
      </w:pPr>
      <w:r>
        <w:rPr>
          <w:sz w:val="16"/>
        </w:rPr>
        <w:t xml:space="preserve">These consequences are likely to be most severe in some low- and middle-income countries. Relative to wealthier states, these countries generally have worse credit, and it costs them more to borrow. They are also more likely to borrow in U.S. dollars. </w:t>
      </w:r>
      <w:r>
        <w:rPr>
          <w:rStyle w:val="StyleUnderline"/>
        </w:rPr>
        <w:t xml:space="preserve">It will be </w:t>
      </w:r>
      <w:r>
        <w:rPr>
          <w:rStyle w:val="Emphasis"/>
        </w:rPr>
        <w:t>especially bad</w:t>
      </w:r>
      <w:r>
        <w:rPr>
          <w:sz w:val="16"/>
        </w:rPr>
        <w:t xml:space="preserve"> </w:t>
      </w:r>
      <w:r>
        <w:rPr>
          <w:rStyle w:val="StyleUnderline"/>
        </w:rPr>
        <w:t>for</w:t>
      </w:r>
      <w:r>
        <w:rPr>
          <w:sz w:val="16"/>
        </w:rPr>
        <w:t xml:space="preserve"> developing and </w:t>
      </w:r>
      <w:r>
        <w:rPr>
          <w:rStyle w:val="StyleUnderline"/>
        </w:rPr>
        <w:t>emerging markets</w:t>
      </w:r>
      <w:r>
        <w:rPr>
          <w:sz w:val="16"/>
        </w:rPr>
        <w:t xml:space="preserve"> that are still </w:t>
      </w:r>
      <w:r>
        <w:rPr>
          <w:rStyle w:val="StyleUnderline"/>
        </w:rPr>
        <w:t>grappling with the pandemic’s economic fallout, as well as</w:t>
      </w:r>
      <w:r>
        <w:rPr>
          <w:sz w:val="16"/>
        </w:rPr>
        <w:t xml:space="preserve"> those that are net importers of food and energy, the prices of which have risen dramatically as a consequence of the war in </w:t>
      </w:r>
      <w:r>
        <w:rPr>
          <w:rStyle w:val="Emphasis"/>
        </w:rPr>
        <w:t>Ukraine</w:t>
      </w:r>
      <w:r>
        <w:rPr>
          <w:sz w:val="16"/>
        </w:rPr>
        <w:t xml:space="preserve">. </w:t>
      </w:r>
      <w:r>
        <w:rPr>
          <w:rStyle w:val="StyleUnderline"/>
        </w:rPr>
        <w:t>These countries will likely see</w:t>
      </w:r>
      <w:r>
        <w:rPr>
          <w:sz w:val="16"/>
        </w:rPr>
        <w:t xml:space="preserve"> more </w:t>
      </w:r>
      <w:r>
        <w:rPr>
          <w:rStyle w:val="Emphasis"/>
        </w:rPr>
        <w:t>debt distress</w:t>
      </w:r>
      <w:r>
        <w:rPr>
          <w:sz w:val="16"/>
        </w:rPr>
        <w:t xml:space="preserve"> and large currency devaluations, </w:t>
      </w:r>
      <w:r>
        <w:rPr>
          <w:rStyle w:val="StyleUnderline"/>
        </w:rPr>
        <w:t>hampering their</w:t>
      </w:r>
      <w:r>
        <w:rPr>
          <w:sz w:val="16"/>
        </w:rPr>
        <w:t xml:space="preserve"> economic </w:t>
      </w:r>
      <w:r>
        <w:rPr>
          <w:rStyle w:val="Emphasis"/>
        </w:rPr>
        <w:t>growth</w:t>
      </w:r>
      <w:r>
        <w:rPr>
          <w:sz w:val="16"/>
        </w:rPr>
        <w:t xml:space="preserve"> and making it more difficult for them to reduce poverty.</w:t>
      </w:r>
    </w:p>
    <w:p w14:paraId="35854EDE" w14:textId="77777777" w:rsidR="00953E63" w:rsidRDefault="00953E63" w:rsidP="00953E63">
      <w:pPr>
        <w:rPr>
          <w:sz w:val="16"/>
        </w:rPr>
      </w:pPr>
      <w:r>
        <w:rPr>
          <w:sz w:val="16"/>
        </w:rPr>
        <w:t>AROUND THE WORLD</w:t>
      </w:r>
    </w:p>
    <w:p w14:paraId="562F5804" w14:textId="77777777" w:rsidR="00953E63" w:rsidRDefault="00953E63" w:rsidP="00953E63">
      <w:pPr>
        <w:rPr>
          <w:sz w:val="16"/>
        </w:rPr>
      </w:pPr>
      <w:r>
        <w:rPr>
          <w:sz w:val="16"/>
        </w:rPr>
        <w:t xml:space="preserve">The U.S. financial market is by far the planet’s largest, and </w:t>
      </w:r>
      <w:r w:rsidRPr="00830CB3">
        <w:rPr>
          <w:rStyle w:val="StyleUnderline"/>
          <w:highlight w:val="cyan"/>
        </w:rPr>
        <w:t>the dollar is the</w:t>
      </w:r>
      <w:r>
        <w:rPr>
          <w:sz w:val="16"/>
        </w:rPr>
        <w:t xml:space="preserve"> world’s principal </w:t>
      </w:r>
      <w:r>
        <w:rPr>
          <w:rStyle w:val="Emphasis"/>
        </w:rPr>
        <w:t>reserve currency</w:t>
      </w:r>
      <w:r>
        <w:rPr>
          <w:sz w:val="16"/>
        </w:rPr>
        <w:t xml:space="preserve">. </w:t>
      </w:r>
      <w:r>
        <w:rPr>
          <w:rStyle w:val="StyleUnderline"/>
        </w:rPr>
        <w:t xml:space="preserve">It is the </w:t>
      </w:r>
      <w:r w:rsidRPr="00830CB3">
        <w:rPr>
          <w:rStyle w:val="Emphasis"/>
          <w:highlight w:val="cyan"/>
        </w:rPr>
        <w:t>backbone</w:t>
      </w:r>
      <w:r w:rsidRPr="00830CB3">
        <w:rPr>
          <w:sz w:val="16"/>
          <w:highlight w:val="cyan"/>
        </w:rPr>
        <w:t xml:space="preserve"> </w:t>
      </w:r>
      <w:r>
        <w:rPr>
          <w:rStyle w:val="StyleUnderline"/>
        </w:rPr>
        <w:t>of international loans</w:t>
      </w:r>
      <w:r>
        <w:rPr>
          <w:sz w:val="16"/>
        </w:rPr>
        <w:t xml:space="preserve"> and </w:t>
      </w:r>
      <w:r>
        <w:rPr>
          <w:rStyle w:val="StyleUnderline"/>
        </w:rPr>
        <w:t>the main currency</w:t>
      </w:r>
      <w:r>
        <w:rPr>
          <w:sz w:val="16"/>
        </w:rPr>
        <w:t xml:space="preserve"> of </w:t>
      </w:r>
      <w:r>
        <w:rPr>
          <w:rStyle w:val="StyleUnderline"/>
        </w:rPr>
        <w:t>use</w:t>
      </w:r>
      <w:r>
        <w:rPr>
          <w:sz w:val="16"/>
        </w:rPr>
        <w:t xml:space="preserve"> in </w:t>
      </w:r>
      <w:r>
        <w:rPr>
          <w:rStyle w:val="Emphasis"/>
        </w:rPr>
        <w:t>international trade</w:t>
      </w:r>
      <w:r>
        <w:rPr>
          <w:sz w:val="16"/>
        </w:rPr>
        <w:t xml:space="preserve"> transactions </w:t>
      </w:r>
      <w:r>
        <w:rPr>
          <w:rStyle w:val="StyleUnderline"/>
        </w:rPr>
        <w:t>and</w:t>
      </w:r>
      <w:r>
        <w:rPr>
          <w:sz w:val="16"/>
        </w:rPr>
        <w:t xml:space="preserve"> internationally traded </w:t>
      </w:r>
      <w:r>
        <w:rPr>
          <w:rStyle w:val="Emphasis"/>
        </w:rPr>
        <w:t>bonds</w:t>
      </w:r>
      <w:r>
        <w:rPr>
          <w:sz w:val="16"/>
        </w:rPr>
        <w:t xml:space="preserve">. As a result, </w:t>
      </w:r>
      <w:r w:rsidRPr="00830CB3">
        <w:rPr>
          <w:rStyle w:val="StyleUnderline"/>
          <w:highlight w:val="cyan"/>
        </w:rPr>
        <w:t>Fed</w:t>
      </w:r>
      <w:r>
        <w:rPr>
          <w:rStyle w:val="StyleUnderline"/>
        </w:rPr>
        <w:t xml:space="preserve">eral Reserve </w:t>
      </w:r>
      <w:r w:rsidRPr="00830CB3">
        <w:rPr>
          <w:rStyle w:val="StyleUnderline"/>
          <w:highlight w:val="cyan"/>
        </w:rPr>
        <w:t xml:space="preserve">actions have an </w:t>
      </w:r>
      <w:r w:rsidRPr="00830CB3">
        <w:rPr>
          <w:rStyle w:val="Emphasis"/>
          <w:highlight w:val="cyan"/>
        </w:rPr>
        <w:t>outsized effect</w:t>
      </w:r>
      <w:r w:rsidRPr="00830CB3">
        <w:rPr>
          <w:sz w:val="16"/>
          <w:highlight w:val="cyan"/>
        </w:rPr>
        <w:t xml:space="preserve"> </w:t>
      </w:r>
      <w:r w:rsidRPr="00830CB3">
        <w:rPr>
          <w:rStyle w:val="StyleUnderline"/>
          <w:highlight w:val="cyan"/>
        </w:rPr>
        <w:t>on</w:t>
      </w:r>
      <w:r>
        <w:rPr>
          <w:rStyle w:val="StyleUnderline"/>
        </w:rPr>
        <w:t xml:space="preserve"> the economies of </w:t>
      </w:r>
      <w:r w:rsidRPr="00830CB3">
        <w:rPr>
          <w:rStyle w:val="StyleUnderline"/>
          <w:highlight w:val="cyan"/>
        </w:rPr>
        <w:t>other countries</w:t>
      </w:r>
      <w:r w:rsidRPr="00830CB3">
        <w:rPr>
          <w:sz w:val="16"/>
          <w:highlight w:val="cyan"/>
        </w:rPr>
        <w:t>.</w:t>
      </w:r>
    </w:p>
    <w:p w14:paraId="71506239" w14:textId="77777777" w:rsidR="00953E63" w:rsidRDefault="00953E63" w:rsidP="00953E63">
      <w:pPr>
        <w:rPr>
          <w:sz w:val="16"/>
        </w:rPr>
      </w:pPr>
      <w:r>
        <w:rPr>
          <w:sz w:val="16"/>
        </w:rPr>
        <w:t xml:space="preserve">That is especially true in emerging markets and </w:t>
      </w:r>
      <w:r>
        <w:rPr>
          <w:rStyle w:val="StyleUnderline"/>
        </w:rPr>
        <w:t>developing countries</w:t>
      </w:r>
      <w:r>
        <w:rPr>
          <w:sz w:val="16"/>
        </w:rPr>
        <w:t xml:space="preserve">, which often </w:t>
      </w:r>
      <w:r>
        <w:rPr>
          <w:rStyle w:val="StyleUnderline"/>
        </w:rPr>
        <w:t>rely on the</w:t>
      </w:r>
      <w:r>
        <w:rPr>
          <w:sz w:val="16"/>
        </w:rPr>
        <w:t xml:space="preserve"> U.S. </w:t>
      </w:r>
      <w:r>
        <w:rPr>
          <w:rStyle w:val="Emphasis"/>
        </w:rPr>
        <w:t>dollar</w:t>
      </w:r>
      <w:r>
        <w:rPr>
          <w:sz w:val="16"/>
        </w:rPr>
        <w:t xml:space="preserve"> </w:t>
      </w:r>
      <w:r>
        <w:rPr>
          <w:rStyle w:val="StyleUnderline"/>
        </w:rPr>
        <w:t>for international borrowing. When the Fed raises interest rates</w:t>
      </w:r>
      <w:r>
        <w:rPr>
          <w:sz w:val="16"/>
        </w:rPr>
        <w:t xml:space="preserve"> to help tame U.S. inflation, </w:t>
      </w:r>
      <w:r>
        <w:rPr>
          <w:rStyle w:val="Emphasis"/>
        </w:rPr>
        <w:t>external borrowing</w:t>
      </w:r>
      <w:r>
        <w:rPr>
          <w:sz w:val="16"/>
        </w:rPr>
        <w:t xml:space="preserve"> in dollars </w:t>
      </w:r>
      <w:r>
        <w:rPr>
          <w:rStyle w:val="StyleUnderline"/>
        </w:rPr>
        <w:t>becomes</w:t>
      </w:r>
      <w:r>
        <w:rPr>
          <w:sz w:val="16"/>
        </w:rPr>
        <w:t xml:space="preserve"> more </w:t>
      </w:r>
      <w:r>
        <w:rPr>
          <w:rStyle w:val="StyleUnderline"/>
        </w:rPr>
        <w:t>expensive</w:t>
      </w:r>
      <w:r>
        <w:rPr>
          <w:sz w:val="16"/>
        </w:rPr>
        <w:t xml:space="preserve">. The </w:t>
      </w:r>
      <w:r w:rsidRPr="00830CB3">
        <w:rPr>
          <w:rStyle w:val="StyleUnderline"/>
          <w:highlight w:val="cyan"/>
        </w:rPr>
        <w:t>hikes</w:t>
      </w:r>
      <w:r>
        <w:rPr>
          <w:rStyle w:val="StyleUnderline"/>
        </w:rPr>
        <w:t xml:space="preserve"> can also </w:t>
      </w:r>
      <w:r w:rsidRPr="00830CB3">
        <w:rPr>
          <w:rStyle w:val="Emphasis"/>
          <w:highlight w:val="cyan"/>
        </w:rPr>
        <w:t>stoke inflation</w:t>
      </w:r>
      <w:r w:rsidRPr="00830CB3">
        <w:rPr>
          <w:rStyle w:val="StyleUnderline"/>
          <w:highlight w:val="cyan"/>
        </w:rPr>
        <w:t xml:space="preserve"> in </w:t>
      </w:r>
      <w:r w:rsidRPr="00830CB3">
        <w:rPr>
          <w:rStyle w:val="Emphasis"/>
          <w:highlight w:val="cyan"/>
        </w:rPr>
        <w:t>other economies</w:t>
      </w:r>
      <w:r>
        <w:rPr>
          <w:rStyle w:val="StyleUnderline"/>
        </w:rPr>
        <w:t>: as U.S. assets yield</w:t>
      </w:r>
      <w:r>
        <w:rPr>
          <w:sz w:val="16"/>
        </w:rPr>
        <w:t xml:space="preserve"> </w:t>
      </w:r>
      <w:r>
        <w:rPr>
          <w:rStyle w:val="Emphasis"/>
        </w:rPr>
        <w:t>higher returns</w:t>
      </w:r>
      <w:r>
        <w:rPr>
          <w:sz w:val="16"/>
        </w:rPr>
        <w:t xml:space="preserve"> </w:t>
      </w:r>
      <w:r>
        <w:rPr>
          <w:rStyle w:val="StyleUnderline"/>
        </w:rPr>
        <w:t xml:space="preserve">they become more attractive to investors </w:t>
      </w:r>
      <w:r>
        <w:rPr>
          <w:rStyle w:val="Emphasis"/>
        </w:rPr>
        <w:t>relative</w:t>
      </w:r>
      <w:r>
        <w:rPr>
          <w:sz w:val="16"/>
        </w:rPr>
        <w:t xml:space="preserve"> </w:t>
      </w:r>
      <w:r>
        <w:rPr>
          <w:rStyle w:val="StyleUnderline"/>
        </w:rPr>
        <w:t xml:space="preserve">to the assets of other countries, driving up the </w:t>
      </w:r>
      <w:r>
        <w:rPr>
          <w:rStyle w:val="Emphasis"/>
        </w:rPr>
        <w:t>value of the dollar</w:t>
      </w:r>
      <w:r>
        <w:rPr>
          <w:sz w:val="16"/>
        </w:rPr>
        <w:t xml:space="preserve">. </w:t>
      </w:r>
      <w:r>
        <w:rPr>
          <w:rStyle w:val="StyleUnderline"/>
        </w:rPr>
        <w:t xml:space="preserve">This </w:t>
      </w:r>
      <w:r w:rsidRPr="00830CB3">
        <w:rPr>
          <w:rStyle w:val="StyleUnderline"/>
          <w:highlight w:val="cyan"/>
        </w:rPr>
        <w:t>raise</w:t>
      </w:r>
      <w:r>
        <w:rPr>
          <w:rStyle w:val="StyleUnderline"/>
        </w:rPr>
        <w:t xml:space="preserve">s the </w:t>
      </w:r>
      <w:r w:rsidRPr="00830CB3">
        <w:rPr>
          <w:rStyle w:val="StyleUnderline"/>
          <w:highlight w:val="cyan"/>
        </w:rPr>
        <w:t xml:space="preserve">cost of </w:t>
      </w:r>
      <w:r w:rsidRPr="00830CB3">
        <w:rPr>
          <w:rStyle w:val="Emphasis"/>
          <w:highlight w:val="cyan"/>
        </w:rPr>
        <w:t>imports</w:t>
      </w:r>
      <w:r>
        <w:rPr>
          <w:sz w:val="16"/>
        </w:rPr>
        <w:t xml:space="preserve">, which are often priced in dollars. </w:t>
      </w:r>
      <w:r>
        <w:rPr>
          <w:rStyle w:val="StyleUnderline"/>
        </w:rPr>
        <w:t xml:space="preserve">It also makes it </w:t>
      </w:r>
      <w:r>
        <w:rPr>
          <w:rStyle w:val="Emphasis"/>
        </w:rPr>
        <w:t>more expensive</w:t>
      </w:r>
      <w:r>
        <w:rPr>
          <w:rStyle w:val="StyleUnderline"/>
        </w:rPr>
        <w:t xml:space="preserve"> for governments</w:t>
      </w:r>
      <w:r>
        <w:rPr>
          <w:sz w:val="16"/>
        </w:rPr>
        <w:t xml:space="preserve"> and firms </w:t>
      </w:r>
      <w:r>
        <w:rPr>
          <w:rStyle w:val="StyleUnderline"/>
        </w:rPr>
        <w:t xml:space="preserve">in developing countries to pay off their </w:t>
      </w:r>
      <w:r>
        <w:rPr>
          <w:rStyle w:val="Emphasis"/>
        </w:rPr>
        <w:t>existing debts</w:t>
      </w:r>
      <w:r>
        <w:rPr>
          <w:sz w:val="16"/>
        </w:rPr>
        <w:t xml:space="preserve"> in U.S. dollars. </w:t>
      </w:r>
      <w:r>
        <w:rPr>
          <w:rStyle w:val="StyleUnderline"/>
        </w:rPr>
        <w:t xml:space="preserve">The </w:t>
      </w:r>
      <w:r w:rsidRPr="00830CB3">
        <w:rPr>
          <w:rStyle w:val="StyleUnderline"/>
          <w:highlight w:val="cyan"/>
        </w:rPr>
        <w:t>result</w:t>
      </w:r>
      <w:r>
        <w:rPr>
          <w:rStyle w:val="StyleUnderline"/>
        </w:rPr>
        <w:t xml:space="preserve"> can be</w:t>
      </w:r>
      <w:r>
        <w:rPr>
          <w:sz w:val="16"/>
        </w:rPr>
        <w:t xml:space="preserve"> domestic austerity measures, resulting in </w:t>
      </w:r>
      <w:r w:rsidRPr="00830CB3">
        <w:rPr>
          <w:rStyle w:val="Emphasis"/>
          <w:highlight w:val="cyan"/>
        </w:rPr>
        <w:t>lower economic growth</w:t>
      </w:r>
      <w:r>
        <w:rPr>
          <w:sz w:val="16"/>
        </w:rPr>
        <w:t>. (These effects are more modest in advanced economies, since they borrow primarily in their domestic currency and their domestic prices are less likely to rise when their currencies depreciate.)</w:t>
      </w:r>
    </w:p>
    <w:p w14:paraId="33D51D91" w14:textId="77777777" w:rsidR="00953E63" w:rsidRDefault="00953E63" w:rsidP="00953E63">
      <w:pPr>
        <w:rPr>
          <w:sz w:val="16"/>
        </w:rPr>
      </w:pPr>
      <w:r>
        <w:rPr>
          <w:sz w:val="16"/>
        </w:rPr>
        <w:t xml:space="preserve">The U.S. interest rate increases come in challenging times. To cushion the effects of the pandemic, many poorer countries had to take on more debt, and with the decline in economic activity caused by the pandemic, they are struggling to service or repay that debt. Tourism-dependent economies, for instance, saw their main source of external revenue dry up as international travel came to a standstill. Many emerging and developing economies are also already facing domestic inflation, triggered by pandemic-related production disruptions and rising global energy and food prices. </w:t>
      </w:r>
      <w:r>
        <w:rPr>
          <w:rStyle w:val="StyleUnderline"/>
        </w:rPr>
        <w:t xml:space="preserve">Rising </w:t>
      </w:r>
      <w:r>
        <w:rPr>
          <w:rStyle w:val="Emphasis"/>
        </w:rPr>
        <w:t>food costs</w:t>
      </w:r>
      <w:r>
        <w:rPr>
          <w:sz w:val="16"/>
        </w:rPr>
        <w:t xml:space="preserve">, in particular, </w:t>
      </w:r>
      <w:r>
        <w:rPr>
          <w:rStyle w:val="StyleUnderline"/>
        </w:rPr>
        <w:t xml:space="preserve">stoke </w:t>
      </w:r>
      <w:r>
        <w:rPr>
          <w:rStyle w:val="Emphasis"/>
        </w:rPr>
        <w:t>inflation</w:t>
      </w:r>
      <w:r>
        <w:rPr>
          <w:sz w:val="16"/>
        </w:rPr>
        <w:t xml:space="preserve"> in emerging and developing economies, where residents spend a higher percentage of their income on groceries than do residents of richer states. </w:t>
      </w:r>
      <w:r>
        <w:rPr>
          <w:rStyle w:val="StyleUnderline"/>
        </w:rPr>
        <w:t xml:space="preserve">They can also trigger </w:t>
      </w:r>
      <w:r>
        <w:rPr>
          <w:rStyle w:val="Emphasis"/>
        </w:rPr>
        <w:t>social unrest</w:t>
      </w:r>
      <w:r>
        <w:rPr>
          <w:sz w:val="16"/>
        </w:rPr>
        <w:t>.</w:t>
      </w:r>
    </w:p>
    <w:p w14:paraId="11DC1D12" w14:textId="77777777" w:rsidR="00953E63" w:rsidRDefault="00953E63" w:rsidP="00953E63">
      <w:pPr>
        <w:rPr>
          <w:sz w:val="16"/>
        </w:rPr>
      </w:pPr>
      <w:r>
        <w:rPr>
          <w:sz w:val="16"/>
        </w:rPr>
        <w:t>The Federal Reserve, of course, can only directly set short-term interest rates, and U.S. long-term rates—such as the yield on government bonds that mature in ten years—also have an important effect on both economic activity and long-term rates in other countries. This is, again, particularly true in emerging and developing economies. But when the Fed tightens its monetary policy, it can cause these rates to rise, as well. And they are already going up: between the end of 2021 and March 31, 2022, the interest rate on 10-year U.S. Treasury securities rose by one percentage point.</w:t>
      </w:r>
    </w:p>
    <w:p w14:paraId="4453E367" w14:textId="77777777" w:rsidR="00953E63" w:rsidRDefault="00953E63" w:rsidP="00953E63">
      <w:pPr>
        <w:rPr>
          <w:sz w:val="16"/>
        </w:rPr>
      </w:pPr>
      <w:r w:rsidRPr="00830CB3">
        <w:rPr>
          <w:rStyle w:val="StyleUnderline"/>
          <w:highlight w:val="cyan"/>
        </w:rPr>
        <w:t xml:space="preserve">So far, this is </w:t>
      </w:r>
      <w:r>
        <w:rPr>
          <w:rStyle w:val="StyleUnderline"/>
        </w:rPr>
        <w:t xml:space="preserve">a </w:t>
      </w:r>
      <w:r>
        <w:rPr>
          <w:rStyle w:val="Emphasis"/>
        </w:rPr>
        <w:t xml:space="preserve">relatively </w:t>
      </w:r>
      <w:r w:rsidRPr="00830CB3">
        <w:rPr>
          <w:rStyle w:val="Emphasis"/>
          <w:highlight w:val="cyan"/>
        </w:rPr>
        <w:t xml:space="preserve">small </w:t>
      </w:r>
      <w:r>
        <w:rPr>
          <w:rStyle w:val="Emphasis"/>
        </w:rPr>
        <w:t>increase</w:t>
      </w:r>
      <w:r>
        <w:rPr>
          <w:sz w:val="16"/>
        </w:rPr>
        <w:t xml:space="preserve">. It suggests that </w:t>
      </w:r>
      <w:r w:rsidRPr="00830CB3">
        <w:rPr>
          <w:rStyle w:val="StyleUnderline"/>
          <w:highlight w:val="cyan"/>
        </w:rPr>
        <w:t>markets</w:t>
      </w:r>
      <w:r>
        <w:rPr>
          <w:rStyle w:val="StyleUnderline"/>
        </w:rPr>
        <w:t xml:space="preserve"> currently </w:t>
      </w:r>
      <w:r w:rsidRPr="00830CB3">
        <w:rPr>
          <w:rStyle w:val="StyleUnderline"/>
          <w:highlight w:val="cyan"/>
        </w:rPr>
        <w:t>expect</w:t>
      </w:r>
      <w:r>
        <w:rPr>
          <w:rStyle w:val="StyleUnderline"/>
        </w:rPr>
        <w:t xml:space="preserve"> the increase in</w:t>
      </w:r>
      <w:r>
        <w:rPr>
          <w:sz w:val="16"/>
        </w:rPr>
        <w:t xml:space="preserve"> short-term </w:t>
      </w:r>
      <w:r>
        <w:rPr>
          <w:rStyle w:val="StyleUnderline"/>
        </w:rPr>
        <w:t xml:space="preserve">interest rates is going to </w:t>
      </w:r>
      <w:r>
        <w:rPr>
          <w:rStyle w:val="Emphasis"/>
        </w:rPr>
        <w:t>reverse</w:t>
      </w:r>
      <w:r>
        <w:rPr>
          <w:sz w:val="16"/>
        </w:rPr>
        <w:t> at some point—</w:t>
      </w:r>
      <w:r>
        <w:rPr>
          <w:rStyle w:val="StyleUnderline"/>
        </w:rPr>
        <w:t xml:space="preserve">and hence that U.S. </w:t>
      </w:r>
      <w:r w:rsidRPr="00830CB3">
        <w:rPr>
          <w:rStyle w:val="StyleUnderline"/>
          <w:highlight w:val="cyan"/>
        </w:rPr>
        <w:t>inflation will</w:t>
      </w:r>
      <w:r>
        <w:rPr>
          <w:rStyle w:val="StyleUnderline"/>
        </w:rPr>
        <w:t xml:space="preserve"> </w:t>
      </w:r>
      <w:r>
        <w:rPr>
          <w:rStyle w:val="Emphasis"/>
        </w:rPr>
        <w:t xml:space="preserve">eventually </w:t>
      </w:r>
      <w:r w:rsidRPr="00830CB3">
        <w:rPr>
          <w:rStyle w:val="Emphasis"/>
          <w:highlight w:val="cyan"/>
        </w:rPr>
        <w:t>abate</w:t>
      </w:r>
      <w:r>
        <w:rPr>
          <w:sz w:val="16"/>
        </w:rPr>
        <w:t xml:space="preserve">. For emerging markets and developing countries, that would be very good news. </w:t>
      </w:r>
      <w:r>
        <w:rPr>
          <w:rStyle w:val="StyleUnderline"/>
        </w:rPr>
        <w:t>If the long-term rate</w:t>
      </w:r>
      <w:r>
        <w:rPr>
          <w:sz w:val="16"/>
        </w:rPr>
        <w:t xml:space="preserve"> increase </w:t>
      </w:r>
      <w:r>
        <w:rPr>
          <w:rStyle w:val="StyleUnderline"/>
        </w:rPr>
        <w:t>remains modest</w:t>
      </w:r>
      <w:r>
        <w:rPr>
          <w:sz w:val="16"/>
        </w:rPr>
        <w:t xml:space="preserve">, the </w:t>
      </w:r>
      <w:r>
        <w:rPr>
          <w:rStyle w:val="Emphasis"/>
        </w:rPr>
        <w:t>repercussions</w:t>
      </w:r>
      <w:r>
        <w:rPr>
          <w:sz w:val="16"/>
        </w:rPr>
        <w:t xml:space="preserve"> for the developing world </w:t>
      </w:r>
      <w:r>
        <w:rPr>
          <w:rStyle w:val="StyleUnderline"/>
        </w:rPr>
        <w:t xml:space="preserve">will be </w:t>
      </w:r>
      <w:r>
        <w:rPr>
          <w:rStyle w:val="Emphasis"/>
        </w:rPr>
        <w:t>more contained</w:t>
      </w:r>
      <w:r>
        <w:rPr>
          <w:sz w:val="16"/>
        </w:rPr>
        <w:t>.</w:t>
      </w:r>
    </w:p>
    <w:p w14:paraId="6147B22B" w14:textId="77777777" w:rsidR="00953E63" w:rsidRDefault="00953E63" w:rsidP="00953E63">
      <w:pPr>
        <w:rPr>
          <w:sz w:val="16"/>
        </w:rPr>
      </w:pPr>
      <w:r>
        <w:rPr>
          <w:sz w:val="16"/>
        </w:rPr>
        <w:t xml:space="preserve">But unfortunately, a quick, painless end to U.S. inflation is not a foregone conclusion. The world is encountering its first bout of meaningful inflation in decades, an experience that is compounded by uncertainty around the pandemic and the war in Ukraine. And U.S. inflation has already defied expectations, exceeding 2021 forecasts by a wide margin. If demand remains strong in the United States and </w:t>
      </w:r>
      <w:r w:rsidRPr="00830CB3">
        <w:rPr>
          <w:rStyle w:val="StyleUnderline"/>
          <w:highlight w:val="cyan"/>
        </w:rPr>
        <w:t>if</w:t>
      </w:r>
      <w:r>
        <w:rPr>
          <w:sz w:val="16"/>
        </w:rPr>
        <w:t xml:space="preserve"> the country’s labor markets remain tight, </w:t>
      </w:r>
      <w:r>
        <w:rPr>
          <w:rStyle w:val="StyleUnderline"/>
        </w:rPr>
        <w:t>inflation</w:t>
      </w:r>
      <w:r>
        <w:rPr>
          <w:sz w:val="16"/>
        </w:rPr>
        <w:t xml:space="preserve"> could </w:t>
      </w:r>
      <w:r>
        <w:rPr>
          <w:rStyle w:val="StyleUnderline"/>
        </w:rPr>
        <w:t>prove</w:t>
      </w:r>
      <w:r>
        <w:rPr>
          <w:sz w:val="16"/>
        </w:rPr>
        <w:t xml:space="preserve"> even more </w:t>
      </w:r>
      <w:r>
        <w:rPr>
          <w:rStyle w:val="Emphasis"/>
        </w:rPr>
        <w:t>stubborn</w:t>
      </w:r>
      <w:r>
        <w:rPr>
          <w:sz w:val="16"/>
        </w:rPr>
        <w:t xml:space="preserve"> than most forecasts suggest. </w:t>
      </w:r>
      <w:r>
        <w:rPr>
          <w:rStyle w:val="StyleUnderline"/>
        </w:rPr>
        <w:t xml:space="preserve">The Fed would then have to enact </w:t>
      </w:r>
      <w:r w:rsidRPr="00830CB3">
        <w:rPr>
          <w:rStyle w:val="StyleUnderline"/>
          <w:highlight w:val="cyan"/>
        </w:rPr>
        <w:t xml:space="preserve">rate hikes </w:t>
      </w:r>
      <w:r>
        <w:rPr>
          <w:rStyle w:val="StyleUnderline"/>
        </w:rPr>
        <w:t xml:space="preserve">that </w:t>
      </w:r>
      <w:r w:rsidRPr="00830CB3">
        <w:rPr>
          <w:rStyle w:val="StyleUnderline"/>
          <w:highlight w:val="cyan"/>
        </w:rPr>
        <w:t>will be</w:t>
      </w:r>
      <w:r>
        <w:rPr>
          <w:rStyle w:val="StyleUnderline"/>
        </w:rPr>
        <w:t xml:space="preserve"> </w:t>
      </w:r>
      <w:r>
        <w:rPr>
          <w:rStyle w:val="Emphasis"/>
        </w:rPr>
        <w:t xml:space="preserve">more </w:t>
      </w:r>
      <w:r w:rsidRPr="00830CB3">
        <w:rPr>
          <w:rStyle w:val="Emphasis"/>
          <w:highlight w:val="cyan"/>
        </w:rPr>
        <w:t>rapid</w:t>
      </w:r>
      <w:r w:rsidRPr="00830CB3">
        <w:rPr>
          <w:sz w:val="16"/>
          <w:highlight w:val="cyan"/>
        </w:rPr>
        <w:t xml:space="preserve"> </w:t>
      </w:r>
      <w:r w:rsidRPr="00830CB3">
        <w:rPr>
          <w:rStyle w:val="StyleUnderline"/>
          <w:highlight w:val="cyan"/>
        </w:rPr>
        <w:t xml:space="preserve">and </w:t>
      </w:r>
      <w:r w:rsidRPr="00830CB3">
        <w:rPr>
          <w:rStyle w:val="Emphasis"/>
          <w:highlight w:val="cyan"/>
        </w:rPr>
        <w:t>sharp</w:t>
      </w:r>
      <w:r>
        <w:rPr>
          <w:sz w:val="16"/>
        </w:rPr>
        <w:t xml:space="preserve"> than the markets currently expect them to be, </w:t>
      </w:r>
      <w:r>
        <w:rPr>
          <w:rStyle w:val="StyleUnderline"/>
        </w:rPr>
        <w:t xml:space="preserve">leading to higher </w:t>
      </w:r>
      <w:r>
        <w:rPr>
          <w:rStyle w:val="Emphasis"/>
        </w:rPr>
        <w:t>long-term interest rates</w:t>
      </w:r>
      <w:r>
        <w:rPr>
          <w:sz w:val="16"/>
        </w:rPr>
        <w:t xml:space="preserve">. </w:t>
      </w:r>
      <w:r>
        <w:rPr>
          <w:rStyle w:val="StyleUnderline"/>
        </w:rPr>
        <w:t xml:space="preserve">The U.S. economy may then slow more </w:t>
      </w:r>
      <w:r>
        <w:rPr>
          <w:rStyle w:val="Emphasis"/>
        </w:rPr>
        <w:t>sharply</w:t>
      </w:r>
      <w:r>
        <w:rPr>
          <w:sz w:val="16"/>
        </w:rPr>
        <w:t xml:space="preserve">, </w:t>
      </w:r>
      <w:r>
        <w:rPr>
          <w:rStyle w:val="StyleUnderline"/>
        </w:rPr>
        <w:t xml:space="preserve">and </w:t>
      </w:r>
      <w:r w:rsidRPr="00830CB3">
        <w:rPr>
          <w:rStyle w:val="StyleUnderline"/>
          <w:highlight w:val="cyan"/>
        </w:rPr>
        <w:t>international</w:t>
      </w:r>
      <w:r>
        <w:rPr>
          <w:rStyle w:val="StyleUnderline"/>
        </w:rPr>
        <w:t xml:space="preserve"> financial </w:t>
      </w:r>
      <w:r w:rsidRPr="00830CB3">
        <w:rPr>
          <w:rStyle w:val="StyleUnderline"/>
          <w:highlight w:val="cyan"/>
        </w:rPr>
        <w:t>repercussions would be</w:t>
      </w:r>
      <w:r>
        <w:rPr>
          <w:rStyle w:val="StyleUnderline"/>
        </w:rPr>
        <w:t xml:space="preserve"> </w:t>
      </w:r>
      <w:r>
        <w:rPr>
          <w:rStyle w:val="Emphasis"/>
        </w:rPr>
        <w:t xml:space="preserve">more </w:t>
      </w:r>
      <w:r w:rsidRPr="00830CB3">
        <w:rPr>
          <w:rStyle w:val="Emphasis"/>
          <w:highlight w:val="cyan"/>
        </w:rPr>
        <w:t>severe</w:t>
      </w:r>
      <w:r>
        <w:rPr>
          <w:sz w:val="16"/>
        </w:rPr>
        <w:t>.</w:t>
      </w:r>
    </w:p>
    <w:p w14:paraId="168B0DF7" w14:textId="77777777" w:rsidR="00953E63" w:rsidRDefault="00953E63" w:rsidP="00953E63">
      <w:pPr>
        <w:rPr>
          <w:sz w:val="16"/>
        </w:rPr>
      </w:pPr>
      <w:r>
        <w:rPr>
          <w:sz w:val="16"/>
        </w:rPr>
        <w:t xml:space="preserve">Indeed, the uncertainty itself could harm poor and middle-income countries. </w:t>
      </w:r>
      <w:r>
        <w:rPr>
          <w:rStyle w:val="StyleUnderline"/>
        </w:rPr>
        <w:t>During</w:t>
      </w:r>
      <w:r>
        <w:rPr>
          <w:sz w:val="16"/>
        </w:rPr>
        <w:t xml:space="preserve"> periods of high economic and geopolitical </w:t>
      </w:r>
      <w:r>
        <w:rPr>
          <w:rStyle w:val="Emphasis"/>
        </w:rPr>
        <w:t>uncertainty</w:t>
      </w:r>
      <w:r>
        <w:rPr>
          <w:sz w:val="16"/>
        </w:rPr>
        <w:t xml:space="preserve">, </w:t>
      </w:r>
      <w:r>
        <w:rPr>
          <w:rStyle w:val="StyleUnderline"/>
        </w:rPr>
        <w:t>investors</w:t>
      </w:r>
      <w:r>
        <w:rPr>
          <w:sz w:val="16"/>
        </w:rPr>
        <w:t xml:space="preserve"> tend to </w:t>
      </w:r>
      <w:r>
        <w:rPr>
          <w:rStyle w:val="StyleUnderline"/>
        </w:rPr>
        <w:t>withdraw</w:t>
      </w:r>
      <w:r>
        <w:rPr>
          <w:sz w:val="16"/>
        </w:rPr>
        <w:t xml:space="preserve"> from riskier </w:t>
      </w:r>
      <w:r>
        <w:rPr>
          <w:rStyle w:val="StyleUnderline"/>
        </w:rPr>
        <w:t>assets</w:t>
      </w:r>
      <w:r>
        <w:rPr>
          <w:sz w:val="16"/>
        </w:rPr>
        <w:t xml:space="preserve">. That includes holdings </w:t>
      </w:r>
      <w:r>
        <w:rPr>
          <w:rStyle w:val="StyleUnderline"/>
        </w:rPr>
        <w:t>in emerging markets</w:t>
      </w:r>
      <w:r>
        <w:rPr>
          <w:sz w:val="16"/>
        </w:rPr>
        <w:t>, which have more volatile economic prospects and higher political and policy uncertainty. The unfortunate end result could again be an outflow of capital from developing countries—the places most in need of investment.</w:t>
      </w:r>
    </w:p>
    <w:p w14:paraId="6FA3773F" w14:textId="77777777" w:rsidR="00953E63" w:rsidRDefault="00953E63" w:rsidP="00953E63">
      <w:pPr>
        <w:rPr>
          <w:sz w:val="16"/>
        </w:rPr>
      </w:pPr>
      <w:r>
        <w:rPr>
          <w:sz w:val="16"/>
        </w:rPr>
        <w:t>BUCKLING UP</w:t>
      </w:r>
    </w:p>
    <w:p w14:paraId="6D22A6C4" w14:textId="77777777" w:rsidR="00953E63" w:rsidRDefault="00953E63" w:rsidP="00953E63">
      <w:pPr>
        <w:rPr>
          <w:sz w:val="16"/>
        </w:rPr>
      </w:pPr>
      <w:r>
        <w:rPr>
          <w:sz w:val="16"/>
        </w:rPr>
        <w:t>It is hard for economists to predict the future, and analysts need to be modest in their forecasts. No one knows exactly what path U.S. inflation will take, how the Federal Reserve will respond, and what the ultimate consequences will be for other countries.</w:t>
      </w:r>
    </w:p>
    <w:p w14:paraId="6564A935" w14:textId="77777777" w:rsidR="00953E63" w:rsidRDefault="00953E63" w:rsidP="00953E63">
      <w:pPr>
        <w:rPr>
          <w:sz w:val="16"/>
        </w:rPr>
      </w:pPr>
      <w:r>
        <w:rPr>
          <w:sz w:val="16"/>
        </w:rPr>
        <w:t>But the past can provide a guide for what it looks like in the developing world when the United States tightens its monetary policies. In some cases, history offers reason for hope. When the Federal Reserve increased interest rates from one percent to 5.25 percent between 2004 and 2006, emerging market economies did not experience financial turbulence, in part because the U.S. and the world economy were growing rapidly. In mid-2013, investors expected that the Federal Reserve would raise rates (they ultimately didn’t), and as a result, long-term interest rates went up by one percentage point, as has happened so far today. Several emerging markets faced declining purchases or outright sales of their debt securities by foreign residents and saw their currencies lose value. But both effects waned in a few months.</w:t>
      </w:r>
    </w:p>
    <w:p w14:paraId="61BC47C5" w14:textId="77777777" w:rsidR="00953E63" w:rsidRDefault="00953E63" w:rsidP="00953E63">
      <w:pPr>
        <w:rPr>
          <w:sz w:val="16"/>
        </w:rPr>
      </w:pPr>
      <w:r>
        <w:rPr>
          <w:sz w:val="16"/>
        </w:rPr>
        <w:t>In other instances, rate hikes have had more notable consequences. Between February 1994 and February 1995, the Fed raised short-term interest rates by roughly three percentage points, and long-term interest rates went up by some two percentage points. The increases—together with domestic economic and political factors—led the Mexican peso to collapse, causing a recession in the country. Mexico eventually needed an international bailout to stave off default. Argentina was also severely affected. But even then, there was no wider wave of emerging market crises. Similarly, when the Fed raised its rates between March and December 2018, Argentina and Turkey faced large currency depreciations, but the fallout elsewhere was contained.</w:t>
      </w:r>
    </w:p>
    <w:p w14:paraId="0F1A3187" w14:textId="77777777" w:rsidR="00953E63" w:rsidRDefault="00953E63" w:rsidP="00953E63">
      <w:pPr>
        <w:rPr>
          <w:sz w:val="16"/>
        </w:rPr>
      </w:pPr>
      <w:r>
        <w:rPr>
          <w:sz w:val="16"/>
        </w:rPr>
        <w:t xml:space="preserve">Yet rate hikes, if big enough, can lead to broad problems. In the late 1970s and early 1980s, U.S. Federal Reserve chair Paul </w:t>
      </w:r>
      <w:r>
        <w:rPr>
          <w:rStyle w:val="Emphasis"/>
        </w:rPr>
        <w:t>Volcker</w:t>
      </w:r>
      <w:r>
        <w:rPr>
          <w:sz w:val="16"/>
        </w:rPr>
        <w:t xml:space="preserve"> </w:t>
      </w:r>
      <w:r>
        <w:rPr>
          <w:rStyle w:val="StyleUnderline"/>
        </w:rPr>
        <w:t>nearly doubled interest rates</w:t>
      </w:r>
      <w:r>
        <w:rPr>
          <w:sz w:val="16"/>
        </w:rPr>
        <w:t xml:space="preserve">—up to 20 percent—to try and tame persistent inflation in the United States. He succeeded, but the </w:t>
      </w:r>
      <w:r>
        <w:rPr>
          <w:rStyle w:val="Emphasis"/>
        </w:rPr>
        <w:t>shockwaves</w:t>
      </w:r>
      <w:r>
        <w:rPr>
          <w:sz w:val="16"/>
        </w:rPr>
        <w:t xml:space="preserve"> of tightening U.S. monetary policy </w:t>
      </w:r>
      <w:r w:rsidRPr="00830CB3">
        <w:rPr>
          <w:rStyle w:val="StyleUnderline"/>
          <w:highlight w:val="cyan"/>
        </w:rPr>
        <w:t>trigger</w:t>
      </w:r>
      <w:r>
        <w:rPr>
          <w:rStyle w:val="StyleUnderline"/>
        </w:rPr>
        <w:t xml:space="preserve">ed a </w:t>
      </w:r>
      <w:r w:rsidRPr="00830CB3">
        <w:rPr>
          <w:rStyle w:val="Emphasis"/>
          <w:highlight w:val="cyan"/>
        </w:rPr>
        <w:t>widespread debt crisis</w:t>
      </w:r>
      <w:r>
        <w:rPr>
          <w:sz w:val="16"/>
        </w:rPr>
        <w:t xml:space="preserve"> </w:t>
      </w:r>
      <w:r>
        <w:rPr>
          <w:rStyle w:val="StyleUnderline"/>
        </w:rPr>
        <w:t xml:space="preserve">and </w:t>
      </w:r>
      <w:r>
        <w:rPr>
          <w:rStyle w:val="Emphasis"/>
        </w:rPr>
        <w:t>numerous defaults</w:t>
      </w:r>
      <w:r>
        <w:rPr>
          <w:sz w:val="16"/>
        </w:rPr>
        <w:t xml:space="preserve"> in emerging and developing economies. Between 1981 and 1983, GDP fell by 2.8 percent in Brazil, four percent in Mexico, 7.5 percent in Venezuela, and an astounding 16 percent in Chile.  </w:t>
      </w:r>
    </w:p>
    <w:p w14:paraId="7AEABD2A" w14:textId="77777777" w:rsidR="00953E63" w:rsidRDefault="00953E63" w:rsidP="00953E63">
      <w:pPr>
        <w:rPr>
          <w:sz w:val="16"/>
        </w:rPr>
      </w:pPr>
      <w:r>
        <w:rPr>
          <w:sz w:val="16"/>
        </w:rPr>
        <w:t>The effect of the current rate hikes today may yet be modest. Many middle-income countries—including most of the largest ones—have stronger economic institutions (including independent central banks) than they did in the 1970s and 1980s, or even the first decade of this century. They are less dependent on borrowing in dollars, and they hold larger foreign exchange reserves. They also allow the value of their currencies to float more than they did in the past, which means they can allow their currencies to depreciate during periods of stress without provoking such severe domestic economic repercussions. In addition, high commodity prices help emerging and developing economies that are commodity exporters, which can now sell their goods at higher prices.</w:t>
      </w:r>
    </w:p>
    <w:p w14:paraId="1A67EC25" w14:textId="77777777" w:rsidR="00953E63" w:rsidRDefault="00953E63" w:rsidP="00953E63">
      <w:pPr>
        <w:rPr>
          <w:sz w:val="16"/>
        </w:rPr>
      </w:pPr>
      <w:r>
        <w:rPr>
          <w:sz w:val="16"/>
        </w:rPr>
        <w:t xml:space="preserve">But </w:t>
      </w:r>
      <w:r>
        <w:rPr>
          <w:rStyle w:val="StyleUnderline"/>
        </w:rPr>
        <w:t>many</w:t>
      </w:r>
      <w:r>
        <w:rPr>
          <w:sz w:val="16"/>
        </w:rPr>
        <w:t xml:space="preserve"> poorer </w:t>
      </w:r>
      <w:r>
        <w:rPr>
          <w:rStyle w:val="StyleUnderline"/>
        </w:rPr>
        <w:t>countries are not</w:t>
      </w:r>
      <w:r>
        <w:rPr>
          <w:sz w:val="16"/>
        </w:rPr>
        <w:t xml:space="preserve"> as </w:t>
      </w:r>
      <w:r>
        <w:rPr>
          <w:rStyle w:val="Emphasis"/>
        </w:rPr>
        <w:t>well insulated</w:t>
      </w:r>
      <w:r>
        <w:rPr>
          <w:sz w:val="16"/>
        </w:rPr>
        <w:t xml:space="preserve">, and U.S. inflation is at its highest level in decades. Washington’s </w:t>
      </w:r>
      <w:r>
        <w:rPr>
          <w:rStyle w:val="StyleUnderline"/>
        </w:rPr>
        <w:t>policy adjustment may b</w:t>
      </w:r>
      <w:r>
        <w:rPr>
          <w:sz w:val="16"/>
        </w:rPr>
        <w:t xml:space="preserve">e more </w:t>
      </w:r>
      <w:r>
        <w:rPr>
          <w:rStyle w:val="Emphasis"/>
        </w:rPr>
        <w:t>abrupt</w:t>
      </w:r>
      <w:r>
        <w:rPr>
          <w:sz w:val="16"/>
        </w:rPr>
        <w:t xml:space="preserve"> than anything it has done since 1994. The Fed’s actions could be compounded by rising interest rates from other central banks, given that many advanced and emerging economies are also dealing with heightened inflation. And this tightening will come as the world economy is still dealing with the consequences of the pandemic, and as it reckons with the war in Ukraine. That means that, although there is unlikely to be a severe crisis across major emerging economies, there are many vulnerable countries—already facing increased poverty—where </w:t>
      </w:r>
      <w:r>
        <w:rPr>
          <w:rStyle w:val="StyleUnderline"/>
        </w:rPr>
        <w:t xml:space="preserve">high levels of external debt may prove to be </w:t>
      </w:r>
      <w:r>
        <w:rPr>
          <w:rStyle w:val="Emphasis"/>
        </w:rPr>
        <w:t>unsustainable</w:t>
      </w:r>
      <w:r>
        <w:rPr>
          <w:sz w:val="16"/>
        </w:rPr>
        <w:t>. An increasing number of countries may approach the International Monetary Fund for a loan, as Sri Lanka did recently, and face debt renegotiations with external creditors.</w:t>
      </w:r>
    </w:p>
    <w:p w14:paraId="1FDB12E6" w14:textId="77777777" w:rsidR="00953E63" w:rsidRDefault="00953E63" w:rsidP="00953E63">
      <w:pPr>
        <w:rPr>
          <w:sz w:val="16"/>
        </w:rPr>
      </w:pPr>
      <w:r>
        <w:rPr>
          <w:sz w:val="16"/>
        </w:rPr>
        <w:t xml:space="preserve">Since the pandemic began, the World Bank, the International Monetary Fund, and the world’s richest countries have all discussed the need to offer debt relief to the poorest states and to other countries facing the most severe economic consequences of the pandemic. As the Fed works to control U.S. inflation, the necessity of such relief will grow increasingly pressing. The bulk of the developing world may be able to ride out the storm. But should U.S. rates rise sharply, more </w:t>
      </w:r>
      <w:r>
        <w:rPr>
          <w:rStyle w:val="StyleUnderline"/>
        </w:rPr>
        <w:t>countries</w:t>
      </w:r>
      <w:r>
        <w:rPr>
          <w:sz w:val="16"/>
        </w:rPr>
        <w:t xml:space="preserve"> will need international financial support and </w:t>
      </w:r>
      <w:r w:rsidRPr="00830CB3">
        <w:rPr>
          <w:rStyle w:val="StyleUnderline"/>
          <w:highlight w:val="cyan"/>
        </w:rPr>
        <w:t>face</w:t>
      </w:r>
      <w:r>
        <w:rPr>
          <w:sz w:val="16"/>
        </w:rPr>
        <w:t xml:space="preserve"> debt restructuring to avoid </w:t>
      </w:r>
      <w:r w:rsidRPr="00830CB3">
        <w:rPr>
          <w:rStyle w:val="Emphasis"/>
          <w:highlight w:val="cyan"/>
        </w:rPr>
        <w:t>calamitous</w:t>
      </w:r>
      <w:r>
        <w:rPr>
          <w:rStyle w:val="Emphasis"/>
        </w:rPr>
        <w:t xml:space="preserve"> economic </w:t>
      </w:r>
      <w:r w:rsidRPr="00830CB3">
        <w:rPr>
          <w:rStyle w:val="Emphasis"/>
          <w:highlight w:val="cyan"/>
        </w:rPr>
        <w:t>contractions</w:t>
      </w:r>
      <w:r>
        <w:rPr>
          <w:sz w:val="16"/>
        </w:rPr>
        <w:t>.</w:t>
      </w:r>
    </w:p>
    <w:p w14:paraId="3270B1A9" w14:textId="77777777" w:rsidR="00953E63" w:rsidRDefault="00953E63" w:rsidP="00953E63">
      <w:pPr>
        <w:pStyle w:val="Heading4"/>
      </w:pPr>
      <w:r>
        <w:t xml:space="preserve">U.S. dollar hegemony caps </w:t>
      </w:r>
      <w:r w:rsidRPr="00DC5757">
        <w:rPr>
          <w:u w:val="single"/>
        </w:rPr>
        <w:t>existential risks</w:t>
      </w:r>
      <w:r>
        <w:t xml:space="preserve"> and </w:t>
      </w:r>
      <w:r w:rsidRPr="00DC5757">
        <w:rPr>
          <w:u w:val="single"/>
        </w:rPr>
        <w:t>war</w:t>
      </w:r>
      <w:r>
        <w:t>.</w:t>
      </w:r>
    </w:p>
    <w:p w14:paraId="285C6B66" w14:textId="77777777" w:rsidR="00953E63" w:rsidRDefault="00953E63" w:rsidP="00953E63">
      <w:r>
        <w:t xml:space="preserve">Joshua </w:t>
      </w:r>
      <w:r w:rsidRPr="00580B4B">
        <w:rPr>
          <w:rStyle w:val="Style13ptBold"/>
        </w:rPr>
        <w:t>Zoffer 20</w:t>
      </w:r>
      <w:r>
        <w:t>, Investor at Cove Hill Partners, Fellow at New America, JD Candidate at Yale University Law School, AB from Harvard University, “To End Forever War, Keep the Dollar Globally Dominant”, The New Republic, 2/3/2020, https://newrepublic.com/article/156417/end-forever-war-keep-dollar-globally-dominant</w:t>
      </w:r>
    </w:p>
    <w:p w14:paraId="7C90FB12" w14:textId="77777777" w:rsidR="00953E63" w:rsidRPr="00DF3D83" w:rsidRDefault="00953E63" w:rsidP="00953E63">
      <w:pPr>
        <w:rPr>
          <w:sz w:val="16"/>
        </w:rPr>
      </w:pPr>
      <w:r w:rsidRPr="0025350C">
        <w:rPr>
          <w:sz w:val="16"/>
        </w:rPr>
        <w:t xml:space="preserve">In early 2016, Obama Treasury Secretary Jack Lew cautioned that the dollar’s dominance as a global currency rested, in part, on the U.S. government’s reluctance to fully weaponize it. If foreign markets and governments “feel that we will deploy sanctions without sufficient justification or for inappropriate reasons,” he warned, “we should not be surprised if they look for ways to avoid doing business in the United States or in U.S. dollars.” Lew’s case stemmed from the more fundamental view that the </w:t>
      </w:r>
      <w:r w:rsidRPr="003868AE">
        <w:rPr>
          <w:rStyle w:val="StyleUnderline"/>
          <w:highlight w:val="cyan"/>
        </w:rPr>
        <w:t>dollar’s</w:t>
      </w:r>
      <w:r w:rsidRPr="0025350C">
        <w:rPr>
          <w:rStyle w:val="StyleUnderline"/>
        </w:rPr>
        <w:t xml:space="preserve"> international </w:t>
      </w:r>
      <w:r w:rsidRPr="003868AE">
        <w:rPr>
          <w:rStyle w:val="StyleUnderline"/>
          <w:highlight w:val="cyan"/>
        </w:rPr>
        <w:t>role is</w:t>
      </w:r>
      <w:r w:rsidRPr="0025350C">
        <w:rPr>
          <w:sz w:val="16"/>
        </w:rPr>
        <w:t xml:space="preserve"> “a source of tremendous strength for our economy, a benefit for U.S. companies and </w:t>
      </w:r>
      <w:r w:rsidRPr="003868AE">
        <w:rPr>
          <w:rStyle w:val="StyleUnderline"/>
          <w:highlight w:val="cyan"/>
        </w:rPr>
        <w:t xml:space="preserve">a </w:t>
      </w:r>
      <w:r w:rsidRPr="003868AE">
        <w:rPr>
          <w:rStyle w:val="Emphasis"/>
          <w:highlight w:val="cyan"/>
        </w:rPr>
        <w:t>driver</w:t>
      </w:r>
      <w:r w:rsidRPr="003868AE">
        <w:rPr>
          <w:rStyle w:val="StyleUnderline"/>
          <w:highlight w:val="cyan"/>
        </w:rPr>
        <w:t xml:space="preserve"> of</w:t>
      </w:r>
      <w:r w:rsidRPr="0025350C">
        <w:rPr>
          <w:rStyle w:val="StyleUnderline"/>
        </w:rPr>
        <w:t xml:space="preserve"> U.S. </w:t>
      </w:r>
      <w:r w:rsidRPr="0025350C">
        <w:rPr>
          <w:rStyle w:val="Emphasis"/>
        </w:rPr>
        <w:t xml:space="preserve">global </w:t>
      </w:r>
      <w:r w:rsidRPr="003868AE">
        <w:rPr>
          <w:rStyle w:val="Emphasis"/>
          <w:highlight w:val="cyan"/>
        </w:rPr>
        <w:t>leadership</w:t>
      </w:r>
      <w:r w:rsidRPr="0025350C">
        <w:rPr>
          <w:rStyle w:val="StyleUnderline"/>
        </w:rPr>
        <w:t xml:space="preserve">”—in other words, a role </w:t>
      </w:r>
      <w:r w:rsidRPr="003868AE">
        <w:rPr>
          <w:rStyle w:val="Emphasis"/>
          <w:highlight w:val="cyan"/>
        </w:rPr>
        <w:t>worth keeping</w:t>
      </w:r>
      <w:r w:rsidRPr="0025350C">
        <w:rPr>
          <w:sz w:val="16"/>
        </w:rPr>
        <w:t>. This view is emblematic of American financial governance since the Second World War. U.S. economic analysts, especially at the Treasury, have jealously guarded the dollar’s role and the many benefits it offers: the ability to run large deficits at low cost and disproportionate influence over the structure of the global economy, among others.</w:t>
      </w:r>
      <w:r>
        <w:rPr>
          <w:sz w:val="16"/>
        </w:rPr>
        <w:t xml:space="preserve"> </w:t>
      </w:r>
      <w:r w:rsidRPr="0025350C">
        <w:rPr>
          <w:rStyle w:val="StyleUnderline"/>
        </w:rPr>
        <w:t>Yet</w:t>
      </w:r>
      <w:r w:rsidRPr="0025350C">
        <w:rPr>
          <w:sz w:val="16"/>
        </w:rPr>
        <w:t xml:space="preserve"> in their recent article in The New Republic, David </w:t>
      </w:r>
      <w:r w:rsidRPr="0025350C">
        <w:rPr>
          <w:rStyle w:val="StyleUnderline"/>
        </w:rPr>
        <w:t>Adler and</w:t>
      </w:r>
      <w:r w:rsidRPr="0025350C">
        <w:rPr>
          <w:sz w:val="16"/>
        </w:rPr>
        <w:t xml:space="preserve"> Daniel </w:t>
      </w:r>
      <w:r w:rsidRPr="0025350C">
        <w:rPr>
          <w:rStyle w:val="StyleUnderline"/>
        </w:rPr>
        <w:t>Bessner argue</w:t>
      </w:r>
      <w:r w:rsidRPr="0025350C">
        <w:rPr>
          <w:sz w:val="16"/>
        </w:rPr>
        <w:t xml:space="preserve"> the U.S. should abandon these advantages. In their view, </w:t>
      </w:r>
      <w:r w:rsidRPr="0025350C">
        <w:rPr>
          <w:rStyle w:val="StyleUnderline"/>
        </w:rPr>
        <w:t xml:space="preserve">the </w:t>
      </w:r>
      <w:r w:rsidRPr="003868AE">
        <w:rPr>
          <w:rStyle w:val="StyleUnderline"/>
          <w:highlight w:val="cyan"/>
        </w:rPr>
        <w:t>dollar’s role</w:t>
      </w:r>
      <w:r w:rsidRPr="0025350C">
        <w:rPr>
          <w:rStyle w:val="StyleUnderline"/>
        </w:rPr>
        <w:t xml:space="preserve"> has encouraged</w:t>
      </w:r>
      <w:r w:rsidRPr="0025350C">
        <w:rPr>
          <w:sz w:val="16"/>
        </w:rPr>
        <w:t xml:space="preserve"> American </w:t>
      </w:r>
      <w:r w:rsidRPr="0025350C">
        <w:rPr>
          <w:rStyle w:val="StyleUnderline"/>
        </w:rPr>
        <w:t xml:space="preserve">militarism and should be relinquished to curb such behavior. Dollar hegemony is not without cost, but to renounce it would be a </w:t>
      </w:r>
      <w:r w:rsidRPr="0025350C">
        <w:rPr>
          <w:rStyle w:val="Emphasis"/>
        </w:rPr>
        <w:t>profound mistake</w:t>
      </w:r>
      <w:r w:rsidRPr="0025350C">
        <w:rPr>
          <w:sz w:val="16"/>
        </w:rPr>
        <w:t xml:space="preserve">. Adler and </w:t>
      </w:r>
      <w:proofErr w:type="spellStart"/>
      <w:r w:rsidRPr="0025350C">
        <w:rPr>
          <w:sz w:val="16"/>
        </w:rPr>
        <w:t>Bessner’s</w:t>
      </w:r>
      <w:proofErr w:type="spellEnd"/>
      <w:r w:rsidRPr="0025350C">
        <w:rPr>
          <w:sz w:val="16"/>
        </w:rPr>
        <w:t xml:space="preserve"> </w:t>
      </w:r>
      <w:r w:rsidRPr="0025350C">
        <w:rPr>
          <w:rStyle w:val="StyleUnderline"/>
        </w:rPr>
        <w:t xml:space="preserve">view neglects the sizable economic benefits the dollar’s role </w:t>
      </w:r>
      <w:r w:rsidRPr="003868AE">
        <w:rPr>
          <w:rStyle w:val="StyleUnderline"/>
          <w:highlight w:val="cyan"/>
        </w:rPr>
        <w:t>confers</w:t>
      </w:r>
      <w:r w:rsidRPr="0025350C">
        <w:rPr>
          <w:rStyle w:val="StyleUnderline"/>
        </w:rPr>
        <w:t xml:space="preserve"> on the U.S., as well as its possible use as </w:t>
      </w:r>
      <w:r w:rsidRPr="003868AE">
        <w:rPr>
          <w:rStyle w:val="StyleUnderline"/>
          <w:highlight w:val="cyan"/>
        </w:rPr>
        <w:t xml:space="preserve">an </w:t>
      </w:r>
      <w:r w:rsidRPr="003868AE">
        <w:rPr>
          <w:rStyle w:val="Emphasis"/>
          <w:highlight w:val="cyan"/>
        </w:rPr>
        <w:t>antidote</w:t>
      </w:r>
      <w:r w:rsidRPr="003868AE">
        <w:rPr>
          <w:rStyle w:val="StyleUnderline"/>
          <w:highlight w:val="cyan"/>
        </w:rPr>
        <w:t xml:space="preserve"> to </w:t>
      </w:r>
      <w:r w:rsidRPr="003868AE">
        <w:rPr>
          <w:rStyle w:val="Emphasis"/>
          <w:highlight w:val="cyan"/>
        </w:rPr>
        <w:t>military adventurism</w:t>
      </w:r>
      <w:r w:rsidRPr="0025350C">
        <w:rPr>
          <w:rStyle w:val="StyleUnderline"/>
        </w:rPr>
        <w:t xml:space="preserve">. It ignores the </w:t>
      </w:r>
      <w:r w:rsidRPr="003868AE">
        <w:rPr>
          <w:rStyle w:val="Emphasis"/>
          <w:highlight w:val="cyan"/>
        </w:rPr>
        <w:t>enormous good</w:t>
      </w:r>
      <w:r w:rsidRPr="0025350C">
        <w:rPr>
          <w:rStyle w:val="StyleUnderline"/>
        </w:rPr>
        <w:t xml:space="preserve"> that </w:t>
      </w:r>
      <w:r w:rsidRPr="003868AE">
        <w:rPr>
          <w:rStyle w:val="StyleUnderline"/>
          <w:highlight w:val="cyan"/>
        </w:rPr>
        <w:t xml:space="preserve">can be done with </w:t>
      </w:r>
      <w:r w:rsidRPr="003868AE">
        <w:rPr>
          <w:rStyle w:val="Emphasis"/>
          <w:highlight w:val="cyan"/>
        </w:rPr>
        <w:t>deficit spending</w:t>
      </w:r>
      <w:r w:rsidRPr="0025350C">
        <w:rPr>
          <w:rStyle w:val="StyleUnderline"/>
        </w:rPr>
        <w:t xml:space="preserve">, much of which has gone </w:t>
      </w:r>
      <w:r w:rsidRPr="003868AE">
        <w:rPr>
          <w:rStyle w:val="StyleUnderline"/>
          <w:highlight w:val="cyan"/>
        </w:rPr>
        <w:t>to</w:t>
      </w:r>
      <w:r w:rsidRPr="0025350C">
        <w:rPr>
          <w:rStyle w:val="StyleUnderline"/>
        </w:rPr>
        <w:t xml:space="preserve"> the American military but could instead </w:t>
      </w:r>
      <w:r w:rsidRPr="003868AE">
        <w:rPr>
          <w:rStyle w:val="Emphasis"/>
          <w:highlight w:val="cyan"/>
        </w:rPr>
        <w:t>fund</w:t>
      </w:r>
      <w:r w:rsidRPr="0025350C">
        <w:rPr>
          <w:rStyle w:val="Emphasis"/>
        </w:rPr>
        <w:t xml:space="preserve"> progressive </w:t>
      </w:r>
      <w:r w:rsidRPr="003868AE">
        <w:rPr>
          <w:rStyle w:val="Emphasis"/>
          <w:highlight w:val="cyan"/>
        </w:rPr>
        <w:t>programs</w:t>
      </w:r>
      <w:r w:rsidRPr="0025350C">
        <w:rPr>
          <w:rStyle w:val="StyleUnderline"/>
        </w:rPr>
        <w:t xml:space="preserve">. And it elides the </w:t>
      </w:r>
      <w:r w:rsidRPr="0025350C">
        <w:rPr>
          <w:rStyle w:val="Emphasis"/>
        </w:rPr>
        <w:t>inability</w:t>
      </w:r>
      <w:r w:rsidRPr="0025350C">
        <w:rPr>
          <w:rStyle w:val="StyleUnderline"/>
        </w:rPr>
        <w:t xml:space="preserve"> of the U.S. and its global trading partners </w:t>
      </w:r>
      <w:r w:rsidRPr="003868AE">
        <w:rPr>
          <w:rStyle w:val="StyleUnderline"/>
          <w:highlight w:val="cyan"/>
        </w:rPr>
        <w:t xml:space="preserve">to </w:t>
      </w:r>
      <w:r w:rsidRPr="003868AE">
        <w:rPr>
          <w:rStyle w:val="Emphasis"/>
          <w:highlight w:val="cyan"/>
        </w:rPr>
        <w:t>shift away</w:t>
      </w:r>
      <w:r w:rsidRPr="0025350C">
        <w:rPr>
          <w:rStyle w:val="StyleUnderline"/>
        </w:rPr>
        <w:t xml:space="preserve"> from dollar dominance without </w:t>
      </w:r>
      <w:r w:rsidRPr="003868AE">
        <w:rPr>
          <w:rStyle w:val="Emphasis"/>
          <w:highlight w:val="cyan"/>
        </w:rPr>
        <w:t>creat</w:t>
      </w:r>
      <w:r w:rsidRPr="0025350C">
        <w:rPr>
          <w:rStyle w:val="StyleUnderline"/>
        </w:rPr>
        <w:t xml:space="preserve">ing </w:t>
      </w:r>
      <w:r w:rsidRPr="003868AE">
        <w:rPr>
          <w:rStyle w:val="Emphasis"/>
          <w:highlight w:val="cyan"/>
        </w:rPr>
        <w:t>worldwide</w:t>
      </w:r>
      <w:r w:rsidRPr="0025350C">
        <w:rPr>
          <w:rStyle w:val="Emphasis"/>
        </w:rPr>
        <w:t xml:space="preserve"> financial </w:t>
      </w:r>
      <w:r w:rsidRPr="003868AE">
        <w:rPr>
          <w:rStyle w:val="Emphasis"/>
          <w:highlight w:val="cyan"/>
        </w:rPr>
        <w:t>distress</w:t>
      </w:r>
      <w:r w:rsidRPr="0025350C">
        <w:rPr>
          <w:sz w:val="16"/>
        </w:rPr>
        <w:t xml:space="preserve">. Adler and </w:t>
      </w:r>
      <w:proofErr w:type="spellStart"/>
      <w:r w:rsidRPr="0025350C">
        <w:rPr>
          <w:sz w:val="16"/>
        </w:rPr>
        <w:t>Bessner</w:t>
      </w:r>
      <w:proofErr w:type="spellEnd"/>
      <w:r w:rsidRPr="0025350C">
        <w:rPr>
          <w:sz w:val="16"/>
        </w:rPr>
        <w:t xml:space="preserve"> are right that the U.S. has misused its privilege, but Washington should not abandon it; rather, American leaders should seek to transform it.</w:t>
      </w:r>
      <w:r>
        <w:rPr>
          <w:sz w:val="16"/>
        </w:rPr>
        <w:t xml:space="preserve"> </w:t>
      </w:r>
      <w:r w:rsidRPr="0025350C">
        <w:rPr>
          <w:sz w:val="16"/>
        </w:rPr>
        <w:t xml:space="preserve">Generations of American policymakers have been right to protect the dollar’s key currency role for economic reasons. Most notably, </w:t>
      </w:r>
      <w:r w:rsidRPr="0025350C">
        <w:rPr>
          <w:rStyle w:val="StyleUnderline"/>
        </w:rPr>
        <w:t xml:space="preserve">dollar hegemony </w:t>
      </w:r>
      <w:r w:rsidRPr="0025350C">
        <w:rPr>
          <w:rStyle w:val="Emphasis"/>
        </w:rPr>
        <w:t>affords</w:t>
      </w:r>
      <w:r w:rsidRPr="0025350C">
        <w:rPr>
          <w:rStyle w:val="StyleUnderline"/>
        </w:rPr>
        <w:t xml:space="preserve"> the U.S. the </w:t>
      </w:r>
      <w:r w:rsidRPr="0025350C">
        <w:rPr>
          <w:rStyle w:val="Emphasis"/>
        </w:rPr>
        <w:t>ability</w:t>
      </w:r>
      <w:r w:rsidRPr="0025350C">
        <w:rPr>
          <w:rStyle w:val="StyleUnderline"/>
        </w:rPr>
        <w:t xml:space="preserve"> to run large and prolonged budget and balance-of-payments </w:t>
      </w:r>
      <w:r w:rsidRPr="0025350C">
        <w:rPr>
          <w:rStyle w:val="Emphasis"/>
        </w:rPr>
        <w:t>deficits</w:t>
      </w:r>
      <w:r w:rsidRPr="0025350C">
        <w:rPr>
          <w:sz w:val="16"/>
        </w:rPr>
        <w:t xml:space="preserve">. The dollar represents 62 percent of allocated foreign exchange reserves, is used to invoice and settle roughly half of world trade, and accounts for 42 percent of global payments. </w:t>
      </w:r>
      <w:r w:rsidRPr="0025350C">
        <w:rPr>
          <w:rStyle w:val="StyleUnderline"/>
        </w:rPr>
        <w:t xml:space="preserve">Because governments, banks, and businesses worldwide </w:t>
      </w:r>
      <w:r w:rsidRPr="0025350C">
        <w:rPr>
          <w:rStyle w:val="Emphasis"/>
        </w:rPr>
        <w:t>need lots of dollars</w:t>
      </w:r>
      <w:r w:rsidRPr="0025350C">
        <w:rPr>
          <w:rStyle w:val="StyleUnderline"/>
        </w:rPr>
        <w:t xml:space="preserve">, the world market </w:t>
      </w:r>
      <w:r w:rsidRPr="0025350C">
        <w:rPr>
          <w:rStyle w:val="Emphasis"/>
        </w:rPr>
        <w:t>always stands ready</w:t>
      </w:r>
      <w:r w:rsidRPr="0025350C">
        <w:rPr>
          <w:rStyle w:val="StyleUnderline"/>
        </w:rPr>
        <w:t xml:space="preserve"> to </w:t>
      </w:r>
      <w:r w:rsidRPr="0025350C">
        <w:rPr>
          <w:rStyle w:val="Emphasis"/>
        </w:rPr>
        <w:t>absorb</w:t>
      </w:r>
      <w:r w:rsidRPr="0025350C">
        <w:rPr>
          <w:rStyle w:val="StyleUnderline"/>
        </w:rPr>
        <w:t xml:space="preserve"> new U.S.-dollar-denominated debt without charging higher interest rates</w:t>
      </w:r>
      <w:r w:rsidRPr="0025350C">
        <w:rPr>
          <w:sz w:val="16"/>
        </w:rPr>
        <w:t>.</w:t>
      </w:r>
      <w:r>
        <w:rPr>
          <w:sz w:val="16"/>
        </w:rPr>
        <w:t xml:space="preserve"> </w:t>
      </w:r>
      <w:r w:rsidRPr="0025350C">
        <w:rPr>
          <w:sz w:val="16"/>
        </w:rPr>
        <w:t xml:space="preserve">Adler and </w:t>
      </w:r>
      <w:proofErr w:type="spellStart"/>
      <w:r w:rsidRPr="0025350C">
        <w:rPr>
          <w:sz w:val="16"/>
        </w:rPr>
        <w:t>Bessner</w:t>
      </w:r>
      <w:proofErr w:type="spellEnd"/>
      <w:r w:rsidRPr="0025350C">
        <w:rPr>
          <w:sz w:val="16"/>
        </w:rPr>
        <w:t xml:space="preserve">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r>
        <w:rPr>
          <w:sz w:val="16"/>
        </w:rPr>
        <w:t xml:space="preserve"> </w:t>
      </w:r>
      <w:r w:rsidRPr="0025350C">
        <w:rPr>
          <w:sz w:val="16"/>
        </w:rPr>
        <w:t>But these economic benefits go beyond just deficits.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r>
        <w:rPr>
          <w:sz w:val="16"/>
        </w:rPr>
        <w:t xml:space="preserve"> </w:t>
      </w:r>
      <w:r w:rsidRPr="0025350C">
        <w:rPr>
          <w:sz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r>
        <w:rPr>
          <w:sz w:val="16"/>
        </w:rPr>
        <w:t xml:space="preserve"> </w:t>
      </w:r>
      <w:r w:rsidRPr="0025350C">
        <w:rPr>
          <w:sz w:val="16"/>
        </w:rPr>
        <w:t xml:space="preserve">In addition, </w:t>
      </w:r>
      <w:r w:rsidRPr="0025350C">
        <w:rPr>
          <w:rStyle w:val="StyleUnderline"/>
        </w:rPr>
        <w:t xml:space="preserve">the </w:t>
      </w:r>
      <w:r w:rsidRPr="00645D83">
        <w:rPr>
          <w:rStyle w:val="Emphasis"/>
          <w:highlight w:val="cyan"/>
        </w:rPr>
        <w:t>dollar</w:t>
      </w:r>
      <w:r w:rsidRPr="0025350C">
        <w:rPr>
          <w:rStyle w:val="StyleUnderline"/>
        </w:rPr>
        <w:t xml:space="preserve">’s role </w:t>
      </w:r>
      <w:r w:rsidRPr="00645D83">
        <w:rPr>
          <w:rStyle w:val="StyleUnderline"/>
          <w:highlight w:val="cyan"/>
        </w:rPr>
        <w:t>offers a</w:t>
      </w:r>
      <w:r w:rsidRPr="0025350C">
        <w:rPr>
          <w:rStyle w:val="StyleUnderline"/>
        </w:rPr>
        <w:t xml:space="preserve"> </w:t>
      </w:r>
      <w:r w:rsidRPr="0025350C">
        <w:rPr>
          <w:rStyle w:val="Emphasis"/>
        </w:rPr>
        <w:t xml:space="preserve">potent </w:t>
      </w:r>
      <w:r w:rsidRPr="00645D83">
        <w:rPr>
          <w:rStyle w:val="Emphasis"/>
          <w:highlight w:val="cyan"/>
        </w:rPr>
        <w:t>alternative to</w:t>
      </w:r>
      <w:r w:rsidRPr="0025350C">
        <w:rPr>
          <w:rStyle w:val="Emphasis"/>
        </w:rPr>
        <w:t xml:space="preserve"> kinetic </w:t>
      </w:r>
      <w:r w:rsidRPr="00645D83">
        <w:rPr>
          <w:rStyle w:val="Emphasis"/>
          <w:highlight w:val="cyan"/>
        </w:rPr>
        <w:t>military action</w:t>
      </w:r>
      <w:r w:rsidRPr="0025350C">
        <w:rPr>
          <w:rStyle w:val="StyleUnderline"/>
        </w:rPr>
        <w:t xml:space="preserve"> as a means of pursuing foreign policy objectives. The dollar’s broad use means access to dollar liquidity</w:t>
      </w:r>
      <w:r w:rsidRPr="0025350C">
        <w:rPr>
          <w:sz w:val="16"/>
        </w:rPr>
        <w:t>—which in turn requires access to the U.S. financial system—</w:t>
      </w:r>
      <w:r w:rsidRPr="0025350C">
        <w:rPr>
          <w:rStyle w:val="StyleUnderline"/>
        </w:rPr>
        <w:t xml:space="preserve">is </w:t>
      </w:r>
      <w:r w:rsidRPr="0025350C">
        <w:rPr>
          <w:rStyle w:val="Emphasis"/>
        </w:rPr>
        <w:t>essential</w:t>
      </w:r>
      <w:r w:rsidRPr="0025350C">
        <w:rPr>
          <w:rStyle w:val="StyleUnderline"/>
        </w:rPr>
        <w:t xml:space="preserve"> for foreign governments and businesses. For foreign banks</w:t>
      </w:r>
      <w:r w:rsidRPr="0025350C">
        <w:rPr>
          <w:sz w:val="16"/>
        </w:rPr>
        <w:t xml:space="preserve">, especially, </w:t>
      </w:r>
      <w:r w:rsidRPr="00645D83">
        <w:rPr>
          <w:rStyle w:val="StyleUnderline"/>
          <w:highlight w:val="cyan"/>
        </w:rPr>
        <w:t>being cut off</w:t>
      </w:r>
      <w:r w:rsidRPr="0025350C">
        <w:rPr>
          <w:rStyle w:val="StyleUnderline"/>
        </w:rPr>
        <w:t xml:space="preserve"> from dollar access </w:t>
      </w:r>
      <w:r w:rsidRPr="00645D83">
        <w:rPr>
          <w:rStyle w:val="StyleUnderline"/>
          <w:highlight w:val="cyan"/>
        </w:rPr>
        <w:t>is</w:t>
      </w:r>
      <w:r w:rsidRPr="0025350C">
        <w:rPr>
          <w:rStyle w:val="StyleUnderline"/>
        </w:rPr>
        <w:t xml:space="preserve"> essentially </w:t>
      </w:r>
      <w:r w:rsidRPr="00645D83">
        <w:rPr>
          <w:rStyle w:val="StyleUnderline"/>
          <w:highlight w:val="cyan"/>
        </w:rPr>
        <w:t xml:space="preserve">a </w:t>
      </w:r>
      <w:r w:rsidRPr="00645D83">
        <w:rPr>
          <w:rStyle w:val="Emphasis"/>
          <w:highlight w:val="cyan"/>
        </w:rPr>
        <w:t>death sentence</w:t>
      </w:r>
      <w:r w:rsidRPr="00645D83">
        <w:rPr>
          <w:rStyle w:val="StyleUnderline"/>
          <w:highlight w:val="cyan"/>
        </w:rPr>
        <w:t xml:space="preserve">. That </w:t>
      </w:r>
      <w:r w:rsidRPr="00645D83">
        <w:rPr>
          <w:rStyle w:val="Emphasis"/>
          <w:highlight w:val="cyan"/>
        </w:rPr>
        <w:t>makes sanctions</w:t>
      </w:r>
      <w:r w:rsidRPr="0025350C">
        <w:rPr>
          <w:rStyle w:val="Emphasis"/>
        </w:rPr>
        <w:t xml:space="preserve"> that do so a </w:t>
      </w:r>
      <w:r w:rsidRPr="00645D83">
        <w:rPr>
          <w:rStyle w:val="Emphasis"/>
          <w:highlight w:val="cyan"/>
        </w:rPr>
        <w:t>powerful</w:t>
      </w:r>
      <w:r w:rsidRPr="0025350C">
        <w:rPr>
          <w:rStyle w:val="Emphasis"/>
        </w:rPr>
        <w:t xml:space="preserve"> tool</w:t>
      </w:r>
      <w:r w:rsidRPr="0025350C">
        <w:rPr>
          <w:rStyle w:val="StyleUnderline"/>
        </w:rPr>
        <w:t xml:space="preserve"> in the international arena</w:t>
      </w:r>
      <w:r w:rsidRPr="0025350C">
        <w:rPr>
          <w:sz w:val="16"/>
        </w:rPr>
        <w:t>.</w:t>
      </w:r>
      <w:r>
        <w:rPr>
          <w:sz w:val="16"/>
        </w:rPr>
        <w:t xml:space="preserve"> </w:t>
      </w:r>
      <w:r w:rsidRPr="0025350C">
        <w:rPr>
          <w:rStyle w:val="StyleUnderline"/>
        </w:rPr>
        <w:t>In</w:t>
      </w:r>
      <w:r w:rsidRPr="0025350C">
        <w:rPr>
          <w:sz w:val="16"/>
        </w:rPr>
        <w:t xml:space="preserve"> 20</w:t>
      </w:r>
      <w:r w:rsidRPr="0025350C">
        <w:rPr>
          <w:rStyle w:val="Emphasis"/>
        </w:rPr>
        <w:t>05</w:t>
      </w:r>
      <w:r w:rsidRPr="0025350C">
        <w:rPr>
          <w:sz w:val="16"/>
        </w:rPr>
        <w:t xml:space="preserve">, for example, </w:t>
      </w:r>
      <w:r w:rsidRPr="0025350C">
        <w:rPr>
          <w:rStyle w:val="StyleUnderline"/>
        </w:rPr>
        <w:t xml:space="preserve">the U.S. </w:t>
      </w:r>
      <w:r w:rsidRPr="00645D83">
        <w:rPr>
          <w:rStyle w:val="StyleUnderline"/>
          <w:highlight w:val="cyan"/>
        </w:rPr>
        <w:t>used</w:t>
      </w:r>
      <w:r w:rsidRPr="0025350C">
        <w:rPr>
          <w:rStyle w:val="StyleUnderline"/>
        </w:rPr>
        <w:t xml:space="preserve"> the dollar to strike a devastating blow </w:t>
      </w:r>
      <w:r w:rsidRPr="00645D83">
        <w:rPr>
          <w:rStyle w:val="StyleUnderline"/>
          <w:highlight w:val="cyan"/>
        </w:rPr>
        <w:t>against</w:t>
      </w:r>
      <w:r w:rsidRPr="0025350C">
        <w:rPr>
          <w:rStyle w:val="StyleUnderline"/>
        </w:rPr>
        <w:t xml:space="preserve"> </w:t>
      </w:r>
      <w:r w:rsidRPr="00645D83">
        <w:rPr>
          <w:rStyle w:val="Emphasis"/>
          <w:sz w:val="24"/>
          <w:szCs w:val="26"/>
        </w:rPr>
        <w:t xml:space="preserve">North </w:t>
      </w:r>
      <w:r w:rsidRPr="00645D83">
        <w:rPr>
          <w:rStyle w:val="Emphasis"/>
          <w:sz w:val="24"/>
          <w:szCs w:val="26"/>
          <w:highlight w:val="cyan"/>
        </w:rPr>
        <w:t>Korea</w:t>
      </w:r>
      <w:r w:rsidRPr="00645D83">
        <w:rPr>
          <w:szCs w:val="26"/>
        </w:rPr>
        <w:t xml:space="preserve"> </w:t>
      </w:r>
      <w:r w:rsidRPr="0025350C">
        <w:rPr>
          <w:sz w:val="16"/>
        </w:rPr>
        <w:t>without firing a single shot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r>
        <w:rPr>
          <w:sz w:val="16"/>
        </w:rPr>
        <w:t xml:space="preserve"> </w:t>
      </w:r>
      <w:r w:rsidRPr="00645D83">
        <w:rPr>
          <w:rStyle w:val="StyleUnderline"/>
          <w:highlight w:val="cyan"/>
        </w:rPr>
        <w:t>Similarly</w:t>
      </w:r>
      <w:r w:rsidRPr="0025350C">
        <w:rPr>
          <w:sz w:val="16"/>
        </w:rPr>
        <w:t xml:space="preserve">, though the Trump administration has worked hard to undo it, </w:t>
      </w:r>
      <w:r w:rsidRPr="0025350C">
        <w:rPr>
          <w:rStyle w:val="StyleUnderline"/>
        </w:rPr>
        <w:t xml:space="preserve">the </w:t>
      </w:r>
      <w:r w:rsidRPr="0025350C">
        <w:rPr>
          <w:rStyle w:val="Emphasis"/>
        </w:rPr>
        <w:t>J</w:t>
      </w:r>
      <w:r w:rsidRPr="0025350C">
        <w:rPr>
          <w:sz w:val="16"/>
        </w:rPr>
        <w:t xml:space="preserve">oint </w:t>
      </w:r>
      <w:r w:rsidRPr="0025350C">
        <w:rPr>
          <w:rStyle w:val="Emphasis"/>
        </w:rPr>
        <w:t>C</w:t>
      </w:r>
      <w:r w:rsidRPr="0025350C">
        <w:rPr>
          <w:sz w:val="16"/>
        </w:rPr>
        <w:t xml:space="preserve">omprehensive </w:t>
      </w:r>
      <w:r w:rsidRPr="0025350C">
        <w:rPr>
          <w:rStyle w:val="Emphasis"/>
        </w:rPr>
        <w:t>P</w:t>
      </w:r>
      <w:r w:rsidRPr="0025350C">
        <w:rPr>
          <w:sz w:val="16"/>
        </w:rPr>
        <w:t xml:space="preserve">lan </w:t>
      </w:r>
      <w:r w:rsidRPr="0025350C">
        <w:rPr>
          <w:rStyle w:val="Emphasis"/>
        </w:rPr>
        <w:t>o</w:t>
      </w:r>
      <w:r w:rsidRPr="0025350C">
        <w:rPr>
          <w:sz w:val="16"/>
        </w:rPr>
        <w:t xml:space="preserve">f </w:t>
      </w:r>
      <w:r w:rsidRPr="0025350C">
        <w:rPr>
          <w:rStyle w:val="Emphasis"/>
        </w:rPr>
        <w:t>A</w:t>
      </w:r>
      <w:r w:rsidRPr="0025350C">
        <w:rPr>
          <w:sz w:val="16"/>
        </w:rPr>
        <w:t xml:space="preserve">ction </w:t>
      </w:r>
      <w:r w:rsidRPr="00645D83">
        <w:rPr>
          <w:rStyle w:val="StyleUnderline"/>
          <w:highlight w:val="cyan"/>
        </w:rPr>
        <w:t xml:space="preserve">with </w:t>
      </w:r>
      <w:r w:rsidRPr="00645D83">
        <w:rPr>
          <w:rStyle w:val="Emphasis"/>
          <w:sz w:val="24"/>
          <w:szCs w:val="26"/>
          <w:highlight w:val="cyan"/>
        </w:rPr>
        <w:t>Iran</w:t>
      </w:r>
      <w:r w:rsidRPr="00645D83">
        <w:rPr>
          <w:rStyle w:val="StyleUnderline"/>
          <w:sz w:val="24"/>
          <w:szCs w:val="26"/>
          <w:highlight w:val="cyan"/>
        </w:rPr>
        <w:t xml:space="preserve"> </w:t>
      </w:r>
      <w:r w:rsidRPr="00645D83">
        <w:rPr>
          <w:rStyle w:val="StyleUnderline"/>
          <w:highlight w:val="cyan"/>
        </w:rPr>
        <w:t>to limit</w:t>
      </w:r>
      <w:r w:rsidRPr="0025350C">
        <w:rPr>
          <w:rStyle w:val="StyleUnderline"/>
        </w:rPr>
        <w:t xml:space="preserve"> the development of </w:t>
      </w:r>
      <w:r w:rsidRPr="00645D83">
        <w:rPr>
          <w:rStyle w:val="Emphasis"/>
          <w:sz w:val="24"/>
          <w:szCs w:val="26"/>
          <w:highlight w:val="cyan"/>
        </w:rPr>
        <w:t>nuclear weapons</w:t>
      </w:r>
      <w:r w:rsidRPr="00645D83">
        <w:rPr>
          <w:rStyle w:val="StyleUnderline"/>
          <w:sz w:val="24"/>
          <w:szCs w:val="26"/>
        </w:rPr>
        <w:t xml:space="preserve"> </w:t>
      </w:r>
      <w:r w:rsidRPr="0025350C">
        <w:rPr>
          <w:rStyle w:val="StyleUnderline"/>
        </w:rPr>
        <w:t>was made possible</w:t>
      </w:r>
      <w:r w:rsidRPr="0025350C">
        <w:rPr>
          <w:sz w:val="16"/>
        </w:rPr>
        <w:t xml:space="preserve">, in part, </w:t>
      </w:r>
      <w:r w:rsidRPr="0025350C">
        <w:rPr>
          <w:rStyle w:val="StyleUnderline"/>
        </w:rPr>
        <w:t xml:space="preserve">by painful </w:t>
      </w:r>
      <w:r w:rsidRPr="0025350C">
        <w:rPr>
          <w:rStyle w:val="Emphasis"/>
        </w:rPr>
        <w:t>dollar sanctions</w:t>
      </w:r>
      <w:r w:rsidRPr="0025350C">
        <w:rPr>
          <w:rStyle w:val="StyleUnderline"/>
        </w:rPr>
        <w:t xml:space="preserve"> that </w:t>
      </w:r>
      <w:r w:rsidRPr="0025350C">
        <w:rPr>
          <w:rStyle w:val="Emphasis"/>
        </w:rPr>
        <w:t>brought Iran to the table</w:t>
      </w:r>
      <w:r w:rsidRPr="0025350C">
        <w:rPr>
          <w:rStyle w:val="StyleUnderline"/>
        </w:rPr>
        <w:t xml:space="preserve">. Far from being a proximate cause of military conflict, the dollar’s central global role has often been used </w:t>
      </w:r>
      <w:r w:rsidRPr="00645D83">
        <w:rPr>
          <w:rStyle w:val="StyleUnderline"/>
          <w:highlight w:val="cyan"/>
        </w:rPr>
        <w:t xml:space="preserve">to </w:t>
      </w:r>
      <w:r w:rsidRPr="00645D83">
        <w:rPr>
          <w:rStyle w:val="Emphasis"/>
          <w:highlight w:val="cyan"/>
        </w:rPr>
        <w:t>contain adversaries</w:t>
      </w:r>
      <w:r w:rsidRPr="00645D83">
        <w:rPr>
          <w:rStyle w:val="StyleUnderline"/>
          <w:highlight w:val="cyan"/>
        </w:rPr>
        <w:t xml:space="preserve"> without</w:t>
      </w:r>
      <w:r w:rsidRPr="0025350C">
        <w:rPr>
          <w:rStyle w:val="StyleUnderline"/>
        </w:rPr>
        <w:t xml:space="preserve"> </w:t>
      </w:r>
      <w:r w:rsidRPr="00645D83">
        <w:rPr>
          <w:rStyle w:val="Emphasis"/>
          <w:sz w:val="24"/>
          <w:szCs w:val="26"/>
        </w:rPr>
        <w:t xml:space="preserve">military </w:t>
      </w:r>
      <w:r w:rsidRPr="00645D83">
        <w:rPr>
          <w:rStyle w:val="Emphasis"/>
          <w:sz w:val="24"/>
          <w:szCs w:val="26"/>
          <w:highlight w:val="cyan"/>
        </w:rPr>
        <w:t>intervention</w:t>
      </w:r>
      <w:r w:rsidRPr="0025350C">
        <w:rPr>
          <w:sz w:val="16"/>
        </w:rPr>
        <w:t>.</w:t>
      </w:r>
      <w:r>
        <w:rPr>
          <w:sz w:val="16"/>
        </w:rPr>
        <w:t xml:space="preserve"> </w:t>
      </w:r>
      <w:r w:rsidRPr="0025350C">
        <w:rPr>
          <w:sz w:val="16"/>
        </w:rPr>
        <w:t xml:space="preserve">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w:t>
      </w:r>
      <w:r w:rsidRPr="0025350C">
        <w:rPr>
          <w:rStyle w:val="StyleUnderline"/>
        </w:rPr>
        <w:t xml:space="preserve">low-interest </w:t>
      </w:r>
      <w:r w:rsidRPr="00645D83">
        <w:rPr>
          <w:rStyle w:val="StyleUnderline"/>
          <w:highlight w:val="cyan"/>
        </w:rPr>
        <w:t>borrowing</w:t>
      </w:r>
      <w:r w:rsidRPr="0025350C">
        <w:rPr>
          <w:rStyle w:val="StyleUnderline"/>
        </w:rPr>
        <w:t xml:space="preserve"> could</w:t>
      </w:r>
      <w:r w:rsidRPr="0025350C">
        <w:rPr>
          <w:sz w:val="16"/>
        </w:rPr>
        <w:t xml:space="preserve"> be used to </w:t>
      </w:r>
      <w:r w:rsidRPr="00645D83">
        <w:rPr>
          <w:rStyle w:val="StyleUnderline"/>
          <w:highlight w:val="cyan"/>
        </w:rPr>
        <w:t>fund</w:t>
      </w:r>
      <w:r w:rsidRPr="0025350C">
        <w:rPr>
          <w:sz w:val="16"/>
        </w:rPr>
        <w:t xml:space="preserve"> a new </w:t>
      </w:r>
      <w:r w:rsidRPr="00645D83">
        <w:rPr>
          <w:rStyle w:val="Emphasis"/>
          <w:sz w:val="24"/>
          <w:szCs w:val="26"/>
        </w:rPr>
        <w:t xml:space="preserve">universal </w:t>
      </w:r>
      <w:r w:rsidRPr="00645D83">
        <w:rPr>
          <w:rStyle w:val="Emphasis"/>
          <w:sz w:val="24"/>
          <w:szCs w:val="26"/>
          <w:highlight w:val="cyan"/>
        </w:rPr>
        <w:t>health care</w:t>
      </w:r>
      <w:r w:rsidRPr="00645D83">
        <w:rPr>
          <w:rStyle w:val="StyleUnderline"/>
          <w:sz w:val="24"/>
          <w:szCs w:val="26"/>
        </w:rPr>
        <w:t xml:space="preserve"> </w:t>
      </w:r>
      <w:r w:rsidRPr="0025350C">
        <w:rPr>
          <w:rStyle w:val="StyleUnderline"/>
        </w:rPr>
        <w:t>system</w:t>
      </w:r>
      <w:r w:rsidRPr="0025350C">
        <w:rPr>
          <w:sz w:val="16"/>
        </w:rPr>
        <w:t xml:space="preserve">, expand access to </w:t>
      </w:r>
      <w:r w:rsidRPr="00645D83">
        <w:rPr>
          <w:rStyle w:val="Emphasis"/>
          <w:sz w:val="24"/>
          <w:szCs w:val="26"/>
        </w:rPr>
        <w:t xml:space="preserve">higher </w:t>
      </w:r>
      <w:r w:rsidRPr="00645D83">
        <w:rPr>
          <w:rStyle w:val="Emphasis"/>
          <w:sz w:val="24"/>
          <w:szCs w:val="26"/>
          <w:highlight w:val="cyan"/>
        </w:rPr>
        <w:t>education</w:t>
      </w:r>
      <w:r w:rsidRPr="00645D83">
        <w:rPr>
          <w:rStyle w:val="StyleUnderline"/>
          <w:highlight w:val="cyan"/>
        </w:rPr>
        <w:t>, or</w:t>
      </w:r>
      <w:r w:rsidRPr="0025350C">
        <w:rPr>
          <w:sz w:val="16"/>
        </w:rPr>
        <w:t xml:space="preserve"> pursue any number of </w:t>
      </w:r>
      <w:r w:rsidRPr="0025350C">
        <w:rPr>
          <w:rStyle w:val="StyleUnderline"/>
        </w:rPr>
        <w:t>large-scale social policy objectives, including</w:t>
      </w:r>
      <w:r w:rsidRPr="0025350C">
        <w:rPr>
          <w:sz w:val="16"/>
        </w:rPr>
        <w:t xml:space="preserve"> financing </w:t>
      </w:r>
      <w:r w:rsidRPr="0025350C">
        <w:rPr>
          <w:rStyle w:val="Emphasis"/>
        </w:rPr>
        <w:t>global public goods</w:t>
      </w:r>
      <w:r w:rsidRPr="0025350C">
        <w:rPr>
          <w:sz w:val="16"/>
        </w:rPr>
        <w:t xml:space="preserve"> that </w:t>
      </w:r>
      <w:r w:rsidRPr="0025350C">
        <w:rPr>
          <w:rStyle w:val="Emphasis"/>
        </w:rPr>
        <w:t>no other country</w:t>
      </w:r>
      <w:r w:rsidRPr="0025350C">
        <w:rPr>
          <w:sz w:val="16"/>
        </w:rPr>
        <w:t xml:space="preserve"> or consortium of countries </w:t>
      </w:r>
      <w:r w:rsidRPr="0025350C">
        <w:rPr>
          <w:rStyle w:val="StyleUnderline"/>
        </w:rPr>
        <w:t xml:space="preserve">is prepared to fund, such as </w:t>
      </w:r>
      <w:r w:rsidRPr="00645D83">
        <w:rPr>
          <w:rStyle w:val="Emphasis"/>
          <w:sz w:val="24"/>
          <w:szCs w:val="26"/>
          <w:highlight w:val="cyan"/>
        </w:rPr>
        <w:t>climate</w:t>
      </w:r>
      <w:r w:rsidRPr="00645D83">
        <w:rPr>
          <w:rStyle w:val="Emphasis"/>
          <w:sz w:val="24"/>
          <w:szCs w:val="26"/>
        </w:rPr>
        <w:t xml:space="preserve"> change </w:t>
      </w:r>
      <w:r w:rsidRPr="00645D83">
        <w:rPr>
          <w:rStyle w:val="Emphasis"/>
          <w:sz w:val="24"/>
          <w:szCs w:val="26"/>
          <w:highlight w:val="cyan"/>
        </w:rPr>
        <w:t>mitigation</w:t>
      </w:r>
      <w:r w:rsidRPr="0025350C">
        <w:rPr>
          <w:sz w:val="16"/>
        </w:rPr>
        <w:t>.</w:t>
      </w:r>
    </w:p>
    <w:p w14:paraId="60FCEBA1" w14:textId="77777777" w:rsidR="00953E63" w:rsidRDefault="00953E63" w:rsidP="00953E63">
      <w:pPr>
        <w:rPr>
          <w:sz w:val="16"/>
        </w:rPr>
      </w:pPr>
    </w:p>
    <w:p w14:paraId="4AB1F51A" w14:textId="77777777" w:rsidR="00953E63" w:rsidRPr="00C84B06" w:rsidRDefault="00953E63" w:rsidP="00953E63">
      <w:pPr>
        <w:pStyle w:val="Heading3"/>
        <w:rPr>
          <w:lang w:val="pt-BR"/>
        </w:rPr>
      </w:pPr>
      <w:r w:rsidRPr="00C84B06">
        <w:rPr>
          <w:lang w:val="pt-BR"/>
        </w:rPr>
        <w:t xml:space="preserve">1NC – </w:t>
      </w:r>
      <w:r>
        <w:rPr>
          <w:lang w:val="pt-BR"/>
        </w:rPr>
        <w:t>DA</w:t>
      </w:r>
    </w:p>
    <w:p w14:paraId="2814BD37" w14:textId="77777777" w:rsidR="00953E63" w:rsidRPr="00C84B06" w:rsidRDefault="00953E63" w:rsidP="00953E63">
      <w:pPr>
        <w:rPr>
          <w:lang w:val="pt-BR"/>
        </w:rPr>
      </w:pPr>
      <w:r w:rsidRPr="00C84B06">
        <w:rPr>
          <w:lang w:val="pt-BR"/>
        </w:rPr>
        <w:t>Midterms DA---</w:t>
      </w:r>
    </w:p>
    <w:p w14:paraId="3EABA77E" w14:textId="77777777" w:rsidR="00953E63" w:rsidRDefault="00953E63" w:rsidP="00953E63">
      <w:pPr>
        <w:keepNext/>
        <w:keepLines/>
        <w:spacing w:before="40" w:after="0"/>
        <w:outlineLvl w:val="3"/>
        <w:rPr>
          <w:rFonts w:eastAsia="Times New Roman" w:cs="Times New Roman"/>
          <w:b/>
          <w:iCs/>
          <w:sz w:val="26"/>
        </w:rPr>
      </w:pPr>
      <w:r>
        <w:rPr>
          <w:rFonts w:eastAsia="Times New Roman" w:cs="Times New Roman"/>
          <w:b/>
          <w:iCs/>
          <w:sz w:val="26"/>
        </w:rPr>
        <w:t xml:space="preserve">Dems win the House now. </w:t>
      </w:r>
      <w:r>
        <w:rPr>
          <w:rFonts w:eastAsia="Times New Roman" w:cs="Times New Roman"/>
          <w:b/>
          <w:iCs/>
          <w:sz w:val="26"/>
          <w:u w:val="single"/>
        </w:rPr>
        <w:t>Prediction markets</w:t>
      </w:r>
      <w:r>
        <w:rPr>
          <w:rFonts w:eastAsia="Times New Roman" w:cs="Times New Roman"/>
          <w:b/>
          <w:iCs/>
          <w:sz w:val="26"/>
        </w:rPr>
        <w:t xml:space="preserve"> – insert this graph. </w:t>
      </w:r>
    </w:p>
    <w:p w14:paraId="5A4575AC" w14:textId="77777777" w:rsidR="00953E63" w:rsidRDefault="00953E63" w:rsidP="00953E63">
      <w:pPr>
        <w:rPr>
          <w:rFonts w:eastAsia="Calibri"/>
        </w:rPr>
      </w:pPr>
      <w:r>
        <w:rPr>
          <w:rFonts w:eastAsia="Calibri"/>
          <w:b/>
          <w:bCs/>
          <w:sz w:val="26"/>
        </w:rPr>
        <w:t>Lott 11-14</w:t>
      </w:r>
      <w:r>
        <w:rPr>
          <w:rFonts w:eastAsia="Calibri"/>
        </w:rPr>
        <w:t xml:space="preserve">-2025, supervising producer at the John Stossel show, founder of ElectionBettingOdds.com. This source cites odds from: Betfair, </w:t>
      </w:r>
      <w:proofErr w:type="spellStart"/>
      <w:r>
        <w:rPr>
          <w:rFonts w:eastAsia="Calibri"/>
        </w:rPr>
        <w:t>Smarkets</w:t>
      </w:r>
      <w:proofErr w:type="spellEnd"/>
      <w:r>
        <w:rPr>
          <w:rFonts w:eastAsia="Calibri"/>
        </w:rPr>
        <w:t xml:space="preserve">, </w:t>
      </w:r>
      <w:proofErr w:type="spellStart"/>
      <w:r>
        <w:rPr>
          <w:rFonts w:eastAsia="Calibri"/>
        </w:rPr>
        <w:t>PredictIt</w:t>
      </w:r>
      <w:proofErr w:type="spellEnd"/>
      <w:r>
        <w:rPr>
          <w:rFonts w:eastAsia="Calibri"/>
        </w:rPr>
        <w:t xml:space="preserve">, </w:t>
      </w:r>
      <w:proofErr w:type="spellStart"/>
      <w:r>
        <w:rPr>
          <w:rFonts w:eastAsia="Calibri"/>
        </w:rPr>
        <w:t>Polymarket</w:t>
      </w:r>
      <w:proofErr w:type="spellEnd"/>
      <w:r>
        <w:rPr>
          <w:rFonts w:eastAsia="Calibri"/>
        </w:rPr>
        <w:t>, Kalshi (“Election Betting Odds,” https://electionbettingodds.com/House-Control-2026.html)</w:t>
      </w:r>
    </w:p>
    <w:p w14:paraId="35C02CB7" w14:textId="77777777" w:rsidR="00953E63" w:rsidRDefault="00953E63" w:rsidP="00953E63">
      <w:r w:rsidRPr="00396D14">
        <w:rPr>
          <w:noProof/>
        </w:rPr>
        <w:drawing>
          <wp:inline distT="0" distB="0" distL="0" distR="0" wp14:anchorId="5968F77F" wp14:editId="2AEBAA04">
            <wp:extent cx="4808109" cy="2420470"/>
            <wp:effectExtent l="0" t="0" r="0" b="0"/>
            <wp:docPr id="17910572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5726" name="Picture 1" descr="A graph of a graph&#10;&#10;AI-generated content may be incorrect."/>
                    <pic:cNvPicPr/>
                  </pic:nvPicPr>
                  <pic:blipFill>
                    <a:blip r:embed="rId8"/>
                    <a:stretch>
                      <a:fillRect/>
                    </a:stretch>
                  </pic:blipFill>
                  <pic:spPr>
                    <a:xfrm>
                      <a:off x="0" y="0"/>
                      <a:ext cx="4832581" cy="2432789"/>
                    </a:xfrm>
                    <a:prstGeom prst="rect">
                      <a:avLst/>
                    </a:prstGeom>
                  </pic:spPr>
                </pic:pic>
              </a:graphicData>
            </a:graphic>
          </wp:inline>
        </w:drawing>
      </w:r>
    </w:p>
    <w:p w14:paraId="28802B2B" w14:textId="77777777" w:rsidR="00953E63" w:rsidRPr="00B811E2" w:rsidRDefault="00953E63" w:rsidP="00953E63">
      <w:pPr>
        <w:rPr>
          <w:rFonts w:eastAsia="Aptos"/>
          <w:sz w:val="16"/>
        </w:rPr>
      </w:pPr>
    </w:p>
    <w:p w14:paraId="5804DD6C" w14:textId="77777777" w:rsidR="00953E63" w:rsidRDefault="00953E63" w:rsidP="00953E63">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4DAF590B" w14:textId="77777777" w:rsidR="00953E63" w:rsidRPr="00E33D16" w:rsidRDefault="00953E63" w:rsidP="00953E6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5AF7C88C" w14:textId="77777777" w:rsidR="00953E63" w:rsidRPr="00211071" w:rsidRDefault="00953E63" w:rsidP="00953E63">
      <w:pPr>
        <w:rPr>
          <w:sz w:val="16"/>
        </w:rPr>
      </w:pPr>
      <w:r w:rsidRPr="00211071">
        <w:rPr>
          <w:sz w:val="16"/>
        </w:rPr>
        <w:t xml:space="preserve">But even those who question Hawley’s motives don’t doubt his ambition, particularly as jockeying for 2028 begins. One thing he appears to recognize is </w:t>
      </w:r>
      <w:r w:rsidRPr="00CE7E0F">
        <w:rPr>
          <w:sz w:val="16"/>
        </w:rPr>
        <w:t xml:space="preserve">that </w:t>
      </w:r>
      <w:r w:rsidRPr="00CE7E0F">
        <w:rPr>
          <w:rStyle w:val="Emphasis"/>
        </w:rPr>
        <w:t xml:space="preserve">siding with unions </w:t>
      </w:r>
      <w:r w:rsidRPr="00CE7E0F">
        <w:rPr>
          <w:rStyle w:val="StyleUnderline"/>
        </w:rPr>
        <w:t>has become</w:t>
      </w:r>
      <w:r w:rsidRPr="00CE7E0F">
        <w:rPr>
          <w:rStyle w:val="Emphasis"/>
        </w:rPr>
        <w:t xml:space="preserve"> 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CF21BD">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CF21BD">
        <w:rPr>
          <w:rStyle w:val="StyleUnderline"/>
          <w:highlight w:val="cyan"/>
        </w:rPr>
        <w:t>labor</w:t>
      </w:r>
      <w:r w:rsidRPr="00CF21BD">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CE7E0F">
        <w:rPr>
          <w:rStyle w:val="Emphasis"/>
        </w:rPr>
        <w:t>Among</w:t>
      </w:r>
      <w:r w:rsidRPr="009A185F">
        <w:rPr>
          <w:rStyle w:val="StyleUnderline"/>
        </w:rPr>
        <w:t xml:space="preserve"> young </w:t>
      </w:r>
      <w:r w:rsidRPr="00CF21BD">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CE7E0F">
        <w:rPr>
          <w:rStyle w:val="StyleUnderline"/>
        </w:rPr>
        <w:t xml:space="preserve">overwhelmingly </w:t>
      </w:r>
      <w:r w:rsidRPr="00CF21BD">
        <w:rPr>
          <w:rStyle w:val="StyleUnderline"/>
          <w:highlight w:val="cyan"/>
        </w:rPr>
        <w:t>backed</w:t>
      </w:r>
      <w:r w:rsidRPr="009A185F">
        <w:rPr>
          <w:rStyle w:val="StyleUnderline"/>
        </w:rPr>
        <w:t xml:space="preserve"> several provisions of </w:t>
      </w:r>
      <w:r w:rsidRPr="00CF21BD">
        <w:rPr>
          <w:rStyle w:val="StyleUnderline"/>
          <w:highlight w:val="cyan"/>
        </w:rPr>
        <w:t>the PRO Act</w:t>
      </w:r>
      <w:r w:rsidRPr="00211071">
        <w:rPr>
          <w:sz w:val="16"/>
        </w:rPr>
        <w:t xml:space="preserve"> that the survey tested, </w:t>
      </w:r>
      <w:r w:rsidRPr="009A185F">
        <w:rPr>
          <w:rStyle w:val="StyleUnderline"/>
        </w:rPr>
        <w:t xml:space="preserve">such as </w:t>
      </w:r>
      <w:r w:rsidRPr="00CF21BD">
        <w:rPr>
          <w:rStyle w:val="StyleUnderline"/>
          <w:highlight w:val="cyan"/>
        </w:rPr>
        <w:t>expediting</w:t>
      </w:r>
      <w:r w:rsidRPr="00211071">
        <w:rPr>
          <w:sz w:val="16"/>
        </w:rPr>
        <w:t xml:space="preserve"> the </w:t>
      </w:r>
      <w:r w:rsidRPr="00CF21BD">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ED57C9F" w14:textId="77777777" w:rsidR="00953E63" w:rsidRPr="00211071" w:rsidRDefault="00953E63" w:rsidP="00953E63">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CF21BD">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CF21BD">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CF21BD">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CF21BD">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CE7E0F">
        <w:rPr>
          <w:rStyle w:val="Emphasis"/>
        </w:rPr>
        <w:t>Republicans</w:t>
      </w:r>
      <w:r w:rsidRPr="00CE7E0F">
        <w:rPr>
          <w:sz w:val="16"/>
        </w:rPr>
        <w:t xml:space="preserve"> are even </w:t>
      </w:r>
      <w:r w:rsidRPr="00CE7E0F">
        <w:rPr>
          <w:rStyle w:val="StyleUnderline"/>
        </w:rPr>
        <w:t>beginning to</w:t>
      </w:r>
      <w:r w:rsidRPr="00CE7E0F">
        <w:rPr>
          <w:sz w:val="16"/>
        </w:rPr>
        <w:t xml:space="preserve"> </w:t>
      </w:r>
      <w:r w:rsidRPr="00CE7E0F">
        <w:rPr>
          <w:rStyle w:val="Emphasis"/>
        </w:rPr>
        <w:t>see</w:t>
      </w:r>
      <w:r w:rsidRPr="00CE7E0F">
        <w:rPr>
          <w:sz w:val="16"/>
        </w:rPr>
        <w:t xml:space="preserve"> the </w:t>
      </w:r>
      <w:r w:rsidRPr="00CE7E0F">
        <w:rPr>
          <w:rStyle w:val="Emphasis"/>
        </w:rPr>
        <w:t>labor</w:t>
      </w:r>
      <w:r w:rsidRPr="00CE7E0F">
        <w:rPr>
          <w:rStyle w:val="StyleUnderline"/>
        </w:rPr>
        <w:t xml:space="preserve"> movement’s leaders </w:t>
      </w:r>
      <w:r w:rsidRPr="00CE7E0F">
        <w:rPr>
          <w:rStyle w:val="Emphasis"/>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CF21BD">
        <w:rPr>
          <w:rStyle w:val="Emphasis"/>
          <w:sz w:val="28"/>
          <w:szCs w:val="28"/>
          <w:highlight w:val="cyan"/>
        </w:rPr>
        <w:t>enacting</w:t>
      </w:r>
      <w:r w:rsidRPr="00211071">
        <w:rPr>
          <w:sz w:val="16"/>
        </w:rPr>
        <w:t xml:space="preserve"> some of the </w:t>
      </w:r>
      <w:r w:rsidRPr="00CF21BD">
        <w:rPr>
          <w:rStyle w:val="Emphasis"/>
          <w:sz w:val="28"/>
          <w:szCs w:val="28"/>
          <w:highlight w:val="cyan"/>
        </w:rPr>
        <w:t>pro-union reforms</w:t>
      </w:r>
      <w:r w:rsidRPr="00211071">
        <w:rPr>
          <w:sz w:val="16"/>
        </w:rPr>
        <w:t xml:space="preserve"> </w:t>
      </w:r>
      <w:r w:rsidRPr="009A185F">
        <w:rPr>
          <w:rStyle w:val="StyleUnderline"/>
        </w:rPr>
        <w:t xml:space="preserve">that </w:t>
      </w:r>
      <w:r w:rsidRPr="00CF21BD">
        <w:rPr>
          <w:rStyle w:val="StyleUnderline"/>
          <w:highlight w:val="cyan"/>
        </w:rPr>
        <w:t>drew support</w:t>
      </w:r>
      <w:r w:rsidRPr="009A185F">
        <w:rPr>
          <w:rStyle w:val="StyleUnderline"/>
        </w:rPr>
        <w:t xml:space="preserve"> </w:t>
      </w:r>
      <w:r w:rsidRPr="00CF21BD">
        <w:rPr>
          <w:rStyle w:val="StyleUnderline"/>
          <w:highlight w:val="cyan"/>
        </w:rPr>
        <w:t>from</w:t>
      </w:r>
      <w:r w:rsidRPr="009A185F">
        <w:rPr>
          <w:rStyle w:val="StyleUnderline"/>
        </w:rPr>
        <w:t xml:space="preserve"> young </w:t>
      </w:r>
      <w:r w:rsidRPr="00CF21BD">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CF21BD">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CF21BD">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CF21BD">
        <w:rPr>
          <w:rStyle w:val="Emphasis"/>
          <w:sz w:val="28"/>
          <w:szCs w:val="28"/>
          <w:highlight w:val="cyan"/>
        </w:rPr>
        <w:t>leading</w:t>
      </w:r>
      <w:r w:rsidRPr="00211071">
        <w:rPr>
          <w:sz w:val="16"/>
        </w:rPr>
        <w:t xml:space="preserve"> more and more </w:t>
      </w:r>
      <w:r w:rsidRPr="00CF21BD">
        <w:rPr>
          <w:rStyle w:val="Emphasis"/>
          <w:sz w:val="28"/>
          <w:szCs w:val="28"/>
          <w:highlight w:val="cyan"/>
        </w:rPr>
        <w:t>blue-collar workers to</w:t>
      </w:r>
      <w:r w:rsidRPr="00211071">
        <w:rPr>
          <w:sz w:val="16"/>
        </w:rPr>
        <w:t xml:space="preserve"> view </w:t>
      </w:r>
      <w:r w:rsidRPr="00CF21BD">
        <w:rPr>
          <w:rStyle w:val="Emphasis"/>
          <w:sz w:val="28"/>
          <w:szCs w:val="28"/>
          <w:highlight w:val="cyan"/>
        </w:rPr>
        <w:t>the Republican Party</w:t>
      </w:r>
      <w:r w:rsidRPr="00211071">
        <w:rPr>
          <w:sz w:val="16"/>
        </w:rPr>
        <w:t xml:space="preserve"> as their home.</w:t>
      </w:r>
    </w:p>
    <w:p w14:paraId="0F1AD0D5" w14:textId="77777777" w:rsidR="00953E63" w:rsidRDefault="00953E63" w:rsidP="00953E63">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CF21BD">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CF21BD">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CF21BD">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CF21BD">
        <w:rPr>
          <w:rStyle w:val="StyleUnderline"/>
          <w:highlight w:val="cyan"/>
        </w:rPr>
        <w:t>cancelled</w:t>
      </w:r>
      <w:r w:rsidRPr="00211071">
        <w:rPr>
          <w:sz w:val="16"/>
        </w:rPr>
        <w:t xml:space="preserve"> the </w:t>
      </w:r>
      <w:r w:rsidRPr="00CF21BD">
        <w:rPr>
          <w:rStyle w:val="StyleUnderline"/>
          <w:highlight w:val="cyan"/>
        </w:rPr>
        <w:t>union contracts</w:t>
      </w:r>
      <w:r w:rsidRPr="00211071">
        <w:rPr>
          <w:rStyle w:val="StyleUnderline"/>
        </w:rPr>
        <w:t xml:space="preserve"> </w:t>
      </w:r>
      <w:r w:rsidRPr="00CF21BD">
        <w:rPr>
          <w:rStyle w:val="StyleUnderline"/>
          <w:highlight w:val="cyan"/>
        </w:rPr>
        <w:t>of</w:t>
      </w:r>
      <w:r w:rsidRPr="00211071">
        <w:rPr>
          <w:sz w:val="16"/>
        </w:rPr>
        <w:t xml:space="preserve"> nearly </w:t>
      </w:r>
      <w:r w:rsidRPr="00211071">
        <w:rPr>
          <w:rStyle w:val="StyleUnderline"/>
        </w:rPr>
        <w:t xml:space="preserve">a million </w:t>
      </w:r>
      <w:r w:rsidRPr="00CF21BD">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2CA329B" w14:textId="77777777" w:rsidR="00953E63" w:rsidRDefault="00953E63" w:rsidP="00953E63">
      <w:pPr>
        <w:rPr>
          <w:sz w:val="16"/>
        </w:rPr>
      </w:pPr>
    </w:p>
    <w:p w14:paraId="720412C3" w14:textId="77777777" w:rsidR="00953E63" w:rsidRDefault="00953E63" w:rsidP="00953E63">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2150B45C" w14:textId="77777777" w:rsidR="00953E63" w:rsidRPr="00DE66C6" w:rsidRDefault="00953E63" w:rsidP="00953E63">
      <w:r w:rsidRPr="000C68C3">
        <w:rPr>
          <w:rStyle w:val="Style13ptBold"/>
        </w:rPr>
        <w:t>Driskell 25</w:t>
      </w:r>
      <w:r>
        <w:t>, adjunct professor of legislative politics, where he teaches courses on race, religion, and politics at the George Washington University Graduate School of Political Management (</w:t>
      </w:r>
      <w:proofErr w:type="spellStart"/>
      <w:r>
        <w:t>Quardricos</w:t>
      </w:r>
      <w:proofErr w:type="spellEnd"/>
      <w:r>
        <w:t xml:space="preserve">, “If Democrats Don’t Take Back the House in 2026, America Should Be Alarmed,” </w:t>
      </w:r>
      <w:r w:rsidRPr="005C1FF7">
        <w:rPr>
          <w:i/>
          <w:iCs/>
        </w:rPr>
        <w:t>The Christian Recorder</w:t>
      </w:r>
      <w:r>
        <w:t>, https://www.thechristianrecorder.com/articles/if-democrats-dont-take-back-the-house-in-2026-america-should-be-alarmed/)</w:t>
      </w:r>
    </w:p>
    <w:p w14:paraId="3023E818" w14:textId="77777777" w:rsidR="00953E63" w:rsidRPr="00DE66C6" w:rsidRDefault="00953E63" w:rsidP="00953E63">
      <w:pPr>
        <w:rPr>
          <w:sz w:val="16"/>
        </w:rPr>
      </w:pPr>
      <w:r w:rsidRPr="00DE66C6">
        <w:rPr>
          <w:sz w:val="16"/>
        </w:rPr>
        <w:t xml:space="preserve">As we approach the 2026 midterm elections and the start of the 119th Congress, Americans must confront a sobering reality: </w:t>
      </w:r>
      <w:r w:rsidRPr="00B1549C">
        <w:rPr>
          <w:rStyle w:val="StyleUnderline"/>
          <w:highlight w:val="cyan"/>
        </w:rPr>
        <w:t>if Dem</w:t>
      </w:r>
      <w:r w:rsidRPr="00DE66C6">
        <w:rPr>
          <w:rStyle w:val="StyleUnderline"/>
        </w:rPr>
        <w:t>ocrat</w:t>
      </w:r>
      <w:r w:rsidRPr="00B1549C">
        <w:rPr>
          <w:rStyle w:val="StyleUnderline"/>
          <w:highlight w:val="cyan"/>
        </w:rPr>
        <w:t>s</w:t>
      </w:r>
      <w:r w:rsidRPr="00DE66C6">
        <w:rPr>
          <w:rStyle w:val="StyleUnderline"/>
        </w:rPr>
        <w:t xml:space="preserve"> </w:t>
      </w:r>
      <w:r w:rsidRPr="00B1549C">
        <w:rPr>
          <w:rStyle w:val="StyleUnderline"/>
          <w:highlight w:val="cyan"/>
        </w:rPr>
        <w:t xml:space="preserve">fail to regain </w:t>
      </w:r>
      <w:r w:rsidRPr="00E36663">
        <w:rPr>
          <w:rStyle w:val="StyleUnderline"/>
        </w:rPr>
        <w:t xml:space="preserve">control of </w:t>
      </w:r>
      <w:r w:rsidRPr="00B1549C">
        <w:rPr>
          <w:rStyle w:val="StyleUnderline"/>
          <w:highlight w:val="cyan"/>
        </w:rPr>
        <w:t>the House</w:t>
      </w:r>
      <w:r w:rsidRPr="00DE66C6">
        <w:rPr>
          <w:sz w:val="16"/>
        </w:rPr>
        <w:t xml:space="preserve"> of Representatives, </w:t>
      </w:r>
      <w:r w:rsidRPr="00DE66C6">
        <w:rPr>
          <w:rStyle w:val="StyleUnderline"/>
        </w:rPr>
        <w:t xml:space="preserve">our </w:t>
      </w:r>
      <w:r w:rsidRPr="00B1549C">
        <w:rPr>
          <w:rStyle w:val="StyleUnderline"/>
          <w:highlight w:val="cyan"/>
        </w:rPr>
        <w:t>democracy</w:t>
      </w:r>
      <w:r w:rsidRPr="00DE66C6">
        <w:rPr>
          <w:rStyle w:val="StyleUnderline"/>
        </w:rPr>
        <w:t xml:space="preserve"> may </w:t>
      </w:r>
      <w:r w:rsidRPr="00B1549C">
        <w:rPr>
          <w:rStyle w:val="StyleUnderline"/>
          <w:highlight w:val="cyan"/>
        </w:rPr>
        <w:t>face</w:t>
      </w:r>
      <w:r w:rsidRPr="00DE66C6">
        <w:rPr>
          <w:rStyle w:val="StyleUnderline"/>
        </w:rPr>
        <w:t xml:space="preserve"> further </w:t>
      </w:r>
      <w:r w:rsidRPr="00B1549C">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6C8B9CCF" w14:textId="77777777" w:rsidR="00953E63" w:rsidRPr="00DE66C6" w:rsidRDefault="00953E63" w:rsidP="00953E63">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B1549C">
        <w:rPr>
          <w:rStyle w:val="Emphasis"/>
          <w:highlight w:val="cyan"/>
        </w:rPr>
        <w:t>from reproductive rights</w:t>
      </w:r>
      <w:r w:rsidRPr="00DE66C6">
        <w:rPr>
          <w:sz w:val="16"/>
        </w:rPr>
        <w:t xml:space="preserve"> and </w:t>
      </w:r>
      <w:r w:rsidRPr="00B1549C">
        <w:rPr>
          <w:rStyle w:val="Emphasis"/>
          <w:highlight w:val="cyan"/>
        </w:rPr>
        <w:t>voting</w:t>
      </w:r>
      <w:r w:rsidRPr="00DE66C6">
        <w:rPr>
          <w:sz w:val="16"/>
        </w:rPr>
        <w:t xml:space="preserve"> access to </w:t>
      </w:r>
      <w:r w:rsidRPr="00B1549C">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430BA4F7" w14:textId="77777777" w:rsidR="00953E63" w:rsidRPr="00DE66C6" w:rsidRDefault="00953E63" w:rsidP="00953E63">
      <w:pPr>
        <w:rPr>
          <w:sz w:val="16"/>
        </w:rPr>
      </w:pPr>
      <w:r w:rsidRPr="00DE66C6">
        <w:rPr>
          <w:rStyle w:val="StyleUnderline"/>
        </w:rPr>
        <w:t>If this continues into the 119th Congress, the consequences will be dire</w:t>
      </w:r>
      <w:r w:rsidRPr="00DE66C6">
        <w:rPr>
          <w:sz w:val="16"/>
        </w:rPr>
        <w:t>.</w:t>
      </w:r>
    </w:p>
    <w:p w14:paraId="30C463A2" w14:textId="77777777" w:rsidR="00953E63" w:rsidRPr="00DE66C6" w:rsidRDefault="00953E63" w:rsidP="00953E63">
      <w:pPr>
        <w:rPr>
          <w:sz w:val="16"/>
        </w:rPr>
      </w:pPr>
      <w:r w:rsidRPr="00DE66C6">
        <w:rPr>
          <w:sz w:val="16"/>
        </w:rPr>
        <w:t xml:space="preserve">First, </w:t>
      </w:r>
      <w:r w:rsidRPr="00DE66C6">
        <w:rPr>
          <w:rStyle w:val="StyleUnderline"/>
        </w:rPr>
        <w:t xml:space="preserve">a </w:t>
      </w:r>
      <w:r w:rsidRPr="00B1549C">
        <w:rPr>
          <w:rStyle w:val="StyleUnderline"/>
          <w:highlight w:val="cyan"/>
        </w:rPr>
        <w:t>Republican-</w:t>
      </w:r>
      <w:r w:rsidRPr="00E36663">
        <w:rPr>
          <w:rStyle w:val="StyleUnderline"/>
        </w:rPr>
        <w:t xml:space="preserve">controlled </w:t>
      </w:r>
      <w:r w:rsidRPr="00B1549C">
        <w:rPr>
          <w:rStyle w:val="StyleUnderline"/>
          <w:highlight w:val="cyan"/>
        </w:rPr>
        <w:t>House</w:t>
      </w:r>
      <w:r w:rsidRPr="00DE66C6">
        <w:rPr>
          <w:rStyle w:val="StyleUnderline"/>
        </w:rPr>
        <w:t xml:space="preserve"> in 2026 </w:t>
      </w:r>
      <w:r w:rsidRPr="00B1549C">
        <w:rPr>
          <w:rStyle w:val="StyleUnderline"/>
          <w:highlight w:val="cyan"/>
        </w:rPr>
        <w:t>would</w:t>
      </w:r>
      <w:r w:rsidRPr="00DE66C6">
        <w:rPr>
          <w:rStyle w:val="StyleUnderline"/>
        </w:rPr>
        <w:t xml:space="preserve"> likely intensify efforts to </w:t>
      </w:r>
      <w:r w:rsidRPr="00B1549C">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B1549C">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B1549C">
        <w:rPr>
          <w:rStyle w:val="StyleUnderline"/>
          <w:highlight w:val="cyan"/>
        </w:rPr>
        <w:t>weaponize</w:t>
      </w:r>
      <w:r w:rsidRPr="00DE66C6">
        <w:rPr>
          <w:sz w:val="16"/>
        </w:rPr>
        <w:t xml:space="preserve"> congressional </w:t>
      </w:r>
      <w:r w:rsidRPr="00B1549C">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B1549C">
        <w:rPr>
          <w:rStyle w:val="StyleUnderline"/>
          <w:highlight w:val="cyan"/>
        </w:rPr>
        <w:t>defund</w:t>
      </w:r>
      <w:r w:rsidRPr="00DE66C6">
        <w:rPr>
          <w:sz w:val="16"/>
        </w:rPr>
        <w:t xml:space="preserve"> the Federal Bureau of Investigation (</w:t>
      </w:r>
      <w:r w:rsidRPr="00B1549C">
        <w:rPr>
          <w:rStyle w:val="Emphasis"/>
          <w:highlight w:val="cyan"/>
        </w:rPr>
        <w:t>FBI</w:t>
      </w:r>
      <w:r w:rsidRPr="00DE66C6">
        <w:rPr>
          <w:sz w:val="16"/>
        </w:rPr>
        <w:t>) and Department of Justice (</w:t>
      </w:r>
      <w:r w:rsidRPr="00B1549C">
        <w:rPr>
          <w:rStyle w:val="Emphasis"/>
          <w:highlight w:val="cyan"/>
        </w:rPr>
        <w:t>DOJ</w:t>
      </w:r>
      <w:r w:rsidRPr="00DE66C6">
        <w:rPr>
          <w:sz w:val="16"/>
        </w:rPr>
        <w:t xml:space="preserve">), and </w:t>
      </w:r>
      <w:r w:rsidRPr="00CD6D65">
        <w:rPr>
          <w:rStyle w:val="Emphasis"/>
        </w:rPr>
        <w:t xml:space="preserve">coordinated </w:t>
      </w:r>
      <w:r w:rsidRPr="00B1549C">
        <w:rPr>
          <w:rStyle w:val="Emphasis"/>
          <w:highlight w:val="cyan"/>
        </w:rPr>
        <w:t>attack</w:t>
      </w:r>
      <w:r w:rsidRPr="00CD6D65">
        <w:rPr>
          <w:rStyle w:val="Emphasis"/>
        </w:rPr>
        <w:t xml:space="preserve">s on public </w:t>
      </w:r>
      <w:r w:rsidRPr="00B1549C">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792F17C3" w14:textId="77777777" w:rsidR="00953E63" w:rsidRPr="00E36663" w:rsidRDefault="00953E63" w:rsidP="00953E63">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B1549C">
        <w:rPr>
          <w:rStyle w:val="Emphasis"/>
          <w:highlight w:val="cyan"/>
        </w:rPr>
        <w:t>warming planet</w:t>
      </w:r>
      <w:r w:rsidRPr="00DE66C6">
        <w:rPr>
          <w:sz w:val="16"/>
        </w:rPr>
        <w:t xml:space="preserve">, deepening </w:t>
      </w:r>
      <w:r w:rsidRPr="00B1549C">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B1549C">
        <w:rPr>
          <w:rStyle w:val="Emphasis"/>
          <w:highlight w:val="cyan"/>
        </w:rPr>
        <w:t>infrastructure</w:t>
      </w:r>
      <w:r w:rsidRPr="00DE66C6">
        <w:rPr>
          <w:sz w:val="16"/>
        </w:rPr>
        <w:t xml:space="preserve">, and a </w:t>
      </w:r>
      <w:r w:rsidRPr="00CD6D65">
        <w:rPr>
          <w:rStyle w:val="Emphasis"/>
        </w:rPr>
        <w:t xml:space="preserve">fragile </w:t>
      </w:r>
      <w:r w:rsidRPr="00B1549C">
        <w:rPr>
          <w:rStyle w:val="Emphasis"/>
          <w:highlight w:val="cyan"/>
        </w:rPr>
        <w:t>healthcare</w:t>
      </w:r>
      <w:r w:rsidRPr="00DE66C6">
        <w:rPr>
          <w:sz w:val="16"/>
        </w:rPr>
        <w:t xml:space="preserve"> system. But </w:t>
      </w:r>
      <w:r w:rsidRPr="00DE66C6">
        <w:rPr>
          <w:rStyle w:val="StyleUnderline"/>
        </w:rPr>
        <w:t xml:space="preserve">if Democrats do not regain control of the House, we </w:t>
      </w:r>
      <w:r w:rsidRPr="00E36663">
        <w:rPr>
          <w:rStyle w:val="StyleUnderline"/>
        </w:rPr>
        <w:t>can expect more manufactured shutdowns, debt ceiling brinkmanship, and resistance to common-sense solutions</w:t>
      </w:r>
      <w:r w:rsidRPr="00E36663">
        <w:rPr>
          <w:sz w:val="16"/>
        </w:rPr>
        <w:t>.</w:t>
      </w:r>
    </w:p>
    <w:p w14:paraId="1EAF92D8" w14:textId="77777777" w:rsidR="00953E63" w:rsidRPr="00DE66C6" w:rsidRDefault="00953E63" w:rsidP="00953E63">
      <w:pPr>
        <w:rPr>
          <w:sz w:val="16"/>
        </w:rPr>
      </w:pPr>
      <w:r w:rsidRPr="00E36663">
        <w:rPr>
          <w:sz w:val="16"/>
        </w:rPr>
        <w:t>Third—and perhaps most ominously—</w:t>
      </w:r>
      <w:r w:rsidRPr="00E36663">
        <w:rPr>
          <w:rStyle w:val="StyleUnderline"/>
        </w:rPr>
        <w:t>a Republican House will</w:t>
      </w:r>
      <w:r w:rsidRPr="00DE66C6">
        <w:rPr>
          <w:sz w:val="16"/>
        </w:rPr>
        <w:t xml:space="preserve"> continue its </w:t>
      </w:r>
      <w:r w:rsidRPr="00B1549C">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B1549C">
        <w:rPr>
          <w:rStyle w:val="StyleUnderline"/>
          <w:highlight w:val="cyan"/>
        </w:rPr>
        <w:t>Dem</w:t>
      </w:r>
      <w:r w:rsidRPr="00DE66C6">
        <w:rPr>
          <w:rStyle w:val="StyleUnderline"/>
        </w:rPr>
        <w:t xml:space="preserve">ocratic </w:t>
      </w:r>
      <w:r w:rsidRPr="00B1549C">
        <w:rPr>
          <w:rStyle w:val="StyleUnderline"/>
          <w:highlight w:val="cyan"/>
        </w:rPr>
        <w:t>House</w:t>
      </w:r>
      <w:r w:rsidRPr="00DE66C6">
        <w:rPr>
          <w:rStyle w:val="StyleUnderline"/>
        </w:rPr>
        <w:t xml:space="preserve"> is the </w:t>
      </w:r>
      <w:r w:rsidRPr="00B1549C">
        <w:rPr>
          <w:rStyle w:val="StyleUnderline"/>
          <w:highlight w:val="cyan"/>
        </w:rPr>
        <w:t>firewall</w:t>
      </w:r>
      <w:r w:rsidRPr="00DE66C6">
        <w:rPr>
          <w:rStyle w:val="StyleUnderline"/>
        </w:rPr>
        <w:t xml:space="preserve"> we </w:t>
      </w:r>
      <w:r w:rsidRPr="00E36663">
        <w:rPr>
          <w:rStyle w:val="StyleUnderline"/>
        </w:rPr>
        <w:t xml:space="preserve">need </w:t>
      </w:r>
      <w:r w:rsidRPr="00B1549C">
        <w:rPr>
          <w:rStyle w:val="StyleUnderline"/>
          <w:highlight w:val="cyan"/>
        </w:rPr>
        <w:t xml:space="preserve">to </w:t>
      </w:r>
      <w:r w:rsidRPr="00B1549C">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B1549C">
        <w:rPr>
          <w:rStyle w:val="StyleUnderline"/>
          <w:highlight w:val="cyan"/>
        </w:rPr>
        <w:t>and</w:t>
      </w:r>
      <w:r w:rsidRPr="00DE66C6">
        <w:rPr>
          <w:rStyle w:val="StyleUnderline"/>
        </w:rPr>
        <w:t xml:space="preserve"> </w:t>
      </w:r>
      <w:r w:rsidRPr="00B1549C">
        <w:rPr>
          <w:rStyle w:val="StyleUnderline"/>
          <w:highlight w:val="cyan"/>
        </w:rPr>
        <w:t>ensure</w:t>
      </w:r>
      <w:r w:rsidRPr="00DE66C6">
        <w:rPr>
          <w:rStyle w:val="StyleUnderline"/>
        </w:rPr>
        <w:t xml:space="preserve"> a </w:t>
      </w:r>
      <w:r w:rsidRPr="00E36663">
        <w:rPr>
          <w:rStyle w:val="Emphasis"/>
        </w:rPr>
        <w:t xml:space="preserve">peaceful </w:t>
      </w:r>
      <w:r w:rsidRPr="00B1549C">
        <w:rPr>
          <w:rStyle w:val="Emphasis"/>
          <w:highlight w:val="cyan"/>
        </w:rPr>
        <w:t>power transfer in</w:t>
      </w:r>
      <w:r w:rsidRPr="00E36663">
        <w:rPr>
          <w:rStyle w:val="Emphasis"/>
        </w:rPr>
        <w:t xml:space="preserve"> 20</w:t>
      </w:r>
      <w:r w:rsidRPr="00B1549C">
        <w:rPr>
          <w:rStyle w:val="Emphasis"/>
          <w:highlight w:val="cyan"/>
        </w:rPr>
        <w:t>28</w:t>
      </w:r>
      <w:r w:rsidRPr="00DE66C6">
        <w:rPr>
          <w:sz w:val="16"/>
        </w:rPr>
        <w:t>.</w:t>
      </w:r>
    </w:p>
    <w:p w14:paraId="50A13DD0" w14:textId="77777777" w:rsidR="00953E63" w:rsidRPr="00DE66C6" w:rsidRDefault="00953E63" w:rsidP="00953E63">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54CD2A21" w14:textId="77777777" w:rsidR="00953E63" w:rsidRPr="00DE66C6" w:rsidRDefault="00953E63" w:rsidP="00953E63">
      <w:pPr>
        <w:rPr>
          <w:sz w:val="16"/>
        </w:rPr>
      </w:pPr>
      <w:r w:rsidRPr="00B1549C">
        <w:rPr>
          <w:rStyle w:val="StyleUnderline"/>
          <w:highlight w:val="cyan"/>
        </w:rPr>
        <w:t>If Dem</w:t>
      </w:r>
      <w:r w:rsidRPr="00E36663">
        <w:rPr>
          <w:rStyle w:val="StyleUnderline"/>
        </w:rPr>
        <w:t>ocrat</w:t>
      </w:r>
      <w:r w:rsidRPr="00B1549C">
        <w:rPr>
          <w:rStyle w:val="StyleUnderline"/>
          <w:highlight w:val="cyan"/>
        </w:rPr>
        <w:t>s fail</w:t>
      </w:r>
      <w:r w:rsidRPr="00E36663">
        <w:rPr>
          <w:rStyle w:val="StyleUnderline"/>
        </w:rPr>
        <w:t xml:space="preserve"> to reclaim the House in</w:t>
      </w:r>
      <w:r w:rsidRPr="00DE66C6">
        <w:rPr>
          <w:rStyle w:val="StyleUnderline"/>
        </w:rPr>
        <w:t xml:space="preserve"> 2026, the consequences could be profound</w:t>
      </w:r>
      <w:r w:rsidRPr="00DE66C6">
        <w:rPr>
          <w:sz w:val="16"/>
        </w:rPr>
        <w:t xml:space="preserve">. Vital reforms will stall, and </w:t>
      </w:r>
      <w:r w:rsidRPr="00B1549C">
        <w:rPr>
          <w:rStyle w:val="StyleUnderline"/>
          <w:highlight w:val="cyan"/>
        </w:rPr>
        <w:t>the</w:t>
      </w:r>
      <w:r w:rsidRPr="00DE66C6">
        <w:rPr>
          <w:rStyle w:val="StyleUnderline"/>
        </w:rPr>
        <w:t xml:space="preserve"> </w:t>
      </w:r>
      <w:r w:rsidRPr="00B1549C">
        <w:rPr>
          <w:rStyle w:val="StyleUnderline"/>
          <w:highlight w:val="cyan"/>
        </w:rPr>
        <w:t xml:space="preserve">legislative </w:t>
      </w:r>
      <w:r w:rsidRPr="00E36663">
        <w:rPr>
          <w:rStyle w:val="StyleUnderline"/>
        </w:rPr>
        <w:t xml:space="preserve">branch </w:t>
      </w:r>
      <w:r w:rsidRPr="00B1549C">
        <w:rPr>
          <w:rStyle w:val="StyleUnderline"/>
          <w:highlight w:val="cyan"/>
        </w:rPr>
        <w:t>may</w:t>
      </w:r>
      <w:r w:rsidRPr="00DE66C6">
        <w:rPr>
          <w:rStyle w:val="StyleUnderline"/>
        </w:rPr>
        <w:t xml:space="preserve"> continue to </w:t>
      </w:r>
      <w:r w:rsidRPr="00B1549C">
        <w:rPr>
          <w:rStyle w:val="StyleUnderline"/>
          <w:highlight w:val="cyan"/>
        </w:rPr>
        <w:t>descend into dysfunction</w:t>
      </w:r>
      <w:r w:rsidRPr="00DE66C6">
        <w:rPr>
          <w:sz w:val="16"/>
        </w:rPr>
        <w:t xml:space="preserve">. </w:t>
      </w:r>
      <w:r w:rsidRPr="00E36663">
        <w:rPr>
          <w:rStyle w:val="StyleUnderline"/>
        </w:rPr>
        <w:t>Those who thrive on chaos</w:t>
      </w:r>
      <w:r w:rsidRPr="00E36663">
        <w:rPr>
          <w:sz w:val="16"/>
        </w:rPr>
        <w:t xml:space="preserve"> and exploit it for political gain </w:t>
      </w:r>
      <w:r w:rsidRPr="00E36663">
        <w:rPr>
          <w:rStyle w:val="StyleUnderline"/>
        </w:rPr>
        <w:t>will</w:t>
      </w:r>
      <w:r w:rsidRPr="00E36663">
        <w:rPr>
          <w:sz w:val="16"/>
        </w:rPr>
        <w:t xml:space="preserve"> furthe</w:t>
      </w:r>
      <w:r w:rsidRPr="00DE66C6">
        <w:rPr>
          <w:sz w:val="16"/>
        </w:rPr>
        <w:t xml:space="preserve">r </w:t>
      </w:r>
      <w:r w:rsidRPr="00B1549C">
        <w:rPr>
          <w:rStyle w:val="StyleUnderline"/>
          <w:highlight w:val="cyan"/>
        </w:rPr>
        <w:t xml:space="preserve">erode </w:t>
      </w:r>
      <w:r w:rsidRPr="00E36663">
        <w:rPr>
          <w:rStyle w:val="StyleUnderline"/>
        </w:rPr>
        <w:t xml:space="preserve">the </w:t>
      </w:r>
      <w:r w:rsidRPr="00B1549C">
        <w:rPr>
          <w:rStyle w:val="StyleUnderline"/>
          <w:highlight w:val="cyan"/>
        </w:rPr>
        <w:t>credibility and effectiveness of</w:t>
      </w:r>
      <w:r w:rsidRPr="00DE66C6">
        <w:rPr>
          <w:rStyle w:val="StyleUnderline"/>
        </w:rPr>
        <w:t xml:space="preserve"> our </w:t>
      </w:r>
      <w:r w:rsidRPr="00B1549C">
        <w:rPr>
          <w:rStyle w:val="StyleUnderline"/>
          <w:highlight w:val="cyan"/>
        </w:rPr>
        <w:t>government</w:t>
      </w:r>
      <w:r w:rsidRPr="00DE66C6">
        <w:rPr>
          <w:sz w:val="16"/>
        </w:rPr>
        <w:t>.</w:t>
      </w:r>
    </w:p>
    <w:p w14:paraId="5DD61E76" w14:textId="77777777" w:rsidR="00953E63" w:rsidRPr="00027E71" w:rsidRDefault="00953E63" w:rsidP="00953E63">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B1549C">
        <w:rPr>
          <w:rStyle w:val="Emphasis"/>
          <w:highlight w:val="cyan"/>
        </w:rPr>
        <w:t>26</w:t>
      </w:r>
      <w:r w:rsidRPr="00027E71">
        <w:rPr>
          <w:rStyle w:val="StyleUnderline"/>
        </w:rPr>
        <w:t xml:space="preserve"> midterms </w:t>
      </w:r>
      <w:r w:rsidRPr="00E36663">
        <w:rPr>
          <w:rStyle w:val="StyleUnderline"/>
        </w:rPr>
        <w:t xml:space="preserve">may </w:t>
      </w:r>
      <w:r w:rsidRPr="00B1549C">
        <w:rPr>
          <w:rStyle w:val="StyleUnderline"/>
          <w:highlight w:val="cyan"/>
        </w:rPr>
        <w:t xml:space="preserve">determine </w:t>
      </w:r>
      <w:r w:rsidRPr="00E36663">
        <w:rPr>
          <w:rStyle w:val="StyleUnderline"/>
        </w:rPr>
        <w:t xml:space="preserve">whether we choose </w:t>
      </w:r>
      <w:r w:rsidRPr="00E36663">
        <w:rPr>
          <w:rStyle w:val="Emphasis"/>
        </w:rPr>
        <w:t>governance or grievance</w:t>
      </w:r>
      <w:r w:rsidRPr="00E36663">
        <w:rPr>
          <w:rStyle w:val="StyleUnderline"/>
        </w:rPr>
        <w:t>,</w:t>
      </w:r>
      <w:r w:rsidRPr="00027E71">
        <w:rPr>
          <w:rStyle w:val="StyleUnderline"/>
        </w:rPr>
        <w:t xml:space="preserve"> </w:t>
      </w:r>
      <w:r w:rsidRPr="00B1549C">
        <w:rPr>
          <w:rStyle w:val="Emphasis"/>
          <w:highlight w:val="cyan"/>
        </w:rPr>
        <w:t>democracy or demagoguery</w:t>
      </w:r>
      <w:r w:rsidRPr="00027E71">
        <w:rPr>
          <w:rStyle w:val="StyleUnderline"/>
        </w:rPr>
        <w:t>.</w:t>
      </w:r>
    </w:p>
    <w:p w14:paraId="7A5B72F9" w14:textId="77777777" w:rsidR="00953E63" w:rsidRDefault="00953E63" w:rsidP="00953E63">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2156C00E" w14:textId="77777777" w:rsidR="00953E63" w:rsidRDefault="00953E63" w:rsidP="00953E63">
      <w:pPr>
        <w:pStyle w:val="Heading4"/>
      </w:pPr>
      <w:r>
        <w:t>Kleptocratic institutional governance leads to extinction</w:t>
      </w:r>
    </w:p>
    <w:p w14:paraId="1812ADD5" w14:textId="77777777" w:rsidR="00953E63" w:rsidRPr="00636BE1" w:rsidRDefault="00953E63" w:rsidP="00953E63">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w:t>
      </w:r>
      <w:proofErr w:type="spellStart"/>
      <w:r>
        <w:t>Longtermist</w:t>
      </w:r>
      <w:proofErr w:type="spellEnd"/>
      <w:r>
        <w:t xml:space="preserve"> political philosophy: an agenda for future research,” Global Priorities Institute, p. 1-10, https://globalprioritiesinstitute.org/wp-content/uploads/Jacob-Barrett-and-Andreas-T-Schmidt-Longtermist-political-philosophy.pdf)</w:t>
      </w:r>
    </w:p>
    <w:p w14:paraId="1FA38891" w14:textId="77777777" w:rsidR="00953E63" w:rsidRPr="00B43C46" w:rsidRDefault="00953E63" w:rsidP="00953E63">
      <w:pPr>
        <w:rPr>
          <w:sz w:val="16"/>
        </w:rPr>
      </w:pPr>
      <w:r w:rsidRPr="00B43C46">
        <w:rPr>
          <w:sz w:val="16"/>
        </w:rPr>
        <w:t>1 Introduction</w:t>
      </w:r>
    </w:p>
    <w:p w14:paraId="5FBAE164" w14:textId="77777777" w:rsidR="00953E63" w:rsidRPr="002F14D2" w:rsidRDefault="00953E63" w:rsidP="00953E63">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1F659471" w14:textId="77777777" w:rsidR="00953E63" w:rsidRPr="00B43C46" w:rsidRDefault="00953E63" w:rsidP="00953E63">
      <w:pPr>
        <w:rPr>
          <w:sz w:val="16"/>
        </w:rPr>
      </w:pPr>
      <w:proofErr w:type="spellStart"/>
      <w:r w:rsidRPr="00B43C46">
        <w:rPr>
          <w:sz w:val="16"/>
        </w:rPr>
        <w:t>Longtermists</w:t>
      </w:r>
      <w:proofErr w:type="spellEnd"/>
      <w:r w:rsidRPr="00B43C46">
        <w:rPr>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r w:rsidRPr="00B43C46">
        <w:rPr>
          <w:sz w:val="16"/>
        </w:rPr>
        <w:t>longtermism</w:t>
      </w:r>
      <w:proofErr w:type="spellEnd"/>
      <w:r w:rsidRPr="00B43C46">
        <w:rPr>
          <w:sz w:val="16"/>
        </w:rPr>
        <w:t xml:space="preserve"> rests on three premises.</w:t>
      </w:r>
    </w:p>
    <w:p w14:paraId="16FC8819" w14:textId="77777777" w:rsidR="00953E63" w:rsidRPr="00B43C46" w:rsidRDefault="00953E63" w:rsidP="00953E63">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70FDE0C6" w14:textId="77777777" w:rsidR="00953E63" w:rsidRPr="00B43C46" w:rsidRDefault="00953E63" w:rsidP="00953E63">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B43C46">
        <w:rPr>
          <w:sz w:val="16"/>
        </w:rPr>
        <w:t>magnify:</w:t>
      </w:r>
      <w:proofErr w:type="gramEnd"/>
      <w:r w:rsidRPr="00B43C46">
        <w:rPr>
          <w:sz w:val="16"/>
        </w:rPr>
        <w:t xml:space="preserve">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56A506E3" w14:textId="77777777" w:rsidR="00953E63" w:rsidRPr="00B43C46" w:rsidRDefault="00953E63" w:rsidP="00953E63">
      <w:pPr>
        <w:rPr>
          <w:sz w:val="16"/>
        </w:rPr>
      </w:pPr>
      <w:r w:rsidRPr="00B43C46">
        <w:rPr>
          <w:sz w:val="16"/>
        </w:rPr>
        <w:t xml:space="preserve">Third, </w:t>
      </w:r>
      <w:proofErr w:type="spellStart"/>
      <w:r w:rsidRPr="00B43C46">
        <w:rPr>
          <w:sz w:val="16"/>
        </w:rPr>
        <w:t>longtermists</w:t>
      </w:r>
      <w:proofErr w:type="spellEnd"/>
      <w:r w:rsidRPr="00B43C46">
        <w:rPr>
          <w:sz w:val="16"/>
        </w:rPr>
        <w:t xml:space="preserve"> argue that we can predictably affect the value of the long-term future. Most obviously, </w:t>
      </w:r>
      <w:r w:rsidRPr="00F60676">
        <w:rPr>
          <w:rStyle w:val="StyleUnderline"/>
        </w:rPr>
        <w:t xml:space="preserve">we </w:t>
      </w:r>
      <w:r w:rsidRPr="00B1549C">
        <w:rPr>
          <w:rStyle w:val="StyleUnderline"/>
          <w:highlight w:val="cyan"/>
        </w:rPr>
        <w:t xml:space="preserve">can </w:t>
      </w:r>
      <w:r w:rsidRPr="00B1549C">
        <w:rPr>
          <w:rStyle w:val="Emphasis"/>
          <w:highlight w:val="cyan"/>
        </w:rPr>
        <w:t>mitigate</w:t>
      </w:r>
      <w:r w:rsidRPr="00B43C46">
        <w:rPr>
          <w:sz w:val="16"/>
        </w:rPr>
        <w:t xml:space="preserve"> “</w:t>
      </w:r>
      <w:r w:rsidRPr="00B1549C">
        <w:rPr>
          <w:rStyle w:val="Emphasis"/>
          <w:highlight w:val="cyan"/>
        </w:rPr>
        <w:t>ex</w:t>
      </w:r>
      <w:r w:rsidRPr="00FA1C79">
        <w:rPr>
          <w:rStyle w:val="Emphasis"/>
        </w:rPr>
        <w:t xml:space="preserve">istential </w:t>
      </w:r>
      <w:r w:rsidRPr="00B1549C">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B1549C">
        <w:rPr>
          <w:rStyle w:val="Emphasis"/>
          <w:highlight w:val="cyan"/>
        </w:rPr>
        <w:t>nuc</w:t>
      </w:r>
      <w:r w:rsidRPr="00FA1C79">
        <w:rPr>
          <w:rStyle w:val="Emphasis"/>
        </w:rPr>
        <w:t xml:space="preserve">lear </w:t>
      </w:r>
      <w:r w:rsidRPr="00B1549C">
        <w:rPr>
          <w:rStyle w:val="Emphasis"/>
          <w:highlight w:val="cyan"/>
        </w:rPr>
        <w:t>war</w:t>
      </w:r>
      <w:r w:rsidRPr="00B1549C">
        <w:rPr>
          <w:rStyle w:val="StyleUnderline"/>
          <w:highlight w:val="cyan"/>
        </w:rPr>
        <w:t xml:space="preserve">, </w:t>
      </w:r>
      <w:r w:rsidRPr="00B1549C">
        <w:rPr>
          <w:rStyle w:val="Emphasis"/>
          <w:highlight w:val="cyan"/>
        </w:rPr>
        <w:t>pandemics</w:t>
      </w:r>
      <w:r w:rsidRPr="00B1549C">
        <w:rPr>
          <w:rStyle w:val="StyleUnderline"/>
          <w:highlight w:val="cyan"/>
        </w:rPr>
        <w:t>,</w:t>
      </w:r>
      <w:r w:rsidRPr="00923E70">
        <w:rPr>
          <w:rStyle w:val="StyleUnderline"/>
        </w:rPr>
        <w:t xml:space="preserve"> </w:t>
      </w:r>
      <w:r w:rsidRPr="00B1549C">
        <w:rPr>
          <w:rStyle w:val="Emphasis"/>
          <w:highlight w:val="cyan"/>
        </w:rPr>
        <w:t>climate</w:t>
      </w:r>
      <w:r w:rsidRPr="00B43C46">
        <w:rPr>
          <w:sz w:val="16"/>
        </w:rPr>
        <w:t xml:space="preserve"> change, </w:t>
      </w:r>
      <w:r w:rsidRPr="002F14D2">
        <w:rPr>
          <w:rStyle w:val="StyleUnderline"/>
        </w:rPr>
        <w:t xml:space="preserve">or </w:t>
      </w:r>
      <w:r w:rsidRPr="00B1549C">
        <w:rPr>
          <w:rStyle w:val="Emphasis"/>
          <w:highlight w:val="cyan"/>
        </w:rPr>
        <w:t>a</w:t>
      </w:r>
      <w:r w:rsidRPr="00B43C46">
        <w:rPr>
          <w:sz w:val="16"/>
        </w:rPr>
        <w:t xml:space="preserve">rtificial </w:t>
      </w:r>
      <w:r w:rsidRPr="00B1549C">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14060F27" w14:textId="77777777" w:rsidR="00953E63" w:rsidRPr="00E9586E" w:rsidRDefault="00953E63" w:rsidP="00953E63">
      <w:pPr>
        <w:rPr>
          <w:sz w:val="12"/>
          <w:szCs w:val="18"/>
        </w:rPr>
      </w:pPr>
      <w:r w:rsidRPr="00E9586E">
        <w:rPr>
          <w:sz w:val="12"/>
          <w:szCs w:val="18"/>
        </w:rPr>
        <w:t>This leads to the following thesis:</w:t>
      </w:r>
    </w:p>
    <w:p w14:paraId="47801918" w14:textId="77777777" w:rsidR="00953E63" w:rsidRPr="00E9586E" w:rsidRDefault="00953E63" w:rsidP="00953E63">
      <w:pPr>
        <w:rPr>
          <w:sz w:val="12"/>
          <w:szCs w:val="18"/>
        </w:rPr>
      </w:pP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(see MacAskill 2022, 4).</w:t>
      </w:r>
    </w:p>
    <w:p w14:paraId="184F83F7" w14:textId="77777777" w:rsidR="00953E63" w:rsidRPr="00E9586E" w:rsidRDefault="00953E63" w:rsidP="00953E63">
      <w:pPr>
        <w:rPr>
          <w:sz w:val="12"/>
          <w:szCs w:val="18"/>
        </w:rPr>
      </w:pPr>
      <w:r w:rsidRPr="00E9586E">
        <w:rPr>
          <w:sz w:val="12"/>
          <w:szCs w:val="18"/>
        </w:rPr>
        <w:t xml:space="preserve">Most discussions of </w:t>
      </w:r>
      <w:proofErr w:type="spellStart"/>
      <w:r w:rsidRPr="00E9586E">
        <w:rPr>
          <w:sz w:val="12"/>
          <w:szCs w:val="18"/>
        </w:rPr>
        <w:t>longtermism</w:t>
      </w:r>
      <w:proofErr w:type="spellEnd"/>
      <w:r w:rsidRPr="00E9586E">
        <w:rPr>
          <w:sz w:val="12"/>
          <w:szCs w:val="18"/>
        </w:rPr>
        <w:t xml:space="preserve"> focus on individuals—for example, on where philanthropists should donate (Greaves and MacAskill 2021). However, institutions also affect the long-term future. </w:t>
      </w:r>
      <w:proofErr w:type="spellStart"/>
      <w:r w:rsidRPr="00E9586E">
        <w:rPr>
          <w:sz w:val="12"/>
          <w:szCs w:val="18"/>
        </w:rPr>
        <w:t>Longtermism</w:t>
      </w:r>
      <w:proofErr w:type="spellEnd"/>
      <w:r w:rsidRPr="00E9586E">
        <w:rPr>
          <w:sz w:val="12"/>
          <w:szCs w:val="18"/>
        </w:rPr>
        <w:t xml:space="preserve"> may thus be an important topic for political philosophy: positively affecting the value of the long-term future may be a (or the) key political priority of our time.</w:t>
      </w:r>
    </w:p>
    <w:p w14:paraId="3D8650D4" w14:textId="77777777" w:rsidR="00953E63" w:rsidRPr="00E9586E" w:rsidRDefault="00953E63" w:rsidP="00953E63">
      <w:pPr>
        <w:rPr>
          <w:sz w:val="12"/>
          <w:szCs w:val="18"/>
        </w:rPr>
      </w:pPr>
      <w:r w:rsidRPr="00E9586E">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E9586E">
        <w:rPr>
          <w:sz w:val="12"/>
          <w:szCs w:val="18"/>
        </w:rPr>
        <w:t>Gosseries</w:t>
      </w:r>
      <w:proofErr w:type="spellEnd"/>
      <w:r w:rsidRPr="00E9586E">
        <w:rPr>
          <w:sz w:val="12"/>
          <w:szCs w:val="18"/>
        </w:rPr>
        <w:t xml:space="preserve"> 2017; </w:t>
      </w:r>
      <w:proofErr w:type="spellStart"/>
      <w:r w:rsidRPr="00E9586E">
        <w:rPr>
          <w:sz w:val="12"/>
          <w:szCs w:val="18"/>
        </w:rPr>
        <w:t>Gosseries</w:t>
      </w:r>
      <w:proofErr w:type="spellEnd"/>
      <w:r w:rsidRPr="00E9586E">
        <w:rPr>
          <w:sz w:val="12"/>
          <w:szCs w:val="18"/>
        </w:rPr>
        <w:t xml:space="preserve"> and Meyer 2009; Moellendorf 2015; Rawls 1971, sec. 44). But these discussions focus mainly on the near-to-medium term. Moreover, while </w:t>
      </w:r>
      <w:proofErr w:type="spellStart"/>
      <w:r w:rsidRPr="00E9586E">
        <w:rPr>
          <w:sz w:val="12"/>
          <w:szCs w:val="18"/>
        </w:rPr>
        <w:t>longtermists</w:t>
      </w:r>
      <w:proofErr w:type="spellEnd"/>
      <w:r w:rsidRPr="00E9586E">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E9586E">
        <w:rPr>
          <w:sz w:val="12"/>
          <w:szCs w:val="18"/>
        </w:rPr>
        <w:t>longtermist</w:t>
      </w:r>
      <w:proofErr w:type="spellEnd"/>
      <w:r w:rsidRPr="00E9586E">
        <w:rPr>
          <w:sz w:val="12"/>
          <w:szCs w:val="18"/>
        </w:rPr>
        <w:t xml:space="preserve"> thought. This is a striking lacuna, as </w:t>
      </w:r>
      <w:proofErr w:type="spellStart"/>
      <w:r w:rsidRPr="00E9586E">
        <w:rPr>
          <w:sz w:val="12"/>
          <w:szCs w:val="18"/>
        </w:rPr>
        <w:t>longtermism</w:t>
      </w:r>
      <w:proofErr w:type="spellEnd"/>
      <w:r w:rsidRPr="00E9586E">
        <w:rPr>
          <w:sz w:val="12"/>
          <w:szCs w:val="18"/>
        </w:rPr>
        <w:t xml:space="preserve"> might radically challenge mainstream political philosophy, and, conversely, political philosophy might offer challenges or insights for </w:t>
      </w:r>
      <w:proofErr w:type="spellStart"/>
      <w:r w:rsidRPr="00E9586E">
        <w:rPr>
          <w:sz w:val="12"/>
          <w:szCs w:val="18"/>
        </w:rPr>
        <w:t>longtermists</w:t>
      </w:r>
      <w:proofErr w:type="spellEnd"/>
      <w:r w:rsidRPr="00E9586E">
        <w:rPr>
          <w:sz w:val="12"/>
          <w:szCs w:val="18"/>
        </w:rPr>
        <w:t>.</w:t>
      </w:r>
    </w:p>
    <w:p w14:paraId="64D7B466" w14:textId="77777777" w:rsidR="00953E63" w:rsidRPr="00E9586E" w:rsidRDefault="00953E63" w:rsidP="00953E63">
      <w:pPr>
        <w:rPr>
          <w:sz w:val="12"/>
          <w:szCs w:val="18"/>
        </w:rPr>
      </w:pPr>
      <w:r w:rsidRPr="00E9586E">
        <w:rPr>
          <w:sz w:val="12"/>
          <w:szCs w:val="18"/>
        </w:rPr>
        <w:t xml:space="preserve">In this chapter, we outline some central questions in </w:t>
      </w:r>
      <w:proofErr w:type="spellStart"/>
      <w:r w:rsidRPr="00E9586E">
        <w:rPr>
          <w:sz w:val="12"/>
          <w:szCs w:val="18"/>
        </w:rPr>
        <w:t>longtermist</w:t>
      </w:r>
      <w:proofErr w:type="spellEnd"/>
      <w:r w:rsidRPr="00E9586E">
        <w:rPr>
          <w:sz w:val="12"/>
          <w:szCs w:val="18"/>
        </w:rPr>
        <w:t xml:space="preserve"> political philosophy. Our aim is to set out </w:t>
      </w:r>
      <w:proofErr w:type="spellStart"/>
      <w:r w:rsidRPr="00E9586E">
        <w:rPr>
          <w:sz w:val="12"/>
          <w:szCs w:val="18"/>
        </w:rPr>
        <w:t>longtermist</w:t>
      </w:r>
      <w:proofErr w:type="spellEnd"/>
      <w:r w:rsidRPr="00E9586E">
        <w:rPr>
          <w:sz w:val="12"/>
          <w:szCs w:val="18"/>
        </w:rPr>
        <w:t xml:space="preserve"> political philosophy as a research field and to motivate readers to pursue questions and arguments we </w:t>
      </w:r>
      <w:proofErr w:type="gramStart"/>
      <w:r w:rsidRPr="00E9586E">
        <w:rPr>
          <w:sz w:val="12"/>
          <w:szCs w:val="18"/>
        </w:rPr>
        <w:t>here</w:t>
      </w:r>
      <w:proofErr w:type="gramEnd"/>
      <w:r w:rsidRPr="00E9586E">
        <w:rPr>
          <w:sz w:val="12"/>
          <w:szCs w:val="18"/>
        </w:rPr>
        <w:t xml:space="preserve"> only broach. We believe more work in this area is both theoretically and practically important. </w:t>
      </w:r>
      <w:proofErr w:type="spellStart"/>
      <w:r w:rsidRPr="00E9586E">
        <w:rPr>
          <w:sz w:val="12"/>
          <w:szCs w:val="18"/>
        </w:rPr>
        <w:t>Longtermism</w:t>
      </w:r>
      <w:proofErr w:type="spellEnd"/>
      <w:r w:rsidRPr="00E9586E">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r w:rsidRPr="00E9586E">
        <w:rPr>
          <w:sz w:val="12"/>
          <w:szCs w:val="18"/>
        </w:rPr>
        <w:t>longtermism</w:t>
      </w:r>
      <w:proofErr w:type="spellEnd"/>
      <w:r w:rsidRPr="00E9586E">
        <w:rPr>
          <w:sz w:val="12"/>
          <w:szCs w:val="18"/>
        </w:rPr>
        <w:t xml:space="preserve"> might have, as well as how political values might constrain, challenge, or support </w:t>
      </w:r>
      <w:proofErr w:type="spellStart"/>
      <w:r w:rsidRPr="00E9586E">
        <w:rPr>
          <w:sz w:val="12"/>
          <w:szCs w:val="18"/>
        </w:rPr>
        <w:t>longtermism</w:t>
      </w:r>
      <w:proofErr w:type="spellEnd"/>
      <w:r w:rsidRPr="00E9586E">
        <w:rPr>
          <w:sz w:val="12"/>
          <w:szCs w:val="18"/>
        </w:rPr>
        <w:t>.</w:t>
      </w:r>
    </w:p>
    <w:p w14:paraId="42308FA9" w14:textId="77777777" w:rsidR="00953E63" w:rsidRPr="00E9586E" w:rsidRDefault="00953E63" w:rsidP="00953E63">
      <w:pPr>
        <w:rPr>
          <w:sz w:val="12"/>
          <w:szCs w:val="18"/>
        </w:rPr>
      </w:pPr>
      <w:r w:rsidRPr="00E9586E">
        <w:rPr>
          <w:sz w:val="12"/>
          <w:szCs w:val="18"/>
        </w:rPr>
        <w:t xml:space="preserve">In section 2, we tentatively defend ‘institutional </w:t>
      </w:r>
      <w:proofErr w:type="spellStart"/>
      <w:r w:rsidRPr="00E9586E">
        <w:rPr>
          <w:sz w:val="12"/>
          <w:szCs w:val="18"/>
        </w:rPr>
        <w:t>longtermism</w:t>
      </w:r>
      <w:proofErr w:type="spellEnd"/>
      <w:r w:rsidRPr="00E9586E">
        <w:rPr>
          <w:sz w:val="12"/>
          <w:szCs w:val="18"/>
        </w:rPr>
        <w:t xml:space="preserve">,’ suggesting that the standard case for </w:t>
      </w:r>
      <w:proofErr w:type="spellStart"/>
      <w:r w:rsidRPr="00E9586E">
        <w:rPr>
          <w:sz w:val="12"/>
          <w:szCs w:val="18"/>
        </w:rPr>
        <w:t>longtermism</w:t>
      </w:r>
      <w:proofErr w:type="spellEnd"/>
      <w:r w:rsidRPr="00E9586E">
        <w:rPr>
          <w:sz w:val="12"/>
          <w:szCs w:val="18"/>
        </w:rPr>
        <w:t xml:space="preserve"> is more robust for institutions than for individuals. In section 3, we distinguish approaches to pursuing </w:t>
      </w:r>
      <w:proofErr w:type="spellStart"/>
      <w:r w:rsidRPr="00E9586E">
        <w:rPr>
          <w:sz w:val="12"/>
          <w:szCs w:val="18"/>
        </w:rPr>
        <w:t>longtermist</w:t>
      </w:r>
      <w:proofErr w:type="spellEnd"/>
      <w:r w:rsidRPr="00E9586E">
        <w:rPr>
          <w:sz w:val="12"/>
          <w:szCs w:val="18"/>
        </w:rPr>
        <w:t xml:space="preserve"> institutional reform along two dimensions. In section 4, we turn to points of tension and convergence between </w:t>
      </w:r>
      <w:proofErr w:type="spellStart"/>
      <w:r w:rsidRPr="00E9586E">
        <w:rPr>
          <w:sz w:val="12"/>
          <w:szCs w:val="18"/>
        </w:rPr>
        <w:t>longtermism</w:t>
      </w:r>
      <w:proofErr w:type="spellEnd"/>
      <w:r w:rsidRPr="00E9586E">
        <w:rPr>
          <w:sz w:val="12"/>
          <w:szCs w:val="18"/>
        </w:rPr>
        <w:t xml:space="preserve"> and some values that loom large in mainstream political philosophy. Section 5 provides a grab bag of other questions we lack space to explore here.</w:t>
      </w:r>
    </w:p>
    <w:p w14:paraId="5C0421BB" w14:textId="77777777" w:rsidR="00953E63" w:rsidRPr="00E9586E" w:rsidRDefault="00953E63" w:rsidP="00953E63">
      <w:pPr>
        <w:rPr>
          <w:sz w:val="12"/>
          <w:szCs w:val="18"/>
        </w:rPr>
      </w:pPr>
      <w:r w:rsidRPr="00E9586E">
        <w:rPr>
          <w:sz w:val="12"/>
          <w:szCs w:val="18"/>
        </w:rPr>
        <w:t xml:space="preserve">2 The Case for Institutional </w:t>
      </w:r>
      <w:proofErr w:type="spellStart"/>
      <w:r w:rsidRPr="00E9586E">
        <w:rPr>
          <w:sz w:val="12"/>
          <w:szCs w:val="18"/>
        </w:rPr>
        <w:t>Longtermism</w:t>
      </w:r>
      <w:proofErr w:type="spellEnd"/>
    </w:p>
    <w:p w14:paraId="258EECE2" w14:textId="77777777" w:rsidR="00953E63" w:rsidRPr="00E9586E" w:rsidRDefault="00953E63" w:rsidP="00953E63">
      <w:pPr>
        <w:rPr>
          <w:sz w:val="12"/>
          <w:szCs w:val="18"/>
        </w:rPr>
      </w:pPr>
      <w:r w:rsidRPr="00E9586E">
        <w:rPr>
          <w:sz w:val="12"/>
          <w:szCs w:val="18"/>
        </w:rPr>
        <w:t xml:space="preserve">We begin by distinguishing individual from institutional </w:t>
      </w:r>
      <w:proofErr w:type="spellStart"/>
      <w:r w:rsidRPr="00E9586E">
        <w:rPr>
          <w:sz w:val="12"/>
          <w:szCs w:val="18"/>
        </w:rPr>
        <w:t>longtermism</w:t>
      </w:r>
      <w:proofErr w:type="spellEnd"/>
      <w:r w:rsidRPr="00E9586E">
        <w:rPr>
          <w:sz w:val="12"/>
          <w:szCs w:val="18"/>
        </w:rPr>
        <w:t>:</w:t>
      </w:r>
    </w:p>
    <w:p w14:paraId="77226DCB" w14:textId="77777777" w:rsidR="00953E63" w:rsidRPr="00E9586E" w:rsidRDefault="00953E63" w:rsidP="00953E63">
      <w:pPr>
        <w:rPr>
          <w:sz w:val="12"/>
          <w:szCs w:val="18"/>
        </w:rPr>
      </w:pPr>
      <w:r w:rsidRPr="00E9586E">
        <w:rPr>
          <w:sz w:val="12"/>
          <w:szCs w:val="18"/>
        </w:rPr>
        <w:t xml:space="preserve">Individual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when undertaking individual actions or projects.</w:t>
      </w:r>
    </w:p>
    <w:p w14:paraId="7EDB00D3" w14:textId="77777777" w:rsidR="00953E63" w:rsidRPr="00E9586E" w:rsidRDefault="00953E63" w:rsidP="00953E63">
      <w:pPr>
        <w:rPr>
          <w:sz w:val="12"/>
          <w:szCs w:val="18"/>
        </w:rPr>
      </w:pPr>
      <w:r w:rsidRPr="00E9586E">
        <w:rPr>
          <w:sz w:val="12"/>
          <w:szCs w:val="18"/>
        </w:rPr>
        <w:t xml:space="preserve">Institutional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institutional </w:t>
      </w:r>
      <w:proofErr w:type="spellStart"/>
      <w:r w:rsidRPr="00E9586E">
        <w:rPr>
          <w:sz w:val="12"/>
          <w:szCs w:val="18"/>
        </w:rPr>
        <w:t>longtermism</w:t>
      </w:r>
      <w:proofErr w:type="spellEnd"/>
      <w:r w:rsidRPr="00E9586E">
        <w:rPr>
          <w:sz w:val="12"/>
          <w:szCs w:val="18"/>
        </w:rPr>
        <w:t xml:space="preserve">) or the key moral priority (strong institutional </w:t>
      </w:r>
      <w:proofErr w:type="spellStart"/>
      <w:r w:rsidRPr="00E9586E">
        <w:rPr>
          <w:sz w:val="12"/>
          <w:szCs w:val="18"/>
        </w:rPr>
        <w:t>longtermism</w:t>
      </w:r>
      <w:proofErr w:type="spellEnd"/>
      <w:r w:rsidRPr="00E9586E">
        <w:rPr>
          <w:sz w:val="12"/>
          <w:szCs w:val="18"/>
        </w:rPr>
        <w:t>) of our time, when building or shaping institutions.</w:t>
      </w:r>
    </w:p>
    <w:p w14:paraId="32BB9710" w14:textId="77777777" w:rsidR="00953E63" w:rsidRPr="00E9586E" w:rsidRDefault="00953E63" w:rsidP="00953E63">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619F16C1" w14:textId="77777777" w:rsidR="00953E63" w:rsidRPr="00E9586E" w:rsidRDefault="00953E63" w:rsidP="00953E63">
      <w:pPr>
        <w:rPr>
          <w:sz w:val="12"/>
          <w:szCs w:val="18"/>
        </w:rPr>
      </w:pPr>
      <w:r w:rsidRPr="00E9586E">
        <w:rPr>
          <w:sz w:val="12"/>
          <w:szCs w:val="18"/>
        </w:rPr>
        <w:t xml:space="preserve">The standard argument for </w:t>
      </w:r>
      <w:proofErr w:type="spellStart"/>
      <w:r w:rsidRPr="00E9586E">
        <w:rPr>
          <w:sz w:val="12"/>
          <w:szCs w:val="18"/>
        </w:rPr>
        <w:t>longtermism</w:t>
      </w:r>
      <w:proofErr w:type="spellEnd"/>
      <w:r w:rsidRPr="00E9586E">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E9586E">
        <w:rPr>
          <w:sz w:val="12"/>
          <w:szCs w:val="18"/>
        </w:rPr>
        <w:t>most good</w:t>
      </w:r>
      <w:proofErr w:type="gramEnd"/>
      <w:r w:rsidRPr="00E9586E">
        <w:rPr>
          <w:sz w:val="12"/>
          <w:szCs w:val="18"/>
        </w:rPr>
        <w:t xml:space="preserve">. However, the standard case for </w:t>
      </w:r>
      <w:proofErr w:type="spellStart"/>
      <w:r w:rsidRPr="00E9586E">
        <w:rPr>
          <w:sz w:val="12"/>
          <w:szCs w:val="18"/>
        </w:rPr>
        <w:t>longtermism</w:t>
      </w:r>
      <w:proofErr w:type="spellEnd"/>
      <w:r w:rsidRPr="00E9586E">
        <w:rPr>
          <w:sz w:val="12"/>
          <w:szCs w:val="18"/>
        </w:rPr>
        <w:t xml:space="preserve"> only requires the weaker premise that we have a weighty pro tanto duty of beneficence to promote impartial value. This case can be made for individual but also for institutional </w:t>
      </w:r>
      <w:proofErr w:type="spellStart"/>
      <w:r w:rsidRPr="00E9586E">
        <w:rPr>
          <w:sz w:val="12"/>
          <w:szCs w:val="18"/>
        </w:rPr>
        <w:t>longtermism</w:t>
      </w:r>
      <w:proofErr w:type="spellEnd"/>
      <w:r w:rsidRPr="00E9586E">
        <w:rPr>
          <w:sz w:val="12"/>
          <w:szCs w:val="18"/>
        </w:rPr>
        <w:t>. The latter requires that we endorse social beneficence (or ‘instrumentalism’): how much impartial good institutions do is (at least) one central consideration when choosing between them (Barrett 2022; Schmidt 2022a).</w:t>
      </w:r>
    </w:p>
    <w:p w14:paraId="2F38D111" w14:textId="77777777" w:rsidR="00953E63" w:rsidRPr="00E9586E" w:rsidRDefault="00953E63" w:rsidP="00953E63">
      <w:pPr>
        <w:rPr>
          <w:sz w:val="12"/>
          <w:szCs w:val="18"/>
        </w:rPr>
      </w:pPr>
      <w:r w:rsidRPr="00E9586E">
        <w:rPr>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E9586E">
        <w:rPr>
          <w:sz w:val="12"/>
          <w:szCs w:val="18"/>
        </w:rPr>
        <w:t>longtermism</w:t>
      </w:r>
      <w:proofErr w:type="spellEnd"/>
      <w:r w:rsidRPr="00E9586E">
        <w:rPr>
          <w:sz w:val="12"/>
          <w:szCs w:val="18"/>
        </w:rPr>
        <w:t xml:space="preserve"> is more robust for institutional than for individual </w:t>
      </w:r>
      <w:proofErr w:type="spellStart"/>
      <w:r w:rsidRPr="00E9586E">
        <w:rPr>
          <w:sz w:val="12"/>
          <w:szCs w:val="18"/>
        </w:rPr>
        <w:t>longtermism</w:t>
      </w:r>
      <w:proofErr w:type="spellEnd"/>
      <w:r w:rsidRPr="00E9586E">
        <w:rPr>
          <w:sz w:val="12"/>
          <w:szCs w:val="18"/>
        </w:rPr>
        <w:t>.</w:t>
      </w:r>
    </w:p>
    <w:p w14:paraId="31B942AE" w14:textId="77777777" w:rsidR="00953E63" w:rsidRPr="00B43C46" w:rsidRDefault="00953E63" w:rsidP="00953E63">
      <w:pPr>
        <w:rPr>
          <w:rStyle w:val="StyleUnderline"/>
        </w:rPr>
      </w:pPr>
      <w:r w:rsidRPr="00B43C46">
        <w:rPr>
          <w:sz w:val="16"/>
        </w:rPr>
        <w:t xml:space="preserve">2.1 </w:t>
      </w:r>
      <w:r w:rsidRPr="00B1549C">
        <w:rPr>
          <w:rStyle w:val="StyleUnderline"/>
          <w:highlight w:val="cyan"/>
        </w:rPr>
        <w:t xml:space="preserve">Institutions </w:t>
      </w:r>
      <w:r w:rsidRPr="00F60676">
        <w:rPr>
          <w:rStyle w:val="StyleUnderline"/>
          <w:highlight w:val="cyan"/>
        </w:rPr>
        <w:t>Affect</w:t>
      </w:r>
      <w:r w:rsidRPr="00F60676">
        <w:rPr>
          <w:rStyle w:val="StyleUnderline"/>
        </w:rPr>
        <w:t xml:space="preserve"> the </w:t>
      </w:r>
      <w:r w:rsidRPr="00B1549C">
        <w:rPr>
          <w:rStyle w:val="StyleUnderline"/>
          <w:highlight w:val="cyan"/>
        </w:rPr>
        <w:t>Long Run</w:t>
      </w:r>
    </w:p>
    <w:p w14:paraId="2B3FEE52" w14:textId="77777777" w:rsidR="00953E63" w:rsidRPr="00B43C46" w:rsidRDefault="00953E63" w:rsidP="00953E63">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B1549C">
        <w:rPr>
          <w:rStyle w:val="StyleUnderline"/>
          <w:highlight w:val="cyan"/>
        </w:rPr>
        <w:t>The</w:t>
      </w:r>
      <w:r w:rsidRPr="00B43C46">
        <w:rPr>
          <w:sz w:val="16"/>
        </w:rPr>
        <w:t xml:space="preserve"> 2022 </w:t>
      </w:r>
      <w:r w:rsidRPr="00B1549C">
        <w:rPr>
          <w:rStyle w:val="Emphasis"/>
          <w:highlight w:val="cyan"/>
        </w:rPr>
        <w:t>U</w:t>
      </w:r>
      <w:r w:rsidRPr="00B43C46">
        <w:rPr>
          <w:sz w:val="16"/>
        </w:rPr>
        <w:t xml:space="preserve">nited </w:t>
      </w:r>
      <w:r w:rsidRPr="00B1549C">
        <w:rPr>
          <w:rStyle w:val="Emphasis"/>
          <w:highlight w:val="cyan"/>
        </w:rPr>
        <w:t>S</w:t>
      </w:r>
      <w:r w:rsidRPr="00B43C46">
        <w:rPr>
          <w:sz w:val="16"/>
        </w:rPr>
        <w:t xml:space="preserve">tates </w:t>
      </w:r>
      <w:r w:rsidRPr="00B1549C">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w:t>
      </w:r>
      <w:proofErr w:type="spellStart"/>
      <w:r w:rsidRPr="00B43C46">
        <w:rPr>
          <w:sz w:val="16"/>
        </w:rPr>
        <w:t>defence</w:t>
      </w:r>
      <w:proofErr w:type="spellEnd"/>
      <w:r w:rsidRPr="00B43C46">
        <w:rPr>
          <w:sz w:val="16"/>
        </w:rPr>
        <w:t xml:space="preserve"> spending alone of $754 billion (‘Budget of the U.S. Government - Fiscal Year 2022’ 2021). The Chinese Communist Party is arguably the most powerful </w:t>
      </w:r>
      <w:proofErr w:type="spellStart"/>
      <w:r w:rsidRPr="00B43C46">
        <w:rPr>
          <w:sz w:val="16"/>
        </w:rPr>
        <w:t>organisation</w:t>
      </w:r>
      <w:proofErr w:type="spellEnd"/>
      <w:r w:rsidRPr="00B43C46">
        <w:rPr>
          <w:sz w:val="16"/>
        </w:rPr>
        <w:t xml:space="preserve"> in the world, ruling over roughly 1.4 billion people and influencing many more. The budgets of </w:t>
      </w:r>
      <w:proofErr w:type="spellStart"/>
      <w:r w:rsidRPr="00B43C46">
        <w:rPr>
          <w:sz w:val="16"/>
        </w:rPr>
        <w:t>longtermist</w:t>
      </w:r>
      <w:proofErr w:type="spellEnd"/>
      <w:r w:rsidRPr="00B43C46">
        <w:rPr>
          <w:sz w:val="16"/>
        </w:rPr>
        <w:t xml:space="preserve"> philanthropic </w:t>
      </w:r>
      <w:proofErr w:type="spellStart"/>
      <w:r w:rsidRPr="00B43C46">
        <w:rPr>
          <w:sz w:val="16"/>
        </w:rPr>
        <w:t>organisations</w:t>
      </w:r>
      <w:proofErr w:type="spellEnd"/>
      <w:r w:rsidRPr="00B43C46">
        <w:rPr>
          <w:sz w:val="16"/>
        </w:rPr>
        <w:t xml:space="preserve"> have grown at an impressive pace, but they remain dwarfed by governments and transnational </w:t>
      </w:r>
      <w:proofErr w:type="spellStart"/>
      <w:r w:rsidRPr="00B43C46">
        <w:rPr>
          <w:sz w:val="16"/>
        </w:rPr>
        <w:t>organisations</w:t>
      </w:r>
      <w:proofErr w:type="spellEnd"/>
      <w:r w:rsidRPr="00B43C46">
        <w:rPr>
          <w:sz w:val="16"/>
        </w:rPr>
        <w:t xml:space="preserve">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4EA682D9" w14:textId="77777777" w:rsidR="00953E63" w:rsidRPr="00B43C46" w:rsidRDefault="00953E63" w:rsidP="00953E63">
      <w:pPr>
        <w:rPr>
          <w:sz w:val="16"/>
        </w:rPr>
      </w:pPr>
      <w:r w:rsidRPr="00B43C46">
        <w:rPr>
          <w:sz w:val="16"/>
        </w:rPr>
        <w:t xml:space="preserve">Second, </w:t>
      </w:r>
      <w:r w:rsidRPr="00FA1C79">
        <w:rPr>
          <w:rStyle w:val="StyleUnderline"/>
        </w:rPr>
        <w:t xml:space="preserve">institutions’ </w:t>
      </w:r>
      <w:r w:rsidRPr="00B1549C">
        <w:rPr>
          <w:rStyle w:val="StyleUnderline"/>
          <w:highlight w:val="cyan"/>
        </w:rPr>
        <w:t xml:space="preserve">impacts </w:t>
      </w:r>
      <w:r w:rsidRPr="00FA1C79">
        <w:rPr>
          <w:rStyle w:val="StyleUnderline"/>
        </w:rPr>
        <w:t xml:space="preserve">are </w:t>
      </w:r>
      <w:r w:rsidRPr="00B1549C">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B1549C">
        <w:rPr>
          <w:rStyle w:val="Emphasis"/>
          <w:highlight w:val="cyan"/>
        </w:rPr>
        <w:t>all-purpose goods</w:t>
      </w:r>
      <w:r w:rsidRPr="00B43C46">
        <w:rPr>
          <w:sz w:val="16"/>
        </w:rPr>
        <w:t xml:space="preserve"> that are </w:t>
      </w:r>
      <w:r w:rsidRPr="00FA1C79">
        <w:rPr>
          <w:rStyle w:val="StyleUnderline"/>
        </w:rPr>
        <w:t xml:space="preserve">valuable when </w:t>
      </w:r>
      <w:r w:rsidRPr="00B1549C">
        <w:rPr>
          <w:rStyle w:val="StyleUnderline"/>
          <w:highlight w:val="cyan"/>
        </w:rPr>
        <w:t>dealing with</w:t>
      </w:r>
      <w:r w:rsidRPr="00FA1C79">
        <w:rPr>
          <w:rStyle w:val="StyleUnderline"/>
        </w:rPr>
        <w:t xml:space="preserve"> most </w:t>
      </w:r>
      <w:r w:rsidRPr="00B1549C">
        <w:rPr>
          <w:rStyle w:val="StyleUnderline"/>
          <w:highlight w:val="cyan"/>
        </w:rPr>
        <w:t xml:space="preserve">large-scale </w:t>
      </w:r>
      <w:r w:rsidRPr="00B1549C">
        <w:rPr>
          <w:rStyle w:val="Emphasis"/>
          <w:highlight w:val="cyan"/>
        </w:rPr>
        <w:t>societal challenges</w:t>
      </w:r>
      <w:r w:rsidRPr="00B43C46">
        <w:rPr>
          <w:sz w:val="16"/>
        </w:rPr>
        <w:t xml:space="preserve"> – such as </w:t>
      </w:r>
      <w:r w:rsidRPr="00F60676">
        <w:rPr>
          <w:rStyle w:val="Emphasis"/>
        </w:rPr>
        <w:t>pandemics</w:t>
      </w:r>
      <w:r w:rsidRPr="00F60676">
        <w:rPr>
          <w:sz w:val="16"/>
        </w:rPr>
        <w:t xml:space="preserve">, international </w:t>
      </w:r>
      <w:r w:rsidRPr="00F60676">
        <w:rPr>
          <w:rStyle w:val="Emphasis"/>
        </w:rPr>
        <w:t>crises</w:t>
      </w:r>
      <w:r w:rsidRPr="00F60676">
        <w:rPr>
          <w:sz w:val="16"/>
        </w:rPr>
        <w:t xml:space="preserve">, or </w:t>
      </w:r>
      <w:r w:rsidRPr="00F60676">
        <w:rPr>
          <w:rStyle w:val="Emphasis"/>
        </w:rPr>
        <w:t>climate</w:t>
      </w:r>
      <w:r w:rsidRPr="00F60676">
        <w:rPr>
          <w:sz w:val="16"/>
        </w:rPr>
        <w:t xml:space="preserve"> change. </w:t>
      </w:r>
      <w:r w:rsidRPr="00F60676">
        <w:rPr>
          <w:rStyle w:val="StyleUnderline"/>
        </w:rPr>
        <w:t>What makes</w:t>
      </w:r>
      <w:r w:rsidRPr="00FA1C79">
        <w:rPr>
          <w:rStyle w:val="StyleUnderline"/>
        </w:rPr>
        <w:t xml:space="preserve"> institutions ‘good’ </w:t>
      </w:r>
      <w:r w:rsidRPr="00B1549C">
        <w:rPr>
          <w:rStyle w:val="StyleUnderline"/>
          <w:highlight w:val="cyan"/>
        </w:rPr>
        <w:t>depends on</w:t>
      </w:r>
      <w:r w:rsidRPr="007E574D">
        <w:rPr>
          <w:rStyle w:val="StyleUnderline"/>
        </w:rPr>
        <w:t xml:space="preserve"> various factors, including collective </w:t>
      </w:r>
      <w:r w:rsidRPr="00B1549C">
        <w:rPr>
          <w:rStyle w:val="Emphasis"/>
          <w:highlight w:val="cyan"/>
        </w:rPr>
        <w:t>epistemic qualities</w:t>
      </w:r>
      <w:r w:rsidRPr="00FA1C79">
        <w:rPr>
          <w:rStyle w:val="StyleUnderline"/>
        </w:rPr>
        <w:t xml:space="preserve"> and</w:t>
      </w:r>
      <w:r w:rsidRPr="007E574D">
        <w:rPr>
          <w:rStyle w:val="StyleUnderline"/>
        </w:rPr>
        <w:t xml:space="preserve"> decision-making </w:t>
      </w:r>
      <w:r w:rsidRPr="00B1549C">
        <w:rPr>
          <w:rStyle w:val="StyleUnderline"/>
          <w:highlight w:val="cyan"/>
        </w:rPr>
        <w:t>procedures</w:t>
      </w:r>
      <w:r w:rsidRPr="007E574D">
        <w:rPr>
          <w:sz w:val="16"/>
        </w:rPr>
        <w:t>,</w:t>
      </w:r>
      <w:r w:rsidRPr="00B43C46">
        <w:rPr>
          <w:sz w:val="16"/>
        </w:rPr>
        <w:t xml:space="preserve"> suitable conditions for collective action and public good provision, </w:t>
      </w:r>
      <w:r w:rsidRPr="00B1549C">
        <w:rPr>
          <w:rStyle w:val="Emphasis"/>
          <w:highlight w:val="cyan"/>
        </w:rPr>
        <w:t>low corruption</w:t>
      </w:r>
      <w:r w:rsidRPr="00B43C46">
        <w:rPr>
          <w:sz w:val="16"/>
        </w:rPr>
        <w:t xml:space="preserve">, and so on. Conversely, bad institutions can be ‘all-purpose bads’. For example, </w:t>
      </w:r>
      <w:r w:rsidRPr="00FA1C79">
        <w:rPr>
          <w:rStyle w:val="StyleUnderline"/>
        </w:rPr>
        <w:t xml:space="preserve">a </w:t>
      </w:r>
      <w:r w:rsidRPr="00B1549C">
        <w:rPr>
          <w:rStyle w:val="Emphasis"/>
          <w:highlight w:val="cyan"/>
        </w:rPr>
        <w:t>kleptocratic system</w:t>
      </w:r>
      <w:r w:rsidRPr="00FA1C79">
        <w:rPr>
          <w:rStyle w:val="StyleUnderline"/>
        </w:rPr>
        <w:t xml:space="preserve"> that </w:t>
      </w:r>
      <w:r w:rsidRPr="00B1549C">
        <w:rPr>
          <w:rStyle w:val="StyleUnderline"/>
          <w:highlight w:val="cyan"/>
        </w:rPr>
        <w:t>extracts resources to benefit a</w:t>
      </w:r>
      <w:r w:rsidRPr="00B43C46">
        <w:rPr>
          <w:sz w:val="16"/>
        </w:rPr>
        <w:t xml:space="preserve"> </w:t>
      </w:r>
      <w:r w:rsidRPr="00B1549C">
        <w:rPr>
          <w:rStyle w:val="Emphasis"/>
          <w:highlight w:val="cyan"/>
        </w:rPr>
        <w:t>small</w:t>
      </w:r>
      <w:r w:rsidRPr="00B43C46">
        <w:rPr>
          <w:sz w:val="16"/>
        </w:rPr>
        <w:t xml:space="preserve"> corrupt </w:t>
      </w:r>
      <w:r w:rsidRPr="00B1549C">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B1549C">
        <w:rPr>
          <w:rStyle w:val="Emphasis"/>
          <w:highlight w:val="cyan"/>
        </w:rPr>
        <w:t>deal poorly with major risks</w:t>
      </w:r>
      <w:r w:rsidRPr="00B43C46">
        <w:rPr>
          <w:sz w:val="16"/>
        </w:rPr>
        <w:t xml:space="preserve"> that come its way.</w:t>
      </w:r>
    </w:p>
    <w:p w14:paraId="64F6AE79" w14:textId="77777777" w:rsidR="00953E63" w:rsidRPr="00B43C46" w:rsidRDefault="00953E63" w:rsidP="00953E63">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66904A85" w14:textId="77777777" w:rsidR="00953E63" w:rsidRPr="00B43C46" w:rsidRDefault="00953E63" w:rsidP="00953E63">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7E574D">
        <w:rPr>
          <w:sz w:val="16"/>
        </w:rPr>
        <w:t>organised</w:t>
      </w:r>
      <w:proofErr w:type="spellEnd"/>
      <w:r w:rsidRPr="007E574D">
        <w:rPr>
          <w:sz w:val="16"/>
        </w:rPr>
        <w:t xml:space="preserve"> extractive interest capture political influence, which in turn begets more extractive economic institutions (a vicious cycle).</w:t>
      </w:r>
    </w:p>
    <w:p w14:paraId="4887C61A" w14:textId="77777777" w:rsidR="00953E63" w:rsidRPr="00AE2C0F" w:rsidRDefault="00953E63" w:rsidP="00953E63">
      <w:pPr>
        <w:rPr>
          <w:sz w:val="16"/>
        </w:rPr>
      </w:pPr>
      <w:r w:rsidRPr="00B43C46">
        <w:rPr>
          <w:sz w:val="16"/>
        </w:rPr>
        <w:t xml:space="preserve">A fourth considerations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B43C46">
        <w:rPr>
          <w:sz w:val="16"/>
        </w:rPr>
        <w:t>Longtermists</w:t>
      </w:r>
      <w:proofErr w:type="spellEnd"/>
      <w:r w:rsidRPr="00B43C46">
        <w:rPr>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1F98EC16" w14:textId="77777777" w:rsidR="00953E63" w:rsidRDefault="00953E63" w:rsidP="00953E63">
      <w:pPr>
        <w:pStyle w:val="Heading3"/>
      </w:pPr>
      <w:r>
        <w:t>1NC – DA</w:t>
      </w:r>
    </w:p>
    <w:p w14:paraId="48A5DB76" w14:textId="77777777" w:rsidR="00953E63" w:rsidRPr="00BD386C" w:rsidRDefault="00953E63" w:rsidP="00953E63">
      <w:pPr>
        <w:pStyle w:val="Heading4"/>
      </w:pPr>
      <w:r>
        <w:t xml:space="preserve">Federal attacks on collective bargaining incite a militant labor realignment from below – that’s a </w:t>
      </w:r>
      <w:r>
        <w:rPr>
          <w:u w:val="single"/>
        </w:rPr>
        <w:t>necessary</w:t>
      </w:r>
      <w:r>
        <w:t xml:space="preserve"> check on Trump.</w:t>
      </w:r>
    </w:p>
    <w:p w14:paraId="1DE1250C" w14:textId="77777777" w:rsidR="00953E63" w:rsidRDefault="00953E63" w:rsidP="00953E63">
      <w:r w:rsidRPr="00BD386C">
        <w:rPr>
          <w:rStyle w:val="Style13ptBold"/>
        </w:rPr>
        <w:t xml:space="preserve">Fletcher </w:t>
      </w:r>
      <w:r>
        <w:rPr>
          <w:rStyle w:val="Style13ptBold"/>
        </w:rPr>
        <w:t>25</w:t>
      </w:r>
      <w:r>
        <w:t>, Bill Fletcher Jr.</w:t>
      </w:r>
      <w:r w:rsidRPr="001F242D">
        <w:t xml:space="preserve">, 4-8-2025, </w:t>
      </w:r>
      <w:r w:rsidRPr="00DD4508">
        <w:t>labor activist and scholar</w:t>
      </w:r>
      <w:r>
        <w:rPr>
          <w:b/>
          <w:bCs/>
        </w:rPr>
        <w:t xml:space="preserve">, </w:t>
      </w:r>
      <w:r w:rsidRPr="001F242D">
        <w:t xml:space="preserve">"Unions as a 21st Century Anti-Fascist Force", In These Times, </w:t>
      </w:r>
      <w:r w:rsidRPr="00BD386C">
        <w:t>https://inthesetimes.com/article/unions-labor-trump-oligarchy-fascism //</w:t>
      </w:r>
      <w:r>
        <w:t xml:space="preserve"> ~</w:t>
      </w:r>
      <w:proofErr w:type="spellStart"/>
      <w:r>
        <w:t>kwudjwa</w:t>
      </w:r>
      <w:proofErr w:type="spellEnd"/>
      <w:r>
        <w:t>~</w:t>
      </w:r>
    </w:p>
    <w:p w14:paraId="6156F567" w14:textId="77777777" w:rsidR="00953E63" w:rsidRPr="001C3D9C" w:rsidRDefault="00953E63" w:rsidP="00953E63">
      <w:pPr>
        <w:rPr>
          <w:vanish/>
          <w:sz w:val="14"/>
        </w:rPr>
      </w:pPr>
      <w:r w:rsidRPr="001C3D9C">
        <w:rPr>
          <w:sz w:val="14"/>
        </w:rPr>
        <w:t xml:space="preserve">The rise of President </w:t>
      </w:r>
      <w:r w:rsidRPr="00385F45">
        <w:rPr>
          <w:rStyle w:val="StyleUnderline"/>
          <w:highlight w:val="green"/>
        </w:rPr>
        <w:t>Trump’s</w:t>
      </w:r>
      <w:r w:rsidRPr="001C3D9C">
        <w:rPr>
          <w:sz w:val="14"/>
        </w:rPr>
        <w:t xml:space="preserve"> Make America Great Again (</w:t>
      </w:r>
      <w:r w:rsidRPr="00385F45">
        <w:rPr>
          <w:rStyle w:val="StyleUnderline"/>
          <w:highlight w:val="green"/>
        </w:rPr>
        <w:t>MAGA</w:t>
      </w:r>
      <w:r w:rsidRPr="001C3D9C">
        <w:rPr>
          <w:sz w:val="14"/>
        </w:rPr>
        <w:t xml:space="preserve">) movement has represented the morphing of a broad, rightwing populist movement into a fascist movement that </w:t>
      </w:r>
      <w:r w:rsidRPr="00385F45">
        <w:rPr>
          <w:rStyle w:val="StyleUnderline"/>
          <w:highlight w:val="green"/>
        </w:rPr>
        <w:t xml:space="preserve">seeks to </w:t>
      </w:r>
      <w:r w:rsidRPr="00385F45">
        <w:rPr>
          <w:rStyle w:val="Emphasis"/>
          <w:highlight w:val="green"/>
        </w:rPr>
        <w:t>destroy</w:t>
      </w:r>
      <w:r w:rsidRPr="00385F45">
        <w:rPr>
          <w:rStyle w:val="StyleUnderline"/>
        </w:rPr>
        <w:t xml:space="preserve"> constitutional </w:t>
      </w:r>
      <w:r w:rsidRPr="00385F45">
        <w:rPr>
          <w:rStyle w:val="StyleUnderline"/>
          <w:highlight w:val="green"/>
        </w:rPr>
        <w:t>democracy</w:t>
      </w:r>
      <w:r w:rsidRPr="001C3D9C">
        <w:rPr>
          <w:sz w:val="14"/>
        </w:rPr>
        <w:t xml:space="preserve">. The current purging of the federal government, through Elon Musk’s Department of Government Efficiency (DOGE), aims at both opening the doors to a kleptocracy as well as ensuring loyalty to the MAGA vision and its retrograde goals. Yet while MAGA can be defined as fascist (or </w:t>
      </w:r>
      <w:proofErr w:type="spellStart"/>
      <w:r w:rsidRPr="001C3D9C">
        <w:rPr>
          <w:sz w:val="14"/>
        </w:rPr>
        <w:t>postfascist</w:t>
      </w:r>
      <w:proofErr w:type="spellEnd"/>
      <w:r w:rsidRPr="001C3D9C">
        <w:rPr>
          <w:sz w:val="14"/>
        </w:rPr>
        <w:t xml:space="preserve">), </w:t>
      </w:r>
      <w:r w:rsidRPr="00385F45">
        <w:rPr>
          <w:rStyle w:val="StyleUnderline"/>
        </w:rPr>
        <w:t>what we do not yet see is full fascism in power</w:t>
      </w:r>
      <w:r w:rsidRPr="001C3D9C">
        <w:rPr>
          <w:sz w:val="14"/>
        </w:rPr>
        <w:t xml:space="preserve">. </w:t>
      </w:r>
      <w:r w:rsidRPr="00385F45">
        <w:rPr>
          <w:rStyle w:val="StyleUnderline"/>
        </w:rPr>
        <w:t xml:space="preserve">Rather what </w:t>
      </w:r>
      <w:r w:rsidRPr="00385F45">
        <w:rPr>
          <w:rStyle w:val="StyleUnderline"/>
          <w:highlight w:val="green"/>
        </w:rPr>
        <w:t>we are</w:t>
      </w:r>
      <w:r w:rsidRPr="00385F45">
        <w:rPr>
          <w:rStyle w:val="StyleUnderline"/>
        </w:rPr>
        <w:t xml:space="preserve"> now </w:t>
      </w:r>
      <w:r w:rsidRPr="00385F45">
        <w:rPr>
          <w:rStyle w:val="StyleUnderline"/>
          <w:highlight w:val="green"/>
        </w:rPr>
        <w:t>witnessing</w:t>
      </w:r>
      <w:r w:rsidRPr="00385F45">
        <w:rPr>
          <w:rStyle w:val="StyleUnderline"/>
        </w:rPr>
        <w:t xml:space="preserve"> appears to be something along the lines of Viktor Orbán’s regime in Hungary and, ultimately, a</w:t>
      </w:r>
      <w:r>
        <w:rPr>
          <w:rStyle w:val="StyleUnderline"/>
        </w:rPr>
        <w:t xml:space="preserve"> </w:t>
      </w:r>
      <w:r w:rsidRPr="00385F45">
        <w:rPr>
          <w:rStyle w:val="StyleUnderline"/>
        </w:rPr>
        <w:t xml:space="preserve">Putinesque regime, i.e., </w:t>
      </w:r>
      <w:r w:rsidRPr="00385F45">
        <w:rPr>
          <w:rStyle w:val="StyleUnderline"/>
          <w:highlight w:val="green"/>
        </w:rPr>
        <w:t>increased rightwing authoritarianism</w:t>
      </w:r>
      <w:r w:rsidRPr="001C3D9C">
        <w:rPr>
          <w:sz w:val="14"/>
        </w:rPr>
        <w:t xml:space="preserve">. Still, </w:t>
      </w:r>
      <w:r w:rsidRPr="00385F45">
        <w:rPr>
          <w:rStyle w:val="StyleUnderline"/>
          <w:highlight w:val="green"/>
        </w:rPr>
        <w:t>the aim of</w:t>
      </w:r>
      <w:r w:rsidRPr="00385F45">
        <w:rPr>
          <w:rStyle w:val="StyleUnderline"/>
        </w:rPr>
        <w:t xml:space="preserve"> the </w:t>
      </w:r>
      <w:r w:rsidRPr="00385F45">
        <w:rPr>
          <w:rStyle w:val="StyleUnderline"/>
          <w:highlight w:val="green"/>
        </w:rPr>
        <w:t>Trump</w:t>
      </w:r>
      <w:r w:rsidRPr="00385F45">
        <w:rPr>
          <w:rStyle w:val="StyleUnderline"/>
        </w:rPr>
        <w:t xml:space="preserve"> regime </w:t>
      </w:r>
      <w:r w:rsidRPr="00385F45">
        <w:rPr>
          <w:rStyle w:val="StyleUnderline"/>
          <w:highlight w:val="green"/>
        </w:rPr>
        <w:t>remains to destabilize all</w:t>
      </w:r>
      <w:r w:rsidRPr="00385F45">
        <w:rPr>
          <w:rStyle w:val="StyleUnderline"/>
        </w:rPr>
        <w:t xml:space="preserve"> real and potential</w:t>
      </w:r>
      <w:r>
        <w:rPr>
          <w:rStyle w:val="StyleUnderline"/>
        </w:rPr>
        <w:t xml:space="preserve"> </w:t>
      </w:r>
      <w:r w:rsidRPr="00385F45">
        <w:rPr>
          <w:rStyle w:val="StyleUnderline"/>
          <w:highlight w:val="green"/>
        </w:rPr>
        <w:t>opposition</w:t>
      </w:r>
      <w:r w:rsidRPr="00385F45">
        <w:rPr>
          <w:rStyle w:val="StyleUnderline"/>
        </w:rPr>
        <w:t>.</w:t>
      </w:r>
      <w:r>
        <w:rPr>
          <w:rStyle w:val="StyleUnderline"/>
        </w:rPr>
        <w:t xml:space="preserve"> </w:t>
      </w:r>
      <w:r w:rsidRPr="001C3D9C">
        <w:rPr>
          <w:sz w:val="14"/>
        </w:rPr>
        <w:t xml:space="preserve">MAGA, as a movement, has converged with the objectives of that segment of the capitalist class often referenced as ​“oligarchs.” </w:t>
      </w:r>
      <w:r w:rsidRPr="00385F45">
        <w:rPr>
          <w:rStyle w:val="StyleUnderline"/>
        </w:rPr>
        <w:t>Particularly situated in high tech, this group of capitalists has become very influential through their control over critical online and communications systems</w:t>
      </w:r>
      <w:r w:rsidRPr="001C3D9C">
        <w:rPr>
          <w:sz w:val="14"/>
        </w:rPr>
        <w:t xml:space="preserve">. Initially aligned, for the most part, with Democrats, the oligarchs appear to have decided that they are nothing short of superior beings that must seize the reins of government in order to operate it much like a business, and for their own ends. This includes expanding their wealth, but also for those, such as Musk, who have a quasi-science fiction vision of a future where the elite abandon Earth and settle Mars or some artificial satellite, there is the need for direct governmental involvement in such projects. Along with the oligarchs are those in the business class who simply wish to ravage the federal kitty, leading to the emergence of kleptocracy. In earlier eras the expression ​“offensive of capital” would be used for moments when the capitalist class would move to reverse the victories that working people had won. We are now experiencing something more dramatic than that. </w:t>
      </w:r>
      <w:r w:rsidRPr="00385F45">
        <w:rPr>
          <w:rStyle w:val="StyleUnderline"/>
        </w:rPr>
        <w:t>This is a</w:t>
      </w:r>
      <w:r>
        <w:rPr>
          <w:rStyle w:val="StyleUnderline"/>
        </w:rPr>
        <w:t xml:space="preserve"> </w:t>
      </w:r>
      <w:r w:rsidRPr="00385F45">
        <w:rPr>
          <w:rStyle w:val="StyleUnderline"/>
        </w:rPr>
        <w:t>​‘blitzkrieg’ of segments of capital in alignment with a</w:t>
      </w:r>
      <w:r>
        <w:rPr>
          <w:rStyle w:val="StyleUnderline"/>
        </w:rPr>
        <w:t xml:space="preserve"> </w:t>
      </w:r>
      <w:r w:rsidRPr="00385F45">
        <w:rPr>
          <w:rStyle w:val="StyleUnderline"/>
        </w:rPr>
        <w:t>mass rightwing movement, making the current attack especially dangerous</w:t>
      </w:r>
      <w:r w:rsidRPr="001C3D9C">
        <w:rPr>
          <w:sz w:val="14"/>
        </w:rPr>
        <w:t xml:space="preserve">. To put it another way, the millions of diehard MAGA supporters are not just observers but have become the foot-soldiers for Trump even when they may have an ambivalence about the objectives of the oligarchs. </w:t>
      </w:r>
      <w:r w:rsidRPr="001C3D9C">
        <w:rPr>
          <w:vanish/>
          <w:sz w:val="14"/>
        </w:rPr>
        <w:t>Bottom of Form</w:t>
      </w:r>
    </w:p>
    <w:p w14:paraId="60116B86" w14:textId="77777777" w:rsidR="00953E63" w:rsidRPr="001C3D9C" w:rsidRDefault="00953E63" w:rsidP="00953E63">
      <w:pPr>
        <w:rPr>
          <w:sz w:val="14"/>
        </w:rPr>
      </w:pPr>
      <w:r w:rsidRPr="001C3D9C">
        <w:rPr>
          <w:sz w:val="14"/>
        </w:rPr>
        <w:t xml:space="preserve">Organized labor has been divided over whether and how to respond to this offensive. Roughly speaking, there are three general categories: </w:t>
      </w:r>
      <w:r w:rsidRPr="001C3D9C">
        <w:rPr>
          <w:i/>
          <w:iCs/>
          <w:sz w:val="14"/>
        </w:rPr>
        <w:t>the collaborators, the ostriches and the resisters</w:t>
      </w:r>
      <w:r w:rsidRPr="001C3D9C">
        <w:rPr>
          <w:sz w:val="14"/>
        </w:rPr>
        <w:t xml:space="preserve">. The ​“collaborators” are those unions that are going along with Trump’s agenda. The ​“ostriches” are those that are attempting to avoid conflict and hoping to simply last out the next four years. The ​“resisters” are those that seek to reject MAGA and the current offensive. Each of these categories are quite uneven and their approaches have their own limits. The resisters, for instance, are prepared to ally with other groups to a certain extent, but have a tendency to work on their own. </w:t>
      </w:r>
      <w:r w:rsidRPr="00385F45">
        <w:rPr>
          <w:rStyle w:val="StyleUnderline"/>
        </w:rPr>
        <w:t xml:space="preserve">The </w:t>
      </w:r>
      <w:r w:rsidRPr="00385F45">
        <w:rPr>
          <w:rStyle w:val="StyleUnderline"/>
          <w:highlight w:val="green"/>
        </w:rPr>
        <w:t>federal sector unions</w:t>
      </w:r>
      <w:r w:rsidRPr="00385F45">
        <w:rPr>
          <w:rStyle w:val="StyleUnderline"/>
        </w:rPr>
        <w:t xml:space="preserve"> that </w:t>
      </w:r>
      <w:r w:rsidRPr="00385F45">
        <w:rPr>
          <w:rStyle w:val="StyleUnderline"/>
          <w:highlight w:val="green"/>
        </w:rPr>
        <w:t>are being forced to resist</w:t>
      </w:r>
      <w:r w:rsidRPr="00385F45">
        <w:rPr>
          <w:rStyle w:val="StyleUnderline"/>
        </w:rPr>
        <w:t xml:space="preserve"> are mainly relying on litigation and lobbying</w:t>
      </w:r>
      <w:r w:rsidRPr="001C3D9C">
        <w:rPr>
          <w:sz w:val="14"/>
        </w:rPr>
        <w:t xml:space="preserve">, for instance, </w:t>
      </w:r>
      <w:r w:rsidRPr="00385F45">
        <w:rPr>
          <w:rStyle w:val="StyleUnderline"/>
        </w:rPr>
        <w:t>appearing to be largely uncomfortable with, or unprepared for, more mass actions, such as work stoppages</w:t>
      </w:r>
      <w:r w:rsidRPr="001C3D9C">
        <w:rPr>
          <w:sz w:val="14"/>
        </w:rPr>
        <w:t xml:space="preserve">. </w:t>
      </w:r>
      <w:r w:rsidRPr="00385F45">
        <w:rPr>
          <w:rStyle w:val="StyleUnderline"/>
        </w:rPr>
        <w:t xml:space="preserve">This dynamic may soon shift </w:t>
      </w:r>
      <w:r w:rsidRPr="00385F45">
        <w:rPr>
          <w:rStyle w:val="StyleUnderline"/>
          <w:highlight w:val="green"/>
        </w:rPr>
        <w:t>as a</w:t>
      </w:r>
      <w:r>
        <w:rPr>
          <w:rStyle w:val="StyleUnderline"/>
          <w:highlight w:val="green"/>
        </w:rPr>
        <w:t xml:space="preserve"> </w:t>
      </w:r>
      <w:r w:rsidRPr="00385F45">
        <w:rPr>
          <w:rStyle w:val="StyleUnderline"/>
          <w:highlight w:val="green"/>
        </w:rPr>
        <w:t>result of Trump attempting to obliterate collective bargaining</w:t>
      </w:r>
      <w:r w:rsidRPr="00385F45">
        <w:rPr>
          <w:rStyle w:val="StyleUnderline"/>
        </w:rPr>
        <w:t xml:space="preserve"> for nearly one million federal</w:t>
      </w:r>
      <w:r>
        <w:rPr>
          <w:rStyle w:val="StyleUnderline"/>
        </w:rPr>
        <w:t xml:space="preserve"> </w:t>
      </w:r>
      <w:r w:rsidRPr="00385F45">
        <w:rPr>
          <w:rStyle w:val="StyleUnderline"/>
        </w:rPr>
        <w:t>workers.</w:t>
      </w:r>
      <w:r>
        <w:rPr>
          <w:rStyle w:val="StyleUnderline"/>
        </w:rPr>
        <w:t xml:space="preserve"> </w:t>
      </w:r>
      <w:r w:rsidRPr="001C3D9C">
        <w:rPr>
          <w:sz w:val="14"/>
        </w:rPr>
        <w:t xml:space="preserve">The difference in approach among sections of organized labor is not, primarily, a disagreement over tactics. Rather, it reflects differences over how to understand the nature of the moment and, as a result, the question of what </w:t>
      </w:r>
      <w:proofErr w:type="gramStart"/>
      <w:r w:rsidRPr="001C3D9C">
        <w:rPr>
          <w:sz w:val="14"/>
        </w:rPr>
        <w:t>is the necessary strategy</w:t>
      </w:r>
      <w:proofErr w:type="gramEnd"/>
      <w:r w:rsidRPr="001C3D9C">
        <w:rPr>
          <w:sz w:val="14"/>
        </w:rPr>
        <w:t xml:space="preserve">. The reality is that we are living through a time when forces of fascism are on the march. This means that </w:t>
      </w:r>
      <w:r w:rsidRPr="00385F45">
        <w:rPr>
          <w:rStyle w:val="StyleUnderline"/>
        </w:rPr>
        <w:t>confronting MAGA solely on the grounds of deteriorating working (or living) conditions is insufficient</w:t>
      </w:r>
      <w:r w:rsidRPr="001C3D9C">
        <w:rPr>
          <w:sz w:val="14"/>
        </w:rPr>
        <w:t xml:space="preserve">. </w:t>
      </w:r>
      <w:r w:rsidRPr="00385F45">
        <w:rPr>
          <w:rStyle w:val="StyleUnderline"/>
        </w:rPr>
        <w:t xml:space="preserve">The </w:t>
      </w:r>
      <w:r w:rsidRPr="00385F45">
        <w:rPr>
          <w:rStyle w:val="StyleUnderline"/>
          <w:highlight w:val="green"/>
        </w:rPr>
        <w:t>Trump</w:t>
      </w:r>
      <w:r w:rsidRPr="00385F45">
        <w:rPr>
          <w:rStyle w:val="StyleUnderline"/>
        </w:rPr>
        <w:t xml:space="preserve"> regime </w:t>
      </w:r>
      <w:r w:rsidRPr="00385F45">
        <w:rPr>
          <w:rStyle w:val="StyleUnderline"/>
          <w:highlight w:val="green"/>
        </w:rPr>
        <w:t xml:space="preserve">is aiming to roll back </w:t>
      </w:r>
      <w:r w:rsidRPr="00BD386C">
        <w:rPr>
          <w:rStyle w:val="StyleUnderline"/>
          <w:highlight w:val="green"/>
        </w:rPr>
        <w:t>all</w:t>
      </w:r>
      <w:r w:rsidRPr="00385F45">
        <w:rPr>
          <w:rStyle w:val="StyleUnderline"/>
        </w:rPr>
        <w:t xml:space="preserve"> of the </w:t>
      </w:r>
      <w:r w:rsidRPr="00385F45">
        <w:rPr>
          <w:rStyle w:val="StyleUnderline"/>
          <w:highlight w:val="green"/>
        </w:rPr>
        <w:t>progress</w:t>
      </w:r>
      <w:r w:rsidRPr="00385F45">
        <w:rPr>
          <w:rStyle w:val="StyleUnderline"/>
        </w:rPr>
        <w:t xml:space="preserve"> made throughout the</w:t>
      </w:r>
      <w:r>
        <w:rPr>
          <w:rStyle w:val="StyleUnderline"/>
        </w:rPr>
        <w:t xml:space="preserve"> </w:t>
      </w:r>
      <w:r w:rsidRPr="00385F45">
        <w:rPr>
          <w:rStyle w:val="StyleUnderline"/>
        </w:rPr>
        <w:t>20th</w:t>
      </w:r>
      <w:r>
        <w:rPr>
          <w:rStyle w:val="StyleUnderline"/>
        </w:rPr>
        <w:t xml:space="preserve"> </w:t>
      </w:r>
      <w:r w:rsidRPr="00385F45">
        <w:rPr>
          <w:rStyle w:val="StyleUnderline"/>
        </w:rPr>
        <w:t>century, and is targeting political opposition wherever it arises</w:t>
      </w:r>
      <w:r w:rsidRPr="001C3D9C">
        <w:rPr>
          <w:sz w:val="14"/>
        </w:rPr>
        <w:t xml:space="preserve">. </w:t>
      </w:r>
      <w:r w:rsidRPr="00385F45">
        <w:rPr>
          <w:rStyle w:val="Emphasis"/>
          <w:highlight w:val="green"/>
        </w:rPr>
        <w:t>This requires an all-hands-on-deck response</w:t>
      </w:r>
      <w:r w:rsidRPr="001C3D9C">
        <w:rPr>
          <w:sz w:val="14"/>
        </w:rPr>
        <w:t xml:space="preserve">. This is not a moment for faux bipartisanship; it is a moment for resistance and obstruction to block the Trump administration from carrying out its far-right objectives. Rank-and-file members of our unions should be won over to fully appreciate the nature of the danger facing us, and all that it implies.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 Workers must be convinced of the possibility of beating back the darkness and winning. </w:t>
      </w:r>
      <w:r w:rsidRPr="00385F45">
        <w:rPr>
          <w:rStyle w:val="StyleUnderline"/>
          <w:highlight w:val="green"/>
        </w:rPr>
        <w:t>Taking on MAGA will need</w:t>
      </w:r>
      <w:r w:rsidRPr="00385F45">
        <w:rPr>
          <w:rStyle w:val="StyleUnderline"/>
        </w:rPr>
        <w:t xml:space="preserve"> to involve, </w:t>
      </w:r>
      <w:r w:rsidRPr="001C3D9C">
        <w:rPr>
          <w:sz w:val="14"/>
        </w:rPr>
        <w:t>but not be limited to,</w:t>
      </w:r>
      <w:r w:rsidRPr="00385F45">
        <w:rPr>
          <w:rStyle w:val="StyleUnderline"/>
        </w:rPr>
        <w:t xml:space="preserve"> labor </w:t>
      </w:r>
      <w:r w:rsidRPr="00385F45">
        <w:rPr>
          <w:rStyle w:val="StyleUnderline"/>
          <w:highlight w:val="green"/>
        </w:rPr>
        <w:t>militancy</w:t>
      </w:r>
      <w:r w:rsidRPr="001C3D9C">
        <w:rPr>
          <w:sz w:val="14"/>
        </w:rPr>
        <w:t xml:space="preserve">. </w:t>
      </w:r>
      <w:r w:rsidRPr="00385F45">
        <w:rPr>
          <w:rStyle w:val="StyleUnderline"/>
          <w:highlight w:val="green"/>
        </w:rPr>
        <w:t>Accompanying</w:t>
      </w:r>
      <w:r w:rsidRPr="00385F45">
        <w:rPr>
          <w:rStyle w:val="StyleUnderline"/>
        </w:rPr>
        <w:t xml:space="preserve"> shrewd and creative </w:t>
      </w:r>
      <w:r w:rsidRPr="00385F45">
        <w:rPr>
          <w:rStyle w:val="StyleUnderline"/>
          <w:highlight w:val="green"/>
        </w:rPr>
        <w:t>tactical actions must be</w:t>
      </w:r>
      <w:r w:rsidRPr="00385F45">
        <w:rPr>
          <w:rStyle w:val="StyleUnderline"/>
        </w:rPr>
        <w:t xml:space="preserve"> a</w:t>
      </w:r>
      <w:r>
        <w:rPr>
          <w:rStyle w:val="StyleUnderline"/>
        </w:rPr>
        <w:t xml:space="preserve"> </w:t>
      </w:r>
      <w:r w:rsidRPr="00385F45">
        <w:rPr>
          <w:rStyle w:val="StyleUnderline"/>
        </w:rPr>
        <w:t>proactive vision regarding an alternative to rightwing authoritarianism, an alternative many of us summarize as the fight for a</w:t>
      </w:r>
      <w:r>
        <w:rPr>
          <w:rStyle w:val="StyleUnderline"/>
        </w:rPr>
        <w:t xml:space="preserve"> </w:t>
      </w:r>
      <w:r w:rsidRPr="00385F45">
        <w:rPr>
          <w:rStyle w:val="StyleUnderline"/>
        </w:rPr>
        <w:t>​“</w:t>
      </w:r>
      <w:hyperlink r:id="rId9" w:tgtFrame="_blank" w:history="1">
        <w:r w:rsidRPr="00385F45">
          <w:rPr>
            <w:rStyle w:val="StyleUnderline"/>
          </w:rPr>
          <w:t>Third Reconstruction</w:t>
        </w:r>
      </w:hyperlink>
      <w:r w:rsidRPr="00385F45">
        <w:rPr>
          <w:rStyle w:val="StyleUnderline"/>
        </w:rPr>
        <w:t>” — </w:t>
      </w:r>
      <w:r w:rsidRPr="00385F45">
        <w:rPr>
          <w:rStyle w:val="StyleUnderline"/>
          <w:highlight w:val="green"/>
        </w:rPr>
        <w:t>a political realignment carried</w:t>
      </w:r>
      <w:r w:rsidRPr="00385F45">
        <w:rPr>
          <w:rStyle w:val="StyleUnderline"/>
        </w:rPr>
        <w:t xml:space="preserve"> out </w:t>
      </w:r>
      <w:r w:rsidRPr="00385F45">
        <w:rPr>
          <w:rStyle w:val="StyleUnderline"/>
          <w:highlight w:val="green"/>
        </w:rPr>
        <w:t>through a</w:t>
      </w:r>
      <w:r>
        <w:rPr>
          <w:rStyle w:val="StyleUnderline"/>
          <w:highlight w:val="green"/>
        </w:rPr>
        <w:t xml:space="preserve"> </w:t>
      </w:r>
      <w:r w:rsidRPr="00385F45">
        <w:rPr>
          <w:rStyle w:val="StyleUnderline"/>
        </w:rPr>
        <w:t xml:space="preserve">multiracial democratic </w:t>
      </w:r>
      <w:r w:rsidRPr="00385F45">
        <w:rPr>
          <w:rStyle w:val="StyleUnderline"/>
          <w:highlight w:val="green"/>
        </w:rPr>
        <w:t>movement from below</w:t>
      </w:r>
      <w:r w:rsidRPr="001C3D9C">
        <w:rPr>
          <w:sz w:val="14"/>
        </w:rPr>
        <w:t xml:space="preserve">. This is a challenging but essential task since many in this country have not only lost faith in constitutional democracy, but they have lost faith in the ability to bring about lasting progressive change. </w:t>
      </w:r>
      <w:r w:rsidRPr="00385F45">
        <w:rPr>
          <w:rStyle w:val="StyleUnderline"/>
          <w:highlight w:val="green"/>
        </w:rPr>
        <w:t>Reversing</w:t>
      </w:r>
      <w:r w:rsidRPr="00385F45">
        <w:rPr>
          <w:rStyle w:val="StyleUnderline"/>
        </w:rPr>
        <w:t xml:space="preserve"> this sense of </w:t>
      </w:r>
      <w:r w:rsidRPr="00385F45">
        <w:rPr>
          <w:rStyle w:val="StyleUnderline"/>
          <w:highlight w:val="green"/>
        </w:rPr>
        <w:t>pessimism is key to the survival of the labor movement</w:t>
      </w:r>
      <w:r w:rsidRPr="00385F45">
        <w:rPr>
          <w:rStyle w:val="StyleUnderline"/>
        </w:rPr>
        <w:t>, both among established trade unions as well as more nontraditional forms of labor organizing</w:t>
      </w:r>
      <w:r w:rsidRPr="001C3D9C">
        <w:rPr>
          <w:sz w:val="14"/>
        </w:rPr>
        <w:t>. Workers must be convinced of the possibility of beating back the darkness and winning. Indeed, our work must be guided by the notion that we are fighting for a future without fear</w:t>
      </w:r>
      <w:r w:rsidRPr="001C3D9C">
        <w:rPr>
          <w:i/>
          <w:iCs/>
          <w:sz w:val="14"/>
        </w:rPr>
        <w:t>.</w:t>
      </w:r>
    </w:p>
    <w:p w14:paraId="1756DE3B" w14:textId="77777777" w:rsidR="00953E63" w:rsidRPr="00617781" w:rsidRDefault="00953E63" w:rsidP="00953E63">
      <w:pPr>
        <w:pStyle w:val="Heading4"/>
      </w:pPr>
      <w:r>
        <w:t xml:space="preserve">Protections </w:t>
      </w:r>
      <w:r w:rsidRPr="00511CD3">
        <w:rPr>
          <w:u w:val="single"/>
        </w:rPr>
        <w:t>shred</w:t>
      </w:r>
      <w:r>
        <w:t xml:space="preserve"> </w:t>
      </w:r>
      <w:r w:rsidRPr="00511CD3">
        <w:t>militancy</w:t>
      </w:r>
      <w:r>
        <w:t xml:space="preserve"> and guarantees </w:t>
      </w:r>
      <w:r>
        <w:rPr>
          <w:u w:val="single"/>
        </w:rPr>
        <w:t>counter-veiling labor laws</w:t>
      </w:r>
      <w:r>
        <w:t xml:space="preserve"> that weaken labor power broadly – turns case.</w:t>
      </w:r>
    </w:p>
    <w:p w14:paraId="7A983C25" w14:textId="77777777" w:rsidR="00953E63" w:rsidRPr="00617781" w:rsidRDefault="00953E63" w:rsidP="00953E63">
      <w:bookmarkStart w:id="0" w:name="_Hlk213234895"/>
      <w:r w:rsidRPr="00631961">
        <w:rPr>
          <w:rStyle w:val="Style13ptBold"/>
        </w:rPr>
        <w:t>Fisk 21</w:t>
      </w:r>
      <w:r>
        <w:t>,</w:t>
      </w:r>
      <w:r w:rsidRPr="00631961">
        <w:t xml:space="preserve"> </w:t>
      </w:r>
      <w:r w:rsidRPr="00617781">
        <w:t>Catherine L. Fisk</w:t>
      </w:r>
      <w:r>
        <w:t xml:space="preserve">, 03 </w:t>
      </w:r>
      <w:proofErr w:type="spellStart"/>
      <w:r>
        <w:t>feb</w:t>
      </w:r>
      <w:proofErr w:type="spellEnd"/>
      <w:r>
        <w:t xml:space="preserve"> 2021, </w:t>
      </w:r>
      <w:r w:rsidRPr="00DD4508">
        <w:t>Barbara Nachtrieb Armstrong Professor of Law at the UC Berkeley School of Law</w:t>
      </w:r>
      <w:r>
        <w:t>, “</w:t>
      </w:r>
      <w:r w:rsidRPr="00617781">
        <w:t>The Once and Future Countervailing Power of Labor</w:t>
      </w:r>
      <w:r>
        <w:t xml:space="preserve">,” The Yale Law Journal, Volume 130, </w:t>
      </w:r>
      <w:r w:rsidRPr="00631961">
        <w:t>https://www.yalelawjournal.org/forum/the-once-and-future-countervailing-power-of-labor //</w:t>
      </w:r>
      <w:r>
        <w:t xml:space="preserve"> ~</w:t>
      </w:r>
      <w:proofErr w:type="spellStart"/>
      <w:r>
        <w:t>kwudjwa</w:t>
      </w:r>
      <w:proofErr w:type="spellEnd"/>
      <w:r>
        <w:t>~</w:t>
      </w:r>
    </w:p>
    <w:p w14:paraId="3D4858EB" w14:textId="77777777" w:rsidR="00953E63" w:rsidRPr="00617781" w:rsidRDefault="00953E63" w:rsidP="00953E63">
      <w:pPr>
        <w:rPr>
          <w:sz w:val="16"/>
        </w:rPr>
      </w:pPr>
      <w:r w:rsidRPr="00CA7905">
        <w:rPr>
          <w:rStyle w:val="StyleUnderline"/>
          <w:highlight w:val="green"/>
        </w:rPr>
        <w:t xml:space="preserve">Government protection of labor </w:t>
      </w:r>
      <w:r w:rsidRPr="00786232">
        <w:rPr>
          <w:rStyle w:val="StyleUnderline"/>
        </w:rPr>
        <w:t>organizing</w:t>
      </w:r>
      <w:r w:rsidRPr="00CA7905">
        <w:rPr>
          <w:rStyle w:val="StyleUnderline"/>
        </w:rPr>
        <w:t xml:space="preserve"> came with government regulation of labor organizations. </w:t>
      </w:r>
      <w:r w:rsidRPr="00617781">
        <w:rPr>
          <w:sz w:val="16"/>
        </w:rPr>
        <w:t xml:space="preserve">The labor organizations to which the NLRA gave a special role in the self-regulation of industry were no longer just private-membership organizations but were now imbued with the public </w:t>
      </w:r>
      <w:r w:rsidRPr="00786232">
        <w:rPr>
          <w:sz w:val="16"/>
        </w:rPr>
        <w:t xml:space="preserve">interest.18 </w:t>
      </w:r>
      <w:r w:rsidRPr="00786232">
        <w:rPr>
          <w:rStyle w:val="StyleUnderline"/>
        </w:rPr>
        <w:t>Law</w:t>
      </w:r>
      <w:r w:rsidRPr="00786232">
        <w:rPr>
          <w:sz w:val="16"/>
        </w:rPr>
        <w:t xml:space="preserve"> therefore </w:t>
      </w:r>
      <w:r w:rsidRPr="00786232">
        <w:rPr>
          <w:rStyle w:val="StyleUnderline"/>
        </w:rPr>
        <w:t>created a tangle of incentives towards less radical, less political, more self-interested behavior</w:t>
      </w:r>
      <w:r w:rsidRPr="00786232">
        <w:rPr>
          <w:sz w:val="16"/>
        </w:rPr>
        <w:t xml:space="preserve">.19 </w:t>
      </w:r>
      <w:r w:rsidRPr="00786232">
        <w:rPr>
          <w:rStyle w:val="Emphasis"/>
        </w:rPr>
        <w:t xml:space="preserve">The Norris-LaGuardia Act and the NLRA reduced outright repression of labor as a social movement, but they </w:t>
      </w:r>
      <w:r w:rsidRPr="00617781">
        <w:rPr>
          <w:rStyle w:val="Emphasis"/>
          <w:highlight w:val="green"/>
        </w:rPr>
        <w:t xml:space="preserve">channeled union activism towards </w:t>
      </w:r>
      <w:r w:rsidRPr="00786232">
        <w:rPr>
          <w:rStyle w:val="Emphasis"/>
        </w:rPr>
        <w:t>a state-preferred goal—</w:t>
      </w:r>
      <w:r w:rsidRPr="00617781">
        <w:rPr>
          <w:rStyle w:val="Emphasis"/>
          <w:highlight w:val="green"/>
        </w:rPr>
        <w:t>collective bargaining</w:t>
      </w:r>
      <w:r w:rsidRPr="00617781">
        <w:rPr>
          <w:rStyle w:val="Emphasis"/>
        </w:rPr>
        <w:t>—and away from more radical movement objectives.</w:t>
      </w:r>
      <w:r w:rsidRPr="00CA7905">
        <w:rPr>
          <w:rStyle w:val="StyleUnderline"/>
        </w:rPr>
        <w:t xml:space="preserve"> </w:t>
      </w:r>
      <w:r w:rsidRPr="00617781">
        <w:rPr>
          <w:sz w:val="16"/>
        </w:rPr>
        <w:t xml:space="preserve">21 The NLRA’s promotion of union organizing on a certain model changed the structure under which unions organized. 22 As Andrias and others have argued, it did this by requiring unions to adhere to the NLRB’s determination of what constituted an appropriate bargaining unit (typically based in a single location of a single enterprise), rather than what the union considered best for its organizational objectives and worker interests (which could have been industry-wide or sectoral).23 The protection of worker power through mandated union security based on exclusive representation enabled racist unions to exclude people of color24 while empowering conservative and quiescent unions to push out more radical unions.25 And, as we now see with police, legal protections for majority unions have enabled union leaders to thwart challenges from reform-oriented or minority groups.26 Antilabor interpretations of the NLRA increased the costs of movement activism, including </w:t>
      </w:r>
      <w:proofErr w:type="spellStart"/>
      <w:r w:rsidRPr="00617781">
        <w:rPr>
          <w:sz w:val="16"/>
        </w:rPr>
        <w:t>sitdown</w:t>
      </w:r>
      <w:proofErr w:type="spellEnd"/>
      <w:r w:rsidRPr="00617781">
        <w:rPr>
          <w:sz w:val="16"/>
        </w:rPr>
        <w:t xml:space="preserve"> strikes (which had been crucial to organizing Detroit in 1937), slowdowns (useful for workers who fear being fired for striking), and secondary picketing or boycotts (which are necessary to exert effective power in supply chains and in the service economy).27 Courts and, to a lesser extent, the NLRB, imported pre-NLRA notions from master-servant law into the new labor law in ways that constrained the rights of workers to act collectively.28 Regulation of the internal affairs of unions increased financial transparency but did not invariably make unions more democratic and in fact increased the power of government and union opponents to channel union activity.29 </w:t>
      </w:r>
      <w:r w:rsidRPr="00200137">
        <w:rPr>
          <w:rStyle w:val="StyleUnderline"/>
        </w:rPr>
        <w:t xml:space="preserve">The vast literature on twentieth-century labor and civil </w:t>
      </w:r>
      <w:r w:rsidRPr="00786232">
        <w:rPr>
          <w:rStyle w:val="StyleUnderline"/>
        </w:rPr>
        <w:t xml:space="preserve">rights shows how </w:t>
      </w:r>
      <w:r w:rsidRPr="00786232">
        <w:rPr>
          <w:rStyle w:val="Emphasis"/>
        </w:rPr>
        <w:t>business skillfully deployed the menaces of radicalism, socialism, and communism to tar ambitious labor and civil-rights organizing</w:t>
      </w:r>
      <w:r w:rsidRPr="00786232">
        <w:rPr>
          <w:sz w:val="16"/>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w:t>
      </w:r>
      <w:r w:rsidRPr="00617781">
        <w:rPr>
          <w:sz w:val="16"/>
        </w:rPr>
        <w:t xml:space="preserve"> radicals out of leadership positions.31 The National Association for the Advancement of Colored People and some other civil-rights groups sought to preserve their legitimacy and influence by taking a strong stance against communists in their ranks.32 </w:t>
      </w:r>
      <w:r w:rsidRPr="00200137">
        <w:rPr>
          <w:rStyle w:val="StyleUnderline"/>
        </w:rPr>
        <w:t>Although there is plenty of blame to go around</w:t>
      </w:r>
      <w:r w:rsidRPr="00617781">
        <w:rPr>
          <w:sz w:val="16"/>
        </w:rPr>
        <w:t>—indeed, some American communists did the cause of labor and civil rights no favors33—</w:t>
      </w:r>
      <w:r w:rsidRPr="00200137">
        <w:rPr>
          <w:rStyle w:val="StyleUnderline"/>
        </w:rPr>
        <w:t>the purge of progressives and radicals reduced the vigor of organizing and derailed certain efforts to end race and sex discrimination on the part of employers and unions</w:t>
      </w:r>
      <w:r w:rsidRPr="00617781">
        <w:rPr>
          <w:sz w:val="16"/>
        </w:rPr>
        <w:t xml:space="preserve">.34 </w:t>
      </w:r>
      <w:r w:rsidRPr="00200137">
        <w:rPr>
          <w:rStyle w:val="Emphasis"/>
          <w:sz w:val="28"/>
          <w:szCs w:val="28"/>
          <w:highlight w:val="green"/>
        </w:rPr>
        <w:t xml:space="preserve">History invites us to think about what happens </w:t>
      </w:r>
      <w:r w:rsidRPr="00200137">
        <w:rPr>
          <w:rStyle w:val="Emphasis"/>
          <w:i/>
          <w:iCs w:val="0"/>
          <w:sz w:val="28"/>
          <w:szCs w:val="28"/>
          <w:highlight w:val="green"/>
        </w:rPr>
        <w:t>after</w:t>
      </w:r>
      <w:r w:rsidRPr="00200137">
        <w:rPr>
          <w:rStyle w:val="Emphasis"/>
          <w:sz w:val="28"/>
          <w:szCs w:val="28"/>
          <w:highlight w:val="green"/>
        </w:rPr>
        <w:t xml:space="preserve"> unions </w:t>
      </w:r>
      <w:r w:rsidRPr="00786232">
        <w:rPr>
          <w:rStyle w:val="Emphasis"/>
          <w:sz w:val="28"/>
          <w:szCs w:val="28"/>
        </w:rPr>
        <w:t xml:space="preserve">or other social-movement organizations </w:t>
      </w:r>
      <w:r w:rsidRPr="00200137">
        <w:rPr>
          <w:rStyle w:val="Emphasis"/>
          <w:sz w:val="28"/>
          <w:szCs w:val="28"/>
          <w:highlight w:val="green"/>
        </w:rPr>
        <w:t>gain power.</w:t>
      </w:r>
      <w:r w:rsidRPr="00617781">
        <w:rPr>
          <w:sz w:val="16"/>
        </w:rPr>
        <w:t xml:space="preserve"> </w:t>
      </w:r>
      <w:r w:rsidRPr="00617781">
        <w:rPr>
          <w:rStyle w:val="StyleUnderline"/>
        </w:rPr>
        <w:t xml:space="preserve">At the end of World War II, just as unions were poised to win (through a massive strike wave) the wage increases that had been long delayed by wartime wage and price controls, </w:t>
      </w:r>
      <w:r w:rsidRPr="00511CD3">
        <w:rPr>
          <w:rStyle w:val="StyleUnderline"/>
        </w:rPr>
        <w:t>business used the labor upsurge as a wedge issue to win Congress</w:t>
      </w:r>
      <w:r w:rsidRPr="00617781">
        <w:rPr>
          <w:rStyle w:val="StyleUnderline"/>
        </w:rPr>
        <w:t xml:space="preserve"> for the first time since 1932.</w:t>
      </w:r>
      <w:r w:rsidRPr="00617781">
        <w:rPr>
          <w:sz w:val="16"/>
        </w:rPr>
        <w:t xml:space="preserve"> </w:t>
      </w:r>
      <w:r w:rsidRPr="00617781">
        <w:rPr>
          <w:rStyle w:val="StyleUnderline"/>
          <w:highlight w:val="green"/>
        </w:rPr>
        <w:t xml:space="preserve">Congress scaled back </w:t>
      </w:r>
      <w:r w:rsidRPr="00511CD3">
        <w:rPr>
          <w:rStyle w:val="StyleUnderline"/>
        </w:rPr>
        <w:t xml:space="preserve">labor </w:t>
      </w:r>
      <w:r w:rsidRPr="00617781">
        <w:rPr>
          <w:rStyle w:val="StyleUnderline"/>
          <w:highlight w:val="green"/>
        </w:rPr>
        <w:t>protections</w:t>
      </w:r>
      <w:r w:rsidRPr="00617781">
        <w:rPr>
          <w:rStyle w:val="StyleUnderline"/>
        </w:rPr>
        <w:t xml:space="preserve"> over President Truman’s half-hearted veto, insisting that labor had become too powerful.</w:t>
      </w:r>
      <w:r w:rsidRPr="00617781">
        <w:rPr>
          <w:sz w:val="16"/>
        </w:rPr>
        <w:t xml:space="preserve"> </w:t>
      </w:r>
      <w:r w:rsidRPr="00617781">
        <w:rPr>
          <w:rStyle w:val="StyleUnderline"/>
        </w:rPr>
        <w:t xml:space="preserve">The </w:t>
      </w:r>
      <w:r w:rsidRPr="00617781">
        <w:rPr>
          <w:rStyle w:val="StyleUnderline"/>
          <w:highlight w:val="green"/>
        </w:rPr>
        <w:t>Taft-Hartley</w:t>
      </w:r>
      <w:r w:rsidRPr="00617781">
        <w:rPr>
          <w:rStyle w:val="StyleUnderline"/>
        </w:rPr>
        <w:t xml:space="preserve"> Act of 1947</w:t>
      </w:r>
      <w:r w:rsidRPr="00617781">
        <w:rPr>
          <w:sz w:val="16"/>
        </w:rPr>
        <w:t xml:space="preserve"> adopted a multipronged approach to reducing union power. It granted legal protections to workers who resisted unionization (thus enabling employers to undermine solidarity).35 It denied unionization rights to independent contractors and </w:t>
      </w:r>
      <w:proofErr w:type="spellStart"/>
      <w:r w:rsidRPr="00617781">
        <w:rPr>
          <w:sz w:val="16"/>
        </w:rPr>
        <w:t>lowlevel</w:t>
      </w:r>
      <w:proofErr w:type="spellEnd"/>
      <w:r w:rsidRPr="00617781">
        <w:rPr>
          <w:sz w:val="16"/>
        </w:rPr>
        <w:t xml:space="preserve"> supervisors, even though they historically had belonged to unions and needed the protections of collective representation.36 It prohibited certain forms of labor protest.37 It forced leftists out of leadership positions.38 It made unions subject to suit as entities.39 It</w:t>
      </w:r>
      <w:r w:rsidRPr="00617781">
        <w:rPr>
          <w:rStyle w:val="StyleUnderline"/>
        </w:rPr>
        <w:t xml:space="preserve"> </w:t>
      </w:r>
      <w:r w:rsidRPr="00617781">
        <w:rPr>
          <w:rStyle w:val="StyleUnderline"/>
          <w:highlight w:val="green"/>
        </w:rPr>
        <w:t>made c</w:t>
      </w:r>
      <w:r w:rsidRPr="00617781">
        <w:rPr>
          <w:rStyle w:val="StyleUnderline"/>
        </w:rPr>
        <w:t>ollective-</w:t>
      </w:r>
      <w:r w:rsidRPr="00617781">
        <w:rPr>
          <w:rStyle w:val="StyleUnderline"/>
          <w:highlight w:val="green"/>
        </w:rPr>
        <w:t>b</w:t>
      </w:r>
      <w:r w:rsidRPr="00617781">
        <w:rPr>
          <w:rStyle w:val="StyleUnderline"/>
        </w:rPr>
        <w:t xml:space="preserve">argaining </w:t>
      </w:r>
      <w:r w:rsidRPr="00617781">
        <w:rPr>
          <w:rStyle w:val="StyleUnderline"/>
          <w:highlight w:val="green"/>
        </w:rPr>
        <w:t>a</w:t>
      </w:r>
      <w:r w:rsidRPr="00617781">
        <w:rPr>
          <w:rStyle w:val="StyleUnderline"/>
        </w:rPr>
        <w:t xml:space="preserve">greements </w:t>
      </w:r>
      <w:r w:rsidRPr="00617781">
        <w:rPr>
          <w:rStyle w:val="StyleUnderline"/>
          <w:highlight w:val="green"/>
        </w:rPr>
        <w:t xml:space="preserve">enforceable by judges who used that power </w:t>
      </w:r>
      <w:r w:rsidRPr="00511CD3">
        <w:rPr>
          <w:rStyle w:val="StyleUnderline"/>
        </w:rPr>
        <w:t xml:space="preserve">to enjoin strikes in violation of collectively bargained no-strike clauses and </w:t>
      </w:r>
      <w:r w:rsidRPr="00617781">
        <w:rPr>
          <w:rStyle w:val="StyleUnderline"/>
          <w:highlight w:val="green"/>
        </w:rPr>
        <w:t xml:space="preserve">to award damages against unions </w:t>
      </w:r>
      <w:r w:rsidRPr="00511CD3">
        <w:rPr>
          <w:rStyle w:val="StyleUnderline"/>
        </w:rPr>
        <w:t>that were insufficiently vigorous or competent in enforcing contracts against employer breach</w:t>
      </w:r>
      <w:r w:rsidRPr="00617781">
        <w:rPr>
          <w:rStyle w:val="StyleUnderline"/>
        </w:rPr>
        <w:t>.</w:t>
      </w:r>
      <w:r w:rsidRPr="00617781">
        <w:rPr>
          <w:sz w:val="16"/>
        </w:rPr>
        <w:t xml:space="preserve">41 The Landrum-Griffin Act continued the work of the Taft-Hartley Act by eliminating legal protection for secondary protests and by regulating internal union affairs.42 The ostensible purpose of this legislation was to curb union abuses of power and corruption, and make unions more responsible to their members and to their contracts with employers.43 But an important purpose and effect was also to weaken unions and reduce labor protest. As I have documented elsewhere, the </w:t>
      </w:r>
      <w:r w:rsidRPr="00617781">
        <w:rPr>
          <w:rStyle w:val="StyleUnderline"/>
          <w:highlight w:val="green"/>
        </w:rPr>
        <w:t xml:space="preserve">legislation used unions’ institutional </w:t>
      </w:r>
      <w:r w:rsidRPr="00511CD3">
        <w:rPr>
          <w:rStyle w:val="StyleUnderline"/>
          <w:highlight w:val="green"/>
        </w:rPr>
        <w:t xml:space="preserve">power </w:t>
      </w:r>
      <w:r w:rsidRPr="00511CD3">
        <w:rPr>
          <w:rStyle w:val="StyleUnderline"/>
        </w:rPr>
        <w:t xml:space="preserve">as leverage </w:t>
      </w:r>
      <w:r w:rsidRPr="00511CD3">
        <w:rPr>
          <w:rStyle w:val="StyleUnderline"/>
          <w:highlight w:val="green"/>
        </w:rPr>
        <w:t xml:space="preserve">to </w:t>
      </w:r>
      <w:r w:rsidRPr="00617781">
        <w:rPr>
          <w:rStyle w:val="StyleUnderline"/>
          <w:highlight w:val="green"/>
        </w:rPr>
        <w:t xml:space="preserve">reduce </w:t>
      </w:r>
      <w:r w:rsidRPr="00511CD3">
        <w:rPr>
          <w:rStyle w:val="StyleUnderline"/>
        </w:rPr>
        <w:t>their activism</w:t>
      </w:r>
      <w:r w:rsidRPr="00617781">
        <w:rPr>
          <w:rStyle w:val="StyleUnderline"/>
        </w:rPr>
        <w:t xml:space="preserve"> by punishing union picketing with crushing damages liability and injunctions.</w:t>
      </w:r>
      <w:r w:rsidRPr="00617781">
        <w:rPr>
          <w:sz w:val="16"/>
        </w:rPr>
        <w:t xml:space="preserve">44 </w:t>
      </w:r>
      <w:r w:rsidRPr="00511CD3">
        <w:rPr>
          <w:rStyle w:val="StyleUnderline"/>
        </w:rPr>
        <w:t xml:space="preserve">This, in turn, required union lawyers to protect the union by counseling against certain forms of </w:t>
      </w:r>
      <w:r w:rsidRPr="00511CD3">
        <w:rPr>
          <w:rStyle w:val="StyleUnderline"/>
          <w:highlight w:val="green"/>
        </w:rPr>
        <w:t>protest</w:t>
      </w:r>
      <w:r w:rsidRPr="00511CD3">
        <w:rPr>
          <w:rStyle w:val="StyleUnderline"/>
        </w:rPr>
        <w:t>, reviewing the content, timing, and location of union picket signs and other protest tactics, and even censoring union newspapers</w:t>
      </w:r>
      <w:r w:rsidRPr="00617781">
        <w:rPr>
          <w:rStyle w:val="StyleUnderline"/>
        </w:rPr>
        <w:t>.45</w:t>
      </w:r>
    </w:p>
    <w:bookmarkEnd w:id="0"/>
    <w:p w14:paraId="1B88046B" w14:textId="77777777" w:rsidR="00953E63" w:rsidRDefault="00953E63" w:rsidP="00953E63">
      <w:pPr>
        <w:pStyle w:val="Heading4"/>
      </w:pPr>
      <w:r>
        <w:t xml:space="preserve">Unconstrained Trumpism causes extinction – makes </w:t>
      </w:r>
      <w:r w:rsidRPr="00786232">
        <w:t>system-wide risks</w:t>
      </w:r>
      <w:r>
        <w:t xml:space="preserve"> </w:t>
      </w:r>
      <w:r w:rsidRPr="00786232">
        <w:rPr>
          <w:u w:val="single"/>
        </w:rPr>
        <w:t>impossible</w:t>
      </w:r>
      <w:r>
        <w:t xml:space="preserve"> to contain – democracy-from-below is key</w:t>
      </w:r>
      <w:r w:rsidRPr="004C1EC1">
        <w:t xml:space="preserve">.  </w:t>
      </w:r>
    </w:p>
    <w:p w14:paraId="4C1E3691" w14:textId="77777777" w:rsidR="00953E63" w:rsidRPr="004C1EC1" w:rsidRDefault="00953E63" w:rsidP="00953E63">
      <w:r w:rsidRPr="004C1EC1">
        <w:rPr>
          <w:rStyle w:val="Style13ptBold"/>
        </w:rPr>
        <w:t>Monbiot 2-10</w:t>
      </w:r>
      <w:r>
        <w:t>, George Monbiot</w:t>
      </w:r>
      <w:r w:rsidRPr="004C1EC1">
        <w:t xml:space="preserve">, 2-10-2025, </w:t>
      </w:r>
      <w:r w:rsidRPr="005B5455">
        <w:t>English journalist, author, and environmental and political activist</w:t>
      </w:r>
      <w:r>
        <w:t>,</w:t>
      </w:r>
      <w:r w:rsidRPr="005B5455">
        <w:t xml:space="preserve"> </w:t>
      </w:r>
      <w:r w:rsidRPr="004C1EC1">
        <w:t xml:space="preserve">"There are many ways Trump could trigger a global collapse. Here’s how to survive if that happens", </w:t>
      </w:r>
      <w:r w:rsidRPr="00786232">
        <w:t>https://www.theguardian.com/commentisfree/2025/feb/18/donald-trump-global-collapse-wildfires-pandemic-financial-crisis //</w:t>
      </w:r>
      <w:r>
        <w:t xml:space="preserve"> ~</w:t>
      </w:r>
      <w:proofErr w:type="spellStart"/>
      <w:r>
        <w:t>kwudjwa</w:t>
      </w:r>
      <w:proofErr w:type="spellEnd"/>
      <w:r>
        <w:t>~</w:t>
      </w:r>
    </w:p>
    <w:p w14:paraId="3E202D45" w14:textId="77777777" w:rsidR="00953E63" w:rsidRDefault="00953E63" w:rsidP="00953E63">
      <w:pPr>
        <w:rPr>
          <w:rStyle w:val="Emphasis"/>
        </w:rPr>
      </w:pPr>
      <w:r w:rsidRPr="004C1EC1">
        <w:rPr>
          <w:sz w:val="16"/>
        </w:rPr>
        <w:t xml:space="preserve"> Though we might find it hard to imagine, </w:t>
      </w:r>
      <w:r w:rsidRPr="004C1EC1">
        <w:rPr>
          <w:rStyle w:val="StyleUnderline"/>
          <w:highlight w:val="cyan"/>
        </w:rPr>
        <w:t>we cannot</w:t>
      </w:r>
      <w:r w:rsidRPr="004C1EC1">
        <w:rPr>
          <w:sz w:val="16"/>
        </w:rPr>
        <w:t xml:space="preserve"> now </w:t>
      </w:r>
      <w:r w:rsidRPr="004C1EC1">
        <w:rPr>
          <w:rStyle w:val="StyleUnderline"/>
          <w:highlight w:val="cyan"/>
        </w:rPr>
        <w:t>rule</w:t>
      </w:r>
      <w:r w:rsidRPr="004C1EC1">
        <w:rPr>
          <w:sz w:val="16"/>
        </w:rPr>
        <w:t xml:space="preserve"> it </w:t>
      </w:r>
      <w:r w:rsidRPr="004C1EC1">
        <w:rPr>
          <w:rStyle w:val="StyleUnderline"/>
          <w:highlight w:val="cyan"/>
        </w:rPr>
        <w:t>out</w:t>
      </w:r>
      <w:r w:rsidRPr="004C1EC1">
        <w:rPr>
          <w:sz w:val="16"/>
        </w:rPr>
        <w:t xml:space="preserve">: the possibility of </w:t>
      </w:r>
      <w:r w:rsidRPr="004C1EC1">
        <w:rPr>
          <w:rStyle w:val="Emphasis"/>
          <w:highlight w:val="cyan"/>
        </w:rPr>
        <w:t>systemic collapse</w:t>
      </w:r>
      <w:r w:rsidRPr="004C1EC1">
        <w:rPr>
          <w:sz w:val="16"/>
        </w:rPr>
        <w:t xml:space="preserve"> in the United States. The degradation of federal government by Donald </w:t>
      </w:r>
      <w:r w:rsidRPr="004C1EC1">
        <w:rPr>
          <w:rStyle w:val="StyleUnderline"/>
          <w:highlight w:val="cyan"/>
        </w:rPr>
        <w:t>Trump</w:t>
      </w:r>
      <w:r w:rsidRPr="004C1EC1">
        <w:rPr>
          <w:sz w:val="16"/>
        </w:rPr>
        <w:t xml:space="preserve"> and Elon Musk </w:t>
      </w:r>
      <w:r w:rsidRPr="004C1EC1">
        <w:rPr>
          <w:rStyle w:val="StyleUnderline"/>
          <w:highlight w:val="cyan"/>
        </w:rPr>
        <w:t xml:space="preserve">could trigger </w:t>
      </w:r>
      <w:r w:rsidRPr="004C1EC1">
        <w:rPr>
          <w:rStyle w:val="StyleUnderline"/>
        </w:rPr>
        <w:t xml:space="preserve">a series of converging and </w:t>
      </w:r>
      <w:r w:rsidRPr="004C1EC1">
        <w:rPr>
          <w:rStyle w:val="Emphasis"/>
          <w:highlight w:val="cyan"/>
        </w:rPr>
        <w:t>compounding crises,</w:t>
      </w:r>
      <w:r w:rsidRPr="004C1EC1">
        <w:rPr>
          <w:rStyle w:val="StyleUnderline"/>
        </w:rPr>
        <w:t xml:space="preserve"> leading to social, financial and industrial failure</w:t>
      </w:r>
      <w:r w:rsidRPr="004C1EC1">
        <w:rPr>
          <w:sz w:val="16"/>
        </w:rPr>
        <w:t xml:space="preserve">. </w:t>
      </w:r>
      <w:r w:rsidRPr="004C1EC1">
        <w:rPr>
          <w:rStyle w:val="StyleUnderline"/>
        </w:rPr>
        <w:t>There are several possible mechanisms</w:t>
      </w:r>
      <w:r w:rsidRPr="004C1EC1">
        <w:rPr>
          <w:sz w:val="16"/>
        </w:rPr>
        <w:t xml:space="preserve">. Let’s start with an obvious one: </w:t>
      </w:r>
      <w:r w:rsidRPr="004C1EC1">
        <w:rPr>
          <w:rStyle w:val="StyleUnderline"/>
        </w:rPr>
        <w:t>their assault on financial regulation</w:t>
      </w:r>
      <w:r w:rsidRPr="004C1EC1">
        <w:rPr>
          <w:sz w:val="16"/>
        </w:rPr>
        <w:t xml:space="preserve">. Trump’s appointee to the US Consumer Financial Protection Bureau (CFPB), Russell Vought, has </w:t>
      </w:r>
      <w:hyperlink r:id="rId10" w:history="1">
        <w:r w:rsidRPr="004C1EC1">
          <w:rPr>
            <w:rStyle w:val="Hyperlink"/>
          </w:rPr>
          <w:t>suspended all the agency’s activity</w:t>
        </w:r>
      </w:hyperlink>
      <w:r w:rsidRPr="004C1EC1">
        <w:rPr>
          <w:sz w:val="16"/>
        </w:rPr>
        <w:t>, slashed its budget and could be pursuing Musk’s ambition to “</w:t>
      </w:r>
      <w:hyperlink r:id="rId11" w:history="1">
        <w:r w:rsidRPr="004C1EC1">
          <w:rPr>
            <w:rStyle w:val="Hyperlink"/>
          </w:rPr>
          <w:t>delete</w:t>
        </w:r>
      </w:hyperlink>
      <w:r w:rsidRPr="004C1EC1">
        <w:rPr>
          <w:sz w:val="16"/>
        </w:rPr>
        <w:t xml:space="preserve">” the bureau. The CFPB was established by Congress after the 2008 financial crisis, to protect people from the predatory activity that helped trigger the crash. The signal to the financial sector could not be clearer: “Fill your boots, boys.” </w:t>
      </w:r>
      <w:r w:rsidRPr="004C1EC1">
        <w:rPr>
          <w:rStyle w:val="StyleUnderline"/>
        </w:rPr>
        <w:t>A financial crisis in the US would immediately become a global crisis.</w:t>
      </w:r>
      <w:r>
        <w:rPr>
          <w:rStyle w:val="StyleUnderline"/>
        </w:rPr>
        <w:t xml:space="preserve"> </w:t>
      </w:r>
      <w:r w:rsidRPr="004C1EC1">
        <w:rPr>
          <w:sz w:val="16"/>
        </w:rPr>
        <w:t>But the hazards extend much further. Musk, calling for a “</w:t>
      </w:r>
      <w:r w:rsidRPr="004C1EC1">
        <w:rPr>
          <w:rStyle w:val="Emphasis"/>
          <w:highlight w:val="cyan"/>
        </w:rPr>
        <w:t>wholesale removal of regulations</w:t>
      </w:r>
      <w:r w:rsidRPr="004C1EC1">
        <w:rPr>
          <w:sz w:val="16"/>
        </w:rPr>
        <w:t xml:space="preserve">”, sends his child soldiers to attack government departments </w:t>
      </w:r>
      <w:proofErr w:type="spellStart"/>
      <w:r w:rsidRPr="004C1EC1">
        <w:rPr>
          <w:sz w:val="16"/>
        </w:rPr>
        <w:t>stabilising</w:t>
      </w:r>
      <w:proofErr w:type="spellEnd"/>
      <w:r w:rsidRPr="004C1EC1">
        <w:rPr>
          <w:sz w:val="16"/>
        </w:rPr>
        <w:t xml:space="preserve"> the entire US system. Regulations, though endlessly maligned by corporate and oligarchic propaganda, are all that protect us from multiple disasters. In its initial impacts, deregulation is class war, hitting the poorest and the middle classes at the behest of the rich. As the effects proliferate, it </w:t>
      </w:r>
      <w:r w:rsidRPr="004C1EC1">
        <w:rPr>
          <w:rStyle w:val="StyleUnderline"/>
        </w:rPr>
        <w:t>becomes an assault on everyone’s wellbeing.</w:t>
      </w:r>
      <w:r>
        <w:rPr>
          <w:rStyle w:val="StyleUnderline"/>
        </w:rPr>
        <w:t xml:space="preserve"> </w:t>
      </w:r>
      <w:r w:rsidRPr="004C1EC1">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C1EC1">
        <w:rPr>
          <w:rStyle w:val="StyleUnderline"/>
        </w:rPr>
        <w:t>As Trump</w:t>
      </w:r>
      <w:r>
        <w:rPr>
          <w:rStyle w:val="StyleUnderline"/>
        </w:rPr>
        <w:t xml:space="preserve"> </w:t>
      </w:r>
      <w:r w:rsidRPr="004C1EC1">
        <w:rPr>
          <w:rStyle w:val="StyleUnderline"/>
        </w:rPr>
        <w:t>rips down environmental protections</w:t>
      </w:r>
      <w:r>
        <w:rPr>
          <w:rStyle w:val="StyleUnderline"/>
        </w:rPr>
        <w:t xml:space="preserve"> </w:t>
      </w:r>
      <w:r w:rsidRPr="004C1EC1">
        <w:rPr>
          <w:rStyle w:val="StyleUnderline"/>
        </w:rPr>
        <w:t>and</w:t>
      </w:r>
      <w:r>
        <w:rPr>
          <w:rStyle w:val="StyleUnderline"/>
        </w:rPr>
        <w:t xml:space="preserve"> </w:t>
      </w:r>
      <w:r w:rsidRPr="004C1EC1">
        <w:rPr>
          <w:rStyle w:val="StyleUnderline"/>
        </w:rPr>
        <w:t xml:space="preserve">trashes federal responsiveness, the impacts </w:t>
      </w:r>
      <w:r w:rsidRPr="004C1EC1">
        <w:rPr>
          <w:rStyle w:val="Emphasis"/>
          <w:highlight w:val="cyan"/>
        </w:rPr>
        <w:t>will spiral</w:t>
      </w:r>
      <w:r w:rsidRPr="004C1EC1">
        <w:rPr>
          <w:sz w:val="16"/>
        </w:rPr>
        <w:t xml:space="preserve">. </w:t>
      </w:r>
      <w:r w:rsidRPr="004C1EC1">
        <w:rPr>
          <w:rStyle w:val="StyleUnderline"/>
        </w:rPr>
        <w:t xml:space="preserve">They could include </w:t>
      </w:r>
      <w:r w:rsidRPr="004C1EC1">
        <w:rPr>
          <w:rStyle w:val="Emphasis"/>
          <w:highlight w:val="cyan"/>
        </w:rPr>
        <w:t>non-linear shocks</w:t>
      </w:r>
      <w:r w:rsidRPr="004C1EC1">
        <w:rPr>
          <w:rStyle w:val="StyleUnderline"/>
        </w:rPr>
        <w:t xml:space="preserve"> to either</w:t>
      </w:r>
      <w:r>
        <w:rPr>
          <w:rStyle w:val="StyleUnderline"/>
        </w:rPr>
        <w:t xml:space="preserve"> </w:t>
      </w:r>
      <w:hyperlink r:id="rId12" w:history="1">
        <w:r w:rsidRPr="004C1EC1">
          <w:rPr>
            <w:rStyle w:val="StyleUnderline"/>
          </w:rPr>
          <w:t>the insurance sector</w:t>
        </w:r>
      </w:hyperlink>
      <w:r>
        <w:rPr>
          <w:rStyle w:val="StyleUnderline"/>
        </w:rPr>
        <w:t xml:space="preserve"> </w:t>
      </w:r>
      <w:r w:rsidRPr="004C1EC1">
        <w:rPr>
          <w:rStyle w:val="StyleUnderline"/>
        </w:rPr>
        <w:t xml:space="preserve">or homeowners, </w:t>
      </w:r>
      <w:r w:rsidRPr="004C1EC1">
        <w:rPr>
          <w:rStyle w:val="Emphasis"/>
          <w:highlight w:val="cyan"/>
        </w:rPr>
        <w:t>escalat</w:t>
      </w:r>
      <w:r w:rsidRPr="004C1EC1">
        <w:rPr>
          <w:rStyle w:val="StyleUnderline"/>
        </w:rPr>
        <w:t>ing into US-wide economic and social crisis.</w:t>
      </w:r>
      <w:r>
        <w:rPr>
          <w:rStyle w:val="StyleUnderline"/>
        </w:rPr>
        <w:t xml:space="preserve"> </w:t>
      </w:r>
      <w:r w:rsidRPr="004C1EC1">
        <w:rPr>
          <w:sz w:val="16"/>
        </w:rPr>
        <w:t xml:space="preserve">If (or </w:t>
      </w:r>
      <w:r w:rsidRPr="004C1EC1">
        <w:rPr>
          <w:rStyle w:val="StyleUnderline"/>
        </w:rPr>
        <w:t>when</w:t>
      </w:r>
      <w:r w:rsidRPr="004C1EC1">
        <w:rPr>
          <w:sz w:val="16"/>
        </w:rPr>
        <w:t xml:space="preserve">) </w:t>
      </w:r>
      <w:r w:rsidRPr="004C1EC1">
        <w:rPr>
          <w:rStyle w:val="Emphasis"/>
          <w:highlight w:val="cyan"/>
        </w:rPr>
        <w:t>another pandemic</w:t>
      </w:r>
      <w:r w:rsidRPr="004C1EC1">
        <w:rPr>
          <w:rStyle w:val="StyleUnderline"/>
          <w:highlight w:val="cyan"/>
        </w:rPr>
        <w:t xml:space="preserve"> </w:t>
      </w:r>
      <w:r w:rsidRPr="004C1EC1">
        <w:rPr>
          <w:rStyle w:val="StyleUnderline"/>
        </w:rPr>
        <w:t>strikes</w:t>
      </w:r>
      <w:r w:rsidRPr="004C1EC1">
        <w:rPr>
          <w:sz w:val="16"/>
        </w:rPr>
        <w:t xml:space="preserve">, which could involve a pathogen more transmissible and even more deadly than Covid-19 (which has so far killed 1.2 million people in the US), </w:t>
      </w:r>
      <w:r w:rsidRPr="004C1EC1">
        <w:rPr>
          <w:rStyle w:val="StyleUnderline"/>
        </w:rPr>
        <w:t>it will hit a nation whose</w:t>
      </w:r>
      <w:r>
        <w:rPr>
          <w:rStyle w:val="StyleUnderline"/>
        </w:rPr>
        <w:t xml:space="preserve"> </w:t>
      </w:r>
      <w:hyperlink r:id="rId13" w:history="1">
        <w:proofErr w:type="spellStart"/>
        <w:r w:rsidRPr="004C1EC1">
          <w:rPr>
            <w:rStyle w:val="StyleUnderline"/>
          </w:rPr>
          <w:t>defences</w:t>
        </w:r>
        <w:proofErr w:type="spellEnd"/>
        <w:r w:rsidRPr="004C1EC1">
          <w:rPr>
            <w:rStyle w:val="StyleUnderline"/>
          </w:rPr>
          <w:t xml:space="preserve"> have been stood down</w:t>
        </w:r>
      </w:hyperlink>
      <w:r w:rsidRPr="004C1EC1">
        <w:rPr>
          <w:sz w:val="16"/>
        </w:rPr>
        <w:t xml:space="preserve">. </w:t>
      </w:r>
      <w:r w:rsidRPr="004C1EC1">
        <w:rPr>
          <w:rStyle w:val="StyleUnderline"/>
        </w:rPr>
        <w:t>Basic public health measures</w:t>
      </w:r>
      <w:r w:rsidRPr="004C1EC1">
        <w:rPr>
          <w:sz w:val="16"/>
        </w:rPr>
        <w:t xml:space="preserve">, such as vaccination and quarantine, </w:t>
      </w:r>
      <w:r w:rsidRPr="004C1EC1">
        <w:rPr>
          <w:rStyle w:val="StyleUnderline"/>
          <w:highlight w:val="cyan"/>
        </w:rPr>
        <w:t>might</w:t>
      </w:r>
      <w:r w:rsidRPr="004C1EC1">
        <w:rPr>
          <w:rStyle w:val="StyleUnderline"/>
        </w:rPr>
        <w:t xml:space="preserve"> be inaccessible to most</w:t>
      </w:r>
      <w:r w:rsidRPr="004C1EC1">
        <w:rPr>
          <w:sz w:val="16"/>
        </w:rPr>
        <w:t xml:space="preserve">. </w:t>
      </w:r>
      <w:r w:rsidRPr="004C1EC1">
        <w:rPr>
          <w:rStyle w:val="StyleUnderline"/>
        </w:rPr>
        <w:t xml:space="preserve">A pandemic in these circumstances could end millions of lives and </w:t>
      </w:r>
      <w:r w:rsidRPr="004C1EC1">
        <w:rPr>
          <w:rStyle w:val="StyleUnderline"/>
          <w:highlight w:val="cyan"/>
        </w:rPr>
        <w:t>cause spontaneous</w:t>
      </w:r>
      <w:r w:rsidRPr="004C1EC1">
        <w:rPr>
          <w:rStyle w:val="StyleUnderline"/>
        </w:rPr>
        <w:t xml:space="preserve"> economic </w:t>
      </w:r>
      <w:r w:rsidRPr="004C1EC1">
        <w:rPr>
          <w:rStyle w:val="StyleUnderline"/>
          <w:highlight w:val="cyan"/>
        </w:rPr>
        <w:t>shutdown</w:t>
      </w:r>
      <w:r w:rsidRPr="004C1EC1">
        <w:rPr>
          <w:rStyle w:val="StyleUnderline"/>
        </w:rPr>
        <w:t>.</w:t>
      </w:r>
      <w:r>
        <w:rPr>
          <w:rStyle w:val="StyleUnderline"/>
        </w:rPr>
        <w:t xml:space="preserve"> </w:t>
      </w:r>
      <w:r w:rsidRPr="004C1EC1">
        <w:rPr>
          <w:sz w:val="16"/>
        </w:rPr>
        <w:t xml:space="preserve">Because there is little public understanding of how complex systems operate, </w:t>
      </w:r>
      <w:r w:rsidRPr="004C1EC1">
        <w:rPr>
          <w:rStyle w:val="StyleUnderline"/>
        </w:rPr>
        <w:t>collapse tends to take almost everyone by surprise</w:t>
      </w:r>
      <w:r w:rsidRPr="004C1EC1">
        <w:rPr>
          <w:sz w:val="16"/>
        </w:rPr>
        <w:t xml:space="preserve">. </w:t>
      </w:r>
      <w:r w:rsidRPr="004C1EC1">
        <w:rPr>
          <w:rStyle w:val="StyleUnderline"/>
        </w:rPr>
        <w:t>Complex systems</w:t>
      </w:r>
      <w:r w:rsidRPr="004C1EC1">
        <w:rPr>
          <w:sz w:val="16"/>
        </w:rPr>
        <w:t xml:space="preserve"> (such as economies and human societies) have characteristics that </w:t>
      </w:r>
      <w:r w:rsidRPr="004C1EC1">
        <w:rPr>
          <w:rStyle w:val="StyleUnderline"/>
        </w:rPr>
        <w:t>make them either</w:t>
      </w:r>
      <w:r>
        <w:rPr>
          <w:rStyle w:val="StyleUnderline"/>
        </w:rPr>
        <w:t xml:space="preserve"> </w:t>
      </w:r>
      <w:hyperlink r:id="rId14" w:history="1">
        <w:r w:rsidRPr="004C1EC1">
          <w:rPr>
            <w:rStyle w:val="StyleUnderline"/>
          </w:rPr>
          <w:t>resilient or fragile</w:t>
        </w:r>
      </w:hyperlink>
      <w:r w:rsidRPr="004C1EC1">
        <w:rPr>
          <w:sz w:val="16"/>
        </w:rPr>
        <w:t xml:space="preserve">. </w:t>
      </w:r>
      <w:r w:rsidRPr="004C1EC1">
        <w:rPr>
          <w:rStyle w:val="StyleUnderline"/>
          <w:highlight w:val="cyan"/>
        </w:rPr>
        <w:t>A system that loses</w:t>
      </w:r>
      <w:r w:rsidRPr="004C1EC1">
        <w:rPr>
          <w:rStyle w:val="StyleUnderline"/>
        </w:rPr>
        <w:t xml:space="preserve"> its diversity, redundancy, modularity</w:t>
      </w:r>
      <w:r w:rsidRPr="004C1EC1">
        <w:rPr>
          <w:sz w:val="16"/>
        </w:rPr>
        <w:t xml:space="preserve"> (the degree of </w:t>
      </w:r>
      <w:proofErr w:type="spellStart"/>
      <w:r w:rsidRPr="004C1EC1">
        <w:rPr>
          <w:sz w:val="16"/>
        </w:rPr>
        <w:t>compartmentalisation</w:t>
      </w:r>
      <w:proofErr w:type="spellEnd"/>
      <w:r w:rsidRPr="004C1EC1">
        <w:rPr>
          <w:sz w:val="16"/>
        </w:rPr>
        <w:t xml:space="preserve">), </w:t>
      </w:r>
      <w:r w:rsidRPr="004C1EC1">
        <w:rPr>
          <w:rStyle w:val="StyleUnderline"/>
        </w:rPr>
        <w:t>its “</w:t>
      </w:r>
      <w:r w:rsidRPr="004C1EC1">
        <w:rPr>
          <w:rStyle w:val="StyleUnderline"/>
          <w:highlight w:val="cyan"/>
        </w:rPr>
        <w:t>circuit breakers</w:t>
      </w:r>
      <w:r w:rsidRPr="004C1EC1">
        <w:rPr>
          <w:rStyle w:val="StyleUnderline"/>
        </w:rPr>
        <w:t>”</w:t>
      </w:r>
      <w:r w:rsidRPr="004C1EC1">
        <w:rPr>
          <w:sz w:val="16"/>
        </w:rPr>
        <w:t xml:space="preserve"> (such as government regulations) </w:t>
      </w:r>
      <w:r w:rsidRPr="004C1EC1">
        <w:rPr>
          <w:rStyle w:val="StyleUnderline"/>
        </w:rPr>
        <w:t>and backup strategies</w:t>
      </w:r>
      <w:r w:rsidRPr="004C1EC1">
        <w:rPr>
          <w:sz w:val="16"/>
        </w:rPr>
        <w:t xml:space="preserve"> (alternative means of achieving a goal) </w:t>
      </w:r>
      <w:r w:rsidRPr="004C1EC1">
        <w:rPr>
          <w:rStyle w:val="StyleUnderline"/>
          <w:highlight w:val="cyan"/>
        </w:rPr>
        <w:t>is less resilient</w:t>
      </w:r>
      <w:r w:rsidRPr="004C1EC1">
        <w:rPr>
          <w:rStyle w:val="StyleUnderline"/>
        </w:rPr>
        <w:t xml:space="preserve"> than one which retains these features.</w:t>
      </w:r>
      <w:r w:rsidRPr="004C1EC1">
        <w:rPr>
          <w:sz w:val="16"/>
        </w:rPr>
        <w:t xml:space="preserve"> So is a system whose processes become </w:t>
      </w:r>
      <w:proofErr w:type="spellStart"/>
      <w:r w:rsidRPr="004C1EC1">
        <w:rPr>
          <w:sz w:val="16"/>
        </w:rPr>
        <w:t>synchronised</w:t>
      </w:r>
      <w:proofErr w:type="spellEnd"/>
      <w:r w:rsidRPr="004C1EC1">
        <w:rPr>
          <w:sz w:val="16"/>
        </w:rPr>
        <w:t xml:space="preserve">. </w:t>
      </w:r>
      <w:r w:rsidRPr="004C1EC1">
        <w:rPr>
          <w:rStyle w:val="StyleUnderline"/>
        </w:rPr>
        <w:t xml:space="preserve">In a fragile system, shocks can amplify more rapidly and become more transmissible: a </w:t>
      </w:r>
      <w:r w:rsidRPr="004C1EC1">
        <w:rPr>
          <w:rStyle w:val="StyleUnderline"/>
          <w:highlight w:val="cyan"/>
        </w:rPr>
        <w:t>disruption</w:t>
      </w:r>
      <w:r w:rsidRPr="004C1EC1">
        <w:rPr>
          <w:rStyle w:val="StyleUnderline"/>
        </w:rPr>
        <w:t xml:space="preserve"> in one place</w:t>
      </w:r>
      <w:r>
        <w:rPr>
          <w:rStyle w:val="StyleUnderline"/>
        </w:rPr>
        <w:t xml:space="preserve"> </w:t>
      </w:r>
      <w:hyperlink r:id="rId15" w:history="1">
        <w:r w:rsidRPr="004C1EC1">
          <w:rPr>
            <w:rStyle w:val="StyleUnderline"/>
            <w:highlight w:val="cyan"/>
          </w:rPr>
          <w:t>proliferates</w:t>
        </w:r>
        <w:r w:rsidRPr="004C1EC1">
          <w:rPr>
            <w:rStyle w:val="StyleUnderline"/>
          </w:rPr>
          <w:t xml:space="preserve"> into disaster everywhere</w:t>
        </w:r>
      </w:hyperlink>
      <w:r w:rsidRPr="004C1EC1">
        <w:rPr>
          <w:sz w:val="16"/>
        </w:rPr>
        <w:t xml:space="preserve">. </w:t>
      </w:r>
      <w:r w:rsidRPr="004C1EC1">
        <w:rPr>
          <w:rStyle w:val="StyleUnderline"/>
          <w:highlight w:val="cyan"/>
        </w:rPr>
        <w:t>This</w:t>
      </w:r>
      <w:r w:rsidRPr="004C1EC1">
        <w:rPr>
          <w:sz w:val="16"/>
        </w:rPr>
        <w:t xml:space="preserve">, as Andy Haldane, former chief economist at the Bank of England, has deftly explained, </w:t>
      </w:r>
      <w:r w:rsidRPr="004C1EC1">
        <w:rPr>
          <w:rStyle w:val="StyleUnderline"/>
        </w:rPr>
        <w:t>is</w:t>
      </w:r>
      <w:r>
        <w:rPr>
          <w:rStyle w:val="StyleUnderline"/>
        </w:rPr>
        <w:t xml:space="preserve"> </w:t>
      </w:r>
      <w:r w:rsidRPr="004C1EC1">
        <w:rPr>
          <w:rStyle w:val="StyleUnderline"/>
        </w:rPr>
        <w:t xml:space="preserve">what </w:t>
      </w:r>
      <w:r w:rsidRPr="004C1EC1">
        <w:rPr>
          <w:rStyle w:val="StyleUnderline"/>
          <w:highlight w:val="cyan"/>
        </w:rPr>
        <w:t>happened</w:t>
      </w:r>
      <w:r w:rsidRPr="004C1EC1">
        <w:rPr>
          <w:rStyle w:val="StyleUnderline"/>
        </w:rPr>
        <w:t xml:space="preserve"> to the financial system</w:t>
      </w:r>
      <w:r>
        <w:rPr>
          <w:rStyle w:val="StyleUnderline"/>
        </w:rPr>
        <w:t xml:space="preserve"> </w:t>
      </w:r>
      <w:r w:rsidRPr="004C1EC1">
        <w:rPr>
          <w:rStyle w:val="StyleUnderline"/>
          <w:highlight w:val="cyan"/>
        </w:rPr>
        <w:t>in</w:t>
      </w:r>
      <w:r w:rsidRPr="004C1EC1">
        <w:rPr>
          <w:rStyle w:val="StyleUnderline"/>
        </w:rPr>
        <w:t xml:space="preserve"> 20</w:t>
      </w:r>
      <w:r w:rsidRPr="004C1EC1">
        <w:rPr>
          <w:rStyle w:val="StyleUnderline"/>
          <w:highlight w:val="cyan"/>
        </w:rPr>
        <w:t>08</w:t>
      </w:r>
      <w:r w:rsidRPr="004C1EC1">
        <w:rPr>
          <w:rStyle w:val="StyleUnderline"/>
        </w:rPr>
        <w:t>.</w:t>
      </w:r>
      <w:r>
        <w:rPr>
          <w:rStyle w:val="StyleUnderline"/>
        </w:rPr>
        <w:t xml:space="preserve"> </w:t>
      </w:r>
      <w:r w:rsidRPr="00786232">
        <w:t xml:space="preserve">A consistent feature of </w:t>
      </w:r>
      <w:proofErr w:type="spellStart"/>
      <w:r w:rsidRPr="00786232">
        <w:t>globalised</w:t>
      </w:r>
      <w:proofErr w:type="spellEnd"/>
      <w:r w:rsidRPr="00786232">
        <w:t xml:space="preserve"> capitalism is an unintentional assault on systemic resilience.</w:t>
      </w:r>
      <w:r w:rsidRPr="004C1EC1">
        <w:rPr>
          <w:sz w:val="16"/>
        </w:rPr>
        <w:t xml:space="preserve"> </w:t>
      </w:r>
      <w:r w:rsidRPr="004C1EC1">
        <w:rPr>
          <w:rStyle w:val="StyleUnderline"/>
        </w:rPr>
        <w:t xml:space="preserve">As corporations pursue similar profit-making strategies, and </w:t>
      </w:r>
      <w:proofErr w:type="spellStart"/>
      <w:r w:rsidRPr="004C1EC1">
        <w:rPr>
          <w:rStyle w:val="StyleUnderline"/>
        </w:rPr>
        <w:t>financialisation</w:t>
      </w:r>
      <w:proofErr w:type="spellEnd"/>
      <w:r w:rsidRPr="004C1EC1">
        <w:rPr>
          <w:rStyle w:val="StyleUnderline"/>
        </w:rPr>
        <w:t xml:space="preserve"> and </w:t>
      </w:r>
      <w:proofErr w:type="spellStart"/>
      <w:r w:rsidRPr="004C1EC1">
        <w:rPr>
          <w:rStyle w:val="StyleUnderline"/>
        </w:rPr>
        <w:t>digitisation</w:t>
      </w:r>
      <w:proofErr w:type="spellEnd"/>
      <w:r w:rsidRPr="004C1EC1">
        <w:rPr>
          <w:rStyle w:val="StyleUnderline"/>
        </w:rPr>
        <w:t xml:space="preserve"> permeate every enterprise, the economic system loses its diversity and starts to </w:t>
      </w:r>
      <w:proofErr w:type="spellStart"/>
      <w:r w:rsidRPr="004C1EC1">
        <w:rPr>
          <w:rStyle w:val="StyleUnderline"/>
        </w:rPr>
        <w:t>synchronise</w:t>
      </w:r>
      <w:proofErr w:type="spellEnd"/>
      <w:r w:rsidRPr="004C1EC1">
        <w:rPr>
          <w:sz w:val="16"/>
        </w:rPr>
        <w:t xml:space="preserve">. As they consolidate, and the biggest conglomerates become hubs to which many other enterprises are connected (think of Amazon or the food and farming giant Cargill), major failures could cascade at astonishing speed. </w:t>
      </w:r>
      <w:r w:rsidRPr="004C1EC1">
        <w:rPr>
          <w:rStyle w:val="StyleUnderline"/>
        </w:rPr>
        <w:t>As every enterprise seeks efficiencies, the system loses its redundancy</w:t>
      </w:r>
      <w:r w:rsidRPr="004C1EC1">
        <w:rPr>
          <w:sz w:val="16"/>
        </w:rPr>
        <w:t xml:space="preserve">. </w:t>
      </w:r>
      <w:r w:rsidRPr="004C1EC1">
        <w:rPr>
          <w:rStyle w:val="StyleUnderline"/>
        </w:rPr>
        <w:t xml:space="preserve">As trading rules and physical infrastructure are </w:t>
      </w:r>
      <w:proofErr w:type="spellStart"/>
      <w:r w:rsidRPr="004C1EC1">
        <w:rPr>
          <w:rStyle w:val="StyleUnderline"/>
        </w:rPr>
        <w:t>standardised</w:t>
      </w:r>
      <w:proofErr w:type="spellEnd"/>
      <w:r w:rsidRPr="004C1EC1">
        <w:rPr>
          <w:rStyle w:val="StyleUnderline"/>
        </w:rPr>
        <w:t xml:space="preserve"> (</w:t>
      </w:r>
      <w:r w:rsidRPr="004C1EC1">
        <w:rPr>
          <w:sz w:val="16"/>
        </w:rPr>
        <w:t xml:space="preserve">think of those identical container terminals, shipping and trucking networks), </w:t>
      </w:r>
      <w:r w:rsidRPr="004C1EC1">
        <w:rPr>
          <w:rStyle w:val="StyleUnderline"/>
        </w:rPr>
        <w:t>the system loses both modularity and backup strategies. When a system has lost its resilience, a small external shock can trigger cascading collapse.</w:t>
      </w:r>
      <w:r>
        <w:rPr>
          <w:rStyle w:val="StyleUnderline"/>
        </w:rPr>
        <w:t xml:space="preserve"> </w:t>
      </w:r>
      <w:r w:rsidRPr="004C1EC1">
        <w:rPr>
          <w:sz w:val="16"/>
        </w:rPr>
        <w:t xml:space="preserve">Paradoxically, with his trade wars and assault on global standards, Trump could help to </w:t>
      </w:r>
      <w:proofErr w:type="spellStart"/>
      <w:r w:rsidRPr="004C1EC1">
        <w:rPr>
          <w:sz w:val="16"/>
        </w:rPr>
        <w:t>desynchronise</w:t>
      </w:r>
      <w:proofErr w:type="spellEnd"/>
      <w:r w:rsidRPr="004C1EC1">
        <w:rPr>
          <w:sz w:val="16"/>
        </w:rPr>
        <w:t xml:space="preserve"> the system and reintroduce some modularity. But, </w:t>
      </w:r>
      <w:r w:rsidRPr="004C1EC1">
        <w:rPr>
          <w:rStyle w:val="StyleUnderline"/>
        </w:rPr>
        <w:t>as he simultaneously rips down circuit breakers, undermines preparedness and treats Earth systems as an enemy to be crushed, the net effect is likely to make</w:t>
      </w:r>
      <w:r>
        <w:rPr>
          <w:rStyle w:val="StyleUnderline"/>
        </w:rPr>
        <w:t xml:space="preserve"> </w:t>
      </w:r>
      <w:hyperlink r:id="rId16" w:history="1">
        <w:r w:rsidRPr="004C1EC1">
          <w:rPr>
            <w:rStyle w:val="StyleUnderline"/>
          </w:rPr>
          <w:t>human systems</w:t>
        </w:r>
      </w:hyperlink>
      <w:r>
        <w:rPr>
          <w:rStyle w:val="StyleUnderline"/>
        </w:rPr>
        <w:t xml:space="preserve"> </w:t>
      </w:r>
      <w:r w:rsidRPr="004C1EC1">
        <w:rPr>
          <w:rStyle w:val="StyleUnderline"/>
        </w:rPr>
        <w:t>more prone to collapse.</w:t>
      </w:r>
      <w:r>
        <w:rPr>
          <w:rStyle w:val="StyleUnderline"/>
        </w:rPr>
        <w:t xml:space="preserve"> </w:t>
      </w:r>
      <w:r w:rsidRPr="004C1EC1">
        <w:rPr>
          <w:sz w:val="16"/>
        </w:rPr>
        <w:t xml:space="preserve">At least in the short term, </w:t>
      </w:r>
      <w:r w:rsidRPr="004C1EC1">
        <w:rPr>
          <w:rStyle w:val="Emphasis"/>
          <w:highlight w:val="cyan"/>
        </w:rPr>
        <w:t>the far right</w:t>
      </w:r>
      <w:r w:rsidRPr="004C1EC1">
        <w:rPr>
          <w:rStyle w:val="StyleUnderline"/>
        </w:rPr>
        <w:t xml:space="preserve"> tends to benefit from chaos and disruption: this </w:t>
      </w:r>
      <w:r w:rsidRPr="004C1EC1">
        <w:rPr>
          <w:rStyle w:val="Emphasis"/>
          <w:highlight w:val="cyan"/>
        </w:rPr>
        <w:t>is another</w:t>
      </w:r>
      <w:r w:rsidRPr="004C1EC1">
        <w:rPr>
          <w:rStyle w:val="StyleUnderline"/>
        </w:rPr>
        <w:t xml:space="preserve"> of the </w:t>
      </w:r>
      <w:r w:rsidRPr="004C1EC1">
        <w:rPr>
          <w:rStyle w:val="Emphasis"/>
          <w:highlight w:val="cyan"/>
        </w:rPr>
        <w:t>feedback loop</w:t>
      </w:r>
      <w:r w:rsidRPr="004C1EC1">
        <w:rPr>
          <w:rStyle w:val="StyleUnderline"/>
        </w:rPr>
        <w:t>s that can turn a crisis into a catastrophe</w:t>
      </w:r>
      <w:r w:rsidRPr="004C1EC1">
        <w:rPr>
          <w:sz w:val="16"/>
        </w:rPr>
        <w:t xml:space="preserve">. </w:t>
      </w:r>
      <w:r w:rsidRPr="004C1EC1">
        <w:rPr>
          <w:rStyle w:val="StyleUnderline"/>
        </w:rPr>
        <w:t>Trump presents himself as the hero who will save the nation from the ruptures he has caused, while deflecting the blame on to scapegoats.</w:t>
      </w:r>
      <w:r>
        <w:rPr>
          <w:rStyle w:val="StyleUnderline"/>
        </w:rPr>
        <w:t xml:space="preserve"> </w:t>
      </w:r>
      <w:r w:rsidRPr="004C1EC1">
        <w:rPr>
          <w:sz w:val="16"/>
        </w:rPr>
        <w:t xml:space="preserve">Alternatively, </w:t>
      </w:r>
      <w:r w:rsidRPr="004C1EC1">
        <w:rPr>
          <w:rStyle w:val="Emphasis"/>
          <w:sz w:val="26"/>
          <w:szCs w:val="26"/>
          <w:highlight w:val="cyan"/>
        </w:rPr>
        <w:t xml:space="preserve">if collapse appears imminent, Trump </w:t>
      </w:r>
      <w:r w:rsidRPr="004C1EC1">
        <w:rPr>
          <w:rStyle w:val="Emphasis"/>
          <w:sz w:val="26"/>
          <w:szCs w:val="26"/>
        </w:rPr>
        <w:t xml:space="preserve">and his team </w:t>
      </w:r>
      <w:r w:rsidRPr="004C1EC1">
        <w:rPr>
          <w:rStyle w:val="Emphasis"/>
          <w:sz w:val="26"/>
          <w:szCs w:val="26"/>
          <w:highlight w:val="cyan"/>
        </w:rPr>
        <w:t xml:space="preserve">might not </w:t>
      </w:r>
      <w:r w:rsidRPr="004C1EC1">
        <w:rPr>
          <w:rStyle w:val="Emphasis"/>
          <w:sz w:val="26"/>
          <w:szCs w:val="26"/>
        </w:rPr>
        <w:t xml:space="preserve">wish to </w:t>
      </w:r>
      <w:r w:rsidRPr="004C1EC1">
        <w:rPr>
          <w:rStyle w:val="Emphasis"/>
          <w:sz w:val="26"/>
          <w:szCs w:val="26"/>
          <w:highlight w:val="cyan"/>
        </w:rPr>
        <w:t>respond</w:t>
      </w:r>
      <w:r w:rsidRPr="004C1EC1">
        <w:rPr>
          <w:sz w:val="16"/>
        </w:rPr>
        <w:t xml:space="preserve">. Like many of the ultra-rich, key figures in or around the administration entertain the kind of psychopathic fantasies indulged by Ayn Rand in her novels Atlas Shrugged and The Fountainhead, in which plutocrats leave the proles to die in the inferno they’ve created, while they migrate to their New Zealand bunkers, Mars or </w:t>
      </w:r>
      <w:hyperlink r:id="rId17" w:history="1">
        <w:r w:rsidRPr="004C1EC1">
          <w:rPr>
            <w:rStyle w:val="Hyperlink"/>
          </w:rPr>
          <w:t>the ocean floor</w:t>
        </w:r>
      </w:hyperlink>
      <w:r w:rsidRPr="004C1EC1">
        <w:rPr>
          <w:sz w:val="16"/>
        </w:rPr>
        <w:t xml:space="preserve"> (forgetting, as they always do, that their wealth, power and survival is entirely dependent on other people). </w:t>
      </w:r>
      <w:r w:rsidRPr="004C1EC1">
        <w:rPr>
          <w:rStyle w:val="StyleUnderline"/>
        </w:rPr>
        <w:t xml:space="preserve">Or </w:t>
      </w:r>
      <w:r w:rsidRPr="004C1EC1">
        <w:rPr>
          <w:rStyle w:val="StyleUnderline"/>
          <w:highlight w:val="cyan"/>
        </w:rPr>
        <w:t>they yearn for</w:t>
      </w:r>
      <w:r w:rsidRPr="004C1EC1">
        <w:rPr>
          <w:rStyle w:val="StyleUnderline"/>
        </w:rPr>
        <w:t xml:space="preserve"> a different </w:t>
      </w:r>
      <w:r w:rsidRPr="004C1EC1">
        <w:rPr>
          <w:rStyle w:val="StyleUnderline"/>
          <w:highlight w:val="cyan"/>
        </w:rPr>
        <w:t>apocalypse</w:t>
      </w:r>
      <w:r w:rsidRPr="004C1EC1">
        <w:rPr>
          <w:rStyle w:val="StyleUnderline"/>
        </w:rPr>
        <w:t>, in which the rest of us roast while</w:t>
      </w:r>
      <w:r>
        <w:rPr>
          <w:rStyle w:val="StyleUnderline"/>
        </w:rPr>
        <w:t xml:space="preserve"> </w:t>
      </w:r>
      <w:hyperlink r:id="rId18" w:history="1">
        <w:r w:rsidRPr="004C1EC1">
          <w:rPr>
            <w:rStyle w:val="StyleUnderline"/>
          </w:rPr>
          <w:t>they party with Jesus</w:t>
        </w:r>
      </w:hyperlink>
      <w:r>
        <w:rPr>
          <w:rStyle w:val="StyleUnderline"/>
        </w:rPr>
        <w:t xml:space="preserve"> </w:t>
      </w:r>
      <w:r w:rsidRPr="004C1EC1">
        <w:rPr>
          <w:rStyle w:val="StyleUnderline"/>
        </w:rPr>
        <w:t>in his restored kingdom.</w:t>
      </w:r>
      <w:r>
        <w:rPr>
          <w:rStyle w:val="StyleUnderline"/>
        </w:rPr>
        <w:t xml:space="preserve"> </w:t>
      </w:r>
      <w:r w:rsidRPr="004C1EC1">
        <w:rPr>
          <w:sz w:val="16"/>
        </w:rPr>
        <w:t xml:space="preserve">Every government should hope for the best and prepare for the worst. But, </w:t>
      </w:r>
      <w:r w:rsidRPr="004C1EC1">
        <w:rPr>
          <w:rStyle w:val="StyleUnderline"/>
        </w:rPr>
        <w:t>as they do with</w:t>
      </w:r>
      <w:r w:rsidRPr="0023176C">
        <w:rPr>
          <w:rStyle w:val="StyleUnderline"/>
        </w:rPr>
        <w:t xml:space="preserve"> </w:t>
      </w:r>
      <w:r w:rsidRPr="004C1EC1">
        <w:rPr>
          <w:rStyle w:val="Emphasis"/>
          <w:highlight w:val="cyan"/>
        </w:rPr>
        <w:t>climate</w:t>
      </w:r>
      <w:r w:rsidRPr="004C1EC1">
        <w:rPr>
          <w:rStyle w:val="Emphasis"/>
        </w:rPr>
        <w:t xml:space="preserve"> and ecological </w:t>
      </w:r>
      <w:r w:rsidRPr="004C1EC1">
        <w:rPr>
          <w:rStyle w:val="Emphasis"/>
          <w:highlight w:val="cyan"/>
        </w:rPr>
        <w:t>breakdown</w:t>
      </w:r>
      <w:r w:rsidRPr="004C1EC1">
        <w:rPr>
          <w:rStyle w:val="Emphasis"/>
        </w:rPr>
        <w:t>,</w:t>
      </w:r>
      <w:r w:rsidRPr="0023176C">
        <w:rPr>
          <w:rStyle w:val="Emphasis"/>
        </w:rPr>
        <w:t xml:space="preserve"> </w:t>
      </w:r>
      <w:r w:rsidRPr="004C1EC1">
        <w:rPr>
          <w:rStyle w:val="Emphasis"/>
          <w:highlight w:val="cyan"/>
        </w:rPr>
        <w:t>freshwater depletion</w:t>
      </w:r>
      <w:r w:rsidRPr="004C1EC1">
        <w:rPr>
          <w:rStyle w:val="Emphasis"/>
        </w:rPr>
        <w:t>, the possibility of</w:t>
      </w:r>
      <w:r w:rsidRPr="0023176C">
        <w:rPr>
          <w:rStyle w:val="Emphasis"/>
        </w:rPr>
        <w:t xml:space="preserve"> </w:t>
      </w:r>
      <w:r w:rsidRPr="004C1EC1">
        <w:rPr>
          <w:rStyle w:val="Emphasis"/>
          <w:highlight w:val="cyan"/>
        </w:rPr>
        <w:t>food system collapse,</w:t>
      </w:r>
      <w:r w:rsidRPr="0023176C">
        <w:rPr>
          <w:rStyle w:val="Emphasis"/>
          <w:highlight w:val="cyan"/>
        </w:rPr>
        <w:t xml:space="preserve"> </w:t>
      </w:r>
      <w:r w:rsidRPr="004C1EC1">
        <w:rPr>
          <w:rStyle w:val="Emphasis"/>
          <w:highlight w:val="cyan"/>
        </w:rPr>
        <w:t>a</w:t>
      </w:r>
      <w:r w:rsidRPr="004C1EC1">
        <w:rPr>
          <w:rStyle w:val="Emphasis"/>
        </w:rPr>
        <w:t xml:space="preserve">ntibiotic </w:t>
      </w:r>
      <w:r w:rsidRPr="004C1EC1">
        <w:rPr>
          <w:rStyle w:val="Emphasis"/>
          <w:highlight w:val="cyan"/>
        </w:rPr>
        <w:t>r</w:t>
      </w:r>
      <w:r w:rsidRPr="004C1EC1">
        <w:rPr>
          <w:rStyle w:val="Emphasis"/>
        </w:rPr>
        <w:t>esistance</w:t>
      </w:r>
      <w:r w:rsidRPr="0023176C">
        <w:rPr>
          <w:rStyle w:val="Emphasis"/>
        </w:rPr>
        <w:t xml:space="preserve"> </w:t>
      </w:r>
      <w:r w:rsidRPr="004C1EC1">
        <w:rPr>
          <w:rStyle w:val="Emphasis"/>
          <w:highlight w:val="cyan"/>
        </w:rPr>
        <w:t>and</w:t>
      </w:r>
      <w:r w:rsidRPr="0023176C">
        <w:rPr>
          <w:rStyle w:val="Emphasis"/>
        </w:rPr>
        <w:t xml:space="preserve"> </w:t>
      </w:r>
      <w:r w:rsidRPr="004C1EC1">
        <w:rPr>
          <w:rStyle w:val="Emphasis"/>
          <w:highlight w:val="cyan"/>
        </w:rPr>
        <w:t>nuc</w:t>
      </w:r>
      <w:r w:rsidRPr="004C1EC1">
        <w:rPr>
          <w:rStyle w:val="Emphasis"/>
        </w:rPr>
        <w:t xml:space="preserve">lear </w:t>
      </w:r>
      <w:r w:rsidRPr="004C1EC1">
        <w:rPr>
          <w:rStyle w:val="Emphasis"/>
          <w:highlight w:val="cyan"/>
        </w:rPr>
        <w:t>prolif</w:t>
      </w:r>
      <w:r w:rsidRPr="004C1EC1">
        <w:rPr>
          <w:rStyle w:val="Emphasis"/>
        </w:rPr>
        <w:t>eration</w:t>
      </w:r>
      <w:r w:rsidRPr="004C1EC1">
        <w:rPr>
          <w:sz w:val="16"/>
        </w:rPr>
        <w:t xml:space="preserve">, </w:t>
      </w:r>
      <w:r w:rsidRPr="004C1EC1">
        <w:rPr>
          <w:rStyle w:val="StyleUnderline"/>
        </w:rPr>
        <w:t>most governments</w:t>
      </w:r>
      <w:r w:rsidRPr="004C1EC1">
        <w:rPr>
          <w:sz w:val="16"/>
        </w:rPr>
        <w:t xml:space="preserve">, including the UK’s, </w:t>
      </w:r>
      <w:r w:rsidRPr="004C1EC1">
        <w:rPr>
          <w:rStyle w:val="StyleUnderline"/>
        </w:rPr>
        <w:t>now seem to hope for the best and leave it there</w:t>
      </w:r>
      <w:r w:rsidRPr="004C1EC1">
        <w:rPr>
          <w:sz w:val="16"/>
        </w:rPr>
        <w:t xml:space="preserve">. So, though there is no substitute for effective government, </w:t>
      </w:r>
      <w:r w:rsidRPr="004C1EC1">
        <w:rPr>
          <w:rStyle w:val="Emphasis"/>
          <w:highlight w:val="cyan"/>
        </w:rPr>
        <w:t xml:space="preserve">we must </w:t>
      </w:r>
      <w:r w:rsidRPr="004C1EC1">
        <w:rPr>
          <w:rStyle w:val="Emphasis"/>
        </w:rPr>
        <w:t xml:space="preserve">seek to </w:t>
      </w:r>
      <w:r w:rsidRPr="004C1EC1">
        <w:rPr>
          <w:rStyle w:val="Emphasis"/>
          <w:highlight w:val="cyan"/>
        </w:rPr>
        <w:t>create our own backup systems.</w:t>
      </w:r>
      <w:r>
        <w:rPr>
          <w:rStyle w:val="Emphasis"/>
        </w:rPr>
        <w:t xml:space="preserve"> </w:t>
      </w:r>
      <w:r w:rsidRPr="004C1EC1">
        <w:rPr>
          <w:sz w:val="16"/>
        </w:rPr>
        <w:t xml:space="preserve">Start with this principle: don’t face your fears alone. Make friends, meet your </w:t>
      </w:r>
      <w:proofErr w:type="spellStart"/>
      <w:r w:rsidRPr="004C1EC1">
        <w:rPr>
          <w:sz w:val="16"/>
        </w:rPr>
        <w:t>neighbours</w:t>
      </w:r>
      <w:proofErr w:type="spellEnd"/>
      <w:r w:rsidRPr="004C1EC1">
        <w:rPr>
          <w:sz w:val="16"/>
        </w:rPr>
        <w:t xml:space="preserve">, set up support networks, help those who are struggling. Since the dawn of humankind, those with robust social networks have been more resilient than those without. Discuss what we confront, explore the means by which we might respond. Through </w:t>
      </w:r>
      <w:proofErr w:type="spellStart"/>
      <w:r w:rsidRPr="004C1EC1">
        <w:rPr>
          <w:sz w:val="16"/>
        </w:rPr>
        <w:t>neighbourhood</w:t>
      </w:r>
      <w:proofErr w:type="spellEnd"/>
      <w:r w:rsidRPr="004C1EC1">
        <w:rPr>
          <w:sz w:val="16"/>
        </w:rPr>
        <w:t xml:space="preserve"> networks, </w:t>
      </w:r>
      <w:r w:rsidRPr="004C1EC1">
        <w:rPr>
          <w:rStyle w:val="Emphasis"/>
          <w:highlight w:val="cyan"/>
        </w:rPr>
        <w:t>start building a deliberative, participatory democracy</w:t>
      </w:r>
      <w:r w:rsidRPr="00192FE4">
        <w:rPr>
          <w:rStyle w:val="Emphasis"/>
          <w:highlight w:val="green"/>
        </w:rPr>
        <w:t>,</w:t>
      </w:r>
      <w:r w:rsidRPr="00192FE4">
        <w:rPr>
          <w:rStyle w:val="StyleUnderline"/>
          <w:highlight w:val="green"/>
        </w:rPr>
        <w:t xml:space="preserve"> to resolve</w:t>
      </w:r>
      <w:r w:rsidRPr="004C1EC1">
        <w:rPr>
          <w:rStyle w:val="StyleUnderline"/>
        </w:rPr>
        <w:t xml:space="preserve"> at least </w:t>
      </w:r>
      <w:r w:rsidRPr="00192FE4">
        <w:rPr>
          <w:rStyle w:val="Emphasis"/>
          <w:highlight w:val="green"/>
        </w:rPr>
        <w:t xml:space="preserve">some of the issues </w:t>
      </w:r>
      <w:r w:rsidRPr="00192FE4">
        <w:rPr>
          <w:rStyle w:val="StyleUnderline"/>
          <w:highlight w:val="green"/>
        </w:rPr>
        <w:t>that</w:t>
      </w:r>
      <w:r w:rsidRPr="00192FE4">
        <w:rPr>
          <w:rStyle w:val="Emphasis"/>
          <w:highlight w:val="green"/>
        </w:rPr>
        <w:t xml:space="preserve"> can be fixed at the local level</w:t>
      </w:r>
      <w:r w:rsidRPr="004C1EC1">
        <w:rPr>
          <w:rStyle w:val="StyleUnderline"/>
        </w:rPr>
        <w:t>.</w:t>
      </w:r>
      <w:r w:rsidRPr="004C1EC1">
        <w:rPr>
          <w:sz w:val="16"/>
        </w:rPr>
        <w:t xml:space="preserve"> If you can, secure local resources for the community (in England this will be made easier with the forthcoming </w:t>
      </w:r>
      <w:hyperlink r:id="rId19" w:history="1">
        <w:r w:rsidRPr="004C1EC1">
          <w:rPr>
            <w:rStyle w:val="Hyperlink"/>
          </w:rPr>
          <w:t>community right to buy</w:t>
        </w:r>
      </w:hyperlink>
      <w:r w:rsidRPr="004C1EC1">
        <w:rPr>
          <w:sz w:val="16"/>
        </w:rPr>
        <w:t xml:space="preserve">, like Scotland’s). </w:t>
      </w:r>
      <w:r w:rsidRPr="004C1EC1">
        <w:rPr>
          <w:rStyle w:val="StyleUnderline"/>
        </w:rPr>
        <w:t xml:space="preserve">From </w:t>
      </w:r>
      <w:proofErr w:type="spellStart"/>
      <w:r w:rsidRPr="004C1EC1">
        <w:rPr>
          <w:rStyle w:val="StyleUnderline"/>
        </w:rPr>
        <w:t>democratised</w:t>
      </w:r>
      <w:proofErr w:type="spellEnd"/>
      <w:r w:rsidRPr="004C1EC1">
        <w:rPr>
          <w:rStyle w:val="StyleUnderline"/>
        </w:rPr>
        <w:t xml:space="preserve"> </w:t>
      </w:r>
      <w:proofErr w:type="spellStart"/>
      <w:r w:rsidRPr="004C1EC1">
        <w:rPr>
          <w:rStyle w:val="StyleUnderline"/>
        </w:rPr>
        <w:t>neighbourhoods</w:t>
      </w:r>
      <w:proofErr w:type="spellEnd"/>
      <w:r w:rsidRPr="004C1EC1">
        <w:rPr>
          <w:rStyle w:val="StyleUnderline"/>
        </w:rPr>
        <w:t>, we might seek to develop a new politics, along the lines proposed by</w:t>
      </w:r>
      <w:r>
        <w:rPr>
          <w:rStyle w:val="StyleUnderline"/>
        </w:rPr>
        <w:t xml:space="preserve"> </w:t>
      </w:r>
      <w:hyperlink r:id="rId20" w:history="1">
        <w:r w:rsidRPr="004C1EC1">
          <w:rPr>
            <w:rStyle w:val="StyleUnderline"/>
          </w:rPr>
          <w:t>Murray Bookchin</w:t>
        </w:r>
      </w:hyperlink>
      <w:r w:rsidRPr="004C1EC1">
        <w:rPr>
          <w:rStyle w:val="StyleUnderline"/>
        </w:rPr>
        <w:t>, in which decisions are passed upwards, not downwards, with the aim of creating a political system not only more democratic than those we currently suffer, but which also permits more diversity, redundancy and modularity.</w:t>
      </w:r>
      <w:r>
        <w:rPr>
          <w:rStyle w:val="StyleUnderline"/>
        </w:rPr>
        <w:t xml:space="preserve"> </w:t>
      </w:r>
      <w:r w:rsidRPr="004C1EC1">
        <w:rPr>
          <w:sz w:val="16"/>
        </w:rPr>
        <w:t>Yes, we also – and urgently – need national and global action, brokered by governments</w:t>
      </w:r>
      <w:r w:rsidRPr="004C1EC1">
        <w:rPr>
          <w:rStyle w:val="Emphasis"/>
        </w:rPr>
        <w:t xml:space="preserve">. But it’s beginning to look as if no one has our backs. </w:t>
      </w:r>
      <w:r w:rsidRPr="004C1EC1">
        <w:rPr>
          <w:rStyle w:val="Emphasis"/>
          <w:highlight w:val="cyan"/>
        </w:rPr>
        <w:t>Prepare for the worst</w:t>
      </w:r>
      <w:r>
        <w:rPr>
          <w:rStyle w:val="Emphasis"/>
        </w:rPr>
        <w:t>.</w:t>
      </w:r>
    </w:p>
    <w:p w14:paraId="73758CAD" w14:textId="77777777" w:rsidR="00953E63" w:rsidRDefault="00953E63" w:rsidP="00953E63">
      <w:pPr>
        <w:rPr>
          <w:rStyle w:val="Emphasis"/>
        </w:rPr>
      </w:pPr>
    </w:p>
    <w:p w14:paraId="35848707" w14:textId="77777777" w:rsidR="005D642C" w:rsidRPr="00753B2C" w:rsidRDefault="005D642C" w:rsidP="005D642C">
      <w:pPr>
        <w:keepNext/>
        <w:keepLines/>
        <w:pageBreakBefore/>
        <w:spacing w:before="40" w:after="0" w:line="256" w:lineRule="auto"/>
        <w:jc w:val="center"/>
        <w:outlineLvl w:val="2"/>
        <w:rPr>
          <w:rFonts w:eastAsia="Times New Roman" w:cs="Times New Roman"/>
          <w:b/>
          <w:sz w:val="32"/>
          <w:szCs w:val="24"/>
          <w:u w:val="single"/>
        </w:rPr>
      </w:pPr>
      <w:r w:rsidRPr="00753B2C">
        <w:rPr>
          <w:rFonts w:eastAsia="Times New Roman" w:cs="Times New Roman"/>
          <w:b/>
          <w:sz w:val="32"/>
          <w:szCs w:val="24"/>
          <w:u w:val="single"/>
        </w:rPr>
        <w:t>1NC – T</w:t>
      </w:r>
    </w:p>
    <w:p w14:paraId="383CF85A" w14:textId="77777777" w:rsidR="005D642C" w:rsidRPr="00753B2C" w:rsidRDefault="005D642C" w:rsidP="005D642C">
      <w:pPr>
        <w:keepNext/>
        <w:keepLines/>
        <w:spacing w:before="40" w:after="0" w:line="256" w:lineRule="auto"/>
        <w:outlineLvl w:val="3"/>
        <w:rPr>
          <w:rFonts w:eastAsia="Times New Roman" w:cs="Times New Roman"/>
          <w:b/>
          <w:iCs/>
          <w:sz w:val="26"/>
        </w:rPr>
      </w:pPr>
      <w:r w:rsidRPr="00753B2C">
        <w:rPr>
          <w:rFonts w:eastAsia="Times New Roman" w:cs="Times New Roman"/>
          <w:b/>
          <w:iCs/>
          <w:sz w:val="26"/>
          <w:u w:val="single"/>
        </w:rPr>
        <w:t>Strengthening</w:t>
      </w:r>
      <w:r w:rsidRPr="00753B2C">
        <w:rPr>
          <w:rFonts w:eastAsia="Times New Roman" w:cs="Times New Roman"/>
          <w:b/>
          <w:iCs/>
          <w:sz w:val="26"/>
        </w:rPr>
        <w:t xml:space="preserve"> a right is distinct from expanding </w:t>
      </w:r>
      <w:r w:rsidRPr="00753B2C">
        <w:rPr>
          <w:rFonts w:eastAsia="Times New Roman" w:cs="Times New Roman"/>
          <w:b/>
          <w:iCs/>
          <w:sz w:val="26"/>
          <w:u w:val="single"/>
        </w:rPr>
        <w:t>the scope</w:t>
      </w:r>
      <w:r w:rsidRPr="00753B2C">
        <w:rPr>
          <w:rFonts w:eastAsia="Times New Roman" w:cs="Times New Roman"/>
          <w:b/>
          <w:iCs/>
          <w:sz w:val="26"/>
        </w:rPr>
        <w:t xml:space="preserve"> of a right. </w:t>
      </w:r>
    </w:p>
    <w:p w14:paraId="16106240" w14:textId="77777777" w:rsidR="005D642C" w:rsidRPr="00753B2C" w:rsidRDefault="005D642C" w:rsidP="005D642C">
      <w:pPr>
        <w:spacing w:line="256" w:lineRule="auto"/>
        <w:rPr>
          <w:rFonts w:eastAsia="Calibri"/>
        </w:rPr>
      </w:pPr>
      <w:r w:rsidRPr="00753B2C">
        <w:rPr>
          <w:rFonts w:eastAsia="Calibri"/>
        </w:rPr>
        <w:t xml:space="preserve">Frederick </w:t>
      </w:r>
      <w:r w:rsidRPr="00753B2C">
        <w:rPr>
          <w:rFonts w:eastAsia="Calibri"/>
          <w:b/>
          <w:bCs/>
          <w:sz w:val="26"/>
        </w:rPr>
        <w:t>Schauer 82</w:t>
      </w:r>
      <w:r w:rsidRPr="00753B2C">
        <w:rPr>
          <w:rFonts w:eastAsia="Calibri"/>
        </w:rPr>
        <w:t xml:space="preserve">. Cutler Professor of Law at William and Mary College of Law, JD from Harvard University, MBA from Dartmouth College (Frederick Schauer, 1982, </w:t>
      </w:r>
      <w:r w:rsidRPr="00753B2C">
        <w:rPr>
          <w:rFonts w:eastAsia="Calibri"/>
          <w:i/>
          <w:iCs/>
        </w:rPr>
        <w:t>Free Speech: A Philosophical Enquiry</w:t>
      </w:r>
      <w:r w:rsidRPr="00753B2C">
        <w:rPr>
          <w:rFonts w:eastAsia="Calibri"/>
        </w:rPr>
        <w:t>, Cambridge University Press, pp. 134-5, University of Kansas Libraries, Watson) *Italics in original.</w:t>
      </w:r>
    </w:p>
    <w:p w14:paraId="0D95E4A7" w14:textId="77777777" w:rsidR="005D642C" w:rsidRPr="00753B2C" w:rsidRDefault="005D642C" w:rsidP="005D642C">
      <w:pPr>
        <w:spacing w:line="256" w:lineRule="auto"/>
        <w:rPr>
          <w:rFonts w:eastAsia="Calibri"/>
          <w:sz w:val="16"/>
        </w:rPr>
      </w:pPr>
      <w:r w:rsidRPr="00753B2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753B2C">
        <w:rPr>
          <w:rFonts w:eastAsia="Calibri"/>
          <w:highlight w:val="cyan"/>
          <w:u w:val="single"/>
        </w:rPr>
        <w:t xml:space="preserve">it is </w:t>
      </w:r>
      <w:r w:rsidRPr="00753B2C">
        <w:rPr>
          <w:rFonts w:eastAsia="Calibri"/>
          <w:b/>
          <w:iCs/>
          <w:highlight w:val="cyan"/>
          <w:u w:val="single"/>
        </w:rPr>
        <w:t>important</w:t>
      </w:r>
      <w:r w:rsidRPr="00753B2C">
        <w:rPr>
          <w:rFonts w:eastAsia="Calibri"/>
          <w:highlight w:val="cyan"/>
          <w:u w:val="single"/>
        </w:rPr>
        <w:t xml:space="preserve"> to recognize</w:t>
      </w:r>
      <w:r w:rsidRPr="00753B2C">
        <w:rPr>
          <w:rFonts w:eastAsia="Calibri"/>
          <w:sz w:val="16"/>
        </w:rPr>
        <w:t xml:space="preserve"> not only </w:t>
      </w:r>
      <w:r w:rsidRPr="00753B2C">
        <w:rPr>
          <w:rFonts w:eastAsia="Calibri"/>
          <w:highlight w:val="cyan"/>
          <w:u w:val="single"/>
        </w:rPr>
        <w:t xml:space="preserve">the </w:t>
      </w:r>
      <w:r w:rsidRPr="00753B2C">
        <w:rPr>
          <w:rFonts w:eastAsia="Calibri"/>
          <w:b/>
          <w:iCs/>
          <w:highlight w:val="cyan"/>
          <w:u w:val="single"/>
        </w:rPr>
        <w:t>distinction</w:t>
      </w:r>
      <w:r w:rsidRPr="00753B2C">
        <w:rPr>
          <w:rFonts w:eastAsia="Calibri"/>
          <w:sz w:val="16"/>
        </w:rPr>
        <w:t xml:space="preserve"> but also the relationship </w:t>
      </w:r>
      <w:r w:rsidRPr="00753B2C">
        <w:rPr>
          <w:rFonts w:eastAsia="Calibri"/>
          <w:highlight w:val="cyan"/>
          <w:u w:val="single"/>
        </w:rPr>
        <w:t>between</w:t>
      </w:r>
      <w:r w:rsidRPr="00753B2C">
        <w:rPr>
          <w:rFonts w:eastAsia="Calibri"/>
          <w:u w:val="single"/>
        </w:rPr>
        <w:t xml:space="preserve"> the </w:t>
      </w:r>
      <w:r w:rsidRPr="00753B2C">
        <w:rPr>
          <w:rFonts w:eastAsia="Calibri"/>
          <w:b/>
          <w:iCs/>
          <w:highlight w:val="cyan"/>
          <w:u w:val="single"/>
        </w:rPr>
        <w:t>strength</w:t>
      </w:r>
      <w:r w:rsidRPr="00753B2C">
        <w:rPr>
          <w:rFonts w:eastAsia="Calibri"/>
          <w:u w:val="single"/>
        </w:rPr>
        <w:t xml:space="preserve"> of a right </w:t>
      </w:r>
      <w:r w:rsidRPr="00753B2C">
        <w:rPr>
          <w:rFonts w:eastAsia="Calibri"/>
          <w:highlight w:val="cyan"/>
          <w:u w:val="single"/>
        </w:rPr>
        <w:t>and</w:t>
      </w:r>
      <w:r w:rsidRPr="00753B2C">
        <w:rPr>
          <w:rFonts w:eastAsia="Calibri"/>
          <w:u w:val="single"/>
        </w:rPr>
        <w:t xml:space="preserve"> the </w:t>
      </w:r>
      <w:r w:rsidRPr="00753B2C">
        <w:rPr>
          <w:rFonts w:eastAsia="Calibri"/>
          <w:b/>
          <w:iCs/>
          <w:highlight w:val="cyan"/>
          <w:u w:val="single"/>
        </w:rPr>
        <w:t>scope</w:t>
      </w:r>
      <w:r w:rsidRPr="00753B2C">
        <w:rPr>
          <w:rFonts w:eastAsia="Calibri"/>
          <w:highlight w:val="cyan"/>
          <w:u w:val="single"/>
        </w:rPr>
        <w:t xml:space="preserve"> of a right</w:t>
      </w:r>
      <w:r w:rsidRPr="00753B2C">
        <w:rPr>
          <w:rFonts w:eastAsia="Calibri"/>
          <w:u w:val="single"/>
        </w:rPr>
        <w:t>. This terminology is</w:t>
      </w:r>
      <w:r w:rsidRPr="00753B2C">
        <w:rPr>
          <w:rFonts w:eastAsia="Calibri"/>
          <w:sz w:val="16"/>
        </w:rPr>
        <w:t xml:space="preserve"> but </w:t>
      </w:r>
      <w:r w:rsidRPr="00753B2C">
        <w:rPr>
          <w:rFonts w:eastAsia="Calibri"/>
          <w:b/>
          <w:iCs/>
          <w:u w:val="single"/>
        </w:rPr>
        <w:t>another way</w:t>
      </w:r>
      <w:r w:rsidRPr="00753B2C">
        <w:rPr>
          <w:rFonts w:eastAsia="Calibri"/>
          <w:u w:val="single"/>
        </w:rPr>
        <w:t xml:space="preserve"> of expressing the distinction between </w:t>
      </w:r>
      <w:r w:rsidRPr="00753B2C">
        <w:rPr>
          <w:rFonts w:eastAsia="Calibri"/>
          <w:b/>
          <w:iCs/>
          <w:u w:val="single"/>
        </w:rPr>
        <w:t>coverage</w:t>
      </w:r>
      <w:r w:rsidRPr="00753B2C">
        <w:rPr>
          <w:rFonts w:eastAsia="Calibri"/>
          <w:u w:val="single"/>
        </w:rPr>
        <w:t xml:space="preserve"> and </w:t>
      </w:r>
      <w:r w:rsidRPr="00753B2C">
        <w:rPr>
          <w:rFonts w:eastAsia="Calibri"/>
          <w:b/>
          <w:iCs/>
          <w:u w:val="single"/>
        </w:rPr>
        <w:t>protection</w:t>
      </w:r>
      <w:r w:rsidRPr="00753B2C">
        <w:rPr>
          <w:rFonts w:eastAsia="Calibri"/>
          <w:sz w:val="16"/>
        </w:rPr>
        <w:t xml:space="preserve"> that I discussed earlier, but </w:t>
      </w:r>
      <w:r w:rsidRPr="00753B2C">
        <w:rPr>
          <w:rFonts w:eastAsia="Calibri"/>
          <w:u w:val="single"/>
        </w:rPr>
        <w:t xml:space="preserve">the terms </w:t>
      </w:r>
      <w:r w:rsidRPr="00753B2C">
        <w:rPr>
          <w:rFonts w:eastAsia="Calibri"/>
          <w:b/>
          <w:iCs/>
          <w:u w:val="single"/>
        </w:rPr>
        <w:t>‘strength’</w:t>
      </w:r>
      <w:r w:rsidRPr="00753B2C">
        <w:rPr>
          <w:rFonts w:eastAsia="Calibri"/>
          <w:u w:val="single"/>
        </w:rPr>
        <w:t xml:space="preserve"> and </w:t>
      </w:r>
      <w:r w:rsidRPr="00753B2C">
        <w:rPr>
          <w:rFonts w:eastAsia="Calibri"/>
          <w:b/>
          <w:iCs/>
          <w:u w:val="single"/>
        </w:rPr>
        <w:t>‘scope’</w:t>
      </w:r>
      <w:r w:rsidRPr="00753B2C">
        <w:rPr>
          <w:rFonts w:eastAsia="Calibri"/>
          <w:u w:val="single"/>
        </w:rPr>
        <w:t xml:space="preserve"> are</w:t>
      </w:r>
      <w:r w:rsidRPr="00753B2C">
        <w:rPr>
          <w:rFonts w:eastAsia="Calibri"/>
          <w:sz w:val="16"/>
        </w:rPr>
        <w:t xml:space="preserve"> particularly </w:t>
      </w:r>
      <w:r w:rsidRPr="00753B2C">
        <w:rPr>
          <w:rFonts w:eastAsia="Calibri"/>
          <w:u w:val="single"/>
        </w:rPr>
        <w:t>illuminating</w:t>
      </w:r>
      <w:r w:rsidRPr="00753B2C">
        <w:rPr>
          <w:rFonts w:eastAsia="Calibri"/>
          <w:sz w:val="16"/>
        </w:rPr>
        <w:t xml:space="preserve"> here. </w:t>
      </w:r>
      <w:r w:rsidRPr="00753B2C">
        <w:rPr>
          <w:rFonts w:eastAsia="Calibri"/>
          <w:u w:val="single"/>
        </w:rPr>
        <w:t xml:space="preserve">The </w:t>
      </w:r>
      <w:r w:rsidRPr="00753B2C">
        <w:rPr>
          <w:rFonts w:eastAsia="Calibri"/>
          <w:b/>
          <w:iCs/>
          <w:highlight w:val="cyan"/>
          <w:u w:val="single"/>
        </w:rPr>
        <w:t>scope</w:t>
      </w:r>
      <w:r w:rsidRPr="00753B2C">
        <w:rPr>
          <w:rFonts w:eastAsia="Calibri"/>
          <w:u w:val="single"/>
        </w:rPr>
        <w:t xml:space="preserve"> of a right </w:t>
      </w:r>
      <w:r w:rsidRPr="00753B2C">
        <w:rPr>
          <w:rFonts w:eastAsia="Calibri"/>
          <w:highlight w:val="cyan"/>
          <w:u w:val="single"/>
        </w:rPr>
        <w:t>is</w:t>
      </w:r>
      <w:r w:rsidRPr="00753B2C">
        <w:rPr>
          <w:rFonts w:eastAsia="Calibri"/>
          <w:u w:val="single"/>
        </w:rPr>
        <w:t xml:space="preserve"> </w:t>
      </w:r>
      <w:r w:rsidRPr="00753B2C">
        <w:rPr>
          <w:rFonts w:eastAsia="Calibri"/>
          <w:b/>
          <w:iCs/>
          <w:u w:val="single"/>
        </w:rPr>
        <w:t xml:space="preserve">its </w:t>
      </w:r>
      <w:r w:rsidRPr="00753B2C">
        <w:rPr>
          <w:rFonts w:eastAsia="Calibri"/>
          <w:b/>
          <w:iCs/>
          <w:highlight w:val="cyan"/>
          <w:u w:val="single"/>
        </w:rPr>
        <w:t>range</w:t>
      </w:r>
      <w:r w:rsidRPr="00753B2C">
        <w:rPr>
          <w:rFonts w:eastAsia="Calibri"/>
          <w:highlight w:val="cyan"/>
          <w:u w:val="single"/>
        </w:rPr>
        <w:t>, the activities it reaches</w:t>
      </w:r>
      <w:r w:rsidRPr="00753B2C">
        <w:rPr>
          <w:rFonts w:eastAsia="Calibri"/>
          <w:u w:val="single"/>
        </w:rPr>
        <w:t>.</w:t>
      </w:r>
      <w:r w:rsidRPr="00753B2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53B2C">
        <w:rPr>
          <w:rFonts w:eastAsia="Calibri"/>
          <w:u w:val="single"/>
        </w:rPr>
        <w:t xml:space="preserve">The </w:t>
      </w:r>
      <w:r w:rsidRPr="00753B2C">
        <w:rPr>
          <w:rFonts w:eastAsia="Calibri"/>
          <w:b/>
          <w:iCs/>
          <w:highlight w:val="cyan"/>
          <w:u w:val="single"/>
        </w:rPr>
        <w:t>strength</w:t>
      </w:r>
      <w:r w:rsidRPr="00753B2C">
        <w:rPr>
          <w:rFonts w:eastAsia="Calibri"/>
          <w:u w:val="single"/>
        </w:rPr>
        <w:t xml:space="preserve"> of a right </w:t>
      </w:r>
      <w:r w:rsidRPr="00753B2C">
        <w:rPr>
          <w:rFonts w:eastAsia="Calibri"/>
          <w:highlight w:val="cyan"/>
          <w:u w:val="single"/>
        </w:rPr>
        <w:t>is</w:t>
      </w:r>
      <w:r w:rsidRPr="00753B2C">
        <w:rPr>
          <w:rFonts w:eastAsia="Calibri"/>
          <w:u w:val="single"/>
        </w:rPr>
        <w:t xml:space="preserve"> its </w:t>
      </w:r>
      <w:r w:rsidRPr="00753B2C">
        <w:rPr>
          <w:rFonts w:eastAsia="Calibri"/>
          <w:highlight w:val="cyan"/>
          <w:u w:val="single"/>
        </w:rPr>
        <w:t xml:space="preserve">ability to overcome </w:t>
      </w:r>
      <w:r w:rsidRPr="00753B2C">
        <w:rPr>
          <w:rFonts w:eastAsia="Calibri"/>
          <w:b/>
          <w:iCs/>
          <w:highlight w:val="cyan"/>
          <w:u w:val="single"/>
        </w:rPr>
        <w:t>opposing interests</w:t>
      </w:r>
      <w:r w:rsidRPr="00753B2C">
        <w:rPr>
          <w:rFonts w:eastAsia="Calibri"/>
          <w:u w:val="single"/>
        </w:rPr>
        <w:t xml:space="preserve"> (or values, or other rights) </w:t>
      </w:r>
      <w:r w:rsidRPr="00753B2C">
        <w:rPr>
          <w:rFonts w:eastAsia="Calibri"/>
          <w:b/>
          <w:i/>
          <w:highlight w:val="cyan"/>
          <w:u w:val="single"/>
        </w:rPr>
        <w:t>within</w:t>
      </w:r>
      <w:r w:rsidRPr="00753B2C">
        <w:rPr>
          <w:rFonts w:eastAsia="Calibri"/>
          <w:b/>
          <w:iCs/>
          <w:highlight w:val="cyan"/>
          <w:u w:val="single"/>
        </w:rPr>
        <w:t xml:space="preserve"> its scope</w:t>
      </w:r>
      <w:r w:rsidRPr="00753B2C">
        <w:rPr>
          <w:rFonts w:eastAsia="Calibri"/>
          <w:u w:val="single"/>
        </w:rPr>
        <w:t xml:space="preserve">. This distinction is </w:t>
      </w:r>
      <w:r w:rsidRPr="00753B2C">
        <w:rPr>
          <w:rFonts w:eastAsia="Calibri"/>
          <w:b/>
          <w:iCs/>
          <w:u w:val="single"/>
        </w:rPr>
        <w:t>nothing new</w:t>
      </w:r>
      <w:r w:rsidRPr="00753B2C">
        <w:rPr>
          <w:rFonts w:eastAsia="Calibri"/>
          <w:u w:val="single"/>
        </w:rPr>
        <w:t xml:space="preserve">, although it is </w:t>
      </w:r>
      <w:r w:rsidRPr="00753B2C">
        <w:rPr>
          <w:rFonts w:eastAsia="Calibri"/>
          <w:b/>
          <w:iCs/>
          <w:u w:val="single"/>
        </w:rPr>
        <w:t>often ignored</w:t>
      </w:r>
      <w:r w:rsidRPr="00753B2C">
        <w:rPr>
          <w:rFonts w:eastAsia="Calibri"/>
          <w:u w:val="single"/>
        </w:rPr>
        <w:t xml:space="preserve"> in popular dialogue</w:t>
      </w:r>
      <w:r w:rsidRPr="00753B2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A71A55F" w14:textId="77777777" w:rsidR="005D642C" w:rsidRPr="00753B2C" w:rsidRDefault="005D642C" w:rsidP="005D642C">
      <w:pPr>
        <w:keepNext/>
        <w:keepLines/>
        <w:spacing w:before="40" w:after="0" w:line="256" w:lineRule="auto"/>
        <w:outlineLvl w:val="3"/>
        <w:rPr>
          <w:rFonts w:eastAsia="Times New Roman" w:cs="Times New Roman"/>
          <w:b/>
          <w:iCs/>
          <w:sz w:val="26"/>
        </w:rPr>
      </w:pPr>
      <w:r w:rsidRPr="00753B2C">
        <w:rPr>
          <w:rFonts w:eastAsia="Times New Roman" w:cs="Times New Roman"/>
          <w:b/>
          <w:iCs/>
          <w:sz w:val="26"/>
        </w:rPr>
        <w:t xml:space="preserve">Violation: they expand the scope of </w:t>
      </w:r>
      <w:r>
        <w:rPr>
          <w:rFonts w:eastAsia="Times New Roman" w:cs="Times New Roman"/>
          <w:b/>
          <w:iCs/>
          <w:sz w:val="26"/>
        </w:rPr>
        <w:t>CBR instead of strengthening existing rights</w:t>
      </w:r>
    </w:p>
    <w:p w14:paraId="04E20B07" w14:textId="77777777" w:rsidR="005D642C" w:rsidRPr="00753B2C" w:rsidRDefault="005D642C" w:rsidP="005D642C">
      <w:pPr>
        <w:keepNext/>
        <w:keepLines/>
        <w:spacing w:before="40" w:after="0" w:line="256" w:lineRule="auto"/>
        <w:outlineLvl w:val="3"/>
        <w:rPr>
          <w:rFonts w:eastAsia="Times New Roman" w:cs="Times New Roman"/>
          <w:b/>
          <w:iCs/>
          <w:sz w:val="26"/>
        </w:rPr>
      </w:pPr>
      <w:r w:rsidRPr="00753B2C">
        <w:rPr>
          <w:rFonts w:eastAsia="Times New Roman" w:cs="Times New Roman"/>
          <w:b/>
          <w:iCs/>
          <w:sz w:val="26"/>
        </w:rPr>
        <w:t xml:space="preserve">That’s a voter for </w:t>
      </w:r>
      <w:r w:rsidRPr="00753B2C">
        <w:rPr>
          <w:rFonts w:eastAsia="Times New Roman" w:cs="Times New Roman"/>
          <w:b/>
          <w:iCs/>
          <w:sz w:val="26"/>
          <w:u w:val="single"/>
        </w:rPr>
        <w:t>limits</w:t>
      </w:r>
      <w:r w:rsidRPr="00753B2C">
        <w:rPr>
          <w:rFonts w:eastAsia="Times New Roman" w:cs="Times New Roman"/>
          <w:b/>
          <w:iCs/>
          <w:sz w:val="26"/>
        </w:rPr>
        <w:t xml:space="preserve"> and </w:t>
      </w:r>
      <w:r w:rsidRPr="00753B2C">
        <w:rPr>
          <w:rFonts w:eastAsia="Times New Roman" w:cs="Times New Roman"/>
          <w:b/>
          <w:iCs/>
          <w:sz w:val="26"/>
          <w:u w:val="single"/>
        </w:rPr>
        <w:t>ground</w:t>
      </w:r>
      <w:r w:rsidRPr="00753B2C">
        <w:rPr>
          <w:rFonts w:eastAsia="Times New Roman" w:cs="Times New Roman"/>
          <w:b/>
          <w:iCs/>
          <w:sz w:val="26"/>
        </w:rPr>
        <w:t>. There’s an infinite combination of workers the aff could expand rights to</w:t>
      </w:r>
      <w:r>
        <w:rPr>
          <w:rFonts w:eastAsia="Times New Roman" w:cs="Times New Roman"/>
          <w:b/>
          <w:iCs/>
          <w:sz w:val="26"/>
        </w:rPr>
        <w:t xml:space="preserve"> and infinite worker subsections they can expand scope of</w:t>
      </w:r>
      <w:r w:rsidRPr="00753B2C">
        <w:rPr>
          <w:rFonts w:eastAsia="Times New Roman" w:cs="Times New Roman"/>
          <w:b/>
          <w:iCs/>
          <w:sz w:val="26"/>
        </w:rPr>
        <w:t xml:space="preserve"> – that makes neg prep unmanageable and incentivizes a race to the bottom which decks debatability</w:t>
      </w:r>
      <w:r>
        <w:rPr>
          <w:rFonts w:eastAsia="Times New Roman" w:cs="Times New Roman"/>
          <w:b/>
          <w:iCs/>
          <w:sz w:val="26"/>
        </w:rPr>
        <w:t xml:space="preserve"> and in depth topic education</w:t>
      </w:r>
      <w:r w:rsidRPr="00753B2C">
        <w:rPr>
          <w:rFonts w:eastAsia="Times New Roman" w:cs="Times New Roman"/>
          <w:b/>
          <w:iCs/>
          <w:sz w:val="26"/>
        </w:rPr>
        <w:t xml:space="preserve">. </w:t>
      </w:r>
    </w:p>
    <w:p w14:paraId="6ECDB307" w14:textId="77777777" w:rsidR="005D642C" w:rsidRPr="00753B2C" w:rsidRDefault="005D642C" w:rsidP="005D642C">
      <w:pPr>
        <w:spacing w:line="256" w:lineRule="auto"/>
        <w:rPr>
          <w:rFonts w:eastAsia="Calibri"/>
        </w:rPr>
      </w:pPr>
    </w:p>
    <w:p w14:paraId="64B037BF" w14:textId="77777777" w:rsidR="00953E63" w:rsidRDefault="00953E63" w:rsidP="00953E63">
      <w:pPr>
        <w:pStyle w:val="Heading2"/>
      </w:pPr>
    </w:p>
    <w:p w14:paraId="39C235BB" w14:textId="33F1F77D" w:rsidR="00953E63" w:rsidRDefault="00953E63" w:rsidP="00953E63">
      <w:pPr>
        <w:pStyle w:val="Heading2"/>
      </w:pPr>
      <w:r>
        <w:t>Case</w:t>
      </w:r>
    </w:p>
    <w:p w14:paraId="6A941B4D" w14:textId="77777777" w:rsidR="00953E63" w:rsidRPr="006A4052" w:rsidRDefault="00953E63" w:rsidP="00953E63">
      <w:pPr>
        <w:pStyle w:val="Heading3"/>
      </w:pPr>
      <w:r>
        <w:t>Adv 1</w:t>
      </w:r>
    </w:p>
    <w:p w14:paraId="4EE8470B" w14:textId="77777777" w:rsidR="00953E63" w:rsidRDefault="00953E63" w:rsidP="00953E63">
      <w:pPr>
        <w:pStyle w:val="Heading4"/>
      </w:pPr>
      <w:r>
        <w:rPr>
          <w:b w:val="0"/>
        </w:rPr>
        <w:t xml:space="preserve">Trump </w:t>
      </w:r>
      <w:r>
        <w:rPr>
          <w:b w:val="0"/>
          <w:u w:val="single"/>
        </w:rPr>
        <w:t>defanging</w:t>
      </w:r>
      <w:r>
        <w:rPr>
          <w:b w:val="0"/>
        </w:rPr>
        <w:t xml:space="preserve"> the labor regime means no plan </w:t>
      </w:r>
      <w:r>
        <w:rPr>
          <w:b w:val="0"/>
          <w:u w:val="single"/>
        </w:rPr>
        <w:t>enforcement</w:t>
      </w:r>
      <w:r>
        <w:rPr>
          <w:b w:val="0"/>
        </w:rPr>
        <w:t>---</w:t>
      </w:r>
      <w:r>
        <w:rPr>
          <w:b w:val="0"/>
          <w:u w:val="single"/>
        </w:rPr>
        <w:t>NEG</w:t>
      </w:r>
      <w:r>
        <w:rPr>
          <w:b w:val="0"/>
        </w:rPr>
        <w:t xml:space="preserve"> on </w:t>
      </w:r>
      <w:r>
        <w:rPr>
          <w:b w:val="0"/>
          <w:u w:val="single"/>
        </w:rPr>
        <w:t>presumption</w:t>
      </w:r>
      <w:r>
        <w:rPr>
          <w:b w:val="0"/>
        </w:rPr>
        <w:t>.</w:t>
      </w:r>
    </w:p>
    <w:p w14:paraId="3FFA4451" w14:textId="77777777" w:rsidR="00953E63" w:rsidRDefault="00953E63" w:rsidP="00953E63">
      <w:r>
        <w:rPr>
          <w:rStyle w:val="Style13ptBold"/>
        </w:rPr>
        <w:t>Nguyen 25</w:t>
      </w:r>
      <w:r>
        <w:t xml:space="preserve"> [Alex Nguyen, editorial fellow at Mother Jones. Feb 14</w:t>
      </w:r>
      <w:proofErr w:type="gramStart"/>
      <w:r>
        <w:t xml:space="preserve"> 2025</w:t>
      </w:r>
      <w:proofErr w:type="gramEnd"/>
      <w:r>
        <w:t>. Mother Jones “How Trump’s Firings “</w:t>
      </w:r>
      <w:r>
        <w:rPr>
          <w:strike/>
        </w:rPr>
        <w:t>Paralyze</w:t>
      </w:r>
      <w:r>
        <w:t xml:space="preserve">” the NLRB” https://www.motherjones.com/politics/2025/02/trump-nlrb-firing-musk-doge-workers-rights-labor-unions-paralyze/ // </w:t>
      </w:r>
      <w:proofErr w:type="spellStart"/>
      <w:r>
        <w:rPr>
          <w:i/>
        </w:rPr>
        <w:t>q.c.</w:t>
      </w:r>
      <w:proofErr w:type="spellEnd"/>
      <w:r>
        <w:t>] *brackets inserted to remove ableist language</w:t>
      </w:r>
    </w:p>
    <w:p w14:paraId="7F1BB0A9" w14:textId="77777777" w:rsidR="00953E63" w:rsidRDefault="00953E63" w:rsidP="00953E63">
      <w:pPr>
        <w:rPr>
          <w:sz w:val="12"/>
        </w:rPr>
      </w:pPr>
      <w:r>
        <w:rPr>
          <w:sz w:val="12"/>
        </w:rPr>
        <w:t xml:space="preserve">President Donald </w:t>
      </w:r>
      <w:r>
        <w:rPr>
          <w:rStyle w:val="StyleUnderline"/>
        </w:rPr>
        <w:t>Trump</w:t>
      </w:r>
      <w:r>
        <w:rPr>
          <w:sz w:val="12"/>
        </w:rPr>
        <w:t xml:space="preserve"> has </w:t>
      </w:r>
      <w:r>
        <w:rPr>
          <w:rStyle w:val="StyleUnderline"/>
        </w:rPr>
        <w:t xml:space="preserve">plunged </w:t>
      </w:r>
      <w:r>
        <w:rPr>
          <w:rStyle w:val="StyleUnderline"/>
          <w:highlight w:val="cyan"/>
        </w:rPr>
        <w:t xml:space="preserve">the </w:t>
      </w:r>
      <w:r>
        <w:rPr>
          <w:rStyle w:val="Emphasis"/>
          <w:highlight w:val="cyan"/>
        </w:rPr>
        <w:t>N</w:t>
      </w:r>
      <w:r>
        <w:rPr>
          <w:rStyle w:val="StyleUnderline"/>
        </w:rPr>
        <w:t xml:space="preserve">ational </w:t>
      </w:r>
      <w:r>
        <w:rPr>
          <w:rStyle w:val="Emphasis"/>
          <w:highlight w:val="cyan"/>
        </w:rPr>
        <w:t>L</w:t>
      </w:r>
      <w:r>
        <w:rPr>
          <w:rStyle w:val="StyleUnderline"/>
        </w:rPr>
        <w:t xml:space="preserve">abor </w:t>
      </w:r>
      <w:r>
        <w:rPr>
          <w:rStyle w:val="Emphasis"/>
          <w:highlight w:val="cyan"/>
        </w:rPr>
        <w:t>R</w:t>
      </w:r>
      <w:r>
        <w:rPr>
          <w:rStyle w:val="StyleUnderline"/>
        </w:rPr>
        <w:t xml:space="preserve">elations </w:t>
      </w:r>
      <w:r>
        <w:rPr>
          <w:rStyle w:val="Emphasis"/>
          <w:highlight w:val="cyan"/>
        </w:rPr>
        <w:t>B</w:t>
      </w:r>
      <w:r>
        <w:rPr>
          <w:rStyle w:val="StyleUnderline"/>
        </w:rPr>
        <w:t>oard</w:t>
      </w:r>
      <w:r>
        <w:rPr>
          <w:sz w:val="12"/>
        </w:rPr>
        <w:t xml:space="preserve">—an independent federal government </w:t>
      </w:r>
      <w:r>
        <w:rPr>
          <w:rStyle w:val="StyleUnderline"/>
        </w:rPr>
        <w:t xml:space="preserve">agency that </w:t>
      </w:r>
      <w:r>
        <w:rPr>
          <w:rStyle w:val="Emphasis"/>
        </w:rPr>
        <w:t>enforces</w:t>
      </w:r>
      <w:r>
        <w:rPr>
          <w:rStyle w:val="StyleUnderline"/>
        </w:rPr>
        <w:t xml:space="preserve"> laws on </w:t>
      </w:r>
      <w:r>
        <w:rPr>
          <w:rStyle w:val="Emphasis"/>
        </w:rPr>
        <w:t>collective bargaining</w:t>
      </w:r>
      <w:r>
        <w:rPr>
          <w:rStyle w:val="StyleUnderline"/>
        </w:rPr>
        <w:t xml:space="preserve"> and </w:t>
      </w:r>
      <w:r>
        <w:rPr>
          <w:rStyle w:val="Emphasis"/>
        </w:rPr>
        <w:t>unfair labor practices</w:t>
      </w:r>
      <w:r>
        <w:rPr>
          <w:sz w:val="12"/>
        </w:rPr>
        <w:t>—</w:t>
      </w:r>
      <w:r>
        <w:rPr>
          <w:rStyle w:val="StyleUnderline"/>
        </w:rPr>
        <w:t xml:space="preserve">into </w:t>
      </w:r>
      <w:r>
        <w:rPr>
          <w:rStyle w:val="StyleUnderline"/>
          <w:highlight w:val="cyan"/>
        </w:rPr>
        <w:t>chaos</w:t>
      </w:r>
      <w:r>
        <w:rPr>
          <w:rStyle w:val="StyleUnderline"/>
        </w:rPr>
        <w:t xml:space="preserve">, </w:t>
      </w:r>
      <w:r>
        <w:rPr>
          <w:rStyle w:val="StyleUnderline"/>
          <w:highlight w:val="cyan"/>
        </w:rPr>
        <w:t>risk</w:t>
      </w:r>
      <w:r>
        <w:rPr>
          <w:rStyle w:val="StyleUnderline"/>
        </w:rPr>
        <w:t xml:space="preserve">ing the </w:t>
      </w:r>
      <w:r>
        <w:rPr>
          <w:rStyle w:val="Emphasis"/>
          <w:highlight w:val="cyan"/>
        </w:rPr>
        <w:t>enforcement</w:t>
      </w:r>
      <w:r>
        <w:rPr>
          <w:rStyle w:val="StyleUnderline"/>
          <w:highlight w:val="cyan"/>
        </w:rPr>
        <w:t xml:space="preserve"> of workers’ rights</w:t>
      </w:r>
      <w:r>
        <w:rPr>
          <w:rStyle w:val="StyleUnderline"/>
        </w:rPr>
        <w:t xml:space="preserve"> across the country</w:t>
      </w:r>
      <w:r>
        <w:rPr>
          <w:sz w:val="12"/>
        </w:rPr>
        <w:t>.</w:t>
      </w:r>
    </w:p>
    <w:p w14:paraId="64555068" w14:textId="77777777" w:rsidR="00953E63" w:rsidRDefault="00953E63" w:rsidP="00953E63">
      <w:pPr>
        <w:rPr>
          <w:sz w:val="12"/>
        </w:rPr>
      </w:pPr>
      <w:r>
        <w:rPr>
          <w:sz w:val="12"/>
        </w:rPr>
        <w:t xml:space="preserve">On January 28, </w:t>
      </w:r>
      <w:r>
        <w:rPr>
          <w:rStyle w:val="StyleUnderline"/>
          <w:highlight w:val="cyan"/>
        </w:rPr>
        <w:t xml:space="preserve">Trump </w:t>
      </w:r>
      <w:r>
        <w:rPr>
          <w:rStyle w:val="Emphasis"/>
          <w:highlight w:val="cyan"/>
        </w:rPr>
        <w:t>fired</w:t>
      </w:r>
      <w:r>
        <w:rPr>
          <w:rStyle w:val="StyleUnderline"/>
        </w:rPr>
        <w:t xml:space="preserve"> General Counsel Jennifer </w:t>
      </w:r>
      <w:r>
        <w:rPr>
          <w:rStyle w:val="Emphasis"/>
          <w:highlight w:val="cyan"/>
        </w:rPr>
        <w:t>Abruzzo</w:t>
      </w:r>
      <w:r>
        <w:rPr>
          <w:sz w:val="12"/>
        </w:rPr>
        <w:t xml:space="preserve">. Soon after, he </w:t>
      </w:r>
      <w:r>
        <w:rPr>
          <w:rStyle w:val="Emphasis"/>
        </w:rPr>
        <w:t>pushed out</w:t>
      </w:r>
      <w:r>
        <w:rPr>
          <w:rStyle w:val="StyleUnderline"/>
        </w:rPr>
        <w:t xml:space="preserve"> Democratic Board member Gwynne </w:t>
      </w:r>
      <w:r>
        <w:rPr>
          <w:rStyle w:val="Emphasis"/>
          <w:highlight w:val="cyan"/>
        </w:rPr>
        <w:t>Wilcox</w:t>
      </w:r>
      <w:r>
        <w:rPr>
          <w:sz w:val="12"/>
        </w:rPr>
        <w:t>. While Abruzzo’s firing was not a surprise—she was a Biden appointee who expanded labor rights—</w:t>
      </w:r>
      <w:r>
        <w:rPr>
          <w:rStyle w:val="StyleUnderline"/>
        </w:rPr>
        <w:t xml:space="preserve">the dismissal of Wilcox was </w:t>
      </w:r>
      <w:r>
        <w:rPr>
          <w:rStyle w:val="Emphasis"/>
        </w:rPr>
        <w:t>far outside the norm</w:t>
      </w:r>
      <w:r>
        <w:rPr>
          <w:sz w:val="12"/>
        </w:rPr>
        <w:t xml:space="preserve">. </w:t>
      </w:r>
      <w:r>
        <w:rPr>
          <w:rStyle w:val="StyleUnderline"/>
        </w:rPr>
        <w:t xml:space="preserve">A president had </w:t>
      </w:r>
      <w:r>
        <w:rPr>
          <w:rStyle w:val="Emphasis"/>
        </w:rPr>
        <w:t>never</w:t>
      </w:r>
      <w:r>
        <w:rPr>
          <w:rStyle w:val="StyleUnderline"/>
        </w:rPr>
        <w:t xml:space="preserve"> removed a Board member prior to the end of their term</w:t>
      </w:r>
      <w:r>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37FAA04A" w14:textId="77777777" w:rsidR="00953E63" w:rsidRDefault="00953E63" w:rsidP="00953E63">
      <w:pPr>
        <w:rPr>
          <w:sz w:val="12"/>
        </w:rPr>
      </w:pPr>
      <w:r>
        <w:rPr>
          <w:sz w:val="12"/>
        </w:rPr>
        <w:t xml:space="preserve">In early February, the purge continued. </w:t>
      </w:r>
      <w:r>
        <w:rPr>
          <w:rStyle w:val="StyleUnderline"/>
        </w:rPr>
        <w:t xml:space="preserve">Trump </w:t>
      </w:r>
      <w:r>
        <w:rPr>
          <w:rStyle w:val="Emphasis"/>
        </w:rPr>
        <w:t>fired</w:t>
      </w:r>
      <w:r>
        <w:rPr>
          <w:rStyle w:val="StyleUnderline"/>
        </w:rPr>
        <w:t xml:space="preserve"> Acting </w:t>
      </w:r>
      <w:r>
        <w:rPr>
          <w:rStyle w:val="Emphasis"/>
        </w:rPr>
        <w:t>General Counsel</w:t>
      </w:r>
      <w:r>
        <w:rPr>
          <w:rStyle w:val="StyleUnderline"/>
        </w:rPr>
        <w:t xml:space="preserve"> Jessica </w:t>
      </w:r>
      <w:r>
        <w:rPr>
          <w:rStyle w:val="Emphasis"/>
          <w:highlight w:val="cyan"/>
        </w:rPr>
        <w:t>Rutter</w:t>
      </w:r>
      <w:r>
        <w:rPr>
          <w:rStyle w:val="StyleUnderline"/>
        </w:rPr>
        <w:t>, who had just replaced Abruzzo</w:t>
      </w:r>
      <w:r>
        <w:rPr>
          <w:sz w:val="12"/>
        </w:rPr>
        <w:t xml:space="preserve">, and appointed William Cowen, a conservative who briefly served as a Board member under George W. Bush. </w:t>
      </w:r>
      <w:r>
        <w:rPr>
          <w:rStyle w:val="StyleUnderline"/>
        </w:rPr>
        <w:t xml:space="preserve">He </w:t>
      </w:r>
      <w:r>
        <w:rPr>
          <w:rStyle w:val="StyleUnderline"/>
          <w:highlight w:val="cyan"/>
        </w:rPr>
        <w:t>then</w:t>
      </w:r>
      <w:r>
        <w:rPr>
          <w:rStyle w:val="StyleUnderline"/>
        </w:rPr>
        <w:t xml:space="preserve"> </w:t>
      </w:r>
      <w:r>
        <w:rPr>
          <w:rStyle w:val="Emphasis"/>
        </w:rPr>
        <w:t>dismissed</w:t>
      </w:r>
      <w:r>
        <w:rPr>
          <w:rStyle w:val="StyleUnderline"/>
        </w:rPr>
        <w:t xml:space="preserve"> Susan Tsui </w:t>
      </w:r>
      <w:r>
        <w:rPr>
          <w:rStyle w:val="Emphasis"/>
          <w:highlight w:val="cyan"/>
        </w:rPr>
        <w:t>Grundmann</w:t>
      </w:r>
      <w:r>
        <w:rPr>
          <w:rStyle w:val="StyleUnderline"/>
        </w:rPr>
        <w:t xml:space="preserve">, the </w:t>
      </w:r>
      <w:r>
        <w:rPr>
          <w:rStyle w:val="Emphasis"/>
        </w:rPr>
        <w:t>Chair</w:t>
      </w:r>
      <w:r>
        <w:rPr>
          <w:rStyle w:val="StyleUnderline"/>
        </w:rPr>
        <w:t xml:space="preserve"> of the </w:t>
      </w:r>
      <w:r>
        <w:rPr>
          <w:rStyle w:val="Emphasis"/>
        </w:rPr>
        <w:t>F</w:t>
      </w:r>
      <w:r>
        <w:rPr>
          <w:rStyle w:val="StyleUnderline"/>
        </w:rPr>
        <w:t xml:space="preserve">ederal </w:t>
      </w:r>
      <w:r>
        <w:rPr>
          <w:rStyle w:val="Emphasis"/>
        </w:rPr>
        <w:t>L</w:t>
      </w:r>
      <w:r>
        <w:rPr>
          <w:rStyle w:val="StyleUnderline"/>
        </w:rPr>
        <w:t xml:space="preserve">abor </w:t>
      </w:r>
      <w:r>
        <w:rPr>
          <w:rStyle w:val="Emphasis"/>
        </w:rPr>
        <w:t>R</w:t>
      </w:r>
      <w:r>
        <w:rPr>
          <w:rStyle w:val="StyleUnderline"/>
        </w:rPr>
        <w:t xml:space="preserve">elations </w:t>
      </w:r>
      <w:r>
        <w:rPr>
          <w:rStyle w:val="Emphasis"/>
        </w:rPr>
        <w:t>A</w:t>
      </w:r>
      <w:r>
        <w:rPr>
          <w:rStyle w:val="StyleUnderline"/>
        </w:rPr>
        <w:t xml:space="preserve">uthority, an independent federal agency that </w:t>
      </w:r>
      <w:r>
        <w:rPr>
          <w:rStyle w:val="Emphasis"/>
        </w:rPr>
        <w:t>oversees labor relations</w:t>
      </w:r>
      <w:r>
        <w:rPr>
          <w:rStyle w:val="StyleUnderline"/>
        </w:rPr>
        <w:t xml:space="preserve"> between the federal government and its employees</w:t>
      </w:r>
      <w:r>
        <w:rPr>
          <w:sz w:val="12"/>
        </w:rPr>
        <w:t xml:space="preserve">. During her term, Grundmann fought against budget cuts that she asserted would force furloughs amid a rise in federal employee unionization. </w:t>
      </w:r>
    </w:p>
    <w:p w14:paraId="24E4100D" w14:textId="77777777" w:rsidR="00953E63" w:rsidRDefault="00953E63" w:rsidP="00953E63">
      <w:pPr>
        <w:rPr>
          <w:sz w:val="12"/>
        </w:rPr>
      </w:pPr>
      <w:r>
        <w:rPr>
          <w:rStyle w:val="StyleUnderline"/>
        </w:rPr>
        <w:t>The shake-up is particularly alarming because</w:t>
      </w:r>
      <w:r>
        <w:rPr>
          <w:sz w:val="12"/>
        </w:rPr>
        <w:t>—</w:t>
      </w:r>
      <w:r>
        <w:rPr>
          <w:rStyle w:val="StyleUnderline"/>
        </w:rPr>
        <w:t>by leaving only two members on the five-member Board</w:t>
      </w:r>
      <w:r>
        <w:rPr>
          <w:sz w:val="12"/>
        </w:rPr>
        <w:t>—</w:t>
      </w:r>
      <w:r>
        <w:rPr>
          <w:rStyle w:val="StyleUnderline"/>
        </w:rPr>
        <w:t xml:space="preserve">the Trump administration has </w:t>
      </w:r>
      <w:r>
        <w:rPr>
          <w:rStyle w:val="Emphasis"/>
          <w:highlight w:val="cyan"/>
        </w:rPr>
        <w:t>eliminated</w:t>
      </w:r>
      <w:r>
        <w:rPr>
          <w:rStyle w:val="StyleUnderline"/>
        </w:rPr>
        <w:t xml:space="preserve"> a </w:t>
      </w:r>
      <w:r>
        <w:rPr>
          <w:rStyle w:val="Emphasis"/>
          <w:highlight w:val="cyan"/>
        </w:rPr>
        <w:t>quorum</w:t>
      </w:r>
      <w:r>
        <w:rPr>
          <w:rStyle w:val="StyleUnderline"/>
        </w:rPr>
        <w:t xml:space="preserve">, effectively </w:t>
      </w:r>
      <w:r>
        <w:rPr>
          <w:rStyle w:val="Emphasis"/>
          <w:highlight w:val="cyan"/>
        </w:rPr>
        <w:t>prevent</w:t>
      </w:r>
      <w:r>
        <w:rPr>
          <w:rStyle w:val="Emphasis"/>
        </w:rPr>
        <w:t>ing</w:t>
      </w:r>
      <w:r>
        <w:rPr>
          <w:rStyle w:val="StyleUnderline"/>
        </w:rPr>
        <w:t xml:space="preserve"> </w:t>
      </w:r>
      <w:r>
        <w:rPr>
          <w:rStyle w:val="StyleUnderline"/>
          <w:highlight w:val="cyan"/>
        </w:rPr>
        <w:t xml:space="preserve">the NLRB from </w:t>
      </w:r>
      <w:r>
        <w:rPr>
          <w:rStyle w:val="Emphasis"/>
          <w:highlight w:val="cyan"/>
        </w:rPr>
        <w:t>ruling</w:t>
      </w:r>
      <w:r>
        <w:rPr>
          <w:rStyle w:val="StyleUnderline"/>
        </w:rPr>
        <w:t xml:space="preserve"> on cases</w:t>
      </w:r>
      <w:r>
        <w:rPr>
          <w:sz w:val="12"/>
        </w:rPr>
        <w:t xml:space="preserve"> at the federal level. </w:t>
      </w:r>
    </w:p>
    <w:p w14:paraId="5C487C0B" w14:textId="77777777" w:rsidR="00953E63" w:rsidRDefault="00953E63" w:rsidP="00953E63">
      <w:pPr>
        <w:rPr>
          <w:sz w:val="12"/>
        </w:rPr>
      </w:pPr>
      <w:r>
        <w:rPr>
          <w:rStyle w:val="StyleUnderline"/>
        </w:rPr>
        <w:t>Margaret Poydock, a senior policy analyst at the Economic Policy Institute</w:t>
      </w:r>
      <w:r>
        <w:rPr>
          <w:sz w:val="12"/>
        </w:rPr>
        <w:t xml:space="preserve">, a nonprofit think tank, told me that </w:t>
      </w:r>
      <w:r>
        <w:rPr>
          <w:rStyle w:val="StyleUnderline"/>
        </w:rPr>
        <w:t xml:space="preserve">the NLRB firings not only “essentially </w:t>
      </w:r>
      <w:r>
        <w:rPr>
          <w:rStyle w:val="Emphasis"/>
          <w:highlight w:val="cyan"/>
        </w:rPr>
        <w:t>[incapacitate]</w:t>
      </w:r>
      <w:r>
        <w:t>*</w:t>
      </w:r>
      <w:r>
        <w:rPr>
          <w:rStyle w:val="StyleUnderline"/>
          <w:sz w:val="12"/>
          <w:szCs w:val="10"/>
        </w:rPr>
        <w:t xml:space="preserve"> </w:t>
      </w:r>
      <w:r>
        <w:rPr>
          <w:rStyle w:val="StyleUnderline"/>
          <w:strike/>
          <w:sz w:val="12"/>
          <w:szCs w:val="10"/>
        </w:rPr>
        <w:t>paralyze</w:t>
      </w:r>
      <w:r>
        <w:rPr>
          <w:rStyle w:val="StyleUnderline"/>
          <w:sz w:val="12"/>
          <w:szCs w:val="10"/>
        </w:rPr>
        <w:t xml:space="preserve">” </w:t>
      </w:r>
      <w:r>
        <w:rPr>
          <w:rStyle w:val="StyleUnderline"/>
          <w:highlight w:val="cyan"/>
        </w:rPr>
        <w:t>the agency</w:t>
      </w:r>
      <w:r>
        <w:rPr>
          <w:sz w:val="12"/>
        </w:rPr>
        <w:t xml:space="preserve"> from making decisions </w:t>
      </w:r>
      <w:r>
        <w:rPr>
          <w:rStyle w:val="StyleUnderline"/>
        </w:rPr>
        <w:t>but also “</w:t>
      </w:r>
      <w:r>
        <w:rPr>
          <w:rStyle w:val="Emphasis"/>
        </w:rPr>
        <w:t>destroy its independence</w:t>
      </w:r>
      <w:r>
        <w:rPr>
          <w:rStyle w:val="StyleUnderline"/>
        </w:rPr>
        <w:t>.”</w:t>
      </w:r>
      <w:r>
        <w:rPr>
          <w:sz w:val="12"/>
        </w:rPr>
        <w:t xml:space="preserve"> </w:t>
      </w:r>
    </w:p>
    <w:p w14:paraId="63CB8A1C" w14:textId="77777777" w:rsidR="00953E63" w:rsidRDefault="00953E63" w:rsidP="00953E63">
      <w:pPr>
        <w:rPr>
          <w:sz w:val="12"/>
        </w:rPr>
      </w:pPr>
      <w:r>
        <w:rPr>
          <w:sz w:val="12"/>
        </w:rPr>
        <w:t xml:space="preserve">The NLRB maintains independence in part because its Board members’ terms are five years. This is intentional, </w:t>
      </w:r>
      <w:proofErr w:type="spellStart"/>
      <w:r>
        <w:rPr>
          <w:sz w:val="12"/>
        </w:rPr>
        <w:t>Poydock</w:t>
      </w:r>
      <w:proofErr w:type="spellEnd"/>
      <w:r>
        <w:rPr>
          <w:sz w:val="12"/>
        </w:rPr>
        <w:t xml:space="preserve"> says, and allows members to serve between administrations, thus shielding them from presidential interference. But because Trump can now fill three seats, this may no longer be the case.</w:t>
      </w:r>
    </w:p>
    <w:p w14:paraId="127E4564" w14:textId="77777777" w:rsidR="00953E63" w:rsidRDefault="00953E63" w:rsidP="00953E63">
      <w:pPr>
        <w:rPr>
          <w:sz w:val="12"/>
        </w:rPr>
      </w:pPr>
      <w:proofErr w:type="spellStart"/>
      <w:r>
        <w:rPr>
          <w:sz w:val="12"/>
        </w:rPr>
        <w:t>Poydock</w:t>
      </w:r>
      <w:proofErr w:type="spellEnd"/>
      <w:r>
        <w:rPr>
          <w:sz w:val="12"/>
        </w:rPr>
        <w:t xml:space="preserve">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1138D26A" w14:textId="77777777" w:rsidR="00953E63" w:rsidRDefault="00953E63" w:rsidP="00953E63">
      <w:pPr>
        <w:rPr>
          <w:sz w:val="12"/>
        </w:rPr>
      </w:pPr>
      <w:r>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4BECF21E" w14:textId="77777777" w:rsidR="00953E63" w:rsidRDefault="00953E63" w:rsidP="00953E63">
      <w:pPr>
        <w:rPr>
          <w:sz w:val="12"/>
        </w:rPr>
      </w:pPr>
      <w:r>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5C1138EC" w14:textId="77777777" w:rsidR="00953E63" w:rsidRDefault="00953E63" w:rsidP="00953E63">
      <w:pPr>
        <w:rPr>
          <w:sz w:val="12"/>
        </w:rPr>
      </w:pPr>
      <w:r>
        <w:rPr>
          <w:sz w:val="12"/>
        </w:rPr>
        <w:t xml:space="preserve">Just this week, </w:t>
      </w:r>
      <w:r>
        <w:rPr>
          <w:rStyle w:val="StyleUnderline"/>
        </w:rPr>
        <w:t xml:space="preserve">the </w:t>
      </w:r>
      <w:r>
        <w:rPr>
          <w:rStyle w:val="Emphasis"/>
        </w:rPr>
        <w:t>D</w:t>
      </w:r>
      <w:r>
        <w:rPr>
          <w:rStyle w:val="StyleUnderline"/>
        </w:rPr>
        <w:t xml:space="preserve">epartment </w:t>
      </w:r>
      <w:r>
        <w:rPr>
          <w:rStyle w:val="Emphasis"/>
        </w:rPr>
        <w:t>o</w:t>
      </w:r>
      <w:r>
        <w:rPr>
          <w:rStyle w:val="StyleUnderline"/>
        </w:rPr>
        <w:t xml:space="preserve">f </w:t>
      </w:r>
      <w:r>
        <w:rPr>
          <w:rStyle w:val="Emphasis"/>
        </w:rPr>
        <w:t>J</w:t>
      </w:r>
      <w:r>
        <w:rPr>
          <w:rStyle w:val="StyleUnderline"/>
        </w:rPr>
        <w:t xml:space="preserve">ustice said that it would </w:t>
      </w:r>
      <w:r>
        <w:rPr>
          <w:rStyle w:val="Emphasis"/>
        </w:rPr>
        <w:t>no longer defend</w:t>
      </w:r>
      <w:r>
        <w:rPr>
          <w:rStyle w:val="StyleUnderline"/>
        </w:rPr>
        <w:t xml:space="preserve"> members of the </w:t>
      </w:r>
      <w:r>
        <w:rPr>
          <w:rStyle w:val="Emphasis"/>
        </w:rPr>
        <w:t>NLRB</w:t>
      </w:r>
      <w:r>
        <w:rPr>
          <w:sz w:val="12"/>
        </w:rPr>
        <w:t xml:space="preserve">—as well as the Federal Trade Commission and Consumer Product Safety Commission—from being fired by the president without good reason. </w:t>
      </w:r>
      <w:r>
        <w:rPr>
          <w:rStyle w:val="StyleUnderline"/>
        </w:rPr>
        <w:t xml:space="preserve">The DOJ is requesting that the Supreme Court </w:t>
      </w:r>
      <w:r>
        <w:rPr>
          <w:rStyle w:val="Emphasis"/>
        </w:rPr>
        <w:t>overturn</w:t>
      </w:r>
      <w:r>
        <w:rPr>
          <w:sz w:val="12"/>
        </w:rPr>
        <w:t xml:space="preserve"> its 1935 decision in </w:t>
      </w:r>
      <w:r>
        <w:rPr>
          <w:rStyle w:val="Emphasis"/>
        </w:rPr>
        <w:t>Humphrey’s</w:t>
      </w:r>
      <w:r>
        <w:rPr>
          <w:rStyle w:val="StyleUnderline"/>
        </w:rPr>
        <w:t xml:space="preserve"> Executor v. United States</w:t>
      </w:r>
      <w:r>
        <w:rPr>
          <w:sz w:val="12"/>
        </w:rPr>
        <w:t xml:space="preserve">, in </w:t>
      </w:r>
      <w:r>
        <w:rPr>
          <w:rStyle w:val="StyleUnderline"/>
        </w:rPr>
        <w:t xml:space="preserve">which the high court declared that Congress could block President Franklin D. Roosevelt from dismissing an FTC commissioner due to a </w:t>
      </w:r>
      <w:r>
        <w:rPr>
          <w:rStyle w:val="Emphasis"/>
        </w:rPr>
        <w:t>disagreement in political views</w:t>
      </w:r>
      <w:r>
        <w:rPr>
          <w:sz w:val="12"/>
        </w:rPr>
        <w:t xml:space="preserve">. Overturning the decision may allow Trump to increase his executive power and bypass checks and balances. </w:t>
      </w:r>
    </w:p>
    <w:p w14:paraId="1BC18F47" w14:textId="77777777" w:rsidR="00953E63" w:rsidRDefault="00953E63" w:rsidP="00953E63">
      <w:pPr>
        <w:rPr>
          <w:sz w:val="12"/>
        </w:rPr>
      </w:pPr>
      <w:r>
        <w:rPr>
          <w:rStyle w:val="StyleUnderline"/>
        </w:rPr>
        <w:t xml:space="preserve">This has left </w:t>
      </w:r>
      <w:r>
        <w:rPr>
          <w:rStyle w:val="Emphasis"/>
        </w:rPr>
        <w:t>labor leaders</w:t>
      </w:r>
      <w:r>
        <w:rPr>
          <w:rStyle w:val="StyleUnderline"/>
        </w:rPr>
        <w:t xml:space="preserve"> who communicate with the Board </w:t>
      </w:r>
      <w:r>
        <w:rPr>
          <w:rStyle w:val="Emphasis"/>
        </w:rPr>
        <w:t>alarmed</w:t>
      </w:r>
      <w:r>
        <w:rPr>
          <w:sz w:val="12"/>
        </w:rPr>
        <w:t>.</w:t>
      </w:r>
    </w:p>
    <w:p w14:paraId="6BA24C97" w14:textId="77777777" w:rsidR="00953E63" w:rsidRDefault="00953E63" w:rsidP="00953E63">
      <w:pPr>
        <w:rPr>
          <w:sz w:val="12"/>
        </w:rPr>
      </w:pPr>
      <w:r>
        <w:rPr>
          <w:sz w:val="12"/>
        </w:rPr>
        <w:t xml:space="preserve">“While regions can go through the ministerial function of scheduling an election, certifying an election, and identifying an unfair labor practice, </w:t>
      </w:r>
      <w:r>
        <w:rPr>
          <w:rStyle w:val="StyleUnderline"/>
          <w:highlight w:val="cyan"/>
        </w:rPr>
        <w:t xml:space="preserve">without a </w:t>
      </w:r>
      <w:r>
        <w:rPr>
          <w:rStyle w:val="Emphasis"/>
          <w:highlight w:val="cyan"/>
        </w:rPr>
        <w:t>functioning NLRB</w:t>
      </w:r>
      <w:r>
        <w:rPr>
          <w:rStyle w:val="StyleUnderline"/>
        </w:rPr>
        <w:t xml:space="preserve">, there are </w:t>
      </w:r>
      <w:r>
        <w:rPr>
          <w:rStyle w:val="Emphasis"/>
        </w:rPr>
        <w:t>no repercussions</w:t>
      </w:r>
      <w:r>
        <w:rPr>
          <w:rStyle w:val="StyleUnderline"/>
        </w:rPr>
        <w:t xml:space="preserve"> [for employers], </w:t>
      </w:r>
      <w:r>
        <w:rPr>
          <w:rStyle w:val="StyleUnderline"/>
          <w:highlight w:val="cyan"/>
        </w:rPr>
        <w:t xml:space="preserve">there’s </w:t>
      </w:r>
      <w:r>
        <w:rPr>
          <w:rStyle w:val="Emphasis"/>
          <w:highlight w:val="cyan"/>
        </w:rPr>
        <w:t>no enforcement</w:t>
      </w:r>
      <w:r>
        <w:rPr>
          <w:rStyle w:val="StyleUnderline"/>
        </w:rPr>
        <w:t xml:space="preserve">, and </w:t>
      </w:r>
      <w:r>
        <w:rPr>
          <w:rStyle w:val="Emphasis"/>
          <w:highlight w:val="cyan"/>
        </w:rPr>
        <w:t>it all</w:t>
      </w:r>
      <w:r>
        <w:rPr>
          <w:rStyle w:val="Emphasis"/>
        </w:rPr>
        <w:t xml:space="preserve"> just </w:t>
      </w:r>
      <w:r>
        <w:rPr>
          <w:rStyle w:val="Emphasis"/>
          <w:highlight w:val="cyan"/>
        </w:rPr>
        <w:t>stops</w:t>
      </w:r>
      <w:r>
        <w:rPr>
          <w:sz w:val="12"/>
        </w:rPr>
        <w:t xml:space="preserve">,” said </w:t>
      </w:r>
      <w:r>
        <w:rPr>
          <w:rStyle w:val="StyleUnderline"/>
        </w:rPr>
        <w:t>Andrea Hoeschen, the general counsel and an assistant executive director at Actors’ Equity Association</w:t>
      </w:r>
      <w:r>
        <w:rPr>
          <w:sz w:val="12"/>
        </w:rPr>
        <w:t>, a labor union that represents over 51,000 professional actors and stage managers.</w:t>
      </w:r>
    </w:p>
    <w:p w14:paraId="4C6126BB" w14:textId="77777777" w:rsidR="00953E63" w:rsidRDefault="00953E63" w:rsidP="00953E63">
      <w:pPr>
        <w:pStyle w:val="Heading4"/>
      </w:pPr>
      <w:r>
        <w:t>No enforcement – conservative judiciary, budget shortfalls, and business favoritism</w:t>
      </w:r>
    </w:p>
    <w:p w14:paraId="4617A0BC" w14:textId="77777777" w:rsidR="00953E63" w:rsidRPr="008F10DA" w:rsidRDefault="00953E63" w:rsidP="00953E63">
      <w:r w:rsidRPr="000D02AF">
        <w:rPr>
          <w:rStyle w:val="Style13ptBold"/>
        </w:rPr>
        <w:t>Clark and Kishman 24</w:t>
      </w:r>
      <w:r>
        <w:t xml:space="preserve">, </w:t>
      </w:r>
      <w:r w:rsidRPr="008F10DA">
        <w:t>Chase Clark, Will Kishman,</w:t>
      </w:r>
      <w:r>
        <w:t xml:space="preserve"> </w:t>
      </w:r>
      <w:r w:rsidRPr="007C2AEC">
        <w:t xml:space="preserve">Chase Clark is an associate in the Labor &amp; Employment Practice Group in the Cleveland office, Will </w:t>
      </w:r>
      <w:proofErr w:type="spellStart"/>
      <w:r w:rsidRPr="007C2AEC">
        <w:t>Kishamn</w:t>
      </w:r>
      <w:proofErr w:type="spellEnd"/>
      <w:r w:rsidRPr="007C2AEC">
        <w:t xml:space="preserve"> is a lawyer that represents employers in matters involving employees and labor unions</w:t>
      </w:r>
      <w:r>
        <w:t xml:space="preserve">, </w:t>
      </w:r>
      <w:r w:rsidRPr="008F10DA">
        <w:t xml:space="preserve">11-18-2024, "How Will the U.S. Election Outcome Affect Labor Law? A Deep Dive into the NLRB’s Future", Employment Law Worldview, </w:t>
      </w:r>
      <w:r w:rsidRPr="007C2AEC">
        <w:t>https://www.employmentlawworldview.com/how-will-the-u-s-election-outcome-affect-labor-law-a-deep-dive-into-the-nlrbs-future/</w:t>
      </w:r>
      <w:r>
        <w:t xml:space="preserve"> // ~</w:t>
      </w:r>
      <w:proofErr w:type="spellStart"/>
      <w:r>
        <w:t>kwudjwa</w:t>
      </w:r>
      <w:proofErr w:type="spellEnd"/>
      <w:r>
        <w:t>~</w:t>
      </w:r>
    </w:p>
    <w:p w14:paraId="137E2D1B" w14:textId="77777777" w:rsidR="00953E63" w:rsidRPr="00BC645B" w:rsidRDefault="00953E63" w:rsidP="00953E63">
      <w:pPr>
        <w:rPr>
          <w:rStyle w:val="StyleUnderline"/>
        </w:rPr>
      </w:pPr>
      <w:r w:rsidRPr="001C3D9C">
        <w:rPr>
          <w:sz w:val="16"/>
        </w:rPr>
        <w:t>How will the other branches of government affect federal labor law? </w:t>
      </w:r>
      <w:r w:rsidRPr="00BC645B">
        <w:rPr>
          <w:rStyle w:val="StyleUnderline"/>
        </w:rPr>
        <w:t xml:space="preserve">In addition to questions involving the NLRB, the election will likely reshape the composition of the federal courts, leading to questions of whether </w:t>
      </w:r>
      <w:r w:rsidRPr="00BC645B">
        <w:rPr>
          <w:rStyle w:val="StyleUnderline"/>
          <w:highlight w:val="green"/>
        </w:rPr>
        <w:t>the</w:t>
      </w:r>
      <w:r w:rsidRPr="00BC645B">
        <w:rPr>
          <w:rStyle w:val="StyleUnderline"/>
        </w:rPr>
        <w:t xml:space="preserve"> more </w:t>
      </w:r>
      <w:r w:rsidRPr="00814151">
        <w:rPr>
          <w:rStyle w:val="StyleUnderline"/>
        </w:rPr>
        <w:t xml:space="preserve">conservative </w:t>
      </w:r>
      <w:r w:rsidRPr="00BC645B">
        <w:rPr>
          <w:rStyle w:val="StyleUnderline"/>
          <w:highlight w:val="green"/>
        </w:rPr>
        <w:t xml:space="preserve">judicial bench will limit </w:t>
      </w:r>
      <w:r w:rsidRPr="00BC645B">
        <w:rPr>
          <w:rStyle w:val="StyleUnderline"/>
        </w:rPr>
        <w:t xml:space="preserve">the </w:t>
      </w:r>
      <w:r w:rsidRPr="00BC645B">
        <w:rPr>
          <w:rStyle w:val="StyleUnderline"/>
          <w:highlight w:val="green"/>
        </w:rPr>
        <w:t>NLRB</w:t>
      </w:r>
      <w:r w:rsidRPr="00BC645B">
        <w:rPr>
          <w:rStyle w:val="StyleUnderline"/>
        </w:rPr>
        <w:t xml:space="preserve">’s authority and </w:t>
      </w:r>
      <w:r w:rsidRPr="00BC645B">
        <w:rPr>
          <w:rStyle w:val="StyleUnderline"/>
          <w:highlight w:val="green"/>
        </w:rPr>
        <w:t>protections</w:t>
      </w:r>
      <w:r w:rsidRPr="00BC645B">
        <w:rPr>
          <w:rStyle w:val="StyleUnderline"/>
        </w:rPr>
        <w:t>.</w:t>
      </w:r>
      <w:r w:rsidRPr="001C3D9C">
        <w:rPr>
          <w:sz w:val="16"/>
        </w:rPr>
        <w:t xml:space="preserve"> In several recent decisions, </w:t>
      </w:r>
      <w:r w:rsidRPr="00BC645B">
        <w:rPr>
          <w:rStyle w:val="StyleUnderline"/>
        </w:rPr>
        <w:t xml:space="preserve">lower federal courts have deemed certain aspects of the NLRB unconstitutional, and there is a good chance that other </w:t>
      </w:r>
      <w:r w:rsidRPr="00BC645B">
        <w:rPr>
          <w:rStyle w:val="StyleUnderline"/>
          <w:highlight w:val="green"/>
        </w:rPr>
        <w:t>federal courts will agree</w:t>
      </w:r>
      <w:r w:rsidRPr="00BC645B">
        <w:rPr>
          <w:rStyle w:val="StyleUnderline"/>
        </w:rPr>
        <w:t xml:space="preserve"> that </w:t>
      </w:r>
      <w:r w:rsidRPr="00BC645B">
        <w:rPr>
          <w:rStyle w:val="StyleUnderline"/>
          <w:highlight w:val="green"/>
        </w:rPr>
        <w:t>the Constitution limits the</w:t>
      </w:r>
      <w:r w:rsidRPr="00BC645B">
        <w:rPr>
          <w:rStyle w:val="StyleUnderline"/>
        </w:rPr>
        <w:t xml:space="preserve"> </w:t>
      </w:r>
      <w:r w:rsidRPr="00BC645B">
        <w:rPr>
          <w:rStyle w:val="StyleUnderline"/>
          <w:highlight w:val="green"/>
        </w:rPr>
        <w:t>NLRB</w:t>
      </w:r>
      <w:r w:rsidRPr="00BC645B">
        <w:rPr>
          <w:rStyle w:val="StyleUnderline"/>
        </w:rPr>
        <w:t xml:space="preserve"> in </w:t>
      </w:r>
      <w:proofErr w:type="gramStart"/>
      <w:r w:rsidRPr="00BC645B">
        <w:rPr>
          <w:rStyle w:val="StyleUnderline"/>
        </w:rPr>
        <w:t>key ways</w:t>
      </w:r>
      <w:proofErr w:type="gramEnd"/>
      <w:r w:rsidRPr="00BC645B">
        <w:rPr>
          <w:rStyle w:val="StyleUnderline"/>
        </w:rPr>
        <w:t xml:space="preserve">. </w:t>
      </w:r>
      <w:r w:rsidRPr="00BC645B">
        <w:rPr>
          <w:rStyle w:val="StyleUnderline"/>
          <w:highlight w:val="green"/>
        </w:rPr>
        <w:t>The NLRB already operates under a very limited budget</w:t>
      </w:r>
      <w:r w:rsidRPr="00BC645B">
        <w:rPr>
          <w:rStyle w:val="StyleUnderline"/>
        </w:rPr>
        <w:t>, and it is highly unlikely that the Republican-controlled Congress will allocate the NLRB greater resources</w:t>
      </w:r>
      <w:r w:rsidRPr="001C3D9C">
        <w:rPr>
          <w:sz w:val="16"/>
        </w:rPr>
        <w:t xml:space="preserve">. Lastly, </w:t>
      </w:r>
      <w:r w:rsidRPr="00BC645B">
        <w:rPr>
          <w:rStyle w:val="StyleUnderline"/>
          <w:highlight w:val="green"/>
        </w:rPr>
        <w:t>a Republican controlled Congress</w:t>
      </w:r>
      <w:r w:rsidRPr="00BC645B">
        <w:rPr>
          <w:rStyle w:val="StyleUnderline"/>
        </w:rPr>
        <w:t xml:space="preserve"> might even work to change federal labor law through legislation, </w:t>
      </w:r>
      <w:r w:rsidRPr="00BC645B">
        <w:rPr>
          <w:rStyle w:val="StyleUnderline"/>
          <w:highlight w:val="green"/>
        </w:rPr>
        <w:t>includ</w:t>
      </w:r>
      <w:r w:rsidRPr="00BC645B">
        <w:rPr>
          <w:rStyle w:val="StyleUnderline"/>
        </w:rPr>
        <w:t xml:space="preserve">ing potential </w:t>
      </w:r>
      <w:r w:rsidRPr="00BC645B">
        <w:rPr>
          <w:rStyle w:val="StyleUnderline"/>
          <w:highlight w:val="green"/>
        </w:rPr>
        <w:t>further limits</w:t>
      </w:r>
      <w:r w:rsidRPr="00BC645B">
        <w:rPr>
          <w:rStyle w:val="StyleUnderline"/>
        </w:rPr>
        <w:t xml:space="preserve"> on the NLRB, </w:t>
      </w:r>
      <w:r w:rsidRPr="00BC645B">
        <w:rPr>
          <w:rStyle w:val="StyleUnderline"/>
          <w:highlight w:val="green"/>
        </w:rPr>
        <w:t>expanded protections for</w:t>
      </w:r>
      <w:r w:rsidRPr="00BC645B">
        <w:rPr>
          <w:rStyle w:val="StyleUnderline"/>
        </w:rPr>
        <w:t xml:space="preserve"> employer speech, </w:t>
      </w:r>
      <w:r w:rsidRPr="00BC645B">
        <w:rPr>
          <w:rStyle w:val="StyleUnderline"/>
          <w:highlight w:val="green"/>
        </w:rPr>
        <w:t>property rights and responses to employee disruptions</w:t>
      </w:r>
      <w:r w:rsidRPr="00BC645B">
        <w:rPr>
          <w:rStyle w:val="StyleUnderline"/>
        </w:rPr>
        <w:t xml:space="preserve"> and misconduct</w:t>
      </w:r>
      <w:r w:rsidRPr="001C3D9C">
        <w:rPr>
          <w:sz w:val="16"/>
        </w:rPr>
        <w:t>. The Republican-sponsored Teamwork for Employees and Managers (TEAM) Act, which has support from Marco Rubio and JD Vance, may receive significant consideration and, if enacted, it would increase employers’ flexibility to establish internal employee groups to facilitate communication and engagement.</w:t>
      </w:r>
    </w:p>
    <w:p w14:paraId="6A95325B" w14:textId="77777777" w:rsidR="00953E63" w:rsidRDefault="00953E63" w:rsidP="00953E63">
      <w:pPr>
        <w:pStyle w:val="Heading4"/>
      </w:pPr>
      <w:r>
        <w:t xml:space="preserve">Jobs </w:t>
      </w:r>
      <w:r>
        <w:rPr>
          <w:u w:val="single"/>
        </w:rPr>
        <w:t>shift</w:t>
      </w:r>
      <w:r>
        <w:t xml:space="preserve">, not </w:t>
      </w:r>
      <w:r w:rsidRPr="00A724A9">
        <w:rPr>
          <w:u w:val="single"/>
        </w:rPr>
        <w:t>disappear</w:t>
      </w:r>
      <w:r>
        <w:t>, and automation is good</w:t>
      </w:r>
    </w:p>
    <w:p w14:paraId="78B9CD2F" w14:textId="77777777" w:rsidR="00953E63" w:rsidRPr="00377F19" w:rsidRDefault="00953E63" w:rsidP="00953E63">
      <w:r w:rsidRPr="00377F19">
        <w:rPr>
          <w:rStyle w:val="Style13ptBold"/>
        </w:rPr>
        <w:t>George 24 —</w:t>
      </w:r>
      <w:r>
        <w:t xml:space="preserve"> </w:t>
      </w:r>
      <w:r w:rsidRPr="00377F19">
        <w:t xml:space="preserve">Dr. A. Shaji George has served education and ICT industry for over 25 years. He is a member of the board of trustees and professor </w:t>
      </w:r>
      <w:proofErr w:type="gramStart"/>
      <w:r w:rsidRPr="00377F19">
        <w:t>of</w:t>
      </w:r>
      <w:proofErr w:type="gramEnd"/>
      <w:r w:rsidRPr="00377F19">
        <w:t xml:space="preserve"> Crown University International and cooperate advisory board of trustees a special assistant to Pro Chancellor at Chartered Int’l </w:t>
      </w:r>
      <w:proofErr w:type="gramStart"/>
      <w:r w:rsidRPr="00377F19">
        <w:t>Da</w:t>
      </w:r>
      <w:proofErr w:type="gramEnd"/>
      <w:r w:rsidRPr="00377F19">
        <w:t xml:space="preserve"> Vinci University Inc., Nigeria, West Africa. Cooperate advisory board of trustees as a Deputy Vice President (Administration) West Coast University International, Nigeria, West Africa. Trainer and Counsellor of the National Human Rights and Humanitarian Federation -NHRF, Kerala India.</w:t>
      </w:r>
      <w:r>
        <w:t xml:space="preserve"> </w:t>
      </w:r>
      <w:r w:rsidRPr="00377F19">
        <w:t>George, A.S., 2024. Artificial intelligence and the future of work: Job shifting not job loss. Partners Universal Innovative Research Publication, 2(2), pp.17-37.</w:t>
      </w:r>
      <w:r>
        <w:t xml:space="preserve"> //WMK</w:t>
      </w:r>
    </w:p>
    <w:p w14:paraId="0B017525" w14:textId="77777777" w:rsidR="00953E63" w:rsidRDefault="00953E63" w:rsidP="00953E63">
      <w:pPr>
        <w:rPr>
          <w:rStyle w:val="StyleUnderline"/>
        </w:rPr>
      </w:pPr>
      <w:r w:rsidRPr="0072252F">
        <w:rPr>
          <w:sz w:val="16"/>
        </w:rPr>
        <w:t xml:space="preserve">Amidst the rapid advances in </w:t>
      </w:r>
      <w:r w:rsidRPr="00C2234A">
        <w:rPr>
          <w:rStyle w:val="StyleUnderline"/>
        </w:rPr>
        <w:t>artificial intelligence</w:t>
      </w:r>
      <w:r w:rsidRPr="0072252F">
        <w:rPr>
          <w:sz w:val="16"/>
        </w:rPr>
        <w:t xml:space="preserve"> and machine learning, a persistent question looms –will AI take away more jobs than it creates? Or </w:t>
      </w:r>
      <w:r w:rsidRPr="00C2234A">
        <w:rPr>
          <w:rStyle w:val="StyleUnderline"/>
        </w:rPr>
        <w:t>can</w:t>
      </w:r>
      <w:r w:rsidRPr="0072252F">
        <w:rPr>
          <w:sz w:val="16"/>
        </w:rPr>
        <w:t xml:space="preserve"> the technology </w:t>
      </w:r>
      <w:r w:rsidRPr="00C2234A">
        <w:rPr>
          <w:rStyle w:val="StyleUnderline"/>
        </w:rPr>
        <w:t>generate</w:t>
      </w:r>
      <w:r w:rsidRPr="0072252F">
        <w:rPr>
          <w:sz w:val="16"/>
        </w:rPr>
        <w:t xml:space="preserve"> </w:t>
      </w:r>
      <w:r w:rsidRPr="00EF1480">
        <w:rPr>
          <w:rStyle w:val="Emphasis"/>
          <w:highlight w:val="cyan"/>
        </w:rPr>
        <w:t>new human employment opportunities</w:t>
      </w:r>
      <w:r w:rsidRPr="0072252F">
        <w:rPr>
          <w:sz w:val="16"/>
        </w:rPr>
        <w:t xml:space="preserve"> </w:t>
      </w:r>
      <w:r w:rsidRPr="00C2234A">
        <w:rPr>
          <w:rStyle w:val="StyleUnderline"/>
        </w:rPr>
        <w:t>to</w:t>
      </w:r>
      <w:r w:rsidRPr="0072252F">
        <w:rPr>
          <w:sz w:val="16"/>
        </w:rPr>
        <w:t xml:space="preserve"> </w:t>
      </w:r>
      <w:r w:rsidRPr="00EF1480">
        <w:rPr>
          <w:rStyle w:val="Emphasis"/>
          <w:highlight w:val="cyan"/>
        </w:rPr>
        <w:t>offset</w:t>
      </w:r>
      <w:r w:rsidRPr="0072252F">
        <w:rPr>
          <w:sz w:val="16"/>
        </w:rPr>
        <w:t xml:space="preserve"> any </w:t>
      </w:r>
      <w:r w:rsidRPr="00EF1480">
        <w:rPr>
          <w:rStyle w:val="Emphasis"/>
          <w:highlight w:val="cyan"/>
        </w:rPr>
        <w:t>displaced roles</w:t>
      </w:r>
      <w:r w:rsidRPr="0072252F">
        <w:rPr>
          <w:sz w:val="16"/>
        </w:rPr>
        <w:t xml:space="preserve">? </w:t>
      </w:r>
      <w:r w:rsidRPr="00C2234A">
        <w:rPr>
          <w:rStyle w:val="Emphasis"/>
        </w:rPr>
        <w:t xml:space="preserve">Expert </w:t>
      </w:r>
      <w:r w:rsidRPr="00EF1480">
        <w:rPr>
          <w:rStyle w:val="Emphasis"/>
          <w:highlight w:val="cyan"/>
        </w:rPr>
        <w:t>analyses</w:t>
      </w:r>
      <w:r w:rsidRPr="0072252F">
        <w:rPr>
          <w:sz w:val="16"/>
        </w:rPr>
        <w:t xml:space="preserve"> increasingly </w:t>
      </w:r>
      <w:r w:rsidRPr="00EF1480">
        <w:rPr>
          <w:rStyle w:val="Emphasis"/>
          <w:highlight w:val="cyan"/>
        </w:rPr>
        <w:t>emphasize</w:t>
      </w:r>
      <w:r w:rsidRPr="0072252F">
        <w:rPr>
          <w:sz w:val="16"/>
        </w:rPr>
        <w:t xml:space="preserve"> the latter scenario, with </w:t>
      </w:r>
      <w:r w:rsidRPr="00C2234A">
        <w:rPr>
          <w:rStyle w:val="StyleUnderline"/>
        </w:rPr>
        <w:t>job</w:t>
      </w:r>
      <w:r w:rsidRPr="0072252F">
        <w:rPr>
          <w:sz w:val="16"/>
        </w:rPr>
        <w:t xml:space="preserve"> </w:t>
      </w:r>
      <w:r w:rsidRPr="00EF1480">
        <w:rPr>
          <w:rStyle w:val="Emphasis"/>
          <w:highlight w:val="cyan"/>
        </w:rPr>
        <w:t>shifting</w:t>
      </w:r>
      <w:r w:rsidRPr="00EF1480">
        <w:rPr>
          <w:sz w:val="16"/>
          <w:highlight w:val="cyan"/>
        </w:rPr>
        <w:t xml:space="preserve"> </w:t>
      </w:r>
      <w:r w:rsidRPr="00EF1480">
        <w:rPr>
          <w:rStyle w:val="StyleUnderline"/>
          <w:highlight w:val="cyan"/>
        </w:rPr>
        <w:t xml:space="preserve">rather than </w:t>
      </w:r>
      <w:r w:rsidRPr="00EF1480">
        <w:rPr>
          <w:rStyle w:val="Emphasis"/>
          <w:highlight w:val="cyan"/>
        </w:rPr>
        <w:t>outright losses</w:t>
      </w:r>
      <w:r w:rsidRPr="0072252F">
        <w:rPr>
          <w:sz w:val="16"/>
        </w:rPr>
        <w:t xml:space="preserve"> from automation. However, realizing such an outcome requires proactive policymaking and corporate strategies focused specifically on facilitating smooth workforce transitions. Fundamentally, </w:t>
      </w:r>
      <w:r w:rsidRPr="00C2234A">
        <w:rPr>
          <w:rStyle w:val="StyleUnderline"/>
        </w:rPr>
        <w:t xml:space="preserve">the </w:t>
      </w:r>
      <w:r w:rsidRPr="00EF1480">
        <w:rPr>
          <w:rStyle w:val="StyleUnderline"/>
          <w:highlight w:val="cyan"/>
        </w:rPr>
        <w:t>productivity gains</w:t>
      </w:r>
      <w:r w:rsidRPr="00C2234A">
        <w:rPr>
          <w:rStyle w:val="StyleUnderline"/>
        </w:rPr>
        <w:t xml:space="preserve"> unlocked by AI systems should </w:t>
      </w:r>
      <w:r w:rsidRPr="00EF1480">
        <w:rPr>
          <w:rStyle w:val="StyleUnderline"/>
          <w:highlight w:val="cyan"/>
        </w:rPr>
        <w:t xml:space="preserve">spur </w:t>
      </w:r>
      <w:r w:rsidRPr="00EF1480">
        <w:rPr>
          <w:rStyle w:val="Emphasis"/>
          <w:highlight w:val="cyan"/>
        </w:rPr>
        <w:t>business growth</w:t>
      </w:r>
      <w:r w:rsidRPr="00EF1480">
        <w:rPr>
          <w:sz w:val="16"/>
          <w:highlight w:val="cyan"/>
        </w:rPr>
        <w:t xml:space="preserve">, </w:t>
      </w:r>
      <w:r w:rsidRPr="00EF1480">
        <w:rPr>
          <w:rStyle w:val="Emphasis"/>
          <w:highlight w:val="cyan"/>
        </w:rPr>
        <w:t>higher incomes</w:t>
      </w:r>
      <w:r w:rsidRPr="0072252F">
        <w:rPr>
          <w:sz w:val="16"/>
        </w:rPr>
        <w:t xml:space="preserve"> </w:t>
      </w:r>
      <w:r w:rsidRPr="00EF1480">
        <w:rPr>
          <w:rStyle w:val="StyleUnderline"/>
          <w:highlight w:val="cyan"/>
        </w:rPr>
        <w:t xml:space="preserve">and </w:t>
      </w:r>
      <w:r w:rsidRPr="00EF1480">
        <w:rPr>
          <w:rStyle w:val="Emphasis"/>
          <w:highlight w:val="cyan"/>
        </w:rPr>
        <w:t>expanded employment demand</w:t>
      </w:r>
      <w:r w:rsidRPr="0072252F">
        <w:rPr>
          <w:sz w:val="16"/>
        </w:rPr>
        <w:t xml:space="preserve">. Adoption of data analytics, intelligent algorithms, robotics and complementary innovations significantly improves efficiency in nearly every economic sector. </w:t>
      </w:r>
      <w:r w:rsidRPr="00C2234A">
        <w:rPr>
          <w:rStyle w:val="StyleUnderline"/>
        </w:rPr>
        <w:t>Firms can produce more</w:t>
      </w:r>
      <w:r w:rsidRPr="0072252F">
        <w:rPr>
          <w:sz w:val="16"/>
        </w:rPr>
        <w:t xml:space="preserve"> output </w:t>
      </w:r>
      <w:r w:rsidRPr="00C2234A">
        <w:rPr>
          <w:rStyle w:val="StyleUnderline"/>
        </w:rPr>
        <w:t>with less</w:t>
      </w:r>
      <w:r w:rsidRPr="0072252F">
        <w:rPr>
          <w:sz w:val="16"/>
        </w:rPr>
        <w:t xml:space="preserve"> human </w:t>
      </w:r>
      <w:r w:rsidRPr="00C2234A">
        <w:rPr>
          <w:rStyle w:val="StyleUnderline"/>
        </w:rPr>
        <w:t>effort</w:t>
      </w:r>
      <w:r w:rsidRPr="0072252F">
        <w:rPr>
          <w:sz w:val="16"/>
        </w:rPr>
        <w:t xml:space="preserve">. </w:t>
      </w:r>
      <w:r w:rsidRPr="00C2234A">
        <w:rPr>
          <w:rStyle w:val="StyleUnderline"/>
        </w:rPr>
        <w:t>Consumers access better goods</w:t>
      </w:r>
      <w:r w:rsidRPr="0072252F">
        <w:rPr>
          <w:sz w:val="16"/>
        </w:rPr>
        <w:t xml:space="preserve"> and services at lower costs, </w:t>
      </w:r>
      <w:r w:rsidRPr="00C2234A">
        <w:rPr>
          <w:rStyle w:val="StyleUnderline"/>
        </w:rPr>
        <w:t>raising real incomes</w:t>
      </w:r>
      <w:r w:rsidRPr="0072252F">
        <w:rPr>
          <w:sz w:val="16"/>
        </w:rPr>
        <w:t xml:space="preserve">. And </w:t>
      </w:r>
      <w:r w:rsidRPr="00EF1480">
        <w:rPr>
          <w:rStyle w:val="StyleUnderline"/>
          <w:highlight w:val="cyan"/>
        </w:rPr>
        <w:t>new technologies spawn</w:t>
      </w:r>
      <w:r w:rsidRPr="00EF1480">
        <w:rPr>
          <w:sz w:val="16"/>
          <w:highlight w:val="cyan"/>
        </w:rPr>
        <w:t xml:space="preserve"> </w:t>
      </w:r>
      <w:r w:rsidRPr="00EF1480">
        <w:rPr>
          <w:rStyle w:val="Emphasis"/>
          <w:highlight w:val="cyan"/>
        </w:rPr>
        <w:t>wholly novel industries</w:t>
      </w:r>
      <w:r w:rsidRPr="0072252F">
        <w:rPr>
          <w:sz w:val="16"/>
        </w:rPr>
        <w:t xml:space="preserve"> over time. </w:t>
      </w:r>
      <w:r w:rsidRPr="00EF1480">
        <w:rPr>
          <w:rStyle w:val="StyleUnderline"/>
          <w:highlight w:val="cyan"/>
        </w:rPr>
        <w:t xml:space="preserve">Historically such dynamics </w:t>
      </w:r>
      <w:r w:rsidRPr="00EF1480">
        <w:rPr>
          <w:rStyle w:val="Emphasis"/>
          <w:highlight w:val="cyan"/>
        </w:rPr>
        <w:t>consistently created</w:t>
      </w:r>
      <w:r w:rsidRPr="00EF1480">
        <w:rPr>
          <w:sz w:val="16"/>
          <w:highlight w:val="cyan"/>
        </w:rPr>
        <w:t xml:space="preserve"> </w:t>
      </w:r>
      <w:r w:rsidRPr="00EF1480">
        <w:rPr>
          <w:rStyle w:val="StyleUnderline"/>
          <w:highlight w:val="cyan"/>
        </w:rPr>
        <w:t>more jobs than they destroyed</w:t>
      </w:r>
      <w:r w:rsidRPr="0072252F">
        <w:rPr>
          <w:sz w:val="16"/>
        </w:rPr>
        <w:t xml:space="preserve">, </w:t>
      </w:r>
      <w:r w:rsidRPr="0072252F">
        <w:rPr>
          <w:rStyle w:val="StyleUnderline"/>
        </w:rPr>
        <w:t xml:space="preserve">despite </w:t>
      </w:r>
      <w:r w:rsidRPr="0072252F">
        <w:rPr>
          <w:rStyle w:val="Emphasis"/>
        </w:rPr>
        <w:t>temporary</w:t>
      </w:r>
      <w:r w:rsidRPr="0072252F">
        <w:rPr>
          <w:rStyle w:val="StyleUnderline"/>
        </w:rPr>
        <w:t xml:space="preserve"> displacement</w:t>
      </w:r>
      <w:r w:rsidRPr="0072252F">
        <w:rPr>
          <w:sz w:val="16"/>
        </w:rPr>
        <w:t xml:space="preserve"> of some incumbent workers. But policy choices determine if this pattern holds amidst the AI revolution. </w:t>
      </w:r>
      <w:r w:rsidRPr="0072252F">
        <w:rPr>
          <w:rStyle w:val="StyleUnderline"/>
        </w:rPr>
        <w:t xml:space="preserve">Economic </w:t>
      </w:r>
      <w:r w:rsidRPr="00EF1480">
        <w:rPr>
          <w:rStyle w:val="StyleUnderline"/>
          <w:highlight w:val="cyan"/>
        </w:rPr>
        <w:t>research</w:t>
      </w:r>
      <w:r w:rsidRPr="0072252F">
        <w:rPr>
          <w:rStyle w:val="StyleUnderline"/>
        </w:rPr>
        <w:t xml:space="preserve"> </w:t>
      </w:r>
      <w:r w:rsidRPr="00EF1480">
        <w:rPr>
          <w:rStyle w:val="StyleUnderline"/>
          <w:highlight w:val="cyan"/>
        </w:rPr>
        <w:t xml:space="preserve">reveals a </w:t>
      </w:r>
      <w:r w:rsidRPr="00EF1480">
        <w:rPr>
          <w:rStyle w:val="Emphasis"/>
          <w:highlight w:val="cyan"/>
        </w:rPr>
        <w:t>strong positive correlation</w:t>
      </w:r>
      <w:r w:rsidRPr="00EF1480">
        <w:rPr>
          <w:sz w:val="16"/>
          <w:highlight w:val="cyan"/>
        </w:rPr>
        <w:t xml:space="preserve"> </w:t>
      </w:r>
      <w:r w:rsidRPr="00EF1480">
        <w:rPr>
          <w:rStyle w:val="StyleUnderline"/>
          <w:highlight w:val="cyan"/>
        </w:rPr>
        <w:t xml:space="preserve">between </w:t>
      </w:r>
      <w:r w:rsidRPr="00EF1480">
        <w:rPr>
          <w:rStyle w:val="Emphasis"/>
          <w:highlight w:val="cyan"/>
        </w:rPr>
        <w:t>productivity growth and net job creation</w:t>
      </w:r>
      <w:r w:rsidRPr="0072252F">
        <w:rPr>
          <w:rStyle w:val="Emphasis"/>
        </w:rPr>
        <w:t xml:space="preserve"> </w:t>
      </w:r>
      <w:r w:rsidRPr="0072252F">
        <w:rPr>
          <w:rStyle w:val="StyleUnderline"/>
        </w:rPr>
        <w:t>across countries and industries</w:t>
      </w:r>
      <w:r w:rsidRPr="0072252F">
        <w:rPr>
          <w:sz w:val="16"/>
        </w:rPr>
        <w:t xml:space="preserve">. For example, </w:t>
      </w:r>
      <w:r w:rsidRPr="0072252F">
        <w:rPr>
          <w:rStyle w:val="StyleUnderline"/>
        </w:rPr>
        <w:t xml:space="preserve">a 2022 meta-analysis of 127 studies on automation found </w:t>
      </w:r>
      <w:r w:rsidRPr="0072252F">
        <w:rPr>
          <w:rStyle w:val="Emphasis"/>
        </w:rPr>
        <w:t>productivity consistently increased long-term employment levels</w:t>
      </w:r>
      <w:r w:rsidRPr="0072252F">
        <w:rPr>
          <w:sz w:val="16"/>
        </w:rPr>
        <w:t xml:space="preserve">. Further OECD data affirms this link between efficiency gains and job gains in numerous developed and emerging economies. </w:t>
      </w:r>
      <w:r w:rsidRPr="0072252F">
        <w:rPr>
          <w:rStyle w:val="StyleUnderline"/>
        </w:rPr>
        <w:t xml:space="preserve">Projections suggest global GDP could expand over 14% by 2030 solely </w:t>
      </w:r>
      <w:r w:rsidRPr="00EF1480">
        <w:rPr>
          <w:rStyle w:val="StyleUnderline"/>
        </w:rPr>
        <w:t xml:space="preserve">from </w:t>
      </w:r>
      <w:r w:rsidRPr="00EF1480">
        <w:rPr>
          <w:rStyle w:val="StyleUnderline"/>
          <w:highlight w:val="cyan"/>
        </w:rPr>
        <w:t>AI adoption</w:t>
      </w:r>
      <w:r w:rsidRPr="0072252F">
        <w:rPr>
          <w:sz w:val="16"/>
        </w:rPr>
        <w:t xml:space="preserve">. </w:t>
      </w:r>
      <w:r w:rsidRPr="0072252F">
        <w:rPr>
          <w:rStyle w:val="StyleUnderline"/>
        </w:rPr>
        <w:t xml:space="preserve">Such added output </w:t>
      </w:r>
      <w:r w:rsidRPr="00EF1480">
        <w:rPr>
          <w:rStyle w:val="Emphasis"/>
          <w:highlight w:val="cyan"/>
        </w:rPr>
        <w:t>requires corresponding labor input</w:t>
      </w:r>
      <w:r w:rsidRPr="0072252F">
        <w:rPr>
          <w:sz w:val="16"/>
        </w:rPr>
        <w:t xml:space="preserve">, </w:t>
      </w:r>
      <w:r w:rsidRPr="0072252F">
        <w:rPr>
          <w:rStyle w:val="StyleUnderline"/>
        </w:rPr>
        <w:t>whether in existing roles enhanced by AI or net new AI-enabled jobs</w:t>
      </w:r>
      <w:r>
        <w:rPr>
          <w:rStyle w:val="StyleUnderline"/>
        </w:rPr>
        <w:t>.</w:t>
      </w:r>
    </w:p>
    <w:p w14:paraId="51F7C3AA" w14:textId="77777777" w:rsidR="00953E63" w:rsidRDefault="00953E63" w:rsidP="00953E63">
      <w:pPr>
        <w:pStyle w:val="Heading4"/>
      </w:pPr>
      <w:bookmarkStart w:id="1" w:name="_Hlk180760309"/>
      <w:r>
        <w:t xml:space="preserve">No populism impact </w:t>
      </w:r>
    </w:p>
    <w:p w14:paraId="291A2594" w14:textId="77777777" w:rsidR="00953E63" w:rsidRPr="0065339E" w:rsidRDefault="00953E63" w:rsidP="00953E63">
      <w:proofErr w:type="spellStart"/>
      <w:r w:rsidRPr="00FC30B5">
        <w:rPr>
          <w:rStyle w:val="Style13ptBold"/>
        </w:rPr>
        <w:t>Destradi</w:t>
      </w:r>
      <w:proofErr w:type="spellEnd"/>
      <w:r w:rsidRPr="00FC30B5">
        <w:rPr>
          <w:rStyle w:val="Style13ptBold"/>
        </w:rPr>
        <w:t xml:space="preserve"> 21</w:t>
      </w:r>
      <w:r>
        <w:t xml:space="preserve">, PhD, Professor @ Department of Political Science, University of Freiburg, </w:t>
      </w:r>
      <w:proofErr w:type="spellStart"/>
      <w:r>
        <w:t>Rempartstr</w:t>
      </w:r>
      <w:proofErr w:type="spellEnd"/>
      <w:r>
        <w:t xml:space="preserve">. 15, 79085, Freiburg, Germany (Sandra, “Populism and foreign policy: a research agenda (Introduction),” Comparative European Politics, 19) </w:t>
      </w:r>
    </w:p>
    <w:p w14:paraId="6B2069EB" w14:textId="77777777" w:rsidR="00953E63" w:rsidRPr="009628F4" w:rsidRDefault="00953E63" w:rsidP="00953E63">
      <w:pPr>
        <w:rPr>
          <w:sz w:val="16"/>
        </w:rPr>
      </w:pPr>
      <w:r w:rsidRPr="009628F4">
        <w:rPr>
          <w:sz w:val="16"/>
        </w:rPr>
        <w:t>Amenability to compromise</w:t>
      </w:r>
    </w:p>
    <w:p w14:paraId="558C3D54" w14:textId="77777777" w:rsidR="00953E63" w:rsidRDefault="00953E63" w:rsidP="00953E63">
      <w:pPr>
        <w:rPr>
          <w:sz w:val="16"/>
        </w:rPr>
      </w:pPr>
      <w:r w:rsidRPr="009628F4">
        <w:rPr>
          <w:rStyle w:val="StyleUnderline"/>
        </w:rPr>
        <w:t xml:space="preserve">Among foreign policy </w:t>
      </w:r>
      <w:r w:rsidRPr="009628F4">
        <w:rPr>
          <w:rStyle w:val="Emphasis"/>
        </w:rPr>
        <w:t>observers</w:t>
      </w:r>
      <w:r w:rsidRPr="009628F4">
        <w:rPr>
          <w:rStyle w:val="StyleUnderline"/>
        </w:rPr>
        <w:t xml:space="preserve"> and in the media, </w:t>
      </w:r>
      <w:r w:rsidRPr="00F914AE">
        <w:rPr>
          <w:rStyle w:val="Emphasis"/>
          <w:highlight w:val="green"/>
        </w:rPr>
        <w:t>one common assumption</w:t>
      </w:r>
      <w:r w:rsidRPr="00F914AE">
        <w:rPr>
          <w:rStyle w:val="StyleUnderline"/>
          <w:highlight w:val="green"/>
        </w:rPr>
        <w:t xml:space="preserve"> about </w:t>
      </w:r>
      <w:r w:rsidRPr="00F914AE">
        <w:rPr>
          <w:rStyle w:val="Emphasis"/>
          <w:highlight w:val="green"/>
        </w:rPr>
        <w:t>populist</w:t>
      </w:r>
      <w:r w:rsidRPr="009628F4">
        <w:rPr>
          <w:rStyle w:val="StyleUnderline"/>
        </w:rPr>
        <w:t xml:space="preserve"> actor</w:t>
      </w:r>
      <w:r w:rsidRPr="00F914AE">
        <w:rPr>
          <w:rStyle w:val="Emphasis"/>
          <w:highlight w:val="green"/>
        </w:rPr>
        <w:t>s</w:t>
      </w:r>
      <w:r w:rsidRPr="00F914AE">
        <w:rPr>
          <w:rStyle w:val="StyleUnderline"/>
          <w:highlight w:val="green"/>
        </w:rPr>
        <w:t xml:space="preserve"> is that they </w:t>
      </w:r>
      <w:r w:rsidRPr="009628F4">
        <w:rPr>
          <w:rStyle w:val="StyleUnderline"/>
        </w:rPr>
        <w:t xml:space="preserve">will </w:t>
      </w:r>
      <w:r w:rsidRPr="00F914AE">
        <w:rPr>
          <w:rStyle w:val="StyleUnderline"/>
          <w:highlight w:val="green"/>
        </w:rPr>
        <w:t xml:space="preserve">adopt a </w:t>
      </w:r>
      <w:r w:rsidRPr="00F914AE">
        <w:rPr>
          <w:rStyle w:val="Emphasis"/>
          <w:highlight w:val="green"/>
        </w:rPr>
        <w:t>less compromising</w:t>
      </w:r>
      <w:r w:rsidRPr="009628F4">
        <w:rPr>
          <w:rStyle w:val="Emphasis"/>
        </w:rPr>
        <w:t xml:space="preserve"> posture</w:t>
      </w:r>
      <w:r w:rsidRPr="009628F4">
        <w:rPr>
          <w:rStyle w:val="StyleUnderline"/>
        </w:rPr>
        <w:t xml:space="preserve"> i</w:t>
      </w:r>
      <w:r w:rsidRPr="00F914AE">
        <w:rPr>
          <w:rStyle w:val="StyleUnderline"/>
          <w:highlight w:val="green"/>
        </w:rPr>
        <w:t>n</w:t>
      </w:r>
      <w:r w:rsidRPr="009628F4">
        <w:rPr>
          <w:rStyle w:val="StyleUnderline"/>
        </w:rPr>
        <w:t xml:space="preserve"> </w:t>
      </w:r>
      <w:r w:rsidRPr="00F914AE">
        <w:rPr>
          <w:rStyle w:val="Emphasis"/>
          <w:highlight w:val="green"/>
        </w:rPr>
        <w:t>fo</w:t>
      </w:r>
      <w:r w:rsidRPr="009628F4">
        <w:rPr>
          <w:rStyle w:val="StyleUnderline"/>
        </w:rPr>
        <w:t xml:space="preserve">reign </w:t>
      </w:r>
      <w:r w:rsidRPr="00F914AE">
        <w:rPr>
          <w:rStyle w:val="Emphasis"/>
          <w:highlight w:val="green"/>
        </w:rPr>
        <w:t>po</w:t>
      </w:r>
      <w:r w:rsidRPr="009628F4">
        <w:rPr>
          <w:rStyle w:val="StyleUnderline"/>
        </w:rPr>
        <w:t>licy</w:t>
      </w:r>
      <w:r w:rsidRPr="009628F4">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w:t>
      </w:r>
      <w:proofErr w:type="gramStart"/>
      <w:r w:rsidRPr="009628F4">
        <w:rPr>
          <w:sz w:val="16"/>
        </w:rPr>
        <w:t>an ‘other’</w:t>
      </w:r>
      <w:proofErr w:type="gramEnd"/>
      <w:r w:rsidRPr="009628F4">
        <w:rPr>
          <w:sz w:val="16"/>
        </w:rPr>
        <w:t xml:space="preserve">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914AE">
        <w:rPr>
          <w:rStyle w:val="Emphasis"/>
          <w:highlight w:val="green"/>
        </w:rPr>
        <w:t>Yet</w:t>
      </w:r>
      <w:r w:rsidRPr="009628F4">
        <w:rPr>
          <w:sz w:val="16"/>
        </w:rPr>
        <w:t xml:space="preserve">, previous </w:t>
      </w:r>
      <w:r w:rsidRPr="00F914AE">
        <w:rPr>
          <w:rStyle w:val="Emphasis"/>
          <w:highlight w:val="green"/>
        </w:rPr>
        <w:t>research</w:t>
      </w:r>
      <w:r w:rsidRPr="00F914AE">
        <w:rPr>
          <w:rStyle w:val="StyleUnderline"/>
          <w:highlight w:val="green"/>
        </w:rPr>
        <w:t xml:space="preserve"> suggests</w:t>
      </w:r>
      <w:r w:rsidRPr="009628F4">
        <w:rPr>
          <w:rStyle w:val="StyleUnderline"/>
        </w:rPr>
        <w:t xml:space="preserve"> that shifts to </w:t>
      </w:r>
      <w:r w:rsidRPr="00F914AE">
        <w:rPr>
          <w:rStyle w:val="StyleUnderline"/>
          <w:highlight w:val="green"/>
        </w:rPr>
        <w:t xml:space="preserve">populist governments </w:t>
      </w:r>
      <w:r w:rsidRPr="00F914AE">
        <w:rPr>
          <w:rStyle w:val="Emphasis"/>
          <w:highlight w:val="green"/>
        </w:rPr>
        <w:t>do not</w:t>
      </w:r>
      <w:r w:rsidRPr="009628F4">
        <w:rPr>
          <w:sz w:val="16"/>
        </w:rPr>
        <w:t xml:space="preserve"> automatically </w:t>
      </w:r>
      <w:r w:rsidRPr="00F914AE">
        <w:rPr>
          <w:rStyle w:val="Emphasis"/>
          <w:highlight w:val="green"/>
        </w:rPr>
        <w:t>lead to</w:t>
      </w:r>
      <w:r w:rsidRPr="009628F4">
        <w:rPr>
          <w:sz w:val="16"/>
        </w:rPr>
        <w:t xml:space="preserve"> foreign policies that are indiscriminately </w:t>
      </w:r>
      <w:r w:rsidRPr="00F914AE">
        <w:rPr>
          <w:rStyle w:val="Emphasis"/>
          <w:highlight w:val="green"/>
        </w:rPr>
        <w:t>more conflict</w:t>
      </w:r>
      <w:r w:rsidRPr="009628F4">
        <w:rPr>
          <w:sz w:val="16"/>
        </w:rPr>
        <w:t xml:space="preserve">ive or less amenable to compromise. Relying on operational code analysis, Özdamar and </w:t>
      </w:r>
      <w:proofErr w:type="spellStart"/>
      <w:r w:rsidRPr="009628F4">
        <w:rPr>
          <w:sz w:val="16"/>
        </w:rPr>
        <w:t>Ceydilek</w:t>
      </w:r>
      <w:proofErr w:type="spellEnd"/>
      <w:r w:rsidRPr="009628F4">
        <w:rPr>
          <w:sz w:val="16"/>
        </w:rPr>
        <w:t xml:space="preserve"> (2019) find that while </w:t>
      </w:r>
      <w:r w:rsidRPr="00F914AE">
        <w:rPr>
          <w:rStyle w:val="StyleUnderline"/>
          <w:highlight w:val="green"/>
        </w:rPr>
        <w:t>European</w:t>
      </w:r>
      <w:r w:rsidRPr="009628F4">
        <w:rPr>
          <w:sz w:val="16"/>
        </w:rPr>
        <w:t xml:space="preserve"> Populist Radical </w:t>
      </w:r>
      <w:r w:rsidRPr="00F914AE">
        <w:rPr>
          <w:rStyle w:val="StyleUnderline"/>
          <w:highlight w:val="green"/>
        </w:rPr>
        <w:t>Right leaders</w:t>
      </w:r>
      <w:r w:rsidRPr="009628F4">
        <w:rPr>
          <w:sz w:val="16"/>
        </w:rPr>
        <w:t xml:space="preserve"> tend to be more conflictual in their worldviews, they </w:t>
      </w:r>
      <w:r w:rsidRPr="00F914AE">
        <w:rPr>
          <w:rStyle w:val="StyleUnderline"/>
          <w:highlight w:val="green"/>
        </w:rPr>
        <w:t>tend to be as cooperative as average</w:t>
      </w:r>
      <w:r w:rsidRPr="009628F4">
        <w:rPr>
          <w:sz w:val="16"/>
        </w:rPr>
        <w:t xml:space="preserve"> world leaders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w:t>
      </w:r>
      <w:proofErr w:type="spellStart"/>
      <w:r w:rsidRPr="009628F4">
        <w:rPr>
          <w:sz w:val="16"/>
        </w:rPr>
        <w:t>Destradi</w:t>
      </w:r>
      <w:proofErr w:type="spellEnd"/>
      <w:r w:rsidRPr="009628F4">
        <w:rPr>
          <w:sz w:val="16"/>
        </w:rPr>
        <w:t xml:space="preserve"> and Plagemann 2019). Finally, the picture is mixed as regard populist parties’ attitudes towards the use of force and intervening in other states’ internal affairs. In the realm of </w:t>
      </w:r>
      <w:proofErr w:type="spellStart"/>
      <w:r w:rsidRPr="009628F4">
        <w:rPr>
          <w:sz w:val="16"/>
        </w:rPr>
        <w:t>defence</w:t>
      </w:r>
      <w:proofErr w:type="spellEnd"/>
      <w:r w:rsidRPr="009628F4">
        <w:rPr>
          <w:sz w:val="16"/>
        </w:rPr>
        <w:t xml:space="preserve">, their degree of support for military capabilities and solutions appear largely mediated by their thick ideologies and by national strategic cultures: for instance, most populist radical right party support higher </w:t>
      </w:r>
      <w:proofErr w:type="spellStart"/>
      <w:r w:rsidRPr="009628F4">
        <w:rPr>
          <w:sz w:val="16"/>
        </w:rPr>
        <w:t>defence</w:t>
      </w:r>
      <w:proofErr w:type="spellEnd"/>
      <w:r w:rsidRPr="009628F4">
        <w:rPr>
          <w:sz w:val="16"/>
        </w:rPr>
        <w:t xml:space="preserve"> spending while </w:t>
      </w:r>
      <w:r w:rsidRPr="00F914AE">
        <w:rPr>
          <w:rStyle w:val="StyleUnderline"/>
          <w:highlight w:val="green"/>
        </w:rPr>
        <w:t>left-wing populist</w:t>
      </w:r>
      <w:r w:rsidRPr="009628F4">
        <w:rPr>
          <w:sz w:val="16"/>
        </w:rPr>
        <w:t xml:space="preserve"> parties generally </w:t>
      </w:r>
      <w:r w:rsidRPr="00F914AE">
        <w:rPr>
          <w:rStyle w:val="StyleUnderline"/>
          <w:highlight w:val="green"/>
        </w:rPr>
        <w:t>adopt pacifist postures</w:t>
      </w:r>
      <w:r w:rsidRPr="009628F4">
        <w:rPr>
          <w:sz w:val="16"/>
        </w:rPr>
        <w:t xml:space="preserve">, and while </w:t>
      </w:r>
      <w:r w:rsidRPr="009628F4">
        <w:rPr>
          <w:rStyle w:val="Emphasis"/>
        </w:rPr>
        <w:t xml:space="preserve">most </w:t>
      </w:r>
      <w:r w:rsidRPr="00F914AE">
        <w:rPr>
          <w:rStyle w:val="Emphasis"/>
          <w:highlight w:val="green"/>
        </w:rPr>
        <w:t>populist parties</w:t>
      </w:r>
      <w:r w:rsidRPr="00F914AE">
        <w:rPr>
          <w:rStyle w:val="StyleUnderline"/>
          <w:highlight w:val="green"/>
        </w:rPr>
        <w:t xml:space="preserve"> tend to </w:t>
      </w:r>
      <w:proofErr w:type="spellStart"/>
      <w:r w:rsidRPr="00F914AE">
        <w:rPr>
          <w:rStyle w:val="Emphasis"/>
          <w:highlight w:val="green"/>
        </w:rPr>
        <w:t>favour</w:t>
      </w:r>
      <w:proofErr w:type="spellEnd"/>
      <w:r w:rsidRPr="00F914AE">
        <w:rPr>
          <w:rStyle w:val="Emphasis"/>
          <w:highlight w:val="green"/>
        </w:rPr>
        <w:t xml:space="preserve"> territorial </w:t>
      </w:r>
      <w:proofErr w:type="spellStart"/>
      <w:r w:rsidRPr="00F914AE">
        <w:rPr>
          <w:rStyle w:val="Emphasis"/>
          <w:highlight w:val="green"/>
        </w:rPr>
        <w:t>defence</w:t>
      </w:r>
      <w:proofErr w:type="spellEnd"/>
      <w:r w:rsidRPr="009628F4">
        <w:rPr>
          <w:sz w:val="16"/>
        </w:rPr>
        <w:t xml:space="preserve">, some support external force projection and military interventions against terrorist groups (Falkner and Plattner 2020; </w:t>
      </w:r>
      <w:proofErr w:type="spellStart"/>
      <w:r w:rsidRPr="009628F4">
        <w:rPr>
          <w:sz w:val="16"/>
        </w:rPr>
        <w:t>Coticchia</w:t>
      </w:r>
      <w:proofErr w:type="spellEnd"/>
      <w:r w:rsidRPr="009628F4">
        <w:rPr>
          <w:sz w:val="16"/>
        </w:rPr>
        <w:t xml:space="preserve"> and Vignoli 2020; Henke and Maher 2021; see also Wagner et al. 2018).</w:t>
      </w:r>
    </w:p>
    <w:p w14:paraId="00199B28" w14:textId="77777777" w:rsidR="00953E63" w:rsidRDefault="00953E63" w:rsidP="00953E63">
      <w:pPr>
        <w:pStyle w:val="Heading4"/>
      </w:pPr>
      <w:r>
        <w:t>And populist uprising already happened under trump, means it’s thumped</w:t>
      </w:r>
    </w:p>
    <w:p w14:paraId="716206A0" w14:textId="77777777" w:rsidR="00953E63" w:rsidRPr="009628F4" w:rsidRDefault="00953E63" w:rsidP="00953E63">
      <w:pPr>
        <w:rPr>
          <w:sz w:val="16"/>
        </w:rPr>
      </w:pPr>
    </w:p>
    <w:bookmarkEnd w:id="1"/>
    <w:p w14:paraId="58A511B3" w14:textId="77777777" w:rsidR="00953E63" w:rsidRPr="00FD2895" w:rsidRDefault="00953E63" w:rsidP="00953E63">
      <w:pPr>
        <w:pStyle w:val="Heading4"/>
        <w:rPr>
          <w:rFonts w:cs="Times New Roman"/>
          <w:u w:val="single"/>
        </w:rPr>
      </w:pPr>
      <w:r w:rsidRPr="00FD2895">
        <w:rPr>
          <w:rFonts w:cs="Times New Roman"/>
        </w:rPr>
        <w:t xml:space="preserve">Democracy is </w:t>
      </w:r>
      <w:r w:rsidRPr="00FD2895">
        <w:rPr>
          <w:rFonts w:cs="Times New Roman"/>
          <w:u w:val="single"/>
        </w:rPr>
        <w:t>resilient</w:t>
      </w:r>
      <w:r w:rsidRPr="00FD2895">
        <w:rPr>
          <w:rFonts w:cs="Times New Roman"/>
        </w:rPr>
        <w:t xml:space="preserve"> but </w:t>
      </w:r>
      <w:r w:rsidRPr="00FD2895">
        <w:rPr>
          <w:rFonts w:cs="Times New Roman"/>
          <w:u w:val="single"/>
        </w:rPr>
        <w:t>fails</w:t>
      </w:r>
    </w:p>
    <w:p w14:paraId="4FA4E4F5" w14:textId="77777777" w:rsidR="00953E63" w:rsidRPr="00FD2895" w:rsidRDefault="00953E63" w:rsidP="00953E63">
      <w:r w:rsidRPr="00FD2895">
        <w:t xml:space="preserve">Renske </w:t>
      </w:r>
      <w:proofErr w:type="spellStart"/>
      <w:r w:rsidRPr="00FD2895">
        <w:rPr>
          <w:rStyle w:val="Style13ptBold"/>
        </w:rPr>
        <w:t>Doorenspleet</w:t>
      </w:r>
      <w:proofErr w:type="spellEnd"/>
      <w:r w:rsidRPr="00FD2895">
        <w:rPr>
          <w:rStyle w:val="Style13ptBold"/>
        </w:rPr>
        <w:t xml:space="preserve"> 19</w:t>
      </w:r>
      <w:r w:rsidRPr="00FD2895">
        <w:t>, Politics Professor at the University of Warwick, “Conclusion: Rethinking the Value of Democracy,” Rethinking the Value of Democracy, Springer Berlin Heidelberg, 2019, pp. p. 239-243</w:t>
      </w:r>
    </w:p>
    <w:p w14:paraId="03F0582F" w14:textId="77777777" w:rsidR="00953E63" w:rsidRDefault="00953E63" w:rsidP="00953E63">
      <w:pPr>
        <w:rPr>
          <w:sz w:val="16"/>
        </w:rPr>
      </w:pPr>
      <w:r w:rsidRPr="00FD2895">
        <w:rPr>
          <w:sz w:val="16"/>
        </w:rPr>
        <w:t>Key Findings: Rethinking the Value of Democracy</w:t>
      </w:r>
      <w:r>
        <w:rPr>
          <w:sz w:val="16"/>
        </w:rPr>
        <w:t xml:space="preserve"> </w:t>
      </w:r>
      <w:r w:rsidRPr="00FD2895">
        <w:rPr>
          <w:rStyle w:val="StyleUnderline"/>
        </w:rPr>
        <w:t xml:space="preserve">The value of democracy has been </w:t>
      </w:r>
      <w:r w:rsidRPr="00FD2895">
        <w:rPr>
          <w:rStyle w:val="Emphasis"/>
        </w:rPr>
        <w:t>taken for granted</w:t>
      </w:r>
      <w:r w:rsidRPr="00FD2895">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FD2895">
        <w:rPr>
          <w:rStyle w:val="StyleUnderline"/>
        </w:rPr>
        <w:t xml:space="preserve">This study was based on a search of </w:t>
      </w:r>
      <w:r w:rsidRPr="00FD2895">
        <w:rPr>
          <w:rStyle w:val="Emphasis"/>
        </w:rPr>
        <w:t>an enormous academic database</w:t>
      </w:r>
      <w:r w:rsidRPr="00FD2895">
        <w:rPr>
          <w:sz w:val="16"/>
        </w:rPr>
        <w:t xml:space="preserve"> for certain keywords,6 </w:t>
      </w:r>
      <w:r w:rsidRPr="00FD2895">
        <w:rPr>
          <w:rStyle w:val="StyleUnderline"/>
        </w:rPr>
        <w:t xml:space="preserve">then pruned </w:t>
      </w:r>
      <w:r w:rsidRPr="00FD2895">
        <w:rPr>
          <w:rStyle w:val="Emphasis"/>
        </w:rPr>
        <w:t>the thousands of articles</w:t>
      </w:r>
      <w:r w:rsidRPr="00FD2895">
        <w:rPr>
          <w:sz w:val="16"/>
        </w:rPr>
        <w:t xml:space="preserve"> down to a few hundred articles (see Appendix) </w:t>
      </w:r>
      <w:r w:rsidRPr="00FD2895">
        <w:rPr>
          <w:rStyle w:val="StyleUnderline"/>
        </w:rPr>
        <w:t xml:space="preserve">which </w:t>
      </w:r>
      <w:r w:rsidRPr="00FD2895">
        <w:rPr>
          <w:rStyle w:val="Emphasis"/>
        </w:rPr>
        <w:t xml:space="preserve">statistically </w:t>
      </w:r>
      <w:proofErr w:type="spellStart"/>
      <w:r w:rsidRPr="00FD2895">
        <w:rPr>
          <w:rStyle w:val="Emphasis"/>
        </w:rPr>
        <w:t>analysed</w:t>
      </w:r>
      <w:proofErr w:type="spellEnd"/>
      <w:r w:rsidRPr="00FD2895">
        <w:rPr>
          <w:rStyle w:val="StyleUnderline"/>
        </w:rPr>
        <w:t xml:space="preserve"> the connection between the democracy and the four expected outcomes</w:t>
      </w:r>
      <w:r w:rsidRPr="00FD2895">
        <w:rPr>
          <w:sz w:val="16"/>
        </w:rPr>
        <w:t>.</w:t>
      </w:r>
      <w:r>
        <w:rPr>
          <w:sz w:val="16"/>
        </w:rPr>
        <w:t xml:space="preserve"> </w:t>
      </w:r>
      <w:r w:rsidRPr="00FD2895">
        <w:rPr>
          <w:sz w:val="16"/>
        </w:rPr>
        <w:t xml:space="preserve">The </w:t>
      </w:r>
      <w:proofErr w:type="spellStart"/>
      <w:r w:rsidRPr="00FD2895">
        <w:rPr>
          <w:sz w:val="16"/>
        </w:rPr>
        <w:t>frst</w:t>
      </w:r>
      <w:proofErr w:type="spellEnd"/>
      <w:r w:rsidRPr="00FD2895">
        <w:rPr>
          <w:sz w:val="16"/>
        </w:rPr>
        <w:t xml:space="preserve"> </w:t>
      </w:r>
      <w:proofErr w:type="spellStart"/>
      <w:r w:rsidRPr="00FD2895">
        <w:rPr>
          <w:sz w:val="16"/>
        </w:rPr>
        <w:t>fiding</w:t>
      </w:r>
      <w:proofErr w:type="spellEnd"/>
      <w:r w:rsidRPr="00FD2895">
        <w:rPr>
          <w:sz w:val="16"/>
        </w:rPr>
        <w:t xml:space="preserve"> is that </w:t>
      </w:r>
      <w:r w:rsidRPr="00F914AE">
        <w:rPr>
          <w:rStyle w:val="Emphasis"/>
          <w:highlight w:val="green"/>
        </w:rPr>
        <w:t>a</w:t>
      </w:r>
      <w:r w:rsidRPr="00FD2895">
        <w:rPr>
          <w:rStyle w:val="Emphasis"/>
        </w:rPr>
        <w:t xml:space="preserve"> reverse </w:t>
      </w:r>
      <w:r w:rsidRPr="00F914AE">
        <w:rPr>
          <w:rStyle w:val="Emphasis"/>
          <w:highlight w:val="green"/>
        </w:rPr>
        <w:t>wave</w:t>
      </w:r>
      <w:r w:rsidRPr="00FD2895">
        <w:rPr>
          <w:rStyle w:val="Emphasis"/>
        </w:rPr>
        <w:t xml:space="preserve"> away </w:t>
      </w:r>
      <w:r w:rsidRPr="00F914AE">
        <w:rPr>
          <w:rStyle w:val="Emphasis"/>
          <w:highlight w:val="green"/>
        </w:rPr>
        <w:t>from democracy</w:t>
      </w:r>
      <w:r w:rsidRPr="00F914AE">
        <w:rPr>
          <w:rStyle w:val="StyleUnderline"/>
          <w:highlight w:val="green"/>
        </w:rPr>
        <w:t xml:space="preserve"> has </w:t>
      </w:r>
      <w:r w:rsidRPr="00F914AE">
        <w:rPr>
          <w:rStyle w:val="Emphasis"/>
          <w:highlight w:val="green"/>
        </w:rPr>
        <w:t>not happened</w:t>
      </w:r>
      <w:r w:rsidRPr="00FD2895">
        <w:rPr>
          <w:sz w:val="16"/>
        </w:rPr>
        <w:t xml:space="preserve"> (see Chapter 2). Not </w:t>
      </w:r>
      <w:proofErr w:type="gramStart"/>
      <w:r w:rsidRPr="00FD2895">
        <w:rPr>
          <w:sz w:val="16"/>
        </w:rPr>
        <w:t>yet,</w:t>
      </w:r>
      <w:proofErr w:type="gramEnd"/>
      <w:r w:rsidRPr="00FD2895">
        <w:rPr>
          <w:sz w:val="16"/>
        </w:rPr>
        <w:t xml:space="preserve"> at least. </w:t>
      </w:r>
      <w:r w:rsidRPr="00FD2895">
        <w:rPr>
          <w:rStyle w:val="StyleUnderline"/>
        </w:rPr>
        <w:t>Democracy is not doing worse than before</w:t>
      </w:r>
      <w:r w:rsidRPr="00FD2895">
        <w:rPr>
          <w:sz w:val="16"/>
        </w:rPr>
        <w:t xml:space="preserve">, at least not </w:t>
      </w:r>
      <w:r w:rsidRPr="00FD2895">
        <w:rPr>
          <w:rStyle w:val="StyleUnderline"/>
        </w:rPr>
        <w:t>in comparative perspective</w:t>
      </w:r>
      <w:r w:rsidRPr="00FD2895">
        <w:rPr>
          <w:sz w:val="16"/>
        </w:rPr>
        <w:t xml:space="preserve">. While it is true that there is a dramatic decline in democracy in some countries,7 </w:t>
      </w:r>
      <w:r w:rsidRPr="00FD2895">
        <w:rPr>
          <w:rStyle w:val="StyleUnderline"/>
        </w:rPr>
        <w:t>a general trend downwards cannot yet be detected</w:t>
      </w:r>
      <w:r w:rsidRPr="00FD2895">
        <w:rPr>
          <w:sz w:val="16"/>
        </w:rPr>
        <w:t>. It would be better to talk about ‘stagnation’, as not many dictatorships have democratized recently, while democracies have not yet collapsed.</w:t>
      </w:r>
      <w:r>
        <w:rPr>
          <w:sz w:val="16"/>
        </w:rPr>
        <w:t xml:space="preserve"> </w:t>
      </w:r>
      <w:r w:rsidRPr="00FD2895">
        <w:rPr>
          <w:sz w:val="16"/>
        </w:rPr>
        <w:t xml:space="preserve">Another </w:t>
      </w:r>
      <w:proofErr w:type="spellStart"/>
      <w:r w:rsidRPr="00FD2895">
        <w:rPr>
          <w:sz w:val="16"/>
        </w:rPr>
        <w:t>fnding</w:t>
      </w:r>
      <w:proofErr w:type="spellEnd"/>
      <w:r w:rsidRPr="00FD2895">
        <w:rPr>
          <w:sz w:val="16"/>
        </w:rPr>
        <w:t xml:space="preserve"> is that the instrumental value of democracy is very questionable. The </w:t>
      </w:r>
      <w:proofErr w:type="spellStart"/>
      <w:r w:rsidRPr="00FD2895">
        <w:rPr>
          <w:sz w:val="16"/>
        </w:rPr>
        <w:t>feld</w:t>
      </w:r>
      <w:proofErr w:type="spellEnd"/>
      <w:r w:rsidRPr="00FD2895">
        <w:rPr>
          <w:sz w:val="16"/>
        </w:rPr>
        <w:t xml:space="preserve"> has been deeply polarized between researchers who endorse a link between democracy and positive outcomes, and those who reject this optimistic idea and instead emphasize the negative effects of democracy. </w:t>
      </w:r>
      <w:r w:rsidRPr="00FD2895">
        <w:rPr>
          <w:rStyle w:val="StyleUnderline"/>
        </w:rPr>
        <w:t xml:space="preserve">There has been </w:t>
      </w:r>
      <w:r w:rsidRPr="00FD2895">
        <w:rPr>
          <w:rStyle w:val="Emphasis"/>
        </w:rPr>
        <w:t>‘no consensus’</w:t>
      </w:r>
      <w:r w:rsidRPr="00FD2895">
        <w:rPr>
          <w:rStyle w:val="StyleUnderline"/>
        </w:rPr>
        <w:t xml:space="preserve"> in </w:t>
      </w:r>
      <w:r w:rsidRPr="00FD2895">
        <w:rPr>
          <w:rStyle w:val="Emphasis"/>
        </w:rPr>
        <w:t>the quantitative literature</w:t>
      </w:r>
      <w:r w:rsidRPr="00FD2895">
        <w:rPr>
          <w:rStyle w:val="StyleUnderline"/>
        </w:rPr>
        <w:t xml:space="preserve"> on whether democracy has</w:t>
      </w:r>
      <w:r w:rsidRPr="00FD2895">
        <w:rPr>
          <w:sz w:val="16"/>
        </w:rPr>
        <w:t xml:space="preserve"> instrumental value which leads some </w:t>
      </w:r>
      <w:r w:rsidRPr="00FD2895">
        <w:rPr>
          <w:rStyle w:val="Emphasis"/>
        </w:rPr>
        <w:t>beneficial general outcomes</w:t>
      </w:r>
      <w:r w:rsidRPr="00FD2895">
        <w:rPr>
          <w:rStyle w:val="StyleUnderline"/>
        </w:rPr>
        <w:t xml:space="preserve">. Some scholars claim there is a consensus, but they only do so by ignoring </w:t>
      </w:r>
      <w:r w:rsidRPr="00FD2895">
        <w:rPr>
          <w:rStyle w:val="Emphasis"/>
        </w:rPr>
        <w:t>a huge amount of literature</w:t>
      </w:r>
      <w:r w:rsidRPr="00FD2895">
        <w:rPr>
          <w:rStyle w:val="StyleUnderline"/>
        </w:rPr>
        <w:t xml:space="preserve"> which rejects their own point of view</w:t>
      </w:r>
      <w:r w:rsidRPr="00FD2895">
        <w:rPr>
          <w:sz w:val="16"/>
        </w:rPr>
        <w:t xml:space="preserve">. After undertaking a large-scale analysis of carefully selected articles published on the topic (see Appendix), </w:t>
      </w:r>
      <w:r w:rsidRPr="00FD2895">
        <w:rPr>
          <w:rStyle w:val="StyleUnderline"/>
        </w:rPr>
        <w:t xml:space="preserve">this book can conclude that the connections between democracy and expected </w:t>
      </w:r>
      <w:proofErr w:type="spellStart"/>
      <w:r w:rsidRPr="00F914AE">
        <w:rPr>
          <w:rStyle w:val="StyleUnderline"/>
          <w:highlight w:val="green"/>
        </w:rPr>
        <w:t>benefts</w:t>
      </w:r>
      <w:proofErr w:type="spellEnd"/>
      <w:r w:rsidRPr="00F914AE">
        <w:rPr>
          <w:rStyle w:val="StyleUnderline"/>
          <w:highlight w:val="green"/>
        </w:rPr>
        <w:t xml:space="preserve"> are</w:t>
      </w:r>
      <w:r w:rsidRPr="00FD2895">
        <w:rPr>
          <w:rStyle w:val="StyleUnderline"/>
        </w:rPr>
        <w:t xml:space="preserve"> </w:t>
      </w:r>
      <w:r w:rsidRPr="00FD2895">
        <w:rPr>
          <w:rStyle w:val="Emphasis"/>
        </w:rPr>
        <w:t>not</w:t>
      </w:r>
      <w:r w:rsidRPr="00FD2895">
        <w:rPr>
          <w:sz w:val="16"/>
        </w:rPr>
        <w:t xml:space="preserve"> as </w:t>
      </w:r>
      <w:r w:rsidRPr="00FD2895">
        <w:rPr>
          <w:rStyle w:val="Emphasis"/>
        </w:rPr>
        <w:t>strong</w:t>
      </w:r>
      <w:r w:rsidRPr="00FD2895">
        <w:rPr>
          <w:sz w:val="16"/>
        </w:rPr>
        <w:t xml:space="preserve"> as they seem. Hence, we should not overstate the links between the phenomena.</w:t>
      </w:r>
      <w:r>
        <w:rPr>
          <w:sz w:val="16"/>
        </w:rPr>
        <w:t xml:space="preserve"> </w:t>
      </w:r>
      <w:r w:rsidRPr="00FD2895">
        <w:rPr>
          <w:rStyle w:val="Emphasis"/>
        </w:rPr>
        <w:t>The overall evidence</w:t>
      </w:r>
      <w:r w:rsidRPr="00FD2895">
        <w:rPr>
          <w:rStyle w:val="StyleUnderline"/>
        </w:rPr>
        <w:t xml:space="preserve"> is </w:t>
      </w:r>
      <w:r w:rsidRPr="00F914AE">
        <w:rPr>
          <w:rStyle w:val="Emphasis"/>
          <w:highlight w:val="green"/>
        </w:rPr>
        <w:t>weak</w:t>
      </w:r>
      <w:r w:rsidRPr="00FD2895">
        <w:rPr>
          <w:sz w:val="16"/>
        </w:rPr>
        <w:t xml:space="preserve">. Take the expected impact of democracy on peace for example. As Chapter 3 showed, the study of democracy and interstate war has been a </w:t>
      </w:r>
      <w:proofErr w:type="spellStart"/>
      <w:r w:rsidRPr="00FD2895">
        <w:rPr>
          <w:sz w:val="16"/>
        </w:rPr>
        <w:t>fourishing</w:t>
      </w:r>
      <w:proofErr w:type="spellEnd"/>
      <w:r w:rsidRPr="00FD2895">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FD2895">
        <w:rPr>
          <w:rStyle w:val="Emphasis"/>
        </w:rPr>
        <w:t xml:space="preserve">Most statistical </w:t>
      </w:r>
      <w:r w:rsidRPr="00F914AE">
        <w:rPr>
          <w:rStyle w:val="Emphasis"/>
          <w:highlight w:val="green"/>
        </w:rPr>
        <w:t>studies</w:t>
      </w:r>
      <w:r w:rsidRPr="00F914AE">
        <w:rPr>
          <w:rStyle w:val="StyleUnderline"/>
          <w:highlight w:val="green"/>
        </w:rPr>
        <w:t xml:space="preserve"> have not found </w:t>
      </w:r>
      <w:r w:rsidRPr="00F914AE">
        <w:rPr>
          <w:rStyle w:val="Emphasis"/>
          <w:highlight w:val="green"/>
        </w:rPr>
        <w:t>a</w:t>
      </w:r>
      <w:r w:rsidRPr="00FD2895">
        <w:rPr>
          <w:rStyle w:val="Emphasis"/>
        </w:rPr>
        <w:t xml:space="preserve"> strong </w:t>
      </w:r>
      <w:r w:rsidRPr="00F914AE">
        <w:rPr>
          <w:rStyle w:val="Emphasis"/>
          <w:highlight w:val="green"/>
        </w:rPr>
        <w:t>correlation</w:t>
      </w:r>
      <w:r w:rsidRPr="00F914AE">
        <w:rPr>
          <w:rStyle w:val="StyleUnderline"/>
          <w:highlight w:val="green"/>
        </w:rPr>
        <w:t xml:space="preserve"> between</w:t>
      </w:r>
      <w:r w:rsidRPr="00FD2895">
        <w:rPr>
          <w:rStyle w:val="StyleUnderline"/>
        </w:rPr>
        <w:t xml:space="preserve"> democracy and </w:t>
      </w:r>
      <w:r w:rsidRPr="00FD2895">
        <w:rPr>
          <w:rStyle w:val="Emphasis"/>
        </w:rPr>
        <w:t xml:space="preserve">interstate </w:t>
      </w:r>
      <w:r w:rsidRPr="00F914AE">
        <w:rPr>
          <w:rStyle w:val="Emphasis"/>
          <w:highlight w:val="green"/>
        </w:rPr>
        <w:t>war</w:t>
      </w:r>
      <w:r w:rsidRPr="00FD2895">
        <w:rPr>
          <w:rStyle w:val="StyleUnderline"/>
        </w:rPr>
        <w:t xml:space="preserve"> at </w:t>
      </w:r>
      <w:r w:rsidRPr="00FD2895">
        <w:rPr>
          <w:rStyle w:val="Emphasis"/>
        </w:rPr>
        <w:t>the dyadic level</w:t>
      </w:r>
      <w:r w:rsidRPr="00FD2895">
        <w:rPr>
          <w:sz w:val="16"/>
        </w:rPr>
        <w:t xml:space="preserve">. They show that </w:t>
      </w:r>
      <w:r w:rsidRPr="00F914AE">
        <w:rPr>
          <w:rStyle w:val="StyleUnderline"/>
          <w:highlight w:val="green"/>
        </w:rPr>
        <w:t>there are</w:t>
      </w:r>
      <w:r w:rsidRPr="00FD2895">
        <w:rPr>
          <w:rStyle w:val="StyleUnderline"/>
        </w:rPr>
        <w:t xml:space="preserve"> other—</w:t>
      </w:r>
      <w:r w:rsidRPr="00F914AE">
        <w:rPr>
          <w:rStyle w:val="Emphasis"/>
          <w:highlight w:val="green"/>
        </w:rPr>
        <w:t>more powerful</w:t>
      </w:r>
      <w:r w:rsidRPr="00F914AE">
        <w:rPr>
          <w:rStyle w:val="StyleUnderline"/>
          <w:highlight w:val="green"/>
        </w:rPr>
        <w:t>—explanations</w:t>
      </w:r>
      <w:r w:rsidRPr="00FD2895">
        <w:rPr>
          <w:rStyle w:val="StyleUnderline"/>
        </w:rPr>
        <w:t xml:space="preserve"> for war</w:t>
      </w:r>
      <w:r w:rsidRPr="00FD2895">
        <w:rPr>
          <w:sz w:val="16"/>
        </w:rPr>
        <w:t xml:space="preserve"> and peace, and even that </w:t>
      </w:r>
      <w:r w:rsidRPr="00FD2895">
        <w:rPr>
          <w:rStyle w:val="StyleUnderline"/>
        </w:rPr>
        <w:t xml:space="preserve">the impact of democracy is </w:t>
      </w:r>
      <w:r w:rsidRPr="00FD2895">
        <w:rPr>
          <w:rStyle w:val="Emphasis"/>
        </w:rPr>
        <w:t>a spurious one</w:t>
      </w:r>
      <w:r w:rsidRPr="00FD2895">
        <w:rPr>
          <w:sz w:val="16"/>
        </w:rPr>
        <w:t xml:space="preserve"> (caveat 1). Moreover, </w:t>
      </w:r>
      <w:r w:rsidRPr="00FD2895">
        <w:rPr>
          <w:rStyle w:val="StyleUnderline"/>
        </w:rPr>
        <w:t xml:space="preserve">the theoretical foundation of the democratic peace hypothesis is </w:t>
      </w:r>
      <w:r w:rsidRPr="00FD2895">
        <w:rPr>
          <w:rStyle w:val="Emphasis"/>
        </w:rPr>
        <w:t>weak</w:t>
      </w:r>
      <w:r w:rsidRPr="00FD2895">
        <w:rPr>
          <w:sz w:val="16"/>
        </w:rPr>
        <w:t xml:space="preserve">, and </w:t>
      </w:r>
      <w:r w:rsidRPr="00FD2895">
        <w:rPr>
          <w:rStyle w:val="StyleUnderline"/>
        </w:rPr>
        <w:t xml:space="preserve">the causal mechanisms are </w:t>
      </w:r>
      <w:r w:rsidRPr="00FD2895">
        <w:rPr>
          <w:rStyle w:val="Emphasis"/>
        </w:rPr>
        <w:t>unclear</w:t>
      </w:r>
      <w:r w:rsidRPr="00FD2895">
        <w:rPr>
          <w:sz w:val="16"/>
        </w:rPr>
        <w:t xml:space="preserve"> (caveat 2). In addition, </w:t>
      </w:r>
      <w:r w:rsidRPr="00FD2895">
        <w:rPr>
          <w:rStyle w:val="StyleUnderline"/>
        </w:rPr>
        <w:t>democracies are not</w:t>
      </w:r>
      <w:r w:rsidRPr="00FD2895">
        <w:rPr>
          <w:sz w:val="16"/>
        </w:rPr>
        <w:t xml:space="preserve"> necessarily </w:t>
      </w:r>
      <w:r w:rsidRPr="00FD2895">
        <w:rPr>
          <w:rStyle w:val="Emphasis"/>
        </w:rPr>
        <w:t>more peaceful in general</w:t>
      </w:r>
      <w:r w:rsidRPr="00FD2895">
        <w:rPr>
          <w:sz w:val="16"/>
        </w:rPr>
        <w:t xml:space="preserve">, and </w:t>
      </w:r>
      <w:r w:rsidRPr="00FD2895">
        <w:rPr>
          <w:rStyle w:val="StyleUnderline"/>
        </w:rPr>
        <w:t>the evidence</w:t>
      </w:r>
      <w:r w:rsidRPr="00FD2895">
        <w:rPr>
          <w:sz w:val="16"/>
        </w:rPr>
        <w:t xml:space="preserve"> for the democratic peace hypothesis </w:t>
      </w:r>
      <w:r w:rsidRPr="00FD2895">
        <w:rPr>
          <w:rStyle w:val="StyleUnderline"/>
        </w:rPr>
        <w:t xml:space="preserve">at </w:t>
      </w:r>
      <w:r w:rsidRPr="00FD2895">
        <w:rPr>
          <w:rStyle w:val="Emphasis"/>
        </w:rPr>
        <w:t>the monadic level</w:t>
      </w:r>
      <w:r w:rsidRPr="00FD2895">
        <w:rPr>
          <w:rStyle w:val="StyleUnderline"/>
        </w:rPr>
        <w:t xml:space="preserve"> is </w:t>
      </w:r>
      <w:r w:rsidRPr="00FD2895">
        <w:rPr>
          <w:rStyle w:val="Emphasis"/>
        </w:rPr>
        <w:t>inconclusive</w:t>
      </w:r>
      <w:r w:rsidRPr="00FD2895">
        <w:rPr>
          <w:sz w:val="16"/>
        </w:rPr>
        <w:t xml:space="preserve"> (caveat 3). Finally, the process of </w:t>
      </w:r>
      <w:r w:rsidRPr="00FD2895">
        <w:rPr>
          <w:rStyle w:val="StyleUnderline"/>
        </w:rPr>
        <w:t xml:space="preserve">democratization is </w:t>
      </w:r>
      <w:r w:rsidRPr="00FD2895">
        <w:rPr>
          <w:rStyle w:val="Emphasis"/>
        </w:rPr>
        <w:t>dangerous</w:t>
      </w:r>
      <w:r w:rsidRPr="00FD2895">
        <w:rPr>
          <w:sz w:val="16"/>
        </w:rPr>
        <w:t>. Living in a democratizing country means living in a less peaceful country (caveat 4). With regard to peace between countries, we cannot defend the idea that democracy has instrumental value.</w:t>
      </w:r>
      <w:r>
        <w:rPr>
          <w:sz w:val="16"/>
        </w:rPr>
        <w:t xml:space="preserve"> </w:t>
      </w:r>
      <w:r w:rsidRPr="00FD2895">
        <w:rPr>
          <w:rStyle w:val="StyleUnderline"/>
        </w:rPr>
        <w:t>Can the</w:t>
      </w:r>
      <w:r w:rsidRPr="00FD2895">
        <w:rPr>
          <w:sz w:val="16"/>
        </w:rPr>
        <w:t xml:space="preserve"> (instrumental) </w:t>
      </w:r>
      <w:r w:rsidRPr="00FD2895">
        <w:rPr>
          <w:rStyle w:val="StyleUnderline"/>
        </w:rPr>
        <w:t>value</w:t>
      </w:r>
      <w:r w:rsidRPr="00FD2895">
        <w:rPr>
          <w:sz w:val="16"/>
        </w:rPr>
        <w:t xml:space="preserve"> of democracy </w:t>
      </w:r>
      <w:r w:rsidRPr="00FD2895">
        <w:rPr>
          <w:rStyle w:val="StyleUnderline"/>
        </w:rPr>
        <w:t>be found in the prevention of civil war?</w:t>
      </w:r>
      <w:r w:rsidRPr="00FD2895">
        <w:rPr>
          <w:sz w:val="16"/>
        </w:rPr>
        <w:t xml:space="preserve"> </w:t>
      </w:r>
      <w:r w:rsidRPr="00FD2895">
        <w:rPr>
          <w:sz w:val="16"/>
          <w:szCs w:val="16"/>
        </w:rPr>
        <w:t xml:space="preserve">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FD2895">
        <w:rPr>
          <w:sz w:val="16"/>
          <w:szCs w:val="16"/>
        </w:rPr>
        <w:t>diffcult</w:t>
      </w:r>
      <w:proofErr w:type="spellEnd"/>
      <w:r w:rsidRPr="00FD2895">
        <w:rPr>
          <w:sz w:val="16"/>
          <w:szCs w:val="16"/>
        </w:rPr>
        <w:t xml:space="preserve">, while measurements suffer from many weaknesses (caveat 1). </w:t>
      </w:r>
      <w:r w:rsidRPr="00FD2895">
        <w:rPr>
          <w:sz w:val="16"/>
        </w:rPr>
        <w:t xml:space="preserve">Moreover, </w:t>
      </w:r>
      <w:r w:rsidRPr="00FD2895">
        <w:rPr>
          <w:rStyle w:val="StyleUnderline"/>
        </w:rPr>
        <w:t xml:space="preserve">there is </w:t>
      </w:r>
      <w:r w:rsidRPr="00FD2895">
        <w:rPr>
          <w:rStyle w:val="Emphasis"/>
        </w:rPr>
        <w:t>no linear link</w:t>
      </w:r>
      <w:r w:rsidRPr="00FD2895">
        <w:rPr>
          <w:rStyle w:val="StyleUnderline"/>
        </w:rPr>
        <w:t xml:space="preserve">: </w:t>
      </w:r>
      <w:r w:rsidRPr="00F914AE">
        <w:rPr>
          <w:rStyle w:val="StyleUnderline"/>
          <w:highlight w:val="green"/>
        </w:rPr>
        <w:t xml:space="preserve">civil wars are </w:t>
      </w:r>
      <w:r w:rsidRPr="00F914AE">
        <w:rPr>
          <w:rStyle w:val="Emphasis"/>
          <w:highlight w:val="green"/>
        </w:rPr>
        <w:t>just as unlikely</w:t>
      </w:r>
      <w:r w:rsidRPr="00FD2895">
        <w:rPr>
          <w:rStyle w:val="StyleUnderline"/>
        </w:rPr>
        <w:t xml:space="preserve"> in democracies as in dictatorships</w:t>
      </w:r>
      <w:r w:rsidRPr="00FD2895">
        <w:rPr>
          <w:sz w:val="16"/>
        </w:rPr>
        <w:t xml:space="preserve"> (caveat 2). Civil war is most likely in times of political change. </w:t>
      </w:r>
      <w:r w:rsidRPr="00F914AE">
        <w:rPr>
          <w:rStyle w:val="StyleUnderline"/>
          <w:highlight w:val="green"/>
        </w:rPr>
        <w:t>Democratization is</w:t>
      </w:r>
      <w:r w:rsidRPr="00FD2895">
        <w:rPr>
          <w:rStyle w:val="StyleUnderline"/>
        </w:rPr>
        <w:t xml:space="preserve"> </w:t>
      </w:r>
      <w:r w:rsidRPr="00FD2895">
        <w:rPr>
          <w:rStyle w:val="Emphasis"/>
        </w:rPr>
        <w:t xml:space="preserve">a very </w:t>
      </w:r>
      <w:r w:rsidRPr="00F914AE">
        <w:rPr>
          <w:rStyle w:val="Emphasis"/>
          <w:highlight w:val="green"/>
        </w:rPr>
        <w:t>unpredictable</w:t>
      </w:r>
      <w:r w:rsidRPr="00F914AE">
        <w:rPr>
          <w:rStyle w:val="StyleUnderline"/>
          <w:highlight w:val="green"/>
        </w:rPr>
        <w:t xml:space="preserve">, </w:t>
      </w:r>
      <w:r w:rsidRPr="00F914AE">
        <w:rPr>
          <w:rStyle w:val="Emphasis"/>
          <w:highlight w:val="green"/>
        </w:rPr>
        <w:t>dangerous</w:t>
      </w:r>
      <w:r w:rsidRPr="00FD2895">
        <w:rPr>
          <w:rStyle w:val="Emphasis"/>
        </w:rPr>
        <w:t xml:space="preserve"> process</w:t>
      </w:r>
      <w:r w:rsidRPr="00FD2895">
        <w:rPr>
          <w:rStyle w:val="StyleUnderline"/>
        </w:rPr>
        <w:t>, increasing the chance of civil war significantly</w:t>
      </w:r>
      <w:r w:rsidRPr="00FD2895">
        <w:rPr>
          <w:sz w:val="16"/>
        </w:rPr>
        <w:t xml:space="preserve">. Hybrid systems are at risk as well: the chance of civil war is much higher compared to other political systems (caveat 3). More </w:t>
      </w:r>
      <w:proofErr w:type="spellStart"/>
      <w:r w:rsidRPr="00FD2895">
        <w:rPr>
          <w:sz w:val="16"/>
        </w:rPr>
        <w:t>specifcally</w:t>
      </w:r>
      <w:proofErr w:type="spellEnd"/>
      <w:r w:rsidRPr="00FD2895">
        <w:rPr>
          <w:sz w:val="16"/>
        </w:rPr>
        <w:t xml:space="preserve">, both the strength and type of political institutions matter when explaining civil war. However, </w:t>
      </w:r>
      <w:r w:rsidRPr="00FD2895">
        <w:rPr>
          <w:rStyle w:val="StyleUnderline"/>
        </w:rPr>
        <w:t xml:space="preserve">the type of political system (e.g. democracy or dictatorship) is </w:t>
      </w:r>
      <w:r w:rsidRPr="00FD2895">
        <w:rPr>
          <w:rStyle w:val="Emphasis"/>
        </w:rPr>
        <w:t>not the decisive factor at all</w:t>
      </w:r>
      <w:r w:rsidRPr="00FD2895">
        <w:rPr>
          <w:sz w:val="16"/>
        </w:rPr>
        <w:t xml:space="preserve"> (caveat 4). Finally, democracy has only limited explanatory power (caveat 5). </w:t>
      </w:r>
      <w:r w:rsidRPr="00FD2895">
        <w:rPr>
          <w:rStyle w:val="StyleUnderline"/>
        </w:rPr>
        <w:t>Economic factors are far more significant than political factors</w:t>
      </w:r>
      <w:r w:rsidRPr="00FD2895">
        <w:rPr>
          <w:sz w:val="16"/>
        </w:rPr>
        <w:t xml:space="preserve"> (such as having a democratic system) when explaining the onset, duration and severity of civil war. To prevent civil war, it would make more sense to make poorer countries richer, instead of promoting democracy. </w:t>
      </w:r>
      <w:r w:rsidRPr="00FD2895">
        <w:rPr>
          <w:rStyle w:val="StyleUnderline"/>
        </w:rPr>
        <w:t>Helping countries</w:t>
      </w:r>
      <w:r w:rsidRPr="00FD2895">
        <w:rPr>
          <w:sz w:val="16"/>
        </w:rPr>
        <w:t xml:space="preserve"> to </w:t>
      </w:r>
      <w:r w:rsidRPr="00FD2895">
        <w:rPr>
          <w:rStyle w:val="StyleUnderline"/>
        </w:rPr>
        <w:t xml:space="preserve">democratize would </w:t>
      </w:r>
      <w:r w:rsidRPr="00FD2895">
        <w:rPr>
          <w:rStyle w:val="Emphasis"/>
        </w:rPr>
        <w:t>even be a very dangerous idea</w:t>
      </w:r>
      <w:r w:rsidRPr="00FD2895">
        <w:rPr>
          <w:sz w:val="16"/>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FD2895">
        <w:rPr>
          <w:sz w:val="16"/>
          <w:szCs w:val="16"/>
        </w:rPr>
        <w:t>confict</w:t>
      </w:r>
      <w:proofErr w:type="spellEnd"/>
      <w:r w:rsidRPr="00FD2895">
        <w:rPr>
          <w:sz w:val="16"/>
          <w:szCs w:val="16"/>
        </w:rPr>
        <w:t xml:space="preserve"> is </w:t>
      </w:r>
      <w:proofErr w:type="gramStart"/>
      <w:r w:rsidRPr="00FD2895">
        <w:rPr>
          <w:sz w:val="16"/>
          <w:szCs w:val="16"/>
        </w:rPr>
        <w:t>more cruel</w:t>
      </w:r>
      <w:proofErr w:type="gramEnd"/>
      <w:r w:rsidRPr="00FD2895">
        <w:rPr>
          <w:sz w:val="16"/>
          <w:szCs w:val="16"/>
        </w:rPr>
        <w:t xml:space="preserve"> leading to more victims, destruction and killings (see Chapter 4).</w:t>
      </w:r>
      <w:r>
        <w:rPr>
          <w:sz w:val="16"/>
          <w:szCs w:val="16"/>
        </w:rPr>
        <w:t xml:space="preserve"> </w:t>
      </w:r>
      <w:r w:rsidRPr="00FD2895">
        <w:rPr>
          <w:sz w:val="16"/>
          <w:szCs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FD2895">
        <w:rPr>
          <w:sz w:val="16"/>
          <w:szCs w:val="16"/>
        </w:rPr>
        <w:t>fghting</w:t>
      </w:r>
      <w:proofErr w:type="spellEnd"/>
      <w:r w:rsidRPr="00FD2895">
        <w:rPr>
          <w:sz w:val="16"/>
          <w:szCs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FD2895">
        <w:rPr>
          <w:sz w:val="16"/>
          <w:szCs w:val="16"/>
        </w:rPr>
        <w:t>signifcant</w:t>
      </w:r>
      <w:proofErr w:type="spellEnd"/>
      <w:r w:rsidRPr="00FD2895">
        <w:rPr>
          <w:sz w:val="16"/>
          <w:szCs w:val="16"/>
        </w:rPr>
        <w:t xml:space="preserve"> associations between (less) democracy and (more) corruption. However, there are vast problems around conceptualization (caveat 1) and measurement (caveat 2) of ‘corruption’. Another caveat is that </w:t>
      </w:r>
      <w:r w:rsidRPr="00FD2895">
        <w:rPr>
          <w:rStyle w:val="StyleUnderline"/>
        </w:rPr>
        <w:t xml:space="preserve">democratizing countries are </w:t>
      </w:r>
      <w:r w:rsidRPr="00FD2895">
        <w:rPr>
          <w:rStyle w:val="Emphasis"/>
        </w:rPr>
        <w:t>the poorest performers</w:t>
      </w:r>
      <w:r w:rsidRPr="00FD2895">
        <w:rPr>
          <w:rStyle w:val="StyleUnderline"/>
        </w:rPr>
        <w:t xml:space="preserve"> with</w:t>
      </w:r>
      <w:r w:rsidRPr="00FD2895">
        <w:rPr>
          <w:sz w:val="16"/>
        </w:rPr>
        <w:t xml:space="preserve"> regard to </w:t>
      </w:r>
      <w:r w:rsidRPr="00FD2895">
        <w:rPr>
          <w:rStyle w:val="StyleUnderline"/>
        </w:rPr>
        <w:t>controlling corruption</w:t>
      </w:r>
      <w:r w:rsidRPr="00FD2895">
        <w:rPr>
          <w:sz w:val="16"/>
        </w:rPr>
        <w:t xml:space="preserve"> (caveat 3</w:t>
      </w:r>
      <w:r w:rsidRPr="00FD2895">
        <w:rPr>
          <w:sz w:val="16"/>
          <w:szCs w:val="16"/>
        </w:rPr>
        <w:t>).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w:t>
      </w:r>
      <w:r>
        <w:rPr>
          <w:sz w:val="16"/>
          <w:szCs w:val="16"/>
        </w:rPr>
        <w:t xml:space="preserve"> </w:t>
      </w:r>
      <w:r w:rsidRPr="00FD2895">
        <w:rPr>
          <w:sz w:val="16"/>
          <w:szCs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FD2895">
        <w:rPr>
          <w:rStyle w:val="StyleUnderline"/>
        </w:rPr>
        <w:t xml:space="preserve">the empirical evidence is </w:t>
      </w:r>
      <w:r w:rsidRPr="00FD2895">
        <w:rPr>
          <w:rStyle w:val="Emphasis"/>
        </w:rPr>
        <w:t>clear</w:t>
      </w:r>
      <w:r w:rsidRPr="00FD2895">
        <w:rPr>
          <w:rStyle w:val="StyleUnderline"/>
        </w:rPr>
        <w:t xml:space="preserve">: </w:t>
      </w:r>
      <w:r w:rsidRPr="00F914AE">
        <w:rPr>
          <w:rStyle w:val="StyleUnderline"/>
          <w:highlight w:val="green"/>
        </w:rPr>
        <w:t xml:space="preserve">there is </w:t>
      </w:r>
      <w:r w:rsidRPr="00F914AE">
        <w:rPr>
          <w:rStyle w:val="Emphasis"/>
          <w:highlight w:val="green"/>
        </w:rPr>
        <w:t>no</w:t>
      </w:r>
      <w:r w:rsidRPr="00FD2895">
        <w:rPr>
          <w:rStyle w:val="Emphasis"/>
        </w:rPr>
        <w:t xml:space="preserve"> direct </w:t>
      </w:r>
      <w:r w:rsidRPr="00F914AE">
        <w:rPr>
          <w:rStyle w:val="Emphasis"/>
          <w:highlight w:val="green"/>
        </w:rPr>
        <w:t>impact</w:t>
      </w:r>
      <w:r w:rsidRPr="00F914AE">
        <w:rPr>
          <w:rStyle w:val="StyleUnderline"/>
          <w:highlight w:val="green"/>
        </w:rPr>
        <w:t xml:space="preserve"> of democracy on</w:t>
      </w:r>
      <w:r w:rsidRPr="00FD2895">
        <w:rPr>
          <w:rStyle w:val="StyleUnderline"/>
        </w:rPr>
        <w:t xml:space="preserve"> development</w:t>
      </w:r>
      <w:r w:rsidRPr="00FD2895">
        <w:rPr>
          <w:sz w:val="16"/>
        </w:rPr>
        <w:t xml:space="preserve">. Hence, both approaches cannot be supported (see caveat 1). The indirect impact via other factors is also questionable (caveat 2). Moreover, </w:t>
      </w:r>
      <w:r w:rsidRPr="00FD2895">
        <w:rPr>
          <w:rStyle w:val="StyleUnderline"/>
        </w:rPr>
        <w:t xml:space="preserve">there is </w:t>
      </w:r>
      <w:r w:rsidRPr="00FD2895">
        <w:rPr>
          <w:rStyle w:val="Emphasis"/>
        </w:rPr>
        <w:t>too much variation</w:t>
      </w:r>
      <w:r w:rsidRPr="00FD2895">
        <w:rPr>
          <w:rStyle w:val="StyleUnderline"/>
        </w:rPr>
        <w:t xml:space="preserve"> in</w:t>
      </w:r>
      <w:r w:rsidRPr="00FD2895">
        <w:rPr>
          <w:sz w:val="16"/>
        </w:rPr>
        <w:t xml:space="preserve"> levels of economic </w:t>
      </w:r>
      <w:r w:rsidRPr="00F914AE">
        <w:rPr>
          <w:rStyle w:val="StyleUnderline"/>
          <w:highlight w:val="green"/>
        </w:rPr>
        <w:t>growth</w:t>
      </w:r>
      <w:r w:rsidRPr="00FD2895">
        <w:rPr>
          <w:sz w:val="16"/>
        </w:rPr>
        <w:t xml:space="preserve"> and development </w:t>
      </w:r>
      <w:r w:rsidRPr="00FD2895">
        <w:rPr>
          <w:rStyle w:val="StyleUnderline"/>
        </w:rPr>
        <w:t>among the dictatorial systems</w:t>
      </w:r>
      <w:r w:rsidRPr="00FD2895">
        <w:rPr>
          <w:sz w:val="16"/>
        </w:rPr>
        <w:t>, and there are huge regional differences (caveat 3). Adopting a one-size-</w:t>
      </w:r>
      <w:proofErr w:type="spellStart"/>
      <w:r w:rsidRPr="00FD2895">
        <w:rPr>
          <w:sz w:val="16"/>
        </w:rPr>
        <w:t>ftsall</w:t>
      </w:r>
      <w:proofErr w:type="spellEnd"/>
      <w:r w:rsidRPr="00FD2895">
        <w:rPr>
          <w:sz w:val="16"/>
        </w:rPr>
        <w:t xml:space="preserve"> approach would not be wise at all. In addition, in order to increase development, it would be better to focus on alternative factors such as improving institutional quality and good governance (caveat 4). There is not </w:t>
      </w:r>
      <w:proofErr w:type="spellStart"/>
      <w:r w:rsidRPr="00FD2895">
        <w:rPr>
          <w:sz w:val="16"/>
        </w:rPr>
        <w:t>suffcient</w:t>
      </w:r>
      <w:proofErr w:type="spellEnd"/>
      <w:r w:rsidRPr="00FD2895">
        <w:rPr>
          <w:sz w:val="16"/>
        </w:rPr>
        <w:t xml:space="preserve">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sidRPr="00FD2895">
        <w:rPr>
          <w:rStyle w:val="Emphasis"/>
        </w:rPr>
        <w:t xml:space="preserve">the instrumental </w:t>
      </w:r>
      <w:r w:rsidRPr="00F914AE">
        <w:rPr>
          <w:rStyle w:val="Emphasis"/>
          <w:highlight w:val="green"/>
        </w:rPr>
        <w:t>value</w:t>
      </w:r>
      <w:r w:rsidRPr="00FD2895">
        <w:rPr>
          <w:rStyle w:val="Emphasis"/>
        </w:rPr>
        <w:t xml:space="preserve"> of democracy</w:t>
      </w:r>
      <w:r w:rsidRPr="00FD2895">
        <w:rPr>
          <w:rStyle w:val="StyleUnderline"/>
        </w:rPr>
        <w:t xml:space="preserve"> </w:t>
      </w:r>
      <w:r w:rsidRPr="00F914AE">
        <w:rPr>
          <w:rStyle w:val="StyleUnderline"/>
          <w:highlight w:val="green"/>
        </w:rPr>
        <w:t>is</w:t>
      </w:r>
      <w:r w:rsidRPr="00FD2895">
        <w:rPr>
          <w:sz w:val="16"/>
        </w:rPr>
        <w:t>—at best—tentative, or—if being less mild—</w:t>
      </w:r>
      <w:r w:rsidRPr="00FD2895">
        <w:rPr>
          <w:rStyle w:val="Emphasis"/>
        </w:rPr>
        <w:t xml:space="preserve">simply </w:t>
      </w:r>
      <w:r w:rsidRPr="00F914AE">
        <w:rPr>
          <w:rStyle w:val="Emphasis"/>
          <w:highlight w:val="green"/>
        </w:rPr>
        <w:t>non-existent</w:t>
      </w:r>
      <w:r w:rsidRPr="00FD2895">
        <w:rPr>
          <w:rStyle w:val="StyleUnderline"/>
        </w:rPr>
        <w:t xml:space="preserve">. Democracy is </w:t>
      </w:r>
      <w:r w:rsidRPr="00FD2895">
        <w:rPr>
          <w:rStyle w:val="Emphasis"/>
        </w:rPr>
        <w:t>not necessarily better</w:t>
      </w:r>
      <w:r w:rsidRPr="00FD2895">
        <w:rPr>
          <w:rStyle w:val="StyleUnderline"/>
        </w:rPr>
        <w:t xml:space="preserve"> than </w:t>
      </w:r>
      <w:r w:rsidRPr="00FD2895">
        <w:rPr>
          <w:rStyle w:val="Emphasis"/>
        </w:rPr>
        <w:t>any alternative form of government</w:t>
      </w:r>
      <w:r w:rsidRPr="00FD2895">
        <w:rPr>
          <w:rStyle w:val="StyleUnderline"/>
        </w:rPr>
        <w:t xml:space="preserve">. </w:t>
      </w:r>
      <w:r w:rsidRPr="00F914AE">
        <w:rPr>
          <w:rStyle w:val="StyleUnderline"/>
          <w:highlight w:val="green"/>
        </w:rPr>
        <w:t>With</w:t>
      </w:r>
      <w:r w:rsidRPr="00FD2895">
        <w:rPr>
          <w:sz w:val="16"/>
        </w:rPr>
        <w:t xml:space="preserve"> regard to </w:t>
      </w:r>
      <w:r w:rsidRPr="00FD2895">
        <w:rPr>
          <w:rStyle w:val="StyleUnderline"/>
        </w:rPr>
        <w:t>many</w:t>
      </w:r>
      <w:r w:rsidRPr="00FD2895">
        <w:rPr>
          <w:sz w:val="16"/>
        </w:rPr>
        <w:t xml:space="preserve"> of the expected </w:t>
      </w:r>
      <w:proofErr w:type="spellStart"/>
      <w:r w:rsidRPr="00FD2895">
        <w:rPr>
          <w:rStyle w:val="StyleUnderline"/>
        </w:rPr>
        <w:t>benefts</w:t>
      </w:r>
      <w:proofErr w:type="spellEnd"/>
      <w:r w:rsidRPr="00FD2895">
        <w:rPr>
          <w:rStyle w:val="StyleUnderline"/>
        </w:rPr>
        <w:t xml:space="preserve">—such as less </w:t>
      </w:r>
      <w:r w:rsidRPr="00F914AE">
        <w:rPr>
          <w:rStyle w:val="StyleUnderline"/>
          <w:highlight w:val="green"/>
        </w:rPr>
        <w:t>war</w:t>
      </w:r>
      <w:r w:rsidRPr="00FD2895">
        <w:rPr>
          <w:rStyle w:val="StyleUnderline"/>
        </w:rPr>
        <w:t xml:space="preserve">, less </w:t>
      </w:r>
      <w:r w:rsidRPr="00F914AE">
        <w:rPr>
          <w:rStyle w:val="StyleUnderline"/>
          <w:highlight w:val="green"/>
        </w:rPr>
        <w:t>corruption and</w:t>
      </w:r>
      <w:r w:rsidRPr="00FD2895">
        <w:rPr>
          <w:rStyle w:val="StyleUnderline"/>
        </w:rPr>
        <w:t xml:space="preserve"> more economic </w:t>
      </w:r>
      <w:r w:rsidRPr="00F914AE">
        <w:rPr>
          <w:rStyle w:val="StyleUnderline"/>
          <w:highlight w:val="green"/>
        </w:rPr>
        <w:t xml:space="preserve">development—democracy </w:t>
      </w:r>
      <w:r w:rsidRPr="00F914AE">
        <w:rPr>
          <w:rStyle w:val="Emphasis"/>
          <w:highlight w:val="green"/>
        </w:rPr>
        <w:t>does deliver</w:t>
      </w:r>
      <w:r w:rsidRPr="00FD2895">
        <w:rPr>
          <w:rStyle w:val="Emphasis"/>
        </w:rPr>
        <w:t xml:space="preserve">, but </w:t>
      </w:r>
      <w:r w:rsidRPr="00F914AE">
        <w:rPr>
          <w:rStyle w:val="Emphasis"/>
          <w:highlight w:val="green"/>
        </w:rPr>
        <w:t>so do nondemocratic systems</w:t>
      </w:r>
      <w:r w:rsidRPr="00FD2895">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FD2895">
        <w:rPr>
          <w:sz w:val="16"/>
        </w:rPr>
        <w:t>favourable</w:t>
      </w:r>
      <w:proofErr w:type="spellEnd"/>
      <w:r w:rsidRPr="00FD2895">
        <w:rPr>
          <w:sz w:val="16"/>
        </w:rPr>
        <w:t xml:space="preserve"> economic factors in a country—are much more powerful to explain the expected </w:t>
      </w:r>
      <w:proofErr w:type="spellStart"/>
      <w:r w:rsidRPr="00FD2895">
        <w:rPr>
          <w:sz w:val="16"/>
        </w:rPr>
        <w:t>benefts</w:t>
      </w:r>
      <w:proofErr w:type="spellEnd"/>
      <w:r w:rsidRPr="00FD2895">
        <w:rPr>
          <w:sz w:val="16"/>
        </w:rPr>
        <w:t>, at least compared to the single fact that a country is a democracy or not. The impact of democracy fades away in the powerful shadows of the economic factors.8</w:t>
      </w:r>
    </w:p>
    <w:p w14:paraId="73A6ABD5" w14:textId="77777777" w:rsidR="00953E63" w:rsidRDefault="00953E63" w:rsidP="00953E63">
      <w:pPr>
        <w:rPr>
          <w:sz w:val="16"/>
        </w:rPr>
      </w:pPr>
    </w:p>
    <w:p w14:paraId="10EB307D" w14:textId="3150076D" w:rsidR="00953E63" w:rsidRDefault="00953E63" w:rsidP="00953E63">
      <w:pPr>
        <w:pStyle w:val="Heading4"/>
      </w:pPr>
      <w:r>
        <w:t>Timeframe to solve democracy is zero – coordinating big unions takes forever which means trumps destruction will have already taken place.</w:t>
      </w:r>
    </w:p>
    <w:p w14:paraId="5A73E2BB" w14:textId="77777777" w:rsidR="00953E63" w:rsidRDefault="00953E63" w:rsidP="00953E63">
      <w:pPr>
        <w:rPr>
          <w:sz w:val="16"/>
        </w:rPr>
      </w:pPr>
    </w:p>
    <w:p w14:paraId="3DA2F3B1" w14:textId="77777777" w:rsidR="00953E63" w:rsidRDefault="00953E63" w:rsidP="00953E63">
      <w:pPr>
        <w:rPr>
          <w:sz w:val="16"/>
        </w:rPr>
      </w:pPr>
    </w:p>
    <w:p w14:paraId="0046B97C" w14:textId="77777777" w:rsidR="00953E63" w:rsidRDefault="00953E63" w:rsidP="00953E63">
      <w:pPr>
        <w:pStyle w:val="Heading3"/>
      </w:pPr>
      <w:r>
        <w:t>Adv 2</w:t>
      </w:r>
    </w:p>
    <w:p w14:paraId="34466911" w14:textId="77777777" w:rsidR="00953E63" w:rsidRDefault="00953E63" w:rsidP="00953E63">
      <w:pPr>
        <w:pStyle w:val="Heading4"/>
      </w:pPr>
      <w:r>
        <w:t>Plan’s not goldilocks – no terminal impact to good AI</w:t>
      </w:r>
    </w:p>
    <w:p w14:paraId="0C3992AA" w14:textId="77777777" w:rsidR="00953E63" w:rsidRPr="006504B9" w:rsidRDefault="00953E63" w:rsidP="00953E63">
      <w:pPr>
        <w:pStyle w:val="Heading4"/>
      </w:pPr>
      <w:r>
        <w:t xml:space="preserve">Other countries like </w:t>
      </w:r>
      <w:proofErr w:type="spellStart"/>
      <w:r>
        <w:t>china</w:t>
      </w:r>
      <w:proofErr w:type="spellEnd"/>
      <w:r>
        <w:t xml:space="preserve"> thump AGI – even if there are international frameworks, </w:t>
      </w:r>
      <w:proofErr w:type="spellStart"/>
      <w:r>
        <w:t>china</w:t>
      </w:r>
      <w:proofErr w:type="spellEnd"/>
      <w:r>
        <w:t xml:space="preserve"> obviously wouldn’t be a part of them.</w:t>
      </w:r>
    </w:p>
    <w:p w14:paraId="17BC2B53" w14:textId="77777777" w:rsidR="00953E63" w:rsidRPr="006504B9" w:rsidRDefault="00953E63" w:rsidP="00953E63"/>
    <w:p w14:paraId="28D6BF09" w14:textId="77777777" w:rsidR="00953E63" w:rsidRDefault="00953E63" w:rsidP="00953E63">
      <w:pPr>
        <w:pStyle w:val="Heading4"/>
      </w:pPr>
      <w:r w:rsidRPr="004857AA">
        <w:rPr>
          <w:u w:val="single"/>
        </w:rPr>
        <w:t>No AGI</w:t>
      </w:r>
      <w:r>
        <w:t xml:space="preserve">, </w:t>
      </w:r>
      <w:r w:rsidRPr="004857AA">
        <w:rPr>
          <w:u w:val="single"/>
        </w:rPr>
        <w:t>no impact</w:t>
      </w:r>
      <w:r>
        <w:t xml:space="preserve">, and </w:t>
      </w:r>
      <w:r>
        <w:rPr>
          <w:u w:val="single"/>
        </w:rPr>
        <w:t>safety checkpoints</w:t>
      </w:r>
      <w:r w:rsidRPr="003400ED">
        <w:t xml:space="preserve"> solve</w:t>
      </w:r>
    </w:p>
    <w:p w14:paraId="516B725E" w14:textId="77777777" w:rsidR="00953E63" w:rsidRDefault="00953E63" w:rsidP="00953E63">
      <w:r w:rsidRPr="004857AA">
        <w:rPr>
          <w:rStyle w:val="Style13ptBold"/>
        </w:rPr>
        <w:t>Hutson 23</w:t>
      </w:r>
      <w:r>
        <w:t xml:space="preserve">, B.Sc. in Cognitive Neuroscience from Brown University, M.S., Science Writing, Massachusetts Institute of Technology, citing and quoting Robin D. Hanson, Associate Professor of Economics at George Mason University, Ph.D., Social Sciences, California Institute of Technology </w:t>
      </w:r>
      <w:r w:rsidRPr="00422B8C">
        <w:t>(Matthew Hutson, May 16, 2023, “Can We Stop Runaway A.I.?</w:t>
      </w:r>
      <w:r>
        <w:t xml:space="preserve">” The New Yorker, </w:t>
      </w:r>
      <w:r w:rsidRPr="00422B8C">
        <w:t>https://www.newyorker.com/science/annals-of-artificial-intelligence/can-we-stop-the-singularity</w:t>
      </w:r>
      <w:r>
        <w:t>)</w:t>
      </w:r>
    </w:p>
    <w:p w14:paraId="220F5F89" w14:textId="77777777" w:rsidR="00953E63" w:rsidRPr="003400ED" w:rsidRDefault="00953E63" w:rsidP="00953E63">
      <w:pPr>
        <w:rPr>
          <w:sz w:val="16"/>
        </w:rPr>
      </w:pPr>
      <w:r w:rsidRPr="003400ED">
        <w:rPr>
          <w:sz w:val="16"/>
        </w:rPr>
        <w:t xml:space="preserve">Robin Hanson, an economist at George Mason University who has written a science-fiction-like book about uploaded consciousness and has worked as an A.I. researcher, told me that </w:t>
      </w:r>
      <w:r w:rsidRPr="003400ED">
        <w:rPr>
          <w:rStyle w:val="StyleUnderline"/>
        </w:rPr>
        <w:t xml:space="preserve">we worry </w:t>
      </w:r>
      <w:r w:rsidRPr="003400ED">
        <w:rPr>
          <w:rStyle w:val="Emphasis"/>
        </w:rPr>
        <w:t>too much</w:t>
      </w:r>
      <w:r w:rsidRPr="003400ED">
        <w:rPr>
          <w:rStyle w:val="StyleUnderline"/>
        </w:rPr>
        <w:t xml:space="preserve"> about the </w:t>
      </w:r>
      <w:r w:rsidRPr="003400ED">
        <w:rPr>
          <w:rStyle w:val="Emphasis"/>
        </w:rPr>
        <w:t>singularity</w:t>
      </w:r>
      <w:r w:rsidRPr="003400ED">
        <w:rPr>
          <w:rStyle w:val="StyleUnderline"/>
        </w:rPr>
        <w:t xml:space="preserve">. “We’re </w:t>
      </w:r>
      <w:r w:rsidRPr="003400ED">
        <w:rPr>
          <w:rStyle w:val="Emphasis"/>
        </w:rPr>
        <w:t>combining</w:t>
      </w:r>
      <w:r w:rsidRPr="003400ED">
        <w:rPr>
          <w:rStyle w:val="StyleUnderline"/>
        </w:rPr>
        <w:t xml:space="preserve"> all</w:t>
      </w:r>
      <w:r w:rsidRPr="003400ED">
        <w:rPr>
          <w:sz w:val="16"/>
        </w:rPr>
        <w:t xml:space="preserve"> of these relatively </w:t>
      </w:r>
      <w:r w:rsidRPr="003400ED">
        <w:rPr>
          <w:rStyle w:val="Emphasis"/>
        </w:rPr>
        <w:t>unlikely</w:t>
      </w:r>
      <w:r w:rsidRPr="003400ED">
        <w:rPr>
          <w:rStyle w:val="StyleUnderline"/>
        </w:rPr>
        <w:t xml:space="preserve"> scenarios into a </w:t>
      </w:r>
      <w:r w:rsidRPr="003400ED">
        <w:rPr>
          <w:rStyle w:val="Emphasis"/>
        </w:rPr>
        <w:t>grand scenario</w:t>
      </w:r>
      <w:r w:rsidRPr="003400ED">
        <w:rPr>
          <w:rStyle w:val="StyleUnderline"/>
        </w:rPr>
        <w:t xml:space="preserve"> to make it all </w:t>
      </w:r>
      <w:r w:rsidRPr="003400ED">
        <w:rPr>
          <w:rStyle w:val="Emphasis"/>
        </w:rPr>
        <w:t>work</w:t>
      </w:r>
      <w:r w:rsidRPr="003400ED">
        <w:rPr>
          <w:sz w:val="16"/>
        </w:rPr>
        <w:t xml:space="preserve">,” he said. </w:t>
      </w:r>
      <w:r w:rsidRPr="003400ED">
        <w:rPr>
          <w:rStyle w:val="StyleUnderline"/>
        </w:rPr>
        <w:t xml:space="preserve">A </w:t>
      </w:r>
      <w:r w:rsidRPr="003400ED">
        <w:rPr>
          <w:rStyle w:val="StyleUnderline"/>
          <w:highlight w:val="cyan"/>
        </w:rPr>
        <w:t>computer</w:t>
      </w:r>
      <w:r w:rsidRPr="003400ED">
        <w:rPr>
          <w:sz w:val="16"/>
        </w:rPr>
        <w:t xml:space="preserve"> system </w:t>
      </w:r>
      <w:r w:rsidRPr="003400ED">
        <w:rPr>
          <w:rStyle w:val="StyleUnderline"/>
        </w:rPr>
        <w:t xml:space="preserve">would </w:t>
      </w:r>
      <w:r w:rsidRPr="003400ED">
        <w:rPr>
          <w:rStyle w:val="StyleUnderline"/>
          <w:highlight w:val="cyan"/>
        </w:rPr>
        <w:t>have to be</w:t>
      </w:r>
      <w:r w:rsidRPr="003400ED">
        <w:rPr>
          <w:rStyle w:val="StyleUnderline"/>
        </w:rPr>
        <w:t xml:space="preserve">come </w:t>
      </w:r>
      <w:r w:rsidRPr="003400ED">
        <w:rPr>
          <w:rStyle w:val="StyleUnderline"/>
          <w:highlight w:val="cyan"/>
        </w:rPr>
        <w:t xml:space="preserve">capable of </w:t>
      </w:r>
      <w:r w:rsidRPr="003400ED">
        <w:rPr>
          <w:rStyle w:val="Emphasis"/>
          <w:highlight w:val="cyan"/>
        </w:rPr>
        <w:t>improving</w:t>
      </w:r>
      <w:r w:rsidRPr="003400ED">
        <w:rPr>
          <w:rStyle w:val="StyleUnderline"/>
          <w:highlight w:val="cyan"/>
        </w:rPr>
        <w:t xml:space="preserve"> itself; we’d have to</w:t>
      </w:r>
      <w:r w:rsidRPr="003400ED">
        <w:rPr>
          <w:rStyle w:val="StyleUnderline"/>
        </w:rPr>
        <w:t xml:space="preserve"> </w:t>
      </w:r>
      <w:r w:rsidRPr="003400ED">
        <w:rPr>
          <w:rStyle w:val="Emphasis"/>
        </w:rPr>
        <w:t xml:space="preserve">vastly </w:t>
      </w:r>
      <w:r w:rsidRPr="003400ED">
        <w:rPr>
          <w:rStyle w:val="Emphasis"/>
          <w:highlight w:val="cyan"/>
        </w:rPr>
        <w:t>underestimate it</w:t>
      </w:r>
      <w:r w:rsidRPr="003400ED">
        <w:rPr>
          <w:sz w:val="16"/>
          <w:szCs w:val="14"/>
        </w:rPr>
        <w:t xml:space="preserve">s </w:t>
      </w:r>
      <w:r w:rsidRPr="003400ED">
        <w:rPr>
          <w:rStyle w:val="StyleUnderline"/>
        </w:rPr>
        <w:t xml:space="preserve">abilities; </w:t>
      </w:r>
      <w:r w:rsidRPr="003400ED">
        <w:rPr>
          <w:rStyle w:val="StyleUnderline"/>
          <w:highlight w:val="cyan"/>
        </w:rPr>
        <w:t xml:space="preserve">and its </w:t>
      </w:r>
      <w:r w:rsidRPr="003400ED">
        <w:rPr>
          <w:rStyle w:val="Emphasis"/>
          <w:highlight w:val="cyan"/>
        </w:rPr>
        <w:t>values</w:t>
      </w:r>
      <w:r w:rsidRPr="003400ED">
        <w:rPr>
          <w:rStyle w:val="StyleUnderline"/>
        </w:rPr>
        <w:t xml:space="preserve"> would </w:t>
      </w:r>
      <w:r w:rsidRPr="003400ED">
        <w:rPr>
          <w:rStyle w:val="StyleUnderline"/>
          <w:highlight w:val="cyan"/>
        </w:rPr>
        <w:t xml:space="preserve">have to </w:t>
      </w:r>
      <w:r w:rsidRPr="003400ED">
        <w:rPr>
          <w:rStyle w:val="Emphasis"/>
          <w:highlight w:val="cyan"/>
        </w:rPr>
        <w:t>drift</w:t>
      </w:r>
      <w:r w:rsidRPr="003400ED">
        <w:rPr>
          <w:rStyle w:val="Emphasis"/>
        </w:rPr>
        <w:t xml:space="preserve"> enormously</w:t>
      </w:r>
      <w:r w:rsidRPr="003400ED">
        <w:rPr>
          <w:rStyle w:val="StyleUnderline"/>
        </w:rPr>
        <w:t xml:space="preserve">, turning it against us. </w:t>
      </w:r>
      <w:r w:rsidRPr="003400ED">
        <w:rPr>
          <w:rStyle w:val="Emphasis"/>
          <w:highlight w:val="cyan"/>
        </w:rPr>
        <w:t>Even if</w:t>
      </w:r>
      <w:r w:rsidRPr="003400ED">
        <w:rPr>
          <w:rStyle w:val="StyleUnderline"/>
          <w:highlight w:val="cyan"/>
        </w:rPr>
        <w:t xml:space="preserve"> all</w:t>
      </w:r>
      <w:r w:rsidRPr="003400ED">
        <w:rPr>
          <w:rStyle w:val="StyleUnderline"/>
        </w:rPr>
        <w:t xml:space="preserve"> of this </w:t>
      </w:r>
      <w:r w:rsidRPr="003400ED">
        <w:rPr>
          <w:rStyle w:val="Emphasis"/>
        </w:rPr>
        <w:t>were</w:t>
      </w:r>
      <w:r w:rsidRPr="003400ED">
        <w:rPr>
          <w:rStyle w:val="StyleUnderline"/>
        </w:rPr>
        <w:t xml:space="preserve"> to </w:t>
      </w:r>
      <w:r w:rsidRPr="003400ED">
        <w:rPr>
          <w:rStyle w:val="StyleUnderline"/>
          <w:highlight w:val="cyan"/>
        </w:rPr>
        <w:t>happen</w:t>
      </w:r>
      <w:r w:rsidRPr="003400ED">
        <w:rPr>
          <w:sz w:val="16"/>
        </w:rPr>
        <w:t xml:space="preserve">, he said, </w:t>
      </w:r>
      <w:r w:rsidRPr="003400ED">
        <w:rPr>
          <w:rStyle w:val="StyleUnderline"/>
        </w:rPr>
        <w:t xml:space="preserve">the </w:t>
      </w:r>
      <w:r w:rsidRPr="003400ED">
        <w:rPr>
          <w:rStyle w:val="StyleUnderline"/>
          <w:highlight w:val="cyan"/>
        </w:rPr>
        <w:t xml:space="preserve">A.I. </w:t>
      </w:r>
      <w:r w:rsidRPr="003400ED">
        <w:rPr>
          <w:rStyle w:val="Emphasis"/>
          <w:highlight w:val="cyan"/>
        </w:rPr>
        <w:t>wouldn’t</w:t>
      </w:r>
      <w:r w:rsidRPr="003400ED">
        <w:rPr>
          <w:rStyle w:val="StyleUnderline"/>
          <w:highlight w:val="cyan"/>
        </w:rPr>
        <w:t xml:space="preserve"> be able</w:t>
      </w:r>
      <w:r w:rsidRPr="003400ED">
        <w:rPr>
          <w:rStyle w:val="StyleUnderline"/>
        </w:rPr>
        <w:t xml:space="preserve"> “</w:t>
      </w:r>
      <w:r w:rsidRPr="003400ED">
        <w:rPr>
          <w:rStyle w:val="StyleUnderline"/>
          <w:highlight w:val="cyan"/>
        </w:rPr>
        <w:t xml:space="preserve">to </w:t>
      </w:r>
      <w:r w:rsidRPr="003400ED">
        <w:rPr>
          <w:rStyle w:val="Emphasis"/>
          <w:highlight w:val="cyan"/>
        </w:rPr>
        <w:t>push a button</w:t>
      </w:r>
      <w:r w:rsidRPr="003400ED">
        <w:rPr>
          <w:rStyle w:val="StyleUnderline"/>
          <w:highlight w:val="cyan"/>
        </w:rPr>
        <w:t xml:space="preserve"> and destroy</w:t>
      </w:r>
      <w:r w:rsidRPr="003400ED">
        <w:rPr>
          <w:rStyle w:val="StyleUnderline"/>
        </w:rPr>
        <w:t xml:space="preserve"> the </w:t>
      </w:r>
      <w:r w:rsidRPr="003400ED">
        <w:rPr>
          <w:rStyle w:val="Emphasis"/>
        </w:rPr>
        <w:t>universe</w:t>
      </w:r>
      <w:r w:rsidRPr="003400ED">
        <w:rPr>
          <w:sz w:val="16"/>
        </w:rPr>
        <w:t>.”</w:t>
      </w:r>
    </w:p>
    <w:p w14:paraId="42D0C703" w14:textId="77777777" w:rsidR="00953E63" w:rsidRPr="003400ED" w:rsidRDefault="00953E63" w:rsidP="00953E63">
      <w:pPr>
        <w:rPr>
          <w:sz w:val="16"/>
        </w:rPr>
      </w:pPr>
      <w:r w:rsidRPr="003400ED">
        <w:rPr>
          <w:sz w:val="16"/>
        </w:rPr>
        <w:t xml:space="preserve">Hanson offered an economic take on the future of artificial intelligence. </w:t>
      </w:r>
      <w:r w:rsidRPr="003400ED">
        <w:rPr>
          <w:rStyle w:val="StyleUnderline"/>
        </w:rPr>
        <w:t xml:space="preserve">If </w:t>
      </w:r>
      <w:r w:rsidRPr="003400ED">
        <w:rPr>
          <w:rStyle w:val="Emphasis"/>
        </w:rPr>
        <w:t>A.G.I.</w:t>
      </w:r>
      <w:r w:rsidRPr="003400ED">
        <w:rPr>
          <w:rStyle w:val="StyleUnderline"/>
        </w:rPr>
        <w:t xml:space="preserve"> does develop</w:t>
      </w:r>
      <w:r w:rsidRPr="003400ED">
        <w:rPr>
          <w:sz w:val="16"/>
        </w:rPr>
        <w:t xml:space="preserve">, he argues, then </w:t>
      </w:r>
      <w:r w:rsidRPr="003400ED">
        <w:rPr>
          <w:rStyle w:val="StyleUnderline"/>
        </w:rPr>
        <w:t xml:space="preserve">it’s </w:t>
      </w:r>
      <w:r w:rsidRPr="003400ED">
        <w:rPr>
          <w:rStyle w:val="Emphasis"/>
        </w:rPr>
        <w:t>likely</w:t>
      </w:r>
      <w:r w:rsidRPr="003400ED">
        <w:rPr>
          <w:rStyle w:val="StyleUnderline"/>
        </w:rPr>
        <w:t xml:space="preserve"> to happen in </w:t>
      </w:r>
      <w:r w:rsidRPr="003400ED">
        <w:rPr>
          <w:rStyle w:val="Emphasis"/>
        </w:rPr>
        <w:t>multiple places</w:t>
      </w:r>
      <w:r w:rsidRPr="003400ED">
        <w:rPr>
          <w:rStyle w:val="StyleUnderline"/>
        </w:rPr>
        <w:t xml:space="preserve"> around the </w:t>
      </w:r>
      <w:r w:rsidRPr="003400ED">
        <w:rPr>
          <w:rStyle w:val="Emphasis"/>
        </w:rPr>
        <w:t>same time</w:t>
      </w:r>
      <w:r w:rsidRPr="003400ED">
        <w:rPr>
          <w:rStyle w:val="StyleUnderline"/>
        </w:rPr>
        <w:t>. The systems would</w:t>
      </w:r>
      <w:r w:rsidRPr="003400ED">
        <w:rPr>
          <w:sz w:val="16"/>
        </w:rPr>
        <w:t xml:space="preserve"> then </w:t>
      </w:r>
      <w:r w:rsidRPr="003400ED">
        <w:rPr>
          <w:rStyle w:val="StyleUnderline"/>
        </w:rPr>
        <w:t xml:space="preserve">be put to </w:t>
      </w:r>
      <w:r w:rsidRPr="003400ED">
        <w:rPr>
          <w:rStyle w:val="Emphasis"/>
        </w:rPr>
        <w:t>economic use</w:t>
      </w:r>
      <w:r w:rsidRPr="003400ED">
        <w:rPr>
          <w:rStyle w:val="StyleUnderline"/>
        </w:rPr>
        <w:t xml:space="preserve"> by the companies</w:t>
      </w:r>
      <w:r w:rsidRPr="003400ED">
        <w:rPr>
          <w:sz w:val="16"/>
        </w:rPr>
        <w:t xml:space="preserve"> or organizations </w:t>
      </w:r>
      <w:r w:rsidRPr="003400ED">
        <w:rPr>
          <w:rStyle w:val="StyleUnderline"/>
        </w:rPr>
        <w:t xml:space="preserve">that </w:t>
      </w:r>
      <w:r w:rsidRPr="003400ED">
        <w:rPr>
          <w:rStyle w:val="Emphasis"/>
        </w:rPr>
        <w:t>developed</w:t>
      </w:r>
      <w:r w:rsidRPr="003400ED">
        <w:rPr>
          <w:rStyle w:val="StyleUnderline"/>
        </w:rPr>
        <w:t xml:space="preserve"> them. </w:t>
      </w:r>
      <w:r w:rsidRPr="003400ED">
        <w:rPr>
          <w:rStyle w:val="StyleUnderline"/>
          <w:highlight w:val="cyan"/>
        </w:rPr>
        <w:t xml:space="preserve">The </w:t>
      </w:r>
      <w:r w:rsidRPr="003400ED">
        <w:rPr>
          <w:rStyle w:val="Emphasis"/>
          <w:highlight w:val="cyan"/>
        </w:rPr>
        <w:t>market</w:t>
      </w:r>
      <w:r w:rsidRPr="003400ED">
        <w:rPr>
          <w:rStyle w:val="StyleUnderline"/>
          <w:highlight w:val="cyan"/>
        </w:rPr>
        <w:t xml:space="preserve"> would curtail</w:t>
      </w:r>
      <w:r w:rsidRPr="003400ED">
        <w:rPr>
          <w:rStyle w:val="StyleUnderline"/>
        </w:rPr>
        <w:t xml:space="preserve"> their </w:t>
      </w:r>
      <w:r w:rsidRPr="003400ED">
        <w:rPr>
          <w:rStyle w:val="Emphasis"/>
          <w:highlight w:val="cyan"/>
        </w:rPr>
        <w:t>powers</w:t>
      </w:r>
      <w:r w:rsidRPr="003400ED">
        <w:rPr>
          <w:rStyle w:val="StyleUnderline"/>
          <w:highlight w:val="cyan"/>
        </w:rPr>
        <w:t>; investors, wanting to see</w:t>
      </w:r>
      <w:r w:rsidRPr="003400ED">
        <w:rPr>
          <w:rStyle w:val="StyleUnderline"/>
        </w:rPr>
        <w:t xml:space="preserve"> their </w:t>
      </w:r>
      <w:r w:rsidRPr="003400ED">
        <w:rPr>
          <w:rStyle w:val="Emphasis"/>
          <w:highlight w:val="cyan"/>
        </w:rPr>
        <w:t>companies</w:t>
      </w:r>
      <w:r w:rsidRPr="003400ED">
        <w:rPr>
          <w:rStyle w:val="StyleUnderline"/>
          <w:highlight w:val="cyan"/>
        </w:rPr>
        <w:t xml:space="preserve"> succeed</w:t>
      </w:r>
      <w:r w:rsidRPr="003400ED">
        <w:rPr>
          <w:rStyle w:val="StyleUnderline"/>
        </w:rPr>
        <w:t xml:space="preserve">, would </w:t>
      </w:r>
      <w:r w:rsidRPr="003400ED">
        <w:rPr>
          <w:rStyle w:val="Emphasis"/>
          <w:highlight w:val="cyan"/>
        </w:rPr>
        <w:t>go slow</w:t>
      </w:r>
      <w:r w:rsidRPr="003400ED">
        <w:rPr>
          <w:rStyle w:val="StyleUnderline"/>
          <w:highlight w:val="cyan"/>
        </w:rPr>
        <w:t xml:space="preserve"> and add </w:t>
      </w:r>
      <w:r w:rsidRPr="003400ED">
        <w:rPr>
          <w:rStyle w:val="Emphasis"/>
          <w:highlight w:val="cyan"/>
        </w:rPr>
        <w:t>safety</w:t>
      </w:r>
      <w:r w:rsidRPr="003400ED">
        <w:rPr>
          <w:rStyle w:val="StyleUnderline"/>
        </w:rPr>
        <w:t xml:space="preserve"> features. “</w:t>
      </w:r>
      <w:r w:rsidRPr="003400ED">
        <w:rPr>
          <w:rStyle w:val="StyleUnderline"/>
          <w:highlight w:val="cyan"/>
        </w:rPr>
        <w:t>If</w:t>
      </w:r>
      <w:r w:rsidRPr="003400ED">
        <w:rPr>
          <w:rStyle w:val="StyleUnderline"/>
        </w:rPr>
        <w:t xml:space="preserve"> there are many taxi services, and </w:t>
      </w:r>
      <w:r w:rsidRPr="003400ED">
        <w:rPr>
          <w:rStyle w:val="Emphasis"/>
          <w:highlight w:val="cyan"/>
        </w:rPr>
        <w:t>one taxi</w:t>
      </w:r>
      <w:r w:rsidRPr="003400ED">
        <w:rPr>
          <w:rStyle w:val="StyleUnderline"/>
          <w:highlight w:val="cyan"/>
        </w:rPr>
        <w:t xml:space="preserve"> service</w:t>
      </w:r>
      <w:r w:rsidRPr="003400ED">
        <w:rPr>
          <w:rStyle w:val="StyleUnderline"/>
        </w:rPr>
        <w:t xml:space="preserve"> starts to</w:t>
      </w:r>
      <w:r w:rsidRPr="003400ED">
        <w:rPr>
          <w:sz w:val="16"/>
        </w:rPr>
        <w:t xml:space="preserve">, like, </w:t>
      </w:r>
      <w:r w:rsidRPr="003400ED">
        <w:rPr>
          <w:rStyle w:val="StyleUnderline"/>
          <w:highlight w:val="cyan"/>
        </w:rPr>
        <w:t>take</w:t>
      </w:r>
      <w:r w:rsidRPr="003400ED">
        <w:rPr>
          <w:rStyle w:val="StyleUnderline"/>
        </w:rPr>
        <w:t xml:space="preserve"> its </w:t>
      </w:r>
      <w:r w:rsidRPr="003400ED">
        <w:rPr>
          <w:rStyle w:val="StyleUnderline"/>
          <w:highlight w:val="cyan"/>
        </w:rPr>
        <w:t xml:space="preserve">customers to </w:t>
      </w:r>
      <w:r w:rsidRPr="003400ED">
        <w:rPr>
          <w:rStyle w:val="Emphasis"/>
          <w:highlight w:val="cyan"/>
        </w:rPr>
        <w:t>strange places</w:t>
      </w:r>
      <w:r w:rsidRPr="003400ED">
        <w:rPr>
          <w:sz w:val="16"/>
        </w:rPr>
        <w:t xml:space="preserve">, then </w:t>
      </w:r>
      <w:r w:rsidRPr="003400ED">
        <w:rPr>
          <w:rStyle w:val="StyleUnderline"/>
          <w:highlight w:val="cyan"/>
        </w:rPr>
        <w:t xml:space="preserve">customers will </w:t>
      </w:r>
      <w:r w:rsidRPr="003400ED">
        <w:rPr>
          <w:rStyle w:val="Emphasis"/>
          <w:highlight w:val="cyan"/>
        </w:rPr>
        <w:t>switch</w:t>
      </w:r>
      <w:r w:rsidRPr="003400ED">
        <w:rPr>
          <w:rStyle w:val="StyleUnderline"/>
        </w:rPr>
        <w:t xml:space="preserve"> to other </w:t>
      </w:r>
      <w:r w:rsidRPr="003400ED">
        <w:rPr>
          <w:rStyle w:val="Emphasis"/>
          <w:highlight w:val="cyan"/>
        </w:rPr>
        <w:t>suppliers</w:t>
      </w:r>
      <w:r w:rsidRPr="003400ED">
        <w:rPr>
          <w:sz w:val="16"/>
        </w:rPr>
        <w:t>,” Hanson said. “You don’t have to go to their power source and unplug them from the wall. You’re unplugging the revenue stream.”</w:t>
      </w:r>
    </w:p>
    <w:p w14:paraId="5E6F996D" w14:textId="77777777" w:rsidR="00953E63" w:rsidRPr="003400ED" w:rsidRDefault="00953E63" w:rsidP="00953E63">
      <w:pPr>
        <w:rPr>
          <w:sz w:val="16"/>
        </w:rPr>
      </w:pPr>
      <w:r w:rsidRPr="003400ED">
        <w:rPr>
          <w:sz w:val="16"/>
        </w:rPr>
        <w:t xml:space="preserve">A world in which multiple superintelligent computers coexist would be complicated. </w:t>
      </w:r>
      <w:r w:rsidRPr="003400ED">
        <w:rPr>
          <w:rStyle w:val="StyleUnderline"/>
          <w:highlight w:val="cyan"/>
        </w:rPr>
        <w:t>If one</w:t>
      </w:r>
      <w:r w:rsidRPr="003400ED">
        <w:rPr>
          <w:rStyle w:val="StyleUnderline"/>
        </w:rPr>
        <w:t xml:space="preserve"> </w:t>
      </w:r>
      <w:r w:rsidRPr="003400ED">
        <w:rPr>
          <w:rStyle w:val="Emphasis"/>
        </w:rPr>
        <w:t>system</w:t>
      </w:r>
      <w:r w:rsidRPr="003400ED">
        <w:rPr>
          <w:rStyle w:val="StyleUnderline"/>
        </w:rPr>
        <w:t xml:space="preserve"> </w:t>
      </w:r>
      <w:r w:rsidRPr="003400ED">
        <w:rPr>
          <w:rStyle w:val="StyleUnderline"/>
          <w:highlight w:val="cyan"/>
        </w:rPr>
        <w:t xml:space="preserve">goes </w:t>
      </w:r>
      <w:r w:rsidRPr="003400ED">
        <w:rPr>
          <w:rStyle w:val="Emphasis"/>
          <w:highlight w:val="cyan"/>
        </w:rPr>
        <w:t>rogue</w:t>
      </w:r>
      <w:r w:rsidRPr="003400ED">
        <w:rPr>
          <w:sz w:val="16"/>
        </w:rPr>
        <w:t xml:space="preserve">, Hanson said, </w:t>
      </w:r>
      <w:r w:rsidRPr="003400ED">
        <w:rPr>
          <w:rStyle w:val="StyleUnderline"/>
          <w:highlight w:val="cyan"/>
        </w:rPr>
        <w:t>we</w:t>
      </w:r>
      <w:r w:rsidRPr="003400ED">
        <w:rPr>
          <w:rStyle w:val="StyleUnderline"/>
        </w:rPr>
        <w:t xml:space="preserve"> might </w:t>
      </w:r>
      <w:r w:rsidRPr="003400ED">
        <w:rPr>
          <w:rStyle w:val="Emphasis"/>
          <w:highlight w:val="cyan"/>
        </w:rPr>
        <w:t>program others</w:t>
      </w:r>
      <w:r w:rsidRPr="003400ED">
        <w:rPr>
          <w:rStyle w:val="StyleUnderline"/>
          <w:highlight w:val="cyan"/>
        </w:rPr>
        <w:t xml:space="preserve"> to </w:t>
      </w:r>
      <w:r w:rsidRPr="003400ED">
        <w:rPr>
          <w:rStyle w:val="Emphasis"/>
          <w:highlight w:val="cyan"/>
        </w:rPr>
        <w:t>combat</w:t>
      </w:r>
      <w:r w:rsidRPr="003400ED">
        <w:rPr>
          <w:rStyle w:val="StyleUnderline"/>
          <w:highlight w:val="cyan"/>
        </w:rPr>
        <w:t xml:space="preserve"> it</w:t>
      </w:r>
      <w:r w:rsidRPr="003400ED">
        <w:rPr>
          <w:sz w:val="16"/>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3400ED">
        <w:rPr>
          <w:rStyle w:val="StyleUnderline"/>
        </w:rPr>
        <w:t>these</w:t>
      </w:r>
      <w:r w:rsidRPr="003400ED">
        <w:rPr>
          <w:sz w:val="16"/>
        </w:rPr>
        <w:t xml:space="preserve"> sorts of </w:t>
      </w:r>
      <w:r w:rsidRPr="003400ED">
        <w:rPr>
          <w:rStyle w:val="StyleUnderline"/>
        </w:rPr>
        <w:t xml:space="preserve">scenarios are </w:t>
      </w:r>
      <w:r w:rsidRPr="003400ED">
        <w:rPr>
          <w:rStyle w:val="Emphasis"/>
        </w:rPr>
        <w:t>so futuristic</w:t>
      </w:r>
      <w:r w:rsidRPr="003400ED">
        <w:rPr>
          <w:sz w:val="16"/>
        </w:rPr>
        <w:t xml:space="preserve"> that </w:t>
      </w:r>
      <w:r w:rsidRPr="003400ED">
        <w:rPr>
          <w:rStyle w:val="StyleUnderline"/>
        </w:rPr>
        <w:t xml:space="preserve">they </w:t>
      </w:r>
      <w:r w:rsidRPr="003400ED">
        <w:rPr>
          <w:rStyle w:val="Emphasis"/>
        </w:rPr>
        <w:t>shouldn’t concern</w:t>
      </w:r>
      <w:r w:rsidRPr="003400ED">
        <w:rPr>
          <w:rStyle w:val="StyleUnderline"/>
        </w:rPr>
        <w:t xml:space="preserve"> us</w:t>
      </w:r>
      <w:r w:rsidRPr="003400ED">
        <w:rPr>
          <w:sz w:val="16"/>
        </w:rPr>
        <w:t xml:space="preserve">. “I think, for anything you’re worried about, you have to ask what’s the right time to worry,” he said. </w:t>
      </w:r>
      <w:r w:rsidRPr="003400ED">
        <w:rPr>
          <w:rStyle w:val="StyleUnderline"/>
        </w:rPr>
        <w:t>Imagine</w:t>
      </w:r>
      <w:r w:rsidRPr="003400ED">
        <w:rPr>
          <w:sz w:val="16"/>
        </w:rPr>
        <w:t xml:space="preserve"> that </w:t>
      </w:r>
      <w:r w:rsidRPr="003400ED">
        <w:rPr>
          <w:rStyle w:val="StyleUnderline"/>
        </w:rPr>
        <w:t xml:space="preserve">you could have </w:t>
      </w:r>
      <w:r w:rsidRPr="003400ED">
        <w:rPr>
          <w:rStyle w:val="Emphasis"/>
        </w:rPr>
        <w:t>foreseen</w:t>
      </w:r>
      <w:r w:rsidRPr="003400ED">
        <w:rPr>
          <w:rStyle w:val="StyleUnderline"/>
        </w:rPr>
        <w:t xml:space="preserve"> nuclear weapons or </w:t>
      </w:r>
      <w:r w:rsidRPr="003400ED">
        <w:rPr>
          <w:rStyle w:val="Emphasis"/>
        </w:rPr>
        <w:t>automobile</w:t>
      </w:r>
      <w:r w:rsidRPr="003400ED">
        <w:rPr>
          <w:rStyle w:val="StyleUnderline"/>
        </w:rPr>
        <w:t xml:space="preserve"> traffic a </w:t>
      </w:r>
      <w:r w:rsidRPr="003400ED">
        <w:rPr>
          <w:rStyle w:val="Emphasis"/>
        </w:rPr>
        <w:t>thousand years ago</w:t>
      </w:r>
      <w:r w:rsidRPr="003400ED">
        <w:rPr>
          <w:sz w:val="16"/>
        </w:rPr>
        <w:t xml:space="preserve">. “There wouldn’t have been much you could have done then to think usefully about them,” Hanson said. “I just think, </w:t>
      </w:r>
      <w:r w:rsidRPr="003400ED">
        <w:rPr>
          <w:rStyle w:val="StyleUnderline"/>
        </w:rPr>
        <w:t xml:space="preserve">for A.I., we’re </w:t>
      </w:r>
      <w:r w:rsidRPr="003400ED">
        <w:rPr>
          <w:rStyle w:val="Emphasis"/>
        </w:rPr>
        <w:t>well before</w:t>
      </w:r>
      <w:r w:rsidRPr="003400ED">
        <w:rPr>
          <w:rStyle w:val="StyleUnderline"/>
        </w:rPr>
        <w:t xml:space="preserve"> that</w:t>
      </w:r>
      <w:r w:rsidRPr="003400ED">
        <w:rPr>
          <w:sz w:val="16"/>
        </w:rPr>
        <w:t xml:space="preserve"> point.”</w:t>
      </w:r>
    </w:p>
    <w:p w14:paraId="7A5DD48B" w14:textId="77777777" w:rsidR="00953E63" w:rsidRPr="001375AB" w:rsidRDefault="00953E63" w:rsidP="00953E63">
      <w:pPr>
        <w:pStyle w:val="Heading4"/>
        <w:rPr>
          <w:b w:val="0"/>
          <w:bCs/>
          <w:u w:val="single"/>
        </w:rPr>
      </w:pPr>
      <w:r>
        <w:t xml:space="preserve">AI is </w:t>
      </w:r>
      <w:r>
        <w:rPr>
          <w:u w:val="single"/>
        </w:rPr>
        <w:t>hype</w:t>
      </w:r>
      <w:r>
        <w:t xml:space="preserve"> and the </w:t>
      </w:r>
      <w:r>
        <w:rPr>
          <w:u w:val="single"/>
        </w:rPr>
        <w:t>market</w:t>
      </w:r>
      <w:r>
        <w:t xml:space="preserve"> is a </w:t>
      </w:r>
      <w:r>
        <w:rPr>
          <w:u w:val="single"/>
        </w:rPr>
        <w:t>bubble</w:t>
      </w:r>
      <w:r>
        <w:t xml:space="preserve"> which will </w:t>
      </w:r>
      <w:r>
        <w:rPr>
          <w:u w:val="single"/>
        </w:rPr>
        <w:t>burst inevitably</w:t>
      </w:r>
    </w:p>
    <w:p w14:paraId="7CAFD28D" w14:textId="77777777" w:rsidR="00953E63" w:rsidRPr="0082353A" w:rsidRDefault="00953E63" w:rsidP="00953E63">
      <w:r w:rsidRPr="00FF7112">
        <w:rPr>
          <w:rStyle w:val="Style13ptBold"/>
        </w:rPr>
        <w:t>Waldhauser</w:t>
      </w:r>
      <w:r>
        <w:rPr>
          <w:rStyle w:val="Style13ptBold"/>
        </w:rPr>
        <w:t xml:space="preserve"> 24</w:t>
      </w:r>
      <w:r>
        <w:t xml:space="preserve"> — Enterprise Software veteran from Germany with more than 25 years of experience as serial entrepreneur, tech executive and investor (Stefan, “We are in the Midst of a Dangerous AI Bubble - Will it Burst in 2025?,” 10/10/2024 https://hightechinvesting.substack.com/p/we-are-in-the-midst-of-a-dangerous) //WMK</w:t>
      </w:r>
    </w:p>
    <w:p w14:paraId="002D6762" w14:textId="77777777" w:rsidR="00953E63" w:rsidRPr="000B1729" w:rsidRDefault="00953E63" w:rsidP="00953E63">
      <w:pPr>
        <w:rPr>
          <w:rStyle w:val="StyleUnderline"/>
        </w:rPr>
      </w:pPr>
      <w:r w:rsidRPr="000B1729">
        <w:rPr>
          <w:sz w:val="16"/>
        </w:rPr>
        <w:t xml:space="preserve">A lot of </w:t>
      </w:r>
      <w:r w:rsidRPr="00490B78">
        <w:rPr>
          <w:rStyle w:val="StyleUnderline"/>
        </w:rPr>
        <w:t xml:space="preserve">people in the stock market are in </w:t>
      </w:r>
      <w:r w:rsidRPr="00490B78">
        <w:rPr>
          <w:rStyle w:val="Emphasis"/>
        </w:rPr>
        <w:t>denial</w:t>
      </w:r>
      <w:r w:rsidRPr="00490B78">
        <w:rPr>
          <w:rStyle w:val="StyleUnderline"/>
        </w:rPr>
        <w:t xml:space="preserve"> about the fact that </w:t>
      </w:r>
      <w:r w:rsidRPr="000B1729">
        <w:rPr>
          <w:rStyle w:val="StyleUnderline"/>
          <w:highlight w:val="cyan"/>
        </w:rPr>
        <w:t xml:space="preserve">there's a </w:t>
      </w:r>
      <w:r w:rsidRPr="000B1729">
        <w:rPr>
          <w:rStyle w:val="Emphasis"/>
          <w:highlight w:val="cyan"/>
        </w:rPr>
        <w:t>massive financial bubble</w:t>
      </w:r>
      <w:r w:rsidRPr="00490B78">
        <w:rPr>
          <w:rStyle w:val="Emphasis"/>
        </w:rPr>
        <w:t xml:space="preserve"> </w:t>
      </w:r>
      <w:r w:rsidRPr="000B1729">
        <w:rPr>
          <w:rStyle w:val="Emphasis"/>
          <w:highlight w:val="cyan"/>
        </w:rPr>
        <w:t>around</w:t>
      </w:r>
      <w:r w:rsidRPr="000B1729">
        <w:rPr>
          <w:sz w:val="16"/>
        </w:rPr>
        <w:t xml:space="preserve"> generative </w:t>
      </w:r>
      <w:r w:rsidRPr="000B1729">
        <w:rPr>
          <w:rStyle w:val="Emphasis"/>
          <w:highlight w:val="cyan"/>
        </w:rPr>
        <w:t>AI</w:t>
      </w:r>
      <w:r w:rsidRPr="000B1729">
        <w:rPr>
          <w:sz w:val="16"/>
        </w:rPr>
        <w:t xml:space="preserve">. </w:t>
      </w:r>
      <w:r w:rsidRPr="000B1729">
        <w:rPr>
          <w:rStyle w:val="StyleUnderline"/>
          <w:highlight w:val="cyan"/>
        </w:rPr>
        <w:t xml:space="preserve">It's only a </w:t>
      </w:r>
      <w:r w:rsidRPr="000B1729">
        <w:rPr>
          <w:rStyle w:val="Emphasis"/>
          <w:highlight w:val="cyan"/>
        </w:rPr>
        <w:t>matter of time before it bursts</w:t>
      </w:r>
      <w:r w:rsidRPr="000B1729">
        <w:rPr>
          <w:sz w:val="16"/>
        </w:rPr>
        <w:t xml:space="preserve"> </w:t>
      </w:r>
      <w:r w:rsidRPr="00490B78">
        <w:rPr>
          <w:rStyle w:val="StyleUnderline"/>
        </w:rPr>
        <w:t>and destroys a lot of fortunes</w:t>
      </w:r>
      <w:r w:rsidRPr="000B1729">
        <w:rPr>
          <w:sz w:val="16"/>
        </w:rPr>
        <w:t xml:space="preserve">. I have already discussed this danger in my last article on Nvidia shares. However, today I would like to point out and comment 3 very recent proof points for the formation of an AI bubble. Just so that nobody can say afterwards that they couldn't have known. ;-) 1. Moon Prices for AI Infrastructure </w:t>
      </w:r>
      <w:r w:rsidRPr="00B122CD">
        <w:rPr>
          <w:rStyle w:val="StyleUnderline"/>
        </w:rPr>
        <w:t>The</w:t>
      </w:r>
      <w:r w:rsidRPr="000B1729">
        <w:rPr>
          <w:sz w:val="16"/>
        </w:rPr>
        <w:t xml:space="preserve"> hopes of the </w:t>
      </w:r>
      <w:r w:rsidRPr="00B122CD">
        <w:rPr>
          <w:rStyle w:val="StyleUnderline"/>
        </w:rPr>
        <w:t xml:space="preserve">AI industry are currently pinned on the new Nvidia Blackwell </w:t>
      </w:r>
      <w:r w:rsidRPr="000B1729">
        <w:rPr>
          <w:rStyle w:val="StyleUnderline"/>
          <w:highlight w:val="cyan"/>
        </w:rPr>
        <w:t>GPUs</w:t>
      </w:r>
      <w:r w:rsidRPr="000B1729">
        <w:rPr>
          <w:sz w:val="16"/>
        </w:rPr>
        <w:t xml:space="preserve">. These components are the fastest processors for training and running generative AI, and </w:t>
      </w:r>
      <w:r w:rsidRPr="00B122CD">
        <w:rPr>
          <w:rStyle w:val="StyleUnderline"/>
        </w:rPr>
        <w:t xml:space="preserve">they </w:t>
      </w:r>
      <w:r w:rsidRPr="000B1729">
        <w:rPr>
          <w:rStyle w:val="StyleUnderline"/>
          <w:highlight w:val="cyan"/>
        </w:rPr>
        <w:t xml:space="preserve">are </w:t>
      </w:r>
      <w:r w:rsidRPr="000B1729">
        <w:rPr>
          <w:rStyle w:val="Emphasis"/>
          <w:highlight w:val="cyan"/>
        </w:rPr>
        <w:t>extremely scarce</w:t>
      </w:r>
      <w:r w:rsidRPr="000B1729">
        <w:rPr>
          <w:sz w:val="16"/>
        </w:rPr>
        <w:t xml:space="preserve">, i.e. the demand for these chips is much higher than the supply. Nvidia can therefore currently charge "moon prices" for them. An AI server with 8 of these chips currently costs at least 1 million USD. These are the prices that are currently allowing Nvidia to achieve truly fantastic margins of well over 50%. These are cheered by Nvidia shareholders with new highs in the Nvidia stock price and marveled at by the rest of the market. Of course, the temporary </w:t>
      </w:r>
      <w:proofErr w:type="spellStart"/>
      <w:r w:rsidRPr="000B1729">
        <w:rPr>
          <w:sz w:val="16"/>
        </w:rPr>
        <w:t>defacto</w:t>
      </w:r>
      <w:proofErr w:type="spellEnd"/>
      <w:r w:rsidRPr="000B1729">
        <w:rPr>
          <w:sz w:val="16"/>
        </w:rPr>
        <w:t xml:space="preserve"> monopoly helps Nvidia to achieve incredibly good numbers and especially fantastic margins. But is this a sustainable long-term business model for Nvidia? At this point, I would like to reiterate </w:t>
      </w:r>
      <w:r w:rsidRPr="00B122CD">
        <w:rPr>
          <w:rStyle w:val="StyleUnderline"/>
        </w:rPr>
        <w:t xml:space="preserve">that it is still </w:t>
      </w:r>
      <w:r w:rsidRPr="000B1729">
        <w:rPr>
          <w:rStyle w:val="StyleUnderline"/>
          <w:highlight w:val="cyan"/>
        </w:rPr>
        <w:t>completely unclear where</w:t>
      </w:r>
      <w:r w:rsidRPr="00B122CD">
        <w:rPr>
          <w:rStyle w:val="StyleUnderline"/>
        </w:rPr>
        <w:t xml:space="preserve"> the</w:t>
      </w:r>
      <w:r w:rsidRPr="000B1729">
        <w:rPr>
          <w:sz w:val="16"/>
        </w:rPr>
        <w:t xml:space="preserve"> </w:t>
      </w:r>
      <w:r w:rsidRPr="000B1729">
        <w:rPr>
          <w:rStyle w:val="Emphasis"/>
          <w:highlight w:val="cyan"/>
        </w:rPr>
        <w:t>600 billion USD in AI</w:t>
      </w:r>
      <w:r w:rsidRPr="00B122CD">
        <w:rPr>
          <w:rStyle w:val="Emphasis"/>
        </w:rPr>
        <w:t xml:space="preserve"> sales</w:t>
      </w:r>
      <w:r w:rsidRPr="000B1729">
        <w:rPr>
          <w:sz w:val="16"/>
        </w:rPr>
        <w:t xml:space="preserve"> - </w:t>
      </w:r>
      <w:r w:rsidRPr="000B1729">
        <w:rPr>
          <w:rStyle w:val="StyleUnderline"/>
          <w:highlight w:val="cyan"/>
        </w:rPr>
        <w:t xml:space="preserve">that would be required to </w:t>
      </w:r>
      <w:r w:rsidRPr="000B1729">
        <w:rPr>
          <w:rStyle w:val="Emphasis"/>
          <w:highlight w:val="cyan"/>
        </w:rPr>
        <w:t>make</w:t>
      </w:r>
      <w:r w:rsidRPr="00B122CD">
        <w:rPr>
          <w:rStyle w:val="Emphasis"/>
        </w:rPr>
        <w:t xml:space="preserve"> the current </w:t>
      </w:r>
      <w:r w:rsidRPr="000B1729">
        <w:rPr>
          <w:rStyle w:val="Emphasis"/>
          <w:highlight w:val="cyan"/>
        </w:rPr>
        <w:t>investments</w:t>
      </w:r>
      <w:r w:rsidRPr="00B122CD">
        <w:rPr>
          <w:rStyle w:val="Emphasis"/>
        </w:rPr>
        <w:t xml:space="preserve"> in AI infrastructure </w:t>
      </w:r>
      <w:r w:rsidRPr="000B1729">
        <w:rPr>
          <w:rStyle w:val="Emphasis"/>
          <w:highlight w:val="cyan"/>
        </w:rPr>
        <w:t>profitable</w:t>
      </w:r>
      <w:r w:rsidRPr="000B1729">
        <w:rPr>
          <w:sz w:val="16"/>
        </w:rPr>
        <w:t xml:space="preserve"> - </w:t>
      </w:r>
      <w:r w:rsidRPr="000B1729">
        <w:rPr>
          <w:rStyle w:val="StyleUnderline"/>
          <w:highlight w:val="cyan"/>
        </w:rPr>
        <w:t>would come from</w:t>
      </w:r>
      <w:r w:rsidRPr="00B122CD">
        <w:rPr>
          <w:rStyle w:val="StyleUnderline"/>
        </w:rPr>
        <w:t>.</w:t>
      </w:r>
      <w:r w:rsidRPr="000B1729">
        <w:rPr>
          <w:sz w:val="16"/>
        </w:rPr>
        <w:t xml:space="preserve"> You can read the details here. Personally, I believe that the prices of the latest Nvidia GPUs have now reached a level that is not justified by the actual benefits of these chips. Nvidia is still first and foremost an extremely cyclical semiconductor company. No wonder that Nvidia is trying everything to increase the software share of its own value added and thus avoid the next downward trend in this AI cycle. The company even recently introduced its own Nvidia Open Source language model, which puts it in direct competition with its own major customers such as Meta and OpenAI. Is that how you build long-term successful partnerships? 2. AI Adjusted Earnings OpenAI has just successfully closed a 6.6 billion USD pre-IPO funding round. The company emphasized to investors a new profitability metric called "AI-adjusted earnings". This excludes some large cost, such as the billions the company spends annually to train its LLMs. According to this fanciful figure, OpenAI expects to be profitable in 2026. And what is the reality? </w:t>
      </w:r>
      <w:r w:rsidRPr="000B1729">
        <w:rPr>
          <w:rStyle w:val="StyleUnderline"/>
          <w:highlight w:val="cyan"/>
        </w:rPr>
        <w:t>OpenAI's</w:t>
      </w:r>
      <w:r w:rsidRPr="00B122CD">
        <w:rPr>
          <w:rStyle w:val="StyleUnderline"/>
        </w:rPr>
        <w:t xml:space="preserve"> real </w:t>
      </w:r>
      <w:r w:rsidRPr="000B1729">
        <w:rPr>
          <w:rStyle w:val="StyleUnderline"/>
          <w:highlight w:val="cyan"/>
        </w:rPr>
        <w:t xml:space="preserve">numbers predict </w:t>
      </w:r>
      <w:r w:rsidRPr="000B1729">
        <w:rPr>
          <w:rStyle w:val="Emphasis"/>
          <w:highlight w:val="cyan"/>
        </w:rPr>
        <w:t>a loss of 14 billion</w:t>
      </w:r>
      <w:r w:rsidRPr="00B122CD">
        <w:rPr>
          <w:rStyle w:val="Emphasis"/>
        </w:rPr>
        <w:t xml:space="preserve"> USD in 2026</w:t>
      </w:r>
      <w:r w:rsidRPr="000B1729">
        <w:rPr>
          <w:sz w:val="16"/>
        </w:rPr>
        <w:t xml:space="preserve">, </w:t>
      </w:r>
      <w:r w:rsidRPr="000B1729">
        <w:rPr>
          <w:rStyle w:val="StyleUnderline"/>
          <w:highlight w:val="cyan"/>
        </w:rPr>
        <w:t xml:space="preserve">even according to </w:t>
      </w:r>
      <w:r w:rsidRPr="000B1729">
        <w:rPr>
          <w:rStyle w:val="StyleUnderline"/>
        </w:rPr>
        <w:t>the</w:t>
      </w:r>
      <w:r w:rsidRPr="00B122CD">
        <w:rPr>
          <w:rStyle w:val="StyleUnderline"/>
        </w:rPr>
        <w:t xml:space="preserve"> </w:t>
      </w:r>
      <w:r w:rsidRPr="000B1729">
        <w:rPr>
          <w:rStyle w:val="Emphasis"/>
          <w:highlight w:val="cyan"/>
        </w:rPr>
        <w:t>optimistic projections</w:t>
      </w:r>
      <w:r w:rsidRPr="00B122CD">
        <w:rPr>
          <w:rStyle w:val="Emphasis"/>
        </w:rPr>
        <w:t xml:space="preserve"> in its own business plan!</w:t>
      </w:r>
      <w:r w:rsidRPr="000B1729">
        <w:rPr>
          <w:sz w:val="16"/>
        </w:rPr>
        <w:t xml:space="preserve"> In total, losses of 44 billion USD are expected to accumulate by 2028. </w:t>
      </w:r>
      <w:r w:rsidRPr="00B122CD">
        <w:rPr>
          <w:rStyle w:val="StyleUnderline"/>
        </w:rPr>
        <w:t>It is ridiculous for an AI company to simply exclude a significant cost block that affects the core of its business model from its profitability analysis</w:t>
      </w:r>
      <w:r w:rsidRPr="000B1729">
        <w:rPr>
          <w:sz w:val="16"/>
        </w:rPr>
        <w:t xml:space="preserve">. </w:t>
      </w:r>
      <w:r w:rsidRPr="00B122CD">
        <w:rPr>
          <w:rStyle w:val="StyleUnderline"/>
        </w:rPr>
        <w:t>The LLMs are not a one-time cost, because OpenAI will need to keep training new, better, and bigger models to stay competitive.</w:t>
      </w:r>
      <w:r w:rsidRPr="000B1729">
        <w:rPr>
          <w:sz w:val="16"/>
        </w:rPr>
        <w:t xml:space="preserve"> I don't think Sam Altman currently has a solid plan for how he will ever make OpenAI profitable. Should there ever be a public IPO prospectus for OpenAI, the SEC will not allow such illusions. Therefore, I do not believe there will ever be an OpenAI IPO. See my article on the situation at OpenAI after the mega funding round. 3. Revenue-Less AI Startup Funding In Silicon Valley and far beyond, a veritable AI gold rush has broken out among venture capitalists. New companies with no revenue are being funded with hundreds of millions of dollars from the start, simply because the founders are well-known AI experts from big tech companies. These usually extremely capital-intensive AI companies promise their investors revolutionary innovations towards a superintelligence superior to humans, but end up building products based on Gen AI and huge language models for which </w:t>
      </w:r>
      <w:r w:rsidRPr="00B122CD">
        <w:rPr>
          <w:rStyle w:val="StyleUnderline"/>
        </w:rPr>
        <w:t>there is not a large enough market to justify</w:t>
      </w:r>
      <w:r w:rsidRPr="000B1729">
        <w:rPr>
          <w:sz w:val="16"/>
        </w:rPr>
        <w:t xml:space="preserve"> the </w:t>
      </w:r>
      <w:r w:rsidRPr="00B122CD">
        <w:rPr>
          <w:rStyle w:val="StyleUnderline"/>
        </w:rPr>
        <w:t>high investments</w:t>
      </w:r>
      <w:r w:rsidRPr="000B1729">
        <w:rPr>
          <w:sz w:val="16"/>
        </w:rPr>
        <w:t xml:space="preserve">. Why else has </w:t>
      </w:r>
      <w:r w:rsidRPr="000B1729">
        <w:rPr>
          <w:rStyle w:val="StyleUnderline"/>
          <w:highlight w:val="cyan"/>
        </w:rPr>
        <w:t>no</w:t>
      </w:r>
      <w:r w:rsidRPr="000B1729">
        <w:rPr>
          <w:sz w:val="16"/>
        </w:rPr>
        <w:t xml:space="preserve"> AI </w:t>
      </w:r>
      <w:r w:rsidRPr="000B1729">
        <w:rPr>
          <w:rStyle w:val="StyleUnderline"/>
          <w:highlight w:val="cyan"/>
        </w:rPr>
        <w:t>startup</w:t>
      </w:r>
      <w:r w:rsidRPr="00B122CD">
        <w:rPr>
          <w:rStyle w:val="StyleUnderline"/>
        </w:rPr>
        <w:t xml:space="preserve"> other than OpenAI </w:t>
      </w:r>
      <w:r w:rsidRPr="000B1729">
        <w:rPr>
          <w:rStyle w:val="StyleUnderline"/>
          <w:highlight w:val="cyan"/>
        </w:rPr>
        <w:t>achieved</w:t>
      </w:r>
      <w:r w:rsidRPr="000B1729">
        <w:rPr>
          <w:sz w:val="16"/>
        </w:rPr>
        <w:t xml:space="preserve"> </w:t>
      </w:r>
      <w:r w:rsidRPr="000B1729">
        <w:rPr>
          <w:rStyle w:val="StyleUnderline"/>
          <w:highlight w:val="cyan"/>
        </w:rPr>
        <w:t>significant</w:t>
      </w:r>
      <w:r w:rsidRPr="000B1729">
        <w:rPr>
          <w:sz w:val="16"/>
        </w:rPr>
        <w:t xml:space="preserve"> </w:t>
      </w:r>
      <w:r w:rsidRPr="000B1729">
        <w:rPr>
          <w:rStyle w:val="StyleUnderline"/>
        </w:rPr>
        <w:t>9-digit</w:t>
      </w:r>
      <w:r w:rsidRPr="00B122CD">
        <w:rPr>
          <w:rStyle w:val="StyleUnderline"/>
        </w:rPr>
        <w:t xml:space="preserve"> </w:t>
      </w:r>
      <w:r w:rsidRPr="000B1729">
        <w:rPr>
          <w:rStyle w:val="StyleUnderline"/>
          <w:highlight w:val="cyan"/>
        </w:rPr>
        <w:t>revenues</w:t>
      </w:r>
      <w:r w:rsidRPr="000B1729">
        <w:rPr>
          <w:sz w:val="16"/>
        </w:rPr>
        <w:t xml:space="preserve">? In my opinion, it is in the nature of things, because </w:t>
      </w:r>
      <w:r w:rsidRPr="000B1729">
        <w:rPr>
          <w:rStyle w:val="StyleUnderline"/>
          <w:highlight w:val="cyan"/>
        </w:rPr>
        <w:t>GenAI has nothing to do with</w:t>
      </w:r>
      <w:r w:rsidRPr="00B122CD">
        <w:rPr>
          <w:rStyle w:val="StyleUnderline"/>
        </w:rPr>
        <w:t xml:space="preserve"> </w:t>
      </w:r>
      <w:r w:rsidRPr="000B1729">
        <w:rPr>
          <w:rStyle w:val="Emphasis"/>
          <w:highlight w:val="cyan"/>
        </w:rPr>
        <w:t>real</w:t>
      </w:r>
      <w:r w:rsidRPr="00B122CD">
        <w:rPr>
          <w:rStyle w:val="StyleUnderline"/>
        </w:rPr>
        <w:t xml:space="preserve"> artificial intelligence in the sense of </w:t>
      </w:r>
      <w:r w:rsidRPr="000B1729">
        <w:rPr>
          <w:rStyle w:val="Emphasis"/>
          <w:highlight w:val="cyan"/>
        </w:rPr>
        <w:t>cognitive thinking</w:t>
      </w:r>
      <w:r w:rsidRPr="000B1729">
        <w:rPr>
          <w:sz w:val="16"/>
        </w:rPr>
        <w:t xml:space="preserve">. Rather, it is a simulation of intelligence that can significantly increase the efficiency of office work. But </w:t>
      </w:r>
      <w:r w:rsidRPr="00B122CD">
        <w:rPr>
          <w:rStyle w:val="StyleUnderline"/>
        </w:rPr>
        <w:t xml:space="preserve">it is </w:t>
      </w:r>
      <w:r w:rsidRPr="00E937C5">
        <w:rPr>
          <w:rStyle w:val="StyleUnderline"/>
          <w:highlight w:val="cyan"/>
        </w:rPr>
        <w:t>by no means</w:t>
      </w:r>
      <w:r w:rsidRPr="00B122CD">
        <w:rPr>
          <w:rStyle w:val="StyleUnderline"/>
        </w:rPr>
        <w:t xml:space="preserve"> the case that </w:t>
      </w:r>
      <w:r w:rsidRPr="00E937C5">
        <w:rPr>
          <w:rStyle w:val="StyleUnderline"/>
          <w:highlight w:val="cyan"/>
        </w:rPr>
        <w:t>we are facing the</w:t>
      </w:r>
      <w:r w:rsidRPr="00B122CD">
        <w:rPr>
          <w:rStyle w:val="StyleUnderline"/>
        </w:rPr>
        <w:t xml:space="preserve"> </w:t>
      </w:r>
      <w:r w:rsidRPr="00E937C5">
        <w:rPr>
          <w:rStyle w:val="Emphasis"/>
          <w:highlight w:val="cyan"/>
        </w:rPr>
        <w:t>greatest transformation on the planet</w:t>
      </w:r>
      <w:r w:rsidRPr="00B122CD">
        <w:rPr>
          <w:rStyle w:val="StyleUnderline"/>
        </w:rPr>
        <w:t>, as some AI gurus claim</w:t>
      </w:r>
      <w:r w:rsidRPr="000B1729">
        <w:rPr>
          <w:sz w:val="16"/>
        </w:rPr>
        <w:t xml:space="preserve">. For that to happen, there would have to be further breakthroughs towards true AGI. However, these are not foreseeable and certainly cannot be planned for in the coming years - neither for OpenAI nor for the countless other AI start-ups funded with billions of dollars. History Repeats Itself The older among you will remember that </w:t>
      </w:r>
      <w:r w:rsidRPr="00B122CD">
        <w:rPr>
          <w:rStyle w:val="StyleUnderline"/>
        </w:rPr>
        <w:t>we have seen all this before</w:t>
      </w:r>
      <w:r w:rsidRPr="000B1729">
        <w:rPr>
          <w:sz w:val="16"/>
        </w:rPr>
        <w:t xml:space="preserve">: </w:t>
      </w:r>
      <w:proofErr w:type="spellStart"/>
      <w:r w:rsidRPr="000B1729">
        <w:rPr>
          <w:sz w:val="16"/>
        </w:rPr>
        <w:t>Defacto</w:t>
      </w:r>
      <w:proofErr w:type="spellEnd"/>
      <w:r w:rsidRPr="000B1729">
        <w:rPr>
          <w:sz w:val="16"/>
        </w:rPr>
        <w:t xml:space="preserve"> </w:t>
      </w:r>
      <w:r w:rsidRPr="00E937C5">
        <w:rPr>
          <w:rStyle w:val="StyleUnderline"/>
          <w:highlight w:val="cyan"/>
        </w:rPr>
        <w:t>monopolies</w:t>
      </w:r>
      <w:r w:rsidRPr="000B1729">
        <w:rPr>
          <w:sz w:val="16"/>
        </w:rPr>
        <w:t xml:space="preserve"> by technology leaders (like Cisco), </w:t>
      </w:r>
      <w:r w:rsidRPr="00B122CD">
        <w:rPr>
          <w:rStyle w:val="StyleUnderline"/>
        </w:rPr>
        <w:t xml:space="preserve">scarcity </w:t>
      </w:r>
      <w:r w:rsidRPr="00E937C5">
        <w:rPr>
          <w:rStyle w:val="StyleUnderline"/>
          <w:highlight w:val="cyan"/>
        </w:rPr>
        <w:t>pricing</w:t>
      </w:r>
      <w:r w:rsidRPr="00B122CD">
        <w:rPr>
          <w:rStyle w:val="StyleUnderline"/>
        </w:rPr>
        <w:t xml:space="preserve"> for infrastructure components, </w:t>
      </w:r>
      <w:r w:rsidRPr="00E937C5">
        <w:rPr>
          <w:rStyle w:val="StyleUnderline"/>
          <w:highlight w:val="cyan"/>
        </w:rPr>
        <w:t>creative financial reporting,</w:t>
      </w:r>
      <w:r w:rsidRPr="00B122CD">
        <w:rPr>
          <w:rStyle w:val="StyleUnderline"/>
        </w:rPr>
        <w:t xml:space="preserve"> </w:t>
      </w:r>
      <w:r w:rsidRPr="00E937C5">
        <w:rPr>
          <w:rStyle w:val="StyleUnderline"/>
          <w:highlight w:val="cyan"/>
        </w:rPr>
        <w:t>v</w:t>
      </w:r>
      <w:r w:rsidRPr="00B122CD">
        <w:rPr>
          <w:rStyle w:val="StyleUnderline"/>
        </w:rPr>
        <w:t xml:space="preserve">enture </w:t>
      </w:r>
      <w:r w:rsidRPr="00E937C5">
        <w:rPr>
          <w:rStyle w:val="StyleUnderline"/>
          <w:highlight w:val="cyan"/>
        </w:rPr>
        <w:t>c</w:t>
      </w:r>
      <w:r w:rsidRPr="00B122CD">
        <w:rPr>
          <w:rStyle w:val="StyleUnderline"/>
        </w:rPr>
        <w:t xml:space="preserve">apital </w:t>
      </w:r>
      <w:r w:rsidRPr="00E937C5">
        <w:rPr>
          <w:rStyle w:val="StyleUnderline"/>
          <w:highlight w:val="cyan"/>
        </w:rPr>
        <w:t>for startups with no revenue</w:t>
      </w:r>
      <w:r w:rsidRPr="00B122CD">
        <w:rPr>
          <w:rStyle w:val="StyleUnderline"/>
        </w:rPr>
        <w:t>.</w:t>
      </w:r>
      <w:r w:rsidRPr="000B1729">
        <w:rPr>
          <w:sz w:val="16"/>
        </w:rPr>
        <w:t xml:space="preserve"> </w:t>
      </w:r>
      <w:r w:rsidRPr="00B122CD">
        <w:rPr>
          <w:rStyle w:val="StyleUnderline"/>
        </w:rPr>
        <w:t xml:space="preserve">It </w:t>
      </w:r>
      <w:r w:rsidRPr="00E937C5">
        <w:rPr>
          <w:rStyle w:val="StyleUnderline"/>
          <w:highlight w:val="cyan"/>
        </w:rPr>
        <w:t xml:space="preserve">all happened </w:t>
      </w:r>
      <w:r w:rsidRPr="00E937C5">
        <w:rPr>
          <w:rStyle w:val="Emphasis"/>
        </w:rPr>
        <w:t>25 years ago</w:t>
      </w:r>
      <w:r w:rsidRPr="000B1729">
        <w:rPr>
          <w:sz w:val="16"/>
        </w:rPr>
        <w:t xml:space="preserve">. The parallels to the </w:t>
      </w:r>
      <w:r w:rsidRPr="00E937C5">
        <w:rPr>
          <w:rStyle w:val="Emphasis"/>
          <w:highlight w:val="cyan"/>
        </w:rPr>
        <w:t>dotcom bubble</w:t>
      </w:r>
      <w:r w:rsidRPr="000B1729">
        <w:rPr>
          <w:sz w:val="16"/>
        </w:rPr>
        <w:t xml:space="preserve"> after the invention of the Internet are unmistakable. For those of you who still believe that everything is different this time, here is another review of the recurring patterns and characteristics of financial bubbles. Understanding </w:t>
      </w:r>
      <w:r w:rsidRPr="00B122CD">
        <w:rPr>
          <w:rStyle w:val="StyleUnderline"/>
        </w:rPr>
        <w:t xml:space="preserve">these patterns can </w:t>
      </w:r>
      <w:r w:rsidRPr="000B1729">
        <w:rPr>
          <w:sz w:val="16"/>
        </w:rPr>
        <w:t xml:space="preserve">help you </w:t>
      </w:r>
      <w:r w:rsidRPr="00B122CD">
        <w:rPr>
          <w:rStyle w:val="StyleUnderline"/>
        </w:rPr>
        <w:t>spot</w:t>
      </w:r>
      <w:r w:rsidRPr="000B1729">
        <w:rPr>
          <w:sz w:val="16"/>
        </w:rPr>
        <w:t xml:space="preserve"> </w:t>
      </w:r>
      <w:r w:rsidRPr="00B122CD">
        <w:rPr>
          <w:rStyle w:val="StyleUnderline"/>
        </w:rPr>
        <w:t>speculative bubbles</w:t>
      </w:r>
      <w:r w:rsidRPr="000B1729">
        <w:rPr>
          <w:sz w:val="16"/>
        </w:rPr>
        <w:t xml:space="preserve"> before they burst. The Most Common Phases and Characteristics of Financial Bubbles </w:t>
      </w:r>
      <w:r w:rsidRPr="00B122CD">
        <w:rPr>
          <w:rStyle w:val="StyleUnderline"/>
        </w:rPr>
        <w:t>1.</w:t>
      </w:r>
      <w:r w:rsidRPr="000B1729">
        <w:rPr>
          <w:sz w:val="16"/>
        </w:rPr>
        <w:t xml:space="preserve"> Innovative or new developments In many cases, a </w:t>
      </w:r>
      <w:r w:rsidRPr="00E937C5">
        <w:rPr>
          <w:rStyle w:val="StyleUnderline"/>
          <w:highlight w:val="cyan"/>
        </w:rPr>
        <w:t>financial bubble</w:t>
      </w:r>
      <w:r w:rsidRPr="00B122CD">
        <w:rPr>
          <w:rStyle w:val="StyleUnderline"/>
        </w:rPr>
        <w:t xml:space="preserve"> starts with a </w:t>
      </w:r>
      <w:r w:rsidRPr="00E937C5">
        <w:rPr>
          <w:rStyle w:val="StyleUnderline"/>
          <w:highlight w:val="cyan"/>
        </w:rPr>
        <w:t>new</w:t>
      </w:r>
      <w:r w:rsidRPr="00B122CD">
        <w:rPr>
          <w:rStyle w:val="StyleUnderline"/>
        </w:rPr>
        <w:t xml:space="preserve">, promising </w:t>
      </w:r>
      <w:r w:rsidRPr="00E937C5">
        <w:rPr>
          <w:rStyle w:val="StyleUnderline"/>
          <w:highlight w:val="cyan"/>
        </w:rPr>
        <w:t>product</w:t>
      </w:r>
      <w:r w:rsidRPr="000B1729">
        <w:rPr>
          <w:sz w:val="16"/>
        </w:rPr>
        <w:t xml:space="preserve"> or technology that offers great economic opportunities (like tulips during the tulip mania, railroads during the railroad bubble, or the Internet during the Dotcom bubble). </w:t>
      </w:r>
      <w:r w:rsidRPr="00B122CD">
        <w:rPr>
          <w:rStyle w:val="StyleUnderline"/>
        </w:rPr>
        <w:t>Currently, it is the breakthrough in Generative AI</w:t>
      </w:r>
      <w:r w:rsidRPr="000B1729">
        <w:rPr>
          <w:sz w:val="16"/>
        </w:rPr>
        <w:t xml:space="preserve">, visible to all through the invention of ChatGPT. This innovation is considered revolutionary and attracts a lot of attention. </w:t>
      </w:r>
      <w:r w:rsidRPr="00E937C5">
        <w:rPr>
          <w:rStyle w:val="StyleUnderline"/>
          <w:highlight w:val="cyan"/>
        </w:rPr>
        <w:t>Investors</w:t>
      </w:r>
      <w:r w:rsidRPr="00B122CD">
        <w:rPr>
          <w:rStyle w:val="StyleUnderline"/>
        </w:rPr>
        <w:t xml:space="preserve"> and the public tend to </w:t>
      </w:r>
      <w:r w:rsidRPr="00E937C5">
        <w:rPr>
          <w:rStyle w:val="Emphasis"/>
          <w:highlight w:val="cyan"/>
        </w:rPr>
        <w:t>overestimate</w:t>
      </w:r>
      <w:r w:rsidRPr="00B122CD">
        <w:rPr>
          <w:rStyle w:val="Emphasis"/>
        </w:rPr>
        <w:t xml:space="preserve"> the potential </w:t>
      </w:r>
      <w:r w:rsidRPr="00E937C5">
        <w:rPr>
          <w:rStyle w:val="Emphasis"/>
          <w:highlight w:val="cyan"/>
        </w:rPr>
        <w:t>impact</w:t>
      </w:r>
      <w:r w:rsidRPr="000B1729">
        <w:rPr>
          <w:sz w:val="16"/>
        </w:rPr>
        <w:t xml:space="preserve"> </w:t>
      </w:r>
      <w:r w:rsidRPr="00B122CD">
        <w:rPr>
          <w:rStyle w:val="StyleUnderline"/>
        </w:rPr>
        <w:t xml:space="preserve">of the </w:t>
      </w:r>
      <w:r w:rsidRPr="000B1729">
        <w:rPr>
          <w:sz w:val="16"/>
        </w:rPr>
        <w:t xml:space="preserve">new </w:t>
      </w:r>
      <w:r w:rsidRPr="00B122CD">
        <w:rPr>
          <w:rStyle w:val="StyleUnderline"/>
        </w:rPr>
        <w:t xml:space="preserve">development </w:t>
      </w:r>
      <w:r w:rsidRPr="00E937C5">
        <w:rPr>
          <w:rStyle w:val="StyleUnderline"/>
          <w:highlight w:val="cyan"/>
        </w:rPr>
        <w:t xml:space="preserve">and </w:t>
      </w:r>
      <w:r w:rsidRPr="00E937C5">
        <w:rPr>
          <w:rStyle w:val="Emphasis"/>
          <w:highlight w:val="cyan"/>
        </w:rPr>
        <w:t>underestimate</w:t>
      </w:r>
      <w:r w:rsidRPr="00B122CD">
        <w:rPr>
          <w:rStyle w:val="Emphasis"/>
        </w:rPr>
        <w:t xml:space="preserve"> </w:t>
      </w:r>
      <w:r w:rsidRPr="00F57142">
        <w:rPr>
          <w:rStyle w:val="Emphasis"/>
          <w:highlight w:val="cyan"/>
        </w:rPr>
        <w:t>the</w:t>
      </w:r>
      <w:r w:rsidRPr="00B122CD">
        <w:rPr>
          <w:rStyle w:val="Emphasis"/>
        </w:rPr>
        <w:t xml:space="preserve"> </w:t>
      </w:r>
      <w:r w:rsidRPr="00F57142">
        <w:rPr>
          <w:rStyle w:val="Emphasis"/>
          <w:highlight w:val="cyan"/>
        </w:rPr>
        <w:t>risks</w:t>
      </w:r>
      <w:r w:rsidRPr="000B1729">
        <w:rPr>
          <w:sz w:val="16"/>
        </w:rPr>
        <w:t xml:space="preserve">. </w:t>
      </w:r>
      <w:r w:rsidRPr="00B122CD">
        <w:rPr>
          <w:rStyle w:val="StyleUnderline"/>
        </w:rPr>
        <w:t>This over-optimism leads to a wave of investment</w:t>
      </w:r>
      <w:r w:rsidRPr="000B1729">
        <w:rPr>
          <w:sz w:val="16"/>
        </w:rPr>
        <w:t xml:space="preserve"> (see the AI startup funding mentioned above) and rapid price increases (see the pricing of Nvidia GPUs). 2. Increase in speculation Once the second phase kicks in, </w:t>
      </w:r>
      <w:r w:rsidRPr="00E937C5">
        <w:rPr>
          <w:rStyle w:val="StyleUnderline"/>
          <w:highlight w:val="cyan"/>
        </w:rPr>
        <w:t>people get</w:t>
      </w:r>
      <w:r w:rsidRPr="00203F7C">
        <w:rPr>
          <w:rStyle w:val="StyleUnderline"/>
        </w:rPr>
        <w:t xml:space="preserve"> really </w:t>
      </w:r>
      <w:r w:rsidRPr="00E937C5">
        <w:rPr>
          <w:rStyle w:val="StyleUnderline"/>
          <w:highlight w:val="cyan"/>
        </w:rPr>
        <w:t>excited</w:t>
      </w:r>
      <w:r w:rsidRPr="00203F7C">
        <w:rPr>
          <w:rStyle w:val="StyleUnderline"/>
        </w:rPr>
        <w:t xml:space="preserve"> and start investing in the new</w:t>
      </w:r>
      <w:r w:rsidRPr="000B1729">
        <w:rPr>
          <w:sz w:val="16"/>
        </w:rPr>
        <w:t xml:space="preserve"> good or </w:t>
      </w:r>
      <w:r w:rsidRPr="00203F7C">
        <w:rPr>
          <w:rStyle w:val="StyleUnderline"/>
        </w:rPr>
        <w:t>market</w:t>
      </w:r>
      <w:r w:rsidRPr="000B1729">
        <w:rPr>
          <w:sz w:val="16"/>
        </w:rPr>
        <w:t xml:space="preserve">. More and more people want to make money from the rising prices, and players who wouldn't normally invest jump in. For example, </w:t>
      </w:r>
      <w:r w:rsidRPr="00203F7C">
        <w:rPr>
          <w:rStyle w:val="StyleUnderline"/>
        </w:rPr>
        <w:t xml:space="preserve">during the dotcom bubble, lots of people </w:t>
      </w:r>
      <w:r w:rsidRPr="00E937C5">
        <w:rPr>
          <w:rStyle w:val="StyleUnderline"/>
          <w:highlight w:val="cyan"/>
        </w:rPr>
        <w:t>invest</w:t>
      </w:r>
      <w:r w:rsidRPr="00203F7C">
        <w:rPr>
          <w:rStyle w:val="StyleUnderline"/>
        </w:rPr>
        <w:t xml:space="preserve">ed in technology companies </w:t>
      </w:r>
      <w:r w:rsidRPr="00E937C5">
        <w:rPr>
          <w:rStyle w:val="StyleUnderline"/>
          <w:highlight w:val="cyan"/>
        </w:rPr>
        <w:t>without</w:t>
      </w:r>
      <w:r w:rsidRPr="00203F7C">
        <w:rPr>
          <w:rStyle w:val="StyleUnderline"/>
        </w:rPr>
        <w:t xml:space="preserve"> </w:t>
      </w:r>
      <w:r w:rsidRPr="00E937C5">
        <w:rPr>
          <w:rStyle w:val="Emphasis"/>
          <w:highlight w:val="cyan"/>
        </w:rPr>
        <w:t>any technical knowledge,</w:t>
      </w:r>
      <w:r w:rsidRPr="000B1729">
        <w:rPr>
          <w:sz w:val="16"/>
        </w:rPr>
        <w:t xml:space="preserve"> just because they were hoping to make a quick profit. Today, </w:t>
      </w:r>
      <w:r w:rsidRPr="00203F7C">
        <w:rPr>
          <w:rStyle w:val="StyleUnderline"/>
        </w:rPr>
        <w:t xml:space="preserve">many professional and private investors are investing in the supposedly winning AI stocks, even though they </w:t>
      </w:r>
      <w:r w:rsidRPr="00E937C5">
        <w:rPr>
          <w:rStyle w:val="StyleUnderline"/>
          <w:highlight w:val="cyan"/>
        </w:rPr>
        <w:t>do not</w:t>
      </w:r>
      <w:r w:rsidRPr="000B1729">
        <w:rPr>
          <w:sz w:val="16"/>
        </w:rPr>
        <w:t xml:space="preserve"> really </w:t>
      </w:r>
      <w:r w:rsidRPr="00E937C5">
        <w:rPr>
          <w:rStyle w:val="Emphasis"/>
          <w:highlight w:val="cyan"/>
        </w:rPr>
        <w:t>understand</w:t>
      </w:r>
      <w:r w:rsidRPr="00203F7C">
        <w:rPr>
          <w:rStyle w:val="Emphasis"/>
        </w:rPr>
        <w:t xml:space="preserve"> how Generative </w:t>
      </w:r>
      <w:r w:rsidRPr="00E937C5">
        <w:rPr>
          <w:rStyle w:val="Emphasis"/>
          <w:highlight w:val="cyan"/>
        </w:rPr>
        <w:t>AI</w:t>
      </w:r>
      <w:r w:rsidRPr="00203F7C">
        <w:rPr>
          <w:rStyle w:val="Emphasis"/>
        </w:rPr>
        <w:t xml:space="preserve"> works</w:t>
      </w:r>
      <w:r w:rsidRPr="000B1729">
        <w:rPr>
          <w:sz w:val="16"/>
        </w:rPr>
        <w:t xml:space="preserve"> and what </w:t>
      </w:r>
      <w:r w:rsidRPr="00203F7C">
        <w:rPr>
          <w:rStyle w:val="StyleUnderline"/>
        </w:rPr>
        <w:t>its</w:t>
      </w:r>
      <w:r w:rsidRPr="000B1729">
        <w:rPr>
          <w:sz w:val="16"/>
        </w:rPr>
        <w:t xml:space="preserve"> </w:t>
      </w:r>
      <w:r w:rsidRPr="00E937C5">
        <w:rPr>
          <w:rStyle w:val="Emphasis"/>
          <w:highlight w:val="cyan"/>
        </w:rPr>
        <w:t>limitations</w:t>
      </w:r>
      <w:r w:rsidRPr="000B1729">
        <w:rPr>
          <w:sz w:val="16"/>
        </w:rPr>
        <w:t xml:space="preserve"> are.</w:t>
      </w:r>
      <w:r w:rsidRPr="00203F7C">
        <w:rPr>
          <w:rStyle w:val="StyleUnderline"/>
        </w:rPr>
        <w:t xml:space="preserve"> The </w:t>
      </w:r>
      <w:r w:rsidRPr="00E937C5">
        <w:rPr>
          <w:rStyle w:val="StyleUnderline"/>
          <w:highlight w:val="cyan"/>
        </w:rPr>
        <w:t>rising prices</w:t>
      </w:r>
      <w:r w:rsidRPr="00203F7C">
        <w:rPr>
          <w:rStyle w:val="StyleUnderline"/>
        </w:rPr>
        <w:t xml:space="preserve"> of AI stocks are </w:t>
      </w:r>
      <w:r w:rsidRPr="00E937C5">
        <w:rPr>
          <w:rStyle w:val="StyleUnderline"/>
          <w:highlight w:val="cyan"/>
        </w:rPr>
        <w:t>driven</w:t>
      </w:r>
      <w:r w:rsidRPr="00203F7C">
        <w:rPr>
          <w:rStyle w:val="StyleUnderline"/>
        </w:rPr>
        <w:t xml:space="preserve"> more </w:t>
      </w:r>
      <w:r w:rsidRPr="00E937C5">
        <w:rPr>
          <w:rStyle w:val="StyleUnderline"/>
          <w:highlight w:val="cyan"/>
        </w:rPr>
        <w:t xml:space="preserve">by </w:t>
      </w:r>
      <w:r w:rsidRPr="00E937C5">
        <w:rPr>
          <w:rStyle w:val="Emphasis"/>
          <w:highlight w:val="cyan"/>
        </w:rPr>
        <w:t>speculative intentions than</w:t>
      </w:r>
      <w:r w:rsidRPr="00203F7C">
        <w:rPr>
          <w:rStyle w:val="Emphasis"/>
        </w:rPr>
        <w:t xml:space="preserve"> by real economic </w:t>
      </w:r>
      <w:r w:rsidRPr="00E937C5">
        <w:rPr>
          <w:rStyle w:val="Emphasis"/>
          <w:highlight w:val="cyan"/>
        </w:rPr>
        <w:t>fundamentals</w:t>
      </w:r>
      <w:r w:rsidRPr="000B1729">
        <w:rPr>
          <w:sz w:val="16"/>
        </w:rPr>
        <w:t xml:space="preserve">. This creates a "FOMO" (Fear of Missing Out) - investors are afraid of missing the opportunity and invest even though valuations are already unrealistically high. 3. Extreme price increases and overvaluation </w:t>
      </w:r>
      <w:r w:rsidRPr="000B1729">
        <w:rPr>
          <w:rStyle w:val="StyleUnderline"/>
        </w:rPr>
        <w:t>Prices reach levels that far exceed the true value of the asset (</w:t>
      </w:r>
      <w:r w:rsidRPr="000B1729">
        <w:rPr>
          <w:sz w:val="16"/>
        </w:rPr>
        <w:t xml:space="preserve">e.g., Nvidia AI chip) </w:t>
      </w:r>
      <w:r w:rsidRPr="000B1729">
        <w:rPr>
          <w:rStyle w:val="StyleUnderline"/>
        </w:rPr>
        <w:t>or the investment</w:t>
      </w:r>
      <w:r w:rsidRPr="000B1729">
        <w:rPr>
          <w:sz w:val="16"/>
        </w:rPr>
        <w:t xml:space="preserve"> (e.g., Nvidia stock). The price/performance ratio is often no longer justified. One example: During the tulip mania in the 17th century, a few tulip bulbs fetched the price of a whole house. </w:t>
      </w:r>
      <w:r w:rsidRPr="000B1729">
        <w:rPr>
          <w:rStyle w:val="StyleUnderline"/>
        </w:rPr>
        <w:t xml:space="preserve">It </w:t>
      </w:r>
      <w:r w:rsidRPr="00E937C5">
        <w:rPr>
          <w:rStyle w:val="StyleUnderline"/>
          <w:highlight w:val="cyan"/>
        </w:rPr>
        <w:t>becomes</w:t>
      </w:r>
      <w:r w:rsidRPr="000B1729">
        <w:rPr>
          <w:rStyle w:val="StyleUnderline"/>
        </w:rPr>
        <w:t xml:space="preserve"> </w:t>
      </w:r>
      <w:r w:rsidRPr="00E937C5">
        <w:rPr>
          <w:rStyle w:val="Emphasis"/>
          <w:highlight w:val="cyan"/>
        </w:rPr>
        <w:t>increasingly irrational</w:t>
      </w:r>
      <w:r w:rsidRPr="000B1729">
        <w:rPr>
          <w:rStyle w:val="StyleUnderline"/>
        </w:rPr>
        <w:t>, as price movements are driven solely by expectations of future profits. The fundamentals hardly matter</w:t>
      </w:r>
      <w:r w:rsidRPr="000B1729">
        <w:rPr>
          <w:sz w:val="16"/>
        </w:rPr>
        <w:t xml:space="preserve"> anymore. People believe that prices can only go up, even when there are clear signs of overvaluation. 4. Warning Signs and First Doubts </w:t>
      </w:r>
      <w:r w:rsidRPr="000B1729">
        <w:rPr>
          <w:rStyle w:val="StyleUnderline"/>
        </w:rPr>
        <w:t>The first signs of overheating are emerging.</w:t>
      </w:r>
      <w:r w:rsidRPr="000B1729">
        <w:rPr>
          <w:sz w:val="16"/>
        </w:rPr>
        <w:t xml:space="preserve"> </w:t>
      </w:r>
      <w:r w:rsidRPr="00E937C5">
        <w:rPr>
          <w:rStyle w:val="StyleUnderline"/>
          <w:highlight w:val="cyan"/>
        </w:rPr>
        <w:t xml:space="preserve">Growth is </w:t>
      </w:r>
      <w:proofErr w:type="spellStart"/>
      <w:r w:rsidRPr="00E937C5">
        <w:rPr>
          <w:rStyle w:val="Emphasis"/>
          <w:highlight w:val="cyan"/>
        </w:rPr>
        <w:t>sl</w:t>
      </w:r>
      <w:proofErr w:type="spellEnd"/>
      <w:r w:rsidRPr="00E937C5">
        <w:rPr>
          <w:rStyle w:val="Emphasis"/>
          <w:highlight w:val="cyan"/>
        </w:rPr>
        <w:t>-owing</w:t>
      </w:r>
      <w:r w:rsidRPr="000B1729">
        <w:rPr>
          <w:sz w:val="16"/>
        </w:rPr>
        <w:t xml:space="preserve"> </w:t>
      </w:r>
      <w:r w:rsidRPr="000B1729">
        <w:rPr>
          <w:rStyle w:val="StyleUnderline"/>
        </w:rPr>
        <w:t xml:space="preserve">and </w:t>
      </w:r>
      <w:r w:rsidRPr="00E937C5">
        <w:rPr>
          <w:rStyle w:val="StyleUnderline"/>
          <w:highlight w:val="cyan"/>
        </w:rPr>
        <w:t xml:space="preserve">doubts are </w:t>
      </w:r>
      <w:r w:rsidRPr="00E937C5">
        <w:rPr>
          <w:rStyle w:val="Emphasis"/>
          <w:highlight w:val="cyan"/>
        </w:rPr>
        <w:t>emerging</w:t>
      </w:r>
      <w:r w:rsidRPr="000B1729">
        <w:rPr>
          <w:sz w:val="16"/>
        </w:rPr>
        <w:t xml:space="preserve"> </w:t>
      </w:r>
      <w:r w:rsidRPr="000B1729">
        <w:rPr>
          <w:rStyle w:val="StyleUnderline"/>
        </w:rPr>
        <w:t>as to whether the extreme prices are just</w:t>
      </w:r>
      <w:r w:rsidRPr="000B1729">
        <w:rPr>
          <w:sz w:val="16"/>
        </w:rPr>
        <w:t xml:space="preserve">ified. Warning voices from economists, analysts, and industry experts are emerging, but these </w:t>
      </w:r>
      <w:r w:rsidRPr="00E937C5">
        <w:rPr>
          <w:rStyle w:val="StyleUnderline"/>
          <w:highlight w:val="cyan"/>
        </w:rPr>
        <w:t>warnings</w:t>
      </w:r>
      <w:r w:rsidRPr="000B1729">
        <w:rPr>
          <w:rStyle w:val="StyleUnderline"/>
        </w:rPr>
        <w:t xml:space="preserve"> </w:t>
      </w:r>
      <w:r w:rsidRPr="00E937C5">
        <w:rPr>
          <w:rStyle w:val="StyleUnderline"/>
          <w:highlight w:val="cyan"/>
        </w:rPr>
        <w:t>are</w:t>
      </w:r>
      <w:r w:rsidRPr="000B1729">
        <w:rPr>
          <w:rStyle w:val="StyleUnderline"/>
        </w:rPr>
        <w:t xml:space="preserve"> often ignored</w:t>
      </w:r>
      <w:r w:rsidRPr="000B1729">
        <w:rPr>
          <w:sz w:val="16"/>
        </w:rPr>
        <w:t xml:space="preserve">. In my opinion, </w:t>
      </w:r>
      <w:r w:rsidRPr="00E937C5">
        <w:rPr>
          <w:rStyle w:val="StyleUnderline"/>
        </w:rPr>
        <w:t xml:space="preserve">we are now at this point in </w:t>
      </w:r>
      <w:r w:rsidRPr="00E937C5">
        <w:rPr>
          <w:rStyle w:val="StyleUnderline"/>
          <w:highlight w:val="cyan"/>
        </w:rPr>
        <w:t xml:space="preserve">the </w:t>
      </w:r>
      <w:r w:rsidRPr="00E937C5">
        <w:rPr>
          <w:rStyle w:val="Emphasis"/>
          <w:highlight w:val="cyan"/>
        </w:rPr>
        <w:t>AI hype cycle</w:t>
      </w:r>
      <w:r w:rsidRPr="000B1729">
        <w:rPr>
          <w:sz w:val="16"/>
        </w:rPr>
        <w:t xml:space="preserve">. </w:t>
      </w:r>
      <w:r w:rsidRPr="000B1729">
        <w:rPr>
          <w:rStyle w:val="StyleUnderline"/>
        </w:rPr>
        <w:t xml:space="preserve">Markets are </w:t>
      </w:r>
      <w:r w:rsidRPr="00E937C5">
        <w:rPr>
          <w:rStyle w:val="StyleUnderline"/>
          <w:highlight w:val="cyan"/>
        </w:rPr>
        <w:t>becoming</w:t>
      </w:r>
      <w:r w:rsidRPr="000B1729">
        <w:rPr>
          <w:sz w:val="16"/>
        </w:rPr>
        <w:t xml:space="preserve"> more </w:t>
      </w:r>
      <w:r w:rsidRPr="00E937C5">
        <w:rPr>
          <w:rStyle w:val="Emphasis"/>
          <w:highlight w:val="cyan"/>
        </w:rPr>
        <w:t>volatile</w:t>
      </w:r>
      <w:r w:rsidRPr="000B1729">
        <w:rPr>
          <w:sz w:val="16"/>
        </w:rPr>
        <w:t xml:space="preserve"> and there are sudden price swings. Some investors are starting to take profits and sell their positions, adding to the uncertainty in the market. 5. The AI bubble bursts. </w:t>
      </w:r>
      <w:r w:rsidRPr="000B1729">
        <w:rPr>
          <w:rStyle w:val="StyleUnderline"/>
        </w:rPr>
        <w:t xml:space="preserve">There is usually a </w:t>
      </w:r>
      <w:r w:rsidRPr="000B1729">
        <w:rPr>
          <w:rStyle w:val="Emphasis"/>
        </w:rPr>
        <w:t>tipping point</w:t>
      </w:r>
      <w:r w:rsidRPr="000B1729">
        <w:rPr>
          <w:sz w:val="16"/>
        </w:rPr>
        <w:t xml:space="preserve"> </w:t>
      </w:r>
      <w:r w:rsidRPr="000B1729">
        <w:rPr>
          <w:rStyle w:val="StyleUnderline"/>
        </w:rPr>
        <w:t xml:space="preserve">where </w:t>
      </w:r>
      <w:r w:rsidRPr="001375AB">
        <w:rPr>
          <w:rStyle w:val="StyleUnderline"/>
          <w:highlight w:val="cyan"/>
        </w:rPr>
        <w:t xml:space="preserve">the market </w:t>
      </w:r>
      <w:r w:rsidRPr="001375AB">
        <w:rPr>
          <w:rStyle w:val="Emphasis"/>
          <w:highlight w:val="cyan"/>
        </w:rPr>
        <w:t>loses confidence</w:t>
      </w:r>
      <w:r w:rsidRPr="000B1729">
        <w:rPr>
          <w:sz w:val="16"/>
        </w:rPr>
        <w:t xml:space="preserve"> </w:t>
      </w:r>
      <w:r w:rsidRPr="001375AB">
        <w:rPr>
          <w:rStyle w:val="StyleUnderline"/>
          <w:highlight w:val="cyan"/>
        </w:rPr>
        <w:t>and prices</w:t>
      </w:r>
      <w:r w:rsidRPr="000B1729">
        <w:rPr>
          <w:rStyle w:val="StyleUnderline"/>
        </w:rPr>
        <w:t xml:space="preserve"> </w:t>
      </w:r>
      <w:r w:rsidRPr="000B1729">
        <w:rPr>
          <w:rStyle w:val="Emphasis"/>
        </w:rPr>
        <w:t xml:space="preserve">suddenly and </w:t>
      </w:r>
      <w:r w:rsidRPr="001375AB">
        <w:rPr>
          <w:rStyle w:val="Emphasis"/>
          <w:highlight w:val="cyan"/>
        </w:rPr>
        <w:t>dramatically fall</w:t>
      </w:r>
      <w:r w:rsidRPr="000B1729">
        <w:rPr>
          <w:sz w:val="16"/>
        </w:rPr>
        <w:t xml:space="preserve">. Often an event (such as bad news or new regulations) triggers the crash. In a stampede, </w:t>
      </w:r>
      <w:r w:rsidRPr="000B1729">
        <w:rPr>
          <w:rStyle w:val="StyleUnderline"/>
        </w:rPr>
        <w:t>investors try to sell as quickly as possible to avoid losses</w:t>
      </w:r>
      <w:r w:rsidRPr="000B1729">
        <w:rPr>
          <w:sz w:val="16"/>
        </w:rPr>
        <w:t xml:space="preserve">. This leads to massive oversupply, causing prices to fall even faster. 6. Aftermath </w:t>
      </w:r>
      <w:r w:rsidRPr="000B1729">
        <w:rPr>
          <w:rStyle w:val="StyleUnderline"/>
        </w:rPr>
        <w:t xml:space="preserve">The fall in prices and the bursting of the bubble often </w:t>
      </w:r>
      <w:r w:rsidRPr="001375AB">
        <w:rPr>
          <w:rStyle w:val="StyleUnderline"/>
          <w:highlight w:val="cyan"/>
        </w:rPr>
        <w:t xml:space="preserve">lead to a </w:t>
      </w:r>
      <w:r w:rsidRPr="001375AB">
        <w:rPr>
          <w:rStyle w:val="Emphasis"/>
          <w:highlight w:val="cyan"/>
        </w:rPr>
        <w:t>wider</w:t>
      </w:r>
      <w:r w:rsidRPr="000B1729">
        <w:rPr>
          <w:rStyle w:val="Emphasis"/>
        </w:rPr>
        <w:t xml:space="preserve"> economic </w:t>
      </w:r>
      <w:r w:rsidRPr="001375AB">
        <w:rPr>
          <w:rStyle w:val="Emphasis"/>
          <w:highlight w:val="cyan"/>
        </w:rPr>
        <w:t>crisis</w:t>
      </w:r>
      <w:r w:rsidRPr="001375AB">
        <w:rPr>
          <w:sz w:val="16"/>
        </w:rPr>
        <w:t>.</w:t>
      </w:r>
      <w:r w:rsidRPr="000B1729">
        <w:rPr>
          <w:sz w:val="16"/>
        </w:rPr>
        <w:t xml:space="preserve"> </w:t>
      </w:r>
      <w:r w:rsidRPr="000B1729">
        <w:rPr>
          <w:rStyle w:val="StyleUnderline"/>
        </w:rPr>
        <w:t xml:space="preserve">People lose their wealth, companies go bankrupt, and there is a </w:t>
      </w:r>
      <w:r w:rsidRPr="000B1729">
        <w:rPr>
          <w:rStyle w:val="Emphasis"/>
        </w:rPr>
        <w:t xml:space="preserve">crisis of confidence </w:t>
      </w:r>
      <w:r w:rsidRPr="001375AB">
        <w:rPr>
          <w:rStyle w:val="Emphasis"/>
          <w:highlight w:val="cyan"/>
        </w:rPr>
        <w:t>in the stock</w:t>
      </w:r>
      <w:r w:rsidRPr="000B1729">
        <w:rPr>
          <w:rStyle w:val="Emphasis"/>
        </w:rPr>
        <w:t xml:space="preserve"> </w:t>
      </w:r>
      <w:r w:rsidRPr="001375AB">
        <w:rPr>
          <w:rStyle w:val="Emphasis"/>
          <w:highlight w:val="cyan"/>
        </w:rPr>
        <w:t>market</w:t>
      </w:r>
      <w:r w:rsidRPr="000B1729">
        <w:rPr>
          <w:sz w:val="16"/>
        </w:rPr>
        <w:t xml:space="preserve">. In severe cases, this can lead to prolonged economic depressions. </w:t>
      </w:r>
      <w:r w:rsidRPr="000B1729">
        <w:rPr>
          <w:rStyle w:val="StyleUnderline"/>
        </w:rPr>
        <w:t>In the case of the AI bubble</w:t>
      </w:r>
      <w:r w:rsidRPr="000B1729">
        <w:rPr>
          <w:sz w:val="16"/>
        </w:rPr>
        <w:t xml:space="preserve">, I expect that </w:t>
      </w:r>
      <w:r w:rsidRPr="001375AB">
        <w:rPr>
          <w:rStyle w:val="StyleUnderline"/>
          <w:highlight w:val="cyan"/>
        </w:rPr>
        <w:t>techn</w:t>
      </w:r>
      <w:r w:rsidRPr="001375AB">
        <w:rPr>
          <w:rStyle w:val="StyleUnderline"/>
        </w:rPr>
        <w:t>ology</w:t>
      </w:r>
      <w:r w:rsidRPr="000B1729">
        <w:rPr>
          <w:rStyle w:val="StyleUnderline"/>
        </w:rPr>
        <w:t xml:space="preserve"> </w:t>
      </w:r>
      <w:r w:rsidRPr="001375AB">
        <w:rPr>
          <w:rStyle w:val="StyleUnderline"/>
          <w:highlight w:val="cyan"/>
        </w:rPr>
        <w:t>stocks</w:t>
      </w:r>
      <w:r w:rsidRPr="000B1729">
        <w:rPr>
          <w:rStyle w:val="StyleUnderline"/>
        </w:rPr>
        <w:t xml:space="preserve"> as a whole </w:t>
      </w:r>
      <w:r w:rsidRPr="001375AB">
        <w:rPr>
          <w:rStyle w:val="StyleUnderline"/>
          <w:highlight w:val="cyan"/>
        </w:rPr>
        <w:t xml:space="preserve">will </w:t>
      </w:r>
      <w:r w:rsidRPr="001375AB">
        <w:rPr>
          <w:rStyle w:val="Emphasis"/>
          <w:highlight w:val="cyan"/>
        </w:rPr>
        <w:t>become less popular and</w:t>
      </w:r>
      <w:r w:rsidRPr="000B1729">
        <w:rPr>
          <w:rStyle w:val="Emphasis"/>
        </w:rPr>
        <w:t xml:space="preserve"> once again be seen as </w:t>
      </w:r>
      <w:r w:rsidRPr="001375AB">
        <w:rPr>
          <w:rStyle w:val="Emphasis"/>
          <w:highlight w:val="cyan"/>
        </w:rPr>
        <w:t>particularly r</w:t>
      </w:r>
      <w:r w:rsidRPr="000B1729">
        <w:rPr>
          <w:rStyle w:val="Emphasis"/>
        </w:rPr>
        <w:t>isky</w:t>
      </w:r>
      <w:r w:rsidRPr="000B1729">
        <w:rPr>
          <w:sz w:val="16"/>
        </w:rPr>
        <w:t xml:space="preserve"> by the public. Those of you who are older have already seen this happen after the Dotcom bubble burst. Conclusion No one can predict when a financial bubble will burst. But there are ways to recognize a bubble. </w:t>
      </w:r>
      <w:r w:rsidRPr="000B1729">
        <w:rPr>
          <w:rStyle w:val="StyleUnderline"/>
        </w:rPr>
        <w:t>When the price of an asset rises sharply for an extended period of time without the underlying fundamentals improving, it is often a warning sign.</w:t>
      </w:r>
      <w:r w:rsidRPr="000B1729">
        <w:rPr>
          <w:sz w:val="16"/>
        </w:rPr>
        <w:t xml:space="preserve"> For me, the extreme scarcity pricing of Nvidia GPUs is such a warning sign until it becomes clear that these chips are creating extraordinary value. When more and more people enter the market who would not normally invest in this space (e.g. individuals with no expertise or experience), it is a sign of speculative overreaction. Meanwhile, Nvidia stock has become one of the most popular stocks for individual investors. </w:t>
      </w:r>
      <w:r w:rsidRPr="000B1729">
        <w:rPr>
          <w:rStyle w:val="StyleUnderline"/>
        </w:rPr>
        <w:t>Statements like "this time it's different</w:t>
      </w:r>
      <w:r w:rsidRPr="000B1729">
        <w:rPr>
          <w:sz w:val="16"/>
        </w:rPr>
        <w:t xml:space="preserve">" or "prices will only continue to rise" </w:t>
      </w:r>
      <w:r w:rsidRPr="000B1729">
        <w:rPr>
          <w:rStyle w:val="StyleUnderline"/>
        </w:rPr>
        <w:t xml:space="preserve">are typical warning signs of overvaluation and the </w:t>
      </w:r>
      <w:r w:rsidRPr="000B1729">
        <w:rPr>
          <w:rStyle w:val="Emphasis"/>
        </w:rPr>
        <w:t>risk of a collapse</w:t>
      </w:r>
      <w:r w:rsidRPr="000B1729">
        <w:rPr>
          <w:sz w:val="16"/>
        </w:rPr>
        <w:t xml:space="preserve">. I hear voices like this all the time right now. By paying attention to these patterns, you can better identify potential financial bubbles and prepare for their eventual collapse. In my own portfolio management, I am currently assuming that </w:t>
      </w:r>
      <w:r w:rsidRPr="000B1729">
        <w:rPr>
          <w:rStyle w:val="StyleUnderline"/>
        </w:rPr>
        <w:t xml:space="preserve">the </w:t>
      </w:r>
      <w:r w:rsidRPr="001375AB">
        <w:rPr>
          <w:rStyle w:val="StyleUnderline"/>
          <w:highlight w:val="cyan"/>
        </w:rPr>
        <w:t>AI bubble could</w:t>
      </w:r>
      <w:r w:rsidRPr="001375AB">
        <w:rPr>
          <w:sz w:val="16"/>
          <w:highlight w:val="cyan"/>
        </w:rPr>
        <w:t xml:space="preserve"> </w:t>
      </w:r>
      <w:r w:rsidRPr="001375AB">
        <w:rPr>
          <w:rStyle w:val="Emphasis"/>
          <w:highlight w:val="cyan"/>
        </w:rPr>
        <w:t>burst in 2025</w:t>
      </w:r>
      <w:r w:rsidRPr="000B1729">
        <w:rPr>
          <w:sz w:val="16"/>
        </w:rPr>
        <w:t xml:space="preserve">. Unless everything is different this time and the invention of a </w:t>
      </w:r>
      <w:r w:rsidRPr="001375AB">
        <w:rPr>
          <w:rStyle w:val="StyleUnderline"/>
          <w:highlight w:val="cyan"/>
        </w:rPr>
        <w:t>true A</w:t>
      </w:r>
      <w:r w:rsidRPr="000B1729">
        <w:rPr>
          <w:rStyle w:val="StyleUnderline"/>
        </w:rPr>
        <w:t>I</w:t>
      </w:r>
      <w:r w:rsidRPr="000B1729">
        <w:rPr>
          <w:sz w:val="16"/>
        </w:rPr>
        <w:t xml:space="preserve"> (i.e. AGI) is actually imminent. But </w:t>
      </w:r>
      <w:r w:rsidRPr="000B1729">
        <w:rPr>
          <w:rStyle w:val="StyleUnderline"/>
        </w:rPr>
        <w:t xml:space="preserve">there is </w:t>
      </w:r>
      <w:r w:rsidRPr="001375AB">
        <w:rPr>
          <w:rStyle w:val="Emphasis"/>
          <w:highlight w:val="cyan"/>
        </w:rPr>
        <w:t>no evidence</w:t>
      </w:r>
      <w:r w:rsidRPr="000B1729">
        <w:rPr>
          <w:sz w:val="16"/>
        </w:rPr>
        <w:t xml:space="preserve"> </w:t>
      </w:r>
      <w:r w:rsidRPr="000B1729">
        <w:rPr>
          <w:rStyle w:val="StyleUnderline"/>
        </w:rPr>
        <w:t>for that.</w:t>
      </w:r>
    </w:p>
    <w:p w14:paraId="0748A723" w14:textId="77777777" w:rsidR="00953E63" w:rsidRPr="00970DEF" w:rsidRDefault="00953E63" w:rsidP="00953E63">
      <w:pPr>
        <w:pStyle w:val="Heading4"/>
      </w:pPr>
      <w:r>
        <w:t xml:space="preserve">The odds of extinction are </w:t>
      </w:r>
      <w:r>
        <w:rPr>
          <w:u w:val="single"/>
        </w:rPr>
        <w:t>zero</w:t>
      </w:r>
      <w:r>
        <w:t xml:space="preserve"> and [</w:t>
      </w:r>
      <w:r w:rsidRPr="00D6374F">
        <w:rPr>
          <w:highlight w:val="green"/>
        </w:rPr>
        <w:t>nuke war/other existential threats</w:t>
      </w:r>
      <w:r>
        <w:t xml:space="preserve">] </w:t>
      </w:r>
      <w:r>
        <w:rPr>
          <w:u w:val="single"/>
        </w:rPr>
        <w:t>outweigh</w:t>
      </w:r>
      <w:r>
        <w:t>. Expert consensus</w:t>
      </w:r>
    </w:p>
    <w:p w14:paraId="09409A59" w14:textId="77777777" w:rsidR="00953E63" w:rsidRPr="00970DEF" w:rsidRDefault="00953E63" w:rsidP="00953E63">
      <w:r w:rsidRPr="00970DEF">
        <w:rPr>
          <w:rStyle w:val="Style13ptBold"/>
        </w:rPr>
        <w:t>Schlosser 23 —</w:t>
      </w:r>
      <w:r>
        <w:t xml:space="preserve"> </w:t>
      </w:r>
      <w:r w:rsidRPr="00970DEF">
        <w:t>Dr. C. Adam Schlosser is currently a Senior Research Scientist in the Center for Global Change Science, and also serves as the Deputy Director for the Joint Program at MIT. Prior to his appointment at MIT, Dr. Schlosser was an Associate Research Scientist at the NASA Goddard Space Flight Center (2001-2003), a Research Scientist at the Center for Ocean Land Atmosphere Studies (1997-2001).</w:t>
      </w:r>
      <w:r>
        <w:t xml:space="preserve"> </w:t>
      </w:r>
      <w:r w:rsidRPr="00970DEF">
        <w:t>Aaron Krol</w:t>
      </w:r>
      <w:r>
        <w:t xml:space="preserve"> and Adam Schlosser</w:t>
      </w:r>
      <w:r w:rsidRPr="00970DEF">
        <w:t>. "Will climate change drive humans extinct or destroy civilization?" MIT Climate Portal. 10-20-2023. https://climate.mit.edu/ask-mit/will-climate-change-drive-humans-extinct-or-destroy-civilization, accessed 7-1-2024 //WMK</w:t>
      </w:r>
    </w:p>
    <w:p w14:paraId="0E6DF764" w14:textId="77777777" w:rsidR="00953E63" w:rsidRPr="00CF173E" w:rsidRDefault="00953E63" w:rsidP="00953E63">
      <w:pPr>
        <w:rPr>
          <w:sz w:val="16"/>
        </w:rPr>
      </w:pPr>
      <w:r w:rsidRPr="00CF173E">
        <w:rPr>
          <w:sz w:val="16"/>
        </w:rPr>
        <w:t xml:space="preserve">First, the good news: </w:t>
      </w:r>
      <w:r w:rsidRPr="00D6374F">
        <w:rPr>
          <w:rStyle w:val="StyleUnderline"/>
          <w:highlight w:val="green"/>
        </w:rPr>
        <w:t>climate scientists</w:t>
      </w:r>
      <w:r w:rsidRPr="00970DEF">
        <w:rPr>
          <w:rStyle w:val="StyleUnderline"/>
        </w:rPr>
        <w:t>,</w:t>
      </w:r>
      <w:r w:rsidRPr="00CF173E">
        <w:rPr>
          <w:sz w:val="16"/>
        </w:rPr>
        <w:t xml:space="preserve"> as a whole, </w:t>
      </w:r>
      <w:r w:rsidRPr="00D6374F">
        <w:rPr>
          <w:rStyle w:val="Emphasis"/>
          <w:highlight w:val="green"/>
        </w:rPr>
        <w:t>are not</w:t>
      </w:r>
      <w:r w:rsidRPr="00D6374F">
        <w:rPr>
          <w:rStyle w:val="StyleUnderline"/>
          <w:highlight w:val="green"/>
        </w:rPr>
        <w:t xml:space="preserve"> warning</w:t>
      </w:r>
      <w:r w:rsidRPr="00970DEF">
        <w:rPr>
          <w:rStyle w:val="StyleUnderline"/>
        </w:rPr>
        <w:t xml:space="preserve"> us to </w:t>
      </w:r>
      <w:r w:rsidRPr="00970DEF">
        <w:rPr>
          <w:rStyle w:val="Emphasis"/>
        </w:rPr>
        <w:t xml:space="preserve">prepare </w:t>
      </w:r>
      <w:r w:rsidRPr="00D6374F">
        <w:rPr>
          <w:rStyle w:val="Emphasis"/>
          <w:highlight w:val="green"/>
        </w:rPr>
        <w:t>for</w:t>
      </w:r>
      <w:r w:rsidRPr="00970DEF">
        <w:rPr>
          <w:rStyle w:val="StyleUnderline"/>
        </w:rPr>
        <w:t xml:space="preserve"> the</w:t>
      </w:r>
      <w:r w:rsidRPr="00CF173E">
        <w:rPr>
          <w:sz w:val="16"/>
        </w:rPr>
        <w:t xml:space="preserve"> </w:t>
      </w:r>
      <w:r w:rsidRPr="00D6374F">
        <w:rPr>
          <w:rStyle w:val="Emphasis"/>
          <w:highlight w:val="green"/>
        </w:rPr>
        <w:t>apocalypse</w:t>
      </w:r>
      <w:r w:rsidRPr="00CF173E">
        <w:rPr>
          <w:sz w:val="16"/>
        </w:rPr>
        <w:t xml:space="preserve">. </w:t>
      </w:r>
      <w:r w:rsidRPr="00970DEF">
        <w:rPr>
          <w:rStyle w:val="StyleUnderline"/>
        </w:rPr>
        <w:t>The most recent report of</w:t>
      </w:r>
      <w:r w:rsidRPr="00CF173E">
        <w:rPr>
          <w:sz w:val="16"/>
        </w:rPr>
        <w:t xml:space="preserve"> the Intergovernmental Panel on Climate Change (</w:t>
      </w:r>
      <w:r w:rsidRPr="00D6374F">
        <w:rPr>
          <w:rStyle w:val="StyleUnderline"/>
          <w:highlight w:val="green"/>
        </w:rPr>
        <w:t>IPCC</w:t>
      </w:r>
      <w:r w:rsidRPr="00CF173E">
        <w:rPr>
          <w:sz w:val="16"/>
        </w:rPr>
        <w:t>)—a group of hundreds of scientists working with the United Nations to analyze climate change research from around the wo</w:t>
      </w:r>
      <w:r w:rsidRPr="00954188">
        <w:rPr>
          <w:sz w:val="16"/>
        </w:rPr>
        <w:t>rld—</w:t>
      </w:r>
      <w:r w:rsidRPr="00D6374F">
        <w:rPr>
          <w:rStyle w:val="StyleUnderline"/>
          <w:highlight w:val="green"/>
        </w:rPr>
        <w:t>names</w:t>
      </w:r>
      <w:r w:rsidRPr="00954188">
        <w:rPr>
          <w:rStyle w:val="StyleUnderline"/>
        </w:rPr>
        <w:t xml:space="preserve"> many</w:t>
      </w:r>
      <w:r w:rsidRPr="00954188">
        <w:rPr>
          <w:sz w:val="16"/>
        </w:rPr>
        <w:t xml:space="preserve"> serious </w:t>
      </w:r>
      <w:r w:rsidRPr="00D6374F">
        <w:rPr>
          <w:rStyle w:val="StyleUnderline"/>
          <w:highlight w:val="green"/>
        </w:rPr>
        <w:t>risks</w:t>
      </w:r>
      <w:r w:rsidRPr="00954188">
        <w:rPr>
          <w:sz w:val="16"/>
        </w:rPr>
        <w:t xml:space="preserve"> brought on by the warming of our planet, </w:t>
      </w:r>
      <w:r w:rsidRPr="00954188">
        <w:rPr>
          <w:rStyle w:val="StyleUnderline"/>
        </w:rPr>
        <w:t>but</w:t>
      </w:r>
      <w:r w:rsidRPr="00954188">
        <w:rPr>
          <w:sz w:val="16"/>
        </w:rPr>
        <w:t xml:space="preserve"> human </w:t>
      </w:r>
      <w:r w:rsidRPr="00954188">
        <w:rPr>
          <w:rStyle w:val="Emphasis"/>
        </w:rPr>
        <w:t>extinction</w:t>
      </w:r>
      <w:r w:rsidRPr="00954188">
        <w:rPr>
          <w:sz w:val="16"/>
        </w:rPr>
        <w:t xml:space="preserve"> </w:t>
      </w:r>
      <w:r w:rsidRPr="00954188">
        <w:rPr>
          <w:rStyle w:val="StyleUnderline"/>
        </w:rPr>
        <w:t>is</w:t>
      </w:r>
      <w:r w:rsidRPr="00954188">
        <w:rPr>
          <w:sz w:val="16"/>
        </w:rPr>
        <w:t xml:space="preserve"> </w:t>
      </w:r>
      <w:r w:rsidRPr="00954188">
        <w:rPr>
          <w:rStyle w:val="Emphasis"/>
        </w:rPr>
        <w:t>not among them</w:t>
      </w:r>
      <w:r w:rsidRPr="00954188">
        <w:rPr>
          <w:sz w:val="16"/>
        </w:rPr>
        <w:t>.1 “If</w:t>
      </w:r>
      <w:r w:rsidRPr="00CF173E">
        <w:rPr>
          <w:sz w:val="16"/>
        </w:rPr>
        <w:t xml:space="preserve"> I had to rate odds, I would say </w:t>
      </w:r>
      <w:r w:rsidRPr="00D6374F">
        <w:rPr>
          <w:rStyle w:val="StyleUnderline"/>
          <w:highlight w:val="green"/>
        </w:rPr>
        <w:t>the chances of</w:t>
      </w:r>
      <w:r w:rsidRPr="00CF173E">
        <w:rPr>
          <w:rStyle w:val="StyleUnderline"/>
        </w:rPr>
        <w:t xml:space="preserve"> climate change driving us to the point of </w:t>
      </w:r>
      <w:r w:rsidRPr="00CF173E">
        <w:rPr>
          <w:rStyle w:val="Emphasis"/>
        </w:rPr>
        <w:t xml:space="preserve">human </w:t>
      </w:r>
      <w:r w:rsidRPr="00D6374F">
        <w:rPr>
          <w:rStyle w:val="Emphasis"/>
          <w:highlight w:val="green"/>
        </w:rPr>
        <w:t>extinction are</w:t>
      </w:r>
      <w:r w:rsidRPr="00CF173E">
        <w:rPr>
          <w:sz w:val="16"/>
        </w:rPr>
        <w:t xml:space="preserve"> very </w:t>
      </w:r>
      <w:r w:rsidRPr="00CF173E">
        <w:rPr>
          <w:rStyle w:val="Emphasis"/>
        </w:rPr>
        <w:t>low</w:t>
      </w:r>
      <w:r w:rsidRPr="00954188">
        <w:rPr>
          <w:rStyle w:val="StyleUnderline"/>
        </w:rPr>
        <w:t xml:space="preserve">, if not </w:t>
      </w:r>
      <w:r w:rsidRPr="00D6374F">
        <w:rPr>
          <w:rStyle w:val="Emphasis"/>
          <w:highlight w:val="green"/>
        </w:rPr>
        <w:t>zero</w:t>
      </w:r>
      <w:r w:rsidRPr="00CF173E">
        <w:rPr>
          <w:sz w:val="16"/>
        </w:rPr>
        <w:t xml:space="preserve">,” </w:t>
      </w:r>
      <w:r w:rsidRPr="00CF173E">
        <w:rPr>
          <w:rStyle w:val="StyleUnderline"/>
        </w:rPr>
        <w:t>says Adam Schlosser</w:t>
      </w:r>
      <w:r w:rsidRPr="00CF173E">
        <w:rPr>
          <w:sz w:val="16"/>
        </w:rPr>
        <w:t xml:space="preserve">, the Deputy Director of the MIT Joint Program on the Science and Policy of Global Change and a climate scientist </w:t>
      </w:r>
      <w:r w:rsidRPr="00CF173E">
        <w:rPr>
          <w:rStyle w:val="StyleUnderline"/>
        </w:rPr>
        <w:t>who studies future climate change and its impact on human societies.</w:t>
      </w:r>
      <w:r>
        <w:rPr>
          <w:rStyle w:val="StyleUnderline"/>
        </w:rPr>
        <w:t xml:space="preserve"> </w:t>
      </w:r>
      <w:r w:rsidRPr="00CF173E">
        <w:rPr>
          <w:sz w:val="16"/>
        </w:rPr>
        <w:t xml:space="preserve">In some ways, </w:t>
      </w:r>
      <w:r w:rsidRPr="00D6374F">
        <w:rPr>
          <w:rStyle w:val="StyleUnderline"/>
          <w:highlight w:val="green"/>
        </w:rPr>
        <w:t>the</w:t>
      </w:r>
      <w:r w:rsidRPr="00CF173E">
        <w:rPr>
          <w:rStyle w:val="StyleUnderline"/>
        </w:rPr>
        <w:t xml:space="preserve"> most </w:t>
      </w:r>
      <w:r w:rsidRPr="00D6374F">
        <w:rPr>
          <w:rStyle w:val="StyleUnderline"/>
          <w:highlight w:val="green"/>
        </w:rPr>
        <w:t>recent</w:t>
      </w:r>
      <w:r w:rsidRPr="00CF173E">
        <w:rPr>
          <w:rStyle w:val="StyleUnderline"/>
        </w:rPr>
        <w:t xml:space="preserve"> climate </w:t>
      </w:r>
      <w:r w:rsidRPr="00D6374F">
        <w:rPr>
          <w:rStyle w:val="StyleUnderline"/>
          <w:highlight w:val="green"/>
        </w:rPr>
        <w:t>science</w:t>
      </w:r>
      <w:r w:rsidRPr="00CF173E">
        <w:rPr>
          <w:rStyle w:val="StyleUnderline"/>
        </w:rPr>
        <w:t xml:space="preserve"> even </w:t>
      </w:r>
      <w:r w:rsidRPr="00D6374F">
        <w:rPr>
          <w:rStyle w:val="StyleUnderline"/>
          <w:highlight w:val="green"/>
        </w:rPr>
        <w:t>shows</w:t>
      </w:r>
      <w:r w:rsidRPr="00CF173E">
        <w:rPr>
          <w:rStyle w:val="StyleUnderline"/>
        </w:rPr>
        <w:t xml:space="preserve"> some</w:t>
      </w:r>
      <w:r w:rsidRPr="00CF173E">
        <w:rPr>
          <w:sz w:val="16"/>
        </w:rPr>
        <w:t xml:space="preserve"> </w:t>
      </w:r>
      <w:r w:rsidRPr="00D6374F">
        <w:rPr>
          <w:rStyle w:val="Emphasis"/>
          <w:highlight w:val="green"/>
        </w:rPr>
        <w:t>encouraging trends</w:t>
      </w:r>
      <w:r w:rsidRPr="00D6374F">
        <w:rPr>
          <w:sz w:val="16"/>
          <w:highlight w:val="green"/>
        </w:rPr>
        <w:t>.</w:t>
      </w:r>
      <w:r w:rsidRPr="00CF173E">
        <w:rPr>
          <w:sz w:val="16"/>
        </w:rPr>
        <w:t xml:space="preserve"> </w:t>
      </w:r>
      <w:r w:rsidRPr="00CF173E">
        <w:rPr>
          <w:rStyle w:val="StyleUnderline"/>
        </w:rPr>
        <w:t>IPCC reports</w:t>
      </w:r>
      <w:r w:rsidRPr="00CF173E">
        <w:rPr>
          <w:sz w:val="16"/>
        </w:rPr>
        <w:t xml:space="preserve"> have always </w:t>
      </w:r>
      <w:r w:rsidRPr="00CF173E">
        <w:rPr>
          <w:rStyle w:val="StyleUnderline"/>
        </w:rPr>
        <w:t>spelled out different scenarios for the amount of climate-altering greenhouse gases humans will put into the atmosphere</w:t>
      </w:r>
      <w:r w:rsidRPr="00CF173E">
        <w:rPr>
          <w:sz w:val="16"/>
        </w:rPr>
        <w:t xml:space="preserve">, to show a range of possible climate risks the world may face. The IPCC calls these scenarios “representative concentration pathways” (RCPs), and they range from the relatively mild RCP2.6 scenario all the way up to RCP8.5, whose risks would be calamitous. But </w:t>
      </w:r>
      <w:r w:rsidRPr="00CF173E">
        <w:rPr>
          <w:rStyle w:val="StyleUnderline"/>
        </w:rPr>
        <w:t xml:space="preserve">as </w:t>
      </w:r>
      <w:r w:rsidRPr="00D6374F">
        <w:rPr>
          <w:rStyle w:val="StyleUnderline"/>
          <w:highlight w:val="green"/>
        </w:rPr>
        <w:t xml:space="preserve">the world </w:t>
      </w:r>
      <w:r w:rsidRPr="00D6374F">
        <w:rPr>
          <w:rStyle w:val="Emphasis"/>
          <w:highlight w:val="green"/>
        </w:rPr>
        <w:t>has made progress</w:t>
      </w:r>
      <w:r w:rsidRPr="00CF173E">
        <w:rPr>
          <w:rStyle w:val="StyleUnderline"/>
        </w:rPr>
        <w:t xml:space="preserve"> in recent years on switching to clean energy and controlling our greenhouse gas emissions</w:t>
      </w:r>
      <w:r w:rsidRPr="00CF173E">
        <w:rPr>
          <w:sz w:val="16"/>
        </w:rPr>
        <w:t xml:space="preserve">, </w:t>
      </w:r>
      <w:r w:rsidRPr="00CF173E">
        <w:rPr>
          <w:rStyle w:val="StyleUnderline"/>
        </w:rPr>
        <w:t xml:space="preserve">it has become clearer that </w:t>
      </w:r>
      <w:r w:rsidRPr="00D6374F">
        <w:rPr>
          <w:rStyle w:val="StyleUnderline"/>
          <w:highlight w:val="green"/>
        </w:rPr>
        <w:t>we are not</w:t>
      </w:r>
      <w:r w:rsidRPr="00CF173E">
        <w:rPr>
          <w:sz w:val="16"/>
        </w:rPr>
        <w:t xml:space="preserve">, in fact, </w:t>
      </w:r>
      <w:r w:rsidRPr="00D6374F">
        <w:rPr>
          <w:rStyle w:val="Emphasis"/>
          <w:highlight w:val="green"/>
        </w:rPr>
        <w:t>headed toward</w:t>
      </w:r>
      <w:r w:rsidRPr="00CF173E">
        <w:rPr>
          <w:rStyle w:val="Emphasis"/>
        </w:rPr>
        <w:t xml:space="preserve"> the </w:t>
      </w:r>
      <w:r w:rsidRPr="00D6374F">
        <w:rPr>
          <w:rStyle w:val="Emphasis"/>
          <w:highlight w:val="green"/>
        </w:rPr>
        <w:t>worst-case scenarios</w:t>
      </w:r>
      <w:r w:rsidRPr="00CF173E">
        <w:rPr>
          <w:sz w:val="16"/>
        </w:rPr>
        <w:t xml:space="preserve">. “RCP8.5 is being viewed more and more as an extreme outcome,” says Schlosser. </w:t>
      </w:r>
      <w:r w:rsidRPr="00CF173E">
        <w:rPr>
          <w:rStyle w:val="StyleUnderline"/>
        </w:rPr>
        <w:t>Ev</w:t>
      </w:r>
      <w:r w:rsidRPr="00D6374F">
        <w:rPr>
          <w:rStyle w:val="StyleUnderline"/>
          <w:highlight w:val="green"/>
        </w:rPr>
        <w:t xml:space="preserve">en </w:t>
      </w:r>
      <w:r w:rsidRPr="00D6374F">
        <w:rPr>
          <w:rStyle w:val="Emphasis"/>
          <w:highlight w:val="green"/>
        </w:rPr>
        <w:t>with no</w:t>
      </w:r>
      <w:r w:rsidRPr="00CF173E">
        <w:rPr>
          <w:rStyle w:val="Emphasis"/>
        </w:rPr>
        <w:t xml:space="preserve"> further </w:t>
      </w:r>
      <w:r w:rsidRPr="00D6374F">
        <w:rPr>
          <w:rStyle w:val="Emphasis"/>
          <w:highlight w:val="green"/>
        </w:rPr>
        <w:t>progress</w:t>
      </w:r>
      <w:r w:rsidRPr="00CF173E">
        <w:rPr>
          <w:rStyle w:val="Emphasis"/>
        </w:rPr>
        <w:t xml:space="preserve"> on climate action</w:t>
      </w:r>
      <w:r w:rsidRPr="00CF173E">
        <w:rPr>
          <w:sz w:val="16"/>
        </w:rPr>
        <w:t xml:space="preserve">, he says, </w:t>
      </w:r>
      <w:r w:rsidRPr="00CF173E">
        <w:rPr>
          <w:rStyle w:val="Emphasis"/>
        </w:rPr>
        <w:t xml:space="preserve">the </w:t>
      </w:r>
      <w:r w:rsidRPr="00D6374F">
        <w:rPr>
          <w:rStyle w:val="Emphasis"/>
          <w:highlight w:val="green"/>
        </w:rPr>
        <w:t>less-dire</w:t>
      </w:r>
      <w:r w:rsidRPr="00CF173E">
        <w:rPr>
          <w:sz w:val="16"/>
        </w:rPr>
        <w:t xml:space="preserve"> RCP6.0 </w:t>
      </w:r>
      <w:r w:rsidRPr="00CF173E">
        <w:rPr>
          <w:rStyle w:val="Emphasis"/>
        </w:rPr>
        <w:t xml:space="preserve">scenario now </w:t>
      </w:r>
      <w:r w:rsidRPr="00D6374F">
        <w:rPr>
          <w:rStyle w:val="Emphasis"/>
          <w:highlight w:val="green"/>
        </w:rPr>
        <w:t>looks closest to reality</w:t>
      </w:r>
      <w:r w:rsidRPr="00CF173E">
        <w:rPr>
          <w:sz w:val="16"/>
        </w:rPr>
        <w:t>. On the other hand, RCP6.0 would still be catastrophic to many people in many places. In fact, the latest IPCC report estimates that many climate risks are more serious than previously believed, even in the best case scenarios, based in part on the damage caused by the increased storms, heatwaves and droughts we’ve already seen.2 “</w:t>
      </w:r>
      <w:r w:rsidRPr="00CF173E">
        <w:rPr>
          <w:rStyle w:val="StyleUnderline"/>
        </w:rPr>
        <w:t xml:space="preserve">Human extinction is not </w:t>
      </w:r>
      <w:r w:rsidRPr="00CF173E">
        <w:rPr>
          <w:sz w:val="16"/>
        </w:rPr>
        <w:t xml:space="preserve">really </w:t>
      </w:r>
      <w:r w:rsidRPr="00CF173E">
        <w:rPr>
          <w:rStyle w:val="StyleUnderline"/>
        </w:rPr>
        <w:t>the main worry</w:t>
      </w:r>
      <w:r w:rsidRPr="00CF173E">
        <w:rPr>
          <w:sz w:val="16"/>
        </w:rPr>
        <w:t xml:space="preserve">,” says Schlosser. “There are going to be some really, really bad regional and local consequences. Consider island nations of the world—the type of warming that we're heading toward, with the expected sea level rise that could force them in many places to retreat or possibly abandon their homeland, is an existential threat to them.” For many people, asking if climate change is the “end of the world” may be a way of asking if it’s the end of their world—if they should be taking steps to cope with widespread breakdowns in infrastructure or public services or the food supply. “And it depends upon where you live,” says Schlosser. “I would give a very different answer if you were living in the Northeast United States as opposed to an island nation or the coastal plains of Bangladesh or in the middle of the Sahel.” In part, this is due to unequal climate impacts: low-lying coastal areas facing two or three feet of sea level rise will suffer greatly whether they’re wealthy Miami or impoverished Kiribati. But there is also a basic injustice at work. Wealthier countries and regions have the most resources to prepare for, soften and recover from climate impacts. This means they’re more able to bounce back after a disaster strikes. “The most vulnerable populations are the poorest populations,” says Schlosser. “If we do nothing about climate change, conditions are going to get worse for people who are poor and don't have the means to cope with it.” Over the past hundred years, the world has made enormous progress in reducing extreme poverty.3 But climate change threatens to halt or reverse those gains in many regions, says Schlosser, by reducing crop yields and forcing low-income countries to channel ever more of their limited wealth into withstanding extreme weather. “They're going to spend more and more of their resources to adapt to an ever-changing climate. And </w:t>
      </w:r>
      <w:r w:rsidRPr="00954188">
        <w:rPr>
          <w:sz w:val="16"/>
        </w:rPr>
        <w:t>those resources that they could have used for recreation, welfare, livelihoods, won't be there.” To rob these people—who have done the least to contribute to climate change—of rising standards of living would be a mass tragedy, made no less painful by the fact that human civilization would carry on in some form. “</w:t>
      </w:r>
      <w:r w:rsidRPr="00954188">
        <w:rPr>
          <w:rStyle w:val="StyleUnderline"/>
        </w:rPr>
        <w:t xml:space="preserve">If I had to rank climate change as an </w:t>
      </w:r>
      <w:r w:rsidRPr="00954188">
        <w:rPr>
          <w:rStyle w:val="Emphasis"/>
        </w:rPr>
        <w:t>existential risk to humanity,</w:t>
      </w:r>
      <w:r w:rsidRPr="00954188">
        <w:rPr>
          <w:sz w:val="16"/>
        </w:rPr>
        <w:t xml:space="preserve"> </w:t>
      </w:r>
      <w:r w:rsidRPr="00954188">
        <w:rPr>
          <w:rStyle w:val="StyleUnderline"/>
        </w:rPr>
        <w:t>it would be below</w:t>
      </w:r>
      <w:r w:rsidRPr="00954188">
        <w:rPr>
          <w:sz w:val="16"/>
        </w:rPr>
        <w:t xml:space="preserve"> a lot of the </w:t>
      </w:r>
      <w:r w:rsidRPr="00954188">
        <w:rPr>
          <w:rStyle w:val="Emphasis"/>
        </w:rPr>
        <w:t>other threats</w:t>
      </w:r>
      <w:r w:rsidRPr="00954188">
        <w:rPr>
          <w:sz w:val="16"/>
        </w:rPr>
        <w:t xml:space="preserve"> that are heavy on people's minds,” says Schlosser. “</w:t>
      </w:r>
      <w:r w:rsidRPr="00D6374F">
        <w:rPr>
          <w:rStyle w:val="Emphasis"/>
          <w:highlight w:val="green"/>
        </w:rPr>
        <w:t>Nuc</w:t>
      </w:r>
      <w:r w:rsidRPr="00954188">
        <w:rPr>
          <w:rStyle w:val="Emphasis"/>
        </w:rPr>
        <w:t xml:space="preserve">lear </w:t>
      </w:r>
      <w:r w:rsidRPr="00D6374F">
        <w:rPr>
          <w:rStyle w:val="Emphasis"/>
          <w:highlight w:val="green"/>
        </w:rPr>
        <w:t>war</w:t>
      </w:r>
      <w:r w:rsidRPr="00954188">
        <w:rPr>
          <w:rStyle w:val="Emphasis"/>
        </w:rPr>
        <w:t>, global pandemics</w:t>
      </w:r>
      <w:r w:rsidRPr="00954188">
        <w:rPr>
          <w:sz w:val="16"/>
        </w:rPr>
        <w:t xml:space="preserve">: </w:t>
      </w:r>
      <w:r w:rsidRPr="00954188">
        <w:rPr>
          <w:rStyle w:val="StyleUnderline"/>
        </w:rPr>
        <w:t xml:space="preserve">as </w:t>
      </w:r>
      <w:r w:rsidRPr="00D6374F">
        <w:rPr>
          <w:rStyle w:val="StyleUnderline"/>
          <w:highlight w:val="green"/>
        </w:rPr>
        <w:t>an existential risk</w:t>
      </w:r>
      <w:r w:rsidRPr="00CF173E">
        <w:rPr>
          <w:rStyle w:val="StyleUnderline"/>
        </w:rPr>
        <w:t xml:space="preserve"> these </w:t>
      </w:r>
      <w:r w:rsidRPr="00CF173E">
        <w:rPr>
          <w:rStyle w:val="Emphasis"/>
        </w:rPr>
        <w:t xml:space="preserve">are </w:t>
      </w:r>
      <w:r w:rsidRPr="00D6374F">
        <w:rPr>
          <w:rStyle w:val="Emphasis"/>
          <w:highlight w:val="green"/>
        </w:rPr>
        <w:t>far greater than</w:t>
      </w:r>
      <w:r w:rsidRPr="00CF173E">
        <w:rPr>
          <w:rStyle w:val="Emphasis"/>
        </w:rPr>
        <w:t xml:space="preserve"> </w:t>
      </w:r>
      <w:r w:rsidRPr="00D6374F">
        <w:rPr>
          <w:rStyle w:val="Emphasis"/>
          <w:highlight w:val="green"/>
        </w:rPr>
        <w:t>climate</w:t>
      </w:r>
      <w:r w:rsidRPr="00CF173E">
        <w:rPr>
          <w:rStyle w:val="Emphasis"/>
        </w:rPr>
        <w:t xml:space="preserve"> change</w:t>
      </w:r>
      <w:r w:rsidRPr="00CF173E">
        <w:rPr>
          <w:sz w:val="16"/>
        </w:rPr>
        <w:t>.”</w:t>
      </w:r>
    </w:p>
    <w:p w14:paraId="4C3AD389" w14:textId="77777777" w:rsidR="00953E63" w:rsidRDefault="00953E63" w:rsidP="00953E63">
      <w:pPr>
        <w:pStyle w:val="Heading3"/>
      </w:pPr>
      <w:r>
        <w:t>Adv 3</w:t>
      </w:r>
    </w:p>
    <w:p w14:paraId="1A3E737D" w14:textId="77777777" w:rsidR="00953E63" w:rsidRDefault="00953E63" w:rsidP="00953E63">
      <w:pPr>
        <w:pStyle w:val="Heading4"/>
        <w:rPr>
          <w:b w:val="0"/>
          <w:bCs/>
        </w:rPr>
      </w:pPr>
      <w:r>
        <w:t xml:space="preserve">Prefer our evidence---theirs uses faulty statistics. Inequality is </w:t>
      </w:r>
      <w:r>
        <w:rPr>
          <w:u w:val="single"/>
        </w:rPr>
        <w:t>low</w:t>
      </w:r>
      <w:r>
        <w:t>.</w:t>
      </w:r>
    </w:p>
    <w:p w14:paraId="68E13429" w14:textId="77777777" w:rsidR="00953E63" w:rsidRPr="00C61F90" w:rsidRDefault="00953E63" w:rsidP="00953E63">
      <w:r w:rsidRPr="00C61F90">
        <w:rPr>
          <w:rStyle w:val="Style13ptBold"/>
        </w:rPr>
        <w:t>Carden 24 —</w:t>
      </w:r>
      <w:r>
        <w:t xml:space="preserve"> </w:t>
      </w:r>
      <w:r w:rsidRPr="00C61F90">
        <w:t xml:space="preserve">Art Carden is Margaret Gage Bush Distinguished Professor of Business and Medical Properties Trust Fellow at Samford University in Birmingham, </w:t>
      </w:r>
      <w:proofErr w:type="spellStart"/>
      <w:r w:rsidRPr="00C61F90">
        <w:t>Alabama.Art</w:t>
      </w:r>
      <w:proofErr w:type="spellEnd"/>
      <w:r w:rsidRPr="00C61F90">
        <w:t xml:space="preserve"> Carden, "Setting the Record Straight on Income Inequality", </w:t>
      </w:r>
      <w:proofErr w:type="spellStart"/>
      <w:r w:rsidRPr="00C61F90">
        <w:t>Econlib</w:t>
      </w:r>
      <w:proofErr w:type="spellEnd"/>
      <w:r w:rsidRPr="00C61F90">
        <w:t>, 2-5-2024, accessed 8-5-2025, https://www.econlib.org/library/columns/y2024/cardenincomeinequality.html //WMK</w:t>
      </w:r>
    </w:p>
    <w:p w14:paraId="229AFA1D" w14:textId="77777777" w:rsidR="00953E63" w:rsidRPr="00AB2341" w:rsidRDefault="00953E63" w:rsidP="00953E63">
      <w:pPr>
        <w:rPr>
          <w:sz w:val="16"/>
        </w:rPr>
      </w:pPr>
      <w:r w:rsidRPr="00C61F90">
        <w:rPr>
          <w:rStyle w:val="StyleUnderline"/>
        </w:rPr>
        <w:t xml:space="preserve">Everyone knows </w:t>
      </w:r>
      <w:r w:rsidRPr="000E3948">
        <w:rPr>
          <w:rStyle w:val="StyleUnderline"/>
          <w:highlight w:val="cyan"/>
        </w:rPr>
        <w:t>inequality is growing</w:t>
      </w:r>
      <w:r w:rsidRPr="00AB2341">
        <w:rPr>
          <w:sz w:val="16"/>
        </w:rPr>
        <w:t xml:space="preserve">. As a trio of economists consisting of former senator Phil Gramm, economics professor Robert Ekelund, and economist and former assistant commissioner of the Bureau of Labor Statistics John Early demonstrate, however, </w:t>
      </w:r>
      <w:r w:rsidRPr="00C61F90">
        <w:rPr>
          <w:rStyle w:val="StyleUnderline"/>
        </w:rPr>
        <w:t xml:space="preserve">everyone </w:t>
      </w:r>
      <w:r w:rsidRPr="000E3948">
        <w:rPr>
          <w:rStyle w:val="StyleUnderline"/>
          <w:highlight w:val="cyan"/>
        </w:rPr>
        <w:t xml:space="preserve">is </w:t>
      </w:r>
      <w:r w:rsidRPr="000E3948">
        <w:rPr>
          <w:rStyle w:val="Emphasis"/>
          <w:highlight w:val="cyan"/>
        </w:rPr>
        <w:t>wrong</w:t>
      </w:r>
      <w:r w:rsidRPr="00AB2341">
        <w:rPr>
          <w:sz w:val="16"/>
        </w:rPr>
        <w:t xml:space="preserve">. </w:t>
      </w:r>
      <w:r w:rsidRPr="000E3948">
        <w:rPr>
          <w:rStyle w:val="StyleUnderline"/>
          <w:highlight w:val="cyan"/>
        </w:rPr>
        <w:t>The</w:t>
      </w:r>
      <w:r w:rsidRPr="00C61F90">
        <w:rPr>
          <w:rStyle w:val="StyleUnderline"/>
        </w:rPr>
        <w:t xml:space="preserve"> supposed </w:t>
      </w:r>
      <w:r w:rsidRPr="000E3948">
        <w:rPr>
          <w:rStyle w:val="StyleUnderline"/>
          <w:highlight w:val="cyan"/>
        </w:rPr>
        <w:t>rise</w:t>
      </w:r>
      <w:r w:rsidRPr="00C61F90">
        <w:rPr>
          <w:rStyle w:val="StyleUnderline"/>
        </w:rPr>
        <w:t xml:space="preserve"> in </w:t>
      </w:r>
      <w:r w:rsidRPr="00C61F90">
        <w:rPr>
          <w:rStyle w:val="Emphasis"/>
        </w:rPr>
        <w:t>American inequality</w:t>
      </w:r>
      <w:r w:rsidRPr="00C61F90">
        <w:rPr>
          <w:rStyle w:val="StyleUnderline"/>
        </w:rPr>
        <w:t xml:space="preserve"> </w:t>
      </w:r>
      <w:r w:rsidRPr="00AB2341">
        <w:rPr>
          <w:sz w:val="16"/>
        </w:rPr>
        <w:t xml:space="preserve">to unacceptable levels </w:t>
      </w:r>
      <w:r w:rsidRPr="000E3948">
        <w:rPr>
          <w:rStyle w:val="StyleUnderline"/>
          <w:highlight w:val="cyan"/>
        </w:rPr>
        <w:t xml:space="preserve">has been </w:t>
      </w:r>
      <w:r w:rsidRPr="000E3948">
        <w:rPr>
          <w:rStyle w:val="Emphasis"/>
          <w:highlight w:val="cyan"/>
        </w:rPr>
        <w:t>greatly overstated</w:t>
      </w:r>
      <w:r w:rsidRPr="00AB2341">
        <w:rPr>
          <w:sz w:val="16"/>
        </w:rPr>
        <w:t>. Gramm, Ekelund, and Early help us get the facts straight.</w:t>
      </w:r>
    </w:p>
    <w:p w14:paraId="2E79EF9F" w14:textId="77777777" w:rsidR="00953E63" w:rsidRPr="00AB2341" w:rsidRDefault="00953E63" w:rsidP="00953E63">
      <w:pPr>
        <w:rPr>
          <w:sz w:val="16"/>
        </w:rPr>
      </w:pPr>
      <w:r w:rsidRPr="00AB2341">
        <w:rPr>
          <w:sz w:val="16"/>
        </w:rPr>
        <w:t>In The Myth of American Inequality: How Government Biases Policy Debate by Gramm, Ekelund, and Early, their methodological message is simple: “</w:t>
      </w:r>
      <w:r w:rsidRPr="00C61F90">
        <w:rPr>
          <w:rStyle w:val="StyleUnderline"/>
        </w:rPr>
        <w:t xml:space="preserve">The </w:t>
      </w:r>
      <w:r w:rsidRPr="000E3948">
        <w:rPr>
          <w:rStyle w:val="StyleUnderline"/>
          <w:highlight w:val="cyan"/>
        </w:rPr>
        <w:t>Census</w:t>
      </w:r>
      <w:r w:rsidRPr="00C61F90">
        <w:rPr>
          <w:rStyle w:val="StyleUnderline"/>
        </w:rPr>
        <w:t xml:space="preserve"> Bureau </w:t>
      </w:r>
      <w:r w:rsidRPr="000E3948">
        <w:rPr>
          <w:rStyle w:val="StyleUnderline"/>
          <w:highlight w:val="cyan"/>
        </w:rPr>
        <w:t>is</w:t>
      </w:r>
      <w:r w:rsidRPr="00AB2341">
        <w:rPr>
          <w:sz w:val="16"/>
        </w:rPr>
        <w:t xml:space="preserve"> accurately measuring what it has chosen to measure, but it is </w:t>
      </w:r>
      <w:r w:rsidRPr="000E3948">
        <w:rPr>
          <w:rStyle w:val="Emphasis"/>
          <w:highlight w:val="cyan"/>
        </w:rPr>
        <w:t>not measuring the right things</w:t>
      </w:r>
      <w:r w:rsidRPr="00AB2341">
        <w:rPr>
          <w:sz w:val="16"/>
        </w:rPr>
        <w:t>” (p. 3). Their empirical message is also simple but a lot more controversial:</w:t>
      </w:r>
    </w:p>
    <w:p w14:paraId="16EA6C5F" w14:textId="77777777" w:rsidR="00953E63" w:rsidRPr="00AB2341" w:rsidRDefault="00953E63" w:rsidP="00953E63">
      <w:pPr>
        <w:rPr>
          <w:sz w:val="16"/>
        </w:rPr>
      </w:pPr>
      <w:r w:rsidRPr="00AB2341">
        <w:rPr>
          <w:sz w:val="16"/>
        </w:rPr>
        <w:t xml:space="preserve">There are certainly people who are physically or mentally unable to care for themselves and have fallen through the cracks in the system that delivers transfer payments, but, for all practical purposes, </w:t>
      </w:r>
      <w:r w:rsidRPr="00C61F90">
        <w:rPr>
          <w:rStyle w:val="StyleUnderline"/>
        </w:rPr>
        <w:t xml:space="preserve">poverty due to a lack of public or private support has been virtually </w:t>
      </w:r>
      <w:r w:rsidRPr="00C61F90">
        <w:rPr>
          <w:rStyle w:val="Emphasis"/>
        </w:rPr>
        <w:t>eliminated</w:t>
      </w:r>
      <w:r w:rsidRPr="00C61F90">
        <w:rPr>
          <w:rStyle w:val="StyleUnderline"/>
        </w:rPr>
        <w:t xml:space="preserve"> in America</w:t>
      </w:r>
      <w:r w:rsidRPr="00AB2341">
        <w:rPr>
          <w:sz w:val="16"/>
        </w:rPr>
        <w:t>. (p. 4)</w:t>
      </w:r>
    </w:p>
    <w:p w14:paraId="3A4C4889" w14:textId="77777777" w:rsidR="00953E63" w:rsidRPr="00AB2341" w:rsidRDefault="00953E63" w:rsidP="00953E63">
      <w:pPr>
        <w:rPr>
          <w:sz w:val="16"/>
        </w:rPr>
      </w:pPr>
      <w:r w:rsidRPr="0034581C">
        <w:rPr>
          <w:rStyle w:val="StyleUnderline"/>
        </w:rPr>
        <w:t>The post-tax, post-transfe</w:t>
      </w:r>
      <w:r w:rsidRPr="00AB2341">
        <w:rPr>
          <w:sz w:val="16"/>
        </w:rPr>
        <w:t xml:space="preserve">r </w:t>
      </w:r>
      <w:r w:rsidRPr="000E3948">
        <w:rPr>
          <w:rStyle w:val="Emphasis"/>
          <w:highlight w:val="cyan"/>
        </w:rPr>
        <w:t>poverty rate</w:t>
      </w:r>
      <w:r w:rsidRPr="00AB2341">
        <w:rPr>
          <w:sz w:val="16"/>
        </w:rPr>
        <w:t xml:space="preserve">, they argue, </w:t>
      </w:r>
      <w:r w:rsidRPr="000E3948">
        <w:rPr>
          <w:rStyle w:val="StyleUnderline"/>
          <w:highlight w:val="cyan"/>
        </w:rPr>
        <w:t>is</w:t>
      </w:r>
      <w:r w:rsidRPr="0034581C">
        <w:rPr>
          <w:rStyle w:val="StyleUnderline"/>
        </w:rPr>
        <w:t xml:space="preserve"> not </w:t>
      </w:r>
      <w:r w:rsidRPr="00AB2341">
        <w:rPr>
          <w:sz w:val="16"/>
        </w:rPr>
        <w:t xml:space="preserve">the </w:t>
      </w:r>
      <w:r w:rsidRPr="0034581C">
        <w:rPr>
          <w:rStyle w:val="StyleUnderline"/>
        </w:rPr>
        <w:t xml:space="preserve">12.3% </w:t>
      </w:r>
      <w:r w:rsidRPr="00AB2341">
        <w:rPr>
          <w:sz w:val="16"/>
        </w:rPr>
        <w:t xml:space="preserve">the Census Bureau reported in 2017, </w:t>
      </w:r>
      <w:r w:rsidRPr="0034581C">
        <w:rPr>
          <w:rStyle w:val="StyleUnderline"/>
        </w:rPr>
        <w:t>but</w:t>
      </w:r>
      <w:r w:rsidRPr="00AB2341">
        <w:rPr>
          <w:sz w:val="16"/>
        </w:rPr>
        <w:t xml:space="preserve"> about </w:t>
      </w:r>
      <w:r w:rsidRPr="000E3948">
        <w:rPr>
          <w:rStyle w:val="Emphasis"/>
          <w:highlight w:val="cyan"/>
        </w:rPr>
        <w:t>3%</w:t>
      </w:r>
      <w:r w:rsidRPr="00AB2341">
        <w:rPr>
          <w:sz w:val="16"/>
        </w:rPr>
        <w:t xml:space="preserve">. The enormous difference is </w:t>
      </w:r>
      <w:r w:rsidRPr="0034581C">
        <w:rPr>
          <w:rStyle w:val="StyleUnderline"/>
        </w:rPr>
        <w:t>because the Census Bureau is not measuring the right things</w:t>
      </w:r>
      <w:r w:rsidRPr="00AB2341">
        <w:rPr>
          <w:sz w:val="16"/>
        </w:rPr>
        <w:t>.</w:t>
      </w:r>
    </w:p>
    <w:p w14:paraId="1B878950" w14:textId="77777777" w:rsidR="00953E63" w:rsidRPr="000E3948" w:rsidRDefault="00953E63" w:rsidP="00953E63">
      <w:pPr>
        <w:rPr>
          <w:rStyle w:val="StyleUnderline"/>
        </w:rPr>
      </w:pPr>
      <w:r w:rsidRPr="00AB2341">
        <w:rPr>
          <w:sz w:val="16"/>
        </w:rPr>
        <w:t xml:space="preserve">As Gramm, Ekelund, and Early make their argument, they kick the legs out from under the conventional wisdom about inequality. </w:t>
      </w:r>
      <w:r w:rsidRPr="000E3948">
        <w:rPr>
          <w:rStyle w:val="StyleUnderline"/>
          <w:highlight w:val="cyan"/>
        </w:rPr>
        <w:t>Taxes</w:t>
      </w:r>
      <w:r w:rsidRPr="0034581C">
        <w:rPr>
          <w:rStyle w:val="StyleUnderline"/>
        </w:rPr>
        <w:t xml:space="preserve"> in the United States </w:t>
      </w:r>
      <w:r w:rsidRPr="000E3948">
        <w:rPr>
          <w:rStyle w:val="StyleUnderline"/>
          <w:highlight w:val="cyan"/>
        </w:rPr>
        <w:t xml:space="preserve">are </w:t>
      </w:r>
      <w:r w:rsidRPr="000E3948">
        <w:rPr>
          <w:rStyle w:val="Emphasis"/>
          <w:highlight w:val="cyan"/>
        </w:rPr>
        <w:t>extremely progressive</w:t>
      </w:r>
      <w:r w:rsidRPr="00AB2341">
        <w:rPr>
          <w:sz w:val="16"/>
        </w:rPr>
        <w:t xml:space="preserve">, </w:t>
      </w:r>
      <w:r w:rsidRPr="0034581C">
        <w:rPr>
          <w:rStyle w:val="StyleUnderline"/>
        </w:rPr>
        <w:t xml:space="preserve">and the </w:t>
      </w:r>
      <w:r w:rsidRPr="000E3948">
        <w:rPr>
          <w:rStyle w:val="StyleUnderline"/>
          <w:highlight w:val="cyan"/>
        </w:rPr>
        <w:t xml:space="preserve">rich pay a </w:t>
      </w:r>
      <w:r w:rsidRPr="000E3948">
        <w:rPr>
          <w:rStyle w:val="Emphasis"/>
          <w:highlight w:val="cyan"/>
        </w:rPr>
        <w:t>higher shar</w:t>
      </w:r>
      <w:r w:rsidRPr="0034581C">
        <w:rPr>
          <w:rStyle w:val="Emphasis"/>
        </w:rPr>
        <w:t xml:space="preserve">e of </w:t>
      </w:r>
      <w:r w:rsidRPr="000E3948">
        <w:rPr>
          <w:rStyle w:val="Emphasis"/>
        </w:rPr>
        <w:t>taxes</w:t>
      </w:r>
      <w:r w:rsidRPr="000E3948">
        <w:rPr>
          <w:rStyle w:val="StyleUnderline"/>
        </w:rPr>
        <w:t xml:space="preserve"> </w:t>
      </w:r>
      <w:r w:rsidRPr="000E3948">
        <w:rPr>
          <w:rStyle w:val="StyleUnderline"/>
          <w:highlight w:val="cyan"/>
        </w:rPr>
        <w:t xml:space="preserve">than they </w:t>
      </w:r>
      <w:r w:rsidRPr="000E3948">
        <w:rPr>
          <w:rStyle w:val="Emphasis"/>
          <w:highlight w:val="cyan"/>
        </w:rPr>
        <w:t>earn in income</w:t>
      </w:r>
      <w:r w:rsidRPr="0034581C">
        <w:rPr>
          <w:rStyle w:val="Emphasis"/>
        </w:rPr>
        <w:t>.</w:t>
      </w:r>
      <w:r w:rsidRPr="00AB2341">
        <w:rPr>
          <w:sz w:val="16"/>
        </w:rPr>
        <w:t xml:space="preserve"> </w:t>
      </w:r>
      <w:r w:rsidRPr="000E3948">
        <w:rPr>
          <w:rStyle w:val="Emphasis"/>
          <w:highlight w:val="cyan"/>
        </w:rPr>
        <w:t>Income mobility</w:t>
      </w:r>
      <w:r w:rsidRPr="000E3948">
        <w:rPr>
          <w:sz w:val="16"/>
          <w:highlight w:val="cyan"/>
        </w:rPr>
        <w:t xml:space="preserve"> </w:t>
      </w:r>
      <w:r w:rsidRPr="000E3948">
        <w:rPr>
          <w:rStyle w:val="StyleUnderline"/>
          <w:highlight w:val="cyan"/>
        </w:rPr>
        <w:t>is</w:t>
      </w:r>
      <w:r w:rsidRPr="0034581C">
        <w:rPr>
          <w:rStyle w:val="StyleUnderline"/>
        </w:rPr>
        <w:t xml:space="preserve"> </w:t>
      </w:r>
      <w:r w:rsidRPr="000E3948">
        <w:rPr>
          <w:rStyle w:val="StyleUnderline"/>
        </w:rPr>
        <w:t>alive</w:t>
      </w:r>
      <w:r w:rsidRPr="0034581C">
        <w:rPr>
          <w:rStyle w:val="StyleUnderline"/>
        </w:rPr>
        <w:t xml:space="preserve"> and </w:t>
      </w:r>
      <w:r w:rsidRPr="000E3948">
        <w:rPr>
          <w:rStyle w:val="StyleUnderline"/>
          <w:highlight w:val="cyan"/>
        </w:rPr>
        <w:t>well</w:t>
      </w:r>
      <w:r w:rsidRPr="00AB2341">
        <w:rPr>
          <w:sz w:val="16"/>
        </w:rPr>
        <w:t>. “</w:t>
      </w:r>
      <w:r w:rsidRPr="0034581C">
        <w:rPr>
          <w:rStyle w:val="StyleUnderline"/>
        </w:rPr>
        <w:t>Tax cuts for the rich</w:t>
      </w:r>
      <w:r w:rsidRPr="00AB2341">
        <w:rPr>
          <w:sz w:val="16"/>
        </w:rPr>
        <w:t xml:space="preserve">” </w:t>
      </w:r>
      <w:r w:rsidRPr="0034581C">
        <w:rPr>
          <w:rStyle w:val="StyleUnderline"/>
        </w:rPr>
        <w:t>made</w:t>
      </w:r>
      <w:r w:rsidRPr="00AB2341">
        <w:rPr>
          <w:sz w:val="16"/>
        </w:rPr>
        <w:t xml:space="preserve"> “</w:t>
      </w:r>
      <w:r w:rsidRPr="000E3948">
        <w:rPr>
          <w:rStyle w:val="StyleUnderline"/>
          <w:highlight w:val="cyan"/>
        </w:rPr>
        <w:t>the rich</w:t>
      </w:r>
      <w:r w:rsidRPr="000E3948">
        <w:rPr>
          <w:sz w:val="16"/>
          <w:highlight w:val="cyan"/>
        </w:rPr>
        <w:t>”</w:t>
      </w:r>
      <w:r w:rsidRPr="00AB2341">
        <w:rPr>
          <w:sz w:val="16"/>
        </w:rPr>
        <w:t xml:space="preserve"> </w:t>
      </w:r>
      <w:r w:rsidRPr="0034581C">
        <w:rPr>
          <w:rStyle w:val="StyleUnderline"/>
        </w:rPr>
        <w:t>reorganize their affairs so that</w:t>
      </w:r>
      <w:r w:rsidRPr="00AB2341">
        <w:rPr>
          <w:sz w:val="16"/>
        </w:rPr>
        <w:t xml:space="preserve">, as they quote JFK, </w:t>
      </w:r>
      <w:r w:rsidRPr="0034581C">
        <w:rPr>
          <w:rStyle w:val="StyleUnderline"/>
        </w:rPr>
        <w:t xml:space="preserve">they </w:t>
      </w:r>
      <w:r w:rsidRPr="000E3948">
        <w:rPr>
          <w:rStyle w:val="StyleUnderline"/>
          <w:highlight w:val="cyan"/>
        </w:rPr>
        <w:t>spent</w:t>
      </w:r>
      <w:r w:rsidRPr="00AB2341">
        <w:rPr>
          <w:sz w:val="16"/>
        </w:rPr>
        <w:t xml:space="preserve"> less time and money on “avoidance of taxes” </w:t>
      </w:r>
      <w:r w:rsidRPr="000E3948">
        <w:rPr>
          <w:sz w:val="16"/>
          <w:highlight w:val="cyan"/>
        </w:rPr>
        <w:t xml:space="preserve">and </w:t>
      </w:r>
      <w:r w:rsidRPr="000E3948">
        <w:rPr>
          <w:rStyle w:val="StyleUnderline"/>
          <w:highlight w:val="cyan"/>
        </w:rPr>
        <w:t>more on</w:t>
      </w:r>
      <w:r w:rsidRPr="0034581C">
        <w:rPr>
          <w:rStyle w:val="StyleUnderline"/>
        </w:rPr>
        <w:t xml:space="preserve"> “</w:t>
      </w:r>
      <w:r w:rsidRPr="000E3948">
        <w:rPr>
          <w:rStyle w:val="StyleUnderline"/>
          <w:highlight w:val="cyan"/>
        </w:rPr>
        <w:t xml:space="preserve">production of </w:t>
      </w:r>
      <w:r w:rsidRPr="000E3948">
        <w:rPr>
          <w:rStyle w:val="Emphasis"/>
          <w:highlight w:val="cyan"/>
        </w:rPr>
        <w:t>goods</w:t>
      </w:r>
      <w:r w:rsidRPr="0034581C">
        <w:rPr>
          <w:rStyle w:val="Emphasis"/>
        </w:rPr>
        <w:t>”</w:t>
      </w:r>
      <w:r w:rsidRPr="00AB2341">
        <w:rPr>
          <w:sz w:val="16"/>
        </w:rPr>
        <w:t xml:space="preserve"> (pp. 115-116). “</w:t>
      </w:r>
      <w:r w:rsidRPr="0034581C">
        <w:rPr>
          <w:rStyle w:val="StyleUnderline"/>
        </w:rPr>
        <w:t xml:space="preserve">Tax cuts for </w:t>
      </w:r>
      <w:r w:rsidRPr="000E3948">
        <w:rPr>
          <w:rStyle w:val="StyleUnderline"/>
        </w:rPr>
        <w:t>the rich</w:t>
      </w:r>
      <w:r w:rsidRPr="00AB2341">
        <w:rPr>
          <w:sz w:val="16"/>
        </w:rPr>
        <w:t xml:space="preserve">,” they argue, in 1962 and 1986 actually </w:t>
      </w:r>
      <w:r w:rsidRPr="000E3948">
        <w:rPr>
          <w:rStyle w:val="StyleUnderline"/>
        </w:rPr>
        <w:t>led to the top 1 percent and the top 10 percent paying higher percentages of their incomes in taxes.</w:t>
      </w:r>
    </w:p>
    <w:p w14:paraId="39AB77DD" w14:textId="77777777" w:rsidR="00953E63" w:rsidRPr="00AB2341" w:rsidRDefault="00953E63" w:rsidP="00953E63">
      <w:pPr>
        <w:rPr>
          <w:sz w:val="16"/>
        </w:rPr>
      </w:pPr>
      <w:r w:rsidRPr="00AB2341">
        <w:rPr>
          <w:sz w:val="16"/>
        </w:rPr>
        <w:t xml:space="preserve">One of their most striking findings compares the real income distribution today to the real income distribution of the 1960s. After accounting for taxes and transfers, Gramm, Ekelund, and Early argue that </w:t>
      </w:r>
      <w:r w:rsidRPr="0034581C">
        <w:rPr>
          <w:rStyle w:val="StyleUnderline"/>
        </w:rPr>
        <w:t>the top three quintiles in the 2017 income distribution and two-thirds of the households in the second quintile from the bottom have incomes that would put them in the top quintile of the 1967 income distribution</w:t>
      </w:r>
      <w:r w:rsidRPr="00AB2341">
        <w:rPr>
          <w:sz w:val="16"/>
        </w:rPr>
        <w:t xml:space="preserve">. They recount a series of facts that we take for granted about the </w:t>
      </w:r>
      <w:r w:rsidRPr="0034581C">
        <w:rPr>
          <w:rStyle w:val="StyleUnderline"/>
        </w:rPr>
        <w:t>diffusion of indoor plumbing, air conditioning, cars, and televisions</w:t>
      </w:r>
      <w:r w:rsidRPr="00AB2341">
        <w:rPr>
          <w:sz w:val="16"/>
        </w:rPr>
        <w:t xml:space="preserve">. </w:t>
      </w:r>
      <w:r w:rsidRPr="000E3948">
        <w:rPr>
          <w:rStyle w:val="StyleUnderline"/>
          <w:highlight w:val="cyan"/>
        </w:rPr>
        <w:t>Half</w:t>
      </w:r>
      <w:r w:rsidRPr="0034581C">
        <w:rPr>
          <w:rStyle w:val="StyleUnderline"/>
        </w:rPr>
        <w:t xml:space="preserve"> of </w:t>
      </w:r>
      <w:r w:rsidRPr="000E3948">
        <w:rPr>
          <w:rStyle w:val="StyleUnderline"/>
          <w:highlight w:val="cyan"/>
        </w:rPr>
        <w:t>households in the bottom two quintiles</w:t>
      </w:r>
      <w:r w:rsidRPr="0034581C">
        <w:rPr>
          <w:rStyle w:val="StyleUnderline"/>
        </w:rPr>
        <w:t xml:space="preserve"> </w:t>
      </w:r>
      <w:r w:rsidRPr="000E3948">
        <w:rPr>
          <w:rStyle w:val="Emphasis"/>
          <w:highlight w:val="cyan"/>
        </w:rPr>
        <w:t>own homes</w:t>
      </w:r>
      <w:r w:rsidRPr="00AB2341">
        <w:rPr>
          <w:sz w:val="16"/>
        </w:rPr>
        <w:t xml:space="preserve"> (p. 28). </w:t>
      </w:r>
      <w:r w:rsidRPr="0034581C">
        <w:rPr>
          <w:rStyle w:val="StyleUnderline"/>
        </w:rPr>
        <w:t>Restaurant meals used to be the privilege of the rich, but in 2017</w:t>
      </w:r>
      <w:r w:rsidRPr="00AB2341">
        <w:rPr>
          <w:sz w:val="16"/>
        </w:rPr>
        <w:t>, “</w:t>
      </w:r>
      <w:r w:rsidRPr="0034581C">
        <w:rPr>
          <w:rStyle w:val="StyleUnderline"/>
        </w:rPr>
        <w:t xml:space="preserve">the </w:t>
      </w:r>
      <w:r w:rsidRPr="000E3948">
        <w:rPr>
          <w:rStyle w:val="StyleUnderline"/>
          <w:highlight w:val="cyan"/>
        </w:rPr>
        <w:t>average bottom</w:t>
      </w:r>
      <w:r w:rsidRPr="0034581C">
        <w:rPr>
          <w:rStyle w:val="StyleUnderline"/>
        </w:rPr>
        <w:t xml:space="preserve">-quintile </w:t>
      </w:r>
      <w:r w:rsidRPr="000E3948">
        <w:rPr>
          <w:rStyle w:val="StyleUnderline"/>
          <w:highlight w:val="cyan"/>
        </w:rPr>
        <w:t>household</w:t>
      </w:r>
      <w:r w:rsidRPr="0034581C">
        <w:rPr>
          <w:rStyle w:val="StyleUnderline"/>
        </w:rPr>
        <w:t xml:space="preserve"> spent </w:t>
      </w:r>
      <w:r w:rsidRPr="000E3948">
        <w:rPr>
          <w:rStyle w:val="Emphasis"/>
          <w:highlight w:val="cyan"/>
        </w:rPr>
        <w:t>34 percent</w:t>
      </w:r>
      <w:r w:rsidRPr="0034581C">
        <w:rPr>
          <w:rStyle w:val="StyleUnderline"/>
        </w:rPr>
        <w:t xml:space="preserve"> </w:t>
      </w:r>
      <w:r w:rsidRPr="000E3948">
        <w:rPr>
          <w:rStyle w:val="StyleUnderline"/>
          <w:highlight w:val="cyan"/>
        </w:rPr>
        <w:t>of</w:t>
      </w:r>
      <w:r w:rsidRPr="0034581C">
        <w:rPr>
          <w:rStyle w:val="StyleUnderline"/>
        </w:rPr>
        <w:t xml:space="preserve"> its </w:t>
      </w:r>
      <w:r w:rsidRPr="000E3948">
        <w:rPr>
          <w:rStyle w:val="StyleUnderline"/>
          <w:highlight w:val="cyan"/>
        </w:rPr>
        <w:t xml:space="preserve">food budget </w:t>
      </w:r>
      <w:r w:rsidRPr="000E3948">
        <w:rPr>
          <w:rStyle w:val="Emphasis"/>
          <w:highlight w:val="cyan"/>
        </w:rPr>
        <w:t>away from home</w:t>
      </w:r>
      <w:r w:rsidRPr="00AB2341">
        <w:rPr>
          <w:sz w:val="16"/>
        </w:rPr>
        <w:t xml:space="preserve">,” much </w:t>
      </w:r>
      <w:r w:rsidRPr="0034581C">
        <w:rPr>
          <w:rStyle w:val="StyleUnderline"/>
        </w:rPr>
        <w:t xml:space="preserve">more than the 27% of top-quintile </w:t>
      </w:r>
      <w:r w:rsidRPr="000E3948">
        <w:rPr>
          <w:rStyle w:val="StyleUnderline"/>
        </w:rPr>
        <w:t>households in 1967</w:t>
      </w:r>
      <w:r w:rsidRPr="00AB2341">
        <w:rPr>
          <w:sz w:val="16"/>
        </w:rPr>
        <w:t xml:space="preserve"> (p. 146). For the modern rich, cooking is a hobby, not a necessity.</w:t>
      </w:r>
    </w:p>
    <w:p w14:paraId="02221CCD" w14:textId="77777777" w:rsidR="00953E63" w:rsidRPr="00AB2341" w:rsidRDefault="00953E63" w:rsidP="00953E63">
      <w:pPr>
        <w:rPr>
          <w:sz w:val="16"/>
        </w:rPr>
      </w:pPr>
      <w:r w:rsidRPr="00AB2341">
        <w:rPr>
          <w:sz w:val="16"/>
        </w:rPr>
        <w:t>To get an idea of what this means, watch an episode from the first season of The Wonder Years, which ran from 1988-1993 and was set in 1968-1973. Would we call the solidly middle-class Arnold family of the late 1960s and early 1970s “poor”? Would we say they hadn’t achieved the American Dream? Their standard of living would have put them in the bottom 40% and maybe even the bottom 20% of the 2017 income distribution. To the extent that the American Dream is harder to achieve today, it is because we have redefined it to mean two (or three) cars rather than one, central heating and air conditioning, a microwave, a programmable coffee pot, multiple streaming subscriptions feeding to multiple giant flat-screen TVs, computers, mobile devices for everyone in the family, an Xbox, and multiple bathrooms (with toilets that would flush and showerheads that would work if they weren’t regulated to reduce water use).</w:t>
      </w:r>
    </w:p>
    <w:p w14:paraId="71B78AD5" w14:textId="77777777" w:rsidR="00953E63" w:rsidRPr="00AB2341" w:rsidRDefault="00953E63" w:rsidP="00953E63">
      <w:pPr>
        <w:rPr>
          <w:sz w:val="16"/>
        </w:rPr>
      </w:pPr>
      <w:r w:rsidRPr="00AB2341">
        <w:rPr>
          <w:sz w:val="16"/>
        </w:rPr>
        <w:t xml:space="preserve">In his book The Vision of the Anointed: Self-Congratulation as a Basis for Social Policy, Thomas Sowell referred to what he called “A-ha!” statistics that support left-wing narratives, at least superficially. A bit of further examination, however, causes things to come apart. Talking about what has happened to “the poor,” “the rich,” or “the middle class” across long periods is dangerous because </w:t>
      </w:r>
      <w:r w:rsidRPr="00AB2341">
        <w:rPr>
          <w:rStyle w:val="StyleUnderline"/>
        </w:rPr>
        <w:t>the people at the bottom of the income distribution in 2023 are not the same people who were in the bottom of the income distribution in 1983</w:t>
      </w:r>
      <w:r w:rsidRPr="00AB2341">
        <w:rPr>
          <w:sz w:val="16"/>
        </w:rPr>
        <w:t>.</w:t>
      </w:r>
    </w:p>
    <w:p w14:paraId="29560D96" w14:textId="77777777" w:rsidR="00953E63" w:rsidRPr="00AB2341" w:rsidRDefault="00953E63" w:rsidP="00953E63">
      <w:pPr>
        <w:rPr>
          <w:sz w:val="16"/>
        </w:rPr>
      </w:pPr>
      <w:r w:rsidRPr="00AB2341">
        <w:rPr>
          <w:sz w:val="16"/>
        </w:rPr>
        <w:t>First, there is the fact that income distribution statistics are comparing people at different life stages. I was at the bottom of the income distribution as a graduate student in 2002, but it would have been silly to say I was “poor.” I moved up after my wife and I married and created a new household that merged her income with mine. I was in another place in the income distribution in 2012 as an Assistant Professor with three young children, and I occupied yet another place in the income distribution as the Margaret Gage Bush Distinguished Professor of Economics in 2022. I will likely fall down into a lower income quintile should I ever decide to retire (not likely).</w:t>
      </w:r>
    </w:p>
    <w:p w14:paraId="6553F5CD" w14:textId="77777777" w:rsidR="00953E63" w:rsidRPr="00AB2341" w:rsidRDefault="00953E63" w:rsidP="00953E63">
      <w:pPr>
        <w:rPr>
          <w:sz w:val="16"/>
        </w:rPr>
      </w:pPr>
      <w:r w:rsidRPr="00AB2341">
        <w:rPr>
          <w:sz w:val="16"/>
        </w:rPr>
        <w:t xml:space="preserve">Second, there is the fact that </w:t>
      </w:r>
      <w:r w:rsidRPr="00AB2341">
        <w:rPr>
          <w:rStyle w:val="StyleUnderline"/>
        </w:rPr>
        <w:t>the population is always changing</w:t>
      </w:r>
      <w:r w:rsidRPr="00AB2341">
        <w:rPr>
          <w:sz w:val="16"/>
        </w:rPr>
        <w:t xml:space="preserve">. </w:t>
      </w:r>
      <w:r w:rsidRPr="00AB2341">
        <w:rPr>
          <w:rStyle w:val="StyleUnderline"/>
        </w:rPr>
        <w:t>Suppose you have five people. One earns $25,000; one earns $48,000; one earns $50,000; one earns $90,000; one earns $100,000.</w:t>
      </w:r>
      <w:r w:rsidRPr="00AB2341">
        <w:rPr>
          <w:sz w:val="16"/>
        </w:rPr>
        <w:t xml:space="preserve"> </w:t>
      </w:r>
      <w:r w:rsidRPr="00AB2341">
        <w:rPr>
          <w:rStyle w:val="StyleUnderline"/>
        </w:rPr>
        <w:t>Then</w:t>
      </w:r>
      <w:r w:rsidRPr="00AB2341">
        <w:rPr>
          <w:sz w:val="16"/>
        </w:rPr>
        <w:t xml:space="preserve"> two things happen simultaneously: </w:t>
      </w:r>
      <w:r w:rsidRPr="00AB2341">
        <w:rPr>
          <w:rStyle w:val="StyleUnderline"/>
        </w:rPr>
        <w:t>everyone’s income rises by $1000 and four people enter the labor market</w:t>
      </w:r>
      <w:r w:rsidRPr="00AB2341">
        <w:rPr>
          <w:sz w:val="16"/>
        </w:rPr>
        <w:t xml:space="preserve">. </w:t>
      </w:r>
      <w:r w:rsidRPr="00AB2341">
        <w:rPr>
          <w:rStyle w:val="StyleUnderline"/>
        </w:rPr>
        <w:t>One earns $24,000, two earn $30,000, and another earns $200,000</w:t>
      </w:r>
      <w:r w:rsidRPr="00AB2341">
        <w:rPr>
          <w:sz w:val="16"/>
        </w:rPr>
        <w:t xml:space="preserve">. This means we now have one person earning $24,000, one person earning $26,000, two earning $30,000, one earning $49,000, one earning $51,000, one earning $91,000, one earning $101,000, and one earning $200,000. </w:t>
      </w:r>
      <w:r w:rsidRPr="00AB2341">
        <w:rPr>
          <w:rStyle w:val="StyleUnderline"/>
        </w:rPr>
        <w:t xml:space="preserve">You can expect a flood of headlines about how median earnings have fallen to $49,000 even as the </w:t>
      </w:r>
      <w:r w:rsidRPr="00AB2341">
        <w:rPr>
          <w:rStyle w:val="Emphasis"/>
        </w:rPr>
        <w:t xml:space="preserve">average </w:t>
      </w:r>
      <w:r w:rsidRPr="00AB2341">
        <w:rPr>
          <w:rStyle w:val="StyleUnderline"/>
        </w:rPr>
        <w:t>income</w:t>
      </w:r>
      <w:r w:rsidRPr="00AB2341">
        <w:rPr>
          <w:sz w:val="16"/>
        </w:rPr>
        <w:t xml:space="preserve"> in the t</w:t>
      </w:r>
      <w:r w:rsidRPr="00AB2341">
        <w:rPr>
          <w:rFonts w:ascii="Times New Roman" w:hAnsi="Times New Roman" w:cs="Times New Roman"/>
          <w:sz w:val="16"/>
        </w:rPr>
        <w:t>​​</w:t>
      </w:r>
      <w:r w:rsidRPr="00AB2341">
        <w:rPr>
          <w:sz w:val="16"/>
        </w:rPr>
        <w:t xml:space="preserve">op quintile </w:t>
      </w:r>
      <w:r w:rsidRPr="00AB2341">
        <w:rPr>
          <w:rStyle w:val="StyleUnderline"/>
        </w:rPr>
        <w:t>has risen by about 50%. The ratio of top to median income has risen from 2:1 to about 4:1, the ratio of top to bottom income has risen from 4:1 to more than 8:1, and people with high incomes are “capturing” a larger share of the total income. The headlines paint a picture of an economy that is working for only the few at the top</w:t>
      </w:r>
      <w:r w:rsidRPr="00AB2341">
        <w:rPr>
          <w:sz w:val="16"/>
        </w:rPr>
        <w:t xml:space="preserve"> while everyone else suffers stagnation or decline even though everyone is better off. </w:t>
      </w:r>
      <w:r w:rsidRPr="00AB2341">
        <w:rPr>
          <w:rStyle w:val="StyleUnderline"/>
        </w:rPr>
        <w:t>The real story</w:t>
      </w:r>
      <w:r w:rsidRPr="00AB2341">
        <w:rPr>
          <w:sz w:val="16"/>
        </w:rPr>
        <w:t>—</w:t>
      </w:r>
      <w:r w:rsidRPr="00AB2341">
        <w:rPr>
          <w:rStyle w:val="StyleUnderline"/>
        </w:rPr>
        <w:t xml:space="preserve">that </w:t>
      </w:r>
      <w:r w:rsidRPr="000E3948">
        <w:rPr>
          <w:rStyle w:val="StyleUnderline"/>
          <w:highlight w:val="cyan"/>
        </w:rPr>
        <w:t xml:space="preserve">people are </w:t>
      </w:r>
      <w:r w:rsidRPr="000E3948">
        <w:rPr>
          <w:rStyle w:val="Emphasis"/>
          <w:highlight w:val="cyan"/>
        </w:rPr>
        <w:t>earning higher incomes</w:t>
      </w:r>
      <w:r w:rsidRPr="00AB2341">
        <w:rPr>
          <w:sz w:val="16"/>
        </w:rPr>
        <w:t>—</w:t>
      </w:r>
      <w:r w:rsidRPr="000E3948">
        <w:rPr>
          <w:rStyle w:val="StyleUnderline"/>
          <w:highlight w:val="cyan"/>
        </w:rPr>
        <w:t>disappears under</w:t>
      </w:r>
      <w:r w:rsidRPr="00AB2341">
        <w:rPr>
          <w:rStyle w:val="StyleUnderline"/>
        </w:rPr>
        <w:t xml:space="preserve"> the </w:t>
      </w:r>
      <w:r w:rsidRPr="000E3948">
        <w:rPr>
          <w:rStyle w:val="Emphasis"/>
          <w:highlight w:val="cyan"/>
        </w:rPr>
        <w:t>non-story that</w:t>
      </w:r>
      <w:r w:rsidRPr="00AB2341">
        <w:rPr>
          <w:sz w:val="16"/>
        </w:rPr>
        <w:t xml:space="preserve"> </w:t>
      </w:r>
      <w:r w:rsidRPr="00AB2341">
        <w:rPr>
          <w:rStyle w:val="StyleUnderline"/>
        </w:rPr>
        <w:t xml:space="preserve">the </w:t>
      </w:r>
      <w:r w:rsidRPr="000E3948">
        <w:rPr>
          <w:rStyle w:val="StyleUnderline"/>
          <w:highlight w:val="cyan"/>
        </w:rPr>
        <w:t>median income has</w:t>
      </w:r>
      <w:r w:rsidRPr="00AB2341">
        <w:rPr>
          <w:rStyle w:val="StyleUnderline"/>
        </w:rPr>
        <w:t xml:space="preserve"> </w:t>
      </w:r>
      <w:r w:rsidRPr="000E3948">
        <w:rPr>
          <w:rStyle w:val="StyleUnderline"/>
          <w:highlight w:val="cyan"/>
        </w:rPr>
        <w:t>fallen</w:t>
      </w:r>
      <w:r w:rsidRPr="00AB2341">
        <w:rPr>
          <w:rStyle w:val="StyleUnderline"/>
        </w:rPr>
        <w:t xml:space="preserve"> </w:t>
      </w:r>
      <w:r w:rsidRPr="000E3948">
        <w:rPr>
          <w:rStyle w:val="StyleUnderline"/>
          <w:highlight w:val="cyan"/>
        </w:rPr>
        <w:t>not because</w:t>
      </w:r>
      <w:r w:rsidRPr="00AB2341">
        <w:rPr>
          <w:rStyle w:val="StyleUnderline"/>
        </w:rPr>
        <w:t xml:space="preserve"> any </w:t>
      </w:r>
      <w:r w:rsidRPr="000E3948">
        <w:rPr>
          <w:rStyle w:val="Emphasis"/>
          <w:highlight w:val="cyan"/>
        </w:rPr>
        <w:t>actual person’s income has fallen</w:t>
      </w:r>
      <w:r w:rsidRPr="00AB2341">
        <w:rPr>
          <w:sz w:val="16"/>
        </w:rPr>
        <w:t xml:space="preserve"> </w:t>
      </w:r>
      <w:r w:rsidRPr="000E3948">
        <w:rPr>
          <w:rStyle w:val="StyleUnderline"/>
          <w:highlight w:val="cyan"/>
        </w:rPr>
        <w:t>but because</w:t>
      </w:r>
      <w:r w:rsidRPr="00AB2341">
        <w:rPr>
          <w:rStyle w:val="StyleUnderline"/>
        </w:rPr>
        <w:t xml:space="preserve"> the </w:t>
      </w:r>
      <w:r w:rsidRPr="000E3948">
        <w:rPr>
          <w:rStyle w:val="Emphasis"/>
          <w:highlight w:val="cyan"/>
        </w:rPr>
        <w:t>population has changed</w:t>
      </w:r>
      <w:r w:rsidRPr="00AB2341">
        <w:rPr>
          <w:sz w:val="16"/>
        </w:rPr>
        <w:t>.</w:t>
      </w:r>
    </w:p>
    <w:p w14:paraId="6109B028" w14:textId="77777777" w:rsidR="00953E63" w:rsidRDefault="00953E63" w:rsidP="00953E63">
      <w:pPr>
        <w:rPr>
          <w:sz w:val="16"/>
        </w:rPr>
      </w:pPr>
      <w:r w:rsidRPr="00AB2341">
        <w:rPr>
          <w:sz w:val="16"/>
        </w:rPr>
        <w:t xml:space="preserve">The Myth of American Inequality answers the “what’s the point?” question people have about the arcane, minute details of academic research. Measurement is a lot harder than it appears at first. </w:t>
      </w:r>
      <w:r w:rsidRPr="00AB2341">
        <w:rPr>
          <w:rStyle w:val="StyleUnderline"/>
        </w:rPr>
        <w:t xml:space="preserve">There are well-known problems of </w:t>
      </w:r>
      <w:r w:rsidRPr="000E3948">
        <w:rPr>
          <w:rStyle w:val="Emphasis"/>
          <w:highlight w:val="cyan"/>
        </w:rPr>
        <w:t>tech</w:t>
      </w:r>
      <w:r w:rsidRPr="00AB2341">
        <w:rPr>
          <w:rStyle w:val="Emphasis"/>
        </w:rPr>
        <w:t xml:space="preserve">nological </w:t>
      </w:r>
      <w:r w:rsidRPr="000E3948">
        <w:rPr>
          <w:rStyle w:val="Emphasis"/>
          <w:highlight w:val="cyan"/>
        </w:rPr>
        <w:t>improvement</w:t>
      </w:r>
      <w:r w:rsidRPr="00AB2341">
        <w:rPr>
          <w:sz w:val="16"/>
        </w:rPr>
        <w:t>—</w:t>
      </w:r>
      <w:r w:rsidRPr="00AB2341">
        <w:rPr>
          <w:rStyle w:val="StyleUnderline"/>
        </w:rPr>
        <w:t xml:space="preserve">a car in 2023 and a car in 1993 or 1973 </w:t>
      </w:r>
      <w:r w:rsidRPr="000E3948">
        <w:rPr>
          <w:rStyle w:val="StyleUnderline"/>
          <w:highlight w:val="cyan"/>
        </w:rPr>
        <w:t>are very different things</w:t>
      </w:r>
      <w:r w:rsidRPr="00AB2341">
        <w:rPr>
          <w:sz w:val="16"/>
        </w:rPr>
        <w:t>—and then t</w:t>
      </w:r>
      <w:r w:rsidRPr="00AB2341">
        <w:rPr>
          <w:rStyle w:val="StyleUnderline"/>
        </w:rPr>
        <w:t>here are questions about what to count as “income.”</w:t>
      </w:r>
      <w:r w:rsidRPr="00AB2341">
        <w:rPr>
          <w:sz w:val="16"/>
        </w:rPr>
        <w:t xml:space="preserve"> There are wages and salaries, but what about benefits? </w:t>
      </w:r>
      <w:r w:rsidRPr="00AB2341">
        <w:rPr>
          <w:rStyle w:val="StyleUnderline"/>
        </w:rPr>
        <w:t xml:space="preserve">Should </w:t>
      </w:r>
      <w:r w:rsidRPr="000E3948">
        <w:rPr>
          <w:rStyle w:val="StyleUnderline"/>
          <w:highlight w:val="cyan"/>
        </w:rPr>
        <w:t>transfers like Medicaid and food stamp</w:t>
      </w:r>
      <w:r w:rsidRPr="00AB2341">
        <w:rPr>
          <w:rStyle w:val="StyleUnderline"/>
        </w:rPr>
        <w:t xml:space="preserve">s </w:t>
      </w:r>
      <w:r w:rsidRPr="000E3948">
        <w:rPr>
          <w:rStyle w:val="StyleUnderline"/>
          <w:highlight w:val="cyan"/>
        </w:rPr>
        <w:t>be count</w:t>
      </w:r>
      <w:r w:rsidRPr="00AB2341">
        <w:rPr>
          <w:rStyle w:val="StyleUnderline"/>
        </w:rPr>
        <w:t xml:space="preserve">ed </w:t>
      </w:r>
      <w:r w:rsidRPr="000E3948">
        <w:rPr>
          <w:rStyle w:val="StyleUnderline"/>
          <w:highlight w:val="cyan"/>
        </w:rPr>
        <w:t>as</w:t>
      </w:r>
      <w:r w:rsidRPr="00AB2341">
        <w:rPr>
          <w:rStyle w:val="StyleUnderline"/>
        </w:rPr>
        <w:t xml:space="preserve"> “</w:t>
      </w:r>
      <w:r w:rsidRPr="000E3948">
        <w:rPr>
          <w:rStyle w:val="StyleUnderline"/>
          <w:highlight w:val="cyan"/>
        </w:rPr>
        <w:t>income</w:t>
      </w:r>
      <w:r w:rsidRPr="00AB2341">
        <w:rPr>
          <w:rStyle w:val="StyleUnderline"/>
        </w:rPr>
        <w:t>”</w:t>
      </w:r>
      <w:r w:rsidRPr="00AB2341">
        <w:rPr>
          <w:sz w:val="16"/>
        </w:rPr>
        <w:t xml:space="preserve">? One of the book’s critics has pointed out that the payments Medicaid makes go to doctors rather than patients and therefore complicate the story, but the patients receive medical services that are, we hope, at least as valuable as what the doctors are being paid for them. </w:t>
      </w:r>
      <w:r w:rsidRPr="00AB2341">
        <w:rPr>
          <w:rStyle w:val="StyleUnderline"/>
        </w:rPr>
        <w:t>Food stamps are not cash, but they spend like cash</w:t>
      </w:r>
      <w:r w:rsidRPr="00AB2341">
        <w:rPr>
          <w:sz w:val="16"/>
        </w:rPr>
        <w:t>—at least on approved items (the political economy of how something gets and stays on that list is a dissertation waiting to be written). Do official measures overstate inflation? The answers change how we make policy, write op-eds, argue at the dinner table, and write textbooks.</w:t>
      </w:r>
    </w:p>
    <w:p w14:paraId="4BB7E3F2" w14:textId="77777777" w:rsidR="00953E63" w:rsidRDefault="00953E63" w:rsidP="00953E63">
      <w:pPr>
        <w:pStyle w:val="Heading4"/>
      </w:pPr>
      <w:r>
        <w:t xml:space="preserve">Wealth inequality has had </w:t>
      </w:r>
      <w:r>
        <w:rPr>
          <w:u w:val="single"/>
        </w:rPr>
        <w:t>no impact</w:t>
      </w:r>
      <w:r>
        <w:t xml:space="preserve"> on US growth.</w:t>
      </w:r>
    </w:p>
    <w:p w14:paraId="68B08697" w14:textId="77777777" w:rsidR="00953E63" w:rsidRPr="006F0CD7" w:rsidRDefault="00953E63" w:rsidP="00953E63">
      <w:proofErr w:type="spellStart"/>
      <w:r w:rsidRPr="006F0CD7">
        <w:rPr>
          <w:rStyle w:val="Style13ptBold"/>
        </w:rPr>
        <w:t>Policardo</w:t>
      </w:r>
      <w:proofErr w:type="spellEnd"/>
      <w:r w:rsidRPr="006F0CD7">
        <w:rPr>
          <w:rStyle w:val="Style13ptBold"/>
        </w:rPr>
        <w:t xml:space="preserve"> </w:t>
      </w:r>
      <w:r>
        <w:rPr>
          <w:rStyle w:val="Style13ptBold"/>
        </w:rPr>
        <w:t xml:space="preserve">and Carrera </w:t>
      </w:r>
      <w:r w:rsidRPr="006F0CD7">
        <w:rPr>
          <w:rStyle w:val="Style13ptBold"/>
        </w:rPr>
        <w:t>24 —</w:t>
      </w:r>
      <w:r>
        <w:t xml:space="preserve"> </w:t>
      </w:r>
      <w:r w:rsidRPr="006F0CD7">
        <w:t xml:space="preserve">Laura </w:t>
      </w:r>
      <w:proofErr w:type="spellStart"/>
      <w:r w:rsidRPr="006F0CD7">
        <w:t>Policardo</w:t>
      </w:r>
      <w:proofErr w:type="spellEnd"/>
      <w:r w:rsidRPr="006F0CD7">
        <w:t xml:space="preserve"> is Ph.D. in Economics from Siena University, Italy. Currently Public Official in the </w:t>
      </w:r>
      <w:proofErr w:type="spellStart"/>
      <w:r w:rsidRPr="006F0CD7">
        <w:t>Agenzia</w:t>
      </w:r>
      <w:proofErr w:type="spellEnd"/>
      <w:r w:rsidRPr="006F0CD7">
        <w:t xml:space="preserve"> delle </w:t>
      </w:r>
      <w:proofErr w:type="spellStart"/>
      <w:r w:rsidRPr="006F0CD7">
        <w:t>Accise</w:t>
      </w:r>
      <w:proofErr w:type="spellEnd"/>
      <w:r w:rsidRPr="006F0CD7">
        <w:t xml:space="preserve">, </w:t>
      </w:r>
      <w:proofErr w:type="spellStart"/>
      <w:r w:rsidRPr="006F0CD7">
        <w:t>Dogane</w:t>
      </w:r>
      <w:proofErr w:type="spellEnd"/>
      <w:r w:rsidRPr="006F0CD7">
        <w:t xml:space="preserve"> e Monopoli (Excise, Customs and Monopolies Agency), Firenze, Italia.</w:t>
      </w:r>
      <w:r>
        <w:t xml:space="preserve"> Edgar J. Sanchez Carrera is </w:t>
      </w:r>
      <w:r w:rsidRPr="006F0CD7">
        <w:t>Associate Professor of Economics at the Department of Economics and Management (DISEI), University of Florence</w:t>
      </w:r>
      <w:r>
        <w:t xml:space="preserve"> Laura Policardo, Edgar J. Sanchez Carrera, Wealth inequality and economic growth: Evidence from the US and France, Socio-Economic Planning Sciences, Volume 92, 2024, 101804, ISSN 0038-0121, https://doi.org/10.1016/j.seps.2024.101804. (https://www.sciencedirect.com/science/article/pii/S003801212400003X) //WMK</w:t>
      </w:r>
    </w:p>
    <w:p w14:paraId="57283A3A" w14:textId="77777777" w:rsidR="00953E63" w:rsidRPr="004624E9" w:rsidRDefault="00953E63" w:rsidP="00953E63">
      <w:pPr>
        <w:rPr>
          <w:sz w:val="16"/>
        </w:rPr>
      </w:pPr>
      <w:r w:rsidRPr="004624E9">
        <w:rPr>
          <w:rStyle w:val="StyleUnderline"/>
        </w:rPr>
        <w:t xml:space="preserve">These </w:t>
      </w:r>
      <w:r w:rsidRPr="006F0CD7">
        <w:rPr>
          <w:rStyle w:val="StyleUnderline"/>
        </w:rPr>
        <w:t>results</w:t>
      </w:r>
      <w:r w:rsidRPr="004624E9">
        <w:rPr>
          <w:sz w:val="16"/>
        </w:rPr>
        <w:t xml:space="preserve"> again </w:t>
      </w:r>
      <w:r w:rsidRPr="004624E9">
        <w:rPr>
          <w:rStyle w:val="StyleUnderline"/>
        </w:rPr>
        <w:t>show</w:t>
      </w:r>
      <w:r w:rsidRPr="004624E9">
        <w:rPr>
          <w:sz w:val="16"/>
        </w:rPr>
        <w:t xml:space="preserve"> that </w:t>
      </w:r>
      <w:r w:rsidRPr="000E3948">
        <w:rPr>
          <w:rStyle w:val="StyleUnderline"/>
          <w:highlight w:val="cyan"/>
        </w:rPr>
        <w:t>wealth inequality ha</w:t>
      </w:r>
      <w:r w:rsidRPr="004624E9">
        <w:rPr>
          <w:rStyle w:val="StyleUnderline"/>
        </w:rPr>
        <w:t>s</w:t>
      </w:r>
      <w:r w:rsidRPr="004624E9">
        <w:rPr>
          <w:sz w:val="16"/>
        </w:rPr>
        <w:t xml:space="preserve"> little to </w:t>
      </w:r>
      <w:r w:rsidRPr="000E3948">
        <w:rPr>
          <w:rStyle w:val="Emphasis"/>
          <w:highlight w:val="cyan"/>
        </w:rPr>
        <w:t>no reliable effect on growth in the US</w:t>
      </w:r>
      <w:r w:rsidRPr="004624E9">
        <w:rPr>
          <w:rStyle w:val="Emphasis"/>
        </w:rPr>
        <w:t>.</w:t>
      </w:r>
      <w:r w:rsidRPr="004624E9">
        <w:rPr>
          <w:sz w:val="16"/>
        </w:rPr>
        <w:t xml:space="preserve"> The coefficients attached to the partial positive and negative sums of wealth owned by the middle 50–90 percentile population in France have substantially no difference in impact on GDP growth. For the partial sums of wealth owned by the richest 10% population, we observe for France a coefficient of −2.029 for the positive partial sum and a coefficient of −1.614 for the negative one. At a first sight, this would suggest that the increase of wealth for the richest people would decrease growth more than an equal decrease would have the opposite effect. However, the confidence intervals of the two coefficients are, respectively, (−2.99, −1.07) for the positive partial sum and (−2.45, −0.78) for the negative one. Since the two confidence intervals intersect each other, the two coefficients cannot be considered statistically different. This rules out any evidence of asymmetric effects of wealth inequality on economic growth, meaning that a fall in wealth inequality is just as beneficial to growth as was the previous rise harmful to growth.</w:t>
      </w:r>
    </w:p>
    <w:p w14:paraId="3D4EA813" w14:textId="77777777" w:rsidR="00953E63" w:rsidRPr="00A43A37" w:rsidRDefault="00953E63" w:rsidP="00953E63">
      <w:pPr>
        <w:rPr>
          <w:sz w:val="16"/>
          <w:lang w:val="fr-FR"/>
        </w:rPr>
      </w:pPr>
      <w:r w:rsidRPr="00A43A37">
        <w:rPr>
          <w:sz w:val="16"/>
          <w:lang w:val="fr-FR"/>
        </w:rPr>
        <w:t>4.3. Non-</w:t>
      </w:r>
      <w:proofErr w:type="spellStart"/>
      <w:r w:rsidRPr="00A43A37">
        <w:rPr>
          <w:sz w:val="16"/>
          <w:lang w:val="fr-FR"/>
        </w:rPr>
        <w:t>linear</w:t>
      </w:r>
      <w:proofErr w:type="spellEnd"/>
      <w:r w:rsidRPr="00A43A37">
        <w:rPr>
          <w:sz w:val="16"/>
          <w:lang w:val="fr-FR"/>
        </w:rPr>
        <w:t xml:space="preserve"> </w:t>
      </w:r>
      <w:proofErr w:type="spellStart"/>
      <w:proofErr w:type="gramStart"/>
      <w:r w:rsidRPr="00A43A37">
        <w:rPr>
          <w:sz w:val="16"/>
          <w:lang w:val="fr-FR"/>
        </w:rPr>
        <w:t>analysis</w:t>
      </w:r>
      <w:proofErr w:type="spellEnd"/>
      <w:r w:rsidRPr="00A43A37">
        <w:rPr>
          <w:sz w:val="16"/>
          <w:lang w:val="fr-FR"/>
        </w:rPr>
        <w:t>:</w:t>
      </w:r>
      <w:proofErr w:type="gramEnd"/>
      <w:r w:rsidRPr="00A43A37">
        <w:rPr>
          <w:sz w:val="16"/>
          <w:lang w:val="fr-FR"/>
        </w:rPr>
        <w:t xml:space="preserve"> </w:t>
      </w:r>
      <w:proofErr w:type="spellStart"/>
      <w:r w:rsidRPr="00A43A37">
        <w:rPr>
          <w:sz w:val="16"/>
          <w:lang w:val="fr-FR"/>
        </w:rPr>
        <w:t>functional</w:t>
      </w:r>
      <w:proofErr w:type="spellEnd"/>
      <w:r w:rsidRPr="00A43A37">
        <w:rPr>
          <w:sz w:val="16"/>
          <w:lang w:val="fr-FR"/>
        </w:rPr>
        <w:t xml:space="preserve"> coefficient estimation</w:t>
      </w:r>
    </w:p>
    <w:p w14:paraId="0D92B50D" w14:textId="77777777" w:rsidR="00953E63" w:rsidRPr="004624E9" w:rsidRDefault="00953E63" w:rsidP="00953E63">
      <w:pPr>
        <w:rPr>
          <w:sz w:val="16"/>
        </w:rPr>
      </w:pPr>
      <w:r w:rsidRPr="004624E9">
        <w:rPr>
          <w:sz w:val="16"/>
        </w:rPr>
        <w:t xml:space="preserve">We have shown the impulse-response (VAR analysis) and the robust effect (IV approach) of an increase in wealth inequality on economic growth, concluding that for France, but not the US, increasing wealth inequality slows growth and by symmetry decreasing wealth inequality increases growth by the same amount. But our theoretical proposal (Section 3 above, particularly Eq. (15)) indicates that the relationship may be non-linear. To address this issue, in this subsection we present empirical results using a non-parametric technique called functional coefficient modeling. Functional coefficient estimates allow us to consider that the relationship between the analyzed variables can be linear or non-linear, while the coefficient impact of the independent variable over the dependent variable is non-linear [69], [70]). Consider the functional coefficients model: (24) </w:t>
      </w:r>
      <w:proofErr w:type="gramStart"/>
      <w:r w:rsidRPr="004624E9">
        <w:rPr>
          <w:sz w:val="16"/>
        </w:rPr>
        <w:t>where</w:t>
      </w:r>
      <w:proofErr w:type="gramEnd"/>
      <w:r w:rsidRPr="004624E9">
        <w:rPr>
          <w:sz w:val="16"/>
        </w:rPr>
        <w:t xml:space="preserve"> is a sequence of </w:t>
      </w:r>
      <w:proofErr w:type="spellStart"/>
      <w:r w:rsidRPr="004624E9">
        <w:rPr>
          <w:sz w:val="16"/>
        </w:rPr>
        <w:t>i.i.d.</w:t>
      </w:r>
      <w:proofErr w:type="spellEnd"/>
      <w:r w:rsidRPr="004624E9">
        <w:rPr>
          <w:sz w:val="16"/>
        </w:rPr>
        <w:t xml:space="preserve"> random variables with </w:t>
      </w:r>
      <w:proofErr w:type="gramStart"/>
      <w:r w:rsidRPr="004624E9">
        <w:rPr>
          <w:sz w:val="16"/>
        </w:rPr>
        <w:t>and ,</w:t>
      </w:r>
      <w:proofErr w:type="gramEnd"/>
      <w:r w:rsidRPr="004624E9">
        <w:rPr>
          <w:sz w:val="16"/>
        </w:rPr>
        <w:t xml:space="preserve"> and where is time, so we get a trending time-varying coefficient model. Variable is exogenous. However, some components of are called endogenous variables. </w:t>
      </w:r>
      <w:proofErr w:type="gramStart"/>
      <w:r w:rsidRPr="004624E9">
        <w:rPr>
          <w:sz w:val="16"/>
        </w:rPr>
        <w:t>The ’s</w:t>
      </w:r>
      <w:proofErr w:type="gramEnd"/>
      <w:r w:rsidRPr="004624E9">
        <w:rPr>
          <w:sz w:val="16"/>
        </w:rPr>
        <w:t xml:space="preserve"> are no longer simple </w:t>
      </w:r>
      <w:proofErr w:type="gramStart"/>
      <w:r w:rsidRPr="004624E9">
        <w:rPr>
          <w:sz w:val="16"/>
        </w:rPr>
        <w:t>coefficients, but</w:t>
      </w:r>
      <w:proofErr w:type="gramEnd"/>
      <w:r w:rsidRPr="004624E9">
        <w:rPr>
          <w:sz w:val="16"/>
        </w:rPr>
        <w:t xml:space="preserve"> are instead functions of the </w:t>
      </w:r>
      <w:proofErr w:type="gramStart"/>
      <w:r w:rsidRPr="004624E9">
        <w:rPr>
          <w:sz w:val="16"/>
        </w:rPr>
        <w:t>variable .</w:t>
      </w:r>
      <w:proofErr w:type="gramEnd"/>
      <w:r w:rsidRPr="004624E9">
        <w:rPr>
          <w:sz w:val="16"/>
        </w:rPr>
        <w:t xml:space="preserve"> The basic idea of the functional coefficient estimation is that for each </w:t>
      </w:r>
    </w:p>
    <w:p w14:paraId="50386686" w14:textId="77777777" w:rsidR="00953E63" w:rsidRPr="004624E9" w:rsidRDefault="00953E63" w:rsidP="00953E63">
      <w:pPr>
        <w:rPr>
          <w:sz w:val="16"/>
        </w:rPr>
      </w:pPr>
      <w:r w:rsidRPr="004624E9">
        <w:rPr>
          <w:sz w:val="16"/>
        </w:rPr>
        <w:t xml:space="preserve"> of interest, we estimate a local regression (i.e., a bivariate model) with kernel weighted squared residuals.28 We take as a functional variable (dependent variable) the GDP growth rate (current and lagged one period), and we take as a functional coefficient (independent or exogenous variable) the share in wealth of the top 10% (lagged by one period).</w:t>
      </w:r>
    </w:p>
    <w:p w14:paraId="1EC2025E" w14:textId="77777777" w:rsidR="00953E63" w:rsidRPr="004624E9" w:rsidRDefault="00953E63" w:rsidP="00953E63">
      <w:pPr>
        <w:rPr>
          <w:sz w:val="16"/>
        </w:rPr>
      </w:pPr>
      <w:r w:rsidRPr="004624E9">
        <w:rPr>
          <w:sz w:val="16"/>
        </w:rPr>
        <w:t>Fig. 8 shows that the coefficient associated with the effect of wealth inequality (on the abscissa we have wealth concentration (top 10%)) on the growth rate of GDP is generally decreasing as the concentration of wealth in the previous year increases. A test of whether the coefficients are constant is shown in Table 4. The test statistics exceed the critical value, rejecting the null hypothesis that the coefficients are constant.</w:t>
      </w:r>
    </w:p>
    <w:p w14:paraId="13E181E7" w14:textId="77777777" w:rsidR="00953E63" w:rsidRPr="004624E9" w:rsidRDefault="00953E63" w:rsidP="00953E63">
      <w:pPr>
        <w:rPr>
          <w:sz w:val="16"/>
        </w:rPr>
      </w:pPr>
      <w:r w:rsidRPr="004624E9">
        <w:rPr>
          <w:sz w:val="16"/>
        </w:rPr>
        <w:t xml:space="preserve">Notice that Fig. 8 also shows that the effect is irregular, with increments in wealth concentration in the US from 62% to 63% having a large effect, but with little additional effect for higher levels of wealth inequality. In other words, </w:t>
      </w:r>
      <w:r w:rsidRPr="004624E9">
        <w:rPr>
          <w:rStyle w:val="StyleUnderline"/>
        </w:rPr>
        <w:t xml:space="preserve">the fact that we do not find a negative overall effect of increasing wealth inequality on growth in the US may well be that some steady state has been reached given its extremely high wealth concentrations </w:t>
      </w:r>
      <w:r w:rsidRPr="004624E9">
        <w:rPr>
          <w:sz w:val="16"/>
        </w:rPr>
        <w:t>over most of the sample period. In our model, that steady state reflects a limit to the addictive acquisition of luxury durables holdings once the rich become excessively wealthy, here indicated as a share of wealth held by the rich exceeding 63%. With France’s wealth concentration being less than 63% over the sample period, this limit to addictive luxury capital acquisition has evidently not been reached in that country.</w:t>
      </w:r>
    </w:p>
    <w:p w14:paraId="4D4145C5" w14:textId="77777777" w:rsidR="00953E63" w:rsidRPr="004624E9" w:rsidRDefault="00953E63" w:rsidP="00953E63">
      <w:pPr>
        <w:rPr>
          <w:sz w:val="16"/>
        </w:rPr>
      </w:pPr>
      <w:r w:rsidRPr="004624E9">
        <w:rPr>
          <w:sz w:val="16"/>
        </w:rPr>
        <w:t>5. Conclusions and policy recommendation</w:t>
      </w:r>
    </w:p>
    <w:p w14:paraId="5C1E8203" w14:textId="77777777" w:rsidR="00953E63" w:rsidRPr="004624E9" w:rsidRDefault="00953E63" w:rsidP="00953E63">
      <w:pPr>
        <w:rPr>
          <w:sz w:val="16"/>
        </w:rPr>
      </w:pPr>
      <w:r w:rsidRPr="004624E9">
        <w:rPr>
          <w:sz w:val="16"/>
        </w:rPr>
        <w:t>Wealth inequality has increased in practically every major advanced economy, but due to t</w:t>
      </w:r>
      <w:r w:rsidRPr="004624E9">
        <w:rPr>
          <w:rStyle w:val="StyleUnderline"/>
        </w:rPr>
        <w:t>he lack of reliable data scholars have concentrated on the implications of rising income inequality on growth, leaving wealth inequality substantially unexplored</w:t>
      </w:r>
      <w:r w:rsidRPr="004624E9">
        <w:rPr>
          <w:sz w:val="16"/>
        </w:rPr>
        <w:t xml:space="preserve">. </w:t>
      </w:r>
      <w:r w:rsidRPr="004624E9">
        <w:rPr>
          <w:rStyle w:val="StyleUnderline"/>
        </w:rPr>
        <w:t>The recent availability of data on wealth inequality has led researchers to investigate the effect</w:t>
      </w:r>
      <w:r w:rsidRPr="004624E9">
        <w:rPr>
          <w:sz w:val="16"/>
        </w:rPr>
        <w:t xml:space="preserve"> of wealth inequality on growth [7], [8], [9], [10], [55]. This paper contributes to the analysis using a novel data set of wealth inequality in France and the United States. </w:t>
      </w:r>
      <w:r w:rsidRPr="000E3948">
        <w:rPr>
          <w:rStyle w:val="StyleUnderline"/>
          <w:highlight w:val="cyan"/>
        </w:rPr>
        <w:t>Using a variety of econometric techniques</w:t>
      </w:r>
      <w:r w:rsidRPr="004624E9">
        <w:rPr>
          <w:rStyle w:val="StyleUnderline"/>
        </w:rPr>
        <w:t xml:space="preserve"> </w:t>
      </w:r>
      <w:r w:rsidRPr="000E3948">
        <w:rPr>
          <w:rStyle w:val="StyleUnderline"/>
          <w:highlight w:val="cyan"/>
        </w:rPr>
        <w:t>we find that</w:t>
      </w:r>
      <w:r w:rsidRPr="004624E9">
        <w:rPr>
          <w:rStyle w:val="StyleUnderline"/>
        </w:rPr>
        <w:t xml:space="preserve"> periods of </w:t>
      </w:r>
      <w:r w:rsidRPr="000E3948">
        <w:rPr>
          <w:rStyle w:val="StyleUnderline"/>
          <w:highlight w:val="cyan"/>
        </w:rPr>
        <w:t>increasing wealth inequality</w:t>
      </w:r>
      <w:r w:rsidRPr="004624E9">
        <w:rPr>
          <w:rStyle w:val="StyleUnderline"/>
        </w:rPr>
        <w:t xml:space="preserve"> </w:t>
      </w:r>
      <w:r w:rsidRPr="000E3948">
        <w:rPr>
          <w:rStyle w:val="StyleUnderline"/>
          <w:highlight w:val="cyan"/>
        </w:rPr>
        <w:t>in</w:t>
      </w:r>
      <w:r w:rsidRPr="004624E9">
        <w:rPr>
          <w:sz w:val="16"/>
        </w:rPr>
        <w:t xml:space="preserve"> France decreased </w:t>
      </w:r>
      <w:r w:rsidRPr="000E3948">
        <w:rPr>
          <w:rStyle w:val="StyleUnderline"/>
          <w:highlight w:val="cyan"/>
        </w:rPr>
        <w:t>growth</w:t>
      </w:r>
      <w:r w:rsidRPr="004624E9">
        <w:rPr>
          <w:sz w:val="16"/>
        </w:rPr>
        <w:t xml:space="preserve">, and vice versa, while this effect </w:t>
      </w:r>
      <w:r w:rsidRPr="000E3948">
        <w:rPr>
          <w:rStyle w:val="StyleUnderline"/>
          <w:highlight w:val="cyan"/>
        </w:rPr>
        <w:t>is</w:t>
      </w:r>
      <w:r w:rsidRPr="004624E9">
        <w:rPr>
          <w:sz w:val="16"/>
        </w:rPr>
        <w:t xml:space="preserve"> smaller or </w:t>
      </w:r>
      <w:r w:rsidRPr="000E3948">
        <w:rPr>
          <w:rStyle w:val="Emphasis"/>
          <w:highlight w:val="cyan"/>
        </w:rPr>
        <w:t>even non-existent in the United States</w:t>
      </w:r>
      <w:r w:rsidRPr="000E3948">
        <w:rPr>
          <w:sz w:val="16"/>
          <w:highlight w:val="cyan"/>
        </w:rPr>
        <w:t>.</w:t>
      </w:r>
      <w:r w:rsidRPr="004624E9">
        <w:rPr>
          <w:sz w:val="16"/>
        </w:rPr>
        <w:t xml:space="preserve"> The result for France is symmetric, meaning that decreasing wealth inequality in France increased growth by the same amount that increasing wealth inequality decreased growth.</w:t>
      </w:r>
    </w:p>
    <w:p w14:paraId="196E9910" w14:textId="77777777" w:rsidR="00953E63" w:rsidRDefault="00953E63" w:rsidP="00953E63">
      <w:pPr>
        <w:rPr>
          <w:rStyle w:val="Emphasis"/>
        </w:rPr>
      </w:pPr>
      <w:r w:rsidRPr="004624E9">
        <w:rPr>
          <w:sz w:val="16"/>
        </w:rPr>
        <w:t xml:space="preserve">From previous studies of the effect of wealth inequality on growth, one can posit several explanations for this difference in effect between France and the US: </w:t>
      </w:r>
      <w:r w:rsidRPr="000E3948">
        <w:rPr>
          <w:rStyle w:val="StyleUnderline"/>
          <w:highlight w:val="cyan"/>
        </w:rPr>
        <w:t xml:space="preserve">the US has a </w:t>
      </w:r>
      <w:r w:rsidRPr="000E3948">
        <w:rPr>
          <w:rStyle w:val="Emphasis"/>
          <w:highlight w:val="cyan"/>
        </w:rPr>
        <w:t>better governance</w:t>
      </w:r>
      <w:r w:rsidRPr="004624E9">
        <w:rPr>
          <w:sz w:val="16"/>
        </w:rPr>
        <w:t xml:space="preserve"> than France; </w:t>
      </w:r>
      <w:r w:rsidRPr="000E3948">
        <w:rPr>
          <w:rStyle w:val="StyleUnderline"/>
          <w:highlight w:val="cyan"/>
        </w:rPr>
        <w:t>less</w:t>
      </w:r>
      <w:r w:rsidRPr="004624E9">
        <w:rPr>
          <w:rStyle w:val="StyleUnderline"/>
        </w:rPr>
        <w:t xml:space="preserve"> </w:t>
      </w:r>
      <w:r w:rsidRPr="000E3948">
        <w:rPr>
          <w:rStyle w:val="StyleUnderline"/>
        </w:rPr>
        <w:t>“</w:t>
      </w:r>
      <w:proofErr w:type="spellStart"/>
      <w:r w:rsidRPr="000E3948">
        <w:rPr>
          <w:rStyle w:val="StyleUnderline"/>
        </w:rPr>
        <w:t>heir</w:t>
      </w:r>
      <w:proofErr w:type="spellEnd"/>
      <w:r w:rsidRPr="000E3948">
        <w:rPr>
          <w:rStyle w:val="StyleUnderline"/>
        </w:rPr>
        <w:t xml:space="preserve"> wealth and less</w:t>
      </w:r>
      <w:r w:rsidRPr="004624E9">
        <w:rPr>
          <w:rStyle w:val="StyleUnderline"/>
        </w:rPr>
        <w:t xml:space="preserve"> </w:t>
      </w:r>
      <w:r w:rsidRPr="000E3948">
        <w:rPr>
          <w:rStyle w:val="StyleUnderline"/>
          <w:highlight w:val="cyan"/>
        </w:rPr>
        <w:t>politically connected wealth</w:t>
      </w:r>
      <w:r w:rsidRPr="004624E9">
        <w:rPr>
          <w:rStyle w:val="StyleUnderline"/>
        </w:rPr>
        <w:t>”, which all are thought to diminish the negative impact of growing wealth inequality on growt</w:t>
      </w:r>
      <w:r w:rsidRPr="004624E9">
        <w:rPr>
          <w:sz w:val="16"/>
        </w:rPr>
        <w:t xml:space="preserve">h. We believe that another explanation might be that in France poor households direct a larger fraction of their portfolios towards luxury non-productive assets than similar households in the US, and as per our macroeconomic model this slows growth by increasing the aggregate stock of luxury non-productive assets as wealth inequality increases. Wealth inequality decreases have the opposite effect, with less desire by the now richer households at the bottom of the wealth distribution to hold luxury non-productive assets in their portfolios. </w:t>
      </w:r>
      <w:r w:rsidRPr="000E3948">
        <w:rPr>
          <w:rStyle w:val="StyleUnderline"/>
          <w:highlight w:val="cyan"/>
        </w:rPr>
        <w:t xml:space="preserve">This increases the aggregate </w:t>
      </w:r>
      <w:r w:rsidRPr="000E3948">
        <w:rPr>
          <w:rStyle w:val="Emphasis"/>
          <w:highlight w:val="cyan"/>
        </w:rPr>
        <w:t>stock of capital</w:t>
      </w:r>
      <w:r w:rsidRPr="000E3948">
        <w:rPr>
          <w:rStyle w:val="StyleUnderline"/>
          <w:highlight w:val="cyan"/>
        </w:rPr>
        <w:t xml:space="preserve"> and increases </w:t>
      </w:r>
      <w:r w:rsidRPr="000E3948">
        <w:rPr>
          <w:rStyle w:val="Emphasis"/>
          <w:highlight w:val="cyan"/>
        </w:rPr>
        <w:t>economic growth.</w:t>
      </w:r>
    </w:p>
    <w:p w14:paraId="283AA671" w14:textId="77777777" w:rsidR="00953E63" w:rsidRDefault="00953E63" w:rsidP="00953E63">
      <w:pPr>
        <w:pStyle w:val="Heading4"/>
      </w:pPr>
      <w:r>
        <w:t xml:space="preserve">Union decline does </w:t>
      </w:r>
      <w:r>
        <w:rPr>
          <w:u w:val="single"/>
        </w:rPr>
        <w:t>not</w:t>
      </w:r>
      <w:r>
        <w:t xml:space="preserve"> explain </w:t>
      </w:r>
      <w:r>
        <w:rPr>
          <w:u w:val="single"/>
        </w:rPr>
        <w:t>stagnating wages</w:t>
      </w:r>
      <w:r>
        <w:t>.</w:t>
      </w:r>
    </w:p>
    <w:p w14:paraId="6D100EA5" w14:textId="77777777" w:rsidR="00953E63" w:rsidRPr="00A6257A" w:rsidRDefault="00953E63" w:rsidP="00953E63">
      <w:r w:rsidRPr="00A6257A">
        <w:rPr>
          <w:rStyle w:val="Style13ptBold"/>
        </w:rPr>
        <w:t>Smith 25 —</w:t>
      </w:r>
      <w:r>
        <w:t xml:space="preserve"> </w:t>
      </w:r>
      <w:r w:rsidRPr="00A6257A">
        <w:t>Noah Smith is an American blogger and commentator on economics and current events. A former assistant professor of behavioral finance at Stony Brook University</w:t>
      </w:r>
      <w:r>
        <w:t xml:space="preserve">. PhD University of Michigan. </w:t>
      </w:r>
      <w:r w:rsidRPr="00A6257A">
        <w:t xml:space="preserve">Noah Smith, "So why *did* U.S. wages stagnate for 20 years?", </w:t>
      </w:r>
      <w:proofErr w:type="spellStart"/>
      <w:r>
        <w:t>Noahopinion</w:t>
      </w:r>
      <w:proofErr w:type="spellEnd"/>
      <w:r w:rsidRPr="00A6257A">
        <w:t>, 5-17-2025, accessed 8-5-2025, https://www.noahpinion.blog/p/so-why-did-us-wages-stagnate-for //WMK</w:t>
      </w:r>
    </w:p>
    <w:p w14:paraId="1C0EC8BA" w14:textId="77777777" w:rsidR="00953E63" w:rsidRPr="00A6257A" w:rsidRDefault="00953E63" w:rsidP="00953E63">
      <w:pPr>
        <w:rPr>
          <w:sz w:val="16"/>
        </w:rPr>
      </w:pPr>
      <w:r w:rsidRPr="00A6257A">
        <w:rPr>
          <w:sz w:val="16"/>
        </w:rPr>
        <w:t xml:space="preserve">A lot of </w:t>
      </w:r>
      <w:r w:rsidRPr="00A6257A">
        <w:rPr>
          <w:rStyle w:val="StyleUnderline"/>
        </w:rPr>
        <w:t>research suggests that unions drive down economic inequality</w:t>
      </w:r>
      <w:r w:rsidRPr="00A6257A">
        <w:rPr>
          <w:sz w:val="16"/>
        </w:rPr>
        <w:t xml:space="preserve"> (</w:t>
      </w:r>
      <w:r w:rsidRPr="00A6257A">
        <w:rPr>
          <w:rStyle w:val="StyleUnderline"/>
        </w:rPr>
        <w:t xml:space="preserve">though researchers </w:t>
      </w:r>
      <w:r w:rsidRPr="00A6257A">
        <w:rPr>
          <w:rStyle w:val="Emphasis"/>
        </w:rPr>
        <w:t>disagree</w:t>
      </w:r>
      <w:r w:rsidRPr="00A6257A">
        <w:rPr>
          <w:sz w:val="16"/>
        </w:rPr>
        <w:t xml:space="preserve"> </w:t>
      </w:r>
      <w:r w:rsidRPr="00A6257A">
        <w:rPr>
          <w:rStyle w:val="StyleUnderline"/>
        </w:rPr>
        <w:t>on</w:t>
      </w:r>
      <w:r w:rsidRPr="00A6257A">
        <w:rPr>
          <w:sz w:val="16"/>
        </w:rPr>
        <w:t xml:space="preserve"> exactly </w:t>
      </w:r>
      <w:r w:rsidRPr="00A6257A">
        <w:rPr>
          <w:rStyle w:val="Emphasis"/>
        </w:rPr>
        <w:t>is</w:t>
      </w:r>
      <w:r w:rsidRPr="00A6257A">
        <w:rPr>
          <w:sz w:val="16"/>
        </w:rPr>
        <w:t>). Farber et al. (2021) write:</w:t>
      </w:r>
      <w:r w:rsidRPr="00A6257A">
        <w:rPr>
          <w:rStyle w:val="Emphasis"/>
        </w:rPr>
        <w:t xml:space="preserve"> how big the effect</w:t>
      </w:r>
    </w:p>
    <w:p w14:paraId="7E3759EA" w14:textId="77777777" w:rsidR="00953E63" w:rsidRPr="00A6257A" w:rsidRDefault="00953E63" w:rsidP="00953E63">
      <w:pPr>
        <w:rPr>
          <w:sz w:val="16"/>
        </w:rPr>
      </w:pPr>
      <w:r w:rsidRPr="00A6257A">
        <w:rPr>
          <w:sz w:val="16"/>
        </w:rPr>
        <w:t>U.S. income inequality has varied inversely with union density over the past hundred years…We develop a new source of microdata on union membership dating back to 1936, survey data primarily from Gallup (N ≈ 980,000), to examine the long-run relationship between unions and inequality…Using distributional decompositions, time-series regressions, state-year regressions, as well as a new instrumental-variable strategy based on the 1935 legalization of unions and the World-War- II era War Labor Board, we find consistent evidence that unions reduce inequality, explaining a significant share of the dramatic fall in inequality between the mid-1930s and late 1940s.</w:t>
      </w:r>
    </w:p>
    <w:p w14:paraId="2C8157C0" w14:textId="77777777" w:rsidR="00953E63" w:rsidRPr="00A6257A" w:rsidRDefault="00953E63" w:rsidP="00953E63">
      <w:pPr>
        <w:rPr>
          <w:sz w:val="16"/>
        </w:rPr>
      </w:pPr>
      <w:r w:rsidRPr="00A6257A">
        <w:rPr>
          <w:sz w:val="16"/>
        </w:rPr>
        <w:t>Here’s a picture of that relationship:</w:t>
      </w:r>
    </w:p>
    <w:p w14:paraId="79103065" w14:textId="77777777" w:rsidR="00953E63" w:rsidRPr="00A6257A" w:rsidRDefault="00953E63" w:rsidP="00953E63">
      <w:pPr>
        <w:rPr>
          <w:sz w:val="16"/>
        </w:rPr>
      </w:pPr>
      <w:r w:rsidRPr="00A6257A">
        <w:t>&lt;&lt;&lt;Figure Omitted&gt;</w:t>
      </w:r>
      <w:r w:rsidRPr="00A6257A">
        <w:rPr>
          <w:sz w:val="16"/>
        </w:rPr>
        <w:t>&gt;&gt;</w:t>
      </w:r>
    </w:p>
    <w:p w14:paraId="7D1D961D" w14:textId="77777777" w:rsidR="00953E63" w:rsidRPr="00A6257A" w:rsidRDefault="00953E63" w:rsidP="00953E63">
      <w:pPr>
        <w:rPr>
          <w:b/>
          <w:iCs/>
          <w:u w:val="single"/>
          <w:bdr w:val="single" w:sz="8" w:space="0" w:color="auto"/>
        </w:rPr>
      </w:pPr>
      <w:r w:rsidRPr="00A6257A">
        <w:rPr>
          <w:sz w:val="16"/>
        </w:rPr>
        <w:t xml:space="preserve">As we saw above, </w:t>
      </w:r>
      <w:r w:rsidRPr="00EF1480">
        <w:rPr>
          <w:rStyle w:val="StyleUnderline"/>
          <w:highlight w:val="cyan"/>
        </w:rPr>
        <w:t>wage inequality</w:t>
      </w:r>
      <w:r w:rsidRPr="00A6257A">
        <w:rPr>
          <w:sz w:val="16"/>
        </w:rPr>
        <w:t xml:space="preserve"> — the divergence between average and median compensation — </w:t>
      </w:r>
      <w:r w:rsidRPr="00A6257A">
        <w:rPr>
          <w:rStyle w:val="StyleUnderline"/>
        </w:rPr>
        <w:t>was responsible for part of the stagnation in middle-class wages</w:t>
      </w:r>
      <w:r w:rsidRPr="00A6257A">
        <w:rPr>
          <w:sz w:val="16"/>
        </w:rPr>
        <w:t xml:space="preserve">, </w:t>
      </w:r>
      <w:r w:rsidRPr="00A6257A">
        <w:rPr>
          <w:rStyle w:val="Emphasis"/>
        </w:rPr>
        <w:t>though not all of it.</w:t>
      </w:r>
    </w:p>
    <w:p w14:paraId="7314C773" w14:textId="77777777" w:rsidR="00953E63" w:rsidRPr="00A6257A" w:rsidRDefault="00953E63" w:rsidP="00953E63">
      <w:pPr>
        <w:rPr>
          <w:rStyle w:val="StyleUnderline"/>
        </w:rPr>
      </w:pPr>
      <w:r w:rsidRPr="00A6257A">
        <w:rPr>
          <w:rStyle w:val="StyleUnderline"/>
        </w:rPr>
        <w:t xml:space="preserve">But the </w:t>
      </w:r>
      <w:r w:rsidRPr="00EF1480">
        <w:rPr>
          <w:rStyle w:val="StyleUnderline"/>
          <w:highlight w:val="cyan"/>
        </w:rPr>
        <w:t xml:space="preserve">timing </w:t>
      </w:r>
      <w:r w:rsidRPr="00EF1480">
        <w:rPr>
          <w:rStyle w:val="Emphasis"/>
          <w:highlight w:val="cyan"/>
        </w:rPr>
        <w:t>doesn’t</w:t>
      </w:r>
      <w:r w:rsidRPr="00A6257A">
        <w:rPr>
          <w:sz w:val="16"/>
        </w:rPr>
        <w:t xml:space="preserve"> seem to </w:t>
      </w:r>
      <w:r w:rsidRPr="00EF1480">
        <w:rPr>
          <w:rStyle w:val="Emphasis"/>
          <w:highlight w:val="cyan"/>
        </w:rPr>
        <w:t>fit</w:t>
      </w:r>
      <w:r w:rsidRPr="00A6257A">
        <w:rPr>
          <w:sz w:val="16"/>
        </w:rPr>
        <w:t xml:space="preserve"> here either. As you can see from that chart, </w:t>
      </w:r>
      <w:r w:rsidRPr="00EF1480">
        <w:rPr>
          <w:rStyle w:val="StyleUnderline"/>
          <w:highlight w:val="cyan"/>
        </w:rPr>
        <w:t>unions</w:t>
      </w:r>
      <w:r w:rsidRPr="00A6257A">
        <w:rPr>
          <w:rStyle w:val="StyleUnderline"/>
        </w:rPr>
        <w:t xml:space="preserve"> have been </w:t>
      </w:r>
      <w:r w:rsidRPr="00EF1480">
        <w:rPr>
          <w:rStyle w:val="StyleUnderline"/>
          <w:highlight w:val="cyan"/>
        </w:rPr>
        <w:t xml:space="preserve">in </w:t>
      </w:r>
      <w:r w:rsidRPr="00EF1480">
        <w:rPr>
          <w:rStyle w:val="Emphasis"/>
          <w:highlight w:val="cyan"/>
        </w:rPr>
        <w:t>decline since the</w:t>
      </w:r>
      <w:r w:rsidRPr="00A6257A">
        <w:rPr>
          <w:rStyle w:val="Emphasis"/>
        </w:rPr>
        <w:t xml:space="preserve"> mid-19</w:t>
      </w:r>
      <w:r w:rsidRPr="00EF1480">
        <w:rPr>
          <w:rStyle w:val="Emphasis"/>
          <w:highlight w:val="cyan"/>
        </w:rPr>
        <w:t>50s</w:t>
      </w:r>
      <w:r w:rsidRPr="00A6257A">
        <w:rPr>
          <w:sz w:val="16"/>
        </w:rPr>
        <w:t xml:space="preserve">. </w:t>
      </w:r>
      <w:r w:rsidRPr="00A6257A">
        <w:rPr>
          <w:rStyle w:val="StyleUnderline"/>
        </w:rPr>
        <w:t>The decline was a bit faster in the 1980s</w:t>
      </w:r>
      <w:r w:rsidRPr="00A6257A">
        <w:rPr>
          <w:sz w:val="16"/>
        </w:rPr>
        <w:t xml:space="preserve">, which might slightly help explain wage stagnation in that decade. </w:t>
      </w:r>
      <w:r w:rsidRPr="00A6257A">
        <w:rPr>
          <w:rStyle w:val="StyleUnderline"/>
        </w:rPr>
        <w:t>But overall it’s been pretty</w:t>
      </w:r>
      <w:r w:rsidRPr="00A6257A">
        <w:rPr>
          <w:sz w:val="16"/>
        </w:rPr>
        <w:t xml:space="preserve"> </w:t>
      </w:r>
      <w:r w:rsidRPr="00A6257A">
        <w:rPr>
          <w:rStyle w:val="Emphasis"/>
        </w:rPr>
        <w:t>smooth</w:t>
      </w:r>
      <w:r w:rsidRPr="00A6257A">
        <w:rPr>
          <w:sz w:val="16"/>
        </w:rPr>
        <w:t xml:space="preserve">. </w:t>
      </w:r>
      <w:r w:rsidRPr="00EF1480">
        <w:rPr>
          <w:rStyle w:val="StyleUnderline"/>
          <w:highlight w:val="cyan"/>
        </w:rPr>
        <w:t>That</w:t>
      </w:r>
      <w:r w:rsidRPr="00A6257A">
        <w:rPr>
          <w:rStyle w:val="StyleUnderline"/>
        </w:rPr>
        <w:t xml:space="preserve"> doesn’t </w:t>
      </w:r>
      <w:r w:rsidRPr="00EF1480">
        <w:rPr>
          <w:rStyle w:val="StyleUnderline"/>
          <w:highlight w:val="cyan"/>
        </w:rPr>
        <w:t>match</w:t>
      </w:r>
      <w:r w:rsidRPr="00A6257A">
        <w:rPr>
          <w:rStyle w:val="StyleUnderline"/>
        </w:rPr>
        <w:t xml:space="preserve"> up </w:t>
      </w:r>
      <w:r w:rsidRPr="00EF1480">
        <w:rPr>
          <w:rStyle w:val="StyleUnderline"/>
          <w:highlight w:val="cyan"/>
        </w:rPr>
        <w:t>with</w:t>
      </w:r>
      <w:r w:rsidRPr="00A6257A">
        <w:rPr>
          <w:rStyle w:val="StyleUnderline"/>
        </w:rPr>
        <w:t xml:space="preserve"> the </w:t>
      </w:r>
      <w:r w:rsidRPr="00EF1480">
        <w:rPr>
          <w:rStyle w:val="Emphasis"/>
          <w:highlight w:val="cyan"/>
        </w:rPr>
        <w:t>20-year wage stagnation</w:t>
      </w:r>
      <w:r w:rsidRPr="00A6257A">
        <w:rPr>
          <w:sz w:val="16"/>
        </w:rPr>
        <w:t xml:space="preserve"> that </w:t>
      </w:r>
      <w:r w:rsidRPr="00A6257A">
        <w:rPr>
          <w:rStyle w:val="StyleUnderline"/>
        </w:rPr>
        <w:t xml:space="preserve">started in the </w:t>
      </w:r>
      <w:r w:rsidRPr="00A6257A">
        <w:rPr>
          <w:rStyle w:val="Emphasis"/>
        </w:rPr>
        <w:t>early 70s</w:t>
      </w:r>
      <w:r w:rsidRPr="00A6257A">
        <w:rPr>
          <w:rStyle w:val="StyleUnderline"/>
        </w:rPr>
        <w:t xml:space="preserve"> and</w:t>
      </w:r>
      <w:r w:rsidRPr="00A6257A">
        <w:rPr>
          <w:sz w:val="16"/>
        </w:rPr>
        <w:t xml:space="preserve"> </w:t>
      </w:r>
      <w:r w:rsidRPr="00A6257A">
        <w:rPr>
          <w:rStyle w:val="StyleUnderline"/>
        </w:rPr>
        <w:t xml:space="preserve">ended in the </w:t>
      </w:r>
      <w:proofErr w:type="spellStart"/>
      <w:r w:rsidRPr="00A6257A">
        <w:rPr>
          <w:rStyle w:val="StyleUnderline"/>
        </w:rPr>
        <w:t xml:space="preserve">mid </w:t>
      </w:r>
      <w:r w:rsidRPr="00A6257A">
        <w:rPr>
          <w:rStyle w:val="Emphasis"/>
        </w:rPr>
        <w:t>90s</w:t>
      </w:r>
      <w:proofErr w:type="spellEnd"/>
      <w:r w:rsidRPr="00A6257A">
        <w:rPr>
          <w:rStyle w:val="StyleUnderline"/>
        </w:rPr>
        <w:t>.</w:t>
      </w:r>
    </w:p>
    <w:p w14:paraId="7F347CC9" w14:textId="77777777" w:rsidR="00953E63" w:rsidRPr="001F2986" w:rsidRDefault="00953E63" w:rsidP="00953E63">
      <w:pPr>
        <w:pStyle w:val="Heading4"/>
        <w:rPr>
          <w:rFonts w:asciiTheme="minorHAnsi" w:hAnsiTheme="minorHAnsi" w:cstheme="minorHAnsi"/>
        </w:rPr>
      </w:pPr>
      <w:bookmarkStart w:id="2" w:name="_Hlk90900638"/>
      <w:r w:rsidRPr="001F2986">
        <w:rPr>
          <w:rFonts w:asciiTheme="minorHAnsi" w:hAnsiTheme="minorHAnsi" w:cstheme="minorHAnsi"/>
        </w:rPr>
        <w:t xml:space="preserve">No correlation between economic decline and war. </w:t>
      </w:r>
    </w:p>
    <w:p w14:paraId="1BA42E85" w14:textId="77777777" w:rsidR="00953E63" w:rsidRPr="001F2986" w:rsidRDefault="00953E63" w:rsidP="00953E63">
      <w:pPr>
        <w:rPr>
          <w:rFonts w:asciiTheme="minorHAnsi" w:hAnsiTheme="minorHAnsi" w:cstheme="minorHAnsi"/>
        </w:rPr>
      </w:pPr>
      <w:r w:rsidRPr="001F2986">
        <w:rPr>
          <w:rStyle w:val="Style13ptBold"/>
          <w:rFonts w:asciiTheme="minorHAnsi" w:hAnsiTheme="minorHAnsi" w:cstheme="minorHAnsi"/>
        </w:rPr>
        <w:t>Walt 20</w:t>
      </w:r>
      <w:r w:rsidRPr="001F2986">
        <w:rPr>
          <w:rFonts w:asciiTheme="minorHAnsi" w:hAnsiTheme="minorHAnsi" w:cstheme="minorHAnsi"/>
        </w:rPr>
        <w:t xml:space="preserve">, Robert and Renée Belfer professor of international relations at Harvard University. (Stephen M., 5/13/20, “Will a Global Depression Trigger Another World War?”, </w:t>
      </w:r>
      <w:r w:rsidRPr="001F2986">
        <w:rPr>
          <w:rFonts w:asciiTheme="minorHAnsi" w:hAnsiTheme="minorHAnsi" w:cstheme="minorHAnsi"/>
          <w:i/>
        </w:rPr>
        <w:t>Foreign Policy</w:t>
      </w:r>
      <w:r w:rsidRPr="001F2986">
        <w:rPr>
          <w:rFonts w:asciiTheme="minorHAnsi" w:hAnsiTheme="minorHAnsi" w:cstheme="minorHAnsi"/>
        </w:rPr>
        <w:t>, https://foreignpolicy.com/2020/05/13/coronavirus-pandemic-depression-economy-world-war/)</w:t>
      </w:r>
    </w:p>
    <w:bookmarkEnd w:id="2"/>
    <w:p w14:paraId="049975C4" w14:textId="77777777" w:rsidR="00953E63" w:rsidRPr="00FC0EB1" w:rsidRDefault="00953E63" w:rsidP="00953E63">
      <w:pPr>
        <w:rPr>
          <w:rFonts w:asciiTheme="minorHAnsi" w:hAnsiTheme="minorHAnsi" w:cstheme="minorHAnsi"/>
          <w:sz w:val="16"/>
        </w:rPr>
      </w:pPr>
      <w:r w:rsidRPr="001F2986">
        <w:rPr>
          <w:rStyle w:val="Emphasis"/>
          <w:rFonts w:asciiTheme="minorHAnsi" w:hAnsiTheme="minorHAnsi" w:cstheme="minorHAnsi"/>
        </w:rPr>
        <w:t>On balance</w:t>
      </w:r>
      <w:r w:rsidRPr="00FC0EB1">
        <w:rPr>
          <w:rFonts w:asciiTheme="minorHAnsi" w:hAnsiTheme="minorHAnsi" w:cstheme="minorHAnsi"/>
          <w:sz w:val="16"/>
        </w:rPr>
        <w:t xml:space="preserve">, however, </w:t>
      </w:r>
      <w:r w:rsidRPr="00F914AE">
        <w:rPr>
          <w:rStyle w:val="StyleUnderline"/>
          <w:rFonts w:asciiTheme="minorHAnsi" w:hAnsiTheme="minorHAnsi" w:cstheme="minorHAnsi"/>
          <w:highlight w:val="green"/>
        </w:rPr>
        <w:t>I do not think</w:t>
      </w:r>
      <w:r w:rsidRPr="001F2986">
        <w:rPr>
          <w:rStyle w:val="StyleUnderline"/>
          <w:rFonts w:asciiTheme="minorHAnsi" w:hAnsiTheme="minorHAnsi" w:cstheme="minorHAnsi"/>
        </w:rPr>
        <w:t xml:space="preserve"> that </w:t>
      </w:r>
      <w:r w:rsidRPr="00F914AE">
        <w:rPr>
          <w:rStyle w:val="StyleUnderline"/>
          <w:rFonts w:asciiTheme="minorHAnsi" w:hAnsiTheme="minorHAnsi" w:cstheme="minorHAnsi"/>
          <w:highlight w:val="green"/>
        </w:rPr>
        <w:t>even</w:t>
      </w:r>
      <w:r w:rsidRPr="00FC0EB1">
        <w:rPr>
          <w:rFonts w:asciiTheme="minorHAnsi" w:hAnsiTheme="minorHAnsi" w:cstheme="minorHAnsi"/>
          <w:sz w:val="16"/>
        </w:rPr>
        <w:t xml:space="preserve"> the </w:t>
      </w:r>
      <w:r w:rsidRPr="00F914AE">
        <w:rPr>
          <w:rStyle w:val="Emphasis"/>
          <w:rFonts w:asciiTheme="minorHAnsi" w:hAnsiTheme="minorHAnsi" w:cstheme="minorHAnsi"/>
          <w:highlight w:val="green"/>
        </w:rPr>
        <w:t>extraordinary economic conditions</w:t>
      </w:r>
      <w:r w:rsidRPr="00FC0EB1">
        <w:rPr>
          <w:rFonts w:asciiTheme="minorHAnsi" w:hAnsiTheme="minorHAnsi" w:cstheme="minorHAnsi"/>
          <w:sz w:val="16"/>
        </w:rPr>
        <w:t xml:space="preserve"> we are witnessing today are going to </w:t>
      </w:r>
      <w:r w:rsidRPr="00F23D0F">
        <w:rPr>
          <w:rStyle w:val="StyleUnderline"/>
          <w:rFonts w:asciiTheme="minorHAnsi" w:hAnsiTheme="minorHAnsi" w:cstheme="minorHAnsi"/>
        </w:rPr>
        <w:t xml:space="preserve">have </w:t>
      </w:r>
      <w:r w:rsidRPr="00F23D0F">
        <w:rPr>
          <w:rStyle w:val="Emphasis"/>
          <w:rFonts w:asciiTheme="minorHAnsi" w:hAnsiTheme="minorHAnsi" w:cstheme="minorHAnsi"/>
        </w:rPr>
        <w:t xml:space="preserve">much </w:t>
      </w:r>
      <w:r w:rsidRPr="00F914AE">
        <w:rPr>
          <w:rStyle w:val="Emphasis"/>
          <w:rFonts w:asciiTheme="minorHAnsi" w:hAnsiTheme="minorHAnsi" w:cstheme="minorHAnsi"/>
          <w:highlight w:val="green"/>
        </w:rPr>
        <w:t>impact</w:t>
      </w:r>
      <w:r w:rsidRPr="00F914AE">
        <w:rPr>
          <w:rStyle w:val="StyleUnderline"/>
          <w:rFonts w:asciiTheme="minorHAnsi" w:hAnsiTheme="minorHAnsi" w:cstheme="minorHAnsi"/>
          <w:highlight w:val="green"/>
        </w:rPr>
        <w:t xml:space="preserve"> </w:t>
      </w:r>
      <w:r w:rsidRPr="00F23D0F">
        <w:rPr>
          <w:rStyle w:val="StyleUnderline"/>
          <w:rFonts w:asciiTheme="minorHAnsi" w:hAnsiTheme="minorHAnsi" w:cstheme="minorHAnsi"/>
        </w:rPr>
        <w:t>on</w:t>
      </w:r>
      <w:r w:rsidRPr="001F2986">
        <w:rPr>
          <w:rStyle w:val="StyleUnderline"/>
          <w:rFonts w:asciiTheme="minorHAnsi" w:hAnsiTheme="minorHAnsi" w:cstheme="minorHAnsi"/>
        </w:rPr>
        <w:t xml:space="preserve"> the </w:t>
      </w:r>
      <w:r w:rsidRPr="001F2986">
        <w:rPr>
          <w:rStyle w:val="Emphasis"/>
          <w:rFonts w:asciiTheme="minorHAnsi" w:hAnsiTheme="minorHAnsi" w:cstheme="minorHAnsi"/>
        </w:rPr>
        <w:t xml:space="preserve">likelihood of </w:t>
      </w:r>
      <w:r w:rsidRPr="00F914AE">
        <w:rPr>
          <w:rStyle w:val="Emphasis"/>
          <w:rFonts w:asciiTheme="minorHAnsi" w:hAnsiTheme="minorHAnsi" w:cstheme="minorHAnsi"/>
          <w:highlight w:val="green"/>
        </w:rPr>
        <w:t>war</w:t>
      </w:r>
      <w:r w:rsidRPr="00FC0EB1">
        <w:rPr>
          <w:rFonts w:asciiTheme="minorHAnsi" w:hAnsiTheme="minorHAnsi" w:cstheme="minorHAnsi"/>
          <w:sz w:val="16"/>
        </w:rPr>
        <w:t xml:space="preserve">. Why? First of all, </w:t>
      </w:r>
      <w:r w:rsidRPr="001F2986">
        <w:rPr>
          <w:rStyle w:val="StyleUnderline"/>
          <w:rFonts w:asciiTheme="minorHAnsi" w:hAnsiTheme="minorHAnsi" w:cstheme="minorHAnsi"/>
        </w:rPr>
        <w:t xml:space="preserve">if depressions were a powerful cause of war, there would be a lot more of the latter. </w:t>
      </w:r>
      <w:r w:rsidRPr="00FC0EB1">
        <w:rPr>
          <w:rFonts w:asciiTheme="minorHAnsi" w:hAnsiTheme="minorHAnsi" w:cstheme="minorHAnsi"/>
          <w:sz w:val="16"/>
        </w:rPr>
        <w:t xml:space="preserve">To take one example, </w:t>
      </w:r>
      <w:r w:rsidRPr="00F914AE">
        <w:rPr>
          <w:rStyle w:val="StyleUnderline"/>
          <w:rFonts w:asciiTheme="minorHAnsi" w:hAnsiTheme="minorHAnsi" w:cstheme="minorHAnsi"/>
          <w:highlight w:val="green"/>
        </w:rPr>
        <w:t>the U</w:t>
      </w:r>
      <w:r w:rsidRPr="00FC0EB1">
        <w:rPr>
          <w:rFonts w:asciiTheme="minorHAnsi" w:hAnsiTheme="minorHAnsi" w:cstheme="minorHAnsi"/>
          <w:sz w:val="16"/>
        </w:rPr>
        <w:t xml:space="preserve">nited </w:t>
      </w:r>
      <w:r w:rsidRPr="00F914AE">
        <w:rPr>
          <w:rStyle w:val="StyleUnderline"/>
          <w:rFonts w:asciiTheme="minorHAnsi" w:hAnsiTheme="minorHAnsi" w:cstheme="minorHAnsi"/>
          <w:highlight w:val="green"/>
        </w:rPr>
        <w:t>S</w:t>
      </w:r>
      <w:r w:rsidRPr="00FC0EB1">
        <w:rPr>
          <w:rFonts w:asciiTheme="minorHAnsi" w:hAnsiTheme="minorHAnsi" w:cstheme="minorHAnsi"/>
          <w:sz w:val="16"/>
        </w:rPr>
        <w:t xml:space="preserve">tates </w:t>
      </w:r>
      <w:r w:rsidRPr="00F914AE">
        <w:rPr>
          <w:rStyle w:val="StyleUnderline"/>
          <w:rFonts w:asciiTheme="minorHAnsi" w:hAnsiTheme="minorHAnsi" w:cstheme="minorHAnsi"/>
          <w:highlight w:val="green"/>
        </w:rPr>
        <w:t xml:space="preserve">has suffered </w:t>
      </w:r>
      <w:r w:rsidRPr="00F914AE">
        <w:rPr>
          <w:rStyle w:val="Emphasis"/>
          <w:rFonts w:asciiTheme="minorHAnsi" w:hAnsiTheme="minorHAnsi" w:cstheme="minorHAnsi"/>
          <w:highlight w:val="green"/>
        </w:rPr>
        <w:t>40</w:t>
      </w:r>
      <w:r w:rsidRPr="001F2986">
        <w:rPr>
          <w:rStyle w:val="Emphasis"/>
          <w:rFonts w:asciiTheme="minorHAnsi" w:hAnsiTheme="minorHAnsi" w:cstheme="minorHAnsi"/>
        </w:rPr>
        <w:t xml:space="preserve"> or more </w:t>
      </w:r>
      <w:r w:rsidRPr="00F914AE">
        <w:rPr>
          <w:rStyle w:val="Emphasis"/>
          <w:rFonts w:asciiTheme="minorHAnsi" w:hAnsiTheme="minorHAnsi" w:cstheme="minorHAnsi"/>
          <w:highlight w:val="green"/>
        </w:rPr>
        <w:t>recessions</w:t>
      </w:r>
      <w:r w:rsidRPr="001F2986">
        <w:rPr>
          <w:rStyle w:val="StyleUnderline"/>
          <w:rFonts w:asciiTheme="minorHAnsi" w:hAnsiTheme="minorHAnsi" w:cstheme="minorHAnsi"/>
        </w:rPr>
        <w:t xml:space="preserve"> </w:t>
      </w:r>
      <w:r w:rsidRPr="00FC0EB1">
        <w:rPr>
          <w:rFonts w:asciiTheme="minorHAnsi" w:hAnsiTheme="minorHAnsi" w:cstheme="minorHAnsi"/>
          <w:sz w:val="16"/>
        </w:rPr>
        <w:t xml:space="preserve">since the country was founded, </w:t>
      </w:r>
      <w:r w:rsidRPr="00F914AE">
        <w:rPr>
          <w:rStyle w:val="StyleUnderline"/>
          <w:rFonts w:asciiTheme="minorHAnsi" w:hAnsiTheme="minorHAnsi" w:cstheme="minorHAnsi"/>
          <w:highlight w:val="green"/>
        </w:rPr>
        <w:t>yet</w:t>
      </w:r>
      <w:r w:rsidRPr="001F2986">
        <w:rPr>
          <w:rStyle w:val="StyleUnderline"/>
          <w:rFonts w:asciiTheme="minorHAnsi" w:hAnsiTheme="minorHAnsi" w:cstheme="minorHAnsi"/>
        </w:rPr>
        <w:t xml:space="preserve"> it has </w:t>
      </w:r>
      <w:r w:rsidRPr="00F914AE">
        <w:rPr>
          <w:rStyle w:val="StyleUnderline"/>
          <w:rFonts w:asciiTheme="minorHAnsi" w:hAnsiTheme="minorHAnsi" w:cstheme="minorHAnsi"/>
          <w:highlight w:val="green"/>
        </w:rPr>
        <w:t>fought</w:t>
      </w:r>
      <w:r w:rsidRPr="001F2986">
        <w:rPr>
          <w:rStyle w:val="StyleUnderline"/>
          <w:rFonts w:asciiTheme="minorHAnsi" w:hAnsiTheme="minorHAnsi" w:cstheme="minorHAnsi"/>
        </w:rPr>
        <w:t xml:space="preserve"> perhaps </w:t>
      </w:r>
      <w:r w:rsidRPr="00F914AE">
        <w:rPr>
          <w:rStyle w:val="Emphasis"/>
          <w:rFonts w:asciiTheme="minorHAnsi" w:hAnsiTheme="minorHAnsi" w:cstheme="minorHAnsi"/>
          <w:highlight w:val="green"/>
        </w:rPr>
        <w:t>20</w:t>
      </w:r>
      <w:r w:rsidRPr="001F2986">
        <w:rPr>
          <w:rStyle w:val="StyleUnderline"/>
          <w:rFonts w:asciiTheme="minorHAnsi" w:hAnsiTheme="minorHAnsi" w:cstheme="minorHAnsi"/>
        </w:rPr>
        <w:t xml:space="preserve"> interstate </w:t>
      </w:r>
      <w:r w:rsidRPr="00F914AE">
        <w:rPr>
          <w:rStyle w:val="StyleUnderline"/>
          <w:rFonts w:asciiTheme="minorHAnsi" w:hAnsiTheme="minorHAnsi" w:cstheme="minorHAnsi"/>
          <w:highlight w:val="green"/>
        </w:rPr>
        <w:t>wars</w:t>
      </w:r>
      <w:r w:rsidRPr="001F2986">
        <w:rPr>
          <w:rStyle w:val="StyleUnderline"/>
          <w:rFonts w:asciiTheme="minorHAnsi" w:hAnsiTheme="minorHAnsi" w:cstheme="minorHAnsi"/>
        </w:rPr>
        <w:t xml:space="preserve">, most of them </w:t>
      </w:r>
      <w:r w:rsidRPr="00F914AE">
        <w:rPr>
          <w:rStyle w:val="Emphasis"/>
          <w:rFonts w:asciiTheme="minorHAnsi" w:hAnsiTheme="minorHAnsi" w:cstheme="minorHAnsi"/>
          <w:highlight w:val="green"/>
        </w:rPr>
        <w:t>unrelated to</w:t>
      </w:r>
      <w:r w:rsidRPr="001F2986">
        <w:rPr>
          <w:rStyle w:val="Emphasis"/>
          <w:rFonts w:asciiTheme="minorHAnsi" w:hAnsiTheme="minorHAnsi" w:cstheme="minorHAnsi"/>
        </w:rPr>
        <w:t xml:space="preserve"> the state of </w:t>
      </w:r>
      <w:r w:rsidRPr="00F914AE">
        <w:rPr>
          <w:rStyle w:val="Emphasis"/>
          <w:rFonts w:asciiTheme="minorHAnsi" w:hAnsiTheme="minorHAnsi" w:cstheme="minorHAnsi"/>
          <w:highlight w:val="green"/>
        </w:rPr>
        <w:t>the economy</w:t>
      </w:r>
      <w:r w:rsidRPr="001F2986">
        <w:rPr>
          <w:rStyle w:val="StyleUnderline"/>
          <w:rFonts w:asciiTheme="minorHAnsi" w:hAnsiTheme="minorHAnsi" w:cstheme="minorHAnsi"/>
        </w:rPr>
        <w:t>.</w:t>
      </w:r>
      <w:r w:rsidRPr="00FC0EB1">
        <w:rPr>
          <w:rFonts w:asciiTheme="minorHAnsi" w:hAnsiTheme="minorHAnsi" w:cstheme="minorHAnsi"/>
          <w:sz w:val="16"/>
        </w:rPr>
        <w:t xml:space="preserve"> To paraphrase the economist Paul Samuelson’s famous quip about the stock market, </w:t>
      </w:r>
      <w:r w:rsidRPr="00F914AE">
        <w:rPr>
          <w:rStyle w:val="StyleUnderline"/>
          <w:rFonts w:asciiTheme="minorHAnsi" w:hAnsiTheme="minorHAnsi" w:cstheme="minorHAnsi"/>
          <w:highlight w:val="gree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powerful </w:t>
      </w:r>
      <w:r w:rsidRPr="00F914AE">
        <w:rPr>
          <w:rStyle w:val="Emphasis"/>
          <w:rFonts w:asciiTheme="minorHAnsi" w:hAnsiTheme="minorHAnsi" w:cstheme="minorHAnsi"/>
          <w:highlight w:val="green"/>
        </w:rPr>
        <w:t>cause</w:t>
      </w:r>
      <w:r w:rsidRPr="002A0DBF">
        <w:rPr>
          <w:rStyle w:val="Emphasis"/>
          <w:rFonts w:asciiTheme="minorHAnsi" w:hAnsiTheme="minorHAnsi" w:cstheme="minorHAnsi"/>
        </w:rPr>
        <w:t xml:space="preserve"> of </w:t>
      </w:r>
      <w:r w:rsidRPr="00F914AE">
        <w:rPr>
          <w:rStyle w:val="Emphasis"/>
          <w:rFonts w:asciiTheme="minorHAnsi" w:hAnsiTheme="minorHAnsi" w:cstheme="minorHAnsi"/>
          <w:highlight w:val="green"/>
        </w:rPr>
        <w:t>war</w:t>
      </w:r>
      <w:r w:rsidRPr="002A0DBF">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they would have predicted</w:t>
      </w:r>
      <w:r w:rsidRPr="001F2986">
        <w:rPr>
          <w:rStyle w:val="StyleUnderline"/>
          <w:rFonts w:asciiTheme="minorHAnsi" w:hAnsiTheme="minorHAnsi" w:cstheme="minorHAnsi"/>
        </w:rPr>
        <w:t xml:space="preserve"> “</w:t>
      </w:r>
      <w:r w:rsidRPr="00F914AE">
        <w:rPr>
          <w:rStyle w:val="Emphasis"/>
          <w:rFonts w:asciiTheme="minorHAnsi" w:hAnsiTheme="minorHAnsi" w:cstheme="minorHAnsi"/>
          <w:highlight w:val="green"/>
        </w:rPr>
        <w:t>nine</w:t>
      </w:r>
      <w:r w:rsidRPr="001F2986">
        <w:rPr>
          <w:rStyle w:val="Emphasis"/>
          <w:rFonts w:asciiTheme="minorHAnsi" w:hAnsiTheme="minorHAnsi" w:cstheme="minorHAnsi"/>
        </w:rPr>
        <w:t xml:space="preserve"> out </w:t>
      </w:r>
      <w:r w:rsidRPr="00F914AE">
        <w:rPr>
          <w:rStyle w:val="Emphasis"/>
          <w:rFonts w:asciiTheme="minorHAnsi" w:hAnsiTheme="minorHAnsi" w:cstheme="minorHAnsi"/>
          <w:highlight w:val="green"/>
        </w:rPr>
        <w:t>of the last five</w:t>
      </w:r>
      <w:r w:rsidRPr="001F2986">
        <w:rPr>
          <w:rStyle w:val="StyleUnderline"/>
          <w:rFonts w:asciiTheme="minorHAnsi" w:hAnsiTheme="minorHAnsi" w:cstheme="minorHAnsi"/>
        </w:rPr>
        <w:t xml:space="preserve"> (or fewer).”</w:t>
      </w:r>
      <w:r w:rsidRPr="00FC0EB1">
        <w:rPr>
          <w:rFonts w:asciiTheme="minorHAnsi" w:hAnsiTheme="minorHAnsi" w:cstheme="minorHAnsi"/>
          <w:sz w:val="16"/>
        </w:rPr>
        <w:t xml:space="preserve"> Second, </w:t>
      </w:r>
      <w:r w:rsidRPr="00F914AE">
        <w:rPr>
          <w:rStyle w:val="StyleUnderline"/>
          <w:rFonts w:asciiTheme="minorHAnsi" w:hAnsiTheme="minorHAnsi" w:cstheme="minorHAnsi"/>
          <w:highlight w:val="green"/>
        </w:rPr>
        <w:t xml:space="preserve">states </w:t>
      </w:r>
      <w:r w:rsidRPr="00F914AE">
        <w:rPr>
          <w:rStyle w:val="Emphasis"/>
          <w:rFonts w:asciiTheme="minorHAnsi" w:hAnsiTheme="minorHAnsi" w:cstheme="minorHAnsi"/>
          <w:highlight w:val="green"/>
        </w:rPr>
        <w:t>do not start wars</w:t>
      </w:r>
      <w:r w:rsidRPr="00F914AE">
        <w:rPr>
          <w:rStyle w:val="StyleUnderline"/>
          <w:rFonts w:asciiTheme="minorHAnsi" w:hAnsiTheme="minorHAnsi" w:cstheme="minorHAnsi"/>
          <w:highlight w:val="green"/>
        </w:rPr>
        <w:t xml:space="preserve"> unless they believe they will win </w:t>
      </w:r>
      <w:r w:rsidRPr="00F23D0F">
        <w:rPr>
          <w:rStyle w:val="StyleUnderline"/>
          <w:rFonts w:asciiTheme="minorHAnsi" w:hAnsiTheme="minorHAnsi" w:cstheme="minorHAnsi"/>
        </w:rPr>
        <w:t>a</w:t>
      </w:r>
      <w:r w:rsidRPr="001F2986">
        <w:rPr>
          <w:rStyle w:val="StyleUnderline"/>
          <w:rFonts w:asciiTheme="minorHAnsi" w:hAnsiTheme="minorHAnsi" w:cstheme="minorHAnsi"/>
        </w:rPr>
        <w:t xml:space="preserve"> </w:t>
      </w:r>
      <w:r w:rsidRPr="00F23D0F">
        <w:rPr>
          <w:rStyle w:val="Emphasis"/>
          <w:rFonts w:asciiTheme="minorHAnsi" w:hAnsiTheme="minorHAnsi" w:cstheme="minorHAnsi"/>
          <w:highlight w:val="green"/>
        </w:rPr>
        <w:t>quick</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highlight w:val="green"/>
        </w:rPr>
        <w:t>and</w:t>
      </w:r>
      <w:r w:rsidRPr="00FC0EB1">
        <w:rPr>
          <w:rFonts w:asciiTheme="minorHAnsi" w:hAnsiTheme="minorHAnsi" w:cstheme="minorHAnsi"/>
          <w:sz w:val="16"/>
        </w:rPr>
        <w:t xml:space="preserve"> relatively </w:t>
      </w:r>
      <w:r w:rsidRPr="00F914AE">
        <w:rPr>
          <w:rStyle w:val="Emphasis"/>
          <w:rFonts w:asciiTheme="minorHAnsi" w:hAnsiTheme="minorHAnsi" w:cstheme="minorHAnsi"/>
          <w:highlight w:val="green"/>
        </w:rPr>
        <w:t xml:space="preserve">cheap </w:t>
      </w:r>
      <w:r w:rsidRPr="00F23D0F">
        <w:rPr>
          <w:rStyle w:val="Emphasis"/>
          <w:rFonts w:asciiTheme="minorHAnsi" w:hAnsiTheme="minorHAnsi" w:cstheme="minorHAnsi"/>
        </w:rPr>
        <w:t>victory</w:t>
      </w:r>
      <w:r w:rsidRPr="00FC0EB1">
        <w:rPr>
          <w:rFonts w:asciiTheme="minorHAnsi" w:hAnsiTheme="minorHAnsi" w:cstheme="minorHAnsi"/>
          <w:sz w:val="16"/>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Emph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Emph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uncertain</w:t>
      </w:r>
      <w:r w:rsidRPr="00FC0EB1">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FC0EB1">
        <w:rPr>
          <w:rFonts w:asciiTheme="minorHAnsi" w:hAnsiTheme="minorHAnsi" w:cstheme="minorHAnsi"/>
          <w:sz w:val="16"/>
        </w:rPr>
        <w:t xml:space="preserve">, and Nazi Germany developed the strategy of blitzkrieg in order to subdue its 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FC0EB1">
        <w:rPr>
          <w:rFonts w:asciiTheme="minorHAnsi" w:hAnsiTheme="minorHAnsi" w:cstheme="minorHAnsi"/>
          <w:sz w:val="16"/>
        </w:rPr>
        <w:t xml:space="preserve">, and George W. </w:t>
      </w:r>
      <w:r w:rsidRPr="001F2986">
        <w:rPr>
          <w:rStyle w:val="StyleUnderline"/>
          <w:rFonts w:asciiTheme="minorHAnsi" w:hAnsiTheme="minorHAnsi" w:cstheme="minorHAnsi"/>
        </w:rPr>
        <w:t>Bush invaded Iraq in 2003 convinced the war would be short, successful, and pay for itself.</w:t>
      </w:r>
      <w:r>
        <w:rPr>
          <w:rStyle w:val="StyleUnderline"/>
          <w:rFonts w:asciiTheme="minorHAnsi" w:hAnsiTheme="minorHAnsi" w:cstheme="minorHAnsi"/>
        </w:rPr>
        <w:t xml:space="preserve"> </w:t>
      </w:r>
      <w:r w:rsidRPr="001F2986">
        <w:rPr>
          <w:rStyle w:val="StyleUnderline"/>
          <w:rFonts w:asciiTheme="minorHAnsi" w:hAnsiTheme="minorHAnsi" w:cstheme="minorHAnsi"/>
        </w:rPr>
        <w:t xml:space="preserve">The fact that each of these leaders </w:t>
      </w:r>
      <w:r w:rsidRPr="001F2986">
        <w:rPr>
          <w:rStyle w:val="Emph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Emph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No matter</w:t>
      </w:r>
      <w:r w:rsidRPr="001F2986">
        <w:rPr>
          <w:rStyle w:val="StyleUnderline"/>
          <w:rFonts w:asciiTheme="minorHAnsi" w:hAnsiTheme="minorHAnsi" w:cstheme="minorHAnsi"/>
        </w:rPr>
        <w:t xml:space="preserve"> what a country’s </w:t>
      </w:r>
      <w:r w:rsidRPr="001F2986">
        <w:rPr>
          <w:rStyle w:val="Emph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Emph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Emph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Emphasis"/>
          <w:rFonts w:asciiTheme="minorHAnsi" w:hAnsiTheme="minorHAnsi" w:cstheme="minorHAnsi"/>
        </w:rPr>
        <w:t>reasonable probability of success</w:t>
      </w:r>
      <w:r w:rsidRPr="00FC0EB1">
        <w:rPr>
          <w:rFonts w:asciiTheme="minorHAnsi" w:hAnsiTheme="minorHAnsi" w:cstheme="minorHAnsi"/>
          <w:sz w:val="16"/>
        </w:rPr>
        <w:t xml:space="preserve">. Third, and most important, </w:t>
      </w:r>
      <w:r w:rsidRPr="00F914AE">
        <w:rPr>
          <w:rStyle w:val="StyleUnderline"/>
          <w:rFonts w:asciiTheme="minorHAnsi" w:hAnsiTheme="minorHAnsi" w:cstheme="minorHAnsi"/>
          <w:highlight w:val="green"/>
        </w:rPr>
        <w:t>the</w:t>
      </w:r>
      <w:r w:rsidRPr="001F2986">
        <w:rPr>
          <w:rStyle w:val="StyleUnderline"/>
          <w:rFonts w:asciiTheme="minorHAnsi" w:hAnsiTheme="minorHAnsi" w:cstheme="minorHAnsi"/>
        </w:rPr>
        <w:t xml:space="preserve"> primary </w:t>
      </w:r>
      <w:r w:rsidRPr="00F914AE">
        <w:rPr>
          <w:rStyle w:val="Emphasis"/>
          <w:rFonts w:asciiTheme="minorHAnsi" w:hAnsiTheme="minorHAnsi" w:cstheme="minorHAnsi"/>
          <w:highlight w:val="green"/>
        </w:rPr>
        <w:t>motivation</w:t>
      </w:r>
      <w:r w:rsidRPr="00F914AE">
        <w:rPr>
          <w:rStyle w:val="StyleUnderline"/>
          <w:rFonts w:asciiTheme="minorHAnsi" w:hAnsiTheme="minorHAnsi" w:cstheme="minorHAnsi"/>
          <w:highlight w:val="green"/>
        </w:rPr>
        <w:t xml:space="preserve"> </w:t>
      </w:r>
      <w:r w:rsidRPr="00F23D0F">
        <w:rPr>
          <w:rStyle w:val="StyleUnderline"/>
          <w:rFonts w:asciiTheme="minorHAnsi" w:hAnsiTheme="minorHAnsi" w:cstheme="minorHAnsi"/>
        </w:rPr>
        <w:t>for</w:t>
      </w:r>
      <w:r w:rsidRPr="001F2986">
        <w:rPr>
          <w:rStyle w:val="StyleUnderline"/>
          <w:rFonts w:asciiTheme="minorHAnsi" w:hAnsiTheme="minorHAnsi" w:cstheme="minorHAnsi"/>
        </w:rPr>
        <w:t xml:space="preserve"> most </w:t>
      </w:r>
      <w:r w:rsidRPr="00F23D0F">
        <w:rPr>
          <w:rStyle w:val="StyleUnderline"/>
          <w:rFonts w:asciiTheme="minorHAnsi" w:hAnsiTheme="minorHAnsi" w:cstheme="minorHAnsi"/>
        </w:rPr>
        <w:t xml:space="preserve">wars </w:t>
      </w:r>
      <w:r w:rsidRPr="00F914AE">
        <w:rPr>
          <w:rStyle w:val="StyleUnderline"/>
          <w:rFonts w:asciiTheme="minorHAnsi" w:hAnsiTheme="minorHAnsi" w:cstheme="minorHAnsi"/>
          <w:highlight w:val="green"/>
        </w:rPr>
        <w:t>is</w:t>
      </w:r>
      <w:r w:rsidRPr="001F2986">
        <w:rPr>
          <w:rStyle w:val="StyleUnderline"/>
          <w:rFonts w:asciiTheme="minorHAnsi" w:hAnsiTheme="minorHAnsi" w:cstheme="minorHAnsi"/>
        </w:rPr>
        <w:t xml:space="preserve"> the desire for </w:t>
      </w:r>
      <w:r w:rsidRPr="00F914AE">
        <w:rPr>
          <w:rStyle w:val="Emphasis"/>
          <w:rFonts w:asciiTheme="minorHAnsi" w:hAnsiTheme="minorHAnsi" w:cstheme="minorHAnsi"/>
          <w:highlight w:val="green"/>
        </w:rPr>
        <w:t>security</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rPr>
        <w:t xml:space="preserve">not </w:t>
      </w:r>
      <w:r w:rsidRPr="00F23D0F">
        <w:rPr>
          <w:rStyle w:val="Emphasis"/>
          <w:rFonts w:asciiTheme="minorHAnsi" w:hAnsiTheme="minorHAnsi" w:cstheme="minorHAnsi"/>
        </w:rPr>
        <w:t>economic gain</w:t>
      </w:r>
      <w:r w:rsidRPr="00FC0EB1">
        <w:rPr>
          <w:rFonts w:asciiTheme="minorHAnsi" w:hAnsiTheme="minorHAnsi" w:cstheme="minorHAns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F2986">
        <w:rPr>
          <w:rStyle w:val="Emph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Emphasis"/>
          <w:rFonts w:asciiTheme="minorHAnsi" w:hAnsiTheme="minorHAnsi" w:cstheme="minorHAnsi"/>
        </w:rPr>
        <w:t>Great Powers</w:t>
      </w:r>
      <w:r w:rsidRPr="00FC0EB1">
        <w:rPr>
          <w:rFonts w:asciiTheme="minorHAnsi" w:hAnsiTheme="minorHAnsi" w:cstheme="minorHAnsi"/>
          <w:sz w:val="16"/>
        </w:rPr>
        <w:t xml:space="preserve"> [between 1848 and 1918] … </w:t>
      </w:r>
      <w:r w:rsidRPr="001F2986">
        <w:rPr>
          <w:rStyle w:val="StyleUnderline"/>
          <w:rFonts w:asciiTheme="minorHAnsi" w:hAnsiTheme="minorHAnsi" w:cstheme="minorHAnsi"/>
        </w:rPr>
        <w:t xml:space="preserve">started as a </w:t>
      </w:r>
      <w:r w:rsidRPr="001F2986">
        <w:rPr>
          <w:rStyle w:val="Emph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Emphasis"/>
          <w:rFonts w:asciiTheme="minorHAnsi" w:hAnsiTheme="minorHAnsi" w:cstheme="minorHAnsi"/>
        </w:rPr>
        <w:t>war of conquest</w:t>
      </w:r>
      <w:r w:rsidRPr="00FC0EB1">
        <w:rPr>
          <w:rFonts w:asciiTheme="minorHAnsi" w:hAnsiTheme="minorHAnsi" w:cstheme="minorHAnsi"/>
          <w:sz w:val="16"/>
        </w:rPr>
        <w:t xml:space="preserve">,” and </w:t>
      </w:r>
      <w:r w:rsidRPr="001F2986">
        <w:rPr>
          <w:rStyle w:val="StyleUnderline"/>
          <w:rFonts w:asciiTheme="minorHAnsi" w:hAnsiTheme="minorHAnsi" w:cstheme="minorHAnsi"/>
        </w:rPr>
        <w:t xml:space="preserve">that </w:t>
      </w:r>
      <w:r w:rsidRPr="001F2986">
        <w:rPr>
          <w:rStyle w:val="Emphasis"/>
          <w:rFonts w:asciiTheme="minorHAnsi" w:hAnsiTheme="minorHAnsi" w:cstheme="minorHAnsi"/>
        </w:rPr>
        <w:t>remains true</w:t>
      </w:r>
      <w:r w:rsidRPr="00FC0EB1">
        <w:rPr>
          <w:rFonts w:asciiTheme="minorHAnsi" w:hAnsiTheme="minorHAnsi" w:cstheme="minorHAnsi"/>
          <w:sz w:val="16"/>
        </w:rPr>
        <w:t xml:space="preserve"> of most wars fought since then. The bottom line: </w:t>
      </w:r>
      <w:r w:rsidRPr="00F914AE">
        <w:rPr>
          <w:rStyle w:val="Emphasis"/>
          <w:rFonts w:asciiTheme="minorHAnsi" w:hAnsiTheme="minorHAnsi" w:cstheme="minorHAnsi"/>
          <w:highlight w:val="green"/>
        </w:rPr>
        <w:t>Economic conditions</w:t>
      </w:r>
      <w:r w:rsidRPr="00FC0EB1">
        <w:rPr>
          <w:rFonts w:asciiTheme="minorHAnsi" w:hAnsiTheme="minorHAnsi" w:cstheme="minorHAnsi"/>
          <w:sz w:val="16"/>
        </w:rPr>
        <w:t xml:space="preserve"> (i.e., a depression) may affect the broader political environment in which decisions for war or peace are made, but they </w:t>
      </w:r>
      <w:r w:rsidRPr="00F914AE">
        <w:rPr>
          <w:rStyle w:val="StyleUnderline"/>
          <w:rFonts w:asciiTheme="minorHAnsi" w:hAnsiTheme="minorHAnsi" w:cstheme="minorHAnsi"/>
          <w:highlight w:val="green"/>
        </w:rPr>
        <w:t>are</w:t>
      </w:r>
      <w:r w:rsidRPr="001F2986">
        <w:rPr>
          <w:rStyle w:val="StyleUnderline"/>
          <w:rFonts w:asciiTheme="minorHAnsi" w:hAnsiTheme="minorHAnsi" w:cstheme="minorHAnsi"/>
        </w:rPr>
        <w:t xml:space="preserve"> only </w:t>
      </w:r>
      <w:r w:rsidRPr="00F914AE">
        <w:rPr>
          <w:rStyle w:val="Emphasis"/>
          <w:rFonts w:asciiTheme="minorHAnsi" w:hAnsiTheme="minorHAnsi" w:cstheme="minorHAnsi"/>
          <w:highlight w:val="green"/>
        </w:rPr>
        <w:t>one factor among many</w:t>
      </w:r>
      <w:r w:rsidRPr="00F914AE">
        <w:rPr>
          <w:rStyle w:val="StyleUnderline"/>
          <w:rFonts w:asciiTheme="minorHAnsi" w:hAnsiTheme="minorHAnsi" w:cstheme="minorHAnsi"/>
          <w:highlight w:val="green"/>
        </w:rPr>
        <w:t xml:space="preserve"> and </w:t>
      </w:r>
      <w:r w:rsidRPr="00F914AE">
        <w:rPr>
          <w:rStyle w:val="Emphasis"/>
          <w:rFonts w:asciiTheme="minorHAnsi" w:hAnsiTheme="minorHAnsi" w:cstheme="minorHAnsi"/>
          <w:highlight w:val="green"/>
        </w:rPr>
        <w:t>rarely</w:t>
      </w:r>
      <w:r w:rsidRPr="00F914AE">
        <w:rPr>
          <w:rStyle w:val="StyleUnderline"/>
          <w:rFonts w:asciiTheme="minorHAnsi" w:hAnsiTheme="minorHAnsi" w:cstheme="minorHAnsi"/>
          <w:highlight w:val="green"/>
        </w:rPr>
        <w:t xml:space="preserve"> the most significant</w:t>
      </w:r>
      <w:r w:rsidRPr="00FC0EB1">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0E47A4B1" w14:textId="77777777" w:rsidR="00953E63" w:rsidRPr="000F64A8" w:rsidRDefault="00953E63" w:rsidP="00953E63">
      <w:pPr>
        <w:pStyle w:val="Heading4"/>
      </w:pPr>
      <w:r>
        <w:t xml:space="preserve">Their Schmidt and </w:t>
      </w:r>
      <w:proofErr w:type="spellStart"/>
      <w:r>
        <w:t>Jujin</w:t>
      </w:r>
      <w:proofErr w:type="spellEnd"/>
      <w:r>
        <w:t xml:space="preserve"> evidence never outlines a clear scenario for anything – no evidence any of those risks will happen in the first place</w:t>
      </w:r>
    </w:p>
    <w:p w14:paraId="12E5ED4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EF713" w14:textId="77777777" w:rsidR="00BE1B73" w:rsidRDefault="00BE1B73" w:rsidP="00066D2C">
      <w:r>
        <w:separator/>
      </w:r>
    </w:p>
  </w:endnote>
  <w:endnote w:type="continuationSeparator" w:id="0">
    <w:p w14:paraId="2FAF1CB7" w14:textId="77777777" w:rsidR="00BE1B73" w:rsidRDefault="00BE1B7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9A6C6" w14:textId="77777777" w:rsidR="00BE1B73" w:rsidRDefault="00BE1B73" w:rsidP="00066D2C">
      <w:r>
        <w:separator/>
      </w:r>
    </w:p>
  </w:footnote>
  <w:footnote w:type="continuationSeparator" w:id="0">
    <w:p w14:paraId="31A7B3A2" w14:textId="77777777" w:rsidR="00BE1B73" w:rsidRDefault="00BE1B7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A2385"/>
    <w:multiLevelType w:val="hybridMultilevel"/>
    <w:tmpl w:val="CB0E8890"/>
    <w:lvl w:ilvl="0" w:tplc="6B2CE536">
      <w:start w:val="1"/>
      <w:numFmt w:val="decimal"/>
      <w:lvlText w:val="%1."/>
      <w:lvlJc w:val="left"/>
      <w:pPr>
        <w:ind w:left="720" w:hanging="360"/>
      </w:pPr>
      <w:rPr>
        <w:rFonts w:ascii="Calibri" w:hAnsi="Calibri" w:cs="Calibri"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A248DF"/>
    <w:multiLevelType w:val="hybridMultilevel"/>
    <w:tmpl w:val="3BE8C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072E2D"/>
    <w:multiLevelType w:val="hybridMultilevel"/>
    <w:tmpl w:val="46CA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A6B7B"/>
    <w:multiLevelType w:val="hybridMultilevel"/>
    <w:tmpl w:val="68DE9B5A"/>
    <w:lvl w:ilvl="0" w:tplc="6A803CD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3109DE"/>
    <w:multiLevelType w:val="hybridMultilevel"/>
    <w:tmpl w:val="85C41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D076B7"/>
    <w:multiLevelType w:val="hybridMultilevel"/>
    <w:tmpl w:val="2FB24B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DC53B8D"/>
    <w:multiLevelType w:val="hybridMultilevel"/>
    <w:tmpl w:val="99945A78"/>
    <w:lvl w:ilvl="0" w:tplc="D42630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761489156">
    <w:abstractNumId w:val="11"/>
  </w:num>
  <w:num w:numId="46" w16cid:durableId="568729667">
    <w:abstractNumId w:val="16"/>
  </w:num>
  <w:num w:numId="47" w16cid:durableId="1267008034">
    <w:abstractNumId w:val="18"/>
  </w:num>
  <w:num w:numId="48" w16cid:durableId="650645934">
    <w:abstractNumId w:val="15"/>
  </w:num>
  <w:num w:numId="49" w16cid:durableId="1349672725">
    <w:abstractNumId w:val="12"/>
  </w:num>
  <w:num w:numId="50" w16cid:durableId="1885364649">
    <w:abstractNumId w:val="19"/>
  </w:num>
  <w:num w:numId="51" w16cid:durableId="90252539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26089748944"/>
    <w:docVar w:name="VerbatimVersion" w:val="6.0.0"/>
    <w:docVar w:name="WordVersion" w:val="16.0"/>
  </w:docVars>
  <w:rsids>
    <w:rsidRoot w:val="000E045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57"/>
    <w:rsid w:val="000E0913"/>
    <w:rsid w:val="000E13F7"/>
    <w:rsid w:val="000E2525"/>
    <w:rsid w:val="000E563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052"/>
    <w:rsid w:val="001D1994"/>
    <w:rsid w:val="001D6D5C"/>
    <w:rsid w:val="001D7A6D"/>
    <w:rsid w:val="001E4A64"/>
    <w:rsid w:val="001E61F5"/>
    <w:rsid w:val="001F0C01"/>
    <w:rsid w:val="001F1F4D"/>
    <w:rsid w:val="002005AF"/>
    <w:rsid w:val="00200C1A"/>
    <w:rsid w:val="0020253B"/>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2AF"/>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C0D"/>
    <w:rsid w:val="005D45F4"/>
    <w:rsid w:val="005D642C"/>
    <w:rsid w:val="005D700C"/>
    <w:rsid w:val="005E0F22"/>
    <w:rsid w:val="005E43F7"/>
    <w:rsid w:val="005E5941"/>
    <w:rsid w:val="005E78A2"/>
    <w:rsid w:val="005F5E14"/>
    <w:rsid w:val="00622773"/>
    <w:rsid w:val="00622C58"/>
    <w:rsid w:val="0062614B"/>
    <w:rsid w:val="006266E2"/>
    <w:rsid w:val="0063037B"/>
    <w:rsid w:val="00632C54"/>
    <w:rsid w:val="00635616"/>
    <w:rsid w:val="0063703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4F6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15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3E63"/>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E3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B73"/>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AD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81"/>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39EF15"/>
  <w15:chartTrackingRefBased/>
  <w15:docId w15:val="{1D0E8383-41E4-4054-B847-EAA8F881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3E63"/>
    <w:rPr>
      <w:rFonts w:ascii="Calibri" w:hAnsi="Calibri" w:cs="Calibri"/>
    </w:rPr>
  </w:style>
  <w:style w:type="paragraph" w:styleId="Heading1">
    <w:name w:val="heading 1"/>
    <w:aliases w:val="Pocket"/>
    <w:basedOn w:val="Normal"/>
    <w:next w:val="Normal"/>
    <w:link w:val="Heading1Char"/>
    <w:qFormat/>
    <w:rsid w:val="000E04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04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3: Cite,Heading 3 Char Char Char,Index Headers"/>
    <w:basedOn w:val="Normal"/>
    <w:next w:val="Normal"/>
    <w:link w:val="Heading3Char"/>
    <w:uiPriority w:val="2"/>
    <w:qFormat/>
    <w:rsid w:val="000E04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uiPriority w:val="3"/>
    <w:qFormat/>
    <w:rsid w:val="000E04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045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53E6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0E045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0457"/>
    <w:rPr>
      <w:color w:val="auto"/>
      <w:u w:val="none"/>
    </w:rPr>
  </w:style>
  <w:style w:type="character" w:customStyle="1" w:styleId="Heading1Char">
    <w:name w:val="Heading 1 Char"/>
    <w:aliases w:val="Pocket Char"/>
    <w:basedOn w:val="DefaultParagraphFont"/>
    <w:link w:val="Heading1"/>
    <w:rsid w:val="000E04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0457"/>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0E045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0E045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E0457"/>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0E0457"/>
    <w:rPr>
      <w:b w:val="0"/>
      <w:sz w:val="22"/>
      <w:u w:val="single"/>
    </w:rPr>
  </w:style>
  <w:style w:type="character" w:styleId="Strong">
    <w:name w:val="Strong"/>
    <w:basedOn w:val="DefaultParagraphFont"/>
    <w:uiPriority w:val="22"/>
    <w:qFormat/>
    <w:rsid w:val="000E0457"/>
    <w:rPr>
      <w:b/>
      <w:bCs/>
    </w:rPr>
  </w:style>
  <w:style w:type="character" w:styleId="BookTitle">
    <w:name w:val="Book Title"/>
    <w:basedOn w:val="DefaultParagraphFont"/>
    <w:uiPriority w:val="33"/>
    <w:qFormat/>
    <w:rsid w:val="000E0457"/>
    <w:rPr>
      <w:b/>
      <w:bCs/>
      <w:i/>
      <w:iCs/>
      <w:spacing w:val="5"/>
    </w:rPr>
  </w:style>
  <w:style w:type="character" w:customStyle="1" w:styleId="Heading5Char">
    <w:name w:val="Heading 5 Char"/>
    <w:basedOn w:val="DefaultParagraphFont"/>
    <w:link w:val="Heading5"/>
    <w:uiPriority w:val="9"/>
    <w:semiHidden/>
    <w:rsid w:val="000E04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0457"/>
  </w:style>
  <w:style w:type="paragraph" w:styleId="Header">
    <w:name w:val="header"/>
    <w:basedOn w:val="Normal"/>
    <w:link w:val="HeaderChar"/>
    <w:uiPriority w:val="99"/>
    <w:semiHidden/>
    <w:rsid w:val="000E0457"/>
    <w:pPr>
      <w:tabs>
        <w:tab w:val="center" w:pos="4680"/>
        <w:tab w:val="right" w:pos="9360"/>
      </w:tabs>
    </w:pPr>
  </w:style>
  <w:style w:type="character" w:customStyle="1" w:styleId="HeaderChar">
    <w:name w:val="Header Char"/>
    <w:basedOn w:val="DefaultParagraphFont"/>
    <w:link w:val="Header"/>
    <w:uiPriority w:val="99"/>
    <w:semiHidden/>
    <w:rsid w:val="000E0457"/>
    <w:rPr>
      <w:rFonts w:ascii="Calibri" w:hAnsi="Calibri" w:cs="Calibri"/>
    </w:rPr>
  </w:style>
  <w:style w:type="paragraph" w:styleId="Footer">
    <w:name w:val="footer"/>
    <w:basedOn w:val="Normal"/>
    <w:link w:val="FooterChar"/>
    <w:uiPriority w:val="99"/>
    <w:semiHidden/>
    <w:rsid w:val="000E0457"/>
    <w:pPr>
      <w:tabs>
        <w:tab w:val="center" w:pos="4680"/>
        <w:tab w:val="right" w:pos="9360"/>
      </w:tabs>
    </w:pPr>
  </w:style>
  <w:style w:type="character" w:customStyle="1" w:styleId="FooterChar">
    <w:name w:val="Footer Char"/>
    <w:basedOn w:val="DefaultParagraphFont"/>
    <w:link w:val="Footer"/>
    <w:uiPriority w:val="99"/>
    <w:semiHidden/>
    <w:rsid w:val="000E0457"/>
    <w:rPr>
      <w:rFonts w:ascii="Calibri" w:hAnsi="Calibri" w:cs="Calibri"/>
    </w:rPr>
  </w:style>
  <w:style w:type="paragraph" w:styleId="BodyText">
    <w:name w:val="Body Text"/>
    <w:basedOn w:val="Normal"/>
    <w:link w:val="BodyTextChar"/>
    <w:uiPriority w:val="99"/>
    <w:semiHidden/>
    <w:unhideWhenUsed/>
    <w:rsid w:val="000E0457"/>
    <w:pPr>
      <w:spacing w:after="120"/>
    </w:pPr>
  </w:style>
  <w:style w:type="character" w:customStyle="1" w:styleId="BodyTextChar">
    <w:name w:val="Body Text Char"/>
    <w:basedOn w:val="DefaultParagraphFont"/>
    <w:link w:val="BodyText"/>
    <w:uiPriority w:val="99"/>
    <w:semiHidden/>
    <w:rsid w:val="000E0457"/>
    <w:rPr>
      <w:rFonts w:ascii="Calibri" w:hAnsi="Calibri" w:cs="Calibri"/>
    </w:rPr>
  </w:style>
  <w:style w:type="paragraph" w:styleId="NoSpacing">
    <w:name w:val="No Spacing"/>
    <w:link w:val="NoSpacingChar"/>
    <w:uiPriority w:val="99"/>
    <w:unhideWhenUsed/>
    <w:qFormat/>
    <w:rsid w:val="000E045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E045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0E0457"/>
    <w:rPr>
      <w:color w:val="0563C1" w:themeColor="hyperlink"/>
      <w:u w:val="single"/>
    </w:rPr>
  </w:style>
  <w:style w:type="character" w:styleId="UnresolvedMention">
    <w:name w:val="Unresolved Mention"/>
    <w:basedOn w:val="DefaultParagraphFont"/>
    <w:uiPriority w:val="99"/>
    <w:semiHidden/>
    <w:unhideWhenUsed/>
    <w:rsid w:val="000E0457"/>
    <w:rPr>
      <w:color w:val="605E5C"/>
      <w:shd w:val="clear" w:color="auto" w:fill="E1DFDD"/>
    </w:rPr>
  </w:style>
  <w:style w:type="paragraph" w:customStyle="1" w:styleId="Undertag">
    <w:name w:val="Undertag"/>
    <w:link w:val="UndertagChar"/>
    <w:autoRedefine/>
    <w:uiPriority w:val="5"/>
    <w:qFormat/>
    <w:rsid w:val="000E04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E045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E0457"/>
    <w:rPr>
      <w:color w:val="2F5496" w:themeColor="accent1" w:themeShade="BF"/>
    </w:rPr>
  </w:style>
  <w:style w:type="character" w:customStyle="1" w:styleId="AnalyticChar">
    <w:name w:val="Analytic Char"/>
    <w:basedOn w:val="DefaultParagraphFont"/>
    <w:link w:val="Analytic"/>
    <w:uiPriority w:val="5"/>
    <w:rsid w:val="000E0457"/>
    <w:rPr>
      <w:rFonts w:ascii="Calibri" w:eastAsiaTheme="majorEastAsia" w:hAnsi="Calibri" w:cstheme="majorBidi"/>
      <w:b/>
      <w:iCs/>
      <w:color w:val="2F5496" w:themeColor="accent1" w:themeShade="BF"/>
      <w:sz w:val="26"/>
    </w:rPr>
  </w:style>
  <w:style w:type="character" w:customStyle="1" w:styleId="Heading6Char">
    <w:name w:val="Heading 6 Char"/>
    <w:basedOn w:val="DefaultParagraphFont"/>
    <w:link w:val="Heading6"/>
    <w:uiPriority w:val="9"/>
    <w:semiHidden/>
    <w:rsid w:val="00953E63"/>
    <w:rPr>
      <w:rFonts w:asciiTheme="majorHAnsi" w:eastAsiaTheme="majorEastAsia" w:hAnsiTheme="majorHAnsi" w:cstheme="majorBidi"/>
      <w:color w:val="1F3763" w:themeColor="accent1" w:themeShade="7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53E63"/>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autoRedefine/>
    <w:uiPriority w:val="8"/>
    <w:qFormat/>
    <w:rsid w:val="00953E63"/>
    <w:pPr>
      <w:ind w:left="720"/>
      <w:jc w:val="both"/>
    </w:pPr>
    <w:rPr>
      <w:b/>
      <w:iCs/>
      <w:u w:val="single"/>
    </w:rPr>
  </w:style>
  <w:style w:type="paragraph" w:customStyle="1" w:styleId="Emphasis1">
    <w:name w:val="Emphasis1"/>
    <w:basedOn w:val="Normal"/>
    <w:autoRedefine/>
    <w:uiPriority w:val="8"/>
    <w:qFormat/>
    <w:rsid w:val="00953E63"/>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53E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34"/>
    <w:unhideWhenUsed/>
    <w:qFormat/>
    <w:rsid w:val="00953E63"/>
    <w:pPr>
      <w:ind w:left="720"/>
      <w:contextualSpacing/>
    </w:pPr>
  </w:style>
  <w:style w:type="paragraph" w:styleId="FootnoteText">
    <w:name w:val="footnote text"/>
    <w:basedOn w:val="Normal"/>
    <w:link w:val="FootnoteTextChar"/>
    <w:uiPriority w:val="99"/>
    <w:semiHidden/>
    <w:unhideWhenUsed/>
    <w:rsid w:val="00953E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3E63"/>
    <w:rPr>
      <w:rFonts w:ascii="Calibri" w:hAnsi="Calibri" w:cs="Calibri"/>
      <w:sz w:val="20"/>
      <w:szCs w:val="20"/>
    </w:rPr>
  </w:style>
  <w:style w:type="character" w:styleId="FootnoteReference">
    <w:name w:val="footnote reference"/>
    <w:basedOn w:val="DefaultParagraphFont"/>
    <w:uiPriority w:val="99"/>
    <w:semiHidden/>
    <w:unhideWhenUsed/>
    <w:rsid w:val="00953E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heguardian.com/us-news/2025/feb/04/dcd-pages-trump-public-health" TargetMode="External"/><Relationship Id="rId18" Type="http://schemas.openxmlformats.org/officeDocument/2006/relationships/hyperlink" Target="https://blogs.lse.ac.uk/lseupr/2025/02/07/the-politics-of-apocalypse-the-rise-of-american-evangelical-zionis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reencentralbanking.com/2024/12/10/increasing-climate-change-losses-insurance-industry-financial-stability/" TargetMode="External"/><Relationship Id="rId17" Type="http://schemas.openxmlformats.org/officeDocument/2006/relationships/hyperlink" Target="https://www.theguardian.com/environment/2025/feb/03/flooded-quarry-mysterious-millionaire-and-dream-new-atlantis-welsh-border-deep" TargetMode="External"/><Relationship Id="rId2" Type="http://schemas.openxmlformats.org/officeDocument/2006/relationships/numbering" Target="numbering.xml"/><Relationship Id="rId16" Type="http://schemas.openxmlformats.org/officeDocument/2006/relationships/hyperlink" Target="https://www.sciencedirect.com/science/article/pii/S1674927821000782" TargetMode="External"/><Relationship Id="rId20" Type="http://schemas.openxmlformats.org/officeDocument/2006/relationships/hyperlink" Target="https://www.theguardian.com/commentisfree/2022/jul/13/take-back-control-governme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pr.org/2025/02/07/g-s1-47322/musks-team-takes-control-of-key-systems-at-consumer-financial-protection-bureau" TargetMode="External"/><Relationship Id="rId5" Type="http://schemas.openxmlformats.org/officeDocument/2006/relationships/webSettings" Target="webSettings.xml"/><Relationship Id="rId15" Type="http://schemas.openxmlformats.org/officeDocument/2006/relationships/hyperlink" Target="https://www.science.org/doi/10.1126/science.aad0299" TargetMode="External"/><Relationship Id="rId10" Type="http://schemas.openxmlformats.org/officeDocument/2006/relationships/hyperlink" Target="https://www.theguardian.com/us-news/2025/feb/09/trump-acting-chief-cfpb-russ-vought" TargetMode="External"/><Relationship Id="rId19" Type="http://schemas.openxmlformats.org/officeDocument/2006/relationships/hyperlink" Target="https://consult.defra.gov.uk/land-use-framework/land-use-consultation/supporting_documents/Land%20Use%20Consultation.pdf" TargetMode="External"/><Relationship Id="rId4" Type="http://schemas.openxmlformats.org/officeDocument/2006/relationships/settings" Target="settings.xml"/><Relationship Id="rId9" Type="http://schemas.openxmlformats.org/officeDocument/2006/relationships/hyperlink" Target="https://newpol.org/issue_post/abolition-democracy-and-a-third-reconstruction/" TargetMode="External"/><Relationship Id="rId14" Type="http://schemas.openxmlformats.org/officeDocument/2006/relationships/hyperlink" Target="https://www.monbiot.com/2023/03/09/the-hunger-gap/"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p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16611</Words>
  <Characters>112128</Characters>
  <Application>Microsoft Office Word</Application>
  <DocSecurity>0</DocSecurity>
  <Lines>10193</Lines>
  <Paragraphs>9195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Maggie Costello</cp:lastModifiedBy>
  <cp:revision>2</cp:revision>
  <dcterms:created xsi:type="dcterms:W3CDTF">2025-11-15T16:25:00Z</dcterms:created>
  <dcterms:modified xsi:type="dcterms:W3CDTF">2025-11-15T16:25:00Z</dcterms:modified>
</cp:coreProperties>
</file>