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A392" w14:textId="77777777" w:rsidR="007A4FB6" w:rsidRPr="00964F78" w:rsidRDefault="007A4FB6" w:rsidP="007A4FB6">
      <w:pPr>
        <w:pStyle w:val="Heading1"/>
      </w:pPr>
      <w:r w:rsidRPr="00964F78">
        <w:t>1AC---Federal Workers---Georgetown</w:t>
      </w:r>
    </w:p>
    <w:p w14:paraId="11270031" w14:textId="77777777" w:rsidR="007A4FB6" w:rsidRPr="00964F78" w:rsidRDefault="007A4FB6" w:rsidP="007A4FB6">
      <w:pPr>
        <w:pStyle w:val="Heading2"/>
      </w:pPr>
      <w:r w:rsidRPr="00964F78">
        <w:lastRenderedPageBreak/>
        <w:t>Expertise---1AC</w:t>
      </w:r>
    </w:p>
    <w:p w14:paraId="203F1DDC" w14:textId="77777777" w:rsidR="007A4FB6" w:rsidRPr="00964F78" w:rsidRDefault="007A4FB6" w:rsidP="007A4FB6">
      <w:pPr>
        <w:pStyle w:val="Heading4"/>
      </w:pPr>
      <w:bookmarkStart w:id="0" w:name="_Hlk213795997"/>
      <w:r w:rsidRPr="00964F78">
        <w:t>Advantage One---</w:t>
      </w:r>
      <w:r w:rsidRPr="00964F78">
        <w:rPr>
          <w:u w:val="single"/>
        </w:rPr>
        <w:t>EXPERTISE</w:t>
      </w:r>
      <w:r w:rsidRPr="00964F78">
        <w:t>:</w:t>
      </w:r>
    </w:p>
    <w:p w14:paraId="30695465" w14:textId="77777777" w:rsidR="007A4FB6" w:rsidRPr="00964F78" w:rsidRDefault="007A4FB6" w:rsidP="007A4FB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3D76781" w14:textId="77777777" w:rsidR="007A4FB6" w:rsidRPr="00964F78" w:rsidRDefault="007A4FB6" w:rsidP="007A4FB6">
      <w:r w:rsidRPr="00964F78">
        <w:rPr>
          <w:rStyle w:val="Style13ptBold"/>
        </w:rPr>
        <w:t xml:space="preserve">Moynihan ’25 </w:t>
      </w:r>
      <w:r w:rsidRPr="00964F78">
        <w:t>[</w:t>
      </w:r>
      <w:proofErr w:type="spellStart"/>
      <w:r w:rsidRPr="00964F78">
        <w:t>Deuon</w:t>
      </w:r>
      <w:proofErr w:type="spellEnd"/>
      <w:r w:rsidRPr="00964F78">
        <w:t xml:space="preserve">; September 3; PhD, Professor of Public Policy, University of Michigan (wow!); Can We Still Govern? "Your government is </w:t>
      </w:r>
      <w:proofErr w:type="gramStart"/>
      <w:r w:rsidRPr="00964F78">
        <w:t>breaking:</w:t>
      </w:r>
      <w:proofErr w:type="gramEnd"/>
      <w:r w:rsidRPr="00964F78">
        <w:t xml:space="preserve"> EPA edition," https://donmoynihan.substack.com/p/your-government-is-breaking-epa-edition]</w:t>
      </w:r>
    </w:p>
    <w:p w14:paraId="09AA9E47" w14:textId="77777777" w:rsidR="007A4FB6" w:rsidRPr="00964F78" w:rsidRDefault="007A4FB6" w:rsidP="007A4FB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186B82C" w14:textId="77777777" w:rsidR="007A4FB6" w:rsidRPr="00964F78" w:rsidRDefault="007A4FB6" w:rsidP="007A4FB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8545A88" w14:textId="77777777" w:rsidR="007A4FB6" w:rsidRPr="00964F78" w:rsidRDefault="007A4FB6" w:rsidP="007A4FB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721F8A3" w14:textId="77777777" w:rsidR="007A4FB6" w:rsidRPr="00964F78" w:rsidRDefault="007A4FB6" w:rsidP="007A4FB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xml:space="preserve">. The justification </w:t>
      </w:r>
      <w:proofErr w:type="gramStart"/>
      <w:r w:rsidRPr="00964F78">
        <w:rPr>
          <w:sz w:val="16"/>
        </w:rPr>
        <w:t>beggars</w:t>
      </w:r>
      <w:proofErr w:type="gramEnd"/>
      <w:r w:rsidRPr="00964F78">
        <w:rPr>
          <w:sz w:val="16"/>
        </w:rPr>
        <w:t xml:space="preserve"> belief, since the employees are from across all sorts of agencies, not just those with a national security function, and strip rights from employees with no plausible national security responsibilities, such as janitorial staff.</w:t>
      </w:r>
    </w:p>
    <w:p w14:paraId="2D4C47E7" w14:textId="77777777" w:rsidR="007A4FB6" w:rsidRPr="00964F78" w:rsidRDefault="007A4FB6" w:rsidP="007A4FB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26F35B8" w14:textId="77777777" w:rsidR="007A4FB6" w:rsidRPr="00964F78" w:rsidRDefault="007A4FB6" w:rsidP="007A4FB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F6CB4A6" w14:textId="77777777" w:rsidR="007A4FB6" w:rsidRPr="00964F78" w:rsidRDefault="007A4FB6" w:rsidP="007A4FB6">
      <w:pPr>
        <w:rPr>
          <w:sz w:val="16"/>
        </w:rPr>
      </w:pPr>
      <w:r w:rsidRPr="00964F78">
        <w:rPr>
          <w:sz w:val="16"/>
        </w:rPr>
        <w:t xml:space="preserve">While unions are often portrayed as self-interested, </w:t>
      </w:r>
      <w:proofErr w:type="spellStart"/>
      <w:r w:rsidRPr="00964F78">
        <w:rPr>
          <w:sz w:val="16"/>
        </w:rPr>
        <w:t>lets</w:t>
      </w:r>
      <w:proofErr w:type="spellEnd"/>
      <w:r w:rsidRPr="00964F78">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85B3837" w14:textId="77777777" w:rsidR="007A4FB6" w:rsidRPr="00964F78" w:rsidRDefault="007A4FB6" w:rsidP="007A4FB6">
      <w:pPr>
        <w:rPr>
          <w:sz w:val="16"/>
        </w:rPr>
      </w:pPr>
      <w:r w:rsidRPr="00964F78">
        <w:rPr>
          <w:sz w:val="16"/>
        </w:rPr>
        <w:t>The Trump administration has cancelled the contract and EPA bargaining rights, again invoking national security claims.</w:t>
      </w:r>
    </w:p>
    <w:p w14:paraId="0E88961C" w14:textId="77777777" w:rsidR="007A4FB6" w:rsidRPr="00964F78" w:rsidRDefault="007A4FB6" w:rsidP="007A4FB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8F37AE1" w14:textId="77777777" w:rsidR="007A4FB6" w:rsidRPr="00964F78" w:rsidRDefault="007A4FB6" w:rsidP="007A4FB6">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w:t>
      </w:r>
      <w:r w:rsidRPr="00964F78">
        <w:rPr>
          <w:sz w:val="16"/>
        </w:rPr>
        <w:lastRenderedPageBreak/>
        <w:t>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FBDC0E3" w14:textId="77777777" w:rsidR="007A4FB6" w:rsidRPr="00964F78" w:rsidRDefault="007A4FB6" w:rsidP="007A4FB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D9D9251" w14:textId="77777777" w:rsidR="007A4FB6" w:rsidRPr="00964F78" w:rsidRDefault="007A4FB6" w:rsidP="007A4FB6">
      <w:pPr>
        <w:rPr>
          <w:sz w:val="16"/>
        </w:rPr>
      </w:pPr>
      <w:r w:rsidRPr="00964F78">
        <w:rPr>
          <w:sz w:val="16"/>
        </w:rPr>
        <w:t xml:space="preserve">The basic claim here is that political leadership is ignoring </w:t>
      </w:r>
      <w:proofErr w:type="gramStart"/>
      <w:r w:rsidRPr="00964F78">
        <w:rPr>
          <w:sz w:val="16"/>
        </w:rPr>
        <w:t>science, and</w:t>
      </w:r>
      <w:proofErr w:type="gramEnd"/>
      <w:r w:rsidRPr="00964F78">
        <w:rPr>
          <w:sz w:val="16"/>
        </w:rPr>
        <w:t xml:space="preserve"> eliminating scientific offices in what is fundamentally a scientific agency.</w:t>
      </w:r>
    </w:p>
    <w:p w14:paraId="3102FCB3" w14:textId="77777777" w:rsidR="007A4FB6" w:rsidRPr="00964F78" w:rsidRDefault="007A4FB6" w:rsidP="007A4FB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A53F9C" w14:textId="77777777" w:rsidR="007A4FB6" w:rsidRPr="00964F78" w:rsidRDefault="007A4FB6" w:rsidP="007A4FB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08622AF" w14:textId="77777777" w:rsidR="007A4FB6" w:rsidRPr="00964F78" w:rsidRDefault="007A4FB6" w:rsidP="007A4FB6">
      <w:pPr>
        <w:rPr>
          <w:sz w:val="16"/>
        </w:rPr>
      </w:pPr>
      <w:r w:rsidRPr="00964F78">
        <w:rPr>
          <w:sz w:val="16"/>
        </w:rPr>
        <w:t xml:space="preserve">The administrative law professor Jennifer Nou has considered this question. She argued that many civil servants are too quick to </w:t>
      </w:r>
      <w:proofErr w:type="gramStart"/>
      <w:r w:rsidRPr="00964F78">
        <w:rPr>
          <w:sz w:val="16"/>
        </w:rPr>
        <w:t>dissent, but</w:t>
      </w:r>
      <w:proofErr w:type="gramEnd"/>
      <w:r w:rsidRPr="00964F78">
        <w:rPr>
          <w:sz w:val="16"/>
        </w:rPr>
        <w:t xml:space="preserve"> also provided a logic for when dissent might be justified. She calls for “reciprocal hierarchy” – a system where disobedience is inappropriate </w:t>
      </w:r>
      <w:proofErr w:type="gramStart"/>
      <w:r w:rsidRPr="00964F78">
        <w:rPr>
          <w:sz w:val="16"/>
        </w:rPr>
        <w:t>as long as</w:t>
      </w:r>
      <w:proofErr w:type="gramEnd"/>
      <w:r w:rsidRPr="00964F78">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4ED5358" w14:textId="77777777" w:rsidR="007A4FB6" w:rsidRPr="00964F78" w:rsidRDefault="007A4FB6" w:rsidP="007A4FB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FA2FA30" w14:textId="77777777" w:rsidR="007A4FB6" w:rsidRPr="00964F78" w:rsidRDefault="007A4FB6" w:rsidP="007A4FB6">
      <w:pPr>
        <w:rPr>
          <w:sz w:val="16"/>
        </w:rPr>
      </w:pPr>
      <w:r w:rsidRPr="00964F78">
        <w:rPr>
          <w:sz w:val="16"/>
        </w:rPr>
        <w:t>Administrative myths: The gold bars</w:t>
      </w:r>
    </w:p>
    <w:p w14:paraId="4A64C526" w14:textId="77777777" w:rsidR="007A4FB6" w:rsidRPr="00964F78" w:rsidRDefault="007A4FB6" w:rsidP="007A4FB6">
      <w:pPr>
        <w:rPr>
          <w:sz w:val="16"/>
        </w:rPr>
      </w:pPr>
      <w:r w:rsidRPr="00964F78">
        <w:rPr>
          <w:sz w:val="16"/>
        </w:rPr>
        <w:t>It is not just eliminating employees. EPA is also eliminating grants that were previously funded by Congress. And again, Trump’s allies on the courts are letting them do it.</w:t>
      </w:r>
    </w:p>
    <w:p w14:paraId="16EC281C" w14:textId="77777777" w:rsidR="007A4FB6" w:rsidRPr="00964F78" w:rsidRDefault="007A4FB6" w:rsidP="007A4FB6">
      <w:pPr>
        <w:rPr>
          <w:sz w:val="16"/>
        </w:rPr>
      </w:pPr>
      <w:r w:rsidRPr="00964F78">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964F78">
        <w:rPr>
          <w:sz w:val="16"/>
        </w:rPr>
        <w:t>responses, and</w:t>
      </w:r>
      <w:proofErr w:type="gramEnd"/>
      <w:r w:rsidRPr="00964F78">
        <w:rPr>
          <w:sz w:val="16"/>
        </w:rPr>
        <w:t xml:space="preserve"> help low-income families reduce energy costs with upgrades.</w:t>
      </w:r>
    </w:p>
    <w:p w14:paraId="7CCB83D3" w14:textId="77777777" w:rsidR="007A4FB6" w:rsidRPr="00964F78" w:rsidRDefault="007A4FB6" w:rsidP="007A4FB6">
      <w:pPr>
        <w:rPr>
          <w:sz w:val="16"/>
        </w:rPr>
      </w:pPr>
      <w:r w:rsidRPr="00964F78">
        <w:rPr>
          <w:sz w:val="16"/>
        </w:rPr>
        <w:t xml:space="preserve">There is no meaningful evidence that the grants were mismanaged or wasteful. They were distributed in </w:t>
      </w:r>
      <w:proofErr w:type="gramStart"/>
      <w:r w:rsidRPr="00964F78">
        <w:rPr>
          <w:sz w:val="16"/>
        </w:rPr>
        <w:t>a</w:t>
      </w:r>
      <w:proofErr w:type="gramEnd"/>
      <w:r w:rsidRPr="00964F78">
        <w:rPr>
          <w:sz w:val="16"/>
        </w:rPr>
        <w:t xml:space="preserve"> agreement to Citibank to distribute and provide oversight of the </w:t>
      </w:r>
      <w:proofErr w:type="gramStart"/>
      <w:r w:rsidRPr="00964F78">
        <w:rPr>
          <w:sz w:val="16"/>
        </w:rPr>
        <w:t>grants, and</w:t>
      </w:r>
      <w:proofErr w:type="gramEnd"/>
      <w:r w:rsidRPr="00964F78">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68D24B3" w14:textId="77777777" w:rsidR="007A4FB6" w:rsidRPr="00964F78" w:rsidRDefault="007A4FB6" w:rsidP="007A4FB6">
      <w:pPr>
        <w:rPr>
          <w:sz w:val="16"/>
        </w:rPr>
      </w:pPr>
      <w:r w:rsidRPr="00964F78">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964F78">
        <w:rPr>
          <w:sz w:val="16"/>
        </w:rPr>
        <w:t>actually contracts</w:t>
      </w:r>
      <w:proofErr w:type="gramEnd"/>
      <w:r w:rsidRPr="00964F78">
        <w:rPr>
          <w:sz w:val="16"/>
        </w:rPr>
        <w:t>, and therefore only the Court of Federal Claims could review the claim.</w:t>
      </w:r>
    </w:p>
    <w:p w14:paraId="0FC5A200" w14:textId="77777777" w:rsidR="007A4FB6" w:rsidRPr="00964F78" w:rsidRDefault="007A4FB6" w:rsidP="007A4FB6">
      <w:pPr>
        <w:rPr>
          <w:sz w:val="16"/>
        </w:rPr>
      </w:pPr>
      <w:r w:rsidRPr="00964F78">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964F78">
        <w:rPr>
          <w:sz w:val="16"/>
        </w:rPr>
        <w:t>so</w:t>
      </w:r>
      <w:proofErr w:type="gramEnd"/>
      <w:r w:rsidRPr="00964F78">
        <w:rPr>
          <w:sz w:val="16"/>
        </w:rPr>
        <w:t xml:space="preserve"> Trump ploughs </w:t>
      </w:r>
      <w:proofErr w:type="gramStart"/>
      <w:r w:rsidRPr="00964F78">
        <w:rPr>
          <w:sz w:val="16"/>
        </w:rPr>
        <w:t>ahead, and</w:t>
      </w:r>
      <w:proofErr w:type="gramEnd"/>
      <w:r w:rsidRPr="00964F78">
        <w:rPr>
          <w:sz w:val="16"/>
        </w:rPr>
        <w:t xml:space="preserve"> does what he wants.</w:t>
      </w:r>
    </w:p>
    <w:p w14:paraId="2BE48B9B" w14:textId="77777777" w:rsidR="007A4FB6" w:rsidRPr="00964F78" w:rsidRDefault="007A4FB6" w:rsidP="007A4FB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9CC7639" w14:textId="77777777" w:rsidR="007A4FB6" w:rsidRPr="00964F78" w:rsidRDefault="007A4FB6" w:rsidP="007A4FB6">
      <w:pPr>
        <w:rPr>
          <w:sz w:val="16"/>
        </w:rPr>
      </w:pPr>
      <w:r w:rsidRPr="00964F78">
        <w:rPr>
          <w:sz w:val="16"/>
        </w:rPr>
        <w:t>In dissent, Judge Pillard said:</w:t>
      </w:r>
    </w:p>
    <w:p w14:paraId="33E05C66" w14:textId="77777777" w:rsidR="007A4FB6" w:rsidRPr="00964F78" w:rsidRDefault="007A4FB6" w:rsidP="007A4FB6">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14579EA" w14:textId="77777777" w:rsidR="007A4FB6" w:rsidRPr="00964F78" w:rsidRDefault="007A4FB6" w:rsidP="007A4FB6">
      <w:pPr>
        <w:rPr>
          <w:sz w:val="16"/>
        </w:rPr>
      </w:pPr>
      <w:r w:rsidRPr="00964F78">
        <w:rPr>
          <w:sz w:val="16"/>
        </w:rPr>
        <w:t xml:space="preserve">To illustrate how pretextual these claims were, and how much judicial </w:t>
      </w:r>
      <w:proofErr w:type="spellStart"/>
      <w:r w:rsidRPr="00964F78">
        <w:rPr>
          <w:sz w:val="16"/>
        </w:rPr>
        <w:t>pretzeling</w:t>
      </w:r>
      <w:proofErr w:type="spellEnd"/>
      <w:r w:rsidRPr="00964F78">
        <w:rPr>
          <w:sz w:val="16"/>
        </w:rPr>
        <w:t xml:space="preserve"> the majority needed to engage in, I </w:t>
      </w:r>
      <w:proofErr w:type="gramStart"/>
      <w:r w:rsidRPr="00964F78">
        <w:rPr>
          <w:sz w:val="16"/>
        </w:rPr>
        <w:t>have to</w:t>
      </w:r>
      <w:proofErr w:type="gramEnd"/>
      <w:r w:rsidRPr="00964F78">
        <w:rPr>
          <w:sz w:val="16"/>
        </w:rPr>
        <w:t xml:space="preserve"> tell you about the gold bars. It is a bit of a </w:t>
      </w:r>
      <w:proofErr w:type="gramStart"/>
      <w:r w:rsidRPr="00964F78">
        <w:rPr>
          <w:sz w:val="16"/>
        </w:rPr>
        <w:t>detour, but</w:t>
      </w:r>
      <w:proofErr w:type="gramEnd"/>
      <w:r w:rsidRPr="00964F78">
        <w:rPr>
          <w:sz w:val="16"/>
        </w:rPr>
        <w:t xml:space="preserve"> bear with me.</w:t>
      </w:r>
    </w:p>
    <w:p w14:paraId="2162DD14" w14:textId="77777777" w:rsidR="007A4FB6" w:rsidRPr="00964F78" w:rsidRDefault="007A4FB6" w:rsidP="007A4FB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8C7FE49" w14:textId="77777777" w:rsidR="007A4FB6" w:rsidRPr="00964F78" w:rsidRDefault="007A4FB6" w:rsidP="007A4FB6">
      <w:pPr>
        <w:rPr>
          <w:sz w:val="16"/>
        </w:rPr>
      </w:pPr>
      <w:r w:rsidRPr="00964F78">
        <w:rPr>
          <w:sz w:val="16"/>
        </w:rPr>
        <w:t>EPA Administrator Lee Zedlin refers to these gold bars a lot. For example, this is the EPA website.</w:t>
      </w:r>
    </w:p>
    <w:p w14:paraId="5B73354C" w14:textId="77777777" w:rsidR="007A4FB6" w:rsidRPr="00964F78" w:rsidRDefault="007A4FB6" w:rsidP="007A4FB6">
      <w:pPr>
        <w:rPr>
          <w:sz w:val="16"/>
        </w:rPr>
      </w:pPr>
      <w:r w:rsidRPr="00964F78">
        <w:rPr>
          <w:sz w:val="16"/>
        </w:rPr>
        <w:t>The gold bars paint quite a picture. The problem is, they do not actually exist. They are a potent symbol, and symbols is what you go with when you don’t have evidence.</w:t>
      </w:r>
    </w:p>
    <w:p w14:paraId="6DD08B55" w14:textId="77777777" w:rsidR="007A4FB6" w:rsidRPr="00964F78" w:rsidRDefault="007A4FB6" w:rsidP="007A4FB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47E3D34" w14:textId="77777777" w:rsidR="007A4FB6" w:rsidRPr="00964F78" w:rsidRDefault="007A4FB6" w:rsidP="007A4FB6">
      <w:pPr>
        <w:rPr>
          <w:sz w:val="16"/>
        </w:rPr>
      </w:pPr>
      <w:r w:rsidRPr="00964F78">
        <w:rPr>
          <w:sz w:val="16"/>
        </w:rPr>
        <w:t>None of this is true, but Trump’s politicized justice system was happy to play along.</w:t>
      </w:r>
    </w:p>
    <w:p w14:paraId="29FEE183" w14:textId="77777777" w:rsidR="007A4FB6" w:rsidRPr="00964F78" w:rsidRDefault="007A4FB6" w:rsidP="007A4FB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1E2E8A" w14:textId="77777777" w:rsidR="007A4FB6" w:rsidRPr="00964F78" w:rsidRDefault="007A4FB6" w:rsidP="007A4FB6">
      <w:pPr>
        <w:rPr>
          <w:sz w:val="16"/>
        </w:rPr>
      </w:pPr>
      <w:r w:rsidRPr="00964F78">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964F78">
        <w:rPr>
          <w:sz w:val="16"/>
        </w:rPr>
        <w:t>particular accounts</w:t>
      </w:r>
      <w:proofErr w:type="gramEnd"/>
      <w:r w:rsidRPr="00964F78">
        <w:rPr>
          <w:sz w:val="16"/>
        </w:rPr>
        <w:t xml:space="preserve"> identified. Because I believed that I lacked the legal authority to issue such a letter, I told you that I would not do so. You then asked for my resignation.</w:t>
      </w:r>
    </w:p>
    <w:p w14:paraId="4AEC36B4" w14:textId="77777777" w:rsidR="007A4FB6" w:rsidRPr="00964F78" w:rsidRDefault="007A4FB6" w:rsidP="007A4FB6">
      <w:pPr>
        <w:rPr>
          <w:sz w:val="16"/>
        </w:rPr>
      </w:pPr>
      <w:r w:rsidRPr="00964F78">
        <w:rPr>
          <w:sz w:val="16"/>
        </w:rPr>
        <w:t>Emil Bove, a Trump DOJ appointee and now a federal judge, pushed another set of career prosecutors to investigate, but they also refused.</w:t>
      </w:r>
    </w:p>
    <w:p w14:paraId="62FB77AC" w14:textId="77777777" w:rsidR="007A4FB6" w:rsidRPr="00964F78" w:rsidRDefault="007A4FB6" w:rsidP="007A4FB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2AEAFB" w14:textId="77777777" w:rsidR="007A4FB6" w:rsidRPr="00964F78" w:rsidRDefault="007A4FB6" w:rsidP="007A4FB6">
      <w:pPr>
        <w:rPr>
          <w:sz w:val="16"/>
        </w:rPr>
      </w:pPr>
      <w:r w:rsidRPr="00964F78">
        <w:rPr>
          <w:sz w:val="16"/>
        </w:rPr>
        <w:t>So where did the gold bars come from?</w:t>
      </w:r>
    </w:p>
    <w:p w14:paraId="5D8595CB" w14:textId="77777777" w:rsidR="007A4FB6" w:rsidRPr="00964F78" w:rsidRDefault="007A4FB6" w:rsidP="007A4FB6">
      <w:pPr>
        <w:rPr>
          <w:sz w:val="16"/>
        </w:rPr>
      </w:pPr>
      <w:r w:rsidRPr="00964F78">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964F78">
        <w:rPr>
          <w:sz w:val="16"/>
        </w:rPr>
        <w:t>actually an</w:t>
      </w:r>
      <w:proofErr w:type="gramEnd"/>
      <w:r w:rsidRPr="00964F78">
        <w:rPr>
          <w:sz w:val="16"/>
        </w:rPr>
        <w:t xml:space="preserve"> undercover agent for Project Veritas, the right-wing smear machine, which employs the tactics of spy agencies to deceive and discredit public employees.</w:t>
      </w:r>
    </w:p>
    <w:p w14:paraId="68D07B30" w14:textId="77777777" w:rsidR="007A4FB6" w:rsidRPr="00964F78" w:rsidRDefault="007A4FB6" w:rsidP="007A4FB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112D69A" w14:textId="77777777" w:rsidR="007A4FB6" w:rsidRPr="00964F78" w:rsidRDefault="007A4FB6" w:rsidP="007A4FB6">
      <w:pPr>
        <w:rPr>
          <w:sz w:val="16"/>
        </w:rPr>
      </w:pPr>
      <w:r w:rsidRPr="00964F78">
        <w:rPr>
          <w:sz w:val="16"/>
        </w:rPr>
        <w:t>Efron was being recorded. The video became the proof to conservatives of the criminal conspiracy that the EPA and DOJ were unable to prove.</w:t>
      </w:r>
    </w:p>
    <w:p w14:paraId="6ABF9694" w14:textId="77777777" w:rsidR="007A4FB6" w:rsidRPr="00964F78" w:rsidRDefault="007A4FB6" w:rsidP="007A4FB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300944A" w14:textId="77777777" w:rsidR="007A4FB6" w:rsidRPr="00964F78" w:rsidRDefault="007A4FB6" w:rsidP="007A4FB6">
      <w:pPr>
        <w:rPr>
          <w:sz w:val="16"/>
        </w:rPr>
      </w:pPr>
      <w:r w:rsidRPr="00964F78">
        <w:rPr>
          <w:sz w:val="16"/>
        </w:rPr>
        <w:t xml:space="preserve">Lee Zedlin has used the “gold bars” video relentlessly to justify cancelling the grants (he refers to them as grants, even if the court calls them contracts). </w:t>
      </w:r>
      <w:proofErr w:type="spellStart"/>
      <w:r w:rsidRPr="00964F78">
        <w:rPr>
          <w:sz w:val="16"/>
        </w:rPr>
        <w:t>Zedlin</w:t>
      </w:r>
      <w:proofErr w:type="spellEnd"/>
      <w:r w:rsidRPr="00964F78">
        <w:rPr>
          <w:sz w:val="16"/>
        </w:rPr>
        <w:t xml:space="preserve"> was the one who asked an Inspector General to open an investigation. He told Fox News: “The entire scheme, in my opinion, is criminal. We found the gold bars. We want them back.”</w:t>
      </w:r>
    </w:p>
    <w:p w14:paraId="5845C3A2" w14:textId="77777777" w:rsidR="007A4FB6" w:rsidRPr="00964F78" w:rsidRDefault="007A4FB6" w:rsidP="007A4FB6">
      <w:pPr>
        <w:rPr>
          <w:sz w:val="16"/>
        </w:rPr>
      </w:pPr>
      <w:r w:rsidRPr="00964F78">
        <w:rPr>
          <w:sz w:val="16"/>
        </w:rPr>
        <w:t xml:space="preserve">Again, it is very important to note, there are no gold bars. Nevertheless, they were invoked by the judge who wrote the opinion allowing Trump to block distribution of the funds. Now, </w:t>
      </w:r>
      <w:proofErr w:type="spellStart"/>
      <w:r w:rsidRPr="00964F78">
        <w:rPr>
          <w:sz w:val="16"/>
        </w:rPr>
        <w:t>lets</w:t>
      </w:r>
      <w:proofErr w:type="spellEnd"/>
      <w:r w:rsidRPr="00964F78">
        <w:rPr>
          <w:sz w:val="16"/>
        </w:rPr>
        <w:t xml:space="preserve"> be real here: the judge in question, Neomi Rao, worked in the Trump Office of Management and Budget and is hoping for a Supreme Court seat — she knows better but has other goals.</w:t>
      </w:r>
    </w:p>
    <w:p w14:paraId="076EF526" w14:textId="77777777" w:rsidR="007A4FB6" w:rsidRPr="00964F78" w:rsidRDefault="007A4FB6" w:rsidP="007A4FB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BF575F" w14:textId="77777777" w:rsidR="007A4FB6" w:rsidRPr="00964F78" w:rsidRDefault="007A4FB6" w:rsidP="007A4FB6">
      <w:pPr>
        <w:rPr>
          <w:sz w:val="16"/>
        </w:rPr>
      </w:pPr>
      <w:r w:rsidRPr="00964F78">
        <w:rPr>
          <w:sz w:val="16"/>
        </w:rPr>
        <w:t>What are the big lessons here?</w:t>
      </w:r>
    </w:p>
    <w:p w14:paraId="3587A391" w14:textId="77777777" w:rsidR="007A4FB6" w:rsidRPr="00964F78" w:rsidRDefault="007A4FB6" w:rsidP="007A4FB6">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F9AB32A" w14:textId="77777777" w:rsidR="007A4FB6" w:rsidRPr="00964F78" w:rsidRDefault="007A4FB6" w:rsidP="007A4FB6">
      <w:pPr>
        <w:rPr>
          <w:sz w:val="16"/>
        </w:rPr>
      </w:pPr>
      <w:r w:rsidRPr="00964F78">
        <w:rPr>
          <w:sz w:val="16"/>
        </w:rPr>
        <w:t xml:space="preserve">The weaponization of the justice system can be turned on federal employees, all to create the appearance of wrongdoing </w:t>
      </w:r>
      <w:proofErr w:type="gramStart"/>
      <w:r w:rsidRPr="00964F78">
        <w:rPr>
          <w:sz w:val="16"/>
        </w:rPr>
        <w:t>in order to</w:t>
      </w:r>
      <w:proofErr w:type="gramEnd"/>
      <w:r w:rsidRPr="00964F78">
        <w:rPr>
          <w:sz w:val="16"/>
        </w:rPr>
        <w:t xml:space="preserve"> justify a power grab.</w:t>
      </w:r>
    </w:p>
    <w:p w14:paraId="5CD822A8" w14:textId="77777777" w:rsidR="007A4FB6" w:rsidRPr="00964F78" w:rsidRDefault="007A4FB6" w:rsidP="007A4FB6">
      <w:pPr>
        <w:rPr>
          <w:sz w:val="16"/>
        </w:rPr>
      </w:pPr>
      <w:r w:rsidRPr="00964F78">
        <w:rPr>
          <w:sz w:val="16"/>
        </w:rPr>
        <w:t>Even if a politicized justice system cannot deliver a prosecution, it can work in other ways. The “gold bars” myth was:</w:t>
      </w:r>
    </w:p>
    <w:p w14:paraId="6AB65D0C" w14:textId="77777777" w:rsidR="007A4FB6" w:rsidRPr="00964F78" w:rsidRDefault="007A4FB6" w:rsidP="007A4FB6">
      <w:pPr>
        <w:rPr>
          <w:sz w:val="16"/>
        </w:rPr>
      </w:pPr>
      <w:r w:rsidRPr="00964F78">
        <w:rPr>
          <w:sz w:val="16"/>
        </w:rPr>
        <w:t>created by Trump supporters outside of government targeting federal employees</w:t>
      </w:r>
    </w:p>
    <w:p w14:paraId="711C8347" w14:textId="77777777" w:rsidR="007A4FB6" w:rsidRPr="00964F78" w:rsidRDefault="007A4FB6" w:rsidP="007A4FB6">
      <w:pPr>
        <w:rPr>
          <w:sz w:val="16"/>
        </w:rPr>
      </w:pPr>
      <w:r w:rsidRPr="00964F78">
        <w:rPr>
          <w:sz w:val="16"/>
        </w:rPr>
        <w:t>weaponized by Trump supporters in the media</w:t>
      </w:r>
    </w:p>
    <w:p w14:paraId="6DE5268A" w14:textId="77777777" w:rsidR="007A4FB6" w:rsidRPr="00964F78" w:rsidRDefault="007A4FB6" w:rsidP="007A4FB6">
      <w:pPr>
        <w:rPr>
          <w:sz w:val="16"/>
        </w:rPr>
      </w:pPr>
      <w:r w:rsidRPr="00964F78">
        <w:rPr>
          <w:sz w:val="16"/>
        </w:rPr>
        <w:t>used to justify unprecedented grabbing of assets by the Trump supporters inside government</w:t>
      </w:r>
    </w:p>
    <w:p w14:paraId="0B045DC5" w14:textId="77777777" w:rsidR="007A4FB6" w:rsidRPr="00964F78" w:rsidRDefault="007A4FB6" w:rsidP="007A4FB6">
      <w:pPr>
        <w:rPr>
          <w:sz w:val="16"/>
        </w:rPr>
      </w:pPr>
      <w:r w:rsidRPr="00964F78">
        <w:rPr>
          <w:sz w:val="16"/>
        </w:rPr>
        <w:t>upheld by the Trump supporters on the bench.</w:t>
      </w:r>
    </w:p>
    <w:p w14:paraId="418DF5C1" w14:textId="77777777" w:rsidR="007A4FB6" w:rsidRPr="00964F78" w:rsidRDefault="007A4FB6" w:rsidP="007A4FB6">
      <w:pPr>
        <w:rPr>
          <w:sz w:val="16"/>
        </w:rPr>
      </w:pPr>
      <w:r w:rsidRPr="00964F78">
        <w:rPr>
          <w:sz w:val="16"/>
        </w:rPr>
        <w:t>The effects were real: a major initiative passed by Congress no longer exists, undermining America’s ability to address the mounting threats of climate change.</w:t>
      </w:r>
    </w:p>
    <w:p w14:paraId="7E19C6E0" w14:textId="77777777" w:rsidR="007A4FB6" w:rsidRPr="00964F78" w:rsidRDefault="007A4FB6" w:rsidP="007A4FB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DEF7071" w14:textId="77777777" w:rsidR="007A4FB6" w:rsidRPr="00964F78" w:rsidRDefault="007A4FB6" w:rsidP="007A4FB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5B97CA3" w14:textId="77777777" w:rsidR="007A4FB6" w:rsidRPr="00964F78" w:rsidRDefault="007A4FB6" w:rsidP="007A4FB6">
      <w:pPr>
        <w:rPr>
          <w:sz w:val="16"/>
        </w:rPr>
      </w:pPr>
      <w:r w:rsidRPr="00964F78">
        <w:rPr>
          <w:sz w:val="16"/>
        </w:rPr>
        <w:t>AYESHA RASCOE, HOST:</w:t>
      </w:r>
    </w:p>
    <w:p w14:paraId="57EF4E08" w14:textId="77777777" w:rsidR="007A4FB6" w:rsidRPr="00964F78" w:rsidRDefault="007A4FB6" w:rsidP="007A4FB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12917A6D" w14:textId="77777777" w:rsidR="007A4FB6" w:rsidRPr="00964F78" w:rsidRDefault="007A4FB6" w:rsidP="007A4FB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2126230" w14:textId="77777777" w:rsidR="007A4FB6" w:rsidRPr="00964F78" w:rsidRDefault="007A4FB6" w:rsidP="007A4FB6">
      <w:pPr>
        <w:rPr>
          <w:sz w:val="16"/>
        </w:rPr>
      </w:pPr>
      <w:r w:rsidRPr="00964F78">
        <w:rPr>
          <w:sz w:val="16"/>
        </w:rPr>
        <w:t>(SOUNDBITE OF ARCHIVED RECORDING)</w:t>
      </w:r>
    </w:p>
    <w:p w14:paraId="464DCD4A" w14:textId="77777777" w:rsidR="007A4FB6" w:rsidRPr="00964F78" w:rsidRDefault="007A4FB6" w:rsidP="007A4FB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C9617B" w14:textId="77777777" w:rsidR="007A4FB6" w:rsidRPr="00964F78" w:rsidRDefault="007A4FB6" w:rsidP="007A4FB6">
      <w:pPr>
        <w:rPr>
          <w:sz w:val="16"/>
        </w:rPr>
      </w:pPr>
      <w:r w:rsidRPr="00964F78">
        <w:rPr>
          <w:sz w:val="16"/>
        </w:rPr>
        <w:t>HSU: Nicholas Handler, a law professor from Texas A&amp;M, says, at the time, the government was facing a recruiting crisis.</w:t>
      </w:r>
    </w:p>
    <w:p w14:paraId="15AD7E1C" w14:textId="77777777" w:rsidR="007A4FB6" w:rsidRPr="00964F78" w:rsidRDefault="007A4FB6" w:rsidP="007A4FB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BCBA428" w14:textId="77777777" w:rsidR="007A4FB6" w:rsidRPr="00964F78" w:rsidRDefault="007A4FB6" w:rsidP="007A4FB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E655DEA" w14:textId="77777777" w:rsidR="007A4FB6" w:rsidRPr="00964F78" w:rsidRDefault="007A4FB6" w:rsidP="007A4FB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1D08324" w14:textId="77777777" w:rsidR="007A4FB6" w:rsidRPr="00964F78" w:rsidRDefault="007A4FB6" w:rsidP="007A4FB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proofErr w:type="gramStart"/>
      <w:r w:rsidRPr="00964F78">
        <w:rPr>
          <w:rStyle w:val="Emphasis"/>
        </w:rPr>
        <w:t>workers</w:t>
      </w:r>
      <w:proofErr w:type="gramEnd"/>
      <w:r w:rsidRPr="00964F78">
        <w:rPr>
          <w:rStyle w:val="StyleUnderline"/>
        </w:rPr>
        <w:t xml:space="preserve"> a say in how they're </w:t>
      </w:r>
      <w:r w:rsidRPr="00964F78">
        <w:rPr>
          <w:rStyle w:val="Emphasis"/>
        </w:rPr>
        <w:t>managed</w:t>
      </w:r>
      <w:r w:rsidRPr="00964F78">
        <w:rPr>
          <w:sz w:val="16"/>
        </w:rPr>
        <w:t>...</w:t>
      </w:r>
    </w:p>
    <w:p w14:paraId="1743F192" w14:textId="77777777" w:rsidR="007A4FB6" w:rsidRPr="00964F78" w:rsidRDefault="007A4FB6" w:rsidP="007A4FB6">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4971A53" w14:textId="77777777" w:rsidR="007A4FB6" w:rsidRPr="00964F78" w:rsidRDefault="007A4FB6" w:rsidP="007A4FB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3D9A30A" w14:textId="77777777" w:rsidR="007A4FB6" w:rsidRPr="00964F78" w:rsidRDefault="007A4FB6" w:rsidP="007A4FB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w:t>
      </w:r>
      <w:proofErr w:type="gramStart"/>
      <w:r w:rsidRPr="00964F78">
        <w:rPr>
          <w:sz w:val="16"/>
        </w:rPr>
        <w:t xml:space="preserve">really </w:t>
      </w:r>
      <w:r w:rsidRPr="00964F78">
        <w:rPr>
          <w:rStyle w:val="Emphasis"/>
        </w:rPr>
        <w:t>miserable</w:t>
      </w:r>
      <w:proofErr w:type="gramEnd"/>
      <w:r w:rsidRPr="00964F78">
        <w:rPr>
          <w:sz w:val="16"/>
        </w:rPr>
        <w:t>.</w:t>
      </w:r>
    </w:p>
    <w:p w14:paraId="5F509C02" w14:textId="77777777" w:rsidR="007A4FB6" w:rsidRPr="00964F78" w:rsidRDefault="007A4FB6" w:rsidP="007A4FB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27DEFB7" w14:textId="77777777" w:rsidR="007A4FB6" w:rsidRPr="00964F78" w:rsidRDefault="007A4FB6" w:rsidP="007A4FB6">
      <w:pPr>
        <w:rPr>
          <w:sz w:val="16"/>
        </w:rPr>
      </w:pPr>
      <w:r w:rsidRPr="00964F78">
        <w:rPr>
          <w:sz w:val="16"/>
        </w:rPr>
        <w:t>ANTHONY LEE: Basically, we've been ignored.</w:t>
      </w:r>
    </w:p>
    <w:p w14:paraId="2462040B" w14:textId="77777777" w:rsidR="007A4FB6" w:rsidRPr="00964F78" w:rsidRDefault="007A4FB6" w:rsidP="007A4FB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F41D530" w14:textId="77777777" w:rsidR="007A4FB6" w:rsidRPr="00964F78" w:rsidRDefault="007A4FB6" w:rsidP="007A4FB6">
      <w:pPr>
        <w:rPr>
          <w:sz w:val="16"/>
        </w:rPr>
      </w:pPr>
      <w:r w:rsidRPr="00964F78">
        <w:rPr>
          <w:sz w:val="16"/>
        </w:rPr>
        <w:t>LEE: My phone started buzzing at 6:30 in the morning.</w:t>
      </w:r>
    </w:p>
    <w:p w14:paraId="7B9C7F4E" w14:textId="77777777" w:rsidR="007A4FB6" w:rsidRPr="00964F78" w:rsidRDefault="007A4FB6" w:rsidP="007A4FB6">
      <w:pPr>
        <w:rPr>
          <w:sz w:val="16"/>
        </w:rPr>
      </w:pPr>
      <w:r w:rsidRPr="00964F78">
        <w:rPr>
          <w:sz w:val="16"/>
        </w:rPr>
        <w:t>HSU: Employees were finding out they were being fired while swiping their badges to get into work.</w:t>
      </w:r>
    </w:p>
    <w:p w14:paraId="3DCCD09E" w14:textId="77777777" w:rsidR="007A4FB6" w:rsidRPr="00964F78" w:rsidRDefault="007A4FB6" w:rsidP="007A4FB6">
      <w:pPr>
        <w:rPr>
          <w:sz w:val="16"/>
        </w:rPr>
      </w:pPr>
      <w:r w:rsidRPr="00964F78">
        <w:rPr>
          <w:sz w:val="16"/>
        </w:rPr>
        <w:t xml:space="preserve">LEE: Green is </w:t>
      </w:r>
      <w:proofErr w:type="gramStart"/>
      <w:r w:rsidRPr="00964F78">
        <w:rPr>
          <w:sz w:val="16"/>
        </w:rPr>
        <w:t>go</w:t>
      </w:r>
      <w:proofErr w:type="gramEnd"/>
      <w:r w:rsidRPr="00964F78">
        <w:rPr>
          <w:sz w:val="16"/>
        </w:rPr>
        <w:t xml:space="preserve">, red is stop, and it just went red, and they </w:t>
      </w:r>
      <w:proofErr w:type="gramStart"/>
      <w:r w:rsidRPr="00964F78">
        <w:rPr>
          <w:sz w:val="16"/>
        </w:rPr>
        <w:t>weren't able to</w:t>
      </w:r>
      <w:proofErr w:type="gramEnd"/>
      <w:r w:rsidRPr="00964F78">
        <w:rPr>
          <w:sz w:val="16"/>
        </w:rPr>
        <w:t xml:space="preserve"> enter the building.</w:t>
      </w:r>
    </w:p>
    <w:p w14:paraId="756C0BD8" w14:textId="77777777" w:rsidR="007A4FB6" w:rsidRPr="00964F78" w:rsidRDefault="007A4FB6" w:rsidP="007A4FB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D0F647D" w14:textId="77777777" w:rsidR="007A4FB6" w:rsidRPr="00964F78" w:rsidRDefault="007A4FB6" w:rsidP="007A4FB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proofErr w:type="gramStart"/>
      <w:r w:rsidRPr="00964F78">
        <w:rPr>
          <w:rStyle w:val="StyleUnderline"/>
        </w:rPr>
        <w:t>whether</w:t>
      </w:r>
      <w:r w:rsidRPr="00964F78">
        <w:rPr>
          <w:sz w:val="16"/>
        </w:rPr>
        <w:t xml:space="preserve"> or not</w:t>
      </w:r>
      <w:proofErr w:type="gramEnd"/>
      <w:r w:rsidRPr="00964F78">
        <w:rPr>
          <w:sz w:val="16"/>
        </w:rPr>
        <w:t xml:space="preserve">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628EF589" w14:textId="77777777" w:rsidR="007A4FB6" w:rsidRPr="00964F78" w:rsidRDefault="007A4FB6" w:rsidP="007A4FB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16E78B7" w14:textId="77777777" w:rsidR="007A4FB6" w:rsidRPr="00964F78" w:rsidRDefault="007A4FB6" w:rsidP="007A4FB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619C632" w14:textId="77777777" w:rsidR="007A4FB6" w:rsidRPr="00964F78" w:rsidRDefault="007A4FB6" w:rsidP="007A4FB6">
      <w:pPr>
        <w:rPr>
          <w:sz w:val="16"/>
        </w:rPr>
      </w:pPr>
      <w:r w:rsidRPr="00964F78">
        <w:rPr>
          <w:sz w:val="16"/>
        </w:rPr>
        <w:t>Best-Case Scenario: Weakening the Civil Service Risk Management Role</w:t>
      </w:r>
    </w:p>
    <w:p w14:paraId="45D52B1B" w14:textId="77777777" w:rsidR="007A4FB6" w:rsidRPr="00964F78" w:rsidRDefault="007A4FB6" w:rsidP="007A4FB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 xml:space="preserve">preparing </w:t>
      </w:r>
      <w:r w:rsidRPr="00964F78">
        <w:rPr>
          <w:rStyle w:val="StyleUnderline"/>
        </w:rPr>
        <w:lastRenderedPageBreak/>
        <w:t>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DE37477" w14:textId="77777777" w:rsidR="007A4FB6" w:rsidRPr="00964F78" w:rsidRDefault="007A4FB6" w:rsidP="007A4FB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9F7C1E9" w14:textId="77777777" w:rsidR="007A4FB6" w:rsidRPr="00964F78" w:rsidRDefault="007A4FB6" w:rsidP="007A4FB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 xml:space="preserve">They must be hired </w:t>
      </w:r>
      <w:proofErr w:type="gramStart"/>
      <w:r w:rsidRPr="00964F78">
        <w:rPr>
          <w:rStyle w:val="StyleUnderline"/>
        </w:rPr>
        <w:t>on the basis of</w:t>
      </w:r>
      <w:proofErr w:type="gramEnd"/>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0D6E8D3" w14:textId="77777777" w:rsidR="007A4FB6" w:rsidRPr="00964F78" w:rsidRDefault="007A4FB6" w:rsidP="007A4FB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FAED70B" w14:textId="77777777" w:rsidR="007A4FB6" w:rsidRPr="00964F78" w:rsidRDefault="007A4FB6" w:rsidP="007A4FB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17CAC84" w14:textId="77777777" w:rsidR="007A4FB6" w:rsidRPr="00964F78" w:rsidRDefault="007A4FB6" w:rsidP="007A4FB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6F336F8" w14:textId="77777777" w:rsidR="007A4FB6" w:rsidRPr="00964F78" w:rsidRDefault="007A4FB6" w:rsidP="007A4FB6">
      <w:pPr>
        <w:rPr>
          <w:sz w:val="16"/>
        </w:rPr>
      </w:pPr>
      <w:r w:rsidRPr="00964F78">
        <w:rPr>
          <w:sz w:val="16"/>
        </w:rPr>
        <w:t>Worst-Case Scenario: Harming National Security</w:t>
      </w:r>
    </w:p>
    <w:p w14:paraId="4B909B0A" w14:textId="77777777" w:rsidR="007A4FB6" w:rsidRPr="00964F78" w:rsidRDefault="007A4FB6" w:rsidP="007A4FB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proofErr w:type="gramStart"/>
      <w:r w:rsidRPr="00964F78">
        <w:rPr>
          <w:rStyle w:val="Emphasis"/>
        </w:rPr>
        <w:t>open</w:t>
      </w:r>
      <w:r w:rsidRPr="00964F78">
        <w:rPr>
          <w:sz w:val="16"/>
        </w:rPr>
        <w:t xml:space="preserve"> up</w:t>
      </w:r>
      <w:proofErr w:type="gramEnd"/>
      <w:r w:rsidRPr="00964F78">
        <w:rPr>
          <w:sz w:val="16"/>
        </w:rPr>
        <w:t xml:space="preserve"> </w:t>
      </w:r>
      <w:r w:rsidRPr="00964F78">
        <w:rPr>
          <w:rStyle w:val="StyleUnderline"/>
        </w:rPr>
        <w:t xml:space="preserve">for a </w:t>
      </w:r>
      <w:r w:rsidRPr="00964F78">
        <w:rPr>
          <w:rStyle w:val="Emphasis"/>
        </w:rPr>
        <w:t>loyalist</w:t>
      </w:r>
      <w:r w:rsidRPr="00964F78">
        <w:rPr>
          <w:sz w:val="16"/>
        </w:rPr>
        <w:t xml:space="preserve">. </w:t>
      </w:r>
    </w:p>
    <w:p w14:paraId="0598AB66" w14:textId="77777777" w:rsidR="007A4FB6" w:rsidRPr="00964F78" w:rsidRDefault="007A4FB6" w:rsidP="007A4FB6">
      <w:pPr>
        <w:rPr>
          <w:sz w:val="16"/>
        </w:rPr>
      </w:pPr>
      <w:r w:rsidRPr="00964F78">
        <w:rPr>
          <w:sz w:val="16"/>
        </w:rPr>
        <w:t xml:space="preserve">Some Schedule F advocates make clear that large-scale removals are under consideration and that removal, not oversight, is their </w:t>
      </w:r>
      <w:proofErr w:type="gramStart"/>
      <w:r w:rsidRPr="00964F78">
        <w:rPr>
          <w:sz w:val="16"/>
        </w:rPr>
        <w:t>ultimate goal</w:t>
      </w:r>
      <w:proofErr w:type="gramEnd"/>
      <w:r w:rsidRPr="00964F78">
        <w:rPr>
          <w:sz w:val="16"/>
        </w:rPr>
        <w:t xml:space="preserve"> for Schedule F. “Fire everyone you’re allowed to fire,” one commented, according to the Axios reporting. “And [then] fire a few people you’re not supposed to, so that they have to sue you and you send the message.”</w:t>
      </w:r>
    </w:p>
    <w:p w14:paraId="4CF41696" w14:textId="77777777" w:rsidR="007A4FB6" w:rsidRPr="00964F78" w:rsidRDefault="007A4FB6" w:rsidP="007A4FB6">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134A9D" w14:textId="77777777" w:rsidR="007A4FB6" w:rsidRPr="00964F78" w:rsidRDefault="007A4FB6" w:rsidP="007A4FB6">
      <w:pPr>
        <w:rPr>
          <w:rStyle w:val="StyleUnderline"/>
        </w:rPr>
      </w:pPr>
      <w:r w:rsidRPr="00964F78">
        <w:rPr>
          <w:sz w:val="16"/>
        </w:rPr>
        <w:lastRenderedPageBreak/>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2245DF" w14:textId="77777777" w:rsidR="007A4FB6" w:rsidRPr="00964F78" w:rsidRDefault="007A4FB6" w:rsidP="007A4FB6">
      <w:pPr>
        <w:rPr>
          <w:sz w:val="16"/>
        </w:rPr>
      </w:pPr>
      <w:proofErr w:type="gramStart"/>
      <w:r w:rsidRPr="00964F78">
        <w:rPr>
          <w:sz w:val="16"/>
        </w:rPr>
        <w:t>But,</w:t>
      </w:r>
      <w:proofErr w:type="gramEnd"/>
      <w:r w:rsidRPr="00964F78">
        <w:rPr>
          <w:sz w:val="16"/>
        </w:rPr>
        <w:t xml:space="preserve">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3DF57E0" w14:textId="77777777" w:rsidR="007A4FB6" w:rsidRPr="00964F78" w:rsidRDefault="007A4FB6" w:rsidP="007A4FB6">
      <w:pPr>
        <w:rPr>
          <w:sz w:val="16"/>
        </w:rPr>
      </w:pPr>
      <w:r w:rsidRPr="00964F78">
        <w:rPr>
          <w:sz w:val="16"/>
        </w:rPr>
        <w:t>Why Shouldn’t the President Get a Say?</w:t>
      </w:r>
    </w:p>
    <w:p w14:paraId="6A3AFA60" w14:textId="77777777" w:rsidR="007A4FB6" w:rsidRPr="00964F78" w:rsidRDefault="007A4FB6" w:rsidP="007A4FB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A41215" w14:textId="77777777" w:rsidR="007A4FB6" w:rsidRPr="00964F78" w:rsidRDefault="007A4FB6" w:rsidP="007A4FB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56AE54" w14:textId="77777777" w:rsidR="007A4FB6" w:rsidRPr="00964F78" w:rsidRDefault="007A4FB6" w:rsidP="007A4FB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6AD2B7" w14:textId="77777777" w:rsidR="007A4FB6" w:rsidRPr="00964F78" w:rsidRDefault="007A4FB6" w:rsidP="007A4FB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D22763F" w14:textId="77777777" w:rsidR="007A4FB6" w:rsidRPr="00964F78" w:rsidRDefault="007A4FB6" w:rsidP="007A4FB6">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E1F1876" w14:textId="77777777" w:rsidR="007A4FB6" w:rsidRPr="00964F78" w:rsidRDefault="007A4FB6" w:rsidP="007A4FB6">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9FA754F" w14:textId="77777777" w:rsidR="007A4FB6" w:rsidRPr="00964F78" w:rsidRDefault="007A4FB6" w:rsidP="007A4FB6">
      <w:r w:rsidRPr="00964F78">
        <w:rPr>
          <w:rStyle w:val="Style13ptBold"/>
        </w:rPr>
        <w:t xml:space="preserve">Moore ’25 </w:t>
      </w:r>
      <w:r w:rsidRPr="00964F78">
        <w:t xml:space="preserve">[Tom; February; JD, senior fellow at American Progress, former chief of staff to Commissioner Ellen L. Weintraub of the Federal Election Commission; Center for American Progress, </w:t>
      </w:r>
      <w:r w:rsidRPr="00964F78">
        <w:lastRenderedPageBreak/>
        <w:t>"Trump’s War on America Risks a Wave of Catastrophes," https://www.americanprogress.org/article/trumps-war-on-america-risks-a-wave-of-catastrophes/] *Language edited in brackets</w:t>
      </w:r>
    </w:p>
    <w:p w14:paraId="687316B6" w14:textId="77777777" w:rsidR="007A4FB6" w:rsidRPr="00964F78" w:rsidRDefault="007A4FB6" w:rsidP="007A4FB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23B3B1B" w14:textId="77777777" w:rsidR="007A4FB6" w:rsidRPr="00964F78" w:rsidRDefault="007A4FB6" w:rsidP="007A4FB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573F5E" w14:textId="77777777" w:rsidR="007A4FB6" w:rsidRPr="00964F78" w:rsidRDefault="007A4FB6" w:rsidP="007A4FB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26DAB5" w14:textId="77777777" w:rsidR="007A4FB6" w:rsidRPr="00964F78" w:rsidRDefault="007A4FB6" w:rsidP="007A4FB6">
      <w:pPr>
        <w:rPr>
          <w:sz w:val="16"/>
        </w:rPr>
      </w:pPr>
      <w:r w:rsidRPr="00964F78">
        <w:rPr>
          <w:sz w:val="16"/>
        </w:rPr>
        <w:t>Most Americans agree that government can work better and can be more efficient. But Trump and Musk’s moves are doing the opposite—and will, in time, make us far less safe.</w:t>
      </w:r>
    </w:p>
    <w:p w14:paraId="60A11842" w14:textId="77777777" w:rsidR="007A4FB6" w:rsidRPr="00964F78" w:rsidRDefault="007A4FB6" w:rsidP="007A4FB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w:t>
      </w:r>
      <w:proofErr w:type="gramStart"/>
      <w:r w:rsidRPr="00964F78">
        <w:rPr>
          <w:rStyle w:val="StyleUnderline"/>
        </w:rPr>
        <w:t>all of</w:t>
      </w:r>
      <w:proofErr w:type="gramEnd"/>
      <w:r w:rsidRPr="00964F78">
        <w:rPr>
          <w:rStyle w:val="StyleUnderline"/>
        </w:rPr>
        <w:t xml:space="preserve"> these </w:t>
      </w:r>
      <w:r w:rsidRPr="00964F78">
        <w:rPr>
          <w:rStyle w:val="Emphasis"/>
        </w:rPr>
        <w:t>simultaneously</w:t>
      </w:r>
      <w:r w:rsidRPr="00964F78">
        <w:rPr>
          <w:sz w:val="16"/>
        </w:rPr>
        <w:t>. When these disasters next strike, it likely won’t be in a theater, and we’ll know whose actions to blame:</w:t>
      </w:r>
    </w:p>
    <w:p w14:paraId="1F2C9942" w14:textId="77777777" w:rsidR="007A4FB6" w:rsidRPr="00964F78" w:rsidRDefault="007A4FB6" w:rsidP="007A4FB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D00476E" w14:textId="77777777" w:rsidR="007A4FB6" w:rsidRPr="00964F78" w:rsidRDefault="007A4FB6" w:rsidP="007A4FB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EC10141" w14:textId="77777777" w:rsidR="007A4FB6" w:rsidRPr="00964F78" w:rsidRDefault="007A4FB6" w:rsidP="007A4FB6">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5A0098" w14:textId="77777777" w:rsidR="007A4FB6" w:rsidRPr="00964F78" w:rsidRDefault="007A4FB6" w:rsidP="007A4FB6">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proofErr w:type="gramStart"/>
      <w:r w:rsidRPr="00964F78">
        <w:rPr>
          <w:rStyle w:val="Emphasis"/>
        </w:rPr>
        <w:t>job</w:t>
      </w:r>
      <w:proofErr w:type="gramEnd"/>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0D582DC" w14:textId="77777777" w:rsidR="007A4FB6" w:rsidRPr="00964F78" w:rsidRDefault="007A4FB6" w:rsidP="007A4FB6">
      <w:pPr>
        <w:rPr>
          <w:sz w:val="16"/>
        </w:rPr>
      </w:pPr>
      <w:r w:rsidRPr="00260FCD">
        <w:rPr>
          <w:rStyle w:val="StyleUnderline"/>
        </w:rPr>
        <w:lastRenderedPageBreak/>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A0A223D" w14:textId="77777777" w:rsidR="007A4FB6" w:rsidRPr="00964F78" w:rsidRDefault="007A4FB6" w:rsidP="007A4FB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D062CB" w14:textId="77777777" w:rsidR="007A4FB6" w:rsidRPr="00964F78" w:rsidRDefault="007A4FB6" w:rsidP="007A4FB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326AB70D" w14:textId="77777777" w:rsidR="007A4FB6" w:rsidRPr="00964F78" w:rsidRDefault="007A4FB6" w:rsidP="007A4FB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2FD3522" w14:textId="77777777" w:rsidR="007A4FB6" w:rsidRPr="00964F78" w:rsidRDefault="007A4FB6" w:rsidP="007A4FB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6EC27CE" w14:textId="77777777" w:rsidR="007A4FB6" w:rsidRPr="00964F78" w:rsidRDefault="007A4FB6" w:rsidP="007A4FB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BFC422" w14:textId="77777777" w:rsidR="007A4FB6" w:rsidRPr="00964F78" w:rsidRDefault="007A4FB6" w:rsidP="007A4FB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w:t>
      </w:r>
      <w:proofErr w:type="gramStart"/>
      <w:r w:rsidRPr="00964F78">
        <w:rPr>
          <w:rStyle w:val="StyleUnderline"/>
        </w:rPr>
        <w:t>pauses</w:t>
      </w:r>
      <w:proofErr w:type="gramEnd"/>
      <w:r w:rsidRPr="00964F78">
        <w:rPr>
          <w:rStyle w:val="StyleUnderline"/>
        </w:rPr>
        <w:t xml:space="preserve">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3D40BF7" w14:textId="77777777" w:rsidR="007A4FB6" w:rsidRPr="00964F78" w:rsidRDefault="007A4FB6" w:rsidP="007A4FB6">
      <w:pPr>
        <w:rPr>
          <w:sz w:val="16"/>
        </w:rPr>
      </w:pPr>
      <w:r w:rsidRPr="00964F78">
        <w:rPr>
          <w:sz w:val="16"/>
        </w:rPr>
        <w:t>Conclusion</w:t>
      </w:r>
    </w:p>
    <w:p w14:paraId="08DBE4BE" w14:textId="77777777" w:rsidR="007A4FB6" w:rsidRPr="00964F78" w:rsidRDefault="007A4FB6" w:rsidP="007A4FB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6E2F09D" w14:textId="77777777" w:rsidR="007A4FB6" w:rsidRDefault="007A4FB6" w:rsidP="007A4FB6">
      <w:pPr>
        <w:pStyle w:val="Heading4"/>
      </w:pPr>
      <w:r>
        <w:t xml:space="preserve">Terrorism goes </w:t>
      </w:r>
      <w:r w:rsidRPr="0084460A">
        <w:rPr>
          <w:u w:val="single"/>
        </w:rPr>
        <w:t>nuclear</w:t>
      </w:r>
      <w:r>
        <w:t>.</w:t>
      </w:r>
    </w:p>
    <w:p w14:paraId="7B359B96" w14:textId="77777777" w:rsidR="007A4FB6" w:rsidRPr="00D369C2" w:rsidRDefault="007A4FB6" w:rsidP="007A4FB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w:t>
      </w:r>
      <w:proofErr w:type="spellStart"/>
      <w:r>
        <w:t>NPSGlobal</w:t>
      </w:r>
      <w:proofErr w:type="spellEnd"/>
      <w:r>
        <w:t xml:space="preserve"> Foundation; PhD, lawyer specializing in international law; Bulletin of the Atomic Scientists, “The global impacts of a terrorist nuclear attack: What would happen? What should we do?” vol. 74]</w:t>
      </w:r>
    </w:p>
    <w:p w14:paraId="529EC0B4" w14:textId="77777777" w:rsidR="007A4FB6" w:rsidRPr="006A5013" w:rsidRDefault="007A4FB6" w:rsidP="007A4FB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w:t>
      </w:r>
      <w:r w:rsidRPr="00412074">
        <w:rPr>
          <w:rStyle w:val="StyleUnderline"/>
        </w:rPr>
        <w:lastRenderedPageBreak/>
        <w:t xml:space="preserve">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F5392EE" w14:textId="77777777" w:rsidR="007A4FB6" w:rsidRPr="006A5013" w:rsidRDefault="007A4FB6" w:rsidP="007A4FB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43890A0" w14:textId="77777777" w:rsidR="007A4FB6" w:rsidRPr="006A5013" w:rsidRDefault="007A4FB6" w:rsidP="007A4FB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9110DA2" w14:textId="77777777" w:rsidR="007A4FB6" w:rsidRPr="006A5013" w:rsidRDefault="007A4FB6" w:rsidP="007A4FB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44F2F2" w14:textId="77777777" w:rsidR="007A4FB6" w:rsidRPr="006A5013" w:rsidRDefault="007A4FB6" w:rsidP="007A4FB6">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628E164" w14:textId="77777777" w:rsidR="007A4FB6" w:rsidRPr="006A5013" w:rsidRDefault="007A4FB6" w:rsidP="007A4FB6">
      <w:pPr>
        <w:rPr>
          <w:sz w:val="12"/>
          <w:szCs w:val="18"/>
        </w:rPr>
      </w:pPr>
      <w:r w:rsidRPr="006A5013">
        <w:rPr>
          <w:sz w:val="12"/>
          <w:szCs w:val="18"/>
        </w:rPr>
        <w:t>The consequences of a terrorist nuclear attack</w:t>
      </w:r>
    </w:p>
    <w:p w14:paraId="795B8AFF" w14:textId="77777777" w:rsidR="007A4FB6" w:rsidRPr="006A5013" w:rsidRDefault="007A4FB6" w:rsidP="007A4FB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7F05864" w14:textId="77777777" w:rsidR="007A4FB6" w:rsidRPr="006A5013" w:rsidRDefault="007A4FB6" w:rsidP="007A4FB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A7BC2A0" w14:textId="77777777" w:rsidR="007A4FB6" w:rsidRPr="006A5013" w:rsidRDefault="007A4FB6" w:rsidP="007A4FB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8E66D36" w14:textId="77777777" w:rsidR="007A4FB6" w:rsidRPr="006A5013" w:rsidRDefault="007A4FB6" w:rsidP="007A4FB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AF8787A" w14:textId="77777777" w:rsidR="007A4FB6" w:rsidRDefault="007A4FB6" w:rsidP="007A4FB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9329B37" w14:textId="77777777" w:rsidR="007A4FB6" w:rsidRPr="00C6348A" w:rsidRDefault="007A4FB6" w:rsidP="007A4FB6">
      <w:pPr>
        <w:rPr>
          <w:rStyle w:val="Style13ptBold"/>
        </w:rPr>
      </w:pPr>
      <w:r>
        <w:rPr>
          <w:rStyle w:val="Style13ptBold"/>
        </w:rPr>
        <w:t xml:space="preserve">Kim ’21 </w:t>
      </w:r>
      <w:r w:rsidRPr="00C6348A">
        <w:t>[</w:t>
      </w:r>
      <w:proofErr w:type="spellStart"/>
      <w:r w:rsidRPr="00C6348A">
        <w:t>Kiseong</w:t>
      </w:r>
      <w:proofErr w:type="spellEnd"/>
      <w:r w:rsidRPr="00C6348A">
        <w:t xml:space="preserve">, </w:t>
      </w:r>
      <w:proofErr w:type="spellStart"/>
      <w:r w:rsidRPr="00C6348A">
        <w:t>Sunyong</w:t>
      </w:r>
      <w:proofErr w:type="spellEnd"/>
      <w:r w:rsidRPr="00C6348A">
        <w:t xml:space="preserve"> Yoo, </w:t>
      </w:r>
      <w:proofErr w:type="spellStart"/>
      <w:r w:rsidRPr="00C6348A">
        <w:t>Sangyeon</w:t>
      </w:r>
      <w:proofErr w:type="spellEnd"/>
      <w:r w:rsidRPr="00C6348A">
        <w:t xml:space="preserve"> Lee, </w:t>
      </w:r>
      <w:proofErr w:type="spellStart"/>
      <w:r w:rsidRPr="00C6348A">
        <w:t>Doheon</w:t>
      </w:r>
      <w:proofErr w:type="spellEnd"/>
      <w:r w:rsidRPr="00C6348A">
        <w:t xml:space="preserve"> Lee, and Kwang-Hyung Lee; March 26; Department of Bio and Brain Engineering, KAIST; Research and Development Center at </w:t>
      </w:r>
      <w:proofErr w:type="spellStart"/>
      <w:r w:rsidRPr="00C6348A">
        <w:t>BioBrain</w:t>
      </w:r>
      <w:proofErr w:type="spellEnd"/>
      <w:r w:rsidRPr="00C6348A">
        <w:t xml:space="preserve"> Inc.; Department of ICT Convergence System Engineering, Chonnam National University; Bio-Synergy Research Center; Moon Soul Graduate School of Future Strategy; Applied Sciences, “Network Analysis to Identify the Risk of Epidemic Spreading,” vol. 11]</w:t>
      </w:r>
    </w:p>
    <w:p w14:paraId="45795DFA" w14:textId="77777777" w:rsidR="007A4FB6" w:rsidRPr="007A7568" w:rsidRDefault="007A4FB6" w:rsidP="007A4FB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w:t>
      </w:r>
      <w:r w:rsidRPr="007A7568">
        <w:rPr>
          <w:sz w:val="16"/>
        </w:rPr>
        <w:lastRenderedPageBreak/>
        <w:t xml:space="preserve">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A7568">
        <w:rPr>
          <w:sz w:val="16"/>
        </w:rPr>
        <w:t>with regard to</w:t>
      </w:r>
      <w:proofErr w:type="gramEnd"/>
      <w:r w:rsidRPr="007A7568">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C172738" w14:textId="77777777" w:rsidR="007A4FB6" w:rsidRPr="007A7568" w:rsidRDefault="007A4FB6" w:rsidP="007A4FB6">
      <w:pPr>
        <w:rPr>
          <w:sz w:val="16"/>
        </w:rPr>
      </w:pPr>
      <w:r w:rsidRPr="007A7568">
        <w:rPr>
          <w:sz w:val="16"/>
        </w:rPr>
        <w:t>1. Introduction</w:t>
      </w:r>
    </w:p>
    <w:p w14:paraId="7F4882A8" w14:textId="77777777" w:rsidR="007A4FB6" w:rsidRPr="007A7568" w:rsidRDefault="007A4FB6" w:rsidP="007A4FB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w:t>
      </w:r>
      <w:proofErr w:type="gramStart"/>
      <w:r w:rsidRPr="007A7568">
        <w:rPr>
          <w:sz w:val="16"/>
        </w:rPr>
        <w:t xml:space="preserve">In particular, </w:t>
      </w:r>
      <w:r w:rsidRPr="00DE0B0A">
        <w:rPr>
          <w:rStyle w:val="StyleUnderline"/>
        </w:rPr>
        <w:t>several</w:t>
      </w:r>
      <w:proofErr w:type="gramEnd"/>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C955C7" w14:textId="77777777" w:rsidR="007A4FB6" w:rsidRDefault="007A4FB6" w:rsidP="007A4FB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EC78C1" w14:textId="77777777" w:rsidR="007A4FB6" w:rsidRPr="0046229D" w:rsidRDefault="007A4FB6" w:rsidP="007A4FB6">
      <w:pPr>
        <w:rPr>
          <w:sz w:val="16"/>
        </w:rPr>
      </w:pPr>
      <w:r w:rsidRPr="0046229D">
        <w:rPr>
          <w:sz w:val="16"/>
        </w:rPr>
        <w:t>2. Materials and Methods</w:t>
      </w:r>
    </w:p>
    <w:p w14:paraId="2BE14634" w14:textId="77777777" w:rsidR="007A4FB6" w:rsidRDefault="007A4FB6" w:rsidP="007A4FB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4EF44E" w14:textId="77777777" w:rsidR="007A4FB6" w:rsidRPr="00501805" w:rsidRDefault="007A4FB6" w:rsidP="007A4FB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501805">
        <w:rPr>
          <w:sz w:val="16"/>
        </w:rPr>
        <w:t>γd</w:t>
      </w:r>
      <w:proofErr w:type="spellEnd"/>
      <w:r w:rsidRPr="00501805">
        <w:rPr>
          <w:sz w:val="16"/>
        </w:rPr>
        <w:t xml:space="preserve">. β represents the spreading rate of epidemics, and </w:t>
      </w:r>
      <w:proofErr w:type="spellStart"/>
      <w:r w:rsidRPr="00501805">
        <w:rPr>
          <w:sz w:val="16"/>
        </w:rPr>
        <w:t>γd</w:t>
      </w:r>
      <w:proofErr w:type="spellEnd"/>
      <w:r w:rsidRPr="00501805">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7BFF561C" w14:textId="77777777" w:rsidR="007A4FB6" w:rsidRPr="00501805" w:rsidRDefault="007A4FB6" w:rsidP="007A4FB6">
      <w:pPr>
        <w:rPr>
          <w:sz w:val="12"/>
          <w:szCs w:val="12"/>
        </w:rPr>
      </w:pPr>
      <w:r w:rsidRPr="00501805">
        <w:rPr>
          <w:sz w:val="12"/>
          <w:szCs w:val="12"/>
        </w:rPr>
        <w:t>2.1. Network Generation Based on a Scale-Free Model</w:t>
      </w:r>
    </w:p>
    <w:p w14:paraId="0D976118" w14:textId="77777777" w:rsidR="007A4FB6" w:rsidRPr="00501805" w:rsidRDefault="007A4FB6" w:rsidP="007A4FB6">
      <w:pPr>
        <w:rPr>
          <w:sz w:val="12"/>
          <w:szCs w:val="12"/>
        </w:rPr>
      </w:pPr>
      <w:r w:rsidRPr="00501805">
        <w:rPr>
          <w:sz w:val="12"/>
          <w:szCs w:val="12"/>
        </w:rPr>
        <w:lastRenderedPageBreak/>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501805">
        <w:rPr>
          <w:sz w:val="12"/>
          <w:szCs w:val="12"/>
        </w:rPr>
        <w:t>Barabasi</w:t>
      </w:r>
      <w:proofErr w:type="spellEnd"/>
      <w:r w:rsidRPr="00501805">
        <w:rPr>
          <w:sz w:val="12"/>
          <w:szCs w:val="12"/>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47F02" w14:textId="77777777" w:rsidR="007A4FB6" w:rsidRPr="00501805" w:rsidRDefault="007A4FB6" w:rsidP="007A4FB6">
      <w:pPr>
        <w:rPr>
          <w:sz w:val="12"/>
          <w:szCs w:val="12"/>
        </w:rPr>
      </w:pPr>
      <w:r w:rsidRPr="00501805">
        <w:rPr>
          <w:sz w:val="12"/>
          <w:szCs w:val="12"/>
        </w:rPr>
        <w:t>&lt;&lt;FIGURE 1 OMITTED&gt;&gt;</w:t>
      </w:r>
    </w:p>
    <w:p w14:paraId="2739266D" w14:textId="77777777" w:rsidR="007A4FB6" w:rsidRPr="00501805" w:rsidRDefault="007A4FB6" w:rsidP="007A4FB6">
      <w:pPr>
        <w:rPr>
          <w:sz w:val="12"/>
          <w:szCs w:val="12"/>
        </w:rPr>
      </w:pPr>
      <w:r w:rsidRPr="00501805">
        <w:rPr>
          <w:sz w:val="12"/>
          <w:szCs w:val="12"/>
        </w:rPr>
        <w:t>Figure 2. Degree distribution of the scale-free network. We analyzed the degree distribution of the network based on the number of nodes (N) and mean degree (k).</w:t>
      </w:r>
    </w:p>
    <w:p w14:paraId="5683EE00" w14:textId="77777777" w:rsidR="007A4FB6" w:rsidRPr="00501805" w:rsidRDefault="007A4FB6" w:rsidP="007A4FB6">
      <w:pPr>
        <w:rPr>
          <w:sz w:val="12"/>
          <w:szCs w:val="12"/>
        </w:rPr>
      </w:pPr>
      <w:r w:rsidRPr="00501805">
        <w:rPr>
          <w:sz w:val="12"/>
          <w:szCs w:val="12"/>
        </w:rPr>
        <w:t>2.2. Epidemic Spreading Based on the SIR Model</w:t>
      </w:r>
    </w:p>
    <w:p w14:paraId="1E4E5E01" w14:textId="77777777" w:rsidR="007A4FB6" w:rsidRPr="00501805" w:rsidRDefault="007A4FB6" w:rsidP="007A4FB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3F790456" w14:textId="77777777" w:rsidR="007A4FB6" w:rsidRPr="00501805" w:rsidRDefault="007A4FB6" w:rsidP="007A4FB6">
      <w:pPr>
        <w:rPr>
          <w:sz w:val="12"/>
          <w:szCs w:val="12"/>
        </w:rPr>
      </w:pPr>
      <w:r w:rsidRPr="00501805">
        <w:rPr>
          <w:sz w:val="12"/>
          <w:szCs w:val="12"/>
        </w:rPr>
        <w:t>&lt;&lt;EQUATIONS OMITTED&gt;&gt;</w:t>
      </w:r>
    </w:p>
    <w:p w14:paraId="20A82505" w14:textId="77777777" w:rsidR="007A4FB6" w:rsidRPr="00501805" w:rsidRDefault="007A4FB6" w:rsidP="007A4FB6">
      <w:pPr>
        <w:rPr>
          <w:sz w:val="12"/>
          <w:szCs w:val="12"/>
        </w:rPr>
      </w:pPr>
      <w:r w:rsidRPr="00501805">
        <w:rPr>
          <w:sz w:val="12"/>
          <w:szCs w:val="12"/>
        </w:rPr>
        <w:t xml:space="preserve">where S, I, and R represent susceptible, infected, and recovered compartments, respectively, in the whole population. S represents people who have not been infected yet but can be infected in future. I </w:t>
      </w:r>
      <w:proofErr w:type="gramStart"/>
      <w:r w:rsidRPr="00501805">
        <w:rPr>
          <w:sz w:val="12"/>
          <w:szCs w:val="12"/>
        </w:rPr>
        <w:t>represents</w:t>
      </w:r>
      <w:proofErr w:type="gramEnd"/>
      <w:r w:rsidRPr="00501805">
        <w:rPr>
          <w:sz w:val="12"/>
          <w:szCs w:val="12"/>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501805">
        <w:rPr>
          <w:sz w:val="12"/>
          <w:szCs w:val="12"/>
        </w:rPr>
        <w:t>γd</w:t>
      </w:r>
      <w:proofErr w:type="spellEnd"/>
      <w:r w:rsidRPr="00501805">
        <w:rPr>
          <w:sz w:val="12"/>
          <w:szCs w:val="12"/>
        </w:rPr>
        <w:t>, which is the reciprocal of γ and reflects the time interval between infection and recovery.</w:t>
      </w:r>
    </w:p>
    <w:p w14:paraId="6DA0F91F" w14:textId="77777777" w:rsidR="007A4FB6" w:rsidRPr="00501805" w:rsidRDefault="007A4FB6" w:rsidP="007A4FB6">
      <w:pPr>
        <w:rPr>
          <w:sz w:val="12"/>
          <w:szCs w:val="12"/>
        </w:rPr>
      </w:pPr>
      <w:r w:rsidRPr="00501805">
        <w:rPr>
          <w:sz w:val="12"/>
          <w:szCs w:val="12"/>
        </w:rPr>
        <w:t>2.3. Investigation of Epidemic Status Based on the Monte Carlo Method</w:t>
      </w:r>
    </w:p>
    <w:p w14:paraId="5381FEF7" w14:textId="77777777" w:rsidR="007A4FB6" w:rsidRPr="00501805" w:rsidRDefault="007A4FB6" w:rsidP="007A4FB6">
      <w:pPr>
        <w:rPr>
          <w:sz w:val="12"/>
          <w:szCs w:val="12"/>
        </w:rPr>
      </w:pPr>
      <w:r w:rsidRPr="00501805">
        <w:rPr>
          <w:sz w:val="12"/>
          <w:szCs w:val="12"/>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501805">
        <w:rPr>
          <w:sz w:val="12"/>
          <w:szCs w:val="12"/>
        </w:rPr>
        <w:t>time period</w:t>
      </w:r>
      <w:proofErr w:type="gramEnd"/>
      <w:r w:rsidRPr="00501805">
        <w:rPr>
          <w:sz w:val="12"/>
          <w:szCs w:val="12"/>
        </w:rPr>
        <w:t>, we performed immunization and observed the infection stages (Figure 3).</w:t>
      </w:r>
    </w:p>
    <w:p w14:paraId="3D1F285E" w14:textId="77777777" w:rsidR="007A4FB6" w:rsidRPr="00501805" w:rsidRDefault="007A4FB6" w:rsidP="007A4FB6">
      <w:pPr>
        <w:rPr>
          <w:sz w:val="12"/>
          <w:szCs w:val="12"/>
        </w:rPr>
      </w:pPr>
      <w:r w:rsidRPr="00501805">
        <w:rPr>
          <w:sz w:val="12"/>
          <w:szCs w:val="12"/>
        </w:rPr>
        <w:t>&lt;&lt;FIGURE 3 OMITTED&gt;&gt;</w:t>
      </w:r>
    </w:p>
    <w:p w14:paraId="6F5C616E" w14:textId="77777777" w:rsidR="007A4FB6" w:rsidRPr="00501805" w:rsidRDefault="007A4FB6" w:rsidP="007A4FB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12BD82" w14:textId="77777777" w:rsidR="007A4FB6" w:rsidRPr="00501805" w:rsidRDefault="007A4FB6" w:rsidP="007A4FB6">
      <w:pPr>
        <w:rPr>
          <w:sz w:val="12"/>
          <w:szCs w:val="12"/>
        </w:rPr>
      </w:pPr>
      <w:r w:rsidRPr="00501805">
        <w:rPr>
          <w:sz w:val="12"/>
          <w:szCs w:val="12"/>
        </w:rPr>
        <w:t>&lt;&lt;FIGURE 4 OMITTED&gt;&gt;</w:t>
      </w:r>
    </w:p>
    <w:p w14:paraId="57FD0A81" w14:textId="77777777" w:rsidR="007A4FB6" w:rsidRPr="00501805" w:rsidRDefault="007A4FB6" w:rsidP="007A4FB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w:t>
      </w:r>
      <w:proofErr w:type="spellStart"/>
      <w:r w:rsidRPr="00501805">
        <w:rPr>
          <w:sz w:val="12"/>
          <w:szCs w:val="12"/>
        </w:rPr>
        <w:t>zn</w:t>
      </w:r>
      <w:proofErr w:type="spellEnd"/>
      <w:r w:rsidRPr="00501805">
        <w:rPr>
          <w:sz w:val="12"/>
          <w:szCs w:val="12"/>
        </w:rPr>
        <w:t xml:space="preserve"> [t] = 1) are transformed to recovered nodes at time t + 1 (</w:t>
      </w:r>
      <w:proofErr w:type="spellStart"/>
      <w:r w:rsidRPr="00501805">
        <w:rPr>
          <w:sz w:val="12"/>
          <w:szCs w:val="12"/>
        </w:rPr>
        <w:t>zn</w:t>
      </w:r>
      <w:proofErr w:type="spellEnd"/>
      <w:r w:rsidRPr="00501805">
        <w:rPr>
          <w:sz w:val="12"/>
          <w:szCs w:val="12"/>
        </w:rPr>
        <w:t xml:space="preserve"> [t + 1] = 2) when 1/</w:t>
      </w:r>
      <w:proofErr w:type="spellStart"/>
      <w:r w:rsidRPr="00501805">
        <w:rPr>
          <w:sz w:val="12"/>
          <w:szCs w:val="12"/>
        </w:rPr>
        <w:t>γd</w:t>
      </w:r>
      <w:proofErr w:type="spellEnd"/>
      <w:r w:rsidRPr="00501805">
        <w:rPr>
          <w:sz w:val="12"/>
          <w:szCs w:val="12"/>
        </w:rPr>
        <w:t xml:space="preserve"> is larger than a random real number between 0 and 1. We determined whether the neighbor nodes of the infection node would be infected by identifying susceptible nodes adjacent to the infective nodes at time t (</w:t>
      </w:r>
      <w:proofErr w:type="spellStart"/>
      <w:r w:rsidRPr="00501805">
        <w:rPr>
          <w:sz w:val="12"/>
          <w:szCs w:val="12"/>
        </w:rPr>
        <w:t>zn</w:t>
      </w:r>
      <w:proofErr w:type="spellEnd"/>
      <w:r w:rsidRPr="00501805">
        <w:rPr>
          <w:sz w:val="12"/>
          <w:szCs w:val="12"/>
        </w:rPr>
        <w:t xml:space="preserve"> [t] = 0, with the adjacent infective node) (Figure 5). When β is larger than a random real number between 0 and 1, a susceptible node becomes an infective node at time t + 1 (</w:t>
      </w:r>
      <w:proofErr w:type="spellStart"/>
      <w:r w:rsidRPr="00501805">
        <w:rPr>
          <w:sz w:val="12"/>
          <w:szCs w:val="12"/>
        </w:rPr>
        <w:t>zn</w:t>
      </w:r>
      <w:proofErr w:type="spellEnd"/>
      <w:r w:rsidRPr="00501805">
        <w:rPr>
          <w:sz w:val="12"/>
          <w:szCs w:val="12"/>
        </w:rPr>
        <w:t xml:space="preserve"> [t + 1] = 1); this scenario represents epidemic spread. For each time step, we recorded the number of susceptible, infective, and recovered nodes during epidemic spread.</w:t>
      </w:r>
    </w:p>
    <w:p w14:paraId="2188CE62" w14:textId="77777777" w:rsidR="007A4FB6" w:rsidRPr="00501805" w:rsidRDefault="007A4FB6" w:rsidP="007A4FB6">
      <w:pPr>
        <w:rPr>
          <w:sz w:val="12"/>
          <w:szCs w:val="12"/>
        </w:rPr>
      </w:pPr>
      <w:r w:rsidRPr="00501805">
        <w:rPr>
          <w:sz w:val="12"/>
          <w:szCs w:val="12"/>
        </w:rPr>
        <w:t>&lt;&lt;FIGURE 5 OMITTED&gt;&gt;</w:t>
      </w:r>
    </w:p>
    <w:p w14:paraId="18623F13" w14:textId="77777777" w:rsidR="007A4FB6" w:rsidRPr="00501805" w:rsidRDefault="007A4FB6" w:rsidP="007A4FB6">
      <w:pPr>
        <w:rPr>
          <w:sz w:val="12"/>
          <w:szCs w:val="12"/>
        </w:rPr>
      </w:pPr>
      <w:r w:rsidRPr="00501805">
        <w:rPr>
          <w:sz w:val="12"/>
          <w:szCs w:val="12"/>
        </w:rPr>
        <w:t>2.4. Simulation Parameters</w:t>
      </w:r>
    </w:p>
    <w:p w14:paraId="0C1A7B98" w14:textId="77777777" w:rsidR="007A4FB6" w:rsidRPr="00501805" w:rsidRDefault="007A4FB6" w:rsidP="007A4FB6">
      <w:pPr>
        <w:rPr>
          <w:sz w:val="12"/>
          <w:szCs w:val="12"/>
        </w:rPr>
      </w:pPr>
      <w:r w:rsidRPr="00501805">
        <w:rPr>
          <w:sz w:val="12"/>
          <w:szCs w:val="12"/>
        </w:rPr>
        <w:t xml:space="preserve">We carried out simulation trials for various mean degrees of networks (k = 2, 5, 7, and 10). Each network considered the following epidemic parameters: β ranges from 0.05 to 0.95 and </w:t>
      </w:r>
      <w:proofErr w:type="spellStart"/>
      <w:r w:rsidRPr="00501805">
        <w:rPr>
          <w:sz w:val="12"/>
          <w:szCs w:val="12"/>
        </w:rPr>
        <w:t>γd</w:t>
      </w:r>
      <w:proofErr w:type="spellEnd"/>
      <w:r w:rsidRPr="00501805">
        <w:rPr>
          <w:sz w:val="12"/>
          <w:szCs w:val="12"/>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F0438D4" w14:textId="77777777" w:rsidR="007A4FB6" w:rsidRPr="00501805" w:rsidRDefault="007A4FB6" w:rsidP="007A4FB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050937" w14:textId="77777777" w:rsidR="007A4FB6" w:rsidRPr="00501805" w:rsidRDefault="007A4FB6" w:rsidP="007A4FB6">
      <w:pPr>
        <w:rPr>
          <w:sz w:val="12"/>
          <w:szCs w:val="12"/>
        </w:rPr>
      </w:pPr>
      <w:r w:rsidRPr="00501805">
        <w:rPr>
          <w:sz w:val="12"/>
          <w:szCs w:val="12"/>
        </w:rPr>
        <w:t>3. Results</w:t>
      </w:r>
    </w:p>
    <w:p w14:paraId="2C3F418C" w14:textId="77777777" w:rsidR="007A4FB6" w:rsidRPr="00501805" w:rsidRDefault="007A4FB6" w:rsidP="007A4FB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501805">
        <w:rPr>
          <w:sz w:val="16"/>
        </w:rPr>
        <w:t>γd</w:t>
      </w:r>
      <w:proofErr w:type="spellEnd"/>
      <w:r w:rsidRPr="00501805">
        <w:rPr>
          <w:sz w:val="16"/>
        </w:rPr>
        <w:t>, and k (Figure 6).</w:t>
      </w:r>
    </w:p>
    <w:p w14:paraId="11C2650A" w14:textId="77777777" w:rsidR="007A4FB6" w:rsidRPr="00501805" w:rsidRDefault="007A4FB6" w:rsidP="007A4FB6">
      <w:pPr>
        <w:rPr>
          <w:sz w:val="12"/>
          <w:szCs w:val="12"/>
        </w:rPr>
      </w:pPr>
      <w:r w:rsidRPr="00501805">
        <w:rPr>
          <w:sz w:val="12"/>
          <w:szCs w:val="12"/>
        </w:rPr>
        <w:t>&lt;&lt;FIGURE 6 OMITTED&gt;&gt;</w:t>
      </w:r>
    </w:p>
    <w:p w14:paraId="69AAE78E" w14:textId="77777777" w:rsidR="007A4FB6" w:rsidRPr="00501805" w:rsidRDefault="007A4FB6" w:rsidP="007A4FB6">
      <w:pPr>
        <w:rPr>
          <w:sz w:val="12"/>
          <w:szCs w:val="12"/>
        </w:rPr>
      </w:pPr>
      <w:r w:rsidRPr="00501805">
        <w:rPr>
          <w:sz w:val="12"/>
          <w:szCs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501805">
        <w:rPr>
          <w:sz w:val="12"/>
          <w:szCs w:val="12"/>
        </w:rPr>
        <w:t>γd</w:t>
      </w:r>
      <w:proofErr w:type="spellEnd"/>
      <w:r w:rsidRPr="00501805">
        <w:rPr>
          <w:sz w:val="12"/>
          <w:szCs w:val="12"/>
        </w:rPr>
        <w:t xml:space="preserve"> and high β cause extinctive spread </w:t>
      </w:r>
      <w:r w:rsidRPr="00501805">
        <w:rPr>
          <w:sz w:val="12"/>
          <w:szCs w:val="12"/>
        </w:rPr>
        <w:lastRenderedPageBreak/>
        <w:t xml:space="preserve">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501805">
        <w:rPr>
          <w:sz w:val="12"/>
          <w:szCs w:val="12"/>
        </w:rPr>
        <w:t>γd</w:t>
      </w:r>
      <w:proofErr w:type="spellEnd"/>
      <w:r w:rsidRPr="00501805">
        <w:rPr>
          <w:sz w:val="12"/>
          <w:szCs w:val="12"/>
        </w:rPr>
        <w:t xml:space="preserve"> scenarios, thus disconnecting the network and preventing extinctive spread. This occurs because the infective nodes need more time to transmit the disease in low β and high </w:t>
      </w:r>
      <w:proofErr w:type="spellStart"/>
      <w:r w:rsidRPr="00501805">
        <w:rPr>
          <w:sz w:val="12"/>
          <w:szCs w:val="12"/>
        </w:rPr>
        <w:t>γd</w:t>
      </w:r>
      <w:proofErr w:type="spellEnd"/>
      <w:r w:rsidRPr="00501805">
        <w:rPr>
          <w:sz w:val="12"/>
          <w:szCs w:val="12"/>
        </w:rPr>
        <w:t xml:space="preserve"> scenarios. Therefore, the disease begins to subside due to a lack of new infective nodes.</w:t>
      </w:r>
    </w:p>
    <w:p w14:paraId="5C8211E5" w14:textId="77777777" w:rsidR="007A4FB6" w:rsidRPr="00501805" w:rsidRDefault="007A4FB6" w:rsidP="007A4FB6">
      <w:pPr>
        <w:rPr>
          <w:sz w:val="12"/>
          <w:szCs w:val="12"/>
        </w:rPr>
      </w:pPr>
      <w:r w:rsidRPr="00501805">
        <w:rPr>
          <w:sz w:val="12"/>
          <w:szCs w:val="12"/>
        </w:rPr>
        <w:t xml:space="preserve">Furthermore, we investigated the range of β and </w:t>
      </w:r>
      <w:proofErr w:type="spellStart"/>
      <w:r w:rsidRPr="00501805">
        <w:rPr>
          <w:sz w:val="12"/>
          <w:szCs w:val="12"/>
        </w:rPr>
        <w:t>γd</w:t>
      </w:r>
      <w:proofErr w:type="spellEnd"/>
      <w:r w:rsidRPr="00501805">
        <w:rPr>
          <w:sz w:val="12"/>
          <w:szCs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501805">
        <w:rPr>
          <w:sz w:val="12"/>
          <w:szCs w:val="12"/>
        </w:rPr>
        <w:t>γd</w:t>
      </w:r>
      <w:proofErr w:type="spellEnd"/>
      <w:r w:rsidRPr="00501805">
        <w:rPr>
          <w:sz w:val="12"/>
          <w:szCs w:val="12"/>
        </w:rPr>
        <w:t xml:space="preserve"> and high, thus demonstrating that the knowledge of network parameters of the society and the characteristics of epidemic diseases can aid in quantifying the risk of epidemics.</w:t>
      </w:r>
    </w:p>
    <w:p w14:paraId="04F559D5" w14:textId="77777777" w:rsidR="007A4FB6" w:rsidRPr="00501805" w:rsidRDefault="007A4FB6" w:rsidP="007A4FB6">
      <w:pPr>
        <w:rPr>
          <w:sz w:val="12"/>
          <w:szCs w:val="12"/>
        </w:rPr>
      </w:pPr>
      <w:r w:rsidRPr="00501805">
        <w:rPr>
          <w:sz w:val="12"/>
          <w:szCs w:val="12"/>
        </w:rPr>
        <w:t>&lt;&lt;TABLE 1 OMITTED&gt;&gt;</w:t>
      </w:r>
    </w:p>
    <w:p w14:paraId="5383F979" w14:textId="77777777" w:rsidR="007A4FB6" w:rsidRPr="00501805" w:rsidRDefault="007A4FB6" w:rsidP="007A4FB6">
      <w:pPr>
        <w:rPr>
          <w:sz w:val="12"/>
          <w:szCs w:val="12"/>
        </w:rPr>
      </w:pPr>
      <w:r w:rsidRPr="00501805">
        <w:rPr>
          <w:sz w:val="12"/>
          <w:szCs w:val="12"/>
        </w:rPr>
        <w:t>4. Discussion</w:t>
      </w:r>
    </w:p>
    <w:p w14:paraId="09068089" w14:textId="77777777" w:rsidR="007A4FB6" w:rsidRPr="00501805" w:rsidRDefault="007A4FB6" w:rsidP="007A4FB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7DB89F" w14:textId="77777777" w:rsidR="007A4FB6" w:rsidRPr="00501805" w:rsidRDefault="007A4FB6" w:rsidP="007A4FB6">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209616" w14:textId="77777777" w:rsidR="007A4FB6" w:rsidRPr="00501805" w:rsidRDefault="007A4FB6" w:rsidP="007A4FB6">
      <w:pPr>
        <w:rPr>
          <w:sz w:val="16"/>
        </w:rPr>
      </w:pPr>
      <w:r w:rsidRPr="00501805">
        <w:rPr>
          <w:sz w:val="16"/>
        </w:rPr>
        <w:t>5. Conclusions</w:t>
      </w:r>
    </w:p>
    <w:p w14:paraId="482A9A2A" w14:textId="77777777" w:rsidR="007A4FB6" w:rsidRPr="005D3E59" w:rsidRDefault="007A4FB6" w:rsidP="007A4FB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56924BC" w14:textId="77777777" w:rsidR="007A4FB6" w:rsidRPr="00843807" w:rsidRDefault="007A4FB6" w:rsidP="007A4FB6">
      <w:pPr>
        <w:pStyle w:val="Heading4"/>
      </w:pPr>
      <w:r>
        <w:lastRenderedPageBreak/>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4DB31437" w14:textId="77777777" w:rsidR="007A4FB6" w:rsidRPr="00A971B0" w:rsidRDefault="007A4FB6" w:rsidP="007A4FB6">
      <w:r w:rsidRPr="00846506">
        <w:rPr>
          <w:rStyle w:val="Style13ptBold"/>
        </w:rPr>
        <w:t>Alexander ’24</w:t>
      </w:r>
      <w:r>
        <w:t xml:space="preserve"> [David, Igor Linkov, Benjamin Trump, and Gianluca </w:t>
      </w:r>
      <w:proofErr w:type="spellStart"/>
      <w:r>
        <w:t>Pescaroli</w:t>
      </w:r>
      <w:proofErr w:type="spellEnd"/>
      <w:r>
        <w:t>;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A1B6C9A" w14:textId="77777777" w:rsidR="007A4FB6" w:rsidRPr="00DD02F4" w:rsidRDefault="007A4FB6" w:rsidP="007A4FB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w:t>
      </w:r>
      <w:proofErr w:type="spellStart"/>
      <w:r w:rsidRPr="00DD02F4">
        <w:rPr>
          <w:sz w:val="16"/>
        </w:rPr>
        <w:t>Programme</w:t>
      </w:r>
      <w:proofErr w:type="spellEnd"/>
      <w:r w:rsidRPr="00DD02F4">
        <w:rPr>
          <w:sz w:val="16"/>
        </w:rPr>
        <w:t xml:space="preserv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w:t>
      </w:r>
      <w:proofErr w:type="spellStart"/>
      <w:r w:rsidRPr="00DD02F4">
        <w:rPr>
          <w:sz w:val="16"/>
        </w:rPr>
        <w:t>Pescaroli</w:t>
      </w:r>
      <w:proofErr w:type="spellEnd"/>
      <w:r w:rsidRPr="00DD02F4">
        <w:rPr>
          <w:sz w:val="16"/>
        </w:rPr>
        <w:t xml:space="preserve">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xml:space="preserve">, including cross-domain modeling of interdependent systems and decision support systems, and impacts assessments that merge quantitative and qualitative methodologies (Felsenstein et al., 2020; </w:t>
      </w:r>
      <w:proofErr w:type="spellStart"/>
      <w:r w:rsidRPr="00DD02F4">
        <w:rPr>
          <w:sz w:val="16"/>
        </w:rPr>
        <w:t>Pescaroli</w:t>
      </w:r>
      <w:proofErr w:type="spellEnd"/>
      <w:r w:rsidRPr="00DD02F4">
        <w:rPr>
          <w:sz w:val="16"/>
        </w:rPr>
        <w:t xml:space="preserve"> et al., 2018; </w:t>
      </w:r>
      <w:proofErr w:type="spellStart"/>
      <w:r w:rsidRPr="00DD02F4">
        <w:rPr>
          <w:sz w:val="16"/>
        </w:rPr>
        <w:t>Pescaroli</w:t>
      </w:r>
      <w:proofErr w:type="spellEnd"/>
      <w:r w:rsidRPr="00DD02F4">
        <w:rPr>
          <w:sz w:val="16"/>
        </w:rPr>
        <w:t xml:space="preserve">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w:t>
      </w:r>
      <w:proofErr w:type="spellStart"/>
      <w:r w:rsidRPr="00DD02F4">
        <w:rPr>
          <w:sz w:val="16"/>
        </w:rPr>
        <w:t>Pescaroli</w:t>
      </w:r>
      <w:proofErr w:type="spellEnd"/>
      <w:r w:rsidRPr="00DD02F4">
        <w:rPr>
          <w:sz w:val="16"/>
        </w:rPr>
        <w:t xml:space="preserve"> &amp; Alexander, 2018).</w:t>
      </w:r>
    </w:p>
    <w:p w14:paraId="39223BFE" w14:textId="77777777" w:rsidR="007A4FB6" w:rsidRPr="00DD02F4" w:rsidRDefault="007A4FB6" w:rsidP="007A4FB6">
      <w:pPr>
        <w:rPr>
          <w:sz w:val="16"/>
        </w:rPr>
      </w:pPr>
      <w:r w:rsidRPr="00DD02F4">
        <w:rPr>
          <w:sz w:val="16"/>
        </w:rPr>
        <w:t xml:space="preserve">The disruptions triggered by the novel coronavirus pandemic (COVID-19) have further </w:t>
      </w:r>
      <w:proofErr w:type="spellStart"/>
      <w:r w:rsidRPr="00DD02F4">
        <w:rPr>
          <w:sz w:val="16"/>
        </w:rPr>
        <w:t>increased</w:t>
      </w:r>
      <w:proofErr w:type="spellEnd"/>
      <w:r w:rsidRPr="00DD02F4">
        <w:rPr>
          <w:sz w:val="16"/>
        </w:rPr>
        <w:t xml:space="preserve">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xml:space="preserve">.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w:t>
      </w:r>
      <w:proofErr w:type="spellStart"/>
      <w:r w:rsidRPr="00DD02F4">
        <w:rPr>
          <w:sz w:val="16"/>
        </w:rPr>
        <w:t>Pescaroli</w:t>
      </w:r>
      <w:proofErr w:type="spellEnd"/>
      <w:r w:rsidRPr="00DD02F4">
        <w:rPr>
          <w:sz w:val="16"/>
        </w:rPr>
        <w:t xml:space="preserve">, </w:t>
      </w:r>
      <w:proofErr w:type="spellStart"/>
      <w:r w:rsidRPr="00DD02F4">
        <w:rPr>
          <w:sz w:val="16"/>
        </w:rPr>
        <w:t>Mavrodieva</w:t>
      </w:r>
      <w:proofErr w:type="spellEnd"/>
      <w:r w:rsidRPr="00DD02F4">
        <w:rPr>
          <w:sz w:val="16"/>
        </w:rPr>
        <w:t xml:space="preserve">, et al., 2022; Linkov, Trump, Trump, </w:t>
      </w:r>
      <w:proofErr w:type="spellStart"/>
      <w:r w:rsidRPr="00DD02F4">
        <w:rPr>
          <w:sz w:val="16"/>
        </w:rPr>
        <w:t>Pescaroli</w:t>
      </w:r>
      <w:proofErr w:type="spellEnd"/>
      <w:r w:rsidRPr="00DD02F4">
        <w:rPr>
          <w:sz w:val="16"/>
        </w:rPr>
        <w:t xml:space="preserve">, Hynes, et al., 2022; </w:t>
      </w:r>
      <w:proofErr w:type="spellStart"/>
      <w:r w:rsidRPr="00DD02F4">
        <w:rPr>
          <w:sz w:val="16"/>
        </w:rPr>
        <w:t>Pescaroli</w:t>
      </w:r>
      <w:proofErr w:type="spellEnd"/>
      <w:r w:rsidRPr="00DD02F4">
        <w:rPr>
          <w:sz w:val="16"/>
        </w:rPr>
        <w:t xml:space="preserve">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1645643" w14:textId="77777777" w:rsidR="007A4FB6" w:rsidRPr="00DD02F4" w:rsidRDefault="007A4FB6" w:rsidP="007A4FB6">
      <w:pPr>
        <w:rPr>
          <w:sz w:val="16"/>
        </w:rPr>
      </w:pPr>
      <w:r w:rsidRPr="00DD02F4">
        <w:rPr>
          <w:sz w:val="16"/>
        </w:rPr>
        <w:t>Distinguishing Patterns of Cascading Disasters</w:t>
      </w:r>
    </w:p>
    <w:p w14:paraId="314E441F" w14:textId="77777777" w:rsidR="007A4FB6" w:rsidRPr="00FA7632" w:rsidRDefault="007A4FB6" w:rsidP="007A4FB6">
      <w:pPr>
        <w:rPr>
          <w:sz w:val="16"/>
        </w:rPr>
      </w:pPr>
      <w:r w:rsidRPr="00FA7632">
        <w:rPr>
          <w:sz w:val="16"/>
        </w:rPr>
        <w:t>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w:t>
      </w:r>
      <w:proofErr w:type="spellStart"/>
      <w:r w:rsidRPr="00FA7632">
        <w:rPr>
          <w:sz w:val="16"/>
        </w:rPr>
        <w:t>Shaluf</w:t>
      </w:r>
      <w:proofErr w:type="spellEnd"/>
      <w:r w:rsidRPr="00FA7632">
        <w:rPr>
          <w:sz w:val="16"/>
        </w:rPr>
        <w:t xml:space="preserve">,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proofErr w:type="gramStart"/>
      <w:r w:rsidRPr="00B62FE4">
        <w:rPr>
          <w:rStyle w:val="Emphasis"/>
        </w:rPr>
        <w:t>landslides</w:t>
      </w:r>
      <w:r w:rsidRPr="00FA7632">
        <w:rPr>
          <w:sz w:val="16"/>
        </w:rPr>
        <w:t xml:space="preserve"> .</w:t>
      </w:r>
      <w:proofErr w:type="gramEnd"/>
      <w:r w:rsidRPr="00FA7632">
        <w:rPr>
          <w:sz w:val="16"/>
        </w:rPr>
        <w:t xml:space="preserve">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w:t>
      </w:r>
      <w:r w:rsidRPr="00FA7632">
        <w:rPr>
          <w:sz w:val="16"/>
        </w:rPr>
        <w:lastRenderedPageBreak/>
        <w:t xml:space="preserve">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29835CD" w14:textId="77777777" w:rsidR="007A4FB6" w:rsidRPr="00FA7632" w:rsidRDefault="007A4FB6" w:rsidP="007A4FB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w:t>
      </w:r>
      <w:proofErr w:type="spellStart"/>
      <w:r w:rsidRPr="00FA7632">
        <w:rPr>
          <w:sz w:val="16"/>
        </w:rPr>
        <w:t>Pescaroli</w:t>
      </w:r>
      <w:proofErr w:type="spellEnd"/>
      <w:r w:rsidRPr="00FA7632">
        <w:rPr>
          <w:sz w:val="16"/>
        </w:rPr>
        <w:t xml:space="preserve">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454B976" w14:textId="77777777" w:rsidR="007A4FB6" w:rsidRPr="00FA7632" w:rsidRDefault="007A4FB6" w:rsidP="007A4FB6">
      <w:pPr>
        <w:rPr>
          <w:sz w:val="16"/>
        </w:rPr>
      </w:pPr>
      <w:r w:rsidRPr="00FA7632">
        <w:rPr>
          <w:sz w:val="16"/>
        </w:rPr>
        <w:t>The interlinked series of adaptation cycles triggered by the vulnerabilities is termed “</w:t>
      </w:r>
      <w:proofErr w:type="spellStart"/>
      <w:r w:rsidRPr="00FA7632">
        <w:rPr>
          <w:sz w:val="16"/>
        </w:rPr>
        <w:t>panarchy</w:t>
      </w:r>
      <w:proofErr w:type="spellEnd"/>
      <w:r w:rsidRPr="00FA7632">
        <w:rPr>
          <w:sz w:val="16"/>
        </w:rPr>
        <w:t>,” largely because it acts at different geographical scales (</w:t>
      </w:r>
      <w:proofErr w:type="spellStart"/>
      <w:r w:rsidRPr="00FA7632">
        <w:rPr>
          <w:sz w:val="16"/>
        </w:rPr>
        <w:t>Pescaroli</w:t>
      </w:r>
      <w:proofErr w:type="spellEnd"/>
      <w:r w:rsidRPr="00FA7632">
        <w:rPr>
          <w:sz w:val="16"/>
        </w:rPr>
        <w:t xml:space="preserve">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w:t>
      </w:r>
      <w:proofErr w:type="spellStart"/>
      <w:r w:rsidRPr="00FA7632">
        <w:rPr>
          <w:sz w:val="16"/>
        </w:rPr>
        <w:t>panarchical</w:t>
      </w:r>
      <w:proofErr w:type="spellEnd"/>
      <w:r w:rsidRPr="00FA7632">
        <w:rPr>
          <w:sz w:val="16"/>
        </w:rPr>
        <w:t xml:space="preserve">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that are shown in Figure 1 (</w:t>
      </w:r>
      <w:proofErr w:type="spellStart"/>
      <w:r w:rsidRPr="00FA7632">
        <w:rPr>
          <w:sz w:val="16"/>
        </w:rPr>
        <w:t>Pescaroli</w:t>
      </w:r>
      <w:proofErr w:type="spellEnd"/>
      <w:r w:rsidRPr="00FA7632">
        <w:rPr>
          <w:sz w:val="16"/>
        </w:rPr>
        <w:t xml:space="preserve">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15BC25B" w14:textId="77777777" w:rsidR="007A4FB6" w:rsidRPr="00FA7632" w:rsidRDefault="007A4FB6" w:rsidP="007A4FB6">
      <w:pPr>
        <w:rPr>
          <w:sz w:val="16"/>
        </w:rPr>
      </w:pPr>
      <w:r w:rsidRPr="00FA7632">
        <w:rPr>
          <w:sz w:val="16"/>
        </w:rPr>
        <w:t xml:space="preserve">The </w:t>
      </w:r>
      <w:proofErr w:type="spellStart"/>
      <w:r w:rsidRPr="00FA7632">
        <w:rPr>
          <w:sz w:val="16"/>
        </w:rPr>
        <w:t>Tōhoku</w:t>
      </w:r>
      <w:proofErr w:type="spellEnd"/>
      <w:r w:rsidRPr="00FA7632">
        <w:rPr>
          <w:sz w:val="16"/>
        </w:rPr>
        <w:t xml:space="preserve">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w:t>
      </w:r>
      <w:proofErr w:type="spellStart"/>
      <w:r w:rsidRPr="00FA7632">
        <w:rPr>
          <w:sz w:val="16"/>
        </w:rPr>
        <w:t>Pescaroli</w:t>
      </w:r>
      <w:proofErr w:type="spellEnd"/>
      <w:r w:rsidRPr="00FA7632">
        <w:rPr>
          <w:sz w:val="16"/>
        </w:rPr>
        <w:t xml:space="preserve">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83BD269" w14:textId="77777777" w:rsidR="007A4FB6" w:rsidRPr="00665874" w:rsidRDefault="007A4FB6" w:rsidP="007A4FB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A03C635" w14:textId="77777777" w:rsidR="007A4FB6" w:rsidRPr="00FA7632" w:rsidRDefault="007A4FB6" w:rsidP="007A4FB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w:t>
      </w:r>
      <w:proofErr w:type="spellStart"/>
      <w:r w:rsidRPr="00FA7632">
        <w:rPr>
          <w:sz w:val="16"/>
        </w:rPr>
        <w:t>Kwasinski</w:t>
      </w:r>
      <w:proofErr w:type="spellEnd"/>
      <w:r w:rsidRPr="00FA7632">
        <w:rPr>
          <w:sz w:val="16"/>
        </w:rPr>
        <w:t xml:space="preserve"> et al., 2019). Finally, an example with multiple dynamics can be derived from Texas in the United States in early February 2021 (</w:t>
      </w:r>
      <w:proofErr w:type="spellStart"/>
      <w:r w:rsidRPr="00FA7632">
        <w:rPr>
          <w:sz w:val="16"/>
        </w:rPr>
        <w:t>Kemabonta</w:t>
      </w:r>
      <w:proofErr w:type="spellEnd"/>
      <w:r w:rsidRPr="00FA7632">
        <w:rPr>
          <w:sz w:val="16"/>
        </w:rPr>
        <w:t>,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DD7D02C" w14:textId="77777777" w:rsidR="007A4FB6" w:rsidRPr="00FA7632" w:rsidRDefault="007A4FB6" w:rsidP="007A4FB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B59F78F" w14:textId="77777777" w:rsidR="007A4FB6" w:rsidRPr="00735AC9" w:rsidRDefault="007A4FB6" w:rsidP="007A4FB6">
      <w:pPr>
        <w:rPr>
          <w:sz w:val="16"/>
        </w:rPr>
      </w:pPr>
      <w:r w:rsidRPr="00735AC9">
        <w:rPr>
          <w:sz w:val="16"/>
        </w:rPr>
        <w:t>&lt;&lt;TEXT CONDENSED, NONE OMITTED&gt;&gt;</w:t>
      </w:r>
    </w:p>
    <w:p w14:paraId="557AFF0A" w14:textId="77777777" w:rsidR="007A4FB6" w:rsidRPr="00A04767" w:rsidRDefault="007A4FB6" w:rsidP="007A4FB6">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w:t>
      </w:r>
      <w:proofErr w:type="spellStart"/>
      <w:r w:rsidRPr="00A04767">
        <w:rPr>
          <w:sz w:val="8"/>
        </w:rPr>
        <w:t>Cozzani</w:t>
      </w:r>
      <w:proofErr w:type="spellEnd"/>
      <w:r w:rsidRPr="00A04767">
        <w:rPr>
          <w:sz w:val="8"/>
        </w:rPr>
        <w:t>,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w:t>
      </w:r>
      <w:proofErr w:type="spellStart"/>
      <w:r w:rsidRPr="00A04767">
        <w:rPr>
          <w:sz w:val="8"/>
        </w:rPr>
        <w:t>Aitsi</w:t>
      </w:r>
      <w:proofErr w:type="spellEnd"/>
      <w:r w:rsidRPr="00A04767">
        <w:rPr>
          <w:sz w:val="8"/>
        </w:rPr>
        <w:t>-Selmi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w:t>
      </w:r>
      <w:proofErr w:type="spellStart"/>
      <w:r w:rsidRPr="00A04767">
        <w:rPr>
          <w:sz w:val="8"/>
        </w:rPr>
        <w:t>Luiijf</w:t>
      </w:r>
      <w:proofErr w:type="spellEnd"/>
      <w:r w:rsidRPr="00A04767">
        <w:rPr>
          <w:sz w:val="8"/>
        </w:rPr>
        <w:t xml:space="preserve">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w:t>
      </w:r>
      <w:proofErr w:type="spellStart"/>
      <w:r w:rsidRPr="00A04767">
        <w:rPr>
          <w:sz w:val="8"/>
        </w:rPr>
        <w:t>Jonkeren</w:t>
      </w:r>
      <w:proofErr w:type="spellEnd"/>
      <w:r w:rsidRPr="00A04767">
        <w:rPr>
          <w:sz w:val="8"/>
        </w:rPr>
        <w:t xml:space="preserve">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w:t>
      </w:r>
      <w:proofErr w:type="spellStart"/>
      <w:r w:rsidRPr="00A04767">
        <w:rPr>
          <w:sz w:val="8"/>
        </w:rPr>
        <w:t>Pescaroli</w:t>
      </w:r>
      <w:proofErr w:type="spellEnd"/>
      <w:r w:rsidRPr="00A04767">
        <w:rPr>
          <w:sz w:val="8"/>
        </w:rPr>
        <w:t xml:space="preserve"> &amp; Alexander, 2016). The Sendai Framework for Disaster Risk Reduction offered an initial </w:t>
      </w:r>
      <w:r w:rsidRPr="00A04767">
        <w:rPr>
          <w:sz w:val="8"/>
        </w:rPr>
        <w:lastRenderedPageBreak/>
        <w:t>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w:t>
      </w:r>
      <w:proofErr w:type="spellStart"/>
      <w:r w:rsidRPr="00A04767">
        <w:rPr>
          <w:sz w:val="8"/>
        </w:rPr>
        <w:t>Pescaroli</w:t>
      </w:r>
      <w:proofErr w:type="spellEnd"/>
      <w:r w:rsidRPr="00A04767">
        <w:rPr>
          <w:sz w:val="8"/>
        </w:rPr>
        <w:t xml:space="preserve"> &amp; Alexander, 2018). </w:t>
      </w:r>
      <w:proofErr w:type="spellStart"/>
      <w:r w:rsidRPr="00A04767">
        <w:rPr>
          <w:sz w:val="8"/>
        </w:rPr>
        <w:t>Pescaroli</w:t>
      </w:r>
      <w:proofErr w:type="spellEnd"/>
      <w:r w:rsidRPr="00A04767">
        <w:rPr>
          <w:sz w:val="8"/>
        </w:rPr>
        <w:t xml:space="preserve">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A971785" w14:textId="77777777" w:rsidR="007A4FB6" w:rsidRPr="00735AC9" w:rsidRDefault="007A4FB6" w:rsidP="007A4FB6">
      <w:pPr>
        <w:rPr>
          <w:sz w:val="16"/>
        </w:rPr>
      </w:pPr>
      <w:r w:rsidRPr="00735AC9">
        <w:rPr>
          <w:sz w:val="16"/>
        </w:rPr>
        <w:t>&lt;&lt;PARAGRAPH BREAKS RESUME&gt;&gt;</w:t>
      </w:r>
    </w:p>
    <w:p w14:paraId="416E30F1" w14:textId="77777777" w:rsidR="007A4FB6" w:rsidRPr="00F66D6E" w:rsidRDefault="007A4FB6" w:rsidP="007A4FB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w:t>
      </w:r>
      <w:proofErr w:type="spellStart"/>
      <w:r w:rsidRPr="00F66D6E">
        <w:rPr>
          <w:sz w:val="16"/>
        </w:rPr>
        <w:t>Pescaroli</w:t>
      </w:r>
      <w:proofErr w:type="spellEnd"/>
      <w:r w:rsidRPr="00F66D6E">
        <w:rPr>
          <w:sz w:val="16"/>
        </w:rPr>
        <w:t xml:space="preserve"> et al., 2018). Some significant collaborations were undertaken </w:t>
      </w:r>
      <w:proofErr w:type="gramStart"/>
      <w:r w:rsidRPr="00F66D6E">
        <w:rPr>
          <w:sz w:val="16"/>
        </w:rPr>
        <w:t>in order to</w:t>
      </w:r>
      <w:proofErr w:type="gramEnd"/>
      <w:r w:rsidRPr="00F66D6E">
        <w:rPr>
          <w:sz w:val="16"/>
        </w:rPr>
        <w:t xml:space="preserve"> include the subject in recommendations to policymakers and practitioners. For example, cascading disasters were included in different chapters of the Flagship Report of the European Commission on Science for Disaster Risk Management 2020 (</w:t>
      </w:r>
      <w:proofErr w:type="spellStart"/>
      <w:r w:rsidRPr="00F66D6E">
        <w:rPr>
          <w:sz w:val="16"/>
        </w:rPr>
        <w:t>Casajus</w:t>
      </w:r>
      <w:proofErr w:type="spellEnd"/>
      <w:r w:rsidRPr="00F66D6E">
        <w:rPr>
          <w:sz w:val="16"/>
        </w:rPr>
        <w:t xml:space="preserve"> Valles et al., 2020). The UN Global Assessment Report 2019 (GAR) highlighted the critical need to progress beyond single-discipline thinking </w:t>
      </w:r>
      <w:proofErr w:type="gramStart"/>
      <w:r w:rsidRPr="00F66D6E">
        <w:rPr>
          <w:sz w:val="16"/>
        </w:rPr>
        <w:t>in order to</w:t>
      </w:r>
      <w:proofErr w:type="gramEnd"/>
      <w:r w:rsidRPr="00F66D6E">
        <w:rPr>
          <w:sz w:val="16"/>
        </w:rPr>
        <w:t xml:space="preserve">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w:t>
      </w:r>
      <w:proofErr w:type="spellStart"/>
      <w:r w:rsidRPr="00F66D6E">
        <w:rPr>
          <w:sz w:val="16"/>
        </w:rPr>
        <w:t>Pescaroli</w:t>
      </w:r>
      <w:proofErr w:type="spellEnd"/>
      <w:r w:rsidRPr="00F66D6E">
        <w:rPr>
          <w:sz w:val="16"/>
        </w:rPr>
        <w:t xml:space="preserve"> et al., 2023).</w:t>
      </w:r>
    </w:p>
    <w:p w14:paraId="3B586F68" w14:textId="77777777" w:rsidR="007A4FB6" w:rsidRPr="00F66D6E" w:rsidRDefault="007A4FB6" w:rsidP="007A4FB6">
      <w:pPr>
        <w:rPr>
          <w:sz w:val="16"/>
        </w:rPr>
      </w:pPr>
      <w:r w:rsidRPr="00F66D6E">
        <w:rPr>
          <w:sz w:val="16"/>
        </w:rPr>
        <w:t>The New “Business as Usual”: Critical Infrastructure, a Lack of Precursors, and Uncertainty</w:t>
      </w:r>
    </w:p>
    <w:p w14:paraId="4AB6CB29" w14:textId="77777777" w:rsidR="007A4FB6" w:rsidRPr="00F66D6E" w:rsidRDefault="007A4FB6" w:rsidP="007A4FB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619CD0B0" w14:textId="77777777" w:rsidR="007A4FB6" w:rsidRPr="00F66D6E" w:rsidRDefault="007A4FB6" w:rsidP="007A4FB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w:t>
      </w:r>
      <w:proofErr w:type="spellStart"/>
      <w:r w:rsidRPr="00F66D6E">
        <w:rPr>
          <w:sz w:val="16"/>
        </w:rPr>
        <w:t>Setola</w:t>
      </w:r>
      <w:proofErr w:type="spellEnd"/>
      <w:r w:rsidRPr="00F66D6E">
        <w:rPr>
          <w:sz w:val="16"/>
        </w:rPr>
        <w:t xml:space="preserve">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w:t>
      </w:r>
      <w:proofErr w:type="spellStart"/>
      <w:r w:rsidRPr="00F66D6E">
        <w:rPr>
          <w:sz w:val="16"/>
        </w:rPr>
        <w:t>Setola</w:t>
      </w:r>
      <w:proofErr w:type="spellEnd"/>
      <w:r w:rsidRPr="00F66D6E">
        <w:rPr>
          <w:sz w:val="16"/>
        </w:rPr>
        <w:t xml:space="preserve">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w:t>
      </w:r>
      <w:proofErr w:type="spellStart"/>
      <w:r w:rsidRPr="00F66D6E">
        <w:rPr>
          <w:sz w:val="16"/>
        </w:rPr>
        <w:t>Luiijf</w:t>
      </w:r>
      <w:proofErr w:type="spellEnd"/>
      <w:r w:rsidRPr="00F66D6E">
        <w:rPr>
          <w:sz w:val="16"/>
        </w:rPr>
        <w:t xml:space="preserve">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w:t>
      </w:r>
      <w:r w:rsidRPr="00E10240">
        <w:rPr>
          <w:rStyle w:val="StyleUnderline"/>
        </w:rPr>
        <w:lastRenderedPageBreak/>
        <w:t xml:space="preserve">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w:t>
      </w:r>
      <w:proofErr w:type="spellStart"/>
      <w:r w:rsidRPr="00F66D6E">
        <w:rPr>
          <w:sz w:val="16"/>
        </w:rPr>
        <w:t>Pescaroli</w:t>
      </w:r>
      <w:proofErr w:type="spellEnd"/>
      <w:r w:rsidRPr="00F66D6E">
        <w:rPr>
          <w:sz w:val="16"/>
        </w:rPr>
        <w:t xml:space="preserve"> &amp; Alexander, 2016; </w:t>
      </w:r>
      <w:proofErr w:type="spellStart"/>
      <w:r w:rsidRPr="00F66D6E">
        <w:rPr>
          <w:sz w:val="16"/>
        </w:rPr>
        <w:t>Pescaroli</w:t>
      </w:r>
      <w:proofErr w:type="spellEnd"/>
      <w:r w:rsidRPr="00F66D6E">
        <w:rPr>
          <w:sz w:val="16"/>
        </w:rPr>
        <w:t xml:space="preserve"> et al., 2018).</w:t>
      </w:r>
    </w:p>
    <w:p w14:paraId="57FEE640" w14:textId="77777777" w:rsidR="007A4FB6" w:rsidRPr="00F66D6E" w:rsidRDefault="007A4FB6" w:rsidP="007A4FB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w:t>
      </w:r>
      <w:proofErr w:type="spellStart"/>
      <w:r w:rsidRPr="00F66D6E">
        <w:rPr>
          <w:sz w:val="16"/>
        </w:rPr>
        <w:t>Sornette</w:t>
      </w:r>
      <w:proofErr w:type="spellEnd"/>
      <w:r w:rsidRPr="00F66D6E">
        <w:rPr>
          <w:sz w:val="16"/>
        </w:rPr>
        <w:t xml:space="preserv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w:t>
      </w:r>
      <w:proofErr w:type="spellStart"/>
      <w:r w:rsidRPr="00F66D6E">
        <w:rPr>
          <w:sz w:val="16"/>
        </w:rPr>
        <w:t>Pescaroli</w:t>
      </w:r>
      <w:proofErr w:type="spellEnd"/>
      <w:r w:rsidRPr="00F66D6E">
        <w:rPr>
          <w:sz w:val="16"/>
        </w:rPr>
        <w:t xml:space="preserve"> &amp; Alexander, 2016, 2018; </w:t>
      </w:r>
      <w:proofErr w:type="spellStart"/>
      <w:r w:rsidRPr="00F66D6E">
        <w:rPr>
          <w:sz w:val="16"/>
        </w:rPr>
        <w:t>Pescaroli</w:t>
      </w:r>
      <w:proofErr w:type="spellEnd"/>
      <w:r w:rsidRPr="00F66D6E">
        <w:rPr>
          <w:sz w:val="16"/>
        </w:rPr>
        <w:t xml:space="preserve"> et al., 2023).</w:t>
      </w:r>
    </w:p>
    <w:p w14:paraId="68D3F7D2" w14:textId="77777777" w:rsidR="007A4FB6" w:rsidRPr="00F66D6E" w:rsidRDefault="007A4FB6" w:rsidP="007A4FB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D71393" w14:textId="77777777" w:rsidR="007A4FB6" w:rsidRPr="00964F78" w:rsidRDefault="007A4FB6" w:rsidP="007A4FB6">
      <w:pPr>
        <w:pStyle w:val="Heading4"/>
      </w:pPr>
      <w:r w:rsidRPr="00964F78">
        <w:t xml:space="preserve">Environmental rollbacks </w:t>
      </w:r>
      <w:r w:rsidRPr="00964F78">
        <w:rPr>
          <w:u w:val="single"/>
        </w:rPr>
        <w:t>torch the planet</w:t>
      </w:r>
      <w:r w:rsidRPr="00964F78">
        <w:t>. Extinction.</w:t>
      </w:r>
    </w:p>
    <w:p w14:paraId="2416B18A" w14:textId="77777777" w:rsidR="007A4FB6" w:rsidRPr="00964F78" w:rsidRDefault="007A4FB6" w:rsidP="007A4FB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5A5CB62" w14:textId="77777777" w:rsidR="007A4FB6" w:rsidRPr="00964F78" w:rsidRDefault="007A4FB6" w:rsidP="007A4FB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47836B0" w14:textId="77777777" w:rsidR="007A4FB6" w:rsidRPr="00964F78" w:rsidRDefault="007A4FB6" w:rsidP="007A4FB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2D6A75F" w14:textId="77777777" w:rsidR="007A4FB6" w:rsidRPr="00964F78" w:rsidRDefault="007A4FB6" w:rsidP="007A4FB6">
      <w:pPr>
        <w:rPr>
          <w:sz w:val="16"/>
        </w:rPr>
      </w:pPr>
      <w:r w:rsidRPr="00964F78">
        <w:rPr>
          <w:sz w:val="16"/>
        </w:rPr>
        <w:t>I have said some of this before. It bears repeating.</w:t>
      </w:r>
    </w:p>
    <w:p w14:paraId="5FDFD282" w14:textId="77777777" w:rsidR="007A4FB6" w:rsidRPr="00964F78" w:rsidRDefault="007A4FB6" w:rsidP="007A4FB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89BADC1" w14:textId="77777777" w:rsidR="007A4FB6" w:rsidRPr="00964F78" w:rsidRDefault="007A4FB6" w:rsidP="007A4FB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765877F" w14:textId="77777777" w:rsidR="007A4FB6" w:rsidRPr="00964F78" w:rsidRDefault="007A4FB6" w:rsidP="007A4FB6">
      <w:pPr>
        <w:rPr>
          <w:rStyle w:val="StyleUnderline"/>
        </w:rPr>
      </w:pPr>
      <w:r w:rsidRPr="00964F78">
        <w:rPr>
          <w:rStyle w:val="StyleUnderline"/>
        </w:rPr>
        <w:lastRenderedPageBreak/>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D0C10CB" w14:textId="77777777" w:rsidR="007A4FB6" w:rsidRPr="00964F78" w:rsidRDefault="007A4FB6" w:rsidP="007A4FB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2ED06C0" w14:textId="77777777" w:rsidR="007A4FB6" w:rsidRPr="00964F78" w:rsidRDefault="007A4FB6" w:rsidP="007A4FB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7A28C6C4" w14:textId="77777777" w:rsidR="007A4FB6" w:rsidRPr="00964F78" w:rsidRDefault="007A4FB6" w:rsidP="007A4FB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95E574D" w14:textId="77777777" w:rsidR="007A4FB6" w:rsidRPr="00964F78" w:rsidRDefault="007A4FB6" w:rsidP="007A4FB6">
      <w:pPr>
        <w:rPr>
          <w:sz w:val="16"/>
        </w:rPr>
      </w:pPr>
      <w:r w:rsidRPr="00964F78">
        <w:rPr>
          <w:sz w:val="16"/>
        </w:rPr>
        <w:t>We have just 26 years to bring the world to carbon neutrality.</w:t>
      </w:r>
    </w:p>
    <w:p w14:paraId="0347CF76" w14:textId="77777777" w:rsidR="007A4FB6" w:rsidRPr="00964F78" w:rsidRDefault="007A4FB6" w:rsidP="007A4FB6">
      <w:pPr>
        <w:rPr>
          <w:sz w:val="16"/>
        </w:rPr>
      </w:pPr>
      <w:r w:rsidRPr="00964F78">
        <w:rPr>
          <w:sz w:val="16"/>
        </w:rPr>
        <w:t>26 years.</w:t>
      </w:r>
    </w:p>
    <w:p w14:paraId="74EE94F7" w14:textId="77777777" w:rsidR="007A4FB6" w:rsidRPr="00964F78" w:rsidRDefault="007A4FB6" w:rsidP="007A4FB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D5C349" w14:textId="77777777" w:rsidR="007A4FB6" w:rsidRPr="00964F78" w:rsidRDefault="007A4FB6" w:rsidP="007A4FB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B1CC84" w14:textId="77777777" w:rsidR="007A4FB6" w:rsidRPr="00964F78" w:rsidRDefault="007A4FB6" w:rsidP="007A4FB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DFFCDAE" w14:textId="77777777" w:rsidR="007A4FB6" w:rsidRPr="00964F78" w:rsidRDefault="007A4FB6" w:rsidP="007A4FB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9824B00" w14:textId="77777777" w:rsidR="007A4FB6" w:rsidRPr="00964F78" w:rsidRDefault="007A4FB6" w:rsidP="007A4FB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w:t>
      </w:r>
      <w:proofErr w:type="gramStart"/>
      <w:r w:rsidRPr="00964F78">
        <w:rPr>
          <w:sz w:val="16"/>
        </w:rPr>
        <w:t>in the near future</w:t>
      </w:r>
      <w:proofErr w:type="gramEnd"/>
      <w:r w:rsidRPr="00964F78">
        <w:rPr>
          <w:sz w:val="16"/>
        </w:rPr>
        <w:t xml:space="preserv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26842115" w14:textId="77777777" w:rsidR="007A4FB6" w:rsidRPr="00964F78" w:rsidRDefault="007A4FB6" w:rsidP="007A4FB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5F5F38D" w14:textId="77777777" w:rsidR="007A4FB6" w:rsidRPr="00964F78" w:rsidRDefault="007A4FB6" w:rsidP="007A4FB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w:t>
      </w:r>
      <w:proofErr w:type="gramStart"/>
      <w:r w:rsidRPr="00964F78">
        <w:rPr>
          <w:sz w:val="16"/>
        </w:rPr>
        <w:t>as a result of</w:t>
      </w:r>
      <w:proofErr w:type="gramEnd"/>
      <w:r w:rsidRPr="00964F78">
        <w:rPr>
          <w:sz w:val="16"/>
        </w:rPr>
        <w:t xml:space="preserve"> which more than 570,000 people died. </w:t>
      </w:r>
      <w:r w:rsidRPr="00964F78">
        <w:rPr>
          <w:rStyle w:val="StyleUnderline"/>
        </w:rPr>
        <w:t xml:space="preserve">They </w:t>
      </w:r>
      <w:r w:rsidRPr="00964F78">
        <w:rPr>
          <w:rStyle w:val="StyleUnderline"/>
        </w:rPr>
        <w:lastRenderedPageBreak/>
        <w:t xml:space="preserve">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78D48A8" w14:textId="77777777" w:rsidR="007A4FB6" w:rsidRPr="00964F78" w:rsidRDefault="007A4FB6" w:rsidP="007A4FB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229261B" w14:textId="77777777" w:rsidR="007A4FB6" w:rsidRPr="00964F78" w:rsidRDefault="007A4FB6" w:rsidP="007A4FB6"/>
    <w:p w14:paraId="3FA7A1D1" w14:textId="77777777" w:rsidR="007A4FB6" w:rsidRPr="00964F78" w:rsidRDefault="007A4FB6" w:rsidP="007A4FB6">
      <w:pPr>
        <w:pStyle w:val="Heading4"/>
        <w:jc w:val="both"/>
      </w:pPr>
      <w:r w:rsidRPr="00964F78">
        <w:t xml:space="preserve">Growth pacifies </w:t>
      </w:r>
      <w:r w:rsidRPr="00964F78">
        <w:rPr>
          <w:u w:val="single"/>
        </w:rPr>
        <w:t>great-power tensions</w:t>
      </w:r>
      <w:r w:rsidRPr="00964F78">
        <w:t xml:space="preserve">. Downturn is existential. </w:t>
      </w:r>
    </w:p>
    <w:p w14:paraId="1CF797C2" w14:textId="77777777" w:rsidR="007A4FB6" w:rsidRPr="00964F78" w:rsidRDefault="007A4FB6" w:rsidP="007A4FB6">
      <w:r w:rsidRPr="00964F78">
        <w:rPr>
          <w:rStyle w:val="Style13ptBold"/>
        </w:rPr>
        <w:t>Jiang ’25</w:t>
      </w:r>
      <w:r w:rsidRPr="00964F78">
        <w:t xml:space="preserve"> [Shuguang, Marie Claire Villeval, </w:t>
      </w:r>
      <w:proofErr w:type="spellStart"/>
      <w:r w:rsidRPr="00964F78">
        <w:t>Zhengping</w:t>
      </w:r>
      <w:proofErr w:type="spellEnd"/>
      <w:r w:rsidRPr="00964F78">
        <w:t xml:space="preserve">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w:t>
      </w:r>
      <w:proofErr w:type="spellStart"/>
      <w:r w:rsidRPr="00964F78">
        <w:t>Conflictuality</w:t>
      </w:r>
      <w:proofErr w:type="spellEnd"/>
      <w:r w:rsidRPr="00964F78">
        <w:t>,” https://hal.science/hal-04967990/file/War_and_peace_WP3March25.pdf]</w:t>
      </w:r>
    </w:p>
    <w:p w14:paraId="6185B63B" w14:textId="77777777" w:rsidR="007A4FB6" w:rsidRPr="00964F78" w:rsidRDefault="007A4FB6" w:rsidP="007A4FB6">
      <w:pPr>
        <w:rPr>
          <w:sz w:val="16"/>
        </w:rPr>
      </w:pPr>
      <w:r w:rsidRPr="00964F78">
        <w:rPr>
          <w:sz w:val="16"/>
        </w:rPr>
        <w:t>1 Introduction</w:t>
      </w:r>
    </w:p>
    <w:p w14:paraId="61ACDD95" w14:textId="77777777" w:rsidR="007A4FB6" w:rsidRPr="00964F78" w:rsidRDefault="007A4FB6" w:rsidP="007A4FB6">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proofErr w:type="spellStart"/>
      <w:r w:rsidRPr="00964F78">
        <w:rPr>
          <w:rStyle w:val="Emphasis"/>
        </w:rPr>
        <w:t>Thucydides’s</w:t>
      </w:r>
      <w:proofErr w:type="spellEnd"/>
      <w:r w:rsidRPr="00964F78">
        <w:rPr>
          <w:rStyle w:val="Emphasis"/>
        </w:rPr>
        <w:t xml:space="preserve">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BD8967" w14:textId="77777777" w:rsidR="007A4FB6" w:rsidRPr="00964F78" w:rsidRDefault="007A4FB6" w:rsidP="007A4FB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54CF9F3" w14:textId="77777777" w:rsidR="007A4FB6" w:rsidRPr="00964F78" w:rsidRDefault="007A4FB6" w:rsidP="007A4FB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51DCEB2" w14:textId="77777777" w:rsidR="007A4FB6" w:rsidRPr="00964F78" w:rsidRDefault="007A4FB6" w:rsidP="007A4FB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8F6052" w14:textId="77777777" w:rsidR="007A4FB6" w:rsidRPr="00964F78" w:rsidRDefault="007A4FB6" w:rsidP="007A4FB6">
      <w:pPr>
        <w:rPr>
          <w:sz w:val="16"/>
        </w:rPr>
      </w:pPr>
      <w:r w:rsidRPr="00964F78">
        <w:rPr>
          <w:sz w:val="16"/>
        </w:rPr>
        <w:lastRenderedPageBreak/>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E6F2BF0" w14:textId="77777777" w:rsidR="007A4FB6" w:rsidRPr="00964F78" w:rsidRDefault="007A4FB6" w:rsidP="007A4FB6">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9F583A8" w14:textId="77777777" w:rsidR="007A4FB6" w:rsidRPr="00964F78" w:rsidRDefault="007A4FB6" w:rsidP="007A4FB6">
      <w:pPr>
        <w:rPr>
          <w:sz w:val="16"/>
        </w:rPr>
      </w:pPr>
      <w:r w:rsidRPr="00964F78">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964F78">
        <w:rPr>
          <w:sz w:val="16"/>
        </w:rPr>
        <w:t>challenge</w:t>
      </w:r>
      <w:proofErr w:type="gramEnd"/>
      <w:r w:rsidRPr="00964F78">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C8AC56" w14:textId="77777777" w:rsidR="007A4FB6" w:rsidRPr="00964F78" w:rsidRDefault="007A4FB6" w:rsidP="007A4FB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880CB9" w14:textId="77777777" w:rsidR="007A4FB6" w:rsidRPr="00964F78" w:rsidRDefault="007A4FB6" w:rsidP="007A4FB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15CF8DD" w14:textId="77777777" w:rsidR="007A4FB6" w:rsidRPr="00964F78" w:rsidRDefault="007A4FB6" w:rsidP="007A4FB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C40017" w14:textId="77777777" w:rsidR="007A4FB6" w:rsidRPr="007C795B" w:rsidRDefault="007A4FB6" w:rsidP="007A4FB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lastRenderedPageBreak/>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84448F9" w14:textId="77777777" w:rsidR="007A4FB6" w:rsidRPr="008D1D14" w:rsidRDefault="007A4FB6" w:rsidP="007A4FB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2EB05166" w14:textId="77777777" w:rsidR="007A4FB6" w:rsidRPr="00CD58D5"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2F80D5" w14:textId="77777777" w:rsidR="007A4FB6" w:rsidRPr="00D95469" w:rsidRDefault="007A4FB6" w:rsidP="007A4FB6">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6E4FDB" w14:textId="77777777" w:rsidR="007A4FB6" w:rsidRPr="00D95469" w:rsidRDefault="007A4FB6" w:rsidP="007A4FB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w:t>
      </w:r>
      <w:proofErr w:type="gramStart"/>
      <w:r w:rsidRPr="00D95469">
        <w:rPr>
          <w:sz w:val="16"/>
        </w:rPr>
        <w:t>all of</w:t>
      </w:r>
      <w:proofErr w:type="gramEnd"/>
      <w:r w:rsidRPr="00D95469">
        <w:rPr>
          <w:sz w:val="16"/>
        </w:rPr>
        <w:t xml:space="preserve">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w:t>
      </w:r>
      <w:proofErr w:type="gramStart"/>
      <w:r w:rsidRPr="00CD58D5">
        <w:rPr>
          <w:rStyle w:val="StyleUnderline"/>
        </w:rPr>
        <w:t>on a daily basis</w:t>
      </w:r>
      <w:proofErr w:type="gramEnd"/>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CFA74A7" w14:textId="77777777" w:rsidR="007A4FB6" w:rsidRPr="00D95469" w:rsidRDefault="007A4FB6" w:rsidP="007A4FB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F59FA50" w14:textId="77777777" w:rsidR="007A4FB6" w:rsidRPr="00D95469" w:rsidRDefault="007A4FB6" w:rsidP="007A4FB6">
      <w:pPr>
        <w:rPr>
          <w:sz w:val="16"/>
        </w:rPr>
      </w:pPr>
      <w:r w:rsidRPr="00D95469">
        <w:rPr>
          <w:sz w:val="16"/>
        </w:rPr>
        <w:t xml:space="preserve">In addition, as Francis Rourke (1968) noted decades ago, the power of bureaucrats varies with the nature of their expertise, the degree to which they can monopolize that expertise, and the extent to which we desire what their expertise can deliver. Bureaucrats also have clients, </w:t>
      </w:r>
      <w:r w:rsidRPr="00D95469">
        <w:rPr>
          <w:sz w:val="16"/>
        </w:rPr>
        <w:lastRenderedPageBreak/>
        <w:t xml:space="preserve">i.e., members of the public who benefit from what they do. Those clients will protect the discretion and authority of bureaucrats </w:t>
      </w:r>
      <w:proofErr w:type="gramStart"/>
      <w:r w:rsidRPr="00D95469">
        <w:rPr>
          <w:sz w:val="16"/>
        </w:rPr>
        <w:t>in order to</w:t>
      </w:r>
      <w:proofErr w:type="gramEnd"/>
      <w:r w:rsidRPr="00D95469">
        <w:rPr>
          <w:sz w:val="16"/>
        </w:rPr>
        <w:t xml:space="preserve"> keep their benefits flowing. The higher the status and the greater the resources of bureaucratic clients, the greater the support they can provide (Rourke, 1968).</w:t>
      </w:r>
    </w:p>
    <w:p w14:paraId="69E4D27C" w14:textId="77777777" w:rsidR="007A4FB6" w:rsidRPr="00D95469" w:rsidRDefault="007A4FB6" w:rsidP="007A4FB6">
      <w:pPr>
        <w:rPr>
          <w:sz w:val="16"/>
        </w:rPr>
      </w:pPr>
      <w:proofErr w:type="gramStart"/>
      <w:r w:rsidRPr="00D95469">
        <w:rPr>
          <w:sz w:val="16"/>
        </w:rPr>
        <w:t>As a consequence of</w:t>
      </w:r>
      <w:proofErr w:type="gramEnd"/>
      <w:r w:rsidRPr="00D95469">
        <w:rPr>
          <w:sz w:val="16"/>
        </w:rPr>
        <w:t xml:space="preserve"> this context, administrative discretion can never be </w:t>
      </w:r>
      <w:proofErr w:type="gramStart"/>
      <w:r w:rsidRPr="00D95469">
        <w:rPr>
          <w:sz w:val="16"/>
        </w:rPr>
        <w:t>entirely eliminated</w:t>
      </w:r>
      <w:proofErr w:type="gramEnd"/>
      <w:r w:rsidRPr="00D95469">
        <w:rPr>
          <w:sz w:val="16"/>
        </w:rPr>
        <w:t>,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0A6BCFF8" w14:textId="77777777" w:rsidR="007A4FB6" w:rsidRPr="00D95469" w:rsidRDefault="007A4FB6" w:rsidP="007A4FB6">
      <w:pPr>
        <w:ind w:left="720"/>
        <w:rPr>
          <w:sz w:val="16"/>
        </w:rPr>
      </w:pPr>
      <w:r w:rsidRPr="00D95469">
        <w:rPr>
          <w:sz w:val="16"/>
        </w:rPr>
        <w:t xml:space="preserve">“The fundamental, eternal paradox about experts in government is this: it is impossible to implement complicated government programs, from roads to </w:t>
      </w:r>
      <w:proofErr w:type="gramStart"/>
      <w:r w:rsidRPr="00D95469">
        <w:rPr>
          <w:sz w:val="16"/>
        </w:rPr>
        <w:t>national ,</w:t>
      </w:r>
      <w:proofErr w:type="gramEnd"/>
      <w:r w:rsidRPr="00D95469">
        <w:rPr>
          <w:sz w:val="16"/>
        </w:rPr>
        <w:t xml:space="preserve"> without experts. However, expert knowledge inevitably creates its own political power and instability, because it is always hard for government leaders to know enough to keep that power in check.” Kettl (2023, p. 1)</w:t>
      </w:r>
    </w:p>
    <w:p w14:paraId="6516064D" w14:textId="77777777" w:rsidR="007A4FB6" w:rsidRPr="00D95469" w:rsidRDefault="007A4FB6" w:rsidP="007A4FB6">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w:t>
      </w:r>
      <w:proofErr w:type="gramStart"/>
      <w:r w:rsidRPr="00CD58D5">
        <w:rPr>
          <w:rStyle w:val="StyleUnderline"/>
        </w:rPr>
        <w:t>has</w:t>
      </w:r>
      <w:proofErr w:type="gramEnd"/>
      <w:r w:rsidRPr="00CD58D5">
        <w:rPr>
          <w:rStyle w:val="StyleUnderline"/>
        </w:rPr>
        <w:t xml:space="preserve">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8FCB46E" w14:textId="77777777" w:rsidR="007A4FB6" w:rsidRPr="00D95469" w:rsidRDefault="007A4FB6" w:rsidP="007A4FB6">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1A2AE7D" w14:textId="77777777" w:rsidR="007A4FB6" w:rsidRPr="00D95469" w:rsidRDefault="007A4FB6" w:rsidP="007A4FB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90CB2AC" w14:textId="77777777" w:rsidR="007A4FB6" w:rsidRPr="00D95469" w:rsidRDefault="007A4FB6" w:rsidP="007A4FB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lastRenderedPageBreak/>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72F5258" w14:textId="77777777" w:rsidR="007A4FB6" w:rsidRPr="00D95469" w:rsidRDefault="007A4FB6" w:rsidP="007A4FB6">
      <w:pPr>
        <w:rPr>
          <w:sz w:val="16"/>
        </w:rPr>
      </w:pPr>
      <w:r w:rsidRPr="00D95469">
        <w:rPr>
          <w:sz w:val="16"/>
        </w:rPr>
        <w:t xml:space="preserve">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w:t>
      </w:r>
      <w:proofErr w:type="spellStart"/>
      <w:r w:rsidRPr="00D95469">
        <w:rPr>
          <w:sz w:val="16"/>
        </w:rPr>
        <w:t>Muhlhausen</w:t>
      </w:r>
      <w:proofErr w:type="spellEnd"/>
      <w:r w:rsidRPr="00D95469">
        <w:rPr>
          <w:sz w:val="16"/>
        </w:rPr>
        <w:t>,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D76B5FD" w14:textId="77777777" w:rsidR="007A4FB6" w:rsidRPr="00D95469" w:rsidRDefault="007A4FB6" w:rsidP="007A4FB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E307159" w14:textId="77777777" w:rsidR="007A4FB6" w:rsidRPr="00D95469" w:rsidRDefault="007A4FB6" w:rsidP="007A4FB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w:t>
      </w:r>
      <w:proofErr w:type="gramStart"/>
      <w:r w:rsidRPr="00D95469">
        <w:rPr>
          <w:rStyle w:val="StyleUnderline"/>
        </w:rPr>
        <w:t xml:space="preserve">the </w:t>
      </w:r>
      <w:r w:rsidRPr="004D125C">
        <w:rPr>
          <w:rStyle w:val="Emphasis"/>
          <w:highlight w:val="cyan"/>
        </w:rPr>
        <w:t>vast majority</w:t>
      </w:r>
      <w:r w:rsidRPr="00D95469">
        <w:rPr>
          <w:rStyle w:val="StyleUnderline"/>
        </w:rPr>
        <w:t xml:space="preserve"> of</w:t>
      </w:r>
      <w:proofErr w:type="gramEnd"/>
      <w:r w:rsidRPr="00D95469">
        <w:rPr>
          <w:rStyle w:val="StyleUnderline"/>
        </w:rPr>
        <w:t xml:space="preserve">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w:t>
      </w:r>
      <w:proofErr w:type="gramStart"/>
      <w:r w:rsidRPr="00D95469">
        <w:rPr>
          <w:sz w:val="16"/>
        </w:rPr>
        <w:t>back-door</w:t>
      </w:r>
      <w:proofErr w:type="gramEnd"/>
      <w:r w:rsidRPr="00D95469">
        <w:rPr>
          <w:sz w:val="16"/>
        </w:rPr>
        <w:t xml:space="preserve">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73790CEA" w14:textId="77777777" w:rsidR="007A4FB6" w:rsidRPr="00D95469" w:rsidRDefault="007A4FB6" w:rsidP="007A4FB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5F165F2" w14:textId="77777777" w:rsidR="007A4FB6" w:rsidRPr="00D95469" w:rsidRDefault="007A4FB6" w:rsidP="007A4FB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xml:space="preserve">, as was done in response </w:t>
      </w:r>
      <w:r w:rsidRPr="00D95469">
        <w:rPr>
          <w:sz w:val="16"/>
        </w:rPr>
        <w:lastRenderedPageBreak/>
        <w:t>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8E0AEFC" w14:textId="77777777" w:rsidR="007A4FB6" w:rsidRPr="00D95469" w:rsidRDefault="007A4FB6" w:rsidP="007A4FB6">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EA5CA9E" w14:textId="77777777" w:rsidR="007A4FB6" w:rsidRPr="00D95469" w:rsidRDefault="007A4FB6" w:rsidP="007A4FB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w:t>
      </w:r>
      <w:proofErr w:type="gramStart"/>
      <w:r w:rsidRPr="00D95469">
        <w:rPr>
          <w:rStyle w:val="StyleUnderline"/>
        </w:rPr>
        <w:t>on the basis of</w:t>
      </w:r>
      <w:proofErr w:type="gramEnd"/>
      <w:r w:rsidRPr="00D95469">
        <w:rPr>
          <w:rStyle w:val="StyleUnderline"/>
        </w:rPr>
        <w:t xml:space="preserve">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w:t>
      </w:r>
      <w:proofErr w:type="gramStart"/>
      <w:r w:rsidRPr="00D95469">
        <w:rPr>
          <w:sz w:val="16"/>
        </w:rPr>
        <w:t>particular party</w:t>
      </w:r>
      <w:proofErr w:type="gramEnd"/>
      <w:r w:rsidRPr="00D95469">
        <w:rPr>
          <w:sz w:val="16"/>
        </w:rPr>
        <w:t xml:space="preserve">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5AFDC5" w14:textId="77777777" w:rsidR="007A4FB6" w:rsidRPr="00D95469" w:rsidRDefault="007A4FB6" w:rsidP="007A4FB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w:t>
      </w:r>
      <w:proofErr w:type="gramStart"/>
      <w:r w:rsidRPr="00D95469">
        <w:rPr>
          <w:rStyle w:val="StyleUnderline"/>
        </w:rPr>
        <w:t xml:space="preserve">particular </w:t>
      </w:r>
      <w:r w:rsidRPr="00D95469">
        <w:rPr>
          <w:rStyle w:val="Emphasis"/>
        </w:rPr>
        <w:t>presidential</w:t>
      </w:r>
      <w:proofErr w:type="gramEnd"/>
      <w:r w:rsidRPr="00D95469">
        <w:rPr>
          <w:rStyle w:val="Emphasis"/>
        </w:rPr>
        <w:t xml:space="preserve"> administration</w:t>
      </w:r>
      <w:r w:rsidRPr="00D95469">
        <w:rPr>
          <w:sz w:val="16"/>
        </w:rPr>
        <w:t xml:space="preserve"> (</w:t>
      </w:r>
      <w:proofErr w:type="spellStart"/>
      <w:r w:rsidRPr="00D95469">
        <w:rPr>
          <w:sz w:val="16"/>
        </w:rPr>
        <w:t>Aberbach</w:t>
      </w:r>
      <w:proofErr w:type="spellEnd"/>
      <w:r w:rsidRPr="00D95469">
        <w:rPr>
          <w:sz w:val="16"/>
        </w:rPr>
        <w:t xml:space="preserve">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2C63778" w14:textId="77777777" w:rsidR="007A4FB6" w:rsidRPr="00D95469" w:rsidRDefault="007A4FB6" w:rsidP="007A4FB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4AECAE" w14:textId="77777777" w:rsidR="007A4FB6" w:rsidRPr="00D95469" w:rsidRDefault="007A4FB6" w:rsidP="007A4FB6">
      <w:pPr>
        <w:rPr>
          <w:sz w:val="16"/>
        </w:rPr>
      </w:pPr>
      <w:r w:rsidRPr="00D95469">
        <w:rPr>
          <w:sz w:val="16"/>
        </w:rPr>
        <w:lastRenderedPageBreak/>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w:t>
      </w:r>
      <w:proofErr w:type="spellStart"/>
      <w:r w:rsidRPr="00D95469">
        <w:rPr>
          <w:sz w:val="16"/>
        </w:rPr>
        <w:t>Ogrysko</w:t>
      </w:r>
      <w:proofErr w:type="spellEnd"/>
      <w:r w:rsidRPr="00D95469">
        <w:rPr>
          <w:sz w:val="16"/>
        </w:rPr>
        <w:t>,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A66B33E" w14:textId="77777777" w:rsidR="007A4FB6" w:rsidRPr="004D125C" w:rsidRDefault="007A4FB6" w:rsidP="007A4FB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0F717CF" w14:textId="77777777" w:rsidR="007A4FB6" w:rsidRPr="00D95469" w:rsidRDefault="007A4FB6" w:rsidP="007A4FB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2592236" w14:textId="77777777" w:rsidR="007A4FB6" w:rsidRPr="00D95469" w:rsidRDefault="007A4FB6" w:rsidP="007A4FB6">
      <w:pPr>
        <w:rPr>
          <w:sz w:val="16"/>
        </w:rPr>
      </w:pPr>
      <w:r w:rsidRPr="00D95469">
        <w:rPr>
          <w:sz w:val="16"/>
        </w:rPr>
        <w:t xml:space="preserve">Ultimately, the reforms implemented by President Trump and advocated for by Republicans generally are not about good management but are instead about finding ways to make the federal workforce more directly answerable to the President </w:t>
      </w:r>
      <w:proofErr w:type="gramStart"/>
      <w:r w:rsidRPr="00D95469">
        <w:rPr>
          <w:sz w:val="16"/>
        </w:rPr>
        <w:t>in order to</w:t>
      </w:r>
      <w:proofErr w:type="gramEnd"/>
      <w:r w:rsidRPr="00D95469">
        <w:rPr>
          <w:sz w:val="16"/>
        </w:rPr>
        <w:t xml:space="preserve">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0824C6D" w14:textId="77777777" w:rsidR="007A4FB6" w:rsidRPr="00D95469" w:rsidRDefault="007A4FB6" w:rsidP="007A4FB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1BAF77E" w14:textId="77777777" w:rsidR="007A4FB6" w:rsidRPr="00964F78" w:rsidRDefault="007A4FB6" w:rsidP="007A4FB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CB58D65" w14:textId="77777777" w:rsidR="007A4FB6" w:rsidRPr="00964F78" w:rsidRDefault="007A4FB6" w:rsidP="007A4FB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2BFE0F65" w14:textId="77777777" w:rsidR="007A4FB6" w:rsidRPr="00964F78" w:rsidRDefault="007A4FB6" w:rsidP="007A4FB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CA155E8" w14:textId="77777777" w:rsidR="007A4FB6" w:rsidRPr="00964F78" w:rsidRDefault="007A4FB6" w:rsidP="007A4FB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w:t>
      </w:r>
      <w:r w:rsidRPr="00964F78">
        <w:rPr>
          <w:sz w:val="16"/>
        </w:rPr>
        <w:lastRenderedPageBreak/>
        <w:t xml:space="preserve">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469724E" w14:textId="77777777" w:rsidR="007A4FB6" w:rsidRPr="00964F78" w:rsidRDefault="007A4FB6" w:rsidP="007A4FB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964F78">
        <w:rPr>
          <w:sz w:val="16"/>
        </w:rPr>
        <w:t>onsistent</w:t>
      </w:r>
      <w:proofErr w:type="spellEnd"/>
      <w:r w:rsidRPr="00964F78">
        <w:rPr>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53100D" w14:textId="77777777" w:rsidR="007A4FB6" w:rsidRPr="00964F78" w:rsidRDefault="007A4FB6" w:rsidP="007A4FB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964F78">
        <w:rPr>
          <w:sz w:val="16"/>
        </w:rPr>
        <w:t>ffective</w:t>
      </w:r>
      <w:proofErr w:type="spellEnd"/>
      <w:r w:rsidRPr="00964F78">
        <w:rPr>
          <w:sz w:val="16"/>
        </w:rPr>
        <w:t xml:space="preserve"> labor unions,” would “play a positive role in improving productivity in public service.”92</w:t>
      </w:r>
    </w:p>
    <w:p w14:paraId="599B83E9" w14:textId="77777777" w:rsidR="007A4FB6" w:rsidRPr="00964F78" w:rsidRDefault="007A4FB6" w:rsidP="007A4FB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3E205C88" w14:textId="77777777" w:rsidR="007A4FB6" w:rsidRPr="00964F78" w:rsidRDefault="007A4FB6" w:rsidP="007A4FB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As a chapter president of the National Treasury Employees Union (NTEU) testified, “[</w:t>
      </w:r>
      <w:proofErr w:type="spellStart"/>
      <w:r w:rsidRPr="00964F78">
        <w:rPr>
          <w:sz w:val="16"/>
        </w:rPr>
        <w:t>i</w:t>
      </w:r>
      <w:proofErr w:type="spellEnd"/>
      <w:r w:rsidRPr="00964F78">
        <w:rPr>
          <w:sz w:val="16"/>
        </w:rPr>
        <w:t xml:space="preserve">]f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A8AB3E8" w14:textId="77777777" w:rsidR="007A4FB6" w:rsidRPr="00964F78" w:rsidRDefault="007A4FB6" w:rsidP="007A4FB6">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624B7B4" w14:textId="77777777" w:rsidR="007A4FB6" w:rsidRPr="00964F78" w:rsidRDefault="007A4FB6" w:rsidP="007A4FB6">
      <w:pPr>
        <w:rPr>
          <w:sz w:val="16"/>
        </w:rPr>
      </w:pPr>
      <w:r w:rsidRPr="00964F78">
        <w:rPr>
          <w:sz w:val="16"/>
        </w:rPr>
        <w:lastRenderedPageBreak/>
        <w:t>II How Bargaining Rights Shape Bureaucratic Power</w:t>
      </w:r>
    </w:p>
    <w:p w14:paraId="39A847F0" w14:textId="77777777" w:rsidR="007A4FB6" w:rsidRPr="00964F78" w:rsidRDefault="007A4FB6" w:rsidP="007A4FB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7DC89F9" w14:textId="77777777" w:rsidR="007A4FB6" w:rsidRPr="00964F78" w:rsidRDefault="007A4FB6" w:rsidP="007A4FB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w:t>
      </w:r>
      <w:proofErr w:type="gramStart"/>
      <w:r w:rsidRPr="00964F78">
        <w:rPr>
          <w:sz w:val="16"/>
        </w:rPr>
        <w:t>all of</w:t>
      </w:r>
      <w:proofErr w:type="gramEnd"/>
      <w:r w:rsidRPr="00964F78">
        <w:rPr>
          <w:sz w:val="16"/>
        </w:rPr>
        <w:t xml:space="preserve"> these decisions are shaped by labor agreements, with profound consequences for federal policy.</w:t>
      </w:r>
    </w:p>
    <w:p w14:paraId="32A5C962" w14:textId="77777777" w:rsidR="007A4FB6" w:rsidRPr="00964F78" w:rsidRDefault="007A4FB6" w:rsidP="007A4FB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2B89B9" w14:textId="77777777" w:rsidR="007A4FB6" w:rsidRPr="00964F78" w:rsidRDefault="007A4FB6" w:rsidP="007A4FB6">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A4F3EDF" w14:textId="77777777" w:rsidR="007A4FB6" w:rsidRPr="00964F78" w:rsidRDefault="007A4FB6" w:rsidP="007A4FB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D2BC17C" w14:textId="77777777" w:rsidR="007A4FB6" w:rsidRPr="00964F78" w:rsidRDefault="007A4FB6" w:rsidP="007A4FB6">
      <w:pPr>
        <w:rPr>
          <w:sz w:val="16"/>
        </w:rPr>
      </w:pPr>
      <w:r w:rsidRPr="00964F78">
        <w:rPr>
          <w:sz w:val="16"/>
        </w:rPr>
        <w:t>A. How Substantive Rights Mediate Bureaucratic Relations</w:t>
      </w:r>
    </w:p>
    <w:p w14:paraId="52AA8F08" w14:textId="77777777" w:rsidR="007A4FB6" w:rsidRPr="00964F78" w:rsidRDefault="007A4FB6" w:rsidP="007A4FB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964F78">
        <w:rPr>
          <w:sz w:val="16"/>
        </w:rPr>
        <w:t>subprovisions</w:t>
      </w:r>
      <w:proofErr w:type="spellEnd"/>
      <w:r w:rsidRPr="00964F78">
        <w:rPr>
          <w:sz w:val="16"/>
        </w:rPr>
        <w:t xml:space="preserve"> of 5 U.S.C. § 7106.105</w:t>
      </w:r>
    </w:p>
    <w:p w14:paraId="743E0FB4" w14:textId="77777777" w:rsidR="007A4FB6" w:rsidRPr="00964F78" w:rsidRDefault="007A4FB6" w:rsidP="007A4FB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xml:space="preserve">. </w:t>
      </w:r>
      <w:proofErr w:type="gramStart"/>
      <w:r w:rsidRPr="00964F78">
        <w:rPr>
          <w:sz w:val="16"/>
        </w:rPr>
        <w:t>For the purpose of</w:t>
      </w:r>
      <w:proofErr w:type="gramEnd"/>
      <w:r w:rsidRPr="00964F78">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964F78">
        <w:rPr>
          <w:sz w:val="16"/>
        </w:rPr>
        <w:t>in order to</w:t>
      </w:r>
      <w:proofErr w:type="gramEnd"/>
      <w:r w:rsidRPr="00964F78">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964F78">
        <w:rPr>
          <w:sz w:val="16"/>
        </w:rPr>
        <w:t>decisionmaking</w:t>
      </w:r>
      <w:proofErr w:type="spellEnd"/>
      <w:r w:rsidRPr="00964F78">
        <w:rPr>
          <w:sz w:val="16"/>
        </w:rPr>
        <w:t xml:space="preserve"> in certain ways. Finally, in certain circumstances labor can act as a direct constraint on policy by seriously limiting the types of enforcement directives management can issue to employees.</w:t>
      </w:r>
    </w:p>
    <w:p w14:paraId="0BED5884" w14:textId="77777777" w:rsidR="007A4FB6" w:rsidRPr="00964F78" w:rsidRDefault="007A4FB6" w:rsidP="007A4FB6">
      <w:pPr>
        <w:rPr>
          <w:sz w:val="16"/>
        </w:rPr>
      </w:pPr>
      <w:r w:rsidRPr="00964F78">
        <w:rPr>
          <w:sz w:val="16"/>
        </w:rPr>
        <w:t>1. Check on Structural Deregulation</w:t>
      </w:r>
    </w:p>
    <w:p w14:paraId="2B6977A0" w14:textId="77777777" w:rsidR="007A4FB6" w:rsidRPr="00964F78" w:rsidRDefault="007A4FB6" w:rsidP="007A4FB6">
      <w:pPr>
        <w:rPr>
          <w:sz w:val="16"/>
        </w:rPr>
      </w:pPr>
      <w:r w:rsidRPr="00964F78">
        <w:rPr>
          <w:rStyle w:val="StyleUnderline"/>
        </w:rPr>
        <w:lastRenderedPageBreak/>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81F0D65" w14:textId="77777777" w:rsidR="007A4FB6" w:rsidRPr="00964F78" w:rsidRDefault="007A4FB6" w:rsidP="007A4FB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A518E1F" w14:textId="77777777" w:rsidR="007A4FB6" w:rsidRPr="00964F78" w:rsidRDefault="007A4FB6" w:rsidP="007A4FB6">
      <w:pPr>
        <w:rPr>
          <w:sz w:val="16"/>
        </w:rPr>
      </w:pPr>
      <w:r w:rsidRPr="00964F78">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964F78">
        <w:rPr>
          <w:sz w:val="16"/>
        </w:rPr>
        <w:t>seventyfive</w:t>
      </w:r>
      <w:proofErr w:type="spellEnd"/>
      <w:r w:rsidRPr="00964F78">
        <w:rPr>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C5F81B" w14:textId="77777777" w:rsidR="007A4FB6" w:rsidRPr="00964F78" w:rsidRDefault="007A4FB6" w:rsidP="007A4FB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CBEA2A" w14:textId="77777777" w:rsidR="007A4FB6" w:rsidRPr="00964F78" w:rsidRDefault="007A4FB6" w:rsidP="007A4FB6">
      <w:pPr>
        <w:rPr>
          <w:sz w:val="16"/>
        </w:rPr>
      </w:pPr>
      <w:r w:rsidRPr="00964F78">
        <w:rPr>
          <w:sz w:val="16"/>
        </w:rPr>
        <w:t>2. Indirect Constraints on Policy</w:t>
      </w:r>
    </w:p>
    <w:p w14:paraId="37E33C9A" w14:textId="77777777" w:rsidR="007A4FB6" w:rsidRPr="00964F78" w:rsidRDefault="007A4FB6" w:rsidP="007A4FB6">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xml:space="preserve">. As Jerry Mashaw canonically articulated, the administration of many largescale federal welfare and regulatory programs requires a species of “bureaucratic justice,” where fairness and efficiency are </w:t>
      </w:r>
      <w:r w:rsidRPr="00964F78">
        <w:rPr>
          <w:sz w:val="16"/>
        </w:rPr>
        <w:lastRenderedPageBreak/>
        <w:t>achieved through quality assurance, performance metrics, productivity quotas and other general, organization-wide management tools.127 Labor can reshape how many of these tools are used, in turn reshaping agency outcomes.</w:t>
      </w:r>
    </w:p>
    <w:p w14:paraId="2398B6A4" w14:textId="77777777" w:rsidR="007A4FB6" w:rsidRPr="00964F78" w:rsidRDefault="007A4FB6" w:rsidP="007A4FB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proofErr w:type="spellStart"/>
      <w:r w:rsidRPr="00964F78">
        <w:rPr>
          <w:rStyle w:val="StyleUnderline"/>
        </w:rPr>
        <w:t>underresourced</w:t>
      </w:r>
      <w:proofErr w:type="spellEnd"/>
      <w:r w:rsidRPr="00964F78">
        <w:rPr>
          <w:rStyle w:val="StyleUnderline"/>
        </w:rPr>
        <w:t xml:space="preserve">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4A36B20" w14:textId="77777777" w:rsidR="007A4FB6" w:rsidRPr="00964F78" w:rsidRDefault="007A4FB6" w:rsidP="007A4FB6">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964F78">
        <w:rPr>
          <w:sz w:val="16"/>
        </w:rPr>
        <w:t>amount</w:t>
      </w:r>
      <w:proofErr w:type="gramEnd"/>
      <w:r w:rsidRPr="00964F78">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964F78">
        <w:rPr>
          <w:sz w:val="16"/>
        </w:rPr>
        <w:t>DuBester</w:t>
      </w:r>
      <w:proofErr w:type="spellEnd"/>
      <w:r w:rsidRPr="00964F78">
        <w:rPr>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517147" w14:textId="77777777" w:rsidR="007A4FB6" w:rsidRPr="00964F78" w:rsidRDefault="007A4FB6" w:rsidP="007A4FB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73BC02" w14:textId="77777777" w:rsidR="007A4FB6" w:rsidRPr="00964F78" w:rsidRDefault="007A4FB6" w:rsidP="007A4FB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008574" w14:textId="77777777" w:rsidR="007A4FB6" w:rsidRPr="00964F78" w:rsidRDefault="007A4FB6" w:rsidP="007A4FB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xml:space="preserve">. Union officials have leveraged their protected status to criticize executive branch policy in environmental regulation, education, immigration, and labor, among other policy </w:t>
      </w:r>
      <w:r w:rsidRPr="00964F78">
        <w:rPr>
          <w:sz w:val="16"/>
        </w:rPr>
        <w:lastRenderedPageBreak/>
        <w:t>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0C55C1" w14:textId="77777777" w:rsidR="007A4FB6" w:rsidRPr="00964F78" w:rsidRDefault="007A4FB6" w:rsidP="007A4FB6">
      <w:pPr>
        <w:rPr>
          <w:sz w:val="16"/>
        </w:rPr>
      </w:pPr>
      <w:r w:rsidRPr="00964F78">
        <w:rPr>
          <w:sz w:val="16"/>
        </w:rPr>
        <w:t>3. Direct Constraints on Policy</w:t>
      </w:r>
    </w:p>
    <w:p w14:paraId="1942CA2C" w14:textId="77777777" w:rsidR="007A4FB6" w:rsidRPr="00964F78" w:rsidRDefault="007A4FB6" w:rsidP="007A4FB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252CA89" w14:textId="77777777" w:rsidR="007A4FB6" w:rsidRPr="00964F78" w:rsidRDefault="007A4FB6" w:rsidP="007A4FB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30A75D" w14:textId="77777777" w:rsidR="007A4FB6" w:rsidRPr="00964F78" w:rsidRDefault="007A4FB6" w:rsidP="007A4FB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E915A1A" w14:textId="77777777" w:rsidR="007A4FB6" w:rsidRPr="00964F78" w:rsidRDefault="007A4FB6" w:rsidP="007A4FB6">
      <w:pPr>
        <w:rPr>
          <w:sz w:val="16"/>
        </w:rPr>
      </w:pPr>
      <w:r w:rsidRPr="00964F78">
        <w:rPr>
          <w:sz w:val="16"/>
        </w:rPr>
        <w:t>B. How Unionization Rights Mediate Bureaucratic Relations</w:t>
      </w:r>
    </w:p>
    <w:p w14:paraId="693A5D93" w14:textId="77777777" w:rsidR="007A4FB6" w:rsidRPr="00964F78" w:rsidRDefault="007A4FB6" w:rsidP="007A4FB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24D133" w14:textId="77777777" w:rsidR="007A4FB6" w:rsidRPr="00964F78" w:rsidRDefault="007A4FB6" w:rsidP="007A4FB6">
      <w:pPr>
        <w:rPr>
          <w:sz w:val="16"/>
        </w:rPr>
      </w:pPr>
      <w:r w:rsidRPr="00964F78">
        <w:rPr>
          <w:sz w:val="16"/>
        </w:rPr>
        <w:t>1. The Value of Unions</w:t>
      </w:r>
    </w:p>
    <w:p w14:paraId="427A9AF2" w14:textId="77777777" w:rsidR="007A4FB6" w:rsidRPr="00964F78" w:rsidRDefault="007A4FB6" w:rsidP="007A4FB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49714D8" w14:textId="77777777" w:rsidR="007A4FB6" w:rsidRPr="00964F78" w:rsidRDefault="007A4FB6" w:rsidP="007A4FB6">
      <w:pPr>
        <w:rPr>
          <w:sz w:val="16"/>
        </w:rPr>
      </w:pPr>
      <w:r w:rsidRPr="00964F78">
        <w:rPr>
          <w:sz w:val="16"/>
        </w:rPr>
        <w:lastRenderedPageBreak/>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07A7FD" w14:textId="77777777" w:rsidR="007A4FB6" w:rsidRPr="00964F78" w:rsidRDefault="007A4FB6" w:rsidP="007A4FB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C48920" w14:textId="77777777" w:rsidR="007A4FB6" w:rsidRPr="00964F78" w:rsidRDefault="007A4FB6" w:rsidP="007A4FB6">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proofErr w:type="spellStart"/>
      <w:r w:rsidRPr="00964F78">
        <w:rPr>
          <w:rStyle w:val="Emphasis"/>
          <w:highlight w:val="cyan"/>
        </w:rPr>
        <w:t>proregulation</w:t>
      </w:r>
      <w:proofErr w:type="spellEnd"/>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CD5FE7" w14:textId="77777777" w:rsidR="007A4FB6" w:rsidRPr="00964F78" w:rsidRDefault="007A4FB6" w:rsidP="007A4FB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6E4DB24" w14:textId="77777777" w:rsidR="007A4FB6" w:rsidRPr="00964F78" w:rsidRDefault="007A4FB6" w:rsidP="007A4FB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4B7ACBA" w14:textId="77777777" w:rsidR="007A4FB6" w:rsidRPr="00964F78" w:rsidRDefault="007A4FB6" w:rsidP="007A4FB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56A1B57" w14:textId="77777777" w:rsidR="007A4FB6" w:rsidRPr="00964F78" w:rsidRDefault="007A4FB6" w:rsidP="007A4FB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2A77BD2" w14:textId="77777777" w:rsidR="007A4FB6" w:rsidRPr="00964F78" w:rsidRDefault="007A4FB6" w:rsidP="007A4FB6">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E460F5C" w14:textId="77777777" w:rsidR="007A4FB6" w:rsidRPr="00964F78" w:rsidRDefault="007A4FB6" w:rsidP="007A4FB6">
      <w:pPr>
        <w:rPr>
          <w:sz w:val="16"/>
        </w:rPr>
      </w:pPr>
      <w:r w:rsidRPr="00964F78">
        <w:rPr>
          <w:sz w:val="16"/>
        </w:rPr>
        <w:t>That is why, on this Labor Day, we are calling on Congress to immediately pass the Protect America’s Workforce Act.</w:t>
      </w:r>
    </w:p>
    <w:p w14:paraId="60C84816" w14:textId="77777777" w:rsidR="007A4FB6" w:rsidRPr="00964F78" w:rsidRDefault="007A4FB6" w:rsidP="007A4FB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7E826402" w14:textId="77777777" w:rsidR="007A4FB6" w:rsidRPr="00964F78" w:rsidRDefault="007A4FB6" w:rsidP="007A4FB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B438FC5" w14:textId="77777777" w:rsidR="007A4FB6" w:rsidRPr="00964F78" w:rsidRDefault="007A4FB6" w:rsidP="007A4FB6">
      <w:pPr>
        <w:rPr>
          <w:sz w:val="16"/>
        </w:rPr>
      </w:pPr>
      <w:r w:rsidRPr="00964F78">
        <w:rPr>
          <w:sz w:val="16"/>
        </w:rPr>
        <w:lastRenderedPageBreak/>
        <w:t xml:space="preserve">Members of Congress on both sides of the aisle back the Protect America’s Workforce Act because they know that employees with a voice in their workplace have higher morale and </w:t>
      </w:r>
      <w:proofErr w:type="gramStart"/>
      <w:r w:rsidRPr="00964F78">
        <w:rPr>
          <w:sz w:val="16"/>
        </w:rPr>
        <w:t>are able to</w:t>
      </w:r>
      <w:proofErr w:type="gramEnd"/>
      <w:r w:rsidRPr="00964F78">
        <w:rPr>
          <w:sz w:val="16"/>
        </w:rPr>
        <w:t xml:space="preserve"> better serve the American people. </w:t>
      </w:r>
    </w:p>
    <w:p w14:paraId="19EF59E7" w14:textId="77777777" w:rsidR="007A4FB6" w:rsidRPr="00964F78" w:rsidRDefault="007A4FB6" w:rsidP="007A4FB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58A499" w14:textId="77777777" w:rsidR="007A4FB6" w:rsidRPr="00964F78" w:rsidRDefault="007A4FB6" w:rsidP="007A4FB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w:t>
      </w:r>
      <w:proofErr w:type="gramStart"/>
      <w:r w:rsidRPr="00964F78">
        <w:rPr>
          <w:rStyle w:val="StyleUnderline"/>
        </w:rPr>
        <w:t>are able to</w:t>
      </w:r>
      <w:proofErr w:type="gramEnd"/>
      <w:r w:rsidRPr="00964F78">
        <w:rPr>
          <w:rStyle w:val="StyleUnderline"/>
        </w:rPr>
        <w:t xml:space="preserve">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9AF4577" w14:textId="77777777" w:rsidR="007A4FB6" w:rsidRPr="00964F78" w:rsidRDefault="007A4FB6" w:rsidP="007A4FB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408D5CC" w14:textId="77777777" w:rsidR="007A4FB6" w:rsidRPr="00964F78" w:rsidRDefault="007A4FB6" w:rsidP="007A4FB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1FEDEC7" w14:textId="77777777" w:rsidR="007A4FB6" w:rsidRPr="00964F78" w:rsidRDefault="007A4FB6" w:rsidP="007A4FB6">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B5792B" w14:textId="77777777" w:rsidR="007A4FB6" w:rsidRPr="00964F78" w:rsidRDefault="007A4FB6" w:rsidP="007A4FB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1F650A6" w14:textId="77777777" w:rsidR="007A4FB6" w:rsidRPr="00964F78" w:rsidRDefault="007A4FB6" w:rsidP="007A4FB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0180A49C" w14:textId="77777777" w:rsidR="007A4FB6" w:rsidRPr="00964F78" w:rsidRDefault="007A4FB6" w:rsidP="007A4FB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F379FE8" w14:textId="77777777" w:rsidR="007A4FB6" w:rsidRPr="00964F78" w:rsidRDefault="007A4FB6" w:rsidP="007A4FB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w:t>
      </w:r>
      <w:proofErr w:type="gramStart"/>
      <w:r w:rsidRPr="00964F78">
        <w:t>out, but</w:t>
      </w:r>
      <w:proofErr w:type="gramEnd"/>
      <w:r w:rsidRPr="00964F78">
        <w:t xml:space="preserve"> </w:t>
      </w:r>
      <w:r w:rsidRPr="00964F78">
        <w:rPr>
          <w:u w:val="single"/>
        </w:rPr>
        <w:t>avoiding</w:t>
      </w:r>
      <w:r w:rsidRPr="00964F78">
        <w:t xml:space="preserve"> confrontation.</w:t>
      </w:r>
    </w:p>
    <w:p w14:paraId="53FE59B4" w14:textId="77777777" w:rsidR="007A4FB6" w:rsidRPr="00964F78" w:rsidRDefault="007A4FB6" w:rsidP="007A4FB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C42C33" w14:textId="77777777" w:rsidR="007A4FB6" w:rsidRPr="00964F78" w:rsidRDefault="007A4FB6" w:rsidP="007A4FB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E08A41" w14:textId="77777777" w:rsidR="007A4FB6" w:rsidRPr="00964F78" w:rsidRDefault="007A4FB6" w:rsidP="007A4FB6">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t>
      </w:r>
      <w:proofErr w:type="gramStart"/>
      <w:r w:rsidRPr="00964F78">
        <w:rPr>
          <w:rStyle w:val="StyleUnderline"/>
        </w:rPr>
        <w:t>workforce</w:t>
      </w:r>
      <w:proofErr w:type="gramEnd"/>
      <w:r w:rsidRPr="00964F78">
        <w:rPr>
          <w:rStyle w:val="StyleUnderline"/>
        </w:rPr>
        <w:t xml:space="preserv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w:t>
      </w:r>
      <w:proofErr w:type="gramStart"/>
      <w:r w:rsidRPr="00964F78">
        <w:rPr>
          <w:rStyle w:val="StyleUnderline"/>
        </w:rPr>
        <w:t xml:space="preserve">the </w:t>
      </w:r>
      <w:r w:rsidRPr="00964F78">
        <w:rPr>
          <w:rStyle w:val="Emphasis"/>
          <w:highlight w:val="cyan"/>
        </w:rPr>
        <w:t>vast majority</w:t>
      </w:r>
      <w:r w:rsidRPr="00964F78">
        <w:rPr>
          <w:rStyle w:val="StyleUnderline"/>
        </w:rPr>
        <w:t xml:space="preserve"> of</w:t>
      </w:r>
      <w:proofErr w:type="gramEnd"/>
      <w:r w:rsidRPr="00964F78">
        <w:rPr>
          <w:rStyle w:val="StyleUnderline"/>
        </w:rPr>
        <w:t xml:space="preserve">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8249E67" w14:textId="77777777" w:rsidR="007A4FB6" w:rsidRPr="00964F78" w:rsidRDefault="007A4FB6" w:rsidP="007A4FB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DDB781" w14:textId="77777777" w:rsidR="007A4FB6" w:rsidRPr="00964F78" w:rsidRDefault="007A4FB6" w:rsidP="007A4FB6">
      <w:pPr>
        <w:rPr>
          <w:sz w:val="16"/>
        </w:rPr>
      </w:pPr>
      <w:r w:rsidRPr="00964F78">
        <w:rPr>
          <w:sz w:val="16"/>
        </w:rPr>
        <w:t>At the end of the day, career staffers still believe that politicians come and go and it’s them who will persevere, the survivors told POLITICO.</w:t>
      </w:r>
    </w:p>
    <w:p w14:paraId="47D57A6C" w14:textId="77777777" w:rsidR="007A4FB6" w:rsidRPr="00964F78" w:rsidRDefault="007A4FB6" w:rsidP="007A4FB6">
      <w:pPr>
        <w:rPr>
          <w:sz w:val="16"/>
        </w:rPr>
      </w:pPr>
      <w:r w:rsidRPr="00964F78">
        <w:rPr>
          <w:sz w:val="16"/>
        </w:rPr>
        <w:lastRenderedPageBreak/>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w:t>
      </w:r>
      <w:proofErr w:type="spellStart"/>
      <w:r w:rsidRPr="00964F78">
        <w:rPr>
          <w:sz w:val="16"/>
        </w:rPr>
        <w:t>at</w:t>
      </w:r>
      <w:proofErr w:type="spellEnd"/>
      <w:r w:rsidRPr="00964F78">
        <w:rPr>
          <w:sz w:val="16"/>
        </w:rPr>
        <w:t xml:space="preserve"> least six agencies Trump has sought to scuttle. “There will be a new administration, with new priorities.”</w:t>
      </w:r>
    </w:p>
    <w:p w14:paraId="63C661AA" w14:textId="77777777" w:rsidR="007A4FB6" w:rsidRPr="00964F78" w:rsidRDefault="007A4FB6" w:rsidP="007A4FB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9DAE31" w14:textId="77777777" w:rsidR="007A4FB6" w:rsidRPr="00964F78" w:rsidRDefault="007A4FB6" w:rsidP="007A4FB6">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8307C2B" w14:textId="77777777" w:rsidR="007A4FB6" w:rsidRPr="00964F78" w:rsidRDefault="007A4FB6" w:rsidP="007A4FB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7186CD0" w14:textId="77777777" w:rsidR="007A4FB6" w:rsidRPr="00964F78" w:rsidRDefault="007A4FB6" w:rsidP="007A4FB6">
      <w:pPr>
        <w:pStyle w:val="Heading2"/>
      </w:pPr>
      <w:r w:rsidRPr="00964F78">
        <w:lastRenderedPageBreak/>
        <w:t>Plan---1AC</w:t>
      </w:r>
    </w:p>
    <w:p w14:paraId="5F1356AE" w14:textId="77777777" w:rsidR="007A4FB6" w:rsidRDefault="007A4FB6" w:rsidP="007A4FB6">
      <w:pPr>
        <w:pStyle w:val="Heading4"/>
      </w:pPr>
      <w:r>
        <w:t>The United States federal government should substantially strengthen collective bargaining rights for workers in the federal civil service.</w:t>
      </w:r>
    </w:p>
    <w:p w14:paraId="03F1395E" w14:textId="77777777" w:rsidR="007A4FB6" w:rsidRPr="00964F78" w:rsidRDefault="007A4FB6" w:rsidP="007A4FB6">
      <w:pPr>
        <w:pStyle w:val="Heading2"/>
      </w:pPr>
      <w:r w:rsidRPr="00964F78">
        <w:lastRenderedPageBreak/>
        <w:t>Overreach---1AC</w:t>
      </w:r>
    </w:p>
    <w:p w14:paraId="58326AB1" w14:textId="77777777" w:rsidR="007A4FB6" w:rsidRPr="00964F78" w:rsidRDefault="007A4FB6" w:rsidP="007A4FB6">
      <w:pPr>
        <w:pStyle w:val="Heading4"/>
      </w:pPr>
      <w:r w:rsidRPr="00964F78">
        <w:t>Advantage Two---</w:t>
      </w:r>
      <w:r w:rsidRPr="00964F78">
        <w:rPr>
          <w:u w:val="single"/>
        </w:rPr>
        <w:t>OVERREACH</w:t>
      </w:r>
      <w:r w:rsidRPr="00964F78">
        <w:t>:</w:t>
      </w:r>
      <w:r w:rsidRPr="00964F78">
        <w:tab/>
      </w:r>
    </w:p>
    <w:p w14:paraId="2133F433" w14:textId="77777777" w:rsidR="007A4FB6" w:rsidRPr="00964F78" w:rsidRDefault="007A4FB6" w:rsidP="007A4FB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12C1195" w14:textId="77777777" w:rsidR="007A4FB6" w:rsidRPr="00964F78" w:rsidRDefault="007A4FB6" w:rsidP="007A4FB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2AB5EC9" w14:textId="77777777" w:rsidR="007A4FB6" w:rsidRPr="00964F78" w:rsidRDefault="007A4FB6" w:rsidP="007A4FB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360472C" w14:textId="77777777" w:rsidR="007A4FB6" w:rsidRPr="00964F78" w:rsidRDefault="007A4FB6" w:rsidP="007A4FB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964F78">
        <w:rPr>
          <w:sz w:val="16"/>
        </w:rPr>
        <w:t>workforce</w:t>
      </w:r>
      <w:proofErr w:type="gramEnd"/>
      <w:r w:rsidRPr="00964F78">
        <w:rPr>
          <w:sz w:val="16"/>
        </w:rPr>
        <w:t xml:space="preserve"> are career civil servants, who have been hired via some form of merit-based, non-partisan process, and operate according to merit principles, including the promise that they cannot be fired for political reasons.</w:t>
      </w:r>
    </w:p>
    <w:p w14:paraId="0F972A18" w14:textId="77777777" w:rsidR="007A4FB6" w:rsidRPr="00964F78" w:rsidRDefault="007A4FB6" w:rsidP="007A4FB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369CA8" w14:textId="77777777" w:rsidR="007A4FB6" w:rsidRPr="00964F78" w:rsidRDefault="007A4FB6" w:rsidP="007A4FB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w:t>
      </w:r>
      <w:proofErr w:type="gramStart"/>
      <w:r w:rsidRPr="00964F78">
        <w:rPr>
          <w:rStyle w:val="StyleUnderline"/>
        </w:rPr>
        <w:t>branch, and</w:t>
      </w:r>
      <w:proofErr w:type="gramEnd"/>
      <w:r w:rsidRPr="00964F78">
        <w:rPr>
          <w:rStyle w:val="StyleUnderline"/>
        </w:rPr>
        <w:t xml:space="preserve">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B24ACE1" w14:textId="77777777" w:rsidR="007A4FB6" w:rsidRPr="00964F78" w:rsidRDefault="007A4FB6" w:rsidP="007A4FB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908F108" w14:textId="77777777" w:rsidR="007A4FB6" w:rsidRPr="00964F78" w:rsidRDefault="007A4FB6" w:rsidP="007A4FB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71389B7" w14:textId="77777777" w:rsidR="007A4FB6" w:rsidRPr="00964F78" w:rsidRDefault="007A4FB6" w:rsidP="007A4FB6">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6E1BD" w14:textId="77777777" w:rsidR="007A4FB6" w:rsidRPr="00964F78" w:rsidRDefault="007A4FB6" w:rsidP="007A4FB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E5EC23D" w14:textId="77777777" w:rsidR="007A4FB6" w:rsidRPr="00964F78" w:rsidRDefault="007A4FB6" w:rsidP="007A4FB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44E68F1" w14:textId="77777777" w:rsidR="007A4FB6" w:rsidRPr="00964F78" w:rsidRDefault="007A4FB6" w:rsidP="007A4FB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F1CA3AB" w14:textId="77777777" w:rsidR="007A4FB6" w:rsidRPr="00964F78" w:rsidRDefault="007A4FB6" w:rsidP="007A4FB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BFA0DA" w14:textId="77777777" w:rsidR="007A4FB6" w:rsidRPr="00964F78" w:rsidRDefault="007A4FB6" w:rsidP="007A4FB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A8A9AD7" w14:textId="77777777" w:rsidR="007A4FB6" w:rsidRPr="00964F78" w:rsidRDefault="007A4FB6" w:rsidP="007A4FB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32632D88" w14:textId="77777777" w:rsidR="007A4FB6" w:rsidRPr="00964F78" w:rsidRDefault="007A4FB6" w:rsidP="007A4FB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D684F6" w14:textId="77777777" w:rsidR="007A4FB6" w:rsidRPr="00964F78" w:rsidRDefault="007A4FB6" w:rsidP="007A4FB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DB7A0F1" w14:textId="77777777" w:rsidR="007A4FB6" w:rsidRPr="00964F78" w:rsidRDefault="007A4FB6" w:rsidP="007A4FB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8A613A5" w14:textId="77777777" w:rsidR="007A4FB6" w:rsidRPr="00964F78" w:rsidRDefault="007A4FB6" w:rsidP="007A4FB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w:t>
      </w:r>
      <w:proofErr w:type="gramStart"/>
      <w:r w:rsidRPr="00964F78">
        <w:rPr>
          <w:sz w:val="16"/>
        </w:rPr>
        <w:t>. . . .</w:t>
      </w:r>
      <w:proofErr w:type="gramEnd"/>
      <w:r w:rsidRPr="00964F78">
        <w:rPr>
          <w:sz w:val="16"/>
        </w:rPr>
        <w:t xml:space="preserve"> But really, they are clearly setting up test cases.” What specifically do you view as illegal?</w:t>
      </w:r>
    </w:p>
    <w:p w14:paraId="264C6F78" w14:textId="77777777" w:rsidR="007A4FB6" w:rsidRPr="00964F78" w:rsidRDefault="007A4FB6" w:rsidP="007A4FB6">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D5D0FDB" w14:textId="77777777" w:rsidR="007A4FB6" w:rsidRPr="00964F78" w:rsidRDefault="007A4FB6" w:rsidP="007A4FB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w:t>
      </w:r>
      <w:proofErr w:type="gramStart"/>
      <w:r w:rsidRPr="00964F78">
        <w:rPr>
          <w:sz w:val="16"/>
        </w:rPr>
        <w:t>has to</w:t>
      </w:r>
      <w:proofErr w:type="gramEnd"/>
      <w:r w:rsidRPr="00964F78">
        <w:rPr>
          <w:sz w:val="16"/>
        </w:rPr>
        <w:t xml:space="preserve"> follow the notice requirements. There are probably a lot more, but these are the ones that have stuck out to me.</w:t>
      </w:r>
    </w:p>
    <w:p w14:paraId="5636266A" w14:textId="77777777" w:rsidR="007A4FB6" w:rsidRPr="00964F78" w:rsidRDefault="007A4FB6" w:rsidP="007A4FB6">
      <w:pPr>
        <w:rPr>
          <w:sz w:val="16"/>
        </w:rPr>
      </w:pPr>
      <w:r w:rsidRPr="00964F78">
        <w:rPr>
          <w:sz w:val="16"/>
        </w:rPr>
        <w:t>What did you mean by “setting up test cases”? Does that imply that you think this is a conscious strategy in some way?</w:t>
      </w:r>
    </w:p>
    <w:p w14:paraId="766C92E3" w14:textId="77777777" w:rsidR="007A4FB6" w:rsidRPr="00964F78" w:rsidRDefault="007A4FB6" w:rsidP="007A4FB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E4BFB43" w14:textId="77777777" w:rsidR="007A4FB6" w:rsidRPr="00964F78" w:rsidRDefault="007A4FB6" w:rsidP="007A4FB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3F3094B" w14:textId="77777777" w:rsidR="007A4FB6" w:rsidRPr="00964F78" w:rsidRDefault="007A4FB6" w:rsidP="007A4FB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DB82E75" w14:textId="77777777" w:rsidR="007A4FB6" w:rsidRPr="00964F78" w:rsidRDefault="007A4FB6" w:rsidP="007A4FB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DDAF86D" w14:textId="77777777" w:rsidR="007A4FB6" w:rsidRPr="00964F78" w:rsidRDefault="007A4FB6" w:rsidP="007A4FB6">
      <w:pPr>
        <w:rPr>
          <w:sz w:val="16"/>
        </w:rPr>
      </w:pPr>
      <w:r w:rsidRPr="00964F78">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w:t>
      </w:r>
      <w:proofErr w:type="gramStart"/>
      <w:r w:rsidRPr="00964F78">
        <w:rPr>
          <w:sz w:val="16"/>
        </w:rPr>
        <w:t>more or less complied</w:t>
      </w:r>
      <w:proofErr w:type="gramEnd"/>
      <w:r w:rsidRPr="00964F78">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7930BD" w14:textId="77777777" w:rsidR="007A4FB6" w:rsidRPr="00964F78" w:rsidRDefault="007A4FB6" w:rsidP="007A4FB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084F6C8C" w14:textId="77777777" w:rsidR="007A4FB6" w:rsidRPr="00964F78" w:rsidRDefault="007A4FB6" w:rsidP="007A4FB6">
      <w:pPr>
        <w:rPr>
          <w:sz w:val="16"/>
        </w:rPr>
      </w:pPr>
      <w:r w:rsidRPr="00964F78">
        <w:rPr>
          <w:sz w:val="16"/>
        </w:rPr>
        <w:t>How extreme of a theory does it seem to you?</w:t>
      </w:r>
    </w:p>
    <w:p w14:paraId="6A03FEF0" w14:textId="77777777" w:rsidR="007A4FB6" w:rsidRPr="00964F78" w:rsidRDefault="007A4FB6" w:rsidP="007A4FB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658335A" w14:textId="77777777" w:rsidR="007A4FB6" w:rsidRPr="00964F78" w:rsidRDefault="007A4FB6" w:rsidP="007A4FB6">
      <w:pPr>
        <w:rPr>
          <w:sz w:val="16"/>
        </w:rPr>
      </w:pPr>
      <w:r w:rsidRPr="00964F78">
        <w:rPr>
          <w:sz w:val="16"/>
        </w:rPr>
        <w:t>Please.</w:t>
      </w:r>
    </w:p>
    <w:p w14:paraId="70B6C854" w14:textId="77777777" w:rsidR="007A4FB6" w:rsidRPr="00964F78" w:rsidRDefault="007A4FB6" w:rsidP="007A4FB6">
      <w:pPr>
        <w:rPr>
          <w:sz w:val="16"/>
        </w:rPr>
      </w:pPr>
      <w:r w:rsidRPr="00964F78">
        <w:rPr>
          <w:sz w:val="16"/>
        </w:rPr>
        <w:t xml:space="preserve">It’s got a couple of components. The Constitution says that the President can’t spend unappropriated money. But the Constitution does not say that the President </w:t>
      </w:r>
      <w:proofErr w:type="gramStart"/>
      <w:r w:rsidRPr="00964F78">
        <w:rPr>
          <w:sz w:val="16"/>
        </w:rPr>
        <w:t>has to</w:t>
      </w:r>
      <w:proofErr w:type="gramEnd"/>
      <w:r w:rsidRPr="00964F78">
        <w:rPr>
          <w:sz w:val="16"/>
        </w:rPr>
        <w:t xml:space="preserve"> spend all appropriated money. For much of our history, going back to at least as early as Thomas Jefferson, Presidents did not always spend </w:t>
      </w:r>
      <w:proofErr w:type="gramStart"/>
      <w:r w:rsidRPr="00964F78">
        <w:rPr>
          <w:sz w:val="16"/>
        </w:rPr>
        <w:t>all of</w:t>
      </w:r>
      <w:proofErr w:type="gramEnd"/>
      <w:r w:rsidRPr="00964F78">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w:t>
      </w:r>
      <w:r w:rsidRPr="00964F78">
        <w:rPr>
          <w:sz w:val="16"/>
        </w:rPr>
        <w:lastRenderedPageBreak/>
        <w:t>had to be spent. And sometimes Presidents wouldn’t spend it and, sometimes, this led to disputes. But there was no broad-based constitutional power to not spend money until Nixon’s assertion.</w:t>
      </w:r>
    </w:p>
    <w:p w14:paraId="2F30270B" w14:textId="77777777" w:rsidR="007A4FB6" w:rsidRPr="00964F78" w:rsidRDefault="007A4FB6" w:rsidP="007A4FB6">
      <w:pPr>
        <w:rPr>
          <w:sz w:val="16"/>
        </w:rPr>
      </w:pPr>
      <w:r w:rsidRPr="00964F78">
        <w:rPr>
          <w:sz w:val="16"/>
        </w:rPr>
        <w:t xml:space="preserve">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964F78">
        <w:rPr>
          <w:sz w:val="16"/>
        </w:rPr>
        <w:t>So</w:t>
      </w:r>
      <w:proofErr w:type="gramEnd"/>
      <w:r w:rsidRPr="00964F78">
        <w:rPr>
          <w:sz w:val="16"/>
        </w:rPr>
        <w:t xml:space="preserve"> I’m not saying that there’s no argument on the other side; I’m saying it’s a weak argument.</w:t>
      </w:r>
    </w:p>
    <w:p w14:paraId="65569375" w14:textId="77777777" w:rsidR="007A4FB6" w:rsidRPr="00964F78" w:rsidRDefault="007A4FB6" w:rsidP="007A4FB6">
      <w:pPr>
        <w:rPr>
          <w:sz w:val="16"/>
        </w:rPr>
      </w:pPr>
      <w:r w:rsidRPr="00964F78">
        <w:rPr>
          <w:sz w:val="16"/>
        </w:rPr>
        <w:t>And what about some of the firings that you saw as illegal? What is the legal argument behind them?</w:t>
      </w:r>
    </w:p>
    <w:p w14:paraId="4563CDC4" w14:textId="77777777" w:rsidR="007A4FB6" w:rsidRPr="00964F78" w:rsidRDefault="007A4FB6" w:rsidP="007A4FB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w:t>
      </w:r>
      <w:proofErr w:type="gramStart"/>
      <w:r w:rsidRPr="00964F78">
        <w:rPr>
          <w:rStyle w:val="StyleUnderline"/>
        </w:rPr>
        <w:t>has to</w:t>
      </w:r>
      <w:proofErr w:type="gramEnd"/>
      <w:r w:rsidRPr="00964F78">
        <w:rPr>
          <w:rStyle w:val="StyleUnderline"/>
        </w:rPr>
        <w:t xml:space="preserve">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D99F03" w14:textId="77777777" w:rsidR="007A4FB6" w:rsidRPr="00964F78" w:rsidRDefault="007A4FB6" w:rsidP="007A4FB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B60284" w14:textId="77777777" w:rsidR="007A4FB6" w:rsidRPr="00964F78" w:rsidRDefault="007A4FB6" w:rsidP="007A4FB6">
      <w:pPr>
        <w:rPr>
          <w:sz w:val="16"/>
        </w:rPr>
      </w:pPr>
      <w:r w:rsidRPr="00964F78">
        <w:rPr>
          <w:sz w:val="16"/>
        </w:rPr>
        <w:t>Do you think they’ll go all the way?</w:t>
      </w:r>
    </w:p>
    <w:p w14:paraId="7C8B6647" w14:textId="77777777" w:rsidR="007A4FB6" w:rsidRPr="00964F78" w:rsidRDefault="007A4FB6" w:rsidP="007A4FB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FBA51" w14:textId="77777777" w:rsidR="007A4FB6" w:rsidRPr="00964F78" w:rsidRDefault="007A4FB6" w:rsidP="007A4FB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3FB671A" w14:textId="77777777" w:rsidR="007A4FB6" w:rsidRPr="00964F78" w:rsidRDefault="007A4FB6" w:rsidP="007A4FB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EAF3AB2" w14:textId="77777777" w:rsidR="007A4FB6" w:rsidRPr="00964F78" w:rsidRDefault="007A4FB6" w:rsidP="007A4FB6">
      <w:pPr>
        <w:rPr>
          <w:sz w:val="16"/>
        </w:rPr>
      </w:pPr>
      <w:r w:rsidRPr="00964F78">
        <w:rPr>
          <w:sz w:val="16"/>
        </w:rPr>
        <w:t xml:space="preserve">Well, if we’re just </w:t>
      </w:r>
      <w:proofErr w:type="spellStart"/>
      <w:r w:rsidRPr="00964F78">
        <w:rPr>
          <w:sz w:val="16"/>
        </w:rPr>
        <w:t>focussed</w:t>
      </w:r>
      <w:proofErr w:type="spellEnd"/>
      <w:r w:rsidRPr="00964F78">
        <w:rPr>
          <w:sz w:val="16"/>
        </w:rPr>
        <w:t xml:space="preserve"> on the firings part, it would </w:t>
      </w:r>
      <w:r w:rsidRPr="00964F78">
        <w:rPr>
          <w:rStyle w:val="Emphasis"/>
        </w:rPr>
        <w:t>really change</w:t>
      </w:r>
      <w:r w:rsidRPr="00964F78">
        <w:rPr>
          <w:rStyle w:val="StyleUnderline"/>
        </w:rPr>
        <w:t xml:space="preserve"> the government</w:t>
      </w:r>
      <w:r w:rsidRPr="00964F78">
        <w:rPr>
          <w:sz w:val="16"/>
        </w:rPr>
        <w:t xml:space="preserve">. </w:t>
      </w:r>
      <w:proofErr w:type="gramStart"/>
      <w:r w:rsidRPr="00964F78">
        <w:rPr>
          <w:sz w:val="16"/>
        </w:rPr>
        <w:t>There’s</w:t>
      </w:r>
      <w:proofErr w:type="gramEnd"/>
      <w:r w:rsidRPr="00964F78">
        <w:rPr>
          <w:sz w:val="16"/>
        </w:rPr>
        <w:t xml:space="preserve">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36B87DE" w14:textId="77777777" w:rsidR="007A4FB6" w:rsidRPr="008173F7" w:rsidRDefault="007A4FB6" w:rsidP="007A4FB6">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F483B40" w14:textId="77777777" w:rsidR="007A4FB6" w:rsidRPr="00964F78"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15B36E" w14:textId="77777777" w:rsidR="007A4FB6" w:rsidRPr="00964F78" w:rsidRDefault="007A4FB6" w:rsidP="007A4FB6">
      <w:pPr>
        <w:rPr>
          <w:sz w:val="16"/>
        </w:rPr>
      </w:pPr>
      <w:r w:rsidRPr="00964F78">
        <w:rPr>
          <w:rStyle w:val="StyleUnderline"/>
        </w:rPr>
        <w:lastRenderedPageBreak/>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891711C" w14:textId="77777777" w:rsidR="007A4FB6" w:rsidRPr="00964F78" w:rsidRDefault="007A4FB6" w:rsidP="007A4FB6">
      <w:pPr>
        <w:rPr>
          <w:sz w:val="16"/>
        </w:rPr>
      </w:pPr>
      <w:r w:rsidRPr="00964F78">
        <w:rPr>
          <w:sz w:val="16"/>
        </w:rPr>
        <w:t xml:space="preserve">Recently, the conservative attack on regulation was fought on yet another front. Conservatively oriented public interest law firms sought to overturn an important legal precedent set in 1984 which established that the courts </w:t>
      </w:r>
      <w:proofErr w:type="gramStart"/>
      <w:r w:rsidRPr="00964F78">
        <w:rPr>
          <w:sz w:val="16"/>
        </w:rPr>
        <w:t>will</w:t>
      </w:r>
      <w:proofErr w:type="gramEnd"/>
      <w:r w:rsidRPr="00964F78">
        <w:rPr>
          <w:sz w:val="16"/>
        </w:rPr>
        <w:t xml:space="preserve">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1EACF319" w14:textId="77777777" w:rsidR="007A4FB6" w:rsidRPr="00964F78" w:rsidRDefault="007A4FB6" w:rsidP="007A4FB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BF6DB33" w14:textId="77777777" w:rsidR="007A4FB6" w:rsidRPr="00964F78" w:rsidRDefault="007A4FB6" w:rsidP="007A4FB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w:t>
      </w:r>
      <w:r w:rsidRPr="00964F78">
        <w:rPr>
          <w:sz w:val="16"/>
        </w:rPr>
        <w:lastRenderedPageBreak/>
        <w:t xml:space="preserve">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8441A8D" w14:textId="77777777" w:rsidR="007A4FB6" w:rsidRPr="00964F78" w:rsidRDefault="007A4FB6" w:rsidP="007A4FB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BB8A22" w14:textId="77777777" w:rsidR="007A4FB6" w:rsidRPr="001165A2" w:rsidRDefault="007A4FB6" w:rsidP="007A4FB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AF1E62" w14:textId="77777777" w:rsidR="007A4FB6" w:rsidRPr="000C0B3F" w:rsidRDefault="007A4FB6" w:rsidP="007A4FB6">
      <w:r w:rsidRPr="005F1E74">
        <w:rPr>
          <w:rStyle w:val="Style13ptBold"/>
        </w:rPr>
        <w:t>Sherk ’25</w:t>
      </w:r>
      <w:r>
        <w:t xml:space="preserve"> [James; January 19; M.A. in Economics from Rochester University, B.A. from Hillsdale College; Harvard Journal of Law &amp; Public Policy, “Reining </w:t>
      </w:r>
      <w:proofErr w:type="gramStart"/>
      <w:r>
        <w:t>In</w:t>
      </w:r>
      <w:proofErr w:type="gramEnd"/>
      <w:r>
        <w:t xml:space="preserve"> </w:t>
      </w:r>
      <w:proofErr w:type="gramStart"/>
      <w:r>
        <w:t>The</w:t>
      </w:r>
      <w:proofErr w:type="gramEnd"/>
      <w:r>
        <w:t xml:space="preserve"> Unconstitutional Powers of Federal Labor Unions and Arbitrators,” vol. 48]</w:t>
      </w:r>
    </w:p>
    <w:p w14:paraId="792D5BE2" w14:textId="77777777" w:rsidR="007A4FB6" w:rsidRPr="000C0B3F" w:rsidRDefault="007A4FB6" w:rsidP="007A4FB6">
      <w:pPr>
        <w:rPr>
          <w:sz w:val="16"/>
        </w:rPr>
      </w:pPr>
      <w:r w:rsidRPr="000C0B3F">
        <w:rPr>
          <w:sz w:val="16"/>
        </w:rPr>
        <w:t>A. CBAs Deprive the President of Control Over Agency Management Procedure</w:t>
      </w:r>
    </w:p>
    <w:p w14:paraId="5C2AD57A" w14:textId="77777777" w:rsidR="007A4FB6" w:rsidRPr="000C0B3F" w:rsidRDefault="007A4FB6" w:rsidP="007A4FB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24C8435" w14:textId="77777777" w:rsidR="007A4FB6" w:rsidRPr="000C0B3F" w:rsidRDefault="007A4FB6" w:rsidP="007A4FB6">
      <w:pPr>
        <w:rPr>
          <w:sz w:val="16"/>
        </w:rPr>
      </w:pPr>
      <w:r w:rsidRPr="000C0B3F">
        <w:rPr>
          <w:sz w:val="16"/>
        </w:rPr>
        <w:t xml:space="preserve">CBAs generally govern agency conditions of employment—with some exceptions. Agencies do not have to negotiate matters specifically provided for by law or covered by government-wide rules or regulations. 37 As a result, most federal unions cannot bargain </w:t>
      </w:r>
      <w:proofErr w:type="gramStart"/>
      <w:r w:rsidRPr="000C0B3F">
        <w:rPr>
          <w:sz w:val="16"/>
        </w:rPr>
        <w:t>over pay</w:t>
      </w:r>
      <w:proofErr w:type="gramEnd"/>
      <w:r w:rsidRPr="000C0B3F">
        <w:rPr>
          <w:sz w:val="16"/>
        </w:rPr>
        <w:t xml:space="preserve"> or benefits—those terms of employment are set by law.38 But where agencies have discretion over working conditions, the agency heads must bargain over them. The resulting CBAs are binding on the agency until the agreements expire.39</w:t>
      </w:r>
    </w:p>
    <w:p w14:paraId="7C78CBC1" w14:textId="77777777" w:rsidR="007A4FB6" w:rsidRPr="000C0B3F" w:rsidRDefault="007A4FB6" w:rsidP="007A4FB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12D9789" w14:textId="77777777" w:rsidR="007A4FB6" w:rsidRPr="000C0B3F" w:rsidRDefault="007A4FB6" w:rsidP="007A4FB6">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D1B3651" w14:textId="77777777" w:rsidR="007A4FB6" w:rsidRPr="000C0B3F" w:rsidRDefault="007A4FB6" w:rsidP="007A4FB6">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67FF8934" w14:textId="77777777" w:rsidR="007A4FB6" w:rsidRPr="000C0B3F" w:rsidRDefault="007A4FB6" w:rsidP="007A4FB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w:t>
      </w:r>
      <w:r w:rsidRPr="000C0B3F">
        <w:rPr>
          <w:sz w:val="16"/>
        </w:rPr>
        <w:lastRenderedPageBreak/>
        <w:t xml:space="preserve">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13F908B" w14:textId="77777777" w:rsidR="007A4FB6" w:rsidRPr="000C0B3F" w:rsidRDefault="007A4FB6" w:rsidP="007A4FB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E98F99E" w14:textId="77777777" w:rsidR="007A4FB6" w:rsidRPr="001165A2" w:rsidRDefault="007A4FB6" w:rsidP="007A4FB6">
      <w:pPr>
        <w:rPr>
          <w:sz w:val="16"/>
        </w:rPr>
      </w:pPr>
      <w:r w:rsidRPr="001165A2">
        <w:rPr>
          <w:sz w:val="16"/>
        </w:rPr>
        <w:t xml:space="preserve">CBAs can lock in policies even longer if unions deliberately drag out negotiations. 55 As discussed in greater detail below, </w:t>
      </w:r>
      <w:proofErr w:type="gramStart"/>
      <w:r w:rsidRPr="001165A2">
        <w:rPr>
          <w:sz w:val="16"/>
        </w:rPr>
        <w:t>the overwhelming majority of</w:t>
      </w:r>
      <w:proofErr w:type="gramEnd"/>
      <w:r w:rsidRPr="001165A2">
        <w:rPr>
          <w:sz w:val="16"/>
        </w:rPr>
        <w:t xml:space="preserve"> union leaders are agency employees paid by their agency to perform union business. However, when they negotiate </w:t>
      </w:r>
      <w:proofErr w:type="gramStart"/>
      <w:r w:rsidRPr="001165A2">
        <w:rPr>
          <w:sz w:val="16"/>
        </w:rPr>
        <w:t>CBAs</w:t>
      </w:r>
      <w:proofErr w:type="gramEnd"/>
      <w:r w:rsidRPr="001165A2">
        <w:rPr>
          <w:sz w:val="16"/>
        </w:rPr>
        <w:t xml:space="preserve"> they are formally acting on behalf of the union as a third party and are not subject to agency control.56 Union negotiators accordingly have complete freedom to—and often do—prolong bargaining to forestall policies they oppose.</w:t>
      </w:r>
    </w:p>
    <w:p w14:paraId="1DACE310" w14:textId="77777777" w:rsidR="007A4FB6" w:rsidRPr="000C0B3F" w:rsidRDefault="007A4FB6" w:rsidP="007A4FB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C8FAD4A" w14:textId="77777777" w:rsidR="007A4FB6" w:rsidRPr="000C0B3F" w:rsidRDefault="007A4FB6" w:rsidP="007A4FB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7A681" w14:textId="77777777" w:rsidR="007A4FB6" w:rsidRPr="000C0B3F" w:rsidRDefault="007A4FB6" w:rsidP="007A4FB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DBB8CA9" w14:textId="77777777" w:rsidR="007A4FB6" w:rsidRPr="000C0B3F" w:rsidRDefault="007A4FB6" w:rsidP="007A4FB6">
      <w:pPr>
        <w:rPr>
          <w:sz w:val="16"/>
        </w:rPr>
      </w:pPr>
      <w:r w:rsidRPr="000C0B3F">
        <w:rPr>
          <w:sz w:val="16"/>
        </w:rPr>
        <w:t>B. CBAs Affect Agency Operations</w:t>
      </w:r>
    </w:p>
    <w:p w14:paraId="1F101B85" w14:textId="77777777" w:rsidR="007A4FB6" w:rsidRDefault="007A4FB6" w:rsidP="007A4FB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7FC74FD" w14:textId="77777777" w:rsidR="007A4FB6" w:rsidRPr="00964F78" w:rsidRDefault="007A4FB6" w:rsidP="007A4FB6">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B20E62D" w14:textId="77777777" w:rsidR="007A4FB6" w:rsidRPr="00964F78" w:rsidRDefault="007A4FB6" w:rsidP="007A4FB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82B2522" w14:textId="77777777" w:rsidR="007A4FB6" w:rsidRPr="00964F78" w:rsidRDefault="007A4FB6" w:rsidP="007A4FB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A3C92EC" w14:textId="77777777" w:rsidR="007A4FB6" w:rsidRPr="00964F78" w:rsidRDefault="007A4FB6" w:rsidP="007A4FB6">
      <w:pPr>
        <w:rPr>
          <w:sz w:val="16"/>
        </w:rPr>
      </w:pPr>
      <w:r w:rsidRPr="00964F78">
        <w:rPr>
          <w:sz w:val="16"/>
        </w:rPr>
        <w:lastRenderedPageBreak/>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DD2E17" w14:textId="77777777" w:rsidR="007A4FB6" w:rsidRPr="00964F78" w:rsidRDefault="007A4FB6" w:rsidP="007A4FB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703E17B2" w14:textId="77777777" w:rsidR="007A4FB6" w:rsidRPr="00964F78" w:rsidRDefault="007A4FB6" w:rsidP="007A4FB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92004DF" w14:textId="77777777" w:rsidR="007A4FB6" w:rsidRPr="00964F78" w:rsidRDefault="007A4FB6" w:rsidP="007A4FB6">
      <w:pPr>
        <w:rPr>
          <w:sz w:val="16"/>
        </w:rPr>
      </w:pPr>
      <w:r w:rsidRPr="00964F78">
        <w:rPr>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964F78">
        <w:rPr>
          <w:sz w:val="16"/>
        </w:rPr>
        <w:t>rise up</w:t>
      </w:r>
      <w:proofErr w:type="gramEnd"/>
      <w:r w:rsidRPr="00964F78">
        <w:rPr>
          <w:sz w:val="16"/>
        </w:rPr>
        <w:t xml:space="preserve"> in defense of a political system that they rightly perceive has ignored them for decades.</w:t>
      </w:r>
    </w:p>
    <w:p w14:paraId="7C67A691" w14:textId="77777777" w:rsidR="007A4FB6" w:rsidRPr="00964F78" w:rsidRDefault="007A4FB6" w:rsidP="007A4FB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F6DF46D" w14:textId="77777777" w:rsidR="007A4FB6" w:rsidRPr="00964F78" w:rsidRDefault="007A4FB6" w:rsidP="007A4FB6">
      <w:pPr>
        <w:rPr>
          <w:sz w:val="16"/>
        </w:rPr>
      </w:pPr>
      <w:r w:rsidRPr="00964F78">
        <w:rPr>
          <w:sz w:val="16"/>
        </w:rPr>
        <w:t xml:space="preserve">We’re already seeing the newly </w:t>
      </w:r>
      <w:proofErr w:type="spellStart"/>
      <w:r w:rsidRPr="00964F78">
        <w:rPr>
          <w:sz w:val="16"/>
        </w:rPr>
        <w:t>Trumpified</w:t>
      </w:r>
      <w:proofErr w:type="spellEnd"/>
      <w:r w:rsidRPr="00964F7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46B4DE" w14:textId="77777777" w:rsidR="007A4FB6" w:rsidRPr="00964F78" w:rsidRDefault="007A4FB6" w:rsidP="007A4FB6">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B957620" w14:textId="77777777" w:rsidR="007A4FB6" w:rsidRPr="00964F78" w:rsidRDefault="007A4FB6" w:rsidP="007A4FB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FE17C6B" w14:textId="77777777" w:rsidR="007A4FB6" w:rsidRPr="00964F78" w:rsidRDefault="007A4FB6" w:rsidP="007A4FB6">
      <w:pPr>
        <w:rPr>
          <w:sz w:val="16"/>
        </w:rPr>
      </w:pPr>
      <w:r w:rsidRPr="00964F78">
        <w:rPr>
          <w:rStyle w:val="StyleUnderline"/>
        </w:rPr>
        <w:lastRenderedPageBreak/>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86F0A0F" w14:textId="77777777" w:rsidR="007A4FB6" w:rsidRPr="00964F78" w:rsidRDefault="007A4FB6" w:rsidP="007A4FB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6E1BE97" w14:textId="77777777" w:rsidR="007A4FB6" w:rsidRPr="00964F78" w:rsidRDefault="007A4FB6" w:rsidP="007A4FB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D5951DD" w14:textId="77777777" w:rsidR="007A4FB6" w:rsidRPr="00964F78" w:rsidRDefault="007A4FB6" w:rsidP="007A4FB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16A66F2B" w14:textId="77777777" w:rsidR="007A4FB6" w:rsidRPr="00964F78" w:rsidRDefault="007A4FB6" w:rsidP="007A4FB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A037D0C" w14:textId="77777777" w:rsidR="007A4FB6" w:rsidRPr="00964F78" w:rsidRDefault="007A4FB6" w:rsidP="007A4FB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2E0E038" w14:textId="77777777" w:rsidR="007A4FB6" w:rsidRPr="00964F78" w:rsidRDefault="007A4FB6" w:rsidP="007A4FB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proofErr w:type="gramStart"/>
      <w:r w:rsidRPr="00964F78">
        <w:rPr>
          <w:rStyle w:val="Emphasis"/>
          <w:highlight w:val="cyan"/>
        </w:rPr>
        <w:t>nukes</w:t>
      </w:r>
      <w:r w:rsidRPr="00964F78">
        <w:rPr>
          <w:rStyle w:val="StyleUnderline"/>
          <w:highlight w:val="cyan"/>
        </w:rPr>
        <w:t>, or</w:t>
      </w:r>
      <w:proofErr w:type="gramEnd"/>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48069A49" w14:textId="77777777" w:rsidR="007A4FB6" w:rsidRPr="00964F78" w:rsidRDefault="007A4FB6" w:rsidP="007A4FB6">
      <w:pPr>
        <w:rPr>
          <w:sz w:val="16"/>
        </w:rPr>
      </w:pPr>
      <w:r w:rsidRPr="00964F78">
        <w:rPr>
          <w:sz w:val="16"/>
        </w:rPr>
        <w:t xml:space="preserve">Good insights, but it’s not enough. </w:t>
      </w:r>
    </w:p>
    <w:p w14:paraId="4059C979" w14:textId="77777777" w:rsidR="007A4FB6" w:rsidRPr="00964F78" w:rsidRDefault="007A4FB6" w:rsidP="007A4FB6">
      <w:pPr>
        <w:rPr>
          <w:sz w:val="16"/>
        </w:rPr>
      </w:pPr>
      <w:r w:rsidRPr="00964F78">
        <w:rPr>
          <w:sz w:val="16"/>
        </w:rPr>
        <w:t xml:space="preserve">It’s common sense that autocracy comes in wide-ranging hues and we should be capable of separating a Singapore from a Nazi Germany. But </w:t>
      </w:r>
      <w:proofErr w:type="gramStart"/>
      <w:r w:rsidRPr="00964F78">
        <w:rPr>
          <w:sz w:val="16"/>
        </w:rPr>
        <w:t>also</w:t>
      </w:r>
      <w:proofErr w:type="gramEnd"/>
      <w:r w:rsidRPr="00964F78">
        <w:rPr>
          <w:sz w:val="16"/>
        </w:rPr>
        <w:t xml:space="preserve"> the democratic/authoritarian binary elides cases in which a far-right “populist” takes power via a democratic electoral system.</w:t>
      </w:r>
    </w:p>
    <w:p w14:paraId="4F92F076" w14:textId="77777777" w:rsidR="007A4FB6" w:rsidRPr="00964F78" w:rsidRDefault="007A4FB6" w:rsidP="007A4FB6">
      <w:pPr>
        <w:rPr>
          <w:sz w:val="16"/>
        </w:rPr>
      </w:pPr>
      <w:r w:rsidRPr="00964F78">
        <w:rPr>
          <w:sz w:val="16"/>
        </w:rPr>
        <w:t>A Reactionary Blind Spot?</w:t>
      </w:r>
    </w:p>
    <w:p w14:paraId="531FBFF9" w14:textId="77777777" w:rsidR="007A4FB6" w:rsidRPr="00964F78" w:rsidRDefault="007A4FB6" w:rsidP="007A4FB6">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w:t>
      </w:r>
      <w:proofErr w:type="gramStart"/>
      <w:r w:rsidRPr="00964F78">
        <w:rPr>
          <w:sz w:val="16"/>
        </w:rPr>
        <w:t>period of time</w:t>
      </w:r>
      <w:proofErr w:type="gramEnd"/>
      <w:r w:rsidRPr="00964F78">
        <w:rPr>
          <w:sz w:val="16"/>
        </w:rPr>
        <w:t xml:space="preserv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04149CE3" w14:textId="77777777" w:rsidR="007A4FB6" w:rsidRPr="00964F78" w:rsidRDefault="007A4FB6" w:rsidP="007A4FB6">
      <w:pPr>
        <w:rPr>
          <w:sz w:val="16"/>
        </w:rPr>
      </w:pPr>
      <w:r w:rsidRPr="00964F78">
        <w:rPr>
          <w:sz w:val="16"/>
        </w:rPr>
        <w:t>Fast forward to 2023.</w:t>
      </w:r>
    </w:p>
    <w:p w14:paraId="25D35362" w14:textId="77777777" w:rsidR="007A4FB6" w:rsidRPr="00964F78" w:rsidRDefault="007A4FB6" w:rsidP="007A4FB6">
      <w:pPr>
        <w:rPr>
          <w:sz w:val="16"/>
        </w:rPr>
      </w:pPr>
      <w:r w:rsidRPr="00964F78">
        <w:rPr>
          <w:sz w:val="16"/>
        </w:rPr>
        <w:t xml:space="preserve">Not only have we seen the Trump years. We see an India that has become a flagrantly revisionist actor </w:t>
      </w:r>
      <w:proofErr w:type="spellStart"/>
      <w:r w:rsidRPr="00964F78">
        <w:rPr>
          <w:sz w:val="16"/>
        </w:rPr>
        <w:t>fuelled</w:t>
      </w:r>
      <w:proofErr w:type="spellEnd"/>
      <w:r w:rsidRPr="00964F78">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3732A2CE" w14:textId="77777777" w:rsidR="007A4FB6" w:rsidRPr="00964F78" w:rsidRDefault="007A4FB6" w:rsidP="007A4FB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C9C8843" w14:textId="77777777" w:rsidR="007A4FB6" w:rsidRPr="00964F78" w:rsidRDefault="007A4FB6" w:rsidP="007A4FB6">
      <w:pPr>
        <w:rPr>
          <w:sz w:val="16"/>
        </w:rPr>
      </w:pPr>
      <w:r w:rsidRPr="00964F78">
        <w:rPr>
          <w:sz w:val="16"/>
        </w:rPr>
        <w:lastRenderedPageBreak/>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C243A80" w14:textId="77777777" w:rsidR="007A4FB6" w:rsidRPr="00964F78" w:rsidRDefault="007A4FB6" w:rsidP="007A4FB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964F78">
        <w:rPr>
          <w:sz w:val="16"/>
        </w:rPr>
        <w:t>really outrageous</w:t>
      </w:r>
      <w:proofErr w:type="gramEnd"/>
      <w:r w:rsidRPr="00964F78">
        <w:rPr>
          <w:sz w:val="16"/>
        </w:rPr>
        <w:t xml:space="preserve">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4E4F0E7" w14:textId="77777777" w:rsidR="007A4FB6" w:rsidRPr="00964F78" w:rsidRDefault="007A4FB6" w:rsidP="007A4FB6">
      <w:pPr>
        <w:rPr>
          <w:sz w:val="16"/>
        </w:rPr>
      </w:pPr>
      <w:r w:rsidRPr="00964F78">
        <w:rPr>
          <w:sz w:val="16"/>
        </w:rPr>
        <w:t>The research space that book has just barely entered is one that deserves more attention.</w:t>
      </w:r>
    </w:p>
    <w:p w14:paraId="3DFAB4CC" w14:textId="77777777" w:rsidR="007A4FB6" w:rsidRPr="00964F78" w:rsidRDefault="007A4FB6" w:rsidP="007A4FB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5F6B8A5" w14:textId="77777777" w:rsidR="007A4FB6" w:rsidRPr="00964F78" w:rsidRDefault="007A4FB6" w:rsidP="007A4FB6">
      <w:pPr>
        <w:rPr>
          <w:sz w:val="16"/>
        </w:rPr>
      </w:pPr>
      <w:r w:rsidRPr="00964F78">
        <w:rPr>
          <w:sz w:val="16"/>
        </w:rPr>
        <w:t>Imagining New Hypotheses</w:t>
      </w:r>
    </w:p>
    <w:p w14:paraId="7516772B" w14:textId="77777777" w:rsidR="007A4FB6" w:rsidRPr="00964F78" w:rsidRDefault="007A4FB6" w:rsidP="007A4FB6">
      <w:pPr>
        <w:rPr>
          <w:sz w:val="16"/>
        </w:rPr>
      </w:pPr>
      <w:r w:rsidRPr="00964F78">
        <w:rPr>
          <w:sz w:val="16"/>
        </w:rPr>
        <w:t xml:space="preserve">When we see nuclear powers willing to engage in such humanity-erasing practices, should we judge nuclear risks only </w:t>
      </w:r>
      <w:proofErr w:type="gramStart"/>
      <w:r w:rsidRPr="00964F78">
        <w:rPr>
          <w:sz w:val="16"/>
        </w:rPr>
        <w:t>on the basis of</w:t>
      </w:r>
      <w:proofErr w:type="gramEnd"/>
      <w:r w:rsidRPr="00964F78">
        <w:rPr>
          <w:sz w:val="16"/>
        </w:rPr>
        <w:t xml:space="preserve"> the nuclear balance, ideal-type nuclear posture, or whether a state’s arsenal is survivable? </w:t>
      </w:r>
    </w:p>
    <w:p w14:paraId="79E695AB" w14:textId="77777777" w:rsidR="007A4FB6" w:rsidRPr="00964F78" w:rsidRDefault="007A4FB6" w:rsidP="007A4FB6">
      <w:pPr>
        <w:rPr>
          <w:sz w:val="16"/>
        </w:rPr>
      </w:pPr>
      <w:r w:rsidRPr="00964F78">
        <w:rPr>
          <w:sz w:val="16"/>
        </w:rPr>
        <w:t xml:space="preserve">Maybe, for instance, our concern with Chinese nukes should transcend the relative or absolute lethality and consider the fact that China under Xi Jinping is </w:t>
      </w:r>
      <w:proofErr w:type="spellStart"/>
      <w:r w:rsidRPr="00964F78">
        <w:rPr>
          <w:sz w:val="16"/>
        </w:rPr>
        <w:t>fuelled</w:t>
      </w:r>
      <w:proofErr w:type="spellEnd"/>
      <w:r w:rsidRPr="00964F78">
        <w:rPr>
          <w:sz w:val="16"/>
        </w:rPr>
        <w:t xml:space="preserve"> by an ethnonationalism at home that spills over into jingoistic rhetoric and posturing abroad. Maybe.</w:t>
      </w:r>
    </w:p>
    <w:p w14:paraId="1E08B470" w14:textId="77777777" w:rsidR="007A4FB6" w:rsidRPr="00964F78" w:rsidRDefault="007A4FB6" w:rsidP="007A4FB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EFEF524" w14:textId="77777777" w:rsidR="007A4FB6" w:rsidRPr="00964F78" w:rsidRDefault="007A4FB6" w:rsidP="007A4FB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60F58B8" w14:textId="77777777" w:rsidR="007A4FB6" w:rsidRPr="00964F78" w:rsidRDefault="007A4FB6" w:rsidP="007A4FB6">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5CB613D" w14:textId="77777777" w:rsidR="007A4FB6" w:rsidRPr="00964F78" w:rsidRDefault="007A4FB6" w:rsidP="007A4FB6">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65E2532" w14:textId="77777777" w:rsidR="007A4FB6" w:rsidRPr="00964F78" w:rsidRDefault="007A4FB6" w:rsidP="007A4FB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4C5C64E" w14:textId="77777777" w:rsidR="007A4FB6" w:rsidRPr="00964F78" w:rsidRDefault="007A4FB6" w:rsidP="007A4FB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25581B0" w14:textId="77777777" w:rsidR="007A4FB6" w:rsidRPr="00964F78" w:rsidRDefault="007A4FB6" w:rsidP="007A4FB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55D37C0" w14:textId="77777777" w:rsidR="007A4FB6" w:rsidRPr="00964F78" w:rsidRDefault="007A4FB6" w:rsidP="007A4FB6"/>
    <w:p w14:paraId="6430690F" w14:textId="77777777" w:rsidR="007A4FB6" w:rsidRPr="00964F78" w:rsidRDefault="007A4FB6" w:rsidP="007A4FB6">
      <w:pPr>
        <w:pStyle w:val="Heading4"/>
      </w:pPr>
      <w:r w:rsidRPr="00964F78">
        <w:lastRenderedPageBreak/>
        <w:t xml:space="preserve">Unchecked Trump is a </w:t>
      </w:r>
      <w:proofErr w:type="spellStart"/>
      <w:r w:rsidRPr="00964F78">
        <w:rPr>
          <w:u w:val="single"/>
        </w:rPr>
        <w:t>polycrisis</w:t>
      </w:r>
      <w:proofErr w:type="spellEnd"/>
      <w:r w:rsidRPr="00964F78">
        <w:rPr>
          <w:u w:val="single"/>
        </w:rPr>
        <w:t xml:space="preserve">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303B5A03" w14:textId="77777777" w:rsidR="007A4FB6" w:rsidRPr="00964F78" w:rsidRDefault="007A4FB6" w:rsidP="007A4FB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rsidRPr="00964F78">
        <w:t>Polycrisis</w:t>
      </w:r>
      <w:proofErr w:type="spellEnd"/>
      <w:r w:rsidRPr="00964F78">
        <w:t xml:space="preserve"> program team; PhD neuroscience, Fellow on the Cascade Institute </w:t>
      </w:r>
      <w:proofErr w:type="spellStart"/>
      <w:r w:rsidRPr="00964F78">
        <w:t>Polycrisis</w:t>
      </w:r>
      <w:proofErr w:type="spellEnd"/>
      <w:r w:rsidRPr="00964F78">
        <w:t xml:space="preserve"> program team; Cascade Institute, "Impact 2024: How Donald Trump’s Reelection Could Amplify Global Inter-systemic Risk," https://cascadeinstitute.org/technical-paper/impact-2024/]</w:t>
      </w:r>
    </w:p>
    <w:p w14:paraId="6FF8FEB4" w14:textId="77777777" w:rsidR="007A4FB6" w:rsidRPr="00964F78" w:rsidRDefault="007A4FB6" w:rsidP="007A4FB6">
      <w:pPr>
        <w:rPr>
          <w:sz w:val="16"/>
        </w:rPr>
      </w:pPr>
      <w:r w:rsidRPr="00964F78">
        <w:rPr>
          <w:sz w:val="16"/>
        </w:rPr>
        <w:t>2. Impact assessment</w:t>
      </w:r>
    </w:p>
    <w:p w14:paraId="3E502285" w14:textId="77777777" w:rsidR="007A4FB6" w:rsidRPr="00964F78" w:rsidRDefault="007A4FB6" w:rsidP="007A4FB6">
      <w:pPr>
        <w:rPr>
          <w:sz w:val="16"/>
        </w:rPr>
      </w:pPr>
      <w:r w:rsidRPr="00964F78">
        <w:rPr>
          <w:sz w:val="16"/>
        </w:rPr>
        <w:t xml:space="preserve">General concerns about another Trump presidency fall into two main categories. </w:t>
      </w:r>
    </w:p>
    <w:p w14:paraId="23492E25" w14:textId="77777777" w:rsidR="007A4FB6" w:rsidRPr="00964F78" w:rsidRDefault="007A4FB6" w:rsidP="007A4FB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97C1583" w14:textId="77777777" w:rsidR="007A4FB6" w:rsidRPr="00964F78" w:rsidRDefault="007A4FB6" w:rsidP="007A4FB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214C9" w14:textId="77777777" w:rsidR="007A4FB6" w:rsidRPr="00964F78" w:rsidRDefault="007A4FB6" w:rsidP="007A4FB6">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F446D3" w14:textId="77777777" w:rsidR="007A4FB6" w:rsidRPr="00964F78" w:rsidRDefault="007A4FB6" w:rsidP="007A4FB6">
      <w:pPr>
        <w:rPr>
          <w:sz w:val="16"/>
        </w:rPr>
      </w:pPr>
      <w:r w:rsidRPr="00964F78">
        <w:rPr>
          <w:sz w:val="16"/>
        </w:rPr>
        <w:t>&lt;&lt;BOX 3&gt;&gt;</w:t>
      </w:r>
    </w:p>
    <w:p w14:paraId="194DE465" w14:textId="77777777" w:rsidR="007A4FB6" w:rsidRPr="00964F78" w:rsidRDefault="007A4FB6" w:rsidP="007A4FB6">
      <w:pPr>
        <w:rPr>
          <w:sz w:val="16"/>
        </w:rPr>
      </w:pPr>
      <w:r w:rsidRPr="00964F78">
        <w:rPr>
          <w:sz w:val="16"/>
        </w:rPr>
        <w:t>Box 3: Implications of cognitive decline</w:t>
      </w:r>
    </w:p>
    <w:p w14:paraId="5C3FC511" w14:textId="77777777" w:rsidR="007A4FB6" w:rsidRPr="00964F78" w:rsidRDefault="007A4FB6" w:rsidP="007A4FB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77F6DE" w14:textId="77777777" w:rsidR="007A4FB6" w:rsidRPr="00964F78" w:rsidRDefault="007A4FB6" w:rsidP="007A4FB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6466662" w14:textId="77777777" w:rsidR="007A4FB6" w:rsidRPr="00964F78" w:rsidRDefault="007A4FB6" w:rsidP="007A4FB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5D29F3C" w14:textId="77777777" w:rsidR="007A4FB6" w:rsidRPr="00964F78" w:rsidRDefault="007A4FB6" w:rsidP="007A4FB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w:t>
      </w:r>
      <w:r w:rsidRPr="00964F78">
        <w:rPr>
          <w:sz w:val="16"/>
        </w:rPr>
        <w:lastRenderedPageBreak/>
        <w:t xml:space="preserve">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C338E46" w14:textId="77777777" w:rsidR="007A4FB6" w:rsidRPr="00964F78" w:rsidRDefault="007A4FB6" w:rsidP="007A4FB6">
      <w:pPr>
        <w:rPr>
          <w:sz w:val="16"/>
        </w:rPr>
      </w:pPr>
      <w:r w:rsidRPr="00964F78">
        <w:rPr>
          <w:sz w:val="16"/>
        </w:rPr>
        <w:t>2.1 Institutional capture and deepening American authoritarianism</w:t>
      </w:r>
    </w:p>
    <w:p w14:paraId="20E5E63A" w14:textId="77777777" w:rsidR="007A4FB6" w:rsidRPr="00964F78" w:rsidRDefault="007A4FB6" w:rsidP="007A4FB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EBE0DE5" w14:textId="77777777" w:rsidR="007A4FB6" w:rsidRPr="00964F78" w:rsidRDefault="007A4FB6" w:rsidP="007A4FB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xml:space="preserve">. Mr. Trump’s actions could also incentivize judges to become more ideologically extreme to earn </w:t>
      </w:r>
      <w:proofErr w:type="spellStart"/>
      <w:r w:rsidRPr="00964F78">
        <w:rPr>
          <w:sz w:val="16"/>
        </w:rPr>
        <w:t>favour</w:t>
      </w:r>
      <w:proofErr w:type="spellEnd"/>
      <w:r w:rsidRPr="00964F78">
        <w:rPr>
          <w:sz w:val="16"/>
        </w:rPr>
        <w:t xml:space="preserve"> with the executive and improve their chances of ascending in the federal court system or to avoid repercussions of his wrath. 2</w:t>
      </w:r>
    </w:p>
    <w:p w14:paraId="4C27E754" w14:textId="77777777" w:rsidR="007A4FB6" w:rsidRPr="00964F78" w:rsidRDefault="007A4FB6" w:rsidP="007A4FB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1E252E4" w14:textId="77777777" w:rsidR="007A4FB6" w:rsidRPr="00964F78" w:rsidRDefault="007A4FB6" w:rsidP="007A4FB6">
      <w:pPr>
        <w:rPr>
          <w:sz w:val="16"/>
        </w:rPr>
      </w:pPr>
      <w:r w:rsidRPr="00964F78">
        <w:rPr>
          <w:sz w:val="16"/>
        </w:rPr>
        <w:t>&lt;&lt;BOX 4 OMITTED&gt;&gt;</w:t>
      </w:r>
    </w:p>
    <w:p w14:paraId="5292B258" w14:textId="77777777" w:rsidR="007A4FB6" w:rsidRPr="00964F78" w:rsidRDefault="007A4FB6" w:rsidP="007A4FB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0D0B8AD" w14:textId="77777777" w:rsidR="007A4FB6" w:rsidRPr="00964F78" w:rsidRDefault="007A4FB6" w:rsidP="007A4FB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964F78">
        <w:rPr>
          <w:sz w:val="4"/>
          <w:szCs w:val="4"/>
        </w:rPr>
        <w:t>temporarily suspends</w:t>
      </w:r>
      <w:proofErr w:type="gramEnd"/>
      <w:r w:rsidRPr="00964F78">
        <w:rPr>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49B577" w14:textId="77777777" w:rsidR="007A4FB6" w:rsidRPr="00964F78" w:rsidRDefault="007A4FB6" w:rsidP="007A4FB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w:t>
      </w:r>
      <w:r w:rsidRPr="00964F78">
        <w:rPr>
          <w:sz w:val="16"/>
        </w:rPr>
        <w:lastRenderedPageBreak/>
        <w:t xml:space="preserve">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0C3704C" w14:textId="77777777" w:rsidR="007A4FB6" w:rsidRPr="00964F78" w:rsidRDefault="007A4FB6" w:rsidP="007A4FB6">
      <w:pPr>
        <w:rPr>
          <w:sz w:val="16"/>
        </w:rPr>
      </w:pPr>
      <w:r w:rsidRPr="00964F78">
        <w:rPr>
          <w:sz w:val="16"/>
        </w:rPr>
        <w:t>&lt;&lt;FIGURE 2 OMITTED&gt;&gt;</w:t>
      </w:r>
    </w:p>
    <w:p w14:paraId="04B7D3D4" w14:textId="77777777" w:rsidR="007A4FB6" w:rsidRPr="00964F78" w:rsidRDefault="007A4FB6" w:rsidP="007A4FB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1B4612AE" w14:textId="77777777" w:rsidR="007A4FB6" w:rsidRPr="00964F78" w:rsidRDefault="007A4FB6" w:rsidP="007A4FB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A476C8F" w14:textId="77777777" w:rsidR="007A4FB6" w:rsidRPr="00964F78" w:rsidRDefault="007A4FB6" w:rsidP="007A4FB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11C9180" w14:textId="77777777" w:rsidR="007A4FB6" w:rsidRPr="00964F78" w:rsidRDefault="007A4FB6" w:rsidP="007A4FB6">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006B663" w14:textId="77777777" w:rsidR="007A4FB6" w:rsidRPr="00964F78" w:rsidRDefault="007A4FB6" w:rsidP="007A4FB6">
      <w:pPr>
        <w:rPr>
          <w:sz w:val="16"/>
        </w:rPr>
      </w:pPr>
      <w:r w:rsidRPr="00964F78">
        <w:rPr>
          <w:sz w:val="16"/>
        </w:rPr>
        <w:t>2.2 Socio-economic turmoil</w:t>
      </w:r>
    </w:p>
    <w:p w14:paraId="2C8FDA78" w14:textId="77777777" w:rsidR="007A4FB6" w:rsidRPr="00964F78" w:rsidRDefault="007A4FB6" w:rsidP="007A4FB6">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5BCF3A7" w14:textId="77777777" w:rsidR="007A4FB6" w:rsidRPr="00964F78" w:rsidRDefault="007A4FB6" w:rsidP="007A4FB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DC2123" w14:textId="77777777" w:rsidR="007A4FB6" w:rsidRPr="00964F78" w:rsidRDefault="007A4FB6" w:rsidP="007A4FB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3F022E5" w14:textId="77777777" w:rsidR="007A4FB6" w:rsidRPr="00964F78" w:rsidRDefault="007A4FB6" w:rsidP="007A4FB6">
      <w:pPr>
        <w:rPr>
          <w:sz w:val="16"/>
        </w:rPr>
      </w:pPr>
      <w:r w:rsidRPr="00964F78">
        <w:rPr>
          <w:sz w:val="16"/>
        </w:rPr>
        <w:t>&lt;&lt;FIGURE 3 OMITTED&gt;&gt;</w:t>
      </w:r>
    </w:p>
    <w:p w14:paraId="2E77633D" w14:textId="77777777" w:rsidR="007A4FB6" w:rsidRPr="00964F78" w:rsidRDefault="007A4FB6" w:rsidP="007A4FB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526EFE8" w14:textId="77777777" w:rsidR="007A4FB6" w:rsidRPr="00964F78" w:rsidRDefault="007A4FB6" w:rsidP="007A4FB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w:t>
      </w:r>
      <w:r w:rsidRPr="00964F78">
        <w:rPr>
          <w:sz w:val="16"/>
        </w:rPr>
        <w:lastRenderedPageBreak/>
        <w:t xml:space="preserve">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1CE5B78" w14:textId="77777777" w:rsidR="007A4FB6" w:rsidRPr="00964F78" w:rsidRDefault="007A4FB6" w:rsidP="007A4FB6">
      <w:pPr>
        <w:rPr>
          <w:sz w:val="16"/>
        </w:rPr>
      </w:pPr>
      <w:r w:rsidRPr="00964F78">
        <w:rPr>
          <w:sz w:val="16"/>
        </w:rPr>
        <w:t>Figure 4 shows potential pathways arising from the critical juncture of a Trump administration’s immigration policy decisions.</w:t>
      </w:r>
    </w:p>
    <w:p w14:paraId="5497C94F" w14:textId="77777777" w:rsidR="007A4FB6" w:rsidRPr="00964F78" w:rsidRDefault="007A4FB6" w:rsidP="007A4FB6">
      <w:pPr>
        <w:rPr>
          <w:sz w:val="16"/>
        </w:rPr>
      </w:pPr>
      <w:r w:rsidRPr="00964F78">
        <w:rPr>
          <w:sz w:val="16"/>
        </w:rPr>
        <w:t>&lt;&lt;FIGURE 4&gt;&gt;</w:t>
      </w:r>
    </w:p>
    <w:p w14:paraId="5E12B6CF" w14:textId="77777777" w:rsidR="007A4FB6" w:rsidRPr="00964F78" w:rsidRDefault="007A4FB6" w:rsidP="007A4FB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EFC1E9C" w14:textId="77777777" w:rsidR="007A4FB6" w:rsidRPr="00964F78" w:rsidRDefault="007A4FB6" w:rsidP="007A4FB6">
      <w:pPr>
        <w:rPr>
          <w:sz w:val="16"/>
        </w:rPr>
      </w:pPr>
      <w:r w:rsidRPr="00964F78">
        <w:rPr>
          <w:sz w:val="16"/>
        </w:rPr>
        <w:t xml:space="preserve">Modelling suggests that likely Trump administration climate and energy policies would result in 4 billion more </w:t>
      </w:r>
      <w:proofErr w:type="spellStart"/>
      <w:r w:rsidRPr="00964F78">
        <w:rPr>
          <w:sz w:val="16"/>
        </w:rPr>
        <w:t>tonnes</w:t>
      </w:r>
      <w:proofErr w:type="spellEnd"/>
      <w:r w:rsidRPr="00964F78">
        <w:rPr>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92F005D" w14:textId="77777777" w:rsidR="007A4FB6" w:rsidRPr="00964F78" w:rsidRDefault="007A4FB6" w:rsidP="007A4FB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B2DEABF" w14:textId="77777777" w:rsidR="007A4FB6" w:rsidRPr="00964F78" w:rsidRDefault="007A4FB6" w:rsidP="007A4FB6">
      <w:pPr>
        <w:rPr>
          <w:sz w:val="16"/>
        </w:rPr>
      </w:pPr>
      <w:r w:rsidRPr="00964F78">
        <w:rPr>
          <w:sz w:val="16"/>
        </w:rPr>
        <w:t>&lt;&lt;FIGURE 5 OMMITED&gt;&gt;</w:t>
      </w:r>
    </w:p>
    <w:p w14:paraId="4B9357B6" w14:textId="77777777" w:rsidR="007A4FB6" w:rsidRPr="00964F78" w:rsidRDefault="007A4FB6" w:rsidP="007A4FB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964F78">
        <w:rPr>
          <w:sz w:val="16"/>
        </w:rPr>
        <w:t>imperilling</w:t>
      </w:r>
      <w:proofErr w:type="spellEnd"/>
      <w:r w:rsidRPr="00964F78">
        <w:rPr>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E98AF0A" w14:textId="77777777" w:rsidR="007A4FB6" w:rsidRPr="00964F78" w:rsidRDefault="007A4FB6" w:rsidP="007A4FB6">
      <w:pPr>
        <w:rPr>
          <w:sz w:val="16"/>
        </w:rPr>
      </w:pPr>
      <w:r w:rsidRPr="00964F78">
        <w:rPr>
          <w:sz w:val="16"/>
        </w:rPr>
        <w:t xml:space="preserve">A Trump administration crackdown on migrants, who make up </w:t>
      </w:r>
      <w:proofErr w:type="gramStart"/>
      <w:r w:rsidRPr="00964F78">
        <w:rPr>
          <w:sz w:val="16"/>
        </w:rPr>
        <w:t>the vast majority of</w:t>
      </w:r>
      <w:proofErr w:type="gramEnd"/>
      <w:r w:rsidRPr="00964F78">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2800F3C" w14:textId="77777777" w:rsidR="007A4FB6" w:rsidRPr="00964F78" w:rsidRDefault="007A4FB6" w:rsidP="007A4FB6">
      <w:pPr>
        <w:rPr>
          <w:sz w:val="16"/>
        </w:rPr>
      </w:pPr>
      <w:r w:rsidRPr="00964F78">
        <w:rPr>
          <w:sz w:val="16"/>
        </w:rPr>
        <w:t xml:space="preserve">2.3 International conflict and security </w:t>
      </w:r>
    </w:p>
    <w:p w14:paraId="35D573B3" w14:textId="77777777" w:rsidR="007A4FB6" w:rsidRPr="00964F78" w:rsidRDefault="007A4FB6" w:rsidP="007A4FB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8C45A17" w14:textId="77777777" w:rsidR="007A4FB6" w:rsidRPr="00964F78" w:rsidRDefault="007A4FB6" w:rsidP="007A4FB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FC109CE" w14:textId="77777777" w:rsidR="007A4FB6" w:rsidRPr="00964F78" w:rsidRDefault="007A4FB6" w:rsidP="007A4FB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BA221CB" w14:textId="77777777" w:rsidR="007A4FB6" w:rsidRPr="00964F78" w:rsidRDefault="007A4FB6" w:rsidP="007A4FB6">
      <w:pPr>
        <w:rPr>
          <w:sz w:val="16"/>
        </w:rPr>
      </w:pPr>
      <w:r w:rsidRPr="00964F78">
        <w:rPr>
          <w:sz w:val="16"/>
        </w:rPr>
        <w:lastRenderedPageBreak/>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5F72943" w14:textId="77777777" w:rsidR="007A4FB6" w:rsidRPr="00964F78" w:rsidRDefault="007A4FB6" w:rsidP="007A4FB6">
      <w:pPr>
        <w:rPr>
          <w:sz w:val="16"/>
        </w:rPr>
      </w:pPr>
      <w:r w:rsidRPr="00964F78">
        <w:rPr>
          <w:sz w:val="16"/>
        </w:rPr>
        <w:t>&lt;&lt;FIGURE 6 OMITTED&gt;&gt;</w:t>
      </w:r>
    </w:p>
    <w:p w14:paraId="75F6B1E0" w14:textId="77777777" w:rsidR="007A4FB6" w:rsidRPr="00964F78" w:rsidRDefault="007A4FB6" w:rsidP="007A4FB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412C39B" w14:textId="77777777" w:rsidR="007A4FB6" w:rsidRPr="00964F78" w:rsidRDefault="007A4FB6" w:rsidP="007A4FB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t>
      </w:r>
      <w:proofErr w:type="spellStart"/>
      <w:r w:rsidRPr="00964F78">
        <w:rPr>
          <w:sz w:val="16"/>
        </w:rPr>
        <w:t>were</w:t>
      </w:r>
      <w:proofErr w:type="spellEnd"/>
      <w:r w:rsidRPr="00964F78">
        <w:rPr>
          <w:sz w:val="16"/>
        </w:rPr>
        <w:t xml:space="preserv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EE6D412" w14:textId="77777777" w:rsidR="007A4FB6" w:rsidRPr="00964F78" w:rsidRDefault="007A4FB6" w:rsidP="007A4FB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8628A4F" w14:textId="77777777" w:rsidR="007A4FB6" w:rsidRPr="00964F78" w:rsidRDefault="007A4FB6" w:rsidP="007A4FB6">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760D563" w14:textId="77777777" w:rsidR="007A4FB6" w:rsidRPr="00964F78" w:rsidRDefault="007A4FB6" w:rsidP="007A4FB6">
      <w:pPr>
        <w:rPr>
          <w:sz w:val="16"/>
        </w:rPr>
      </w:pPr>
      <w:r w:rsidRPr="00964F78">
        <w:rPr>
          <w:sz w:val="16"/>
        </w:rPr>
        <w:t>&lt;&lt;FIGURE 7 OMITTED&gt;&gt;</w:t>
      </w:r>
    </w:p>
    <w:p w14:paraId="48E704E4" w14:textId="77777777" w:rsidR="007A4FB6" w:rsidRPr="00964F78" w:rsidRDefault="007A4FB6" w:rsidP="007A4FB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61B37512" w14:textId="77777777" w:rsidR="007A4FB6" w:rsidRPr="00964F78" w:rsidRDefault="007A4FB6" w:rsidP="007A4FB6">
      <w:pPr>
        <w:rPr>
          <w:sz w:val="16"/>
        </w:rPr>
      </w:pPr>
      <w:r w:rsidRPr="00964F78">
        <w:rPr>
          <w:sz w:val="16"/>
        </w:rPr>
        <w:t>3. Feedback assessment</w:t>
      </w:r>
    </w:p>
    <w:p w14:paraId="3C9F1000" w14:textId="77777777" w:rsidR="007A4FB6" w:rsidRPr="00964F78" w:rsidRDefault="007A4FB6" w:rsidP="007A4FB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35AF62" w14:textId="77777777" w:rsidR="007A4FB6" w:rsidRPr="00964F78" w:rsidRDefault="007A4FB6" w:rsidP="007A4FB6">
      <w:pPr>
        <w:rPr>
          <w:sz w:val="16"/>
        </w:rPr>
      </w:pPr>
      <w:r w:rsidRPr="00964F78">
        <w:rPr>
          <w:sz w:val="16"/>
        </w:rPr>
        <w:lastRenderedPageBreak/>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proofErr w:type="spellStart"/>
      <w:r w:rsidRPr="00964F78">
        <w:rPr>
          <w:rStyle w:val="Emphasis"/>
        </w:rPr>
        <w:t>polycrisis</w:t>
      </w:r>
      <w:proofErr w:type="spellEnd"/>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F962535" w14:textId="77777777" w:rsidR="007A4FB6" w:rsidRPr="00964F78" w:rsidRDefault="007A4FB6" w:rsidP="007A4FB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proofErr w:type="spellStart"/>
      <w:r w:rsidRPr="00964F78">
        <w:rPr>
          <w:sz w:val="16"/>
        </w:rPr>
        <w:t>polycrisis</w:t>
      </w:r>
      <w:proofErr w:type="spellEnd"/>
      <w:r w:rsidRPr="00964F78">
        <w:rPr>
          <w:sz w:val="16"/>
        </w:rPr>
        <w:t xml:space="preserve"> will continue to escalate regardless of the 2024 electoral outcome.</w:t>
      </w:r>
    </w:p>
    <w:p w14:paraId="4E1E3D97" w14:textId="77777777" w:rsidR="007A4FB6" w:rsidRPr="00194B49" w:rsidRDefault="007A4FB6" w:rsidP="007A4FB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92DB3CD" w14:textId="77777777" w:rsidR="007A4FB6" w:rsidRPr="005D388F" w:rsidRDefault="007A4FB6" w:rsidP="007A4FB6"/>
    <w:p w14:paraId="0309B4B6" w14:textId="77777777" w:rsidR="00652B8B" w:rsidRDefault="00652B8B" w:rsidP="00652B8B">
      <w:pPr>
        <w:pStyle w:val="Heading2"/>
      </w:pPr>
      <w:r>
        <w:t>T Subsets---2AC</w:t>
      </w:r>
    </w:p>
    <w:p w14:paraId="26666AEF" w14:textId="77777777" w:rsidR="00652B8B" w:rsidRPr="0084138E" w:rsidRDefault="00652B8B" w:rsidP="00652B8B">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42210AE0" w14:textId="77777777" w:rsidR="00652B8B" w:rsidRPr="0084138E" w:rsidRDefault="00652B8B" w:rsidP="00652B8B">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08AAF8C3" w14:textId="77777777" w:rsidR="00652B8B" w:rsidRPr="0084138E" w:rsidRDefault="00652B8B" w:rsidP="00652B8B">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22160BF6" w14:textId="77777777" w:rsidR="00652B8B" w:rsidRPr="0084138E" w:rsidRDefault="00652B8B" w:rsidP="00652B8B">
      <w:pPr>
        <w:ind w:left="720"/>
        <w:rPr>
          <w:sz w:val="16"/>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42D59BE8" w14:textId="77777777" w:rsidR="00652B8B" w:rsidRDefault="00652B8B" w:rsidP="00652B8B">
      <w:pPr>
        <w:pStyle w:val="Heading4"/>
        <w:jc w:val="both"/>
      </w:pPr>
      <w:r>
        <w:t xml:space="preserve">‘Workers’ </w:t>
      </w:r>
      <w:r>
        <w:rPr>
          <w:u w:val="single"/>
        </w:rPr>
        <w:t>only</w:t>
      </w:r>
      <w:r>
        <w:t xml:space="preserve"> refers to more than one worker.</w:t>
      </w:r>
    </w:p>
    <w:p w14:paraId="17CAEE52" w14:textId="77777777" w:rsidR="00652B8B" w:rsidRPr="00EA3EF0" w:rsidRDefault="00652B8B" w:rsidP="00652B8B">
      <w:r w:rsidRPr="00EA3EF0">
        <w:rPr>
          <w:rStyle w:val="Style13ptBold"/>
        </w:rPr>
        <w:t>Collins Dictionary ND</w:t>
      </w:r>
      <w:r>
        <w:t xml:space="preserve"> [Collins Dictionary, "WORKER definition in American English," https://www.collinsdictionary.com/us/dictionary/english/worker]</w:t>
      </w:r>
    </w:p>
    <w:p w14:paraId="5F258DDD" w14:textId="77777777" w:rsidR="00652B8B" w:rsidRPr="00E43CFC" w:rsidRDefault="00652B8B" w:rsidP="00652B8B">
      <w:r w:rsidRPr="00EA3EF0">
        <w:rPr>
          <w:rStyle w:val="Emphasis"/>
          <w:highlight w:val="cyan"/>
        </w:rPr>
        <w:t>countable noun</w:t>
      </w:r>
    </w:p>
    <w:p w14:paraId="3EC03B77" w14:textId="77777777" w:rsidR="00652B8B" w:rsidRDefault="00652B8B" w:rsidP="00652B8B">
      <w:r w:rsidRPr="00EA3EF0">
        <w:rPr>
          <w:rStyle w:val="Emphasis"/>
          <w:highlight w:val="cyan"/>
        </w:rPr>
        <w:t>Workers </w:t>
      </w:r>
      <w:proofErr w:type="gramStart"/>
      <w:r w:rsidRPr="00EA3EF0">
        <w:rPr>
          <w:rStyle w:val="Emphasis"/>
          <w:highlight w:val="cyan"/>
        </w:rPr>
        <w:t>are people who are</w:t>
      </w:r>
      <w:proofErr w:type="gramEnd"/>
      <w:r w:rsidRPr="00EA3EF0">
        <w:rPr>
          <w:rStyle w:val="Emphasis"/>
          <w:highlight w:val="cyan"/>
        </w:rPr>
        <w:t xml:space="preserve"> employed in industry</w:t>
      </w:r>
      <w:r w:rsidRPr="00E43CFC">
        <w:t xml:space="preserve"> or business and who are not managers.</w:t>
      </w:r>
    </w:p>
    <w:p w14:paraId="6FB61873" w14:textId="77777777" w:rsidR="00652B8B" w:rsidRDefault="00652B8B" w:rsidP="00652B8B">
      <w:pPr>
        <w:pStyle w:val="Heading4"/>
      </w:pPr>
      <w:r>
        <w:t>‘In’ means within.</w:t>
      </w:r>
    </w:p>
    <w:p w14:paraId="37D4D3E9" w14:textId="77777777" w:rsidR="00652B8B" w:rsidRPr="00054BCB" w:rsidRDefault="00652B8B" w:rsidP="00652B8B">
      <w:r w:rsidRPr="00054BCB">
        <w:rPr>
          <w:rStyle w:val="Style13ptBold"/>
        </w:rPr>
        <w:t>Bea ’21</w:t>
      </w:r>
      <w:r>
        <w:t xml:space="preserve"> [Carlos T. Bea; July 7, 2021; Federal Court of Appeals Judge for the Ninth Circuit; Westlaw, “Salisbury v. City of Santa Monica,” 998 F.3d 852]</w:t>
      </w:r>
    </w:p>
    <w:p w14:paraId="7AD26D47" w14:textId="77777777" w:rsidR="00652B8B" w:rsidRPr="0014791F" w:rsidRDefault="00652B8B" w:rsidP="00652B8B">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w:t>
      </w:r>
      <w:proofErr w:type="spellStart"/>
      <w:r w:rsidRPr="008D782A">
        <w:rPr>
          <w:sz w:val="16"/>
        </w:rPr>
        <w:t>S.Ct</w:t>
      </w:r>
      <w:proofErr w:type="spellEnd"/>
      <w:r w:rsidRPr="008D782A">
        <w:rPr>
          <w:sz w:val="16"/>
        </w:rPr>
        <w:t>. 1058, 172 L.Ed.2d 791 (2009)). The relevant operative language of the FHAA bars discrimination “in the sale or rental” of a dwelling, “in the terms, conditions, or privileges of sale or rental of a dwelling,” and “</w:t>
      </w:r>
      <w:r w:rsidRPr="00C51D5B">
        <w:rPr>
          <w:sz w:val="16"/>
        </w:rPr>
        <w:t>in the provision of services or facilities in connection with such dwelling.” 42 U.S.C. § 3604(f)(1)</w:t>
      </w:r>
      <w:proofErr w:type="gramStart"/>
      <w:r w:rsidRPr="00C51D5B">
        <w:rPr>
          <w:sz w:val="16"/>
        </w:rPr>
        <w:t>–(</w:t>
      </w:r>
      <w:proofErr w:type="gramEnd"/>
      <w:r w:rsidRPr="00C51D5B">
        <w:rPr>
          <w:sz w:val="16"/>
        </w:rPr>
        <w:t xml:space="preserve">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w:t>
      </w:r>
      <w:proofErr w:type="spellStart"/>
      <w:r w:rsidRPr="00C51D5B">
        <w:rPr>
          <w:rStyle w:val="StyleUnderline"/>
          <w:highlight w:val="cyan"/>
        </w:rPr>
        <w:t>ithin</w:t>
      </w:r>
      <w:proofErr w:type="spellEnd"/>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proofErr w:type="gramStart"/>
      <w:r w:rsidRPr="00C51D5B">
        <w:rPr>
          <w:rStyle w:val="StyleUnderline"/>
          <w:highlight w:val="cyan"/>
        </w:rPr>
        <w:t>express</w:t>
      </w:r>
      <w:r w:rsidRPr="008D782A">
        <w:rPr>
          <w:rStyle w:val="StyleUnderline"/>
        </w:rPr>
        <w:t>[</w:t>
      </w:r>
      <w:proofErr w:type="gramEnd"/>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proofErr w:type="spellStart"/>
      <w:r w:rsidRPr="00C51D5B">
        <w:rPr>
          <w:rStyle w:val="StyleUnderline"/>
          <w:highlight w:val="cyan"/>
        </w:rPr>
        <w:t>inclosed</w:t>
      </w:r>
      <w:proofErr w:type="spellEnd"/>
      <w:r w:rsidRPr="00C51D5B">
        <w:rPr>
          <w:rStyle w:val="StyleUnderline"/>
          <w:highlight w:val="cyan"/>
        </w:rPr>
        <w:t xml:space="preserve">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75B7429D" w14:textId="77777777" w:rsidR="00652B8B" w:rsidRPr="00085EA0" w:rsidRDefault="00652B8B" w:rsidP="00652B8B">
      <w:pPr>
        <w:pStyle w:val="Heading4"/>
      </w:pPr>
      <w:r>
        <w:t xml:space="preserve">That’s the </w:t>
      </w:r>
      <w:proofErr w:type="gramStart"/>
      <w:r>
        <w:rPr>
          <w:u w:val="single"/>
        </w:rPr>
        <w:t>tie-breaker</w:t>
      </w:r>
      <w:proofErr w:type="gramEnd"/>
      <w:r>
        <w:t>.</w:t>
      </w:r>
    </w:p>
    <w:p w14:paraId="12836AC3" w14:textId="77777777" w:rsidR="00652B8B" w:rsidRPr="0084138E" w:rsidRDefault="00652B8B" w:rsidP="00652B8B">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56A379B4" w14:textId="77777777" w:rsidR="00652B8B" w:rsidRPr="0084138E" w:rsidRDefault="00652B8B" w:rsidP="00652B8B">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5880D770" w14:textId="77777777" w:rsidR="00652B8B" w:rsidRPr="0084138E" w:rsidRDefault="00652B8B" w:rsidP="00652B8B">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61D5D6DA" w14:textId="77777777" w:rsidR="00652B8B" w:rsidRPr="0084138E" w:rsidRDefault="00652B8B" w:rsidP="00652B8B">
      <w:pPr>
        <w:ind w:left="720" w:firstLine="720"/>
        <w:rPr>
          <w:sz w:val="16"/>
        </w:rPr>
      </w:pPr>
      <w:r w:rsidRPr="0084138E">
        <w:rPr>
          <w:sz w:val="16"/>
        </w:rPr>
        <w:t>Chief Justice John Marshall,</w:t>
      </w:r>
    </w:p>
    <w:p w14:paraId="63A04A00" w14:textId="77777777" w:rsidR="00652B8B" w:rsidRPr="0084138E" w:rsidRDefault="00652B8B" w:rsidP="00652B8B">
      <w:pPr>
        <w:ind w:left="720" w:firstLine="720"/>
        <w:rPr>
          <w:sz w:val="16"/>
        </w:rPr>
      </w:pPr>
      <w:r w:rsidRPr="0084138E">
        <w:rPr>
          <w:sz w:val="16"/>
        </w:rPr>
        <w:t>Gibbons v. Ogden, 22 U.S. (9 Wheat.) 1, 71 (1824).</w:t>
      </w:r>
    </w:p>
    <w:p w14:paraId="1743D5EB" w14:textId="77777777" w:rsidR="00652B8B" w:rsidRPr="0084138E" w:rsidRDefault="00652B8B" w:rsidP="00652B8B">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0724BC6" w14:textId="77777777" w:rsidR="00652B8B" w:rsidRPr="000E3886" w:rsidRDefault="00652B8B" w:rsidP="00652B8B">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BD1B5A2" w14:textId="77777777" w:rsidR="00652B8B" w:rsidRPr="00127009" w:rsidRDefault="00652B8B" w:rsidP="00652B8B"/>
    <w:p w14:paraId="1731E55D" w14:textId="1EAA8E45" w:rsidR="00652B8B" w:rsidRDefault="00652B8B" w:rsidP="00652B8B">
      <w:pPr>
        <w:pStyle w:val="Heading2"/>
      </w:pPr>
      <w:r>
        <w:t>Midterms</w:t>
      </w:r>
      <w:r>
        <w:t>---2AC</w:t>
      </w:r>
    </w:p>
    <w:p w14:paraId="7038EEA2" w14:textId="77777777" w:rsidR="00652B8B" w:rsidRDefault="00652B8B" w:rsidP="00652B8B">
      <w:pPr>
        <w:pStyle w:val="Heading4"/>
      </w:pPr>
      <w:r>
        <w:t xml:space="preserve">Healthcare </w:t>
      </w:r>
      <w:r>
        <w:rPr>
          <w:u w:val="single"/>
        </w:rPr>
        <w:t>dooms</w:t>
      </w:r>
      <w:r>
        <w:t xml:space="preserve"> Republicans. </w:t>
      </w:r>
    </w:p>
    <w:p w14:paraId="5327B27D" w14:textId="77777777" w:rsidR="00652B8B" w:rsidRPr="00040E00" w:rsidRDefault="00652B8B" w:rsidP="00652B8B">
      <w:proofErr w:type="spellStart"/>
      <w:r w:rsidRPr="00906661">
        <w:rPr>
          <w:rStyle w:val="Style13ptBold"/>
        </w:rPr>
        <w:t>Kashinsky</w:t>
      </w:r>
      <w:proofErr w:type="spellEnd"/>
      <w:r w:rsidRPr="00906661">
        <w:rPr>
          <w:rStyle w:val="Style13ptBold"/>
        </w:rPr>
        <w:t xml:space="preserve"> ’25</w:t>
      </w:r>
      <w:r>
        <w:t xml:space="preserve"> [Lisa and Alex Hernandez; December 12; National Political Reporters, </w:t>
      </w:r>
      <w:proofErr w:type="spellStart"/>
      <w:r>
        <w:t>Politoco</w:t>
      </w:r>
      <w:proofErr w:type="spellEnd"/>
      <w:r>
        <w:t>; Yahoo News, “</w:t>
      </w:r>
      <w:r w:rsidRPr="004143A5">
        <w:t>GOP health care chaos spills into battleground midterm races</w:t>
      </w:r>
      <w:r>
        <w:t xml:space="preserve">,” </w:t>
      </w:r>
      <w:r w:rsidRPr="00871E69">
        <w:t>https://www.yahoo.com/news/articles/gop-health-care-chaos-spills-164605561.html</w:t>
      </w:r>
      <w:r>
        <w:t>]</w:t>
      </w:r>
    </w:p>
    <w:p w14:paraId="34F74625" w14:textId="77777777" w:rsidR="00652B8B" w:rsidRPr="009C6875" w:rsidRDefault="00652B8B" w:rsidP="00652B8B">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0D4AC007" w14:textId="77777777" w:rsidR="00652B8B" w:rsidRPr="009C6875" w:rsidRDefault="00652B8B" w:rsidP="00652B8B">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07B58412" w14:textId="77777777" w:rsidR="00652B8B" w:rsidRPr="009C6875" w:rsidRDefault="00652B8B" w:rsidP="00652B8B">
      <w:pPr>
        <w:rPr>
          <w:sz w:val="16"/>
        </w:rPr>
      </w:pPr>
      <w:r w:rsidRPr="009C6875">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9C6875">
        <w:rPr>
          <w:sz w:val="16"/>
        </w:rPr>
        <w:t>POLITICO, but</w:t>
      </w:r>
      <w:proofErr w:type="gramEnd"/>
      <w:r w:rsidRPr="009C6875">
        <w:rPr>
          <w:sz w:val="16"/>
        </w:rPr>
        <w:t> told the AJC on Wednesday before POLITICO published its story that they oppose a subsidy extension.</w:t>
      </w:r>
    </w:p>
    <w:p w14:paraId="59984A81" w14:textId="77777777" w:rsidR="00652B8B" w:rsidRPr="009C6875" w:rsidRDefault="00652B8B" w:rsidP="00652B8B">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426F17E5" w14:textId="77777777" w:rsidR="00652B8B" w:rsidRPr="009C6875" w:rsidRDefault="00652B8B" w:rsidP="00652B8B">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3AF48EA6" w14:textId="77777777" w:rsidR="00652B8B" w:rsidRPr="009C6875" w:rsidRDefault="00652B8B" w:rsidP="00652B8B">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531143B4" w14:textId="77777777" w:rsidR="00652B8B" w:rsidRPr="009C6875" w:rsidRDefault="00652B8B" w:rsidP="00652B8B">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585F4295" w14:textId="77777777" w:rsidR="00652B8B" w:rsidRPr="009C6875" w:rsidRDefault="00652B8B" w:rsidP="00652B8B">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598A2113" w14:textId="77777777" w:rsidR="00652B8B" w:rsidRPr="009C6875" w:rsidRDefault="00652B8B" w:rsidP="00652B8B">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2323B2AA" w14:textId="77777777" w:rsidR="00652B8B" w:rsidRPr="009C6875" w:rsidRDefault="00652B8B" w:rsidP="00652B8B">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2B89F8A7" w14:textId="77777777" w:rsidR="00652B8B" w:rsidRDefault="00652B8B" w:rsidP="00652B8B">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6714F0CA" w14:textId="77777777" w:rsidR="00652B8B" w:rsidRPr="00AE0B7C" w:rsidRDefault="00652B8B" w:rsidP="00652B8B">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29665238" w14:textId="77777777" w:rsidR="00652B8B" w:rsidRPr="00AE0B7C" w:rsidRDefault="00652B8B" w:rsidP="00652B8B">
      <w:pPr>
        <w:rPr>
          <w:sz w:val="12"/>
          <w:szCs w:val="18"/>
        </w:rPr>
      </w:pPr>
      <w:r w:rsidRPr="00AE0B7C">
        <w:rPr>
          <w:sz w:val="12"/>
          <w:szCs w:val="18"/>
        </w:rPr>
        <w:t>Republicans more worried about the general election than primaries sound much different on this issue, however.</w:t>
      </w:r>
    </w:p>
    <w:p w14:paraId="556D0A34" w14:textId="77777777" w:rsidR="00652B8B" w:rsidRPr="00AE0B7C" w:rsidRDefault="00652B8B" w:rsidP="00652B8B">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532D6141" w14:textId="77777777" w:rsidR="00652B8B" w:rsidRPr="00AE0B7C" w:rsidRDefault="00652B8B" w:rsidP="00652B8B">
      <w:pPr>
        <w:rPr>
          <w:sz w:val="12"/>
          <w:szCs w:val="18"/>
        </w:rPr>
      </w:pPr>
      <w:r w:rsidRPr="00AE0B7C">
        <w:rPr>
          <w:sz w:val="12"/>
          <w:szCs w:val="18"/>
        </w:rPr>
        <w:t>“My state’s hurting on this,” Sullivan said after both bills tanked.</w:t>
      </w:r>
    </w:p>
    <w:p w14:paraId="0EF8D7D4" w14:textId="77777777" w:rsidR="00652B8B" w:rsidRPr="00AE0B7C" w:rsidRDefault="00652B8B" w:rsidP="00652B8B">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7B7C91FD" w14:textId="77777777" w:rsidR="00652B8B" w:rsidRPr="00AE0B7C" w:rsidRDefault="00652B8B" w:rsidP="00652B8B">
      <w:pPr>
        <w:rPr>
          <w:sz w:val="12"/>
          <w:szCs w:val="18"/>
        </w:rPr>
      </w:pPr>
      <w:r w:rsidRPr="00AE0B7C">
        <w:rPr>
          <w:sz w:val="12"/>
          <w:szCs w:val="18"/>
        </w:rPr>
        <w:t xml:space="preserve">The nonpartisan Congressional Budget Office estimates 4 million fewer people would have health insurance by 2034 if the subsidies lapse. And premium payments </w:t>
      </w:r>
      <w:proofErr w:type="gramStart"/>
      <w:r w:rsidRPr="00AE0B7C">
        <w:rPr>
          <w:sz w:val="12"/>
          <w:szCs w:val="18"/>
        </w:rPr>
        <w:t>would</w:t>
      </w:r>
      <w:proofErr w:type="gramEnd"/>
      <w:r w:rsidRPr="00AE0B7C">
        <w:rPr>
          <w:sz w:val="12"/>
          <w:szCs w:val="18"/>
        </w:rPr>
        <w:t xml:space="preserve"> increase from an average of $888 this year to $1,904 next year if the subsidies expire, according to KFF.</w:t>
      </w:r>
    </w:p>
    <w:p w14:paraId="74F99D07" w14:textId="77777777" w:rsidR="00652B8B" w:rsidRPr="00AE0B7C" w:rsidRDefault="00652B8B" w:rsidP="00652B8B">
      <w:pPr>
        <w:rPr>
          <w:sz w:val="12"/>
          <w:szCs w:val="18"/>
        </w:rPr>
      </w:pPr>
      <w:r w:rsidRPr="00AE0B7C">
        <w:rPr>
          <w:sz w:val="12"/>
          <w:szCs w:val="18"/>
        </w:rPr>
        <w:t>Republican candidates vary widely in their suggestions for a policy fix.</w:t>
      </w:r>
    </w:p>
    <w:p w14:paraId="270A1B24" w14:textId="77777777" w:rsidR="00652B8B" w:rsidRPr="00AE0B7C" w:rsidRDefault="00652B8B" w:rsidP="00652B8B">
      <w:pPr>
        <w:rPr>
          <w:sz w:val="12"/>
          <w:szCs w:val="18"/>
        </w:rPr>
      </w:pPr>
      <w:r w:rsidRPr="00AE0B7C">
        <w:rPr>
          <w:sz w:val="12"/>
          <w:szCs w:val="18"/>
        </w:rPr>
        <w:t xml:space="preserve">In Michigan, where Republicans are looking to flip retiring Democratic Sen. Gary Peters’ seat, Rogers </w:t>
      </w:r>
      <w:proofErr w:type="gramStart"/>
      <w:r w:rsidRPr="00AE0B7C">
        <w:rPr>
          <w:sz w:val="12"/>
          <w:szCs w:val="18"/>
        </w:rPr>
        <w:t>said</w:t>
      </w:r>
      <w:proofErr w:type="gramEnd"/>
      <w:r w:rsidRPr="00AE0B7C">
        <w:rPr>
          <w:sz w:val="12"/>
          <w:szCs w:val="18"/>
        </w:rPr>
        <w:t xml:space="preserve"> “we can’t just put another </w:t>
      </w:r>
      <w:proofErr w:type="spellStart"/>
      <w:r w:rsidRPr="00AE0B7C">
        <w:rPr>
          <w:sz w:val="12"/>
          <w:szCs w:val="18"/>
        </w:rPr>
        <w:t>bandaid</w:t>
      </w:r>
      <w:proofErr w:type="spellEnd"/>
      <w:r w:rsidRPr="00AE0B7C">
        <w:rPr>
          <w:sz w:val="12"/>
          <w:szCs w:val="18"/>
        </w:rPr>
        <w:t>” on a “broken health care system” and called for a “new system that works.” Smith advocated for a two-year subsidy extension while also working toward a new health care model.</w:t>
      </w:r>
    </w:p>
    <w:p w14:paraId="49C008D2" w14:textId="77777777" w:rsidR="00652B8B" w:rsidRPr="00AE0B7C" w:rsidRDefault="00652B8B" w:rsidP="00652B8B">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671F4AD6" w14:textId="77777777" w:rsidR="00652B8B" w:rsidRPr="00AE0B7C" w:rsidRDefault="00652B8B" w:rsidP="00652B8B">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3686D8D2" w14:textId="77777777" w:rsidR="00652B8B" w:rsidRPr="00E51ACF" w:rsidRDefault="00652B8B" w:rsidP="00652B8B">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6E38CB66" w14:textId="77777777" w:rsidR="00652B8B" w:rsidRDefault="00652B8B" w:rsidP="00652B8B">
      <w:pPr>
        <w:pStyle w:val="Heading4"/>
      </w:pPr>
      <w:r>
        <w:t xml:space="preserve">The plan is </w:t>
      </w:r>
      <w:r>
        <w:rPr>
          <w:u w:val="single"/>
        </w:rPr>
        <w:t>most likely</w:t>
      </w:r>
      <w:r>
        <w:t xml:space="preserve"> a court ruling. That’s Chotiner.</w:t>
      </w:r>
    </w:p>
    <w:p w14:paraId="13E00377" w14:textId="77777777" w:rsidR="00652B8B" w:rsidRPr="00F35A95" w:rsidRDefault="00652B8B" w:rsidP="00652B8B">
      <w:r>
        <w:t>&lt;&lt;FOR REFERENCE&gt;&gt;</w:t>
      </w:r>
    </w:p>
    <w:p w14:paraId="13F1A601" w14:textId="77777777" w:rsidR="00652B8B" w:rsidRPr="00F35A95" w:rsidRDefault="00652B8B" w:rsidP="00652B8B">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w:t>
      </w:r>
      <w:proofErr w:type="gramStart"/>
      <w:r w:rsidRPr="00F35A95">
        <w:rPr>
          <w:sz w:val="16"/>
          <w:szCs w:val="20"/>
        </w:rPr>
        <w:t>has to</w:t>
      </w:r>
      <w:proofErr w:type="gramEnd"/>
      <w:r w:rsidRPr="00F35A95">
        <w:rPr>
          <w:sz w:val="16"/>
          <w:szCs w:val="20"/>
        </w:rPr>
        <w:t xml:space="preserve"> follow the notice requirements. There are probably a lot more, but these are the ones that have stuck out to me.</w:t>
      </w:r>
    </w:p>
    <w:p w14:paraId="387A2990" w14:textId="77777777" w:rsidR="00652B8B" w:rsidRPr="00F35A95" w:rsidRDefault="00652B8B" w:rsidP="00652B8B">
      <w:pPr>
        <w:rPr>
          <w:sz w:val="16"/>
          <w:szCs w:val="20"/>
        </w:rPr>
      </w:pPr>
      <w:r w:rsidRPr="00F35A95">
        <w:rPr>
          <w:sz w:val="16"/>
          <w:szCs w:val="20"/>
        </w:rPr>
        <w:t>What did you mean by “setting up test cases”? Does that imply that you think this is a conscious strategy in some way?</w:t>
      </w:r>
    </w:p>
    <w:p w14:paraId="419951CE" w14:textId="77777777" w:rsidR="00652B8B" w:rsidRPr="00F35A95" w:rsidRDefault="00652B8B" w:rsidP="00652B8B">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31E4132B" w14:textId="77777777" w:rsidR="00652B8B" w:rsidRPr="00F35A95" w:rsidRDefault="00652B8B" w:rsidP="00652B8B">
      <w:pPr>
        <w:rPr>
          <w:sz w:val="16"/>
          <w:szCs w:val="20"/>
        </w:rPr>
      </w:pPr>
      <w:r w:rsidRPr="00F35A95">
        <w:rPr>
          <w:sz w:val="16"/>
          <w:szCs w:val="20"/>
        </w:rPr>
        <w:t>AND</w:t>
      </w:r>
    </w:p>
    <w:p w14:paraId="15C02F77" w14:textId="77777777" w:rsidR="00652B8B" w:rsidRPr="00D54F54" w:rsidRDefault="00652B8B" w:rsidP="00652B8B">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08E9AFB7" w14:textId="77777777" w:rsidR="00652B8B" w:rsidRDefault="00652B8B" w:rsidP="00652B8B">
      <w:pPr>
        <w:pStyle w:val="Heading4"/>
      </w:pPr>
      <w:r>
        <w:t xml:space="preserve">That </w:t>
      </w:r>
      <w:r>
        <w:rPr>
          <w:u w:val="single"/>
        </w:rPr>
        <w:t>shields</w:t>
      </w:r>
      <w:r>
        <w:t xml:space="preserve"> the link.</w:t>
      </w:r>
    </w:p>
    <w:p w14:paraId="0806BDE6" w14:textId="77777777" w:rsidR="00652B8B" w:rsidRPr="006B4361" w:rsidRDefault="00652B8B" w:rsidP="00652B8B">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05AFDFCC" w14:textId="77777777" w:rsidR="00652B8B" w:rsidRDefault="00652B8B" w:rsidP="00652B8B">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47295446" w14:textId="77777777" w:rsidR="00652B8B" w:rsidRDefault="00652B8B" w:rsidP="00652B8B">
      <w:pPr>
        <w:pStyle w:val="Heading4"/>
      </w:pPr>
      <w:r>
        <w:t xml:space="preserve">The impact is </w:t>
      </w:r>
      <w:r>
        <w:rPr>
          <w:u w:val="single"/>
        </w:rPr>
        <w:t>capped</w:t>
      </w:r>
      <w:r>
        <w:t xml:space="preserve"> at </w:t>
      </w:r>
      <w:r w:rsidRPr="00175E5F">
        <w:rPr>
          <w:u w:val="single"/>
        </w:rPr>
        <w:t>3%</w:t>
      </w:r>
      <w:r>
        <w:t xml:space="preserve">. </w:t>
      </w:r>
    </w:p>
    <w:p w14:paraId="1792DFFE" w14:textId="77777777" w:rsidR="00652B8B" w:rsidRPr="009758DB" w:rsidRDefault="00652B8B" w:rsidP="00652B8B">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78A7CF96" w14:textId="77777777" w:rsidR="00652B8B" w:rsidRDefault="00652B8B" w:rsidP="00652B8B">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58D3B629" w14:textId="77777777" w:rsidR="00652B8B" w:rsidRDefault="00652B8B" w:rsidP="00652B8B">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4D0028B9" w14:textId="77777777" w:rsidR="00652B8B" w:rsidRPr="00112A26" w:rsidRDefault="00652B8B" w:rsidP="00652B8B">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1A271547" w14:textId="77777777" w:rsidR="00652B8B" w:rsidRDefault="00652B8B" w:rsidP="00652B8B">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E51ACF">
        <w:rPr>
          <w:rStyle w:val="StyleUnderline"/>
          <w:sz w:val="20"/>
          <w:szCs w:val="20"/>
        </w:rPr>
        <w:t xml:space="preserve">throw a </w:t>
      </w:r>
      <w:r w:rsidRPr="00E51ACF">
        <w:rPr>
          <w:rStyle w:val="Emphasis"/>
          <w:sz w:val="20"/>
          <w:szCs w:val="20"/>
        </w:rPr>
        <w:t>major wrench</w:t>
      </w:r>
      <w:r w:rsidRPr="00E51ACF">
        <w:rPr>
          <w:rStyle w:val="StyleUnderline"/>
          <w:sz w:val="20"/>
          <w:szCs w:val="20"/>
        </w:rPr>
        <w:t xml:space="preserve"> into Trump’s </w:t>
      </w:r>
      <w:r w:rsidRPr="00E51ACF">
        <w:rPr>
          <w:rStyle w:val="Emphasis"/>
          <w:sz w:val="20"/>
          <w:szCs w:val="20"/>
        </w:rPr>
        <w:t>operations</w:t>
      </w:r>
      <w:r w:rsidRPr="00E51ACF">
        <w:rPr>
          <w:rStyle w:val="StyleUnderline"/>
          <w:sz w:val="20"/>
          <w:szCs w:val="20"/>
        </w:rPr>
        <w:t xml:space="preserve">. And by taking their </w:t>
      </w:r>
      <w:r w:rsidRPr="00E51ACF">
        <w:rPr>
          <w:rStyle w:val="Emphasis"/>
          <w:sz w:val="20"/>
          <w:szCs w:val="20"/>
        </w:rPr>
        <w:t>story</w:t>
      </w:r>
      <w:r w:rsidRPr="00E51ACF">
        <w:rPr>
          <w:rStyle w:val="StyleUnderline"/>
          <w:sz w:val="20"/>
          <w:szCs w:val="20"/>
        </w:rPr>
        <w:t xml:space="preserve"> to the </w:t>
      </w:r>
      <w:r w:rsidRPr="00E51ACF">
        <w:rPr>
          <w:rStyle w:val="Emphasis"/>
          <w:sz w:val="20"/>
          <w:szCs w:val="20"/>
        </w:rPr>
        <w:t>American people</w:t>
      </w:r>
      <w:r w:rsidRPr="00E51ACF">
        <w:rPr>
          <w:rStyle w:val="StyleUnderline"/>
          <w:sz w:val="20"/>
          <w:szCs w:val="20"/>
        </w:rPr>
        <w:t xml:space="preserve"> through </w:t>
      </w:r>
      <w:r w:rsidRPr="00E51ACF">
        <w:rPr>
          <w:rStyle w:val="Emphasis"/>
          <w:sz w:val="20"/>
          <w:szCs w:val="20"/>
        </w:rPr>
        <w:t>attention-grabbing</w:t>
      </w:r>
      <w:r w:rsidRPr="00E51ACF">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686816FD" w14:textId="77777777" w:rsidR="00652B8B" w:rsidRDefault="00652B8B" w:rsidP="00652B8B">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w:t>
      </w:r>
      <w:proofErr w:type="gramStart"/>
      <w:r w:rsidRPr="00FB7315">
        <w:rPr>
          <w:rStyle w:val="StyleUnderline"/>
          <w:highlight w:val="cyan"/>
        </w:rPr>
        <w:t>rise up</w:t>
      </w:r>
      <w:proofErr w:type="gramEnd"/>
      <w:r w:rsidRPr="00FB7315">
        <w:rPr>
          <w:rStyle w:val="StyleUnderline"/>
        </w:rPr>
        <w:t xml:space="preserve"> in defense of a political system</w:t>
      </w:r>
      <w:r>
        <w:rPr>
          <w:sz w:val="16"/>
          <w:szCs w:val="20"/>
        </w:rPr>
        <w:t xml:space="preserve"> that they rightly perceive has ignored them for decades.</w:t>
      </w:r>
    </w:p>
    <w:p w14:paraId="7C46CBB6" w14:textId="77777777" w:rsidR="00652B8B" w:rsidRPr="00A13CAC" w:rsidRDefault="00652B8B" w:rsidP="00652B8B">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43020339" w14:textId="77777777" w:rsidR="00652B8B" w:rsidRPr="00D1713E" w:rsidRDefault="00652B8B" w:rsidP="00652B8B">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F427028" w14:textId="77777777" w:rsidR="00652B8B" w:rsidRPr="00D1713E" w:rsidRDefault="00652B8B" w:rsidP="00652B8B">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72D58F30" w14:textId="77777777" w:rsidR="00652B8B" w:rsidRPr="00D1713E" w:rsidRDefault="00652B8B" w:rsidP="00652B8B">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05E30A6B" w14:textId="77777777" w:rsidR="00652B8B" w:rsidRPr="00D1713E" w:rsidRDefault="00652B8B" w:rsidP="00652B8B">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72136696" w14:textId="77777777" w:rsidR="00652B8B" w:rsidRPr="00D1713E" w:rsidRDefault="00652B8B" w:rsidP="00652B8B">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xml:space="preserve">. Voters can be classified along two dimensions: socially conservative versus liberal/progressive; and pro-market versus </w:t>
      </w:r>
      <w:proofErr w:type="gramStart"/>
      <w:r w:rsidRPr="00D1713E">
        <w:rPr>
          <w:sz w:val="16"/>
        </w:rPr>
        <w:t>market-skeptical</w:t>
      </w:r>
      <w:proofErr w:type="gramEnd"/>
      <w:r w:rsidRPr="00D1713E">
        <w:rPr>
          <w:sz w:val="16"/>
        </w:rPr>
        <w:t xml:space="preserve">. While there </w:t>
      </w:r>
      <w:proofErr w:type="gramStart"/>
      <w:r w:rsidRPr="00D1713E">
        <w:rPr>
          <w:sz w:val="16"/>
        </w:rPr>
        <w:t>are</w:t>
      </w:r>
      <w:proofErr w:type="gramEnd"/>
      <w:r w:rsidRPr="00D1713E">
        <w:rPr>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D537FC7" w14:textId="77777777" w:rsidR="00652B8B" w:rsidRPr="00D1713E" w:rsidRDefault="00652B8B" w:rsidP="00652B8B">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3759D5BA" w14:textId="77777777" w:rsidR="00652B8B" w:rsidRPr="00D1713E" w:rsidRDefault="00652B8B" w:rsidP="00652B8B">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0C6911B9" w14:textId="77777777" w:rsidR="00652B8B" w:rsidRPr="00D1713E" w:rsidRDefault="00652B8B" w:rsidP="00652B8B">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w:t>
      </w:r>
      <w:proofErr w:type="gramStart"/>
      <w:r w:rsidRPr="00D1713E">
        <w:rPr>
          <w:sz w:val="16"/>
        </w:rPr>
        <w:t>as long as</w:t>
      </w:r>
      <w:proofErr w:type="gramEnd"/>
      <w:r w:rsidRPr="00D1713E">
        <w:rPr>
          <w:sz w:val="16"/>
        </w:rPr>
        <w:t xml:space="preserve"> they deferred to the party’s religious wing on moral and religious matters. But this unnatural alliance could last only so long, because, </w:t>
      </w:r>
      <w:proofErr w:type="gramStart"/>
      <w:r w:rsidRPr="00D1713E">
        <w:rPr>
          <w:sz w:val="16"/>
        </w:rPr>
        <w:t>in order to</w:t>
      </w:r>
      <w:proofErr w:type="gramEnd"/>
      <w:r w:rsidRPr="00D1713E">
        <w:rPr>
          <w:sz w:val="16"/>
        </w:rPr>
        <w:t xml:space="preserve"> maximize profits, many corporations have followed customers and investors as the broader culture has moved left.</w:t>
      </w:r>
    </w:p>
    <w:p w14:paraId="35D98ED2" w14:textId="77777777" w:rsidR="00652B8B" w:rsidRPr="00D1713E" w:rsidRDefault="00652B8B" w:rsidP="00652B8B">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648D2FF" w14:textId="77777777" w:rsidR="00652B8B" w:rsidRPr="00D1713E" w:rsidRDefault="00652B8B" w:rsidP="00652B8B">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2D37021" w14:textId="77777777" w:rsidR="00652B8B" w:rsidRPr="00D1713E" w:rsidRDefault="00652B8B" w:rsidP="00652B8B">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481869D" w14:textId="77777777" w:rsidR="00652B8B" w:rsidRPr="00D1713E" w:rsidRDefault="00652B8B" w:rsidP="00652B8B">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58163310" w14:textId="77777777" w:rsidR="00652B8B" w:rsidRDefault="00652B8B" w:rsidP="00652B8B">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6B1DA95" w14:textId="77777777" w:rsidR="00652B8B" w:rsidRDefault="00652B8B" w:rsidP="00652B8B">
      <w:pPr>
        <w:pStyle w:val="Heading4"/>
      </w:pPr>
      <w:r>
        <w:t xml:space="preserve">Workers are </w:t>
      </w:r>
      <w:r w:rsidRPr="00865F5A">
        <w:rPr>
          <w:u w:val="single"/>
        </w:rPr>
        <w:t>already</w:t>
      </w:r>
      <w:r>
        <w:t xml:space="preserve"> right.</w:t>
      </w:r>
    </w:p>
    <w:p w14:paraId="501B63F0" w14:textId="77777777" w:rsidR="00652B8B" w:rsidRPr="009774A0" w:rsidRDefault="00652B8B" w:rsidP="00652B8B">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45D5D7E9" w14:textId="77777777" w:rsidR="00652B8B" w:rsidRPr="009774A0" w:rsidRDefault="00652B8B" w:rsidP="00652B8B">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37C8EACC" w14:textId="77777777" w:rsidR="00652B8B" w:rsidRPr="009774A0" w:rsidRDefault="00652B8B" w:rsidP="00652B8B">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31E47631" w14:textId="77777777" w:rsidR="00652B8B" w:rsidRPr="009774A0" w:rsidRDefault="00652B8B" w:rsidP="00652B8B">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xml:space="preserve">. And they do so </w:t>
      </w:r>
      <w:proofErr w:type="gramStart"/>
      <w:r w:rsidRPr="009774A0">
        <w:rPr>
          <w:sz w:val="16"/>
        </w:rPr>
        <w:t>despite the fact that</w:t>
      </w:r>
      <w:proofErr w:type="gramEnd"/>
      <w:r w:rsidRPr="009774A0">
        <w:rPr>
          <w:sz w:val="16"/>
        </w:rPr>
        <w:t xml:space="preserve"> higher taxes on the wealthy, universal healthcare, a higher minimum wage, and tougher antitrust enforcement, alongside protecting Social Security and Medicare, regularly poll well across the political spectrum.</w:t>
      </w:r>
    </w:p>
    <w:p w14:paraId="249706BA" w14:textId="77777777" w:rsidR="00652B8B" w:rsidRPr="009774A0" w:rsidRDefault="00652B8B" w:rsidP="00652B8B">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50E9C7A4" w14:textId="77777777" w:rsidR="00652B8B" w:rsidRPr="009774A0" w:rsidRDefault="00652B8B" w:rsidP="00652B8B">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39CAFA7" w14:textId="77777777" w:rsidR="00652B8B" w:rsidRPr="009774A0" w:rsidRDefault="00652B8B" w:rsidP="00652B8B">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D0B61AD" w14:textId="77777777" w:rsidR="00652B8B" w:rsidRPr="009774A0" w:rsidRDefault="00652B8B" w:rsidP="00652B8B">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58AEF2AD" w14:textId="77777777" w:rsidR="00652B8B" w:rsidRPr="009774A0" w:rsidRDefault="00652B8B" w:rsidP="00652B8B">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w:t>
      </w:r>
      <w:proofErr w:type="gramStart"/>
      <w:r w:rsidRPr="009774A0">
        <w:rPr>
          <w:sz w:val="16"/>
        </w:rPr>
        <w:t>crowd-funding</w:t>
      </w:r>
      <w:proofErr w:type="gramEnd"/>
      <w:r w:rsidRPr="009774A0">
        <w:rPr>
          <w:sz w:val="16"/>
        </w:rPr>
        <w:t xml:space="preserve">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4AA0C5F7" w14:textId="77777777" w:rsidR="00652B8B" w:rsidRPr="009774A0" w:rsidRDefault="00652B8B" w:rsidP="00652B8B">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14D77CE2" w14:textId="77777777" w:rsidR="00652B8B" w:rsidRPr="009774A0" w:rsidRDefault="00652B8B" w:rsidP="00652B8B">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9DEB003" w14:textId="77777777" w:rsidR="00652B8B" w:rsidRPr="009774A0" w:rsidRDefault="00652B8B" w:rsidP="00652B8B">
      <w:pPr>
        <w:rPr>
          <w:sz w:val="16"/>
        </w:rPr>
      </w:pPr>
      <w:r w:rsidRPr="009774A0">
        <w:rPr>
          <w:sz w:val="16"/>
        </w:rPr>
        <w:t xml:space="preserve">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w:t>
      </w:r>
      <w:proofErr w:type="gramStart"/>
      <w:r w:rsidRPr="009774A0">
        <w:rPr>
          <w:sz w:val="16"/>
        </w:rPr>
        <w:t>they</w:t>
      </w:r>
      <w:proofErr w:type="gramEnd"/>
      <w:r w:rsidRPr="009774A0">
        <w:rPr>
          <w:sz w:val="16"/>
        </w:rPr>
        <w:t xml:space="preserve">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F13289F" w14:textId="77777777" w:rsidR="00652B8B" w:rsidRPr="009774A0" w:rsidRDefault="00652B8B" w:rsidP="00652B8B">
      <w:pPr>
        <w:rPr>
          <w:sz w:val="16"/>
        </w:rPr>
      </w:pPr>
      <w:r w:rsidRPr="009774A0">
        <w:rPr>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w:t>
      </w:r>
      <w:proofErr w:type="gramStart"/>
      <w:r w:rsidRPr="009774A0">
        <w:rPr>
          <w:sz w:val="16"/>
        </w:rPr>
        <w:t>in all likelihood</w:t>
      </w:r>
      <w:proofErr w:type="gramEnd"/>
      <w:r w:rsidRPr="009774A0">
        <w:rPr>
          <w:sz w:val="16"/>
        </w:rPr>
        <w:t xml:space="preserve"> exacerbated, the party’s mounting defeats in the Rust Belt and other former Democratic strongholds.</w:t>
      </w:r>
    </w:p>
    <w:p w14:paraId="7D0A4B2D" w14:textId="77777777" w:rsidR="00652B8B" w:rsidRPr="009774A0" w:rsidRDefault="00652B8B" w:rsidP="00652B8B">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w:t>
      </w:r>
      <w:proofErr w:type="gramStart"/>
      <w:r w:rsidRPr="00D85E8A">
        <w:rPr>
          <w:rStyle w:val="StyleUnderline"/>
        </w:rPr>
        <w:t>heavily-curated</w:t>
      </w:r>
      <w:proofErr w:type="gramEnd"/>
      <w:r w:rsidRPr="00D85E8A">
        <w:rPr>
          <w:rStyle w:val="StyleUnderline"/>
        </w:rPr>
        <w:t xml:space="preserve"> </w:t>
      </w:r>
      <w:r w:rsidRPr="00D85E8A">
        <w:rPr>
          <w:rStyle w:val="Emphasis"/>
        </w:rPr>
        <w:t>expertise</w:t>
      </w:r>
      <w:r w:rsidRPr="00D85E8A">
        <w:rPr>
          <w:rStyle w:val="StyleUnderline"/>
        </w:rPr>
        <w:t xml:space="preserve">, combined with the party elite’s </w:t>
      </w:r>
      <w:proofErr w:type="gramStart"/>
      <w:r w:rsidRPr="00D85E8A">
        <w:rPr>
          <w:rStyle w:val="StyleUnderline"/>
        </w:rPr>
        <w:t>highly-credentialed</w:t>
      </w:r>
      <w:proofErr w:type="gramEnd"/>
      <w:r w:rsidRPr="00D85E8A">
        <w:rPr>
          <w:rStyle w:val="StyleUnderline"/>
        </w:rPr>
        <w:t xml:space="preserve">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0EF30160" w14:textId="77777777" w:rsidR="00652B8B" w:rsidRPr="009774A0" w:rsidRDefault="00652B8B" w:rsidP="00652B8B">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xml:space="preserve">, feeding the impression that the descendants of the old New Deal coalition didn’t want what Democrats had to offer. But that analysis obfuscated the fact that Democrats </w:t>
      </w:r>
      <w:proofErr w:type="gramStart"/>
      <w:r w:rsidRPr="009774A0">
        <w:rPr>
          <w:sz w:val="16"/>
        </w:rPr>
        <w:t>on the whole</w:t>
      </w:r>
      <w:proofErr w:type="gramEnd"/>
      <w:r w:rsidRPr="009774A0">
        <w:rPr>
          <w:sz w:val="16"/>
        </w:rPr>
        <w:t xml:space="preserve"> weren’t offering bold job programs or ways to reactivate dormant production hubs.</w:t>
      </w:r>
    </w:p>
    <w:p w14:paraId="1B887574" w14:textId="77777777" w:rsidR="00652B8B" w:rsidRPr="009774A0" w:rsidRDefault="00652B8B" w:rsidP="00652B8B">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w:t>
      </w:r>
      <w:proofErr w:type="gramStart"/>
      <w:r w:rsidRPr="00D85E8A">
        <w:rPr>
          <w:rStyle w:val="StyleUnderline"/>
        </w:rPr>
        <w:t>overly-prohibitive</w:t>
      </w:r>
      <w:proofErr w:type="gramEnd"/>
      <w:r w:rsidRPr="00D85E8A">
        <w:rPr>
          <w:rStyle w:val="StyleUnderline"/>
        </w:rPr>
        <w:t xml:space="preser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5D0E91BF" w14:textId="77777777" w:rsidR="00652B8B" w:rsidRPr="009774A0" w:rsidRDefault="00652B8B" w:rsidP="00652B8B">
      <w:pPr>
        <w:rPr>
          <w:sz w:val="16"/>
        </w:rPr>
      </w:pPr>
      <w:r w:rsidRPr="009774A0">
        <w:rPr>
          <w:sz w:val="16"/>
        </w:rPr>
        <w:t xml:space="preserve">The policy space has undoubtedly changed since Trump’s 2016 election. </w:t>
      </w:r>
      <w:proofErr w:type="gramStart"/>
      <w:r w:rsidRPr="009774A0">
        <w:rPr>
          <w:sz w:val="16"/>
        </w:rPr>
        <w:t>In particular, progressives</w:t>
      </w:r>
      <w:proofErr w:type="gramEnd"/>
      <w:r w:rsidRPr="009774A0">
        <w:rPr>
          <w:sz w:val="16"/>
        </w:rPr>
        <w:t xml:space="preserve">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w:t>
      </w:r>
      <w:proofErr w:type="gramStart"/>
      <w:r w:rsidRPr="009774A0">
        <w:rPr>
          <w:sz w:val="16"/>
        </w:rPr>
        <w:t>actually going</w:t>
      </w:r>
      <w:proofErr w:type="gramEnd"/>
      <w:r w:rsidRPr="009774A0">
        <w:rPr>
          <w:sz w:val="16"/>
        </w:rPr>
        <w:t xml:space="preserve"> to improve their lives.</w:t>
      </w:r>
    </w:p>
    <w:p w14:paraId="12FA257B" w14:textId="77777777" w:rsidR="00652B8B" w:rsidRPr="009774A0" w:rsidRDefault="00652B8B" w:rsidP="00652B8B">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Although “</w:t>
      </w:r>
      <w:proofErr w:type="spellStart"/>
      <w:r w:rsidRPr="009774A0">
        <w:rPr>
          <w:sz w:val="16"/>
        </w:rPr>
        <w:t>Bidenism</w:t>
      </w:r>
      <w:proofErr w:type="spellEnd"/>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217C920A" w14:textId="77777777" w:rsidR="00652B8B" w:rsidRPr="009774A0" w:rsidRDefault="00652B8B" w:rsidP="00652B8B">
      <w:pPr>
        <w:rPr>
          <w:sz w:val="16"/>
        </w:rPr>
      </w:pPr>
      <w:r w:rsidRPr="009774A0">
        <w:rPr>
          <w:sz w:val="16"/>
        </w:rPr>
        <w:t xml:space="preserve">It should now be clear that breaking that political bottleneck first requires a bigger reckoning in progressive circles. Once unfairly caricatured as harboring “limousine liberals,” Democrats are now struggling to disprove evidence of their elitism toward the </w:t>
      </w:r>
      <w:proofErr w:type="gramStart"/>
      <w:r w:rsidRPr="009774A0">
        <w:rPr>
          <w:sz w:val="16"/>
        </w:rPr>
        <w:t>less-educated</w:t>
      </w:r>
      <w:proofErr w:type="gramEnd"/>
      <w:r w:rsidRPr="009774A0">
        <w:rPr>
          <w:sz w:val="16"/>
        </w:rPr>
        <w:t xml:space="preserve">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42FB3F82" w14:textId="77777777" w:rsidR="00652B8B" w:rsidRPr="009774A0" w:rsidRDefault="00652B8B" w:rsidP="00652B8B">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BC028B5" w14:textId="77777777" w:rsidR="00652B8B" w:rsidRDefault="00652B8B" w:rsidP="00652B8B">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w:t>
      </w:r>
      <w:proofErr w:type="gramStart"/>
      <w:r w:rsidRPr="009774A0">
        <w:rPr>
          <w:sz w:val="16"/>
        </w:rPr>
        <w:t>lifts up</w:t>
      </w:r>
      <w:proofErr w:type="gramEnd"/>
      <w:r w:rsidRPr="009774A0">
        <w:rPr>
          <w:sz w:val="16"/>
        </w:rPr>
        <w:t xml:space="preserve"> those without privilege.</w:t>
      </w:r>
    </w:p>
    <w:p w14:paraId="2B9E4981" w14:textId="77777777" w:rsidR="00652B8B" w:rsidRPr="000135E4" w:rsidRDefault="00652B8B" w:rsidP="00652B8B">
      <w:pPr>
        <w:pStyle w:val="Heading3"/>
      </w:pPr>
      <w:r>
        <w:t>Midterms DA---AT: Golden Dome---2AC</w:t>
      </w:r>
    </w:p>
    <w:p w14:paraId="72769607" w14:textId="77777777" w:rsidR="00652B8B" w:rsidRPr="00D663DE" w:rsidRDefault="00652B8B" w:rsidP="00652B8B">
      <w:pPr>
        <w:pStyle w:val="Heading4"/>
        <w:rPr>
          <w:rFonts w:cs="Calibri"/>
        </w:rPr>
      </w:pPr>
      <w:r>
        <w:rPr>
          <w:rFonts w:cs="Calibri"/>
        </w:rPr>
        <w:t xml:space="preserve">Dome never comes </w:t>
      </w:r>
      <w:r>
        <w:rPr>
          <w:rFonts w:cs="Calibri"/>
          <w:u w:val="single"/>
        </w:rPr>
        <w:t>online</w:t>
      </w:r>
      <w:r>
        <w:rPr>
          <w:rFonts w:cs="Calibri"/>
        </w:rPr>
        <w:t>.</w:t>
      </w:r>
    </w:p>
    <w:p w14:paraId="4A668546" w14:textId="77777777" w:rsidR="00652B8B" w:rsidRPr="00D663DE" w:rsidRDefault="00652B8B" w:rsidP="00652B8B">
      <w:r w:rsidRPr="00D663DE">
        <w:rPr>
          <w:rStyle w:val="Style13ptBold"/>
        </w:rPr>
        <w:t>Minhas ’25</w:t>
      </w:r>
      <w:r>
        <w:t xml:space="preserve"> [Saeed; May 27; Researcher and veteran journalist adding valuable opinions to global discourses, Chief Editor at The Think Tank Journal; Think Tank Journal, “</w:t>
      </w:r>
      <w:r w:rsidRPr="007A5EDC">
        <w:t xml:space="preserve">“Is Golden Dome a Shield or a Space War </w:t>
      </w:r>
      <w:proofErr w:type="gramStart"/>
      <w:r w:rsidRPr="007A5EDC">
        <w:t>Trigger?,</w:t>
      </w:r>
      <w:proofErr w:type="gramEnd"/>
      <w:r w:rsidRPr="007A5EDC">
        <w:t>” https://thinktank.pk/2025/05/27/is-golden-dome-a-shield-or-a-space-war-trigger/</w:t>
      </w:r>
      <w:r>
        <w:t>]</w:t>
      </w:r>
    </w:p>
    <w:p w14:paraId="5A13BCA6" w14:textId="77777777" w:rsidR="00652B8B" w:rsidRPr="007A5EDC" w:rsidRDefault="00652B8B" w:rsidP="00652B8B">
      <w:pPr>
        <w:rPr>
          <w:rStyle w:val="StyleUnderline"/>
        </w:rPr>
      </w:pPr>
      <w:r w:rsidRPr="007A5EDC">
        <w:rPr>
          <w:rStyle w:val="StyleUnderline"/>
        </w:rPr>
        <w:t xml:space="preserve">Astronomical </w:t>
      </w:r>
      <w:r w:rsidRPr="007A5EDC">
        <w:rPr>
          <w:rStyle w:val="Emphasis"/>
          <w:highlight w:val="cyan"/>
        </w:rPr>
        <w:t>Costs</w:t>
      </w:r>
    </w:p>
    <w:p w14:paraId="42390D90" w14:textId="77777777" w:rsidR="00652B8B" w:rsidRPr="007A5EDC" w:rsidRDefault="00652B8B" w:rsidP="00652B8B">
      <w:pPr>
        <w:rPr>
          <w:sz w:val="16"/>
        </w:rPr>
      </w:pPr>
      <w:r w:rsidRPr="007A5EDC">
        <w:rPr>
          <w:sz w:val="16"/>
        </w:rPr>
        <w:t xml:space="preserve">The </w:t>
      </w:r>
      <w:r w:rsidRPr="007A5EDC">
        <w:rPr>
          <w:rStyle w:val="StyleUnderline"/>
        </w:rPr>
        <w:t xml:space="preserve">financial burden </w:t>
      </w:r>
      <w:r w:rsidRPr="007A5EDC">
        <w:rPr>
          <w:rStyle w:val="StyleUnderline"/>
          <w:highlight w:val="cyan"/>
        </w:rPr>
        <w:t>of</w:t>
      </w:r>
      <w:r w:rsidRPr="007A5EDC">
        <w:rPr>
          <w:rStyle w:val="StyleUnderline"/>
        </w:rPr>
        <w:t xml:space="preserve"> the </w:t>
      </w:r>
      <w:r w:rsidRPr="007A5EDC">
        <w:rPr>
          <w:rStyle w:val="Emphasis"/>
        </w:rPr>
        <w:t xml:space="preserve">Golden </w:t>
      </w:r>
      <w:r w:rsidRPr="007A5EDC">
        <w:rPr>
          <w:rStyle w:val="Emphasis"/>
          <w:highlight w:val="cyan"/>
        </w:rPr>
        <w:t>Dome</w:t>
      </w:r>
      <w:r w:rsidRPr="007A5EDC">
        <w:rPr>
          <w:rStyle w:val="StyleUnderline"/>
        </w:rPr>
        <w:t xml:space="preserve"> is </w:t>
      </w:r>
      <w:r w:rsidRPr="007A5EDC">
        <w:rPr>
          <w:rStyle w:val="Emphasis"/>
          <w:highlight w:val="cyan"/>
        </w:rPr>
        <w:t>staggering</w:t>
      </w:r>
      <w:r w:rsidRPr="007A5EDC">
        <w:rPr>
          <w:sz w:val="16"/>
        </w:rPr>
        <w:t xml:space="preserve">. While Trump estimates a $175 billion price tag, the </w:t>
      </w:r>
      <w:r w:rsidRPr="007A5EDC">
        <w:rPr>
          <w:rStyle w:val="Emphasis"/>
          <w:highlight w:val="cyan"/>
        </w:rPr>
        <w:t>C</w:t>
      </w:r>
      <w:r w:rsidRPr="007A5EDC">
        <w:rPr>
          <w:rStyle w:val="StyleUnderline"/>
        </w:rPr>
        <w:t xml:space="preserve">ongressional </w:t>
      </w:r>
      <w:r w:rsidRPr="007A5EDC">
        <w:rPr>
          <w:rStyle w:val="Emphasis"/>
          <w:highlight w:val="cyan"/>
        </w:rPr>
        <w:t>B</w:t>
      </w:r>
      <w:r w:rsidRPr="007A5EDC">
        <w:rPr>
          <w:rStyle w:val="StyleUnderline"/>
        </w:rPr>
        <w:t xml:space="preserve">udget </w:t>
      </w:r>
      <w:r w:rsidRPr="007A5EDC">
        <w:rPr>
          <w:rStyle w:val="Emphasis"/>
          <w:highlight w:val="cyan"/>
        </w:rPr>
        <w:t>O</w:t>
      </w:r>
      <w:r w:rsidRPr="007A5EDC">
        <w:rPr>
          <w:rStyle w:val="StyleUnderline"/>
        </w:rPr>
        <w:t xml:space="preserve">ffice </w:t>
      </w:r>
      <w:r w:rsidRPr="007A5EDC">
        <w:rPr>
          <w:rStyle w:val="StyleUnderline"/>
          <w:highlight w:val="cyan"/>
        </w:rPr>
        <w:t>projects</w:t>
      </w:r>
      <w:r w:rsidRPr="007A5EDC">
        <w:rPr>
          <w:rStyle w:val="StyleUnderline"/>
        </w:rPr>
        <w:t xml:space="preserve"> costs could reach </w:t>
      </w:r>
      <w:r w:rsidRPr="007A5EDC">
        <w:rPr>
          <w:rStyle w:val="Emphasis"/>
          <w:highlight w:val="cyan"/>
        </w:rPr>
        <w:t>$542 billion</w:t>
      </w:r>
      <w:r w:rsidRPr="007A5EDC">
        <w:rPr>
          <w:rStyle w:val="StyleUnderline"/>
        </w:rPr>
        <w:t xml:space="preserve"> over two decades </w:t>
      </w:r>
      <w:r w:rsidRPr="007A5EDC">
        <w:rPr>
          <w:rStyle w:val="StyleUnderline"/>
          <w:highlight w:val="cyan"/>
        </w:rPr>
        <w:t>for space</w:t>
      </w:r>
      <w:r w:rsidRPr="007A5EDC">
        <w:rPr>
          <w:rStyle w:val="StyleUnderline"/>
        </w:rPr>
        <w:t xml:space="preserve">-based </w:t>
      </w:r>
      <w:r w:rsidRPr="007A5EDC">
        <w:rPr>
          <w:rStyle w:val="Emphasis"/>
          <w:highlight w:val="cyan"/>
        </w:rPr>
        <w:t>components</w:t>
      </w:r>
      <w:r w:rsidRPr="007A5EDC">
        <w:rPr>
          <w:rStyle w:val="StyleUnderline"/>
          <w:highlight w:val="cyan"/>
        </w:rPr>
        <w:t xml:space="preserve"> alone</w:t>
      </w:r>
      <w:r w:rsidRPr="007A5EDC">
        <w:rPr>
          <w:sz w:val="16"/>
        </w:rPr>
        <w:t xml:space="preserve">., </w:t>
      </w:r>
      <w:r w:rsidRPr="007A5EDC">
        <w:rPr>
          <w:rStyle w:val="StyleUnderline"/>
        </w:rPr>
        <w:t xml:space="preserve">These </w:t>
      </w:r>
      <w:r w:rsidRPr="007A5EDC">
        <w:rPr>
          <w:rStyle w:val="StyleUnderline"/>
          <w:highlight w:val="cyan"/>
        </w:rPr>
        <w:t xml:space="preserve">costs </w:t>
      </w:r>
      <w:r w:rsidRPr="007A5EDC">
        <w:rPr>
          <w:rStyle w:val="Emphasis"/>
          <w:highlight w:val="cyan"/>
        </w:rPr>
        <w:t>dwarf</w:t>
      </w:r>
      <w:r w:rsidRPr="007A5EDC">
        <w:rPr>
          <w:rStyle w:val="StyleUnderline"/>
          <w:highlight w:val="cyan"/>
        </w:rPr>
        <w:t xml:space="preserve"> the</w:t>
      </w:r>
      <w:r w:rsidRPr="007A5EDC">
        <w:rPr>
          <w:rStyle w:val="StyleUnderline"/>
        </w:rPr>
        <w:t xml:space="preserve"> $895 billion 2025 U.S. </w:t>
      </w:r>
      <w:r w:rsidRPr="007A5EDC">
        <w:rPr>
          <w:rStyle w:val="StyleUnderline"/>
          <w:highlight w:val="cya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21CA1E50" w14:textId="77777777" w:rsidR="00652B8B" w:rsidRPr="007A5EDC" w:rsidRDefault="00652B8B" w:rsidP="00652B8B">
      <w:pPr>
        <w:rPr>
          <w:rStyle w:val="StyleUnderline"/>
        </w:rPr>
      </w:pPr>
      <w:r w:rsidRPr="007A5EDC">
        <w:rPr>
          <w:rStyle w:val="StyleUnderline"/>
        </w:rPr>
        <w:t>Technical Feasibility</w:t>
      </w:r>
    </w:p>
    <w:p w14:paraId="61F9A419" w14:textId="77777777" w:rsidR="00652B8B" w:rsidRPr="007A5EDC" w:rsidRDefault="00652B8B" w:rsidP="00652B8B">
      <w:pPr>
        <w:rPr>
          <w:sz w:val="16"/>
        </w:rPr>
      </w:pPr>
      <w:r w:rsidRPr="007A5EDC">
        <w:rPr>
          <w:sz w:val="16"/>
        </w:rPr>
        <w:t xml:space="preserve">The Golden Dome </w:t>
      </w:r>
      <w:r w:rsidRPr="007A5EDC">
        <w:rPr>
          <w:rStyle w:val="StyleUnderline"/>
        </w:rPr>
        <w:t xml:space="preserve">faces </w:t>
      </w:r>
      <w:r w:rsidRPr="007A5EDC">
        <w:rPr>
          <w:rStyle w:val="Emphasis"/>
          <w:highlight w:val="cyan"/>
        </w:rPr>
        <w:t>significant</w:t>
      </w:r>
      <w:r w:rsidRPr="007A5EDC">
        <w:rPr>
          <w:rStyle w:val="StyleUnderline"/>
          <w:highlight w:val="cya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A5EDC">
        <w:rPr>
          <w:rStyle w:val="Emphasis"/>
          <w:highlight w:val="cyan"/>
        </w:rPr>
        <w:t>complexity</w:t>
      </w:r>
      <w:r w:rsidRPr="007A5EDC">
        <w:rPr>
          <w:rStyle w:val="StyleUnderline"/>
          <w:highlight w:val="cyan"/>
        </w:rPr>
        <w:t xml:space="preserve"> of</w:t>
      </w:r>
      <w:r w:rsidRPr="007A5EDC">
        <w:rPr>
          <w:rStyle w:val="StyleUnderline"/>
        </w:rPr>
        <w:t xml:space="preserve"> such </w:t>
      </w:r>
      <w:r w:rsidRPr="007A5EDC">
        <w:rPr>
          <w:rStyle w:val="StyleUnderline"/>
          <w:highlight w:val="cya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A5EDC">
        <w:rPr>
          <w:rStyle w:val="StyleUnderline"/>
          <w:highlight w:val="cyan"/>
        </w:rPr>
        <w:t>is</w:t>
      </w:r>
      <w:r w:rsidRPr="007A5EDC">
        <w:rPr>
          <w:rStyle w:val="StyleUnderline"/>
        </w:rPr>
        <w:t xml:space="preserve"> far more </w:t>
      </w:r>
      <w:r w:rsidRPr="007A5EDC">
        <w:rPr>
          <w:rStyle w:val="Emphasis"/>
          <w:highlight w:val="cya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A5EDC">
        <w:rPr>
          <w:rStyle w:val="StyleUnderline"/>
          <w:highlight w:val="cyan"/>
        </w:rPr>
        <w:t xml:space="preserve">three-year </w:t>
      </w:r>
      <w:r w:rsidRPr="007A5EDC">
        <w:rPr>
          <w:rStyle w:val="Emphasis"/>
          <w:highlight w:val="cyan"/>
        </w:rPr>
        <w:t>timeline</w:t>
      </w:r>
      <w:r w:rsidRPr="007A5EDC">
        <w:rPr>
          <w:rStyle w:val="StyleUnderline"/>
        </w:rPr>
        <w:t xml:space="preserve"> to 2029 </w:t>
      </w:r>
      <w:r w:rsidRPr="007A5EDC">
        <w:rPr>
          <w:rStyle w:val="StyleUnderline"/>
          <w:highlight w:val="cyan"/>
        </w:rPr>
        <w:t>is</w:t>
      </w:r>
      <w:r w:rsidRPr="007A5EDC">
        <w:rPr>
          <w:rStyle w:val="StyleUnderline"/>
        </w:rPr>
        <w:t xml:space="preserve"> deemed </w:t>
      </w:r>
      <w:r w:rsidRPr="007A5EDC">
        <w:rPr>
          <w:rStyle w:val="StyleUnderline"/>
          <w:highlight w:val="cyan"/>
        </w:rPr>
        <w:t>aggressive</w:t>
      </w:r>
      <w:r w:rsidRPr="007A5EDC">
        <w:rPr>
          <w:sz w:val="16"/>
        </w:rPr>
        <w:t xml:space="preserve">, with some </w:t>
      </w:r>
      <w:r w:rsidRPr="007A5EDC">
        <w:rPr>
          <w:rStyle w:val="StyleUnderline"/>
          <w:highlight w:val="cyan"/>
        </w:rPr>
        <w:t>estimat</w:t>
      </w:r>
      <w:r w:rsidRPr="007A5EDC">
        <w:rPr>
          <w:rStyle w:val="StyleUnderline"/>
        </w:rPr>
        <w:t xml:space="preserve">ing a </w:t>
      </w:r>
      <w:r w:rsidRPr="007A5EDC">
        <w:rPr>
          <w:rStyle w:val="Emphasis"/>
          <w:sz w:val="28"/>
          <w:szCs w:val="28"/>
          <w:highlight w:val="cyan"/>
        </w:rPr>
        <w:t>decade</w:t>
      </w:r>
      <w:r w:rsidRPr="007A5EDC">
        <w:rPr>
          <w:rStyle w:val="StyleUnderline"/>
          <w:highlight w:val="cyan"/>
        </w:rPr>
        <w:t xml:space="preserve"> for completion</w:t>
      </w:r>
      <w:r w:rsidRPr="007A5EDC">
        <w:rPr>
          <w:sz w:val="16"/>
        </w:rPr>
        <w:t>.</w:t>
      </w:r>
    </w:p>
    <w:p w14:paraId="41194666" w14:textId="77777777" w:rsidR="00652B8B" w:rsidRPr="000135E4" w:rsidRDefault="00652B8B" w:rsidP="00652B8B">
      <w:pPr>
        <w:pStyle w:val="Heading4"/>
      </w:pPr>
      <w:r>
        <w:t xml:space="preserve">OR ‘pursuit alone’ is </w:t>
      </w:r>
      <w:r>
        <w:rPr>
          <w:u w:val="single"/>
        </w:rPr>
        <w:t>thumped</w:t>
      </w:r>
      <w:r>
        <w:t xml:space="preserve"> AND it’ll </w:t>
      </w:r>
      <w:r>
        <w:rPr>
          <w:u w:val="single"/>
        </w:rPr>
        <w:t>inevitably</w:t>
      </w:r>
      <w:r>
        <w:t xml:space="preserve"> pass in the NDAA.</w:t>
      </w:r>
    </w:p>
    <w:p w14:paraId="01AE7F71" w14:textId="77777777" w:rsidR="00652B8B" w:rsidRPr="000135E4" w:rsidRDefault="00652B8B" w:rsidP="00652B8B">
      <w:r w:rsidRPr="000135E4">
        <w:rPr>
          <w:rStyle w:val="Style13ptBold"/>
        </w:rPr>
        <w:t>Perez ’25</w:t>
      </w:r>
      <w:r>
        <w:t xml:space="preserve"> [Lisbeth; September 10; Master of Science in Journalism from Columbia University; </w:t>
      </w:r>
      <w:proofErr w:type="spellStart"/>
      <w:r>
        <w:t>MeriTalk</w:t>
      </w:r>
      <w:proofErr w:type="spellEnd"/>
      <w:r>
        <w:t xml:space="preserve">, “Democrats Fail to Halt Golden Dome Funding,” </w:t>
      </w:r>
      <w:r w:rsidRPr="000135E4">
        <w:t>http://meritalk.com/articles/democrats-fail-to-halt-golden-dome-funding/</w:t>
      </w:r>
      <w:r>
        <w:t>]</w:t>
      </w:r>
    </w:p>
    <w:p w14:paraId="1E5BB100" w14:textId="77777777" w:rsidR="00652B8B" w:rsidRPr="000135E4" w:rsidRDefault="00652B8B" w:rsidP="00652B8B">
      <w:pPr>
        <w:rPr>
          <w:sz w:val="16"/>
        </w:rPr>
      </w:pPr>
      <w:r w:rsidRPr="000135E4">
        <w:rPr>
          <w:rStyle w:val="StyleUnderline"/>
        </w:rPr>
        <w:t xml:space="preserve">House </w:t>
      </w:r>
      <w:r w:rsidRPr="000135E4">
        <w:rPr>
          <w:rStyle w:val="Emphasis"/>
          <w:highlight w:val="cyan"/>
        </w:rPr>
        <w:t>Dem</w:t>
      </w:r>
      <w:r w:rsidRPr="000135E4">
        <w:rPr>
          <w:rStyle w:val="StyleUnderline"/>
        </w:rPr>
        <w:t>ocrat</w:t>
      </w:r>
      <w:r w:rsidRPr="000135E4">
        <w:rPr>
          <w:rStyle w:val="Emphasis"/>
          <w:highlight w:val="cyan"/>
        </w:rPr>
        <w:t>s</w:t>
      </w:r>
      <w:r w:rsidRPr="000135E4">
        <w:rPr>
          <w:rStyle w:val="StyleUnderline"/>
        </w:rPr>
        <w:t xml:space="preserve"> made another </w:t>
      </w:r>
      <w:r w:rsidRPr="000135E4">
        <w:rPr>
          <w:rStyle w:val="StyleUnderline"/>
          <w:highlight w:val="cyan"/>
        </w:rPr>
        <w:t>unsuccessful attempt</w:t>
      </w:r>
      <w:r w:rsidRPr="000135E4">
        <w:rPr>
          <w:rStyle w:val="StyleUnderline"/>
        </w:rPr>
        <w:t xml:space="preserve"> this week </w:t>
      </w:r>
      <w:r w:rsidRPr="000135E4">
        <w:rPr>
          <w:rStyle w:val="StyleUnderline"/>
          <w:highlight w:val="cyan"/>
        </w:rPr>
        <w:t xml:space="preserve">to </w:t>
      </w:r>
      <w:r w:rsidRPr="000135E4">
        <w:rPr>
          <w:rStyle w:val="Emphasis"/>
          <w:highlight w:val="cyan"/>
        </w:rPr>
        <w:t>block funding</w:t>
      </w:r>
      <w:r w:rsidRPr="000135E4">
        <w:rPr>
          <w:rStyle w:val="StyleUnderline"/>
        </w:rPr>
        <w:t xml:space="preserve"> for President Donald Trump’s </w:t>
      </w:r>
      <w:r w:rsidRPr="000135E4">
        <w:rPr>
          <w:rStyle w:val="Emphasis"/>
        </w:rPr>
        <w:t>Golden Dome</w:t>
      </w:r>
      <w:r w:rsidRPr="000135E4">
        <w:rPr>
          <w:rStyle w:val="StyleUnderline"/>
        </w:rPr>
        <w:t xml:space="preserve"> defense project during</w:t>
      </w:r>
      <w:r w:rsidRPr="000135E4">
        <w:rPr>
          <w:sz w:val="16"/>
        </w:rPr>
        <w:t xml:space="preserve"> a House Rules Committee </w:t>
      </w:r>
      <w:r w:rsidRPr="000135E4">
        <w:rPr>
          <w:rStyle w:val="Emphasis"/>
        </w:rPr>
        <w:t>vote</w:t>
      </w:r>
      <w:r w:rsidRPr="000135E4">
        <w:rPr>
          <w:rStyle w:val="StyleUnderline"/>
        </w:rPr>
        <w:t xml:space="preserve"> on the</w:t>
      </w:r>
      <w:r w:rsidRPr="000135E4">
        <w:rPr>
          <w:sz w:val="16"/>
        </w:rPr>
        <w:t xml:space="preserve"> Fiscal Year (FY) 2026 National Defense Authorization Act (</w:t>
      </w:r>
      <w:r w:rsidRPr="000135E4">
        <w:rPr>
          <w:rStyle w:val="Emphasis"/>
        </w:rPr>
        <w:t>NDAA</w:t>
      </w:r>
      <w:r w:rsidRPr="000135E4">
        <w:rPr>
          <w:sz w:val="16"/>
        </w:rPr>
        <w:t>).</w:t>
      </w:r>
    </w:p>
    <w:p w14:paraId="3EA20127" w14:textId="77777777" w:rsidR="00652B8B" w:rsidRPr="000135E4" w:rsidRDefault="00652B8B" w:rsidP="00652B8B">
      <w:pPr>
        <w:rPr>
          <w:sz w:val="16"/>
        </w:rPr>
      </w:pPr>
      <w:r w:rsidRPr="000135E4">
        <w:rPr>
          <w:sz w:val="16"/>
        </w:rPr>
        <w:t>Rep. Mary Gay Scanlon, D-Pa., introduced an amendment during the second part of the Sept. 9 hearing that would halt funding for the Golden Dome project until the Pentagon passes a full audit and the Government Accountability Office certifies that contracts are awarded fairly.</w:t>
      </w:r>
    </w:p>
    <w:p w14:paraId="68130FD4" w14:textId="77777777" w:rsidR="00652B8B" w:rsidRPr="000135E4" w:rsidRDefault="00652B8B" w:rsidP="00652B8B">
      <w:pPr>
        <w:rPr>
          <w:sz w:val="16"/>
        </w:rPr>
      </w:pPr>
      <w:r w:rsidRPr="000135E4">
        <w:rPr>
          <w:sz w:val="16"/>
        </w:rPr>
        <w:t>The amendment would also block funds until the Department of Defense (DOD) – which the Trump administration has rebranded as the Department of War – can demonstrate that the program’s goals are feasible.</w:t>
      </w:r>
    </w:p>
    <w:p w14:paraId="3E532FFA" w14:textId="77777777" w:rsidR="00652B8B" w:rsidRPr="000135E4" w:rsidRDefault="00652B8B" w:rsidP="00652B8B">
      <w:pPr>
        <w:rPr>
          <w:sz w:val="16"/>
        </w:rPr>
      </w:pPr>
      <w:r w:rsidRPr="000135E4">
        <w:rPr>
          <w:sz w:val="16"/>
        </w:rPr>
        <w:t xml:space="preserve">“Republicans have </w:t>
      </w:r>
      <w:r w:rsidRPr="000135E4">
        <w:rPr>
          <w:rStyle w:val="StyleUnderline"/>
          <w:highlight w:val="cyan"/>
        </w:rPr>
        <w:t xml:space="preserve">already </w:t>
      </w:r>
      <w:r w:rsidRPr="000135E4">
        <w:rPr>
          <w:rStyle w:val="Emphasis"/>
          <w:highlight w:val="cyan"/>
        </w:rPr>
        <w:t>appropriated billions</w:t>
      </w:r>
      <w:r w:rsidRPr="000135E4">
        <w:rPr>
          <w:rStyle w:val="StyleUnderline"/>
        </w:rPr>
        <w:t xml:space="preserve"> of dollars </w:t>
      </w:r>
      <w:r w:rsidRPr="000135E4">
        <w:rPr>
          <w:rStyle w:val="StyleUnderline"/>
          <w:highlight w:val="cyan"/>
        </w:rPr>
        <w:t>for</w:t>
      </w:r>
      <w:r w:rsidRPr="000135E4">
        <w:rPr>
          <w:rStyle w:val="StyleUnderline"/>
        </w:rPr>
        <w:t xml:space="preserve"> this </w:t>
      </w:r>
      <w:r w:rsidRPr="000135E4">
        <w:rPr>
          <w:rStyle w:val="Emphasis"/>
          <w:highlight w:val="cyan"/>
        </w:rPr>
        <w:t>G</w:t>
      </w:r>
      <w:r w:rsidRPr="000135E4">
        <w:rPr>
          <w:rStyle w:val="StyleUnderline"/>
        </w:rPr>
        <w:t xml:space="preserve">olden </w:t>
      </w:r>
      <w:r w:rsidRPr="000135E4">
        <w:rPr>
          <w:rStyle w:val="Emphasis"/>
          <w:highlight w:val="cyan"/>
        </w:rPr>
        <w:t>D</w:t>
      </w:r>
      <w:r w:rsidRPr="000135E4">
        <w:rPr>
          <w:rStyle w:val="StyleUnderline"/>
        </w:rPr>
        <w:t xml:space="preserve">ome project, </w:t>
      </w:r>
      <w:r w:rsidRPr="000135E4">
        <w:rPr>
          <w:rStyle w:val="StyleUnderline"/>
          <w:highlight w:val="cyan"/>
        </w:rPr>
        <w:t>despite</w:t>
      </w:r>
      <w:r w:rsidRPr="000135E4">
        <w:rPr>
          <w:rStyle w:val="StyleUnderline"/>
        </w:rPr>
        <w:t xml:space="preserve"> very </w:t>
      </w:r>
      <w:r w:rsidRPr="000135E4">
        <w:rPr>
          <w:rStyle w:val="Emphasis"/>
        </w:rPr>
        <w:t xml:space="preserve">serious </w:t>
      </w:r>
      <w:r w:rsidRPr="000135E4">
        <w:rPr>
          <w:rStyle w:val="Emphasis"/>
          <w:highlight w:val="cyan"/>
        </w:rPr>
        <w:t>concerns</w:t>
      </w:r>
      <w:r w:rsidRPr="000135E4">
        <w:rPr>
          <w:rStyle w:val="StyleUnderline"/>
          <w:highlight w:val="cyan"/>
        </w:rPr>
        <w:t xml:space="preserve"> about</w:t>
      </w:r>
      <w:r w:rsidRPr="000135E4">
        <w:rPr>
          <w:rStyle w:val="StyleUnderline"/>
        </w:rPr>
        <w:t xml:space="preserve"> the program’s </w:t>
      </w:r>
      <w:r w:rsidRPr="000135E4">
        <w:rPr>
          <w:rStyle w:val="Emphasis"/>
          <w:highlight w:val="cyan"/>
        </w:rPr>
        <w:t>feasibility</w:t>
      </w:r>
      <w:r w:rsidRPr="000135E4">
        <w:rPr>
          <w:rStyle w:val="StyleUnderline"/>
        </w:rPr>
        <w:t xml:space="preserve"> and total cost</w:t>
      </w:r>
      <w:r w:rsidRPr="000135E4">
        <w:rPr>
          <w:sz w:val="16"/>
        </w:rPr>
        <w:t>,” Rep. Scanlon said. “We cannot authorize or appropriate more funds for this program until the Department of Defense can demonstrate that its goals are realistic and costs can be contained.”</w:t>
      </w:r>
    </w:p>
    <w:p w14:paraId="149D48EB" w14:textId="77777777" w:rsidR="00652B8B" w:rsidRDefault="00652B8B" w:rsidP="00652B8B">
      <w:pPr>
        <w:pStyle w:val="Heading3"/>
      </w:pPr>
      <w:r>
        <w:t>Court Curbing DA---2AC</w:t>
      </w:r>
    </w:p>
    <w:p w14:paraId="71031E9C" w14:textId="77777777" w:rsidR="00652B8B" w:rsidRDefault="00652B8B" w:rsidP="00652B8B">
      <w:pPr>
        <w:pStyle w:val="Heading4"/>
      </w:pPr>
      <w:r>
        <w:t xml:space="preserve">Congress won’t curb over the </w:t>
      </w:r>
      <w:r w:rsidRPr="004F53D8">
        <w:rPr>
          <w:u w:val="single"/>
        </w:rPr>
        <w:t>plan</w:t>
      </w:r>
      <w:r>
        <w:t>.</w:t>
      </w:r>
    </w:p>
    <w:p w14:paraId="1FBA2C34" w14:textId="77777777" w:rsidR="00652B8B" w:rsidRPr="003A5208" w:rsidRDefault="00652B8B" w:rsidP="00652B8B">
      <w:r w:rsidRPr="003A5208">
        <w:rPr>
          <w:rStyle w:val="Style13ptBold"/>
        </w:rPr>
        <w:t>AFGE ’25</w:t>
      </w:r>
      <w:r>
        <w:t xml:space="preserve"> [American Federal of Government Employees; September 22; Labor union representing federal </w:t>
      </w:r>
      <w:proofErr w:type="gramStart"/>
      <w:r>
        <w:t>workers;  AFGE</w:t>
      </w:r>
      <w:proofErr w:type="gramEnd"/>
      <w:r>
        <w:t xml:space="preserve">, “Congress Inches Closer to Vote to Overturn Trump’s Union-Busting Orders,” </w:t>
      </w:r>
      <w:r w:rsidRPr="003A5208">
        <w:t>https://www.afge.org/article/congress-inches-closer-to-vote-to-overturn-trumps-unionbusting-orders</w:t>
      </w:r>
      <w:r>
        <w:t>]</w:t>
      </w:r>
    </w:p>
    <w:p w14:paraId="443E7F29" w14:textId="77777777" w:rsidR="00652B8B" w:rsidRPr="003A5208" w:rsidRDefault="00652B8B" w:rsidP="00652B8B">
      <w:pPr>
        <w:rPr>
          <w:sz w:val="16"/>
        </w:rPr>
      </w:pPr>
      <w:r w:rsidRPr="00027099">
        <w:rPr>
          <w:rStyle w:val="Emphasis"/>
          <w:highlight w:val="cyan"/>
        </w:rPr>
        <w:t>Momentum</w:t>
      </w:r>
      <w:r w:rsidRPr="003A5208">
        <w:rPr>
          <w:rStyle w:val="StyleUnderline"/>
        </w:rPr>
        <w:t xml:space="preserve"> is </w:t>
      </w:r>
      <w:r w:rsidRPr="00027099">
        <w:rPr>
          <w:rStyle w:val="StyleUnderline"/>
          <w:highlight w:val="cyan"/>
        </w:rPr>
        <w:t>growing</w:t>
      </w:r>
      <w:r w:rsidRPr="003A5208">
        <w:rPr>
          <w:rStyle w:val="StyleUnderline"/>
        </w:rPr>
        <w:t xml:space="preserve"> in the fight </w:t>
      </w:r>
      <w:r w:rsidRPr="00027099">
        <w:rPr>
          <w:rStyle w:val="StyleUnderline"/>
          <w:highlight w:val="cyan"/>
        </w:rPr>
        <w:t xml:space="preserve">to </w:t>
      </w:r>
      <w:r w:rsidRPr="00027099">
        <w:rPr>
          <w:rStyle w:val="Emphasis"/>
          <w:highlight w:val="cyan"/>
        </w:rPr>
        <w:t>overturn</w:t>
      </w:r>
      <w:r w:rsidRPr="003A5208">
        <w:rPr>
          <w:rStyle w:val="StyleUnderline"/>
        </w:rPr>
        <w:t xml:space="preserve"> President Trump’s illegal and </w:t>
      </w:r>
      <w:r w:rsidRPr="003A5208">
        <w:rPr>
          <w:rStyle w:val="Emphasis"/>
        </w:rPr>
        <w:t>destructive directives</w:t>
      </w:r>
      <w:r w:rsidRPr="003A5208">
        <w:rPr>
          <w:rStyle w:val="StyleUnderline"/>
        </w:rPr>
        <w:t xml:space="preserve"> </w:t>
      </w:r>
      <w:r w:rsidRPr="00027099">
        <w:rPr>
          <w:rStyle w:val="StyleUnderline"/>
          <w:highlight w:val="cyan"/>
        </w:rPr>
        <w:t xml:space="preserve">stripping </w:t>
      </w:r>
      <w:r w:rsidRPr="00027099">
        <w:rPr>
          <w:rStyle w:val="Emphasis"/>
          <w:highlight w:val="cyan"/>
        </w:rPr>
        <w:t>c</w:t>
      </w:r>
      <w:r w:rsidRPr="003A5208">
        <w:rPr>
          <w:rStyle w:val="StyleUnderline"/>
        </w:rPr>
        <w:t xml:space="preserve">ollective </w:t>
      </w:r>
      <w:r w:rsidRPr="00027099">
        <w:rPr>
          <w:rStyle w:val="Emphasis"/>
          <w:highlight w:val="cyan"/>
        </w:rPr>
        <w:t>b</w:t>
      </w:r>
      <w:r w:rsidRPr="003A5208">
        <w:rPr>
          <w:rStyle w:val="StyleUnderline"/>
        </w:rPr>
        <w:t xml:space="preserve">argaining </w:t>
      </w:r>
      <w:r w:rsidRPr="00027099">
        <w:rPr>
          <w:rStyle w:val="Emphasis"/>
          <w:highlight w:val="cyan"/>
        </w:rPr>
        <w:t>r</w:t>
      </w:r>
      <w:r w:rsidRPr="003A5208">
        <w:rPr>
          <w:rStyle w:val="StyleUnderline"/>
        </w:rPr>
        <w:t>ight</w:t>
      </w:r>
      <w:r w:rsidRPr="00027099">
        <w:rPr>
          <w:rStyle w:val="StyleUnderline"/>
          <w:highlight w:val="cyan"/>
        </w:rPr>
        <w:t>s</w:t>
      </w:r>
      <w:r w:rsidRPr="003A5208">
        <w:rPr>
          <w:rStyle w:val="StyleUnderline"/>
        </w:rPr>
        <w:t xml:space="preserve"> from most federal employees</w:t>
      </w:r>
      <w:r w:rsidRPr="003A5208">
        <w:rPr>
          <w:sz w:val="16"/>
        </w:rPr>
        <w:t xml:space="preserve">. </w:t>
      </w:r>
    </w:p>
    <w:p w14:paraId="2CA1318C" w14:textId="77777777" w:rsidR="00652B8B" w:rsidRPr="003A5208" w:rsidRDefault="00652B8B" w:rsidP="00652B8B">
      <w:pPr>
        <w:rPr>
          <w:sz w:val="16"/>
        </w:rPr>
      </w:pPr>
      <w:r w:rsidRPr="003A5208">
        <w:rPr>
          <w:sz w:val="16"/>
        </w:rPr>
        <w:t xml:space="preserve">On Sept. 17, Sen. Mark Warner of Virginia led a </w:t>
      </w:r>
      <w:r w:rsidRPr="00027099">
        <w:rPr>
          <w:rStyle w:val="Emphasis"/>
          <w:highlight w:val="cyan"/>
        </w:rPr>
        <w:t>bipartisan coalition</w:t>
      </w:r>
      <w:r w:rsidRPr="00027099">
        <w:rPr>
          <w:rStyle w:val="StyleUnderline"/>
          <w:highlight w:val="cyan"/>
        </w:rPr>
        <w:t xml:space="preserve"> of 48</w:t>
      </w:r>
      <w:r w:rsidRPr="003A5208">
        <w:rPr>
          <w:rStyle w:val="StyleUnderline"/>
        </w:rPr>
        <w:t xml:space="preserve"> U.S. </w:t>
      </w:r>
      <w:r w:rsidRPr="00027099">
        <w:rPr>
          <w:rStyle w:val="StyleUnderline"/>
          <w:highlight w:val="cyan"/>
        </w:rPr>
        <w:t>senators</w:t>
      </w:r>
      <w:r w:rsidRPr="003A5208">
        <w:rPr>
          <w:rStyle w:val="StyleUnderline"/>
        </w:rPr>
        <w:t xml:space="preserve"> in introducing </w:t>
      </w:r>
      <w:r w:rsidRPr="003A5208">
        <w:rPr>
          <w:rStyle w:val="Emphasis"/>
        </w:rPr>
        <w:t>legislation</w:t>
      </w:r>
      <w:r w:rsidRPr="003A5208">
        <w:rPr>
          <w:sz w:val="16"/>
        </w:rPr>
        <w:t xml:space="preserve"> that would overturn President Trump’s March executive order stripping more than 1 million federal workers of their collective bargaining rights, as well as a second executive order Trump issued in August extending the directive to tens of thousands of employees at other agencies. </w:t>
      </w:r>
    </w:p>
    <w:p w14:paraId="3EF67FAE" w14:textId="77777777" w:rsidR="00652B8B" w:rsidRPr="003A5208" w:rsidRDefault="00652B8B" w:rsidP="00652B8B">
      <w:pPr>
        <w:rPr>
          <w:sz w:val="16"/>
        </w:rPr>
      </w:pPr>
      <w:r w:rsidRPr="003A5208">
        <w:rPr>
          <w:sz w:val="16"/>
        </w:rPr>
        <w:t xml:space="preserve">“President Trump’s March executive order stripping most of the federal workforce of collective bargaining rights represents the </w:t>
      </w:r>
      <w:r w:rsidRPr="003A5208">
        <w:rPr>
          <w:rStyle w:val="StyleUnderline"/>
        </w:rPr>
        <w:t xml:space="preserve">single </w:t>
      </w:r>
      <w:r w:rsidRPr="003A5208">
        <w:rPr>
          <w:rStyle w:val="Emphasis"/>
        </w:rPr>
        <w:t>most aggressive</w:t>
      </w:r>
      <w:r w:rsidRPr="003A5208">
        <w:rPr>
          <w:rStyle w:val="StyleUnderline"/>
        </w:rPr>
        <w:t xml:space="preserve"> action taken by the federal </w:t>
      </w:r>
      <w:r w:rsidRPr="003A5208">
        <w:rPr>
          <w:rStyle w:val="Emphasis"/>
        </w:rPr>
        <w:t>government</w:t>
      </w:r>
      <w:r w:rsidRPr="003A5208">
        <w:rPr>
          <w:rStyle w:val="StyleUnderline"/>
        </w:rPr>
        <w:t xml:space="preserve"> against </w:t>
      </w:r>
      <w:r w:rsidRPr="003A5208">
        <w:rPr>
          <w:rStyle w:val="Emphasis"/>
        </w:rPr>
        <w:t>organized labor</w:t>
      </w:r>
      <w:r w:rsidRPr="003A5208">
        <w:rPr>
          <w:rStyle w:val="StyleUnderline"/>
        </w:rPr>
        <w:t xml:space="preserve"> in U.S. history</w:t>
      </w:r>
      <w:r w:rsidRPr="003A5208">
        <w:rPr>
          <w:sz w:val="16"/>
        </w:rPr>
        <w:t xml:space="preserve">, dwarfing any previous action against public or private sector working Americans,” AFGE National President Everett Kelley said. </w:t>
      </w:r>
    </w:p>
    <w:p w14:paraId="118D1C6B" w14:textId="77777777" w:rsidR="00652B8B" w:rsidRPr="003A5208" w:rsidRDefault="00652B8B" w:rsidP="00652B8B">
      <w:pPr>
        <w:rPr>
          <w:sz w:val="16"/>
        </w:rPr>
      </w:pPr>
      <w:r w:rsidRPr="003A5208">
        <w:rPr>
          <w:sz w:val="16"/>
        </w:rPr>
        <w:t xml:space="preserve">“AFGE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6D87DF0E" w14:textId="77777777" w:rsidR="00652B8B" w:rsidRPr="003A5208" w:rsidRDefault="00652B8B" w:rsidP="00652B8B">
      <w:pPr>
        <w:rPr>
          <w:sz w:val="16"/>
        </w:rPr>
      </w:pPr>
      <w:r w:rsidRPr="003A5208">
        <w:rPr>
          <w:sz w:val="16"/>
        </w:rPr>
        <w:t xml:space="preserve">The Senate bill was introduced by Sens. Mark Warner and Tim Kaine of Virginia, Chris Van Hollen and Angela Alsobrooks of Maryland, Chuck Schumer of New York, Brian Schatz of Hawaii, and Alex Padilla of California. It is </w:t>
      </w:r>
      <w:r w:rsidRPr="00027099">
        <w:rPr>
          <w:rStyle w:val="StyleUnderline"/>
          <w:highlight w:val="cyan"/>
        </w:rPr>
        <w:t xml:space="preserve">sponsored by </w:t>
      </w:r>
      <w:r w:rsidRPr="00027099">
        <w:rPr>
          <w:rStyle w:val="Emphasis"/>
          <w:highlight w:val="cyan"/>
        </w:rPr>
        <w:t>every</w:t>
      </w:r>
      <w:r w:rsidRPr="00027099">
        <w:rPr>
          <w:rStyle w:val="StyleUnderline"/>
        </w:rPr>
        <w:t xml:space="preserve"> member</w:t>
      </w:r>
      <w:r w:rsidRPr="003A5208">
        <w:rPr>
          <w:rStyle w:val="StyleUnderline"/>
        </w:rPr>
        <w:t xml:space="preserve"> of the </w:t>
      </w:r>
      <w:r w:rsidRPr="00027099">
        <w:rPr>
          <w:rStyle w:val="Emphasis"/>
          <w:highlight w:val="cyan"/>
        </w:rPr>
        <w:t>Dem</w:t>
      </w:r>
      <w:r w:rsidRPr="003A5208">
        <w:rPr>
          <w:rStyle w:val="StyleUnderline"/>
        </w:rPr>
        <w:t>ocratic caucus</w:t>
      </w:r>
      <w:r w:rsidRPr="003A5208">
        <w:rPr>
          <w:sz w:val="16"/>
        </w:rPr>
        <w:t xml:space="preserve">, as well as Republican Sen. Lisa Murkowski of Alaska. </w:t>
      </w:r>
    </w:p>
    <w:p w14:paraId="1085000B" w14:textId="77777777" w:rsidR="00652B8B" w:rsidRDefault="00652B8B" w:rsidP="00652B8B">
      <w:pPr>
        <w:rPr>
          <w:sz w:val="16"/>
        </w:rPr>
      </w:pPr>
      <w:r w:rsidRPr="003A5208">
        <w:rPr>
          <w:sz w:val="16"/>
        </w:rPr>
        <w:t xml:space="preserve">The Senate bill is a </w:t>
      </w:r>
      <w:r w:rsidRPr="00027099">
        <w:rPr>
          <w:rStyle w:val="Emphasis"/>
          <w:highlight w:val="cyan"/>
        </w:rPr>
        <w:t>companion</w:t>
      </w:r>
      <w:r w:rsidRPr="00027099">
        <w:rPr>
          <w:rStyle w:val="StyleUnderline"/>
          <w:highlight w:val="cyan"/>
        </w:rPr>
        <w:t xml:space="preserve"> to </w:t>
      </w:r>
      <w:r w:rsidRPr="00027099">
        <w:rPr>
          <w:rStyle w:val="Emphasis"/>
          <w:highlight w:val="cyan"/>
        </w:rPr>
        <w:t>House legislation</w:t>
      </w:r>
      <w:r w:rsidRPr="003A5208">
        <w:rPr>
          <w:rStyle w:val="StyleUnderline"/>
        </w:rPr>
        <w:t xml:space="preserve"> introduced in April that currently has the </w:t>
      </w:r>
      <w:r w:rsidRPr="00027099">
        <w:rPr>
          <w:rStyle w:val="Emphasis"/>
          <w:highlight w:val="cyan"/>
        </w:rPr>
        <w:t>bipartisan support</w:t>
      </w:r>
      <w:r w:rsidRPr="00027099">
        <w:rPr>
          <w:rStyle w:val="StyleUnderline"/>
          <w:highlight w:val="cyan"/>
        </w:rPr>
        <w:t xml:space="preserve"> of </w:t>
      </w:r>
      <w:r w:rsidRPr="00027099">
        <w:rPr>
          <w:rStyle w:val="Emphasis"/>
          <w:highlight w:val="cyan"/>
        </w:rPr>
        <w:t>223 lawmakers</w:t>
      </w:r>
      <w:r w:rsidRPr="003A5208">
        <w:rPr>
          <w:sz w:val="16"/>
        </w:rPr>
        <w:t xml:space="preserve">. Due to inaction from House leadership on bringing the bill to a vote, lawmakers have introduced a discharge petition that would bring the bill to the House floor for an immediate vote – bypassing the typical procedural impediments. </w:t>
      </w:r>
    </w:p>
    <w:p w14:paraId="595F6576" w14:textId="77777777" w:rsidR="00652B8B" w:rsidRDefault="00652B8B" w:rsidP="00652B8B">
      <w:pPr>
        <w:pStyle w:val="Heading4"/>
      </w:pPr>
      <w:r>
        <w:t>They won’t curb AND courts are resilient.</w:t>
      </w:r>
    </w:p>
    <w:p w14:paraId="3BC433F0" w14:textId="77777777" w:rsidR="00652B8B" w:rsidRPr="00517598" w:rsidRDefault="00652B8B" w:rsidP="00652B8B">
      <w:r w:rsidRPr="00517598">
        <w:rPr>
          <w:rStyle w:val="Style13ptBold"/>
        </w:rPr>
        <w:t>Epps ’24</w:t>
      </w:r>
      <w:r>
        <w:t xml:space="preserve"> [Daniel; 2024; J.D. from Harvard Law School, Professor of Law at Washington University in St. Louis; Columbia Law Review, “The False Promise of Jurisdiction Stripping,” vol. 123]</w:t>
      </w:r>
    </w:p>
    <w:p w14:paraId="71095062" w14:textId="77777777" w:rsidR="00652B8B" w:rsidRPr="00517598" w:rsidRDefault="00652B8B" w:rsidP="00652B8B">
      <w:pPr>
        <w:rPr>
          <w:sz w:val="16"/>
        </w:rPr>
      </w:pPr>
      <w:r w:rsidRPr="00517598">
        <w:rPr>
          <w:sz w:val="16"/>
        </w:rPr>
        <w:t xml:space="preserve">The conventional understanding is wrong. Whatever the </w:t>
      </w:r>
      <w:r w:rsidRPr="00F67113">
        <w:rPr>
          <w:rStyle w:val="Emphasis"/>
        </w:rPr>
        <w:t>scope</w:t>
      </w:r>
      <w:r w:rsidRPr="00F67113">
        <w:rPr>
          <w:rStyle w:val="StyleUnderline"/>
        </w:rPr>
        <w:t xml:space="preserve"> of Congress’s </w:t>
      </w:r>
      <w:r w:rsidRPr="00F67113">
        <w:rPr>
          <w:rStyle w:val="Emphasis"/>
        </w:rPr>
        <w:t>Article III</w:t>
      </w:r>
      <w:r w:rsidRPr="00F67113">
        <w:rPr>
          <w:rStyle w:val="StyleUnderline"/>
        </w:rPr>
        <w:t xml:space="preserve"> power to </w:t>
      </w:r>
      <w:r w:rsidRPr="00F67113">
        <w:rPr>
          <w:rStyle w:val="Emphasis"/>
        </w:rPr>
        <w:t>limit</w:t>
      </w:r>
      <w:r w:rsidRPr="00F67113">
        <w:rPr>
          <w:rStyle w:val="StyleUnderline"/>
        </w:rPr>
        <w:t xml:space="preserve"> the jurisdiction of</w:t>
      </w:r>
      <w:r w:rsidRPr="00517598">
        <w:rPr>
          <w:sz w:val="16"/>
        </w:rPr>
        <w:t xml:space="preserve"> the Supreme Court and other </w:t>
      </w:r>
      <w:r w:rsidRPr="00F67113">
        <w:rPr>
          <w:rStyle w:val="StyleUnderline"/>
        </w:rPr>
        <w:t xml:space="preserve">federal </w:t>
      </w:r>
      <w:r w:rsidRPr="00F67113">
        <w:rPr>
          <w:rStyle w:val="Emphasis"/>
        </w:rPr>
        <w:t>courts</w:t>
      </w:r>
      <w:r w:rsidRPr="00F67113">
        <w:rPr>
          <w:rStyle w:val="StyleUnderline"/>
        </w:rPr>
        <w:t xml:space="preserve">, </w:t>
      </w:r>
      <w:r w:rsidRPr="006348C0">
        <w:rPr>
          <w:rStyle w:val="StyleUnderline"/>
          <w:highlight w:val="cyan"/>
        </w:rPr>
        <w:t xml:space="preserve">jurisdiction </w:t>
      </w:r>
      <w:r w:rsidRPr="006348C0">
        <w:rPr>
          <w:rStyle w:val="Emphasis"/>
          <w:highlight w:val="cyan"/>
        </w:rPr>
        <w:t>stripping</w:t>
      </w:r>
      <w:r w:rsidRPr="00F67113">
        <w:rPr>
          <w:rStyle w:val="StyleUnderline"/>
        </w:rPr>
        <w:t xml:space="preserve"> is </w:t>
      </w:r>
      <w:r w:rsidRPr="006348C0">
        <w:rPr>
          <w:rStyle w:val="Emphasis"/>
          <w:highlight w:val="cyan"/>
        </w:rPr>
        <w:t>unlikely</w:t>
      </w:r>
      <w:r w:rsidRPr="006348C0">
        <w:rPr>
          <w:rStyle w:val="StyleUnderline"/>
          <w:highlight w:val="cyan"/>
        </w:rPr>
        <w:t xml:space="preserve"> to succeed</w:t>
      </w:r>
      <w:r w:rsidRPr="00F67113">
        <w:rPr>
          <w:rStyle w:val="StyleUnderline"/>
        </w:rPr>
        <w:t xml:space="preserve"> as a </w:t>
      </w:r>
      <w:r w:rsidRPr="00F67113">
        <w:rPr>
          <w:rStyle w:val="Emphasis"/>
        </w:rPr>
        <w:t>practical</w:t>
      </w:r>
      <w:r w:rsidRPr="00F67113">
        <w:rPr>
          <w:rStyle w:val="StyleUnderline"/>
        </w:rPr>
        <w:t xml:space="preserve"> strategy</w:t>
      </w:r>
      <w:r w:rsidRPr="00517598">
        <w:rPr>
          <w:sz w:val="16"/>
        </w:rPr>
        <w:t xml:space="preserve">. At least beyond the very short term, Congress </w:t>
      </w:r>
      <w:r w:rsidRPr="006348C0">
        <w:rPr>
          <w:rStyle w:val="Emphasis"/>
        </w:rPr>
        <w:t>cannot</w:t>
      </w:r>
      <w:r w:rsidRPr="00F67113">
        <w:rPr>
          <w:rStyle w:val="StyleUnderline"/>
        </w:rPr>
        <w:t xml:space="preserve"> use it to </w:t>
      </w:r>
      <w:r w:rsidRPr="006348C0">
        <w:rPr>
          <w:rStyle w:val="Emphasis"/>
        </w:rPr>
        <w:t>effectuate policy</w:t>
      </w:r>
      <w:r w:rsidRPr="006348C0">
        <w:rPr>
          <w:rStyle w:val="StyleUnderline"/>
        </w:rPr>
        <w:t xml:space="preserve"> in</w:t>
      </w:r>
      <w:r w:rsidRPr="00F67113">
        <w:rPr>
          <w:rStyle w:val="StyleUnderline"/>
        </w:rPr>
        <w:t xml:space="preserve"> the </w:t>
      </w:r>
      <w:r w:rsidRPr="006348C0">
        <w:rPr>
          <w:rStyle w:val="StyleUnderline"/>
        </w:rPr>
        <w:t xml:space="preserve">face of </w:t>
      </w:r>
      <w:r w:rsidRPr="006348C0">
        <w:rPr>
          <w:rStyle w:val="Emphasis"/>
        </w:rPr>
        <w:t>judicial opposition</w:t>
      </w:r>
      <w:r w:rsidRPr="00F67113">
        <w:rPr>
          <w:rStyle w:val="StyleUnderline"/>
        </w:rPr>
        <w:t xml:space="preserve">. Its consequences are chaotic and </w:t>
      </w:r>
      <w:r w:rsidRPr="00F67113">
        <w:rPr>
          <w:rStyle w:val="Emphasis"/>
        </w:rPr>
        <w:t>unpredictable</w:t>
      </w:r>
      <w:r w:rsidRPr="00F67113">
        <w:rPr>
          <w:rStyle w:val="StyleUnderline"/>
        </w:rPr>
        <w:t xml:space="preserve">, </w:t>
      </w:r>
      <w:r w:rsidRPr="006348C0">
        <w:rPr>
          <w:rStyle w:val="StyleUnderline"/>
          <w:highlight w:val="cyan"/>
        </w:rPr>
        <w:t>courts</w:t>
      </w:r>
      <w:r w:rsidRPr="00F67113">
        <w:rPr>
          <w:rStyle w:val="StyleUnderline"/>
        </w:rPr>
        <w:t xml:space="preserve"> have tools they </w:t>
      </w:r>
      <w:r w:rsidRPr="006348C0">
        <w:rPr>
          <w:rStyle w:val="StyleUnderline"/>
          <w:highlight w:val="cyan"/>
        </w:rPr>
        <w:t>can</w:t>
      </w:r>
      <w:r w:rsidRPr="00F67113">
        <w:rPr>
          <w:rStyle w:val="StyleUnderline"/>
        </w:rPr>
        <w:t xml:space="preserve"> </w:t>
      </w:r>
      <w:r w:rsidRPr="006348C0">
        <w:rPr>
          <w:rStyle w:val="StyleUnderline"/>
        </w:rPr>
        <w:t>use</w:t>
      </w:r>
      <w:r w:rsidRPr="00F67113">
        <w:rPr>
          <w:rStyle w:val="StyleUnderline"/>
        </w:rPr>
        <w:t xml:space="preserve"> to </w:t>
      </w:r>
      <w:r w:rsidRPr="006348C0">
        <w:rPr>
          <w:rStyle w:val="Emphasis"/>
          <w:highlight w:val="cyan"/>
        </w:rPr>
        <w:t>push back</w:t>
      </w:r>
      <w:r w:rsidRPr="00F67113">
        <w:rPr>
          <w:rStyle w:val="StyleUnderline"/>
        </w:rPr>
        <w:t xml:space="preserve"> on jurisdiction strips</w:t>
      </w:r>
      <w:r w:rsidRPr="00517598">
        <w:rPr>
          <w:sz w:val="16"/>
        </w:rPr>
        <w:t xml:space="preserve">, and the judiciary’s </w:t>
      </w:r>
      <w:r w:rsidRPr="006348C0">
        <w:rPr>
          <w:rStyle w:val="Emphasis"/>
          <w:highlight w:val="cyan"/>
        </w:rPr>
        <w:t>active participation</w:t>
      </w:r>
      <w:r w:rsidRPr="006348C0">
        <w:rPr>
          <w:rStyle w:val="StyleUnderline"/>
          <w:highlight w:val="cyan"/>
        </w:rPr>
        <w:t xml:space="preserve"> is</w:t>
      </w:r>
      <w:r w:rsidRPr="00F67113">
        <w:rPr>
          <w:rStyle w:val="StyleUnderline"/>
        </w:rPr>
        <w:t xml:space="preserve"> ultimately </w:t>
      </w:r>
      <w:r w:rsidRPr="006348C0">
        <w:rPr>
          <w:rStyle w:val="Emphasis"/>
          <w:highlight w:val="cyan"/>
        </w:rPr>
        <w:t>necessary</w:t>
      </w:r>
      <w:r w:rsidRPr="006348C0">
        <w:rPr>
          <w:rStyle w:val="StyleUnderline"/>
          <w:highlight w:val="cyan"/>
        </w:rPr>
        <w:t xml:space="preserve"> for Congress</w:t>
      </w:r>
      <w:r w:rsidRPr="00F67113">
        <w:rPr>
          <w:rStyle w:val="StyleUnderline"/>
        </w:rPr>
        <w:t xml:space="preserve"> to achieve many of its goals</w:t>
      </w:r>
      <w:r w:rsidRPr="00517598">
        <w:rPr>
          <w:sz w:val="16"/>
        </w:rPr>
        <w:t xml:space="preserve">. Jurisdiction stripping will often </w:t>
      </w:r>
      <w:r w:rsidRPr="00F67113">
        <w:rPr>
          <w:rStyle w:val="Emphasis"/>
        </w:rPr>
        <w:t>accomplish nothing</w:t>
      </w:r>
      <w:r w:rsidRPr="00517598">
        <w:rPr>
          <w:sz w:val="16"/>
        </w:rPr>
        <w:t xml:space="preserve"> and sometimes will even exacerbate the problems it purports to solve.</w:t>
      </w:r>
    </w:p>
    <w:p w14:paraId="0D5DA369" w14:textId="77777777" w:rsidR="00652B8B" w:rsidRPr="00517598" w:rsidRDefault="00652B8B" w:rsidP="00652B8B">
      <w:pPr>
        <w:rPr>
          <w:sz w:val="16"/>
        </w:rPr>
      </w:pPr>
      <w:r w:rsidRPr="00517598">
        <w:rPr>
          <w:sz w:val="16"/>
        </w:rPr>
        <w:t>Jurisdiction stripping can still prove beneficial, but only in subtle and indirect ways. Congress can regulate jurisdiction to tweak the timing of judicial review, even if it cannot prevent review entirely. Jurisdiction stripping also provides Congress a way to signal to the public and the judiciary the importance of an issue—and, possibly, to pressure courts to change course. But these effects are contingent, indeterminate, and unreliable. As a tool to influence policy directly, jurisdiction stripping simply is not the power that its proponents hope or its critics fear.</w:t>
      </w:r>
    </w:p>
    <w:p w14:paraId="5C52A485" w14:textId="77777777" w:rsidR="00652B8B" w:rsidRPr="00517598" w:rsidRDefault="00652B8B" w:rsidP="00652B8B">
      <w:pPr>
        <w:rPr>
          <w:sz w:val="16"/>
        </w:rPr>
      </w:pPr>
      <w:r w:rsidRPr="00517598">
        <w:rPr>
          <w:sz w:val="16"/>
        </w:rPr>
        <w:t>&lt;&lt;TABLE OF CONTENTS OMITTED&gt;&gt;</w:t>
      </w:r>
    </w:p>
    <w:p w14:paraId="697E770D" w14:textId="77777777" w:rsidR="00652B8B" w:rsidRPr="00517598" w:rsidRDefault="00652B8B" w:rsidP="00652B8B">
      <w:pPr>
        <w:rPr>
          <w:sz w:val="16"/>
        </w:rPr>
      </w:pPr>
      <w:r w:rsidRPr="00517598">
        <w:rPr>
          <w:sz w:val="16"/>
        </w:rPr>
        <w:t>INTRODUCTION</w:t>
      </w:r>
    </w:p>
    <w:p w14:paraId="33AA2DC7" w14:textId="77777777" w:rsidR="00652B8B" w:rsidRPr="00517598" w:rsidRDefault="00652B8B" w:rsidP="00652B8B">
      <w:pPr>
        <w:rPr>
          <w:sz w:val="16"/>
        </w:rPr>
      </w:pPr>
      <w:r w:rsidRPr="00517598">
        <w:rPr>
          <w:sz w:val="16"/>
        </w:rPr>
        <w:t xml:space="preserve">If Congress seeks to check the judiciary, </w:t>
      </w:r>
      <w:r w:rsidRPr="00517598">
        <w:rPr>
          <w:rStyle w:val="StyleUnderline"/>
        </w:rPr>
        <w:t xml:space="preserve">jurisdiction </w:t>
      </w:r>
      <w:r w:rsidRPr="00517598">
        <w:rPr>
          <w:rStyle w:val="Emphasis"/>
        </w:rPr>
        <w:t>stripping</w:t>
      </w:r>
      <w:r w:rsidRPr="00517598">
        <w:rPr>
          <w:rStyle w:val="StyleUnderline"/>
        </w:rPr>
        <w:t xml:space="preserve"> is supposedly one of the most </w:t>
      </w:r>
      <w:r w:rsidRPr="00517598">
        <w:rPr>
          <w:rStyle w:val="Emphasis"/>
        </w:rPr>
        <w:t>potent</w:t>
      </w:r>
      <w:r w:rsidRPr="00517598">
        <w:rPr>
          <w:rStyle w:val="StyleUnderline"/>
        </w:rPr>
        <w:t xml:space="preserve"> weapons in its </w:t>
      </w:r>
      <w:r w:rsidRPr="00517598">
        <w:rPr>
          <w:rStyle w:val="Emphasis"/>
        </w:rPr>
        <w:t>legislative arsenal</w:t>
      </w:r>
      <w:r w:rsidRPr="00517598">
        <w:rPr>
          <w:sz w:val="16"/>
        </w:rPr>
        <w:t>.1 The underlying logic is simple enough: Depriving a court of power to hear a case entirely prevents the court from producing a bad decision. Jurisdiction stripping would seemingly let Congress legislate and the President act without fear of judicial second-guessing and would prevent federal courts from intruding on states’ prerogatives. To its proponents, jurisdiction stripping offers the ultimate democratic check on unelected and unaccountable judges.2 To its critics, it poses a grave threat to the separation of powers—even “the moral equivalent of nuclear war.”3 Both sides agree, though, that jurisdiction stripping is a powerful armament.</w:t>
      </w:r>
    </w:p>
    <w:p w14:paraId="22AAEF08" w14:textId="77777777" w:rsidR="00652B8B" w:rsidRPr="00517598" w:rsidRDefault="00652B8B" w:rsidP="00652B8B">
      <w:pPr>
        <w:rPr>
          <w:sz w:val="16"/>
        </w:rPr>
      </w:pPr>
      <w:r w:rsidRPr="00517598">
        <w:rPr>
          <w:sz w:val="16"/>
        </w:rPr>
        <w:t>Working on this assumption, members of Congress have, at various points in American history, proposed bills to deprive federal courts of jurisdiction over hot-button issues such as school desegregation, abortion, school prayer, and same-sex marriage.4 Activists and pundits, too, see jurisdiction stripping as a useful policy tool.5 Most recently, progressives have embraced it as a way to rein in an aggressively conservative Supreme Court.6 And while scholars have extensively debated jurisdiction stripping, that conversation has focused almost exclusively on questions about its constitutionality and taken for granted that jurisdiction stripping, if permissible, is a mighty power.7</w:t>
      </w:r>
    </w:p>
    <w:p w14:paraId="12A0C12D" w14:textId="77777777" w:rsidR="00652B8B" w:rsidRPr="00517598" w:rsidRDefault="00652B8B" w:rsidP="00652B8B">
      <w:pPr>
        <w:rPr>
          <w:sz w:val="16"/>
        </w:rPr>
      </w:pPr>
      <w:r w:rsidRPr="00517598">
        <w:rPr>
          <w:sz w:val="16"/>
        </w:rPr>
        <w:t xml:space="preserve">Yet these debates almost </w:t>
      </w:r>
      <w:r w:rsidRPr="00517598">
        <w:rPr>
          <w:rStyle w:val="StyleUnderline"/>
        </w:rPr>
        <w:t xml:space="preserve">entirely </w:t>
      </w:r>
      <w:r w:rsidRPr="00517598">
        <w:rPr>
          <w:rStyle w:val="Emphasis"/>
        </w:rPr>
        <w:t>gloss over</w:t>
      </w:r>
      <w:r w:rsidRPr="00517598">
        <w:rPr>
          <w:rStyle w:val="StyleUnderline"/>
        </w:rPr>
        <w:t xml:space="preserve"> a fundamental question: Would jurisdiction stripping </w:t>
      </w:r>
      <w:proofErr w:type="gramStart"/>
      <w:r w:rsidRPr="00517598">
        <w:rPr>
          <w:rStyle w:val="Emphasis"/>
        </w:rPr>
        <w:t>actually work</w:t>
      </w:r>
      <w:proofErr w:type="gramEnd"/>
      <w:r w:rsidRPr="00517598">
        <w:rPr>
          <w:sz w:val="16"/>
        </w:rPr>
        <w:t xml:space="preserve">? That is, even if the Constitution gives Congress broad power over federal courts’ jurisdiction, </w:t>
      </w:r>
      <w:r w:rsidRPr="00517598">
        <w:rPr>
          <w:rStyle w:val="StyleUnderline"/>
        </w:rPr>
        <w:t xml:space="preserve">could Congress </w:t>
      </w:r>
      <w:r w:rsidRPr="00517598">
        <w:rPr>
          <w:rStyle w:val="Emphasis"/>
        </w:rPr>
        <w:t>successfully wield</w:t>
      </w:r>
      <w:r w:rsidRPr="00517598">
        <w:rPr>
          <w:rStyle w:val="StyleUnderline"/>
        </w:rPr>
        <w:t xml:space="preserve"> that power to compel its </w:t>
      </w:r>
      <w:r w:rsidRPr="00517598">
        <w:rPr>
          <w:rStyle w:val="Emphasis"/>
        </w:rPr>
        <w:t>desired policy</w:t>
      </w:r>
      <w:r w:rsidRPr="00517598">
        <w:rPr>
          <w:rStyle w:val="StyleUnderline"/>
        </w:rPr>
        <w:t xml:space="preserve"> outcomes</w:t>
      </w:r>
      <w:r w:rsidRPr="00517598">
        <w:rPr>
          <w:sz w:val="16"/>
        </w:rPr>
        <w:t xml:space="preserve">?8 This Essay argues that—contrary to what nearly everyone has assumed9 —the </w:t>
      </w:r>
      <w:r w:rsidRPr="00517598">
        <w:rPr>
          <w:rStyle w:val="StyleUnderline"/>
        </w:rPr>
        <w:t>short answer is “</w:t>
      </w:r>
      <w:r w:rsidRPr="00517598">
        <w:rPr>
          <w:rStyle w:val="Emphasis"/>
        </w:rPr>
        <w:t>no</w:t>
      </w:r>
      <w:r w:rsidRPr="00517598">
        <w:rPr>
          <w:rStyle w:val="StyleUnderline"/>
        </w:rPr>
        <w:t>.”</w:t>
      </w:r>
      <w:r w:rsidRPr="00517598">
        <w:rPr>
          <w:sz w:val="16"/>
        </w:rPr>
        <w:t xml:space="preserve"> As a strategy for </w:t>
      </w:r>
      <w:r w:rsidRPr="00517598">
        <w:rPr>
          <w:rStyle w:val="StyleUnderline"/>
        </w:rPr>
        <w:t xml:space="preserve">directly </w:t>
      </w:r>
      <w:r w:rsidRPr="006348C0">
        <w:rPr>
          <w:rStyle w:val="Emphasis"/>
          <w:highlight w:val="cyan"/>
        </w:rPr>
        <w:t>circumventing hostile courts</w:t>
      </w:r>
      <w:r w:rsidRPr="00517598">
        <w:rPr>
          <w:sz w:val="16"/>
        </w:rPr>
        <w:t xml:space="preserve">, jurisdiction stripping </w:t>
      </w:r>
      <w:r w:rsidRPr="00517598">
        <w:rPr>
          <w:rStyle w:val="StyleUnderline"/>
        </w:rPr>
        <w:t xml:space="preserve">will </w:t>
      </w:r>
      <w:r w:rsidRPr="006348C0">
        <w:rPr>
          <w:rStyle w:val="Emphasis"/>
          <w:highlight w:val="cyan"/>
        </w:rPr>
        <w:t>in practice</w:t>
      </w:r>
      <w:r w:rsidRPr="00517598">
        <w:rPr>
          <w:rStyle w:val="StyleUnderline"/>
        </w:rPr>
        <w:t xml:space="preserve"> often </w:t>
      </w:r>
      <w:r w:rsidRPr="006348C0">
        <w:rPr>
          <w:rStyle w:val="StyleUnderline"/>
          <w:highlight w:val="cyan"/>
        </w:rPr>
        <w:t xml:space="preserve">prove </w:t>
      </w:r>
      <w:r w:rsidRPr="006348C0">
        <w:rPr>
          <w:rStyle w:val="Emphasis"/>
          <w:highlight w:val="cyan"/>
        </w:rPr>
        <w:t>pointless</w:t>
      </w:r>
      <w:r w:rsidRPr="00517598">
        <w:rPr>
          <w:rStyle w:val="StyleUnderline"/>
        </w:rPr>
        <w:t xml:space="preserve"> or even backfire</w:t>
      </w:r>
      <w:r w:rsidRPr="00517598">
        <w:rPr>
          <w:sz w:val="16"/>
        </w:rPr>
        <w:t>. To the extent that jurisdiction stripping can prove beneficial in some contexts, it does so only in subtle, indirect, and unreliable ways. It is thus a far weaker tool for policy reform than conventional wisdom suggests.</w:t>
      </w:r>
    </w:p>
    <w:p w14:paraId="3C1FA8D3" w14:textId="77777777" w:rsidR="00652B8B" w:rsidRPr="00517598" w:rsidRDefault="00652B8B" w:rsidP="00652B8B">
      <w:pPr>
        <w:rPr>
          <w:sz w:val="16"/>
        </w:rPr>
      </w:pPr>
      <w:r w:rsidRPr="00517598">
        <w:rPr>
          <w:sz w:val="16"/>
        </w:rPr>
        <w:t xml:space="preserve">To prove this thesis, we work through </w:t>
      </w:r>
      <w:r w:rsidRPr="006348C0">
        <w:rPr>
          <w:rStyle w:val="Emphasis"/>
          <w:highlight w:val="cyan"/>
        </w:rPr>
        <w:t>various scenarios</w:t>
      </w:r>
      <w:r w:rsidRPr="00517598">
        <w:rPr>
          <w:rStyle w:val="StyleUnderline"/>
        </w:rPr>
        <w:t xml:space="preserve"> in which Congress might try </w:t>
      </w:r>
      <w:r w:rsidRPr="006348C0">
        <w:rPr>
          <w:rStyle w:val="StyleUnderline"/>
        </w:rPr>
        <w:t>to</w:t>
      </w:r>
      <w:r w:rsidRPr="00517598">
        <w:rPr>
          <w:rStyle w:val="StyleUnderline"/>
        </w:rPr>
        <w:t xml:space="preserve"> </w:t>
      </w:r>
      <w:r w:rsidRPr="00517598">
        <w:rPr>
          <w:rStyle w:val="Emphasis"/>
        </w:rPr>
        <w:t>circumvent</w:t>
      </w:r>
      <w:r w:rsidRPr="00517598">
        <w:rPr>
          <w:rStyle w:val="StyleUnderline"/>
        </w:rPr>
        <w:t xml:space="preserve"> or countermand </w:t>
      </w:r>
      <w:r w:rsidRPr="00517598">
        <w:rPr>
          <w:rStyle w:val="Emphasis"/>
        </w:rPr>
        <w:t>judicial precedents</w:t>
      </w:r>
      <w:r w:rsidRPr="00517598">
        <w:rPr>
          <w:sz w:val="16"/>
        </w:rPr>
        <w:t xml:space="preserve">. It might, for example, </w:t>
      </w:r>
      <w:r w:rsidRPr="00517598">
        <w:rPr>
          <w:rStyle w:val="Emphasis"/>
        </w:rPr>
        <w:t>strip</w:t>
      </w:r>
      <w:r w:rsidRPr="00517598">
        <w:rPr>
          <w:rStyle w:val="StyleUnderline"/>
        </w:rPr>
        <w:t xml:space="preserve"> courts of jurisdiction over a </w:t>
      </w:r>
      <w:r w:rsidRPr="00517598">
        <w:rPr>
          <w:rStyle w:val="Emphasis"/>
        </w:rPr>
        <w:t>particular</w:t>
      </w:r>
      <w:r w:rsidRPr="00517598">
        <w:rPr>
          <w:rStyle w:val="StyleUnderline"/>
        </w:rPr>
        <w:t xml:space="preserve"> set of </w:t>
      </w:r>
      <w:r w:rsidRPr="00517598">
        <w:rPr>
          <w:rStyle w:val="Emphasis"/>
        </w:rPr>
        <w:t>legal issues</w:t>
      </w:r>
      <w:r w:rsidRPr="00517598">
        <w:rPr>
          <w:rStyle w:val="StyleUnderline"/>
        </w:rPr>
        <w:t xml:space="preserve"> in the wake of an </w:t>
      </w:r>
      <w:r w:rsidRPr="00517598">
        <w:rPr>
          <w:rStyle w:val="Emphasis"/>
        </w:rPr>
        <w:t>objectionable decision</w:t>
      </w:r>
      <w:r w:rsidRPr="00517598">
        <w:rPr>
          <w:sz w:val="16"/>
        </w:rPr>
        <w:t xml:space="preserve">. Alternatively, it might attempt a </w:t>
      </w:r>
      <w:r w:rsidRPr="00517598">
        <w:rPr>
          <w:rStyle w:val="Emphasis"/>
        </w:rPr>
        <w:t>preemptive strike</w:t>
      </w:r>
      <w:r w:rsidRPr="00517598">
        <w:rPr>
          <w:sz w:val="16"/>
        </w:rPr>
        <w:t xml:space="preserve">—trying to protect certain precedents by stripping the Supreme Court of jurisdiction before it has the chance to overrule them. We also explore differences between jurisdiction stripping over issues that primarily emerge with respect to state law versus those that pertain to federal statutes and programs. Across all these contexts, we show that </w:t>
      </w:r>
      <w:r w:rsidRPr="006348C0">
        <w:rPr>
          <w:rStyle w:val="Emphasis"/>
          <w:highlight w:val="cyan"/>
        </w:rPr>
        <w:t>direct attempts</w:t>
      </w:r>
      <w:r w:rsidRPr="006348C0">
        <w:rPr>
          <w:rStyle w:val="StyleUnderline"/>
          <w:highlight w:val="cyan"/>
        </w:rPr>
        <w:t xml:space="preserve"> to combat undesirable precedents</w:t>
      </w:r>
      <w:r w:rsidRPr="00517598">
        <w:rPr>
          <w:sz w:val="16"/>
        </w:rPr>
        <w:t xml:space="preserve"> (or prevent courts from issuing unfavorable decisions in the first place) will </w:t>
      </w:r>
      <w:r w:rsidRPr="006348C0">
        <w:rPr>
          <w:rStyle w:val="Emphasis"/>
          <w:highlight w:val="cyan"/>
        </w:rPr>
        <w:t>fail</w:t>
      </w:r>
      <w:r w:rsidRPr="006348C0">
        <w:rPr>
          <w:rStyle w:val="StyleUnderline"/>
          <w:highlight w:val="cyan"/>
        </w:rPr>
        <w:t xml:space="preserve"> in most circumstances</w:t>
      </w:r>
      <w:r w:rsidRPr="00517598">
        <w:rPr>
          <w:sz w:val="16"/>
        </w:rPr>
        <w:t>—at least beyond the very short term. Sometimes, jurisdiction stripping might even exacerbate the problem that it purports to solve.10</w:t>
      </w:r>
    </w:p>
    <w:p w14:paraId="259C7973" w14:textId="77777777" w:rsidR="00652B8B" w:rsidRPr="00517598" w:rsidRDefault="00652B8B" w:rsidP="00652B8B">
      <w:pPr>
        <w:rPr>
          <w:sz w:val="16"/>
        </w:rPr>
      </w:pPr>
      <w:r w:rsidRPr="00517598">
        <w:rPr>
          <w:sz w:val="16"/>
        </w:rPr>
        <w:t>In parsing these various scenarios, we largely ignore whether and to what extent Congress should possess unfettered power over jurisdiction.11 Instead, we ask only whether—assuming Congress has some power to regulate jurisdiction—Congress could accomplish its goals. In asking that question, the Essay operates within current jurisprudence and mainstream scholarly views about Congress’s power. Under this view, Article III itself imposes few (if any) limitations on Congress’s power, although other constitutional provisions (such as the Due Process Clause) might curb that power.12 Even under this fairly broad conception of Congress’s authority, and regardless of the context or how Congress manipulates the levers at its disposal, jurisdiction stripping simply is not the power that its proponents hope or its critics fear.</w:t>
      </w:r>
    </w:p>
    <w:p w14:paraId="7EEBFF99" w14:textId="77777777" w:rsidR="00652B8B" w:rsidRPr="000804A3" w:rsidRDefault="00652B8B" w:rsidP="00652B8B">
      <w:pPr>
        <w:rPr>
          <w:sz w:val="16"/>
        </w:rPr>
      </w:pPr>
      <w:r w:rsidRPr="00517598">
        <w:rPr>
          <w:sz w:val="16"/>
        </w:rPr>
        <w:t xml:space="preserve">This is true for various reasons that depend on the </w:t>
      </w:r>
      <w:proofErr w:type="gramStart"/>
      <w:r w:rsidRPr="00517598">
        <w:rPr>
          <w:sz w:val="16"/>
        </w:rPr>
        <w:t>particular context</w:t>
      </w:r>
      <w:proofErr w:type="gramEnd"/>
      <w:r w:rsidRPr="00517598">
        <w:rPr>
          <w:sz w:val="16"/>
        </w:rPr>
        <w:t xml:space="preserve"> in which Congress seeks to strip jurisdiction. Sometimes, jurisdiction stripping will prove pointless because it will </w:t>
      </w:r>
      <w:r w:rsidRPr="00517598">
        <w:rPr>
          <w:rStyle w:val="StyleUnderline"/>
        </w:rPr>
        <w:t xml:space="preserve">simply </w:t>
      </w:r>
      <w:r w:rsidRPr="006348C0">
        <w:rPr>
          <w:rStyle w:val="Emphasis"/>
          <w:highlight w:val="cyan"/>
        </w:rPr>
        <w:t>empower</w:t>
      </w:r>
      <w:r w:rsidRPr="006348C0">
        <w:rPr>
          <w:rStyle w:val="StyleUnderline"/>
          <w:highlight w:val="cyan"/>
        </w:rPr>
        <w:t xml:space="preserve"> other actors</w:t>
      </w:r>
      <w:r w:rsidRPr="00517598">
        <w:rPr>
          <w:sz w:val="16"/>
        </w:rPr>
        <w:t xml:space="preserve"> (</w:t>
      </w:r>
      <w:r w:rsidRPr="00517598">
        <w:rPr>
          <w:rStyle w:val="StyleUnderline"/>
        </w:rPr>
        <w:t xml:space="preserve">such as </w:t>
      </w:r>
      <w:r w:rsidRPr="006348C0">
        <w:rPr>
          <w:rStyle w:val="Emphasis"/>
          <w:highlight w:val="cyan"/>
        </w:rPr>
        <w:t>state courts</w:t>
      </w:r>
      <w:r w:rsidRPr="00517598">
        <w:rPr>
          <w:sz w:val="16"/>
        </w:rPr>
        <w:t xml:space="preserve">) who will </w:t>
      </w:r>
      <w:r w:rsidRPr="00517598">
        <w:rPr>
          <w:rStyle w:val="Emphasis"/>
        </w:rPr>
        <w:t>not share</w:t>
      </w:r>
      <w:r w:rsidRPr="00517598">
        <w:rPr>
          <w:rStyle w:val="StyleUnderline"/>
        </w:rPr>
        <w:t xml:space="preserve"> Congress’s policy preferences</w:t>
      </w:r>
      <w:r w:rsidRPr="00517598">
        <w:rPr>
          <w:sz w:val="16"/>
        </w:rPr>
        <w:t xml:space="preserve">. Sometimes, jurisdiction stripping will prove ineffective because the </w:t>
      </w:r>
      <w:r w:rsidRPr="006348C0">
        <w:rPr>
          <w:rStyle w:val="Emphasis"/>
          <w:highlight w:val="cyan"/>
        </w:rPr>
        <w:t>Court</w:t>
      </w:r>
      <w:r w:rsidRPr="00517598">
        <w:rPr>
          <w:rStyle w:val="StyleUnderline"/>
        </w:rPr>
        <w:t xml:space="preserve"> itself will </w:t>
      </w:r>
      <w:r w:rsidRPr="006348C0">
        <w:rPr>
          <w:rStyle w:val="Emphasis"/>
          <w:highlight w:val="cyan"/>
        </w:rPr>
        <w:t>refuse</w:t>
      </w:r>
      <w:r w:rsidRPr="006348C0">
        <w:rPr>
          <w:rStyle w:val="StyleUnderline"/>
          <w:highlight w:val="cyan"/>
        </w:rPr>
        <w:t xml:space="preserve"> to go along</w:t>
      </w:r>
      <w:r w:rsidRPr="00517598">
        <w:rPr>
          <w:sz w:val="16"/>
        </w:rPr>
        <w:t xml:space="preserve">. Whatever the “right” answer about the meaning of Article III, the </w:t>
      </w:r>
      <w:r w:rsidRPr="00517598">
        <w:rPr>
          <w:rStyle w:val="Emphasis"/>
        </w:rPr>
        <w:t>Court</w:t>
      </w:r>
      <w:r w:rsidRPr="00517598">
        <w:rPr>
          <w:rStyle w:val="StyleUnderline"/>
        </w:rPr>
        <w:t xml:space="preserve"> in practice has </w:t>
      </w:r>
      <w:r w:rsidRPr="006348C0">
        <w:rPr>
          <w:rStyle w:val="Emphasis"/>
          <w:highlight w:val="cyan"/>
        </w:rPr>
        <w:t>sufficient doctrinal tools</w:t>
      </w:r>
      <w:r w:rsidRPr="00517598">
        <w:rPr>
          <w:rStyle w:val="StyleUnderline"/>
        </w:rPr>
        <w:t xml:space="preserve"> at its disposal </w:t>
      </w:r>
      <w:r w:rsidRPr="006348C0">
        <w:rPr>
          <w:rStyle w:val="StyleUnderline"/>
          <w:highlight w:val="cyan"/>
        </w:rPr>
        <w:t xml:space="preserve">to </w:t>
      </w:r>
      <w:r w:rsidRPr="006348C0">
        <w:rPr>
          <w:rStyle w:val="Emphasis"/>
          <w:highlight w:val="cyan"/>
        </w:rPr>
        <w:t>overcome</w:t>
      </w:r>
      <w:r w:rsidRPr="00517598">
        <w:rPr>
          <w:rStyle w:val="StyleUnderline"/>
        </w:rPr>
        <w:t xml:space="preserve"> the strip if it sees Congress as </w:t>
      </w:r>
      <w:r w:rsidRPr="00517598">
        <w:rPr>
          <w:rStyle w:val="Emphasis"/>
        </w:rPr>
        <w:t>subverting judicial authority</w:t>
      </w:r>
      <w:r w:rsidRPr="00517598">
        <w:rPr>
          <w:sz w:val="16"/>
        </w:rPr>
        <w:t xml:space="preserve">. Indeed, case law stretching over more than a century strongly suggests that the Court would find a way around a jurisdiction strip that sought to eliminate any possibility of Supreme Court review. And in other situations, jurisdiction stripping will fail because </w:t>
      </w:r>
      <w:r w:rsidRPr="006348C0">
        <w:rPr>
          <w:rStyle w:val="StyleUnderline"/>
          <w:highlight w:val="cyan"/>
        </w:rPr>
        <w:t xml:space="preserve">Congress </w:t>
      </w:r>
      <w:r w:rsidRPr="006348C0">
        <w:rPr>
          <w:rStyle w:val="Emphasis"/>
          <w:highlight w:val="cyan"/>
        </w:rPr>
        <w:t>cannot accomplish</w:t>
      </w:r>
      <w:r w:rsidRPr="00517598">
        <w:rPr>
          <w:rStyle w:val="StyleUnderline"/>
        </w:rPr>
        <w:t xml:space="preserve"> its </w:t>
      </w:r>
      <w:r w:rsidRPr="006348C0">
        <w:rPr>
          <w:rStyle w:val="StyleUnderline"/>
          <w:highlight w:val="cyan"/>
        </w:rPr>
        <w:t>goals without</w:t>
      </w:r>
      <w:r w:rsidRPr="00517598">
        <w:rPr>
          <w:rStyle w:val="StyleUnderline"/>
        </w:rPr>
        <w:t xml:space="preserve"> the </w:t>
      </w:r>
      <w:r w:rsidRPr="00517598">
        <w:rPr>
          <w:rStyle w:val="Emphasis"/>
        </w:rPr>
        <w:t>active participation</w:t>
      </w:r>
      <w:r w:rsidRPr="00517598">
        <w:rPr>
          <w:rStyle w:val="StyleUnderline"/>
        </w:rPr>
        <w:t xml:space="preserve"> of the </w:t>
      </w:r>
      <w:r w:rsidRPr="006348C0">
        <w:rPr>
          <w:rStyle w:val="StyleUnderline"/>
          <w:highlight w:val="cyan"/>
        </w:rPr>
        <w:t>judiciary</w:t>
      </w:r>
      <w:r w:rsidRPr="00517598">
        <w:rPr>
          <w:sz w:val="16"/>
        </w:rPr>
        <w:t xml:space="preserve">—for example, in implementing a comprehensive regulatory program. We explore all these scenarios in detail below, but the overarching point is that </w:t>
      </w:r>
      <w:r w:rsidRPr="00517598">
        <w:rPr>
          <w:rStyle w:val="Emphasis"/>
        </w:rPr>
        <w:t xml:space="preserve">myriad </w:t>
      </w:r>
      <w:r w:rsidRPr="006348C0">
        <w:rPr>
          <w:rStyle w:val="Emphasis"/>
          <w:highlight w:val="cyan"/>
        </w:rPr>
        <w:t>practical difficulties</w:t>
      </w:r>
      <w:r w:rsidRPr="00517598">
        <w:rPr>
          <w:rStyle w:val="StyleUnderline"/>
        </w:rPr>
        <w:t xml:space="preserve"> mean that Congress cannot achieve its goals by getting courts out of the way</w:t>
      </w:r>
      <w:r w:rsidRPr="00517598">
        <w:rPr>
          <w:sz w:val="16"/>
        </w:rPr>
        <w:t>.</w:t>
      </w:r>
    </w:p>
    <w:p w14:paraId="3EB99415" w14:textId="77777777" w:rsidR="00652B8B" w:rsidRDefault="00652B8B" w:rsidP="00652B8B">
      <w:pPr>
        <w:pStyle w:val="Heading4"/>
      </w:pPr>
      <w:r>
        <w:t xml:space="preserve">Lower courts have </w:t>
      </w:r>
      <w:r>
        <w:rPr>
          <w:u w:val="single"/>
        </w:rPr>
        <w:t>recently</w:t>
      </w:r>
      <w:r>
        <w:t xml:space="preserve"> defied Trump, </w:t>
      </w:r>
      <w:r>
        <w:rPr>
          <w:u w:val="single"/>
        </w:rPr>
        <w:t>thumping</w:t>
      </w:r>
      <w:r>
        <w:t xml:space="preserve"> Congressional backlash.</w:t>
      </w:r>
    </w:p>
    <w:p w14:paraId="7072BB13" w14:textId="77777777" w:rsidR="00652B8B" w:rsidRPr="00685A04" w:rsidRDefault="00652B8B" w:rsidP="00652B8B">
      <w:r w:rsidRPr="00685A04">
        <w:rPr>
          <w:rStyle w:val="Style13ptBold"/>
        </w:rPr>
        <w:t>Stanage ’25</w:t>
      </w:r>
      <w:r>
        <w:t xml:space="preserve"> [Niall; September 5; Journalist for The Hill; The Hill, “The Memo: Trump suffers sting from flurry of court defeats,” </w:t>
      </w:r>
      <w:r w:rsidRPr="00685A04">
        <w:t>https://thehill.com/homenews/administration/5487374-courts-strike-trump-policies/</w:t>
      </w:r>
      <w:r>
        <w:t>]</w:t>
      </w:r>
    </w:p>
    <w:p w14:paraId="7C7FB2BF" w14:textId="77777777" w:rsidR="00652B8B" w:rsidRPr="00685A04" w:rsidRDefault="00652B8B" w:rsidP="00652B8B">
      <w:pPr>
        <w:rPr>
          <w:sz w:val="16"/>
        </w:rPr>
      </w:pPr>
      <w:r w:rsidRPr="00A26D4D">
        <w:rPr>
          <w:rStyle w:val="StyleUnderline"/>
        </w:rPr>
        <w:t xml:space="preserve">The </w:t>
      </w:r>
      <w:r w:rsidRPr="00685A04">
        <w:rPr>
          <w:rStyle w:val="Emphasis"/>
          <w:highlight w:val="cyan"/>
        </w:rPr>
        <w:t>courts</w:t>
      </w:r>
      <w:r w:rsidRPr="00A26D4D">
        <w:rPr>
          <w:rStyle w:val="StyleUnderline"/>
        </w:rPr>
        <w:t xml:space="preserve"> have </w:t>
      </w:r>
      <w:r w:rsidRPr="00685A04">
        <w:rPr>
          <w:rStyle w:val="StyleUnderline"/>
          <w:highlight w:val="cyan"/>
        </w:rPr>
        <w:t>delivered</w:t>
      </w:r>
      <w:r w:rsidRPr="00A26D4D">
        <w:rPr>
          <w:rStyle w:val="StyleUnderline"/>
        </w:rPr>
        <w:t xml:space="preserve"> President </w:t>
      </w:r>
      <w:r w:rsidRPr="00A26D4D">
        <w:rPr>
          <w:rStyle w:val="Emphasis"/>
        </w:rPr>
        <w:t>Trump</w:t>
      </w:r>
      <w:r w:rsidRPr="00A26D4D">
        <w:rPr>
          <w:rStyle w:val="StyleUnderline"/>
        </w:rPr>
        <w:t xml:space="preserve"> a </w:t>
      </w:r>
      <w:r w:rsidRPr="00685A04">
        <w:rPr>
          <w:rStyle w:val="StyleUnderline"/>
          <w:highlight w:val="cyan"/>
        </w:rPr>
        <w:t xml:space="preserve">striking </w:t>
      </w:r>
      <w:r w:rsidRPr="00685A04">
        <w:rPr>
          <w:rStyle w:val="Emphasis"/>
          <w:highlight w:val="cyan"/>
        </w:rPr>
        <w:t>flurry of defeats</w:t>
      </w:r>
      <w:r w:rsidRPr="00A26D4D">
        <w:rPr>
          <w:rStyle w:val="StyleUnderline"/>
        </w:rPr>
        <w:t xml:space="preserve"> this week on hot-button issues</w:t>
      </w:r>
      <w:r w:rsidRPr="00685A04">
        <w:rPr>
          <w:sz w:val="16"/>
        </w:rPr>
        <w:t>.</w:t>
      </w:r>
    </w:p>
    <w:p w14:paraId="49F94A7D" w14:textId="77777777" w:rsidR="00652B8B" w:rsidRPr="00685A04" w:rsidRDefault="00652B8B" w:rsidP="00652B8B">
      <w:pPr>
        <w:rPr>
          <w:sz w:val="16"/>
        </w:rPr>
      </w:pPr>
      <w:r w:rsidRPr="00685A04">
        <w:rPr>
          <w:sz w:val="16"/>
        </w:rPr>
        <w:t>Even if Trump challenges the decisions, which seems almost certain, the verdicts at the least have the capacity to disrupt his efforts to assert his power in ever more expansive ways.</w:t>
      </w:r>
    </w:p>
    <w:p w14:paraId="7BAB760C" w14:textId="77777777" w:rsidR="00652B8B" w:rsidRPr="00685A04" w:rsidRDefault="00652B8B" w:rsidP="00652B8B">
      <w:pPr>
        <w:rPr>
          <w:sz w:val="16"/>
        </w:rPr>
      </w:pPr>
      <w:r w:rsidRPr="00685A04">
        <w:rPr>
          <w:sz w:val="16"/>
        </w:rPr>
        <w:t xml:space="preserve">On Tuesday alone, </w:t>
      </w:r>
      <w:r w:rsidRPr="00A26D4D">
        <w:rPr>
          <w:rStyle w:val="Emphasis"/>
        </w:rPr>
        <w:t>courts</w:t>
      </w:r>
      <w:r w:rsidRPr="00A26D4D">
        <w:rPr>
          <w:rStyle w:val="StyleUnderline"/>
        </w:rPr>
        <w:t xml:space="preserve"> hit at two </w:t>
      </w:r>
      <w:r w:rsidRPr="00A26D4D">
        <w:rPr>
          <w:rStyle w:val="Emphasis"/>
        </w:rPr>
        <w:t>deeply contentious</w:t>
      </w:r>
      <w:r w:rsidRPr="00A26D4D">
        <w:rPr>
          <w:rStyle w:val="StyleUnderline"/>
        </w:rPr>
        <w:t xml:space="preserve"> Trump policies, </w:t>
      </w:r>
      <w:r w:rsidRPr="00685A04">
        <w:rPr>
          <w:rStyle w:val="Emphasis"/>
          <w:highlight w:val="cyan"/>
        </w:rPr>
        <w:t>declaring</w:t>
      </w:r>
      <w:r w:rsidRPr="00A26D4D">
        <w:rPr>
          <w:rStyle w:val="StyleUnderline"/>
        </w:rPr>
        <w:t xml:space="preserve"> his deployment of the </w:t>
      </w:r>
      <w:r w:rsidRPr="00685A04">
        <w:rPr>
          <w:rStyle w:val="Emphasis"/>
          <w:highlight w:val="cyan"/>
        </w:rPr>
        <w:t>National Guard</w:t>
      </w:r>
      <w:r w:rsidRPr="00685A04">
        <w:rPr>
          <w:sz w:val="16"/>
        </w:rPr>
        <w:t xml:space="preserve"> in Los Angeles earlier this year to have been </w:t>
      </w:r>
      <w:r w:rsidRPr="00685A04">
        <w:rPr>
          <w:rStyle w:val="Emphasis"/>
          <w:highlight w:val="cyan"/>
        </w:rPr>
        <w:t>illegal</w:t>
      </w:r>
      <w:r w:rsidRPr="00A26D4D">
        <w:rPr>
          <w:rStyle w:val="StyleUnderline"/>
        </w:rPr>
        <w:t xml:space="preserve">, and </w:t>
      </w:r>
      <w:r w:rsidRPr="00685A04">
        <w:rPr>
          <w:rStyle w:val="Emphasis"/>
          <w:highlight w:val="cyan"/>
        </w:rPr>
        <w:t>preventing</w:t>
      </w:r>
      <w:r w:rsidRPr="00A26D4D">
        <w:rPr>
          <w:rStyle w:val="StyleUnderline"/>
        </w:rPr>
        <w:t xml:space="preserve"> him from using the </w:t>
      </w:r>
      <w:r w:rsidRPr="00685A04">
        <w:rPr>
          <w:rStyle w:val="Emphasis"/>
          <w:highlight w:val="cyan"/>
        </w:rPr>
        <w:t>A</w:t>
      </w:r>
      <w:r w:rsidRPr="00A26D4D">
        <w:rPr>
          <w:rStyle w:val="StyleUnderline"/>
        </w:rPr>
        <w:t xml:space="preserve">lien </w:t>
      </w:r>
      <w:r w:rsidRPr="00685A04">
        <w:rPr>
          <w:rStyle w:val="Emphasis"/>
          <w:highlight w:val="cyan"/>
        </w:rPr>
        <w:t>E</w:t>
      </w:r>
      <w:r w:rsidRPr="00A26D4D">
        <w:rPr>
          <w:rStyle w:val="StyleUnderline"/>
        </w:rPr>
        <w:t xml:space="preserve">nemies </w:t>
      </w:r>
      <w:r w:rsidRPr="00685A04">
        <w:rPr>
          <w:rStyle w:val="Emphasis"/>
          <w:highlight w:val="cyan"/>
        </w:rPr>
        <w:t>A</w:t>
      </w:r>
      <w:r w:rsidRPr="00A26D4D">
        <w:rPr>
          <w:rStyle w:val="StyleUnderline"/>
        </w:rPr>
        <w:t>ct</w:t>
      </w:r>
      <w:r w:rsidRPr="00685A04">
        <w:rPr>
          <w:sz w:val="16"/>
        </w:rPr>
        <w:t xml:space="preserve"> to deport Venezuelan migrants.</w:t>
      </w:r>
    </w:p>
    <w:p w14:paraId="7BDCA5FD" w14:textId="77777777" w:rsidR="00652B8B" w:rsidRPr="00685A04" w:rsidRDefault="00652B8B" w:rsidP="00652B8B">
      <w:pPr>
        <w:rPr>
          <w:sz w:val="16"/>
        </w:rPr>
      </w:pPr>
      <w:r w:rsidRPr="00685A04">
        <w:rPr>
          <w:sz w:val="16"/>
        </w:rPr>
        <w:t xml:space="preserve">Also Tuesday, an </w:t>
      </w:r>
      <w:r w:rsidRPr="00685A04">
        <w:rPr>
          <w:rStyle w:val="Emphasis"/>
          <w:highlight w:val="cyan"/>
        </w:rPr>
        <w:t>appeals court</w:t>
      </w:r>
      <w:r w:rsidRPr="00A26D4D">
        <w:rPr>
          <w:rStyle w:val="StyleUnderline"/>
        </w:rPr>
        <w:t xml:space="preserve"> ruled </w:t>
      </w:r>
      <w:r w:rsidRPr="00685A04">
        <w:rPr>
          <w:rStyle w:val="StyleUnderline"/>
          <w:highlight w:val="cyan"/>
        </w:rPr>
        <w:t xml:space="preserve">in </w:t>
      </w:r>
      <w:r w:rsidRPr="00685A04">
        <w:rPr>
          <w:rStyle w:val="Emphasis"/>
          <w:highlight w:val="cyan"/>
        </w:rPr>
        <w:t>favor</w:t>
      </w:r>
      <w:r w:rsidRPr="00A26D4D">
        <w:rPr>
          <w:rStyle w:val="StyleUnderline"/>
        </w:rPr>
        <w:t xml:space="preserve"> of Rebecca Kelly </w:t>
      </w:r>
      <w:r w:rsidRPr="00685A04">
        <w:rPr>
          <w:rStyle w:val="Emphasis"/>
          <w:highlight w:val="cyan"/>
        </w:rPr>
        <w:t>Slaughter</w:t>
      </w:r>
      <w:r w:rsidRPr="00A26D4D">
        <w:rPr>
          <w:rStyle w:val="StyleUnderline"/>
        </w:rPr>
        <w:t xml:space="preserve">, whom Trump has sought to </w:t>
      </w:r>
      <w:r w:rsidRPr="00A26D4D">
        <w:rPr>
          <w:rStyle w:val="Emphasis"/>
        </w:rPr>
        <w:t>fire</w:t>
      </w:r>
      <w:r w:rsidRPr="00A26D4D">
        <w:rPr>
          <w:rStyle w:val="StyleUnderline"/>
        </w:rPr>
        <w:t xml:space="preserve"> from the </w:t>
      </w:r>
      <w:r w:rsidRPr="00A26D4D">
        <w:rPr>
          <w:rStyle w:val="Emphasis"/>
        </w:rPr>
        <w:t>F</w:t>
      </w:r>
      <w:r w:rsidRPr="00A26D4D">
        <w:rPr>
          <w:rStyle w:val="StyleUnderline"/>
        </w:rPr>
        <w:t xml:space="preserve">ederal </w:t>
      </w:r>
      <w:r w:rsidRPr="00A26D4D">
        <w:rPr>
          <w:rStyle w:val="Emphasis"/>
        </w:rPr>
        <w:t>T</w:t>
      </w:r>
      <w:r w:rsidRPr="00A26D4D">
        <w:rPr>
          <w:rStyle w:val="StyleUnderline"/>
        </w:rPr>
        <w:t xml:space="preserve">rade </w:t>
      </w:r>
      <w:r w:rsidRPr="00A26D4D">
        <w:rPr>
          <w:rStyle w:val="Emphasis"/>
        </w:rPr>
        <w:t>C</w:t>
      </w:r>
      <w:r w:rsidRPr="00A26D4D">
        <w:rPr>
          <w:rStyle w:val="StyleUnderline"/>
        </w:rPr>
        <w:t>ommission</w:t>
      </w:r>
      <w:r w:rsidRPr="00685A04">
        <w:rPr>
          <w:sz w:val="16"/>
        </w:rPr>
        <w:t>. An earlier court had ordered Slaughter reinstated to her commissioner role, and the appellate court declined a bid from the administration to have that decision put on ice.</w:t>
      </w:r>
    </w:p>
    <w:p w14:paraId="5AD8D006" w14:textId="77777777" w:rsidR="00652B8B" w:rsidRPr="00685A04" w:rsidRDefault="00652B8B" w:rsidP="00652B8B">
      <w:pPr>
        <w:rPr>
          <w:sz w:val="16"/>
        </w:rPr>
      </w:pPr>
      <w:r w:rsidRPr="00685A04">
        <w:rPr>
          <w:sz w:val="16"/>
        </w:rPr>
        <w:t xml:space="preserve">The following day, </w:t>
      </w:r>
      <w:r w:rsidRPr="00A26D4D">
        <w:rPr>
          <w:rStyle w:val="StyleUnderline"/>
        </w:rPr>
        <w:t xml:space="preserve">yet another court </w:t>
      </w:r>
      <w:r w:rsidRPr="00685A04">
        <w:rPr>
          <w:rStyle w:val="Emphasis"/>
          <w:highlight w:val="cyan"/>
        </w:rPr>
        <w:t>voided</w:t>
      </w:r>
      <w:r w:rsidRPr="00A26D4D">
        <w:rPr>
          <w:rStyle w:val="StyleUnderline"/>
        </w:rPr>
        <w:t xml:space="preserve"> the administration’s efforts to </w:t>
      </w:r>
      <w:r w:rsidRPr="00685A04">
        <w:rPr>
          <w:rStyle w:val="Emphasis"/>
          <w:highlight w:val="cyan"/>
        </w:rPr>
        <w:t>choke off</w:t>
      </w:r>
      <w:r w:rsidRPr="00A26D4D">
        <w:rPr>
          <w:rStyle w:val="StyleUnderline"/>
        </w:rPr>
        <w:t xml:space="preserve"> more than $2 billion in </w:t>
      </w:r>
      <w:r w:rsidRPr="00685A04">
        <w:rPr>
          <w:rStyle w:val="Emphasis"/>
          <w:highlight w:val="cyan"/>
        </w:rPr>
        <w:t>research funding</w:t>
      </w:r>
      <w:r w:rsidRPr="00A26D4D">
        <w:rPr>
          <w:rStyle w:val="StyleUnderline"/>
        </w:rPr>
        <w:t xml:space="preserve"> to Harvard</w:t>
      </w:r>
      <w:r w:rsidRPr="00685A04">
        <w:rPr>
          <w:sz w:val="16"/>
        </w:rPr>
        <w:t xml:space="preserve"> amid the long-running battle between Trump and the nation’s oldest university.</w:t>
      </w:r>
    </w:p>
    <w:p w14:paraId="4AB14C6C" w14:textId="77777777" w:rsidR="00652B8B" w:rsidRPr="00685A04" w:rsidRDefault="00652B8B" w:rsidP="00652B8B">
      <w:pPr>
        <w:rPr>
          <w:sz w:val="16"/>
        </w:rPr>
      </w:pPr>
      <w:r w:rsidRPr="00685A04">
        <w:rPr>
          <w:sz w:val="16"/>
        </w:rPr>
        <w:t xml:space="preserve">Separately, the president has already embarked on the effort to have an adverse decision from last week overturned. </w:t>
      </w:r>
    </w:p>
    <w:p w14:paraId="0ECDA7B3" w14:textId="77777777" w:rsidR="00652B8B" w:rsidRPr="00685A04" w:rsidRDefault="00652B8B" w:rsidP="00652B8B">
      <w:pPr>
        <w:rPr>
          <w:sz w:val="16"/>
        </w:rPr>
      </w:pPr>
      <w:r w:rsidRPr="00685A04">
        <w:rPr>
          <w:sz w:val="16"/>
        </w:rPr>
        <w:t xml:space="preserve">Last Friday, </w:t>
      </w:r>
      <w:r w:rsidRPr="00A26D4D">
        <w:rPr>
          <w:rStyle w:val="StyleUnderline"/>
        </w:rPr>
        <w:t xml:space="preserve">the U.S. </w:t>
      </w:r>
      <w:r w:rsidRPr="00685A04">
        <w:rPr>
          <w:rStyle w:val="Emphasis"/>
          <w:highlight w:val="cyan"/>
        </w:rPr>
        <w:t>Court of Appeals</w:t>
      </w:r>
      <w:r w:rsidRPr="00A26D4D">
        <w:rPr>
          <w:rStyle w:val="StyleUnderline"/>
        </w:rPr>
        <w:t xml:space="preserve"> for the Federal Circuit </w:t>
      </w:r>
      <w:r w:rsidRPr="00685A04">
        <w:rPr>
          <w:rStyle w:val="StyleUnderline"/>
          <w:highlight w:val="cyan"/>
        </w:rPr>
        <w:t>ruled</w:t>
      </w:r>
      <w:r w:rsidRPr="00A26D4D">
        <w:rPr>
          <w:rStyle w:val="StyleUnderline"/>
        </w:rPr>
        <w:t xml:space="preserve"> he did </w:t>
      </w:r>
      <w:r w:rsidRPr="00685A04">
        <w:rPr>
          <w:rStyle w:val="Emphasis"/>
          <w:highlight w:val="cyan"/>
        </w:rPr>
        <w:t>no</w:t>
      </w:r>
      <w:r w:rsidRPr="00A26D4D">
        <w:rPr>
          <w:rStyle w:val="StyleUnderline"/>
        </w:rPr>
        <w:t xml:space="preserve">t have the </w:t>
      </w:r>
      <w:r w:rsidRPr="00685A04">
        <w:rPr>
          <w:rStyle w:val="Emphasis"/>
          <w:highlight w:val="cyan"/>
        </w:rPr>
        <w:t>authority</w:t>
      </w:r>
      <w:r w:rsidRPr="00685A04">
        <w:rPr>
          <w:sz w:val="16"/>
        </w:rPr>
        <w:t xml:space="preserve">, under a 1977 law, </w:t>
      </w:r>
      <w:r w:rsidRPr="00685A04">
        <w:rPr>
          <w:rStyle w:val="StyleUnderline"/>
          <w:highlight w:val="cyan"/>
        </w:rPr>
        <w:t>to impose</w:t>
      </w:r>
      <w:r w:rsidRPr="00A26D4D">
        <w:rPr>
          <w:rStyle w:val="StyleUnderline"/>
        </w:rPr>
        <w:t xml:space="preserve"> many of his </w:t>
      </w:r>
      <w:r w:rsidRPr="00A26D4D">
        <w:rPr>
          <w:rStyle w:val="Emphasis"/>
        </w:rPr>
        <w:t xml:space="preserve">signature </w:t>
      </w:r>
      <w:r w:rsidRPr="00685A04">
        <w:rPr>
          <w:rStyle w:val="Emphasis"/>
          <w:highlight w:val="cyan"/>
        </w:rPr>
        <w:t>tariffs</w:t>
      </w:r>
      <w:r w:rsidRPr="00685A04">
        <w:rPr>
          <w:sz w:val="16"/>
        </w:rPr>
        <w:t>. Trump took to social media in the aftermath to lambaste the allegedly “Radical Left group of judges” who had delivered the 7-4 ruling.</w:t>
      </w:r>
    </w:p>
    <w:p w14:paraId="02A7370D" w14:textId="77777777" w:rsidR="00652B8B" w:rsidRDefault="00652B8B" w:rsidP="00652B8B">
      <w:pPr>
        <w:pStyle w:val="Heading4"/>
      </w:pPr>
      <w:r>
        <w:t xml:space="preserve">Judicial </w:t>
      </w:r>
      <w:r>
        <w:rPr>
          <w:u w:val="single"/>
        </w:rPr>
        <w:t>activism</w:t>
      </w:r>
      <w:r>
        <w:t xml:space="preserve"> and </w:t>
      </w:r>
      <w:r>
        <w:rPr>
          <w:u w:val="single"/>
        </w:rPr>
        <w:t>direct conflict</w:t>
      </w:r>
      <w:r>
        <w:t xml:space="preserve"> with Congress are </w:t>
      </w:r>
      <w:r>
        <w:rPr>
          <w:u w:val="single"/>
        </w:rPr>
        <w:t>inevitable</w:t>
      </w:r>
      <w:r>
        <w:t>.</w:t>
      </w:r>
    </w:p>
    <w:p w14:paraId="63F7A9F7" w14:textId="77777777" w:rsidR="00652B8B" w:rsidRPr="00770D81" w:rsidRDefault="00652B8B" w:rsidP="00652B8B">
      <w:pPr>
        <w:rPr>
          <w:b/>
          <w:bCs/>
          <w:sz w:val="26"/>
        </w:rPr>
      </w:pPr>
      <w:r>
        <w:rPr>
          <w:rStyle w:val="Style13ptBold"/>
        </w:rPr>
        <w:t xml:space="preserve">Lempert ’22 </w:t>
      </w:r>
      <w:r w:rsidRPr="00770D81">
        <w:t>[Richard; January 15; Nonresident Senior Fellow with Governance Studies at the Brookings Institution, Ph.D. and Eric Stein Distinguished University Professor of Law and Sociology Emeritus at the University of Michigan; Brookings Institution Blog, “The Vaccine Mandate Cases, Polarization, and Jurisprudential Norms,” https://www.brookings.edu/blog/fixgov/2022/01/15/the-vaccine-mandate-cases-polarization-and-jurisprudential-norms/]</w:t>
      </w:r>
    </w:p>
    <w:p w14:paraId="2F404412" w14:textId="77777777" w:rsidR="00652B8B" w:rsidRDefault="00652B8B" w:rsidP="00652B8B">
      <w:pPr>
        <w:rPr>
          <w:sz w:val="16"/>
        </w:rPr>
      </w:pPr>
      <w:r w:rsidRPr="007E421B">
        <w:rPr>
          <w:rStyle w:val="StyleUnderline"/>
          <w:highlight w:val="cyan"/>
        </w:rPr>
        <w:t xml:space="preserve">The </w:t>
      </w:r>
      <w:r w:rsidRPr="007E421B">
        <w:rPr>
          <w:rStyle w:val="Emphasis"/>
          <w:highlight w:val="cyan"/>
        </w:rPr>
        <w:t>current</w:t>
      </w:r>
      <w:r w:rsidRPr="00F1354A">
        <w:rPr>
          <w:rStyle w:val="StyleUnderline"/>
        </w:rPr>
        <w:t xml:space="preserve"> Court </w:t>
      </w:r>
      <w:r w:rsidRPr="007E421B">
        <w:rPr>
          <w:rStyle w:val="StyleUnderline"/>
          <w:highlight w:val="cyan"/>
        </w:rPr>
        <w:t>majority</w:t>
      </w:r>
      <w:r w:rsidRPr="00770D81">
        <w:rPr>
          <w:sz w:val="16"/>
        </w:rPr>
        <w:t xml:space="preserve">, however, </w:t>
      </w:r>
      <w:r w:rsidRPr="007E421B">
        <w:rPr>
          <w:rStyle w:val="StyleUnderline"/>
          <w:highlight w:val="cyan"/>
        </w:rPr>
        <w:t>seems willing to go</w:t>
      </w:r>
      <w:r w:rsidRPr="00F1354A">
        <w:rPr>
          <w:rStyle w:val="StyleUnderline"/>
        </w:rPr>
        <w:t xml:space="preserve"> almost </w:t>
      </w:r>
      <w:r w:rsidRPr="007E421B">
        <w:rPr>
          <w:rStyle w:val="Emphasis"/>
          <w:highlight w:val="cyan"/>
        </w:rPr>
        <w:t>anywhere</w:t>
      </w:r>
      <w:r w:rsidRPr="00F1354A">
        <w:rPr>
          <w:rStyle w:val="StyleUnderline"/>
        </w:rPr>
        <w:t xml:space="preserve"> their </w:t>
      </w:r>
      <w:r w:rsidRPr="007E421B">
        <w:rPr>
          <w:rStyle w:val="StyleUnderline"/>
          <w:highlight w:val="cyan"/>
        </w:rPr>
        <w:t>politics takes them. They</w:t>
      </w:r>
      <w:r w:rsidRPr="00770D81">
        <w:rPr>
          <w:sz w:val="16"/>
        </w:rPr>
        <w:t xml:space="preserve"> defer to state legislatures that seek to limit voting rights or gerrymander legislative seats, and </w:t>
      </w:r>
      <w:r w:rsidRPr="007E421B">
        <w:rPr>
          <w:rStyle w:val="StyleUnderline"/>
          <w:highlight w:val="cyan"/>
        </w:rPr>
        <w:t xml:space="preserve">declare </w:t>
      </w:r>
      <w:r w:rsidRPr="007E421B">
        <w:rPr>
          <w:rStyle w:val="Emphasis"/>
          <w:highlight w:val="cyan"/>
        </w:rPr>
        <w:t>obsolete</w:t>
      </w:r>
      <w:r w:rsidRPr="00F1354A">
        <w:rPr>
          <w:rStyle w:val="Emphasis"/>
        </w:rPr>
        <w:t xml:space="preserve"> Congressional </w:t>
      </w:r>
      <w:r w:rsidRPr="007E421B">
        <w:rPr>
          <w:rStyle w:val="Emphasis"/>
          <w:highlight w:val="cyan"/>
        </w:rPr>
        <w:t>laws</w:t>
      </w:r>
      <w:r w:rsidRPr="00F1354A">
        <w:rPr>
          <w:rStyle w:val="StyleUnderline"/>
        </w:rPr>
        <w:t xml:space="preserve"> designed to protect the ballot. The classic judicial </w:t>
      </w:r>
      <w:r w:rsidRPr="007E421B">
        <w:rPr>
          <w:rStyle w:val="StyleUnderline"/>
          <w:highlight w:val="cyan"/>
        </w:rPr>
        <w:t>norms of</w:t>
      </w:r>
      <w:r w:rsidRPr="00F1354A">
        <w:rPr>
          <w:rStyle w:val="StyleUnderline"/>
        </w:rPr>
        <w:t xml:space="preserve"> respect for </w:t>
      </w:r>
      <w:r w:rsidRPr="007E421B">
        <w:rPr>
          <w:rStyle w:val="StyleUnderline"/>
          <w:highlight w:val="cyan"/>
        </w:rPr>
        <w:t>precedent</w:t>
      </w:r>
      <w:r w:rsidRPr="00F1354A">
        <w:rPr>
          <w:rStyle w:val="StyleUnderline"/>
        </w:rPr>
        <w:t xml:space="preserve"> and deviating as little as is needed to reach a favored result </w:t>
      </w:r>
      <w:r w:rsidRPr="007E421B">
        <w:rPr>
          <w:rStyle w:val="StyleUnderline"/>
          <w:highlight w:val="cyan"/>
        </w:rPr>
        <w:t>are</w:t>
      </w:r>
      <w:r w:rsidRPr="00F1354A">
        <w:rPr>
          <w:rStyle w:val="StyleUnderline"/>
        </w:rPr>
        <w:t xml:space="preserve"> increasingly seen as </w:t>
      </w:r>
      <w:r w:rsidRPr="007E421B">
        <w:rPr>
          <w:rStyle w:val="Emphasis"/>
          <w:highlight w:val="cyan"/>
        </w:rPr>
        <w:t>hindrances</w:t>
      </w:r>
      <w:r w:rsidRPr="007E421B">
        <w:rPr>
          <w:rStyle w:val="StyleUnderline"/>
          <w:highlight w:val="cyan"/>
        </w:rPr>
        <w:t xml:space="preserve"> to </w:t>
      </w:r>
      <w:r w:rsidRPr="007E421B">
        <w:rPr>
          <w:rStyle w:val="Emphasis"/>
          <w:highlight w:val="cyan"/>
        </w:rPr>
        <w:t>rapid</w:t>
      </w:r>
      <w:r w:rsidRPr="00F1354A">
        <w:rPr>
          <w:rStyle w:val="Emphasis"/>
        </w:rPr>
        <w:t xml:space="preserve"> legal </w:t>
      </w:r>
      <w:r w:rsidRPr="007E421B">
        <w:rPr>
          <w:rStyle w:val="Emphasis"/>
          <w:highlight w:val="cyan"/>
        </w:rPr>
        <w:t>changes</w:t>
      </w:r>
      <w:r w:rsidRPr="00F1354A">
        <w:rPr>
          <w:rStyle w:val="StyleUnderline"/>
        </w:rPr>
        <w:t xml:space="preserve"> that </w:t>
      </w:r>
      <w:r w:rsidRPr="007E421B">
        <w:rPr>
          <w:rStyle w:val="StyleUnderline"/>
          <w:highlight w:val="cyan"/>
        </w:rPr>
        <w:t xml:space="preserve">a </w:t>
      </w:r>
      <w:r w:rsidRPr="007E421B">
        <w:rPr>
          <w:rStyle w:val="Emphasis"/>
          <w:highlight w:val="cyan"/>
        </w:rPr>
        <w:t>politicized</w:t>
      </w:r>
      <w:r w:rsidRPr="007E421B">
        <w:rPr>
          <w:rStyle w:val="StyleUnderline"/>
          <w:highlight w:val="cyan"/>
        </w:rPr>
        <w:t xml:space="preserve"> judiciary wants</w:t>
      </w:r>
      <w:r w:rsidRPr="00F1354A">
        <w:rPr>
          <w:rStyle w:val="StyleUnderline"/>
        </w:rPr>
        <w:t xml:space="preserve"> to bring about. </w:t>
      </w:r>
      <w:r w:rsidRPr="007E421B">
        <w:rPr>
          <w:rStyle w:val="Emphasis"/>
          <w:highlight w:val="cyan"/>
        </w:rPr>
        <w:t>Gutting</w:t>
      </w:r>
      <w:r w:rsidRPr="00F1354A">
        <w:rPr>
          <w:rStyle w:val="StyleUnderline"/>
        </w:rPr>
        <w:t xml:space="preserve"> precedential </w:t>
      </w:r>
      <w:r w:rsidRPr="007E421B">
        <w:rPr>
          <w:rStyle w:val="StyleUnderline"/>
          <w:highlight w:val="cyan"/>
        </w:rPr>
        <w:t>cases</w:t>
      </w:r>
      <w:r w:rsidRPr="00F1354A">
        <w:rPr>
          <w:rStyle w:val="StyleUnderline"/>
        </w:rPr>
        <w:t xml:space="preserve"> without </w:t>
      </w:r>
      <w:r w:rsidRPr="00F1354A">
        <w:rPr>
          <w:rStyle w:val="Emphasis"/>
        </w:rPr>
        <w:t>explicit overruling</w:t>
      </w:r>
      <w:r w:rsidRPr="00F1354A">
        <w:rPr>
          <w:rStyle w:val="StyleUnderline"/>
        </w:rPr>
        <w:t xml:space="preserve"> </w:t>
      </w:r>
      <w:r w:rsidRPr="007E421B">
        <w:rPr>
          <w:rStyle w:val="StyleUnderline"/>
          <w:highlight w:val="cyan"/>
        </w:rPr>
        <w:t>is</w:t>
      </w:r>
      <w:r w:rsidRPr="00F1354A">
        <w:rPr>
          <w:rStyle w:val="StyleUnderline"/>
        </w:rPr>
        <w:t xml:space="preserve"> a </w:t>
      </w:r>
      <w:r w:rsidRPr="007E421B">
        <w:rPr>
          <w:rStyle w:val="Emphasis"/>
          <w:highlight w:val="cyan"/>
        </w:rPr>
        <w:t>now familiar</w:t>
      </w:r>
      <w:r w:rsidRPr="00F1354A">
        <w:rPr>
          <w:rStyle w:val="StyleUnderline"/>
        </w:rPr>
        <w:t xml:space="preserve"> tactic</w:t>
      </w:r>
      <w:r w:rsidRPr="00770D81">
        <w:rPr>
          <w:sz w:val="16"/>
        </w:rPr>
        <w:t xml:space="preserve">, and questions about the continued viability of precedent are increasingly raised in concurring opinions. Today it is </w:t>
      </w:r>
      <w:r w:rsidRPr="00F1354A">
        <w:rPr>
          <w:rStyle w:val="StyleUnderline"/>
        </w:rPr>
        <w:t xml:space="preserve">the conservative </w:t>
      </w:r>
      <w:r w:rsidRPr="007E421B">
        <w:rPr>
          <w:rStyle w:val="StyleUnderline"/>
          <w:highlight w:val="cyan"/>
        </w:rPr>
        <w:t>Justices</w:t>
      </w:r>
      <w:r w:rsidRPr="00770D81">
        <w:rPr>
          <w:sz w:val="16"/>
        </w:rPr>
        <w:t xml:space="preserve"> who </w:t>
      </w:r>
      <w:r w:rsidRPr="007E421B">
        <w:rPr>
          <w:rStyle w:val="StyleUnderline"/>
          <w:highlight w:val="cyan"/>
        </w:rPr>
        <w:t xml:space="preserve">are </w:t>
      </w:r>
      <w:r w:rsidRPr="007E421B">
        <w:rPr>
          <w:rStyle w:val="Emphasis"/>
          <w:highlight w:val="cyan"/>
        </w:rPr>
        <w:t>eager</w:t>
      </w:r>
      <w:r w:rsidRPr="007E421B">
        <w:rPr>
          <w:rStyle w:val="StyleUnderline"/>
          <w:highlight w:val="cyan"/>
        </w:rPr>
        <w:t xml:space="preserve"> to </w:t>
      </w:r>
      <w:r w:rsidRPr="007E421B">
        <w:rPr>
          <w:rStyle w:val="Emphasis"/>
          <w:highlight w:val="cyan"/>
        </w:rPr>
        <w:t xml:space="preserve">discard </w:t>
      </w:r>
      <w:proofErr w:type="gramStart"/>
      <w:r w:rsidRPr="007E421B">
        <w:rPr>
          <w:rStyle w:val="Emphasis"/>
          <w:highlight w:val="cyan"/>
        </w:rPr>
        <w:t>precedent</w:t>
      </w:r>
      <w:r w:rsidRPr="00770D81">
        <w:rPr>
          <w:sz w:val="16"/>
        </w:rPr>
        <w:t>, but</w:t>
      </w:r>
      <w:proofErr w:type="gramEnd"/>
      <w:r w:rsidRPr="00770D81">
        <w:rPr>
          <w:sz w:val="16"/>
        </w:rPr>
        <w:t xml:space="preserve"> given that the norm of respect for precedent has been weakened there is no reason to expect that liberal Justices will be any more respectful of precedent if they acquire a Court majority.</w:t>
      </w:r>
    </w:p>
    <w:p w14:paraId="4F804120" w14:textId="77777777" w:rsidR="00652B8B" w:rsidRDefault="00652B8B" w:rsidP="00652B8B">
      <w:pPr>
        <w:pStyle w:val="Heading4"/>
      </w:pPr>
      <w:r>
        <w:t xml:space="preserve">Congress </w:t>
      </w:r>
      <w:r>
        <w:rPr>
          <w:u w:val="single"/>
        </w:rPr>
        <w:t>won’t</w:t>
      </w:r>
      <w:r>
        <w:t xml:space="preserve"> retaliate by messing with salaries.</w:t>
      </w:r>
    </w:p>
    <w:p w14:paraId="064F599F" w14:textId="77777777" w:rsidR="00652B8B" w:rsidRPr="00770D81" w:rsidRDefault="00652B8B" w:rsidP="00652B8B">
      <w:pPr>
        <w:rPr>
          <w:rStyle w:val="Style13ptBold"/>
        </w:rPr>
      </w:pPr>
      <w:proofErr w:type="spellStart"/>
      <w:r>
        <w:rPr>
          <w:rStyle w:val="Style13ptBold"/>
        </w:rPr>
        <w:t>Geyh</w:t>
      </w:r>
      <w:proofErr w:type="spellEnd"/>
      <w:r>
        <w:rPr>
          <w:rStyle w:val="Style13ptBold"/>
        </w:rPr>
        <w:t xml:space="preserve"> ’21 </w:t>
      </w:r>
      <w:r w:rsidRPr="00770D81">
        <w:t>[Charles; Spring 2021; Distinguished Professor, and John F. Kimberling Professor of Law at the Indiana University Maurer School of Law; Case Western Reserve Law Review, “Judicial Independence at Twilight,” vol. 71]</w:t>
      </w:r>
    </w:p>
    <w:p w14:paraId="2D2DD8F1" w14:textId="77777777" w:rsidR="00652B8B" w:rsidRPr="00AA0522" w:rsidRDefault="00652B8B" w:rsidP="00652B8B">
      <w:pPr>
        <w:rPr>
          <w:sz w:val="16"/>
        </w:rPr>
      </w:pPr>
      <w:r w:rsidRPr="00000F9A">
        <w:rPr>
          <w:rStyle w:val="StyleUnderline"/>
          <w:highlight w:val="cyan"/>
        </w:rPr>
        <w:t xml:space="preserve">Congress is not above </w:t>
      </w:r>
      <w:r w:rsidRPr="00000F9A">
        <w:rPr>
          <w:rStyle w:val="Emphasis"/>
          <w:highlight w:val="cyan"/>
        </w:rPr>
        <w:t>playing games</w:t>
      </w:r>
      <w:r w:rsidRPr="00000F9A">
        <w:rPr>
          <w:rStyle w:val="StyleUnderline"/>
          <w:highlight w:val="cyan"/>
        </w:rPr>
        <w:t xml:space="preserve"> with</w:t>
      </w:r>
      <w:r w:rsidRPr="00527243">
        <w:rPr>
          <w:rStyle w:val="StyleUnderline"/>
        </w:rPr>
        <w:t xml:space="preserve"> the </w:t>
      </w:r>
      <w:r w:rsidRPr="00000F9A">
        <w:rPr>
          <w:rStyle w:val="StyleUnderline"/>
          <w:highlight w:val="cyan"/>
        </w:rPr>
        <w:t>judiciary's</w:t>
      </w:r>
      <w:r w:rsidRPr="00527243">
        <w:rPr>
          <w:rStyle w:val="StyleUnderline"/>
        </w:rPr>
        <w:t xml:space="preserve"> budgets, </w:t>
      </w:r>
      <w:r w:rsidRPr="00000F9A">
        <w:rPr>
          <w:rStyle w:val="Emphasis"/>
          <w:highlight w:val="cyan"/>
        </w:rPr>
        <w:t>salaries</w:t>
      </w:r>
      <w:r w:rsidRPr="00527243">
        <w:rPr>
          <w:rStyle w:val="StyleUnderline"/>
        </w:rPr>
        <w:t xml:space="preserve">, and judgeships. Congress is </w:t>
      </w:r>
      <w:r w:rsidRPr="00527243">
        <w:rPr>
          <w:rStyle w:val="Emphasis"/>
        </w:rPr>
        <w:t>more generous</w:t>
      </w:r>
      <w:r w:rsidRPr="00527243">
        <w:rPr>
          <w:rStyle w:val="StyleUnderline"/>
        </w:rPr>
        <w:t xml:space="preserve"> with its </w:t>
      </w:r>
      <w:r w:rsidRPr="00527243">
        <w:rPr>
          <w:rStyle w:val="Emphasis"/>
        </w:rPr>
        <w:t>appropriations</w:t>
      </w:r>
      <w:r w:rsidRPr="00527243">
        <w:rPr>
          <w:rStyle w:val="StyleUnderline"/>
        </w:rPr>
        <w:t xml:space="preserve"> to the judiciary when its </w:t>
      </w:r>
      <w:r w:rsidRPr="00527243">
        <w:rPr>
          <w:rStyle w:val="Emphasis"/>
        </w:rPr>
        <w:t>partisan orientation</w:t>
      </w:r>
      <w:r w:rsidRPr="00527243">
        <w:rPr>
          <w:rStyle w:val="StyleUnderline"/>
        </w:rPr>
        <w:t xml:space="preserve"> and that of the courts are </w:t>
      </w:r>
      <w:r w:rsidRPr="00527243">
        <w:rPr>
          <w:rStyle w:val="Emphasis"/>
        </w:rPr>
        <w:t>aligned</w:t>
      </w:r>
      <w:r w:rsidRPr="00AA0522">
        <w:rPr>
          <w:sz w:val="16"/>
        </w:rPr>
        <w:t>. 93 [FOOTNOTE] 93 Eugenia F. Toma, A Contractual Model of the Voting Behavior of the Supreme Court: The Role of the Chief Justice, 16 INT'L REV. L. &amp; ECON. 433, 442 (1996) ("</w:t>
      </w:r>
      <w:r w:rsidRPr="00527243">
        <w:rPr>
          <w:rStyle w:val="StyleUnderline"/>
        </w:rPr>
        <w:t xml:space="preserve">The </w:t>
      </w:r>
      <w:r w:rsidRPr="00527243">
        <w:rPr>
          <w:rStyle w:val="Emphasis"/>
        </w:rPr>
        <w:t>larger</w:t>
      </w:r>
      <w:r w:rsidRPr="00527243">
        <w:rPr>
          <w:rStyle w:val="StyleUnderline"/>
        </w:rPr>
        <w:t xml:space="preserve"> the </w:t>
      </w:r>
      <w:r w:rsidRPr="00527243">
        <w:rPr>
          <w:rStyle w:val="Emphasis"/>
        </w:rPr>
        <w:t>difference</w:t>
      </w:r>
      <w:r w:rsidRPr="00527243">
        <w:rPr>
          <w:rStyle w:val="StyleUnderline"/>
        </w:rPr>
        <w:t xml:space="preserve"> between the Court [ideological] </w:t>
      </w:r>
      <w:r w:rsidRPr="00527243">
        <w:rPr>
          <w:rStyle w:val="Emphasis"/>
        </w:rPr>
        <w:t>output rating</w:t>
      </w:r>
      <w:r w:rsidRPr="00527243">
        <w:rPr>
          <w:rStyle w:val="StyleUnderline"/>
        </w:rPr>
        <w:t xml:space="preserve"> and the </w:t>
      </w:r>
      <w:r w:rsidRPr="00527243">
        <w:rPr>
          <w:rStyle w:val="Emphasis"/>
        </w:rPr>
        <w:t>preferred output</w:t>
      </w:r>
      <w:r w:rsidRPr="00527243">
        <w:rPr>
          <w:rStyle w:val="StyleUnderline"/>
        </w:rPr>
        <w:t xml:space="preserve"> of Congress . . . the </w:t>
      </w:r>
      <w:r w:rsidRPr="00527243">
        <w:rPr>
          <w:rStyle w:val="Emphasis"/>
        </w:rPr>
        <w:t>smaller</w:t>
      </w:r>
      <w:r w:rsidRPr="00527243">
        <w:rPr>
          <w:rStyle w:val="StyleUnderline"/>
        </w:rPr>
        <w:t xml:space="preserve"> the </w:t>
      </w:r>
      <w:r w:rsidRPr="00527243">
        <w:rPr>
          <w:rStyle w:val="Emphasis"/>
        </w:rPr>
        <w:t>budget</w:t>
      </w:r>
      <w:r w:rsidRPr="00AA0522">
        <w:rPr>
          <w:sz w:val="16"/>
        </w:rPr>
        <w:t xml:space="preserve">."). [END FOOTNOTE] In the hopes of improving the prospects for giving itself a raise, Congress has linked increases in judicial salaries to increases in its own salaries--a failed gambit that has left judicial salaries to stagnate. 94 In a related episode, </w:t>
      </w:r>
      <w:r w:rsidRPr="00527243">
        <w:rPr>
          <w:rStyle w:val="StyleUnderline"/>
        </w:rPr>
        <w:t>federal judges took Congress to court and prevailed</w:t>
      </w:r>
      <w:r w:rsidRPr="00AA0522">
        <w:rPr>
          <w:sz w:val="16"/>
        </w:rPr>
        <w:t xml:space="preserve"> in 2014, </w:t>
      </w:r>
      <w:r w:rsidRPr="00527243">
        <w:rPr>
          <w:rStyle w:val="StyleUnderline"/>
        </w:rPr>
        <w:t>after Congress withheld cost-of-living adjustments</w:t>
      </w:r>
      <w:r w:rsidRPr="00AA0522">
        <w:rPr>
          <w:sz w:val="16"/>
        </w:rPr>
        <w:t xml:space="preserve"> to federal judges that it had previously authorized. 95Bills creating new judgeships are likelier to pass when the same political party controls Congress and the White House, 96and such bills often include unnecessary judgeships in states of influential legislators, which can best be explained as a perk of power. 97</w:t>
      </w:r>
    </w:p>
    <w:p w14:paraId="52E86786" w14:textId="77777777" w:rsidR="00652B8B" w:rsidRDefault="00652B8B" w:rsidP="00652B8B">
      <w:pPr>
        <w:rPr>
          <w:sz w:val="16"/>
        </w:rPr>
      </w:pPr>
      <w:r w:rsidRPr="00AA0522">
        <w:rPr>
          <w:sz w:val="16"/>
        </w:rPr>
        <w:t xml:space="preserve">Such </w:t>
      </w:r>
      <w:r w:rsidRPr="00527243">
        <w:rPr>
          <w:rStyle w:val="StyleUnderline"/>
        </w:rPr>
        <w:t xml:space="preserve">shenanigans </w:t>
      </w:r>
      <w:r w:rsidRPr="00000F9A">
        <w:rPr>
          <w:rStyle w:val="Emphasis"/>
          <w:highlight w:val="cyan"/>
        </w:rPr>
        <w:t>notwithstanding</w:t>
      </w:r>
      <w:r w:rsidRPr="00000F9A">
        <w:rPr>
          <w:rStyle w:val="StyleUnderline"/>
          <w:highlight w:val="cyan"/>
        </w:rPr>
        <w:t>, Congress</w:t>
      </w:r>
      <w:r w:rsidRPr="00527243">
        <w:rPr>
          <w:rStyle w:val="StyleUnderline"/>
        </w:rPr>
        <w:t xml:space="preserve"> has </w:t>
      </w:r>
      <w:r w:rsidRPr="00000F9A">
        <w:rPr>
          <w:rStyle w:val="Emphasis"/>
          <w:highlight w:val="cyan"/>
        </w:rPr>
        <w:t>never exploited</w:t>
      </w:r>
      <w:r w:rsidRPr="00527243">
        <w:rPr>
          <w:rStyle w:val="StyleUnderline"/>
        </w:rPr>
        <w:t xml:space="preserve"> these </w:t>
      </w:r>
      <w:r w:rsidRPr="00000F9A">
        <w:rPr>
          <w:rStyle w:val="StyleUnderline"/>
          <w:highlight w:val="cyan"/>
        </w:rPr>
        <w:t xml:space="preserve">powers to </w:t>
      </w:r>
      <w:r w:rsidRPr="00000F9A">
        <w:rPr>
          <w:rStyle w:val="Emphasis"/>
          <w:highlight w:val="cyan"/>
        </w:rPr>
        <w:t>subjugate</w:t>
      </w:r>
      <w:r w:rsidRPr="00527243">
        <w:rPr>
          <w:rStyle w:val="StyleUnderline"/>
        </w:rPr>
        <w:t xml:space="preserve"> the judiciary. </w:t>
      </w:r>
      <w:r w:rsidRPr="00000F9A">
        <w:rPr>
          <w:rStyle w:val="StyleUnderline"/>
          <w:highlight w:val="cyan"/>
        </w:rPr>
        <w:t>It</w:t>
      </w:r>
      <w:r w:rsidRPr="00527243">
        <w:rPr>
          <w:rStyle w:val="StyleUnderline"/>
        </w:rPr>
        <w:t xml:space="preserve"> has </w:t>
      </w:r>
      <w:r w:rsidRPr="00000F9A">
        <w:rPr>
          <w:rStyle w:val="StyleUnderline"/>
          <w:highlight w:val="cyan"/>
        </w:rPr>
        <w:t>never slashed the</w:t>
      </w:r>
      <w:r w:rsidRPr="00527243">
        <w:rPr>
          <w:rStyle w:val="StyleUnderline"/>
        </w:rPr>
        <w:t xml:space="preserve"> judiciary's operating </w:t>
      </w:r>
      <w:r w:rsidRPr="00000F9A">
        <w:rPr>
          <w:rStyle w:val="StyleUnderline"/>
          <w:highlight w:val="cyan"/>
        </w:rPr>
        <w:t xml:space="preserve">budget in </w:t>
      </w:r>
      <w:r w:rsidRPr="00000F9A">
        <w:rPr>
          <w:rStyle w:val="Emphasis"/>
          <w:highlight w:val="cyan"/>
        </w:rPr>
        <w:t>retal</w:t>
      </w:r>
      <w:r w:rsidRPr="00000F9A">
        <w:rPr>
          <w:rStyle w:val="StyleUnderline"/>
        </w:rPr>
        <w:t xml:space="preserve">iation </w:t>
      </w:r>
      <w:r w:rsidRPr="00000F9A">
        <w:rPr>
          <w:rStyle w:val="StyleUnderline"/>
          <w:highlight w:val="cyan"/>
        </w:rPr>
        <w:t xml:space="preserve">for </w:t>
      </w:r>
      <w:r w:rsidRPr="00000F9A">
        <w:rPr>
          <w:rStyle w:val="Emphasis"/>
          <w:highlight w:val="cyan"/>
        </w:rPr>
        <w:t>unpopular</w:t>
      </w:r>
      <w:r w:rsidRPr="00527243">
        <w:rPr>
          <w:rStyle w:val="StyleUnderline"/>
        </w:rPr>
        <w:t xml:space="preserve"> judicial </w:t>
      </w:r>
      <w:r w:rsidRPr="00000F9A">
        <w:rPr>
          <w:rStyle w:val="StyleUnderline"/>
          <w:highlight w:val="cyan"/>
        </w:rPr>
        <w:t>decisions</w:t>
      </w:r>
      <w:r w:rsidRPr="00527243">
        <w:rPr>
          <w:rStyle w:val="StyleUnderline"/>
        </w:rPr>
        <w:t>, as many state legislatures have</w:t>
      </w:r>
      <w:r w:rsidRPr="00AA0522">
        <w:rPr>
          <w:sz w:val="16"/>
        </w:rPr>
        <w:t xml:space="preserve">. 98 </w:t>
      </w:r>
      <w:r w:rsidRPr="00000F9A">
        <w:rPr>
          <w:rStyle w:val="StyleUnderline"/>
          <w:highlight w:val="cyan"/>
        </w:rPr>
        <w:t xml:space="preserve">Congress has </w:t>
      </w:r>
      <w:r w:rsidRPr="00000F9A">
        <w:rPr>
          <w:rStyle w:val="Emphasis"/>
          <w:highlight w:val="cyan"/>
        </w:rPr>
        <w:t>not</w:t>
      </w:r>
      <w:r w:rsidRPr="00000F9A">
        <w:rPr>
          <w:rStyle w:val="StyleUnderline"/>
          <w:highlight w:val="cyan"/>
        </w:rPr>
        <w:t xml:space="preserve"> wielded its power to</w:t>
      </w:r>
      <w:r w:rsidRPr="00AA0522">
        <w:rPr>
          <w:rStyle w:val="StyleUnderline"/>
        </w:rPr>
        <w:t xml:space="preserve"> grant or withhold salary increases to </w:t>
      </w:r>
      <w:r w:rsidRPr="00000F9A">
        <w:rPr>
          <w:rStyle w:val="StyleUnderline"/>
          <w:highlight w:val="cyan"/>
        </w:rPr>
        <w:t>punish</w:t>
      </w:r>
      <w:r w:rsidRPr="00AA0522">
        <w:rPr>
          <w:rStyle w:val="StyleUnderline"/>
        </w:rPr>
        <w:t xml:space="preserve"> or reward </w:t>
      </w:r>
      <w:r w:rsidRPr="00000F9A">
        <w:rPr>
          <w:rStyle w:val="StyleUnderline"/>
          <w:highlight w:val="cyan"/>
        </w:rPr>
        <w:t>judges</w:t>
      </w:r>
      <w:r w:rsidRPr="00AA0522">
        <w:rPr>
          <w:rStyle w:val="StyleUnderline"/>
        </w:rPr>
        <w:t xml:space="preserve"> for their decision-making, </w:t>
      </w:r>
      <w:r w:rsidRPr="00000F9A">
        <w:rPr>
          <w:rStyle w:val="StyleUnderline"/>
          <w:highlight w:val="cyan"/>
        </w:rPr>
        <w:t>and when</w:t>
      </w:r>
      <w:r w:rsidRPr="00AA0522">
        <w:rPr>
          <w:rStyle w:val="StyleUnderline"/>
        </w:rPr>
        <w:t xml:space="preserve"> congressional </w:t>
      </w:r>
      <w:r w:rsidRPr="00000F9A">
        <w:rPr>
          <w:rStyle w:val="Emphasis"/>
          <w:highlight w:val="cyan"/>
        </w:rPr>
        <w:t>outliers</w:t>
      </w:r>
      <w:r w:rsidRPr="00000F9A">
        <w:rPr>
          <w:rStyle w:val="StyleUnderline"/>
          <w:highlight w:val="cyan"/>
        </w:rPr>
        <w:t xml:space="preserve"> propose</w:t>
      </w:r>
      <w:r w:rsidRPr="00AA0522">
        <w:rPr>
          <w:rStyle w:val="StyleUnderline"/>
        </w:rPr>
        <w:t xml:space="preserve"> to manipulate judicial salaries or budgets in </w:t>
      </w:r>
      <w:r w:rsidRPr="00000F9A">
        <w:rPr>
          <w:rStyle w:val="StyleUnderline"/>
          <w:highlight w:val="cyan"/>
        </w:rPr>
        <w:t>these ways</w:t>
      </w:r>
      <w:r w:rsidRPr="00AA0522">
        <w:rPr>
          <w:rStyle w:val="StyleUnderline"/>
        </w:rPr>
        <w:t xml:space="preserve">, the </w:t>
      </w:r>
      <w:r w:rsidRPr="00000F9A">
        <w:rPr>
          <w:rStyle w:val="Emphasis"/>
          <w:highlight w:val="cyan"/>
        </w:rPr>
        <w:t>ensuing rebukes</w:t>
      </w:r>
      <w:r w:rsidRPr="00AA0522">
        <w:rPr>
          <w:rStyle w:val="StyleUnderline"/>
        </w:rPr>
        <w:t xml:space="preserve"> and </w:t>
      </w:r>
      <w:r w:rsidRPr="00AA0522">
        <w:rPr>
          <w:rStyle w:val="Emphasis"/>
        </w:rPr>
        <w:t>inaction</w:t>
      </w:r>
      <w:r w:rsidRPr="00AA0522">
        <w:rPr>
          <w:rStyle w:val="StyleUnderline"/>
        </w:rPr>
        <w:t xml:space="preserve"> </w:t>
      </w:r>
      <w:r w:rsidRPr="00000F9A">
        <w:rPr>
          <w:rStyle w:val="StyleUnderline"/>
          <w:highlight w:val="cyan"/>
        </w:rPr>
        <w:t xml:space="preserve">illuminate an </w:t>
      </w:r>
      <w:r w:rsidRPr="00000F9A">
        <w:rPr>
          <w:rStyle w:val="Emphasis"/>
          <w:highlight w:val="cyan"/>
        </w:rPr>
        <w:t>underlying convention against</w:t>
      </w:r>
      <w:r w:rsidRPr="00AA0522">
        <w:rPr>
          <w:rStyle w:val="StyleUnderline"/>
        </w:rPr>
        <w:t xml:space="preserve"> such practices</w:t>
      </w:r>
      <w:r w:rsidRPr="00AA0522">
        <w:rPr>
          <w:sz w:val="16"/>
        </w:rPr>
        <w:t>. 99In 1801, the Midnight Judges Act expanded the judicial workforce for arguably partisan purposes, 100but in the modern era, proposed new judgeships are supported by nonpartisan workload data supplied by the Judicial Conference, 101which has the effect of exposing unnecessary judgeships as highly visible exceptions to a convention against such manipulations. 102</w:t>
      </w:r>
    </w:p>
    <w:p w14:paraId="0BF85B97" w14:textId="77777777" w:rsidR="00652B8B" w:rsidRDefault="00652B8B" w:rsidP="00652B8B">
      <w:pPr>
        <w:pStyle w:val="Heading3"/>
      </w:pPr>
      <w:r>
        <w:t>States CP---2AC</w:t>
      </w:r>
    </w:p>
    <w:p w14:paraId="51DE7936" w14:textId="77777777" w:rsidR="00652B8B" w:rsidRDefault="00652B8B" w:rsidP="00652B8B">
      <w:pPr>
        <w:pStyle w:val="Heading4"/>
      </w:pPr>
      <w:r>
        <w:t xml:space="preserve">The counterplan is </w:t>
      </w:r>
      <w:r w:rsidRPr="00C36C95">
        <w:rPr>
          <w:u w:val="single"/>
        </w:rPr>
        <w:t>pre-empted</w:t>
      </w:r>
      <w:r>
        <w:t>.</w:t>
      </w:r>
    </w:p>
    <w:p w14:paraId="5EDCDFC9" w14:textId="77777777" w:rsidR="00652B8B" w:rsidRPr="000000A7" w:rsidRDefault="00652B8B" w:rsidP="00652B8B">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5A8213AF" w14:textId="77777777" w:rsidR="00652B8B" w:rsidRPr="00977275" w:rsidRDefault="00652B8B" w:rsidP="00652B8B">
      <w:r>
        <w:t xml:space="preserve">B. </w:t>
      </w:r>
      <w:r w:rsidRPr="00D17EB8">
        <w:rPr>
          <w:rStyle w:val="StyleUnderline"/>
        </w:rPr>
        <w:t>The</w:t>
      </w:r>
      <w:r>
        <w:t xml:space="preserve"> </w:t>
      </w:r>
      <w:r w:rsidRPr="00D17EB8">
        <w:rPr>
          <w:rStyle w:val="Emphasis"/>
        </w:rPr>
        <w:t>Garmon Preemption</w:t>
      </w:r>
    </w:p>
    <w:p w14:paraId="4B3A0F78" w14:textId="77777777" w:rsidR="00652B8B" w:rsidRPr="00B135CE" w:rsidRDefault="00652B8B" w:rsidP="00652B8B">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0D7041D8" w14:textId="77777777" w:rsidR="00652B8B" w:rsidRPr="00B135CE" w:rsidRDefault="00652B8B" w:rsidP="00652B8B">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269AA761" w14:textId="77777777" w:rsidR="00652B8B" w:rsidRPr="00B135CE" w:rsidRDefault="00652B8B" w:rsidP="00652B8B">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1613F8A7" w14:textId="77777777" w:rsidR="00652B8B" w:rsidRPr="00B135CE" w:rsidRDefault="00652B8B" w:rsidP="00652B8B">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1736CBED" w14:textId="77777777" w:rsidR="00652B8B" w:rsidRPr="00B135CE" w:rsidRDefault="00652B8B" w:rsidP="00652B8B">
      <w:pPr>
        <w:rPr>
          <w:sz w:val="16"/>
        </w:rPr>
      </w:pPr>
      <w:r w:rsidRPr="00B135CE">
        <w:rPr>
          <w:sz w:val="16"/>
        </w:rPr>
        <w:t xml:space="preserve">A working definition of the </w:t>
      </w:r>
      <w:proofErr w:type="gramStart"/>
      <w:r w:rsidRPr="00B135CE">
        <w:rPr>
          <w:sz w:val="16"/>
        </w:rPr>
        <w:t>particular conduct</w:t>
      </w:r>
      <w:proofErr w:type="gramEnd"/>
      <w:r w:rsidRPr="00B135CE">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135CE">
        <w:rPr>
          <w:sz w:val="16"/>
        </w:rPr>
        <w:t>whether or not</w:t>
      </w:r>
      <w:proofErr w:type="gramEnd"/>
      <w:r w:rsidRPr="00B135CE">
        <w:rPr>
          <w:sz w:val="16"/>
        </w:rPr>
        <w:t xml:space="preserve">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C3A11D9" w14:textId="77777777" w:rsidR="00652B8B" w:rsidRPr="00B135CE" w:rsidRDefault="00652B8B" w:rsidP="00652B8B">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ACB8800" w14:textId="77777777" w:rsidR="00652B8B" w:rsidRPr="00127009" w:rsidRDefault="00652B8B" w:rsidP="00652B8B">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B9CEE47" w14:textId="77777777" w:rsidR="00652B8B" w:rsidRDefault="00652B8B" w:rsidP="00652B8B">
      <w:pPr>
        <w:pStyle w:val="Heading3"/>
      </w:pPr>
      <w:r>
        <w:t>Advantage CP---2AC</w:t>
      </w:r>
    </w:p>
    <w:p w14:paraId="5E6DFC06" w14:textId="77777777" w:rsidR="00652B8B" w:rsidRDefault="00652B8B" w:rsidP="00652B8B">
      <w:pPr>
        <w:pStyle w:val="Heading4"/>
      </w:pPr>
      <w:r>
        <w:t xml:space="preserve">1. </w:t>
      </w:r>
      <w:r>
        <w:rPr>
          <w:u w:val="single"/>
        </w:rPr>
        <w:t>TRUST</w:t>
      </w:r>
      <w:r>
        <w:t xml:space="preserve">. </w:t>
      </w:r>
    </w:p>
    <w:p w14:paraId="3C6A510A" w14:textId="77777777" w:rsidR="00652B8B" w:rsidRDefault="00652B8B" w:rsidP="00652B8B">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55B3C4D3" w14:textId="77777777" w:rsidR="00652B8B" w:rsidRPr="00756A04" w:rsidRDefault="00652B8B" w:rsidP="00652B8B">
      <w:r>
        <w:t>&lt;&lt;FOR REFERENCE&gt;&gt;</w:t>
      </w:r>
    </w:p>
    <w:p w14:paraId="6C92A479" w14:textId="77777777" w:rsidR="00652B8B" w:rsidRPr="004D63DF" w:rsidRDefault="00652B8B" w:rsidP="00652B8B">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0BC9D48" w14:textId="77777777" w:rsidR="00652B8B" w:rsidRPr="004D63DF" w:rsidRDefault="00652B8B" w:rsidP="00652B8B">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As a chapter president of the National Treasury Employees Union (NTEU) testified, “[</w:t>
      </w:r>
      <w:proofErr w:type="spellStart"/>
      <w:r w:rsidRPr="004D63DF">
        <w:rPr>
          <w:sz w:val="16"/>
        </w:rPr>
        <w:t>i</w:t>
      </w:r>
      <w:proofErr w:type="spellEnd"/>
      <w:r w:rsidRPr="004D63DF">
        <w:rPr>
          <w:sz w:val="16"/>
        </w:rPr>
        <w:t xml:space="preserve">]f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EEABF93" w14:textId="77777777" w:rsidR="00652B8B" w:rsidRDefault="00652B8B" w:rsidP="00652B8B">
      <w:r>
        <w:t>AND</w:t>
      </w:r>
    </w:p>
    <w:p w14:paraId="3EC4643C" w14:textId="77777777" w:rsidR="00652B8B" w:rsidRPr="00BE12F3" w:rsidRDefault="00652B8B" w:rsidP="00652B8B">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0F463920" w14:textId="77777777" w:rsidR="00652B8B" w:rsidRDefault="00652B8B" w:rsidP="00652B8B">
      <w:r>
        <w:t>AND</w:t>
      </w:r>
    </w:p>
    <w:p w14:paraId="140A469C" w14:textId="77777777" w:rsidR="00652B8B" w:rsidRPr="00756A04" w:rsidRDefault="00652B8B" w:rsidP="00652B8B">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69439B2C" w14:textId="77777777" w:rsidR="00652B8B" w:rsidRDefault="00652B8B" w:rsidP="00652B8B">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61A4D248" w14:textId="77777777" w:rsidR="00652B8B" w:rsidRPr="00756A04" w:rsidRDefault="00652B8B" w:rsidP="00652B8B">
      <w:r>
        <w:t>&lt;&lt;FOR REFERENCE&gt;&gt;</w:t>
      </w:r>
    </w:p>
    <w:p w14:paraId="0B23F232" w14:textId="77777777" w:rsidR="00652B8B" w:rsidRPr="00756A04" w:rsidRDefault="00652B8B" w:rsidP="00652B8B">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7D0F1A10" w14:textId="77777777" w:rsidR="00652B8B" w:rsidRDefault="00652B8B" w:rsidP="00652B8B">
      <w:pPr>
        <w:pStyle w:val="Heading4"/>
      </w:pPr>
      <w:r>
        <w:t xml:space="preserve">2. </w:t>
      </w:r>
      <w:r w:rsidRPr="00756A04">
        <w:rPr>
          <w:u w:val="single"/>
        </w:rPr>
        <w:t>SPILLOVER</w:t>
      </w:r>
      <w:r>
        <w:t xml:space="preserve">. </w:t>
      </w:r>
    </w:p>
    <w:p w14:paraId="4767D6F7" w14:textId="77777777" w:rsidR="00652B8B" w:rsidRDefault="00652B8B" w:rsidP="00652B8B">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75AEA502" w14:textId="77777777" w:rsidR="00652B8B" w:rsidRPr="00756A04" w:rsidRDefault="00652B8B" w:rsidP="00652B8B">
      <w:r>
        <w:t>&lt;&lt;FOR REFERENCE&gt;&gt;</w:t>
      </w:r>
    </w:p>
    <w:p w14:paraId="47FD316A" w14:textId="77777777" w:rsidR="00652B8B" w:rsidRPr="004D63DF" w:rsidRDefault="00652B8B" w:rsidP="00652B8B">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75D9ABB" w14:textId="77777777" w:rsidR="00652B8B" w:rsidRPr="004D63DF" w:rsidRDefault="00652B8B" w:rsidP="00652B8B">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D05CF00" w14:textId="77777777" w:rsidR="00652B8B" w:rsidRPr="004D63DF" w:rsidRDefault="00652B8B" w:rsidP="00652B8B">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proofErr w:type="spellStart"/>
      <w:r w:rsidRPr="00516E8B">
        <w:rPr>
          <w:rStyle w:val="Emphasis"/>
          <w:highlight w:val="lightGray"/>
        </w:rPr>
        <w:t>proregulation</w:t>
      </w:r>
      <w:proofErr w:type="spellEnd"/>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2E30F64" w14:textId="77777777" w:rsidR="00652B8B" w:rsidRPr="00756A04" w:rsidRDefault="00652B8B" w:rsidP="00652B8B">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7BD22160" w14:textId="77777777" w:rsidR="00652B8B" w:rsidRDefault="00652B8B" w:rsidP="00652B8B">
      <w:pPr>
        <w:pStyle w:val="Heading4"/>
      </w:pPr>
      <w:r>
        <w:t xml:space="preserve">3. </w:t>
      </w:r>
      <w:r w:rsidRPr="00756A04">
        <w:rPr>
          <w:u w:val="single"/>
        </w:rPr>
        <w:t>WORKAROUNDS</w:t>
      </w:r>
      <w:r>
        <w:t xml:space="preserve">. </w:t>
      </w:r>
    </w:p>
    <w:p w14:paraId="47576CF7" w14:textId="77777777" w:rsidR="00652B8B" w:rsidRDefault="00652B8B" w:rsidP="00652B8B">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7FFC1AC4" w14:textId="77777777" w:rsidR="00652B8B" w:rsidRPr="00756A04" w:rsidRDefault="00652B8B" w:rsidP="00652B8B">
      <w:r>
        <w:t>&lt;&lt;FOR REFERENCE&gt;&gt;</w:t>
      </w:r>
    </w:p>
    <w:p w14:paraId="059BC5A5" w14:textId="77777777" w:rsidR="00652B8B" w:rsidRPr="0007191D" w:rsidRDefault="00652B8B" w:rsidP="00652B8B">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43FA08E8" w14:textId="77777777" w:rsidR="00652B8B" w:rsidRPr="0007191D" w:rsidRDefault="00652B8B" w:rsidP="00652B8B">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A348E6F" w14:textId="77777777" w:rsidR="00652B8B" w:rsidRPr="0007191D" w:rsidRDefault="00652B8B" w:rsidP="00652B8B">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D493693" w14:textId="77777777" w:rsidR="00652B8B" w:rsidRPr="0007191D" w:rsidRDefault="00652B8B" w:rsidP="00652B8B">
      <w:pPr>
        <w:rPr>
          <w:sz w:val="16"/>
        </w:rPr>
      </w:pPr>
      <w:r w:rsidRPr="0007191D">
        <w:rPr>
          <w:sz w:val="16"/>
        </w:rPr>
        <w:t>A. How Substantive Rights Mediate Bureaucratic Relations</w:t>
      </w:r>
    </w:p>
    <w:p w14:paraId="7CBFA813" w14:textId="77777777" w:rsidR="00652B8B" w:rsidRPr="0007191D" w:rsidRDefault="00652B8B" w:rsidP="00652B8B">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07191D">
        <w:rPr>
          <w:sz w:val="16"/>
        </w:rPr>
        <w:t>subprovisions</w:t>
      </w:r>
      <w:proofErr w:type="spellEnd"/>
      <w:r w:rsidRPr="0007191D">
        <w:rPr>
          <w:sz w:val="16"/>
        </w:rPr>
        <w:t xml:space="preserve"> of 5 U.S.C. § 7106.105</w:t>
      </w:r>
    </w:p>
    <w:p w14:paraId="5F9FD8B6" w14:textId="77777777" w:rsidR="00652B8B" w:rsidRDefault="00652B8B" w:rsidP="00652B8B">
      <w:r>
        <w:t>AND</w:t>
      </w:r>
    </w:p>
    <w:p w14:paraId="1249A90B" w14:textId="77777777" w:rsidR="00652B8B" w:rsidRPr="00B40573" w:rsidRDefault="00652B8B" w:rsidP="00652B8B">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2EE6C631" w14:textId="77777777" w:rsidR="00652B8B" w:rsidRPr="00B40573" w:rsidRDefault="00652B8B" w:rsidP="00652B8B">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664E0C4E" w14:textId="77777777" w:rsidR="00652B8B" w:rsidRDefault="00652B8B" w:rsidP="00652B8B">
      <w:pPr>
        <w:pStyle w:val="Heading4"/>
      </w:pPr>
      <w:r>
        <w:t xml:space="preserve">4. </w:t>
      </w:r>
      <w:r w:rsidRPr="00864C36">
        <w:rPr>
          <w:u w:val="single"/>
        </w:rPr>
        <w:t>PRODUCTIVITY</w:t>
      </w:r>
      <w:r>
        <w:t>.</w:t>
      </w:r>
    </w:p>
    <w:p w14:paraId="5B3B099D" w14:textId="77777777" w:rsidR="00652B8B" w:rsidRDefault="00652B8B" w:rsidP="00652B8B">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02ECC0DA" w14:textId="77777777" w:rsidR="00652B8B" w:rsidRPr="00A52652" w:rsidRDefault="00652B8B" w:rsidP="00652B8B">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4FAF257D" w14:textId="77777777" w:rsidR="00652B8B" w:rsidRPr="00A52652" w:rsidRDefault="00652B8B" w:rsidP="00652B8B">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0D3E1265" w14:textId="77777777" w:rsidR="00652B8B" w:rsidRPr="00A52652" w:rsidRDefault="00652B8B" w:rsidP="00652B8B">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215458FA" w14:textId="77777777" w:rsidR="00652B8B" w:rsidRPr="00A52652" w:rsidRDefault="00652B8B" w:rsidP="00652B8B">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t>
      </w:r>
      <w:proofErr w:type="gramStart"/>
      <w:r w:rsidRPr="00164411">
        <w:rPr>
          <w:rStyle w:val="StyleUnderline"/>
        </w:rPr>
        <w:t>work place</w:t>
      </w:r>
      <w:proofErr w:type="gramEnd"/>
      <w:r w:rsidRPr="00A52652">
        <w:rPr>
          <w:sz w:val="16"/>
        </w:rPr>
        <w:t>.</w:t>
      </w:r>
    </w:p>
    <w:p w14:paraId="3BE62FB5" w14:textId="77777777" w:rsidR="00652B8B" w:rsidRPr="00A52652" w:rsidRDefault="00652B8B" w:rsidP="00652B8B">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08C11823" w14:textId="77777777" w:rsidR="00652B8B" w:rsidRPr="00A52652" w:rsidRDefault="00652B8B" w:rsidP="00652B8B">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72C7A0F9" w14:textId="77777777" w:rsidR="00652B8B" w:rsidRPr="00A52652" w:rsidRDefault="00652B8B" w:rsidP="00652B8B">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w:t>
      </w:r>
      <w:proofErr w:type="gramStart"/>
      <w:r w:rsidRPr="00A52652">
        <w:rPr>
          <w:sz w:val="16"/>
        </w:rPr>
        <w:t>are able to</w:t>
      </w:r>
      <w:proofErr w:type="gramEnd"/>
      <w:r w:rsidRPr="00A52652">
        <w:rPr>
          <w:sz w:val="16"/>
        </w:rPr>
        <w:t xml:space="preserve">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w:t>
      </w:r>
      <w:proofErr w:type="gramStart"/>
      <w:r w:rsidRPr="00A52652">
        <w:rPr>
          <w:rStyle w:val="StyleUnderline"/>
        </w:rPr>
        <w:t>grievances</w:t>
      </w:r>
      <w:r w:rsidRPr="00A52652">
        <w:rPr>
          <w:sz w:val="16"/>
        </w:rPr>
        <w:t>, and</w:t>
      </w:r>
      <w:proofErr w:type="gramEnd"/>
      <w:r w:rsidRPr="00A52652">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6F775B61" w14:textId="77777777" w:rsidR="00652B8B" w:rsidRPr="00A52652" w:rsidRDefault="00652B8B" w:rsidP="00652B8B">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w:t>
      </w:r>
      <w:proofErr w:type="gramStart"/>
      <w:r w:rsidRPr="00A52652">
        <w:rPr>
          <w:rStyle w:val="StyleUnderline"/>
        </w:rPr>
        <w:t>in order to</w:t>
      </w:r>
      <w:proofErr w:type="gramEnd"/>
      <w:r w:rsidRPr="00A52652">
        <w:rPr>
          <w:rStyle w:val="StyleUnderline"/>
        </w:rPr>
        <w:t xml:space="preserve">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50F979DF" w14:textId="77777777" w:rsidR="00652B8B" w:rsidRPr="00E435ED" w:rsidRDefault="00652B8B" w:rsidP="00652B8B"/>
    <w:p w14:paraId="0DC52D91" w14:textId="77777777" w:rsidR="00652B8B" w:rsidRPr="00C13C50" w:rsidRDefault="00652B8B" w:rsidP="00652B8B"/>
    <w:p w14:paraId="6071C713" w14:textId="77777777" w:rsidR="00652B8B" w:rsidRDefault="00652B8B" w:rsidP="00652B8B">
      <w:pPr>
        <w:pStyle w:val="Heading3"/>
      </w:pPr>
      <w:r>
        <w:t>Advantage CP---AT: Get Rid of Trump---2AC</w:t>
      </w:r>
    </w:p>
    <w:p w14:paraId="07EF14F9" w14:textId="77777777" w:rsidR="00652B8B" w:rsidRDefault="00652B8B" w:rsidP="00652B8B">
      <w:pPr>
        <w:pStyle w:val="Heading4"/>
      </w:pPr>
      <w:r>
        <w:t>That’s a temporary fix at best. Alternatives like Ramaswamy fill in.</w:t>
      </w:r>
    </w:p>
    <w:p w14:paraId="7A044B9A" w14:textId="77777777" w:rsidR="00652B8B" w:rsidRPr="003045B5" w:rsidRDefault="00652B8B" w:rsidP="00652B8B">
      <w:r w:rsidRPr="00E74F2A">
        <w:rPr>
          <w:rStyle w:val="Style13ptBold"/>
        </w:rPr>
        <w:t xml:space="preserve">Muirhead ’24 </w:t>
      </w:r>
      <w:r>
        <w:t xml:space="preserve">[Russell and Nancy L. Rosenblum; 2024; PhD, Professor of Democracy and Politics, Dartmouth; PhD, Professor of Ethics in Politics and Government at Harvard University; </w:t>
      </w:r>
      <w:proofErr w:type="spellStart"/>
      <w:r>
        <w:t>Ungoverning</w:t>
      </w:r>
      <w:proofErr w:type="spellEnd"/>
      <w:r>
        <w:t xml:space="preserve">: The Attack on the Administrative State and the Politics of Chaos, “The </w:t>
      </w:r>
      <w:proofErr w:type="spellStart"/>
      <w:r>
        <w:t>Ungoverning</w:t>
      </w:r>
      <w:proofErr w:type="spellEnd"/>
      <w:r>
        <w:t xml:space="preserve"> Party,” Ch. 5]</w:t>
      </w:r>
    </w:p>
    <w:p w14:paraId="11D5472A" w14:textId="77777777" w:rsidR="00652B8B" w:rsidRPr="003045B5" w:rsidRDefault="00652B8B" w:rsidP="00652B8B">
      <w:pPr>
        <w:rPr>
          <w:sz w:val="16"/>
        </w:rPr>
      </w:pPr>
      <w:r w:rsidRPr="003045B5">
        <w:rPr>
          <w:sz w:val="16"/>
        </w:rPr>
        <w:t xml:space="preserve">It might seem as if </w:t>
      </w:r>
      <w:proofErr w:type="spellStart"/>
      <w:r w:rsidRPr="003045B5">
        <w:rPr>
          <w:sz w:val="16"/>
        </w:rPr>
        <w:t>ungoverning</w:t>
      </w:r>
      <w:proofErr w:type="spellEnd"/>
      <w:r w:rsidRPr="003045B5">
        <w:rPr>
          <w:sz w:val="16"/>
        </w:rPr>
        <w:t xml:space="preserve"> is inextricably bound up with Trump. </w:t>
      </w:r>
      <w:proofErr w:type="gramStart"/>
      <w:r w:rsidRPr="003045B5">
        <w:rPr>
          <w:sz w:val="16"/>
        </w:rPr>
        <w:t>Yet,</w:t>
      </w:r>
      <w:proofErr w:type="gramEnd"/>
      <w:r w:rsidRPr="003045B5">
        <w:rPr>
          <w:sz w:val="16"/>
        </w:rPr>
        <w:t xml:space="preserve"> </w:t>
      </w:r>
      <w:r w:rsidRPr="003045B5">
        <w:rPr>
          <w:rStyle w:val="StyleUnderline"/>
        </w:rPr>
        <w:t xml:space="preserve">the future of </w:t>
      </w:r>
      <w:proofErr w:type="spellStart"/>
      <w:r w:rsidRPr="003045B5">
        <w:rPr>
          <w:rStyle w:val="Emphasis"/>
          <w:highlight w:val="cyan"/>
        </w:rPr>
        <w:t>ungoverning</w:t>
      </w:r>
      <w:proofErr w:type="spellEnd"/>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w:t>
      </w:r>
      <w:proofErr w:type="spellStart"/>
      <w:r w:rsidRPr="003045B5">
        <w:rPr>
          <w:rStyle w:val="StyleUnderline"/>
        </w:rPr>
        <w:t>ungoverning</w:t>
      </w:r>
      <w:proofErr w:type="spellEnd"/>
      <w:r w:rsidRPr="003045B5">
        <w:rPr>
          <w:rStyle w:val="StyleUnderline"/>
        </w:rPr>
        <w:t xml:space="preserve">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3E17BF3E" w14:textId="77777777" w:rsidR="00652B8B" w:rsidRPr="0063676C" w:rsidRDefault="00652B8B" w:rsidP="00652B8B">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 xml:space="preserve">cut to the heart of </w:t>
      </w:r>
      <w:proofErr w:type="spellStart"/>
      <w:r w:rsidRPr="003045B5">
        <w:rPr>
          <w:rStyle w:val="StyleUnderline"/>
        </w:rPr>
        <w:t>ungoverning</w:t>
      </w:r>
      <w:proofErr w:type="spellEnd"/>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3EFA83C7" w14:textId="77777777" w:rsidR="00652B8B" w:rsidRDefault="00652B8B" w:rsidP="00652B8B">
      <w:pPr>
        <w:rPr>
          <w:sz w:val="16"/>
        </w:rPr>
      </w:pPr>
    </w:p>
    <w:p w14:paraId="4F489FD5" w14:textId="63864E54" w:rsidR="00652B8B" w:rsidRDefault="00652B8B" w:rsidP="00652B8B">
      <w:pPr>
        <w:pStyle w:val="Heading2"/>
      </w:pPr>
      <w:r>
        <w:t>Midterms---</w:t>
      </w:r>
      <w:r>
        <w:t>1AR</w:t>
      </w:r>
    </w:p>
    <w:p w14:paraId="3D9E6DA5" w14:textId="77777777" w:rsidR="00652B8B" w:rsidRDefault="00652B8B" w:rsidP="00652B8B">
      <w:pPr>
        <w:pStyle w:val="Heading3"/>
      </w:pPr>
      <w:r>
        <w:t>Midterms DA---Link---1AR</w:t>
      </w:r>
    </w:p>
    <w:p w14:paraId="01E12511" w14:textId="77777777" w:rsidR="00652B8B" w:rsidRDefault="00652B8B" w:rsidP="00652B8B">
      <w:pPr>
        <w:pStyle w:val="Heading4"/>
      </w:pPr>
      <w:r>
        <w:t xml:space="preserve">Despite </w:t>
      </w:r>
      <w:r>
        <w:rPr>
          <w:u w:val="single"/>
        </w:rPr>
        <w:t>broad</w:t>
      </w:r>
      <w:r>
        <w:t xml:space="preserve"> party appeals to workers, Trump-mandated </w:t>
      </w:r>
      <w:r w:rsidRPr="005C34AE">
        <w:t>corporate deference</w:t>
      </w:r>
      <w:r>
        <w:t xml:space="preserve"> </w:t>
      </w:r>
      <w:r w:rsidRPr="005C34AE">
        <w:rPr>
          <w:u w:val="single"/>
        </w:rPr>
        <w:t>overwhelms</w:t>
      </w:r>
      <w:r>
        <w:t xml:space="preserve"> the narrative. That’s Posner.</w:t>
      </w:r>
    </w:p>
    <w:p w14:paraId="3557B3A6" w14:textId="77777777" w:rsidR="00652B8B" w:rsidRPr="000F20FD" w:rsidRDefault="00652B8B" w:rsidP="00652B8B">
      <w:r w:rsidRPr="000F20FD">
        <w:t>&lt;&lt;FOR REFERENCE&gt;&gt;</w:t>
      </w:r>
    </w:p>
    <w:p w14:paraId="0093C32C" w14:textId="77777777" w:rsidR="00652B8B" w:rsidRPr="00C21C24" w:rsidRDefault="00652B8B" w:rsidP="00652B8B">
      <w:pPr>
        <w:rPr>
          <w:sz w:val="16"/>
          <w:szCs w:val="20"/>
        </w:rPr>
      </w:pPr>
      <w:r w:rsidRPr="00C21C24">
        <w:rPr>
          <w:sz w:val="16"/>
          <w:szCs w:val="20"/>
        </w:rPr>
        <w:t xml:space="preserve">CHICAGO – Following a speech by Sean O’Brien, the president of the Teamsters union, at the Republican National Convention last month, a New York Times analysis </w:t>
      </w:r>
      <w:r w:rsidRPr="00C21C24">
        <w:rPr>
          <w:rStyle w:val="Emphasis"/>
          <w:sz w:val="20"/>
          <w:szCs w:val="20"/>
        </w:rPr>
        <w:t>considered</w:t>
      </w:r>
      <w:r w:rsidRPr="00C21C24">
        <w:rPr>
          <w:rStyle w:val="StyleUnderline"/>
          <w:sz w:val="20"/>
          <w:szCs w:val="20"/>
        </w:rPr>
        <w:t xml:space="preserve"> whether the party could really carry out a </w:t>
      </w:r>
      <w:r w:rsidRPr="00C21C24">
        <w:rPr>
          <w:rStyle w:val="Emphasis"/>
          <w:sz w:val="20"/>
          <w:szCs w:val="20"/>
        </w:rPr>
        <w:t>populist agenda</w:t>
      </w:r>
      <w:r w:rsidRPr="00C21C24">
        <w:rPr>
          <w:rStyle w:val="StyleUnderline"/>
          <w:sz w:val="20"/>
          <w:szCs w:val="20"/>
        </w:rPr>
        <w:t xml:space="preserve"> in support of </w:t>
      </w:r>
      <w:r w:rsidRPr="00C21C24">
        <w:rPr>
          <w:rStyle w:val="Emphasis"/>
          <w:sz w:val="20"/>
          <w:szCs w:val="20"/>
        </w:rPr>
        <w:t>workers</w:t>
      </w:r>
      <w:r w:rsidRPr="00C21C24">
        <w:rPr>
          <w:sz w:val="16"/>
          <w:szCs w:val="20"/>
        </w:rPr>
        <w:t xml:space="preserve">. While Donald </w:t>
      </w:r>
      <w:r w:rsidRPr="00C21C24">
        <w:rPr>
          <w:rStyle w:val="Emphasis"/>
          <w:sz w:val="20"/>
          <w:szCs w:val="20"/>
          <w:highlight w:val="lightGray"/>
        </w:rPr>
        <w:t>Trump</w:t>
      </w:r>
      <w:r w:rsidRPr="00C21C24">
        <w:rPr>
          <w:rStyle w:val="StyleUnderline"/>
          <w:sz w:val="20"/>
          <w:szCs w:val="20"/>
        </w:rPr>
        <w:t xml:space="preserve"> has </w:t>
      </w:r>
      <w:r w:rsidRPr="00C21C24">
        <w:rPr>
          <w:rStyle w:val="Emphasis"/>
          <w:sz w:val="20"/>
          <w:szCs w:val="20"/>
          <w:highlight w:val="lightGray"/>
        </w:rPr>
        <w:t>never</w:t>
      </w:r>
      <w:r w:rsidRPr="00C21C24">
        <w:rPr>
          <w:rStyle w:val="StyleUnderline"/>
          <w:sz w:val="20"/>
          <w:szCs w:val="20"/>
          <w:highlight w:val="lightGray"/>
        </w:rPr>
        <w:t xml:space="preserve"> shown</w:t>
      </w:r>
      <w:r w:rsidRPr="00C21C24">
        <w:rPr>
          <w:rStyle w:val="StyleUnderline"/>
          <w:sz w:val="20"/>
          <w:szCs w:val="20"/>
        </w:rPr>
        <w:t xml:space="preserve"> much </w:t>
      </w:r>
      <w:r w:rsidRPr="00C21C24">
        <w:rPr>
          <w:rStyle w:val="Emphasis"/>
          <w:sz w:val="20"/>
          <w:szCs w:val="20"/>
          <w:highlight w:val="lightGray"/>
        </w:rPr>
        <w:t>interest</w:t>
      </w:r>
      <w:r w:rsidRPr="00C21C24">
        <w:rPr>
          <w:rStyle w:val="StyleUnderline"/>
          <w:sz w:val="20"/>
          <w:szCs w:val="20"/>
          <w:highlight w:val="lightGray"/>
        </w:rPr>
        <w:t xml:space="preserve"> in </w:t>
      </w:r>
      <w:r w:rsidRPr="00C21C24">
        <w:rPr>
          <w:rStyle w:val="Emphasis"/>
          <w:sz w:val="20"/>
          <w:szCs w:val="20"/>
          <w:highlight w:val="lightGray"/>
        </w:rPr>
        <w:t>workers’ rights</w:t>
      </w:r>
      <w:r w:rsidRPr="00C21C24">
        <w:rPr>
          <w:rStyle w:val="StyleUnderline"/>
          <w:sz w:val="20"/>
          <w:szCs w:val="20"/>
        </w:rPr>
        <w:t xml:space="preserve">, many of his </w:t>
      </w:r>
      <w:r w:rsidRPr="00C21C24">
        <w:rPr>
          <w:rStyle w:val="Emphasis"/>
          <w:sz w:val="20"/>
          <w:szCs w:val="20"/>
          <w:highlight w:val="lightGray"/>
        </w:rPr>
        <w:t>acolytes</w:t>
      </w:r>
      <w:r w:rsidRPr="00C21C24">
        <w:rPr>
          <w:rStyle w:val="StyleUnderline"/>
          <w:sz w:val="20"/>
          <w:szCs w:val="20"/>
        </w:rPr>
        <w:t xml:space="preserve"> have</w:t>
      </w:r>
      <w:r w:rsidRPr="00C21C24">
        <w:rPr>
          <w:sz w:val="16"/>
          <w:szCs w:val="20"/>
        </w:rPr>
        <w:t xml:space="preserve">. Republican Senators Josh </w:t>
      </w:r>
      <w:r w:rsidRPr="00C21C24">
        <w:rPr>
          <w:rStyle w:val="Emphasis"/>
          <w:sz w:val="20"/>
          <w:szCs w:val="20"/>
        </w:rPr>
        <w:t>Hawley</w:t>
      </w:r>
      <w:r w:rsidRPr="00C21C24">
        <w:rPr>
          <w:rStyle w:val="StyleUnderline"/>
          <w:sz w:val="20"/>
          <w:szCs w:val="20"/>
        </w:rPr>
        <w:t xml:space="preserve">, Roger </w:t>
      </w:r>
      <w:r w:rsidRPr="00C21C24">
        <w:rPr>
          <w:rStyle w:val="Emphasis"/>
          <w:sz w:val="20"/>
          <w:szCs w:val="20"/>
        </w:rPr>
        <w:t>Marshall</w:t>
      </w:r>
      <w:r w:rsidRPr="00C21C24">
        <w:rPr>
          <w:rStyle w:val="StyleUnderline"/>
          <w:sz w:val="20"/>
          <w:szCs w:val="20"/>
        </w:rPr>
        <w:t xml:space="preserve">, Marco </w:t>
      </w:r>
      <w:r w:rsidRPr="00C21C24">
        <w:rPr>
          <w:rStyle w:val="Emphasis"/>
          <w:sz w:val="20"/>
          <w:szCs w:val="20"/>
        </w:rPr>
        <w:t>Rubio</w:t>
      </w:r>
      <w:r w:rsidRPr="00C21C24">
        <w:rPr>
          <w:rStyle w:val="StyleUnderline"/>
          <w:sz w:val="20"/>
          <w:szCs w:val="20"/>
        </w:rPr>
        <w:t xml:space="preserve">, and J.D. </w:t>
      </w:r>
      <w:r w:rsidRPr="00C21C24">
        <w:rPr>
          <w:rStyle w:val="Emphasis"/>
          <w:sz w:val="20"/>
          <w:szCs w:val="20"/>
        </w:rPr>
        <w:t>Vance</w:t>
      </w:r>
      <w:r w:rsidRPr="00C21C24">
        <w:rPr>
          <w:sz w:val="16"/>
          <w:szCs w:val="20"/>
        </w:rPr>
        <w:t xml:space="preserve"> (the party’s vice-presidential candidate) have all </w:t>
      </w:r>
      <w:r w:rsidRPr="00C21C24">
        <w:rPr>
          <w:rStyle w:val="Emphasis"/>
          <w:sz w:val="20"/>
          <w:szCs w:val="20"/>
          <w:highlight w:val="lightGray"/>
        </w:rPr>
        <w:t>sided</w:t>
      </w:r>
      <w:r w:rsidRPr="00C21C24">
        <w:rPr>
          <w:rStyle w:val="StyleUnderline"/>
          <w:sz w:val="20"/>
          <w:szCs w:val="20"/>
          <w:highlight w:val="lightGray"/>
        </w:rPr>
        <w:t xml:space="preserve"> with</w:t>
      </w:r>
      <w:r w:rsidRPr="00C21C24">
        <w:rPr>
          <w:rStyle w:val="StyleUnderline"/>
          <w:sz w:val="20"/>
          <w:szCs w:val="20"/>
        </w:rPr>
        <w:t xml:space="preserve"> workers in policy debates about </w:t>
      </w:r>
      <w:r w:rsidRPr="00C21C24">
        <w:rPr>
          <w:rStyle w:val="Emphasis"/>
          <w:sz w:val="20"/>
          <w:szCs w:val="20"/>
          <w:highlight w:val="lightGray"/>
        </w:rPr>
        <w:t>labor organizing</w:t>
      </w:r>
      <w:r w:rsidRPr="00C21C24">
        <w:rPr>
          <w:sz w:val="16"/>
          <w:szCs w:val="20"/>
        </w:rPr>
        <w:t>, the minimum wage, and worker protections.</w:t>
      </w:r>
    </w:p>
    <w:p w14:paraId="3FB32DA0" w14:textId="77777777" w:rsidR="00652B8B" w:rsidRPr="004F6D6B" w:rsidRDefault="00652B8B" w:rsidP="00652B8B">
      <w:pPr>
        <w:rPr>
          <w:sz w:val="20"/>
          <w:szCs w:val="20"/>
        </w:rPr>
      </w:pPr>
      <w:r w:rsidRPr="004F6D6B">
        <w:rPr>
          <w:sz w:val="20"/>
          <w:szCs w:val="20"/>
        </w:rPr>
        <w:t>AND</w:t>
      </w:r>
    </w:p>
    <w:p w14:paraId="57EA2745" w14:textId="77777777" w:rsidR="00652B8B" w:rsidRDefault="00652B8B" w:rsidP="00652B8B">
      <w:pPr>
        <w:rPr>
          <w:sz w:val="16"/>
          <w:szCs w:val="20"/>
        </w:rPr>
      </w:pPr>
      <w:r w:rsidRPr="000F20FD">
        <w:rPr>
          <w:sz w:val="16"/>
          <w:szCs w:val="20"/>
        </w:rPr>
        <w:t xml:space="preserve">In this respect, </w:t>
      </w:r>
      <w:r w:rsidRPr="000F20FD">
        <w:rPr>
          <w:rStyle w:val="Emphasis"/>
          <w:sz w:val="20"/>
          <w:szCs w:val="20"/>
          <w:highlight w:val="lightGray"/>
        </w:rPr>
        <w:t>Trump</w:t>
      </w:r>
      <w:r w:rsidRPr="000F20FD">
        <w:rPr>
          <w:rStyle w:val="StyleUnderline"/>
          <w:sz w:val="20"/>
          <w:szCs w:val="20"/>
        </w:rPr>
        <w:t xml:space="preserve"> is a Republican in the </w:t>
      </w:r>
      <w:r w:rsidRPr="000F20FD">
        <w:rPr>
          <w:rStyle w:val="Emphasis"/>
          <w:sz w:val="20"/>
          <w:szCs w:val="20"/>
        </w:rPr>
        <w:t>classic mold</w:t>
      </w:r>
      <w:r w:rsidRPr="000F20FD">
        <w:rPr>
          <w:sz w:val="16"/>
          <w:szCs w:val="20"/>
        </w:rPr>
        <w:t xml:space="preserve">. His </w:t>
      </w:r>
      <w:r w:rsidRPr="000F20FD">
        <w:rPr>
          <w:rStyle w:val="Emphasis"/>
          <w:sz w:val="20"/>
          <w:szCs w:val="20"/>
          <w:highlight w:val="lightGray"/>
        </w:rPr>
        <w:t>appointments</w:t>
      </w:r>
      <w:r w:rsidRPr="000F20FD">
        <w:rPr>
          <w:rStyle w:val="StyleUnderline"/>
          <w:sz w:val="20"/>
          <w:szCs w:val="20"/>
          <w:highlight w:val="lightGray"/>
        </w:rPr>
        <w:t xml:space="preserve"> to</w:t>
      </w:r>
      <w:r w:rsidRPr="000F20FD">
        <w:rPr>
          <w:rStyle w:val="StyleUnderline"/>
          <w:sz w:val="20"/>
          <w:szCs w:val="20"/>
        </w:rPr>
        <w:t xml:space="preserve"> the </w:t>
      </w:r>
      <w:r w:rsidRPr="000F20FD">
        <w:rPr>
          <w:rStyle w:val="Emphasis"/>
          <w:sz w:val="20"/>
          <w:szCs w:val="20"/>
          <w:highlight w:val="lightGray"/>
        </w:rPr>
        <w:t>N</w:t>
      </w:r>
      <w:r w:rsidRPr="000F20FD">
        <w:rPr>
          <w:sz w:val="16"/>
          <w:szCs w:val="20"/>
        </w:rPr>
        <w:t xml:space="preserve">ational </w:t>
      </w:r>
      <w:r w:rsidRPr="000F20FD">
        <w:rPr>
          <w:rStyle w:val="Emphasis"/>
          <w:sz w:val="20"/>
          <w:szCs w:val="20"/>
          <w:highlight w:val="lightGray"/>
        </w:rPr>
        <w:t>L</w:t>
      </w:r>
      <w:r w:rsidRPr="000F20FD">
        <w:rPr>
          <w:sz w:val="16"/>
          <w:szCs w:val="20"/>
        </w:rPr>
        <w:t xml:space="preserve">abor </w:t>
      </w:r>
      <w:r w:rsidRPr="000F20FD">
        <w:rPr>
          <w:rStyle w:val="Emphasis"/>
          <w:sz w:val="20"/>
          <w:szCs w:val="20"/>
          <w:highlight w:val="lightGray"/>
        </w:rPr>
        <w:t>R</w:t>
      </w:r>
      <w:r w:rsidRPr="000F20FD">
        <w:rPr>
          <w:sz w:val="16"/>
          <w:szCs w:val="20"/>
        </w:rPr>
        <w:t xml:space="preserve">elations </w:t>
      </w:r>
      <w:r w:rsidRPr="000F20FD">
        <w:rPr>
          <w:rStyle w:val="Emphasis"/>
          <w:sz w:val="20"/>
          <w:szCs w:val="20"/>
          <w:highlight w:val="lightGray"/>
        </w:rPr>
        <w:t>B</w:t>
      </w:r>
      <w:r w:rsidRPr="000F20FD">
        <w:rPr>
          <w:sz w:val="16"/>
          <w:szCs w:val="20"/>
        </w:rPr>
        <w:t xml:space="preserve">oard, </w:t>
      </w:r>
      <w:r w:rsidRPr="000F20FD">
        <w:rPr>
          <w:rStyle w:val="StyleUnderline"/>
          <w:sz w:val="20"/>
          <w:szCs w:val="20"/>
        </w:rPr>
        <w:t xml:space="preserve">the </w:t>
      </w:r>
      <w:r w:rsidRPr="000F20FD">
        <w:rPr>
          <w:rStyle w:val="Emphasis"/>
          <w:sz w:val="20"/>
          <w:szCs w:val="20"/>
          <w:highlight w:val="lightGray"/>
        </w:rPr>
        <w:t>D</w:t>
      </w:r>
      <w:r w:rsidRPr="000F20FD">
        <w:rPr>
          <w:sz w:val="16"/>
          <w:szCs w:val="20"/>
        </w:rPr>
        <w:t xml:space="preserve">epartment </w:t>
      </w:r>
      <w:r w:rsidRPr="000F20FD">
        <w:rPr>
          <w:rStyle w:val="Emphasis"/>
          <w:sz w:val="20"/>
          <w:szCs w:val="20"/>
          <w:highlight w:val="lightGray"/>
        </w:rPr>
        <w:t>o</w:t>
      </w:r>
      <w:r w:rsidRPr="000F20FD">
        <w:rPr>
          <w:sz w:val="16"/>
          <w:szCs w:val="20"/>
        </w:rPr>
        <w:t xml:space="preserve">f </w:t>
      </w:r>
      <w:r w:rsidRPr="000F20FD">
        <w:rPr>
          <w:rStyle w:val="Emphasis"/>
          <w:sz w:val="20"/>
          <w:szCs w:val="20"/>
          <w:highlight w:val="lightGray"/>
        </w:rPr>
        <w:t>L</w:t>
      </w:r>
      <w:r w:rsidRPr="000F20FD">
        <w:rPr>
          <w:sz w:val="16"/>
          <w:szCs w:val="20"/>
        </w:rPr>
        <w:t xml:space="preserve">abor, </w:t>
      </w:r>
      <w:r w:rsidRPr="000F20FD">
        <w:rPr>
          <w:rStyle w:val="StyleUnderline"/>
          <w:sz w:val="20"/>
          <w:szCs w:val="20"/>
          <w:highlight w:val="lightGray"/>
        </w:rPr>
        <w:t>and</w:t>
      </w:r>
      <w:r w:rsidRPr="000F20FD">
        <w:rPr>
          <w:rStyle w:val="StyleUnderline"/>
          <w:sz w:val="20"/>
          <w:szCs w:val="20"/>
        </w:rPr>
        <w:t xml:space="preserve"> the Supreme </w:t>
      </w:r>
      <w:r w:rsidRPr="000F20FD">
        <w:rPr>
          <w:rStyle w:val="Emphasis"/>
          <w:sz w:val="20"/>
          <w:szCs w:val="20"/>
          <w:highlight w:val="lightGray"/>
        </w:rPr>
        <w:t>Court</w:t>
      </w:r>
      <w:r w:rsidRPr="000F20FD">
        <w:rPr>
          <w:rStyle w:val="StyleUnderline"/>
          <w:sz w:val="20"/>
          <w:szCs w:val="20"/>
        </w:rPr>
        <w:t xml:space="preserve"> all </w:t>
      </w:r>
      <w:r w:rsidRPr="000F20FD">
        <w:rPr>
          <w:rStyle w:val="StyleUnderline"/>
          <w:sz w:val="20"/>
          <w:szCs w:val="20"/>
          <w:highlight w:val="lightGray"/>
        </w:rPr>
        <w:t xml:space="preserve">sided with </w:t>
      </w:r>
      <w:r w:rsidRPr="000F20FD">
        <w:rPr>
          <w:rStyle w:val="Emphasis"/>
          <w:sz w:val="20"/>
          <w:szCs w:val="20"/>
          <w:highlight w:val="lightGray"/>
        </w:rPr>
        <w:t>corporations</w:t>
      </w:r>
      <w:r w:rsidRPr="000F20FD">
        <w:rPr>
          <w:rStyle w:val="StyleUnderline"/>
          <w:sz w:val="20"/>
          <w:szCs w:val="20"/>
        </w:rPr>
        <w:t xml:space="preserve"> on every </w:t>
      </w:r>
      <w:r w:rsidRPr="000F20FD">
        <w:rPr>
          <w:rStyle w:val="Emphasis"/>
          <w:sz w:val="20"/>
          <w:szCs w:val="20"/>
        </w:rPr>
        <w:t>major issue,</w:t>
      </w:r>
      <w:r w:rsidRPr="000F20FD">
        <w:rPr>
          <w:sz w:val="16"/>
          <w:szCs w:val="20"/>
        </w:rPr>
        <w:t xml:space="preserve"> and his signature policy achievement as president was a corporate tax cut. The Silicon Valley and Wall Street </w:t>
      </w:r>
      <w:r w:rsidRPr="000F20FD">
        <w:rPr>
          <w:rStyle w:val="Emphasis"/>
          <w:sz w:val="20"/>
          <w:szCs w:val="20"/>
          <w:highlight w:val="lightGray"/>
        </w:rPr>
        <w:t>billionaires flocking</w:t>
      </w:r>
      <w:r w:rsidRPr="000F20FD">
        <w:rPr>
          <w:rStyle w:val="StyleUnderline"/>
          <w:sz w:val="20"/>
          <w:szCs w:val="20"/>
        </w:rPr>
        <w:t xml:space="preserve"> to his standard bet that he will </w:t>
      </w:r>
      <w:r w:rsidRPr="000F20FD">
        <w:rPr>
          <w:rStyle w:val="Emphasis"/>
          <w:sz w:val="20"/>
          <w:szCs w:val="20"/>
          <w:highlight w:val="lightGray"/>
        </w:rPr>
        <w:t>support them</w:t>
      </w:r>
      <w:r w:rsidRPr="000F20FD">
        <w:rPr>
          <w:rStyle w:val="StyleUnderline"/>
          <w:sz w:val="20"/>
          <w:szCs w:val="20"/>
          <w:highlight w:val="lightGray"/>
        </w:rPr>
        <w:t xml:space="preserve">, </w:t>
      </w:r>
      <w:r w:rsidRPr="000F20FD">
        <w:rPr>
          <w:rStyle w:val="Emphasis"/>
          <w:sz w:val="20"/>
          <w:szCs w:val="20"/>
          <w:highlight w:val="lightGray"/>
        </w:rPr>
        <w:t>not labor</w:t>
      </w:r>
      <w:r w:rsidRPr="000F20FD">
        <w:rPr>
          <w:sz w:val="16"/>
          <w:szCs w:val="20"/>
        </w:rPr>
        <w:t xml:space="preserve">. Contrary to MAGA ideologists, </w:t>
      </w:r>
      <w:r w:rsidRPr="000F20FD">
        <w:rPr>
          <w:rStyle w:val="Emphasis"/>
          <w:sz w:val="20"/>
          <w:szCs w:val="20"/>
        </w:rPr>
        <w:t>Trump</w:t>
      </w:r>
      <w:r w:rsidRPr="000F20FD">
        <w:rPr>
          <w:rStyle w:val="StyleUnderline"/>
          <w:sz w:val="20"/>
          <w:szCs w:val="20"/>
        </w:rPr>
        <w:t xml:space="preserve"> is a nationalist and a </w:t>
      </w:r>
      <w:r w:rsidRPr="000F20FD">
        <w:rPr>
          <w:rStyle w:val="Emphasis"/>
          <w:sz w:val="20"/>
          <w:szCs w:val="20"/>
        </w:rPr>
        <w:t>plutocrat</w:t>
      </w:r>
      <w:r w:rsidRPr="000F20FD">
        <w:rPr>
          <w:sz w:val="16"/>
          <w:szCs w:val="20"/>
        </w:rPr>
        <w:t xml:space="preserve">, not a populist, let alone a religious conservative. Whether and </w:t>
      </w:r>
      <w:r w:rsidRPr="000F20FD">
        <w:rPr>
          <w:rStyle w:val="Emphasis"/>
          <w:sz w:val="20"/>
          <w:szCs w:val="20"/>
          <w:highlight w:val="lightGray"/>
        </w:rPr>
        <w:t>how</w:t>
      </w:r>
      <w:r w:rsidRPr="000F20FD">
        <w:rPr>
          <w:sz w:val="16"/>
          <w:szCs w:val="20"/>
          <w:highlight w:val="lightGray"/>
        </w:rPr>
        <w:t xml:space="preserve"> </w:t>
      </w:r>
      <w:r w:rsidRPr="000F20FD">
        <w:rPr>
          <w:rStyle w:val="StyleUnderline"/>
          <w:sz w:val="20"/>
          <w:szCs w:val="20"/>
          <w:highlight w:val="lightGray"/>
        </w:rPr>
        <w:t>Hawley will</w:t>
      </w:r>
      <w:r w:rsidRPr="000F20FD">
        <w:rPr>
          <w:rStyle w:val="StyleUnderline"/>
          <w:sz w:val="20"/>
          <w:szCs w:val="20"/>
        </w:rPr>
        <w:t xml:space="preserve"> find </w:t>
      </w:r>
      <w:r w:rsidRPr="000F20FD">
        <w:rPr>
          <w:rStyle w:val="Emphasis"/>
          <w:sz w:val="20"/>
          <w:szCs w:val="20"/>
          <w:highlight w:val="lightGray"/>
        </w:rPr>
        <w:t>support</w:t>
      </w:r>
      <w:r w:rsidRPr="000F20FD">
        <w:rPr>
          <w:rStyle w:val="StyleUnderline"/>
          <w:sz w:val="20"/>
          <w:szCs w:val="20"/>
          <w:highlight w:val="lightGray"/>
        </w:rPr>
        <w:t xml:space="preserve"> </w:t>
      </w:r>
      <w:r w:rsidRPr="000F20FD">
        <w:rPr>
          <w:rStyle w:val="StyleUnderline"/>
          <w:sz w:val="20"/>
          <w:szCs w:val="20"/>
        </w:rPr>
        <w:t xml:space="preserve">for </w:t>
      </w:r>
      <w:r w:rsidRPr="000F20FD">
        <w:rPr>
          <w:rStyle w:val="StyleUnderline"/>
          <w:sz w:val="20"/>
          <w:szCs w:val="20"/>
          <w:highlight w:val="lightGray"/>
        </w:rPr>
        <w:t xml:space="preserve">his </w:t>
      </w:r>
      <w:r w:rsidRPr="000F20FD">
        <w:rPr>
          <w:rStyle w:val="Emphasis"/>
          <w:sz w:val="20"/>
          <w:szCs w:val="20"/>
          <w:highlight w:val="lightGray"/>
        </w:rPr>
        <w:t>vision</w:t>
      </w:r>
      <w:r w:rsidRPr="000F20FD">
        <w:rPr>
          <w:rStyle w:val="StyleUnderline"/>
          <w:sz w:val="20"/>
          <w:szCs w:val="20"/>
          <w:highlight w:val="lightGray"/>
        </w:rPr>
        <w:t xml:space="preserve"> in a</w:t>
      </w:r>
      <w:r w:rsidRPr="000F20FD">
        <w:rPr>
          <w:rStyle w:val="StyleUnderline"/>
          <w:sz w:val="20"/>
          <w:szCs w:val="20"/>
        </w:rPr>
        <w:t xml:space="preserve"> secularizing, </w:t>
      </w:r>
      <w:r w:rsidRPr="000F20FD">
        <w:rPr>
          <w:rStyle w:val="Emphasis"/>
          <w:sz w:val="20"/>
          <w:szCs w:val="20"/>
          <w:highlight w:val="lightGray"/>
        </w:rPr>
        <w:t>money-mad country</w:t>
      </w:r>
      <w:r w:rsidRPr="000F20FD">
        <w:rPr>
          <w:sz w:val="16"/>
          <w:szCs w:val="20"/>
        </w:rPr>
        <w:t xml:space="preserve"> is the question of the day.</w:t>
      </w:r>
    </w:p>
    <w:p w14:paraId="4CF166B2" w14:textId="77777777" w:rsidR="00652B8B" w:rsidRPr="005B318D" w:rsidRDefault="00652B8B" w:rsidP="00652B8B">
      <w:pPr>
        <w:pStyle w:val="Heading4"/>
        <w:rPr>
          <w:b w:val="0"/>
          <w:bCs/>
        </w:rPr>
      </w:pPr>
      <w:r>
        <w:t xml:space="preserve">Small GOP gestures won’t override </w:t>
      </w:r>
      <w:r>
        <w:rPr>
          <w:u w:val="single"/>
        </w:rPr>
        <w:t>entrenched</w:t>
      </w:r>
      <w:r>
        <w:t xml:space="preserve"> anti-labor governance. </w:t>
      </w:r>
    </w:p>
    <w:p w14:paraId="63FD9254" w14:textId="77777777" w:rsidR="00652B8B" w:rsidRPr="00DE0530" w:rsidRDefault="00652B8B" w:rsidP="00652B8B">
      <w:r w:rsidRPr="00DE0530">
        <w:rPr>
          <w:rStyle w:val="Style13ptBold"/>
        </w:rPr>
        <w:t>Block ’24</w:t>
      </w:r>
      <w:r>
        <w:t xml:space="preserve"> [Sharon and Benjamin Sachs; October 16; Professor of Practice and Executive Director of the Center for Labor and a Just Economy at Harvard Law School; </w:t>
      </w:r>
      <w:proofErr w:type="spellStart"/>
      <w:r>
        <w:t>Kestnbaum</w:t>
      </w:r>
      <w:proofErr w:type="spellEnd"/>
      <w:r>
        <w:t xml:space="preserve">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11E38E4A" w14:textId="77777777" w:rsidR="00652B8B" w:rsidRPr="005B318D" w:rsidRDefault="00652B8B" w:rsidP="00652B8B">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61D66454" w14:textId="77777777" w:rsidR="00652B8B" w:rsidRPr="005B318D" w:rsidRDefault="00652B8B" w:rsidP="00652B8B">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78D3D43C" w14:textId="77777777" w:rsidR="00652B8B" w:rsidRPr="005B318D" w:rsidRDefault="00652B8B" w:rsidP="00652B8B">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w:t>
      </w:r>
      <w:proofErr w:type="gramStart"/>
      <w:r w:rsidRPr="005B318D">
        <w:rPr>
          <w:sz w:val="16"/>
        </w:rPr>
        <w:t>actually do</w:t>
      </w:r>
      <w:proofErr w:type="gramEnd"/>
      <w:r w:rsidRPr="005B318D">
        <w:rPr>
          <w:sz w:val="16"/>
        </w:rPr>
        <w:t xml:space="preserve">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w:t>
      </w:r>
      <w:proofErr w:type="gramStart"/>
      <w:r w:rsidRPr="00184CFE">
        <w:rPr>
          <w:rStyle w:val="StyleUnderline"/>
          <w:highlight w:val="cyan"/>
        </w:rPr>
        <w:t>nominees</w:t>
      </w:r>
      <w:r w:rsidRPr="005B318D">
        <w:rPr>
          <w:sz w:val="16"/>
        </w:rPr>
        <w:t xml:space="preserve">, </w:t>
      </w:r>
      <w:r w:rsidRPr="0082752E">
        <w:rPr>
          <w:rStyle w:val="StyleUnderline"/>
        </w:rPr>
        <w:t>and</w:t>
      </w:r>
      <w:proofErr w:type="gramEnd"/>
      <w:r w:rsidRPr="0082752E">
        <w:rPr>
          <w:rStyle w:val="StyleUnderline"/>
        </w:rPr>
        <w:t xml:space="preserve">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71820D50" w14:textId="77777777" w:rsidR="00652B8B" w:rsidRPr="005B318D" w:rsidRDefault="00652B8B" w:rsidP="00652B8B">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2545984C" w14:textId="77777777" w:rsidR="00652B8B" w:rsidRPr="005B318D" w:rsidRDefault="00652B8B" w:rsidP="00652B8B">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w:t>
      </w:r>
      <w:proofErr w:type="gramStart"/>
      <w:r w:rsidRPr="005B318D">
        <w:rPr>
          <w:sz w:val="16"/>
        </w:rPr>
        <w:t>employees, and</w:t>
      </w:r>
      <w:proofErr w:type="gramEnd"/>
      <w:r w:rsidRPr="005B318D">
        <w:rPr>
          <w:sz w:val="16"/>
        </w:rPr>
        <w:t xml:space="preserve"> have taken the initiative there as well. So contemporary developments in state labor policy provide a great way to figure out where the two parties </w:t>
      </w:r>
      <w:proofErr w:type="gramStart"/>
      <w:r w:rsidRPr="005B318D">
        <w:rPr>
          <w:sz w:val="16"/>
        </w:rPr>
        <w:t>actually stand</w:t>
      </w:r>
      <w:proofErr w:type="gramEnd"/>
      <w:r w:rsidRPr="005B318D">
        <w:rPr>
          <w:sz w:val="16"/>
        </w:rPr>
        <w:t xml:space="preserve"> on the union question. And it’s </w:t>
      </w:r>
      <w:proofErr w:type="gramStart"/>
      <w:r w:rsidRPr="005B318D">
        <w:rPr>
          <w:sz w:val="16"/>
        </w:rPr>
        <w:t>pretty clear</w:t>
      </w:r>
      <w:proofErr w:type="gramEnd"/>
      <w:r w:rsidRPr="005B318D">
        <w:rPr>
          <w:sz w:val="16"/>
        </w:rPr>
        <w:t xml:space="preserve"> that they stand in the same position the parties traditionally </w:t>
      </w:r>
      <w:proofErr w:type="gramStart"/>
      <w:r w:rsidRPr="005B318D">
        <w:rPr>
          <w:sz w:val="16"/>
        </w:rPr>
        <w:t>have:</w:t>
      </w:r>
      <w:proofErr w:type="gramEnd"/>
      <w:r w:rsidRPr="005B318D">
        <w:rPr>
          <w:sz w:val="16"/>
        </w:rPr>
        <w:t xml:space="preser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79F0542D" w14:textId="77777777" w:rsidR="00652B8B" w:rsidRPr="005B318D" w:rsidRDefault="00652B8B" w:rsidP="00652B8B">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13DA47DF" w14:textId="77777777" w:rsidR="00652B8B" w:rsidRPr="005B318D" w:rsidRDefault="00652B8B" w:rsidP="00652B8B">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380403DD" w14:textId="77777777" w:rsidR="00652B8B" w:rsidRPr="005B318D" w:rsidRDefault="00652B8B" w:rsidP="00652B8B">
      <w:pPr>
        <w:rPr>
          <w:sz w:val="16"/>
        </w:rPr>
      </w:pPr>
      <w:r w:rsidRPr="005B318D">
        <w:rPr>
          <w:sz w:val="16"/>
        </w:rPr>
        <w:t>The outlook for workers is in many ways determined by whether a Democrat or Republican sits in their governor’s mansions.</w:t>
      </w:r>
    </w:p>
    <w:p w14:paraId="0D150490" w14:textId="77777777" w:rsidR="00652B8B" w:rsidRPr="005B318D" w:rsidRDefault="00652B8B" w:rsidP="00652B8B">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7A5CC287" w14:textId="77777777" w:rsidR="00652B8B" w:rsidRPr="005B318D" w:rsidRDefault="00652B8B" w:rsidP="00652B8B">
      <w:pPr>
        <w:rPr>
          <w:sz w:val="16"/>
        </w:rPr>
      </w:pPr>
      <w:r w:rsidRPr="005B318D">
        <w:rPr>
          <w:sz w:val="16"/>
        </w:rPr>
        <w:t xml:space="preserve">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w:t>
      </w:r>
      <w:proofErr w:type="spellStart"/>
      <w:r w:rsidRPr="005B318D">
        <w:rPr>
          <w:sz w:val="16"/>
        </w:rPr>
        <w:t>BlueOval</w:t>
      </w:r>
      <w:proofErr w:type="spellEnd"/>
      <w:r w:rsidRPr="005B318D">
        <w:rPr>
          <w:sz w:val="16"/>
        </w:rPr>
        <w:t xml:space="preserve"> plant slated for Tennessee. (We should note that in September, a GM battery plant in Spring Hill, Tennessee, recognized UAW representation after </w:t>
      </w:r>
      <w:proofErr w:type="gramStart"/>
      <w:r w:rsidRPr="005B318D">
        <w:rPr>
          <w:sz w:val="16"/>
        </w:rPr>
        <w:t>a majority of</w:t>
      </w:r>
      <w:proofErr w:type="gramEnd"/>
      <w:r w:rsidRPr="005B318D">
        <w:rPr>
          <w:sz w:val="16"/>
        </w:rPr>
        <w:t xml:space="preserve"> employees signed cards. That battery plant’s money from the state of Tennessee wasn’t at risk, because it was granted before the passage of HB 1342, and is therefore grandfathered in.)</w:t>
      </w:r>
    </w:p>
    <w:p w14:paraId="539FBA6A" w14:textId="77777777" w:rsidR="00652B8B" w:rsidRPr="005B318D" w:rsidRDefault="00652B8B" w:rsidP="00652B8B">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w:t>
      </w:r>
      <w:proofErr w:type="gramStart"/>
      <w:r w:rsidRPr="005B318D">
        <w:rPr>
          <w:sz w:val="16"/>
        </w:rPr>
        <w:t>particular GOP</w:t>
      </w:r>
      <w:proofErr w:type="gramEnd"/>
      <w:r w:rsidRPr="005B318D">
        <w:rPr>
          <w:sz w:val="16"/>
        </w:rPr>
        <w:t xml:space="preserve">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31BF5AA3" w14:textId="77777777" w:rsidR="00652B8B" w:rsidRPr="005B318D" w:rsidRDefault="00652B8B" w:rsidP="00652B8B">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1504E8CC" w14:textId="77777777" w:rsidR="00652B8B" w:rsidRPr="005B318D" w:rsidRDefault="00652B8B" w:rsidP="00652B8B">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78639BD2" w14:textId="77777777" w:rsidR="00652B8B" w:rsidRPr="005B318D" w:rsidRDefault="00652B8B" w:rsidP="00652B8B">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205DAC98" w14:textId="77777777" w:rsidR="00652B8B" w:rsidRPr="005B318D" w:rsidRDefault="00652B8B" w:rsidP="00652B8B">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44B30CE0" w14:textId="77777777" w:rsidR="00652B8B" w:rsidRPr="005B318D" w:rsidRDefault="00652B8B" w:rsidP="00652B8B">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2401B60F" w14:textId="77777777" w:rsidR="00652B8B" w:rsidRPr="005B318D" w:rsidRDefault="00652B8B" w:rsidP="00652B8B">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70B21844" w14:textId="77777777" w:rsidR="00652B8B" w:rsidRPr="005B318D" w:rsidRDefault="00652B8B" w:rsidP="00652B8B">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7B59D918" w14:textId="77777777" w:rsidR="00652B8B" w:rsidRPr="005B318D" w:rsidRDefault="00652B8B" w:rsidP="00652B8B">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proofErr w:type="gramStart"/>
      <w:r w:rsidRPr="00D82AE1">
        <w:rPr>
          <w:rStyle w:val="Emphasis"/>
        </w:rPr>
        <w:t>Fast Food</w:t>
      </w:r>
      <w:proofErr w:type="gramEnd"/>
      <w:r w:rsidRPr="00D82AE1">
        <w:rPr>
          <w:rStyle w:val="Emphasis"/>
        </w:rPr>
        <w:t xml:space="preserve">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40EA593E" w14:textId="77777777" w:rsidR="00652B8B" w:rsidRPr="005B318D" w:rsidRDefault="00652B8B" w:rsidP="00652B8B">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166AFD5C" w14:textId="77777777" w:rsidR="00652B8B" w:rsidRDefault="00652B8B" w:rsidP="00652B8B">
      <w:pPr>
        <w:pStyle w:val="Heading3"/>
      </w:pPr>
      <w:r>
        <w:t>Midterms DA---Link---Courts Shield---1AR</w:t>
      </w:r>
    </w:p>
    <w:p w14:paraId="21868179" w14:textId="77777777" w:rsidR="00652B8B" w:rsidRDefault="00652B8B" w:rsidP="00652B8B">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4021CAA3" w14:textId="77777777" w:rsidR="00652B8B" w:rsidRPr="0092589D" w:rsidRDefault="00652B8B" w:rsidP="00652B8B">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6B679439" w14:textId="77777777" w:rsidR="00652B8B" w:rsidRDefault="00652B8B" w:rsidP="00652B8B">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29377B83" w14:textId="77777777" w:rsidR="00652B8B" w:rsidRDefault="00652B8B" w:rsidP="00652B8B">
      <w:pPr>
        <w:pStyle w:val="Heading3"/>
      </w:pPr>
      <w:r>
        <w:t>Midterms DA---Link Turn---1AR</w:t>
      </w:r>
    </w:p>
    <w:p w14:paraId="508A08C9" w14:textId="77777777" w:rsidR="00652B8B" w:rsidRDefault="00652B8B" w:rsidP="00652B8B">
      <w:pPr>
        <w:pStyle w:val="Heading4"/>
      </w:pPr>
      <w:r>
        <w:t xml:space="preserve">It's key to </w:t>
      </w:r>
      <w:r>
        <w:rPr>
          <w:u w:val="single"/>
        </w:rPr>
        <w:t>terrify</w:t>
      </w:r>
      <w:r>
        <w:t xml:space="preserve"> the working class into voting </w:t>
      </w:r>
      <w:r>
        <w:rPr>
          <w:u w:val="single"/>
        </w:rPr>
        <w:t>blue</w:t>
      </w:r>
      <w:r>
        <w:t>. That’s’ Blanc.</w:t>
      </w:r>
    </w:p>
    <w:p w14:paraId="5A7FE9B3" w14:textId="77777777" w:rsidR="00652B8B" w:rsidRPr="001339E2" w:rsidRDefault="00652B8B" w:rsidP="00652B8B">
      <w:r>
        <w:t>&lt;&lt;FOR REFERENCE&gt;&gt;</w:t>
      </w:r>
    </w:p>
    <w:p w14:paraId="78355A55" w14:textId="77777777" w:rsidR="00652B8B" w:rsidRDefault="00652B8B" w:rsidP="00652B8B">
      <w:pPr>
        <w:rPr>
          <w:sz w:val="16"/>
          <w:szCs w:val="20"/>
        </w:rPr>
      </w:pPr>
      <w:r w:rsidRPr="00313F15">
        <w:rPr>
          <w:rStyle w:val="StyleUnderline"/>
          <w:sz w:val="20"/>
          <w:szCs w:val="20"/>
        </w:rPr>
        <w:t xml:space="preserve">The </w:t>
      </w:r>
      <w:r w:rsidRPr="00313F15">
        <w:rPr>
          <w:rStyle w:val="Emphasis"/>
          <w:sz w:val="20"/>
          <w:szCs w:val="20"/>
          <w:highlight w:val="lightGray"/>
        </w:rPr>
        <w:t>task ahead</w:t>
      </w:r>
      <w:r w:rsidRPr="00313F15">
        <w:rPr>
          <w:rStyle w:val="StyleUnderline"/>
          <w:sz w:val="20"/>
          <w:szCs w:val="20"/>
          <w:highlight w:val="lightGray"/>
        </w:rPr>
        <w:t xml:space="preserve"> is to </w:t>
      </w:r>
      <w:r w:rsidRPr="00313F15">
        <w:rPr>
          <w:rStyle w:val="Emphasis"/>
          <w:sz w:val="20"/>
          <w:szCs w:val="20"/>
          <w:highlight w:val="lightGray"/>
        </w:rPr>
        <w:t>convince</w:t>
      </w:r>
      <w:r w:rsidRPr="00313F15">
        <w:rPr>
          <w:rStyle w:val="StyleUnderline"/>
          <w:sz w:val="20"/>
          <w:szCs w:val="20"/>
          <w:highlight w:val="lightGray"/>
        </w:rPr>
        <w:t xml:space="preserve"> nonunion workers</w:t>
      </w:r>
      <w:r w:rsidRPr="00313F15">
        <w:rPr>
          <w:rStyle w:val="StyleUnderline"/>
          <w:sz w:val="20"/>
          <w:szCs w:val="20"/>
        </w:rPr>
        <w:t xml:space="preserve"> that the fight of </w:t>
      </w:r>
      <w:r w:rsidRPr="00313F15">
        <w:rPr>
          <w:rStyle w:val="Emphasis"/>
          <w:sz w:val="20"/>
          <w:szCs w:val="20"/>
        </w:rPr>
        <w:t>federal workers</w:t>
      </w:r>
      <w:r w:rsidRPr="00313F15">
        <w:rPr>
          <w:rStyle w:val="StyleUnderline"/>
          <w:sz w:val="20"/>
          <w:szCs w:val="20"/>
        </w:rPr>
        <w:t xml:space="preserve"> is also </w:t>
      </w:r>
      <w:r w:rsidRPr="00313F15">
        <w:rPr>
          <w:rStyle w:val="Emphasis"/>
          <w:sz w:val="20"/>
          <w:szCs w:val="20"/>
        </w:rPr>
        <w:t>their fight</w:t>
      </w:r>
      <w:r w:rsidRPr="00313F15">
        <w:rPr>
          <w:sz w:val="16"/>
          <w:szCs w:val="20"/>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313F15">
        <w:rPr>
          <w:rStyle w:val="StyleUnderline"/>
          <w:sz w:val="20"/>
          <w:szCs w:val="20"/>
        </w:rPr>
        <w:t xml:space="preserve">need to be </w:t>
      </w:r>
      <w:r w:rsidRPr="00313F15">
        <w:rPr>
          <w:rStyle w:val="Emphasis"/>
          <w:sz w:val="20"/>
          <w:szCs w:val="20"/>
          <w:highlight w:val="lightGray"/>
        </w:rPr>
        <w:t>convinced</w:t>
      </w:r>
      <w:r w:rsidRPr="00313F15">
        <w:rPr>
          <w:rStyle w:val="StyleUnderline"/>
          <w:sz w:val="20"/>
          <w:szCs w:val="20"/>
          <w:highlight w:val="lightGray"/>
        </w:rPr>
        <w:t xml:space="preserve"> that if</w:t>
      </w:r>
      <w:r w:rsidRPr="00313F15">
        <w:rPr>
          <w:rStyle w:val="StyleUnderline"/>
          <w:sz w:val="20"/>
          <w:szCs w:val="20"/>
        </w:rPr>
        <w:t xml:space="preserve"> Musk can </w:t>
      </w:r>
      <w:r w:rsidRPr="00313F15">
        <w:rPr>
          <w:rStyle w:val="Emphasis"/>
          <w:sz w:val="20"/>
          <w:szCs w:val="20"/>
          <w:highlight w:val="lightGray"/>
        </w:rPr>
        <w:t>terrorize federal employees</w:t>
      </w:r>
      <w:r w:rsidRPr="00313F15">
        <w:rPr>
          <w:rStyle w:val="StyleUnderline"/>
          <w:sz w:val="20"/>
          <w:szCs w:val="20"/>
        </w:rPr>
        <w:t xml:space="preserve"> into </w:t>
      </w:r>
      <w:r w:rsidRPr="00313F15">
        <w:rPr>
          <w:rStyle w:val="Emphasis"/>
          <w:sz w:val="20"/>
          <w:szCs w:val="20"/>
        </w:rPr>
        <w:t>submission</w:t>
      </w:r>
      <w:r w:rsidRPr="00313F15">
        <w:rPr>
          <w:rStyle w:val="StyleUnderline"/>
          <w:sz w:val="20"/>
          <w:szCs w:val="20"/>
        </w:rPr>
        <w:t xml:space="preserve">, </w:t>
      </w:r>
      <w:r w:rsidRPr="00313F15">
        <w:rPr>
          <w:rStyle w:val="Emphasis"/>
          <w:sz w:val="20"/>
          <w:szCs w:val="20"/>
          <w:highlight w:val="lightGray"/>
        </w:rPr>
        <w:t>every boss</w:t>
      </w:r>
      <w:r w:rsidRPr="00313F15">
        <w:rPr>
          <w:rStyle w:val="StyleUnderline"/>
          <w:sz w:val="20"/>
          <w:szCs w:val="20"/>
        </w:rPr>
        <w:t xml:space="preserve"> in the country </w:t>
      </w:r>
      <w:r w:rsidRPr="00313F15">
        <w:rPr>
          <w:rStyle w:val="StyleUnderline"/>
          <w:sz w:val="20"/>
          <w:szCs w:val="20"/>
          <w:highlight w:val="lightGray"/>
        </w:rPr>
        <w:t xml:space="preserve">will be </w:t>
      </w:r>
      <w:r w:rsidRPr="00313F15">
        <w:rPr>
          <w:rStyle w:val="Emphasis"/>
          <w:sz w:val="20"/>
          <w:szCs w:val="20"/>
          <w:highlight w:val="lightGray"/>
        </w:rPr>
        <w:t>tempted</w:t>
      </w:r>
      <w:r w:rsidRPr="00313F15">
        <w:rPr>
          <w:rStyle w:val="StyleUnderline"/>
          <w:sz w:val="20"/>
          <w:szCs w:val="20"/>
          <w:highlight w:val="lightGray"/>
        </w:rPr>
        <w:t xml:space="preserve"> to run the </w:t>
      </w:r>
      <w:r w:rsidRPr="00313F15">
        <w:rPr>
          <w:rStyle w:val="Emphasis"/>
          <w:sz w:val="20"/>
          <w:szCs w:val="20"/>
          <w:highlight w:val="lightGray"/>
        </w:rPr>
        <w:t>same playbook</w:t>
      </w:r>
      <w:r w:rsidRPr="00313F15">
        <w:rPr>
          <w:sz w:val="16"/>
          <w:szCs w:val="20"/>
        </w:rPr>
        <w:t>: use brutal intimidation tactics and mass layoffs to dramatically cut their workforces, obliging those who remain to work more for less.</w:t>
      </w:r>
    </w:p>
    <w:p w14:paraId="31D754B5" w14:textId="77777777" w:rsidR="00652B8B" w:rsidRDefault="00652B8B" w:rsidP="00652B8B">
      <w:pPr>
        <w:pStyle w:val="Heading4"/>
      </w:pPr>
      <w:r>
        <w:t xml:space="preserve">Lack of </w:t>
      </w:r>
      <w:r>
        <w:rPr>
          <w:u w:val="single"/>
        </w:rPr>
        <w:t>social leverage</w:t>
      </w:r>
      <w:r>
        <w:t xml:space="preserve"> drives workers to the right but </w:t>
      </w:r>
      <w:r>
        <w:rPr>
          <w:u w:val="single"/>
        </w:rPr>
        <w:t>restoring</w:t>
      </w:r>
      <w:r>
        <w:t xml:space="preserve"> unions guarantees </w:t>
      </w:r>
      <w:r>
        <w:rPr>
          <w:u w:val="single"/>
        </w:rPr>
        <w:t>unconditional</w:t>
      </w:r>
      <w:r>
        <w:t xml:space="preserve"> democratic victory, </w:t>
      </w:r>
      <w:r>
        <w:rPr>
          <w:u w:val="single"/>
        </w:rPr>
        <w:t>regardless</w:t>
      </w:r>
      <w:r>
        <w:t xml:space="preserve"> of who restored their rights.</w:t>
      </w:r>
    </w:p>
    <w:p w14:paraId="2CD977E6" w14:textId="77777777" w:rsidR="00652B8B" w:rsidRPr="00A8590E" w:rsidRDefault="00652B8B" w:rsidP="00652B8B">
      <w:r w:rsidRPr="00F86E9F">
        <w:rPr>
          <w:rStyle w:val="Style13ptBold"/>
        </w:rPr>
        <w:t>Newman ’23</w:t>
      </w:r>
      <w:r>
        <w:t xml:space="preserve"> [Lainey; 2023; J.D. from Harvard Law School, J.D. from University of Pennsylvania, B.A. in Government from Harvard University; Rust Belt Union Blues, “From Union Blue to Trump Red,” Ch. 5]</w:t>
      </w:r>
    </w:p>
    <w:p w14:paraId="2DD98BB9" w14:textId="77777777" w:rsidR="00652B8B" w:rsidRPr="006F7B1F" w:rsidRDefault="00652B8B" w:rsidP="00652B8B">
      <w:pPr>
        <w:rPr>
          <w:sz w:val="16"/>
        </w:rPr>
      </w:pPr>
      <w:r w:rsidRPr="001F427E">
        <w:rPr>
          <w:rStyle w:val="StyleUnderline"/>
        </w:rPr>
        <w:t xml:space="preserve">As divides and </w:t>
      </w:r>
      <w:r w:rsidRPr="009F577E">
        <w:rPr>
          <w:rStyle w:val="Emphasis"/>
          <w:highlight w:val="cyan"/>
        </w:rPr>
        <w:t>vacuums</w:t>
      </w:r>
      <w:r w:rsidRPr="001F427E">
        <w:rPr>
          <w:rStyle w:val="StyleUnderline"/>
        </w:rPr>
        <w:t xml:space="preserve"> appeared </w:t>
      </w:r>
      <w:r w:rsidRPr="009F577E">
        <w:rPr>
          <w:rStyle w:val="StyleUnderline"/>
          <w:highlight w:val="cyan"/>
        </w:rPr>
        <w:t xml:space="preserve">in </w:t>
      </w:r>
      <w:r w:rsidRPr="009F577E">
        <w:rPr>
          <w:rStyle w:val="Emphasis"/>
          <w:highlight w:val="cyan"/>
        </w:rPr>
        <w:t>once-thriving</w:t>
      </w:r>
      <w:r w:rsidRPr="009F577E">
        <w:rPr>
          <w:rStyle w:val="StyleUnderline"/>
          <w:highlight w:val="cyan"/>
        </w:rPr>
        <w:t xml:space="preserve"> industrial areas</w:t>
      </w:r>
      <w:r w:rsidRPr="006F7B1F">
        <w:rPr>
          <w:sz w:val="16"/>
        </w:rPr>
        <w:t xml:space="preserve"> of western Pennsylvania, </w:t>
      </w:r>
      <w:r w:rsidRPr="001F427E">
        <w:rPr>
          <w:rStyle w:val="StyleUnderline"/>
        </w:rPr>
        <w:t xml:space="preserve">new </w:t>
      </w:r>
      <w:r w:rsidRPr="001F427E">
        <w:rPr>
          <w:rStyle w:val="Emphasis"/>
        </w:rPr>
        <w:t>social involvements</w:t>
      </w:r>
      <w:r w:rsidRPr="001F427E">
        <w:rPr>
          <w:rStyle w:val="StyleUnderline"/>
        </w:rPr>
        <w:t xml:space="preserve"> and </w:t>
      </w:r>
      <w:r w:rsidRPr="009F577E">
        <w:rPr>
          <w:rStyle w:val="StyleUnderline"/>
          <w:highlight w:val="cyan"/>
        </w:rPr>
        <w:t>redirected</w:t>
      </w:r>
      <w:r w:rsidRPr="001F427E">
        <w:rPr>
          <w:rStyle w:val="StyleUnderline"/>
        </w:rPr>
        <w:t xml:space="preserve"> political </w:t>
      </w:r>
      <w:r w:rsidRPr="009F577E">
        <w:rPr>
          <w:rStyle w:val="Emphasis"/>
          <w:highlight w:val="cyan"/>
        </w:rPr>
        <w:t>loyalties</w:t>
      </w:r>
      <w:r w:rsidRPr="001F427E">
        <w:rPr>
          <w:rStyle w:val="StyleUnderline"/>
        </w:rPr>
        <w:t xml:space="preserve"> have taken their place</w:t>
      </w:r>
      <w:r w:rsidRPr="006F7B1F">
        <w:rPr>
          <w:sz w:val="16"/>
        </w:rPr>
        <w:t xml:space="preserve"> for many </w:t>
      </w:r>
      <w:proofErr w:type="spellStart"/>
      <w:r w:rsidRPr="006F7B1F">
        <w:rPr>
          <w:sz w:val="16"/>
        </w:rPr>
        <w:t>bluecollar</w:t>
      </w:r>
      <w:proofErr w:type="spellEnd"/>
      <w:r w:rsidRPr="006F7B1F">
        <w:rPr>
          <w:sz w:val="16"/>
        </w:rPr>
        <w:t xml:space="preserve"> workers, unionized or not. Of course, gross demographic shifts have </w:t>
      </w:r>
      <w:r w:rsidRPr="009F577E">
        <w:rPr>
          <w:rStyle w:val="Emphasis"/>
          <w:highlight w:val="cyan"/>
        </w:rPr>
        <w:t>undoubtedly</w:t>
      </w:r>
      <w:r w:rsidRPr="009F577E">
        <w:rPr>
          <w:rStyle w:val="StyleUnderline"/>
          <w:highlight w:val="cyan"/>
        </w:rPr>
        <w:t xml:space="preserve"> contributed to </w:t>
      </w:r>
      <w:r w:rsidRPr="009F577E">
        <w:rPr>
          <w:rStyle w:val="Emphasis"/>
          <w:highlight w:val="cyan"/>
        </w:rPr>
        <w:t>political rearrangements</w:t>
      </w:r>
      <w:r w:rsidRPr="006F7B1F">
        <w:rPr>
          <w:sz w:val="16"/>
        </w:rPr>
        <w:t>. A mass exodus of workers from the western Pennsylvania region followed the collapse of Big Steel. Despite overall U.S. population growth, for example, Washington County, home to many once-bustling industrial towns in the Monongahela Valley, had 83,251 voters in the 1976 election but 77,745 voters in 1996. Even Allegheny County, home to the revitalized city of Pittsburgh, went from 647,857 voters in the 1976 presidential election to 538,615 twenty years later. During this same era, economic and population growth occurred in the Philadelphia region, hundreds of miles away in the southeast corner of the state. Over time, western areas become less weighty in Pennsylvania politics overall.</w:t>
      </w:r>
    </w:p>
    <w:p w14:paraId="0DD1F188" w14:textId="77777777" w:rsidR="00652B8B" w:rsidRPr="006F7B1F" w:rsidRDefault="00652B8B" w:rsidP="00652B8B">
      <w:pPr>
        <w:rPr>
          <w:sz w:val="16"/>
        </w:rPr>
      </w:pPr>
      <w:r w:rsidRPr="006F7B1F">
        <w:rPr>
          <w:sz w:val="16"/>
        </w:rPr>
        <w:t>Not only did regional populations shrink but the western Pennsylvanians who moved away also tended to be young. As one retired UE member said, “We lost all five of our children because they just left the area. There was nothing here for young people. The crumbs that were here were pretty much taken [by the unemployed]. The young people fled this area like crazy.” Some retired unionists stayed loyal to old ideals of union and Democratic Party solidarity, but political science research indicates that, in general, older individuals vote for conservative candidates at higher rates than younger people do.21 Thus, regional population losses and aging likely contributed to the conservative turn.</w:t>
      </w:r>
    </w:p>
    <w:p w14:paraId="4A2BA029" w14:textId="77777777" w:rsidR="00652B8B" w:rsidRPr="006F7B1F" w:rsidRDefault="00652B8B" w:rsidP="00652B8B">
      <w:pPr>
        <w:rPr>
          <w:sz w:val="16"/>
        </w:rPr>
      </w:pPr>
      <w:r w:rsidRPr="006F7B1F">
        <w:rPr>
          <w:sz w:val="16"/>
        </w:rPr>
        <w:t xml:space="preserve">However, political shifts in most of western Pennsylvania are attributable to more than population movements and geographically uneven economic transitions. </w:t>
      </w:r>
      <w:r w:rsidRPr="009F577E">
        <w:rPr>
          <w:rStyle w:val="Emphasis"/>
          <w:highlight w:val="cyan"/>
        </w:rPr>
        <w:t>Community</w:t>
      </w:r>
      <w:r w:rsidRPr="00C957C6">
        <w:rPr>
          <w:rStyle w:val="StyleUnderline"/>
        </w:rPr>
        <w:t xml:space="preserve">-level </w:t>
      </w:r>
      <w:r w:rsidRPr="009F577E">
        <w:rPr>
          <w:rStyle w:val="StyleUnderline"/>
          <w:highlight w:val="cyan"/>
        </w:rPr>
        <w:t>reorganizations</w:t>
      </w:r>
      <w:r w:rsidRPr="00C957C6">
        <w:rPr>
          <w:rStyle w:val="StyleUnderline"/>
        </w:rPr>
        <w:t xml:space="preserve"> have also </w:t>
      </w:r>
      <w:r w:rsidRPr="009F577E">
        <w:rPr>
          <w:rStyle w:val="Emphasis"/>
          <w:highlight w:val="cyan"/>
        </w:rPr>
        <w:t>undermined Democrats</w:t>
      </w:r>
      <w:r w:rsidRPr="00C957C6">
        <w:rPr>
          <w:rStyle w:val="StyleUnderline"/>
        </w:rPr>
        <w:t xml:space="preserve"> and bolstered the political right</w:t>
      </w:r>
      <w:r w:rsidRPr="006F7B1F">
        <w:rPr>
          <w:sz w:val="16"/>
        </w:rPr>
        <w:t xml:space="preserve">—and in our view, those local reorganizations have been </w:t>
      </w:r>
      <w:r w:rsidRPr="00C957C6">
        <w:rPr>
          <w:rStyle w:val="Emphasis"/>
        </w:rPr>
        <w:t>especially important</w:t>
      </w:r>
      <w:r w:rsidRPr="00C957C6">
        <w:rPr>
          <w:rStyle w:val="StyleUnderline"/>
        </w:rPr>
        <w:t xml:space="preserve"> for steelworkers and other industrial </w:t>
      </w:r>
      <w:r w:rsidRPr="009F577E">
        <w:rPr>
          <w:rStyle w:val="Emphasis"/>
          <w:highlight w:val="cyan"/>
        </w:rPr>
        <w:t>unionists</w:t>
      </w:r>
      <w:r w:rsidRPr="006F7B1F">
        <w:rPr>
          <w:sz w:val="16"/>
        </w:rPr>
        <w:t xml:space="preserve">, whose lives once revolved around mills, union locals, and nearby associations and churches. </w:t>
      </w:r>
      <w:r w:rsidRPr="00C957C6">
        <w:rPr>
          <w:rStyle w:val="StyleUnderline"/>
        </w:rPr>
        <w:t xml:space="preserve">That </w:t>
      </w:r>
      <w:r w:rsidRPr="00C957C6">
        <w:rPr>
          <w:rStyle w:val="Emphasis"/>
        </w:rPr>
        <w:t>web</w:t>
      </w:r>
      <w:r w:rsidRPr="00C957C6">
        <w:rPr>
          <w:rStyle w:val="StyleUnderline"/>
        </w:rPr>
        <w:t xml:space="preserve"> of community groups </w:t>
      </w:r>
      <w:r w:rsidRPr="009F577E">
        <w:rPr>
          <w:rStyle w:val="Emphasis"/>
          <w:highlight w:val="cyan"/>
        </w:rPr>
        <w:t>reinforced peer ties</w:t>
      </w:r>
      <w:r w:rsidRPr="00C957C6">
        <w:rPr>
          <w:rStyle w:val="StyleUnderline"/>
        </w:rPr>
        <w:t xml:space="preserve"> that fostered the midcentury “</w:t>
      </w:r>
      <w:r w:rsidRPr="00C957C6">
        <w:rPr>
          <w:rStyle w:val="Emphasis"/>
        </w:rPr>
        <w:t>union man</w:t>
      </w:r>
      <w:r w:rsidRPr="00C957C6">
        <w:rPr>
          <w:rStyle w:val="StyleUnderline"/>
        </w:rPr>
        <w:t xml:space="preserve">” outlook and Democratic Party </w:t>
      </w:r>
      <w:r w:rsidRPr="00C957C6">
        <w:rPr>
          <w:rStyle w:val="Emphasis"/>
        </w:rPr>
        <w:t>loyalties</w:t>
      </w:r>
      <w:r w:rsidRPr="006F7B1F">
        <w:rPr>
          <w:sz w:val="16"/>
        </w:rPr>
        <w:t xml:space="preserve">. As a current Republican Party </w:t>
      </w:r>
      <w:proofErr w:type="gramStart"/>
      <w:r w:rsidRPr="006F7B1F">
        <w:rPr>
          <w:sz w:val="16"/>
        </w:rPr>
        <w:t>chair</w:t>
      </w:r>
      <w:proofErr w:type="gramEnd"/>
      <w:r w:rsidRPr="006F7B1F">
        <w:rPr>
          <w:sz w:val="16"/>
        </w:rPr>
        <w:t xml:space="preserve"> we interviewed acknowledged, “I was a Democrat most of my life . . . because this was a </w:t>
      </w:r>
      <w:proofErr w:type="gramStart"/>
      <w:r w:rsidRPr="006F7B1F">
        <w:rPr>
          <w:sz w:val="16"/>
        </w:rPr>
        <w:t>Democratic county. . . .</w:t>
      </w:r>
      <w:proofErr w:type="gramEnd"/>
      <w:r w:rsidRPr="006F7B1F">
        <w:rPr>
          <w:sz w:val="16"/>
        </w:rPr>
        <w:t xml:space="preserve"> It </w:t>
      </w:r>
      <w:r w:rsidRPr="009F577E">
        <w:rPr>
          <w:rStyle w:val="Emphasis"/>
          <w:highlight w:val="cyan"/>
        </w:rPr>
        <w:t>didn’t matter</w:t>
      </w:r>
      <w:r w:rsidRPr="00C957C6">
        <w:rPr>
          <w:rStyle w:val="StyleUnderline"/>
        </w:rPr>
        <w:t xml:space="preserve"> what the person did, [</w:t>
      </w:r>
      <w:r w:rsidRPr="009F577E">
        <w:rPr>
          <w:rStyle w:val="Emphasis"/>
          <w:highlight w:val="cyan"/>
        </w:rPr>
        <w:t>workers</w:t>
      </w:r>
      <w:r w:rsidRPr="00C957C6">
        <w:rPr>
          <w:rStyle w:val="StyleUnderline"/>
        </w:rPr>
        <w:t xml:space="preserve">] </w:t>
      </w:r>
      <w:r w:rsidRPr="009F577E">
        <w:rPr>
          <w:rStyle w:val="StyleUnderline"/>
          <w:highlight w:val="cyan"/>
        </w:rPr>
        <w:t xml:space="preserve">would just </w:t>
      </w:r>
      <w:r w:rsidRPr="009F577E">
        <w:rPr>
          <w:rStyle w:val="Emphasis"/>
          <w:highlight w:val="cyan"/>
        </w:rPr>
        <w:t>vote Democrat</w:t>
      </w:r>
      <w:r w:rsidRPr="009F577E">
        <w:rPr>
          <w:rStyle w:val="StyleUnderline"/>
          <w:highlight w:val="cyan"/>
        </w:rPr>
        <w:t>.</w:t>
      </w:r>
      <w:r w:rsidRPr="00E16AD5">
        <w:rPr>
          <w:rStyle w:val="StyleUnderline"/>
        </w:rPr>
        <w:t xml:space="preserve"> They </w:t>
      </w:r>
      <w:r w:rsidRPr="009F577E">
        <w:rPr>
          <w:rStyle w:val="Emphasis"/>
          <w:sz w:val="44"/>
          <w:szCs w:val="44"/>
          <w:highlight w:val="cyan"/>
        </w:rPr>
        <w:t xml:space="preserve">didn’t look at the </w:t>
      </w:r>
      <w:proofErr w:type="gramStart"/>
      <w:r w:rsidRPr="009F577E">
        <w:rPr>
          <w:rStyle w:val="Emphasis"/>
          <w:sz w:val="44"/>
          <w:szCs w:val="44"/>
          <w:highlight w:val="cyan"/>
        </w:rPr>
        <w:t>person</w:t>
      </w:r>
      <w:r w:rsidRPr="00E16AD5">
        <w:rPr>
          <w:rStyle w:val="StyleUnderline"/>
        </w:rPr>
        <w:t>,</w:t>
      </w:r>
      <w:proofErr w:type="gramEnd"/>
      <w:r w:rsidRPr="00E16AD5">
        <w:rPr>
          <w:rStyle w:val="StyleUnderline"/>
        </w:rPr>
        <w:t xml:space="preserve"> they just </w:t>
      </w:r>
      <w:r w:rsidRPr="00E16AD5">
        <w:rPr>
          <w:rStyle w:val="Emphasis"/>
        </w:rPr>
        <w:t>voted Democrat</w:t>
      </w:r>
      <w:r w:rsidRPr="006F7B1F">
        <w:rPr>
          <w:sz w:val="16"/>
        </w:rPr>
        <w:t xml:space="preserve">.” But by now, </w:t>
      </w:r>
      <w:r w:rsidRPr="009F577E">
        <w:rPr>
          <w:rStyle w:val="Emphasis"/>
          <w:highlight w:val="cyan"/>
        </w:rPr>
        <w:t>support</w:t>
      </w:r>
      <w:r w:rsidRPr="00835D6A">
        <w:rPr>
          <w:rStyle w:val="StyleUnderline"/>
        </w:rPr>
        <w:t xml:space="preserve"> for unions and voting for Democrats are </w:t>
      </w:r>
      <w:r w:rsidRPr="009F577E">
        <w:rPr>
          <w:rStyle w:val="Emphasis"/>
          <w:highlight w:val="cyan"/>
        </w:rPr>
        <w:t>no longer auto</w:t>
      </w:r>
      <w:r w:rsidRPr="00835D6A">
        <w:rPr>
          <w:rStyle w:val="StyleUnderline"/>
        </w:rPr>
        <w:t>matic</w:t>
      </w:r>
      <w:r w:rsidRPr="006F7B1F">
        <w:rPr>
          <w:sz w:val="16"/>
        </w:rPr>
        <w:t xml:space="preserve">. Rank-and-file union members now routinely </w:t>
      </w:r>
      <w:r w:rsidRPr="009F577E">
        <w:rPr>
          <w:rStyle w:val="Emphasis"/>
          <w:highlight w:val="cyan"/>
        </w:rPr>
        <w:t>ignore</w:t>
      </w:r>
      <w:r w:rsidRPr="009F577E">
        <w:rPr>
          <w:rStyle w:val="StyleUnderline"/>
          <w:highlight w:val="cyan"/>
        </w:rPr>
        <w:t xml:space="preserve"> higher-level union</w:t>
      </w:r>
      <w:r w:rsidRPr="00835D6A">
        <w:rPr>
          <w:rStyle w:val="StyleUnderline"/>
        </w:rPr>
        <w:t xml:space="preserve"> leaders </w:t>
      </w:r>
      <w:r w:rsidRPr="009F577E">
        <w:rPr>
          <w:rStyle w:val="StyleUnderline"/>
          <w:highlight w:val="cyan"/>
        </w:rPr>
        <w:t xml:space="preserve">who </w:t>
      </w:r>
      <w:r w:rsidRPr="009F577E">
        <w:rPr>
          <w:rStyle w:val="Emphasis"/>
          <w:highlight w:val="cyan"/>
        </w:rPr>
        <w:t>endorse Dem</w:t>
      </w:r>
      <w:r w:rsidRPr="00835D6A">
        <w:rPr>
          <w:rStyle w:val="StyleUnderline"/>
        </w:rPr>
        <w:t>ocrat</w:t>
      </w:r>
      <w:r w:rsidRPr="009F577E">
        <w:rPr>
          <w:rStyle w:val="StyleUnderline"/>
          <w:highlight w:val="cyan"/>
        </w:rPr>
        <w:t>s</w:t>
      </w:r>
      <w:r w:rsidRPr="006F7B1F">
        <w:rPr>
          <w:sz w:val="16"/>
        </w:rPr>
        <w:t xml:space="preserve"> and vote instead for Republicans. This has happened, we argue, as </w:t>
      </w:r>
      <w:r w:rsidRPr="00835D6A">
        <w:rPr>
          <w:rStyle w:val="StyleUnderline"/>
        </w:rPr>
        <w:t xml:space="preserve">workers have become </w:t>
      </w:r>
      <w:r w:rsidRPr="00835D6A">
        <w:rPr>
          <w:rStyle w:val="Emphasis"/>
        </w:rPr>
        <w:t>more involved</w:t>
      </w:r>
      <w:r w:rsidRPr="006F7B1F">
        <w:rPr>
          <w:sz w:val="16"/>
        </w:rPr>
        <w:t xml:space="preserve"> with nonunion community organizations </w:t>
      </w:r>
      <w:r w:rsidRPr="009F577E">
        <w:rPr>
          <w:rStyle w:val="StyleUnderline"/>
          <w:highlight w:val="cyan"/>
        </w:rPr>
        <w:t xml:space="preserve">propagating </w:t>
      </w:r>
      <w:r w:rsidRPr="009F577E">
        <w:rPr>
          <w:rStyle w:val="Emphasis"/>
          <w:highlight w:val="cyan"/>
        </w:rPr>
        <w:t>right-wing</w:t>
      </w:r>
      <w:r w:rsidRPr="00835D6A">
        <w:rPr>
          <w:rStyle w:val="StyleUnderline"/>
        </w:rPr>
        <w:t xml:space="preserve"> outlooks that reinforce many </w:t>
      </w:r>
      <w:r w:rsidRPr="00835D6A">
        <w:rPr>
          <w:rStyle w:val="Emphasis"/>
        </w:rPr>
        <w:t>simmering resentments</w:t>
      </w:r>
      <w:r w:rsidRPr="006F7B1F">
        <w:rPr>
          <w:sz w:val="16"/>
        </w:rPr>
        <w:t xml:space="preserve"> of big cities and Democrats. We do not argue that new ties and loyalties matter instead of demographic and economic shifts, but we do maintain that </w:t>
      </w:r>
      <w:r w:rsidRPr="00835D6A">
        <w:rPr>
          <w:rStyle w:val="Emphasis"/>
        </w:rPr>
        <w:t>social network</w:t>
      </w:r>
      <w:r w:rsidRPr="00835D6A">
        <w:rPr>
          <w:rStyle w:val="StyleUnderline"/>
        </w:rPr>
        <w:t xml:space="preserve"> reorganizations interacted with and </w:t>
      </w:r>
      <w:r w:rsidRPr="00835D6A">
        <w:rPr>
          <w:rStyle w:val="Emphasis"/>
        </w:rPr>
        <w:t>reinforced</w:t>
      </w:r>
      <w:r w:rsidRPr="00835D6A">
        <w:rPr>
          <w:rStyle w:val="StyleUnderline"/>
        </w:rPr>
        <w:t xml:space="preserve"> larger </w:t>
      </w:r>
      <w:r w:rsidRPr="00835D6A">
        <w:rPr>
          <w:rStyle w:val="Emphasis"/>
        </w:rPr>
        <w:t>macro-level trends</w:t>
      </w:r>
      <w:r w:rsidRPr="00835D6A">
        <w:rPr>
          <w:rStyle w:val="StyleUnderline"/>
        </w:rPr>
        <w:t xml:space="preserve"> and transformations</w:t>
      </w:r>
      <w:r w:rsidRPr="006F7B1F">
        <w:rPr>
          <w:sz w:val="16"/>
        </w:rPr>
        <w:t>.</w:t>
      </w:r>
    </w:p>
    <w:p w14:paraId="06AC0FC0" w14:textId="77777777" w:rsidR="00652B8B" w:rsidRPr="006F7B1F" w:rsidRDefault="00652B8B" w:rsidP="00652B8B">
      <w:pPr>
        <w:rPr>
          <w:sz w:val="16"/>
        </w:rPr>
      </w:pPr>
      <w:r w:rsidRPr="006F7B1F">
        <w:rPr>
          <w:sz w:val="16"/>
        </w:rPr>
        <w:t xml:space="preserve">Today’s locally influential western Pennsylvania groups lean toward conservative priorities. We build on the previous chapter’s discussion of churches and gun groups to show that newly intensified and politically charged ties involve gun rights associations and Tea Party affiliations as well as prolife churches and a wider array of more recently expanding far-right networks— all of them increasingly intertwined with energized </w:t>
      </w:r>
      <w:r w:rsidRPr="009F577E">
        <w:rPr>
          <w:rStyle w:val="StyleUnderline"/>
          <w:highlight w:val="cyan"/>
        </w:rPr>
        <w:t xml:space="preserve">local </w:t>
      </w:r>
      <w:r w:rsidRPr="009F577E">
        <w:rPr>
          <w:rStyle w:val="Emphasis"/>
          <w:highlight w:val="cyan"/>
        </w:rPr>
        <w:t>GOP org</w:t>
      </w:r>
      <w:r w:rsidRPr="009F577E">
        <w:rPr>
          <w:rStyle w:val="StyleUnderline"/>
        </w:rPr>
        <w:t>anization</w:t>
      </w:r>
      <w:r w:rsidRPr="009F577E">
        <w:rPr>
          <w:rStyle w:val="Emphasis"/>
          <w:highlight w:val="cyan"/>
        </w:rPr>
        <w:t>s</w:t>
      </w:r>
      <w:r w:rsidRPr="009F577E">
        <w:rPr>
          <w:sz w:val="16"/>
          <w:highlight w:val="cyan"/>
        </w:rPr>
        <w:t>.</w:t>
      </w:r>
      <w:r w:rsidRPr="006F7B1F">
        <w:rPr>
          <w:sz w:val="16"/>
        </w:rPr>
        <w:t xml:space="preserve"> This </w:t>
      </w:r>
      <w:r w:rsidRPr="00835D6A">
        <w:rPr>
          <w:rStyle w:val="Emphasis"/>
        </w:rPr>
        <w:t>interlocking</w:t>
      </w:r>
      <w:r w:rsidRPr="00835D6A">
        <w:rPr>
          <w:rStyle w:val="StyleUnderline"/>
        </w:rPr>
        <w:t xml:space="preserve"> array of local groups has a </w:t>
      </w:r>
      <w:r w:rsidRPr="009F577E">
        <w:rPr>
          <w:rStyle w:val="Emphasis"/>
          <w:highlight w:val="cyan"/>
        </w:rPr>
        <w:t>disproportional influence</w:t>
      </w:r>
      <w:r w:rsidRPr="009F577E">
        <w:rPr>
          <w:rStyle w:val="StyleUnderline"/>
          <w:highlight w:val="cyan"/>
        </w:rPr>
        <w:t xml:space="preserve"> on</w:t>
      </w:r>
      <w:r w:rsidRPr="00835D6A">
        <w:rPr>
          <w:rStyle w:val="StyleUnderline"/>
        </w:rPr>
        <w:t xml:space="preserve"> the social, political, and </w:t>
      </w:r>
      <w:r w:rsidRPr="009F577E">
        <w:rPr>
          <w:rStyle w:val="Emphasis"/>
          <w:highlight w:val="cyan"/>
        </w:rPr>
        <w:t>regional identities</w:t>
      </w:r>
      <w:r w:rsidRPr="00835D6A">
        <w:rPr>
          <w:rStyle w:val="StyleUnderline"/>
        </w:rPr>
        <w:t xml:space="preserve"> of workers, </w:t>
      </w:r>
      <w:r w:rsidRPr="009F577E">
        <w:rPr>
          <w:rStyle w:val="StyleUnderline"/>
          <w:highlight w:val="cyan"/>
        </w:rPr>
        <w:t xml:space="preserve">in </w:t>
      </w:r>
      <w:r w:rsidRPr="009F577E">
        <w:rPr>
          <w:rStyle w:val="Emphasis"/>
          <w:highlight w:val="cyan"/>
        </w:rPr>
        <w:t>contrast</w:t>
      </w:r>
      <w:r w:rsidRPr="009F577E">
        <w:rPr>
          <w:rStyle w:val="StyleUnderline"/>
          <w:highlight w:val="cyan"/>
        </w:rPr>
        <w:t xml:space="preserve"> to</w:t>
      </w:r>
      <w:r w:rsidRPr="00835D6A">
        <w:rPr>
          <w:rStyle w:val="StyleUnderline"/>
        </w:rPr>
        <w:t xml:space="preserve"> the situation decades ago </w:t>
      </w:r>
      <w:r w:rsidRPr="009F577E">
        <w:rPr>
          <w:rStyle w:val="StyleUnderline"/>
          <w:highlight w:val="cyan"/>
        </w:rPr>
        <w:t xml:space="preserve">when </w:t>
      </w:r>
      <w:r w:rsidRPr="009F577E">
        <w:rPr>
          <w:rStyle w:val="Emphasis"/>
          <w:highlight w:val="cyan"/>
        </w:rPr>
        <w:t>organized labor</w:t>
      </w:r>
      <w:r w:rsidRPr="009F577E">
        <w:rPr>
          <w:rStyle w:val="StyleUnderline"/>
          <w:highlight w:val="cyan"/>
        </w:rPr>
        <w:t xml:space="preserve"> had a </w:t>
      </w:r>
      <w:r w:rsidRPr="009F577E">
        <w:rPr>
          <w:rStyle w:val="Emphasis"/>
          <w:highlight w:val="cyan"/>
        </w:rPr>
        <w:t>cornerstone</w:t>
      </w:r>
      <w:r w:rsidRPr="00835D6A">
        <w:rPr>
          <w:rStyle w:val="StyleUnderline"/>
        </w:rPr>
        <w:t xml:space="preserve"> role in the region</w:t>
      </w:r>
      <w:r w:rsidRPr="006F7B1F">
        <w:rPr>
          <w:sz w:val="16"/>
        </w:rPr>
        <w:t>. As many towns and cities withered and the i</w:t>
      </w:r>
      <w:r w:rsidRPr="00D05546">
        <w:rPr>
          <w:rStyle w:val="StyleUnderline"/>
        </w:rPr>
        <w:t xml:space="preserve">nfluence of labor </w:t>
      </w:r>
      <w:r w:rsidRPr="009F577E">
        <w:rPr>
          <w:rStyle w:val="Emphasis"/>
          <w:highlight w:val="cyan"/>
        </w:rPr>
        <w:t>unions</w:t>
      </w:r>
      <w:r w:rsidRPr="006F7B1F">
        <w:rPr>
          <w:sz w:val="16"/>
        </w:rPr>
        <w:t xml:space="preserve"> (especially industrial unions) </w:t>
      </w:r>
      <w:r w:rsidRPr="006B7824">
        <w:rPr>
          <w:rStyle w:val="StyleUnderline"/>
        </w:rPr>
        <w:t xml:space="preserve">advocating for working people </w:t>
      </w:r>
      <w:r w:rsidRPr="009F577E">
        <w:rPr>
          <w:rStyle w:val="Emphasis"/>
          <w:highlight w:val="cyan"/>
        </w:rPr>
        <w:t>declined</w:t>
      </w:r>
      <w:r w:rsidRPr="006B7824">
        <w:rPr>
          <w:rStyle w:val="StyleUnderline"/>
        </w:rPr>
        <w:t>,</w:t>
      </w:r>
      <w:r w:rsidRPr="006F7B1F">
        <w:rPr>
          <w:sz w:val="16"/>
        </w:rPr>
        <w:t xml:space="preserve"> many western Pennsylvania workers and their families and neighbors </w:t>
      </w:r>
      <w:r w:rsidRPr="009F577E">
        <w:rPr>
          <w:rStyle w:val="Emphasis"/>
          <w:highlight w:val="cyan"/>
        </w:rPr>
        <w:t>turned elsewhere</w:t>
      </w:r>
      <w:r w:rsidRPr="009F577E">
        <w:rPr>
          <w:rStyle w:val="StyleUnderline"/>
          <w:highlight w:val="cyan"/>
        </w:rPr>
        <w:t xml:space="preserve"> for</w:t>
      </w:r>
      <w:r w:rsidRPr="006B7824">
        <w:rPr>
          <w:rStyle w:val="StyleUnderline"/>
        </w:rPr>
        <w:t xml:space="preserve"> social and political </w:t>
      </w:r>
      <w:r w:rsidRPr="009F577E">
        <w:rPr>
          <w:rStyle w:val="Emphasis"/>
          <w:highlight w:val="cyan"/>
        </w:rPr>
        <w:t>connections</w:t>
      </w:r>
      <w:r w:rsidRPr="006B7824">
        <w:rPr>
          <w:rStyle w:val="StyleUnderline"/>
        </w:rPr>
        <w:t xml:space="preserve"> and inspiration</w:t>
      </w:r>
      <w:r w:rsidRPr="006F7B1F">
        <w:rPr>
          <w:sz w:val="16"/>
        </w:rPr>
        <w:t>.</w:t>
      </w:r>
    </w:p>
    <w:p w14:paraId="11E4FDD6" w14:textId="77777777" w:rsidR="00652B8B" w:rsidRPr="006F7B1F" w:rsidRDefault="00652B8B" w:rsidP="00652B8B">
      <w:pPr>
        <w:rPr>
          <w:sz w:val="16"/>
        </w:rPr>
      </w:pPr>
      <w:r w:rsidRPr="006F7B1F">
        <w:rPr>
          <w:sz w:val="16"/>
        </w:rPr>
        <w:t>Gun Clubs and Networks</w:t>
      </w:r>
    </w:p>
    <w:p w14:paraId="18EAC05A" w14:textId="77777777" w:rsidR="00652B8B" w:rsidRPr="006F7B1F" w:rsidRDefault="00652B8B" w:rsidP="00652B8B">
      <w:pPr>
        <w:rPr>
          <w:sz w:val="16"/>
        </w:rPr>
      </w:pPr>
      <w:r w:rsidRPr="006F7B1F">
        <w:rPr>
          <w:sz w:val="16"/>
        </w:rPr>
        <w:t xml:space="preserve">In the 2000 election year, the Los Angeles Times reported on Rust Belt union members struggling to decide between voting for the Democratic candidate, Al Gore, and the Republican candidate, George Bush Jr. “The gun issue is the issue, definitely,” said one United Dairy and Bakery Workers member from Saginaw, Michigan. “If Gore was elected there would be no Second Amendment, cut and dried.”22 In 2000, internal labor polling found that more than 40 percent of union members </w:t>
      </w:r>
      <w:proofErr w:type="gramStart"/>
      <w:r w:rsidRPr="006F7B1F">
        <w:rPr>
          <w:sz w:val="16"/>
        </w:rPr>
        <w:t>were  sympathetic</w:t>
      </w:r>
      <w:proofErr w:type="gramEnd"/>
      <w:r w:rsidRPr="006F7B1F">
        <w:rPr>
          <w:sz w:val="16"/>
        </w:rPr>
        <w:t xml:space="preserve"> to the National Rifle Association (NRA).23 In this same election year, J.  J. Barry and Edwin Hill—the international president and international secretary-treasurer of IBEW, respectively—wrote a letter to members in the union’s monthly magazine entitled “Your Vote Belongs to You—Use It Well.” In it, they recognized the different civic and political allegiances pulling on IBEW members, saying, “Being an IBEW member is only part of our identity. We are active in religious groups, gun clubs, civic organizations, fraternal lodges, and, yes, politics.”24 They end the letter by urging members, first and foremost to vote but to bear in mind the union when making their decision. By 2000, when this letter and the aforementioned Los Angeles Times article were written, the NRA and AFL-CIO— contending for workers’ attention and loyalties—were the two most influential associations in many industrial communities across the Rust Belt and beyond. Long before the rise of Trump, in short, unions were going head-to-head with the NRA—along with the politically involved local gun clubs to which unionists belonged—to win the votes of those who were often members of both.</w:t>
      </w:r>
    </w:p>
    <w:p w14:paraId="00E20CB9" w14:textId="77777777" w:rsidR="00652B8B" w:rsidRPr="006F7B1F" w:rsidRDefault="00652B8B" w:rsidP="00652B8B">
      <w:pPr>
        <w:rPr>
          <w:sz w:val="16"/>
        </w:rPr>
      </w:pPr>
      <w:r w:rsidRPr="006F7B1F">
        <w:rPr>
          <w:sz w:val="16"/>
        </w:rPr>
        <w:t xml:space="preserve">Local unions have recently used the tools in their arsenal— such as newsletters and recreational opportunities among members—to push back on the NRA’s influence over members’ political loyalties. In the fall 2020 issue of the IBEW Local </w:t>
      </w:r>
      <w:proofErr w:type="gramStart"/>
      <w:r w:rsidRPr="006F7B1F">
        <w:rPr>
          <w:sz w:val="16"/>
        </w:rPr>
        <w:t>5  newsletter</w:t>
      </w:r>
      <w:proofErr w:type="gramEnd"/>
      <w:r w:rsidRPr="006F7B1F">
        <w:rPr>
          <w:sz w:val="16"/>
        </w:rPr>
        <w:t>, business manager Michael Dunleavy addresses the gun issue directly in his recurring column, the “Business Manager’s Corner”:</w:t>
      </w:r>
    </w:p>
    <w:p w14:paraId="7B0EC861" w14:textId="77777777" w:rsidR="00652B8B" w:rsidRPr="006F7B1F" w:rsidRDefault="00652B8B" w:rsidP="00652B8B">
      <w:pPr>
        <w:ind w:left="720"/>
        <w:rPr>
          <w:sz w:val="16"/>
        </w:rPr>
      </w:pPr>
      <w:r w:rsidRPr="006F7B1F">
        <w:rPr>
          <w:sz w:val="16"/>
        </w:rPr>
        <w:t>If the Second Amendment is your issue, it has already been affirmed by the Supreme Court that you have the right to bear arms. With the current six to three majority and the younger age of the conservative members of the Court, this right is guaranteed going forward so there is no need to vote against what is best for you, your family and your fellow Union Members economically. An interesting fact is that guns have only been confiscated two times in American history; both times under Republican Presidents most recently during Hurricane Katrina in New Orleans when George Bush (43) was President and Louisiana had a Republican Governor.25</w:t>
      </w:r>
    </w:p>
    <w:p w14:paraId="012A33C5" w14:textId="77777777" w:rsidR="00652B8B" w:rsidRPr="006F7B1F" w:rsidRDefault="00652B8B" w:rsidP="00652B8B">
      <w:pPr>
        <w:rPr>
          <w:sz w:val="16"/>
        </w:rPr>
      </w:pPr>
      <w:r w:rsidRPr="006F7B1F">
        <w:rPr>
          <w:sz w:val="16"/>
        </w:rPr>
        <w:t xml:space="preserve">This column nicely epitomizes a kind of defensive union accommodation to progun politics. In a sense, contemporary unions are trying to push guns back into the more apolitical social space they once held for many of their members. Although long part of working-class social life, </w:t>
      </w:r>
      <w:r w:rsidRPr="009F577E">
        <w:rPr>
          <w:rStyle w:val="StyleUnderline"/>
          <w:highlight w:val="cyan"/>
        </w:rPr>
        <w:t>guns</w:t>
      </w:r>
      <w:r w:rsidRPr="006731F0">
        <w:rPr>
          <w:rStyle w:val="StyleUnderline"/>
        </w:rPr>
        <w:t xml:space="preserve"> were </w:t>
      </w:r>
      <w:r w:rsidRPr="009F577E">
        <w:rPr>
          <w:rStyle w:val="Emphasis"/>
          <w:highlight w:val="cyan"/>
        </w:rPr>
        <w:t>not always</w:t>
      </w:r>
      <w:r w:rsidRPr="006731F0">
        <w:rPr>
          <w:rStyle w:val="StyleUnderline"/>
        </w:rPr>
        <w:t xml:space="preserve"> a top </w:t>
      </w:r>
      <w:r w:rsidRPr="009F577E">
        <w:rPr>
          <w:rStyle w:val="Emphasis"/>
          <w:highlight w:val="cyan"/>
        </w:rPr>
        <w:t>political flashpoint</w:t>
      </w:r>
      <w:r w:rsidRPr="006731F0">
        <w:rPr>
          <w:rStyle w:val="StyleUnderline"/>
        </w:rPr>
        <w:t xml:space="preserve">, and gun organizations were </w:t>
      </w:r>
      <w:r w:rsidRPr="009F577E">
        <w:rPr>
          <w:rStyle w:val="Emphasis"/>
          <w:highlight w:val="cyan"/>
        </w:rPr>
        <w:t>historically not able</w:t>
      </w:r>
      <w:r w:rsidRPr="009F577E">
        <w:rPr>
          <w:rStyle w:val="StyleUnderline"/>
          <w:highlight w:val="cyan"/>
        </w:rPr>
        <w:t xml:space="preserve"> to</w:t>
      </w:r>
      <w:r w:rsidRPr="006731F0">
        <w:rPr>
          <w:rStyle w:val="StyleUnderline"/>
        </w:rPr>
        <w:t xml:space="preserve"> rival or </w:t>
      </w:r>
      <w:r w:rsidRPr="009F577E">
        <w:rPr>
          <w:rStyle w:val="Emphasis"/>
          <w:highlight w:val="cyan"/>
        </w:rPr>
        <w:t>replace union</w:t>
      </w:r>
      <w:r w:rsidRPr="009F577E">
        <w:rPr>
          <w:rStyle w:val="StyleUnderline"/>
          <w:highlight w:val="cyan"/>
        </w:rPr>
        <w:t xml:space="preserve"> influences</w:t>
      </w:r>
      <w:r w:rsidRPr="006F7B1F">
        <w:rPr>
          <w:sz w:val="16"/>
        </w:rPr>
        <w:t>. Indeed, for much of the first century of its existence, the NRA itself was mainly concerned with instructing gun owners on how to shoot accurately and even had other priorities, such as wildlife conservation.26</w:t>
      </w:r>
    </w:p>
    <w:p w14:paraId="4B10B541" w14:textId="77777777" w:rsidR="00652B8B" w:rsidRPr="006F7B1F" w:rsidRDefault="00652B8B" w:rsidP="00652B8B">
      <w:pPr>
        <w:rPr>
          <w:sz w:val="16"/>
        </w:rPr>
      </w:pPr>
      <w:r w:rsidRPr="006F7B1F">
        <w:rPr>
          <w:sz w:val="16"/>
        </w:rPr>
        <w:t>The NRA’s mission abruptly changed in the late 1970s, however, when a dissatisfied contingent of the organization overthrew the traditional leadership at the 1977 annual conference.27 Since then, the organization has become increasingly political and more closely tied to gun manufacturers looking to sell more powerful armaments, guns, and gear, and aligning almost exclusively to a more rightward-leaning Republican Party. The NRA now gives huge donations to political candidates, spends millions on legislative lobbying, gives “grades” to elected officials based on their stance on gun rights, and encourages its members to prioritize gun issues when they go to the polls. In addition, ethnographic research on NRA-sponsored gun safety training and recreational activities finds that these programs convey important moral messages about the meaning of good citizenship, portraying gun enthusiasts as citizens who care about protecting their communities, families, and the nation.28 Just as unions once did much more effectively than they do today, the NRA links national and state politics and policies to local socially embedded identities and moral outlooks.</w:t>
      </w:r>
    </w:p>
    <w:p w14:paraId="5B064A4A" w14:textId="77777777" w:rsidR="00652B8B" w:rsidRPr="006F7B1F" w:rsidRDefault="00652B8B" w:rsidP="00652B8B">
      <w:pPr>
        <w:rPr>
          <w:sz w:val="16"/>
        </w:rPr>
      </w:pPr>
      <w:r w:rsidRPr="006F7B1F">
        <w:rPr>
          <w:sz w:val="16"/>
        </w:rPr>
        <w:t>As we learned in chapter 4, gun clubs in western Pennsylvania have become more central as alternative community institutions have dwindled. They continue to teach and promote safe gun stewardship, and they also help keep people in touch with one another. As one retired steelworker said:</w:t>
      </w:r>
    </w:p>
    <w:p w14:paraId="1B5CEFB9" w14:textId="77777777" w:rsidR="00652B8B" w:rsidRPr="006F7B1F" w:rsidRDefault="00652B8B" w:rsidP="00652B8B">
      <w:pPr>
        <w:ind w:left="720"/>
        <w:rPr>
          <w:sz w:val="16"/>
        </w:rPr>
      </w:pPr>
      <w:r w:rsidRPr="006F7B1F">
        <w:rPr>
          <w:sz w:val="16"/>
        </w:rPr>
        <w:t>I see [the guys I used to work with] every so often. I saw one guy over at the gun club, every time [we see each other] we tell stories [about the mill], we just laugh our butts off</w:t>
      </w:r>
      <w:proofErr w:type="gramStart"/>
      <w:r w:rsidRPr="006F7B1F">
        <w:rPr>
          <w:sz w:val="16"/>
        </w:rPr>
        <w:t>. . . .</w:t>
      </w:r>
      <w:proofErr w:type="gramEnd"/>
      <w:r w:rsidRPr="006F7B1F">
        <w:rPr>
          <w:sz w:val="16"/>
        </w:rPr>
        <w:t xml:space="preserve"> The gun club I went to was up in Washington Township in Belle Vernon. But the whole part about it was that it was basically a big bar, you basically go there to socialize. It’s not because it was a gun club, it could’ve been anything.</w:t>
      </w:r>
    </w:p>
    <w:p w14:paraId="576542D4" w14:textId="77777777" w:rsidR="00652B8B" w:rsidRPr="006F7B1F" w:rsidRDefault="00652B8B" w:rsidP="00652B8B">
      <w:pPr>
        <w:rPr>
          <w:sz w:val="16"/>
        </w:rPr>
      </w:pPr>
      <w:r w:rsidRPr="006F7B1F">
        <w:rPr>
          <w:sz w:val="16"/>
        </w:rPr>
        <w:t xml:space="preserve">From this interviewee’s perspective, the function of the gun club is not as important as the fact that it brought people together. He went on to say that the gun club might as well have been a Lithuanian club. Because many ethnic and other </w:t>
      </w:r>
      <w:proofErr w:type="spellStart"/>
      <w:r w:rsidRPr="006F7B1F">
        <w:rPr>
          <w:sz w:val="16"/>
        </w:rPr>
        <w:t>communityoriented</w:t>
      </w:r>
      <w:proofErr w:type="spellEnd"/>
      <w:r w:rsidRPr="006F7B1F">
        <w:rPr>
          <w:sz w:val="16"/>
        </w:rPr>
        <w:t xml:space="preserve"> organizations are no longer present in the region, gun clubs have become a hub for community engagement. The current Democratic Party chair in a western Pennsylvania county— who is a former building trades union member and from a family of coal miners—affirmed that gun clubs function as social gathering places. “The gun clubs are a place to go to drink on Sundays when the bar is closed. [Many] people who belong are social members. It’s kind of a drinking club,” he explained. Many gun clubs have capitalized on their recent role of fostering member-to-member relationships by broadening the scope of the club to include other activities.</w:t>
      </w:r>
    </w:p>
    <w:p w14:paraId="62C1A8D0" w14:textId="77777777" w:rsidR="00652B8B" w:rsidRPr="006F7B1F" w:rsidRDefault="00652B8B" w:rsidP="00652B8B">
      <w:pPr>
        <w:rPr>
          <w:sz w:val="16"/>
        </w:rPr>
      </w:pPr>
      <w:r w:rsidRPr="006F7B1F">
        <w:rPr>
          <w:sz w:val="16"/>
        </w:rPr>
        <w:t xml:space="preserve">It might seem innocuous that </w:t>
      </w:r>
      <w:r w:rsidRPr="00215B26">
        <w:rPr>
          <w:rStyle w:val="StyleUnderline"/>
        </w:rPr>
        <w:t xml:space="preserve">community </w:t>
      </w:r>
      <w:r w:rsidRPr="009F577E">
        <w:rPr>
          <w:rStyle w:val="Emphasis"/>
          <w:highlight w:val="cyan"/>
        </w:rPr>
        <w:t>social interactions</w:t>
      </w:r>
      <w:r w:rsidRPr="00215B26">
        <w:rPr>
          <w:rStyle w:val="StyleUnderline"/>
        </w:rPr>
        <w:t xml:space="preserve"> are </w:t>
      </w:r>
      <w:r w:rsidRPr="009F577E">
        <w:rPr>
          <w:rStyle w:val="StyleUnderline"/>
          <w:highlight w:val="cyan"/>
        </w:rPr>
        <w:t>now</w:t>
      </w:r>
      <w:r w:rsidRPr="00215B26">
        <w:rPr>
          <w:rStyle w:val="StyleUnderline"/>
        </w:rPr>
        <w:t xml:space="preserve"> occurring </w:t>
      </w:r>
      <w:r w:rsidRPr="009F577E">
        <w:rPr>
          <w:rStyle w:val="StyleUnderline"/>
          <w:highlight w:val="cyan"/>
        </w:rPr>
        <w:t xml:space="preserve">at </w:t>
      </w:r>
      <w:r w:rsidRPr="009F577E">
        <w:rPr>
          <w:rStyle w:val="Emphasis"/>
          <w:highlight w:val="cyan"/>
        </w:rPr>
        <w:t>gun clubs</w:t>
      </w:r>
      <w:r w:rsidRPr="00215B26">
        <w:rPr>
          <w:rStyle w:val="StyleUnderline"/>
        </w:rPr>
        <w:t xml:space="preserve"> rather than in </w:t>
      </w:r>
      <w:r w:rsidRPr="00215B26">
        <w:rPr>
          <w:rStyle w:val="Emphasis"/>
        </w:rPr>
        <w:t>union</w:t>
      </w:r>
      <w:r w:rsidRPr="00215B26">
        <w:rPr>
          <w:rStyle w:val="StyleUnderline"/>
        </w:rPr>
        <w:t xml:space="preserve"> halls</w:t>
      </w:r>
      <w:r w:rsidRPr="006F7B1F">
        <w:rPr>
          <w:sz w:val="16"/>
        </w:rPr>
        <w:t xml:space="preserve"> or ethnic clubs, but there are </w:t>
      </w:r>
      <w:r w:rsidRPr="00215B26">
        <w:rPr>
          <w:rStyle w:val="StyleUnderline"/>
        </w:rPr>
        <w:t xml:space="preserve">critical </w:t>
      </w:r>
      <w:r w:rsidRPr="00215B26">
        <w:rPr>
          <w:rStyle w:val="Emphasis"/>
        </w:rPr>
        <w:t>political side effects</w:t>
      </w:r>
      <w:r w:rsidRPr="00215B26">
        <w:rPr>
          <w:rStyle w:val="StyleUnderline"/>
        </w:rPr>
        <w:t xml:space="preserve"> of this transition</w:t>
      </w:r>
      <w:r w:rsidRPr="006F7B1F">
        <w:rPr>
          <w:sz w:val="16"/>
        </w:rPr>
        <w:t xml:space="preserve">. Many of the hundreds of gun clubs in the western Pennsylvania region receive grant money or other perks from the NRA or its Pennsylvania affiliate, and their websites often include links to the NRA website or provide instructions about how to join. In chapter 4, we gave the example of one western Pennsylvania gun club that requires individual membership in the NRA </w:t>
      </w:r>
      <w:proofErr w:type="gramStart"/>
      <w:r w:rsidRPr="006F7B1F">
        <w:rPr>
          <w:sz w:val="16"/>
        </w:rPr>
        <w:t>in order to</w:t>
      </w:r>
      <w:proofErr w:type="gramEnd"/>
      <w:r w:rsidRPr="006F7B1F">
        <w:rPr>
          <w:sz w:val="16"/>
        </w:rPr>
        <w:t xml:space="preserve"> be eligible to join the gun club. </w:t>
      </w:r>
      <w:r w:rsidRPr="009F577E">
        <w:rPr>
          <w:rStyle w:val="Emphasis"/>
          <w:highlight w:val="cyan"/>
        </w:rPr>
        <w:t>Hand in hand</w:t>
      </w:r>
      <w:r w:rsidRPr="009F577E">
        <w:rPr>
          <w:rStyle w:val="StyleUnderline"/>
          <w:highlight w:val="cyan"/>
        </w:rPr>
        <w:t xml:space="preserve"> with</w:t>
      </w:r>
      <w:r w:rsidRPr="00D366CE">
        <w:rPr>
          <w:rStyle w:val="StyleUnderline"/>
        </w:rPr>
        <w:t xml:space="preserve"> such links go </w:t>
      </w:r>
      <w:r w:rsidRPr="009F577E">
        <w:rPr>
          <w:rStyle w:val="Emphasis"/>
          <w:highlight w:val="cyan"/>
        </w:rPr>
        <w:t>political messages</w:t>
      </w:r>
      <w:r w:rsidRPr="00D366CE">
        <w:rPr>
          <w:rStyle w:val="StyleUnderline"/>
        </w:rPr>
        <w:t xml:space="preserve"> because many club </w:t>
      </w:r>
      <w:r w:rsidRPr="00D366CE">
        <w:rPr>
          <w:rStyle w:val="Emphasis"/>
        </w:rPr>
        <w:t>mission statements</w:t>
      </w:r>
      <w:r w:rsidRPr="00D366CE">
        <w:rPr>
          <w:rStyle w:val="StyleUnderline"/>
        </w:rPr>
        <w:t xml:space="preserve"> now </w:t>
      </w:r>
      <w:r w:rsidRPr="00D366CE">
        <w:rPr>
          <w:rStyle w:val="Emphasis"/>
        </w:rPr>
        <w:t>tout</w:t>
      </w:r>
      <w:r w:rsidRPr="00D366CE">
        <w:rPr>
          <w:rStyle w:val="StyleUnderline"/>
        </w:rPr>
        <w:t xml:space="preserve"> the importance of protecting </w:t>
      </w:r>
      <w:r w:rsidRPr="00D366CE">
        <w:rPr>
          <w:rStyle w:val="Emphasis"/>
        </w:rPr>
        <w:t>Second Amendment</w:t>
      </w:r>
      <w:r w:rsidRPr="00D366CE">
        <w:rPr>
          <w:rStyle w:val="StyleUnderline"/>
        </w:rPr>
        <w:t xml:space="preserve"> rights</w:t>
      </w:r>
      <w:r w:rsidRPr="006F7B1F">
        <w:rPr>
          <w:sz w:val="16"/>
        </w:rPr>
        <w:t xml:space="preserve">. The increasing relevance of </w:t>
      </w:r>
      <w:proofErr w:type="spellStart"/>
      <w:r w:rsidRPr="006F7B1F">
        <w:rPr>
          <w:sz w:val="16"/>
        </w:rPr>
        <w:t>NRAlinked</w:t>
      </w:r>
      <w:proofErr w:type="spellEnd"/>
      <w:r w:rsidRPr="006F7B1F">
        <w:rPr>
          <w:sz w:val="16"/>
        </w:rPr>
        <w:t xml:space="preserve"> gun clubs as hubs for community interconnectivity means that “America’s gun culture is about a lot more than individuals, because gun ownership is connected to cultural understandings and to social networks of kin and friends who do activities together.”29 According to one recent study, more than one of every five gun owners feel that “guns are part of their social lives with family and friends.”30 For some workers, guns also serve as a </w:t>
      </w:r>
      <w:r w:rsidRPr="00D366CE">
        <w:rPr>
          <w:rStyle w:val="Emphasis"/>
        </w:rPr>
        <w:t>reminder</w:t>
      </w:r>
      <w:r w:rsidRPr="00D366CE">
        <w:rPr>
          <w:rStyle w:val="StyleUnderline"/>
        </w:rPr>
        <w:t xml:space="preserve"> and remnant of their service in the </w:t>
      </w:r>
      <w:r w:rsidRPr="00D366CE">
        <w:rPr>
          <w:rStyle w:val="Emphasis"/>
        </w:rPr>
        <w:t>nation’s military</w:t>
      </w:r>
      <w:r w:rsidRPr="006F7B1F">
        <w:rPr>
          <w:sz w:val="16"/>
        </w:rPr>
        <w:t xml:space="preserve">— in this sense, guns </w:t>
      </w:r>
      <w:r w:rsidRPr="009F577E">
        <w:rPr>
          <w:rStyle w:val="StyleUnderline"/>
          <w:highlight w:val="cyan"/>
        </w:rPr>
        <w:t>function</w:t>
      </w:r>
      <w:r w:rsidRPr="00D366CE">
        <w:rPr>
          <w:rStyle w:val="StyleUnderline"/>
        </w:rPr>
        <w:t xml:space="preserve"> both </w:t>
      </w:r>
      <w:r w:rsidRPr="009F577E">
        <w:rPr>
          <w:rStyle w:val="StyleUnderline"/>
          <w:highlight w:val="cyan"/>
        </w:rPr>
        <w:t xml:space="preserve">as a </w:t>
      </w:r>
      <w:r w:rsidRPr="009F577E">
        <w:rPr>
          <w:rStyle w:val="Emphasis"/>
          <w:highlight w:val="cyan"/>
        </w:rPr>
        <w:t>patriotic emblem</w:t>
      </w:r>
      <w:r w:rsidRPr="00D366CE">
        <w:rPr>
          <w:rStyle w:val="StyleUnderline"/>
        </w:rPr>
        <w:t xml:space="preserve"> and as a </w:t>
      </w:r>
      <w:r w:rsidRPr="00D366CE">
        <w:rPr>
          <w:rStyle w:val="Emphasis"/>
        </w:rPr>
        <w:t>social symbol</w:t>
      </w:r>
      <w:r w:rsidRPr="00D366CE">
        <w:rPr>
          <w:rStyle w:val="StyleUnderline"/>
        </w:rPr>
        <w:t xml:space="preserve"> that connects them to other </w:t>
      </w:r>
      <w:r w:rsidRPr="00D366CE">
        <w:rPr>
          <w:rStyle w:val="Emphasis"/>
        </w:rPr>
        <w:t>veterans</w:t>
      </w:r>
      <w:r w:rsidRPr="006F7B1F">
        <w:rPr>
          <w:sz w:val="16"/>
        </w:rPr>
        <w:t>. As gun ownership came to represent more than just recreation, the nonliteral connotations and emblematic meaning of guns became just as important as their functionality.</w:t>
      </w:r>
    </w:p>
    <w:p w14:paraId="3A761FAF" w14:textId="77777777" w:rsidR="00652B8B" w:rsidRPr="006F7B1F" w:rsidRDefault="00652B8B" w:rsidP="00652B8B">
      <w:pPr>
        <w:rPr>
          <w:sz w:val="16"/>
        </w:rPr>
      </w:pPr>
      <w:r w:rsidRPr="006F7B1F">
        <w:rPr>
          <w:sz w:val="16"/>
        </w:rPr>
        <w:t>To spell out one obvious channel of influence, gun clubs often host events for candidates running for local or state office, and those events help to make guns—as well as so-called social issues such as abortion—what one county Democratic Party chair in western Pennsylvania calls “dead-end issues.” Gun clubs and right-leaning churches alike urge members to make their selections at the ballot boxes based nearly exclusively on these two politically polarized issues. According to this Democratic Party chair, Republican candidates for local and state offices often tout progun and antiabortion loyalties in visits to gun clubs for campaign events. Although some Democratic candidates try to visit gun clubs as well, “[they] have to work really hard to feel accepted.” For Republican candidates, the Democratic Party chair said, “there are more natural inroads.”</w:t>
      </w:r>
    </w:p>
    <w:p w14:paraId="60AA5A88" w14:textId="77777777" w:rsidR="00652B8B" w:rsidRPr="006F7B1F" w:rsidRDefault="00652B8B" w:rsidP="00652B8B">
      <w:pPr>
        <w:rPr>
          <w:sz w:val="16"/>
        </w:rPr>
      </w:pPr>
      <w:r w:rsidRPr="006F7B1F">
        <w:rPr>
          <w:sz w:val="16"/>
        </w:rPr>
        <w:t xml:space="preserve">More broadly, gun clubs </w:t>
      </w:r>
      <w:r w:rsidRPr="009F577E">
        <w:rPr>
          <w:rStyle w:val="Emphasis"/>
          <w:highlight w:val="cyan"/>
        </w:rPr>
        <w:t>intensify</w:t>
      </w:r>
      <w:r w:rsidRPr="00C734C4">
        <w:rPr>
          <w:rStyle w:val="StyleUnderline"/>
        </w:rPr>
        <w:t xml:space="preserve"> industrial workers’ sense of </w:t>
      </w:r>
      <w:r w:rsidRPr="009F577E">
        <w:rPr>
          <w:rStyle w:val="Emphasis"/>
          <w:highlight w:val="cyan"/>
        </w:rPr>
        <w:t>cultural nostalgia</w:t>
      </w:r>
      <w:r w:rsidRPr="006F7B1F">
        <w:rPr>
          <w:sz w:val="16"/>
        </w:rPr>
        <w:t>. As sociology and government professor Jennifer Carlson points out in Citizen-Protectors, NRA-sponsored courses and events affirm the traditional white male interpretation of being a good citizen obligated to use guns and knowledge about them to protect those who are ostensibly less able to protect themselves.31 A good example of this outlook lies in popular right-wing support for Kyle Rittenhouse following the Kenosha, Wisconsin, incident in which he killed two men in what he claimed was self-defense after he traveled there purportedly to protect small businesses.32 Rittenhouse may have been just barely beyond boyhood, but he was enacting a celebrated male role for the political right—the role of the armed protector.</w:t>
      </w:r>
    </w:p>
    <w:p w14:paraId="02600B12" w14:textId="77777777" w:rsidR="00652B8B" w:rsidRPr="006F7B1F" w:rsidRDefault="00652B8B" w:rsidP="00652B8B">
      <w:pPr>
        <w:rPr>
          <w:sz w:val="16"/>
        </w:rPr>
      </w:pPr>
      <w:r w:rsidRPr="006F7B1F">
        <w:rPr>
          <w:sz w:val="16"/>
        </w:rPr>
        <w:t xml:space="preserve">Changes in gender and race relations may also explain why gun ownership and club ties are so attractive to blue-collar white men, including current and former industrial unionists. Based on name data from gun clubs’ websites, club leadership in western Pennsylvania is almost entirely male, and given the demographics of western Pennsylvania counties and American gun owners, we can safely assume that club membership skews significantly male (and white) as well.33 As psychiatrist and sociologist Jonathan Metzl argues, “working-class white men long benefited from racial and gender systems that gave them a monopoly over manufacturing and construction jobs,” but recent “changes in the economic and social order left working-class white men feeling bypassed . . . [by] women and people of color.”34 White men more often work with or for women and people of color than in previous generations, and, of course, family roles have also changed in ways that require many men to share duties once left to homemaking wives. Participation in gun clubs thus serves to reestablish and reaffirm the otherwise receding male role as the source of family protection and leadership within the community. Guns themselves may </w:t>
      </w:r>
      <w:r w:rsidRPr="009F577E">
        <w:rPr>
          <w:rStyle w:val="StyleUnderline"/>
          <w:highlight w:val="cyan"/>
        </w:rPr>
        <w:t>symbolize</w:t>
      </w:r>
      <w:r w:rsidRPr="00C734C4">
        <w:rPr>
          <w:rStyle w:val="StyleUnderline"/>
        </w:rPr>
        <w:t xml:space="preserve"> the </w:t>
      </w:r>
      <w:r w:rsidRPr="009F577E">
        <w:rPr>
          <w:rStyle w:val="Emphasis"/>
          <w:highlight w:val="cyan"/>
        </w:rPr>
        <w:t>remaining power</w:t>
      </w:r>
      <w:r w:rsidRPr="00C734C4">
        <w:rPr>
          <w:rStyle w:val="StyleUnderline"/>
        </w:rPr>
        <w:t xml:space="preserve"> and authority that many </w:t>
      </w:r>
      <w:r w:rsidRPr="009F577E">
        <w:rPr>
          <w:rStyle w:val="Emphasis"/>
          <w:highlight w:val="cyan"/>
        </w:rPr>
        <w:t>white men</w:t>
      </w:r>
      <w:r w:rsidRPr="00C734C4">
        <w:rPr>
          <w:rStyle w:val="StyleUnderline"/>
        </w:rPr>
        <w:t xml:space="preserve"> wish to assert and </w:t>
      </w:r>
      <w:r w:rsidRPr="009F577E">
        <w:rPr>
          <w:rStyle w:val="Emphasis"/>
          <w:highlight w:val="cyan"/>
        </w:rPr>
        <w:t>preserve</w:t>
      </w:r>
      <w:r w:rsidRPr="009F577E">
        <w:rPr>
          <w:rStyle w:val="StyleUnderline"/>
          <w:highlight w:val="cyan"/>
        </w:rPr>
        <w:t xml:space="preserve"> as</w:t>
      </w:r>
      <w:r w:rsidRPr="00C734C4">
        <w:rPr>
          <w:rStyle w:val="StyleUnderline"/>
        </w:rPr>
        <w:t xml:space="preserve"> their other sources of </w:t>
      </w:r>
      <w:r w:rsidRPr="009F577E">
        <w:rPr>
          <w:rStyle w:val="Emphasis"/>
          <w:highlight w:val="cyan"/>
        </w:rPr>
        <w:t>social leverage recede</w:t>
      </w:r>
      <w:r w:rsidRPr="006F7B1F">
        <w:rPr>
          <w:sz w:val="16"/>
        </w:rPr>
        <w:t>. Gun clubs and pro-Second Amendment associations can therefore tap into powerful yearnings felt consciously or subconsciously.</w:t>
      </w:r>
    </w:p>
    <w:p w14:paraId="39956816" w14:textId="77777777" w:rsidR="00652B8B" w:rsidRPr="006F7B1F" w:rsidRDefault="00652B8B" w:rsidP="00652B8B">
      <w:pPr>
        <w:rPr>
          <w:sz w:val="16"/>
        </w:rPr>
      </w:pPr>
      <w:r w:rsidRPr="006F7B1F">
        <w:rPr>
          <w:sz w:val="16"/>
        </w:rPr>
        <w:t>Many if not most gun clubs have Facebook pages or websites that not only keep members informed of events at the club but also encourage engagement on policy issues that affect gun rights. For example, the Ambridge District Sportsmen’s Association, a club claiming about 1,200 members in Beaver County near the former location of the Jones and Laughlin Aliquippa Works steel mill, has what it calls “legislation alerts” on its webpage, which also declares, “We are strong supporters of the Second Amendment</w:t>
      </w:r>
      <w:proofErr w:type="gramStart"/>
      <w:r w:rsidRPr="006F7B1F">
        <w:rPr>
          <w:sz w:val="16"/>
        </w:rPr>
        <w:t>. . . .</w:t>
      </w:r>
      <w:proofErr w:type="gramEnd"/>
      <w:r w:rsidRPr="006F7B1F">
        <w:rPr>
          <w:sz w:val="16"/>
        </w:rPr>
        <w:t xml:space="preserve"> We thank you in advance for helping to make Pennsylvania a strong Pro-Second Amendment state and our Nation a strong Pro-Second Amendment nation.”35 During the 2020 election cycle, this association publicized get-out-the-vote events organized by the Firearms Owners Against Crime organization, which featured guests including Donald Trump Jr., and it also shared a poster-like image entitled, “Stand Your Ground Against Socialism” with details about a rally in Harrisburg to protect gun rights. Some clubs, such as this one, are overtly conservative and support the Second Amendment; some are less forceful. Either way, gun club proclamations of conservative values often silence both in-person and online dissenters. As one retired Steelworker and Democrat said, “I know to keep my mouth shut when I go to the [gun] clubs. There are certain unwritten rules because if people started talking [about politics], there could be a serious problem.” Gun clubs encourage members, either explicitly or implicitly, to prioritize voting for candidates based on the gun issue.</w:t>
      </w:r>
    </w:p>
    <w:p w14:paraId="33C6F6D3" w14:textId="77777777" w:rsidR="00652B8B" w:rsidRPr="006F7B1F" w:rsidRDefault="00652B8B" w:rsidP="00652B8B">
      <w:pPr>
        <w:rPr>
          <w:sz w:val="16"/>
        </w:rPr>
      </w:pPr>
      <w:r w:rsidRPr="006F7B1F">
        <w:rPr>
          <w:sz w:val="16"/>
        </w:rPr>
        <w:t xml:space="preserve">Of course, the processes we have just summarized are unfolding far beyond western Pennsylvania and even the Rust Belt, where gun and hunting clubs have long been present. (The Ambridge District Sportsmen’s Association in Beaver County, for instance, was founded in 1935.36) In recent years, however, the </w:t>
      </w:r>
      <w:r w:rsidRPr="00851759">
        <w:rPr>
          <w:rStyle w:val="StyleUnderline"/>
        </w:rPr>
        <w:t xml:space="preserve">significantly </w:t>
      </w:r>
      <w:r w:rsidRPr="009F577E">
        <w:rPr>
          <w:rStyle w:val="StyleUnderline"/>
          <w:highlight w:val="cyan"/>
        </w:rPr>
        <w:t>right-leaning</w:t>
      </w:r>
      <w:r w:rsidRPr="00851759">
        <w:rPr>
          <w:rStyle w:val="StyleUnderline"/>
        </w:rPr>
        <w:t xml:space="preserve"> political </w:t>
      </w:r>
      <w:r w:rsidRPr="009F577E">
        <w:rPr>
          <w:rStyle w:val="Emphasis"/>
          <w:highlight w:val="cyan"/>
        </w:rPr>
        <w:t>mobilization</w:t>
      </w:r>
      <w:r w:rsidRPr="00851759">
        <w:rPr>
          <w:rStyle w:val="StyleUnderline"/>
        </w:rPr>
        <w:t xml:space="preserve"> of the </w:t>
      </w:r>
      <w:r w:rsidRPr="00851759">
        <w:rPr>
          <w:rStyle w:val="Emphasis"/>
        </w:rPr>
        <w:t>NRA</w:t>
      </w:r>
      <w:r w:rsidRPr="00851759">
        <w:rPr>
          <w:rStyle w:val="StyleUnderline"/>
        </w:rPr>
        <w:t xml:space="preserve"> and other organized gun networks, </w:t>
      </w:r>
      <w:r w:rsidRPr="009F577E">
        <w:rPr>
          <w:rStyle w:val="Emphasis"/>
          <w:highlight w:val="cyan"/>
        </w:rPr>
        <w:t>combined</w:t>
      </w:r>
      <w:r w:rsidRPr="009F577E">
        <w:rPr>
          <w:rStyle w:val="StyleUnderline"/>
          <w:highlight w:val="cyan"/>
        </w:rPr>
        <w:t xml:space="preserve"> with</w:t>
      </w:r>
      <w:r w:rsidRPr="00851759">
        <w:rPr>
          <w:rStyle w:val="StyleUnderline"/>
        </w:rPr>
        <w:t xml:space="preserve"> the </w:t>
      </w:r>
      <w:r w:rsidRPr="009F577E">
        <w:rPr>
          <w:rStyle w:val="Emphasis"/>
          <w:highlight w:val="cyan"/>
        </w:rPr>
        <w:t>reduced</w:t>
      </w:r>
      <w:r w:rsidRPr="009F577E">
        <w:rPr>
          <w:rStyle w:val="StyleUnderline"/>
        </w:rPr>
        <w:t xml:space="preserve"> influence of </w:t>
      </w:r>
      <w:r w:rsidRPr="009F577E">
        <w:rPr>
          <w:rStyle w:val="Emphasis"/>
        </w:rPr>
        <w:t xml:space="preserve">labor </w:t>
      </w:r>
      <w:r w:rsidRPr="009F577E">
        <w:rPr>
          <w:rStyle w:val="Emphasis"/>
          <w:highlight w:val="cyan"/>
        </w:rPr>
        <w:t>unions</w:t>
      </w:r>
      <w:r w:rsidRPr="00851759">
        <w:rPr>
          <w:rStyle w:val="StyleUnderline"/>
        </w:rPr>
        <w:t xml:space="preserve">, has </w:t>
      </w:r>
      <w:r w:rsidRPr="009F577E">
        <w:rPr>
          <w:rStyle w:val="Emphasis"/>
          <w:highlight w:val="cyan"/>
        </w:rPr>
        <w:t>shifted</w:t>
      </w:r>
      <w:r w:rsidRPr="00851759">
        <w:rPr>
          <w:rStyle w:val="StyleUnderline"/>
        </w:rPr>
        <w:t xml:space="preserve"> the source of network-grounded </w:t>
      </w:r>
      <w:r w:rsidRPr="009F577E">
        <w:rPr>
          <w:rStyle w:val="Emphasis"/>
          <w:highlight w:val="cyan"/>
        </w:rPr>
        <w:t>political info</w:t>
      </w:r>
      <w:r w:rsidRPr="00851759">
        <w:rPr>
          <w:rStyle w:val="StyleUnderline"/>
        </w:rPr>
        <w:t>rmation and peer influences for members and neighbors of these clubs</w:t>
      </w:r>
      <w:r w:rsidRPr="006F7B1F">
        <w:rPr>
          <w:sz w:val="16"/>
        </w:rPr>
        <w:t>. Gun ownership in the United States peaked in the 1990s, during which 51 percent of respondents to a Gallup survey reported having a gun in the house.37 As of 2017, 85 percent of surveyed Americans felt that gun laws were an “important issue” to their voting choices, with 25 percent of respondents saying that, in order for them to cast a ballot for a candidate, that candidate “must share their views on gun control.”38 Second only to building a wall on the U.S.-Mexico border, Americans as of 2017 were most polarized on the issue of gun control legislation. Since the 1990s, Republicans have become more monotonically progun and opposed to virtually any limits on gun purchases, in contrast to previous commonsense gun control regulations that Republicans of generations past supported.39 In 1995 only about 45 percent of surveyed Republicans believed that the government should prioritize protecting gun rights over gun control legislation, but in 2017, that number was about 80 percent.40</w:t>
      </w:r>
    </w:p>
    <w:p w14:paraId="3DEABE9D" w14:textId="77777777" w:rsidR="00652B8B" w:rsidRDefault="00652B8B" w:rsidP="00652B8B">
      <w:pPr>
        <w:pStyle w:val="Heading3"/>
      </w:pPr>
      <w:r>
        <w:t>Midterms DA---AT: Golden Dome---1AR</w:t>
      </w:r>
    </w:p>
    <w:p w14:paraId="719F59E9" w14:textId="77777777" w:rsidR="00652B8B" w:rsidRPr="007642F3" w:rsidRDefault="00652B8B" w:rsidP="00652B8B">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0949276D" w14:textId="77777777" w:rsidR="00652B8B" w:rsidRPr="000135E4" w:rsidRDefault="00652B8B" w:rsidP="00652B8B">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567A23BD" w14:textId="77777777" w:rsidR="00652B8B" w:rsidRPr="007A5EDC" w:rsidRDefault="00652B8B" w:rsidP="00652B8B">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26B9EAC5" w14:textId="77777777" w:rsidR="00652B8B" w:rsidRPr="007A5EDC" w:rsidRDefault="00652B8B" w:rsidP="00652B8B">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45704AA1" w14:textId="77777777" w:rsidR="00652B8B" w:rsidRPr="007A5EDC" w:rsidRDefault="00652B8B" w:rsidP="00652B8B">
      <w:pPr>
        <w:rPr>
          <w:sz w:val="16"/>
        </w:rPr>
      </w:pPr>
      <w:r w:rsidRPr="007A5EDC">
        <w:rPr>
          <w:sz w:val="16"/>
        </w:rPr>
        <w:t>And it’s not clear America’s northern neighbor wants in.</w:t>
      </w:r>
    </w:p>
    <w:p w14:paraId="7FEBCBC4" w14:textId="77777777" w:rsidR="00652B8B" w:rsidRPr="007A5EDC" w:rsidRDefault="00652B8B" w:rsidP="00652B8B">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13F510C6" w14:textId="77777777" w:rsidR="00652B8B" w:rsidRPr="007A5EDC" w:rsidRDefault="00652B8B" w:rsidP="00652B8B">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42E3F0EC" w14:textId="77777777" w:rsidR="00652B8B" w:rsidRPr="00652B8B" w:rsidRDefault="00652B8B" w:rsidP="00652B8B"/>
    <w:p w14:paraId="5C7C6B6A" w14:textId="2656D705" w:rsidR="005D388F" w:rsidRPr="007A4FB6" w:rsidRDefault="005D388F" w:rsidP="007A4FB6"/>
    <w:sectPr w:rsidR="005D388F" w:rsidRPr="007A4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0DDB" w14:textId="77777777" w:rsidR="00283B25" w:rsidRDefault="00283B25" w:rsidP="00066D2C">
      <w:pPr>
        <w:spacing w:after="0" w:line="240" w:lineRule="auto"/>
      </w:pPr>
      <w:r>
        <w:separator/>
      </w:r>
    </w:p>
  </w:endnote>
  <w:endnote w:type="continuationSeparator" w:id="0">
    <w:p w14:paraId="5099DEB0" w14:textId="77777777" w:rsidR="00283B25" w:rsidRDefault="00283B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BF28" w14:textId="77777777" w:rsidR="00283B25" w:rsidRDefault="00283B25" w:rsidP="00066D2C">
      <w:pPr>
        <w:spacing w:after="0" w:line="240" w:lineRule="auto"/>
      </w:pPr>
      <w:r>
        <w:separator/>
      </w:r>
    </w:p>
  </w:footnote>
  <w:footnote w:type="continuationSeparator" w:id="0">
    <w:p w14:paraId="4961867F" w14:textId="77777777" w:rsidR="00283B25" w:rsidRDefault="00283B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40459898214496"/>
    <w:docVar w:name="Team" w:val="Blue Valley Southwest"/>
    <w:docVar w:name="VerbatimVersion" w:val="6.0.0"/>
    <w:docVar w:name="WordVersion" w:val="16.0"/>
  </w:docVars>
  <w:rsids>
    <w:rsidRoot w:val="00260FCD"/>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1F"/>
    <w:rsid w:val="00117F85"/>
    <w:rsid w:val="00117F87"/>
    <w:rsid w:val="001218F5"/>
    <w:rsid w:val="00122202"/>
    <w:rsid w:val="00127061"/>
    <w:rsid w:val="00131B53"/>
    <w:rsid w:val="001327C1"/>
    <w:rsid w:val="001329A3"/>
    <w:rsid w:val="00134120"/>
    <w:rsid w:val="001356C8"/>
    <w:rsid w:val="00136719"/>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B49"/>
    <w:rsid w:val="00196816"/>
    <w:rsid w:val="0019779A"/>
    <w:rsid w:val="001977CD"/>
    <w:rsid w:val="0019782C"/>
    <w:rsid w:val="001A07A2"/>
    <w:rsid w:val="001A1422"/>
    <w:rsid w:val="001A3079"/>
    <w:rsid w:val="001A4D9A"/>
    <w:rsid w:val="001A6960"/>
    <w:rsid w:val="001B131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13EB"/>
    <w:rsid w:val="002234FB"/>
    <w:rsid w:val="00225437"/>
    <w:rsid w:val="002263A1"/>
    <w:rsid w:val="00232746"/>
    <w:rsid w:val="00236707"/>
    <w:rsid w:val="00241116"/>
    <w:rsid w:val="0024328E"/>
    <w:rsid w:val="002508CB"/>
    <w:rsid w:val="002514A7"/>
    <w:rsid w:val="00253733"/>
    <w:rsid w:val="00256AC0"/>
    <w:rsid w:val="002573AF"/>
    <w:rsid w:val="00260FCD"/>
    <w:rsid w:val="00263CC5"/>
    <w:rsid w:val="00271866"/>
    <w:rsid w:val="00276E12"/>
    <w:rsid w:val="00277BB1"/>
    <w:rsid w:val="00281B05"/>
    <w:rsid w:val="00282932"/>
    <w:rsid w:val="00282FFC"/>
    <w:rsid w:val="00283B25"/>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8EF"/>
    <w:rsid w:val="00300F2F"/>
    <w:rsid w:val="00304257"/>
    <w:rsid w:val="00304A78"/>
    <w:rsid w:val="00305944"/>
    <w:rsid w:val="00306FDE"/>
    <w:rsid w:val="00307FBA"/>
    <w:rsid w:val="003106D9"/>
    <w:rsid w:val="00311112"/>
    <w:rsid w:val="00311C1F"/>
    <w:rsid w:val="0031252F"/>
    <w:rsid w:val="0031266A"/>
    <w:rsid w:val="0031761F"/>
    <w:rsid w:val="00323E50"/>
    <w:rsid w:val="003264E7"/>
    <w:rsid w:val="00333A69"/>
    <w:rsid w:val="003352D6"/>
    <w:rsid w:val="00340A1F"/>
    <w:rsid w:val="00345BF2"/>
    <w:rsid w:val="00347131"/>
    <w:rsid w:val="003479B5"/>
    <w:rsid w:val="003500B6"/>
    <w:rsid w:val="00351B83"/>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3F3E"/>
    <w:rsid w:val="003B4705"/>
    <w:rsid w:val="003B4F86"/>
    <w:rsid w:val="003B5A4A"/>
    <w:rsid w:val="003B734D"/>
    <w:rsid w:val="003C177C"/>
    <w:rsid w:val="003C251E"/>
    <w:rsid w:val="003C3CCA"/>
    <w:rsid w:val="003C6CA9"/>
    <w:rsid w:val="003D3B44"/>
    <w:rsid w:val="003D4150"/>
    <w:rsid w:val="003D5367"/>
    <w:rsid w:val="003E08BF"/>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5F8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0E"/>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289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1"/>
    <w:rsid w:val="005E43F7"/>
    <w:rsid w:val="005E5941"/>
    <w:rsid w:val="005E78A2"/>
    <w:rsid w:val="005F5E14"/>
    <w:rsid w:val="00613E28"/>
    <w:rsid w:val="00622773"/>
    <w:rsid w:val="00622C58"/>
    <w:rsid w:val="0062614B"/>
    <w:rsid w:val="006266E2"/>
    <w:rsid w:val="0063037B"/>
    <w:rsid w:val="00632C54"/>
    <w:rsid w:val="00635616"/>
    <w:rsid w:val="00637C52"/>
    <w:rsid w:val="00641E99"/>
    <w:rsid w:val="0064505E"/>
    <w:rsid w:val="006463F8"/>
    <w:rsid w:val="00650C88"/>
    <w:rsid w:val="0065258E"/>
    <w:rsid w:val="00652B8B"/>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454"/>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0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D14"/>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CA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A6F7B"/>
    <w:rsid w:val="00BB1630"/>
    <w:rsid w:val="00BB6860"/>
    <w:rsid w:val="00BC3256"/>
    <w:rsid w:val="00BC3592"/>
    <w:rsid w:val="00BC36DF"/>
    <w:rsid w:val="00BC4B41"/>
    <w:rsid w:val="00BC66ED"/>
    <w:rsid w:val="00BD11D3"/>
    <w:rsid w:val="00BD2B47"/>
    <w:rsid w:val="00BD2CAA"/>
    <w:rsid w:val="00BD3B65"/>
    <w:rsid w:val="00BE1C5C"/>
    <w:rsid w:val="00BE2011"/>
    <w:rsid w:val="00BE3E67"/>
    <w:rsid w:val="00BE50E6"/>
    <w:rsid w:val="00BE61B2"/>
    <w:rsid w:val="00BE7CC3"/>
    <w:rsid w:val="00BF2B0D"/>
    <w:rsid w:val="00BF4E3B"/>
    <w:rsid w:val="00BF5454"/>
    <w:rsid w:val="00BF6A16"/>
    <w:rsid w:val="00BF7EC9"/>
    <w:rsid w:val="00C00D8A"/>
    <w:rsid w:val="00C01C49"/>
    <w:rsid w:val="00C044BD"/>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1DFF"/>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73DE1"/>
  <w15:chartTrackingRefBased/>
  <w15:docId w15:val="{9AD106FF-C8A5-4FB3-BF13-5F7DCBA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2B8B"/>
    <w:rPr>
      <w:rFonts w:ascii="Calibri" w:hAnsi="Calibri" w:cs="Calibri"/>
    </w:rPr>
  </w:style>
  <w:style w:type="paragraph" w:styleId="Heading1">
    <w:name w:val="heading 1"/>
    <w:aliases w:val="Pocket"/>
    <w:basedOn w:val="Normal"/>
    <w:next w:val="Normal"/>
    <w:link w:val="Heading1Char"/>
    <w:qFormat/>
    <w:rsid w:val="00652B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52B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52B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52B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2B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2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2B8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52B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2B8B"/>
    <w:rPr>
      <w:color w:val="auto"/>
      <w:u w:val="none"/>
    </w:rPr>
  </w:style>
  <w:style w:type="character" w:customStyle="1" w:styleId="Heading1Char">
    <w:name w:val="Heading 1 Char"/>
    <w:aliases w:val="Pocket Char"/>
    <w:basedOn w:val="DefaultParagraphFont"/>
    <w:link w:val="Heading1"/>
    <w:rsid w:val="00652B8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52B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52B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652B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2B8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52B8B"/>
    <w:rPr>
      <w:b w:val="0"/>
      <w:sz w:val="22"/>
      <w:u w:val="single"/>
    </w:rPr>
  </w:style>
  <w:style w:type="character" w:styleId="Strong">
    <w:name w:val="Strong"/>
    <w:basedOn w:val="DefaultParagraphFont"/>
    <w:uiPriority w:val="22"/>
    <w:qFormat/>
    <w:rsid w:val="00652B8B"/>
    <w:rPr>
      <w:b/>
      <w:bCs/>
    </w:rPr>
  </w:style>
  <w:style w:type="character" w:styleId="BookTitle">
    <w:name w:val="Book Title"/>
    <w:basedOn w:val="DefaultParagraphFont"/>
    <w:uiPriority w:val="33"/>
    <w:qFormat/>
    <w:rsid w:val="00652B8B"/>
    <w:rPr>
      <w:b/>
      <w:bCs/>
      <w:i/>
      <w:iCs/>
      <w:spacing w:val="5"/>
    </w:rPr>
  </w:style>
  <w:style w:type="character" w:customStyle="1" w:styleId="Heading5Char">
    <w:name w:val="Heading 5 Char"/>
    <w:basedOn w:val="DefaultParagraphFont"/>
    <w:link w:val="Heading5"/>
    <w:uiPriority w:val="9"/>
    <w:semiHidden/>
    <w:rsid w:val="00652B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2B8B"/>
  </w:style>
  <w:style w:type="paragraph" w:styleId="Header">
    <w:name w:val="header"/>
    <w:basedOn w:val="Normal"/>
    <w:link w:val="HeaderChar"/>
    <w:uiPriority w:val="99"/>
    <w:semiHidden/>
    <w:rsid w:val="00652B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2B8B"/>
    <w:rPr>
      <w:rFonts w:ascii="Calibri" w:hAnsi="Calibri" w:cs="Calibri"/>
    </w:rPr>
  </w:style>
  <w:style w:type="paragraph" w:styleId="Footer">
    <w:name w:val="footer"/>
    <w:basedOn w:val="Normal"/>
    <w:link w:val="FooterChar"/>
    <w:uiPriority w:val="99"/>
    <w:semiHidden/>
    <w:rsid w:val="00652B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2B8B"/>
    <w:rPr>
      <w:rFonts w:ascii="Calibri" w:hAnsi="Calibri" w:cs="Calibri"/>
    </w:rPr>
  </w:style>
  <w:style w:type="paragraph" w:styleId="BodyText">
    <w:name w:val="Body Text"/>
    <w:basedOn w:val="Normal"/>
    <w:link w:val="BodyTextChar"/>
    <w:uiPriority w:val="99"/>
    <w:semiHidden/>
    <w:unhideWhenUsed/>
    <w:rsid w:val="00652B8B"/>
    <w:pPr>
      <w:spacing w:after="120"/>
    </w:pPr>
  </w:style>
  <w:style w:type="character" w:customStyle="1" w:styleId="BodyTextChar">
    <w:name w:val="Body Text Char"/>
    <w:basedOn w:val="DefaultParagraphFont"/>
    <w:link w:val="BodyText"/>
    <w:uiPriority w:val="99"/>
    <w:semiHidden/>
    <w:rsid w:val="00652B8B"/>
    <w:rPr>
      <w:rFonts w:ascii="Calibri" w:hAnsi="Calibri" w:cs="Calibri"/>
    </w:rPr>
  </w:style>
  <w:style w:type="paragraph" w:styleId="NoSpacing">
    <w:name w:val="No Spacing"/>
    <w:link w:val="NoSpacingChar"/>
    <w:uiPriority w:val="99"/>
    <w:unhideWhenUsed/>
    <w:qFormat/>
    <w:rsid w:val="00652B8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2B8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52B8B"/>
    <w:rPr>
      <w:color w:val="0563C1" w:themeColor="hyperlink"/>
      <w:u w:val="single"/>
    </w:rPr>
  </w:style>
  <w:style w:type="character" w:styleId="UnresolvedMention">
    <w:name w:val="Unresolved Mention"/>
    <w:basedOn w:val="DefaultParagraphFont"/>
    <w:uiPriority w:val="99"/>
    <w:semiHidden/>
    <w:unhideWhenUsed/>
    <w:rsid w:val="00652B8B"/>
    <w:rPr>
      <w:color w:val="605E5C"/>
      <w:shd w:val="clear" w:color="auto" w:fill="E1DFDD"/>
    </w:rPr>
  </w:style>
  <w:style w:type="paragraph" w:customStyle="1" w:styleId="Analytics">
    <w:name w:val="Analytics"/>
    <w:aliases w:val="Heading 10"/>
    <w:link w:val="AnalyticsChar"/>
    <w:autoRedefine/>
    <w:uiPriority w:val="4"/>
    <w:qFormat/>
    <w:rsid w:val="00652B8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52B8B"/>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BF6A16"/>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260F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F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FCD"/>
    <w:rPr>
      <w:color w:val="1F3864" w:themeColor="accent1" w:themeShade="80"/>
    </w:rPr>
  </w:style>
  <w:style w:type="character" w:customStyle="1" w:styleId="AnalyticChar">
    <w:name w:val="Analytic Char"/>
    <w:basedOn w:val="DefaultParagraphFont"/>
    <w:link w:val="Analytic"/>
    <w:uiPriority w:val="5"/>
    <w:rsid w:val="00260F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60F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60FC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260F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53503</Words>
  <Characters>304968</Characters>
  <Application>Microsoft Office Word</Application>
  <DocSecurity>0</DocSecurity>
  <Lines>2541</Lines>
  <Paragraphs>715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Ledesma, Gianna</cp:lastModifiedBy>
  <cp:revision>2</cp:revision>
  <dcterms:created xsi:type="dcterms:W3CDTF">2026-01-17T19:22:00Z</dcterms:created>
  <dcterms:modified xsi:type="dcterms:W3CDTF">2026-01-17T19:22:00Z</dcterms:modified>
</cp:coreProperties>
</file>